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326F" w:rsidRPr="006F1698" w:rsidRDefault="0033326F" w:rsidP="001A1556">
      <w:pPr>
        <w:pStyle w:val="a4"/>
        <w:tabs>
          <w:tab w:val="left" w:pos="8244"/>
        </w:tabs>
        <w:spacing w:before="64"/>
        <w:ind w:left="1023" w:firstLine="0"/>
        <w:jc w:val="left"/>
      </w:pPr>
      <w:bookmarkStart w:id="0" w:name="_GoBack"/>
      <w:bookmarkEnd w:id="0"/>
    </w:p>
    <w:p w:rsidR="00F077E8" w:rsidRPr="006F1698" w:rsidRDefault="00F077E8" w:rsidP="001A1556">
      <w:pPr>
        <w:pStyle w:val="a4"/>
        <w:tabs>
          <w:tab w:val="left" w:pos="8244"/>
        </w:tabs>
        <w:spacing w:before="64"/>
        <w:ind w:left="1023" w:firstLine="0"/>
        <w:jc w:val="left"/>
      </w:pPr>
    </w:p>
    <w:p w:rsidR="00F63C1A" w:rsidRPr="006F1698" w:rsidRDefault="00F608F9" w:rsidP="001A1556">
      <w:pPr>
        <w:pStyle w:val="a4"/>
        <w:tabs>
          <w:tab w:val="left" w:pos="8244"/>
        </w:tabs>
        <w:spacing w:before="64"/>
        <w:ind w:left="1023" w:firstLine="0"/>
        <w:jc w:val="left"/>
        <w:rPr>
          <w:b/>
        </w:rPr>
      </w:pPr>
      <w:r w:rsidRPr="006F1698">
        <w:rPr>
          <w:b/>
        </w:rPr>
        <w:t xml:space="preserve">        </w:t>
      </w:r>
    </w:p>
    <w:p w:rsidR="005E2C46" w:rsidRPr="006F1698" w:rsidRDefault="00F608F9" w:rsidP="001A1556">
      <w:pPr>
        <w:pStyle w:val="a4"/>
        <w:tabs>
          <w:tab w:val="left" w:pos="8244"/>
        </w:tabs>
        <w:spacing w:before="64"/>
        <w:ind w:left="1023" w:firstLine="0"/>
        <w:jc w:val="left"/>
        <w:rPr>
          <w:b/>
        </w:rPr>
      </w:pPr>
      <w:r w:rsidRPr="006F1698">
        <w:rPr>
          <w:b/>
        </w:rPr>
        <w:t xml:space="preserve"> </w:t>
      </w:r>
      <w:r w:rsidR="005E2C46" w:rsidRPr="006F1698">
        <w:rPr>
          <w:noProof/>
          <w:lang w:eastAsia="ru-RU"/>
        </w:rPr>
        <w:drawing>
          <wp:inline distT="0" distB="0" distL="0" distR="0" wp14:anchorId="69A8AA6A" wp14:editId="069E834C">
            <wp:extent cx="6152515" cy="8457565"/>
            <wp:effectExtent l="0" t="0" r="63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8457565"/>
                    </a:xfrm>
                    <a:prstGeom prst="rect">
                      <a:avLst/>
                    </a:prstGeom>
                  </pic:spPr>
                </pic:pic>
              </a:graphicData>
            </a:graphic>
          </wp:inline>
        </w:drawing>
      </w:r>
    </w:p>
    <w:p w:rsidR="005E2C46" w:rsidRPr="006F1698" w:rsidRDefault="005E2C46" w:rsidP="001A1556">
      <w:pPr>
        <w:pStyle w:val="a4"/>
        <w:tabs>
          <w:tab w:val="left" w:pos="8244"/>
        </w:tabs>
        <w:spacing w:before="64"/>
        <w:ind w:left="1023" w:firstLine="0"/>
        <w:jc w:val="left"/>
        <w:rPr>
          <w:b/>
        </w:rPr>
      </w:pPr>
    </w:p>
    <w:p w:rsidR="005E2C46" w:rsidRPr="006F1698" w:rsidRDefault="005E2C46" w:rsidP="001A1556">
      <w:pPr>
        <w:pStyle w:val="a4"/>
        <w:tabs>
          <w:tab w:val="left" w:pos="8244"/>
        </w:tabs>
        <w:spacing w:before="64"/>
        <w:ind w:left="1023" w:firstLine="0"/>
        <w:jc w:val="left"/>
        <w:rPr>
          <w:b/>
        </w:rPr>
      </w:pPr>
    </w:p>
    <w:p w:rsidR="005E2C46" w:rsidRPr="006F1698" w:rsidRDefault="005E2C46" w:rsidP="001A1556">
      <w:pPr>
        <w:pStyle w:val="a4"/>
        <w:tabs>
          <w:tab w:val="left" w:pos="8244"/>
        </w:tabs>
        <w:spacing w:before="64"/>
        <w:ind w:left="1023" w:firstLine="0"/>
        <w:jc w:val="left"/>
        <w:rPr>
          <w:b/>
        </w:rPr>
      </w:pPr>
    </w:p>
    <w:p w:rsidR="005E2C46" w:rsidRPr="006F1698" w:rsidRDefault="005E2C46" w:rsidP="001A1556">
      <w:pPr>
        <w:pStyle w:val="a4"/>
        <w:tabs>
          <w:tab w:val="left" w:pos="8244"/>
        </w:tabs>
        <w:spacing w:before="64"/>
        <w:ind w:left="1023" w:firstLine="0"/>
        <w:jc w:val="left"/>
        <w:rPr>
          <w:b/>
        </w:rPr>
      </w:pPr>
    </w:p>
    <w:p w:rsidR="005E2C46" w:rsidRPr="006F1698" w:rsidRDefault="005E2C46" w:rsidP="001A1556">
      <w:pPr>
        <w:pStyle w:val="a4"/>
        <w:tabs>
          <w:tab w:val="left" w:pos="8244"/>
        </w:tabs>
        <w:spacing w:before="64"/>
        <w:ind w:left="1023" w:firstLine="0"/>
        <w:jc w:val="left"/>
        <w:rPr>
          <w:b/>
        </w:rPr>
      </w:pPr>
    </w:p>
    <w:p w:rsidR="005E2C46" w:rsidRPr="006F1698" w:rsidRDefault="005E2C46" w:rsidP="001A1556">
      <w:pPr>
        <w:pStyle w:val="a4"/>
        <w:tabs>
          <w:tab w:val="left" w:pos="8244"/>
        </w:tabs>
        <w:spacing w:before="64"/>
        <w:ind w:left="1023" w:firstLine="0"/>
        <w:jc w:val="left"/>
        <w:rPr>
          <w:b/>
        </w:rPr>
      </w:pPr>
    </w:p>
    <w:p w:rsidR="0033326F" w:rsidRPr="006F1698" w:rsidRDefault="00F608F9" w:rsidP="001A1556">
      <w:pPr>
        <w:pStyle w:val="a4"/>
        <w:tabs>
          <w:tab w:val="left" w:pos="8244"/>
        </w:tabs>
        <w:spacing w:before="64"/>
        <w:ind w:left="1023" w:firstLine="0"/>
        <w:jc w:val="left"/>
        <w:rPr>
          <w:b/>
        </w:rPr>
      </w:pPr>
      <w:r w:rsidRPr="006F1698">
        <w:rPr>
          <w:b/>
        </w:rPr>
        <w:t xml:space="preserve"> </w:t>
      </w:r>
      <w:r w:rsidR="001C0208" w:rsidRPr="006F1698">
        <w:rPr>
          <w:b/>
        </w:rPr>
        <w:t xml:space="preserve">      </w:t>
      </w:r>
      <w:r w:rsidR="0033326F" w:rsidRPr="006F1698">
        <w:rPr>
          <w:b/>
        </w:rPr>
        <w:t>Министерство образования и науки Республики Бурятия</w:t>
      </w:r>
    </w:p>
    <w:p w:rsidR="0033326F" w:rsidRPr="006F1698" w:rsidRDefault="00F608F9" w:rsidP="001A1556">
      <w:pPr>
        <w:pStyle w:val="a4"/>
        <w:tabs>
          <w:tab w:val="left" w:pos="8244"/>
        </w:tabs>
        <w:spacing w:before="64"/>
        <w:ind w:left="1023" w:firstLine="0"/>
        <w:jc w:val="left"/>
        <w:rPr>
          <w:b/>
        </w:rPr>
      </w:pPr>
      <w:r w:rsidRPr="006F1698">
        <w:rPr>
          <w:b/>
        </w:rPr>
        <w:t xml:space="preserve">     </w:t>
      </w:r>
      <w:r w:rsidR="0033326F" w:rsidRPr="006F1698">
        <w:rPr>
          <w:b/>
        </w:rPr>
        <w:t>Государственное бюджетное общеобразовательное учреждение</w:t>
      </w:r>
    </w:p>
    <w:p w:rsidR="0033326F" w:rsidRPr="006F1698" w:rsidRDefault="00F608F9" w:rsidP="001A1556">
      <w:pPr>
        <w:pStyle w:val="a4"/>
        <w:tabs>
          <w:tab w:val="left" w:pos="8244"/>
        </w:tabs>
        <w:spacing w:before="64"/>
        <w:ind w:left="1023" w:firstLine="0"/>
        <w:jc w:val="left"/>
        <w:rPr>
          <w:b/>
        </w:rPr>
      </w:pPr>
      <w:r w:rsidRPr="006F1698">
        <w:rPr>
          <w:b/>
        </w:rPr>
        <w:t xml:space="preserve">   </w:t>
      </w:r>
      <w:r w:rsidR="0033326F" w:rsidRPr="006F1698">
        <w:rPr>
          <w:b/>
        </w:rPr>
        <w:t>«Усть-Алтачейская средняя общеобразовательная школа-интернат»</w:t>
      </w:r>
    </w:p>
    <w:p w:rsidR="0033326F" w:rsidRPr="006F1698" w:rsidRDefault="0033326F" w:rsidP="001A1556">
      <w:pPr>
        <w:pStyle w:val="a4"/>
        <w:tabs>
          <w:tab w:val="left" w:pos="8244"/>
        </w:tabs>
        <w:spacing w:before="64"/>
        <w:ind w:left="1023" w:firstLine="0"/>
        <w:jc w:val="left"/>
        <w:rPr>
          <w:b/>
        </w:rPr>
      </w:pPr>
    </w:p>
    <w:p w:rsidR="0033326F" w:rsidRPr="006F1698" w:rsidRDefault="0033326F" w:rsidP="001A1556">
      <w:pPr>
        <w:pStyle w:val="a4"/>
        <w:tabs>
          <w:tab w:val="left" w:pos="8244"/>
        </w:tabs>
        <w:spacing w:before="64"/>
        <w:ind w:left="1023" w:firstLine="0"/>
        <w:jc w:val="left"/>
        <w:rPr>
          <w:b/>
        </w:rPr>
      </w:pPr>
    </w:p>
    <w:p w:rsidR="0033326F" w:rsidRPr="006F1698" w:rsidRDefault="0033326F" w:rsidP="001A1556">
      <w:pPr>
        <w:pStyle w:val="a4"/>
        <w:tabs>
          <w:tab w:val="left" w:pos="8244"/>
        </w:tabs>
        <w:spacing w:before="64"/>
        <w:ind w:left="1023" w:firstLine="0"/>
        <w:jc w:val="left"/>
      </w:pPr>
    </w:p>
    <w:tbl>
      <w:tblPr>
        <w:tblStyle w:val="aa"/>
        <w:tblW w:w="0" w:type="auto"/>
        <w:tblInd w:w="1384" w:type="dxa"/>
        <w:tblLayout w:type="fixed"/>
        <w:tblLook w:val="04A0" w:firstRow="1" w:lastRow="0" w:firstColumn="1" w:lastColumn="0" w:noHBand="0" w:noVBand="1"/>
      </w:tblPr>
      <w:tblGrid>
        <w:gridCol w:w="3260"/>
        <w:gridCol w:w="3119"/>
        <w:gridCol w:w="2744"/>
      </w:tblGrid>
      <w:tr w:rsidR="0033326F" w:rsidRPr="006F1698" w:rsidTr="00F608F9">
        <w:tc>
          <w:tcPr>
            <w:tcW w:w="3260" w:type="dxa"/>
          </w:tcPr>
          <w:p w:rsidR="0033326F" w:rsidRPr="006F1698" w:rsidRDefault="001A1556" w:rsidP="00F608F9">
            <w:pPr>
              <w:pStyle w:val="a4"/>
              <w:tabs>
                <w:tab w:val="left" w:pos="8244"/>
              </w:tabs>
              <w:spacing w:before="64"/>
              <w:ind w:left="0" w:firstLine="0"/>
            </w:pPr>
            <w:r w:rsidRPr="006F1698">
              <w:t>Рассмотрено</w:t>
            </w:r>
            <w:r w:rsidR="00F608F9" w:rsidRPr="006F1698">
              <w:t xml:space="preserve"> на заседании ПС  школы</w:t>
            </w:r>
            <w:r w:rsidR="0033326F" w:rsidRPr="006F1698">
              <w:tab/>
            </w:r>
            <w:r w:rsidR="00F608F9" w:rsidRPr="006F1698">
              <w:rPr>
                <w:spacing w:val="-2"/>
              </w:rPr>
              <w:t>УТВЕРЖД</w:t>
            </w:r>
            <w:r w:rsidR="0033326F" w:rsidRPr="006F1698">
              <w:t>на</w:t>
            </w:r>
            <w:r w:rsidR="0033326F" w:rsidRPr="006F1698">
              <w:rPr>
                <w:spacing w:val="-13"/>
              </w:rPr>
              <w:t xml:space="preserve"> </w:t>
            </w:r>
            <w:r w:rsidR="0033326F" w:rsidRPr="006F1698">
              <w:t>заседании</w:t>
            </w:r>
            <w:r w:rsidR="0033326F" w:rsidRPr="006F1698">
              <w:rPr>
                <w:spacing w:val="-10"/>
              </w:rPr>
              <w:t xml:space="preserve"> </w:t>
            </w:r>
            <w:r w:rsidR="0033326F" w:rsidRPr="006F1698">
              <w:t>Педагогического</w:t>
            </w:r>
            <w:r w:rsidR="0033326F" w:rsidRPr="006F1698">
              <w:rPr>
                <w:spacing w:val="-12"/>
              </w:rPr>
              <w:t xml:space="preserve"> </w:t>
            </w:r>
            <w:r w:rsidR="0033326F" w:rsidRPr="006F1698">
              <w:rPr>
                <w:spacing w:val="-2"/>
              </w:rPr>
              <w:t>совета</w:t>
            </w:r>
          </w:p>
          <w:p w:rsidR="0033326F" w:rsidRPr="006F1698" w:rsidRDefault="00F608F9" w:rsidP="00F608F9">
            <w:pPr>
              <w:pStyle w:val="a4"/>
              <w:tabs>
                <w:tab w:val="left" w:pos="6828"/>
              </w:tabs>
              <w:ind w:left="0" w:firstLine="0"/>
              <w:rPr>
                <w:spacing w:val="-2"/>
              </w:rPr>
            </w:pPr>
            <w:r w:rsidRPr="006F1698">
              <w:rPr>
                <w:spacing w:val="-2"/>
              </w:rPr>
              <w:t>П</w:t>
            </w:r>
            <w:r w:rsidR="0033326F" w:rsidRPr="006F1698">
              <w:rPr>
                <w:spacing w:val="-2"/>
              </w:rPr>
              <w:t>ротокол</w:t>
            </w:r>
            <w:r w:rsidRPr="006F1698">
              <w:rPr>
                <w:spacing w:val="-2"/>
              </w:rPr>
              <w:t xml:space="preserve">   </w:t>
            </w:r>
            <w:r w:rsidR="0033326F" w:rsidRPr="006F1698">
              <w:rPr>
                <w:spacing w:val="-2"/>
              </w:rPr>
              <w:t>№           от</w:t>
            </w:r>
          </w:p>
          <w:p w:rsidR="0033326F" w:rsidRPr="006F1698" w:rsidRDefault="0033326F" w:rsidP="001A1556">
            <w:pPr>
              <w:pStyle w:val="a4"/>
              <w:tabs>
                <w:tab w:val="left" w:pos="8244"/>
              </w:tabs>
              <w:spacing w:before="64"/>
              <w:ind w:left="0" w:firstLine="0"/>
              <w:jc w:val="left"/>
            </w:pPr>
          </w:p>
        </w:tc>
        <w:tc>
          <w:tcPr>
            <w:tcW w:w="3119" w:type="dxa"/>
          </w:tcPr>
          <w:p w:rsidR="001A1556" w:rsidRPr="006F1698" w:rsidRDefault="001A1556" w:rsidP="00F608F9">
            <w:pPr>
              <w:pStyle w:val="a4"/>
              <w:tabs>
                <w:tab w:val="left" w:pos="8244"/>
              </w:tabs>
              <w:spacing w:before="64"/>
              <w:ind w:left="0" w:firstLine="0"/>
              <w:jc w:val="center"/>
            </w:pPr>
            <w:r w:rsidRPr="006F1698">
              <w:t>Согласовано с УС школы</w:t>
            </w:r>
          </w:p>
          <w:p w:rsidR="001A1556" w:rsidRPr="006F1698" w:rsidRDefault="001A1556" w:rsidP="00F608F9">
            <w:pPr>
              <w:pStyle w:val="a4"/>
              <w:tabs>
                <w:tab w:val="left" w:pos="8244"/>
              </w:tabs>
              <w:spacing w:before="64"/>
              <w:ind w:left="-186" w:firstLine="0"/>
              <w:jc w:val="center"/>
            </w:pPr>
            <w:r w:rsidRPr="006F1698">
              <w:t>Протокол №     от</w:t>
            </w:r>
          </w:p>
          <w:p w:rsidR="0033326F" w:rsidRPr="006F1698" w:rsidRDefault="0033326F" w:rsidP="001A1556">
            <w:pPr>
              <w:pStyle w:val="a4"/>
              <w:tabs>
                <w:tab w:val="left" w:pos="8244"/>
              </w:tabs>
              <w:spacing w:before="64"/>
              <w:ind w:left="0" w:firstLine="0"/>
              <w:jc w:val="left"/>
            </w:pPr>
          </w:p>
        </w:tc>
        <w:tc>
          <w:tcPr>
            <w:tcW w:w="2744" w:type="dxa"/>
          </w:tcPr>
          <w:p w:rsidR="0033326F" w:rsidRPr="006F1698" w:rsidRDefault="0033326F" w:rsidP="001A1556">
            <w:pPr>
              <w:pStyle w:val="a4"/>
              <w:pBdr>
                <w:bottom w:val="single" w:sz="12" w:space="1" w:color="auto"/>
              </w:pBdr>
              <w:tabs>
                <w:tab w:val="left" w:pos="8244"/>
              </w:tabs>
              <w:spacing w:before="64"/>
              <w:ind w:left="0" w:firstLine="0"/>
              <w:jc w:val="left"/>
            </w:pPr>
            <w:r w:rsidRPr="006F1698">
              <w:t>Утверждаю:</w:t>
            </w:r>
            <w:r w:rsidR="00F608F9" w:rsidRPr="006F1698">
              <w:t xml:space="preserve"> </w:t>
            </w:r>
            <w:r w:rsidRPr="006F1698">
              <w:t>директор школы</w:t>
            </w:r>
          </w:p>
          <w:p w:rsidR="0033326F" w:rsidRPr="006F1698" w:rsidRDefault="0033326F" w:rsidP="001A1556">
            <w:pPr>
              <w:pStyle w:val="a4"/>
              <w:tabs>
                <w:tab w:val="left" w:pos="8244"/>
              </w:tabs>
              <w:spacing w:before="64"/>
              <w:ind w:firstLine="0"/>
              <w:jc w:val="left"/>
            </w:pPr>
            <w:r w:rsidRPr="006F1698">
              <w:t>/Б.Б.Дашиева</w:t>
            </w:r>
          </w:p>
          <w:p w:rsidR="0033326F" w:rsidRPr="006F1698" w:rsidRDefault="0033326F" w:rsidP="001A1556">
            <w:pPr>
              <w:pStyle w:val="a4"/>
              <w:tabs>
                <w:tab w:val="left" w:pos="8244"/>
              </w:tabs>
              <w:spacing w:before="64"/>
              <w:ind w:left="0" w:firstLine="0"/>
              <w:jc w:val="left"/>
            </w:pPr>
            <w:r w:rsidRPr="006F1698">
              <w:t>приказ №         от</w:t>
            </w:r>
          </w:p>
        </w:tc>
      </w:tr>
    </w:tbl>
    <w:p w:rsidR="0033326F" w:rsidRPr="006F1698" w:rsidRDefault="0033326F" w:rsidP="001A1556">
      <w:pPr>
        <w:pStyle w:val="a4"/>
        <w:tabs>
          <w:tab w:val="left" w:pos="8244"/>
        </w:tabs>
        <w:spacing w:before="64"/>
        <w:ind w:left="1023" w:firstLine="0"/>
        <w:jc w:val="left"/>
      </w:pPr>
    </w:p>
    <w:p w:rsidR="0033326F" w:rsidRPr="006F1698" w:rsidRDefault="0033326F" w:rsidP="001A1556">
      <w:pPr>
        <w:pStyle w:val="a4"/>
        <w:tabs>
          <w:tab w:val="left" w:pos="8244"/>
        </w:tabs>
        <w:spacing w:before="64"/>
        <w:ind w:left="1023" w:firstLine="0"/>
        <w:jc w:val="left"/>
      </w:pPr>
    </w:p>
    <w:p w:rsidR="0033326F" w:rsidRPr="006F1698" w:rsidRDefault="0033326F" w:rsidP="001A1556">
      <w:pPr>
        <w:pStyle w:val="a4"/>
        <w:tabs>
          <w:tab w:val="left" w:pos="8244"/>
        </w:tabs>
        <w:spacing w:before="64"/>
        <w:ind w:left="1023" w:firstLine="0"/>
        <w:jc w:val="left"/>
      </w:pPr>
    </w:p>
    <w:p w:rsidR="00413139" w:rsidRPr="006F1698" w:rsidRDefault="00413139" w:rsidP="001A1556">
      <w:pPr>
        <w:pStyle w:val="a4"/>
        <w:ind w:left="0" w:firstLine="0"/>
        <w:jc w:val="left"/>
      </w:pPr>
    </w:p>
    <w:p w:rsidR="00413139" w:rsidRPr="006F1698" w:rsidRDefault="00413139" w:rsidP="001A1556">
      <w:pPr>
        <w:pStyle w:val="a4"/>
        <w:ind w:left="0" w:firstLine="0"/>
        <w:jc w:val="left"/>
      </w:pPr>
    </w:p>
    <w:p w:rsidR="00413139" w:rsidRPr="006F1698" w:rsidRDefault="00413139" w:rsidP="001A1556">
      <w:pPr>
        <w:pStyle w:val="a4"/>
        <w:ind w:left="0" w:firstLine="0"/>
        <w:jc w:val="left"/>
      </w:pPr>
    </w:p>
    <w:p w:rsidR="00413139" w:rsidRPr="006F1698" w:rsidRDefault="001A1556" w:rsidP="0020438C">
      <w:pPr>
        <w:pStyle w:val="a6"/>
        <w:spacing w:line="480" w:lineRule="auto"/>
        <w:ind w:right="1548"/>
        <w:rPr>
          <w:b/>
          <w:sz w:val="24"/>
          <w:szCs w:val="24"/>
        </w:rPr>
      </w:pPr>
      <w:r w:rsidRPr="006F1698">
        <w:rPr>
          <w:b/>
          <w:sz w:val="24"/>
          <w:szCs w:val="24"/>
        </w:rPr>
        <w:t>ОСНОВНАЯ</w:t>
      </w:r>
      <w:r w:rsidR="00F608F9" w:rsidRPr="006F1698">
        <w:rPr>
          <w:b/>
          <w:sz w:val="24"/>
          <w:szCs w:val="24"/>
        </w:rPr>
        <w:t xml:space="preserve">       </w:t>
      </w:r>
      <w:r w:rsidRPr="006F1698">
        <w:rPr>
          <w:b/>
          <w:spacing w:val="-18"/>
          <w:sz w:val="24"/>
          <w:szCs w:val="24"/>
        </w:rPr>
        <w:t xml:space="preserve"> </w:t>
      </w:r>
      <w:r w:rsidRPr="006F1698">
        <w:rPr>
          <w:b/>
          <w:sz w:val="24"/>
          <w:szCs w:val="24"/>
        </w:rPr>
        <w:t>ОБРАЗОВАТЕЛЬНАЯ</w:t>
      </w:r>
      <w:r w:rsidRPr="006F1698">
        <w:rPr>
          <w:b/>
          <w:spacing w:val="-20"/>
          <w:sz w:val="24"/>
          <w:szCs w:val="24"/>
        </w:rPr>
        <w:t xml:space="preserve"> </w:t>
      </w:r>
      <w:r w:rsidR="00F608F9" w:rsidRPr="006F1698">
        <w:rPr>
          <w:b/>
          <w:spacing w:val="-20"/>
          <w:sz w:val="24"/>
          <w:szCs w:val="24"/>
        </w:rPr>
        <w:t xml:space="preserve">       </w:t>
      </w:r>
      <w:r w:rsidRPr="006F1698">
        <w:rPr>
          <w:b/>
          <w:sz w:val="24"/>
          <w:szCs w:val="24"/>
        </w:rPr>
        <w:t xml:space="preserve">ПРОГРАММА </w:t>
      </w:r>
      <w:r w:rsidR="00F608F9" w:rsidRPr="006F1698">
        <w:rPr>
          <w:b/>
          <w:sz w:val="24"/>
          <w:szCs w:val="24"/>
        </w:rPr>
        <w:t xml:space="preserve"> </w:t>
      </w:r>
      <w:r w:rsidRPr="006F1698">
        <w:rPr>
          <w:b/>
          <w:sz w:val="24"/>
          <w:szCs w:val="24"/>
        </w:rPr>
        <w:t xml:space="preserve">НАЧАЛЬНОГО </w:t>
      </w:r>
      <w:r w:rsidR="00F608F9" w:rsidRPr="006F1698">
        <w:rPr>
          <w:b/>
          <w:sz w:val="24"/>
          <w:szCs w:val="24"/>
        </w:rPr>
        <w:t xml:space="preserve">        </w:t>
      </w:r>
      <w:r w:rsidRPr="006F1698">
        <w:rPr>
          <w:b/>
          <w:sz w:val="24"/>
          <w:szCs w:val="24"/>
        </w:rPr>
        <w:t>ОБЩЕГО</w:t>
      </w:r>
      <w:r w:rsidR="00F608F9" w:rsidRPr="006F1698">
        <w:rPr>
          <w:b/>
          <w:sz w:val="24"/>
          <w:szCs w:val="24"/>
        </w:rPr>
        <w:t xml:space="preserve">        </w:t>
      </w:r>
      <w:r w:rsidRPr="006F1698">
        <w:rPr>
          <w:b/>
          <w:sz w:val="24"/>
          <w:szCs w:val="24"/>
        </w:rPr>
        <w:t>ОБРАЗОВАНИЯ</w:t>
      </w:r>
    </w:p>
    <w:p w:rsidR="00413139" w:rsidRPr="006F1698" w:rsidRDefault="00F608F9" w:rsidP="0020438C">
      <w:pPr>
        <w:pStyle w:val="a6"/>
        <w:spacing w:before="1"/>
        <w:rPr>
          <w:b/>
          <w:sz w:val="24"/>
          <w:szCs w:val="24"/>
          <w:u w:val="single"/>
        </w:rPr>
      </w:pPr>
      <w:r w:rsidRPr="006F1698">
        <w:rPr>
          <w:b/>
          <w:sz w:val="24"/>
          <w:szCs w:val="24"/>
          <w:u w:val="single"/>
        </w:rPr>
        <w:t xml:space="preserve">ГБОУ    </w:t>
      </w:r>
      <w:r w:rsidR="001A1556" w:rsidRPr="006F1698">
        <w:rPr>
          <w:b/>
          <w:sz w:val="24"/>
          <w:szCs w:val="24"/>
          <w:u w:val="single"/>
        </w:rPr>
        <w:t>«УСТЬ-АЛТАЧЕЙСКАЯ СРЕДНЯЯ ОБЩЕОБРАЗОВАТЕЛЬНАЯ ШКОЛА-ИНТЕРНАТ</w:t>
      </w:r>
      <w:r w:rsidR="001A1556" w:rsidRPr="006F1698">
        <w:rPr>
          <w:b/>
          <w:spacing w:val="-5"/>
          <w:sz w:val="24"/>
          <w:szCs w:val="24"/>
          <w:u w:val="single"/>
        </w:rPr>
        <w:t>»</w:t>
      </w:r>
    </w:p>
    <w:p w:rsidR="00413139" w:rsidRPr="006F1698" w:rsidRDefault="00413139" w:rsidP="0020438C">
      <w:pPr>
        <w:pStyle w:val="a4"/>
        <w:ind w:left="0" w:firstLine="0"/>
        <w:jc w:val="center"/>
        <w:rPr>
          <w:b/>
          <w:i/>
          <w:u w:val="single"/>
        </w:rPr>
      </w:pPr>
    </w:p>
    <w:p w:rsidR="00F608F9" w:rsidRPr="006F1698" w:rsidRDefault="00F608F9" w:rsidP="0020438C">
      <w:pPr>
        <w:pStyle w:val="a4"/>
        <w:ind w:left="0" w:firstLine="0"/>
        <w:jc w:val="center"/>
        <w:rPr>
          <w:b/>
        </w:rPr>
      </w:pPr>
      <w:r w:rsidRPr="006F1698">
        <w:rPr>
          <w:b/>
        </w:rPr>
        <w:t>СРОК РЕАЛИЗАЦИИ - 4 ГОДА</w:t>
      </w:r>
    </w:p>
    <w:p w:rsidR="00413139" w:rsidRPr="006F1698" w:rsidRDefault="00413139" w:rsidP="0020438C">
      <w:pPr>
        <w:pStyle w:val="a4"/>
        <w:ind w:left="0" w:firstLine="0"/>
        <w:jc w:val="center"/>
        <w:rPr>
          <w:b/>
        </w:rPr>
      </w:pPr>
    </w:p>
    <w:p w:rsidR="00413139" w:rsidRPr="006F1698" w:rsidRDefault="00413139" w:rsidP="001A1556">
      <w:pPr>
        <w:pStyle w:val="a4"/>
        <w:ind w:left="0" w:firstLine="0"/>
        <w:jc w:val="left"/>
      </w:pPr>
    </w:p>
    <w:p w:rsidR="00413139" w:rsidRPr="006F1698" w:rsidRDefault="00413139" w:rsidP="001A1556">
      <w:pPr>
        <w:pStyle w:val="a4"/>
        <w:ind w:left="0" w:firstLine="0"/>
        <w:jc w:val="left"/>
      </w:pPr>
    </w:p>
    <w:p w:rsidR="00413139" w:rsidRPr="006F1698" w:rsidRDefault="00413139" w:rsidP="001A1556">
      <w:pPr>
        <w:pStyle w:val="a4"/>
        <w:ind w:left="0" w:firstLine="0"/>
        <w:jc w:val="left"/>
      </w:pPr>
    </w:p>
    <w:p w:rsidR="00413139" w:rsidRPr="006F1698" w:rsidRDefault="00413139" w:rsidP="001A1556">
      <w:pPr>
        <w:pStyle w:val="a4"/>
        <w:ind w:left="0" w:firstLine="0"/>
        <w:jc w:val="left"/>
      </w:pPr>
    </w:p>
    <w:p w:rsidR="00413139" w:rsidRPr="006F1698" w:rsidRDefault="00413139" w:rsidP="001A1556">
      <w:pPr>
        <w:pStyle w:val="a4"/>
        <w:ind w:left="0" w:firstLine="0"/>
        <w:jc w:val="left"/>
      </w:pPr>
    </w:p>
    <w:p w:rsidR="00413139" w:rsidRPr="006F1698" w:rsidRDefault="00413139" w:rsidP="001A1556">
      <w:pPr>
        <w:pStyle w:val="a4"/>
        <w:ind w:left="0" w:firstLine="0"/>
        <w:jc w:val="left"/>
      </w:pPr>
    </w:p>
    <w:p w:rsidR="00413139" w:rsidRPr="006F1698" w:rsidRDefault="00413139" w:rsidP="001A1556">
      <w:pPr>
        <w:pStyle w:val="a4"/>
        <w:ind w:left="0" w:firstLine="0"/>
        <w:jc w:val="left"/>
      </w:pPr>
    </w:p>
    <w:p w:rsidR="00413139" w:rsidRPr="006F1698" w:rsidRDefault="00413139" w:rsidP="001A1556">
      <w:pPr>
        <w:pStyle w:val="a4"/>
        <w:ind w:left="0" w:firstLine="0"/>
        <w:jc w:val="left"/>
      </w:pPr>
    </w:p>
    <w:p w:rsidR="00413139" w:rsidRPr="006F1698" w:rsidRDefault="00413139" w:rsidP="001A1556">
      <w:pPr>
        <w:pStyle w:val="a4"/>
        <w:ind w:left="0" w:firstLine="0"/>
        <w:jc w:val="left"/>
      </w:pPr>
    </w:p>
    <w:p w:rsidR="00413139" w:rsidRPr="006F1698" w:rsidRDefault="00413139" w:rsidP="001A1556">
      <w:pPr>
        <w:pStyle w:val="a4"/>
        <w:ind w:left="0" w:firstLine="0"/>
        <w:jc w:val="left"/>
      </w:pPr>
    </w:p>
    <w:p w:rsidR="00F608F9" w:rsidRPr="006F1698" w:rsidRDefault="00F608F9" w:rsidP="001A1556">
      <w:pPr>
        <w:pStyle w:val="a4"/>
        <w:ind w:left="0" w:firstLine="0"/>
        <w:jc w:val="left"/>
      </w:pPr>
    </w:p>
    <w:p w:rsidR="00F608F9" w:rsidRPr="006F1698" w:rsidRDefault="00F608F9" w:rsidP="001A1556">
      <w:pPr>
        <w:pStyle w:val="a4"/>
        <w:ind w:left="0" w:firstLine="0"/>
        <w:jc w:val="left"/>
      </w:pPr>
    </w:p>
    <w:p w:rsidR="00F608F9" w:rsidRPr="006F1698" w:rsidRDefault="00F608F9" w:rsidP="001A1556">
      <w:pPr>
        <w:pStyle w:val="a4"/>
        <w:ind w:left="0" w:firstLine="0"/>
        <w:jc w:val="left"/>
      </w:pPr>
    </w:p>
    <w:p w:rsidR="00F608F9" w:rsidRPr="006F1698" w:rsidRDefault="00F608F9" w:rsidP="001A1556">
      <w:pPr>
        <w:pStyle w:val="a4"/>
        <w:ind w:left="0" w:firstLine="0"/>
        <w:jc w:val="left"/>
      </w:pPr>
    </w:p>
    <w:p w:rsidR="00F608F9" w:rsidRPr="006F1698" w:rsidRDefault="00F608F9" w:rsidP="001A1556">
      <w:pPr>
        <w:pStyle w:val="a4"/>
        <w:ind w:left="0" w:firstLine="0"/>
        <w:jc w:val="left"/>
      </w:pPr>
    </w:p>
    <w:p w:rsidR="00F608F9" w:rsidRPr="006F1698" w:rsidRDefault="00F608F9" w:rsidP="001A1556">
      <w:pPr>
        <w:pStyle w:val="a4"/>
        <w:ind w:left="0" w:firstLine="0"/>
        <w:jc w:val="left"/>
      </w:pPr>
    </w:p>
    <w:p w:rsidR="0020438C" w:rsidRPr="006F1698" w:rsidRDefault="00F608F9" w:rsidP="001A1556">
      <w:pPr>
        <w:pStyle w:val="a4"/>
        <w:ind w:left="0" w:firstLine="0"/>
        <w:jc w:val="left"/>
      </w:pPr>
      <w:r w:rsidRPr="006F1698">
        <w:t xml:space="preserve">                                                                  </w:t>
      </w:r>
      <w:r w:rsidR="0020438C" w:rsidRPr="006F1698">
        <w:t xml:space="preserve">       </w:t>
      </w:r>
    </w:p>
    <w:p w:rsidR="0020438C" w:rsidRPr="006F1698" w:rsidRDefault="0020438C" w:rsidP="001A1556">
      <w:pPr>
        <w:pStyle w:val="a4"/>
        <w:ind w:left="0" w:firstLine="0"/>
        <w:jc w:val="left"/>
      </w:pPr>
    </w:p>
    <w:p w:rsidR="0020438C" w:rsidRPr="006F1698" w:rsidRDefault="0020438C" w:rsidP="001A1556">
      <w:pPr>
        <w:pStyle w:val="a4"/>
        <w:ind w:left="0" w:firstLine="0"/>
        <w:jc w:val="left"/>
      </w:pPr>
    </w:p>
    <w:p w:rsidR="0020438C" w:rsidRPr="006F1698" w:rsidRDefault="0020438C" w:rsidP="001A1556">
      <w:pPr>
        <w:pStyle w:val="a4"/>
        <w:ind w:left="0" w:firstLine="0"/>
        <w:jc w:val="left"/>
      </w:pPr>
    </w:p>
    <w:p w:rsidR="00413139" w:rsidRPr="006F1698" w:rsidRDefault="0020438C" w:rsidP="001A1556">
      <w:pPr>
        <w:pStyle w:val="a4"/>
        <w:ind w:left="0" w:firstLine="0"/>
        <w:jc w:val="left"/>
        <w:sectPr w:rsidR="00413139" w:rsidRPr="006F1698">
          <w:type w:val="continuous"/>
          <w:pgSz w:w="11900" w:h="16840"/>
          <w:pgMar w:top="1060" w:right="300" w:bottom="280" w:left="820" w:header="720" w:footer="720" w:gutter="0"/>
          <w:cols w:space="720"/>
        </w:sectPr>
      </w:pPr>
      <w:r w:rsidRPr="006F1698">
        <w:t xml:space="preserve">                                                                       </w:t>
      </w:r>
      <w:r w:rsidR="00F608F9" w:rsidRPr="006F1698">
        <w:t xml:space="preserve"> </w:t>
      </w:r>
      <w:r w:rsidR="001A1556" w:rsidRPr="006F1698">
        <w:t>Улус Усть-Алташа,</w:t>
      </w:r>
      <w:r w:rsidRPr="006F1698">
        <w:t xml:space="preserve">    </w:t>
      </w:r>
      <w:r w:rsidR="001A1556" w:rsidRPr="006F1698">
        <w:t>2024</w:t>
      </w:r>
    </w:p>
    <w:p w:rsidR="00413139" w:rsidRPr="006F1698" w:rsidRDefault="001A1556" w:rsidP="001A1556">
      <w:pPr>
        <w:pStyle w:val="a4"/>
        <w:spacing w:before="64"/>
        <w:ind w:left="0" w:right="1547" w:firstLine="0"/>
        <w:jc w:val="left"/>
      </w:pPr>
      <w:r w:rsidRPr="006F1698">
        <w:rPr>
          <w:spacing w:val="-2"/>
        </w:rPr>
        <w:lastRenderedPageBreak/>
        <w:t xml:space="preserve">    </w:t>
      </w:r>
      <w:r w:rsidR="0033326F" w:rsidRPr="006F1698">
        <w:rPr>
          <w:spacing w:val="-2"/>
        </w:rPr>
        <w:t>СОДЕРЖАНИЕ</w:t>
      </w:r>
    </w:p>
    <w:p w:rsidR="00413139" w:rsidRPr="006F1698" w:rsidRDefault="00413139" w:rsidP="001A1556">
      <w:pPr>
        <w:pStyle w:val="a4"/>
        <w:ind w:left="0" w:firstLine="0"/>
        <w:jc w:val="left"/>
      </w:pPr>
    </w:p>
    <w:p w:rsidR="00413139" w:rsidRPr="006F1698" w:rsidRDefault="00413139" w:rsidP="001A1556">
      <w:pPr>
        <w:pStyle w:val="a4"/>
        <w:ind w:left="0" w:firstLine="0"/>
        <w:jc w:val="left"/>
      </w:pPr>
    </w:p>
    <w:p w:rsidR="00413139" w:rsidRPr="006F1698" w:rsidRDefault="0033326F" w:rsidP="00AD425F">
      <w:pPr>
        <w:pStyle w:val="a8"/>
        <w:numPr>
          <w:ilvl w:val="0"/>
          <w:numId w:val="11"/>
        </w:numPr>
        <w:tabs>
          <w:tab w:val="left" w:pos="1510"/>
          <w:tab w:val="left" w:pos="2952"/>
          <w:tab w:val="left" w:pos="4155"/>
          <w:tab w:val="left" w:pos="5703"/>
          <w:tab w:val="left" w:pos="8806"/>
        </w:tabs>
        <w:spacing w:before="1"/>
        <w:ind w:hanging="487"/>
        <w:rPr>
          <w:sz w:val="24"/>
          <w:szCs w:val="24"/>
        </w:rPr>
      </w:pPr>
      <w:r w:rsidRPr="006F1698">
        <w:rPr>
          <w:spacing w:val="-2"/>
          <w:sz w:val="24"/>
          <w:szCs w:val="24"/>
        </w:rPr>
        <w:t>ЦЕЛЕВОЙ</w:t>
      </w:r>
      <w:r w:rsidRPr="006F1698">
        <w:rPr>
          <w:sz w:val="24"/>
          <w:szCs w:val="24"/>
        </w:rPr>
        <w:tab/>
      </w:r>
      <w:r w:rsidRPr="006F1698">
        <w:rPr>
          <w:spacing w:val="-2"/>
          <w:sz w:val="24"/>
          <w:szCs w:val="24"/>
        </w:rPr>
        <w:t>РАЗДЕЛ</w:t>
      </w:r>
      <w:r w:rsidRPr="006F1698">
        <w:rPr>
          <w:sz w:val="24"/>
          <w:szCs w:val="24"/>
        </w:rPr>
        <w:tab/>
      </w:r>
      <w:r w:rsidRPr="006F1698">
        <w:rPr>
          <w:spacing w:val="-2"/>
          <w:sz w:val="24"/>
          <w:szCs w:val="24"/>
        </w:rPr>
        <w:t>ОСНОВНОЙ</w:t>
      </w:r>
      <w:r w:rsidRPr="006F1698">
        <w:rPr>
          <w:sz w:val="24"/>
          <w:szCs w:val="24"/>
        </w:rPr>
        <w:tab/>
      </w:r>
      <w:r w:rsidRPr="006F1698">
        <w:rPr>
          <w:spacing w:val="-2"/>
          <w:sz w:val="24"/>
          <w:szCs w:val="24"/>
        </w:rPr>
        <w:t>ОБЩЕОБРАЗОВАТЕЛЬНОЙ</w:t>
      </w:r>
      <w:r w:rsidRPr="006F1698">
        <w:rPr>
          <w:sz w:val="24"/>
          <w:szCs w:val="24"/>
        </w:rPr>
        <w:tab/>
      </w:r>
      <w:r w:rsidRPr="006F1698">
        <w:rPr>
          <w:spacing w:val="-2"/>
          <w:sz w:val="24"/>
          <w:szCs w:val="24"/>
        </w:rPr>
        <w:t>ПРОГРАММЫ</w:t>
      </w:r>
    </w:p>
    <w:sdt>
      <w:sdtPr>
        <w:rPr>
          <w:sz w:val="24"/>
          <w:szCs w:val="24"/>
        </w:rPr>
        <w:id w:val="-156314112"/>
        <w:docPartObj>
          <w:docPartGallery w:val="Table of Contents"/>
          <w:docPartUnique/>
        </w:docPartObj>
      </w:sdtPr>
      <w:sdtEndPr/>
      <w:sdtContent>
        <w:p w:rsidR="00413139" w:rsidRPr="006F1698" w:rsidRDefault="0033326F" w:rsidP="001A1556">
          <w:pPr>
            <w:pStyle w:val="11"/>
            <w:tabs>
              <w:tab w:val="left" w:leader="dot" w:pos="10097"/>
            </w:tabs>
            <w:rPr>
              <w:sz w:val="24"/>
              <w:szCs w:val="24"/>
            </w:rPr>
          </w:pPr>
          <w:r w:rsidRPr="006F1698">
            <w:rPr>
              <w:sz w:val="24"/>
              <w:szCs w:val="24"/>
            </w:rPr>
            <w:t>НАЧАЛЬНОГО</w:t>
          </w:r>
          <w:r w:rsidRPr="006F1698">
            <w:rPr>
              <w:spacing w:val="-7"/>
              <w:sz w:val="24"/>
              <w:szCs w:val="24"/>
            </w:rPr>
            <w:t xml:space="preserve"> </w:t>
          </w:r>
          <w:r w:rsidRPr="006F1698">
            <w:rPr>
              <w:sz w:val="24"/>
              <w:szCs w:val="24"/>
            </w:rPr>
            <w:t>ОБЩЕГО</w:t>
          </w:r>
          <w:r w:rsidRPr="006F1698">
            <w:rPr>
              <w:spacing w:val="-6"/>
              <w:sz w:val="24"/>
              <w:szCs w:val="24"/>
            </w:rPr>
            <w:t xml:space="preserve"> </w:t>
          </w:r>
          <w:r w:rsidRPr="006F1698">
            <w:rPr>
              <w:spacing w:val="-2"/>
              <w:sz w:val="24"/>
              <w:szCs w:val="24"/>
            </w:rPr>
            <w:t>ОБРАЗОВАНИЯ</w:t>
          </w:r>
          <w:r w:rsidRPr="006F1698">
            <w:rPr>
              <w:sz w:val="24"/>
              <w:szCs w:val="24"/>
            </w:rPr>
            <w:tab/>
          </w:r>
          <w:r w:rsidRPr="006F1698">
            <w:rPr>
              <w:spacing w:val="-10"/>
              <w:sz w:val="24"/>
              <w:szCs w:val="24"/>
            </w:rPr>
            <w:t>3</w:t>
          </w:r>
        </w:p>
        <w:p w:rsidR="00413139" w:rsidRPr="006F1698" w:rsidRDefault="00E41BD9" w:rsidP="00AD425F">
          <w:pPr>
            <w:pStyle w:val="22"/>
            <w:numPr>
              <w:ilvl w:val="1"/>
              <w:numId w:val="11"/>
            </w:numPr>
            <w:tabs>
              <w:tab w:val="left" w:pos="1382"/>
              <w:tab w:val="left" w:leader="dot" w:pos="10083"/>
            </w:tabs>
            <w:ind w:left="1382" w:hanging="359"/>
          </w:pPr>
          <w:hyperlink w:anchor="_TOC_250019" w:history="1">
            <w:r w:rsidR="0033326F" w:rsidRPr="006F1698">
              <w:rPr>
                <w:spacing w:val="-2"/>
              </w:rPr>
              <w:t>Пояснительная</w:t>
            </w:r>
            <w:r w:rsidR="0033326F" w:rsidRPr="006F1698">
              <w:rPr>
                <w:spacing w:val="9"/>
              </w:rPr>
              <w:t xml:space="preserve"> </w:t>
            </w:r>
            <w:r w:rsidR="0033326F" w:rsidRPr="006F1698">
              <w:rPr>
                <w:spacing w:val="-2"/>
              </w:rPr>
              <w:t>записка</w:t>
            </w:r>
            <w:r w:rsidR="0033326F" w:rsidRPr="006F1698">
              <w:tab/>
            </w:r>
            <w:r w:rsidR="0033326F" w:rsidRPr="006F1698">
              <w:rPr>
                <w:spacing w:val="-10"/>
              </w:rPr>
              <w:t>3</w:t>
            </w:r>
          </w:hyperlink>
        </w:p>
        <w:p w:rsidR="00413139" w:rsidRPr="006F1698" w:rsidRDefault="0033326F" w:rsidP="00AD425F">
          <w:pPr>
            <w:pStyle w:val="22"/>
            <w:numPr>
              <w:ilvl w:val="2"/>
              <w:numId w:val="11"/>
            </w:numPr>
            <w:tabs>
              <w:tab w:val="left" w:pos="1562"/>
              <w:tab w:val="left" w:leader="dot" w:pos="10097"/>
            </w:tabs>
            <w:ind w:left="1562" w:hanging="539"/>
          </w:pPr>
          <w:r w:rsidRPr="006F1698">
            <w:t>Цели</w:t>
          </w:r>
          <w:r w:rsidRPr="006F1698">
            <w:rPr>
              <w:spacing w:val="-11"/>
            </w:rPr>
            <w:t xml:space="preserve"> </w:t>
          </w:r>
          <w:r w:rsidRPr="006F1698">
            <w:t>реализации</w:t>
          </w:r>
          <w:r w:rsidRPr="006F1698">
            <w:rPr>
              <w:spacing w:val="-12"/>
            </w:rPr>
            <w:t xml:space="preserve"> </w:t>
          </w:r>
          <w:r w:rsidRPr="006F1698">
            <w:t>программы</w:t>
          </w:r>
          <w:r w:rsidRPr="006F1698">
            <w:rPr>
              <w:spacing w:val="-12"/>
            </w:rPr>
            <w:t xml:space="preserve"> </w:t>
          </w:r>
          <w:r w:rsidRPr="006F1698">
            <w:rPr>
              <w:spacing w:val="-5"/>
            </w:rPr>
            <w:t>НОО</w:t>
          </w:r>
          <w:r w:rsidRPr="006F1698">
            <w:tab/>
          </w:r>
          <w:r w:rsidRPr="006F1698">
            <w:rPr>
              <w:spacing w:val="-10"/>
            </w:rPr>
            <w:t>3</w:t>
          </w:r>
        </w:p>
        <w:p w:rsidR="00413139" w:rsidRPr="006F1698" w:rsidRDefault="0033326F" w:rsidP="00AD425F">
          <w:pPr>
            <w:pStyle w:val="22"/>
            <w:numPr>
              <w:ilvl w:val="2"/>
              <w:numId w:val="11"/>
            </w:numPr>
            <w:tabs>
              <w:tab w:val="left" w:pos="1557"/>
              <w:tab w:val="left" w:leader="dot" w:pos="10116"/>
            </w:tabs>
            <w:ind w:left="1557" w:hanging="534"/>
          </w:pPr>
          <w:r w:rsidRPr="006F1698">
            <w:rPr>
              <w:spacing w:val="-2"/>
            </w:rPr>
            <w:t>Принципы формирования</w:t>
          </w:r>
          <w:r w:rsidRPr="006F1698">
            <w:t xml:space="preserve"> </w:t>
          </w:r>
          <w:r w:rsidRPr="006F1698">
            <w:rPr>
              <w:spacing w:val="-2"/>
            </w:rPr>
            <w:t>и</w:t>
          </w:r>
          <w:r w:rsidRPr="006F1698">
            <w:rPr>
              <w:spacing w:val="1"/>
            </w:rPr>
            <w:t xml:space="preserve"> </w:t>
          </w:r>
          <w:r w:rsidRPr="006F1698">
            <w:rPr>
              <w:spacing w:val="-2"/>
            </w:rPr>
            <w:t>механизмы</w:t>
          </w:r>
          <w:r w:rsidRPr="006F1698">
            <w:rPr>
              <w:spacing w:val="-1"/>
            </w:rPr>
            <w:t xml:space="preserve"> </w:t>
          </w:r>
          <w:r w:rsidRPr="006F1698">
            <w:rPr>
              <w:spacing w:val="-2"/>
            </w:rPr>
            <w:t>реализации программы</w:t>
          </w:r>
          <w:r w:rsidRPr="006F1698">
            <w:rPr>
              <w:spacing w:val="2"/>
            </w:rPr>
            <w:t xml:space="preserve"> </w:t>
          </w:r>
          <w:r w:rsidRPr="006F1698">
            <w:rPr>
              <w:spacing w:val="-5"/>
            </w:rPr>
            <w:t>НОО</w:t>
          </w:r>
          <w:r w:rsidRPr="006F1698">
            <w:tab/>
          </w:r>
          <w:r w:rsidRPr="006F1698">
            <w:rPr>
              <w:spacing w:val="-10"/>
            </w:rPr>
            <w:t>3</w:t>
          </w:r>
        </w:p>
        <w:p w:rsidR="00413139" w:rsidRPr="006F1698" w:rsidRDefault="00E41BD9" w:rsidP="00AD425F">
          <w:pPr>
            <w:pStyle w:val="22"/>
            <w:numPr>
              <w:ilvl w:val="2"/>
              <w:numId w:val="11"/>
            </w:numPr>
            <w:tabs>
              <w:tab w:val="left" w:pos="1562"/>
              <w:tab w:val="left" w:leader="dot" w:pos="10092"/>
            </w:tabs>
            <w:ind w:left="1562" w:hanging="539"/>
          </w:pPr>
          <w:hyperlink w:anchor="_TOC_250018" w:history="1">
            <w:r w:rsidR="0033326F" w:rsidRPr="006F1698">
              <w:t>Общая</w:t>
            </w:r>
            <w:r w:rsidR="0033326F" w:rsidRPr="006F1698">
              <w:rPr>
                <w:spacing w:val="-13"/>
              </w:rPr>
              <w:t xml:space="preserve"> </w:t>
            </w:r>
            <w:r w:rsidR="0033326F" w:rsidRPr="006F1698">
              <w:t>характеристика</w:t>
            </w:r>
            <w:r w:rsidR="0033326F" w:rsidRPr="006F1698">
              <w:rPr>
                <w:spacing w:val="-14"/>
              </w:rPr>
              <w:t xml:space="preserve"> </w:t>
            </w:r>
            <w:r w:rsidR="0033326F" w:rsidRPr="006F1698">
              <w:t>программы</w:t>
            </w:r>
            <w:r w:rsidR="0033326F" w:rsidRPr="006F1698">
              <w:rPr>
                <w:spacing w:val="-13"/>
              </w:rPr>
              <w:t xml:space="preserve"> </w:t>
            </w:r>
            <w:r w:rsidR="0033326F" w:rsidRPr="006F1698">
              <w:rPr>
                <w:spacing w:val="-5"/>
              </w:rPr>
              <w:t>НОО</w:t>
            </w:r>
            <w:r w:rsidR="0033326F" w:rsidRPr="006F1698">
              <w:tab/>
            </w:r>
            <w:r w:rsidR="0033326F" w:rsidRPr="006F1698">
              <w:rPr>
                <w:spacing w:val="-10"/>
              </w:rPr>
              <w:t>4</w:t>
            </w:r>
          </w:hyperlink>
        </w:p>
        <w:p w:rsidR="00413139" w:rsidRPr="006F1698" w:rsidRDefault="0033326F" w:rsidP="00AD425F">
          <w:pPr>
            <w:pStyle w:val="22"/>
            <w:numPr>
              <w:ilvl w:val="1"/>
              <w:numId w:val="11"/>
            </w:numPr>
            <w:tabs>
              <w:tab w:val="left" w:pos="1856"/>
              <w:tab w:val="left" w:leader="dot" w:pos="10097"/>
            </w:tabs>
            <w:ind w:left="456" w:right="543" w:firstLine="566"/>
          </w:pPr>
          <w:r w:rsidRPr="006F1698">
            <w:t>Планируемые</w:t>
          </w:r>
          <w:r w:rsidRPr="006F1698">
            <w:rPr>
              <w:spacing w:val="80"/>
              <w:w w:val="150"/>
            </w:rPr>
            <w:t xml:space="preserve">   </w:t>
          </w:r>
          <w:r w:rsidRPr="006F1698">
            <w:t>результаты</w:t>
          </w:r>
          <w:r w:rsidRPr="006F1698">
            <w:rPr>
              <w:spacing w:val="80"/>
              <w:w w:val="150"/>
            </w:rPr>
            <w:t xml:space="preserve">   </w:t>
          </w:r>
          <w:r w:rsidRPr="006F1698">
            <w:t>освоения</w:t>
          </w:r>
          <w:r w:rsidRPr="006F1698">
            <w:rPr>
              <w:spacing w:val="80"/>
              <w:w w:val="150"/>
            </w:rPr>
            <w:t xml:space="preserve">   </w:t>
          </w:r>
          <w:r w:rsidRPr="006F1698">
            <w:t>обучающимися</w:t>
          </w:r>
          <w:r w:rsidRPr="006F1698">
            <w:rPr>
              <w:spacing w:val="80"/>
              <w:w w:val="150"/>
            </w:rPr>
            <w:t xml:space="preserve">   </w:t>
          </w:r>
          <w:r w:rsidRPr="006F1698">
            <w:t xml:space="preserve">программы </w:t>
          </w:r>
          <w:r w:rsidRPr="006F1698">
            <w:rPr>
              <w:spacing w:val="-4"/>
            </w:rPr>
            <w:t>НОО</w:t>
          </w:r>
          <w:r w:rsidRPr="006F1698">
            <w:tab/>
          </w:r>
          <w:r w:rsidRPr="006F1698">
            <w:tab/>
          </w:r>
          <w:r w:rsidRPr="006F1698">
            <w:rPr>
              <w:spacing w:val="-10"/>
            </w:rPr>
            <w:t>6</w:t>
          </w:r>
        </w:p>
        <w:p w:rsidR="00413139" w:rsidRPr="006F1698" w:rsidRDefault="00E41BD9" w:rsidP="00AD425F">
          <w:pPr>
            <w:pStyle w:val="22"/>
            <w:numPr>
              <w:ilvl w:val="1"/>
              <w:numId w:val="11"/>
            </w:numPr>
            <w:tabs>
              <w:tab w:val="left" w:pos="1520"/>
              <w:tab w:val="left" w:leader="dot" w:pos="10097"/>
            </w:tabs>
            <w:ind w:left="456" w:right="543" w:firstLine="566"/>
          </w:pPr>
          <w:hyperlink w:anchor="_TOC_250017" w:history="1">
            <w:r w:rsidR="0033326F" w:rsidRPr="006F1698">
              <w:t>Система</w:t>
            </w:r>
            <w:r w:rsidR="0033326F" w:rsidRPr="006F1698">
              <w:rPr>
                <w:spacing w:val="80"/>
                <w:w w:val="150"/>
              </w:rPr>
              <w:t xml:space="preserve"> </w:t>
            </w:r>
            <w:r w:rsidR="0033326F" w:rsidRPr="006F1698">
              <w:t>оценки</w:t>
            </w:r>
            <w:r w:rsidR="0033326F" w:rsidRPr="006F1698">
              <w:rPr>
                <w:spacing w:val="80"/>
                <w:w w:val="150"/>
              </w:rPr>
              <w:t xml:space="preserve"> </w:t>
            </w:r>
            <w:r w:rsidR="0033326F" w:rsidRPr="006F1698">
              <w:t>достижения</w:t>
            </w:r>
            <w:r w:rsidR="0033326F" w:rsidRPr="006F1698">
              <w:rPr>
                <w:spacing w:val="80"/>
                <w:w w:val="150"/>
              </w:rPr>
              <w:t xml:space="preserve"> </w:t>
            </w:r>
            <w:r w:rsidR="0033326F" w:rsidRPr="006F1698">
              <w:t>планируемых</w:t>
            </w:r>
            <w:r w:rsidR="0033326F" w:rsidRPr="006F1698">
              <w:rPr>
                <w:spacing w:val="80"/>
                <w:w w:val="150"/>
              </w:rPr>
              <w:t xml:space="preserve"> </w:t>
            </w:r>
            <w:r w:rsidR="0033326F" w:rsidRPr="006F1698">
              <w:t>результатов</w:t>
            </w:r>
            <w:r w:rsidR="0033326F" w:rsidRPr="006F1698">
              <w:rPr>
                <w:spacing w:val="80"/>
                <w:w w:val="150"/>
              </w:rPr>
              <w:t xml:space="preserve"> </w:t>
            </w:r>
            <w:r w:rsidR="0033326F" w:rsidRPr="006F1698">
              <w:t>освоения</w:t>
            </w:r>
            <w:r w:rsidR="0033326F" w:rsidRPr="006F1698">
              <w:rPr>
                <w:spacing w:val="80"/>
                <w:w w:val="150"/>
              </w:rPr>
              <w:t xml:space="preserve"> </w:t>
            </w:r>
            <w:r w:rsidR="0033326F" w:rsidRPr="006F1698">
              <w:t xml:space="preserve">программы </w:t>
            </w:r>
            <w:r w:rsidR="0033326F" w:rsidRPr="006F1698">
              <w:rPr>
                <w:spacing w:val="-5"/>
              </w:rPr>
              <w:t>НОО</w:t>
            </w:r>
            <w:r w:rsidR="0033326F" w:rsidRPr="006F1698">
              <w:tab/>
            </w:r>
            <w:r w:rsidR="0033326F" w:rsidRPr="006F1698">
              <w:tab/>
            </w:r>
            <w:r w:rsidR="0033326F" w:rsidRPr="006F1698">
              <w:rPr>
                <w:spacing w:val="-10"/>
              </w:rPr>
              <w:t>6</w:t>
            </w:r>
          </w:hyperlink>
        </w:p>
        <w:p w:rsidR="00413139" w:rsidRPr="000675B5" w:rsidRDefault="0033326F" w:rsidP="00AD425F">
          <w:pPr>
            <w:pStyle w:val="22"/>
            <w:numPr>
              <w:ilvl w:val="0"/>
              <w:numId w:val="11"/>
            </w:numPr>
            <w:tabs>
              <w:tab w:val="left" w:pos="1555"/>
              <w:tab w:val="left" w:pos="4222"/>
              <w:tab w:val="left" w:pos="5465"/>
              <w:tab w:val="left" w:leader="dot" w:pos="9996"/>
            </w:tabs>
            <w:spacing w:before="276"/>
            <w:ind w:left="456" w:right="540" w:firstLine="566"/>
          </w:pPr>
          <w:r w:rsidRPr="006F1698">
            <w:rPr>
              <w:spacing w:val="-2"/>
            </w:rPr>
            <w:t>СОДЕРЖАТЕЛЬНЫЙ</w:t>
          </w:r>
          <w:r w:rsidRPr="006F1698">
            <w:tab/>
          </w:r>
          <w:r w:rsidRPr="006F1698">
            <w:rPr>
              <w:spacing w:val="-2"/>
            </w:rPr>
            <w:t>РАЗДЕЛ</w:t>
          </w:r>
          <w:r w:rsidRPr="006F1698">
            <w:tab/>
            <w:t>ОСНОВНОЙ</w:t>
          </w:r>
          <w:r w:rsidRPr="006F1698">
            <w:rPr>
              <w:spacing w:val="80"/>
            </w:rPr>
            <w:t xml:space="preserve">  </w:t>
          </w:r>
          <w:r w:rsidRPr="006F1698">
            <w:t xml:space="preserve">ОБЩЕОБРАЗОВАТЕЛЬНОЙ </w:t>
          </w:r>
          <w:r w:rsidRPr="006F1698">
            <w:rPr>
              <w:spacing w:val="-2"/>
            </w:rPr>
            <w:t>ПРОГРАММЫ</w:t>
          </w:r>
          <w:r w:rsidRPr="006F1698">
            <w:rPr>
              <w:spacing w:val="-4"/>
            </w:rPr>
            <w:t xml:space="preserve"> </w:t>
          </w:r>
          <w:r w:rsidRPr="006F1698">
            <w:rPr>
              <w:spacing w:val="-2"/>
            </w:rPr>
            <w:t>НАЧАЛЬНОГО</w:t>
          </w:r>
          <w:r w:rsidRPr="006F1698">
            <w:rPr>
              <w:spacing w:val="-4"/>
            </w:rPr>
            <w:t xml:space="preserve"> </w:t>
          </w:r>
          <w:r w:rsidRPr="006F1698">
            <w:rPr>
              <w:spacing w:val="-2"/>
            </w:rPr>
            <w:t>ОБЩЕГО</w:t>
          </w:r>
          <w:r w:rsidRPr="006F1698">
            <w:rPr>
              <w:spacing w:val="-4"/>
            </w:rPr>
            <w:t xml:space="preserve"> </w:t>
          </w:r>
          <w:r w:rsidRPr="006F1698">
            <w:rPr>
              <w:spacing w:val="-2"/>
            </w:rPr>
            <w:t>ОБРАЗОВАНИЯ</w:t>
          </w:r>
          <w:r w:rsidRPr="006F1698">
            <w:tab/>
          </w:r>
        </w:p>
        <w:p w:rsidR="000675B5" w:rsidRPr="006F1698" w:rsidRDefault="000675B5" w:rsidP="000675B5">
          <w:pPr>
            <w:pStyle w:val="22"/>
            <w:tabs>
              <w:tab w:val="left" w:pos="1555"/>
              <w:tab w:val="left" w:pos="4222"/>
              <w:tab w:val="left" w:pos="5465"/>
              <w:tab w:val="left" w:leader="dot" w:pos="9996"/>
            </w:tabs>
            <w:spacing w:before="276"/>
            <w:ind w:left="1022" w:right="540" w:firstLine="0"/>
          </w:pPr>
        </w:p>
        <w:p w:rsidR="00413139" w:rsidRPr="006F1698" w:rsidRDefault="00E41BD9" w:rsidP="00AD425F">
          <w:pPr>
            <w:pStyle w:val="22"/>
            <w:numPr>
              <w:ilvl w:val="1"/>
              <w:numId w:val="10"/>
            </w:numPr>
            <w:tabs>
              <w:tab w:val="left" w:pos="1537"/>
            </w:tabs>
            <w:ind w:right="542" w:firstLine="566"/>
          </w:pPr>
          <w:hyperlink w:anchor="_TOC_250016" w:history="1">
            <w:r w:rsidR="0033326F" w:rsidRPr="006F1698">
              <w:t>Рабочие</w:t>
            </w:r>
            <w:r w:rsidR="0033326F" w:rsidRPr="006F1698">
              <w:rPr>
                <w:spacing w:val="80"/>
              </w:rPr>
              <w:t xml:space="preserve"> </w:t>
            </w:r>
            <w:r w:rsidR="0033326F" w:rsidRPr="006F1698">
              <w:t>программы</w:t>
            </w:r>
            <w:r w:rsidR="0033326F" w:rsidRPr="006F1698">
              <w:rPr>
                <w:spacing w:val="80"/>
              </w:rPr>
              <w:t xml:space="preserve"> </w:t>
            </w:r>
            <w:r w:rsidR="0033326F" w:rsidRPr="006F1698">
              <w:t>учебных</w:t>
            </w:r>
            <w:r w:rsidR="0033326F" w:rsidRPr="006F1698">
              <w:rPr>
                <w:spacing w:val="80"/>
              </w:rPr>
              <w:t xml:space="preserve"> </w:t>
            </w:r>
            <w:r w:rsidR="0033326F" w:rsidRPr="006F1698">
              <w:t>предметов,</w:t>
            </w:r>
            <w:r w:rsidR="0033326F" w:rsidRPr="006F1698">
              <w:rPr>
                <w:spacing w:val="80"/>
              </w:rPr>
              <w:t xml:space="preserve"> </w:t>
            </w:r>
            <w:r w:rsidR="0033326F" w:rsidRPr="006F1698">
              <w:t>учебных</w:t>
            </w:r>
            <w:r w:rsidR="0033326F" w:rsidRPr="006F1698">
              <w:rPr>
                <w:spacing w:val="80"/>
              </w:rPr>
              <w:t xml:space="preserve"> </w:t>
            </w:r>
            <w:r w:rsidR="0033326F" w:rsidRPr="006F1698">
              <w:t>курсов</w:t>
            </w:r>
            <w:r w:rsidR="0033326F" w:rsidRPr="006F1698">
              <w:rPr>
                <w:spacing w:val="80"/>
              </w:rPr>
              <w:t xml:space="preserve"> </w:t>
            </w:r>
            <w:r w:rsidR="0033326F" w:rsidRPr="006F1698">
              <w:t>(в</w:t>
            </w:r>
            <w:r w:rsidR="0033326F" w:rsidRPr="006F1698">
              <w:rPr>
                <w:spacing w:val="80"/>
              </w:rPr>
              <w:t xml:space="preserve"> </w:t>
            </w:r>
            <w:r w:rsidR="0033326F" w:rsidRPr="006F1698">
              <w:t>т.ч.</w:t>
            </w:r>
            <w:r w:rsidR="0033326F" w:rsidRPr="006F1698">
              <w:rPr>
                <w:spacing w:val="80"/>
              </w:rPr>
              <w:t xml:space="preserve"> </w:t>
            </w:r>
            <w:r w:rsidR="0033326F" w:rsidRPr="006F1698">
              <w:t>внеурочной</w:t>
            </w:r>
            <w:r w:rsidR="0033326F" w:rsidRPr="006F1698">
              <w:rPr>
                <w:spacing w:val="40"/>
              </w:rPr>
              <w:t xml:space="preserve"> </w:t>
            </w:r>
            <w:r w:rsidR="0033326F" w:rsidRPr="006F1698">
              <w:t>деятельности), учебных модулей (в т.ч. внеурочной деятельности)</w:t>
            </w:r>
          </w:hyperlink>
        </w:p>
        <w:p w:rsidR="00413139" w:rsidRPr="006F1698" w:rsidRDefault="0033326F" w:rsidP="00AD425F">
          <w:pPr>
            <w:pStyle w:val="22"/>
            <w:numPr>
              <w:ilvl w:val="2"/>
              <w:numId w:val="10"/>
            </w:numPr>
            <w:tabs>
              <w:tab w:val="left" w:pos="1622"/>
              <w:tab w:val="left" w:leader="dot" w:pos="9991"/>
            </w:tabs>
            <w:ind w:left="1622" w:hanging="599"/>
            <w:jc w:val="left"/>
          </w:pPr>
          <w:r w:rsidRPr="006F1698">
            <w:t>Рабочая</w:t>
          </w:r>
          <w:r w:rsidRPr="006F1698">
            <w:rPr>
              <w:spacing w:val="-13"/>
            </w:rPr>
            <w:t xml:space="preserve"> </w:t>
          </w:r>
          <w:r w:rsidRPr="006F1698">
            <w:t>программа</w:t>
          </w:r>
          <w:r w:rsidRPr="006F1698">
            <w:rPr>
              <w:spacing w:val="-10"/>
            </w:rPr>
            <w:t xml:space="preserve"> </w:t>
          </w:r>
          <w:r w:rsidRPr="006F1698">
            <w:t>учебного</w:t>
          </w:r>
          <w:r w:rsidRPr="006F1698">
            <w:rPr>
              <w:spacing w:val="-12"/>
            </w:rPr>
            <w:t xml:space="preserve"> </w:t>
          </w:r>
          <w:r w:rsidRPr="006F1698">
            <w:t>предмета</w:t>
          </w:r>
          <w:r w:rsidRPr="006F1698">
            <w:rPr>
              <w:spacing w:val="-11"/>
            </w:rPr>
            <w:t xml:space="preserve"> </w:t>
          </w:r>
          <w:r w:rsidRPr="006F1698">
            <w:t>«Русский</w:t>
          </w:r>
          <w:r w:rsidRPr="006F1698">
            <w:rPr>
              <w:spacing w:val="-11"/>
            </w:rPr>
            <w:t xml:space="preserve"> </w:t>
          </w:r>
          <w:r w:rsidRPr="006F1698">
            <w:rPr>
              <w:spacing w:val="-2"/>
            </w:rPr>
            <w:t>язык»</w:t>
          </w:r>
          <w:r w:rsidR="002C2ACA">
            <w:rPr>
              <w:spacing w:val="-2"/>
            </w:rPr>
            <w:t xml:space="preserve"> </w:t>
          </w:r>
          <w:r w:rsidRPr="006F1698">
            <w:tab/>
          </w:r>
          <w:r w:rsidRPr="006F1698">
            <w:rPr>
              <w:spacing w:val="-5"/>
            </w:rPr>
            <w:t>11</w:t>
          </w:r>
        </w:p>
        <w:p w:rsidR="00413139" w:rsidRPr="004F07A5" w:rsidRDefault="00E41BD9" w:rsidP="00AD425F">
          <w:pPr>
            <w:pStyle w:val="22"/>
            <w:numPr>
              <w:ilvl w:val="2"/>
              <w:numId w:val="10"/>
            </w:numPr>
            <w:tabs>
              <w:tab w:val="left" w:pos="1610"/>
              <w:tab w:val="left" w:leader="dot" w:pos="9996"/>
            </w:tabs>
            <w:ind w:left="1610" w:hanging="587"/>
            <w:jc w:val="left"/>
          </w:pPr>
          <w:hyperlink w:anchor="_TOC_250015" w:history="1">
            <w:r w:rsidR="0033326F" w:rsidRPr="006F1698">
              <w:rPr>
                <w:spacing w:val="-2"/>
              </w:rPr>
              <w:t>Рабочая</w:t>
            </w:r>
            <w:r w:rsidR="0033326F" w:rsidRPr="006F1698">
              <w:rPr>
                <w:spacing w:val="-8"/>
              </w:rPr>
              <w:t xml:space="preserve"> </w:t>
            </w:r>
            <w:r w:rsidR="0033326F" w:rsidRPr="006F1698">
              <w:rPr>
                <w:spacing w:val="-2"/>
              </w:rPr>
              <w:t>программа</w:t>
            </w:r>
            <w:r w:rsidR="0033326F" w:rsidRPr="006F1698">
              <w:rPr>
                <w:spacing w:val="-4"/>
              </w:rPr>
              <w:t xml:space="preserve"> </w:t>
            </w:r>
            <w:r w:rsidR="0033326F" w:rsidRPr="006F1698">
              <w:rPr>
                <w:spacing w:val="-2"/>
              </w:rPr>
              <w:t>учебного</w:t>
            </w:r>
            <w:r w:rsidR="0033326F" w:rsidRPr="006F1698">
              <w:rPr>
                <w:spacing w:val="-7"/>
              </w:rPr>
              <w:t xml:space="preserve"> </w:t>
            </w:r>
            <w:r w:rsidR="0033326F" w:rsidRPr="006F1698">
              <w:rPr>
                <w:spacing w:val="-2"/>
              </w:rPr>
              <w:t>предмета</w:t>
            </w:r>
            <w:r w:rsidR="0033326F" w:rsidRPr="006F1698">
              <w:rPr>
                <w:spacing w:val="-4"/>
              </w:rPr>
              <w:t xml:space="preserve"> </w:t>
            </w:r>
            <w:r w:rsidR="0033326F" w:rsidRPr="006F1698">
              <w:rPr>
                <w:spacing w:val="-2"/>
              </w:rPr>
              <w:t>«Литературное</w:t>
            </w:r>
            <w:r w:rsidR="0033326F" w:rsidRPr="006F1698">
              <w:rPr>
                <w:spacing w:val="-8"/>
              </w:rPr>
              <w:t xml:space="preserve"> </w:t>
            </w:r>
            <w:r w:rsidR="0033326F" w:rsidRPr="006F1698">
              <w:rPr>
                <w:spacing w:val="-2"/>
              </w:rPr>
              <w:t>чтение»</w:t>
            </w:r>
            <w:r w:rsidR="002C2ACA">
              <w:rPr>
                <w:spacing w:val="-2"/>
              </w:rPr>
              <w:t xml:space="preserve"> </w:t>
            </w:r>
            <w:r w:rsidR="0033326F" w:rsidRPr="006F1698">
              <w:tab/>
            </w:r>
            <w:r w:rsidR="0033326F" w:rsidRPr="006F1698">
              <w:rPr>
                <w:spacing w:val="-5"/>
              </w:rPr>
              <w:t>29</w:t>
            </w:r>
          </w:hyperlink>
        </w:p>
        <w:p w:rsidR="004F07A5" w:rsidRDefault="004F07A5" w:rsidP="007B36C5">
          <w:pPr>
            <w:pStyle w:val="22"/>
            <w:tabs>
              <w:tab w:val="left" w:pos="1610"/>
              <w:tab w:val="left" w:leader="dot" w:pos="9996"/>
            </w:tabs>
          </w:pPr>
          <w:r>
            <w:rPr>
              <w:spacing w:val="-5"/>
            </w:rPr>
            <w:t>2.1.3.</w:t>
          </w:r>
          <w:r w:rsidR="00937DE5" w:rsidRPr="006F1698">
            <w:rPr>
              <w:spacing w:val="-5"/>
            </w:rPr>
            <w:t>Рабочая программа учебного предмета «Бурятский язык как государственный</w:t>
          </w:r>
          <w:r w:rsidR="00937DE5" w:rsidRPr="006F1698">
            <w:t>»</w:t>
          </w:r>
          <w:r w:rsidR="002C2ACA">
            <w:t xml:space="preserve"> </w:t>
          </w:r>
          <w:r w:rsidR="007B36C5">
            <w:t>……. 91</w:t>
          </w:r>
        </w:p>
        <w:p w:rsidR="007B36C5" w:rsidRDefault="004F07A5" w:rsidP="007B36C5">
          <w:pPr>
            <w:pStyle w:val="22"/>
            <w:tabs>
              <w:tab w:val="left" w:pos="1610"/>
              <w:tab w:val="left" w:leader="dot" w:pos="9996"/>
            </w:tabs>
          </w:pPr>
          <w:r>
            <w:t>2.1.5.Рабочая программа учебного предмета «Математика»</w:t>
          </w:r>
          <w:r w:rsidR="002C2ACA">
            <w:t xml:space="preserve"> </w:t>
          </w:r>
          <w:r w:rsidR="007B36C5">
            <w:t>……………………………</w:t>
          </w:r>
          <w:r>
            <w:t>1</w:t>
          </w:r>
          <w:r w:rsidR="007B36C5">
            <w:t>24</w:t>
          </w:r>
        </w:p>
        <w:p w:rsidR="004F07A5" w:rsidRPr="006F1698" w:rsidRDefault="004F07A5" w:rsidP="004F07A5">
          <w:pPr>
            <w:pStyle w:val="22"/>
            <w:tabs>
              <w:tab w:val="left" w:pos="1610"/>
              <w:tab w:val="left" w:leader="dot" w:pos="9996"/>
            </w:tabs>
            <w:ind w:left="1610" w:firstLine="0"/>
          </w:pPr>
        </w:p>
        <w:p w:rsidR="00413139" w:rsidRPr="006F1698" w:rsidRDefault="004F07A5" w:rsidP="004F07A5">
          <w:pPr>
            <w:pStyle w:val="22"/>
            <w:tabs>
              <w:tab w:val="left" w:pos="1617"/>
              <w:tab w:val="left" w:leader="dot" w:pos="9874"/>
            </w:tabs>
          </w:pPr>
          <w:r>
            <w:rPr>
              <w:spacing w:val="-2"/>
            </w:rPr>
            <w:t>2.1.7</w:t>
          </w:r>
          <w:r w:rsidR="002C2ACA">
            <w:rPr>
              <w:spacing w:val="-2"/>
            </w:rPr>
            <w:t>.</w:t>
          </w:r>
          <w:r w:rsidR="0033326F" w:rsidRPr="006F1698">
            <w:rPr>
              <w:spacing w:val="-2"/>
            </w:rPr>
            <w:t>Рабочая</w:t>
          </w:r>
          <w:r w:rsidR="0033326F" w:rsidRPr="006F1698">
            <w:rPr>
              <w:spacing w:val="-1"/>
            </w:rPr>
            <w:t xml:space="preserve"> </w:t>
          </w:r>
          <w:r w:rsidR="0033326F" w:rsidRPr="006F1698">
            <w:rPr>
              <w:spacing w:val="-2"/>
            </w:rPr>
            <w:t>программа</w:t>
          </w:r>
          <w:r w:rsidR="0033326F" w:rsidRPr="006F1698">
            <w:rPr>
              <w:spacing w:val="4"/>
            </w:rPr>
            <w:t xml:space="preserve"> </w:t>
          </w:r>
          <w:r w:rsidR="0033326F" w:rsidRPr="006F1698">
            <w:rPr>
              <w:spacing w:val="-2"/>
            </w:rPr>
            <w:t>учебного</w:t>
          </w:r>
          <w:r w:rsidR="0033326F" w:rsidRPr="006F1698">
            <w:t xml:space="preserve"> </w:t>
          </w:r>
          <w:r w:rsidR="0033326F" w:rsidRPr="006F1698">
            <w:rPr>
              <w:spacing w:val="-2"/>
            </w:rPr>
            <w:t>предмета</w:t>
          </w:r>
          <w:r w:rsidR="0033326F" w:rsidRPr="006F1698">
            <w:rPr>
              <w:spacing w:val="4"/>
            </w:rPr>
            <w:t xml:space="preserve"> </w:t>
          </w:r>
          <w:r w:rsidR="0033326F" w:rsidRPr="006F1698">
            <w:rPr>
              <w:spacing w:val="-2"/>
            </w:rPr>
            <w:t>«</w:t>
          </w:r>
          <w:r>
            <w:rPr>
              <w:spacing w:val="-2"/>
            </w:rPr>
            <w:t>ОРКСЭ</w:t>
          </w:r>
          <w:r w:rsidR="002C2ACA">
            <w:rPr>
              <w:spacing w:val="-2"/>
            </w:rPr>
            <w:t xml:space="preserve"> </w:t>
          </w:r>
          <w:r w:rsidR="0033326F" w:rsidRPr="006F1698">
            <w:rPr>
              <w:spacing w:val="-2"/>
            </w:rPr>
            <w:t>»</w:t>
          </w:r>
          <w:r w:rsidR="0033326F" w:rsidRPr="006F1698">
            <w:tab/>
          </w:r>
          <w:r w:rsidR="000675B5">
            <w:rPr>
              <w:spacing w:val="-5"/>
            </w:rPr>
            <w:t>133</w:t>
          </w:r>
        </w:p>
        <w:p w:rsidR="00413139" w:rsidRPr="006F1698" w:rsidRDefault="005641DC" w:rsidP="004F07A5">
          <w:pPr>
            <w:pStyle w:val="22"/>
            <w:tabs>
              <w:tab w:val="left" w:pos="1617"/>
              <w:tab w:val="left" w:leader="dot" w:pos="9876"/>
            </w:tabs>
          </w:pPr>
          <w:r>
            <w:t>2.1.8.</w:t>
          </w:r>
          <w:r w:rsidRPr="006F1698">
            <w:t xml:space="preserve"> </w:t>
          </w:r>
          <w:r w:rsidR="000675B5">
            <w:t>Рабочая программа учебного предмета Музыка»</w:t>
          </w:r>
          <w:r w:rsidR="002C2ACA">
            <w:t xml:space="preserve"> </w:t>
          </w:r>
          <w:r w:rsidR="000675B5">
            <w:t>…………………………………..162</w:t>
          </w:r>
        </w:p>
        <w:p w:rsidR="00413139" w:rsidRPr="006F1698" w:rsidRDefault="004F07A5" w:rsidP="004F07A5">
          <w:pPr>
            <w:pStyle w:val="22"/>
            <w:tabs>
              <w:tab w:val="left" w:pos="1739"/>
              <w:tab w:val="left" w:leader="dot" w:pos="9874"/>
            </w:tabs>
          </w:pPr>
          <w:r>
            <w:t>2.1.9.</w:t>
          </w:r>
          <w:hyperlink w:anchor="_TOC_250008" w:history="1">
            <w:r w:rsidR="0033326F" w:rsidRPr="006F1698">
              <w:t>Рабочая</w:t>
            </w:r>
            <w:r w:rsidR="0033326F" w:rsidRPr="006F1698">
              <w:rPr>
                <w:spacing w:val="-15"/>
              </w:rPr>
              <w:t xml:space="preserve"> </w:t>
            </w:r>
            <w:r w:rsidR="0033326F" w:rsidRPr="006F1698">
              <w:t>программа</w:t>
            </w:r>
            <w:r w:rsidR="0033326F" w:rsidRPr="006F1698">
              <w:rPr>
                <w:spacing w:val="-15"/>
              </w:rPr>
              <w:t xml:space="preserve"> </w:t>
            </w:r>
            <w:r w:rsidR="0033326F" w:rsidRPr="006F1698">
              <w:t>учебного</w:t>
            </w:r>
            <w:r w:rsidR="0033326F" w:rsidRPr="006F1698">
              <w:rPr>
                <w:spacing w:val="-15"/>
              </w:rPr>
              <w:t xml:space="preserve"> </w:t>
            </w:r>
            <w:r w:rsidR="0033326F" w:rsidRPr="006F1698">
              <w:t>предмета</w:t>
            </w:r>
            <w:r w:rsidR="0033326F" w:rsidRPr="006F1698">
              <w:rPr>
                <w:spacing w:val="-14"/>
              </w:rPr>
              <w:t xml:space="preserve"> </w:t>
            </w:r>
            <w:r w:rsidR="0033326F" w:rsidRPr="006F1698">
              <w:t>«Труд</w:t>
            </w:r>
            <w:r w:rsidR="0033326F" w:rsidRPr="006F1698">
              <w:rPr>
                <w:spacing w:val="-15"/>
              </w:rPr>
              <w:t xml:space="preserve"> </w:t>
            </w:r>
            <w:r w:rsidR="00F608F9" w:rsidRPr="006F1698">
              <w:rPr>
                <w:spacing w:val="-2"/>
              </w:rPr>
              <w:t>(Т</w:t>
            </w:r>
            <w:r w:rsidR="0033326F" w:rsidRPr="006F1698">
              <w:rPr>
                <w:spacing w:val="-2"/>
              </w:rPr>
              <w:t>ехнология)»</w:t>
            </w:r>
            <w:r w:rsidR="002C2ACA">
              <w:rPr>
                <w:spacing w:val="-2"/>
              </w:rPr>
              <w:t xml:space="preserve"> </w:t>
            </w:r>
            <w:r w:rsidR="0033326F" w:rsidRPr="006F1698">
              <w:tab/>
            </w:r>
          </w:hyperlink>
          <w:r w:rsidR="000675B5">
            <w:rPr>
              <w:spacing w:val="-5"/>
            </w:rPr>
            <w:t>185</w:t>
          </w:r>
        </w:p>
        <w:p w:rsidR="00413139" w:rsidRDefault="004F07A5" w:rsidP="000675B5">
          <w:pPr>
            <w:pStyle w:val="22"/>
            <w:tabs>
              <w:tab w:val="left" w:pos="1730"/>
              <w:tab w:val="left" w:leader="dot" w:pos="9874"/>
            </w:tabs>
            <w:rPr>
              <w:spacing w:val="-5"/>
            </w:rPr>
          </w:pPr>
          <w:r>
            <w:t>2.1.10.</w:t>
          </w:r>
          <w:hyperlink w:anchor="_TOC_250007" w:history="1">
            <w:r w:rsidR="0033326F" w:rsidRPr="006F1698">
              <w:rPr>
                <w:spacing w:val="-2"/>
              </w:rPr>
              <w:t>Рабочая</w:t>
            </w:r>
            <w:r w:rsidR="0033326F" w:rsidRPr="006F1698">
              <w:rPr>
                <w:spacing w:val="-8"/>
              </w:rPr>
              <w:t xml:space="preserve"> </w:t>
            </w:r>
            <w:r w:rsidR="0033326F" w:rsidRPr="006F1698">
              <w:rPr>
                <w:spacing w:val="-2"/>
              </w:rPr>
              <w:t>программа</w:t>
            </w:r>
            <w:r w:rsidR="0033326F" w:rsidRPr="006F1698">
              <w:rPr>
                <w:spacing w:val="-4"/>
              </w:rPr>
              <w:t xml:space="preserve"> </w:t>
            </w:r>
            <w:r w:rsidR="0033326F" w:rsidRPr="006F1698">
              <w:rPr>
                <w:spacing w:val="-2"/>
              </w:rPr>
              <w:t>учебного</w:t>
            </w:r>
            <w:r w:rsidR="0033326F" w:rsidRPr="006F1698">
              <w:rPr>
                <w:spacing w:val="-8"/>
              </w:rPr>
              <w:t xml:space="preserve"> </w:t>
            </w:r>
            <w:r w:rsidR="0033326F" w:rsidRPr="006F1698">
              <w:rPr>
                <w:spacing w:val="-2"/>
              </w:rPr>
              <w:t>предмета</w:t>
            </w:r>
            <w:r w:rsidR="0033326F" w:rsidRPr="006F1698">
              <w:rPr>
                <w:spacing w:val="-4"/>
              </w:rPr>
              <w:t xml:space="preserve"> </w:t>
            </w:r>
            <w:r w:rsidR="0033326F" w:rsidRPr="006F1698">
              <w:rPr>
                <w:spacing w:val="-2"/>
              </w:rPr>
              <w:t>«Физическая</w:t>
            </w:r>
            <w:r w:rsidR="0033326F" w:rsidRPr="006F1698">
              <w:rPr>
                <w:spacing w:val="-8"/>
              </w:rPr>
              <w:t xml:space="preserve"> </w:t>
            </w:r>
            <w:r w:rsidR="0033326F" w:rsidRPr="006F1698">
              <w:rPr>
                <w:spacing w:val="-2"/>
              </w:rPr>
              <w:t>культура»</w:t>
            </w:r>
            <w:r w:rsidR="002C2ACA">
              <w:rPr>
                <w:spacing w:val="-2"/>
              </w:rPr>
              <w:t xml:space="preserve"> </w:t>
            </w:r>
            <w:r w:rsidR="0033326F" w:rsidRPr="006F1698">
              <w:tab/>
            </w:r>
          </w:hyperlink>
          <w:r w:rsidR="00EB0A7F">
            <w:rPr>
              <w:spacing w:val="-5"/>
            </w:rPr>
            <w:t>199</w:t>
          </w:r>
        </w:p>
        <w:p w:rsidR="002C2ACA" w:rsidRDefault="00EB0A7F" w:rsidP="000675B5">
          <w:pPr>
            <w:pStyle w:val="22"/>
            <w:tabs>
              <w:tab w:val="left" w:pos="1730"/>
              <w:tab w:val="left" w:leader="dot" w:pos="9874"/>
            </w:tabs>
            <w:rPr>
              <w:spacing w:val="-5"/>
            </w:rPr>
          </w:pPr>
          <w:r>
            <w:rPr>
              <w:spacing w:val="-5"/>
            </w:rPr>
            <w:t>2.1.11</w:t>
          </w:r>
          <w:r w:rsidR="002C2ACA">
            <w:rPr>
              <w:spacing w:val="-5"/>
            </w:rPr>
            <w:t>.Рабочая программа внеурочной деятельности «Мир вокруг нас»……………………</w:t>
          </w:r>
          <w:r w:rsidR="00912424">
            <w:rPr>
              <w:spacing w:val="-5"/>
            </w:rPr>
            <w:t xml:space="preserve"> </w:t>
          </w:r>
          <w:r w:rsidR="002C2ACA">
            <w:rPr>
              <w:spacing w:val="-5"/>
            </w:rPr>
            <w:t xml:space="preserve">215 </w:t>
          </w:r>
        </w:p>
        <w:p w:rsidR="002C2ACA" w:rsidRDefault="002C2ACA" w:rsidP="000675B5">
          <w:pPr>
            <w:pStyle w:val="22"/>
            <w:tabs>
              <w:tab w:val="left" w:pos="1730"/>
              <w:tab w:val="left" w:leader="dot" w:pos="9874"/>
            </w:tabs>
            <w:rPr>
              <w:spacing w:val="-5"/>
            </w:rPr>
          </w:pPr>
          <w:r>
            <w:rPr>
              <w:spacing w:val="-5"/>
            </w:rPr>
            <w:t xml:space="preserve">2.1.12.Рабочая программа курса «Бурятское народное изобразительное искусство»……….242 </w:t>
          </w:r>
        </w:p>
        <w:p w:rsidR="002C2ACA" w:rsidRDefault="002C2ACA" w:rsidP="000675B5">
          <w:pPr>
            <w:pStyle w:val="22"/>
            <w:tabs>
              <w:tab w:val="left" w:pos="1730"/>
              <w:tab w:val="left" w:leader="dot" w:pos="9874"/>
            </w:tabs>
            <w:rPr>
              <w:spacing w:val="-5"/>
            </w:rPr>
          </w:pPr>
          <w:r>
            <w:rPr>
              <w:spacing w:val="-5"/>
            </w:rPr>
            <w:t>2.1.13.Рабочая программа курса «Мир детской литературы»………………………………..</w:t>
          </w:r>
          <w:r w:rsidR="00912424">
            <w:rPr>
              <w:spacing w:val="-5"/>
            </w:rPr>
            <w:t xml:space="preserve"> </w:t>
          </w:r>
          <w:r>
            <w:rPr>
              <w:spacing w:val="-5"/>
            </w:rPr>
            <w:t>244</w:t>
          </w:r>
        </w:p>
        <w:p w:rsidR="000B6B42" w:rsidRDefault="002C2ACA" w:rsidP="000B6B42">
          <w:pPr>
            <w:pStyle w:val="22"/>
            <w:tabs>
              <w:tab w:val="left" w:pos="1730"/>
              <w:tab w:val="left" w:leader="dot" w:pos="9874"/>
            </w:tabs>
            <w:rPr>
              <w:spacing w:val="-5"/>
            </w:rPr>
          </w:pPr>
          <w:r>
            <w:rPr>
              <w:spacing w:val="-5"/>
            </w:rPr>
            <w:t>2.1.14.Рабочая программа курса «Математика</w:t>
          </w:r>
          <w:r w:rsidR="000B6B42">
            <w:rPr>
              <w:spacing w:val="-5"/>
            </w:rPr>
            <w:t xml:space="preserve"> </w:t>
          </w:r>
          <w:r w:rsidR="00FE5569">
            <w:rPr>
              <w:spacing w:val="-5"/>
            </w:rPr>
            <w:t>в играх и эадачах</w:t>
          </w:r>
          <w:r w:rsidR="000B6B42">
            <w:rPr>
              <w:spacing w:val="-5"/>
            </w:rPr>
            <w:t>»</w:t>
          </w:r>
          <w:r w:rsidR="00FE5569">
            <w:rPr>
              <w:spacing w:val="-5"/>
            </w:rPr>
            <w:t>…………………………..254</w:t>
          </w:r>
        </w:p>
        <w:p w:rsidR="00FE5569" w:rsidRDefault="00FE5569" w:rsidP="000B6B42">
          <w:pPr>
            <w:pStyle w:val="22"/>
            <w:tabs>
              <w:tab w:val="left" w:pos="1730"/>
              <w:tab w:val="left" w:leader="dot" w:pos="9874"/>
            </w:tabs>
            <w:rPr>
              <w:spacing w:val="-5"/>
            </w:rPr>
          </w:pPr>
          <w:r>
            <w:rPr>
              <w:spacing w:val="-5"/>
            </w:rPr>
            <w:t>2.1.15.Рабочая программа внеурочной деятельности «Орлята России………………………261</w:t>
          </w:r>
        </w:p>
        <w:p w:rsidR="00FE5569" w:rsidRDefault="00FE5569" w:rsidP="000B6B42">
          <w:pPr>
            <w:pStyle w:val="22"/>
            <w:tabs>
              <w:tab w:val="left" w:pos="1730"/>
              <w:tab w:val="left" w:leader="dot" w:pos="9874"/>
            </w:tabs>
            <w:rPr>
              <w:spacing w:val="-5"/>
            </w:rPr>
          </w:pPr>
          <w:r>
            <w:rPr>
              <w:spacing w:val="-5"/>
            </w:rPr>
            <w:t>2.1.16.Рабочая программа внеурочной деятельности «Хореография»……………………….276</w:t>
          </w:r>
        </w:p>
        <w:p w:rsidR="00FE5569" w:rsidRDefault="00FE5569" w:rsidP="000B6B42">
          <w:pPr>
            <w:pStyle w:val="22"/>
            <w:tabs>
              <w:tab w:val="left" w:pos="1730"/>
              <w:tab w:val="left" w:leader="dot" w:pos="9874"/>
            </w:tabs>
            <w:rPr>
              <w:spacing w:val="-5"/>
            </w:rPr>
          </w:pPr>
          <w:r>
            <w:rPr>
              <w:spacing w:val="-5"/>
            </w:rPr>
            <w:t>2.1.17.Рабочая программа «внеурочной деятельности «Основы финансовой грамотности».294</w:t>
          </w:r>
        </w:p>
        <w:p w:rsidR="00FE5569" w:rsidRDefault="00283F43" w:rsidP="000B6B42">
          <w:pPr>
            <w:pStyle w:val="22"/>
            <w:tabs>
              <w:tab w:val="left" w:pos="1730"/>
              <w:tab w:val="left" w:leader="dot" w:pos="9874"/>
            </w:tabs>
            <w:rPr>
              <w:spacing w:val="-5"/>
            </w:rPr>
          </w:pPr>
          <w:r>
            <w:rPr>
              <w:spacing w:val="-5"/>
            </w:rPr>
            <w:t>2.2</w:t>
          </w:r>
          <w:r w:rsidR="00FE5569">
            <w:rPr>
              <w:spacing w:val="-5"/>
            </w:rPr>
            <w:t>.Программа формирования УУД………………………………………………………</w:t>
          </w:r>
          <w:r w:rsidR="00912424">
            <w:rPr>
              <w:spacing w:val="-5"/>
            </w:rPr>
            <w:t xml:space="preserve">    </w:t>
          </w:r>
          <w:r w:rsidR="007B36C5">
            <w:rPr>
              <w:spacing w:val="-5"/>
            </w:rPr>
            <w:t>…</w:t>
          </w:r>
          <w:r w:rsidR="00FE5569">
            <w:rPr>
              <w:spacing w:val="-5"/>
            </w:rPr>
            <w:t>307</w:t>
          </w:r>
        </w:p>
        <w:p w:rsidR="002C2ACA" w:rsidRPr="006F1698" w:rsidRDefault="002C2ACA" w:rsidP="00334CC5">
          <w:pPr>
            <w:pStyle w:val="22"/>
            <w:tabs>
              <w:tab w:val="left" w:pos="1730"/>
              <w:tab w:val="left" w:leader="dot" w:pos="9874"/>
            </w:tabs>
            <w:ind w:left="0" w:firstLine="0"/>
          </w:pPr>
          <w:r>
            <w:rPr>
              <w:spacing w:val="-5"/>
            </w:rPr>
            <w:t xml:space="preserve">        </w:t>
          </w:r>
        </w:p>
        <w:p w:rsidR="00413139" w:rsidRPr="006F1698" w:rsidRDefault="00283F43" w:rsidP="00283F43">
          <w:pPr>
            <w:pStyle w:val="22"/>
            <w:tabs>
              <w:tab w:val="left" w:pos="1439"/>
              <w:tab w:val="left" w:leader="dot" w:pos="9876"/>
            </w:tabs>
            <w:ind w:left="2126" w:firstLine="0"/>
          </w:pPr>
          <w:r>
            <w:t>2.3.</w:t>
          </w:r>
          <w:hyperlink w:anchor="_TOC_250006" w:history="1">
            <w:r w:rsidR="005B4D11" w:rsidRPr="006F1698">
              <w:rPr>
                <w:spacing w:val="-2"/>
              </w:rPr>
              <w:t>Р</w:t>
            </w:r>
            <w:r w:rsidR="005B4D11" w:rsidRPr="005B4D11">
              <w:rPr>
                <w:b/>
                <w:spacing w:val="-2"/>
              </w:rPr>
              <w:t>АБОЧАЯ ПРОГРАММА ВОСПИТАНИЯ</w:t>
            </w:r>
            <w:r w:rsidR="005B4D11" w:rsidRPr="006F1698">
              <w:tab/>
            </w:r>
          </w:hyperlink>
          <w:r>
            <w:rPr>
              <w:spacing w:val="-5"/>
            </w:rPr>
            <w:t>312</w:t>
          </w:r>
        </w:p>
        <w:p w:rsidR="00413139" w:rsidRPr="006F1698" w:rsidRDefault="00283F43" w:rsidP="00283F43">
          <w:pPr>
            <w:pStyle w:val="22"/>
            <w:tabs>
              <w:tab w:val="left" w:pos="1619"/>
              <w:tab w:val="left" w:leader="dot" w:pos="9876"/>
            </w:tabs>
            <w:ind w:left="1619" w:firstLine="0"/>
          </w:pPr>
          <w:r>
            <w:t>2.3.1.</w:t>
          </w:r>
          <w:hyperlink w:anchor="_TOC_250005" w:history="1">
            <w:r w:rsidR="0033326F" w:rsidRPr="006F1698">
              <w:t>Целевой</w:t>
            </w:r>
            <w:r w:rsidR="0033326F" w:rsidRPr="006F1698">
              <w:rPr>
                <w:spacing w:val="-13"/>
              </w:rPr>
              <w:t xml:space="preserve"> </w:t>
            </w:r>
            <w:r w:rsidR="0033326F" w:rsidRPr="006F1698">
              <w:rPr>
                <w:spacing w:val="-2"/>
              </w:rPr>
              <w:t>раздел</w:t>
            </w:r>
            <w:r w:rsidR="0033326F" w:rsidRPr="006F1698">
              <w:tab/>
            </w:r>
          </w:hyperlink>
          <w:r w:rsidR="005B4D11">
            <w:rPr>
              <w:spacing w:val="-5"/>
            </w:rPr>
            <w:t>311</w:t>
          </w:r>
        </w:p>
        <w:p w:rsidR="00413139" w:rsidRPr="006F1698" w:rsidRDefault="00283F43" w:rsidP="00283F43">
          <w:pPr>
            <w:pStyle w:val="22"/>
            <w:tabs>
              <w:tab w:val="left" w:pos="1622"/>
              <w:tab w:val="left" w:leader="dot" w:pos="9871"/>
            </w:tabs>
            <w:ind w:left="1135" w:firstLine="0"/>
          </w:pPr>
          <w:r>
            <w:t>2.3.2.</w:t>
          </w:r>
          <w:hyperlink w:anchor="_TOC_250004" w:history="1">
            <w:r w:rsidR="0033326F" w:rsidRPr="006F1698">
              <w:rPr>
                <w:spacing w:val="-2"/>
              </w:rPr>
              <w:t>Содержательный</w:t>
            </w:r>
            <w:r w:rsidR="0033326F" w:rsidRPr="006F1698">
              <w:rPr>
                <w:spacing w:val="5"/>
              </w:rPr>
              <w:t xml:space="preserve"> </w:t>
            </w:r>
            <w:r w:rsidR="0033326F" w:rsidRPr="006F1698">
              <w:rPr>
                <w:spacing w:val="-2"/>
              </w:rPr>
              <w:t>раздел</w:t>
            </w:r>
            <w:r w:rsidR="0033326F" w:rsidRPr="006F1698">
              <w:tab/>
            </w:r>
          </w:hyperlink>
          <w:r>
            <w:rPr>
              <w:spacing w:val="-5"/>
            </w:rPr>
            <w:t>318</w:t>
          </w:r>
        </w:p>
        <w:p w:rsidR="00413139" w:rsidRPr="006F1698" w:rsidRDefault="00283F43" w:rsidP="00283F43">
          <w:pPr>
            <w:pStyle w:val="22"/>
            <w:tabs>
              <w:tab w:val="left" w:pos="1799"/>
              <w:tab w:val="left" w:leader="dot" w:pos="9876"/>
            </w:tabs>
            <w:ind w:left="1022" w:firstLine="0"/>
          </w:pPr>
          <w:r>
            <w:rPr>
              <w:spacing w:val="-2"/>
            </w:rPr>
            <w:t>2.3.3.</w:t>
          </w:r>
          <w:r w:rsidR="0033326F" w:rsidRPr="006F1698">
            <w:rPr>
              <w:spacing w:val="-2"/>
            </w:rPr>
            <w:t>Уклад</w:t>
          </w:r>
          <w:r w:rsidR="0033326F" w:rsidRPr="006F1698">
            <w:rPr>
              <w:spacing w:val="4"/>
            </w:rPr>
            <w:t xml:space="preserve"> </w:t>
          </w:r>
          <w:r w:rsidR="0033326F" w:rsidRPr="006F1698">
            <w:rPr>
              <w:spacing w:val="-2"/>
            </w:rPr>
            <w:t>образовательной</w:t>
          </w:r>
          <w:r w:rsidR="0033326F" w:rsidRPr="006F1698">
            <w:rPr>
              <w:spacing w:val="4"/>
            </w:rPr>
            <w:t xml:space="preserve"> </w:t>
          </w:r>
          <w:r w:rsidR="0033326F" w:rsidRPr="006F1698">
            <w:rPr>
              <w:spacing w:val="-2"/>
            </w:rPr>
            <w:t>организации</w:t>
          </w:r>
          <w:r w:rsidR="0033326F" w:rsidRPr="006F1698">
            <w:tab/>
          </w:r>
          <w:r>
            <w:t>318</w:t>
          </w:r>
        </w:p>
        <w:p w:rsidR="00413139" w:rsidRDefault="00283F43" w:rsidP="00283F43">
          <w:pPr>
            <w:pStyle w:val="22"/>
            <w:tabs>
              <w:tab w:val="left" w:pos="1802"/>
              <w:tab w:val="left" w:leader="dot" w:pos="9876"/>
            </w:tabs>
            <w:ind w:left="1022" w:firstLine="0"/>
            <w:rPr>
              <w:spacing w:val="-5"/>
            </w:rPr>
          </w:pPr>
          <w:r>
            <w:t>2.3.3.3.</w:t>
          </w:r>
          <w:r w:rsidR="0033326F" w:rsidRPr="006F1698">
            <w:t>Виды,</w:t>
          </w:r>
          <w:r w:rsidR="0033326F" w:rsidRPr="006F1698">
            <w:rPr>
              <w:spacing w:val="-10"/>
            </w:rPr>
            <w:t xml:space="preserve"> </w:t>
          </w:r>
          <w:r w:rsidR="0033326F" w:rsidRPr="006F1698">
            <w:t>формы</w:t>
          </w:r>
          <w:r w:rsidR="0033326F" w:rsidRPr="006F1698">
            <w:rPr>
              <w:spacing w:val="-11"/>
            </w:rPr>
            <w:t xml:space="preserve"> </w:t>
          </w:r>
          <w:r w:rsidR="0033326F" w:rsidRPr="006F1698">
            <w:t>и</w:t>
          </w:r>
          <w:r w:rsidR="0033326F" w:rsidRPr="006F1698">
            <w:rPr>
              <w:spacing w:val="-9"/>
            </w:rPr>
            <w:t xml:space="preserve"> </w:t>
          </w:r>
          <w:r w:rsidR="0033326F" w:rsidRPr="006F1698">
            <w:t>содержание</w:t>
          </w:r>
          <w:r w:rsidR="0033326F" w:rsidRPr="006F1698">
            <w:rPr>
              <w:spacing w:val="-11"/>
            </w:rPr>
            <w:t xml:space="preserve"> </w:t>
          </w:r>
          <w:r w:rsidR="0033326F" w:rsidRPr="006F1698">
            <w:t>воспитательной</w:t>
          </w:r>
          <w:r w:rsidR="0033326F" w:rsidRPr="006F1698">
            <w:rPr>
              <w:spacing w:val="-9"/>
            </w:rPr>
            <w:t xml:space="preserve"> </w:t>
          </w:r>
          <w:r w:rsidR="0033326F" w:rsidRPr="006F1698">
            <w:rPr>
              <w:spacing w:val="-2"/>
            </w:rPr>
            <w:t>деятельности</w:t>
          </w:r>
          <w:r w:rsidR="0033326F" w:rsidRPr="006F1698">
            <w:tab/>
          </w:r>
          <w:r>
            <w:rPr>
              <w:spacing w:val="-5"/>
            </w:rPr>
            <w:t>320</w:t>
          </w:r>
        </w:p>
        <w:p w:rsidR="00283F43" w:rsidRPr="006F1698" w:rsidRDefault="00283F43" w:rsidP="00283F43">
          <w:pPr>
            <w:pStyle w:val="22"/>
            <w:tabs>
              <w:tab w:val="left" w:pos="1802"/>
              <w:tab w:val="left" w:leader="dot" w:pos="9876"/>
            </w:tabs>
            <w:ind w:left="1022" w:firstLine="0"/>
          </w:pPr>
          <w:r>
            <w:rPr>
              <w:spacing w:val="-5"/>
            </w:rPr>
            <w:t>2.3.3.4.Система поощрений ……………………………………………………………………341</w:t>
          </w:r>
        </w:p>
        <w:p w:rsidR="00413139" w:rsidRPr="006F1698" w:rsidRDefault="00413139" w:rsidP="00912424">
          <w:pPr>
            <w:pStyle w:val="22"/>
            <w:tabs>
              <w:tab w:val="left" w:pos="1802"/>
              <w:tab w:val="left" w:leader="dot" w:pos="9874"/>
            </w:tabs>
            <w:ind w:left="1802" w:firstLine="0"/>
          </w:pPr>
        </w:p>
        <w:p w:rsidR="00413139" w:rsidRPr="005B4D11" w:rsidRDefault="00E41BD9" w:rsidP="00AD425F">
          <w:pPr>
            <w:pStyle w:val="22"/>
            <w:numPr>
              <w:ilvl w:val="0"/>
              <w:numId w:val="11"/>
            </w:numPr>
            <w:tabs>
              <w:tab w:val="left" w:pos="1505"/>
              <w:tab w:val="left" w:pos="4313"/>
              <w:tab w:val="left" w:pos="5515"/>
              <w:tab w:val="left" w:leader="dot" w:pos="9874"/>
            </w:tabs>
            <w:spacing w:before="276"/>
            <w:ind w:left="456" w:right="543" w:firstLine="566"/>
            <w:rPr>
              <w:b/>
            </w:rPr>
          </w:pPr>
          <w:hyperlink w:anchor="_TOC_250003" w:history="1">
            <w:r w:rsidR="005B4D11" w:rsidRPr="005B4D11">
              <w:rPr>
                <w:b/>
                <w:spacing w:val="-2"/>
              </w:rPr>
              <w:t>ОРГАНИЗАЦИОННЫЙ</w:t>
            </w:r>
            <w:r w:rsidR="005B4D11" w:rsidRPr="005B4D11">
              <w:rPr>
                <w:b/>
              </w:rPr>
              <w:tab/>
            </w:r>
            <w:r w:rsidR="005B4D11" w:rsidRPr="005B4D11">
              <w:rPr>
                <w:b/>
                <w:spacing w:val="-2"/>
              </w:rPr>
              <w:t>РАЗДЕЛ</w:t>
            </w:r>
            <w:r w:rsidR="005B4D11" w:rsidRPr="005B4D11">
              <w:rPr>
                <w:b/>
              </w:rPr>
              <w:tab/>
              <w:t>ОСНОВНОЙ</w:t>
            </w:r>
            <w:r w:rsidR="005B4D11" w:rsidRPr="005B4D11">
              <w:rPr>
                <w:b/>
                <w:spacing w:val="40"/>
              </w:rPr>
              <w:t xml:space="preserve">  </w:t>
            </w:r>
            <w:r w:rsidR="005B4D11" w:rsidRPr="005B4D11">
              <w:rPr>
                <w:b/>
              </w:rPr>
              <w:t xml:space="preserve">ОБЩЕОБРАЗОВАТЕЛЬНОЙ </w:t>
            </w:r>
            <w:r w:rsidR="005B4D11" w:rsidRPr="005B4D11">
              <w:rPr>
                <w:b/>
                <w:spacing w:val="-2"/>
              </w:rPr>
              <w:t>ПРОГРАММЫ</w:t>
            </w:r>
            <w:r w:rsidR="005B4D11" w:rsidRPr="005B4D11">
              <w:rPr>
                <w:b/>
                <w:spacing w:val="-7"/>
              </w:rPr>
              <w:t xml:space="preserve"> </w:t>
            </w:r>
            <w:r w:rsidR="005B4D11" w:rsidRPr="005B4D11">
              <w:rPr>
                <w:b/>
                <w:spacing w:val="-2"/>
              </w:rPr>
              <w:t>НАЧАЛЬНОГО</w:t>
            </w:r>
            <w:r w:rsidR="005B4D11" w:rsidRPr="005B4D11">
              <w:rPr>
                <w:b/>
                <w:spacing w:val="-7"/>
              </w:rPr>
              <w:t xml:space="preserve"> </w:t>
            </w:r>
            <w:r w:rsidR="005B4D11" w:rsidRPr="005B4D11">
              <w:rPr>
                <w:b/>
                <w:spacing w:val="-2"/>
              </w:rPr>
              <w:t>ОБЩЕГО</w:t>
            </w:r>
            <w:r w:rsidR="005B4D11" w:rsidRPr="005B4D11">
              <w:rPr>
                <w:b/>
                <w:spacing w:val="-7"/>
              </w:rPr>
              <w:t xml:space="preserve"> </w:t>
            </w:r>
            <w:r w:rsidR="005B4D11" w:rsidRPr="005B4D11">
              <w:rPr>
                <w:b/>
                <w:spacing w:val="-2"/>
              </w:rPr>
              <w:t>ОБРАЗОВАНИЯ</w:t>
            </w:r>
            <w:r w:rsidR="005B4D11" w:rsidRPr="005B4D11">
              <w:rPr>
                <w:b/>
              </w:rPr>
              <w:tab/>
            </w:r>
          </w:hyperlink>
        </w:p>
        <w:p w:rsidR="00413139" w:rsidRPr="006F1698" w:rsidRDefault="00912424" w:rsidP="00912424">
          <w:pPr>
            <w:pStyle w:val="22"/>
            <w:tabs>
              <w:tab w:val="left" w:pos="1439"/>
              <w:tab w:val="left" w:leader="dot" w:pos="9876"/>
            </w:tabs>
            <w:ind w:left="1439" w:firstLine="0"/>
          </w:pPr>
          <w:r>
            <w:t>3.1У</w:t>
          </w:r>
          <w:hyperlink w:anchor="_TOC_250002" w:history="1">
            <w:r w:rsidR="005B4D11" w:rsidRPr="006F1698">
              <w:t>чебный</w:t>
            </w:r>
            <w:r w:rsidR="005B4D11" w:rsidRPr="006F1698">
              <w:rPr>
                <w:spacing w:val="-14"/>
              </w:rPr>
              <w:t xml:space="preserve"> </w:t>
            </w:r>
            <w:r w:rsidR="005B4D11" w:rsidRPr="006F1698">
              <w:rPr>
                <w:spacing w:val="-4"/>
              </w:rPr>
              <w:t>план</w:t>
            </w:r>
            <w:r w:rsidR="005B4D11" w:rsidRPr="006F1698">
              <w:tab/>
            </w:r>
          </w:hyperlink>
          <w:r w:rsidR="00283F43">
            <w:rPr>
              <w:spacing w:val="-5"/>
            </w:rPr>
            <w:t>346</w:t>
          </w:r>
        </w:p>
        <w:p w:rsidR="00413139" w:rsidRDefault="00283F43" w:rsidP="00283F43">
          <w:pPr>
            <w:pStyle w:val="22"/>
            <w:tabs>
              <w:tab w:val="left" w:pos="1434"/>
              <w:tab w:val="left" w:leader="dot" w:pos="9876"/>
            </w:tabs>
            <w:ind w:left="1022" w:firstLine="0"/>
            <w:rPr>
              <w:spacing w:val="-5"/>
            </w:rPr>
          </w:pPr>
          <w:r>
            <w:t>3.2.</w:t>
          </w:r>
          <w:hyperlink w:anchor="_TOC_250001" w:history="1">
            <w:r w:rsidR="0033326F" w:rsidRPr="006F1698">
              <w:rPr>
                <w:spacing w:val="-2"/>
              </w:rPr>
              <w:t>Календарный</w:t>
            </w:r>
            <w:r w:rsidR="0033326F" w:rsidRPr="006F1698">
              <w:rPr>
                <w:spacing w:val="-1"/>
              </w:rPr>
              <w:t xml:space="preserve"> </w:t>
            </w:r>
            <w:r w:rsidR="0033326F" w:rsidRPr="006F1698">
              <w:rPr>
                <w:spacing w:val="-2"/>
              </w:rPr>
              <w:t>учебный</w:t>
            </w:r>
            <w:r w:rsidR="0033326F" w:rsidRPr="006F1698">
              <w:rPr>
                <w:spacing w:val="-3"/>
              </w:rPr>
              <w:t xml:space="preserve"> </w:t>
            </w:r>
            <w:r w:rsidR="0033326F" w:rsidRPr="006F1698">
              <w:rPr>
                <w:spacing w:val="-2"/>
              </w:rPr>
              <w:t>график</w:t>
            </w:r>
            <w:r w:rsidR="0033326F" w:rsidRPr="006F1698">
              <w:tab/>
            </w:r>
          </w:hyperlink>
          <w:r>
            <w:rPr>
              <w:spacing w:val="-5"/>
            </w:rPr>
            <w:t>353</w:t>
          </w:r>
        </w:p>
        <w:p w:rsidR="00283F43" w:rsidRDefault="00283F43" w:rsidP="00283F43">
          <w:pPr>
            <w:pStyle w:val="22"/>
            <w:tabs>
              <w:tab w:val="left" w:pos="1434"/>
              <w:tab w:val="left" w:leader="dot" w:pos="9876"/>
            </w:tabs>
            <w:ind w:left="1022" w:firstLine="0"/>
            <w:rPr>
              <w:spacing w:val="-5"/>
            </w:rPr>
          </w:pPr>
          <w:r>
            <w:rPr>
              <w:spacing w:val="-5"/>
            </w:rPr>
            <w:lastRenderedPageBreak/>
            <w:t>3.3 План внеурочной деятельности…………………………………………………………….355</w:t>
          </w:r>
        </w:p>
        <w:p w:rsidR="00283F43" w:rsidRDefault="00283F43" w:rsidP="00283F43">
          <w:pPr>
            <w:pStyle w:val="22"/>
            <w:tabs>
              <w:tab w:val="left" w:pos="1434"/>
              <w:tab w:val="left" w:leader="dot" w:pos="9876"/>
            </w:tabs>
            <w:ind w:left="1022" w:firstLine="0"/>
            <w:rPr>
              <w:spacing w:val="-5"/>
            </w:rPr>
          </w:pPr>
          <w:r>
            <w:rPr>
              <w:spacing w:val="-5"/>
            </w:rPr>
            <w:t>3.4.Календарный план воспитательной работы……………………………………………… 357</w:t>
          </w:r>
        </w:p>
        <w:p w:rsidR="00283F43" w:rsidRDefault="00283F43" w:rsidP="00283F43">
          <w:pPr>
            <w:pStyle w:val="22"/>
            <w:tabs>
              <w:tab w:val="left" w:pos="1434"/>
              <w:tab w:val="left" w:leader="dot" w:pos="9876"/>
            </w:tabs>
            <w:ind w:left="1022" w:firstLine="0"/>
            <w:rPr>
              <w:spacing w:val="-5"/>
            </w:rPr>
          </w:pPr>
          <w:r>
            <w:rPr>
              <w:spacing w:val="-5"/>
            </w:rPr>
            <w:t>3.5.Характеристика условий реализации ООП НОО…………………………………………361</w:t>
          </w:r>
        </w:p>
        <w:p w:rsidR="00283F43" w:rsidRDefault="00283F43" w:rsidP="00283F43">
          <w:pPr>
            <w:pStyle w:val="22"/>
            <w:tabs>
              <w:tab w:val="left" w:pos="1434"/>
              <w:tab w:val="left" w:leader="dot" w:pos="9876"/>
            </w:tabs>
            <w:ind w:left="1022" w:firstLine="0"/>
            <w:rPr>
              <w:spacing w:val="-5"/>
            </w:rPr>
          </w:pPr>
          <w:r>
            <w:rPr>
              <w:spacing w:val="-5"/>
            </w:rPr>
            <w:t>3.5.1.Кадровые условия………………………………………………………………………….363</w:t>
          </w:r>
        </w:p>
        <w:p w:rsidR="007B36C5" w:rsidRPr="006F1698" w:rsidRDefault="00283F43" w:rsidP="0064451C">
          <w:pPr>
            <w:pStyle w:val="22"/>
            <w:tabs>
              <w:tab w:val="left" w:pos="1434"/>
              <w:tab w:val="left" w:leader="dot" w:pos="9876"/>
            </w:tabs>
            <w:ind w:left="1022" w:firstLine="0"/>
          </w:pPr>
          <w:r>
            <w:rPr>
              <w:spacing w:val="-5"/>
            </w:rPr>
            <w:t>3.5.2</w:t>
          </w:r>
          <w:r w:rsidR="007B36C5">
            <w:rPr>
              <w:spacing w:val="-5"/>
            </w:rPr>
            <w:t xml:space="preserve">Психолого-педагогические условия реализации ООП </w:t>
          </w:r>
          <w:r w:rsidR="0064451C">
            <w:rPr>
              <w:spacing w:val="-5"/>
            </w:rPr>
            <w:t>…………………………………</w:t>
          </w:r>
          <w:r w:rsidR="007B36C5">
            <w:rPr>
              <w:spacing w:val="-5"/>
            </w:rPr>
            <w:t xml:space="preserve"> 367 …………………………………………………</w:t>
          </w:r>
        </w:p>
        <w:p w:rsidR="00413139" w:rsidRPr="006F1698" w:rsidRDefault="00E41BD9" w:rsidP="00F608F9">
          <w:pPr>
            <w:pStyle w:val="22"/>
            <w:tabs>
              <w:tab w:val="left" w:leader="dot" w:pos="9876"/>
            </w:tabs>
            <w:ind w:left="1023" w:firstLine="0"/>
            <w:sectPr w:rsidR="00413139" w:rsidRPr="006F1698">
              <w:footerReference w:type="default" r:id="rId10"/>
              <w:pgSz w:w="11900" w:h="16840"/>
              <w:pgMar w:top="1060" w:right="300" w:bottom="1160" w:left="820" w:header="0" w:footer="972" w:gutter="0"/>
              <w:pgNumType w:start="2"/>
              <w:cols w:space="720"/>
            </w:sectPr>
          </w:pPr>
        </w:p>
      </w:sdtContent>
    </w:sdt>
    <w:p w:rsidR="00413139" w:rsidRPr="006F1698" w:rsidRDefault="0033326F" w:rsidP="00AD425F">
      <w:pPr>
        <w:pStyle w:val="1"/>
        <w:numPr>
          <w:ilvl w:val="2"/>
          <w:numId w:val="9"/>
        </w:numPr>
        <w:tabs>
          <w:tab w:val="left" w:pos="4631"/>
        </w:tabs>
        <w:spacing w:before="69"/>
        <w:ind w:left="4631" w:hanging="239"/>
        <w:jc w:val="left"/>
      </w:pPr>
      <w:r w:rsidRPr="006F1698">
        <w:lastRenderedPageBreak/>
        <w:t>ЦЕЛЕВОЙ</w:t>
      </w:r>
      <w:r w:rsidRPr="006F1698">
        <w:rPr>
          <w:b w:val="0"/>
          <w:spacing w:val="-14"/>
        </w:rPr>
        <w:t xml:space="preserve"> </w:t>
      </w:r>
      <w:r w:rsidRPr="006F1698">
        <w:rPr>
          <w:spacing w:val="-2"/>
        </w:rPr>
        <w:t>РАЗДЕЛ</w:t>
      </w:r>
    </w:p>
    <w:p w:rsidR="00413139" w:rsidRPr="006F1698" w:rsidRDefault="00413139" w:rsidP="001A1556">
      <w:pPr>
        <w:pStyle w:val="a4"/>
        <w:ind w:left="0" w:firstLine="0"/>
        <w:jc w:val="left"/>
        <w:rPr>
          <w:b/>
        </w:rPr>
      </w:pPr>
    </w:p>
    <w:p w:rsidR="00413139" w:rsidRPr="006F1698" w:rsidRDefault="0033326F" w:rsidP="00AD425F">
      <w:pPr>
        <w:pStyle w:val="2"/>
        <w:numPr>
          <w:ilvl w:val="3"/>
          <w:numId w:val="9"/>
        </w:numPr>
        <w:tabs>
          <w:tab w:val="left" w:pos="1442"/>
        </w:tabs>
        <w:spacing w:line="274" w:lineRule="exact"/>
        <w:ind w:left="1442" w:hanging="419"/>
      </w:pPr>
      <w:bookmarkStart w:id="1" w:name="_TOC_250019"/>
      <w:r w:rsidRPr="006F1698">
        <w:rPr>
          <w:spacing w:val="-2"/>
        </w:rPr>
        <w:t>Пояснительная</w:t>
      </w:r>
      <w:r w:rsidRPr="006F1698">
        <w:rPr>
          <w:b w:val="0"/>
          <w:spacing w:val="9"/>
        </w:rPr>
        <w:t xml:space="preserve"> </w:t>
      </w:r>
      <w:bookmarkEnd w:id="1"/>
      <w:r w:rsidRPr="006F1698">
        <w:rPr>
          <w:spacing w:val="-2"/>
        </w:rPr>
        <w:t>записка</w:t>
      </w:r>
    </w:p>
    <w:p w:rsidR="00413139" w:rsidRPr="006F1698" w:rsidRDefault="0033326F" w:rsidP="001A1556">
      <w:pPr>
        <w:pStyle w:val="a4"/>
        <w:ind w:right="537"/>
        <w:jc w:val="left"/>
      </w:pPr>
      <w:r w:rsidRPr="006F1698">
        <w:t>Основная</w:t>
      </w:r>
      <w:r w:rsidRPr="006F1698">
        <w:rPr>
          <w:spacing w:val="-15"/>
        </w:rPr>
        <w:t xml:space="preserve"> </w:t>
      </w:r>
      <w:r w:rsidRPr="006F1698">
        <w:t>образовательная</w:t>
      </w:r>
      <w:r w:rsidRPr="006F1698">
        <w:rPr>
          <w:spacing w:val="-15"/>
        </w:rPr>
        <w:t xml:space="preserve"> </w:t>
      </w:r>
      <w:r w:rsidRPr="006F1698">
        <w:t>программа</w:t>
      </w:r>
      <w:r w:rsidRPr="006F1698">
        <w:rPr>
          <w:spacing w:val="-15"/>
        </w:rPr>
        <w:t xml:space="preserve"> </w:t>
      </w:r>
      <w:r w:rsidRPr="006F1698">
        <w:t>начального</w:t>
      </w:r>
      <w:r w:rsidRPr="006F1698">
        <w:rPr>
          <w:spacing w:val="-15"/>
        </w:rPr>
        <w:t xml:space="preserve"> </w:t>
      </w:r>
      <w:r w:rsidRPr="006F1698">
        <w:t>общего</w:t>
      </w:r>
      <w:r w:rsidRPr="006F1698">
        <w:rPr>
          <w:spacing w:val="-15"/>
        </w:rPr>
        <w:t xml:space="preserve"> </w:t>
      </w:r>
      <w:r w:rsidRPr="006F1698">
        <w:t>образования</w:t>
      </w:r>
      <w:r w:rsidRPr="006F1698">
        <w:rPr>
          <w:spacing w:val="-15"/>
        </w:rPr>
        <w:t xml:space="preserve"> </w:t>
      </w:r>
      <w:r w:rsidRPr="006F1698">
        <w:t>(далее</w:t>
      </w:r>
      <w:r w:rsidRPr="006F1698">
        <w:rPr>
          <w:spacing w:val="-15"/>
        </w:rPr>
        <w:t xml:space="preserve"> </w:t>
      </w:r>
      <w:r w:rsidRPr="006F1698">
        <w:t>-</w:t>
      </w:r>
      <w:r w:rsidRPr="006F1698">
        <w:rPr>
          <w:spacing w:val="-15"/>
        </w:rPr>
        <w:t xml:space="preserve"> </w:t>
      </w:r>
      <w:r w:rsidRPr="006F1698">
        <w:t>ООП</w:t>
      </w:r>
      <w:r w:rsidRPr="006F1698">
        <w:rPr>
          <w:spacing w:val="-15"/>
        </w:rPr>
        <w:t xml:space="preserve"> </w:t>
      </w:r>
      <w:r w:rsidRPr="006F1698">
        <w:t>НОО) разработана в соответствии с ФГОС НОО 2021г. и с учетом ФОП НОО. При этом содержание и планируемые</w:t>
      </w:r>
      <w:r w:rsidRPr="006F1698">
        <w:rPr>
          <w:spacing w:val="-1"/>
        </w:rPr>
        <w:t xml:space="preserve"> </w:t>
      </w:r>
      <w:r w:rsidRPr="006F1698">
        <w:t>результаты разработанной</w:t>
      </w:r>
      <w:r w:rsidRPr="006F1698">
        <w:rPr>
          <w:spacing w:val="-1"/>
        </w:rPr>
        <w:t xml:space="preserve"> </w:t>
      </w:r>
      <w:r w:rsidRPr="006F1698">
        <w:t>ООП НОО не</w:t>
      </w:r>
      <w:r w:rsidRPr="006F1698">
        <w:rPr>
          <w:spacing w:val="-1"/>
        </w:rPr>
        <w:t xml:space="preserve"> </w:t>
      </w:r>
      <w:r w:rsidRPr="006F1698">
        <w:t>ниже</w:t>
      </w:r>
      <w:r w:rsidRPr="006F1698">
        <w:rPr>
          <w:spacing w:val="-1"/>
        </w:rPr>
        <w:t xml:space="preserve"> </w:t>
      </w:r>
      <w:r w:rsidRPr="006F1698">
        <w:t>соответствующих содержания</w:t>
      </w:r>
      <w:r w:rsidRPr="006F1698">
        <w:rPr>
          <w:spacing w:val="-2"/>
        </w:rPr>
        <w:t xml:space="preserve"> </w:t>
      </w:r>
      <w:r w:rsidRPr="006F1698">
        <w:t>и планируем</w:t>
      </w:r>
      <w:r w:rsidR="001A1556" w:rsidRPr="006F1698">
        <w:t>ых результатов ФОП НОО ООП НОО Г</w:t>
      </w:r>
      <w:r w:rsidRPr="006F1698">
        <w:t>БОУ «</w:t>
      </w:r>
      <w:r w:rsidR="001A1556" w:rsidRPr="006F1698">
        <w:t>УАСОШИ</w:t>
      </w:r>
      <w:r w:rsidRPr="006F1698">
        <w:t>»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 Математика, Литературное чтение, Окружающий</w:t>
      </w:r>
      <w:r w:rsidRPr="006F1698">
        <w:rPr>
          <w:spacing w:val="-15"/>
        </w:rPr>
        <w:t xml:space="preserve"> </w:t>
      </w:r>
      <w:r w:rsidRPr="006F1698">
        <w:t>мир,</w:t>
      </w:r>
      <w:r w:rsidRPr="006F1698">
        <w:rPr>
          <w:spacing w:val="-15"/>
        </w:rPr>
        <w:t xml:space="preserve"> </w:t>
      </w:r>
      <w:r w:rsidRPr="006F1698">
        <w:t>Родной</w:t>
      </w:r>
      <w:r w:rsidRPr="006F1698">
        <w:rPr>
          <w:spacing w:val="-15"/>
        </w:rPr>
        <w:t xml:space="preserve"> </w:t>
      </w:r>
      <w:r w:rsidRPr="006F1698">
        <w:t>язык</w:t>
      </w:r>
      <w:r w:rsidR="00650E85" w:rsidRPr="006F1698">
        <w:t xml:space="preserve"> (Бурятский язык как государственный)</w:t>
      </w:r>
      <w:r w:rsidRPr="006F1698">
        <w:t>,</w:t>
      </w:r>
      <w:r w:rsidRPr="006F1698">
        <w:rPr>
          <w:spacing w:val="-15"/>
        </w:rPr>
        <w:t xml:space="preserve"> </w:t>
      </w:r>
      <w:r w:rsidRPr="006F1698">
        <w:t>Иностранный</w:t>
      </w:r>
      <w:r w:rsidRPr="006F1698">
        <w:rPr>
          <w:spacing w:val="-15"/>
        </w:rPr>
        <w:t xml:space="preserve"> </w:t>
      </w:r>
      <w:r w:rsidRPr="006F1698">
        <w:t>язык</w:t>
      </w:r>
      <w:r w:rsidRPr="006F1698">
        <w:rPr>
          <w:spacing w:val="-15"/>
        </w:rPr>
        <w:t xml:space="preserve"> </w:t>
      </w:r>
      <w:r w:rsidRPr="006F1698">
        <w:t>(английский),</w:t>
      </w:r>
      <w:r w:rsidRPr="006F1698">
        <w:rPr>
          <w:spacing w:val="-15"/>
        </w:rPr>
        <w:t xml:space="preserve"> </w:t>
      </w:r>
      <w:r w:rsidRPr="006F1698">
        <w:t>Труд</w:t>
      </w:r>
      <w:r w:rsidRPr="006F1698">
        <w:rPr>
          <w:spacing w:val="-15"/>
        </w:rPr>
        <w:t xml:space="preserve"> </w:t>
      </w:r>
      <w:r w:rsidRPr="006F1698">
        <w:t>(технология), Изобразительное искусство, Музыка, Физическая культура, ОРКСЭ.</w:t>
      </w:r>
    </w:p>
    <w:p w:rsidR="00413139" w:rsidRPr="006F1698" w:rsidRDefault="0033326F" w:rsidP="00AD425F">
      <w:pPr>
        <w:pStyle w:val="2"/>
        <w:numPr>
          <w:ilvl w:val="4"/>
          <w:numId w:val="9"/>
        </w:numPr>
        <w:tabs>
          <w:tab w:val="left" w:pos="1622"/>
        </w:tabs>
        <w:spacing w:before="3" w:line="274" w:lineRule="exact"/>
        <w:ind w:left="1622" w:hanging="599"/>
      </w:pPr>
      <w:r w:rsidRPr="006F1698">
        <w:t>Цели</w:t>
      </w:r>
      <w:r w:rsidR="005B4D11">
        <w:t xml:space="preserve"> </w:t>
      </w:r>
      <w:r w:rsidR="00650E85" w:rsidRPr="006F1698">
        <w:t xml:space="preserve"> </w:t>
      </w:r>
      <w:r w:rsidRPr="006F1698">
        <w:rPr>
          <w:b w:val="0"/>
          <w:spacing w:val="-9"/>
        </w:rPr>
        <w:t xml:space="preserve"> </w:t>
      </w:r>
      <w:r w:rsidRPr="006F1698">
        <w:t>реализации</w:t>
      </w:r>
      <w:r w:rsidRPr="006F1698">
        <w:rPr>
          <w:b w:val="0"/>
          <w:spacing w:val="-8"/>
        </w:rPr>
        <w:t xml:space="preserve"> </w:t>
      </w:r>
      <w:r w:rsidRPr="006F1698">
        <w:t>ООП</w:t>
      </w:r>
      <w:r w:rsidRPr="006F1698">
        <w:rPr>
          <w:b w:val="0"/>
          <w:spacing w:val="-9"/>
        </w:rPr>
        <w:t xml:space="preserve"> </w:t>
      </w:r>
      <w:r w:rsidRPr="006F1698">
        <w:rPr>
          <w:spacing w:val="-5"/>
        </w:rPr>
        <w:t>НОО</w:t>
      </w:r>
    </w:p>
    <w:p w:rsidR="00413139" w:rsidRPr="006F1698" w:rsidRDefault="0033326F" w:rsidP="001A1556">
      <w:pPr>
        <w:pStyle w:val="a4"/>
        <w:spacing w:line="274" w:lineRule="exact"/>
        <w:ind w:left="1023" w:firstLine="0"/>
        <w:jc w:val="left"/>
      </w:pPr>
      <w:r w:rsidRPr="006F1698">
        <w:t>Целями</w:t>
      </w:r>
      <w:r w:rsidRPr="006F1698">
        <w:rPr>
          <w:spacing w:val="-9"/>
        </w:rPr>
        <w:t xml:space="preserve"> </w:t>
      </w:r>
      <w:r w:rsidRPr="006F1698">
        <w:t>реализации</w:t>
      </w:r>
      <w:r w:rsidRPr="006F1698">
        <w:rPr>
          <w:spacing w:val="-9"/>
        </w:rPr>
        <w:t xml:space="preserve"> </w:t>
      </w:r>
      <w:r w:rsidRPr="006F1698">
        <w:t>ООП</w:t>
      </w:r>
      <w:r w:rsidRPr="006F1698">
        <w:rPr>
          <w:spacing w:val="-10"/>
        </w:rPr>
        <w:t xml:space="preserve"> </w:t>
      </w:r>
      <w:r w:rsidRPr="006F1698">
        <w:t>НОО</w:t>
      </w:r>
      <w:r w:rsidRPr="006F1698">
        <w:rPr>
          <w:spacing w:val="-10"/>
        </w:rPr>
        <w:t xml:space="preserve"> </w:t>
      </w:r>
      <w:r w:rsidRPr="006F1698">
        <w:rPr>
          <w:spacing w:val="-2"/>
        </w:rPr>
        <w:t>являются:</w:t>
      </w:r>
    </w:p>
    <w:p w:rsidR="00413139" w:rsidRPr="006F1698" w:rsidRDefault="0033326F" w:rsidP="001A1556">
      <w:pPr>
        <w:pStyle w:val="a4"/>
        <w:ind w:right="540"/>
        <w:jc w:val="left"/>
      </w:pPr>
      <w:r w:rsidRPr="006F1698">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413139" w:rsidRPr="006F1698" w:rsidRDefault="0033326F" w:rsidP="001A1556">
      <w:pPr>
        <w:pStyle w:val="a4"/>
        <w:ind w:right="543"/>
        <w:jc w:val="left"/>
      </w:pPr>
      <w:r w:rsidRPr="006F1698">
        <w:t>-организация учебного</w:t>
      </w:r>
      <w:r w:rsidRPr="006F1698">
        <w:rPr>
          <w:spacing w:val="-3"/>
        </w:rPr>
        <w:t xml:space="preserve"> </w:t>
      </w:r>
      <w:r w:rsidRPr="006F1698">
        <w:t>процесса</w:t>
      </w:r>
      <w:r w:rsidRPr="006F1698">
        <w:rPr>
          <w:spacing w:val="-4"/>
        </w:rPr>
        <w:t xml:space="preserve"> </w:t>
      </w:r>
      <w:r w:rsidRPr="006F1698">
        <w:t>с учётом</w:t>
      </w:r>
      <w:r w:rsidRPr="006F1698">
        <w:rPr>
          <w:spacing w:val="-1"/>
        </w:rPr>
        <w:t xml:space="preserve"> </w:t>
      </w:r>
      <w:r w:rsidRPr="006F1698">
        <w:t>целей,</w:t>
      </w:r>
      <w:r w:rsidRPr="006F1698">
        <w:rPr>
          <w:spacing w:val="-3"/>
        </w:rPr>
        <w:t xml:space="preserve"> </w:t>
      </w:r>
      <w:r w:rsidRPr="006F1698">
        <w:t>содержания</w:t>
      </w:r>
      <w:r w:rsidRPr="006F1698">
        <w:rPr>
          <w:spacing w:val="-3"/>
        </w:rPr>
        <w:t xml:space="preserve"> </w:t>
      </w:r>
      <w:r w:rsidRPr="006F1698">
        <w:t>и</w:t>
      </w:r>
      <w:r w:rsidRPr="006F1698">
        <w:rPr>
          <w:spacing w:val="-2"/>
        </w:rPr>
        <w:t xml:space="preserve"> </w:t>
      </w:r>
      <w:r w:rsidRPr="006F1698">
        <w:t>планируемых</w:t>
      </w:r>
      <w:r w:rsidRPr="006F1698">
        <w:rPr>
          <w:spacing w:val="-1"/>
        </w:rPr>
        <w:t xml:space="preserve"> </w:t>
      </w:r>
      <w:r w:rsidRPr="006F1698">
        <w:t>результатов начального общего образования, отражённых в ФГОС НОО;</w:t>
      </w:r>
    </w:p>
    <w:p w:rsidR="00413139" w:rsidRPr="006F1698" w:rsidRDefault="0033326F" w:rsidP="001A1556">
      <w:pPr>
        <w:pStyle w:val="a4"/>
        <w:ind w:right="543"/>
        <w:jc w:val="left"/>
      </w:pPr>
      <w:r w:rsidRPr="006F1698">
        <w:t>-создание условий для свободного развития каждого обучающегося с учётом его потребностей, возможностей и стремления к самореализации;</w:t>
      </w:r>
    </w:p>
    <w:p w:rsidR="00413139" w:rsidRPr="006F1698" w:rsidRDefault="0033326F" w:rsidP="001A1556">
      <w:pPr>
        <w:pStyle w:val="a4"/>
        <w:ind w:right="540"/>
        <w:jc w:val="left"/>
      </w:pPr>
      <w:r w:rsidRPr="006F1698">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413139" w:rsidRPr="006F1698" w:rsidRDefault="0033326F" w:rsidP="001A1556">
      <w:pPr>
        <w:pStyle w:val="a4"/>
        <w:ind w:right="540"/>
        <w:jc w:val="left"/>
      </w:pPr>
      <w:r w:rsidRPr="006F1698">
        <w:t>Достижение поставленных целей реализации ООП НОО предусматривает решение следующих основных задач:</w:t>
      </w:r>
    </w:p>
    <w:p w:rsidR="00413139" w:rsidRPr="006F1698" w:rsidRDefault="0033326F" w:rsidP="001A1556">
      <w:pPr>
        <w:pStyle w:val="a4"/>
        <w:ind w:right="540"/>
        <w:jc w:val="left"/>
      </w:pPr>
      <w:r w:rsidRPr="006F1698">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413139" w:rsidRPr="006F1698" w:rsidRDefault="0033326F" w:rsidP="001A1556">
      <w:pPr>
        <w:pStyle w:val="a4"/>
        <w:ind w:right="538"/>
        <w:jc w:val="left"/>
      </w:pPr>
      <w:r w:rsidRPr="006F1698">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413139" w:rsidRPr="006F1698" w:rsidRDefault="0033326F" w:rsidP="001A1556">
      <w:pPr>
        <w:pStyle w:val="a4"/>
        <w:jc w:val="left"/>
      </w:pPr>
      <w:r w:rsidRPr="006F1698">
        <w:t>-становление</w:t>
      </w:r>
      <w:r w:rsidRPr="006F1698">
        <w:rPr>
          <w:spacing w:val="-9"/>
        </w:rPr>
        <w:t xml:space="preserve"> </w:t>
      </w:r>
      <w:r w:rsidRPr="006F1698">
        <w:t>и</w:t>
      </w:r>
      <w:r w:rsidRPr="006F1698">
        <w:rPr>
          <w:spacing w:val="-7"/>
        </w:rPr>
        <w:t xml:space="preserve"> </w:t>
      </w:r>
      <w:r w:rsidRPr="006F1698">
        <w:t>развитие</w:t>
      </w:r>
      <w:r w:rsidRPr="006F1698">
        <w:rPr>
          <w:spacing w:val="-9"/>
        </w:rPr>
        <w:t xml:space="preserve"> </w:t>
      </w:r>
      <w:r w:rsidRPr="006F1698">
        <w:t>личности</w:t>
      </w:r>
      <w:r w:rsidRPr="006F1698">
        <w:rPr>
          <w:spacing w:val="-7"/>
        </w:rPr>
        <w:t xml:space="preserve"> </w:t>
      </w:r>
      <w:r w:rsidRPr="006F1698">
        <w:t>в</w:t>
      </w:r>
      <w:r w:rsidRPr="006F1698">
        <w:rPr>
          <w:spacing w:val="-9"/>
        </w:rPr>
        <w:t xml:space="preserve"> </w:t>
      </w:r>
      <w:r w:rsidRPr="006F1698">
        <w:t>ее</w:t>
      </w:r>
      <w:r w:rsidRPr="006F1698">
        <w:rPr>
          <w:spacing w:val="-9"/>
        </w:rPr>
        <w:t xml:space="preserve"> </w:t>
      </w:r>
      <w:r w:rsidRPr="006F1698">
        <w:t>индивидуальности,</w:t>
      </w:r>
      <w:r w:rsidRPr="006F1698">
        <w:rPr>
          <w:spacing w:val="-8"/>
        </w:rPr>
        <w:t xml:space="preserve"> </w:t>
      </w:r>
      <w:r w:rsidRPr="006F1698">
        <w:t>самобытности,</w:t>
      </w:r>
      <w:r w:rsidRPr="006F1698">
        <w:rPr>
          <w:spacing w:val="-6"/>
        </w:rPr>
        <w:t xml:space="preserve"> </w:t>
      </w:r>
      <w:r w:rsidRPr="006F1698">
        <w:t>уникальности</w:t>
      </w:r>
      <w:r w:rsidRPr="006F1698">
        <w:rPr>
          <w:spacing w:val="-7"/>
        </w:rPr>
        <w:t xml:space="preserve"> </w:t>
      </w:r>
      <w:r w:rsidRPr="006F1698">
        <w:t xml:space="preserve">и </w:t>
      </w:r>
      <w:r w:rsidRPr="006F1698">
        <w:rPr>
          <w:spacing w:val="-2"/>
        </w:rPr>
        <w:t>неповторимости;</w:t>
      </w:r>
    </w:p>
    <w:p w:rsidR="00413139" w:rsidRPr="006F1698" w:rsidRDefault="0033326F" w:rsidP="001A1556">
      <w:pPr>
        <w:pStyle w:val="a4"/>
        <w:ind w:left="1023" w:firstLine="0"/>
        <w:jc w:val="left"/>
      </w:pPr>
      <w:r w:rsidRPr="006F1698">
        <w:t>-обеспечение</w:t>
      </w:r>
      <w:r w:rsidRPr="006F1698">
        <w:rPr>
          <w:spacing w:val="-12"/>
        </w:rPr>
        <w:t xml:space="preserve"> </w:t>
      </w:r>
      <w:r w:rsidRPr="006F1698">
        <w:t>преемственности</w:t>
      </w:r>
      <w:r w:rsidRPr="006F1698">
        <w:rPr>
          <w:spacing w:val="-11"/>
        </w:rPr>
        <w:t xml:space="preserve"> </w:t>
      </w:r>
      <w:r w:rsidRPr="006F1698">
        <w:t>начального</w:t>
      </w:r>
      <w:r w:rsidRPr="006F1698">
        <w:rPr>
          <w:spacing w:val="-11"/>
        </w:rPr>
        <w:t xml:space="preserve"> </w:t>
      </w:r>
      <w:r w:rsidRPr="006F1698">
        <w:t>общего</w:t>
      </w:r>
      <w:r w:rsidRPr="006F1698">
        <w:rPr>
          <w:spacing w:val="-11"/>
        </w:rPr>
        <w:t xml:space="preserve"> </w:t>
      </w:r>
      <w:r w:rsidRPr="006F1698">
        <w:t>и</w:t>
      </w:r>
      <w:r w:rsidRPr="006F1698">
        <w:rPr>
          <w:spacing w:val="-10"/>
        </w:rPr>
        <w:t xml:space="preserve"> </w:t>
      </w:r>
      <w:r w:rsidRPr="006F1698">
        <w:t>основного</w:t>
      </w:r>
      <w:r w:rsidRPr="006F1698">
        <w:rPr>
          <w:spacing w:val="-11"/>
        </w:rPr>
        <w:t xml:space="preserve"> </w:t>
      </w:r>
      <w:r w:rsidRPr="006F1698">
        <w:t>общего</w:t>
      </w:r>
      <w:r w:rsidRPr="006F1698">
        <w:rPr>
          <w:spacing w:val="-11"/>
        </w:rPr>
        <w:t xml:space="preserve"> </w:t>
      </w:r>
      <w:r w:rsidRPr="006F1698">
        <w:rPr>
          <w:spacing w:val="-2"/>
        </w:rPr>
        <w:t>образования;</w:t>
      </w:r>
    </w:p>
    <w:p w:rsidR="00413139" w:rsidRPr="006F1698" w:rsidRDefault="0033326F" w:rsidP="001A1556">
      <w:pPr>
        <w:pStyle w:val="a4"/>
        <w:ind w:right="541"/>
        <w:jc w:val="left"/>
      </w:pPr>
      <w:r w:rsidRPr="006F1698">
        <w:t xml:space="preserve">-достижение планируемых результатов освоения ООП НОО всеми обучающимися, в том </w:t>
      </w:r>
      <w:r w:rsidRPr="006F1698">
        <w:rPr>
          <w:spacing w:val="-2"/>
        </w:rPr>
        <w:t>числе</w:t>
      </w:r>
      <w:r w:rsidRPr="006F1698">
        <w:rPr>
          <w:spacing w:val="-10"/>
        </w:rPr>
        <w:t xml:space="preserve"> </w:t>
      </w:r>
      <w:r w:rsidRPr="006F1698">
        <w:rPr>
          <w:spacing w:val="-2"/>
        </w:rPr>
        <w:t>обучающимися</w:t>
      </w:r>
      <w:r w:rsidRPr="006F1698">
        <w:rPr>
          <w:spacing w:val="-8"/>
        </w:rPr>
        <w:t xml:space="preserve"> </w:t>
      </w:r>
      <w:r w:rsidRPr="006F1698">
        <w:rPr>
          <w:spacing w:val="-2"/>
        </w:rPr>
        <w:t>с</w:t>
      </w:r>
      <w:r w:rsidRPr="006F1698">
        <w:rPr>
          <w:spacing w:val="-4"/>
        </w:rPr>
        <w:t xml:space="preserve"> </w:t>
      </w:r>
      <w:r w:rsidRPr="006F1698">
        <w:rPr>
          <w:spacing w:val="-2"/>
        </w:rPr>
        <w:t>ограниченными</w:t>
      </w:r>
      <w:r w:rsidRPr="006F1698">
        <w:rPr>
          <w:spacing w:val="-7"/>
        </w:rPr>
        <w:t xml:space="preserve"> </w:t>
      </w:r>
      <w:r w:rsidRPr="006F1698">
        <w:rPr>
          <w:spacing w:val="-2"/>
        </w:rPr>
        <w:t>возможностями</w:t>
      </w:r>
      <w:r w:rsidRPr="006F1698">
        <w:rPr>
          <w:spacing w:val="-7"/>
        </w:rPr>
        <w:t xml:space="preserve"> </w:t>
      </w:r>
      <w:r w:rsidRPr="006F1698">
        <w:rPr>
          <w:spacing w:val="-2"/>
        </w:rPr>
        <w:t>здоровья</w:t>
      </w:r>
      <w:r w:rsidRPr="006F1698">
        <w:rPr>
          <w:spacing w:val="-8"/>
        </w:rPr>
        <w:t xml:space="preserve"> </w:t>
      </w:r>
      <w:r w:rsidRPr="006F1698">
        <w:rPr>
          <w:spacing w:val="-2"/>
        </w:rPr>
        <w:t>(далее</w:t>
      </w:r>
      <w:r w:rsidRPr="006F1698">
        <w:rPr>
          <w:spacing w:val="-9"/>
        </w:rPr>
        <w:t xml:space="preserve"> </w:t>
      </w:r>
      <w:r w:rsidRPr="006F1698">
        <w:rPr>
          <w:spacing w:val="-2"/>
        </w:rPr>
        <w:t>–</w:t>
      </w:r>
      <w:r w:rsidRPr="006F1698">
        <w:rPr>
          <w:spacing w:val="-8"/>
        </w:rPr>
        <w:t xml:space="preserve"> </w:t>
      </w:r>
      <w:r w:rsidRPr="006F1698">
        <w:rPr>
          <w:spacing w:val="-2"/>
        </w:rPr>
        <w:t>обучающиеся</w:t>
      </w:r>
      <w:r w:rsidRPr="006F1698">
        <w:rPr>
          <w:spacing w:val="-6"/>
        </w:rPr>
        <w:t xml:space="preserve"> </w:t>
      </w:r>
      <w:r w:rsidRPr="006F1698">
        <w:rPr>
          <w:spacing w:val="-2"/>
        </w:rPr>
        <w:t>с</w:t>
      </w:r>
      <w:r w:rsidRPr="006F1698">
        <w:rPr>
          <w:spacing w:val="-9"/>
        </w:rPr>
        <w:t xml:space="preserve"> </w:t>
      </w:r>
      <w:r w:rsidRPr="006F1698">
        <w:rPr>
          <w:spacing w:val="-2"/>
        </w:rPr>
        <w:t>ОВЗ);</w:t>
      </w:r>
    </w:p>
    <w:p w:rsidR="00413139" w:rsidRPr="006F1698" w:rsidRDefault="0033326F" w:rsidP="001A1556">
      <w:pPr>
        <w:pStyle w:val="a4"/>
        <w:ind w:left="1023" w:firstLine="0"/>
        <w:jc w:val="left"/>
      </w:pPr>
      <w:r w:rsidRPr="006F1698">
        <w:t>-обеспечение</w:t>
      </w:r>
      <w:r w:rsidRPr="006F1698">
        <w:rPr>
          <w:spacing w:val="-15"/>
        </w:rPr>
        <w:t xml:space="preserve"> </w:t>
      </w:r>
      <w:r w:rsidRPr="006F1698">
        <w:t>доступности</w:t>
      </w:r>
      <w:r w:rsidRPr="006F1698">
        <w:rPr>
          <w:spacing w:val="-13"/>
        </w:rPr>
        <w:t xml:space="preserve"> </w:t>
      </w:r>
      <w:r w:rsidRPr="006F1698">
        <w:t>получения</w:t>
      </w:r>
      <w:r w:rsidRPr="006F1698">
        <w:rPr>
          <w:spacing w:val="-14"/>
        </w:rPr>
        <w:t xml:space="preserve"> </w:t>
      </w:r>
      <w:r w:rsidRPr="006F1698">
        <w:t>качественного</w:t>
      </w:r>
      <w:r w:rsidRPr="006F1698">
        <w:rPr>
          <w:spacing w:val="-14"/>
        </w:rPr>
        <w:t xml:space="preserve"> </w:t>
      </w:r>
      <w:r w:rsidRPr="006F1698">
        <w:t>начального</w:t>
      </w:r>
      <w:r w:rsidRPr="006F1698">
        <w:rPr>
          <w:spacing w:val="-14"/>
        </w:rPr>
        <w:t xml:space="preserve"> </w:t>
      </w:r>
      <w:r w:rsidRPr="006F1698">
        <w:t>общего</w:t>
      </w:r>
      <w:r w:rsidRPr="006F1698">
        <w:rPr>
          <w:spacing w:val="-14"/>
        </w:rPr>
        <w:t xml:space="preserve"> </w:t>
      </w:r>
      <w:r w:rsidRPr="006F1698">
        <w:rPr>
          <w:spacing w:val="-2"/>
        </w:rPr>
        <w:t>образования;</w:t>
      </w:r>
    </w:p>
    <w:p w:rsidR="00413139" w:rsidRPr="006F1698" w:rsidRDefault="0033326F" w:rsidP="001A1556">
      <w:pPr>
        <w:pStyle w:val="a4"/>
        <w:ind w:left="1023" w:right="541" w:firstLine="0"/>
        <w:jc w:val="left"/>
      </w:pPr>
      <w:r w:rsidRPr="006F1698">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w:t>
      </w:r>
    </w:p>
    <w:p w:rsidR="00413139" w:rsidRPr="006F1698" w:rsidRDefault="0033326F" w:rsidP="001A1556">
      <w:pPr>
        <w:pStyle w:val="a4"/>
        <w:spacing w:before="1"/>
        <w:ind w:firstLine="0"/>
        <w:jc w:val="left"/>
      </w:pPr>
      <w:r w:rsidRPr="006F1698">
        <w:t>общественно</w:t>
      </w:r>
      <w:r w:rsidRPr="006F1698">
        <w:rPr>
          <w:spacing w:val="-14"/>
        </w:rPr>
        <w:t xml:space="preserve"> </w:t>
      </w:r>
      <w:r w:rsidRPr="006F1698">
        <w:t>полезной</w:t>
      </w:r>
      <w:r w:rsidRPr="006F1698">
        <w:rPr>
          <w:spacing w:val="-14"/>
        </w:rPr>
        <w:t xml:space="preserve"> </w:t>
      </w:r>
      <w:r w:rsidRPr="006F1698">
        <w:rPr>
          <w:spacing w:val="-2"/>
        </w:rPr>
        <w:t>деятельности;</w:t>
      </w:r>
    </w:p>
    <w:p w:rsidR="00413139" w:rsidRPr="006F1698" w:rsidRDefault="0033326F" w:rsidP="001A1556">
      <w:pPr>
        <w:pStyle w:val="a4"/>
        <w:ind w:right="538"/>
        <w:jc w:val="left"/>
      </w:pPr>
      <w:r w:rsidRPr="006F1698">
        <w:t>-организация интеллектуальных и творческих соревнований, научно-технического творчества и проектно-исследовательской деятельности;</w:t>
      </w:r>
    </w:p>
    <w:p w:rsidR="00413139" w:rsidRPr="006F1698" w:rsidRDefault="0033326F" w:rsidP="001A1556">
      <w:pPr>
        <w:pStyle w:val="a4"/>
        <w:ind w:right="541"/>
        <w:jc w:val="left"/>
      </w:pPr>
      <w:r w:rsidRPr="006F1698">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413139" w:rsidRPr="006F1698" w:rsidRDefault="0033326F" w:rsidP="00AD425F">
      <w:pPr>
        <w:pStyle w:val="2"/>
        <w:numPr>
          <w:ilvl w:val="4"/>
          <w:numId w:val="9"/>
        </w:numPr>
        <w:tabs>
          <w:tab w:val="left" w:pos="1622"/>
        </w:tabs>
        <w:spacing w:before="4" w:line="274" w:lineRule="exact"/>
        <w:ind w:left="1622" w:hanging="599"/>
      </w:pPr>
      <w:r w:rsidRPr="006F1698">
        <w:t>Принципы</w:t>
      </w:r>
      <w:r w:rsidRPr="006F1698">
        <w:rPr>
          <w:b w:val="0"/>
          <w:spacing w:val="-12"/>
        </w:rPr>
        <w:t xml:space="preserve"> </w:t>
      </w:r>
      <w:r w:rsidRPr="006F1698">
        <w:t>формирования</w:t>
      </w:r>
      <w:r w:rsidRPr="006F1698">
        <w:rPr>
          <w:b w:val="0"/>
          <w:spacing w:val="-12"/>
        </w:rPr>
        <w:t xml:space="preserve"> </w:t>
      </w:r>
      <w:r w:rsidRPr="006F1698">
        <w:t>и</w:t>
      </w:r>
      <w:r w:rsidRPr="006F1698">
        <w:rPr>
          <w:b w:val="0"/>
          <w:spacing w:val="-10"/>
        </w:rPr>
        <w:t xml:space="preserve"> </w:t>
      </w:r>
      <w:r w:rsidRPr="006F1698">
        <w:t>механизмы</w:t>
      </w:r>
      <w:r w:rsidRPr="006F1698">
        <w:rPr>
          <w:b w:val="0"/>
          <w:spacing w:val="-11"/>
        </w:rPr>
        <w:t xml:space="preserve"> </w:t>
      </w:r>
      <w:r w:rsidRPr="006F1698">
        <w:t>реализации</w:t>
      </w:r>
      <w:r w:rsidRPr="006F1698">
        <w:rPr>
          <w:b w:val="0"/>
          <w:spacing w:val="-9"/>
        </w:rPr>
        <w:t xml:space="preserve"> </w:t>
      </w:r>
      <w:r w:rsidRPr="006F1698">
        <w:t>ООП</w:t>
      </w:r>
      <w:r w:rsidRPr="006F1698">
        <w:rPr>
          <w:b w:val="0"/>
          <w:spacing w:val="-11"/>
        </w:rPr>
        <w:t xml:space="preserve"> </w:t>
      </w:r>
      <w:r w:rsidRPr="006F1698">
        <w:rPr>
          <w:spacing w:val="-4"/>
        </w:rPr>
        <w:t>НОО.</w:t>
      </w:r>
    </w:p>
    <w:p w:rsidR="00413139" w:rsidRPr="006F1698" w:rsidRDefault="0033326F" w:rsidP="001A1556">
      <w:pPr>
        <w:pStyle w:val="a4"/>
        <w:spacing w:line="274" w:lineRule="exact"/>
        <w:ind w:left="1023" w:firstLine="0"/>
        <w:jc w:val="left"/>
      </w:pPr>
      <w:r w:rsidRPr="006F1698">
        <w:t>ООП</w:t>
      </w:r>
      <w:r w:rsidRPr="006F1698">
        <w:rPr>
          <w:spacing w:val="-13"/>
        </w:rPr>
        <w:t xml:space="preserve"> </w:t>
      </w:r>
      <w:r w:rsidRPr="006F1698">
        <w:t>НОО</w:t>
      </w:r>
      <w:r w:rsidRPr="006F1698">
        <w:rPr>
          <w:spacing w:val="-8"/>
        </w:rPr>
        <w:t xml:space="preserve"> </w:t>
      </w:r>
      <w:r w:rsidRPr="006F1698">
        <w:t>учитывает</w:t>
      </w:r>
      <w:r w:rsidRPr="006F1698">
        <w:rPr>
          <w:spacing w:val="-11"/>
        </w:rPr>
        <w:t xml:space="preserve"> </w:t>
      </w:r>
      <w:r w:rsidRPr="006F1698">
        <w:t>следующие</w:t>
      </w:r>
      <w:r w:rsidRPr="006F1698">
        <w:rPr>
          <w:spacing w:val="-12"/>
        </w:rPr>
        <w:t xml:space="preserve"> </w:t>
      </w:r>
      <w:r w:rsidRPr="006F1698">
        <w:rPr>
          <w:spacing w:val="-2"/>
        </w:rPr>
        <w:t>принципы:</w:t>
      </w:r>
    </w:p>
    <w:p w:rsidR="00413139" w:rsidRPr="006F1698" w:rsidRDefault="0033326F" w:rsidP="00AD425F">
      <w:pPr>
        <w:pStyle w:val="a8"/>
        <w:numPr>
          <w:ilvl w:val="0"/>
          <w:numId w:val="8"/>
        </w:numPr>
        <w:tabs>
          <w:tab w:val="left" w:pos="1318"/>
        </w:tabs>
        <w:ind w:right="540" w:firstLine="566"/>
        <w:rPr>
          <w:sz w:val="24"/>
          <w:szCs w:val="24"/>
        </w:rPr>
      </w:pPr>
      <w:r w:rsidRPr="006F1698">
        <w:rPr>
          <w:sz w:val="24"/>
          <w:szCs w:val="24"/>
        </w:rPr>
        <w:t>принцип учёта ФГОС НОО: ООП НОО базируется на требованиях, предъявляемых ФГОС</w:t>
      </w:r>
      <w:r w:rsidRPr="006F1698">
        <w:rPr>
          <w:spacing w:val="-13"/>
          <w:sz w:val="24"/>
          <w:szCs w:val="24"/>
        </w:rPr>
        <w:t xml:space="preserve"> </w:t>
      </w:r>
      <w:r w:rsidRPr="006F1698">
        <w:rPr>
          <w:sz w:val="24"/>
          <w:szCs w:val="24"/>
        </w:rPr>
        <w:t>НОО</w:t>
      </w:r>
      <w:r w:rsidRPr="006F1698">
        <w:rPr>
          <w:spacing w:val="-14"/>
          <w:sz w:val="24"/>
          <w:szCs w:val="24"/>
        </w:rPr>
        <w:t xml:space="preserve"> </w:t>
      </w:r>
      <w:r w:rsidRPr="006F1698">
        <w:rPr>
          <w:sz w:val="24"/>
          <w:szCs w:val="24"/>
        </w:rPr>
        <w:t>к</w:t>
      </w:r>
      <w:r w:rsidRPr="006F1698">
        <w:rPr>
          <w:spacing w:val="-13"/>
          <w:sz w:val="24"/>
          <w:szCs w:val="24"/>
        </w:rPr>
        <w:t xml:space="preserve"> </w:t>
      </w:r>
      <w:r w:rsidRPr="006F1698">
        <w:rPr>
          <w:sz w:val="24"/>
          <w:szCs w:val="24"/>
        </w:rPr>
        <w:t>целям,</w:t>
      </w:r>
      <w:r w:rsidRPr="006F1698">
        <w:rPr>
          <w:spacing w:val="-14"/>
          <w:sz w:val="24"/>
          <w:szCs w:val="24"/>
        </w:rPr>
        <w:t xml:space="preserve"> </w:t>
      </w:r>
      <w:r w:rsidRPr="006F1698">
        <w:rPr>
          <w:sz w:val="24"/>
          <w:szCs w:val="24"/>
        </w:rPr>
        <w:t>содержанию,</w:t>
      </w:r>
      <w:r w:rsidRPr="006F1698">
        <w:rPr>
          <w:spacing w:val="-14"/>
          <w:sz w:val="24"/>
          <w:szCs w:val="24"/>
        </w:rPr>
        <w:t xml:space="preserve"> </w:t>
      </w:r>
      <w:r w:rsidRPr="006F1698">
        <w:rPr>
          <w:sz w:val="24"/>
          <w:szCs w:val="24"/>
        </w:rPr>
        <w:t>планируемым</w:t>
      </w:r>
      <w:r w:rsidRPr="006F1698">
        <w:rPr>
          <w:spacing w:val="-14"/>
          <w:sz w:val="24"/>
          <w:szCs w:val="24"/>
        </w:rPr>
        <w:t xml:space="preserve"> </w:t>
      </w:r>
      <w:r w:rsidRPr="006F1698">
        <w:rPr>
          <w:sz w:val="24"/>
          <w:szCs w:val="24"/>
        </w:rPr>
        <w:t>результатам</w:t>
      </w:r>
      <w:r w:rsidRPr="006F1698">
        <w:rPr>
          <w:spacing w:val="-14"/>
          <w:sz w:val="24"/>
          <w:szCs w:val="24"/>
        </w:rPr>
        <w:t xml:space="preserve"> </w:t>
      </w:r>
      <w:r w:rsidRPr="006F1698">
        <w:rPr>
          <w:sz w:val="24"/>
          <w:szCs w:val="24"/>
        </w:rPr>
        <w:t>и</w:t>
      </w:r>
      <w:r w:rsidRPr="006F1698">
        <w:rPr>
          <w:spacing w:val="-8"/>
          <w:sz w:val="24"/>
          <w:szCs w:val="24"/>
        </w:rPr>
        <w:t xml:space="preserve"> </w:t>
      </w:r>
      <w:r w:rsidRPr="006F1698">
        <w:rPr>
          <w:sz w:val="24"/>
          <w:szCs w:val="24"/>
        </w:rPr>
        <w:t>условиям</w:t>
      </w:r>
      <w:r w:rsidRPr="006F1698">
        <w:rPr>
          <w:spacing w:val="-14"/>
          <w:sz w:val="24"/>
          <w:szCs w:val="24"/>
        </w:rPr>
        <w:t xml:space="preserve"> </w:t>
      </w:r>
      <w:r w:rsidRPr="006F1698">
        <w:rPr>
          <w:sz w:val="24"/>
          <w:szCs w:val="24"/>
        </w:rPr>
        <w:t>обучения</w:t>
      </w:r>
      <w:r w:rsidRPr="006F1698">
        <w:rPr>
          <w:spacing w:val="-14"/>
          <w:sz w:val="24"/>
          <w:szCs w:val="24"/>
        </w:rPr>
        <w:t xml:space="preserve"> </w:t>
      </w:r>
      <w:r w:rsidRPr="006F1698">
        <w:rPr>
          <w:sz w:val="24"/>
          <w:szCs w:val="24"/>
        </w:rPr>
        <w:t>в</w:t>
      </w:r>
      <w:r w:rsidRPr="006F1698">
        <w:rPr>
          <w:spacing w:val="-14"/>
          <w:sz w:val="24"/>
          <w:szCs w:val="24"/>
        </w:rPr>
        <w:t xml:space="preserve"> </w:t>
      </w:r>
      <w:r w:rsidRPr="006F1698">
        <w:rPr>
          <w:sz w:val="24"/>
          <w:szCs w:val="24"/>
        </w:rPr>
        <w:t xml:space="preserve">начальной </w:t>
      </w:r>
      <w:r w:rsidRPr="006F1698">
        <w:rPr>
          <w:spacing w:val="-2"/>
          <w:sz w:val="24"/>
          <w:szCs w:val="24"/>
        </w:rPr>
        <w:t>школе;</w:t>
      </w:r>
    </w:p>
    <w:p w:rsidR="00413139" w:rsidRPr="006F1698" w:rsidRDefault="0033326F" w:rsidP="00AD425F">
      <w:pPr>
        <w:pStyle w:val="a8"/>
        <w:numPr>
          <w:ilvl w:val="0"/>
          <w:numId w:val="8"/>
        </w:numPr>
        <w:tabs>
          <w:tab w:val="left" w:pos="1285"/>
        </w:tabs>
        <w:spacing w:before="1"/>
        <w:ind w:right="540" w:firstLine="566"/>
        <w:rPr>
          <w:sz w:val="24"/>
          <w:szCs w:val="24"/>
        </w:rPr>
      </w:pPr>
      <w:r w:rsidRPr="006F1698">
        <w:rPr>
          <w:sz w:val="24"/>
          <w:szCs w:val="24"/>
        </w:rPr>
        <w:t>принцип учёта</w:t>
      </w:r>
      <w:r w:rsidRPr="006F1698">
        <w:rPr>
          <w:spacing w:val="-3"/>
          <w:sz w:val="24"/>
          <w:szCs w:val="24"/>
        </w:rPr>
        <w:t xml:space="preserve"> </w:t>
      </w:r>
      <w:r w:rsidRPr="006F1698">
        <w:rPr>
          <w:sz w:val="24"/>
          <w:szCs w:val="24"/>
        </w:rPr>
        <w:t>языка обучения:</w:t>
      </w:r>
      <w:r w:rsidRPr="006F1698">
        <w:rPr>
          <w:spacing w:val="-1"/>
          <w:sz w:val="24"/>
          <w:szCs w:val="24"/>
        </w:rPr>
        <w:t xml:space="preserve"> </w:t>
      </w:r>
      <w:r w:rsidRPr="006F1698">
        <w:rPr>
          <w:sz w:val="24"/>
          <w:szCs w:val="24"/>
        </w:rPr>
        <w:t>с учётом условий функционирования</w:t>
      </w:r>
      <w:r w:rsidRPr="006F1698">
        <w:rPr>
          <w:spacing w:val="-1"/>
          <w:sz w:val="24"/>
          <w:szCs w:val="24"/>
        </w:rPr>
        <w:t xml:space="preserve"> </w:t>
      </w:r>
      <w:r w:rsidRPr="006F1698">
        <w:rPr>
          <w:sz w:val="24"/>
          <w:szCs w:val="24"/>
        </w:rPr>
        <w:t xml:space="preserve">образовательной </w:t>
      </w:r>
      <w:r w:rsidRPr="006F1698">
        <w:rPr>
          <w:sz w:val="24"/>
          <w:szCs w:val="24"/>
        </w:rPr>
        <w:lastRenderedPageBreak/>
        <w:t>организации</w:t>
      </w:r>
      <w:r w:rsidRPr="006F1698">
        <w:rPr>
          <w:spacing w:val="-8"/>
          <w:sz w:val="24"/>
          <w:szCs w:val="24"/>
        </w:rPr>
        <w:t xml:space="preserve"> </w:t>
      </w:r>
      <w:r w:rsidRPr="006F1698">
        <w:rPr>
          <w:sz w:val="24"/>
          <w:szCs w:val="24"/>
        </w:rPr>
        <w:t>ООП</w:t>
      </w:r>
      <w:r w:rsidRPr="006F1698">
        <w:rPr>
          <w:spacing w:val="-9"/>
          <w:sz w:val="24"/>
          <w:szCs w:val="24"/>
        </w:rPr>
        <w:t xml:space="preserve"> </w:t>
      </w:r>
      <w:r w:rsidRPr="006F1698">
        <w:rPr>
          <w:sz w:val="24"/>
          <w:szCs w:val="24"/>
        </w:rPr>
        <w:t>НОО</w:t>
      </w:r>
      <w:r w:rsidRPr="006F1698">
        <w:rPr>
          <w:spacing w:val="-9"/>
          <w:sz w:val="24"/>
          <w:szCs w:val="24"/>
        </w:rPr>
        <w:t xml:space="preserve"> </w:t>
      </w:r>
      <w:r w:rsidRPr="006F1698">
        <w:rPr>
          <w:sz w:val="24"/>
          <w:szCs w:val="24"/>
        </w:rPr>
        <w:t>характеризует</w:t>
      </w:r>
      <w:r w:rsidRPr="006F1698">
        <w:rPr>
          <w:spacing w:val="-9"/>
          <w:sz w:val="24"/>
          <w:szCs w:val="24"/>
        </w:rPr>
        <w:t xml:space="preserve"> </w:t>
      </w:r>
      <w:r w:rsidRPr="006F1698">
        <w:rPr>
          <w:sz w:val="24"/>
          <w:szCs w:val="24"/>
        </w:rPr>
        <w:t>право</w:t>
      </w:r>
      <w:r w:rsidRPr="006F1698">
        <w:rPr>
          <w:spacing w:val="-8"/>
          <w:sz w:val="24"/>
          <w:szCs w:val="24"/>
        </w:rPr>
        <w:t xml:space="preserve"> </w:t>
      </w:r>
      <w:r w:rsidRPr="006F1698">
        <w:rPr>
          <w:sz w:val="24"/>
          <w:szCs w:val="24"/>
        </w:rPr>
        <w:t>получения</w:t>
      </w:r>
      <w:r w:rsidRPr="006F1698">
        <w:rPr>
          <w:spacing w:val="-8"/>
          <w:sz w:val="24"/>
          <w:szCs w:val="24"/>
        </w:rPr>
        <w:t xml:space="preserve"> </w:t>
      </w:r>
      <w:r w:rsidRPr="006F1698">
        <w:rPr>
          <w:sz w:val="24"/>
          <w:szCs w:val="24"/>
        </w:rPr>
        <w:t>образования</w:t>
      </w:r>
      <w:r w:rsidRPr="006F1698">
        <w:rPr>
          <w:spacing w:val="-11"/>
          <w:sz w:val="24"/>
          <w:szCs w:val="24"/>
        </w:rPr>
        <w:t xml:space="preserve"> </w:t>
      </w:r>
      <w:r w:rsidRPr="006F1698">
        <w:rPr>
          <w:sz w:val="24"/>
          <w:szCs w:val="24"/>
        </w:rPr>
        <w:t>на</w:t>
      </w:r>
      <w:r w:rsidRPr="006F1698">
        <w:rPr>
          <w:spacing w:val="-9"/>
          <w:sz w:val="24"/>
          <w:szCs w:val="24"/>
        </w:rPr>
        <w:t xml:space="preserve"> </w:t>
      </w:r>
      <w:r w:rsidRPr="006F1698">
        <w:rPr>
          <w:sz w:val="24"/>
          <w:szCs w:val="24"/>
        </w:rPr>
        <w:t>родном</w:t>
      </w:r>
      <w:r w:rsidRPr="006F1698">
        <w:rPr>
          <w:spacing w:val="-9"/>
          <w:sz w:val="24"/>
          <w:szCs w:val="24"/>
        </w:rPr>
        <w:t xml:space="preserve"> </w:t>
      </w:r>
      <w:r w:rsidRPr="006F1698">
        <w:rPr>
          <w:sz w:val="24"/>
          <w:szCs w:val="24"/>
        </w:rPr>
        <w:t>языке</w:t>
      </w:r>
      <w:r w:rsidRPr="006F1698">
        <w:rPr>
          <w:spacing w:val="-9"/>
          <w:sz w:val="24"/>
          <w:szCs w:val="24"/>
        </w:rPr>
        <w:t xml:space="preserve"> </w:t>
      </w:r>
      <w:r w:rsidRPr="006F1698">
        <w:rPr>
          <w:sz w:val="24"/>
          <w:szCs w:val="24"/>
        </w:rPr>
        <w:t>из</w:t>
      </w:r>
      <w:r w:rsidRPr="006F1698">
        <w:rPr>
          <w:spacing w:val="-8"/>
          <w:sz w:val="24"/>
          <w:szCs w:val="24"/>
        </w:rPr>
        <w:t xml:space="preserve"> </w:t>
      </w:r>
      <w:r w:rsidRPr="006F1698">
        <w:rPr>
          <w:spacing w:val="-2"/>
          <w:sz w:val="24"/>
          <w:szCs w:val="24"/>
        </w:rPr>
        <w:t>числа</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40" w:hanging="1"/>
        <w:jc w:val="left"/>
      </w:pPr>
      <w:r w:rsidRPr="006F1698">
        <w:lastRenderedPageBreak/>
        <w:t>языков</w:t>
      </w:r>
      <w:r w:rsidRPr="006F1698">
        <w:rPr>
          <w:spacing w:val="-6"/>
        </w:rPr>
        <w:t xml:space="preserve"> </w:t>
      </w:r>
      <w:r w:rsidRPr="006F1698">
        <w:t>народов</w:t>
      </w:r>
      <w:r w:rsidRPr="006F1698">
        <w:rPr>
          <w:spacing w:val="-6"/>
        </w:rPr>
        <w:t xml:space="preserve"> </w:t>
      </w:r>
      <w:r w:rsidRPr="006F1698">
        <w:t>Российской</w:t>
      </w:r>
      <w:r w:rsidRPr="006F1698">
        <w:rPr>
          <w:spacing w:val="-5"/>
        </w:rPr>
        <w:t xml:space="preserve"> </w:t>
      </w:r>
      <w:r w:rsidRPr="006F1698">
        <w:t>Федерации</w:t>
      </w:r>
      <w:r w:rsidRPr="006F1698">
        <w:rPr>
          <w:spacing w:val="-5"/>
        </w:rPr>
        <w:t xml:space="preserve"> </w:t>
      </w:r>
      <w:r w:rsidRPr="006F1698">
        <w:t>и</w:t>
      </w:r>
      <w:r w:rsidRPr="006F1698">
        <w:rPr>
          <w:spacing w:val="-5"/>
        </w:rPr>
        <w:t xml:space="preserve"> </w:t>
      </w:r>
      <w:r w:rsidRPr="006F1698">
        <w:t>отражает</w:t>
      </w:r>
      <w:r w:rsidRPr="006F1698">
        <w:rPr>
          <w:spacing w:val="-5"/>
        </w:rPr>
        <w:t xml:space="preserve"> </w:t>
      </w:r>
      <w:r w:rsidRPr="006F1698">
        <w:t>механизмы</w:t>
      </w:r>
      <w:r w:rsidRPr="006F1698">
        <w:rPr>
          <w:spacing w:val="-6"/>
        </w:rPr>
        <w:t xml:space="preserve"> </w:t>
      </w:r>
      <w:r w:rsidRPr="006F1698">
        <w:t>реализации</w:t>
      </w:r>
      <w:r w:rsidRPr="006F1698">
        <w:rPr>
          <w:spacing w:val="-5"/>
        </w:rPr>
        <w:t xml:space="preserve"> </w:t>
      </w:r>
      <w:r w:rsidRPr="006F1698">
        <w:t>данного</w:t>
      </w:r>
      <w:r w:rsidRPr="006F1698">
        <w:rPr>
          <w:spacing w:val="-6"/>
        </w:rPr>
        <w:t xml:space="preserve"> </w:t>
      </w:r>
      <w:r w:rsidRPr="006F1698">
        <w:t>принципа</w:t>
      </w:r>
      <w:r w:rsidRPr="006F1698">
        <w:rPr>
          <w:spacing w:val="-7"/>
        </w:rPr>
        <w:t xml:space="preserve"> </w:t>
      </w:r>
      <w:r w:rsidRPr="006F1698">
        <w:t>в учебных планах, планах внеурочной деятельности;</w:t>
      </w:r>
    </w:p>
    <w:p w:rsidR="00413139" w:rsidRPr="006F1698" w:rsidRDefault="0033326F" w:rsidP="00AD425F">
      <w:pPr>
        <w:pStyle w:val="a8"/>
        <w:numPr>
          <w:ilvl w:val="0"/>
          <w:numId w:val="8"/>
        </w:numPr>
        <w:tabs>
          <w:tab w:val="left" w:pos="1402"/>
        </w:tabs>
        <w:ind w:right="539" w:firstLine="566"/>
        <w:rPr>
          <w:sz w:val="24"/>
          <w:szCs w:val="24"/>
        </w:rPr>
      </w:pPr>
      <w:r w:rsidRPr="006F1698">
        <w:rPr>
          <w:sz w:val="24"/>
          <w:szCs w:val="24"/>
        </w:rPr>
        <w:t>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413139" w:rsidRPr="006F1698" w:rsidRDefault="0033326F" w:rsidP="00AD425F">
      <w:pPr>
        <w:pStyle w:val="a8"/>
        <w:numPr>
          <w:ilvl w:val="0"/>
          <w:numId w:val="8"/>
        </w:numPr>
        <w:tabs>
          <w:tab w:val="left" w:pos="1342"/>
        </w:tabs>
        <w:spacing w:before="1"/>
        <w:ind w:right="540" w:firstLine="566"/>
        <w:rPr>
          <w:sz w:val="24"/>
          <w:szCs w:val="24"/>
        </w:rPr>
      </w:pPr>
      <w:r w:rsidRPr="006F1698">
        <w:rPr>
          <w:sz w:val="24"/>
          <w:szCs w:val="24"/>
        </w:rP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413139" w:rsidRPr="006F1698" w:rsidRDefault="0033326F" w:rsidP="00AD425F">
      <w:pPr>
        <w:pStyle w:val="a8"/>
        <w:numPr>
          <w:ilvl w:val="0"/>
          <w:numId w:val="8"/>
        </w:numPr>
        <w:tabs>
          <w:tab w:val="left" w:pos="1381"/>
        </w:tabs>
        <w:ind w:right="541" w:firstLine="566"/>
        <w:rPr>
          <w:sz w:val="24"/>
          <w:szCs w:val="24"/>
        </w:rPr>
      </w:pPr>
      <w:r w:rsidRPr="006F1698">
        <w:rPr>
          <w:sz w:val="24"/>
          <w:szCs w:val="24"/>
        </w:rPr>
        <w:t>принцип преемственности и перспективности: программа обеспечивает связь и динамику</w:t>
      </w:r>
      <w:r w:rsidRPr="006F1698">
        <w:rPr>
          <w:spacing w:val="-15"/>
          <w:sz w:val="24"/>
          <w:szCs w:val="24"/>
        </w:rPr>
        <w:t xml:space="preserve"> </w:t>
      </w:r>
      <w:r w:rsidRPr="006F1698">
        <w:rPr>
          <w:sz w:val="24"/>
          <w:szCs w:val="24"/>
        </w:rPr>
        <w:t>в</w:t>
      </w:r>
      <w:r w:rsidRPr="006F1698">
        <w:rPr>
          <w:spacing w:val="-15"/>
          <w:sz w:val="24"/>
          <w:szCs w:val="24"/>
        </w:rPr>
        <w:t xml:space="preserve"> </w:t>
      </w:r>
      <w:r w:rsidRPr="006F1698">
        <w:rPr>
          <w:sz w:val="24"/>
          <w:szCs w:val="24"/>
        </w:rPr>
        <w:t>формировании</w:t>
      </w:r>
      <w:r w:rsidRPr="006F1698">
        <w:rPr>
          <w:spacing w:val="-12"/>
          <w:sz w:val="24"/>
          <w:szCs w:val="24"/>
        </w:rPr>
        <w:t xml:space="preserve"> </w:t>
      </w:r>
      <w:r w:rsidRPr="006F1698">
        <w:rPr>
          <w:sz w:val="24"/>
          <w:szCs w:val="24"/>
        </w:rPr>
        <w:t>знаний,</w:t>
      </w:r>
      <w:r w:rsidRPr="006F1698">
        <w:rPr>
          <w:spacing w:val="-9"/>
          <w:sz w:val="24"/>
          <w:szCs w:val="24"/>
        </w:rPr>
        <w:t xml:space="preserve"> </w:t>
      </w:r>
      <w:r w:rsidRPr="006F1698">
        <w:rPr>
          <w:sz w:val="24"/>
          <w:szCs w:val="24"/>
        </w:rPr>
        <w:t>умений</w:t>
      </w:r>
      <w:r w:rsidRPr="006F1698">
        <w:rPr>
          <w:spacing w:val="-10"/>
          <w:sz w:val="24"/>
          <w:szCs w:val="24"/>
        </w:rPr>
        <w:t xml:space="preserve"> </w:t>
      </w:r>
      <w:r w:rsidRPr="006F1698">
        <w:rPr>
          <w:sz w:val="24"/>
          <w:szCs w:val="24"/>
        </w:rPr>
        <w:t>и</w:t>
      </w:r>
      <w:r w:rsidRPr="006F1698">
        <w:rPr>
          <w:spacing w:val="-13"/>
          <w:sz w:val="24"/>
          <w:szCs w:val="24"/>
        </w:rPr>
        <w:t xml:space="preserve"> </w:t>
      </w:r>
      <w:r w:rsidRPr="006F1698">
        <w:rPr>
          <w:sz w:val="24"/>
          <w:szCs w:val="24"/>
        </w:rPr>
        <w:t>способов</w:t>
      </w:r>
      <w:r w:rsidRPr="006F1698">
        <w:rPr>
          <w:spacing w:val="-12"/>
          <w:sz w:val="24"/>
          <w:szCs w:val="24"/>
        </w:rPr>
        <w:t xml:space="preserve"> </w:t>
      </w:r>
      <w:r w:rsidRPr="006F1698">
        <w:rPr>
          <w:sz w:val="24"/>
          <w:szCs w:val="24"/>
        </w:rPr>
        <w:t>деятельности</w:t>
      </w:r>
      <w:r w:rsidRPr="006F1698">
        <w:rPr>
          <w:spacing w:val="-13"/>
          <w:sz w:val="24"/>
          <w:szCs w:val="24"/>
        </w:rPr>
        <w:t xml:space="preserve"> </w:t>
      </w:r>
      <w:r w:rsidRPr="006F1698">
        <w:rPr>
          <w:sz w:val="24"/>
          <w:szCs w:val="24"/>
        </w:rPr>
        <w:t>между</w:t>
      </w:r>
      <w:r w:rsidRPr="006F1698">
        <w:rPr>
          <w:spacing w:val="-15"/>
          <w:sz w:val="24"/>
          <w:szCs w:val="24"/>
        </w:rPr>
        <w:t xml:space="preserve"> </w:t>
      </w:r>
      <w:r w:rsidRPr="006F1698">
        <w:rPr>
          <w:sz w:val="24"/>
          <w:szCs w:val="24"/>
        </w:rPr>
        <w:t>этапами</w:t>
      </w:r>
      <w:r w:rsidRPr="006F1698">
        <w:rPr>
          <w:spacing w:val="-10"/>
          <w:sz w:val="24"/>
          <w:szCs w:val="24"/>
        </w:rPr>
        <w:t xml:space="preserve"> </w:t>
      </w:r>
      <w:r w:rsidRPr="006F1698">
        <w:rPr>
          <w:sz w:val="24"/>
          <w:szCs w:val="24"/>
        </w:rPr>
        <w:t>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413139" w:rsidRPr="006F1698" w:rsidRDefault="0033326F" w:rsidP="00AD425F">
      <w:pPr>
        <w:pStyle w:val="a8"/>
        <w:numPr>
          <w:ilvl w:val="0"/>
          <w:numId w:val="8"/>
        </w:numPr>
        <w:tabs>
          <w:tab w:val="left" w:pos="1373"/>
        </w:tabs>
        <w:ind w:right="540" w:firstLine="566"/>
        <w:rPr>
          <w:sz w:val="24"/>
          <w:szCs w:val="24"/>
        </w:rPr>
      </w:pPr>
      <w:r w:rsidRPr="006F1698">
        <w:rPr>
          <w:sz w:val="24"/>
          <w:szCs w:val="24"/>
        </w:rPr>
        <w:t>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 ценностного отношения к действительности;</w:t>
      </w:r>
    </w:p>
    <w:p w:rsidR="00413139" w:rsidRPr="006F1698" w:rsidRDefault="0033326F" w:rsidP="00AD425F">
      <w:pPr>
        <w:pStyle w:val="a8"/>
        <w:numPr>
          <w:ilvl w:val="0"/>
          <w:numId w:val="8"/>
        </w:numPr>
        <w:tabs>
          <w:tab w:val="left" w:pos="1357"/>
        </w:tabs>
        <w:ind w:right="537" w:firstLine="566"/>
        <w:rPr>
          <w:sz w:val="24"/>
          <w:szCs w:val="24"/>
        </w:rPr>
      </w:pPr>
      <w:r w:rsidRPr="006F1698">
        <w:rPr>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w:t>
      </w:r>
      <w:r w:rsidRPr="006F1698">
        <w:rPr>
          <w:spacing w:val="-13"/>
          <w:sz w:val="24"/>
          <w:szCs w:val="24"/>
        </w:rPr>
        <w:t xml:space="preserve"> </w:t>
      </w:r>
      <w:r w:rsidRPr="006F1698">
        <w:rPr>
          <w:sz w:val="24"/>
          <w:szCs w:val="24"/>
        </w:rPr>
        <w:t>детей</w:t>
      </w:r>
      <w:r w:rsidRPr="006F1698">
        <w:rPr>
          <w:spacing w:val="-12"/>
          <w:sz w:val="24"/>
          <w:szCs w:val="24"/>
        </w:rPr>
        <w:t xml:space="preserve"> </w:t>
      </w:r>
      <w:r w:rsidRPr="006F1698">
        <w:rPr>
          <w:sz w:val="24"/>
          <w:szCs w:val="24"/>
        </w:rPr>
        <w:t>и</w:t>
      </w:r>
      <w:r w:rsidRPr="006F1698">
        <w:rPr>
          <w:spacing w:val="-12"/>
          <w:sz w:val="24"/>
          <w:szCs w:val="24"/>
        </w:rPr>
        <w:t xml:space="preserve"> </w:t>
      </w:r>
      <w:r w:rsidRPr="006F1698">
        <w:rPr>
          <w:sz w:val="24"/>
          <w:szCs w:val="24"/>
        </w:rPr>
        <w:t>молодежи»,</w:t>
      </w:r>
      <w:r w:rsidRPr="006F1698">
        <w:rPr>
          <w:spacing w:val="-9"/>
          <w:sz w:val="24"/>
          <w:szCs w:val="24"/>
        </w:rPr>
        <w:t xml:space="preserve"> </w:t>
      </w:r>
      <w:r w:rsidRPr="006F1698">
        <w:rPr>
          <w:sz w:val="24"/>
          <w:szCs w:val="24"/>
        </w:rPr>
        <w:t>утвержденными</w:t>
      </w:r>
      <w:r w:rsidRPr="006F1698">
        <w:rPr>
          <w:spacing w:val="-12"/>
          <w:sz w:val="24"/>
          <w:szCs w:val="24"/>
        </w:rPr>
        <w:t xml:space="preserve"> </w:t>
      </w:r>
      <w:r w:rsidRPr="006F1698">
        <w:rPr>
          <w:sz w:val="24"/>
          <w:szCs w:val="24"/>
        </w:rPr>
        <w:t>постановлением</w:t>
      </w:r>
      <w:r w:rsidRPr="006F1698">
        <w:rPr>
          <w:spacing w:val="-14"/>
          <w:sz w:val="24"/>
          <w:szCs w:val="24"/>
        </w:rPr>
        <w:t xml:space="preserve"> </w:t>
      </w:r>
      <w:r w:rsidRPr="006F1698">
        <w:rPr>
          <w:sz w:val="24"/>
          <w:szCs w:val="24"/>
        </w:rPr>
        <w:t>Главного</w:t>
      </w:r>
      <w:r w:rsidRPr="006F1698">
        <w:rPr>
          <w:spacing w:val="-14"/>
          <w:sz w:val="24"/>
          <w:szCs w:val="24"/>
        </w:rPr>
        <w:t xml:space="preserve"> </w:t>
      </w:r>
      <w:r w:rsidRPr="006F1698">
        <w:rPr>
          <w:sz w:val="24"/>
          <w:szCs w:val="24"/>
        </w:rPr>
        <w:t xml:space="preserve">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w:t>
      </w:r>
      <w:r w:rsidRPr="006F1698">
        <w:rPr>
          <w:spacing w:val="-2"/>
          <w:sz w:val="24"/>
          <w:szCs w:val="24"/>
        </w:rPr>
        <w:t>требования).</w:t>
      </w:r>
    </w:p>
    <w:p w:rsidR="00413139" w:rsidRPr="006F1698" w:rsidRDefault="0033326F" w:rsidP="001A1556">
      <w:pPr>
        <w:pStyle w:val="a4"/>
        <w:ind w:right="538"/>
        <w:jc w:val="left"/>
      </w:pPr>
      <w:r w:rsidRPr="006F1698">
        <w:t>ООП НОО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 за четыре учебных года составляет не менее 2954 академических</w:t>
      </w:r>
      <w:r w:rsidRPr="006F1698">
        <w:rPr>
          <w:spacing w:val="-4"/>
        </w:rPr>
        <w:t xml:space="preserve"> </w:t>
      </w:r>
      <w:r w:rsidRPr="006F1698">
        <w:t>часов</w:t>
      </w:r>
      <w:r w:rsidRPr="006F1698">
        <w:rPr>
          <w:spacing w:val="-7"/>
        </w:rPr>
        <w:t xml:space="preserve"> </w:t>
      </w:r>
      <w:r w:rsidRPr="006F1698">
        <w:t>в</w:t>
      </w:r>
      <w:r w:rsidRPr="006F1698">
        <w:rPr>
          <w:spacing w:val="-7"/>
        </w:rPr>
        <w:t xml:space="preserve"> </w:t>
      </w:r>
      <w:r w:rsidRPr="006F1698">
        <w:t>соответствии</w:t>
      </w:r>
      <w:r w:rsidRPr="006F1698">
        <w:rPr>
          <w:spacing w:val="-6"/>
        </w:rPr>
        <w:t xml:space="preserve"> </w:t>
      </w:r>
      <w:r w:rsidRPr="006F1698">
        <w:t>с</w:t>
      </w:r>
      <w:r w:rsidRPr="006F1698">
        <w:rPr>
          <w:spacing w:val="-8"/>
        </w:rPr>
        <w:t xml:space="preserve"> </w:t>
      </w:r>
      <w:r w:rsidRPr="006F1698">
        <w:t>требованиями</w:t>
      </w:r>
      <w:r w:rsidRPr="006F1698">
        <w:rPr>
          <w:spacing w:val="-8"/>
        </w:rPr>
        <w:t xml:space="preserve"> </w:t>
      </w:r>
      <w:r w:rsidRPr="006F1698">
        <w:t>к</w:t>
      </w:r>
      <w:r w:rsidRPr="006F1698">
        <w:rPr>
          <w:spacing w:val="-6"/>
        </w:rPr>
        <w:t xml:space="preserve"> </w:t>
      </w:r>
      <w:r w:rsidRPr="006F1698">
        <w:t>организации</w:t>
      </w:r>
      <w:r w:rsidRPr="006F1698">
        <w:rPr>
          <w:spacing w:val="-6"/>
        </w:rPr>
        <w:t xml:space="preserve"> </w:t>
      </w:r>
      <w:r w:rsidRPr="006F1698">
        <w:t>образовательного</w:t>
      </w:r>
      <w:r w:rsidRPr="006F1698">
        <w:rPr>
          <w:spacing w:val="-7"/>
        </w:rPr>
        <w:t xml:space="preserve"> </w:t>
      </w:r>
      <w:r w:rsidRPr="006F1698">
        <w:t>процесса к учебной нагруз</w:t>
      </w:r>
      <w:r w:rsidR="001A1556" w:rsidRPr="006F1698">
        <w:t>ке при 5-дневной учебной неделе В 1 классе,6-дневной рабочей неделе в 2-4 классах,</w:t>
      </w:r>
      <w:r w:rsidRPr="006F1698">
        <w:t xml:space="preserve"> предусмотренными Гигиеническими нормативами и Санитарно-эпидемиологическими требованиями.</w:t>
      </w:r>
    </w:p>
    <w:p w:rsidR="00413139" w:rsidRPr="006F1698" w:rsidRDefault="0033326F" w:rsidP="001A1556">
      <w:pPr>
        <w:pStyle w:val="a4"/>
        <w:ind w:right="540"/>
        <w:jc w:val="left"/>
      </w:pPr>
      <w:r w:rsidRPr="006F1698">
        <w:t xml:space="preserve">В целях удовлетворения образовательных потребностей и интересов обучающихся </w:t>
      </w:r>
      <w:r w:rsidR="005C5876" w:rsidRPr="006F1698">
        <w:t>+</w:t>
      </w:r>
      <w:r w:rsidRPr="006F1698">
        <w:t>разрабатываются индивидуальные учебные планы, в том числе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объём дневной и недельной учебной нагрузки, организация учебных и внеурочных мероприятий, расписание занятий, объем домашних заданий должны соответствовать требованиям, предусмотренным Гигиеническими нормативами и Санитарно- эпидемиологическими требованиями.</w:t>
      </w:r>
    </w:p>
    <w:p w:rsidR="00413139" w:rsidRPr="006F1698" w:rsidRDefault="0033326F" w:rsidP="00AD425F">
      <w:pPr>
        <w:pStyle w:val="2"/>
        <w:numPr>
          <w:ilvl w:val="4"/>
          <w:numId w:val="9"/>
        </w:numPr>
        <w:tabs>
          <w:tab w:val="left" w:pos="1622"/>
        </w:tabs>
        <w:spacing w:before="5"/>
        <w:ind w:left="1622" w:hanging="599"/>
      </w:pPr>
      <w:bookmarkStart w:id="2" w:name="_TOC_250018"/>
      <w:r w:rsidRPr="006F1698">
        <w:t>Общая</w:t>
      </w:r>
      <w:r w:rsidRPr="006F1698">
        <w:rPr>
          <w:b w:val="0"/>
          <w:spacing w:val="-14"/>
        </w:rPr>
        <w:t xml:space="preserve"> </w:t>
      </w:r>
      <w:r w:rsidRPr="006F1698">
        <w:t>характеристика</w:t>
      </w:r>
      <w:r w:rsidRPr="006F1698">
        <w:rPr>
          <w:b w:val="0"/>
          <w:spacing w:val="-12"/>
        </w:rPr>
        <w:t xml:space="preserve"> </w:t>
      </w:r>
      <w:r w:rsidRPr="006F1698">
        <w:t>программы</w:t>
      </w:r>
      <w:r w:rsidRPr="006F1698">
        <w:rPr>
          <w:b w:val="0"/>
          <w:spacing w:val="-13"/>
        </w:rPr>
        <w:t xml:space="preserve"> </w:t>
      </w:r>
      <w:bookmarkEnd w:id="2"/>
      <w:r w:rsidRPr="006F1698">
        <w:rPr>
          <w:spacing w:val="-5"/>
        </w:rPr>
        <w:t>НОО</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41"/>
        <w:jc w:val="left"/>
      </w:pPr>
      <w:r w:rsidRPr="006F1698">
        <w:lastRenderedPageBreak/>
        <w:t>Структура</w:t>
      </w:r>
      <w:r w:rsidRPr="006F1698">
        <w:rPr>
          <w:spacing w:val="-7"/>
        </w:rPr>
        <w:t xml:space="preserve"> </w:t>
      </w:r>
      <w:r w:rsidRPr="006F1698">
        <w:t>Программы</w:t>
      </w:r>
      <w:r w:rsidRPr="006F1698">
        <w:rPr>
          <w:spacing w:val="-7"/>
        </w:rPr>
        <w:t xml:space="preserve"> </w:t>
      </w:r>
      <w:r w:rsidRPr="006F1698">
        <w:t>включает</w:t>
      </w:r>
      <w:r w:rsidRPr="006F1698">
        <w:rPr>
          <w:spacing w:val="-7"/>
        </w:rPr>
        <w:t xml:space="preserve"> </w:t>
      </w:r>
      <w:r w:rsidRPr="006F1698">
        <w:t>обязательную</w:t>
      </w:r>
      <w:r w:rsidRPr="006F1698">
        <w:rPr>
          <w:spacing w:val="-6"/>
        </w:rPr>
        <w:t xml:space="preserve"> </w:t>
      </w:r>
      <w:r w:rsidRPr="006F1698">
        <w:t>часть</w:t>
      </w:r>
      <w:r w:rsidRPr="006F1698">
        <w:rPr>
          <w:spacing w:val="-7"/>
        </w:rPr>
        <w:t xml:space="preserve"> </w:t>
      </w:r>
      <w:r w:rsidRPr="006F1698">
        <w:t>и</w:t>
      </w:r>
      <w:r w:rsidRPr="006F1698">
        <w:rPr>
          <w:spacing w:val="-7"/>
        </w:rPr>
        <w:t xml:space="preserve"> </w:t>
      </w:r>
      <w:r w:rsidRPr="006F1698">
        <w:t>часть,</w:t>
      </w:r>
      <w:r w:rsidRPr="006F1698">
        <w:rPr>
          <w:spacing w:val="-8"/>
        </w:rPr>
        <w:t xml:space="preserve"> </w:t>
      </w:r>
      <w:r w:rsidRPr="006F1698">
        <w:t>формируемую</w:t>
      </w:r>
      <w:r w:rsidRPr="006F1698">
        <w:rPr>
          <w:spacing w:val="-1"/>
        </w:rPr>
        <w:t xml:space="preserve"> </w:t>
      </w:r>
      <w:r w:rsidRPr="006F1698">
        <w:t>участниками образовательных</w:t>
      </w:r>
      <w:r w:rsidRPr="006F1698">
        <w:rPr>
          <w:spacing w:val="-3"/>
        </w:rPr>
        <w:t xml:space="preserve"> </w:t>
      </w:r>
      <w:r w:rsidRPr="006F1698">
        <w:t>отношений</w:t>
      </w:r>
      <w:r w:rsidRPr="006F1698">
        <w:rPr>
          <w:spacing w:val="-7"/>
        </w:rPr>
        <w:t xml:space="preserve"> </w:t>
      </w:r>
      <w:r w:rsidRPr="006F1698">
        <w:t>за</w:t>
      </w:r>
      <w:r w:rsidRPr="006F1698">
        <w:rPr>
          <w:spacing w:val="-6"/>
        </w:rPr>
        <w:t xml:space="preserve"> </w:t>
      </w:r>
      <w:r w:rsidRPr="006F1698">
        <w:t>счет</w:t>
      </w:r>
      <w:r w:rsidRPr="006F1698">
        <w:rPr>
          <w:spacing w:val="-5"/>
        </w:rPr>
        <w:t xml:space="preserve"> </w:t>
      </w:r>
      <w:r w:rsidRPr="006F1698">
        <w:t>включения</w:t>
      </w:r>
      <w:r w:rsidRPr="006F1698">
        <w:rPr>
          <w:spacing w:val="-5"/>
        </w:rPr>
        <w:t xml:space="preserve"> </w:t>
      </w:r>
      <w:r w:rsidRPr="006F1698">
        <w:t>в</w:t>
      </w:r>
      <w:r w:rsidRPr="006F1698">
        <w:rPr>
          <w:spacing w:val="-4"/>
        </w:rPr>
        <w:t xml:space="preserve"> </w:t>
      </w:r>
      <w:r w:rsidRPr="006F1698">
        <w:t>учебные</w:t>
      </w:r>
      <w:r w:rsidRPr="006F1698">
        <w:rPr>
          <w:spacing w:val="-6"/>
        </w:rPr>
        <w:t xml:space="preserve"> </w:t>
      </w:r>
      <w:r w:rsidRPr="006F1698">
        <w:t>планы</w:t>
      </w:r>
      <w:r w:rsidRPr="006F1698">
        <w:rPr>
          <w:spacing w:val="-1"/>
        </w:rPr>
        <w:t xml:space="preserve"> </w:t>
      </w:r>
      <w:r w:rsidRPr="006F1698">
        <w:t>учебных</w:t>
      </w:r>
      <w:r w:rsidRPr="006F1698">
        <w:rPr>
          <w:spacing w:val="-5"/>
        </w:rPr>
        <w:t xml:space="preserve"> </w:t>
      </w:r>
      <w:r w:rsidRPr="006F1698">
        <w:t>предметов,</w:t>
      </w:r>
      <w:r w:rsidRPr="006F1698">
        <w:rPr>
          <w:spacing w:val="-3"/>
        </w:rPr>
        <w:t xml:space="preserve"> </w:t>
      </w:r>
      <w:r w:rsidRPr="006F1698">
        <w:t>учебных курсов (в т.ч. внеурочной деятельности), учебных модулей по выбору родителей (законных представителей) несовершеннолетних обучающихся из перечня, предлагаемого школой.</w:t>
      </w:r>
    </w:p>
    <w:p w:rsidR="00413139" w:rsidRPr="006F1698" w:rsidRDefault="0033326F" w:rsidP="001A1556">
      <w:pPr>
        <w:pStyle w:val="a4"/>
        <w:spacing w:before="1"/>
        <w:ind w:right="541"/>
        <w:jc w:val="left"/>
      </w:pPr>
      <w:r w:rsidRPr="006F1698">
        <w:t>Программа является основным документом, регламентирующим образовательную деятельность</w:t>
      </w:r>
      <w:r w:rsidRPr="006F1698">
        <w:rPr>
          <w:spacing w:val="-6"/>
        </w:rPr>
        <w:t xml:space="preserve"> </w:t>
      </w:r>
      <w:r w:rsidRPr="006F1698">
        <w:t>в</w:t>
      </w:r>
      <w:r w:rsidRPr="006F1698">
        <w:rPr>
          <w:spacing w:val="-7"/>
        </w:rPr>
        <w:t xml:space="preserve"> </w:t>
      </w:r>
      <w:r w:rsidRPr="006F1698">
        <w:t>единстве</w:t>
      </w:r>
      <w:r w:rsidRPr="006F1698">
        <w:rPr>
          <w:spacing w:val="-3"/>
        </w:rPr>
        <w:t xml:space="preserve"> </w:t>
      </w:r>
      <w:r w:rsidRPr="006F1698">
        <w:t>урочной</w:t>
      </w:r>
      <w:r w:rsidRPr="006F1698">
        <w:rPr>
          <w:spacing w:val="-6"/>
        </w:rPr>
        <w:t xml:space="preserve"> </w:t>
      </w:r>
      <w:r w:rsidRPr="006F1698">
        <w:t>и</w:t>
      </w:r>
      <w:r w:rsidRPr="006F1698">
        <w:rPr>
          <w:spacing w:val="-6"/>
        </w:rPr>
        <w:t xml:space="preserve"> </w:t>
      </w:r>
      <w:r w:rsidRPr="006F1698">
        <w:t>внеурочной</w:t>
      </w:r>
      <w:r w:rsidRPr="006F1698">
        <w:rPr>
          <w:spacing w:val="-6"/>
        </w:rPr>
        <w:t xml:space="preserve"> </w:t>
      </w:r>
      <w:r w:rsidRPr="006F1698">
        <w:t>деятельности</w:t>
      </w:r>
      <w:r w:rsidRPr="006F1698">
        <w:rPr>
          <w:spacing w:val="-6"/>
        </w:rPr>
        <w:t xml:space="preserve"> </w:t>
      </w:r>
      <w:r w:rsidRPr="006F1698">
        <w:t>ООП</w:t>
      </w:r>
      <w:r w:rsidRPr="006F1698">
        <w:rPr>
          <w:spacing w:val="-7"/>
        </w:rPr>
        <w:t xml:space="preserve"> </w:t>
      </w:r>
      <w:r w:rsidRPr="006F1698">
        <w:t>НОО</w:t>
      </w:r>
      <w:r w:rsidRPr="006F1698">
        <w:rPr>
          <w:spacing w:val="-7"/>
        </w:rPr>
        <w:t xml:space="preserve"> </w:t>
      </w:r>
      <w:r w:rsidRPr="006F1698">
        <w:t>включает</w:t>
      </w:r>
      <w:r w:rsidRPr="006F1698">
        <w:rPr>
          <w:spacing w:val="-6"/>
        </w:rPr>
        <w:t xml:space="preserve"> </w:t>
      </w:r>
      <w:r w:rsidRPr="006F1698">
        <w:t>три</w:t>
      </w:r>
      <w:r w:rsidRPr="006F1698">
        <w:rPr>
          <w:spacing w:val="-6"/>
        </w:rPr>
        <w:t xml:space="preserve"> </w:t>
      </w:r>
      <w:r w:rsidRPr="006F1698">
        <w:t>раздела: целевой, содержательный, организационный.</w:t>
      </w:r>
    </w:p>
    <w:p w:rsidR="00413139" w:rsidRPr="006F1698" w:rsidRDefault="0033326F" w:rsidP="001A1556">
      <w:pPr>
        <w:pStyle w:val="a4"/>
        <w:ind w:right="540"/>
        <w:jc w:val="left"/>
      </w:pPr>
      <w:r w:rsidRPr="006F1698">
        <w:t>Целевой раздел определяет общее назначение, цели, задачи и планируемые результаты реализации ООП НОО, а также способы определения достижения этих целей и результатов.</w:t>
      </w:r>
    </w:p>
    <w:p w:rsidR="00413139" w:rsidRPr="006F1698" w:rsidRDefault="0033326F" w:rsidP="001A1556">
      <w:pPr>
        <w:pStyle w:val="a4"/>
        <w:ind w:left="1023" w:firstLine="0"/>
        <w:jc w:val="left"/>
      </w:pPr>
      <w:r w:rsidRPr="006F1698">
        <w:t>Целевой</w:t>
      </w:r>
      <w:r w:rsidRPr="006F1698">
        <w:rPr>
          <w:spacing w:val="-8"/>
        </w:rPr>
        <w:t xml:space="preserve"> </w:t>
      </w:r>
      <w:r w:rsidRPr="006F1698">
        <w:t>раздел</w:t>
      </w:r>
      <w:r w:rsidRPr="006F1698">
        <w:rPr>
          <w:spacing w:val="-8"/>
        </w:rPr>
        <w:t xml:space="preserve"> </w:t>
      </w:r>
      <w:r w:rsidRPr="006F1698">
        <w:t>ООП</w:t>
      </w:r>
      <w:r w:rsidRPr="006F1698">
        <w:rPr>
          <w:spacing w:val="-7"/>
        </w:rPr>
        <w:t xml:space="preserve"> </w:t>
      </w:r>
      <w:r w:rsidRPr="006F1698">
        <w:t>НОО</w:t>
      </w:r>
      <w:r w:rsidRPr="006F1698">
        <w:rPr>
          <w:spacing w:val="-9"/>
        </w:rPr>
        <w:t xml:space="preserve"> </w:t>
      </w:r>
      <w:r w:rsidRPr="006F1698">
        <w:rPr>
          <w:spacing w:val="-2"/>
        </w:rPr>
        <w:t>включает:</w:t>
      </w:r>
    </w:p>
    <w:p w:rsidR="00413139" w:rsidRPr="006F1698" w:rsidRDefault="0033326F" w:rsidP="001A1556">
      <w:pPr>
        <w:pStyle w:val="a4"/>
        <w:spacing w:before="2"/>
        <w:ind w:left="1023" w:firstLine="0"/>
        <w:jc w:val="left"/>
      </w:pPr>
      <w:r w:rsidRPr="006F1698">
        <w:rPr>
          <w:spacing w:val="-2"/>
        </w:rPr>
        <w:t>пояснительную</w:t>
      </w:r>
      <w:r w:rsidRPr="006F1698">
        <w:rPr>
          <w:spacing w:val="12"/>
        </w:rPr>
        <w:t xml:space="preserve"> </w:t>
      </w:r>
      <w:r w:rsidRPr="006F1698">
        <w:rPr>
          <w:spacing w:val="-2"/>
        </w:rPr>
        <w:t>записку;</w:t>
      </w:r>
    </w:p>
    <w:p w:rsidR="00413139" w:rsidRPr="006F1698" w:rsidRDefault="0033326F" w:rsidP="001A1556">
      <w:pPr>
        <w:pStyle w:val="a4"/>
        <w:spacing w:before="1" w:line="293" w:lineRule="exact"/>
        <w:ind w:left="1023" w:firstLine="0"/>
        <w:jc w:val="left"/>
      </w:pPr>
      <w:r w:rsidRPr="006F1698">
        <w:t>планируемые</w:t>
      </w:r>
      <w:r w:rsidRPr="006F1698">
        <w:rPr>
          <w:spacing w:val="-13"/>
        </w:rPr>
        <w:t xml:space="preserve"> </w:t>
      </w:r>
      <w:r w:rsidRPr="006F1698">
        <w:t>результаты</w:t>
      </w:r>
      <w:r w:rsidRPr="006F1698">
        <w:rPr>
          <w:spacing w:val="-13"/>
        </w:rPr>
        <w:t xml:space="preserve"> </w:t>
      </w:r>
      <w:r w:rsidRPr="006F1698">
        <w:t>освоения</w:t>
      </w:r>
      <w:r w:rsidRPr="006F1698">
        <w:rPr>
          <w:spacing w:val="-12"/>
        </w:rPr>
        <w:t xml:space="preserve"> </w:t>
      </w:r>
      <w:r w:rsidRPr="006F1698">
        <w:t>обучающимися</w:t>
      </w:r>
      <w:r w:rsidRPr="006F1698">
        <w:rPr>
          <w:spacing w:val="-12"/>
        </w:rPr>
        <w:t xml:space="preserve"> </w:t>
      </w:r>
      <w:r w:rsidRPr="006F1698">
        <w:t>ООП</w:t>
      </w:r>
      <w:r w:rsidRPr="006F1698">
        <w:rPr>
          <w:spacing w:val="-13"/>
        </w:rPr>
        <w:t xml:space="preserve"> </w:t>
      </w:r>
      <w:r w:rsidRPr="006F1698">
        <w:rPr>
          <w:spacing w:val="-4"/>
        </w:rPr>
        <w:t>НОО;</w:t>
      </w:r>
    </w:p>
    <w:p w:rsidR="00413139" w:rsidRPr="006F1698" w:rsidRDefault="0033326F" w:rsidP="001A1556">
      <w:pPr>
        <w:pStyle w:val="a4"/>
        <w:spacing w:before="2" w:line="237" w:lineRule="auto"/>
        <w:ind w:left="1023" w:right="541" w:firstLine="0"/>
        <w:jc w:val="left"/>
      </w:pPr>
      <w:r w:rsidRPr="006F1698">
        <w:t>систему</w:t>
      </w:r>
      <w:r w:rsidRPr="006F1698">
        <w:rPr>
          <w:spacing w:val="-9"/>
        </w:rPr>
        <w:t xml:space="preserve"> </w:t>
      </w:r>
      <w:r w:rsidRPr="006F1698">
        <w:t>оценки</w:t>
      </w:r>
      <w:r w:rsidRPr="006F1698">
        <w:rPr>
          <w:spacing w:val="-3"/>
        </w:rPr>
        <w:t xml:space="preserve"> </w:t>
      </w:r>
      <w:r w:rsidRPr="006F1698">
        <w:t>достижения</w:t>
      </w:r>
      <w:r w:rsidRPr="006F1698">
        <w:rPr>
          <w:spacing w:val="-4"/>
        </w:rPr>
        <w:t xml:space="preserve"> </w:t>
      </w:r>
      <w:r w:rsidRPr="006F1698">
        <w:t>планируемых</w:t>
      </w:r>
      <w:r w:rsidRPr="006F1698">
        <w:rPr>
          <w:spacing w:val="-2"/>
        </w:rPr>
        <w:t xml:space="preserve"> </w:t>
      </w:r>
      <w:r w:rsidRPr="006F1698">
        <w:t>результатов</w:t>
      </w:r>
      <w:r w:rsidRPr="006F1698">
        <w:rPr>
          <w:spacing w:val="-5"/>
        </w:rPr>
        <w:t xml:space="preserve"> </w:t>
      </w:r>
      <w:r w:rsidRPr="006F1698">
        <w:t>освоения</w:t>
      </w:r>
      <w:r w:rsidRPr="006F1698">
        <w:rPr>
          <w:spacing w:val="-4"/>
        </w:rPr>
        <w:t xml:space="preserve"> </w:t>
      </w:r>
      <w:r w:rsidRPr="006F1698">
        <w:t>ООП</w:t>
      </w:r>
      <w:r w:rsidRPr="006F1698">
        <w:rPr>
          <w:spacing w:val="-5"/>
        </w:rPr>
        <w:t xml:space="preserve"> </w:t>
      </w:r>
      <w:r w:rsidRPr="006F1698">
        <w:t>НОО. Пояснительная записка целевого раздела ООП НОО раскрывает:</w:t>
      </w:r>
    </w:p>
    <w:p w:rsidR="00413139" w:rsidRPr="006F1698" w:rsidRDefault="0033326F" w:rsidP="001A1556">
      <w:pPr>
        <w:pStyle w:val="a4"/>
        <w:ind w:right="539"/>
        <w:jc w:val="left"/>
      </w:pPr>
      <w:r w:rsidRPr="006F1698">
        <w:t>-цели</w:t>
      </w:r>
      <w:r w:rsidRPr="006F1698">
        <w:rPr>
          <w:spacing w:val="-2"/>
        </w:rPr>
        <w:t xml:space="preserve"> </w:t>
      </w:r>
      <w:r w:rsidRPr="006F1698">
        <w:t>реализации</w:t>
      </w:r>
      <w:r w:rsidRPr="006F1698">
        <w:rPr>
          <w:spacing w:val="-4"/>
        </w:rPr>
        <w:t xml:space="preserve"> </w:t>
      </w:r>
      <w:r w:rsidRPr="006F1698">
        <w:t>ООП</w:t>
      </w:r>
      <w:r w:rsidRPr="006F1698">
        <w:rPr>
          <w:spacing w:val="-4"/>
        </w:rPr>
        <w:t xml:space="preserve"> </w:t>
      </w:r>
      <w:r w:rsidRPr="006F1698">
        <w:t>НОО,</w:t>
      </w:r>
      <w:r w:rsidRPr="006F1698">
        <w:rPr>
          <w:spacing w:val="-3"/>
        </w:rPr>
        <w:t xml:space="preserve"> </w:t>
      </w:r>
      <w:r w:rsidRPr="006F1698">
        <w:t>конкретизированные</w:t>
      </w:r>
      <w:r w:rsidRPr="006F1698">
        <w:rPr>
          <w:spacing w:val="-4"/>
        </w:rPr>
        <w:t xml:space="preserve"> </w:t>
      </w:r>
      <w:r w:rsidRPr="006F1698">
        <w:t>в</w:t>
      </w:r>
      <w:r w:rsidRPr="006F1698">
        <w:rPr>
          <w:spacing w:val="-4"/>
        </w:rPr>
        <w:t xml:space="preserve"> </w:t>
      </w:r>
      <w:r w:rsidRPr="006F1698">
        <w:t>соответствии</w:t>
      </w:r>
      <w:r w:rsidRPr="006F1698">
        <w:rPr>
          <w:spacing w:val="-2"/>
        </w:rPr>
        <w:t xml:space="preserve"> </w:t>
      </w:r>
      <w:r w:rsidRPr="006F1698">
        <w:t>с</w:t>
      </w:r>
      <w:r w:rsidRPr="006F1698">
        <w:rPr>
          <w:spacing w:val="-4"/>
        </w:rPr>
        <w:t xml:space="preserve"> </w:t>
      </w:r>
      <w:r w:rsidRPr="006F1698">
        <w:t>требованиями</w:t>
      </w:r>
      <w:r w:rsidRPr="006F1698">
        <w:rPr>
          <w:spacing w:val="-2"/>
        </w:rPr>
        <w:t xml:space="preserve"> </w:t>
      </w:r>
      <w:r w:rsidRPr="006F1698">
        <w:t>ФГОС НОО к результатам освоения обучающимися программы начального общего образования;</w:t>
      </w:r>
    </w:p>
    <w:p w:rsidR="00413139" w:rsidRPr="006F1698" w:rsidRDefault="0033326F" w:rsidP="001A1556">
      <w:pPr>
        <w:pStyle w:val="a4"/>
        <w:ind w:right="543"/>
        <w:jc w:val="left"/>
      </w:pPr>
      <w:r w:rsidRPr="006F1698">
        <w:t>-принципы формирования и механизмы реализации ООП НОО, в том числе посредством реализации индивидуальных учебных планов;</w:t>
      </w:r>
    </w:p>
    <w:p w:rsidR="00413139" w:rsidRPr="006F1698" w:rsidRDefault="0033326F" w:rsidP="001A1556">
      <w:pPr>
        <w:pStyle w:val="a4"/>
        <w:ind w:left="1023" w:firstLine="0"/>
        <w:jc w:val="left"/>
      </w:pPr>
      <w:r w:rsidRPr="006F1698">
        <w:t>-общую</w:t>
      </w:r>
      <w:r w:rsidRPr="006F1698">
        <w:rPr>
          <w:spacing w:val="-12"/>
        </w:rPr>
        <w:t xml:space="preserve"> </w:t>
      </w:r>
      <w:r w:rsidRPr="006F1698">
        <w:t>характеристику</w:t>
      </w:r>
      <w:r w:rsidRPr="006F1698">
        <w:rPr>
          <w:spacing w:val="-14"/>
        </w:rPr>
        <w:t xml:space="preserve"> </w:t>
      </w:r>
      <w:r w:rsidRPr="006F1698">
        <w:t>ООП</w:t>
      </w:r>
      <w:r w:rsidRPr="006F1698">
        <w:rPr>
          <w:spacing w:val="-13"/>
        </w:rPr>
        <w:t xml:space="preserve"> </w:t>
      </w:r>
      <w:r w:rsidRPr="006F1698">
        <w:rPr>
          <w:spacing w:val="-4"/>
        </w:rPr>
        <w:t>НОО.</w:t>
      </w:r>
    </w:p>
    <w:p w:rsidR="00413139" w:rsidRPr="006F1698" w:rsidRDefault="0033326F" w:rsidP="001A1556">
      <w:pPr>
        <w:pStyle w:val="a4"/>
        <w:ind w:right="540"/>
        <w:jc w:val="left"/>
      </w:pPr>
      <w:r w:rsidRPr="006F1698">
        <w:t>Содержательный раздел ООП НОО включает следующие программы, ориентированные на достижение предметных, метапредметных и личностных результатов:</w:t>
      </w:r>
    </w:p>
    <w:p w:rsidR="00413139" w:rsidRPr="006F1698" w:rsidRDefault="0033326F" w:rsidP="001A1556">
      <w:pPr>
        <w:pStyle w:val="a4"/>
        <w:ind w:left="1023" w:firstLine="0"/>
        <w:jc w:val="left"/>
      </w:pPr>
      <w:r w:rsidRPr="006F1698">
        <w:t>-рабочие</w:t>
      </w:r>
      <w:r w:rsidRPr="006F1698">
        <w:rPr>
          <w:spacing w:val="-15"/>
        </w:rPr>
        <w:t xml:space="preserve"> </w:t>
      </w:r>
      <w:r w:rsidRPr="006F1698">
        <w:t>программы</w:t>
      </w:r>
      <w:r w:rsidRPr="006F1698">
        <w:rPr>
          <w:spacing w:val="-9"/>
        </w:rPr>
        <w:t xml:space="preserve"> </w:t>
      </w:r>
      <w:r w:rsidRPr="006F1698">
        <w:t>учебных</w:t>
      </w:r>
      <w:r w:rsidRPr="006F1698">
        <w:rPr>
          <w:spacing w:val="-11"/>
        </w:rPr>
        <w:t xml:space="preserve"> </w:t>
      </w:r>
      <w:r w:rsidRPr="006F1698">
        <w:t>предметов;</w:t>
      </w:r>
      <w:r w:rsidRPr="006F1698">
        <w:rPr>
          <w:spacing w:val="-12"/>
        </w:rPr>
        <w:t xml:space="preserve"> </w:t>
      </w:r>
      <w:r w:rsidRPr="006F1698">
        <w:t>программу</w:t>
      </w:r>
      <w:r w:rsidRPr="006F1698">
        <w:rPr>
          <w:spacing w:val="-15"/>
        </w:rPr>
        <w:t xml:space="preserve"> </w:t>
      </w:r>
      <w:r w:rsidRPr="006F1698">
        <w:rPr>
          <w:spacing w:val="-2"/>
        </w:rPr>
        <w:t>формирования</w:t>
      </w:r>
    </w:p>
    <w:p w:rsidR="00413139" w:rsidRPr="006F1698" w:rsidRDefault="0033326F" w:rsidP="001A1556">
      <w:pPr>
        <w:pStyle w:val="a4"/>
        <w:ind w:left="1023" w:firstLine="0"/>
        <w:jc w:val="left"/>
      </w:pPr>
      <w:r w:rsidRPr="006F1698">
        <w:t>-универсальных</w:t>
      </w:r>
      <w:r w:rsidRPr="006F1698">
        <w:rPr>
          <w:spacing w:val="-14"/>
        </w:rPr>
        <w:t xml:space="preserve"> </w:t>
      </w:r>
      <w:r w:rsidRPr="006F1698">
        <w:t>учебных</w:t>
      </w:r>
      <w:r w:rsidRPr="006F1698">
        <w:rPr>
          <w:spacing w:val="-11"/>
        </w:rPr>
        <w:t xml:space="preserve"> </w:t>
      </w:r>
      <w:r w:rsidRPr="006F1698">
        <w:t>действий</w:t>
      </w:r>
      <w:r w:rsidRPr="006F1698">
        <w:rPr>
          <w:spacing w:val="-10"/>
        </w:rPr>
        <w:t xml:space="preserve"> </w:t>
      </w:r>
      <w:r w:rsidRPr="006F1698">
        <w:t>у</w:t>
      </w:r>
      <w:r w:rsidRPr="006F1698">
        <w:rPr>
          <w:spacing w:val="-15"/>
        </w:rPr>
        <w:t xml:space="preserve"> </w:t>
      </w:r>
      <w:r w:rsidRPr="006F1698">
        <w:rPr>
          <w:spacing w:val="-2"/>
        </w:rPr>
        <w:t>обучающихся;</w:t>
      </w:r>
    </w:p>
    <w:p w:rsidR="00413139" w:rsidRPr="006F1698" w:rsidRDefault="0033326F" w:rsidP="001A1556">
      <w:pPr>
        <w:pStyle w:val="a4"/>
        <w:ind w:left="1023" w:firstLine="0"/>
        <w:jc w:val="left"/>
      </w:pPr>
      <w:r w:rsidRPr="006F1698">
        <w:t>-рабочую</w:t>
      </w:r>
      <w:r w:rsidRPr="006F1698">
        <w:rPr>
          <w:spacing w:val="-12"/>
        </w:rPr>
        <w:t xml:space="preserve"> </w:t>
      </w:r>
      <w:r w:rsidRPr="006F1698">
        <w:t>программу</w:t>
      </w:r>
      <w:r w:rsidRPr="006F1698">
        <w:rPr>
          <w:spacing w:val="-15"/>
        </w:rPr>
        <w:t xml:space="preserve"> </w:t>
      </w:r>
      <w:r w:rsidRPr="006F1698">
        <w:rPr>
          <w:spacing w:val="-2"/>
        </w:rPr>
        <w:t>воспитания.</w:t>
      </w:r>
    </w:p>
    <w:p w:rsidR="00413139" w:rsidRPr="006F1698" w:rsidRDefault="0033326F" w:rsidP="001A1556">
      <w:pPr>
        <w:pStyle w:val="a4"/>
        <w:ind w:right="539"/>
        <w:jc w:val="left"/>
      </w:pPr>
      <w:r w:rsidRPr="006F1698">
        <w:t>Рабочие программы учебных предметов обеспечивают достижение планируемых результатов освоения ООП НОО и разработаны на основе требований ФГОС НОО к результатам освоения программы начального общего образования.</w:t>
      </w:r>
    </w:p>
    <w:p w:rsidR="00413139" w:rsidRPr="006F1698" w:rsidRDefault="0033326F" w:rsidP="001A1556">
      <w:pPr>
        <w:pStyle w:val="a4"/>
        <w:ind w:right="539"/>
        <w:jc w:val="left"/>
      </w:pPr>
      <w:r w:rsidRPr="006F1698">
        <w:t>Программа формирования универсальных учебных действий у обучающихся содержит: описание взаимосвязи универсальных учебных действий с содержанием учебных предметов; характеристики регулятивных, познавательных, коммуникативных универсальных учебных действий обучающихся.</w:t>
      </w:r>
    </w:p>
    <w:p w:rsidR="00413139" w:rsidRPr="006F1698" w:rsidRDefault="0033326F" w:rsidP="001A1556">
      <w:pPr>
        <w:pStyle w:val="a4"/>
        <w:ind w:right="540"/>
        <w:jc w:val="left"/>
      </w:pPr>
      <w:r w:rsidRPr="006F1698">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
    <w:p w:rsidR="00413139" w:rsidRPr="006F1698" w:rsidRDefault="0033326F" w:rsidP="001A1556">
      <w:pPr>
        <w:pStyle w:val="a4"/>
        <w:ind w:right="538"/>
        <w:jc w:val="left"/>
      </w:pPr>
      <w:r w:rsidRPr="006F1698">
        <w:t>Рабочая программа воспитания направлена на сохранение и укрепление традиционных российских</w:t>
      </w:r>
      <w:r w:rsidRPr="006F1698">
        <w:rPr>
          <w:spacing w:val="-1"/>
        </w:rPr>
        <w:t xml:space="preserve"> </w:t>
      </w:r>
      <w:r w:rsidRPr="006F1698">
        <w:t>духовно-нравственных</w:t>
      </w:r>
      <w:r w:rsidRPr="006F1698">
        <w:rPr>
          <w:spacing w:val="-1"/>
        </w:rPr>
        <w:t xml:space="preserve"> </w:t>
      </w:r>
      <w:r w:rsidRPr="006F1698">
        <w:t>ценностей,</w:t>
      </w:r>
      <w:r w:rsidRPr="006F1698">
        <w:rPr>
          <w:spacing w:val="-5"/>
        </w:rPr>
        <w:t xml:space="preserve"> </w:t>
      </w:r>
      <w:r w:rsidRPr="006F1698">
        <w:t>к</w:t>
      </w:r>
      <w:r w:rsidRPr="006F1698">
        <w:rPr>
          <w:spacing w:val="-2"/>
        </w:rPr>
        <w:t xml:space="preserve"> </w:t>
      </w:r>
      <w:r w:rsidRPr="006F1698">
        <w:t>которым</w:t>
      </w:r>
      <w:r w:rsidRPr="006F1698">
        <w:rPr>
          <w:spacing w:val="-4"/>
        </w:rPr>
        <w:t xml:space="preserve"> </w:t>
      </w:r>
      <w:r w:rsidRPr="006F1698">
        <w:t>относятся</w:t>
      </w:r>
      <w:r w:rsidRPr="006F1698">
        <w:rPr>
          <w:spacing w:val="-3"/>
        </w:rPr>
        <w:t xml:space="preserve"> </w:t>
      </w:r>
      <w:r w:rsidRPr="006F1698">
        <w:t>жизнь,</w:t>
      </w:r>
      <w:r w:rsidRPr="006F1698">
        <w:rPr>
          <w:spacing w:val="-3"/>
        </w:rPr>
        <w:t xml:space="preserve"> </w:t>
      </w:r>
      <w:r w:rsidRPr="006F1698">
        <w:t>достоинство,</w:t>
      </w:r>
      <w:r w:rsidRPr="006F1698">
        <w:rPr>
          <w:spacing w:val="-3"/>
        </w:rPr>
        <w:t xml:space="preserve"> </w:t>
      </w:r>
      <w:r w:rsidRPr="006F1698">
        <w:t>права и</w:t>
      </w:r>
      <w:r w:rsidRPr="006F1698">
        <w:rPr>
          <w:spacing w:val="-9"/>
        </w:rPr>
        <w:t xml:space="preserve"> </w:t>
      </w:r>
      <w:r w:rsidRPr="006F1698">
        <w:t>свободы</w:t>
      </w:r>
      <w:r w:rsidRPr="006F1698">
        <w:rPr>
          <w:spacing w:val="-11"/>
        </w:rPr>
        <w:t xml:space="preserve"> </w:t>
      </w:r>
      <w:r w:rsidRPr="006F1698">
        <w:t>человека,</w:t>
      </w:r>
      <w:r w:rsidRPr="006F1698">
        <w:rPr>
          <w:spacing w:val="-8"/>
        </w:rPr>
        <w:t xml:space="preserve"> </w:t>
      </w:r>
      <w:r w:rsidRPr="006F1698">
        <w:t>патриотизм,</w:t>
      </w:r>
      <w:r w:rsidRPr="006F1698">
        <w:rPr>
          <w:spacing w:val="-11"/>
        </w:rPr>
        <w:t xml:space="preserve"> </w:t>
      </w:r>
      <w:r w:rsidRPr="006F1698">
        <w:t>гражданственность,</w:t>
      </w:r>
      <w:r w:rsidRPr="006F1698">
        <w:rPr>
          <w:spacing w:val="-11"/>
        </w:rPr>
        <w:t xml:space="preserve"> </w:t>
      </w:r>
      <w:r w:rsidRPr="006F1698">
        <w:t>служение</w:t>
      </w:r>
      <w:r w:rsidRPr="006F1698">
        <w:rPr>
          <w:spacing w:val="-12"/>
        </w:rPr>
        <w:t xml:space="preserve"> </w:t>
      </w:r>
      <w:r w:rsidRPr="006F1698">
        <w:t>Отечеству</w:t>
      </w:r>
      <w:r w:rsidRPr="006F1698">
        <w:rPr>
          <w:spacing w:val="-15"/>
        </w:rPr>
        <w:t xml:space="preserve"> </w:t>
      </w:r>
      <w:r w:rsidRPr="006F1698">
        <w:t>и</w:t>
      </w:r>
      <w:r w:rsidRPr="006F1698">
        <w:rPr>
          <w:spacing w:val="-9"/>
        </w:rPr>
        <w:t xml:space="preserve"> </w:t>
      </w:r>
      <w:r w:rsidRPr="006F1698">
        <w:t>ответственность</w:t>
      </w:r>
      <w:r w:rsidRPr="006F1698">
        <w:rPr>
          <w:spacing w:val="-10"/>
        </w:rPr>
        <w:t xml:space="preserve"> </w:t>
      </w:r>
      <w:r w:rsidRPr="006F1698">
        <w:t>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413139" w:rsidRPr="006F1698" w:rsidRDefault="0033326F" w:rsidP="001A1556">
      <w:pPr>
        <w:pStyle w:val="a4"/>
        <w:ind w:right="538"/>
        <w:jc w:val="left"/>
      </w:pPr>
      <w:r w:rsidRPr="006F1698">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p>
    <w:p w:rsidR="00413139" w:rsidRPr="006F1698" w:rsidRDefault="0033326F" w:rsidP="001A1556">
      <w:pPr>
        <w:pStyle w:val="a4"/>
        <w:ind w:right="542"/>
        <w:jc w:val="left"/>
      </w:pPr>
      <w:r w:rsidRPr="006F1698">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413139" w:rsidRPr="006F1698" w:rsidRDefault="0033326F" w:rsidP="001A1556">
      <w:pPr>
        <w:pStyle w:val="a4"/>
        <w:ind w:right="540"/>
        <w:jc w:val="left"/>
      </w:pPr>
      <w:r w:rsidRPr="006F1698">
        <w:t>Организационный раздел ООП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p>
    <w:p w:rsidR="00413139" w:rsidRPr="006F1698" w:rsidRDefault="0033326F" w:rsidP="001A1556">
      <w:pPr>
        <w:pStyle w:val="a4"/>
        <w:spacing w:before="3" w:line="293" w:lineRule="exact"/>
        <w:ind w:left="1023" w:firstLine="0"/>
        <w:jc w:val="left"/>
      </w:pPr>
      <w:r w:rsidRPr="006F1698">
        <w:t>учебный</w:t>
      </w:r>
      <w:r w:rsidRPr="006F1698">
        <w:rPr>
          <w:spacing w:val="-4"/>
        </w:rPr>
        <w:t xml:space="preserve"> план;</w:t>
      </w:r>
    </w:p>
    <w:p w:rsidR="00413139" w:rsidRPr="006F1698" w:rsidRDefault="0033326F" w:rsidP="001A1556">
      <w:pPr>
        <w:pStyle w:val="a4"/>
        <w:spacing w:line="293" w:lineRule="exact"/>
        <w:ind w:left="1023" w:firstLine="0"/>
        <w:jc w:val="left"/>
      </w:pPr>
      <w:r w:rsidRPr="006F1698">
        <w:t>план</w:t>
      </w:r>
      <w:r w:rsidRPr="006F1698">
        <w:rPr>
          <w:spacing w:val="-7"/>
        </w:rPr>
        <w:t xml:space="preserve"> </w:t>
      </w:r>
      <w:r w:rsidRPr="006F1698">
        <w:t>внеурочной</w:t>
      </w:r>
      <w:r w:rsidRPr="006F1698">
        <w:rPr>
          <w:spacing w:val="-6"/>
        </w:rPr>
        <w:t xml:space="preserve"> </w:t>
      </w:r>
      <w:r w:rsidRPr="006F1698">
        <w:rPr>
          <w:spacing w:val="-2"/>
        </w:rPr>
        <w:t>деятельности;</w:t>
      </w:r>
    </w:p>
    <w:p w:rsidR="00413139" w:rsidRPr="006F1698" w:rsidRDefault="0033326F" w:rsidP="001A1556">
      <w:pPr>
        <w:pStyle w:val="a4"/>
        <w:spacing w:line="293" w:lineRule="exact"/>
        <w:ind w:left="1023" w:firstLine="0"/>
        <w:jc w:val="left"/>
      </w:pPr>
      <w:r w:rsidRPr="006F1698">
        <w:t>календарный</w:t>
      </w:r>
      <w:r w:rsidRPr="006F1698">
        <w:rPr>
          <w:spacing w:val="-9"/>
        </w:rPr>
        <w:t xml:space="preserve"> </w:t>
      </w:r>
      <w:r w:rsidRPr="006F1698">
        <w:t>учебный</w:t>
      </w:r>
      <w:r w:rsidRPr="006F1698">
        <w:rPr>
          <w:spacing w:val="-10"/>
        </w:rPr>
        <w:t xml:space="preserve"> </w:t>
      </w:r>
      <w:r w:rsidRPr="006F1698">
        <w:rPr>
          <w:spacing w:val="-2"/>
        </w:rPr>
        <w:t>график;</w:t>
      </w:r>
    </w:p>
    <w:p w:rsidR="00413139" w:rsidRPr="006F1698" w:rsidRDefault="00413139" w:rsidP="001A1556">
      <w:pPr>
        <w:spacing w:line="293" w:lineRule="exact"/>
        <w:rPr>
          <w:sz w:val="24"/>
          <w:szCs w:val="24"/>
        </w:rPr>
        <w:sectPr w:rsidR="00413139" w:rsidRPr="006F1698">
          <w:pgSz w:w="11900" w:h="16840"/>
          <w:pgMar w:top="1060" w:right="300" w:bottom="1160" w:left="820" w:header="0" w:footer="972" w:gutter="0"/>
          <w:cols w:space="720"/>
        </w:sectPr>
      </w:pPr>
    </w:p>
    <w:p w:rsidR="00413139" w:rsidRPr="006F1698" w:rsidRDefault="0033326F" w:rsidP="001A1556">
      <w:pPr>
        <w:pStyle w:val="a4"/>
        <w:spacing w:before="86"/>
        <w:ind w:right="537"/>
        <w:jc w:val="left"/>
      </w:pPr>
      <w:r w:rsidRPr="006F1698">
        <w:lastRenderedPageBreak/>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w:t>
      </w:r>
      <w:r w:rsidRPr="006F1698">
        <w:rPr>
          <w:spacing w:val="-7"/>
        </w:rPr>
        <w:t xml:space="preserve"> </w:t>
      </w:r>
      <w:r w:rsidRPr="006F1698">
        <w:t>организацией</w:t>
      </w:r>
      <w:r w:rsidRPr="006F1698">
        <w:rPr>
          <w:spacing w:val="-7"/>
        </w:rPr>
        <w:t xml:space="preserve"> </w:t>
      </w:r>
      <w:r w:rsidRPr="006F1698">
        <w:t>или</w:t>
      </w:r>
      <w:r w:rsidRPr="006F1698">
        <w:rPr>
          <w:spacing w:val="-7"/>
        </w:rPr>
        <w:t xml:space="preserve"> </w:t>
      </w:r>
      <w:r w:rsidRPr="006F1698">
        <w:t>в</w:t>
      </w:r>
      <w:r w:rsidRPr="006F1698">
        <w:rPr>
          <w:spacing w:val="-11"/>
        </w:rPr>
        <w:t xml:space="preserve"> </w:t>
      </w:r>
      <w:r w:rsidRPr="006F1698">
        <w:t>которых</w:t>
      </w:r>
      <w:r w:rsidRPr="006F1698">
        <w:rPr>
          <w:spacing w:val="-8"/>
        </w:rPr>
        <w:t xml:space="preserve"> </w:t>
      </w:r>
      <w:r w:rsidRPr="006F1698">
        <w:t>образовательная</w:t>
      </w:r>
      <w:r w:rsidRPr="006F1698">
        <w:rPr>
          <w:spacing w:val="-8"/>
        </w:rPr>
        <w:t xml:space="preserve"> </w:t>
      </w:r>
      <w:r w:rsidRPr="006F1698">
        <w:t>организация</w:t>
      </w:r>
      <w:r w:rsidRPr="006F1698">
        <w:rPr>
          <w:spacing w:val="-10"/>
        </w:rPr>
        <w:t xml:space="preserve"> </w:t>
      </w:r>
      <w:r w:rsidRPr="006F1698">
        <w:t>принимает</w:t>
      </w:r>
      <w:r w:rsidRPr="006F1698">
        <w:rPr>
          <w:spacing w:val="-5"/>
        </w:rPr>
        <w:t xml:space="preserve"> </w:t>
      </w:r>
      <w:r w:rsidRPr="006F1698">
        <w:t>участие в учебном году или периоде обучения.</w:t>
      </w:r>
    </w:p>
    <w:p w:rsidR="00413139" w:rsidRPr="006F1698" w:rsidRDefault="0033326F" w:rsidP="001A1556">
      <w:pPr>
        <w:pStyle w:val="a4"/>
        <w:ind w:right="540"/>
        <w:jc w:val="left"/>
      </w:pPr>
      <w:r w:rsidRPr="006F1698">
        <w:t>ООП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413139" w:rsidRPr="006F1698" w:rsidRDefault="00413139" w:rsidP="001A1556">
      <w:pPr>
        <w:pStyle w:val="a4"/>
        <w:spacing w:before="4"/>
        <w:ind w:left="0" w:firstLine="0"/>
        <w:jc w:val="left"/>
      </w:pPr>
    </w:p>
    <w:p w:rsidR="00413139" w:rsidRPr="006F1698" w:rsidRDefault="0033326F" w:rsidP="00AD425F">
      <w:pPr>
        <w:pStyle w:val="2"/>
        <w:numPr>
          <w:ilvl w:val="3"/>
          <w:numId w:val="9"/>
        </w:numPr>
        <w:tabs>
          <w:tab w:val="left" w:pos="1442"/>
        </w:tabs>
        <w:spacing w:before="1" w:line="274" w:lineRule="exact"/>
        <w:ind w:left="1442" w:hanging="419"/>
      </w:pPr>
      <w:r w:rsidRPr="006F1698">
        <w:t>Планируемые</w:t>
      </w:r>
      <w:r w:rsidRPr="006F1698">
        <w:rPr>
          <w:b w:val="0"/>
          <w:spacing w:val="-13"/>
        </w:rPr>
        <w:t xml:space="preserve"> </w:t>
      </w:r>
      <w:r w:rsidRPr="006F1698">
        <w:t>результаты</w:t>
      </w:r>
      <w:r w:rsidRPr="006F1698">
        <w:rPr>
          <w:b w:val="0"/>
          <w:spacing w:val="-13"/>
        </w:rPr>
        <w:t xml:space="preserve"> </w:t>
      </w:r>
      <w:r w:rsidRPr="006F1698">
        <w:t>освоения</w:t>
      </w:r>
      <w:r w:rsidRPr="006F1698">
        <w:rPr>
          <w:b w:val="0"/>
          <w:spacing w:val="-13"/>
        </w:rPr>
        <w:t xml:space="preserve"> </w:t>
      </w:r>
      <w:r w:rsidRPr="006F1698">
        <w:t>ООП</w:t>
      </w:r>
      <w:r w:rsidRPr="006F1698">
        <w:rPr>
          <w:b w:val="0"/>
          <w:spacing w:val="-12"/>
        </w:rPr>
        <w:t xml:space="preserve"> </w:t>
      </w:r>
      <w:r w:rsidRPr="006F1698">
        <w:rPr>
          <w:spacing w:val="-4"/>
        </w:rPr>
        <w:t>НОО.</w:t>
      </w:r>
    </w:p>
    <w:p w:rsidR="00413139" w:rsidRPr="006F1698" w:rsidRDefault="0033326F" w:rsidP="001A1556">
      <w:pPr>
        <w:pStyle w:val="a4"/>
        <w:ind w:right="538"/>
        <w:jc w:val="left"/>
      </w:pPr>
      <w:r w:rsidRPr="006F1698">
        <w:t>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413139" w:rsidRPr="006F1698" w:rsidRDefault="0033326F" w:rsidP="001A1556">
      <w:pPr>
        <w:pStyle w:val="a4"/>
        <w:ind w:right="538"/>
        <w:jc w:val="left"/>
      </w:pPr>
      <w:r w:rsidRPr="006F1698">
        <w:t>Личностные результаты освоения ФОП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3139" w:rsidRPr="006F1698" w:rsidRDefault="0033326F" w:rsidP="001A1556">
      <w:pPr>
        <w:pStyle w:val="a4"/>
        <w:ind w:right="538"/>
        <w:jc w:val="left"/>
      </w:pPr>
      <w:r w:rsidRPr="006F1698">
        <w:t>Метапредметные</w:t>
      </w:r>
      <w:r w:rsidRPr="006F1698">
        <w:rPr>
          <w:spacing w:val="-11"/>
        </w:rPr>
        <w:t xml:space="preserve"> </w:t>
      </w:r>
      <w:r w:rsidRPr="006F1698">
        <w:t>результаты</w:t>
      </w:r>
      <w:r w:rsidRPr="006F1698">
        <w:rPr>
          <w:spacing w:val="-13"/>
        </w:rPr>
        <w:t xml:space="preserve"> </w:t>
      </w:r>
      <w:r w:rsidRPr="006F1698">
        <w:t>характеризуют</w:t>
      </w:r>
      <w:r w:rsidRPr="006F1698">
        <w:rPr>
          <w:spacing w:val="-8"/>
        </w:rPr>
        <w:t xml:space="preserve"> </w:t>
      </w:r>
      <w:r w:rsidRPr="006F1698">
        <w:t>уровень</w:t>
      </w:r>
      <w:r w:rsidRPr="006F1698">
        <w:rPr>
          <w:spacing w:val="-10"/>
        </w:rPr>
        <w:t xml:space="preserve"> </w:t>
      </w:r>
      <w:r w:rsidRPr="006F1698">
        <w:t>сформированности</w:t>
      </w:r>
      <w:r w:rsidR="00650E85" w:rsidRPr="006F1698">
        <w:t xml:space="preserve"> </w:t>
      </w:r>
      <w:r w:rsidRPr="006F1698">
        <w:rPr>
          <w:spacing w:val="-10"/>
        </w:rPr>
        <w:t xml:space="preserve"> </w:t>
      </w:r>
      <w:r w:rsidRPr="006F1698">
        <w:t>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w:t>
      </w:r>
      <w:r w:rsidRPr="006F1698">
        <w:rPr>
          <w:spacing w:val="-5"/>
        </w:rPr>
        <w:t xml:space="preserve"> </w:t>
      </w:r>
      <w:r w:rsidRPr="006F1698">
        <w:t>знаковосимволическими</w:t>
      </w:r>
      <w:r w:rsidRPr="006F1698">
        <w:rPr>
          <w:spacing w:val="-3"/>
        </w:rPr>
        <w:t xml:space="preserve"> </w:t>
      </w:r>
      <w:r w:rsidRPr="006F1698">
        <w:t>средствами,</w:t>
      </w:r>
      <w:r w:rsidRPr="006F1698">
        <w:rPr>
          <w:spacing w:val="-4"/>
        </w:rPr>
        <w:t xml:space="preserve"> </w:t>
      </w:r>
      <w:r w:rsidRPr="006F1698">
        <w:t>которые</w:t>
      </w:r>
      <w:r w:rsidRPr="006F1698">
        <w:rPr>
          <w:spacing w:val="-7"/>
        </w:rPr>
        <w:t xml:space="preserve"> </w:t>
      </w:r>
      <w:r w:rsidRPr="006F1698">
        <w:t>помогают</w:t>
      </w:r>
      <w:r w:rsidRPr="006F1698">
        <w:rPr>
          <w:spacing w:val="-6"/>
        </w:rPr>
        <w:t xml:space="preserve"> </w:t>
      </w:r>
      <w:r w:rsidRPr="006F1698">
        <w:t>обучающимся</w:t>
      </w:r>
      <w:r w:rsidRPr="006F1698">
        <w:rPr>
          <w:spacing w:val="-4"/>
        </w:rPr>
        <w:t xml:space="preserve"> </w:t>
      </w:r>
      <w:r w:rsidRPr="006F1698">
        <w:t>применять знания, как в типовых, так и в новых, нестандартных учебных ситуациях.</w:t>
      </w:r>
    </w:p>
    <w:p w:rsidR="00413139" w:rsidRPr="006F1698" w:rsidRDefault="0033326F" w:rsidP="00AD425F">
      <w:pPr>
        <w:pStyle w:val="2"/>
        <w:numPr>
          <w:ilvl w:val="3"/>
          <w:numId w:val="9"/>
        </w:numPr>
        <w:tabs>
          <w:tab w:val="left" w:pos="1491"/>
        </w:tabs>
        <w:ind w:left="456" w:right="541" w:firstLine="566"/>
      </w:pPr>
      <w:bookmarkStart w:id="3" w:name="_TOC_250017"/>
      <w:r w:rsidRPr="006F1698">
        <w:t>Система</w:t>
      </w:r>
      <w:r w:rsidR="00650E85" w:rsidRPr="006F1698">
        <w:t xml:space="preserve"> </w:t>
      </w:r>
      <w:r w:rsidRPr="006F1698">
        <w:rPr>
          <w:b w:val="0"/>
        </w:rPr>
        <w:t xml:space="preserve"> </w:t>
      </w:r>
      <w:r w:rsidRPr="006F1698">
        <w:t>оценки</w:t>
      </w:r>
      <w:r w:rsidRPr="006F1698">
        <w:rPr>
          <w:b w:val="0"/>
        </w:rPr>
        <w:t xml:space="preserve"> </w:t>
      </w:r>
      <w:r w:rsidR="00650E85" w:rsidRPr="006F1698">
        <w:rPr>
          <w:b w:val="0"/>
        </w:rPr>
        <w:t xml:space="preserve"> </w:t>
      </w:r>
      <w:r w:rsidRPr="006F1698">
        <w:t>достижения</w:t>
      </w:r>
      <w:r w:rsidRPr="006F1698">
        <w:rPr>
          <w:b w:val="0"/>
        </w:rPr>
        <w:t xml:space="preserve"> </w:t>
      </w:r>
      <w:r w:rsidRPr="006F1698">
        <w:t>планируемых</w:t>
      </w:r>
      <w:r w:rsidRPr="006F1698">
        <w:rPr>
          <w:b w:val="0"/>
        </w:rPr>
        <w:t xml:space="preserve"> </w:t>
      </w:r>
      <w:r w:rsidRPr="006F1698">
        <w:t>результатов</w:t>
      </w:r>
      <w:r w:rsidRPr="006F1698">
        <w:rPr>
          <w:b w:val="0"/>
        </w:rPr>
        <w:t xml:space="preserve"> </w:t>
      </w:r>
      <w:r w:rsidRPr="006F1698">
        <w:t>освоения</w:t>
      </w:r>
      <w:r w:rsidR="00650E85" w:rsidRPr="006F1698">
        <w:t xml:space="preserve"> </w:t>
      </w:r>
      <w:r w:rsidRPr="006F1698">
        <w:rPr>
          <w:b w:val="0"/>
        </w:rPr>
        <w:t xml:space="preserve"> </w:t>
      </w:r>
      <w:r w:rsidRPr="006F1698">
        <w:t>программы</w:t>
      </w:r>
      <w:r w:rsidRPr="006F1698">
        <w:rPr>
          <w:b w:val="0"/>
        </w:rPr>
        <w:t xml:space="preserve"> </w:t>
      </w:r>
      <w:bookmarkEnd w:id="3"/>
      <w:r w:rsidRPr="006F1698">
        <w:rPr>
          <w:spacing w:val="-4"/>
        </w:rPr>
        <w:t>НОО.</w:t>
      </w:r>
    </w:p>
    <w:p w:rsidR="00413139" w:rsidRPr="006F1698" w:rsidRDefault="0033326F" w:rsidP="00AD425F">
      <w:pPr>
        <w:pStyle w:val="a8"/>
        <w:numPr>
          <w:ilvl w:val="4"/>
          <w:numId w:val="9"/>
        </w:numPr>
        <w:tabs>
          <w:tab w:val="left" w:pos="1810"/>
        </w:tabs>
        <w:ind w:left="456" w:right="540" w:firstLine="566"/>
        <w:rPr>
          <w:sz w:val="24"/>
          <w:szCs w:val="24"/>
        </w:rPr>
      </w:pPr>
      <w:r w:rsidRPr="006F1698">
        <w:rPr>
          <w:sz w:val="24"/>
          <w:szCs w:val="24"/>
        </w:rP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413139" w:rsidRPr="006F1698" w:rsidRDefault="0033326F" w:rsidP="00AD425F">
      <w:pPr>
        <w:pStyle w:val="a8"/>
        <w:numPr>
          <w:ilvl w:val="4"/>
          <w:numId w:val="9"/>
        </w:numPr>
        <w:tabs>
          <w:tab w:val="left" w:pos="1661"/>
        </w:tabs>
        <w:ind w:left="456" w:right="540" w:firstLine="566"/>
        <w:rPr>
          <w:sz w:val="24"/>
          <w:szCs w:val="24"/>
        </w:rPr>
      </w:pPr>
      <w:r w:rsidRPr="006F1698">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rsidR="00413139" w:rsidRPr="006F1698" w:rsidRDefault="0033326F" w:rsidP="00AD425F">
      <w:pPr>
        <w:pStyle w:val="a8"/>
        <w:numPr>
          <w:ilvl w:val="4"/>
          <w:numId w:val="9"/>
        </w:numPr>
        <w:tabs>
          <w:tab w:val="left" w:pos="1673"/>
        </w:tabs>
        <w:ind w:left="456" w:right="537" w:firstLine="566"/>
        <w:rPr>
          <w:sz w:val="24"/>
          <w:szCs w:val="24"/>
        </w:rPr>
      </w:pPr>
      <w:r w:rsidRPr="006F1698">
        <w:rPr>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НОО и обеспечение эффективной обратной связи, позволяющей осуществлять управление образовательным процессом.</w:t>
      </w:r>
    </w:p>
    <w:p w:rsidR="00413139" w:rsidRPr="006F1698" w:rsidRDefault="0033326F" w:rsidP="00AD425F">
      <w:pPr>
        <w:pStyle w:val="a8"/>
        <w:numPr>
          <w:ilvl w:val="4"/>
          <w:numId w:val="9"/>
        </w:numPr>
        <w:tabs>
          <w:tab w:val="left" w:pos="1649"/>
        </w:tabs>
        <w:ind w:left="456" w:right="540" w:firstLine="566"/>
        <w:rPr>
          <w:sz w:val="24"/>
          <w:szCs w:val="24"/>
        </w:rPr>
      </w:pPr>
      <w:r w:rsidRPr="006F1698">
        <w:rPr>
          <w:sz w:val="24"/>
          <w:szCs w:val="24"/>
        </w:rPr>
        <w:t>Основными направлениями и целями оценочной деятельности в образовательной организации являются:</w:t>
      </w:r>
    </w:p>
    <w:p w:rsidR="00413139" w:rsidRPr="006F1698" w:rsidRDefault="0033326F" w:rsidP="001A1556">
      <w:pPr>
        <w:pStyle w:val="a4"/>
        <w:ind w:right="541"/>
        <w:jc w:val="left"/>
      </w:pPr>
      <w:r w:rsidRPr="006F1698">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413139" w:rsidRPr="006F1698" w:rsidRDefault="0033326F" w:rsidP="001A1556">
      <w:pPr>
        <w:pStyle w:val="a4"/>
        <w:jc w:val="left"/>
      </w:pPr>
      <w:r w:rsidRPr="006F1698">
        <w:t>-оценка</w:t>
      </w:r>
      <w:r w:rsidRPr="006F1698">
        <w:rPr>
          <w:spacing w:val="-15"/>
        </w:rPr>
        <w:t xml:space="preserve"> </w:t>
      </w:r>
      <w:r w:rsidRPr="006F1698">
        <w:t>результатов</w:t>
      </w:r>
      <w:r w:rsidRPr="006F1698">
        <w:rPr>
          <w:spacing w:val="-15"/>
        </w:rPr>
        <w:t xml:space="preserve"> </w:t>
      </w:r>
      <w:r w:rsidRPr="006F1698">
        <w:t>деятельности</w:t>
      </w:r>
      <w:r w:rsidRPr="006F1698">
        <w:rPr>
          <w:spacing w:val="-13"/>
        </w:rPr>
        <w:t xml:space="preserve"> </w:t>
      </w:r>
      <w:r w:rsidRPr="006F1698">
        <w:t>педагогических</w:t>
      </w:r>
      <w:r w:rsidRPr="006F1698">
        <w:rPr>
          <w:spacing w:val="-12"/>
        </w:rPr>
        <w:t xml:space="preserve"> </w:t>
      </w:r>
      <w:r w:rsidRPr="006F1698">
        <w:t>работников</w:t>
      </w:r>
      <w:r w:rsidRPr="006F1698">
        <w:rPr>
          <w:spacing w:val="-15"/>
        </w:rPr>
        <w:t xml:space="preserve"> </w:t>
      </w:r>
      <w:r w:rsidRPr="006F1698">
        <w:t>как</w:t>
      </w:r>
      <w:r w:rsidRPr="006F1698">
        <w:rPr>
          <w:spacing w:val="-13"/>
        </w:rPr>
        <w:t xml:space="preserve"> </w:t>
      </w:r>
      <w:r w:rsidRPr="006F1698">
        <w:t>основа</w:t>
      </w:r>
      <w:r w:rsidRPr="006F1698">
        <w:rPr>
          <w:spacing w:val="-15"/>
        </w:rPr>
        <w:t xml:space="preserve"> </w:t>
      </w:r>
      <w:r w:rsidRPr="006F1698">
        <w:t xml:space="preserve">аттестационных </w:t>
      </w:r>
      <w:r w:rsidRPr="006F1698">
        <w:rPr>
          <w:spacing w:val="-2"/>
        </w:rPr>
        <w:t>процедур;</w:t>
      </w:r>
    </w:p>
    <w:p w:rsidR="00413139" w:rsidRPr="006F1698" w:rsidRDefault="0033326F" w:rsidP="001A1556">
      <w:pPr>
        <w:pStyle w:val="a4"/>
        <w:tabs>
          <w:tab w:val="left" w:pos="2110"/>
          <w:tab w:val="left" w:pos="3629"/>
          <w:tab w:val="left" w:pos="5297"/>
          <w:tab w:val="left" w:pos="7318"/>
          <w:tab w:val="left" w:pos="8907"/>
          <w:tab w:val="left" w:pos="9545"/>
        </w:tabs>
        <w:ind w:right="537"/>
        <w:jc w:val="left"/>
      </w:pPr>
      <w:r w:rsidRPr="006F1698">
        <w:rPr>
          <w:spacing w:val="-2"/>
        </w:rPr>
        <w:t>-оценка</w:t>
      </w:r>
      <w:r w:rsidRPr="006F1698">
        <w:tab/>
      </w:r>
      <w:r w:rsidRPr="006F1698">
        <w:rPr>
          <w:spacing w:val="-2"/>
        </w:rPr>
        <w:t>результатов</w:t>
      </w:r>
      <w:r w:rsidRPr="006F1698">
        <w:tab/>
      </w:r>
      <w:r w:rsidRPr="006F1698">
        <w:rPr>
          <w:spacing w:val="-2"/>
        </w:rPr>
        <w:t>деятельности</w:t>
      </w:r>
      <w:r w:rsidRPr="006F1698">
        <w:tab/>
      </w:r>
      <w:r w:rsidRPr="006F1698">
        <w:rPr>
          <w:spacing w:val="-2"/>
        </w:rPr>
        <w:t>образовательной</w:t>
      </w:r>
      <w:r w:rsidRPr="006F1698">
        <w:tab/>
      </w:r>
      <w:r w:rsidRPr="006F1698">
        <w:rPr>
          <w:spacing w:val="-2"/>
        </w:rPr>
        <w:t>организации</w:t>
      </w:r>
      <w:r w:rsidRPr="006F1698">
        <w:tab/>
      </w:r>
      <w:r w:rsidRPr="006F1698">
        <w:rPr>
          <w:spacing w:val="-4"/>
        </w:rPr>
        <w:t>как</w:t>
      </w:r>
      <w:r w:rsidRPr="006F1698">
        <w:tab/>
      </w:r>
      <w:r w:rsidRPr="006F1698">
        <w:rPr>
          <w:spacing w:val="-2"/>
        </w:rPr>
        <w:t xml:space="preserve">основа </w:t>
      </w:r>
      <w:r w:rsidRPr="006F1698">
        <w:t>аккредитационных процедур.</w:t>
      </w:r>
    </w:p>
    <w:p w:rsidR="00413139" w:rsidRPr="006F1698" w:rsidRDefault="00413139" w:rsidP="001A1556">
      <w:pPr>
        <w:rPr>
          <w:sz w:val="24"/>
          <w:szCs w:val="24"/>
        </w:rPr>
        <w:sectPr w:rsidR="00413139" w:rsidRPr="006F1698">
          <w:pgSz w:w="11900" w:h="16840"/>
          <w:pgMar w:top="1040" w:right="300" w:bottom="1200" w:left="820" w:header="0" w:footer="972" w:gutter="0"/>
          <w:cols w:space="720"/>
        </w:sectPr>
      </w:pPr>
    </w:p>
    <w:p w:rsidR="00413139" w:rsidRPr="006F1698" w:rsidRDefault="0033326F" w:rsidP="00AD425F">
      <w:pPr>
        <w:pStyle w:val="a8"/>
        <w:numPr>
          <w:ilvl w:val="4"/>
          <w:numId w:val="9"/>
        </w:numPr>
        <w:tabs>
          <w:tab w:val="left" w:pos="1657"/>
        </w:tabs>
        <w:spacing w:before="64"/>
        <w:ind w:left="456" w:right="540" w:firstLine="566"/>
        <w:rPr>
          <w:sz w:val="24"/>
          <w:szCs w:val="24"/>
        </w:rPr>
      </w:pPr>
      <w:r w:rsidRPr="006F1698">
        <w:rPr>
          <w:sz w:val="24"/>
          <w:szCs w:val="24"/>
        </w:rPr>
        <w:lastRenderedPageBreak/>
        <w:t>Основным объектом системы оценки, её содержательной и критериальной базой выступают требования ФГОС НОО, которые конкретизируются в планируемых результатах освоения обучающимися ФОП НОО.</w:t>
      </w:r>
    </w:p>
    <w:p w:rsidR="00413139" w:rsidRPr="006F1698" w:rsidRDefault="0033326F" w:rsidP="00AD425F">
      <w:pPr>
        <w:pStyle w:val="a8"/>
        <w:numPr>
          <w:ilvl w:val="4"/>
          <w:numId w:val="9"/>
        </w:numPr>
        <w:tabs>
          <w:tab w:val="left" w:pos="1622"/>
        </w:tabs>
        <w:spacing w:before="1"/>
        <w:ind w:left="1622" w:hanging="599"/>
        <w:rPr>
          <w:sz w:val="24"/>
          <w:szCs w:val="24"/>
        </w:rPr>
      </w:pPr>
      <w:r w:rsidRPr="006F1698">
        <w:rPr>
          <w:sz w:val="24"/>
          <w:szCs w:val="24"/>
        </w:rPr>
        <w:t>Система</w:t>
      </w:r>
      <w:r w:rsidRPr="006F1698">
        <w:rPr>
          <w:spacing w:val="-11"/>
          <w:sz w:val="24"/>
          <w:szCs w:val="24"/>
        </w:rPr>
        <w:t xml:space="preserve"> </w:t>
      </w:r>
      <w:r w:rsidRPr="006F1698">
        <w:rPr>
          <w:sz w:val="24"/>
          <w:szCs w:val="24"/>
        </w:rPr>
        <w:t>оценки</w:t>
      </w:r>
      <w:r w:rsidRPr="006F1698">
        <w:rPr>
          <w:spacing w:val="-9"/>
          <w:sz w:val="24"/>
          <w:szCs w:val="24"/>
        </w:rPr>
        <w:t xml:space="preserve"> </w:t>
      </w:r>
      <w:r w:rsidRPr="006F1698">
        <w:rPr>
          <w:sz w:val="24"/>
          <w:szCs w:val="24"/>
        </w:rPr>
        <w:t>включает</w:t>
      </w:r>
      <w:r w:rsidRPr="006F1698">
        <w:rPr>
          <w:spacing w:val="-10"/>
          <w:sz w:val="24"/>
          <w:szCs w:val="24"/>
        </w:rPr>
        <w:t xml:space="preserve"> </w:t>
      </w:r>
      <w:r w:rsidRPr="006F1698">
        <w:rPr>
          <w:sz w:val="24"/>
          <w:szCs w:val="24"/>
        </w:rPr>
        <w:t>процедуры</w:t>
      </w:r>
      <w:r w:rsidRPr="006F1698">
        <w:rPr>
          <w:spacing w:val="-11"/>
          <w:sz w:val="24"/>
          <w:szCs w:val="24"/>
        </w:rPr>
        <w:t xml:space="preserve"> </w:t>
      </w:r>
      <w:r w:rsidRPr="006F1698">
        <w:rPr>
          <w:sz w:val="24"/>
          <w:szCs w:val="24"/>
        </w:rPr>
        <w:t>внутренней</w:t>
      </w:r>
      <w:r w:rsidRPr="006F1698">
        <w:rPr>
          <w:spacing w:val="-9"/>
          <w:sz w:val="24"/>
          <w:szCs w:val="24"/>
        </w:rPr>
        <w:t xml:space="preserve"> </w:t>
      </w:r>
      <w:r w:rsidRPr="006F1698">
        <w:rPr>
          <w:sz w:val="24"/>
          <w:szCs w:val="24"/>
        </w:rPr>
        <w:t>и</w:t>
      </w:r>
      <w:r w:rsidRPr="006F1698">
        <w:rPr>
          <w:spacing w:val="-9"/>
          <w:sz w:val="24"/>
          <w:szCs w:val="24"/>
        </w:rPr>
        <w:t xml:space="preserve"> </w:t>
      </w:r>
      <w:r w:rsidRPr="006F1698">
        <w:rPr>
          <w:sz w:val="24"/>
          <w:szCs w:val="24"/>
        </w:rPr>
        <w:t>внешней</w:t>
      </w:r>
      <w:r w:rsidRPr="006F1698">
        <w:rPr>
          <w:spacing w:val="-9"/>
          <w:sz w:val="24"/>
          <w:szCs w:val="24"/>
        </w:rPr>
        <w:t xml:space="preserve"> </w:t>
      </w:r>
      <w:r w:rsidRPr="006F1698">
        <w:rPr>
          <w:spacing w:val="-2"/>
          <w:sz w:val="24"/>
          <w:szCs w:val="24"/>
        </w:rPr>
        <w:t>оценки.</w:t>
      </w:r>
    </w:p>
    <w:p w:rsidR="00413139" w:rsidRPr="006F1698" w:rsidRDefault="0033326F" w:rsidP="00AD425F">
      <w:pPr>
        <w:pStyle w:val="a8"/>
        <w:numPr>
          <w:ilvl w:val="4"/>
          <w:numId w:val="9"/>
        </w:numPr>
        <w:tabs>
          <w:tab w:val="left" w:pos="1622"/>
        </w:tabs>
        <w:ind w:left="1622" w:hanging="599"/>
        <w:rPr>
          <w:sz w:val="24"/>
          <w:szCs w:val="24"/>
        </w:rPr>
      </w:pPr>
      <w:r w:rsidRPr="006F1698">
        <w:rPr>
          <w:sz w:val="24"/>
          <w:szCs w:val="24"/>
        </w:rPr>
        <w:t>Внутренняя</w:t>
      </w:r>
      <w:r w:rsidRPr="006F1698">
        <w:rPr>
          <w:spacing w:val="-11"/>
          <w:sz w:val="24"/>
          <w:szCs w:val="24"/>
        </w:rPr>
        <w:t xml:space="preserve"> </w:t>
      </w:r>
      <w:r w:rsidRPr="006F1698">
        <w:rPr>
          <w:sz w:val="24"/>
          <w:szCs w:val="24"/>
        </w:rPr>
        <w:t>оценка</w:t>
      </w:r>
      <w:r w:rsidRPr="006F1698">
        <w:rPr>
          <w:spacing w:val="-11"/>
          <w:sz w:val="24"/>
          <w:szCs w:val="24"/>
        </w:rPr>
        <w:t xml:space="preserve"> </w:t>
      </w:r>
      <w:r w:rsidRPr="006F1698">
        <w:rPr>
          <w:spacing w:val="-2"/>
          <w:sz w:val="24"/>
          <w:szCs w:val="24"/>
        </w:rPr>
        <w:t>включает:</w:t>
      </w:r>
    </w:p>
    <w:p w:rsidR="00413139" w:rsidRPr="006F1698" w:rsidRDefault="0033326F" w:rsidP="001A1556">
      <w:pPr>
        <w:pStyle w:val="a4"/>
        <w:ind w:left="1023" w:firstLine="0"/>
        <w:jc w:val="left"/>
      </w:pPr>
      <w:r w:rsidRPr="006F1698">
        <w:rPr>
          <w:spacing w:val="-2"/>
        </w:rPr>
        <w:t>стартовую</w:t>
      </w:r>
      <w:r w:rsidRPr="006F1698">
        <w:rPr>
          <w:spacing w:val="1"/>
        </w:rPr>
        <w:t xml:space="preserve"> </w:t>
      </w:r>
      <w:r w:rsidRPr="006F1698">
        <w:rPr>
          <w:spacing w:val="-2"/>
        </w:rPr>
        <w:t>диагностику;</w:t>
      </w:r>
    </w:p>
    <w:p w:rsidR="00413139" w:rsidRPr="006F1698" w:rsidRDefault="0033326F" w:rsidP="001A1556">
      <w:pPr>
        <w:pStyle w:val="a4"/>
        <w:ind w:left="1023" w:right="6259" w:firstLine="0"/>
        <w:jc w:val="left"/>
      </w:pPr>
      <w:r w:rsidRPr="006F1698">
        <w:t>текущую</w:t>
      </w:r>
      <w:r w:rsidRPr="006F1698">
        <w:rPr>
          <w:spacing w:val="-13"/>
        </w:rPr>
        <w:t xml:space="preserve"> </w:t>
      </w:r>
      <w:r w:rsidRPr="006F1698">
        <w:t>и</w:t>
      </w:r>
      <w:r w:rsidRPr="006F1698">
        <w:rPr>
          <w:spacing w:val="-13"/>
        </w:rPr>
        <w:t xml:space="preserve"> </w:t>
      </w:r>
      <w:r w:rsidRPr="006F1698">
        <w:t>тематическую</w:t>
      </w:r>
      <w:r w:rsidRPr="006F1698">
        <w:rPr>
          <w:spacing w:val="-13"/>
        </w:rPr>
        <w:t xml:space="preserve"> </w:t>
      </w:r>
      <w:r w:rsidRPr="006F1698">
        <w:t>оценку; итоговую оценку; промежуточную аттестацию;</w:t>
      </w:r>
    </w:p>
    <w:p w:rsidR="00413139" w:rsidRPr="006F1698" w:rsidRDefault="0033326F" w:rsidP="001A1556">
      <w:pPr>
        <w:pStyle w:val="a4"/>
        <w:ind w:left="1023" w:firstLine="0"/>
        <w:jc w:val="left"/>
      </w:pPr>
      <w:r w:rsidRPr="006F1698">
        <w:rPr>
          <w:spacing w:val="-2"/>
        </w:rPr>
        <w:t>психолого-педагогическое</w:t>
      </w:r>
      <w:r w:rsidRPr="006F1698">
        <w:rPr>
          <w:spacing w:val="16"/>
        </w:rPr>
        <w:t xml:space="preserve"> </w:t>
      </w:r>
      <w:r w:rsidRPr="006F1698">
        <w:rPr>
          <w:spacing w:val="-2"/>
        </w:rPr>
        <w:t>наблюдение;</w:t>
      </w:r>
    </w:p>
    <w:p w:rsidR="00413139" w:rsidRPr="006F1698" w:rsidRDefault="0033326F" w:rsidP="001A1556">
      <w:pPr>
        <w:pStyle w:val="a4"/>
        <w:ind w:left="1023" w:firstLine="0"/>
        <w:jc w:val="left"/>
      </w:pPr>
      <w:r w:rsidRPr="006F1698">
        <w:rPr>
          <w:spacing w:val="-2"/>
        </w:rPr>
        <w:t>внутренний</w:t>
      </w:r>
      <w:r w:rsidRPr="006F1698">
        <w:rPr>
          <w:spacing w:val="6"/>
        </w:rPr>
        <w:t xml:space="preserve"> </w:t>
      </w:r>
      <w:r w:rsidRPr="006F1698">
        <w:rPr>
          <w:spacing w:val="-2"/>
        </w:rPr>
        <w:t>мониторинг</w:t>
      </w:r>
      <w:r w:rsidRPr="006F1698">
        <w:rPr>
          <w:spacing w:val="6"/>
        </w:rPr>
        <w:t xml:space="preserve"> </w:t>
      </w:r>
      <w:r w:rsidRPr="006F1698">
        <w:rPr>
          <w:spacing w:val="-2"/>
        </w:rPr>
        <w:t>образовательных</w:t>
      </w:r>
      <w:r w:rsidRPr="006F1698">
        <w:rPr>
          <w:spacing w:val="8"/>
        </w:rPr>
        <w:t xml:space="preserve"> </w:t>
      </w:r>
      <w:r w:rsidRPr="006F1698">
        <w:rPr>
          <w:spacing w:val="-2"/>
        </w:rPr>
        <w:t>достижений</w:t>
      </w:r>
      <w:r w:rsidRPr="006F1698">
        <w:rPr>
          <w:spacing w:val="6"/>
        </w:rPr>
        <w:t xml:space="preserve"> </w:t>
      </w:r>
      <w:r w:rsidRPr="006F1698">
        <w:rPr>
          <w:spacing w:val="-2"/>
        </w:rPr>
        <w:t>обучающихся.</w:t>
      </w:r>
    </w:p>
    <w:p w:rsidR="00413139" w:rsidRPr="006F1698" w:rsidRDefault="0033326F" w:rsidP="00AD425F">
      <w:pPr>
        <w:pStyle w:val="a8"/>
        <w:numPr>
          <w:ilvl w:val="4"/>
          <w:numId w:val="9"/>
        </w:numPr>
        <w:tabs>
          <w:tab w:val="left" w:pos="1622"/>
        </w:tabs>
        <w:ind w:left="1622" w:hanging="599"/>
        <w:rPr>
          <w:sz w:val="24"/>
          <w:szCs w:val="24"/>
        </w:rPr>
      </w:pPr>
      <w:r w:rsidRPr="006F1698">
        <w:rPr>
          <w:sz w:val="24"/>
          <w:szCs w:val="24"/>
        </w:rPr>
        <w:t>Внешняя</w:t>
      </w:r>
      <w:r w:rsidRPr="006F1698">
        <w:rPr>
          <w:spacing w:val="-8"/>
          <w:sz w:val="24"/>
          <w:szCs w:val="24"/>
        </w:rPr>
        <w:t xml:space="preserve"> </w:t>
      </w:r>
      <w:r w:rsidRPr="006F1698">
        <w:rPr>
          <w:sz w:val="24"/>
          <w:szCs w:val="24"/>
        </w:rPr>
        <w:t>оценка</w:t>
      </w:r>
      <w:r w:rsidRPr="006F1698">
        <w:rPr>
          <w:spacing w:val="-9"/>
          <w:sz w:val="24"/>
          <w:szCs w:val="24"/>
        </w:rPr>
        <w:t xml:space="preserve"> </w:t>
      </w:r>
      <w:r w:rsidRPr="006F1698">
        <w:rPr>
          <w:spacing w:val="-2"/>
          <w:sz w:val="24"/>
          <w:szCs w:val="24"/>
        </w:rPr>
        <w:t>включает:</w:t>
      </w:r>
    </w:p>
    <w:p w:rsidR="00413139" w:rsidRPr="006F1698" w:rsidRDefault="0033326F" w:rsidP="001A1556">
      <w:pPr>
        <w:pStyle w:val="a4"/>
        <w:ind w:left="1023" w:firstLine="0"/>
        <w:jc w:val="left"/>
      </w:pPr>
      <w:r w:rsidRPr="006F1698">
        <w:t>независимую</w:t>
      </w:r>
      <w:r w:rsidRPr="006F1698">
        <w:rPr>
          <w:spacing w:val="-15"/>
        </w:rPr>
        <w:t xml:space="preserve"> </w:t>
      </w:r>
      <w:r w:rsidRPr="006F1698">
        <w:t>оценку</w:t>
      </w:r>
      <w:r w:rsidRPr="006F1698">
        <w:rPr>
          <w:spacing w:val="-15"/>
        </w:rPr>
        <w:t xml:space="preserve"> </w:t>
      </w:r>
      <w:r w:rsidRPr="006F1698">
        <w:t>качества</w:t>
      </w:r>
      <w:r w:rsidRPr="006F1698">
        <w:rPr>
          <w:spacing w:val="-14"/>
        </w:rPr>
        <w:t xml:space="preserve"> </w:t>
      </w:r>
      <w:r w:rsidRPr="006F1698">
        <w:t>подготовки</w:t>
      </w:r>
      <w:r w:rsidRPr="006F1698">
        <w:rPr>
          <w:spacing w:val="-12"/>
        </w:rPr>
        <w:t xml:space="preserve"> </w:t>
      </w:r>
      <w:r w:rsidRPr="006F1698">
        <w:t>обучающихся;</w:t>
      </w:r>
      <w:r w:rsidRPr="006F1698">
        <w:rPr>
          <w:spacing w:val="-15"/>
        </w:rPr>
        <w:t xml:space="preserve"> </w:t>
      </w:r>
      <w:r w:rsidRPr="006F1698">
        <w:t>итоговую</w:t>
      </w:r>
      <w:r w:rsidRPr="006F1698">
        <w:rPr>
          <w:spacing w:val="-13"/>
        </w:rPr>
        <w:t xml:space="preserve"> </w:t>
      </w:r>
      <w:r w:rsidRPr="006F1698">
        <w:rPr>
          <w:spacing w:val="-2"/>
        </w:rPr>
        <w:t>аттестацию.</w:t>
      </w:r>
    </w:p>
    <w:p w:rsidR="00413139" w:rsidRPr="006F1698" w:rsidRDefault="0033326F" w:rsidP="00AD425F">
      <w:pPr>
        <w:pStyle w:val="a8"/>
        <w:numPr>
          <w:ilvl w:val="4"/>
          <w:numId w:val="9"/>
        </w:numPr>
        <w:tabs>
          <w:tab w:val="left" w:pos="1707"/>
        </w:tabs>
        <w:ind w:left="456" w:right="540" w:firstLine="566"/>
        <w:rPr>
          <w:sz w:val="24"/>
          <w:szCs w:val="24"/>
        </w:rPr>
      </w:pPr>
      <w:r w:rsidRPr="006F1698">
        <w:rPr>
          <w:sz w:val="24"/>
          <w:szCs w:val="24"/>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413139" w:rsidRPr="006F1698" w:rsidRDefault="0033326F" w:rsidP="00AD425F">
      <w:pPr>
        <w:pStyle w:val="a8"/>
        <w:numPr>
          <w:ilvl w:val="4"/>
          <w:numId w:val="9"/>
        </w:numPr>
        <w:tabs>
          <w:tab w:val="left" w:pos="1889"/>
        </w:tabs>
        <w:ind w:left="456" w:right="540" w:firstLine="566"/>
        <w:rPr>
          <w:sz w:val="24"/>
          <w:szCs w:val="24"/>
        </w:rPr>
      </w:pPr>
      <w:r w:rsidRPr="006F1698">
        <w:rPr>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 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w:t>
      </w:r>
      <w:r w:rsidRPr="006F1698">
        <w:rPr>
          <w:spacing w:val="-2"/>
          <w:sz w:val="24"/>
          <w:szCs w:val="24"/>
        </w:rPr>
        <w:t xml:space="preserve"> </w:t>
      </w:r>
      <w:r w:rsidRPr="006F1698">
        <w:rPr>
          <w:sz w:val="24"/>
          <w:szCs w:val="24"/>
        </w:rPr>
        <w:t>планируемые</w:t>
      </w:r>
      <w:r w:rsidRPr="006F1698">
        <w:rPr>
          <w:spacing w:val="-3"/>
          <w:sz w:val="24"/>
          <w:szCs w:val="24"/>
        </w:rPr>
        <w:t xml:space="preserve"> </w:t>
      </w:r>
      <w:r w:rsidRPr="006F1698">
        <w:rPr>
          <w:sz w:val="24"/>
          <w:szCs w:val="24"/>
        </w:rPr>
        <w:t>результаты</w:t>
      </w:r>
      <w:r w:rsidRPr="006F1698">
        <w:rPr>
          <w:spacing w:val="-3"/>
          <w:sz w:val="24"/>
          <w:szCs w:val="24"/>
        </w:rPr>
        <w:t xml:space="preserve"> </w:t>
      </w:r>
      <w:r w:rsidRPr="006F1698">
        <w:rPr>
          <w:sz w:val="24"/>
          <w:szCs w:val="24"/>
        </w:rPr>
        <w:t>обучения,</w:t>
      </w:r>
      <w:r w:rsidRPr="006F1698">
        <w:rPr>
          <w:spacing w:val="-2"/>
          <w:sz w:val="24"/>
          <w:szCs w:val="24"/>
        </w:rPr>
        <w:t xml:space="preserve"> </w:t>
      </w:r>
      <w:r w:rsidRPr="006F1698">
        <w:rPr>
          <w:sz w:val="24"/>
          <w:szCs w:val="24"/>
        </w:rPr>
        <w:t>выраженные</w:t>
      </w:r>
      <w:r w:rsidRPr="006F1698">
        <w:rPr>
          <w:spacing w:val="-1"/>
          <w:sz w:val="24"/>
          <w:szCs w:val="24"/>
        </w:rPr>
        <w:t xml:space="preserve"> </w:t>
      </w:r>
      <w:r w:rsidRPr="006F1698">
        <w:rPr>
          <w:sz w:val="24"/>
          <w:szCs w:val="24"/>
        </w:rPr>
        <w:t>в</w:t>
      </w:r>
      <w:r w:rsidRPr="006F1698">
        <w:rPr>
          <w:spacing w:val="-3"/>
          <w:sz w:val="24"/>
          <w:szCs w:val="24"/>
        </w:rPr>
        <w:t xml:space="preserve"> </w:t>
      </w:r>
      <w:r w:rsidRPr="006F1698">
        <w:rPr>
          <w:sz w:val="24"/>
          <w:szCs w:val="24"/>
        </w:rPr>
        <w:t>деятельностной</w:t>
      </w:r>
      <w:r w:rsidRPr="006F1698">
        <w:rPr>
          <w:spacing w:val="-1"/>
          <w:sz w:val="24"/>
          <w:szCs w:val="24"/>
        </w:rPr>
        <w:t xml:space="preserve"> </w:t>
      </w:r>
      <w:r w:rsidRPr="006F1698">
        <w:rPr>
          <w:sz w:val="24"/>
          <w:szCs w:val="24"/>
        </w:rPr>
        <w:t>форме.</w:t>
      </w:r>
    </w:p>
    <w:p w:rsidR="00413139" w:rsidRPr="006F1698" w:rsidRDefault="0033326F" w:rsidP="00AD425F">
      <w:pPr>
        <w:pStyle w:val="a8"/>
        <w:numPr>
          <w:ilvl w:val="4"/>
          <w:numId w:val="9"/>
        </w:numPr>
        <w:tabs>
          <w:tab w:val="left" w:pos="1765"/>
        </w:tabs>
        <w:ind w:left="456" w:right="540" w:firstLine="566"/>
        <w:rPr>
          <w:sz w:val="24"/>
          <w:szCs w:val="24"/>
        </w:rPr>
      </w:pPr>
      <w:r w:rsidRPr="006F1698">
        <w:rPr>
          <w:sz w:val="24"/>
          <w:szCs w:val="24"/>
        </w:rPr>
        <w:t>Уровневый подход к оценке образовательных достижений обучающихся служит важнейшей</w:t>
      </w:r>
      <w:r w:rsidRPr="006F1698">
        <w:rPr>
          <w:spacing w:val="-15"/>
          <w:sz w:val="24"/>
          <w:szCs w:val="24"/>
        </w:rPr>
        <w:t xml:space="preserve"> </w:t>
      </w:r>
      <w:r w:rsidRPr="006F1698">
        <w:rPr>
          <w:sz w:val="24"/>
          <w:szCs w:val="24"/>
        </w:rPr>
        <w:t>основой</w:t>
      </w:r>
      <w:r w:rsidRPr="006F1698">
        <w:rPr>
          <w:spacing w:val="-15"/>
          <w:sz w:val="24"/>
          <w:szCs w:val="24"/>
        </w:rPr>
        <w:t xml:space="preserve"> </w:t>
      </w:r>
      <w:r w:rsidRPr="006F1698">
        <w:rPr>
          <w:sz w:val="24"/>
          <w:szCs w:val="24"/>
        </w:rPr>
        <w:t>для</w:t>
      </w:r>
      <w:r w:rsidRPr="006F1698">
        <w:rPr>
          <w:spacing w:val="-15"/>
          <w:sz w:val="24"/>
          <w:szCs w:val="24"/>
        </w:rPr>
        <w:t xml:space="preserve"> </w:t>
      </w:r>
      <w:r w:rsidRPr="006F1698">
        <w:rPr>
          <w:sz w:val="24"/>
          <w:szCs w:val="24"/>
        </w:rPr>
        <w:t>организации</w:t>
      </w:r>
      <w:r w:rsidRPr="006F1698">
        <w:rPr>
          <w:spacing w:val="-15"/>
          <w:sz w:val="24"/>
          <w:szCs w:val="24"/>
        </w:rPr>
        <w:t xml:space="preserve"> </w:t>
      </w:r>
      <w:r w:rsidRPr="006F1698">
        <w:rPr>
          <w:sz w:val="24"/>
          <w:szCs w:val="24"/>
        </w:rPr>
        <w:t>индивидуальной</w:t>
      </w:r>
      <w:r w:rsidRPr="006F1698">
        <w:rPr>
          <w:spacing w:val="-15"/>
          <w:sz w:val="24"/>
          <w:szCs w:val="24"/>
        </w:rPr>
        <w:t xml:space="preserve"> </w:t>
      </w:r>
      <w:r w:rsidRPr="006F1698">
        <w:rPr>
          <w:sz w:val="24"/>
          <w:szCs w:val="24"/>
        </w:rPr>
        <w:t>работы</w:t>
      </w:r>
      <w:r w:rsidRPr="006F1698">
        <w:rPr>
          <w:spacing w:val="-15"/>
          <w:sz w:val="24"/>
          <w:szCs w:val="24"/>
        </w:rPr>
        <w:t xml:space="preserve"> </w:t>
      </w:r>
      <w:r w:rsidRPr="006F1698">
        <w:rPr>
          <w:sz w:val="24"/>
          <w:szCs w:val="24"/>
        </w:rPr>
        <w:t>с</w:t>
      </w:r>
      <w:r w:rsidRPr="006F1698">
        <w:rPr>
          <w:spacing w:val="-15"/>
          <w:sz w:val="24"/>
          <w:szCs w:val="24"/>
        </w:rPr>
        <w:t xml:space="preserve"> </w:t>
      </w:r>
      <w:r w:rsidRPr="006F1698">
        <w:rPr>
          <w:sz w:val="24"/>
          <w:szCs w:val="24"/>
        </w:rPr>
        <w:t>обучающимися.</w:t>
      </w:r>
      <w:r w:rsidRPr="006F1698">
        <w:rPr>
          <w:spacing w:val="-15"/>
          <w:sz w:val="24"/>
          <w:szCs w:val="24"/>
        </w:rPr>
        <w:t xml:space="preserve"> </w:t>
      </w:r>
      <w:r w:rsidRPr="006F1698">
        <w:rPr>
          <w:sz w:val="24"/>
          <w:szCs w:val="24"/>
        </w:rPr>
        <w:t>Он</w:t>
      </w:r>
      <w:r w:rsidRPr="006F1698">
        <w:rPr>
          <w:spacing w:val="-15"/>
          <w:sz w:val="24"/>
          <w:szCs w:val="24"/>
        </w:rPr>
        <w:t xml:space="preserve"> </w:t>
      </w:r>
      <w:r w:rsidRPr="006F1698">
        <w:rPr>
          <w:sz w:val="24"/>
          <w:szCs w:val="24"/>
        </w:rPr>
        <w:t>реализуется как по отношению к содержанию оценки,</w:t>
      </w:r>
      <w:r w:rsidRPr="006F1698">
        <w:rPr>
          <w:spacing w:val="-1"/>
          <w:sz w:val="24"/>
          <w:szCs w:val="24"/>
        </w:rPr>
        <w:t xml:space="preserve"> </w:t>
      </w:r>
      <w:r w:rsidRPr="006F1698">
        <w:rPr>
          <w:sz w:val="24"/>
          <w:szCs w:val="24"/>
        </w:rPr>
        <w:t xml:space="preserve">так и к представлению и интерпретации результатов </w:t>
      </w:r>
      <w:r w:rsidRPr="006F1698">
        <w:rPr>
          <w:spacing w:val="-2"/>
          <w:sz w:val="24"/>
          <w:szCs w:val="24"/>
        </w:rPr>
        <w:t>измерений.</w:t>
      </w:r>
    </w:p>
    <w:p w:rsidR="00413139" w:rsidRPr="006F1698" w:rsidRDefault="0033326F" w:rsidP="00AD425F">
      <w:pPr>
        <w:pStyle w:val="a8"/>
        <w:numPr>
          <w:ilvl w:val="4"/>
          <w:numId w:val="9"/>
        </w:numPr>
        <w:tabs>
          <w:tab w:val="left" w:pos="1885"/>
        </w:tabs>
        <w:ind w:left="456" w:right="538" w:firstLine="566"/>
        <w:rPr>
          <w:sz w:val="24"/>
          <w:szCs w:val="24"/>
        </w:rPr>
      </w:pPr>
      <w:r w:rsidRPr="006F1698">
        <w:rPr>
          <w:sz w:val="24"/>
          <w:szCs w:val="24"/>
        </w:rPr>
        <w:t>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413139" w:rsidRPr="006F1698" w:rsidRDefault="0033326F" w:rsidP="00AD425F">
      <w:pPr>
        <w:pStyle w:val="a8"/>
        <w:numPr>
          <w:ilvl w:val="4"/>
          <w:numId w:val="9"/>
        </w:numPr>
        <w:tabs>
          <w:tab w:val="left" w:pos="1742"/>
        </w:tabs>
        <w:ind w:left="1023" w:right="541" w:firstLine="0"/>
        <w:rPr>
          <w:sz w:val="24"/>
          <w:szCs w:val="24"/>
        </w:rPr>
      </w:pPr>
      <w:r w:rsidRPr="006F1698">
        <w:rPr>
          <w:sz w:val="24"/>
          <w:szCs w:val="24"/>
        </w:rPr>
        <w:t>Комплексный подход к оценке образовательных достижений реализуется через: оценку</w:t>
      </w:r>
      <w:r w:rsidRPr="006F1698">
        <w:rPr>
          <w:spacing w:val="-15"/>
          <w:sz w:val="24"/>
          <w:szCs w:val="24"/>
        </w:rPr>
        <w:t xml:space="preserve"> </w:t>
      </w:r>
      <w:r w:rsidRPr="006F1698">
        <w:rPr>
          <w:sz w:val="24"/>
          <w:szCs w:val="24"/>
        </w:rPr>
        <w:t>предметных</w:t>
      </w:r>
      <w:r w:rsidRPr="006F1698">
        <w:rPr>
          <w:spacing w:val="-8"/>
          <w:sz w:val="24"/>
          <w:szCs w:val="24"/>
        </w:rPr>
        <w:t xml:space="preserve"> </w:t>
      </w:r>
      <w:r w:rsidRPr="006F1698">
        <w:rPr>
          <w:sz w:val="24"/>
          <w:szCs w:val="24"/>
        </w:rPr>
        <w:t>и</w:t>
      </w:r>
      <w:r w:rsidRPr="006F1698">
        <w:rPr>
          <w:spacing w:val="-9"/>
          <w:sz w:val="24"/>
          <w:szCs w:val="24"/>
        </w:rPr>
        <w:t xml:space="preserve"> </w:t>
      </w:r>
      <w:r w:rsidRPr="006F1698">
        <w:rPr>
          <w:sz w:val="24"/>
          <w:szCs w:val="24"/>
        </w:rPr>
        <w:t>метапредметных</w:t>
      </w:r>
      <w:r w:rsidRPr="006F1698">
        <w:rPr>
          <w:spacing w:val="-8"/>
          <w:sz w:val="24"/>
          <w:szCs w:val="24"/>
        </w:rPr>
        <w:t xml:space="preserve"> </w:t>
      </w:r>
      <w:r w:rsidRPr="006F1698">
        <w:rPr>
          <w:sz w:val="24"/>
          <w:szCs w:val="24"/>
        </w:rPr>
        <w:t>результатов;</w:t>
      </w:r>
      <w:r w:rsidRPr="006F1698">
        <w:rPr>
          <w:spacing w:val="-9"/>
          <w:sz w:val="24"/>
          <w:szCs w:val="24"/>
        </w:rPr>
        <w:t xml:space="preserve"> </w:t>
      </w:r>
      <w:r w:rsidRPr="006F1698">
        <w:rPr>
          <w:sz w:val="24"/>
          <w:szCs w:val="24"/>
        </w:rPr>
        <w:t>использование</w:t>
      </w:r>
      <w:r w:rsidRPr="006F1698">
        <w:rPr>
          <w:spacing w:val="-10"/>
          <w:sz w:val="24"/>
          <w:szCs w:val="24"/>
        </w:rPr>
        <w:t xml:space="preserve"> </w:t>
      </w:r>
      <w:r w:rsidRPr="006F1698">
        <w:rPr>
          <w:sz w:val="24"/>
          <w:szCs w:val="24"/>
        </w:rPr>
        <w:t>комплекса</w:t>
      </w:r>
      <w:r w:rsidRPr="006F1698">
        <w:rPr>
          <w:spacing w:val="-10"/>
          <w:sz w:val="24"/>
          <w:szCs w:val="24"/>
        </w:rPr>
        <w:t xml:space="preserve"> </w:t>
      </w:r>
      <w:r w:rsidRPr="006F1698">
        <w:rPr>
          <w:sz w:val="24"/>
          <w:szCs w:val="24"/>
        </w:rPr>
        <w:t>оценочных</w:t>
      </w:r>
    </w:p>
    <w:p w:rsidR="00413139" w:rsidRPr="006F1698" w:rsidRDefault="0033326F" w:rsidP="001A1556">
      <w:pPr>
        <w:pStyle w:val="a4"/>
        <w:ind w:right="537" w:firstLine="0"/>
        <w:jc w:val="left"/>
      </w:pPr>
      <w:r w:rsidRPr="006F1698">
        <w:t>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 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 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 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413139" w:rsidRPr="006F1698" w:rsidRDefault="0033326F" w:rsidP="00AD425F">
      <w:pPr>
        <w:pStyle w:val="a8"/>
        <w:numPr>
          <w:ilvl w:val="4"/>
          <w:numId w:val="9"/>
        </w:numPr>
        <w:tabs>
          <w:tab w:val="left" w:pos="1745"/>
        </w:tabs>
        <w:ind w:left="456" w:right="537" w:firstLine="566"/>
        <w:rPr>
          <w:sz w:val="24"/>
          <w:szCs w:val="24"/>
        </w:rPr>
      </w:pPr>
      <w:r w:rsidRPr="006F1698">
        <w:rPr>
          <w:sz w:val="24"/>
          <w:szCs w:val="24"/>
        </w:rPr>
        <w:t>Целью оценки личностных достижений</w:t>
      </w:r>
      <w:r w:rsidRPr="006F1698">
        <w:rPr>
          <w:spacing w:val="-1"/>
          <w:sz w:val="24"/>
          <w:szCs w:val="24"/>
        </w:rPr>
        <w:t xml:space="preserve"> </w:t>
      </w:r>
      <w:r w:rsidRPr="006F1698">
        <w:rPr>
          <w:sz w:val="24"/>
          <w:szCs w:val="24"/>
        </w:rPr>
        <w:t>обучающихся является получение</w:t>
      </w:r>
      <w:r w:rsidRPr="006F1698">
        <w:rPr>
          <w:spacing w:val="-1"/>
          <w:sz w:val="24"/>
          <w:szCs w:val="24"/>
        </w:rPr>
        <w:t xml:space="preserve"> </w:t>
      </w:r>
      <w:r w:rsidRPr="006F1698">
        <w:rPr>
          <w:sz w:val="24"/>
          <w:szCs w:val="24"/>
        </w:rPr>
        <w:t>общего представления о воспитательной деятельности образовательной организации и ее влиянии на коллектив обучающихся.</w:t>
      </w:r>
    </w:p>
    <w:p w:rsidR="00413139" w:rsidRPr="006F1698" w:rsidRDefault="0033326F" w:rsidP="00AD425F">
      <w:pPr>
        <w:pStyle w:val="a8"/>
        <w:numPr>
          <w:ilvl w:val="4"/>
          <w:numId w:val="9"/>
        </w:numPr>
        <w:tabs>
          <w:tab w:val="left" w:pos="1769"/>
        </w:tabs>
        <w:spacing w:before="1"/>
        <w:ind w:left="456" w:right="540" w:firstLine="566"/>
        <w:rPr>
          <w:sz w:val="24"/>
          <w:szCs w:val="24"/>
        </w:rPr>
      </w:pPr>
      <w:r w:rsidRPr="006F1698">
        <w:rPr>
          <w:sz w:val="24"/>
          <w:szCs w:val="24"/>
        </w:rP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AD425F">
      <w:pPr>
        <w:pStyle w:val="a8"/>
        <w:numPr>
          <w:ilvl w:val="4"/>
          <w:numId w:val="9"/>
        </w:numPr>
        <w:tabs>
          <w:tab w:val="left" w:pos="1801"/>
        </w:tabs>
        <w:spacing w:before="64"/>
        <w:ind w:left="456" w:right="540" w:firstLine="566"/>
        <w:rPr>
          <w:sz w:val="24"/>
          <w:szCs w:val="24"/>
        </w:rPr>
      </w:pPr>
      <w:r w:rsidRPr="006F1698">
        <w:rPr>
          <w:sz w:val="24"/>
          <w:szCs w:val="24"/>
        </w:rPr>
        <w:lastRenderedPageBreak/>
        <w:t>Личностные достижения обучающихся, освоивших ФОП НОО, включают две группы результатов:</w:t>
      </w:r>
    </w:p>
    <w:p w:rsidR="00413139" w:rsidRPr="006F1698" w:rsidRDefault="0033326F" w:rsidP="001A1556">
      <w:pPr>
        <w:pStyle w:val="a4"/>
        <w:ind w:right="541"/>
        <w:jc w:val="left"/>
      </w:pPr>
      <w:r w:rsidRPr="006F1698">
        <w:t>основы российской гражданской идентичности, ценностные установки и социально значимые качества личности;</w:t>
      </w:r>
    </w:p>
    <w:p w:rsidR="00413139" w:rsidRPr="006F1698" w:rsidRDefault="0033326F" w:rsidP="001A1556">
      <w:pPr>
        <w:pStyle w:val="a4"/>
        <w:spacing w:before="1"/>
        <w:ind w:right="537"/>
        <w:jc w:val="left"/>
      </w:pPr>
      <w:r w:rsidRPr="006F1698">
        <w:t>готовность обучающихся к саморазвитию, мотивация к познанию и обучению, активное участие в социально значимой деятельности.</w:t>
      </w:r>
    </w:p>
    <w:p w:rsidR="00413139" w:rsidRPr="006F1698" w:rsidRDefault="0033326F" w:rsidP="00AD425F">
      <w:pPr>
        <w:pStyle w:val="a8"/>
        <w:numPr>
          <w:ilvl w:val="4"/>
          <w:numId w:val="9"/>
        </w:numPr>
        <w:tabs>
          <w:tab w:val="left" w:pos="1762"/>
        </w:tabs>
        <w:ind w:left="456" w:right="539" w:firstLine="566"/>
        <w:rPr>
          <w:sz w:val="24"/>
          <w:szCs w:val="24"/>
        </w:rPr>
      </w:pPr>
      <w:r w:rsidRPr="006F1698">
        <w:rPr>
          <w:sz w:val="24"/>
          <w:szCs w:val="24"/>
        </w:rPr>
        <w:t>Учитывая особенности групп личностных результатов, педагогический работник может осуществлять только оценку следующих качеств:</w:t>
      </w:r>
    </w:p>
    <w:p w:rsidR="00413139" w:rsidRPr="006F1698" w:rsidRDefault="0033326F" w:rsidP="001A1556">
      <w:pPr>
        <w:pStyle w:val="a4"/>
        <w:ind w:right="539"/>
        <w:jc w:val="left"/>
      </w:pPr>
      <w:r w:rsidRPr="006F1698">
        <w:t>наличие и характеристика мотива познания и учения; наличие умений принимать и удерживать учебную задачу, планировать учебные действия; способность осуществлять самоконтроль и самооценку.</w:t>
      </w:r>
    </w:p>
    <w:p w:rsidR="00413139" w:rsidRPr="006F1698" w:rsidRDefault="0033326F" w:rsidP="001A1556">
      <w:pPr>
        <w:pStyle w:val="a4"/>
        <w:ind w:right="541"/>
        <w:jc w:val="left"/>
      </w:pPr>
      <w:r w:rsidRPr="006F1698">
        <w:t xml:space="preserve">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w:t>
      </w:r>
      <w:r w:rsidRPr="006F1698">
        <w:rPr>
          <w:spacing w:val="-2"/>
        </w:rPr>
        <w:t>действий.</w:t>
      </w:r>
    </w:p>
    <w:p w:rsidR="00413139" w:rsidRPr="006F1698" w:rsidRDefault="0033326F" w:rsidP="00AD425F">
      <w:pPr>
        <w:pStyle w:val="a8"/>
        <w:numPr>
          <w:ilvl w:val="4"/>
          <w:numId w:val="9"/>
        </w:numPr>
        <w:tabs>
          <w:tab w:val="left" w:pos="1786"/>
        </w:tabs>
        <w:ind w:left="456" w:right="542" w:firstLine="566"/>
        <w:rPr>
          <w:sz w:val="24"/>
          <w:szCs w:val="24"/>
        </w:rPr>
      </w:pPr>
      <w:r w:rsidRPr="006F1698">
        <w:rPr>
          <w:sz w:val="24"/>
          <w:szCs w:val="24"/>
        </w:rPr>
        <w:t>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413139" w:rsidRPr="006F1698" w:rsidRDefault="0033326F" w:rsidP="00AD425F">
      <w:pPr>
        <w:pStyle w:val="a8"/>
        <w:numPr>
          <w:ilvl w:val="4"/>
          <w:numId w:val="9"/>
        </w:numPr>
        <w:tabs>
          <w:tab w:val="left" w:pos="1733"/>
        </w:tabs>
        <w:ind w:left="456" w:right="540" w:firstLine="566"/>
        <w:rPr>
          <w:sz w:val="24"/>
          <w:szCs w:val="24"/>
        </w:rPr>
      </w:pPr>
      <w:r w:rsidRPr="006F1698">
        <w:rPr>
          <w:sz w:val="24"/>
          <w:szCs w:val="24"/>
        </w:rPr>
        <w:t>Формирование</w:t>
      </w:r>
      <w:r w:rsidRPr="006F1698">
        <w:rPr>
          <w:spacing w:val="-15"/>
          <w:sz w:val="24"/>
          <w:szCs w:val="24"/>
        </w:rPr>
        <w:t xml:space="preserve"> </w:t>
      </w:r>
      <w:r w:rsidRPr="006F1698">
        <w:rPr>
          <w:sz w:val="24"/>
          <w:szCs w:val="24"/>
        </w:rPr>
        <w:t>метапредметных</w:t>
      </w:r>
      <w:r w:rsidRPr="006F1698">
        <w:rPr>
          <w:spacing w:val="-11"/>
          <w:sz w:val="24"/>
          <w:szCs w:val="24"/>
        </w:rPr>
        <w:t xml:space="preserve"> </w:t>
      </w:r>
      <w:r w:rsidRPr="006F1698">
        <w:rPr>
          <w:sz w:val="24"/>
          <w:szCs w:val="24"/>
        </w:rPr>
        <w:t>результатов</w:t>
      </w:r>
      <w:r w:rsidRPr="006F1698">
        <w:rPr>
          <w:spacing w:val="-14"/>
          <w:sz w:val="24"/>
          <w:szCs w:val="24"/>
        </w:rPr>
        <w:t xml:space="preserve"> </w:t>
      </w:r>
      <w:r w:rsidRPr="006F1698">
        <w:rPr>
          <w:sz w:val="24"/>
          <w:szCs w:val="24"/>
        </w:rPr>
        <w:t>обеспечивается</w:t>
      </w:r>
      <w:r w:rsidRPr="006F1698">
        <w:rPr>
          <w:spacing w:val="-13"/>
          <w:sz w:val="24"/>
          <w:szCs w:val="24"/>
        </w:rPr>
        <w:t xml:space="preserve"> </w:t>
      </w:r>
      <w:r w:rsidRPr="006F1698">
        <w:rPr>
          <w:sz w:val="24"/>
          <w:szCs w:val="24"/>
        </w:rPr>
        <w:t>комплексом</w:t>
      </w:r>
      <w:r w:rsidRPr="006F1698">
        <w:rPr>
          <w:spacing w:val="-14"/>
          <w:sz w:val="24"/>
          <w:szCs w:val="24"/>
        </w:rPr>
        <w:t xml:space="preserve"> </w:t>
      </w:r>
      <w:r w:rsidRPr="006F1698">
        <w:rPr>
          <w:sz w:val="24"/>
          <w:szCs w:val="24"/>
        </w:rPr>
        <w:t>освоения программ учебных предметов и внеурочной деятельности.</w:t>
      </w:r>
    </w:p>
    <w:p w:rsidR="00413139" w:rsidRPr="006F1698" w:rsidRDefault="0033326F" w:rsidP="00AD425F">
      <w:pPr>
        <w:pStyle w:val="a8"/>
        <w:numPr>
          <w:ilvl w:val="4"/>
          <w:numId w:val="9"/>
        </w:numPr>
        <w:tabs>
          <w:tab w:val="left" w:pos="1913"/>
        </w:tabs>
        <w:ind w:left="456" w:right="540" w:firstLine="566"/>
        <w:rPr>
          <w:sz w:val="24"/>
          <w:szCs w:val="24"/>
        </w:rPr>
      </w:pPr>
      <w:r w:rsidRPr="006F1698">
        <w:rPr>
          <w:sz w:val="24"/>
          <w:szCs w:val="24"/>
        </w:rPr>
        <w:t xml:space="preserve">Оценка метапредметных результатов проводится с целью определения </w:t>
      </w:r>
      <w:r w:rsidRPr="006F1698">
        <w:rPr>
          <w:spacing w:val="-2"/>
          <w:sz w:val="24"/>
          <w:szCs w:val="24"/>
        </w:rPr>
        <w:t>сформированности:</w:t>
      </w:r>
    </w:p>
    <w:p w:rsidR="00413139" w:rsidRPr="006F1698" w:rsidRDefault="0033326F" w:rsidP="001A1556">
      <w:pPr>
        <w:pStyle w:val="a4"/>
        <w:ind w:right="543"/>
        <w:jc w:val="left"/>
      </w:pPr>
      <w:r w:rsidRPr="006F1698">
        <w:t>познавательных универсальных учебных действий; коммуникативных универсальных учебных действий; регулятивных универсальных учебных действий.</w:t>
      </w:r>
    </w:p>
    <w:p w:rsidR="00413139" w:rsidRPr="006F1698" w:rsidRDefault="0033326F" w:rsidP="00AD425F">
      <w:pPr>
        <w:pStyle w:val="a8"/>
        <w:numPr>
          <w:ilvl w:val="4"/>
          <w:numId w:val="9"/>
        </w:numPr>
        <w:tabs>
          <w:tab w:val="left" w:pos="1731"/>
        </w:tabs>
        <w:ind w:left="456" w:right="539" w:firstLine="566"/>
        <w:rPr>
          <w:sz w:val="24"/>
          <w:szCs w:val="24"/>
        </w:rPr>
      </w:pPr>
      <w:r w:rsidRPr="006F1698">
        <w:rPr>
          <w:sz w:val="24"/>
          <w:szCs w:val="24"/>
        </w:rPr>
        <w:t>Овладение</w:t>
      </w:r>
      <w:r w:rsidRPr="006F1698">
        <w:rPr>
          <w:spacing w:val="-15"/>
          <w:sz w:val="24"/>
          <w:szCs w:val="24"/>
        </w:rPr>
        <w:t xml:space="preserve"> </w:t>
      </w:r>
      <w:r w:rsidRPr="006F1698">
        <w:rPr>
          <w:sz w:val="24"/>
          <w:szCs w:val="24"/>
        </w:rPr>
        <w:t>познавательными</w:t>
      </w:r>
      <w:r w:rsidRPr="006F1698">
        <w:rPr>
          <w:spacing w:val="-15"/>
          <w:sz w:val="24"/>
          <w:szCs w:val="24"/>
        </w:rPr>
        <w:t xml:space="preserve"> </w:t>
      </w:r>
      <w:r w:rsidRPr="006F1698">
        <w:rPr>
          <w:sz w:val="24"/>
          <w:szCs w:val="24"/>
        </w:rPr>
        <w:t>универсальными</w:t>
      </w:r>
      <w:r w:rsidRPr="006F1698">
        <w:rPr>
          <w:spacing w:val="-15"/>
          <w:sz w:val="24"/>
          <w:szCs w:val="24"/>
        </w:rPr>
        <w:t xml:space="preserve"> </w:t>
      </w:r>
      <w:r w:rsidRPr="006F1698">
        <w:rPr>
          <w:sz w:val="24"/>
          <w:szCs w:val="24"/>
        </w:rPr>
        <w:t>учебными</w:t>
      </w:r>
      <w:r w:rsidRPr="006F1698">
        <w:rPr>
          <w:spacing w:val="-15"/>
          <w:sz w:val="24"/>
          <w:szCs w:val="24"/>
        </w:rPr>
        <w:t xml:space="preserve"> </w:t>
      </w:r>
      <w:r w:rsidRPr="006F1698">
        <w:rPr>
          <w:sz w:val="24"/>
          <w:szCs w:val="24"/>
        </w:rPr>
        <w:t>действиями</w:t>
      </w:r>
      <w:r w:rsidRPr="006F1698">
        <w:rPr>
          <w:spacing w:val="-15"/>
          <w:sz w:val="24"/>
          <w:szCs w:val="24"/>
        </w:rPr>
        <w:t xml:space="preserve"> </w:t>
      </w:r>
      <w:r w:rsidRPr="006F1698">
        <w:rPr>
          <w:sz w:val="24"/>
          <w:szCs w:val="24"/>
        </w:rPr>
        <w:t>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413139" w:rsidRPr="006F1698" w:rsidRDefault="0033326F" w:rsidP="00AD425F">
      <w:pPr>
        <w:pStyle w:val="a8"/>
        <w:numPr>
          <w:ilvl w:val="4"/>
          <w:numId w:val="9"/>
        </w:numPr>
        <w:tabs>
          <w:tab w:val="left" w:pos="1815"/>
        </w:tabs>
        <w:ind w:left="456" w:right="536" w:firstLine="566"/>
        <w:rPr>
          <w:sz w:val="24"/>
          <w:szCs w:val="24"/>
        </w:rPr>
      </w:pPr>
      <w:r w:rsidRPr="006F1698">
        <w:rPr>
          <w:sz w:val="24"/>
          <w:szCs w:val="24"/>
        </w:rPr>
        <w:t>Овладение базовыми логическими действиями обеспечивает формирование у обучающихся следующих умений:</w:t>
      </w:r>
    </w:p>
    <w:p w:rsidR="00413139" w:rsidRPr="006F1698" w:rsidRDefault="0033326F" w:rsidP="001A1556">
      <w:pPr>
        <w:pStyle w:val="a4"/>
        <w:jc w:val="left"/>
      </w:pPr>
      <w:r w:rsidRPr="006F1698">
        <w:t>сравнивать</w:t>
      </w:r>
      <w:r w:rsidRPr="006F1698">
        <w:rPr>
          <w:spacing w:val="34"/>
        </w:rPr>
        <w:t xml:space="preserve"> </w:t>
      </w:r>
      <w:r w:rsidRPr="006F1698">
        <w:t>объекты,</w:t>
      </w:r>
      <w:r w:rsidRPr="006F1698">
        <w:rPr>
          <w:spacing w:val="35"/>
        </w:rPr>
        <w:t xml:space="preserve"> </w:t>
      </w:r>
      <w:r w:rsidRPr="006F1698">
        <w:t>устанавливать</w:t>
      </w:r>
      <w:r w:rsidRPr="006F1698">
        <w:rPr>
          <w:spacing w:val="34"/>
        </w:rPr>
        <w:t xml:space="preserve"> </w:t>
      </w:r>
      <w:r w:rsidRPr="006F1698">
        <w:t>основания</w:t>
      </w:r>
      <w:r w:rsidRPr="006F1698">
        <w:rPr>
          <w:spacing w:val="33"/>
        </w:rPr>
        <w:t xml:space="preserve"> </w:t>
      </w:r>
      <w:r w:rsidRPr="006F1698">
        <w:t>для</w:t>
      </w:r>
      <w:r w:rsidRPr="006F1698">
        <w:rPr>
          <w:spacing w:val="33"/>
        </w:rPr>
        <w:t xml:space="preserve"> </w:t>
      </w:r>
      <w:r w:rsidRPr="006F1698">
        <w:t>сравнения,</w:t>
      </w:r>
      <w:r w:rsidRPr="006F1698">
        <w:rPr>
          <w:spacing w:val="35"/>
        </w:rPr>
        <w:t xml:space="preserve"> </w:t>
      </w:r>
      <w:r w:rsidRPr="006F1698">
        <w:t>устанавливать</w:t>
      </w:r>
      <w:r w:rsidRPr="006F1698">
        <w:rPr>
          <w:spacing w:val="34"/>
        </w:rPr>
        <w:t xml:space="preserve"> </w:t>
      </w:r>
      <w:r w:rsidRPr="006F1698">
        <w:t>аналогии; объединять части объекта (объекты) по определённому признаку;</w:t>
      </w:r>
    </w:p>
    <w:p w:rsidR="00413139" w:rsidRPr="006F1698" w:rsidRDefault="0033326F" w:rsidP="001A1556">
      <w:pPr>
        <w:pStyle w:val="a4"/>
        <w:jc w:val="left"/>
      </w:pPr>
      <w:r w:rsidRPr="006F1698">
        <w:t>определять</w:t>
      </w:r>
      <w:r w:rsidRPr="006F1698">
        <w:rPr>
          <w:spacing w:val="-8"/>
        </w:rPr>
        <w:t xml:space="preserve"> </w:t>
      </w:r>
      <w:r w:rsidRPr="006F1698">
        <w:t>существенный</w:t>
      </w:r>
      <w:r w:rsidRPr="006F1698">
        <w:rPr>
          <w:spacing w:val="-8"/>
        </w:rPr>
        <w:t xml:space="preserve"> </w:t>
      </w:r>
      <w:r w:rsidRPr="006F1698">
        <w:t>признак</w:t>
      </w:r>
      <w:r w:rsidRPr="006F1698">
        <w:rPr>
          <w:spacing w:val="-10"/>
        </w:rPr>
        <w:t xml:space="preserve"> </w:t>
      </w:r>
      <w:r w:rsidRPr="006F1698">
        <w:t>для</w:t>
      </w:r>
      <w:r w:rsidRPr="006F1698">
        <w:rPr>
          <w:spacing w:val="-9"/>
        </w:rPr>
        <w:t xml:space="preserve"> </w:t>
      </w:r>
      <w:r w:rsidRPr="006F1698">
        <w:t>классификации,</w:t>
      </w:r>
      <w:r w:rsidRPr="006F1698">
        <w:rPr>
          <w:spacing w:val="-11"/>
        </w:rPr>
        <w:t xml:space="preserve"> </w:t>
      </w:r>
      <w:r w:rsidRPr="006F1698">
        <w:t>классифицировать</w:t>
      </w:r>
      <w:r w:rsidRPr="006F1698">
        <w:rPr>
          <w:spacing w:val="-8"/>
        </w:rPr>
        <w:t xml:space="preserve"> </w:t>
      </w:r>
      <w:r w:rsidRPr="006F1698">
        <w:t xml:space="preserve">предложенные </w:t>
      </w:r>
      <w:r w:rsidRPr="006F1698">
        <w:rPr>
          <w:spacing w:val="-2"/>
        </w:rPr>
        <w:t>объекты;</w:t>
      </w:r>
    </w:p>
    <w:p w:rsidR="00413139" w:rsidRPr="006F1698" w:rsidRDefault="0033326F" w:rsidP="001A1556">
      <w:pPr>
        <w:pStyle w:val="a4"/>
        <w:jc w:val="left"/>
      </w:pPr>
      <w:r w:rsidRPr="006F1698">
        <w:t>находить</w:t>
      </w:r>
      <w:r w:rsidRPr="006F1698">
        <w:rPr>
          <w:spacing w:val="80"/>
          <w:w w:val="150"/>
        </w:rPr>
        <w:t xml:space="preserve"> </w:t>
      </w:r>
      <w:r w:rsidRPr="006F1698">
        <w:t>закономерности</w:t>
      </w:r>
      <w:r w:rsidRPr="006F1698">
        <w:rPr>
          <w:spacing w:val="80"/>
          <w:w w:val="150"/>
        </w:rPr>
        <w:t xml:space="preserve"> </w:t>
      </w:r>
      <w:r w:rsidRPr="006F1698">
        <w:t>и</w:t>
      </w:r>
      <w:r w:rsidRPr="006F1698">
        <w:rPr>
          <w:spacing w:val="80"/>
          <w:w w:val="150"/>
        </w:rPr>
        <w:t xml:space="preserve"> </w:t>
      </w:r>
      <w:r w:rsidRPr="006F1698">
        <w:t>противоречия</w:t>
      </w:r>
      <w:r w:rsidRPr="006F1698">
        <w:rPr>
          <w:spacing w:val="80"/>
          <w:w w:val="150"/>
        </w:rPr>
        <w:t xml:space="preserve"> </w:t>
      </w:r>
      <w:r w:rsidRPr="006F1698">
        <w:t>в</w:t>
      </w:r>
      <w:r w:rsidRPr="006F1698">
        <w:rPr>
          <w:spacing w:val="80"/>
          <w:w w:val="150"/>
        </w:rPr>
        <w:t xml:space="preserve"> </w:t>
      </w:r>
      <w:r w:rsidRPr="006F1698">
        <w:t>рассматриваемых</w:t>
      </w:r>
      <w:r w:rsidRPr="006F1698">
        <w:rPr>
          <w:spacing w:val="80"/>
          <w:w w:val="150"/>
        </w:rPr>
        <w:t xml:space="preserve"> </w:t>
      </w:r>
      <w:r w:rsidRPr="006F1698">
        <w:t>фактах,</w:t>
      </w:r>
      <w:r w:rsidRPr="006F1698">
        <w:rPr>
          <w:spacing w:val="80"/>
          <w:w w:val="150"/>
        </w:rPr>
        <w:t xml:space="preserve"> </w:t>
      </w:r>
      <w:r w:rsidRPr="006F1698">
        <w:t>данных</w:t>
      </w:r>
      <w:r w:rsidRPr="006F1698">
        <w:rPr>
          <w:spacing w:val="80"/>
          <w:w w:val="150"/>
        </w:rPr>
        <w:t xml:space="preserve"> </w:t>
      </w:r>
      <w:r w:rsidRPr="006F1698">
        <w:t>и наблюдениях на основе предложенного педагогическим работником алгоритма;</w:t>
      </w:r>
    </w:p>
    <w:p w:rsidR="00413139" w:rsidRPr="006F1698" w:rsidRDefault="0033326F" w:rsidP="001A1556">
      <w:pPr>
        <w:pStyle w:val="a4"/>
        <w:jc w:val="left"/>
      </w:pPr>
      <w:r w:rsidRPr="006F1698">
        <w:t>выявлять недостаток информации</w:t>
      </w:r>
      <w:r w:rsidRPr="006F1698">
        <w:rPr>
          <w:spacing w:val="-1"/>
        </w:rPr>
        <w:t xml:space="preserve"> </w:t>
      </w:r>
      <w:r w:rsidRPr="006F1698">
        <w:t>для решения учебной (практической) задачи на</w:t>
      </w:r>
      <w:r w:rsidRPr="006F1698">
        <w:rPr>
          <w:spacing w:val="-1"/>
        </w:rPr>
        <w:t xml:space="preserve"> </w:t>
      </w:r>
      <w:r w:rsidRPr="006F1698">
        <w:t>основе предложенного алгоритма;</w:t>
      </w:r>
    </w:p>
    <w:p w:rsidR="00413139" w:rsidRPr="006F1698" w:rsidRDefault="0033326F" w:rsidP="001A1556">
      <w:pPr>
        <w:pStyle w:val="a4"/>
        <w:tabs>
          <w:tab w:val="left" w:pos="2899"/>
          <w:tab w:val="left" w:pos="5801"/>
          <w:tab w:val="left" w:pos="6763"/>
          <w:tab w:val="left" w:pos="7284"/>
          <w:tab w:val="left" w:pos="8808"/>
        </w:tabs>
        <w:ind w:right="541"/>
        <w:jc w:val="left"/>
      </w:pPr>
      <w:r w:rsidRPr="006F1698">
        <w:rPr>
          <w:spacing w:val="-2"/>
        </w:rPr>
        <w:t>устанавливать</w:t>
      </w:r>
      <w:r w:rsidRPr="006F1698">
        <w:tab/>
      </w:r>
      <w:r w:rsidRPr="006F1698">
        <w:rPr>
          <w:spacing w:val="-2"/>
        </w:rPr>
        <w:t>причинно-следственные</w:t>
      </w:r>
      <w:r w:rsidRPr="006F1698">
        <w:tab/>
      </w:r>
      <w:r w:rsidRPr="006F1698">
        <w:rPr>
          <w:spacing w:val="-2"/>
        </w:rPr>
        <w:t>связи</w:t>
      </w:r>
      <w:r w:rsidRPr="006F1698">
        <w:tab/>
      </w:r>
      <w:r w:rsidRPr="006F1698">
        <w:rPr>
          <w:spacing w:val="-10"/>
        </w:rPr>
        <w:t>в</w:t>
      </w:r>
      <w:r w:rsidRPr="006F1698">
        <w:tab/>
      </w:r>
      <w:r w:rsidRPr="006F1698">
        <w:rPr>
          <w:spacing w:val="-2"/>
        </w:rPr>
        <w:t xml:space="preserve">ситуациях,поддающихся </w:t>
      </w:r>
      <w:r w:rsidRPr="006F1698">
        <w:t>непосредственному наблюдению или знакомых по опыту, делать выводы.</w:t>
      </w:r>
    </w:p>
    <w:p w:rsidR="00413139" w:rsidRPr="006F1698" w:rsidRDefault="0033326F" w:rsidP="00AD425F">
      <w:pPr>
        <w:pStyle w:val="a8"/>
        <w:numPr>
          <w:ilvl w:val="4"/>
          <w:numId w:val="9"/>
        </w:numPr>
        <w:tabs>
          <w:tab w:val="left" w:pos="1726"/>
        </w:tabs>
        <w:ind w:left="456" w:right="540" w:firstLine="566"/>
        <w:rPr>
          <w:sz w:val="24"/>
          <w:szCs w:val="24"/>
        </w:rPr>
      </w:pPr>
      <w:r w:rsidRPr="006F1698">
        <w:rPr>
          <w:sz w:val="24"/>
          <w:szCs w:val="24"/>
        </w:rPr>
        <w:t>Овладение</w:t>
      </w:r>
      <w:r w:rsidRPr="006F1698">
        <w:rPr>
          <w:spacing w:val="-16"/>
          <w:sz w:val="24"/>
          <w:szCs w:val="24"/>
        </w:rPr>
        <w:t xml:space="preserve"> </w:t>
      </w:r>
      <w:r w:rsidRPr="006F1698">
        <w:rPr>
          <w:sz w:val="24"/>
          <w:szCs w:val="24"/>
        </w:rPr>
        <w:t>базовыми</w:t>
      </w:r>
      <w:r w:rsidRPr="006F1698">
        <w:rPr>
          <w:spacing w:val="-15"/>
          <w:sz w:val="24"/>
          <w:szCs w:val="24"/>
        </w:rPr>
        <w:t xml:space="preserve"> </w:t>
      </w:r>
      <w:r w:rsidRPr="006F1698">
        <w:rPr>
          <w:sz w:val="24"/>
          <w:szCs w:val="24"/>
        </w:rPr>
        <w:t>исследовательскими</w:t>
      </w:r>
      <w:r w:rsidRPr="006F1698">
        <w:rPr>
          <w:spacing w:val="-15"/>
          <w:sz w:val="24"/>
          <w:szCs w:val="24"/>
        </w:rPr>
        <w:t xml:space="preserve"> </w:t>
      </w:r>
      <w:r w:rsidRPr="006F1698">
        <w:rPr>
          <w:sz w:val="24"/>
          <w:szCs w:val="24"/>
        </w:rPr>
        <w:t>действиями</w:t>
      </w:r>
      <w:r w:rsidRPr="006F1698">
        <w:rPr>
          <w:spacing w:val="-15"/>
          <w:sz w:val="24"/>
          <w:szCs w:val="24"/>
        </w:rPr>
        <w:t xml:space="preserve"> </w:t>
      </w:r>
      <w:r w:rsidRPr="006F1698">
        <w:rPr>
          <w:sz w:val="24"/>
          <w:szCs w:val="24"/>
        </w:rPr>
        <w:t>обеспечивает</w:t>
      </w:r>
      <w:r w:rsidRPr="006F1698">
        <w:rPr>
          <w:spacing w:val="-15"/>
          <w:sz w:val="24"/>
          <w:szCs w:val="24"/>
        </w:rPr>
        <w:t xml:space="preserve"> </w:t>
      </w:r>
      <w:r w:rsidRPr="006F1698">
        <w:rPr>
          <w:sz w:val="24"/>
          <w:szCs w:val="24"/>
        </w:rPr>
        <w:t>формирование у обучающихся следующих умений:</w:t>
      </w:r>
    </w:p>
    <w:p w:rsidR="00413139" w:rsidRPr="006F1698" w:rsidRDefault="0033326F" w:rsidP="001A1556">
      <w:pPr>
        <w:pStyle w:val="a4"/>
        <w:ind w:right="537"/>
        <w:jc w:val="left"/>
      </w:pPr>
      <w:r w:rsidRPr="006F1698">
        <w:t>определять разрыв между реальным и желательным состоянием объекта (ситуации) на основе предложенных педагогическим работником вопросов;</w:t>
      </w:r>
    </w:p>
    <w:p w:rsidR="00413139" w:rsidRPr="006F1698" w:rsidRDefault="0033326F" w:rsidP="001A1556">
      <w:pPr>
        <w:pStyle w:val="a4"/>
        <w:ind w:right="540"/>
        <w:jc w:val="left"/>
      </w:pPr>
      <w:r w:rsidRPr="006F1698">
        <w:t>с помощью педагогического работника формулировать цель, планировать изменения объекта, ситуации; сравнивать несколько вариантов решения задачи, выбирать наиболее подходящий (на основе предложенных критериев);</w:t>
      </w:r>
    </w:p>
    <w:p w:rsidR="00413139" w:rsidRPr="006F1698" w:rsidRDefault="0033326F" w:rsidP="001A1556">
      <w:pPr>
        <w:pStyle w:val="a4"/>
        <w:ind w:right="541"/>
        <w:jc w:val="left"/>
      </w:pPr>
      <w:r w:rsidRPr="006F1698">
        <w:t>проводить</w:t>
      </w:r>
      <w:r w:rsidRPr="006F1698">
        <w:rPr>
          <w:spacing w:val="40"/>
        </w:rPr>
        <w:t xml:space="preserve"> </w:t>
      </w:r>
      <w:r w:rsidRPr="006F1698">
        <w:t>по</w:t>
      </w:r>
      <w:r w:rsidRPr="006F1698">
        <w:rPr>
          <w:spacing w:val="40"/>
        </w:rPr>
        <w:t xml:space="preserve"> </w:t>
      </w:r>
      <w:r w:rsidRPr="006F1698">
        <w:t>предложенному</w:t>
      </w:r>
      <w:r w:rsidRPr="006F1698">
        <w:rPr>
          <w:spacing w:val="40"/>
        </w:rPr>
        <w:t xml:space="preserve"> </w:t>
      </w:r>
      <w:r w:rsidRPr="006F1698">
        <w:t>плану</w:t>
      </w:r>
      <w:r w:rsidRPr="006F1698">
        <w:rPr>
          <w:spacing w:val="40"/>
        </w:rPr>
        <w:t xml:space="preserve"> </w:t>
      </w:r>
      <w:r w:rsidRPr="006F1698">
        <w:t>опыт,</w:t>
      </w:r>
      <w:r w:rsidRPr="006F1698">
        <w:rPr>
          <w:spacing w:val="40"/>
        </w:rPr>
        <w:t xml:space="preserve"> </w:t>
      </w:r>
      <w:r w:rsidRPr="006F1698">
        <w:t>несложное</w:t>
      </w:r>
      <w:r w:rsidRPr="006F1698">
        <w:rPr>
          <w:spacing w:val="40"/>
        </w:rPr>
        <w:t xml:space="preserve"> </w:t>
      </w:r>
      <w:r w:rsidRPr="006F1698">
        <w:t>исследование</w:t>
      </w:r>
      <w:r w:rsidRPr="006F1698">
        <w:rPr>
          <w:spacing w:val="40"/>
        </w:rPr>
        <w:t xml:space="preserve"> </w:t>
      </w:r>
      <w:r w:rsidRPr="006F1698">
        <w:t>по</w:t>
      </w:r>
      <w:r w:rsidRPr="006F1698">
        <w:rPr>
          <w:spacing w:val="40"/>
        </w:rPr>
        <w:t xml:space="preserve"> </w:t>
      </w:r>
      <w:r w:rsidRPr="006F1698">
        <w:t>установлению особенностей</w:t>
      </w:r>
      <w:r w:rsidRPr="006F1698">
        <w:rPr>
          <w:spacing w:val="-8"/>
        </w:rPr>
        <w:t xml:space="preserve"> </w:t>
      </w:r>
      <w:r w:rsidRPr="006F1698">
        <w:t>объекта</w:t>
      </w:r>
      <w:r w:rsidRPr="006F1698">
        <w:rPr>
          <w:spacing w:val="-12"/>
        </w:rPr>
        <w:t xml:space="preserve"> </w:t>
      </w:r>
      <w:r w:rsidRPr="006F1698">
        <w:t>изучения</w:t>
      </w:r>
      <w:r w:rsidRPr="006F1698">
        <w:rPr>
          <w:spacing w:val="-9"/>
        </w:rPr>
        <w:t xml:space="preserve"> </w:t>
      </w:r>
      <w:r w:rsidRPr="006F1698">
        <w:t>и</w:t>
      </w:r>
      <w:r w:rsidRPr="006F1698">
        <w:rPr>
          <w:spacing w:val="-8"/>
        </w:rPr>
        <w:t xml:space="preserve"> </w:t>
      </w:r>
      <w:r w:rsidRPr="006F1698">
        <w:t>связей</w:t>
      </w:r>
      <w:r w:rsidRPr="006F1698">
        <w:rPr>
          <w:spacing w:val="-8"/>
        </w:rPr>
        <w:t xml:space="preserve"> </w:t>
      </w:r>
      <w:r w:rsidRPr="006F1698">
        <w:t>между</w:t>
      </w:r>
      <w:r w:rsidRPr="006F1698">
        <w:rPr>
          <w:spacing w:val="-11"/>
        </w:rPr>
        <w:t xml:space="preserve"> </w:t>
      </w:r>
      <w:r w:rsidRPr="006F1698">
        <w:t>объектами</w:t>
      </w:r>
      <w:r w:rsidRPr="006F1698">
        <w:rPr>
          <w:spacing w:val="-8"/>
        </w:rPr>
        <w:t xml:space="preserve"> </w:t>
      </w:r>
      <w:r w:rsidRPr="006F1698">
        <w:t>(часть</w:t>
      </w:r>
      <w:r w:rsidRPr="006F1698">
        <w:rPr>
          <w:spacing w:val="-8"/>
        </w:rPr>
        <w:t xml:space="preserve"> </w:t>
      </w:r>
      <w:r w:rsidRPr="006F1698">
        <w:t>-</w:t>
      </w:r>
      <w:r w:rsidRPr="006F1698">
        <w:rPr>
          <w:spacing w:val="-9"/>
        </w:rPr>
        <w:t xml:space="preserve"> </w:t>
      </w:r>
      <w:r w:rsidRPr="006F1698">
        <w:t>целое,</w:t>
      </w:r>
      <w:r w:rsidRPr="006F1698">
        <w:rPr>
          <w:spacing w:val="-9"/>
        </w:rPr>
        <w:t xml:space="preserve"> </w:t>
      </w:r>
      <w:r w:rsidRPr="006F1698">
        <w:t>причина</w:t>
      </w:r>
      <w:r w:rsidRPr="006F1698">
        <w:rPr>
          <w:spacing w:val="-9"/>
        </w:rPr>
        <w:t xml:space="preserve"> </w:t>
      </w:r>
      <w:r w:rsidRPr="006F1698">
        <w:t>-</w:t>
      </w:r>
      <w:r w:rsidRPr="006F1698">
        <w:rPr>
          <w:spacing w:val="-9"/>
        </w:rPr>
        <w:t xml:space="preserve"> </w:t>
      </w:r>
      <w:r w:rsidRPr="006F1698">
        <w:t>следствие); формулировать</w:t>
      </w:r>
      <w:r w:rsidRPr="006F1698">
        <w:rPr>
          <w:spacing w:val="80"/>
        </w:rPr>
        <w:t xml:space="preserve"> </w:t>
      </w:r>
      <w:r w:rsidRPr="006F1698">
        <w:t>выводы</w:t>
      </w:r>
      <w:r w:rsidRPr="006F1698">
        <w:rPr>
          <w:spacing w:val="80"/>
        </w:rPr>
        <w:t xml:space="preserve"> </w:t>
      </w:r>
      <w:r w:rsidRPr="006F1698">
        <w:t>и</w:t>
      </w:r>
      <w:r w:rsidRPr="006F1698">
        <w:rPr>
          <w:spacing w:val="80"/>
        </w:rPr>
        <w:t xml:space="preserve"> </w:t>
      </w:r>
      <w:r w:rsidRPr="006F1698">
        <w:t>подкреплять</w:t>
      </w:r>
      <w:r w:rsidRPr="006F1698">
        <w:rPr>
          <w:spacing w:val="80"/>
        </w:rPr>
        <w:t xml:space="preserve"> </w:t>
      </w:r>
      <w:r w:rsidRPr="006F1698">
        <w:t>их</w:t>
      </w:r>
      <w:r w:rsidRPr="006F1698">
        <w:rPr>
          <w:spacing w:val="80"/>
        </w:rPr>
        <w:t xml:space="preserve"> </w:t>
      </w:r>
      <w:r w:rsidRPr="006F1698">
        <w:t>доказательствами</w:t>
      </w:r>
      <w:r w:rsidRPr="006F1698">
        <w:rPr>
          <w:spacing w:val="80"/>
        </w:rPr>
        <w:t xml:space="preserve"> </w:t>
      </w:r>
      <w:r w:rsidRPr="006F1698">
        <w:t>на</w:t>
      </w:r>
      <w:r w:rsidRPr="006F1698">
        <w:rPr>
          <w:spacing w:val="80"/>
        </w:rPr>
        <w:t xml:space="preserve"> </w:t>
      </w:r>
      <w:r w:rsidRPr="006F1698">
        <w:t>основе</w:t>
      </w:r>
      <w:r w:rsidRPr="006F1698">
        <w:rPr>
          <w:spacing w:val="80"/>
        </w:rPr>
        <w:t xml:space="preserve"> </w:t>
      </w:r>
      <w:r w:rsidRPr="006F1698">
        <w:t>результатов</w:t>
      </w:r>
    </w:p>
    <w:p w:rsidR="00413139" w:rsidRPr="006F1698" w:rsidRDefault="0033326F" w:rsidP="001A1556">
      <w:pPr>
        <w:pStyle w:val="a4"/>
        <w:spacing w:before="1"/>
        <w:ind w:firstLine="0"/>
        <w:jc w:val="left"/>
      </w:pPr>
      <w:r w:rsidRPr="006F1698">
        <w:t>проведённого</w:t>
      </w:r>
      <w:r w:rsidRPr="006F1698">
        <w:rPr>
          <w:spacing w:val="-15"/>
        </w:rPr>
        <w:t xml:space="preserve"> </w:t>
      </w:r>
      <w:r w:rsidRPr="006F1698">
        <w:t>наблюдения</w:t>
      </w:r>
      <w:r w:rsidRPr="006F1698">
        <w:rPr>
          <w:spacing w:val="-13"/>
        </w:rPr>
        <w:t xml:space="preserve"> </w:t>
      </w:r>
      <w:r w:rsidRPr="006F1698">
        <w:t>(опыта,</w:t>
      </w:r>
      <w:r w:rsidRPr="006F1698">
        <w:rPr>
          <w:spacing w:val="-14"/>
        </w:rPr>
        <w:t xml:space="preserve"> </w:t>
      </w:r>
      <w:r w:rsidRPr="006F1698">
        <w:t>измерения,</w:t>
      </w:r>
      <w:r w:rsidRPr="006F1698">
        <w:rPr>
          <w:spacing w:val="-15"/>
        </w:rPr>
        <w:t xml:space="preserve"> </w:t>
      </w:r>
      <w:r w:rsidRPr="006F1698">
        <w:t>классификации,</w:t>
      </w:r>
      <w:r w:rsidRPr="006F1698">
        <w:rPr>
          <w:spacing w:val="-13"/>
        </w:rPr>
        <w:t xml:space="preserve"> </w:t>
      </w:r>
      <w:r w:rsidRPr="006F1698">
        <w:t>сравнения,</w:t>
      </w:r>
      <w:r w:rsidRPr="006F1698">
        <w:rPr>
          <w:spacing w:val="-14"/>
        </w:rPr>
        <w:t xml:space="preserve"> </w:t>
      </w:r>
      <w:r w:rsidRPr="006F1698">
        <w:rPr>
          <w:spacing w:val="-2"/>
        </w:rPr>
        <w:t>исследования);</w:t>
      </w:r>
    </w:p>
    <w:p w:rsidR="00413139" w:rsidRPr="006F1698" w:rsidRDefault="0033326F" w:rsidP="001A1556">
      <w:pPr>
        <w:pStyle w:val="a4"/>
        <w:ind w:right="541"/>
        <w:jc w:val="left"/>
      </w:pPr>
      <w:r w:rsidRPr="006F1698">
        <w:t>прогнозировать</w:t>
      </w:r>
      <w:r w:rsidRPr="006F1698">
        <w:rPr>
          <w:spacing w:val="-8"/>
        </w:rPr>
        <w:t xml:space="preserve"> </w:t>
      </w:r>
      <w:r w:rsidRPr="006F1698">
        <w:t>возможное</w:t>
      </w:r>
      <w:r w:rsidRPr="006F1698">
        <w:rPr>
          <w:spacing w:val="-10"/>
        </w:rPr>
        <w:t xml:space="preserve"> </w:t>
      </w:r>
      <w:r w:rsidRPr="006F1698">
        <w:t>развитие</w:t>
      </w:r>
      <w:r w:rsidRPr="006F1698">
        <w:rPr>
          <w:spacing w:val="-10"/>
        </w:rPr>
        <w:t xml:space="preserve"> </w:t>
      </w:r>
      <w:r w:rsidRPr="006F1698">
        <w:t>процессов,</w:t>
      </w:r>
      <w:r w:rsidRPr="006F1698">
        <w:rPr>
          <w:spacing w:val="-9"/>
        </w:rPr>
        <w:t xml:space="preserve"> </w:t>
      </w:r>
      <w:r w:rsidRPr="006F1698">
        <w:t>событий</w:t>
      </w:r>
      <w:r w:rsidRPr="006F1698">
        <w:rPr>
          <w:spacing w:val="-8"/>
        </w:rPr>
        <w:t xml:space="preserve"> </w:t>
      </w:r>
      <w:r w:rsidRPr="006F1698">
        <w:t>и</w:t>
      </w:r>
      <w:r w:rsidRPr="006F1698">
        <w:rPr>
          <w:spacing w:val="-8"/>
        </w:rPr>
        <w:t xml:space="preserve"> </w:t>
      </w:r>
      <w:r w:rsidRPr="006F1698">
        <w:t>их</w:t>
      </w:r>
      <w:r w:rsidRPr="006F1698">
        <w:rPr>
          <w:spacing w:val="-9"/>
        </w:rPr>
        <w:t xml:space="preserve"> </w:t>
      </w:r>
      <w:r w:rsidRPr="006F1698">
        <w:t>последствия</w:t>
      </w:r>
      <w:r w:rsidRPr="006F1698">
        <w:rPr>
          <w:spacing w:val="-9"/>
        </w:rPr>
        <w:t xml:space="preserve"> </w:t>
      </w:r>
      <w:r w:rsidRPr="006F1698">
        <w:t>в</w:t>
      </w:r>
      <w:r w:rsidRPr="006F1698">
        <w:rPr>
          <w:spacing w:val="-10"/>
        </w:rPr>
        <w:t xml:space="preserve"> </w:t>
      </w:r>
      <w:r w:rsidRPr="006F1698">
        <w:t>аналогичных или сходных ситуациях.</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AD425F">
      <w:pPr>
        <w:pStyle w:val="a8"/>
        <w:numPr>
          <w:ilvl w:val="4"/>
          <w:numId w:val="9"/>
        </w:numPr>
        <w:tabs>
          <w:tab w:val="left" w:pos="1815"/>
        </w:tabs>
        <w:spacing w:before="64"/>
        <w:ind w:left="456" w:right="542" w:firstLine="566"/>
        <w:rPr>
          <w:sz w:val="24"/>
          <w:szCs w:val="24"/>
        </w:rPr>
      </w:pPr>
      <w:r w:rsidRPr="006F1698">
        <w:rPr>
          <w:sz w:val="24"/>
          <w:szCs w:val="24"/>
        </w:rPr>
        <w:lastRenderedPageBreak/>
        <w:t>Работа с информацией как одно из познавательных универсальных учебных действий обеспечивает сформированность у обучающихся следующих умений: выбирать источник получения информации;</w:t>
      </w:r>
    </w:p>
    <w:p w:rsidR="00413139" w:rsidRPr="006F1698" w:rsidRDefault="0033326F" w:rsidP="001A1556">
      <w:pPr>
        <w:pStyle w:val="a4"/>
        <w:spacing w:before="1"/>
        <w:ind w:right="538"/>
        <w:jc w:val="left"/>
      </w:pPr>
      <w:r w:rsidRPr="006F1698">
        <w:t>согласно заданному алгоритму находить в предложенном источнике информацию, представленную в явном виде;</w:t>
      </w:r>
    </w:p>
    <w:p w:rsidR="00413139" w:rsidRPr="006F1698" w:rsidRDefault="0033326F" w:rsidP="001A1556">
      <w:pPr>
        <w:pStyle w:val="a4"/>
        <w:ind w:right="537"/>
        <w:jc w:val="left"/>
      </w:pPr>
      <w:r w:rsidRPr="006F1698">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413139" w:rsidRPr="006F1698" w:rsidRDefault="0033326F" w:rsidP="001A1556">
      <w:pPr>
        <w:pStyle w:val="a4"/>
        <w:ind w:right="540"/>
        <w:jc w:val="left"/>
      </w:pPr>
      <w:r w:rsidRPr="006F1698">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rsidR="00413139" w:rsidRPr="006F1698" w:rsidRDefault="0033326F" w:rsidP="001A1556">
      <w:pPr>
        <w:pStyle w:val="a4"/>
        <w:ind w:right="538"/>
        <w:jc w:val="left"/>
      </w:pPr>
      <w:r w:rsidRPr="006F1698">
        <w:t xml:space="preserve">анализировать и создавать текстовую, видео-, графическую, звуковую информацию в соответствии с учебной задачей; самостоятельно создавать схемы, таблицы для представления </w:t>
      </w:r>
      <w:r w:rsidRPr="006F1698">
        <w:rPr>
          <w:spacing w:val="-2"/>
        </w:rPr>
        <w:t>информации.</w:t>
      </w:r>
    </w:p>
    <w:p w:rsidR="00413139" w:rsidRPr="006F1698" w:rsidRDefault="0033326F" w:rsidP="00AD425F">
      <w:pPr>
        <w:pStyle w:val="a8"/>
        <w:numPr>
          <w:ilvl w:val="4"/>
          <w:numId w:val="9"/>
        </w:numPr>
        <w:tabs>
          <w:tab w:val="left" w:pos="1964"/>
        </w:tabs>
        <w:ind w:left="456" w:right="540" w:firstLine="566"/>
        <w:rPr>
          <w:sz w:val="24"/>
          <w:szCs w:val="24"/>
        </w:rPr>
      </w:pPr>
      <w:r w:rsidRPr="006F1698">
        <w:rPr>
          <w:sz w:val="24"/>
          <w:szCs w:val="24"/>
        </w:rPr>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413139" w:rsidRPr="006F1698" w:rsidRDefault="0033326F" w:rsidP="00AD425F">
      <w:pPr>
        <w:pStyle w:val="a8"/>
        <w:numPr>
          <w:ilvl w:val="4"/>
          <w:numId w:val="9"/>
        </w:numPr>
        <w:tabs>
          <w:tab w:val="left" w:pos="1839"/>
        </w:tabs>
        <w:ind w:left="456" w:right="540" w:firstLine="566"/>
        <w:rPr>
          <w:sz w:val="24"/>
          <w:szCs w:val="24"/>
        </w:rPr>
      </w:pPr>
      <w:r w:rsidRPr="006F1698">
        <w:rPr>
          <w:sz w:val="24"/>
          <w:szCs w:val="24"/>
        </w:rPr>
        <w:t>Общение как одно из коммуникативных универсальных учебных действий обеспечивает сформированность у обучающихся следующих умений:</w:t>
      </w:r>
    </w:p>
    <w:p w:rsidR="00413139" w:rsidRPr="006F1698" w:rsidRDefault="0033326F" w:rsidP="001A1556">
      <w:pPr>
        <w:pStyle w:val="a4"/>
        <w:jc w:val="left"/>
      </w:pPr>
      <w:r w:rsidRPr="006F1698">
        <w:t>воспринимать и формулировать суждения, выражать эмоции в соответствии с целями и условиями общения в знакомой среде;</w:t>
      </w:r>
    </w:p>
    <w:p w:rsidR="00413139" w:rsidRPr="006F1698" w:rsidRDefault="0033326F" w:rsidP="001A1556">
      <w:pPr>
        <w:pStyle w:val="a4"/>
        <w:jc w:val="left"/>
      </w:pPr>
      <w:r w:rsidRPr="006F1698">
        <w:t>проявлять</w:t>
      </w:r>
      <w:r w:rsidRPr="006F1698">
        <w:rPr>
          <w:spacing w:val="-7"/>
        </w:rPr>
        <w:t xml:space="preserve"> </w:t>
      </w:r>
      <w:r w:rsidRPr="006F1698">
        <w:t>уважительное</w:t>
      </w:r>
      <w:r w:rsidRPr="006F1698">
        <w:rPr>
          <w:spacing w:val="-10"/>
        </w:rPr>
        <w:t xml:space="preserve"> </w:t>
      </w:r>
      <w:r w:rsidRPr="006F1698">
        <w:t>отношение</w:t>
      </w:r>
      <w:r w:rsidRPr="006F1698">
        <w:rPr>
          <w:spacing w:val="-10"/>
        </w:rPr>
        <w:t xml:space="preserve"> </w:t>
      </w:r>
      <w:r w:rsidRPr="006F1698">
        <w:t>к</w:t>
      </w:r>
      <w:r w:rsidRPr="006F1698">
        <w:rPr>
          <w:spacing w:val="-9"/>
        </w:rPr>
        <w:t xml:space="preserve"> </w:t>
      </w:r>
      <w:r w:rsidRPr="006F1698">
        <w:t>собеседнику,</w:t>
      </w:r>
      <w:r w:rsidRPr="006F1698">
        <w:rPr>
          <w:spacing w:val="-8"/>
        </w:rPr>
        <w:t xml:space="preserve"> </w:t>
      </w:r>
      <w:r w:rsidRPr="006F1698">
        <w:t>соблюдать</w:t>
      </w:r>
      <w:r w:rsidRPr="006F1698">
        <w:rPr>
          <w:spacing w:val="-9"/>
        </w:rPr>
        <w:t xml:space="preserve"> </w:t>
      </w:r>
      <w:r w:rsidRPr="006F1698">
        <w:t>правила</w:t>
      </w:r>
      <w:r w:rsidRPr="006F1698">
        <w:rPr>
          <w:spacing w:val="-10"/>
        </w:rPr>
        <w:t xml:space="preserve"> </w:t>
      </w:r>
      <w:r w:rsidRPr="006F1698">
        <w:t>ведения</w:t>
      </w:r>
      <w:r w:rsidRPr="006F1698">
        <w:rPr>
          <w:spacing w:val="-10"/>
        </w:rPr>
        <w:t xml:space="preserve"> </w:t>
      </w:r>
      <w:r w:rsidRPr="006F1698">
        <w:t>диалога</w:t>
      </w:r>
      <w:r w:rsidRPr="006F1698">
        <w:rPr>
          <w:spacing w:val="-10"/>
        </w:rPr>
        <w:t xml:space="preserve"> </w:t>
      </w:r>
      <w:r w:rsidRPr="006F1698">
        <w:t>и дискуссии; признавать возможность существования разных точек зрения;</w:t>
      </w:r>
    </w:p>
    <w:p w:rsidR="00413139" w:rsidRPr="006F1698" w:rsidRDefault="0033326F" w:rsidP="001A1556">
      <w:pPr>
        <w:pStyle w:val="a4"/>
        <w:ind w:left="1023" w:firstLine="0"/>
        <w:jc w:val="left"/>
      </w:pPr>
      <w:r w:rsidRPr="006F1698">
        <w:t>корректно</w:t>
      </w:r>
      <w:r w:rsidRPr="006F1698">
        <w:rPr>
          <w:spacing w:val="-15"/>
        </w:rPr>
        <w:t xml:space="preserve"> </w:t>
      </w:r>
      <w:r w:rsidRPr="006F1698">
        <w:t>и</w:t>
      </w:r>
      <w:r w:rsidRPr="006F1698">
        <w:rPr>
          <w:spacing w:val="-11"/>
        </w:rPr>
        <w:t xml:space="preserve"> </w:t>
      </w:r>
      <w:r w:rsidRPr="006F1698">
        <w:t>аргументированно</w:t>
      </w:r>
      <w:r w:rsidRPr="006F1698">
        <w:rPr>
          <w:spacing w:val="-11"/>
        </w:rPr>
        <w:t xml:space="preserve"> </w:t>
      </w:r>
      <w:r w:rsidRPr="006F1698">
        <w:t>высказывать</w:t>
      </w:r>
      <w:r w:rsidRPr="006F1698">
        <w:rPr>
          <w:spacing w:val="-11"/>
        </w:rPr>
        <w:t xml:space="preserve"> </w:t>
      </w:r>
      <w:r w:rsidRPr="006F1698">
        <w:t>своё</w:t>
      </w:r>
      <w:r w:rsidRPr="006F1698">
        <w:rPr>
          <w:spacing w:val="-13"/>
        </w:rPr>
        <w:t xml:space="preserve"> </w:t>
      </w:r>
      <w:r w:rsidRPr="006F1698">
        <w:rPr>
          <w:spacing w:val="-2"/>
        </w:rPr>
        <w:t>мнение;</w:t>
      </w:r>
    </w:p>
    <w:p w:rsidR="00413139" w:rsidRPr="006F1698" w:rsidRDefault="0033326F" w:rsidP="001A1556">
      <w:pPr>
        <w:pStyle w:val="a4"/>
        <w:ind w:right="541"/>
        <w:jc w:val="left"/>
      </w:pPr>
      <w:r w:rsidRPr="006F1698">
        <w:t>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413139" w:rsidRPr="006F1698" w:rsidRDefault="0033326F" w:rsidP="001A1556">
      <w:pPr>
        <w:pStyle w:val="a4"/>
        <w:ind w:left="1023" w:firstLine="0"/>
        <w:jc w:val="left"/>
      </w:pPr>
      <w:r w:rsidRPr="006F1698">
        <w:t>готовить</w:t>
      </w:r>
      <w:r w:rsidRPr="006F1698">
        <w:rPr>
          <w:spacing w:val="-13"/>
        </w:rPr>
        <w:t xml:space="preserve"> </w:t>
      </w:r>
      <w:r w:rsidRPr="006F1698">
        <w:t>небольшие</w:t>
      </w:r>
      <w:r w:rsidRPr="006F1698">
        <w:rPr>
          <w:spacing w:val="-12"/>
        </w:rPr>
        <w:t xml:space="preserve"> </w:t>
      </w:r>
      <w:r w:rsidRPr="006F1698">
        <w:t>публичные</w:t>
      </w:r>
      <w:r w:rsidRPr="006F1698">
        <w:rPr>
          <w:spacing w:val="-11"/>
        </w:rPr>
        <w:t xml:space="preserve"> </w:t>
      </w:r>
      <w:r w:rsidRPr="006F1698">
        <w:rPr>
          <w:spacing w:val="-2"/>
        </w:rPr>
        <w:t>выступления;</w:t>
      </w:r>
    </w:p>
    <w:p w:rsidR="00413139" w:rsidRPr="006F1698" w:rsidRDefault="0033326F" w:rsidP="001A1556">
      <w:pPr>
        <w:pStyle w:val="a4"/>
        <w:ind w:left="1023" w:firstLine="0"/>
        <w:jc w:val="left"/>
      </w:pPr>
      <w:r w:rsidRPr="006F1698">
        <w:t>подбирать</w:t>
      </w:r>
      <w:r w:rsidRPr="006F1698">
        <w:rPr>
          <w:spacing w:val="-12"/>
        </w:rPr>
        <w:t xml:space="preserve"> </w:t>
      </w:r>
      <w:r w:rsidRPr="006F1698">
        <w:t>иллюстративный</w:t>
      </w:r>
      <w:r w:rsidRPr="006F1698">
        <w:rPr>
          <w:spacing w:val="-10"/>
        </w:rPr>
        <w:t xml:space="preserve"> </w:t>
      </w:r>
      <w:r w:rsidRPr="006F1698">
        <w:t>материал</w:t>
      </w:r>
      <w:r w:rsidRPr="006F1698">
        <w:rPr>
          <w:spacing w:val="-10"/>
        </w:rPr>
        <w:t xml:space="preserve"> </w:t>
      </w:r>
      <w:r w:rsidRPr="006F1698">
        <w:t>(рисунки,</w:t>
      </w:r>
      <w:r w:rsidRPr="006F1698">
        <w:rPr>
          <w:spacing w:val="-11"/>
        </w:rPr>
        <w:t xml:space="preserve"> </w:t>
      </w:r>
      <w:r w:rsidRPr="006F1698">
        <w:t>фото,</w:t>
      </w:r>
      <w:r w:rsidRPr="006F1698">
        <w:rPr>
          <w:spacing w:val="-10"/>
        </w:rPr>
        <w:t xml:space="preserve"> </w:t>
      </w:r>
      <w:r w:rsidRPr="006F1698">
        <w:t>плакаты)</w:t>
      </w:r>
      <w:r w:rsidRPr="006F1698">
        <w:rPr>
          <w:spacing w:val="-11"/>
        </w:rPr>
        <w:t xml:space="preserve"> </w:t>
      </w:r>
      <w:r w:rsidRPr="006F1698">
        <w:t>к</w:t>
      </w:r>
      <w:r w:rsidRPr="006F1698">
        <w:rPr>
          <w:spacing w:val="-10"/>
        </w:rPr>
        <w:t xml:space="preserve"> </w:t>
      </w:r>
      <w:r w:rsidRPr="006F1698">
        <w:t>тексту</w:t>
      </w:r>
      <w:r w:rsidRPr="006F1698">
        <w:rPr>
          <w:spacing w:val="-13"/>
        </w:rPr>
        <w:t xml:space="preserve"> </w:t>
      </w:r>
      <w:r w:rsidRPr="006F1698">
        <w:rPr>
          <w:spacing w:val="-2"/>
        </w:rPr>
        <w:t>выступления;</w:t>
      </w:r>
    </w:p>
    <w:p w:rsidR="00413139" w:rsidRPr="006F1698" w:rsidRDefault="0033326F" w:rsidP="00AD425F">
      <w:pPr>
        <w:pStyle w:val="a8"/>
        <w:numPr>
          <w:ilvl w:val="4"/>
          <w:numId w:val="9"/>
        </w:numPr>
        <w:tabs>
          <w:tab w:val="left" w:pos="1755"/>
        </w:tabs>
        <w:ind w:left="456" w:right="543" w:firstLine="566"/>
        <w:rPr>
          <w:sz w:val="24"/>
          <w:szCs w:val="24"/>
        </w:rPr>
      </w:pPr>
      <w:r w:rsidRPr="006F1698">
        <w:rPr>
          <w:sz w:val="24"/>
          <w:szCs w:val="24"/>
        </w:rPr>
        <w:t>Совместная деятельность как одно из коммуникативных универсальных учебных действий обеспечивает сформированность у обучающихся следующих умений:</w:t>
      </w:r>
    </w:p>
    <w:p w:rsidR="00413139" w:rsidRPr="006F1698" w:rsidRDefault="0033326F" w:rsidP="001A1556">
      <w:pPr>
        <w:pStyle w:val="a4"/>
        <w:ind w:right="541"/>
        <w:jc w:val="left"/>
      </w:pPr>
      <w:r w:rsidRPr="006F1698">
        <w:t>формулировать краткосрочные и долгосрочные цели (индивидуальные с учётом участия в</w:t>
      </w:r>
      <w:r w:rsidRPr="006F1698">
        <w:rPr>
          <w:spacing w:val="-2"/>
        </w:rPr>
        <w:t xml:space="preserve"> </w:t>
      </w:r>
      <w:r w:rsidRPr="006F1698">
        <w:t>коллективных задачах)</w:t>
      </w:r>
      <w:r w:rsidRPr="006F1698">
        <w:rPr>
          <w:spacing w:val="-2"/>
        </w:rPr>
        <w:t xml:space="preserve"> </w:t>
      </w:r>
      <w:r w:rsidRPr="006F1698">
        <w:t>в</w:t>
      </w:r>
      <w:r w:rsidRPr="006F1698">
        <w:rPr>
          <w:spacing w:val="-2"/>
        </w:rPr>
        <w:t xml:space="preserve"> </w:t>
      </w:r>
      <w:r w:rsidRPr="006F1698">
        <w:t>стандартной (типовой)</w:t>
      </w:r>
      <w:r w:rsidRPr="006F1698">
        <w:rPr>
          <w:spacing w:val="-2"/>
        </w:rPr>
        <w:t xml:space="preserve"> </w:t>
      </w:r>
      <w:r w:rsidRPr="006F1698">
        <w:t>ситуации на</w:t>
      </w:r>
      <w:r w:rsidRPr="006F1698">
        <w:rPr>
          <w:spacing w:val="-2"/>
        </w:rPr>
        <w:t xml:space="preserve"> </w:t>
      </w:r>
      <w:r w:rsidRPr="006F1698">
        <w:t>основе</w:t>
      </w:r>
      <w:r w:rsidRPr="006F1698">
        <w:rPr>
          <w:spacing w:val="-2"/>
        </w:rPr>
        <w:t xml:space="preserve"> </w:t>
      </w:r>
      <w:r w:rsidRPr="006F1698">
        <w:t>предложенного</w:t>
      </w:r>
      <w:r w:rsidRPr="006F1698">
        <w:rPr>
          <w:spacing w:val="-1"/>
        </w:rPr>
        <w:t xml:space="preserve"> </w:t>
      </w:r>
      <w:r w:rsidRPr="006F1698">
        <w:t>формата планирования, распределения промежуточных шагов и сроков;</w:t>
      </w:r>
    </w:p>
    <w:p w:rsidR="00413139" w:rsidRPr="006F1698" w:rsidRDefault="0033326F" w:rsidP="001A1556">
      <w:pPr>
        <w:pStyle w:val="a4"/>
        <w:ind w:right="537"/>
        <w:jc w:val="left"/>
      </w:pPr>
      <w:r w:rsidRPr="006F1698">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w:t>
      </w:r>
      <w:r w:rsidRPr="006F1698">
        <w:rPr>
          <w:spacing w:val="-2"/>
        </w:rPr>
        <w:t>работы;</w:t>
      </w:r>
    </w:p>
    <w:p w:rsidR="00413139" w:rsidRPr="006F1698" w:rsidRDefault="0033326F" w:rsidP="001A1556">
      <w:pPr>
        <w:pStyle w:val="a4"/>
        <w:ind w:left="1023" w:right="2461" w:firstLine="0"/>
        <w:jc w:val="left"/>
      </w:pPr>
      <w:r w:rsidRPr="006F1698">
        <w:t>проявлять</w:t>
      </w:r>
      <w:r w:rsidRPr="006F1698">
        <w:rPr>
          <w:spacing w:val="-7"/>
        </w:rPr>
        <w:t xml:space="preserve"> </w:t>
      </w:r>
      <w:r w:rsidRPr="006F1698">
        <w:t>готовность</w:t>
      </w:r>
      <w:r w:rsidRPr="006F1698">
        <w:rPr>
          <w:spacing w:val="-8"/>
        </w:rPr>
        <w:t xml:space="preserve"> </w:t>
      </w:r>
      <w:r w:rsidRPr="006F1698">
        <w:t>руководить,</w:t>
      </w:r>
      <w:r w:rsidRPr="006F1698">
        <w:rPr>
          <w:spacing w:val="-8"/>
        </w:rPr>
        <w:t xml:space="preserve"> </w:t>
      </w:r>
      <w:r w:rsidRPr="006F1698">
        <w:t>выполнять</w:t>
      </w:r>
      <w:r w:rsidRPr="006F1698">
        <w:rPr>
          <w:spacing w:val="-9"/>
        </w:rPr>
        <w:t xml:space="preserve"> </w:t>
      </w:r>
      <w:r w:rsidRPr="006F1698">
        <w:t>поручения,</w:t>
      </w:r>
      <w:r w:rsidRPr="006F1698">
        <w:rPr>
          <w:spacing w:val="-8"/>
        </w:rPr>
        <w:t xml:space="preserve"> </w:t>
      </w:r>
      <w:r w:rsidRPr="006F1698">
        <w:t>подчиняться; ответственно выполнять свою часть работы;</w:t>
      </w:r>
    </w:p>
    <w:p w:rsidR="00413139" w:rsidRPr="006F1698" w:rsidRDefault="0033326F" w:rsidP="001A1556">
      <w:pPr>
        <w:pStyle w:val="a4"/>
        <w:ind w:right="542"/>
        <w:jc w:val="left"/>
      </w:pPr>
      <w:r w:rsidRPr="006F1698">
        <w:t>оценивать свой вклад в общий результат; выполнять совместные проектные задания с опорой на предложенные образцы.</w:t>
      </w:r>
    </w:p>
    <w:p w:rsidR="00413139" w:rsidRPr="006F1698" w:rsidRDefault="0033326F" w:rsidP="00AD425F">
      <w:pPr>
        <w:pStyle w:val="a8"/>
        <w:numPr>
          <w:ilvl w:val="4"/>
          <w:numId w:val="9"/>
        </w:numPr>
        <w:tabs>
          <w:tab w:val="left" w:pos="1726"/>
        </w:tabs>
        <w:ind w:left="456" w:right="540" w:firstLine="566"/>
        <w:rPr>
          <w:sz w:val="24"/>
          <w:szCs w:val="24"/>
        </w:rPr>
      </w:pPr>
      <w:r w:rsidRPr="006F1698">
        <w:rPr>
          <w:sz w:val="24"/>
          <w:szCs w:val="24"/>
        </w:rPr>
        <w:t>Овладение</w:t>
      </w:r>
      <w:r w:rsidRPr="006F1698">
        <w:rPr>
          <w:spacing w:val="-15"/>
          <w:sz w:val="24"/>
          <w:szCs w:val="24"/>
        </w:rPr>
        <w:t xml:space="preserve"> </w:t>
      </w:r>
      <w:r w:rsidRPr="006F1698">
        <w:rPr>
          <w:sz w:val="24"/>
          <w:szCs w:val="24"/>
        </w:rPr>
        <w:t>регулятивными</w:t>
      </w:r>
      <w:r w:rsidRPr="006F1698">
        <w:rPr>
          <w:spacing w:val="-15"/>
          <w:sz w:val="24"/>
          <w:szCs w:val="24"/>
        </w:rPr>
        <w:t xml:space="preserve"> </w:t>
      </w:r>
      <w:r w:rsidRPr="006F1698">
        <w:rPr>
          <w:sz w:val="24"/>
          <w:szCs w:val="24"/>
        </w:rPr>
        <w:t>универсальными</w:t>
      </w:r>
      <w:r w:rsidRPr="006F1698">
        <w:rPr>
          <w:spacing w:val="-15"/>
          <w:sz w:val="24"/>
          <w:szCs w:val="24"/>
        </w:rPr>
        <w:t xml:space="preserve"> </w:t>
      </w:r>
      <w:r w:rsidRPr="006F1698">
        <w:rPr>
          <w:sz w:val="24"/>
          <w:szCs w:val="24"/>
        </w:rPr>
        <w:t>учебными</w:t>
      </w:r>
      <w:r w:rsidRPr="006F1698">
        <w:rPr>
          <w:spacing w:val="-15"/>
          <w:sz w:val="24"/>
          <w:szCs w:val="24"/>
        </w:rPr>
        <w:t xml:space="preserve"> </w:t>
      </w:r>
      <w:r w:rsidRPr="006F1698">
        <w:rPr>
          <w:sz w:val="24"/>
          <w:szCs w:val="24"/>
        </w:rPr>
        <w:t>действиями</w:t>
      </w:r>
      <w:r w:rsidRPr="006F1698">
        <w:rPr>
          <w:spacing w:val="-15"/>
          <w:sz w:val="24"/>
          <w:szCs w:val="24"/>
        </w:rPr>
        <w:t xml:space="preserve"> </w:t>
      </w:r>
      <w:r w:rsidRPr="006F1698">
        <w:rPr>
          <w:sz w:val="24"/>
          <w:szCs w:val="24"/>
        </w:rPr>
        <w:t>согласно</w:t>
      </w:r>
      <w:r w:rsidRPr="006F1698">
        <w:rPr>
          <w:spacing w:val="-15"/>
          <w:sz w:val="24"/>
          <w:szCs w:val="24"/>
        </w:rPr>
        <w:t xml:space="preserve"> </w:t>
      </w:r>
      <w:r w:rsidRPr="006F1698">
        <w:rPr>
          <w:sz w:val="24"/>
          <w:szCs w:val="24"/>
        </w:rPr>
        <w:t xml:space="preserve">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w:t>
      </w:r>
      <w:r w:rsidRPr="006F1698">
        <w:rPr>
          <w:spacing w:val="-2"/>
          <w:sz w:val="24"/>
          <w:szCs w:val="24"/>
        </w:rPr>
        <w:t>ошибок).</w:t>
      </w:r>
    </w:p>
    <w:p w:rsidR="00413139" w:rsidRPr="006F1698" w:rsidRDefault="0033326F" w:rsidP="00AD425F">
      <w:pPr>
        <w:pStyle w:val="a8"/>
        <w:numPr>
          <w:ilvl w:val="4"/>
          <w:numId w:val="9"/>
        </w:numPr>
        <w:tabs>
          <w:tab w:val="left" w:pos="1959"/>
        </w:tabs>
        <w:ind w:left="456" w:right="540" w:firstLine="566"/>
        <w:rPr>
          <w:sz w:val="24"/>
          <w:szCs w:val="24"/>
        </w:rPr>
      </w:pPr>
      <w:r w:rsidRPr="006F1698">
        <w:rPr>
          <w:sz w:val="24"/>
          <w:szCs w:val="24"/>
        </w:rP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w:t>
      </w:r>
      <w:r w:rsidRPr="006F1698">
        <w:rPr>
          <w:spacing w:val="-6"/>
          <w:sz w:val="24"/>
          <w:szCs w:val="24"/>
        </w:rPr>
        <w:t xml:space="preserve"> </w:t>
      </w:r>
      <w:r w:rsidRPr="006F1698">
        <w:rPr>
          <w:sz w:val="24"/>
          <w:szCs w:val="24"/>
        </w:rPr>
        <w:t>задачи,</w:t>
      </w:r>
      <w:r w:rsidRPr="006F1698">
        <w:rPr>
          <w:spacing w:val="-5"/>
          <w:sz w:val="24"/>
          <w:szCs w:val="24"/>
        </w:rPr>
        <w:t xml:space="preserve"> </w:t>
      </w:r>
      <w:r w:rsidRPr="006F1698">
        <w:rPr>
          <w:sz w:val="24"/>
          <w:szCs w:val="24"/>
        </w:rPr>
        <w:t>требующие</w:t>
      </w:r>
      <w:r w:rsidRPr="006F1698">
        <w:rPr>
          <w:spacing w:val="-6"/>
          <w:sz w:val="24"/>
          <w:szCs w:val="24"/>
        </w:rPr>
        <w:t xml:space="preserve"> </w:t>
      </w:r>
      <w:r w:rsidRPr="006F1698">
        <w:rPr>
          <w:sz w:val="24"/>
          <w:szCs w:val="24"/>
        </w:rPr>
        <w:t>владения</w:t>
      </w:r>
      <w:r w:rsidRPr="006F1698">
        <w:rPr>
          <w:spacing w:val="-5"/>
          <w:sz w:val="24"/>
          <w:szCs w:val="24"/>
        </w:rPr>
        <w:t xml:space="preserve"> </w:t>
      </w:r>
      <w:r w:rsidRPr="006F1698">
        <w:rPr>
          <w:sz w:val="24"/>
          <w:szCs w:val="24"/>
        </w:rPr>
        <w:t>познавательными,</w:t>
      </w:r>
      <w:r w:rsidRPr="006F1698">
        <w:rPr>
          <w:spacing w:val="-5"/>
          <w:sz w:val="24"/>
          <w:szCs w:val="24"/>
        </w:rPr>
        <w:t xml:space="preserve"> </w:t>
      </w:r>
      <w:r w:rsidRPr="006F1698">
        <w:rPr>
          <w:sz w:val="24"/>
          <w:szCs w:val="24"/>
        </w:rPr>
        <w:t>коммуникативными</w:t>
      </w:r>
      <w:r w:rsidRPr="006F1698">
        <w:rPr>
          <w:spacing w:val="-5"/>
          <w:sz w:val="24"/>
          <w:szCs w:val="24"/>
        </w:rPr>
        <w:t xml:space="preserve"> </w:t>
      </w:r>
      <w:r w:rsidRPr="006F1698">
        <w:rPr>
          <w:sz w:val="24"/>
          <w:szCs w:val="24"/>
        </w:rPr>
        <w:t>и</w:t>
      </w:r>
      <w:r w:rsidRPr="006F1698">
        <w:rPr>
          <w:spacing w:val="-5"/>
          <w:sz w:val="24"/>
          <w:szCs w:val="24"/>
        </w:rPr>
        <w:t xml:space="preserve"> </w:t>
      </w:r>
      <w:r w:rsidRPr="006F1698">
        <w:rPr>
          <w:sz w:val="24"/>
          <w:szCs w:val="24"/>
        </w:rPr>
        <w:t>регулятивными действиями, реализуемыми в предметном преподавании.</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AD425F">
      <w:pPr>
        <w:pStyle w:val="a8"/>
        <w:numPr>
          <w:ilvl w:val="4"/>
          <w:numId w:val="9"/>
        </w:numPr>
        <w:tabs>
          <w:tab w:val="left" w:pos="1849"/>
        </w:tabs>
        <w:spacing w:before="64"/>
        <w:ind w:left="456" w:right="540" w:firstLine="566"/>
        <w:rPr>
          <w:sz w:val="24"/>
          <w:szCs w:val="24"/>
        </w:rPr>
      </w:pPr>
      <w:r w:rsidRPr="006F1698">
        <w:rPr>
          <w:sz w:val="24"/>
          <w:szCs w:val="24"/>
        </w:rPr>
        <w:lastRenderedPageBreak/>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413139" w:rsidRPr="006F1698" w:rsidRDefault="0033326F" w:rsidP="00AD425F">
      <w:pPr>
        <w:pStyle w:val="a8"/>
        <w:numPr>
          <w:ilvl w:val="4"/>
          <w:numId w:val="9"/>
        </w:numPr>
        <w:tabs>
          <w:tab w:val="left" w:pos="1789"/>
        </w:tabs>
        <w:spacing w:before="1"/>
        <w:ind w:left="456" w:right="540" w:firstLine="566"/>
        <w:rPr>
          <w:sz w:val="24"/>
          <w:szCs w:val="24"/>
        </w:rPr>
      </w:pPr>
      <w:r w:rsidRPr="006F1698">
        <w:rPr>
          <w:sz w:val="24"/>
          <w:szCs w:val="24"/>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413139" w:rsidRPr="006F1698" w:rsidRDefault="0033326F" w:rsidP="00AD425F">
      <w:pPr>
        <w:pStyle w:val="a8"/>
        <w:numPr>
          <w:ilvl w:val="4"/>
          <w:numId w:val="9"/>
        </w:numPr>
        <w:tabs>
          <w:tab w:val="left" w:pos="1731"/>
        </w:tabs>
        <w:ind w:left="456" w:right="538" w:firstLine="566"/>
        <w:rPr>
          <w:sz w:val="24"/>
          <w:szCs w:val="24"/>
        </w:rPr>
      </w:pPr>
      <w:r w:rsidRPr="006F1698">
        <w:rPr>
          <w:sz w:val="24"/>
          <w:szCs w:val="24"/>
        </w:rPr>
        <w:t>Оценка</w:t>
      </w:r>
      <w:r w:rsidRPr="006F1698">
        <w:rPr>
          <w:spacing w:val="-14"/>
          <w:sz w:val="24"/>
          <w:szCs w:val="24"/>
        </w:rPr>
        <w:t xml:space="preserve"> </w:t>
      </w:r>
      <w:r w:rsidRPr="006F1698">
        <w:rPr>
          <w:sz w:val="24"/>
          <w:szCs w:val="24"/>
        </w:rPr>
        <w:t>предметных</w:t>
      </w:r>
      <w:r w:rsidRPr="006F1698">
        <w:rPr>
          <w:spacing w:val="-12"/>
          <w:sz w:val="24"/>
          <w:szCs w:val="24"/>
        </w:rPr>
        <w:t xml:space="preserve"> </w:t>
      </w:r>
      <w:r w:rsidRPr="006F1698">
        <w:rPr>
          <w:sz w:val="24"/>
          <w:szCs w:val="24"/>
        </w:rPr>
        <w:t>результатов</w:t>
      </w:r>
      <w:r w:rsidRPr="006F1698">
        <w:rPr>
          <w:spacing w:val="-14"/>
          <w:sz w:val="24"/>
          <w:szCs w:val="24"/>
        </w:rPr>
        <w:t xml:space="preserve"> </w:t>
      </w:r>
      <w:r w:rsidRPr="006F1698">
        <w:rPr>
          <w:sz w:val="24"/>
          <w:szCs w:val="24"/>
        </w:rPr>
        <w:t>освоения</w:t>
      </w:r>
      <w:r w:rsidRPr="006F1698">
        <w:rPr>
          <w:spacing w:val="-14"/>
          <w:sz w:val="24"/>
          <w:szCs w:val="24"/>
        </w:rPr>
        <w:t xml:space="preserve"> </w:t>
      </w:r>
      <w:r w:rsidRPr="006F1698">
        <w:rPr>
          <w:sz w:val="24"/>
          <w:szCs w:val="24"/>
        </w:rPr>
        <w:t>ООП</w:t>
      </w:r>
      <w:r w:rsidRPr="006F1698">
        <w:rPr>
          <w:spacing w:val="-14"/>
          <w:sz w:val="24"/>
          <w:szCs w:val="24"/>
        </w:rPr>
        <w:t xml:space="preserve"> </w:t>
      </w:r>
      <w:r w:rsidRPr="006F1698">
        <w:rPr>
          <w:sz w:val="24"/>
          <w:szCs w:val="24"/>
        </w:rPr>
        <w:t>НОО</w:t>
      </w:r>
      <w:r w:rsidRPr="006F1698">
        <w:rPr>
          <w:spacing w:val="-12"/>
          <w:sz w:val="24"/>
          <w:szCs w:val="24"/>
        </w:rPr>
        <w:t xml:space="preserve"> </w:t>
      </w:r>
      <w:r w:rsidRPr="006F1698">
        <w:rPr>
          <w:sz w:val="24"/>
          <w:szCs w:val="24"/>
        </w:rPr>
        <w:t>осуществляется</w:t>
      </w:r>
      <w:r w:rsidRPr="006F1698">
        <w:rPr>
          <w:spacing w:val="-14"/>
          <w:sz w:val="24"/>
          <w:szCs w:val="24"/>
        </w:rPr>
        <w:t xml:space="preserve"> </w:t>
      </w:r>
      <w:r w:rsidRPr="006F1698">
        <w:rPr>
          <w:sz w:val="24"/>
          <w:szCs w:val="24"/>
        </w:rPr>
        <w:t>через</w:t>
      </w:r>
      <w:r w:rsidRPr="006F1698">
        <w:rPr>
          <w:spacing w:val="-13"/>
          <w:sz w:val="24"/>
          <w:szCs w:val="24"/>
        </w:rPr>
        <w:t xml:space="preserve"> </w:t>
      </w:r>
      <w:r w:rsidRPr="006F1698">
        <w:rPr>
          <w:sz w:val="24"/>
          <w:szCs w:val="24"/>
        </w:rPr>
        <w:t>оценку достижения обучающимися планируемых результатов по отдельным учебным предметам.</w:t>
      </w:r>
    </w:p>
    <w:p w:rsidR="00413139" w:rsidRPr="006F1698" w:rsidRDefault="0033326F" w:rsidP="00AD425F">
      <w:pPr>
        <w:pStyle w:val="a8"/>
        <w:numPr>
          <w:ilvl w:val="4"/>
          <w:numId w:val="9"/>
        </w:numPr>
        <w:tabs>
          <w:tab w:val="left" w:pos="1767"/>
        </w:tabs>
        <w:ind w:left="456" w:right="540" w:firstLine="566"/>
        <w:rPr>
          <w:sz w:val="24"/>
          <w:szCs w:val="24"/>
        </w:rPr>
      </w:pPr>
      <w:r w:rsidRPr="006F1698">
        <w:rPr>
          <w:sz w:val="24"/>
          <w:szCs w:val="24"/>
        </w:rPr>
        <w:t>Основным предметом оценки результатов освоения ООП НОО в соответствии с требованиями</w:t>
      </w:r>
      <w:r w:rsidRPr="006F1698">
        <w:rPr>
          <w:spacing w:val="-3"/>
          <w:sz w:val="24"/>
          <w:szCs w:val="24"/>
        </w:rPr>
        <w:t xml:space="preserve"> </w:t>
      </w:r>
      <w:r w:rsidRPr="006F1698">
        <w:rPr>
          <w:sz w:val="24"/>
          <w:szCs w:val="24"/>
        </w:rPr>
        <w:t>ФГОС</w:t>
      </w:r>
      <w:r w:rsidRPr="006F1698">
        <w:rPr>
          <w:spacing w:val="-3"/>
          <w:sz w:val="24"/>
          <w:szCs w:val="24"/>
        </w:rPr>
        <w:t xml:space="preserve"> </w:t>
      </w:r>
      <w:r w:rsidRPr="006F1698">
        <w:rPr>
          <w:sz w:val="24"/>
          <w:szCs w:val="24"/>
        </w:rPr>
        <w:t>НОО</w:t>
      </w:r>
      <w:r w:rsidRPr="006F1698">
        <w:rPr>
          <w:spacing w:val="-4"/>
          <w:sz w:val="24"/>
          <w:szCs w:val="24"/>
        </w:rPr>
        <w:t xml:space="preserve"> </w:t>
      </w:r>
      <w:r w:rsidRPr="006F1698">
        <w:rPr>
          <w:sz w:val="24"/>
          <w:szCs w:val="24"/>
        </w:rPr>
        <w:t>является</w:t>
      </w:r>
      <w:r w:rsidRPr="006F1698">
        <w:rPr>
          <w:spacing w:val="-4"/>
          <w:sz w:val="24"/>
          <w:szCs w:val="24"/>
        </w:rPr>
        <w:t xml:space="preserve"> </w:t>
      </w:r>
      <w:r w:rsidRPr="006F1698">
        <w:rPr>
          <w:sz w:val="24"/>
          <w:szCs w:val="24"/>
        </w:rPr>
        <w:t>способность</w:t>
      </w:r>
      <w:r w:rsidRPr="006F1698">
        <w:rPr>
          <w:spacing w:val="-3"/>
          <w:sz w:val="24"/>
          <w:szCs w:val="24"/>
        </w:rPr>
        <w:t xml:space="preserve"> </w:t>
      </w:r>
      <w:r w:rsidRPr="006F1698">
        <w:rPr>
          <w:sz w:val="24"/>
          <w:szCs w:val="24"/>
        </w:rPr>
        <w:t>к</w:t>
      </w:r>
      <w:r w:rsidRPr="006F1698">
        <w:rPr>
          <w:spacing w:val="-3"/>
          <w:sz w:val="24"/>
          <w:szCs w:val="24"/>
        </w:rPr>
        <w:t xml:space="preserve"> </w:t>
      </w:r>
      <w:r w:rsidRPr="006F1698">
        <w:rPr>
          <w:sz w:val="24"/>
          <w:szCs w:val="24"/>
        </w:rPr>
        <w:t>решению</w:t>
      </w:r>
      <w:r w:rsidRPr="006F1698">
        <w:rPr>
          <w:spacing w:val="-1"/>
          <w:sz w:val="24"/>
          <w:szCs w:val="24"/>
        </w:rPr>
        <w:t xml:space="preserve"> </w:t>
      </w:r>
      <w:r w:rsidRPr="006F1698">
        <w:rPr>
          <w:sz w:val="24"/>
          <w:szCs w:val="24"/>
        </w:rPr>
        <w:t>учебно-познавательных</w:t>
      </w:r>
      <w:r w:rsidRPr="006F1698">
        <w:rPr>
          <w:spacing w:val="-2"/>
          <w:sz w:val="24"/>
          <w:szCs w:val="24"/>
        </w:rPr>
        <w:t xml:space="preserve"> </w:t>
      </w:r>
      <w:r w:rsidRPr="006F1698">
        <w:rPr>
          <w:sz w:val="24"/>
          <w:szCs w:val="24"/>
        </w:rPr>
        <w:t>и учебно- практических задач, основанных на</w:t>
      </w:r>
      <w:r w:rsidRPr="006F1698">
        <w:rPr>
          <w:spacing w:val="-1"/>
          <w:sz w:val="24"/>
          <w:szCs w:val="24"/>
        </w:rPr>
        <w:t xml:space="preserve"> </w:t>
      </w:r>
      <w:r w:rsidRPr="006F1698">
        <w:rPr>
          <w:sz w:val="24"/>
          <w:szCs w:val="24"/>
        </w:rPr>
        <w:t>изучаемом учебном материале и способах действий, в том числе метапредметных (познавательных, регулятивных, коммуникативных) действий.</w:t>
      </w:r>
    </w:p>
    <w:p w:rsidR="00413139" w:rsidRPr="006F1698" w:rsidRDefault="0033326F" w:rsidP="00AD425F">
      <w:pPr>
        <w:pStyle w:val="a8"/>
        <w:numPr>
          <w:ilvl w:val="4"/>
          <w:numId w:val="9"/>
        </w:numPr>
        <w:tabs>
          <w:tab w:val="left" w:pos="1741"/>
        </w:tabs>
        <w:ind w:left="456" w:right="539" w:firstLine="566"/>
        <w:rPr>
          <w:sz w:val="24"/>
          <w:szCs w:val="24"/>
        </w:rPr>
      </w:pPr>
      <w:r w:rsidRPr="006F1698">
        <w:rPr>
          <w:sz w:val="24"/>
          <w:szCs w:val="24"/>
        </w:rPr>
        <w:t>Для</w:t>
      </w:r>
      <w:r w:rsidRPr="006F1698">
        <w:rPr>
          <w:spacing w:val="-4"/>
          <w:sz w:val="24"/>
          <w:szCs w:val="24"/>
        </w:rPr>
        <w:t xml:space="preserve"> </w:t>
      </w:r>
      <w:r w:rsidRPr="006F1698">
        <w:rPr>
          <w:sz w:val="24"/>
          <w:szCs w:val="24"/>
        </w:rPr>
        <w:t>оценки</w:t>
      </w:r>
      <w:r w:rsidRPr="006F1698">
        <w:rPr>
          <w:spacing w:val="-6"/>
          <w:sz w:val="24"/>
          <w:szCs w:val="24"/>
        </w:rPr>
        <w:t xml:space="preserve"> </w:t>
      </w:r>
      <w:r w:rsidRPr="006F1698">
        <w:rPr>
          <w:sz w:val="24"/>
          <w:szCs w:val="24"/>
        </w:rPr>
        <w:t>предметных</w:t>
      </w:r>
      <w:r w:rsidRPr="006F1698">
        <w:rPr>
          <w:spacing w:val="-3"/>
          <w:sz w:val="24"/>
          <w:szCs w:val="24"/>
        </w:rPr>
        <w:t xml:space="preserve"> </w:t>
      </w:r>
      <w:r w:rsidRPr="006F1698">
        <w:rPr>
          <w:sz w:val="24"/>
          <w:szCs w:val="24"/>
        </w:rPr>
        <w:t>результатов</w:t>
      </w:r>
      <w:r w:rsidRPr="006F1698">
        <w:rPr>
          <w:spacing w:val="-5"/>
          <w:sz w:val="24"/>
          <w:szCs w:val="24"/>
        </w:rPr>
        <w:t xml:space="preserve"> </w:t>
      </w:r>
      <w:r w:rsidRPr="006F1698">
        <w:rPr>
          <w:sz w:val="24"/>
          <w:szCs w:val="24"/>
        </w:rPr>
        <w:t>освоения</w:t>
      </w:r>
      <w:r w:rsidRPr="006F1698">
        <w:rPr>
          <w:spacing w:val="-4"/>
          <w:sz w:val="24"/>
          <w:szCs w:val="24"/>
        </w:rPr>
        <w:t xml:space="preserve"> </w:t>
      </w:r>
      <w:r w:rsidRPr="006F1698">
        <w:rPr>
          <w:sz w:val="24"/>
          <w:szCs w:val="24"/>
        </w:rPr>
        <w:t>ООП</w:t>
      </w:r>
      <w:r w:rsidRPr="006F1698">
        <w:rPr>
          <w:spacing w:val="-5"/>
          <w:sz w:val="24"/>
          <w:szCs w:val="24"/>
        </w:rPr>
        <w:t xml:space="preserve"> </w:t>
      </w:r>
      <w:r w:rsidRPr="006F1698">
        <w:rPr>
          <w:sz w:val="24"/>
          <w:szCs w:val="24"/>
        </w:rPr>
        <w:t>НОО</w:t>
      </w:r>
      <w:r w:rsidRPr="006F1698">
        <w:rPr>
          <w:spacing w:val="-5"/>
          <w:sz w:val="24"/>
          <w:szCs w:val="24"/>
        </w:rPr>
        <w:t xml:space="preserve"> </w:t>
      </w:r>
      <w:r w:rsidRPr="006F1698">
        <w:rPr>
          <w:sz w:val="24"/>
          <w:szCs w:val="24"/>
        </w:rPr>
        <w:t>используются</w:t>
      </w:r>
      <w:r w:rsidRPr="006F1698">
        <w:rPr>
          <w:spacing w:val="-4"/>
          <w:sz w:val="24"/>
          <w:szCs w:val="24"/>
        </w:rPr>
        <w:t xml:space="preserve"> </w:t>
      </w:r>
      <w:r w:rsidRPr="006F1698">
        <w:rPr>
          <w:sz w:val="24"/>
          <w:szCs w:val="24"/>
        </w:rPr>
        <w:t>критерии: знание и понимание, применение, функциональность.</w:t>
      </w:r>
    </w:p>
    <w:p w:rsidR="00413139" w:rsidRPr="006F1698" w:rsidRDefault="0033326F" w:rsidP="00AD425F">
      <w:pPr>
        <w:pStyle w:val="a8"/>
        <w:numPr>
          <w:ilvl w:val="5"/>
          <w:numId w:val="9"/>
        </w:numPr>
        <w:tabs>
          <w:tab w:val="left" w:pos="1906"/>
        </w:tabs>
        <w:ind w:right="537" w:firstLine="566"/>
        <w:rPr>
          <w:sz w:val="24"/>
          <w:szCs w:val="24"/>
        </w:rPr>
      </w:pPr>
      <w:r w:rsidRPr="006F1698">
        <w:rPr>
          <w:sz w:val="24"/>
          <w:szCs w:val="24"/>
        </w:rPr>
        <w:t>Обобщённый</w:t>
      </w:r>
      <w:r w:rsidRPr="006F1698">
        <w:rPr>
          <w:spacing w:val="-15"/>
          <w:sz w:val="24"/>
          <w:szCs w:val="24"/>
        </w:rPr>
        <w:t xml:space="preserve"> </w:t>
      </w:r>
      <w:r w:rsidRPr="006F1698">
        <w:rPr>
          <w:sz w:val="24"/>
          <w:szCs w:val="24"/>
        </w:rPr>
        <w:t>критерий</w:t>
      </w:r>
      <w:r w:rsidRPr="006F1698">
        <w:rPr>
          <w:spacing w:val="-15"/>
          <w:sz w:val="24"/>
          <w:szCs w:val="24"/>
        </w:rPr>
        <w:t xml:space="preserve"> </w:t>
      </w:r>
      <w:r w:rsidRPr="006F1698">
        <w:rPr>
          <w:sz w:val="24"/>
          <w:szCs w:val="24"/>
        </w:rPr>
        <w:t>«знание</w:t>
      </w:r>
      <w:r w:rsidRPr="006F1698">
        <w:rPr>
          <w:spacing w:val="-15"/>
          <w:sz w:val="24"/>
          <w:szCs w:val="24"/>
        </w:rPr>
        <w:t xml:space="preserve"> </w:t>
      </w:r>
      <w:r w:rsidRPr="006F1698">
        <w:rPr>
          <w:sz w:val="24"/>
          <w:szCs w:val="24"/>
        </w:rPr>
        <w:t>и</w:t>
      </w:r>
      <w:r w:rsidRPr="006F1698">
        <w:rPr>
          <w:spacing w:val="-15"/>
          <w:sz w:val="24"/>
          <w:szCs w:val="24"/>
        </w:rPr>
        <w:t xml:space="preserve"> </w:t>
      </w:r>
      <w:r w:rsidRPr="006F1698">
        <w:rPr>
          <w:sz w:val="24"/>
          <w:szCs w:val="24"/>
        </w:rPr>
        <w:t>понимание»</w:t>
      </w:r>
      <w:r w:rsidRPr="006F1698">
        <w:rPr>
          <w:spacing w:val="-15"/>
          <w:sz w:val="24"/>
          <w:szCs w:val="24"/>
        </w:rPr>
        <w:t xml:space="preserve"> </w:t>
      </w:r>
      <w:r w:rsidRPr="006F1698">
        <w:rPr>
          <w:sz w:val="24"/>
          <w:szCs w:val="24"/>
        </w:rPr>
        <w:t>включает</w:t>
      </w:r>
      <w:r w:rsidRPr="006F1698">
        <w:rPr>
          <w:spacing w:val="-15"/>
          <w:sz w:val="24"/>
          <w:szCs w:val="24"/>
        </w:rPr>
        <w:t xml:space="preserve"> </w:t>
      </w:r>
      <w:r w:rsidRPr="006F1698">
        <w:rPr>
          <w:sz w:val="24"/>
          <w:szCs w:val="24"/>
        </w:rPr>
        <w:t>знание</w:t>
      </w:r>
      <w:r w:rsidRPr="006F1698">
        <w:rPr>
          <w:spacing w:val="-15"/>
          <w:sz w:val="24"/>
          <w:szCs w:val="24"/>
        </w:rPr>
        <w:t xml:space="preserve"> </w:t>
      </w:r>
      <w:r w:rsidRPr="006F1698">
        <w:rPr>
          <w:sz w:val="24"/>
          <w:szCs w:val="24"/>
        </w:rPr>
        <w:t>и</w:t>
      </w:r>
      <w:r w:rsidRPr="006F1698">
        <w:rPr>
          <w:spacing w:val="-15"/>
          <w:sz w:val="24"/>
          <w:szCs w:val="24"/>
        </w:rPr>
        <w:t xml:space="preserve"> </w:t>
      </w:r>
      <w:r w:rsidRPr="006F1698">
        <w:rPr>
          <w:sz w:val="24"/>
          <w:szCs w:val="24"/>
        </w:rPr>
        <w:t>понимание</w:t>
      </w:r>
      <w:r w:rsidRPr="006F1698">
        <w:rPr>
          <w:spacing w:val="-15"/>
          <w:sz w:val="24"/>
          <w:szCs w:val="24"/>
        </w:rPr>
        <w:t xml:space="preserve"> </w:t>
      </w:r>
      <w:r w:rsidRPr="006F1698">
        <w:rPr>
          <w:sz w:val="24"/>
          <w:szCs w:val="24"/>
        </w:rPr>
        <w:t>роли изучаемой</w:t>
      </w:r>
      <w:r w:rsidRPr="006F1698">
        <w:rPr>
          <w:spacing w:val="-5"/>
          <w:sz w:val="24"/>
          <w:szCs w:val="24"/>
        </w:rPr>
        <w:t xml:space="preserve"> </w:t>
      </w:r>
      <w:r w:rsidRPr="006F1698">
        <w:rPr>
          <w:sz w:val="24"/>
          <w:szCs w:val="24"/>
        </w:rPr>
        <w:t>области</w:t>
      </w:r>
      <w:r w:rsidRPr="006F1698">
        <w:rPr>
          <w:spacing w:val="-5"/>
          <w:sz w:val="24"/>
          <w:szCs w:val="24"/>
        </w:rPr>
        <w:t xml:space="preserve"> </w:t>
      </w:r>
      <w:r w:rsidRPr="006F1698">
        <w:rPr>
          <w:sz w:val="24"/>
          <w:szCs w:val="24"/>
        </w:rPr>
        <w:t>знания</w:t>
      </w:r>
      <w:r w:rsidRPr="006F1698">
        <w:rPr>
          <w:spacing w:val="-8"/>
          <w:sz w:val="24"/>
          <w:szCs w:val="24"/>
        </w:rPr>
        <w:t xml:space="preserve"> </w:t>
      </w:r>
      <w:r w:rsidRPr="006F1698">
        <w:rPr>
          <w:sz w:val="24"/>
          <w:szCs w:val="24"/>
        </w:rPr>
        <w:t>или</w:t>
      </w:r>
      <w:r w:rsidRPr="006F1698">
        <w:rPr>
          <w:spacing w:val="-5"/>
          <w:sz w:val="24"/>
          <w:szCs w:val="24"/>
        </w:rPr>
        <w:t xml:space="preserve"> </w:t>
      </w:r>
      <w:r w:rsidRPr="006F1698">
        <w:rPr>
          <w:sz w:val="24"/>
          <w:szCs w:val="24"/>
        </w:rPr>
        <w:t>вида</w:t>
      </w:r>
      <w:r w:rsidRPr="006F1698">
        <w:rPr>
          <w:spacing w:val="-7"/>
          <w:sz w:val="24"/>
          <w:szCs w:val="24"/>
        </w:rPr>
        <w:t xml:space="preserve"> </w:t>
      </w:r>
      <w:r w:rsidRPr="006F1698">
        <w:rPr>
          <w:sz w:val="24"/>
          <w:szCs w:val="24"/>
        </w:rPr>
        <w:t>деятельности</w:t>
      </w:r>
      <w:r w:rsidRPr="006F1698">
        <w:rPr>
          <w:spacing w:val="-5"/>
          <w:sz w:val="24"/>
          <w:szCs w:val="24"/>
        </w:rPr>
        <w:t xml:space="preserve"> </w:t>
      </w:r>
      <w:r w:rsidRPr="006F1698">
        <w:rPr>
          <w:sz w:val="24"/>
          <w:szCs w:val="24"/>
        </w:rPr>
        <w:t>в</w:t>
      </w:r>
      <w:r w:rsidRPr="006F1698">
        <w:rPr>
          <w:spacing w:val="-6"/>
          <w:sz w:val="24"/>
          <w:szCs w:val="24"/>
        </w:rPr>
        <w:t xml:space="preserve"> </w:t>
      </w:r>
      <w:r w:rsidRPr="006F1698">
        <w:rPr>
          <w:sz w:val="24"/>
          <w:szCs w:val="24"/>
        </w:rPr>
        <w:t>различных</w:t>
      </w:r>
      <w:r w:rsidRPr="006F1698">
        <w:rPr>
          <w:spacing w:val="-6"/>
          <w:sz w:val="24"/>
          <w:szCs w:val="24"/>
        </w:rPr>
        <w:t xml:space="preserve"> </w:t>
      </w:r>
      <w:r w:rsidRPr="006F1698">
        <w:rPr>
          <w:sz w:val="24"/>
          <w:szCs w:val="24"/>
        </w:rPr>
        <w:t>контекстах,</w:t>
      </w:r>
      <w:r w:rsidRPr="006F1698">
        <w:rPr>
          <w:spacing w:val="-6"/>
          <w:sz w:val="24"/>
          <w:szCs w:val="24"/>
        </w:rPr>
        <w:t xml:space="preserve"> </w:t>
      </w:r>
      <w:r w:rsidRPr="006F1698">
        <w:rPr>
          <w:sz w:val="24"/>
          <w:szCs w:val="24"/>
        </w:rPr>
        <w:t>знание</w:t>
      </w:r>
      <w:r w:rsidRPr="006F1698">
        <w:rPr>
          <w:spacing w:val="-7"/>
          <w:sz w:val="24"/>
          <w:szCs w:val="24"/>
        </w:rPr>
        <w:t xml:space="preserve"> </w:t>
      </w:r>
      <w:r w:rsidRPr="006F1698">
        <w:rPr>
          <w:sz w:val="24"/>
          <w:szCs w:val="24"/>
        </w:rPr>
        <w:t>и</w:t>
      </w:r>
      <w:r w:rsidRPr="006F1698">
        <w:rPr>
          <w:spacing w:val="-7"/>
          <w:sz w:val="24"/>
          <w:szCs w:val="24"/>
        </w:rPr>
        <w:t xml:space="preserve"> </w:t>
      </w:r>
      <w:r w:rsidRPr="006F1698">
        <w:rPr>
          <w:sz w:val="24"/>
          <w:szCs w:val="24"/>
        </w:rPr>
        <w:t>понимание терминологии, понятий и идей, а также процедурных знаний или алгоритмов.</w:t>
      </w:r>
    </w:p>
    <w:p w:rsidR="00413139" w:rsidRPr="006F1698" w:rsidRDefault="0033326F" w:rsidP="00AD425F">
      <w:pPr>
        <w:pStyle w:val="a8"/>
        <w:numPr>
          <w:ilvl w:val="5"/>
          <w:numId w:val="9"/>
        </w:numPr>
        <w:tabs>
          <w:tab w:val="left" w:pos="2005"/>
        </w:tabs>
        <w:ind w:right="538" w:firstLine="566"/>
        <w:rPr>
          <w:sz w:val="24"/>
          <w:szCs w:val="24"/>
        </w:rPr>
      </w:pPr>
      <w:r w:rsidRPr="006F1698">
        <w:rPr>
          <w:sz w:val="24"/>
          <w:szCs w:val="24"/>
        </w:rPr>
        <w:t>Обобщённый критерий «применение» включает: использование изучаемого материала</w:t>
      </w:r>
      <w:r w:rsidRPr="006F1698">
        <w:rPr>
          <w:spacing w:val="-5"/>
          <w:sz w:val="24"/>
          <w:szCs w:val="24"/>
        </w:rPr>
        <w:t xml:space="preserve"> </w:t>
      </w:r>
      <w:r w:rsidRPr="006F1698">
        <w:rPr>
          <w:sz w:val="24"/>
          <w:szCs w:val="24"/>
        </w:rPr>
        <w:t>при</w:t>
      </w:r>
      <w:r w:rsidRPr="006F1698">
        <w:rPr>
          <w:spacing w:val="-3"/>
          <w:sz w:val="24"/>
          <w:szCs w:val="24"/>
        </w:rPr>
        <w:t xml:space="preserve"> </w:t>
      </w:r>
      <w:r w:rsidRPr="006F1698">
        <w:rPr>
          <w:sz w:val="24"/>
          <w:szCs w:val="24"/>
        </w:rPr>
        <w:t>решении</w:t>
      </w:r>
      <w:r w:rsidRPr="006F1698">
        <w:rPr>
          <w:spacing w:val="-3"/>
          <w:sz w:val="24"/>
          <w:szCs w:val="24"/>
        </w:rPr>
        <w:t xml:space="preserve"> </w:t>
      </w:r>
      <w:r w:rsidRPr="006F1698">
        <w:rPr>
          <w:sz w:val="24"/>
          <w:szCs w:val="24"/>
        </w:rPr>
        <w:t>учебных</w:t>
      </w:r>
      <w:r w:rsidRPr="006F1698">
        <w:rPr>
          <w:spacing w:val="-2"/>
          <w:sz w:val="24"/>
          <w:szCs w:val="24"/>
        </w:rPr>
        <w:t xml:space="preserve"> </w:t>
      </w:r>
      <w:r w:rsidRPr="006F1698">
        <w:rPr>
          <w:sz w:val="24"/>
          <w:szCs w:val="24"/>
        </w:rPr>
        <w:t>задач,</w:t>
      </w:r>
      <w:r w:rsidRPr="006F1698">
        <w:rPr>
          <w:spacing w:val="-4"/>
          <w:sz w:val="24"/>
          <w:szCs w:val="24"/>
        </w:rPr>
        <w:t xml:space="preserve"> </w:t>
      </w:r>
      <w:r w:rsidRPr="006F1698">
        <w:rPr>
          <w:sz w:val="24"/>
          <w:szCs w:val="24"/>
        </w:rPr>
        <w:t>различающихся</w:t>
      </w:r>
      <w:r w:rsidRPr="006F1698">
        <w:rPr>
          <w:spacing w:val="-4"/>
          <w:sz w:val="24"/>
          <w:szCs w:val="24"/>
        </w:rPr>
        <w:t xml:space="preserve"> </w:t>
      </w:r>
      <w:r w:rsidRPr="006F1698">
        <w:rPr>
          <w:sz w:val="24"/>
          <w:szCs w:val="24"/>
        </w:rPr>
        <w:t>сложностью</w:t>
      </w:r>
      <w:r w:rsidRPr="006F1698">
        <w:rPr>
          <w:spacing w:val="-5"/>
          <w:sz w:val="24"/>
          <w:szCs w:val="24"/>
        </w:rPr>
        <w:t xml:space="preserve"> </w:t>
      </w:r>
      <w:r w:rsidRPr="006F1698">
        <w:rPr>
          <w:sz w:val="24"/>
          <w:szCs w:val="24"/>
        </w:rPr>
        <w:t>предметного</w:t>
      </w:r>
      <w:r w:rsidRPr="006F1698">
        <w:rPr>
          <w:spacing w:val="-4"/>
          <w:sz w:val="24"/>
          <w:szCs w:val="24"/>
        </w:rPr>
        <w:t xml:space="preserve"> </w:t>
      </w:r>
      <w:r w:rsidRPr="006F1698">
        <w:rPr>
          <w:sz w:val="24"/>
          <w:szCs w:val="24"/>
        </w:rPr>
        <w:t>содержания, сочетанием</w:t>
      </w:r>
      <w:r w:rsidRPr="006F1698">
        <w:rPr>
          <w:spacing w:val="-6"/>
          <w:sz w:val="24"/>
          <w:szCs w:val="24"/>
        </w:rPr>
        <w:t xml:space="preserve"> </w:t>
      </w:r>
      <w:r w:rsidRPr="006F1698">
        <w:rPr>
          <w:sz w:val="24"/>
          <w:szCs w:val="24"/>
        </w:rPr>
        <w:t>универсальных</w:t>
      </w:r>
      <w:r w:rsidRPr="006F1698">
        <w:rPr>
          <w:spacing w:val="-10"/>
          <w:sz w:val="24"/>
          <w:szCs w:val="24"/>
        </w:rPr>
        <w:t xml:space="preserve"> </w:t>
      </w:r>
      <w:r w:rsidRPr="006F1698">
        <w:rPr>
          <w:sz w:val="24"/>
          <w:szCs w:val="24"/>
        </w:rPr>
        <w:t>познавательных</w:t>
      </w:r>
      <w:r w:rsidRPr="006F1698">
        <w:rPr>
          <w:spacing w:val="-10"/>
          <w:sz w:val="24"/>
          <w:szCs w:val="24"/>
        </w:rPr>
        <w:t xml:space="preserve"> </w:t>
      </w:r>
      <w:r w:rsidRPr="006F1698">
        <w:rPr>
          <w:sz w:val="24"/>
          <w:szCs w:val="24"/>
        </w:rPr>
        <w:t>действий</w:t>
      </w:r>
      <w:r w:rsidRPr="006F1698">
        <w:rPr>
          <w:spacing w:val="-11"/>
          <w:sz w:val="24"/>
          <w:szCs w:val="24"/>
        </w:rPr>
        <w:t xml:space="preserve"> </w:t>
      </w:r>
      <w:r w:rsidRPr="006F1698">
        <w:rPr>
          <w:sz w:val="24"/>
          <w:szCs w:val="24"/>
        </w:rPr>
        <w:t>и</w:t>
      </w:r>
      <w:r w:rsidRPr="006F1698">
        <w:rPr>
          <w:spacing w:val="-9"/>
          <w:sz w:val="24"/>
          <w:szCs w:val="24"/>
        </w:rPr>
        <w:t xml:space="preserve"> </w:t>
      </w:r>
      <w:r w:rsidRPr="006F1698">
        <w:rPr>
          <w:sz w:val="24"/>
          <w:szCs w:val="24"/>
        </w:rPr>
        <w:t>операций,</w:t>
      </w:r>
      <w:r w:rsidRPr="006F1698">
        <w:rPr>
          <w:spacing w:val="-10"/>
          <w:sz w:val="24"/>
          <w:szCs w:val="24"/>
        </w:rPr>
        <w:t xml:space="preserve"> </w:t>
      </w:r>
      <w:r w:rsidRPr="006F1698">
        <w:rPr>
          <w:sz w:val="24"/>
          <w:szCs w:val="24"/>
        </w:rPr>
        <w:t>степенью</w:t>
      </w:r>
      <w:r w:rsidRPr="006F1698">
        <w:rPr>
          <w:spacing w:val="-12"/>
          <w:sz w:val="24"/>
          <w:szCs w:val="24"/>
        </w:rPr>
        <w:t xml:space="preserve"> </w:t>
      </w:r>
      <w:r w:rsidRPr="006F1698">
        <w:rPr>
          <w:sz w:val="24"/>
          <w:szCs w:val="24"/>
        </w:rPr>
        <w:t>проработанности</w:t>
      </w:r>
      <w:r w:rsidRPr="006F1698">
        <w:rPr>
          <w:spacing w:val="-11"/>
          <w:sz w:val="24"/>
          <w:szCs w:val="24"/>
        </w:rPr>
        <w:t xml:space="preserve"> </w:t>
      </w:r>
      <w:r w:rsidRPr="006F1698">
        <w:rPr>
          <w:sz w:val="24"/>
          <w:szCs w:val="24"/>
        </w:rPr>
        <w:t>в учебном процессе; использование специфических для предмета способов действий и видов деятельности</w:t>
      </w:r>
      <w:r w:rsidRPr="006F1698">
        <w:rPr>
          <w:spacing w:val="-7"/>
          <w:sz w:val="24"/>
          <w:szCs w:val="24"/>
        </w:rPr>
        <w:t xml:space="preserve"> </w:t>
      </w:r>
      <w:r w:rsidRPr="006F1698">
        <w:rPr>
          <w:sz w:val="24"/>
          <w:szCs w:val="24"/>
        </w:rPr>
        <w:t>по</w:t>
      </w:r>
      <w:r w:rsidRPr="006F1698">
        <w:rPr>
          <w:spacing w:val="-11"/>
          <w:sz w:val="24"/>
          <w:szCs w:val="24"/>
        </w:rPr>
        <w:t xml:space="preserve"> </w:t>
      </w:r>
      <w:r w:rsidRPr="006F1698">
        <w:rPr>
          <w:sz w:val="24"/>
          <w:szCs w:val="24"/>
        </w:rPr>
        <w:t>получению</w:t>
      </w:r>
      <w:r w:rsidRPr="006F1698">
        <w:rPr>
          <w:spacing w:val="-10"/>
          <w:sz w:val="24"/>
          <w:szCs w:val="24"/>
        </w:rPr>
        <w:t xml:space="preserve"> </w:t>
      </w:r>
      <w:r w:rsidRPr="006F1698">
        <w:rPr>
          <w:sz w:val="24"/>
          <w:szCs w:val="24"/>
        </w:rPr>
        <w:t>нового</w:t>
      </w:r>
      <w:r w:rsidRPr="006F1698">
        <w:rPr>
          <w:spacing w:val="-8"/>
          <w:sz w:val="24"/>
          <w:szCs w:val="24"/>
        </w:rPr>
        <w:t xml:space="preserve"> </w:t>
      </w:r>
      <w:r w:rsidRPr="006F1698">
        <w:rPr>
          <w:sz w:val="24"/>
          <w:szCs w:val="24"/>
        </w:rPr>
        <w:t>знания,</w:t>
      </w:r>
      <w:r w:rsidRPr="006F1698">
        <w:rPr>
          <w:spacing w:val="-8"/>
          <w:sz w:val="24"/>
          <w:szCs w:val="24"/>
        </w:rPr>
        <w:t xml:space="preserve"> </w:t>
      </w:r>
      <w:r w:rsidRPr="006F1698">
        <w:rPr>
          <w:sz w:val="24"/>
          <w:szCs w:val="24"/>
        </w:rPr>
        <w:t>его</w:t>
      </w:r>
      <w:r w:rsidRPr="006F1698">
        <w:rPr>
          <w:spacing w:val="-8"/>
          <w:sz w:val="24"/>
          <w:szCs w:val="24"/>
        </w:rPr>
        <w:t xml:space="preserve"> </w:t>
      </w:r>
      <w:r w:rsidRPr="006F1698">
        <w:rPr>
          <w:sz w:val="24"/>
          <w:szCs w:val="24"/>
        </w:rPr>
        <w:t>интерпретации,</w:t>
      </w:r>
      <w:r w:rsidRPr="006F1698">
        <w:rPr>
          <w:spacing w:val="-11"/>
          <w:sz w:val="24"/>
          <w:szCs w:val="24"/>
        </w:rPr>
        <w:t xml:space="preserve"> </w:t>
      </w:r>
      <w:r w:rsidRPr="006F1698">
        <w:rPr>
          <w:sz w:val="24"/>
          <w:szCs w:val="24"/>
        </w:rPr>
        <w:t>применению</w:t>
      </w:r>
      <w:r w:rsidRPr="006F1698">
        <w:rPr>
          <w:spacing w:val="-7"/>
          <w:sz w:val="24"/>
          <w:szCs w:val="24"/>
        </w:rPr>
        <w:t xml:space="preserve"> </w:t>
      </w:r>
      <w:r w:rsidRPr="006F1698">
        <w:rPr>
          <w:sz w:val="24"/>
          <w:szCs w:val="24"/>
        </w:rPr>
        <w:t>и</w:t>
      </w:r>
      <w:r w:rsidRPr="006F1698">
        <w:rPr>
          <w:spacing w:val="-7"/>
          <w:sz w:val="24"/>
          <w:szCs w:val="24"/>
        </w:rPr>
        <w:t xml:space="preserve"> </w:t>
      </w:r>
      <w:r w:rsidRPr="006F1698">
        <w:rPr>
          <w:sz w:val="24"/>
          <w:szCs w:val="24"/>
        </w:rPr>
        <w:t>преобразованию при решении учебных задач (проблем), в том числе в ходе поисковой деятельности, учебно- исследовательской и учебно-проектной деятельности.</w:t>
      </w:r>
    </w:p>
    <w:p w:rsidR="00413139" w:rsidRPr="006F1698" w:rsidRDefault="0033326F" w:rsidP="00AD425F">
      <w:pPr>
        <w:pStyle w:val="a8"/>
        <w:numPr>
          <w:ilvl w:val="5"/>
          <w:numId w:val="9"/>
        </w:numPr>
        <w:tabs>
          <w:tab w:val="left" w:pos="2211"/>
        </w:tabs>
        <w:ind w:right="537" w:firstLine="566"/>
        <w:rPr>
          <w:sz w:val="24"/>
          <w:szCs w:val="24"/>
        </w:rPr>
      </w:pPr>
      <w:r w:rsidRPr="006F1698">
        <w:rPr>
          <w:sz w:val="24"/>
          <w:szCs w:val="24"/>
        </w:rPr>
        <w:t>Обобщённый критерий «функциональность» включает осознанное использование</w:t>
      </w:r>
      <w:r w:rsidRPr="006F1698">
        <w:rPr>
          <w:spacing w:val="-8"/>
          <w:sz w:val="24"/>
          <w:szCs w:val="24"/>
        </w:rPr>
        <w:t xml:space="preserve"> </w:t>
      </w:r>
      <w:r w:rsidRPr="006F1698">
        <w:rPr>
          <w:sz w:val="24"/>
          <w:szCs w:val="24"/>
        </w:rPr>
        <w:t>приобретённых</w:t>
      </w:r>
      <w:r w:rsidRPr="006F1698">
        <w:rPr>
          <w:spacing w:val="-5"/>
          <w:sz w:val="24"/>
          <w:szCs w:val="24"/>
        </w:rPr>
        <w:t xml:space="preserve"> </w:t>
      </w:r>
      <w:r w:rsidRPr="006F1698">
        <w:rPr>
          <w:sz w:val="24"/>
          <w:szCs w:val="24"/>
        </w:rPr>
        <w:t>знаний</w:t>
      </w:r>
      <w:r w:rsidRPr="006F1698">
        <w:rPr>
          <w:spacing w:val="-7"/>
          <w:sz w:val="24"/>
          <w:szCs w:val="24"/>
        </w:rPr>
        <w:t xml:space="preserve"> </w:t>
      </w:r>
      <w:r w:rsidRPr="006F1698">
        <w:rPr>
          <w:sz w:val="24"/>
          <w:szCs w:val="24"/>
        </w:rPr>
        <w:t>и</w:t>
      </w:r>
      <w:r w:rsidRPr="006F1698">
        <w:rPr>
          <w:spacing w:val="-7"/>
          <w:sz w:val="24"/>
          <w:szCs w:val="24"/>
        </w:rPr>
        <w:t xml:space="preserve"> </w:t>
      </w:r>
      <w:r w:rsidRPr="006F1698">
        <w:rPr>
          <w:sz w:val="24"/>
          <w:szCs w:val="24"/>
        </w:rPr>
        <w:t>способов</w:t>
      </w:r>
      <w:r w:rsidRPr="006F1698">
        <w:rPr>
          <w:spacing w:val="-8"/>
          <w:sz w:val="24"/>
          <w:szCs w:val="24"/>
        </w:rPr>
        <w:t xml:space="preserve"> </w:t>
      </w:r>
      <w:r w:rsidRPr="006F1698">
        <w:rPr>
          <w:sz w:val="24"/>
          <w:szCs w:val="24"/>
        </w:rPr>
        <w:t>действий</w:t>
      </w:r>
      <w:r w:rsidRPr="006F1698">
        <w:rPr>
          <w:spacing w:val="-7"/>
          <w:sz w:val="24"/>
          <w:szCs w:val="24"/>
        </w:rPr>
        <w:t xml:space="preserve"> </w:t>
      </w:r>
      <w:r w:rsidRPr="006F1698">
        <w:rPr>
          <w:sz w:val="24"/>
          <w:szCs w:val="24"/>
        </w:rPr>
        <w:t>при</w:t>
      </w:r>
      <w:r w:rsidRPr="006F1698">
        <w:rPr>
          <w:spacing w:val="-7"/>
          <w:sz w:val="24"/>
          <w:szCs w:val="24"/>
        </w:rPr>
        <w:t xml:space="preserve"> </w:t>
      </w:r>
      <w:r w:rsidRPr="006F1698">
        <w:rPr>
          <w:sz w:val="24"/>
          <w:szCs w:val="24"/>
        </w:rPr>
        <w:t>решении</w:t>
      </w:r>
      <w:r w:rsidRPr="006F1698">
        <w:rPr>
          <w:spacing w:val="-7"/>
          <w:sz w:val="24"/>
          <w:szCs w:val="24"/>
        </w:rPr>
        <w:t xml:space="preserve"> </w:t>
      </w:r>
      <w:r w:rsidRPr="006F1698">
        <w:rPr>
          <w:sz w:val="24"/>
          <w:szCs w:val="24"/>
        </w:rPr>
        <w:t>внеучебных</w:t>
      </w:r>
      <w:r w:rsidRPr="006F1698">
        <w:rPr>
          <w:spacing w:val="-5"/>
          <w:sz w:val="24"/>
          <w:szCs w:val="24"/>
        </w:rPr>
        <w:t xml:space="preserve"> </w:t>
      </w:r>
      <w:r w:rsidRPr="006F1698">
        <w:rPr>
          <w:sz w:val="24"/>
          <w:szCs w:val="24"/>
        </w:rPr>
        <w:t>проблем, различающихся сложностью предметного содержания, читательских умений, контекста, а также сочетанием когнитивных операций.</w:t>
      </w:r>
    </w:p>
    <w:p w:rsidR="00413139" w:rsidRPr="006F1698" w:rsidRDefault="0033326F" w:rsidP="00AD425F">
      <w:pPr>
        <w:pStyle w:val="a8"/>
        <w:numPr>
          <w:ilvl w:val="4"/>
          <w:numId w:val="9"/>
        </w:numPr>
        <w:tabs>
          <w:tab w:val="left" w:pos="1928"/>
        </w:tabs>
        <w:ind w:left="456" w:right="540" w:firstLine="566"/>
        <w:rPr>
          <w:sz w:val="24"/>
          <w:szCs w:val="24"/>
        </w:rPr>
      </w:pPr>
      <w:r w:rsidRPr="006F1698">
        <w:rPr>
          <w:sz w:val="24"/>
          <w:szCs w:val="24"/>
        </w:rPr>
        <w:t>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rsidR="00413139" w:rsidRPr="006F1698" w:rsidRDefault="0033326F" w:rsidP="00AD425F">
      <w:pPr>
        <w:pStyle w:val="a8"/>
        <w:numPr>
          <w:ilvl w:val="4"/>
          <w:numId w:val="9"/>
        </w:numPr>
        <w:tabs>
          <w:tab w:val="left" w:pos="1757"/>
        </w:tabs>
        <w:ind w:left="456" w:right="538" w:firstLine="566"/>
        <w:rPr>
          <w:sz w:val="24"/>
          <w:szCs w:val="24"/>
        </w:rPr>
      </w:pPr>
      <w:r w:rsidRPr="006F1698">
        <w:rPr>
          <w:sz w:val="24"/>
          <w:szCs w:val="24"/>
        </w:rPr>
        <w:t>Особенности оценки предметных результатов по отдельному учебному предмету фиксируются в приложении к ООП НОО. Описание оценки предметных результатов по отдельному учебному</w:t>
      </w:r>
      <w:r w:rsidRPr="006F1698">
        <w:rPr>
          <w:spacing w:val="-2"/>
          <w:sz w:val="24"/>
          <w:szCs w:val="24"/>
        </w:rPr>
        <w:t xml:space="preserve"> </w:t>
      </w:r>
      <w:r w:rsidRPr="006F1698">
        <w:rPr>
          <w:sz w:val="24"/>
          <w:szCs w:val="24"/>
        </w:rPr>
        <w:t>предмету</w:t>
      </w:r>
      <w:r w:rsidRPr="006F1698">
        <w:rPr>
          <w:spacing w:val="-4"/>
          <w:sz w:val="24"/>
          <w:szCs w:val="24"/>
        </w:rPr>
        <w:t xml:space="preserve"> </w:t>
      </w:r>
      <w:r w:rsidRPr="006F1698">
        <w:rPr>
          <w:sz w:val="24"/>
          <w:szCs w:val="24"/>
        </w:rPr>
        <w:t>должно включать: список итоговых планируемых результатов с указанием этапов их формирования и способов оценки (например, текущая (тематическая); устно (письменно), практика); требования к выставлению отметок за промежуточную аттестацию (при необходимости - с учётом степени значимости отметок за отдельные оценочные процедуры); график контрольных мероприятий.</w:t>
      </w:r>
    </w:p>
    <w:p w:rsidR="00413139" w:rsidRPr="006F1698" w:rsidRDefault="0033326F" w:rsidP="00AD425F">
      <w:pPr>
        <w:pStyle w:val="a8"/>
        <w:numPr>
          <w:ilvl w:val="4"/>
          <w:numId w:val="9"/>
        </w:numPr>
        <w:tabs>
          <w:tab w:val="left" w:pos="1741"/>
        </w:tabs>
        <w:ind w:left="456" w:right="540" w:firstLine="566"/>
        <w:rPr>
          <w:sz w:val="24"/>
          <w:szCs w:val="24"/>
        </w:rPr>
      </w:pPr>
      <w:r w:rsidRPr="006F1698">
        <w:rPr>
          <w:sz w:val="24"/>
          <w:szCs w:val="24"/>
        </w:rPr>
        <w:t>Стартовая</w:t>
      </w:r>
      <w:r w:rsidRPr="006F1698">
        <w:rPr>
          <w:spacing w:val="-7"/>
          <w:sz w:val="24"/>
          <w:szCs w:val="24"/>
        </w:rPr>
        <w:t xml:space="preserve"> </w:t>
      </w:r>
      <w:r w:rsidRPr="006F1698">
        <w:rPr>
          <w:sz w:val="24"/>
          <w:szCs w:val="24"/>
        </w:rPr>
        <w:t>диагностика</w:t>
      </w:r>
      <w:r w:rsidRPr="006F1698">
        <w:rPr>
          <w:spacing w:val="-8"/>
          <w:sz w:val="24"/>
          <w:szCs w:val="24"/>
        </w:rPr>
        <w:t xml:space="preserve"> </w:t>
      </w:r>
      <w:r w:rsidRPr="006F1698">
        <w:rPr>
          <w:sz w:val="24"/>
          <w:szCs w:val="24"/>
        </w:rPr>
        <w:t>проводится</w:t>
      </w:r>
      <w:r w:rsidRPr="006F1698">
        <w:rPr>
          <w:spacing w:val="-7"/>
          <w:sz w:val="24"/>
          <w:szCs w:val="24"/>
        </w:rPr>
        <w:t xml:space="preserve"> </w:t>
      </w:r>
      <w:r w:rsidRPr="006F1698">
        <w:rPr>
          <w:sz w:val="24"/>
          <w:szCs w:val="24"/>
        </w:rPr>
        <w:t>администрацией</w:t>
      </w:r>
      <w:r w:rsidRPr="006F1698">
        <w:rPr>
          <w:spacing w:val="-7"/>
          <w:sz w:val="24"/>
          <w:szCs w:val="24"/>
        </w:rPr>
        <w:t xml:space="preserve"> </w:t>
      </w:r>
      <w:r w:rsidRPr="006F1698">
        <w:rPr>
          <w:sz w:val="24"/>
          <w:szCs w:val="24"/>
        </w:rPr>
        <w:t>образовательной</w:t>
      </w:r>
      <w:r w:rsidRPr="006F1698">
        <w:rPr>
          <w:spacing w:val="-7"/>
          <w:sz w:val="24"/>
          <w:szCs w:val="24"/>
        </w:rPr>
        <w:t xml:space="preserve"> </w:t>
      </w:r>
      <w:r w:rsidRPr="006F1698">
        <w:rPr>
          <w:sz w:val="24"/>
          <w:szCs w:val="24"/>
        </w:rPr>
        <w:t>организации с целью оценки готовности к обучению на уровне начального общего образования.</w:t>
      </w:r>
    </w:p>
    <w:p w:rsidR="00413139" w:rsidRPr="006F1698" w:rsidRDefault="0033326F" w:rsidP="00AD425F">
      <w:pPr>
        <w:pStyle w:val="a8"/>
        <w:numPr>
          <w:ilvl w:val="5"/>
          <w:numId w:val="9"/>
        </w:numPr>
        <w:tabs>
          <w:tab w:val="left" w:pos="1959"/>
        </w:tabs>
        <w:ind w:right="540" w:firstLine="566"/>
        <w:rPr>
          <w:sz w:val="24"/>
          <w:szCs w:val="24"/>
        </w:rPr>
      </w:pPr>
      <w:r w:rsidRPr="006F1698">
        <w:rPr>
          <w:sz w:val="24"/>
          <w:szCs w:val="24"/>
        </w:rPr>
        <w:t>Стартовая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413139" w:rsidRPr="006F1698" w:rsidRDefault="0033326F" w:rsidP="00AD425F">
      <w:pPr>
        <w:pStyle w:val="a8"/>
        <w:numPr>
          <w:ilvl w:val="5"/>
          <w:numId w:val="9"/>
        </w:numPr>
        <w:tabs>
          <w:tab w:val="left" w:pos="1993"/>
        </w:tabs>
        <w:spacing w:before="1"/>
        <w:ind w:right="537" w:firstLine="566"/>
        <w:rPr>
          <w:sz w:val="24"/>
          <w:szCs w:val="24"/>
        </w:rPr>
      </w:pPr>
      <w:r w:rsidRPr="006F1698">
        <w:rPr>
          <w:sz w:val="24"/>
          <w:szCs w:val="24"/>
        </w:rPr>
        <w:t>Стартовая диагностика может проводиться педагогическими работниками с целью оценки готовности к изучению отдельных предметов (разделов). Результаты стартовой диагностики</w:t>
      </w:r>
      <w:r w:rsidRPr="006F1698">
        <w:rPr>
          <w:spacing w:val="-1"/>
          <w:sz w:val="24"/>
          <w:szCs w:val="24"/>
        </w:rPr>
        <w:t xml:space="preserve"> </w:t>
      </w:r>
      <w:r w:rsidRPr="006F1698">
        <w:rPr>
          <w:sz w:val="24"/>
          <w:szCs w:val="24"/>
        </w:rPr>
        <w:t>являются</w:t>
      </w:r>
      <w:r w:rsidRPr="006F1698">
        <w:rPr>
          <w:spacing w:val="-2"/>
          <w:sz w:val="24"/>
          <w:szCs w:val="24"/>
        </w:rPr>
        <w:t xml:space="preserve"> </w:t>
      </w:r>
      <w:r w:rsidRPr="006F1698">
        <w:rPr>
          <w:sz w:val="24"/>
          <w:szCs w:val="24"/>
        </w:rPr>
        <w:t>основанием</w:t>
      </w:r>
      <w:r w:rsidRPr="006F1698">
        <w:rPr>
          <w:spacing w:val="-3"/>
          <w:sz w:val="24"/>
          <w:szCs w:val="24"/>
        </w:rPr>
        <w:t xml:space="preserve"> </w:t>
      </w:r>
      <w:r w:rsidRPr="006F1698">
        <w:rPr>
          <w:sz w:val="24"/>
          <w:szCs w:val="24"/>
        </w:rPr>
        <w:t>для</w:t>
      </w:r>
      <w:r w:rsidRPr="006F1698">
        <w:rPr>
          <w:spacing w:val="-2"/>
          <w:sz w:val="24"/>
          <w:szCs w:val="24"/>
        </w:rPr>
        <w:t xml:space="preserve"> </w:t>
      </w:r>
      <w:r w:rsidRPr="006F1698">
        <w:rPr>
          <w:sz w:val="24"/>
          <w:szCs w:val="24"/>
        </w:rPr>
        <w:t>корректировки учебных программ</w:t>
      </w:r>
      <w:r w:rsidRPr="006F1698">
        <w:rPr>
          <w:spacing w:val="-3"/>
          <w:sz w:val="24"/>
          <w:szCs w:val="24"/>
        </w:rPr>
        <w:t xml:space="preserve"> </w:t>
      </w:r>
      <w:r w:rsidRPr="006F1698">
        <w:rPr>
          <w:sz w:val="24"/>
          <w:szCs w:val="24"/>
        </w:rPr>
        <w:t>и</w:t>
      </w:r>
      <w:r w:rsidRPr="006F1698">
        <w:rPr>
          <w:spacing w:val="-1"/>
          <w:sz w:val="24"/>
          <w:szCs w:val="24"/>
        </w:rPr>
        <w:t xml:space="preserve"> </w:t>
      </w:r>
      <w:r w:rsidRPr="006F1698">
        <w:rPr>
          <w:sz w:val="24"/>
          <w:szCs w:val="24"/>
        </w:rPr>
        <w:t>индивидуализации учебного процесса.</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AD425F">
      <w:pPr>
        <w:pStyle w:val="a8"/>
        <w:numPr>
          <w:ilvl w:val="4"/>
          <w:numId w:val="9"/>
        </w:numPr>
        <w:tabs>
          <w:tab w:val="left" w:pos="1918"/>
        </w:tabs>
        <w:spacing w:before="64"/>
        <w:ind w:left="456" w:right="541" w:firstLine="566"/>
        <w:rPr>
          <w:sz w:val="24"/>
          <w:szCs w:val="24"/>
        </w:rPr>
      </w:pPr>
      <w:r w:rsidRPr="006F1698">
        <w:rPr>
          <w:sz w:val="24"/>
          <w:szCs w:val="24"/>
        </w:rPr>
        <w:lastRenderedPageBreak/>
        <w:t>Текущая оценка направлена на оценку индивидуального продвижения обучающегося в освоении программы учебного предмета.</w:t>
      </w:r>
    </w:p>
    <w:p w:rsidR="00413139" w:rsidRPr="006F1698" w:rsidRDefault="0033326F" w:rsidP="00AD425F">
      <w:pPr>
        <w:pStyle w:val="a8"/>
        <w:numPr>
          <w:ilvl w:val="5"/>
          <w:numId w:val="9"/>
        </w:numPr>
        <w:tabs>
          <w:tab w:val="left" w:pos="1928"/>
        </w:tabs>
        <w:ind w:right="540" w:firstLine="566"/>
        <w:rPr>
          <w:sz w:val="24"/>
          <w:szCs w:val="24"/>
        </w:rPr>
      </w:pPr>
      <w:r w:rsidRPr="006F1698">
        <w:rPr>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413139" w:rsidRPr="006F1698" w:rsidRDefault="0033326F" w:rsidP="00AD425F">
      <w:pPr>
        <w:pStyle w:val="a8"/>
        <w:numPr>
          <w:ilvl w:val="5"/>
          <w:numId w:val="9"/>
        </w:numPr>
        <w:tabs>
          <w:tab w:val="left" w:pos="1978"/>
        </w:tabs>
        <w:spacing w:before="1"/>
        <w:ind w:right="543" w:firstLine="566"/>
        <w:rPr>
          <w:sz w:val="24"/>
          <w:szCs w:val="24"/>
        </w:rPr>
      </w:pPr>
      <w:r w:rsidRPr="006F1698">
        <w:rPr>
          <w:sz w:val="24"/>
          <w:szCs w:val="24"/>
        </w:rPr>
        <w:t>Объектом текущей оценки являются тематические планируемые результаты, этапы</w:t>
      </w:r>
      <w:r w:rsidRPr="006F1698">
        <w:rPr>
          <w:spacing w:val="-5"/>
          <w:sz w:val="24"/>
          <w:szCs w:val="24"/>
        </w:rPr>
        <w:t xml:space="preserve"> </w:t>
      </w:r>
      <w:r w:rsidRPr="006F1698">
        <w:rPr>
          <w:sz w:val="24"/>
          <w:szCs w:val="24"/>
        </w:rPr>
        <w:t>освоения</w:t>
      </w:r>
      <w:r w:rsidRPr="006F1698">
        <w:rPr>
          <w:spacing w:val="-4"/>
          <w:sz w:val="24"/>
          <w:szCs w:val="24"/>
        </w:rPr>
        <w:t xml:space="preserve"> </w:t>
      </w:r>
      <w:r w:rsidRPr="006F1698">
        <w:rPr>
          <w:sz w:val="24"/>
          <w:szCs w:val="24"/>
        </w:rPr>
        <w:t>которых</w:t>
      </w:r>
      <w:r w:rsidRPr="006F1698">
        <w:rPr>
          <w:spacing w:val="-4"/>
          <w:sz w:val="24"/>
          <w:szCs w:val="24"/>
        </w:rPr>
        <w:t xml:space="preserve"> </w:t>
      </w:r>
      <w:r w:rsidRPr="006F1698">
        <w:rPr>
          <w:sz w:val="24"/>
          <w:szCs w:val="24"/>
        </w:rPr>
        <w:t>зафиксированы</w:t>
      </w:r>
      <w:r w:rsidRPr="006F1698">
        <w:rPr>
          <w:spacing w:val="-5"/>
          <w:sz w:val="24"/>
          <w:szCs w:val="24"/>
        </w:rPr>
        <w:t xml:space="preserve"> </w:t>
      </w:r>
      <w:r w:rsidRPr="006F1698">
        <w:rPr>
          <w:sz w:val="24"/>
          <w:szCs w:val="24"/>
        </w:rPr>
        <w:t>в</w:t>
      </w:r>
      <w:r w:rsidRPr="006F1698">
        <w:rPr>
          <w:spacing w:val="-5"/>
          <w:sz w:val="24"/>
          <w:szCs w:val="24"/>
        </w:rPr>
        <w:t xml:space="preserve"> </w:t>
      </w:r>
      <w:r w:rsidRPr="006F1698">
        <w:rPr>
          <w:sz w:val="24"/>
          <w:szCs w:val="24"/>
        </w:rPr>
        <w:t>тематическом</w:t>
      </w:r>
      <w:r w:rsidRPr="006F1698">
        <w:rPr>
          <w:spacing w:val="-5"/>
          <w:sz w:val="24"/>
          <w:szCs w:val="24"/>
        </w:rPr>
        <w:t xml:space="preserve"> </w:t>
      </w:r>
      <w:r w:rsidRPr="006F1698">
        <w:rPr>
          <w:sz w:val="24"/>
          <w:szCs w:val="24"/>
        </w:rPr>
        <w:t>планировании</w:t>
      </w:r>
      <w:r w:rsidRPr="006F1698">
        <w:rPr>
          <w:spacing w:val="-3"/>
          <w:sz w:val="24"/>
          <w:szCs w:val="24"/>
        </w:rPr>
        <w:t xml:space="preserve"> </w:t>
      </w:r>
      <w:r w:rsidRPr="006F1698">
        <w:rPr>
          <w:sz w:val="24"/>
          <w:szCs w:val="24"/>
        </w:rPr>
        <w:t>по</w:t>
      </w:r>
      <w:r w:rsidRPr="006F1698">
        <w:rPr>
          <w:spacing w:val="-2"/>
          <w:sz w:val="24"/>
          <w:szCs w:val="24"/>
        </w:rPr>
        <w:t xml:space="preserve"> </w:t>
      </w:r>
      <w:r w:rsidRPr="006F1698">
        <w:rPr>
          <w:sz w:val="24"/>
          <w:szCs w:val="24"/>
        </w:rPr>
        <w:t>учебному</w:t>
      </w:r>
      <w:r w:rsidRPr="006F1698">
        <w:rPr>
          <w:spacing w:val="-9"/>
          <w:sz w:val="24"/>
          <w:szCs w:val="24"/>
        </w:rPr>
        <w:t xml:space="preserve"> </w:t>
      </w:r>
      <w:r w:rsidRPr="006F1698">
        <w:rPr>
          <w:sz w:val="24"/>
          <w:szCs w:val="24"/>
        </w:rPr>
        <w:t>предмету.</w:t>
      </w:r>
    </w:p>
    <w:p w:rsidR="00413139" w:rsidRPr="006F1698" w:rsidRDefault="0033326F" w:rsidP="00AD425F">
      <w:pPr>
        <w:pStyle w:val="a8"/>
        <w:numPr>
          <w:ilvl w:val="5"/>
          <w:numId w:val="9"/>
        </w:numPr>
        <w:tabs>
          <w:tab w:val="left" w:pos="1918"/>
        </w:tabs>
        <w:ind w:right="540" w:firstLine="566"/>
        <w:rPr>
          <w:sz w:val="24"/>
          <w:szCs w:val="24"/>
        </w:rPr>
      </w:pPr>
      <w:r w:rsidRPr="006F1698">
        <w:rPr>
          <w:sz w:val="24"/>
          <w:szCs w:val="24"/>
        </w:rPr>
        <w:t>В</w:t>
      </w:r>
      <w:r w:rsidRPr="006F1698">
        <w:rPr>
          <w:spacing w:val="-7"/>
          <w:sz w:val="24"/>
          <w:szCs w:val="24"/>
        </w:rPr>
        <w:t xml:space="preserve"> </w:t>
      </w:r>
      <w:r w:rsidRPr="006F1698">
        <w:rPr>
          <w:sz w:val="24"/>
          <w:szCs w:val="24"/>
        </w:rPr>
        <w:t>текущей</w:t>
      </w:r>
      <w:r w:rsidRPr="006F1698">
        <w:rPr>
          <w:spacing w:val="-6"/>
          <w:sz w:val="24"/>
          <w:szCs w:val="24"/>
        </w:rPr>
        <w:t xml:space="preserve"> </w:t>
      </w:r>
      <w:r w:rsidRPr="006F1698">
        <w:rPr>
          <w:sz w:val="24"/>
          <w:szCs w:val="24"/>
        </w:rPr>
        <w:t>оценке</w:t>
      </w:r>
      <w:r w:rsidRPr="006F1698">
        <w:rPr>
          <w:spacing w:val="-7"/>
          <w:sz w:val="24"/>
          <w:szCs w:val="24"/>
        </w:rPr>
        <w:t xml:space="preserve"> </w:t>
      </w:r>
      <w:r w:rsidRPr="006F1698">
        <w:rPr>
          <w:sz w:val="24"/>
          <w:szCs w:val="24"/>
        </w:rPr>
        <w:t>используются</w:t>
      </w:r>
      <w:r w:rsidRPr="006F1698">
        <w:rPr>
          <w:spacing w:val="-6"/>
          <w:sz w:val="24"/>
          <w:szCs w:val="24"/>
        </w:rPr>
        <w:t xml:space="preserve"> </w:t>
      </w:r>
      <w:r w:rsidRPr="006F1698">
        <w:rPr>
          <w:sz w:val="24"/>
          <w:szCs w:val="24"/>
        </w:rPr>
        <w:t>различные</w:t>
      </w:r>
      <w:r w:rsidRPr="006F1698">
        <w:rPr>
          <w:spacing w:val="-7"/>
          <w:sz w:val="24"/>
          <w:szCs w:val="24"/>
        </w:rPr>
        <w:t xml:space="preserve"> </w:t>
      </w:r>
      <w:r w:rsidRPr="006F1698">
        <w:rPr>
          <w:sz w:val="24"/>
          <w:szCs w:val="24"/>
        </w:rPr>
        <w:t>формы</w:t>
      </w:r>
      <w:r w:rsidRPr="006F1698">
        <w:rPr>
          <w:spacing w:val="-6"/>
          <w:sz w:val="24"/>
          <w:szCs w:val="24"/>
        </w:rPr>
        <w:t xml:space="preserve"> </w:t>
      </w:r>
      <w:r w:rsidRPr="006F1698">
        <w:rPr>
          <w:sz w:val="24"/>
          <w:szCs w:val="24"/>
        </w:rPr>
        <w:t>и</w:t>
      </w:r>
      <w:r w:rsidRPr="006F1698">
        <w:rPr>
          <w:spacing w:val="-6"/>
          <w:sz w:val="24"/>
          <w:szCs w:val="24"/>
        </w:rPr>
        <w:t xml:space="preserve"> </w:t>
      </w:r>
      <w:r w:rsidRPr="006F1698">
        <w:rPr>
          <w:sz w:val="24"/>
          <w:szCs w:val="24"/>
        </w:rPr>
        <w:t>методы</w:t>
      </w:r>
      <w:r w:rsidRPr="006F1698">
        <w:rPr>
          <w:spacing w:val="-6"/>
          <w:sz w:val="24"/>
          <w:szCs w:val="24"/>
        </w:rPr>
        <w:t xml:space="preserve"> </w:t>
      </w:r>
      <w:r w:rsidRPr="006F1698">
        <w:rPr>
          <w:sz w:val="24"/>
          <w:szCs w:val="24"/>
        </w:rPr>
        <w:t>проверки</w:t>
      </w:r>
      <w:r w:rsidRPr="006F1698">
        <w:rPr>
          <w:spacing w:val="-6"/>
          <w:sz w:val="24"/>
          <w:szCs w:val="24"/>
        </w:rPr>
        <w:t xml:space="preserve"> </w:t>
      </w:r>
      <w:r w:rsidRPr="006F1698">
        <w:rPr>
          <w:sz w:val="24"/>
          <w:szCs w:val="24"/>
        </w:rPr>
        <w:t>(устные</w:t>
      </w:r>
      <w:r w:rsidRPr="006F1698">
        <w:rPr>
          <w:spacing w:val="-7"/>
          <w:sz w:val="24"/>
          <w:szCs w:val="24"/>
        </w:rPr>
        <w:t xml:space="preserve"> </w:t>
      </w:r>
      <w:r w:rsidRPr="006F1698">
        <w:rPr>
          <w:sz w:val="24"/>
          <w:szCs w:val="24"/>
        </w:rPr>
        <w:t>и письменные опросы, практические работы, творческие работы, индивидуальные и групповые формы,</w:t>
      </w:r>
      <w:r w:rsidRPr="006F1698">
        <w:rPr>
          <w:spacing w:val="-11"/>
          <w:sz w:val="24"/>
          <w:szCs w:val="24"/>
        </w:rPr>
        <w:t xml:space="preserve"> </w:t>
      </w:r>
      <w:r w:rsidRPr="006F1698">
        <w:rPr>
          <w:sz w:val="24"/>
          <w:szCs w:val="24"/>
        </w:rPr>
        <w:t>само-</w:t>
      </w:r>
      <w:r w:rsidRPr="006F1698">
        <w:rPr>
          <w:spacing w:val="-12"/>
          <w:sz w:val="24"/>
          <w:szCs w:val="24"/>
        </w:rPr>
        <w:t xml:space="preserve"> </w:t>
      </w:r>
      <w:r w:rsidRPr="006F1698">
        <w:rPr>
          <w:sz w:val="24"/>
          <w:szCs w:val="24"/>
        </w:rPr>
        <w:t>и</w:t>
      </w:r>
      <w:r w:rsidRPr="006F1698">
        <w:rPr>
          <w:spacing w:val="-10"/>
          <w:sz w:val="24"/>
          <w:szCs w:val="24"/>
        </w:rPr>
        <w:t xml:space="preserve"> </w:t>
      </w:r>
      <w:r w:rsidRPr="006F1698">
        <w:rPr>
          <w:sz w:val="24"/>
          <w:szCs w:val="24"/>
        </w:rPr>
        <w:t>взаимооценка,</w:t>
      </w:r>
      <w:r w:rsidRPr="006F1698">
        <w:rPr>
          <w:spacing w:val="-11"/>
          <w:sz w:val="24"/>
          <w:szCs w:val="24"/>
        </w:rPr>
        <w:t xml:space="preserve"> </w:t>
      </w:r>
      <w:r w:rsidRPr="006F1698">
        <w:rPr>
          <w:sz w:val="24"/>
          <w:szCs w:val="24"/>
        </w:rPr>
        <w:t>рефлексия,</w:t>
      </w:r>
      <w:r w:rsidRPr="006F1698">
        <w:rPr>
          <w:spacing w:val="-12"/>
          <w:sz w:val="24"/>
          <w:szCs w:val="24"/>
        </w:rPr>
        <w:t xml:space="preserve"> </w:t>
      </w:r>
      <w:r w:rsidRPr="006F1698">
        <w:rPr>
          <w:sz w:val="24"/>
          <w:szCs w:val="24"/>
        </w:rPr>
        <w:t>листы</w:t>
      </w:r>
      <w:r w:rsidRPr="006F1698">
        <w:rPr>
          <w:spacing w:val="-11"/>
          <w:sz w:val="24"/>
          <w:szCs w:val="24"/>
        </w:rPr>
        <w:t xml:space="preserve"> </w:t>
      </w:r>
      <w:r w:rsidRPr="006F1698">
        <w:rPr>
          <w:sz w:val="24"/>
          <w:szCs w:val="24"/>
        </w:rPr>
        <w:t>продвижения</w:t>
      </w:r>
      <w:r w:rsidRPr="006F1698">
        <w:rPr>
          <w:spacing w:val="-13"/>
          <w:sz w:val="24"/>
          <w:szCs w:val="24"/>
        </w:rPr>
        <w:t xml:space="preserve"> </w:t>
      </w:r>
      <w:r w:rsidRPr="006F1698">
        <w:rPr>
          <w:sz w:val="24"/>
          <w:szCs w:val="24"/>
        </w:rPr>
        <w:t>и</w:t>
      </w:r>
      <w:r w:rsidRPr="006F1698">
        <w:rPr>
          <w:spacing w:val="-10"/>
          <w:sz w:val="24"/>
          <w:szCs w:val="24"/>
        </w:rPr>
        <w:t xml:space="preserve"> </w:t>
      </w:r>
      <w:r w:rsidRPr="006F1698">
        <w:rPr>
          <w:sz w:val="24"/>
          <w:szCs w:val="24"/>
        </w:rPr>
        <w:t>другие)</w:t>
      </w:r>
      <w:r w:rsidRPr="006F1698">
        <w:rPr>
          <w:spacing w:val="-11"/>
          <w:sz w:val="24"/>
          <w:szCs w:val="24"/>
        </w:rPr>
        <w:t xml:space="preserve"> </w:t>
      </w:r>
      <w:r w:rsidRPr="006F1698">
        <w:rPr>
          <w:sz w:val="24"/>
          <w:szCs w:val="24"/>
        </w:rPr>
        <w:t>с</w:t>
      </w:r>
      <w:r w:rsidRPr="006F1698">
        <w:rPr>
          <w:spacing w:val="-8"/>
          <w:sz w:val="24"/>
          <w:szCs w:val="24"/>
        </w:rPr>
        <w:t xml:space="preserve"> </w:t>
      </w:r>
      <w:r w:rsidRPr="006F1698">
        <w:rPr>
          <w:sz w:val="24"/>
          <w:szCs w:val="24"/>
        </w:rPr>
        <w:t>учётом</w:t>
      </w:r>
      <w:r w:rsidRPr="006F1698">
        <w:rPr>
          <w:spacing w:val="-11"/>
          <w:sz w:val="24"/>
          <w:szCs w:val="24"/>
        </w:rPr>
        <w:t xml:space="preserve"> </w:t>
      </w:r>
      <w:r w:rsidRPr="006F1698">
        <w:rPr>
          <w:sz w:val="24"/>
          <w:szCs w:val="24"/>
        </w:rPr>
        <w:t>особенностей учебного предмета.</w:t>
      </w:r>
    </w:p>
    <w:p w:rsidR="00413139" w:rsidRPr="006F1698" w:rsidRDefault="0033326F" w:rsidP="00AD425F">
      <w:pPr>
        <w:pStyle w:val="a8"/>
        <w:numPr>
          <w:ilvl w:val="5"/>
          <w:numId w:val="9"/>
        </w:numPr>
        <w:tabs>
          <w:tab w:val="left" w:pos="1935"/>
        </w:tabs>
        <w:ind w:right="541" w:firstLine="566"/>
        <w:rPr>
          <w:sz w:val="24"/>
          <w:szCs w:val="24"/>
        </w:rPr>
      </w:pPr>
      <w:r w:rsidRPr="006F1698">
        <w:rPr>
          <w:sz w:val="24"/>
          <w:szCs w:val="24"/>
        </w:rPr>
        <w:t xml:space="preserve">Результаты текущей оценки являются основой для индивидуализации учебного </w:t>
      </w:r>
      <w:r w:rsidRPr="006F1698">
        <w:rPr>
          <w:spacing w:val="-2"/>
          <w:sz w:val="24"/>
          <w:szCs w:val="24"/>
        </w:rPr>
        <w:t>процесса.</w:t>
      </w:r>
    </w:p>
    <w:p w:rsidR="00413139" w:rsidRPr="006F1698" w:rsidRDefault="0033326F" w:rsidP="00AD425F">
      <w:pPr>
        <w:pStyle w:val="a8"/>
        <w:numPr>
          <w:ilvl w:val="4"/>
          <w:numId w:val="9"/>
        </w:numPr>
        <w:tabs>
          <w:tab w:val="left" w:pos="1781"/>
        </w:tabs>
        <w:ind w:left="456" w:right="543" w:firstLine="566"/>
        <w:rPr>
          <w:sz w:val="24"/>
          <w:szCs w:val="24"/>
        </w:rPr>
      </w:pPr>
      <w:r w:rsidRPr="006F1698">
        <w:rPr>
          <w:sz w:val="24"/>
          <w:szCs w:val="24"/>
        </w:rPr>
        <w:t>Тематическая оценка направлена на оценку уровня достижения обучающимися тематических планируемых результатов по учебному предмету.</w:t>
      </w:r>
    </w:p>
    <w:p w:rsidR="00413139" w:rsidRPr="006F1698" w:rsidRDefault="0033326F" w:rsidP="00AD425F">
      <w:pPr>
        <w:pStyle w:val="a8"/>
        <w:numPr>
          <w:ilvl w:val="4"/>
          <w:numId w:val="9"/>
        </w:numPr>
        <w:tabs>
          <w:tab w:val="left" w:pos="1753"/>
        </w:tabs>
        <w:ind w:left="456" w:right="543" w:firstLine="566"/>
        <w:rPr>
          <w:sz w:val="24"/>
          <w:szCs w:val="24"/>
        </w:rPr>
      </w:pPr>
      <w:r w:rsidRPr="006F1698">
        <w:rPr>
          <w:sz w:val="24"/>
          <w:szCs w:val="24"/>
        </w:rPr>
        <w:t>Промежуточная аттестация обучающихся проводится, начиная со второго класса, в конце каждого учебного периода по каждому изучаемому учебному предмету.</w:t>
      </w:r>
    </w:p>
    <w:p w:rsidR="00413139" w:rsidRPr="006F1698" w:rsidRDefault="0033326F" w:rsidP="00AD425F">
      <w:pPr>
        <w:pStyle w:val="a8"/>
        <w:numPr>
          <w:ilvl w:val="4"/>
          <w:numId w:val="9"/>
        </w:numPr>
        <w:tabs>
          <w:tab w:val="left" w:pos="1832"/>
        </w:tabs>
        <w:ind w:left="456" w:right="540" w:firstLine="566"/>
        <w:rPr>
          <w:sz w:val="24"/>
          <w:szCs w:val="24"/>
        </w:rPr>
      </w:pPr>
      <w:r w:rsidRPr="006F1698">
        <w:rPr>
          <w:sz w:val="24"/>
          <w:szCs w:val="24"/>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413139" w:rsidRPr="006F1698" w:rsidRDefault="0033326F" w:rsidP="00AD425F">
      <w:pPr>
        <w:pStyle w:val="a8"/>
        <w:numPr>
          <w:ilvl w:val="4"/>
          <w:numId w:val="9"/>
        </w:numPr>
        <w:tabs>
          <w:tab w:val="left" w:pos="1817"/>
        </w:tabs>
        <w:ind w:left="456" w:right="537" w:firstLine="566"/>
        <w:rPr>
          <w:sz w:val="24"/>
          <w:szCs w:val="24"/>
        </w:rPr>
      </w:pPr>
      <w:r w:rsidRPr="006F1698">
        <w:rPr>
          <w:sz w:val="24"/>
          <w:szCs w:val="24"/>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413139" w:rsidRPr="006F1698" w:rsidRDefault="0033326F" w:rsidP="00AD425F">
      <w:pPr>
        <w:pStyle w:val="a8"/>
        <w:numPr>
          <w:ilvl w:val="4"/>
          <w:numId w:val="9"/>
        </w:numPr>
        <w:tabs>
          <w:tab w:val="left" w:pos="1849"/>
        </w:tabs>
        <w:ind w:left="456" w:right="538" w:firstLine="566"/>
        <w:rPr>
          <w:sz w:val="24"/>
          <w:szCs w:val="24"/>
        </w:rPr>
      </w:pPr>
      <w:r w:rsidRPr="006F1698">
        <w:rPr>
          <w:sz w:val="24"/>
          <w:szCs w:val="24"/>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 Предметом итоговой оценки является способность обучающихся решать учебно- познавательные и учебно-практические задачи, построенные на основном содержании предмета с учётом формируемых метапредметных действий.</w:t>
      </w:r>
    </w:p>
    <w:p w:rsidR="00413139" w:rsidRPr="006F1698" w:rsidRDefault="00413139" w:rsidP="001A1556">
      <w:pPr>
        <w:pStyle w:val="a4"/>
        <w:spacing w:before="5"/>
        <w:ind w:left="0" w:firstLine="0"/>
        <w:jc w:val="left"/>
      </w:pPr>
    </w:p>
    <w:p w:rsidR="00413139" w:rsidRPr="006F1698" w:rsidRDefault="0033326F" w:rsidP="00AD425F">
      <w:pPr>
        <w:pStyle w:val="1"/>
        <w:numPr>
          <w:ilvl w:val="2"/>
          <w:numId w:val="9"/>
        </w:numPr>
        <w:tabs>
          <w:tab w:val="left" w:pos="3988"/>
        </w:tabs>
        <w:ind w:left="3988" w:hanging="239"/>
        <w:jc w:val="left"/>
      </w:pPr>
      <w:r w:rsidRPr="006F1698">
        <w:rPr>
          <w:spacing w:val="-2"/>
        </w:rPr>
        <w:t>СОДЕРЖАТЕЛЬНЫЙ</w:t>
      </w:r>
      <w:r w:rsidRPr="006F1698">
        <w:rPr>
          <w:b w:val="0"/>
          <w:spacing w:val="-4"/>
        </w:rPr>
        <w:t xml:space="preserve"> </w:t>
      </w:r>
      <w:r w:rsidRPr="006F1698">
        <w:rPr>
          <w:spacing w:val="-2"/>
        </w:rPr>
        <w:t>РАЗДЕЛ</w:t>
      </w:r>
    </w:p>
    <w:p w:rsidR="00413139" w:rsidRPr="006F1698" w:rsidRDefault="00413139" w:rsidP="001A1556">
      <w:pPr>
        <w:pStyle w:val="a4"/>
        <w:ind w:left="0" w:firstLine="0"/>
        <w:jc w:val="left"/>
        <w:rPr>
          <w:b/>
        </w:rPr>
      </w:pPr>
    </w:p>
    <w:p w:rsidR="00413139" w:rsidRPr="006F1698" w:rsidRDefault="0033326F" w:rsidP="00AD425F">
      <w:pPr>
        <w:pStyle w:val="1"/>
        <w:numPr>
          <w:ilvl w:val="3"/>
          <w:numId w:val="9"/>
        </w:numPr>
        <w:tabs>
          <w:tab w:val="left" w:pos="2874"/>
        </w:tabs>
        <w:ind w:left="1915" w:right="1435" w:firstLine="540"/>
      </w:pPr>
      <w:bookmarkStart w:id="4" w:name="_TOC_250016"/>
      <w:r w:rsidRPr="006F1698">
        <w:t>РАБОЧИЕ</w:t>
      </w:r>
      <w:r w:rsidRPr="006F1698">
        <w:rPr>
          <w:b w:val="0"/>
        </w:rPr>
        <w:t xml:space="preserve"> </w:t>
      </w:r>
      <w:r w:rsidRPr="006F1698">
        <w:t>ПРОГРАММЫ</w:t>
      </w:r>
      <w:r w:rsidRPr="006F1698">
        <w:rPr>
          <w:b w:val="0"/>
        </w:rPr>
        <w:t xml:space="preserve"> </w:t>
      </w:r>
      <w:r w:rsidRPr="006F1698">
        <w:t>УЧЕБНЫХ</w:t>
      </w:r>
      <w:r w:rsidRPr="006F1698">
        <w:rPr>
          <w:b w:val="0"/>
        </w:rPr>
        <w:t xml:space="preserve"> </w:t>
      </w:r>
      <w:r w:rsidRPr="006F1698">
        <w:t>ПРЕДМЕТОВ, УЧЕБНЫХ</w:t>
      </w:r>
      <w:r w:rsidRPr="006F1698">
        <w:rPr>
          <w:b w:val="0"/>
        </w:rPr>
        <w:t xml:space="preserve"> </w:t>
      </w:r>
      <w:r w:rsidRPr="006F1698">
        <w:t>КУРСОВ</w:t>
      </w:r>
      <w:r w:rsidRPr="006F1698">
        <w:rPr>
          <w:b w:val="0"/>
        </w:rPr>
        <w:t xml:space="preserve"> </w:t>
      </w:r>
      <w:r w:rsidRPr="006F1698">
        <w:t>(В</w:t>
      </w:r>
      <w:r w:rsidRPr="006F1698">
        <w:rPr>
          <w:b w:val="0"/>
        </w:rPr>
        <w:t xml:space="preserve"> </w:t>
      </w:r>
      <w:r w:rsidRPr="006F1698">
        <w:t>Т.Ч. ВНЕУРОЧНОЙ</w:t>
      </w:r>
      <w:r w:rsidRPr="006F1698">
        <w:rPr>
          <w:b w:val="0"/>
        </w:rPr>
        <w:t xml:space="preserve"> </w:t>
      </w:r>
      <w:r w:rsidRPr="006F1698">
        <w:t>ДЕЯТЕЛЬНОСТИ), УЧЕБНЫХ</w:t>
      </w:r>
      <w:r w:rsidRPr="006F1698">
        <w:rPr>
          <w:b w:val="0"/>
          <w:spacing w:val="-8"/>
        </w:rPr>
        <w:t xml:space="preserve"> </w:t>
      </w:r>
      <w:r w:rsidRPr="006F1698">
        <w:t>МОДУЛЕЙ</w:t>
      </w:r>
      <w:r w:rsidRPr="006F1698">
        <w:rPr>
          <w:b w:val="0"/>
          <w:spacing w:val="-7"/>
        </w:rPr>
        <w:t xml:space="preserve"> </w:t>
      </w:r>
      <w:r w:rsidRPr="006F1698">
        <w:t>(В</w:t>
      </w:r>
      <w:r w:rsidRPr="006F1698">
        <w:rPr>
          <w:b w:val="0"/>
          <w:spacing w:val="-7"/>
        </w:rPr>
        <w:t xml:space="preserve"> </w:t>
      </w:r>
      <w:r w:rsidRPr="006F1698">
        <w:t>Т.Ч.</w:t>
      </w:r>
      <w:r w:rsidRPr="006F1698">
        <w:rPr>
          <w:spacing w:val="-7"/>
        </w:rPr>
        <w:t xml:space="preserve"> </w:t>
      </w:r>
      <w:r w:rsidRPr="006F1698">
        <w:t>ВНЕУРОЧНОЙ</w:t>
      </w:r>
      <w:r w:rsidRPr="006F1698">
        <w:rPr>
          <w:b w:val="0"/>
          <w:spacing w:val="-7"/>
        </w:rPr>
        <w:t xml:space="preserve"> </w:t>
      </w:r>
      <w:bookmarkEnd w:id="4"/>
      <w:r w:rsidRPr="006F1698">
        <w:t>ДЕЯТЕЛЬНОСТИ)</w:t>
      </w:r>
    </w:p>
    <w:p w:rsidR="00413139" w:rsidRPr="006F1698" w:rsidRDefault="00413139" w:rsidP="001A1556">
      <w:pPr>
        <w:pStyle w:val="a4"/>
        <w:ind w:left="0" w:firstLine="0"/>
        <w:jc w:val="left"/>
        <w:rPr>
          <w:b/>
        </w:rPr>
      </w:pPr>
    </w:p>
    <w:p w:rsidR="00413139" w:rsidRPr="006F1698" w:rsidRDefault="0033326F" w:rsidP="00AD425F">
      <w:pPr>
        <w:pStyle w:val="2"/>
        <w:numPr>
          <w:ilvl w:val="4"/>
          <w:numId w:val="9"/>
        </w:numPr>
        <w:tabs>
          <w:tab w:val="left" w:pos="1622"/>
        </w:tabs>
        <w:spacing w:line="274" w:lineRule="exact"/>
        <w:ind w:left="1622" w:hanging="599"/>
      </w:pPr>
      <w:r w:rsidRPr="006F1698">
        <w:t>Рабочая</w:t>
      </w:r>
      <w:r w:rsidRPr="006F1698">
        <w:rPr>
          <w:b w:val="0"/>
          <w:spacing w:val="-11"/>
        </w:rPr>
        <w:t xml:space="preserve"> </w:t>
      </w:r>
      <w:r w:rsidRPr="006F1698">
        <w:t>программа</w:t>
      </w:r>
      <w:r w:rsidRPr="006F1698">
        <w:rPr>
          <w:b w:val="0"/>
          <w:spacing w:val="-9"/>
        </w:rPr>
        <w:t xml:space="preserve"> </w:t>
      </w:r>
      <w:r w:rsidRPr="006F1698">
        <w:t>по</w:t>
      </w:r>
      <w:r w:rsidRPr="006F1698">
        <w:rPr>
          <w:b w:val="0"/>
          <w:spacing w:val="-9"/>
        </w:rPr>
        <w:t xml:space="preserve"> </w:t>
      </w:r>
      <w:r w:rsidRPr="006F1698">
        <w:t>учебному</w:t>
      </w:r>
      <w:r w:rsidRPr="006F1698">
        <w:rPr>
          <w:b w:val="0"/>
          <w:spacing w:val="-10"/>
        </w:rPr>
        <w:t xml:space="preserve"> </w:t>
      </w:r>
      <w:r w:rsidRPr="006F1698">
        <w:t>предмету</w:t>
      </w:r>
      <w:r w:rsidRPr="006F1698">
        <w:rPr>
          <w:b w:val="0"/>
          <w:spacing w:val="-9"/>
        </w:rPr>
        <w:t xml:space="preserve"> </w:t>
      </w:r>
      <w:r w:rsidRPr="006F1698">
        <w:t>«Русский</w:t>
      </w:r>
      <w:r w:rsidRPr="006F1698">
        <w:rPr>
          <w:b w:val="0"/>
          <w:spacing w:val="-8"/>
        </w:rPr>
        <w:t xml:space="preserve"> </w:t>
      </w:r>
      <w:r w:rsidRPr="006F1698">
        <w:rPr>
          <w:spacing w:val="-2"/>
        </w:rPr>
        <w:t>язык».</w:t>
      </w:r>
    </w:p>
    <w:p w:rsidR="00413139" w:rsidRPr="006F1698" w:rsidRDefault="0033326F" w:rsidP="001A1556">
      <w:pPr>
        <w:pStyle w:val="a4"/>
        <w:ind w:right="538"/>
        <w:jc w:val="left"/>
      </w:pPr>
      <w:r w:rsidRPr="006F1698">
        <w:t>Рабочая</w:t>
      </w:r>
      <w:r w:rsidRPr="006F1698">
        <w:rPr>
          <w:spacing w:val="-7"/>
        </w:rPr>
        <w:t xml:space="preserve"> </w:t>
      </w:r>
      <w:r w:rsidRPr="006F1698">
        <w:t>программа</w:t>
      </w:r>
      <w:r w:rsidRPr="006F1698">
        <w:rPr>
          <w:spacing w:val="-8"/>
        </w:rPr>
        <w:t xml:space="preserve"> </w:t>
      </w:r>
      <w:r w:rsidRPr="006F1698">
        <w:t>по</w:t>
      </w:r>
      <w:r w:rsidRPr="006F1698">
        <w:rPr>
          <w:spacing w:val="-7"/>
        </w:rPr>
        <w:t xml:space="preserve"> </w:t>
      </w:r>
      <w:r w:rsidRPr="006F1698">
        <w:t>учебному</w:t>
      </w:r>
      <w:r w:rsidRPr="006F1698">
        <w:rPr>
          <w:spacing w:val="-11"/>
        </w:rPr>
        <w:t xml:space="preserve"> </w:t>
      </w:r>
      <w:r w:rsidRPr="006F1698">
        <w:t>предмету</w:t>
      </w:r>
      <w:r w:rsidRPr="006F1698">
        <w:rPr>
          <w:spacing w:val="-7"/>
        </w:rPr>
        <w:t xml:space="preserve"> </w:t>
      </w:r>
      <w:r w:rsidRPr="006F1698">
        <w:t>«Русский</w:t>
      </w:r>
      <w:r w:rsidRPr="006F1698">
        <w:rPr>
          <w:spacing w:val="-6"/>
        </w:rPr>
        <w:t xml:space="preserve"> </w:t>
      </w:r>
      <w:r w:rsidRPr="006F1698">
        <w:t>язык»</w:t>
      </w:r>
      <w:r w:rsidRPr="006F1698">
        <w:rPr>
          <w:spacing w:val="-11"/>
        </w:rPr>
        <w:t xml:space="preserve"> </w:t>
      </w:r>
      <w:r w:rsidRPr="006F1698">
        <w:t>(предметная</w:t>
      </w:r>
      <w:r w:rsidRPr="006F1698">
        <w:rPr>
          <w:spacing w:val="-7"/>
        </w:rPr>
        <w:t xml:space="preserve"> </w:t>
      </w:r>
      <w:r w:rsidRPr="006F1698">
        <w:t>область</w:t>
      </w:r>
      <w:r w:rsidRPr="006F1698">
        <w:rPr>
          <w:spacing w:val="-1"/>
        </w:rPr>
        <w:t xml:space="preserve"> </w:t>
      </w:r>
      <w:r w:rsidRPr="006F1698">
        <w:t>«Русский язык и литературное чтение») (далее соответственно – программа по русскому</w:t>
      </w:r>
      <w:r w:rsidRPr="006F1698">
        <w:rPr>
          <w:spacing w:val="-1"/>
        </w:rPr>
        <w:t xml:space="preserve"> </w:t>
      </w:r>
      <w:r w:rsidRPr="006F1698">
        <w:t>языку, русский язык) включает пояснительную записку, содержание обучения, планируемые результаты освоения программы по русскому языку.</w:t>
      </w:r>
    </w:p>
    <w:p w:rsidR="00413139" w:rsidRPr="006F1698" w:rsidRDefault="0033326F" w:rsidP="001A1556">
      <w:pPr>
        <w:pStyle w:val="a4"/>
        <w:ind w:right="540"/>
        <w:jc w:val="left"/>
      </w:pPr>
      <w:r w:rsidRPr="006F1698">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w:t>
      </w:r>
      <w:r w:rsidRPr="006F1698">
        <w:rPr>
          <w:spacing w:val="-5"/>
        </w:rPr>
        <w:t xml:space="preserve"> </w:t>
      </w:r>
      <w:r w:rsidRPr="006F1698">
        <w:t>учебного</w:t>
      </w:r>
      <w:r w:rsidRPr="006F1698">
        <w:rPr>
          <w:spacing w:val="-9"/>
        </w:rPr>
        <w:t xml:space="preserve"> </w:t>
      </w:r>
      <w:r w:rsidRPr="006F1698">
        <w:t>плана,</w:t>
      </w:r>
      <w:r w:rsidRPr="006F1698">
        <w:rPr>
          <w:spacing w:val="-9"/>
        </w:rPr>
        <w:t xml:space="preserve"> </w:t>
      </w:r>
      <w:r w:rsidRPr="006F1698">
        <w:t>а</w:t>
      </w:r>
      <w:r w:rsidRPr="006F1698">
        <w:rPr>
          <w:spacing w:val="-10"/>
        </w:rPr>
        <w:t xml:space="preserve"> </w:t>
      </w:r>
      <w:r w:rsidRPr="006F1698">
        <w:t>также</w:t>
      </w:r>
      <w:r w:rsidRPr="006F1698">
        <w:rPr>
          <w:spacing w:val="-10"/>
        </w:rPr>
        <w:t xml:space="preserve"> </w:t>
      </w:r>
      <w:r w:rsidRPr="006F1698">
        <w:t>подходы</w:t>
      </w:r>
      <w:r w:rsidRPr="006F1698">
        <w:rPr>
          <w:spacing w:val="-10"/>
        </w:rPr>
        <w:t xml:space="preserve"> </w:t>
      </w:r>
      <w:r w:rsidRPr="006F1698">
        <w:t>к</w:t>
      </w:r>
      <w:r w:rsidRPr="006F1698">
        <w:rPr>
          <w:spacing w:val="-11"/>
        </w:rPr>
        <w:t xml:space="preserve"> </w:t>
      </w:r>
      <w:r w:rsidRPr="006F1698">
        <w:t>отбору</w:t>
      </w:r>
      <w:r w:rsidRPr="006F1698">
        <w:rPr>
          <w:spacing w:val="-13"/>
        </w:rPr>
        <w:t xml:space="preserve"> </w:t>
      </w:r>
      <w:r w:rsidRPr="006F1698">
        <w:t>содержания,</w:t>
      </w:r>
      <w:r w:rsidRPr="006F1698">
        <w:rPr>
          <w:spacing w:val="-9"/>
        </w:rPr>
        <w:t xml:space="preserve"> </w:t>
      </w:r>
      <w:r w:rsidRPr="006F1698">
        <w:t>к</w:t>
      </w:r>
      <w:r w:rsidRPr="006F1698">
        <w:rPr>
          <w:spacing w:val="-8"/>
        </w:rPr>
        <w:t xml:space="preserve"> </w:t>
      </w:r>
      <w:r w:rsidRPr="006F1698">
        <w:t>определению</w:t>
      </w:r>
      <w:r w:rsidRPr="006F1698">
        <w:rPr>
          <w:spacing w:val="-8"/>
        </w:rPr>
        <w:t xml:space="preserve"> </w:t>
      </w:r>
      <w:r w:rsidRPr="006F1698">
        <w:t>планируемых результатов и к структуре тематического планирования.</w:t>
      </w:r>
    </w:p>
    <w:p w:rsidR="00413139" w:rsidRPr="006F1698" w:rsidRDefault="0033326F" w:rsidP="001A1556">
      <w:pPr>
        <w:pStyle w:val="a4"/>
        <w:ind w:right="537"/>
        <w:jc w:val="left"/>
      </w:pPr>
      <w:r w:rsidRPr="006F1698">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41"/>
        <w:jc w:val="left"/>
      </w:pPr>
      <w:r w:rsidRPr="006F1698">
        <w:lastRenderedPageBreak/>
        <w:t>Планируемые</w:t>
      </w:r>
      <w:r w:rsidRPr="006F1698">
        <w:rPr>
          <w:spacing w:val="-14"/>
        </w:rPr>
        <w:t xml:space="preserve"> </w:t>
      </w:r>
      <w:r w:rsidRPr="006F1698">
        <w:t>результаты</w:t>
      </w:r>
      <w:r w:rsidRPr="006F1698">
        <w:rPr>
          <w:spacing w:val="-13"/>
        </w:rPr>
        <w:t xml:space="preserve"> </w:t>
      </w:r>
      <w:r w:rsidRPr="006F1698">
        <w:t>освоения</w:t>
      </w:r>
      <w:r w:rsidRPr="006F1698">
        <w:rPr>
          <w:spacing w:val="-13"/>
        </w:rPr>
        <w:t xml:space="preserve"> </w:t>
      </w:r>
      <w:r w:rsidRPr="006F1698">
        <w:t>программы</w:t>
      </w:r>
      <w:r w:rsidRPr="006F1698">
        <w:rPr>
          <w:spacing w:val="-13"/>
        </w:rPr>
        <w:t xml:space="preserve"> </w:t>
      </w:r>
      <w:r w:rsidRPr="006F1698">
        <w:t>по</w:t>
      </w:r>
      <w:r w:rsidRPr="006F1698">
        <w:rPr>
          <w:spacing w:val="-13"/>
        </w:rPr>
        <w:t xml:space="preserve"> </w:t>
      </w:r>
      <w:r w:rsidRPr="006F1698">
        <w:t>русскому</w:t>
      </w:r>
      <w:r w:rsidRPr="006F1698">
        <w:rPr>
          <w:spacing w:val="-15"/>
        </w:rPr>
        <w:t xml:space="preserve"> </w:t>
      </w:r>
      <w:r w:rsidRPr="006F1698">
        <w:t>языку</w:t>
      </w:r>
      <w:r w:rsidRPr="006F1698">
        <w:rPr>
          <w:spacing w:val="-15"/>
        </w:rPr>
        <w:t xml:space="preserve"> </w:t>
      </w:r>
      <w:r w:rsidRPr="006F1698">
        <w:t>включают</w:t>
      </w:r>
      <w:r w:rsidRPr="006F1698">
        <w:rPr>
          <w:spacing w:val="-12"/>
        </w:rPr>
        <w:t xml:space="preserve"> </w:t>
      </w:r>
      <w:r w:rsidRPr="006F1698">
        <w:t>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413139" w:rsidRPr="006F1698" w:rsidRDefault="0033326F" w:rsidP="001A1556">
      <w:pPr>
        <w:spacing w:before="1"/>
        <w:ind w:left="1023"/>
        <w:rPr>
          <w:i/>
          <w:sz w:val="24"/>
          <w:szCs w:val="24"/>
        </w:rPr>
      </w:pPr>
      <w:r w:rsidRPr="006F1698">
        <w:rPr>
          <w:i/>
          <w:spacing w:val="-2"/>
          <w:sz w:val="24"/>
          <w:szCs w:val="24"/>
        </w:rPr>
        <w:t>Пояснительная</w:t>
      </w:r>
      <w:r w:rsidRPr="006F1698">
        <w:rPr>
          <w:spacing w:val="5"/>
          <w:sz w:val="24"/>
          <w:szCs w:val="24"/>
        </w:rPr>
        <w:t xml:space="preserve"> </w:t>
      </w:r>
      <w:r w:rsidRPr="006F1698">
        <w:rPr>
          <w:i/>
          <w:spacing w:val="-2"/>
          <w:sz w:val="24"/>
          <w:szCs w:val="24"/>
        </w:rPr>
        <w:t>записка.</w:t>
      </w:r>
    </w:p>
    <w:p w:rsidR="00413139" w:rsidRPr="006F1698" w:rsidRDefault="0033326F" w:rsidP="001A1556">
      <w:pPr>
        <w:pStyle w:val="a4"/>
        <w:ind w:right="540"/>
        <w:jc w:val="left"/>
      </w:pPr>
      <w:r w:rsidRPr="006F1698">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программе воспитания.</w:t>
      </w:r>
    </w:p>
    <w:p w:rsidR="00413139" w:rsidRPr="006F1698" w:rsidRDefault="0033326F" w:rsidP="001A1556">
      <w:pPr>
        <w:pStyle w:val="a4"/>
        <w:ind w:right="540"/>
        <w:jc w:val="left"/>
      </w:pPr>
      <w:r w:rsidRPr="006F1698">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w:t>
      </w:r>
      <w:r w:rsidRPr="006F1698">
        <w:rPr>
          <w:spacing w:val="-1"/>
        </w:rPr>
        <w:t xml:space="preserve"> </w:t>
      </w:r>
      <w:r w:rsidRPr="006F1698">
        <w:t>материале</w:t>
      </w:r>
      <w:r w:rsidRPr="006F1698">
        <w:rPr>
          <w:spacing w:val="-1"/>
        </w:rPr>
        <w:t xml:space="preserve"> </w:t>
      </w:r>
      <w:r w:rsidRPr="006F1698">
        <w:t>русского языка</w:t>
      </w:r>
      <w:r w:rsidRPr="006F1698">
        <w:rPr>
          <w:spacing w:val="-1"/>
        </w:rPr>
        <w:t xml:space="preserve"> </w:t>
      </w:r>
      <w:r w:rsidRPr="006F1698">
        <w:t>станут фундаментом обучения на уровне основного общего образования, а также будут востребованы в жизни.</w:t>
      </w:r>
    </w:p>
    <w:p w:rsidR="00413139" w:rsidRPr="006F1698" w:rsidRDefault="0033326F" w:rsidP="001A1556">
      <w:pPr>
        <w:pStyle w:val="a4"/>
        <w:ind w:right="539"/>
        <w:jc w:val="left"/>
      </w:pPr>
      <w:r w:rsidRPr="006F1698">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413139" w:rsidRPr="006F1698" w:rsidRDefault="0033326F" w:rsidP="001A1556">
      <w:pPr>
        <w:pStyle w:val="a4"/>
        <w:ind w:right="540"/>
        <w:jc w:val="left"/>
      </w:pPr>
      <w:r w:rsidRPr="006F1698">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rsidR="00413139" w:rsidRPr="006F1698" w:rsidRDefault="0033326F" w:rsidP="001A1556">
      <w:pPr>
        <w:pStyle w:val="a4"/>
        <w:ind w:right="537"/>
        <w:jc w:val="left"/>
      </w:pPr>
      <w:r w:rsidRPr="006F1698">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w:t>
      </w:r>
      <w:r w:rsidRPr="006F1698">
        <w:rPr>
          <w:spacing w:val="-9"/>
        </w:rPr>
        <w:t xml:space="preserve"> </w:t>
      </w:r>
      <w:r w:rsidRPr="006F1698">
        <w:t>сферах</w:t>
      </w:r>
      <w:r w:rsidRPr="006F1698">
        <w:rPr>
          <w:spacing w:val="-9"/>
        </w:rPr>
        <w:t xml:space="preserve"> </w:t>
      </w:r>
      <w:r w:rsidRPr="006F1698">
        <w:t>и</w:t>
      </w:r>
      <w:r w:rsidRPr="006F1698">
        <w:rPr>
          <w:spacing w:val="-10"/>
        </w:rPr>
        <w:t xml:space="preserve"> </w:t>
      </w:r>
      <w:r w:rsidRPr="006F1698">
        <w:t>ситуациях</w:t>
      </w:r>
      <w:r w:rsidRPr="006F1698">
        <w:rPr>
          <w:spacing w:val="-9"/>
        </w:rPr>
        <w:t xml:space="preserve"> </w:t>
      </w:r>
      <w:r w:rsidRPr="006F1698">
        <w:t>общения</w:t>
      </w:r>
      <w:r w:rsidRPr="006F1698">
        <w:rPr>
          <w:spacing w:val="-10"/>
        </w:rPr>
        <w:t xml:space="preserve"> </w:t>
      </w:r>
      <w:r w:rsidRPr="006F1698">
        <w:t>способствуют</w:t>
      </w:r>
      <w:r w:rsidRPr="006F1698">
        <w:rPr>
          <w:spacing w:val="-6"/>
        </w:rPr>
        <w:t xml:space="preserve"> </w:t>
      </w:r>
      <w:r w:rsidRPr="006F1698">
        <w:t>успешной</w:t>
      </w:r>
      <w:r w:rsidRPr="006F1698">
        <w:rPr>
          <w:spacing w:val="-10"/>
        </w:rPr>
        <w:t xml:space="preserve"> </w:t>
      </w:r>
      <w:r w:rsidRPr="006F1698">
        <w:t>социализации</w:t>
      </w:r>
      <w:r w:rsidRPr="006F1698">
        <w:rPr>
          <w:spacing w:val="-10"/>
        </w:rPr>
        <w:t xml:space="preserve"> </w:t>
      </w:r>
      <w:r w:rsidRPr="006F1698">
        <w:t>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w:t>
      </w:r>
      <w:r w:rsidRPr="006F1698">
        <w:rPr>
          <w:spacing w:val="-2"/>
        </w:rPr>
        <w:t xml:space="preserve"> </w:t>
      </w:r>
      <w:r w:rsidRPr="006F1698">
        <w:t>традиций,</w:t>
      </w:r>
      <w:r w:rsidRPr="006F1698">
        <w:rPr>
          <w:spacing w:val="-7"/>
        </w:rPr>
        <w:t xml:space="preserve"> </w:t>
      </w:r>
      <w:r w:rsidRPr="006F1698">
        <w:t>истории</w:t>
      </w:r>
      <w:r w:rsidRPr="006F1698">
        <w:rPr>
          <w:spacing w:val="-6"/>
        </w:rPr>
        <w:t xml:space="preserve"> </w:t>
      </w:r>
      <w:r w:rsidRPr="006F1698">
        <w:t>русского</w:t>
      </w:r>
      <w:r w:rsidRPr="006F1698">
        <w:rPr>
          <w:spacing w:val="-4"/>
        </w:rPr>
        <w:t xml:space="preserve"> </w:t>
      </w:r>
      <w:r w:rsidRPr="006F1698">
        <w:t>народа</w:t>
      </w:r>
      <w:r w:rsidRPr="006F1698">
        <w:rPr>
          <w:spacing w:val="-5"/>
        </w:rPr>
        <w:t xml:space="preserve"> </w:t>
      </w:r>
      <w:r w:rsidRPr="006F1698">
        <w:t>и</w:t>
      </w:r>
      <w:r w:rsidRPr="006F1698">
        <w:rPr>
          <w:spacing w:val="-3"/>
        </w:rPr>
        <w:t xml:space="preserve"> </w:t>
      </w:r>
      <w:r w:rsidRPr="006F1698">
        <w:t>других</w:t>
      </w:r>
      <w:r w:rsidRPr="006F1698">
        <w:rPr>
          <w:spacing w:val="-4"/>
        </w:rPr>
        <w:t xml:space="preserve"> </w:t>
      </w:r>
      <w:r w:rsidRPr="006F1698">
        <w:t>народов</w:t>
      </w:r>
      <w:r w:rsidRPr="006F1698">
        <w:rPr>
          <w:spacing w:val="-5"/>
        </w:rPr>
        <w:t xml:space="preserve"> </w:t>
      </w:r>
      <w:r w:rsidRPr="006F1698">
        <w:t>России.</w:t>
      </w:r>
      <w:r w:rsidRPr="006F1698">
        <w:rPr>
          <w:spacing w:val="-4"/>
        </w:rPr>
        <w:t xml:space="preserve"> </w:t>
      </w:r>
      <w:r w:rsidRPr="006F1698">
        <w:t>Свободное</w:t>
      </w:r>
      <w:r w:rsidRPr="006F1698">
        <w:rPr>
          <w:spacing w:val="-8"/>
        </w:rPr>
        <w:t xml:space="preserve"> </w:t>
      </w:r>
      <w:r w:rsidRPr="006F1698">
        <w:t>владение языком, умение выбирать нужные языковые средства во многом определяют возможность адекватного</w:t>
      </w:r>
      <w:r w:rsidRPr="006F1698">
        <w:rPr>
          <w:spacing w:val="-4"/>
        </w:rPr>
        <w:t xml:space="preserve"> </w:t>
      </w:r>
      <w:r w:rsidRPr="006F1698">
        <w:t>самовыражения</w:t>
      </w:r>
      <w:r w:rsidRPr="006F1698">
        <w:rPr>
          <w:spacing w:val="-4"/>
        </w:rPr>
        <w:t xml:space="preserve"> </w:t>
      </w:r>
      <w:r w:rsidRPr="006F1698">
        <w:t>взглядов,</w:t>
      </w:r>
      <w:r w:rsidRPr="006F1698">
        <w:rPr>
          <w:spacing w:val="-4"/>
        </w:rPr>
        <w:t xml:space="preserve"> </w:t>
      </w:r>
      <w:r w:rsidRPr="006F1698">
        <w:t>мыслей,</w:t>
      </w:r>
      <w:r w:rsidRPr="006F1698">
        <w:rPr>
          <w:spacing w:val="-4"/>
        </w:rPr>
        <w:t xml:space="preserve"> </w:t>
      </w:r>
      <w:r w:rsidRPr="006F1698">
        <w:t>чувств,</w:t>
      </w:r>
      <w:r w:rsidRPr="006F1698">
        <w:rPr>
          <w:spacing w:val="-4"/>
        </w:rPr>
        <w:t xml:space="preserve"> </w:t>
      </w:r>
      <w:r w:rsidRPr="006F1698">
        <w:t>проявления</w:t>
      </w:r>
      <w:r w:rsidRPr="006F1698">
        <w:rPr>
          <w:spacing w:val="-4"/>
        </w:rPr>
        <w:t xml:space="preserve"> </w:t>
      </w:r>
      <w:r w:rsidRPr="006F1698">
        <w:t>себя</w:t>
      </w:r>
      <w:r w:rsidRPr="006F1698">
        <w:rPr>
          <w:spacing w:val="-4"/>
        </w:rPr>
        <w:t xml:space="preserve"> </w:t>
      </w:r>
      <w:r w:rsidRPr="006F1698">
        <w:t>в</w:t>
      </w:r>
      <w:r w:rsidRPr="006F1698">
        <w:rPr>
          <w:spacing w:val="-5"/>
        </w:rPr>
        <w:t xml:space="preserve"> </w:t>
      </w:r>
      <w:r w:rsidRPr="006F1698">
        <w:t>различных</w:t>
      </w:r>
      <w:r w:rsidRPr="006F1698">
        <w:rPr>
          <w:spacing w:val="-2"/>
        </w:rPr>
        <w:t xml:space="preserve"> </w:t>
      </w:r>
      <w:r w:rsidRPr="006F1698">
        <w:t>жизненно важных для человека областях.</w:t>
      </w:r>
    </w:p>
    <w:p w:rsidR="00413139" w:rsidRPr="006F1698" w:rsidRDefault="0033326F" w:rsidP="001A1556">
      <w:pPr>
        <w:pStyle w:val="a4"/>
        <w:ind w:right="538"/>
        <w:jc w:val="left"/>
      </w:pPr>
      <w:r w:rsidRPr="006F1698">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413139" w:rsidRPr="006F1698" w:rsidRDefault="0033326F" w:rsidP="001A1556">
      <w:pPr>
        <w:pStyle w:val="a4"/>
        <w:ind w:left="1023" w:firstLine="0"/>
        <w:jc w:val="left"/>
      </w:pPr>
      <w:r w:rsidRPr="006F1698">
        <w:t>Изучение</w:t>
      </w:r>
      <w:r w:rsidRPr="006F1698">
        <w:rPr>
          <w:spacing w:val="-12"/>
        </w:rPr>
        <w:t xml:space="preserve"> </w:t>
      </w:r>
      <w:r w:rsidRPr="006F1698">
        <w:t>русского</w:t>
      </w:r>
      <w:r w:rsidRPr="006F1698">
        <w:rPr>
          <w:spacing w:val="-11"/>
        </w:rPr>
        <w:t xml:space="preserve"> </w:t>
      </w:r>
      <w:r w:rsidRPr="006F1698">
        <w:t>языка</w:t>
      </w:r>
      <w:r w:rsidRPr="006F1698">
        <w:rPr>
          <w:spacing w:val="-11"/>
        </w:rPr>
        <w:t xml:space="preserve"> </w:t>
      </w:r>
      <w:r w:rsidRPr="006F1698">
        <w:t>направлено</w:t>
      </w:r>
      <w:r w:rsidRPr="006F1698">
        <w:rPr>
          <w:spacing w:val="-10"/>
        </w:rPr>
        <w:t xml:space="preserve"> </w:t>
      </w:r>
      <w:r w:rsidRPr="006F1698">
        <w:t>на</w:t>
      </w:r>
      <w:r w:rsidRPr="006F1698">
        <w:rPr>
          <w:spacing w:val="-12"/>
        </w:rPr>
        <w:t xml:space="preserve"> </w:t>
      </w:r>
      <w:r w:rsidRPr="006F1698">
        <w:t>достижение</w:t>
      </w:r>
      <w:r w:rsidRPr="006F1698">
        <w:rPr>
          <w:spacing w:val="-11"/>
        </w:rPr>
        <w:t xml:space="preserve"> </w:t>
      </w:r>
      <w:r w:rsidRPr="006F1698">
        <w:t>следующих</w:t>
      </w:r>
      <w:r w:rsidRPr="006F1698">
        <w:rPr>
          <w:spacing w:val="-8"/>
        </w:rPr>
        <w:t xml:space="preserve"> </w:t>
      </w:r>
      <w:r w:rsidRPr="006F1698">
        <w:rPr>
          <w:spacing w:val="-2"/>
        </w:rPr>
        <w:t>целей:</w:t>
      </w:r>
    </w:p>
    <w:p w:rsidR="00413139" w:rsidRPr="006F1698" w:rsidRDefault="0033326F" w:rsidP="001A1556">
      <w:pPr>
        <w:pStyle w:val="a4"/>
        <w:spacing w:before="2"/>
        <w:ind w:right="540"/>
        <w:jc w:val="left"/>
      </w:pPr>
      <w:r w:rsidRPr="006F1698">
        <w:t>приобретение обучающимися первоначальных представлений о многообразии языков и культур</w:t>
      </w:r>
      <w:r w:rsidRPr="006F1698">
        <w:rPr>
          <w:spacing w:val="80"/>
        </w:rPr>
        <w:t xml:space="preserve"> </w:t>
      </w:r>
      <w:r w:rsidRPr="006F1698">
        <w:t>на</w:t>
      </w:r>
      <w:r w:rsidRPr="006F1698">
        <w:rPr>
          <w:spacing w:val="80"/>
        </w:rPr>
        <w:t xml:space="preserve"> </w:t>
      </w:r>
      <w:r w:rsidRPr="006F1698">
        <w:t>территории</w:t>
      </w:r>
      <w:r w:rsidRPr="006F1698">
        <w:rPr>
          <w:spacing w:val="80"/>
        </w:rPr>
        <w:t xml:space="preserve"> </w:t>
      </w:r>
      <w:r w:rsidRPr="006F1698">
        <w:t>Российской</w:t>
      </w:r>
      <w:r w:rsidRPr="006F1698">
        <w:rPr>
          <w:spacing w:val="80"/>
        </w:rPr>
        <w:t xml:space="preserve"> </w:t>
      </w:r>
      <w:r w:rsidRPr="006F1698">
        <w:t>Федерации,</w:t>
      </w:r>
      <w:r w:rsidRPr="006F1698">
        <w:rPr>
          <w:spacing w:val="80"/>
        </w:rPr>
        <w:t xml:space="preserve"> </w:t>
      </w:r>
      <w:r w:rsidRPr="006F1698">
        <w:t>о</w:t>
      </w:r>
      <w:r w:rsidRPr="006F1698">
        <w:rPr>
          <w:spacing w:val="80"/>
        </w:rPr>
        <w:t xml:space="preserve"> </w:t>
      </w:r>
      <w:r w:rsidRPr="006F1698">
        <w:t>языке</w:t>
      </w:r>
      <w:r w:rsidRPr="006F1698">
        <w:rPr>
          <w:spacing w:val="80"/>
        </w:rPr>
        <w:t xml:space="preserve"> </w:t>
      </w:r>
      <w:r w:rsidRPr="006F1698">
        <w:t>как</w:t>
      </w:r>
      <w:r w:rsidRPr="006F1698">
        <w:rPr>
          <w:spacing w:val="80"/>
        </w:rPr>
        <w:t xml:space="preserve"> </w:t>
      </w:r>
      <w:r w:rsidRPr="006F1698">
        <w:t>одной</w:t>
      </w:r>
      <w:r w:rsidRPr="006F1698">
        <w:rPr>
          <w:spacing w:val="80"/>
        </w:rPr>
        <w:t xml:space="preserve"> </w:t>
      </w:r>
      <w:r w:rsidRPr="006F1698">
        <w:t>из</w:t>
      </w:r>
      <w:r w:rsidRPr="006F1698">
        <w:rPr>
          <w:spacing w:val="80"/>
        </w:rPr>
        <w:t xml:space="preserve"> </w:t>
      </w:r>
      <w:r w:rsidRPr="006F1698">
        <w:t>главных</w:t>
      </w:r>
      <w:r w:rsidRPr="006F1698">
        <w:rPr>
          <w:spacing w:val="80"/>
          <w:w w:val="150"/>
        </w:rPr>
        <w:t xml:space="preserve"> </w:t>
      </w:r>
      <w:r w:rsidRPr="006F1698">
        <w:t xml:space="preserve">духовно-нравственных ценностей народа; понимание роли языка как основного средства </w:t>
      </w:r>
      <w:r w:rsidRPr="006F1698">
        <w:rPr>
          <w:spacing w:val="-2"/>
        </w:rPr>
        <w:t>общения;</w:t>
      </w:r>
    </w:p>
    <w:p w:rsidR="00413139" w:rsidRPr="006F1698" w:rsidRDefault="0033326F" w:rsidP="001A1556">
      <w:pPr>
        <w:pStyle w:val="a4"/>
        <w:spacing w:line="291" w:lineRule="exact"/>
        <w:ind w:left="1023" w:firstLine="0"/>
        <w:jc w:val="left"/>
      </w:pPr>
      <w:r w:rsidRPr="006F1698">
        <w:t>осознание</w:t>
      </w:r>
      <w:r w:rsidRPr="006F1698">
        <w:rPr>
          <w:spacing w:val="-13"/>
        </w:rPr>
        <w:t xml:space="preserve"> </w:t>
      </w:r>
      <w:r w:rsidRPr="006F1698">
        <w:t>значения</w:t>
      </w:r>
      <w:r w:rsidRPr="006F1698">
        <w:rPr>
          <w:spacing w:val="-12"/>
        </w:rPr>
        <w:t xml:space="preserve"> </w:t>
      </w:r>
      <w:r w:rsidRPr="006F1698">
        <w:t>русского</w:t>
      </w:r>
      <w:r w:rsidRPr="006F1698">
        <w:rPr>
          <w:spacing w:val="-11"/>
        </w:rPr>
        <w:t xml:space="preserve"> </w:t>
      </w:r>
      <w:r w:rsidRPr="006F1698">
        <w:t>языка</w:t>
      </w:r>
      <w:r w:rsidRPr="006F1698">
        <w:rPr>
          <w:spacing w:val="-13"/>
        </w:rPr>
        <w:t xml:space="preserve"> </w:t>
      </w:r>
      <w:r w:rsidRPr="006F1698">
        <w:t>как</w:t>
      </w:r>
      <w:r w:rsidRPr="006F1698">
        <w:rPr>
          <w:spacing w:val="-11"/>
        </w:rPr>
        <w:t xml:space="preserve"> </w:t>
      </w:r>
      <w:r w:rsidRPr="006F1698">
        <w:t>государственного</w:t>
      </w:r>
      <w:r w:rsidRPr="006F1698">
        <w:rPr>
          <w:spacing w:val="-11"/>
        </w:rPr>
        <w:t xml:space="preserve"> </w:t>
      </w:r>
      <w:r w:rsidRPr="006F1698">
        <w:t>языка</w:t>
      </w:r>
      <w:r w:rsidRPr="006F1698">
        <w:rPr>
          <w:spacing w:val="-13"/>
        </w:rPr>
        <w:t xml:space="preserve"> </w:t>
      </w:r>
      <w:r w:rsidRPr="006F1698">
        <w:t>Российской</w:t>
      </w:r>
      <w:r w:rsidRPr="006F1698">
        <w:rPr>
          <w:spacing w:val="-11"/>
        </w:rPr>
        <w:t xml:space="preserve"> </w:t>
      </w:r>
      <w:r w:rsidRPr="006F1698">
        <w:rPr>
          <w:spacing w:val="-2"/>
        </w:rPr>
        <w:t>Федерации;</w:t>
      </w:r>
    </w:p>
    <w:p w:rsidR="00413139" w:rsidRPr="006F1698" w:rsidRDefault="0033326F" w:rsidP="001A1556">
      <w:pPr>
        <w:pStyle w:val="a4"/>
        <w:spacing w:line="274" w:lineRule="exact"/>
        <w:ind w:firstLine="0"/>
        <w:jc w:val="left"/>
      </w:pPr>
      <w:r w:rsidRPr="006F1698">
        <w:t>понимание</w:t>
      </w:r>
      <w:r w:rsidRPr="006F1698">
        <w:rPr>
          <w:spacing w:val="-11"/>
        </w:rPr>
        <w:t xml:space="preserve"> </w:t>
      </w:r>
      <w:r w:rsidRPr="006F1698">
        <w:t>роли</w:t>
      </w:r>
      <w:r w:rsidRPr="006F1698">
        <w:rPr>
          <w:spacing w:val="-8"/>
        </w:rPr>
        <w:t xml:space="preserve"> </w:t>
      </w:r>
      <w:r w:rsidRPr="006F1698">
        <w:t>русского</w:t>
      </w:r>
      <w:r w:rsidRPr="006F1698">
        <w:rPr>
          <w:spacing w:val="-10"/>
        </w:rPr>
        <w:t xml:space="preserve"> </w:t>
      </w:r>
      <w:r w:rsidRPr="006F1698">
        <w:t>языка</w:t>
      </w:r>
      <w:r w:rsidRPr="006F1698">
        <w:rPr>
          <w:spacing w:val="-11"/>
        </w:rPr>
        <w:t xml:space="preserve"> </w:t>
      </w:r>
      <w:r w:rsidRPr="006F1698">
        <w:t>как</w:t>
      </w:r>
      <w:r w:rsidRPr="006F1698">
        <w:rPr>
          <w:spacing w:val="-9"/>
        </w:rPr>
        <w:t xml:space="preserve"> </w:t>
      </w:r>
      <w:r w:rsidRPr="006F1698">
        <w:t>языка</w:t>
      </w:r>
      <w:r w:rsidRPr="006F1698">
        <w:rPr>
          <w:spacing w:val="-10"/>
        </w:rPr>
        <w:t xml:space="preserve"> </w:t>
      </w:r>
      <w:r w:rsidRPr="006F1698">
        <w:t>межнационального</w:t>
      </w:r>
      <w:r w:rsidRPr="006F1698">
        <w:rPr>
          <w:spacing w:val="-10"/>
        </w:rPr>
        <w:t xml:space="preserve"> </w:t>
      </w:r>
      <w:r w:rsidRPr="006F1698">
        <w:rPr>
          <w:spacing w:val="-2"/>
        </w:rPr>
        <w:t>общения;</w:t>
      </w:r>
    </w:p>
    <w:p w:rsidR="00413139" w:rsidRPr="006F1698" w:rsidRDefault="0033326F" w:rsidP="001A1556">
      <w:pPr>
        <w:pStyle w:val="a4"/>
        <w:spacing w:before="2"/>
        <w:ind w:right="541"/>
        <w:jc w:val="left"/>
      </w:pPr>
      <w:r w:rsidRPr="006F1698">
        <w:t>осознание правильной устной и письменной речи как показателя общей культуры человека; овладение основными видами речевой деятельности на основе первоначальных представлений о нормах современного русского литературного языка:</w:t>
      </w:r>
    </w:p>
    <w:p w:rsidR="00413139" w:rsidRPr="006F1698" w:rsidRDefault="0033326F" w:rsidP="001A1556">
      <w:pPr>
        <w:pStyle w:val="a4"/>
        <w:spacing w:before="4" w:line="237" w:lineRule="auto"/>
        <w:ind w:right="544"/>
        <w:jc w:val="left"/>
      </w:pPr>
      <w:r w:rsidRPr="006F1698">
        <w:t>аудирование, говорение, чтение, письмо; овладение первоначальными научными представлениями о системе русского языка:</w:t>
      </w:r>
    </w:p>
    <w:p w:rsidR="00413139" w:rsidRPr="006F1698" w:rsidRDefault="0033326F" w:rsidP="001A1556">
      <w:pPr>
        <w:pStyle w:val="a4"/>
        <w:spacing w:before="2"/>
        <w:ind w:left="1023" w:firstLine="0"/>
        <w:jc w:val="left"/>
      </w:pPr>
      <w:r w:rsidRPr="006F1698">
        <w:t>фонетика,</w:t>
      </w:r>
      <w:r w:rsidRPr="006F1698">
        <w:rPr>
          <w:spacing w:val="-9"/>
        </w:rPr>
        <w:t xml:space="preserve"> </w:t>
      </w:r>
      <w:r w:rsidRPr="006F1698">
        <w:t>графика,</w:t>
      </w:r>
      <w:r w:rsidRPr="006F1698">
        <w:rPr>
          <w:spacing w:val="-9"/>
        </w:rPr>
        <w:t xml:space="preserve"> </w:t>
      </w:r>
      <w:r w:rsidRPr="006F1698">
        <w:t>лексика,</w:t>
      </w:r>
      <w:r w:rsidRPr="006F1698">
        <w:rPr>
          <w:spacing w:val="-9"/>
        </w:rPr>
        <w:t xml:space="preserve"> </w:t>
      </w:r>
      <w:r w:rsidRPr="006F1698">
        <w:t>морфемика,</w:t>
      </w:r>
      <w:r w:rsidRPr="006F1698">
        <w:rPr>
          <w:spacing w:val="-9"/>
        </w:rPr>
        <w:t xml:space="preserve"> </w:t>
      </w:r>
      <w:r w:rsidRPr="006F1698">
        <w:t>морфология</w:t>
      </w:r>
      <w:r w:rsidRPr="006F1698">
        <w:rPr>
          <w:spacing w:val="-9"/>
        </w:rPr>
        <w:t xml:space="preserve"> </w:t>
      </w:r>
      <w:r w:rsidRPr="006F1698">
        <w:t>и</w:t>
      </w:r>
      <w:r w:rsidRPr="006F1698">
        <w:rPr>
          <w:spacing w:val="-8"/>
        </w:rPr>
        <w:t xml:space="preserve"> </w:t>
      </w:r>
      <w:r w:rsidRPr="006F1698">
        <w:rPr>
          <w:spacing w:val="-2"/>
        </w:rPr>
        <w:t>синтаксис;</w:t>
      </w:r>
    </w:p>
    <w:p w:rsidR="00413139" w:rsidRPr="006F1698" w:rsidRDefault="00413139" w:rsidP="001A1556">
      <w:pPr>
        <w:rPr>
          <w:sz w:val="24"/>
          <w:szCs w:val="24"/>
        </w:rPr>
        <w:sectPr w:rsidR="00413139" w:rsidRPr="006F1698">
          <w:pgSz w:w="11900" w:h="16840"/>
          <w:pgMar w:top="1060" w:right="300" w:bottom="1180" w:left="820" w:header="0" w:footer="972" w:gutter="0"/>
          <w:cols w:space="720"/>
        </w:sectPr>
      </w:pPr>
    </w:p>
    <w:p w:rsidR="00413139" w:rsidRPr="006F1698" w:rsidRDefault="0033326F" w:rsidP="001A1556">
      <w:pPr>
        <w:pStyle w:val="a4"/>
        <w:spacing w:before="86"/>
        <w:ind w:left="1023" w:firstLine="0"/>
        <w:jc w:val="left"/>
      </w:pPr>
      <w:r w:rsidRPr="006F1698">
        <w:lastRenderedPageBreak/>
        <w:t>об</w:t>
      </w:r>
      <w:r w:rsidRPr="006F1698">
        <w:rPr>
          <w:spacing w:val="-9"/>
        </w:rPr>
        <w:t xml:space="preserve"> </w:t>
      </w:r>
      <w:r w:rsidRPr="006F1698">
        <w:t>основных</w:t>
      </w:r>
      <w:r w:rsidRPr="006F1698">
        <w:rPr>
          <w:spacing w:val="-7"/>
        </w:rPr>
        <w:t xml:space="preserve"> </w:t>
      </w:r>
      <w:r w:rsidRPr="006F1698">
        <w:t>единицах</w:t>
      </w:r>
      <w:r w:rsidRPr="006F1698">
        <w:rPr>
          <w:spacing w:val="-9"/>
        </w:rPr>
        <w:t xml:space="preserve"> </w:t>
      </w:r>
      <w:r w:rsidRPr="006F1698">
        <w:t>языка,</w:t>
      </w:r>
      <w:r w:rsidRPr="006F1698">
        <w:rPr>
          <w:spacing w:val="-9"/>
        </w:rPr>
        <w:t xml:space="preserve"> </w:t>
      </w:r>
      <w:r w:rsidRPr="006F1698">
        <w:t>их</w:t>
      </w:r>
      <w:r w:rsidRPr="006F1698">
        <w:rPr>
          <w:spacing w:val="-7"/>
        </w:rPr>
        <w:t xml:space="preserve"> </w:t>
      </w:r>
      <w:r w:rsidRPr="006F1698">
        <w:t>признаках</w:t>
      </w:r>
      <w:r w:rsidRPr="006F1698">
        <w:rPr>
          <w:spacing w:val="-8"/>
        </w:rPr>
        <w:t xml:space="preserve"> </w:t>
      </w:r>
      <w:r w:rsidRPr="006F1698">
        <w:t>и</w:t>
      </w:r>
      <w:r w:rsidRPr="006F1698">
        <w:rPr>
          <w:spacing w:val="-8"/>
        </w:rPr>
        <w:t xml:space="preserve"> </w:t>
      </w:r>
      <w:r w:rsidRPr="006F1698">
        <w:t>особенностях</w:t>
      </w:r>
      <w:r w:rsidRPr="006F1698">
        <w:rPr>
          <w:spacing w:val="-5"/>
        </w:rPr>
        <w:t xml:space="preserve"> </w:t>
      </w:r>
      <w:r w:rsidRPr="006F1698">
        <w:t>употребления</w:t>
      </w:r>
      <w:r w:rsidRPr="006F1698">
        <w:rPr>
          <w:spacing w:val="-8"/>
        </w:rPr>
        <w:t xml:space="preserve"> </w:t>
      </w:r>
      <w:r w:rsidRPr="006F1698">
        <w:t>в</w:t>
      </w:r>
      <w:r w:rsidRPr="006F1698">
        <w:rPr>
          <w:spacing w:val="-10"/>
        </w:rPr>
        <w:t xml:space="preserve"> </w:t>
      </w:r>
      <w:r w:rsidRPr="006F1698">
        <w:rPr>
          <w:spacing w:val="-2"/>
        </w:rPr>
        <w:t>речи;</w:t>
      </w:r>
    </w:p>
    <w:p w:rsidR="00413139" w:rsidRPr="006F1698" w:rsidRDefault="0033326F" w:rsidP="001A1556">
      <w:pPr>
        <w:pStyle w:val="a4"/>
        <w:spacing w:before="2"/>
        <w:ind w:right="538"/>
        <w:jc w:val="left"/>
      </w:pPr>
      <w:r w:rsidRPr="006F1698">
        <w:t>использование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 развитие функциональной грамотности, готовности к успешному взаимодействию с изменяющимся миром и дальнейшему успешному образованию.</w:t>
      </w:r>
    </w:p>
    <w:p w:rsidR="00413139" w:rsidRPr="006F1698" w:rsidRDefault="0033326F" w:rsidP="001A1556">
      <w:pPr>
        <w:pStyle w:val="a4"/>
        <w:ind w:right="539"/>
        <w:jc w:val="left"/>
      </w:pPr>
      <w:r w:rsidRPr="006F1698">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w:t>
      </w:r>
      <w:r w:rsidRPr="006F1698">
        <w:rPr>
          <w:spacing w:val="-1"/>
        </w:rPr>
        <w:t xml:space="preserve"> </w:t>
      </w:r>
      <w:r w:rsidRPr="006F1698">
        <w:t>по</w:t>
      </w:r>
      <w:r w:rsidRPr="006F1698">
        <w:rPr>
          <w:spacing w:val="-1"/>
        </w:rPr>
        <w:t xml:space="preserve"> </w:t>
      </w:r>
      <w:r w:rsidRPr="006F1698">
        <w:t>совершенствованию речи обучающихся.</w:t>
      </w:r>
      <w:r w:rsidRPr="006F1698">
        <w:rPr>
          <w:spacing w:val="-1"/>
        </w:rPr>
        <w:t xml:space="preserve"> </w:t>
      </w:r>
      <w:r w:rsidRPr="006F1698">
        <w:t>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413139" w:rsidRPr="006F1698" w:rsidRDefault="0033326F" w:rsidP="001A1556">
      <w:pPr>
        <w:pStyle w:val="a4"/>
        <w:ind w:right="540"/>
        <w:jc w:val="left"/>
      </w:pPr>
      <w:r w:rsidRPr="006F1698">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413139" w:rsidRPr="006F1698" w:rsidRDefault="0033326F" w:rsidP="001A1556">
      <w:pPr>
        <w:pStyle w:val="a4"/>
        <w:ind w:right="538"/>
        <w:jc w:val="left"/>
      </w:pPr>
      <w:r w:rsidRPr="006F1698">
        <w:t>Программа по русскому языку позволит педагогическому работнику: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 определить</w:t>
      </w:r>
      <w:r w:rsidRPr="006F1698">
        <w:rPr>
          <w:spacing w:val="-15"/>
        </w:rPr>
        <w:t xml:space="preserve"> </w:t>
      </w:r>
      <w:r w:rsidRPr="006F1698">
        <w:t>и</w:t>
      </w:r>
      <w:r w:rsidRPr="006F1698">
        <w:rPr>
          <w:spacing w:val="-13"/>
        </w:rPr>
        <w:t xml:space="preserve"> </w:t>
      </w:r>
      <w:r w:rsidRPr="006F1698">
        <w:t>структурировать</w:t>
      </w:r>
      <w:r w:rsidRPr="006F1698">
        <w:rPr>
          <w:spacing w:val="-13"/>
        </w:rPr>
        <w:t xml:space="preserve"> </w:t>
      </w:r>
      <w:r w:rsidRPr="006F1698">
        <w:t>планируемые</w:t>
      </w:r>
      <w:r w:rsidRPr="006F1698">
        <w:rPr>
          <w:spacing w:val="-15"/>
        </w:rPr>
        <w:t xml:space="preserve"> </w:t>
      </w:r>
      <w:r w:rsidRPr="006F1698">
        <w:t>результаты</w:t>
      </w:r>
      <w:r w:rsidRPr="006F1698">
        <w:rPr>
          <w:spacing w:val="-14"/>
        </w:rPr>
        <w:t xml:space="preserve"> </w:t>
      </w:r>
      <w:r w:rsidRPr="006F1698">
        <w:t>обучения</w:t>
      </w:r>
      <w:r w:rsidRPr="006F1698">
        <w:rPr>
          <w:spacing w:val="-14"/>
        </w:rPr>
        <w:t xml:space="preserve"> </w:t>
      </w:r>
      <w:r w:rsidRPr="006F1698">
        <w:t>и</w:t>
      </w:r>
      <w:r w:rsidRPr="006F1698">
        <w:rPr>
          <w:spacing w:val="-13"/>
        </w:rPr>
        <w:t xml:space="preserve"> </w:t>
      </w:r>
      <w:r w:rsidRPr="006F1698">
        <w:t>содержание</w:t>
      </w:r>
      <w:r w:rsidRPr="006F1698">
        <w:rPr>
          <w:spacing w:val="-15"/>
        </w:rPr>
        <w:t xml:space="preserve"> </w:t>
      </w:r>
      <w:r w:rsidRPr="006F1698">
        <w:t>русского</w:t>
      </w:r>
      <w:r w:rsidRPr="006F1698">
        <w:rPr>
          <w:spacing w:val="-14"/>
        </w:rPr>
        <w:t xml:space="preserve"> </w:t>
      </w:r>
      <w:r w:rsidRPr="006F1698">
        <w:t>языка по годам обучения в соответствии с ФГОС НОО; разработать календарно-тематическое планирование с учётом особенностей конкретного класса.</w:t>
      </w:r>
    </w:p>
    <w:p w:rsidR="00413139" w:rsidRPr="006F1698" w:rsidRDefault="0033326F" w:rsidP="001A1556">
      <w:pPr>
        <w:pStyle w:val="a4"/>
        <w:ind w:right="540"/>
        <w:jc w:val="left"/>
      </w:pPr>
      <w:r w:rsidRPr="006F1698">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413139" w:rsidRPr="006F1698" w:rsidRDefault="0033326F" w:rsidP="001A1556">
      <w:pPr>
        <w:pStyle w:val="a4"/>
        <w:ind w:right="540"/>
        <w:jc w:val="left"/>
      </w:pPr>
      <w:r w:rsidRPr="006F1698">
        <w:t>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w:t>
      </w:r>
    </w:p>
    <w:p w:rsidR="00413139" w:rsidRPr="006F1698" w:rsidRDefault="0033326F" w:rsidP="001A1556">
      <w:pPr>
        <w:pStyle w:val="a4"/>
        <w:ind w:right="540"/>
        <w:jc w:val="left"/>
      </w:pPr>
      <w:r w:rsidRPr="006F1698">
        <w:t>Программа по русскому языку предоставляет возможности для реализации различных методических</w:t>
      </w:r>
      <w:r w:rsidRPr="006F1698">
        <w:rPr>
          <w:spacing w:val="-5"/>
        </w:rPr>
        <w:t xml:space="preserve"> </w:t>
      </w:r>
      <w:r w:rsidRPr="006F1698">
        <w:t>подходов</w:t>
      </w:r>
      <w:r w:rsidRPr="006F1698">
        <w:rPr>
          <w:spacing w:val="-8"/>
        </w:rPr>
        <w:t xml:space="preserve"> </w:t>
      </w:r>
      <w:r w:rsidRPr="006F1698">
        <w:t>к</w:t>
      </w:r>
      <w:r w:rsidRPr="006F1698">
        <w:rPr>
          <w:spacing w:val="-7"/>
        </w:rPr>
        <w:t xml:space="preserve"> </w:t>
      </w:r>
      <w:r w:rsidRPr="006F1698">
        <w:t>преподаванию</w:t>
      </w:r>
      <w:r w:rsidRPr="006F1698">
        <w:rPr>
          <w:spacing w:val="-7"/>
        </w:rPr>
        <w:t xml:space="preserve"> </w:t>
      </w:r>
      <w:r w:rsidRPr="006F1698">
        <w:t>русского</w:t>
      </w:r>
      <w:r w:rsidRPr="006F1698">
        <w:rPr>
          <w:spacing w:val="-8"/>
        </w:rPr>
        <w:t xml:space="preserve"> </w:t>
      </w:r>
      <w:r w:rsidRPr="006F1698">
        <w:t>языка</w:t>
      </w:r>
      <w:r w:rsidRPr="006F1698">
        <w:rPr>
          <w:spacing w:val="-9"/>
        </w:rPr>
        <w:t xml:space="preserve"> </w:t>
      </w:r>
      <w:r w:rsidRPr="006F1698">
        <w:t>при</w:t>
      </w:r>
      <w:r w:rsidRPr="006F1698">
        <w:rPr>
          <w:spacing w:val="-4"/>
        </w:rPr>
        <w:t xml:space="preserve"> </w:t>
      </w:r>
      <w:r w:rsidRPr="006F1698">
        <w:t>условии</w:t>
      </w:r>
      <w:r w:rsidRPr="006F1698">
        <w:rPr>
          <w:spacing w:val="-7"/>
        </w:rPr>
        <w:t xml:space="preserve"> </w:t>
      </w:r>
      <w:r w:rsidRPr="006F1698">
        <w:t>сохранения</w:t>
      </w:r>
      <w:r w:rsidRPr="006F1698">
        <w:rPr>
          <w:spacing w:val="-8"/>
        </w:rPr>
        <w:t xml:space="preserve"> </w:t>
      </w:r>
      <w:r w:rsidRPr="006F1698">
        <w:t>обязательной части содержания учебного предмета.</w:t>
      </w:r>
    </w:p>
    <w:p w:rsidR="00413139" w:rsidRPr="006F1698" w:rsidRDefault="0033326F" w:rsidP="001A1556">
      <w:pPr>
        <w:pStyle w:val="a4"/>
        <w:ind w:right="539"/>
        <w:jc w:val="left"/>
      </w:pPr>
      <w:r w:rsidRPr="006F1698">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русского языка на уровне основного общего образования и подчёркивают пропедевтическое</w:t>
      </w:r>
      <w:r w:rsidRPr="006F1698">
        <w:rPr>
          <w:spacing w:val="-8"/>
        </w:rPr>
        <w:t xml:space="preserve"> </w:t>
      </w:r>
      <w:r w:rsidRPr="006F1698">
        <w:t>значение</w:t>
      </w:r>
      <w:r w:rsidRPr="006F1698">
        <w:rPr>
          <w:spacing w:val="-5"/>
        </w:rPr>
        <w:t xml:space="preserve"> </w:t>
      </w:r>
      <w:r w:rsidRPr="006F1698">
        <w:t>уровня</w:t>
      </w:r>
      <w:r w:rsidRPr="006F1698">
        <w:rPr>
          <w:spacing w:val="-7"/>
        </w:rPr>
        <w:t xml:space="preserve"> </w:t>
      </w:r>
      <w:r w:rsidRPr="006F1698">
        <w:t>начального</w:t>
      </w:r>
      <w:r w:rsidRPr="006F1698">
        <w:rPr>
          <w:spacing w:val="-7"/>
        </w:rPr>
        <w:t xml:space="preserve"> </w:t>
      </w:r>
      <w:r w:rsidRPr="006F1698">
        <w:t>общего</w:t>
      </w:r>
      <w:r w:rsidRPr="006F1698">
        <w:rPr>
          <w:spacing w:val="-7"/>
        </w:rPr>
        <w:t xml:space="preserve"> </w:t>
      </w:r>
      <w:r w:rsidRPr="006F1698">
        <w:t>образования,</w:t>
      </w:r>
      <w:r w:rsidRPr="006F1698">
        <w:rPr>
          <w:spacing w:val="-7"/>
        </w:rPr>
        <w:t xml:space="preserve"> </w:t>
      </w:r>
      <w:r w:rsidRPr="006F1698">
        <w:t>формирование</w:t>
      </w:r>
      <w:r w:rsidRPr="006F1698">
        <w:rPr>
          <w:spacing w:val="-8"/>
        </w:rPr>
        <w:t xml:space="preserve"> </w:t>
      </w:r>
      <w:r w:rsidRPr="006F1698">
        <w:t>готовности обучающегося к дальнейшему обучению.</w:t>
      </w:r>
    </w:p>
    <w:p w:rsidR="00413139" w:rsidRPr="006F1698" w:rsidRDefault="0033326F" w:rsidP="001A1556">
      <w:pPr>
        <w:pStyle w:val="a4"/>
        <w:ind w:right="540"/>
        <w:jc w:val="left"/>
      </w:pPr>
      <w:r w:rsidRPr="006F1698">
        <w:t>Общее число часов, рекомендованных для изучения русского языка, - 675 (5 часов в неделю в каждом классе): в 1 классе - 165 часов, во 2-4 классах - по 170 часов.</w:t>
      </w:r>
    </w:p>
    <w:p w:rsidR="00413139" w:rsidRPr="006F1698" w:rsidRDefault="0033326F" w:rsidP="001A1556">
      <w:pPr>
        <w:ind w:left="1023"/>
        <w:rPr>
          <w:i/>
          <w:sz w:val="24"/>
          <w:szCs w:val="24"/>
        </w:rPr>
      </w:pPr>
      <w:r w:rsidRPr="006F1698">
        <w:rPr>
          <w:i/>
          <w:sz w:val="24"/>
          <w:szCs w:val="24"/>
        </w:rPr>
        <w:t>Содержание</w:t>
      </w:r>
      <w:r w:rsidRPr="006F1698">
        <w:rPr>
          <w:spacing w:val="-8"/>
          <w:sz w:val="24"/>
          <w:szCs w:val="24"/>
        </w:rPr>
        <w:t xml:space="preserve"> </w:t>
      </w:r>
      <w:r w:rsidRPr="006F1698">
        <w:rPr>
          <w:i/>
          <w:sz w:val="24"/>
          <w:szCs w:val="24"/>
        </w:rPr>
        <w:t>обучения</w:t>
      </w:r>
      <w:r w:rsidRPr="006F1698">
        <w:rPr>
          <w:spacing w:val="-6"/>
          <w:sz w:val="24"/>
          <w:szCs w:val="24"/>
        </w:rPr>
        <w:t xml:space="preserve"> </w:t>
      </w:r>
      <w:r w:rsidRPr="006F1698">
        <w:rPr>
          <w:i/>
          <w:sz w:val="24"/>
          <w:szCs w:val="24"/>
        </w:rPr>
        <w:t>в</w:t>
      </w:r>
      <w:r w:rsidRPr="006F1698">
        <w:rPr>
          <w:spacing w:val="-7"/>
          <w:sz w:val="24"/>
          <w:szCs w:val="24"/>
        </w:rPr>
        <w:t xml:space="preserve"> </w:t>
      </w:r>
      <w:r w:rsidRPr="006F1698">
        <w:rPr>
          <w:i/>
          <w:sz w:val="24"/>
          <w:szCs w:val="24"/>
        </w:rPr>
        <w:t>1</w:t>
      </w:r>
      <w:r w:rsidRPr="006F1698">
        <w:rPr>
          <w:i/>
          <w:spacing w:val="-7"/>
          <w:sz w:val="24"/>
          <w:szCs w:val="24"/>
        </w:rPr>
        <w:t xml:space="preserve"> </w:t>
      </w:r>
      <w:r w:rsidRPr="006F1698">
        <w:rPr>
          <w:i/>
          <w:spacing w:val="-2"/>
          <w:sz w:val="24"/>
          <w:szCs w:val="24"/>
        </w:rPr>
        <w:t>классе.</w:t>
      </w:r>
    </w:p>
    <w:p w:rsidR="00413139" w:rsidRPr="006F1698" w:rsidRDefault="0033326F" w:rsidP="001A1556">
      <w:pPr>
        <w:pStyle w:val="a4"/>
        <w:ind w:left="1023" w:firstLine="0"/>
        <w:jc w:val="left"/>
      </w:pPr>
      <w:r w:rsidRPr="006F1698">
        <w:t>Обучение</w:t>
      </w:r>
      <w:r w:rsidRPr="006F1698">
        <w:rPr>
          <w:spacing w:val="-14"/>
        </w:rPr>
        <w:t xml:space="preserve"> </w:t>
      </w:r>
      <w:r w:rsidRPr="006F1698">
        <w:rPr>
          <w:spacing w:val="-2"/>
        </w:rPr>
        <w:t>грамоте.</w:t>
      </w:r>
    </w:p>
    <w:p w:rsidR="00413139" w:rsidRPr="006F1698" w:rsidRDefault="0033326F" w:rsidP="001A1556">
      <w:pPr>
        <w:pStyle w:val="a4"/>
        <w:ind w:right="536"/>
        <w:jc w:val="left"/>
      </w:pPr>
      <w:r w:rsidRPr="006F1698">
        <w:t>Начальным</w:t>
      </w:r>
      <w:r w:rsidRPr="006F1698">
        <w:rPr>
          <w:spacing w:val="-11"/>
        </w:rPr>
        <w:t xml:space="preserve"> </w:t>
      </w:r>
      <w:r w:rsidRPr="006F1698">
        <w:t>этапом</w:t>
      </w:r>
      <w:r w:rsidRPr="006F1698">
        <w:rPr>
          <w:spacing w:val="-11"/>
        </w:rPr>
        <w:t xml:space="preserve"> </w:t>
      </w:r>
      <w:r w:rsidRPr="006F1698">
        <w:t>изучения</w:t>
      </w:r>
      <w:r w:rsidRPr="006F1698">
        <w:rPr>
          <w:spacing w:val="-9"/>
        </w:rPr>
        <w:t xml:space="preserve"> </w:t>
      </w:r>
      <w:r w:rsidRPr="006F1698">
        <w:t>учебных</w:t>
      </w:r>
      <w:r w:rsidRPr="006F1698">
        <w:rPr>
          <w:spacing w:val="-9"/>
        </w:rPr>
        <w:t xml:space="preserve"> </w:t>
      </w:r>
      <w:r w:rsidRPr="006F1698">
        <w:t>предметов</w:t>
      </w:r>
      <w:r w:rsidRPr="006F1698">
        <w:rPr>
          <w:spacing w:val="-7"/>
        </w:rPr>
        <w:t xml:space="preserve"> </w:t>
      </w:r>
      <w:r w:rsidRPr="006F1698">
        <w:t>«Русский</w:t>
      </w:r>
      <w:r w:rsidRPr="006F1698">
        <w:rPr>
          <w:spacing w:val="-9"/>
        </w:rPr>
        <w:t xml:space="preserve"> </w:t>
      </w:r>
      <w:r w:rsidRPr="006F1698">
        <w:t>язык»,</w:t>
      </w:r>
      <w:r w:rsidRPr="006F1698">
        <w:rPr>
          <w:spacing w:val="-6"/>
        </w:rPr>
        <w:t xml:space="preserve"> </w:t>
      </w:r>
      <w:r w:rsidRPr="006F1698">
        <w:t>«Литературное</w:t>
      </w:r>
      <w:r w:rsidRPr="006F1698">
        <w:rPr>
          <w:spacing w:val="-11"/>
        </w:rPr>
        <w:t xml:space="preserve"> </w:t>
      </w:r>
      <w:r w:rsidRPr="006F1698">
        <w:t>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w:t>
      </w:r>
      <w:r w:rsidRPr="006F1698">
        <w:rPr>
          <w:spacing w:val="-6"/>
        </w:rPr>
        <w:t xml:space="preserve"> </w:t>
      </w:r>
      <w:r w:rsidRPr="006F1698">
        <w:t>«Литературное</w:t>
      </w:r>
      <w:r w:rsidRPr="006F1698">
        <w:rPr>
          <w:spacing w:val="-11"/>
        </w:rPr>
        <w:t xml:space="preserve"> </w:t>
      </w:r>
      <w:r w:rsidRPr="006F1698">
        <w:t>чтение»</w:t>
      </w:r>
      <w:r w:rsidRPr="006F1698">
        <w:rPr>
          <w:spacing w:val="-14"/>
        </w:rPr>
        <w:t xml:space="preserve"> </w:t>
      </w:r>
      <w:r w:rsidRPr="006F1698">
        <w:t>(обучение</w:t>
      </w:r>
      <w:r w:rsidRPr="006F1698">
        <w:rPr>
          <w:spacing w:val="-11"/>
        </w:rPr>
        <w:t xml:space="preserve"> </w:t>
      </w:r>
      <w:r w:rsidRPr="006F1698">
        <w:t>чтению).</w:t>
      </w:r>
      <w:r w:rsidRPr="006F1698">
        <w:rPr>
          <w:spacing w:val="-10"/>
        </w:rPr>
        <w:t xml:space="preserve"> </w:t>
      </w:r>
      <w:r w:rsidRPr="006F1698">
        <w:t>Продолжительность</w:t>
      </w:r>
      <w:r w:rsidRPr="006F1698">
        <w:rPr>
          <w:spacing w:val="-4"/>
        </w:rPr>
        <w:t xml:space="preserve"> </w:t>
      </w:r>
      <w:r w:rsidRPr="006F1698">
        <w:t>«Обучения</w:t>
      </w:r>
      <w:r w:rsidRPr="006F1698">
        <w:rPr>
          <w:spacing w:val="-10"/>
        </w:rPr>
        <w:t xml:space="preserve"> </w:t>
      </w:r>
      <w:r w:rsidRPr="006F1698">
        <w:t>грамоте» зависит от уровня подготовки класса и может составлять от 20 до 23 недель, соответственно, продолжительность</w:t>
      </w:r>
      <w:r w:rsidRPr="006F1698">
        <w:rPr>
          <w:spacing w:val="-2"/>
        </w:rPr>
        <w:t xml:space="preserve"> </w:t>
      </w:r>
      <w:r w:rsidRPr="006F1698">
        <w:t>изучения</w:t>
      </w:r>
      <w:r w:rsidRPr="006F1698">
        <w:rPr>
          <w:spacing w:val="-1"/>
        </w:rPr>
        <w:t xml:space="preserve"> </w:t>
      </w:r>
      <w:r w:rsidRPr="006F1698">
        <w:t>систематического</w:t>
      </w:r>
      <w:r w:rsidRPr="006F1698">
        <w:rPr>
          <w:spacing w:val="-1"/>
        </w:rPr>
        <w:t xml:space="preserve"> </w:t>
      </w:r>
      <w:r w:rsidRPr="006F1698">
        <w:t>курса</w:t>
      </w:r>
      <w:r w:rsidRPr="006F1698">
        <w:rPr>
          <w:spacing w:val="-2"/>
        </w:rPr>
        <w:t xml:space="preserve"> </w:t>
      </w:r>
      <w:r w:rsidRPr="006F1698">
        <w:t>в</w:t>
      </w:r>
      <w:r w:rsidRPr="006F1698">
        <w:rPr>
          <w:spacing w:val="-2"/>
        </w:rPr>
        <w:t xml:space="preserve"> </w:t>
      </w:r>
      <w:r w:rsidRPr="006F1698">
        <w:t>1</w:t>
      </w:r>
      <w:r w:rsidRPr="006F1698">
        <w:rPr>
          <w:spacing w:val="-1"/>
        </w:rPr>
        <w:t xml:space="preserve"> </w:t>
      </w:r>
      <w:r w:rsidRPr="006F1698">
        <w:t>классе</w:t>
      </w:r>
      <w:r w:rsidRPr="006F1698">
        <w:rPr>
          <w:spacing w:val="-2"/>
        </w:rPr>
        <w:t xml:space="preserve"> </w:t>
      </w:r>
      <w:r w:rsidRPr="006F1698">
        <w:t>может варьироваться</w:t>
      </w:r>
      <w:r w:rsidRPr="006F1698">
        <w:rPr>
          <w:spacing w:val="-1"/>
        </w:rPr>
        <w:t xml:space="preserve"> </w:t>
      </w:r>
      <w:r w:rsidRPr="006F1698">
        <w:t>от 13</w:t>
      </w:r>
      <w:r w:rsidRPr="006F1698">
        <w:rPr>
          <w:spacing w:val="-1"/>
        </w:rPr>
        <w:t xml:space="preserve"> </w:t>
      </w:r>
      <w:r w:rsidRPr="006F1698">
        <w:t>до 10 недель.</w:t>
      </w:r>
    </w:p>
    <w:p w:rsidR="00413139" w:rsidRPr="006F1698" w:rsidRDefault="0033326F" w:rsidP="001A1556">
      <w:pPr>
        <w:pStyle w:val="a4"/>
        <w:ind w:left="1023" w:firstLine="0"/>
        <w:jc w:val="left"/>
      </w:pPr>
      <w:r w:rsidRPr="006F1698">
        <w:t>Развитие</w:t>
      </w:r>
      <w:r w:rsidRPr="006F1698">
        <w:rPr>
          <w:spacing w:val="-11"/>
        </w:rPr>
        <w:t xml:space="preserve"> </w:t>
      </w:r>
      <w:r w:rsidRPr="006F1698">
        <w:rPr>
          <w:spacing w:val="-2"/>
        </w:rPr>
        <w:t>речи.</w:t>
      </w:r>
    </w:p>
    <w:p w:rsidR="00413139" w:rsidRPr="006F1698" w:rsidRDefault="00413139" w:rsidP="001A1556">
      <w:pPr>
        <w:rPr>
          <w:sz w:val="24"/>
          <w:szCs w:val="24"/>
        </w:rPr>
        <w:sectPr w:rsidR="00413139" w:rsidRPr="006F1698">
          <w:pgSz w:w="11900" w:h="16840"/>
          <w:pgMar w:top="1040" w:right="300" w:bottom="1200" w:left="820" w:header="0" w:footer="972" w:gutter="0"/>
          <w:cols w:space="720"/>
        </w:sectPr>
      </w:pPr>
    </w:p>
    <w:p w:rsidR="00413139" w:rsidRPr="006F1698" w:rsidRDefault="0033326F" w:rsidP="001A1556">
      <w:pPr>
        <w:pStyle w:val="a4"/>
        <w:spacing w:before="64"/>
        <w:ind w:right="541"/>
        <w:jc w:val="left"/>
      </w:pPr>
      <w:r w:rsidRPr="006F1698">
        <w:lastRenderedPageBreak/>
        <w:t>Составление небольших рассказов повествовательного характера по серии сюжетных картинок, на основе собственных игр, занятий. Участие в диалоге. Понимание текста при его прослушивании и при самостоятельном чтении вслух.</w:t>
      </w:r>
    </w:p>
    <w:p w:rsidR="00413139" w:rsidRPr="006F1698" w:rsidRDefault="0033326F" w:rsidP="001A1556">
      <w:pPr>
        <w:pStyle w:val="a4"/>
        <w:spacing w:before="1"/>
        <w:ind w:left="1023" w:firstLine="0"/>
        <w:jc w:val="left"/>
      </w:pPr>
      <w:r w:rsidRPr="006F1698">
        <w:t>Слово</w:t>
      </w:r>
      <w:r w:rsidRPr="006F1698">
        <w:rPr>
          <w:spacing w:val="-5"/>
        </w:rPr>
        <w:t xml:space="preserve"> </w:t>
      </w:r>
      <w:r w:rsidRPr="006F1698">
        <w:t>и</w:t>
      </w:r>
      <w:r w:rsidRPr="006F1698">
        <w:rPr>
          <w:spacing w:val="-3"/>
        </w:rPr>
        <w:t xml:space="preserve"> </w:t>
      </w:r>
      <w:r w:rsidRPr="006F1698">
        <w:rPr>
          <w:spacing w:val="-2"/>
        </w:rPr>
        <w:t>предложение.</w:t>
      </w:r>
    </w:p>
    <w:p w:rsidR="00413139" w:rsidRPr="006F1698" w:rsidRDefault="0033326F" w:rsidP="001A1556">
      <w:pPr>
        <w:pStyle w:val="a4"/>
        <w:ind w:right="541"/>
        <w:jc w:val="left"/>
      </w:pPr>
      <w:r w:rsidRPr="006F1698">
        <w:t>Различение</w:t>
      </w:r>
      <w:r w:rsidRPr="006F1698">
        <w:rPr>
          <w:spacing w:val="-2"/>
        </w:rPr>
        <w:t xml:space="preserve"> </w:t>
      </w:r>
      <w:r w:rsidRPr="006F1698">
        <w:t>слова</w:t>
      </w:r>
      <w:r w:rsidRPr="006F1698">
        <w:rPr>
          <w:spacing w:val="-2"/>
        </w:rPr>
        <w:t xml:space="preserve"> </w:t>
      </w:r>
      <w:r w:rsidRPr="006F1698">
        <w:t>и</w:t>
      </w:r>
      <w:r w:rsidRPr="006F1698">
        <w:rPr>
          <w:spacing w:val="-2"/>
        </w:rPr>
        <w:t xml:space="preserve"> </w:t>
      </w:r>
      <w:r w:rsidRPr="006F1698">
        <w:t>предложения.</w:t>
      </w:r>
      <w:r w:rsidRPr="006F1698">
        <w:rPr>
          <w:spacing w:val="-1"/>
        </w:rPr>
        <w:t xml:space="preserve"> </w:t>
      </w:r>
      <w:r w:rsidRPr="006F1698">
        <w:t>Работа</w:t>
      </w:r>
      <w:r w:rsidRPr="006F1698">
        <w:rPr>
          <w:spacing w:val="-2"/>
        </w:rPr>
        <w:t xml:space="preserve"> </w:t>
      </w:r>
      <w:r w:rsidRPr="006F1698">
        <w:t>с</w:t>
      </w:r>
      <w:r w:rsidRPr="006F1698">
        <w:rPr>
          <w:spacing w:val="-4"/>
        </w:rPr>
        <w:t xml:space="preserve"> </w:t>
      </w:r>
      <w:r w:rsidRPr="006F1698">
        <w:t>предложением:</w:t>
      </w:r>
      <w:r w:rsidRPr="006F1698">
        <w:rPr>
          <w:spacing w:val="-1"/>
        </w:rPr>
        <w:t xml:space="preserve"> </w:t>
      </w:r>
      <w:r w:rsidRPr="006F1698">
        <w:t>выделение</w:t>
      </w:r>
      <w:r w:rsidRPr="006F1698">
        <w:rPr>
          <w:spacing w:val="-2"/>
        </w:rPr>
        <w:t xml:space="preserve"> </w:t>
      </w:r>
      <w:r w:rsidRPr="006F1698">
        <w:t>слов,</w:t>
      </w:r>
      <w:r w:rsidRPr="006F1698">
        <w:rPr>
          <w:spacing w:val="-1"/>
        </w:rPr>
        <w:t xml:space="preserve"> </w:t>
      </w:r>
      <w:r w:rsidRPr="006F1698">
        <w:t>изменение</w:t>
      </w:r>
      <w:r w:rsidRPr="006F1698">
        <w:rPr>
          <w:spacing w:val="-4"/>
        </w:rPr>
        <w:t xml:space="preserve"> </w:t>
      </w:r>
      <w:r w:rsidRPr="006F1698">
        <w:t>их порядка. 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413139" w:rsidRPr="006F1698" w:rsidRDefault="0033326F" w:rsidP="001A1556">
      <w:pPr>
        <w:pStyle w:val="a4"/>
        <w:ind w:left="1023" w:firstLine="0"/>
        <w:jc w:val="left"/>
      </w:pPr>
      <w:r w:rsidRPr="006F1698">
        <w:rPr>
          <w:spacing w:val="-2"/>
        </w:rPr>
        <w:t>Фонетика.</w:t>
      </w:r>
    </w:p>
    <w:p w:rsidR="00413139" w:rsidRPr="006F1698" w:rsidRDefault="0033326F" w:rsidP="001A1556">
      <w:pPr>
        <w:pStyle w:val="a4"/>
        <w:ind w:right="537"/>
        <w:jc w:val="left"/>
      </w:pPr>
      <w:r w:rsidRPr="006F1698">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w:t>
      </w:r>
      <w:r w:rsidRPr="006F1698">
        <w:rPr>
          <w:spacing w:val="-2"/>
        </w:rPr>
        <w:t xml:space="preserve"> </w:t>
      </w:r>
      <w:r w:rsidRPr="006F1698">
        <w:t>одним</w:t>
      </w:r>
      <w:r w:rsidRPr="006F1698">
        <w:rPr>
          <w:spacing w:val="-5"/>
        </w:rPr>
        <w:t xml:space="preserve"> </w:t>
      </w:r>
      <w:r w:rsidRPr="006F1698">
        <w:t>или</w:t>
      </w:r>
      <w:r w:rsidRPr="006F1698">
        <w:rPr>
          <w:spacing w:val="-3"/>
        </w:rPr>
        <w:t xml:space="preserve"> </w:t>
      </w:r>
      <w:r w:rsidRPr="006F1698">
        <w:t>несколькими</w:t>
      </w:r>
      <w:r w:rsidRPr="006F1698">
        <w:rPr>
          <w:spacing w:val="-3"/>
        </w:rPr>
        <w:t xml:space="preserve"> </w:t>
      </w:r>
      <w:r w:rsidRPr="006F1698">
        <w:t>звуками.</w:t>
      </w:r>
      <w:r w:rsidRPr="006F1698">
        <w:rPr>
          <w:spacing w:val="-2"/>
        </w:rPr>
        <w:t xml:space="preserve"> </w:t>
      </w:r>
      <w:r w:rsidRPr="006F1698">
        <w:t>Звуковой</w:t>
      </w:r>
      <w:r w:rsidRPr="006F1698">
        <w:rPr>
          <w:spacing w:val="-1"/>
        </w:rPr>
        <w:t xml:space="preserve"> </w:t>
      </w:r>
      <w:r w:rsidRPr="006F1698">
        <w:t>анализ</w:t>
      </w:r>
      <w:r w:rsidRPr="006F1698">
        <w:rPr>
          <w:spacing w:val="-3"/>
        </w:rPr>
        <w:t xml:space="preserve"> </w:t>
      </w:r>
      <w:r w:rsidRPr="006F1698">
        <w:t>слова,</w:t>
      </w:r>
      <w:r w:rsidRPr="006F1698">
        <w:rPr>
          <w:spacing w:val="-2"/>
        </w:rPr>
        <w:t xml:space="preserve"> </w:t>
      </w:r>
      <w:r w:rsidRPr="006F1698">
        <w:t>работа</w:t>
      </w:r>
      <w:r w:rsidRPr="006F1698">
        <w:rPr>
          <w:spacing w:val="-3"/>
        </w:rPr>
        <w:t xml:space="preserve"> </w:t>
      </w:r>
      <w:r w:rsidRPr="006F1698">
        <w:t>со</w:t>
      </w:r>
      <w:r w:rsidRPr="006F1698">
        <w:rPr>
          <w:spacing w:val="-2"/>
        </w:rPr>
        <w:t xml:space="preserve"> </w:t>
      </w:r>
      <w:r w:rsidRPr="006F1698">
        <w:t>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413139" w:rsidRPr="006F1698" w:rsidRDefault="0033326F" w:rsidP="001A1556">
      <w:pPr>
        <w:pStyle w:val="a4"/>
        <w:ind w:left="1023" w:firstLine="0"/>
        <w:jc w:val="left"/>
      </w:pPr>
      <w:r w:rsidRPr="006F1698">
        <w:rPr>
          <w:spacing w:val="-2"/>
        </w:rPr>
        <w:t>Графика.</w:t>
      </w:r>
    </w:p>
    <w:p w:rsidR="00413139" w:rsidRPr="006F1698" w:rsidRDefault="0033326F" w:rsidP="001A1556">
      <w:pPr>
        <w:pStyle w:val="a4"/>
        <w:ind w:right="538"/>
        <w:jc w:val="left"/>
      </w:pPr>
      <w:r w:rsidRPr="006F1698">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413139" w:rsidRPr="006F1698" w:rsidRDefault="0033326F" w:rsidP="001A1556">
      <w:pPr>
        <w:pStyle w:val="a4"/>
        <w:ind w:left="1023" w:firstLine="0"/>
        <w:jc w:val="left"/>
      </w:pPr>
      <w:r w:rsidRPr="006F1698">
        <w:rPr>
          <w:spacing w:val="-2"/>
        </w:rPr>
        <w:t>Чтение.</w:t>
      </w:r>
    </w:p>
    <w:p w:rsidR="00413139" w:rsidRPr="006F1698" w:rsidRDefault="0033326F" w:rsidP="001A1556">
      <w:pPr>
        <w:pStyle w:val="a4"/>
        <w:ind w:right="540"/>
        <w:jc w:val="left"/>
      </w:pPr>
      <w:r w:rsidRPr="006F1698">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w:t>
      </w:r>
      <w:r w:rsidRPr="006F1698">
        <w:rPr>
          <w:spacing w:val="-9"/>
        </w:rPr>
        <w:t xml:space="preserve"> </w:t>
      </w:r>
      <w:r w:rsidRPr="006F1698">
        <w:t>текстов</w:t>
      </w:r>
      <w:r w:rsidRPr="006F1698">
        <w:rPr>
          <w:spacing w:val="-14"/>
        </w:rPr>
        <w:t xml:space="preserve"> </w:t>
      </w:r>
      <w:r w:rsidRPr="006F1698">
        <w:t>и</w:t>
      </w:r>
      <w:r w:rsidRPr="006F1698">
        <w:rPr>
          <w:spacing w:val="-12"/>
        </w:rPr>
        <w:t xml:space="preserve"> </w:t>
      </w:r>
      <w:r w:rsidRPr="006F1698">
        <w:t>стихотворений.</w:t>
      </w:r>
      <w:r w:rsidRPr="006F1698">
        <w:rPr>
          <w:spacing w:val="-13"/>
        </w:rPr>
        <w:t xml:space="preserve"> </w:t>
      </w:r>
      <w:r w:rsidRPr="006F1698">
        <w:t>Орфоэпическое</w:t>
      </w:r>
      <w:r w:rsidRPr="006F1698">
        <w:rPr>
          <w:spacing w:val="-12"/>
        </w:rPr>
        <w:t xml:space="preserve"> </w:t>
      </w:r>
      <w:r w:rsidRPr="006F1698">
        <w:t>чтение</w:t>
      </w:r>
      <w:r w:rsidRPr="006F1698">
        <w:rPr>
          <w:spacing w:val="-12"/>
        </w:rPr>
        <w:t xml:space="preserve"> </w:t>
      </w:r>
      <w:r w:rsidRPr="006F1698">
        <w:t>(при</w:t>
      </w:r>
      <w:r w:rsidRPr="006F1698">
        <w:rPr>
          <w:spacing w:val="-10"/>
        </w:rPr>
        <w:t xml:space="preserve"> </w:t>
      </w:r>
      <w:r w:rsidRPr="006F1698">
        <w:t>переходе</w:t>
      </w:r>
      <w:r w:rsidRPr="006F1698">
        <w:rPr>
          <w:spacing w:val="-12"/>
        </w:rPr>
        <w:t xml:space="preserve"> </w:t>
      </w:r>
      <w:r w:rsidRPr="006F1698">
        <w:t>к</w:t>
      </w:r>
      <w:r w:rsidRPr="006F1698">
        <w:rPr>
          <w:spacing w:val="-11"/>
        </w:rPr>
        <w:t xml:space="preserve"> </w:t>
      </w:r>
      <w:r w:rsidRPr="006F1698">
        <w:t>чтению</w:t>
      </w:r>
      <w:r w:rsidRPr="006F1698">
        <w:rPr>
          <w:spacing w:val="-12"/>
        </w:rPr>
        <w:t xml:space="preserve"> </w:t>
      </w:r>
      <w:r w:rsidRPr="006F1698">
        <w:t>целыми словами). Орфографическое чтение (проговаривание) как средство самоконтроля при письме под диктовку и при списывании.</w:t>
      </w:r>
    </w:p>
    <w:p w:rsidR="00413139" w:rsidRPr="006F1698" w:rsidRDefault="0033326F" w:rsidP="001A1556">
      <w:pPr>
        <w:pStyle w:val="a4"/>
        <w:ind w:left="1023" w:firstLine="0"/>
        <w:jc w:val="left"/>
      </w:pPr>
      <w:r w:rsidRPr="006F1698">
        <w:rPr>
          <w:spacing w:val="-2"/>
        </w:rPr>
        <w:t>Письмо.</w:t>
      </w:r>
    </w:p>
    <w:p w:rsidR="00413139" w:rsidRPr="006F1698" w:rsidRDefault="0033326F" w:rsidP="001A1556">
      <w:pPr>
        <w:pStyle w:val="a4"/>
        <w:ind w:right="537"/>
        <w:jc w:val="left"/>
      </w:pPr>
      <w:r w:rsidRPr="006F1698">
        <w:t>Ориентация на пространстве листа в тетради и на пространстве классной доски. Гигиенические требования, которые необходимо соблюдать во время письма. 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413139" w:rsidRPr="006F1698" w:rsidRDefault="0033326F" w:rsidP="001A1556">
      <w:pPr>
        <w:pStyle w:val="a4"/>
        <w:ind w:left="1023" w:firstLine="0"/>
        <w:jc w:val="left"/>
      </w:pPr>
      <w:r w:rsidRPr="006F1698">
        <w:t>Орфография</w:t>
      </w:r>
      <w:r w:rsidRPr="006F1698">
        <w:rPr>
          <w:spacing w:val="-9"/>
        </w:rPr>
        <w:t xml:space="preserve"> </w:t>
      </w:r>
      <w:r w:rsidRPr="006F1698">
        <w:t>и</w:t>
      </w:r>
      <w:r w:rsidRPr="006F1698">
        <w:rPr>
          <w:spacing w:val="-7"/>
        </w:rPr>
        <w:t xml:space="preserve"> </w:t>
      </w:r>
      <w:r w:rsidRPr="006F1698">
        <w:rPr>
          <w:spacing w:val="-2"/>
        </w:rPr>
        <w:t>пунктуация.</w:t>
      </w:r>
    </w:p>
    <w:p w:rsidR="00413139" w:rsidRPr="006F1698" w:rsidRDefault="0033326F" w:rsidP="001A1556">
      <w:pPr>
        <w:pStyle w:val="a4"/>
        <w:ind w:right="540"/>
        <w:jc w:val="left"/>
      </w:pPr>
      <w:r w:rsidRPr="006F1698">
        <w:t xml:space="preserve">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w:t>
      </w:r>
      <w:r w:rsidRPr="006F1698">
        <w:rPr>
          <w:spacing w:val="-2"/>
        </w:rPr>
        <w:t>предложения.</w:t>
      </w:r>
    </w:p>
    <w:p w:rsidR="00413139" w:rsidRPr="006F1698" w:rsidRDefault="0033326F" w:rsidP="001A1556">
      <w:pPr>
        <w:pStyle w:val="a4"/>
        <w:ind w:left="1023" w:right="6673" w:firstLine="0"/>
        <w:jc w:val="left"/>
      </w:pPr>
      <w:r w:rsidRPr="006F1698">
        <w:t>Систематический курс. Общие</w:t>
      </w:r>
      <w:r w:rsidRPr="006F1698">
        <w:rPr>
          <w:spacing w:val="-13"/>
        </w:rPr>
        <w:t xml:space="preserve"> </w:t>
      </w:r>
      <w:r w:rsidRPr="006F1698">
        <w:t>сведения</w:t>
      </w:r>
      <w:r w:rsidRPr="006F1698">
        <w:rPr>
          <w:spacing w:val="-12"/>
        </w:rPr>
        <w:t xml:space="preserve"> </w:t>
      </w:r>
      <w:r w:rsidRPr="006F1698">
        <w:t>о</w:t>
      </w:r>
      <w:r w:rsidRPr="006F1698">
        <w:rPr>
          <w:spacing w:val="-13"/>
        </w:rPr>
        <w:t xml:space="preserve"> </w:t>
      </w:r>
      <w:r w:rsidRPr="006F1698">
        <w:t>языке.</w:t>
      </w:r>
    </w:p>
    <w:p w:rsidR="00413139" w:rsidRPr="006F1698" w:rsidRDefault="0033326F" w:rsidP="001A1556">
      <w:pPr>
        <w:pStyle w:val="a4"/>
        <w:ind w:left="1023" w:right="541" w:hanging="1"/>
        <w:jc w:val="left"/>
      </w:pPr>
      <w:r w:rsidRPr="006F1698">
        <w:t>Язык</w:t>
      </w:r>
      <w:r w:rsidRPr="006F1698">
        <w:rPr>
          <w:spacing w:val="-4"/>
        </w:rPr>
        <w:t xml:space="preserve"> </w:t>
      </w:r>
      <w:r w:rsidRPr="006F1698">
        <w:t>как</w:t>
      </w:r>
      <w:r w:rsidRPr="006F1698">
        <w:rPr>
          <w:spacing w:val="-4"/>
        </w:rPr>
        <w:t xml:space="preserve"> </w:t>
      </w:r>
      <w:r w:rsidRPr="006F1698">
        <w:t>основное</w:t>
      </w:r>
      <w:r w:rsidRPr="006F1698">
        <w:rPr>
          <w:spacing w:val="-6"/>
        </w:rPr>
        <w:t xml:space="preserve"> </w:t>
      </w:r>
      <w:r w:rsidRPr="006F1698">
        <w:t>средство</w:t>
      </w:r>
      <w:r w:rsidRPr="006F1698">
        <w:rPr>
          <w:spacing w:val="-5"/>
        </w:rPr>
        <w:t xml:space="preserve"> </w:t>
      </w:r>
      <w:r w:rsidRPr="006F1698">
        <w:t>человеческого</w:t>
      </w:r>
      <w:r w:rsidRPr="006F1698">
        <w:rPr>
          <w:spacing w:val="-5"/>
        </w:rPr>
        <w:t xml:space="preserve"> </w:t>
      </w:r>
      <w:r w:rsidRPr="006F1698">
        <w:t>общения.</w:t>
      </w:r>
      <w:r w:rsidRPr="006F1698">
        <w:rPr>
          <w:spacing w:val="-5"/>
        </w:rPr>
        <w:t xml:space="preserve"> </w:t>
      </w:r>
      <w:r w:rsidRPr="006F1698">
        <w:t>Цели</w:t>
      </w:r>
      <w:r w:rsidRPr="006F1698">
        <w:rPr>
          <w:spacing w:val="-4"/>
        </w:rPr>
        <w:t xml:space="preserve"> </w:t>
      </w:r>
      <w:r w:rsidRPr="006F1698">
        <w:t>и</w:t>
      </w:r>
      <w:r w:rsidRPr="006F1698">
        <w:rPr>
          <w:spacing w:val="-4"/>
        </w:rPr>
        <w:t xml:space="preserve"> </w:t>
      </w:r>
      <w:r w:rsidRPr="006F1698">
        <w:t>ситуации</w:t>
      </w:r>
      <w:r w:rsidRPr="006F1698">
        <w:rPr>
          <w:spacing w:val="-4"/>
        </w:rPr>
        <w:t xml:space="preserve"> </w:t>
      </w:r>
      <w:r w:rsidRPr="006F1698">
        <w:t xml:space="preserve">общения. </w:t>
      </w:r>
      <w:r w:rsidRPr="006F1698">
        <w:rPr>
          <w:spacing w:val="-2"/>
        </w:rPr>
        <w:t>Фонетика.</w:t>
      </w:r>
    </w:p>
    <w:p w:rsidR="00413139" w:rsidRPr="006F1698" w:rsidRDefault="0033326F" w:rsidP="001A1556">
      <w:pPr>
        <w:pStyle w:val="a4"/>
        <w:ind w:right="537"/>
        <w:jc w:val="left"/>
      </w:pPr>
      <w:r w:rsidRPr="006F1698">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 Слог. Количество слогов в слове. Ударный слог. Деление слов на слоги (простые случаи, без стечения согласных).</w:t>
      </w:r>
    </w:p>
    <w:p w:rsidR="00413139" w:rsidRPr="006F1698" w:rsidRDefault="0033326F" w:rsidP="001A1556">
      <w:pPr>
        <w:pStyle w:val="a4"/>
        <w:spacing w:before="1"/>
        <w:ind w:left="1023" w:firstLine="0"/>
        <w:jc w:val="left"/>
      </w:pPr>
      <w:r w:rsidRPr="006F1698">
        <w:rPr>
          <w:spacing w:val="-2"/>
        </w:rPr>
        <w:t>Графика.</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40"/>
        <w:jc w:val="left"/>
      </w:pPr>
      <w:r w:rsidRPr="006F1698">
        <w:lastRenderedPageBreak/>
        <w:t>Звук и буква. Различение звуков и букв. Обозначение на письме твёрдости согласных звуков</w:t>
      </w:r>
      <w:r w:rsidRPr="006F1698">
        <w:rPr>
          <w:spacing w:val="-15"/>
        </w:rPr>
        <w:t xml:space="preserve"> </w:t>
      </w:r>
      <w:r w:rsidRPr="006F1698">
        <w:t>буквами</w:t>
      </w:r>
      <w:r w:rsidRPr="006F1698">
        <w:rPr>
          <w:spacing w:val="-12"/>
        </w:rPr>
        <w:t xml:space="preserve"> </w:t>
      </w:r>
      <w:r w:rsidRPr="006F1698">
        <w:t>а,</w:t>
      </w:r>
      <w:r w:rsidRPr="006F1698">
        <w:rPr>
          <w:spacing w:val="-14"/>
        </w:rPr>
        <w:t xml:space="preserve"> </w:t>
      </w:r>
      <w:r w:rsidRPr="006F1698">
        <w:t>о,</w:t>
      </w:r>
      <w:r w:rsidRPr="006F1698">
        <w:rPr>
          <w:spacing w:val="-8"/>
        </w:rPr>
        <w:t xml:space="preserve"> </w:t>
      </w:r>
      <w:r w:rsidRPr="006F1698">
        <w:t>у,</w:t>
      </w:r>
      <w:r w:rsidRPr="006F1698">
        <w:rPr>
          <w:spacing w:val="-13"/>
        </w:rPr>
        <w:t xml:space="preserve"> </w:t>
      </w:r>
      <w:r w:rsidRPr="006F1698">
        <w:t>ы,</w:t>
      </w:r>
      <w:r w:rsidRPr="006F1698">
        <w:rPr>
          <w:spacing w:val="-14"/>
        </w:rPr>
        <w:t xml:space="preserve"> </w:t>
      </w:r>
      <w:r w:rsidRPr="006F1698">
        <w:t>э;</w:t>
      </w:r>
      <w:r w:rsidRPr="006F1698">
        <w:rPr>
          <w:spacing w:val="-14"/>
        </w:rPr>
        <w:t xml:space="preserve"> </w:t>
      </w:r>
      <w:r w:rsidRPr="006F1698">
        <w:t>слова</w:t>
      </w:r>
      <w:r w:rsidRPr="006F1698">
        <w:rPr>
          <w:spacing w:val="-13"/>
        </w:rPr>
        <w:t xml:space="preserve"> </w:t>
      </w:r>
      <w:r w:rsidRPr="006F1698">
        <w:t>с</w:t>
      </w:r>
      <w:r w:rsidRPr="006F1698">
        <w:rPr>
          <w:spacing w:val="-15"/>
        </w:rPr>
        <w:t xml:space="preserve"> </w:t>
      </w:r>
      <w:r w:rsidRPr="006F1698">
        <w:t>буквой</w:t>
      </w:r>
      <w:r w:rsidRPr="006F1698">
        <w:rPr>
          <w:spacing w:val="-13"/>
        </w:rPr>
        <w:t xml:space="preserve"> </w:t>
      </w:r>
      <w:r w:rsidRPr="006F1698">
        <w:t>э.</w:t>
      </w:r>
      <w:r w:rsidRPr="006F1698">
        <w:rPr>
          <w:spacing w:val="-14"/>
        </w:rPr>
        <w:t xml:space="preserve"> </w:t>
      </w:r>
      <w:r w:rsidRPr="006F1698">
        <w:t>Обозначение</w:t>
      </w:r>
      <w:r w:rsidRPr="006F1698">
        <w:rPr>
          <w:spacing w:val="-15"/>
        </w:rPr>
        <w:t xml:space="preserve"> </w:t>
      </w:r>
      <w:r w:rsidRPr="006F1698">
        <w:t>на</w:t>
      </w:r>
      <w:r w:rsidRPr="006F1698">
        <w:rPr>
          <w:spacing w:val="-15"/>
        </w:rPr>
        <w:t xml:space="preserve"> </w:t>
      </w:r>
      <w:r w:rsidRPr="006F1698">
        <w:t>письме</w:t>
      </w:r>
      <w:r w:rsidRPr="006F1698">
        <w:rPr>
          <w:spacing w:val="-15"/>
        </w:rPr>
        <w:t xml:space="preserve"> </w:t>
      </w:r>
      <w:r w:rsidRPr="006F1698">
        <w:t>мягкости</w:t>
      </w:r>
      <w:r w:rsidRPr="006F1698">
        <w:rPr>
          <w:spacing w:val="-13"/>
        </w:rPr>
        <w:t xml:space="preserve"> </w:t>
      </w:r>
      <w:r w:rsidRPr="006F1698">
        <w:t>согласных</w:t>
      </w:r>
      <w:r w:rsidRPr="006F1698">
        <w:rPr>
          <w:spacing w:val="-13"/>
        </w:rPr>
        <w:t xml:space="preserve"> </w:t>
      </w:r>
      <w:r w:rsidRPr="006F1698">
        <w:t>звуков буквами е, ё, ю, я, и. Функции букв е, ё, ю, я. Мягкий знак как показатель мягкости предшествующего согласного звука в конце слова. Установление соотношения звукового и буквенного</w:t>
      </w:r>
      <w:r w:rsidRPr="006F1698">
        <w:rPr>
          <w:spacing w:val="-8"/>
        </w:rPr>
        <w:t xml:space="preserve"> </w:t>
      </w:r>
      <w:r w:rsidRPr="006F1698">
        <w:t>состава</w:t>
      </w:r>
      <w:r w:rsidRPr="006F1698">
        <w:rPr>
          <w:spacing w:val="-7"/>
        </w:rPr>
        <w:t xml:space="preserve"> </w:t>
      </w:r>
      <w:r w:rsidRPr="006F1698">
        <w:t>слова</w:t>
      </w:r>
      <w:r w:rsidRPr="006F1698">
        <w:rPr>
          <w:spacing w:val="-9"/>
        </w:rPr>
        <w:t xml:space="preserve"> </w:t>
      </w:r>
      <w:r w:rsidRPr="006F1698">
        <w:t>в</w:t>
      </w:r>
      <w:r w:rsidRPr="006F1698">
        <w:rPr>
          <w:spacing w:val="-6"/>
        </w:rPr>
        <w:t xml:space="preserve"> </w:t>
      </w:r>
      <w:r w:rsidRPr="006F1698">
        <w:t>словах</w:t>
      </w:r>
      <w:r w:rsidRPr="006F1698">
        <w:rPr>
          <w:spacing w:val="-6"/>
        </w:rPr>
        <w:t xml:space="preserve"> </w:t>
      </w:r>
      <w:r w:rsidRPr="006F1698">
        <w:t>типа</w:t>
      </w:r>
      <w:r w:rsidRPr="006F1698">
        <w:rPr>
          <w:spacing w:val="-9"/>
        </w:rPr>
        <w:t xml:space="preserve"> </w:t>
      </w:r>
      <w:r w:rsidRPr="006F1698">
        <w:t>стол,</w:t>
      </w:r>
      <w:r w:rsidRPr="006F1698">
        <w:rPr>
          <w:spacing w:val="-8"/>
        </w:rPr>
        <w:t xml:space="preserve"> </w:t>
      </w:r>
      <w:r w:rsidRPr="006F1698">
        <w:t>конь.</w:t>
      </w:r>
      <w:r w:rsidRPr="006F1698">
        <w:rPr>
          <w:spacing w:val="-8"/>
        </w:rPr>
        <w:t xml:space="preserve"> </w:t>
      </w:r>
      <w:r w:rsidRPr="006F1698">
        <w:t>Небуквенные</w:t>
      </w:r>
      <w:r w:rsidRPr="006F1698">
        <w:rPr>
          <w:spacing w:val="-9"/>
        </w:rPr>
        <w:t xml:space="preserve"> </w:t>
      </w:r>
      <w:r w:rsidRPr="006F1698">
        <w:t>графические</w:t>
      </w:r>
      <w:r w:rsidRPr="006F1698">
        <w:rPr>
          <w:spacing w:val="-9"/>
        </w:rPr>
        <w:t xml:space="preserve"> </w:t>
      </w:r>
      <w:r w:rsidRPr="006F1698">
        <w:t>средства:</w:t>
      </w:r>
      <w:r w:rsidRPr="006F1698">
        <w:rPr>
          <w:spacing w:val="-8"/>
        </w:rPr>
        <w:t xml:space="preserve"> </w:t>
      </w:r>
      <w:r w:rsidRPr="006F1698">
        <w:t>пробел между словами, знак переноса. Русский алфавит: правильное название букв, их последовательность. Использование алфавита для упорядочения списка слов.</w:t>
      </w:r>
    </w:p>
    <w:p w:rsidR="00413139" w:rsidRPr="006F1698" w:rsidRDefault="0033326F" w:rsidP="001A1556">
      <w:pPr>
        <w:pStyle w:val="a4"/>
        <w:spacing w:before="1"/>
        <w:ind w:left="1023" w:firstLine="0"/>
        <w:jc w:val="left"/>
      </w:pPr>
      <w:r w:rsidRPr="006F1698">
        <w:rPr>
          <w:spacing w:val="-2"/>
        </w:rPr>
        <w:t>Орфоэпия.</w:t>
      </w:r>
    </w:p>
    <w:p w:rsidR="00413139" w:rsidRPr="006F1698" w:rsidRDefault="0033326F" w:rsidP="001A1556">
      <w:pPr>
        <w:pStyle w:val="a4"/>
        <w:ind w:right="543"/>
        <w:jc w:val="left"/>
      </w:pPr>
      <w:r w:rsidRPr="006F1698">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413139" w:rsidRPr="006F1698" w:rsidRDefault="0033326F" w:rsidP="001A1556">
      <w:pPr>
        <w:pStyle w:val="a4"/>
        <w:ind w:left="1023" w:firstLine="0"/>
        <w:jc w:val="left"/>
      </w:pPr>
      <w:r w:rsidRPr="006F1698">
        <w:rPr>
          <w:spacing w:val="-2"/>
        </w:rPr>
        <w:t>Лексика.</w:t>
      </w:r>
    </w:p>
    <w:p w:rsidR="00413139" w:rsidRPr="006F1698" w:rsidRDefault="0033326F" w:rsidP="001A1556">
      <w:pPr>
        <w:pStyle w:val="a4"/>
        <w:ind w:right="537"/>
        <w:jc w:val="left"/>
      </w:pPr>
      <w:r w:rsidRPr="006F1698">
        <w:t xml:space="preserve">Слово как единица языка (ознакомление). Слово как название предмета, признака предмета, действия предмета (ознакомление). Выявление слов, значение которых требует </w:t>
      </w:r>
      <w:r w:rsidRPr="006F1698">
        <w:rPr>
          <w:spacing w:val="-2"/>
        </w:rPr>
        <w:t>уточнения.</w:t>
      </w:r>
    </w:p>
    <w:p w:rsidR="00413139" w:rsidRPr="006F1698" w:rsidRDefault="0033326F" w:rsidP="001A1556">
      <w:pPr>
        <w:pStyle w:val="a4"/>
        <w:ind w:left="1023" w:firstLine="0"/>
        <w:jc w:val="left"/>
      </w:pPr>
      <w:r w:rsidRPr="006F1698">
        <w:rPr>
          <w:spacing w:val="-2"/>
        </w:rPr>
        <w:t>Синтаксис.</w:t>
      </w:r>
    </w:p>
    <w:p w:rsidR="00413139" w:rsidRPr="006F1698" w:rsidRDefault="0033326F" w:rsidP="001A1556">
      <w:pPr>
        <w:pStyle w:val="a4"/>
        <w:ind w:right="540"/>
        <w:jc w:val="left"/>
      </w:pPr>
      <w:r w:rsidRPr="006F1698">
        <w:t>Предложение как единица языка (ознакомление). Слово, предложение (наблюдение над сходством и различием). Установление связи слов в предложении при помощи смысловых вопросов. Восстановление деформированных предложений. Составление предложений из набора форм слов.</w:t>
      </w:r>
    </w:p>
    <w:p w:rsidR="00413139" w:rsidRPr="006F1698" w:rsidRDefault="0033326F" w:rsidP="001A1556">
      <w:pPr>
        <w:pStyle w:val="a4"/>
        <w:ind w:left="1023" w:firstLine="0"/>
        <w:jc w:val="left"/>
      </w:pPr>
      <w:r w:rsidRPr="006F1698">
        <w:t>Орфография</w:t>
      </w:r>
      <w:r w:rsidRPr="006F1698">
        <w:rPr>
          <w:spacing w:val="-9"/>
        </w:rPr>
        <w:t xml:space="preserve"> </w:t>
      </w:r>
      <w:r w:rsidRPr="006F1698">
        <w:t>и</w:t>
      </w:r>
      <w:r w:rsidRPr="006F1698">
        <w:rPr>
          <w:spacing w:val="-7"/>
        </w:rPr>
        <w:t xml:space="preserve"> </w:t>
      </w:r>
      <w:r w:rsidRPr="006F1698">
        <w:rPr>
          <w:spacing w:val="-2"/>
        </w:rPr>
        <w:t>пунктуация.</w:t>
      </w:r>
    </w:p>
    <w:p w:rsidR="00413139" w:rsidRPr="006F1698" w:rsidRDefault="0033326F" w:rsidP="001A1556">
      <w:pPr>
        <w:pStyle w:val="a4"/>
        <w:ind w:right="538"/>
        <w:jc w:val="left"/>
      </w:pPr>
      <w:r w:rsidRPr="006F1698">
        <w:t>Правила правописания и их применение: раздельное написание слов в предложении; прописная буква в начале предложения и в именах собственных: в именах и фамилиях людей, кличках животных; перенос слов (без учёта морфемного членения слова); гласные после шипящих в сочетаниях</w:t>
      </w:r>
      <w:r w:rsidRPr="006F1698">
        <w:rPr>
          <w:spacing w:val="-1"/>
        </w:rPr>
        <w:t xml:space="preserve"> </w:t>
      </w:r>
      <w:r w:rsidRPr="006F1698">
        <w:t>жи, ши (в положении под ударением), ча, ща, чу, щу; сочетания чк, чн; слова с непроверяемыми гласными и согласными (переченьслов в орфографическом словаре учебника);</w:t>
      </w:r>
      <w:r w:rsidRPr="006F1698">
        <w:rPr>
          <w:spacing w:val="-6"/>
        </w:rPr>
        <w:t xml:space="preserve"> </w:t>
      </w:r>
      <w:r w:rsidRPr="006F1698">
        <w:t>знаки</w:t>
      </w:r>
      <w:r w:rsidRPr="006F1698">
        <w:rPr>
          <w:spacing w:val="-8"/>
        </w:rPr>
        <w:t xml:space="preserve"> </w:t>
      </w:r>
      <w:r w:rsidRPr="006F1698">
        <w:t>препинания</w:t>
      </w:r>
      <w:r w:rsidRPr="006F1698">
        <w:rPr>
          <w:spacing w:val="-9"/>
        </w:rPr>
        <w:t xml:space="preserve"> </w:t>
      </w:r>
      <w:r w:rsidRPr="006F1698">
        <w:t>в</w:t>
      </w:r>
      <w:r w:rsidRPr="006F1698">
        <w:rPr>
          <w:spacing w:val="-7"/>
        </w:rPr>
        <w:t xml:space="preserve"> </w:t>
      </w:r>
      <w:r w:rsidRPr="006F1698">
        <w:t>конце</w:t>
      </w:r>
      <w:r w:rsidRPr="006F1698">
        <w:rPr>
          <w:spacing w:val="-10"/>
        </w:rPr>
        <w:t xml:space="preserve"> </w:t>
      </w:r>
      <w:r w:rsidRPr="006F1698">
        <w:t>предложения:</w:t>
      </w:r>
      <w:r w:rsidRPr="006F1698">
        <w:rPr>
          <w:spacing w:val="-9"/>
        </w:rPr>
        <w:t xml:space="preserve"> </w:t>
      </w:r>
      <w:r w:rsidRPr="006F1698">
        <w:t>точка,</w:t>
      </w:r>
      <w:r w:rsidRPr="006F1698">
        <w:rPr>
          <w:spacing w:val="-7"/>
        </w:rPr>
        <w:t xml:space="preserve"> </w:t>
      </w:r>
      <w:r w:rsidRPr="006F1698">
        <w:t>вопросительный</w:t>
      </w:r>
      <w:r w:rsidRPr="006F1698">
        <w:rPr>
          <w:spacing w:val="-8"/>
        </w:rPr>
        <w:t xml:space="preserve"> </w:t>
      </w:r>
      <w:r w:rsidRPr="006F1698">
        <w:t>и</w:t>
      </w:r>
      <w:r w:rsidRPr="006F1698">
        <w:rPr>
          <w:spacing w:val="-8"/>
        </w:rPr>
        <w:t xml:space="preserve"> </w:t>
      </w:r>
      <w:r w:rsidRPr="006F1698">
        <w:t>восклицательный знаки. Алгоритм списывания текста.</w:t>
      </w:r>
    </w:p>
    <w:p w:rsidR="00413139" w:rsidRPr="006F1698" w:rsidRDefault="0033326F" w:rsidP="001A1556">
      <w:pPr>
        <w:pStyle w:val="a4"/>
        <w:ind w:left="1023" w:firstLine="0"/>
        <w:jc w:val="left"/>
      </w:pPr>
      <w:r w:rsidRPr="006F1698">
        <w:t>Развитие</w:t>
      </w:r>
      <w:r w:rsidRPr="006F1698">
        <w:rPr>
          <w:spacing w:val="-11"/>
        </w:rPr>
        <w:t xml:space="preserve"> </w:t>
      </w:r>
      <w:r w:rsidRPr="006F1698">
        <w:rPr>
          <w:spacing w:val="-2"/>
        </w:rPr>
        <w:t>речи.</w:t>
      </w:r>
    </w:p>
    <w:p w:rsidR="00413139" w:rsidRPr="006F1698" w:rsidRDefault="0033326F" w:rsidP="001A1556">
      <w:pPr>
        <w:pStyle w:val="a4"/>
        <w:ind w:right="537"/>
        <w:jc w:val="left"/>
      </w:pPr>
      <w:r w:rsidRPr="006F1698">
        <w:t>Речь как основная форма общения между людьми. Текст как единица речи (ознакомление).</w:t>
      </w:r>
      <w:r w:rsidRPr="006F1698">
        <w:rPr>
          <w:spacing w:val="-3"/>
        </w:rPr>
        <w:t xml:space="preserve"> </w:t>
      </w:r>
      <w:r w:rsidRPr="006F1698">
        <w:t>Ситуация</w:t>
      </w:r>
      <w:r w:rsidRPr="006F1698">
        <w:rPr>
          <w:spacing w:val="-3"/>
        </w:rPr>
        <w:t xml:space="preserve"> </w:t>
      </w:r>
      <w:r w:rsidRPr="006F1698">
        <w:t>общения:</w:t>
      </w:r>
      <w:r w:rsidRPr="006F1698">
        <w:rPr>
          <w:spacing w:val="-3"/>
        </w:rPr>
        <w:t xml:space="preserve"> </w:t>
      </w:r>
      <w:r w:rsidRPr="006F1698">
        <w:t>цель</w:t>
      </w:r>
      <w:r w:rsidRPr="006F1698">
        <w:rPr>
          <w:spacing w:val="-5"/>
        </w:rPr>
        <w:t xml:space="preserve"> </w:t>
      </w:r>
      <w:r w:rsidRPr="006F1698">
        <w:t>общения,</w:t>
      </w:r>
      <w:r w:rsidRPr="006F1698">
        <w:rPr>
          <w:spacing w:val="-3"/>
        </w:rPr>
        <w:t xml:space="preserve"> </w:t>
      </w:r>
      <w:r w:rsidRPr="006F1698">
        <w:t>с</w:t>
      </w:r>
      <w:r w:rsidRPr="006F1698">
        <w:rPr>
          <w:spacing w:val="-4"/>
        </w:rPr>
        <w:t xml:space="preserve"> </w:t>
      </w:r>
      <w:r w:rsidRPr="006F1698">
        <w:t>кем</w:t>
      </w:r>
      <w:r w:rsidRPr="006F1698">
        <w:rPr>
          <w:spacing w:val="-4"/>
        </w:rPr>
        <w:t xml:space="preserve"> </w:t>
      </w:r>
      <w:r w:rsidRPr="006F1698">
        <w:t>и</w:t>
      </w:r>
      <w:r w:rsidRPr="006F1698">
        <w:rPr>
          <w:spacing w:val="-5"/>
        </w:rPr>
        <w:t xml:space="preserve"> </w:t>
      </w:r>
      <w:r w:rsidRPr="006F1698">
        <w:t>где</w:t>
      </w:r>
      <w:r w:rsidRPr="006F1698">
        <w:rPr>
          <w:spacing w:val="-4"/>
        </w:rPr>
        <w:t xml:space="preserve"> </w:t>
      </w:r>
      <w:r w:rsidRPr="006F1698">
        <w:t>происходит</w:t>
      </w:r>
      <w:r w:rsidRPr="006F1698">
        <w:rPr>
          <w:spacing w:val="-3"/>
        </w:rPr>
        <w:t xml:space="preserve"> </w:t>
      </w:r>
      <w:r w:rsidRPr="006F1698">
        <w:t>общение.</w:t>
      </w:r>
      <w:r w:rsidRPr="006F1698">
        <w:rPr>
          <w:spacing w:val="-3"/>
        </w:rPr>
        <w:t xml:space="preserve"> </w:t>
      </w:r>
      <w:r w:rsidRPr="006F1698">
        <w:t>Ситуации устного общения (чтение диалогов по ролям, просмотр видеоматериалов, прослушивание аудиозаписи).</w:t>
      </w:r>
      <w:r w:rsidRPr="006F1698">
        <w:rPr>
          <w:spacing w:val="-15"/>
        </w:rPr>
        <w:t xml:space="preserve"> </w:t>
      </w:r>
      <w:r w:rsidRPr="006F1698">
        <w:t>Нормы</w:t>
      </w:r>
      <w:r w:rsidRPr="006F1698">
        <w:rPr>
          <w:spacing w:val="-15"/>
        </w:rPr>
        <w:t xml:space="preserve"> </w:t>
      </w:r>
      <w:r w:rsidRPr="006F1698">
        <w:t>речевого</w:t>
      </w:r>
      <w:r w:rsidRPr="006F1698">
        <w:rPr>
          <w:spacing w:val="-15"/>
        </w:rPr>
        <w:t xml:space="preserve"> </w:t>
      </w:r>
      <w:r w:rsidRPr="006F1698">
        <w:t>этикета</w:t>
      </w:r>
      <w:r w:rsidRPr="006F1698">
        <w:rPr>
          <w:spacing w:val="-15"/>
        </w:rPr>
        <w:t xml:space="preserve"> </w:t>
      </w:r>
      <w:r w:rsidRPr="006F1698">
        <w:t>в</w:t>
      </w:r>
      <w:r w:rsidRPr="006F1698">
        <w:rPr>
          <w:spacing w:val="-15"/>
        </w:rPr>
        <w:t xml:space="preserve"> </w:t>
      </w:r>
      <w:r w:rsidRPr="006F1698">
        <w:t>ситуациях</w:t>
      </w:r>
      <w:r w:rsidRPr="006F1698">
        <w:rPr>
          <w:spacing w:val="-15"/>
        </w:rPr>
        <w:t xml:space="preserve"> </w:t>
      </w:r>
      <w:r w:rsidRPr="006F1698">
        <w:t>учебного</w:t>
      </w:r>
      <w:r w:rsidRPr="006F1698">
        <w:rPr>
          <w:spacing w:val="-15"/>
        </w:rPr>
        <w:t xml:space="preserve"> </w:t>
      </w:r>
      <w:r w:rsidRPr="006F1698">
        <w:t>и</w:t>
      </w:r>
      <w:r w:rsidRPr="006F1698">
        <w:rPr>
          <w:spacing w:val="-15"/>
        </w:rPr>
        <w:t xml:space="preserve"> </w:t>
      </w:r>
      <w:r w:rsidRPr="006F1698">
        <w:t>бытового</w:t>
      </w:r>
      <w:r w:rsidRPr="006F1698">
        <w:rPr>
          <w:spacing w:val="-15"/>
        </w:rPr>
        <w:t xml:space="preserve"> </w:t>
      </w:r>
      <w:r w:rsidRPr="006F1698">
        <w:t>общения</w:t>
      </w:r>
      <w:r w:rsidRPr="006F1698">
        <w:rPr>
          <w:spacing w:val="-15"/>
        </w:rPr>
        <w:t xml:space="preserve"> </w:t>
      </w:r>
      <w:r w:rsidRPr="006F1698">
        <w:t>(приветствие, прощание, извинение, благодарность, обращение с просьбой). Составление небольших рассказов на основе наблюдений.</w:t>
      </w:r>
    </w:p>
    <w:p w:rsidR="00413139" w:rsidRPr="006F1698" w:rsidRDefault="0033326F" w:rsidP="001A1556">
      <w:pPr>
        <w:pStyle w:val="a4"/>
        <w:ind w:right="541"/>
        <w:jc w:val="left"/>
      </w:pPr>
      <w:r w:rsidRPr="006F1698">
        <w:t>Изучение</w:t>
      </w:r>
      <w:r w:rsidRPr="006F1698">
        <w:rPr>
          <w:spacing w:val="-10"/>
        </w:rPr>
        <w:t xml:space="preserve"> </w:t>
      </w:r>
      <w:r w:rsidRPr="006F1698">
        <w:t>русского</w:t>
      </w:r>
      <w:r w:rsidRPr="006F1698">
        <w:rPr>
          <w:spacing w:val="-9"/>
        </w:rPr>
        <w:t xml:space="preserve"> </w:t>
      </w:r>
      <w:r w:rsidRPr="006F1698">
        <w:t>языка</w:t>
      </w:r>
      <w:r w:rsidRPr="006F1698">
        <w:rPr>
          <w:spacing w:val="-10"/>
        </w:rPr>
        <w:t xml:space="preserve"> </w:t>
      </w:r>
      <w:r w:rsidRPr="006F1698">
        <w:t>в</w:t>
      </w:r>
      <w:r w:rsidRPr="006F1698">
        <w:rPr>
          <w:spacing w:val="-10"/>
        </w:rPr>
        <w:t xml:space="preserve"> </w:t>
      </w:r>
      <w:r w:rsidRPr="006F1698">
        <w:t>1</w:t>
      </w:r>
      <w:r w:rsidRPr="006F1698">
        <w:rPr>
          <w:spacing w:val="-9"/>
        </w:rPr>
        <w:t xml:space="preserve"> </w:t>
      </w:r>
      <w:r w:rsidRPr="006F1698">
        <w:t>классе</w:t>
      </w:r>
      <w:r w:rsidRPr="006F1698">
        <w:rPr>
          <w:spacing w:val="-10"/>
        </w:rPr>
        <w:t xml:space="preserve"> </w:t>
      </w:r>
      <w:r w:rsidRPr="006F1698">
        <w:t>способствует</w:t>
      </w:r>
      <w:r w:rsidRPr="006F1698">
        <w:rPr>
          <w:spacing w:val="-9"/>
        </w:rPr>
        <w:t xml:space="preserve"> </w:t>
      </w:r>
      <w:r w:rsidRPr="006F1698">
        <w:t>на</w:t>
      </w:r>
      <w:r w:rsidRPr="006F1698">
        <w:rPr>
          <w:spacing w:val="-10"/>
        </w:rPr>
        <w:t xml:space="preserve"> </w:t>
      </w:r>
      <w:r w:rsidRPr="006F1698">
        <w:t>пропедевтическом</w:t>
      </w:r>
      <w:r w:rsidRPr="006F1698">
        <w:rPr>
          <w:spacing w:val="-7"/>
        </w:rPr>
        <w:t xml:space="preserve"> </w:t>
      </w:r>
      <w:r w:rsidRPr="006F1698">
        <w:t>уровне</w:t>
      </w:r>
      <w:r w:rsidRPr="006F1698">
        <w:rPr>
          <w:spacing w:val="-10"/>
        </w:rPr>
        <w:t xml:space="preserve"> </w:t>
      </w:r>
      <w:r w:rsidRPr="006F1698">
        <w:t>работе</w:t>
      </w:r>
      <w:r w:rsidRPr="006F1698">
        <w:rPr>
          <w:spacing w:val="-10"/>
        </w:rPr>
        <w:t xml:space="preserve"> </w:t>
      </w:r>
      <w:r w:rsidRPr="006F1698">
        <w:t>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13139" w:rsidRPr="006F1698" w:rsidRDefault="0033326F" w:rsidP="001A1556">
      <w:pPr>
        <w:pStyle w:val="a4"/>
        <w:ind w:right="539"/>
        <w:jc w:val="left"/>
      </w:pPr>
      <w:r w:rsidRPr="006F1698">
        <w:t>Базовые</w:t>
      </w:r>
      <w:r w:rsidRPr="006F1698">
        <w:rPr>
          <w:spacing w:val="-15"/>
        </w:rPr>
        <w:t xml:space="preserve"> </w:t>
      </w:r>
      <w:r w:rsidRPr="006F1698">
        <w:t>логические</w:t>
      </w:r>
      <w:r w:rsidRPr="006F1698">
        <w:rPr>
          <w:spacing w:val="-15"/>
        </w:rPr>
        <w:t xml:space="preserve"> </w:t>
      </w:r>
      <w:r w:rsidRPr="006F1698">
        <w:t>действия</w:t>
      </w:r>
      <w:r w:rsidRPr="006F1698">
        <w:rPr>
          <w:spacing w:val="-15"/>
        </w:rPr>
        <w:t xml:space="preserve"> </w:t>
      </w:r>
      <w:r w:rsidRPr="006F1698">
        <w:t>как</w:t>
      </w:r>
      <w:r w:rsidRPr="006F1698">
        <w:rPr>
          <w:spacing w:val="-15"/>
        </w:rPr>
        <w:t xml:space="preserve"> </w:t>
      </w:r>
      <w:r w:rsidRPr="006F1698">
        <w:t>часть</w:t>
      </w:r>
      <w:r w:rsidRPr="006F1698">
        <w:rPr>
          <w:spacing w:val="-15"/>
        </w:rPr>
        <w:t xml:space="preserve"> </w:t>
      </w:r>
      <w:r w:rsidRPr="006F1698">
        <w:t>познавательных</w:t>
      </w:r>
      <w:r w:rsidRPr="006F1698">
        <w:rPr>
          <w:spacing w:val="-15"/>
        </w:rPr>
        <w:t xml:space="preserve"> </w:t>
      </w:r>
      <w:r w:rsidRPr="006F1698">
        <w:t>универсальных</w:t>
      </w:r>
      <w:r w:rsidRPr="006F1698">
        <w:rPr>
          <w:spacing w:val="-15"/>
        </w:rPr>
        <w:t xml:space="preserve"> </w:t>
      </w:r>
      <w:r w:rsidRPr="006F1698">
        <w:t>учебных</w:t>
      </w:r>
      <w:r w:rsidRPr="006F1698">
        <w:rPr>
          <w:spacing w:val="-15"/>
        </w:rPr>
        <w:t xml:space="preserve"> </w:t>
      </w:r>
      <w:r w:rsidRPr="006F1698">
        <w:t>действий способствуют формированию умений: сравнивать звуки в соответствии с учебной задачей: определять отличительные особенности гласных и согласных звуков; твёрдых и мягких согласных звуков; сравнивать звуковой и буквенный состав слова в соответствии с учебной задачей: определять совпадения и расхождения в звуковом и буквенном составе слов; устанавливать</w:t>
      </w:r>
      <w:r w:rsidRPr="006F1698">
        <w:rPr>
          <w:spacing w:val="-1"/>
        </w:rPr>
        <w:t xml:space="preserve"> </w:t>
      </w:r>
      <w:r w:rsidRPr="006F1698">
        <w:t>основания</w:t>
      </w:r>
      <w:r w:rsidRPr="006F1698">
        <w:rPr>
          <w:spacing w:val="-2"/>
        </w:rPr>
        <w:t xml:space="preserve"> </w:t>
      </w:r>
      <w:r w:rsidRPr="006F1698">
        <w:t>для</w:t>
      </w:r>
      <w:r w:rsidRPr="006F1698">
        <w:rPr>
          <w:spacing w:val="-4"/>
        </w:rPr>
        <w:t xml:space="preserve"> </w:t>
      </w:r>
      <w:r w:rsidRPr="006F1698">
        <w:t>сравнения</w:t>
      </w:r>
      <w:r w:rsidRPr="006F1698">
        <w:rPr>
          <w:spacing w:val="-4"/>
        </w:rPr>
        <w:t xml:space="preserve"> </w:t>
      </w:r>
      <w:r w:rsidRPr="006F1698">
        <w:t>звукового</w:t>
      </w:r>
      <w:r w:rsidRPr="006F1698">
        <w:rPr>
          <w:spacing w:val="-2"/>
        </w:rPr>
        <w:t xml:space="preserve"> </w:t>
      </w:r>
      <w:r w:rsidRPr="006F1698">
        <w:t>состава</w:t>
      </w:r>
      <w:r w:rsidRPr="006F1698">
        <w:rPr>
          <w:spacing w:val="-3"/>
        </w:rPr>
        <w:t xml:space="preserve"> </w:t>
      </w:r>
      <w:r w:rsidRPr="006F1698">
        <w:t>слов:</w:t>
      </w:r>
      <w:r w:rsidRPr="006F1698">
        <w:rPr>
          <w:spacing w:val="-2"/>
        </w:rPr>
        <w:t xml:space="preserve"> </w:t>
      </w:r>
      <w:r w:rsidRPr="006F1698">
        <w:t>выделять</w:t>
      </w:r>
      <w:r w:rsidRPr="006F1698">
        <w:rPr>
          <w:spacing w:val="-3"/>
        </w:rPr>
        <w:t xml:space="preserve"> </w:t>
      </w:r>
      <w:r w:rsidRPr="006F1698">
        <w:t>признаки</w:t>
      </w:r>
      <w:r w:rsidRPr="006F1698">
        <w:rPr>
          <w:spacing w:val="-1"/>
        </w:rPr>
        <w:t xml:space="preserve"> </w:t>
      </w:r>
      <w:r w:rsidRPr="006F1698">
        <w:t>сходства</w:t>
      </w:r>
      <w:r w:rsidRPr="006F1698">
        <w:rPr>
          <w:spacing w:val="-3"/>
        </w:rPr>
        <w:t xml:space="preserve"> </w:t>
      </w:r>
      <w:r w:rsidRPr="006F1698">
        <w:t>и различия;</w:t>
      </w:r>
      <w:r w:rsidRPr="006F1698">
        <w:rPr>
          <w:spacing w:val="-4"/>
        </w:rPr>
        <w:t xml:space="preserve"> </w:t>
      </w:r>
      <w:r w:rsidRPr="006F1698">
        <w:t>характеризовать</w:t>
      </w:r>
      <w:r w:rsidRPr="006F1698">
        <w:rPr>
          <w:spacing w:val="-1"/>
        </w:rPr>
        <w:t xml:space="preserve"> </w:t>
      </w:r>
      <w:r w:rsidRPr="006F1698">
        <w:t>звуки</w:t>
      </w:r>
      <w:r w:rsidRPr="006F1698">
        <w:rPr>
          <w:spacing w:val="-1"/>
        </w:rPr>
        <w:t xml:space="preserve"> </w:t>
      </w:r>
      <w:r w:rsidRPr="006F1698">
        <w:t>по</w:t>
      </w:r>
      <w:r w:rsidRPr="006F1698">
        <w:rPr>
          <w:spacing w:val="-2"/>
        </w:rPr>
        <w:t xml:space="preserve"> </w:t>
      </w:r>
      <w:r w:rsidRPr="006F1698">
        <w:t>заданным</w:t>
      </w:r>
      <w:r w:rsidRPr="006F1698">
        <w:rPr>
          <w:spacing w:val="-5"/>
        </w:rPr>
        <w:t xml:space="preserve"> </w:t>
      </w:r>
      <w:r w:rsidRPr="006F1698">
        <w:t>признакам;</w:t>
      </w:r>
      <w:r w:rsidRPr="006F1698">
        <w:rPr>
          <w:spacing w:val="-2"/>
        </w:rPr>
        <w:t xml:space="preserve"> </w:t>
      </w:r>
      <w:r w:rsidRPr="006F1698">
        <w:t>приводить</w:t>
      </w:r>
      <w:r w:rsidRPr="006F1698">
        <w:rPr>
          <w:spacing w:val="-3"/>
        </w:rPr>
        <w:t xml:space="preserve"> </w:t>
      </w:r>
      <w:r w:rsidRPr="006F1698">
        <w:t>примеры</w:t>
      </w:r>
      <w:r w:rsidRPr="006F1698">
        <w:rPr>
          <w:spacing w:val="-2"/>
        </w:rPr>
        <w:t xml:space="preserve"> </w:t>
      </w:r>
      <w:r w:rsidRPr="006F1698">
        <w:t>гласных звуков; твёрдых согласных, мягких согласных, звонких согласных, глухих согласных звуков; слов с заданным звуком.</w:t>
      </w:r>
    </w:p>
    <w:p w:rsidR="00413139" w:rsidRPr="006F1698" w:rsidRDefault="0033326F" w:rsidP="001A1556">
      <w:pPr>
        <w:pStyle w:val="a4"/>
        <w:spacing w:before="1"/>
        <w:ind w:right="538"/>
        <w:jc w:val="left"/>
      </w:pPr>
      <w:r w:rsidRPr="006F1698">
        <w:t>Базовые исследовательские действия как часть познавательных универсальных учебных действий способствуют формированию умений: проводить изменения звуковой модели по предложенному</w:t>
      </w:r>
      <w:r w:rsidRPr="006F1698">
        <w:rPr>
          <w:spacing w:val="62"/>
        </w:rPr>
        <w:t xml:space="preserve"> </w:t>
      </w:r>
      <w:r w:rsidRPr="006F1698">
        <w:t>учителем</w:t>
      </w:r>
      <w:r w:rsidRPr="006F1698">
        <w:rPr>
          <w:spacing w:val="65"/>
        </w:rPr>
        <w:t xml:space="preserve"> </w:t>
      </w:r>
      <w:r w:rsidRPr="006F1698">
        <w:t>правилу,</w:t>
      </w:r>
      <w:r w:rsidRPr="006F1698">
        <w:rPr>
          <w:spacing w:val="64"/>
        </w:rPr>
        <w:t xml:space="preserve"> </w:t>
      </w:r>
      <w:r w:rsidRPr="006F1698">
        <w:t>подбирать</w:t>
      </w:r>
      <w:r w:rsidRPr="006F1698">
        <w:rPr>
          <w:spacing w:val="66"/>
        </w:rPr>
        <w:t xml:space="preserve"> </w:t>
      </w:r>
      <w:r w:rsidRPr="006F1698">
        <w:t>слова</w:t>
      </w:r>
      <w:r w:rsidRPr="006F1698">
        <w:rPr>
          <w:spacing w:val="63"/>
        </w:rPr>
        <w:t xml:space="preserve"> </w:t>
      </w:r>
      <w:r w:rsidRPr="006F1698">
        <w:t>к</w:t>
      </w:r>
      <w:r w:rsidRPr="006F1698">
        <w:rPr>
          <w:spacing w:val="65"/>
        </w:rPr>
        <w:t xml:space="preserve"> </w:t>
      </w:r>
      <w:r w:rsidRPr="006F1698">
        <w:t>модели;</w:t>
      </w:r>
      <w:r w:rsidRPr="006F1698">
        <w:rPr>
          <w:spacing w:val="63"/>
        </w:rPr>
        <w:t xml:space="preserve"> </w:t>
      </w:r>
      <w:r w:rsidRPr="006F1698">
        <w:t>формулировать</w:t>
      </w:r>
      <w:r w:rsidRPr="006F1698">
        <w:rPr>
          <w:spacing w:val="66"/>
        </w:rPr>
        <w:t xml:space="preserve"> </w:t>
      </w:r>
      <w:r w:rsidRPr="006F1698">
        <w:t>выводы</w:t>
      </w:r>
      <w:r w:rsidRPr="006F1698">
        <w:rPr>
          <w:spacing w:val="66"/>
        </w:rPr>
        <w:t xml:space="preserve"> </w:t>
      </w:r>
      <w:r w:rsidRPr="006F1698">
        <w:rPr>
          <w:spacing w:val="-10"/>
        </w:rPr>
        <w:t>о</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40" w:firstLine="0"/>
        <w:jc w:val="left"/>
      </w:pPr>
      <w:r w:rsidRPr="006F1698">
        <w:lastRenderedPageBreak/>
        <w:t>соответствии звукового и буквенного состава слова; использовать алфавит для самостоятельного упорядочивания списка слов.</w:t>
      </w:r>
    </w:p>
    <w:p w:rsidR="00413139" w:rsidRPr="006F1698" w:rsidRDefault="0033326F" w:rsidP="001A1556">
      <w:pPr>
        <w:pStyle w:val="a4"/>
        <w:ind w:right="539"/>
        <w:jc w:val="left"/>
      </w:pPr>
      <w:r w:rsidRPr="006F1698">
        <w:t>Работа с информацией как часть познавательных универсальных учебных действий способствует формированию умений: выбирать источник получения информации: уточнять написание</w:t>
      </w:r>
      <w:r w:rsidRPr="006F1698">
        <w:rPr>
          <w:spacing w:val="-15"/>
        </w:rPr>
        <w:t xml:space="preserve"> </w:t>
      </w:r>
      <w:r w:rsidRPr="006F1698">
        <w:t>слова</w:t>
      </w:r>
      <w:r w:rsidRPr="006F1698">
        <w:rPr>
          <w:spacing w:val="-15"/>
        </w:rPr>
        <w:t xml:space="preserve"> </w:t>
      </w:r>
      <w:r w:rsidRPr="006F1698">
        <w:t>по</w:t>
      </w:r>
      <w:r w:rsidRPr="006F1698">
        <w:rPr>
          <w:spacing w:val="-15"/>
        </w:rPr>
        <w:t xml:space="preserve"> </w:t>
      </w:r>
      <w:r w:rsidRPr="006F1698">
        <w:t>орфографическому</w:t>
      </w:r>
      <w:r w:rsidRPr="006F1698">
        <w:rPr>
          <w:spacing w:val="-15"/>
        </w:rPr>
        <w:t xml:space="preserve"> </w:t>
      </w:r>
      <w:r w:rsidRPr="006F1698">
        <w:t>словарику</w:t>
      </w:r>
      <w:r w:rsidRPr="006F1698">
        <w:rPr>
          <w:spacing w:val="-15"/>
        </w:rPr>
        <w:t xml:space="preserve"> </w:t>
      </w:r>
      <w:r w:rsidRPr="006F1698">
        <w:t>учебника;</w:t>
      </w:r>
      <w:r w:rsidRPr="006F1698">
        <w:rPr>
          <w:spacing w:val="-15"/>
        </w:rPr>
        <w:t xml:space="preserve"> </w:t>
      </w:r>
      <w:r w:rsidRPr="006F1698">
        <w:t>место</w:t>
      </w:r>
      <w:r w:rsidRPr="006F1698">
        <w:rPr>
          <w:spacing w:val="-15"/>
        </w:rPr>
        <w:t xml:space="preserve"> </w:t>
      </w:r>
      <w:r w:rsidRPr="006F1698">
        <w:t>ударения</w:t>
      </w:r>
      <w:r w:rsidRPr="006F1698">
        <w:rPr>
          <w:spacing w:val="-15"/>
        </w:rPr>
        <w:t xml:space="preserve"> </w:t>
      </w:r>
      <w:r w:rsidRPr="006F1698">
        <w:t>в</w:t>
      </w:r>
      <w:r w:rsidRPr="006F1698">
        <w:rPr>
          <w:spacing w:val="-15"/>
        </w:rPr>
        <w:t xml:space="preserve"> </w:t>
      </w:r>
      <w:r w:rsidRPr="006F1698">
        <w:t>слове</w:t>
      </w:r>
      <w:r w:rsidRPr="006F1698">
        <w:rPr>
          <w:spacing w:val="-15"/>
        </w:rPr>
        <w:t xml:space="preserve"> </w:t>
      </w:r>
      <w:r w:rsidRPr="006F1698">
        <w:t>по</w:t>
      </w:r>
      <w:r w:rsidRPr="006F1698">
        <w:rPr>
          <w:spacing w:val="-15"/>
        </w:rPr>
        <w:t xml:space="preserve"> </w:t>
      </w:r>
      <w:r w:rsidRPr="006F1698">
        <w:t>перечню слов, отрабатываемых в учебнике; анализировать графическую информацию - модели звукового состава слова; самостоятельно создавать модели звукового состава слова.</w:t>
      </w:r>
    </w:p>
    <w:p w:rsidR="00413139" w:rsidRPr="006F1698" w:rsidRDefault="0033326F" w:rsidP="001A1556">
      <w:pPr>
        <w:pStyle w:val="a4"/>
        <w:spacing w:before="1"/>
        <w:ind w:right="538"/>
        <w:jc w:val="left"/>
      </w:pPr>
      <w:r w:rsidRPr="006F1698">
        <w:t>Общение как часть коммуникативных универсальных учебных действий способствует формированию умений: воспринимать суждения, выражать эмоции в соответствии с целями и условиями общения в знакомой среде; проявлять уважительное отношение к собеседнику, соблюдать в процессе общения нормы речевого этикета; соблюдать правила ведения диалога; воспринимать разные точки зрения; в процессе учебного диалога отвечать на вопросы по изученному</w:t>
      </w:r>
      <w:r w:rsidRPr="006F1698">
        <w:rPr>
          <w:spacing w:val="-6"/>
        </w:rPr>
        <w:t xml:space="preserve"> </w:t>
      </w:r>
      <w:r w:rsidRPr="006F1698">
        <w:t>материалу; строить устное</w:t>
      </w:r>
      <w:r w:rsidRPr="006F1698">
        <w:rPr>
          <w:spacing w:val="-3"/>
        </w:rPr>
        <w:t xml:space="preserve"> </w:t>
      </w:r>
      <w:r w:rsidRPr="006F1698">
        <w:t>речевое</w:t>
      </w:r>
      <w:r w:rsidRPr="006F1698">
        <w:rPr>
          <w:spacing w:val="-3"/>
        </w:rPr>
        <w:t xml:space="preserve"> </w:t>
      </w:r>
      <w:r w:rsidRPr="006F1698">
        <w:t>высказывание</w:t>
      </w:r>
      <w:r w:rsidRPr="006F1698">
        <w:rPr>
          <w:spacing w:val="-3"/>
        </w:rPr>
        <w:t xml:space="preserve"> </w:t>
      </w:r>
      <w:r w:rsidRPr="006F1698">
        <w:t>об</w:t>
      </w:r>
      <w:r w:rsidRPr="006F1698">
        <w:rPr>
          <w:spacing w:val="-2"/>
        </w:rPr>
        <w:t xml:space="preserve"> </w:t>
      </w:r>
      <w:r w:rsidRPr="006F1698">
        <w:t>обозначении</w:t>
      </w:r>
      <w:r w:rsidRPr="006F1698">
        <w:rPr>
          <w:spacing w:val="-1"/>
        </w:rPr>
        <w:t xml:space="preserve"> </w:t>
      </w:r>
      <w:r w:rsidRPr="006F1698">
        <w:t>звуков</w:t>
      </w:r>
      <w:r w:rsidRPr="006F1698">
        <w:rPr>
          <w:spacing w:val="-3"/>
        </w:rPr>
        <w:t xml:space="preserve"> </w:t>
      </w:r>
      <w:r w:rsidRPr="006F1698">
        <w:t>буквами; о звуковом и буквенном составе слова.</w:t>
      </w:r>
    </w:p>
    <w:p w:rsidR="00413139" w:rsidRPr="006F1698" w:rsidRDefault="0033326F" w:rsidP="001A1556">
      <w:pPr>
        <w:pStyle w:val="a4"/>
        <w:ind w:right="538"/>
        <w:jc w:val="left"/>
      </w:pPr>
      <w:r w:rsidRPr="006F1698">
        <w:t>Самоорганизация</w:t>
      </w:r>
      <w:r w:rsidRPr="006F1698">
        <w:rPr>
          <w:spacing w:val="-15"/>
        </w:rPr>
        <w:t xml:space="preserve"> </w:t>
      </w:r>
      <w:r w:rsidRPr="006F1698">
        <w:t>как</w:t>
      </w:r>
      <w:r w:rsidRPr="006F1698">
        <w:rPr>
          <w:spacing w:val="-15"/>
        </w:rPr>
        <w:t xml:space="preserve"> </w:t>
      </w:r>
      <w:r w:rsidRPr="006F1698">
        <w:t>часть</w:t>
      </w:r>
      <w:r w:rsidRPr="006F1698">
        <w:rPr>
          <w:spacing w:val="-15"/>
        </w:rPr>
        <w:t xml:space="preserve"> </w:t>
      </w:r>
      <w:r w:rsidRPr="006F1698">
        <w:t>регулятивных</w:t>
      </w:r>
      <w:r w:rsidRPr="006F1698">
        <w:rPr>
          <w:spacing w:val="-15"/>
        </w:rPr>
        <w:t xml:space="preserve"> </w:t>
      </w:r>
      <w:r w:rsidRPr="006F1698">
        <w:t>универсальных</w:t>
      </w:r>
      <w:r w:rsidRPr="006F1698">
        <w:rPr>
          <w:spacing w:val="-15"/>
        </w:rPr>
        <w:t xml:space="preserve"> </w:t>
      </w:r>
      <w:r w:rsidRPr="006F1698">
        <w:t>учебных</w:t>
      </w:r>
      <w:r w:rsidRPr="006F1698">
        <w:rPr>
          <w:spacing w:val="-15"/>
        </w:rPr>
        <w:t xml:space="preserve"> </w:t>
      </w:r>
      <w:r w:rsidRPr="006F1698">
        <w:t>действий</w:t>
      </w:r>
      <w:r w:rsidRPr="006F1698">
        <w:rPr>
          <w:spacing w:val="-15"/>
        </w:rPr>
        <w:t xml:space="preserve"> </w:t>
      </w:r>
      <w:r w:rsidRPr="006F1698">
        <w:t>способствует формированию умений: определять последовательность учебных операций при проведении звукового анализа слова; определять последовательность учебных операций при списывании; удерживать учебную задачу при проведении звукового анализа, при обозначении звуков буквами,</w:t>
      </w:r>
      <w:r w:rsidRPr="006F1698">
        <w:rPr>
          <w:spacing w:val="-9"/>
        </w:rPr>
        <w:t xml:space="preserve"> </w:t>
      </w:r>
      <w:r w:rsidRPr="006F1698">
        <w:t>при</w:t>
      </w:r>
      <w:r w:rsidRPr="006F1698">
        <w:rPr>
          <w:spacing w:val="-8"/>
        </w:rPr>
        <w:t xml:space="preserve"> </w:t>
      </w:r>
      <w:r w:rsidRPr="006F1698">
        <w:t>списывании</w:t>
      </w:r>
      <w:r w:rsidRPr="006F1698">
        <w:rPr>
          <w:spacing w:val="-8"/>
        </w:rPr>
        <w:t xml:space="preserve"> </w:t>
      </w:r>
      <w:r w:rsidRPr="006F1698">
        <w:t>текста,</w:t>
      </w:r>
      <w:r w:rsidRPr="006F1698">
        <w:rPr>
          <w:spacing w:val="-12"/>
        </w:rPr>
        <w:t xml:space="preserve"> </w:t>
      </w:r>
      <w:r w:rsidRPr="006F1698">
        <w:t>при</w:t>
      </w:r>
      <w:r w:rsidRPr="006F1698">
        <w:rPr>
          <w:spacing w:val="-10"/>
        </w:rPr>
        <w:t xml:space="preserve"> </w:t>
      </w:r>
      <w:r w:rsidRPr="006F1698">
        <w:t>письме</w:t>
      </w:r>
      <w:r w:rsidRPr="006F1698">
        <w:rPr>
          <w:spacing w:val="-10"/>
        </w:rPr>
        <w:t xml:space="preserve"> </w:t>
      </w:r>
      <w:r w:rsidRPr="006F1698">
        <w:t>под</w:t>
      </w:r>
      <w:r w:rsidRPr="006F1698">
        <w:rPr>
          <w:spacing w:val="-9"/>
        </w:rPr>
        <w:t xml:space="preserve"> </w:t>
      </w:r>
      <w:r w:rsidRPr="006F1698">
        <w:t>диктовку:</w:t>
      </w:r>
      <w:r w:rsidRPr="006F1698">
        <w:rPr>
          <w:spacing w:val="-9"/>
        </w:rPr>
        <w:t xml:space="preserve"> </w:t>
      </w:r>
      <w:r w:rsidRPr="006F1698">
        <w:t>применять</w:t>
      </w:r>
      <w:r w:rsidRPr="006F1698">
        <w:rPr>
          <w:spacing w:val="-11"/>
        </w:rPr>
        <w:t xml:space="preserve"> </w:t>
      </w:r>
      <w:r w:rsidRPr="006F1698">
        <w:t>отрабатываемый</w:t>
      </w:r>
      <w:r w:rsidRPr="006F1698">
        <w:rPr>
          <w:spacing w:val="-8"/>
        </w:rPr>
        <w:t xml:space="preserve"> </w:t>
      </w:r>
      <w:r w:rsidRPr="006F1698">
        <w:t>способ действия, соотносить цель и результат;</w:t>
      </w:r>
    </w:p>
    <w:p w:rsidR="00413139" w:rsidRPr="006F1698" w:rsidRDefault="0033326F" w:rsidP="001A1556">
      <w:pPr>
        <w:pStyle w:val="a4"/>
        <w:ind w:right="538"/>
        <w:jc w:val="left"/>
      </w:pPr>
      <w:r w:rsidRPr="006F1698">
        <w:t>Самоконтроль как часть регулятивных универсальных учебных действий способствует формированию</w:t>
      </w:r>
      <w:r w:rsidRPr="006F1698">
        <w:rPr>
          <w:spacing w:val="-15"/>
        </w:rPr>
        <w:t xml:space="preserve"> </w:t>
      </w:r>
      <w:r w:rsidRPr="006F1698">
        <w:t>умений:</w:t>
      </w:r>
      <w:r w:rsidRPr="006F1698">
        <w:rPr>
          <w:spacing w:val="-15"/>
        </w:rPr>
        <w:t xml:space="preserve"> </w:t>
      </w:r>
      <w:r w:rsidRPr="006F1698">
        <w:t>находить</w:t>
      </w:r>
      <w:r w:rsidRPr="006F1698">
        <w:rPr>
          <w:spacing w:val="-15"/>
        </w:rPr>
        <w:t xml:space="preserve"> </w:t>
      </w:r>
      <w:r w:rsidRPr="006F1698">
        <w:t>ошибку,</w:t>
      </w:r>
      <w:r w:rsidRPr="006F1698">
        <w:rPr>
          <w:spacing w:val="-15"/>
        </w:rPr>
        <w:t xml:space="preserve"> </w:t>
      </w:r>
      <w:r w:rsidRPr="006F1698">
        <w:t>допущенную</w:t>
      </w:r>
      <w:r w:rsidRPr="006F1698">
        <w:rPr>
          <w:spacing w:val="-15"/>
        </w:rPr>
        <w:t xml:space="preserve"> </w:t>
      </w:r>
      <w:r w:rsidRPr="006F1698">
        <w:t>при</w:t>
      </w:r>
      <w:r w:rsidRPr="006F1698">
        <w:rPr>
          <w:spacing w:val="-15"/>
        </w:rPr>
        <w:t xml:space="preserve"> </w:t>
      </w:r>
      <w:r w:rsidRPr="006F1698">
        <w:t>проведении</w:t>
      </w:r>
      <w:r w:rsidRPr="006F1698">
        <w:rPr>
          <w:spacing w:val="-15"/>
        </w:rPr>
        <w:t xml:space="preserve"> </w:t>
      </w:r>
      <w:r w:rsidRPr="006F1698">
        <w:t>звукового</w:t>
      </w:r>
      <w:r w:rsidRPr="006F1698">
        <w:rPr>
          <w:spacing w:val="-15"/>
        </w:rPr>
        <w:t xml:space="preserve"> </w:t>
      </w:r>
      <w:r w:rsidRPr="006F1698">
        <w:t>анализа,</w:t>
      </w:r>
      <w:r w:rsidRPr="006F1698">
        <w:rPr>
          <w:spacing w:val="-15"/>
        </w:rPr>
        <w:t xml:space="preserve"> </w:t>
      </w:r>
      <w:r w:rsidRPr="006F1698">
        <w:t xml:space="preserve">при письме под диктовку или списывании слов, предложений, с опорой на указание педагога о наличии ошибки; оценивать правильность написания букв, соединений букв, слов, </w:t>
      </w:r>
      <w:r w:rsidRPr="006F1698">
        <w:rPr>
          <w:spacing w:val="-2"/>
        </w:rPr>
        <w:t>предложений.</w:t>
      </w:r>
    </w:p>
    <w:p w:rsidR="00413139" w:rsidRPr="006F1698" w:rsidRDefault="0033326F" w:rsidP="001A1556">
      <w:pPr>
        <w:pStyle w:val="a4"/>
        <w:ind w:right="539"/>
        <w:jc w:val="left"/>
      </w:pPr>
      <w:r w:rsidRPr="006F1698">
        <w:t>Совместная деятельность способствует формированию умений: принимать цель совместной</w:t>
      </w:r>
      <w:r w:rsidRPr="006F1698">
        <w:rPr>
          <w:spacing w:val="-10"/>
        </w:rPr>
        <w:t xml:space="preserve"> </w:t>
      </w:r>
      <w:r w:rsidRPr="006F1698">
        <w:t>деятельности,</w:t>
      </w:r>
      <w:r w:rsidRPr="006F1698">
        <w:rPr>
          <w:spacing w:val="-11"/>
        </w:rPr>
        <w:t xml:space="preserve"> </w:t>
      </w:r>
      <w:r w:rsidRPr="006F1698">
        <w:t>коллективно</w:t>
      </w:r>
      <w:r w:rsidRPr="006F1698">
        <w:rPr>
          <w:spacing w:val="-11"/>
        </w:rPr>
        <w:t xml:space="preserve"> </w:t>
      </w:r>
      <w:r w:rsidRPr="006F1698">
        <w:t>строить</w:t>
      </w:r>
      <w:r w:rsidRPr="006F1698">
        <w:rPr>
          <w:spacing w:val="-11"/>
        </w:rPr>
        <w:t xml:space="preserve"> </w:t>
      </w:r>
      <w:r w:rsidRPr="006F1698">
        <w:t>план</w:t>
      </w:r>
      <w:r w:rsidRPr="006F1698">
        <w:rPr>
          <w:spacing w:val="-10"/>
        </w:rPr>
        <w:t xml:space="preserve"> </w:t>
      </w:r>
      <w:r w:rsidRPr="006F1698">
        <w:t>действий</w:t>
      </w:r>
      <w:r w:rsidRPr="006F1698">
        <w:rPr>
          <w:spacing w:val="-10"/>
        </w:rPr>
        <w:t xml:space="preserve"> </w:t>
      </w:r>
      <w:r w:rsidRPr="006F1698">
        <w:t>по</w:t>
      </w:r>
      <w:r w:rsidRPr="006F1698">
        <w:rPr>
          <w:spacing w:val="-11"/>
        </w:rPr>
        <w:t xml:space="preserve"> </w:t>
      </w:r>
      <w:r w:rsidRPr="006F1698">
        <w:t>её</w:t>
      </w:r>
      <w:r w:rsidRPr="006F1698">
        <w:rPr>
          <w:spacing w:val="-12"/>
        </w:rPr>
        <w:t xml:space="preserve"> </w:t>
      </w:r>
      <w:r w:rsidRPr="006F1698">
        <w:t>достижению,</w:t>
      </w:r>
      <w:r w:rsidRPr="006F1698">
        <w:rPr>
          <w:spacing w:val="-11"/>
        </w:rPr>
        <w:t xml:space="preserve"> </w:t>
      </w:r>
      <w:r w:rsidRPr="006F1698">
        <w:t>распределять роли, договариваться, учитывать интересы и мнения участников совместной работы; ответственно выполнять свою часть работы.</w:t>
      </w:r>
    </w:p>
    <w:p w:rsidR="00413139" w:rsidRPr="006F1698" w:rsidRDefault="0033326F" w:rsidP="001A1556">
      <w:pPr>
        <w:ind w:left="1023"/>
        <w:rPr>
          <w:i/>
          <w:sz w:val="24"/>
          <w:szCs w:val="24"/>
        </w:rPr>
      </w:pPr>
      <w:r w:rsidRPr="006F1698">
        <w:rPr>
          <w:i/>
          <w:sz w:val="24"/>
          <w:szCs w:val="24"/>
        </w:rPr>
        <w:t>Содержание</w:t>
      </w:r>
      <w:r w:rsidRPr="006F1698">
        <w:rPr>
          <w:spacing w:val="-9"/>
          <w:sz w:val="24"/>
          <w:szCs w:val="24"/>
        </w:rPr>
        <w:t xml:space="preserve"> </w:t>
      </w:r>
      <w:r w:rsidRPr="006F1698">
        <w:rPr>
          <w:i/>
          <w:sz w:val="24"/>
          <w:szCs w:val="24"/>
        </w:rPr>
        <w:t>обучения</w:t>
      </w:r>
      <w:r w:rsidRPr="006F1698">
        <w:rPr>
          <w:spacing w:val="-6"/>
          <w:sz w:val="24"/>
          <w:szCs w:val="24"/>
        </w:rPr>
        <w:t xml:space="preserve"> </w:t>
      </w:r>
      <w:r w:rsidRPr="006F1698">
        <w:rPr>
          <w:i/>
          <w:sz w:val="24"/>
          <w:szCs w:val="24"/>
        </w:rPr>
        <w:t>во</w:t>
      </w:r>
      <w:r w:rsidRPr="006F1698">
        <w:rPr>
          <w:spacing w:val="-7"/>
          <w:sz w:val="24"/>
          <w:szCs w:val="24"/>
        </w:rPr>
        <w:t xml:space="preserve"> </w:t>
      </w:r>
      <w:r w:rsidRPr="006F1698">
        <w:rPr>
          <w:i/>
          <w:sz w:val="24"/>
          <w:szCs w:val="24"/>
        </w:rPr>
        <w:t>2</w:t>
      </w:r>
      <w:r w:rsidRPr="006F1698">
        <w:rPr>
          <w:i/>
          <w:spacing w:val="-7"/>
          <w:sz w:val="24"/>
          <w:szCs w:val="24"/>
        </w:rPr>
        <w:t xml:space="preserve"> </w:t>
      </w:r>
      <w:r w:rsidRPr="006F1698">
        <w:rPr>
          <w:i/>
          <w:spacing w:val="-2"/>
          <w:sz w:val="24"/>
          <w:szCs w:val="24"/>
        </w:rPr>
        <w:t>классе.</w:t>
      </w:r>
    </w:p>
    <w:p w:rsidR="00413139" w:rsidRPr="006F1698" w:rsidRDefault="0033326F" w:rsidP="001A1556">
      <w:pPr>
        <w:pStyle w:val="a4"/>
        <w:ind w:left="1023" w:firstLine="0"/>
        <w:jc w:val="left"/>
      </w:pPr>
      <w:r w:rsidRPr="006F1698">
        <w:t>Общие</w:t>
      </w:r>
      <w:r w:rsidRPr="006F1698">
        <w:rPr>
          <w:spacing w:val="-8"/>
        </w:rPr>
        <w:t xml:space="preserve"> </w:t>
      </w:r>
      <w:r w:rsidRPr="006F1698">
        <w:t>сведения</w:t>
      </w:r>
      <w:r w:rsidRPr="006F1698">
        <w:rPr>
          <w:spacing w:val="-7"/>
        </w:rPr>
        <w:t xml:space="preserve"> </w:t>
      </w:r>
      <w:r w:rsidRPr="006F1698">
        <w:t>о</w:t>
      </w:r>
      <w:r w:rsidRPr="006F1698">
        <w:rPr>
          <w:spacing w:val="-7"/>
        </w:rPr>
        <w:t xml:space="preserve"> </w:t>
      </w:r>
      <w:r w:rsidRPr="006F1698">
        <w:rPr>
          <w:spacing w:val="-2"/>
        </w:rPr>
        <w:t>языке.</w:t>
      </w:r>
    </w:p>
    <w:p w:rsidR="00413139" w:rsidRPr="006F1698" w:rsidRDefault="0033326F" w:rsidP="001A1556">
      <w:pPr>
        <w:pStyle w:val="a4"/>
        <w:ind w:right="543"/>
        <w:jc w:val="left"/>
      </w:pPr>
      <w:r w:rsidRPr="006F1698">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413139" w:rsidRPr="006F1698" w:rsidRDefault="0033326F" w:rsidP="001A1556">
      <w:pPr>
        <w:pStyle w:val="a4"/>
        <w:ind w:left="1023" w:firstLine="0"/>
        <w:jc w:val="left"/>
      </w:pPr>
      <w:r w:rsidRPr="006F1698">
        <w:t>Фонетика</w:t>
      </w:r>
      <w:r w:rsidRPr="006F1698">
        <w:rPr>
          <w:spacing w:val="-6"/>
        </w:rPr>
        <w:t xml:space="preserve"> </w:t>
      </w:r>
      <w:r w:rsidRPr="006F1698">
        <w:t>и</w:t>
      </w:r>
      <w:r w:rsidRPr="006F1698">
        <w:rPr>
          <w:spacing w:val="-4"/>
        </w:rPr>
        <w:t xml:space="preserve"> </w:t>
      </w:r>
      <w:r w:rsidRPr="006F1698">
        <w:rPr>
          <w:spacing w:val="-2"/>
        </w:rPr>
        <w:t>графика.</w:t>
      </w:r>
    </w:p>
    <w:p w:rsidR="00413139" w:rsidRPr="006F1698" w:rsidRDefault="0033326F" w:rsidP="001A1556">
      <w:pPr>
        <w:pStyle w:val="a4"/>
        <w:ind w:right="540"/>
        <w:jc w:val="left"/>
      </w:pPr>
      <w:r w:rsidRPr="006F1698">
        <w:t>Смыслоразличительная</w:t>
      </w:r>
      <w:r w:rsidRPr="006F1698">
        <w:rPr>
          <w:spacing w:val="-13"/>
        </w:rPr>
        <w:t xml:space="preserve"> </w:t>
      </w:r>
      <w:r w:rsidRPr="006F1698">
        <w:t>функция</w:t>
      </w:r>
      <w:r w:rsidRPr="006F1698">
        <w:rPr>
          <w:spacing w:val="-11"/>
        </w:rPr>
        <w:t xml:space="preserve"> </w:t>
      </w:r>
      <w:r w:rsidRPr="006F1698">
        <w:t>звуков;</w:t>
      </w:r>
      <w:r w:rsidRPr="006F1698">
        <w:rPr>
          <w:spacing w:val="-9"/>
        </w:rPr>
        <w:t xml:space="preserve"> </w:t>
      </w:r>
      <w:r w:rsidRPr="006F1698">
        <w:t>различение</w:t>
      </w:r>
      <w:r w:rsidRPr="006F1698">
        <w:rPr>
          <w:spacing w:val="-12"/>
        </w:rPr>
        <w:t xml:space="preserve"> </w:t>
      </w:r>
      <w:r w:rsidRPr="006F1698">
        <w:t>звуков</w:t>
      </w:r>
      <w:r w:rsidRPr="006F1698">
        <w:rPr>
          <w:spacing w:val="-12"/>
        </w:rPr>
        <w:t xml:space="preserve"> </w:t>
      </w:r>
      <w:r w:rsidRPr="006F1698">
        <w:t>и</w:t>
      </w:r>
      <w:r w:rsidRPr="006F1698">
        <w:rPr>
          <w:spacing w:val="-10"/>
        </w:rPr>
        <w:t xml:space="preserve"> </w:t>
      </w:r>
      <w:r w:rsidRPr="006F1698">
        <w:t>букв;</w:t>
      </w:r>
      <w:r w:rsidRPr="006F1698">
        <w:rPr>
          <w:spacing w:val="-11"/>
        </w:rPr>
        <w:t xml:space="preserve"> </w:t>
      </w:r>
      <w:r w:rsidRPr="006F1698">
        <w:t>различение</w:t>
      </w:r>
      <w:r w:rsidRPr="006F1698">
        <w:rPr>
          <w:spacing w:val="-10"/>
        </w:rPr>
        <w:t xml:space="preserve"> </w:t>
      </w:r>
      <w:r w:rsidRPr="006F1698">
        <w:t>ударных</w:t>
      </w:r>
      <w:r w:rsidRPr="006F1698">
        <w:rPr>
          <w:spacing w:val="-9"/>
        </w:rPr>
        <w:t xml:space="preserve"> </w:t>
      </w:r>
      <w:r w:rsidRPr="006F1698">
        <w:t>и безударных гласных звуков, согласного звука [й’] и гласного звука [и], твёрдых и мягких согласных</w:t>
      </w:r>
      <w:r w:rsidRPr="006F1698">
        <w:rPr>
          <w:spacing w:val="-3"/>
        </w:rPr>
        <w:t xml:space="preserve"> </w:t>
      </w:r>
      <w:r w:rsidRPr="006F1698">
        <w:t>звуков,</w:t>
      </w:r>
      <w:r w:rsidRPr="006F1698">
        <w:rPr>
          <w:spacing w:val="-6"/>
        </w:rPr>
        <w:t xml:space="preserve"> </w:t>
      </w:r>
      <w:r w:rsidRPr="006F1698">
        <w:t>звонких</w:t>
      </w:r>
      <w:r w:rsidRPr="006F1698">
        <w:rPr>
          <w:spacing w:val="-3"/>
        </w:rPr>
        <w:t xml:space="preserve"> </w:t>
      </w:r>
      <w:r w:rsidRPr="006F1698">
        <w:t>и</w:t>
      </w:r>
      <w:r w:rsidRPr="006F1698">
        <w:rPr>
          <w:spacing w:val="-5"/>
        </w:rPr>
        <w:t xml:space="preserve"> </w:t>
      </w:r>
      <w:r w:rsidRPr="006F1698">
        <w:t>глухих</w:t>
      </w:r>
      <w:r w:rsidRPr="006F1698">
        <w:rPr>
          <w:spacing w:val="-3"/>
        </w:rPr>
        <w:t xml:space="preserve"> </w:t>
      </w:r>
      <w:r w:rsidRPr="006F1698">
        <w:t>согласных</w:t>
      </w:r>
      <w:r w:rsidRPr="006F1698">
        <w:rPr>
          <w:spacing w:val="-6"/>
        </w:rPr>
        <w:t xml:space="preserve"> </w:t>
      </w:r>
      <w:r w:rsidRPr="006F1698">
        <w:t>звуков;</w:t>
      </w:r>
      <w:r w:rsidRPr="006F1698">
        <w:rPr>
          <w:spacing w:val="-5"/>
        </w:rPr>
        <w:t xml:space="preserve"> </w:t>
      </w:r>
      <w:r w:rsidRPr="006F1698">
        <w:t>шипящие</w:t>
      </w:r>
      <w:r w:rsidRPr="006F1698">
        <w:rPr>
          <w:spacing w:val="-7"/>
        </w:rPr>
        <w:t xml:space="preserve"> </w:t>
      </w:r>
      <w:r w:rsidRPr="006F1698">
        <w:t>согласные</w:t>
      </w:r>
      <w:r w:rsidRPr="006F1698">
        <w:rPr>
          <w:spacing w:val="-7"/>
        </w:rPr>
        <w:t xml:space="preserve"> </w:t>
      </w:r>
      <w:r w:rsidRPr="006F1698">
        <w:t>звуки</w:t>
      </w:r>
      <w:r w:rsidRPr="006F1698">
        <w:rPr>
          <w:spacing w:val="-5"/>
        </w:rPr>
        <w:t xml:space="preserve"> </w:t>
      </w:r>
      <w:r w:rsidRPr="006F1698">
        <w:t>[ж],</w:t>
      </w:r>
      <w:r w:rsidRPr="006F1698">
        <w:rPr>
          <w:spacing w:val="-6"/>
        </w:rPr>
        <w:t xml:space="preserve"> </w:t>
      </w:r>
      <w:r w:rsidRPr="006F1698">
        <w:t>[ш],</w:t>
      </w:r>
      <w:r w:rsidRPr="006F1698">
        <w:rPr>
          <w:spacing w:val="-6"/>
        </w:rPr>
        <w:t xml:space="preserve"> </w:t>
      </w:r>
      <w:r w:rsidRPr="006F1698">
        <w:t xml:space="preserve">[ч’], [щ’]; обозначение на письме твёрдости и мягкости согласных звуков, функции букв е, ё, ю, я (повторение изученного в 1 классе). Парные и непарные по твёрдости - мягкости согласные звуки. Парные и непарные по звонкости - глухости согласные звуки. Качественная </w:t>
      </w:r>
      <w:r w:rsidRPr="006F1698">
        <w:rPr>
          <w:spacing w:val="-2"/>
        </w:rPr>
        <w:t>характеристика</w:t>
      </w:r>
      <w:r w:rsidRPr="006F1698">
        <w:rPr>
          <w:spacing w:val="-10"/>
        </w:rPr>
        <w:t xml:space="preserve"> </w:t>
      </w:r>
      <w:r w:rsidRPr="006F1698">
        <w:rPr>
          <w:spacing w:val="-2"/>
        </w:rPr>
        <w:t>звука:</w:t>
      </w:r>
      <w:r w:rsidRPr="006F1698">
        <w:rPr>
          <w:spacing w:val="-8"/>
        </w:rPr>
        <w:t xml:space="preserve"> </w:t>
      </w:r>
      <w:r w:rsidRPr="006F1698">
        <w:rPr>
          <w:spacing w:val="-2"/>
        </w:rPr>
        <w:t>гласный</w:t>
      </w:r>
      <w:r w:rsidRPr="006F1698">
        <w:rPr>
          <w:spacing w:val="-7"/>
        </w:rPr>
        <w:t xml:space="preserve"> </w:t>
      </w:r>
      <w:r w:rsidRPr="006F1698">
        <w:rPr>
          <w:spacing w:val="-2"/>
        </w:rPr>
        <w:t>-</w:t>
      </w:r>
      <w:r w:rsidRPr="006F1698">
        <w:rPr>
          <w:spacing w:val="-9"/>
        </w:rPr>
        <w:t xml:space="preserve"> </w:t>
      </w:r>
      <w:r w:rsidRPr="006F1698">
        <w:rPr>
          <w:spacing w:val="-2"/>
        </w:rPr>
        <w:t>согласный;</w:t>
      </w:r>
      <w:r w:rsidRPr="006F1698">
        <w:rPr>
          <w:spacing w:val="-8"/>
        </w:rPr>
        <w:t xml:space="preserve"> </w:t>
      </w:r>
      <w:r w:rsidRPr="006F1698">
        <w:rPr>
          <w:spacing w:val="-2"/>
        </w:rPr>
        <w:t>гласный</w:t>
      </w:r>
      <w:r w:rsidRPr="006F1698">
        <w:rPr>
          <w:spacing w:val="-5"/>
        </w:rPr>
        <w:t xml:space="preserve"> </w:t>
      </w:r>
      <w:r w:rsidRPr="006F1698">
        <w:rPr>
          <w:spacing w:val="-2"/>
        </w:rPr>
        <w:t>ударный</w:t>
      </w:r>
      <w:r w:rsidRPr="006F1698">
        <w:rPr>
          <w:spacing w:val="-7"/>
        </w:rPr>
        <w:t xml:space="preserve"> </w:t>
      </w:r>
      <w:r w:rsidRPr="006F1698">
        <w:rPr>
          <w:spacing w:val="-2"/>
        </w:rPr>
        <w:t>-</w:t>
      </w:r>
      <w:r w:rsidRPr="006F1698">
        <w:rPr>
          <w:spacing w:val="-10"/>
        </w:rPr>
        <w:t xml:space="preserve"> </w:t>
      </w:r>
      <w:r w:rsidRPr="006F1698">
        <w:rPr>
          <w:spacing w:val="-2"/>
        </w:rPr>
        <w:t>безударный;</w:t>
      </w:r>
      <w:r w:rsidRPr="006F1698">
        <w:rPr>
          <w:spacing w:val="-8"/>
        </w:rPr>
        <w:t xml:space="preserve"> </w:t>
      </w:r>
      <w:r w:rsidRPr="006F1698">
        <w:rPr>
          <w:spacing w:val="-2"/>
        </w:rPr>
        <w:t>согласный</w:t>
      </w:r>
      <w:r w:rsidRPr="006F1698">
        <w:rPr>
          <w:spacing w:val="-10"/>
        </w:rPr>
        <w:t xml:space="preserve"> </w:t>
      </w:r>
      <w:r w:rsidRPr="006F1698">
        <w:rPr>
          <w:spacing w:val="-2"/>
        </w:rPr>
        <w:t>твёрдый</w:t>
      </w:r>
    </w:p>
    <w:p w:rsidR="00413139" w:rsidRPr="006F1698" w:rsidRDefault="0033326F" w:rsidP="001A1556">
      <w:pPr>
        <w:pStyle w:val="a4"/>
        <w:ind w:right="538" w:firstLine="0"/>
        <w:jc w:val="left"/>
      </w:pPr>
      <w:r w:rsidRPr="006F1698">
        <w:t>- мягкий, парный - непарный; согласный звонкий - глухой, парный - непарный. Функции ь: показатель</w:t>
      </w:r>
      <w:r w:rsidRPr="006F1698">
        <w:rPr>
          <w:spacing w:val="-15"/>
        </w:rPr>
        <w:t xml:space="preserve"> </w:t>
      </w:r>
      <w:r w:rsidRPr="006F1698">
        <w:t>мягкости</w:t>
      </w:r>
      <w:r w:rsidRPr="006F1698">
        <w:rPr>
          <w:spacing w:val="-15"/>
        </w:rPr>
        <w:t xml:space="preserve"> </w:t>
      </w:r>
      <w:r w:rsidRPr="006F1698">
        <w:t>предшествующего</w:t>
      </w:r>
      <w:r w:rsidRPr="006F1698">
        <w:rPr>
          <w:spacing w:val="-15"/>
        </w:rPr>
        <w:t xml:space="preserve"> </w:t>
      </w:r>
      <w:r w:rsidRPr="006F1698">
        <w:t>согласного</w:t>
      </w:r>
      <w:r w:rsidRPr="006F1698">
        <w:rPr>
          <w:spacing w:val="-15"/>
        </w:rPr>
        <w:t xml:space="preserve"> </w:t>
      </w:r>
      <w:r w:rsidRPr="006F1698">
        <w:t>в</w:t>
      </w:r>
      <w:r w:rsidRPr="006F1698">
        <w:rPr>
          <w:spacing w:val="-15"/>
        </w:rPr>
        <w:t xml:space="preserve"> </w:t>
      </w:r>
      <w:r w:rsidRPr="006F1698">
        <w:t>конце</w:t>
      </w:r>
      <w:r w:rsidRPr="006F1698">
        <w:rPr>
          <w:spacing w:val="-15"/>
        </w:rPr>
        <w:t xml:space="preserve"> </w:t>
      </w:r>
      <w:r w:rsidRPr="006F1698">
        <w:t>и</w:t>
      </w:r>
      <w:r w:rsidRPr="006F1698">
        <w:rPr>
          <w:spacing w:val="-15"/>
        </w:rPr>
        <w:t xml:space="preserve"> </w:t>
      </w:r>
      <w:r w:rsidRPr="006F1698">
        <w:t>в</w:t>
      </w:r>
      <w:r w:rsidRPr="006F1698">
        <w:rPr>
          <w:spacing w:val="-15"/>
        </w:rPr>
        <w:t xml:space="preserve"> </w:t>
      </w:r>
      <w:r w:rsidRPr="006F1698">
        <w:t>середине</w:t>
      </w:r>
      <w:r w:rsidRPr="006F1698">
        <w:rPr>
          <w:spacing w:val="-15"/>
        </w:rPr>
        <w:t xml:space="preserve"> </w:t>
      </w:r>
      <w:r w:rsidRPr="006F1698">
        <w:t>слова;</w:t>
      </w:r>
      <w:r w:rsidRPr="006F1698">
        <w:rPr>
          <w:spacing w:val="-15"/>
        </w:rPr>
        <w:t xml:space="preserve"> </w:t>
      </w:r>
      <w:r w:rsidRPr="006F1698">
        <w:t>разделительный. Использование</w:t>
      </w:r>
      <w:r w:rsidRPr="006F1698">
        <w:rPr>
          <w:spacing w:val="-1"/>
        </w:rPr>
        <w:t xml:space="preserve"> </w:t>
      </w:r>
      <w:r w:rsidRPr="006F1698">
        <w:t>на</w:t>
      </w:r>
      <w:r w:rsidRPr="006F1698">
        <w:rPr>
          <w:spacing w:val="-1"/>
        </w:rPr>
        <w:t xml:space="preserve"> </w:t>
      </w:r>
      <w:r w:rsidRPr="006F1698">
        <w:t>письме</w:t>
      </w:r>
      <w:r w:rsidRPr="006F1698">
        <w:rPr>
          <w:spacing w:val="-1"/>
        </w:rPr>
        <w:t xml:space="preserve"> </w:t>
      </w:r>
      <w:r w:rsidRPr="006F1698">
        <w:t>разделительных ъ и</w:t>
      </w:r>
      <w:r w:rsidRPr="006F1698">
        <w:rPr>
          <w:spacing w:val="-1"/>
        </w:rPr>
        <w:t xml:space="preserve"> </w:t>
      </w:r>
      <w:r w:rsidRPr="006F1698">
        <w:t>ь. Соотношение</w:t>
      </w:r>
      <w:r w:rsidRPr="006F1698">
        <w:rPr>
          <w:spacing w:val="-1"/>
        </w:rPr>
        <w:t xml:space="preserve"> </w:t>
      </w:r>
      <w:r w:rsidRPr="006F1698">
        <w:t>звукового и буквенного состава в словах с буквами е, ё, ю, я (в начале слова и после гласных). Деление слов на слоги (в том числе при стечении согласных). Использование знания алфавита при работе со словарями. Небуквенные графические средства: пробел между словами, знак переноса, абзац (красная строка), пунктуационные знаки (в пределах изученного).</w:t>
      </w:r>
    </w:p>
    <w:p w:rsidR="00413139" w:rsidRPr="006F1698" w:rsidRDefault="0033326F" w:rsidP="001A1556">
      <w:pPr>
        <w:pStyle w:val="a4"/>
        <w:spacing w:before="1"/>
        <w:ind w:left="1023" w:firstLine="0"/>
        <w:jc w:val="left"/>
      </w:pPr>
      <w:r w:rsidRPr="006F1698">
        <w:rPr>
          <w:spacing w:val="-2"/>
        </w:rPr>
        <w:t>Орфоэпия.</w:t>
      </w:r>
    </w:p>
    <w:p w:rsidR="00413139" w:rsidRPr="006F1698" w:rsidRDefault="0033326F" w:rsidP="001A1556">
      <w:pPr>
        <w:pStyle w:val="a4"/>
        <w:jc w:val="left"/>
      </w:pPr>
      <w:r w:rsidRPr="006F1698">
        <w:t>Произношение звуков и сочетаний звуков, ударение в словах в соответствии с нормами современного</w:t>
      </w:r>
      <w:r w:rsidRPr="006F1698">
        <w:rPr>
          <w:spacing w:val="-2"/>
        </w:rPr>
        <w:t xml:space="preserve"> </w:t>
      </w:r>
      <w:r w:rsidRPr="006F1698">
        <w:t>русского</w:t>
      </w:r>
      <w:r w:rsidRPr="006F1698">
        <w:rPr>
          <w:spacing w:val="-1"/>
        </w:rPr>
        <w:t xml:space="preserve"> </w:t>
      </w:r>
      <w:r w:rsidRPr="006F1698">
        <w:t>литературного</w:t>
      </w:r>
      <w:r w:rsidRPr="006F1698">
        <w:rPr>
          <w:spacing w:val="-2"/>
        </w:rPr>
        <w:t xml:space="preserve"> </w:t>
      </w:r>
      <w:r w:rsidRPr="006F1698">
        <w:t>языка</w:t>
      </w:r>
      <w:r w:rsidRPr="006F1698">
        <w:rPr>
          <w:spacing w:val="-2"/>
        </w:rPr>
        <w:t xml:space="preserve"> </w:t>
      </w:r>
      <w:r w:rsidRPr="006F1698">
        <w:t>(на</w:t>
      </w:r>
      <w:r w:rsidRPr="006F1698">
        <w:rPr>
          <w:spacing w:val="-2"/>
        </w:rPr>
        <w:t xml:space="preserve"> </w:t>
      </w:r>
      <w:r w:rsidRPr="006F1698">
        <w:t>ограниченном</w:t>
      </w:r>
      <w:r w:rsidRPr="006F1698">
        <w:rPr>
          <w:spacing w:val="-1"/>
        </w:rPr>
        <w:t xml:space="preserve"> </w:t>
      </w:r>
      <w:r w:rsidRPr="006F1698">
        <w:t>перечне</w:t>
      </w:r>
      <w:r w:rsidRPr="006F1698">
        <w:rPr>
          <w:spacing w:val="-2"/>
        </w:rPr>
        <w:t xml:space="preserve"> </w:t>
      </w:r>
      <w:r w:rsidRPr="006F1698">
        <w:t>слов,</w:t>
      </w:r>
      <w:r w:rsidRPr="006F1698">
        <w:rPr>
          <w:spacing w:val="-2"/>
        </w:rPr>
        <w:t xml:space="preserve"> отрабатываемом</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41" w:firstLine="0"/>
        <w:jc w:val="left"/>
      </w:pPr>
      <w:r w:rsidRPr="006F1698">
        <w:lastRenderedPageBreak/>
        <w:t>в учебнике). Использование отработанного перечня слов (орфоэпического словаря учебника) для решения практических задач.</w:t>
      </w:r>
    </w:p>
    <w:p w:rsidR="00413139" w:rsidRPr="006F1698" w:rsidRDefault="0033326F" w:rsidP="001A1556">
      <w:pPr>
        <w:pStyle w:val="a4"/>
        <w:ind w:left="1023" w:firstLine="0"/>
        <w:jc w:val="left"/>
      </w:pPr>
      <w:r w:rsidRPr="006F1698">
        <w:rPr>
          <w:spacing w:val="-2"/>
        </w:rPr>
        <w:t>Лексика.</w:t>
      </w:r>
    </w:p>
    <w:p w:rsidR="00413139" w:rsidRPr="006F1698" w:rsidRDefault="0033326F" w:rsidP="001A1556">
      <w:pPr>
        <w:pStyle w:val="a4"/>
        <w:spacing w:before="1"/>
        <w:ind w:right="540"/>
        <w:jc w:val="left"/>
      </w:pPr>
      <w:r w:rsidRPr="006F1698">
        <w:t>Слово как единство звучания и значения. Лексическое значение слова (общее представление).</w:t>
      </w:r>
      <w:r w:rsidRPr="006F1698">
        <w:rPr>
          <w:spacing w:val="-1"/>
        </w:rPr>
        <w:t xml:space="preserve"> </w:t>
      </w:r>
      <w:r w:rsidRPr="006F1698">
        <w:t>Выявление</w:t>
      </w:r>
      <w:r w:rsidRPr="006F1698">
        <w:rPr>
          <w:spacing w:val="-2"/>
        </w:rPr>
        <w:t xml:space="preserve"> </w:t>
      </w:r>
      <w:r w:rsidRPr="006F1698">
        <w:t>слов,</w:t>
      </w:r>
      <w:r w:rsidRPr="006F1698">
        <w:rPr>
          <w:spacing w:val="-1"/>
        </w:rPr>
        <w:t xml:space="preserve"> </w:t>
      </w:r>
      <w:r w:rsidRPr="006F1698">
        <w:t>значение</w:t>
      </w:r>
      <w:r w:rsidRPr="006F1698">
        <w:rPr>
          <w:spacing w:val="-2"/>
        </w:rPr>
        <w:t xml:space="preserve"> </w:t>
      </w:r>
      <w:r w:rsidRPr="006F1698">
        <w:t>которых требует уточнения.</w:t>
      </w:r>
      <w:r w:rsidRPr="006F1698">
        <w:rPr>
          <w:spacing w:val="-1"/>
        </w:rPr>
        <w:t xml:space="preserve"> </w:t>
      </w:r>
      <w:r w:rsidRPr="006F1698">
        <w:t>Определение</w:t>
      </w:r>
      <w:r w:rsidRPr="006F1698">
        <w:rPr>
          <w:spacing w:val="-2"/>
        </w:rPr>
        <w:t xml:space="preserve"> </w:t>
      </w:r>
      <w:r w:rsidRPr="006F1698">
        <w:t>значения слова по тексту или уточнение значения с помощью толкового словаря. Однозначные и многозначные слова (простые случаи, наблюдение). Наблюдение за использованием в речи синонимов, антонимов.</w:t>
      </w:r>
    </w:p>
    <w:p w:rsidR="00413139" w:rsidRPr="006F1698" w:rsidRDefault="0033326F" w:rsidP="001A1556">
      <w:pPr>
        <w:pStyle w:val="a4"/>
        <w:ind w:left="1023" w:firstLine="0"/>
        <w:jc w:val="left"/>
      </w:pPr>
      <w:r w:rsidRPr="006F1698">
        <w:t>Состав</w:t>
      </w:r>
      <w:r w:rsidRPr="006F1698">
        <w:rPr>
          <w:spacing w:val="-10"/>
        </w:rPr>
        <w:t xml:space="preserve"> </w:t>
      </w:r>
      <w:r w:rsidRPr="006F1698">
        <w:t>слова</w:t>
      </w:r>
      <w:r w:rsidRPr="006F1698">
        <w:rPr>
          <w:spacing w:val="-7"/>
        </w:rPr>
        <w:t xml:space="preserve"> </w:t>
      </w:r>
      <w:r w:rsidRPr="006F1698">
        <w:rPr>
          <w:spacing w:val="-2"/>
        </w:rPr>
        <w:t>(морфемика).</w:t>
      </w:r>
    </w:p>
    <w:p w:rsidR="00413139" w:rsidRPr="006F1698" w:rsidRDefault="0033326F" w:rsidP="001A1556">
      <w:pPr>
        <w:pStyle w:val="a4"/>
        <w:ind w:right="539"/>
        <w:jc w:val="left"/>
      </w:pPr>
      <w:r w:rsidRPr="006F1698">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Изменение формы слова с помощью окончания. Различение изменяемых и неизменяемых слов. Суффикс как часть слова (наблюдение). Приставка как часть слова (наблюдение).</w:t>
      </w:r>
    </w:p>
    <w:p w:rsidR="00413139" w:rsidRPr="006F1698" w:rsidRDefault="0033326F" w:rsidP="001A1556">
      <w:pPr>
        <w:pStyle w:val="a4"/>
        <w:ind w:left="1023" w:firstLine="0"/>
        <w:jc w:val="left"/>
      </w:pPr>
      <w:r w:rsidRPr="006F1698">
        <w:rPr>
          <w:spacing w:val="-2"/>
        </w:rPr>
        <w:t>Морфология.</w:t>
      </w:r>
    </w:p>
    <w:p w:rsidR="00413139" w:rsidRPr="006F1698" w:rsidRDefault="0033326F" w:rsidP="001A1556">
      <w:pPr>
        <w:pStyle w:val="a4"/>
        <w:ind w:right="538"/>
        <w:jc w:val="left"/>
      </w:pPr>
      <w:r w:rsidRPr="006F1698">
        <w:t>Имя существительное (ознакомление): общее значение, вопросы («кто?», «что?»), употребление в речи. Глагол (ознакомление): общее значение, вопросы («что делать?», «что сделать?» и другие), употребление в речи. Имя прилагательное (ознакомление): общее значение, вопросы («какой?», «какая?», «какое?», «какие?»), употребление в речи. Предлог. Отличие предлогов от приставок. Наиболее распространённые предлоги: в, на, из, без, над, до, у, о, об и другое.</w:t>
      </w:r>
    </w:p>
    <w:p w:rsidR="00413139" w:rsidRPr="006F1698" w:rsidRDefault="0033326F" w:rsidP="001A1556">
      <w:pPr>
        <w:pStyle w:val="a4"/>
        <w:ind w:left="1023" w:firstLine="0"/>
        <w:jc w:val="left"/>
      </w:pPr>
      <w:r w:rsidRPr="006F1698">
        <w:rPr>
          <w:spacing w:val="-2"/>
        </w:rPr>
        <w:t>Синтаксис.</w:t>
      </w:r>
    </w:p>
    <w:p w:rsidR="00413139" w:rsidRPr="006F1698" w:rsidRDefault="0033326F" w:rsidP="001A1556">
      <w:pPr>
        <w:pStyle w:val="a4"/>
        <w:ind w:right="540"/>
        <w:jc w:val="left"/>
      </w:pPr>
      <w:r w:rsidRPr="006F1698">
        <w:t>Порядок слов в предложении; связь слов в предложении (повторение). 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 Виды предложений по цели высказывания: повествовательные, вопросительные, побудительные предложения.</w:t>
      </w:r>
      <w:r w:rsidRPr="006F1698">
        <w:rPr>
          <w:spacing w:val="-12"/>
        </w:rPr>
        <w:t xml:space="preserve"> </w:t>
      </w:r>
      <w:r w:rsidRPr="006F1698">
        <w:t>Виды</w:t>
      </w:r>
      <w:r w:rsidRPr="006F1698">
        <w:rPr>
          <w:spacing w:val="-12"/>
        </w:rPr>
        <w:t xml:space="preserve"> </w:t>
      </w:r>
      <w:r w:rsidRPr="006F1698">
        <w:t>предложений</w:t>
      </w:r>
      <w:r w:rsidRPr="006F1698">
        <w:rPr>
          <w:spacing w:val="-10"/>
        </w:rPr>
        <w:t xml:space="preserve"> </w:t>
      </w:r>
      <w:r w:rsidRPr="006F1698">
        <w:t>по</w:t>
      </w:r>
      <w:r w:rsidRPr="006F1698">
        <w:rPr>
          <w:spacing w:val="-12"/>
        </w:rPr>
        <w:t xml:space="preserve"> </w:t>
      </w:r>
      <w:r w:rsidRPr="006F1698">
        <w:t>эмоциональной</w:t>
      </w:r>
      <w:r w:rsidRPr="006F1698">
        <w:rPr>
          <w:spacing w:val="-10"/>
        </w:rPr>
        <w:t xml:space="preserve"> </w:t>
      </w:r>
      <w:r w:rsidRPr="006F1698">
        <w:t>окраске</w:t>
      </w:r>
      <w:r w:rsidRPr="006F1698">
        <w:rPr>
          <w:spacing w:val="-13"/>
        </w:rPr>
        <w:t xml:space="preserve"> </w:t>
      </w:r>
      <w:r w:rsidRPr="006F1698">
        <w:t>(по</w:t>
      </w:r>
      <w:r w:rsidRPr="006F1698">
        <w:rPr>
          <w:spacing w:val="-12"/>
        </w:rPr>
        <w:t xml:space="preserve"> </w:t>
      </w:r>
      <w:r w:rsidRPr="006F1698">
        <w:t>интонации):</w:t>
      </w:r>
      <w:r w:rsidRPr="006F1698">
        <w:rPr>
          <w:spacing w:val="-11"/>
        </w:rPr>
        <w:t xml:space="preserve"> </w:t>
      </w:r>
      <w:r w:rsidRPr="006F1698">
        <w:t>восклицательные и невосклицательные предложения.</w:t>
      </w:r>
    </w:p>
    <w:p w:rsidR="00413139" w:rsidRPr="006F1698" w:rsidRDefault="0033326F" w:rsidP="001A1556">
      <w:pPr>
        <w:pStyle w:val="a4"/>
        <w:ind w:left="1023" w:firstLine="0"/>
        <w:jc w:val="left"/>
      </w:pPr>
      <w:r w:rsidRPr="006F1698">
        <w:t>Орфография</w:t>
      </w:r>
      <w:r w:rsidRPr="006F1698">
        <w:rPr>
          <w:spacing w:val="-9"/>
        </w:rPr>
        <w:t xml:space="preserve"> </w:t>
      </w:r>
      <w:r w:rsidRPr="006F1698">
        <w:t>и</w:t>
      </w:r>
      <w:r w:rsidRPr="006F1698">
        <w:rPr>
          <w:spacing w:val="-7"/>
        </w:rPr>
        <w:t xml:space="preserve"> </w:t>
      </w:r>
      <w:r w:rsidRPr="006F1698">
        <w:rPr>
          <w:spacing w:val="-2"/>
        </w:rPr>
        <w:t>пунктуация.</w:t>
      </w:r>
    </w:p>
    <w:p w:rsidR="00413139" w:rsidRPr="006F1698" w:rsidRDefault="0033326F" w:rsidP="001A1556">
      <w:pPr>
        <w:pStyle w:val="a4"/>
        <w:ind w:right="536"/>
        <w:jc w:val="left"/>
      </w:pPr>
      <w:r w:rsidRPr="006F1698">
        <w:t>Прописная</w:t>
      </w:r>
      <w:r w:rsidRPr="006F1698">
        <w:rPr>
          <w:spacing w:val="-14"/>
        </w:rPr>
        <w:t xml:space="preserve"> </w:t>
      </w:r>
      <w:r w:rsidRPr="006F1698">
        <w:t>буква</w:t>
      </w:r>
      <w:r w:rsidRPr="006F1698">
        <w:rPr>
          <w:spacing w:val="-14"/>
        </w:rPr>
        <w:t xml:space="preserve"> </w:t>
      </w:r>
      <w:r w:rsidRPr="006F1698">
        <w:t>в</w:t>
      </w:r>
      <w:r w:rsidRPr="006F1698">
        <w:rPr>
          <w:spacing w:val="-15"/>
        </w:rPr>
        <w:t xml:space="preserve"> </w:t>
      </w:r>
      <w:r w:rsidRPr="006F1698">
        <w:t>начале</w:t>
      </w:r>
      <w:r w:rsidRPr="006F1698">
        <w:rPr>
          <w:spacing w:val="-15"/>
        </w:rPr>
        <w:t xml:space="preserve"> </w:t>
      </w:r>
      <w:r w:rsidRPr="006F1698">
        <w:t>предложения</w:t>
      </w:r>
      <w:r w:rsidRPr="006F1698">
        <w:rPr>
          <w:spacing w:val="-14"/>
        </w:rPr>
        <w:t xml:space="preserve"> </w:t>
      </w:r>
      <w:r w:rsidRPr="006F1698">
        <w:t>и</w:t>
      </w:r>
      <w:r w:rsidRPr="006F1698">
        <w:rPr>
          <w:spacing w:val="-14"/>
        </w:rPr>
        <w:t xml:space="preserve"> </w:t>
      </w:r>
      <w:r w:rsidRPr="006F1698">
        <w:t>в</w:t>
      </w:r>
      <w:r w:rsidRPr="006F1698">
        <w:rPr>
          <w:spacing w:val="-15"/>
        </w:rPr>
        <w:t xml:space="preserve"> </w:t>
      </w:r>
      <w:r w:rsidRPr="006F1698">
        <w:t>именах</w:t>
      </w:r>
      <w:r w:rsidRPr="006F1698">
        <w:rPr>
          <w:spacing w:val="-13"/>
        </w:rPr>
        <w:t xml:space="preserve"> </w:t>
      </w:r>
      <w:r w:rsidRPr="006F1698">
        <w:t>собственных</w:t>
      </w:r>
      <w:r w:rsidRPr="006F1698">
        <w:rPr>
          <w:spacing w:val="-13"/>
        </w:rPr>
        <w:t xml:space="preserve"> </w:t>
      </w:r>
      <w:r w:rsidRPr="006F1698">
        <w:t>(имена</w:t>
      </w:r>
      <w:r w:rsidRPr="006F1698">
        <w:rPr>
          <w:spacing w:val="-15"/>
        </w:rPr>
        <w:t xml:space="preserve"> </w:t>
      </w:r>
      <w:r w:rsidRPr="006F1698">
        <w:t>и</w:t>
      </w:r>
      <w:r w:rsidRPr="006F1698">
        <w:rPr>
          <w:spacing w:val="-14"/>
        </w:rPr>
        <w:t xml:space="preserve"> </w:t>
      </w:r>
      <w:r w:rsidRPr="006F1698">
        <w:t>фамилии</w:t>
      </w:r>
      <w:r w:rsidRPr="006F1698">
        <w:rPr>
          <w:spacing w:val="-14"/>
        </w:rPr>
        <w:t xml:space="preserve"> </w:t>
      </w:r>
      <w:r w:rsidRPr="006F1698">
        <w:t>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w:t>
      </w:r>
      <w:r w:rsidRPr="006F1698">
        <w:rPr>
          <w:spacing w:val="-5"/>
        </w:rPr>
        <w:t xml:space="preserve"> </w:t>
      </w:r>
      <w:r w:rsidRPr="006F1698">
        <w:t>под</w:t>
      </w:r>
      <w:r w:rsidRPr="006F1698">
        <w:rPr>
          <w:spacing w:val="-6"/>
        </w:rPr>
        <w:t xml:space="preserve"> </w:t>
      </w:r>
      <w:r w:rsidRPr="006F1698">
        <w:t>ударением),</w:t>
      </w:r>
      <w:r w:rsidRPr="006F1698">
        <w:rPr>
          <w:spacing w:val="-6"/>
        </w:rPr>
        <w:t xml:space="preserve"> </w:t>
      </w:r>
      <w:r w:rsidRPr="006F1698">
        <w:t>ча,</w:t>
      </w:r>
      <w:r w:rsidRPr="006F1698">
        <w:rPr>
          <w:spacing w:val="-6"/>
        </w:rPr>
        <w:t xml:space="preserve"> </w:t>
      </w:r>
      <w:r w:rsidRPr="006F1698">
        <w:t>ща,</w:t>
      </w:r>
      <w:r w:rsidRPr="006F1698">
        <w:rPr>
          <w:spacing w:val="-6"/>
        </w:rPr>
        <w:t xml:space="preserve"> </w:t>
      </w:r>
      <w:r w:rsidRPr="006F1698">
        <w:t>чу,</w:t>
      </w:r>
      <w:r w:rsidRPr="006F1698">
        <w:rPr>
          <w:spacing w:val="-6"/>
        </w:rPr>
        <w:t xml:space="preserve"> </w:t>
      </w:r>
      <w:r w:rsidRPr="006F1698">
        <w:t>щу;</w:t>
      </w:r>
      <w:r w:rsidRPr="006F1698">
        <w:rPr>
          <w:spacing w:val="-5"/>
        </w:rPr>
        <w:t xml:space="preserve"> </w:t>
      </w:r>
      <w:r w:rsidRPr="006F1698">
        <w:t>сочетания</w:t>
      </w:r>
      <w:r w:rsidRPr="006F1698">
        <w:rPr>
          <w:spacing w:val="-6"/>
        </w:rPr>
        <w:t xml:space="preserve"> </w:t>
      </w:r>
      <w:r w:rsidRPr="006F1698">
        <w:t>чк,</w:t>
      </w:r>
      <w:r w:rsidRPr="006F1698">
        <w:rPr>
          <w:spacing w:val="-6"/>
        </w:rPr>
        <w:t xml:space="preserve"> </w:t>
      </w:r>
      <w:r w:rsidRPr="006F1698">
        <w:t>чн</w:t>
      </w:r>
      <w:r w:rsidRPr="006F1698">
        <w:rPr>
          <w:spacing w:val="-5"/>
        </w:rPr>
        <w:t xml:space="preserve"> </w:t>
      </w:r>
      <w:r w:rsidRPr="006F1698">
        <w:t>(повторение</w:t>
      </w:r>
      <w:r w:rsidRPr="006F1698">
        <w:rPr>
          <w:spacing w:val="-7"/>
        </w:rPr>
        <w:t xml:space="preserve"> </w:t>
      </w:r>
      <w:r w:rsidRPr="006F1698">
        <w:t>правил</w:t>
      </w:r>
      <w:r w:rsidRPr="006F1698">
        <w:rPr>
          <w:spacing w:val="-8"/>
        </w:rPr>
        <w:t xml:space="preserve"> </w:t>
      </w:r>
      <w:r w:rsidRPr="006F1698">
        <w:t>правописания, изученных в 1 классе). 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 Правила правописания и их применение: разделительный мягкий знак; сочетания чт, щн, нч; проверяемые безударные гласные в корне слова; парные звонкие и глухие согласные в корне слова; непроверяемые гласные</w:t>
      </w:r>
      <w:r w:rsidRPr="006F1698">
        <w:rPr>
          <w:spacing w:val="-2"/>
        </w:rPr>
        <w:t xml:space="preserve"> </w:t>
      </w:r>
      <w:r w:rsidRPr="006F1698">
        <w:t>и согласные</w:t>
      </w:r>
      <w:r w:rsidRPr="006F1698">
        <w:rPr>
          <w:spacing w:val="-2"/>
        </w:rPr>
        <w:t xml:space="preserve"> </w:t>
      </w:r>
      <w:r w:rsidRPr="006F1698">
        <w:t>(перечень слов</w:t>
      </w:r>
      <w:r w:rsidRPr="006F1698">
        <w:rPr>
          <w:spacing w:val="-2"/>
        </w:rPr>
        <w:t xml:space="preserve"> </w:t>
      </w:r>
      <w:r w:rsidRPr="006F1698">
        <w:t>в</w:t>
      </w:r>
      <w:r w:rsidRPr="006F1698">
        <w:rPr>
          <w:spacing w:val="-2"/>
        </w:rPr>
        <w:t xml:space="preserve"> </w:t>
      </w:r>
      <w:r w:rsidRPr="006F1698">
        <w:t>орфографическом</w:t>
      </w:r>
      <w:r w:rsidRPr="006F1698">
        <w:rPr>
          <w:spacing w:val="-2"/>
        </w:rPr>
        <w:t xml:space="preserve"> </w:t>
      </w:r>
      <w:r w:rsidRPr="006F1698">
        <w:t>словаре учебника);</w:t>
      </w:r>
      <w:r w:rsidRPr="006F1698">
        <w:rPr>
          <w:spacing w:val="-1"/>
        </w:rPr>
        <w:t xml:space="preserve"> </w:t>
      </w:r>
      <w:r w:rsidRPr="006F1698">
        <w:t>прописная</w:t>
      </w:r>
      <w:r w:rsidRPr="006F1698">
        <w:rPr>
          <w:spacing w:val="-1"/>
        </w:rPr>
        <w:t xml:space="preserve"> </w:t>
      </w:r>
      <w:r w:rsidRPr="006F1698">
        <w:t>буква в именах собственных: имена, фамилии, отчества людей, клички животных, географические названия; раздельное написание предлогов с именами существительными.</w:t>
      </w:r>
    </w:p>
    <w:p w:rsidR="00413139" w:rsidRPr="006F1698" w:rsidRDefault="0033326F" w:rsidP="001A1556">
      <w:pPr>
        <w:pStyle w:val="a4"/>
        <w:ind w:left="1023" w:firstLine="0"/>
        <w:jc w:val="left"/>
      </w:pPr>
      <w:r w:rsidRPr="006F1698">
        <w:t>Развитие</w:t>
      </w:r>
      <w:r w:rsidRPr="006F1698">
        <w:rPr>
          <w:spacing w:val="-11"/>
        </w:rPr>
        <w:t xml:space="preserve"> </w:t>
      </w:r>
      <w:r w:rsidRPr="006F1698">
        <w:rPr>
          <w:spacing w:val="-2"/>
        </w:rPr>
        <w:t>речи.</w:t>
      </w:r>
    </w:p>
    <w:p w:rsidR="00413139" w:rsidRPr="006F1698" w:rsidRDefault="0033326F" w:rsidP="001A1556">
      <w:pPr>
        <w:pStyle w:val="a4"/>
        <w:ind w:right="538"/>
        <w:jc w:val="left"/>
      </w:pPr>
      <w:r w:rsidRPr="006F1698">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w:t>
      </w:r>
      <w:r w:rsidRPr="006F1698">
        <w:rPr>
          <w:spacing w:val="-1"/>
        </w:rPr>
        <w:t xml:space="preserve"> </w:t>
      </w:r>
      <w:r w:rsidRPr="006F1698">
        <w:t>решению в совместной деятельности при</w:t>
      </w:r>
      <w:r w:rsidRPr="006F1698">
        <w:rPr>
          <w:spacing w:val="22"/>
        </w:rPr>
        <w:t xml:space="preserve"> </w:t>
      </w:r>
      <w:r w:rsidRPr="006F1698">
        <w:t>проведении</w:t>
      </w:r>
      <w:r w:rsidRPr="006F1698">
        <w:rPr>
          <w:spacing w:val="23"/>
        </w:rPr>
        <w:t xml:space="preserve"> </w:t>
      </w:r>
      <w:r w:rsidRPr="006F1698">
        <w:t>парной</w:t>
      </w:r>
      <w:r w:rsidRPr="006F1698">
        <w:rPr>
          <w:spacing w:val="22"/>
        </w:rPr>
        <w:t xml:space="preserve"> </w:t>
      </w:r>
      <w:r w:rsidRPr="006F1698">
        <w:t>и</w:t>
      </w:r>
      <w:r w:rsidRPr="006F1698">
        <w:rPr>
          <w:spacing w:val="23"/>
        </w:rPr>
        <w:t xml:space="preserve"> </w:t>
      </w:r>
      <w:r w:rsidRPr="006F1698">
        <w:t>групповой</w:t>
      </w:r>
      <w:r w:rsidRPr="006F1698">
        <w:rPr>
          <w:spacing w:val="22"/>
        </w:rPr>
        <w:t xml:space="preserve"> </w:t>
      </w:r>
      <w:r w:rsidRPr="006F1698">
        <w:t>работы.</w:t>
      </w:r>
      <w:r w:rsidRPr="006F1698">
        <w:rPr>
          <w:spacing w:val="23"/>
        </w:rPr>
        <w:t xml:space="preserve"> </w:t>
      </w:r>
      <w:r w:rsidRPr="006F1698">
        <w:t>Составление</w:t>
      </w:r>
      <w:r w:rsidRPr="006F1698">
        <w:rPr>
          <w:spacing w:val="26"/>
        </w:rPr>
        <w:t xml:space="preserve"> </w:t>
      </w:r>
      <w:r w:rsidRPr="006F1698">
        <w:t>устного</w:t>
      </w:r>
      <w:r w:rsidRPr="006F1698">
        <w:rPr>
          <w:spacing w:val="23"/>
        </w:rPr>
        <w:t xml:space="preserve"> </w:t>
      </w:r>
      <w:r w:rsidRPr="006F1698">
        <w:t>рассказа</w:t>
      </w:r>
      <w:r w:rsidRPr="006F1698">
        <w:rPr>
          <w:spacing w:val="21"/>
        </w:rPr>
        <w:t xml:space="preserve"> </w:t>
      </w:r>
      <w:r w:rsidRPr="006F1698">
        <w:t>по</w:t>
      </w:r>
      <w:r w:rsidRPr="006F1698">
        <w:rPr>
          <w:spacing w:val="21"/>
        </w:rPr>
        <w:t xml:space="preserve"> </w:t>
      </w:r>
      <w:r w:rsidRPr="006F1698">
        <w:rPr>
          <w:spacing w:val="-2"/>
        </w:rPr>
        <w:t>репродукции</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8" w:firstLine="0"/>
        <w:jc w:val="left"/>
      </w:pPr>
      <w:r w:rsidRPr="006F1698">
        <w:lastRenderedPageBreak/>
        <w:t>картины. Составление устного рассказа с опорой на личные наблюдения и на вопросы. Текст. Признаки</w:t>
      </w:r>
      <w:r w:rsidRPr="006F1698">
        <w:rPr>
          <w:spacing w:val="-13"/>
        </w:rPr>
        <w:t xml:space="preserve"> </w:t>
      </w:r>
      <w:r w:rsidRPr="006F1698">
        <w:t>текста:</w:t>
      </w:r>
      <w:r w:rsidRPr="006F1698">
        <w:rPr>
          <w:spacing w:val="-14"/>
        </w:rPr>
        <w:t xml:space="preserve"> </w:t>
      </w:r>
      <w:r w:rsidRPr="006F1698">
        <w:t>смысловое</w:t>
      </w:r>
      <w:r w:rsidRPr="006F1698">
        <w:rPr>
          <w:spacing w:val="-15"/>
        </w:rPr>
        <w:t xml:space="preserve"> </w:t>
      </w:r>
      <w:r w:rsidRPr="006F1698">
        <w:t>единство</w:t>
      </w:r>
      <w:r w:rsidRPr="006F1698">
        <w:rPr>
          <w:spacing w:val="-14"/>
        </w:rPr>
        <w:t xml:space="preserve"> </w:t>
      </w:r>
      <w:r w:rsidRPr="006F1698">
        <w:t>предложений</w:t>
      </w:r>
      <w:r w:rsidRPr="006F1698">
        <w:rPr>
          <w:spacing w:val="-13"/>
        </w:rPr>
        <w:t xml:space="preserve"> </w:t>
      </w:r>
      <w:r w:rsidRPr="006F1698">
        <w:t>в</w:t>
      </w:r>
      <w:r w:rsidRPr="006F1698">
        <w:rPr>
          <w:spacing w:val="-15"/>
        </w:rPr>
        <w:t xml:space="preserve"> </w:t>
      </w:r>
      <w:r w:rsidRPr="006F1698">
        <w:t>тексте;</w:t>
      </w:r>
      <w:r w:rsidRPr="006F1698">
        <w:rPr>
          <w:spacing w:val="-14"/>
        </w:rPr>
        <w:t xml:space="preserve"> </w:t>
      </w:r>
      <w:r w:rsidRPr="006F1698">
        <w:t>последовательность</w:t>
      </w:r>
      <w:r w:rsidRPr="006F1698">
        <w:rPr>
          <w:spacing w:val="-13"/>
        </w:rPr>
        <w:t xml:space="preserve"> </w:t>
      </w:r>
      <w:r w:rsidRPr="006F1698">
        <w:t>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 Типы текстов: описание, повествование, рассуждение, их особенности (первичное ознакомление). Поздравление и поздравительная открытка. 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 Подробное изложение повествовательного текста объёмом 30-45 слов с опорой на вопросы.</w:t>
      </w:r>
    </w:p>
    <w:p w:rsidR="00413139" w:rsidRPr="006F1698" w:rsidRDefault="0033326F" w:rsidP="001A1556">
      <w:pPr>
        <w:pStyle w:val="a4"/>
        <w:spacing w:before="1"/>
        <w:ind w:right="538"/>
        <w:jc w:val="left"/>
      </w:pPr>
      <w:r w:rsidRPr="006F1698">
        <w:t>Изучение русского языка во 2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13139" w:rsidRPr="006F1698" w:rsidRDefault="0033326F" w:rsidP="001A1556">
      <w:pPr>
        <w:pStyle w:val="a4"/>
        <w:ind w:right="536"/>
        <w:jc w:val="left"/>
      </w:pPr>
      <w:r w:rsidRPr="006F1698">
        <w:t>Базовые</w:t>
      </w:r>
      <w:r w:rsidRPr="006F1698">
        <w:rPr>
          <w:spacing w:val="-15"/>
        </w:rPr>
        <w:t xml:space="preserve"> </w:t>
      </w:r>
      <w:r w:rsidRPr="006F1698">
        <w:t>логические</w:t>
      </w:r>
      <w:r w:rsidRPr="006F1698">
        <w:rPr>
          <w:spacing w:val="-15"/>
        </w:rPr>
        <w:t xml:space="preserve"> </w:t>
      </w:r>
      <w:r w:rsidRPr="006F1698">
        <w:t>действия</w:t>
      </w:r>
      <w:r w:rsidRPr="006F1698">
        <w:rPr>
          <w:spacing w:val="-15"/>
        </w:rPr>
        <w:t xml:space="preserve"> </w:t>
      </w:r>
      <w:r w:rsidRPr="006F1698">
        <w:t>как</w:t>
      </w:r>
      <w:r w:rsidRPr="006F1698">
        <w:rPr>
          <w:spacing w:val="-15"/>
        </w:rPr>
        <w:t xml:space="preserve"> </w:t>
      </w:r>
      <w:r w:rsidRPr="006F1698">
        <w:t>часть</w:t>
      </w:r>
      <w:r w:rsidRPr="006F1698">
        <w:rPr>
          <w:spacing w:val="-15"/>
        </w:rPr>
        <w:t xml:space="preserve"> </w:t>
      </w:r>
      <w:r w:rsidRPr="006F1698">
        <w:t>познавательных</w:t>
      </w:r>
      <w:r w:rsidRPr="006F1698">
        <w:rPr>
          <w:spacing w:val="-15"/>
        </w:rPr>
        <w:t xml:space="preserve"> </w:t>
      </w:r>
      <w:r w:rsidRPr="006F1698">
        <w:t>универсальных</w:t>
      </w:r>
      <w:r w:rsidRPr="006F1698">
        <w:rPr>
          <w:spacing w:val="-15"/>
        </w:rPr>
        <w:t xml:space="preserve"> </w:t>
      </w:r>
      <w:r w:rsidRPr="006F1698">
        <w:t>учебных</w:t>
      </w:r>
      <w:r w:rsidRPr="006F1698">
        <w:rPr>
          <w:spacing w:val="-15"/>
        </w:rPr>
        <w:t xml:space="preserve"> </w:t>
      </w:r>
      <w:r w:rsidRPr="006F1698">
        <w:t>действий способствуют формированию умений: 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 сравнивать значение однокоренных (родственных) слов: указывать сходство и различие лексического значения; сравнивать буквенную оболочку однокоренных</w:t>
      </w:r>
      <w:r w:rsidRPr="006F1698">
        <w:rPr>
          <w:spacing w:val="-15"/>
        </w:rPr>
        <w:t xml:space="preserve"> </w:t>
      </w:r>
      <w:r w:rsidRPr="006F1698">
        <w:t>(родственных)</w:t>
      </w:r>
      <w:r w:rsidRPr="006F1698">
        <w:rPr>
          <w:spacing w:val="-15"/>
        </w:rPr>
        <w:t xml:space="preserve"> </w:t>
      </w:r>
      <w:r w:rsidRPr="006F1698">
        <w:t>слов:</w:t>
      </w:r>
      <w:r w:rsidRPr="006F1698">
        <w:rPr>
          <w:spacing w:val="-15"/>
        </w:rPr>
        <w:t xml:space="preserve"> </w:t>
      </w:r>
      <w:r w:rsidRPr="006F1698">
        <w:t>выявлять</w:t>
      </w:r>
      <w:r w:rsidRPr="006F1698">
        <w:rPr>
          <w:spacing w:val="-15"/>
        </w:rPr>
        <w:t xml:space="preserve"> </w:t>
      </w:r>
      <w:r w:rsidRPr="006F1698">
        <w:t>случаи</w:t>
      </w:r>
      <w:r w:rsidRPr="006F1698">
        <w:rPr>
          <w:spacing w:val="-15"/>
        </w:rPr>
        <w:t xml:space="preserve"> </w:t>
      </w:r>
      <w:r w:rsidRPr="006F1698">
        <w:t>чередования;</w:t>
      </w:r>
      <w:r w:rsidRPr="006F1698">
        <w:rPr>
          <w:spacing w:val="-15"/>
        </w:rPr>
        <w:t xml:space="preserve"> </w:t>
      </w:r>
      <w:r w:rsidRPr="006F1698">
        <w:t>устанавливать</w:t>
      </w:r>
      <w:r w:rsidRPr="006F1698">
        <w:rPr>
          <w:spacing w:val="-14"/>
        </w:rPr>
        <w:t xml:space="preserve"> </w:t>
      </w:r>
      <w:r w:rsidRPr="006F1698">
        <w:t>основания</w:t>
      </w:r>
      <w:r w:rsidRPr="006F1698">
        <w:rPr>
          <w:spacing w:val="-15"/>
        </w:rPr>
        <w:t xml:space="preserve"> </w:t>
      </w:r>
      <w:r w:rsidRPr="006F1698">
        <w:t>для сравнения</w:t>
      </w:r>
      <w:r w:rsidRPr="006F1698">
        <w:rPr>
          <w:spacing w:val="-14"/>
        </w:rPr>
        <w:t xml:space="preserve"> </w:t>
      </w:r>
      <w:r w:rsidRPr="006F1698">
        <w:t>слов:</w:t>
      </w:r>
      <w:r w:rsidRPr="006F1698">
        <w:rPr>
          <w:spacing w:val="-14"/>
        </w:rPr>
        <w:t xml:space="preserve"> </w:t>
      </w:r>
      <w:r w:rsidRPr="006F1698">
        <w:t>на</w:t>
      </w:r>
      <w:r w:rsidRPr="006F1698">
        <w:rPr>
          <w:spacing w:val="-15"/>
        </w:rPr>
        <w:t xml:space="preserve"> </w:t>
      </w:r>
      <w:r w:rsidRPr="006F1698">
        <w:t>какой</w:t>
      </w:r>
      <w:r w:rsidRPr="006F1698">
        <w:rPr>
          <w:spacing w:val="-13"/>
        </w:rPr>
        <w:t xml:space="preserve"> </w:t>
      </w:r>
      <w:r w:rsidRPr="006F1698">
        <w:t>вопрос</w:t>
      </w:r>
      <w:r w:rsidRPr="006F1698">
        <w:rPr>
          <w:spacing w:val="-14"/>
        </w:rPr>
        <w:t xml:space="preserve"> </w:t>
      </w:r>
      <w:r w:rsidRPr="006F1698">
        <w:t>отвечают,</w:t>
      </w:r>
      <w:r w:rsidRPr="006F1698">
        <w:rPr>
          <w:spacing w:val="-14"/>
        </w:rPr>
        <w:t xml:space="preserve"> </w:t>
      </w:r>
      <w:r w:rsidRPr="006F1698">
        <w:t>что</w:t>
      </w:r>
      <w:r w:rsidRPr="006F1698">
        <w:rPr>
          <w:spacing w:val="-15"/>
        </w:rPr>
        <w:t xml:space="preserve"> </w:t>
      </w:r>
      <w:r w:rsidRPr="006F1698">
        <w:t>обозначают;</w:t>
      </w:r>
      <w:r w:rsidRPr="006F1698">
        <w:rPr>
          <w:spacing w:val="-15"/>
        </w:rPr>
        <w:t xml:space="preserve"> </w:t>
      </w:r>
      <w:r w:rsidRPr="006F1698">
        <w:t>характеризовать</w:t>
      </w:r>
      <w:r w:rsidRPr="006F1698">
        <w:rPr>
          <w:spacing w:val="-13"/>
        </w:rPr>
        <w:t xml:space="preserve"> </w:t>
      </w:r>
      <w:r w:rsidRPr="006F1698">
        <w:t>звуки</w:t>
      </w:r>
      <w:r w:rsidRPr="006F1698">
        <w:rPr>
          <w:spacing w:val="-13"/>
        </w:rPr>
        <w:t xml:space="preserve"> </w:t>
      </w:r>
      <w:r w:rsidRPr="006F1698">
        <w:t>по</w:t>
      </w:r>
      <w:r w:rsidRPr="006F1698">
        <w:rPr>
          <w:spacing w:val="-15"/>
        </w:rPr>
        <w:t xml:space="preserve"> </w:t>
      </w:r>
      <w:r w:rsidRPr="006F1698">
        <w:t>заданным параметрам; определять признак, по которому проведена классификация звуков, букв, слов, предложений; находить закономерности в процессе наблюдения за языковыми единицами; ориентироваться в изученных понятиях (корень, окончание, текст); соотносить понятие с его краткой характеристикой.</w:t>
      </w:r>
    </w:p>
    <w:p w:rsidR="00413139" w:rsidRPr="006F1698" w:rsidRDefault="0033326F" w:rsidP="001A1556">
      <w:pPr>
        <w:pStyle w:val="a4"/>
        <w:ind w:right="536"/>
        <w:jc w:val="left"/>
      </w:pPr>
      <w:r w:rsidRPr="006F1698">
        <w:t xml:space="preserve">Базовые исследовательские действия как часть познавательных универсальных учебных действий способствуют формированию умений: проводить по предложенному плану наблюдение за языковыми единицами (слово, предложение, текст); формулировать выводы и предлагать доказательства того, что слова являются (не являются) однокоренными </w:t>
      </w:r>
      <w:r w:rsidRPr="006F1698">
        <w:rPr>
          <w:spacing w:val="-2"/>
        </w:rPr>
        <w:t>(родственными).</w:t>
      </w:r>
    </w:p>
    <w:p w:rsidR="00413139" w:rsidRPr="006F1698" w:rsidRDefault="0033326F" w:rsidP="001A1556">
      <w:pPr>
        <w:pStyle w:val="a4"/>
        <w:ind w:right="538"/>
        <w:jc w:val="left"/>
      </w:pPr>
      <w:r w:rsidRPr="006F1698">
        <w:t>Работа с информацией как часть познавательных универсальных учебных действий способствует формированию умений: выбирать источник получения информации: нужный словарь учебника для получения информации; устанавливать с помощью словаря значения многозначных слов; согласно заданному алгоритму находить в предложенном источнике информацию, представленную в явном виде; анализировать текстовую, графическую и звуковую информацию в соответствии с учебной задачей; «читать» информацию, представленную в схеме, таблице; с помощью учителя на уроках русского языка создавать схемы, таблицы для представления информации.</w:t>
      </w:r>
    </w:p>
    <w:p w:rsidR="00413139" w:rsidRPr="006F1698" w:rsidRDefault="0033326F" w:rsidP="001A1556">
      <w:pPr>
        <w:pStyle w:val="a4"/>
        <w:ind w:right="538"/>
        <w:jc w:val="left"/>
      </w:pPr>
      <w:r w:rsidRPr="006F1698">
        <w:t>Общение как часть коммуникативных универсальных учебных действий способствует формированию умений: воспринимать и формулировать суждения о языковых единицах; проявлять уважительное отношение к собеседнику, соблюдать правила ведения диалога; признавать возможность существования разных точек зрения в процессе анализа результатов наблюдения за языковыми единицами; корректно и аргументированно высказывать своё мнение о результатах наблюдения за языковыми единицами; строить устное диалогическое выказывание; строить устное монологическое</w:t>
      </w:r>
      <w:r w:rsidRPr="006F1698">
        <w:rPr>
          <w:spacing w:val="-2"/>
        </w:rPr>
        <w:t xml:space="preserve"> </w:t>
      </w:r>
      <w:r w:rsidRPr="006F1698">
        <w:t>высказывание на определённую тему, на основе наблюдения с соблюдением орфоэпических норм, правильной интонации; устно и письменно формулировать простые выводы на основе прочитанного или услышанного текста.</w:t>
      </w:r>
    </w:p>
    <w:p w:rsidR="00413139" w:rsidRPr="006F1698" w:rsidRDefault="0033326F" w:rsidP="001A1556">
      <w:pPr>
        <w:pStyle w:val="a4"/>
        <w:spacing w:before="1"/>
        <w:ind w:right="542"/>
        <w:jc w:val="left"/>
      </w:pPr>
      <w:r w:rsidRPr="006F1698">
        <w:t>Самоорганизация</w:t>
      </w:r>
      <w:r w:rsidRPr="006F1698">
        <w:rPr>
          <w:spacing w:val="-15"/>
        </w:rPr>
        <w:t xml:space="preserve"> </w:t>
      </w:r>
      <w:r w:rsidRPr="006F1698">
        <w:t>как</w:t>
      </w:r>
      <w:r w:rsidRPr="006F1698">
        <w:rPr>
          <w:spacing w:val="-15"/>
        </w:rPr>
        <w:t xml:space="preserve"> </w:t>
      </w:r>
      <w:r w:rsidRPr="006F1698">
        <w:t>часть</w:t>
      </w:r>
      <w:r w:rsidRPr="006F1698">
        <w:rPr>
          <w:spacing w:val="-15"/>
        </w:rPr>
        <w:t xml:space="preserve"> </w:t>
      </w:r>
      <w:r w:rsidRPr="006F1698">
        <w:t>регулятивных</w:t>
      </w:r>
      <w:r w:rsidRPr="006F1698">
        <w:rPr>
          <w:spacing w:val="-15"/>
        </w:rPr>
        <w:t xml:space="preserve"> </w:t>
      </w:r>
      <w:r w:rsidRPr="006F1698">
        <w:t>универсальных</w:t>
      </w:r>
      <w:r w:rsidRPr="006F1698">
        <w:rPr>
          <w:spacing w:val="-15"/>
        </w:rPr>
        <w:t xml:space="preserve"> </w:t>
      </w:r>
      <w:r w:rsidRPr="006F1698">
        <w:t>учебных</w:t>
      </w:r>
      <w:r w:rsidRPr="006F1698">
        <w:rPr>
          <w:spacing w:val="-15"/>
        </w:rPr>
        <w:t xml:space="preserve"> </w:t>
      </w:r>
      <w:r w:rsidRPr="006F1698">
        <w:t>действий</w:t>
      </w:r>
      <w:r w:rsidRPr="006F1698">
        <w:rPr>
          <w:spacing w:val="-15"/>
        </w:rPr>
        <w:t xml:space="preserve"> </w:t>
      </w:r>
      <w:r w:rsidRPr="006F1698">
        <w:t>способствует формированию умений: планировать с помощью учителя действия по решению орфографической задачи; выстраивать последовательность выбранных действий.</w:t>
      </w:r>
    </w:p>
    <w:p w:rsidR="00413139" w:rsidRPr="006F1698" w:rsidRDefault="0033326F" w:rsidP="001A1556">
      <w:pPr>
        <w:pStyle w:val="a4"/>
        <w:ind w:right="541"/>
        <w:jc w:val="left"/>
      </w:pPr>
      <w:r w:rsidRPr="006F1698">
        <w:t>Самоконтроль как часть регулятивных универсальных учебных действий способствует формированию</w:t>
      </w:r>
      <w:r w:rsidRPr="006F1698">
        <w:rPr>
          <w:spacing w:val="58"/>
        </w:rPr>
        <w:t xml:space="preserve"> </w:t>
      </w:r>
      <w:r w:rsidRPr="006F1698">
        <w:t>умений:</w:t>
      </w:r>
      <w:r w:rsidRPr="006F1698">
        <w:rPr>
          <w:spacing w:val="58"/>
        </w:rPr>
        <w:t xml:space="preserve"> </w:t>
      </w:r>
      <w:r w:rsidRPr="006F1698">
        <w:t>устанавливать</w:t>
      </w:r>
      <w:r w:rsidRPr="006F1698">
        <w:rPr>
          <w:spacing w:val="56"/>
        </w:rPr>
        <w:t xml:space="preserve"> </w:t>
      </w:r>
      <w:r w:rsidRPr="006F1698">
        <w:t>с</w:t>
      </w:r>
      <w:r w:rsidRPr="006F1698">
        <w:rPr>
          <w:spacing w:val="56"/>
        </w:rPr>
        <w:t xml:space="preserve"> </w:t>
      </w:r>
      <w:r w:rsidRPr="006F1698">
        <w:t>помощью</w:t>
      </w:r>
      <w:r w:rsidRPr="006F1698">
        <w:rPr>
          <w:spacing w:val="58"/>
        </w:rPr>
        <w:t xml:space="preserve"> </w:t>
      </w:r>
      <w:r w:rsidRPr="006F1698">
        <w:t>учителя</w:t>
      </w:r>
      <w:r w:rsidRPr="006F1698">
        <w:rPr>
          <w:spacing w:val="56"/>
        </w:rPr>
        <w:t xml:space="preserve"> </w:t>
      </w:r>
      <w:r w:rsidRPr="006F1698">
        <w:t>причины</w:t>
      </w:r>
      <w:r w:rsidRPr="006F1698">
        <w:rPr>
          <w:spacing w:val="57"/>
        </w:rPr>
        <w:t xml:space="preserve"> </w:t>
      </w:r>
      <w:r w:rsidRPr="006F1698">
        <w:t>успеха</w:t>
      </w:r>
      <w:r w:rsidRPr="006F1698">
        <w:rPr>
          <w:spacing w:val="56"/>
        </w:rPr>
        <w:t xml:space="preserve"> </w:t>
      </w:r>
      <w:r w:rsidRPr="006F1698">
        <w:t>(неудач)</w:t>
      </w:r>
      <w:r w:rsidRPr="006F1698">
        <w:rPr>
          <w:spacing w:val="57"/>
        </w:rPr>
        <w:t xml:space="preserve"> </w:t>
      </w:r>
      <w:r w:rsidRPr="006F1698">
        <w:rPr>
          <w:spacing w:val="-5"/>
        </w:rPr>
        <w:t>при</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40" w:firstLine="0"/>
        <w:jc w:val="left"/>
      </w:pPr>
      <w:r w:rsidRPr="006F1698">
        <w:lastRenderedPageBreak/>
        <w:t>выполнении заданий по русскому языку; корректировать с помощью учителя свои учебные действия</w:t>
      </w:r>
      <w:r w:rsidRPr="006F1698">
        <w:rPr>
          <w:spacing w:val="-1"/>
        </w:rPr>
        <w:t xml:space="preserve"> </w:t>
      </w:r>
      <w:r w:rsidRPr="006F1698">
        <w:t>для</w:t>
      </w:r>
      <w:r w:rsidRPr="006F1698">
        <w:rPr>
          <w:spacing w:val="-1"/>
        </w:rPr>
        <w:t xml:space="preserve"> </w:t>
      </w:r>
      <w:r w:rsidRPr="006F1698">
        <w:t>преодоления</w:t>
      </w:r>
      <w:r w:rsidRPr="006F1698">
        <w:rPr>
          <w:spacing w:val="-1"/>
        </w:rPr>
        <w:t xml:space="preserve"> </w:t>
      </w:r>
      <w:r w:rsidRPr="006F1698">
        <w:t>ошибок при выделении в</w:t>
      </w:r>
      <w:r w:rsidRPr="006F1698">
        <w:rPr>
          <w:spacing w:val="-2"/>
        </w:rPr>
        <w:t xml:space="preserve"> </w:t>
      </w:r>
      <w:r w:rsidRPr="006F1698">
        <w:t>слове</w:t>
      </w:r>
      <w:r w:rsidRPr="006F1698">
        <w:rPr>
          <w:spacing w:val="-2"/>
        </w:rPr>
        <w:t xml:space="preserve"> </w:t>
      </w:r>
      <w:r w:rsidRPr="006F1698">
        <w:t>корня</w:t>
      </w:r>
      <w:r w:rsidRPr="006F1698">
        <w:rPr>
          <w:spacing w:val="-1"/>
        </w:rPr>
        <w:t xml:space="preserve"> </w:t>
      </w:r>
      <w:r w:rsidRPr="006F1698">
        <w:t>и окончания,</w:t>
      </w:r>
      <w:r w:rsidRPr="006F1698">
        <w:rPr>
          <w:spacing w:val="-1"/>
        </w:rPr>
        <w:t xml:space="preserve"> </w:t>
      </w:r>
      <w:r w:rsidRPr="006F1698">
        <w:t>при списывании текстов и записи под диктовку.</w:t>
      </w:r>
    </w:p>
    <w:p w:rsidR="00413139" w:rsidRPr="006F1698" w:rsidRDefault="0033326F" w:rsidP="001A1556">
      <w:pPr>
        <w:pStyle w:val="a4"/>
        <w:spacing w:before="1"/>
        <w:ind w:right="539"/>
        <w:jc w:val="left"/>
      </w:pPr>
      <w:r w:rsidRPr="006F1698">
        <w:t>Совместная деятельность способствует формированию умений: 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w:t>
      </w:r>
      <w:r w:rsidRPr="006F1698">
        <w:rPr>
          <w:spacing w:val="-9"/>
        </w:rPr>
        <w:t xml:space="preserve"> </w:t>
      </w:r>
      <w:r w:rsidRPr="006F1698">
        <w:t>пожелания</w:t>
      </w:r>
      <w:r w:rsidRPr="006F1698">
        <w:rPr>
          <w:spacing w:val="-8"/>
        </w:rPr>
        <w:t xml:space="preserve"> </w:t>
      </w:r>
      <w:r w:rsidRPr="006F1698">
        <w:t>участникам</w:t>
      </w:r>
      <w:r w:rsidRPr="006F1698">
        <w:rPr>
          <w:spacing w:val="-11"/>
        </w:rPr>
        <w:t xml:space="preserve"> </w:t>
      </w:r>
      <w:r w:rsidRPr="006F1698">
        <w:t>совместной</w:t>
      </w:r>
      <w:r w:rsidRPr="006F1698">
        <w:rPr>
          <w:spacing w:val="-9"/>
        </w:rPr>
        <w:t xml:space="preserve"> </w:t>
      </w:r>
      <w:r w:rsidRPr="006F1698">
        <w:t>работы,</w:t>
      </w:r>
      <w:r w:rsidRPr="006F1698">
        <w:rPr>
          <w:spacing w:val="-10"/>
        </w:rPr>
        <w:t xml:space="preserve"> </w:t>
      </w:r>
      <w:r w:rsidRPr="006F1698">
        <w:t>спокойно</w:t>
      </w:r>
      <w:r w:rsidRPr="006F1698">
        <w:rPr>
          <w:spacing w:val="-10"/>
        </w:rPr>
        <w:t xml:space="preserve"> </w:t>
      </w:r>
      <w:r w:rsidRPr="006F1698">
        <w:t>принимать</w:t>
      </w:r>
      <w:r w:rsidRPr="006F1698">
        <w:rPr>
          <w:spacing w:val="-12"/>
        </w:rPr>
        <w:t xml:space="preserve"> </w:t>
      </w:r>
      <w:r w:rsidRPr="006F1698">
        <w:t>замечания</w:t>
      </w:r>
      <w:r w:rsidRPr="006F1698">
        <w:rPr>
          <w:spacing w:val="-10"/>
        </w:rPr>
        <w:t xml:space="preserve"> </w:t>
      </w:r>
      <w:r w:rsidRPr="006F1698">
        <w:t>в</w:t>
      </w:r>
      <w:r w:rsidRPr="006F1698">
        <w:rPr>
          <w:spacing w:val="-11"/>
        </w:rPr>
        <w:t xml:space="preserve"> </w:t>
      </w:r>
      <w:r w:rsidRPr="006F1698">
        <w:t>свой адрес, мирно решать конфликты (в том числе с помощью учителя); совместно обсуждать процесс</w:t>
      </w:r>
      <w:r w:rsidRPr="006F1698">
        <w:rPr>
          <w:spacing w:val="-8"/>
        </w:rPr>
        <w:t xml:space="preserve"> </w:t>
      </w:r>
      <w:r w:rsidRPr="006F1698">
        <w:t>и</w:t>
      </w:r>
      <w:r w:rsidRPr="006F1698">
        <w:rPr>
          <w:spacing w:val="-6"/>
        </w:rPr>
        <w:t xml:space="preserve"> </w:t>
      </w:r>
      <w:r w:rsidRPr="006F1698">
        <w:t>результат</w:t>
      </w:r>
      <w:r w:rsidRPr="006F1698">
        <w:rPr>
          <w:spacing w:val="-6"/>
        </w:rPr>
        <w:t xml:space="preserve"> </w:t>
      </w:r>
      <w:r w:rsidRPr="006F1698">
        <w:t>работы;</w:t>
      </w:r>
      <w:r w:rsidRPr="006F1698">
        <w:rPr>
          <w:spacing w:val="-6"/>
        </w:rPr>
        <w:t xml:space="preserve"> </w:t>
      </w:r>
      <w:r w:rsidRPr="006F1698">
        <w:t>ответственно</w:t>
      </w:r>
      <w:r w:rsidRPr="006F1698">
        <w:rPr>
          <w:spacing w:val="-7"/>
        </w:rPr>
        <w:t xml:space="preserve"> </w:t>
      </w:r>
      <w:r w:rsidRPr="006F1698">
        <w:t>выполнять</w:t>
      </w:r>
      <w:r w:rsidRPr="006F1698">
        <w:rPr>
          <w:spacing w:val="-6"/>
        </w:rPr>
        <w:t xml:space="preserve"> </w:t>
      </w:r>
      <w:r w:rsidRPr="006F1698">
        <w:t>свою</w:t>
      </w:r>
      <w:r w:rsidRPr="006F1698">
        <w:rPr>
          <w:spacing w:val="-6"/>
        </w:rPr>
        <w:t xml:space="preserve"> </w:t>
      </w:r>
      <w:r w:rsidRPr="006F1698">
        <w:t>часть</w:t>
      </w:r>
      <w:r w:rsidRPr="006F1698">
        <w:rPr>
          <w:spacing w:val="-6"/>
        </w:rPr>
        <w:t xml:space="preserve"> </w:t>
      </w:r>
      <w:r w:rsidRPr="006F1698">
        <w:t>работы;</w:t>
      </w:r>
      <w:r w:rsidRPr="006F1698">
        <w:rPr>
          <w:spacing w:val="-6"/>
        </w:rPr>
        <w:t xml:space="preserve"> </w:t>
      </w:r>
      <w:r w:rsidRPr="006F1698">
        <w:t>оценивать</w:t>
      </w:r>
      <w:r w:rsidRPr="006F1698">
        <w:rPr>
          <w:spacing w:val="-6"/>
        </w:rPr>
        <w:t xml:space="preserve"> </w:t>
      </w:r>
      <w:r w:rsidRPr="006F1698">
        <w:t>свой</w:t>
      </w:r>
      <w:r w:rsidRPr="006F1698">
        <w:rPr>
          <w:spacing w:val="-6"/>
        </w:rPr>
        <w:t xml:space="preserve"> </w:t>
      </w:r>
      <w:r w:rsidRPr="006F1698">
        <w:t>вклад в общий результат.</w:t>
      </w:r>
    </w:p>
    <w:p w:rsidR="00413139" w:rsidRPr="006F1698" w:rsidRDefault="0033326F" w:rsidP="001A1556">
      <w:pPr>
        <w:ind w:left="1023"/>
        <w:rPr>
          <w:i/>
          <w:sz w:val="24"/>
          <w:szCs w:val="24"/>
        </w:rPr>
      </w:pPr>
      <w:r w:rsidRPr="006F1698">
        <w:rPr>
          <w:i/>
          <w:sz w:val="24"/>
          <w:szCs w:val="24"/>
        </w:rPr>
        <w:t>Содержание</w:t>
      </w:r>
      <w:r w:rsidRPr="006F1698">
        <w:rPr>
          <w:spacing w:val="-8"/>
          <w:sz w:val="24"/>
          <w:szCs w:val="24"/>
        </w:rPr>
        <w:t xml:space="preserve"> </w:t>
      </w:r>
      <w:r w:rsidRPr="006F1698">
        <w:rPr>
          <w:i/>
          <w:sz w:val="24"/>
          <w:szCs w:val="24"/>
        </w:rPr>
        <w:t>обучения</w:t>
      </w:r>
      <w:r w:rsidRPr="006F1698">
        <w:rPr>
          <w:spacing w:val="-6"/>
          <w:sz w:val="24"/>
          <w:szCs w:val="24"/>
        </w:rPr>
        <w:t xml:space="preserve"> </w:t>
      </w:r>
      <w:r w:rsidRPr="006F1698">
        <w:rPr>
          <w:i/>
          <w:sz w:val="24"/>
          <w:szCs w:val="24"/>
        </w:rPr>
        <w:t>в</w:t>
      </w:r>
      <w:r w:rsidRPr="006F1698">
        <w:rPr>
          <w:spacing w:val="-7"/>
          <w:sz w:val="24"/>
          <w:szCs w:val="24"/>
        </w:rPr>
        <w:t xml:space="preserve"> </w:t>
      </w:r>
      <w:r w:rsidRPr="006F1698">
        <w:rPr>
          <w:i/>
          <w:sz w:val="24"/>
          <w:szCs w:val="24"/>
        </w:rPr>
        <w:t>3</w:t>
      </w:r>
      <w:r w:rsidRPr="006F1698">
        <w:rPr>
          <w:i/>
          <w:spacing w:val="-7"/>
          <w:sz w:val="24"/>
          <w:szCs w:val="24"/>
        </w:rPr>
        <w:t xml:space="preserve"> </w:t>
      </w:r>
      <w:r w:rsidRPr="006F1698">
        <w:rPr>
          <w:i/>
          <w:spacing w:val="-2"/>
          <w:sz w:val="24"/>
          <w:szCs w:val="24"/>
        </w:rPr>
        <w:t>классе.</w:t>
      </w:r>
    </w:p>
    <w:p w:rsidR="00413139" w:rsidRPr="006F1698" w:rsidRDefault="0033326F" w:rsidP="001A1556">
      <w:pPr>
        <w:pStyle w:val="a4"/>
        <w:ind w:left="1023" w:firstLine="0"/>
        <w:jc w:val="left"/>
      </w:pPr>
      <w:r w:rsidRPr="006F1698">
        <w:t>Сведения</w:t>
      </w:r>
      <w:r w:rsidRPr="006F1698">
        <w:rPr>
          <w:spacing w:val="-9"/>
        </w:rPr>
        <w:t xml:space="preserve"> </w:t>
      </w:r>
      <w:r w:rsidRPr="006F1698">
        <w:t>о</w:t>
      </w:r>
      <w:r w:rsidRPr="006F1698">
        <w:rPr>
          <w:spacing w:val="-9"/>
        </w:rPr>
        <w:t xml:space="preserve"> </w:t>
      </w:r>
      <w:r w:rsidRPr="006F1698">
        <w:t>русском</w:t>
      </w:r>
      <w:r w:rsidRPr="006F1698">
        <w:rPr>
          <w:spacing w:val="-9"/>
        </w:rPr>
        <w:t xml:space="preserve"> </w:t>
      </w:r>
      <w:r w:rsidRPr="006F1698">
        <w:rPr>
          <w:spacing w:val="-2"/>
        </w:rPr>
        <w:t>языке.</w:t>
      </w:r>
    </w:p>
    <w:p w:rsidR="00413139" w:rsidRPr="006F1698" w:rsidRDefault="0033326F" w:rsidP="001A1556">
      <w:pPr>
        <w:pStyle w:val="a4"/>
        <w:jc w:val="left"/>
      </w:pPr>
      <w:r w:rsidRPr="006F1698">
        <w:t>Русский</w:t>
      </w:r>
      <w:r w:rsidRPr="006F1698">
        <w:rPr>
          <w:spacing w:val="-11"/>
        </w:rPr>
        <w:t xml:space="preserve"> </w:t>
      </w:r>
      <w:r w:rsidRPr="006F1698">
        <w:t>язык</w:t>
      </w:r>
      <w:r w:rsidRPr="006F1698">
        <w:rPr>
          <w:spacing w:val="-11"/>
        </w:rPr>
        <w:t xml:space="preserve"> </w:t>
      </w:r>
      <w:r w:rsidRPr="006F1698">
        <w:t>как</w:t>
      </w:r>
      <w:r w:rsidRPr="006F1698">
        <w:rPr>
          <w:spacing w:val="-11"/>
        </w:rPr>
        <w:t xml:space="preserve"> </w:t>
      </w:r>
      <w:r w:rsidRPr="006F1698">
        <w:t>государственный</w:t>
      </w:r>
      <w:r w:rsidRPr="006F1698">
        <w:rPr>
          <w:spacing w:val="-11"/>
        </w:rPr>
        <w:t xml:space="preserve"> </w:t>
      </w:r>
      <w:r w:rsidRPr="006F1698">
        <w:t>язык</w:t>
      </w:r>
      <w:r w:rsidRPr="006F1698">
        <w:rPr>
          <w:spacing w:val="-11"/>
        </w:rPr>
        <w:t xml:space="preserve"> </w:t>
      </w:r>
      <w:r w:rsidRPr="006F1698">
        <w:t>Российской</w:t>
      </w:r>
      <w:r w:rsidRPr="006F1698">
        <w:rPr>
          <w:spacing w:val="-10"/>
        </w:rPr>
        <w:t xml:space="preserve"> </w:t>
      </w:r>
      <w:r w:rsidRPr="006F1698">
        <w:t>Федерации.</w:t>
      </w:r>
      <w:r w:rsidRPr="006F1698">
        <w:rPr>
          <w:spacing w:val="-14"/>
        </w:rPr>
        <w:t xml:space="preserve"> </w:t>
      </w:r>
      <w:r w:rsidRPr="006F1698">
        <w:t>Методы</w:t>
      </w:r>
      <w:r w:rsidRPr="006F1698">
        <w:rPr>
          <w:spacing w:val="-12"/>
        </w:rPr>
        <w:t xml:space="preserve"> </w:t>
      </w:r>
      <w:r w:rsidRPr="006F1698">
        <w:t>познания</w:t>
      </w:r>
      <w:r w:rsidRPr="006F1698">
        <w:rPr>
          <w:spacing w:val="-12"/>
        </w:rPr>
        <w:t xml:space="preserve"> </w:t>
      </w:r>
      <w:r w:rsidRPr="006F1698">
        <w:t>языка: наблюдение, анализ, лингвистический эксперимент.</w:t>
      </w:r>
    </w:p>
    <w:p w:rsidR="00413139" w:rsidRPr="006F1698" w:rsidRDefault="0033326F" w:rsidP="001A1556">
      <w:pPr>
        <w:pStyle w:val="a4"/>
        <w:ind w:left="1023" w:firstLine="0"/>
        <w:jc w:val="left"/>
      </w:pPr>
      <w:r w:rsidRPr="006F1698">
        <w:t>Фонетика</w:t>
      </w:r>
      <w:r w:rsidRPr="006F1698">
        <w:rPr>
          <w:spacing w:val="-6"/>
        </w:rPr>
        <w:t xml:space="preserve"> </w:t>
      </w:r>
      <w:r w:rsidRPr="006F1698">
        <w:t>и</w:t>
      </w:r>
      <w:r w:rsidRPr="006F1698">
        <w:rPr>
          <w:spacing w:val="-4"/>
        </w:rPr>
        <w:t xml:space="preserve"> </w:t>
      </w:r>
      <w:r w:rsidRPr="006F1698">
        <w:rPr>
          <w:spacing w:val="-2"/>
        </w:rPr>
        <w:t>графика.</w:t>
      </w:r>
    </w:p>
    <w:p w:rsidR="00413139" w:rsidRPr="006F1698" w:rsidRDefault="0033326F" w:rsidP="001A1556">
      <w:pPr>
        <w:pStyle w:val="a4"/>
        <w:ind w:right="538"/>
        <w:jc w:val="left"/>
      </w:pPr>
      <w:r w:rsidRPr="006F1698">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разделительных</w:t>
      </w:r>
      <w:r w:rsidRPr="006F1698">
        <w:rPr>
          <w:spacing w:val="-10"/>
        </w:rPr>
        <w:t xml:space="preserve"> </w:t>
      </w:r>
      <w:r w:rsidRPr="006F1698">
        <w:t>мягкого</w:t>
      </w:r>
      <w:r w:rsidRPr="006F1698">
        <w:rPr>
          <w:spacing w:val="-10"/>
        </w:rPr>
        <w:t xml:space="preserve"> </w:t>
      </w:r>
      <w:r w:rsidRPr="006F1698">
        <w:t>и</w:t>
      </w:r>
      <w:r w:rsidRPr="006F1698">
        <w:rPr>
          <w:spacing w:val="-11"/>
        </w:rPr>
        <w:t xml:space="preserve"> </w:t>
      </w:r>
      <w:r w:rsidRPr="006F1698">
        <w:t>твёрдого</w:t>
      </w:r>
      <w:r w:rsidRPr="006F1698">
        <w:rPr>
          <w:spacing w:val="-10"/>
        </w:rPr>
        <w:t xml:space="preserve"> </w:t>
      </w:r>
      <w:r w:rsidRPr="006F1698">
        <w:t>знаков</w:t>
      </w:r>
      <w:r w:rsidRPr="006F1698">
        <w:rPr>
          <w:spacing w:val="-11"/>
        </w:rPr>
        <w:t xml:space="preserve"> </w:t>
      </w:r>
      <w:r w:rsidRPr="006F1698">
        <w:t>(повторение</w:t>
      </w:r>
      <w:r w:rsidRPr="006F1698">
        <w:rPr>
          <w:spacing w:val="-11"/>
        </w:rPr>
        <w:t xml:space="preserve"> </w:t>
      </w:r>
      <w:r w:rsidRPr="006F1698">
        <w:t>изученного).</w:t>
      </w:r>
      <w:r w:rsidRPr="006F1698">
        <w:rPr>
          <w:spacing w:val="-10"/>
        </w:rPr>
        <w:t xml:space="preserve"> </w:t>
      </w:r>
      <w:r w:rsidRPr="006F1698">
        <w:t>Соотношение</w:t>
      </w:r>
      <w:r w:rsidRPr="006F1698">
        <w:rPr>
          <w:spacing w:val="-11"/>
        </w:rPr>
        <w:t xml:space="preserve"> </w:t>
      </w:r>
      <w:r w:rsidRPr="006F1698">
        <w:t>звукового</w:t>
      </w:r>
      <w:r w:rsidRPr="006F1698">
        <w:rPr>
          <w:spacing w:val="-10"/>
        </w:rPr>
        <w:t xml:space="preserve"> </w:t>
      </w:r>
      <w:r w:rsidRPr="006F1698">
        <w:t>и буквенного</w:t>
      </w:r>
      <w:r w:rsidRPr="006F1698">
        <w:rPr>
          <w:spacing w:val="-15"/>
        </w:rPr>
        <w:t xml:space="preserve"> </w:t>
      </w:r>
      <w:r w:rsidRPr="006F1698">
        <w:t>состава</w:t>
      </w:r>
      <w:r w:rsidRPr="006F1698">
        <w:rPr>
          <w:spacing w:val="-15"/>
        </w:rPr>
        <w:t xml:space="preserve"> </w:t>
      </w:r>
      <w:r w:rsidRPr="006F1698">
        <w:t>в</w:t>
      </w:r>
      <w:r w:rsidRPr="006F1698">
        <w:rPr>
          <w:spacing w:val="-15"/>
        </w:rPr>
        <w:t xml:space="preserve"> </w:t>
      </w:r>
      <w:r w:rsidRPr="006F1698">
        <w:t>словах</w:t>
      </w:r>
      <w:r w:rsidRPr="006F1698">
        <w:rPr>
          <w:spacing w:val="-15"/>
        </w:rPr>
        <w:t xml:space="preserve"> </w:t>
      </w:r>
      <w:r w:rsidRPr="006F1698">
        <w:t>с</w:t>
      </w:r>
      <w:r w:rsidRPr="006F1698">
        <w:rPr>
          <w:spacing w:val="-15"/>
        </w:rPr>
        <w:t xml:space="preserve"> </w:t>
      </w:r>
      <w:r w:rsidRPr="006F1698">
        <w:t>разделительными</w:t>
      </w:r>
      <w:r w:rsidRPr="006F1698">
        <w:rPr>
          <w:spacing w:val="-15"/>
        </w:rPr>
        <w:t xml:space="preserve"> </w:t>
      </w:r>
      <w:r w:rsidRPr="006F1698">
        <w:t>ь</w:t>
      </w:r>
      <w:r w:rsidRPr="006F1698">
        <w:rPr>
          <w:spacing w:val="-15"/>
        </w:rPr>
        <w:t xml:space="preserve"> </w:t>
      </w:r>
      <w:r w:rsidRPr="006F1698">
        <w:t>и</w:t>
      </w:r>
      <w:r w:rsidRPr="006F1698">
        <w:rPr>
          <w:spacing w:val="-15"/>
        </w:rPr>
        <w:t xml:space="preserve"> </w:t>
      </w:r>
      <w:r w:rsidRPr="006F1698">
        <w:t>ъ,</w:t>
      </w:r>
      <w:r w:rsidRPr="006F1698">
        <w:rPr>
          <w:spacing w:val="-15"/>
        </w:rPr>
        <w:t xml:space="preserve"> </w:t>
      </w:r>
      <w:r w:rsidRPr="006F1698">
        <w:t>в</w:t>
      </w:r>
      <w:r w:rsidRPr="006F1698">
        <w:rPr>
          <w:spacing w:val="-15"/>
        </w:rPr>
        <w:t xml:space="preserve"> </w:t>
      </w:r>
      <w:r w:rsidRPr="006F1698">
        <w:t>словах</w:t>
      </w:r>
      <w:r w:rsidRPr="006F1698">
        <w:rPr>
          <w:spacing w:val="-15"/>
        </w:rPr>
        <w:t xml:space="preserve"> </w:t>
      </w:r>
      <w:r w:rsidRPr="006F1698">
        <w:t>с</w:t>
      </w:r>
      <w:r w:rsidRPr="006F1698">
        <w:rPr>
          <w:spacing w:val="-15"/>
        </w:rPr>
        <w:t xml:space="preserve"> </w:t>
      </w:r>
      <w:r w:rsidRPr="006F1698">
        <w:t>непроизносимыми</w:t>
      </w:r>
      <w:r w:rsidRPr="006F1698">
        <w:rPr>
          <w:spacing w:val="-15"/>
        </w:rPr>
        <w:t xml:space="preserve"> </w:t>
      </w:r>
      <w:r w:rsidRPr="006F1698">
        <w:t>согласными. Использование алфавита при работе со словарями, справочниками, каталогами.</w:t>
      </w:r>
    </w:p>
    <w:p w:rsidR="00413139" w:rsidRPr="006F1698" w:rsidRDefault="0033326F" w:rsidP="001A1556">
      <w:pPr>
        <w:pStyle w:val="a4"/>
        <w:ind w:left="1023" w:firstLine="0"/>
        <w:jc w:val="left"/>
      </w:pPr>
      <w:r w:rsidRPr="006F1698">
        <w:rPr>
          <w:spacing w:val="-2"/>
        </w:rPr>
        <w:t>Орфоэпия.</w:t>
      </w:r>
    </w:p>
    <w:p w:rsidR="00413139" w:rsidRPr="006F1698" w:rsidRDefault="0033326F" w:rsidP="001A1556">
      <w:pPr>
        <w:pStyle w:val="a4"/>
        <w:ind w:right="540"/>
        <w:jc w:val="left"/>
      </w:pPr>
      <w:r w:rsidRPr="006F1698">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орфоэпического словаря для решения практических задач.</w:t>
      </w:r>
    </w:p>
    <w:p w:rsidR="00413139" w:rsidRPr="006F1698" w:rsidRDefault="0033326F" w:rsidP="001A1556">
      <w:pPr>
        <w:pStyle w:val="a4"/>
        <w:ind w:left="1023" w:firstLine="0"/>
        <w:jc w:val="left"/>
      </w:pPr>
      <w:r w:rsidRPr="006F1698">
        <w:rPr>
          <w:spacing w:val="-2"/>
        </w:rPr>
        <w:t>Лексика.</w:t>
      </w:r>
    </w:p>
    <w:p w:rsidR="00413139" w:rsidRPr="006F1698" w:rsidRDefault="0033326F" w:rsidP="001A1556">
      <w:pPr>
        <w:pStyle w:val="a4"/>
        <w:ind w:left="1023" w:firstLine="0"/>
        <w:jc w:val="left"/>
      </w:pPr>
      <w:r w:rsidRPr="006F1698">
        <w:t>Повторение:</w:t>
      </w:r>
      <w:r w:rsidRPr="006F1698">
        <w:rPr>
          <w:spacing w:val="32"/>
        </w:rPr>
        <w:t xml:space="preserve">  </w:t>
      </w:r>
      <w:r w:rsidRPr="006F1698">
        <w:t>лексическое</w:t>
      </w:r>
      <w:r w:rsidRPr="006F1698">
        <w:rPr>
          <w:spacing w:val="31"/>
        </w:rPr>
        <w:t xml:space="preserve">  </w:t>
      </w:r>
      <w:r w:rsidRPr="006F1698">
        <w:t>значение</w:t>
      </w:r>
      <w:r w:rsidRPr="006F1698">
        <w:rPr>
          <w:spacing w:val="32"/>
        </w:rPr>
        <w:t xml:space="preserve">  </w:t>
      </w:r>
      <w:r w:rsidRPr="006F1698">
        <w:t>слова.</w:t>
      </w:r>
      <w:r w:rsidRPr="006F1698">
        <w:rPr>
          <w:spacing w:val="32"/>
        </w:rPr>
        <w:t xml:space="preserve">  </w:t>
      </w:r>
      <w:r w:rsidRPr="006F1698">
        <w:t>Прямое</w:t>
      </w:r>
      <w:r w:rsidRPr="006F1698">
        <w:rPr>
          <w:spacing w:val="32"/>
        </w:rPr>
        <w:t xml:space="preserve">  </w:t>
      </w:r>
      <w:r w:rsidRPr="006F1698">
        <w:t>и</w:t>
      </w:r>
      <w:r w:rsidRPr="006F1698">
        <w:rPr>
          <w:spacing w:val="33"/>
        </w:rPr>
        <w:t xml:space="preserve">  </w:t>
      </w:r>
      <w:r w:rsidRPr="006F1698">
        <w:t>переносное</w:t>
      </w:r>
      <w:r w:rsidRPr="006F1698">
        <w:rPr>
          <w:spacing w:val="32"/>
        </w:rPr>
        <w:t xml:space="preserve">  </w:t>
      </w:r>
      <w:r w:rsidRPr="006F1698">
        <w:t>значение</w:t>
      </w:r>
      <w:r w:rsidRPr="006F1698">
        <w:rPr>
          <w:spacing w:val="31"/>
        </w:rPr>
        <w:t xml:space="preserve">  </w:t>
      </w:r>
      <w:r w:rsidRPr="006F1698">
        <w:rPr>
          <w:spacing w:val="-2"/>
        </w:rPr>
        <w:t>слова</w:t>
      </w:r>
    </w:p>
    <w:p w:rsidR="00413139" w:rsidRPr="006F1698" w:rsidRDefault="0033326F" w:rsidP="001A1556">
      <w:pPr>
        <w:pStyle w:val="a4"/>
        <w:ind w:firstLine="0"/>
        <w:jc w:val="left"/>
      </w:pPr>
      <w:r w:rsidRPr="006F1698">
        <w:t>(ознакомление).</w:t>
      </w:r>
      <w:r w:rsidRPr="006F1698">
        <w:rPr>
          <w:spacing w:val="-14"/>
        </w:rPr>
        <w:t xml:space="preserve"> </w:t>
      </w:r>
      <w:r w:rsidRPr="006F1698">
        <w:t>Устаревшие</w:t>
      </w:r>
      <w:r w:rsidRPr="006F1698">
        <w:rPr>
          <w:spacing w:val="-15"/>
        </w:rPr>
        <w:t xml:space="preserve"> </w:t>
      </w:r>
      <w:r w:rsidRPr="006F1698">
        <w:t>слова</w:t>
      </w:r>
      <w:r w:rsidRPr="006F1698">
        <w:rPr>
          <w:spacing w:val="-14"/>
        </w:rPr>
        <w:t xml:space="preserve"> </w:t>
      </w:r>
      <w:r w:rsidRPr="006F1698">
        <w:rPr>
          <w:spacing w:val="-2"/>
        </w:rPr>
        <w:t>(ознакомление).</w:t>
      </w:r>
    </w:p>
    <w:p w:rsidR="00413139" w:rsidRPr="006F1698" w:rsidRDefault="0033326F" w:rsidP="001A1556">
      <w:pPr>
        <w:pStyle w:val="a4"/>
        <w:ind w:left="1023" w:firstLine="0"/>
        <w:jc w:val="left"/>
      </w:pPr>
      <w:r w:rsidRPr="006F1698">
        <w:t>Состав</w:t>
      </w:r>
      <w:r w:rsidRPr="006F1698">
        <w:rPr>
          <w:spacing w:val="-10"/>
        </w:rPr>
        <w:t xml:space="preserve"> </w:t>
      </w:r>
      <w:r w:rsidRPr="006F1698">
        <w:t>слова</w:t>
      </w:r>
      <w:r w:rsidRPr="006F1698">
        <w:rPr>
          <w:spacing w:val="-7"/>
        </w:rPr>
        <w:t xml:space="preserve"> </w:t>
      </w:r>
      <w:r w:rsidRPr="006F1698">
        <w:rPr>
          <w:spacing w:val="-2"/>
        </w:rPr>
        <w:t>(морфемика).</w:t>
      </w:r>
    </w:p>
    <w:p w:rsidR="00413139" w:rsidRPr="006F1698" w:rsidRDefault="0033326F" w:rsidP="001A1556">
      <w:pPr>
        <w:pStyle w:val="a4"/>
        <w:ind w:right="537"/>
        <w:jc w:val="left"/>
      </w:pPr>
      <w:r w:rsidRPr="006F1698">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r w:rsidRPr="006F1698">
        <w:rPr>
          <w:spacing w:val="-4"/>
        </w:rPr>
        <w:t xml:space="preserve"> </w:t>
      </w:r>
      <w:r w:rsidRPr="006F1698">
        <w:t>окончание</w:t>
      </w:r>
      <w:r w:rsidRPr="006F1698">
        <w:rPr>
          <w:spacing w:val="-4"/>
        </w:rPr>
        <w:t xml:space="preserve"> </w:t>
      </w:r>
      <w:r w:rsidRPr="006F1698">
        <w:t>как</w:t>
      </w:r>
      <w:r w:rsidRPr="006F1698">
        <w:rPr>
          <w:spacing w:val="-3"/>
        </w:rPr>
        <w:t xml:space="preserve"> </w:t>
      </w:r>
      <w:r w:rsidRPr="006F1698">
        <w:t>изменяемая</w:t>
      </w:r>
      <w:r w:rsidRPr="006F1698">
        <w:rPr>
          <w:spacing w:val="-4"/>
        </w:rPr>
        <w:t xml:space="preserve"> </w:t>
      </w:r>
      <w:r w:rsidRPr="006F1698">
        <w:t>часть</w:t>
      </w:r>
      <w:r w:rsidRPr="006F1698">
        <w:rPr>
          <w:spacing w:val="-3"/>
        </w:rPr>
        <w:t xml:space="preserve"> </w:t>
      </w:r>
      <w:r w:rsidRPr="006F1698">
        <w:t>слова</w:t>
      </w:r>
      <w:r w:rsidRPr="006F1698">
        <w:rPr>
          <w:spacing w:val="-3"/>
        </w:rPr>
        <w:t xml:space="preserve"> </w:t>
      </w:r>
      <w:r w:rsidRPr="006F1698">
        <w:t>(повторение</w:t>
      </w:r>
      <w:r w:rsidRPr="006F1698">
        <w:rPr>
          <w:spacing w:val="-4"/>
        </w:rPr>
        <w:t xml:space="preserve"> </w:t>
      </w:r>
      <w:r w:rsidRPr="006F1698">
        <w:t>изученного).</w:t>
      </w:r>
      <w:r w:rsidRPr="006F1698">
        <w:rPr>
          <w:spacing w:val="-4"/>
        </w:rPr>
        <w:t xml:space="preserve"> </w:t>
      </w:r>
      <w:r w:rsidRPr="006F1698">
        <w:t>Однокоренные</w:t>
      </w:r>
      <w:r w:rsidRPr="006F1698">
        <w:rPr>
          <w:spacing w:val="-4"/>
        </w:rPr>
        <w:t xml:space="preserve"> </w:t>
      </w:r>
      <w:r w:rsidRPr="006F1698">
        <w:t>слова и</w:t>
      </w:r>
      <w:r w:rsidRPr="006F1698">
        <w:rPr>
          <w:spacing w:val="-1"/>
        </w:rPr>
        <w:t xml:space="preserve"> </w:t>
      </w:r>
      <w:r w:rsidRPr="006F1698">
        <w:t>формы</w:t>
      </w:r>
      <w:r w:rsidRPr="006F1698">
        <w:rPr>
          <w:spacing w:val="-3"/>
        </w:rPr>
        <w:t xml:space="preserve"> </w:t>
      </w:r>
      <w:r w:rsidRPr="006F1698">
        <w:t>одного</w:t>
      </w:r>
      <w:r w:rsidRPr="006F1698">
        <w:rPr>
          <w:spacing w:val="-2"/>
        </w:rPr>
        <w:t xml:space="preserve"> </w:t>
      </w:r>
      <w:r w:rsidRPr="006F1698">
        <w:t>и</w:t>
      </w:r>
      <w:r w:rsidRPr="006F1698">
        <w:rPr>
          <w:spacing w:val="-1"/>
        </w:rPr>
        <w:t xml:space="preserve"> </w:t>
      </w:r>
      <w:r w:rsidRPr="006F1698">
        <w:t>того</w:t>
      </w:r>
      <w:r w:rsidRPr="006F1698">
        <w:rPr>
          <w:spacing w:val="-2"/>
        </w:rPr>
        <w:t xml:space="preserve"> </w:t>
      </w:r>
      <w:r w:rsidRPr="006F1698">
        <w:t>же</w:t>
      </w:r>
      <w:r w:rsidRPr="006F1698">
        <w:rPr>
          <w:spacing w:val="-3"/>
        </w:rPr>
        <w:t xml:space="preserve"> </w:t>
      </w:r>
      <w:r w:rsidRPr="006F1698">
        <w:t>слова.</w:t>
      </w:r>
      <w:r w:rsidRPr="006F1698">
        <w:rPr>
          <w:spacing w:val="-2"/>
        </w:rPr>
        <w:t xml:space="preserve"> </w:t>
      </w:r>
      <w:r w:rsidRPr="006F1698">
        <w:t>Корень,</w:t>
      </w:r>
      <w:r w:rsidRPr="006F1698">
        <w:rPr>
          <w:spacing w:val="-2"/>
        </w:rPr>
        <w:t xml:space="preserve"> </w:t>
      </w:r>
      <w:r w:rsidRPr="006F1698">
        <w:t>приставка,</w:t>
      </w:r>
      <w:r w:rsidRPr="006F1698">
        <w:rPr>
          <w:spacing w:val="-2"/>
        </w:rPr>
        <w:t xml:space="preserve"> </w:t>
      </w:r>
      <w:r w:rsidRPr="006F1698">
        <w:t>суффикс</w:t>
      </w:r>
      <w:r w:rsidRPr="006F1698">
        <w:rPr>
          <w:spacing w:val="-3"/>
        </w:rPr>
        <w:t xml:space="preserve"> </w:t>
      </w:r>
      <w:r w:rsidRPr="006F1698">
        <w:t>-</w:t>
      </w:r>
      <w:r w:rsidRPr="006F1698">
        <w:rPr>
          <w:spacing w:val="-3"/>
        </w:rPr>
        <w:t xml:space="preserve"> </w:t>
      </w:r>
      <w:r w:rsidRPr="006F1698">
        <w:t>значимые</w:t>
      </w:r>
      <w:r w:rsidRPr="006F1698">
        <w:rPr>
          <w:spacing w:val="-3"/>
        </w:rPr>
        <w:t xml:space="preserve"> </w:t>
      </w:r>
      <w:r w:rsidRPr="006F1698">
        <w:t>части</w:t>
      </w:r>
      <w:r w:rsidRPr="006F1698">
        <w:rPr>
          <w:spacing w:val="-1"/>
        </w:rPr>
        <w:t xml:space="preserve"> </w:t>
      </w:r>
      <w:r w:rsidRPr="006F1698">
        <w:t>слова.</w:t>
      </w:r>
      <w:r w:rsidRPr="006F1698">
        <w:rPr>
          <w:spacing w:val="-2"/>
        </w:rPr>
        <w:t xml:space="preserve"> </w:t>
      </w:r>
      <w:r w:rsidRPr="006F1698">
        <w:t>Нулевое окончание (ознакомление). Выделение в словах с однозначно выделяемыми морфемами окончания, корня, приставки, суффикса.</w:t>
      </w:r>
    </w:p>
    <w:p w:rsidR="00413139" w:rsidRPr="006F1698" w:rsidRDefault="0033326F" w:rsidP="001A1556">
      <w:pPr>
        <w:pStyle w:val="a4"/>
        <w:ind w:left="1023" w:right="8386" w:firstLine="0"/>
        <w:jc w:val="left"/>
      </w:pPr>
      <w:r w:rsidRPr="006F1698">
        <w:rPr>
          <w:spacing w:val="-2"/>
        </w:rPr>
        <w:t xml:space="preserve">Морфология. </w:t>
      </w:r>
      <w:r w:rsidRPr="006F1698">
        <w:t>Части речи.</w:t>
      </w:r>
    </w:p>
    <w:p w:rsidR="00413139" w:rsidRPr="006F1698" w:rsidRDefault="0033326F" w:rsidP="001A1556">
      <w:pPr>
        <w:pStyle w:val="a4"/>
        <w:ind w:right="535"/>
        <w:jc w:val="left"/>
      </w:pPr>
      <w:r w:rsidRPr="006F1698">
        <w:t>Имя существительное: общее значение, вопросы, употребление в речи. Имена существительные</w:t>
      </w:r>
      <w:r w:rsidRPr="006F1698">
        <w:rPr>
          <w:spacing w:val="-1"/>
        </w:rPr>
        <w:t xml:space="preserve"> </w:t>
      </w:r>
      <w:r w:rsidRPr="006F1698">
        <w:t>единственного и множественного числа. Имена</w:t>
      </w:r>
      <w:r w:rsidRPr="006F1698">
        <w:rPr>
          <w:spacing w:val="-1"/>
        </w:rPr>
        <w:t xml:space="preserve"> </w:t>
      </w:r>
      <w:r w:rsidRPr="006F1698">
        <w:t>существительные</w:t>
      </w:r>
      <w:r w:rsidRPr="006F1698">
        <w:rPr>
          <w:spacing w:val="-1"/>
        </w:rPr>
        <w:t xml:space="preserve"> </w:t>
      </w:r>
      <w:r w:rsidRPr="006F1698">
        <w:t>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413139" w:rsidRPr="006F1698" w:rsidRDefault="0033326F" w:rsidP="001A1556">
      <w:pPr>
        <w:pStyle w:val="a4"/>
        <w:ind w:right="540"/>
        <w:jc w:val="left"/>
      </w:pPr>
      <w:r w:rsidRPr="006F1698">
        <w:t>Имя</w:t>
      </w:r>
      <w:r w:rsidRPr="006F1698">
        <w:rPr>
          <w:spacing w:val="-10"/>
        </w:rPr>
        <w:t xml:space="preserve"> </w:t>
      </w:r>
      <w:r w:rsidRPr="006F1698">
        <w:t>прилагательное:</w:t>
      </w:r>
      <w:r w:rsidRPr="006F1698">
        <w:rPr>
          <w:spacing w:val="-10"/>
        </w:rPr>
        <w:t xml:space="preserve"> </w:t>
      </w:r>
      <w:r w:rsidRPr="006F1698">
        <w:t>общее</w:t>
      </w:r>
      <w:r w:rsidRPr="006F1698">
        <w:rPr>
          <w:spacing w:val="-11"/>
        </w:rPr>
        <w:t xml:space="preserve"> </w:t>
      </w:r>
      <w:r w:rsidRPr="006F1698">
        <w:t>значение,</w:t>
      </w:r>
      <w:r w:rsidRPr="006F1698">
        <w:rPr>
          <w:spacing w:val="-10"/>
        </w:rPr>
        <w:t xml:space="preserve"> </w:t>
      </w:r>
      <w:r w:rsidRPr="006F1698">
        <w:t>вопросы,</w:t>
      </w:r>
      <w:r w:rsidRPr="006F1698">
        <w:rPr>
          <w:spacing w:val="-8"/>
        </w:rPr>
        <w:t xml:space="preserve"> </w:t>
      </w:r>
      <w:r w:rsidRPr="006F1698">
        <w:t>употребление</w:t>
      </w:r>
      <w:r w:rsidRPr="006F1698">
        <w:rPr>
          <w:spacing w:val="-11"/>
        </w:rPr>
        <w:t xml:space="preserve"> </w:t>
      </w:r>
      <w:r w:rsidRPr="006F1698">
        <w:t>в</w:t>
      </w:r>
      <w:r w:rsidRPr="006F1698">
        <w:rPr>
          <w:spacing w:val="-11"/>
        </w:rPr>
        <w:t xml:space="preserve"> </w:t>
      </w:r>
      <w:r w:rsidRPr="006F1698">
        <w:t>речи.</w:t>
      </w:r>
      <w:r w:rsidRPr="006F1698">
        <w:rPr>
          <w:spacing w:val="-10"/>
        </w:rPr>
        <w:t xml:space="preserve"> </w:t>
      </w:r>
      <w:r w:rsidRPr="006F1698">
        <w:t>Зависимость</w:t>
      </w:r>
      <w:r w:rsidRPr="006F1698">
        <w:rPr>
          <w:spacing w:val="-9"/>
        </w:rPr>
        <w:t xml:space="preserve"> </w:t>
      </w:r>
      <w:r w:rsidRPr="006F1698">
        <w:t xml:space="preserve">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w:t>
      </w:r>
      <w:r w:rsidRPr="006F1698">
        <w:rPr>
          <w:spacing w:val="-2"/>
        </w:rPr>
        <w:t>прилагательных.</w:t>
      </w:r>
    </w:p>
    <w:p w:rsidR="00413139" w:rsidRPr="006F1698" w:rsidRDefault="0033326F" w:rsidP="001A1556">
      <w:pPr>
        <w:pStyle w:val="a4"/>
        <w:spacing w:before="1"/>
        <w:ind w:left="1023" w:firstLine="0"/>
        <w:jc w:val="left"/>
      </w:pPr>
      <w:r w:rsidRPr="006F1698">
        <w:t>Местоимение</w:t>
      </w:r>
      <w:r w:rsidRPr="006F1698">
        <w:rPr>
          <w:spacing w:val="43"/>
        </w:rPr>
        <w:t xml:space="preserve"> </w:t>
      </w:r>
      <w:r w:rsidRPr="006F1698">
        <w:t>(общее</w:t>
      </w:r>
      <w:r w:rsidRPr="006F1698">
        <w:rPr>
          <w:spacing w:val="44"/>
        </w:rPr>
        <w:t xml:space="preserve"> </w:t>
      </w:r>
      <w:r w:rsidRPr="006F1698">
        <w:t>представление).</w:t>
      </w:r>
      <w:r w:rsidRPr="006F1698">
        <w:rPr>
          <w:spacing w:val="45"/>
        </w:rPr>
        <w:t xml:space="preserve"> </w:t>
      </w:r>
      <w:r w:rsidRPr="006F1698">
        <w:t>Личные</w:t>
      </w:r>
      <w:r w:rsidRPr="006F1698">
        <w:rPr>
          <w:spacing w:val="44"/>
        </w:rPr>
        <w:t xml:space="preserve"> </w:t>
      </w:r>
      <w:r w:rsidRPr="006F1698">
        <w:t>местоимения,</w:t>
      </w:r>
      <w:r w:rsidRPr="006F1698">
        <w:rPr>
          <w:spacing w:val="45"/>
        </w:rPr>
        <w:t xml:space="preserve"> </w:t>
      </w:r>
      <w:r w:rsidRPr="006F1698">
        <w:t>их</w:t>
      </w:r>
      <w:r w:rsidRPr="006F1698">
        <w:rPr>
          <w:spacing w:val="49"/>
        </w:rPr>
        <w:t xml:space="preserve"> </w:t>
      </w:r>
      <w:r w:rsidRPr="006F1698">
        <w:t>употребление</w:t>
      </w:r>
      <w:r w:rsidRPr="006F1698">
        <w:rPr>
          <w:spacing w:val="44"/>
        </w:rPr>
        <w:t xml:space="preserve"> </w:t>
      </w:r>
      <w:r w:rsidRPr="006F1698">
        <w:t>в</w:t>
      </w:r>
      <w:r w:rsidRPr="006F1698">
        <w:rPr>
          <w:spacing w:val="45"/>
        </w:rPr>
        <w:t xml:space="preserve"> </w:t>
      </w:r>
      <w:r w:rsidRPr="006F1698">
        <w:rPr>
          <w:spacing w:val="-2"/>
        </w:rPr>
        <w:t>речи.</w:t>
      </w:r>
    </w:p>
    <w:p w:rsidR="00413139" w:rsidRPr="006F1698" w:rsidRDefault="0033326F" w:rsidP="001A1556">
      <w:pPr>
        <w:pStyle w:val="a4"/>
        <w:ind w:firstLine="0"/>
        <w:jc w:val="left"/>
      </w:pPr>
      <w:r w:rsidRPr="006F1698">
        <w:t>Использование</w:t>
      </w:r>
      <w:r w:rsidRPr="006F1698">
        <w:rPr>
          <w:spacing w:val="-13"/>
        </w:rPr>
        <w:t xml:space="preserve"> </w:t>
      </w:r>
      <w:r w:rsidRPr="006F1698">
        <w:t>личных</w:t>
      </w:r>
      <w:r w:rsidRPr="006F1698">
        <w:rPr>
          <w:spacing w:val="-11"/>
        </w:rPr>
        <w:t xml:space="preserve"> </w:t>
      </w:r>
      <w:r w:rsidRPr="006F1698">
        <w:t>местоимений</w:t>
      </w:r>
      <w:r w:rsidRPr="006F1698">
        <w:rPr>
          <w:spacing w:val="-11"/>
        </w:rPr>
        <w:t xml:space="preserve"> </w:t>
      </w:r>
      <w:r w:rsidRPr="006F1698">
        <w:t>для</w:t>
      </w:r>
      <w:r w:rsidRPr="006F1698">
        <w:rPr>
          <w:spacing w:val="-9"/>
        </w:rPr>
        <w:t xml:space="preserve"> </w:t>
      </w:r>
      <w:r w:rsidRPr="006F1698">
        <w:t>устранения</w:t>
      </w:r>
      <w:r w:rsidRPr="006F1698">
        <w:rPr>
          <w:spacing w:val="-14"/>
        </w:rPr>
        <w:t xml:space="preserve"> </w:t>
      </w:r>
      <w:r w:rsidRPr="006F1698">
        <w:t>неоправданных</w:t>
      </w:r>
      <w:r w:rsidRPr="006F1698">
        <w:rPr>
          <w:spacing w:val="-12"/>
        </w:rPr>
        <w:t xml:space="preserve"> </w:t>
      </w:r>
      <w:r w:rsidRPr="006F1698">
        <w:t>повторов</w:t>
      </w:r>
      <w:r w:rsidRPr="006F1698">
        <w:rPr>
          <w:spacing w:val="-12"/>
        </w:rPr>
        <w:t xml:space="preserve"> </w:t>
      </w:r>
      <w:r w:rsidRPr="006F1698">
        <w:t>в</w:t>
      </w:r>
      <w:r w:rsidRPr="006F1698">
        <w:rPr>
          <w:spacing w:val="-12"/>
        </w:rPr>
        <w:t xml:space="preserve"> </w:t>
      </w:r>
      <w:r w:rsidRPr="006F1698">
        <w:rPr>
          <w:spacing w:val="-2"/>
        </w:rPr>
        <w:t>тексте.</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43"/>
        <w:jc w:val="left"/>
      </w:pPr>
      <w:r w:rsidRPr="006F1698">
        <w:lastRenderedPageBreak/>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413139" w:rsidRPr="006F1698" w:rsidRDefault="0033326F" w:rsidP="001A1556">
      <w:pPr>
        <w:pStyle w:val="a4"/>
        <w:spacing w:before="1"/>
        <w:ind w:left="1023" w:right="6259" w:hanging="1"/>
        <w:jc w:val="left"/>
      </w:pPr>
      <w:r w:rsidRPr="006F1698">
        <w:t>Частица</w:t>
      </w:r>
      <w:r w:rsidRPr="006F1698">
        <w:rPr>
          <w:spacing w:val="-13"/>
        </w:rPr>
        <w:t xml:space="preserve"> </w:t>
      </w:r>
      <w:r w:rsidRPr="006F1698">
        <w:t>не,</w:t>
      </w:r>
      <w:r w:rsidRPr="006F1698">
        <w:rPr>
          <w:spacing w:val="-12"/>
        </w:rPr>
        <w:t xml:space="preserve"> </w:t>
      </w:r>
      <w:r w:rsidRPr="006F1698">
        <w:t>её</w:t>
      </w:r>
      <w:r w:rsidRPr="006F1698">
        <w:rPr>
          <w:spacing w:val="-13"/>
        </w:rPr>
        <w:t xml:space="preserve"> </w:t>
      </w:r>
      <w:r w:rsidRPr="006F1698">
        <w:t xml:space="preserve">значение. </w:t>
      </w:r>
      <w:r w:rsidRPr="006F1698">
        <w:rPr>
          <w:spacing w:val="-2"/>
        </w:rPr>
        <w:t>Синтаксис.</w:t>
      </w:r>
    </w:p>
    <w:p w:rsidR="00413139" w:rsidRPr="006F1698" w:rsidRDefault="0033326F" w:rsidP="001A1556">
      <w:pPr>
        <w:pStyle w:val="a4"/>
        <w:ind w:right="540"/>
        <w:jc w:val="left"/>
      </w:pPr>
      <w:r w:rsidRPr="006F1698">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w:t>
      </w:r>
      <w:r w:rsidRPr="006F1698">
        <w:rPr>
          <w:spacing w:val="-5"/>
        </w:rPr>
        <w:t xml:space="preserve"> </w:t>
      </w:r>
      <w:r w:rsidRPr="006F1698">
        <w:t>члены</w:t>
      </w:r>
      <w:r w:rsidRPr="006F1698">
        <w:rPr>
          <w:spacing w:val="-5"/>
        </w:rPr>
        <w:t xml:space="preserve"> </w:t>
      </w:r>
      <w:r w:rsidRPr="006F1698">
        <w:t>предложения</w:t>
      </w:r>
      <w:r w:rsidRPr="006F1698">
        <w:rPr>
          <w:spacing w:val="-7"/>
        </w:rPr>
        <w:t xml:space="preserve"> </w:t>
      </w:r>
      <w:r w:rsidRPr="006F1698">
        <w:t>(без</w:t>
      </w:r>
      <w:r w:rsidRPr="006F1698">
        <w:rPr>
          <w:spacing w:val="-3"/>
        </w:rPr>
        <w:t xml:space="preserve"> </w:t>
      </w:r>
      <w:r w:rsidRPr="006F1698">
        <w:t>деления</w:t>
      </w:r>
      <w:r w:rsidRPr="006F1698">
        <w:rPr>
          <w:spacing w:val="-7"/>
        </w:rPr>
        <w:t xml:space="preserve"> </w:t>
      </w:r>
      <w:r w:rsidRPr="006F1698">
        <w:t>на</w:t>
      </w:r>
      <w:r w:rsidRPr="006F1698">
        <w:rPr>
          <w:spacing w:val="-5"/>
        </w:rPr>
        <w:t xml:space="preserve"> </w:t>
      </w:r>
      <w:r w:rsidRPr="006F1698">
        <w:t>виды).</w:t>
      </w:r>
      <w:r w:rsidRPr="006F1698">
        <w:rPr>
          <w:spacing w:val="-4"/>
        </w:rPr>
        <w:t xml:space="preserve"> </w:t>
      </w:r>
      <w:r w:rsidRPr="006F1698">
        <w:t>Предложения</w:t>
      </w:r>
      <w:r w:rsidRPr="006F1698">
        <w:rPr>
          <w:spacing w:val="-4"/>
        </w:rPr>
        <w:t xml:space="preserve"> </w:t>
      </w:r>
      <w:r w:rsidRPr="006F1698">
        <w:t>распространённые</w:t>
      </w:r>
      <w:r w:rsidRPr="006F1698">
        <w:rPr>
          <w:spacing w:val="-8"/>
        </w:rPr>
        <w:t xml:space="preserve"> </w:t>
      </w:r>
      <w:r w:rsidRPr="006F1698">
        <w:t>и нераспространённые. Наблюдение за однородными членами предложения с союзами и, а, но и без союзов.</w:t>
      </w:r>
    </w:p>
    <w:p w:rsidR="00413139" w:rsidRPr="006F1698" w:rsidRDefault="0033326F" w:rsidP="001A1556">
      <w:pPr>
        <w:pStyle w:val="a4"/>
        <w:ind w:left="1023" w:firstLine="0"/>
        <w:jc w:val="left"/>
      </w:pPr>
      <w:r w:rsidRPr="006F1698">
        <w:t>Орфография</w:t>
      </w:r>
      <w:r w:rsidRPr="006F1698">
        <w:rPr>
          <w:spacing w:val="-9"/>
        </w:rPr>
        <w:t xml:space="preserve"> </w:t>
      </w:r>
      <w:r w:rsidRPr="006F1698">
        <w:t>и</w:t>
      </w:r>
      <w:r w:rsidRPr="006F1698">
        <w:rPr>
          <w:spacing w:val="-7"/>
        </w:rPr>
        <w:t xml:space="preserve"> </w:t>
      </w:r>
      <w:r w:rsidRPr="006F1698">
        <w:rPr>
          <w:spacing w:val="-2"/>
        </w:rPr>
        <w:t>пунктуация.</w:t>
      </w:r>
    </w:p>
    <w:p w:rsidR="00413139" w:rsidRPr="006F1698" w:rsidRDefault="0033326F" w:rsidP="001A1556">
      <w:pPr>
        <w:pStyle w:val="a4"/>
        <w:ind w:right="537"/>
        <w:jc w:val="left"/>
      </w:pPr>
      <w:r w:rsidRPr="006F1698">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w:t>
      </w:r>
      <w:r w:rsidRPr="006F1698">
        <w:rPr>
          <w:spacing w:val="-15"/>
        </w:rPr>
        <w:t xml:space="preserve"> </w:t>
      </w:r>
      <w:r w:rsidRPr="006F1698">
        <w:t>от</w:t>
      </w:r>
      <w:r w:rsidRPr="006F1698">
        <w:rPr>
          <w:spacing w:val="-15"/>
        </w:rPr>
        <w:t xml:space="preserve"> </w:t>
      </w:r>
      <w:r w:rsidRPr="006F1698">
        <w:t>места</w:t>
      </w:r>
      <w:r w:rsidRPr="006F1698">
        <w:rPr>
          <w:spacing w:val="-15"/>
        </w:rPr>
        <w:t xml:space="preserve"> </w:t>
      </w:r>
      <w:r w:rsidRPr="006F1698">
        <w:t>орфограммы</w:t>
      </w:r>
      <w:r w:rsidRPr="006F1698">
        <w:rPr>
          <w:spacing w:val="-15"/>
        </w:rPr>
        <w:t xml:space="preserve"> </w:t>
      </w:r>
      <w:r w:rsidRPr="006F1698">
        <w:t>в</w:t>
      </w:r>
      <w:r w:rsidRPr="006F1698">
        <w:rPr>
          <w:spacing w:val="-15"/>
        </w:rPr>
        <w:t xml:space="preserve"> </w:t>
      </w:r>
      <w:r w:rsidRPr="006F1698">
        <w:t>слове;</w:t>
      </w:r>
      <w:r w:rsidRPr="006F1698">
        <w:rPr>
          <w:spacing w:val="-15"/>
        </w:rPr>
        <w:t xml:space="preserve"> </w:t>
      </w:r>
      <w:r w:rsidRPr="006F1698">
        <w:t>контроль</w:t>
      </w:r>
      <w:r w:rsidRPr="006F1698">
        <w:rPr>
          <w:spacing w:val="-15"/>
        </w:rPr>
        <w:t xml:space="preserve"> </w:t>
      </w:r>
      <w:r w:rsidRPr="006F1698">
        <w:t>и</w:t>
      </w:r>
      <w:r w:rsidRPr="006F1698">
        <w:rPr>
          <w:spacing w:val="-15"/>
        </w:rPr>
        <w:t xml:space="preserve"> </w:t>
      </w:r>
      <w:r w:rsidRPr="006F1698">
        <w:t>самоконтроль</w:t>
      </w:r>
      <w:r w:rsidRPr="006F1698">
        <w:rPr>
          <w:spacing w:val="-15"/>
        </w:rPr>
        <w:t xml:space="preserve"> </w:t>
      </w:r>
      <w:r w:rsidRPr="006F1698">
        <w:t>при</w:t>
      </w:r>
      <w:r w:rsidRPr="006F1698">
        <w:rPr>
          <w:spacing w:val="-15"/>
        </w:rPr>
        <w:t xml:space="preserve"> </w:t>
      </w:r>
      <w:r w:rsidRPr="006F1698">
        <w:t>проверке</w:t>
      </w:r>
      <w:r w:rsidRPr="006F1698">
        <w:rPr>
          <w:spacing w:val="-15"/>
        </w:rPr>
        <w:t xml:space="preserve"> </w:t>
      </w:r>
      <w:r w:rsidRPr="006F1698">
        <w:t>собственных и предложенных текстов (повторение и применение на новом орфографическом материале). Использование орфографического словаря для определения (уточнения) написания слова. Правила правописания и их применение: разделительный твёрдый знак; непроизносимые согласные в корне слова; мягкий знак после шипящих на конце имён существительных; безударные гласные в падежных окончаниях имён существительных (на уровне наблюдения); безударные гласные в падежных окончаниях имён прилагательных (на уровне наблюдения); раздельное написание предлогов с личными местоимениями; непроверяемые гласные и согласные (перечень слов в орфографическом словаре учебника); раздельное написание частицы не с глаголами.</w:t>
      </w:r>
    </w:p>
    <w:p w:rsidR="00413139" w:rsidRPr="006F1698" w:rsidRDefault="0033326F" w:rsidP="001A1556">
      <w:pPr>
        <w:pStyle w:val="a4"/>
        <w:ind w:left="1023" w:firstLine="0"/>
        <w:jc w:val="left"/>
      </w:pPr>
      <w:r w:rsidRPr="006F1698">
        <w:t>Развитие</w:t>
      </w:r>
      <w:r w:rsidRPr="006F1698">
        <w:rPr>
          <w:spacing w:val="-11"/>
        </w:rPr>
        <w:t xml:space="preserve"> </w:t>
      </w:r>
      <w:r w:rsidRPr="006F1698">
        <w:rPr>
          <w:spacing w:val="-2"/>
        </w:rPr>
        <w:t>речи.</w:t>
      </w:r>
    </w:p>
    <w:p w:rsidR="00413139" w:rsidRPr="006F1698" w:rsidRDefault="0033326F" w:rsidP="001A1556">
      <w:pPr>
        <w:pStyle w:val="a4"/>
        <w:ind w:right="537"/>
        <w:jc w:val="left"/>
      </w:pPr>
      <w:r w:rsidRPr="006F1698">
        <w:t>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 Особенности речевого этикета в условиях общения</w:t>
      </w:r>
      <w:r w:rsidRPr="006F1698">
        <w:rPr>
          <w:spacing w:val="-1"/>
        </w:rPr>
        <w:t xml:space="preserve"> </w:t>
      </w:r>
      <w:r w:rsidRPr="006F1698">
        <w:t>с</w:t>
      </w:r>
      <w:r w:rsidRPr="006F1698">
        <w:rPr>
          <w:spacing w:val="-2"/>
        </w:rPr>
        <w:t xml:space="preserve"> </w:t>
      </w:r>
      <w:r w:rsidRPr="006F1698">
        <w:t>людьми,</w:t>
      </w:r>
      <w:r w:rsidRPr="006F1698">
        <w:rPr>
          <w:spacing w:val="-1"/>
        </w:rPr>
        <w:t xml:space="preserve"> </w:t>
      </w:r>
      <w:r w:rsidRPr="006F1698">
        <w:t>плохо</w:t>
      </w:r>
      <w:r w:rsidRPr="006F1698">
        <w:rPr>
          <w:spacing w:val="-1"/>
        </w:rPr>
        <w:t xml:space="preserve"> </w:t>
      </w:r>
      <w:r w:rsidRPr="006F1698">
        <w:t>владеющими русским</w:t>
      </w:r>
      <w:r w:rsidRPr="006F1698">
        <w:rPr>
          <w:spacing w:val="-2"/>
        </w:rPr>
        <w:t xml:space="preserve"> </w:t>
      </w:r>
      <w:r w:rsidRPr="006F1698">
        <w:t>языком.</w:t>
      </w:r>
      <w:r w:rsidRPr="006F1698">
        <w:rPr>
          <w:spacing w:val="-1"/>
        </w:rPr>
        <w:t xml:space="preserve"> </w:t>
      </w:r>
      <w:r w:rsidRPr="006F1698">
        <w:t>Повторение</w:t>
      </w:r>
      <w:r w:rsidRPr="006F1698">
        <w:rPr>
          <w:spacing w:val="-2"/>
        </w:rPr>
        <w:t xml:space="preserve"> </w:t>
      </w:r>
      <w:r w:rsidRPr="006F1698">
        <w:t>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 План текста. Составление плана текста, написание текста по заданному</w:t>
      </w:r>
      <w:r w:rsidRPr="006F1698">
        <w:rPr>
          <w:spacing w:val="-4"/>
        </w:rPr>
        <w:t xml:space="preserve"> </w:t>
      </w:r>
      <w:r w:rsidRPr="006F1698">
        <w:t>плану. Связь предложений в тексте</w:t>
      </w:r>
      <w:r w:rsidRPr="006F1698">
        <w:rPr>
          <w:spacing w:val="-2"/>
        </w:rPr>
        <w:t xml:space="preserve"> </w:t>
      </w:r>
      <w:r w:rsidRPr="006F1698">
        <w:t>с</w:t>
      </w:r>
      <w:r w:rsidRPr="006F1698">
        <w:rPr>
          <w:spacing w:val="-2"/>
        </w:rPr>
        <w:t xml:space="preserve"> </w:t>
      </w:r>
      <w:r w:rsidRPr="006F1698">
        <w:t>помощью</w:t>
      </w:r>
      <w:r w:rsidRPr="006F1698">
        <w:rPr>
          <w:spacing w:val="-3"/>
        </w:rPr>
        <w:t xml:space="preserve"> </w:t>
      </w:r>
      <w:r w:rsidRPr="006F1698">
        <w:t>личных местоимений,</w:t>
      </w:r>
      <w:r w:rsidRPr="006F1698">
        <w:rPr>
          <w:spacing w:val="-1"/>
        </w:rPr>
        <w:t xml:space="preserve"> </w:t>
      </w:r>
      <w:r w:rsidRPr="006F1698">
        <w:t>синонимов,</w:t>
      </w:r>
      <w:r w:rsidRPr="006F1698">
        <w:rPr>
          <w:spacing w:val="-1"/>
        </w:rPr>
        <w:t xml:space="preserve"> </w:t>
      </w:r>
      <w:r w:rsidRPr="006F1698">
        <w:t>союзов</w:t>
      </w:r>
      <w:r w:rsidRPr="006F1698">
        <w:rPr>
          <w:spacing w:val="-2"/>
        </w:rPr>
        <w:t xml:space="preserve"> </w:t>
      </w:r>
      <w:r w:rsidRPr="006F1698">
        <w:t>и,</w:t>
      </w:r>
      <w:r w:rsidRPr="006F1698">
        <w:rPr>
          <w:spacing w:val="-3"/>
        </w:rPr>
        <w:t xml:space="preserve"> </w:t>
      </w:r>
      <w:r w:rsidRPr="006F1698">
        <w:t>а,</w:t>
      </w:r>
      <w:r w:rsidRPr="006F1698">
        <w:rPr>
          <w:spacing w:val="-1"/>
        </w:rPr>
        <w:t xml:space="preserve"> </w:t>
      </w:r>
      <w:r w:rsidRPr="006F1698">
        <w:t>но.</w:t>
      </w:r>
      <w:r w:rsidRPr="006F1698">
        <w:rPr>
          <w:spacing w:val="-3"/>
        </w:rPr>
        <w:t xml:space="preserve"> </w:t>
      </w:r>
      <w:r w:rsidRPr="006F1698">
        <w:t>Ключевые</w:t>
      </w:r>
      <w:r w:rsidRPr="006F1698">
        <w:rPr>
          <w:spacing w:val="-2"/>
        </w:rPr>
        <w:t xml:space="preserve"> </w:t>
      </w:r>
      <w:r w:rsidRPr="006F1698">
        <w:t>слова</w:t>
      </w:r>
      <w:r w:rsidRPr="006F1698">
        <w:rPr>
          <w:spacing w:val="-2"/>
        </w:rPr>
        <w:t xml:space="preserve"> </w:t>
      </w:r>
      <w:r w:rsidRPr="006F1698">
        <w:t>в</w:t>
      </w:r>
      <w:r w:rsidRPr="006F1698">
        <w:rPr>
          <w:spacing w:val="-2"/>
        </w:rPr>
        <w:t xml:space="preserve"> </w:t>
      </w:r>
      <w:r w:rsidRPr="006F1698">
        <w:t>тексте. Определение типов текстов (повествование, описание, рассуждение) и создание собственных текстов заданного типа. Жанр письма, объявления. Изложение текста по коллективно или самостоятельно составленному</w:t>
      </w:r>
      <w:r w:rsidRPr="006F1698">
        <w:rPr>
          <w:spacing w:val="-7"/>
        </w:rPr>
        <w:t xml:space="preserve"> </w:t>
      </w:r>
      <w:r w:rsidRPr="006F1698">
        <w:t>плану. Изучающее</w:t>
      </w:r>
      <w:r w:rsidRPr="006F1698">
        <w:rPr>
          <w:spacing w:val="-1"/>
        </w:rPr>
        <w:t xml:space="preserve"> </w:t>
      </w:r>
      <w:r w:rsidRPr="006F1698">
        <w:t>чтение. Функции</w:t>
      </w:r>
      <w:r w:rsidRPr="006F1698">
        <w:rPr>
          <w:spacing w:val="-1"/>
        </w:rPr>
        <w:t xml:space="preserve"> </w:t>
      </w:r>
      <w:r w:rsidRPr="006F1698">
        <w:t>ознакомительного</w:t>
      </w:r>
      <w:r w:rsidRPr="006F1698">
        <w:rPr>
          <w:spacing w:val="-2"/>
        </w:rPr>
        <w:t xml:space="preserve"> </w:t>
      </w:r>
      <w:r w:rsidRPr="006F1698">
        <w:t>чтения, ситуации применения.</w:t>
      </w:r>
    </w:p>
    <w:p w:rsidR="00413139" w:rsidRPr="006F1698" w:rsidRDefault="0033326F" w:rsidP="001A1556">
      <w:pPr>
        <w:pStyle w:val="a4"/>
        <w:ind w:right="538"/>
        <w:jc w:val="left"/>
      </w:pPr>
      <w:r w:rsidRPr="006F1698">
        <w:t>Изучение русского языка в 3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13139" w:rsidRPr="006F1698" w:rsidRDefault="0033326F" w:rsidP="001A1556">
      <w:pPr>
        <w:pStyle w:val="a4"/>
        <w:ind w:right="539"/>
        <w:jc w:val="left"/>
      </w:pPr>
      <w:r w:rsidRPr="006F1698">
        <w:t>Базовые</w:t>
      </w:r>
      <w:r w:rsidRPr="006F1698">
        <w:rPr>
          <w:spacing w:val="-15"/>
        </w:rPr>
        <w:t xml:space="preserve"> </w:t>
      </w:r>
      <w:r w:rsidRPr="006F1698">
        <w:t>логические</w:t>
      </w:r>
      <w:r w:rsidRPr="006F1698">
        <w:rPr>
          <w:spacing w:val="-15"/>
        </w:rPr>
        <w:t xml:space="preserve"> </w:t>
      </w:r>
      <w:r w:rsidRPr="006F1698">
        <w:t>действия</w:t>
      </w:r>
      <w:r w:rsidRPr="006F1698">
        <w:rPr>
          <w:spacing w:val="-15"/>
        </w:rPr>
        <w:t xml:space="preserve"> </w:t>
      </w:r>
      <w:r w:rsidRPr="006F1698">
        <w:t>как</w:t>
      </w:r>
      <w:r w:rsidRPr="006F1698">
        <w:rPr>
          <w:spacing w:val="-15"/>
        </w:rPr>
        <w:t xml:space="preserve"> </w:t>
      </w:r>
      <w:r w:rsidRPr="006F1698">
        <w:t>часть</w:t>
      </w:r>
      <w:r w:rsidRPr="006F1698">
        <w:rPr>
          <w:spacing w:val="-15"/>
        </w:rPr>
        <w:t xml:space="preserve"> </w:t>
      </w:r>
      <w:r w:rsidRPr="006F1698">
        <w:t>познавательных</w:t>
      </w:r>
      <w:r w:rsidRPr="006F1698">
        <w:rPr>
          <w:spacing w:val="-15"/>
        </w:rPr>
        <w:t xml:space="preserve"> </w:t>
      </w:r>
      <w:r w:rsidRPr="006F1698">
        <w:t>универсальных</w:t>
      </w:r>
      <w:r w:rsidRPr="006F1698">
        <w:rPr>
          <w:spacing w:val="-15"/>
        </w:rPr>
        <w:t xml:space="preserve"> </w:t>
      </w:r>
      <w:r w:rsidRPr="006F1698">
        <w:t>учебных</w:t>
      </w:r>
      <w:r w:rsidRPr="006F1698">
        <w:rPr>
          <w:spacing w:val="-15"/>
        </w:rPr>
        <w:t xml:space="preserve"> </w:t>
      </w:r>
      <w:r w:rsidRPr="006F1698">
        <w:t>действий способствуют формированию умений: сравнивать грамматические признаки разных частей речи: выделять общие и различные грамматические признаки; сравнивать тему и основную мысль текста; сравнивать типы текстов (повествование, описание, рассуждение): выделять особенности каждого типа текста; сравнивать прямое и переносное значение слова; группировать слова на основании того, какой частью речи они являются; объединять имена существительные в группы по определённому грамматическому признаку (например, род или число),</w:t>
      </w:r>
      <w:r w:rsidRPr="006F1698">
        <w:rPr>
          <w:spacing w:val="-2"/>
        </w:rPr>
        <w:t xml:space="preserve"> </w:t>
      </w:r>
      <w:r w:rsidRPr="006F1698">
        <w:t>самостоятельно</w:t>
      </w:r>
      <w:r w:rsidRPr="006F1698">
        <w:rPr>
          <w:spacing w:val="-3"/>
        </w:rPr>
        <w:t xml:space="preserve"> </w:t>
      </w:r>
      <w:r w:rsidRPr="006F1698">
        <w:t>находить</w:t>
      </w:r>
      <w:r w:rsidRPr="006F1698">
        <w:rPr>
          <w:spacing w:val="-1"/>
        </w:rPr>
        <w:t xml:space="preserve"> </w:t>
      </w:r>
      <w:r w:rsidRPr="006F1698">
        <w:t>возможный признак</w:t>
      </w:r>
      <w:r w:rsidRPr="006F1698">
        <w:rPr>
          <w:spacing w:val="-3"/>
        </w:rPr>
        <w:t xml:space="preserve"> </w:t>
      </w:r>
      <w:r w:rsidRPr="006F1698">
        <w:t>группировки;</w:t>
      </w:r>
      <w:r w:rsidRPr="006F1698">
        <w:rPr>
          <w:spacing w:val="-1"/>
        </w:rPr>
        <w:t xml:space="preserve"> </w:t>
      </w:r>
      <w:r w:rsidRPr="006F1698">
        <w:t>определять</w:t>
      </w:r>
      <w:r w:rsidRPr="006F1698">
        <w:rPr>
          <w:spacing w:val="-1"/>
        </w:rPr>
        <w:t xml:space="preserve"> </w:t>
      </w:r>
      <w:r w:rsidRPr="006F1698">
        <w:t>существенный признак</w:t>
      </w:r>
      <w:r w:rsidRPr="006F1698">
        <w:rPr>
          <w:spacing w:val="46"/>
        </w:rPr>
        <w:t xml:space="preserve"> </w:t>
      </w:r>
      <w:r w:rsidRPr="006F1698">
        <w:t>для</w:t>
      </w:r>
      <w:r w:rsidRPr="006F1698">
        <w:rPr>
          <w:spacing w:val="46"/>
        </w:rPr>
        <w:t xml:space="preserve"> </w:t>
      </w:r>
      <w:r w:rsidRPr="006F1698">
        <w:t>классификации</w:t>
      </w:r>
      <w:r w:rsidRPr="006F1698">
        <w:rPr>
          <w:spacing w:val="45"/>
        </w:rPr>
        <w:t xml:space="preserve"> </w:t>
      </w:r>
      <w:r w:rsidRPr="006F1698">
        <w:t>звуков,</w:t>
      </w:r>
      <w:r w:rsidRPr="006F1698">
        <w:rPr>
          <w:spacing w:val="49"/>
        </w:rPr>
        <w:t xml:space="preserve"> </w:t>
      </w:r>
      <w:r w:rsidRPr="006F1698">
        <w:t>предложений;</w:t>
      </w:r>
      <w:r w:rsidRPr="006F1698">
        <w:rPr>
          <w:spacing w:val="47"/>
        </w:rPr>
        <w:t xml:space="preserve"> </w:t>
      </w:r>
      <w:r w:rsidRPr="006F1698">
        <w:t>ориентироваться</w:t>
      </w:r>
      <w:r w:rsidRPr="006F1698">
        <w:rPr>
          <w:spacing w:val="46"/>
        </w:rPr>
        <w:t xml:space="preserve"> </w:t>
      </w:r>
      <w:r w:rsidRPr="006F1698">
        <w:t>в</w:t>
      </w:r>
      <w:r w:rsidRPr="006F1698">
        <w:rPr>
          <w:spacing w:val="46"/>
        </w:rPr>
        <w:t xml:space="preserve"> </w:t>
      </w:r>
      <w:r w:rsidRPr="006F1698">
        <w:t>изученных</w:t>
      </w:r>
      <w:r w:rsidRPr="006F1698">
        <w:rPr>
          <w:spacing w:val="48"/>
        </w:rPr>
        <w:t xml:space="preserve"> </w:t>
      </w:r>
      <w:r w:rsidRPr="006F1698">
        <w:rPr>
          <w:spacing w:val="-2"/>
        </w:rPr>
        <w:t>понятиях</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40" w:firstLine="0"/>
        <w:jc w:val="left"/>
      </w:pPr>
      <w:r w:rsidRPr="006F1698">
        <w:lastRenderedPageBreak/>
        <w:t>(подлежащее, сказуемое, второстепенные члены предложения, часть речи, склонение) и соотносить понятие с его краткой характеристикой.</w:t>
      </w:r>
    </w:p>
    <w:p w:rsidR="00413139" w:rsidRPr="006F1698" w:rsidRDefault="0033326F" w:rsidP="001A1556">
      <w:pPr>
        <w:pStyle w:val="a4"/>
        <w:ind w:right="538"/>
        <w:jc w:val="left"/>
      </w:pPr>
      <w:r w:rsidRPr="006F1698">
        <w:t>Базовые исследовательские действия как часть познавательных универсальных учебных действий способствуют формированию умений: определять разрыв между реальным и желательным качеством текста на основе предложенных учителем критериев; с помощью учителя формулировать цель изменения текста, планировать действия по изменению текста; высказывать предположение в процессе наблюдения за языковым материалом; проводить по предложенному плану несложное лингвистическое мини-исследование, выполнять по предложенному</w:t>
      </w:r>
      <w:r w:rsidRPr="006F1698">
        <w:rPr>
          <w:spacing w:val="-11"/>
        </w:rPr>
        <w:t xml:space="preserve"> </w:t>
      </w:r>
      <w:r w:rsidRPr="006F1698">
        <w:t>плану</w:t>
      </w:r>
      <w:r w:rsidRPr="006F1698">
        <w:rPr>
          <w:spacing w:val="-6"/>
        </w:rPr>
        <w:t xml:space="preserve"> </w:t>
      </w:r>
      <w:r w:rsidRPr="006F1698">
        <w:t>проектное</w:t>
      </w:r>
      <w:r w:rsidRPr="006F1698">
        <w:rPr>
          <w:spacing w:val="-4"/>
        </w:rPr>
        <w:t xml:space="preserve"> </w:t>
      </w:r>
      <w:r w:rsidRPr="006F1698">
        <w:t>задание;</w:t>
      </w:r>
      <w:r w:rsidRPr="006F1698">
        <w:rPr>
          <w:spacing w:val="-3"/>
        </w:rPr>
        <w:t xml:space="preserve"> </w:t>
      </w:r>
      <w:r w:rsidRPr="006F1698">
        <w:t>формулировать</w:t>
      </w:r>
      <w:r w:rsidRPr="006F1698">
        <w:rPr>
          <w:spacing w:val="-3"/>
        </w:rPr>
        <w:t xml:space="preserve"> </w:t>
      </w:r>
      <w:r w:rsidRPr="006F1698">
        <w:t>выводы</w:t>
      </w:r>
      <w:r w:rsidRPr="006F1698">
        <w:rPr>
          <w:spacing w:val="-4"/>
        </w:rPr>
        <w:t xml:space="preserve"> </w:t>
      </w:r>
      <w:r w:rsidRPr="006F1698">
        <w:t>об</w:t>
      </w:r>
      <w:r w:rsidRPr="006F1698">
        <w:rPr>
          <w:spacing w:val="-2"/>
        </w:rPr>
        <w:t xml:space="preserve"> </w:t>
      </w:r>
      <w:r w:rsidRPr="006F1698">
        <w:t>особенностях</w:t>
      </w:r>
      <w:r w:rsidRPr="006F1698">
        <w:rPr>
          <w:spacing w:val="-3"/>
        </w:rPr>
        <w:t xml:space="preserve"> </w:t>
      </w:r>
      <w:r w:rsidRPr="006F1698">
        <w:t>каждого</w:t>
      </w:r>
      <w:r w:rsidRPr="006F1698">
        <w:rPr>
          <w:spacing w:val="-3"/>
        </w:rPr>
        <w:t xml:space="preserve"> </w:t>
      </w:r>
      <w:r w:rsidRPr="006F1698">
        <w:t>из трёх типов текстов, подкреплять их доказательствами на основе результатов проведенного наблюдения; выбирать наиболее подходящий для данной ситуации тип текста (на основе предложенных критериев).</w:t>
      </w:r>
    </w:p>
    <w:p w:rsidR="00413139" w:rsidRPr="006F1698" w:rsidRDefault="0033326F" w:rsidP="001A1556">
      <w:pPr>
        <w:pStyle w:val="a4"/>
        <w:spacing w:before="1"/>
        <w:ind w:right="540"/>
        <w:jc w:val="left"/>
      </w:pPr>
      <w:r w:rsidRPr="006F1698">
        <w:t>Работа с информацией как часть познавательных универсальных учебных действий способствует формированию умений: выбирать источник получения информации при выполнении мини-исследования; анализировать текстовую, графическую, звуковую информацию</w:t>
      </w:r>
      <w:r w:rsidRPr="006F1698">
        <w:rPr>
          <w:spacing w:val="-1"/>
        </w:rPr>
        <w:t xml:space="preserve"> </w:t>
      </w:r>
      <w:r w:rsidRPr="006F1698">
        <w:t>в</w:t>
      </w:r>
      <w:r w:rsidRPr="006F1698">
        <w:rPr>
          <w:spacing w:val="-3"/>
        </w:rPr>
        <w:t xml:space="preserve"> </w:t>
      </w:r>
      <w:r w:rsidRPr="006F1698">
        <w:t>соответствии</w:t>
      </w:r>
      <w:r w:rsidRPr="006F1698">
        <w:rPr>
          <w:spacing w:val="-1"/>
        </w:rPr>
        <w:t xml:space="preserve"> </w:t>
      </w:r>
      <w:r w:rsidRPr="006F1698">
        <w:t>с</w:t>
      </w:r>
      <w:r w:rsidRPr="006F1698">
        <w:rPr>
          <w:spacing w:val="-1"/>
        </w:rPr>
        <w:t xml:space="preserve"> </w:t>
      </w:r>
      <w:r w:rsidRPr="006F1698">
        <w:t>учебной</w:t>
      </w:r>
      <w:r w:rsidRPr="006F1698">
        <w:rPr>
          <w:spacing w:val="-1"/>
        </w:rPr>
        <w:t xml:space="preserve"> </w:t>
      </w:r>
      <w:r w:rsidRPr="006F1698">
        <w:t>задачей;</w:t>
      </w:r>
      <w:r w:rsidRPr="006F1698">
        <w:rPr>
          <w:spacing w:val="-2"/>
        </w:rPr>
        <w:t xml:space="preserve"> </w:t>
      </w:r>
      <w:r w:rsidRPr="006F1698">
        <w:t>самостоятельно</w:t>
      </w:r>
      <w:r w:rsidRPr="006F1698">
        <w:rPr>
          <w:spacing w:val="-2"/>
        </w:rPr>
        <w:t xml:space="preserve"> </w:t>
      </w:r>
      <w:r w:rsidRPr="006F1698">
        <w:t>создавать</w:t>
      </w:r>
      <w:r w:rsidRPr="006F1698">
        <w:rPr>
          <w:spacing w:val="-1"/>
        </w:rPr>
        <w:t xml:space="preserve"> </w:t>
      </w:r>
      <w:r w:rsidRPr="006F1698">
        <w:t>схемы,</w:t>
      </w:r>
      <w:r w:rsidRPr="006F1698">
        <w:rPr>
          <w:spacing w:val="-2"/>
        </w:rPr>
        <w:t xml:space="preserve"> </w:t>
      </w:r>
      <w:r w:rsidRPr="006F1698">
        <w:t>таблицы</w:t>
      </w:r>
      <w:r w:rsidRPr="006F1698">
        <w:rPr>
          <w:spacing w:val="-2"/>
        </w:rPr>
        <w:t xml:space="preserve"> </w:t>
      </w:r>
      <w:r w:rsidRPr="006F1698">
        <w:t>для представления информации как результата наблюдения за языковыми единицами.</w:t>
      </w:r>
    </w:p>
    <w:p w:rsidR="00413139" w:rsidRPr="006F1698" w:rsidRDefault="0033326F" w:rsidP="001A1556">
      <w:pPr>
        <w:pStyle w:val="a4"/>
        <w:ind w:right="538"/>
        <w:jc w:val="left"/>
      </w:pPr>
      <w:r w:rsidRPr="006F1698">
        <w:t>Общение как часть коммуникативных универсальных учебных действий способствует формированию</w:t>
      </w:r>
      <w:r w:rsidRPr="006F1698">
        <w:rPr>
          <w:spacing w:val="-6"/>
        </w:rPr>
        <w:t xml:space="preserve"> </w:t>
      </w:r>
      <w:r w:rsidRPr="006F1698">
        <w:t>умений:</w:t>
      </w:r>
      <w:r w:rsidRPr="006F1698">
        <w:rPr>
          <w:spacing w:val="-9"/>
        </w:rPr>
        <w:t xml:space="preserve"> </w:t>
      </w:r>
      <w:r w:rsidRPr="006F1698">
        <w:t>строить</w:t>
      </w:r>
      <w:r w:rsidRPr="006F1698">
        <w:rPr>
          <w:spacing w:val="-8"/>
        </w:rPr>
        <w:t xml:space="preserve"> </w:t>
      </w:r>
      <w:r w:rsidRPr="006F1698">
        <w:t>речевое</w:t>
      </w:r>
      <w:r w:rsidRPr="006F1698">
        <w:rPr>
          <w:spacing w:val="-8"/>
        </w:rPr>
        <w:t xml:space="preserve"> </w:t>
      </w:r>
      <w:r w:rsidRPr="006F1698">
        <w:t>высказывание</w:t>
      </w:r>
      <w:r w:rsidRPr="006F1698">
        <w:rPr>
          <w:spacing w:val="-10"/>
        </w:rPr>
        <w:t xml:space="preserve"> </w:t>
      </w:r>
      <w:r w:rsidRPr="006F1698">
        <w:t>в</w:t>
      </w:r>
      <w:r w:rsidRPr="006F1698">
        <w:rPr>
          <w:spacing w:val="-10"/>
        </w:rPr>
        <w:t xml:space="preserve"> </w:t>
      </w:r>
      <w:r w:rsidRPr="006F1698">
        <w:t>соответствии</w:t>
      </w:r>
      <w:r w:rsidRPr="006F1698">
        <w:rPr>
          <w:spacing w:val="-8"/>
        </w:rPr>
        <w:t xml:space="preserve"> </w:t>
      </w:r>
      <w:r w:rsidRPr="006F1698">
        <w:t>с</w:t>
      </w:r>
      <w:r w:rsidRPr="006F1698">
        <w:rPr>
          <w:spacing w:val="-10"/>
        </w:rPr>
        <w:t xml:space="preserve"> </w:t>
      </w:r>
      <w:r w:rsidRPr="006F1698">
        <w:t>поставленной</w:t>
      </w:r>
      <w:r w:rsidRPr="006F1698">
        <w:rPr>
          <w:spacing w:val="-8"/>
        </w:rPr>
        <w:t xml:space="preserve"> </w:t>
      </w:r>
      <w:r w:rsidRPr="006F1698">
        <w:t>задачей; создавать устные и письменные тексты (описание, рассуждение, повествование), адекватные ситуации общения; готовить небольшие выступления о результатах групповой работы, наблюдения, выполненного мини-исследования, проектного задания; 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413139" w:rsidRPr="006F1698" w:rsidRDefault="0033326F" w:rsidP="001A1556">
      <w:pPr>
        <w:pStyle w:val="a4"/>
        <w:ind w:right="539"/>
        <w:jc w:val="left"/>
      </w:pPr>
      <w:r w:rsidRPr="006F1698">
        <w:t>Самоорганизация</w:t>
      </w:r>
      <w:r w:rsidRPr="006F1698">
        <w:rPr>
          <w:spacing w:val="-15"/>
        </w:rPr>
        <w:t xml:space="preserve"> </w:t>
      </w:r>
      <w:r w:rsidRPr="006F1698">
        <w:t>как</w:t>
      </w:r>
      <w:r w:rsidRPr="006F1698">
        <w:rPr>
          <w:spacing w:val="-15"/>
        </w:rPr>
        <w:t xml:space="preserve"> </w:t>
      </w:r>
      <w:r w:rsidRPr="006F1698">
        <w:t>часть</w:t>
      </w:r>
      <w:r w:rsidRPr="006F1698">
        <w:rPr>
          <w:spacing w:val="-15"/>
        </w:rPr>
        <w:t xml:space="preserve"> </w:t>
      </w:r>
      <w:r w:rsidRPr="006F1698">
        <w:t>регулятивных</w:t>
      </w:r>
      <w:r w:rsidRPr="006F1698">
        <w:rPr>
          <w:spacing w:val="-15"/>
        </w:rPr>
        <w:t xml:space="preserve"> </w:t>
      </w:r>
      <w:r w:rsidRPr="006F1698">
        <w:t>универсальных</w:t>
      </w:r>
      <w:r w:rsidRPr="006F1698">
        <w:rPr>
          <w:spacing w:val="-15"/>
        </w:rPr>
        <w:t xml:space="preserve"> </w:t>
      </w:r>
      <w:r w:rsidRPr="006F1698">
        <w:t>учебных</w:t>
      </w:r>
      <w:r w:rsidRPr="006F1698">
        <w:rPr>
          <w:spacing w:val="-15"/>
        </w:rPr>
        <w:t xml:space="preserve"> </w:t>
      </w:r>
      <w:r w:rsidRPr="006F1698">
        <w:t>действий</w:t>
      </w:r>
      <w:r w:rsidRPr="006F1698">
        <w:rPr>
          <w:spacing w:val="-15"/>
        </w:rPr>
        <w:t xml:space="preserve"> </w:t>
      </w:r>
      <w:r w:rsidRPr="006F1698">
        <w:t>способствует формированию умений планировать действия по решению орфографической задачи; выстраивать последовательность выбранных действий.</w:t>
      </w:r>
    </w:p>
    <w:p w:rsidR="00413139" w:rsidRPr="006F1698" w:rsidRDefault="0033326F" w:rsidP="001A1556">
      <w:pPr>
        <w:pStyle w:val="a4"/>
        <w:ind w:right="537"/>
        <w:jc w:val="left"/>
      </w:pPr>
      <w:r w:rsidRPr="006F1698">
        <w:t>Самоконтроль как часть регулятивных универсальных учебных действий способствует формированию умений: устанавливать причины успеха (неудач) при выполнении заданий по русскому языку; 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413139" w:rsidRPr="006F1698" w:rsidRDefault="0033326F" w:rsidP="001A1556">
      <w:pPr>
        <w:pStyle w:val="a4"/>
        <w:ind w:right="537"/>
        <w:jc w:val="left"/>
      </w:pPr>
      <w:r w:rsidRPr="006F1698">
        <w:t>Совместная деятельность способствует формированию умений: формулировать краткосрочные и долгосрочные цели (индивидуальные с учётом участия в коллективных задачах)</w:t>
      </w:r>
      <w:r w:rsidRPr="006F1698">
        <w:rPr>
          <w:spacing w:val="-10"/>
        </w:rPr>
        <w:t xml:space="preserve"> </w:t>
      </w:r>
      <w:r w:rsidRPr="006F1698">
        <w:t>при</w:t>
      </w:r>
      <w:r w:rsidRPr="006F1698">
        <w:rPr>
          <w:spacing w:val="-10"/>
        </w:rPr>
        <w:t xml:space="preserve"> </w:t>
      </w:r>
      <w:r w:rsidRPr="006F1698">
        <w:t>выполнении</w:t>
      </w:r>
      <w:r w:rsidRPr="006F1698">
        <w:rPr>
          <w:spacing w:val="-10"/>
        </w:rPr>
        <w:t xml:space="preserve"> </w:t>
      </w:r>
      <w:r w:rsidRPr="006F1698">
        <w:t>коллективного</w:t>
      </w:r>
      <w:r w:rsidRPr="006F1698">
        <w:rPr>
          <w:spacing w:val="-9"/>
        </w:rPr>
        <w:t xml:space="preserve"> </w:t>
      </w:r>
      <w:r w:rsidRPr="006F1698">
        <w:t>мини-исследования</w:t>
      </w:r>
      <w:r w:rsidRPr="006F1698">
        <w:rPr>
          <w:spacing w:val="-9"/>
        </w:rPr>
        <w:t xml:space="preserve"> </w:t>
      </w:r>
      <w:r w:rsidRPr="006F1698">
        <w:t>или</w:t>
      </w:r>
      <w:r w:rsidRPr="006F1698">
        <w:rPr>
          <w:spacing w:val="-10"/>
        </w:rPr>
        <w:t xml:space="preserve"> </w:t>
      </w:r>
      <w:r w:rsidRPr="006F1698">
        <w:t>проектного</w:t>
      </w:r>
      <w:r w:rsidRPr="006F1698">
        <w:rPr>
          <w:spacing w:val="-12"/>
        </w:rPr>
        <w:t xml:space="preserve"> </w:t>
      </w:r>
      <w:r w:rsidRPr="006F1698">
        <w:t>задания</w:t>
      </w:r>
      <w:r w:rsidRPr="006F1698">
        <w:rPr>
          <w:spacing w:val="-11"/>
        </w:rPr>
        <w:t xml:space="preserve"> </w:t>
      </w:r>
      <w:r w:rsidRPr="006F1698">
        <w:t>на</w:t>
      </w:r>
      <w:r w:rsidRPr="006F1698">
        <w:rPr>
          <w:spacing w:val="-10"/>
        </w:rPr>
        <w:t xml:space="preserve"> </w:t>
      </w:r>
      <w:r w:rsidRPr="006F1698">
        <w:t>основе предложенного формата планирования, распределения промежуточных шагов и сроков; выполнять</w:t>
      </w:r>
      <w:r w:rsidRPr="006F1698">
        <w:rPr>
          <w:spacing w:val="-7"/>
        </w:rPr>
        <w:t xml:space="preserve"> </w:t>
      </w:r>
      <w:r w:rsidRPr="006F1698">
        <w:t>совместные</w:t>
      </w:r>
      <w:r w:rsidRPr="006F1698">
        <w:rPr>
          <w:spacing w:val="-9"/>
        </w:rPr>
        <w:t xml:space="preserve"> </w:t>
      </w:r>
      <w:r w:rsidRPr="006F1698">
        <w:t>(в</w:t>
      </w:r>
      <w:r w:rsidRPr="006F1698">
        <w:rPr>
          <w:spacing w:val="-9"/>
        </w:rPr>
        <w:t xml:space="preserve"> </w:t>
      </w:r>
      <w:r w:rsidRPr="006F1698">
        <w:t>группах</w:t>
      </w:r>
      <w:r w:rsidRPr="006F1698">
        <w:rPr>
          <w:spacing w:val="-6"/>
        </w:rPr>
        <w:t xml:space="preserve"> </w:t>
      </w:r>
      <w:r w:rsidRPr="006F1698">
        <w:t>)проектные</w:t>
      </w:r>
      <w:r w:rsidRPr="006F1698">
        <w:rPr>
          <w:spacing w:val="-9"/>
        </w:rPr>
        <w:t xml:space="preserve"> </w:t>
      </w:r>
      <w:r w:rsidRPr="006F1698">
        <w:t>задания</w:t>
      </w:r>
      <w:r w:rsidRPr="006F1698">
        <w:rPr>
          <w:spacing w:val="-8"/>
        </w:rPr>
        <w:t xml:space="preserve"> </w:t>
      </w:r>
      <w:r w:rsidRPr="006F1698">
        <w:t>с</w:t>
      </w:r>
      <w:r w:rsidRPr="006F1698">
        <w:rPr>
          <w:spacing w:val="-9"/>
        </w:rPr>
        <w:t xml:space="preserve"> </w:t>
      </w:r>
      <w:r w:rsidRPr="006F1698">
        <w:t>опорой</w:t>
      </w:r>
      <w:r w:rsidRPr="006F1698">
        <w:rPr>
          <w:spacing w:val="-9"/>
        </w:rPr>
        <w:t xml:space="preserve"> </w:t>
      </w:r>
      <w:r w:rsidRPr="006F1698">
        <w:t>на</w:t>
      </w:r>
      <w:r w:rsidRPr="006F1698">
        <w:rPr>
          <w:spacing w:val="-9"/>
        </w:rPr>
        <w:t xml:space="preserve"> </w:t>
      </w:r>
      <w:r w:rsidRPr="006F1698">
        <w:t>предложенные</w:t>
      </w:r>
      <w:r w:rsidRPr="006F1698">
        <w:rPr>
          <w:spacing w:val="-9"/>
        </w:rPr>
        <w:t xml:space="preserve"> </w:t>
      </w:r>
      <w:r w:rsidRPr="006F1698">
        <w:t>образцы;</w:t>
      </w:r>
      <w:r w:rsidRPr="006F1698">
        <w:rPr>
          <w:spacing w:val="-10"/>
        </w:rPr>
        <w:t xml:space="preserve"> </w:t>
      </w:r>
      <w:r w:rsidRPr="006F1698">
        <w:t>при выполнении совместной деятельности справедливо распределять работу, договариваться, обсуждать процесс и результат совместной работы; 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413139" w:rsidRPr="006F1698" w:rsidRDefault="0033326F" w:rsidP="001A1556">
      <w:pPr>
        <w:ind w:left="1023"/>
        <w:rPr>
          <w:i/>
          <w:sz w:val="24"/>
          <w:szCs w:val="24"/>
        </w:rPr>
      </w:pPr>
      <w:r w:rsidRPr="006F1698">
        <w:rPr>
          <w:i/>
          <w:sz w:val="24"/>
          <w:szCs w:val="24"/>
        </w:rPr>
        <w:t>Содержание</w:t>
      </w:r>
      <w:r w:rsidRPr="006F1698">
        <w:rPr>
          <w:spacing w:val="-8"/>
          <w:sz w:val="24"/>
          <w:szCs w:val="24"/>
        </w:rPr>
        <w:t xml:space="preserve"> </w:t>
      </w:r>
      <w:r w:rsidRPr="006F1698">
        <w:rPr>
          <w:i/>
          <w:sz w:val="24"/>
          <w:szCs w:val="24"/>
        </w:rPr>
        <w:t>обучения</w:t>
      </w:r>
      <w:r w:rsidRPr="006F1698">
        <w:rPr>
          <w:spacing w:val="-6"/>
          <w:sz w:val="24"/>
          <w:szCs w:val="24"/>
        </w:rPr>
        <w:t xml:space="preserve"> </w:t>
      </w:r>
      <w:r w:rsidRPr="006F1698">
        <w:rPr>
          <w:i/>
          <w:sz w:val="24"/>
          <w:szCs w:val="24"/>
        </w:rPr>
        <w:t>в</w:t>
      </w:r>
      <w:r w:rsidRPr="006F1698">
        <w:rPr>
          <w:spacing w:val="-7"/>
          <w:sz w:val="24"/>
          <w:szCs w:val="24"/>
        </w:rPr>
        <w:t xml:space="preserve"> </w:t>
      </w:r>
      <w:r w:rsidRPr="006F1698">
        <w:rPr>
          <w:i/>
          <w:sz w:val="24"/>
          <w:szCs w:val="24"/>
        </w:rPr>
        <w:t>4</w:t>
      </w:r>
      <w:r w:rsidRPr="006F1698">
        <w:rPr>
          <w:i/>
          <w:spacing w:val="-7"/>
          <w:sz w:val="24"/>
          <w:szCs w:val="24"/>
        </w:rPr>
        <w:t xml:space="preserve"> </w:t>
      </w:r>
      <w:r w:rsidRPr="006F1698">
        <w:rPr>
          <w:i/>
          <w:spacing w:val="-2"/>
          <w:sz w:val="24"/>
          <w:szCs w:val="24"/>
        </w:rPr>
        <w:t>классе.</w:t>
      </w:r>
    </w:p>
    <w:p w:rsidR="00413139" w:rsidRPr="006F1698" w:rsidRDefault="0033326F" w:rsidP="001A1556">
      <w:pPr>
        <w:pStyle w:val="a4"/>
        <w:ind w:left="1023" w:firstLine="0"/>
        <w:jc w:val="left"/>
      </w:pPr>
      <w:r w:rsidRPr="006F1698">
        <w:t>Сведения</w:t>
      </w:r>
      <w:r w:rsidRPr="006F1698">
        <w:rPr>
          <w:spacing w:val="-9"/>
        </w:rPr>
        <w:t xml:space="preserve"> </w:t>
      </w:r>
      <w:r w:rsidRPr="006F1698">
        <w:t>о</w:t>
      </w:r>
      <w:r w:rsidRPr="006F1698">
        <w:rPr>
          <w:spacing w:val="-9"/>
        </w:rPr>
        <w:t xml:space="preserve"> </w:t>
      </w:r>
      <w:r w:rsidRPr="006F1698">
        <w:t>русском</w:t>
      </w:r>
      <w:r w:rsidRPr="006F1698">
        <w:rPr>
          <w:spacing w:val="-9"/>
        </w:rPr>
        <w:t xml:space="preserve"> </w:t>
      </w:r>
      <w:r w:rsidRPr="006F1698">
        <w:rPr>
          <w:spacing w:val="-2"/>
        </w:rPr>
        <w:t>языке.</w:t>
      </w:r>
    </w:p>
    <w:p w:rsidR="00413139" w:rsidRPr="006F1698" w:rsidRDefault="0033326F" w:rsidP="001A1556">
      <w:pPr>
        <w:pStyle w:val="a4"/>
        <w:jc w:val="left"/>
      </w:pPr>
      <w:r w:rsidRPr="006F1698">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413139" w:rsidRPr="006F1698" w:rsidRDefault="0033326F" w:rsidP="001A1556">
      <w:pPr>
        <w:pStyle w:val="a4"/>
        <w:ind w:left="1023" w:firstLine="0"/>
        <w:jc w:val="left"/>
      </w:pPr>
      <w:r w:rsidRPr="006F1698">
        <w:t>Фонетика</w:t>
      </w:r>
      <w:r w:rsidRPr="006F1698">
        <w:rPr>
          <w:spacing w:val="-6"/>
        </w:rPr>
        <w:t xml:space="preserve"> </w:t>
      </w:r>
      <w:r w:rsidRPr="006F1698">
        <w:t>и</w:t>
      </w:r>
      <w:r w:rsidRPr="006F1698">
        <w:rPr>
          <w:spacing w:val="-4"/>
        </w:rPr>
        <w:t xml:space="preserve"> </w:t>
      </w:r>
      <w:r w:rsidRPr="006F1698">
        <w:rPr>
          <w:spacing w:val="-2"/>
        </w:rPr>
        <w:t>графика.</w:t>
      </w:r>
    </w:p>
    <w:p w:rsidR="00413139" w:rsidRPr="006F1698" w:rsidRDefault="0033326F" w:rsidP="001A1556">
      <w:pPr>
        <w:pStyle w:val="a4"/>
        <w:spacing w:before="1"/>
        <w:jc w:val="left"/>
      </w:pPr>
      <w:r w:rsidRPr="006F1698">
        <w:t>Характеристика,</w:t>
      </w:r>
      <w:r w:rsidRPr="006F1698">
        <w:rPr>
          <w:spacing w:val="40"/>
        </w:rPr>
        <w:t xml:space="preserve"> </w:t>
      </w:r>
      <w:r w:rsidRPr="006F1698">
        <w:t>сравнение,</w:t>
      </w:r>
      <w:r w:rsidRPr="006F1698">
        <w:rPr>
          <w:spacing w:val="40"/>
        </w:rPr>
        <w:t xml:space="preserve"> </w:t>
      </w:r>
      <w:r w:rsidRPr="006F1698">
        <w:t>классификация</w:t>
      </w:r>
      <w:r w:rsidRPr="006F1698">
        <w:rPr>
          <w:spacing w:val="40"/>
        </w:rPr>
        <w:t xml:space="preserve"> </w:t>
      </w:r>
      <w:r w:rsidRPr="006F1698">
        <w:t>звуков</w:t>
      </w:r>
      <w:r w:rsidRPr="006F1698">
        <w:rPr>
          <w:spacing w:val="40"/>
        </w:rPr>
        <w:t xml:space="preserve"> </w:t>
      </w:r>
      <w:r w:rsidRPr="006F1698">
        <w:t>вне</w:t>
      </w:r>
      <w:r w:rsidRPr="006F1698">
        <w:rPr>
          <w:spacing w:val="40"/>
        </w:rPr>
        <w:t xml:space="preserve"> </w:t>
      </w:r>
      <w:r w:rsidRPr="006F1698">
        <w:t>слова</w:t>
      </w:r>
      <w:r w:rsidRPr="006F1698">
        <w:rPr>
          <w:spacing w:val="40"/>
        </w:rPr>
        <w:t xml:space="preserve"> </w:t>
      </w:r>
      <w:r w:rsidRPr="006F1698">
        <w:t>и</w:t>
      </w:r>
      <w:r w:rsidRPr="006F1698">
        <w:rPr>
          <w:spacing w:val="40"/>
        </w:rPr>
        <w:t xml:space="preserve"> </w:t>
      </w:r>
      <w:r w:rsidRPr="006F1698">
        <w:t>в</w:t>
      </w:r>
      <w:r w:rsidRPr="006F1698">
        <w:rPr>
          <w:spacing w:val="40"/>
        </w:rPr>
        <w:t xml:space="preserve"> </w:t>
      </w:r>
      <w:r w:rsidRPr="006F1698">
        <w:t>слове</w:t>
      </w:r>
      <w:r w:rsidRPr="006F1698">
        <w:rPr>
          <w:spacing w:val="40"/>
        </w:rPr>
        <w:t xml:space="preserve"> </w:t>
      </w:r>
      <w:r w:rsidRPr="006F1698">
        <w:t>по</w:t>
      </w:r>
      <w:r w:rsidRPr="006F1698">
        <w:rPr>
          <w:spacing w:val="40"/>
        </w:rPr>
        <w:t xml:space="preserve"> </w:t>
      </w:r>
      <w:r w:rsidRPr="006F1698">
        <w:t>заданным параметрам. Звуко-буквенный разбор слова (по отработанному алгоритму).</w:t>
      </w:r>
    </w:p>
    <w:p w:rsidR="00413139" w:rsidRPr="006F1698" w:rsidRDefault="0033326F" w:rsidP="001A1556">
      <w:pPr>
        <w:pStyle w:val="a4"/>
        <w:ind w:left="1023" w:firstLine="0"/>
        <w:jc w:val="left"/>
      </w:pPr>
      <w:r w:rsidRPr="006F1698">
        <w:rPr>
          <w:spacing w:val="-2"/>
        </w:rPr>
        <w:t>Орфоэпия.</w:t>
      </w:r>
    </w:p>
    <w:p w:rsidR="00413139" w:rsidRPr="006F1698" w:rsidRDefault="0033326F" w:rsidP="001A1556">
      <w:pPr>
        <w:pStyle w:val="a4"/>
        <w:ind w:right="538"/>
        <w:jc w:val="left"/>
      </w:pPr>
      <w:r w:rsidRPr="006F1698">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w:t>
      </w:r>
      <w:r w:rsidRPr="006F1698">
        <w:rPr>
          <w:spacing w:val="40"/>
        </w:rPr>
        <w:t xml:space="preserve">  </w:t>
      </w:r>
      <w:r w:rsidRPr="006F1698">
        <w:t>языка</w:t>
      </w:r>
      <w:r w:rsidRPr="006F1698">
        <w:rPr>
          <w:spacing w:val="40"/>
        </w:rPr>
        <w:t xml:space="preserve">  </w:t>
      </w:r>
      <w:r w:rsidRPr="006F1698">
        <w:t>(на</w:t>
      </w:r>
      <w:r w:rsidRPr="006F1698">
        <w:rPr>
          <w:spacing w:val="40"/>
        </w:rPr>
        <w:t xml:space="preserve">  </w:t>
      </w:r>
      <w:r w:rsidRPr="006F1698">
        <w:t>ограниченном</w:t>
      </w:r>
      <w:r w:rsidRPr="006F1698">
        <w:rPr>
          <w:spacing w:val="39"/>
        </w:rPr>
        <w:t xml:space="preserve">  </w:t>
      </w:r>
      <w:r w:rsidRPr="006F1698">
        <w:t>перечне</w:t>
      </w:r>
      <w:r w:rsidRPr="006F1698">
        <w:rPr>
          <w:spacing w:val="40"/>
        </w:rPr>
        <w:t xml:space="preserve">  </w:t>
      </w:r>
      <w:r w:rsidRPr="006F1698">
        <w:t>слов,</w:t>
      </w:r>
      <w:r w:rsidRPr="006F1698">
        <w:rPr>
          <w:spacing w:val="41"/>
        </w:rPr>
        <w:t xml:space="preserve">  </w:t>
      </w:r>
      <w:r w:rsidRPr="006F1698">
        <w:t>отрабатываемом</w:t>
      </w:r>
      <w:r w:rsidRPr="006F1698">
        <w:rPr>
          <w:spacing w:val="40"/>
        </w:rPr>
        <w:t xml:space="preserve">  </w:t>
      </w:r>
      <w:r w:rsidRPr="006F1698">
        <w:t>в</w:t>
      </w:r>
      <w:r w:rsidRPr="006F1698">
        <w:rPr>
          <w:spacing w:val="42"/>
        </w:rPr>
        <w:t xml:space="preserve">  </w:t>
      </w:r>
      <w:r w:rsidRPr="006F1698">
        <w:rPr>
          <w:spacing w:val="-2"/>
        </w:rPr>
        <w:t>учебнике).</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firstLine="0"/>
        <w:jc w:val="left"/>
      </w:pPr>
      <w:r w:rsidRPr="006F1698">
        <w:lastRenderedPageBreak/>
        <w:t>Использование</w:t>
      </w:r>
      <w:r w:rsidRPr="006F1698">
        <w:rPr>
          <w:spacing w:val="80"/>
        </w:rPr>
        <w:t xml:space="preserve"> </w:t>
      </w:r>
      <w:r w:rsidRPr="006F1698">
        <w:t>орфоэпических</w:t>
      </w:r>
      <w:r w:rsidRPr="006F1698">
        <w:rPr>
          <w:spacing w:val="80"/>
        </w:rPr>
        <w:t xml:space="preserve"> </w:t>
      </w:r>
      <w:r w:rsidRPr="006F1698">
        <w:t>словарей</w:t>
      </w:r>
      <w:r w:rsidRPr="006F1698">
        <w:rPr>
          <w:spacing w:val="80"/>
        </w:rPr>
        <w:t xml:space="preserve"> </w:t>
      </w:r>
      <w:r w:rsidRPr="006F1698">
        <w:t>русского</w:t>
      </w:r>
      <w:r w:rsidRPr="006F1698">
        <w:rPr>
          <w:spacing w:val="80"/>
        </w:rPr>
        <w:t xml:space="preserve"> </w:t>
      </w:r>
      <w:r w:rsidRPr="006F1698">
        <w:t>языка</w:t>
      </w:r>
      <w:r w:rsidRPr="006F1698">
        <w:rPr>
          <w:spacing w:val="80"/>
        </w:rPr>
        <w:t xml:space="preserve"> </w:t>
      </w:r>
      <w:r w:rsidRPr="006F1698">
        <w:t>при</w:t>
      </w:r>
      <w:r w:rsidRPr="006F1698">
        <w:rPr>
          <w:spacing w:val="80"/>
        </w:rPr>
        <w:t xml:space="preserve"> </w:t>
      </w:r>
      <w:r w:rsidRPr="006F1698">
        <w:t>определении</w:t>
      </w:r>
      <w:r w:rsidRPr="006F1698">
        <w:rPr>
          <w:spacing w:val="80"/>
        </w:rPr>
        <w:t xml:space="preserve"> </w:t>
      </w:r>
      <w:r w:rsidRPr="006F1698">
        <w:t>правильного</w:t>
      </w:r>
      <w:r w:rsidRPr="006F1698">
        <w:rPr>
          <w:spacing w:val="40"/>
        </w:rPr>
        <w:t xml:space="preserve"> </w:t>
      </w:r>
      <w:r w:rsidRPr="006F1698">
        <w:t>произношения слов.</w:t>
      </w:r>
    </w:p>
    <w:p w:rsidR="00413139" w:rsidRPr="006F1698" w:rsidRDefault="0033326F" w:rsidP="001A1556">
      <w:pPr>
        <w:pStyle w:val="a4"/>
        <w:ind w:left="1023" w:firstLine="0"/>
        <w:jc w:val="left"/>
      </w:pPr>
      <w:r w:rsidRPr="006F1698">
        <w:rPr>
          <w:spacing w:val="-2"/>
        </w:rPr>
        <w:t>Лексика.</w:t>
      </w:r>
    </w:p>
    <w:p w:rsidR="00413139" w:rsidRPr="006F1698" w:rsidRDefault="0033326F" w:rsidP="001A1556">
      <w:pPr>
        <w:pStyle w:val="a4"/>
        <w:spacing w:before="1"/>
        <w:ind w:right="540"/>
        <w:jc w:val="left"/>
      </w:pPr>
      <w:r w:rsidRPr="006F1698">
        <w:t>Повторение и продолжение работы: наблюдение за использованием в речи синонимов, антонимов, устаревших слов (простые случаи). Наблюдение за использованием в речи фразеологизмов (простые случаи).</w:t>
      </w:r>
    </w:p>
    <w:p w:rsidR="00413139" w:rsidRPr="006F1698" w:rsidRDefault="0033326F" w:rsidP="001A1556">
      <w:pPr>
        <w:pStyle w:val="a4"/>
        <w:ind w:left="1023" w:firstLine="0"/>
        <w:jc w:val="left"/>
      </w:pPr>
      <w:r w:rsidRPr="006F1698">
        <w:t>Состав</w:t>
      </w:r>
      <w:r w:rsidRPr="006F1698">
        <w:rPr>
          <w:spacing w:val="-10"/>
        </w:rPr>
        <w:t xml:space="preserve"> </w:t>
      </w:r>
      <w:r w:rsidRPr="006F1698">
        <w:t>слова</w:t>
      </w:r>
      <w:r w:rsidRPr="006F1698">
        <w:rPr>
          <w:spacing w:val="-7"/>
        </w:rPr>
        <w:t xml:space="preserve"> </w:t>
      </w:r>
      <w:r w:rsidRPr="006F1698">
        <w:rPr>
          <w:spacing w:val="-2"/>
        </w:rPr>
        <w:t>(морфемика).</w:t>
      </w:r>
    </w:p>
    <w:p w:rsidR="00413139" w:rsidRPr="006F1698" w:rsidRDefault="0033326F" w:rsidP="001A1556">
      <w:pPr>
        <w:pStyle w:val="a4"/>
        <w:ind w:right="541"/>
        <w:jc w:val="left"/>
      </w:pPr>
      <w:r w:rsidRPr="006F1698">
        <w:t>Состав изменяемых слов, выделение в словах с однозначно выделяемыми морфемами окончания, корня, приставки, суффикса (повторение изученного). Основа слова. Состав неизменяемых слов (ознакомление). Значение наиболее употребляемых суффиксов изученных частей речи (ознакомление).</w:t>
      </w:r>
    </w:p>
    <w:p w:rsidR="00413139" w:rsidRPr="006F1698" w:rsidRDefault="0033326F" w:rsidP="001A1556">
      <w:pPr>
        <w:pStyle w:val="a4"/>
        <w:ind w:left="1023" w:firstLine="0"/>
        <w:jc w:val="left"/>
      </w:pPr>
      <w:r w:rsidRPr="006F1698">
        <w:rPr>
          <w:spacing w:val="-2"/>
        </w:rPr>
        <w:t>Морфология.</w:t>
      </w:r>
    </w:p>
    <w:p w:rsidR="00413139" w:rsidRPr="006F1698" w:rsidRDefault="0033326F" w:rsidP="001A1556">
      <w:pPr>
        <w:pStyle w:val="a4"/>
        <w:ind w:left="1023" w:firstLine="0"/>
        <w:jc w:val="left"/>
      </w:pPr>
      <w:r w:rsidRPr="006F1698">
        <w:t>Части</w:t>
      </w:r>
      <w:r w:rsidRPr="006F1698">
        <w:rPr>
          <w:spacing w:val="-9"/>
        </w:rPr>
        <w:t xml:space="preserve"> </w:t>
      </w:r>
      <w:r w:rsidRPr="006F1698">
        <w:t>речи</w:t>
      </w:r>
      <w:r w:rsidRPr="006F1698">
        <w:rPr>
          <w:spacing w:val="-8"/>
        </w:rPr>
        <w:t xml:space="preserve"> </w:t>
      </w:r>
      <w:r w:rsidRPr="006F1698">
        <w:t>самостоятельные</w:t>
      </w:r>
      <w:r w:rsidRPr="006F1698">
        <w:rPr>
          <w:spacing w:val="-10"/>
        </w:rPr>
        <w:t xml:space="preserve"> </w:t>
      </w:r>
      <w:r w:rsidRPr="006F1698">
        <w:t>и</w:t>
      </w:r>
      <w:r w:rsidRPr="006F1698">
        <w:rPr>
          <w:spacing w:val="-8"/>
        </w:rPr>
        <w:t xml:space="preserve"> </w:t>
      </w:r>
      <w:r w:rsidRPr="006F1698">
        <w:rPr>
          <w:spacing w:val="-2"/>
        </w:rPr>
        <w:t>служебные.</w:t>
      </w:r>
    </w:p>
    <w:p w:rsidR="00413139" w:rsidRPr="006F1698" w:rsidRDefault="0033326F" w:rsidP="001A1556">
      <w:pPr>
        <w:pStyle w:val="a4"/>
        <w:ind w:right="540"/>
        <w:jc w:val="left"/>
      </w:pPr>
      <w:r w:rsidRPr="006F1698">
        <w:t>Имя существительное. Склонение имён существительных (кроме существительных на - мя,</w:t>
      </w:r>
      <w:r w:rsidRPr="006F1698">
        <w:rPr>
          <w:spacing w:val="-15"/>
        </w:rPr>
        <w:t xml:space="preserve"> </w:t>
      </w:r>
      <w:r w:rsidRPr="006F1698">
        <w:t>-ий,</w:t>
      </w:r>
      <w:r w:rsidRPr="006F1698">
        <w:rPr>
          <w:spacing w:val="-15"/>
        </w:rPr>
        <w:t xml:space="preserve"> </w:t>
      </w:r>
      <w:r w:rsidRPr="006F1698">
        <w:t>-ие,</w:t>
      </w:r>
      <w:r w:rsidRPr="006F1698">
        <w:rPr>
          <w:spacing w:val="-15"/>
        </w:rPr>
        <w:t xml:space="preserve"> </w:t>
      </w:r>
      <w:r w:rsidRPr="006F1698">
        <w:t>-ия;</w:t>
      </w:r>
      <w:r w:rsidRPr="006F1698">
        <w:rPr>
          <w:spacing w:val="-15"/>
        </w:rPr>
        <w:t xml:space="preserve"> </w:t>
      </w:r>
      <w:r w:rsidRPr="006F1698">
        <w:t>на</w:t>
      </w:r>
      <w:r w:rsidRPr="006F1698">
        <w:rPr>
          <w:spacing w:val="-15"/>
        </w:rPr>
        <w:t xml:space="preserve"> </w:t>
      </w:r>
      <w:r w:rsidRPr="006F1698">
        <w:t>-ья</w:t>
      </w:r>
      <w:r w:rsidRPr="006F1698">
        <w:rPr>
          <w:spacing w:val="-15"/>
        </w:rPr>
        <w:t xml:space="preserve"> </w:t>
      </w:r>
      <w:r w:rsidRPr="006F1698">
        <w:t>типа</w:t>
      </w:r>
      <w:r w:rsidRPr="006F1698">
        <w:rPr>
          <w:spacing w:val="-15"/>
        </w:rPr>
        <w:t xml:space="preserve"> </w:t>
      </w:r>
      <w:r w:rsidRPr="006F1698">
        <w:t>гостья,</w:t>
      </w:r>
      <w:r w:rsidRPr="006F1698">
        <w:rPr>
          <w:spacing w:val="-15"/>
        </w:rPr>
        <w:t xml:space="preserve"> </w:t>
      </w:r>
      <w:r w:rsidRPr="006F1698">
        <w:t>на</w:t>
      </w:r>
      <w:r w:rsidRPr="006F1698">
        <w:rPr>
          <w:spacing w:val="-15"/>
        </w:rPr>
        <w:t xml:space="preserve"> </w:t>
      </w:r>
      <w:r w:rsidRPr="006F1698">
        <w:t>-ье</w:t>
      </w:r>
      <w:r w:rsidRPr="006F1698">
        <w:rPr>
          <w:spacing w:val="-15"/>
        </w:rPr>
        <w:t xml:space="preserve"> </w:t>
      </w:r>
      <w:r w:rsidRPr="006F1698">
        <w:t>типа</w:t>
      </w:r>
      <w:r w:rsidRPr="006F1698">
        <w:rPr>
          <w:spacing w:val="-15"/>
        </w:rPr>
        <w:t xml:space="preserve"> </w:t>
      </w:r>
      <w:r w:rsidRPr="006F1698">
        <w:t>ожерелье</w:t>
      </w:r>
      <w:r w:rsidRPr="006F1698">
        <w:rPr>
          <w:spacing w:val="-15"/>
        </w:rPr>
        <w:t xml:space="preserve"> </w:t>
      </w:r>
      <w:r w:rsidRPr="006F1698">
        <w:t>во</w:t>
      </w:r>
      <w:r w:rsidRPr="006F1698">
        <w:rPr>
          <w:spacing w:val="-15"/>
        </w:rPr>
        <w:t xml:space="preserve"> </w:t>
      </w:r>
      <w:r w:rsidRPr="006F1698">
        <w:t>множественном</w:t>
      </w:r>
      <w:r w:rsidRPr="006F1698">
        <w:rPr>
          <w:spacing w:val="-15"/>
        </w:rPr>
        <w:t xml:space="preserve"> </w:t>
      </w:r>
      <w:r w:rsidRPr="006F1698">
        <w:t>числе;</w:t>
      </w:r>
      <w:r w:rsidRPr="006F1698">
        <w:rPr>
          <w:spacing w:val="-15"/>
        </w:rPr>
        <w:t xml:space="preserve"> </w:t>
      </w:r>
      <w:r w:rsidRPr="006F1698">
        <w:t>а</w:t>
      </w:r>
      <w:r w:rsidRPr="006F1698">
        <w:rPr>
          <w:spacing w:val="-15"/>
        </w:rPr>
        <w:t xml:space="preserve"> </w:t>
      </w:r>
      <w:r w:rsidRPr="006F1698">
        <w:t>также</w:t>
      </w:r>
      <w:r w:rsidRPr="006F1698">
        <w:rPr>
          <w:spacing w:val="-15"/>
        </w:rPr>
        <w:t xml:space="preserve"> </w:t>
      </w:r>
      <w:r w:rsidRPr="006F1698">
        <w:t>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413139" w:rsidRPr="006F1698" w:rsidRDefault="0033326F" w:rsidP="001A1556">
      <w:pPr>
        <w:pStyle w:val="a4"/>
        <w:ind w:right="540"/>
        <w:jc w:val="left"/>
      </w:pPr>
      <w:r w:rsidRPr="006F1698">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413139" w:rsidRPr="006F1698" w:rsidRDefault="0033326F" w:rsidP="001A1556">
      <w:pPr>
        <w:pStyle w:val="a4"/>
        <w:ind w:right="537"/>
        <w:jc w:val="left"/>
      </w:pPr>
      <w:r w:rsidRPr="006F1698">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413139" w:rsidRPr="006F1698" w:rsidRDefault="0033326F" w:rsidP="001A1556">
      <w:pPr>
        <w:pStyle w:val="a4"/>
        <w:ind w:left="1023" w:firstLine="0"/>
        <w:jc w:val="left"/>
      </w:pPr>
      <w:r w:rsidRPr="006F1698">
        <w:t>Глагол.</w:t>
      </w:r>
      <w:r w:rsidRPr="006F1698">
        <w:rPr>
          <w:spacing w:val="72"/>
        </w:rPr>
        <w:t xml:space="preserve"> </w:t>
      </w:r>
      <w:r w:rsidRPr="006F1698">
        <w:t>Изменение</w:t>
      </w:r>
      <w:r w:rsidRPr="006F1698">
        <w:rPr>
          <w:spacing w:val="72"/>
        </w:rPr>
        <w:t xml:space="preserve"> </w:t>
      </w:r>
      <w:r w:rsidRPr="006F1698">
        <w:t>глаголов</w:t>
      </w:r>
      <w:r w:rsidRPr="006F1698">
        <w:rPr>
          <w:spacing w:val="71"/>
        </w:rPr>
        <w:t xml:space="preserve"> </w:t>
      </w:r>
      <w:r w:rsidRPr="006F1698">
        <w:t>по</w:t>
      </w:r>
      <w:r w:rsidRPr="006F1698">
        <w:rPr>
          <w:spacing w:val="73"/>
        </w:rPr>
        <w:t xml:space="preserve"> </w:t>
      </w:r>
      <w:r w:rsidRPr="006F1698">
        <w:t>лицам</w:t>
      </w:r>
      <w:r w:rsidRPr="006F1698">
        <w:rPr>
          <w:spacing w:val="71"/>
        </w:rPr>
        <w:t xml:space="preserve"> </w:t>
      </w:r>
      <w:r w:rsidRPr="006F1698">
        <w:t>и</w:t>
      </w:r>
      <w:r w:rsidRPr="006F1698">
        <w:rPr>
          <w:spacing w:val="74"/>
        </w:rPr>
        <w:t xml:space="preserve"> </w:t>
      </w:r>
      <w:r w:rsidRPr="006F1698">
        <w:t>числам</w:t>
      </w:r>
      <w:r w:rsidRPr="006F1698">
        <w:rPr>
          <w:spacing w:val="71"/>
        </w:rPr>
        <w:t xml:space="preserve"> </w:t>
      </w:r>
      <w:r w:rsidRPr="006F1698">
        <w:t>в</w:t>
      </w:r>
      <w:r w:rsidRPr="006F1698">
        <w:rPr>
          <w:spacing w:val="72"/>
        </w:rPr>
        <w:t xml:space="preserve"> </w:t>
      </w:r>
      <w:r w:rsidRPr="006F1698">
        <w:t>настоящем</w:t>
      </w:r>
      <w:r w:rsidRPr="006F1698">
        <w:rPr>
          <w:spacing w:val="71"/>
        </w:rPr>
        <w:t xml:space="preserve"> </w:t>
      </w:r>
      <w:r w:rsidRPr="006F1698">
        <w:t>и</w:t>
      </w:r>
      <w:r w:rsidRPr="006F1698">
        <w:rPr>
          <w:spacing w:val="76"/>
        </w:rPr>
        <w:t xml:space="preserve"> </w:t>
      </w:r>
      <w:r w:rsidRPr="006F1698">
        <w:t>будущем</w:t>
      </w:r>
      <w:r w:rsidRPr="006F1698">
        <w:rPr>
          <w:spacing w:val="71"/>
        </w:rPr>
        <w:t xml:space="preserve"> </w:t>
      </w:r>
      <w:r w:rsidRPr="006F1698">
        <w:rPr>
          <w:spacing w:val="-2"/>
        </w:rPr>
        <w:t>времени</w:t>
      </w:r>
    </w:p>
    <w:p w:rsidR="00413139" w:rsidRPr="006F1698" w:rsidRDefault="0033326F" w:rsidP="001A1556">
      <w:pPr>
        <w:pStyle w:val="a4"/>
        <w:ind w:firstLine="0"/>
        <w:jc w:val="left"/>
      </w:pPr>
      <w:r w:rsidRPr="006F1698">
        <w:t>(спряжение).</w:t>
      </w:r>
      <w:r w:rsidRPr="006F1698">
        <w:rPr>
          <w:spacing w:val="-5"/>
        </w:rPr>
        <w:t xml:space="preserve"> </w:t>
      </w:r>
      <w:r w:rsidRPr="006F1698">
        <w:t>І</w:t>
      </w:r>
      <w:r w:rsidRPr="006F1698">
        <w:rPr>
          <w:spacing w:val="-10"/>
        </w:rPr>
        <w:t xml:space="preserve"> </w:t>
      </w:r>
      <w:r w:rsidRPr="006F1698">
        <w:t>и</w:t>
      </w:r>
      <w:r w:rsidRPr="006F1698">
        <w:rPr>
          <w:spacing w:val="-4"/>
        </w:rPr>
        <w:t xml:space="preserve"> </w:t>
      </w:r>
      <w:r w:rsidRPr="006F1698">
        <w:t>ІІ</w:t>
      </w:r>
      <w:r w:rsidRPr="006F1698">
        <w:rPr>
          <w:spacing w:val="-10"/>
        </w:rPr>
        <w:t xml:space="preserve"> </w:t>
      </w:r>
      <w:r w:rsidRPr="006F1698">
        <w:t>спряжение</w:t>
      </w:r>
      <w:r w:rsidRPr="006F1698">
        <w:rPr>
          <w:spacing w:val="-8"/>
        </w:rPr>
        <w:t xml:space="preserve"> </w:t>
      </w:r>
      <w:r w:rsidRPr="006F1698">
        <w:t>глаголов.</w:t>
      </w:r>
      <w:r w:rsidRPr="006F1698">
        <w:rPr>
          <w:spacing w:val="-6"/>
        </w:rPr>
        <w:t xml:space="preserve"> </w:t>
      </w:r>
      <w:r w:rsidRPr="006F1698">
        <w:t>Способы</w:t>
      </w:r>
      <w:r w:rsidRPr="006F1698">
        <w:rPr>
          <w:spacing w:val="-8"/>
        </w:rPr>
        <w:t xml:space="preserve"> </w:t>
      </w:r>
      <w:r w:rsidRPr="006F1698">
        <w:t>определения</w:t>
      </w:r>
      <w:r w:rsidRPr="006F1698">
        <w:rPr>
          <w:spacing w:val="-4"/>
        </w:rPr>
        <w:t xml:space="preserve"> </w:t>
      </w:r>
      <w:r w:rsidRPr="006F1698">
        <w:t>I</w:t>
      </w:r>
      <w:r w:rsidRPr="006F1698">
        <w:rPr>
          <w:spacing w:val="-12"/>
        </w:rPr>
        <w:t xml:space="preserve"> </w:t>
      </w:r>
      <w:r w:rsidRPr="006F1698">
        <w:t>и</w:t>
      </w:r>
      <w:r w:rsidRPr="006F1698">
        <w:rPr>
          <w:spacing w:val="-4"/>
        </w:rPr>
        <w:t xml:space="preserve"> </w:t>
      </w:r>
      <w:r w:rsidRPr="006F1698">
        <w:t>II</w:t>
      </w:r>
      <w:r w:rsidRPr="006F1698">
        <w:rPr>
          <w:spacing w:val="-10"/>
        </w:rPr>
        <w:t xml:space="preserve"> </w:t>
      </w:r>
      <w:r w:rsidRPr="006F1698">
        <w:t>спряжения</w:t>
      </w:r>
      <w:r w:rsidRPr="006F1698">
        <w:rPr>
          <w:spacing w:val="-7"/>
        </w:rPr>
        <w:t xml:space="preserve"> </w:t>
      </w:r>
      <w:r w:rsidRPr="006F1698">
        <w:rPr>
          <w:spacing w:val="-2"/>
        </w:rPr>
        <w:t>глаголов.</w:t>
      </w:r>
    </w:p>
    <w:p w:rsidR="00413139" w:rsidRPr="006F1698" w:rsidRDefault="0033326F" w:rsidP="001A1556">
      <w:pPr>
        <w:pStyle w:val="a4"/>
        <w:ind w:left="1023" w:right="1452" w:firstLine="0"/>
        <w:jc w:val="left"/>
      </w:pPr>
      <w:r w:rsidRPr="006F1698">
        <w:t>Наречие</w:t>
      </w:r>
      <w:r w:rsidRPr="006F1698">
        <w:rPr>
          <w:spacing w:val="-5"/>
        </w:rPr>
        <w:t xml:space="preserve"> </w:t>
      </w:r>
      <w:r w:rsidRPr="006F1698">
        <w:t>(общее</w:t>
      </w:r>
      <w:r w:rsidRPr="006F1698">
        <w:rPr>
          <w:spacing w:val="-7"/>
        </w:rPr>
        <w:t xml:space="preserve"> </w:t>
      </w:r>
      <w:r w:rsidRPr="006F1698">
        <w:t>представление).</w:t>
      </w:r>
      <w:r w:rsidRPr="006F1698">
        <w:rPr>
          <w:spacing w:val="-6"/>
        </w:rPr>
        <w:t xml:space="preserve"> </w:t>
      </w:r>
      <w:r w:rsidRPr="006F1698">
        <w:t>Значение,</w:t>
      </w:r>
      <w:r w:rsidRPr="006F1698">
        <w:rPr>
          <w:spacing w:val="-6"/>
        </w:rPr>
        <w:t xml:space="preserve"> </w:t>
      </w:r>
      <w:r w:rsidRPr="006F1698">
        <w:t>вопросы,</w:t>
      </w:r>
      <w:r w:rsidRPr="006F1698">
        <w:rPr>
          <w:spacing w:val="-2"/>
        </w:rPr>
        <w:t xml:space="preserve"> </w:t>
      </w:r>
      <w:r w:rsidRPr="006F1698">
        <w:t>употребление</w:t>
      </w:r>
      <w:r w:rsidRPr="006F1698">
        <w:rPr>
          <w:spacing w:val="-7"/>
        </w:rPr>
        <w:t xml:space="preserve"> </w:t>
      </w:r>
      <w:r w:rsidRPr="006F1698">
        <w:t>в</w:t>
      </w:r>
      <w:r w:rsidRPr="006F1698">
        <w:rPr>
          <w:spacing w:val="-7"/>
        </w:rPr>
        <w:t xml:space="preserve"> </w:t>
      </w:r>
      <w:r w:rsidRPr="006F1698">
        <w:t>речи. Предлог. Отличие предлогов от приставок (повторение).</w:t>
      </w:r>
    </w:p>
    <w:p w:rsidR="00413139" w:rsidRPr="006F1698" w:rsidRDefault="0033326F" w:rsidP="001A1556">
      <w:pPr>
        <w:pStyle w:val="a4"/>
        <w:ind w:left="1023" w:right="2990" w:firstLine="0"/>
        <w:jc w:val="left"/>
      </w:pPr>
      <w:r w:rsidRPr="006F1698">
        <w:t>Союз;</w:t>
      </w:r>
      <w:r w:rsidRPr="006F1698">
        <w:rPr>
          <w:spacing w:val="-4"/>
        </w:rPr>
        <w:t xml:space="preserve"> </w:t>
      </w:r>
      <w:r w:rsidRPr="006F1698">
        <w:t>союзы</w:t>
      </w:r>
      <w:r w:rsidRPr="006F1698">
        <w:rPr>
          <w:spacing w:val="-5"/>
        </w:rPr>
        <w:t xml:space="preserve"> </w:t>
      </w:r>
      <w:r w:rsidRPr="006F1698">
        <w:t>и,</w:t>
      </w:r>
      <w:r w:rsidRPr="006F1698">
        <w:rPr>
          <w:spacing w:val="-4"/>
        </w:rPr>
        <w:t xml:space="preserve"> </w:t>
      </w:r>
      <w:r w:rsidRPr="006F1698">
        <w:t>а,</w:t>
      </w:r>
      <w:r w:rsidRPr="006F1698">
        <w:rPr>
          <w:spacing w:val="-4"/>
        </w:rPr>
        <w:t xml:space="preserve"> </w:t>
      </w:r>
      <w:r w:rsidRPr="006F1698">
        <w:t>но</w:t>
      </w:r>
      <w:r w:rsidRPr="006F1698">
        <w:rPr>
          <w:spacing w:val="-4"/>
        </w:rPr>
        <w:t xml:space="preserve"> </w:t>
      </w:r>
      <w:r w:rsidRPr="006F1698">
        <w:t>в</w:t>
      </w:r>
      <w:r w:rsidRPr="006F1698">
        <w:rPr>
          <w:spacing w:val="-7"/>
        </w:rPr>
        <w:t xml:space="preserve"> </w:t>
      </w:r>
      <w:r w:rsidRPr="006F1698">
        <w:t>простых</w:t>
      </w:r>
      <w:r w:rsidRPr="006F1698">
        <w:rPr>
          <w:spacing w:val="-4"/>
        </w:rPr>
        <w:t xml:space="preserve"> </w:t>
      </w:r>
      <w:r w:rsidRPr="006F1698">
        <w:t>и</w:t>
      </w:r>
      <w:r w:rsidRPr="006F1698">
        <w:rPr>
          <w:spacing w:val="-3"/>
        </w:rPr>
        <w:t xml:space="preserve"> </w:t>
      </w:r>
      <w:r w:rsidRPr="006F1698">
        <w:t>сложных</w:t>
      </w:r>
      <w:r w:rsidRPr="006F1698">
        <w:rPr>
          <w:spacing w:val="-3"/>
        </w:rPr>
        <w:t xml:space="preserve"> </w:t>
      </w:r>
      <w:r w:rsidRPr="006F1698">
        <w:t>предложениях. Частица не, её значение (повторение).</w:t>
      </w:r>
    </w:p>
    <w:p w:rsidR="00413139" w:rsidRPr="006F1698" w:rsidRDefault="0033326F" w:rsidP="001A1556">
      <w:pPr>
        <w:pStyle w:val="a4"/>
        <w:ind w:left="1023" w:firstLine="0"/>
        <w:jc w:val="left"/>
      </w:pPr>
      <w:r w:rsidRPr="006F1698">
        <w:rPr>
          <w:spacing w:val="-2"/>
        </w:rPr>
        <w:t>Синтаксис.</w:t>
      </w:r>
    </w:p>
    <w:p w:rsidR="00413139" w:rsidRPr="006F1698" w:rsidRDefault="0033326F" w:rsidP="001A1556">
      <w:pPr>
        <w:pStyle w:val="a4"/>
        <w:ind w:right="537"/>
        <w:jc w:val="left"/>
      </w:pPr>
      <w:r w:rsidRPr="006F1698">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r w:rsidRPr="006F1698">
        <w:rPr>
          <w:spacing w:val="-1"/>
        </w:rPr>
        <w:t xml:space="preserve"> </w:t>
      </w:r>
      <w:r w:rsidRPr="006F1698">
        <w:t>Предложения</w:t>
      </w:r>
      <w:r w:rsidRPr="006F1698">
        <w:rPr>
          <w:spacing w:val="-1"/>
        </w:rPr>
        <w:t xml:space="preserve"> </w:t>
      </w:r>
      <w:r w:rsidRPr="006F1698">
        <w:t>с</w:t>
      </w:r>
      <w:r w:rsidRPr="006F1698">
        <w:rPr>
          <w:spacing w:val="-2"/>
        </w:rPr>
        <w:t xml:space="preserve"> </w:t>
      </w:r>
      <w:r w:rsidRPr="006F1698">
        <w:t>однородными</w:t>
      </w:r>
      <w:r w:rsidRPr="006F1698">
        <w:rPr>
          <w:spacing w:val="-2"/>
        </w:rPr>
        <w:t xml:space="preserve"> </w:t>
      </w:r>
      <w:r w:rsidRPr="006F1698">
        <w:t>членами:</w:t>
      </w:r>
      <w:r w:rsidRPr="006F1698">
        <w:rPr>
          <w:spacing w:val="-1"/>
        </w:rPr>
        <w:t xml:space="preserve"> </w:t>
      </w:r>
      <w:r w:rsidRPr="006F1698">
        <w:t>без союзов,</w:t>
      </w:r>
      <w:r w:rsidRPr="006F1698">
        <w:rPr>
          <w:spacing w:val="-1"/>
        </w:rPr>
        <w:t xml:space="preserve"> </w:t>
      </w:r>
      <w:r w:rsidRPr="006F1698">
        <w:t>с</w:t>
      </w:r>
      <w:r w:rsidRPr="006F1698">
        <w:rPr>
          <w:spacing w:val="-2"/>
        </w:rPr>
        <w:t xml:space="preserve"> </w:t>
      </w:r>
      <w:r w:rsidRPr="006F1698">
        <w:t>союзами а,</w:t>
      </w:r>
      <w:r w:rsidRPr="006F1698">
        <w:rPr>
          <w:spacing w:val="-1"/>
        </w:rPr>
        <w:t xml:space="preserve"> </w:t>
      </w:r>
      <w:r w:rsidRPr="006F1698">
        <w:t>но,</w:t>
      </w:r>
      <w:r w:rsidRPr="006F1698">
        <w:rPr>
          <w:spacing w:val="-3"/>
        </w:rPr>
        <w:t xml:space="preserve"> </w:t>
      </w:r>
      <w:r w:rsidRPr="006F1698">
        <w:t>с</w:t>
      </w:r>
      <w:r w:rsidRPr="006F1698">
        <w:rPr>
          <w:spacing w:val="-2"/>
        </w:rPr>
        <w:t xml:space="preserve"> </w:t>
      </w:r>
      <w:r w:rsidRPr="006F1698">
        <w:t>одиночным союзом</w:t>
      </w:r>
      <w:r w:rsidRPr="006F1698">
        <w:rPr>
          <w:spacing w:val="-15"/>
        </w:rPr>
        <w:t xml:space="preserve"> </w:t>
      </w:r>
      <w:r w:rsidRPr="006F1698">
        <w:t>и.</w:t>
      </w:r>
      <w:r w:rsidRPr="006F1698">
        <w:rPr>
          <w:spacing w:val="-15"/>
        </w:rPr>
        <w:t xml:space="preserve"> </w:t>
      </w:r>
      <w:r w:rsidRPr="006F1698">
        <w:t>Интонация</w:t>
      </w:r>
      <w:r w:rsidRPr="006F1698">
        <w:rPr>
          <w:spacing w:val="-15"/>
        </w:rPr>
        <w:t xml:space="preserve"> </w:t>
      </w:r>
      <w:r w:rsidRPr="006F1698">
        <w:t>перечисления</w:t>
      </w:r>
      <w:r w:rsidRPr="006F1698">
        <w:rPr>
          <w:spacing w:val="-15"/>
        </w:rPr>
        <w:t xml:space="preserve"> </w:t>
      </w:r>
      <w:r w:rsidRPr="006F1698">
        <w:t>в</w:t>
      </w:r>
      <w:r w:rsidRPr="006F1698">
        <w:rPr>
          <w:spacing w:val="-15"/>
        </w:rPr>
        <w:t xml:space="preserve"> </w:t>
      </w:r>
      <w:r w:rsidRPr="006F1698">
        <w:t>с</w:t>
      </w:r>
      <w:r w:rsidRPr="006F1698">
        <w:rPr>
          <w:spacing w:val="-15"/>
        </w:rPr>
        <w:t xml:space="preserve"> </w:t>
      </w:r>
      <w:r w:rsidRPr="006F1698">
        <w:t>однородными</w:t>
      </w:r>
      <w:r w:rsidRPr="006F1698">
        <w:rPr>
          <w:spacing w:val="-15"/>
        </w:rPr>
        <w:t xml:space="preserve"> </w:t>
      </w:r>
      <w:r w:rsidRPr="006F1698">
        <w:t>членами.</w:t>
      </w:r>
      <w:r w:rsidRPr="006F1698">
        <w:rPr>
          <w:spacing w:val="-15"/>
        </w:rPr>
        <w:t xml:space="preserve"> </w:t>
      </w:r>
      <w:r w:rsidRPr="006F1698">
        <w:t>Простое</w:t>
      </w:r>
      <w:r w:rsidRPr="006F1698">
        <w:rPr>
          <w:spacing w:val="-15"/>
        </w:rPr>
        <w:t xml:space="preserve"> </w:t>
      </w:r>
      <w:r w:rsidRPr="006F1698">
        <w:t>и</w:t>
      </w:r>
      <w:r w:rsidRPr="006F1698">
        <w:rPr>
          <w:spacing w:val="-15"/>
        </w:rPr>
        <w:t xml:space="preserve"> </w:t>
      </w:r>
      <w:r w:rsidRPr="006F1698">
        <w:t>сложное</w:t>
      </w:r>
      <w:r w:rsidRPr="006F1698">
        <w:rPr>
          <w:spacing w:val="-15"/>
        </w:rPr>
        <w:t xml:space="preserve"> </w:t>
      </w:r>
      <w:r w:rsidRPr="006F1698">
        <w:t>предложение (ознакомление). Сложные предложения: сложносочинённые с союзами и, а, но; бессоюзные сложные предложения (без называния терминов).</w:t>
      </w:r>
    </w:p>
    <w:p w:rsidR="00413139" w:rsidRPr="006F1698" w:rsidRDefault="0033326F" w:rsidP="001A1556">
      <w:pPr>
        <w:pStyle w:val="a4"/>
        <w:ind w:left="1023" w:firstLine="0"/>
        <w:jc w:val="left"/>
      </w:pPr>
      <w:r w:rsidRPr="006F1698">
        <w:t>Орфография</w:t>
      </w:r>
      <w:r w:rsidRPr="006F1698">
        <w:rPr>
          <w:spacing w:val="-9"/>
        </w:rPr>
        <w:t xml:space="preserve"> </w:t>
      </w:r>
      <w:r w:rsidRPr="006F1698">
        <w:t>и</w:t>
      </w:r>
      <w:r w:rsidRPr="006F1698">
        <w:rPr>
          <w:spacing w:val="-7"/>
        </w:rPr>
        <w:t xml:space="preserve"> </w:t>
      </w:r>
      <w:r w:rsidRPr="006F1698">
        <w:rPr>
          <w:spacing w:val="-2"/>
        </w:rPr>
        <w:t>пунктуация.</w:t>
      </w:r>
    </w:p>
    <w:p w:rsidR="00413139" w:rsidRPr="006F1698" w:rsidRDefault="0033326F" w:rsidP="001A1556">
      <w:pPr>
        <w:pStyle w:val="a4"/>
        <w:ind w:right="540"/>
        <w:jc w:val="left"/>
      </w:pPr>
      <w:r w:rsidRPr="006F1698">
        <w:t>Повторение</w:t>
      </w:r>
      <w:r w:rsidRPr="006F1698">
        <w:rPr>
          <w:spacing w:val="-14"/>
        </w:rPr>
        <w:t xml:space="preserve"> </w:t>
      </w:r>
      <w:r w:rsidRPr="006F1698">
        <w:t>правил</w:t>
      </w:r>
      <w:r w:rsidRPr="006F1698">
        <w:rPr>
          <w:spacing w:val="-13"/>
        </w:rPr>
        <w:t xml:space="preserve"> </w:t>
      </w:r>
      <w:r w:rsidRPr="006F1698">
        <w:t>правописания,</w:t>
      </w:r>
      <w:r w:rsidRPr="006F1698">
        <w:rPr>
          <w:spacing w:val="-13"/>
        </w:rPr>
        <w:t xml:space="preserve"> </w:t>
      </w:r>
      <w:r w:rsidRPr="006F1698">
        <w:t>изученных</w:t>
      </w:r>
      <w:r w:rsidRPr="006F1698">
        <w:rPr>
          <w:spacing w:val="-11"/>
        </w:rPr>
        <w:t xml:space="preserve"> </w:t>
      </w:r>
      <w:r w:rsidRPr="006F1698">
        <w:t>в</w:t>
      </w:r>
      <w:r w:rsidRPr="006F1698">
        <w:rPr>
          <w:spacing w:val="-14"/>
        </w:rPr>
        <w:t xml:space="preserve"> </w:t>
      </w:r>
      <w:r w:rsidRPr="006F1698">
        <w:t>1,</w:t>
      </w:r>
      <w:r w:rsidRPr="006F1698">
        <w:rPr>
          <w:spacing w:val="-13"/>
        </w:rPr>
        <w:t xml:space="preserve"> </w:t>
      </w:r>
      <w:r w:rsidRPr="006F1698">
        <w:t>2,</w:t>
      </w:r>
      <w:r w:rsidRPr="006F1698">
        <w:rPr>
          <w:spacing w:val="-13"/>
        </w:rPr>
        <w:t xml:space="preserve"> </w:t>
      </w:r>
      <w:r w:rsidRPr="006F1698">
        <w:t>3</w:t>
      </w:r>
      <w:r w:rsidRPr="006F1698">
        <w:rPr>
          <w:spacing w:val="-13"/>
        </w:rPr>
        <w:t xml:space="preserve"> </w:t>
      </w:r>
      <w:r w:rsidRPr="006F1698">
        <w:t>классах.</w:t>
      </w:r>
      <w:r w:rsidRPr="006F1698">
        <w:rPr>
          <w:spacing w:val="-13"/>
        </w:rPr>
        <w:t xml:space="preserve"> </w:t>
      </w:r>
      <w:r w:rsidRPr="006F1698">
        <w:t>Орфографическая</w:t>
      </w:r>
      <w:r w:rsidRPr="006F1698">
        <w:rPr>
          <w:spacing w:val="-13"/>
        </w:rPr>
        <w:t xml:space="preserve"> </w:t>
      </w:r>
      <w:r w:rsidRPr="006F1698">
        <w:t>зоркость как</w:t>
      </w:r>
      <w:r w:rsidRPr="006F1698">
        <w:rPr>
          <w:spacing w:val="-13"/>
        </w:rPr>
        <w:t xml:space="preserve"> </w:t>
      </w:r>
      <w:r w:rsidRPr="006F1698">
        <w:t>осознание</w:t>
      </w:r>
      <w:r w:rsidRPr="006F1698">
        <w:rPr>
          <w:spacing w:val="-15"/>
        </w:rPr>
        <w:t xml:space="preserve"> </w:t>
      </w:r>
      <w:r w:rsidRPr="006F1698">
        <w:t>места</w:t>
      </w:r>
      <w:r w:rsidRPr="006F1698">
        <w:rPr>
          <w:spacing w:val="-15"/>
        </w:rPr>
        <w:t xml:space="preserve"> </w:t>
      </w:r>
      <w:r w:rsidRPr="006F1698">
        <w:t>возможного</w:t>
      </w:r>
      <w:r w:rsidRPr="006F1698">
        <w:rPr>
          <w:spacing w:val="-14"/>
        </w:rPr>
        <w:t xml:space="preserve"> </w:t>
      </w:r>
      <w:r w:rsidRPr="006F1698">
        <w:t>возникновения</w:t>
      </w:r>
      <w:r w:rsidRPr="006F1698">
        <w:rPr>
          <w:spacing w:val="-13"/>
        </w:rPr>
        <w:t xml:space="preserve"> </w:t>
      </w:r>
      <w:r w:rsidRPr="006F1698">
        <w:t>орфографической</w:t>
      </w:r>
      <w:r w:rsidRPr="006F1698">
        <w:rPr>
          <w:spacing w:val="-12"/>
        </w:rPr>
        <w:t xml:space="preserve"> </w:t>
      </w:r>
      <w:r w:rsidRPr="006F1698">
        <w:t>ошибки;</w:t>
      </w:r>
      <w:r w:rsidRPr="006F1698">
        <w:rPr>
          <w:spacing w:val="-13"/>
        </w:rPr>
        <w:t xml:space="preserve"> </w:t>
      </w:r>
      <w:r w:rsidRPr="006F1698">
        <w:t>различные</w:t>
      </w:r>
      <w:r w:rsidRPr="006F1698">
        <w:rPr>
          <w:spacing w:val="-15"/>
        </w:rPr>
        <w:t xml:space="preserve"> </w:t>
      </w:r>
      <w:r w:rsidRPr="006F1698">
        <w:t>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 Использование орфографического словаря для определения (уточнения) написания слова. Правила правописания и их применение: 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безударные падежные окончания имён прилагательных; мягкий</w:t>
      </w:r>
      <w:r w:rsidRPr="006F1698">
        <w:rPr>
          <w:spacing w:val="-13"/>
        </w:rPr>
        <w:t xml:space="preserve"> </w:t>
      </w:r>
      <w:r w:rsidRPr="006F1698">
        <w:t>знак</w:t>
      </w:r>
      <w:r w:rsidRPr="006F1698">
        <w:rPr>
          <w:spacing w:val="-13"/>
        </w:rPr>
        <w:t xml:space="preserve"> </w:t>
      </w:r>
      <w:r w:rsidRPr="006F1698">
        <w:t>после</w:t>
      </w:r>
      <w:r w:rsidRPr="006F1698">
        <w:rPr>
          <w:spacing w:val="-15"/>
        </w:rPr>
        <w:t xml:space="preserve"> </w:t>
      </w:r>
      <w:r w:rsidRPr="006F1698">
        <w:t>шипящих</w:t>
      </w:r>
      <w:r w:rsidRPr="006F1698">
        <w:rPr>
          <w:spacing w:val="-14"/>
        </w:rPr>
        <w:t xml:space="preserve"> </w:t>
      </w:r>
      <w:r w:rsidRPr="006F1698">
        <w:t>на</w:t>
      </w:r>
      <w:r w:rsidRPr="006F1698">
        <w:rPr>
          <w:spacing w:val="-15"/>
        </w:rPr>
        <w:t xml:space="preserve"> </w:t>
      </w:r>
      <w:r w:rsidRPr="006F1698">
        <w:t>конце</w:t>
      </w:r>
      <w:r w:rsidRPr="006F1698">
        <w:rPr>
          <w:spacing w:val="-15"/>
        </w:rPr>
        <w:t xml:space="preserve"> </w:t>
      </w:r>
      <w:r w:rsidRPr="006F1698">
        <w:t>глаголов</w:t>
      </w:r>
      <w:r w:rsidRPr="006F1698">
        <w:rPr>
          <w:spacing w:val="-15"/>
        </w:rPr>
        <w:t xml:space="preserve"> </w:t>
      </w:r>
      <w:r w:rsidRPr="006F1698">
        <w:t>в</w:t>
      </w:r>
      <w:r w:rsidRPr="006F1698">
        <w:rPr>
          <w:spacing w:val="-15"/>
        </w:rPr>
        <w:t xml:space="preserve"> </w:t>
      </w:r>
      <w:r w:rsidRPr="006F1698">
        <w:t>форме</w:t>
      </w:r>
      <w:r w:rsidRPr="006F1698">
        <w:rPr>
          <w:spacing w:val="-13"/>
        </w:rPr>
        <w:t xml:space="preserve"> </w:t>
      </w:r>
      <w:r w:rsidRPr="006F1698">
        <w:t>2-го</w:t>
      </w:r>
      <w:r w:rsidRPr="006F1698">
        <w:rPr>
          <w:spacing w:val="-14"/>
        </w:rPr>
        <w:t xml:space="preserve"> </w:t>
      </w:r>
      <w:r w:rsidRPr="006F1698">
        <w:t>лица</w:t>
      </w:r>
      <w:r w:rsidRPr="006F1698">
        <w:rPr>
          <w:spacing w:val="-15"/>
        </w:rPr>
        <w:t xml:space="preserve"> </w:t>
      </w:r>
      <w:r w:rsidRPr="006F1698">
        <w:t>единственного</w:t>
      </w:r>
      <w:r w:rsidRPr="006F1698">
        <w:rPr>
          <w:spacing w:val="-14"/>
        </w:rPr>
        <w:t xml:space="preserve"> </w:t>
      </w:r>
      <w:r w:rsidRPr="006F1698">
        <w:t>числа;</w:t>
      </w:r>
      <w:r w:rsidRPr="006F1698">
        <w:rPr>
          <w:spacing w:val="-14"/>
        </w:rPr>
        <w:t xml:space="preserve"> </w:t>
      </w:r>
      <w:r w:rsidRPr="006F1698">
        <w:t>наличие или отсутствие мягкого знака в глаголах на -ться и -тся; безударные личные окончания глаголов; знаки</w:t>
      </w:r>
      <w:r w:rsidRPr="006F1698">
        <w:rPr>
          <w:spacing w:val="-1"/>
        </w:rPr>
        <w:t xml:space="preserve"> </w:t>
      </w:r>
      <w:r w:rsidRPr="006F1698">
        <w:t>препинания в предложениях с</w:t>
      </w:r>
      <w:r w:rsidRPr="006F1698">
        <w:rPr>
          <w:spacing w:val="-3"/>
        </w:rPr>
        <w:t xml:space="preserve"> </w:t>
      </w:r>
      <w:r w:rsidRPr="006F1698">
        <w:t>однородными членами,</w:t>
      </w:r>
      <w:r w:rsidRPr="006F1698">
        <w:rPr>
          <w:spacing w:val="-2"/>
        </w:rPr>
        <w:t xml:space="preserve"> </w:t>
      </w:r>
      <w:r w:rsidRPr="006F1698">
        <w:t>соединёнными союзами и,</w:t>
      </w:r>
      <w:r w:rsidRPr="006F1698">
        <w:rPr>
          <w:spacing w:val="2"/>
        </w:rPr>
        <w:t xml:space="preserve"> </w:t>
      </w:r>
      <w:r w:rsidRPr="006F1698">
        <w:t>а,</w:t>
      </w:r>
      <w:r w:rsidRPr="006F1698">
        <w:rPr>
          <w:spacing w:val="3"/>
        </w:rPr>
        <w:t xml:space="preserve"> </w:t>
      </w:r>
      <w:r w:rsidRPr="006F1698">
        <w:t>но</w:t>
      </w:r>
      <w:r w:rsidRPr="006F1698">
        <w:rPr>
          <w:spacing w:val="3"/>
        </w:rPr>
        <w:t xml:space="preserve"> </w:t>
      </w:r>
      <w:r w:rsidRPr="006F1698">
        <w:t>и</w:t>
      </w:r>
      <w:r w:rsidRPr="006F1698">
        <w:rPr>
          <w:spacing w:val="4"/>
        </w:rPr>
        <w:t xml:space="preserve"> </w:t>
      </w:r>
      <w:r w:rsidRPr="006F1698">
        <w:t>без</w:t>
      </w:r>
      <w:r w:rsidRPr="006F1698">
        <w:rPr>
          <w:spacing w:val="4"/>
        </w:rPr>
        <w:t xml:space="preserve"> </w:t>
      </w:r>
      <w:r w:rsidRPr="006F1698">
        <w:t>союзов.</w:t>
      </w:r>
      <w:r w:rsidRPr="006F1698">
        <w:rPr>
          <w:spacing w:val="3"/>
        </w:rPr>
        <w:t xml:space="preserve"> </w:t>
      </w:r>
      <w:r w:rsidRPr="006F1698">
        <w:t>Знаки</w:t>
      </w:r>
      <w:r w:rsidRPr="006F1698">
        <w:rPr>
          <w:spacing w:val="3"/>
        </w:rPr>
        <w:t xml:space="preserve"> </w:t>
      </w:r>
      <w:r w:rsidRPr="006F1698">
        <w:t>препинания</w:t>
      </w:r>
      <w:r w:rsidRPr="006F1698">
        <w:rPr>
          <w:spacing w:val="3"/>
        </w:rPr>
        <w:t xml:space="preserve"> </w:t>
      </w:r>
      <w:r w:rsidRPr="006F1698">
        <w:t>в</w:t>
      </w:r>
      <w:r w:rsidRPr="006F1698">
        <w:rPr>
          <w:spacing w:val="3"/>
        </w:rPr>
        <w:t xml:space="preserve"> </w:t>
      </w:r>
      <w:r w:rsidRPr="006F1698">
        <w:t>сложном</w:t>
      </w:r>
      <w:r w:rsidRPr="006F1698">
        <w:rPr>
          <w:spacing w:val="3"/>
        </w:rPr>
        <w:t xml:space="preserve"> </w:t>
      </w:r>
      <w:r w:rsidRPr="006F1698">
        <w:t>предложении,</w:t>
      </w:r>
      <w:r w:rsidRPr="006F1698">
        <w:rPr>
          <w:spacing w:val="3"/>
        </w:rPr>
        <w:t xml:space="preserve"> </w:t>
      </w:r>
      <w:r w:rsidRPr="006F1698">
        <w:t>состоящем</w:t>
      </w:r>
      <w:r w:rsidRPr="006F1698">
        <w:rPr>
          <w:spacing w:val="3"/>
        </w:rPr>
        <w:t xml:space="preserve"> </w:t>
      </w:r>
      <w:r w:rsidRPr="006F1698">
        <w:t>из</w:t>
      </w:r>
      <w:r w:rsidRPr="006F1698">
        <w:rPr>
          <w:spacing w:val="4"/>
        </w:rPr>
        <w:t xml:space="preserve"> </w:t>
      </w:r>
      <w:r w:rsidRPr="006F1698">
        <w:t>двух</w:t>
      </w:r>
      <w:r w:rsidRPr="006F1698">
        <w:rPr>
          <w:spacing w:val="5"/>
        </w:rPr>
        <w:t xml:space="preserve"> </w:t>
      </w:r>
      <w:r w:rsidRPr="006F1698">
        <w:rPr>
          <w:spacing w:val="-2"/>
        </w:rPr>
        <w:t>простых</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firstLine="0"/>
        <w:jc w:val="left"/>
      </w:pPr>
      <w:r w:rsidRPr="006F1698">
        <w:lastRenderedPageBreak/>
        <w:t>(наблюдение).</w:t>
      </w:r>
      <w:r w:rsidRPr="006F1698">
        <w:rPr>
          <w:spacing w:val="26"/>
        </w:rPr>
        <w:t xml:space="preserve">  </w:t>
      </w:r>
      <w:r w:rsidRPr="006F1698">
        <w:t>Знаки</w:t>
      </w:r>
      <w:r w:rsidRPr="006F1698">
        <w:rPr>
          <w:spacing w:val="25"/>
        </w:rPr>
        <w:t xml:space="preserve">  </w:t>
      </w:r>
      <w:r w:rsidRPr="006F1698">
        <w:t>препинания</w:t>
      </w:r>
      <w:r w:rsidRPr="006F1698">
        <w:rPr>
          <w:spacing w:val="26"/>
        </w:rPr>
        <w:t xml:space="preserve">  </w:t>
      </w:r>
      <w:r w:rsidRPr="006F1698">
        <w:t>в</w:t>
      </w:r>
      <w:r w:rsidRPr="006F1698">
        <w:rPr>
          <w:spacing w:val="79"/>
          <w:w w:val="150"/>
        </w:rPr>
        <w:t xml:space="preserve"> </w:t>
      </w:r>
      <w:r w:rsidRPr="006F1698">
        <w:t>предложении</w:t>
      </w:r>
      <w:r w:rsidRPr="006F1698">
        <w:rPr>
          <w:spacing w:val="26"/>
        </w:rPr>
        <w:t xml:space="preserve">  </w:t>
      </w:r>
      <w:r w:rsidRPr="006F1698">
        <w:t>с</w:t>
      </w:r>
      <w:r w:rsidRPr="006F1698">
        <w:rPr>
          <w:spacing w:val="26"/>
        </w:rPr>
        <w:t xml:space="preserve">  </w:t>
      </w:r>
      <w:r w:rsidRPr="006F1698">
        <w:t>прямой</w:t>
      </w:r>
      <w:r w:rsidRPr="006F1698">
        <w:rPr>
          <w:spacing w:val="26"/>
        </w:rPr>
        <w:t xml:space="preserve">  </w:t>
      </w:r>
      <w:r w:rsidRPr="006F1698">
        <w:t>речью</w:t>
      </w:r>
      <w:r w:rsidRPr="006F1698">
        <w:rPr>
          <w:spacing w:val="26"/>
        </w:rPr>
        <w:t xml:space="preserve">  </w:t>
      </w:r>
      <w:r w:rsidRPr="006F1698">
        <w:t>после</w:t>
      </w:r>
      <w:r w:rsidRPr="006F1698">
        <w:rPr>
          <w:spacing w:val="26"/>
        </w:rPr>
        <w:t xml:space="preserve">  </w:t>
      </w:r>
      <w:r w:rsidRPr="006F1698">
        <w:t>слов</w:t>
      </w:r>
      <w:r w:rsidRPr="006F1698">
        <w:rPr>
          <w:spacing w:val="25"/>
        </w:rPr>
        <w:t xml:space="preserve">  </w:t>
      </w:r>
      <w:r w:rsidRPr="006F1698">
        <w:rPr>
          <w:spacing w:val="-2"/>
        </w:rPr>
        <w:t>автора</w:t>
      </w:r>
    </w:p>
    <w:p w:rsidR="00413139" w:rsidRPr="006F1698" w:rsidRDefault="0033326F" w:rsidP="001A1556">
      <w:pPr>
        <w:pStyle w:val="a4"/>
        <w:ind w:firstLine="0"/>
        <w:jc w:val="left"/>
      </w:pPr>
      <w:r w:rsidRPr="006F1698">
        <w:rPr>
          <w:spacing w:val="-2"/>
        </w:rPr>
        <w:t>(наблюдение).</w:t>
      </w:r>
    </w:p>
    <w:p w:rsidR="00413139" w:rsidRPr="006F1698" w:rsidRDefault="0033326F" w:rsidP="001A1556">
      <w:pPr>
        <w:pStyle w:val="a4"/>
        <w:ind w:left="1023" w:firstLine="0"/>
        <w:jc w:val="left"/>
      </w:pPr>
      <w:r w:rsidRPr="006F1698">
        <w:t>Развитие</w:t>
      </w:r>
      <w:r w:rsidRPr="006F1698">
        <w:rPr>
          <w:spacing w:val="-11"/>
        </w:rPr>
        <w:t xml:space="preserve"> </w:t>
      </w:r>
      <w:r w:rsidRPr="006F1698">
        <w:rPr>
          <w:spacing w:val="-2"/>
        </w:rPr>
        <w:t>речи.</w:t>
      </w:r>
    </w:p>
    <w:p w:rsidR="00413139" w:rsidRPr="006F1698" w:rsidRDefault="0033326F" w:rsidP="001A1556">
      <w:pPr>
        <w:pStyle w:val="a4"/>
        <w:spacing w:before="1"/>
        <w:ind w:right="537"/>
        <w:jc w:val="left"/>
      </w:pPr>
      <w:r w:rsidRPr="006F1698">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 Корректирование текстов (заданных и собственных) с учётом точности, правильности, богатства и выразительности письменной речи. Изложение</w:t>
      </w:r>
      <w:r w:rsidRPr="006F1698">
        <w:rPr>
          <w:spacing w:val="-1"/>
        </w:rPr>
        <w:t xml:space="preserve"> </w:t>
      </w:r>
      <w:r w:rsidRPr="006F1698">
        <w:t>(подробный устный и письменный</w:t>
      </w:r>
      <w:r w:rsidRPr="006F1698">
        <w:rPr>
          <w:spacing w:val="-1"/>
        </w:rPr>
        <w:t xml:space="preserve"> </w:t>
      </w:r>
      <w:r w:rsidRPr="006F1698">
        <w:t>пересказ текста; выборочный устный пересказ текста). Сочинение как вид письменной работы. 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413139" w:rsidRPr="006F1698" w:rsidRDefault="0033326F" w:rsidP="001A1556">
      <w:pPr>
        <w:pStyle w:val="a4"/>
        <w:ind w:right="538"/>
        <w:jc w:val="left"/>
      </w:pPr>
      <w:r w:rsidRPr="006F1698">
        <w:t>Изучение русского языка в 4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13139" w:rsidRPr="006F1698" w:rsidRDefault="0033326F" w:rsidP="001A1556">
      <w:pPr>
        <w:pStyle w:val="a4"/>
        <w:ind w:right="538"/>
        <w:jc w:val="left"/>
      </w:pPr>
      <w:r w:rsidRPr="006F1698">
        <w:t>Базовые</w:t>
      </w:r>
      <w:r w:rsidRPr="006F1698">
        <w:rPr>
          <w:spacing w:val="-15"/>
        </w:rPr>
        <w:t xml:space="preserve"> </w:t>
      </w:r>
      <w:r w:rsidRPr="006F1698">
        <w:t>логические</w:t>
      </w:r>
      <w:r w:rsidRPr="006F1698">
        <w:rPr>
          <w:spacing w:val="-15"/>
        </w:rPr>
        <w:t xml:space="preserve"> </w:t>
      </w:r>
      <w:r w:rsidRPr="006F1698">
        <w:t>действия</w:t>
      </w:r>
      <w:r w:rsidRPr="006F1698">
        <w:rPr>
          <w:spacing w:val="-15"/>
        </w:rPr>
        <w:t xml:space="preserve"> </w:t>
      </w:r>
      <w:r w:rsidRPr="006F1698">
        <w:t>как</w:t>
      </w:r>
      <w:r w:rsidRPr="006F1698">
        <w:rPr>
          <w:spacing w:val="-15"/>
        </w:rPr>
        <w:t xml:space="preserve"> </w:t>
      </w:r>
      <w:r w:rsidRPr="006F1698">
        <w:t>часть</w:t>
      </w:r>
      <w:r w:rsidRPr="006F1698">
        <w:rPr>
          <w:spacing w:val="-15"/>
        </w:rPr>
        <w:t xml:space="preserve"> </w:t>
      </w:r>
      <w:r w:rsidRPr="006F1698">
        <w:t>познавательных</w:t>
      </w:r>
      <w:r w:rsidRPr="006F1698">
        <w:rPr>
          <w:spacing w:val="-15"/>
        </w:rPr>
        <w:t xml:space="preserve"> </w:t>
      </w:r>
      <w:r w:rsidRPr="006F1698">
        <w:t>универсальных</w:t>
      </w:r>
      <w:r w:rsidRPr="006F1698">
        <w:rPr>
          <w:spacing w:val="-15"/>
        </w:rPr>
        <w:t xml:space="preserve"> </w:t>
      </w:r>
      <w:r w:rsidRPr="006F1698">
        <w:t>учебных</w:t>
      </w:r>
      <w:r w:rsidRPr="006F1698">
        <w:rPr>
          <w:spacing w:val="-15"/>
        </w:rPr>
        <w:t xml:space="preserve"> </w:t>
      </w:r>
      <w:r w:rsidRPr="006F1698">
        <w:t>действий способствуют формированию умений: устанавливать основания для сравнения слов, относящихся</w:t>
      </w:r>
      <w:r w:rsidRPr="006F1698">
        <w:rPr>
          <w:spacing w:val="-11"/>
        </w:rPr>
        <w:t xml:space="preserve"> </w:t>
      </w:r>
      <w:r w:rsidRPr="006F1698">
        <w:t>к</w:t>
      </w:r>
      <w:r w:rsidRPr="006F1698">
        <w:rPr>
          <w:spacing w:val="-11"/>
        </w:rPr>
        <w:t xml:space="preserve"> </w:t>
      </w:r>
      <w:r w:rsidRPr="006F1698">
        <w:t>разным</w:t>
      </w:r>
      <w:r w:rsidRPr="006F1698">
        <w:rPr>
          <w:spacing w:val="-12"/>
        </w:rPr>
        <w:t xml:space="preserve"> </w:t>
      </w:r>
      <w:r w:rsidRPr="006F1698">
        <w:t>частям</w:t>
      </w:r>
      <w:r w:rsidRPr="006F1698">
        <w:rPr>
          <w:spacing w:val="-12"/>
        </w:rPr>
        <w:t xml:space="preserve"> </w:t>
      </w:r>
      <w:r w:rsidRPr="006F1698">
        <w:t>речи;</w:t>
      </w:r>
      <w:r w:rsidRPr="006F1698">
        <w:rPr>
          <w:spacing w:val="-9"/>
        </w:rPr>
        <w:t xml:space="preserve"> </w:t>
      </w:r>
      <w:r w:rsidRPr="006F1698">
        <w:t>устанавливать</w:t>
      </w:r>
      <w:r w:rsidRPr="006F1698">
        <w:rPr>
          <w:spacing w:val="-11"/>
        </w:rPr>
        <w:t xml:space="preserve"> </w:t>
      </w:r>
      <w:r w:rsidRPr="006F1698">
        <w:t>основания</w:t>
      </w:r>
      <w:r w:rsidRPr="006F1698">
        <w:rPr>
          <w:spacing w:val="-11"/>
        </w:rPr>
        <w:t xml:space="preserve"> </w:t>
      </w:r>
      <w:r w:rsidRPr="006F1698">
        <w:t>для</w:t>
      </w:r>
      <w:r w:rsidRPr="006F1698">
        <w:rPr>
          <w:spacing w:val="-11"/>
        </w:rPr>
        <w:t xml:space="preserve"> </w:t>
      </w:r>
      <w:r w:rsidRPr="006F1698">
        <w:t>сравнения</w:t>
      </w:r>
      <w:r w:rsidRPr="006F1698">
        <w:rPr>
          <w:spacing w:val="-11"/>
        </w:rPr>
        <w:t xml:space="preserve"> </w:t>
      </w:r>
      <w:r w:rsidRPr="006F1698">
        <w:t>слов,</w:t>
      </w:r>
      <w:r w:rsidRPr="006F1698">
        <w:rPr>
          <w:spacing w:val="-12"/>
        </w:rPr>
        <w:t xml:space="preserve"> </w:t>
      </w:r>
      <w:r w:rsidRPr="006F1698">
        <w:t>относящихся к одной части речи, отличающихся грамматическими признаками; группировать слова на основании того, какой частью речи они являются; объединять глаголы в группы по определённому признаку (например, время, спряжение); объединять предложения по определённому признаку, самостоятельно устанавливать этот признак; классифицировать предложенные языковые единицы; устно характеризовать языковые единицы по заданным признакам; 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413139" w:rsidRPr="006F1698" w:rsidRDefault="0033326F" w:rsidP="001A1556">
      <w:pPr>
        <w:pStyle w:val="a4"/>
        <w:ind w:right="537"/>
        <w:jc w:val="left"/>
      </w:pPr>
      <w:r w:rsidRPr="006F1698">
        <w:t>Базовые исследовательские действия как часть познавательных универсальных учебных действий способствуют формированию умений: сравнивать несколько вариантов выполнения заданий по русскому языку, выбирать наиболее целесообразный (на основе предложенных критериев);</w:t>
      </w:r>
      <w:r w:rsidRPr="006F1698">
        <w:rPr>
          <w:spacing w:val="40"/>
        </w:rPr>
        <w:t xml:space="preserve">  </w:t>
      </w:r>
      <w:r w:rsidRPr="006F1698">
        <w:t>проводить</w:t>
      </w:r>
      <w:r w:rsidRPr="006F1698">
        <w:rPr>
          <w:spacing w:val="40"/>
        </w:rPr>
        <w:t xml:space="preserve">  </w:t>
      </w:r>
      <w:r w:rsidRPr="006F1698">
        <w:t>по</w:t>
      </w:r>
      <w:r w:rsidRPr="006F1698">
        <w:rPr>
          <w:spacing w:val="40"/>
        </w:rPr>
        <w:t xml:space="preserve">  </w:t>
      </w:r>
      <w:r w:rsidRPr="006F1698">
        <w:t>предложенному</w:t>
      </w:r>
      <w:r w:rsidRPr="006F1698">
        <w:rPr>
          <w:spacing w:val="40"/>
        </w:rPr>
        <w:t xml:space="preserve">  </w:t>
      </w:r>
      <w:r w:rsidRPr="006F1698">
        <w:t>алгоритму</w:t>
      </w:r>
      <w:r w:rsidRPr="006F1698">
        <w:rPr>
          <w:spacing w:val="40"/>
        </w:rPr>
        <w:t xml:space="preserve">  </w:t>
      </w:r>
      <w:r w:rsidRPr="006F1698">
        <w:t>различные</w:t>
      </w:r>
      <w:r w:rsidRPr="006F1698">
        <w:rPr>
          <w:spacing w:val="40"/>
        </w:rPr>
        <w:t xml:space="preserve">  </w:t>
      </w:r>
      <w:r w:rsidRPr="006F1698">
        <w:t>виды</w:t>
      </w:r>
      <w:r w:rsidRPr="006F1698">
        <w:rPr>
          <w:spacing w:val="40"/>
        </w:rPr>
        <w:t xml:space="preserve">  </w:t>
      </w:r>
      <w:r w:rsidRPr="006F1698">
        <w:t>анализа</w:t>
      </w:r>
      <w:r w:rsidRPr="006F1698">
        <w:rPr>
          <w:spacing w:val="40"/>
        </w:rPr>
        <w:t xml:space="preserve"> </w:t>
      </w:r>
      <w:r w:rsidRPr="006F1698">
        <w:t>(звуко-буквенный, морфемный, морфологический, синтаксический);</w:t>
      </w:r>
      <w:r w:rsidRPr="006F1698">
        <w:rPr>
          <w:spacing w:val="-2"/>
        </w:rPr>
        <w:t xml:space="preserve"> </w:t>
      </w:r>
      <w:r w:rsidRPr="006F1698">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 выявлять недостаток информации</w:t>
      </w:r>
      <w:r w:rsidRPr="006F1698">
        <w:rPr>
          <w:spacing w:val="-6"/>
        </w:rPr>
        <w:t xml:space="preserve"> </w:t>
      </w:r>
      <w:r w:rsidRPr="006F1698">
        <w:t>для</w:t>
      </w:r>
      <w:r w:rsidRPr="006F1698">
        <w:rPr>
          <w:spacing w:val="-7"/>
        </w:rPr>
        <w:t xml:space="preserve"> </w:t>
      </w:r>
      <w:r w:rsidRPr="006F1698">
        <w:t>решения</w:t>
      </w:r>
      <w:r w:rsidRPr="006F1698">
        <w:rPr>
          <w:spacing w:val="-4"/>
        </w:rPr>
        <w:t xml:space="preserve"> </w:t>
      </w:r>
      <w:r w:rsidRPr="006F1698">
        <w:t>учебной</w:t>
      </w:r>
      <w:r w:rsidRPr="006F1698">
        <w:rPr>
          <w:spacing w:val="-6"/>
        </w:rPr>
        <w:t xml:space="preserve"> </w:t>
      </w:r>
      <w:r w:rsidRPr="006F1698">
        <w:t>(практической)</w:t>
      </w:r>
      <w:r w:rsidRPr="006F1698">
        <w:rPr>
          <w:spacing w:val="-8"/>
        </w:rPr>
        <w:t xml:space="preserve"> </w:t>
      </w:r>
      <w:r w:rsidRPr="006F1698">
        <w:t>задачи</w:t>
      </w:r>
      <w:r w:rsidRPr="006F1698">
        <w:rPr>
          <w:spacing w:val="-6"/>
        </w:rPr>
        <w:t xml:space="preserve"> </w:t>
      </w:r>
      <w:r w:rsidRPr="006F1698">
        <w:t>на</w:t>
      </w:r>
      <w:r w:rsidRPr="006F1698">
        <w:rPr>
          <w:spacing w:val="-8"/>
        </w:rPr>
        <w:t xml:space="preserve"> </w:t>
      </w:r>
      <w:r w:rsidRPr="006F1698">
        <w:t>основе</w:t>
      </w:r>
      <w:r w:rsidRPr="006F1698">
        <w:rPr>
          <w:spacing w:val="-8"/>
        </w:rPr>
        <w:t xml:space="preserve"> </w:t>
      </w:r>
      <w:r w:rsidRPr="006F1698">
        <w:t>предложенного</w:t>
      </w:r>
      <w:r w:rsidRPr="006F1698">
        <w:rPr>
          <w:spacing w:val="-7"/>
        </w:rPr>
        <w:t xml:space="preserve"> </w:t>
      </w:r>
      <w:r w:rsidRPr="006F1698">
        <w:t>алгоритма; прогнозировать возможное развитие речевой ситуации.</w:t>
      </w:r>
    </w:p>
    <w:p w:rsidR="00413139" w:rsidRPr="006F1698" w:rsidRDefault="0033326F" w:rsidP="001A1556">
      <w:pPr>
        <w:pStyle w:val="a4"/>
        <w:ind w:right="540"/>
        <w:jc w:val="left"/>
      </w:pPr>
      <w:r w:rsidRPr="006F1698">
        <w:t>Работа с информацией как часть познавательных универсальных учебных действий способствует формированию умений: выбирать источник получения информации, работать со словарями,</w:t>
      </w:r>
      <w:r w:rsidRPr="006F1698">
        <w:rPr>
          <w:spacing w:val="40"/>
        </w:rPr>
        <w:t xml:space="preserve">  </w:t>
      </w:r>
      <w:r w:rsidRPr="006F1698">
        <w:t>справочниками</w:t>
      </w:r>
      <w:r w:rsidRPr="006F1698">
        <w:rPr>
          <w:spacing w:val="40"/>
        </w:rPr>
        <w:t xml:space="preserve">  </w:t>
      </w:r>
      <w:r w:rsidRPr="006F1698">
        <w:t>в</w:t>
      </w:r>
      <w:r w:rsidRPr="006F1698">
        <w:rPr>
          <w:spacing w:val="40"/>
        </w:rPr>
        <w:t xml:space="preserve">  </w:t>
      </w:r>
      <w:r w:rsidRPr="006F1698">
        <w:t>поисках</w:t>
      </w:r>
      <w:r w:rsidRPr="006F1698">
        <w:rPr>
          <w:spacing w:val="40"/>
        </w:rPr>
        <w:t xml:space="preserve">  </w:t>
      </w:r>
      <w:r w:rsidRPr="006F1698">
        <w:t>информации,</w:t>
      </w:r>
      <w:r w:rsidRPr="006F1698">
        <w:rPr>
          <w:spacing w:val="40"/>
        </w:rPr>
        <w:t xml:space="preserve">  </w:t>
      </w:r>
      <w:r w:rsidRPr="006F1698">
        <w:t>необходимой</w:t>
      </w:r>
      <w:r w:rsidRPr="006F1698">
        <w:rPr>
          <w:spacing w:val="40"/>
        </w:rPr>
        <w:t xml:space="preserve">  </w:t>
      </w:r>
      <w:r w:rsidRPr="006F1698">
        <w:t>для</w:t>
      </w:r>
      <w:r w:rsidRPr="006F1698">
        <w:rPr>
          <w:spacing w:val="40"/>
        </w:rPr>
        <w:t xml:space="preserve">  </w:t>
      </w:r>
      <w:r w:rsidRPr="006F1698">
        <w:t>решения учебно-практической задачи;</w:t>
      </w:r>
      <w:r w:rsidRPr="006F1698">
        <w:rPr>
          <w:spacing w:val="-1"/>
        </w:rPr>
        <w:t xml:space="preserve"> </w:t>
      </w:r>
      <w:r w:rsidRPr="006F1698">
        <w:t>находить</w:t>
      </w:r>
      <w:r w:rsidRPr="006F1698">
        <w:rPr>
          <w:spacing w:val="-1"/>
        </w:rPr>
        <w:t xml:space="preserve"> </w:t>
      </w:r>
      <w:r w:rsidRPr="006F1698">
        <w:t>дополнительную</w:t>
      </w:r>
      <w:r w:rsidRPr="006F1698">
        <w:rPr>
          <w:spacing w:val="-1"/>
        </w:rPr>
        <w:t xml:space="preserve"> </w:t>
      </w:r>
      <w:r w:rsidRPr="006F1698">
        <w:t>информацию,</w:t>
      </w:r>
      <w:r w:rsidRPr="006F1698">
        <w:rPr>
          <w:spacing w:val="-2"/>
        </w:rPr>
        <w:t xml:space="preserve"> </w:t>
      </w:r>
      <w:r w:rsidRPr="006F1698">
        <w:t>используя</w:t>
      </w:r>
      <w:r w:rsidRPr="006F1698">
        <w:rPr>
          <w:spacing w:val="-1"/>
        </w:rPr>
        <w:t xml:space="preserve"> </w:t>
      </w:r>
      <w:r w:rsidRPr="006F1698">
        <w:t>справочники и словари; распознавать достоверную и недостоверную информацию о языковых единицах самостоятельно или на основании предложенного учителем способа её проверки; соблюдать элементарные правила информационной безопасности при поиске для выполнения заданий по русскому языку информации в информационно-телекоммуникационной сети «Интернет»; самостоятельно создавать схемы, таблицы для представления информации.</w:t>
      </w:r>
    </w:p>
    <w:p w:rsidR="00413139" w:rsidRPr="006F1698" w:rsidRDefault="0033326F" w:rsidP="001A1556">
      <w:pPr>
        <w:pStyle w:val="a4"/>
        <w:ind w:right="537"/>
        <w:jc w:val="left"/>
      </w:pPr>
      <w:r w:rsidRPr="006F1698">
        <w:t xml:space="preserve">Общение как часть коммуникативных универсальных учебных действий способствует формированию умений: 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 строить устное высказывание при обосновании правильности написания, при обобщении результатов наблюдения за орфографическим материалом; создавать устные и </w:t>
      </w:r>
      <w:r w:rsidRPr="006F1698">
        <w:rPr>
          <w:spacing w:val="-2"/>
        </w:rPr>
        <w:t>письменные</w:t>
      </w:r>
      <w:r w:rsidRPr="006F1698">
        <w:rPr>
          <w:spacing w:val="-4"/>
        </w:rPr>
        <w:t xml:space="preserve"> </w:t>
      </w:r>
      <w:r w:rsidRPr="006F1698">
        <w:rPr>
          <w:spacing w:val="-2"/>
        </w:rPr>
        <w:t>тексты (описание,</w:t>
      </w:r>
      <w:r w:rsidRPr="006F1698">
        <w:rPr>
          <w:spacing w:val="-3"/>
        </w:rPr>
        <w:t xml:space="preserve"> </w:t>
      </w:r>
      <w:r w:rsidRPr="006F1698">
        <w:rPr>
          <w:spacing w:val="-2"/>
        </w:rPr>
        <w:t>рассуждение, повествование),</w:t>
      </w:r>
      <w:r w:rsidRPr="006F1698">
        <w:rPr>
          <w:spacing w:val="-3"/>
        </w:rPr>
        <w:t xml:space="preserve"> </w:t>
      </w:r>
      <w:r w:rsidRPr="006F1698">
        <w:rPr>
          <w:spacing w:val="-2"/>
        </w:rPr>
        <w:t>определяя</w:t>
      </w:r>
      <w:r w:rsidRPr="006F1698">
        <w:rPr>
          <w:spacing w:val="-1"/>
        </w:rPr>
        <w:t xml:space="preserve"> </w:t>
      </w:r>
      <w:r w:rsidRPr="006F1698">
        <w:rPr>
          <w:spacing w:val="-2"/>
        </w:rPr>
        <w:t>необходимый</w:t>
      </w:r>
      <w:r w:rsidRPr="006F1698">
        <w:t xml:space="preserve"> </w:t>
      </w:r>
      <w:r w:rsidRPr="006F1698">
        <w:rPr>
          <w:spacing w:val="-2"/>
        </w:rPr>
        <w:t>в</w:t>
      </w:r>
      <w:r w:rsidRPr="006F1698">
        <w:rPr>
          <w:spacing w:val="-6"/>
        </w:rPr>
        <w:t xml:space="preserve"> </w:t>
      </w:r>
      <w:r w:rsidRPr="006F1698">
        <w:rPr>
          <w:spacing w:val="-2"/>
        </w:rPr>
        <w:t>данной</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9" w:hanging="1"/>
        <w:jc w:val="left"/>
      </w:pPr>
      <w:r w:rsidRPr="006F1698">
        <w:lastRenderedPageBreak/>
        <w:t>речевой ситуации тип текста; готовить небольшие публичные выступления; подбирать иллюстративный материал (рисунки, фото, плакаты) к тексту выступления.</w:t>
      </w:r>
    </w:p>
    <w:p w:rsidR="00413139" w:rsidRPr="006F1698" w:rsidRDefault="0033326F" w:rsidP="001A1556">
      <w:pPr>
        <w:pStyle w:val="a4"/>
        <w:ind w:right="539"/>
        <w:jc w:val="left"/>
      </w:pPr>
      <w:r w:rsidRPr="006F1698">
        <w:t>Самоорганизация</w:t>
      </w:r>
      <w:r w:rsidRPr="006F1698">
        <w:rPr>
          <w:spacing w:val="-15"/>
        </w:rPr>
        <w:t xml:space="preserve"> </w:t>
      </w:r>
      <w:r w:rsidRPr="006F1698">
        <w:t>как</w:t>
      </w:r>
      <w:r w:rsidRPr="006F1698">
        <w:rPr>
          <w:spacing w:val="-15"/>
        </w:rPr>
        <w:t xml:space="preserve"> </w:t>
      </w:r>
      <w:r w:rsidRPr="006F1698">
        <w:t>часть</w:t>
      </w:r>
      <w:r w:rsidRPr="006F1698">
        <w:rPr>
          <w:spacing w:val="-15"/>
        </w:rPr>
        <w:t xml:space="preserve"> </w:t>
      </w:r>
      <w:r w:rsidRPr="006F1698">
        <w:t>регулятивных</w:t>
      </w:r>
      <w:r w:rsidRPr="006F1698">
        <w:rPr>
          <w:spacing w:val="-15"/>
        </w:rPr>
        <w:t xml:space="preserve"> </w:t>
      </w:r>
      <w:r w:rsidRPr="006F1698">
        <w:t>универсальных</w:t>
      </w:r>
      <w:r w:rsidRPr="006F1698">
        <w:rPr>
          <w:spacing w:val="-15"/>
        </w:rPr>
        <w:t xml:space="preserve"> </w:t>
      </w:r>
      <w:r w:rsidRPr="006F1698">
        <w:t>учебных</w:t>
      </w:r>
      <w:r w:rsidRPr="006F1698">
        <w:rPr>
          <w:spacing w:val="-15"/>
        </w:rPr>
        <w:t xml:space="preserve"> </w:t>
      </w:r>
      <w:r w:rsidRPr="006F1698">
        <w:t>действий</w:t>
      </w:r>
      <w:r w:rsidRPr="006F1698">
        <w:rPr>
          <w:spacing w:val="-15"/>
        </w:rPr>
        <w:t xml:space="preserve"> </w:t>
      </w:r>
      <w:r w:rsidRPr="006F1698">
        <w:t>способствует формированию</w:t>
      </w:r>
      <w:r w:rsidRPr="006F1698">
        <w:rPr>
          <w:spacing w:val="-9"/>
        </w:rPr>
        <w:t xml:space="preserve"> </w:t>
      </w:r>
      <w:r w:rsidRPr="006F1698">
        <w:t>умений:</w:t>
      </w:r>
      <w:r w:rsidRPr="006F1698">
        <w:rPr>
          <w:spacing w:val="-15"/>
        </w:rPr>
        <w:t xml:space="preserve"> </w:t>
      </w:r>
      <w:r w:rsidRPr="006F1698">
        <w:t>самостоятельно</w:t>
      </w:r>
      <w:r w:rsidRPr="006F1698">
        <w:rPr>
          <w:spacing w:val="-13"/>
        </w:rPr>
        <w:t xml:space="preserve"> </w:t>
      </w:r>
      <w:r w:rsidRPr="006F1698">
        <w:t>планировать</w:t>
      </w:r>
      <w:r w:rsidRPr="006F1698">
        <w:rPr>
          <w:spacing w:val="-12"/>
        </w:rPr>
        <w:t xml:space="preserve"> </w:t>
      </w:r>
      <w:r w:rsidRPr="006F1698">
        <w:t>действия</w:t>
      </w:r>
      <w:r w:rsidRPr="006F1698">
        <w:rPr>
          <w:spacing w:val="-12"/>
        </w:rPr>
        <w:t xml:space="preserve"> </w:t>
      </w:r>
      <w:r w:rsidRPr="006F1698">
        <w:t>по</w:t>
      </w:r>
      <w:r w:rsidRPr="006F1698">
        <w:rPr>
          <w:spacing w:val="-13"/>
        </w:rPr>
        <w:t xml:space="preserve"> </w:t>
      </w:r>
      <w:r w:rsidRPr="006F1698">
        <w:t>решению</w:t>
      </w:r>
      <w:r w:rsidRPr="006F1698">
        <w:rPr>
          <w:spacing w:val="-9"/>
        </w:rPr>
        <w:t xml:space="preserve"> </w:t>
      </w:r>
      <w:r w:rsidRPr="006F1698">
        <w:t>учебной</w:t>
      </w:r>
      <w:r w:rsidRPr="006F1698">
        <w:rPr>
          <w:spacing w:val="-11"/>
        </w:rPr>
        <w:t xml:space="preserve"> </w:t>
      </w:r>
      <w:r w:rsidRPr="006F1698">
        <w:t>задачи</w:t>
      </w:r>
      <w:r w:rsidRPr="006F1698">
        <w:rPr>
          <w:spacing w:val="-11"/>
        </w:rPr>
        <w:t xml:space="preserve"> </w:t>
      </w:r>
      <w:r w:rsidRPr="006F1698">
        <w:t>для получения результата; выстраивать последовательность выбранных действий; предвидеть трудности и возможные ошибки.</w:t>
      </w:r>
    </w:p>
    <w:p w:rsidR="00413139" w:rsidRPr="006F1698" w:rsidRDefault="0033326F" w:rsidP="001A1556">
      <w:pPr>
        <w:pStyle w:val="a4"/>
        <w:spacing w:before="1"/>
        <w:ind w:right="538"/>
        <w:jc w:val="left"/>
      </w:pPr>
      <w:r w:rsidRPr="006F1698">
        <w:t>Самоконтроль как часть регулятивных универсальных учебных действий способствует формированию умений: контролировать процесс и результат выполнения задания, корректировать</w:t>
      </w:r>
      <w:r w:rsidRPr="006F1698">
        <w:rPr>
          <w:spacing w:val="-4"/>
        </w:rPr>
        <w:t xml:space="preserve"> </w:t>
      </w:r>
      <w:r w:rsidRPr="006F1698">
        <w:t>учебные</w:t>
      </w:r>
      <w:r w:rsidRPr="006F1698">
        <w:rPr>
          <w:spacing w:val="-5"/>
        </w:rPr>
        <w:t xml:space="preserve"> </w:t>
      </w:r>
      <w:r w:rsidRPr="006F1698">
        <w:t>действия</w:t>
      </w:r>
      <w:r w:rsidRPr="006F1698">
        <w:rPr>
          <w:spacing w:val="-4"/>
        </w:rPr>
        <w:t xml:space="preserve"> </w:t>
      </w:r>
      <w:r w:rsidRPr="006F1698">
        <w:t>для</w:t>
      </w:r>
      <w:r w:rsidRPr="006F1698">
        <w:rPr>
          <w:spacing w:val="-4"/>
        </w:rPr>
        <w:t xml:space="preserve"> </w:t>
      </w:r>
      <w:r w:rsidRPr="006F1698">
        <w:t>преодоления</w:t>
      </w:r>
      <w:r w:rsidRPr="006F1698">
        <w:rPr>
          <w:spacing w:val="-4"/>
        </w:rPr>
        <w:t xml:space="preserve"> </w:t>
      </w:r>
      <w:r w:rsidRPr="006F1698">
        <w:t>ошибок;</w:t>
      </w:r>
      <w:r w:rsidRPr="006F1698">
        <w:rPr>
          <w:spacing w:val="-6"/>
        </w:rPr>
        <w:t xml:space="preserve"> </w:t>
      </w:r>
      <w:r w:rsidRPr="006F1698">
        <w:t>находить</w:t>
      </w:r>
      <w:r w:rsidRPr="006F1698">
        <w:rPr>
          <w:spacing w:val="-6"/>
        </w:rPr>
        <w:t xml:space="preserve"> </w:t>
      </w:r>
      <w:r w:rsidRPr="006F1698">
        <w:t>ошибки</w:t>
      </w:r>
      <w:r w:rsidRPr="006F1698">
        <w:rPr>
          <w:spacing w:val="-6"/>
        </w:rPr>
        <w:t xml:space="preserve"> </w:t>
      </w:r>
      <w:r w:rsidRPr="006F1698">
        <w:t>в</w:t>
      </w:r>
      <w:r w:rsidRPr="006F1698">
        <w:rPr>
          <w:spacing w:val="-5"/>
        </w:rPr>
        <w:t xml:space="preserve"> </w:t>
      </w:r>
      <w:r w:rsidRPr="006F1698">
        <w:t>своей</w:t>
      </w:r>
      <w:r w:rsidRPr="006F1698">
        <w:rPr>
          <w:spacing w:val="-3"/>
        </w:rPr>
        <w:t xml:space="preserve"> </w:t>
      </w:r>
      <w:r w:rsidRPr="006F1698">
        <w:t>и</w:t>
      </w:r>
      <w:r w:rsidRPr="006F1698">
        <w:rPr>
          <w:spacing w:val="-3"/>
        </w:rPr>
        <w:t xml:space="preserve"> </w:t>
      </w:r>
      <w:r w:rsidRPr="006F1698">
        <w:t>чужих работах, устанавливать их причины; оценивать по предложенным критериям общий результат деятельности и свой вклад в неё; адекватно принимать оценку своей работы.</w:t>
      </w:r>
    </w:p>
    <w:p w:rsidR="00413139" w:rsidRPr="006F1698" w:rsidRDefault="0033326F" w:rsidP="001A1556">
      <w:pPr>
        <w:pStyle w:val="a4"/>
        <w:ind w:left="1023" w:firstLine="0"/>
        <w:jc w:val="left"/>
      </w:pPr>
      <w:r w:rsidRPr="006F1698">
        <w:rPr>
          <w:spacing w:val="-2"/>
        </w:rPr>
        <w:t>Совместная</w:t>
      </w:r>
      <w:r w:rsidRPr="006F1698">
        <w:rPr>
          <w:spacing w:val="6"/>
        </w:rPr>
        <w:t xml:space="preserve"> </w:t>
      </w:r>
      <w:r w:rsidRPr="006F1698">
        <w:rPr>
          <w:spacing w:val="-2"/>
        </w:rPr>
        <w:t>деятельность</w:t>
      </w:r>
      <w:r w:rsidRPr="006F1698">
        <w:rPr>
          <w:spacing w:val="7"/>
        </w:rPr>
        <w:t xml:space="preserve"> </w:t>
      </w:r>
      <w:r w:rsidRPr="006F1698">
        <w:rPr>
          <w:spacing w:val="-2"/>
        </w:rPr>
        <w:t>способствует</w:t>
      </w:r>
      <w:r w:rsidRPr="006F1698">
        <w:rPr>
          <w:spacing w:val="7"/>
        </w:rPr>
        <w:t xml:space="preserve"> </w:t>
      </w:r>
      <w:r w:rsidRPr="006F1698">
        <w:rPr>
          <w:spacing w:val="-2"/>
        </w:rPr>
        <w:t>формированию</w:t>
      </w:r>
      <w:r w:rsidRPr="006F1698">
        <w:rPr>
          <w:spacing w:val="10"/>
        </w:rPr>
        <w:t xml:space="preserve"> </w:t>
      </w:r>
      <w:r w:rsidRPr="006F1698">
        <w:rPr>
          <w:spacing w:val="-2"/>
        </w:rPr>
        <w:t>умений:</w:t>
      </w:r>
    </w:p>
    <w:p w:rsidR="00413139" w:rsidRPr="006F1698" w:rsidRDefault="0033326F" w:rsidP="001A1556">
      <w:pPr>
        <w:pStyle w:val="a4"/>
        <w:ind w:right="537"/>
        <w:jc w:val="left"/>
      </w:pPr>
      <w:r w:rsidRPr="006F1698">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w:t>
      </w:r>
      <w:r w:rsidRPr="006F1698">
        <w:rPr>
          <w:spacing w:val="-13"/>
        </w:rPr>
        <w:t xml:space="preserve"> </w:t>
      </w:r>
      <w:r w:rsidRPr="006F1698">
        <w:t>свою</w:t>
      </w:r>
      <w:r w:rsidRPr="006F1698">
        <w:rPr>
          <w:spacing w:val="-11"/>
        </w:rPr>
        <w:t xml:space="preserve"> </w:t>
      </w:r>
      <w:r w:rsidRPr="006F1698">
        <w:t>часть</w:t>
      </w:r>
      <w:r w:rsidRPr="006F1698">
        <w:rPr>
          <w:spacing w:val="-11"/>
        </w:rPr>
        <w:t xml:space="preserve"> </w:t>
      </w:r>
      <w:r w:rsidRPr="006F1698">
        <w:t>работы;</w:t>
      </w:r>
      <w:r w:rsidRPr="006F1698">
        <w:rPr>
          <w:spacing w:val="-11"/>
        </w:rPr>
        <w:t xml:space="preserve"> </w:t>
      </w:r>
      <w:r w:rsidRPr="006F1698">
        <w:t>оценивать</w:t>
      </w:r>
      <w:r w:rsidRPr="006F1698">
        <w:rPr>
          <w:spacing w:val="-11"/>
        </w:rPr>
        <w:t xml:space="preserve"> </w:t>
      </w:r>
      <w:r w:rsidRPr="006F1698">
        <w:t>свой</w:t>
      </w:r>
      <w:r w:rsidRPr="006F1698">
        <w:rPr>
          <w:spacing w:val="-13"/>
        </w:rPr>
        <w:t xml:space="preserve"> </w:t>
      </w:r>
      <w:r w:rsidRPr="006F1698">
        <w:t>вклад</w:t>
      </w:r>
      <w:r w:rsidRPr="006F1698">
        <w:rPr>
          <w:spacing w:val="-11"/>
        </w:rPr>
        <w:t xml:space="preserve"> </w:t>
      </w:r>
      <w:r w:rsidRPr="006F1698">
        <w:t>в</w:t>
      </w:r>
      <w:r w:rsidRPr="006F1698">
        <w:rPr>
          <w:spacing w:val="-12"/>
        </w:rPr>
        <w:t xml:space="preserve"> </w:t>
      </w:r>
      <w:r w:rsidRPr="006F1698">
        <w:t>общий</w:t>
      </w:r>
      <w:r w:rsidRPr="006F1698">
        <w:rPr>
          <w:spacing w:val="-11"/>
        </w:rPr>
        <w:t xml:space="preserve"> </w:t>
      </w:r>
      <w:r w:rsidRPr="006F1698">
        <w:t>результат;</w:t>
      </w:r>
      <w:r w:rsidRPr="006F1698">
        <w:rPr>
          <w:spacing w:val="-11"/>
        </w:rPr>
        <w:t xml:space="preserve"> </w:t>
      </w:r>
      <w:r w:rsidRPr="006F1698">
        <w:t>выполнять</w:t>
      </w:r>
      <w:r w:rsidRPr="006F1698">
        <w:rPr>
          <w:spacing w:val="-13"/>
        </w:rPr>
        <w:t xml:space="preserve"> </w:t>
      </w:r>
      <w:r w:rsidRPr="006F1698">
        <w:t>совместные проектные задания с опорой на предложенные образцы, планы, идеи.</w:t>
      </w:r>
    </w:p>
    <w:p w:rsidR="00413139" w:rsidRPr="006F1698" w:rsidRDefault="0033326F" w:rsidP="001A1556">
      <w:pPr>
        <w:ind w:left="456" w:right="538" w:firstLine="566"/>
        <w:rPr>
          <w:i/>
          <w:sz w:val="24"/>
          <w:szCs w:val="24"/>
        </w:rPr>
      </w:pPr>
      <w:r w:rsidRPr="006F1698">
        <w:rPr>
          <w:i/>
          <w:sz w:val="24"/>
          <w:szCs w:val="24"/>
        </w:rPr>
        <w:t>Планируемые</w:t>
      </w:r>
      <w:r w:rsidRPr="006F1698">
        <w:rPr>
          <w:sz w:val="24"/>
          <w:szCs w:val="24"/>
        </w:rPr>
        <w:t xml:space="preserve"> </w:t>
      </w:r>
      <w:r w:rsidRPr="006F1698">
        <w:rPr>
          <w:i/>
          <w:sz w:val="24"/>
          <w:szCs w:val="24"/>
        </w:rPr>
        <w:t>результаты</w:t>
      </w:r>
      <w:r w:rsidRPr="006F1698">
        <w:rPr>
          <w:sz w:val="24"/>
          <w:szCs w:val="24"/>
        </w:rPr>
        <w:t xml:space="preserve"> </w:t>
      </w:r>
      <w:r w:rsidRPr="006F1698">
        <w:rPr>
          <w:i/>
          <w:sz w:val="24"/>
          <w:szCs w:val="24"/>
        </w:rPr>
        <w:t>освоения</w:t>
      </w:r>
      <w:r w:rsidRPr="006F1698">
        <w:rPr>
          <w:sz w:val="24"/>
          <w:szCs w:val="24"/>
        </w:rPr>
        <w:t xml:space="preserve"> </w:t>
      </w:r>
      <w:r w:rsidRPr="006F1698">
        <w:rPr>
          <w:i/>
          <w:sz w:val="24"/>
          <w:szCs w:val="24"/>
        </w:rPr>
        <w:t>программы</w:t>
      </w:r>
      <w:r w:rsidRPr="006F1698">
        <w:rPr>
          <w:sz w:val="24"/>
          <w:szCs w:val="24"/>
        </w:rPr>
        <w:t xml:space="preserve"> </w:t>
      </w:r>
      <w:r w:rsidRPr="006F1698">
        <w:rPr>
          <w:i/>
          <w:sz w:val="24"/>
          <w:szCs w:val="24"/>
        </w:rPr>
        <w:t>по</w:t>
      </w:r>
      <w:r w:rsidRPr="006F1698">
        <w:rPr>
          <w:sz w:val="24"/>
          <w:szCs w:val="24"/>
        </w:rPr>
        <w:t xml:space="preserve"> </w:t>
      </w:r>
      <w:r w:rsidRPr="006F1698">
        <w:rPr>
          <w:i/>
          <w:sz w:val="24"/>
          <w:szCs w:val="24"/>
        </w:rPr>
        <w:t>русскому</w:t>
      </w:r>
      <w:r w:rsidRPr="006F1698">
        <w:rPr>
          <w:sz w:val="24"/>
          <w:szCs w:val="24"/>
        </w:rPr>
        <w:t xml:space="preserve"> </w:t>
      </w:r>
      <w:r w:rsidRPr="006F1698">
        <w:rPr>
          <w:i/>
          <w:sz w:val="24"/>
          <w:szCs w:val="24"/>
        </w:rPr>
        <w:t>языку</w:t>
      </w:r>
      <w:r w:rsidRPr="006F1698">
        <w:rPr>
          <w:sz w:val="24"/>
          <w:szCs w:val="24"/>
        </w:rPr>
        <w:t xml:space="preserve"> </w:t>
      </w:r>
      <w:r w:rsidRPr="006F1698">
        <w:rPr>
          <w:i/>
          <w:sz w:val="24"/>
          <w:szCs w:val="24"/>
        </w:rPr>
        <w:t>на</w:t>
      </w:r>
      <w:r w:rsidRPr="006F1698">
        <w:rPr>
          <w:sz w:val="24"/>
          <w:szCs w:val="24"/>
        </w:rPr>
        <w:t xml:space="preserve"> </w:t>
      </w:r>
      <w:r w:rsidRPr="006F1698">
        <w:rPr>
          <w:i/>
          <w:sz w:val="24"/>
          <w:szCs w:val="24"/>
        </w:rPr>
        <w:t>уровне</w:t>
      </w:r>
      <w:r w:rsidRPr="006F1698">
        <w:rPr>
          <w:sz w:val="24"/>
          <w:szCs w:val="24"/>
        </w:rPr>
        <w:t xml:space="preserve"> </w:t>
      </w:r>
      <w:r w:rsidRPr="006F1698">
        <w:rPr>
          <w:i/>
          <w:sz w:val="24"/>
          <w:szCs w:val="24"/>
        </w:rPr>
        <w:t>начального</w:t>
      </w:r>
      <w:r w:rsidRPr="006F1698">
        <w:rPr>
          <w:sz w:val="24"/>
          <w:szCs w:val="24"/>
        </w:rPr>
        <w:t xml:space="preserve"> </w:t>
      </w:r>
      <w:r w:rsidRPr="006F1698">
        <w:rPr>
          <w:i/>
          <w:sz w:val="24"/>
          <w:szCs w:val="24"/>
        </w:rPr>
        <w:t>общего</w:t>
      </w:r>
      <w:r w:rsidRPr="006F1698">
        <w:rPr>
          <w:sz w:val="24"/>
          <w:szCs w:val="24"/>
        </w:rPr>
        <w:t xml:space="preserve"> </w:t>
      </w:r>
      <w:r w:rsidRPr="006F1698">
        <w:rPr>
          <w:i/>
          <w:sz w:val="24"/>
          <w:szCs w:val="24"/>
        </w:rPr>
        <w:t>образования.</w:t>
      </w:r>
    </w:p>
    <w:p w:rsidR="00413139" w:rsidRPr="006F1698" w:rsidRDefault="0033326F" w:rsidP="001A1556">
      <w:pPr>
        <w:pStyle w:val="a4"/>
        <w:ind w:right="538"/>
        <w:jc w:val="left"/>
      </w:pPr>
      <w:r w:rsidRPr="006F1698">
        <w:t>В результате изучения русского языка на уровне начального общего образования у обучающегося будут сформированы следующие личностные результаты:</w:t>
      </w:r>
    </w:p>
    <w:p w:rsidR="00413139" w:rsidRPr="006F1698" w:rsidRDefault="0033326F" w:rsidP="00AD425F">
      <w:pPr>
        <w:pStyle w:val="a8"/>
        <w:numPr>
          <w:ilvl w:val="0"/>
          <w:numId w:val="7"/>
        </w:numPr>
        <w:tabs>
          <w:tab w:val="left" w:pos="1275"/>
        </w:tabs>
        <w:ind w:right="537" w:firstLine="566"/>
        <w:rPr>
          <w:sz w:val="24"/>
          <w:szCs w:val="24"/>
        </w:rPr>
      </w:pPr>
      <w:r w:rsidRPr="006F1698">
        <w:rPr>
          <w:sz w:val="24"/>
          <w:szCs w:val="24"/>
        </w:rPr>
        <w:t>гражданско-патриотического</w:t>
      </w:r>
      <w:r w:rsidRPr="006F1698">
        <w:rPr>
          <w:spacing w:val="-10"/>
          <w:sz w:val="24"/>
          <w:szCs w:val="24"/>
        </w:rPr>
        <w:t xml:space="preserve"> </w:t>
      </w:r>
      <w:r w:rsidRPr="006F1698">
        <w:rPr>
          <w:sz w:val="24"/>
          <w:szCs w:val="24"/>
        </w:rPr>
        <w:t>воспитания:</w:t>
      </w:r>
      <w:r w:rsidRPr="006F1698">
        <w:rPr>
          <w:spacing w:val="-10"/>
          <w:sz w:val="24"/>
          <w:szCs w:val="24"/>
        </w:rPr>
        <w:t xml:space="preserve"> </w:t>
      </w:r>
      <w:r w:rsidRPr="006F1698">
        <w:rPr>
          <w:sz w:val="24"/>
          <w:szCs w:val="24"/>
        </w:rPr>
        <w:t>становление</w:t>
      </w:r>
      <w:r w:rsidRPr="006F1698">
        <w:rPr>
          <w:spacing w:val="-11"/>
          <w:sz w:val="24"/>
          <w:szCs w:val="24"/>
        </w:rPr>
        <w:t xml:space="preserve"> </w:t>
      </w:r>
      <w:r w:rsidRPr="006F1698">
        <w:rPr>
          <w:sz w:val="24"/>
          <w:szCs w:val="24"/>
        </w:rPr>
        <w:t>ценностного</w:t>
      </w:r>
      <w:r w:rsidRPr="006F1698">
        <w:rPr>
          <w:spacing w:val="-10"/>
          <w:sz w:val="24"/>
          <w:szCs w:val="24"/>
        </w:rPr>
        <w:t xml:space="preserve"> </w:t>
      </w:r>
      <w:r w:rsidRPr="006F1698">
        <w:rPr>
          <w:sz w:val="24"/>
          <w:szCs w:val="24"/>
        </w:rPr>
        <w:t>отношения</w:t>
      </w:r>
      <w:r w:rsidRPr="006F1698">
        <w:rPr>
          <w:spacing w:val="-12"/>
          <w:sz w:val="24"/>
          <w:szCs w:val="24"/>
        </w:rPr>
        <w:t xml:space="preserve"> </w:t>
      </w:r>
      <w:r w:rsidRPr="006F1698">
        <w:rPr>
          <w:sz w:val="24"/>
          <w:szCs w:val="24"/>
        </w:rPr>
        <w:t>к</w:t>
      </w:r>
      <w:r w:rsidRPr="006F1698">
        <w:rPr>
          <w:spacing w:val="-9"/>
          <w:sz w:val="24"/>
          <w:szCs w:val="24"/>
        </w:rPr>
        <w:t xml:space="preserve"> </w:t>
      </w:r>
      <w:r w:rsidRPr="006F1698">
        <w:rPr>
          <w:sz w:val="24"/>
          <w:szCs w:val="24"/>
        </w:rPr>
        <w:t>своей Родине,</w:t>
      </w:r>
      <w:r w:rsidRPr="006F1698">
        <w:rPr>
          <w:spacing w:val="-3"/>
          <w:sz w:val="24"/>
          <w:szCs w:val="24"/>
        </w:rPr>
        <w:t xml:space="preserve"> </w:t>
      </w:r>
      <w:r w:rsidRPr="006F1698">
        <w:rPr>
          <w:sz w:val="24"/>
          <w:szCs w:val="24"/>
        </w:rPr>
        <w:t>в</w:t>
      </w:r>
      <w:r w:rsidRPr="006F1698">
        <w:rPr>
          <w:spacing w:val="-4"/>
          <w:sz w:val="24"/>
          <w:szCs w:val="24"/>
        </w:rPr>
        <w:t xml:space="preserve"> </w:t>
      </w:r>
      <w:r w:rsidRPr="006F1698">
        <w:rPr>
          <w:sz w:val="24"/>
          <w:szCs w:val="24"/>
        </w:rPr>
        <w:t>том</w:t>
      </w:r>
      <w:r w:rsidRPr="006F1698">
        <w:rPr>
          <w:spacing w:val="-4"/>
          <w:sz w:val="24"/>
          <w:szCs w:val="24"/>
        </w:rPr>
        <w:t xml:space="preserve"> </w:t>
      </w:r>
      <w:r w:rsidRPr="006F1698">
        <w:rPr>
          <w:sz w:val="24"/>
          <w:szCs w:val="24"/>
        </w:rPr>
        <w:t>числе</w:t>
      </w:r>
      <w:r w:rsidRPr="006F1698">
        <w:rPr>
          <w:spacing w:val="-4"/>
          <w:sz w:val="24"/>
          <w:szCs w:val="24"/>
        </w:rPr>
        <w:t xml:space="preserve"> </w:t>
      </w:r>
      <w:r w:rsidRPr="006F1698">
        <w:rPr>
          <w:sz w:val="24"/>
          <w:szCs w:val="24"/>
        </w:rPr>
        <w:t>через</w:t>
      </w:r>
      <w:r w:rsidRPr="006F1698">
        <w:rPr>
          <w:spacing w:val="-2"/>
          <w:sz w:val="24"/>
          <w:szCs w:val="24"/>
        </w:rPr>
        <w:t xml:space="preserve"> </w:t>
      </w:r>
      <w:r w:rsidRPr="006F1698">
        <w:rPr>
          <w:sz w:val="24"/>
          <w:szCs w:val="24"/>
        </w:rPr>
        <w:t>изучение</w:t>
      </w:r>
      <w:r w:rsidRPr="006F1698">
        <w:rPr>
          <w:spacing w:val="-4"/>
          <w:sz w:val="24"/>
          <w:szCs w:val="24"/>
        </w:rPr>
        <w:t xml:space="preserve"> </w:t>
      </w:r>
      <w:r w:rsidRPr="006F1698">
        <w:rPr>
          <w:sz w:val="24"/>
          <w:szCs w:val="24"/>
        </w:rPr>
        <w:t>русского</w:t>
      </w:r>
      <w:r w:rsidRPr="006F1698">
        <w:rPr>
          <w:spacing w:val="-4"/>
          <w:sz w:val="24"/>
          <w:szCs w:val="24"/>
        </w:rPr>
        <w:t xml:space="preserve"> </w:t>
      </w:r>
      <w:r w:rsidRPr="006F1698">
        <w:rPr>
          <w:sz w:val="24"/>
          <w:szCs w:val="24"/>
        </w:rPr>
        <w:t>языка,</w:t>
      </w:r>
      <w:r w:rsidRPr="006F1698">
        <w:rPr>
          <w:spacing w:val="-3"/>
          <w:sz w:val="24"/>
          <w:szCs w:val="24"/>
        </w:rPr>
        <w:t xml:space="preserve"> </w:t>
      </w:r>
      <w:r w:rsidRPr="006F1698">
        <w:rPr>
          <w:sz w:val="24"/>
          <w:szCs w:val="24"/>
        </w:rPr>
        <w:t>отражающего</w:t>
      </w:r>
      <w:r w:rsidRPr="006F1698">
        <w:rPr>
          <w:spacing w:val="-3"/>
          <w:sz w:val="24"/>
          <w:szCs w:val="24"/>
        </w:rPr>
        <w:t xml:space="preserve"> </w:t>
      </w:r>
      <w:r w:rsidRPr="006F1698">
        <w:rPr>
          <w:sz w:val="24"/>
          <w:szCs w:val="24"/>
        </w:rPr>
        <w:t>историю</w:t>
      </w:r>
      <w:r w:rsidRPr="006F1698">
        <w:rPr>
          <w:spacing w:val="-3"/>
          <w:sz w:val="24"/>
          <w:szCs w:val="24"/>
        </w:rPr>
        <w:t xml:space="preserve"> </w:t>
      </w:r>
      <w:r w:rsidRPr="006F1698">
        <w:rPr>
          <w:sz w:val="24"/>
          <w:szCs w:val="24"/>
        </w:rPr>
        <w:t>и</w:t>
      </w:r>
      <w:r w:rsidRPr="006F1698">
        <w:rPr>
          <w:spacing w:val="-5"/>
          <w:sz w:val="24"/>
          <w:szCs w:val="24"/>
        </w:rPr>
        <w:t xml:space="preserve"> </w:t>
      </w:r>
      <w:r w:rsidRPr="006F1698">
        <w:rPr>
          <w:sz w:val="24"/>
          <w:szCs w:val="24"/>
        </w:rPr>
        <w:t>культуру</w:t>
      </w:r>
      <w:r w:rsidRPr="006F1698">
        <w:rPr>
          <w:spacing w:val="-8"/>
          <w:sz w:val="24"/>
          <w:szCs w:val="24"/>
        </w:rPr>
        <w:t xml:space="preserve"> </w:t>
      </w:r>
      <w:r w:rsidRPr="006F1698">
        <w:rPr>
          <w:sz w:val="24"/>
          <w:szCs w:val="24"/>
        </w:rPr>
        <w:t>страны; осознание своей этнокультурной и российской гражданской идентичности, понимание роли русского</w:t>
      </w:r>
      <w:r w:rsidRPr="006F1698">
        <w:rPr>
          <w:spacing w:val="-7"/>
          <w:sz w:val="24"/>
          <w:szCs w:val="24"/>
        </w:rPr>
        <w:t xml:space="preserve"> </w:t>
      </w:r>
      <w:r w:rsidRPr="006F1698">
        <w:rPr>
          <w:sz w:val="24"/>
          <w:szCs w:val="24"/>
        </w:rPr>
        <w:t>языка</w:t>
      </w:r>
      <w:r w:rsidRPr="006F1698">
        <w:rPr>
          <w:spacing w:val="-8"/>
          <w:sz w:val="24"/>
          <w:szCs w:val="24"/>
        </w:rPr>
        <w:t xml:space="preserve"> </w:t>
      </w:r>
      <w:r w:rsidRPr="006F1698">
        <w:rPr>
          <w:sz w:val="24"/>
          <w:szCs w:val="24"/>
        </w:rPr>
        <w:t>как</w:t>
      </w:r>
      <w:r w:rsidRPr="006F1698">
        <w:rPr>
          <w:spacing w:val="-6"/>
          <w:sz w:val="24"/>
          <w:szCs w:val="24"/>
        </w:rPr>
        <w:t xml:space="preserve"> </w:t>
      </w:r>
      <w:r w:rsidRPr="006F1698">
        <w:rPr>
          <w:sz w:val="24"/>
          <w:szCs w:val="24"/>
        </w:rPr>
        <w:t>государственного</w:t>
      </w:r>
      <w:r w:rsidRPr="006F1698">
        <w:rPr>
          <w:spacing w:val="-7"/>
          <w:sz w:val="24"/>
          <w:szCs w:val="24"/>
        </w:rPr>
        <w:t xml:space="preserve"> </w:t>
      </w:r>
      <w:r w:rsidRPr="006F1698">
        <w:rPr>
          <w:sz w:val="24"/>
          <w:szCs w:val="24"/>
        </w:rPr>
        <w:t>языка</w:t>
      </w:r>
      <w:r w:rsidRPr="006F1698">
        <w:rPr>
          <w:spacing w:val="-8"/>
          <w:sz w:val="24"/>
          <w:szCs w:val="24"/>
        </w:rPr>
        <w:t xml:space="preserve"> </w:t>
      </w:r>
      <w:r w:rsidRPr="006F1698">
        <w:rPr>
          <w:sz w:val="24"/>
          <w:szCs w:val="24"/>
        </w:rPr>
        <w:t>Российской</w:t>
      </w:r>
      <w:r w:rsidRPr="006F1698">
        <w:rPr>
          <w:spacing w:val="-6"/>
          <w:sz w:val="24"/>
          <w:szCs w:val="24"/>
        </w:rPr>
        <w:t xml:space="preserve"> </w:t>
      </w:r>
      <w:r w:rsidRPr="006F1698">
        <w:rPr>
          <w:sz w:val="24"/>
          <w:szCs w:val="24"/>
        </w:rPr>
        <w:t>Федерации</w:t>
      </w:r>
      <w:r w:rsidRPr="006F1698">
        <w:rPr>
          <w:spacing w:val="-6"/>
          <w:sz w:val="24"/>
          <w:szCs w:val="24"/>
        </w:rPr>
        <w:t xml:space="preserve"> </w:t>
      </w:r>
      <w:r w:rsidRPr="006F1698">
        <w:rPr>
          <w:sz w:val="24"/>
          <w:szCs w:val="24"/>
        </w:rPr>
        <w:t>и</w:t>
      </w:r>
      <w:r w:rsidRPr="006F1698">
        <w:rPr>
          <w:spacing w:val="-6"/>
          <w:sz w:val="24"/>
          <w:szCs w:val="24"/>
        </w:rPr>
        <w:t xml:space="preserve"> </w:t>
      </w:r>
      <w:r w:rsidRPr="006F1698">
        <w:rPr>
          <w:sz w:val="24"/>
          <w:szCs w:val="24"/>
        </w:rPr>
        <w:t>языка</w:t>
      </w:r>
      <w:r w:rsidRPr="006F1698">
        <w:rPr>
          <w:spacing w:val="-8"/>
          <w:sz w:val="24"/>
          <w:szCs w:val="24"/>
        </w:rPr>
        <w:t xml:space="preserve"> </w:t>
      </w:r>
      <w:r w:rsidRPr="006F1698">
        <w:rPr>
          <w:sz w:val="24"/>
          <w:szCs w:val="24"/>
        </w:rPr>
        <w:t>межнационального общения народов России; 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 проявление уважения к своему и другим народам, формируемое в том числе на основе примеров из текстов, с которыми идёт работа на уроках русского языка;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413139" w:rsidRPr="006F1698" w:rsidRDefault="0033326F" w:rsidP="00AD425F">
      <w:pPr>
        <w:pStyle w:val="a8"/>
        <w:numPr>
          <w:ilvl w:val="0"/>
          <w:numId w:val="7"/>
        </w:numPr>
        <w:tabs>
          <w:tab w:val="left" w:pos="1306"/>
        </w:tabs>
        <w:ind w:right="538" w:firstLine="566"/>
        <w:rPr>
          <w:sz w:val="24"/>
          <w:szCs w:val="24"/>
        </w:rPr>
      </w:pPr>
      <w:r w:rsidRPr="006F1698">
        <w:rPr>
          <w:sz w:val="24"/>
          <w:szCs w:val="24"/>
        </w:rPr>
        <w:t>духовно-нравственного воспитания: осознание языка как одной из главных духовно- нравственных ценностей народа; признание индивидуальности каждого человека с опорой на собственный жизненный и читательский опыт; 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413139" w:rsidRPr="006F1698" w:rsidRDefault="0033326F" w:rsidP="00AD425F">
      <w:pPr>
        <w:pStyle w:val="a8"/>
        <w:numPr>
          <w:ilvl w:val="0"/>
          <w:numId w:val="7"/>
        </w:numPr>
        <w:tabs>
          <w:tab w:val="left" w:pos="1349"/>
        </w:tabs>
        <w:ind w:right="540" w:firstLine="566"/>
        <w:rPr>
          <w:sz w:val="24"/>
          <w:szCs w:val="24"/>
        </w:rPr>
      </w:pPr>
      <w:r w:rsidRPr="006F1698">
        <w:rPr>
          <w:sz w:val="24"/>
          <w:szCs w:val="24"/>
        </w:rPr>
        <w:t>эстетического воспитания: уважительное отношение и интерес к художественной культуре,</w:t>
      </w:r>
      <w:r w:rsidRPr="006F1698">
        <w:rPr>
          <w:spacing w:val="-11"/>
          <w:sz w:val="24"/>
          <w:szCs w:val="24"/>
        </w:rPr>
        <w:t xml:space="preserve"> </w:t>
      </w:r>
      <w:r w:rsidRPr="006F1698">
        <w:rPr>
          <w:sz w:val="24"/>
          <w:szCs w:val="24"/>
        </w:rPr>
        <w:t>восприимчивость</w:t>
      </w:r>
      <w:r w:rsidRPr="006F1698">
        <w:rPr>
          <w:spacing w:val="-10"/>
          <w:sz w:val="24"/>
          <w:szCs w:val="24"/>
        </w:rPr>
        <w:t xml:space="preserve"> </w:t>
      </w:r>
      <w:r w:rsidRPr="006F1698">
        <w:rPr>
          <w:sz w:val="24"/>
          <w:szCs w:val="24"/>
        </w:rPr>
        <w:t>к</w:t>
      </w:r>
      <w:r w:rsidRPr="006F1698">
        <w:rPr>
          <w:spacing w:val="-12"/>
          <w:sz w:val="24"/>
          <w:szCs w:val="24"/>
        </w:rPr>
        <w:t xml:space="preserve"> </w:t>
      </w:r>
      <w:r w:rsidRPr="006F1698">
        <w:rPr>
          <w:sz w:val="24"/>
          <w:szCs w:val="24"/>
        </w:rPr>
        <w:t>разным</w:t>
      </w:r>
      <w:r w:rsidRPr="006F1698">
        <w:rPr>
          <w:spacing w:val="-11"/>
          <w:sz w:val="24"/>
          <w:szCs w:val="24"/>
        </w:rPr>
        <w:t xml:space="preserve"> </w:t>
      </w:r>
      <w:r w:rsidRPr="006F1698">
        <w:rPr>
          <w:sz w:val="24"/>
          <w:szCs w:val="24"/>
        </w:rPr>
        <w:t>видам</w:t>
      </w:r>
      <w:r w:rsidRPr="006F1698">
        <w:rPr>
          <w:spacing w:val="-14"/>
          <w:sz w:val="24"/>
          <w:szCs w:val="24"/>
        </w:rPr>
        <w:t xml:space="preserve"> </w:t>
      </w:r>
      <w:r w:rsidRPr="006F1698">
        <w:rPr>
          <w:sz w:val="24"/>
          <w:szCs w:val="24"/>
        </w:rPr>
        <w:t>искусства,</w:t>
      </w:r>
      <w:r w:rsidRPr="006F1698">
        <w:rPr>
          <w:spacing w:val="-11"/>
          <w:sz w:val="24"/>
          <w:szCs w:val="24"/>
        </w:rPr>
        <w:t xml:space="preserve"> </w:t>
      </w:r>
      <w:r w:rsidRPr="006F1698">
        <w:rPr>
          <w:sz w:val="24"/>
          <w:szCs w:val="24"/>
        </w:rPr>
        <w:t>традициям</w:t>
      </w:r>
      <w:r w:rsidRPr="006F1698">
        <w:rPr>
          <w:spacing w:val="-14"/>
          <w:sz w:val="24"/>
          <w:szCs w:val="24"/>
        </w:rPr>
        <w:t xml:space="preserve"> </w:t>
      </w:r>
      <w:r w:rsidRPr="006F1698">
        <w:rPr>
          <w:sz w:val="24"/>
          <w:szCs w:val="24"/>
        </w:rPr>
        <w:t>и</w:t>
      </w:r>
      <w:r w:rsidRPr="006F1698">
        <w:rPr>
          <w:spacing w:val="-12"/>
          <w:sz w:val="24"/>
          <w:szCs w:val="24"/>
        </w:rPr>
        <w:t xml:space="preserve"> </w:t>
      </w:r>
      <w:r w:rsidRPr="006F1698">
        <w:rPr>
          <w:sz w:val="24"/>
          <w:szCs w:val="24"/>
        </w:rPr>
        <w:t>творчеству</w:t>
      </w:r>
      <w:r w:rsidRPr="006F1698">
        <w:rPr>
          <w:spacing w:val="-15"/>
          <w:sz w:val="24"/>
          <w:szCs w:val="24"/>
        </w:rPr>
        <w:t xml:space="preserve"> </w:t>
      </w:r>
      <w:r w:rsidRPr="006F1698">
        <w:rPr>
          <w:sz w:val="24"/>
          <w:szCs w:val="24"/>
        </w:rPr>
        <w:t>своего</w:t>
      </w:r>
      <w:r w:rsidRPr="006F1698">
        <w:rPr>
          <w:spacing w:val="-11"/>
          <w:sz w:val="24"/>
          <w:szCs w:val="24"/>
        </w:rPr>
        <w:t xml:space="preserve"> </w:t>
      </w:r>
      <w:r w:rsidRPr="006F1698">
        <w:rPr>
          <w:sz w:val="24"/>
          <w:szCs w:val="24"/>
        </w:rPr>
        <w:t>и</w:t>
      </w:r>
      <w:r w:rsidRPr="006F1698">
        <w:rPr>
          <w:spacing w:val="-9"/>
          <w:sz w:val="24"/>
          <w:szCs w:val="24"/>
        </w:rPr>
        <w:t xml:space="preserve"> </w:t>
      </w:r>
      <w:r w:rsidRPr="006F1698">
        <w:rPr>
          <w:sz w:val="24"/>
          <w:szCs w:val="24"/>
        </w:rPr>
        <w:t>других народов;</w:t>
      </w:r>
      <w:r w:rsidRPr="006F1698">
        <w:rPr>
          <w:spacing w:val="-2"/>
          <w:sz w:val="24"/>
          <w:szCs w:val="24"/>
        </w:rPr>
        <w:t xml:space="preserve"> </w:t>
      </w:r>
      <w:r w:rsidRPr="006F1698">
        <w:rPr>
          <w:sz w:val="24"/>
          <w:szCs w:val="24"/>
        </w:rPr>
        <w:t>стремление</w:t>
      </w:r>
      <w:r w:rsidRPr="006F1698">
        <w:rPr>
          <w:spacing w:val="-3"/>
          <w:sz w:val="24"/>
          <w:szCs w:val="24"/>
        </w:rPr>
        <w:t xml:space="preserve"> </w:t>
      </w:r>
      <w:r w:rsidRPr="006F1698">
        <w:rPr>
          <w:sz w:val="24"/>
          <w:szCs w:val="24"/>
        </w:rPr>
        <w:t>к</w:t>
      </w:r>
      <w:r w:rsidRPr="006F1698">
        <w:rPr>
          <w:spacing w:val="-1"/>
          <w:sz w:val="24"/>
          <w:szCs w:val="24"/>
        </w:rPr>
        <w:t xml:space="preserve"> </w:t>
      </w:r>
      <w:r w:rsidRPr="006F1698">
        <w:rPr>
          <w:sz w:val="24"/>
          <w:szCs w:val="24"/>
        </w:rPr>
        <w:t>самовыражению</w:t>
      </w:r>
      <w:r w:rsidRPr="006F1698">
        <w:rPr>
          <w:spacing w:val="-1"/>
          <w:sz w:val="24"/>
          <w:szCs w:val="24"/>
        </w:rPr>
        <w:t xml:space="preserve"> </w:t>
      </w:r>
      <w:r w:rsidRPr="006F1698">
        <w:rPr>
          <w:sz w:val="24"/>
          <w:szCs w:val="24"/>
        </w:rPr>
        <w:t>в</w:t>
      </w:r>
      <w:r w:rsidRPr="006F1698">
        <w:rPr>
          <w:spacing w:val="-3"/>
          <w:sz w:val="24"/>
          <w:szCs w:val="24"/>
        </w:rPr>
        <w:t xml:space="preserve"> </w:t>
      </w:r>
      <w:r w:rsidRPr="006F1698">
        <w:rPr>
          <w:sz w:val="24"/>
          <w:szCs w:val="24"/>
        </w:rPr>
        <w:t>искусстве</w:t>
      </w:r>
      <w:r w:rsidRPr="006F1698">
        <w:rPr>
          <w:spacing w:val="-1"/>
          <w:sz w:val="24"/>
          <w:szCs w:val="24"/>
        </w:rPr>
        <w:t xml:space="preserve"> </w:t>
      </w:r>
      <w:r w:rsidRPr="006F1698">
        <w:rPr>
          <w:sz w:val="24"/>
          <w:szCs w:val="24"/>
        </w:rPr>
        <w:t>слова;</w:t>
      </w:r>
      <w:r w:rsidRPr="006F1698">
        <w:rPr>
          <w:spacing w:val="-2"/>
          <w:sz w:val="24"/>
          <w:szCs w:val="24"/>
        </w:rPr>
        <w:t xml:space="preserve"> </w:t>
      </w:r>
      <w:r w:rsidRPr="006F1698">
        <w:rPr>
          <w:sz w:val="24"/>
          <w:szCs w:val="24"/>
        </w:rPr>
        <w:t>осознание</w:t>
      </w:r>
      <w:r w:rsidRPr="006F1698">
        <w:rPr>
          <w:spacing w:val="-3"/>
          <w:sz w:val="24"/>
          <w:szCs w:val="24"/>
        </w:rPr>
        <w:t xml:space="preserve"> </w:t>
      </w:r>
      <w:r w:rsidRPr="006F1698">
        <w:rPr>
          <w:sz w:val="24"/>
          <w:szCs w:val="24"/>
        </w:rPr>
        <w:t>важности</w:t>
      </w:r>
      <w:r w:rsidRPr="006F1698">
        <w:rPr>
          <w:spacing w:val="-1"/>
          <w:sz w:val="24"/>
          <w:szCs w:val="24"/>
        </w:rPr>
        <w:t xml:space="preserve"> </w:t>
      </w:r>
      <w:r w:rsidRPr="006F1698">
        <w:rPr>
          <w:sz w:val="24"/>
          <w:szCs w:val="24"/>
        </w:rPr>
        <w:t>русского</w:t>
      </w:r>
      <w:r w:rsidRPr="006F1698">
        <w:rPr>
          <w:spacing w:val="-2"/>
          <w:sz w:val="24"/>
          <w:szCs w:val="24"/>
        </w:rPr>
        <w:t xml:space="preserve"> </w:t>
      </w:r>
      <w:r w:rsidRPr="006F1698">
        <w:rPr>
          <w:sz w:val="24"/>
          <w:szCs w:val="24"/>
        </w:rPr>
        <w:t>языка как средства общения и самовыражения;</w:t>
      </w:r>
    </w:p>
    <w:p w:rsidR="00413139" w:rsidRPr="006F1698" w:rsidRDefault="0033326F" w:rsidP="00AD425F">
      <w:pPr>
        <w:pStyle w:val="a8"/>
        <w:numPr>
          <w:ilvl w:val="0"/>
          <w:numId w:val="7"/>
        </w:numPr>
        <w:tabs>
          <w:tab w:val="left" w:pos="1405"/>
        </w:tabs>
        <w:ind w:right="538" w:firstLine="566"/>
        <w:rPr>
          <w:sz w:val="24"/>
          <w:szCs w:val="24"/>
        </w:rPr>
      </w:pPr>
      <w:r w:rsidRPr="006F1698">
        <w:rPr>
          <w:sz w:val="24"/>
          <w:szCs w:val="24"/>
        </w:rPr>
        <w:t>физического воспитания, формирования культуры здоровья и эмоционального благополучия: соблюдение правил безопасного поиска в информационной среде дополнительной информации в процессе языкового образования; 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413139" w:rsidRPr="006F1698" w:rsidRDefault="0033326F" w:rsidP="00AD425F">
      <w:pPr>
        <w:pStyle w:val="a8"/>
        <w:numPr>
          <w:ilvl w:val="0"/>
          <w:numId w:val="7"/>
        </w:numPr>
        <w:tabs>
          <w:tab w:val="left" w:pos="1289"/>
        </w:tabs>
        <w:spacing w:before="1"/>
        <w:ind w:right="540" w:firstLine="566"/>
        <w:rPr>
          <w:sz w:val="24"/>
          <w:szCs w:val="24"/>
        </w:rPr>
      </w:pPr>
      <w:r w:rsidRPr="006F1698">
        <w:rPr>
          <w:sz w:val="24"/>
          <w:szCs w:val="24"/>
        </w:rPr>
        <w:t>трудового воспитания: осознание ценности труда в жизни человека и общества (в том числе</w:t>
      </w:r>
      <w:r w:rsidRPr="006F1698">
        <w:rPr>
          <w:spacing w:val="40"/>
          <w:sz w:val="24"/>
          <w:szCs w:val="24"/>
        </w:rPr>
        <w:t xml:space="preserve"> </w:t>
      </w:r>
      <w:r w:rsidRPr="006F1698">
        <w:rPr>
          <w:sz w:val="24"/>
          <w:szCs w:val="24"/>
        </w:rPr>
        <w:t>благодаря</w:t>
      </w:r>
      <w:r w:rsidRPr="006F1698">
        <w:rPr>
          <w:spacing w:val="40"/>
          <w:sz w:val="24"/>
          <w:szCs w:val="24"/>
        </w:rPr>
        <w:t xml:space="preserve"> </w:t>
      </w:r>
      <w:r w:rsidRPr="006F1698">
        <w:rPr>
          <w:sz w:val="24"/>
          <w:szCs w:val="24"/>
        </w:rPr>
        <w:t>примерам</w:t>
      </w:r>
      <w:r w:rsidRPr="006F1698">
        <w:rPr>
          <w:spacing w:val="40"/>
          <w:sz w:val="24"/>
          <w:szCs w:val="24"/>
        </w:rPr>
        <w:t xml:space="preserve"> </w:t>
      </w:r>
      <w:r w:rsidRPr="006F1698">
        <w:rPr>
          <w:sz w:val="24"/>
          <w:szCs w:val="24"/>
        </w:rPr>
        <w:t>из</w:t>
      </w:r>
      <w:r w:rsidRPr="006F1698">
        <w:rPr>
          <w:spacing w:val="40"/>
          <w:sz w:val="24"/>
          <w:szCs w:val="24"/>
        </w:rPr>
        <w:t xml:space="preserve"> </w:t>
      </w:r>
      <w:r w:rsidRPr="006F1698">
        <w:rPr>
          <w:sz w:val="24"/>
          <w:szCs w:val="24"/>
        </w:rPr>
        <w:t>текстов,</w:t>
      </w:r>
      <w:r w:rsidRPr="006F1698">
        <w:rPr>
          <w:spacing w:val="40"/>
          <w:sz w:val="24"/>
          <w:szCs w:val="24"/>
        </w:rPr>
        <w:t xml:space="preserve"> </w:t>
      </w:r>
      <w:r w:rsidRPr="006F1698">
        <w:rPr>
          <w:sz w:val="24"/>
          <w:szCs w:val="24"/>
        </w:rPr>
        <w:t>с</w:t>
      </w:r>
      <w:r w:rsidRPr="006F1698">
        <w:rPr>
          <w:spacing w:val="40"/>
          <w:sz w:val="24"/>
          <w:szCs w:val="24"/>
        </w:rPr>
        <w:t xml:space="preserve"> </w:t>
      </w:r>
      <w:r w:rsidRPr="006F1698">
        <w:rPr>
          <w:sz w:val="24"/>
          <w:szCs w:val="24"/>
        </w:rPr>
        <w:t>которыми</w:t>
      </w:r>
      <w:r w:rsidRPr="006F1698">
        <w:rPr>
          <w:spacing w:val="40"/>
          <w:sz w:val="24"/>
          <w:szCs w:val="24"/>
        </w:rPr>
        <w:t xml:space="preserve"> </w:t>
      </w:r>
      <w:r w:rsidRPr="006F1698">
        <w:rPr>
          <w:sz w:val="24"/>
          <w:szCs w:val="24"/>
        </w:rPr>
        <w:t>идёт</w:t>
      </w:r>
      <w:r w:rsidRPr="006F1698">
        <w:rPr>
          <w:spacing w:val="40"/>
          <w:sz w:val="24"/>
          <w:szCs w:val="24"/>
        </w:rPr>
        <w:t xml:space="preserve"> </w:t>
      </w:r>
      <w:r w:rsidRPr="006F1698">
        <w:rPr>
          <w:sz w:val="24"/>
          <w:szCs w:val="24"/>
        </w:rPr>
        <w:t>работа</w:t>
      </w:r>
      <w:r w:rsidRPr="006F1698">
        <w:rPr>
          <w:spacing w:val="39"/>
          <w:sz w:val="24"/>
          <w:szCs w:val="24"/>
        </w:rPr>
        <w:t xml:space="preserve"> </w:t>
      </w:r>
      <w:r w:rsidRPr="006F1698">
        <w:rPr>
          <w:sz w:val="24"/>
          <w:szCs w:val="24"/>
        </w:rPr>
        <w:t>на</w:t>
      </w:r>
      <w:r w:rsidRPr="006F1698">
        <w:rPr>
          <w:spacing w:val="39"/>
          <w:sz w:val="24"/>
          <w:szCs w:val="24"/>
        </w:rPr>
        <w:t xml:space="preserve"> </w:t>
      </w:r>
      <w:r w:rsidRPr="006F1698">
        <w:rPr>
          <w:sz w:val="24"/>
          <w:szCs w:val="24"/>
        </w:rPr>
        <w:t>уроках</w:t>
      </w:r>
      <w:r w:rsidRPr="006F1698">
        <w:rPr>
          <w:spacing w:val="40"/>
          <w:sz w:val="24"/>
          <w:szCs w:val="24"/>
        </w:rPr>
        <w:t xml:space="preserve"> </w:t>
      </w:r>
      <w:r w:rsidRPr="006F1698">
        <w:rPr>
          <w:sz w:val="24"/>
          <w:szCs w:val="24"/>
        </w:rPr>
        <w:t>русского</w:t>
      </w:r>
      <w:r w:rsidRPr="006F1698">
        <w:rPr>
          <w:spacing w:val="40"/>
          <w:sz w:val="24"/>
          <w:szCs w:val="24"/>
        </w:rPr>
        <w:t xml:space="preserve"> </w:t>
      </w:r>
      <w:r w:rsidRPr="006F1698">
        <w:rPr>
          <w:sz w:val="24"/>
          <w:szCs w:val="24"/>
        </w:rPr>
        <w:t>языка),</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40" w:firstLine="0"/>
        <w:jc w:val="left"/>
      </w:pPr>
      <w:r w:rsidRPr="006F1698">
        <w:lastRenderedPageBreak/>
        <w:t>интерес к различным профессиям, возникающий при обсуждении примеров из текстов, с которыми идёт работа на уроках русского языка;</w:t>
      </w:r>
    </w:p>
    <w:p w:rsidR="00413139" w:rsidRPr="006F1698" w:rsidRDefault="0033326F" w:rsidP="00AD425F">
      <w:pPr>
        <w:pStyle w:val="a8"/>
        <w:numPr>
          <w:ilvl w:val="0"/>
          <w:numId w:val="7"/>
        </w:numPr>
        <w:tabs>
          <w:tab w:val="left" w:pos="1287"/>
        </w:tabs>
        <w:ind w:right="542" w:firstLine="566"/>
        <w:rPr>
          <w:sz w:val="24"/>
          <w:szCs w:val="24"/>
        </w:rPr>
      </w:pPr>
      <w:r w:rsidRPr="006F1698">
        <w:rPr>
          <w:sz w:val="24"/>
          <w:szCs w:val="24"/>
        </w:rPr>
        <w:t>экологического воспитания: бережное отношение к природе, формируемое в процессе работы с текстами; неприятие действий, приносящих вред природе;</w:t>
      </w:r>
    </w:p>
    <w:p w:rsidR="00413139" w:rsidRPr="006F1698" w:rsidRDefault="0033326F" w:rsidP="00AD425F">
      <w:pPr>
        <w:pStyle w:val="a8"/>
        <w:numPr>
          <w:ilvl w:val="0"/>
          <w:numId w:val="7"/>
        </w:numPr>
        <w:tabs>
          <w:tab w:val="left" w:pos="1285"/>
        </w:tabs>
        <w:spacing w:before="1"/>
        <w:ind w:right="538" w:firstLine="566"/>
        <w:rPr>
          <w:sz w:val="24"/>
          <w:szCs w:val="24"/>
        </w:rPr>
      </w:pPr>
      <w:r w:rsidRPr="006F1698">
        <w:rPr>
          <w:sz w:val="24"/>
          <w:szCs w:val="24"/>
        </w:rPr>
        <w:t>ценности</w:t>
      </w:r>
      <w:r w:rsidRPr="006F1698">
        <w:rPr>
          <w:spacing w:val="-1"/>
          <w:sz w:val="24"/>
          <w:szCs w:val="24"/>
        </w:rPr>
        <w:t xml:space="preserve"> </w:t>
      </w:r>
      <w:r w:rsidRPr="006F1698">
        <w:rPr>
          <w:sz w:val="24"/>
          <w:szCs w:val="24"/>
        </w:rPr>
        <w:t>научного познания: первоначальные</w:t>
      </w:r>
      <w:r w:rsidRPr="006F1698">
        <w:rPr>
          <w:spacing w:val="-1"/>
          <w:sz w:val="24"/>
          <w:szCs w:val="24"/>
        </w:rPr>
        <w:t xml:space="preserve"> </w:t>
      </w:r>
      <w:r w:rsidRPr="006F1698">
        <w:rPr>
          <w:sz w:val="24"/>
          <w:szCs w:val="24"/>
        </w:rPr>
        <w:t>представления о научной картине</w:t>
      </w:r>
      <w:r w:rsidRPr="006F1698">
        <w:rPr>
          <w:spacing w:val="-1"/>
          <w:sz w:val="24"/>
          <w:szCs w:val="24"/>
        </w:rPr>
        <w:t xml:space="preserve"> </w:t>
      </w:r>
      <w:r w:rsidRPr="006F1698">
        <w:rPr>
          <w:sz w:val="24"/>
          <w:szCs w:val="24"/>
        </w:rPr>
        <w:t>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413139" w:rsidRPr="006F1698" w:rsidRDefault="0033326F" w:rsidP="001A1556">
      <w:pPr>
        <w:pStyle w:val="a4"/>
        <w:ind w:right="538"/>
        <w:jc w:val="left"/>
      </w:pPr>
      <w:r w:rsidRPr="006F1698">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13139" w:rsidRPr="006F1698" w:rsidRDefault="0033326F" w:rsidP="001A1556">
      <w:pPr>
        <w:pStyle w:val="a4"/>
        <w:ind w:right="539"/>
        <w:jc w:val="left"/>
      </w:pPr>
      <w:r w:rsidRPr="006F1698">
        <w:t>У</w:t>
      </w:r>
      <w:r w:rsidRPr="006F1698">
        <w:rPr>
          <w:spacing w:val="-12"/>
        </w:rPr>
        <w:t xml:space="preserve"> </w:t>
      </w:r>
      <w:r w:rsidRPr="006F1698">
        <w:t>обучающегося</w:t>
      </w:r>
      <w:r w:rsidRPr="006F1698">
        <w:rPr>
          <w:spacing w:val="-12"/>
        </w:rPr>
        <w:t xml:space="preserve"> </w:t>
      </w:r>
      <w:r w:rsidRPr="006F1698">
        <w:t>будут</w:t>
      </w:r>
      <w:r w:rsidRPr="006F1698">
        <w:rPr>
          <w:spacing w:val="-12"/>
        </w:rPr>
        <w:t xml:space="preserve"> </w:t>
      </w:r>
      <w:r w:rsidRPr="006F1698">
        <w:t>сформированы</w:t>
      </w:r>
      <w:r w:rsidRPr="006F1698">
        <w:rPr>
          <w:spacing w:val="-13"/>
        </w:rPr>
        <w:t xml:space="preserve"> </w:t>
      </w:r>
      <w:r w:rsidRPr="006F1698">
        <w:t>следующие</w:t>
      </w:r>
      <w:r w:rsidRPr="006F1698">
        <w:rPr>
          <w:spacing w:val="-13"/>
        </w:rPr>
        <w:t xml:space="preserve"> </w:t>
      </w:r>
      <w:r w:rsidRPr="006F1698">
        <w:t>базовые</w:t>
      </w:r>
      <w:r w:rsidRPr="006F1698">
        <w:rPr>
          <w:spacing w:val="-13"/>
        </w:rPr>
        <w:t xml:space="preserve"> </w:t>
      </w:r>
      <w:r w:rsidRPr="006F1698">
        <w:t>логические</w:t>
      </w:r>
      <w:r w:rsidRPr="006F1698">
        <w:rPr>
          <w:spacing w:val="-13"/>
        </w:rPr>
        <w:t xml:space="preserve"> </w:t>
      </w:r>
      <w:r w:rsidRPr="006F1698">
        <w:t>действия</w:t>
      </w:r>
      <w:r w:rsidRPr="006F1698">
        <w:rPr>
          <w:spacing w:val="-12"/>
        </w:rPr>
        <w:t xml:space="preserve"> </w:t>
      </w:r>
      <w:r w:rsidRPr="006F1698">
        <w:t>как</w:t>
      </w:r>
      <w:r w:rsidRPr="006F1698">
        <w:rPr>
          <w:spacing w:val="-12"/>
        </w:rPr>
        <w:t xml:space="preserve"> </w:t>
      </w:r>
      <w:r w:rsidRPr="006F1698">
        <w:t>часть познавательных универсальных учебных действий: сравнивать различные языковые единицы (звуки,</w:t>
      </w:r>
      <w:r w:rsidRPr="006F1698">
        <w:rPr>
          <w:spacing w:val="-7"/>
        </w:rPr>
        <w:t xml:space="preserve"> </w:t>
      </w:r>
      <w:r w:rsidRPr="006F1698">
        <w:t>слова,</w:t>
      </w:r>
      <w:r w:rsidRPr="006F1698">
        <w:rPr>
          <w:spacing w:val="-7"/>
        </w:rPr>
        <w:t xml:space="preserve"> </w:t>
      </w:r>
      <w:r w:rsidRPr="006F1698">
        <w:t>предложения,</w:t>
      </w:r>
      <w:r w:rsidRPr="006F1698">
        <w:rPr>
          <w:spacing w:val="-9"/>
        </w:rPr>
        <w:t xml:space="preserve"> </w:t>
      </w:r>
      <w:r w:rsidRPr="006F1698">
        <w:t>тексты),</w:t>
      </w:r>
      <w:r w:rsidRPr="006F1698">
        <w:rPr>
          <w:spacing w:val="-5"/>
        </w:rPr>
        <w:t xml:space="preserve"> </w:t>
      </w:r>
      <w:r w:rsidRPr="006F1698">
        <w:t>устанавливать</w:t>
      </w:r>
      <w:r w:rsidRPr="006F1698">
        <w:rPr>
          <w:spacing w:val="-7"/>
        </w:rPr>
        <w:t xml:space="preserve"> </w:t>
      </w:r>
      <w:r w:rsidRPr="006F1698">
        <w:t>основания</w:t>
      </w:r>
      <w:r w:rsidRPr="006F1698">
        <w:rPr>
          <w:spacing w:val="-7"/>
        </w:rPr>
        <w:t xml:space="preserve"> </w:t>
      </w:r>
      <w:r w:rsidRPr="006F1698">
        <w:t>для</w:t>
      </w:r>
      <w:r w:rsidRPr="006F1698">
        <w:rPr>
          <w:spacing w:val="-9"/>
        </w:rPr>
        <w:t xml:space="preserve"> </w:t>
      </w:r>
      <w:r w:rsidRPr="006F1698">
        <w:t>сравнения</w:t>
      </w:r>
      <w:r w:rsidRPr="006F1698">
        <w:rPr>
          <w:spacing w:val="-7"/>
        </w:rPr>
        <w:t xml:space="preserve"> </w:t>
      </w:r>
      <w:r w:rsidRPr="006F1698">
        <w:t>языковых</w:t>
      </w:r>
      <w:r w:rsidRPr="006F1698">
        <w:rPr>
          <w:spacing w:val="-7"/>
        </w:rPr>
        <w:t xml:space="preserve"> </w:t>
      </w:r>
      <w:r w:rsidRPr="006F1698">
        <w:t>единиц (частеречная принадлежность, грамматический признак, лексическое значение и другое); устанавливать аналогии языковых единиц; объединять объекты (языковые единицы) по определённому признаку; определять существенный признак для классификации языковых единиц (звуков, частей речи, предложений, текстов); классифицировать языковые единицы; 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 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 устанавливать причинно-следственные связи в ситуациях наблюдения за языковым материалом, делать выводы.</w:t>
      </w:r>
    </w:p>
    <w:p w:rsidR="00413139" w:rsidRPr="006F1698" w:rsidRDefault="0033326F" w:rsidP="001A1556">
      <w:pPr>
        <w:pStyle w:val="a4"/>
        <w:ind w:right="540"/>
        <w:jc w:val="left"/>
      </w:pPr>
      <w:r w:rsidRPr="006F1698">
        <w:t>У обучающегося будут сформированы следующие базовые исследовательские действия как часть познавательных универсальных учебных действий: с помощью учителя формулировать</w:t>
      </w:r>
      <w:r w:rsidRPr="006F1698">
        <w:rPr>
          <w:spacing w:val="-13"/>
        </w:rPr>
        <w:t xml:space="preserve"> </w:t>
      </w:r>
      <w:r w:rsidRPr="006F1698">
        <w:t>цель,</w:t>
      </w:r>
      <w:r w:rsidRPr="006F1698">
        <w:rPr>
          <w:spacing w:val="-14"/>
        </w:rPr>
        <w:t xml:space="preserve"> </w:t>
      </w:r>
      <w:r w:rsidRPr="006F1698">
        <w:t>планировать</w:t>
      </w:r>
      <w:r w:rsidRPr="006F1698">
        <w:rPr>
          <w:spacing w:val="-13"/>
        </w:rPr>
        <w:t xml:space="preserve"> </w:t>
      </w:r>
      <w:r w:rsidRPr="006F1698">
        <w:t>изменения</w:t>
      </w:r>
      <w:r w:rsidRPr="006F1698">
        <w:rPr>
          <w:spacing w:val="-14"/>
        </w:rPr>
        <w:t xml:space="preserve"> </w:t>
      </w:r>
      <w:r w:rsidRPr="006F1698">
        <w:t>языкового</w:t>
      </w:r>
      <w:r w:rsidRPr="006F1698">
        <w:rPr>
          <w:spacing w:val="-14"/>
        </w:rPr>
        <w:t xml:space="preserve"> </w:t>
      </w:r>
      <w:r w:rsidRPr="006F1698">
        <w:t>объекта,</w:t>
      </w:r>
      <w:r w:rsidRPr="006F1698">
        <w:rPr>
          <w:spacing w:val="-14"/>
        </w:rPr>
        <w:t xml:space="preserve"> </w:t>
      </w:r>
      <w:r w:rsidRPr="006F1698">
        <w:t>речевой</w:t>
      </w:r>
      <w:r w:rsidRPr="006F1698">
        <w:rPr>
          <w:spacing w:val="-13"/>
        </w:rPr>
        <w:t xml:space="preserve"> </w:t>
      </w:r>
      <w:r w:rsidRPr="006F1698">
        <w:t>ситуации;</w:t>
      </w:r>
      <w:r w:rsidRPr="006F1698">
        <w:rPr>
          <w:spacing w:val="-14"/>
        </w:rPr>
        <w:t xml:space="preserve"> </w:t>
      </w:r>
      <w:r w:rsidRPr="006F1698">
        <w:t>сравнивать несколько вариантов выполнения задания, выбирать наиболее целесообразный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 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 прогнозировать возможное развитие процессов, событий и их последствия в аналогичных или сходных ситуациях.</w:t>
      </w:r>
    </w:p>
    <w:p w:rsidR="00413139" w:rsidRPr="006F1698" w:rsidRDefault="0033326F" w:rsidP="001A1556">
      <w:pPr>
        <w:pStyle w:val="a4"/>
        <w:ind w:right="538"/>
        <w:jc w:val="left"/>
      </w:pPr>
      <w:r w:rsidRPr="006F1698">
        <w:t>У обучающегося будут сформированы следующие умения работать с информацией как часть познавательных универсальных учебных действий: выбирать источник получения информации: нужный словарь для получения запрашиваемой информации, для уточнения; согласно заданному алгоритму находить представленную в явном виде информацию в предложенном источнике: в словарях, справочниках; 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 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 телекоммуникационной сети «Интернет» (информации о написании и произношении слова, о значении слова, о происхождении слова, о синонимах слова); анализировать и создавать текстовую, видео-, графическую, звуковую информацию в соответствии с учебной задачей; 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9"/>
        <w:jc w:val="left"/>
      </w:pPr>
      <w:r w:rsidRPr="006F1698">
        <w:lastRenderedPageBreak/>
        <w:t>У обучающегося будут сформированы следующие умения общения как часть коммуникативных универсальных учебных действий: 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 подбирать иллюстративный материал (рисунки, фото, плакаты) к тексту выступления.</w:t>
      </w:r>
    </w:p>
    <w:p w:rsidR="00413139" w:rsidRPr="006F1698" w:rsidRDefault="0033326F" w:rsidP="001A1556">
      <w:pPr>
        <w:pStyle w:val="a4"/>
        <w:spacing w:before="1"/>
        <w:ind w:right="540"/>
        <w:jc w:val="left"/>
      </w:pPr>
      <w:r w:rsidRPr="006F1698">
        <w:t>У обучающегося будут сформированы следующие умения самоорганизации как части регулятивных универсальных учебных действий:</w:t>
      </w:r>
    </w:p>
    <w:p w:rsidR="00413139" w:rsidRPr="006F1698" w:rsidRDefault="0033326F" w:rsidP="001A1556">
      <w:pPr>
        <w:pStyle w:val="a4"/>
        <w:ind w:right="539"/>
        <w:jc w:val="left"/>
      </w:pPr>
      <w:r w:rsidRPr="006F1698">
        <w:rPr>
          <w:spacing w:val="-2"/>
        </w:rPr>
        <w:t>планировать действия</w:t>
      </w:r>
      <w:r w:rsidRPr="006F1698">
        <w:rPr>
          <w:spacing w:val="-3"/>
        </w:rPr>
        <w:t xml:space="preserve"> </w:t>
      </w:r>
      <w:r w:rsidRPr="006F1698">
        <w:rPr>
          <w:spacing w:val="-2"/>
        </w:rPr>
        <w:t>по</w:t>
      </w:r>
      <w:r w:rsidRPr="006F1698">
        <w:rPr>
          <w:spacing w:val="-3"/>
        </w:rPr>
        <w:t xml:space="preserve"> </w:t>
      </w:r>
      <w:r w:rsidRPr="006F1698">
        <w:rPr>
          <w:spacing w:val="-2"/>
        </w:rPr>
        <w:t>решению учебной задачи для</w:t>
      </w:r>
      <w:r w:rsidRPr="006F1698">
        <w:rPr>
          <w:spacing w:val="-3"/>
        </w:rPr>
        <w:t xml:space="preserve"> </w:t>
      </w:r>
      <w:r w:rsidRPr="006F1698">
        <w:rPr>
          <w:spacing w:val="-2"/>
        </w:rPr>
        <w:t>получения</w:t>
      </w:r>
      <w:r w:rsidRPr="006F1698">
        <w:rPr>
          <w:spacing w:val="-3"/>
        </w:rPr>
        <w:t xml:space="preserve"> </w:t>
      </w:r>
      <w:r w:rsidRPr="006F1698">
        <w:rPr>
          <w:spacing w:val="-2"/>
        </w:rPr>
        <w:t xml:space="preserve">результата; выстраивать </w:t>
      </w:r>
      <w:r w:rsidRPr="006F1698">
        <w:t>последовательность выбранных действий.</w:t>
      </w:r>
    </w:p>
    <w:p w:rsidR="00413139" w:rsidRPr="006F1698" w:rsidRDefault="0033326F" w:rsidP="001A1556">
      <w:pPr>
        <w:pStyle w:val="a4"/>
        <w:ind w:right="540"/>
        <w:jc w:val="left"/>
      </w:pPr>
      <w:r w:rsidRPr="006F1698">
        <w:t>У обучающегося будут сформированы следующие умения самоконтроля как части регулятивных универсальных учебных действий: устанавливать причины успеха (неудач) учебной деятельности; корректировать свои учебные действия для преодоления речевых и орфографических</w:t>
      </w:r>
      <w:r w:rsidRPr="006F1698">
        <w:rPr>
          <w:spacing w:val="-8"/>
        </w:rPr>
        <w:t xml:space="preserve"> </w:t>
      </w:r>
      <w:r w:rsidRPr="006F1698">
        <w:t>ошибок;</w:t>
      </w:r>
      <w:r w:rsidRPr="006F1698">
        <w:rPr>
          <w:spacing w:val="-10"/>
        </w:rPr>
        <w:t xml:space="preserve"> </w:t>
      </w:r>
      <w:r w:rsidRPr="006F1698">
        <w:t>соотносить</w:t>
      </w:r>
      <w:r w:rsidRPr="006F1698">
        <w:rPr>
          <w:spacing w:val="-9"/>
        </w:rPr>
        <w:t xml:space="preserve"> </w:t>
      </w:r>
      <w:r w:rsidRPr="006F1698">
        <w:t>результат</w:t>
      </w:r>
      <w:r w:rsidRPr="006F1698">
        <w:rPr>
          <w:spacing w:val="-10"/>
        </w:rPr>
        <w:t xml:space="preserve"> </w:t>
      </w:r>
      <w:r w:rsidRPr="006F1698">
        <w:t>деятельности</w:t>
      </w:r>
      <w:r w:rsidRPr="006F1698">
        <w:rPr>
          <w:spacing w:val="-9"/>
        </w:rPr>
        <w:t xml:space="preserve"> </w:t>
      </w:r>
      <w:r w:rsidRPr="006F1698">
        <w:t>с</w:t>
      </w:r>
      <w:r w:rsidRPr="006F1698">
        <w:rPr>
          <w:spacing w:val="-11"/>
        </w:rPr>
        <w:t xml:space="preserve"> </w:t>
      </w:r>
      <w:r w:rsidRPr="006F1698">
        <w:t>поставленной</w:t>
      </w:r>
      <w:r w:rsidRPr="006F1698">
        <w:rPr>
          <w:spacing w:val="-7"/>
        </w:rPr>
        <w:t xml:space="preserve"> </w:t>
      </w:r>
      <w:r w:rsidRPr="006F1698">
        <w:t>учебной</w:t>
      </w:r>
      <w:r w:rsidRPr="006F1698">
        <w:rPr>
          <w:spacing w:val="-9"/>
        </w:rPr>
        <w:t xml:space="preserve"> </w:t>
      </w:r>
      <w:r w:rsidRPr="006F1698">
        <w:t>задачей по выделению, характеристике, использованию языковых единиц; находить ошибку, допущенную при работе с языковым материалом, находить орфографическую и пунктуационную ошибку; сравнивать результаты своей деятельности и деятельности одноклассников, объективно оценивать их по предложенным критериям.</w:t>
      </w:r>
    </w:p>
    <w:p w:rsidR="00413139" w:rsidRPr="006F1698" w:rsidRDefault="0033326F" w:rsidP="001A1556">
      <w:pPr>
        <w:pStyle w:val="a4"/>
        <w:ind w:right="538"/>
        <w:jc w:val="left"/>
      </w:pPr>
      <w:r w:rsidRPr="006F1698">
        <w:t>У обучающегося будут сформированы следующие умения совместной деятельности: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 принимать цель совместной</w:t>
      </w:r>
      <w:r w:rsidRPr="006F1698">
        <w:rPr>
          <w:spacing w:val="-15"/>
        </w:rPr>
        <w:t xml:space="preserve"> </w:t>
      </w:r>
      <w:r w:rsidRPr="006F1698">
        <w:t>деятельности,</w:t>
      </w:r>
      <w:r w:rsidRPr="006F1698">
        <w:rPr>
          <w:spacing w:val="-15"/>
        </w:rPr>
        <w:t xml:space="preserve"> </w:t>
      </w:r>
      <w:r w:rsidRPr="006F1698">
        <w:t>коллективно</w:t>
      </w:r>
      <w:r w:rsidRPr="006F1698">
        <w:rPr>
          <w:spacing w:val="-15"/>
        </w:rPr>
        <w:t xml:space="preserve"> </w:t>
      </w:r>
      <w:r w:rsidRPr="006F1698">
        <w:t>строить</w:t>
      </w:r>
      <w:r w:rsidRPr="006F1698">
        <w:rPr>
          <w:spacing w:val="-15"/>
        </w:rPr>
        <w:t xml:space="preserve"> </w:t>
      </w:r>
      <w:r w:rsidRPr="006F1698">
        <w:t>действия</w:t>
      </w:r>
      <w:r w:rsidRPr="006F1698">
        <w:rPr>
          <w:spacing w:val="-15"/>
        </w:rPr>
        <w:t xml:space="preserve"> </w:t>
      </w:r>
      <w:r w:rsidRPr="006F1698">
        <w:t>по</w:t>
      </w:r>
      <w:r w:rsidRPr="006F1698">
        <w:rPr>
          <w:spacing w:val="-15"/>
        </w:rPr>
        <w:t xml:space="preserve"> </w:t>
      </w:r>
      <w:r w:rsidRPr="006F1698">
        <w:t>её</w:t>
      </w:r>
      <w:r w:rsidRPr="006F1698">
        <w:rPr>
          <w:spacing w:val="-15"/>
        </w:rPr>
        <w:t xml:space="preserve"> </w:t>
      </w:r>
      <w:r w:rsidRPr="006F1698">
        <w:t>достижению:</w:t>
      </w:r>
      <w:r w:rsidRPr="006F1698">
        <w:rPr>
          <w:spacing w:val="-15"/>
        </w:rPr>
        <w:t xml:space="preserve"> </w:t>
      </w:r>
      <w:r w:rsidRPr="006F1698">
        <w:t>распределять</w:t>
      </w:r>
      <w:r w:rsidRPr="006F1698">
        <w:rPr>
          <w:spacing w:val="-15"/>
        </w:rPr>
        <w:t xml:space="preserve"> </w:t>
      </w:r>
      <w:r w:rsidRPr="006F1698">
        <w:t>роли, договариваться, обсуждать процесс и результат совместной работы; проявлять готовность руководить, выполнять поручения, подчиняться, самостоятельно разрешать конфликты; ответственно выполнять свою часть работы; оценивать свой вклад в общий результат; выполнять совместные проектные задания с опорой на предложенные образцы.</w:t>
      </w:r>
    </w:p>
    <w:p w:rsidR="00413139" w:rsidRPr="006F1698" w:rsidRDefault="0033326F" w:rsidP="001A1556">
      <w:pPr>
        <w:ind w:left="1023"/>
        <w:rPr>
          <w:i/>
          <w:sz w:val="24"/>
          <w:szCs w:val="24"/>
        </w:rPr>
      </w:pPr>
      <w:r w:rsidRPr="006F1698">
        <w:rPr>
          <w:i/>
          <w:sz w:val="24"/>
          <w:szCs w:val="24"/>
        </w:rPr>
        <w:t>Предметные</w:t>
      </w:r>
      <w:r w:rsidRPr="006F1698">
        <w:rPr>
          <w:spacing w:val="-14"/>
          <w:sz w:val="24"/>
          <w:szCs w:val="24"/>
        </w:rPr>
        <w:t xml:space="preserve"> </w:t>
      </w:r>
      <w:r w:rsidRPr="006F1698">
        <w:rPr>
          <w:i/>
          <w:sz w:val="24"/>
          <w:szCs w:val="24"/>
        </w:rPr>
        <w:t>результаты</w:t>
      </w:r>
      <w:r w:rsidRPr="006F1698">
        <w:rPr>
          <w:spacing w:val="-13"/>
          <w:sz w:val="24"/>
          <w:szCs w:val="24"/>
        </w:rPr>
        <w:t xml:space="preserve"> </w:t>
      </w:r>
      <w:r w:rsidRPr="006F1698">
        <w:rPr>
          <w:i/>
          <w:sz w:val="24"/>
          <w:szCs w:val="24"/>
        </w:rPr>
        <w:t>изучения</w:t>
      </w:r>
      <w:r w:rsidRPr="006F1698">
        <w:rPr>
          <w:spacing w:val="-15"/>
          <w:sz w:val="24"/>
          <w:szCs w:val="24"/>
        </w:rPr>
        <w:t xml:space="preserve"> </w:t>
      </w:r>
      <w:r w:rsidRPr="006F1698">
        <w:rPr>
          <w:i/>
          <w:sz w:val="24"/>
          <w:szCs w:val="24"/>
        </w:rPr>
        <w:t>русского</w:t>
      </w:r>
      <w:r w:rsidRPr="006F1698">
        <w:rPr>
          <w:spacing w:val="-13"/>
          <w:sz w:val="24"/>
          <w:szCs w:val="24"/>
        </w:rPr>
        <w:t xml:space="preserve"> </w:t>
      </w:r>
      <w:r w:rsidRPr="006F1698">
        <w:rPr>
          <w:i/>
          <w:spacing w:val="-2"/>
          <w:sz w:val="24"/>
          <w:szCs w:val="24"/>
        </w:rPr>
        <w:t>языка.</w:t>
      </w:r>
    </w:p>
    <w:p w:rsidR="00413139" w:rsidRPr="006F1698" w:rsidRDefault="0033326F" w:rsidP="001A1556">
      <w:pPr>
        <w:pStyle w:val="a4"/>
        <w:ind w:right="537"/>
        <w:jc w:val="left"/>
      </w:pPr>
      <w:r w:rsidRPr="006F1698">
        <w:rPr>
          <w:i/>
        </w:rPr>
        <w:t>К</w:t>
      </w:r>
      <w:r w:rsidRPr="006F1698">
        <w:t xml:space="preserve"> </w:t>
      </w:r>
      <w:r w:rsidRPr="006F1698">
        <w:rPr>
          <w:i/>
        </w:rPr>
        <w:t>концу</w:t>
      </w:r>
      <w:r w:rsidRPr="006F1698">
        <w:t xml:space="preserve"> </w:t>
      </w:r>
      <w:r w:rsidRPr="006F1698">
        <w:rPr>
          <w:i/>
        </w:rPr>
        <w:t>обучения</w:t>
      </w:r>
      <w:r w:rsidRPr="006F1698">
        <w:t xml:space="preserve"> </w:t>
      </w:r>
      <w:r w:rsidRPr="006F1698">
        <w:rPr>
          <w:i/>
        </w:rPr>
        <w:t>в</w:t>
      </w:r>
      <w:r w:rsidRPr="006F1698">
        <w:t xml:space="preserve"> </w:t>
      </w:r>
      <w:r w:rsidRPr="006F1698">
        <w:rPr>
          <w:i/>
        </w:rPr>
        <w:t>1 классе</w:t>
      </w:r>
      <w:r w:rsidRPr="006F1698">
        <w:t xml:space="preserve"> обучающийся научится: различать слово и предложение; вычленять слова из предложений; вычленять звуки из слова; различать гласные и согласные звуки (в том числе различать в словах согласный звук [й’] и гласный звук [и]); различать ударные и безударные гласные</w:t>
      </w:r>
      <w:r w:rsidRPr="006F1698">
        <w:rPr>
          <w:spacing w:val="-2"/>
        </w:rPr>
        <w:t xml:space="preserve"> </w:t>
      </w:r>
      <w:r w:rsidRPr="006F1698">
        <w:t>звуки;</w:t>
      </w:r>
      <w:r w:rsidRPr="006F1698">
        <w:rPr>
          <w:spacing w:val="-1"/>
        </w:rPr>
        <w:t xml:space="preserve"> </w:t>
      </w:r>
      <w:r w:rsidRPr="006F1698">
        <w:t>различать согласные</w:t>
      </w:r>
      <w:r w:rsidRPr="006F1698">
        <w:rPr>
          <w:spacing w:val="-2"/>
        </w:rPr>
        <w:t xml:space="preserve"> </w:t>
      </w:r>
      <w:r w:rsidRPr="006F1698">
        <w:t>звуки:</w:t>
      </w:r>
      <w:r w:rsidRPr="006F1698">
        <w:rPr>
          <w:spacing w:val="-1"/>
        </w:rPr>
        <w:t xml:space="preserve"> </w:t>
      </w:r>
      <w:r w:rsidRPr="006F1698">
        <w:t>мягкие</w:t>
      </w:r>
      <w:r w:rsidRPr="006F1698">
        <w:rPr>
          <w:spacing w:val="-2"/>
        </w:rPr>
        <w:t xml:space="preserve"> </w:t>
      </w:r>
      <w:r w:rsidRPr="006F1698">
        <w:t>и твёрдые,</w:t>
      </w:r>
      <w:r w:rsidRPr="006F1698">
        <w:rPr>
          <w:spacing w:val="-1"/>
        </w:rPr>
        <w:t xml:space="preserve"> </w:t>
      </w:r>
      <w:r w:rsidRPr="006F1698">
        <w:t>звонкие</w:t>
      </w:r>
      <w:r w:rsidRPr="006F1698">
        <w:rPr>
          <w:spacing w:val="-2"/>
        </w:rPr>
        <w:t xml:space="preserve"> </w:t>
      </w:r>
      <w:r w:rsidRPr="006F1698">
        <w:t>и глухие</w:t>
      </w:r>
      <w:r w:rsidRPr="006F1698">
        <w:rPr>
          <w:spacing w:val="-15"/>
        </w:rPr>
        <w:t xml:space="preserve"> </w:t>
      </w:r>
      <w:r w:rsidRPr="006F1698">
        <w:t>(вне</w:t>
      </w:r>
      <w:r w:rsidRPr="006F1698">
        <w:rPr>
          <w:spacing w:val="-15"/>
        </w:rPr>
        <w:t xml:space="preserve"> </w:t>
      </w:r>
      <w:r w:rsidRPr="006F1698">
        <w:t>слова</w:t>
      </w:r>
      <w:r w:rsidRPr="006F1698">
        <w:rPr>
          <w:spacing w:val="-15"/>
        </w:rPr>
        <w:t xml:space="preserve"> </w:t>
      </w:r>
      <w:r w:rsidRPr="006F1698">
        <w:t>и</w:t>
      </w:r>
      <w:r w:rsidRPr="006F1698">
        <w:rPr>
          <w:spacing w:val="-15"/>
        </w:rPr>
        <w:t xml:space="preserve"> </w:t>
      </w:r>
      <w:r w:rsidRPr="006F1698">
        <w:t>в</w:t>
      </w:r>
      <w:r w:rsidRPr="006F1698">
        <w:rPr>
          <w:spacing w:val="-15"/>
        </w:rPr>
        <w:t xml:space="preserve"> </w:t>
      </w:r>
      <w:r w:rsidRPr="006F1698">
        <w:t>слове);</w:t>
      </w:r>
      <w:r w:rsidRPr="006F1698">
        <w:rPr>
          <w:spacing w:val="-15"/>
        </w:rPr>
        <w:t xml:space="preserve"> </w:t>
      </w:r>
      <w:r w:rsidRPr="006F1698">
        <w:t>различать</w:t>
      </w:r>
      <w:r w:rsidRPr="006F1698">
        <w:rPr>
          <w:spacing w:val="-15"/>
        </w:rPr>
        <w:t xml:space="preserve"> </w:t>
      </w:r>
      <w:r w:rsidRPr="006F1698">
        <w:t>понятия</w:t>
      </w:r>
      <w:r w:rsidRPr="006F1698">
        <w:rPr>
          <w:spacing w:val="-15"/>
        </w:rPr>
        <w:t xml:space="preserve"> </w:t>
      </w:r>
      <w:r w:rsidRPr="006F1698">
        <w:t>«звук»</w:t>
      </w:r>
      <w:r w:rsidRPr="006F1698">
        <w:rPr>
          <w:spacing w:val="-15"/>
        </w:rPr>
        <w:t xml:space="preserve"> </w:t>
      </w:r>
      <w:r w:rsidRPr="006F1698">
        <w:t>и</w:t>
      </w:r>
      <w:r w:rsidRPr="006F1698">
        <w:rPr>
          <w:spacing w:val="-15"/>
        </w:rPr>
        <w:t xml:space="preserve"> </w:t>
      </w:r>
      <w:r w:rsidRPr="006F1698">
        <w:t>«буква»;</w:t>
      </w:r>
      <w:r w:rsidRPr="006F1698">
        <w:rPr>
          <w:spacing w:val="-15"/>
        </w:rPr>
        <w:t xml:space="preserve"> </w:t>
      </w:r>
      <w:r w:rsidRPr="006F1698">
        <w:t>определять</w:t>
      </w:r>
      <w:r w:rsidRPr="006F1698">
        <w:rPr>
          <w:spacing w:val="-15"/>
        </w:rPr>
        <w:t xml:space="preserve"> </w:t>
      </w:r>
      <w:r w:rsidRPr="006F1698">
        <w:t>количество</w:t>
      </w:r>
      <w:r w:rsidRPr="006F1698">
        <w:rPr>
          <w:spacing w:val="-15"/>
        </w:rPr>
        <w:t xml:space="preserve"> </w:t>
      </w:r>
      <w:r w:rsidRPr="006F1698">
        <w:t>слогов в слове; делить слова на слоги (простые случаи: слова без стечения согласных); определять в слове ударный слог; обозначать на письме мягкость согласных звуков буквами е, ё, ю, я и буквой ь в конце слова; правильно называть буквы русского алфавита; использовать знание последовательности</w:t>
      </w:r>
      <w:r w:rsidRPr="006F1698">
        <w:rPr>
          <w:spacing w:val="-11"/>
        </w:rPr>
        <w:t xml:space="preserve"> </w:t>
      </w:r>
      <w:r w:rsidRPr="006F1698">
        <w:t>букв</w:t>
      </w:r>
      <w:r w:rsidRPr="006F1698">
        <w:rPr>
          <w:spacing w:val="-13"/>
        </w:rPr>
        <w:t xml:space="preserve"> </w:t>
      </w:r>
      <w:r w:rsidRPr="006F1698">
        <w:t>русского</w:t>
      </w:r>
      <w:r w:rsidRPr="006F1698">
        <w:rPr>
          <w:spacing w:val="-13"/>
        </w:rPr>
        <w:t xml:space="preserve"> </w:t>
      </w:r>
      <w:r w:rsidRPr="006F1698">
        <w:t>алфавита</w:t>
      </w:r>
      <w:r w:rsidRPr="006F1698">
        <w:rPr>
          <w:spacing w:val="-14"/>
        </w:rPr>
        <w:t xml:space="preserve"> </w:t>
      </w:r>
      <w:r w:rsidRPr="006F1698">
        <w:t>для</w:t>
      </w:r>
      <w:r w:rsidRPr="006F1698">
        <w:rPr>
          <w:spacing w:val="-10"/>
        </w:rPr>
        <w:t xml:space="preserve"> </w:t>
      </w:r>
      <w:r w:rsidRPr="006F1698">
        <w:t>упорядочения</w:t>
      </w:r>
      <w:r w:rsidRPr="006F1698">
        <w:rPr>
          <w:spacing w:val="-12"/>
        </w:rPr>
        <w:t xml:space="preserve"> </w:t>
      </w:r>
      <w:r w:rsidRPr="006F1698">
        <w:t>небольшого</w:t>
      </w:r>
      <w:r w:rsidRPr="006F1698">
        <w:rPr>
          <w:spacing w:val="-13"/>
        </w:rPr>
        <w:t xml:space="preserve"> </w:t>
      </w:r>
      <w:r w:rsidRPr="006F1698">
        <w:t>списка</w:t>
      </w:r>
      <w:r w:rsidRPr="006F1698">
        <w:rPr>
          <w:spacing w:val="-14"/>
        </w:rPr>
        <w:t xml:space="preserve"> </w:t>
      </w:r>
      <w:r w:rsidRPr="006F1698">
        <w:t>слов;</w:t>
      </w:r>
      <w:r w:rsidRPr="006F1698">
        <w:rPr>
          <w:spacing w:val="-15"/>
        </w:rPr>
        <w:t xml:space="preserve"> </w:t>
      </w:r>
      <w:r w:rsidRPr="006F1698">
        <w:t>писать аккуратным разборчивым почерком без искажений прописные и строчные буквы, соединения букв, слова; 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w:t>
      </w:r>
      <w:r w:rsidRPr="006F1698">
        <w:rPr>
          <w:spacing w:val="-15"/>
        </w:rPr>
        <w:t xml:space="preserve"> </w:t>
      </w:r>
      <w:r w:rsidRPr="006F1698">
        <w:t>знаки;</w:t>
      </w:r>
      <w:r w:rsidRPr="006F1698">
        <w:rPr>
          <w:spacing w:val="-15"/>
        </w:rPr>
        <w:t xml:space="preserve"> </w:t>
      </w:r>
      <w:r w:rsidRPr="006F1698">
        <w:t>прописная</w:t>
      </w:r>
      <w:r w:rsidRPr="006F1698">
        <w:rPr>
          <w:spacing w:val="-15"/>
        </w:rPr>
        <w:t xml:space="preserve"> </w:t>
      </w:r>
      <w:r w:rsidRPr="006F1698">
        <w:t>буква</w:t>
      </w:r>
      <w:r w:rsidRPr="006F1698">
        <w:rPr>
          <w:spacing w:val="-15"/>
        </w:rPr>
        <w:t xml:space="preserve"> </w:t>
      </w:r>
      <w:r w:rsidRPr="006F1698">
        <w:t>в</w:t>
      </w:r>
      <w:r w:rsidRPr="006F1698">
        <w:rPr>
          <w:spacing w:val="-15"/>
        </w:rPr>
        <w:t xml:space="preserve"> </w:t>
      </w:r>
      <w:r w:rsidRPr="006F1698">
        <w:t>начале</w:t>
      </w:r>
      <w:r w:rsidRPr="006F1698">
        <w:rPr>
          <w:spacing w:val="-15"/>
        </w:rPr>
        <w:t xml:space="preserve"> </w:t>
      </w:r>
      <w:r w:rsidRPr="006F1698">
        <w:t>предложения</w:t>
      </w:r>
      <w:r w:rsidRPr="006F1698">
        <w:rPr>
          <w:spacing w:val="-15"/>
        </w:rPr>
        <w:t xml:space="preserve"> </w:t>
      </w:r>
      <w:r w:rsidRPr="006F1698">
        <w:t>и</w:t>
      </w:r>
      <w:r w:rsidRPr="006F1698">
        <w:rPr>
          <w:spacing w:val="-15"/>
        </w:rPr>
        <w:t xml:space="preserve"> </w:t>
      </w:r>
      <w:r w:rsidRPr="006F1698">
        <w:t>в</w:t>
      </w:r>
      <w:r w:rsidRPr="006F1698">
        <w:rPr>
          <w:spacing w:val="-15"/>
        </w:rPr>
        <w:t xml:space="preserve"> </w:t>
      </w:r>
      <w:r w:rsidRPr="006F1698">
        <w:t>именах</w:t>
      </w:r>
      <w:r w:rsidRPr="006F1698">
        <w:rPr>
          <w:spacing w:val="-15"/>
        </w:rPr>
        <w:t xml:space="preserve"> </w:t>
      </w:r>
      <w:r w:rsidRPr="006F1698">
        <w:t>собственных</w:t>
      </w:r>
      <w:r w:rsidRPr="006F1698">
        <w:rPr>
          <w:spacing w:val="-15"/>
        </w:rPr>
        <w:t xml:space="preserve"> </w:t>
      </w:r>
      <w:r w:rsidRPr="006F1698">
        <w:t>(имена и</w:t>
      </w:r>
      <w:r w:rsidRPr="006F1698">
        <w:rPr>
          <w:spacing w:val="-7"/>
        </w:rPr>
        <w:t xml:space="preserve"> </w:t>
      </w:r>
      <w:r w:rsidRPr="006F1698">
        <w:t>фамилии</w:t>
      </w:r>
      <w:r w:rsidRPr="006F1698">
        <w:rPr>
          <w:spacing w:val="-7"/>
        </w:rPr>
        <w:t xml:space="preserve"> </w:t>
      </w:r>
      <w:r w:rsidRPr="006F1698">
        <w:t>людей,</w:t>
      </w:r>
      <w:r w:rsidRPr="006F1698">
        <w:rPr>
          <w:spacing w:val="-11"/>
        </w:rPr>
        <w:t xml:space="preserve"> </w:t>
      </w:r>
      <w:r w:rsidRPr="006F1698">
        <w:t>клички</w:t>
      </w:r>
      <w:r w:rsidRPr="006F1698">
        <w:rPr>
          <w:spacing w:val="-7"/>
        </w:rPr>
        <w:t xml:space="preserve"> </w:t>
      </w:r>
      <w:r w:rsidRPr="006F1698">
        <w:t>животных);</w:t>
      </w:r>
      <w:r w:rsidRPr="006F1698">
        <w:rPr>
          <w:spacing w:val="-10"/>
        </w:rPr>
        <w:t xml:space="preserve"> </w:t>
      </w:r>
      <w:r w:rsidRPr="006F1698">
        <w:t>перенос</w:t>
      </w:r>
      <w:r w:rsidRPr="006F1698">
        <w:rPr>
          <w:spacing w:val="-9"/>
        </w:rPr>
        <w:t xml:space="preserve"> </w:t>
      </w:r>
      <w:r w:rsidRPr="006F1698">
        <w:t>слов</w:t>
      </w:r>
      <w:r w:rsidRPr="006F1698">
        <w:rPr>
          <w:spacing w:val="-9"/>
        </w:rPr>
        <w:t xml:space="preserve"> </w:t>
      </w:r>
      <w:r w:rsidRPr="006F1698">
        <w:t>по</w:t>
      </w:r>
      <w:r w:rsidRPr="006F1698">
        <w:rPr>
          <w:spacing w:val="-8"/>
        </w:rPr>
        <w:t xml:space="preserve"> </w:t>
      </w:r>
      <w:r w:rsidRPr="006F1698">
        <w:t>слогам</w:t>
      </w:r>
      <w:r w:rsidRPr="006F1698">
        <w:rPr>
          <w:spacing w:val="-9"/>
        </w:rPr>
        <w:t xml:space="preserve"> </w:t>
      </w:r>
      <w:r w:rsidRPr="006F1698">
        <w:t>(простые</w:t>
      </w:r>
      <w:r w:rsidRPr="006F1698">
        <w:rPr>
          <w:spacing w:val="-9"/>
        </w:rPr>
        <w:t xml:space="preserve"> </w:t>
      </w:r>
      <w:r w:rsidRPr="006F1698">
        <w:t>случаи:</w:t>
      </w:r>
      <w:r w:rsidRPr="006F1698">
        <w:rPr>
          <w:spacing w:val="-8"/>
        </w:rPr>
        <w:t xml:space="preserve"> </w:t>
      </w:r>
      <w:r w:rsidRPr="006F1698">
        <w:t>слова</w:t>
      </w:r>
      <w:r w:rsidRPr="006F1698">
        <w:rPr>
          <w:spacing w:val="-9"/>
        </w:rPr>
        <w:t xml:space="preserve"> </w:t>
      </w:r>
      <w:r w:rsidRPr="006F1698">
        <w:t>из</w:t>
      </w:r>
      <w:r w:rsidRPr="006F1698">
        <w:rPr>
          <w:spacing w:val="-7"/>
        </w:rPr>
        <w:t xml:space="preserve"> </w:t>
      </w:r>
      <w:r w:rsidRPr="006F1698">
        <w:t>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 правильно списывать (без пропусков и искажений букв) слова и предложения, тексты объёмом не более 25 слов; писать под диктовку</w:t>
      </w:r>
      <w:r w:rsidRPr="006F1698">
        <w:rPr>
          <w:spacing w:val="-5"/>
        </w:rPr>
        <w:t xml:space="preserve"> </w:t>
      </w:r>
      <w:r w:rsidRPr="006F1698">
        <w:t>(без пропусков и искажений</w:t>
      </w:r>
      <w:r w:rsidRPr="006F1698">
        <w:rPr>
          <w:spacing w:val="61"/>
          <w:w w:val="150"/>
        </w:rPr>
        <w:t xml:space="preserve"> </w:t>
      </w:r>
      <w:r w:rsidRPr="006F1698">
        <w:t>букв)</w:t>
      </w:r>
      <w:r w:rsidRPr="006F1698">
        <w:rPr>
          <w:spacing w:val="60"/>
          <w:w w:val="150"/>
        </w:rPr>
        <w:t xml:space="preserve"> </w:t>
      </w:r>
      <w:r w:rsidRPr="006F1698">
        <w:t>слова,</w:t>
      </w:r>
      <w:r w:rsidRPr="006F1698">
        <w:rPr>
          <w:spacing w:val="61"/>
          <w:w w:val="150"/>
        </w:rPr>
        <w:t xml:space="preserve"> </w:t>
      </w:r>
      <w:r w:rsidRPr="006F1698">
        <w:t>предложения</w:t>
      </w:r>
      <w:r w:rsidRPr="006F1698">
        <w:rPr>
          <w:spacing w:val="61"/>
          <w:w w:val="150"/>
        </w:rPr>
        <w:t xml:space="preserve"> </w:t>
      </w:r>
      <w:r w:rsidRPr="006F1698">
        <w:t>из</w:t>
      </w:r>
      <w:r w:rsidRPr="006F1698">
        <w:rPr>
          <w:spacing w:val="61"/>
          <w:w w:val="150"/>
        </w:rPr>
        <w:t xml:space="preserve"> </w:t>
      </w:r>
      <w:r w:rsidRPr="006F1698">
        <w:t>3-5</w:t>
      </w:r>
      <w:r w:rsidRPr="006F1698">
        <w:rPr>
          <w:spacing w:val="61"/>
          <w:w w:val="150"/>
        </w:rPr>
        <w:t xml:space="preserve"> </w:t>
      </w:r>
      <w:r w:rsidRPr="006F1698">
        <w:t>слов,</w:t>
      </w:r>
      <w:r w:rsidRPr="006F1698">
        <w:rPr>
          <w:spacing w:val="61"/>
          <w:w w:val="150"/>
        </w:rPr>
        <w:t xml:space="preserve"> </w:t>
      </w:r>
      <w:r w:rsidRPr="006F1698">
        <w:t>тексты</w:t>
      </w:r>
      <w:r w:rsidRPr="006F1698">
        <w:rPr>
          <w:spacing w:val="61"/>
          <w:w w:val="150"/>
        </w:rPr>
        <w:t xml:space="preserve"> </w:t>
      </w:r>
      <w:r w:rsidRPr="006F1698">
        <w:t>объёмом</w:t>
      </w:r>
      <w:r w:rsidRPr="006F1698">
        <w:rPr>
          <w:spacing w:val="59"/>
          <w:w w:val="150"/>
        </w:rPr>
        <w:t xml:space="preserve"> </w:t>
      </w:r>
      <w:r w:rsidRPr="006F1698">
        <w:t>не</w:t>
      </w:r>
      <w:r w:rsidRPr="006F1698">
        <w:rPr>
          <w:spacing w:val="60"/>
          <w:w w:val="150"/>
        </w:rPr>
        <w:t xml:space="preserve"> </w:t>
      </w:r>
      <w:r w:rsidRPr="006F1698">
        <w:t>более</w:t>
      </w:r>
      <w:r w:rsidRPr="006F1698">
        <w:rPr>
          <w:spacing w:val="60"/>
          <w:w w:val="150"/>
        </w:rPr>
        <w:t xml:space="preserve"> </w:t>
      </w:r>
      <w:r w:rsidRPr="006F1698">
        <w:t>20</w:t>
      </w:r>
      <w:r w:rsidRPr="006F1698">
        <w:rPr>
          <w:spacing w:val="61"/>
          <w:w w:val="150"/>
        </w:rPr>
        <w:t xml:space="preserve"> </w:t>
      </w:r>
      <w:r w:rsidRPr="006F1698">
        <w:rPr>
          <w:spacing w:val="-2"/>
        </w:rPr>
        <w:t>слов,</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7" w:firstLine="0"/>
        <w:jc w:val="left"/>
      </w:pPr>
      <w:r w:rsidRPr="006F1698">
        <w:lastRenderedPageBreak/>
        <w:t>правописание которых не расходится с произношением; находить и исправлять ошибки на изученные правила, описки; понимать прослушанный текст; читать вслух и про себя (с пониманием) короткие тексты с соблюдением интонации и пауз в соответствии со знаками препинания в конце предложения; находить в тексте слова, значение которых требует уточнения; составлять предложение из набора форм слов; устно составлять текст из 3-5 предложений по сюжетным картинкам и на основе наблюдений; использовать изученные понятия в процессе решения учебных задач.</w:t>
      </w:r>
    </w:p>
    <w:p w:rsidR="00413139" w:rsidRPr="006F1698" w:rsidRDefault="0033326F" w:rsidP="001A1556">
      <w:pPr>
        <w:spacing w:before="1"/>
        <w:ind w:left="1023"/>
        <w:rPr>
          <w:i/>
          <w:sz w:val="24"/>
          <w:szCs w:val="24"/>
        </w:rPr>
      </w:pPr>
      <w:r w:rsidRPr="006F1698">
        <w:rPr>
          <w:i/>
          <w:sz w:val="24"/>
          <w:szCs w:val="24"/>
        </w:rPr>
        <w:t>Предметные</w:t>
      </w:r>
      <w:r w:rsidRPr="006F1698">
        <w:rPr>
          <w:spacing w:val="-14"/>
          <w:sz w:val="24"/>
          <w:szCs w:val="24"/>
        </w:rPr>
        <w:t xml:space="preserve"> </w:t>
      </w:r>
      <w:r w:rsidRPr="006F1698">
        <w:rPr>
          <w:i/>
          <w:sz w:val="24"/>
          <w:szCs w:val="24"/>
        </w:rPr>
        <w:t>результаты</w:t>
      </w:r>
      <w:r w:rsidRPr="006F1698">
        <w:rPr>
          <w:spacing w:val="-13"/>
          <w:sz w:val="24"/>
          <w:szCs w:val="24"/>
        </w:rPr>
        <w:t xml:space="preserve"> </w:t>
      </w:r>
      <w:r w:rsidRPr="006F1698">
        <w:rPr>
          <w:i/>
          <w:sz w:val="24"/>
          <w:szCs w:val="24"/>
        </w:rPr>
        <w:t>изучения</w:t>
      </w:r>
      <w:r w:rsidRPr="006F1698">
        <w:rPr>
          <w:spacing w:val="-15"/>
          <w:sz w:val="24"/>
          <w:szCs w:val="24"/>
        </w:rPr>
        <w:t xml:space="preserve"> </w:t>
      </w:r>
      <w:r w:rsidRPr="006F1698">
        <w:rPr>
          <w:i/>
          <w:sz w:val="24"/>
          <w:szCs w:val="24"/>
        </w:rPr>
        <w:t>русского</w:t>
      </w:r>
      <w:r w:rsidRPr="006F1698">
        <w:rPr>
          <w:spacing w:val="-13"/>
          <w:sz w:val="24"/>
          <w:szCs w:val="24"/>
        </w:rPr>
        <w:t xml:space="preserve"> </w:t>
      </w:r>
      <w:r w:rsidRPr="006F1698">
        <w:rPr>
          <w:i/>
          <w:spacing w:val="-2"/>
          <w:sz w:val="24"/>
          <w:szCs w:val="24"/>
        </w:rPr>
        <w:t>языка.</w:t>
      </w:r>
    </w:p>
    <w:p w:rsidR="00413139" w:rsidRPr="006F1698" w:rsidRDefault="0033326F" w:rsidP="001A1556">
      <w:pPr>
        <w:pStyle w:val="a4"/>
        <w:ind w:right="537"/>
        <w:jc w:val="left"/>
      </w:pPr>
      <w:r w:rsidRPr="006F1698">
        <w:rPr>
          <w:i/>
        </w:rPr>
        <w:t>К</w:t>
      </w:r>
      <w:r w:rsidRPr="006F1698">
        <w:t xml:space="preserve"> </w:t>
      </w:r>
      <w:r w:rsidRPr="006F1698">
        <w:rPr>
          <w:i/>
        </w:rPr>
        <w:t>концу</w:t>
      </w:r>
      <w:r w:rsidRPr="006F1698">
        <w:t xml:space="preserve"> </w:t>
      </w:r>
      <w:r w:rsidRPr="006F1698">
        <w:rPr>
          <w:i/>
        </w:rPr>
        <w:t>обучения</w:t>
      </w:r>
      <w:r w:rsidRPr="006F1698">
        <w:t xml:space="preserve"> </w:t>
      </w:r>
      <w:r w:rsidRPr="006F1698">
        <w:rPr>
          <w:i/>
        </w:rPr>
        <w:t>во</w:t>
      </w:r>
      <w:r w:rsidRPr="006F1698">
        <w:t xml:space="preserve"> </w:t>
      </w:r>
      <w:r w:rsidRPr="006F1698">
        <w:rPr>
          <w:i/>
        </w:rPr>
        <w:t>2 классе</w:t>
      </w:r>
      <w:r w:rsidRPr="006F1698">
        <w:t xml:space="preserve"> обучающийся научится: осознавать язык как основное средство общения; 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 определять количество слогов в слове; делить слово на слоги (в том числе слова со стечением согласных); устанавливать соотношение звукового и буквенного состава слова, в том числе с учётом функций букв е, ё, ю, я; обозначать на письме мягкость согласных звуков буквой мягкий знак в середине слова; находить однокоренные слова; выделять в слове корень (простые случаи); выделять в слове окончание; выявлять в тексте</w:t>
      </w:r>
      <w:r w:rsidRPr="006F1698">
        <w:rPr>
          <w:spacing w:val="-6"/>
        </w:rPr>
        <w:t xml:space="preserve"> </w:t>
      </w:r>
      <w:r w:rsidRPr="006F1698">
        <w:t>случаи</w:t>
      </w:r>
      <w:r w:rsidRPr="006F1698">
        <w:rPr>
          <w:spacing w:val="-2"/>
        </w:rPr>
        <w:t xml:space="preserve"> </w:t>
      </w:r>
      <w:r w:rsidRPr="006F1698">
        <w:t>употребления</w:t>
      </w:r>
      <w:r w:rsidRPr="006F1698">
        <w:rPr>
          <w:spacing w:val="-5"/>
        </w:rPr>
        <w:t xml:space="preserve"> </w:t>
      </w:r>
      <w:r w:rsidRPr="006F1698">
        <w:t>многозначных</w:t>
      </w:r>
      <w:r w:rsidRPr="006F1698">
        <w:rPr>
          <w:spacing w:val="-3"/>
        </w:rPr>
        <w:t xml:space="preserve"> </w:t>
      </w:r>
      <w:r w:rsidRPr="006F1698">
        <w:t>слов,</w:t>
      </w:r>
      <w:r w:rsidRPr="006F1698">
        <w:rPr>
          <w:spacing w:val="-5"/>
        </w:rPr>
        <w:t xml:space="preserve"> </w:t>
      </w:r>
      <w:r w:rsidRPr="006F1698">
        <w:t>понимать</w:t>
      </w:r>
      <w:r w:rsidRPr="006F1698">
        <w:rPr>
          <w:spacing w:val="-4"/>
        </w:rPr>
        <w:t xml:space="preserve"> </w:t>
      </w:r>
      <w:r w:rsidRPr="006F1698">
        <w:t>их</w:t>
      </w:r>
      <w:r w:rsidRPr="006F1698">
        <w:rPr>
          <w:spacing w:val="-5"/>
        </w:rPr>
        <w:t xml:space="preserve"> </w:t>
      </w:r>
      <w:r w:rsidRPr="006F1698">
        <w:t>значения</w:t>
      </w:r>
      <w:r w:rsidRPr="006F1698">
        <w:rPr>
          <w:spacing w:val="-5"/>
        </w:rPr>
        <w:t xml:space="preserve"> </w:t>
      </w:r>
      <w:r w:rsidRPr="006F1698">
        <w:t>и</w:t>
      </w:r>
      <w:r w:rsidRPr="006F1698">
        <w:rPr>
          <w:spacing w:val="-2"/>
        </w:rPr>
        <w:t xml:space="preserve"> </w:t>
      </w:r>
      <w:r w:rsidRPr="006F1698">
        <w:t>уточнять</w:t>
      </w:r>
      <w:r w:rsidRPr="006F1698">
        <w:rPr>
          <w:spacing w:val="-4"/>
        </w:rPr>
        <w:t xml:space="preserve"> </w:t>
      </w:r>
      <w:r w:rsidRPr="006F1698">
        <w:t>значение</w:t>
      </w:r>
      <w:r w:rsidRPr="006F1698">
        <w:rPr>
          <w:spacing w:val="-6"/>
        </w:rPr>
        <w:t xml:space="preserve"> </w:t>
      </w:r>
      <w:r w:rsidRPr="006F1698">
        <w:t>по учебным словарям; выявлять случаи употребления синонимов и антонимов (без называния терминов); распознавать слова, отвечающие на вопросы «кто?», «что?»; распознавать слова, отвечающие на вопросы «что делать?», «что сделать?» и другие; распознавать слова, отвечающие на вопросы «какой?», «какая?», «какое?», «какие?»; определять вид предложения по цели высказывания и по эмоциональной окраске; находить место орфограммы в слове и между словами на изученные правила; применять изученные правила правописания, в том числе: сочетания чк, чн, чт; щн, нч; проверяемые безударные гласные в корне слова; парные звонкие</w:t>
      </w:r>
      <w:r w:rsidRPr="006F1698">
        <w:rPr>
          <w:spacing w:val="-6"/>
        </w:rPr>
        <w:t xml:space="preserve"> </w:t>
      </w:r>
      <w:r w:rsidRPr="006F1698">
        <w:t>и</w:t>
      </w:r>
      <w:r w:rsidRPr="006F1698">
        <w:rPr>
          <w:spacing w:val="-5"/>
        </w:rPr>
        <w:t xml:space="preserve"> </w:t>
      </w:r>
      <w:r w:rsidRPr="006F1698">
        <w:t>глухие</w:t>
      </w:r>
      <w:r w:rsidRPr="006F1698">
        <w:rPr>
          <w:spacing w:val="-4"/>
        </w:rPr>
        <w:t xml:space="preserve"> </w:t>
      </w:r>
      <w:r w:rsidRPr="006F1698">
        <w:t>согласные</w:t>
      </w:r>
      <w:r w:rsidRPr="006F1698">
        <w:rPr>
          <w:spacing w:val="-6"/>
        </w:rPr>
        <w:t xml:space="preserve"> </w:t>
      </w:r>
      <w:r w:rsidRPr="006F1698">
        <w:t>в</w:t>
      </w:r>
      <w:r w:rsidRPr="006F1698">
        <w:rPr>
          <w:spacing w:val="-4"/>
        </w:rPr>
        <w:t xml:space="preserve"> </w:t>
      </w:r>
      <w:r w:rsidRPr="006F1698">
        <w:t>корне</w:t>
      </w:r>
      <w:r w:rsidRPr="006F1698">
        <w:rPr>
          <w:spacing w:val="-6"/>
        </w:rPr>
        <w:t xml:space="preserve"> </w:t>
      </w:r>
      <w:r w:rsidRPr="006F1698">
        <w:t>слова;</w:t>
      </w:r>
      <w:r w:rsidRPr="006F1698">
        <w:rPr>
          <w:spacing w:val="-3"/>
        </w:rPr>
        <w:t xml:space="preserve"> </w:t>
      </w:r>
      <w:r w:rsidRPr="006F1698">
        <w:t>непроверяемые</w:t>
      </w:r>
      <w:r w:rsidRPr="006F1698">
        <w:rPr>
          <w:spacing w:val="-6"/>
        </w:rPr>
        <w:t xml:space="preserve"> </w:t>
      </w:r>
      <w:r w:rsidRPr="006F1698">
        <w:t>гласные</w:t>
      </w:r>
      <w:r w:rsidRPr="006F1698">
        <w:rPr>
          <w:spacing w:val="-6"/>
        </w:rPr>
        <w:t xml:space="preserve"> </w:t>
      </w:r>
      <w:r w:rsidRPr="006F1698">
        <w:t>и</w:t>
      </w:r>
      <w:r w:rsidRPr="006F1698">
        <w:rPr>
          <w:spacing w:val="-2"/>
        </w:rPr>
        <w:t xml:space="preserve"> </w:t>
      </w:r>
      <w:r w:rsidRPr="006F1698">
        <w:t>согласные</w:t>
      </w:r>
      <w:r w:rsidRPr="006F1698">
        <w:rPr>
          <w:spacing w:val="-4"/>
        </w:rPr>
        <w:t xml:space="preserve"> </w:t>
      </w:r>
      <w:r w:rsidRPr="006F1698">
        <w:t>(перечень</w:t>
      </w:r>
      <w:r w:rsidRPr="006F1698">
        <w:rPr>
          <w:spacing w:val="-5"/>
        </w:rPr>
        <w:t xml:space="preserve"> </w:t>
      </w:r>
      <w:r w:rsidRPr="006F1698">
        <w:t>слов в</w:t>
      </w:r>
      <w:r w:rsidRPr="006F1698">
        <w:rPr>
          <w:spacing w:val="-9"/>
        </w:rPr>
        <w:t xml:space="preserve"> </w:t>
      </w:r>
      <w:r w:rsidRPr="006F1698">
        <w:t>орфографическом</w:t>
      </w:r>
      <w:r w:rsidRPr="006F1698">
        <w:rPr>
          <w:spacing w:val="-7"/>
        </w:rPr>
        <w:t xml:space="preserve"> </w:t>
      </w:r>
      <w:r w:rsidRPr="006F1698">
        <w:t>словаре</w:t>
      </w:r>
      <w:r w:rsidRPr="006F1698">
        <w:rPr>
          <w:spacing w:val="-5"/>
        </w:rPr>
        <w:t xml:space="preserve"> </w:t>
      </w:r>
      <w:r w:rsidRPr="006F1698">
        <w:t>учебника);</w:t>
      </w:r>
      <w:r w:rsidRPr="006F1698">
        <w:rPr>
          <w:spacing w:val="-8"/>
        </w:rPr>
        <w:t xml:space="preserve"> </w:t>
      </w:r>
      <w:r w:rsidRPr="006F1698">
        <w:t>прописная</w:t>
      </w:r>
      <w:r w:rsidRPr="006F1698">
        <w:rPr>
          <w:spacing w:val="-8"/>
        </w:rPr>
        <w:t xml:space="preserve"> </w:t>
      </w:r>
      <w:r w:rsidRPr="006F1698">
        <w:t>буква</w:t>
      </w:r>
      <w:r w:rsidRPr="006F1698">
        <w:rPr>
          <w:spacing w:val="-8"/>
        </w:rPr>
        <w:t xml:space="preserve"> </w:t>
      </w:r>
      <w:r w:rsidRPr="006F1698">
        <w:t>в</w:t>
      </w:r>
      <w:r w:rsidRPr="006F1698">
        <w:rPr>
          <w:spacing w:val="-9"/>
        </w:rPr>
        <w:t xml:space="preserve"> </w:t>
      </w:r>
      <w:r w:rsidRPr="006F1698">
        <w:t>именах,</w:t>
      </w:r>
      <w:r w:rsidRPr="006F1698">
        <w:rPr>
          <w:spacing w:val="-8"/>
        </w:rPr>
        <w:t xml:space="preserve"> </w:t>
      </w:r>
      <w:r w:rsidRPr="006F1698">
        <w:t>отчествах,</w:t>
      </w:r>
      <w:r w:rsidRPr="006F1698">
        <w:rPr>
          <w:spacing w:val="-8"/>
        </w:rPr>
        <w:t xml:space="preserve"> </w:t>
      </w:r>
      <w:r w:rsidRPr="006F1698">
        <w:t>фамилиях</w:t>
      </w:r>
      <w:r w:rsidRPr="006F1698">
        <w:rPr>
          <w:spacing w:val="-7"/>
        </w:rPr>
        <w:t xml:space="preserve"> </w:t>
      </w:r>
      <w:r w:rsidRPr="006F1698">
        <w:t>людей, кличках животных, географических названиях; раздельное написание предлогов с именами существительными, разделительный мягкий знак; правильно списывать (без пропусков и искажений букв) слова и предложения, тексты</w:t>
      </w:r>
      <w:r w:rsidRPr="006F1698">
        <w:rPr>
          <w:spacing w:val="-1"/>
        </w:rPr>
        <w:t xml:space="preserve"> </w:t>
      </w:r>
      <w:r w:rsidRPr="006F1698">
        <w:t>объёмом не более 50 слов; писать под</w:t>
      </w:r>
      <w:r w:rsidRPr="006F1698">
        <w:rPr>
          <w:spacing w:val="-1"/>
        </w:rPr>
        <w:t xml:space="preserve"> </w:t>
      </w:r>
      <w:r w:rsidRPr="006F1698">
        <w:t>диктовку (без пропусков и искажений букв) слова, предложения, тексты объёмом не более 45 слов с учётом</w:t>
      </w:r>
      <w:r w:rsidRPr="006F1698">
        <w:rPr>
          <w:spacing w:val="-14"/>
        </w:rPr>
        <w:t xml:space="preserve"> </w:t>
      </w:r>
      <w:r w:rsidRPr="006F1698">
        <w:t>изученных</w:t>
      </w:r>
      <w:r w:rsidRPr="006F1698">
        <w:rPr>
          <w:spacing w:val="-11"/>
        </w:rPr>
        <w:t xml:space="preserve"> </w:t>
      </w:r>
      <w:r w:rsidRPr="006F1698">
        <w:t>правил</w:t>
      </w:r>
      <w:r w:rsidRPr="006F1698">
        <w:rPr>
          <w:spacing w:val="-13"/>
        </w:rPr>
        <w:t xml:space="preserve"> </w:t>
      </w:r>
      <w:r w:rsidRPr="006F1698">
        <w:t>правописания;</w:t>
      </w:r>
      <w:r w:rsidRPr="006F1698">
        <w:rPr>
          <w:spacing w:val="-13"/>
        </w:rPr>
        <w:t xml:space="preserve"> </w:t>
      </w:r>
      <w:r w:rsidRPr="006F1698">
        <w:t>находить</w:t>
      </w:r>
      <w:r w:rsidRPr="006F1698">
        <w:rPr>
          <w:spacing w:val="-12"/>
        </w:rPr>
        <w:t xml:space="preserve"> </w:t>
      </w:r>
      <w:r w:rsidRPr="006F1698">
        <w:t>и</w:t>
      </w:r>
      <w:r w:rsidRPr="006F1698">
        <w:rPr>
          <w:spacing w:val="-14"/>
        </w:rPr>
        <w:t xml:space="preserve"> </w:t>
      </w:r>
      <w:r w:rsidRPr="006F1698">
        <w:t>исправлять</w:t>
      </w:r>
      <w:r w:rsidRPr="006F1698">
        <w:rPr>
          <w:spacing w:val="-12"/>
        </w:rPr>
        <w:t xml:space="preserve"> </w:t>
      </w:r>
      <w:r w:rsidRPr="006F1698">
        <w:t>ошибки</w:t>
      </w:r>
      <w:r w:rsidRPr="006F1698">
        <w:rPr>
          <w:spacing w:val="-12"/>
        </w:rPr>
        <w:t xml:space="preserve"> </w:t>
      </w:r>
      <w:r w:rsidRPr="006F1698">
        <w:t>на</w:t>
      </w:r>
      <w:r w:rsidRPr="006F1698">
        <w:rPr>
          <w:spacing w:val="-14"/>
        </w:rPr>
        <w:t xml:space="preserve"> </w:t>
      </w:r>
      <w:r w:rsidRPr="006F1698">
        <w:t>изученные</w:t>
      </w:r>
      <w:r w:rsidRPr="006F1698">
        <w:rPr>
          <w:spacing w:val="-14"/>
        </w:rPr>
        <w:t xml:space="preserve"> </w:t>
      </w:r>
      <w:r w:rsidRPr="006F1698">
        <w:t>правила, описки; пользоваться толковым, орфографическим, орфоэпическим словарями учебника; 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 формулировать простые выводы на основе прочитанного (услышанного) устно и письменно (1-2 предложения); составлять предложения из слов, устанавливая между ними смысловую</w:t>
      </w:r>
      <w:r w:rsidRPr="006F1698">
        <w:rPr>
          <w:spacing w:val="-10"/>
        </w:rPr>
        <w:t xml:space="preserve"> </w:t>
      </w:r>
      <w:r w:rsidRPr="006F1698">
        <w:t>связь</w:t>
      </w:r>
      <w:r w:rsidRPr="006F1698">
        <w:rPr>
          <w:spacing w:val="-10"/>
        </w:rPr>
        <w:t xml:space="preserve"> </w:t>
      </w:r>
      <w:r w:rsidRPr="006F1698">
        <w:t>по</w:t>
      </w:r>
      <w:r w:rsidRPr="006F1698">
        <w:rPr>
          <w:spacing w:val="-11"/>
        </w:rPr>
        <w:t xml:space="preserve"> </w:t>
      </w:r>
      <w:r w:rsidRPr="006F1698">
        <w:t>вопросам;</w:t>
      </w:r>
      <w:r w:rsidRPr="006F1698">
        <w:rPr>
          <w:spacing w:val="-10"/>
        </w:rPr>
        <w:t xml:space="preserve"> </w:t>
      </w:r>
      <w:r w:rsidRPr="006F1698">
        <w:t>определять</w:t>
      </w:r>
      <w:r w:rsidRPr="006F1698">
        <w:rPr>
          <w:spacing w:val="-10"/>
        </w:rPr>
        <w:t xml:space="preserve"> </w:t>
      </w:r>
      <w:r w:rsidRPr="006F1698">
        <w:t>тему</w:t>
      </w:r>
      <w:r w:rsidRPr="006F1698">
        <w:rPr>
          <w:spacing w:val="-13"/>
        </w:rPr>
        <w:t xml:space="preserve"> </w:t>
      </w:r>
      <w:r w:rsidRPr="006F1698">
        <w:t>текста</w:t>
      </w:r>
      <w:r w:rsidRPr="006F1698">
        <w:rPr>
          <w:spacing w:val="-12"/>
        </w:rPr>
        <w:t xml:space="preserve"> </w:t>
      </w:r>
      <w:r w:rsidRPr="006F1698">
        <w:t>и</w:t>
      </w:r>
      <w:r w:rsidRPr="006F1698">
        <w:rPr>
          <w:spacing w:val="-9"/>
        </w:rPr>
        <w:t xml:space="preserve"> </w:t>
      </w:r>
      <w:r w:rsidRPr="006F1698">
        <w:t>озаглавливать</w:t>
      </w:r>
      <w:r w:rsidRPr="006F1698">
        <w:rPr>
          <w:spacing w:val="-10"/>
        </w:rPr>
        <w:t xml:space="preserve"> </w:t>
      </w:r>
      <w:r w:rsidRPr="006F1698">
        <w:t>текст,</w:t>
      </w:r>
      <w:r w:rsidRPr="006F1698">
        <w:rPr>
          <w:spacing w:val="-11"/>
        </w:rPr>
        <w:t xml:space="preserve"> </w:t>
      </w:r>
      <w:r w:rsidRPr="006F1698">
        <w:t>отражая</w:t>
      </w:r>
      <w:r w:rsidRPr="006F1698">
        <w:rPr>
          <w:spacing w:val="-10"/>
        </w:rPr>
        <w:t xml:space="preserve"> </w:t>
      </w:r>
      <w:r w:rsidRPr="006F1698">
        <w:t>его</w:t>
      </w:r>
      <w:r w:rsidRPr="006F1698">
        <w:rPr>
          <w:spacing w:val="-11"/>
        </w:rPr>
        <w:t xml:space="preserve"> </w:t>
      </w:r>
      <w:r w:rsidRPr="006F1698">
        <w:t>тему; составлять текст из разрозненных предложений, частей текста; писать подробное изложение повествовательного</w:t>
      </w:r>
      <w:r w:rsidRPr="006F1698">
        <w:rPr>
          <w:spacing w:val="-15"/>
        </w:rPr>
        <w:t xml:space="preserve"> </w:t>
      </w:r>
      <w:r w:rsidRPr="006F1698">
        <w:t>текста</w:t>
      </w:r>
      <w:r w:rsidRPr="006F1698">
        <w:rPr>
          <w:spacing w:val="-15"/>
        </w:rPr>
        <w:t xml:space="preserve"> </w:t>
      </w:r>
      <w:r w:rsidRPr="006F1698">
        <w:t>объёмом</w:t>
      </w:r>
      <w:r w:rsidRPr="006F1698">
        <w:rPr>
          <w:spacing w:val="-15"/>
        </w:rPr>
        <w:t xml:space="preserve"> </w:t>
      </w:r>
      <w:r w:rsidRPr="006F1698">
        <w:t>30-45</w:t>
      </w:r>
      <w:r w:rsidRPr="006F1698">
        <w:rPr>
          <w:spacing w:val="-15"/>
        </w:rPr>
        <w:t xml:space="preserve"> </w:t>
      </w:r>
      <w:r w:rsidRPr="006F1698">
        <w:t>слов</w:t>
      </w:r>
      <w:r w:rsidRPr="006F1698">
        <w:rPr>
          <w:spacing w:val="-15"/>
        </w:rPr>
        <w:t xml:space="preserve"> </w:t>
      </w:r>
      <w:r w:rsidRPr="006F1698">
        <w:t>с</w:t>
      </w:r>
      <w:r w:rsidRPr="006F1698">
        <w:rPr>
          <w:spacing w:val="-15"/>
        </w:rPr>
        <w:t xml:space="preserve"> </w:t>
      </w:r>
      <w:r w:rsidRPr="006F1698">
        <w:t>опорой</w:t>
      </w:r>
      <w:r w:rsidRPr="006F1698">
        <w:rPr>
          <w:spacing w:val="-15"/>
        </w:rPr>
        <w:t xml:space="preserve"> </w:t>
      </w:r>
      <w:r w:rsidRPr="006F1698">
        <w:t>на</w:t>
      </w:r>
      <w:r w:rsidRPr="006F1698">
        <w:rPr>
          <w:spacing w:val="-15"/>
        </w:rPr>
        <w:t xml:space="preserve"> </w:t>
      </w:r>
      <w:r w:rsidRPr="006F1698">
        <w:t>вопросы;</w:t>
      </w:r>
      <w:r w:rsidRPr="006F1698">
        <w:rPr>
          <w:spacing w:val="-14"/>
        </w:rPr>
        <w:t xml:space="preserve"> </w:t>
      </w:r>
      <w:r w:rsidRPr="006F1698">
        <w:t>объяснять</w:t>
      </w:r>
      <w:r w:rsidRPr="006F1698">
        <w:rPr>
          <w:spacing w:val="-14"/>
        </w:rPr>
        <w:t xml:space="preserve"> </w:t>
      </w:r>
      <w:r w:rsidRPr="006F1698">
        <w:t>своими</w:t>
      </w:r>
      <w:r w:rsidRPr="006F1698">
        <w:rPr>
          <w:spacing w:val="-14"/>
        </w:rPr>
        <w:t xml:space="preserve"> </w:t>
      </w:r>
      <w:r w:rsidRPr="006F1698">
        <w:t xml:space="preserve">словами значение изученных понятий; использовать изученные понятия в процессе решения учебных </w:t>
      </w:r>
      <w:r w:rsidRPr="006F1698">
        <w:rPr>
          <w:spacing w:val="-2"/>
        </w:rPr>
        <w:t>задач.</w:t>
      </w:r>
    </w:p>
    <w:p w:rsidR="00413139" w:rsidRPr="006F1698" w:rsidRDefault="0033326F" w:rsidP="001A1556">
      <w:pPr>
        <w:ind w:left="1023"/>
        <w:rPr>
          <w:i/>
          <w:sz w:val="24"/>
          <w:szCs w:val="24"/>
        </w:rPr>
      </w:pPr>
      <w:r w:rsidRPr="006F1698">
        <w:rPr>
          <w:i/>
          <w:sz w:val="24"/>
          <w:szCs w:val="24"/>
        </w:rPr>
        <w:t>Предметные</w:t>
      </w:r>
      <w:r w:rsidRPr="006F1698">
        <w:rPr>
          <w:spacing w:val="-14"/>
          <w:sz w:val="24"/>
          <w:szCs w:val="24"/>
        </w:rPr>
        <w:t xml:space="preserve"> </w:t>
      </w:r>
      <w:r w:rsidRPr="006F1698">
        <w:rPr>
          <w:i/>
          <w:sz w:val="24"/>
          <w:szCs w:val="24"/>
        </w:rPr>
        <w:t>результаты</w:t>
      </w:r>
      <w:r w:rsidRPr="006F1698">
        <w:rPr>
          <w:spacing w:val="-13"/>
          <w:sz w:val="24"/>
          <w:szCs w:val="24"/>
        </w:rPr>
        <w:t xml:space="preserve"> </w:t>
      </w:r>
      <w:r w:rsidRPr="006F1698">
        <w:rPr>
          <w:i/>
          <w:sz w:val="24"/>
          <w:szCs w:val="24"/>
        </w:rPr>
        <w:t>изучения</w:t>
      </w:r>
      <w:r w:rsidRPr="006F1698">
        <w:rPr>
          <w:spacing w:val="-15"/>
          <w:sz w:val="24"/>
          <w:szCs w:val="24"/>
        </w:rPr>
        <w:t xml:space="preserve"> </w:t>
      </w:r>
      <w:r w:rsidRPr="006F1698">
        <w:rPr>
          <w:i/>
          <w:sz w:val="24"/>
          <w:szCs w:val="24"/>
        </w:rPr>
        <w:t>русского</w:t>
      </w:r>
      <w:r w:rsidRPr="006F1698">
        <w:rPr>
          <w:spacing w:val="-13"/>
          <w:sz w:val="24"/>
          <w:szCs w:val="24"/>
        </w:rPr>
        <w:t xml:space="preserve"> </w:t>
      </w:r>
      <w:r w:rsidRPr="006F1698">
        <w:rPr>
          <w:i/>
          <w:spacing w:val="-2"/>
          <w:sz w:val="24"/>
          <w:szCs w:val="24"/>
        </w:rPr>
        <w:t>языка.</w:t>
      </w:r>
    </w:p>
    <w:p w:rsidR="00413139" w:rsidRPr="006F1698" w:rsidRDefault="0033326F" w:rsidP="001A1556">
      <w:pPr>
        <w:pStyle w:val="a4"/>
        <w:ind w:right="537"/>
        <w:jc w:val="left"/>
      </w:pPr>
      <w:r w:rsidRPr="006F1698">
        <w:rPr>
          <w:i/>
        </w:rPr>
        <w:t>К</w:t>
      </w:r>
      <w:r w:rsidRPr="006F1698">
        <w:t xml:space="preserve"> </w:t>
      </w:r>
      <w:r w:rsidRPr="006F1698">
        <w:rPr>
          <w:i/>
        </w:rPr>
        <w:t>концу</w:t>
      </w:r>
      <w:r w:rsidRPr="006F1698">
        <w:t xml:space="preserve"> </w:t>
      </w:r>
      <w:r w:rsidRPr="006F1698">
        <w:rPr>
          <w:i/>
        </w:rPr>
        <w:t>обучения</w:t>
      </w:r>
      <w:r w:rsidRPr="006F1698">
        <w:t xml:space="preserve"> </w:t>
      </w:r>
      <w:r w:rsidRPr="006F1698">
        <w:rPr>
          <w:i/>
        </w:rPr>
        <w:t>в</w:t>
      </w:r>
      <w:r w:rsidRPr="006F1698">
        <w:t xml:space="preserve"> </w:t>
      </w:r>
      <w:r w:rsidRPr="006F1698">
        <w:rPr>
          <w:i/>
        </w:rPr>
        <w:t>3 классе</w:t>
      </w:r>
      <w:r w:rsidRPr="006F1698">
        <w:t xml:space="preserve"> обучающийся научится: объяснять значение русского языка как государственного языка Российской Федерации; характеризовать, сравнивать, классифицировать</w:t>
      </w:r>
      <w:r w:rsidRPr="006F1698">
        <w:rPr>
          <w:spacing w:val="80"/>
        </w:rPr>
        <w:t xml:space="preserve"> </w:t>
      </w:r>
      <w:r w:rsidRPr="006F1698">
        <w:t>звуки</w:t>
      </w:r>
      <w:r w:rsidRPr="006F1698">
        <w:rPr>
          <w:spacing w:val="80"/>
        </w:rPr>
        <w:t xml:space="preserve"> </w:t>
      </w:r>
      <w:r w:rsidRPr="006F1698">
        <w:t>вне</w:t>
      </w:r>
      <w:r w:rsidRPr="006F1698">
        <w:rPr>
          <w:spacing w:val="80"/>
        </w:rPr>
        <w:t xml:space="preserve"> </w:t>
      </w:r>
      <w:r w:rsidRPr="006F1698">
        <w:t>слова</w:t>
      </w:r>
      <w:r w:rsidRPr="006F1698">
        <w:rPr>
          <w:spacing w:val="80"/>
        </w:rPr>
        <w:t xml:space="preserve"> </w:t>
      </w:r>
      <w:r w:rsidRPr="006F1698">
        <w:t>и</w:t>
      </w:r>
      <w:r w:rsidRPr="006F1698">
        <w:rPr>
          <w:spacing w:val="80"/>
        </w:rPr>
        <w:t xml:space="preserve"> </w:t>
      </w:r>
      <w:r w:rsidRPr="006F1698">
        <w:t>в</w:t>
      </w:r>
      <w:r w:rsidRPr="006F1698">
        <w:rPr>
          <w:spacing w:val="80"/>
        </w:rPr>
        <w:t xml:space="preserve"> </w:t>
      </w:r>
      <w:r w:rsidRPr="006F1698">
        <w:t>слове</w:t>
      </w:r>
      <w:r w:rsidRPr="006F1698">
        <w:rPr>
          <w:spacing w:val="80"/>
        </w:rPr>
        <w:t xml:space="preserve"> </w:t>
      </w:r>
      <w:r w:rsidRPr="006F1698">
        <w:t>по</w:t>
      </w:r>
      <w:r w:rsidRPr="006F1698">
        <w:rPr>
          <w:spacing w:val="80"/>
        </w:rPr>
        <w:t xml:space="preserve"> </w:t>
      </w:r>
      <w:r w:rsidRPr="006F1698">
        <w:t>заданным</w:t>
      </w:r>
      <w:r w:rsidRPr="006F1698">
        <w:rPr>
          <w:spacing w:val="80"/>
        </w:rPr>
        <w:t xml:space="preserve"> </w:t>
      </w:r>
      <w:r w:rsidRPr="006F1698">
        <w:t>параметрам;</w:t>
      </w:r>
      <w:r w:rsidRPr="006F1698">
        <w:rPr>
          <w:spacing w:val="80"/>
        </w:rPr>
        <w:t xml:space="preserve"> </w:t>
      </w:r>
      <w:r w:rsidRPr="006F1698">
        <w:t>производить звуко-буквенный</w:t>
      </w:r>
      <w:r w:rsidRPr="006F1698">
        <w:rPr>
          <w:spacing w:val="-3"/>
        </w:rPr>
        <w:t xml:space="preserve"> </w:t>
      </w:r>
      <w:r w:rsidRPr="006F1698">
        <w:t>анализ</w:t>
      </w:r>
      <w:r w:rsidRPr="006F1698">
        <w:rPr>
          <w:spacing w:val="-3"/>
        </w:rPr>
        <w:t xml:space="preserve"> </w:t>
      </w:r>
      <w:r w:rsidRPr="006F1698">
        <w:t>слова</w:t>
      </w:r>
      <w:r w:rsidRPr="006F1698">
        <w:rPr>
          <w:spacing w:val="-3"/>
        </w:rPr>
        <w:t xml:space="preserve"> </w:t>
      </w:r>
      <w:r w:rsidRPr="006F1698">
        <w:t>(в</w:t>
      </w:r>
      <w:r w:rsidRPr="006F1698">
        <w:rPr>
          <w:spacing w:val="-3"/>
        </w:rPr>
        <w:t xml:space="preserve"> </w:t>
      </w:r>
      <w:r w:rsidRPr="006F1698">
        <w:t>словах</w:t>
      </w:r>
      <w:r w:rsidRPr="006F1698">
        <w:rPr>
          <w:spacing w:val="-2"/>
        </w:rPr>
        <w:t xml:space="preserve"> </w:t>
      </w:r>
      <w:r w:rsidRPr="006F1698">
        <w:t>с</w:t>
      </w:r>
      <w:r w:rsidRPr="006F1698">
        <w:rPr>
          <w:spacing w:val="-5"/>
        </w:rPr>
        <w:t xml:space="preserve"> </w:t>
      </w:r>
      <w:r w:rsidRPr="006F1698">
        <w:t>орфограммами;</w:t>
      </w:r>
      <w:r w:rsidRPr="006F1698">
        <w:rPr>
          <w:spacing w:val="-4"/>
        </w:rPr>
        <w:t xml:space="preserve"> </w:t>
      </w:r>
      <w:r w:rsidRPr="006F1698">
        <w:t>без</w:t>
      </w:r>
      <w:r w:rsidRPr="006F1698">
        <w:rPr>
          <w:spacing w:val="-3"/>
        </w:rPr>
        <w:t xml:space="preserve"> </w:t>
      </w:r>
      <w:r w:rsidRPr="006F1698">
        <w:t>транскрибирования);</w:t>
      </w:r>
      <w:r w:rsidRPr="006F1698">
        <w:rPr>
          <w:spacing w:val="-4"/>
        </w:rPr>
        <w:t xml:space="preserve"> </w:t>
      </w:r>
      <w:r w:rsidRPr="006F1698">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w:t>
      </w:r>
      <w:r w:rsidRPr="006F1698">
        <w:rPr>
          <w:spacing w:val="-15"/>
        </w:rPr>
        <w:t xml:space="preserve"> </w:t>
      </w:r>
      <w:r w:rsidRPr="006F1698">
        <w:t>ь,</w:t>
      </w:r>
      <w:r w:rsidRPr="006F1698">
        <w:rPr>
          <w:spacing w:val="-15"/>
        </w:rPr>
        <w:t xml:space="preserve"> </w:t>
      </w:r>
      <w:r w:rsidRPr="006F1698">
        <w:t>ъ,</w:t>
      </w:r>
      <w:r w:rsidRPr="006F1698">
        <w:rPr>
          <w:spacing w:val="-15"/>
        </w:rPr>
        <w:t xml:space="preserve"> </w:t>
      </w:r>
      <w:r w:rsidRPr="006F1698">
        <w:t>в</w:t>
      </w:r>
      <w:r w:rsidRPr="006F1698">
        <w:rPr>
          <w:spacing w:val="-15"/>
        </w:rPr>
        <w:t xml:space="preserve"> </w:t>
      </w:r>
      <w:r w:rsidRPr="006F1698">
        <w:t>словах</w:t>
      </w:r>
      <w:r w:rsidRPr="006F1698">
        <w:rPr>
          <w:spacing w:val="-15"/>
        </w:rPr>
        <w:t xml:space="preserve"> </w:t>
      </w:r>
      <w:r w:rsidRPr="006F1698">
        <w:t>с</w:t>
      </w:r>
      <w:r w:rsidRPr="006F1698">
        <w:rPr>
          <w:spacing w:val="-15"/>
        </w:rPr>
        <w:t xml:space="preserve"> </w:t>
      </w:r>
      <w:r w:rsidRPr="006F1698">
        <w:t>непроизносимыми</w:t>
      </w:r>
      <w:r w:rsidRPr="006F1698">
        <w:rPr>
          <w:spacing w:val="-15"/>
        </w:rPr>
        <w:t xml:space="preserve"> </w:t>
      </w:r>
      <w:r w:rsidRPr="006F1698">
        <w:t>согласными;</w:t>
      </w:r>
      <w:r w:rsidRPr="006F1698">
        <w:rPr>
          <w:spacing w:val="-15"/>
        </w:rPr>
        <w:t xml:space="preserve"> </w:t>
      </w:r>
      <w:r w:rsidRPr="006F1698">
        <w:t>различать</w:t>
      </w:r>
      <w:r w:rsidRPr="006F1698">
        <w:rPr>
          <w:spacing w:val="-15"/>
        </w:rPr>
        <w:t xml:space="preserve"> </w:t>
      </w:r>
      <w:r w:rsidRPr="006F1698">
        <w:t>однокоренные</w:t>
      </w:r>
      <w:r w:rsidRPr="006F1698">
        <w:rPr>
          <w:spacing w:val="-15"/>
        </w:rPr>
        <w:t xml:space="preserve"> </w:t>
      </w:r>
      <w:r w:rsidRPr="006F1698">
        <w:t>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 находить в словах</w:t>
      </w:r>
      <w:r w:rsidRPr="006F1698">
        <w:rPr>
          <w:spacing w:val="51"/>
          <w:w w:val="150"/>
        </w:rPr>
        <w:t xml:space="preserve"> </w:t>
      </w:r>
      <w:r w:rsidRPr="006F1698">
        <w:t>с</w:t>
      </w:r>
      <w:r w:rsidRPr="006F1698">
        <w:rPr>
          <w:spacing w:val="79"/>
        </w:rPr>
        <w:t xml:space="preserve"> </w:t>
      </w:r>
      <w:r w:rsidRPr="006F1698">
        <w:t>однозначно</w:t>
      </w:r>
      <w:r w:rsidRPr="006F1698">
        <w:rPr>
          <w:spacing w:val="79"/>
        </w:rPr>
        <w:t xml:space="preserve"> </w:t>
      </w:r>
      <w:r w:rsidRPr="006F1698">
        <w:t>выделяемыми</w:t>
      </w:r>
      <w:r w:rsidRPr="006F1698">
        <w:rPr>
          <w:spacing w:val="51"/>
          <w:w w:val="150"/>
        </w:rPr>
        <w:t xml:space="preserve"> </w:t>
      </w:r>
      <w:r w:rsidRPr="006F1698">
        <w:t>морфемами</w:t>
      </w:r>
      <w:r w:rsidRPr="006F1698">
        <w:rPr>
          <w:spacing w:val="50"/>
          <w:w w:val="150"/>
        </w:rPr>
        <w:t xml:space="preserve"> </w:t>
      </w:r>
      <w:r w:rsidRPr="006F1698">
        <w:t>окончание,</w:t>
      </w:r>
      <w:r w:rsidRPr="006F1698">
        <w:rPr>
          <w:spacing w:val="79"/>
        </w:rPr>
        <w:t xml:space="preserve"> </w:t>
      </w:r>
      <w:r w:rsidRPr="006F1698">
        <w:t>корень,</w:t>
      </w:r>
      <w:r w:rsidRPr="006F1698">
        <w:rPr>
          <w:spacing w:val="50"/>
          <w:w w:val="150"/>
        </w:rPr>
        <w:t xml:space="preserve"> </w:t>
      </w:r>
      <w:r w:rsidRPr="006F1698">
        <w:t>приставку,</w:t>
      </w:r>
      <w:r w:rsidRPr="006F1698">
        <w:rPr>
          <w:spacing w:val="51"/>
          <w:w w:val="150"/>
        </w:rPr>
        <w:t xml:space="preserve"> </w:t>
      </w:r>
      <w:r w:rsidRPr="006F1698">
        <w:rPr>
          <w:spacing w:val="-2"/>
        </w:rPr>
        <w:t>суффикс;</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8" w:firstLine="0"/>
        <w:jc w:val="left"/>
      </w:pPr>
      <w:r w:rsidRPr="006F1698">
        <w:lastRenderedPageBreak/>
        <w:t>выявлять случаи употребления синонимов и антонимов; подбирать синонимы и антонимы к словам разных частей речи; распознавать слова, употреблённые в прямом и переносном значении (простые случаи); определять значение слова в тексте; 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 распознавать имена прилагательные; определять грамматические признаки имён прилагательных:</w:t>
      </w:r>
      <w:r w:rsidRPr="006F1698">
        <w:rPr>
          <w:spacing w:val="-15"/>
        </w:rPr>
        <w:t xml:space="preserve"> </w:t>
      </w:r>
      <w:r w:rsidRPr="006F1698">
        <w:t>род,</w:t>
      </w:r>
      <w:r w:rsidRPr="006F1698">
        <w:rPr>
          <w:spacing w:val="-15"/>
        </w:rPr>
        <w:t xml:space="preserve"> </w:t>
      </w:r>
      <w:r w:rsidRPr="006F1698">
        <w:t>число,</w:t>
      </w:r>
      <w:r w:rsidRPr="006F1698">
        <w:rPr>
          <w:spacing w:val="-15"/>
        </w:rPr>
        <w:t xml:space="preserve"> </w:t>
      </w:r>
      <w:r w:rsidRPr="006F1698">
        <w:t>падеж;</w:t>
      </w:r>
      <w:r w:rsidRPr="006F1698">
        <w:rPr>
          <w:spacing w:val="-15"/>
        </w:rPr>
        <w:t xml:space="preserve"> </w:t>
      </w:r>
      <w:r w:rsidRPr="006F1698">
        <w:t>изменять</w:t>
      </w:r>
      <w:r w:rsidRPr="006F1698">
        <w:rPr>
          <w:spacing w:val="-15"/>
        </w:rPr>
        <w:t xml:space="preserve"> </w:t>
      </w:r>
      <w:r w:rsidRPr="006F1698">
        <w:t>имена</w:t>
      </w:r>
      <w:r w:rsidRPr="006F1698">
        <w:rPr>
          <w:spacing w:val="-15"/>
        </w:rPr>
        <w:t xml:space="preserve"> </w:t>
      </w:r>
      <w:r w:rsidRPr="006F1698">
        <w:t>прилагательные</w:t>
      </w:r>
      <w:r w:rsidRPr="006F1698">
        <w:rPr>
          <w:spacing w:val="-15"/>
        </w:rPr>
        <w:t xml:space="preserve"> </w:t>
      </w:r>
      <w:r w:rsidRPr="006F1698">
        <w:t>по</w:t>
      </w:r>
      <w:r w:rsidRPr="006F1698">
        <w:rPr>
          <w:spacing w:val="-15"/>
        </w:rPr>
        <w:t xml:space="preserve"> </w:t>
      </w:r>
      <w:r w:rsidRPr="006F1698">
        <w:t>падежам,</w:t>
      </w:r>
      <w:r w:rsidRPr="006F1698">
        <w:rPr>
          <w:spacing w:val="-15"/>
        </w:rPr>
        <w:t xml:space="preserve"> </w:t>
      </w:r>
      <w:r w:rsidRPr="006F1698">
        <w:t>числам,</w:t>
      </w:r>
      <w:r w:rsidRPr="006F1698">
        <w:rPr>
          <w:spacing w:val="-15"/>
        </w:rPr>
        <w:t xml:space="preserve"> </w:t>
      </w:r>
      <w:r w:rsidRPr="006F1698">
        <w:t>родам (в единственном числе) в соответствии с падежом, числом и родом имён существительных; 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w:t>
      </w:r>
      <w:r w:rsidRPr="006F1698">
        <w:rPr>
          <w:spacing w:val="-2"/>
        </w:rPr>
        <w:t xml:space="preserve"> </w:t>
      </w:r>
      <w:r w:rsidRPr="006F1698">
        <w:t>времени);</w:t>
      </w:r>
      <w:r w:rsidRPr="006F1698">
        <w:rPr>
          <w:spacing w:val="-3"/>
        </w:rPr>
        <w:t xml:space="preserve"> </w:t>
      </w:r>
      <w:r w:rsidRPr="006F1698">
        <w:t>изменять</w:t>
      </w:r>
      <w:r w:rsidRPr="006F1698">
        <w:rPr>
          <w:spacing w:val="-2"/>
        </w:rPr>
        <w:t xml:space="preserve"> </w:t>
      </w:r>
      <w:r w:rsidRPr="006F1698">
        <w:t>глагол</w:t>
      </w:r>
      <w:r w:rsidRPr="006F1698">
        <w:rPr>
          <w:spacing w:val="-1"/>
        </w:rPr>
        <w:t xml:space="preserve"> </w:t>
      </w:r>
      <w:r w:rsidRPr="006F1698">
        <w:t>по</w:t>
      </w:r>
      <w:r w:rsidRPr="006F1698">
        <w:rPr>
          <w:spacing w:val="-3"/>
        </w:rPr>
        <w:t xml:space="preserve"> </w:t>
      </w:r>
      <w:r w:rsidRPr="006F1698">
        <w:t>временам</w:t>
      </w:r>
      <w:r w:rsidRPr="006F1698">
        <w:rPr>
          <w:spacing w:val="-2"/>
        </w:rPr>
        <w:t xml:space="preserve"> </w:t>
      </w:r>
      <w:r w:rsidRPr="006F1698">
        <w:t>(простые</w:t>
      </w:r>
      <w:r w:rsidRPr="006F1698">
        <w:rPr>
          <w:spacing w:val="-2"/>
        </w:rPr>
        <w:t xml:space="preserve"> </w:t>
      </w:r>
      <w:r w:rsidRPr="006F1698">
        <w:t>случаи),</w:t>
      </w:r>
      <w:r w:rsidRPr="006F1698">
        <w:rPr>
          <w:spacing w:val="-1"/>
        </w:rPr>
        <w:t xml:space="preserve"> </w:t>
      </w:r>
      <w:r w:rsidRPr="006F1698">
        <w:t>в</w:t>
      </w:r>
      <w:r w:rsidRPr="006F1698">
        <w:rPr>
          <w:spacing w:val="-2"/>
        </w:rPr>
        <w:t xml:space="preserve"> </w:t>
      </w:r>
      <w:r w:rsidRPr="006F1698">
        <w:t>прошедшем</w:t>
      </w:r>
      <w:r w:rsidRPr="006F1698">
        <w:rPr>
          <w:spacing w:val="-2"/>
        </w:rPr>
        <w:t xml:space="preserve"> </w:t>
      </w:r>
      <w:r w:rsidRPr="006F1698">
        <w:t>времени - по родам; распознавать личные местоимения (в начальной форме); использовать личные местоимения для устранения неоправданных повторов в тексте; различать предлоги и приставки; определять вид предложения по цели высказывания и по эмоциональной окраске; находить главные и второстепенные (без деления на виды) члены предложения; распознавать распространённые</w:t>
      </w:r>
      <w:r w:rsidRPr="006F1698">
        <w:rPr>
          <w:spacing w:val="-3"/>
        </w:rPr>
        <w:t xml:space="preserve"> </w:t>
      </w:r>
      <w:r w:rsidRPr="006F1698">
        <w:t>и</w:t>
      </w:r>
      <w:r w:rsidRPr="006F1698">
        <w:rPr>
          <w:spacing w:val="-2"/>
        </w:rPr>
        <w:t xml:space="preserve"> </w:t>
      </w:r>
      <w:r w:rsidRPr="006F1698">
        <w:t>нераспространённые</w:t>
      </w:r>
      <w:r w:rsidRPr="006F1698">
        <w:rPr>
          <w:spacing w:val="-3"/>
        </w:rPr>
        <w:t xml:space="preserve"> </w:t>
      </w:r>
      <w:r w:rsidRPr="006F1698">
        <w:t>предложения;</w:t>
      </w:r>
      <w:r w:rsidRPr="006F1698">
        <w:rPr>
          <w:spacing w:val="-4"/>
        </w:rPr>
        <w:t xml:space="preserve"> </w:t>
      </w:r>
      <w:r w:rsidRPr="006F1698">
        <w:t>находить</w:t>
      </w:r>
      <w:r w:rsidRPr="006F1698">
        <w:rPr>
          <w:spacing w:val="-2"/>
        </w:rPr>
        <w:t xml:space="preserve"> </w:t>
      </w:r>
      <w:r w:rsidRPr="006F1698">
        <w:t>место</w:t>
      </w:r>
      <w:r w:rsidRPr="006F1698">
        <w:rPr>
          <w:spacing w:val="-2"/>
        </w:rPr>
        <w:t xml:space="preserve"> </w:t>
      </w:r>
      <w:r w:rsidRPr="006F1698">
        <w:t>орфограммы</w:t>
      </w:r>
      <w:r w:rsidRPr="006F1698">
        <w:rPr>
          <w:spacing w:val="-2"/>
        </w:rPr>
        <w:t xml:space="preserve"> </w:t>
      </w:r>
      <w:r w:rsidRPr="006F1698">
        <w:t>в</w:t>
      </w:r>
      <w:r w:rsidRPr="006F1698">
        <w:rPr>
          <w:spacing w:val="-3"/>
        </w:rPr>
        <w:t xml:space="preserve"> </w:t>
      </w:r>
      <w:r w:rsidRPr="006F1698">
        <w:t>слове</w:t>
      </w:r>
      <w:r w:rsidRPr="006F1698">
        <w:rPr>
          <w:spacing w:val="-3"/>
        </w:rPr>
        <w:t xml:space="preserve"> </w:t>
      </w:r>
      <w:r w:rsidRPr="006F1698">
        <w:t>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 правильно списывать слова, предложения, тексты объёмом не более 70 слов; писать под диктовку тексты объёмом не более 65 слов с учётом изученных правил правописания;</w:t>
      </w:r>
      <w:r w:rsidRPr="006F1698">
        <w:rPr>
          <w:spacing w:val="-5"/>
        </w:rPr>
        <w:t xml:space="preserve"> </w:t>
      </w:r>
      <w:r w:rsidRPr="006F1698">
        <w:t>находить</w:t>
      </w:r>
      <w:r w:rsidRPr="006F1698">
        <w:rPr>
          <w:spacing w:val="-5"/>
        </w:rPr>
        <w:t xml:space="preserve"> </w:t>
      </w:r>
      <w:r w:rsidRPr="006F1698">
        <w:t>и</w:t>
      </w:r>
      <w:r w:rsidRPr="006F1698">
        <w:rPr>
          <w:spacing w:val="-5"/>
        </w:rPr>
        <w:t xml:space="preserve"> </w:t>
      </w:r>
      <w:r w:rsidRPr="006F1698">
        <w:t>исправлять</w:t>
      </w:r>
      <w:r w:rsidRPr="006F1698">
        <w:rPr>
          <w:spacing w:val="-5"/>
        </w:rPr>
        <w:t xml:space="preserve"> </w:t>
      </w:r>
      <w:r w:rsidRPr="006F1698">
        <w:t>ошибки</w:t>
      </w:r>
      <w:r w:rsidRPr="006F1698">
        <w:rPr>
          <w:spacing w:val="-7"/>
        </w:rPr>
        <w:t xml:space="preserve"> </w:t>
      </w:r>
      <w:r w:rsidRPr="006F1698">
        <w:t>на</w:t>
      </w:r>
      <w:r w:rsidRPr="006F1698">
        <w:rPr>
          <w:spacing w:val="-7"/>
        </w:rPr>
        <w:t xml:space="preserve"> </w:t>
      </w:r>
      <w:r w:rsidRPr="006F1698">
        <w:t>изученные</w:t>
      </w:r>
      <w:r w:rsidRPr="006F1698">
        <w:rPr>
          <w:spacing w:val="-7"/>
        </w:rPr>
        <w:t xml:space="preserve"> </w:t>
      </w:r>
      <w:r w:rsidRPr="006F1698">
        <w:t>правила,</w:t>
      </w:r>
      <w:r w:rsidRPr="006F1698">
        <w:rPr>
          <w:spacing w:val="-3"/>
        </w:rPr>
        <w:t xml:space="preserve"> </w:t>
      </w:r>
      <w:r w:rsidRPr="006F1698">
        <w:t>описки;</w:t>
      </w:r>
      <w:r w:rsidRPr="006F1698">
        <w:rPr>
          <w:spacing w:val="-5"/>
        </w:rPr>
        <w:t xml:space="preserve"> </w:t>
      </w:r>
      <w:r w:rsidRPr="006F1698">
        <w:t>понимать</w:t>
      </w:r>
      <w:r w:rsidRPr="006F1698">
        <w:rPr>
          <w:spacing w:val="-5"/>
        </w:rPr>
        <w:t xml:space="preserve"> </w:t>
      </w:r>
      <w:r w:rsidRPr="006F1698">
        <w:t>тексты разных</w:t>
      </w:r>
      <w:r w:rsidRPr="006F1698">
        <w:rPr>
          <w:spacing w:val="-4"/>
        </w:rPr>
        <w:t xml:space="preserve"> </w:t>
      </w:r>
      <w:r w:rsidRPr="006F1698">
        <w:t>типов,</w:t>
      </w:r>
      <w:r w:rsidRPr="006F1698">
        <w:rPr>
          <w:spacing w:val="-4"/>
        </w:rPr>
        <w:t xml:space="preserve"> </w:t>
      </w:r>
      <w:r w:rsidRPr="006F1698">
        <w:t>находить</w:t>
      </w:r>
      <w:r w:rsidRPr="006F1698">
        <w:rPr>
          <w:spacing w:val="-6"/>
        </w:rPr>
        <w:t xml:space="preserve"> </w:t>
      </w:r>
      <w:r w:rsidRPr="006F1698">
        <w:t>в</w:t>
      </w:r>
      <w:r w:rsidRPr="006F1698">
        <w:rPr>
          <w:spacing w:val="-5"/>
        </w:rPr>
        <w:t xml:space="preserve"> </w:t>
      </w:r>
      <w:r w:rsidRPr="006F1698">
        <w:t>тексте</w:t>
      </w:r>
      <w:r w:rsidRPr="006F1698">
        <w:rPr>
          <w:spacing w:val="-5"/>
        </w:rPr>
        <w:t xml:space="preserve"> </w:t>
      </w:r>
      <w:r w:rsidRPr="006F1698">
        <w:t>заданную</w:t>
      </w:r>
      <w:r w:rsidRPr="006F1698">
        <w:rPr>
          <w:spacing w:val="-4"/>
        </w:rPr>
        <w:t xml:space="preserve"> </w:t>
      </w:r>
      <w:r w:rsidRPr="006F1698">
        <w:t>информацию;</w:t>
      </w:r>
      <w:r w:rsidRPr="006F1698">
        <w:rPr>
          <w:spacing w:val="-4"/>
        </w:rPr>
        <w:t xml:space="preserve"> </w:t>
      </w:r>
      <w:r w:rsidRPr="006F1698">
        <w:t>формулировать</w:t>
      </w:r>
      <w:r w:rsidRPr="006F1698">
        <w:rPr>
          <w:spacing w:val="-1"/>
        </w:rPr>
        <w:t xml:space="preserve"> </w:t>
      </w:r>
      <w:r w:rsidRPr="006F1698">
        <w:t>устно</w:t>
      </w:r>
      <w:r w:rsidRPr="006F1698">
        <w:rPr>
          <w:spacing w:val="-4"/>
        </w:rPr>
        <w:t xml:space="preserve"> </w:t>
      </w:r>
      <w:r w:rsidRPr="006F1698">
        <w:t>и</w:t>
      </w:r>
      <w:r w:rsidRPr="006F1698">
        <w:rPr>
          <w:spacing w:val="-3"/>
        </w:rPr>
        <w:t xml:space="preserve"> </w:t>
      </w:r>
      <w:r w:rsidRPr="006F1698">
        <w:t>письменно</w:t>
      </w:r>
      <w:r w:rsidRPr="006F1698">
        <w:rPr>
          <w:spacing w:val="-7"/>
        </w:rPr>
        <w:t xml:space="preserve"> </w:t>
      </w:r>
      <w:r w:rsidRPr="006F1698">
        <w:t>на основе прочитанной (услышанной) информации простые выводы (1-2 предложения); строить устное диалогическое и монологическое высказывание (3-5 предложений на определённую тему, по результатам наблюдений) с соблюдением орфоэпических норм, правильной интонации;</w:t>
      </w:r>
      <w:r w:rsidRPr="006F1698">
        <w:rPr>
          <w:spacing w:val="-6"/>
        </w:rPr>
        <w:t xml:space="preserve"> </w:t>
      </w:r>
      <w:r w:rsidRPr="006F1698">
        <w:t>создавать</w:t>
      </w:r>
      <w:r w:rsidRPr="006F1698">
        <w:rPr>
          <w:spacing w:val="-6"/>
        </w:rPr>
        <w:t xml:space="preserve"> </w:t>
      </w:r>
      <w:r w:rsidRPr="006F1698">
        <w:t>небольшие</w:t>
      </w:r>
      <w:r w:rsidRPr="006F1698">
        <w:rPr>
          <w:spacing w:val="-5"/>
        </w:rPr>
        <w:t xml:space="preserve"> </w:t>
      </w:r>
      <w:r w:rsidRPr="006F1698">
        <w:t>устные</w:t>
      </w:r>
      <w:r w:rsidRPr="006F1698">
        <w:rPr>
          <w:spacing w:val="-5"/>
        </w:rPr>
        <w:t xml:space="preserve"> </w:t>
      </w:r>
      <w:r w:rsidRPr="006F1698">
        <w:t>и</w:t>
      </w:r>
      <w:r w:rsidRPr="006F1698">
        <w:rPr>
          <w:spacing w:val="-6"/>
        </w:rPr>
        <w:t xml:space="preserve"> </w:t>
      </w:r>
      <w:r w:rsidRPr="006F1698">
        <w:t>письменные</w:t>
      </w:r>
      <w:r w:rsidRPr="006F1698">
        <w:rPr>
          <w:spacing w:val="-8"/>
        </w:rPr>
        <w:t xml:space="preserve"> </w:t>
      </w:r>
      <w:r w:rsidRPr="006F1698">
        <w:t>тексты</w:t>
      </w:r>
      <w:r w:rsidRPr="006F1698">
        <w:rPr>
          <w:spacing w:val="-7"/>
        </w:rPr>
        <w:t xml:space="preserve"> </w:t>
      </w:r>
      <w:r w:rsidRPr="006F1698">
        <w:t>(2-4</w:t>
      </w:r>
      <w:r w:rsidRPr="006F1698">
        <w:rPr>
          <w:spacing w:val="-7"/>
        </w:rPr>
        <w:t xml:space="preserve"> </w:t>
      </w:r>
      <w:r w:rsidRPr="006F1698">
        <w:t>предложения),</w:t>
      </w:r>
      <w:r w:rsidRPr="006F1698">
        <w:rPr>
          <w:spacing w:val="-7"/>
        </w:rPr>
        <w:t xml:space="preserve"> </w:t>
      </w:r>
      <w:r w:rsidRPr="006F1698">
        <w:t>содержащие приглашение, просьбу, извинение, благодарность, отказ, с использованием норм речевого этикета;</w:t>
      </w:r>
      <w:r w:rsidRPr="006F1698">
        <w:rPr>
          <w:spacing w:val="-8"/>
        </w:rPr>
        <w:t xml:space="preserve"> </w:t>
      </w:r>
      <w:r w:rsidRPr="006F1698">
        <w:t>определять</w:t>
      </w:r>
      <w:r w:rsidRPr="006F1698">
        <w:rPr>
          <w:spacing w:val="-7"/>
        </w:rPr>
        <w:t xml:space="preserve"> </w:t>
      </w:r>
      <w:r w:rsidRPr="006F1698">
        <w:t>связь</w:t>
      </w:r>
      <w:r w:rsidRPr="006F1698">
        <w:rPr>
          <w:spacing w:val="-7"/>
        </w:rPr>
        <w:t xml:space="preserve"> </w:t>
      </w:r>
      <w:r w:rsidRPr="006F1698">
        <w:t>предложений</w:t>
      </w:r>
      <w:r w:rsidRPr="006F1698">
        <w:rPr>
          <w:spacing w:val="-7"/>
        </w:rPr>
        <w:t xml:space="preserve"> </w:t>
      </w:r>
      <w:r w:rsidRPr="006F1698">
        <w:t>в</w:t>
      </w:r>
      <w:r w:rsidRPr="006F1698">
        <w:rPr>
          <w:spacing w:val="-9"/>
        </w:rPr>
        <w:t xml:space="preserve"> </w:t>
      </w:r>
      <w:r w:rsidRPr="006F1698">
        <w:t>тексте</w:t>
      </w:r>
      <w:r w:rsidRPr="006F1698">
        <w:rPr>
          <w:spacing w:val="-9"/>
        </w:rPr>
        <w:t xml:space="preserve"> </w:t>
      </w:r>
      <w:r w:rsidRPr="006F1698">
        <w:t>(с</w:t>
      </w:r>
      <w:r w:rsidRPr="006F1698">
        <w:rPr>
          <w:spacing w:val="-7"/>
        </w:rPr>
        <w:t xml:space="preserve"> </w:t>
      </w:r>
      <w:r w:rsidRPr="006F1698">
        <w:t>помощью</w:t>
      </w:r>
      <w:r w:rsidRPr="006F1698">
        <w:rPr>
          <w:spacing w:val="-7"/>
        </w:rPr>
        <w:t xml:space="preserve"> </w:t>
      </w:r>
      <w:r w:rsidRPr="006F1698">
        <w:t>личных</w:t>
      </w:r>
      <w:r w:rsidRPr="006F1698">
        <w:rPr>
          <w:spacing w:val="-7"/>
        </w:rPr>
        <w:t xml:space="preserve"> </w:t>
      </w:r>
      <w:r w:rsidRPr="006F1698">
        <w:t>местоимений,</w:t>
      </w:r>
      <w:r w:rsidRPr="006F1698">
        <w:rPr>
          <w:spacing w:val="-8"/>
        </w:rPr>
        <w:t xml:space="preserve"> </w:t>
      </w:r>
      <w:r w:rsidRPr="006F1698">
        <w:t>синонимов, союзов</w:t>
      </w:r>
      <w:r w:rsidRPr="006F1698">
        <w:rPr>
          <w:spacing w:val="-15"/>
        </w:rPr>
        <w:t xml:space="preserve"> </w:t>
      </w:r>
      <w:r w:rsidRPr="006F1698">
        <w:t>и,</w:t>
      </w:r>
      <w:r w:rsidRPr="006F1698">
        <w:rPr>
          <w:spacing w:val="-15"/>
        </w:rPr>
        <w:t xml:space="preserve"> </w:t>
      </w:r>
      <w:r w:rsidRPr="006F1698">
        <w:t>а,</w:t>
      </w:r>
      <w:r w:rsidRPr="006F1698">
        <w:rPr>
          <w:spacing w:val="-15"/>
        </w:rPr>
        <w:t xml:space="preserve"> </w:t>
      </w:r>
      <w:r w:rsidRPr="006F1698">
        <w:t>но);</w:t>
      </w:r>
      <w:r w:rsidRPr="006F1698">
        <w:rPr>
          <w:spacing w:val="-15"/>
        </w:rPr>
        <w:t xml:space="preserve"> </w:t>
      </w:r>
      <w:r w:rsidRPr="006F1698">
        <w:t>определять</w:t>
      </w:r>
      <w:r w:rsidRPr="006F1698">
        <w:rPr>
          <w:spacing w:val="-15"/>
        </w:rPr>
        <w:t xml:space="preserve"> </w:t>
      </w:r>
      <w:r w:rsidRPr="006F1698">
        <w:t>ключевые</w:t>
      </w:r>
      <w:r w:rsidRPr="006F1698">
        <w:rPr>
          <w:spacing w:val="-15"/>
        </w:rPr>
        <w:t xml:space="preserve"> </w:t>
      </w:r>
      <w:r w:rsidRPr="006F1698">
        <w:t>слова</w:t>
      </w:r>
      <w:r w:rsidRPr="006F1698">
        <w:rPr>
          <w:spacing w:val="-15"/>
        </w:rPr>
        <w:t xml:space="preserve"> </w:t>
      </w:r>
      <w:r w:rsidRPr="006F1698">
        <w:t>в</w:t>
      </w:r>
      <w:r w:rsidRPr="006F1698">
        <w:rPr>
          <w:spacing w:val="-15"/>
        </w:rPr>
        <w:t xml:space="preserve"> </w:t>
      </w:r>
      <w:r w:rsidRPr="006F1698">
        <w:t>тексте;</w:t>
      </w:r>
      <w:r w:rsidRPr="006F1698">
        <w:rPr>
          <w:spacing w:val="-15"/>
        </w:rPr>
        <w:t xml:space="preserve"> </w:t>
      </w:r>
      <w:r w:rsidRPr="006F1698">
        <w:t>определять</w:t>
      </w:r>
      <w:r w:rsidRPr="006F1698">
        <w:rPr>
          <w:spacing w:val="-15"/>
        </w:rPr>
        <w:t xml:space="preserve"> </w:t>
      </w:r>
      <w:r w:rsidRPr="006F1698">
        <w:t>тему</w:t>
      </w:r>
      <w:r w:rsidRPr="006F1698">
        <w:rPr>
          <w:spacing w:val="-15"/>
        </w:rPr>
        <w:t xml:space="preserve"> </w:t>
      </w:r>
      <w:r w:rsidRPr="006F1698">
        <w:t>текста</w:t>
      </w:r>
      <w:r w:rsidRPr="006F1698">
        <w:rPr>
          <w:spacing w:val="-15"/>
        </w:rPr>
        <w:t xml:space="preserve"> </w:t>
      </w:r>
      <w:r w:rsidRPr="006F1698">
        <w:t>и</w:t>
      </w:r>
      <w:r w:rsidRPr="006F1698">
        <w:rPr>
          <w:spacing w:val="-15"/>
        </w:rPr>
        <w:t xml:space="preserve"> </w:t>
      </w:r>
      <w:r w:rsidRPr="006F1698">
        <w:t>основную</w:t>
      </w:r>
      <w:r w:rsidRPr="006F1698">
        <w:rPr>
          <w:spacing w:val="-15"/>
        </w:rPr>
        <w:t xml:space="preserve"> </w:t>
      </w:r>
      <w:r w:rsidRPr="006F1698">
        <w:t>мысль текста;</w:t>
      </w:r>
      <w:r w:rsidRPr="006F1698">
        <w:rPr>
          <w:spacing w:val="-12"/>
        </w:rPr>
        <w:t xml:space="preserve"> </w:t>
      </w:r>
      <w:r w:rsidRPr="006F1698">
        <w:t>выявлять</w:t>
      </w:r>
      <w:r w:rsidRPr="006F1698">
        <w:rPr>
          <w:spacing w:val="-11"/>
        </w:rPr>
        <w:t xml:space="preserve"> </w:t>
      </w:r>
      <w:r w:rsidRPr="006F1698">
        <w:t>части</w:t>
      </w:r>
      <w:r w:rsidRPr="006F1698">
        <w:rPr>
          <w:spacing w:val="-11"/>
        </w:rPr>
        <w:t xml:space="preserve"> </w:t>
      </w:r>
      <w:r w:rsidRPr="006F1698">
        <w:t>текста</w:t>
      </w:r>
      <w:r w:rsidRPr="006F1698">
        <w:rPr>
          <w:spacing w:val="-13"/>
        </w:rPr>
        <w:t xml:space="preserve"> </w:t>
      </w:r>
      <w:r w:rsidRPr="006F1698">
        <w:t>(абзацы)</w:t>
      </w:r>
      <w:r w:rsidRPr="006F1698">
        <w:rPr>
          <w:spacing w:val="-13"/>
        </w:rPr>
        <w:t xml:space="preserve"> </w:t>
      </w:r>
      <w:r w:rsidRPr="006F1698">
        <w:t>и</w:t>
      </w:r>
      <w:r w:rsidRPr="006F1698">
        <w:rPr>
          <w:spacing w:val="-11"/>
        </w:rPr>
        <w:t xml:space="preserve"> </w:t>
      </w:r>
      <w:r w:rsidRPr="006F1698">
        <w:t>отражать</w:t>
      </w:r>
      <w:r w:rsidRPr="006F1698">
        <w:rPr>
          <w:spacing w:val="-11"/>
        </w:rPr>
        <w:t xml:space="preserve"> </w:t>
      </w:r>
      <w:r w:rsidRPr="006F1698">
        <w:t>с</w:t>
      </w:r>
      <w:r w:rsidRPr="006F1698">
        <w:rPr>
          <w:spacing w:val="-13"/>
        </w:rPr>
        <w:t xml:space="preserve"> </w:t>
      </w:r>
      <w:r w:rsidRPr="006F1698">
        <w:t>помощью</w:t>
      </w:r>
      <w:r w:rsidRPr="006F1698">
        <w:rPr>
          <w:spacing w:val="-11"/>
        </w:rPr>
        <w:t xml:space="preserve"> </w:t>
      </w:r>
      <w:r w:rsidRPr="006F1698">
        <w:t>ключевых</w:t>
      </w:r>
      <w:r w:rsidRPr="006F1698">
        <w:rPr>
          <w:spacing w:val="-10"/>
        </w:rPr>
        <w:t xml:space="preserve"> </w:t>
      </w:r>
      <w:r w:rsidRPr="006F1698">
        <w:t>слов</w:t>
      </w:r>
      <w:r w:rsidRPr="006F1698">
        <w:rPr>
          <w:spacing w:val="-13"/>
        </w:rPr>
        <w:t xml:space="preserve"> </w:t>
      </w:r>
      <w:r w:rsidRPr="006F1698">
        <w:t>или</w:t>
      </w:r>
      <w:r w:rsidRPr="006F1698">
        <w:rPr>
          <w:spacing w:val="-11"/>
        </w:rPr>
        <w:t xml:space="preserve"> </w:t>
      </w:r>
      <w:r w:rsidRPr="006F1698">
        <w:t>предложений их смысловое содержание; составлять план текста, создавать по нему текст и корректировать текст; писать подробное изложение по заданному, коллективно или самостоятельно составленному плану; объяснять своими словами значение изученных понятий, использовать изученные понятия в процессе решения учебных задач; уточнять значение слова с помощью толкового словаря.</w:t>
      </w:r>
    </w:p>
    <w:p w:rsidR="00413139" w:rsidRPr="006F1698" w:rsidRDefault="0033326F" w:rsidP="001A1556">
      <w:pPr>
        <w:spacing w:before="1"/>
        <w:ind w:left="1023"/>
        <w:rPr>
          <w:i/>
          <w:sz w:val="24"/>
          <w:szCs w:val="24"/>
        </w:rPr>
      </w:pPr>
      <w:r w:rsidRPr="006F1698">
        <w:rPr>
          <w:i/>
          <w:sz w:val="24"/>
          <w:szCs w:val="24"/>
        </w:rPr>
        <w:t>Предметные</w:t>
      </w:r>
      <w:r w:rsidRPr="006F1698">
        <w:rPr>
          <w:spacing w:val="-14"/>
          <w:sz w:val="24"/>
          <w:szCs w:val="24"/>
        </w:rPr>
        <w:t xml:space="preserve"> </w:t>
      </w:r>
      <w:r w:rsidRPr="006F1698">
        <w:rPr>
          <w:i/>
          <w:sz w:val="24"/>
          <w:szCs w:val="24"/>
        </w:rPr>
        <w:t>результаты</w:t>
      </w:r>
      <w:r w:rsidRPr="006F1698">
        <w:rPr>
          <w:spacing w:val="-13"/>
          <w:sz w:val="24"/>
          <w:szCs w:val="24"/>
        </w:rPr>
        <w:t xml:space="preserve"> </w:t>
      </w:r>
      <w:r w:rsidRPr="006F1698">
        <w:rPr>
          <w:i/>
          <w:sz w:val="24"/>
          <w:szCs w:val="24"/>
        </w:rPr>
        <w:t>изучения</w:t>
      </w:r>
      <w:r w:rsidRPr="006F1698">
        <w:rPr>
          <w:spacing w:val="-15"/>
          <w:sz w:val="24"/>
          <w:szCs w:val="24"/>
        </w:rPr>
        <w:t xml:space="preserve"> </w:t>
      </w:r>
      <w:r w:rsidRPr="006F1698">
        <w:rPr>
          <w:i/>
          <w:sz w:val="24"/>
          <w:szCs w:val="24"/>
        </w:rPr>
        <w:t>русского</w:t>
      </w:r>
      <w:r w:rsidRPr="006F1698">
        <w:rPr>
          <w:spacing w:val="-13"/>
          <w:sz w:val="24"/>
          <w:szCs w:val="24"/>
        </w:rPr>
        <w:t xml:space="preserve"> </w:t>
      </w:r>
      <w:r w:rsidRPr="006F1698">
        <w:rPr>
          <w:i/>
          <w:spacing w:val="-2"/>
          <w:sz w:val="24"/>
          <w:szCs w:val="24"/>
        </w:rPr>
        <w:t>языка.</w:t>
      </w:r>
    </w:p>
    <w:p w:rsidR="00413139" w:rsidRPr="006F1698" w:rsidRDefault="0033326F" w:rsidP="001A1556">
      <w:pPr>
        <w:pStyle w:val="a4"/>
        <w:ind w:right="537"/>
        <w:jc w:val="left"/>
      </w:pPr>
      <w:r w:rsidRPr="006F1698">
        <w:rPr>
          <w:i/>
        </w:rPr>
        <w:t>К</w:t>
      </w:r>
      <w:r w:rsidRPr="006F1698">
        <w:t xml:space="preserve"> </w:t>
      </w:r>
      <w:r w:rsidRPr="006F1698">
        <w:rPr>
          <w:i/>
        </w:rPr>
        <w:t>концу</w:t>
      </w:r>
      <w:r w:rsidRPr="006F1698">
        <w:t xml:space="preserve"> </w:t>
      </w:r>
      <w:r w:rsidRPr="006F1698">
        <w:rPr>
          <w:i/>
        </w:rPr>
        <w:t>обучения</w:t>
      </w:r>
      <w:r w:rsidRPr="006F1698">
        <w:t xml:space="preserve"> </w:t>
      </w:r>
      <w:r w:rsidRPr="006F1698">
        <w:rPr>
          <w:i/>
        </w:rPr>
        <w:t>в</w:t>
      </w:r>
      <w:r w:rsidRPr="006F1698">
        <w:t xml:space="preserve"> </w:t>
      </w:r>
      <w:r w:rsidRPr="006F1698">
        <w:rPr>
          <w:i/>
        </w:rPr>
        <w:t>4 классе</w:t>
      </w:r>
      <w:r w:rsidRPr="006F1698">
        <w:t xml:space="preserve"> обучающийся научится: осознавать многообразие языков и культур</w:t>
      </w:r>
      <w:r w:rsidRPr="006F1698">
        <w:rPr>
          <w:spacing w:val="40"/>
        </w:rPr>
        <w:t xml:space="preserve"> </w:t>
      </w:r>
      <w:r w:rsidRPr="006F1698">
        <w:t>на</w:t>
      </w:r>
      <w:r w:rsidRPr="006F1698">
        <w:rPr>
          <w:spacing w:val="40"/>
        </w:rPr>
        <w:t xml:space="preserve"> </w:t>
      </w:r>
      <w:r w:rsidRPr="006F1698">
        <w:t>территории</w:t>
      </w:r>
      <w:r w:rsidRPr="006F1698">
        <w:rPr>
          <w:spacing w:val="40"/>
        </w:rPr>
        <w:t xml:space="preserve"> </w:t>
      </w:r>
      <w:r w:rsidRPr="006F1698">
        <w:t>Российской</w:t>
      </w:r>
      <w:r w:rsidRPr="006F1698">
        <w:rPr>
          <w:spacing w:val="40"/>
        </w:rPr>
        <w:t xml:space="preserve"> </w:t>
      </w:r>
      <w:r w:rsidRPr="006F1698">
        <w:t>Федерации,</w:t>
      </w:r>
      <w:r w:rsidRPr="006F1698">
        <w:rPr>
          <w:spacing w:val="40"/>
        </w:rPr>
        <w:t xml:space="preserve"> </w:t>
      </w:r>
      <w:r w:rsidRPr="006F1698">
        <w:t>осознавать</w:t>
      </w:r>
      <w:r w:rsidRPr="006F1698">
        <w:rPr>
          <w:spacing w:val="40"/>
        </w:rPr>
        <w:t xml:space="preserve"> </w:t>
      </w:r>
      <w:r w:rsidRPr="006F1698">
        <w:t>язык</w:t>
      </w:r>
      <w:r w:rsidRPr="006F1698">
        <w:rPr>
          <w:spacing w:val="40"/>
        </w:rPr>
        <w:t xml:space="preserve"> </w:t>
      </w:r>
      <w:r w:rsidRPr="006F1698">
        <w:t>как</w:t>
      </w:r>
      <w:r w:rsidRPr="006F1698">
        <w:rPr>
          <w:spacing w:val="40"/>
        </w:rPr>
        <w:t xml:space="preserve"> </w:t>
      </w:r>
      <w:r w:rsidRPr="006F1698">
        <w:t>одну</w:t>
      </w:r>
      <w:r w:rsidRPr="006F1698">
        <w:rPr>
          <w:spacing w:val="40"/>
        </w:rPr>
        <w:t xml:space="preserve"> </w:t>
      </w:r>
      <w:r w:rsidRPr="006F1698">
        <w:t>из</w:t>
      </w:r>
      <w:r w:rsidRPr="006F1698">
        <w:rPr>
          <w:spacing w:val="40"/>
        </w:rPr>
        <w:t xml:space="preserve"> </w:t>
      </w:r>
      <w:r w:rsidRPr="006F1698">
        <w:t>главных духовно-нравственных ценностей народа; объяснять роль языка как основного средства общения;</w:t>
      </w:r>
      <w:r w:rsidRPr="006F1698">
        <w:rPr>
          <w:spacing w:val="-3"/>
        </w:rPr>
        <w:t xml:space="preserve"> </w:t>
      </w:r>
      <w:r w:rsidRPr="006F1698">
        <w:t>объяснять</w:t>
      </w:r>
      <w:r w:rsidRPr="006F1698">
        <w:rPr>
          <w:spacing w:val="-3"/>
        </w:rPr>
        <w:t xml:space="preserve"> </w:t>
      </w:r>
      <w:r w:rsidRPr="006F1698">
        <w:t>роль</w:t>
      </w:r>
      <w:r w:rsidRPr="006F1698">
        <w:rPr>
          <w:spacing w:val="-3"/>
        </w:rPr>
        <w:t xml:space="preserve"> </w:t>
      </w:r>
      <w:r w:rsidRPr="006F1698">
        <w:t>русского</w:t>
      </w:r>
      <w:r w:rsidRPr="006F1698">
        <w:rPr>
          <w:spacing w:val="-4"/>
        </w:rPr>
        <w:t xml:space="preserve"> </w:t>
      </w:r>
      <w:r w:rsidRPr="006F1698">
        <w:t>языка</w:t>
      </w:r>
      <w:r w:rsidRPr="006F1698">
        <w:rPr>
          <w:spacing w:val="-4"/>
        </w:rPr>
        <w:t xml:space="preserve"> </w:t>
      </w:r>
      <w:r w:rsidRPr="006F1698">
        <w:t>как</w:t>
      </w:r>
      <w:r w:rsidRPr="006F1698">
        <w:rPr>
          <w:spacing w:val="-2"/>
        </w:rPr>
        <w:t xml:space="preserve"> </w:t>
      </w:r>
      <w:r w:rsidRPr="006F1698">
        <w:t>государственного</w:t>
      </w:r>
      <w:r w:rsidRPr="006F1698">
        <w:rPr>
          <w:spacing w:val="-4"/>
        </w:rPr>
        <w:t xml:space="preserve"> </w:t>
      </w:r>
      <w:r w:rsidRPr="006F1698">
        <w:t>языка</w:t>
      </w:r>
      <w:r w:rsidRPr="006F1698">
        <w:rPr>
          <w:spacing w:val="-4"/>
        </w:rPr>
        <w:t xml:space="preserve"> </w:t>
      </w:r>
      <w:r w:rsidRPr="006F1698">
        <w:t>Российской</w:t>
      </w:r>
      <w:r w:rsidRPr="006F1698">
        <w:rPr>
          <w:spacing w:val="-2"/>
        </w:rPr>
        <w:t xml:space="preserve"> </w:t>
      </w:r>
      <w:r w:rsidRPr="006F1698">
        <w:t>Федерации</w:t>
      </w:r>
      <w:r w:rsidRPr="006F1698">
        <w:rPr>
          <w:spacing w:val="-5"/>
        </w:rPr>
        <w:t xml:space="preserve"> </w:t>
      </w:r>
      <w:r w:rsidRPr="006F1698">
        <w:t>и языка межнационального общения; осознавать правильную устную и письменную речь как показатель</w:t>
      </w:r>
      <w:r w:rsidRPr="006F1698">
        <w:rPr>
          <w:spacing w:val="-6"/>
        </w:rPr>
        <w:t xml:space="preserve"> </w:t>
      </w:r>
      <w:r w:rsidRPr="006F1698">
        <w:t>общей</w:t>
      </w:r>
      <w:r w:rsidRPr="006F1698">
        <w:rPr>
          <w:spacing w:val="-6"/>
        </w:rPr>
        <w:t xml:space="preserve"> </w:t>
      </w:r>
      <w:r w:rsidRPr="006F1698">
        <w:t>культуры</w:t>
      </w:r>
      <w:r w:rsidRPr="006F1698">
        <w:rPr>
          <w:spacing w:val="-5"/>
        </w:rPr>
        <w:t xml:space="preserve"> </w:t>
      </w:r>
      <w:r w:rsidRPr="006F1698">
        <w:t>человека;</w:t>
      </w:r>
      <w:r w:rsidRPr="006F1698">
        <w:rPr>
          <w:spacing w:val="-4"/>
        </w:rPr>
        <w:t xml:space="preserve"> </w:t>
      </w:r>
      <w:r w:rsidRPr="006F1698">
        <w:t>проводить</w:t>
      </w:r>
      <w:r w:rsidRPr="006F1698">
        <w:rPr>
          <w:spacing w:val="-6"/>
        </w:rPr>
        <w:t xml:space="preserve"> </w:t>
      </w:r>
      <w:r w:rsidRPr="006F1698">
        <w:t>звуко-буквенный</w:t>
      </w:r>
      <w:r w:rsidRPr="006F1698">
        <w:rPr>
          <w:spacing w:val="-6"/>
        </w:rPr>
        <w:t xml:space="preserve"> </w:t>
      </w:r>
      <w:r w:rsidRPr="006F1698">
        <w:t>разбор</w:t>
      </w:r>
      <w:r w:rsidRPr="006F1698">
        <w:rPr>
          <w:spacing w:val="-7"/>
        </w:rPr>
        <w:t xml:space="preserve"> </w:t>
      </w:r>
      <w:r w:rsidRPr="006F1698">
        <w:t>слов</w:t>
      </w:r>
      <w:r w:rsidRPr="006F1698">
        <w:rPr>
          <w:spacing w:val="-7"/>
        </w:rPr>
        <w:t xml:space="preserve"> </w:t>
      </w:r>
      <w:r w:rsidRPr="006F1698">
        <w:t>(в</w:t>
      </w:r>
      <w:r w:rsidRPr="006F1698">
        <w:rPr>
          <w:spacing w:val="-7"/>
        </w:rPr>
        <w:t xml:space="preserve"> </w:t>
      </w:r>
      <w:r w:rsidRPr="006F1698">
        <w:t>соответствии с предложенным в учебнике алгоритмом); подбирать к предложенным словам синонимы; подбирать</w:t>
      </w:r>
      <w:r w:rsidRPr="006F1698">
        <w:rPr>
          <w:spacing w:val="-15"/>
        </w:rPr>
        <w:t xml:space="preserve"> </w:t>
      </w:r>
      <w:r w:rsidRPr="006F1698">
        <w:t>к</w:t>
      </w:r>
      <w:r w:rsidRPr="006F1698">
        <w:rPr>
          <w:spacing w:val="-15"/>
        </w:rPr>
        <w:t xml:space="preserve"> </w:t>
      </w:r>
      <w:r w:rsidRPr="006F1698">
        <w:t>предложенным</w:t>
      </w:r>
      <w:r w:rsidRPr="006F1698">
        <w:rPr>
          <w:spacing w:val="-15"/>
        </w:rPr>
        <w:t xml:space="preserve"> </w:t>
      </w:r>
      <w:r w:rsidRPr="006F1698">
        <w:t>словам</w:t>
      </w:r>
      <w:r w:rsidRPr="006F1698">
        <w:rPr>
          <w:spacing w:val="-15"/>
        </w:rPr>
        <w:t xml:space="preserve"> </w:t>
      </w:r>
      <w:r w:rsidRPr="006F1698">
        <w:t>антонимы;</w:t>
      </w:r>
      <w:r w:rsidRPr="006F1698">
        <w:rPr>
          <w:spacing w:val="-15"/>
        </w:rPr>
        <w:t xml:space="preserve"> </w:t>
      </w:r>
      <w:r w:rsidRPr="006F1698">
        <w:t>выявлять</w:t>
      </w:r>
      <w:r w:rsidRPr="006F1698">
        <w:rPr>
          <w:spacing w:val="-15"/>
        </w:rPr>
        <w:t xml:space="preserve"> </w:t>
      </w:r>
      <w:r w:rsidRPr="006F1698">
        <w:t>в</w:t>
      </w:r>
      <w:r w:rsidRPr="006F1698">
        <w:rPr>
          <w:spacing w:val="-15"/>
        </w:rPr>
        <w:t xml:space="preserve"> </w:t>
      </w:r>
      <w:r w:rsidRPr="006F1698">
        <w:t>речи</w:t>
      </w:r>
      <w:r w:rsidRPr="006F1698">
        <w:rPr>
          <w:spacing w:val="-15"/>
        </w:rPr>
        <w:t xml:space="preserve"> </w:t>
      </w:r>
      <w:r w:rsidRPr="006F1698">
        <w:t>слова,</w:t>
      </w:r>
      <w:r w:rsidRPr="006F1698">
        <w:rPr>
          <w:spacing w:val="-15"/>
        </w:rPr>
        <w:t xml:space="preserve"> </w:t>
      </w:r>
      <w:r w:rsidRPr="006F1698">
        <w:t>значение</w:t>
      </w:r>
      <w:r w:rsidRPr="006F1698">
        <w:rPr>
          <w:spacing w:val="-15"/>
        </w:rPr>
        <w:t xml:space="preserve"> </w:t>
      </w:r>
      <w:r w:rsidRPr="006F1698">
        <w:t>которых</w:t>
      </w:r>
      <w:r w:rsidRPr="006F1698">
        <w:rPr>
          <w:spacing w:val="-15"/>
        </w:rPr>
        <w:t xml:space="preserve"> </w:t>
      </w:r>
      <w:r w:rsidRPr="006F1698">
        <w:t>требует уточнения, определять значение слова по контексту; проводить разбор по составу слов с однозначно</w:t>
      </w:r>
      <w:r w:rsidRPr="006F1698">
        <w:rPr>
          <w:spacing w:val="-15"/>
        </w:rPr>
        <w:t xml:space="preserve"> </w:t>
      </w:r>
      <w:r w:rsidRPr="006F1698">
        <w:t>выделяемыми</w:t>
      </w:r>
      <w:r w:rsidRPr="006F1698">
        <w:rPr>
          <w:spacing w:val="-15"/>
        </w:rPr>
        <w:t xml:space="preserve"> </w:t>
      </w:r>
      <w:r w:rsidRPr="006F1698">
        <w:t>морфемами;</w:t>
      </w:r>
      <w:r w:rsidRPr="006F1698">
        <w:rPr>
          <w:spacing w:val="-15"/>
        </w:rPr>
        <w:t xml:space="preserve"> </w:t>
      </w:r>
      <w:r w:rsidRPr="006F1698">
        <w:t>составлять</w:t>
      </w:r>
      <w:r w:rsidRPr="006F1698">
        <w:rPr>
          <w:spacing w:val="-15"/>
        </w:rPr>
        <w:t xml:space="preserve"> </w:t>
      </w:r>
      <w:r w:rsidRPr="006F1698">
        <w:t>схему</w:t>
      </w:r>
      <w:r w:rsidRPr="006F1698">
        <w:rPr>
          <w:spacing w:val="-15"/>
        </w:rPr>
        <w:t xml:space="preserve"> </w:t>
      </w:r>
      <w:r w:rsidRPr="006F1698">
        <w:t>состава</w:t>
      </w:r>
      <w:r w:rsidRPr="006F1698">
        <w:rPr>
          <w:spacing w:val="-15"/>
        </w:rPr>
        <w:t xml:space="preserve"> </w:t>
      </w:r>
      <w:r w:rsidRPr="006F1698">
        <w:t>слова;</w:t>
      </w:r>
      <w:r w:rsidRPr="006F1698">
        <w:rPr>
          <w:spacing w:val="-15"/>
        </w:rPr>
        <w:t xml:space="preserve"> </w:t>
      </w:r>
      <w:r w:rsidRPr="006F1698">
        <w:t>соотносить</w:t>
      </w:r>
      <w:r w:rsidRPr="006F1698">
        <w:rPr>
          <w:spacing w:val="-15"/>
        </w:rPr>
        <w:t xml:space="preserve"> </w:t>
      </w:r>
      <w:r w:rsidRPr="006F1698">
        <w:t>состав</w:t>
      </w:r>
      <w:r w:rsidRPr="006F1698">
        <w:rPr>
          <w:spacing w:val="-15"/>
        </w:rPr>
        <w:t xml:space="preserve"> </w:t>
      </w:r>
      <w:r w:rsidRPr="006F1698">
        <w:t>слова с представленной схемой; устанавливать принадлежность слова к определённой части речи (в объёме изученного) по комплексу освоенных грамматических признаков; определять грамматические признаки имён существительных: склонение, род, число, падеж; проводить разбор</w:t>
      </w:r>
      <w:r w:rsidRPr="006F1698">
        <w:rPr>
          <w:spacing w:val="25"/>
        </w:rPr>
        <w:t xml:space="preserve"> </w:t>
      </w:r>
      <w:r w:rsidRPr="006F1698">
        <w:t>имени</w:t>
      </w:r>
      <w:r w:rsidRPr="006F1698">
        <w:rPr>
          <w:spacing w:val="23"/>
        </w:rPr>
        <w:t xml:space="preserve"> </w:t>
      </w:r>
      <w:r w:rsidRPr="006F1698">
        <w:t>существительного</w:t>
      </w:r>
      <w:r w:rsidRPr="006F1698">
        <w:rPr>
          <w:spacing w:val="22"/>
        </w:rPr>
        <w:t xml:space="preserve"> </w:t>
      </w:r>
      <w:r w:rsidRPr="006F1698">
        <w:t>как</w:t>
      </w:r>
      <w:r w:rsidRPr="006F1698">
        <w:rPr>
          <w:spacing w:val="26"/>
        </w:rPr>
        <w:t xml:space="preserve"> </w:t>
      </w:r>
      <w:r w:rsidRPr="006F1698">
        <w:t>части</w:t>
      </w:r>
      <w:r w:rsidRPr="006F1698">
        <w:rPr>
          <w:spacing w:val="23"/>
        </w:rPr>
        <w:t xml:space="preserve"> </w:t>
      </w:r>
      <w:r w:rsidRPr="006F1698">
        <w:t>речи;</w:t>
      </w:r>
      <w:r w:rsidRPr="006F1698">
        <w:rPr>
          <w:spacing w:val="25"/>
        </w:rPr>
        <w:t xml:space="preserve"> </w:t>
      </w:r>
      <w:r w:rsidRPr="006F1698">
        <w:t>определять</w:t>
      </w:r>
      <w:r w:rsidRPr="006F1698">
        <w:rPr>
          <w:spacing w:val="24"/>
        </w:rPr>
        <w:t xml:space="preserve"> </w:t>
      </w:r>
      <w:r w:rsidRPr="006F1698">
        <w:t>грамматические</w:t>
      </w:r>
      <w:r w:rsidRPr="006F1698">
        <w:rPr>
          <w:spacing w:val="24"/>
        </w:rPr>
        <w:t xml:space="preserve"> </w:t>
      </w:r>
      <w:r w:rsidRPr="006F1698">
        <w:t>признаки</w:t>
      </w:r>
      <w:r w:rsidRPr="006F1698">
        <w:rPr>
          <w:spacing w:val="23"/>
        </w:rPr>
        <w:t xml:space="preserve"> </w:t>
      </w:r>
      <w:r w:rsidRPr="006F1698">
        <w:rPr>
          <w:spacing w:val="-4"/>
        </w:rPr>
        <w:t>имён</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7" w:firstLine="0"/>
        <w:jc w:val="left"/>
      </w:pPr>
      <w:r w:rsidRPr="006F1698">
        <w:lastRenderedPageBreak/>
        <w:t>прилагательных: род (в единственном числе), число, падеж; проводить разбор имени прилагательного как части речи; устанавливать (находить) неопределённую форму глагола; определять грамматические признаки глаголов: спряжение, время, лицо (в настоящем и будущем</w:t>
      </w:r>
      <w:r w:rsidRPr="006F1698">
        <w:rPr>
          <w:spacing w:val="-15"/>
        </w:rPr>
        <w:t xml:space="preserve"> </w:t>
      </w:r>
      <w:r w:rsidRPr="006F1698">
        <w:t>времени),</w:t>
      </w:r>
      <w:r w:rsidRPr="006F1698">
        <w:rPr>
          <w:spacing w:val="-15"/>
        </w:rPr>
        <w:t xml:space="preserve"> </w:t>
      </w:r>
      <w:r w:rsidRPr="006F1698">
        <w:t>число,</w:t>
      </w:r>
      <w:r w:rsidRPr="006F1698">
        <w:rPr>
          <w:spacing w:val="-15"/>
        </w:rPr>
        <w:t xml:space="preserve"> </w:t>
      </w:r>
      <w:r w:rsidRPr="006F1698">
        <w:t>род</w:t>
      </w:r>
      <w:r w:rsidRPr="006F1698">
        <w:rPr>
          <w:spacing w:val="-15"/>
        </w:rPr>
        <w:t xml:space="preserve"> </w:t>
      </w:r>
      <w:r w:rsidRPr="006F1698">
        <w:t>(в</w:t>
      </w:r>
      <w:r w:rsidRPr="006F1698">
        <w:rPr>
          <w:spacing w:val="-15"/>
        </w:rPr>
        <w:t xml:space="preserve"> </w:t>
      </w:r>
      <w:r w:rsidRPr="006F1698">
        <w:t>прошедшем</w:t>
      </w:r>
      <w:r w:rsidRPr="006F1698">
        <w:rPr>
          <w:spacing w:val="-15"/>
        </w:rPr>
        <w:t xml:space="preserve"> </w:t>
      </w:r>
      <w:r w:rsidRPr="006F1698">
        <w:t>времени</w:t>
      </w:r>
      <w:r w:rsidRPr="006F1698">
        <w:rPr>
          <w:spacing w:val="-15"/>
        </w:rPr>
        <w:t xml:space="preserve"> </w:t>
      </w:r>
      <w:r w:rsidRPr="006F1698">
        <w:t>в</w:t>
      </w:r>
      <w:r w:rsidRPr="006F1698">
        <w:rPr>
          <w:spacing w:val="-15"/>
        </w:rPr>
        <w:t xml:space="preserve"> </w:t>
      </w:r>
      <w:r w:rsidRPr="006F1698">
        <w:t>единственном</w:t>
      </w:r>
      <w:r w:rsidRPr="006F1698">
        <w:rPr>
          <w:spacing w:val="-15"/>
        </w:rPr>
        <w:t xml:space="preserve"> </w:t>
      </w:r>
      <w:r w:rsidRPr="006F1698">
        <w:t>числе);</w:t>
      </w:r>
      <w:r w:rsidRPr="006F1698">
        <w:rPr>
          <w:spacing w:val="-15"/>
        </w:rPr>
        <w:t xml:space="preserve"> </w:t>
      </w:r>
      <w:r w:rsidRPr="006F1698">
        <w:t>изменять</w:t>
      </w:r>
      <w:r w:rsidRPr="006F1698">
        <w:rPr>
          <w:spacing w:val="-15"/>
        </w:rPr>
        <w:t xml:space="preserve"> </w:t>
      </w:r>
      <w:r w:rsidRPr="006F1698">
        <w:t>глаголы в настоящем и будущем времени по лицам и числам (спрягать); проводить разбор глагола как части речи; 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 различать предложение, словосочетание и слово; классифицировать предложения по цели высказывания и по эмоциональной окраске; различать распространённые и нераспространённые предложения; распознавать предложения с однородными членами; составлять предложения с однородными членами; использовать предложения с однородными членами в речи; 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производить синтаксический разбор простого предложения; 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w:t>
      </w:r>
      <w:r w:rsidRPr="006F1698">
        <w:rPr>
          <w:spacing w:val="-7"/>
        </w:rPr>
        <w:t xml:space="preserve"> </w:t>
      </w:r>
      <w:r w:rsidRPr="006F1698">
        <w:t>словаре</w:t>
      </w:r>
      <w:r w:rsidRPr="006F1698">
        <w:rPr>
          <w:spacing w:val="-5"/>
        </w:rPr>
        <w:t xml:space="preserve"> </w:t>
      </w:r>
      <w:r w:rsidRPr="006F1698">
        <w:t>учебника);</w:t>
      </w:r>
      <w:r w:rsidRPr="006F1698">
        <w:rPr>
          <w:spacing w:val="-6"/>
        </w:rPr>
        <w:t xml:space="preserve"> </w:t>
      </w:r>
      <w:r w:rsidRPr="006F1698">
        <w:t>безударные</w:t>
      </w:r>
      <w:r w:rsidRPr="006F1698">
        <w:rPr>
          <w:spacing w:val="-7"/>
        </w:rPr>
        <w:t xml:space="preserve"> </w:t>
      </w:r>
      <w:r w:rsidRPr="006F1698">
        <w:t>падежные</w:t>
      </w:r>
      <w:r w:rsidRPr="006F1698">
        <w:rPr>
          <w:spacing w:val="-7"/>
        </w:rPr>
        <w:t xml:space="preserve"> </w:t>
      </w:r>
      <w:r w:rsidRPr="006F1698">
        <w:t>окончания</w:t>
      </w:r>
      <w:r w:rsidRPr="006F1698">
        <w:rPr>
          <w:spacing w:val="-6"/>
        </w:rPr>
        <w:t xml:space="preserve"> </w:t>
      </w:r>
      <w:r w:rsidRPr="006F1698">
        <w:t>имён</w:t>
      </w:r>
      <w:r w:rsidRPr="006F1698">
        <w:rPr>
          <w:spacing w:val="-5"/>
        </w:rPr>
        <w:t xml:space="preserve"> </w:t>
      </w:r>
      <w:r w:rsidRPr="006F1698">
        <w:t>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 правильно списывать тексты объёмом не более 85 слов; писать под диктовку тексты объёмом не более 80 слов с учётом изученных правил правописания; находить и исправлять орфографические и пунктуационные ошибки на изученные правила, описки; осознавать ситуацию общения (с какой целью, с кем, где происходит общение); выбирать адекватные языковые средства в ситуации общения; 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 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 определять тему и основную мысль текста; самостоятельно озаглавливать текст с опорой на тему или основную мысль; корректировать порядок предложений и частей текста; составлять план к заданным текстам; осуществлять подробный пересказ</w:t>
      </w:r>
      <w:r w:rsidRPr="006F1698">
        <w:rPr>
          <w:spacing w:val="-15"/>
        </w:rPr>
        <w:t xml:space="preserve"> </w:t>
      </w:r>
      <w:r w:rsidRPr="006F1698">
        <w:t>текста</w:t>
      </w:r>
      <w:r w:rsidRPr="006F1698">
        <w:rPr>
          <w:spacing w:val="-15"/>
        </w:rPr>
        <w:t xml:space="preserve"> </w:t>
      </w:r>
      <w:r w:rsidRPr="006F1698">
        <w:t>(устно</w:t>
      </w:r>
      <w:r w:rsidRPr="006F1698">
        <w:rPr>
          <w:spacing w:val="-15"/>
        </w:rPr>
        <w:t xml:space="preserve"> </w:t>
      </w:r>
      <w:r w:rsidRPr="006F1698">
        <w:t>и</w:t>
      </w:r>
      <w:r w:rsidRPr="006F1698">
        <w:rPr>
          <w:spacing w:val="-15"/>
        </w:rPr>
        <w:t xml:space="preserve"> </w:t>
      </w:r>
      <w:r w:rsidRPr="006F1698">
        <w:t>письменно);</w:t>
      </w:r>
      <w:r w:rsidRPr="006F1698">
        <w:rPr>
          <w:spacing w:val="-15"/>
        </w:rPr>
        <w:t xml:space="preserve"> </w:t>
      </w:r>
      <w:r w:rsidRPr="006F1698">
        <w:t>осуществлять</w:t>
      </w:r>
      <w:r w:rsidRPr="006F1698">
        <w:rPr>
          <w:spacing w:val="-15"/>
        </w:rPr>
        <w:t xml:space="preserve"> </w:t>
      </w:r>
      <w:r w:rsidRPr="006F1698">
        <w:t>выборочный</w:t>
      </w:r>
      <w:r w:rsidRPr="006F1698">
        <w:rPr>
          <w:spacing w:val="-15"/>
        </w:rPr>
        <w:t xml:space="preserve"> </w:t>
      </w:r>
      <w:r w:rsidRPr="006F1698">
        <w:t>пересказ</w:t>
      </w:r>
      <w:r w:rsidRPr="006F1698">
        <w:rPr>
          <w:spacing w:val="-15"/>
        </w:rPr>
        <w:t xml:space="preserve"> </w:t>
      </w:r>
      <w:r w:rsidRPr="006F1698">
        <w:t>текста</w:t>
      </w:r>
      <w:r w:rsidRPr="006F1698">
        <w:rPr>
          <w:spacing w:val="-15"/>
        </w:rPr>
        <w:t xml:space="preserve"> </w:t>
      </w:r>
      <w:r w:rsidRPr="006F1698">
        <w:t>(устно);</w:t>
      </w:r>
      <w:r w:rsidRPr="006F1698">
        <w:rPr>
          <w:spacing w:val="-15"/>
        </w:rPr>
        <w:t xml:space="preserve"> </w:t>
      </w:r>
      <w:r w:rsidRPr="006F1698">
        <w:t>писать (после предварительной подготовки) сочинения по заданным темам; осуществлять в процессе изучающего</w:t>
      </w:r>
      <w:r w:rsidRPr="006F1698">
        <w:rPr>
          <w:spacing w:val="-7"/>
        </w:rPr>
        <w:t xml:space="preserve"> </w:t>
      </w:r>
      <w:r w:rsidRPr="006F1698">
        <w:t>чтения</w:t>
      </w:r>
      <w:r w:rsidRPr="006F1698">
        <w:rPr>
          <w:spacing w:val="-7"/>
        </w:rPr>
        <w:t xml:space="preserve"> </w:t>
      </w:r>
      <w:r w:rsidRPr="006F1698">
        <w:t>поиск</w:t>
      </w:r>
      <w:r w:rsidRPr="006F1698">
        <w:rPr>
          <w:spacing w:val="-6"/>
        </w:rPr>
        <w:t xml:space="preserve"> </w:t>
      </w:r>
      <w:r w:rsidRPr="006F1698">
        <w:t>информации;</w:t>
      </w:r>
      <w:r w:rsidRPr="006F1698">
        <w:rPr>
          <w:spacing w:val="-6"/>
        </w:rPr>
        <w:t xml:space="preserve"> </w:t>
      </w:r>
      <w:r w:rsidRPr="006F1698">
        <w:t>формулировать</w:t>
      </w:r>
      <w:r w:rsidRPr="006F1698">
        <w:rPr>
          <w:spacing w:val="-3"/>
        </w:rPr>
        <w:t xml:space="preserve"> </w:t>
      </w:r>
      <w:r w:rsidRPr="006F1698">
        <w:t>устно</w:t>
      </w:r>
      <w:r w:rsidRPr="006F1698">
        <w:rPr>
          <w:spacing w:val="-7"/>
        </w:rPr>
        <w:t xml:space="preserve"> </w:t>
      </w:r>
      <w:r w:rsidRPr="006F1698">
        <w:t>и</w:t>
      </w:r>
      <w:r w:rsidRPr="006F1698">
        <w:rPr>
          <w:spacing w:val="-6"/>
        </w:rPr>
        <w:t xml:space="preserve"> </w:t>
      </w:r>
      <w:r w:rsidRPr="006F1698">
        <w:t>письменно</w:t>
      </w:r>
      <w:r w:rsidRPr="006F1698">
        <w:rPr>
          <w:spacing w:val="-7"/>
        </w:rPr>
        <w:t xml:space="preserve"> </w:t>
      </w:r>
      <w:r w:rsidRPr="006F1698">
        <w:t>простые</w:t>
      </w:r>
      <w:r w:rsidRPr="006F1698">
        <w:rPr>
          <w:spacing w:val="-7"/>
        </w:rPr>
        <w:t xml:space="preserve"> </w:t>
      </w:r>
      <w:r w:rsidRPr="006F1698">
        <w:t>выводы</w:t>
      </w:r>
      <w:r w:rsidRPr="006F1698">
        <w:rPr>
          <w:spacing w:val="-7"/>
        </w:rPr>
        <w:t xml:space="preserve"> </w:t>
      </w:r>
      <w:r w:rsidRPr="006F1698">
        <w:t>на основе</w:t>
      </w:r>
      <w:r w:rsidRPr="006F1698">
        <w:rPr>
          <w:spacing w:val="-8"/>
        </w:rPr>
        <w:t xml:space="preserve"> </w:t>
      </w:r>
      <w:r w:rsidRPr="006F1698">
        <w:t>прочитанной</w:t>
      </w:r>
      <w:r w:rsidRPr="006F1698">
        <w:rPr>
          <w:spacing w:val="-6"/>
        </w:rPr>
        <w:t xml:space="preserve"> </w:t>
      </w:r>
      <w:r w:rsidRPr="006F1698">
        <w:t>(услышанной)</w:t>
      </w:r>
      <w:r w:rsidRPr="006F1698">
        <w:rPr>
          <w:spacing w:val="-8"/>
        </w:rPr>
        <w:t xml:space="preserve"> </w:t>
      </w:r>
      <w:r w:rsidRPr="006F1698">
        <w:t>информации;</w:t>
      </w:r>
      <w:r w:rsidRPr="006F1698">
        <w:rPr>
          <w:spacing w:val="-6"/>
        </w:rPr>
        <w:t xml:space="preserve"> </w:t>
      </w:r>
      <w:r w:rsidRPr="006F1698">
        <w:t>интерпретировать</w:t>
      </w:r>
      <w:r w:rsidRPr="006F1698">
        <w:rPr>
          <w:spacing w:val="-8"/>
        </w:rPr>
        <w:t xml:space="preserve"> </w:t>
      </w:r>
      <w:r w:rsidRPr="006F1698">
        <w:t>и</w:t>
      </w:r>
      <w:r w:rsidRPr="006F1698">
        <w:rPr>
          <w:spacing w:val="-6"/>
        </w:rPr>
        <w:t xml:space="preserve"> </w:t>
      </w:r>
      <w:r w:rsidRPr="006F1698">
        <w:t>обобщать</w:t>
      </w:r>
      <w:r w:rsidRPr="006F1698">
        <w:rPr>
          <w:spacing w:val="-6"/>
        </w:rPr>
        <w:t xml:space="preserve"> </w:t>
      </w:r>
      <w:r w:rsidRPr="006F1698">
        <w:t>содержащуюся в тексте информацию; осуществлять ознакомительное чтение в соответствии с поставленной задачей; объяснять своими словами значение изученных понятий; использовать изученные понятия; 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413139" w:rsidRPr="006F1698" w:rsidRDefault="00413139" w:rsidP="001A1556">
      <w:pPr>
        <w:pStyle w:val="a4"/>
        <w:spacing w:before="6"/>
        <w:ind w:left="0" w:firstLine="0"/>
        <w:jc w:val="left"/>
      </w:pPr>
    </w:p>
    <w:p w:rsidR="00413139" w:rsidRPr="006F1698" w:rsidRDefault="0033326F" w:rsidP="00AD425F">
      <w:pPr>
        <w:pStyle w:val="2"/>
        <w:numPr>
          <w:ilvl w:val="4"/>
          <w:numId w:val="9"/>
        </w:numPr>
        <w:tabs>
          <w:tab w:val="left" w:pos="1682"/>
        </w:tabs>
        <w:spacing w:line="274" w:lineRule="exact"/>
        <w:ind w:left="1682" w:hanging="659"/>
      </w:pPr>
      <w:bookmarkStart w:id="5" w:name="_TOC_250015"/>
      <w:r w:rsidRPr="006F1698">
        <w:t>Рабочая</w:t>
      </w:r>
      <w:r w:rsidRPr="006F1698">
        <w:rPr>
          <w:b w:val="0"/>
          <w:spacing w:val="-13"/>
        </w:rPr>
        <w:t xml:space="preserve"> </w:t>
      </w:r>
      <w:r w:rsidRPr="006F1698">
        <w:t>программа</w:t>
      </w:r>
      <w:r w:rsidRPr="006F1698">
        <w:rPr>
          <w:b w:val="0"/>
          <w:spacing w:val="-11"/>
        </w:rPr>
        <w:t xml:space="preserve"> </w:t>
      </w:r>
      <w:r w:rsidRPr="006F1698">
        <w:t>учебного</w:t>
      </w:r>
      <w:r w:rsidRPr="006F1698">
        <w:rPr>
          <w:b w:val="0"/>
          <w:spacing w:val="-12"/>
        </w:rPr>
        <w:t xml:space="preserve"> </w:t>
      </w:r>
      <w:r w:rsidRPr="006F1698">
        <w:t>предмета</w:t>
      </w:r>
      <w:r w:rsidRPr="006F1698">
        <w:rPr>
          <w:b w:val="0"/>
          <w:spacing w:val="-11"/>
        </w:rPr>
        <w:t xml:space="preserve"> </w:t>
      </w:r>
      <w:r w:rsidRPr="006F1698">
        <w:t>«Литературное</w:t>
      </w:r>
      <w:r w:rsidRPr="006F1698">
        <w:rPr>
          <w:b w:val="0"/>
          <w:spacing w:val="-13"/>
        </w:rPr>
        <w:t xml:space="preserve"> </w:t>
      </w:r>
      <w:bookmarkEnd w:id="5"/>
      <w:r w:rsidRPr="006F1698">
        <w:rPr>
          <w:spacing w:val="-2"/>
        </w:rPr>
        <w:t>чтение»</w:t>
      </w:r>
    </w:p>
    <w:p w:rsidR="00413139" w:rsidRPr="006F1698" w:rsidRDefault="0033326F" w:rsidP="001A1556">
      <w:pPr>
        <w:pStyle w:val="a4"/>
        <w:spacing w:line="274" w:lineRule="exact"/>
        <w:ind w:left="1023" w:firstLine="0"/>
        <w:jc w:val="left"/>
      </w:pPr>
      <w:r w:rsidRPr="006F1698">
        <w:t>Рабочая</w:t>
      </w:r>
      <w:r w:rsidRPr="006F1698">
        <w:rPr>
          <w:spacing w:val="13"/>
        </w:rPr>
        <w:t xml:space="preserve"> </w:t>
      </w:r>
      <w:r w:rsidRPr="006F1698">
        <w:t>программа</w:t>
      </w:r>
      <w:r w:rsidRPr="006F1698">
        <w:rPr>
          <w:spacing w:val="12"/>
        </w:rPr>
        <w:t xml:space="preserve"> </w:t>
      </w:r>
      <w:r w:rsidRPr="006F1698">
        <w:t>по</w:t>
      </w:r>
      <w:r w:rsidRPr="006F1698">
        <w:rPr>
          <w:spacing w:val="15"/>
        </w:rPr>
        <w:t xml:space="preserve"> </w:t>
      </w:r>
      <w:r w:rsidRPr="006F1698">
        <w:t>учебному</w:t>
      </w:r>
      <w:r w:rsidRPr="006F1698">
        <w:rPr>
          <w:spacing w:val="9"/>
        </w:rPr>
        <w:t xml:space="preserve"> </w:t>
      </w:r>
      <w:r w:rsidRPr="006F1698">
        <w:t>предмету</w:t>
      </w:r>
      <w:r w:rsidRPr="006F1698">
        <w:rPr>
          <w:spacing w:val="13"/>
        </w:rPr>
        <w:t xml:space="preserve"> </w:t>
      </w:r>
      <w:r w:rsidRPr="006F1698">
        <w:t>«Литературное</w:t>
      </w:r>
      <w:r w:rsidRPr="006F1698">
        <w:rPr>
          <w:spacing w:val="13"/>
        </w:rPr>
        <w:t xml:space="preserve"> </w:t>
      </w:r>
      <w:r w:rsidRPr="006F1698">
        <w:t>чтение»</w:t>
      </w:r>
      <w:r w:rsidRPr="006F1698">
        <w:rPr>
          <w:spacing w:val="9"/>
        </w:rPr>
        <w:t xml:space="preserve"> </w:t>
      </w:r>
      <w:r w:rsidRPr="006F1698">
        <w:t>(предметная</w:t>
      </w:r>
      <w:r w:rsidRPr="006F1698">
        <w:rPr>
          <w:spacing w:val="13"/>
        </w:rPr>
        <w:t xml:space="preserve"> </w:t>
      </w:r>
      <w:r w:rsidRPr="006F1698">
        <w:rPr>
          <w:spacing w:val="-2"/>
        </w:rPr>
        <w:t>область</w:t>
      </w:r>
    </w:p>
    <w:p w:rsidR="00413139" w:rsidRPr="006F1698" w:rsidRDefault="0033326F" w:rsidP="00FC70A0">
      <w:pPr>
        <w:pStyle w:val="a4"/>
        <w:ind w:right="536" w:firstLine="0"/>
        <w:jc w:val="left"/>
        <w:sectPr w:rsidR="00413139" w:rsidRPr="006F1698">
          <w:pgSz w:w="11900" w:h="16840"/>
          <w:pgMar w:top="1060" w:right="300" w:bottom="1200" w:left="820" w:header="0" w:footer="972" w:gutter="0"/>
          <w:cols w:space="720"/>
        </w:sectPr>
      </w:pPr>
      <w:r w:rsidRPr="006F1698">
        <w:t>«Русский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413139" w:rsidRPr="006F1698" w:rsidRDefault="00FC70A0" w:rsidP="00FC70A0">
      <w:pPr>
        <w:pStyle w:val="a4"/>
        <w:spacing w:before="64"/>
        <w:ind w:left="0" w:right="540" w:firstLine="0"/>
        <w:jc w:val="left"/>
      </w:pPr>
      <w:r w:rsidRPr="006F1698">
        <w:lastRenderedPageBreak/>
        <w:t xml:space="preserve">           </w:t>
      </w:r>
      <w:r w:rsidR="0033326F" w:rsidRPr="006F1698">
        <w:t xml:space="preserve">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w:t>
      </w:r>
      <w:r w:rsidR="0033326F" w:rsidRPr="006F1698">
        <w:rPr>
          <w:spacing w:val="-2"/>
        </w:rPr>
        <w:t>результатам.</w:t>
      </w:r>
    </w:p>
    <w:p w:rsidR="00413139" w:rsidRPr="006F1698" w:rsidRDefault="0033326F" w:rsidP="001A1556">
      <w:pPr>
        <w:pStyle w:val="a4"/>
        <w:spacing w:before="1"/>
        <w:ind w:right="538"/>
        <w:jc w:val="left"/>
      </w:pPr>
      <w:r w:rsidRPr="006F1698">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w:t>
      </w:r>
      <w:r w:rsidRPr="006F1698">
        <w:rPr>
          <w:spacing w:val="-12"/>
        </w:rPr>
        <w:t xml:space="preserve"> </w:t>
      </w:r>
      <w:r w:rsidRPr="006F1698">
        <w:t>(познавательных,</w:t>
      </w:r>
      <w:r w:rsidRPr="006F1698">
        <w:rPr>
          <w:spacing w:val="-15"/>
        </w:rPr>
        <w:t xml:space="preserve"> </w:t>
      </w:r>
      <w:r w:rsidRPr="006F1698">
        <w:t>коммуникативных,</w:t>
      </w:r>
      <w:r w:rsidRPr="006F1698">
        <w:rPr>
          <w:spacing w:val="-15"/>
        </w:rPr>
        <w:t xml:space="preserve"> </w:t>
      </w:r>
      <w:r w:rsidRPr="006F1698">
        <w:t>регулятивных),</w:t>
      </w:r>
      <w:r w:rsidRPr="006F1698">
        <w:rPr>
          <w:spacing w:val="-14"/>
        </w:rPr>
        <w:t xml:space="preserve"> </w:t>
      </w:r>
      <w:r w:rsidRPr="006F1698">
        <w:t>которые</w:t>
      </w:r>
      <w:r w:rsidRPr="006F1698">
        <w:rPr>
          <w:spacing w:val="-15"/>
        </w:rPr>
        <w:t xml:space="preserve"> </w:t>
      </w:r>
      <w:r w:rsidRPr="006F1698">
        <w:t>возможно</w:t>
      </w:r>
      <w:r w:rsidRPr="006F1698">
        <w:rPr>
          <w:spacing w:val="-14"/>
        </w:rPr>
        <w:t xml:space="preserve"> </w:t>
      </w:r>
      <w:r w:rsidRPr="006F1698">
        <w:t>формировать средствами литературного чтения с учётом возрастных особенностей обучающихся.</w:t>
      </w:r>
    </w:p>
    <w:p w:rsidR="00413139" w:rsidRPr="006F1698" w:rsidRDefault="0033326F" w:rsidP="001A1556">
      <w:pPr>
        <w:pStyle w:val="a4"/>
        <w:ind w:right="539"/>
        <w:jc w:val="left"/>
      </w:pPr>
      <w:r w:rsidRPr="006F1698">
        <w:t>Планируемые результаты освоения программы по литературному чтению включают личностные,</w:t>
      </w:r>
      <w:r w:rsidRPr="006F1698">
        <w:rPr>
          <w:spacing w:val="-4"/>
        </w:rPr>
        <w:t xml:space="preserve"> </w:t>
      </w:r>
      <w:r w:rsidRPr="006F1698">
        <w:t>метапредметные</w:t>
      </w:r>
      <w:r w:rsidRPr="006F1698">
        <w:rPr>
          <w:spacing w:val="-5"/>
        </w:rPr>
        <w:t xml:space="preserve"> </w:t>
      </w:r>
      <w:r w:rsidRPr="006F1698">
        <w:t>результаты</w:t>
      </w:r>
      <w:r w:rsidRPr="006F1698">
        <w:rPr>
          <w:spacing w:val="-5"/>
        </w:rPr>
        <w:t xml:space="preserve"> </w:t>
      </w:r>
      <w:r w:rsidRPr="006F1698">
        <w:t>за</w:t>
      </w:r>
      <w:r w:rsidRPr="006F1698">
        <w:rPr>
          <w:spacing w:val="-5"/>
        </w:rPr>
        <w:t xml:space="preserve"> </w:t>
      </w:r>
      <w:r w:rsidRPr="006F1698">
        <w:t>период</w:t>
      </w:r>
      <w:r w:rsidRPr="006F1698">
        <w:rPr>
          <w:spacing w:val="-4"/>
        </w:rPr>
        <w:t xml:space="preserve"> </w:t>
      </w:r>
      <w:r w:rsidRPr="006F1698">
        <w:t>обучения,</w:t>
      </w:r>
      <w:r w:rsidRPr="006F1698">
        <w:rPr>
          <w:spacing w:val="-4"/>
        </w:rPr>
        <w:t xml:space="preserve"> </w:t>
      </w:r>
      <w:r w:rsidRPr="006F1698">
        <w:t>а</w:t>
      </w:r>
      <w:r w:rsidRPr="006F1698">
        <w:rPr>
          <w:spacing w:val="-5"/>
        </w:rPr>
        <w:t xml:space="preserve"> </w:t>
      </w:r>
      <w:r w:rsidRPr="006F1698">
        <w:t>также</w:t>
      </w:r>
      <w:r w:rsidRPr="006F1698">
        <w:rPr>
          <w:spacing w:val="-8"/>
        </w:rPr>
        <w:t xml:space="preserve"> </w:t>
      </w:r>
      <w:r w:rsidRPr="006F1698">
        <w:t>предметные</w:t>
      </w:r>
      <w:r w:rsidRPr="006F1698">
        <w:rPr>
          <w:spacing w:val="-5"/>
        </w:rPr>
        <w:t xml:space="preserve"> </w:t>
      </w:r>
      <w:r w:rsidRPr="006F1698">
        <w:t>достижения обучающегося за каждый год обучения на уровне начального общего образования.</w:t>
      </w:r>
    </w:p>
    <w:p w:rsidR="00413139" w:rsidRPr="006F1698" w:rsidRDefault="0033326F" w:rsidP="001A1556">
      <w:pPr>
        <w:ind w:left="1023"/>
        <w:rPr>
          <w:i/>
          <w:sz w:val="24"/>
          <w:szCs w:val="24"/>
        </w:rPr>
      </w:pPr>
      <w:r w:rsidRPr="006F1698">
        <w:rPr>
          <w:i/>
          <w:spacing w:val="-2"/>
          <w:sz w:val="24"/>
          <w:szCs w:val="24"/>
        </w:rPr>
        <w:t>Пояснительная</w:t>
      </w:r>
      <w:r w:rsidRPr="006F1698">
        <w:rPr>
          <w:spacing w:val="5"/>
          <w:sz w:val="24"/>
          <w:szCs w:val="24"/>
        </w:rPr>
        <w:t xml:space="preserve"> </w:t>
      </w:r>
      <w:r w:rsidRPr="006F1698">
        <w:rPr>
          <w:i/>
          <w:spacing w:val="-2"/>
          <w:sz w:val="24"/>
          <w:szCs w:val="24"/>
        </w:rPr>
        <w:t>записка.</w:t>
      </w:r>
    </w:p>
    <w:p w:rsidR="00413139" w:rsidRPr="006F1698" w:rsidRDefault="0033326F" w:rsidP="001A1556">
      <w:pPr>
        <w:pStyle w:val="a4"/>
        <w:ind w:right="540"/>
        <w:jc w:val="left"/>
      </w:pPr>
      <w:r w:rsidRPr="006F1698">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 нравственного развития, воспитания и социализации обучающихся, сформулированные в федеральной программе воспитания.</w:t>
      </w:r>
    </w:p>
    <w:p w:rsidR="00413139" w:rsidRPr="006F1698" w:rsidRDefault="0033326F" w:rsidP="001A1556">
      <w:pPr>
        <w:pStyle w:val="a4"/>
        <w:ind w:right="538"/>
        <w:jc w:val="left"/>
      </w:pPr>
      <w:r w:rsidRPr="006F1698">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413139" w:rsidRPr="006F1698" w:rsidRDefault="0033326F" w:rsidP="001A1556">
      <w:pPr>
        <w:pStyle w:val="a4"/>
        <w:ind w:right="541"/>
        <w:jc w:val="left"/>
      </w:pPr>
      <w:r w:rsidRPr="006F1698">
        <w:t>Литературное</w:t>
      </w:r>
      <w:r w:rsidRPr="006F1698">
        <w:rPr>
          <w:spacing w:val="-1"/>
        </w:rPr>
        <w:t xml:space="preserve"> </w:t>
      </w:r>
      <w:r w:rsidRPr="006F1698">
        <w:t>чтение</w:t>
      </w:r>
      <w:r w:rsidRPr="006F1698">
        <w:rPr>
          <w:spacing w:val="-1"/>
        </w:rPr>
        <w:t xml:space="preserve"> </w:t>
      </w:r>
      <w:r w:rsidRPr="006F1698">
        <w:t>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413139" w:rsidRPr="006F1698" w:rsidRDefault="0033326F" w:rsidP="001A1556">
      <w:pPr>
        <w:pStyle w:val="a4"/>
        <w:ind w:right="538"/>
        <w:jc w:val="left"/>
      </w:pPr>
      <w:r w:rsidRPr="006F1698">
        <w:t>Приоритетная</w:t>
      </w:r>
      <w:r w:rsidRPr="006F1698">
        <w:rPr>
          <w:spacing w:val="-2"/>
        </w:rPr>
        <w:t xml:space="preserve"> </w:t>
      </w:r>
      <w:r w:rsidRPr="006F1698">
        <w:t>цель</w:t>
      </w:r>
      <w:r w:rsidRPr="006F1698">
        <w:rPr>
          <w:spacing w:val="-1"/>
        </w:rPr>
        <w:t xml:space="preserve"> </w:t>
      </w:r>
      <w:r w:rsidRPr="006F1698">
        <w:t>обучения</w:t>
      </w:r>
      <w:r w:rsidRPr="006F1698">
        <w:rPr>
          <w:spacing w:val="-2"/>
        </w:rPr>
        <w:t xml:space="preserve"> </w:t>
      </w:r>
      <w:r w:rsidRPr="006F1698">
        <w:t>литературному</w:t>
      </w:r>
      <w:r w:rsidRPr="006F1698">
        <w:rPr>
          <w:spacing w:val="-4"/>
        </w:rPr>
        <w:t xml:space="preserve"> </w:t>
      </w:r>
      <w:r w:rsidRPr="006F1698">
        <w:t>чтению</w:t>
      </w:r>
      <w:r w:rsidRPr="006F1698">
        <w:rPr>
          <w:spacing w:val="-1"/>
        </w:rPr>
        <w:t xml:space="preserve"> </w:t>
      </w:r>
      <w:r w:rsidRPr="006F1698">
        <w:t>–</w:t>
      </w:r>
      <w:r w:rsidRPr="006F1698">
        <w:rPr>
          <w:spacing w:val="-2"/>
        </w:rPr>
        <w:t xml:space="preserve"> </w:t>
      </w:r>
      <w:r w:rsidRPr="006F1698">
        <w:t>становление</w:t>
      </w:r>
      <w:r w:rsidRPr="006F1698">
        <w:rPr>
          <w:spacing w:val="-3"/>
        </w:rPr>
        <w:t xml:space="preserve"> </w:t>
      </w:r>
      <w:r w:rsidRPr="006F1698">
        <w:t>грамотного</w:t>
      </w:r>
      <w:r w:rsidRPr="006F1698">
        <w:rPr>
          <w:spacing w:val="-2"/>
        </w:rPr>
        <w:t xml:space="preserve"> </w:t>
      </w:r>
      <w:r w:rsidRPr="006F1698">
        <w:t>читателя, мотивированного</w:t>
      </w:r>
      <w:r w:rsidRPr="006F1698">
        <w:rPr>
          <w:spacing w:val="-12"/>
        </w:rPr>
        <w:t xml:space="preserve"> </w:t>
      </w:r>
      <w:r w:rsidRPr="006F1698">
        <w:t>к</w:t>
      </w:r>
      <w:r w:rsidRPr="006F1698">
        <w:rPr>
          <w:spacing w:val="-11"/>
        </w:rPr>
        <w:t xml:space="preserve"> </w:t>
      </w:r>
      <w:r w:rsidRPr="006F1698">
        <w:t>использованию</w:t>
      </w:r>
      <w:r w:rsidRPr="006F1698">
        <w:rPr>
          <w:spacing w:val="-11"/>
        </w:rPr>
        <w:t xml:space="preserve"> </w:t>
      </w:r>
      <w:r w:rsidRPr="006F1698">
        <w:t>читательской</w:t>
      </w:r>
      <w:r w:rsidRPr="006F1698">
        <w:rPr>
          <w:spacing w:val="-11"/>
        </w:rPr>
        <w:t xml:space="preserve"> </w:t>
      </w:r>
      <w:r w:rsidRPr="006F1698">
        <w:t>деятельности</w:t>
      </w:r>
      <w:r w:rsidRPr="006F1698">
        <w:rPr>
          <w:spacing w:val="-11"/>
        </w:rPr>
        <w:t xml:space="preserve"> </w:t>
      </w:r>
      <w:r w:rsidRPr="006F1698">
        <w:t>как</w:t>
      </w:r>
      <w:r w:rsidRPr="006F1698">
        <w:rPr>
          <w:spacing w:val="-11"/>
        </w:rPr>
        <w:t xml:space="preserve"> </w:t>
      </w:r>
      <w:r w:rsidRPr="006F1698">
        <w:t>средства</w:t>
      </w:r>
      <w:r w:rsidRPr="006F1698">
        <w:rPr>
          <w:spacing w:val="-13"/>
        </w:rPr>
        <w:t xml:space="preserve"> </w:t>
      </w:r>
      <w:r w:rsidRPr="006F1698">
        <w:t>самообразования</w:t>
      </w:r>
      <w:r w:rsidRPr="006F1698">
        <w:rPr>
          <w:spacing w:val="-10"/>
        </w:rPr>
        <w:t xml:space="preserve"> </w:t>
      </w:r>
      <w:r w:rsidRPr="006F1698">
        <w:t>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413139" w:rsidRPr="006F1698" w:rsidRDefault="0033326F" w:rsidP="001A1556">
      <w:pPr>
        <w:pStyle w:val="a4"/>
        <w:ind w:right="540"/>
        <w:jc w:val="left"/>
      </w:pPr>
      <w:r w:rsidRPr="006F1698">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w:t>
      </w:r>
      <w:r w:rsidRPr="006F1698">
        <w:rPr>
          <w:spacing w:val="-12"/>
        </w:rPr>
        <w:t xml:space="preserve"> </w:t>
      </w:r>
      <w:r w:rsidRPr="006F1698">
        <w:t>чтения</w:t>
      </w:r>
      <w:r w:rsidRPr="006F1698">
        <w:rPr>
          <w:spacing w:val="-11"/>
        </w:rPr>
        <w:t xml:space="preserve"> </w:t>
      </w:r>
      <w:r w:rsidRPr="006F1698">
        <w:t>станут</w:t>
      </w:r>
      <w:r w:rsidRPr="006F1698">
        <w:rPr>
          <w:spacing w:val="-11"/>
        </w:rPr>
        <w:t xml:space="preserve"> </w:t>
      </w:r>
      <w:r w:rsidRPr="006F1698">
        <w:t>фундаментом</w:t>
      </w:r>
      <w:r w:rsidRPr="006F1698">
        <w:rPr>
          <w:spacing w:val="-12"/>
        </w:rPr>
        <w:t xml:space="preserve"> </w:t>
      </w:r>
      <w:r w:rsidRPr="006F1698">
        <w:t>обучения</w:t>
      </w:r>
      <w:r w:rsidRPr="006F1698">
        <w:rPr>
          <w:spacing w:val="-11"/>
        </w:rPr>
        <w:t xml:space="preserve"> </w:t>
      </w:r>
      <w:r w:rsidRPr="006F1698">
        <w:t>на</w:t>
      </w:r>
      <w:r w:rsidRPr="006F1698">
        <w:rPr>
          <w:spacing w:val="-10"/>
        </w:rPr>
        <w:t xml:space="preserve"> </w:t>
      </w:r>
      <w:r w:rsidRPr="006F1698">
        <w:t>уровне</w:t>
      </w:r>
      <w:r w:rsidRPr="006F1698">
        <w:rPr>
          <w:spacing w:val="-13"/>
        </w:rPr>
        <w:t xml:space="preserve"> </w:t>
      </w:r>
      <w:r w:rsidRPr="006F1698">
        <w:t>основного</w:t>
      </w:r>
      <w:r w:rsidRPr="006F1698">
        <w:rPr>
          <w:spacing w:val="-12"/>
        </w:rPr>
        <w:t xml:space="preserve"> </w:t>
      </w:r>
      <w:r w:rsidRPr="006F1698">
        <w:t>общего</w:t>
      </w:r>
      <w:r w:rsidRPr="006F1698">
        <w:rPr>
          <w:spacing w:val="-12"/>
        </w:rPr>
        <w:t xml:space="preserve"> </w:t>
      </w:r>
      <w:r w:rsidRPr="006F1698">
        <w:t>образования, а также будут востребованы в жизни.</w:t>
      </w:r>
    </w:p>
    <w:p w:rsidR="00413139" w:rsidRPr="006F1698" w:rsidRDefault="0033326F" w:rsidP="001A1556">
      <w:pPr>
        <w:pStyle w:val="a4"/>
        <w:ind w:right="538"/>
        <w:jc w:val="left"/>
      </w:pPr>
      <w:r w:rsidRPr="006F1698">
        <w:t>Достижение цели изучения литературного чтения определяется решением следующих задач:</w:t>
      </w:r>
      <w:r w:rsidRPr="006F1698">
        <w:rPr>
          <w:spacing w:val="-6"/>
        </w:rPr>
        <w:t xml:space="preserve"> </w:t>
      </w:r>
      <w:r w:rsidRPr="006F1698">
        <w:t>формирование</w:t>
      </w:r>
      <w:r w:rsidRPr="006F1698">
        <w:rPr>
          <w:spacing w:val="-5"/>
        </w:rPr>
        <w:t xml:space="preserve"> </w:t>
      </w:r>
      <w:r w:rsidRPr="006F1698">
        <w:t>у</w:t>
      </w:r>
      <w:r w:rsidRPr="006F1698">
        <w:rPr>
          <w:spacing w:val="-12"/>
        </w:rPr>
        <w:t xml:space="preserve"> </w:t>
      </w:r>
      <w:r w:rsidRPr="006F1698">
        <w:t>обучающихся</w:t>
      </w:r>
      <w:r w:rsidRPr="006F1698">
        <w:rPr>
          <w:spacing w:val="-7"/>
        </w:rPr>
        <w:t xml:space="preserve"> </w:t>
      </w:r>
      <w:r w:rsidRPr="006F1698">
        <w:t>положительной</w:t>
      </w:r>
      <w:r w:rsidRPr="006F1698">
        <w:rPr>
          <w:spacing w:val="-6"/>
        </w:rPr>
        <w:t xml:space="preserve"> </w:t>
      </w:r>
      <w:r w:rsidRPr="006F1698">
        <w:t>мотивации</w:t>
      </w:r>
      <w:r w:rsidRPr="006F1698">
        <w:rPr>
          <w:spacing w:val="-6"/>
        </w:rPr>
        <w:t xml:space="preserve"> </w:t>
      </w:r>
      <w:r w:rsidRPr="006F1698">
        <w:t>к</w:t>
      </w:r>
      <w:r w:rsidRPr="006F1698">
        <w:rPr>
          <w:spacing w:val="-6"/>
        </w:rPr>
        <w:t xml:space="preserve"> </w:t>
      </w:r>
      <w:r w:rsidRPr="006F1698">
        <w:t>систематическому</w:t>
      </w:r>
      <w:r w:rsidRPr="006F1698">
        <w:rPr>
          <w:spacing w:val="-12"/>
        </w:rPr>
        <w:t xml:space="preserve"> </w:t>
      </w:r>
      <w:r w:rsidRPr="006F1698">
        <w:t>чтению</w:t>
      </w:r>
      <w:r w:rsidRPr="006F1698">
        <w:rPr>
          <w:spacing w:val="-6"/>
        </w:rPr>
        <w:t xml:space="preserve"> </w:t>
      </w:r>
      <w:r w:rsidRPr="006F1698">
        <w:t>и слушанию художественной литературы и произведений устного народного творчества; достижение необходимого для продолжения образования уровня общего речевого развития; осознание значимости художественной литературы и произведений устного народного творчества для всестороннего развития личности человека; первоначальное представление о многообразии жанров художественных произведений и произведений устного народного творчества;</w:t>
      </w:r>
      <w:r w:rsidRPr="006F1698">
        <w:rPr>
          <w:spacing w:val="-6"/>
        </w:rPr>
        <w:t xml:space="preserve"> </w:t>
      </w:r>
      <w:r w:rsidRPr="006F1698">
        <w:t>овладение</w:t>
      </w:r>
      <w:r w:rsidRPr="006F1698">
        <w:rPr>
          <w:spacing w:val="-8"/>
        </w:rPr>
        <w:t xml:space="preserve"> </w:t>
      </w:r>
      <w:r w:rsidRPr="006F1698">
        <w:t>элементарными</w:t>
      </w:r>
      <w:r w:rsidRPr="006F1698">
        <w:rPr>
          <w:spacing w:val="-4"/>
        </w:rPr>
        <w:t xml:space="preserve"> </w:t>
      </w:r>
      <w:r w:rsidRPr="006F1698">
        <w:t>умениями</w:t>
      </w:r>
      <w:r w:rsidRPr="006F1698">
        <w:rPr>
          <w:spacing w:val="-6"/>
        </w:rPr>
        <w:t xml:space="preserve"> </w:t>
      </w:r>
      <w:r w:rsidRPr="006F1698">
        <w:t>анализа</w:t>
      </w:r>
      <w:r w:rsidRPr="006F1698">
        <w:rPr>
          <w:spacing w:val="-8"/>
        </w:rPr>
        <w:t xml:space="preserve"> </w:t>
      </w:r>
      <w:r w:rsidRPr="006F1698">
        <w:t>и</w:t>
      </w:r>
      <w:r w:rsidRPr="006F1698">
        <w:rPr>
          <w:spacing w:val="-6"/>
        </w:rPr>
        <w:t xml:space="preserve"> </w:t>
      </w:r>
      <w:r w:rsidRPr="006F1698">
        <w:t>интерпретации</w:t>
      </w:r>
      <w:r w:rsidRPr="006F1698">
        <w:rPr>
          <w:spacing w:val="-6"/>
        </w:rPr>
        <w:t xml:space="preserve"> </w:t>
      </w:r>
      <w:r w:rsidRPr="006F1698">
        <w:t>текста,</w:t>
      </w:r>
      <w:r w:rsidRPr="006F1698">
        <w:rPr>
          <w:spacing w:val="-7"/>
        </w:rPr>
        <w:t xml:space="preserve"> </w:t>
      </w:r>
      <w:r w:rsidRPr="006F1698">
        <w:t>осознанного использования при анализе текста изученных литературных понятий в соответствии с представленными предметными результатами по классам; 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w:t>
      </w:r>
    </w:p>
    <w:p w:rsidR="00413139" w:rsidRPr="006F1698" w:rsidRDefault="0033326F" w:rsidP="001A1556">
      <w:pPr>
        <w:pStyle w:val="a4"/>
        <w:spacing w:before="1"/>
        <w:ind w:right="538"/>
        <w:jc w:val="left"/>
      </w:pPr>
      <w:r w:rsidRPr="006F1698">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w:t>
      </w:r>
      <w:r w:rsidRPr="006F1698">
        <w:rPr>
          <w:spacing w:val="59"/>
        </w:rPr>
        <w:t xml:space="preserve"> </w:t>
      </w:r>
      <w:r w:rsidRPr="006F1698">
        <w:t>по</w:t>
      </w:r>
      <w:r w:rsidRPr="006F1698">
        <w:rPr>
          <w:spacing w:val="61"/>
        </w:rPr>
        <w:t xml:space="preserve"> </w:t>
      </w:r>
      <w:r w:rsidRPr="006F1698">
        <w:t>литературному</w:t>
      </w:r>
      <w:r w:rsidRPr="006F1698">
        <w:rPr>
          <w:spacing w:val="56"/>
        </w:rPr>
        <w:t xml:space="preserve"> </w:t>
      </w:r>
      <w:r w:rsidRPr="006F1698">
        <w:t>чтению</w:t>
      </w:r>
      <w:r w:rsidRPr="006F1698">
        <w:rPr>
          <w:spacing w:val="60"/>
        </w:rPr>
        <w:t xml:space="preserve"> </w:t>
      </w:r>
      <w:r w:rsidRPr="006F1698">
        <w:t>раскрывает</w:t>
      </w:r>
      <w:r w:rsidRPr="006F1698">
        <w:rPr>
          <w:spacing w:val="61"/>
        </w:rPr>
        <w:t xml:space="preserve"> </w:t>
      </w:r>
      <w:r w:rsidRPr="006F1698">
        <w:t>следующие</w:t>
      </w:r>
      <w:r w:rsidRPr="006F1698">
        <w:rPr>
          <w:spacing w:val="59"/>
        </w:rPr>
        <w:t xml:space="preserve"> </w:t>
      </w:r>
      <w:r w:rsidRPr="006F1698">
        <w:t>направления</w:t>
      </w:r>
      <w:r w:rsidRPr="006F1698">
        <w:rPr>
          <w:spacing w:val="61"/>
        </w:rPr>
        <w:t xml:space="preserve"> </w:t>
      </w:r>
      <w:r w:rsidRPr="006F1698">
        <w:rPr>
          <w:spacing w:val="-2"/>
        </w:rPr>
        <w:t>литературного</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43" w:firstLine="0"/>
        <w:jc w:val="left"/>
      </w:pPr>
      <w:r w:rsidRPr="006F1698">
        <w:lastRenderedPageBreak/>
        <w:t xml:space="preserve">образования обучающегося: речевая и читательская деятельности, круг чтения, творческая </w:t>
      </w:r>
      <w:r w:rsidRPr="006F1698">
        <w:rPr>
          <w:spacing w:val="-2"/>
        </w:rPr>
        <w:t>деятельность.</w:t>
      </w:r>
    </w:p>
    <w:p w:rsidR="00413139" w:rsidRPr="006F1698" w:rsidRDefault="0033326F" w:rsidP="001A1556">
      <w:pPr>
        <w:pStyle w:val="a4"/>
        <w:ind w:right="537"/>
        <w:jc w:val="left"/>
      </w:pPr>
      <w:r w:rsidRPr="006F1698">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413139" w:rsidRPr="006F1698" w:rsidRDefault="0033326F" w:rsidP="001A1556">
      <w:pPr>
        <w:pStyle w:val="a4"/>
        <w:spacing w:before="1"/>
        <w:ind w:right="540"/>
        <w:jc w:val="left"/>
      </w:pPr>
      <w:r w:rsidRPr="006F1698">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413139" w:rsidRPr="006F1698" w:rsidRDefault="0033326F" w:rsidP="001A1556">
      <w:pPr>
        <w:pStyle w:val="a4"/>
        <w:ind w:right="540"/>
        <w:jc w:val="left"/>
      </w:pPr>
      <w:r w:rsidRPr="006F1698">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413139" w:rsidRPr="006F1698" w:rsidRDefault="0033326F" w:rsidP="001A1556">
      <w:pPr>
        <w:pStyle w:val="a4"/>
        <w:ind w:left="1023" w:firstLine="0"/>
        <w:jc w:val="left"/>
      </w:pPr>
      <w:r w:rsidRPr="006F1698">
        <w:t>Литературное</w:t>
      </w:r>
      <w:r w:rsidRPr="006F1698">
        <w:rPr>
          <w:spacing w:val="63"/>
        </w:rPr>
        <w:t xml:space="preserve"> </w:t>
      </w:r>
      <w:r w:rsidRPr="006F1698">
        <w:t>чтение</w:t>
      </w:r>
      <w:r w:rsidRPr="006F1698">
        <w:rPr>
          <w:spacing w:val="63"/>
        </w:rPr>
        <w:t xml:space="preserve"> </w:t>
      </w:r>
      <w:r w:rsidRPr="006F1698">
        <w:t>является</w:t>
      </w:r>
      <w:r w:rsidRPr="006F1698">
        <w:rPr>
          <w:spacing w:val="64"/>
        </w:rPr>
        <w:t xml:space="preserve"> </w:t>
      </w:r>
      <w:r w:rsidRPr="006F1698">
        <w:t>преемственным</w:t>
      </w:r>
      <w:r w:rsidRPr="006F1698">
        <w:rPr>
          <w:spacing w:val="63"/>
        </w:rPr>
        <w:t xml:space="preserve"> </w:t>
      </w:r>
      <w:r w:rsidRPr="006F1698">
        <w:t>по</w:t>
      </w:r>
      <w:r w:rsidRPr="006F1698">
        <w:rPr>
          <w:spacing w:val="64"/>
        </w:rPr>
        <w:t xml:space="preserve"> </w:t>
      </w:r>
      <w:r w:rsidRPr="006F1698">
        <w:t>отношению</w:t>
      </w:r>
      <w:r w:rsidRPr="006F1698">
        <w:rPr>
          <w:spacing w:val="64"/>
        </w:rPr>
        <w:t xml:space="preserve"> </w:t>
      </w:r>
      <w:r w:rsidRPr="006F1698">
        <w:t>к</w:t>
      </w:r>
      <w:r w:rsidRPr="006F1698">
        <w:rPr>
          <w:spacing w:val="63"/>
        </w:rPr>
        <w:t xml:space="preserve"> </w:t>
      </w:r>
      <w:r w:rsidRPr="006F1698">
        <w:t>учебному</w:t>
      </w:r>
      <w:r w:rsidRPr="006F1698">
        <w:rPr>
          <w:spacing w:val="60"/>
        </w:rPr>
        <w:t xml:space="preserve"> </w:t>
      </w:r>
      <w:r w:rsidRPr="006F1698">
        <w:rPr>
          <w:spacing w:val="-2"/>
        </w:rPr>
        <w:t>предмету</w:t>
      </w:r>
    </w:p>
    <w:p w:rsidR="00413139" w:rsidRPr="006F1698" w:rsidRDefault="0033326F" w:rsidP="001A1556">
      <w:pPr>
        <w:pStyle w:val="a4"/>
        <w:ind w:firstLine="0"/>
        <w:jc w:val="left"/>
      </w:pPr>
      <w:r w:rsidRPr="006F1698">
        <w:t>«Литература»,</w:t>
      </w:r>
      <w:r w:rsidRPr="006F1698">
        <w:rPr>
          <w:spacing w:val="-12"/>
        </w:rPr>
        <w:t xml:space="preserve"> </w:t>
      </w:r>
      <w:r w:rsidRPr="006F1698">
        <w:t>который</w:t>
      </w:r>
      <w:r w:rsidRPr="006F1698">
        <w:rPr>
          <w:spacing w:val="-10"/>
        </w:rPr>
        <w:t xml:space="preserve"> </w:t>
      </w:r>
      <w:r w:rsidRPr="006F1698">
        <w:t>изучается</w:t>
      </w:r>
      <w:r w:rsidRPr="006F1698">
        <w:rPr>
          <w:spacing w:val="-11"/>
        </w:rPr>
        <w:t xml:space="preserve"> </w:t>
      </w:r>
      <w:r w:rsidRPr="006F1698">
        <w:t>на</w:t>
      </w:r>
      <w:r w:rsidRPr="006F1698">
        <w:rPr>
          <w:spacing w:val="-9"/>
        </w:rPr>
        <w:t xml:space="preserve"> </w:t>
      </w:r>
      <w:r w:rsidRPr="006F1698">
        <w:t>уровне</w:t>
      </w:r>
      <w:r w:rsidRPr="006F1698">
        <w:rPr>
          <w:spacing w:val="-11"/>
        </w:rPr>
        <w:t xml:space="preserve"> </w:t>
      </w:r>
      <w:r w:rsidRPr="006F1698">
        <w:t>основного</w:t>
      </w:r>
      <w:r w:rsidRPr="006F1698">
        <w:rPr>
          <w:spacing w:val="-11"/>
        </w:rPr>
        <w:t xml:space="preserve"> </w:t>
      </w:r>
      <w:r w:rsidRPr="006F1698">
        <w:t>общего</w:t>
      </w:r>
      <w:r w:rsidRPr="006F1698">
        <w:rPr>
          <w:spacing w:val="-11"/>
        </w:rPr>
        <w:t xml:space="preserve"> </w:t>
      </w:r>
      <w:r w:rsidRPr="006F1698">
        <w:rPr>
          <w:spacing w:val="-2"/>
        </w:rPr>
        <w:t>образования.</w:t>
      </w:r>
    </w:p>
    <w:p w:rsidR="00413139" w:rsidRPr="006F1698" w:rsidRDefault="0033326F" w:rsidP="001A1556">
      <w:pPr>
        <w:pStyle w:val="a4"/>
        <w:ind w:right="538"/>
        <w:jc w:val="left"/>
      </w:pPr>
      <w:r w:rsidRPr="006F1698">
        <w:t>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w:t>
      </w:r>
      <w:r w:rsidRPr="006F1698">
        <w:rPr>
          <w:spacing w:val="-6"/>
        </w:rPr>
        <w:t xml:space="preserve"> </w:t>
      </w:r>
      <w:r w:rsidRPr="006F1698">
        <w:t>в</w:t>
      </w:r>
      <w:r w:rsidRPr="006F1698">
        <w:rPr>
          <w:spacing w:val="-6"/>
        </w:rPr>
        <w:t xml:space="preserve"> </w:t>
      </w:r>
      <w:r w:rsidRPr="006F1698">
        <w:t>период</w:t>
      </w:r>
      <w:r w:rsidRPr="006F1698">
        <w:rPr>
          <w:spacing w:val="-6"/>
        </w:rPr>
        <w:t xml:space="preserve"> </w:t>
      </w:r>
      <w:r w:rsidRPr="006F1698">
        <w:t>обучения</w:t>
      </w:r>
      <w:r w:rsidRPr="006F1698">
        <w:rPr>
          <w:spacing w:val="-6"/>
        </w:rPr>
        <w:t xml:space="preserve"> </w:t>
      </w:r>
      <w:r w:rsidRPr="006F1698">
        <w:t>грамоте,</w:t>
      </w:r>
      <w:r w:rsidRPr="006F1698">
        <w:rPr>
          <w:spacing w:val="-6"/>
        </w:rPr>
        <w:t xml:space="preserve"> </w:t>
      </w:r>
      <w:r w:rsidRPr="006F1698">
        <w:t>представлено</w:t>
      </w:r>
      <w:r w:rsidRPr="006F1698">
        <w:rPr>
          <w:spacing w:val="-6"/>
        </w:rPr>
        <w:t xml:space="preserve"> </w:t>
      </w:r>
      <w:r w:rsidRPr="006F1698">
        <w:t>в</w:t>
      </w:r>
      <w:r w:rsidRPr="006F1698">
        <w:rPr>
          <w:spacing w:val="-6"/>
        </w:rPr>
        <w:t xml:space="preserve"> </w:t>
      </w:r>
      <w:r w:rsidRPr="006F1698">
        <w:t>программе</w:t>
      </w:r>
      <w:r w:rsidRPr="006F1698">
        <w:rPr>
          <w:spacing w:val="-7"/>
        </w:rPr>
        <w:t xml:space="preserve"> </w:t>
      </w:r>
      <w:r w:rsidRPr="006F1698">
        <w:t>по</w:t>
      </w:r>
      <w:r w:rsidRPr="006F1698">
        <w:rPr>
          <w:spacing w:val="-6"/>
        </w:rPr>
        <w:t xml:space="preserve"> </w:t>
      </w:r>
      <w:r w:rsidRPr="006F1698">
        <w:t>русскому</w:t>
      </w:r>
      <w:r w:rsidRPr="006F1698">
        <w:rPr>
          <w:spacing w:val="-11"/>
        </w:rPr>
        <w:t xml:space="preserve"> </w:t>
      </w:r>
      <w:r w:rsidRPr="006F1698">
        <w:t>языку.</w:t>
      </w:r>
      <w:r w:rsidRPr="006F1698">
        <w:rPr>
          <w:spacing w:val="-6"/>
        </w:rPr>
        <w:t xml:space="preserve"> </w:t>
      </w:r>
      <w:r w:rsidRPr="006F1698">
        <w:t>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w:t>
      </w:r>
      <w:r w:rsidRPr="006F1698">
        <w:rPr>
          <w:spacing w:val="-9"/>
        </w:rPr>
        <w:t xml:space="preserve"> </w:t>
      </w:r>
      <w:r w:rsidRPr="006F1698">
        <w:t>изучения</w:t>
      </w:r>
      <w:r w:rsidRPr="006F1698">
        <w:rPr>
          <w:spacing w:val="-9"/>
        </w:rPr>
        <w:t xml:space="preserve"> </w:t>
      </w:r>
      <w:r w:rsidRPr="006F1698">
        <w:t>литературного</w:t>
      </w:r>
      <w:r w:rsidRPr="006F1698">
        <w:rPr>
          <w:spacing w:val="-10"/>
        </w:rPr>
        <w:t xml:space="preserve"> </w:t>
      </w:r>
      <w:r w:rsidRPr="006F1698">
        <w:t>чтения</w:t>
      </w:r>
      <w:r w:rsidRPr="006F1698">
        <w:rPr>
          <w:spacing w:val="-9"/>
        </w:rPr>
        <w:t xml:space="preserve"> </w:t>
      </w:r>
      <w:r w:rsidRPr="006F1698">
        <w:t>во</w:t>
      </w:r>
      <w:r w:rsidRPr="006F1698">
        <w:rPr>
          <w:spacing w:val="-10"/>
        </w:rPr>
        <w:t xml:space="preserve"> </w:t>
      </w:r>
      <w:r w:rsidRPr="006F1698">
        <w:t>2-4</w:t>
      </w:r>
      <w:r w:rsidRPr="006F1698">
        <w:rPr>
          <w:spacing w:val="-10"/>
        </w:rPr>
        <w:t xml:space="preserve"> </w:t>
      </w:r>
      <w:r w:rsidRPr="006F1698">
        <w:t>классах</w:t>
      </w:r>
      <w:r w:rsidRPr="006F1698">
        <w:rPr>
          <w:spacing w:val="-7"/>
        </w:rPr>
        <w:t xml:space="preserve"> </w:t>
      </w:r>
      <w:r w:rsidRPr="006F1698">
        <w:t>рекомендуется</w:t>
      </w:r>
      <w:r w:rsidRPr="006F1698">
        <w:rPr>
          <w:spacing w:val="-9"/>
        </w:rPr>
        <w:t xml:space="preserve"> </w:t>
      </w:r>
      <w:r w:rsidRPr="006F1698">
        <w:t>отводить</w:t>
      </w:r>
      <w:r w:rsidRPr="006F1698">
        <w:rPr>
          <w:spacing w:val="-9"/>
        </w:rPr>
        <w:t xml:space="preserve"> </w:t>
      </w:r>
      <w:r w:rsidRPr="006F1698">
        <w:t>по</w:t>
      </w:r>
      <w:r w:rsidRPr="006F1698">
        <w:rPr>
          <w:spacing w:val="-10"/>
        </w:rPr>
        <w:t xml:space="preserve"> </w:t>
      </w:r>
      <w:r w:rsidRPr="006F1698">
        <w:t>136</w:t>
      </w:r>
      <w:r w:rsidRPr="006F1698">
        <w:rPr>
          <w:spacing w:val="-10"/>
        </w:rPr>
        <w:t xml:space="preserve"> </w:t>
      </w:r>
      <w:r w:rsidRPr="006F1698">
        <w:t>часов</w:t>
      </w:r>
      <w:r w:rsidRPr="006F1698">
        <w:rPr>
          <w:spacing w:val="-10"/>
        </w:rPr>
        <w:t xml:space="preserve"> </w:t>
      </w:r>
      <w:r w:rsidRPr="006F1698">
        <w:t>(4</w:t>
      </w:r>
      <w:r w:rsidRPr="006F1698">
        <w:rPr>
          <w:spacing w:val="-7"/>
        </w:rPr>
        <w:t xml:space="preserve"> </w:t>
      </w:r>
      <w:r w:rsidRPr="006F1698">
        <w:t>часа в неделю в каждом классе).</w:t>
      </w:r>
    </w:p>
    <w:p w:rsidR="00413139" w:rsidRPr="006F1698" w:rsidRDefault="0033326F" w:rsidP="001A1556">
      <w:pPr>
        <w:ind w:left="1023"/>
        <w:rPr>
          <w:i/>
          <w:sz w:val="24"/>
          <w:szCs w:val="24"/>
        </w:rPr>
      </w:pPr>
      <w:r w:rsidRPr="006F1698">
        <w:rPr>
          <w:i/>
          <w:sz w:val="24"/>
          <w:szCs w:val="24"/>
        </w:rPr>
        <w:t>Содержание</w:t>
      </w:r>
      <w:r w:rsidRPr="006F1698">
        <w:rPr>
          <w:spacing w:val="-8"/>
          <w:sz w:val="24"/>
          <w:szCs w:val="24"/>
        </w:rPr>
        <w:t xml:space="preserve"> </w:t>
      </w:r>
      <w:r w:rsidRPr="006F1698">
        <w:rPr>
          <w:i/>
          <w:sz w:val="24"/>
          <w:szCs w:val="24"/>
        </w:rPr>
        <w:t>обучения</w:t>
      </w:r>
      <w:r w:rsidRPr="006F1698">
        <w:rPr>
          <w:spacing w:val="-6"/>
          <w:sz w:val="24"/>
          <w:szCs w:val="24"/>
        </w:rPr>
        <w:t xml:space="preserve"> </w:t>
      </w:r>
      <w:r w:rsidRPr="006F1698">
        <w:rPr>
          <w:i/>
          <w:sz w:val="24"/>
          <w:szCs w:val="24"/>
        </w:rPr>
        <w:t>в</w:t>
      </w:r>
      <w:r w:rsidRPr="006F1698">
        <w:rPr>
          <w:spacing w:val="-7"/>
          <w:sz w:val="24"/>
          <w:szCs w:val="24"/>
        </w:rPr>
        <w:t xml:space="preserve"> </w:t>
      </w:r>
      <w:r w:rsidRPr="006F1698">
        <w:rPr>
          <w:i/>
          <w:sz w:val="24"/>
          <w:szCs w:val="24"/>
        </w:rPr>
        <w:t>1</w:t>
      </w:r>
      <w:r w:rsidRPr="006F1698">
        <w:rPr>
          <w:i/>
          <w:spacing w:val="-7"/>
          <w:sz w:val="24"/>
          <w:szCs w:val="24"/>
        </w:rPr>
        <w:t xml:space="preserve"> </w:t>
      </w:r>
      <w:r w:rsidRPr="006F1698">
        <w:rPr>
          <w:i/>
          <w:spacing w:val="-2"/>
          <w:sz w:val="24"/>
          <w:szCs w:val="24"/>
        </w:rPr>
        <w:t>классе.</w:t>
      </w:r>
    </w:p>
    <w:p w:rsidR="00413139" w:rsidRPr="006F1698" w:rsidRDefault="0033326F" w:rsidP="001A1556">
      <w:pPr>
        <w:pStyle w:val="a4"/>
        <w:ind w:right="537"/>
        <w:jc w:val="left"/>
      </w:pPr>
      <w:r w:rsidRPr="006F1698">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w:t>
      </w:r>
      <w:r w:rsidRPr="006F1698">
        <w:rPr>
          <w:spacing w:val="-1"/>
        </w:rPr>
        <w:t xml:space="preserve"> </w:t>
      </w:r>
      <w:r w:rsidRPr="006F1698">
        <w:t>в</w:t>
      </w:r>
      <w:r w:rsidRPr="006F1698">
        <w:rPr>
          <w:spacing w:val="-2"/>
        </w:rPr>
        <w:t xml:space="preserve"> </w:t>
      </w:r>
      <w:r w:rsidRPr="006F1698">
        <w:t>сказке.</w:t>
      </w:r>
      <w:r w:rsidRPr="006F1698">
        <w:rPr>
          <w:spacing w:val="-1"/>
        </w:rPr>
        <w:t xml:space="preserve"> </w:t>
      </w:r>
      <w:r w:rsidRPr="006F1698">
        <w:t>Событийная</w:t>
      </w:r>
      <w:r w:rsidRPr="006F1698">
        <w:rPr>
          <w:spacing w:val="-1"/>
        </w:rPr>
        <w:t xml:space="preserve"> </w:t>
      </w:r>
      <w:r w:rsidRPr="006F1698">
        <w:t>сторона</w:t>
      </w:r>
      <w:r w:rsidRPr="006F1698">
        <w:rPr>
          <w:spacing w:val="-2"/>
        </w:rPr>
        <w:t xml:space="preserve"> </w:t>
      </w:r>
      <w:r w:rsidRPr="006F1698">
        <w:t>сказок:</w:t>
      </w:r>
      <w:r w:rsidRPr="006F1698">
        <w:rPr>
          <w:spacing w:val="-1"/>
        </w:rPr>
        <w:t xml:space="preserve"> </w:t>
      </w:r>
      <w:r w:rsidRPr="006F1698">
        <w:t>последовательность событий</w:t>
      </w:r>
      <w:r w:rsidRPr="006F1698">
        <w:rPr>
          <w:spacing w:val="-2"/>
        </w:rPr>
        <w:t xml:space="preserve"> </w:t>
      </w:r>
      <w:r w:rsidRPr="006F1698">
        <w:t>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413139" w:rsidRPr="006F1698" w:rsidRDefault="0033326F" w:rsidP="001A1556">
      <w:pPr>
        <w:pStyle w:val="a4"/>
        <w:ind w:left="1023" w:firstLine="0"/>
        <w:jc w:val="left"/>
      </w:pPr>
      <w:r w:rsidRPr="006F1698">
        <w:t>Произведения</w:t>
      </w:r>
      <w:r w:rsidRPr="006F1698">
        <w:rPr>
          <w:spacing w:val="6"/>
        </w:rPr>
        <w:t xml:space="preserve"> </w:t>
      </w:r>
      <w:r w:rsidRPr="006F1698">
        <w:t>для</w:t>
      </w:r>
      <w:r w:rsidRPr="006F1698">
        <w:rPr>
          <w:spacing w:val="6"/>
        </w:rPr>
        <w:t xml:space="preserve"> </w:t>
      </w:r>
      <w:r w:rsidRPr="006F1698">
        <w:t>чтения:</w:t>
      </w:r>
      <w:r w:rsidRPr="006F1698">
        <w:rPr>
          <w:spacing w:val="6"/>
        </w:rPr>
        <w:t xml:space="preserve"> </w:t>
      </w:r>
      <w:r w:rsidRPr="006F1698">
        <w:t>народные</w:t>
      </w:r>
      <w:r w:rsidRPr="006F1698">
        <w:rPr>
          <w:spacing w:val="6"/>
        </w:rPr>
        <w:t xml:space="preserve"> </w:t>
      </w:r>
      <w:r w:rsidRPr="006F1698">
        <w:t>сказки</w:t>
      </w:r>
      <w:r w:rsidRPr="006F1698">
        <w:rPr>
          <w:spacing w:val="7"/>
        </w:rPr>
        <w:t xml:space="preserve"> </w:t>
      </w:r>
      <w:r w:rsidRPr="006F1698">
        <w:t>о</w:t>
      </w:r>
      <w:r w:rsidRPr="006F1698">
        <w:rPr>
          <w:spacing w:val="6"/>
        </w:rPr>
        <w:t xml:space="preserve"> </w:t>
      </w:r>
      <w:r w:rsidRPr="006F1698">
        <w:t>животных,</w:t>
      </w:r>
      <w:r w:rsidRPr="006F1698">
        <w:rPr>
          <w:spacing w:val="7"/>
        </w:rPr>
        <w:t xml:space="preserve"> </w:t>
      </w:r>
      <w:r w:rsidRPr="006F1698">
        <w:t>например,</w:t>
      </w:r>
      <w:r w:rsidRPr="006F1698">
        <w:rPr>
          <w:spacing w:val="10"/>
        </w:rPr>
        <w:t xml:space="preserve"> </w:t>
      </w:r>
      <w:r w:rsidRPr="006F1698">
        <w:t>«Лисица</w:t>
      </w:r>
      <w:r w:rsidRPr="006F1698">
        <w:rPr>
          <w:spacing w:val="6"/>
        </w:rPr>
        <w:t xml:space="preserve"> </w:t>
      </w:r>
      <w:r w:rsidRPr="006F1698">
        <w:t>и</w:t>
      </w:r>
      <w:r w:rsidRPr="006F1698">
        <w:rPr>
          <w:spacing w:val="7"/>
        </w:rPr>
        <w:t xml:space="preserve"> </w:t>
      </w:r>
      <w:r w:rsidRPr="006F1698">
        <w:rPr>
          <w:spacing w:val="-2"/>
        </w:rPr>
        <w:t>тетерев»,</w:t>
      </w:r>
    </w:p>
    <w:p w:rsidR="00413139" w:rsidRPr="006F1698" w:rsidRDefault="0033326F" w:rsidP="001A1556">
      <w:pPr>
        <w:pStyle w:val="a4"/>
        <w:ind w:right="543" w:firstLine="0"/>
        <w:jc w:val="left"/>
      </w:pPr>
      <w:r w:rsidRPr="006F1698">
        <w:t>«Лиса и рак», литературные (авторские) сказки, например, К.Д. Ушинский «Петух и собака», сказки В.Г. Сутеева «Кораблик», «Под грибом» и другие (по выбору).</w:t>
      </w:r>
    </w:p>
    <w:p w:rsidR="00413139" w:rsidRPr="006F1698" w:rsidRDefault="0033326F" w:rsidP="001A1556">
      <w:pPr>
        <w:pStyle w:val="a4"/>
        <w:ind w:right="537"/>
        <w:jc w:val="left"/>
      </w:pPr>
      <w:r w:rsidRPr="006F1698">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w:t>
      </w:r>
      <w:r w:rsidRPr="006F1698">
        <w:rPr>
          <w:spacing w:val="-13"/>
        </w:rPr>
        <w:t xml:space="preserve"> </w:t>
      </w:r>
      <w:r w:rsidRPr="006F1698">
        <w:t>Л.Н.</w:t>
      </w:r>
      <w:r w:rsidRPr="006F1698">
        <w:rPr>
          <w:spacing w:val="-11"/>
        </w:rPr>
        <w:t xml:space="preserve"> </w:t>
      </w:r>
      <w:r w:rsidRPr="006F1698">
        <w:t>Толстого,</w:t>
      </w:r>
      <w:r w:rsidRPr="006F1698">
        <w:rPr>
          <w:spacing w:val="-11"/>
        </w:rPr>
        <w:t xml:space="preserve"> </w:t>
      </w:r>
      <w:r w:rsidRPr="006F1698">
        <w:t>Е.А.</w:t>
      </w:r>
      <w:r w:rsidRPr="006F1698">
        <w:rPr>
          <w:spacing w:val="-11"/>
        </w:rPr>
        <w:t xml:space="preserve"> </w:t>
      </w:r>
      <w:r w:rsidRPr="006F1698">
        <w:t>Пермяка,</w:t>
      </w:r>
      <w:r w:rsidRPr="006F1698">
        <w:rPr>
          <w:spacing w:val="-11"/>
        </w:rPr>
        <w:t xml:space="preserve"> </w:t>
      </w:r>
      <w:r w:rsidRPr="006F1698">
        <w:t>В.А.</w:t>
      </w:r>
      <w:r w:rsidRPr="006F1698">
        <w:rPr>
          <w:spacing w:val="-11"/>
        </w:rPr>
        <w:t xml:space="preserve"> </w:t>
      </w:r>
      <w:r w:rsidRPr="006F1698">
        <w:t>Осеевой,</w:t>
      </w:r>
      <w:r w:rsidRPr="006F1698">
        <w:rPr>
          <w:spacing w:val="-11"/>
        </w:rPr>
        <w:t xml:space="preserve"> </w:t>
      </w:r>
      <w:r w:rsidRPr="006F1698">
        <w:t>А.Л.</w:t>
      </w:r>
      <w:r w:rsidRPr="006F1698">
        <w:rPr>
          <w:spacing w:val="-11"/>
        </w:rPr>
        <w:t xml:space="preserve"> </w:t>
      </w:r>
      <w:r w:rsidRPr="006F1698">
        <w:t>Барто,</w:t>
      </w:r>
      <w:r w:rsidRPr="006F1698">
        <w:rPr>
          <w:spacing w:val="-11"/>
        </w:rPr>
        <w:t xml:space="preserve"> </w:t>
      </w:r>
      <w:r w:rsidRPr="006F1698">
        <w:t>Ю.И.</w:t>
      </w:r>
      <w:r w:rsidRPr="006F1698">
        <w:rPr>
          <w:spacing w:val="-11"/>
        </w:rPr>
        <w:t xml:space="preserve"> </w:t>
      </w:r>
      <w:r w:rsidRPr="006F1698">
        <w:t>Ермолаева</w:t>
      </w:r>
      <w:r w:rsidRPr="006F1698">
        <w:rPr>
          <w:spacing w:val="-12"/>
        </w:rPr>
        <w:t xml:space="preserve"> </w:t>
      </w:r>
      <w:r w:rsidRPr="006F1698">
        <w:t>и</w:t>
      </w:r>
      <w:r w:rsidRPr="006F1698">
        <w:rPr>
          <w:spacing w:val="-9"/>
        </w:rPr>
        <w:t xml:space="preserve"> </w:t>
      </w:r>
      <w:r w:rsidRPr="006F1698">
        <w:t>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413139" w:rsidRPr="006F1698" w:rsidRDefault="0033326F" w:rsidP="001A1556">
      <w:pPr>
        <w:pStyle w:val="a4"/>
        <w:spacing w:before="1"/>
        <w:ind w:right="538"/>
        <w:jc w:val="left"/>
      </w:pPr>
      <w:r w:rsidRPr="006F1698">
        <w:t>Произведения</w:t>
      </w:r>
      <w:r w:rsidRPr="006F1698">
        <w:rPr>
          <w:spacing w:val="-9"/>
        </w:rPr>
        <w:t xml:space="preserve"> </w:t>
      </w:r>
      <w:r w:rsidRPr="006F1698">
        <w:t>для</w:t>
      </w:r>
      <w:r w:rsidRPr="006F1698">
        <w:rPr>
          <w:spacing w:val="-9"/>
        </w:rPr>
        <w:t xml:space="preserve"> </w:t>
      </w:r>
      <w:r w:rsidRPr="006F1698">
        <w:t>чтения:</w:t>
      </w:r>
      <w:r w:rsidRPr="006F1698">
        <w:rPr>
          <w:spacing w:val="-9"/>
        </w:rPr>
        <w:t xml:space="preserve"> </w:t>
      </w:r>
      <w:r w:rsidRPr="006F1698">
        <w:t>К.Д.</w:t>
      </w:r>
      <w:r w:rsidRPr="006F1698">
        <w:rPr>
          <w:spacing w:val="-9"/>
        </w:rPr>
        <w:t xml:space="preserve"> </w:t>
      </w:r>
      <w:r w:rsidRPr="006F1698">
        <w:t>Ушинский</w:t>
      </w:r>
      <w:r w:rsidRPr="006F1698">
        <w:rPr>
          <w:spacing w:val="-6"/>
        </w:rPr>
        <w:t xml:space="preserve"> </w:t>
      </w:r>
      <w:r w:rsidRPr="006F1698">
        <w:t>«Худо</w:t>
      </w:r>
      <w:r w:rsidRPr="006F1698">
        <w:rPr>
          <w:spacing w:val="-9"/>
        </w:rPr>
        <w:t xml:space="preserve"> </w:t>
      </w:r>
      <w:r w:rsidRPr="006F1698">
        <w:t>тому,</w:t>
      </w:r>
      <w:r w:rsidRPr="006F1698">
        <w:rPr>
          <w:spacing w:val="-9"/>
        </w:rPr>
        <w:t xml:space="preserve"> </w:t>
      </w:r>
      <w:r w:rsidRPr="006F1698">
        <w:t>кто</w:t>
      </w:r>
      <w:r w:rsidRPr="006F1698">
        <w:rPr>
          <w:spacing w:val="-9"/>
        </w:rPr>
        <w:t xml:space="preserve"> </w:t>
      </w:r>
      <w:r w:rsidRPr="006F1698">
        <w:t>добра</w:t>
      </w:r>
      <w:r w:rsidRPr="006F1698">
        <w:rPr>
          <w:spacing w:val="-9"/>
        </w:rPr>
        <w:t xml:space="preserve"> </w:t>
      </w:r>
      <w:r w:rsidRPr="006F1698">
        <w:t>не</w:t>
      </w:r>
      <w:r w:rsidRPr="006F1698">
        <w:rPr>
          <w:spacing w:val="-9"/>
        </w:rPr>
        <w:t xml:space="preserve"> </w:t>
      </w:r>
      <w:r w:rsidRPr="006F1698">
        <w:t>делает</w:t>
      </w:r>
      <w:r w:rsidRPr="006F1698">
        <w:rPr>
          <w:spacing w:val="-9"/>
        </w:rPr>
        <w:t xml:space="preserve"> </w:t>
      </w:r>
      <w:r w:rsidRPr="006F1698">
        <w:t>никому»,</w:t>
      </w:r>
      <w:r w:rsidRPr="006F1698">
        <w:rPr>
          <w:spacing w:val="-7"/>
        </w:rPr>
        <w:t xml:space="preserve"> </w:t>
      </w:r>
      <w:r w:rsidRPr="006F1698">
        <w:t>Л.Н. Толстой «Косточка», Е.А. Пермяк «Торопливый ножик», В.А. Осеева «Три товарища», А.Л. Барто «Я – лишний», Ю.И. Ермолаев «Лучший друг» и другие (по выбору).</w:t>
      </w:r>
    </w:p>
    <w:p w:rsidR="00413139" w:rsidRPr="006F1698" w:rsidRDefault="0033326F" w:rsidP="001A1556">
      <w:pPr>
        <w:pStyle w:val="a4"/>
        <w:ind w:right="538"/>
        <w:jc w:val="left"/>
      </w:pPr>
      <w:r w:rsidRPr="006F1698">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w:t>
      </w:r>
      <w:r w:rsidRPr="006F1698">
        <w:rPr>
          <w:spacing w:val="34"/>
        </w:rPr>
        <w:t xml:space="preserve"> </w:t>
      </w:r>
      <w:r w:rsidRPr="006F1698">
        <w:t>Трутневой,</w:t>
      </w:r>
      <w:r w:rsidRPr="006F1698">
        <w:rPr>
          <w:spacing w:val="34"/>
        </w:rPr>
        <w:t xml:space="preserve"> </w:t>
      </w:r>
      <w:r w:rsidRPr="006F1698">
        <w:t>С.Я.</w:t>
      </w:r>
      <w:r w:rsidRPr="006F1698">
        <w:rPr>
          <w:spacing w:val="37"/>
        </w:rPr>
        <w:t xml:space="preserve"> </w:t>
      </w:r>
      <w:r w:rsidRPr="006F1698">
        <w:t>Маршака</w:t>
      </w:r>
      <w:r w:rsidRPr="006F1698">
        <w:rPr>
          <w:spacing w:val="33"/>
        </w:rPr>
        <w:t xml:space="preserve"> </w:t>
      </w:r>
      <w:r w:rsidRPr="006F1698">
        <w:t>и</w:t>
      </w:r>
      <w:r w:rsidRPr="006F1698">
        <w:rPr>
          <w:spacing w:val="36"/>
        </w:rPr>
        <w:t xml:space="preserve"> </w:t>
      </w:r>
      <w:r w:rsidRPr="006F1698">
        <w:t>другое).</w:t>
      </w:r>
      <w:r w:rsidRPr="006F1698">
        <w:rPr>
          <w:spacing w:val="36"/>
        </w:rPr>
        <w:t xml:space="preserve"> </w:t>
      </w:r>
      <w:r w:rsidRPr="006F1698">
        <w:t>Тема</w:t>
      </w:r>
      <w:r w:rsidRPr="006F1698">
        <w:rPr>
          <w:spacing w:val="33"/>
        </w:rPr>
        <w:t xml:space="preserve"> </w:t>
      </w:r>
      <w:r w:rsidRPr="006F1698">
        <w:t>поэтических</w:t>
      </w:r>
      <w:r w:rsidRPr="006F1698">
        <w:rPr>
          <w:spacing w:val="37"/>
        </w:rPr>
        <w:t xml:space="preserve"> </w:t>
      </w:r>
      <w:r w:rsidRPr="006F1698">
        <w:t>произведений:</w:t>
      </w:r>
      <w:r w:rsidRPr="006F1698">
        <w:rPr>
          <w:spacing w:val="34"/>
        </w:rPr>
        <w:t xml:space="preserve"> </w:t>
      </w:r>
      <w:r w:rsidRPr="006F1698">
        <w:t>звуки</w:t>
      </w:r>
      <w:r w:rsidRPr="006F1698">
        <w:rPr>
          <w:spacing w:val="35"/>
        </w:rPr>
        <w:t xml:space="preserve"> </w:t>
      </w:r>
      <w:r w:rsidRPr="006F1698">
        <w:t>и</w:t>
      </w:r>
      <w:r w:rsidRPr="006F1698">
        <w:rPr>
          <w:spacing w:val="36"/>
        </w:rPr>
        <w:t xml:space="preserve"> </w:t>
      </w:r>
      <w:r w:rsidRPr="006F1698">
        <w:rPr>
          <w:spacing w:val="-2"/>
        </w:rPr>
        <w:t>краски</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8" w:firstLine="0"/>
        <w:jc w:val="left"/>
      </w:pPr>
      <w:r w:rsidRPr="006F1698">
        <w:lastRenderedPageBreak/>
        <w:t>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413139" w:rsidRPr="006F1698" w:rsidRDefault="0033326F" w:rsidP="001A1556">
      <w:pPr>
        <w:pStyle w:val="a4"/>
        <w:spacing w:before="1"/>
        <w:ind w:right="538"/>
        <w:jc w:val="left"/>
      </w:pPr>
      <w:r w:rsidRPr="006F1698">
        <w:t>Устное</w:t>
      </w:r>
      <w:r w:rsidRPr="006F1698">
        <w:rPr>
          <w:spacing w:val="-8"/>
        </w:rPr>
        <w:t xml:space="preserve"> </w:t>
      </w:r>
      <w:r w:rsidRPr="006F1698">
        <w:t>народное</w:t>
      </w:r>
      <w:r w:rsidRPr="006F1698">
        <w:rPr>
          <w:spacing w:val="-8"/>
        </w:rPr>
        <w:t xml:space="preserve"> </w:t>
      </w:r>
      <w:r w:rsidRPr="006F1698">
        <w:t>творчество:</w:t>
      </w:r>
      <w:r w:rsidRPr="006F1698">
        <w:rPr>
          <w:spacing w:val="-6"/>
        </w:rPr>
        <w:t xml:space="preserve"> </w:t>
      </w:r>
      <w:r w:rsidRPr="006F1698">
        <w:t>малые</w:t>
      </w:r>
      <w:r w:rsidRPr="006F1698">
        <w:rPr>
          <w:spacing w:val="-8"/>
        </w:rPr>
        <w:t xml:space="preserve"> </w:t>
      </w:r>
      <w:r w:rsidRPr="006F1698">
        <w:t>фольклорные</w:t>
      </w:r>
      <w:r w:rsidRPr="006F1698">
        <w:rPr>
          <w:spacing w:val="-8"/>
        </w:rPr>
        <w:t xml:space="preserve"> </w:t>
      </w:r>
      <w:r w:rsidRPr="006F1698">
        <w:t>жанры</w:t>
      </w:r>
      <w:r w:rsidRPr="006F1698">
        <w:rPr>
          <w:spacing w:val="-7"/>
        </w:rPr>
        <w:t xml:space="preserve"> </w:t>
      </w:r>
      <w:r w:rsidRPr="006F1698">
        <w:t>(не</w:t>
      </w:r>
      <w:r w:rsidRPr="006F1698">
        <w:rPr>
          <w:spacing w:val="-8"/>
        </w:rPr>
        <w:t xml:space="preserve"> </w:t>
      </w:r>
      <w:r w:rsidRPr="006F1698">
        <w:t>менее</w:t>
      </w:r>
      <w:r w:rsidRPr="006F1698">
        <w:rPr>
          <w:spacing w:val="-8"/>
        </w:rPr>
        <w:t xml:space="preserve"> </w:t>
      </w:r>
      <w:r w:rsidRPr="006F1698">
        <w:t>шести</w:t>
      </w:r>
      <w:r w:rsidRPr="006F1698">
        <w:rPr>
          <w:spacing w:val="-6"/>
        </w:rPr>
        <w:t xml:space="preserve"> </w:t>
      </w:r>
      <w:r w:rsidRPr="006F1698">
        <w:t>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rsidR="00413139" w:rsidRPr="006F1698" w:rsidRDefault="0033326F" w:rsidP="001A1556">
      <w:pPr>
        <w:pStyle w:val="a4"/>
        <w:ind w:left="1023" w:firstLine="0"/>
        <w:jc w:val="left"/>
      </w:pPr>
      <w:r w:rsidRPr="006F1698">
        <w:t>Произведения</w:t>
      </w:r>
      <w:r w:rsidRPr="006F1698">
        <w:rPr>
          <w:spacing w:val="-10"/>
        </w:rPr>
        <w:t xml:space="preserve"> </w:t>
      </w:r>
      <w:r w:rsidRPr="006F1698">
        <w:t>для</w:t>
      </w:r>
      <w:r w:rsidRPr="006F1698">
        <w:rPr>
          <w:spacing w:val="-10"/>
        </w:rPr>
        <w:t xml:space="preserve"> </w:t>
      </w:r>
      <w:r w:rsidRPr="006F1698">
        <w:t>чтения:</w:t>
      </w:r>
      <w:r w:rsidRPr="006F1698">
        <w:rPr>
          <w:spacing w:val="-10"/>
        </w:rPr>
        <w:t xml:space="preserve"> </w:t>
      </w:r>
      <w:r w:rsidRPr="006F1698">
        <w:t>потешки,</w:t>
      </w:r>
      <w:r w:rsidRPr="006F1698">
        <w:rPr>
          <w:spacing w:val="-10"/>
        </w:rPr>
        <w:t xml:space="preserve"> </w:t>
      </w:r>
      <w:r w:rsidRPr="006F1698">
        <w:t>загадки,</w:t>
      </w:r>
      <w:r w:rsidRPr="006F1698">
        <w:rPr>
          <w:spacing w:val="-9"/>
        </w:rPr>
        <w:t xml:space="preserve"> </w:t>
      </w:r>
      <w:r w:rsidRPr="006F1698">
        <w:rPr>
          <w:spacing w:val="-2"/>
        </w:rPr>
        <w:t>пословицы.</w:t>
      </w:r>
    </w:p>
    <w:p w:rsidR="00413139" w:rsidRPr="006F1698" w:rsidRDefault="0033326F" w:rsidP="001A1556">
      <w:pPr>
        <w:pStyle w:val="a4"/>
        <w:ind w:right="541"/>
        <w:jc w:val="left"/>
      </w:pPr>
      <w:r w:rsidRPr="006F1698">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w:t>
      </w:r>
      <w:r w:rsidRPr="006F1698">
        <w:rPr>
          <w:spacing w:val="-2"/>
        </w:rPr>
        <w:t xml:space="preserve"> </w:t>
      </w:r>
      <w:r w:rsidRPr="006F1698">
        <w:t>и</w:t>
      </w:r>
      <w:r w:rsidRPr="006F1698">
        <w:rPr>
          <w:spacing w:val="-2"/>
        </w:rPr>
        <w:t xml:space="preserve"> </w:t>
      </w:r>
      <w:r w:rsidRPr="006F1698">
        <w:t>научно-познавательный,</w:t>
      </w:r>
      <w:r w:rsidRPr="006F1698">
        <w:rPr>
          <w:spacing w:val="-5"/>
        </w:rPr>
        <w:t xml:space="preserve"> </w:t>
      </w:r>
      <w:r w:rsidRPr="006F1698">
        <w:t>их</w:t>
      </w:r>
      <w:r w:rsidRPr="006F1698">
        <w:rPr>
          <w:spacing w:val="-1"/>
        </w:rPr>
        <w:t xml:space="preserve"> </w:t>
      </w:r>
      <w:r w:rsidRPr="006F1698">
        <w:t>сравнение.</w:t>
      </w:r>
      <w:r w:rsidRPr="006F1698">
        <w:rPr>
          <w:spacing w:val="-3"/>
        </w:rPr>
        <w:t xml:space="preserve"> </w:t>
      </w:r>
      <w:r w:rsidRPr="006F1698">
        <w:t>Характеристика</w:t>
      </w:r>
      <w:r w:rsidRPr="006F1698">
        <w:rPr>
          <w:spacing w:val="-4"/>
        </w:rPr>
        <w:t xml:space="preserve"> </w:t>
      </w:r>
      <w:r w:rsidRPr="006F1698">
        <w:t>героя:</w:t>
      </w:r>
      <w:r w:rsidRPr="006F1698">
        <w:rPr>
          <w:spacing w:val="-3"/>
        </w:rPr>
        <w:t xml:space="preserve"> </w:t>
      </w:r>
      <w:r w:rsidRPr="006F1698">
        <w:t>описание</w:t>
      </w:r>
      <w:r w:rsidRPr="006F1698">
        <w:rPr>
          <w:spacing w:val="-4"/>
        </w:rPr>
        <w:t xml:space="preserve"> </w:t>
      </w:r>
      <w:r w:rsidRPr="006F1698">
        <w:t>его внешности, действий, нравственно-этических понятий: любовь и забота о животных.</w:t>
      </w:r>
    </w:p>
    <w:p w:rsidR="00413139" w:rsidRPr="006F1698" w:rsidRDefault="0033326F" w:rsidP="001A1556">
      <w:pPr>
        <w:pStyle w:val="a4"/>
        <w:ind w:right="546"/>
        <w:jc w:val="left"/>
      </w:pPr>
      <w:r w:rsidRPr="006F1698">
        <w:t>Произведения для чтения: В.В. Бианки «Лис и Мышонок», Е.И. Чарушин «Про Томку», М.М. Пришвин «Ёж», Н.И. Сладков «Лисица и Ёж» и другие.</w:t>
      </w:r>
    </w:p>
    <w:p w:rsidR="00413139" w:rsidRPr="006F1698" w:rsidRDefault="0033326F" w:rsidP="001A1556">
      <w:pPr>
        <w:pStyle w:val="a4"/>
        <w:ind w:right="541"/>
        <w:jc w:val="left"/>
      </w:pPr>
      <w:r w:rsidRPr="006F1698">
        <w:t>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413139" w:rsidRPr="006F1698" w:rsidRDefault="0033326F" w:rsidP="001A1556">
      <w:pPr>
        <w:pStyle w:val="a4"/>
        <w:ind w:left="1023" w:firstLine="0"/>
        <w:jc w:val="left"/>
      </w:pPr>
      <w:r w:rsidRPr="006F1698">
        <w:t>Произведения</w:t>
      </w:r>
      <w:r w:rsidRPr="006F1698">
        <w:rPr>
          <w:spacing w:val="-15"/>
        </w:rPr>
        <w:t xml:space="preserve"> </w:t>
      </w:r>
      <w:r w:rsidRPr="006F1698">
        <w:t>для</w:t>
      </w:r>
      <w:r w:rsidRPr="006F1698">
        <w:rPr>
          <w:spacing w:val="-14"/>
        </w:rPr>
        <w:t xml:space="preserve"> </w:t>
      </w:r>
      <w:r w:rsidRPr="006F1698">
        <w:t>чтения:</w:t>
      </w:r>
      <w:r w:rsidRPr="006F1698">
        <w:rPr>
          <w:spacing w:val="-15"/>
        </w:rPr>
        <w:t xml:space="preserve"> </w:t>
      </w:r>
      <w:r w:rsidRPr="006F1698">
        <w:t>Е.А.</w:t>
      </w:r>
      <w:r w:rsidRPr="006F1698">
        <w:rPr>
          <w:spacing w:val="-14"/>
        </w:rPr>
        <w:t xml:space="preserve"> </w:t>
      </w:r>
      <w:r w:rsidRPr="006F1698">
        <w:t>Благинина</w:t>
      </w:r>
      <w:r w:rsidRPr="006F1698">
        <w:rPr>
          <w:spacing w:val="-11"/>
        </w:rPr>
        <w:t xml:space="preserve"> </w:t>
      </w:r>
      <w:r w:rsidRPr="006F1698">
        <w:t>«Посидим</w:t>
      </w:r>
      <w:r w:rsidRPr="006F1698">
        <w:rPr>
          <w:spacing w:val="-15"/>
        </w:rPr>
        <w:t xml:space="preserve"> </w:t>
      </w:r>
      <w:r w:rsidRPr="006F1698">
        <w:t>в</w:t>
      </w:r>
      <w:r w:rsidRPr="006F1698">
        <w:rPr>
          <w:spacing w:val="-15"/>
        </w:rPr>
        <w:t xml:space="preserve"> </w:t>
      </w:r>
      <w:r w:rsidRPr="006F1698">
        <w:t>тишине»,</w:t>
      </w:r>
      <w:r w:rsidRPr="006F1698">
        <w:rPr>
          <w:spacing w:val="-13"/>
        </w:rPr>
        <w:t xml:space="preserve"> </w:t>
      </w:r>
      <w:r w:rsidRPr="006F1698">
        <w:t>А.Л.</w:t>
      </w:r>
      <w:r w:rsidRPr="006F1698">
        <w:rPr>
          <w:spacing w:val="-12"/>
        </w:rPr>
        <w:t xml:space="preserve"> </w:t>
      </w:r>
      <w:r w:rsidRPr="006F1698">
        <w:t>Барто</w:t>
      </w:r>
      <w:r w:rsidRPr="006F1698">
        <w:rPr>
          <w:spacing w:val="-11"/>
        </w:rPr>
        <w:t xml:space="preserve"> </w:t>
      </w:r>
      <w:r w:rsidRPr="006F1698">
        <w:t>«Мама»,</w:t>
      </w:r>
      <w:r w:rsidRPr="006F1698">
        <w:rPr>
          <w:spacing w:val="-12"/>
        </w:rPr>
        <w:t xml:space="preserve"> </w:t>
      </w:r>
      <w:r w:rsidRPr="006F1698">
        <w:rPr>
          <w:spacing w:val="-4"/>
        </w:rPr>
        <w:t>А.В.</w:t>
      </w:r>
    </w:p>
    <w:p w:rsidR="00413139" w:rsidRPr="006F1698" w:rsidRDefault="0033326F" w:rsidP="001A1556">
      <w:pPr>
        <w:pStyle w:val="a4"/>
        <w:ind w:firstLine="0"/>
        <w:jc w:val="left"/>
      </w:pPr>
      <w:r w:rsidRPr="006F1698">
        <w:t>Митяев</w:t>
      </w:r>
      <w:r w:rsidRPr="006F1698">
        <w:rPr>
          <w:spacing w:val="-2"/>
        </w:rPr>
        <w:t xml:space="preserve"> </w:t>
      </w:r>
      <w:r w:rsidRPr="006F1698">
        <w:t>«За</w:t>
      </w:r>
      <w:r w:rsidRPr="006F1698">
        <w:rPr>
          <w:spacing w:val="-5"/>
        </w:rPr>
        <w:t xml:space="preserve"> </w:t>
      </w:r>
      <w:r w:rsidRPr="006F1698">
        <w:t>что</w:t>
      </w:r>
      <w:r w:rsidRPr="006F1698">
        <w:rPr>
          <w:spacing w:val="-5"/>
        </w:rPr>
        <w:t xml:space="preserve"> </w:t>
      </w:r>
      <w:r w:rsidRPr="006F1698">
        <w:t>я</w:t>
      </w:r>
      <w:r w:rsidRPr="006F1698">
        <w:rPr>
          <w:spacing w:val="-6"/>
        </w:rPr>
        <w:t xml:space="preserve"> </w:t>
      </w:r>
      <w:r w:rsidRPr="006F1698">
        <w:t>люблю</w:t>
      </w:r>
      <w:r w:rsidRPr="006F1698">
        <w:rPr>
          <w:spacing w:val="-5"/>
        </w:rPr>
        <w:t xml:space="preserve"> </w:t>
      </w:r>
      <w:r w:rsidRPr="006F1698">
        <w:t>маму»</w:t>
      </w:r>
      <w:r w:rsidRPr="006F1698">
        <w:rPr>
          <w:spacing w:val="-13"/>
        </w:rPr>
        <w:t xml:space="preserve"> </w:t>
      </w:r>
      <w:r w:rsidRPr="006F1698">
        <w:t>и</w:t>
      </w:r>
      <w:r w:rsidRPr="006F1698">
        <w:rPr>
          <w:spacing w:val="-5"/>
        </w:rPr>
        <w:t xml:space="preserve"> </w:t>
      </w:r>
      <w:r w:rsidRPr="006F1698">
        <w:t>другие</w:t>
      </w:r>
      <w:r w:rsidRPr="006F1698">
        <w:rPr>
          <w:spacing w:val="-6"/>
        </w:rPr>
        <w:t xml:space="preserve"> </w:t>
      </w:r>
      <w:r w:rsidRPr="006F1698">
        <w:t>(по</w:t>
      </w:r>
      <w:r w:rsidRPr="006F1698">
        <w:rPr>
          <w:spacing w:val="-6"/>
        </w:rPr>
        <w:t xml:space="preserve"> </w:t>
      </w:r>
      <w:r w:rsidRPr="006F1698">
        <w:rPr>
          <w:spacing w:val="-2"/>
        </w:rPr>
        <w:t>выбору).</w:t>
      </w:r>
    </w:p>
    <w:p w:rsidR="00413139" w:rsidRPr="006F1698" w:rsidRDefault="0033326F" w:rsidP="001A1556">
      <w:pPr>
        <w:pStyle w:val="a4"/>
        <w:ind w:right="538"/>
        <w:jc w:val="left"/>
      </w:pPr>
      <w:r w:rsidRPr="006F1698">
        <w:t>Фольклорные и авторские произведения о чудесах и фантазии (не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413139" w:rsidRPr="006F1698" w:rsidRDefault="0033326F" w:rsidP="001A1556">
      <w:pPr>
        <w:pStyle w:val="a4"/>
        <w:ind w:left="1023" w:firstLine="0"/>
        <w:jc w:val="left"/>
      </w:pPr>
      <w:r w:rsidRPr="006F1698">
        <w:t>Произведения</w:t>
      </w:r>
      <w:r w:rsidRPr="006F1698">
        <w:rPr>
          <w:spacing w:val="23"/>
        </w:rPr>
        <w:t xml:space="preserve"> </w:t>
      </w:r>
      <w:r w:rsidRPr="006F1698">
        <w:t>для</w:t>
      </w:r>
      <w:r w:rsidRPr="006F1698">
        <w:rPr>
          <w:spacing w:val="22"/>
        </w:rPr>
        <w:t xml:space="preserve"> </w:t>
      </w:r>
      <w:r w:rsidRPr="006F1698">
        <w:t>чтения:</w:t>
      </w:r>
      <w:r w:rsidRPr="006F1698">
        <w:rPr>
          <w:spacing w:val="24"/>
        </w:rPr>
        <w:t xml:space="preserve"> </w:t>
      </w:r>
      <w:r w:rsidRPr="006F1698">
        <w:t>Р.С.</w:t>
      </w:r>
      <w:r w:rsidRPr="006F1698">
        <w:rPr>
          <w:spacing w:val="23"/>
        </w:rPr>
        <w:t xml:space="preserve"> </w:t>
      </w:r>
      <w:r w:rsidRPr="006F1698">
        <w:t>Сеф</w:t>
      </w:r>
      <w:r w:rsidRPr="006F1698">
        <w:rPr>
          <w:spacing w:val="27"/>
        </w:rPr>
        <w:t xml:space="preserve"> </w:t>
      </w:r>
      <w:r w:rsidRPr="006F1698">
        <w:t>«Чудо»,</w:t>
      </w:r>
      <w:r w:rsidRPr="006F1698">
        <w:rPr>
          <w:spacing w:val="28"/>
        </w:rPr>
        <w:t xml:space="preserve"> </w:t>
      </w:r>
      <w:r w:rsidRPr="006F1698">
        <w:t>В.В.</w:t>
      </w:r>
      <w:r w:rsidRPr="006F1698">
        <w:rPr>
          <w:spacing w:val="23"/>
        </w:rPr>
        <w:t xml:space="preserve"> </w:t>
      </w:r>
      <w:r w:rsidRPr="006F1698">
        <w:t>Лунин</w:t>
      </w:r>
      <w:r w:rsidRPr="006F1698">
        <w:rPr>
          <w:spacing w:val="29"/>
        </w:rPr>
        <w:t xml:space="preserve"> </w:t>
      </w:r>
      <w:r w:rsidRPr="006F1698">
        <w:t>«Я</w:t>
      </w:r>
      <w:r w:rsidRPr="006F1698">
        <w:rPr>
          <w:spacing w:val="24"/>
        </w:rPr>
        <w:t xml:space="preserve"> </w:t>
      </w:r>
      <w:r w:rsidRPr="006F1698">
        <w:t>видел</w:t>
      </w:r>
      <w:r w:rsidRPr="006F1698">
        <w:rPr>
          <w:spacing w:val="24"/>
        </w:rPr>
        <w:t xml:space="preserve"> </w:t>
      </w:r>
      <w:r w:rsidRPr="006F1698">
        <w:t>чудо»,</w:t>
      </w:r>
      <w:r w:rsidRPr="006F1698">
        <w:rPr>
          <w:spacing w:val="26"/>
        </w:rPr>
        <w:t xml:space="preserve"> </w:t>
      </w:r>
      <w:r w:rsidRPr="006F1698">
        <w:t>Б.В.</w:t>
      </w:r>
      <w:r w:rsidRPr="006F1698">
        <w:rPr>
          <w:spacing w:val="23"/>
        </w:rPr>
        <w:t xml:space="preserve"> </w:t>
      </w:r>
      <w:r w:rsidRPr="006F1698">
        <w:rPr>
          <w:spacing w:val="-2"/>
        </w:rPr>
        <w:t>Заходер</w:t>
      </w:r>
    </w:p>
    <w:p w:rsidR="00413139" w:rsidRPr="006F1698" w:rsidRDefault="0033326F" w:rsidP="001A1556">
      <w:pPr>
        <w:pStyle w:val="a4"/>
        <w:ind w:firstLine="0"/>
        <w:jc w:val="left"/>
      </w:pPr>
      <w:r w:rsidRPr="006F1698">
        <w:t>«Моя</w:t>
      </w:r>
      <w:r w:rsidRPr="006F1698">
        <w:rPr>
          <w:spacing w:val="-7"/>
        </w:rPr>
        <w:t xml:space="preserve"> </w:t>
      </w:r>
      <w:r w:rsidRPr="006F1698">
        <w:t>Вообразилия»,</w:t>
      </w:r>
      <w:r w:rsidRPr="006F1698">
        <w:rPr>
          <w:spacing w:val="-9"/>
        </w:rPr>
        <w:t xml:space="preserve"> </w:t>
      </w:r>
      <w:r w:rsidRPr="006F1698">
        <w:t>Ю.П.</w:t>
      </w:r>
      <w:r w:rsidRPr="006F1698">
        <w:rPr>
          <w:spacing w:val="-8"/>
        </w:rPr>
        <w:t xml:space="preserve"> </w:t>
      </w:r>
      <w:r w:rsidRPr="006F1698">
        <w:t>Мориц</w:t>
      </w:r>
      <w:r w:rsidRPr="006F1698">
        <w:rPr>
          <w:spacing w:val="-6"/>
        </w:rPr>
        <w:t xml:space="preserve"> </w:t>
      </w:r>
      <w:r w:rsidRPr="006F1698">
        <w:t>«Сто</w:t>
      </w:r>
      <w:r w:rsidRPr="006F1698">
        <w:rPr>
          <w:spacing w:val="-8"/>
        </w:rPr>
        <w:t xml:space="preserve"> </w:t>
      </w:r>
      <w:r w:rsidRPr="006F1698">
        <w:t>фантазий»</w:t>
      </w:r>
      <w:r w:rsidRPr="006F1698">
        <w:rPr>
          <w:spacing w:val="-15"/>
        </w:rPr>
        <w:t xml:space="preserve"> </w:t>
      </w:r>
      <w:r w:rsidRPr="006F1698">
        <w:t>и</w:t>
      </w:r>
      <w:r w:rsidRPr="006F1698">
        <w:rPr>
          <w:spacing w:val="-7"/>
        </w:rPr>
        <w:t xml:space="preserve"> </w:t>
      </w:r>
      <w:r w:rsidRPr="006F1698">
        <w:t>другие</w:t>
      </w:r>
      <w:r w:rsidRPr="006F1698">
        <w:rPr>
          <w:spacing w:val="-8"/>
        </w:rPr>
        <w:t xml:space="preserve"> </w:t>
      </w:r>
      <w:r w:rsidRPr="006F1698">
        <w:t>(по</w:t>
      </w:r>
      <w:r w:rsidRPr="006F1698">
        <w:rPr>
          <w:spacing w:val="-8"/>
        </w:rPr>
        <w:t xml:space="preserve"> </w:t>
      </w:r>
      <w:r w:rsidRPr="006F1698">
        <w:rPr>
          <w:spacing w:val="-2"/>
        </w:rPr>
        <w:t>выбору).</w:t>
      </w:r>
    </w:p>
    <w:p w:rsidR="00413139" w:rsidRPr="006F1698" w:rsidRDefault="0033326F" w:rsidP="001A1556">
      <w:pPr>
        <w:pStyle w:val="a4"/>
        <w:ind w:right="538"/>
        <w:jc w:val="left"/>
      </w:pPr>
      <w:r w:rsidRPr="006F1698">
        <w:t xml:space="preserve">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w:t>
      </w:r>
      <w:r w:rsidRPr="006F1698">
        <w:rPr>
          <w:spacing w:val="-2"/>
        </w:rPr>
        <w:t>библиотеке.</w:t>
      </w:r>
    </w:p>
    <w:p w:rsidR="00413139" w:rsidRPr="006F1698" w:rsidRDefault="0033326F" w:rsidP="001A1556">
      <w:pPr>
        <w:pStyle w:val="a4"/>
        <w:ind w:right="540"/>
        <w:jc w:val="left"/>
      </w:pPr>
      <w:r w:rsidRPr="006F1698">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13139" w:rsidRPr="006F1698" w:rsidRDefault="0033326F" w:rsidP="001A1556">
      <w:pPr>
        <w:pStyle w:val="a4"/>
        <w:ind w:right="539"/>
        <w:jc w:val="left"/>
      </w:pPr>
      <w:r w:rsidRPr="006F1698">
        <w:t>Базовые</w:t>
      </w:r>
      <w:r w:rsidRPr="006F1698">
        <w:rPr>
          <w:spacing w:val="-15"/>
        </w:rPr>
        <w:t xml:space="preserve"> </w:t>
      </w:r>
      <w:r w:rsidRPr="006F1698">
        <w:t>логические</w:t>
      </w:r>
      <w:r w:rsidRPr="006F1698">
        <w:rPr>
          <w:spacing w:val="-15"/>
        </w:rPr>
        <w:t xml:space="preserve"> </w:t>
      </w:r>
      <w:r w:rsidRPr="006F1698">
        <w:t>действия</w:t>
      </w:r>
      <w:r w:rsidRPr="006F1698">
        <w:rPr>
          <w:spacing w:val="-15"/>
        </w:rPr>
        <w:t xml:space="preserve"> </w:t>
      </w:r>
      <w:r w:rsidRPr="006F1698">
        <w:t>как</w:t>
      </w:r>
      <w:r w:rsidRPr="006F1698">
        <w:rPr>
          <w:spacing w:val="-15"/>
        </w:rPr>
        <w:t xml:space="preserve"> </w:t>
      </w:r>
      <w:r w:rsidRPr="006F1698">
        <w:t>часть</w:t>
      </w:r>
      <w:r w:rsidRPr="006F1698">
        <w:rPr>
          <w:spacing w:val="-15"/>
        </w:rPr>
        <w:t xml:space="preserve"> </w:t>
      </w:r>
      <w:r w:rsidRPr="006F1698">
        <w:t>познавательных</w:t>
      </w:r>
      <w:r w:rsidRPr="006F1698">
        <w:rPr>
          <w:spacing w:val="-15"/>
        </w:rPr>
        <w:t xml:space="preserve"> </w:t>
      </w:r>
      <w:r w:rsidRPr="006F1698">
        <w:t>универсальных</w:t>
      </w:r>
      <w:r w:rsidRPr="006F1698">
        <w:rPr>
          <w:spacing w:val="-15"/>
        </w:rPr>
        <w:t xml:space="preserve"> </w:t>
      </w:r>
      <w:r w:rsidRPr="006F1698">
        <w:t>учебных</w:t>
      </w:r>
      <w:r w:rsidRPr="006F1698">
        <w:rPr>
          <w:spacing w:val="-15"/>
        </w:rPr>
        <w:t xml:space="preserve"> </w:t>
      </w:r>
      <w:r w:rsidRPr="006F1698">
        <w:t>действий способствуют формированию умений: читать вслух целыми словами без пропусков и перестановок букв и слогов доступные по восприятию и небольшие по объёму</w:t>
      </w:r>
      <w:r w:rsidRPr="006F1698">
        <w:rPr>
          <w:spacing w:val="-2"/>
        </w:rPr>
        <w:t xml:space="preserve"> </w:t>
      </w:r>
      <w:r w:rsidRPr="006F1698">
        <w:t>прозаические и стихотворные произведения; понимать фактическое содержание прочитанного или прослушанного</w:t>
      </w:r>
      <w:r w:rsidRPr="006F1698">
        <w:rPr>
          <w:spacing w:val="-15"/>
        </w:rPr>
        <w:t xml:space="preserve"> </w:t>
      </w:r>
      <w:r w:rsidRPr="006F1698">
        <w:t>текста;</w:t>
      </w:r>
      <w:r w:rsidRPr="006F1698">
        <w:rPr>
          <w:spacing w:val="-15"/>
        </w:rPr>
        <w:t xml:space="preserve"> </w:t>
      </w:r>
      <w:r w:rsidRPr="006F1698">
        <w:t>ориентироваться</w:t>
      </w:r>
      <w:r w:rsidRPr="006F1698">
        <w:rPr>
          <w:spacing w:val="-14"/>
        </w:rPr>
        <w:t xml:space="preserve"> </w:t>
      </w:r>
      <w:r w:rsidRPr="006F1698">
        <w:t>в</w:t>
      </w:r>
      <w:r w:rsidRPr="006F1698">
        <w:rPr>
          <w:spacing w:val="-15"/>
        </w:rPr>
        <w:t xml:space="preserve"> </w:t>
      </w:r>
      <w:r w:rsidRPr="006F1698">
        <w:t>терминах</w:t>
      </w:r>
      <w:r w:rsidRPr="006F1698">
        <w:rPr>
          <w:spacing w:val="-12"/>
        </w:rPr>
        <w:t xml:space="preserve"> </w:t>
      </w:r>
      <w:r w:rsidRPr="006F1698">
        <w:t>и</w:t>
      </w:r>
      <w:r w:rsidRPr="006F1698">
        <w:rPr>
          <w:spacing w:val="-15"/>
        </w:rPr>
        <w:t xml:space="preserve"> </w:t>
      </w:r>
      <w:r w:rsidRPr="006F1698">
        <w:t>понятиях:</w:t>
      </w:r>
      <w:r w:rsidRPr="006F1698">
        <w:rPr>
          <w:spacing w:val="-14"/>
        </w:rPr>
        <w:t xml:space="preserve"> </w:t>
      </w:r>
      <w:r w:rsidRPr="006F1698">
        <w:t>фольклор,</w:t>
      </w:r>
      <w:r w:rsidRPr="006F1698">
        <w:rPr>
          <w:spacing w:val="-14"/>
        </w:rPr>
        <w:t xml:space="preserve"> </w:t>
      </w:r>
      <w:r w:rsidRPr="006F1698">
        <w:t>малые</w:t>
      </w:r>
      <w:r w:rsidRPr="006F1698">
        <w:rPr>
          <w:spacing w:val="-15"/>
        </w:rPr>
        <w:t xml:space="preserve"> </w:t>
      </w:r>
      <w:r w:rsidRPr="006F1698">
        <w:t>фольклорные жанры,</w:t>
      </w:r>
      <w:r w:rsidRPr="006F1698">
        <w:rPr>
          <w:spacing w:val="-5"/>
        </w:rPr>
        <w:t xml:space="preserve"> </w:t>
      </w:r>
      <w:r w:rsidRPr="006F1698">
        <w:t>тема,</w:t>
      </w:r>
      <w:r w:rsidRPr="006F1698">
        <w:rPr>
          <w:spacing w:val="-5"/>
        </w:rPr>
        <w:t xml:space="preserve"> </w:t>
      </w:r>
      <w:r w:rsidRPr="006F1698">
        <w:t>идея,</w:t>
      </w:r>
      <w:r w:rsidRPr="006F1698">
        <w:rPr>
          <w:spacing w:val="-5"/>
        </w:rPr>
        <w:t xml:space="preserve"> </w:t>
      </w:r>
      <w:r w:rsidRPr="006F1698">
        <w:t>заголовок,</w:t>
      </w:r>
      <w:r w:rsidRPr="006F1698">
        <w:rPr>
          <w:spacing w:val="-5"/>
        </w:rPr>
        <w:t xml:space="preserve"> </w:t>
      </w:r>
      <w:r w:rsidRPr="006F1698">
        <w:t>содержание</w:t>
      </w:r>
      <w:r w:rsidRPr="006F1698">
        <w:rPr>
          <w:spacing w:val="-6"/>
        </w:rPr>
        <w:t xml:space="preserve"> </w:t>
      </w:r>
      <w:r w:rsidRPr="006F1698">
        <w:t>произведения,</w:t>
      </w:r>
      <w:r w:rsidRPr="006F1698">
        <w:rPr>
          <w:spacing w:val="-5"/>
        </w:rPr>
        <w:t xml:space="preserve"> </w:t>
      </w:r>
      <w:r w:rsidRPr="006F1698">
        <w:t>сказка</w:t>
      </w:r>
      <w:r w:rsidRPr="006F1698">
        <w:rPr>
          <w:spacing w:val="-6"/>
        </w:rPr>
        <w:t xml:space="preserve"> </w:t>
      </w:r>
      <w:r w:rsidRPr="006F1698">
        <w:t>(фольклорная</w:t>
      </w:r>
      <w:r w:rsidRPr="006F1698">
        <w:rPr>
          <w:spacing w:val="-5"/>
        </w:rPr>
        <w:t xml:space="preserve"> </w:t>
      </w:r>
      <w:r w:rsidRPr="006F1698">
        <w:t>и</w:t>
      </w:r>
      <w:r w:rsidRPr="006F1698">
        <w:rPr>
          <w:spacing w:val="-6"/>
        </w:rPr>
        <w:t xml:space="preserve"> </w:t>
      </w:r>
      <w:r w:rsidRPr="006F1698">
        <w:t>литературная), автор, герой, рассказ, стихотворение (в пределах изученного); различать и группировать произведения по жанрам (загадки, пословицы, сказки (фольклорная и литературная), стихотворение, рассказ); анализировать текст: определять тему, устанавливать последовательность</w:t>
      </w:r>
      <w:r w:rsidRPr="006F1698">
        <w:rPr>
          <w:spacing w:val="20"/>
        </w:rPr>
        <w:t xml:space="preserve"> </w:t>
      </w:r>
      <w:r w:rsidRPr="006F1698">
        <w:t>событий</w:t>
      </w:r>
      <w:r w:rsidRPr="006F1698">
        <w:rPr>
          <w:spacing w:val="19"/>
        </w:rPr>
        <w:t xml:space="preserve"> </w:t>
      </w:r>
      <w:r w:rsidRPr="006F1698">
        <w:t>в</w:t>
      </w:r>
      <w:r w:rsidRPr="006F1698">
        <w:rPr>
          <w:spacing w:val="20"/>
        </w:rPr>
        <w:t xml:space="preserve"> </w:t>
      </w:r>
      <w:r w:rsidRPr="006F1698">
        <w:t>произведении,</w:t>
      </w:r>
      <w:r w:rsidRPr="006F1698">
        <w:rPr>
          <w:spacing w:val="18"/>
        </w:rPr>
        <w:t xml:space="preserve"> </w:t>
      </w:r>
      <w:r w:rsidRPr="006F1698">
        <w:t>характеризовать</w:t>
      </w:r>
      <w:r w:rsidRPr="006F1698">
        <w:rPr>
          <w:spacing w:val="20"/>
        </w:rPr>
        <w:t xml:space="preserve"> </w:t>
      </w:r>
      <w:r w:rsidRPr="006F1698">
        <w:t>героя,</w:t>
      </w:r>
      <w:r w:rsidRPr="006F1698">
        <w:rPr>
          <w:spacing w:val="20"/>
        </w:rPr>
        <w:t xml:space="preserve"> </w:t>
      </w:r>
      <w:r w:rsidRPr="006F1698">
        <w:t>давать</w:t>
      </w:r>
      <w:r w:rsidRPr="006F1698">
        <w:rPr>
          <w:spacing w:val="21"/>
        </w:rPr>
        <w:t xml:space="preserve"> </w:t>
      </w:r>
      <w:r w:rsidRPr="006F1698">
        <w:rPr>
          <w:spacing w:val="-2"/>
        </w:rPr>
        <w:t>положительную</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9" w:firstLine="0"/>
        <w:jc w:val="left"/>
      </w:pPr>
      <w:r w:rsidRPr="006F1698">
        <w:lastRenderedPageBreak/>
        <w:t>или отрицательную оценку его поступкам, задавать вопросы по фактическому содержанию; сравнивать произведения по теме, настроению, которое оно вызывает.</w:t>
      </w:r>
    </w:p>
    <w:p w:rsidR="00413139" w:rsidRPr="006F1698" w:rsidRDefault="0033326F" w:rsidP="001A1556">
      <w:pPr>
        <w:pStyle w:val="a4"/>
        <w:ind w:right="539"/>
        <w:jc w:val="left"/>
      </w:pPr>
      <w:r w:rsidRPr="006F1698">
        <w:t>Работа с информацией как часть познавательных универсальных учебных действий способствует формированию умений: понимать, что текст произведения может быть представлен в иллюстрациях, различных видах зрительного искусства (фильм, спектакль и другие); соотносить иллюстрацию с</w:t>
      </w:r>
      <w:r w:rsidRPr="006F1698">
        <w:rPr>
          <w:spacing w:val="-1"/>
        </w:rPr>
        <w:t xml:space="preserve"> </w:t>
      </w:r>
      <w:r w:rsidRPr="006F1698">
        <w:t>текстом произведения, читать отрывки из текста, которые соответствуют иллюстрации.</w:t>
      </w:r>
    </w:p>
    <w:p w:rsidR="00413139" w:rsidRPr="006F1698" w:rsidRDefault="0033326F" w:rsidP="001A1556">
      <w:pPr>
        <w:pStyle w:val="a4"/>
        <w:spacing w:before="1"/>
        <w:ind w:right="539"/>
        <w:jc w:val="left"/>
      </w:pPr>
      <w:r w:rsidRPr="006F1698">
        <w:t>Коммуникативные универсальные учебные действия способствуют формированию умений: читать наизусть стихотворения, соблюдать орфоэпические и пунктуационные нормы; 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 пересказывать</w:t>
      </w:r>
      <w:r w:rsidRPr="006F1698">
        <w:rPr>
          <w:spacing w:val="-8"/>
        </w:rPr>
        <w:t xml:space="preserve"> </w:t>
      </w:r>
      <w:r w:rsidRPr="006F1698">
        <w:t>(устно)</w:t>
      </w:r>
      <w:r w:rsidRPr="006F1698">
        <w:rPr>
          <w:spacing w:val="-10"/>
        </w:rPr>
        <w:t xml:space="preserve"> </w:t>
      </w:r>
      <w:r w:rsidRPr="006F1698">
        <w:t>содержание</w:t>
      </w:r>
      <w:r w:rsidRPr="006F1698">
        <w:rPr>
          <w:spacing w:val="-10"/>
        </w:rPr>
        <w:t xml:space="preserve"> </w:t>
      </w:r>
      <w:r w:rsidRPr="006F1698">
        <w:t>произведения</w:t>
      </w:r>
      <w:r w:rsidRPr="006F1698">
        <w:rPr>
          <w:spacing w:val="-9"/>
        </w:rPr>
        <w:t xml:space="preserve"> </w:t>
      </w:r>
      <w:r w:rsidRPr="006F1698">
        <w:t>с</w:t>
      </w:r>
      <w:r w:rsidRPr="006F1698">
        <w:rPr>
          <w:spacing w:val="-10"/>
        </w:rPr>
        <w:t xml:space="preserve"> </w:t>
      </w:r>
      <w:r w:rsidRPr="006F1698">
        <w:t>опорой</w:t>
      </w:r>
      <w:r w:rsidRPr="006F1698">
        <w:rPr>
          <w:spacing w:val="-10"/>
        </w:rPr>
        <w:t xml:space="preserve"> </w:t>
      </w:r>
      <w:r w:rsidRPr="006F1698">
        <w:t>на</w:t>
      </w:r>
      <w:r w:rsidRPr="006F1698">
        <w:rPr>
          <w:spacing w:val="-10"/>
        </w:rPr>
        <w:t xml:space="preserve"> </w:t>
      </w:r>
      <w:r w:rsidRPr="006F1698">
        <w:t>вопросы,</w:t>
      </w:r>
      <w:r w:rsidRPr="006F1698">
        <w:rPr>
          <w:spacing w:val="-12"/>
        </w:rPr>
        <w:t xml:space="preserve"> </w:t>
      </w:r>
      <w:r w:rsidRPr="006F1698">
        <w:t>рисунки,</w:t>
      </w:r>
      <w:r w:rsidRPr="006F1698">
        <w:rPr>
          <w:spacing w:val="-9"/>
        </w:rPr>
        <w:t xml:space="preserve"> </w:t>
      </w:r>
      <w:r w:rsidRPr="006F1698">
        <w:t>предложенный план; объяснять своими словами значение изученных понятий; описывать своё настроение после слушания (чтения) стихотворений, сказок, рассказов.</w:t>
      </w:r>
    </w:p>
    <w:p w:rsidR="00413139" w:rsidRPr="006F1698" w:rsidRDefault="0033326F" w:rsidP="001A1556">
      <w:pPr>
        <w:pStyle w:val="a4"/>
        <w:ind w:right="539"/>
        <w:jc w:val="left"/>
      </w:pPr>
      <w:r w:rsidRPr="006F1698">
        <w:t>Регулятивные универсальные учебные действия способствуют формированию умений: понимать</w:t>
      </w:r>
      <w:r w:rsidRPr="006F1698">
        <w:rPr>
          <w:spacing w:val="-4"/>
        </w:rPr>
        <w:t xml:space="preserve"> </w:t>
      </w:r>
      <w:r w:rsidRPr="006F1698">
        <w:t>и удерживать поставленную учебную</w:t>
      </w:r>
      <w:r w:rsidRPr="006F1698">
        <w:rPr>
          <w:spacing w:val="-2"/>
        </w:rPr>
        <w:t xml:space="preserve"> </w:t>
      </w:r>
      <w:r w:rsidRPr="006F1698">
        <w:t>задачу,</w:t>
      </w:r>
      <w:r w:rsidRPr="006F1698">
        <w:rPr>
          <w:spacing w:val="-3"/>
        </w:rPr>
        <w:t xml:space="preserve"> </w:t>
      </w:r>
      <w:r w:rsidRPr="006F1698">
        <w:t>в</w:t>
      </w:r>
      <w:r w:rsidRPr="006F1698">
        <w:rPr>
          <w:spacing w:val="-4"/>
        </w:rPr>
        <w:t xml:space="preserve"> </w:t>
      </w:r>
      <w:r w:rsidRPr="006F1698">
        <w:t>случае</w:t>
      </w:r>
      <w:r w:rsidRPr="006F1698">
        <w:rPr>
          <w:spacing w:val="-4"/>
        </w:rPr>
        <w:t xml:space="preserve"> </w:t>
      </w:r>
      <w:r w:rsidRPr="006F1698">
        <w:t>необходимости</w:t>
      </w:r>
      <w:r w:rsidRPr="006F1698">
        <w:rPr>
          <w:spacing w:val="-2"/>
        </w:rPr>
        <w:t xml:space="preserve"> </w:t>
      </w:r>
      <w:r w:rsidRPr="006F1698">
        <w:t>обращаться</w:t>
      </w:r>
      <w:r w:rsidRPr="006F1698">
        <w:rPr>
          <w:spacing w:val="-5"/>
        </w:rPr>
        <w:t xml:space="preserve"> </w:t>
      </w:r>
      <w:r w:rsidRPr="006F1698">
        <w:t>за помощью</w:t>
      </w:r>
      <w:r w:rsidRPr="006F1698">
        <w:rPr>
          <w:spacing w:val="-7"/>
        </w:rPr>
        <w:t xml:space="preserve"> </w:t>
      </w:r>
      <w:r w:rsidRPr="006F1698">
        <w:t>к</w:t>
      </w:r>
      <w:r w:rsidRPr="006F1698">
        <w:rPr>
          <w:spacing w:val="-7"/>
        </w:rPr>
        <w:t xml:space="preserve"> </w:t>
      </w:r>
      <w:r w:rsidRPr="006F1698">
        <w:t>учителю;</w:t>
      </w:r>
      <w:r w:rsidRPr="006F1698">
        <w:rPr>
          <w:spacing w:val="-7"/>
        </w:rPr>
        <w:t xml:space="preserve"> </w:t>
      </w:r>
      <w:r w:rsidRPr="006F1698">
        <w:t>проявлять</w:t>
      </w:r>
      <w:r w:rsidRPr="006F1698">
        <w:rPr>
          <w:spacing w:val="-7"/>
        </w:rPr>
        <w:t xml:space="preserve"> </w:t>
      </w:r>
      <w:r w:rsidRPr="006F1698">
        <w:t>желание</w:t>
      </w:r>
      <w:r w:rsidRPr="006F1698">
        <w:rPr>
          <w:spacing w:val="-9"/>
        </w:rPr>
        <w:t xml:space="preserve"> </w:t>
      </w:r>
      <w:r w:rsidRPr="006F1698">
        <w:t>самостоятельно</w:t>
      </w:r>
      <w:r w:rsidRPr="006F1698">
        <w:rPr>
          <w:spacing w:val="-8"/>
        </w:rPr>
        <w:t xml:space="preserve"> </w:t>
      </w:r>
      <w:r w:rsidRPr="006F1698">
        <w:t>читать,</w:t>
      </w:r>
      <w:r w:rsidRPr="006F1698">
        <w:rPr>
          <w:spacing w:val="-8"/>
        </w:rPr>
        <w:t xml:space="preserve"> </w:t>
      </w:r>
      <w:r w:rsidRPr="006F1698">
        <w:t>совершенствовать</w:t>
      </w:r>
      <w:r w:rsidRPr="006F1698">
        <w:rPr>
          <w:spacing w:val="-7"/>
        </w:rPr>
        <w:t xml:space="preserve"> </w:t>
      </w:r>
      <w:r w:rsidRPr="006F1698">
        <w:t>свой</w:t>
      </w:r>
      <w:r w:rsidRPr="006F1698">
        <w:rPr>
          <w:spacing w:val="-7"/>
        </w:rPr>
        <w:t xml:space="preserve"> </w:t>
      </w:r>
      <w:r w:rsidRPr="006F1698">
        <w:t xml:space="preserve">навык чтения; с помощью учителя оценивать свои успехи (трудности) в освоении читательской </w:t>
      </w:r>
      <w:r w:rsidRPr="006F1698">
        <w:rPr>
          <w:spacing w:val="-2"/>
        </w:rPr>
        <w:t>деятельности.</w:t>
      </w:r>
    </w:p>
    <w:p w:rsidR="00413139" w:rsidRPr="006F1698" w:rsidRDefault="0033326F" w:rsidP="001A1556">
      <w:pPr>
        <w:pStyle w:val="a4"/>
        <w:ind w:right="537"/>
        <w:jc w:val="left"/>
      </w:pPr>
      <w:r w:rsidRPr="006F1698">
        <w:t>Совместная деятельность способствует формированию умений: проявлять желание работать в парах, небольших группах; проявлять культуру взаимодействия, терпение, умение договариваться, ответственно выполнять свою часть работы.</w:t>
      </w:r>
    </w:p>
    <w:p w:rsidR="00413139" w:rsidRPr="006F1698" w:rsidRDefault="0033326F" w:rsidP="001A1556">
      <w:pPr>
        <w:ind w:left="1023"/>
        <w:rPr>
          <w:i/>
          <w:sz w:val="24"/>
          <w:szCs w:val="24"/>
        </w:rPr>
      </w:pPr>
      <w:r w:rsidRPr="006F1698">
        <w:rPr>
          <w:i/>
          <w:sz w:val="24"/>
          <w:szCs w:val="24"/>
        </w:rPr>
        <w:t>Содержание</w:t>
      </w:r>
      <w:r w:rsidRPr="006F1698">
        <w:rPr>
          <w:spacing w:val="-9"/>
          <w:sz w:val="24"/>
          <w:szCs w:val="24"/>
        </w:rPr>
        <w:t xml:space="preserve"> </w:t>
      </w:r>
      <w:r w:rsidRPr="006F1698">
        <w:rPr>
          <w:i/>
          <w:sz w:val="24"/>
          <w:szCs w:val="24"/>
        </w:rPr>
        <w:t>обучения</w:t>
      </w:r>
      <w:r w:rsidRPr="006F1698">
        <w:rPr>
          <w:spacing w:val="-6"/>
          <w:sz w:val="24"/>
          <w:szCs w:val="24"/>
        </w:rPr>
        <w:t xml:space="preserve"> </w:t>
      </w:r>
      <w:r w:rsidRPr="006F1698">
        <w:rPr>
          <w:i/>
          <w:sz w:val="24"/>
          <w:szCs w:val="24"/>
        </w:rPr>
        <w:t>во</w:t>
      </w:r>
      <w:r w:rsidRPr="006F1698">
        <w:rPr>
          <w:spacing w:val="-7"/>
          <w:sz w:val="24"/>
          <w:szCs w:val="24"/>
        </w:rPr>
        <w:t xml:space="preserve"> </w:t>
      </w:r>
      <w:r w:rsidRPr="006F1698">
        <w:rPr>
          <w:i/>
          <w:sz w:val="24"/>
          <w:szCs w:val="24"/>
        </w:rPr>
        <w:t>2</w:t>
      </w:r>
      <w:r w:rsidRPr="006F1698">
        <w:rPr>
          <w:i/>
          <w:spacing w:val="-7"/>
          <w:sz w:val="24"/>
          <w:szCs w:val="24"/>
        </w:rPr>
        <w:t xml:space="preserve"> </w:t>
      </w:r>
      <w:r w:rsidRPr="006F1698">
        <w:rPr>
          <w:i/>
          <w:spacing w:val="-2"/>
          <w:sz w:val="24"/>
          <w:szCs w:val="24"/>
        </w:rPr>
        <w:t>классе.</w:t>
      </w:r>
    </w:p>
    <w:p w:rsidR="00413139" w:rsidRPr="006F1698" w:rsidRDefault="0033326F" w:rsidP="001A1556">
      <w:pPr>
        <w:pStyle w:val="a4"/>
        <w:ind w:right="540"/>
        <w:jc w:val="left"/>
      </w:pPr>
      <w:r w:rsidRPr="006F1698">
        <w:t>О 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 этических</w:t>
      </w:r>
      <w:r w:rsidRPr="006F1698">
        <w:rPr>
          <w:spacing w:val="-15"/>
        </w:rPr>
        <w:t xml:space="preserve"> </w:t>
      </w:r>
      <w:r w:rsidRPr="006F1698">
        <w:t>понятий:</w:t>
      </w:r>
      <w:r w:rsidRPr="006F1698">
        <w:rPr>
          <w:spacing w:val="-15"/>
        </w:rPr>
        <w:t xml:space="preserve"> </w:t>
      </w:r>
      <w:r w:rsidRPr="006F1698">
        <w:t>любовь</w:t>
      </w:r>
      <w:r w:rsidRPr="006F1698">
        <w:rPr>
          <w:spacing w:val="-12"/>
        </w:rPr>
        <w:t xml:space="preserve"> </w:t>
      </w:r>
      <w:r w:rsidRPr="006F1698">
        <w:t>к</w:t>
      </w:r>
      <w:r w:rsidRPr="006F1698">
        <w:rPr>
          <w:spacing w:val="-15"/>
        </w:rPr>
        <w:t xml:space="preserve"> </w:t>
      </w:r>
      <w:r w:rsidRPr="006F1698">
        <w:t>Родине,</w:t>
      </w:r>
      <w:r w:rsidRPr="006F1698">
        <w:rPr>
          <w:spacing w:val="-14"/>
        </w:rPr>
        <w:t xml:space="preserve"> </w:t>
      </w:r>
      <w:r w:rsidRPr="006F1698">
        <w:t>родному</w:t>
      </w:r>
      <w:r w:rsidRPr="006F1698">
        <w:rPr>
          <w:spacing w:val="-15"/>
        </w:rPr>
        <w:t xml:space="preserve"> </w:t>
      </w:r>
      <w:r w:rsidRPr="006F1698">
        <w:t>краю,</w:t>
      </w:r>
      <w:r w:rsidRPr="006F1698">
        <w:rPr>
          <w:spacing w:val="-14"/>
        </w:rPr>
        <w:t xml:space="preserve"> </w:t>
      </w:r>
      <w:r w:rsidRPr="006F1698">
        <w:t>Отечеству.</w:t>
      </w:r>
      <w:r w:rsidRPr="006F1698">
        <w:rPr>
          <w:spacing w:val="-14"/>
        </w:rPr>
        <w:t xml:space="preserve"> </w:t>
      </w:r>
      <w:r w:rsidRPr="006F1698">
        <w:t>Анализ</w:t>
      </w:r>
      <w:r w:rsidRPr="006F1698">
        <w:rPr>
          <w:spacing w:val="-15"/>
        </w:rPr>
        <w:t xml:space="preserve"> </w:t>
      </w:r>
      <w:r w:rsidRPr="006F1698">
        <w:t>заголовка,</w:t>
      </w:r>
      <w:r w:rsidRPr="006F1698">
        <w:rPr>
          <w:spacing w:val="-14"/>
        </w:rPr>
        <w:t xml:space="preserve"> </w:t>
      </w:r>
      <w:r w:rsidRPr="006F1698">
        <w:t>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413139" w:rsidRPr="006F1698" w:rsidRDefault="0033326F" w:rsidP="001A1556">
      <w:pPr>
        <w:pStyle w:val="a4"/>
        <w:ind w:left="1023" w:firstLine="0"/>
        <w:jc w:val="left"/>
      </w:pPr>
      <w:r w:rsidRPr="006F1698">
        <w:rPr>
          <w:spacing w:val="-2"/>
        </w:rPr>
        <w:t>Произведения</w:t>
      </w:r>
      <w:r w:rsidRPr="006F1698">
        <w:rPr>
          <w:spacing w:val="-6"/>
        </w:rPr>
        <w:t xml:space="preserve"> </w:t>
      </w:r>
      <w:r w:rsidRPr="006F1698">
        <w:rPr>
          <w:spacing w:val="-2"/>
        </w:rPr>
        <w:t>для</w:t>
      </w:r>
      <w:r w:rsidRPr="006F1698">
        <w:rPr>
          <w:spacing w:val="-8"/>
        </w:rPr>
        <w:t xml:space="preserve"> </w:t>
      </w:r>
      <w:r w:rsidRPr="006F1698">
        <w:rPr>
          <w:spacing w:val="-2"/>
        </w:rPr>
        <w:t>чтения:</w:t>
      </w:r>
      <w:r w:rsidRPr="006F1698">
        <w:rPr>
          <w:spacing w:val="-5"/>
        </w:rPr>
        <w:t xml:space="preserve"> </w:t>
      </w:r>
      <w:r w:rsidRPr="006F1698">
        <w:rPr>
          <w:spacing w:val="-2"/>
        </w:rPr>
        <w:t>И.С.</w:t>
      </w:r>
      <w:r w:rsidRPr="006F1698">
        <w:rPr>
          <w:spacing w:val="-8"/>
        </w:rPr>
        <w:t xml:space="preserve"> </w:t>
      </w:r>
      <w:r w:rsidRPr="006F1698">
        <w:rPr>
          <w:spacing w:val="-2"/>
        </w:rPr>
        <w:t>Никитин «Русь»,</w:t>
      </w:r>
      <w:r w:rsidRPr="006F1698">
        <w:rPr>
          <w:spacing w:val="-3"/>
        </w:rPr>
        <w:t xml:space="preserve"> </w:t>
      </w:r>
      <w:r w:rsidRPr="006F1698">
        <w:rPr>
          <w:spacing w:val="-2"/>
        </w:rPr>
        <w:t>Ф.П.</w:t>
      </w:r>
      <w:r w:rsidRPr="006F1698">
        <w:rPr>
          <w:spacing w:val="-6"/>
        </w:rPr>
        <w:t xml:space="preserve"> </w:t>
      </w:r>
      <w:r w:rsidRPr="006F1698">
        <w:rPr>
          <w:spacing w:val="-2"/>
        </w:rPr>
        <w:t>Савинов</w:t>
      </w:r>
      <w:r w:rsidRPr="006F1698">
        <w:rPr>
          <w:spacing w:val="-1"/>
        </w:rPr>
        <w:t xml:space="preserve"> </w:t>
      </w:r>
      <w:r w:rsidRPr="006F1698">
        <w:rPr>
          <w:spacing w:val="-2"/>
        </w:rPr>
        <w:t>«Родина»,</w:t>
      </w:r>
      <w:r w:rsidRPr="006F1698">
        <w:rPr>
          <w:spacing w:val="-6"/>
        </w:rPr>
        <w:t xml:space="preserve"> </w:t>
      </w:r>
      <w:r w:rsidRPr="006F1698">
        <w:rPr>
          <w:spacing w:val="-2"/>
        </w:rPr>
        <w:t>А.А.</w:t>
      </w:r>
      <w:r w:rsidRPr="006F1698">
        <w:rPr>
          <w:spacing w:val="-6"/>
        </w:rPr>
        <w:t xml:space="preserve"> </w:t>
      </w:r>
      <w:r w:rsidRPr="006F1698">
        <w:rPr>
          <w:spacing w:val="-2"/>
        </w:rPr>
        <w:t>Прокофьев</w:t>
      </w:r>
    </w:p>
    <w:p w:rsidR="00413139" w:rsidRPr="006F1698" w:rsidRDefault="0033326F" w:rsidP="001A1556">
      <w:pPr>
        <w:pStyle w:val="a4"/>
        <w:ind w:firstLine="0"/>
        <w:jc w:val="left"/>
      </w:pPr>
      <w:r w:rsidRPr="006F1698">
        <w:t>«Родина»</w:t>
      </w:r>
      <w:r w:rsidRPr="006F1698">
        <w:rPr>
          <w:spacing w:val="-13"/>
        </w:rPr>
        <w:t xml:space="preserve"> </w:t>
      </w:r>
      <w:r w:rsidRPr="006F1698">
        <w:t>и</w:t>
      </w:r>
      <w:r w:rsidRPr="006F1698">
        <w:rPr>
          <w:spacing w:val="-4"/>
        </w:rPr>
        <w:t xml:space="preserve"> </w:t>
      </w:r>
      <w:r w:rsidRPr="006F1698">
        <w:t>другие</w:t>
      </w:r>
      <w:r w:rsidRPr="006F1698">
        <w:rPr>
          <w:spacing w:val="-5"/>
        </w:rPr>
        <w:t xml:space="preserve"> </w:t>
      </w:r>
      <w:r w:rsidRPr="006F1698">
        <w:t>(по</w:t>
      </w:r>
      <w:r w:rsidRPr="006F1698">
        <w:rPr>
          <w:spacing w:val="-5"/>
        </w:rPr>
        <w:t xml:space="preserve"> </w:t>
      </w:r>
      <w:r w:rsidRPr="006F1698">
        <w:rPr>
          <w:spacing w:val="-2"/>
        </w:rPr>
        <w:t>выбору).</w:t>
      </w:r>
    </w:p>
    <w:p w:rsidR="00413139" w:rsidRPr="006F1698" w:rsidRDefault="0033326F" w:rsidP="001A1556">
      <w:pPr>
        <w:pStyle w:val="a4"/>
        <w:ind w:right="537"/>
        <w:jc w:val="left"/>
      </w:pPr>
      <w:r w:rsidRPr="006F1698">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w:t>
      </w:r>
      <w:r w:rsidRPr="006F1698">
        <w:rPr>
          <w:spacing w:val="-3"/>
        </w:rPr>
        <w:t xml:space="preserve"> </w:t>
      </w:r>
      <w:r w:rsidRPr="006F1698">
        <w:t>Игра</w:t>
      </w:r>
      <w:r w:rsidRPr="006F1698">
        <w:rPr>
          <w:spacing w:val="-4"/>
        </w:rPr>
        <w:t xml:space="preserve"> </w:t>
      </w:r>
      <w:r w:rsidRPr="006F1698">
        <w:t>со</w:t>
      </w:r>
      <w:r w:rsidRPr="006F1698">
        <w:rPr>
          <w:spacing w:val="-3"/>
        </w:rPr>
        <w:t xml:space="preserve"> </w:t>
      </w:r>
      <w:r w:rsidRPr="006F1698">
        <w:t>словом, «перевёртыш</w:t>
      </w:r>
      <w:r w:rsidRPr="006F1698">
        <w:rPr>
          <w:spacing w:val="-3"/>
        </w:rPr>
        <w:t xml:space="preserve"> </w:t>
      </w:r>
      <w:r w:rsidRPr="006F1698">
        <w:t>событий»</w:t>
      </w:r>
      <w:r w:rsidRPr="006F1698">
        <w:rPr>
          <w:spacing w:val="-7"/>
        </w:rPr>
        <w:t xml:space="preserve"> </w:t>
      </w:r>
      <w:r w:rsidRPr="006F1698">
        <w:t>как</w:t>
      </w:r>
      <w:r w:rsidRPr="006F1698">
        <w:rPr>
          <w:spacing w:val="-2"/>
        </w:rPr>
        <w:t xml:space="preserve"> </w:t>
      </w:r>
      <w:r w:rsidRPr="006F1698">
        <w:t>основа</w:t>
      </w:r>
      <w:r w:rsidRPr="006F1698">
        <w:rPr>
          <w:spacing w:val="-4"/>
        </w:rPr>
        <w:t xml:space="preserve"> </w:t>
      </w:r>
      <w:r w:rsidRPr="006F1698">
        <w:t>построения</w:t>
      </w:r>
      <w:r w:rsidRPr="006F1698">
        <w:rPr>
          <w:spacing w:val="-6"/>
        </w:rPr>
        <w:t xml:space="preserve"> </w:t>
      </w:r>
      <w:r w:rsidRPr="006F1698">
        <w:t>небылиц.</w:t>
      </w:r>
      <w:r w:rsidRPr="006F1698">
        <w:rPr>
          <w:spacing w:val="-6"/>
        </w:rPr>
        <w:t xml:space="preserve"> </w:t>
      </w:r>
      <w:r w:rsidRPr="006F1698">
        <w:t>Ритм</w:t>
      </w:r>
      <w:r w:rsidRPr="006F1698">
        <w:rPr>
          <w:spacing w:val="-6"/>
        </w:rPr>
        <w:t xml:space="preserve"> </w:t>
      </w:r>
      <w:r w:rsidRPr="006F1698">
        <w:t>и</w:t>
      </w:r>
      <w:r w:rsidRPr="006F1698">
        <w:rPr>
          <w:spacing w:val="-2"/>
        </w:rPr>
        <w:t xml:space="preserve"> </w:t>
      </w:r>
      <w:r w:rsidRPr="006F1698">
        <w:t>счёт</w:t>
      </w:r>
      <w:r w:rsidRPr="006F1698">
        <w:rPr>
          <w:spacing w:val="-3"/>
        </w:rPr>
        <w:t xml:space="preserve"> </w:t>
      </w:r>
      <w:r w:rsidRPr="006F1698">
        <w:t>как основные</w:t>
      </w:r>
      <w:r w:rsidRPr="006F1698">
        <w:rPr>
          <w:spacing w:val="-2"/>
        </w:rPr>
        <w:t xml:space="preserve"> </w:t>
      </w:r>
      <w:r w:rsidRPr="006F1698">
        <w:t>средства</w:t>
      </w:r>
      <w:r w:rsidRPr="006F1698">
        <w:rPr>
          <w:spacing w:val="-2"/>
        </w:rPr>
        <w:t xml:space="preserve"> </w:t>
      </w:r>
      <w:r w:rsidRPr="006F1698">
        <w:t>выразительности</w:t>
      </w:r>
      <w:r w:rsidRPr="006F1698">
        <w:rPr>
          <w:spacing w:val="-1"/>
        </w:rPr>
        <w:t xml:space="preserve"> </w:t>
      </w:r>
      <w:r w:rsidRPr="006F1698">
        <w:t>и</w:t>
      </w:r>
      <w:r w:rsidRPr="006F1698">
        <w:rPr>
          <w:spacing w:val="-1"/>
        </w:rPr>
        <w:t xml:space="preserve"> </w:t>
      </w:r>
      <w:r w:rsidRPr="006F1698">
        <w:t>построения</w:t>
      </w:r>
      <w:r w:rsidRPr="006F1698">
        <w:rPr>
          <w:spacing w:val="-1"/>
        </w:rPr>
        <w:t xml:space="preserve"> </w:t>
      </w:r>
      <w:r w:rsidRPr="006F1698">
        <w:t>считалки.</w:t>
      </w:r>
      <w:r w:rsidRPr="006F1698">
        <w:rPr>
          <w:spacing w:val="-2"/>
        </w:rPr>
        <w:t xml:space="preserve"> </w:t>
      </w:r>
      <w:r w:rsidRPr="006F1698">
        <w:t>Народные</w:t>
      </w:r>
      <w:r w:rsidRPr="006F1698">
        <w:rPr>
          <w:spacing w:val="-2"/>
        </w:rPr>
        <w:t xml:space="preserve"> </w:t>
      </w:r>
      <w:r w:rsidRPr="006F1698">
        <w:t>песни,</w:t>
      </w:r>
      <w:r w:rsidRPr="006F1698">
        <w:rPr>
          <w:spacing w:val="-1"/>
        </w:rPr>
        <w:t xml:space="preserve"> </w:t>
      </w:r>
      <w:r w:rsidRPr="006F1698">
        <w:t>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w:t>
      </w:r>
      <w:r w:rsidRPr="006F1698">
        <w:rPr>
          <w:spacing w:val="-1"/>
        </w:rPr>
        <w:t xml:space="preserve"> </w:t>
      </w:r>
      <w:r w:rsidRPr="006F1698">
        <w:t>о волшебной сказке</w:t>
      </w:r>
      <w:r w:rsidRPr="006F1698">
        <w:rPr>
          <w:spacing w:val="-1"/>
        </w:rPr>
        <w:t xml:space="preserve"> </w:t>
      </w:r>
      <w:r w:rsidRPr="006F1698">
        <w:t>(общее</w:t>
      </w:r>
      <w:r w:rsidRPr="006F1698">
        <w:rPr>
          <w:spacing w:val="-1"/>
        </w:rPr>
        <w:t xml:space="preserve"> </w:t>
      </w:r>
      <w:r w:rsidRPr="006F1698">
        <w:t>представление): наличие</w:t>
      </w:r>
      <w:r w:rsidRPr="006F1698">
        <w:rPr>
          <w:spacing w:val="-3"/>
        </w:rPr>
        <w:t xml:space="preserve"> </w:t>
      </w:r>
      <w:r w:rsidRPr="006F1698">
        <w:t>присказки,</w:t>
      </w:r>
      <w:r w:rsidRPr="006F1698">
        <w:rPr>
          <w:spacing w:val="-2"/>
        </w:rPr>
        <w:t xml:space="preserve"> </w:t>
      </w:r>
      <w:r w:rsidRPr="006F1698">
        <w:t>постоянные</w:t>
      </w:r>
      <w:r w:rsidRPr="006F1698">
        <w:rPr>
          <w:spacing w:val="-1"/>
        </w:rPr>
        <w:t xml:space="preserve"> </w:t>
      </w:r>
      <w:r w:rsidRPr="006F1698">
        <w:t>эпитеты, волшебные</w:t>
      </w:r>
      <w:r w:rsidRPr="006F1698">
        <w:rPr>
          <w:spacing w:val="-8"/>
        </w:rPr>
        <w:t xml:space="preserve"> </w:t>
      </w:r>
      <w:r w:rsidRPr="006F1698">
        <w:t>герои.</w:t>
      </w:r>
      <w:r w:rsidRPr="006F1698">
        <w:rPr>
          <w:spacing w:val="-7"/>
        </w:rPr>
        <w:t xml:space="preserve"> </w:t>
      </w:r>
      <w:r w:rsidRPr="006F1698">
        <w:t>Фольклорные</w:t>
      </w:r>
      <w:r w:rsidRPr="006F1698">
        <w:rPr>
          <w:spacing w:val="-8"/>
        </w:rPr>
        <w:t xml:space="preserve"> </w:t>
      </w:r>
      <w:r w:rsidRPr="006F1698">
        <w:t>произведения</w:t>
      </w:r>
      <w:r w:rsidRPr="006F1698">
        <w:rPr>
          <w:spacing w:val="-9"/>
        </w:rPr>
        <w:t xml:space="preserve"> </w:t>
      </w:r>
      <w:r w:rsidRPr="006F1698">
        <w:t>народов</w:t>
      </w:r>
      <w:r w:rsidRPr="006F1698">
        <w:rPr>
          <w:spacing w:val="-7"/>
        </w:rPr>
        <w:t xml:space="preserve"> </w:t>
      </w:r>
      <w:r w:rsidRPr="006F1698">
        <w:t>России:</w:t>
      </w:r>
      <w:r w:rsidRPr="006F1698">
        <w:rPr>
          <w:spacing w:val="-6"/>
        </w:rPr>
        <w:t xml:space="preserve"> </w:t>
      </w:r>
      <w:r w:rsidRPr="006F1698">
        <w:t>отражение</w:t>
      </w:r>
      <w:r w:rsidRPr="006F1698">
        <w:rPr>
          <w:spacing w:val="-8"/>
        </w:rPr>
        <w:t xml:space="preserve"> </w:t>
      </w:r>
      <w:r w:rsidRPr="006F1698">
        <w:t>в</w:t>
      </w:r>
      <w:r w:rsidRPr="006F1698">
        <w:rPr>
          <w:spacing w:val="-7"/>
        </w:rPr>
        <w:t xml:space="preserve"> </w:t>
      </w:r>
      <w:r w:rsidRPr="006F1698">
        <w:t>сказках</w:t>
      </w:r>
      <w:r w:rsidRPr="006F1698">
        <w:rPr>
          <w:spacing w:val="-4"/>
        </w:rPr>
        <w:t xml:space="preserve"> </w:t>
      </w:r>
      <w:r w:rsidRPr="006F1698">
        <w:t>народного быта и культуры.</w:t>
      </w:r>
    </w:p>
    <w:p w:rsidR="00413139" w:rsidRPr="006F1698" w:rsidRDefault="0033326F" w:rsidP="001A1556">
      <w:pPr>
        <w:pStyle w:val="a4"/>
        <w:ind w:right="538"/>
        <w:jc w:val="left"/>
      </w:pPr>
      <w:r w:rsidRPr="006F1698">
        <w:t>Произведения для чтения: потешки, считалки, пословицы, скороговорки, загадки, народные</w:t>
      </w:r>
      <w:r w:rsidRPr="006F1698">
        <w:rPr>
          <w:spacing w:val="-12"/>
        </w:rPr>
        <w:t xml:space="preserve"> </w:t>
      </w:r>
      <w:r w:rsidRPr="006F1698">
        <w:t>песни,</w:t>
      </w:r>
      <w:r w:rsidRPr="006F1698">
        <w:rPr>
          <w:spacing w:val="-11"/>
        </w:rPr>
        <w:t xml:space="preserve"> </w:t>
      </w:r>
      <w:r w:rsidRPr="006F1698">
        <w:t>русская</w:t>
      </w:r>
      <w:r w:rsidRPr="006F1698">
        <w:rPr>
          <w:spacing w:val="-10"/>
        </w:rPr>
        <w:t xml:space="preserve"> </w:t>
      </w:r>
      <w:r w:rsidRPr="006F1698">
        <w:t>народная</w:t>
      </w:r>
      <w:r w:rsidRPr="006F1698">
        <w:rPr>
          <w:spacing w:val="-10"/>
        </w:rPr>
        <w:t xml:space="preserve"> </w:t>
      </w:r>
      <w:r w:rsidRPr="006F1698">
        <w:t>сказка</w:t>
      </w:r>
      <w:r w:rsidRPr="006F1698">
        <w:rPr>
          <w:spacing w:val="-8"/>
        </w:rPr>
        <w:t xml:space="preserve"> </w:t>
      </w:r>
      <w:r w:rsidRPr="006F1698">
        <w:t>«Каша</w:t>
      </w:r>
      <w:r w:rsidRPr="006F1698">
        <w:rPr>
          <w:spacing w:val="-12"/>
        </w:rPr>
        <w:t xml:space="preserve"> </w:t>
      </w:r>
      <w:r w:rsidRPr="006F1698">
        <w:t>из</w:t>
      </w:r>
      <w:r w:rsidRPr="006F1698">
        <w:rPr>
          <w:spacing w:val="-10"/>
        </w:rPr>
        <w:t xml:space="preserve"> </w:t>
      </w:r>
      <w:r w:rsidRPr="006F1698">
        <w:t>топора»,</w:t>
      </w:r>
      <w:r w:rsidRPr="006F1698">
        <w:rPr>
          <w:spacing w:val="-9"/>
        </w:rPr>
        <w:t xml:space="preserve"> </w:t>
      </w:r>
      <w:r w:rsidRPr="006F1698">
        <w:t>русская</w:t>
      </w:r>
      <w:r w:rsidRPr="006F1698">
        <w:rPr>
          <w:spacing w:val="-9"/>
        </w:rPr>
        <w:t xml:space="preserve"> </w:t>
      </w:r>
      <w:r w:rsidRPr="006F1698">
        <w:t>народная</w:t>
      </w:r>
      <w:r w:rsidRPr="006F1698">
        <w:rPr>
          <w:spacing w:val="-10"/>
        </w:rPr>
        <w:t xml:space="preserve"> </w:t>
      </w:r>
      <w:r w:rsidRPr="006F1698">
        <w:t>сказка</w:t>
      </w:r>
      <w:r w:rsidRPr="006F1698">
        <w:rPr>
          <w:spacing w:val="-8"/>
        </w:rPr>
        <w:t xml:space="preserve"> </w:t>
      </w:r>
      <w:r w:rsidRPr="006F1698">
        <w:t>«У</w:t>
      </w:r>
      <w:r w:rsidRPr="006F1698">
        <w:rPr>
          <w:spacing w:val="-10"/>
        </w:rPr>
        <w:t xml:space="preserve"> </w:t>
      </w:r>
      <w:r w:rsidRPr="006F1698">
        <w:t>страха глаза</w:t>
      </w:r>
      <w:r w:rsidRPr="006F1698">
        <w:rPr>
          <w:spacing w:val="34"/>
        </w:rPr>
        <w:t xml:space="preserve">  </w:t>
      </w:r>
      <w:r w:rsidRPr="006F1698">
        <w:t>велики»,</w:t>
      </w:r>
      <w:r w:rsidRPr="006F1698">
        <w:rPr>
          <w:spacing w:val="34"/>
        </w:rPr>
        <w:t xml:space="preserve">  </w:t>
      </w:r>
      <w:r w:rsidRPr="006F1698">
        <w:t>русская</w:t>
      </w:r>
      <w:r w:rsidRPr="006F1698">
        <w:rPr>
          <w:spacing w:val="35"/>
        </w:rPr>
        <w:t xml:space="preserve">  </w:t>
      </w:r>
      <w:r w:rsidRPr="006F1698">
        <w:t>народная</w:t>
      </w:r>
      <w:r w:rsidRPr="006F1698">
        <w:rPr>
          <w:spacing w:val="35"/>
        </w:rPr>
        <w:t xml:space="preserve">  </w:t>
      </w:r>
      <w:r w:rsidRPr="006F1698">
        <w:t>сказка</w:t>
      </w:r>
      <w:r w:rsidRPr="006F1698">
        <w:rPr>
          <w:spacing w:val="33"/>
        </w:rPr>
        <w:t xml:space="preserve">  </w:t>
      </w:r>
      <w:r w:rsidRPr="006F1698">
        <w:t>«Зимовье</w:t>
      </w:r>
      <w:r w:rsidRPr="006F1698">
        <w:rPr>
          <w:spacing w:val="34"/>
        </w:rPr>
        <w:t xml:space="preserve">  </w:t>
      </w:r>
      <w:r w:rsidRPr="006F1698">
        <w:t>зверей»,</w:t>
      </w:r>
      <w:r w:rsidRPr="006F1698">
        <w:rPr>
          <w:spacing w:val="35"/>
        </w:rPr>
        <w:t xml:space="preserve">  </w:t>
      </w:r>
      <w:r w:rsidRPr="006F1698">
        <w:t>русская</w:t>
      </w:r>
      <w:r w:rsidRPr="006F1698">
        <w:rPr>
          <w:spacing w:val="35"/>
        </w:rPr>
        <w:t xml:space="preserve">  </w:t>
      </w:r>
      <w:r w:rsidRPr="006F1698">
        <w:t>народная</w:t>
      </w:r>
      <w:r w:rsidRPr="006F1698">
        <w:rPr>
          <w:spacing w:val="35"/>
        </w:rPr>
        <w:t xml:space="preserve">  </w:t>
      </w:r>
      <w:r w:rsidRPr="006F1698">
        <w:rPr>
          <w:spacing w:val="-2"/>
        </w:rPr>
        <w:t>сказка</w:t>
      </w:r>
    </w:p>
    <w:p w:rsidR="00413139" w:rsidRPr="006F1698" w:rsidRDefault="0033326F" w:rsidP="001A1556">
      <w:pPr>
        <w:pStyle w:val="a4"/>
        <w:spacing w:before="1"/>
        <w:ind w:firstLine="0"/>
        <w:jc w:val="left"/>
      </w:pPr>
      <w:r w:rsidRPr="006F1698">
        <w:t>«Снегурочка»,</w:t>
      </w:r>
      <w:r w:rsidRPr="006F1698">
        <w:rPr>
          <w:spacing w:val="-9"/>
        </w:rPr>
        <w:t xml:space="preserve"> </w:t>
      </w:r>
      <w:r w:rsidRPr="006F1698">
        <w:t>сказки</w:t>
      </w:r>
      <w:r w:rsidRPr="006F1698">
        <w:rPr>
          <w:spacing w:val="-8"/>
        </w:rPr>
        <w:t xml:space="preserve"> </w:t>
      </w:r>
      <w:r w:rsidRPr="006F1698">
        <w:t>народов</w:t>
      </w:r>
      <w:r w:rsidRPr="006F1698">
        <w:rPr>
          <w:spacing w:val="-11"/>
        </w:rPr>
        <w:t xml:space="preserve"> </w:t>
      </w:r>
      <w:r w:rsidRPr="006F1698">
        <w:t>России</w:t>
      </w:r>
      <w:r w:rsidRPr="006F1698">
        <w:rPr>
          <w:spacing w:val="-9"/>
        </w:rPr>
        <w:t xml:space="preserve"> </w:t>
      </w:r>
      <w:r w:rsidRPr="006F1698">
        <w:t>(1-2</w:t>
      </w:r>
      <w:r w:rsidRPr="006F1698">
        <w:rPr>
          <w:spacing w:val="-9"/>
        </w:rPr>
        <w:t xml:space="preserve"> </w:t>
      </w:r>
      <w:r w:rsidRPr="006F1698">
        <w:t>произведения)</w:t>
      </w:r>
      <w:r w:rsidRPr="006F1698">
        <w:rPr>
          <w:spacing w:val="-11"/>
        </w:rPr>
        <w:t xml:space="preserve"> </w:t>
      </w:r>
      <w:r w:rsidRPr="006F1698">
        <w:t>и</w:t>
      </w:r>
      <w:r w:rsidRPr="006F1698">
        <w:rPr>
          <w:spacing w:val="-9"/>
        </w:rPr>
        <w:t xml:space="preserve"> </w:t>
      </w:r>
      <w:r w:rsidRPr="006F1698">
        <w:rPr>
          <w:spacing w:val="-2"/>
        </w:rPr>
        <w:t>другие.</w:t>
      </w:r>
    </w:p>
    <w:p w:rsidR="00413139" w:rsidRPr="006F1698" w:rsidRDefault="0033326F" w:rsidP="001A1556">
      <w:pPr>
        <w:pStyle w:val="a4"/>
        <w:ind w:right="540"/>
        <w:jc w:val="left"/>
      </w:pPr>
      <w:r w:rsidRPr="006F1698">
        <w:t>Звуки и краски родной природы в разные времена года. Тема природы в разные времена года</w:t>
      </w:r>
      <w:r w:rsidRPr="006F1698">
        <w:rPr>
          <w:spacing w:val="-10"/>
        </w:rPr>
        <w:t xml:space="preserve"> </w:t>
      </w:r>
      <w:r w:rsidRPr="006F1698">
        <w:t>(осень,</w:t>
      </w:r>
      <w:r w:rsidRPr="006F1698">
        <w:rPr>
          <w:spacing w:val="-9"/>
        </w:rPr>
        <w:t xml:space="preserve"> </w:t>
      </w:r>
      <w:r w:rsidRPr="006F1698">
        <w:t>зима,</w:t>
      </w:r>
      <w:r w:rsidRPr="006F1698">
        <w:rPr>
          <w:spacing w:val="-9"/>
        </w:rPr>
        <w:t xml:space="preserve"> </w:t>
      </w:r>
      <w:r w:rsidRPr="006F1698">
        <w:t>весна,</w:t>
      </w:r>
      <w:r w:rsidRPr="006F1698">
        <w:rPr>
          <w:spacing w:val="-9"/>
        </w:rPr>
        <w:t xml:space="preserve"> </w:t>
      </w:r>
      <w:r w:rsidRPr="006F1698">
        <w:t>лето)</w:t>
      </w:r>
      <w:r w:rsidRPr="006F1698">
        <w:rPr>
          <w:spacing w:val="-10"/>
        </w:rPr>
        <w:t xml:space="preserve"> </w:t>
      </w:r>
      <w:r w:rsidRPr="006F1698">
        <w:t>в</w:t>
      </w:r>
      <w:r w:rsidRPr="006F1698">
        <w:rPr>
          <w:spacing w:val="-10"/>
        </w:rPr>
        <w:t xml:space="preserve"> </w:t>
      </w:r>
      <w:r w:rsidRPr="006F1698">
        <w:t>произведениях</w:t>
      </w:r>
      <w:r w:rsidRPr="006F1698">
        <w:rPr>
          <w:spacing w:val="-11"/>
        </w:rPr>
        <w:t xml:space="preserve"> </w:t>
      </w:r>
      <w:r w:rsidRPr="006F1698">
        <w:t>литературы</w:t>
      </w:r>
      <w:r w:rsidRPr="006F1698">
        <w:rPr>
          <w:spacing w:val="-10"/>
        </w:rPr>
        <w:t xml:space="preserve"> </w:t>
      </w:r>
      <w:r w:rsidRPr="006F1698">
        <w:t>(по</w:t>
      </w:r>
      <w:r w:rsidRPr="006F1698">
        <w:rPr>
          <w:spacing w:val="-9"/>
        </w:rPr>
        <w:t xml:space="preserve"> </w:t>
      </w:r>
      <w:r w:rsidRPr="006F1698">
        <w:t>выбору,</w:t>
      </w:r>
      <w:r w:rsidRPr="006F1698">
        <w:rPr>
          <w:spacing w:val="-7"/>
        </w:rPr>
        <w:t xml:space="preserve"> </w:t>
      </w:r>
      <w:r w:rsidRPr="006F1698">
        <w:t>не</w:t>
      </w:r>
      <w:r w:rsidRPr="006F1698">
        <w:rPr>
          <w:spacing w:val="-10"/>
        </w:rPr>
        <w:t xml:space="preserve"> </w:t>
      </w:r>
      <w:r w:rsidRPr="006F1698">
        <w:t>менее</w:t>
      </w:r>
      <w:r w:rsidRPr="006F1698">
        <w:rPr>
          <w:spacing w:val="-10"/>
        </w:rPr>
        <w:t xml:space="preserve"> </w:t>
      </w:r>
      <w:r w:rsidRPr="006F1698">
        <w:t>пяти</w:t>
      </w:r>
      <w:r w:rsidRPr="006F1698">
        <w:rPr>
          <w:spacing w:val="-8"/>
        </w:rPr>
        <w:t xml:space="preserve"> </w:t>
      </w:r>
      <w:r w:rsidRPr="006F1698">
        <w:t>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w:t>
      </w:r>
      <w:r w:rsidRPr="006F1698">
        <w:rPr>
          <w:spacing w:val="53"/>
        </w:rPr>
        <w:t xml:space="preserve"> </w:t>
      </w:r>
      <w:r w:rsidRPr="006F1698">
        <w:t>лирика.</w:t>
      </w:r>
      <w:r w:rsidRPr="006F1698">
        <w:rPr>
          <w:spacing w:val="53"/>
        </w:rPr>
        <w:t xml:space="preserve"> </w:t>
      </w:r>
      <w:r w:rsidRPr="006F1698">
        <w:t>Отражение</w:t>
      </w:r>
      <w:r w:rsidRPr="006F1698">
        <w:rPr>
          <w:spacing w:val="52"/>
        </w:rPr>
        <w:t xml:space="preserve"> </w:t>
      </w:r>
      <w:r w:rsidRPr="006F1698">
        <w:t>темы</w:t>
      </w:r>
      <w:r w:rsidRPr="006F1698">
        <w:rPr>
          <w:spacing w:val="57"/>
        </w:rPr>
        <w:t xml:space="preserve"> </w:t>
      </w:r>
      <w:r w:rsidRPr="006F1698">
        <w:t>«Времена</w:t>
      </w:r>
      <w:r w:rsidRPr="006F1698">
        <w:rPr>
          <w:spacing w:val="52"/>
        </w:rPr>
        <w:t xml:space="preserve"> </w:t>
      </w:r>
      <w:r w:rsidRPr="006F1698">
        <w:t>года»</w:t>
      </w:r>
      <w:r w:rsidRPr="006F1698">
        <w:rPr>
          <w:spacing w:val="47"/>
        </w:rPr>
        <w:t xml:space="preserve"> </w:t>
      </w:r>
      <w:r w:rsidRPr="006F1698">
        <w:t>в</w:t>
      </w:r>
      <w:r w:rsidRPr="006F1698">
        <w:rPr>
          <w:spacing w:val="53"/>
        </w:rPr>
        <w:t xml:space="preserve"> </w:t>
      </w:r>
      <w:r w:rsidRPr="006F1698">
        <w:t>картинах</w:t>
      </w:r>
      <w:r w:rsidRPr="006F1698">
        <w:rPr>
          <w:spacing w:val="51"/>
        </w:rPr>
        <w:t xml:space="preserve"> </w:t>
      </w:r>
      <w:r w:rsidRPr="006F1698">
        <w:t>художников</w:t>
      </w:r>
      <w:r w:rsidRPr="006F1698">
        <w:rPr>
          <w:spacing w:val="52"/>
        </w:rPr>
        <w:t xml:space="preserve"> </w:t>
      </w:r>
      <w:r w:rsidRPr="006F1698">
        <w:t>(на</w:t>
      </w:r>
      <w:r w:rsidRPr="006F1698">
        <w:rPr>
          <w:spacing w:val="52"/>
        </w:rPr>
        <w:t xml:space="preserve"> </w:t>
      </w:r>
      <w:r w:rsidRPr="006F1698">
        <w:rPr>
          <w:spacing w:val="-2"/>
        </w:rPr>
        <w:t>примере</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40" w:firstLine="0"/>
        <w:jc w:val="left"/>
      </w:pPr>
      <w:r w:rsidRPr="006F1698">
        <w:lastRenderedPageBreak/>
        <w:t xml:space="preserve">пейзажей И.И. Левитана, В.Д. Поленова, А.И. Куинджи, И.И. Шишкина и других) и музыкальных произведениях (например, произведения П.И. Чайковского, А. Вивальди и </w:t>
      </w:r>
      <w:r w:rsidRPr="006F1698">
        <w:rPr>
          <w:spacing w:val="-2"/>
        </w:rPr>
        <w:t>других).</w:t>
      </w:r>
    </w:p>
    <w:p w:rsidR="00413139" w:rsidRPr="006F1698" w:rsidRDefault="0033326F" w:rsidP="001A1556">
      <w:pPr>
        <w:pStyle w:val="a4"/>
        <w:spacing w:before="1"/>
        <w:ind w:right="538"/>
        <w:jc w:val="left"/>
      </w:pPr>
      <w:r w:rsidRPr="006F1698">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w:t>
      </w:r>
      <w:r w:rsidRPr="006F1698">
        <w:rPr>
          <w:spacing w:val="-15"/>
        </w:rPr>
        <w:t xml:space="preserve"> </w:t>
      </w:r>
      <w:r w:rsidRPr="006F1698">
        <w:t>«Зима</w:t>
      </w:r>
      <w:r w:rsidRPr="006F1698">
        <w:rPr>
          <w:spacing w:val="-15"/>
        </w:rPr>
        <w:t xml:space="preserve"> </w:t>
      </w:r>
      <w:r w:rsidRPr="006F1698">
        <w:t>недаром</w:t>
      </w:r>
      <w:r w:rsidRPr="006F1698">
        <w:rPr>
          <w:spacing w:val="-15"/>
        </w:rPr>
        <w:t xml:space="preserve"> </w:t>
      </w:r>
      <w:r w:rsidRPr="006F1698">
        <w:t>злится»,</w:t>
      </w:r>
      <w:r w:rsidRPr="006F1698">
        <w:rPr>
          <w:spacing w:val="-15"/>
        </w:rPr>
        <w:t xml:space="preserve"> </w:t>
      </w:r>
      <w:r w:rsidRPr="006F1698">
        <w:t>И.С.</w:t>
      </w:r>
      <w:r w:rsidRPr="006F1698">
        <w:rPr>
          <w:spacing w:val="-15"/>
        </w:rPr>
        <w:t xml:space="preserve"> </w:t>
      </w:r>
      <w:r w:rsidRPr="006F1698">
        <w:t>Соколов-Микитов</w:t>
      </w:r>
      <w:r w:rsidRPr="006F1698">
        <w:rPr>
          <w:spacing w:val="-15"/>
        </w:rPr>
        <w:t xml:space="preserve"> </w:t>
      </w:r>
      <w:r w:rsidRPr="006F1698">
        <w:t>«Зима</w:t>
      </w:r>
      <w:r w:rsidRPr="006F1698">
        <w:rPr>
          <w:spacing w:val="-15"/>
        </w:rPr>
        <w:t xml:space="preserve"> </w:t>
      </w:r>
      <w:r w:rsidRPr="006F1698">
        <w:t>в</w:t>
      </w:r>
      <w:r w:rsidRPr="006F1698">
        <w:rPr>
          <w:spacing w:val="-15"/>
        </w:rPr>
        <w:t xml:space="preserve"> </w:t>
      </w:r>
      <w:r w:rsidRPr="006F1698">
        <w:t>лесу»,</w:t>
      </w:r>
      <w:r w:rsidRPr="006F1698">
        <w:rPr>
          <w:spacing w:val="-15"/>
        </w:rPr>
        <w:t xml:space="preserve"> </w:t>
      </w:r>
      <w:r w:rsidRPr="006F1698">
        <w:t>С.А.</w:t>
      </w:r>
      <w:r w:rsidRPr="006F1698">
        <w:rPr>
          <w:spacing w:val="-15"/>
        </w:rPr>
        <w:t xml:space="preserve"> </w:t>
      </w:r>
      <w:r w:rsidRPr="006F1698">
        <w:t>Есенин</w:t>
      </w:r>
      <w:r w:rsidRPr="006F1698">
        <w:rPr>
          <w:spacing w:val="-15"/>
        </w:rPr>
        <w:t xml:space="preserve"> </w:t>
      </w:r>
      <w:r w:rsidRPr="006F1698">
        <w:t>«Поёт</w:t>
      </w:r>
      <w:r w:rsidRPr="006F1698">
        <w:rPr>
          <w:spacing w:val="-15"/>
        </w:rPr>
        <w:t xml:space="preserve"> </w:t>
      </w:r>
      <w:r w:rsidRPr="006F1698">
        <w:t>зима – аукает…», И.З. Суриков «Лето» и другие.</w:t>
      </w:r>
    </w:p>
    <w:p w:rsidR="00413139" w:rsidRPr="006F1698" w:rsidRDefault="0033326F" w:rsidP="001A1556">
      <w:pPr>
        <w:pStyle w:val="a4"/>
        <w:ind w:right="540"/>
        <w:jc w:val="left"/>
      </w:pPr>
      <w:r w:rsidRPr="006F1698">
        <w:t>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w:t>
      </w:r>
      <w:r w:rsidRPr="006F1698">
        <w:rPr>
          <w:spacing w:val="-11"/>
        </w:rPr>
        <w:t xml:space="preserve"> </w:t>
      </w:r>
      <w:r w:rsidRPr="006F1698">
        <w:t>дружба,</w:t>
      </w:r>
      <w:r w:rsidRPr="006F1698">
        <w:rPr>
          <w:spacing w:val="-9"/>
        </w:rPr>
        <w:t xml:space="preserve"> </w:t>
      </w:r>
      <w:r w:rsidRPr="006F1698">
        <w:t>терпение,</w:t>
      </w:r>
      <w:r w:rsidRPr="006F1698">
        <w:rPr>
          <w:spacing w:val="-9"/>
        </w:rPr>
        <w:t xml:space="preserve"> </w:t>
      </w:r>
      <w:r w:rsidRPr="006F1698">
        <w:t>уважение,</w:t>
      </w:r>
      <w:r w:rsidRPr="006F1698">
        <w:rPr>
          <w:spacing w:val="-12"/>
        </w:rPr>
        <w:t xml:space="preserve"> </w:t>
      </w:r>
      <w:r w:rsidRPr="006F1698">
        <w:t>помощь</w:t>
      </w:r>
      <w:r w:rsidRPr="006F1698">
        <w:rPr>
          <w:spacing w:val="-8"/>
        </w:rPr>
        <w:t xml:space="preserve"> </w:t>
      </w:r>
      <w:r w:rsidRPr="006F1698">
        <w:t>друг</w:t>
      </w:r>
      <w:r w:rsidRPr="006F1698">
        <w:rPr>
          <w:spacing w:val="-12"/>
        </w:rPr>
        <w:t xml:space="preserve"> </w:t>
      </w:r>
      <w:r w:rsidRPr="006F1698">
        <w:t>другу.</w:t>
      </w:r>
      <w:r w:rsidRPr="006F1698">
        <w:rPr>
          <w:spacing w:val="-9"/>
        </w:rPr>
        <w:t xml:space="preserve"> </w:t>
      </w:r>
      <w:r w:rsidRPr="006F1698">
        <w:t>Главная</w:t>
      </w:r>
      <w:r w:rsidRPr="006F1698">
        <w:rPr>
          <w:spacing w:val="-9"/>
        </w:rPr>
        <w:t xml:space="preserve"> </w:t>
      </w:r>
      <w:r w:rsidRPr="006F1698">
        <w:t>мысль</w:t>
      </w:r>
      <w:r w:rsidRPr="006F1698">
        <w:rPr>
          <w:spacing w:val="-11"/>
        </w:rPr>
        <w:t xml:space="preserve"> </w:t>
      </w:r>
      <w:r w:rsidRPr="006F1698">
        <w:t>произведения</w:t>
      </w:r>
      <w:r w:rsidRPr="006F1698">
        <w:rPr>
          <w:spacing w:val="-11"/>
        </w:rPr>
        <w:t xml:space="preserve"> </w:t>
      </w:r>
      <w:r w:rsidRPr="006F1698">
        <w:t>(идея). Герой</w:t>
      </w:r>
      <w:r w:rsidRPr="006F1698">
        <w:rPr>
          <w:spacing w:val="-11"/>
        </w:rPr>
        <w:t xml:space="preserve"> </w:t>
      </w:r>
      <w:r w:rsidRPr="006F1698">
        <w:t>произведения</w:t>
      </w:r>
      <w:r w:rsidRPr="006F1698">
        <w:rPr>
          <w:spacing w:val="-15"/>
        </w:rPr>
        <w:t xml:space="preserve"> </w:t>
      </w:r>
      <w:r w:rsidRPr="006F1698">
        <w:t>(введение</w:t>
      </w:r>
      <w:r w:rsidRPr="006F1698">
        <w:rPr>
          <w:spacing w:val="-14"/>
        </w:rPr>
        <w:t xml:space="preserve"> </w:t>
      </w:r>
      <w:r w:rsidRPr="006F1698">
        <w:t>понятия</w:t>
      </w:r>
      <w:r w:rsidRPr="006F1698">
        <w:rPr>
          <w:spacing w:val="-12"/>
        </w:rPr>
        <w:t xml:space="preserve"> </w:t>
      </w:r>
      <w:r w:rsidRPr="006F1698">
        <w:t>«главный</w:t>
      </w:r>
      <w:r w:rsidRPr="006F1698">
        <w:rPr>
          <w:spacing w:val="-11"/>
        </w:rPr>
        <w:t xml:space="preserve"> </w:t>
      </w:r>
      <w:r w:rsidRPr="006F1698">
        <w:t>герой»),</w:t>
      </w:r>
      <w:r w:rsidRPr="006F1698">
        <w:rPr>
          <w:spacing w:val="-13"/>
        </w:rPr>
        <w:t xml:space="preserve"> </w:t>
      </w:r>
      <w:r w:rsidRPr="006F1698">
        <w:t>его</w:t>
      </w:r>
      <w:r w:rsidRPr="006F1698">
        <w:rPr>
          <w:spacing w:val="-13"/>
        </w:rPr>
        <w:t xml:space="preserve"> </w:t>
      </w:r>
      <w:r w:rsidRPr="006F1698">
        <w:t>характеристика</w:t>
      </w:r>
      <w:r w:rsidRPr="006F1698">
        <w:rPr>
          <w:spacing w:val="-14"/>
        </w:rPr>
        <w:t xml:space="preserve"> </w:t>
      </w:r>
      <w:r w:rsidRPr="006F1698">
        <w:t>(портрет),</w:t>
      </w:r>
      <w:r w:rsidRPr="006F1698">
        <w:rPr>
          <w:spacing w:val="-13"/>
        </w:rPr>
        <w:t xml:space="preserve"> </w:t>
      </w:r>
      <w:r w:rsidRPr="006F1698">
        <w:t xml:space="preserve">оценка </w:t>
      </w:r>
      <w:r w:rsidRPr="006F1698">
        <w:rPr>
          <w:spacing w:val="-2"/>
        </w:rPr>
        <w:t>поступков.</w:t>
      </w:r>
    </w:p>
    <w:p w:rsidR="00413139" w:rsidRPr="006F1698" w:rsidRDefault="0033326F" w:rsidP="001A1556">
      <w:pPr>
        <w:pStyle w:val="a4"/>
        <w:ind w:right="541"/>
        <w:jc w:val="left"/>
      </w:pPr>
      <w:r w:rsidRPr="006F1698">
        <w:t>Произведения для чтения: Л.Н. Толстой «Филиппок», Е.А. Пермяк «Две пословицы», Ю.И.</w:t>
      </w:r>
      <w:r w:rsidRPr="006F1698">
        <w:rPr>
          <w:spacing w:val="61"/>
        </w:rPr>
        <w:t xml:space="preserve"> </w:t>
      </w:r>
      <w:r w:rsidRPr="006F1698">
        <w:t>Ермолаев</w:t>
      </w:r>
      <w:r w:rsidRPr="006F1698">
        <w:rPr>
          <w:spacing w:val="66"/>
        </w:rPr>
        <w:t xml:space="preserve"> </w:t>
      </w:r>
      <w:r w:rsidRPr="006F1698">
        <w:t>«Два</w:t>
      </w:r>
      <w:r w:rsidRPr="006F1698">
        <w:rPr>
          <w:spacing w:val="63"/>
        </w:rPr>
        <w:t xml:space="preserve"> </w:t>
      </w:r>
      <w:r w:rsidRPr="006F1698">
        <w:t>пирожных»,</w:t>
      </w:r>
      <w:r w:rsidRPr="006F1698">
        <w:rPr>
          <w:spacing w:val="64"/>
        </w:rPr>
        <w:t xml:space="preserve"> </w:t>
      </w:r>
      <w:r w:rsidRPr="006F1698">
        <w:t>В.А.</w:t>
      </w:r>
      <w:r w:rsidRPr="006F1698">
        <w:rPr>
          <w:spacing w:val="63"/>
        </w:rPr>
        <w:t xml:space="preserve"> </w:t>
      </w:r>
      <w:r w:rsidRPr="006F1698">
        <w:t>Осеева</w:t>
      </w:r>
      <w:r w:rsidRPr="006F1698">
        <w:rPr>
          <w:spacing w:val="65"/>
        </w:rPr>
        <w:t xml:space="preserve"> </w:t>
      </w:r>
      <w:r w:rsidRPr="006F1698">
        <w:t>«Синие</w:t>
      </w:r>
      <w:r w:rsidRPr="006F1698">
        <w:rPr>
          <w:spacing w:val="61"/>
        </w:rPr>
        <w:t xml:space="preserve"> </w:t>
      </w:r>
      <w:r w:rsidRPr="006F1698">
        <w:t>листья»,</w:t>
      </w:r>
      <w:r w:rsidRPr="006F1698">
        <w:rPr>
          <w:spacing w:val="65"/>
        </w:rPr>
        <w:t xml:space="preserve"> </w:t>
      </w:r>
      <w:r w:rsidRPr="006F1698">
        <w:t>Н.Н.</w:t>
      </w:r>
      <w:r w:rsidRPr="006F1698">
        <w:rPr>
          <w:spacing w:val="62"/>
        </w:rPr>
        <w:t xml:space="preserve"> </w:t>
      </w:r>
      <w:r w:rsidRPr="006F1698">
        <w:t>Носов</w:t>
      </w:r>
      <w:r w:rsidRPr="006F1698">
        <w:rPr>
          <w:spacing w:val="66"/>
        </w:rPr>
        <w:t xml:space="preserve"> </w:t>
      </w:r>
      <w:r w:rsidRPr="006F1698">
        <w:t>«На</w:t>
      </w:r>
      <w:r w:rsidRPr="006F1698">
        <w:rPr>
          <w:spacing w:val="63"/>
        </w:rPr>
        <w:t xml:space="preserve"> </w:t>
      </w:r>
      <w:r w:rsidRPr="006F1698">
        <w:rPr>
          <w:spacing w:val="-2"/>
        </w:rPr>
        <w:t>горке»,</w:t>
      </w:r>
    </w:p>
    <w:p w:rsidR="00413139" w:rsidRPr="006F1698" w:rsidRDefault="0033326F" w:rsidP="001A1556">
      <w:pPr>
        <w:pStyle w:val="a4"/>
        <w:ind w:right="541" w:firstLine="0"/>
        <w:jc w:val="left"/>
      </w:pPr>
      <w:r w:rsidRPr="006F1698">
        <w:t>«Заплатка»,</w:t>
      </w:r>
      <w:r w:rsidRPr="006F1698">
        <w:rPr>
          <w:spacing w:val="-3"/>
        </w:rPr>
        <w:t xml:space="preserve"> </w:t>
      </w:r>
      <w:r w:rsidRPr="006F1698">
        <w:t>А.Л.</w:t>
      </w:r>
      <w:r w:rsidRPr="006F1698">
        <w:rPr>
          <w:spacing w:val="-8"/>
        </w:rPr>
        <w:t xml:space="preserve"> </w:t>
      </w:r>
      <w:r w:rsidRPr="006F1698">
        <w:t>Барто</w:t>
      </w:r>
      <w:r w:rsidRPr="006F1698">
        <w:rPr>
          <w:spacing w:val="-5"/>
        </w:rPr>
        <w:t xml:space="preserve"> </w:t>
      </w:r>
      <w:r w:rsidRPr="006F1698">
        <w:t>«Катя»,</w:t>
      </w:r>
      <w:r w:rsidRPr="006F1698">
        <w:rPr>
          <w:spacing w:val="-3"/>
        </w:rPr>
        <w:t xml:space="preserve"> </w:t>
      </w:r>
      <w:r w:rsidRPr="006F1698">
        <w:t>В.В.</w:t>
      </w:r>
      <w:r w:rsidRPr="006F1698">
        <w:rPr>
          <w:spacing w:val="-8"/>
        </w:rPr>
        <w:t xml:space="preserve"> </w:t>
      </w:r>
      <w:r w:rsidRPr="006F1698">
        <w:t>Лунин</w:t>
      </w:r>
      <w:r w:rsidRPr="006F1698">
        <w:rPr>
          <w:spacing w:val="-2"/>
        </w:rPr>
        <w:t xml:space="preserve"> </w:t>
      </w:r>
      <w:r w:rsidRPr="006F1698">
        <w:t>«Я</w:t>
      </w:r>
      <w:r w:rsidRPr="006F1698">
        <w:rPr>
          <w:spacing w:val="-2"/>
        </w:rPr>
        <w:t xml:space="preserve"> </w:t>
      </w:r>
      <w:r w:rsidRPr="006F1698">
        <w:t>и</w:t>
      </w:r>
      <w:r w:rsidRPr="006F1698">
        <w:rPr>
          <w:spacing w:val="-7"/>
        </w:rPr>
        <w:t xml:space="preserve"> </w:t>
      </w:r>
      <w:r w:rsidRPr="006F1698">
        <w:t>Вовка»,</w:t>
      </w:r>
      <w:r w:rsidRPr="006F1698">
        <w:rPr>
          <w:spacing w:val="-3"/>
        </w:rPr>
        <w:t xml:space="preserve"> </w:t>
      </w:r>
      <w:r w:rsidRPr="006F1698">
        <w:t>В.Ю.</w:t>
      </w:r>
      <w:r w:rsidRPr="006F1698">
        <w:rPr>
          <w:spacing w:val="-8"/>
        </w:rPr>
        <w:t xml:space="preserve"> </w:t>
      </w:r>
      <w:r w:rsidRPr="006F1698">
        <w:t>Драгунский</w:t>
      </w:r>
      <w:r w:rsidRPr="006F1698">
        <w:rPr>
          <w:spacing w:val="-4"/>
        </w:rPr>
        <w:t xml:space="preserve"> </w:t>
      </w:r>
      <w:r w:rsidRPr="006F1698">
        <w:t>«Тайное</w:t>
      </w:r>
      <w:r w:rsidRPr="006F1698">
        <w:rPr>
          <w:spacing w:val="-9"/>
        </w:rPr>
        <w:t xml:space="preserve"> </w:t>
      </w:r>
      <w:r w:rsidRPr="006F1698">
        <w:t>становится явным» и другие (по выбору).</w:t>
      </w:r>
    </w:p>
    <w:p w:rsidR="00413139" w:rsidRPr="006F1698" w:rsidRDefault="0033326F" w:rsidP="001A1556">
      <w:pPr>
        <w:pStyle w:val="a4"/>
        <w:ind w:right="536"/>
        <w:jc w:val="left"/>
      </w:pPr>
      <w:r w:rsidRPr="006F1698">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413139" w:rsidRPr="006F1698" w:rsidRDefault="0033326F" w:rsidP="001A1556">
      <w:pPr>
        <w:pStyle w:val="a4"/>
        <w:ind w:right="539"/>
        <w:jc w:val="left"/>
      </w:pPr>
      <w:r w:rsidRPr="006F1698">
        <w:t>Произведения для чтения: народная сказка «Золотая рыбка», А.С. Пушкин «Сказка о рыбаке</w:t>
      </w:r>
      <w:r w:rsidRPr="006F1698">
        <w:rPr>
          <w:spacing w:val="2"/>
        </w:rPr>
        <w:t xml:space="preserve"> </w:t>
      </w:r>
      <w:r w:rsidRPr="006F1698">
        <w:t>и</w:t>
      </w:r>
      <w:r w:rsidRPr="006F1698">
        <w:rPr>
          <w:spacing w:val="4"/>
        </w:rPr>
        <w:t xml:space="preserve"> </w:t>
      </w:r>
      <w:r w:rsidRPr="006F1698">
        <w:t>рыбке»,</w:t>
      </w:r>
      <w:r w:rsidRPr="006F1698">
        <w:rPr>
          <w:spacing w:val="3"/>
        </w:rPr>
        <w:t xml:space="preserve"> </w:t>
      </w:r>
      <w:r w:rsidRPr="006F1698">
        <w:t>народная</w:t>
      </w:r>
      <w:r w:rsidRPr="006F1698">
        <w:rPr>
          <w:spacing w:val="3"/>
        </w:rPr>
        <w:t xml:space="preserve"> </w:t>
      </w:r>
      <w:r w:rsidRPr="006F1698">
        <w:t>сказка</w:t>
      </w:r>
      <w:r w:rsidRPr="006F1698">
        <w:rPr>
          <w:spacing w:val="4"/>
        </w:rPr>
        <w:t xml:space="preserve"> </w:t>
      </w:r>
      <w:r w:rsidRPr="006F1698">
        <w:t>«Морозко»,</w:t>
      </w:r>
      <w:r w:rsidRPr="006F1698">
        <w:rPr>
          <w:spacing w:val="3"/>
        </w:rPr>
        <w:t xml:space="preserve"> </w:t>
      </w:r>
      <w:r w:rsidRPr="006F1698">
        <w:t>В.Ф.</w:t>
      </w:r>
      <w:r w:rsidRPr="006F1698">
        <w:rPr>
          <w:spacing w:val="3"/>
        </w:rPr>
        <w:t xml:space="preserve"> </w:t>
      </w:r>
      <w:r w:rsidRPr="006F1698">
        <w:t>Одоевский</w:t>
      </w:r>
      <w:r w:rsidRPr="006F1698">
        <w:rPr>
          <w:spacing w:val="7"/>
        </w:rPr>
        <w:t xml:space="preserve"> </w:t>
      </w:r>
      <w:r w:rsidRPr="006F1698">
        <w:t>«Мороз</w:t>
      </w:r>
      <w:r w:rsidRPr="006F1698">
        <w:rPr>
          <w:spacing w:val="4"/>
        </w:rPr>
        <w:t xml:space="preserve"> </w:t>
      </w:r>
      <w:r w:rsidRPr="006F1698">
        <w:t>Иванович»,</w:t>
      </w:r>
      <w:r w:rsidRPr="006F1698">
        <w:rPr>
          <w:spacing w:val="5"/>
        </w:rPr>
        <w:t xml:space="preserve"> </w:t>
      </w:r>
      <w:r w:rsidRPr="006F1698">
        <w:t>В.И.</w:t>
      </w:r>
      <w:r w:rsidRPr="006F1698">
        <w:rPr>
          <w:spacing w:val="3"/>
        </w:rPr>
        <w:t xml:space="preserve"> </w:t>
      </w:r>
      <w:r w:rsidRPr="006F1698">
        <w:rPr>
          <w:spacing w:val="-4"/>
        </w:rPr>
        <w:t>Даль</w:t>
      </w:r>
    </w:p>
    <w:p w:rsidR="00413139" w:rsidRPr="006F1698" w:rsidRDefault="0033326F" w:rsidP="001A1556">
      <w:pPr>
        <w:pStyle w:val="a4"/>
        <w:ind w:firstLine="0"/>
        <w:jc w:val="left"/>
      </w:pPr>
      <w:r w:rsidRPr="006F1698">
        <w:t>«Девочка</w:t>
      </w:r>
      <w:r w:rsidRPr="006F1698">
        <w:rPr>
          <w:spacing w:val="-10"/>
        </w:rPr>
        <w:t xml:space="preserve"> </w:t>
      </w:r>
      <w:r w:rsidRPr="006F1698">
        <w:t>Снегурочка»</w:t>
      </w:r>
      <w:r w:rsidRPr="006F1698">
        <w:rPr>
          <w:spacing w:val="-12"/>
        </w:rPr>
        <w:t xml:space="preserve"> </w:t>
      </w:r>
      <w:r w:rsidRPr="006F1698">
        <w:t>и</w:t>
      </w:r>
      <w:r w:rsidRPr="006F1698">
        <w:rPr>
          <w:spacing w:val="-8"/>
        </w:rPr>
        <w:t xml:space="preserve"> </w:t>
      </w:r>
      <w:r w:rsidRPr="006F1698">
        <w:rPr>
          <w:spacing w:val="-2"/>
        </w:rPr>
        <w:t>другие.</w:t>
      </w:r>
    </w:p>
    <w:p w:rsidR="00413139" w:rsidRPr="006F1698" w:rsidRDefault="0033326F" w:rsidP="001A1556">
      <w:pPr>
        <w:pStyle w:val="a4"/>
        <w:ind w:right="538"/>
        <w:jc w:val="left"/>
      </w:pPr>
      <w:r w:rsidRPr="006F1698">
        <w:t>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 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413139" w:rsidRPr="006F1698" w:rsidRDefault="0033326F" w:rsidP="001A1556">
      <w:pPr>
        <w:pStyle w:val="a4"/>
        <w:ind w:right="540"/>
        <w:jc w:val="left"/>
      </w:pPr>
      <w:r w:rsidRPr="006F1698">
        <w:t>Произведения для чтения: И.А. Крылов «Лебедь, Щука и Рак», Л.Н. Толстой «Лев и мышь»,</w:t>
      </w:r>
      <w:r w:rsidRPr="006F1698">
        <w:rPr>
          <w:spacing w:val="49"/>
        </w:rPr>
        <w:t xml:space="preserve"> </w:t>
      </w:r>
      <w:r w:rsidRPr="006F1698">
        <w:t>М.М.</w:t>
      </w:r>
      <w:r w:rsidRPr="006F1698">
        <w:rPr>
          <w:spacing w:val="47"/>
        </w:rPr>
        <w:t xml:space="preserve"> </w:t>
      </w:r>
      <w:r w:rsidRPr="006F1698">
        <w:t>Пришвин</w:t>
      </w:r>
      <w:r w:rsidRPr="006F1698">
        <w:rPr>
          <w:spacing w:val="53"/>
        </w:rPr>
        <w:t xml:space="preserve"> </w:t>
      </w:r>
      <w:r w:rsidRPr="006F1698">
        <w:t>«Ребята</w:t>
      </w:r>
      <w:r w:rsidRPr="006F1698">
        <w:rPr>
          <w:spacing w:val="46"/>
        </w:rPr>
        <w:t xml:space="preserve"> </w:t>
      </w:r>
      <w:r w:rsidRPr="006F1698">
        <w:t>и</w:t>
      </w:r>
      <w:r w:rsidRPr="006F1698">
        <w:rPr>
          <w:spacing w:val="53"/>
        </w:rPr>
        <w:t xml:space="preserve"> </w:t>
      </w:r>
      <w:r w:rsidRPr="006F1698">
        <w:t>утята»,</w:t>
      </w:r>
      <w:r w:rsidRPr="006F1698">
        <w:rPr>
          <w:spacing w:val="52"/>
        </w:rPr>
        <w:t xml:space="preserve"> </w:t>
      </w:r>
      <w:r w:rsidRPr="006F1698">
        <w:t>Б.С.</w:t>
      </w:r>
      <w:r w:rsidRPr="006F1698">
        <w:rPr>
          <w:spacing w:val="47"/>
        </w:rPr>
        <w:t xml:space="preserve"> </w:t>
      </w:r>
      <w:r w:rsidRPr="006F1698">
        <w:t>Житков</w:t>
      </w:r>
      <w:r w:rsidRPr="006F1698">
        <w:rPr>
          <w:spacing w:val="49"/>
        </w:rPr>
        <w:t xml:space="preserve"> </w:t>
      </w:r>
      <w:r w:rsidRPr="006F1698">
        <w:t>«Храбрый</w:t>
      </w:r>
      <w:r w:rsidRPr="006F1698">
        <w:rPr>
          <w:spacing w:val="52"/>
        </w:rPr>
        <w:t xml:space="preserve"> </w:t>
      </w:r>
      <w:r w:rsidRPr="006F1698">
        <w:t>утёнок»,</w:t>
      </w:r>
      <w:r w:rsidRPr="006F1698">
        <w:rPr>
          <w:spacing w:val="50"/>
        </w:rPr>
        <w:t xml:space="preserve"> </w:t>
      </w:r>
      <w:r w:rsidRPr="006F1698">
        <w:t>В.Д.</w:t>
      </w:r>
      <w:r w:rsidRPr="006F1698">
        <w:rPr>
          <w:spacing w:val="50"/>
        </w:rPr>
        <w:t xml:space="preserve"> </w:t>
      </w:r>
      <w:r w:rsidRPr="006F1698">
        <w:rPr>
          <w:spacing w:val="-2"/>
        </w:rPr>
        <w:t>Берестов</w:t>
      </w:r>
    </w:p>
    <w:p w:rsidR="00413139" w:rsidRPr="006F1698" w:rsidRDefault="0033326F" w:rsidP="001A1556">
      <w:pPr>
        <w:pStyle w:val="a4"/>
        <w:ind w:right="543" w:firstLine="0"/>
        <w:jc w:val="left"/>
      </w:pPr>
      <w:r w:rsidRPr="006F1698">
        <w:t>«Кошкин щенок», В.В. Бианки «Музыкант», Е.И. Чарушин «Страшный рассказ», С.В. Михалков «Мой щенок» и другие (по выбору).</w:t>
      </w:r>
    </w:p>
    <w:p w:rsidR="00413139" w:rsidRPr="006F1698" w:rsidRDefault="0033326F" w:rsidP="001A1556">
      <w:pPr>
        <w:pStyle w:val="a4"/>
        <w:ind w:right="537"/>
        <w:jc w:val="left"/>
      </w:pPr>
      <w:r w:rsidRPr="006F1698">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w:t>
      </w:r>
      <w:r w:rsidRPr="006F1698">
        <w:rPr>
          <w:spacing w:val="-1"/>
        </w:rPr>
        <w:t xml:space="preserve"> </w:t>
      </w:r>
      <w:r w:rsidRPr="006F1698">
        <w:t>в</w:t>
      </w:r>
      <w:r w:rsidRPr="006F1698">
        <w:rPr>
          <w:spacing w:val="-4"/>
        </w:rPr>
        <w:t xml:space="preserve"> </w:t>
      </w:r>
      <w:r w:rsidRPr="006F1698">
        <w:t>произведениях о</w:t>
      </w:r>
      <w:r w:rsidRPr="006F1698">
        <w:rPr>
          <w:spacing w:val="-2"/>
        </w:rPr>
        <w:t xml:space="preserve"> </w:t>
      </w:r>
      <w:r w:rsidRPr="006F1698">
        <w:t>семье: любовь</w:t>
      </w:r>
      <w:r w:rsidRPr="006F1698">
        <w:rPr>
          <w:spacing w:val="-1"/>
        </w:rPr>
        <w:t xml:space="preserve"> </w:t>
      </w:r>
      <w:r w:rsidRPr="006F1698">
        <w:t>и</w:t>
      </w:r>
      <w:r w:rsidRPr="006F1698">
        <w:rPr>
          <w:spacing w:val="-1"/>
        </w:rPr>
        <w:t xml:space="preserve"> </w:t>
      </w:r>
      <w:r w:rsidRPr="006F1698">
        <w:t>сопереживание, уважение</w:t>
      </w:r>
      <w:r w:rsidRPr="006F1698">
        <w:rPr>
          <w:spacing w:val="-3"/>
        </w:rPr>
        <w:t xml:space="preserve"> </w:t>
      </w:r>
      <w:r w:rsidRPr="006F1698">
        <w:t>и</w:t>
      </w:r>
      <w:r w:rsidRPr="006F1698">
        <w:rPr>
          <w:spacing w:val="-1"/>
        </w:rPr>
        <w:t xml:space="preserve"> </w:t>
      </w:r>
      <w:r w:rsidRPr="006F1698">
        <w:t>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413139" w:rsidRPr="006F1698" w:rsidRDefault="0033326F" w:rsidP="001A1556">
      <w:pPr>
        <w:pStyle w:val="a4"/>
        <w:ind w:right="541"/>
        <w:jc w:val="left"/>
      </w:pPr>
      <w:r w:rsidRPr="006F1698">
        <w:t>Произведения</w:t>
      </w:r>
      <w:r w:rsidRPr="006F1698">
        <w:rPr>
          <w:spacing w:val="-15"/>
        </w:rPr>
        <w:t xml:space="preserve"> </w:t>
      </w:r>
      <w:r w:rsidRPr="006F1698">
        <w:t>для</w:t>
      </w:r>
      <w:r w:rsidRPr="006F1698">
        <w:rPr>
          <w:spacing w:val="-15"/>
        </w:rPr>
        <w:t xml:space="preserve"> </w:t>
      </w:r>
      <w:r w:rsidRPr="006F1698">
        <w:t>чтения:</w:t>
      </w:r>
      <w:r w:rsidRPr="006F1698">
        <w:rPr>
          <w:spacing w:val="-15"/>
        </w:rPr>
        <w:t xml:space="preserve"> </w:t>
      </w:r>
      <w:r w:rsidRPr="006F1698">
        <w:t>Л.Н.</w:t>
      </w:r>
      <w:r w:rsidRPr="006F1698">
        <w:rPr>
          <w:spacing w:val="-15"/>
        </w:rPr>
        <w:t xml:space="preserve"> </w:t>
      </w:r>
      <w:r w:rsidRPr="006F1698">
        <w:t>Толстой</w:t>
      </w:r>
      <w:r w:rsidRPr="006F1698">
        <w:rPr>
          <w:spacing w:val="-15"/>
        </w:rPr>
        <w:t xml:space="preserve"> </w:t>
      </w:r>
      <w:r w:rsidRPr="006F1698">
        <w:t>«Отец</w:t>
      </w:r>
      <w:r w:rsidRPr="006F1698">
        <w:rPr>
          <w:spacing w:val="-15"/>
        </w:rPr>
        <w:t xml:space="preserve"> </w:t>
      </w:r>
      <w:r w:rsidRPr="006F1698">
        <w:t>и</w:t>
      </w:r>
      <w:r w:rsidRPr="006F1698">
        <w:rPr>
          <w:spacing w:val="-15"/>
        </w:rPr>
        <w:t xml:space="preserve"> </w:t>
      </w:r>
      <w:r w:rsidRPr="006F1698">
        <w:t>сыновья»,</w:t>
      </w:r>
      <w:r w:rsidRPr="006F1698">
        <w:rPr>
          <w:spacing w:val="-15"/>
        </w:rPr>
        <w:t xml:space="preserve"> </w:t>
      </w:r>
      <w:r w:rsidRPr="006F1698">
        <w:t>А.А.</w:t>
      </w:r>
      <w:r w:rsidRPr="006F1698">
        <w:rPr>
          <w:spacing w:val="-15"/>
        </w:rPr>
        <w:t xml:space="preserve"> </w:t>
      </w:r>
      <w:r w:rsidRPr="006F1698">
        <w:t>Плещеев</w:t>
      </w:r>
      <w:r w:rsidRPr="006F1698">
        <w:rPr>
          <w:spacing w:val="-15"/>
        </w:rPr>
        <w:t xml:space="preserve"> </w:t>
      </w:r>
      <w:r w:rsidRPr="006F1698">
        <w:t>«Песня</w:t>
      </w:r>
      <w:r w:rsidRPr="006F1698">
        <w:rPr>
          <w:spacing w:val="-15"/>
        </w:rPr>
        <w:t xml:space="preserve"> </w:t>
      </w:r>
      <w:r w:rsidRPr="006F1698">
        <w:t>матери», В.А.</w:t>
      </w:r>
      <w:r w:rsidRPr="006F1698">
        <w:rPr>
          <w:spacing w:val="-9"/>
        </w:rPr>
        <w:t xml:space="preserve"> </w:t>
      </w:r>
      <w:r w:rsidRPr="006F1698">
        <w:t>Осеева</w:t>
      </w:r>
      <w:r w:rsidRPr="006F1698">
        <w:rPr>
          <w:spacing w:val="-5"/>
        </w:rPr>
        <w:t xml:space="preserve"> </w:t>
      </w:r>
      <w:r w:rsidRPr="006F1698">
        <w:t>«Сыновья»,</w:t>
      </w:r>
      <w:r w:rsidRPr="006F1698">
        <w:rPr>
          <w:spacing w:val="-9"/>
        </w:rPr>
        <w:t xml:space="preserve"> </w:t>
      </w:r>
      <w:r w:rsidRPr="006F1698">
        <w:t>С.В.</w:t>
      </w:r>
      <w:r w:rsidRPr="006F1698">
        <w:rPr>
          <w:spacing w:val="-9"/>
        </w:rPr>
        <w:t xml:space="preserve"> </w:t>
      </w:r>
      <w:r w:rsidRPr="006F1698">
        <w:t>Михалков</w:t>
      </w:r>
      <w:r w:rsidRPr="006F1698">
        <w:rPr>
          <w:spacing w:val="-7"/>
        </w:rPr>
        <w:t xml:space="preserve"> </w:t>
      </w:r>
      <w:r w:rsidRPr="006F1698">
        <w:t>«Быль</w:t>
      </w:r>
      <w:r w:rsidRPr="006F1698">
        <w:rPr>
          <w:spacing w:val="-8"/>
        </w:rPr>
        <w:t xml:space="preserve"> </w:t>
      </w:r>
      <w:r w:rsidRPr="006F1698">
        <w:t>для</w:t>
      </w:r>
      <w:r w:rsidRPr="006F1698">
        <w:rPr>
          <w:spacing w:val="-9"/>
        </w:rPr>
        <w:t xml:space="preserve"> </w:t>
      </w:r>
      <w:r w:rsidRPr="006F1698">
        <w:t>детей»,</w:t>
      </w:r>
      <w:r w:rsidRPr="006F1698">
        <w:rPr>
          <w:spacing w:val="-9"/>
        </w:rPr>
        <w:t xml:space="preserve"> </w:t>
      </w:r>
      <w:r w:rsidRPr="006F1698">
        <w:t>С.А.</w:t>
      </w:r>
      <w:r w:rsidRPr="006F1698">
        <w:rPr>
          <w:spacing w:val="-9"/>
        </w:rPr>
        <w:t xml:space="preserve"> </w:t>
      </w:r>
      <w:r w:rsidRPr="006F1698">
        <w:t>Баруздин</w:t>
      </w:r>
      <w:r w:rsidRPr="006F1698">
        <w:rPr>
          <w:spacing w:val="-6"/>
        </w:rPr>
        <w:t xml:space="preserve"> </w:t>
      </w:r>
      <w:r w:rsidRPr="006F1698">
        <w:t>«Салют»</w:t>
      </w:r>
      <w:r w:rsidRPr="006F1698">
        <w:rPr>
          <w:spacing w:val="-15"/>
        </w:rPr>
        <w:t xml:space="preserve"> </w:t>
      </w:r>
      <w:r w:rsidRPr="006F1698">
        <w:t>и</w:t>
      </w:r>
      <w:r w:rsidRPr="006F1698">
        <w:rPr>
          <w:spacing w:val="-8"/>
        </w:rPr>
        <w:t xml:space="preserve"> </w:t>
      </w:r>
      <w:r w:rsidRPr="006F1698">
        <w:t>другое</w:t>
      </w:r>
      <w:r w:rsidRPr="006F1698">
        <w:rPr>
          <w:spacing w:val="-8"/>
        </w:rPr>
        <w:t xml:space="preserve"> </w:t>
      </w:r>
      <w:r w:rsidRPr="006F1698">
        <w:t xml:space="preserve">(по </w:t>
      </w:r>
      <w:r w:rsidRPr="006F1698">
        <w:rPr>
          <w:spacing w:val="-2"/>
        </w:rPr>
        <w:t>выбору).</w:t>
      </w:r>
    </w:p>
    <w:p w:rsidR="00413139" w:rsidRPr="006F1698" w:rsidRDefault="0033326F" w:rsidP="001A1556">
      <w:pPr>
        <w:pStyle w:val="a4"/>
        <w:spacing w:before="1"/>
        <w:ind w:right="542"/>
        <w:jc w:val="left"/>
      </w:pPr>
      <w:r w:rsidRPr="006F1698">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w:t>
      </w:r>
      <w:r w:rsidRPr="006F1698">
        <w:rPr>
          <w:spacing w:val="32"/>
        </w:rPr>
        <w:t xml:space="preserve"> </w:t>
      </w:r>
      <w:r w:rsidRPr="006F1698">
        <w:t>авторской</w:t>
      </w:r>
      <w:r w:rsidRPr="006F1698">
        <w:rPr>
          <w:spacing w:val="34"/>
        </w:rPr>
        <w:t xml:space="preserve"> </w:t>
      </w:r>
      <w:r w:rsidRPr="006F1698">
        <w:t>сказки:</w:t>
      </w:r>
      <w:r w:rsidRPr="006F1698">
        <w:rPr>
          <w:spacing w:val="31"/>
        </w:rPr>
        <w:t xml:space="preserve"> </w:t>
      </w:r>
      <w:r w:rsidRPr="006F1698">
        <w:t>герои,</w:t>
      </w:r>
      <w:r w:rsidRPr="006F1698">
        <w:rPr>
          <w:spacing w:val="34"/>
        </w:rPr>
        <w:t xml:space="preserve"> </w:t>
      </w:r>
      <w:r w:rsidRPr="006F1698">
        <w:t>особенности</w:t>
      </w:r>
      <w:r w:rsidRPr="006F1698">
        <w:rPr>
          <w:spacing w:val="32"/>
        </w:rPr>
        <w:t xml:space="preserve"> </w:t>
      </w:r>
      <w:r w:rsidRPr="006F1698">
        <w:t>построения</w:t>
      </w:r>
      <w:r w:rsidRPr="006F1698">
        <w:rPr>
          <w:spacing w:val="31"/>
        </w:rPr>
        <w:t xml:space="preserve"> </w:t>
      </w:r>
      <w:r w:rsidRPr="006F1698">
        <w:t>и</w:t>
      </w:r>
      <w:r w:rsidRPr="006F1698">
        <w:rPr>
          <w:spacing w:val="32"/>
        </w:rPr>
        <w:t xml:space="preserve"> </w:t>
      </w:r>
      <w:r w:rsidRPr="006F1698">
        <w:t>языка.</w:t>
      </w:r>
      <w:r w:rsidRPr="006F1698">
        <w:rPr>
          <w:spacing w:val="33"/>
        </w:rPr>
        <w:t xml:space="preserve"> </w:t>
      </w:r>
      <w:r w:rsidRPr="006F1698">
        <w:t>Сходство</w:t>
      </w:r>
      <w:r w:rsidRPr="006F1698">
        <w:rPr>
          <w:spacing w:val="33"/>
        </w:rPr>
        <w:t xml:space="preserve"> </w:t>
      </w:r>
      <w:r w:rsidRPr="006F1698">
        <w:t>тем</w:t>
      </w:r>
      <w:r w:rsidRPr="006F1698">
        <w:rPr>
          <w:spacing w:val="31"/>
        </w:rPr>
        <w:t xml:space="preserve"> </w:t>
      </w:r>
      <w:r w:rsidRPr="006F1698">
        <w:rPr>
          <w:spacing w:val="-10"/>
        </w:rPr>
        <w:t>и</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40" w:firstLine="0"/>
        <w:jc w:val="left"/>
      </w:pPr>
      <w:r w:rsidRPr="006F1698">
        <w:lastRenderedPageBreak/>
        <w:t>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413139" w:rsidRPr="006F1698" w:rsidRDefault="0033326F" w:rsidP="001A1556">
      <w:pPr>
        <w:pStyle w:val="a4"/>
        <w:ind w:right="538"/>
        <w:jc w:val="left"/>
      </w:pPr>
      <w:r w:rsidRPr="006F1698">
        <w:t>Произведения для чтения: Ш. Перро «Кот в сапогах», Х.-К. Андерсен «Пятеро из одного стручка» и другие (по выбору).</w:t>
      </w:r>
    </w:p>
    <w:p w:rsidR="00413139" w:rsidRPr="006F1698" w:rsidRDefault="0033326F" w:rsidP="001A1556">
      <w:pPr>
        <w:pStyle w:val="a4"/>
        <w:spacing w:before="1"/>
        <w:ind w:right="537"/>
        <w:jc w:val="left"/>
      </w:pPr>
      <w:r w:rsidRPr="006F1698">
        <w:t>Библиографическая</w:t>
      </w:r>
      <w:r w:rsidRPr="006F1698">
        <w:rPr>
          <w:spacing w:val="-7"/>
        </w:rPr>
        <w:t xml:space="preserve"> </w:t>
      </w:r>
      <w:r w:rsidRPr="006F1698">
        <w:t>культура</w:t>
      </w:r>
      <w:r w:rsidRPr="006F1698">
        <w:rPr>
          <w:spacing w:val="-8"/>
        </w:rPr>
        <w:t xml:space="preserve"> </w:t>
      </w:r>
      <w:r w:rsidRPr="006F1698">
        <w:t>(работа</w:t>
      </w:r>
      <w:r w:rsidRPr="006F1698">
        <w:rPr>
          <w:spacing w:val="-8"/>
        </w:rPr>
        <w:t xml:space="preserve"> </w:t>
      </w:r>
      <w:r w:rsidRPr="006F1698">
        <w:t>с</w:t>
      </w:r>
      <w:r w:rsidRPr="006F1698">
        <w:rPr>
          <w:spacing w:val="-8"/>
        </w:rPr>
        <w:t xml:space="preserve"> </w:t>
      </w:r>
      <w:r w:rsidRPr="006F1698">
        <w:t>детской</w:t>
      </w:r>
      <w:r w:rsidRPr="006F1698">
        <w:rPr>
          <w:spacing w:val="-6"/>
        </w:rPr>
        <w:t xml:space="preserve"> </w:t>
      </w:r>
      <w:r w:rsidRPr="006F1698">
        <w:t>книгой</w:t>
      </w:r>
      <w:r w:rsidRPr="006F1698">
        <w:rPr>
          <w:spacing w:val="-8"/>
        </w:rPr>
        <w:t xml:space="preserve"> </w:t>
      </w:r>
      <w:r w:rsidRPr="006F1698">
        <w:t>и</w:t>
      </w:r>
      <w:r w:rsidRPr="006F1698">
        <w:rPr>
          <w:spacing w:val="-8"/>
        </w:rPr>
        <w:t xml:space="preserve"> </w:t>
      </w:r>
      <w:r w:rsidRPr="006F1698">
        <w:t>справочной</w:t>
      </w:r>
      <w:r w:rsidRPr="006F1698">
        <w:rPr>
          <w:spacing w:val="-6"/>
        </w:rPr>
        <w:t xml:space="preserve"> </w:t>
      </w:r>
      <w:r w:rsidRPr="006F1698">
        <w:t>литературой).</w:t>
      </w:r>
      <w:r w:rsidRPr="006F1698">
        <w:rPr>
          <w:spacing w:val="-7"/>
        </w:rPr>
        <w:t xml:space="preserve"> </w:t>
      </w:r>
      <w:r w:rsidRPr="006F1698">
        <w:t>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413139" w:rsidRPr="006F1698" w:rsidRDefault="0033326F" w:rsidP="001A1556">
      <w:pPr>
        <w:pStyle w:val="a4"/>
        <w:ind w:right="541"/>
        <w:jc w:val="left"/>
      </w:pPr>
      <w:r w:rsidRPr="006F1698">
        <w:t>Изучение</w:t>
      </w:r>
      <w:r w:rsidRPr="006F1698">
        <w:rPr>
          <w:spacing w:val="-7"/>
        </w:rPr>
        <w:t xml:space="preserve"> </w:t>
      </w:r>
      <w:r w:rsidRPr="006F1698">
        <w:t>литературного</w:t>
      </w:r>
      <w:r w:rsidRPr="006F1698">
        <w:rPr>
          <w:spacing w:val="-6"/>
        </w:rPr>
        <w:t xml:space="preserve"> </w:t>
      </w:r>
      <w:r w:rsidRPr="006F1698">
        <w:t>чтения</w:t>
      </w:r>
      <w:r w:rsidRPr="006F1698">
        <w:rPr>
          <w:spacing w:val="-6"/>
        </w:rPr>
        <w:t xml:space="preserve"> </w:t>
      </w:r>
      <w:r w:rsidRPr="006F1698">
        <w:t>во</w:t>
      </w:r>
      <w:r w:rsidRPr="006F1698">
        <w:rPr>
          <w:spacing w:val="-6"/>
        </w:rPr>
        <w:t xml:space="preserve"> </w:t>
      </w:r>
      <w:r w:rsidRPr="006F1698">
        <w:t>2</w:t>
      </w:r>
      <w:r w:rsidRPr="006F1698">
        <w:rPr>
          <w:spacing w:val="-6"/>
        </w:rPr>
        <w:t xml:space="preserve"> </w:t>
      </w:r>
      <w:r w:rsidRPr="006F1698">
        <w:t>классе</w:t>
      </w:r>
      <w:r w:rsidRPr="006F1698">
        <w:rPr>
          <w:spacing w:val="-7"/>
        </w:rPr>
        <w:t xml:space="preserve"> </w:t>
      </w:r>
      <w:r w:rsidRPr="006F1698">
        <w:t>способствует</w:t>
      </w:r>
      <w:r w:rsidRPr="006F1698">
        <w:rPr>
          <w:spacing w:val="-5"/>
        </w:rPr>
        <w:t xml:space="preserve"> </w:t>
      </w:r>
      <w:r w:rsidRPr="006F1698">
        <w:t>освоению</w:t>
      </w:r>
      <w:r w:rsidRPr="006F1698">
        <w:rPr>
          <w:spacing w:val="-5"/>
        </w:rPr>
        <w:t xml:space="preserve"> </w:t>
      </w:r>
      <w:r w:rsidRPr="006F1698">
        <w:t>на</w:t>
      </w:r>
      <w:r w:rsidRPr="006F1698">
        <w:rPr>
          <w:spacing w:val="-7"/>
        </w:rPr>
        <w:t xml:space="preserve"> </w:t>
      </w:r>
      <w:r w:rsidRPr="006F1698">
        <w:t>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13139" w:rsidRPr="006F1698" w:rsidRDefault="0033326F" w:rsidP="001A1556">
      <w:pPr>
        <w:pStyle w:val="a4"/>
        <w:ind w:right="538"/>
        <w:jc w:val="left"/>
      </w:pPr>
      <w:r w:rsidRPr="006F1698">
        <w:t>Базовые логические и исследовательские действия как часть познавательных универсальных учебных</w:t>
      </w:r>
      <w:r w:rsidRPr="006F1698">
        <w:rPr>
          <w:spacing w:val="-1"/>
        </w:rPr>
        <w:t xml:space="preserve"> </w:t>
      </w:r>
      <w:r w:rsidRPr="006F1698">
        <w:t>действий</w:t>
      </w:r>
      <w:r w:rsidRPr="006F1698">
        <w:rPr>
          <w:spacing w:val="-2"/>
        </w:rPr>
        <w:t xml:space="preserve"> </w:t>
      </w:r>
      <w:r w:rsidRPr="006F1698">
        <w:t>способствуют</w:t>
      </w:r>
      <w:r w:rsidRPr="006F1698">
        <w:rPr>
          <w:spacing w:val="-2"/>
        </w:rPr>
        <w:t xml:space="preserve"> </w:t>
      </w:r>
      <w:r w:rsidRPr="006F1698">
        <w:t>формированию умений:</w:t>
      </w:r>
      <w:r w:rsidRPr="006F1698">
        <w:rPr>
          <w:spacing w:val="-3"/>
        </w:rPr>
        <w:t xml:space="preserve"> </w:t>
      </w:r>
      <w:r w:rsidRPr="006F1698">
        <w:t>читать</w:t>
      </w:r>
      <w:r w:rsidRPr="006F1698">
        <w:rPr>
          <w:spacing w:val="-2"/>
        </w:rPr>
        <w:t xml:space="preserve"> </w:t>
      </w:r>
      <w:r w:rsidRPr="006F1698">
        <w:t>вслух</w:t>
      </w:r>
      <w:r w:rsidRPr="006F1698">
        <w:rPr>
          <w:spacing w:val="-1"/>
        </w:rPr>
        <w:t xml:space="preserve"> </w:t>
      </w:r>
      <w:r w:rsidRPr="006F1698">
        <w:t>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 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 характеризовать (кратко) особенности жанров (произведения устного народного творчества, литературная сказка, рассказ, басня, стихотворение); 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 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413139" w:rsidRPr="006F1698" w:rsidRDefault="0033326F" w:rsidP="001A1556">
      <w:pPr>
        <w:pStyle w:val="a4"/>
        <w:ind w:right="538"/>
        <w:jc w:val="left"/>
      </w:pPr>
      <w:r w:rsidRPr="006F1698">
        <w:t>Работа с информацией как часть познавательных универсальных учебных действий способствует формированию умений: соотносить иллюстрации с текстом произведения; ориентироваться в содержании книги, каталоге, выбирать книгу</w:t>
      </w:r>
      <w:r w:rsidRPr="006F1698">
        <w:rPr>
          <w:spacing w:val="-2"/>
        </w:rPr>
        <w:t xml:space="preserve"> </w:t>
      </w:r>
      <w:r w:rsidRPr="006F1698">
        <w:t>по автору, каталогу на основе рекомендованного списка; по информации, представленной в оглавлении, в иллюстрациях предполагать тему и содержание книги; пользоваться словарями для уточнения значения незнакомого слова.</w:t>
      </w:r>
    </w:p>
    <w:p w:rsidR="00413139" w:rsidRPr="006F1698" w:rsidRDefault="0033326F" w:rsidP="001A1556">
      <w:pPr>
        <w:pStyle w:val="a4"/>
        <w:ind w:right="538"/>
        <w:jc w:val="left"/>
      </w:pPr>
      <w:r w:rsidRPr="006F1698">
        <w:t>Коммуникативные универсальные учебные действия способствуют формированию умений:</w:t>
      </w:r>
      <w:r w:rsidRPr="006F1698">
        <w:rPr>
          <w:spacing w:val="-2"/>
        </w:rPr>
        <w:t xml:space="preserve"> </w:t>
      </w:r>
      <w:r w:rsidRPr="006F1698">
        <w:t>участвовать</w:t>
      </w:r>
      <w:r w:rsidRPr="006F1698">
        <w:rPr>
          <w:spacing w:val="-2"/>
        </w:rPr>
        <w:t xml:space="preserve"> </w:t>
      </w:r>
      <w:r w:rsidRPr="006F1698">
        <w:t>в</w:t>
      </w:r>
      <w:r w:rsidRPr="006F1698">
        <w:rPr>
          <w:spacing w:val="-3"/>
        </w:rPr>
        <w:t xml:space="preserve"> </w:t>
      </w:r>
      <w:r w:rsidRPr="006F1698">
        <w:t>диалоге:</w:t>
      </w:r>
      <w:r w:rsidRPr="006F1698">
        <w:rPr>
          <w:spacing w:val="-3"/>
        </w:rPr>
        <w:t xml:space="preserve"> </w:t>
      </w:r>
      <w:r w:rsidRPr="006F1698">
        <w:t>отвечать</w:t>
      </w:r>
      <w:r w:rsidRPr="006F1698">
        <w:rPr>
          <w:spacing w:val="-2"/>
        </w:rPr>
        <w:t xml:space="preserve"> </w:t>
      </w:r>
      <w:r w:rsidRPr="006F1698">
        <w:t>на</w:t>
      </w:r>
      <w:r w:rsidRPr="006F1698">
        <w:rPr>
          <w:spacing w:val="-4"/>
        </w:rPr>
        <w:t xml:space="preserve"> </w:t>
      </w:r>
      <w:r w:rsidRPr="006F1698">
        <w:t>вопросы,</w:t>
      </w:r>
      <w:r w:rsidRPr="006F1698">
        <w:rPr>
          <w:spacing w:val="-3"/>
        </w:rPr>
        <w:t xml:space="preserve"> </w:t>
      </w:r>
      <w:r w:rsidRPr="006F1698">
        <w:t>кратко</w:t>
      </w:r>
      <w:r w:rsidRPr="006F1698">
        <w:rPr>
          <w:spacing w:val="-3"/>
        </w:rPr>
        <w:t xml:space="preserve"> </w:t>
      </w:r>
      <w:r w:rsidRPr="006F1698">
        <w:t>объяснять</w:t>
      </w:r>
      <w:r w:rsidRPr="006F1698">
        <w:rPr>
          <w:spacing w:val="-2"/>
        </w:rPr>
        <w:t xml:space="preserve"> </w:t>
      </w:r>
      <w:r w:rsidRPr="006F1698">
        <w:t>свои</w:t>
      </w:r>
      <w:r w:rsidRPr="006F1698">
        <w:rPr>
          <w:spacing w:val="-3"/>
        </w:rPr>
        <w:t xml:space="preserve"> </w:t>
      </w:r>
      <w:r w:rsidRPr="006F1698">
        <w:t>ответы,</w:t>
      </w:r>
      <w:r w:rsidRPr="006F1698">
        <w:rPr>
          <w:spacing w:val="-3"/>
        </w:rPr>
        <w:t xml:space="preserve"> </w:t>
      </w:r>
      <w:r w:rsidRPr="006F1698">
        <w:t>дополнять ответы других участников, составлять свои вопросы и высказывания на заданную тему; пересказывать</w:t>
      </w:r>
      <w:r w:rsidRPr="006F1698">
        <w:rPr>
          <w:spacing w:val="-11"/>
        </w:rPr>
        <w:t xml:space="preserve"> </w:t>
      </w:r>
      <w:r w:rsidRPr="006F1698">
        <w:t>подробно</w:t>
      </w:r>
      <w:r w:rsidRPr="006F1698">
        <w:rPr>
          <w:spacing w:val="-12"/>
        </w:rPr>
        <w:t xml:space="preserve"> </w:t>
      </w:r>
      <w:r w:rsidRPr="006F1698">
        <w:t>и</w:t>
      </w:r>
      <w:r w:rsidRPr="006F1698">
        <w:rPr>
          <w:spacing w:val="-10"/>
        </w:rPr>
        <w:t xml:space="preserve"> </w:t>
      </w:r>
      <w:r w:rsidRPr="006F1698">
        <w:t>выборочно</w:t>
      </w:r>
      <w:r w:rsidRPr="006F1698">
        <w:rPr>
          <w:spacing w:val="-14"/>
        </w:rPr>
        <w:t xml:space="preserve"> </w:t>
      </w:r>
      <w:r w:rsidRPr="006F1698">
        <w:t>прочитанное</w:t>
      </w:r>
      <w:r w:rsidRPr="006F1698">
        <w:rPr>
          <w:spacing w:val="-13"/>
        </w:rPr>
        <w:t xml:space="preserve"> </w:t>
      </w:r>
      <w:r w:rsidRPr="006F1698">
        <w:t>произведение;</w:t>
      </w:r>
      <w:r w:rsidRPr="006F1698">
        <w:rPr>
          <w:spacing w:val="-14"/>
        </w:rPr>
        <w:t xml:space="preserve"> </w:t>
      </w:r>
      <w:r w:rsidRPr="006F1698">
        <w:t>обсуждать</w:t>
      </w:r>
      <w:r w:rsidRPr="006F1698">
        <w:rPr>
          <w:spacing w:val="-11"/>
        </w:rPr>
        <w:t xml:space="preserve"> </w:t>
      </w:r>
      <w:r w:rsidRPr="006F1698">
        <w:t>(в</w:t>
      </w:r>
      <w:r w:rsidRPr="006F1698">
        <w:rPr>
          <w:spacing w:val="-12"/>
        </w:rPr>
        <w:t xml:space="preserve"> </w:t>
      </w:r>
      <w:r w:rsidRPr="006F1698">
        <w:t>парах,</w:t>
      </w:r>
      <w:r w:rsidRPr="006F1698">
        <w:rPr>
          <w:spacing w:val="-12"/>
        </w:rPr>
        <w:t xml:space="preserve"> </w:t>
      </w:r>
      <w:r w:rsidRPr="006F1698">
        <w:t>группах) содержание текста, формулировать (устно) простые выводы на основе прочитанного (прослушанного) произведения; описывать (устно) картины природы; сочинять по аналогии с прочитанным загадки, рассказы, небольшие сказки; участвовать в инсценировках и драматизации отрывков из художественных произведений.</w:t>
      </w:r>
    </w:p>
    <w:p w:rsidR="00413139" w:rsidRPr="006F1698" w:rsidRDefault="0033326F" w:rsidP="001A1556">
      <w:pPr>
        <w:pStyle w:val="a4"/>
        <w:ind w:right="539"/>
        <w:jc w:val="left"/>
      </w:pPr>
      <w:r w:rsidRPr="006F1698">
        <w:t>Регулятивные универсальные учебные действия способствуют формированию умений: оценивать</w:t>
      </w:r>
      <w:r w:rsidRPr="006F1698">
        <w:rPr>
          <w:spacing w:val="-13"/>
        </w:rPr>
        <w:t xml:space="preserve"> </w:t>
      </w:r>
      <w:r w:rsidRPr="006F1698">
        <w:t>своё</w:t>
      </w:r>
      <w:r w:rsidRPr="006F1698">
        <w:rPr>
          <w:spacing w:val="-14"/>
        </w:rPr>
        <w:t xml:space="preserve"> </w:t>
      </w:r>
      <w:r w:rsidRPr="006F1698">
        <w:t>эмоциональное</w:t>
      </w:r>
      <w:r w:rsidRPr="006F1698">
        <w:rPr>
          <w:spacing w:val="-15"/>
        </w:rPr>
        <w:t xml:space="preserve"> </w:t>
      </w:r>
      <w:r w:rsidRPr="006F1698">
        <w:t>состояние,</w:t>
      </w:r>
      <w:r w:rsidRPr="006F1698">
        <w:rPr>
          <w:spacing w:val="-14"/>
        </w:rPr>
        <w:t xml:space="preserve"> </w:t>
      </w:r>
      <w:r w:rsidRPr="006F1698">
        <w:t>возникшее</w:t>
      </w:r>
      <w:r w:rsidRPr="006F1698">
        <w:rPr>
          <w:spacing w:val="-14"/>
        </w:rPr>
        <w:t xml:space="preserve"> </w:t>
      </w:r>
      <w:r w:rsidRPr="006F1698">
        <w:t>при</w:t>
      </w:r>
      <w:r w:rsidRPr="006F1698">
        <w:rPr>
          <w:spacing w:val="-15"/>
        </w:rPr>
        <w:t xml:space="preserve"> </w:t>
      </w:r>
      <w:r w:rsidRPr="006F1698">
        <w:t>прочтении</w:t>
      </w:r>
      <w:r w:rsidRPr="006F1698">
        <w:rPr>
          <w:spacing w:val="-14"/>
        </w:rPr>
        <w:t xml:space="preserve"> </w:t>
      </w:r>
      <w:r w:rsidRPr="006F1698">
        <w:t>(слушании)</w:t>
      </w:r>
      <w:r w:rsidRPr="006F1698">
        <w:rPr>
          <w:spacing w:val="-15"/>
        </w:rPr>
        <w:t xml:space="preserve"> </w:t>
      </w:r>
      <w:r w:rsidRPr="006F1698">
        <w:t>произведения; удерживать в памяти последовательность событий прослушанного (прочитанного) текста; контролировать выполнение поставленной учебной задачи при чтении (слушании) произведения; проверять (по образцу) выполнение поставленной учебной задачи.</w:t>
      </w:r>
    </w:p>
    <w:p w:rsidR="00413139" w:rsidRPr="006F1698" w:rsidRDefault="0033326F" w:rsidP="001A1556">
      <w:pPr>
        <w:pStyle w:val="a4"/>
        <w:spacing w:before="1"/>
        <w:ind w:right="538"/>
        <w:jc w:val="left"/>
      </w:pPr>
      <w:r w:rsidRPr="006F1698">
        <w:t>Совместная</w:t>
      </w:r>
      <w:r w:rsidRPr="006F1698">
        <w:rPr>
          <w:spacing w:val="-3"/>
        </w:rPr>
        <w:t xml:space="preserve"> </w:t>
      </w:r>
      <w:r w:rsidRPr="006F1698">
        <w:t>деятельность</w:t>
      </w:r>
      <w:r w:rsidRPr="006F1698">
        <w:rPr>
          <w:spacing w:val="-2"/>
        </w:rPr>
        <w:t xml:space="preserve"> </w:t>
      </w:r>
      <w:r w:rsidRPr="006F1698">
        <w:t>способствует</w:t>
      </w:r>
      <w:r w:rsidRPr="006F1698">
        <w:rPr>
          <w:spacing w:val="-2"/>
        </w:rPr>
        <w:t xml:space="preserve"> </w:t>
      </w:r>
      <w:r w:rsidRPr="006F1698">
        <w:t>формированию</w:t>
      </w:r>
      <w:r w:rsidRPr="006F1698">
        <w:rPr>
          <w:spacing w:val="-1"/>
        </w:rPr>
        <w:t xml:space="preserve"> </w:t>
      </w:r>
      <w:r w:rsidRPr="006F1698">
        <w:t>умений:</w:t>
      </w:r>
      <w:r w:rsidRPr="006F1698">
        <w:rPr>
          <w:spacing w:val="-3"/>
        </w:rPr>
        <w:t xml:space="preserve"> </w:t>
      </w:r>
      <w:r w:rsidRPr="006F1698">
        <w:t>выбирать</w:t>
      </w:r>
      <w:r w:rsidRPr="006F1698">
        <w:rPr>
          <w:spacing w:val="-2"/>
        </w:rPr>
        <w:t xml:space="preserve"> </w:t>
      </w:r>
      <w:r w:rsidRPr="006F1698">
        <w:t>себе</w:t>
      </w:r>
      <w:r w:rsidRPr="006F1698">
        <w:rPr>
          <w:spacing w:val="-4"/>
        </w:rPr>
        <w:t xml:space="preserve"> </w:t>
      </w:r>
      <w:r w:rsidRPr="006F1698">
        <w:t>партнёров по совместной деятельности; распределять работу, договариваться, приходить к общему решению, отвечать за общий результат работы.</w:t>
      </w:r>
    </w:p>
    <w:p w:rsidR="00413139" w:rsidRPr="006F1698" w:rsidRDefault="0033326F" w:rsidP="001A1556">
      <w:pPr>
        <w:ind w:left="1023"/>
        <w:rPr>
          <w:i/>
          <w:sz w:val="24"/>
          <w:szCs w:val="24"/>
        </w:rPr>
      </w:pPr>
      <w:r w:rsidRPr="006F1698">
        <w:rPr>
          <w:i/>
          <w:sz w:val="24"/>
          <w:szCs w:val="24"/>
        </w:rPr>
        <w:t>Содержание</w:t>
      </w:r>
      <w:r w:rsidRPr="006F1698">
        <w:rPr>
          <w:spacing w:val="-8"/>
          <w:sz w:val="24"/>
          <w:szCs w:val="24"/>
        </w:rPr>
        <w:t xml:space="preserve"> </w:t>
      </w:r>
      <w:r w:rsidRPr="006F1698">
        <w:rPr>
          <w:i/>
          <w:sz w:val="24"/>
          <w:szCs w:val="24"/>
        </w:rPr>
        <w:t>обучения</w:t>
      </w:r>
      <w:r w:rsidRPr="006F1698">
        <w:rPr>
          <w:spacing w:val="-6"/>
          <w:sz w:val="24"/>
          <w:szCs w:val="24"/>
        </w:rPr>
        <w:t xml:space="preserve"> </w:t>
      </w:r>
      <w:r w:rsidRPr="006F1698">
        <w:rPr>
          <w:i/>
          <w:sz w:val="24"/>
          <w:szCs w:val="24"/>
        </w:rPr>
        <w:t>в</w:t>
      </w:r>
      <w:r w:rsidRPr="006F1698">
        <w:rPr>
          <w:spacing w:val="-7"/>
          <w:sz w:val="24"/>
          <w:szCs w:val="24"/>
        </w:rPr>
        <w:t xml:space="preserve"> </w:t>
      </w:r>
      <w:r w:rsidRPr="006F1698">
        <w:rPr>
          <w:i/>
          <w:sz w:val="24"/>
          <w:szCs w:val="24"/>
        </w:rPr>
        <w:t>3</w:t>
      </w:r>
      <w:r w:rsidRPr="006F1698">
        <w:rPr>
          <w:i/>
          <w:spacing w:val="-7"/>
          <w:sz w:val="24"/>
          <w:szCs w:val="24"/>
        </w:rPr>
        <w:t xml:space="preserve"> </w:t>
      </w:r>
      <w:r w:rsidRPr="006F1698">
        <w:rPr>
          <w:i/>
          <w:spacing w:val="-2"/>
          <w:sz w:val="24"/>
          <w:szCs w:val="24"/>
        </w:rPr>
        <w:t>классе.</w:t>
      </w:r>
    </w:p>
    <w:p w:rsidR="00413139" w:rsidRPr="006F1698" w:rsidRDefault="0033326F" w:rsidP="001A1556">
      <w:pPr>
        <w:pStyle w:val="a4"/>
        <w:ind w:right="538"/>
        <w:jc w:val="left"/>
      </w:pPr>
      <w:r w:rsidRPr="006F1698">
        <w:t>О Родине и её истории. Любовь к Родине и её история важные темы произведений литературы</w:t>
      </w:r>
      <w:r w:rsidRPr="006F1698">
        <w:rPr>
          <w:spacing w:val="62"/>
          <w:w w:val="150"/>
        </w:rPr>
        <w:t xml:space="preserve"> </w:t>
      </w:r>
      <w:r w:rsidRPr="006F1698">
        <w:t>(произведения</w:t>
      </w:r>
      <w:r w:rsidRPr="006F1698">
        <w:rPr>
          <w:spacing w:val="64"/>
          <w:w w:val="150"/>
        </w:rPr>
        <w:t xml:space="preserve"> </w:t>
      </w:r>
      <w:r w:rsidRPr="006F1698">
        <w:t>одного-двух</w:t>
      </w:r>
      <w:r w:rsidRPr="006F1698">
        <w:rPr>
          <w:spacing w:val="67"/>
          <w:w w:val="150"/>
        </w:rPr>
        <w:t xml:space="preserve"> </w:t>
      </w:r>
      <w:r w:rsidRPr="006F1698">
        <w:t>авторов</w:t>
      </w:r>
      <w:r w:rsidRPr="006F1698">
        <w:rPr>
          <w:spacing w:val="64"/>
          <w:w w:val="150"/>
        </w:rPr>
        <w:t xml:space="preserve"> </w:t>
      </w:r>
      <w:r w:rsidRPr="006F1698">
        <w:t>по</w:t>
      </w:r>
      <w:r w:rsidRPr="006F1698">
        <w:rPr>
          <w:spacing w:val="64"/>
          <w:w w:val="150"/>
        </w:rPr>
        <w:t xml:space="preserve"> </w:t>
      </w:r>
      <w:r w:rsidRPr="006F1698">
        <w:t>выбору).</w:t>
      </w:r>
      <w:r w:rsidRPr="006F1698">
        <w:rPr>
          <w:spacing w:val="64"/>
          <w:w w:val="150"/>
        </w:rPr>
        <w:t xml:space="preserve"> </w:t>
      </w:r>
      <w:r w:rsidRPr="006F1698">
        <w:t>Чувство</w:t>
      </w:r>
      <w:r w:rsidRPr="006F1698">
        <w:rPr>
          <w:spacing w:val="64"/>
          <w:w w:val="150"/>
        </w:rPr>
        <w:t xml:space="preserve"> </w:t>
      </w:r>
      <w:r w:rsidRPr="006F1698">
        <w:t>любви</w:t>
      </w:r>
      <w:r w:rsidRPr="006F1698">
        <w:rPr>
          <w:spacing w:val="63"/>
          <w:w w:val="150"/>
        </w:rPr>
        <w:t xml:space="preserve"> </w:t>
      </w:r>
      <w:r w:rsidRPr="006F1698">
        <w:t>к</w:t>
      </w:r>
      <w:r w:rsidRPr="006F1698">
        <w:rPr>
          <w:spacing w:val="66"/>
          <w:w w:val="150"/>
        </w:rPr>
        <w:t xml:space="preserve"> </w:t>
      </w:r>
      <w:r w:rsidRPr="006F1698">
        <w:rPr>
          <w:spacing w:val="-2"/>
        </w:rPr>
        <w:t>Родине,</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7" w:firstLine="0"/>
        <w:jc w:val="left"/>
      </w:pPr>
      <w:r w:rsidRPr="006F1698">
        <w:lastRenderedPageBreak/>
        <w:t>сопричастность к прошлому и настоящему своей страны и родного края главные идеи, нравственные</w:t>
      </w:r>
      <w:r w:rsidRPr="006F1698">
        <w:rPr>
          <w:spacing w:val="-13"/>
        </w:rPr>
        <w:t xml:space="preserve"> </w:t>
      </w:r>
      <w:r w:rsidRPr="006F1698">
        <w:t>ценности,</w:t>
      </w:r>
      <w:r w:rsidRPr="006F1698">
        <w:rPr>
          <w:spacing w:val="-12"/>
        </w:rPr>
        <w:t xml:space="preserve"> </w:t>
      </w:r>
      <w:r w:rsidRPr="006F1698">
        <w:t>выраженные</w:t>
      </w:r>
      <w:r w:rsidRPr="006F1698">
        <w:rPr>
          <w:spacing w:val="-13"/>
        </w:rPr>
        <w:t xml:space="preserve"> </w:t>
      </w:r>
      <w:r w:rsidRPr="006F1698">
        <w:t>в</w:t>
      </w:r>
      <w:r w:rsidRPr="006F1698">
        <w:rPr>
          <w:spacing w:val="-13"/>
        </w:rPr>
        <w:t xml:space="preserve"> </w:t>
      </w:r>
      <w:r w:rsidRPr="006F1698">
        <w:t>произведениях</w:t>
      </w:r>
      <w:r w:rsidRPr="006F1698">
        <w:rPr>
          <w:spacing w:val="-10"/>
        </w:rPr>
        <w:t xml:space="preserve"> </w:t>
      </w:r>
      <w:r w:rsidRPr="006F1698">
        <w:t>о</w:t>
      </w:r>
      <w:r w:rsidRPr="006F1698">
        <w:rPr>
          <w:spacing w:val="-12"/>
        </w:rPr>
        <w:t xml:space="preserve"> </w:t>
      </w:r>
      <w:r w:rsidRPr="006F1698">
        <w:t>Родине.</w:t>
      </w:r>
      <w:r w:rsidRPr="006F1698">
        <w:rPr>
          <w:spacing w:val="-12"/>
        </w:rPr>
        <w:t xml:space="preserve"> </w:t>
      </w:r>
      <w:r w:rsidRPr="006F1698">
        <w:t>Образ</w:t>
      </w:r>
      <w:r w:rsidRPr="006F1698">
        <w:rPr>
          <w:spacing w:val="-11"/>
        </w:rPr>
        <w:t xml:space="preserve"> </w:t>
      </w:r>
      <w:r w:rsidRPr="006F1698">
        <w:t>Родины</w:t>
      </w:r>
      <w:r w:rsidRPr="006F1698">
        <w:rPr>
          <w:spacing w:val="-12"/>
        </w:rPr>
        <w:t xml:space="preserve"> </w:t>
      </w:r>
      <w:r w:rsidRPr="006F1698">
        <w:t>в</w:t>
      </w:r>
      <w:r w:rsidRPr="006F1698">
        <w:rPr>
          <w:spacing w:val="-13"/>
        </w:rPr>
        <w:t xml:space="preserve"> </w:t>
      </w:r>
      <w:r w:rsidRPr="006F1698">
        <w:t>стихотворных и прозаических произведениях писателей и поэтов ХIХ и ХХ веков. Осознание нравственноэтических</w:t>
      </w:r>
      <w:r w:rsidRPr="006F1698">
        <w:rPr>
          <w:spacing w:val="-6"/>
        </w:rPr>
        <w:t xml:space="preserve"> </w:t>
      </w:r>
      <w:r w:rsidRPr="006F1698">
        <w:t>понятий:</w:t>
      </w:r>
      <w:r w:rsidRPr="006F1698">
        <w:rPr>
          <w:spacing w:val="-8"/>
        </w:rPr>
        <w:t xml:space="preserve"> </w:t>
      </w:r>
      <w:r w:rsidRPr="006F1698">
        <w:t>любовь</w:t>
      </w:r>
      <w:r w:rsidRPr="006F1698">
        <w:rPr>
          <w:spacing w:val="-7"/>
        </w:rPr>
        <w:t xml:space="preserve"> </w:t>
      </w:r>
      <w:r w:rsidRPr="006F1698">
        <w:t>к</w:t>
      </w:r>
      <w:r w:rsidRPr="006F1698">
        <w:rPr>
          <w:spacing w:val="-5"/>
        </w:rPr>
        <w:t xml:space="preserve"> </w:t>
      </w:r>
      <w:r w:rsidRPr="006F1698">
        <w:t>родной</w:t>
      </w:r>
      <w:r w:rsidRPr="006F1698">
        <w:rPr>
          <w:spacing w:val="-5"/>
        </w:rPr>
        <w:t xml:space="preserve"> </w:t>
      </w:r>
      <w:r w:rsidRPr="006F1698">
        <w:t>стороне,</w:t>
      </w:r>
      <w:r w:rsidRPr="006F1698">
        <w:rPr>
          <w:spacing w:val="-6"/>
        </w:rPr>
        <w:t xml:space="preserve"> </w:t>
      </w:r>
      <w:r w:rsidRPr="006F1698">
        <w:t>малой</w:t>
      </w:r>
      <w:r w:rsidRPr="006F1698">
        <w:rPr>
          <w:spacing w:val="-5"/>
        </w:rPr>
        <w:t xml:space="preserve"> </w:t>
      </w:r>
      <w:r w:rsidRPr="006F1698">
        <w:t>родине,</w:t>
      </w:r>
      <w:r w:rsidRPr="006F1698">
        <w:rPr>
          <w:spacing w:val="-6"/>
        </w:rPr>
        <w:t xml:space="preserve"> </w:t>
      </w:r>
      <w:r w:rsidRPr="006F1698">
        <w:t>гордость</w:t>
      </w:r>
      <w:r w:rsidRPr="006F1698">
        <w:rPr>
          <w:spacing w:val="-7"/>
        </w:rPr>
        <w:t xml:space="preserve"> </w:t>
      </w:r>
      <w:r w:rsidRPr="006F1698">
        <w:t>за</w:t>
      </w:r>
      <w:r w:rsidRPr="006F1698">
        <w:rPr>
          <w:spacing w:val="-7"/>
        </w:rPr>
        <w:t xml:space="preserve"> </w:t>
      </w:r>
      <w:r w:rsidRPr="006F1698">
        <w:t>красоту</w:t>
      </w:r>
      <w:r w:rsidRPr="006F1698">
        <w:rPr>
          <w:spacing w:val="-11"/>
        </w:rPr>
        <w:t xml:space="preserve"> </w:t>
      </w:r>
      <w:r w:rsidRPr="006F1698">
        <w:t>и величие своей Отчизны. Роль и особенности заголовка произведения.</w:t>
      </w:r>
      <w:r w:rsidRPr="006F1698">
        <w:rPr>
          <w:spacing w:val="-3"/>
        </w:rPr>
        <w:t xml:space="preserve"> </w:t>
      </w:r>
      <w:r w:rsidRPr="006F1698">
        <w:t>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413139" w:rsidRPr="006F1698" w:rsidRDefault="0033326F" w:rsidP="001A1556">
      <w:pPr>
        <w:pStyle w:val="a4"/>
        <w:spacing w:before="1"/>
        <w:ind w:right="542"/>
        <w:jc w:val="left"/>
      </w:pPr>
      <w:r w:rsidRPr="006F1698">
        <w:t>Произведения для чтения: К.Д. Ушинский «Наше отечество», М.М. Пришвин «Моя Родина», С.А. Васильев «Россия», Н.П. Кончаловская «Наша древняя столица» (отрывки) и другое (по выбору).</w:t>
      </w:r>
    </w:p>
    <w:p w:rsidR="00413139" w:rsidRPr="006F1698" w:rsidRDefault="0033326F" w:rsidP="001A1556">
      <w:pPr>
        <w:pStyle w:val="a4"/>
        <w:ind w:right="537"/>
        <w:jc w:val="left"/>
      </w:pPr>
      <w:r w:rsidRPr="006F1698">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413139" w:rsidRPr="006F1698" w:rsidRDefault="0033326F" w:rsidP="001A1556">
      <w:pPr>
        <w:pStyle w:val="a4"/>
        <w:ind w:right="538"/>
        <w:jc w:val="left"/>
      </w:pPr>
      <w:r w:rsidRPr="006F1698">
        <w:t>Фольклорная</w:t>
      </w:r>
      <w:r w:rsidRPr="006F1698">
        <w:rPr>
          <w:spacing w:val="-8"/>
        </w:rPr>
        <w:t xml:space="preserve"> </w:t>
      </w:r>
      <w:r w:rsidRPr="006F1698">
        <w:t>сказка</w:t>
      </w:r>
      <w:r w:rsidRPr="006F1698">
        <w:rPr>
          <w:spacing w:val="-9"/>
        </w:rPr>
        <w:t xml:space="preserve"> </w:t>
      </w:r>
      <w:r w:rsidRPr="006F1698">
        <w:t>как</w:t>
      </w:r>
      <w:r w:rsidRPr="006F1698">
        <w:rPr>
          <w:spacing w:val="-7"/>
        </w:rPr>
        <w:t xml:space="preserve"> </w:t>
      </w:r>
      <w:r w:rsidRPr="006F1698">
        <w:t>отражение</w:t>
      </w:r>
      <w:r w:rsidRPr="006F1698">
        <w:rPr>
          <w:spacing w:val="-9"/>
        </w:rPr>
        <w:t xml:space="preserve"> </w:t>
      </w:r>
      <w:r w:rsidRPr="006F1698">
        <w:t>общечеловеческих</w:t>
      </w:r>
      <w:r w:rsidRPr="006F1698">
        <w:rPr>
          <w:spacing w:val="-5"/>
        </w:rPr>
        <w:t xml:space="preserve"> </w:t>
      </w:r>
      <w:r w:rsidRPr="006F1698">
        <w:t>ценностей</w:t>
      </w:r>
      <w:r w:rsidRPr="006F1698">
        <w:rPr>
          <w:spacing w:val="-7"/>
        </w:rPr>
        <w:t xml:space="preserve"> </w:t>
      </w:r>
      <w:r w:rsidRPr="006F1698">
        <w:t>и</w:t>
      </w:r>
      <w:r w:rsidRPr="006F1698">
        <w:rPr>
          <w:spacing w:val="-9"/>
        </w:rPr>
        <w:t xml:space="preserve"> </w:t>
      </w:r>
      <w:r w:rsidRPr="006F1698">
        <w:t>нравственных</w:t>
      </w:r>
      <w:r w:rsidRPr="006F1698">
        <w:rPr>
          <w:spacing w:val="-5"/>
        </w:rPr>
        <w:t xml:space="preserve"> </w:t>
      </w:r>
      <w:r w:rsidRPr="006F1698">
        <w:t>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rsidR="00413139" w:rsidRPr="006F1698" w:rsidRDefault="0033326F" w:rsidP="001A1556">
      <w:pPr>
        <w:pStyle w:val="a4"/>
        <w:ind w:right="539"/>
        <w:jc w:val="left"/>
      </w:pPr>
      <w:r w:rsidRPr="006F1698">
        <w:t>Круг чтения: народная песня. Чувства, которые рождают песни, темы песен. Описание картин</w:t>
      </w:r>
      <w:r w:rsidRPr="006F1698">
        <w:rPr>
          <w:spacing w:val="-7"/>
        </w:rPr>
        <w:t xml:space="preserve"> </w:t>
      </w:r>
      <w:r w:rsidRPr="006F1698">
        <w:t>природы</w:t>
      </w:r>
      <w:r w:rsidRPr="006F1698">
        <w:rPr>
          <w:spacing w:val="-9"/>
        </w:rPr>
        <w:t xml:space="preserve"> </w:t>
      </w:r>
      <w:r w:rsidRPr="006F1698">
        <w:t>как</w:t>
      </w:r>
      <w:r w:rsidRPr="006F1698">
        <w:rPr>
          <w:spacing w:val="-5"/>
        </w:rPr>
        <w:t xml:space="preserve"> </w:t>
      </w:r>
      <w:r w:rsidRPr="006F1698">
        <w:t>способ</w:t>
      </w:r>
      <w:r w:rsidRPr="006F1698">
        <w:rPr>
          <w:spacing w:val="-6"/>
        </w:rPr>
        <w:t xml:space="preserve"> </w:t>
      </w:r>
      <w:r w:rsidRPr="006F1698">
        <w:t>рассказать</w:t>
      </w:r>
      <w:r w:rsidRPr="006F1698">
        <w:rPr>
          <w:spacing w:val="-5"/>
        </w:rPr>
        <w:t xml:space="preserve"> </w:t>
      </w:r>
      <w:r w:rsidRPr="006F1698">
        <w:t>в</w:t>
      </w:r>
      <w:r w:rsidRPr="006F1698">
        <w:rPr>
          <w:spacing w:val="-6"/>
        </w:rPr>
        <w:t xml:space="preserve"> </w:t>
      </w:r>
      <w:r w:rsidRPr="006F1698">
        <w:t>песне</w:t>
      </w:r>
      <w:r w:rsidRPr="006F1698">
        <w:rPr>
          <w:spacing w:val="-7"/>
        </w:rPr>
        <w:t xml:space="preserve"> </w:t>
      </w:r>
      <w:r w:rsidRPr="006F1698">
        <w:t>о</w:t>
      </w:r>
      <w:r w:rsidRPr="006F1698">
        <w:rPr>
          <w:spacing w:val="-6"/>
        </w:rPr>
        <w:t xml:space="preserve"> </w:t>
      </w:r>
      <w:r w:rsidRPr="006F1698">
        <w:t>родной</w:t>
      </w:r>
      <w:r w:rsidRPr="006F1698">
        <w:rPr>
          <w:spacing w:val="-7"/>
        </w:rPr>
        <w:t xml:space="preserve"> </w:t>
      </w:r>
      <w:r w:rsidRPr="006F1698">
        <w:t>земле.</w:t>
      </w:r>
      <w:r w:rsidRPr="006F1698">
        <w:rPr>
          <w:spacing w:val="-6"/>
        </w:rPr>
        <w:t xml:space="preserve"> </w:t>
      </w:r>
      <w:r w:rsidRPr="006F1698">
        <w:t>Былина</w:t>
      </w:r>
      <w:r w:rsidRPr="006F1698">
        <w:rPr>
          <w:spacing w:val="-7"/>
        </w:rPr>
        <w:t xml:space="preserve"> </w:t>
      </w:r>
      <w:r w:rsidRPr="006F1698">
        <w:t>как</w:t>
      </w:r>
      <w:r w:rsidRPr="006F1698">
        <w:rPr>
          <w:spacing w:val="-7"/>
        </w:rPr>
        <w:t xml:space="preserve"> </w:t>
      </w:r>
      <w:r w:rsidRPr="006F1698">
        <w:t>народный</w:t>
      </w:r>
      <w:r w:rsidRPr="006F1698">
        <w:rPr>
          <w:spacing w:val="-7"/>
        </w:rPr>
        <w:t xml:space="preserve"> </w:t>
      </w:r>
      <w:r w:rsidRPr="006F1698">
        <w:t>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413139" w:rsidRPr="006F1698" w:rsidRDefault="0033326F" w:rsidP="001A1556">
      <w:pPr>
        <w:pStyle w:val="a4"/>
        <w:ind w:left="1023" w:firstLine="0"/>
        <w:jc w:val="left"/>
      </w:pPr>
      <w:r w:rsidRPr="006F1698">
        <w:t>Произведения</w:t>
      </w:r>
      <w:r w:rsidRPr="006F1698">
        <w:rPr>
          <w:spacing w:val="48"/>
        </w:rPr>
        <w:t xml:space="preserve"> </w:t>
      </w:r>
      <w:r w:rsidRPr="006F1698">
        <w:t>для</w:t>
      </w:r>
      <w:r w:rsidRPr="006F1698">
        <w:rPr>
          <w:spacing w:val="48"/>
        </w:rPr>
        <w:t xml:space="preserve"> </w:t>
      </w:r>
      <w:r w:rsidRPr="006F1698">
        <w:t>чтения:</w:t>
      </w:r>
      <w:r w:rsidRPr="006F1698">
        <w:rPr>
          <w:spacing w:val="50"/>
        </w:rPr>
        <w:t xml:space="preserve"> </w:t>
      </w:r>
      <w:r w:rsidRPr="006F1698">
        <w:t>малые</w:t>
      </w:r>
      <w:r w:rsidRPr="006F1698">
        <w:rPr>
          <w:spacing w:val="47"/>
        </w:rPr>
        <w:t xml:space="preserve"> </w:t>
      </w:r>
      <w:r w:rsidRPr="006F1698">
        <w:t>жанры</w:t>
      </w:r>
      <w:r w:rsidRPr="006F1698">
        <w:rPr>
          <w:spacing w:val="51"/>
        </w:rPr>
        <w:t xml:space="preserve"> </w:t>
      </w:r>
      <w:r w:rsidRPr="006F1698">
        <w:t>фольклора,</w:t>
      </w:r>
      <w:r w:rsidRPr="006F1698">
        <w:rPr>
          <w:spacing w:val="48"/>
        </w:rPr>
        <w:t xml:space="preserve"> </w:t>
      </w:r>
      <w:r w:rsidRPr="006F1698">
        <w:t>русская</w:t>
      </w:r>
      <w:r w:rsidRPr="006F1698">
        <w:rPr>
          <w:spacing w:val="48"/>
        </w:rPr>
        <w:t xml:space="preserve"> </w:t>
      </w:r>
      <w:r w:rsidRPr="006F1698">
        <w:t>народная</w:t>
      </w:r>
      <w:r w:rsidRPr="006F1698">
        <w:rPr>
          <w:spacing w:val="49"/>
        </w:rPr>
        <w:t xml:space="preserve"> </w:t>
      </w:r>
      <w:r w:rsidRPr="006F1698">
        <w:t>сказка</w:t>
      </w:r>
      <w:r w:rsidRPr="006F1698">
        <w:rPr>
          <w:spacing w:val="52"/>
        </w:rPr>
        <w:t xml:space="preserve"> </w:t>
      </w:r>
      <w:r w:rsidRPr="006F1698">
        <w:rPr>
          <w:spacing w:val="-2"/>
        </w:rPr>
        <w:t>«Иван-</w:t>
      </w:r>
    </w:p>
    <w:p w:rsidR="00413139" w:rsidRPr="006F1698" w:rsidRDefault="0033326F" w:rsidP="001A1556">
      <w:pPr>
        <w:pStyle w:val="a4"/>
        <w:ind w:firstLine="0"/>
        <w:jc w:val="left"/>
      </w:pPr>
      <w:r w:rsidRPr="006F1698">
        <w:t>царевич</w:t>
      </w:r>
      <w:r w:rsidRPr="006F1698">
        <w:rPr>
          <w:spacing w:val="-8"/>
        </w:rPr>
        <w:t xml:space="preserve"> </w:t>
      </w:r>
      <w:r w:rsidRPr="006F1698">
        <w:t>и</w:t>
      </w:r>
      <w:r w:rsidRPr="006F1698">
        <w:rPr>
          <w:spacing w:val="-5"/>
        </w:rPr>
        <w:t xml:space="preserve"> </w:t>
      </w:r>
      <w:r w:rsidRPr="006F1698">
        <w:t>серый</w:t>
      </w:r>
      <w:r w:rsidRPr="006F1698">
        <w:rPr>
          <w:spacing w:val="-6"/>
        </w:rPr>
        <w:t xml:space="preserve"> </w:t>
      </w:r>
      <w:r w:rsidRPr="006F1698">
        <w:t>волк»,</w:t>
      </w:r>
      <w:r w:rsidRPr="006F1698">
        <w:rPr>
          <w:spacing w:val="-5"/>
        </w:rPr>
        <w:t xml:space="preserve"> </w:t>
      </w:r>
      <w:r w:rsidRPr="006F1698">
        <w:t>былина</w:t>
      </w:r>
      <w:r w:rsidRPr="006F1698">
        <w:rPr>
          <w:spacing w:val="-7"/>
        </w:rPr>
        <w:t xml:space="preserve"> </w:t>
      </w:r>
      <w:r w:rsidRPr="006F1698">
        <w:t>об</w:t>
      </w:r>
      <w:r w:rsidRPr="006F1698">
        <w:rPr>
          <w:spacing w:val="-7"/>
        </w:rPr>
        <w:t xml:space="preserve"> </w:t>
      </w:r>
      <w:r w:rsidRPr="006F1698">
        <w:t>Илье</w:t>
      </w:r>
      <w:r w:rsidRPr="006F1698">
        <w:rPr>
          <w:spacing w:val="-7"/>
        </w:rPr>
        <w:t xml:space="preserve"> </w:t>
      </w:r>
      <w:r w:rsidRPr="006F1698">
        <w:t>Муромце</w:t>
      </w:r>
      <w:r w:rsidRPr="006F1698">
        <w:rPr>
          <w:spacing w:val="-8"/>
        </w:rPr>
        <w:t xml:space="preserve"> </w:t>
      </w:r>
      <w:r w:rsidRPr="006F1698">
        <w:t>и</w:t>
      </w:r>
      <w:r w:rsidRPr="006F1698">
        <w:rPr>
          <w:spacing w:val="-5"/>
        </w:rPr>
        <w:t xml:space="preserve"> </w:t>
      </w:r>
      <w:r w:rsidRPr="006F1698">
        <w:t>другие</w:t>
      </w:r>
      <w:r w:rsidRPr="006F1698">
        <w:rPr>
          <w:spacing w:val="-8"/>
        </w:rPr>
        <w:t xml:space="preserve"> </w:t>
      </w:r>
      <w:r w:rsidRPr="006F1698">
        <w:t>(по</w:t>
      </w:r>
      <w:r w:rsidRPr="006F1698">
        <w:rPr>
          <w:spacing w:val="-6"/>
        </w:rPr>
        <w:t xml:space="preserve"> </w:t>
      </w:r>
      <w:r w:rsidRPr="006F1698">
        <w:rPr>
          <w:spacing w:val="-2"/>
        </w:rPr>
        <w:t>выбору).</w:t>
      </w:r>
    </w:p>
    <w:p w:rsidR="00413139" w:rsidRPr="006F1698" w:rsidRDefault="0033326F" w:rsidP="001A1556">
      <w:pPr>
        <w:pStyle w:val="a4"/>
        <w:ind w:right="537"/>
        <w:jc w:val="left"/>
      </w:pPr>
      <w:r w:rsidRPr="006F1698">
        <w:t>Творчество</w:t>
      </w:r>
      <w:r w:rsidRPr="006F1698">
        <w:rPr>
          <w:spacing w:val="-14"/>
        </w:rPr>
        <w:t xml:space="preserve"> </w:t>
      </w:r>
      <w:r w:rsidRPr="006F1698">
        <w:t>А.С.</w:t>
      </w:r>
      <w:r w:rsidRPr="006F1698">
        <w:rPr>
          <w:spacing w:val="-14"/>
        </w:rPr>
        <w:t xml:space="preserve"> </w:t>
      </w:r>
      <w:r w:rsidRPr="006F1698">
        <w:t>Пушкина.</w:t>
      </w:r>
      <w:r w:rsidRPr="006F1698">
        <w:rPr>
          <w:spacing w:val="-14"/>
        </w:rPr>
        <w:t xml:space="preserve"> </w:t>
      </w:r>
      <w:r w:rsidRPr="006F1698">
        <w:t>А.С.</w:t>
      </w:r>
      <w:r w:rsidRPr="006F1698">
        <w:rPr>
          <w:spacing w:val="-14"/>
        </w:rPr>
        <w:t xml:space="preserve"> </w:t>
      </w:r>
      <w:r w:rsidRPr="006F1698">
        <w:t>Пушкин</w:t>
      </w:r>
      <w:r w:rsidRPr="006F1698">
        <w:rPr>
          <w:spacing w:val="-13"/>
        </w:rPr>
        <w:t xml:space="preserve"> </w:t>
      </w:r>
      <w:r w:rsidRPr="006F1698">
        <w:t>великий</w:t>
      </w:r>
      <w:r w:rsidRPr="006F1698">
        <w:rPr>
          <w:spacing w:val="-13"/>
        </w:rPr>
        <w:t xml:space="preserve"> </w:t>
      </w:r>
      <w:r w:rsidRPr="006F1698">
        <w:t>русский</w:t>
      </w:r>
      <w:r w:rsidRPr="006F1698">
        <w:rPr>
          <w:spacing w:val="-15"/>
        </w:rPr>
        <w:t xml:space="preserve"> </w:t>
      </w:r>
      <w:r w:rsidRPr="006F1698">
        <w:t>поэт.</w:t>
      </w:r>
      <w:r w:rsidRPr="006F1698">
        <w:rPr>
          <w:spacing w:val="-14"/>
        </w:rPr>
        <w:t xml:space="preserve"> </w:t>
      </w:r>
      <w:r w:rsidRPr="006F1698">
        <w:t>Лирические</w:t>
      </w:r>
      <w:r w:rsidRPr="006F1698">
        <w:rPr>
          <w:spacing w:val="-15"/>
        </w:rPr>
        <w:t xml:space="preserve"> </w:t>
      </w:r>
      <w:r w:rsidRPr="006F1698">
        <w:t>произведения А.С. Пушкина: средства художественной выразительности (сравнение, эпитет); рифма, ритм. Литературные</w:t>
      </w:r>
      <w:r w:rsidRPr="006F1698">
        <w:rPr>
          <w:spacing w:val="-1"/>
        </w:rPr>
        <w:t xml:space="preserve"> </w:t>
      </w:r>
      <w:r w:rsidRPr="006F1698">
        <w:t>сказки А.С. Пушкина</w:t>
      </w:r>
      <w:r w:rsidRPr="006F1698">
        <w:rPr>
          <w:spacing w:val="-1"/>
        </w:rPr>
        <w:t xml:space="preserve"> </w:t>
      </w:r>
      <w:r w:rsidRPr="006F1698">
        <w:t>в</w:t>
      </w:r>
      <w:r w:rsidRPr="006F1698">
        <w:rPr>
          <w:spacing w:val="-1"/>
        </w:rPr>
        <w:t xml:space="preserve"> </w:t>
      </w:r>
      <w:r w:rsidRPr="006F1698">
        <w:t>стихах (по выбору, например, «Сказка</w:t>
      </w:r>
      <w:r w:rsidRPr="006F1698">
        <w:rPr>
          <w:spacing w:val="-1"/>
        </w:rPr>
        <w:t xml:space="preserve"> </w:t>
      </w:r>
      <w:r w:rsidRPr="006F1698">
        <w:t>о царе</w:t>
      </w:r>
      <w:r w:rsidRPr="006F1698">
        <w:rPr>
          <w:spacing w:val="-1"/>
        </w:rPr>
        <w:t xml:space="preserve"> </w:t>
      </w:r>
      <w:r w:rsidRPr="006F1698">
        <w:t>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413139" w:rsidRPr="006F1698" w:rsidRDefault="0033326F" w:rsidP="001A1556">
      <w:pPr>
        <w:pStyle w:val="a4"/>
        <w:ind w:right="542"/>
        <w:jc w:val="left"/>
      </w:pPr>
      <w:r w:rsidRPr="006F1698">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413139" w:rsidRPr="006F1698" w:rsidRDefault="0033326F" w:rsidP="001A1556">
      <w:pPr>
        <w:pStyle w:val="a4"/>
        <w:ind w:right="540"/>
        <w:jc w:val="left"/>
      </w:pPr>
      <w:r w:rsidRPr="006F1698">
        <w:t>Творчество</w:t>
      </w:r>
      <w:r w:rsidRPr="006F1698">
        <w:rPr>
          <w:spacing w:val="-1"/>
        </w:rPr>
        <w:t xml:space="preserve"> </w:t>
      </w:r>
      <w:r w:rsidRPr="006F1698">
        <w:t>И.А.</w:t>
      </w:r>
      <w:r w:rsidRPr="006F1698">
        <w:rPr>
          <w:spacing w:val="-3"/>
        </w:rPr>
        <w:t xml:space="preserve"> </w:t>
      </w:r>
      <w:r w:rsidRPr="006F1698">
        <w:t>Крылова.</w:t>
      </w:r>
      <w:r w:rsidRPr="006F1698">
        <w:rPr>
          <w:spacing w:val="-3"/>
        </w:rPr>
        <w:t xml:space="preserve"> </w:t>
      </w:r>
      <w:r w:rsidRPr="006F1698">
        <w:t>Басня</w:t>
      </w:r>
      <w:r w:rsidRPr="006F1698">
        <w:rPr>
          <w:spacing w:val="-3"/>
        </w:rPr>
        <w:t xml:space="preserve"> </w:t>
      </w:r>
      <w:r w:rsidRPr="006F1698">
        <w:t>произведение-поучение,</w:t>
      </w:r>
      <w:r w:rsidRPr="006F1698">
        <w:rPr>
          <w:spacing w:val="-3"/>
        </w:rPr>
        <w:t xml:space="preserve"> </w:t>
      </w:r>
      <w:r w:rsidRPr="006F1698">
        <w:t>которое</w:t>
      </w:r>
      <w:r w:rsidRPr="006F1698">
        <w:rPr>
          <w:spacing w:val="-4"/>
        </w:rPr>
        <w:t xml:space="preserve"> </w:t>
      </w:r>
      <w:r w:rsidRPr="006F1698">
        <w:t>помогает увидеть</w:t>
      </w:r>
      <w:r w:rsidRPr="006F1698">
        <w:rPr>
          <w:spacing w:val="-2"/>
        </w:rPr>
        <w:t xml:space="preserve"> </w:t>
      </w:r>
      <w:r w:rsidRPr="006F1698">
        <w:t>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413139" w:rsidRPr="006F1698" w:rsidRDefault="0033326F" w:rsidP="001A1556">
      <w:pPr>
        <w:pStyle w:val="a4"/>
        <w:spacing w:before="1"/>
        <w:ind w:left="1023" w:firstLine="0"/>
        <w:jc w:val="left"/>
      </w:pPr>
      <w:r w:rsidRPr="006F1698">
        <w:t>Произведения</w:t>
      </w:r>
      <w:r w:rsidRPr="006F1698">
        <w:rPr>
          <w:spacing w:val="63"/>
        </w:rPr>
        <w:t xml:space="preserve"> </w:t>
      </w:r>
      <w:r w:rsidRPr="006F1698">
        <w:t>для</w:t>
      </w:r>
      <w:r w:rsidRPr="006F1698">
        <w:rPr>
          <w:spacing w:val="61"/>
        </w:rPr>
        <w:t xml:space="preserve"> </w:t>
      </w:r>
      <w:r w:rsidRPr="006F1698">
        <w:t>чтения:</w:t>
      </w:r>
      <w:r w:rsidRPr="006F1698">
        <w:rPr>
          <w:spacing w:val="61"/>
        </w:rPr>
        <w:t xml:space="preserve"> </w:t>
      </w:r>
      <w:r w:rsidRPr="006F1698">
        <w:t>И.А.</w:t>
      </w:r>
      <w:r w:rsidRPr="006F1698">
        <w:rPr>
          <w:spacing w:val="64"/>
        </w:rPr>
        <w:t xml:space="preserve"> </w:t>
      </w:r>
      <w:r w:rsidRPr="006F1698">
        <w:t>Крылов</w:t>
      </w:r>
      <w:r w:rsidRPr="006F1698">
        <w:rPr>
          <w:spacing w:val="64"/>
        </w:rPr>
        <w:t xml:space="preserve"> </w:t>
      </w:r>
      <w:r w:rsidRPr="006F1698">
        <w:t>«Ворона</w:t>
      </w:r>
      <w:r w:rsidRPr="006F1698">
        <w:rPr>
          <w:spacing w:val="62"/>
        </w:rPr>
        <w:t xml:space="preserve"> </w:t>
      </w:r>
      <w:r w:rsidRPr="006F1698">
        <w:t>и</w:t>
      </w:r>
      <w:r w:rsidRPr="006F1698">
        <w:rPr>
          <w:spacing w:val="62"/>
        </w:rPr>
        <w:t xml:space="preserve"> </w:t>
      </w:r>
      <w:r w:rsidRPr="006F1698">
        <w:t>Лисица»,</w:t>
      </w:r>
      <w:r w:rsidRPr="006F1698">
        <w:rPr>
          <w:spacing w:val="67"/>
        </w:rPr>
        <w:t xml:space="preserve"> </w:t>
      </w:r>
      <w:r w:rsidRPr="006F1698">
        <w:t>«Лисица</w:t>
      </w:r>
      <w:r w:rsidRPr="006F1698">
        <w:rPr>
          <w:spacing w:val="60"/>
        </w:rPr>
        <w:t xml:space="preserve"> </w:t>
      </w:r>
      <w:r w:rsidRPr="006F1698">
        <w:t>и</w:t>
      </w:r>
      <w:r w:rsidRPr="006F1698">
        <w:rPr>
          <w:spacing w:val="64"/>
        </w:rPr>
        <w:t xml:space="preserve"> </w:t>
      </w:r>
      <w:r w:rsidRPr="006F1698">
        <w:rPr>
          <w:spacing w:val="-2"/>
        </w:rPr>
        <w:t>виноград»,</w:t>
      </w:r>
    </w:p>
    <w:p w:rsidR="00413139" w:rsidRPr="006F1698" w:rsidRDefault="0033326F" w:rsidP="001A1556">
      <w:pPr>
        <w:pStyle w:val="a4"/>
        <w:ind w:firstLine="0"/>
        <w:jc w:val="left"/>
      </w:pPr>
      <w:r w:rsidRPr="006F1698">
        <w:t>«Мартышка</w:t>
      </w:r>
      <w:r w:rsidRPr="006F1698">
        <w:rPr>
          <w:spacing w:val="-7"/>
        </w:rPr>
        <w:t xml:space="preserve"> </w:t>
      </w:r>
      <w:r w:rsidRPr="006F1698">
        <w:t>и</w:t>
      </w:r>
      <w:r w:rsidRPr="006F1698">
        <w:rPr>
          <w:spacing w:val="-4"/>
        </w:rPr>
        <w:t xml:space="preserve"> </w:t>
      </w:r>
      <w:r w:rsidRPr="006F1698">
        <w:t>очки»</w:t>
      </w:r>
      <w:r w:rsidRPr="006F1698">
        <w:rPr>
          <w:spacing w:val="-13"/>
        </w:rPr>
        <w:t xml:space="preserve"> </w:t>
      </w:r>
      <w:r w:rsidRPr="006F1698">
        <w:t>и</w:t>
      </w:r>
      <w:r w:rsidRPr="006F1698">
        <w:rPr>
          <w:spacing w:val="-2"/>
        </w:rPr>
        <w:t xml:space="preserve"> </w:t>
      </w:r>
      <w:r w:rsidRPr="006F1698">
        <w:t>другие</w:t>
      </w:r>
      <w:r w:rsidRPr="006F1698">
        <w:rPr>
          <w:spacing w:val="-6"/>
        </w:rPr>
        <w:t xml:space="preserve"> </w:t>
      </w:r>
      <w:r w:rsidRPr="006F1698">
        <w:t>(по</w:t>
      </w:r>
      <w:r w:rsidRPr="006F1698">
        <w:rPr>
          <w:spacing w:val="-6"/>
        </w:rPr>
        <w:t xml:space="preserve"> </w:t>
      </w:r>
      <w:r w:rsidRPr="006F1698">
        <w:rPr>
          <w:spacing w:val="-2"/>
        </w:rPr>
        <w:t>выбору).</w:t>
      </w:r>
    </w:p>
    <w:p w:rsidR="00413139" w:rsidRPr="006F1698" w:rsidRDefault="0033326F" w:rsidP="001A1556">
      <w:pPr>
        <w:pStyle w:val="a4"/>
        <w:ind w:right="540"/>
        <w:jc w:val="left"/>
      </w:pPr>
      <w:r w:rsidRPr="006F1698">
        <w:t>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w:t>
      </w:r>
      <w:r w:rsidRPr="006F1698">
        <w:rPr>
          <w:spacing w:val="4"/>
        </w:rPr>
        <w:t xml:space="preserve"> </w:t>
      </w:r>
      <w:r w:rsidRPr="006F1698">
        <w:t>и</w:t>
      </w:r>
      <w:r w:rsidRPr="006F1698">
        <w:rPr>
          <w:spacing w:val="6"/>
        </w:rPr>
        <w:t xml:space="preserve"> </w:t>
      </w:r>
      <w:r w:rsidRPr="006F1698">
        <w:t>писателей</w:t>
      </w:r>
      <w:r w:rsidRPr="006F1698">
        <w:rPr>
          <w:spacing w:val="6"/>
        </w:rPr>
        <w:t xml:space="preserve"> </w:t>
      </w:r>
      <w:r w:rsidRPr="006F1698">
        <w:t>(не</w:t>
      </w:r>
      <w:r w:rsidRPr="006F1698">
        <w:rPr>
          <w:spacing w:val="5"/>
        </w:rPr>
        <w:t xml:space="preserve"> </w:t>
      </w:r>
      <w:r w:rsidRPr="006F1698">
        <w:t>менее</w:t>
      </w:r>
      <w:r w:rsidRPr="006F1698">
        <w:rPr>
          <w:spacing w:val="6"/>
        </w:rPr>
        <w:t xml:space="preserve"> </w:t>
      </w:r>
      <w:r w:rsidRPr="006F1698">
        <w:t>пяти</w:t>
      </w:r>
      <w:r w:rsidRPr="006F1698">
        <w:rPr>
          <w:spacing w:val="6"/>
        </w:rPr>
        <w:t xml:space="preserve"> </w:t>
      </w:r>
      <w:r w:rsidRPr="006F1698">
        <w:t>авторов</w:t>
      </w:r>
      <w:r w:rsidRPr="006F1698">
        <w:rPr>
          <w:spacing w:val="4"/>
        </w:rPr>
        <w:t xml:space="preserve"> </w:t>
      </w:r>
      <w:r w:rsidRPr="006F1698">
        <w:t>по</w:t>
      </w:r>
      <w:r w:rsidRPr="006F1698">
        <w:rPr>
          <w:spacing w:val="7"/>
        </w:rPr>
        <w:t xml:space="preserve"> </w:t>
      </w:r>
      <w:r w:rsidRPr="006F1698">
        <w:t>выбору):</w:t>
      </w:r>
      <w:r w:rsidRPr="006F1698">
        <w:rPr>
          <w:spacing w:val="5"/>
        </w:rPr>
        <w:t xml:space="preserve"> </w:t>
      </w:r>
      <w:r w:rsidRPr="006F1698">
        <w:t>Ф.И.</w:t>
      </w:r>
      <w:r w:rsidRPr="006F1698">
        <w:rPr>
          <w:spacing w:val="8"/>
        </w:rPr>
        <w:t xml:space="preserve"> </w:t>
      </w:r>
      <w:r w:rsidRPr="006F1698">
        <w:t>Тютчев,</w:t>
      </w:r>
      <w:r w:rsidRPr="006F1698">
        <w:rPr>
          <w:spacing w:val="7"/>
        </w:rPr>
        <w:t xml:space="preserve"> </w:t>
      </w:r>
      <w:r w:rsidRPr="006F1698">
        <w:t>А.А.</w:t>
      </w:r>
      <w:r w:rsidRPr="006F1698">
        <w:rPr>
          <w:spacing w:val="5"/>
        </w:rPr>
        <w:t xml:space="preserve"> </w:t>
      </w:r>
      <w:r w:rsidRPr="006F1698">
        <w:t>Фет,</w:t>
      </w:r>
      <w:r w:rsidRPr="006F1698">
        <w:rPr>
          <w:spacing w:val="5"/>
        </w:rPr>
        <w:t xml:space="preserve"> </w:t>
      </w:r>
      <w:r w:rsidRPr="006F1698">
        <w:t>А.Н.</w:t>
      </w:r>
      <w:r w:rsidRPr="006F1698">
        <w:rPr>
          <w:spacing w:val="7"/>
        </w:rPr>
        <w:t xml:space="preserve"> </w:t>
      </w:r>
      <w:r w:rsidRPr="006F1698">
        <w:rPr>
          <w:spacing w:val="-2"/>
        </w:rPr>
        <w:t>Майков,</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8" w:firstLine="0"/>
        <w:jc w:val="left"/>
      </w:pPr>
      <w:r w:rsidRPr="006F1698">
        <w:lastRenderedPageBreak/>
        <w:t>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w:t>
      </w:r>
      <w:r w:rsidRPr="006F1698">
        <w:rPr>
          <w:spacing w:val="-15"/>
        </w:rPr>
        <w:t xml:space="preserve"> </w:t>
      </w:r>
      <w:r w:rsidRPr="006F1698">
        <w:t>лирики:</w:t>
      </w:r>
      <w:r w:rsidRPr="006F1698">
        <w:rPr>
          <w:spacing w:val="-15"/>
        </w:rPr>
        <w:t xml:space="preserve"> </w:t>
      </w:r>
      <w:r w:rsidRPr="006F1698">
        <w:t>эпитеты,</w:t>
      </w:r>
      <w:r w:rsidRPr="006F1698">
        <w:rPr>
          <w:spacing w:val="-15"/>
        </w:rPr>
        <w:t xml:space="preserve"> </w:t>
      </w:r>
      <w:r w:rsidRPr="006F1698">
        <w:t>синонимы,</w:t>
      </w:r>
      <w:r w:rsidRPr="006F1698">
        <w:rPr>
          <w:spacing w:val="-15"/>
        </w:rPr>
        <w:t xml:space="preserve"> </w:t>
      </w:r>
      <w:r w:rsidRPr="006F1698">
        <w:t>антонимы,</w:t>
      </w:r>
      <w:r w:rsidRPr="006F1698">
        <w:rPr>
          <w:spacing w:val="-15"/>
        </w:rPr>
        <w:t xml:space="preserve"> </w:t>
      </w:r>
      <w:r w:rsidRPr="006F1698">
        <w:t>сравнения.</w:t>
      </w:r>
      <w:r w:rsidRPr="006F1698">
        <w:rPr>
          <w:spacing w:val="-15"/>
        </w:rPr>
        <w:t xml:space="preserve"> </w:t>
      </w:r>
      <w:r w:rsidRPr="006F1698">
        <w:t>Звукопись,</w:t>
      </w:r>
      <w:r w:rsidRPr="006F1698">
        <w:rPr>
          <w:spacing w:val="-15"/>
        </w:rPr>
        <w:t xml:space="preserve"> </w:t>
      </w:r>
      <w:r w:rsidRPr="006F1698">
        <w:t>её</w:t>
      </w:r>
      <w:r w:rsidRPr="006F1698">
        <w:rPr>
          <w:spacing w:val="-15"/>
        </w:rPr>
        <w:t xml:space="preserve"> </w:t>
      </w:r>
      <w:r w:rsidRPr="006F1698">
        <w:t>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w:t>
      </w:r>
      <w:r w:rsidRPr="006F1698">
        <w:rPr>
          <w:spacing w:val="-7"/>
        </w:rPr>
        <w:t xml:space="preserve"> </w:t>
      </w:r>
      <w:r w:rsidRPr="006F1698">
        <w:t>искусстве</w:t>
      </w:r>
      <w:r w:rsidRPr="006F1698">
        <w:rPr>
          <w:spacing w:val="-8"/>
        </w:rPr>
        <w:t xml:space="preserve"> </w:t>
      </w:r>
      <w:r w:rsidRPr="006F1698">
        <w:t>(цвет,</w:t>
      </w:r>
      <w:r w:rsidRPr="006F1698">
        <w:rPr>
          <w:spacing w:val="-7"/>
        </w:rPr>
        <w:t xml:space="preserve"> </w:t>
      </w:r>
      <w:r w:rsidRPr="006F1698">
        <w:t>композиция),</w:t>
      </w:r>
      <w:r w:rsidRPr="006F1698">
        <w:rPr>
          <w:spacing w:val="-7"/>
        </w:rPr>
        <w:t xml:space="preserve"> </w:t>
      </w:r>
      <w:r w:rsidRPr="006F1698">
        <w:t>в</w:t>
      </w:r>
      <w:r w:rsidRPr="006F1698">
        <w:rPr>
          <w:spacing w:val="-7"/>
        </w:rPr>
        <w:t xml:space="preserve"> </w:t>
      </w:r>
      <w:r w:rsidRPr="006F1698">
        <w:t>произведениях</w:t>
      </w:r>
      <w:r w:rsidRPr="006F1698">
        <w:rPr>
          <w:spacing w:val="-4"/>
        </w:rPr>
        <w:t xml:space="preserve"> </w:t>
      </w:r>
      <w:r w:rsidRPr="006F1698">
        <w:t>музыкального</w:t>
      </w:r>
      <w:r w:rsidRPr="006F1698">
        <w:rPr>
          <w:spacing w:val="-7"/>
        </w:rPr>
        <w:t xml:space="preserve"> </w:t>
      </w:r>
      <w:r w:rsidRPr="006F1698">
        <w:t>искусства</w:t>
      </w:r>
      <w:r w:rsidRPr="006F1698">
        <w:rPr>
          <w:spacing w:val="-8"/>
        </w:rPr>
        <w:t xml:space="preserve"> </w:t>
      </w:r>
      <w:r w:rsidRPr="006F1698">
        <w:t>(тон, темп, мелодия).</w:t>
      </w:r>
    </w:p>
    <w:p w:rsidR="00413139" w:rsidRPr="006F1698" w:rsidRDefault="0033326F" w:rsidP="001A1556">
      <w:pPr>
        <w:pStyle w:val="a4"/>
        <w:spacing w:before="1"/>
        <w:ind w:right="540"/>
        <w:jc w:val="left"/>
      </w:pPr>
      <w:r w:rsidRPr="006F1698">
        <w:t>Произведения</w:t>
      </w:r>
      <w:r w:rsidRPr="006F1698">
        <w:rPr>
          <w:spacing w:val="-5"/>
        </w:rPr>
        <w:t xml:space="preserve"> </w:t>
      </w:r>
      <w:r w:rsidRPr="006F1698">
        <w:t>для</w:t>
      </w:r>
      <w:r w:rsidRPr="006F1698">
        <w:rPr>
          <w:spacing w:val="-8"/>
        </w:rPr>
        <w:t xml:space="preserve"> </w:t>
      </w:r>
      <w:r w:rsidRPr="006F1698">
        <w:t>чтения:</w:t>
      </w:r>
      <w:r w:rsidRPr="006F1698">
        <w:rPr>
          <w:spacing w:val="-5"/>
        </w:rPr>
        <w:t xml:space="preserve"> </w:t>
      </w:r>
      <w:r w:rsidRPr="006F1698">
        <w:t>Ф.И.</w:t>
      </w:r>
      <w:r w:rsidRPr="006F1698">
        <w:rPr>
          <w:spacing w:val="-5"/>
        </w:rPr>
        <w:t xml:space="preserve"> </w:t>
      </w:r>
      <w:r w:rsidRPr="006F1698">
        <w:t>Тютчев</w:t>
      </w:r>
      <w:r w:rsidRPr="006F1698">
        <w:rPr>
          <w:spacing w:val="-2"/>
        </w:rPr>
        <w:t xml:space="preserve"> </w:t>
      </w:r>
      <w:r w:rsidRPr="006F1698">
        <w:t>«Есть</w:t>
      </w:r>
      <w:r w:rsidRPr="006F1698">
        <w:rPr>
          <w:spacing w:val="-4"/>
        </w:rPr>
        <w:t xml:space="preserve"> </w:t>
      </w:r>
      <w:r w:rsidRPr="006F1698">
        <w:t>в</w:t>
      </w:r>
      <w:r w:rsidRPr="006F1698">
        <w:rPr>
          <w:spacing w:val="-6"/>
        </w:rPr>
        <w:t xml:space="preserve"> </w:t>
      </w:r>
      <w:r w:rsidRPr="006F1698">
        <w:t>осени</w:t>
      </w:r>
      <w:r w:rsidRPr="006F1698">
        <w:rPr>
          <w:spacing w:val="-4"/>
        </w:rPr>
        <w:t xml:space="preserve"> </w:t>
      </w:r>
      <w:r w:rsidRPr="006F1698">
        <w:t>первоначальной…»,</w:t>
      </w:r>
      <w:r w:rsidRPr="006F1698">
        <w:rPr>
          <w:spacing w:val="-5"/>
        </w:rPr>
        <w:t xml:space="preserve"> </w:t>
      </w:r>
      <w:r w:rsidRPr="006F1698">
        <w:t>А.А.</w:t>
      </w:r>
      <w:r w:rsidRPr="006F1698">
        <w:rPr>
          <w:spacing w:val="-5"/>
        </w:rPr>
        <w:t xml:space="preserve"> </w:t>
      </w:r>
      <w:r w:rsidRPr="006F1698">
        <w:t>Фет</w:t>
      </w:r>
      <w:r w:rsidRPr="006F1698">
        <w:rPr>
          <w:spacing w:val="-1"/>
        </w:rPr>
        <w:t xml:space="preserve"> </w:t>
      </w:r>
      <w:r w:rsidRPr="006F1698">
        <w:t>«Кот поёт,</w:t>
      </w:r>
      <w:r w:rsidRPr="006F1698">
        <w:rPr>
          <w:spacing w:val="35"/>
        </w:rPr>
        <w:t xml:space="preserve"> </w:t>
      </w:r>
      <w:r w:rsidRPr="006F1698">
        <w:t>глаза</w:t>
      </w:r>
      <w:r w:rsidRPr="006F1698">
        <w:rPr>
          <w:spacing w:val="34"/>
        </w:rPr>
        <w:t xml:space="preserve"> </w:t>
      </w:r>
      <w:r w:rsidRPr="006F1698">
        <w:t>прищуря»,</w:t>
      </w:r>
      <w:r w:rsidRPr="006F1698">
        <w:rPr>
          <w:spacing w:val="40"/>
        </w:rPr>
        <w:t xml:space="preserve"> </w:t>
      </w:r>
      <w:r w:rsidRPr="006F1698">
        <w:t>«Мама!</w:t>
      </w:r>
      <w:r w:rsidRPr="006F1698">
        <w:rPr>
          <w:spacing w:val="35"/>
        </w:rPr>
        <w:t xml:space="preserve"> </w:t>
      </w:r>
      <w:r w:rsidRPr="006F1698">
        <w:t>Глянь-ка</w:t>
      </w:r>
      <w:r w:rsidRPr="006F1698">
        <w:rPr>
          <w:spacing w:val="34"/>
        </w:rPr>
        <w:t xml:space="preserve"> </w:t>
      </w:r>
      <w:r w:rsidRPr="006F1698">
        <w:t>из</w:t>
      </w:r>
      <w:r w:rsidRPr="006F1698">
        <w:rPr>
          <w:spacing w:val="36"/>
        </w:rPr>
        <w:t xml:space="preserve"> </w:t>
      </w:r>
      <w:r w:rsidRPr="006F1698">
        <w:t>окошка…»,</w:t>
      </w:r>
      <w:r w:rsidRPr="006F1698">
        <w:rPr>
          <w:spacing w:val="36"/>
        </w:rPr>
        <w:t xml:space="preserve"> </w:t>
      </w:r>
      <w:r w:rsidRPr="006F1698">
        <w:t>А.Н.</w:t>
      </w:r>
      <w:r w:rsidRPr="006F1698">
        <w:rPr>
          <w:spacing w:val="35"/>
        </w:rPr>
        <w:t xml:space="preserve"> </w:t>
      </w:r>
      <w:r w:rsidRPr="006F1698">
        <w:t>Майков</w:t>
      </w:r>
      <w:r w:rsidRPr="006F1698">
        <w:rPr>
          <w:spacing w:val="39"/>
        </w:rPr>
        <w:t xml:space="preserve"> </w:t>
      </w:r>
      <w:r w:rsidRPr="006F1698">
        <w:t>«Осень»,</w:t>
      </w:r>
      <w:r w:rsidRPr="006F1698">
        <w:rPr>
          <w:spacing w:val="35"/>
        </w:rPr>
        <w:t xml:space="preserve"> </w:t>
      </w:r>
      <w:r w:rsidRPr="006F1698">
        <w:t>С.А.</w:t>
      </w:r>
      <w:r w:rsidRPr="006F1698">
        <w:rPr>
          <w:spacing w:val="36"/>
        </w:rPr>
        <w:t xml:space="preserve"> </w:t>
      </w:r>
      <w:r w:rsidRPr="006F1698">
        <w:rPr>
          <w:spacing w:val="-2"/>
        </w:rPr>
        <w:t>Есенин</w:t>
      </w:r>
    </w:p>
    <w:p w:rsidR="00413139" w:rsidRPr="006F1698" w:rsidRDefault="0033326F" w:rsidP="001A1556">
      <w:pPr>
        <w:pStyle w:val="a4"/>
        <w:ind w:firstLine="0"/>
        <w:jc w:val="left"/>
      </w:pPr>
      <w:r w:rsidRPr="006F1698">
        <w:t>«Берёза»,</w:t>
      </w:r>
      <w:r w:rsidRPr="006F1698">
        <w:rPr>
          <w:spacing w:val="57"/>
        </w:rPr>
        <w:t xml:space="preserve"> </w:t>
      </w:r>
      <w:r w:rsidRPr="006F1698">
        <w:t>Н.А.</w:t>
      </w:r>
      <w:r w:rsidRPr="006F1698">
        <w:rPr>
          <w:spacing w:val="55"/>
        </w:rPr>
        <w:t xml:space="preserve"> </w:t>
      </w:r>
      <w:r w:rsidRPr="006F1698">
        <w:t>Некрасов</w:t>
      </w:r>
      <w:r w:rsidRPr="006F1698">
        <w:rPr>
          <w:spacing w:val="59"/>
        </w:rPr>
        <w:t xml:space="preserve"> </w:t>
      </w:r>
      <w:r w:rsidRPr="006F1698">
        <w:t>«Железная</w:t>
      </w:r>
      <w:r w:rsidRPr="006F1698">
        <w:rPr>
          <w:spacing w:val="55"/>
        </w:rPr>
        <w:t xml:space="preserve"> </w:t>
      </w:r>
      <w:r w:rsidRPr="006F1698">
        <w:t>дорога»</w:t>
      </w:r>
      <w:r w:rsidRPr="006F1698">
        <w:rPr>
          <w:spacing w:val="51"/>
        </w:rPr>
        <w:t xml:space="preserve"> </w:t>
      </w:r>
      <w:r w:rsidRPr="006F1698">
        <w:t>(отрывок),</w:t>
      </w:r>
      <w:r w:rsidRPr="006F1698">
        <w:rPr>
          <w:spacing w:val="55"/>
        </w:rPr>
        <w:t xml:space="preserve"> </w:t>
      </w:r>
      <w:r w:rsidRPr="006F1698">
        <w:t>А.А.</w:t>
      </w:r>
      <w:r w:rsidRPr="006F1698">
        <w:rPr>
          <w:spacing w:val="55"/>
        </w:rPr>
        <w:t xml:space="preserve"> </w:t>
      </w:r>
      <w:r w:rsidRPr="006F1698">
        <w:t>Блок</w:t>
      </w:r>
      <w:r w:rsidRPr="006F1698">
        <w:rPr>
          <w:spacing w:val="58"/>
        </w:rPr>
        <w:t xml:space="preserve"> </w:t>
      </w:r>
      <w:r w:rsidRPr="006F1698">
        <w:t>«Ворона»,</w:t>
      </w:r>
      <w:r w:rsidRPr="006F1698">
        <w:rPr>
          <w:spacing w:val="57"/>
        </w:rPr>
        <w:t xml:space="preserve"> </w:t>
      </w:r>
      <w:r w:rsidRPr="006F1698">
        <w:t>И.А.</w:t>
      </w:r>
      <w:r w:rsidRPr="006F1698">
        <w:rPr>
          <w:spacing w:val="56"/>
        </w:rPr>
        <w:t xml:space="preserve"> </w:t>
      </w:r>
      <w:r w:rsidRPr="006F1698">
        <w:rPr>
          <w:spacing w:val="-2"/>
        </w:rPr>
        <w:t>Бунин</w:t>
      </w:r>
    </w:p>
    <w:p w:rsidR="00413139" w:rsidRPr="006F1698" w:rsidRDefault="0033326F" w:rsidP="001A1556">
      <w:pPr>
        <w:pStyle w:val="a4"/>
        <w:ind w:firstLine="0"/>
        <w:jc w:val="left"/>
      </w:pPr>
      <w:r w:rsidRPr="006F1698">
        <w:t>«Первый</w:t>
      </w:r>
      <w:r w:rsidRPr="006F1698">
        <w:rPr>
          <w:spacing w:val="-5"/>
        </w:rPr>
        <w:t xml:space="preserve"> </w:t>
      </w:r>
      <w:r w:rsidRPr="006F1698">
        <w:t>снег»</w:t>
      </w:r>
      <w:r w:rsidRPr="006F1698">
        <w:rPr>
          <w:spacing w:val="-13"/>
        </w:rPr>
        <w:t xml:space="preserve"> </w:t>
      </w:r>
      <w:r w:rsidRPr="006F1698">
        <w:t>и</w:t>
      </w:r>
      <w:r w:rsidRPr="006F1698">
        <w:rPr>
          <w:spacing w:val="-4"/>
        </w:rPr>
        <w:t xml:space="preserve"> </w:t>
      </w:r>
      <w:r w:rsidRPr="006F1698">
        <w:t>другие</w:t>
      </w:r>
      <w:r w:rsidRPr="006F1698">
        <w:rPr>
          <w:spacing w:val="-6"/>
        </w:rPr>
        <w:t xml:space="preserve"> </w:t>
      </w:r>
      <w:r w:rsidRPr="006F1698">
        <w:t>(по</w:t>
      </w:r>
      <w:r w:rsidRPr="006F1698">
        <w:rPr>
          <w:spacing w:val="-6"/>
        </w:rPr>
        <w:t xml:space="preserve"> </w:t>
      </w:r>
      <w:r w:rsidRPr="006F1698">
        <w:rPr>
          <w:spacing w:val="-2"/>
        </w:rPr>
        <w:t>выбору).</w:t>
      </w:r>
    </w:p>
    <w:p w:rsidR="00413139" w:rsidRPr="006F1698" w:rsidRDefault="0033326F" w:rsidP="001A1556">
      <w:pPr>
        <w:pStyle w:val="a4"/>
        <w:ind w:right="537"/>
        <w:jc w:val="left"/>
      </w:pPr>
      <w:r w:rsidRPr="006F1698">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w:t>
      </w:r>
      <w:r w:rsidRPr="006F1698">
        <w:rPr>
          <w:spacing w:val="-15"/>
        </w:rPr>
        <w:t xml:space="preserve"> </w:t>
      </w:r>
      <w:r w:rsidRPr="006F1698">
        <w:t>рассказа:</w:t>
      </w:r>
      <w:r w:rsidRPr="006F1698">
        <w:rPr>
          <w:spacing w:val="-15"/>
        </w:rPr>
        <w:t xml:space="preserve"> </w:t>
      </w:r>
      <w:r w:rsidRPr="006F1698">
        <w:t>основные</w:t>
      </w:r>
      <w:r w:rsidRPr="006F1698">
        <w:rPr>
          <w:spacing w:val="-15"/>
        </w:rPr>
        <w:t xml:space="preserve"> </w:t>
      </w:r>
      <w:r w:rsidRPr="006F1698">
        <w:t>события,</w:t>
      </w:r>
      <w:r w:rsidRPr="006F1698">
        <w:rPr>
          <w:spacing w:val="-15"/>
        </w:rPr>
        <w:t xml:space="preserve"> </w:t>
      </w:r>
      <w:r w:rsidRPr="006F1698">
        <w:t>главные</w:t>
      </w:r>
      <w:r w:rsidRPr="006F1698">
        <w:rPr>
          <w:spacing w:val="-15"/>
        </w:rPr>
        <w:t xml:space="preserve"> </w:t>
      </w:r>
      <w:r w:rsidRPr="006F1698">
        <w:t>герои,</w:t>
      </w:r>
      <w:r w:rsidRPr="006F1698">
        <w:rPr>
          <w:spacing w:val="-15"/>
        </w:rPr>
        <w:t xml:space="preserve"> </w:t>
      </w:r>
      <w:r w:rsidRPr="006F1698">
        <w:t>действующие</w:t>
      </w:r>
      <w:r w:rsidRPr="006F1698">
        <w:rPr>
          <w:spacing w:val="-15"/>
        </w:rPr>
        <w:t xml:space="preserve"> </w:t>
      </w:r>
      <w:r w:rsidRPr="006F1698">
        <w:t>лица,</w:t>
      </w:r>
      <w:r w:rsidRPr="006F1698">
        <w:rPr>
          <w:spacing w:val="-15"/>
        </w:rPr>
        <w:t xml:space="preserve"> </w:t>
      </w:r>
      <w:r w:rsidRPr="006F1698">
        <w:t>различение</w:t>
      </w:r>
      <w:r w:rsidRPr="006F1698">
        <w:rPr>
          <w:spacing w:val="-15"/>
        </w:rPr>
        <w:t xml:space="preserve"> </w:t>
      </w:r>
      <w:r w:rsidRPr="006F1698">
        <w:t>рассказчика и автора произведения. Художественные особенности текста-описания, текста-рассуждения.</w:t>
      </w:r>
    </w:p>
    <w:p w:rsidR="00413139" w:rsidRPr="006F1698" w:rsidRDefault="0033326F" w:rsidP="001A1556">
      <w:pPr>
        <w:pStyle w:val="a4"/>
        <w:ind w:right="544"/>
        <w:jc w:val="left"/>
      </w:pPr>
      <w:r w:rsidRPr="006F1698">
        <w:t xml:space="preserve">Произведения для чтения: Л.Н. Толстой «Лебеди», «Зайцы», «Прыжок», «Акула» и </w:t>
      </w:r>
      <w:r w:rsidRPr="006F1698">
        <w:rPr>
          <w:spacing w:val="-2"/>
        </w:rPr>
        <w:t>другие.</w:t>
      </w:r>
    </w:p>
    <w:p w:rsidR="00413139" w:rsidRPr="006F1698" w:rsidRDefault="0033326F" w:rsidP="001A1556">
      <w:pPr>
        <w:pStyle w:val="a4"/>
        <w:ind w:right="538"/>
        <w:jc w:val="left"/>
      </w:pPr>
      <w:r w:rsidRPr="006F1698">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413139" w:rsidRPr="006F1698" w:rsidRDefault="0033326F" w:rsidP="001A1556">
      <w:pPr>
        <w:pStyle w:val="a4"/>
        <w:ind w:right="540"/>
        <w:jc w:val="left"/>
      </w:pPr>
      <w:r w:rsidRPr="006F1698">
        <w:t>Произведения для чтения: В.М. Гаршин «Лягушка-путешественница», И.С. Соколов- Микитов «Листопадничек», М. Горький «Случай с Евсейкой» и другие (по выбору).</w:t>
      </w:r>
    </w:p>
    <w:p w:rsidR="00413139" w:rsidRPr="006F1698" w:rsidRDefault="0033326F" w:rsidP="001A1556">
      <w:pPr>
        <w:pStyle w:val="a4"/>
        <w:ind w:right="537"/>
        <w:jc w:val="left"/>
      </w:pPr>
      <w:r w:rsidRPr="006F1698">
        <w:t>Произведения о взаимоотношениях человека и животных. Человек и его отношения с животными:</w:t>
      </w:r>
      <w:r w:rsidRPr="006F1698">
        <w:rPr>
          <w:spacing w:val="-15"/>
        </w:rPr>
        <w:t xml:space="preserve"> </w:t>
      </w:r>
      <w:r w:rsidRPr="006F1698">
        <w:t>верность,</w:t>
      </w:r>
      <w:r w:rsidRPr="006F1698">
        <w:rPr>
          <w:spacing w:val="-15"/>
        </w:rPr>
        <w:t xml:space="preserve"> </w:t>
      </w:r>
      <w:r w:rsidRPr="006F1698">
        <w:t>преданность,</w:t>
      </w:r>
      <w:r w:rsidRPr="006F1698">
        <w:rPr>
          <w:spacing w:val="-15"/>
        </w:rPr>
        <w:t xml:space="preserve"> </w:t>
      </w:r>
      <w:r w:rsidRPr="006F1698">
        <w:t>забота</w:t>
      </w:r>
      <w:r w:rsidRPr="006F1698">
        <w:rPr>
          <w:spacing w:val="-15"/>
        </w:rPr>
        <w:t xml:space="preserve"> </w:t>
      </w:r>
      <w:r w:rsidRPr="006F1698">
        <w:t>и</w:t>
      </w:r>
      <w:r w:rsidRPr="006F1698">
        <w:rPr>
          <w:spacing w:val="-15"/>
        </w:rPr>
        <w:t xml:space="preserve"> </w:t>
      </w:r>
      <w:r w:rsidRPr="006F1698">
        <w:t>любовь.</w:t>
      </w:r>
      <w:r w:rsidRPr="006F1698">
        <w:rPr>
          <w:spacing w:val="-15"/>
        </w:rPr>
        <w:t xml:space="preserve"> </w:t>
      </w:r>
      <w:r w:rsidRPr="006F1698">
        <w:t>Круг</w:t>
      </w:r>
      <w:r w:rsidRPr="006F1698">
        <w:rPr>
          <w:spacing w:val="-15"/>
        </w:rPr>
        <w:t xml:space="preserve"> </w:t>
      </w:r>
      <w:r w:rsidRPr="006F1698">
        <w:t>чтения</w:t>
      </w:r>
      <w:r w:rsidRPr="006F1698">
        <w:rPr>
          <w:spacing w:val="-14"/>
        </w:rPr>
        <w:t xml:space="preserve"> </w:t>
      </w:r>
      <w:r w:rsidRPr="006F1698">
        <w:t>(по</w:t>
      </w:r>
      <w:r w:rsidRPr="006F1698">
        <w:rPr>
          <w:spacing w:val="-15"/>
        </w:rPr>
        <w:t xml:space="preserve"> </w:t>
      </w:r>
      <w:r w:rsidRPr="006F1698">
        <w:t>выбору,</w:t>
      </w:r>
      <w:r w:rsidRPr="006F1698">
        <w:rPr>
          <w:spacing w:val="-14"/>
        </w:rPr>
        <w:t xml:space="preserve"> </w:t>
      </w:r>
      <w:r w:rsidRPr="006F1698">
        <w:t>не</w:t>
      </w:r>
      <w:r w:rsidRPr="006F1698">
        <w:rPr>
          <w:spacing w:val="-15"/>
        </w:rPr>
        <w:t xml:space="preserve"> </w:t>
      </w:r>
      <w:r w:rsidRPr="006F1698">
        <w:t>менее</w:t>
      </w:r>
      <w:r w:rsidRPr="006F1698">
        <w:rPr>
          <w:spacing w:val="-15"/>
        </w:rPr>
        <w:t xml:space="preserve"> </w:t>
      </w:r>
      <w:r w:rsidRPr="006F1698">
        <w:t>четырёх произведений):</w:t>
      </w:r>
      <w:r w:rsidRPr="006F1698">
        <w:rPr>
          <w:spacing w:val="-15"/>
        </w:rPr>
        <w:t xml:space="preserve"> </w:t>
      </w:r>
      <w:r w:rsidRPr="006F1698">
        <w:t>произведения</w:t>
      </w:r>
      <w:r w:rsidRPr="006F1698">
        <w:rPr>
          <w:spacing w:val="-15"/>
        </w:rPr>
        <w:t xml:space="preserve"> </w:t>
      </w:r>
      <w:r w:rsidRPr="006F1698">
        <w:t>Д.Н.</w:t>
      </w:r>
      <w:r w:rsidRPr="006F1698">
        <w:rPr>
          <w:spacing w:val="-15"/>
        </w:rPr>
        <w:t xml:space="preserve"> </w:t>
      </w:r>
      <w:r w:rsidRPr="006F1698">
        <w:t>Мамина-Сибиряка,</w:t>
      </w:r>
      <w:r w:rsidRPr="006F1698">
        <w:rPr>
          <w:spacing w:val="-15"/>
        </w:rPr>
        <w:t xml:space="preserve"> </w:t>
      </w:r>
      <w:r w:rsidRPr="006F1698">
        <w:t>К.Г.</w:t>
      </w:r>
      <w:r w:rsidRPr="006F1698">
        <w:rPr>
          <w:spacing w:val="-15"/>
        </w:rPr>
        <w:t xml:space="preserve"> </w:t>
      </w:r>
      <w:r w:rsidRPr="006F1698">
        <w:t>Паустовского,</w:t>
      </w:r>
      <w:r w:rsidRPr="006F1698">
        <w:rPr>
          <w:spacing w:val="-15"/>
        </w:rPr>
        <w:t xml:space="preserve"> </w:t>
      </w:r>
      <w:r w:rsidRPr="006F1698">
        <w:t>М.М.</w:t>
      </w:r>
      <w:r w:rsidRPr="006F1698">
        <w:rPr>
          <w:spacing w:val="-15"/>
        </w:rPr>
        <w:t xml:space="preserve"> </w:t>
      </w:r>
      <w:r w:rsidRPr="006F1698">
        <w:t>Пришвина,</w:t>
      </w:r>
      <w:r w:rsidRPr="006F1698">
        <w:rPr>
          <w:spacing w:val="-15"/>
        </w:rPr>
        <w:t xml:space="preserve"> </w:t>
      </w:r>
      <w:r w:rsidRPr="006F1698">
        <w:t>Б.С. Житкова. Особенности рассказа: тема, герои, реальность событий, композиция, объекты описания (портрет героя, описание интерьера).</w:t>
      </w:r>
    </w:p>
    <w:p w:rsidR="00413139" w:rsidRPr="006F1698" w:rsidRDefault="0033326F" w:rsidP="001A1556">
      <w:pPr>
        <w:pStyle w:val="a4"/>
        <w:ind w:right="542"/>
        <w:jc w:val="left"/>
      </w:pPr>
      <w:r w:rsidRPr="006F1698">
        <w:t>Произведения для чтения: Б.С. Житков «Про обезьянку», К.Г. Паустовский «Барсучий нос», «Кот-ворюга», Д.Н. Мамин-Сибиряк «Приёмыш» и другое (по выбору).</w:t>
      </w:r>
    </w:p>
    <w:p w:rsidR="00413139" w:rsidRPr="006F1698" w:rsidRDefault="0033326F" w:rsidP="001A1556">
      <w:pPr>
        <w:pStyle w:val="a4"/>
        <w:ind w:right="539"/>
        <w:jc w:val="left"/>
      </w:pPr>
      <w:r w:rsidRPr="006F1698">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w:t>
      </w:r>
      <w:r w:rsidRPr="006F1698">
        <w:rPr>
          <w:spacing w:val="-1"/>
        </w:rPr>
        <w:t xml:space="preserve"> </w:t>
      </w:r>
      <w:r w:rsidRPr="006F1698">
        <w:t>как фон создания</w:t>
      </w:r>
      <w:r w:rsidRPr="006F1698">
        <w:rPr>
          <w:spacing w:val="-2"/>
        </w:rPr>
        <w:t xml:space="preserve"> </w:t>
      </w:r>
      <w:r w:rsidRPr="006F1698">
        <w:t>произведения:</w:t>
      </w:r>
      <w:r w:rsidRPr="006F1698">
        <w:rPr>
          <w:spacing w:val="-2"/>
        </w:rPr>
        <w:t xml:space="preserve"> </w:t>
      </w:r>
      <w:r w:rsidRPr="006F1698">
        <w:t>судьбы крестьянских детей, дети</w:t>
      </w:r>
      <w:r w:rsidRPr="006F1698">
        <w:rPr>
          <w:spacing w:val="-1"/>
        </w:rPr>
        <w:t xml:space="preserve"> </w:t>
      </w:r>
      <w:r w:rsidRPr="006F1698">
        <w:t>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413139" w:rsidRPr="006F1698" w:rsidRDefault="0033326F" w:rsidP="001A1556">
      <w:pPr>
        <w:pStyle w:val="a4"/>
        <w:ind w:right="536"/>
        <w:jc w:val="left"/>
      </w:pPr>
      <w:r w:rsidRPr="006F1698">
        <w:t>Произведения для чтения: Л. Пантелеев «На ялике», А. Гайдар «Тимур и его команда» (отрывки), Л. Кассиль и другие (по выбору).</w:t>
      </w:r>
    </w:p>
    <w:p w:rsidR="00413139" w:rsidRPr="006F1698" w:rsidRDefault="0033326F" w:rsidP="001A1556">
      <w:pPr>
        <w:pStyle w:val="a4"/>
        <w:ind w:right="538"/>
        <w:jc w:val="left"/>
      </w:pPr>
      <w:r w:rsidRPr="006F1698">
        <w:t>Юмористические</w:t>
      </w:r>
      <w:r w:rsidRPr="006F1698">
        <w:rPr>
          <w:spacing w:val="-9"/>
        </w:rPr>
        <w:t xml:space="preserve"> </w:t>
      </w:r>
      <w:r w:rsidRPr="006F1698">
        <w:t>произведения.</w:t>
      </w:r>
      <w:r w:rsidRPr="006F1698">
        <w:rPr>
          <w:spacing w:val="-8"/>
        </w:rPr>
        <w:t xml:space="preserve"> </w:t>
      </w:r>
      <w:r w:rsidRPr="006F1698">
        <w:t>Комичность</w:t>
      </w:r>
      <w:r w:rsidRPr="006F1698">
        <w:rPr>
          <w:spacing w:val="-9"/>
        </w:rPr>
        <w:t xml:space="preserve"> </w:t>
      </w:r>
      <w:r w:rsidRPr="006F1698">
        <w:t>как</w:t>
      </w:r>
      <w:r w:rsidRPr="006F1698">
        <w:rPr>
          <w:spacing w:val="-7"/>
        </w:rPr>
        <w:t xml:space="preserve"> </w:t>
      </w:r>
      <w:r w:rsidRPr="006F1698">
        <w:t>основа</w:t>
      </w:r>
      <w:r w:rsidRPr="006F1698">
        <w:rPr>
          <w:spacing w:val="-9"/>
        </w:rPr>
        <w:t xml:space="preserve"> </w:t>
      </w:r>
      <w:r w:rsidRPr="006F1698">
        <w:t>сюжета.</w:t>
      </w:r>
      <w:r w:rsidRPr="006F1698">
        <w:rPr>
          <w:spacing w:val="-8"/>
        </w:rPr>
        <w:t xml:space="preserve"> </w:t>
      </w:r>
      <w:r w:rsidRPr="006F1698">
        <w:t>Герой</w:t>
      </w:r>
      <w:r w:rsidRPr="006F1698">
        <w:rPr>
          <w:spacing w:val="-7"/>
        </w:rPr>
        <w:t xml:space="preserve"> </w:t>
      </w:r>
      <w:r w:rsidRPr="006F1698">
        <w:t xml:space="preserve">юмористического </w:t>
      </w:r>
      <w:r w:rsidRPr="006F1698">
        <w:rPr>
          <w:spacing w:val="-2"/>
        </w:rPr>
        <w:t xml:space="preserve">произведения. Средства выразительности текста юмористического содержания: преувеличение. </w:t>
      </w:r>
      <w:r w:rsidRPr="006F1698">
        <w:t>Авторы</w:t>
      </w:r>
      <w:r w:rsidRPr="006F1698">
        <w:rPr>
          <w:spacing w:val="-1"/>
        </w:rPr>
        <w:t xml:space="preserve"> </w:t>
      </w:r>
      <w:r w:rsidRPr="006F1698">
        <w:t>юмористических рассказов</w:t>
      </w:r>
      <w:r w:rsidRPr="006F1698">
        <w:rPr>
          <w:spacing w:val="-2"/>
        </w:rPr>
        <w:t xml:space="preserve"> </w:t>
      </w:r>
      <w:r w:rsidRPr="006F1698">
        <w:t>(не</w:t>
      </w:r>
      <w:r w:rsidRPr="006F1698">
        <w:rPr>
          <w:spacing w:val="-2"/>
        </w:rPr>
        <w:t xml:space="preserve"> </w:t>
      </w:r>
      <w:r w:rsidRPr="006F1698">
        <w:t>менее двух произведений):</w:t>
      </w:r>
      <w:r w:rsidRPr="006F1698">
        <w:rPr>
          <w:spacing w:val="-1"/>
        </w:rPr>
        <w:t xml:space="preserve"> </w:t>
      </w:r>
      <w:r w:rsidRPr="006F1698">
        <w:t>М.М.</w:t>
      </w:r>
      <w:r w:rsidRPr="006F1698">
        <w:rPr>
          <w:spacing w:val="-1"/>
        </w:rPr>
        <w:t xml:space="preserve"> </w:t>
      </w:r>
      <w:r w:rsidRPr="006F1698">
        <w:t>Зощенко,</w:t>
      </w:r>
      <w:r w:rsidRPr="006F1698">
        <w:rPr>
          <w:spacing w:val="-1"/>
        </w:rPr>
        <w:t xml:space="preserve"> </w:t>
      </w:r>
      <w:r w:rsidRPr="006F1698">
        <w:t>Н.Н.</w:t>
      </w:r>
      <w:r w:rsidRPr="006F1698">
        <w:rPr>
          <w:spacing w:val="-1"/>
        </w:rPr>
        <w:t xml:space="preserve"> </w:t>
      </w:r>
      <w:r w:rsidRPr="006F1698">
        <w:t>Носов, В.Ю. Драгунский и другие (по выбору).</w:t>
      </w:r>
    </w:p>
    <w:p w:rsidR="00413139" w:rsidRPr="006F1698" w:rsidRDefault="0033326F" w:rsidP="001A1556">
      <w:pPr>
        <w:pStyle w:val="a4"/>
        <w:ind w:right="538"/>
        <w:jc w:val="left"/>
      </w:pPr>
      <w:r w:rsidRPr="006F1698">
        <w:t>Произведения для чтения: В.Ю. Драгунский «Денискины рассказы» (1-2 произведения), Н.Н. Носов «Весёлая семейка» (1-2 рассказа из цикла) и другие (по выбору).</w:t>
      </w:r>
    </w:p>
    <w:p w:rsidR="00413139" w:rsidRPr="006F1698" w:rsidRDefault="0033326F" w:rsidP="001A1556">
      <w:pPr>
        <w:pStyle w:val="a4"/>
        <w:spacing w:before="1"/>
        <w:ind w:right="539"/>
        <w:jc w:val="left"/>
      </w:pPr>
      <w:r w:rsidRPr="006F1698">
        <w:t>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413139" w:rsidRPr="006F1698" w:rsidRDefault="0033326F" w:rsidP="001A1556">
      <w:pPr>
        <w:pStyle w:val="a4"/>
        <w:ind w:right="544"/>
        <w:jc w:val="left"/>
      </w:pPr>
      <w:r w:rsidRPr="006F1698">
        <w:t>Произведения для чтения: Х.-К. Андерсен «Гадкий утёнок», Ш. Перро «Подарок феи» и другие (по выбору).</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9"/>
        <w:jc w:val="left"/>
      </w:pPr>
      <w:r w:rsidRPr="006F1698">
        <w:lastRenderedPageBreak/>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w:t>
      </w:r>
      <w:r w:rsidRPr="006F1698">
        <w:rPr>
          <w:spacing w:val="-1"/>
        </w:rPr>
        <w:t xml:space="preserve"> </w:t>
      </w:r>
      <w:r w:rsidRPr="006F1698">
        <w:t>с учётом учебных задач аппарата</w:t>
      </w:r>
      <w:r w:rsidRPr="006F1698">
        <w:rPr>
          <w:spacing w:val="-1"/>
        </w:rPr>
        <w:t xml:space="preserve"> </w:t>
      </w:r>
      <w:r w:rsidRPr="006F1698">
        <w:t xml:space="preserve">издания (обложка, оглавление, аннотация, предисловие, иллюстрации). Правила юного читателя. Книга как особый вид </w:t>
      </w:r>
      <w:r w:rsidRPr="006F1698">
        <w:rPr>
          <w:spacing w:val="-2"/>
        </w:rPr>
        <w:t>искусства.</w:t>
      </w:r>
    </w:p>
    <w:p w:rsidR="00413139" w:rsidRPr="006F1698" w:rsidRDefault="0033326F" w:rsidP="001A1556">
      <w:pPr>
        <w:pStyle w:val="a4"/>
        <w:spacing w:before="1"/>
        <w:ind w:left="1023" w:firstLine="0"/>
        <w:jc w:val="left"/>
      </w:pPr>
      <w:r w:rsidRPr="006F1698">
        <w:t>Общее</w:t>
      </w:r>
      <w:r w:rsidRPr="006F1698">
        <w:rPr>
          <w:spacing w:val="-10"/>
        </w:rPr>
        <w:t xml:space="preserve"> </w:t>
      </w:r>
      <w:r w:rsidRPr="006F1698">
        <w:t>представление</w:t>
      </w:r>
      <w:r w:rsidRPr="006F1698">
        <w:rPr>
          <w:spacing w:val="-9"/>
        </w:rPr>
        <w:t xml:space="preserve"> </w:t>
      </w:r>
      <w:r w:rsidRPr="006F1698">
        <w:t>о</w:t>
      </w:r>
      <w:r w:rsidRPr="006F1698">
        <w:rPr>
          <w:spacing w:val="-9"/>
        </w:rPr>
        <w:t xml:space="preserve"> </w:t>
      </w:r>
      <w:r w:rsidRPr="006F1698">
        <w:t>первых</w:t>
      </w:r>
      <w:r w:rsidRPr="006F1698">
        <w:rPr>
          <w:spacing w:val="-7"/>
        </w:rPr>
        <w:t xml:space="preserve"> </w:t>
      </w:r>
      <w:r w:rsidRPr="006F1698">
        <w:t>книгах</w:t>
      </w:r>
      <w:r w:rsidRPr="006F1698">
        <w:rPr>
          <w:spacing w:val="-6"/>
        </w:rPr>
        <w:t xml:space="preserve"> </w:t>
      </w:r>
      <w:r w:rsidRPr="006F1698">
        <w:t>на</w:t>
      </w:r>
      <w:r w:rsidRPr="006F1698">
        <w:rPr>
          <w:spacing w:val="-10"/>
        </w:rPr>
        <w:t xml:space="preserve"> </w:t>
      </w:r>
      <w:r w:rsidRPr="006F1698">
        <w:t>Руси,</w:t>
      </w:r>
      <w:r w:rsidRPr="006F1698">
        <w:rPr>
          <w:spacing w:val="-8"/>
        </w:rPr>
        <w:t xml:space="preserve"> </w:t>
      </w:r>
      <w:r w:rsidRPr="006F1698">
        <w:t>знакомство</w:t>
      </w:r>
      <w:r w:rsidRPr="006F1698">
        <w:rPr>
          <w:spacing w:val="-9"/>
        </w:rPr>
        <w:t xml:space="preserve"> </w:t>
      </w:r>
      <w:r w:rsidRPr="006F1698">
        <w:t>с</w:t>
      </w:r>
      <w:r w:rsidRPr="006F1698">
        <w:rPr>
          <w:spacing w:val="-9"/>
        </w:rPr>
        <w:t xml:space="preserve"> </w:t>
      </w:r>
      <w:r w:rsidRPr="006F1698">
        <w:t>рукописными</w:t>
      </w:r>
      <w:r w:rsidRPr="006F1698">
        <w:rPr>
          <w:spacing w:val="-8"/>
        </w:rPr>
        <w:t xml:space="preserve"> </w:t>
      </w:r>
      <w:r w:rsidRPr="006F1698">
        <w:rPr>
          <w:spacing w:val="-2"/>
        </w:rPr>
        <w:t>книгами.</w:t>
      </w:r>
    </w:p>
    <w:p w:rsidR="00413139" w:rsidRPr="006F1698" w:rsidRDefault="0033326F" w:rsidP="001A1556">
      <w:pPr>
        <w:pStyle w:val="a4"/>
        <w:ind w:right="538"/>
        <w:jc w:val="left"/>
      </w:pPr>
      <w:r w:rsidRPr="006F1698">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13139" w:rsidRPr="006F1698" w:rsidRDefault="0033326F" w:rsidP="001A1556">
      <w:pPr>
        <w:pStyle w:val="a4"/>
        <w:ind w:right="538"/>
        <w:jc w:val="left"/>
      </w:pPr>
      <w:r w:rsidRPr="006F1698">
        <w:t>Базовые логические и исследовательские действия как часть познавательных универсальных учебных действий способствуют формированию умений: читать</w:t>
      </w:r>
      <w:r w:rsidRPr="006F1698">
        <w:rPr>
          <w:spacing w:val="-1"/>
        </w:rPr>
        <w:t xml:space="preserve"> </w:t>
      </w:r>
      <w:r w:rsidRPr="006F1698">
        <w:t>доступные по восприятию и небольшие по объёму прозаические и стихотворные произведения (без отметочного оценивания); различать сказочные и реалистические, лирические и эпические, народные и авторские произведения; 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 конструировать план текста, дополнять и восстанавливать нарушенную последовательность; сравнивать</w:t>
      </w:r>
      <w:r w:rsidRPr="006F1698">
        <w:rPr>
          <w:spacing w:val="-2"/>
        </w:rPr>
        <w:t xml:space="preserve"> </w:t>
      </w:r>
      <w:r w:rsidRPr="006F1698">
        <w:t>произведения,</w:t>
      </w:r>
      <w:r w:rsidRPr="006F1698">
        <w:rPr>
          <w:spacing w:val="-3"/>
        </w:rPr>
        <w:t xml:space="preserve"> </w:t>
      </w:r>
      <w:r w:rsidRPr="006F1698">
        <w:t>относящиеся</w:t>
      </w:r>
      <w:r w:rsidRPr="006F1698">
        <w:rPr>
          <w:spacing w:val="-3"/>
        </w:rPr>
        <w:t xml:space="preserve"> </w:t>
      </w:r>
      <w:r w:rsidRPr="006F1698">
        <w:t>к</w:t>
      </w:r>
      <w:r w:rsidRPr="006F1698">
        <w:rPr>
          <w:spacing w:val="-2"/>
        </w:rPr>
        <w:t xml:space="preserve"> </w:t>
      </w:r>
      <w:r w:rsidRPr="006F1698">
        <w:t>одной</w:t>
      </w:r>
      <w:r w:rsidRPr="006F1698">
        <w:rPr>
          <w:spacing w:val="-2"/>
        </w:rPr>
        <w:t xml:space="preserve"> </w:t>
      </w:r>
      <w:r w:rsidRPr="006F1698">
        <w:t>теме,</w:t>
      </w:r>
      <w:r w:rsidRPr="006F1698">
        <w:rPr>
          <w:spacing w:val="-3"/>
        </w:rPr>
        <w:t xml:space="preserve"> </w:t>
      </w:r>
      <w:r w:rsidRPr="006F1698">
        <w:t>но</w:t>
      </w:r>
      <w:r w:rsidRPr="006F1698">
        <w:rPr>
          <w:spacing w:val="-4"/>
        </w:rPr>
        <w:t xml:space="preserve"> </w:t>
      </w:r>
      <w:r w:rsidRPr="006F1698">
        <w:t>разным</w:t>
      </w:r>
      <w:r w:rsidRPr="006F1698">
        <w:rPr>
          <w:spacing w:val="-4"/>
        </w:rPr>
        <w:t xml:space="preserve"> </w:t>
      </w:r>
      <w:r w:rsidRPr="006F1698">
        <w:t>жанрам;</w:t>
      </w:r>
      <w:r w:rsidRPr="006F1698">
        <w:rPr>
          <w:spacing w:val="-3"/>
        </w:rPr>
        <w:t xml:space="preserve"> </w:t>
      </w:r>
      <w:r w:rsidRPr="006F1698">
        <w:t>произведения</w:t>
      </w:r>
      <w:r w:rsidRPr="006F1698">
        <w:rPr>
          <w:spacing w:val="-3"/>
        </w:rPr>
        <w:t xml:space="preserve"> </w:t>
      </w:r>
      <w:r w:rsidRPr="006F1698">
        <w:t>одного жанра, но разной тематики; исследовать текст: находить описания в произведениях разных жанров (портрет, пейзаж, интерьер).</w:t>
      </w:r>
    </w:p>
    <w:p w:rsidR="00413139" w:rsidRPr="006F1698" w:rsidRDefault="0033326F" w:rsidP="001A1556">
      <w:pPr>
        <w:pStyle w:val="a4"/>
        <w:ind w:right="538"/>
        <w:jc w:val="left"/>
      </w:pPr>
      <w:r w:rsidRPr="006F1698">
        <w:t>Работа с информацией как часть познавательных универсальных учебных действий способствуют формированию умений: сравнивать информацию словесную (текст), графическую или изобразительную (иллюстрация), звуковую (музыкальное произведение); подбирать иллюстрации к тексту, соотносить произведения литературы и изобразительного искусства</w:t>
      </w:r>
      <w:r w:rsidRPr="006F1698">
        <w:rPr>
          <w:spacing w:val="-4"/>
        </w:rPr>
        <w:t xml:space="preserve"> </w:t>
      </w:r>
      <w:r w:rsidRPr="006F1698">
        <w:t>по</w:t>
      </w:r>
      <w:r w:rsidRPr="006F1698">
        <w:rPr>
          <w:spacing w:val="-4"/>
        </w:rPr>
        <w:t xml:space="preserve"> </w:t>
      </w:r>
      <w:r w:rsidRPr="006F1698">
        <w:t>тематике,</w:t>
      </w:r>
      <w:r w:rsidRPr="006F1698">
        <w:rPr>
          <w:spacing w:val="-4"/>
        </w:rPr>
        <w:t xml:space="preserve"> </w:t>
      </w:r>
      <w:r w:rsidRPr="006F1698">
        <w:t>настроению,</w:t>
      </w:r>
      <w:r w:rsidRPr="006F1698">
        <w:rPr>
          <w:spacing w:val="-4"/>
        </w:rPr>
        <w:t xml:space="preserve"> </w:t>
      </w:r>
      <w:r w:rsidRPr="006F1698">
        <w:t>средствам</w:t>
      </w:r>
      <w:r w:rsidRPr="006F1698">
        <w:rPr>
          <w:spacing w:val="-3"/>
        </w:rPr>
        <w:t xml:space="preserve"> </w:t>
      </w:r>
      <w:r w:rsidRPr="006F1698">
        <w:t>выразительности;</w:t>
      </w:r>
      <w:r w:rsidRPr="006F1698">
        <w:rPr>
          <w:spacing w:val="-4"/>
        </w:rPr>
        <w:t xml:space="preserve"> </w:t>
      </w:r>
      <w:r w:rsidRPr="006F1698">
        <w:t>выбирать</w:t>
      </w:r>
      <w:r w:rsidRPr="006F1698">
        <w:rPr>
          <w:spacing w:val="-3"/>
        </w:rPr>
        <w:t xml:space="preserve"> </w:t>
      </w:r>
      <w:r w:rsidRPr="006F1698">
        <w:t>книгу</w:t>
      </w:r>
      <w:r w:rsidRPr="006F1698">
        <w:rPr>
          <w:spacing w:val="-8"/>
        </w:rPr>
        <w:t xml:space="preserve"> </w:t>
      </w:r>
      <w:r w:rsidRPr="006F1698">
        <w:t>в</w:t>
      </w:r>
      <w:r w:rsidRPr="006F1698">
        <w:rPr>
          <w:spacing w:val="-4"/>
        </w:rPr>
        <w:t xml:space="preserve"> </w:t>
      </w:r>
      <w:r w:rsidRPr="006F1698">
        <w:t>библиотеке в соответствии с учебной задачей; составлять аннотацию.</w:t>
      </w:r>
    </w:p>
    <w:p w:rsidR="00413139" w:rsidRPr="006F1698" w:rsidRDefault="0033326F" w:rsidP="001A1556">
      <w:pPr>
        <w:pStyle w:val="a4"/>
        <w:ind w:right="539"/>
        <w:jc w:val="left"/>
      </w:pPr>
      <w:r w:rsidRPr="006F1698">
        <w:t>Коммуникативные универсальные учебные действия способствуют формированию умений: читать текст с разными интонациями, передавая своё отношение к событиям, героям произведения; формулировать вопросы по основным событиям текста; пересказывать текст (подробно, выборочно, с изменением лица); выразительно исполнять стихотворное произведение, создавая соответствующее настроение; сочинять простые истории (сказки, рассказы) по аналогии.</w:t>
      </w:r>
    </w:p>
    <w:p w:rsidR="00413139" w:rsidRPr="006F1698" w:rsidRDefault="0033326F" w:rsidP="001A1556">
      <w:pPr>
        <w:pStyle w:val="a4"/>
        <w:ind w:right="538"/>
        <w:jc w:val="left"/>
      </w:pPr>
      <w:r w:rsidRPr="006F1698">
        <w:t>Регулятивные универсальные учебные способствуют формированию умений: принимать цель</w:t>
      </w:r>
      <w:r w:rsidRPr="006F1698">
        <w:rPr>
          <w:spacing w:val="-15"/>
        </w:rPr>
        <w:t xml:space="preserve"> </w:t>
      </w:r>
      <w:r w:rsidRPr="006F1698">
        <w:t>чтения,</w:t>
      </w:r>
      <w:r w:rsidRPr="006F1698">
        <w:rPr>
          <w:spacing w:val="-15"/>
        </w:rPr>
        <w:t xml:space="preserve"> </w:t>
      </w:r>
      <w:r w:rsidRPr="006F1698">
        <w:t>удерживать</w:t>
      </w:r>
      <w:r w:rsidRPr="006F1698">
        <w:rPr>
          <w:spacing w:val="-15"/>
        </w:rPr>
        <w:t xml:space="preserve"> </w:t>
      </w:r>
      <w:r w:rsidRPr="006F1698">
        <w:t>её</w:t>
      </w:r>
      <w:r w:rsidRPr="006F1698">
        <w:rPr>
          <w:spacing w:val="-15"/>
        </w:rPr>
        <w:t xml:space="preserve"> </w:t>
      </w:r>
      <w:r w:rsidRPr="006F1698">
        <w:t>в</w:t>
      </w:r>
      <w:r w:rsidRPr="006F1698">
        <w:rPr>
          <w:spacing w:val="-15"/>
        </w:rPr>
        <w:t xml:space="preserve"> </w:t>
      </w:r>
      <w:r w:rsidRPr="006F1698">
        <w:t>памяти,</w:t>
      </w:r>
      <w:r w:rsidRPr="006F1698">
        <w:rPr>
          <w:spacing w:val="-15"/>
        </w:rPr>
        <w:t xml:space="preserve"> </w:t>
      </w:r>
      <w:r w:rsidRPr="006F1698">
        <w:t>использовать</w:t>
      </w:r>
      <w:r w:rsidRPr="006F1698">
        <w:rPr>
          <w:spacing w:val="-15"/>
        </w:rPr>
        <w:t xml:space="preserve"> </w:t>
      </w:r>
      <w:r w:rsidRPr="006F1698">
        <w:t>в</w:t>
      </w:r>
      <w:r w:rsidRPr="006F1698">
        <w:rPr>
          <w:spacing w:val="-15"/>
        </w:rPr>
        <w:t xml:space="preserve"> </w:t>
      </w:r>
      <w:r w:rsidRPr="006F1698">
        <w:t>зависимости</w:t>
      </w:r>
      <w:r w:rsidRPr="006F1698">
        <w:rPr>
          <w:spacing w:val="-15"/>
        </w:rPr>
        <w:t xml:space="preserve"> </w:t>
      </w:r>
      <w:r w:rsidRPr="006F1698">
        <w:t>от</w:t>
      </w:r>
      <w:r w:rsidRPr="006F1698">
        <w:rPr>
          <w:spacing w:val="-15"/>
        </w:rPr>
        <w:t xml:space="preserve"> </w:t>
      </w:r>
      <w:r w:rsidRPr="006F1698">
        <w:t>учебной</w:t>
      </w:r>
      <w:r w:rsidRPr="006F1698">
        <w:rPr>
          <w:spacing w:val="-15"/>
        </w:rPr>
        <w:t xml:space="preserve"> </w:t>
      </w:r>
      <w:r w:rsidRPr="006F1698">
        <w:t>задачи</w:t>
      </w:r>
      <w:r w:rsidRPr="006F1698">
        <w:rPr>
          <w:spacing w:val="-15"/>
        </w:rPr>
        <w:t xml:space="preserve"> </w:t>
      </w:r>
      <w:r w:rsidRPr="006F1698">
        <w:t>вид</w:t>
      </w:r>
      <w:r w:rsidRPr="006F1698">
        <w:rPr>
          <w:spacing w:val="-15"/>
        </w:rPr>
        <w:t xml:space="preserve"> </w:t>
      </w:r>
      <w:r w:rsidRPr="006F1698">
        <w:t>чтения, контролировать реализацию поставленной задачи чтения; оценивать качество своего восприятия текста на слух; 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413139" w:rsidRPr="006F1698" w:rsidRDefault="0033326F" w:rsidP="001A1556">
      <w:pPr>
        <w:pStyle w:val="a4"/>
        <w:ind w:right="539"/>
        <w:jc w:val="left"/>
      </w:pPr>
      <w:r w:rsidRPr="006F1698">
        <w:t>Совместная</w:t>
      </w:r>
      <w:r w:rsidRPr="006F1698">
        <w:rPr>
          <w:spacing w:val="-13"/>
        </w:rPr>
        <w:t xml:space="preserve"> </w:t>
      </w:r>
      <w:r w:rsidRPr="006F1698">
        <w:t>деятельность</w:t>
      </w:r>
      <w:r w:rsidRPr="006F1698">
        <w:rPr>
          <w:spacing w:val="-13"/>
        </w:rPr>
        <w:t xml:space="preserve"> </w:t>
      </w:r>
      <w:r w:rsidRPr="006F1698">
        <w:t>способствует</w:t>
      </w:r>
      <w:r w:rsidRPr="006F1698">
        <w:rPr>
          <w:spacing w:val="-13"/>
        </w:rPr>
        <w:t xml:space="preserve"> </w:t>
      </w:r>
      <w:r w:rsidRPr="006F1698">
        <w:t>формированию</w:t>
      </w:r>
      <w:r w:rsidRPr="006F1698">
        <w:rPr>
          <w:spacing w:val="-11"/>
        </w:rPr>
        <w:t xml:space="preserve"> </w:t>
      </w:r>
      <w:r w:rsidRPr="006F1698">
        <w:t>умений:</w:t>
      </w:r>
      <w:r w:rsidRPr="006F1698">
        <w:rPr>
          <w:spacing w:val="-12"/>
        </w:rPr>
        <w:t xml:space="preserve"> </w:t>
      </w:r>
      <w:r w:rsidRPr="006F1698">
        <w:t>участвовать</w:t>
      </w:r>
      <w:r w:rsidRPr="006F1698">
        <w:rPr>
          <w:spacing w:val="-13"/>
        </w:rPr>
        <w:t xml:space="preserve"> </w:t>
      </w:r>
      <w:r w:rsidRPr="006F1698">
        <w:t>в</w:t>
      </w:r>
      <w:r w:rsidRPr="006F1698">
        <w:rPr>
          <w:spacing w:val="-14"/>
        </w:rPr>
        <w:t xml:space="preserve"> </w:t>
      </w:r>
      <w:r w:rsidRPr="006F1698">
        <w:t>совместной деятельности:</w:t>
      </w:r>
      <w:r w:rsidRPr="006F1698">
        <w:rPr>
          <w:spacing w:val="-8"/>
        </w:rPr>
        <w:t xml:space="preserve"> </w:t>
      </w:r>
      <w:r w:rsidRPr="006F1698">
        <w:t>выполнять</w:t>
      </w:r>
      <w:r w:rsidRPr="006F1698">
        <w:rPr>
          <w:spacing w:val="-7"/>
        </w:rPr>
        <w:t xml:space="preserve"> </w:t>
      </w:r>
      <w:r w:rsidRPr="006F1698">
        <w:t>роли</w:t>
      </w:r>
      <w:r w:rsidRPr="006F1698">
        <w:rPr>
          <w:spacing w:val="-7"/>
        </w:rPr>
        <w:t xml:space="preserve"> </w:t>
      </w:r>
      <w:r w:rsidRPr="006F1698">
        <w:t>лидера,</w:t>
      </w:r>
      <w:r w:rsidRPr="006F1698">
        <w:rPr>
          <w:spacing w:val="-8"/>
        </w:rPr>
        <w:t xml:space="preserve"> </w:t>
      </w:r>
      <w:r w:rsidRPr="006F1698">
        <w:t>подчинённого,</w:t>
      </w:r>
      <w:r w:rsidRPr="006F1698">
        <w:rPr>
          <w:spacing w:val="-8"/>
        </w:rPr>
        <w:t xml:space="preserve"> </w:t>
      </w:r>
      <w:r w:rsidRPr="006F1698">
        <w:t>соблюдать</w:t>
      </w:r>
      <w:r w:rsidRPr="006F1698">
        <w:rPr>
          <w:spacing w:val="-7"/>
        </w:rPr>
        <w:t xml:space="preserve"> </w:t>
      </w:r>
      <w:r w:rsidRPr="006F1698">
        <w:t>равноправие</w:t>
      </w:r>
      <w:r w:rsidRPr="006F1698">
        <w:rPr>
          <w:spacing w:val="-9"/>
        </w:rPr>
        <w:t xml:space="preserve"> </w:t>
      </w:r>
      <w:r w:rsidRPr="006F1698">
        <w:t>и</w:t>
      </w:r>
      <w:r w:rsidRPr="006F1698">
        <w:rPr>
          <w:spacing w:val="-7"/>
        </w:rPr>
        <w:t xml:space="preserve"> </w:t>
      </w:r>
      <w:r w:rsidRPr="006F1698">
        <w:t>дружелюбие;</w:t>
      </w:r>
      <w:r w:rsidRPr="006F1698">
        <w:rPr>
          <w:spacing w:val="-8"/>
        </w:rPr>
        <w:t xml:space="preserve"> </w:t>
      </w:r>
      <w:r w:rsidRPr="006F1698">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 осуществлять</w:t>
      </w:r>
      <w:r w:rsidRPr="006F1698">
        <w:rPr>
          <w:spacing w:val="-3"/>
        </w:rPr>
        <w:t xml:space="preserve"> </w:t>
      </w:r>
      <w:r w:rsidRPr="006F1698">
        <w:t>взаимопомощь,</w:t>
      </w:r>
      <w:r w:rsidRPr="006F1698">
        <w:rPr>
          <w:spacing w:val="-4"/>
        </w:rPr>
        <w:t xml:space="preserve"> </w:t>
      </w:r>
      <w:r w:rsidRPr="006F1698">
        <w:t>проявлять</w:t>
      </w:r>
      <w:r w:rsidRPr="006F1698">
        <w:rPr>
          <w:spacing w:val="-3"/>
        </w:rPr>
        <w:t xml:space="preserve"> </w:t>
      </w:r>
      <w:r w:rsidRPr="006F1698">
        <w:t>ответственность</w:t>
      </w:r>
      <w:r w:rsidRPr="006F1698">
        <w:rPr>
          <w:spacing w:val="-4"/>
        </w:rPr>
        <w:t xml:space="preserve"> </w:t>
      </w:r>
      <w:r w:rsidRPr="006F1698">
        <w:t>при</w:t>
      </w:r>
      <w:r w:rsidRPr="006F1698">
        <w:rPr>
          <w:spacing w:val="-4"/>
        </w:rPr>
        <w:t xml:space="preserve"> </w:t>
      </w:r>
      <w:r w:rsidRPr="006F1698">
        <w:t>выполнении</w:t>
      </w:r>
      <w:r w:rsidRPr="006F1698">
        <w:rPr>
          <w:spacing w:val="-4"/>
        </w:rPr>
        <w:t xml:space="preserve"> </w:t>
      </w:r>
      <w:r w:rsidRPr="006F1698">
        <w:t>своей</w:t>
      </w:r>
      <w:r w:rsidRPr="006F1698">
        <w:rPr>
          <w:spacing w:val="-3"/>
        </w:rPr>
        <w:t xml:space="preserve"> </w:t>
      </w:r>
      <w:r w:rsidRPr="006F1698">
        <w:t>части</w:t>
      </w:r>
      <w:r w:rsidRPr="006F1698">
        <w:rPr>
          <w:spacing w:val="-3"/>
        </w:rPr>
        <w:t xml:space="preserve"> </w:t>
      </w:r>
      <w:r w:rsidRPr="006F1698">
        <w:t>работы, оценивать свой вклад в общее дело.</w:t>
      </w:r>
    </w:p>
    <w:p w:rsidR="00413139" w:rsidRPr="006F1698" w:rsidRDefault="0033326F" w:rsidP="001A1556">
      <w:pPr>
        <w:ind w:left="1023"/>
        <w:rPr>
          <w:i/>
          <w:sz w:val="24"/>
          <w:szCs w:val="24"/>
        </w:rPr>
      </w:pPr>
      <w:r w:rsidRPr="006F1698">
        <w:rPr>
          <w:i/>
          <w:sz w:val="24"/>
          <w:szCs w:val="24"/>
        </w:rPr>
        <w:t>Содержание</w:t>
      </w:r>
      <w:r w:rsidRPr="006F1698">
        <w:rPr>
          <w:spacing w:val="-8"/>
          <w:sz w:val="24"/>
          <w:szCs w:val="24"/>
        </w:rPr>
        <w:t xml:space="preserve"> </w:t>
      </w:r>
      <w:r w:rsidRPr="006F1698">
        <w:rPr>
          <w:i/>
          <w:sz w:val="24"/>
          <w:szCs w:val="24"/>
        </w:rPr>
        <w:t>обучения</w:t>
      </w:r>
      <w:r w:rsidRPr="006F1698">
        <w:rPr>
          <w:spacing w:val="-6"/>
          <w:sz w:val="24"/>
          <w:szCs w:val="24"/>
        </w:rPr>
        <w:t xml:space="preserve"> </w:t>
      </w:r>
      <w:r w:rsidRPr="006F1698">
        <w:rPr>
          <w:i/>
          <w:sz w:val="24"/>
          <w:szCs w:val="24"/>
        </w:rPr>
        <w:t>в</w:t>
      </w:r>
      <w:r w:rsidRPr="006F1698">
        <w:rPr>
          <w:spacing w:val="-7"/>
          <w:sz w:val="24"/>
          <w:szCs w:val="24"/>
        </w:rPr>
        <w:t xml:space="preserve"> </w:t>
      </w:r>
      <w:r w:rsidRPr="006F1698">
        <w:rPr>
          <w:i/>
          <w:sz w:val="24"/>
          <w:szCs w:val="24"/>
        </w:rPr>
        <w:t>4</w:t>
      </w:r>
      <w:r w:rsidRPr="006F1698">
        <w:rPr>
          <w:i/>
          <w:spacing w:val="-7"/>
          <w:sz w:val="24"/>
          <w:szCs w:val="24"/>
        </w:rPr>
        <w:t xml:space="preserve"> </w:t>
      </w:r>
      <w:r w:rsidRPr="006F1698">
        <w:rPr>
          <w:i/>
          <w:spacing w:val="-2"/>
          <w:sz w:val="24"/>
          <w:szCs w:val="24"/>
        </w:rPr>
        <w:t>классе.</w:t>
      </w:r>
    </w:p>
    <w:p w:rsidR="00413139" w:rsidRPr="006F1698" w:rsidRDefault="0033326F" w:rsidP="001A1556">
      <w:pPr>
        <w:pStyle w:val="a4"/>
        <w:spacing w:before="1"/>
        <w:ind w:right="538"/>
        <w:jc w:val="left"/>
      </w:pPr>
      <w:r w:rsidRPr="006F1698">
        <w:t>О Родине, героические страницы истории.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w:t>
      </w:r>
      <w:r w:rsidRPr="006F1698">
        <w:rPr>
          <w:spacing w:val="39"/>
        </w:rPr>
        <w:t xml:space="preserve"> </w:t>
      </w:r>
      <w:r w:rsidRPr="006F1698">
        <w:t>России).</w:t>
      </w:r>
      <w:r w:rsidRPr="006F1698">
        <w:rPr>
          <w:spacing w:val="40"/>
        </w:rPr>
        <w:t xml:space="preserve"> </w:t>
      </w:r>
      <w:r w:rsidRPr="006F1698">
        <w:t>Страницы</w:t>
      </w:r>
      <w:r w:rsidRPr="006F1698">
        <w:rPr>
          <w:spacing w:val="37"/>
        </w:rPr>
        <w:t xml:space="preserve"> </w:t>
      </w:r>
      <w:r w:rsidRPr="006F1698">
        <w:t>истории</w:t>
      </w:r>
      <w:r w:rsidRPr="006F1698">
        <w:rPr>
          <w:spacing w:val="41"/>
        </w:rPr>
        <w:t xml:space="preserve"> </w:t>
      </w:r>
      <w:r w:rsidRPr="006F1698">
        <w:t>России,</w:t>
      </w:r>
      <w:r w:rsidRPr="006F1698">
        <w:rPr>
          <w:spacing w:val="37"/>
        </w:rPr>
        <w:t xml:space="preserve"> </w:t>
      </w:r>
      <w:r w:rsidRPr="006F1698">
        <w:t>великие</w:t>
      </w:r>
      <w:r w:rsidRPr="006F1698">
        <w:rPr>
          <w:spacing w:val="39"/>
        </w:rPr>
        <w:t xml:space="preserve"> </w:t>
      </w:r>
      <w:r w:rsidRPr="006F1698">
        <w:t>люди</w:t>
      </w:r>
      <w:r w:rsidRPr="006F1698">
        <w:rPr>
          <w:spacing w:val="41"/>
        </w:rPr>
        <w:t xml:space="preserve"> </w:t>
      </w:r>
      <w:r w:rsidRPr="006F1698">
        <w:t>и</w:t>
      </w:r>
      <w:r w:rsidRPr="006F1698">
        <w:rPr>
          <w:spacing w:val="41"/>
        </w:rPr>
        <w:t xml:space="preserve"> </w:t>
      </w:r>
      <w:r w:rsidRPr="006F1698">
        <w:t>события:</w:t>
      </w:r>
      <w:r w:rsidRPr="006F1698">
        <w:rPr>
          <w:spacing w:val="40"/>
        </w:rPr>
        <w:t xml:space="preserve"> </w:t>
      </w:r>
      <w:r w:rsidRPr="006F1698">
        <w:t>образы</w:t>
      </w:r>
      <w:r w:rsidRPr="006F1698">
        <w:rPr>
          <w:spacing w:val="39"/>
        </w:rPr>
        <w:t xml:space="preserve"> </w:t>
      </w:r>
      <w:r w:rsidRPr="006F1698">
        <w:rPr>
          <w:spacing w:val="-2"/>
        </w:rPr>
        <w:t>Александра</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40" w:firstLine="0"/>
        <w:jc w:val="left"/>
      </w:pPr>
      <w:r w:rsidRPr="006F1698">
        <w:lastRenderedPageBreak/>
        <w:t>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413139" w:rsidRPr="006F1698" w:rsidRDefault="0033326F" w:rsidP="001A1556">
      <w:pPr>
        <w:pStyle w:val="a4"/>
        <w:spacing w:before="1"/>
        <w:ind w:right="540"/>
        <w:jc w:val="left"/>
      </w:pPr>
      <w:r w:rsidRPr="006F1698">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413139" w:rsidRPr="006F1698" w:rsidRDefault="0033326F" w:rsidP="001A1556">
      <w:pPr>
        <w:pStyle w:val="a4"/>
        <w:ind w:right="543"/>
        <w:jc w:val="left"/>
      </w:pPr>
      <w:r w:rsidRPr="006F1698">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rsidR="00413139" w:rsidRPr="006F1698" w:rsidRDefault="0033326F" w:rsidP="001A1556">
      <w:pPr>
        <w:pStyle w:val="a4"/>
        <w:ind w:right="538"/>
        <w:jc w:val="left"/>
      </w:pPr>
      <w:r w:rsidRPr="006F1698">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413139" w:rsidRPr="006F1698" w:rsidRDefault="0033326F" w:rsidP="001A1556">
      <w:pPr>
        <w:pStyle w:val="a4"/>
        <w:ind w:right="540"/>
        <w:jc w:val="left"/>
      </w:pPr>
      <w:r w:rsidRPr="006F1698">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413139" w:rsidRPr="006F1698" w:rsidRDefault="0033326F" w:rsidP="001A1556">
      <w:pPr>
        <w:pStyle w:val="a4"/>
        <w:ind w:right="540"/>
        <w:jc w:val="left"/>
      </w:pPr>
      <w:r w:rsidRPr="006F1698">
        <w:t>Произведения для чтения: произведения малых жанров фольклора, народные сказки (2-3 сказки по выбору), сказки народов России (2-3сказки по выбору), былины из цикла об Илье Муромце, Алёше Поповиче, Добрыне Никитиче (1-2 по выбору).</w:t>
      </w:r>
    </w:p>
    <w:p w:rsidR="00413139" w:rsidRPr="006F1698" w:rsidRDefault="0033326F" w:rsidP="001A1556">
      <w:pPr>
        <w:pStyle w:val="a4"/>
        <w:ind w:right="538"/>
        <w:jc w:val="left"/>
      </w:pPr>
      <w:r w:rsidRPr="006F1698">
        <w:t>Творчество</w:t>
      </w:r>
      <w:r w:rsidRPr="006F1698">
        <w:rPr>
          <w:spacing w:val="-15"/>
        </w:rPr>
        <w:t xml:space="preserve"> </w:t>
      </w:r>
      <w:r w:rsidRPr="006F1698">
        <w:t>А.С.</w:t>
      </w:r>
      <w:r w:rsidRPr="006F1698">
        <w:rPr>
          <w:spacing w:val="-13"/>
        </w:rPr>
        <w:t xml:space="preserve"> </w:t>
      </w:r>
      <w:r w:rsidRPr="006F1698">
        <w:t>Пушкина.</w:t>
      </w:r>
      <w:r w:rsidRPr="006F1698">
        <w:rPr>
          <w:spacing w:val="-14"/>
        </w:rPr>
        <w:t xml:space="preserve"> </w:t>
      </w:r>
      <w:r w:rsidRPr="006F1698">
        <w:t>Картины</w:t>
      </w:r>
      <w:r w:rsidRPr="006F1698">
        <w:rPr>
          <w:spacing w:val="-15"/>
        </w:rPr>
        <w:t xml:space="preserve"> </w:t>
      </w:r>
      <w:r w:rsidRPr="006F1698">
        <w:t>природы</w:t>
      </w:r>
      <w:r w:rsidRPr="006F1698">
        <w:rPr>
          <w:spacing w:val="-14"/>
        </w:rPr>
        <w:t xml:space="preserve"> </w:t>
      </w:r>
      <w:r w:rsidRPr="006F1698">
        <w:t>в</w:t>
      </w:r>
      <w:r w:rsidRPr="006F1698">
        <w:rPr>
          <w:spacing w:val="-15"/>
        </w:rPr>
        <w:t xml:space="preserve"> </w:t>
      </w:r>
      <w:r w:rsidRPr="006F1698">
        <w:t>лирических</w:t>
      </w:r>
      <w:r w:rsidRPr="006F1698">
        <w:rPr>
          <w:spacing w:val="-12"/>
        </w:rPr>
        <w:t xml:space="preserve"> </w:t>
      </w:r>
      <w:r w:rsidRPr="006F1698">
        <w:t>произведениях</w:t>
      </w:r>
      <w:r w:rsidRPr="006F1698">
        <w:rPr>
          <w:spacing w:val="-14"/>
        </w:rPr>
        <w:t xml:space="preserve"> </w:t>
      </w:r>
      <w:r w:rsidRPr="006F1698">
        <w:t>А.С.</w:t>
      </w:r>
      <w:r w:rsidRPr="006F1698">
        <w:rPr>
          <w:spacing w:val="-14"/>
        </w:rPr>
        <w:t xml:space="preserve"> </w:t>
      </w:r>
      <w:r w:rsidRPr="006F1698">
        <w:t>Пушкина. Средства художественной выразительности в стихотворном произведении (сравнение, эпитет, олицетворение,</w:t>
      </w:r>
      <w:r w:rsidRPr="006F1698">
        <w:rPr>
          <w:spacing w:val="-7"/>
        </w:rPr>
        <w:t xml:space="preserve"> </w:t>
      </w:r>
      <w:r w:rsidRPr="006F1698">
        <w:t>метафора)</w:t>
      </w:r>
      <w:r w:rsidRPr="006F1698">
        <w:rPr>
          <w:spacing w:val="-7"/>
        </w:rPr>
        <w:t xml:space="preserve"> </w:t>
      </w:r>
      <w:r w:rsidRPr="006F1698">
        <w:t>на</w:t>
      </w:r>
      <w:r w:rsidRPr="006F1698">
        <w:rPr>
          <w:spacing w:val="-7"/>
        </w:rPr>
        <w:t xml:space="preserve"> </w:t>
      </w:r>
      <w:r w:rsidRPr="006F1698">
        <w:t>примере</w:t>
      </w:r>
      <w:r w:rsidRPr="006F1698">
        <w:rPr>
          <w:spacing w:val="-7"/>
        </w:rPr>
        <w:t xml:space="preserve"> </w:t>
      </w:r>
      <w:r w:rsidRPr="006F1698">
        <w:t>2-3</w:t>
      </w:r>
      <w:r w:rsidRPr="006F1698">
        <w:rPr>
          <w:spacing w:val="-7"/>
        </w:rPr>
        <w:t xml:space="preserve"> </w:t>
      </w:r>
      <w:r w:rsidRPr="006F1698">
        <w:t>произведений.</w:t>
      </w:r>
      <w:r w:rsidRPr="006F1698">
        <w:rPr>
          <w:spacing w:val="-7"/>
        </w:rPr>
        <w:t xml:space="preserve"> </w:t>
      </w:r>
      <w:r w:rsidRPr="006F1698">
        <w:t>Литературные</w:t>
      </w:r>
      <w:r w:rsidRPr="006F1698">
        <w:rPr>
          <w:spacing w:val="-7"/>
        </w:rPr>
        <w:t xml:space="preserve"> </w:t>
      </w:r>
      <w:r w:rsidRPr="006F1698">
        <w:t>сказки</w:t>
      </w:r>
      <w:r w:rsidRPr="006F1698">
        <w:rPr>
          <w:spacing w:val="-6"/>
        </w:rPr>
        <w:t xml:space="preserve"> </w:t>
      </w:r>
      <w:r w:rsidRPr="006F1698">
        <w:t>А.С.</w:t>
      </w:r>
      <w:r w:rsidRPr="006F1698">
        <w:rPr>
          <w:spacing w:val="-7"/>
        </w:rPr>
        <w:t xml:space="preserve"> </w:t>
      </w:r>
      <w:r w:rsidRPr="006F1698">
        <w:t>Пушкина</w:t>
      </w:r>
      <w:r w:rsidRPr="006F1698">
        <w:rPr>
          <w:spacing w:val="-7"/>
        </w:rPr>
        <w:t xml:space="preserve"> </w:t>
      </w:r>
      <w:r w:rsidRPr="006F1698">
        <w:t>в стихах:</w:t>
      </w:r>
      <w:r w:rsidRPr="006F1698">
        <w:rPr>
          <w:spacing w:val="-11"/>
        </w:rPr>
        <w:t xml:space="preserve"> </w:t>
      </w:r>
      <w:r w:rsidRPr="006F1698">
        <w:t>«Сказка</w:t>
      </w:r>
      <w:r w:rsidRPr="006F1698">
        <w:rPr>
          <w:spacing w:val="-13"/>
        </w:rPr>
        <w:t xml:space="preserve"> </w:t>
      </w:r>
      <w:r w:rsidRPr="006F1698">
        <w:t>о</w:t>
      </w:r>
      <w:r w:rsidRPr="006F1698">
        <w:rPr>
          <w:spacing w:val="-12"/>
        </w:rPr>
        <w:t xml:space="preserve"> </w:t>
      </w:r>
      <w:r w:rsidRPr="006F1698">
        <w:t>мёртвой</w:t>
      </w:r>
      <w:r w:rsidRPr="006F1698">
        <w:rPr>
          <w:spacing w:val="-10"/>
        </w:rPr>
        <w:t xml:space="preserve"> </w:t>
      </w:r>
      <w:r w:rsidRPr="006F1698">
        <w:t>царевне</w:t>
      </w:r>
      <w:r w:rsidRPr="006F1698">
        <w:rPr>
          <w:spacing w:val="-13"/>
        </w:rPr>
        <w:t xml:space="preserve"> </w:t>
      </w:r>
      <w:r w:rsidRPr="006F1698">
        <w:t>и</w:t>
      </w:r>
      <w:r w:rsidRPr="006F1698">
        <w:rPr>
          <w:spacing w:val="-10"/>
        </w:rPr>
        <w:t xml:space="preserve"> </w:t>
      </w:r>
      <w:r w:rsidRPr="006F1698">
        <w:t>о</w:t>
      </w:r>
      <w:r w:rsidRPr="006F1698">
        <w:rPr>
          <w:spacing w:val="-14"/>
        </w:rPr>
        <w:t xml:space="preserve"> </w:t>
      </w:r>
      <w:r w:rsidRPr="006F1698">
        <w:t>семи</w:t>
      </w:r>
      <w:r w:rsidRPr="006F1698">
        <w:rPr>
          <w:spacing w:val="-10"/>
        </w:rPr>
        <w:t xml:space="preserve"> </w:t>
      </w:r>
      <w:r w:rsidRPr="006F1698">
        <w:t>богатырях».</w:t>
      </w:r>
      <w:r w:rsidRPr="006F1698">
        <w:rPr>
          <w:spacing w:val="-12"/>
        </w:rPr>
        <w:t xml:space="preserve"> </w:t>
      </w:r>
      <w:r w:rsidRPr="006F1698">
        <w:t>Фольклорная</w:t>
      </w:r>
      <w:r w:rsidRPr="006F1698">
        <w:rPr>
          <w:spacing w:val="-11"/>
        </w:rPr>
        <w:t xml:space="preserve"> </w:t>
      </w:r>
      <w:r w:rsidRPr="006F1698">
        <w:t>основа</w:t>
      </w:r>
      <w:r w:rsidRPr="006F1698">
        <w:rPr>
          <w:spacing w:val="-13"/>
        </w:rPr>
        <w:t xml:space="preserve"> </w:t>
      </w:r>
      <w:r w:rsidRPr="006F1698">
        <w:t>авторской</w:t>
      </w:r>
      <w:r w:rsidRPr="006F1698">
        <w:rPr>
          <w:spacing w:val="-10"/>
        </w:rPr>
        <w:t xml:space="preserve"> </w:t>
      </w:r>
      <w:r w:rsidRPr="006F1698">
        <w:t>сказки. Положительные и отрицательные герои, волшебные помощники, язык авторской сказки.</w:t>
      </w:r>
    </w:p>
    <w:p w:rsidR="00413139" w:rsidRPr="006F1698" w:rsidRDefault="0033326F" w:rsidP="001A1556">
      <w:pPr>
        <w:pStyle w:val="a4"/>
        <w:ind w:left="1023" w:firstLine="0"/>
        <w:jc w:val="left"/>
      </w:pPr>
      <w:r w:rsidRPr="006F1698">
        <w:t>Произведения</w:t>
      </w:r>
      <w:r w:rsidRPr="006F1698">
        <w:rPr>
          <w:spacing w:val="-6"/>
        </w:rPr>
        <w:t xml:space="preserve"> </w:t>
      </w:r>
      <w:r w:rsidRPr="006F1698">
        <w:t>для</w:t>
      </w:r>
      <w:r w:rsidRPr="006F1698">
        <w:rPr>
          <w:spacing w:val="-5"/>
        </w:rPr>
        <w:t xml:space="preserve"> </w:t>
      </w:r>
      <w:r w:rsidRPr="006F1698">
        <w:t>чтения:</w:t>
      </w:r>
      <w:r w:rsidRPr="006F1698">
        <w:rPr>
          <w:spacing w:val="-6"/>
        </w:rPr>
        <w:t xml:space="preserve"> </w:t>
      </w:r>
      <w:r w:rsidRPr="006F1698">
        <w:t>А.С.</w:t>
      </w:r>
      <w:r w:rsidRPr="006F1698">
        <w:rPr>
          <w:spacing w:val="-5"/>
        </w:rPr>
        <w:t xml:space="preserve"> </w:t>
      </w:r>
      <w:r w:rsidRPr="006F1698">
        <w:t>Пушкин «Сказка</w:t>
      </w:r>
      <w:r w:rsidRPr="006F1698">
        <w:rPr>
          <w:spacing w:val="-7"/>
        </w:rPr>
        <w:t xml:space="preserve"> </w:t>
      </w:r>
      <w:r w:rsidRPr="006F1698">
        <w:t>о</w:t>
      </w:r>
      <w:r w:rsidRPr="006F1698">
        <w:rPr>
          <w:spacing w:val="-5"/>
        </w:rPr>
        <w:t xml:space="preserve"> </w:t>
      </w:r>
      <w:r w:rsidRPr="006F1698">
        <w:t>мёртвой</w:t>
      </w:r>
      <w:r w:rsidRPr="006F1698">
        <w:rPr>
          <w:spacing w:val="-5"/>
        </w:rPr>
        <w:t xml:space="preserve"> </w:t>
      </w:r>
      <w:r w:rsidRPr="006F1698">
        <w:t>царевне</w:t>
      </w:r>
      <w:r w:rsidRPr="006F1698">
        <w:rPr>
          <w:spacing w:val="-4"/>
        </w:rPr>
        <w:t xml:space="preserve"> </w:t>
      </w:r>
      <w:r w:rsidRPr="006F1698">
        <w:t>и</w:t>
      </w:r>
      <w:r w:rsidRPr="006F1698">
        <w:rPr>
          <w:spacing w:val="-5"/>
        </w:rPr>
        <w:t xml:space="preserve"> </w:t>
      </w:r>
      <w:r w:rsidRPr="006F1698">
        <w:t>о</w:t>
      </w:r>
      <w:r w:rsidRPr="006F1698">
        <w:rPr>
          <w:spacing w:val="-5"/>
        </w:rPr>
        <w:t xml:space="preserve"> </w:t>
      </w:r>
      <w:r w:rsidRPr="006F1698">
        <w:t>семи</w:t>
      </w:r>
      <w:r w:rsidRPr="006F1698">
        <w:rPr>
          <w:spacing w:val="-5"/>
        </w:rPr>
        <w:t xml:space="preserve"> </w:t>
      </w:r>
      <w:r w:rsidRPr="006F1698">
        <w:rPr>
          <w:spacing w:val="-2"/>
        </w:rPr>
        <w:t>богатырях»,</w:t>
      </w:r>
    </w:p>
    <w:p w:rsidR="00413139" w:rsidRPr="006F1698" w:rsidRDefault="0033326F" w:rsidP="001A1556">
      <w:pPr>
        <w:pStyle w:val="a4"/>
        <w:ind w:firstLine="0"/>
        <w:jc w:val="left"/>
      </w:pPr>
      <w:r w:rsidRPr="006F1698">
        <w:t>«Няне»,</w:t>
      </w:r>
      <w:r w:rsidRPr="006F1698">
        <w:rPr>
          <w:spacing w:val="-5"/>
        </w:rPr>
        <w:t xml:space="preserve"> </w:t>
      </w:r>
      <w:r w:rsidRPr="006F1698">
        <w:t>«Осень»</w:t>
      </w:r>
      <w:r w:rsidRPr="006F1698">
        <w:rPr>
          <w:spacing w:val="-15"/>
        </w:rPr>
        <w:t xml:space="preserve"> </w:t>
      </w:r>
      <w:r w:rsidRPr="006F1698">
        <w:t>(отрывки),</w:t>
      </w:r>
      <w:r w:rsidRPr="006F1698">
        <w:rPr>
          <w:spacing w:val="-7"/>
        </w:rPr>
        <w:t xml:space="preserve"> </w:t>
      </w:r>
      <w:r w:rsidRPr="006F1698">
        <w:t>«Зимняя</w:t>
      </w:r>
      <w:r w:rsidRPr="006F1698">
        <w:rPr>
          <w:spacing w:val="-10"/>
        </w:rPr>
        <w:t xml:space="preserve"> </w:t>
      </w:r>
      <w:r w:rsidRPr="006F1698">
        <w:t>дорога»</w:t>
      </w:r>
      <w:r w:rsidRPr="006F1698">
        <w:rPr>
          <w:spacing w:val="-15"/>
        </w:rPr>
        <w:t xml:space="preserve"> </w:t>
      </w:r>
      <w:r w:rsidRPr="006F1698">
        <w:t>и</w:t>
      </w:r>
      <w:r w:rsidRPr="006F1698">
        <w:rPr>
          <w:spacing w:val="-9"/>
        </w:rPr>
        <w:t xml:space="preserve"> </w:t>
      </w:r>
      <w:r w:rsidRPr="006F1698">
        <w:rPr>
          <w:spacing w:val="-2"/>
        </w:rPr>
        <w:t>другие.</w:t>
      </w:r>
    </w:p>
    <w:p w:rsidR="00413139" w:rsidRPr="006F1698" w:rsidRDefault="0033326F" w:rsidP="001A1556">
      <w:pPr>
        <w:pStyle w:val="a4"/>
        <w:ind w:right="540"/>
        <w:jc w:val="left"/>
      </w:pPr>
      <w:r w:rsidRPr="006F1698">
        <w:t>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413139" w:rsidRPr="006F1698" w:rsidRDefault="0033326F" w:rsidP="001A1556">
      <w:pPr>
        <w:pStyle w:val="a4"/>
        <w:ind w:left="1023" w:firstLine="0"/>
        <w:jc w:val="left"/>
      </w:pPr>
      <w:r w:rsidRPr="006F1698">
        <w:t>Произведения</w:t>
      </w:r>
      <w:r w:rsidRPr="006F1698">
        <w:rPr>
          <w:spacing w:val="-15"/>
        </w:rPr>
        <w:t xml:space="preserve"> </w:t>
      </w:r>
      <w:r w:rsidRPr="006F1698">
        <w:t>для</w:t>
      </w:r>
      <w:r w:rsidRPr="006F1698">
        <w:rPr>
          <w:spacing w:val="-15"/>
        </w:rPr>
        <w:t xml:space="preserve"> </w:t>
      </w:r>
      <w:r w:rsidRPr="006F1698">
        <w:t>чтения:</w:t>
      </w:r>
      <w:r w:rsidRPr="006F1698">
        <w:rPr>
          <w:spacing w:val="-15"/>
        </w:rPr>
        <w:t xml:space="preserve"> </w:t>
      </w:r>
      <w:r w:rsidRPr="006F1698">
        <w:t>Крылов</w:t>
      </w:r>
      <w:r w:rsidRPr="006F1698">
        <w:rPr>
          <w:spacing w:val="-15"/>
        </w:rPr>
        <w:t xml:space="preserve"> </w:t>
      </w:r>
      <w:r w:rsidRPr="006F1698">
        <w:t>И.А.</w:t>
      </w:r>
      <w:r w:rsidRPr="006F1698">
        <w:rPr>
          <w:spacing w:val="-15"/>
        </w:rPr>
        <w:t xml:space="preserve"> </w:t>
      </w:r>
      <w:r w:rsidRPr="006F1698">
        <w:t>«Стрекоза</w:t>
      </w:r>
      <w:r w:rsidRPr="006F1698">
        <w:rPr>
          <w:spacing w:val="-15"/>
        </w:rPr>
        <w:t xml:space="preserve"> </w:t>
      </w:r>
      <w:r w:rsidRPr="006F1698">
        <w:t>и</w:t>
      </w:r>
      <w:r w:rsidRPr="006F1698">
        <w:rPr>
          <w:spacing w:val="-15"/>
        </w:rPr>
        <w:t xml:space="preserve"> </w:t>
      </w:r>
      <w:r w:rsidRPr="006F1698">
        <w:t>муравей»,</w:t>
      </w:r>
      <w:r w:rsidRPr="006F1698">
        <w:rPr>
          <w:spacing w:val="-14"/>
        </w:rPr>
        <w:t xml:space="preserve"> </w:t>
      </w:r>
      <w:r w:rsidRPr="006F1698">
        <w:t>«Квартет»,</w:t>
      </w:r>
      <w:r w:rsidRPr="006F1698">
        <w:rPr>
          <w:spacing w:val="-15"/>
        </w:rPr>
        <w:t xml:space="preserve"> </w:t>
      </w:r>
      <w:r w:rsidRPr="006F1698">
        <w:t>И.И.</w:t>
      </w:r>
      <w:r w:rsidRPr="006F1698">
        <w:rPr>
          <w:spacing w:val="-15"/>
        </w:rPr>
        <w:t xml:space="preserve"> </w:t>
      </w:r>
      <w:r w:rsidRPr="006F1698">
        <w:rPr>
          <w:spacing w:val="-2"/>
        </w:rPr>
        <w:t>Хемницер</w:t>
      </w:r>
    </w:p>
    <w:p w:rsidR="00413139" w:rsidRPr="006F1698" w:rsidRDefault="0033326F" w:rsidP="001A1556">
      <w:pPr>
        <w:pStyle w:val="a4"/>
        <w:ind w:firstLine="0"/>
        <w:jc w:val="left"/>
      </w:pPr>
      <w:r w:rsidRPr="006F1698">
        <w:t>«Стрекоза»,</w:t>
      </w:r>
      <w:r w:rsidRPr="006F1698">
        <w:rPr>
          <w:spacing w:val="-10"/>
        </w:rPr>
        <w:t xml:space="preserve"> </w:t>
      </w:r>
      <w:r w:rsidRPr="006F1698">
        <w:t>Л.Н.</w:t>
      </w:r>
      <w:r w:rsidRPr="006F1698">
        <w:rPr>
          <w:spacing w:val="-9"/>
        </w:rPr>
        <w:t xml:space="preserve"> </w:t>
      </w:r>
      <w:r w:rsidRPr="006F1698">
        <w:t>Толстой</w:t>
      </w:r>
      <w:r w:rsidRPr="006F1698">
        <w:rPr>
          <w:spacing w:val="-4"/>
        </w:rPr>
        <w:t xml:space="preserve"> </w:t>
      </w:r>
      <w:r w:rsidRPr="006F1698">
        <w:t>«Стрекоза</w:t>
      </w:r>
      <w:r w:rsidRPr="006F1698">
        <w:rPr>
          <w:spacing w:val="-11"/>
        </w:rPr>
        <w:t xml:space="preserve"> </w:t>
      </w:r>
      <w:r w:rsidRPr="006F1698">
        <w:t>и</w:t>
      </w:r>
      <w:r w:rsidRPr="006F1698">
        <w:rPr>
          <w:spacing w:val="-8"/>
        </w:rPr>
        <w:t xml:space="preserve"> </w:t>
      </w:r>
      <w:r w:rsidRPr="006F1698">
        <w:t>муравье»</w:t>
      </w:r>
      <w:r w:rsidRPr="006F1698">
        <w:rPr>
          <w:spacing w:val="-12"/>
        </w:rPr>
        <w:t xml:space="preserve"> </w:t>
      </w:r>
      <w:r w:rsidRPr="006F1698">
        <w:t>и</w:t>
      </w:r>
      <w:r w:rsidRPr="006F1698">
        <w:rPr>
          <w:spacing w:val="-8"/>
        </w:rPr>
        <w:t xml:space="preserve"> </w:t>
      </w:r>
      <w:r w:rsidRPr="006F1698">
        <w:rPr>
          <w:spacing w:val="-2"/>
        </w:rPr>
        <w:t>другие.</w:t>
      </w:r>
    </w:p>
    <w:p w:rsidR="00413139" w:rsidRPr="006F1698" w:rsidRDefault="0033326F" w:rsidP="001A1556">
      <w:pPr>
        <w:pStyle w:val="a4"/>
        <w:ind w:right="538"/>
        <w:jc w:val="left"/>
      </w:pPr>
      <w:r w:rsidRPr="006F1698">
        <w:t>Творчество</w:t>
      </w:r>
      <w:r w:rsidRPr="006F1698">
        <w:rPr>
          <w:spacing w:val="-2"/>
        </w:rPr>
        <w:t xml:space="preserve"> </w:t>
      </w:r>
      <w:r w:rsidRPr="006F1698">
        <w:t>М.Ю.</w:t>
      </w:r>
      <w:r w:rsidRPr="006F1698">
        <w:rPr>
          <w:spacing w:val="-2"/>
        </w:rPr>
        <w:t xml:space="preserve"> </w:t>
      </w:r>
      <w:r w:rsidRPr="006F1698">
        <w:t>Лермонтова.</w:t>
      </w:r>
      <w:r w:rsidRPr="006F1698">
        <w:rPr>
          <w:spacing w:val="-2"/>
        </w:rPr>
        <w:t xml:space="preserve"> </w:t>
      </w:r>
      <w:r w:rsidRPr="006F1698">
        <w:t>Круг</w:t>
      </w:r>
      <w:r w:rsidRPr="006F1698">
        <w:rPr>
          <w:spacing w:val="-2"/>
        </w:rPr>
        <w:t xml:space="preserve"> </w:t>
      </w:r>
      <w:r w:rsidRPr="006F1698">
        <w:t>чтения:</w:t>
      </w:r>
      <w:r w:rsidRPr="006F1698">
        <w:rPr>
          <w:spacing w:val="-2"/>
        </w:rPr>
        <w:t xml:space="preserve"> </w:t>
      </w:r>
      <w:r w:rsidRPr="006F1698">
        <w:t>лирические</w:t>
      </w:r>
      <w:r w:rsidRPr="006F1698">
        <w:rPr>
          <w:spacing w:val="-3"/>
        </w:rPr>
        <w:t xml:space="preserve"> </w:t>
      </w:r>
      <w:r w:rsidRPr="006F1698">
        <w:t>произведения</w:t>
      </w:r>
      <w:r w:rsidRPr="006F1698">
        <w:rPr>
          <w:spacing w:val="-4"/>
        </w:rPr>
        <w:t xml:space="preserve"> </w:t>
      </w:r>
      <w:r w:rsidRPr="006F1698">
        <w:t>М.Ю.</w:t>
      </w:r>
      <w:r w:rsidRPr="006F1698">
        <w:rPr>
          <w:spacing w:val="-2"/>
        </w:rPr>
        <w:t xml:space="preserve"> </w:t>
      </w:r>
      <w:r w:rsidRPr="006F1698">
        <w:t>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w:t>
      </w:r>
      <w:r w:rsidRPr="006F1698">
        <w:rPr>
          <w:spacing w:val="-15"/>
        </w:rPr>
        <w:t xml:space="preserve"> </w:t>
      </w:r>
      <w:r w:rsidRPr="006F1698">
        <w:t>стихотворения.</w:t>
      </w:r>
      <w:r w:rsidRPr="006F1698">
        <w:rPr>
          <w:spacing w:val="-15"/>
        </w:rPr>
        <w:t xml:space="preserve"> </w:t>
      </w:r>
      <w:r w:rsidRPr="006F1698">
        <w:t>Переносное</w:t>
      </w:r>
      <w:r w:rsidRPr="006F1698">
        <w:rPr>
          <w:spacing w:val="-15"/>
        </w:rPr>
        <w:t xml:space="preserve"> </w:t>
      </w:r>
      <w:r w:rsidRPr="006F1698">
        <w:t>значение</w:t>
      </w:r>
      <w:r w:rsidRPr="006F1698">
        <w:rPr>
          <w:spacing w:val="-15"/>
        </w:rPr>
        <w:t xml:space="preserve"> </w:t>
      </w:r>
      <w:r w:rsidRPr="006F1698">
        <w:t>слов</w:t>
      </w:r>
      <w:r w:rsidRPr="006F1698">
        <w:rPr>
          <w:spacing w:val="-15"/>
        </w:rPr>
        <w:t xml:space="preserve"> </w:t>
      </w:r>
      <w:r w:rsidRPr="006F1698">
        <w:t>в</w:t>
      </w:r>
      <w:r w:rsidRPr="006F1698">
        <w:rPr>
          <w:spacing w:val="-15"/>
        </w:rPr>
        <w:t xml:space="preserve"> </w:t>
      </w:r>
      <w:r w:rsidRPr="006F1698">
        <w:t>метафоре.</w:t>
      </w:r>
      <w:r w:rsidRPr="006F1698">
        <w:rPr>
          <w:spacing w:val="-13"/>
        </w:rPr>
        <w:t xml:space="preserve"> </w:t>
      </w:r>
      <w:r w:rsidRPr="006F1698">
        <w:t>Метафора</w:t>
      </w:r>
      <w:r w:rsidRPr="006F1698">
        <w:rPr>
          <w:spacing w:val="-15"/>
        </w:rPr>
        <w:t xml:space="preserve"> </w:t>
      </w:r>
      <w:r w:rsidRPr="006F1698">
        <w:t>в</w:t>
      </w:r>
      <w:r w:rsidRPr="006F1698">
        <w:rPr>
          <w:spacing w:val="-14"/>
        </w:rPr>
        <w:t xml:space="preserve"> </w:t>
      </w:r>
      <w:r w:rsidRPr="006F1698">
        <w:t>стихотворениях М.Ю. Лермонтова.</w:t>
      </w:r>
    </w:p>
    <w:p w:rsidR="00413139" w:rsidRPr="006F1698" w:rsidRDefault="0033326F" w:rsidP="001A1556">
      <w:pPr>
        <w:pStyle w:val="a4"/>
        <w:ind w:left="1023" w:firstLine="0"/>
        <w:jc w:val="left"/>
      </w:pPr>
      <w:r w:rsidRPr="006F1698">
        <w:t>Произведения</w:t>
      </w:r>
      <w:r w:rsidRPr="006F1698">
        <w:rPr>
          <w:spacing w:val="72"/>
          <w:w w:val="150"/>
        </w:rPr>
        <w:t xml:space="preserve"> </w:t>
      </w:r>
      <w:r w:rsidRPr="006F1698">
        <w:t>для</w:t>
      </w:r>
      <w:r w:rsidRPr="006F1698">
        <w:rPr>
          <w:spacing w:val="72"/>
          <w:w w:val="150"/>
        </w:rPr>
        <w:t xml:space="preserve"> </w:t>
      </w:r>
      <w:r w:rsidRPr="006F1698">
        <w:t>чтения:</w:t>
      </w:r>
      <w:r w:rsidRPr="006F1698">
        <w:rPr>
          <w:spacing w:val="72"/>
          <w:w w:val="150"/>
        </w:rPr>
        <w:t xml:space="preserve"> </w:t>
      </w:r>
      <w:r w:rsidRPr="006F1698">
        <w:t>М.Ю.</w:t>
      </w:r>
      <w:r w:rsidRPr="006F1698">
        <w:rPr>
          <w:spacing w:val="72"/>
          <w:w w:val="150"/>
        </w:rPr>
        <w:t xml:space="preserve"> </w:t>
      </w:r>
      <w:r w:rsidRPr="006F1698">
        <w:t>Лермонтов</w:t>
      </w:r>
      <w:r w:rsidRPr="006F1698">
        <w:rPr>
          <w:spacing w:val="76"/>
          <w:w w:val="150"/>
        </w:rPr>
        <w:t xml:space="preserve"> </w:t>
      </w:r>
      <w:r w:rsidRPr="006F1698">
        <w:t>«Утёс»,</w:t>
      </w:r>
      <w:r w:rsidRPr="006F1698">
        <w:rPr>
          <w:spacing w:val="79"/>
          <w:w w:val="150"/>
        </w:rPr>
        <w:t xml:space="preserve"> </w:t>
      </w:r>
      <w:r w:rsidRPr="006F1698">
        <w:t>«Парус»,</w:t>
      </w:r>
      <w:r w:rsidRPr="006F1698">
        <w:rPr>
          <w:spacing w:val="25"/>
        </w:rPr>
        <w:t xml:space="preserve">  </w:t>
      </w:r>
      <w:r w:rsidRPr="006F1698">
        <w:t>«Москва,</w:t>
      </w:r>
      <w:r w:rsidRPr="006F1698">
        <w:rPr>
          <w:spacing w:val="73"/>
          <w:w w:val="150"/>
        </w:rPr>
        <w:t xml:space="preserve"> </w:t>
      </w:r>
      <w:r w:rsidRPr="006F1698">
        <w:rPr>
          <w:spacing w:val="-2"/>
        </w:rPr>
        <w:t>Москва!</w:t>
      </w:r>
    </w:p>
    <w:p w:rsidR="00413139" w:rsidRPr="006F1698" w:rsidRDefault="0033326F" w:rsidP="001A1556">
      <w:pPr>
        <w:pStyle w:val="a4"/>
        <w:spacing w:before="1"/>
        <w:ind w:firstLine="0"/>
        <w:jc w:val="left"/>
      </w:pPr>
      <w:r w:rsidRPr="006F1698">
        <w:t>…Люблю</w:t>
      </w:r>
      <w:r w:rsidRPr="006F1698">
        <w:rPr>
          <w:spacing w:val="-6"/>
        </w:rPr>
        <w:t xml:space="preserve"> </w:t>
      </w:r>
      <w:r w:rsidRPr="006F1698">
        <w:t>тебя</w:t>
      </w:r>
      <w:r w:rsidRPr="006F1698">
        <w:rPr>
          <w:spacing w:val="-6"/>
        </w:rPr>
        <w:t xml:space="preserve"> </w:t>
      </w:r>
      <w:r w:rsidRPr="006F1698">
        <w:t>как</w:t>
      </w:r>
      <w:r w:rsidRPr="006F1698">
        <w:rPr>
          <w:spacing w:val="-5"/>
        </w:rPr>
        <w:t xml:space="preserve"> </w:t>
      </w:r>
      <w:r w:rsidRPr="006F1698">
        <w:t>сын…»</w:t>
      </w:r>
      <w:r w:rsidRPr="006F1698">
        <w:rPr>
          <w:spacing w:val="-12"/>
        </w:rPr>
        <w:t xml:space="preserve"> </w:t>
      </w:r>
      <w:r w:rsidRPr="006F1698">
        <w:t>и</w:t>
      </w:r>
      <w:r w:rsidRPr="006F1698">
        <w:rPr>
          <w:spacing w:val="-5"/>
        </w:rPr>
        <w:t xml:space="preserve"> </w:t>
      </w:r>
      <w:r w:rsidRPr="006F1698">
        <w:rPr>
          <w:spacing w:val="-2"/>
        </w:rPr>
        <w:t>другие.</w:t>
      </w:r>
    </w:p>
    <w:p w:rsidR="00413139" w:rsidRPr="006F1698" w:rsidRDefault="0033326F" w:rsidP="001A1556">
      <w:pPr>
        <w:pStyle w:val="a4"/>
        <w:ind w:right="539"/>
        <w:jc w:val="left"/>
      </w:pPr>
      <w:r w:rsidRPr="006F1698">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w:t>
      </w:r>
      <w:r w:rsidRPr="006F1698">
        <w:rPr>
          <w:spacing w:val="-5"/>
        </w:rPr>
        <w:t xml:space="preserve"> </w:t>
      </w:r>
      <w:r w:rsidRPr="006F1698">
        <w:t>и</w:t>
      </w:r>
      <w:r w:rsidRPr="006F1698">
        <w:rPr>
          <w:spacing w:val="-4"/>
        </w:rPr>
        <w:t xml:space="preserve"> </w:t>
      </w:r>
      <w:r w:rsidRPr="006F1698">
        <w:t>другие).</w:t>
      </w:r>
      <w:r w:rsidRPr="006F1698">
        <w:rPr>
          <w:spacing w:val="-4"/>
        </w:rPr>
        <w:t xml:space="preserve"> </w:t>
      </w:r>
      <w:r w:rsidRPr="006F1698">
        <w:t>Связь</w:t>
      </w:r>
      <w:r w:rsidRPr="006F1698">
        <w:rPr>
          <w:spacing w:val="-4"/>
        </w:rPr>
        <w:t xml:space="preserve"> </w:t>
      </w:r>
      <w:r w:rsidRPr="006F1698">
        <w:t>литературной</w:t>
      </w:r>
      <w:r w:rsidRPr="006F1698">
        <w:rPr>
          <w:spacing w:val="-4"/>
        </w:rPr>
        <w:t xml:space="preserve"> </w:t>
      </w:r>
      <w:r w:rsidRPr="006F1698">
        <w:t>сказки</w:t>
      </w:r>
      <w:r w:rsidRPr="006F1698">
        <w:rPr>
          <w:spacing w:val="-4"/>
        </w:rPr>
        <w:t xml:space="preserve"> </w:t>
      </w:r>
      <w:r w:rsidRPr="006F1698">
        <w:t>с</w:t>
      </w:r>
      <w:r w:rsidRPr="006F1698">
        <w:rPr>
          <w:spacing w:val="-5"/>
        </w:rPr>
        <w:t xml:space="preserve"> </w:t>
      </w:r>
      <w:r w:rsidRPr="006F1698">
        <w:t>фольклорной:</w:t>
      </w:r>
      <w:r w:rsidRPr="006F1698">
        <w:rPr>
          <w:spacing w:val="-6"/>
        </w:rPr>
        <w:t xml:space="preserve"> </w:t>
      </w:r>
      <w:r w:rsidRPr="006F1698">
        <w:t>народная</w:t>
      </w:r>
      <w:r w:rsidRPr="006F1698">
        <w:rPr>
          <w:spacing w:val="-4"/>
        </w:rPr>
        <w:t xml:space="preserve"> </w:t>
      </w:r>
      <w:r w:rsidRPr="006F1698">
        <w:t>речь</w:t>
      </w:r>
      <w:r w:rsidRPr="006F1698">
        <w:rPr>
          <w:spacing w:val="-4"/>
        </w:rPr>
        <w:t xml:space="preserve"> </w:t>
      </w:r>
      <w:r w:rsidRPr="006F1698">
        <w:t>как</w:t>
      </w:r>
      <w:r w:rsidRPr="006F1698">
        <w:rPr>
          <w:spacing w:val="-4"/>
        </w:rPr>
        <w:t xml:space="preserve"> </w:t>
      </w:r>
      <w:r w:rsidRPr="006F1698">
        <w:t>особенность авторской сказки. Иллюстрации в сказке: назначение, особенности.</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left="1023" w:firstLine="0"/>
        <w:jc w:val="left"/>
      </w:pPr>
      <w:r w:rsidRPr="006F1698">
        <w:lastRenderedPageBreak/>
        <w:t>Произведения</w:t>
      </w:r>
      <w:r w:rsidRPr="006F1698">
        <w:rPr>
          <w:spacing w:val="77"/>
        </w:rPr>
        <w:t xml:space="preserve"> </w:t>
      </w:r>
      <w:r w:rsidRPr="006F1698">
        <w:t>для</w:t>
      </w:r>
      <w:r w:rsidRPr="006F1698">
        <w:rPr>
          <w:spacing w:val="75"/>
        </w:rPr>
        <w:t xml:space="preserve"> </w:t>
      </w:r>
      <w:r w:rsidRPr="006F1698">
        <w:t>чтения:</w:t>
      </w:r>
      <w:r w:rsidRPr="006F1698">
        <w:rPr>
          <w:spacing w:val="75"/>
        </w:rPr>
        <w:t xml:space="preserve"> </w:t>
      </w:r>
      <w:r w:rsidRPr="006F1698">
        <w:t>П.П.</w:t>
      </w:r>
      <w:r w:rsidRPr="006F1698">
        <w:rPr>
          <w:spacing w:val="77"/>
        </w:rPr>
        <w:t xml:space="preserve"> </w:t>
      </w:r>
      <w:r w:rsidRPr="006F1698">
        <w:t>Бажов</w:t>
      </w:r>
      <w:r w:rsidRPr="006F1698">
        <w:rPr>
          <w:spacing w:val="52"/>
          <w:w w:val="150"/>
        </w:rPr>
        <w:t xml:space="preserve"> </w:t>
      </w:r>
      <w:r w:rsidRPr="006F1698">
        <w:t>«Серебряное</w:t>
      </w:r>
      <w:r w:rsidRPr="006F1698">
        <w:rPr>
          <w:spacing w:val="76"/>
        </w:rPr>
        <w:t xml:space="preserve"> </w:t>
      </w:r>
      <w:r w:rsidRPr="006F1698">
        <w:t>копытце»,</w:t>
      </w:r>
      <w:r w:rsidRPr="006F1698">
        <w:rPr>
          <w:spacing w:val="77"/>
        </w:rPr>
        <w:t xml:space="preserve"> </w:t>
      </w:r>
      <w:r w:rsidRPr="006F1698">
        <w:t>П.П.Ершов</w:t>
      </w:r>
      <w:r w:rsidRPr="006F1698">
        <w:rPr>
          <w:spacing w:val="51"/>
          <w:w w:val="150"/>
        </w:rPr>
        <w:t xml:space="preserve"> </w:t>
      </w:r>
      <w:r w:rsidRPr="006F1698">
        <w:rPr>
          <w:spacing w:val="-2"/>
        </w:rPr>
        <w:t>«Конёк-</w:t>
      </w:r>
    </w:p>
    <w:p w:rsidR="00413139" w:rsidRPr="006F1698" w:rsidRDefault="0033326F" w:rsidP="001A1556">
      <w:pPr>
        <w:pStyle w:val="a4"/>
        <w:ind w:firstLine="0"/>
        <w:jc w:val="left"/>
      </w:pPr>
      <w:r w:rsidRPr="006F1698">
        <w:t>Горбунок»,</w:t>
      </w:r>
      <w:r w:rsidRPr="006F1698">
        <w:rPr>
          <w:spacing w:val="-9"/>
        </w:rPr>
        <w:t xml:space="preserve"> </w:t>
      </w:r>
      <w:r w:rsidRPr="006F1698">
        <w:t>С.Т.</w:t>
      </w:r>
      <w:r w:rsidRPr="006F1698">
        <w:rPr>
          <w:spacing w:val="-10"/>
        </w:rPr>
        <w:t xml:space="preserve"> </w:t>
      </w:r>
      <w:r w:rsidRPr="006F1698">
        <w:t>Аксаков</w:t>
      </w:r>
      <w:r w:rsidRPr="006F1698">
        <w:rPr>
          <w:spacing w:val="-7"/>
        </w:rPr>
        <w:t xml:space="preserve"> </w:t>
      </w:r>
      <w:r w:rsidRPr="006F1698">
        <w:t>«Аленький</w:t>
      </w:r>
      <w:r w:rsidRPr="006F1698">
        <w:rPr>
          <w:spacing w:val="-9"/>
        </w:rPr>
        <w:t xml:space="preserve"> </w:t>
      </w:r>
      <w:r w:rsidRPr="006F1698">
        <w:t>цветочек»</w:t>
      </w:r>
      <w:r w:rsidRPr="006F1698">
        <w:rPr>
          <w:spacing w:val="-15"/>
        </w:rPr>
        <w:t xml:space="preserve"> </w:t>
      </w:r>
      <w:r w:rsidRPr="006F1698">
        <w:t>и</w:t>
      </w:r>
      <w:r w:rsidRPr="006F1698">
        <w:rPr>
          <w:spacing w:val="-9"/>
        </w:rPr>
        <w:t xml:space="preserve"> </w:t>
      </w:r>
      <w:r w:rsidRPr="006F1698">
        <w:rPr>
          <w:spacing w:val="-2"/>
        </w:rPr>
        <w:t>другие.</w:t>
      </w:r>
    </w:p>
    <w:p w:rsidR="00413139" w:rsidRPr="006F1698" w:rsidRDefault="0033326F" w:rsidP="001A1556">
      <w:pPr>
        <w:pStyle w:val="a4"/>
        <w:ind w:right="538"/>
        <w:jc w:val="left"/>
      </w:pPr>
      <w:r w:rsidRPr="006F1698">
        <w:t>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w:t>
      </w:r>
      <w:r w:rsidRPr="006F1698">
        <w:rPr>
          <w:spacing w:val="-9"/>
        </w:rPr>
        <w:t xml:space="preserve"> </w:t>
      </w:r>
      <w:r w:rsidRPr="006F1698">
        <w:t>авторов</w:t>
      </w:r>
      <w:r w:rsidRPr="006F1698">
        <w:rPr>
          <w:spacing w:val="-11"/>
        </w:rPr>
        <w:t xml:space="preserve"> </w:t>
      </w:r>
      <w:r w:rsidRPr="006F1698">
        <w:t>по</w:t>
      </w:r>
      <w:r w:rsidRPr="006F1698">
        <w:rPr>
          <w:spacing w:val="-11"/>
        </w:rPr>
        <w:t xml:space="preserve"> </w:t>
      </w:r>
      <w:r w:rsidRPr="006F1698">
        <w:t>выбору):</w:t>
      </w:r>
      <w:r w:rsidRPr="006F1698">
        <w:rPr>
          <w:spacing w:val="-10"/>
        </w:rPr>
        <w:t xml:space="preserve"> </w:t>
      </w:r>
      <w:r w:rsidRPr="006F1698">
        <w:t>В.А.</w:t>
      </w:r>
      <w:r w:rsidRPr="006F1698">
        <w:rPr>
          <w:spacing w:val="-11"/>
        </w:rPr>
        <w:t xml:space="preserve"> </w:t>
      </w:r>
      <w:r w:rsidRPr="006F1698">
        <w:t>Жуковский,</w:t>
      </w:r>
      <w:r w:rsidRPr="006F1698">
        <w:rPr>
          <w:spacing w:val="-11"/>
        </w:rPr>
        <w:t xml:space="preserve"> </w:t>
      </w:r>
      <w:r w:rsidRPr="006F1698">
        <w:t>И.С.</w:t>
      </w:r>
      <w:r w:rsidRPr="006F1698">
        <w:rPr>
          <w:spacing w:val="-13"/>
        </w:rPr>
        <w:t xml:space="preserve"> </w:t>
      </w:r>
      <w:r w:rsidRPr="006F1698">
        <w:t>Никитин,</w:t>
      </w:r>
      <w:r w:rsidRPr="006F1698">
        <w:rPr>
          <w:spacing w:val="-13"/>
        </w:rPr>
        <w:t xml:space="preserve"> </w:t>
      </w:r>
      <w:r w:rsidRPr="006F1698">
        <w:t>Е.А.</w:t>
      </w:r>
      <w:r w:rsidRPr="006F1698">
        <w:rPr>
          <w:spacing w:val="-11"/>
        </w:rPr>
        <w:t xml:space="preserve"> </w:t>
      </w:r>
      <w:r w:rsidRPr="006F1698">
        <w:t>Баратынский,</w:t>
      </w:r>
      <w:r w:rsidRPr="006F1698">
        <w:rPr>
          <w:spacing w:val="-11"/>
        </w:rPr>
        <w:t xml:space="preserve"> </w:t>
      </w:r>
      <w:r w:rsidRPr="006F1698">
        <w:t>Ф.И.</w:t>
      </w:r>
      <w:r w:rsidRPr="006F1698">
        <w:rPr>
          <w:spacing w:val="-11"/>
        </w:rPr>
        <w:t xml:space="preserve"> </w:t>
      </w:r>
      <w:r w:rsidRPr="006F1698">
        <w:t>Тютчев,</w:t>
      </w:r>
      <w:r w:rsidRPr="006F1698">
        <w:rPr>
          <w:spacing w:val="-11"/>
        </w:rPr>
        <w:t xml:space="preserve"> </w:t>
      </w:r>
      <w:r w:rsidRPr="006F1698">
        <w:t>А.А. Фет, Н.А. Некрасов, И.А. Бунин, А.А. Блок, К.Д. Бальмонт и другие. Темы стихотворных произведений,</w:t>
      </w:r>
      <w:r w:rsidRPr="006F1698">
        <w:rPr>
          <w:spacing w:val="-10"/>
        </w:rPr>
        <w:t xml:space="preserve"> </w:t>
      </w:r>
      <w:r w:rsidRPr="006F1698">
        <w:t>герой</w:t>
      </w:r>
      <w:r w:rsidRPr="006F1698">
        <w:rPr>
          <w:spacing w:val="-9"/>
        </w:rPr>
        <w:t xml:space="preserve"> </w:t>
      </w:r>
      <w:r w:rsidRPr="006F1698">
        <w:t>лирического</w:t>
      </w:r>
      <w:r w:rsidRPr="006F1698">
        <w:rPr>
          <w:spacing w:val="-10"/>
        </w:rPr>
        <w:t xml:space="preserve"> </w:t>
      </w:r>
      <w:r w:rsidRPr="006F1698">
        <w:t>произведения.</w:t>
      </w:r>
      <w:r w:rsidRPr="006F1698">
        <w:rPr>
          <w:spacing w:val="-10"/>
        </w:rPr>
        <w:t xml:space="preserve"> </w:t>
      </w:r>
      <w:r w:rsidRPr="006F1698">
        <w:t>Авторские</w:t>
      </w:r>
      <w:r w:rsidRPr="006F1698">
        <w:rPr>
          <w:spacing w:val="-11"/>
        </w:rPr>
        <w:t xml:space="preserve"> </w:t>
      </w:r>
      <w:r w:rsidRPr="006F1698">
        <w:t>приёмы</w:t>
      </w:r>
      <w:r w:rsidRPr="006F1698">
        <w:rPr>
          <w:spacing w:val="-11"/>
        </w:rPr>
        <w:t xml:space="preserve"> </w:t>
      </w:r>
      <w:r w:rsidRPr="006F1698">
        <w:t>создания</w:t>
      </w:r>
      <w:r w:rsidRPr="006F1698">
        <w:rPr>
          <w:spacing w:val="-12"/>
        </w:rPr>
        <w:t xml:space="preserve"> </w:t>
      </w:r>
      <w:r w:rsidRPr="006F1698">
        <w:t>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413139" w:rsidRPr="006F1698" w:rsidRDefault="0033326F" w:rsidP="001A1556">
      <w:pPr>
        <w:pStyle w:val="a4"/>
        <w:spacing w:before="1"/>
        <w:ind w:right="538"/>
        <w:jc w:val="left"/>
      </w:pPr>
      <w:r w:rsidRPr="006F1698">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413139" w:rsidRPr="006F1698" w:rsidRDefault="0033326F" w:rsidP="001A1556">
      <w:pPr>
        <w:pStyle w:val="a4"/>
        <w:ind w:right="538"/>
        <w:jc w:val="left"/>
      </w:pPr>
      <w:r w:rsidRPr="006F1698">
        <w:t>Творчество Л.Н. Толстого. Круг чтения (не менее трёх произведений): рассказ (художественный</w:t>
      </w:r>
      <w:r w:rsidRPr="006F1698">
        <w:rPr>
          <w:spacing w:val="-6"/>
        </w:rPr>
        <w:t xml:space="preserve"> </w:t>
      </w:r>
      <w:r w:rsidRPr="006F1698">
        <w:t>и</w:t>
      </w:r>
      <w:r w:rsidRPr="006F1698">
        <w:rPr>
          <w:spacing w:val="-6"/>
        </w:rPr>
        <w:t xml:space="preserve"> </w:t>
      </w:r>
      <w:r w:rsidRPr="006F1698">
        <w:t>научно-познавательный),</w:t>
      </w:r>
      <w:r w:rsidRPr="006F1698">
        <w:rPr>
          <w:spacing w:val="-7"/>
        </w:rPr>
        <w:t xml:space="preserve"> </w:t>
      </w:r>
      <w:r w:rsidRPr="006F1698">
        <w:t>сказки,</w:t>
      </w:r>
      <w:r w:rsidRPr="006F1698">
        <w:rPr>
          <w:spacing w:val="-7"/>
        </w:rPr>
        <w:t xml:space="preserve"> </w:t>
      </w:r>
      <w:r w:rsidRPr="006F1698">
        <w:t>басни,</w:t>
      </w:r>
      <w:r w:rsidRPr="006F1698">
        <w:rPr>
          <w:spacing w:val="-7"/>
        </w:rPr>
        <w:t xml:space="preserve"> </w:t>
      </w:r>
      <w:r w:rsidRPr="006F1698">
        <w:t>быль.</w:t>
      </w:r>
      <w:r w:rsidRPr="006F1698">
        <w:rPr>
          <w:spacing w:val="-7"/>
        </w:rPr>
        <w:t xml:space="preserve"> </w:t>
      </w:r>
      <w:r w:rsidRPr="006F1698">
        <w:t>Повесть</w:t>
      </w:r>
      <w:r w:rsidRPr="006F1698">
        <w:rPr>
          <w:spacing w:val="-6"/>
        </w:rPr>
        <w:t xml:space="preserve"> </w:t>
      </w:r>
      <w:r w:rsidRPr="006F1698">
        <w:t>как</w:t>
      </w:r>
      <w:r w:rsidRPr="006F1698">
        <w:rPr>
          <w:spacing w:val="-6"/>
        </w:rPr>
        <w:t xml:space="preserve"> </w:t>
      </w:r>
      <w:r w:rsidRPr="006F1698">
        <w:t>эпический</w:t>
      </w:r>
      <w:r w:rsidRPr="006F1698">
        <w:rPr>
          <w:spacing w:val="-6"/>
        </w:rPr>
        <w:t xml:space="preserve"> </w:t>
      </w:r>
      <w:r w:rsidRPr="006F1698">
        <w:t>жанр (общее</w:t>
      </w:r>
      <w:r w:rsidRPr="006F1698">
        <w:rPr>
          <w:spacing w:val="-5"/>
        </w:rPr>
        <w:t xml:space="preserve"> </w:t>
      </w:r>
      <w:r w:rsidRPr="006F1698">
        <w:t>представление).</w:t>
      </w:r>
      <w:r w:rsidRPr="006F1698">
        <w:rPr>
          <w:spacing w:val="-2"/>
        </w:rPr>
        <w:t xml:space="preserve"> </w:t>
      </w:r>
      <w:r w:rsidRPr="006F1698">
        <w:t>Значение</w:t>
      </w:r>
      <w:r w:rsidRPr="006F1698">
        <w:rPr>
          <w:spacing w:val="-5"/>
        </w:rPr>
        <w:t xml:space="preserve"> </w:t>
      </w:r>
      <w:r w:rsidRPr="006F1698">
        <w:t>реальных</w:t>
      </w:r>
      <w:r w:rsidRPr="006F1698">
        <w:rPr>
          <w:spacing w:val="-2"/>
        </w:rPr>
        <w:t xml:space="preserve"> </w:t>
      </w:r>
      <w:r w:rsidRPr="006F1698">
        <w:t>жизненных</w:t>
      </w:r>
      <w:r w:rsidRPr="006F1698">
        <w:rPr>
          <w:spacing w:val="-2"/>
        </w:rPr>
        <w:t xml:space="preserve"> </w:t>
      </w:r>
      <w:r w:rsidRPr="006F1698">
        <w:t>ситуаций</w:t>
      </w:r>
      <w:r w:rsidRPr="006F1698">
        <w:rPr>
          <w:spacing w:val="-3"/>
        </w:rPr>
        <w:t xml:space="preserve"> </w:t>
      </w:r>
      <w:r w:rsidRPr="006F1698">
        <w:t>в</w:t>
      </w:r>
      <w:r w:rsidRPr="006F1698">
        <w:rPr>
          <w:spacing w:val="-5"/>
        </w:rPr>
        <w:t xml:space="preserve"> </w:t>
      </w:r>
      <w:r w:rsidRPr="006F1698">
        <w:t>создании</w:t>
      </w:r>
      <w:r w:rsidRPr="006F1698">
        <w:rPr>
          <w:spacing w:val="-3"/>
        </w:rPr>
        <w:t xml:space="preserve"> </w:t>
      </w:r>
      <w:r w:rsidRPr="006F1698">
        <w:t>рассказа,</w:t>
      </w:r>
      <w:r w:rsidRPr="006F1698">
        <w:rPr>
          <w:spacing w:val="-4"/>
        </w:rPr>
        <w:t xml:space="preserve"> </w:t>
      </w:r>
      <w:r w:rsidRPr="006F1698">
        <w:t>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 рассуждения в рассказах Л.Н. Толстого.</w:t>
      </w:r>
    </w:p>
    <w:p w:rsidR="00413139" w:rsidRPr="006F1698" w:rsidRDefault="0033326F" w:rsidP="001A1556">
      <w:pPr>
        <w:pStyle w:val="a4"/>
        <w:ind w:left="1023" w:firstLine="0"/>
        <w:jc w:val="left"/>
      </w:pPr>
      <w:r w:rsidRPr="006F1698">
        <w:t>Произведения</w:t>
      </w:r>
      <w:r w:rsidRPr="006F1698">
        <w:rPr>
          <w:spacing w:val="28"/>
        </w:rPr>
        <w:t xml:space="preserve">  </w:t>
      </w:r>
      <w:r w:rsidRPr="006F1698">
        <w:t>для</w:t>
      </w:r>
      <w:r w:rsidRPr="006F1698">
        <w:rPr>
          <w:spacing w:val="29"/>
        </w:rPr>
        <w:t xml:space="preserve">  </w:t>
      </w:r>
      <w:r w:rsidRPr="006F1698">
        <w:t>чтения:</w:t>
      </w:r>
      <w:r w:rsidRPr="006F1698">
        <w:rPr>
          <w:spacing w:val="28"/>
        </w:rPr>
        <w:t xml:space="preserve">  </w:t>
      </w:r>
      <w:r w:rsidRPr="006F1698">
        <w:t>Л.Н.</w:t>
      </w:r>
      <w:r w:rsidRPr="006F1698">
        <w:rPr>
          <w:spacing w:val="29"/>
        </w:rPr>
        <w:t xml:space="preserve">  </w:t>
      </w:r>
      <w:r w:rsidRPr="006F1698">
        <w:t>Толстой</w:t>
      </w:r>
      <w:r w:rsidRPr="006F1698">
        <w:rPr>
          <w:spacing w:val="28"/>
        </w:rPr>
        <w:t xml:space="preserve">  </w:t>
      </w:r>
      <w:r w:rsidRPr="006F1698">
        <w:t>«Детство»</w:t>
      </w:r>
      <w:r w:rsidRPr="006F1698">
        <w:rPr>
          <w:spacing w:val="27"/>
        </w:rPr>
        <w:t xml:space="preserve">  </w:t>
      </w:r>
      <w:r w:rsidRPr="006F1698">
        <w:t>(отдельные</w:t>
      </w:r>
      <w:r w:rsidRPr="006F1698">
        <w:rPr>
          <w:spacing w:val="29"/>
        </w:rPr>
        <w:t xml:space="preserve">  </w:t>
      </w:r>
      <w:r w:rsidRPr="006F1698">
        <w:t>главы),</w:t>
      </w:r>
      <w:r w:rsidRPr="006F1698">
        <w:rPr>
          <w:spacing w:val="31"/>
        </w:rPr>
        <w:t xml:space="preserve">  </w:t>
      </w:r>
      <w:r w:rsidRPr="006F1698">
        <w:rPr>
          <w:spacing w:val="-2"/>
        </w:rPr>
        <w:t>«Русак»,</w:t>
      </w:r>
    </w:p>
    <w:p w:rsidR="00413139" w:rsidRPr="006F1698" w:rsidRDefault="0033326F" w:rsidP="001A1556">
      <w:pPr>
        <w:pStyle w:val="a4"/>
        <w:ind w:firstLine="0"/>
        <w:jc w:val="left"/>
      </w:pPr>
      <w:r w:rsidRPr="006F1698">
        <w:t>«Черепаха»</w:t>
      </w:r>
      <w:r w:rsidRPr="006F1698">
        <w:rPr>
          <w:spacing w:val="-14"/>
        </w:rPr>
        <w:t xml:space="preserve"> </w:t>
      </w:r>
      <w:r w:rsidRPr="006F1698">
        <w:t>и</w:t>
      </w:r>
      <w:r w:rsidRPr="006F1698">
        <w:rPr>
          <w:spacing w:val="-5"/>
        </w:rPr>
        <w:t xml:space="preserve"> </w:t>
      </w:r>
      <w:r w:rsidRPr="006F1698">
        <w:t>другие</w:t>
      </w:r>
      <w:r w:rsidRPr="006F1698">
        <w:rPr>
          <w:spacing w:val="-5"/>
        </w:rPr>
        <w:t xml:space="preserve"> </w:t>
      </w:r>
      <w:r w:rsidRPr="006F1698">
        <w:t>(по</w:t>
      </w:r>
      <w:r w:rsidRPr="006F1698">
        <w:rPr>
          <w:spacing w:val="-6"/>
        </w:rPr>
        <w:t xml:space="preserve"> </w:t>
      </w:r>
      <w:r w:rsidRPr="006F1698">
        <w:rPr>
          <w:spacing w:val="-2"/>
        </w:rPr>
        <w:t>выбору).</w:t>
      </w:r>
    </w:p>
    <w:p w:rsidR="00413139" w:rsidRPr="006F1698" w:rsidRDefault="0033326F" w:rsidP="001A1556">
      <w:pPr>
        <w:pStyle w:val="a4"/>
        <w:ind w:right="538"/>
        <w:jc w:val="left"/>
      </w:pPr>
      <w:r w:rsidRPr="006F1698">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w:t>
      </w:r>
    </w:p>
    <w:p w:rsidR="00413139" w:rsidRPr="006F1698" w:rsidRDefault="0033326F" w:rsidP="001A1556">
      <w:pPr>
        <w:pStyle w:val="a4"/>
        <w:ind w:right="541"/>
        <w:jc w:val="left"/>
      </w:pPr>
      <w:r w:rsidRPr="006F1698">
        <w:t>Произведения для чтения: В.П. Астафьев «Капалуха», М.М. Пришвин «Выскочка», С.А. Есенин «Лебёдушка» и другие (по выбору).</w:t>
      </w:r>
    </w:p>
    <w:p w:rsidR="00413139" w:rsidRPr="006F1698" w:rsidRDefault="0033326F" w:rsidP="001A1556">
      <w:pPr>
        <w:pStyle w:val="a4"/>
        <w:ind w:right="538"/>
        <w:jc w:val="left"/>
      </w:pPr>
      <w:r w:rsidRPr="006F1698">
        <w:t>Произведения о детях. Тематика произведений о детях, их жизни, играх и занятиях, взаимоотношениях со взрослыми и сверстниками (на примере произведений не менее трёх авторов): А.П. Чехова, Б.С. Житкова, Н.Г. Гарина-Михайловского, В.В. Крапивина и других. Словесный</w:t>
      </w:r>
      <w:r w:rsidRPr="006F1698">
        <w:rPr>
          <w:spacing w:val="-15"/>
        </w:rPr>
        <w:t xml:space="preserve"> </w:t>
      </w:r>
      <w:r w:rsidRPr="006F1698">
        <w:t>портрет</w:t>
      </w:r>
      <w:r w:rsidRPr="006F1698">
        <w:rPr>
          <w:spacing w:val="-15"/>
        </w:rPr>
        <w:t xml:space="preserve"> </w:t>
      </w:r>
      <w:r w:rsidRPr="006F1698">
        <w:t>героя</w:t>
      </w:r>
      <w:r w:rsidRPr="006F1698">
        <w:rPr>
          <w:spacing w:val="-15"/>
        </w:rPr>
        <w:t xml:space="preserve"> </w:t>
      </w:r>
      <w:r w:rsidRPr="006F1698">
        <w:t>как</w:t>
      </w:r>
      <w:r w:rsidRPr="006F1698">
        <w:rPr>
          <w:spacing w:val="-15"/>
        </w:rPr>
        <w:t xml:space="preserve"> </w:t>
      </w:r>
      <w:r w:rsidRPr="006F1698">
        <w:t>его</w:t>
      </w:r>
      <w:r w:rsidRPr="006F1698">
        <w:rPr>
          <w:spacing w:val="-15"/>
        </w:rPr>
        <w:t xml:space="preserve"> </w:t>
      </w:r>
      <w:r w:rsidRPr="006F1698">
        <w:t>характеристика.</w:t>
      </w:r>
      <w:r w:rsidRPr="006F1698">
        <w:rPr>
          <w:spacing w:val="-15"/>
        </w:rPr>
        <w:t xml:space="preserve"> </w:t>
      </w:r>
      <w:r w:rsidRPr="006F1698">
        <w:t>Авторский</w:t>
      </w:r>
      <w:r w:rsidRPr="006F1698">
        <w:rPr>
          <w:spacing w:val="-15"/>
        </w:rPr>
        <w:t xml:space="preserve"> </w:t>
      </w:r>
      <w:r w:rsidRPr="006F1698">
        <w:t>способ</w:t>
      </w:r>
      <w:r w:rsidRPr="006F1698">
        <w:rPr>
          <w:spacing w:val="-15"/>
        </w:rPr>
        <w:t xml:space="preserve"> </w:t>
      </w:r>
      <w:r w:rsidRPr="006F1698">
        <w:t>выражения</w:t>
      </w:r>
      <w:r w:rsidRPr="006F1698">
        <w:rPr>
          <w:spacing w:val="-15"/>
        </w:rPr>
        <w:t xml:space="preserve"> </w:t>
      </w:r>
      <w:r w:rsidRPr="006F1698">
        <w:t>главной</w:t>
      </w:r>
      <w:r w:rsidRPr="006F1698">
        <w:rPr>
          <w:spacing w:val="-15"/>
        </w:rPr>
        <w:t xml:space="preserve"> </w:t>
      </w:r>
      <w:r w:rsidRPr="006F1698">
        <w:t>мысли. Основные события сюжета, отношение к ним героев.</w:t>
      </w:r>
    </w:p>
    <w:p w:rsidR="00413139" w:rsidRPr="006F1698" w:rsidRDefault="0033326F" w:rsidP="001A1556">
      <w:pPr>
        <w:pStyle w:val="a4"/>
        <w:ind w:right="541"/>
        <w:jc w:val="left"/>
      </w:pPr>
      <w:r w:rsidRPr="006F1698">
        <w:t>Произведения для чтения: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413139" w:rsidRPr="006F1698" w:rsidRDefault="0033326F" w:rsidP="001A1556">
      <w:pPr>
        <w:pStyle w:val="a4"/>
        <w:ind w:right="544"/>
        <w:jc w:val="left"/>
      </w:pPr>
      <w:r w:rsidRPr="006F1698">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413139" w:rsidRPr="006F1698" w:rsidRDefault="0033326F" w:rsidP="001A1556">
      <w:pPr>
        <w:pStyle w:val="a4"/>
        <w:ind w:right="541"/>
        <w:jc w:val="left"/>
      </w:pPr>
      <w:r w:rsidRPr="006F1698">
        <w:t>Пьеса и сказка: драматическое и эпическое произведения. Авторские ремарки: назначение, содержание.</w:t>
      </w:r>
    </w:p>
    <w:p w:rsidR="00413139" w:rsidRPr="006F1698" w:rsidRDefault="0033326F" w:rsidP="001A1556">
      <w:pPr>
        <w:pStyle w:val="a4"/>
        <w:ind w:left="1023" w:right="544" w:firstLine="0"/>
        <w:jc w:val="left"/>
      </w:pPr>
      <w:r w:rsidRPr="006F1698">
        <w:t>Произведения для чтения: С.Я. Маршак «Двенадцать месяцев» и другие. Юмористические</w:t>
      </w:r>
      <w:r w:rsidRPr="006F1698">
        <w:rPr>
          <w:spacing w:val="16"/>
        </w:rPr>
        <w:t xml:space="preserve"> </w:t>
      </w:r>
      <w:r w:rsidRPr="006F1698">
        <w:t>произведения.</w:t>
      </w:r>
      <w:r w:rsidRPr="006F1698">
        <w:rPr>
          <w:spacing w:val="17"/>
        </w:rPr>
        <w:t xml:space="preserve"> </w:t>
      </w:r>
      <w:r w:rsidRPr="006F1698">
        <w:t>Круг</w:t>
      </w:r>
      <w:r w:rsidRPr="006F1698">
        <w:rPr>
          <w:spacing w:val="17"/>
        </w:rPr>
        <w:t xml:space="preserve"> </w:t>
      </w:r>
      <w:r w:rsidRPr="006F1698">
        <w:t>чтения</w:t>
      </w:r>
      <w:r w:rsidRPr="006F1698">
        <w:rPr>
          <w:spacing w:val="18"/>
        </w:rPr>
        <w:t xml:space="preserve"> </w:t>
      </w:r>
      <w:r w:rsidRPr="006F1698">
        <w:t>(не</w:t>
      </w:r>
      <w:r w:rsidRPr="006F1698">
        <w:rPr>
          <w:spacing w:val="16"/>
        </w:rPr>
        <w:t xml:space="preserve"> </w:t>
      </w:r>
      <w:r w:rsidRPr="006F1698">
        <w:t>менее</w:t>
      </w:r>
      <w:r w:rsidRPr="006F1698">
        <w:rPr>
          <w:spacing w:val="16"/>
        </w:rPr>
        <w:t xml:space="preserve"> </w:t>
      </w:r>
      <w:r w:rsidRPr="006F1698">
        <w:t>двух</w:t>
      </w:r>
      <w:r w:rsidRPr="006F1698">
        <w:rPr>
          <w:spacing w:val="22"/>
        </w:rPr>
        <w:t xml:space="preserve"> </w:t>
      </w:r>
      <w:r w:rsidRPr="006F1698">
        <w:t>произведений</w:t>
      </w:r>
      <w:r w:rsidRPr="006F1698">
        <w:rPr>
          <w:spacing w:val="18"/>
        </w:rPr>
        <w:t xml:space="preserve"> </w:t>
      </w:r>
      <w:r w:rsidRPr="006F1698">
        <w:t>по</w:t>
      </w:r>
      <w:r w:rsidRPr="006F1698">
        <w:rPr>
          <w:spacing w:val="17"/>
        </w:rPr>
        <w:t xml:space="preserve"> </w:t>
      </w:r>
      <w:r w:rsidRPr="006F1698">
        <w:rPr>
          <w:spacing w:val="-2"/>
        </w:rPr>
        <w:t>выбору):</w:t>
      </w:r>
    </w:p>
    <w:p w:rsidR="00413139" w:rsidRPr="006F1698" w:rsidRDefault="0033326F" w:rsidP="001A1556">
      <w:pPr>
        <w:pStyle w:val="a4"/>
        <w:ind w:right="540" w:firstLine="0"/>
        <w:jc w:val="left"/>
      </w:pPr>
      <w:r w:rsidRPr="006F1698">
        <w:t xml:space="preserve">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w:t>
      </w:r>
      <w:r w:rsidRPr="006F1698">
        <w:rPr>
          <w:spacing w:val="-2"/>
        </w:rPr>
        <w:t>театре.</w:t>
      </w:r>
    </w:p>
    <w:p w:rsidR="00413139" w:rsidRPr="006F1698" w:rsidRDefault="0033326F" w:rsidP="001A1556">
      <w:pPr>
        <w:pStyle w:val="a4"/>
        <w:spacing w:before="1"/>
        <w:ind w:right="538"/>
        <w:jc w:val="left"/>
      </w:pPr>
      <w:r w:rsidRPr="006F1698">
        <w:t>Произведения</w:t>
      </w:r>
      <w:r w:rsidRPr="006F1698">
        <w:rPr>
          <w:spacing w:val="-7"/>
        </w:rPr>
        <w:t xml:space="preserve"> </w:t>
      </w:r>
      <w:r w:rsidRPr="006F1698">
        <w:t>для</w:t>
      </w:r>
      <w:r w:rsidRPr="006F1698">
        <w:rPr>
          <w:spacing w:val="-7"/>
        </w:rPr>
        <w:t xml:space="preserve"> </w:t>
      </w:r>
      <w:r w:rsidRPr="006F1698">
        <w:t>чтения:</w:t>
      </w:r>
      <w:r w:rsidRPr="006F1698">
        <w:rPr>
          <w:spacing w:val="-6"/>
        </w:rPr>
        <w:t xml:space="preserve"> </w:t>
      </w:r>
      <w:r w:rsidRPr="006F1698">
        <w:t>В.Ю.</w:t>
      </w:r>
      <w:r w:rsidRPr="006F1698">
        <w:rPr>
          <w:spacing w:val="-7"/>
        </w:rPr>
        <w:t xml:space="preserve"> </w:t>
      </w:r>
      <w:r w:rsidRPr="006F1698">
        <w:t>Драгунский</w:t>
      </w:r>
      <w:r w:rsidRPr="006F1698">
        <w:rPr>
          <w:spacing w:val="-1"/>
        </w:rPr>
        <w:t xml:space="preserve"> </w:t>
      </w:r>
      <w:r w:rsidRPr="006F1698">
        <w:t>«Денискины</w:t>
      </w:r>
      <w:r w:rsidRPr="006F1698">
        <w:rPr>
          <w:spacing w:val="-7"/>
        </w:rPr>
        <w:t xml:space="preserve"> </w:t>
      </w:r>
      <w:r w:rsidRPr="006F1698">
        <w:t>рассказы»</w:t>
      </w:r>
      <w:r w:rsidRPr="006F1698">
        <w:rPr>
          <w:spacing w:val="-13"/>
        </w:rPr>
        <w:t xml:space="preserve"> </w:t>
      </w:r>
      <w:r w:rsidRPr="006F1698">
        <w:t>(1-2</w:t>
      </w:r>
      <w:r w:rsidRPr="006F1698">
        <w:rPr>
          <w:spacing w:val="-7"/>
        </w:rPr>
        <w:t xml:space="preserve"> </w:t>
      </w:r>
      <w:r w:rsidRPr="006F1698">
        <w:t>произведения</w:t>
      </w:r>
      <w:r w:rsidRPr="006F1698">
        <w:rPr>
          <w:spacing w:val="-9"/>
        </w:rPr>
        <w:t xml:space="preserve"> </w:t>
      </w:r>
      <w:r w:rsidRPr="006F1698">
        <w:t>по выбору), Н.Н. Носов «Витя Малеев в школе и дома» (отдельные главы) и другие.</w:t>
      </w:r>
    </w:p>
    <w:p w:rsidR="00413139" w:rsidRPr="006F1698" w:rsidRDefault="0033326F" w:rsidP="001A1556">
      <w:pPr>
        <w:pStyle w:val="a4"/>
        <w:ind w:right="541"/>
        <w:jc w:val="left"/>
      </w:pPr>
      <w:r w:rsidRPr="006F1698">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Дж. Свифта, Марка Твена.</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left="1023" w:firstLine="0"/>
        <w:jc w:val="left"/>
      </w:pPr>
      <w:r w:rsidRPr="006F1698">
        <w:lastRenderedPageBreak/>
        <w:t>Произведения</w:t>
      </w:r>
      <w:r w:rsidRPr="006F1698">
        <w:rPr>
          <w:spacing w:val="46"/>
        </w:rPr>
        <w:t xml:space="preserve"> </w:t>
      </w:r>
      <w:r w:rsidRPr="006F1698">
        <w:t>для</w:t>
      </w:r>
      <w:r w:rsidRPr="006F1698">
        <w:rPr>
          <w:spacing w:val="46"/>
        </w:rPr>
        <w:t xml:space="preserve"> </w:t>
      </w:r>
      <w:r w:rsidRPr="006F1698">
        <w:t>чтения:</w:t>
      </w:r>
      <w:r w:rsidRPr="006F1698">
        <w:rPr>
          <w:spacing w:val="47"/>
        </w:rPr>
        <w:t xml:space="preserve"> </w:t>
      </w:r>
      <w:r w:rsidRPr="006F1698">
        <w:t>Х.-К.</w:t>
      </w:r>
      <w:r w:rsidRPr="006F1698">
        <w:rPr>
          <w:spacing w:val="46"/>
        </w:rPr>
        <w:t xml:space="preserve"> </w:t>
      </w:r>
      <w:r w:rsidRPr="006F1698">
        <w:t>Андерсен</w:t>
      </w:r>
      <w:r w:rsidRPr="006F1698">
        <w:rPr>
          <w:spacing w:val="51"/>
        </w:rPr>
        <w:t xml:space="preserve"> </w:t>
      </w:r>
      <w:r w:rsidRPr="006F1698">
        <w:t>«Дикие</w:t>
      </w:r>
      <w:r w:rsidRPr="006F1698">
        <w:rPr>
          <w:spacing w:val="46"/>
        </w:rPr>
        <w:t xml:space="preserve"> </w:t>
      </w:r>
      <w:r w:rsidRPr="006F1698">
        <w:t>лебеди»,</w:t>
      </w:r>
      <w:r w:rsidRPr="006F1698">
        <w:rPr>
          <w:spacing w:val="50"/>
        </w:rPr>
        <w:t xml:space="preserve"> </w:t>
      </w:r>
      <w:r w:rsidRPr="006F1698">
        <w:t>«Русалочка»,</w:t>
      </w:r>
      <w:r w:rsidRPr="006F1698">
        <w:rPr>
          <w:spacing w:val="49"/>
        </w:rPr>
        <w:t xml:space="preserve"> </w:t>
      </w:r>
      <w:r w:rsidRPr="006F1698">
        <w:t>Дж.</w:t>
      </w:r>
      <w:r w:rsidRPr="006F1698">
        <w:rPr>
          <w:spacing w:val="46"/>
        </w:rPr>
        <w:t xml:space="preserve"> </w:t>
      </w:r>
      <w:r w:rsidRPr="006F1698">
        <w:rPr>
          <w:spacing w:val="-2"/>
        </w:rPr>
        <w:t>Свифт</w:t>
      </w:r>
    </w:p>
    <w:p w:rsidR="00413139" w:rsidRPr="006F1698" w:rsidRDefault="0033326F" w:rsidP="001A1556">
      <w:pPr>
        <w:pStyle w:val="a4"/>
        <w:ind w:right="544" w:firstLine="0"/>
        <w:jc w:val="left"/>
      </w:pPr>
      <w:r w:rsidRPr="006F1698">
        <w:t>«Приключения Гулливера» (отдельные главы), Марк Твен «Том Сойер» (отдельные главы) и другие (по выбору).</w:t>
      </w:r>
    </w:p>
    <w:p w:rsidR="00413139" w:rsidRPr="006F1698" w:rsidRDefault="0033326F" w:rsidP="001A1556">
      <w:pPr>
        <w:pStyle w:val="a4"/>
        <w:spacing w:before="1"/>
        <w:ind w:right="539"/>
        <w:jc w:val="left"/>
      </w:pPr>
      <w:r w:rsidRPr="006F1698">
        <w:rPr>
          <w:spacing w:val="-2"/>
        </w:rPr>
        <w:t>Библиографическая культура</w:t>
      </w:r>
      <w:r w:rsidRPr="006F1698">
        <w:rPr>
          <w:spacing w:val="-3"/>
        </w:rPr>
        <w:t xml:space="preserve"> </w:t>
      </w:r>
      <w:r w:rsidRPr="006F1698">
        <w:rPr>
          <w:spacing w:val="-2"/>
        </w:rPr>
        <w:t>(работа</w:t>
      </w:r>
      <w:r w:rsidRPr="006F1698">
        <w:rPr>
          <w:spacing w:val="-3"/>
        </w:rPr>
        <w:t xml:space="preserve"> </w:t>
      </w:r>
      <w:r w:rsidRPr="006F1698">
        <w:rPr>
          <w:spacing w:val="-2"/>
        </w:rPr>
        <w:t>с</w:t>
      </w:r>
      <w:r w:rsidRPr="006F1698">
        <w:rPr>
          <w:spacing w:val="-3"/>
        </w:rPr>
        <w:t xml:space="preserve"> </w:t>
      </w:r>
      <w:r w:rsidRPr="006F1698">
        <w:rPr>
          <w:spacing w:val="-2"/>
        </w:rPr>
        <w:t>детской книгой и</w:t>
      </w:r>
      <w:r w:rsidRPr="006F1698">
        <w:rPr>
          <w:spacing w:val="-3"/>
        </w:rPr>
        <w:t xml:space="preserve"> </w:t>
      </w:r>
      <w:r w:rsidRPr="006F1698">
        <w:rPr>
          <w:spacing w:val="-2"/>
        </w:rPr>
        <w:t xml:space="preserve">справочной литературой). Польза </w:t>
      </w:r>
      <w:r w:rsidRPr="006F1698">
        <w:t>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413139" w:rsidRPr="006F1698" w:rsidRDefault="0033326F" w:rsidP="001A1556">
      <w:pPr>
        <w:pStyle w:val="a4"/>
        <w:ind w:right="538"/>
        <w:jc w:val="left"/>
      </w:pPr>
      <w:r w:rsidRPr="006F1698">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13139" w:rsidRPr="006F1698" w:rsidRDefault="0033326F" w:rsidP="001A1556">
      <w:pPr>
        <w:pStyle w:val="a4"/>
        <w:ind w:right="539"/>
        <w:jc w:val="left"/>
      </w:pPr>
      <w:r w:rsidRPr="006F1698">
        <w:rPr>
          <w:i/>
        </w:rPr>
        <w:t>Базовые</w:t>
      </w:r>
      <w:r w:rsidRPr="006F1698">
        <w:t xml:space="preserve"> </w:t>
      </w:r>
      <w:r w:rsidRPr="006F1698">
        <w:rPr>
          <w:i/>
        </w:rPr>
        <w:t>логические</w:t>
      </w:r>
      <w:r w:rsidRPr="006F1698">
        <w:t xml:space="preserve"> </w:t>
      </w:r>
      <w:r w:rsidRPr="006F1698">
        <w:rPr>
          <w:i/>
        </w:rPr>
        <w:t>и</w:t>
      </w:r>
      <w:r w:rsidRPr="006F1698">
        <w:t xml:space="preserve"> </w:t>
      </w:r>
      <w:r w:rsidRPr="006F1698">
        <w:rPr>
          <w:i/>
        </w:rPr>
        <w:t>исследовательские</w:t>
      </w:r>
      <w:r w:rsidRPr="006F1698">
        <w:t xml:space="preserve"> </w:t>
      </w:r>
      <w:r w:rsidRPr="006F1698">
        <w:rPr>
          <w:i/>
        </w:rPr>
        <w:t>действия</w:t>
      </w:r>
      <w:r w:rsidRPr="006F1698">
        <w:t xml:space="preserve"> как часть познавательных универсальных учебных</w:t>
      </w:r>
      <w:r w:rsidRPr="006F1698">
        <w:rPr>
          <w:spacing w:val="-1"/>
        </w:rPr>
        <w:t xml:space="preserve"> </w:t>
      </w:r>
      <w:r w:rsidRPr="006F1698">
        <w:t>действий</w:t>
      </w:r>
      <w:r w:rsidRPr="006F1698">
        <w:rPr>
          <w:spacing w:val="-2"/>
        </w:rPr>
        <w:t xml:space="preserve"> </w:t>
      </w:r>
      <w:r w:rsidRPr="006F1698">
        <w:t>способствуют</w:t>
      </w:r>
      <w:r w:rsidRPr="006F1698">
        <w:rPr>
          <w:spacing w:val="-2"/>
        </w:rPr>
        <w:t xml:space="preserve"> </w:t>
      </w:r>
      <w:r w:rsidRPr="006F1698">
        <w:t>формированию умений:</w:t>
      </w:r>
      <w:r w:rsidRPr="006F1698">
        <w:rPr>
          <w:spacing w:val="-3"/>
        </w:rPr>
        <w:t xml:space="preserve"> </w:t>
      </w:r>
      <w:r w:rsidRPr="006F1698">
        <w:t>читать</w:t>
      </w:r>
      <w:r w:rsidRPr="006F1698">
        <w:rPr>
          <w:spacing w:val="-2"/>
        </w:rPr>
        <w:t xml:space="preserve"> </w:t>
      </w:r>
      <w:r w:rsidRPr="006F1698">
        <w:t>вслух</w:t>
      </w:r>
      <w:r w:rsidRPr="006F1698">
        <w:rPr>
          <w:spacing w:val="-1"/>
        </w:rPr>
        <w:t xml:space="preserve"> </w:t>
      </w:r>
      <w:r w:rsidRPr="006F1698">
        <w:t>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 читать про себя (молча), оценивать своё чтение с точки зрения понимания и запоминания текста; 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 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 составлять план (вопросный, номинативный, цитатный) текста, дополнять и восстанавливать нарушенную последовательность; исследовать текст: находить средства художественной выразительности (сравнение, эпитет, олицетворение, метафора), описания в произведениях</w:t>
      </w:r>
      <w:r w:rsidRPr="006F1698">
        <w:rPr>
          <w:spacing w:val="-8"/>
        </w:rPr>
        <w:t xml:space="preserve"> </w:t>
      </w:r>
      <w:r w:rsidRPr="006F1698">
        <w:t>разных</w:t>
      </w:r>
      <w:r w:rsidRPr="006F1698">
        <w:rPr>
          <w:spacing w:val="-8"/>
        </w:rPr>
        <w:t xml:space="preserve"> </w:t>
      </w:r>
      <w:r w:rsidRPr="006F1698">
        <w:t>жанров</w:t>
      </w:r>
      <w:r w:rsidRPr="006F1698">
        <w:rPr>
          <w:spacing w:val="-10"/>
        </w:rPr>
        <w:t xml:space="preserve"> </w:t>
      </w:r>
      <w:r w:rsidRPr="006F1698">
        <w:t>(пейзаж,</w:t>
      </w:r>
      <w:r w:rsidRPr="006F1698">
        <w:rPr>
          <w:spacing w:val="-10"/>
        </w:rPr>
        <w:t xml:space="preserve"> </w:t>
      </w:r>
      <w:r w:rsidRPr="006F1698">
        <w:t>интерьер),</w:t>
      </w:r>
      <w:r w:rsidRPr="006F1698">
        <w:rPr>
          <w:spacing w:val="-10"/>
        </w:rPr>
        <w:t xml:space="preserve"> </w:t>
      </w:r>
      <w:r w:rsidRPr="006F1698">
        <w:t>выявлять</w:t>
      </w:r>
      <w:r w:rsidRPr="006F1698">
        <w:rPr>
          <w:spacing w:val="-9"/>
        </w:rPr>
        <w:t xml:space="preserve"> </w:t>
      </w:r>
      <w:r w:rsidRPr="006F1698">
        <w:t>особенности</w:t>
      </w:r>
      <w:r w:rsidRPr="006F1698">
        <w:rPr>
          <w:spacing w:val="-9"/>
        </w:rPr>
        <w:t xml:space="preserve"> </w:t>
      </w:r>
      <w:r w:rsidRPr="006F1698">
        <w:t>стихотворного</w:t>
      </w:r>
      <w:r w:rsidRPr="006F1698">
        <w:rPr>
          <w:spacing w:val="-10"/>
        </w:rPr>
        <w:t xml:space="preserve"> </w:t>
      </w:r>
      <w:r w:rsidRPr="006F1698">
        <w:t>текста (ритм, рифма, строфа).</w:t>
      </w:r>
    </w:p>
    <w:p w:rsidR="00413139" w:rsidRPr="006F1698" w:rsidRDefault="0033326F" w:rsidP="001A1556">
      <w:pPr>
        <w:pStyle w:val="a4"/>
        <w:ind w:right="540"/>
        <w:jc w:val="left"/>
      </w:pPr>
      <w:r w:rsidRPr="006F1698">
        <w:t>Работа с информацией как часть познавательных универсальных учебных действий способствуют формированию умений: использовать справочную информацию для получения дополнительной информации в соответствии с учебной задачей; характеризовать книгу по её элементам</w:t>
      </w:r>
      <w:r w:rsidRPr="006F1698">
        <w:rPr>
          <w:spacing w:val="-15"/>
        </w:rPr>
        <w:t xml:space="preserve"> </w:t>
      </w:r>
      <w:r w:rsidRPr="006F1698">
        <w:t>(обложка,</w:t>
      </w:r>
      <w:r w:rsidRPr="006F1698">
        <w:rPr>
          <w:spacing w:val="-15"/>
        </w:rPr>
        <w:t xml:space="preserve"> </w:t>
      </w:r>
      <w:r w:rsidRPr="006F1698">
        <w:t>оглавление,</w:t>
      </w:r>
      <w:r w:rsidRPr="006F1698">
        <w:rPr>
          <w:spacing w:val="-15"/>
        </w:rPr>
        <w:t xml:space="preserve"> </w:t>
      </w:r>
      <w:r w:rsidRPr="006F1698">
        <w:t>аннотация,</w:t>
      </w:r>
      <w:r w:rsidRPr="006F1698">
        <w:rPr>
          <w:spacing w:val="-15"/>
        </w:rPr>
        <w:t xml:space="preserve"> </w:t>
      </w:r>
      <w:r w:rsidRPr="006F1698">
        <w:t>предисловие,</w:t>
      </w:r>
      <w:r w:rsidRPr="006F1698">
        <w:rPr>
          <w:spacing w:val="-15"/>
        </w:rPr>
        <w:t xml:space="preserve"> </w:t>
      </w:r>
      <w:r w:rsidRPr="006F1698">
        <w:t>иллюстрации,</w:t>
      </w:r>
      <w:r w:rsidRPr="006F1698">
        <w:rPr>
          <w:spacing w:val="-15"/>
        </w:rPr>
        <w:t xml:space="preserve"> </w:t>
      </w:r>
      <w:r w:rsidRPr="006F1698">
        <w:t>примечания</w:t>
      </w:r>
      <w:r w:rsidRPr="006F1698">
        <w:rPr>
          <w:spacing w:val="-15"/>
        </w:rPr>
        <w:t xml:space="preserve"> </w:t>
      </w:r>
      <w:r w:rsidRPr="006F1698">
        <w:t>и</w:t>
      </w:r>
      <w:r w:rsidRPr="006F1698">
        <w:rPr>
          <w:spacing w:val="-15"/>
        </w:rPr>
        <w:t xml:space="preserve"> </w:t>
      </w:r>
      <w:r w:rsidRPr="006F1698">
        <w:t>другое); выбирать книгу в библиотеке в соответствии с учебной задачей; составлять аннотацию.</w:t>
      </w:r>
    </w:p>
    <w:p w:rsidR="00413139" w:rsidRPr="006F1698" w:rsidRDefault="0033326F" w:rsidP="001A1556">
      <w:pPr>
        <w:pStyle w:val="a4"/>
        <w:ind w:right="538"/>
        <w:jc w:val="left"/>
      </w:pPr>
      <w:r w:rsidRPr="006F1698">
        <w:t>Коммуникативные универсальные учебные действия способствуют формированию умений: соблюдать правила речевого этикета в учебном диалоге, отвечать и задавать вопросы к учебным</w:t>
      </w:r>
      <w:r w:rsidRPr="006F1698">
        <w:rPr>
          <w:spacing w:val="-1"/>
        </w:rPr>
        <w:t xml:space="preserve"> </w:t>
      </w:r>
      <w:r w:rsidRPr="006F1698">
        <w:t>и художественным</w:t>
      </w:r>
      <w:r w:rsidRPr="006F1698">
        <w:rPr>
          <w:spacing w:val="-1"/>
        </w:rPr>
        <w:t xml:space="preserve"> </w:t>
      </w:r>
      <w:r w:rsidRPr="006F1698">
        <w:t>текстам; пересказывать текст в</w:t>
      </w:r>
      <w:r w:rsidRPr="006F1698">
        <w:rPr>
          <w:spacing w:val="-1"/>
        </w:rPr>
        <w:t xml:space="preserve"> </w:t>
      </w:r>
      <w:r w:rsidRPr="006F1698">
        <w:t>соответствии с учебной задачей; рассказывать о тематике детской литературы, о любимом писателе и его произведениях; оценивать мнение авторов о героях и своё отношение к ним; использовать элементы импровизации при исполнении фольклорных произведений; сочинять небольшие тексты повествовательного и описательного характера по наблюдениям, на заданную тему.</w:t>
      </w:r>
    </w:p>
    <w:p w:rsidR="00413139" w:rsidRPr="006F1698" w:rsidRDefault="0033326F" w:rsidP="001A1556">
      <w:pPr>
        <w:pStyle w:val="a4"/>
        <w:ind w:right="539"/>
        <w:jc w:val="left"/>
      </w:pPr>
      <w:r w:rsidRPr="006F1698">
        <w:t>Регулятивные универсальные учебные способствуют формированию умений: понимать значение чтения для самообразования и саморазвития; самостоятельно организовывать читательскую деятельность во время досуга; определять цель выразительного исполнения и работы с текстом; оценивать выступление (своё и одноклассников) с точки зрения передачи настроения, особенностей произведения и героев; 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413139" w:rsidRPr="006F1698" w:rsidRDefault="0033326F" w:rsidP="001A1556">
      <w:pPr>
        <w:pStyle w:val="a4"/>
        <w:spacing w:before="1"/>
        <w:ind w:right="538"/>
        <w:jc w:val="left"/>
      </w:pPr>
      <w:r w:rsidRPr="006F1698">
        <w:t>Совместная деятельность способствует формированию умений: участвовать в театрализованной деятельности: инсценировании и драматизации (читать по ролям, разыгрывать сценки); соблюдать правила взаимодействия; ответственно относиться к своим обязанностям в процессе совместной деятельности, оценивать свой вклад в общее дело.</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spacing w:before="64"/>
        <w:ind w:left="456" w:right="537" w:firstLine="566"/>
        <w:rPr>
          <w:i/>
          <w:sz w:val="24"/>
          <w:szCs w:val="24"/>
        </w:rPr>
      </w:pPr>
      <w:r w:rsidRPr="006F1698">
        <w:rPr>
          <w:i/>
          <w:sz w:val="24"/>
          <w:szCs w:val="24"/>
        </w:rPr>
        <w:lastRenderedPageBreak/>
        <w:t>Планируемые</w:t>
      </w:r>
      <w:r w:rsidRPr="006F1698">
        <w:rPr>
          <w:sz w:val="24"/>
          <w:szCs w:val="24"/>
        </w:rPr>
        <w:t xml:space="preserve"> </w:t>
      </w:r>
      <w:r w:rsidRPr="006F1698">
        <w:rPr>
          <w:i/>
          <w:sz w:val="24"/>
          <w:szCs w:val="24"/>
        </w:rPr>
        <w:t>результаты</w:t>
      </w:r>
      <w:r w:rsidRPr="006F1698">
        <w:rPr>
          <w:sz w:val="24"/>
          <w:szCs w:val="24"/>
        </w:rPr>
        <w:t xml:space="preserve"> </w:t>
      </w:r>
      <w:r w:rsidRPr="006F1698">
        <w:rPr>
          <w:i/>
          <w:sz w:val="24"/>
          <w:szCs w:val="24"/>
        </w:rPr>
        <w:t>освоения</w:t>
      </w:r>
      <w:r w:rsidRPr="006F1698">
        <w:rPr>
          <w:sz w:val="24"/>
          <w:szCs w:val="24"/>
        </w:rPr>
        <w:t xml:space="preserve"> </w:t>
      </w:r>
      <w:r w:rsidRPr="006F1698">
        <w:rPr>
          <w:i/>
          <w:sz w:val="24"/>
          <w:szCs w:val="24"/>
        </w:rPr>
        <w:t>программы</w:t>
      </w:r>
      <w:r w:rsidRPr="006F1698">
        <w:rPr>
          <w:sz w:val="24"/>
          <w:szCs w:val="24"/>
        </w:rPr>
        <w:t xml:space="preserve"> </w:t>
      </w:r>
      <w:r w:rsidRPr="006F1698">
        <w:rPr>
          <w:i/>
          <w:sz w:val="24"/>
          <w:szCs w:val="24"/>
        </w:rPr>
        <w:t>по</w:t>
      </w:r>
      <w:r w:rsidRPr="006F1698">
        <w:rPr>
          <w:sz w:val="24"/>
          <w:szCs w:val="24"/>
        </w:rPr>
        <w:t xml:space="preserve"> </w:t>
      </w:r>
      <w:r w:rsidRPr="006F1698">
        <w:rPr>
          <w:i/>
          <w:sz w:val="24"/>
          <w:szCs w:val="24"/>
        </w:rPr>
        <w:t>литературному</w:t>
      </w:r>
      <w:r w:rsidRPr="006F1698">
        <w:rPr>
          <w:sz w:val="24"/>
          <w:szCs w:val="24"/>
        </w:rPr>
        <w:t xml:space="preserve"> </w:t>
      </w:r>
      <w:r w:rsidRPr="006F1698">
        <w:rPr>
          <w:i/>
          <w:sz w:val="24"/>
          <w:szCs w:val="24"/>
        </w:rPr>
        <w:t>чтению</w:t>
      </w:r>
      <w:r w:rsidRPr="006F1698">
        <w:rPr>
          <w:sz w:val="24"/>
          <w:szCs w:val="24"/>
        </w:rPr>
        <w:t xml:space="preserve"> </w:t>
      </w:r>
      <w:r w:rsidRPr="006F1698">
        <w:rPr>
          <w:i/>
          <w:sz w:val="24"/>
          <w:szCs w:val="24"/>
        </w:rPr>
        <w:t>на</w:t>
      </w:r>
      <w:r w:rsidRPr="006F1698">
        <w:rPr>
          <w:sz w:val="24"/>
          <w:szCs w:val="24"/>
        </w:rPr>
        <w:t xml:space="preserve"> </w:t>
      </w:r>
      <w:r w:rsidRPr="006F1698">
        <w:rPr>
          <w:i/>
          <w:sz w:val="24"/>
          <w:szCs w:val="24"/>
        </w:rPr>
        <w:t>уровне</w:t>
      </w:r>
      <w:r w:rsidRPr="006F1698">
        <w:rPr>
          <w:sz w:val="24"/>
          <w:szCs w:val="24"/>
        </w:rPr>
        <w:t xml:space="preserve"> </w:t>
      </w:r>
      <w:r w:rsidRPr="006F1698">
        <w:rPr>
          <w:i/>
          <w:sz w:val="24"/>
          <w:szCs w:val="24"/>
        </w:rPr>
        <w:t>начального</w:t>
      </w:r>
      <w:r w:rsidRPr="006F1698">
        <w:rPr>
          <w:sz w:val="24"/>
          <w:szCs w:val="24"/>
        </w:rPr>
        <w:t xml:space="preserve"> </w:t>
      </w:r>
      <w:r w:rsidRPr="006F1698">
        <w:rPr>
          <w:i/>
          <w:sz w:val="24"/>
          <w:szCs w:val="24"/>
        </w:rPr>
        <w:t>общего</w:t>
      </w:r>
      <w:r w:rsidRPr="006F1698">
        <w:rPr>
          <w:sz w:val="24"/>
          <w:szCs w:val="24"/>
        </w:rPr>
        <w:t xml:space="preserve"> </w:t>
      </w:r>
      <w:r w:rsidRPr="006F1698">
        <w:rPr>
          <w:i/>
          <w:sz w:val="24"/>
          <w:szCs w:val="24"/>
        </w:rPr>
        <w:t>образования.</w:t>
      </w:r>
    </w:p>
    <w:p w:rsidR="00413139" w:rsidRPr="006F1698" w:rsidRDefault="0033326F" w:rsidP="001A1556">
      <w:pPr>
        <w:pStyle w:val="a4"/>
        <w:ind w:right="538"/>
        <w:jc w:val="left"/>
      </w:pPr>
      <w:r w:rsidRPr="006F1698">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 В результате изучения литературного чтения на уровне начального общего образования у обучающегося будут сформированы следующие личностные результаты:</w:t>
      </w:r>
    </w:p>
    <w:p w:rsidR="00413139" w:rsidRPr="006F1698" w:rsidRDefault="0033326F" w:rsidP="00AD425F">
      <w:pPr>
        <w:pStyle w:val="a8"/>
        <w:numPr>
          <w:ilvl w:val="0"/>
          <w:numId w:val="6"/>
        </w:numPr>
        <w:tabs>
          <w:tab w:val="left" w:pos="1281"/>
        </w:tabs>
        <w:spacing w:before="1"/>
        <w:ind w:left="1281" w:hanging="258"/>
        <w:jc w:val="left"/>
        <w:rPr>
          <w:sz w:val="24"/>
          <w:szCs w:val="24"/>
        </w:rPr>
      </w:pPr>
      <w:r w:rsidRPr="006F1698">
        <w:rPr>
          <w:spacing w:val="-2"/>
          <w:sz w:val="24"/>
          <w:szCs w:val="24"/>
        </w:rPr>
        <w:t>гражданско-патриотическое</w:t>
      </w:r>
      <w:r w:rsidRPr="006F1698">
        <w:rPr>
          <w:spacing w:val="16"/>
          <w:sz w:val="24"/>
          <w:szCs w:val="24"/>
        </w:rPr>
        <w:t xml:space="preserve"> </w:t>
      </w:r>
      <w:r w:rsidRPr="006F1698">
        <w:rPr>
          <w:spacing w:val="-2"/>
          <w:sz w:val="24"/>
          <w:szCs w:val="24"/>
        </w:rPr>
        <w:t>воспитание:</w:t>
      </w:r>
    </w:p>
    <w:p w:rsidR="00413139" w:rsidRPr="006F1698" w:rsidRDefault="0033326F" w:rsidP="001A1556">
      <w:pPr>
        <w:pStyle w:val="a4"/>
        <w:ind w:right="540"/>
        <w:jc w:val="left"/>
      </w:pPr>
      <w:r w:rsidRPr="006F1698">
        <w:t>становление</w:t>
      </w:r>
      <w:r w:rsidRPr="006F1698">
        <w:rPr>
          <w:spacing w:val="-6"/>
        </w:rPr>
        <w:t xml:space="preserve"> </w:t>
      </w:r>
      <w:r w:rsidRPr="006F1698">
        <w:t>ценностного</w:t>
      </w:r>
      <w:r w:rsidRPr="006F1698">
        <w:rPr>
          <w:spacing w:val="-5"/>
        </w:rPr>
        <w:t xml:space="preserve"> </w:t>
      </w:r>
      <w:r w:rsidRPr="006F1698">
        <w:t>отношения</w:t>
      </w:r>
      <w:r w:rsidRPr="006F1698">
        <w:rPr>
          <w:spacing w:val="-8"/>
        </w:rPr>
        <w:t xml:space="preserve"> </w:t>
      </w:r>
      <w:r w:rsidRPr="006F1698">
        <w:t>к</w:t>
      </w:r>
      <w:r w:rsidRPr="006F1698">
        <w:rPr>
          <w:spacing w:val="-4"/>
        </w:rPr>
        <w:t xml:space="preserve"> </w:t>
      </w:r>
      <w:r w:rsidRPr="006F1698">
        <w:t>своей</w:t>
      </w:r>
      <w:r w:rsidRPr="006F1698">
        <w:rPr>
          <w:spacing w:val="-7"/>
        </w:rPr>
        <w:t xml:space="preserve"> </w:t>
      </w:r>
      <w:r w:rsidRPr="006F1698">
        <w:t>Родине,</w:t>
      </w:r>
      <w:r w:rsidRPr="006F1698">
        <w:rPr>
          <w:spacing w:val="-5"/>
        </w:rPr>
        <w:t xml:space="preserve"> </w:t>
      </w:r>
      <w:r w:rsidRPr="006F1698">
        <w:t>малой</w:t>
      </w:r>
      <w:r w:rsidRPr="006F1698">
        <w:rPr>
          <w:spacing w:val="-7"/>
        </w:rPr>
        <w:t xml:space="preserve"> </w:t>
      </w:r>
      <w:r w:rsidRPr="006F1698">
        <w:t>родине,</w:t>
      </w:r>
      <w:r w:rsidRPr="006F1698">
        <w:rPr>
          <w:spacing w:val="-5"/>
        </w:rPr>
        <w:t xml:space="preserve"> </w:t>
      </w:r>
      <w:r w:rsidRPr="006F1698">
        <w:t>проявление</w:t>
      </w:r>
      <w:r w:rsidRPr="006F1698">
        <w:rPr>
          <w:spacing w:val="-6"/>
        </w:rPr>
        <w:t xml:space="preserve"> </w:t>
      </w:r>
      <w:r w:rsidRPr="006F1698">
        <w:t>интереса к изучению родного языка, истории и культуре Российской Федерации, понимание естественной связи прошлого и настоящего в культуре общества; 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w:t>
      </w:r>
      <w:r w:rsidRPr="006F1698">
        <w:rPr>
          <w:spacing w:val="-4"/>
        </w:rPr>
        <w:t xml:space="preserve"> </w:t>
      </w:r>
      <w:r w:rsidRPr="006F1698">
        <w:t>своего</w:t>
      </w:r>
      <w:r w:rsidRPr="006F1698">
        <w:rPr>
          <w:spacing w:val="-6"/>
        </w:rPr>
        <w:t xml:space="preserve"> </w:t>
      </w:r>
      <w:r w:rsidRPr="006F1698">
        <w:t>и</w:t>
      </w:r>
      <w:r w:rsidRPr="006F1698">
        <w:rPr>
          <w:spacing w:val="-5"/>
        </w:rPr>
        <w:t xml:space="preserve"> </w:t>
      </w:r>
      <w:r w:rsidRPr="006F1698">
        <w:t>других</w:t>
      </w:r>
      <w:r w:rsidRPr="006F1698">
        <w:rPr>
          <w:spacing w:val="-6"/>
        </w:rPr>
        <w:t xml:space="preserve"> </w:t>
      </w:r>
      <w:r w:rsidRPr="006F1698">
        <w:t>народов</w:t>
      </w:r>
      <w:r w:rsidRPr="006F1698">
        <w:rPr>
          <w:spacing w:val="-6"/>
        </w:rPr>
        <w:t xml:space="preserve"> </w:t>
      </w:r>
      <w:r w:rsidRPr="006F1698">
        <w:t>в</w:t>
      </w:r>
      <w:r w:rsidRPr="006F1698">
        <w:rPr>
          <w:spacing w:val="-6"/>
        </w:rPr>
        <w:t xml:space="preserve"> </w:t>
      </w:r>
      <w:r w:rsidRPr="006F1698">
        <w:t>процессе</w:t>
      </w:r>
      <w:r w:rsidRPr="006F1698">
        <w:rPr>
          <w:spacing w:val="-4"/>
        </w:rPr>
        <w:t xml:space="preserve"> </w:t>
      </w:r>
      <w:r w:rsidRPr="006F1698">
        <w:t>восприятия</w:t>
      </w:r>
      <w:r w:rsidRPr="006F1698">
        <w:rPr>
          <w:spacing w:val="-6"/>
        </w:rPr>
        <w:t xml:space="preserve"> </w:t>
      </w:r>
      <w:r w:rsidRPr="006F1698">
        <w:t>и</w:t>
      </w:r>
      <w:r w:rsidRPr="006F1698">
        <w:rPr>
          <w:spacing w:val="-5"/>
        </w:rPr>
        <w:t xml:space="preserve"> </w:t>
      </w:r>
      <w:r w:rsidRPr="006F1698">
        <w:t>анализа</w:t>
      </w:r>
      <w:r w:rsidRPr="006F1698">
        <w:rPr>
          <w:spacing w:val="-7"/>
        </w:rPr>
        <w:t xml:space="preserve"> </w:t>
      </w:r>
      <w:r w:rsidRPr="006F1698">
        <w:t>произведений</w:t>
      </w:r>
      <w:r w:rsidRPr="006F1698">
        <w:rPr>
          <w:spacing w:val="-5"/>
        </w:rPr>
        <w:t xml:space="preserve"> </w:t>
      </w:r>
      <w:r w:rsidRPr="006F1698">
        <w:t>выдающихся представителей русской литературы и творчества народов России; первоначальные представления о человеке как члене общества, о правах</w:t>
      </w:r>
    </w:p>
    <w:p w:rsidR="00413139" w:rsidRPr="006F1698" w:rsidRDefault="0033326F" w:rsidP="001A1556">
      <w:pPr>
        <w:pStyle w:val="a4"/>
        <w:ind w:right="541"/>
        <w:jc w:val="left"/>
      </w:pPr>
      <w:r w:rsidRPr="006F1698">
        <w:t>и ответственности, уважении и достоинстве человека, о нравственно-этических нормах поведения и правилах межличностных отношений.</w:t>
      </w:r>
    </w:p>
    <w:p w:rsidR="00413139" w:rsidRPr="006F1698" w:rsidRDefault="0033326F" w:rsidP="00AD425F">
      <w:pPr>
        <w:pStyle w:val="a8"/>
        <w:numPr>
          <w:ilvl w:val="0"/>
          <w:numId w:val="6"/>
        </w:numPr>
        <w:tabs>
          <w:tab w:val="left" w:pos="1341"/>
        </w:tabs>
        <w:ind w:left="1341" w:hanging="258"/>
        <w:jc w:val="left"/>
        <w:rPr>
          <w:sz w:val="24"/>
          <w:szCs w:val="24"/>
        </w:rPr>
      </w:pPr>
      <w:r w:rsidRPr="006F1698">
        <w:rPr>
          <w:spacing w:val="-2"/>
          <w:sz w:val="24"/>
          <w:szCs w:val="24"/>
        </w:rPr>
        <w:t>духовно-нравственное</w:t>
      </w:r>
      <w:r w:rsidRPr="006F1698">
        <w:rPr>
          <w:spacing w:val="10"/>
          <w:sz w:val="24"/>
          <w:szCs w:val="24"/>
        </w:rPr>
        <w:t xml:space="preserve"> </w:t>
      </w:r>
      <w:r w:rsidRPr="006F1698">
        <w:rPr>
          <w:spacing w:val="-2"/>
          <w:sz w:val="24"/>
          <w:szCs w:val="24"/>
        </w:rPr>
        <w:t>воспитание:</w:t>
      </w:r>
    </w:p>
    <w:p w:rsidR="00413139" w:rsidRPr="006F1698" w:rsidRDefault="0033326F" w:rsidP="001A1556">
      <w:pPr>
        <w:pStyle w:val="a4"/>
        <w:ind w:right="540"/>
        <w:jc w:val="left"/>
      </w:pPr>
      <w:r w:rsidRPr="006F1698">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w:t>
      </w:r>
      <w:r w:rsidRPr="006F1698">
        <w:rPr>
          <w:spacing w:val="-15"/>
        </w:rPr>
        <w:t xml:space="preserve"> </w:t>
      </w:r>
      <w:r w:rsidRPr="006F1698">
        <w:t>от</w:t>
      </w:r>
      <w:r w:rsidRPr="006F1698">
        <w:rPr>
          <w:spacing w:val="-15"/>
        </w:rPr>
        <w:t xml:space="preserve"> </w:t>
      </w:r>
      <w:r w:rsidRPr="006F1698">
        <w:t>их</w:t>
      </w:r>
      <w:r w:rsidRPr="006F1698">
        <w:rPr>
          <w:spacing w:val="-15"/>
        </w:rPr>
        <w:t xml:space="preserve"> </w:t>
      </w:r>
      <w:r w:rsidRPr="006F1698">
        <w:t>национальности,</w:t>
      </w:r>
      <w:r w:rsidRPr="006F1698">
        <w:rPr>
          <w:spacing w:val="-15"/>
        </w:rPr>
        <w:t xml:space="preserve"> </w:t>
      </w:r>
      <w:r w:rsidRPr="006F1698">
        <w:t>социального</w:t>
      </w:r>
      <w:r w:rsidRPr="006F1698">
        <w:rPr>
          <w:spacing w:val="-15"/>
        </w:rPr>
        <w:t xml:space="preserve"> </w:t>
      </w:r>
      <w:r w:rsidRPr="006F1698">
        <w:t>статуса,</w:t>
      </w:r>
      <w:r w:rsidRPr="006F1698">
        <w:rPr>
          <w:spacing w:val="-15"/>
        </w:rPr>
        <w:t xml:space="preserve"> </w:t>
      </w:r>
      <w:r w:rsidRPr="006F1698">
        <w:t>вероисповедания;</w:t>
      </w:r>
      <w:r w:rsidRPr="006F1698">
        <w:rPr>
          <w:spacing w:val="-15"/>
        </w:rPr>
        <w:t xml:space="preserve"> </w:t>
      </w:r>
      <w:r w:rsidRPr="006F1698">
        <w:t>осознание</w:t>
      </w:r>
      <w:r w:rsidRPr="006F1698">
        <w:rPr>
          <w:spacing w:val="-15"/>
        </w:rPr>
        <w:t xml:space="preserve"> </w:t>
      </w:r>
      <w:r w:rsidRPr="006F1698">
        <w:t>этических понятий,</w:t>
      </w:r>
      <w:r w:rsidRPr="006F1698">
        <w:rPr>
          <w:spacing w:val="-12"/>
        </w:rPr>
        <w:t xml:space="preserve"> </w:t>
      </w:r>
      <w:r w:rsidRPr="006F1698">
        <w:t>оценка</w:t>
      </w:r>
      <w:r w:rsidRPr="006F1698">
        <w:rPr>
          <w:spacing w:val="-13"/>
        </w:rPr>
        <w:t xml:space="preserve"> </w:t>
      </w:r>
      <w:r w:rsidRPr="006F1698">
        <w:t>поведения</w:t>
      </w:r>
      <w:r w:rsidRPr="006F1698">
        <w:rPr>
          <w:spacing w:val="-11"/>
        </w:rPr>
        <w:t xml:space="preserve"> </w:t>
      </w:r>
      <w:r w:rsidRPr="006F1698">
        <w:t>и</w:t>
      </w:r>
      <w:r w:rsidRPr="006F1698">
        <w:rPr>
          <w:spacing w:val="-10"/>
        </w:rPr>
        <w:t xml:space="preserve"> </w:t>
      </w:r>
      <w:r w:rsidRPr="006F1698">
        <w:t>поступков</w:t>
      </w:r>
      <w:r w:rsidRPr="006F1698">
        <w:rPr>
          <w:spacing w:val="-12"/>
        </w:rPr>
        <w:t xml:space="preserve"> </w:t>
      </w:r>
      <w:r w:rsidRPr="006F1698">
        <w:t>персонажей</w:t>
      </w:r>
      <w:r w:rsidRPr="006F1698">
        <w:rPr>
          <w:spacing w:val="-10"/>
        </w:rPr>
        <w:t xml:space="preserve"> </w:t>
      </w:r>
      <w:r w:rsidRPr="006F1698">
        <w:t>художественных</w:t>
      </w:r>
      <w:r w:rsidRPr="006F1698">
        <w:rPr>
          <w:spacing w:val="-12"/>
        </w:rPr>
        <w:t xml:space="preserve"> </w:t>
      </w:r>
      <w:r w:rsidRPr="006F1698">
        <w:t>произведений</w:t>
      </w:r>
      <w:r w:rsidRPr="006F1698">
        <w:rPr>
          <w:spacing w:val="-10"/>
        </w:rPr>
        <w:t xml:space="preserve"> </w:t>
      </w:r>
      <w:r w:rsidRPr="006F1698">
        <w:t>в</w:t>
      </w:r>
      <w:r w:rsidRPr="006F1698">
        <w:rPr>
          <w:spacing w:val="-12"/>
        </w:rPr>
        <w:t xml:space="preserve"> </w:t>
      </w:r>
      <w:r w:rsidRPr="006F1698">
        <w:t>ситуации нравственного</w:t>
      </w:r>
      <w:r w:rsidRPr="006F1698">
        <w:rPr>
          <w:spacing w:val="-14"/>
        </w:rPr>
        <w:t xml:space="preserve"> </w:t>
      </w:r>
      <w:r w:rsidRPr="006F1698">
        <w:t>выбора;</w:t>
      </w:r>
      <w:r w:rsidRPr="006F1698">
        <w:rPr>
          <w:spacing w:val="-12"/>
        </w:rPr>
        <w:t xml:space="preserve"> </w:t>
      </w:r>
      <w:r w:rsidRPr="006F1698">
        <w:t>выражение</w:t>
      </w:r>
      <w:r w:rsidRPr="006F1698">
        <w:rPr>
          <w:spacing w:val="-15"/>
        </w:rPr>
        <w:t xml:space="preserve"> </w:t>
      </w:r>
      <w:r w:rsidRPr="006F1698">
        <w:t>своего</w:t>
      </w:r>
      <w:r w:rsidRPr="006F1698">
        <w:rPr>
          <w:spacing w:val="-14"/>
        </w:rPr>
        <w:t xml:space="preserve"> </w:t>
      </w:r>
      <w:r w:rsidRPr="006F1698">
        <w:t>видения</w:t>
      </w:r>
      <w:r w:rsidRPr="006F1698">
        <w:rPr>
          <w:spacing w:val="-14"/>
        </w:rPr>
        <w:t xml:space="preserve"> </w:t>
      </w:r>
      <w:r w:rsidRPr="006F1698">
        <w:t>мира,</w:t>
      </w:r>
      <w:r w:rsidRPr="006F1698">
        <w:rPr>
          <w:spacing w:val="-14"/>
        </w:rPr>
        <w:t xml:space="preserve"> </w:t>
      </w:r>
      <w:r w:rsidRPr="006F1698">
        <w:t>индивидуальной</w:t>
      </w:r>
      <w:r w:rsidRPr="006F1698">
        <w:rPr>
          <w:spacing w:val="-14"/>
        </w:rPr>
        <w:t xml:space="preserve"> </w:t>
      </w:r>
      <w:r w:rsidRPr="006F1698">
        <w:t>позиции</w:t>
      </w:r>
      <w:r w:rsidRPr="006F1698">
        <w:rPr>
          <w:spacing w:val="-14"/>
        </w:rPr>
        <w:t xml:space="preserve"> </w:t>
      </w:r>
      <w:r w:rsidRPr="006F1698">
        <w:t>посредством накопления и систематизации литературных впечатлений, разнообразных по эмоциональной окраске; неприятие любых форм поведения, направленных на причинение физического и морального вреда другим людям.</w:t>
      </w:r>
    </w:p>
    <w:p w:rsidR="00413139" w:rsidRPr="006F1698" w:rsidRDefault="0033326F" w:rsidP="00AD425F">
      <w:pPr>
        <w:pStyle w:val="a8"/>
        <w:numPr>
          <w:ilvl w:val="0"/>
          <w:numId w:val="6"/>
        </w:numPr>
        <w:tabs>
          <w:tab w:val="left" w:pos="1281"/>
        </w:tabs>
        <w:ind w:left="1281" w:hanging="258"/>
        <w:jc w:val="left"/>
        <w:rPr>
          <w:sz w:val="24"/>
          <w:szCs w:val="24"/>
        </w:rPr>
      </w:pPr>
      <w:r w:rsidRPr="006F1698">
        <w:rPr>
          <w:spacing w:val="-2"/>
          <w:sz w:val="24"/>
          <w:szCs w:val="24"/>
        </w:rPr>
        <w:t>эстетическое</w:t>
      </w:r>
      <w:r w:rsidRPr="006F1698">
        <w:rPr>
          <w:spacing w:val="6"/>
          <w:sz w:val="24"/>
          <w:szCs w:val="24"/>
        </w:rPr>
        <w:t xml:space="preserve"> </w:t>
      </w:r>
      <w:r w:rsidRPr="006F1698">
        <w:rPr>
          <w:spacing w:val="-2"/>
          <w:sz w:val="24"/>
          <w:szCs w:val="24"/>
        </w:rPr>
        <w:t>воспитание:</w:t>
      </w:r>
    </w:p>
    <w:p w:rsidR="00413139" w:rsidRPr="006F1698" w:rsidRDefault="0033326F" w:rsidP="001A1556">
      <w:pPr>
        <w:pStyle w:val="a4"/>
        <w:ind w:right="537"/>
        <w:jc w:val="left"/>
      </w:pPr>
      <w:r w:rsidRPr="006F1698">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 приобретение эстетического опыта слушания, чтения и эмоционально-эстетической оценки произведений фольклора и художественной литературы; понимание образного языка художественных произведений, выразительных средств, создающих художественный образ.</w:t>
      </w:r>
    </w:p>
    <w:p w:rsidR="00413139" w:rsidRPr="006F1698" w:rsidRDefault="0033326F" w:rsidP="00AD425F">
      <w:pPr>
        <w:pStyle w:val="a8"/>
        <w:numPr>
          <w:ilvl w:val="0"/>
          <w:numId w:val="6"/>
        </w:numPr>
        <w:tabs>
          <w:tab w:val="left" w:pos="1281"/>
        </w:tabs>
        <w:ind w:left="1281" w:hanging="258"/>
        <w:jc w:val="left"/>
        <w:rPr>
          <w:sz w:val="24"/>
          <w:szCs w:val="24"/>
        </w:rPr>
      </w:pPr>
      <w:r w:rsidRPr="006F1698">
        <w:rPr>
          <w:sz w:val="24"/>
          <w:szCs w:val="24"/>
        </w:rPr>
        <w:t>трудовое</w:t>
      </w:r>
      <w:r w:rsidRPr="006F1698">
        <w:rPr>
          <w:spacing w:val="-13"/>
          <w:sz w:val="24"/>
          <w:szCs w:val="24"/>
        </w:rPr>
        <w:t xml:space="preserve"> </w:t>
      </w:r>
      <w:r w:rsidRPr="006F1698">
        <w:rPr>
          <w:spacing w:val="-2"/>
          <w:sz w:val="24"/>
          <w:szCs w:val="24"/>
        </w:rPr>
        <w:t>воспитание:</w:t>
      </w:r>
    </w:p>
    <w:p w:rsidR="00413139" w:rsidRPr="006F1698" w:rsidRDefault="0033326F" w:rsidP="001A1556">
      <w:pPr>
        <w:pStyle w:val="a4"/>
        <w:ind w:right="540"/>
        <w:jc w:val="left"/>
      </w:pPr>
      <w:r w:rsidRPr="006F1698">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413139" w:rsidRPr="006F1698" w:rsidRDefault="0033326F" w:rsidP="00AD425F">
      <w:pPr>
        <w:pStyle w:val="a8"/>
        <w:numPr>
          <w:ilvl w:val="0"/>
          <w:numId w:val="6"/>
        </w:numPr>
        <w:tabs>
          <w:tab w:val="left" w:pos="1281"/>
        </w:tabs>
        <w:ind w:left="1281" w:hanging="258"/>
        <w:jc w:val="left"/>
        <w:rPr>
          <w:sz w:val="24"/>
          <w:szCs w:val="24"/>
        </w:rPr>
      </w:pPr>
      <w:r w:rsidRPr="006F1698">
        <w:rPr>
          <w:spacing w:val="-2"/>
          <w:sz w:val="24"/>
          <w:szCs w:val="24"/>
        </w:rPr>
        <w:t>экологическое</w:t>
      </w:r>
      <w:r w:rsidRPr="006F1698">
        <w:rPr>
          <w:spacing w:val="10"/>
          <w:sz w:val="24"/>
          <w:szCs w:val="24"/>
        </w:rPr>
        <w:t xml:space="preserve"> </w:t>
      </w:r>
      <w:r w:rsidRPr="006F1698">
        <w:rPr>
          <w:spacing w:val="-2"/>
          <w:sz w:val="24"/>
          <w:szCs w:val="24"/>
        </w:rPr>
        <w:t>воспитание:</w:t>
      </w:r>
    </w:p>
    <w:p w:rsidR="00413139" w:rsidRPr="006F1698" w:rsidRDefault="0033326F" w:rsidP="001A1556">
      <w:pPr>
        <w:pStyle w:val="a4"/>
        <w:ind w:right="539"/>
        <w:jc w:val="left"/>
      </w:pPr>
      <w:r w:rsidRPr="006F1698">
        <w:t>бережное отношение к природе, осознание проблем взаимоотношений человека и животных,</w:t>
      </w:r>
      <w:r w:rsidRPr="006F1698">
        <w:rPr>
          <w:spacing w:val="-7"/>
        </w:rPr>
        <w:t xml:space="preserve"> </w:t>
      </w:r>
      <w:r w:rsidRPr="006F1698">
        <w:t>отражённых</w:t>
      </w:r>
      <w:r w:rsidRPr="006F1698">
        <w:rPr>
          <w:spacing w:val="-7"/>
        </w:rPr>
        <w:t xml:space="preserve"> </w:t>
      </w:r>
      <w:r w:rsidRPr="006F1698">
        <w:t>в</w:t>
      </w:r>
      <w:r w:rsidRPr="006F1698">
        <w:rPr>
          <w:spacing w:val="-7"/>
        </w:rPr>
        <w:t xml:space="preserve"> </w:t>
      </w:r>
      <w:r w:rsidRPr="006F1698">
        <w:t>литературных</w:t>
      </w:r>
      <w:r w:rsidRPr="006F1698">
        <w:rPr>
          <w:spacing w:val="-4"/>
        </w:rPr>
        <w:t xml:space="preserve"> </w:t>
      </w:r>
      <w:r w:rsidRPr="006F1698">
        <w:t>произведениях;</w:t>
      </w:r>
      <w:r w:rsidRPr="006F1698">
        <w:rPr>
          <w:spacing w:val="-6"/>
        </w:rPr>
        <w:t xml:space="preserve"> </w:t>
      </w:r>
      <w:r w:rsidRPr="006F1698">
        <w:t>неприятие</w:t>
      </w:r>
      <w:r w:rsidRPr="006F1698">
        <w:rPr>
          <w:spacing w:val="-8"/>
        </w:rPr>
        <w:t xml:space="preserve"> </w:t>
      </w:r>
      <w:r w:rsidRPr="006F1698">
        <w:t>действий,</w:t>
      </w:r>
      <w:r w:rsidRPr="006F1698">
        <w:rPr>
          <w:spacing w:val="-7"/>
        </w:rPr>
        <w:t xml:space="preserve"> </w:t>
      </w:r>
      <w:r w:rsidRPr="006F1698">
        <w:t>приносящих</w:t>
      </w:r>
      <w:r w:rsidRPr="006F1698">
        <w:rPr>
          <w:spacing w:val="-4"/>
        </w:rPr>
        <w:t xml:space="preserve"> </w:t>
      </w:r>
      <w:r w:rsidRPr="006F1698">
        <w:t>вред окружающей среде.</w:t>
      </w:r>
    </w:p>
    <w:p w:rsidR="00413139" w:rsidRPr="006F1698" w:rsidRDefault="0033326F" w:rsidP="00AD425F">
      <w:pPr>
        <w:pStyle w:val="a8"/>
        <w:numPr>
          <w:ilvl w:val="0"/>
          <w:numId w:val="6"/>
        </w:numPr>
        <w:tabs>
          <w:tab w:val="left" w:pos="1281"/>
        </w:tabs>
        <w:spacing w:before="1"/>
        <w:ind w:left="1281" w:hanging="258"/>
        <w:jc w:val="left"/>
        <w:rPr>
          <w:sz w:val="24"/>
          <w:szCs w:val="24"/>
        </w:rPr>
      </w:pPr>
      <w:r w:rsidRPr="006F1698">
        <w:rPr>
          <w:sz w:val="24"/>
          <w:szCs w:val="24"/>
        </w:rPr>
        <w:t>ценности</w:t>
      </w:r>
      <w:r w:rsidRPr="006F1698">
        <w:rPr>
          <w:spacing w:val="-13"/>
          <w:sz w:val="24"/>
          <w:szCs w:val="24"/>
        </w:rPr>
        <w:t xml:space="preserve"> </w:t>
      </w:r>
      <w:r w:rsidRPr="006F1698">
        <w:rPr>
          <w:sz w:val="24"/>
          <w:szCs w:val="24"/>
        </w:rPr>
        <w:t>научного</w:t>
      </w:r>
      <w:r w:rsidRPr="006F1698">
        <w:rPr>
          <w:spacing w:val="-10"/>
          <w:sz w:val="24"/>
          <w:szCs w:val="24"/>
        </w:rPr>
        <w:t xml:space="preserve"> </w:t>
      </w:r>
      <w:r w:rsidRPr="006F1698">
        <w:rPr>
          <w:spacing w:val="-2"/>
          <w:sz w:val="24"/>
          <w:szCs w:val="24"/>
        </w:rPr>
        <w:t>познания:</w:t>
      </w:r>
    </w:p>
    <w:p w:rsidR="00413139" w:rsidRPr="006F1698" w:rsidRDefault="0033326F" w:rsidP="001A1556">
      <w:pPr>
        <w:pStyle w:val="a4"/>
        <w:ind w:right="540"/>
        <w:jc w:val="left"/>
      </w:pPr>
      <w:r w:rsidRPr="006F1698">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 овладение смысловым чтением для решения различного уровня</w:t>
      </w:r>
      <w:r w:rsidRPr="006F1698">
        <w:rPr>
          <w:spacing w:val="2"/>
        </w:rPr>
        <w:t xml:space="preserve"> </w:t>
      </w:r>
      <w:r w:rsidRPr="006F1698">
        <w:t>учебных</w:t>
      </w:r>
      <w:r w:rsidRPr="006F1698">
        <w:rPr>
          <w:spacing w:val="-2"/>
        </w:rPr>
        <w:t xml:space="preserve"> </w:t>
      </w:r>
      <w:r w:rsidRPr="006F1698">
        <w:t>и</w:t>
      </w:r>
      <w:r w:rsidRPr="006F1698">
        <w:rPr>
          <w:spacing w:val="-1"/>
        </w:rPr>
        <w:t xml:space="preserve"> </w:t>
      </w:r>
      <w:r w:rsidRPr="006F1698">
        <w:t>жизненных</w:t>
      </w:r>
      <w:r w:rsidRPr="006F1698">
        <w:rPr>
          <w:spacing w:val="-2"/>
        </w:rPr>
        <w:t xml:space="preserve"> </w:t>
      </w:r>
      <w:r w:rsidRPr="006F1698">
        <w:t>задач;</w:t>
      </w:r>
      <w:r w:rsidRPr="006F1698">
        <w:rPr>
          <w:spacing w:val="-1"/>
        </w:rPr>
        <w:t xml:space="preserve"> </w:t>
      </w:r>
      <w:r w:rsidRPr="006F1698">
        <w:t>потребность</w:t>
      </w:r>
      <w:r w:rsidRPr="006F1698">
        <w:rPr>
          <w:spacing w:val="-1"/>
        </w:rPr>
        <w:t xml:space="preserve"> </w:t>
      </w:r>
      <w:r w:rsidRPr="006F1698">
        <w:t>в</w:t>
      </w:r>
      <w:r w:rsidRPr="006F1698">
        <w:rPr>
          <w:spacing w:val="-2"/>
        </w:rPr>
        <w:t xml:space="preserve"> </w:t>
      </w:r>
      <w:r w:rsidRPr="006F1698">
        <w:t>самостоятельной</w:t>
      </w:r>
      <w:r w:rsidRPr="006F1698">
        <w:rPr>
          <w:spacing w:val="-1"/>
        </w:rPr>
        <w:t xml:space="preserve"> </w:t>
      </w:r>
      <w:r w:rsidRPr="006F1698">
        <w:rPr>
          <w:spacing w:val="-2"/>
        </w:rPr>
        <w:t>читательской</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40" w:firstLine="0"/>
        <w:jc w:val="left"/>
      </w:pPr>
      <w:r w:rsidRPr="006F1698">
        <w:lastRenderedPageBreak/>
        <w:t>деятельности, саморазвитии средствами литературы, развитие познавательного интереса, активности,</w:t>
      </w:r>
      <w:r w:rsidRPr="006F1698">
        <w:rPr>
          <w:spacing w:val="-15"/>
        </w:rPr>
        <w:t xml:space="preserve"> </w:t>
      </w:r>
      <w:r w:rsidRPr="006F1698">
        <w:t>инициативности,</w:t>
      </w:r>
      <w:r w:rsidRPr="006F1698">
        <w:rPr>
          <w:spacing w:val="-15"/>
        </w:rPr>
        <w:t xml:space="preserve"> </w:t>
      </w:r>
      <w:r w:rsidRPr="006F1698">
        <w:t>любознательности</w:t>
      </w:r>
      <w:r w:rsidRPr="006F1698">
        <w:rPr>
          <w:spacing w:val="-15"/>
        </w:rPr>
        <w:t xml:space="preserve"> </w:t>
      </w:r>
      <w:r w:rsidRPr="006F1698">
        <w:t>и</w:t>
      </w:r>
      <w:r w:rsidRPr="006F1698">
        <w:rPr>
          <w:spacing w:val="-15"/>
        </w:rPr>
        <w:t xml:space="preserve"> </w:t>
      </w:r>
      <w:r w:rsidRPr="006F1698">
        <w:t>самостоятельности</w:t>
      </w:r>
      <w:r w:rsidRPr="006F1698">
        <w:rPr>
          <w:spacing w:val="-15"/>
        </w:rPr>
        <w:t xml:space="preserve"> </w:t>
      </w:r>
      <w:r w:rsidRPr="006F1698">
        <w:t>в</w:t>
      </w:r>
      <w:r w:rsidRPr="006F1698">
        <w:rPr>
          <w:spacing w:val="-15"/>
        </w:rPr>
        <w:t xml:space="preserve"> </w:t>
      </w:r>
      <w:r w:rsidRPr="006F1698">
        <w:t>познании</w:t>
      </w:r>
      <w:r w:rsidRPr="006F1698">
        <w:rPr>
          <w:spacing w:val="-15"/>
        </w:rPr>
        <w:t xml:space="preserve"> </w:t>
      </w:r>
      <w:r w:rsidRPr="006F1698">
        <w:t>произведений фольклора и художественной литературы, творчества писателей.</w:t>
      </w:r>
    </w:p>
    <w:p w:rsidR="00413139" w:rsidRPr="006F1698" w:rsidRDefault="0033326F" w:rsidP="001A1556">
      <w:pPr>
        <w:pStyle w:val="a4"/>
        <w:spacing w:before="1"/>
        <w:ind w:right="536"/>
        <w:jc w:val="left"/>
      </w:pPr>
      <w:r w:rsidRPr="006F1698">
        <w:t>В</w:t>
      </w:r>
      <w:r w:rsidRPr="006F1698">
        <w:rPr>
          <w:spacing w:val="-8"/>
        </w:rPr>
        <w:t xml:space="preserve"> </w:t>
      </w:r>
      <w:r w:rsidRPr="006F1698">
        <w:t>результате</w:t>
      </w:r>
      <w:r w:rsidRPr="006F1698">
        <w:rPr>
          <w:spacing w:val="-7"/>
        </w:rPr>
        <w:t xml:space="preserve"> </w:t>
      </w:r>
      <w:r w:rsidRPr="006F1698">
        <w:t>изучения</w:t>
      </w:r>
      <w:r w:rsidRPr="006F1698">
        <w:rPr>
          <w:spacing w:val="-3"/>
        </w:rPr>
        <w:t xml:space="preserve"> </w:t>
      </w:r>
      <w:r w:rsidRPr="006F1698">
        <w:t>литературного</w:t>
      </w:r>
      <w:r w:rsidRPr="006F1698">
        <w:rPr>
          <w:spacing w:val="-6"/>
        </w:rPr>
        <w:t xml:space="preserve"> </w:t>
      </w:r>
      <w:r w:rsidRPr="006F1698">
        <w:t>чтения</w:t>
      </w:r>
      <w:r w:rsidRPr="006F1698">
        <w:rPr>
          <w:spacing w:val="-6"/>
        </w:rPr>
        <w:t xml:space="preserve"> </w:t>
      </w:r>
      <w:r w:rsidRPr="006F1698">
        <w:t>на</w:t>
      </w:r>
      <w:r w:rsidRPr="006F1698">
        <w:rPr>
          <w:spacing w:val="-2"/>
        </w:rPr>
        <w:t xml:space="preserve"> </w:t>
      </w:r>
      <w:r w:rsidRPr="006F1698">
        <w:t>уровне</w:t>
      </w:r>
      <w:r w:rsidRPr="006F1698">
        <w:rPr>
          <w:spacing w:val="-7"/>
        </w:rPr>
        <w:t xml:space="preserve"> </w:t>
      </w:r>
      <w:r w:rsidRPr="006F1698">
        <w:t>начального</w:t>
      </w:r>
      <w:r w:rsidRPr="006F1698">
        <w:rPr>
          <w:spacing w:val="-6"/>
        </w:rPr>
        <w:t xml:space="preserve"> </w:t>
      </w:r>
      <w:r w:rsidRPr="006F1698">
        <w:t>общего</w:t>
      </w:r>
      <w:r w:rsidRPr="006F1698">
        <w:rPr>
          <w:spacing w:val="-6"/>
        </w:rPr>
        <w:t xml:space="preserve"> </w:t>
      </w:r>
      <w:r w:rsidRPr="006F1698">
        <w:t>образования</w:t>
      </w:r>
      <w:r w:rsidRPr="006F1698">
        <w:rPr>
          <w:spacing w:val="-3"/>
        </w:rPr>
        <w:t xml:space="preserve"> </w:t>
      </w:r>
      <w:r w:rsidRPr="006F1698">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13139" w:rsidRPr="006F1698" w:rsidRDefault="0033326F" w:rsidP="001A1556">
      <w:pPr>
        <w:pStyle w:val="a4"/>
        <w:ind w:right="540"/>
        <w:jc w:val="left"/>
      </w:pPr>
      <w:r w:rsidRPr="006F1698">
        <w:t>У</w:t>
      </w:r>
      <w:r w:rsidRPr="006F1698">
        <w:rPr>
          <w:spacing w:val="-12"/>
        </w:rPr>
        <w:t xml:space="preserve"> </w:t>
      </w:r>
      <w:r w:rsidRPr="006F1698">
        <w:t>обучающегося</w:t>
      </w:r>
      <w:r w:rsidRPr="006F1698">
        <w:rPr>
          <w:spacing w:val="-12"/>
        </w:rPr>
        <w:t xml:space="preserve"> </w:t>
      </w:r>
      <w:r w:rsidRPr="006F1698">
        <w:t>будут</w:t>
      </w:r>
      <w:r w:rsidRPr="006F1698">
        <w:rPr>
          <w:spacing w:val="-12"/>
        </w:rPr>
        <w:t xml:space="preserve"> </w:t>
      </w:r>
      <w:r w:rsidRPr="006F1698">
        <w:t>сформированы</w:t>
      </w:r>
      <w:r w:rsidRPr="006F1698">
        <w:rPr>
          <w:spacing w:val="-13"/>
        </w:rPr>
        <w:t xml:space="preserve"> </w:t>
      </w:r>
      <w:r w:rsidRPr="006F1698">
        <w:t>следующие</w:t>
      </w:r>
      <w:r w:rsidRPr="006F1698">
        <w:rPr>
          <w:spacing w:val="-14"/>
        </w:rPr>
        <w:t xml:space="preserve"> </w:t>
      </w:r>
      <w:r w:rsidRPr="006F1698">
        <w:t>базовые</w:t>
      </w:r>
      <w:r w:rsidRPr="006F1698">
        <w:rPr>
          <w:spacing w:val="-14"/>
        </w:rPr>
        <w:t xml:space="preserve"> </w:t>
      </w:r>
      <w:r w:rsidRPr="006F1698">
        <w:t>логические</w:t>
      </w:r>
      <w:r w:rsidRPr="006F1698">
        <w:rPr>
          <w:spacing w:val="-14"/>
        </w:rPr>
        <w:t xml:space="preserve"> </w:t>
      </w:r>
      <w:r w:rsidRPr="006F1698">
        <w:t>действия</w:t>
      </w:r>
      <w:r w:rsidRPr="006F1698">
        <w:rPr>
          <w:spacing w:val="-12"/>
        </w:rPr>
        <w:t xml:space="preserve"> </w:t>
      </w:r>
      <w:r w:rsidRPr="006F1698">
        <w:t>как</w:t>
      </w:r>
      <w:r w:rsidRPr="006F1698">
        <w:rPr>
          <w:spacing w:val="-12"/>
        </w:rPr>
        <w:t xml:space="preserve"> </w:t>
      </w:r>
      <w:r w:rsidRPr="006F1698">
        <w:t>часть познавательных универсальных учебных действий: 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 объединять произведения по жанру, авторской принадлежности; определять существенный признак для классификации, классифицировать произведения</w:t>
      </w:r>
      <w:r w:rsidRPr="006F1698">
        <w:rPr>
          <w:spacing w:val="-11"/>
        </w:rPr>
        <w:t xml:space="preserve"> </w:t>
      </w:r>
      <w:r w:rsidRPr="006F1698">
        <w:t>по</w:t>
      </w:r>
      <w:r w:rsidRPr="006F1698">
        <w:rPr>
          <w:spacing w:val="-14"/>
        </w:rPr>
        <w:t xml:space="preserve"> </w:t>
      </w:r>
      <w:r w:rsidRPr="006F1698">
        <w:t>темам,</w:t>
      </w:r>
      <w:r w:rsidRPr="006F1698">
        <w:rPr>
          <w:spacing w:val="-12"/>
        </w:rPr>
        <w:t xml:space="preserve"> </w:t>
      </w:r>
      <w:r w:rsidRPr="006F1698">
        <w:t>жанрам;</w:t>
      </w:r>
      <w:r w:rsidRPr="006F1698">
        <w:rPr>
          <w:spacing w:val="-11"/>
        </w:rPr>
        <w:t xml:space="preserve"> </w:t>
      </w:r>
      <w:r w:rsidRPr="006F1698">
        <w:t>находить</w:t>
      </w:r>
      <w:r w:rsidRPr="006F1698">
        <w:rPr>
          <w:spacing w:val="-13"/>
        </w:rPr>
        <w:t xml:space="preserve"> </w:t>
      </w:r>
      <w:r w:rsidRPr="006F1698">
        <w:t>закономерности</w:t>
      </w:r>
      <w:r w:rsidRPr="006F1698">
        <w:rPr>
          <w:spacing w:val="-13"/>
        </w:rPr>
        <w:t xml:space="preserve"> </w:t>
      </w:r>
      <w:r w:rsidRPr="006F1698">
        <w:t>и</w:t>
      </w:r>
      <w:r w:rsidRPr="006F1698">
        <w:rPr>
          <w:spacing w:val="-13"/>
        </w:rPr>
        <w:t xml:space="preserve"> </w:t>
      </w:r>
      <w:r w:rsidRPr="006F1698">
        <w:t>противоречия</w:t>
      </w:r>
      <w:r w:rsidRPr="006F1698">
        <w:rPr>
          <w:spacing w:val="-11"/>
        </w:rPr>
        <w:t xml:space="preserve"> </w:t>
      </w:r>
      <w:r w:rsidRPr="006F1698">
        <w:t>при</w:t>
      </w:r>
      <w:r w:rsidRPr="006F1698">
        <w:rPr>
          <w:spacing w:val="-13"/>
        </w:rPr>
        <w:t xml:space="preserve"> </w:t>
      </w:r>
      <w:r w:rsidRPr="006F1698">
        <w:t>анализе</w:t>
      </w:r>
      <w:r w:rsidRPr="006F1698">
        <w:rPr>
          <w:spacing w:val="-15"/>
        </w:rPr>
        <w:t xml:space="preserve"> </w:t>
      </w:r>
      <w:r w:rsidRPr="006F1698">
        <w:t>сюжета (композиции),</w:t>
      </w:r>
      <w:r w:rsidRPr="006F1698">
        <w:rPr>
          <w:spacing w:val="-15"/>
        </w:rPr>
        <w:t xml:space="preserve"> </w:t>
      </w:r>
      <w:r w:rsidRPr="006F1698">
        <w:t>восстанавливать</w:t>
      </w:r>
      <w:r w:rsidRPr="006F1698">
        <w:rPr>
          <w:spacing w:val="-15"/>
        </w:rPr>
        <w:t xml:space="preserve"> </w:t>
      </w:r>
      <w:r w:rsidRPr="006F1698">
        <w:t>нарушенную</w:t>
      </w:r>
      <w:r w:rsidRPr="006F1698">
        <w:rPr>
          <w:spacing w:val="-15"/>
        </w:rPr>
        <w:t xml:space="preserve"> </w:t>
      </w:r>
      <w:r w:rsidRPr="006F1698">
        <w:t>последовательность</w:t>
      </w:r>
      <w:r w:rsidRPr="006F1698">
        <w:rPr>
          <w:spacing w:val="-15"/>
        </w:rPr>
        <w:t xml:space="preserve"> </w:t>
      </w:r>
      <w:r w:rsidRPr="006F1698">
        <w:t>событий</w:t>
      </w:r>
      <w:r w:rsidRPr="006F1698">
        <w:rPr>
          <w:spacing w:val="-15"/>
        </w:rPr>
        <w:t xml:space="preserve"> </w:t>
      </w:r>
      <w:r w:rsidRPr="006F1698">
        <w:t>(сюжета),</w:t>
      </w:r>
      <w:r w:rsidRPr="006F1698">
        <w:rPr>
          <w:spacing w:val="-15"/>
        </w:rPr>
        <w:t xml:space="preserve"> </w:t>
      </w:r>
      <w:r w:rsidRPr="006F1698">
        <w:t>составлять аннотацию, отзыв по предложенному алгоритму; выявлять недостаток информации для решения учебной (практической) задачи на основе предложенного алгоритма; 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413139" w:rsidRPr="006F1698" w:rsidRDefault="0033326F" w:rsidP="001A1556">
      <w:pPr>
        <w:pStyle w:val="a4"/>
        <w:ind w:right="538"/>
        <w:jc w:val="left"/>
      </w:pPr>
      <w:r w:rsidRPr="006F1698">
        <w:t>У обучающегося будут сформированы следующие базовые исследовательские действия как часть познавательных универсальных учебных действий: определять разрыв между реальным и желательным состоянием объекта (ситуации) на основе предложенных учителем вопросов;</w:t>
      </w:r>
      <w:r w:rsidRPr="006F1698">
        <w:rPr>
          <w:spacing w:val="-10"/>
        </w:rPr>
        <w:t xml:space="preserve"> </w:t>
      </w:r>
      <w:r w:rsidRPr="006F1698">
        <w:t>формулировать</w:t>
      </w:r>
      <w:r w:rsidRPr="006F1698">
        <w:rPr>
          <w:spacing w:val="-9"/>
        </w:rPr>
        <w:t xml:space="preserve"> </w:t>
      </w:r>
      <w:r w:rsidRPr="006F1698">
        <w:t>с</w:t>
      </w:r>
      <w:r w:rsidRPr="006F1698">
        <w:rPr>
          <w:spacing w:val="-11"/>
        </w:rPr>
        <w:t xml:space="preserve"> </w:t>
      </w:r>
      <w:r w:rsidRPr="006F1698">
        <w:t>помощью</w:t>
      </w:r>
      <w:r w:rsidRPr="006F1698">
        <w:rPr>
          <w:spacing w:val="-7"/>
        </w:rPr>
        <w:t xml:space="preserve"> </w:t>
      </w:r>
      <w:r w:rsidRPr="006F1698">
        <w:t>учителя</w:t>
      </w:r>
      <w:r w:rsidRPr="006F1698">
        <w:rPr>
          <w:spacing w:val="-8"/>
        </w:rPr>
        <w:t xml:space="preserve"> </w:t>
      </w:r>
      <w:r w:rsidRPr="006F1698">
        <w:t>цель,</w:t>
      </w:r>
      <w:r w:rsidRPr="006F1698">
        <w:rPr>
          <w:spacing w:val="-10"/>
        </w:rPr>
        <w:t xml:space="preserve"> </w:t>
      </w:r>
      <w:r w:rsidRPr="006F1698">
        <w:t>планировать</w:t>
      </w:r>
      <w:r w:rsidRPr="006F1698">
        <w:rPr>
          <w:spacing w:val="-9"/>
        </w:rPr>
        <w:t xml:space="preserve"> </w:t>
      </w:r>
      <w:r w:rsidRPr="006F1698">
        <w:t>изменения</w:t>
      </w:r>
      <w:r w:rsidRPr="006F1698">
        <w:rPr>
          <w:spacing w:val="-10"/>
        </w:rPr>
        <w:t xml:space="preserve"> </w:t>
      </w:r>
      <w:r w:rsidRPr="006F1698">
        <w:t>объекта,</w:t>
      </w:r>
      <w:r w:rsidRPr="006F1698">
        <w:rPr>
          <w:spacing w:val="-10"/>
        </w:rPr>
        <w:t xml:space="preserve"> </w:t>
      </w:r>
      <w:r w:rsidRPr="006F1698">
        <w:t>ситуации; сравнивать несколько вариантов решения задачи, выбирать наиболее подходящий (на основе предложенных критериев); формулировать выводы и подкреплять их доказательствами на основе результатов проведённого наблюдения (опыта, классификации, сравнения, исследования); прогнозировать возможное развитие процессов, событий и их последствия в аналогичных или сходных ситуациях.</w:t>
      </w:r>
    </w:p>
    <w:p w:rsidR="00413139" w:rsidRPr="006F1698" w:rsidRDefault="0033326F" w:rsidP="001A1556">
      <w:pPr>
        <w:pStyle w:val="a4"/>
        <w:ind w:right="540"/>
        <w:jc w:val="left"/>
      </w:pPr>
      <w:r w:rsidRPr="006F1698">
        <w:t>У обучающегося будут сформированы следующие умения работать с информацией как часть познавательных универсальных учебных действий: выбирать источник получения информации;</w:t>
      </w:r>
      <w:r w:rsidRPr="006F1698">
        <w:rPr>
          <w:spacing w:val="-15"/>
        </w:rPr>
        <w:t xml:space="preserve"> </w:t>
      </w:r>
      <w:r w:rsidRPr="006F1698">
        <w:t>находить</w:t>
      </w:r>
      <w:r w:rsidRPr="006F1698">
        <w:rPr>
          <w:spacing w:val="-15"/>
        </w:rPr>
        <w:t xml:space="preserve"> </w:t>
      </w:r>
      <w:r w:rsidRPr="006F1698">
        <w:t>в</w:t>
      </w:r>
      <w:r w:rsidRPr="006F1698">
        <w:rPr>
          <w:spacing w:val="-15"/>
        </w:rPr>
        <w:t xml:space="preserve"> </w:t>
      </w:r>
      <w:r w:rsidRPr="006F1698">
        <w:t>предложенном</w:t>
      </w:r>
      <w:r w:rsidRPr="006F1698">
        <w:rPr>
          <w:spacing w:val="-15"/>
        </w:rPr>
        <w:t xml:space="preserve"> </w:t>
      </w:r>
      <w:r w:rsidRPr="006F1698">
        <w:t>источнике</w:t>
      </w:r>
      <w:r w:rsidRPr="006F1698">
        <w:rPr>
          <w:spacing w:val="-15"/>
        </w:rPr>
        <w:t xml:space="preserve"> </w:t>
      </w:r>
      <w:r w:rsidRPr="006F1698">
        <w:t>информацию,</w:t>
      </w:r>
      <w:r w:rsidRPr="006F1698">
        <w:rPr>
          <w:spacing w:val="-15"/>
        </w:rPr>
        <w:t xml:space="preserve"> </w:t>
      </w:r>
      <w:r w:rsidRPr="006F1698">
        <w:t>представленную</w:t>
      </w:r>
      <w:r w:rsidRPr="006F1698">
        <w:rPr>
          <w:spacing w:val="-15"/>
        </w:rPr>
        <w:t xml:space="preserve"> </w:t>
      </w:r>
      <w:r w:rsidRPr="006F1698">
        <w:t>в</w:t>
      </w:r>
      <w:r w:rsidRPr="006F1698">
        <w:rPr>
          <w:spacing w:val="-15"/>
        </w:rPr>
        <w:t xml:space="preserve"> </w:t>
      </w:r>
      <w:r w:rsidRPr="006F1698">
        <w:t>явном</w:t>
      </w:r>
      <w:r w:rsidRPr="006F1698">
        <w:rPr>
          <w:spacing w:val="-15"/>
        </w:rPr>
        <w:t xml:space="preserve"> </w:t>
      </w:r>
      <w:r w:rsidRPr="006F1698">
        <w:t>виде, согласно заданному алгоритму; распознавать достоверную и недостоверную информацию самостоятельно или на основании предложенного учителем способа её проверки; соблюдать с помощью</w:t>
      </w:r>
      <w:r w:rsidRPr="006F1698">
        <w:rPr>
          <w:spacing w:val="-15"/>
        </w:rPr>
        <w:t xml:space="preserve"> </w:t>
      </w:r>
      <w:r w:rsidRPr="006F1698">
        <w:t>взрослых</w:t>
      </w:r>
      <w:r w:rsidRPr="006F1698">
        <w:rPr>
          <w:spacing w:val="-15"/>
        </w:rPr>
        <w:t xml:space="preserve"> </w:t>
      </w:r>
      <w:r w:rsidRPr="006F1698">
        <w:t>(учителей,</w:t>
      </w:r>
      <w:r w:rsidRPr="006F1698">
        <w:rPr>
          <w:spacing w:val="-15"/>
        </w:rPr>
        <w:t xml:space="preserve"> </w:t>
      </w:r>
      <w:r w:rsidRPr="006F1698">
        <w:t>родителей</w:t>
      </w:r>
      <w:r w:rsidRPr="006F1698">
        <w:rPr>
          <w:spacing w:val="-15"/>
        </w:rPr>
        <w:t xml:space="preserve"> </w:t>
      </w:r>
      <w:r w:rsidRPr="006F1698">
        <w:t>(законных</w:t>
      </w:r>
      <w:r w:rsidRPr="006F1698">
        <w:rPr>
          <w:spacing w:val="-15"/>
        </w:rPr>
        <w:t xml:space="preserve"> </w:t>
      </w:r>
      <w:r w:rsidRPr="006F1698">
        <w:t>представителей)</w:t>
      </w:r>
      <w:r w:rsidRPr="006F1698">
        <w:rPr>
          <w:spacing w:val="-15"/>
        </w:rPr>
        <w:t xml:space="preserve"> </w:t>
      </w:r>
      <w:r w:rsidRPr="006F1698">
        <w:t>правила</w:t>
      </w:r>
      <w:r w:rsidRPr="006F1698">
        <w:rPr>
          <w:spacing w:val="-15"/>
        </w:rPr>
        <w:t xml:space="preserve"> </w:t>
      </w:r>
      <w:r w:rsidRPr="006F1698">
        <w:t>информационной безопасности</w:t>
      </w:r>
      <w:r w:rsidRPr="006F1698">
        <w:rPr>
          <w:spacing w:val="-5"/>
        </w:rPr>
        <w:t xml:space="preserve"> </w:t>
      </w:r>
      <w:r w:rsidRPr="006F1698">
        <w:t>при</w:t>
      </w:r>
      <w:r w:rsidRPr="006F1698">
        <w:rPr>
          <w:spacing w:val="-5"/>
        </w:rPr>
        <w:t xml:space="preserve"> </w:t>
      </w:r>
      <w:r w:rsidRPr="006F1698">
        <w:t>поиске</w:t>
      </w:r>
      <w:r w:rsidRPr="006F1698">
        <w:rPr>
          <w:spacing w:val="-7"/>
        </w:rPr>
        <w:t xml:space="preserve"> </w:t>
      </w:r>
      <w:r w:rsidRPr="006F1698">
        <w:t>информации</w:t>
      </w:r>
      <w:r w:rsidRPr="006F1698">
        <w:rPr>
          <w:spacing w:val="-5"/>
        </w:rPr>
        <w:t xml:space="preserve"> </w:t>
      </w:r>
      <w:r w:rsidRPr="006F1698">
        <w:t>в</w:t>
      </w:r>
      <w:r w:rsidRPr="006F1698">
        <w:rPr>
          <w:spacing w:val="-7"/>
        </w:rPr>
        <w:t xml:space="preserve"> </w:t>
      </w:r>
      <w:r w:rsidRPr="006F1698">
        <w:t>информационно-коммуникационной</w:t>
      </w:r>
      <w:r w:rsidRPr="006F1698">
        <w:rPr>
          <w:spacing w:val="-5"/>
        </w:rPr>
        <w:t xml:space="preserve"> </w:t>
      </w:r>
      <w:r w:rsidRPr="006F1698">
        <w:t>сети</w:t>
      </w:r>
      <w:r w:rsidRPr="006F1698">
        <w:rPr>
          <w:spacing w:val="-3"/>
        </w:rPr>
        <w:t xml:space="preserve"> </w:t>
      </w:r>
      <w:r w:rsidRPr="006F1698">
        <w:t xml:space="preserve">«Интернет»; анализировать и создавать текстовую, видео, графическую, звуковую информацию в соответствии с учебной задачей; самостоятельно создавать схемы, таблицы для представления </w:t>
      </w:r>
      <w:r w:rsidRPr="006F1698">
        <w:rPr>
          <w:spacing w:val="-2"/>
        </w:rPr>
        <w:t>информации.</w:t>
      </w:r>
    </w:p>
    <w:p w:rsidR="00413139" w:rsidRPr="006F1698" w:rsidRDefault="0033326F" w:rsidP="001A1556">
      <w:pPr>
        <w:pStyle w:val="a4"/>
        <w:ind w:right="539"/>
        <w:jc w:val="left"/>
      </w:pPr>
      <w:r w:rsidRPr="006F1698">
        <w:t>У обучающегося будут сформированы следующие умения общения как часть коммуникативных универсальных учебных действий: 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готовить небольшие публичные выступления; подбирать иллюстративный материал (рисунки, фото, плакаты) к тексту выступления.</w:t>
      </w:r>
    </w:p>
    <w:p w:rsidR="00413139" w:rsidRPr="006F1698" w:rsidRDefault="0033326F" w:rsidP="001A1556">
      <w:pPr>
        <w:pStyle w:val="a4"/>
        <w:spacing w:before="1"/>
        <w:ind w:right="540"/>
        <w:jc w:val="left"/>
      </w:pPr>
      <w:r w:rsidRPr="006F1698">
        <w:t>У обучающегося будут сформированы следующие умения самоорганизации как части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w:t>
      </w:r>
    </w:p>
    <w:p w:rsidR="00413139" w:rsidRPr="006F1698" w:rsidRDefault="0033326F" w:rsidP="001A1556">
      <w:pPr>
        <w:pStyle w:val="a4"/>
        <w:ind w:right="542"/>
        <w:jc w:val="left"/>
      </w:pPr>
      <w:r w:rsidRPr="006F1698">
        <w:t>У обучающегося будут сформированы следующие умения самоконтроля как части регулятивных универсальных учебных действий: устанавливать причины успеха (неудач) учебной деятельности; корректировать свои учебные действия для преодоления ошибок.</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8"/>
        <w:jc w:val="left"/>
      </w:pPr>
      <w:r w:rsidRPr="006F1698">
        <w:lastRenderedPageBreak/>
        <w:t>У обучающегося будут сформированы следующие умения совместной деятельности: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выполнять совместные проектные задания с опорой на предложенные образцы. планировать действия по решению учебной задачи для получения результата; выстраивать последовательность выбранных действий.</w:t>
      </w:r>
    </w:p>
    <w:p w:rsidR="00413139" w:rsidRPr="006F1698" w:rsidRDefault="0033326F" w:rsidP="001A1556">
      <w:pPr>
        <w:pStyle w:val="a4"/>
        <w:spacing w:before="1"/>
        <w:ind w:right="538"/>
        <w:jc w:val="left"/>
      </w:pPr>
      <w:r w:rsidRPr="006F1698">
        <w:rPr>
          <w:i/>
        </w:rPr>
        <w:t>Предметные</w:t>
      </w:r>
      <w:r w:rsidRPr="006F1698">
        <w:t xml:space="preserve"> </w:t>
      </w:r>
      <w:r w:rsidRPr="006F1698">
        <w:rPr>
          <w:i/>
        </w:rPr>
        <w:t>результаты</w:t>
      </w:r>
      <w:r w:rsidRPr="006F1698">
        <w:t xml:space="preserve"> изучения литературного чтения. К концу обучения в 1 классе обучающийся</w:t>
      </w:r>
      <w:r w:rsidRPr="006F1698">
        <w:rPr>
          <w:spacing w:val="-9"/>
        </w:rPr>
        <w:t xml:space="preserve"> </w:t>
      </w:r>
      <w:r w:rsidRPr="006F1698">
        <w:t>научится:</w:t>
      </w:r>
      <w:r w:rsidRPr="006F1698">
        <w:rPr>
          <w:spacing w:val="-9"/>
        </w:rPr>
        <w:t xml:space="preserve"> </w:t>
      </w:r>
      <w:r w:rsidRPr="006F1698">
        <w:t>понимать</w:t>
      </w:r>
      <w:r w:rsidRPr="006F1698">
        <w:rPr>
          <w:spacing w:val="-8"/>
        </w:rPr>
        <w:t xml:space="preserve"> </w:t>
      </w:r>
      <w:r w:rsidRPr="006F1698">
        <w:t>ценность</w:t>
      </w:r>
      <w:r w:rsidRPr="006F1698">
        <w:rPr>
          <w:spacing w:val="-8"/>
        </w:rPr>
        <w:t xml:space="preserve"> </w:t>
      </w:r>
      <w:r w:rsidRPr="006F1698">
        <w:t>чтения</w:t>
      </w:r>
      <w:r w:rsidRPr="006F1698">
        <w:rPr>
          <w:spacing w:val="-9"/>
        </w:rPr>
        <w:t xml:space="preserve"> </w:t>
      </w:r>
      <w:r w:rsidRPr="006F1698">
        <w:t>для</w:t>
      </w:r>
      <w:r w:rsidRPr="006F1698">
        <w:rPr>
          <w:spacing w:val="-9"/>
        </w:rPr>
        <w:t xml:space="preserve"> </w:t>
      </w:r>
      <w:r w:rsidRPr="006F1698">
        <w:t>решения</w:t>
      </w:r>
      <w:r w:rsidRPr="006F1698">
        <w:rPr>
          <w:spacing w:val="-7"/>
        </w:rPr>
        <w:t xml:space="preserve"> </w:t>
      </w:r>
      <w:r w:rsidRPr="006F1698">
        <w:t>учебных</w:t>
      </w:r>
      <w:r w:rsidRPr="006F1698">
        <w:rPr>
          <w:spacing w:val="-9"/>
        </w:rPr>
        <w:t xml:space="preserve"> </w:t>
      </w:r>
      <w:r w:rsidRPr="006F1698">
        <w:t>задач</w:t>
      </w:r>
      <w:r w:rsidRPr="006F1698">
        <w:rPr>
          <w:spacing w:val="-10"/>
        </w:rPr>
        <w:t xml:space="preserve"> </w:t>
      </w:r>
      <w:r w:rsidRPr="006F1698">
        <w:t>и</w:t>
      </w:r>
      <w:r w:rsidRPr="006F1698">
        <w:rPr>
          <w:spacing w:val="-8"/>
        </w:rPr>
        <w:t xml:space="preserve"> </w:t>
      </w:r>
      <w:r w:rsidRPr="006F1698">
        <w:t>применения</w:t>
      </w:r>
      <w:r w:rsidRPr="006F1698">
        <w:rPr>
          <w:spacing w:val="-9"/>
        </w:rPr>
        <w:t xml:space="preserve"> </w:t>
      </w:r>
      <w:r w:rsidRPr="006F1698">
        <w:t>в различных</w:t>
      </w:r>
      <w:r w:rsidRPr="006F1698">
        <w:rPr>
          <w:spacing w:val="-6"/>
        </w:rPr>
        <w:t xml:space="preserve"> </w:t>
      </w:r>
      <w:r w:rsidRPr="006F1698">
        <w:t>жизненных</w:t>
      </w:r>
      <w:r w:rsidRPr="006F1698">
        <w:rPr>
          <w:spacing w:val="-6"/>
        </w:rPr>
        <w:t xml:space="preserve"> </w:t>
      </w:r>
      <w:r w:rsidRPr="006F1698">
        <w:t>ситуациях:</w:t>
      </w:r>
      <w:r w:rsidRPr="006F1698">
        <w:rPr>
          <w:spacing w:val="-8"/>
        </w:rPr>
        <w:t xml:space="preserve"> </w:t>
      </w:r>
      <w:r w:rsidRPr="006F1698">
        <w:t>отвечать</w:t>
      </w:r>
      <w:r w:rsidRPr="006F1698">
        <w:rPr>
          <w:spacing w:val="-7"/>
        </w:rPr>
        <w:t xml:space="preserve"> </w:t>
      </w:r>
      <w:r w:rsidRPr="006F1698">
        <w:t>на</w:t>
      </w:r>
      <w:r w:rsidRPr="006F1698">
        <w:rPr>
          <w:spacing w:val="-7"/>
        </w:rPr>
        <w:t xml:space="preserve"> </w:t>
      </w:r>
      <w:r w:rsidRPr="006F1698">
        <w:t>вопрос</w:t>
      </w:r>
      <w:r w:rsidRPr="006F1698">
        <w:rPr>
          <w:spacing w:val="-9"/>
        </w:rPr>
        <w:t xml:space="preserve"> </w:t>
      </w:r>
      <w:r w:rsidRPr="006F1698">
        <w:t>о</w:t>
      </w:r>
      <w:r w:rsidRPr="006F1698">
        <w:rPr>
          <w:spacing w:val="-8"/>
        </w:rPr>
        <w:t xml:space="preserve"> </w:t>
      </w:r>
      <w:r w:rsidRPr="006F1698">
        <w:t>важности</w:t>
      </w:r>
      <w:r w:rsidRPr="006F1698">
        <w:rPr>
          <w:spacing w:val="-7"/>
        </w:rPr>
        <w:t xml:space="preserve"> </w:t>
      </w:r>
      <w:r w:rsidRPr="006F1698">
        <w:t>чтения</w:t>
      </w:r>
      <w:r w:rsidRPr="006F1698">
        <w:rPr>
          <w:spacing w:val="-8"/>
        </w:rPr>
        <w:t xml:space="preserve"> </w:t>
      </w:r>
      <w:r w:rsidRPr="006F1698">
        <w:t>для</w:t>
      </w:r>
      <w:r w:rsidRPr="006F1698">
        <w:rPr>
          <w:spacing w:val="-8"/>
        </w:rPr>
        <w:t xml:space="preserve"> </w:t>
      </w:r>
      <w:r w:rsidRPr="006F1698">
        <w:t>личного</w:t>
      </w:r>
      <w:r w:rsidRPr="006F1698">
        <w:rPr>
          <w:spacing w:val="-8"/>
        </w:rPr>
        <w:t xml:space="preserve"> </w:t>
      </w:r>
      <w:r w:rsidRPr="006F1698">
        <w:t>развития, находить в художественных произведениях отражение нравственных ценностей, традиций, быта разных народов; 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w:t>
      </w:r>
      <w:r w:rsidRPr="006F1698">
        <w:rPr>
          <w:spacing w:val="-2"/>
        </w:rPr>
        <w:t xml:space="preserve"> </w:t>
      </w:r>
      <w:r w:rsidRPr="006F1698">
        <w:t>произведения в темпе не менее 30 слов</w:t>
      </w:r>
      <w:r w:rsidRPr="006F1698">
        <w:rPr>
          <w:spacing w:val="-6"/>
        </w:rPr>
        <w:t xml:space="preserve"> </w:t>
      </w:r>
      <w:r w:rsidRPr="006F1698">
        <w:t>в</w:t>
      </w:r>
      <w:r w:rsidRPr="006F1698">
        <w:rPr>
          <w:spacing w:val="-6"/>
        </w:rPr>
        <w:t xml:space="preserve"> </w:t>
      </w:r>
      <w:r w:rsidRPr="006F1698">
        <w:t>минуту</w:t>
      </w:r>
      <w:r w:rsidRPr="006F1698">
        <w:rPr>
          <w:spacing w:val="-10"/>
        </w:rPr>
        <w:t xml:space="preserve"> </w:t>
      </w:r>
      <w:r w:rsidRPr="006F1698">
        <w:t>(без</w:t>
      </w:r>
      <w:r w:rsidRPr="006F1698">
        <w:rPr>
          <w:spacing w:val="-5"/>
        </w:rPr>
        <w:t xml:space="preserve"> </w:t>
      </w:r>
      <w:r w:rsidRPr="006F1698">
        <w:t>отметочного</w:t>
      </w:r>
      <w:r w:rsidRPr="006F1698">
        <w:rPr>
          <w:spacing w:val="-6"/>
        </w:rPr>
        <w:t xml:space="preserve"> </w:t>
      </w:r>
      <w:r w:rsidRPr="006F1698">
        <w:t>оценивания);</w:t>
      </w:r>
      <w:r w:rsidRPr="006F1698">
        <w:rPr>
          <w:spacing w:val="-5"/>
        </w:rPr>
        <w:t xml:space="preserve"> </w:t>
      </w:r>
      <w:r w:rsidRPr="006F1698">
        <w:t>читать</w:t>
      </w:r>
      <w:r w:rsidRPr="006F1698">
        <w:rPr>
          <w:spacing w:val="-7"/>
        </w:rPr>
        <w:t xml:space="preserve"> </w:t>
      </w:r>
      <w:r w:rsidRPr="006F1698">
        <w:t>наизусть</w:t>
      </w:r>
      <w:r w:rsidRPr="006F1698">
        <w:rPr>
          <w:spacing w:val="-5"/>
        </w:rPr>
        <w:t xml:space="preserve"> </w:t>
      </w:r>
      <w:r w:rsidRPr="006F1698">
        <w:t>с</w:t>
      </w:r>
      <w:r w:rsidRPr="006F1698">
        <w:rPr>
          <w:spacing w:val="-7"/>
        </w:rPr>
        <w:t xml:space="preserve"> </w:t>
      </w:r>
      <w:r w:rsidRPr="006F1698">
        <w:t>соблюдением</w:t>
      </w:r>
      <w:r w:rsidRPr="006F1698">
        <w:rPr>
          <w:spacing w:val="-6"/>
        </w:rPr>
        <w:t xml:space="preserve"> </w:t>
      </w:r>
      <w:r w:rsidRPr="006F1698">
        <w:t>орфоэпических</w:t>
      </w:r>
      <w:r w:rsidRPr="006F1698">
        <w:rPr>
          <w:spacing w:val="-6"/>
        </w:rPr>
        <w:t xml:space="preserve"> </w:t>
      </w:r>
      <w:r w:rsidRPr="006F1698">
        <w:t>и пунктуационных норм</w:t>
      </w:r>
      <w:r w:rsidRPr="006F1698">
        <w:rPr>
          <w:spacing w:val="-1"/>
        </w:rPr>
        <w:t xml:space="preserve"> </w:t>
      </w:r>
      <w:r w:rsidRPr="006F1698">
        <w:t>не менее 2 стихотворений о Родине, о детях, о семье, о родной природе в разные времена года; различать прозаическую (нестихотворную) и стихотворную речь; 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 понимать содержание прослушанного (прочитанного) произведения: отвечать на вопросы по фактическому содержанию произведения; 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 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 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 читать по ролям с соблюдением норм произношения, расстановки ударения; составлять высказывания по содержанию произведения (не менее 3 предложений) по заданному алгоритму; сочинять небольшие тексты по предложенному началу (не менее 3 предложений); 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 обращаться к справочной литературе для получения дополнительной информации в соответствии с учебной задачей.</w:t>
      </w:r>
    </w:p>
    <w:p w:rsidR="00413139" w:rsidRPr="006F1698" w:rsidRDefault="0033326F" w:rsidP="001A1556">
      <w:pPr>
        <w:pStyle w:val="a4"/>
        <w:ind w:right="542"/>
        <w:jc w:val="left"/>
      </w:pPr>
      <w:r w:rsidRPr="006F1698">
        <w:t>Предметные результаты изучения литературного чтения. К концу обучения во 2 классе обучающийся научится:</w:t>
      </w:r>
    </w:p>
    <w:p w:rsidR="00413139" w:rsidRPr="006F1698" w:rsidRDefault="0033326F" w:rsidP="001A1556">
      <w:pPr>
        <w:pStyle w:val="a4"/>
        <w:ind w:right="537"/>
        <w:jc w:val="left"/>
      </w:pPr>
      <w:r w:rsidRPr="006F1698">
        <w:t>объяснять важность чтения для решения учебных задач и применения в различных жизненных</w:t>
      </w:r>
      <w:r w:rsidRPr="006F1698">
        <w:rPr>
          <w:spacing w:val="-7"/>
        </w:rPr>
        <w:t xml:space="preserve"> </w:t>
      </w:r>
      <w:r w:rsidRPr="006F1698">
        <w:t>ситуациях:</w:t>
      </w:r>
      <w:r w:rsidRPr="006F1698">
        <w:rPr>
          <w:spacing w:val="-13"/>
        </w:rPr>
        <w:t xml:space="preserve"> </w:t>
      </w:r>
      <w:r w:rsidRPr="006F1698">
        <w:t>переходить</w:t>
      </w:r>
      <w:r w:rsidRPr="006F1698">
        <w:rPr>
          <w:spacing w:val="-8"/>
        </w:rPr>
        <w:t xml:space="preserve"> </w:t>
      </w:r>
      <w:r w:rsidRPr="006F1698">
        <w:t>от</w:t>
      </w:r>
      <w:r w:rsidRPr="006F1698">
        <w:rPr>
          <w:spacing w:val="-9"/>
        </w:rPr>
        <w:t xml:space="preserve"> </w:t>
      </w:r>
      <w:r w:rsidRPr="006F1698">
        <w:t>чтения</w:t>
      </w:r>
      <w:r w:rsidRPr="006F1698">
        <w:rPr>
          <w:spacing w:val="-9"/>
        </w:rPr>
        <w:t xml:space="preserve"> </w:t>
      </w:r>
      <w:r w:rsidRPr="006F1698">
        <w:t>вслух</w:t>
      </w:r>
      <w:r w:rsidRPr="006F1698">
        <w:rPr>
          <w:spacing w:val="-7"/>
        </w:rPr>
        <w:t xml:space="preserve"> </w:t>
      </w:r>
      <w:r w:rsidRPr="006F1698">
        <w:t>к</w:t>
      </w:r>
      <w:r w:rsidRPr="006F1698">
        <w:rPr>
          <w:spacing w:val="-8"/>
        </w:rPr>
        <w:t xml:space="preserve"> </w:t>
      </w:r>
      <w:r w:rsidRPr="006F1698">
        <w:t>чтению</w:t>
      </w:r>
      <w:r w:rsidRPr="006F1698">
        <w:rPr>
          <w:spacing w:val="-11"/>
        </w:rPr>
        <w:t xml:space="preserve"> </w:t>
      </w:r>
      <w:r w:rsidRPr="006F1698">
        <w:t>про</w:t>
      </w:r>
      <w:r w:rsidRPr="006F1698">
        <w:rPr>
          <w:spacing w:val="-9"/>
        </w:rPr>
        <w:t xml:space="preserve"> </w:t>
      </w:r>
      <w:r w:rsidRPr="006F1698">
        <w:t>себя</w:t>
      </w:r>
      <w:r w:rsidRPr="006F1698">
        <w:rPr>
          <w:spacing w:val="-11"/>
        </w:rPr>
        <w:t xml:space="preserve"> </w:t>
      </w:r>
      <w:r w:rsidRPr="006F1698">
        <w:t>в</w:t>
      </w:r>
      <w:r w:rsidRPr="006F1698">
        <w:rPr>
          <w:spacing w:val="-10"/>
        </w:rPr>
        <w:t xml:space="preserve"> </w:t>
      </w:r>
      <w:r w:rsidRPr="006F1698">
        <w:t>соответствии</w:t>
      </w:r>
      <w:r w:rsidRPr="006F1698">
        <w:rPr>
          <w:spacing w:val="-8"/>
        </w:rPr>
        <w:t xml:space="preserve"> </w:t>
      </w:r>
      <w:r w:rsidRPr="006F1698">
        <w:t>с</w:t>
      </w:r>
      <w:r w:rsidRPr="006F1698">
        <w:rPr>
          <w:spacing w:val="-8"/>
        </w:rPr>
        <w:t xml:space="preserve"> </w:t>
      </w:r>
      <w:r w:rsidRPr="006F1698">
        <w:t>учебной задачей, обращаться к разным видам чтения (изучающее, ознакомительное, поисковое выборочное,</w:t>
      </w:r>
      <w:r w:rsidRPr="006F1698">
        <w:rPr>
          <w:spacing w:val="-9"/>
        </w:rPr>
        <w:t xml:space="preserve"> </w:t>
      </w:r>
      <w:r w:rsidRPr="006F1698">
        <w:t>просмотровое</w:t>
      </w:r>
      <w:r w:rsidRPr="006F1698">
        <w:rPr>
          <w:spacing w:val="-10"/>
        </w:rPr>
        <w:t xml:space="preserve"> </w:t>
      </w:r>
      <w:r w:rsidRPr="006F1698">
        <w:t>выборочное),</w:t>
      </w:r>
      <w:r w:rsidRPr="006F1698">
        <w:rPr>
          <w:spacing w:val="-9"/>
        </w:rPr>
        <w:t xml:space="preserve"> </w:t>
      </w:r>
      <w:r w:rsidRPr="006F1698">
        <w:t>находить</w:t>
      </w:r>
      <w:r w:rsidRPr="006F1698">
        <w:rPr>
          <w:spacing w:val="-8"/>
        </w:rPr>
        <w:t xml:space="preserve"> </w:t>
      </w:r>
      <w:r w:rsidRPr="006F1698">
        <w:t>в</w:t>
      </w:r>
      <w:r w:rsidRPr="006F1698">
        <w:rPr>
          <w:spacing w:val="-10"/>
        </w:rPr>
        <w:t xml:space="preserve"> </w:t>
      </w:r>
      <w:r w:rsidRPr="006F1698">
        <w:t>фольклоре</w:t>
      </w:r>
      <w:r w:rsidRPr="006F1698">
        <w:rPr>
          <w:spacing w:val="-10"/>
        </w:rPr>
        <w:t xml:space="preserve"> </w:t>
      </w:r>
      <w:r w:rsidRPr="006F1698">
        <w:t>и</w:t>
      </w:r>
      <w:r w:rsidRPr="006F1698">
        <w:rPr>
          <w:spacing w:val="-8"/>
        </w:rPr>
        <w:t xml:space="preserve"> </w:t>
      </w:r>
      <w:r w:rsidRPr="006F1698">
        <w:t>литературных</w:t>
      </w:r>
      <w:r w:rsidRPr="006F1698">
        <w:rPr>
          <w:spacing w:val="-7"/>
        </w:rPr>
        <w:t xml:space="preserve"> </w:t>
      </w:r>
      <w:r w:rsidRPr="006F1698">
        <w:t>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 читать наизусть с соблюдением орфоэпических</w:t>
      </w:r>
      <w:r w:rsidRPr="006F1698">
        <w:rPr>
          <w:spacing w:val="-11"/>
        </w:rPr>
        <w:t xml:space="preserve"> </w:t>
      </w:r>
      <w:r w:rsidRPr="006F1698">
        <w:t>и</w:t>
      </w:r>
      <w:r w:rsidRPr="006F1698">
        <w:rPr>
          <w:spacing w:val="-11"/>
        </w:rPr>
        <w:t xml:space="preserve"> </w:t>
      </w:r>
      <w:r w:rsidRPr="006F1698">
        <w:t>пунктуационных</w:t>
      </w:r>
      <w:r w:rsidRPr="006F1698">
        <w:rPr>
          <w:spacing w:val="-10"/>
        </w:rPr>
        <w:t xml:space="preserve"> </w:t>
      </w:r>
      <w:r w:rsidRPr="006F1698">
        <w:t>норм</w:t>
      </w:r>
      <w:r w:rsidRPr="006F1698">
        <w:rPr>
          <w:spacing w:val="-13"/>
        </w:rPr>
        <w:t xml:space="preserve"> </w:t>
      </w:r>
      <w:r w:rsidRPr="006F1698">
        <w:t>не</w:t>
      </w:r>
      <w:r w:rsidRPr="006F1698">
        <w:rPr>
          <w:spacing w:val="-13"/>
        </w:rPr>
        <w:t xml:space="preserve"> </w:t>
      </w:r>
      <w:r w:rsidRPr="006F1698">
        <w:t>менее</w:t>
      </w:r>
      <w:r w:rsidRPr="006F1698">
        <w:rPr>
          <w:spacing w:val="-13"/>
        </w:rPr>
        <w:t xml:space="preserve"> </w:t>
      </w:r>
      <w:r w:rsidRPr="006F1698">
        <w:t>3</w:t>
      </w:r>
      <w:r w:rsidRPr="006F1698">
        <w:rPr>
          <w:spacing w:val="-10"/>
        </w:rPr>
        <w:t xml:space="preserve"> </w:t>
      </w:r>
      <w:r w:rsidRPr="006F1698">
        <w:t>стихотворений</w:t>
      </w:r>
      <w:r w:rsidRPr="006F1698">
        <w:rPr>
          <w:spacing w:val="-11"/>
        </w:rPr>
        <w:t xml:space="preserve"> </w:t>
      </w:r>
      <w:r w:rsidRPr="006F1698">
        <w:t>о</w:t>
      </w:r>
      <w:r w:rsidRPr="006F1698">
        <w:rPr>
          <w:spacing w:val="-12"/>
        </w:rPr>
        <w:t xml:space="preserve"> </w:t>
      </w:r>
      <w:r w:rsidRPr="006F1698">
        <w:t>Родине,</w:t>
      </w:r>
      <w:r w:rsidRPr="006F1698">
        <w:rPr>
          <w:spacing w:val="-12"/>
        </w:rPr>
        <w:t xml:space="preserve"> </w:t>
      </w:r>
      <w:r w:rsidRPr="006F1698">
        <w:t>о</w:t>
      </w:r>
      <w:r w:rsidRPr="006F1698">
        <w:rPr>
          <w:spacing w:val="-12"/>
        </w:rPr>
        <w:t xml:space="preserve"> </w:t>
      </w:r>
      <w:r w:rsidRPr="006F1698">
        <w:t>детях,</w:t>
      </w:r>
      <w:r w:rsidRPr="006F1698">
        <w:rPr>
          <w:spacing w:val="-12"/>
        </w:rPr>
        <w:t xml:space="preserve"> </w:t>
      </w:r>
      <w:r w:rsidRPr="006F1698">
        <w:t>о</w:t>
      </w:r>
      <w:r w:rsidRPr="006F1698">
        <w:rPr>
          <w:spacing w:val="-12"/>
        </w:rPr>
        <w:t xml:space="preserve"> </w:t>
      </w:r>
      <w:r w:rsidRPr="006F1698">
        <w:t>семье,</w:t>
      </w:r>
      <w:r w:rsidRPr="006F1698">
        <w:rPr>
          <w:spacing w:val="-7"/>
        </w:rPr>
        <w:t xml:space="preserve"> </w:t>
      </w:r>
      <w:r w:rsidRPr="006F1698">
        <w:rPr>
          <w:spacing w:val="-10"/>
        </w:rPr>
        <w:t>о</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7" w:firstLine="0"/>
        <w:jc w:val="left"/>
      </w:pPr>
      <w:r w:rsidRPr="006F1698">
        <w:lastRenderedPageBreak/>
        <w:t>родной</w:t>
      </w:r>
      <w:r w:rsidRPr="006F1698">
        <w:rPr>
          <w:spacing w:val="-15"/>
        </w:rPr>
        <w:t xml:space="preserve"> </w:t>
      </w:r>
      <w:r w:rsidRPr="006F1698">
        <w:t>природе</w:t>
      </w:r>
      <w:r w:rsidRPr="006F1698">
        <w:rPr>
          <w:spacing w:val="-15"/>
        </w:rPr>
        <w:t xml:space="preserve"> </w:t>
      </w:r>
      <w:r w:rsidRPr="006F1698">
        <w:t>в</w:t>
      </w:r>
      <w:r w:rsidRPr="006F1698">
        <w:rPr>
          <w:spacing w:val="-15"/>
        </w:rPr>
        <w:t xml:space="preserve"> </w:t>
      </w:r>
      <w:r w:rsidRPr="006F1698">
        <w:t>разные</w:t>
      </w:r>
      <w:r w:rsidRPr="006F1698">
        <w:rPr>
          <w:spacing w:val="-15"/>
        </w:rPr>
        <w:t xml:space="preserve"> </w:t>
      </w:r>
      <w:r w:rsidRPr="006F1698">
        <w:t>времена</w:t>
      </w:r>
      <w:r w:rsidRPr="006F1698">
        <w:rPr>
          <w:spacing w:val="-15"/>
        </w:rPr>
        <w:t xml:space="preserve"> </w:t>
      </w:r>
      <w:r w:rsidRPr="006F1698">
        <w:t>года;</w:t>
      </w:r>
      <w:r w:rsidRPr="006F1698">
        <w:rPr>
          <w:spacing w:val="-15"/>
        </w:rPr>
        <w:t xml:space="preserve"> </w:t>
      </w:r>
      <w:r w:rsidRPr="006F1698">
        <w:t>различать</w:t>
      </w:r>
      <w:r w:rsidRPr="006F1698">
        <w:rPr>
          <w:spacing w:val="-15"/>
        </w:rPr>
        <w:t xml:space="preserve"> </w:t>
      </w:r>
      <w:r w:rsidRPr="006F1698">
        <w:t>прозаическую</w:t>
      </w:r>
      <w:r w:rsidRPr="006F1698">
        <w:rPr>
          <w:spacing w:val="-15"/>
        </w:rPr>
        <w:t xml:space="preserve"> </w:t>
      </w:r>
      <w:r w:rsidRPr="006F1698">
        <w:t>и</w:t>
      </w:r>
      <w:r w:rsidRPr="006F1698">
        <w:rPr>
          <w:spacing w:val="-15"/>
        </w:rPr>
        <w:t xml:space="preserve"> </w:t>
      </w:r>
      <w:r w:rsidRPr="006F1698">
        <w:t>стихотворную</w:t>
      </w:r>
      <w:r w:rsidRPr="006F1698">
        <w:rPr>
          <w:spacing w:val="-15"/>
        </w:rPr>
        <w:t xml:space="preserve"> </w:t>
      </w:r>
      <w:r w:rsidRPr="006F1698">
        <w:t>речь:</w:t>
      </w:r>
      <w:r w:rsidRPr="006F1698">
        <w:rPr>
          <w:spacing w:val="-15"/>
        </w:rPr>
        <w:t xml:space="preserve"> </w:t>
      </w:r>
      <w:r w:rsidRPr="006F1698">
        <w:t>называть особенности стихотворного произведения (ритм, рифма); понимать содержание, смысл прослушанного (прочитанного) произведения: отвечать и формулировать вопросы по фактическому содержанию произведения;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владеть элементарными умениями анализа и интерпретации текста:</w:t>
      </w:r>
      <w:r w:rsidRPr="006F1698">
        <w:rPr>
          <w:spacing w:val="-4"/>
        </w:rPr>
        <w:t xml:space="preserve"> </w:t>
      </w:r>
      <w:r w:rsidRPr="006F1698">
        <w:t>определять</w:t>
      </w:r>
      <w:r w:rsidRPr="006F1698">
        <w:rPr>
          <w:spacing w:val="-6"/>
        </w:rPr>
        <w:t xml:space="preserve"> </w:t>
      </w:r>
      <w:r w:rsidRPr="006F1698">
        <w:t>тему</w:t>
      </w:r>
      <w:r w:rsidRPr="006F1698">
        <w:rPr>
          <w:spacing w:val="-9"/>
        </w:rPr>
        <w:t xml:space="preserve"> </w:t>
      </w:r>
      <w:r w:rsidRPr="006F1698">
        <w:t>и</w:t>
      </w:r>
      <w:r w:rsidRPr="006F1698">
        <w:rPr>
          <w:spacing w:val="-3"/>
        </w:rPr>
        <w:t xml:space="preserve"> </w:t>
      </w:r>
      <w:r w:rsidRPr="006F1698">
        <w:t>главную</w:t>
      </w:r>
      <w:r w:rsidRPr="006F1698">
        <w:rPr>
          <w:spacing w:val="-4"/>
        </w:rPr>
        <w:t xml:space="preserve"> </w:t>
      </w:r>
      <w:r w:rsidRPr="006F1698">
        <w:t>мысль,</w:t>
      </w:r>
      <w:r w:rsidRPr="006F1698">
        <w:rPr>
          <w:spacing w:val="-4"/>
        </w:rPr>
        <w:t xml:space="preserve"> </w:t>
      </w:r>
      <w:r w:rsidRPr="006F1698">
        <w:t>воспроизводить</w:t>
      </w:r>
      <w:r w:rsidRPr="006F1698">
        <w:rPr>
          <w:spacing w:val="-3"/>
        </w:rPr>
        <w:t xml:space="preserve"> </w:t>
      </w:r>
      <w:r w:rsidRPr="006F1698">
        <w:t>последовательность</w:t>
      </w:r>
      <w:r w:rsidRPr="006F1698">
        <w:rPr>
          <w:spacing w:val="-6"/>
        </w:rPr>
        <w:t xml:space="preserve"> </w:t>
      </w:r>
      <w:r w:rsidRPr="006F1698">
        <w:t>событий</w:t>
      </w:r>
      <w:r w:rsidRPr="006F1698">
        <w:rPr>
          <w:spacing w:val="-6"/>
        </w:rPr>
        <w:t xml:space="preserve"> </w:t>
      </w:r>
      <w:r w:rsidRPr="006F1698">
        <w:t>тексте произведения, составлять план текста (вопросный, номинативный); 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 объяснять значение незнакомого слова с опорой на контекст и с использованием словаря; находить в тексте примеры использования</w:t>
      </w:r>
      <w:r w:rsidRPr="006F1698">
        <w:rPr>
          <w:spacing w:val="-6"/>
        </w:rPr>
        <w:t xml:space="preserve"> </w:t>
      </w:r>
      <w:r w:rsidRPr="006F1698">
        <w:t>слов</w:t>
      </w:r>
      <w:r w:rsidRPr="006F1698">
        <w:rPr>
          <w:spacing w:val="-6"/>
        </w:rPr>
        <w:t xml:space="preserve"> </w:t>
      </w:r>
      <w:r w:rsidRPr="006F1698">
        <w:t>в</w:t>
      </w:r>
      <w:r w:rsidRPr="006F1698">
        <w:rPr>
          <w:spacing w:val="-9"/>
        </w:rPr>
        <w:t xml:space="preserve"> </w:t>
      </w:r>
      <w:r w:rsidRPr="006F1698">
        <w:t>прямом</w:t>
      </w:r>
      <w:r w:rsidRPr="006F1698">
        <w:rPr>
          <w:spacing w:val="-6"/>
        </w:rPr>
        <w:t xml:space="preserve"> </w:t>
      </w:r>
      <w:r w:rsidRPr="006F1698">
        <w:t>и</w:t>
      </w:r>
      <w:r w:rsidRPr="006F1698">
        <w:rPr>
          <w:spacing w:val="-5"/>
        </w:rPr>
        <w:t xml:space="preserve"> </w:t>
      </w:r>
      <w:r w:rsidRPr="006F1698">
        <w:t>переносном</w:t>
      </w:r>
      <w:r w:rsidRPr="006F1698">
        <w:rPr>
          <w:spacing w:val="-6"/>
        </w:rPr>
        <w:t xml:space="preserve"> </w:t>
      </w:r>
      <w:r w:rsidRPr="006F1698">
        <w:t>значении;</w:t>
      </w:r>
      <w:r w:rsidRPr="006F1698">
        <w:rPr>
          <w:spacing w:val="-5"/>
        </w:rPr>
        <w:t xml:space="preserve"> </w:t>
      </w:r>
      <w:r w:rsidRPr="006F1698">
        <w:t>осознанно</w:t>
      </w:r>
      <w:r w:rsidRPr="006F1698">
        <w:rPr>
          <w:spacing w:val="-8"/>
        </w:rPr>
        <w:t xml:space="preserve"> </w:t>
      </w:r>
      <w:r w:rsidRPr="006F1698">
        <w:t>применять</w:t>
      </w:r>
      <w:r w:rsidRPr="006F1698">
        <w:rPr>
          <w:spacing w:val="-5"/>
        </w:rPr>
        <w:t xml:space="preserve"> </w:t>
      </w:r>
      <w:r w:rsidRPr="006F1698">
        <w:t>для</w:t>
      </w:r>
      <w:r w:rsidRPr="006F1698">
        <w:rPr>
          <w:spacing w:val="-6"/>
        </w:rPr>
        <w:t xml:space="preserve"> </w:t>
      </w:r>
      <w:r w:rsidRPr="006F1698">
        <w:t>анализа</w:t>
      </w:r>
      <w:r w:rsidRPr="006F1698">
        <w:rPr>
          <w:spacing w:val="-7"/>
        </w:rPr>
        <w:t xml:space="preserve"> </w:t>
      </w:r>
      <w:r w:rsidRPr="006F1698">
        <w:t>текста изученные понятия (автор, литературный герой, тема, идея, заголовок, содержание произведения, сравнение, эпитет); 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 пересказывать (устно) содержание произведения подробно, выборочно, от лица героя, от третьего лица; читать по ролям с соблюдением норм произношения, расстановки ударения, инсценировать небольшие эпизоды из произведения; составлять высказывания на заданную тему по содержанию произведения (не менее 5 предложений); сочинять по аналогии с прочитанным загадки, небольшие сказки, рассказы; ориентироваться в книге и (или) учебнике по обложке, оглавлению, аннотации, иллюстрациям, предисловию, условным обозначениям; выбирать книги для самостоятельного чтения с учётом рекомендательного списка, используя картотеки, рассказывать о прочитанной книге; использовать справочную литературу для получения дополнительной информации в соответствии с учебной задачей.</w:t>
      </w:r>
    </w:p>
    <w:p w:rsidR="00413139" w:rsidRPr="006F1698" w:rsidRDefault="0033326F" w:rsidP="001A1556">
      <w:pPr>
        <w:pStyle w:val="a4"/>
        <w:spacing w:before="1"/>
        <w:ind w:right="538"/>
        <w:jc w:val="left"/>
      </w:pPr>
      <w:r w:rsidRPr="006F1698">
        <w:t>Предметные результаты изучения литературного чтения. К концу обучения в 3 классе обучающийся научится: 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w:t>
      </w:r>
      <w:r w:rsidRPr="006F1698">
        <w:rPr>
          <w:spacing w:val="-9"/>
        </w:rPr>
        <w:t xml:space="preserve"> </w:t>
      </w:r>
      <w:r w:rsidRPr="006F1698">
        <w:t>отражение</w:t>
      </w:r>
      <w:r w:rsidRPr="006F1698">
        <w:rPr>
          <w:spacing w:val="-11"/>
        </w:rPr>
        <w:t xml:space="preserve"> </w:t>
      </w:r>
      <w:r w:rsidRPr="006F1698">
        <w:t>нравственных</w:t>
      </w:r>
      <w:r w:rsidRPr="006F1698">
        <w:rPr>
          <w:spacing w:val="-10"/>
        </w:rPr>
        <w:t xml:space="preserve"> </w:t>
      </w:r>
      <w:r w:rsidRPr="006F1698">
        <w:t>ценностей,</w:t>
      </w:r>
      <w:r w:rsidRPr="006F1698">
        <w:rPr>
          <w:spacing w:val="-10"/>
        </w:rPr>
        <w:t xml:space="preserve"> </w:t>
      </w:r>
      <w:r w:rsidRPr="006F1698">
        <w:t>традиций,</w:t>
      </w:r>
      <w:r w:rsidRPr="006F1698">
        <w:rPr>
          <w:spacing w:val="-13"/>
        </w:rPr>
        <w:t xml:space="preserve"> </w:t>
      </w:r>
      <w:r w:rsidRPr="006F1698">
        <w:t>быта,</w:t>
      </w:r>
      <w:r w:rsidRPr="006F1698">
        <w:rPr>
          <w:spacing w:val="-10"/>
        </w:rPr>
        <w:t xml:space="preserve"> </w:t>
      </w:r>
      <w:r w:rsidRPr="006F1698">
        <w:t>культуры</w:t>
      </w:r>
      <w:r w:rsidRPr="006F1698">
        <w:rPr>
          <w:spacing w:val="-11"/>
        </w:rPr>
        <w:t xml:space="preserve"> </w:t>
      </w:r>
      <w:r w:rsidRPr="006F1698">
        <w:t>разных</w:t>
      </w:r>
      <w:r w:rsidRPr="006F1698">
        <w:rPr>
          <w:spacing w:val="-9"/>
        </w:rPr>
        <w:t xml:space="preserve"> </w:t>
      </w:r>
      <w:r w:rsidRPr="006F1698">
        <w:t>народов, ориентироваться в нравственно-этических понятиях в контексте изученных произведений;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w:t>
      </w:r>
      <w:r w:rsidRPr="006F1698">
        <w:rPr>
          <w:spacing w:val="-3"/>
        </w:rPr>
        <w:t xml:space="preserve"> </w:t>
      </w:r>
      <w:r w:rsidRPr="006F1698">
        <w:t>небольшие</w:t>
      </w:r>
      <w:r w:rsidRPr="006F1698">
        <w:rPr>
          <w:spacing w:val="-5"/>
        </w:rPr>
        <w:t xml:space="preserve"> </w:t>
      </w:r>
      <w:r w:rsidRPr="006F1698">
        <w:t>по</w:t>
      </w:r>
      <w:r w:rsidRPr="006F1698">
        <w:rPr>
          <w:spacing w:val="-4"/>
        </w:rPr>
        <w:t xml:space="preserve"> </w:t>
      </w:r>
      <w:r w:rsidRPr="006F1698">
        <w:t>объёму</w:t>
      </w:r>
      <w:r w:rsidRPr="006F1698">
        <w:rPr>
          <w:spacing w:val="-6"/>
        </w:rPr>
        <w:t xml:space="preserve"> </w:t>
      </w:r>
      <w:r w:rsidRPr="006F1698">
        <w:t>прозаические</w:t>
      </w:r>
      <w:r w:rsidRPr="006F1698">
        <w:rPr>
          <w:spacing w:val="-5"/>
        </w:rPr>
        <w:t xml:space="preserve"> </w:t>
      </w:r>
      <w:r w:rsidRPr="006F1698">
        <w:t>и</w:t>
      </w:r>
      <w:r w:rsidRPr="006F1698">
        <w:rPr>
          <w:spacing w:val="-3"/>
        </w:rPr>
        <w:t xml:space="preserve"> </w:t>
      </w:r>
      <w:r w:rsidRPr="006F1698">
        <w:t>стихотворные</w:t>
      </w:r>
      <w:r w:rsidRPr="006F1698">
        <w:rPr>
          <w:spacing w:val="-5"/>
        </w:rPr>
        <w:t xml:space="preserve"> </w:t>
      </w:r>
      <w:r w:rsidRPr="006F1698">
        <w:t>произведения</w:t>
      </w:r>
      <w:r w:rsidRPr="006F1698">
        <w:rPr>
          <w:spacing w:val="-4"/>
        </w:rPr>
        <w:t xml:space="preserve"> </w:t>
      </w:r>
      <w:r w:rsidRPr="006F1698">
        <w:t>в</w:t>
      </w:r>
      <w:r w:rsidRPr="006F1698">
        <w:rPr>
          <w:spacing w:val="-4"/>
        </w:rPr>
        <w:t xml:space="preserve"> </w:t>
      </w:r>
      <w:r w:rsidRPr="006F1698">
        <w:t>темпе</w:t>
      </w:r>
      <w:r w:rsidRPr="006F1698">
        <w:rPr>
          <w:spacing w:val="-5"/>
        </w:rPr>
        <w:t xml:space="preserve"> </w:t>
      </w:r>
      <w:r w:rsidRPr="006F1698">
        <w:t>не</w:t>
      </w:r>
      <w:r w:rsidRPr="006F1698">
        <w:rPr>
          <w:spacing w:val="-5"/>
        </w:rPr>
        <w:t xml:space="preserve"> </w:t>
      </w:r>
      <w:r w:rsidRPr="006F1698">
        <w:t>менее</w:t>
      </w:r>
      <w:r w:rsidRPr="006F1698">
        <w:rPr>
          <w:spacing w:val="-5"/>
        </w:rPr>
        <w:t xml:space="preserve"> </w:t>
      </w:r>
      <w:r w:rsidRPr="006F1698">
        <w:t>60</w:t>
      </w:r>
      <w:r w:rsidRPr="006F1698">
        <w:rPr>
          <w:spacing w:val="-2"/>
        </w:rPr>
        <w:t xml:space="preserve"> </w:t>
      </w:r>
      <w:r w:rsidRPr="006F1698">
        <w:t>слов</w:t>
      </w:r>
      <w:r w:rsidRPr="006F1698">
        <w:rPr>
          <w:spacing w:val="-1"/>
        </w:rPr>
        <w:t xml:space="preserve"> </w:t>
      </w:r>
      <w:r w:rsidRPr="006F1698">
        <w:t>в минуту (без отметочного оценивания); читать наизусть не менее 4 стихотворений в соответствии</w:t>
      </w:r>
      <w:r w:rsidRPr="006F1698">
        <w:rPr>
          <w:spacing w:val="-10"/>
        </w:rPr>
        <w:t xml:space="preserve"> </w:t>
      </w:r>
      <w:r w:rsidRPr="006F1698">
        <w:t>с</w:t>
      </w:r>
      <w:r w:rsidRPr="006F1698">
        <w:rPr>
          <w:spacing w:val="-13"/>
        </w:rPr>
        <w:t xml:space="preserve"> </w:t>
      </w:r>
      <w:r w:rsidRPr="006F1698">
        <w:t>изученной</w:t>
      </w:r>
      <w:r w:rsidRPr="006F1698">
        <w:rPr>
          <w:spacing w:val="-10"/>
        </w:rPr>
        <w:t xml:space="preserve"> </w:t>
      </w:r>
      <w:r w:rsidRPr="006F1698">
        <w:t>тематикой</w:t>
      </w:r>
      <w:r w:rsidRPr="006F1698">
        <w:rPr>
          <w:spacing w:val="-13"/>
        </w:rPr>
        <w:t xml:space="preserve"> </w:t>
      </w:r>
      <w:r w:rsidRPr="006F1698">
        <w:t>произведений;</w:t>
      </w:r>
      <w:r w:rsidRPr="006F1698">
        <w:rPr>
          <w:spacing w:val="-11"/>
        </w:rPr>
        <w:t xml:space="preserve"> </w:t>
      </w:r>
      <w:r w:rsidRPr="006F1698">
        <w:t>различать</w:t>
      </w:r>
      <w:r w:rsidRPr="006F1698">
        <w:rPr>
          <w:spacing w:val="-13"/>
        </w:rPr>
        <w:t xml:space="preserve"> </w:t>
      </w:r>
      <w:r w:rsidRPr="006F1698">
        <w:t>художественные</w:t>
      </w:r>
      <w:r w:rsidRPr="006F1698">
        <w:rPr>
          <w:spacing w:val="-13"/>
        </w:rPr>
        <w:t xml:space="preserve"> </w:t>
      </w:r>
      <w:r w:rsidRPr="006F1698">
        <w:t>произведения</w:t>
      </w:r>
      <w:r w:rsidRPr="006F1698">
        <w:rPr>
          <w:spacing w:val="-14"/>
        </w:rPr>
        <w:t xml:space="preserve"> </w:t>
      </w:r>
      <w:r w:rsidRPr="006F1698">
        <w:t>и познавательные тексты;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 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 владеть элементарными умениями анализа и интерпретации текста: формулировать тему и главную</w:t>
      </w:r>
      <w:r w:rsidRPr="006F1698">
        <w:rPr>
          <w:spacing w:val="-15"/>
        </w:rPr>
        <w:t xml:space="preserve"> </w:t>
      </w:r>
      <w:r w:rsidRPr="006F1698">
        <w:t>мысль,</w:t>
      </w:r>
      <w:r w:rsidRPr="006F1698">
        <w:rPr>
          <w:spacing w:val="-15"/>
        </w:rPr>
        <w:t xml:space="preserve"> </w:t>
      </w:r>
      <w:r w:rsidRPr="006F1698">
        <w:t>определять</w:t>
      </w:r>
      <w:r w:rsidRPr="006F1698">
        <w:rPr>
          <w:spacing w:val="-15"/>
        </w:rPr>
        <w:t xml:space="preserve"> </w:t>
      </w:r>
      <w:r w:rsidRPr="006F1698">
        <w:t>последовательность</w:t>
      </w:r>
      <w:r w:rsidRPr="006F1698">
        <w:rPr>
          <w:spacing w:val="-15"/>
        </w:rPr>
        <w:t xml:space="preserve"> </w:t>
      </w:r>
      <w:r w:rsidRPr="006F1698">
        <w:t>событий</w:t>
      </w:r>
      <w:r w:rsidRPr="006F1698">
        <w:rPr>
          <w:spacing w:val="-15"/>
        </w:rPr>
        <w:t xml:space="preserve"> </w:t>
      </w:r>
      <w:r w:rsidRPr="006F1698">
        <w:t>в</w:t>
      </w:r>
      <w:r w:rsidRPr="006F1698">
        <w:rPr>
          <w:spacing w:val="-15"/>
        </w:rPr>
        <w:t xml:space="preserve"> </w:t>
      </w:r>
      <w:r w:rsidRPr="006F1698">
        <w:t>тексте</w:t>
      </w:r>
      <w:r w:rsidRPr="006F1698">
        <w:rPr>
          <w:spacing w:val="-15"/>
        </w:rPr>
        <w:t xml:space="preserve"> </w:t>
      </w:r>
      <w:r w:rsidRPr="006F1698">
        <w:t>произведения,</w:t>
      </w:r>
      <w:r w:rsidRPr="006F1698">
        <w:rPr>
          <w:spacing w:val="-15"/>
        </w:rPr>
        <w:t xml:space="preserve"> </w:t>
      </w:r>
      <w:r w:rsidRPr="006F1698">
        <w:t>выявлять</w:t>
      </w:r>
      <w:r w:rsidRPr="006F1698">
        <w:rPr>
          <w:spacing w:val="-15"/>
        </w:rPr>
        <w:t xml:space="preserve"> </w:t>
      </w:r>
      <w:r w:rsidRPr="006F1698">
        <w:t>связь событий, эпизодов текста; составлять план текста (вопросный, номинативный, цитатный); характеризовать</w:t>
      </w:r>
      <w:r w:rsidRPr="006F1698">
        <w:rPr>
          <w:spacing w:val="-9"/>
        </w:rPr>
        <w:t xml:space="preserve"> </w:t>
      </w:r>
      <w:r w:rsidRPr="006F1698">
        <w:t>героев,</w:t>
      </w:r>
      <w:r w:rsidRPr="006F1698">
        <w:rPr>
          <w:spacing w:val="-9"/>
        </w:rPr>
        <w:t xml:space="preserve"> </w:t>
      </w:r>
      <w:r w:rsidRPr="006F1698">
        <w:t>описывать</w:t>
      </w:r>
      <w:r w:rsidRPr="006F1698">
        <w:rPr>
          <w:spacing w:val="-11"/>
        </w:rPr>
        <w:t xml:space="preserve"> </w:t>
      </w:r>
      <w:r w:rsidRPr="006F1698">
        <w:t>характер</w:t>
      </w:r>
      <w:r w:rsidRPr="006F1698">
        <w:rPr>
          <w:spacing w:val="-9"/>
        </w:rPr>
        <w:t xml:space="preserve"> </w:t>
      </w:r>
      <w:r w:rsidRPr="006F1698">
        <w:t>героя,</w:t>
      </w:r>
      <w:r w:rsidRPr="006F1698">
        <w:rPr>
          <w:spacing w:val="-9"/>
        </w:rPr>
        <w:t xml:space="preserve"> </w:t>
      </w:r>
      <w:r w:rsidRPr="006F1698">
        <w:t>давать</w:t>
      </w:r>
      <w:r w:rsidRPr="006F1698">
        <w:rPr>
          <w:spacing w:val="-8"/>
        </w:rPr>
        <w:t xml:space="preserve"> </w:t>
      </w:r>
      <w:r w:rsidRPr="006F1698">
        <w:t>оценку</w:t>
      </w:r>
      <w:r w:rsidRPr="006F1698">
        <w:rPr>
          <w:spacing w:val="-15"/>
        </w:rPr>
        <w:t xml:space="preserve"> </w:t>
      </w:r>
      <w:r w:rsidRPr="006F1698">
        <w:t>поступкам</w:t>
      </w:r>
      <w:r w:rsidRPr="006F1698">
        <w:rPr>
          <w:spacing w:val="-10"/>
        </w:rPr>
        <w:t xml:space="preserve"> </w:t>
      </w:r>
      <w:r w:rsidRPr="006F1698">
        <w:t>героев,</w:t>
      </w:r>
      <w:r w:rsidRPr="006F1698">
        <w:rPr>
          <w:spacing w:val="-9"/>
        </w:rPr>
        <w:t xml:space="preserve"> </w:t>
      </w:r>
      <w:r w:rsidRPr="006F1698">
        <w:t>составлять портретные</w:t>
      </w:r>
      <w:r w:rsidRPr="006F1698">
        <w:rPr>
          <w:spacing w:val="4"/>
        </w:rPr>
        <w:t xml:space="preserve"> </w:t>
      </w:r>
      <w:r w:rsidRPr="006F1698">
        <w:t>характеристики</w:t>
      </w:r>
      <w:r w:rsidRPr="006F1698">
        <w:rPr>
          <w:spacing w:val="7"/>
        </w:rPr>
        <w:t xml:space="preserve"> </w:t>
      </w:r>
      <w:r w:rsidRPr="006F1698">
        <w:t>персонажей;</w:t>
      </w:r>
      <w:r w:rsidRPr="006F1698">
        <w:rPr>
          <w:spacing w:val="5"/>
        </w:rPr>
        <w:t xml:space="preserve"> </w:t>
      </w:r>
      <w:r w:rsidRPr="006F1698">
        <w:t>выявлять</w:t>
      </w:r>
      <w:r w:rsidRPr="006F1698">
        <w:rPr>
          <w:spacing w:val="7"/>
        </w:rPr>
        <w:t xml:space="preserve"> </w:t>
      </w:r>
      <w:r w:rsidRPr="006F1698">
        <w:t>взаимосвязь</w:t>
      </w:r>
      <w:r w:rsidRPr="006F1698">
        <w:rPr>
          <w:spacing w:val="6"/>
        </w:rPr>
        <w:t xml:space="preserve"> </w:t>
      </w:r>
      <w:r w:rsidRPr="006F1698">
        <w:t>между</w:t>
      </w:r>
      <w:r w:rsidRPr="006F1698">
        <w:rPr>
          <w:spacing w:val="3"/>
        </w:rPr>
        <w:t xml:space="preserve"> </w:t>
      </w:r>
      <w:r w:rsidRPr="006F1698">
        <w:t>поступками,</w:t>
      </w:r>
      <w:r w:rsidRPr="006F1698">
        <w:rPr>
          <w:spacing w:val="6"/>
        </w:rPr>
        <w:t xml:space="preserve"> </w:t>
      </w:r>
      <w:r w:rsidRPr="006F1698">
        <w:rPr>
          <w:spacing w:val="-2"/>
        </w:rPr>
        <w:t>мыслями,</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8" w:firstLine="0"/>
        <w:jc w:val="left"/>
      </w:pPr>
      <w:r w:rsidRPr="006F1698">
        <w:lastRenderedPageBreak/>
        <w:t>чувствами героев, сравнивать героев одного произведения и сопоставлять их поступки по предложенным критериям (по аналогии или по контрасту); 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w:t>
      </w:r>
      <w:r w:rsidRPr="006F1698">
        <w:rPr>
          <w:spacing w:val="-3"/>
        </w:rPr>
        <w:t xml:space="preserve"> </w:t>
      </w:r>
      <w:r w:rsidRPr="006F1698">
        <w:t>свой</w:t>
      </w:r>
      <w:r w:rsidRPr="006F1698">
        <w:rPr>
          <w:spacing w:val="-3"/>
        </w:rPr>
        <w:t xml:space="preserve"> </w:t>
      </w:r>
      <w:r w:rsidRPr="006F1698">
        <w:t>ответ</w:t>
      </w:r>
      <w:r w:rsidRPr="006F1698">
        <w:rPr>
          <w:spacing w:val="-4"/>
        </w:rPr>
        <w:t xml:space="preserve"> </w:t>
      </w:r>
      <w:r w:rsidRPr="006F1698">
        <w:t>примерами</w:t>
      </w:r>
      <w:r w:rsidRPr="006F1698">
        <w:rPr>
          <w:spacing w:val="-3"/>
        </w:rPr>
        <w:t xml:space="preserve"> </w:t>
      </w:r>
      <w:r w:rsidRPr="006F1698">
        <w:t>из</w:t>
      </w:r>
      <w:r w:rsidRPr="006F1698">
        <w:rPr>
          <w:spacing w:val="-6"/>
        </w:rPr>
        <w:t xml:space="preserve"> </w:t>
      </w:r>
      <w:r w:rsidRPr="006F1698">
        <w:t>текста;</w:t>
      </w:r>
      <w:r w:rsidRPr="006F1698">
        <w:rPr>
          <w:spacing w:val="-6"/>
        </w:rPr>
        <w:t xml:space="preserve"> </w:t>
      </w:r>
      <w:r w:rsidRPr="006F1698">
        <w:t>использовать</w:t>
      </w:r>
      <w:r w:rsidRPr="006F1698">
        <w:rPr>
          <w:spacing w:val="-3"/>
        </w:rPr>
        <w:t xml:space="preserve"> </w:t>
      </w:r>
      <w:r w:rsidRPr="006F1698">
        <w:t>в</w:t>
      </w:r>
      <w:r w:rsidRPr="006F1698">
        <w:rPr>
          <w:spacing w:val="-5"/>
        </w:rPr>
        <w:t xml:space="preserve"> </w:t>
      </w:r>
      <w:r w:rsidRPr="006F1698">
        <w:t>беседе</w:t>
      </w:r>
      <w:r w:rsidRPr="006F1698">
        <w:rPr>
          <w:spacing w:val="-5"/>
        </w:rPr>
        <w:t xml:space="preserve"> </w:t>
      </w:r>
      <w:r w:rsidRPr="006F1698">
        <w:t>изученные</w:t>
      </w:r>
      <w:r w:rsidRPr="006F1698">
        <w:rPr>
          <w:spacing w:val="-5"/>
        </w:rPr>
        <w:t xml:space="preserve"> </w:t>
      </w:r>
      <w:r w:rsidRPr="006F1698">
        <w:t>литературные понятия; пересказывать произведение (устно) подробно, выборочно, сжато (кратко), от лица героя, с изменением лица рассказчика, от третьего лица; 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 читать по ролям с соблюдением норм произношения, инсценировать небольшие эпизоды из произведения; 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 составлять краткий отзыв о прочитанном произведении по заданному алгоритму; сочинять тексты, используя аналогии, иллюстрации, придумывать продолжение прочитанного произведения; использовать в соответствии с учебной задачей аппарат издания: обложку, оглавление, аннотацию, иллюстрации, предисловие, приложения, сноски, примечания;</w:t>
      </w:r>
      <w:r w:rsidRPr="006F1698">
        <w:rPr>
          <w:spacing w:val="-14"/>
        </w:rPr>
        <w:t xml:space="preserve"> </w:t>
      </w:r>
      <w:r w:rsidRPr="006F1698">
        <w:t>выбирать</w:t>
      </w:r>
      <w:r w:rsidRPr="006F1698">
        <w:rPr>
          <w:spacing w:val="-13"/>
        </w:rPr>
        <w:t xml:space="preserve"> </w:t>
      </w:r>
      <w:r w:rsidRPr="006F1698">
        <w:t>книги</w:t>
      </w:r>
      <w:r w:rsidRPr="006F1698">
        <w:rPr>
          <w:spacing w:val="-13"/>
        </w:rPr>
        <w:t xml:space="preserve"> </w:t>
      </w:r>
      <w:r w:rsidRPr="006F1698">
        <w:t>для</w:t>
      </w:r>
      <w:r w:rsidRPr="006F1698">
        <w:rPr>
          <w:spacing w:val="-14"/>
        </w:rPr>
        <w:t xml:space="preserve"> </w:t>
      </w:r>
      <w:r w:rsidRPr="006F1698">
        <w:t>самостоятельного</w:t>
      </w:r>
      <w:r w:rsidRPr="006F1698">
        <w:rPr>
          <w:spacing w:val="-14"/>
        </w:rPr>
        <w:t xml:space="preserve"> </w:t>
      </w:r>
      <w:r w:rsidRPr="006F1698">
        <w:t>чтения</w:t>
      </w:r>
      <w:r w:rsidRPr="006F1698">
        <w:rPr>
          <w:spacing w:val="-14"/>
        </w:rPr>
        <w:t xml:space="preserve"> </w:t>
      </w:r>
      <w:r w:rsidRPr="006F1698">
        <w:t>с</w:t>
      </w:r>
      <w:r w:rsidRPr="006F1698">
        <w:rPr>
          <w:spacing w:val="-10"/>
        </w:rPr>
        <w:t xml:space="preserve"> </w:t>
      </w:r>
      <w:r w:rsidRPr="006F1698">
        <w:t>учётом</w:t>
      </w:r>
      <w:r w:rsidRPr="006F1698">
        <w:rPr>
          <w:spacing w:val="-12"/>
        </w:rPr>
        <w:t xml:space="preserve"> </w:t>
      </w:r>
      <w:r w:rsidRPr="006F1698">
        <w:t>рекомендательного</w:t>
      </w:r>
      <w:r w:rsidRPr="006F1698">
        <w:rPr>
          <w:spacing w:val="-14"/>
        </w:rPr>
        <w:t xml:space="preserve"> </w:t>
      </w:r>
      <w:r w:rsidRPr="006F1698">
        <w:t>списка, используя картотеки, рассказывать о прочитанной книге; 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413139" w:rsidRPr="006F1698" w:rsidRDefault="0033326F" w:rsidP="001A1556">
      <w:pPr>
        <w:pStyle w:val="a4"/>
        <w:spacing w:before="1"/>
        <w:ind w:right="538"/>
        <w:jc w:val="left"/>
      </w:pPr>
      <w:r w:rsidRPr="006F1698">
        <w:t xml:space="preserve">Предметные результаты изучения литературного чтения. К концу обучения в 4 классе обучающийся научится: осознавать значимость художественной литературы и фольклора для </w:t>
      </w:r>
      <w:r w:rsidRPr="006F1698">
        <w:rPr>
          <w:spacing w:val="-2"/>
        </w:rPr>
        <w:t xml:space="preserve">всестороннего развития личности человека, находить в произведениях отражение нравственных </w:t>
      </w:r>
      <w:r w:rsidRPr="006F1698">
        <w:t>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 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r w:rsidRPr="006F1698">
        <w:rPr>
          <w:spacing w:val="-14"/>
        </w:rPr>
        <w:t xml:space="preserve"> </w:t>
      </w:r>
      <w:r w:rsidRPr="006F1698">
        <w:t>в</w:t>
      </w:r>
      <w:r w:rsidRPr="006F1698">
        <w:rPr>
          <w:spacing w:val="-15"/>
        </w:rPr>
        <w:t xml:space="preserve"> </w:t>
      </w:r>
      <w:r w:rsidRPr="006F1698">
        <w:t>темпе</w:t>
      </w:r>
      <w:r w:rsidRPr="006F1698">
        <w:rPr>
          <w:spacing w:val="-14"/>
        </w:rPr>
        <w:t xml:space="preserve"> </w:t>
      </w:r>
      <w:r w:rsidRPr="006F1698">
        <w:t>не</w:t>
      </w:r>
      <w:r w:rsidRPr="006F1698">
        <w:rPr>
          <w:spacing w:val="-14"/>
        </w:rPr>
        <w:t xml:space="preserve"> </w:t>
      </w:r>
      <w:r w:rsidRPr="006F1698">
        <w:t>менее</w:t>
      </w:r>
      <w:r w:rsidRPr="006F1698">
        <w:rPr>
          <w:spacing w:val="-14"/>
        </w:rPr>
        <w:t xml:space="preserve"> </w:t>
      </w:r>
      <w:r w:rsidRPr="006F1698">
        <w:t>80</w:t>
      </w:r>
      <w:r w:rsidRPr="006F1698">
        <w:rPr>
          <w:spacing w:val="-13"/>
        </w:rPr>
        <w:t xml:space="preserve"> </w:t>
      </w:r>
      <w:r w:rsidRPr="006F1698">
        <w:t>слов</w:t>
      </w:r>
      <w:r w:rsidRPr="006F1698">
        <w:rPr>
          <w:spacing w:val="-14"/>
        </w:rPr>
        <w:t xml:space="preserve"> </w:t>
      </w:r>
      <w:r w:rsidRPr="006F1698">
        <w:t>в</w:t>
      </w:r>
      <w:r w:rsidRPr="006F1698">
        <w:rPr>
          <w:spacing w:val="-14"/>
        </w:rPr>
        <w:t xml:space="preserve"> </w:t>
      </w:r>
      <w:r w:rsidRPr="006F1698">
        <w:t>минуту</w:t>
      </w:r>
      <w:r w:rsidRPr="006F1698">
        <w:rPr>
          <w:spacing w:val="-15"/>
        </w:rPr>
        <w:t xml:space="preserve"> </w:t>
      </w:r>
      <w:r w:rsidRPr="006F1698">
        <w:t>(без</w:t>
      </w:r>
      <w:r w:rsidRPr="006F1698">
        <w:rPr>
          <w:spacing w:val="-12"/>
        </w:rPr>
        <w:t xml:space="preserve"> </w:t>
      </w:r>
      <w:r w:rsidRPr="006F1698">
        <w:t>отметочного</w:t>
      </w:r>
      <w:r w:rsidRPr="006F1698">
        <w:rPr>
          <w:spacing w:val="-13"/>
        </w:rPr>
        <w:t xml:space="preserve"> </w:t>
      </w:r>
      <w:r w:rsidRPr="006F1698">
        <w:t>оценивания);</w:t>
      </w:r>
      <w:r w:rsidRPr="006F1698">
        <w:rPr>
          <w:spacing w:val="-13"/>
        </w:rPr>
        <w:t xml:space="preserve"> </w:t>
      </w:r>
      <w:r w:rsidRPr="006F1698">
        <w:t>читать</w:t>
      </w:r>
      <w:r w:rsidRPr="006F1698">
        <w:rPr>
          <w:spacing w:val="-14"/>
        </w:rPr>
        <w:t xml:space="preserve"> </w:t>
      </w:r>
      <w:r w:rsidRPr="006F1698">
        <w:t>наизусть не менее 5 стихотворений в соответствии с изученной тематикой произведений; различать художественные произведения и познавательные тексты; различать прозаическую и стихотворную</w:t>
      </w:r>
      <w:r w:rsidRPr="006F1698">
        <w:rPr>
          <w:spacing w:val="-10"/>
        </w:rPr>
        <w:t xml:space="preserve"> </w:t>
      </w:r>
      <w:r w:rsidRPr="006F1698">
        <w:t>речь:</w:t>
      </w:r>
      <w:r w:rsidRPr="006F1698">
        <w:rPr>
          <w:spacing w:val="-10"/>
        </w:rPr>
        <w:t xml:space="preserve"> </w:t>
      </w:r>
      <w:r w:rsidRPr="006F1698">
        <w:t>называть</w:t>
      </w:r>
      <w:r w:rsidRPr="006F1698">
        <w:rPr>
          <w:spacing w:val="-9"/>
        </w:rPr>
        <w:t xml:space="preserve"> </w:t>
      </w:r>
      <w:r w:rsidRPr="006F1698">
        <w:t>особенности</w:t>
      </w:r>
      <w:r w:rsidRPr="006F1698">
        <w:rPr>
          <w:spacing w:val="-9"/>
        </w:rPr>
        <w:t xml:space="preserve"> </w:t>
      </w:r>
      <w:r w:rsidRPr="006F1698">
        <w:t>стихотворного</w:t>
      </w:r>
      <w:r w:rsidRPr="006F1698">
        <w:rPr>
          <w:spacing w:val="-10"/>
        </w:rPr>
        <w:t xml:space="preserve"> </w:t>
      </w:r>
      <w:r w:rsidRPr="006F1698">
        <w:t>произведения</w:t>
      </w:r>
      <w:r w:rsidRPr="006F1698">
        <w:rPr>
          <w:spacing w:val="-10"/>
        </w:rPr>
        <w:t xml:space="preserve"> </w:t>
      </w:r>
      <w:r w:rsidRPr="006F1698">
        <w:t>(ритм,</w:t>
      </w:r>
      <w:r w:rsidRPr="006F1698">
        <w:rPr>
          <w:spacing w:val="-10"/>
        </w:rPr>
        <w:t xml:space="preserve"> </w:t>
      </w:r>
      <w:r w:rsidRPr="006F1698">
        <w:t>рифма,</w:t>
      </w:r>
      <w:r w:rsidRPr="006F1698">
        <w:rPr>
          <w:spacing w:val="-10"/>
        </w:rPr>
        <w:t xml:space="preserve"> </w:t>
      </w:r>
      <w:r w:rsidRPr="006F1698">
        <w:t>строфа), отличать лирическое произведение от эпического; 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 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 владеть элементарными</w:t>
      </w:r>
      <w:r w:rsidRPr="006F1698">
        <w:rPr>
          <w:spacing w:val="-5"/>
        </w:rPr>
        <w:t xml:space="preserve"> </w:t>
      </w:r>
      <w:r w:rsidRPr="006F1698">
        <w:t>умениями</w:t>
      </w:r>
      <w:r w:rsidRPr="006F1698">
        <w:rPr>
          <w:spacing w:val="-7"/>
        </w:rPr>
        <w:t xml:space="preserve"> </w:t>
      </w:r>
      <w:r w:rsidRPr="006F1698">
        <w:t>анализа</w:t>
      </w:r>
      <w:r w:rsidRPr="006F1698">
        <w:rPr>
          <w:spacing w:val="-9"/>
        </w:rPr>
        <w:t xml:space="preserve"> </w:t>
      </w:r>
      <w:r w:rsidRPr="006F1698">
        <w:t>и</w:t>
      </w:r>
      <w:r w:rsidRPr="006F1698">
        <w:rPr>
          <w:spacing w:val="-7"/>
        </w:rPr>
        <w:t xml:space="preserve"> </w:t>
      </w:r>
      <w:r w:rsidRPr="006F1698">
        <w:t>интерпретации</w:t>
      </w:r>
      <w:r w:rsidRPr="006F1698">
        <w:rPr>
          <w:spacing w:val="-7"/>
        </w:rPr>
        <w:t xml:space="preserve"> </w:t>
      </w:r>
      <w:r w:rsidRPr="006F1698">
        <w:t>текста:</w:t>
      </w:r>
      <w:r w:rsidRPr="006F1698">
        <w:rPr>
          <w:spacing w:val="-8"/>
        </w:rPr>
        <w:t xml:space="preserve"> </w:t>
      </w:r>
      <w:r w:rsidRPr="006F1698">
        <w:t>определять</w:t>
      </w:r>
      <w:r w:rsidRPr="006F1698">
        <w:rPr>
          <w:spacing w:val="-7"/>
        </w:rPr>
        <w:t xml:space="preserve"> </w:t>
      </w:r>
      <w:r w:rsidRPr="006F1698">
        <w:t>тему</w:t>
      </w:r>
      <w:r w:rsidRPr="006F1698">
        <w:rPr>
          <w:spacing w:val="-13"/>
        </w:rPr>
        <w:t xml:space="preserve"> </w:t>
      </w:r>
      <w:r w:rsidRPr="006F1698">
        <w:t>и</w:t>
      </w:r>
      <w:r w:rsidRPr="006F1698">
        <w:rPr>
          <w:spacing w:val="-7"/>
        </w:rPr>
        <w:t xml:space="preserve"> </w:t>
      </w:r>
      <w:r w:rsidRPr="006F1698">
        <w:t>главную</w:t>
      </w:r>
      <w:r w:rsidRPr="006F1698">
        <w:rPr>
          <w:spacing w:val="-5"/>
        </w:rPr>
        <w:t xml:space="preserve"> </w:t>
      </w:r>
      <w:r w:rsidRPr="006F1698">
        <w:rPr>
          <w:spacing w:val="-2"/>
        </w:rPr>
        <w:t>мысль,</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8" w:firstLine="0"/>
        <w:jc w:val="left"/>
      </w:pPr>
      <w:r w:rsidRPr="006F1698">
        <w:lastRenderedPageBreak/>
        <w:t>последовательность событий в</w:t>
      </w:r>
      <w:r w:rsidRPr="006F1698">
        <w:rPr>
          <w:spacing w:val="-3"/>
        </w:rPr>
        <w:t xml:space="preserve"> </w:t>
      </w:r>
      <w:r w:rsidRPr="006F1698">
        <w:t>тексте</w:t>
      </w:r>
      <w:r w:rsidRPr="006F1698">
        <w:rPr>
          <w:spacing w:val="-1"/>
        </w:rPr>
        <w:t xml:space="preserve"> </w:t>
      </w:r>
      <w:r w:rsidRPr="006F1698">
        <w:t>произведения, выявлять связь событий,</w:t>
      </w:r>
      <w:r w:rsidRPr="006F1698">
        <w:rPr>
          <w:spacing w:val="-2"/>
        </w:rPr>
        <w:t xml:space="preserve"> </w:t>
      </w:r>
      <w:r w:rsidRPr="006F1698">
        <w:t>эпизодов текста; 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w:t>
      </w:r>
      <w:r w:rsidRPr="006F1698">
        <w:rPr>
          <w:spacing w:val="-12"/>
        </w:rPr>
        <w:t xml:space="preserve"> </w:t>
      </w:r>
      <w:r w:rsidRPr="006F1698">
        <w:t>героев</w:t>
      </w:r>
      <w:r w:rsidRPr="006F1698">
        <w:rPr>
          <w:spacing w:val="-14"/>
        </w:rPr>
        <w:t xml:space="preserve"> </w:t>
      </w:r>
      <w:r w:rsidRPr="006F1698">
        <w:t>одного</w:t>
      </w:r>
      <w:r w:rsidRPr="006F1698">
        <w:rPr>
          <w:spacing w:val="-13"/>
        </w:rPr>
        <w:t xml:space="preserve"> </w:t>
      </w:r>
      <w:r w:rsidRPr="006F1698">
        <w:t>произведения</w:t>
      </w:r>
      <w:r w:rsidRPr="006F1698">
        <w:rPr>
          <w:spacing w:val="-15"/>
        </w:rPr>
        <w:t xml:space="preserve"> </w:t>
      </w:r>
      <w:r w:rsidRPr="006F1698">
        <w:t>по</w:t>
      </w:r>
      <w:r w:rsidRPr="006F1698">
        <w:rPr>
          <w:spacing w:val="-13"/>
        </w:rPr>
        <w:t xml:space="preserve"> </w:t>
      </w:r>
      <w:r w:rsidRPr="006F1698">
        <w:t>самостоятельно</w:t>
      </w:r>
      <w:r w:rsidRPr="006F1698">
        <w:rPr>
          <w:spacing w:val="-13"/>
        </w:rPr>
        <w:t xml:space="preserve"> </w:t>
      </w:r>
      <w:r w:rsidRPr="006F1698">
        <w:t>выбранному</w:t>
      </w:r>
      <w:r w:rsidRPr="006F1698">
        <w:rPr>
          <w:spacing w:val="-15"/>
        </w:rPr>
        <w:t xml:space="preserve"> </w:t>
      </w:r>
      <w:r w:rsidRPr="006F1698">
        <w:t>критерию</w:t>
      </w:r>
      <w:r w:rsidRPr="006F1698">
        <w:rPr>
          <w:spacing w:val="-12"/>
        </w:rPr>
        <w:t xml:space="preserve"> </w:t>
      </w:r>
      <w:r w:rsidRPr="006F1698">
        <w:t>(по</w:t>
      </w:r>
      <w:r w:rsidRPr="006F1698">
        <w:rPr>
          <w:spacing w:val="-13"/>
        </w:rPr>
        <w:t xml:space="preserve"> </w:t>
      </w:r>
      <w:r w:rsidRPr="006F1698">
        <w:t>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 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 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 читать по ролям с соблюдением норм произношения, расстановки ударения, инсценировать небольшие эпизоды из произведения; 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 составлять краткий отзыв о прочитанном произведении по заданному алгоритму; 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 использовать в соответствии с учебной задачей аппарат издания (обложка, оглавление, аннотация, иллюстрация, предисловие, приложение, сноски, примечания); выбирать книги для самостоятельного чтения с учётом рекомендательного списка, используя картотеки, рассказывать о прочитанной книге; использовать справочную литературу, электронные образовательные и информационные ресурсы информационно- коммуникационной сети «Интернет» (в условиях контролируемого входа), для получения дополнительной информации в соответствии с учебной задачей.</w:t>
      </w:r>
    </w:p>
    <w:p w:rsidR="00413139" w:rsidRPr="006F1698" w:rsidRDefault="00413139" w:rsidP="001A1556">
      <w:pPr>
        <w:pStyle w:val="a4"/>
        <w:spacing w:before="6"/>
        <w:ind w:left="0" w:firstLine="0"/>
        <w:jc w:val="left"/>
      </w:pPr>
    </w:p>
    <w:p w:rsidR="00413139" w:rsidRPr="006F1698" w:rsidRDefault="0033326F" w:rsidP="00AD425F">
      <w:pPr>
        <w:pStyle w:val="2"/>
        <w:numPr>
          <w:ilvl w:val="4"/>
          <w:numId w:val="9"/>
        </w:numPr>
        <w:tabs>
          <w:tab w:val="left" w:pos="1622"/>
        </w:tabs>
        <w:spacing w:line="274" w:lineRule="exact"/>
        <w:ind w:left="1622" w:hanging="599"/>
      </w:pPr>
      <w:bookmarkStart w:id="6" w:name="_TOC_250014"/>
      <w:r w:rsidRPr="006F1698">
        <w:t>Рабочая</w:t>
      </w:r>
      <w:r w:rsidRPr="006F1698">
        <w:rPr>
          <w:b w:val="0"/>
          <w:spacing w:val="-12"/>
        </w:rPr>
        <w:t xml:space="preserve"> </w:t>
      </w:r>
      <w:r w:rsidRPr="006F1698">
        <w:t>программа</w:t>
      </w:r>
      <w:r w:rsidRPr="006F1698">
        <w:rPr>
          <w:b w:val="0"/>
          <w:spacing w:val="-10"/>
        </w:rPr>
        <w:t xml:space="preserve"> </w:t>
      </w:r>
      <w:r w:rsidRPr="006F1698">
        <w:t>учебного</w:t>
      </w:r>
      <w:r w:rsidRPr="006F1698">
        <w:rPr>
          <w:b w:val="0"/>
          <w:spacing w:val="-10"/>
        </w:rPr>
        <w:t xml:space="preserve"> </w:t>
      </w:r>
      <w:r w:rsidRPr="006F1698">
        <w:t>предмета</w:t>
      </w:r>
      <w:r w:rsidRPr="006F1698">
        <w:rPr>
          <w:b w:val="0"/>
          <w:spacing w:val="-11"/>
        </w:rPr>
        <w:t xml:space="preserve"> </w:t>
      </w:r>
      <w:bookmarkEnd w:id="6"/>
      <w:r w:rsidR="005C5876" w:rsidRPr="006F1698">
        <w:rPr>
          <w:spacing w:val="-2"/>
        </w:rPr>
        <w:t>«Бур</w:t>
      </w:r>
      <w:r w:rsidR="0059792D">
        <w:rPr>
          <w:spacing w:val="-2"/>
        </w:rPr>
        <w:t xml:space="preserve">ятский язык как государственный </w:t>
      </w:r>
      <w:r w:rsidR="005C5876" w:rsidRPr="006F1698">
        <w:rPr>
          <w:spacing w:val="-2"/>
        </w:rPr>
        <w:t>язык Республики Бурятия»</w:t>
      </w:r>
    </w:p>
    <w:p w:rsidR="005C5876" w:rsidRPr="006F1698" w:rsidRDefault="0033326F" w:rsidP="001A1556">
      <w:pPr>
        <w:pStyle w:val="a4"/>
        <w:spacing w:line="274" w:lineRule="exact"/>
        <w:ind w:left="1023" w:firstLine="0"/>
        <w:jc w:val="left"/>
        <w:rPr>
          <w:spacing w:val="-12"/>
          <w:highlight w:val="yellow"/>
        </w:rPr>
      </w:pPr>
      <w:r w:rsidRPr="006F1698">
        <w:t>Рабочая</w:t>
      </w:r>
      <w:r w:rsidRPr="006F1698">
        <w:rPr>
          <w:spacing w:val="-6"/>
        </w:rPr>
        <w:t xml:space="preserve"> </w:t>
      </w:r>
      <w:r w:rsidRPr="006F1698">
        <w:t>программа</w:t>
      </w:r>
      <w:r w:rsidRPr="006F1698">
        <w:rPr>
          <w:spacing w:val="-7"/>
        </w:rPr>
        <w:t xml:space="preserve"> </w:t>
      </w:r>
      <w:r w:rsidRPr="006F1698">
        <w:t>по</w:t>
      </w:r>
      <w:r w:rsidRPr="006F1698">
        <w:rPr>
          <w:spacing w:val="-6"/>
        </w:rPr>
        <w:t xml:space="preserve"> </w:t>
      </w:r>
      <w:r w:rsidRPr="006F1698">
        <w:t>учебному</w:t>
      </w:r>
      <w:r w:rsidRPr="006F1698">
        <w:rPr>
          <w:spacing w:val="-9"/>
        </w:rPr>
        <w:t xml:space="preserve"> </w:t>
      </w:r>
      <w:r w:rsidRPr="006F1698">
        <w:t>предмету</w:t>
      </w:r>
      <w:r w:rsidRPr="006F1698">
        <w:rPr>
          <w:spacing w:val="-6"/>
        </w:rPr>
        <w:t xml:space="preserve"> </w:t>
      </w:r>
      <w:r w:rsidRPr="006F1698">
        <w:t>«</w:t>
      </w:r>
      <w:r w:rsidR="005C5876" w:rsidRPr="006F1698">
        <w:rPr>
          <w:spacing w:val="-12"/>
        </w:rPr>
        <w:t xml:space="preserve">Бурятский язык как государственный язык Республики </w:t>
      </w:r>
      <w:r w:rsidR="001C0208" w:rsidRPr="006F1698">
        <w:rPr>
          <w:spacing w:val="-12"/>
        </w:rPr>
        <w:t xml:space="preserve"> </w:t>
      </w:r>
      <w:r w:rsidR="005C5876" w:rsidRPr="006F1698">
        <w:rPr>
          <w:spacing w:val="-12"/>
        </w:rPr>
        <w:t xml:space="preserve">Бурятия» </w:t>
      </w:r>
    </w:p>
    <w:p w:rsidR="00337090" w:rsidRPr="006F1698" w:rsidRDefault="00337090" w:rsidP="00337090">
      <w:pPr>
        <w:pStyle w:val="a4"/>
        <w:spacing w:line="274" w:lineRule="exact"/>
        <w:ind w:left="1023" w:firstLine="0"/>
        <w:jc w:val="left"/>
        <w:rPr>
          <w:highlight w:val="yellow"/>
        </w:rPr>
      </w:pPr>
      <w:r w:rsidRPr="006F1698">
        <w:rPr>
          <w:rFonts w:eastAsia="Calibri"/>
        </w:rPr>
        <w:t xml:space="preserve">Общеизвестно, что язык любого народа имеет свои особенности бытования и функционирования в обществе. </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Язык является средством коммуникации людей, их влияния друг на друга, а также средством познания окружающей действительности, одновременно язык выполняет функцию сохранения традиционной культуры народа, на нем фиксируются произведения устного народного творчества, создаются литературные произведения, и, наконец, родной язык любого народа выражает особенность его национального самосознания.</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 xml:space="preserve"> «Родной (бурятский) язык», изучаемый на уровне начального общего образования, представляет собой часть единого целого и преемственно связан с его изучением на предыдущем (дошкольном) уровне и последующих (основном, среднем) уровнях общего образования. </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lastRenderedPageBreak/>
        <w:t xml:space="preserve">Образовательная политика современности придает огромное значение функциональности изучения языка в школе. Сказанное имеет направленность на результаты изучения родного (бурятского) языка, а именно на предоставление возможности обучающемуся научиться бегло и осознанно читать, правильно писать на родном бурятском языке, свободно говорить на нем, с легкостью воспринимать и понимать направленную бурятскую речь, а также изучать теорию </w:t>
      </w:r>
      <w:r w:rsidR="00CD497F" w:rsidRPr="006F1698">
        <w:rPr>
          <w:rFonts w:eastAsia="Calibri"/>
          <w:sz w:val="24"/>
          <w:szCs w:val="24"/>
        </w:rPr>
        <w:t xml:space="preserve">бурятского </w:t>
      </w:r>
      <w:r w:rsidRPr="006F1698">
        <w:rPr>
          <w:rFonts w:eastAsia="Calibri"/>
          <w:sz w:val="24"/>
          <w:szCs w:val="24"/>
        </w:rPr>
        <w:t>языка.</w:t>
      </w:r>
    </w:p>
    <w:p w:rsidR="00337090" w:rsidRPr="006F1698" w:rsidRDefault="00CD497F"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 xml:space="preserve">«Бурятский </w:t>
      </w:r>
      <w:r w:rsidR="00337090" w:rsidRPr="006F1698">
        <w:rPr>
          <w:rFonts w:eastAsia="Calibri"/>
          <w:sz w:val="24"/>
          <w:szCs w:val="24"/>
        </w:rPr>
        <w:t xml:space="preserve"> язык», изучаемый на уровне начального общего образования, содержательно связан с уровнем основного общего образования, закладывает основы указанных выше умений и решает задачи обеспечения знания своего родного языка обучающимися, формирования у них основ национального самосознания и развития их устной и письменной речи.</w:t>
      </w:r>
    </w:p>
    <w:p w:rsidR="00337090" w:rsidRPr="006F1698" w:rsidRDefault="00337090" w:rsidP="00337090">
      <w:pPr>
        <w:widowControl/>
        <w:autoSpaceDE/>
        <w:autoSpaceDN/>
        <w:spacing w:line="360" w:lineRule="auto"/>
        <w:ind w:firstLine="709"/>
        <w:jc w:val="both"/>
        <w:rPr>
          <w:sz w:val="24"/>
          <w:szCs w:val="24"/>
          <w:lang w:eastAsia="ru-RU"/>
        </w:rPr>
      </w:pPr>
      <w:r w:rsidRPr="006F1698">
        <w:rPr>
          <w:sz w:val="24"/>
          <w:szCs w:val="24"/>
          <w:lang w:eastAsia="ru-RU"/>
        </w:rPr>
        <w:t>Примерная рабочая программа предмета «Бурятский язык как государственный» включает следующие разделы:</w:t>
      </w:r>
    </w:p>
    <w:p w:rsidR="00337090" w:rsidRPr="006F1698" w:rsidRDefault="00337090" w:rsidP="00337090">
      <w:pPr>
        <w:widowControl/>
        <w:autoSpaceDE/>
        <w:autoSpaceDN/>
        <w:spacing w:line="360" w:lineRule="auto"/>
        <w:ind w:firstLine="709"/>
        <w:jc w:val="both"/>
        <w:rPr>
          <w:sz w:val="24"/>
          <w:szCs w:val="24"/>
        </w:rPr>
      </w:pPr>
      <w:r w:rsidRPr="006F1698">
        <w:rPr>
          <w:b/>
          <w:sz w:val="24"/>
          <w:szCs w:val="24"/>
        </w:rPr>
        <w:t>Целевой раздел</w:t>
      </w:r>
      <w:r w:rsidRPr="006F1698">
        <w:rPr>
          <w:sz w:val="24"/>
          <w:szCs w:val="24"/>
        </w:rPr>
        <w:t xml:space="preserve"> включает пояснительную записку, требования к результатам освоения, планируемые результаты освоения примерной рабочей программы и систему оценки достижения планируемых результатов освоения программы.</w:t>
      </w:r>
    </w:p>
    <w:p w:rsidR="00337090" w:rsidRPr="006F1698" w:rsidRDefault="00337090" w:rsidP="00337090">
      <w:pPr>
        <w:widowControl/>
        <w:autoSpaceDE/>
        <w:autoSpaceDN/>
        <w:spacing w:line="360" w:lineRule="auto"/>
        <w:ind w:firstLine="709"/>
        <w:jc w:val="both"/>
        <w:rPr>
          <w:bCs/>
          <w:spacing w:val="-2"/>
          <w:sz w:val="24"/>
          <w:szCs w:val="24"/>
        </w:rPr>
      </w:pPr>
      <w:r w:rsidRPr="006F1698">
        <w:rPr>
          <w:b/>
          <w:spacing w:val="-2"/>
          <w:sz w:val="24"/>
          <w:szCs w:val="24"/>
        </w:rPr>
        <w:t>Содержательный раздел</w:t>
      </w:r>
      <w:r w:rsidRPr="006F1698">
        <w:rPr>
          <w:spacing w:val="-2"/>
          <w:sz w:val="24"/>
          <w:szCs w:val="24"/>
        </w:rPr>
        <w:t xml:space="preserve"> содержит основное содержание учебного предмета </w:t>
      </w:r>
      <w:r w:rsidRPr="006F1698">
        <w:rPr>
          <w:bCs/>
          <w:spacing w:val="-2"/>
          <w:sz w:val="24"/>
          <w:szCs w:val="24"/>
        </w:rPr>
        <w:t>«</w:t>
      </w:r>
      <w:r w:rsidRPr="006F1698">
        <w:rPr>
          <w:sz w:val="24"/>
          <w:szCs w:val="24"/>
          <w:lang w:eastAsia="ru-RU"/>
        </w:rPr>
        <w:t>Бурятский язык как государственный»</w:t>
      </w:r>
      <w:r w:rsidRPr="006F1698">
        <w:rPr>
          <w:bCs/>
          <w:spacing w:val="-2"/>
          <w:sz w:val="24"/>
          <w:szCs w:val="24"/>
        </w:rPr>
        <w:t xml:space="preserve">» с тематическим планированием учебных часов курса. </w:t>
      </w:r>
    </w:p>
    <w:p w:rsidR="00337090" w:rsidRPr="006F1698" w:rsidRDefault="00337090" w:rsidP="00337090">
      <w:pPr>
        <w:widowControl/>
        <w:autoSpaceDE/>
        <w:autoSpaceDN/>
        <w:spacing w:line="360" w:lineRule="auto"/>
        <w:ind w:firstLine="709"/>
        <w:jc w:val="both"/>
        <w:rPr>
          <w:bCs/>
          <w:sz w:val="24"/>
          <w:szCs w:val="24"/>
        </w:rPr>
      </w:pPr>
      <w:r w:rsidRPr="006F1698">
        <w:rPr>
          <w:b/>
          <w:sz w:val="24"/>
          <w:szCs w:val="24"/>
        </w:rPr>
        <w:t>Организационный раздел</w:t>
      </w:r>
      <w:r w:rsidRPr="006F1698">
        <w:rPr>
          <w:sz w:val="24"/>
          <w:szCs w:val="24"/>
        </w:rPr>
        <w:t xml:space="preserve"> содержит м</w:t>
      </w:r>
      <w:r w:rsidRPr="006F1698">
        <w:rPr>
          <w:bCs/>
          <w:spacing w:val="-2"/>
          <w:sz w:val="24"/>
          <w:szCs w:val="24"/>
        </w:rPr>
        <w:t xml:space="preserve">етодические рекомендации по развитию речи и организации внеурочной работы, </w:t>
      </w:r>
      <w:r w:rsidRPr="006F1698">
        <w:rPr>
          <w:sz w:val="24"/>
          <w:szCs w:val="24"/>
        </w:rPr>
        <w:t>описание учебно-методического и материально-технического обеспечения учебного предмета.</w:t>
      </w:r>
    </w:p>
    <w:p w:rsidR="00337090" w:rsidRPr="006F1698" w:rsidRDefault="00337090" w:rsidP="00337090">
      <w:pPr>
        <w:widowControl/>
        <w:suppressAutoHyphens/>
        <w:adjustRightInd w:val="0"/>
        <w:spacing w:line="360" w:lineRule="auto"/>
        <w:ind w:firstLine="709"/>
        <w:jc w:val="center"/>
        <w:textAlignment w:val="center"/>
        <w:rPr>
          <w:rFonts w:eastAsia="Calibri"/>
          <w:b/>
          <w:sz w:val="24"/>
          <w:szCs w:val="24"/>
        </w:rPr>
      </w:pPr>
    </w:p>
    <w:p w:rsidR="00337090" w:rsidRPr="006F1698" w:rsidRDefault="00337090" w:rsidP="001C0208">
      <w:pPr>
        <w:widowControl/>
        <w:suppressAutoHyphens/>
        <w:adjustRightInd w:val="0"/>
        <w:spacing w:line="360" w:lineRule="auto"/>
        <w:textAlignment w:val="center"/>
        <w:rPr>
          <w:rFonts w:eastAsia="Calibri"/>
          <w:b/>
          <w:bCs/>
          <w:sz w:val="24"/>
          <w:szCs w:val="24"/>
        </w:rPr>
      </w:pPr>
      <w:r w:rsidRPr="006F1698">
        <w:rPr>
          <w:rFonts w:eastAsia="Calibri"/>
          <w:b/>
          <w:sz w:val="24"/>
          <w:szCs w:val="24"/>
        </w:rPr>
        <w:t xml:space="preserve">          </w:t>
      </w:r>
      <w:r w:rsidR="001C0208" w:rsidRPr="006F1698">
        <w:rPr>
          <w:rFonts w:eastAsia="Calibri"/>
          <w:b/>
          <w:sz w:val="24"/>
          <w:szCs w:val="24"/>
        </w:rPr>
        <w:t xml:space="preserve">            </w:t>
      </w:r>
      <w:r w:rsidRPr="006F1698">
        <w:rPr>
          <w:rFonts w:eastAsia="Calibri"/>
          <w:sz w:val="24"/>
          <w:szCs w:val="24"/>
        </w:rPr>
        <w:t xml:space="preserve">Изучение предмета «Бурятский язык как государственный» направлено на формирование первоначальных представлений о единстве и многообразии языкового и культурного пространства России, о родном языке как основе национального самосознания, а также на развитие диалогической и монологической устной и письменной речи </w:t>
      </w:r>
      <w:r w:rsidR="00CD497F" w:rsidRPr="006F1698">
        <w:rPr>
          <w:rFonts w:eastAsia="Calibri"/>
          <w:sz w:val="24"/>
          <w:szCs w:val="24"/>
        </w:rPr>
        <w:t xml:space="preserve"> </w:t>
      </w:r>
      <w:r w:rsidRPr="006F1698">
        <w:rPr>
          <w:rFonts w:eastAsia="Calibri"/>
          <w:sz w:val="24"/>
          <w:szCs w:val="24"/>
        </w:rPr>
        <w:t>бурятском языке, коммуникативных умений, нравственных и эстетических чувств, способностей к творческой деятельности на родном бурятском языке.</w:t>
      </w:r>
    </w:p>
    <w:p w:rsidR="00AC2BA0" w:rsidRPr="006F1698" w:rsidRDefault="00337090" w:rsidP="00AC2BA0">
      <w:pPr>
        <w:widowControl/>
        <w:suppressAutoHyphens/>
        <w:adjustRightInd w:val="0"/>
        <w:spacing w:line="360" w:lineRule="auto"/>
        <w:textAlignment w:val="center"/>
        <w:rPr>
          <w:rFonts w:eastAsia="Calibri"/>
          <w:b/>
          <w:sz w:val="24"/>
          <w:szCs w:val="24"/>
        </w:rPr>
      </w:pPr>
      <w:r w:rsidRPr="006F1698">
        <w:rPr>
          <w:rFonts w:eastAsia="Calibri"/>
          <w:b/>
          <w:sz w:val="24"/>
          <w:szCs w:val="24"/>
        </w:rPr>
        <w:t>Цели</w:t>
      </w:r>
      <w:r w:rsidR="00AC2BA0" w:rsidRPr="006F1698">
        <w:rPr>
          <w:rFonts w:eastAsia="Calibri"/>
          <w:sz w:val="24"/>
          <w:szCs w:val="24"/>
        </w:rPr>
        <w:t xml:space="preserve"> изучения предмета</w:t>
      </w:r>
    </w:p>
    <w:p w:rsidR="00337090" w:rsidRPr="006F1698" w:rsidRDefault="00AC2BA0" w:rsidP="00337090">
      <w:pPr>
        <w:widowControl/>
        <w:suppressAutoHyphens/>
        <w:adjustRightInd w:val="0"/>
        <w:spacing w:line="360" w:lineRule="auto"/>
        <w:ind w:firstLine="709"/>
        <w:jc w:val="both"/>
        <w:textAlignment w:val="center"/>
        <w:rPr>
          <w:rFonts w:eastAsia="Calibri"/>
          <w:b/>
          <w:sz w:val="24"/>
          <w:szCs w:val="24"/>
        </w:rPr>
      </w:pPr>
      <w:r w:rsidRPr="006F1698">
        <w:rPr>
          <w:rFonts w:eastAsia="Calibri"/>
          <w:sz w:val="24"/>
          <w:szCs w:val="24"/>
        </w:rPr>
        <w:t xml:space="preserve">  </w:t>
      </w:r>
      <w:r w:rsidR="00337090" w:rsidRPr="006F1698">
        <w:rPr>
          <w:rFonts w:eastAsia="Calibri"/>
          <w:sz w:val="24"/>
          <w:szCs w:val="24"/>
        </w:rPr>
        <w:t xml:space="preserve"> на уровне начального общего образования общеобразовательных организаций: </w:t>
      </w:r>
    </w:p>
    <w:p w:rsidR="00AC2BA0" w:rsidRPr="006F1698" w:rsidRDefault="00337090" w:rsidP="00AC2BA0">
      <w:pPr>
        <w:widowControl/>
        <w:suppressAutoHyphens/>
        <w:adjustRightInd w:val="0"/>
        <w:spacing w:line="360" w:lineRule="auto"/>
        <w:textAlignment w:val="center"/>
        <w:rPr>
          <w:rFonts w:eastAsia="Calibri"/>
          <w:sz w:val="24"/>
          <w:szCs w:val="24"/>
        </w:rPr>
      </w:pPr>
      <w:r w:rsidRPr="006F1698">
        <w:rPr>
          <w:rFonts w:eastAsia="Calibri"/>
          <w:sz w:val="24"/>
          <w:szCs w:val="24"/>
        </w:rPr>
        <w:t>- научить обучающихся</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чит</w:t>
      </w:r>
      <w:r w:rsidR="00AC2BA0" w:rsidRPr="006F1698">
        <w:rPr>
          <w:rFonts w:eastAsia="Calibri"/>
          <w:sz w:val="24"/>
          <w:szCs w:val="24"/>
        </w:rPr>
        <w:t xml:space="preserve">ать, писать и общаться на бурятском </w:t>
      </w:r>
      <w:r w:rsidRPr="006F1698">
        <w:rPr>
          <w:rFonts w:eastAsia="Calibri"/>
          <w:sz w:val="24"/>
          <w:szCs w:val="24"/>
        </w:rPr>
        <w:t xml:space="preserve"> языке; </w:t>
      </w:r>
    </w:p>
    <w:p w:rsidR="00337090" w:rsidRPr="006F1698" w:rsidRDefault="00AC2BA0" w:rsidP="00337090">
      <w:pPr>
        <w:widowControl/>
        <w:tabs>
          <w:tab w:val="left" w:pos="851"/>
        </w:tabs>
        <w:suppressAutoHyphens/>
        <w:adjustRightInd w:val="0"/>
        <w:spacing w:line="360" w:lineRule="auto"/>
        <w:ind w:firstLine="709"/>
        <w:jc w:val="both"/>
        <w:textAlignment w:val="center"/>
        <w:rPr>
          <w:rFonts w:eastAsia="Calibri"/>
          <w:sz w:val="24"/>
          <w:szCs w:val="24"/>
        </w:rPr>
      </w:pPr>
      <w:r w:rsidRPr="006F1698">
        <w:rPr>
          <w:rFonts w:eastAsia="Calibri"/>
          <w:sz w:val="24"/>
          <w:szCs w:val="24"/>
        </w:rPr>
        <w:t>1</w:t>
      </w:r>
      <w:r w:rsidR="00CD497F" w:rsidRPr="006F1698">
        <w:rPr>
          <w:rFonts w:eastAsia="Calibri"/>
          <w:sz w:val="24"/>
          <w:szCs w:val="24"/>
        </w:rPr>
        <w:t xml:space="preserve">. Научить читать на </w:t>
      </w:r>
      <w:r w:rsidR="00337090" w:rsidRPr="006F1698">
        <w:rPr>
          <w:rFonts w:eastAsia="Calibri"/>
          <w:sz w:val="24"/>
          <w:szCs w:val="24"/>
        </w:rPr>
        <w:t>бурятском</w:t>
      </w:r>
      <w:r w:rsidR="00CD497F" w:rsidRPr="006F1698">
        <w:rPr>
          <w:rFonts w:eastAsia="Calibri"/>
          <w:sz w:val="24"/>
          <w:szCs w:val="24"/>
        </w:rPr>
        <w:t xml:space="preserve"> </w:t>
      </w:r>
      <w:r w:rsidR="00337090" w:rsidRPr="006F1698">
        <w:rPr>
          <w:rFonts w:eastAsia="Calibri"/>
          <w:sz w:val="24"/>
          <w:szCs w:val="24"/>
        </w:rPr>
        <w:t xml:space="preserve"> языке бегло, правильно, осознанно и выразительно.</w:t>
      </w:r>
    </w:p>
    <w:p w:rsidR="00337090" w:rsidRPr="006F1698" w:rsidRDefault="00AC2BA0" w:rsidP="00337090">
      <w:pPr>
        <w:widowControl/>
        <w:tabs>
          <w:tab w:val="left" w:pos="851"/>
        </w:tabs>
        <w:suppressAutoHyphens/>
        <w:adjustRightInd w:val="0"/>
        <w:spacing w:line="360" w:lineRule="auto"/>
        <w:ind w:firstLine="709"/>
        <w:jc w:val="both"/>
        <w:textAlignment w:val="center"/>
        <w:rPr>
          <w:rFonts w:eastAsia="Calibri"/>
          <w:spacing w:val="2"/>
          <w:sz w:val="24"/>
          <w:szCs w:val="24"/>
        </w:rPr>
      </w:pPr>
      <w:r w:rsidRPr="006F1698">
        <w:rPr>
          <w:rFonts w:eastAsia="Calibri"/>
          <w:spacing w:val="2"/>
          <w:sz w:val="24"/>
          <w:szCs w:val="24"/>
        </w:rPr>
        <w:t>2</w:t>
      </w:r>
      <w:r w:rsidR="00337090" w:rsidRPr="006F1698">
        <w:rPr>
          <w:rFonts w:eastAsia="Calibri"/>
          <w:spacing w:val="2"/>
          <w:sz w:val="24"/>
          <w:szCs w:val="24"/>
        </w:rPr>
        <w:t xml:space="preserve">. Научить понимать традиции и обычаи, ценностные ориентиры, мудрость родного народа. </w:t>
      </w:r>
    </w:p>
    <w:p w:rsidR="00337090" w:rsidRPr="006F1698" w:rsidRDefault="00AC2BA0" w:rsidP="00337090">
      <w:pPr>
        <w:widowControl/>
        <w:tabs>
          <w:tab w:val="left" w:pos="851"/>
        </w:tabs>
        <w:suppressAutoHyphens/>
        <w:adjustRightInd w:val="0"/>
        <w:spacing w:line="360" w:lineRule="auto"/>
        <w:ind w:firstLine="709"/>
        <w:jc w:val="both"/>
        <w:textAlignment w:val="center"/>
        <w:rPr>
          <w:rFonts w:eastAsia="Calibri"/>
          <w:sz w:val="24"/>
          <w:szCs w:val="24"/>
        </w:rPr>
      </w:pPr>
      <w:r w:rsidRPr="006F1698">
        <w:rPr>
          <w:rFonts w:eastAsia="Calibri"/>
          <w:sz w:val="24"/>
          <w:szCs w:val="24"/>
        </w:rPr>
        <w:t>3</w:t>
      </w:r>
      <w:r w:rsidR="00337090" w:rsidRPr="006F1698">
        <w:rPr>
          <w:rFonts w:eastAsia="Calibri"/>
          <w:sz w:val="24"/>
          <w:szCs w:val="24"/>
        </w:rPr>
        <w:t>. Воспитать любовь и уважительное отношение родной земле, родному тоонто, родному языку, родному народу, а также ко всем народам России и мира.</w:t>
      </w:r>
    </w:p>
    <w:p w:rsidR="00337090" w:rsidRPr="006F1698" w:rsidRDefault="00AC2BA0" w:rsidP="00337090">
      <w:pPr>
        <w:widowControl/>
        <w:tabs>
          <w:tab w:val="left" w:pos="851"/>
        </w:tabs>
        <w:suppressAutoHyphens/>
        <w:adjustRightInd w:val="0"/>
        <w:spacing w:line="360" w:lineRule="auto"/>
        <w:ind w:firstLine="709"/>
        <w:jc w:val="both"/>
        <w:textAlignment w:val="center"/>
        <w:rPr>
          <w:rFonts w:eastAsia="Calibri"/>
          <w:sz w:val="24"/>
          <w:szCs w:val="24"/>
        </w:rPr>
      </w:pPr>
      <w:r w:rsidRPr="006F1698">
        <w:rPr>
          <w:rFonts w:eastAsia="Calibri"/>
          <w:sz w:val="24"/>
          <w:szCs w:val="24"/>
        </w:rPr>
        <w:lastRenderedPageBreak/>
        <w:t>4</w:t>
      </w:r>
      <w:r w:rsidR="00337090" w:rsidRPr="006F1698">
        <w:rPr>
          <w:rFonts w:eastAsia="Calibri"/>
          <w:sz w:val="24"/>
          <w:szCs w:val="24"/>
        </w:rPr>
        <w:t xml:space="preserve">. На каждом учебном занятии развивать </w:t>
      </w:r>
      <w:r w:rsidRPr="006F1698">
        <w:rPr>
          <w:rFonts w:eastAsia="Calibri"/>
          <w:sz w:val="24"/>
          <w:szCs w:val="24"/>
        </w:rPr>
        <w:t>бурятскую</w:t>
      </w:r>
      <w:r w:rsidR="00337090" w:rsidRPr="006F1698">
        <w:rPr>
          <w:rFonts w:eastAsia="Calibri"/>
          <w:sz w:val="24"/>
          <w:szCs w:val="24"/>
        </w:rPr>
        <w:t xml:space="preserve"> речь обучающихся, обогащать ее, научить их содержательно и последовательно излагать мысли на литературном бурятском языке в устной и письменной речи, а также сформировать умения и навыки безошибочного письма.</w:t>
      </w:r>
    </w:p>
    <w:p w:rsidR="00337090" w:rsidRPr="006F1698" w:rsidRDefault="00337090" w:rsidP="00337090">
      <w:pPr>
        <w:widowControl/>
        <w:autoSpaceDE/>
        <w:autoSpaceDN/>
        <w:spacing w:line="360" w:lineRule="auto"/>
        <w:ind w:firstLine="709"/>
        <w:jc w:val="both"/>
        <w:rPr>
          <w:rFonts w:eastAsia="Calibri"/>
          <w:sz w:val="24"/>
          <w:szCs w:val="24"/>
        </w:rPr>
      </w:pPr>
      <w:r w:rsidRPr="006F1698">
        <w:rPr>
          <w:rFonts w:eastAsia="Calibri"/>
          <w:sz w:val="24"/>
          <w:szCs w:val="24"/>
        </w:rPr>
        <w:t>В основе практической направленности обучения</w:t>
      </w:r>
      <w:r w:rsidR="00AC2BA0" w:rsidRPr="006F1698">
        <w:rPr>
          <w:rFonts w:eastAsia="Calibri"/>
          <w:sz w:val="24"/>
          <w:szCs w:val="24"/>
        </w:rPr>
        <w:t xml:space="preserve"> бурятскому</w:t>
      </w:r>
      <w:r w:rsidRPr="006F1698">
        <w:rPr>
          <w:rFonts w:eastAsia="Calibri"/>
          <w:sz w:val="24"/>
          <w:szCs w:val="24"/>
        </w:rPr>
        <w:t xml:space="preserve"> языку лежит компетентностный подход, реализация которого осуществляется на основе формирования у обучающихся коммуникативной, языковой, лингвистической и культуроведческой компетенций.</w:t>
      </w:r>
    </w:p>
    <w:p w:rsidR="00337090" w:rsidRPr="006F1698" w:rsidRDefault="00337090" w:rsidP="00337090">
      <w:pPr>
        <w:widowControl/>
        <w:adjustRightInd w:val="0"/>
        <w:spacing w:line="360" w:lineRule="auto"/>
        <w:ind w:firstLine="709"/>
        <w:jc w:val="both"/>
        <w:rPr>
          <w:rFonts w:eastAsia="Calibri"/>
          <w:sz w:val="24"/>
          <w:szCs w:val="24"/>
        </w:rPr>
      </w:pPr>
      <w:r w:rsidRPr="006F1698">
        <w:rPr>
          <w:rFonts w:eastAsia="Calibri"/>
          <w:sz w:val="24"/>
          <w:szCs w:val="24"/>
        </w:rPr>
        <w:t xml:space="preserve">Коммуникативная компетенция предполагает способность обучающихся к полноценному речевому общению во всех сферах человеческой деятельности, а также соблюдение социальных норм речевого поведения. Формирование коммуникативной компетенции направлено, в первую очередь, на развитие умений обучающихся в области основных видов речевой деятельности (говорение, аудирование, чтение и письмо). </w:t>
      </w:r>
    </w:p>
    <w:p w:rsidR="00337090" w:rsidRPr="006F1698" w:rsidRDefault="00337090" w:rsidP="00337090">
      <w:pPr>
        <w:widowControl/>
        <w:adjustRightInd w:val="0"/>
        <w:spacing w:line="360" w:lineRule="auto"/>
        <w:ind w:firstLine="709"/>
        <w:jc w:val="both"/>
        <w:rPr>
          <w:rFonts w:eastAsia="Calibri"/>
          <w:sz w:val="24"/>
          <w:szCs w:val="24"/>
        </w:rPr>
      </w:pPr>
      <w:r w:rsidRPr="006F1698">
        <w:rPr>
          <w:rFonts w:eastAsia="Calibri"/>
          <w:sz w:val="24"/>
          <w:szCs w:val="24"/>
        </w:rPr>
        <w:t>Формирование языковой компетенции предполагает владение знаниями о языке, его средствах, богатстве лексического состава, а также обогащение словарного запаса и грамматического строя речи обучающихся, освоение норм родного (бурятского) языка.</w:t>
      </w:r>
    </w:p>
    <w:p w:rsidR="00337090" w:rsidRPr="006F1698" w:rsidRDefault="00337090" w:rsidP="00337090">
      <w:pPr>
        <w:widowControl/>
        <w:adjustRightInd w:val="0"/>
        <w:spacing w:line="360" w:lineRule="auto"/>
        <w:ind w:firstLine="709"/>
        <w:jc w:val="both"/>
        <w:rPr>
          <w:rFonts w:eastAsia="Calibri"/>
          <w:sz w:val="24"/>
          <w:szCs w:val="24"/>
        </w:rPr>
      </w:pPr>
      <w:r w:rsidRPr="006F1698">
        <w:rPr>
          <w:rFonts w:eastAsia="Calibri"/>
          <w:sz w:val="24"/>
          <w:szCs w:val="24"/>
        </w:rPr>
        <w:t xml:space="preserve">Лингвистическая компетенция предполагает овладение основами науки о родном (бурятском) языке, сведениями о языке как о знаковой системе и общественном явлении, усвоение понятийной базы курса родного (бурятского) языка, формирование представлений об устройстве языка, овладение способами действия, обеспечивающими опознавание языковых явлений и их употребление в речи. </w:t>
      </w:r>
    </w:p>
    <w:p w:rsidR="00337090" w:rsidRPr="006F1698" w:rsidRDefault="00337090" w:rsidP="00337090">
      <w:pPr>
        <w:widowControl/>
        <w:adjustRightInd w:val="0"/>
        <w:spacing w:line="360" w:lineRule="auto"/>
        <w:ind w:firstLine="709"/>
        <w:jc w:val="both"/>
        <w:rPr>
          <w:rFonts w:eastAsia="Calibri"/>
          <w:sz w:val="24"/>
          <w:szCs w:val="24"/>
        </w:rPr>
      </w:pPr>
      <w:r w:rsidRPr="006F1698">
        <w:rPr>
          <w:rFonts w:eastAsia="Calibri"/>
          <w:sz w:val="24"/>
          <w:szCs w:val="24"/>
        </w:rPr>
        <w:t>Культуроведческая компетенция направлена на овладение первоначальны</w:t>
      </w:r>
      <w:r w:rsidR="00CD497F" w:rsidRPr="006F1698">
        <w:rPr>
          <w:rFonts w:eastAsia="Calibri"/>
          <w:sz w:val="24"/>
          <w:szCs w:val="24"/>
        </w:rPr>
        <w:t xml:space="preserve">ми знаниями об истории бурятского </w:t>
      </w:r>
      <w:r w:rsidRPr="006F1698">
        <w:rPr>
          <w:rFonts w:eastAsia="Calibri"/>
          <w:sz w:val="24"/>
          <w:szCs w:val="24"/>
        </w:rPr>
        <w:t xml:space="preserve"> языка, о бурятском речевом этикете, осознание бурятского языка как формы выражения национальной культуры бурятского народа.</w:t>
      </w:r>
    </w:p>
    <w:p w:rsidR="00337090" w:rsidRPr="006F1698" w:rsidRDefault="00337090" w:rsidP="00AC2BA0">
      <w:pPr>
        <w:widowControl/>
        <w:suppressAutoHyphens/>
        <w:adjustRightInd w:val="0"/>
        <w:spacing w:line="360" w:lineRule="auto"/>
        <w:jc w:val="both"/>
        <w:textAlignment w:val="center"/>
        <w:rPr>
          <w:rFonts w:eastAsia="Calibri"/>
          <w:sz w:val="24"/>
          <w:szCs w:val="24"/>
        </w:rPr>
      </w:pPr>
      <w:r w:rsidRPr="006F1698">
        <w:rPr>
          <w:rFonts w:eastAsia="Calibri"/>
          <w:sz w:val="24"/>
          <w:szCs w:val="24"/>
        </w:rPr>
        <w:t xml:space="preserve">Примерная рабочая программа изучения </w:t>
      </w:r>
      <w:r w:rsidR="00AC2BA0" w:rsidRPr="006F1698">
        <w:rPr>
          <w:rFonts w:eastAsia="Calibri"/>
          <w:sz w:val="24"/>
          <w:szCs w:val="24"/>
        </w:rPr>
        <w:t>бурятского</w:t>
      </w:r>
      <w:r w:rsidRPr="006F1698">
        <w:rPr>
          <w:rFonts w:eastAsia="Calibri"/>
          <w:sz w:val="24"/>
          <w:szCs w:val="24"/>
        </w:rPr>
        <w:t xml:space="preserve"> языка на уровне начального общего образования состоит из двух модулей (разделов): </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1) Обучение грамоте и развитие речи;</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2) Изучение грамматики, правописания и развитие речи.</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 xml:space="preserve">Данная примерная рабочая программа по </w:t>
      </w:r>
      <w:r w:rsidR="00CD497F" w:rsidRPr="006F1698">
        <w:rPr>
          <w:rFonts w:eastAsia="Calibri"/>
          <w:sz w:val="24"/>
          <w:szCs w:val="24"/>
        </w:rPr>
        <w:t xml:space="preserve"> бурятскому </w:t>
      </w:r>
      <w:r w:rsidRPr="006F1698">
        <w:rPr>
          <w:rFonts w:eastAsia="Calibri"/>
          <w:sz w:val="24"/>
          <w:szCs w:val="24"/>
        </w:rPr>
        <w:t xml:space="preserve"> языку отвечает современным требованиям, возрасту обучающихся начального общего образования и уровню их развития. </w:t>
      </w:r>
    </w:p>
    <w:p w:rsidR="00337090" w:rsidRPr="006F1698" w:rsidRDefault="00AC2BA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К изучению бурятского</w:t>
      </w:r>
      <w:r w:rsidR="00337090" w:rsidRPr="006F1698">
        <w:rPr>
          <w:rFonts w:eastAsia="Calibri"/>
          <w:sz w:val="24"/>
          <w:szCs w:val="24"/>
        </w:rPr>
        <w:t xml:space="preserve"> языка на уровне начального общего образования предъявляются иные требования. Они отражают изменения политики государства в области образования и определяют приоритеты воспитания и развития обучающихся.</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Потому основные ориентиры пример</w:t>
      </w:r>
      <w:r w:rsidR="00AC2BA0" w:rsidRPr="006F1698">
        <w:rPr>
          <w:rFonts w:eastAsia="Calibri"/>
          <w:sz w:val="24"/>
          <w:szCs w:val="24"/>
        </w:rPr>
        <w:t>ной рабочей программы по бурятскому</w:t>
      </w:r>
      <w:r w:rsidRPr="006F1698">
        <w:rPr>
          <w:rFonts w:eastAsia="Calibri"/>
          <w:sz w:val="24"/>
          <w:szCs w:val="24"/>
        </w:rPr>
        <w:t xml:space="preserve"> языку на уровне начального общего образования представляются как:</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1. Формирование и развитие письма как деятельности;</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2. Формирование и развитие коммуникативных умений.</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lastRenderedPageBreak/>
        <w:t xml:space="preserve">В соответствии с примерной рабочей программой изучения </w:t>
      </w:r>
      <w:r w:rsidR="00AC2BA0" w:rsidRPr="006F1698">
        <w:rPr>
          <w:rFonts w:eastAsia="Calibri"/>
          <w:sz w:val="24"/>
          <w:szCs w:val="24"/>
        </w:rPr>
        <w:t>бурятского</w:t>
      </w:r>
      <w:r w:rsidRPr="006F1698">
        <w:rPr>
          <w:rFonts w:eastAsia="Calibri"/>
          <w:sz w:val="24"/>
          <w:szCs w:val="24"/>
        </w:rPr>
        <w:t xml:space="preserve"> языка в начальной школе основной деятельностью младшего школьника выступает письмо как деятельность. Данный приоритет объясняется тремя основаниями: </w:t>
      </w:r>
    </w:p>
    <w:p w:rsidR="00337090" w:rsidRPr="006F1698" w:rsidRDefault="00337090" w:rsidP="00AD425F">
      <w:pPr>
        <w:widowControl/>
        <w:numPr>
          <w:ilvl w:val="0"/>
          <w:numId w:val="28"/>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 xml:space="preserve">В образовании младшего школьника письмо предстает как особый вид деятельности, как система особых учебных действий, которые вводятся впервые, и это особым образом мотивирует детей, формирует у них особые ценностные интересы и ориентиры; </w:t>
      </w:r>
    </w:p>
    <w:p w:rsidR="00337090" w:rsidRPr="006F1698" w:rsidRDefault="00337090" w:rsidP="00AD425F">
      <w:pPr>
        <w:widowControl/>
        <w:numPr>
          <w:ilvl w:val="0"/>
          <w:numId w:val="28"/>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 xml:space="preserve"> В процессе формирования умений писать, формирования различных учебных действий, связанных с письмом, младшие школьники одновременно знакомятся с лингвистическими понятиями на бурятском языке; </w:t>
      </w:r>
    </w:p>
    <w:p w:rsidR="00337090" w:rsidRPr="006F1698" w:rsidRDefault="00337090" w:rsidP="00AD425F">
      <w:pPr>
        <w:widowControl/>
        <w:numPr>
          <w:ilvl w:val="0"/>
          <w:numId w:val="28"/>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 xml:space="preserve">Выполнение различных письменных действий на </w:t>
      </w:r>
      <w:r w:rsidR="00AC2BA0" w:rsidRPr="006F1698">
        <w:rPr>
          <w:rFonts w:eastAsia="Calibri"/>
          <w:sz w:val="24"/>
          <w:szCs w:val="24"/>
        </w:rPr>
        <w:t>бурятском</w:t>
      </w:r>
      <w:r w:rsidRPr="006F1698">
        <w:rPr>
          <w:rFonts w:eastAsia="Calibri"/>
          <w:sz w:val="24"/>
          <w:szCs w:val="24"/>
        </w:rPr>
        <w:t xml:space="preserve"> языке способствует отработке учебных действий с языковым материалом, материалом из теории бурятского языка, а различность ситуаций выполнения письменных заданий формирует универсальные учебные действия. </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 xml:space="preserve">Второй не менее значимый приоритет отдается формированию и развитию умений общаться на </w:t>
      </w:r>
      <w:r w:rsidR="00AC2BA0" w:rsidRPr="006F1698">
        <w:rPr>
          <w:rFonts w:eastAsia="Calibri"/>
          <w:sz w:val="24"/>
          <w:szCs w:val="24"/>
        </w:rPr>
        <w:t>бурятском</w:t>
      </w:r>
      <w:r w:rsidRPr="006F1698">
        <w:rPr>
          <w:rFonts w:eastAsia="Calibri"/>
          <w:sz w:val="24"/>
          <w:szCs w:val="24"/>
        </w:rPr>
        <w:t xml:space="preserve"> языке. Определяются следующие положения: </w:t>
      </w:r>
    </w:p>
    <w:p w:rsidR="00337090" w:rsidRPr="006F1698" w:rsidRDefault="00337090" w:rsidP="00AD425F">
      <w:pPr>
        <w:widowControl/>
        <w:numPr>
          <w:ilvl w:val="0"/>
          <w:numId w:val="29"/>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 xml:space="preserve">Начальный уровень общего образования обеспечивает основы изучения слова, знакомит с уровнями его значения, его прагматики и функционирования в речи носителя; </w:t>
      </w:r>
    </w:p>
    <w:p w:rsidR="00337090" w:rsidRPr="006F1698" w:rsidRDefault="00337090" w:rsidP="00AD425F">
      <w:pPr>
        <w:widowControl/>
        <w:numPr>
          <w:ilvl w:val="0"/>
          <w:numId w:val="29"/>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 xml:space="preserve">Младшим школьникам предоставляется возможность осмыслить особенности речи на бурятском языке, письменной и устной; типов устной речи (диалог, монолог); главной формы письменной речи – текста и функциональных его типов (повествование, описание, рассуждение); а также предоставляется возможность сформировать у них умения применять типы и формы речи в практике собственного общения; </w:t>
      </w:r>
    </w:p>
    <w:p w:rsidR="00337090" w:rsidRPr="006F1698" w:rsidRDefault="00337090" w:rsidP="00AD425F">
      <w:pPr>
        <w:widowControl/>
        <w:numPr>
          <w:ilvl w:val="0"/>
          <w:numId w:val="29"/>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Младшие школьники знакомятся с речевым этикетом бурятского народа.</w:t>
      </w:r>
    </w:p>
    <w:p w:rsidR="00337090" w:rsidRPr="006F1698" w:rsidRDefault="00AC2BA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Курс бурятского</w:t>
      </w:r>
      <w:r w:rsidR="00337090" w:rsidRPr="006F1698">
        <w:rPr>
          <w:rFonts w:eastAsia="Calibri"/>
          <w:sz w:val="24"/>
          <w:szCs w:val="24"/>
        </w:rPr>
        <w:t xml:space="preserve"> языка, изучаемый на уровне начального общего образования, и реализация указанных выше двух подходов организуется в процессе изучения его разделов. </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Выделяется пять разделов: «Звуки и буквы», «Слово», «Предложение», «Связная речь», «Чистописание». Все пять разделов имеют одинаковую значимость, они взаимозависимы и взаимообусловлены, а процесс их изучения становится основой для формирования универсальных учебных действий и достижения результатов, обозначенных в ФГОС НОО.</w:t>
      </w:r>
    </w:p>
    <w:p w:rsidR="00337090" w:rsidRPr="006F1698" w:rsidRDefault="00337090" w:rsidP="00AC2BA0">
      <w:pPr>
        <w:widowControl/>
        <w:suppressAutoHyphens/>
        <w:autoSpaceDE/>
        <w:autoSpaceDN/>
        <w:spacing w:line="360" w:lineRule="auto"/>
        <w:rPr>
          <w:rFonts w:eastAsia="Calibri"/>
          <w:b/>
          <w:sz w:val="24"/>
          <w:szCs w:val="24"/>
        </w:rPr>
      </w:pPr>
      <w:r w:rsidRPr="006F1698">
        <w:rPr>
          <w:rFonts w:eastAsia="Calibri"/>
          <w:b/>
          <w:sz w:val="24"/>
          <w:szCs w:val="24"/>
        </w:rPr>
        <w:t>Место учебн</w:t>
      </w:r>
      <w:r w:rsidR="00CD497F" w:rsidRPr="006F1698">
        <w:rPr>
          <w:rFonts w:eastAsia="Calibri"/>
          <w:b/>
          <w:sz w:val="24"/>
          <w:szCs w:val="24"/>
        </w:rPr>
        <w:t>ого предмета «Бурятский язык как государственный</w:t>
      </w:r>
      <w:r w:rsidRPr="006F1698">
        <w:rPr>
          <w:rFonts w:eastAsia="Calibri"/>
          <w:b/>
          <w:sz w:val="24"/>
          <w:szCs w:val="24"/>
        </w:rPr>
        <w:t xml:space="preserve"> </w:t>
      </w:r>
      <w:r w:rsidR="00CD497F" w:rsidRPr="006F1698">
        <w:rPr>
          <w:rFonts w:eastAsia="Calibri"/>
          <w:b/>
          <w:sz w:val="24"/>
          <w:szCs w:val="24"/>
        </w:rPr>
        <w:t xml:space="preserve"> </w:t>
      </w:r>
      <w:r w:rsidRPr="006F1698">
        <w:rPr>
          <w:rFonts w:eastAsia="Calibri"/>
          <w:b/>
          <w:sz w:val="24"/>
          <w:szCs w:val="24"/>
        </w:rPr>
        <w:t xml:space="preserve">язык» в учебном плане </w:t>
      </w:r>
    </w:p>
    <w:p w:rsidR="00337090" w:rsidRPr="006F1698" w:rsidRDefault="00337090" w:rsidP="00337090">
      <w:pPr>
        <w:widowControl/>
        <w:suppressAutoHyphens/>
        <w:autoSpaceDE/>
        <w:autoSpaceDN/>
        <w:spacing w:line="360" w:lineRule="auto"/>
        <w:ind w:firstLine="709"/>
        <w:jc w:val="both"/>
        <w:rPr>
          <w:sz w:val="24"/>
          <w:szCs w:val="24"/>
          <w:lang w:eastAsia="ru-RU"/>
        </w:rPr>
      </w:pPr>
      <w:r w:rsidRPr="006F1698">
        <w:rPr>
          <w:sz w:val="24"/>
          <w:szCs w:val="24"/>
          <w:lang w:eastAsia="ru-RU"/>
        </w:rPr>
        <w:t>Уче</w:t>
      </w:r>
      <w:r w:rsidR="00CD497F" w:rsidRPr="006F1698">
        <w:rPr>
          <w:sz w:val="24"/>
          <w:szCs w:val="24"/>
          <w:lang w:eastAsia="ru-RU"/>
        </w:rPr>
        <w:t>бный предмет «Бурятский язык как государственный»</w:t>
      </w:r>
      <w:r w:rsidRPr="006F1698">
        <w:rPr>
          <w:sz w:val="24"/>
          <w:szCs w:val="24"/>
          <w:lang w:eastAsia="ru-RU"/>
        </w:rPr>
        <w:t xml:space="preserve"> входит в обязательную часть примерного учебного плана начального общего образования.</w:t>
      </w:r>
    </w:p>
    <w:p w:rsidR="00337090" w:rsidRPr="006F1698" w:rsidRDefault="00337090" w:rsidP="00337090">
      <w:pPr>
        <w:widowControl/>
        <w:suppressAutoHyphens/>
        <w:autoSpaceDE/>
        <w:autoSpaceDN/>
        <w:spacing w:line="360" w:lineRule="auto"/>
        <w:ind w:firstLine="709"/>
        <w:jc w:val="both"/>
        <w:rPr>
          <w:sz w:val="24"/>
          <w:szCs w:val="24"/>
          <w:lang w:eastAsia="ru-RU"/>
        </w:rPr>
      </w:pPr>
      <w:r w:rsidRPr="006F1698">
        <w:rPr>
          <w:sz w:val="24"/>
          <w:szCs w:val="24"/>
          <w:lang w:eastAsia="ru-RU"/>
        </w:rPr>
        <w:t>1</w:t>
      </w:r>
      <w:r w:rsidR="00AC2BA0" w:rsidRPr="006F1698">
        <w:rPr>
          <w:sz w:val="24"/>
          <w:szCs w:val="24"/>
          <w:lang w:eastAsia="ru-RU"/>
        </w:rPr>
        <w:t xml:space="preserve"> класс –  1 час в неделю,33 час</w:t>
      </w:r>
    </w:p>
    <w:p w:rsidR="00337090" w:rsidRPr="006F1698" w:rsidRDefault="00337090" w:rsidP="00337090">
      <w:pPr>
        <w:widowControl/>
        <w:suppressAutoHyphens/>
        <w:autoSpaceDE/>
        <w:autoSpaceDN/>
        <w:spacing w:line="360" w:lineRule="auto"/>
        <w:ind w:firstLine="709"/>
        <w:jc w:val="both"/>
        <w:rPr>
          <w:sz w:val="24"/>
          <w:szCs w:val="24"/>
          <w:lang w:eastAsia="ru-RU"/>
        </w:rPr>
      </w:pPr>
      <w:r w:rsidRPr="006F1698">
        <w:rPr>
          <w:sz w:val="24"/>
          <w:szCs w:val="24"/>
          <w:lang w:eastAsia="ru-RU"/>
        </w:rPr>
        <w:lastRenderedPageBreak/>
        <w:t>2-4-е классы – по 68 часов (2 ч. в неделю).</w:t>
      </w:r>
    </w:p>
    <w:p w:rsidR="00E9501E" w:rsidRPr="006F1698" w:rsidRDefault="00337090" w:rsidP="00337090">
      <w:pPr>
        <w:widowControl/>
        <w:suppressAutoHyphens/>
        <w:adjustRightInd w:val="0"/>
        <w:spacing w:line="360" w:lineRule="auto"/>
        <w:ind w:firstLine="709"/>
        <w:jc w:val="center"/>
        <w:textAlignment w:val="center"/>
        <w:rPr>
          <w:rFonts w:eastAsia="Calibri"/>
          <w:b/>
          <w:sz w:val="24"/>
          <w:szCs w:val="24"/>
        </w:rPr>
      </w:pPr>
      <w:r w:rsidRPr="006F1698">
        <w:rPr>
          <w:rFonts w:eastAsia="Calibri"/>
          <w:b/>
          <w:sz w:val="24"/>
          <w:szCs w:val="24"/>
        </w:rPr>
        <w:t>ТРЕБОВАНИЯ К РЕЗУЛЬТАТАМ</w:t>
      </w:r>
    </w:p>
    <w:p w:rsidR="00337090" w:rsidRPr="006F1698" w:rsidRDefault="00337090" w:rsidP="00E9501E">
      <w:pPr>
        <w:widowControl/>
        <w:suppressAutoHyphens/>
        <w:adjustRightInd w:val="0"/>
        <w:spacing w:line="360" w:lineRule="auto"/>
        <w:ind w:firstLine="709"/>
        <w:textAlignment w:val="center"/>
        <w:rPr>
          <w:rFonts w:eastAsia="Calibri"/>
          <w:b/>
          <w:bCs/>
          <w:sz w:val="24"/>
          <w:szCs w:val="24"/>
        </w:rPr>
      </w:pPr>
      <w:r w:rsidRPr="006F1698">
        <w:rPr>
          <w:rFonts w:eastAsia="Calibri"/>
          <w:b/>
          <w:sz w:val="24"/>
          <w:szCs w:val="24"/>
        </w:rPr>
        <w:t xml:space="preserve"> </w:t>
      </w:r>
      <w:r w:rsidR="00E9501E" w:rsidRPr="006F1698">
        <w:rPr>
          <w:rFonts w:eastAsia="Calibri"/>
          <w:b/>
          <w:sz w:val="24"/>
          <w:szCs w:val="24"/>
        </w:rPr>
        <w:t xml:space="preserve">освоения примерной рабочей программы </w:t>
      </w:r>
      <w:r w:rsidR="00AC2BA0" w:rsidRPr="006F1698">
        <w:rPr>
          <w:rFonts w:eastAsia="Calibri"/>
          <w:b/>
          <w:sz w:val="24"/>
          <w:szCs w:val="24"/>
        </w:rPr>
        <w:t>«</w:t>
      </w:r>
      <w:r w:rsidR="00AC2BA0" w:rsidRPr="006F1698">
        <w:rPr>
          <w:rFonts w:eastAsia="Calibri"/>
          <w:b/>
          <w:bCs/>
          <w:sz w:val="24"/>
          <w:szCs w:val="24"/>
        </w:rPr>
        <w:t>Бурятский язык как государственный</w:t>
      </w:r>
      <w:r w:rsidRPr="006F1698">
        <w:rPr>
          <w:rFonts w:eastAsia="Calibri"/>
          <w:b/>
          <w:bCs/>
          <w:sz w:val="24"/>
          <w:szCs w:val="24"/>
        </w:rPr>
        <w:t>»</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i/>
          <w:sz w:val="24"/>
          <w:szCs w:val="24"/>
        </w:rPr>
        <w:t xml:space="preserve">В процессе изучения </w:t>
      </w:r>
      <w:r w:rsidR="00E9501E" w:rsidRPr="006F1698">
        <w:rPr>
          <w:rFonts w:eastAsia="Calibri"/>
          <w:i/>
          <w:sz w:val="24"/>
          <w:szCs w:val="24"/>
        </w:rPr>
        <w:t xml:space="preserve">бурятского </w:t>
      </w:r>
      <w:r w:rsidRPr="006F1698">
        <w:rPr>
          <w:rFonts w:eastAsia="Calibri"/>
          <w:i/>
          <w:sz w:val="24"/>
          <w:szCs w:val="24"/>
        </w:rPr>
        <w:t xml:space="preserve"> языка выпускник начальной школы научится</w:t>
      </w:r>
      <w:r w:rsidRPr="006F1698">
        <w:rPr>
          <w:rFonts w:eastAsia="Calibri"/>
          <w:sz w:val="24"/>
          <w:szCs w:val="24"/>
        </w:rPr>
        <w:t>:</w:t>
      </w:r>
    </w:p>
    <w:p w:rsidR="00337090" w:rsidRPr="006F1698" w:rsidRDefault="00337090" w:rsidP="00337090">
      <w:pPr>
        <w:widowControl/>
        <w:autoSpaceDE/>
        <w:autoSpaceDN/>
        <w:spacing w:line="360" w:lineRule="auto"/>
        <w:ind w:firstLine="709"/>
        <w:jc w:val="both"/>
        <w:rPr>
          <w:rFonts w:eastAsia="MS Mincho"/>
          <w:sz w:val="24"/>
          <w:szCs w:val="24"/>
          <w:lang w:val="x-none" w:eastAsia="x-none"/>
        </w:rPr>
      </w:pPr>
      <w:r w:rsidRPr="006F1698">
        <w:rPr>
          <w:rFonts w:eastAsia="MS Mincho"/>
          <w:sz w:val="24"/>
          <w:szCs w:val="24"/>
          <w:lang w:val="x-none" w:eastAsia="x-none"/>
        </w:rPr>
        <w:t>- общаться на родном (бурятском) языке устно и письменно;</w:t>
      </w:r>
    </w:p>
    <w:p w:rsidR="00337090" w:rsidRPr="006F1698" w:rsidRDefault="00337090" w:rsidP="00337090">
      <w:pPr>
        <w:widowControl/>
        <w:autoSpaceDE/>
        <w:autoSpaceDN/>
        <w:spacing w:line="360" w:lineRule="auto"/>
        <w:ind w:firstLine="709"/>
        <w:jc w:val="both"/>
        <w:rPr>
          <w:rFonts w:eastAsia="MS Mincho"/>
          <w:sz w:val="24"/>
          <w:szCs w:val="24"/>
          <w:lang w:val="x-none" w:eastAsia="x-none"/>
        </w:rPr>
      </w:pPr>
      <w:r w:rsidRPr="006F1698">
        <w:rPr>
          <w:rFonts w:eastAsia="MS Mincho"/>
          <w:sz w:val="24"/>
          <w:szCs w:val="24"/>
          <w:lang w:val="x-none" w:eastAsia="x-none"/>
        </w:rPr>
        <w:t xml:space="preserve">- оперировать единицами родного (бурятского) языка, </w:t>
      </w:r>
      <w:r w:rsidRPr="006F1698">
        <w:rPr>
          <w:rFonts w:eastAsia="MS Mincho"/>
          <w:i/>
          <w:sz w:val="24"/>
          <w:szCs w:val="24"/>
          <w:lang w:val="x-none" w:eastAsia="x-none"/>
        </w:rPr>
        <w:t>он научится</w:t>
      </w:r>
      <w:r w:rsidRPr="006F1698">
        <w:rPr>
          <w:rFonts w:eastAsia="MS Mincho"/>
          <w:sz w:val="24"/>
          <w:szCs w:val="24"/>
          <w:lang w:val="x-none" w:eastAsia="x-none"/>
        </w:rPr>
        <w:t xml:space="preserve">: </w:t>
      </w:r>
    </w:p>
    <w:p w:rsidR="00337090" w:rsidRPr="006F1698" w:rsidRDefault="00337090" w:rsidP="00337090">
      <w:pPr>
        <w:widowControl/>
        <w:autoSpaceDE/>
        <w:autoSpaceDN/>
        <w:spacing w:line="360" w:lineRule="auto"/>
        <w:ind w:firstLine="709"/>
        <w:jc w:val="both"/>
        <w:rPr>
          <w:rFonts w:eastAsia="MS Mincho"/>
          <w:sz w:val="24"/>
          <w:szCs w:val="24"/>
          <w:lang w:val="x-none" w:eastAsia="x-none"/>
        </w:rPr>
      </w:pPr>
      <w:r w:rsidRPr="006F1698">
        <w:rPr>
          <w:rFonts w:eastAsia="MS Mincho"/>
          <w:sz w:val="24"/>
          <w:szCs w:val="24"/>
          <w:lang w:val="x-none" w:eastAsia="x-none"/>
        </w:rPr>
        <w:t>а) различать единицы языка (звук, буква, слог, слово, сочетание слов, предложение, текст);</w:t>
      </w:r>
    </w:p>
    <w:p w:rsidR="00337090" w:rsidRPr="006F1698" w:rsidRDefault="00337090" w:rsidP="00337090">
      <w:pPr>
        <w:widowControl/>
        <w:autoSpaceDE/>
        <w:autoSpaceDN/>
        <w:spacing w:line="360" w:lineRule="auto"/>
        <w:ind w:firstLine="709"/>
        <w:jc w:val="both"/>
        <w:rPr>
          <w:rFonts w:eastAsia="MS Mincho"/>
          <w:sz w:val="24"/>
          <w:szCs w:val="24"/>
          <w:lang w:val="x-none" w:eastAsia="x-none"/>
        </w:rPr>
      </w:pPr>
      <w:r w:rsidRPr="006F1698">
        <w:rPr>
          <w:rFonts w:eastAsia="MS Mincho"/>
          <w:sz w:val="24"/>
          <w:szCs w:val="24"/>
          <w:lang w:val="x-none" w:eastAsia="x-none"/>
        </w:rPr>
        <w:t xml:space="preserve">б) различать звуки и буквы, выделять и давать характеристику звукам и буквам, составлять звуковую модель слов, определять количество и последовательность звуков в слове, делить слова на слоги, осуществлять звуковой и звуко-буквенный анализ слов; </w:t>
      </w:r>
    </w:p>
    <w:p w:rsidR="00337090" w:rsidRPr="006F1698" w:rsidRDefault="00337090" w:rsidP="00337090">
      <w:pPr>
        <w:widowControl/>
        <w:autoSpaceDE/>
        <w:autoSpaceDN/>
        <w:spacing w:line="360" w:lineRule="auto"/>
        <w:ind w:firstLine="709"/>
        <w:jc w:val="both"/>
        <w:rPr>
          <w:rFonts w:eastAsia="MS Mincho"/>
          <w:sz w:val="24"/>
          <w:szCs w:val="24"/>
          <w:lang w:val="x-none" w:eastAsia="x-none"/>
        </w:rPr>
      </w:pPr>
      <w:r w:rsidRPr="006F1698">
        <w:rPr>
          <w:rFonts w:eastAsia="MS Mincho"/>
          <w:sz w:val="24"/>
          <w:szCs w:val="24"/>
          <w:lang w:val="x-none" w:eastAsia="x-none"/>
        </w:rPr>
        <w:t xml:space="preserve">в) выделять слова, определять их лексическое значение, группировать их; выделять заимствованные слова и записывать их в соответствии </w:t>
      </w:r>
      <w:r w:rsidRPr="006F1698">
        <w:rPr>
          <w:rFonts w:eastAsia="MS Mincho"/>
          <w:sz w:val="24"/>
          <w:szCs w:val="24"/>
          <w:lang w:eastAsia="x-none"/>
        </w:rPr>
        <w:t xml:space="preserve">с </w:t>
      </w:r>
      <w:r w:rsidRPr="006F1698">
        <w:rPr>
          <w:rFonts w:eastAsia="MS Mincho"/>
          <w:sz w:val="24"/>
          <w:szCs w:val="24"/>
          <w:lang w:val="x-none" w:eastAsia="x-none"/>
        </w:rPr>
        <w:t>правил</w:t>
      </w:r>
      <w:r w:rsidRPr="006F1698">
        <w:rPr>
          <w:rFonts w:eastAsia="MS Mincho"/>
          <w:sz w:val="24"/>
          <w:szCs w:val="24"/>
          <w:lang w:eastAsia="x-none"/>
        </w:rPr>
        <w:t>ами</w:t>
      </w:r>
      <w:r w:rsidRPr="006F1698">
        <w:rPr>
          <w:rFonts w:eastAsia="MS Mincho"/>
          <w:sz w:val="24"/>
          <w:szCs w:val="24"/>
          <w:lang w:val="x-none" w:eastAsia="x-none"/>
        </w:rPr>
        <w:t>; применять основные аффиксальные способы словообразования; выделять и характеризовать значимые части слова, его основу, корень, суффикс, окончание; находить многозначные слова, определять прямое и косвенное значение слов; выделять слова-синонимы, слова-антонимы, слова-омонимы;</w:t>
      </w:r>
    </w:p>
    <w:p w:rsidR="00337090" w:rsidRPr="006F1698" w:rsidRDefault="00337090" w:rsidP="00337090">
      <w:pPr>
        <w:widowControl/>
        <w:autoSpaceDE/>
        <w:autoSpaceDN/>
        <w:spacing w:line="360" w:lineRule="auto"/>
        <w:ind w:firstLine="709"/>
        <w:jc w:val="both"/>
        <w:rPr>
          <w:rFonts w:eastAsia="MS Mincho"/>
          <w:sz w:val="24"/>
          <w:szCs w:val="24"/>
          <w:lang w:val="x-none" w:eastAsia="x-none"/>
        </w:rPr>
      </w:pPr>
      <w:r w:rsidRPr="006F1698">
        <w:rPr>
          <w:rFonts w:eastAsia="MS Mincho"/>
          <w:sz w:val="24"/>
          <w:szCs w:val="24"/>
          <w:lang w:val="x-none" w:eastAsia="x-none"/>
        </w:rPr>
        <w:t>г) выделять, определять и называть основные типы предложений по цели высказывания (повествовательные, вопросительные), а также по эмоциональной окраске (восклицательные);</w:t>
      </w:r>
    </w:p>
    <w:p w:rsidR="00337090" w:rsidRPr="006F1698" w:rsidRDefault="00337090" w:rsidP="00337090">
      <w:pPr>
        <w:widowControl/>
        <w:autoSpaceDE/>
        <w:autoSpaceDN/>
        <w:spacing w:line="360" w:lineRule="auto"/>
        <w:ind w:firstLine="709"/>
        <w:jc w:val="both"/>
        <w:rPr>
          <w:rFonts w:eastAsia="MS Mincho"/>
          <w:sz w:val="24"/>
          <w:szCs w:val="24"/>
          <w:lang w:val="x-none" w:eastAsia="x-none"/>
        </w:rPr>
      </w:pPr>
      <w:r w:rsidRPr="006F1698">
        <w:rPr>
          <w:rFonts w:eastAsia="MS Mincho"/>
          <w:sz w:val="24"/>
          <w:szCs w:val="24"/>
          <w:lang w:val="x-none" w:eastAsia="x-none"/>
        </w:rPr>
        <w:t xml:space="preserve">д) делить текст на части и называть части текста, определять основной смысл текстов, их темы; определять виды функционально-смысловых типов речи; </w:t>
      </w:r>
    </w:p>
    <w:p w:rsidR="00337090" w:rsidRPr="006F1698" w:rsidRDefault="00337090" w:rsidP="00337090">
      <w:pPr>
        <w:widowControl/>
        <w:autoSpaceDE/>
        <w:autoSpaceDN/>
        <w:spacing w:line="360" w:lineRule="auto"/>
        <w:ind w:firstLine="709"/>
        <w:jc w:val="both"/>
        <w:rPr>
          <w:rFonts w:eastAsia="Calibri"/>
          <w:sz w:val="24"/>
          <w:szCs w:val="24"/>
        </w:rPr>
      </w:pPr>
      <w:r w:rsidRPr="006F1698">
        <w:rPr>
          <w:rFonts w:eastAsia="Calibri"/>
          <w:sz w:val="24"/>
          <w:szCs w:val="24"/>
        </w:rPr>
        <w:t xml:space="preserve">- применять на письме правила орфографии, графики и пунктуации; </w:t>
      </w:r>
    </w:p>
    <w:p w:rsidR="00337090" w:rsidRPr="006F1698" w:rsidRDefault="00337090" w:rsidP="00337090">
      <w:pPr>
        <w:widowControl/>
        <w:autoSpaceDE/>
        <w:autoSpaceDN/>
        <w:spacing w:line="360" w:lineRule="auto"/>
        <w:ind w:firstLine="709"/>
        <w:jc w:val="both"/>
        <w:rPr>
          <w:rFonts w:eastAsia="Calibri"/>
          <w:sz w:val="24"/>
          <w:szCs w:val="24"/>
        </w:rPr>
      </w:pPr>
      <w:r w:rsidRPr="006F1698">
        <w:rPr>
          <w:rFonts w:eastAsia="Calibri"/>
          <w:sz w:val="24"/>
          <w:szCs w:val="24"/>
        </w:rPr>
        <w:t>- работать со словарями;</w:t>
      </w:r>
    </w:p>
    <w:p w:rsidR="00337090" w:rsidRPr="006F1698" w:rsidRDefault="00337090" w:rsidP="00337090">
      <w:pPr>
        <w:widowControl/>
        <w:autoSpaceDE/>
        <w:autoSpaceDN/>
        <w:spacing w:line="360" w:lineRule="auto"/>
        <w:ind w:firstLine="709"/>
        <w:jc w:val="both"/>
        <w:rPr>
          <w:rFonts w:eastAsia="Calibri"/>
          <w:sz w:val="24"/>
          <w:szCs w:val="24"/>
        </w:rPr>
      </w:pPr>
      <w:r w:rsidRPr="006F1698">
        <w:rPr>
          <w:rFonts w:eastAsia="Calibri"/>
          <w:sz w:val="24"/>
          <w:szCs w:val="24"/>
        </w:rPr>
        <w:t>- искать информацию в справочниках, словарях, в сети Интернет;</w:t>
      </w:r>
    </w:p>
    <w:p w:rsidR="00337090" w:rsidRPr="006F1698" w:rsidRDefault="00337090" w:rsidP="00337090">
      <w:pPr>
        <w:widowControl/>
        <w:autoSpaceDE/>
        <w:autoSpaceDN/>
        <w:spacing w:line="360" w:lineRule="auto"/>
        <w:ind w:firstLine="709"/>
        <w:jc w:val="both"/>
        <w:rPr>
          <w:rFonts w:eastAsia="Calibri"/>
          <w:sz w:val="24"/>
          <w:szCs w:val="24"/>
        </w:rPr>
      </w:pPr>
      <w:r w:rsidRPr="006F1698">
        <w:rPr>
          <w:rFonts w:eastAsia="Calibri"/>
          <w:sz w:val="24"/>
          <w:szCs w:val="24"/>
        </w:rPr>
        <w:t>- различать родственные (однокоренные) слова и формы слова;</w:t>
      </w:r>
    </w:p>
    <w:p w:rsidR="00337090" w:rsidRPr="006F1698" w:rsidRDefault="00337090" w:rsidP="00337090">
      <w:pPr>
        <w:widowControl/>
        <w:autoSpaceDE/>
        <w:autoSpaceDN/>
        <w:spacing w:line="360" w:lineRule="auto"/>
        <w:ind w:firstLine="709"/>
        <w:jc w:val="both"/>
        <w:rPr>
          <w:rFonts w:eastAsia="Calibri"/>
          <w:sz w:val="24"/>
          <w:szCs w:val="24"/>
        </w:rPr>
      </w:pPr>
      <w:r w:rsidRPr="006F1698">
        <w:rPr>
          <w:rFonts w:eastAsia="Calibri"/>
          <w:sz w:val="24"/>
          <w:szCs w:val="24"/>
        </w:rPr>
        <w:t>- определять грамматические признаки имен существительных, имен прилагательных, глаголов, местоимений, имен числительных и наречий;</w:t>
      </w:r>
    </w:p>
    <w:p w:rsidR="00337090" w:rsidRPr="006F1698" w:rsidRDefault="00337090" w:rsidP="00337090">
      <w:pPr>
        <w:widowControl/>
        <w:autoSpaceDE/>
        <w:autoSpaceDN/>
        <w:spacing w:line="360" w:lineRule="auto"/>
        <w:ind w:firstLine="709"/>
        <w:jc w:val="both"/>
        <w:rPr>
          <w:rFonts w:eastAsia="Calibri"/>
          <w:sz w:val="24"/>
          <w:szCs w:val="24"/>
        </w:rPr>
      </w:pPr>
      <w:r w:rsidRPr="006F1698">
        <w:rPr>
          <w:rFonts w:eastAsia="Calibri"/>
          <w:sz w:val="24"/>
          <w:szCs w:val="24"/>
        </w:rPr>
        <w:t>- каллиграфически верно и правильно списывать и (или) писать под диктовку тексты (70</w:t>
      </w:r>
      <w:r w:rsidRPr="006F1698">
        <w:rPr>
          <w:rFonts w:eastAsia="Calibri"/>
          <w:sz w:val="24"/>
          <w:szCs w:val="24"/>
        </w:rPr>
        <w:softHyphen/>
        <w:t>–90 слов), включающие изученные орфограммы и пунктограммы;</w:t>
      </w:r>
    </w:p>
    <w:p w:rsidR="00337090" w:rsidRPr="006F1698" w:rsidRDefault="00337090" w:rsidP="00337090">
      <w:pPr>
        <w:widowControl/>
        <w:autoSpaceDE/>
        <w:autoSpaceDN/>
        <w:spacing w:line="360" w:lineRule="auto"/>
        <w:ind w:firstLine="709"/>
        <w:jc w:val="both"/>
        <w:rPr>
          <w:rFonts w:eastAsia="Calibri"/>
          <w:sz w:val="24"/>
          <w:szCs w:val="24"/>
        </w:rPr>
      </w:pPr>
      <w:r w:rsidRPr="006F1698">
        <w:rPr>
          <w:rFonts w:eastAsia="Calibri"/>
          <w:sz w:val="24"/>
          <w:szCs w:val="24"/>
        </w:rPr>
        <w:t>- соблюдать в общении со сверстниками и взрослыми правила бурятского речевого этикета и правила устного общения (умение слышать, точно реагировать на реплики, поддерживать разговор);</w:t>
      </w:r>
    </w:p>
    <w:p w:rsidR="00337090" w:rsidRPr="006F1698" w:rsidRDefault="00337090" w:rsidP="00337090">
      <w:pPr>
        <w:widowControl/>
        <w:autoSpaceDE/>
        <w:autoSpaceDN/>
        <w:spacing w:line="360" w:lineRule="auto"/>
        <w:ind w:firstLine="709"/>
        <w:jc w:val="both"/>
        <w:rPr>
          <w:rFonts w:eastAsia="Calibri"/>
          <w:sz w:val="24"/>
          <w:szCs w:val="24"/>
        </w:rPr>
      </w:pPr>
      <w:r w:rsidRPr="006F1698">
        <w:rPr>
          <w:rFonts w:eastAsia="Calibri"/>
          <w:sz w:val="24"/>
          <w:szCs w:val="24"/>
        </w:rPr>
        <w:t>- читать учебный текст и извлекать значимую в соответствии с учебной и иной задачей информацию;</w:t>
      </w:r>
    </w:p>
    <w:p w:rsidR="00337090" w:rsidRPr="006F1698" w:rsidRDefault="00337090" w:rsidP="00337090">
      <w:pPr>
        <w:widowControl/>
        <w:autoSpaceDE/>
        <w:autoSpaceDN/>
        <w:spacing w:line="360" w:lineRule="auto"/>
        <w:ind w:firstLine="709"/>
        <w:jc w:val="both"/>
        <w:rPr>
          <w:rFonts w:eastAsia="Calibri"/>
          <w:sz w:val="24"/>
          <w:szCs w:val="24"/>
        </w:rPr>
      </w:pPr>
      <w:r w:rsidRPr="006F1698">
        <w:rPr>
          <w:rFonts w:eastAsia="Calibri"/>
          <w:sz w:val="24"/>
          <w:szCs w:val="24"/>
        </w:rPr>
        <w:t>- выражать собственное мнение, аргументировать его с учетом ситуации общения, уважать мнение собеседника и эмоционально поддерживать его в диалоге.</w:t>
      </w:r>
    </w:p>
    <w:p w:rsidR="00337090" w:rsidRPr="006F1698" w:rsidRDefault="00337090" w:rsidP="00337090">
      <w:pPr>
        <w:widowControl/>
        <w:autoSpaceDE/>
        <w:autoSpaceDN/>
        <w:spacing w:line="360" w:lineRule="auto"/>
        <w:ind w:firstLine="709"/>
        <w:jc w:val="both"/>
        <w:rPr>
          <w:rFonts w:eastAsia="Calibri"/>
          <w:sz w:val="24"/>
          <w:szCs w:val="24"/>
        </w:rPr>
      </w:pPr>
      <w:r w:rsidRPr="006F1698">
        <w:rPr>
          <w:rFonts w:eastAsia="Calibri"/>
          <w:i/>
          <w:sz w:val="24"/>
          <w:szCs w:val="24"/>
        </w:rPr>
        <w:t xml:space="preserve">В процессе изучения родного (бурятского) языка выпускник начальной школы </w:t>
      </w:r>
      <w:r w:rsidRPr="006F1698">
        <w:rPr>
          <w:rFonts w:eastAsia="Calibri"/>
          <w:bCs/>
          <w:i/>
          <w:sz w:val="24"/>
          <w:szCs w:val="24"/>
        </w:rPr>
        <w:t>получит возможность научиться</w:t>
      </w:r>
      <w:r w:rsidRPr="006F1698">
        <w:rPr>
          <w:rFonts w:eastAsia="Calibri"/>
          <w:bCs/>
          <w:sz w:val="24"/>
          <w:szCs w:val="24"/>
        </w:rPr>
        <w:t>:</w:t>
      </w:r>
      <w:r w:rsidRPr="006F1698">
        <w:rPr>
          <w:rFonts w:eastAsia="Calibri"/>
          <w:sz w:val="24"/>
          <w:szCs w:val="24"/>
        </w:rPr>
        <w:t xml:space="preserve"> </w:t>
      </w:r>
    </w:p>
    <w:p w:rsidR="00337090" w:rsidRPr="006F1698" w:rsidRDefault="00337090" w:rsidP="00337090">
      <w:pPr>
        <w:widowControl/>
        <w:autoSpaceDE/>
        <w:autoSpaceDN/>
        <w:spacing w:line="360" w:lineRule="auto"/>
        <w:ind w:firstLine="709"/>
        <w:jc w:val="both"/>
        <w:rPr>
          <w:rFonts w:eastAsia="Calibri"/>
          <w:sz w:val="24"/>
          <w:szCs w:val="24"/>
        </w:rPr>
      </w:pPr>
      <w:r w:rsidRPr="006F1698">
        <w:rPr>
          <w:rFonts w:eastAsia="Calibri"/>
          <w:sz w:val="24"/>
          <w:szCs w:val="24"/>
        </w:rPr>
        <w:lastRenderedPageBreak/>
        <w:t>- выражать мысли и передавать их устно и письменно с соблюдением норм бурятского литературного языка;</w:t>
      </w:r>
    </w:p>
    <w:p w:rsidR="00337090" w:rsidRPr="006F1698" w:rsidRDefault="00337090" w:rsidP="00337090">
      <w:pPr>
        <w:widowControl/>
        <w:autoSpaceDE/>
        <w:autoSpaceDN/>
        <w:spacing w:line="360" w:lineRule="auto"/>
        <w:ind w:firstLine="709"/>
        <w:jc w:val="both"/>
        <w:rPr>
          <w:rFonts w:eastAsia="Calibri"/>
          <w:sz w:val="24"/>
          <w:szCs w:val="24"/>
        </w:rPr>
      </w:pPr>
      <w:r w:rsidRPr="006F1698">
        <w:rPr>
          <w:rFonts w:eastAsia="Calibri"/>
          <w:sz w:val="24"/>
          <w:szCs w:val="24"/>
        </w:rPr>
        <w:t>- осуществлять языковой анализ слов (звуко-буквенный анализ, анализ по составу, анализ слова как части речи), а также разбор предложений по цели высказывания и по эмоциональной окрашенности, по членам предложения;</w:t>
      </w:r>
    </w:p>
    <w:p w:rsidR="00337090" w:rsidRPr="006F1698" w:rsidRDefault="00337090" w:rsidP="00337090">
      <w:pPr>
        <w:widowControl/>
        <w:autoSpaceDE/>
        <w:autoSpaceDN/>
        <w:spacing w:line="360" w:lineRule="auto"/>
        <w:ind w:firstLine="709"/>
        <w:jc w:val="both"/>
        <w:rPr>
          <w:rFonts w:eastAsia="Calibri"/>
          <w:sz w:val="24"/>
          <w:szCs w:val="24"/>
        </w:rPr>
      </w:pPr>
      <w:r w:rsidRPr="006F1698">
        <w:rPr>
          <w:rFonts w:eastAsia="Calibri"/>
          <w:sz w:val="24"/>
          <w:szCs w:val="24"/>
        </w:rPr>
        <w:t>- правильно, в соответствии с правилами орфографии, графики и пунктуации записывать слова, сочетания слов, предложения, а также заимствованные из русского языка слова;</w:t>
      </w:r>
    </w:p>
    <w:p w:rsidR="00337090" w:rsidRPr="006F1698" w:rsidRDefault="00337090" w:rsidP="00337090">
      <w:pPr>
        <w:widowControl/>
        <w:autoSpaceDE/>
        <w:autoSpaceDN/>
        <w:spacing w:line="360" w:lineRule="auto"/>
        <w:ind w:firstLine="709"/>
        <w:jc w:val="both"/>
        <w:rPr>
          <w:rFonts w:eastAsia="Calibri"/>
          <w:sz w:val="24"/>
          <w:szCs w:val="24"/>
        </w:rPr>
      </w:pPr>
      <w:r w:rsidRPr="006F1698">
        <w:rPr>
          <w:rFonts w:eastAsia="Calibri"/>
          <w:sz w:val="24"/>
          <w:szCs w:val="24"/>
        </w:rPr>
        <w:t>- прогнозировать и корректировать собственные навыки и умения правописания, составлять план работы над ошибками;</w:t>
      </w:r>
    </w:p>
    <w:p w:rsidR="00337090" w:rsidRPr="006F1698" w:rsidRDefault="00337090" w:rsidP="00337090">
      <w:pPr>
        <w:widowControl/>
        <w:autoSpaceDE/>
        <w:autoSpaceDN/>
        <w:spacing w:line="360" w:lineRule="auto"/>
        <w:ind w:firstLine="709"/>
        <w:jc w:val="both"/>
        <w:rPr>
          <w:rFonts w:eastAsia="Calibri"/>
          <w:sz w:val="24"/>
          <w:szCs w:val="24"/>
        </w:rPr>
      </w:pPr>
      <w:r w:rsidRPr="006F1698">
        <w:rPr>
          <w:rFonts w:eastAsia="Calibri"/>
          <w:sz w:val="24"/>
          <w:szCs w:val="24"/>
        </w:rPr>
        <w:t xml:space="preserve">- для полноты реализации задач общения и решения языковых задач применять в речи синонимы, антонимы, слова с прямым переносным значением, многозначные слова, омонимы; </w:t>
      </w:r>
    </w:p>
    <w:p w:rsidR="00337090" w:rsidRPr="006F1698" w:rsidRDefault="00337090" w:rsidP="00337090">
      <w:pPr>
        <w:widowControl/>
        <w:autoSpaceDE/>
        <w:autoSpaceDN/>
        <w:spacing w:line="360" w:lineRule="auto"/>
        <w:ind w:firstLine="709"/>
        <w:jc w:val="both"/>
        <w:rPr>
          <w:rFonts w:eastAsia="Calibri"/>
          <w:sz w:val="24"/>
          <w:szCs w:val="24"/>
        </w:rPr>
      </w:pPr>
      <w:r w:rsidRPr="006F1698">
        <w:rPr>
          <w:rFonts w:eastAsia="Calibri"/>
          <w:sz w:val="24"/>
          <w:szCs w:val="24"/>
        </w:rPr>
        <w:t>- использовать в речи распространенные и нераспространенные предложения, распространять предложения, а также применять предложения с однородными главными и второстепенными членами предложения, понимать роль членов предложения;</w:t>
      </w:r>
    </w:p>
    <w:p w:rsidR="00337090" w:rsidRPr="006F1698" w:rsidRDefault="00337090" w:rsidP="00337090">
      <w:pPr>
        <w:widowControl/>
        <w:autoSpaceDE/>
        <w:autoSpaceDN/>
        <w:spacing w:line="360" w:lineRule="auto"/>
        <w:ind w:firstLine="709"/>
        <w:jc w:val="both"/>
        <w:rPr>
          <w:rFonts w:eastAsia="Calibri"/>
          <w:sz w:val="24"/>
          <w:szCs w:val="24"/>
        </w:rPr>
      </w:pPr>
      <w:r w:rsidRPr="006F1698">
        <w:rPr>
          <w:rFonts w:eastAsia="Calibri"/>
          <w:sz w:val="24"/>
          <w:szCs w:val="24"/>
        </w:rPr>
        <w:t>- составлять план пересказа и написания текстов (описания, повествования, рассуждения);</w:t>
      </w:r>
    </w:p>
    <w:p w:rsidR="00337090" w:rsidRPr="006F1698" w:rsidRDefault="00337090" w:rsidP="00337090">
      <w:pPr>
        <w:widowControl/>
        <w:autoSpaceDE/>
        <w:autoSpaceDN/>
        <w:spacing w:line="360" w:lineRule="auto"/>
        <w:ind w:firstLine="709"/>
        <w:jc w:val="both"/>
        <w:rPr>
          <w:rFonts w:eastAsia="Calibri"/>
          <w:sz w:val="24"/>
          <w:szCs w:val="24"/>
        </w:rPr>
      </w:pPr>
      <w:r w:rsidRPr="006F1698">
        <w:rPr>
          <w:rFonts w:eastAsia="Calibri"/>
          <w:sz w:val="24"/>
          <w:szCs w:val="24"/>
        </w:rPr>
        <w:t>- писать изложения и сочинения, в том числе в форме эссе;</w:t>
      </w:r>
    </w:p>
    <w:p w:rsidR="00337090" w:rsidRPr="006F1698" w:rsidRDefault="00337090" w:rsidP="00337090">
      <w:pPr>
        <w:widowControl/>
        <w:autoSpaceDE/>
        <w:autoSpaceDN/>
        <w:spacing w:line="360" w:lineRule="auto"/>
        <w:ind w:firstLine="709"/>
        <w:jc w:val="both"/>
        <w:rPr>
          <w:rFonts w:eastAsia="Calibri"/>
          <w:sz w:val="24"/>
          <w:szCs w:val="24"/>
        </w:rPr>
      </w:pPr>
      <w:r w:rsidRPr="006F1698">
        <w:rPr>
          <w:rFonts w:eastAsia="Calibri"/>
          <w:sz w:val="24"/>
          <w:szCs w:val="24"/>
        </w:rPr>
        <w:t xml:space="preserve">- соблюдать нормы речевого взаимодействия в различных речевых ситуациях, диалоге, учебном диалоге, письменном общении (письмо, заявление, объявление, </w:t>
      </w:r>
      <w:r w:rsidRPr="006F1698">
        <w:rPr>
          <w:rFonts w:eastAsia="Calibri"/>
          <w:sz w:val="24"/>
          <w:szCs w:val="24"/>
          <w:lang w:val="en-US"/>
        </w:rPr>
        <w:t>sms</w:t>
      </w:r>
      <w:r w:rsidRPr="006F1698">
        <w:rPr>
          <w:rFonts w:eastAsia="Calibri"/>
          <w:sz w:val="24"/>
          <w:szCs w:val="24"/>
        </w:rPr>
        <w:t>-сообщение и пр.);</w:t>
      </w:r>
    </w:p>
    <w:p w:rsidR="00337090" w:rsidRPr="006F1698" w:rsidRDefault="00337090" w:rsidP="00337090">
      <w:pPr>
        <w:widowControl/>
        <w:autoSpaceDE/>
        <w:autoSpaceDN/>
        <w:spacing w:line="360" w:lineRule="auto"/>
        <w:ind w:firstLine="709"/>
        <w:jc w:val="both"/>
        <w:rPr>
          <w:rFonts w:eastAsia="Calibri"/>
          <w:sz w:val="24"/>
          <w:szCs w:val="24"/>
        </w:rPr>
      </w:pPr>
      <w:r w:rsidRPr="006F1698">
        <w:rPr>
          <w:rFonts w:eastAsia="Calibri"/>
          <w:sz w:val="24"/>
          <w:szCs w:val="24"/>
        </w:rPr>
        <w:t>- применять знания, умения и навыки по бурятскому языку для решения задач различного вида общения в практической деятельности и повседневной жизни.</w:t>
      </w:r>
    </w:p>
    <w:p w:rsidR="00337090" w:rsidRPr="006F1698" w:rsidRDefault="00337090" w:rsidP="00337090">
      <w:pPr>
        <w:widowControl/>
        <w:suppressAutoHyphens/>
        <w:adjustRightInd w:val="0"/>
        <w:spacing w:line="360" w:lineRule="auto"/>
        <w:ind w:firstLine="709"/>
        <w:jc w:val="center"/>
        <w:textAlignment w:val="center"/>
        <w:rPr>
          <w:rFonts w:eastAsia="Calibri"/>
          <w:b/>
          <w:sz w:val="24"/>
          <w:szCs w:val="24"/>
        </w:rPr>
      </w:pPr>
    </w:p>
    <w:p w:rsidR="00337090" w:rsidRPr="006F1698" w:rsidRDefault="00337090" w:rsidP="00337090">
      <w:pPr>
        <w:widowControl/>
        <w:suppressAutoHyphens/>
        <w:adjustRightInd w:val="0"/>
        <w:spacing w:line="360" w:lineRule="auto"/>
        <w:ind w:firstLine="709"/>
        <w:jc w:val="center"/>
        <w:textAlignment w:val="center"/>
        <w:rPr>
          <w:rFonts w:eastAsia="Calibri"/>
          <w:b/>
          <w:bCs/>
          <w:sz w:val="24"/>
          <w:szCs w:val="24"/>
        </w:rPr>
      </w:pPr>
      <w:r w:rsidRPr="006F1698">
        <w:rPr>
          <w:rFonts w:eastAsia="Calibri"/>
          <w:b/>
          <w:sz w:val="24"/>
          <w:szCs w:val="24"/>
        </w:rPr>
        <w:t xml:space="preserve">ПЛАНИРУЕМЫЕ РЕЗУЛЬТАТЫ </w:t>
      </w:r>
      <w:r w:rsidR="00E9501E" w:rsidRPr="006F1698">
        <w:rPr>
          <w:rFonts w:eastAsia="Calibri"/>
          <w:b/>
          <w:sz w:val="24"/>
          <w:szCs w:val="24"/>
        </w:rPr>
        <w:t>освоения примерной рабочей программы</w:t>
      </w:r>
      <w:r w:rsidR="00E9501E" w:rsidRPr="006F1698">
        <w:rPr>
          <w:rFonts w:eastAsia="Calibri"/>
          <w:sz w:val="24"/>
          <w:szCs w:val="24"/>
        </w:rPr>
        <w:t xml:space="preserve"> </w:t>
      </w:r>
      <w:r w:rsidRPr="006F1698">
        <w:rPr>
          <w:rFonts w:eastAsia="Calibri"/>
          <w:b/>
          <w:bCs/>
          <w:sz w:val="24"/>
          <w:szCs w:val="24"/>
        </w:rPr>
        <w:t>«</w:t>
      </w:r>
      <w:r w:rsidR="00E9501E" w:rsidRPr="006F1698">
        <w:rPr>
          <w:rFonts w:eastAsia="Calibri"/>
          <w:b/>
          <w:bCs/>
          <w:sz w:val="24"/>
          <w:szCs w:val="24"/>
        </w:rPr>
        <w:t>Бурятский язык как государственный»</w:t>
      </w:r>
    </w:p>
    <w:p w:rsidR="00337090" w:rsidRPr="006F1698" w:rsidRDefault="00337090" w:rsidP="00337090">
      <w:pPr>
        <w:widowControl/>
        <w:suppressAutoHyphens/>
        <w:adjustRightInd w:val="0"/>
        <w:spacing w:line="360" w:lineRule="auto"/>
        <w:ind w:firstLine="709"/>
        <w:jc w:val="both"/>
        <w:textAlignment w:val="center"/>
        <w:rPr>
          <w:rFonts w:eastAsia="Calibri"/>
          <w:bCs/>
          <w:sz w:val="24"/>
          <w:szCs w:val="24"/>
        </w:rPr>
      </w:pPr>
      <w:r w:rsidRPr="006F1698">
        <w:rPr>
          <w:rFonts w:eastAsia="Calibri"/>
          <w:bCs/>
          <w:sz w:val="24"/>
          <w:szCs w:val="24"/>
        </w:rPr>
        <w:t xml:space="preserve">Изучение </w:t>
      </w:r>
      <w:r w:rsidR="00AC2BA0" w:rsidRPr="006F1698">
        <w:rPr>
          <w:rFonts w:eastAsia="Calibri"/>
          <w:bCs/>
          <w:sz w:val="24"/>
          <w:szCs w:val="24"/>
        </w:rPr>
        <w:t>бурятского</w:t>
      </w:r>
      <w:r w:rsidRPr="006F1698">
        <w:rPr>
          <w:rFonts w:eastAsia="Calibri"/>
          <w:bCs/>
          <w:sz w:val="24"/>
          <w:szCs w:val="24"/>
        </w:rPr>
        <w:t xml:space="preserve"> языка становится средством достижения результатов ФГОС НОО через формирование у обучающихся универсальных учебных действий (далее по тексту – УУД). </w:t>
      </w:r>
    </w:p>
    <w:p w:rsidR="00337090" w:rsidRPr="006F1698" w:rsidRDefault="00337090" w:rsidP="00337090">
      <w:pPr>
        <w:widowControl/>
        <w:suppressAutoHyphens/>
        <w:adjustRightInd w:val="0"/>
        <w:spacing w:line="360" w:lineRule="auto"/>
        <w:ind w:firstLine="709"/>
        <w:jc w:val="both"/>
        <w:textAlignment w:val="center"/>
        <w:rPr>
          <w:rFonts w:eastAsia="Calibri"/>
          <w:b/>
          <w:bCs/>
          <w:sz w:val="24"/>
          <w:szCs w:val="24"/>
          <w:u w:color="000000"/>
        </w:rPr>
      </w:pPr>
      <w:r w:rsidRPr="006F1698">
        <w:rPr>
          <w:rFonts w:eastAsia="Calibri"/>
          <w:b/>
          <w:bCs/>
          <w:sz w:val="24"/>
          <w:szCs w:val="24"/>
          <w:u w:color="000000"/>
        </w:rPr>
        <w:t xml:space="preserve">1 – 2 классы. </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b/>
          <w:bCs/>
          <w:sz w:val="24"/>
          <w:szCs w:val="24"/>
          <w:u w:color="000000"/>
        </w:rPr>
        <w:t>Л</w:t>
      </w:r>
      <w:r w:rsidRPr="006F1698">
        <w:rPr>
          <w:rFonts w:eastAsia="Calibri"/>
          <w:b/>
          <w:sz w:val="24"/>
          <w:szCs w:val="24"/>
        </w:rPr>
        <w:t xml:space="preserve">ичностные результаты </w:t>
      </w:r>
      <w:r w:rsidRPr="006F1698">
        <w:rPr>
          <w:rFonts w:eastAsia="Calibri"/>
          <w:sz w:val="24"/>
          <w:szCs w:val="24"/>
        </w:rPr>
        <w:t>– осознание учащимися роли родного языка для самих себя, как возможности общения с другими на родном языке, понимания смысла устных текстов, а также письменных текстов разных жанров.</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b/>
          <w:sz w:val="24"/>
          <w:szCs w:val="24"/>
        </w:rPr>
        <w:t>Метапредметные результаты</w:t>
      </w:r>
      <w:r w:rsidRPr="006F1698">
        <w:rPr>
          <w:rFonts w:eastAsia="Calibri"/>
          <w:sz w:val="24"/>
          <w:szCs w:val="24"/>
        </w:rPr>
        <w:t xml:space="preserve"> выражаются через формирование у учащихся следующих УУД:</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u w:val="single"/>
        </w:rPr>
        <w:t>Регулятивные УУД</w:t>
      </w:r>
      <w:r w:rsidRPr="006F1698">
        <w:rPr>
          <w:rFonts w:eastAsia="Calibri"/>
          <w:sz w:val="24"/>
          <w:szCs w:val="24"/>
        </w:rPr>
        <w:t>:</w:t>
      </w:r>
    </w:p>
    <w:p w:rsidR="00337090" w:rsidRPr="006F1698" w:rsidRDefault="00337090" w:rsidP="00FF6210">
      <w:pPr>
        <w:widowControl/>
        <w:numPr>
          <w:ilvl w:val="0"/>
          <w:numId w:val="34"/>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формулировать совместно с учителем цели учебных занятий по бурятскому языку;</w:t>
      </w:r>
    </w:p>
    <w:p w:rsidR="00337090" w:rsidRPr="006F1698" w:rsidRDefault="00337090" w:rsidP="00FF6210">
      <w:pPr>
        <w:widowControl/>
        <w:numPr>
          <w:ilvl w:val="0"/>
          <w:numId w:val="34"/>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перечислять выполненные на учебных занятиях собственные учебные действия;</w:t>
      </w:r>
    </w:p>
    <w:p w:rsidR="00337090" w:rsidRPr="006F1698" w:rsidRDefault="00337090" w:rsidP="00FF6210">
      <w:pPr>
        <w:widowControl/>
        <w:numPr>
          <w:ilvl w:val="0"/>
          <w:numId w:val="34"/>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прогнозировать выполнение заданий, учебных действий;</w:t>
      </w:r>
    </w:p>
    <w:p w:rsidR="00337090" w:rsidRPr="006F1698" w:rsidRDefault="00337090" w:rsidP="00FF6210">
      <w:pPr>
        <w:widowControl/>
        <w:numPr>
          <w:ilvl w:val="0"/>
          <w:numId w:val="34"/>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lastRenderedPageBreak/>
        <w:t>оценивать свою работу, работу одноклассников по совместно составленным критериям;</w:t>
      </w:r>
    </w:p>
    <w:p w:rsidR="00337090" w:rsidRPr="006F1698" w:rsidRDefault="00337090" w:rsidP="00FF6210">
      <w:pPr>
        <w:widowControl/>
        <w:numPr>
          <w:ilvl w:val="0"/>
          <w:numId w:val="34"/>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 xml:space="preserve">выполнять задания по алгоритму, предложенному учителем или по составленному совместно с ним плану. </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u w:val="single"/>
        </w:rPr>
        <w:t>Познавательные УУД</w:t>
      </w:r>
      <w:r w:rsidRPr="006F1698">
        <w:rPr>
          <w:rFonts w:eastAsia="Calibri"/>
          <w:sz w:val="24"/>
          <w:szCs w:val="24"/>
        </w:rPr>
        <w:t>:</w:t>
      </w:r>
    </w:p>
    <w:p w:rsidR="00337090" w:rsidRPr="006F1698" w:rsidRDefault="00337090" w:rsidP="00FF6210">
      <w:pPr>
        <w:widowControl/>
        <w:numPr>
          <w:ilvl w:val="0"/>
          <w:numId w:val="35"/>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работать с учебником, понимать назначение обложки, форзаца, специальных обозначений в книге;</w:t>
      </w:r>
    </w:p>
    <w:p w:rsidR="00337090" w:rsidRPr="006F1698" w:rsidRDefault="00337090" w:rsidP="00FF6210">
      <w:pPr>
        <w:widowControl/>
        <w:numPr>
          <w:ilvl w:val="0"/>
          <w:numId w:val="35"/>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находить ответы на поставленные к тексту вопросы, в том числе с использованием картинок;</w:t>
      </w:r>
    </w:p>
    <w:p w:rsidR="00337090" w:rsidRPr="006F1698" w:rsidRDefault="00337090" w:rsidP="00FF6210">
      <w:pPr>
        <w:widowControl/>
        <w:numPr>
          <w:ilvl w:val="0"/>
          <w:numId w:val="35"/>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формулировать совместно с учителем или одноклассниками выводы учебных занятий;</w:t>
      </w:r>
    </w:p>
    <w:p w:rsidR="00337090" w:rsidRPr="006F1698" w:rsidRDefault="00337090" w:rsidP="00FF6210">
      <w:pPr>
        <w:widowControl/>
        <w:numPr>
          <w:ilvl w:val="0"/>
          <w:numId w:val="35"/>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преобразовывать словесную форму понятий в модельную, схематичную, табличную и наоборот;</w:t>
      </w:r>
    </w:p>
    <w:p w:rsidR="00337090" w:rsidRPr="006F1698" w:rsidRDefault="00337090" w:rsidP="00FF6210">
      <w:pPr>
        <w:widowControl/>
        <w:numPr>
          <w:ilvl w:val="0"/>
          <w:numId w:val="35"/>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передавать основной смысл прочитанного текста.</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u w:val="single"/>
        </w:rPr>
        <w:t>Коммуникативные УУД</w:t>
      </w:r>
      <w:r w:rsidRPr="006F1698">
        <w:rPr>
          <w:rFonts w:eastAsia="Calibri"/>
          <w:sz w:val="24"/>
          <w:szCs w:val="24"/>
        </w:rPr>
        <w:t>:</w:t>
      </w:r>
    </w:p>
    <w:p w:rsidR="00337090" w:rsidRPr="006F1698" w:rsidRDefault="00337090" w:rsidP="00FF6210">
      <w:pPr>
        <w:widowControl/>
        <w:numPr>
          <w:ilvl w:val="0"/>
          <w:numId w:val="36"/>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передавать устно, а также письменно в форме небольших текстов свои мысли, свое мнение;</w:t>
      </w:r>
    </w:p>
    <w:p w:rsidR="00337090" w:rsidRPr="006F1698" w:rsidRDefault="00337090" w:rsidP="00FF6210">
      <w:pPr>
        <w:widowControl/>
        <w:numPr>
          <w:ilvl w:val="0"/>
          <w:numId w:val="36"/>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 xml:space="preserve">слушать на родном (бурятском) языке и понимать говорение окружающих; </w:t>
      </w:r>
    </w:p>
    <w:p w:rsidR="00337090" w:rsidRPr="006F1698" w:rsidRDefault="00337090" w:rsidP="00FF6210">
      <w:pPr>
        <w:widowControl/>
        <w:numPr>
          <w:ilvl w:val="0"/>
          <w:numId w:val="36"/>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выразительно читать тексты учебников и рассказывать по ним;</w:t>
      </w:r>
    </w:p>
    <w:p w:rsidR="00337090" w:rsidRPr="006F1698" w:rsidRDefault="00337090" w:rsidP="00FF6210">
      <w:pPr>
        <w:widowControl/>
        <w:numPr>
          <w:ilvl w:val="0"/>
          <w:numId w:val="36"/>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договариваться с одноклассниками о том, как будут работать в паре, группе и какие правила будут соблюдать;</w:t>
      </w:r>
    </w:p>
    <w:p w:rsidR="00337090" w:rsidRPr="006F1698" w:rsidRDefault="00337090" w:rsidP="00FF6210">
      <w:pPr>
        <w:widowControl/>
        <w:numPr>
          <w:ilvl w:val="0"/>
          <w:numId w:val="36"/>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 xml:space="preserve">работать в парах, в группе, принимая на себя разные роли. </w:t>
      </w:r>
    </w:p>
    <w:p w:rsidR="00337090" w:rsidRPr="006F1698" w:rsidRDefault="00337090" w:rsidP="00337090">
      <w:pPr>
        <w:widowControl/>
        <w:suppressAutoHyphens/>
        <w:adjustRightInd w:val="0"/>
        <w:spacing w:line="360" w:lineRule="auto"/>
        <w:ind w:firstLine="709"/>
        <w:jc w:val="both"/>
        <w:textAlignment w:val="center"/>
        <w:rPr>
          <w:rFonts w:eastAsia="Calibri"/>
          <w:b/>
          <w:sz w:val="24"/>
          <w:szCs w:val="24"/>
        </w:rPr>
      </w:pPr>
      <w:r w:rsidRPr="006F1698">
        <w:rPr>
          <w:rFonts w:eastAsia="Calibri"/>
          <w:b/>
          <w:iCs/>
          <w:sz w:val="24"/>
          <w:szCs w:val="24"/>
        </w:rPr>
        <w:t>П</w:t>
      </w:r>
      <w:r w:rsidRPr="006F1698">
        <w:rPr>
          <w:rFonts w:eastAsia="Calibri"/>
          <w:b/>
          <w:sz w:val="24"/>
          <w:szCs w:val="24"/>
        </w:rPr>
        <w:t>редметные результаты</w:t>
      </w:r>
    </w:p>
    <w:p w:rsidR="00337090" w:rsidRPr="006F1698" w:rsidRDefault="00337090" w:rsidP="00FF6210">
      <w:pPr>
        <w:widowControl/>
        <w:numPr>
          <w:ilvl w:val="0"/>
          <w:numId w:val="33"/>
        </w:numPr>
        <w:suppressAutoHyphens/>
        <w:autoSpaceDE/>
        <w:autoSpaceDN/>
        <w:adjustRightInd w:val="0"/>
        <w:spacing w:after="200" w:line="360" w:lineRule="auto"/>
        <w:jc w:val="both"/>
        <w:textAlignment w:val="center"/>
        <w:rPr>
          <w:rFonts w:eastAsia="Calibri"/>
          <w:b/>
          <w:sz w:val="24"/>
          <w:szCs w:val="24"/>
        </w:rPr>
      </w:pPr>
      <w:r w:rsidRPr="006F1698">
        <w:rPr>
          <w:rFonts w:eastAsia="Calibri"/>
          <w:b/>
          <w:sz w:val="24"/>
          <w:szCs w:val="24"/>
        </w:rPr>
        <w:t>класс</w:t>
      </w:r>
    </w:p>
    <w:p w:rsidR="00337090" w:rsidRPr="006F1698" w:rsidRDefault="00337090" w:rsidP="00FF6210">
      <w:pPr>
        <w:widowControl/>
        <w:numPr>
          <w:ilvl w:val="0"/>
          <w:numId w:val="37"/>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различать высказывание и речь, предложение и текст;</w:t>
      </w:r>
    </w:p>
    <w:p w:rsidR="00337090" w:rsidRPr="006F1698" w:rsidRDefault="00337090" w:rsidP="00FF6210">
      <w:pPr>
        <w:widowControl/>
        <w:numPr>
          <w:ilvl w:val="0"/>
          <w:numId w:val="37"/>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 xml:space="preserve">выделять из звучащего слова и называть по отдельности звуки, не путать понятия ‘звук’ и ‘буква’; </w:t>
      </w:r>
    </w:p>
    <w:p w:rsidR="00337090" w:rsidRPr="006F1698" w:rsidRDefault="00337090" w:rsidP="00FF6210">
      <w:pPr>
        <w:widowControl/>
        <w:numPr>
          <w:ilvl w:val="0"/>
          <w:numId w:val="37"/>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читать, опираясь на закон сингармонизма гласных, на родном (бурятском) языке;</w:t>
      </w:r>
    </w:p>
    <w:p w:rsidR="00337090" w:rsidRPr="006F1698" w:rsidRDefault="00337090" w:rsidP="00FF6210">
      <w:pPr>
        <w:widowControl/>
        <w:numPr>
          <w:ilvl w:val="0"/>
          <w:numId w:val="37"/>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lastRenderedPageBreak/>
        <w:t>различать гласные и согласные звуки, различать гласные звуки (краткие, долгие, дифтонги), различать согласные звуки (звонкие – глухие), (твердые – мягкие);</w:t>
      </w:r>
    </w:p>
    <w:p w:rsidR="00337090" w:rsidRPr="006F1698" w:rsidRDefault="00337090" w:rsidP="00FF6210">
      <w:pPr>
        <w:widowControl/>
        <w:numPr>
          <w:ilvl w:val="0"/>
          <w:numId w:val="37"/>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понимать главную роль гласных звуков, иметь представление о сингармонизме, вокализме гласных корня;</w:t>
      </w:r>
    </w:p>
    <w:p w:rsidR="00337090" w:rsidRPr="006F1698" w:rsidRDefault="00337090" w:rsidP="00FF6210">
      <w:pPr>
        <w:widowControl/>
        <w:numPr>
          <w:ilvl w:val="0"/>
          <w:numId w:val="37"/>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знать «работу» йотированных букв, мягкого знака;</w:t>
      </w:r>
    </w:p>
    <w:p w:rsidR="00337090" w:rsidRPr="006F1698" w:rsidRDefault="00337090" w:rsidP="00FF6210">
      <w:pPr>
        <w:widowControl/>
        <w:numPr>
          <w:ilvl w:val="0"/>
          <w:numId w:val="37"/>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делить слова на слоги, переносить слова;</w:t>
      </w:r>
    </w:p>
    <w:p w:rsidR="00337090" w:rsidRPr="006F1698" w:rsidRDefault="00337090" w:rsidP="00FF6210">
      <w:pPr>
        <w:widowControl/>
        <w:numPr>
          <w:ilvl w:val="0"/>
          <w:numId w:val="37"/>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составлять, читать «модели» слов;</w:t>
      </w:r>
    </w:p>
    <w:p w:rsidR="00337090" w:rsidRPr="006F1698" w:rsidRDefault="00337090" w:rsidP="00FF6210">
      <w:pPr>
        <w:widowControl/>
        <w:numPr>
          <w:ilvl w:val="0"/>
          <w:numId w:val="37"/>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знать бурятский алфавит;</w:t>
      </w:r>
    </w:p>
    <w:p w:rsidR="00337090" w:rsidRPr="006F1698" w:rsidRDefault="00337090" w:rsidP="00FF6210">
      <w:pPr>
        <w:widowControl/>
        <w:numPr>
          <w:ilvl w:val="0"/>
          <w:numId w:val="37"/>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 xml:space="preserve">иметь представление о словах, отвечающих на вопросы </w:t>
      </w:r>
      <w:r w:rsidRPr="006F1698">
        <w:rPr>
          <w:rFonts w:eastAsia="Calibri"/>
          <w:i/>
          <w:sz w:val="24"/>
          <w:szCs w:val="24"/>
        </w:rPr>
        <w:t>кто? что?</w:t>
      </w:r>
      <w:r w:rsidRPr="006F1698">
        <w:rPr>
          <w:rFonts w:eastAsia="Calibri"/>
          <w:sz w:val="24"/>
          <w:szCs w:val="24"/>
        </w:rPr>
        <w:t>, называющих предмет;</w:t>
      </w:r>
    </w:p>
    <w:p w:rsidR="00337090" w:rsidRPr="006F1698" w:rsidRDefault="00337090" w:rsidP="00AD425F">
      <w:pPr>
        <w:widowControl/>
        <w:numPr>
          <w:ilvl w:val="0"/>
          <w:numId w:val="30"/>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 xml:space="preserve">иметь представление о словах, отвечающих на вопрос </w:t>
      </w:r>
      <w:r w:rsidRPr="006F1698">
        <w:rPr>
          <w:rFonts w:eastAsia="Calibri"/>
          <w:i/>
          <w:sz w:val="24"/>
          <w:szCs w:val="24"/>
        </w:rPr>
        <w:t>что делает?</w:t>
      </w:r>
      <w:r w:rsidRPr="006F1698">
        <w:rPr>
          <w:rFonts w:eastAsia="Calibri"/>
          <w:sz w:val="24"/>
          <w:szCs w:val="24"/>
        </w:rPr>
        <w:t>, называющих действие предмета;</w:t>
      </w:r>
    </w:p>
    <w:p w:rsidR="00337090" w:rsidRPr="006F1698" w:rsidRDefault="00337090" w:rsidP="00AD425F">
      <w:pPr>
        <w:widowControl/>
        <w:numPr>
          <w:ilvl w:val="0"/>
          <w:numId w:val="30"/>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 xml:space="preserve">иметь представление о словах, отвечающих на вопрос </w:t>
      </w:r>
      <w:r w:rsidRPr="006F1698">
        <w:rPr>
          <w:rFonts w:eastAsia="Calibri"/>
          <w:i/>
          <w:sz w:val="24"/>
          <w:szCs w:val="24"/>
        </w:rPr>
        <w:t>какой?</w:t>
      </w:r>
      <w:r w:rsidRPr="006F1698">
        <w:rPr>
          <w:rFonts w:eastAsia="Calibri"/>
          <w:sz w:val="24"/>
          <w:szCs w:val="24"/>
        </w:rPr>
        <w:t>, обозначающих признаки предмета;</w:t>
      </w:r>
    </w:p>
    <w:p w:rsidR="00337090" w:rsidRPr="006F1698" w:rsidRDefault="00337090" w:rsidP="00AD425F">
      <w:pPr>
        <w:widowControl/>
        <w:numPr>
          <w:ilvl w:val="0"/>
          <w:numId w:val="30"/>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иметь представление о заимствованных словах;</w:t>
      </w:r>
    </w:p>
    <w:p w:rsidR="00337090" w:rsidRPr="006F1698" w:rsidRDefault="00337090" w:rsidP="00AD425F">
      <w:pPr>
        <w:widowControl/>
        <w:numPr>
          <w:ilvl w:val="0"/>
          <w:numId w:val="30"/>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писать слова с прописной буквы;</w:t>
      </w:r>
    </w:p>
    <w:p w:rsidR="00337090" w:rsidRPr="006F1698" w:rsidRDefault="00337090" w:rsidP="00AD425F">
      <w:pPr>
        <w:widowControl/>
        <w:numPr>
          <w:ilvl w:val="0"/>
          <w:numId w:val="30"/>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писать слова, оформлять правильно предложение, текст, ставить на конце предложений необходимые знаки препинания.</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b/>
          <w:bCs/>
          <w:sz w:val="24"/>
          <w:szCs w:val="24"/>
          <w:u w:color="000000"/>
        </w:rPr>
        <w:t>2 класс</w:t>
      </w:r>
    </w:p>
    <w:p w:rsidR="00337090" w:rsidRPr="006F1698" w:rsidRDefault="00337090" w:rsidP="00FF6210">
      <w:pPr>
        <w:widowControl/>
        <w:numPr>
          <w:ilvl w:val="0"/>
          <w:numId w:val="38"/>
        </w:numPr>
        <w:suppressAutoHyphens/>
        <w:autoSpaceDE/>
        <w:autoSpaceDN/>
        <w:adjustRightInd w:val="0"/>
        <w:spacing w:after="200" w:line="360" w:lineRule="auto"/>
        <w:ind w:left="0" w:firstLine="709"/>
        <w:jc w:val="both"/>
        <w:textAlignment w:val="center"/>
        <w:rPr>
          <w:rFonts w:eastAsia="Calibri"/>
          <w:b/>
          <w:bCs/>
          <w:sz w:val="24"/>
          <w:szCs w:val="24"/>
          <w:u w:color="000000"/>
        </w:rPr>
      </w:pPr>
      <w:r w:rsidRPr="006F1698">
        <w:rPr>
          <w:rFonts w:eastAsia="Calibri"/>
          <w:sz w:val="24"/>
          <w:szCs w:val="24"/>
        </w:rPr>
        <w:t>составлять, дополнять, корректировать предложения, а также оценивать их составление по содержательным критериям;</w:t>
      </w:r>
    </w:p>
    <w:p w:rsidR="00337090" w:rsidRPr="006F1698" w:rsidRDefault="00337090" w:rsidP="00FF6210">
      <w:pPr>
        <w:widowControl/>
        <w:numPr>
          <w:ilvl w:val="0"/>
          <w:numId w:val="38"/>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определять главные члены предложения: подлежащее и сказуемое;</w:t>
      </w:r>
    </w:p>
    <w:p w:rsidR="00337090" w:rsidRPr="006F1698" w:rsidRDefault="00337090" w:rsidP="00FF6210">
      <w:pPr>
        <w:widowControl/>
        <w:numPr>
          <w:ilvl w:val="0"/>
          <w:numId w:val="38"/>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знать типы предложений, при чтении интонировать их, оформлять на письме;</w:t>
      </w:r>
    </w:p>
    <w:p w:rsidR="00337090" w:rsidRPr="006F1698" w:rsidRDefault="00337090" w:rsidP="00FF6210">
      <w:pPr>
        <w:widowControl/>
        <w:numPr>
          <w:ilvl w:val="0"/>
          <w:numId w:val="38"/>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ставить вопросы к словам, группировать слова по вопросам;</w:t>
      </w:r>
    </w:p>
    <w:p w:rsidR="00337090" w:rsidRPr="006F1698" w:rsidRDefault="00337090" w:rsidP="00FF6210">
      <w:pPr>
        <w:widowControl/>
        <w:numPr>
          <w:ilvl w:val="0"/>
          <w:numId w:val="38"/>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иметь представление об именах собственных, их написании;</w:t>
      </w:r>
    </w:p>
    <w:p w:rsidR="00337090" w:rsidRPr="006F1698" w:rsidRDefault="00337090" w:rsidP="00FF6210">
      <w:pPr>
        <w:widowControl/>
        <w:numPr>
          <w:ilvl w:val="0"/>
          <w:numId w:val="38"/>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иметь представление о составе слова, о корне слова, однокоренных словах, их признаках, уметь выделять корень, различать однокоренные слова и формы одного слова;</w:t>
      </w:r>
    </w:p>
    <w:p w:rsidR="00337090" w:rsidRPr="006F1698" w:rsidRDefault="00337090" w:rsidP="00FF6210">
      <w:pPr>
        <w:widowControl/>
        <w:numPr>
          <w:ilvl w:val="0"/>
          <w:numId w:val="38"/>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lastRenderedPageBreak/>
        <w:t>называть звуки слова, различать гласные и согласные звуки;</w:t>
      </w:r>
    </w:p>
    <w:p w:rsidR="00337090" w:rsidRPr="006F1698" w:rsidRDefault="00337090" w:rsidP="00FF6210">
      <w:pPr>
        <w:widowControl/>
        <w:numPr>
          <w:ilvl w:val="0"/>
          <w:numId w:val="38"/>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делить слово на слоги и переносить их на новую строку;</w:t>
      </w:r>
    </w:p>
    <w:p w:rsidR="00337090" w:rsidRPr="006F1698" w:rsidRDefault="00337090" w:rsidP="00FF6210">
      <w:pPr>
        <w:widowControl/>
        <w:numPr>
          <w:ilvl w:val="0"/>
          <w:numId w:val="38"/>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знать бурятский алфавит, располагать слова по алфавиту;</w:t>
      </w:r>
    </w:p>
    <w:p w:rsidR="00337090" w:rsidRPr="006F1698" w:rsidRDefault="00337090" w:rsidP="00FF6210">
      <w:pPr>
        <w:widowControl/>
        <w:numPr>
          <w:ilvl w:val="0"/>
          <w:numId w:val="38"/>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понимать роль кратких, долгих гласных и дифтонгов в слове (</w:t>
      </w:r>
      <w:r w:rsidRPr="006F1698">
        <w:rPr>
          <w:rFonts w:eastAsia="Calibri"/>
          <w:i/>
          <w:sz w:val="24"/>
          <w:szCs w:val="24"/>
        </w:rPr>
        <w:t>сана – саана – сайна</w:t>
      </w:r>
      <w:r w:rsidRPr="006F1698">
        <w:rPr>
          <w:rFonts w:eastAsia="Calibri"/>
          <w:sz w:val="24"/>
          <w:szCs w:val="24"/>
        </w:rPr>
        <w:t>);</w:t>
      </w:r>
    </w:p>
    <w:p w:rsidR="00337090" w:rsidRPr="006F1698" w:rsidRDefault="00337090" w:rsidP="00FF6210">
      <w:pPr>
        <w:widowControl/>
        <w:numPr>
          <w:ilvl w:val="0"/>
          <w:numId w:val="38"/>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знать о «работе» йотированных букв в слове (в позициях после согласных или в начале слова, слога);</w:t>
      </w:r>
    </w:p>
    <w:p w:rsidR="00337090" w:rsidRPr="006F1698" w:rsidRDefault="00337090" w:rsidP="00FF6210">
      <w:pPr>
        <w:widowControl/>
        <w:numPr>
          <w:ilvl w:val="0"/>
          <w:numId w:val="38"/>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 xml:space="preserve">знать правила написания букв гласных в основе бурятских слов по законам сингармонизма и вокализма гласных, написания кратких </w:t>
      </w:r>
      <w:r w:rsidRPr="006F1698">
        <w:rPr>
          <w:rFonts w:eastAsia="Calibri"/>
          <w:i/>
          <w:iCs/>
          <w:sz w:val="24"/>
          <w:szCs w:val="24"/>
        </w:rPr>
        <w:t xml:space="preserve">ү -y, </w:t>
      </w:r>
      <w:r w:rsidRPr="006F1698">
        <w:rPr>
          <w:rFonts w:eastAsia="Calibri"/>
          <w:sz w:val="24"/>
          <w:szCs w:val="24"/>
        </w:rPr>
        <w:t xml:space="preserve">долгих </w:t>
      </w:r>
      <w:r w:rsidRPr="006F1698">
        <w:rPr>
          <w:rFonts w:eastAsia="Calibri"/>
          <w:i/>
          <w:sz w:val="24"/>
          <w:szCs w:val="24"/>
        </w:rPr>
        <w:t>үү</w:t>
      </w:r>
      <w:r w:rsidRPr="006F1698">
        <w:rPr>
          <w:rFonts w:eastAsia="Calibri"/>
          <w:i/>
          <w:iCs/>
          <w:sz w:val="24"/>
          <w:szCs w:val="24"/>
        </w:rPr>
        <w:t>-yy, үй-yй, ы - ии, өө - ээ</w:t>
      </w:r>
      <w:r w:rsidRPr="006F1698">
        <w:rPr>
          <w:rFonts w:eastAsia="Calibri"/>
          <w:sz w:val="24"/>
          <w:szCs w:val="24"/>
        </w:rPr>
        <w:t>;</w:t>
      </w:r>
    </w:p>
    <w:p w:rsidR="00337090" w:rsidRPr="006F1698" w:rsidRDefault="00337090" w:rsidP="00FF6210">
      <w:pPr>
        <w:widowControl/>
        <w:numPr>
          <w:ilvl w:val="0"/>
          <w:numId w:val="38"/>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различать твердые и мягкие согласные, знать способы обозначения мягкости согласных;</w:t>
      </w:r>
    </w:p>
    <w:p w:rsidR="00337090" w:rsidRPr="006F1698" w:rsidRDefault="00337090" w:rsidP="00FF6210">
      <w:pPr>
        <w:widowControl/>
        <w:numPr>
          <w:ilvl w:val="0"/>
          <w:numId w:val="38"/>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 xml:space="preserve">знать о звуках согласных букв </w:t>
      </w:r>
      <w:r w:rsidRPr="006F1698">
        <w:rPr>
          <w:rFonts w:eastAsia="Calibri"/>
          <w:i/>
          <w:iCs/>
          <w:sz w:val="24"/>
          <w:szCs w:val="24"/>
        </w:rPr>
        <w:t xml:space="preserve">б, г, д, </w:t>
      </w:r>
      <w:r w:rsidRPr="006F1698">
        <w:rPr>
          <w:rFonts w:eastAsia="Calibri"/>
          <w:iCs/>
          <w:sz w:val="24"/>
          <w:szCs w:val="24"/>
        </w:rPr>
        <w:t xml:space="preserve">занимающих в слове позицию </w:t>
      </w:r>
      <w:r w:rsidRPr="006F1698">
        <w:rPr>
          <w:rFonts w:eastAsia="Calibri"/>
          <w:sz w:val="24"/>
          <w:szCs w:val="24"/>
        </w:rPr>
        <w:t>перед глухими согласными и на конце слов, а также знать об их написании;</w:t>
      </w:r>
    </w:p>
    <w:p w:rsidR="00337090" w:rsidRPr="006F1698" w:rsidRDefault="00337090" w:rsidP="00FF6210">
      <w:pPr>
        <w:widowControl/>
        <w:numPr>
          <w:ilvl w:val="0"/>
          <w:numId w:val="38"/>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иметь представление о заимствованных словах; о произнесении, прочтении в них гласных под ударением; о написании заимствованных слов, оканчивающихся на согласную букву, а также о написании заимствованных слов, оканчивающихся на краткую безударную гласную букву;</w:t>
      </w:r>
    </w:p>
    <w:p w:rsidR="00337090" w:rsidRPr="006F1698" w:rsidRDefault="00337090" w:rsidP="00FF6210">
      <w:pPr>
        <w:widowControl/>
        <w:numPr>
          <w:ilvl w:val="0"/>
          <w:numId w:val="38"/>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познакомиться с секретами речи, различать прямое и переносное значение слов;</w:t>
      </w:r>
    </w:p>
    <w:p w:rsidR="00337090" w:rsidRPr="006F1698" w:rsidRDefault="00337090" w:rsidP="00FF6210">
      <w:pPr>
        <w:widowControl/>
        <w:numPr>
          <w:ilvl w:val="0"/>
          <w:numId w:val="38"/>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уметь работать со словарем, находить толкование слова в словаре;</w:t>
      </w:r>
    </w:p>
    <w:p w:rsidR="00337090" w:rsidRPr="006F1698" w:rsidRDefault="00337090" w:rsidP="00FF6210">
      <w:pPr>
        <w:widowControl/>
        <w:numPr>
          <w:ilvl w:val="0"/>
          <w:numId w:val="38"/>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иметь представление о тексте, отличие текста от предложения, части текста (абзаце), уметь делить текст на части, составлять план, знать о типах текстов повествование и описание, составлять небольшие тексты-описания или тексты-повествования, а также комбинированные тексты по предложенной картинке или темам, а также уметь записать их;</w:t>
      </w:r>
    </w:p>
    <w:p w:rsidR="00337090" w:rsidRPr="006F1698" w:rsidRDefault="00337090" w:rsidP="00FF6210">
      <w:pPr>
        <w:widowControl/>
        <w:numPr>
          <w:ilvl w:val="0"/>
          <w:numId w:val="38"/>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 xml:space="preserve">уметь писать подробное изложение текста-повествования по совместно составленному плану. </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i/>
          <w:sz w:val="24"/>
          <w:szCs w:val="24"/>
        </w:rPr>
        <w:t>Основное умение</w:t>
      </w:r>
      <w:r w:rsidRPr="006F1698">
        <w:rPr>
          <w:rFonts w:eastAsia="Calibri"/>
          <w:sz w:val="24"/>
          <w:szCs w:val="24"/>
        </w:rPr>
        <w:t>, формируемое в первом и втором классах – умение списывать тексты по совместно составленному алгоритму, умение ставить цели списывания, планировать выполнение учебных действий по списыванию, контролировать их правильность и самому оценивать результаты собственной работы.</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i/>
          <w:sz w:val="24"/>
          <w:szCs w:val="24"/>
        </w:rPr>
        <w:t>Основной результат</w:t>
      </w:r>
      <w:r w:rsidRPr="006F1698">
        <w:rPr>
          <w:rFonts w:eastAsia="Calibri"/>
          <w:sz w:val="24"/>
          <w:szCs w:val="24"/>
        </w:rPr>
        <w:t xml:space="preserve"> – понимание детьми значимости родного языка для их дальнейшего саморазвития, необходимости изучать родной язык для осуществления полноценного общения с </w:t>
      </w:r>
      <w:r w:rsidRPr="006F1698">
        <w:rPr>
          <w:rFonts w:eastAsia="Calibri"/>
          <w:sz w:val="24"/>
          <w:szCs w:val="24"/>
        </w:rPr>
        <w:lastRenderedPageBreak/>
        <w:t>другими, в том числе по передаче собственных мыслей, мнений и позиции, а также для адекватного восприятия мыслей мнений и позиций других.</w:t>
      </w:r>
    </w:p>
    <w:p w:rsidR="00337090" w:rsidRPr="006F1698" w:rsidRDefault="00337090" w:rsidP="00337090">
      <w:pPr>
        <w:widowControl/>
        <w:suppressAutoHyphens/>
        <w:adjustRightInd w:val="0"/>
        <w:spacing w:line="360" w:lineRule="auto"/>
        <w:ind w:firstLine="709"/>
        <w:jc w:val="both"/>
        <w:textAlignment w:val="center"/>
        <w:rPr>
          <w:rFonts w:eastAsia="Calibri"/>
          <w:b/>
          <w:bCs/>
          <w:sz w:val="24"/>
          <w:szCs w:val="24"/>
        </w:rPr>
      </w:pPr>
      <w:r w:rsidRPr="006F1698">
        <w:rPr>
          <w:rFonts w:eastAsia="Calibri"/>
          <w:b/>
          <w:bCs/>
          <w:sz w:val="24"/>
          <w:szCs w:val="24"/>
        </w:rPr>
        <w:t xml:space="preserve">3 </w:t>
      </w:r>
      <w:r w:rsidRPr="006F1698">
        <w:rPr>
          <w:rFonts w:eastAsia="Calibri"/>
          <w:b/>
          <w:bCs/>
          <w:sz w:val="24"/>
          <w:szCs w:val="24"/>
          <w:u w:color="000000"/>
        </w:rPr>
        <w:t>–</w:t>
      </w:r>
      <w:r w:rsidRPr="006F1698">
        <w:rPr>
          <w:rFonts w:eastAsia="Calibri"/>
          <w:b/>
          <w:bCs/>
          <w:sz w:val="24"/>
          <w:szCs w:val="24"/>
        </w:rPr>
        <w:t xml:space="preserve"> 4 классы.</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b/>
          <w:iCs/>
          <w:sz w:val="24"/>
          <w:szCs w:val="24"/>
        </w:rPr>
        <w:t>Л</w:t>
      </w:r>
      <w:r w:rsidRPr="006F1698">
        <w:rPr>
          <w:rFonts w:eastAsia="Calibri"/>
          <w:b/>
          <w:sz w:val="24"/>
          <w:szCs w:val="24"/>
        </w:rPr>
        <w:t>ичностные результаты</w:t>
      </w:r>
    </w:p>
    <w:p w:rsidR="00337090" w:rsidRPr="006F1698" w:rsidRDefault="00337090" w:rsidP="00FF6210">
      <w:pPr>
        <w:widowControl/>
        <w:numPr>
          <w:ilvl w:val="0"/>
          <w:numId w:val="39"/>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уметь посредством родного языка передавать различные эмоции и различное состояние души;</w:t>
      </w:r>
    </w:p>
    <w:p w:rsidR="00337090" w:rsidRPr="006F1698" w:rsidRDefault="00337090" w:rsidP="00FF6210">
      <w:pPr>
        <w:widowControl/>
        <w:numPr>
          <w:ilvl w:val="0"/>
          <w:numId w:val="39"/>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понимать состояние окружающей действительности, окружающих людей, уметь посредством родного языка показывать и передавать поддержку и помощь окружающим;</w:t>
      </w:r>
    </w:p>
    <w:p w:rsidR="00337090" w:rsidRPr="006F1698" w:rsidRDefault="00337090" w:rsidP="00FF6210">
      <w:pPr>
        <w:widowControl/>
        <w:numPr>
          <w:ilvl w:val="0"/>
          <w:numId w:val="39"/>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стремиться к совершенствованию богатства словарного запаса, чистоты и правильности собственной речи на родном языке;</w:t>
      </w:r>
    </w:p>
    <w:p w:rsidR="00337090" w:rsidRPr="006F1698" w:rsidRDefault="00337090" w:rsidP="00FF6210">
      <w:pPr>
        <w:widowControl/>
        <w:numPr>
          <w:ilvl w:val="0"/>
          <w:numId w:val="39"/>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показывать средствами родного языка свое отношение и любовь к своему тоонто, Родине;</w:t>
      </w:r>
    </w:p>
    <w:p w:rsidR="00337090" w:rsidRPr="006F1698" w:rsidRDefault="00337090" w:rsidP="00FF6210">
      <w:pPr>
        <w:widowControl/>
        <w:numPr>
          <w:ilvl w:val="0"/>
          <w:numId w:val="39"/>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быть мотивированным на общение, в том числе через чтение различных текстов;</w:t>
      </w:r>
    </w:p>
    <w:p w:rsidR="00337090" w:rsidRPr="006F1698" w:rsidRDefault="00337090" w:rsidP="00FF6210">
      <w:pPr>
        <w:widowControl/>
        <w:numPr>
          <w:ilvl w:val="0"/>
          <w:numId w:val="39"/>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 xml:space="preserve">уметь правильно писать, списывать, писать под диктовку, записывать свои собственные тексты разных жанров; </w:t>
      </w:r>
    </w:p>
    <w:p w:rsidR="00337090" w:rsidRPr="006F1698" w:rsidRDefault="00337090" w:rsidP="00FF6210">
      <w:pPr>
        <w:widowControl/>
        <w:numPr>
          <w:ilvl w:val="0"/>
          <w:numId w:val="39"/>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уметь передавать посредством эссе душевное состояние и значимость того, что изучил на учебных занятиях по родному (бурятскому) языку;</w:t>
      </w:r>
    </w:p>
    <w:p w:rsidR="00337090" w:rsidRPr="006F1698" w:rsidRDefault="00337090" w:rsidP="00FF6210">
      <w:pPr>
        <w:widowControl/>
        <w:numPr>
          <w:ilvl w:val="0"/>
          <w:numId w:val="39"/>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изучать свой родной язык;</w:t>
      </w:r>
    </w:p>
    <w:p w:rsidR="00337090" w:rsidRPr="006F1698" w:rsidRDefault="00337090" w:rsidP="00FF6210">
      <w:pPr>
        <w:widowControl/>
        <w:numPr>
          <w:ilvl w:val="0"/>
          <w:numId w:val="39"/>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владеть средствами самооценивания.</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b/>
          <w:sz w:val="24"/>
          <w:szCs w:val="24"/>
        </w:rPr>
        <w:t>Метапредметные результаты</w:t>
      </w:r>
      <w:r w:rsidRPr="006F1698">
        <w:rPr>
          <w:rFonts w:eastAsia="Calibri"/>
          <w:sz w:val="24"/>
          <w:szCs w:val="24"/>
        </w:rPr>
        <w:t xml:space="preserve"> выражаются через формирование следующих УУД:</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u w:val="single"/>
        </w:rPr>
      </w:pPr>
      <w:r w:rsidRPr="006F1698">
        <w:rPr>
          <w:rFonts w:eastAsia="Calibri"/>
          <w:sz w:val="24"/>
          <w:szCs w:val="24"/>
          <w:u w:val="single"/>
        </w:rPr>
        <w:t>Регулятивные УУД:</w:t>
      </w:r>
    </w:p>
    <w:p w:rsidR="00337090" w:rsidRPr="006F1698" w:rsidRDefault="00337090" w:rsidP="00FF6210">
      <w:pPr>
        <w:widowControl/>
        <w:numPr>
          <w:ilvl w:val="0"/>
          <w:numId w:val="39"/>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называть тему урока, формулировать его цель;</w:t>
      </w:r>
    </w:p>
    <w:p w:rsidR="00337090" w:rsidRPr="006F1698" w:rsidRDefault="00337090" w:rsidP="00FF6210">
      <w:pPr>
        <w:widowControl/>
        <w:numPr>
          <w:ilvl w:val="0"/>
          <w:numId w:val="39"/>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совместно с учителем выходить на решение проблемного вопроса и составление плана учебных действий;</w:t>
      </w:r>
    </w:p>
    <w:p w:rsidR="00337090" w:rsidRPr="006F1698" w:rsidRDefault="00337090" w:rsidP="00FF6210">
      <w:pPr>
        <w:widowControl/>
        <w:numPr>
          <w:ilvl w:val="0"/>
          <w:numId w:val="39"/>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при выполнении заданий соотносить собственные учебные действия с действиями плана, алгоритмом действий, а также контролировать последовательность выполнения учебных действий и оценивать правильность выполнения учебных заданий;</w:t>
      </w:r>
    </w:p>
    <w:p w:rsidR="00337090" w:rsidRPr="006F1698" w:rsidRDefault="00337090" w:rsidP="00FF6210">
      <w:pPr>
        <w:widowControl/>
        <w:numPr>
          <w:ilvl w:val="0"/>
          <w:numId w:val="39"/>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оценивать по критериям собственные учебные действия, учебные действия одноклассников, пары, группы, класса, выявлять уровень формирования собственных умений, уметь разрабатывать критерии оценивания заданий.</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iCs/>
          <w:sz w:val="24"/>
          <w:szCs w:val="24"/>
          <w:u w:val="single"/>
        </w:rPr>
        <w:lastRenderedPageBreak/>
        <w:t>П</w:t>
      </w:r>
      <w:r w:rsidRPr="006F1698">
        <w:rPr>
          <w:rFonts w:eastAsia="Calibri"/>
          <w:sz w:val="24"/>
          <w:szCs w:val="24"/>
          <w:u w:val="single"/>
        </w:rPr>
        <w:t>ознавательные УУД:</w:t>
      </w:r>
    </w:p>
    <w:p w:rsidR="00337090" w:rsidRPr="006F1698" w:rsidRDefault="00337090" w:rsidP="00FF6210">
      <w:pPr>
        <w:widowControl/>
        <w:numPr>
          <w:ilvl w:val="0"/>
          <w:numId w:val="39"/>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 xml:space="preserve">понимать информацию, переданную посредством текстов различной стилевой и видовой направленности, выделять тему, главный смысл и идею текстов; </w:t>
      </w:r>
    </w:p>
    <w:p w:rsidR="00337090" w:rsidRPr="006F1698" w:rsidRDefault="00337090" w:rsidP="00FF6210">
      <w:pPr>
        <w:widowControl/>
        <w:numPr>
          <w:ilvl w:val="0"/>
          <w:numId w:val="39"/>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применять различные способы чтения;</w:t>
      </w:r>
    </w:p>
    <w:p w:rsidR="00337090" w:rsidRPr="006F1698" w:rsidRDefault="00337090" w:rsidP="00FF6210">
      <w:pPr>
        <w:widowControl/>
        <w:numPr>
          <w:ilvl w:val="0"/>
          <w:numId w:val="39"/>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выявлять значимую для себя информацию из различных форм текстов – текст, схема, таблица, картинка;</w:t>
      </w:r>
    </w:p>
    <w:p w:rsidR="00337090" w:rsidRPr="006F1698" w:rsidRDefault="00337090" w:rsidP="00FF6210">
      <w:pPr>
        <w:widowControl/>
        <w:numPr>
          <w:ilvl w:val="0"/>
          <w:numId w:val="39"/>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преобразовывать словесную форму понятий в модельную, схематичную, табличную и наоборот;</w:t>
      </w:r>
    </w:p>
    <w:p w:rsidR="00337090" w:rsidRPr="006F1698" w:rsidRDefault="00337090" w:rsidP="00FF6210">
      <w:pPr>
        <w:widowControl/>
        <w:numPr>
          <w:ilvl w:val="0"/>
          <w:numId w:val="39"/>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владеть приемами анализа и синтеза;</w:t>
      </w:r>
    </w:p>
    <w:p w:rsidR="00337090" w:rsidRPr="006F1698" w:rsidRDefault="00337090" w:rsidP="00FF6210">
      <w:pPr>
        <w:widowControl/>
        <w:numPr>
          <w:ilvl w:val="0"/>
          <w:numId w:val="39"/>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выявлять причинно-следственные связи и логику признаков языковых понятий;</w:t>
      </w:r>
    </w:p>
    <w:p w:rsidR="00337090" w:rsidRPr="006F1698" w:rsidRDefault="00337090" w:rsidP="00FF6210">
      <w:pPr>
        <w:widowControl/>
        <w:numPr>
          <w:ilvl w:val="0"/>
          <w:numId w:val="39"/>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рассуждать.</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u w:val="single"/>
        </w:rPr>
      </w:pPr>
      <w:r w:rsidRPr="006F1698">
        <w:rPr>
          <w:rFonts w:eastAsia="Calibri"/>
          <w:iCs/>
          <w:sz w:val="24"/>
          <w:szCs w:val="24"/>
          <w:u w:val="single"/>
        </w:rPr>
        <w:t>К</w:t>
      </w:r>
      <w:r w:rsidRPr="006F1698">
        <w:rPr>
          <w:rFonts w:eastAsia="Calibri"/>
          <w:sz w:val="24"/>
          <w:szCs w:val="24"/>
          <w:u w:val="single"/>
        </w:rPr>
        <w:t>оммуникативные УУД</w:t>
      </w:r>
    </w:p>
    <w:p w:rsidR="00337090" w:rsidRPr="006F1698" w:rsidRDefault="00337090" w:rsidP="00FF6210">
      <w:pPr>
        <w:widowControl/>
        <w:numPr>
          <w:ilvl w:val="0"/>
          <w:numId w:val="39"/>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в соответствии с заданной коммуникативной ситуацией передавать устно и письменно собственные мысли, мнения и позицию;</w:t>
      </w:r>
    </w:p>
    <w:p w:rsidR="00337090" w:rsidRPr="006F1698" w:rsidRDefault="00337090" w:rsidP="00FF6210">
      <w:pPr>
        <w:widowControl/>
        <w:numPr>
          <w:ilvl w:val="0"/>
          <w:numId w:val="39"/>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применять в соответствии с заданной коммуникативной ситуацией либо монолог, либо диалог;</w:t>
      </w:r>
    </w:p>
    <w:p w:rsidR="00337090" w:rsidRPr="006F1698" w:rsidRDefault="00337090" w:rsidP="00FF6210">
      <w:pPr>
        <w:widowControl/>
        <w:numPr>
          <w:ilvl w:val="0"/>
          <w:numId w:val="39"/>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уметь дискутировать, передавать собственное мнение и отстаивать его правоту;</w:t>
      </w:r>
    </w:p>
    <w:p w:rsidR="00337090" w:rsidRPr="006F1698" w:rsidRDefault="00337090" w:rsidP="00FF6210">
      <w:pPr>
        <w:widowControl/>
        <w:numPr>
          <w:ilvl w:val="0"/>
          <w:numId w:val="39"/>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слушать мнение других людей и быть готовым изменить собственное, согласиться с мнением других;</w:t>
      </w:r>
    </w:p>
    <w:p w:rsidR="00337090" w:rsidRPr="006F1698" w:rsidRDefault="00337090" w:rsidP="00FF6210">
      <w:pPr>
        <w:widowControl/>
        <w:numPr>
          <w:ilvl w:val="0"/>
          <w:numId w:val="39"/>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общаться, договариваться, приходить к единому мнению;</w:t>
      </w:r>
    </w:p>
    <w:p w:rsidR="00337090" w:rsidRPr="006F1698" w:rsidRDefault="00337090" w:rsidP="00FF6210">
      <w:pPr>
        <w:widowControl/>
        <w:numPr>
          <w:ilvl w:val="0"/>
          <w:numId w:val="39"/>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формулировать и ставить вопросы.</w:t>
      </w:r>
    </w:p>
    <w:p w:rsidR="00337090" w:rsidRPr="006F1698" w:rsidRDefault="00337090" w:rsidP="00337090">
      <w:pPr>
        <w:widowControl/>
        <w:suppressAutoHyphens/>
        <w:adjustRightInd w:val="0"/>
        <w:spacing w:line="360" w:lineRule="auto"/>
        <w:ind w:firstLine="709"/>
        <w:jc w:val="both"/>
        <w:textAlignment w:val="center"/>
        <w:rPr>
          <w:rFonts w:eastAsia="Calibri"/>
          <w:b/>
          <w:sz w:val="24"/>
          <w:szCs w:val="24"/>
        </w:rPr>
      </w:pPr>
      <w:r w:rsidRPr="006F1698">
        <w:rPr>
          <w:rFonts w:eastAsia="Calibri"/>
          <w:b/>
          <w:sz w:val="24"/>
          <w:szCs w:val="24"/>
        </w:rPr>
        <w:t>Предметные результаты</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b/>
          <w:bCs/>
          <w:sz w:val="24"/>
          <w:szCs w:val="24"/>
          <w:u w:color="000000"/>
        </w:rPr>
        <w:t>3 класс</w:t>
      </w:r>
    </w:p>
    <w:p w:rsidR="00337090" w:rsidRPr="006F1698" w:rsidRDefault="00337090" w:rsidP="00FF6210">
      <w:pPr>
        <w:widowControl/>
        <w:numPr>
          <w:ilvl w:val="0"/>
          <w:numId w:val="39"/>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знать последовательность букв в бурятском алфавите;</w:t>
      </w:r>
    </w:p>
    <w:p w:rsidR="00337090" w:rsidRPr="006F1698" w:rsidRDefault="00337090" w:rsidP="00FF6210">
      <w:pPr>
        <w:widowControl/>
        <w:numPr>
          <w:ilvl w:val="0"/>
          <w:numId w:val="39"/>
        </w:numPr>
        <w:suppressAutoHyphens/>
        <w:autoSpaceDE/>
        <w:autoSpaceDN/>
        <w:adjustRightInd w:val="0"/>
        <w:spacing w:after="200" w:line="360" w:lineRule="auto"/>
        <w:ind w:left="0" w:firstLine="709"/>
        <w:contextualSpacing/>
        <w:jc w:val="both"/>
        <w:textAlignment w:val="center"/>
        <w:rPr>
          <w:rFonts w:eastAsia="Calibri"/>
          <w:sz w:val="24"/>
          <w:szCs w:val="24"/>
          <w:lang w:val="x-none" w:eastAsia="x-none"/>
        </w:rPr>
      </w:pPr>
      <w:r w:rsidRPr="006F1698">
        <w:rPr>
          <w:rFonts w:eastAsia="Calibri"/>
          <w:sz w:val="24"/>
          <w:szCs w:val="24"/>
          <w:lang w:val="x-none" w:eastAsia="x-none"/>
        </w:rPr>
        <w:t xml:space="preserve">иметь представление о правописании кратких гласных на основе законов сингармонизма, вокализма, последовательности, преломления гласных; </w:t>
      </w:r>
    </w:p>
    <w:p w:rsidR="00337090" w:rsidRPr="006F1698" w:rsidRDefault="00337090" w:rsidP="00FF6210">
      <w:pPr>
        <w:widowControl/>
        <w:numPr>
          <w:ilvl w:val="0"/>
          <w:numId w:val="39"/>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 xml:space="preserve">знать правила написания в основе слов букв гласных </w:t>
      </w:r>
      <w:r w:rsidRPr="006F1698">
        <w:rPr>
          <w:rFonts w:eastAsia="Calibri"/>
          <w:i/>
          <w:sz w:val="24"/>
          <w:szCs w:val="24"/>
          <w:lang w:val="mn-MN"/>
        </w:rPr>
        <w:t>ү</w:t>
      </w:r>
      <w:r w:rsidRPr="006F1698">
        <w:rPr>
          <w:rFonts w:eastAsia="Calibri"/>
          <w:i/>
          <w:sz w:val="24"/>
          <w:szCs w:val="24"/>
        </w:rPr>
        <w:t xml:space="preserve">-у, </w:t>
      </w:r>
      <w:r w:rsidRPr="006F1698">
        <w:rPr>
          <w:rFonts w:eastAsia="Calibri"/>
          <w:i/>
          <w:sz w:val="24"/>
          <w:szCs w:val="24"/>
          <w:lang w:val="mn-MN"/>
        </w:rPr>
        <w:t>үү</w:t>
      </w:r>
      <w:r w:rsidRPr="006F1698">
        <w:rPr>
          <w:rFonts w:eastAsia="Calibri"/>
          <w:i/>
          <w:sz w:val="24"/>
          <w:szCs w:val="24"/>
        </w:rPr>
        <w:t xml:space="preserve">-уу, </w:t>
      </w:r>
      <w:r w:rsidRPr="006F1698">
        <w:rPr>
          <w:rFonts w:eastAsia="Calibri"/>
          <w:i/>
          <w:sz w:val="24"/>
          <w:szCs w:val="24"/>
          <w:lang w:val="mn-MN"/>
        </w:rPr>
        <w:t>ү</w:t>
      </w:r>
      <w:r w:rsidRPr="006F1698">
        <w:rPr>
          <w:rFonts w:eastAsia="Calibri"/>
          <w:i/>
          <w:sz w:val="24"/>
          <w:szCs w:val="24"/>
        </w:rPr>
        <w:t xml:space="preserve">й-уй, </w:t>
      </w:r>
      <w:r w:rsidRPr="006F1698">
        <w:rPr>
          <w:rFonts w:eastAsia="Calibri"/>
          <w:i/>
          <w:iCs/>
          <w:sz w:val="24"/>
          <w:szCs w:val="24"/>
        </w:rPr>
        <w:t xml:space="preserve">ии-ы, </w:t>
      </w:r>
      <w:r w:rsidRPr="006F1698">
        <w:rPr>
          <w:rFonts w:eastAsia="Calibri"/>
          <w:i/>
          <w:iCs/>
          <w:sz w:val="24"/>
          <w:szCs w:val="24"/>
          <w:lang w:val="mn-MN"/>
        </w:rPr>
        <w:t>өө</w:t>
      </w:r>
      <w:r w:rsidRPr="006F1698">
        <w:rPr>
          <w:rFonts w:eastAsia="Calibri"/>
          <w:i/>
          <w:iCs/>
          <w:sz w:val="24"/>
          <w:szCs w:val="24"/>
        </w:rPr>
        <w:t>-ээ, ээ-эй</w:t>
      </w:r>
      <w:r w:rsidRPr="006F1698">
        <w:rPr>
          <w:rFonts w:eastAsia="Calibri"/>
          <w:sz w:val="24"/>
          <w:szCs w:val="24"/>
        </w:rPr>
        <w:t>;</w:t>
      </w:r>
    </w:p>
    <w:p w:rsidR="00337090" w:rsidRPr="006F1698" w:rsidRDefault="00337090" w:rsidP="00FF6210">
      <w:pPr>
        <w:widowControl/>
        <w:numPr>
          <w:ilvl w:val="0"/>
          <w:numId w:val="39"/>
        </w:numPr>
        <w:suppressAutoHyphens/>
        <w:autoSpaceDE/>
        <w:autoSpaceDN/>
        <w:adjustRightInd w:val="0"/>
        <w:spacing w:after="200" w:line="360" w:lineRule="auto"/>
        <w:ind w:left="0" w:firstLine="709"/>
        <w:contextualSpacing/>
        <w:jc w:val="both"/>
        <w:textAlignment w:val="center"/>
        <w:rPr>
          <w:rFonts w:eastAsia="Calibri"/>
          <w:sz w:val="24"/>
          <w:szCs w:val="24"/>
          <w:lang w:val="x-none" w:eastAsia="x-none"/>
        </w:rPr>
      </w:pPr>
      <w:r w:rsidRPr="006F1698">
        <w:rPr>
          <w:rFonts w:eastAsia="Calibri"/>
          <w:sz w:val="24"/>
          <w:szCs w:val="24"/>
          <w:lang w:val="x-none" w:eastAsia="x-none"/>
        </w:rPr>
        <w:t>определять твердость</w:t>
      </w:r>
      <w:r w:rsidRPr="006F1698">
        <w:rPr>
          <w:rFonts w:eastAsia="Calibri"/>
          <w:sz w:val="24"/>
          <w:szCs w:val="24"/>
          <w:lang w:eastAsia="x-none"/>
        </w:rPr>
        <w:t>,</w:t>
      </w:r>
      <w:r w:rsidRPr="006F1698">
        <w:rPr>
          <w:rFonts w:eastAsia="Calibri"/>
          <w:sz w:val="24"/>
          <w:szCs w:val="24"/>
          <w:lang w:val="x-none" w:eastAsia="x-none"/>
        </w:rPr>
        <w:t xml:space="preserve"> мягкость согласных звуков;</w:t>
      </w:r>
    </w:p>
    <w:p w:rsidR="00337090" w:rsidRPr="006F1698" w:rsidRDefault="00337090" w:rsidP="00FF6210">
      <w:pPr>
        <w:widowControl/>
        <w:numPr>
          <w:ilvl w:val="0"/>
          <w:numId w:val="39"/>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lastRenderedPageBreak/>
        <w:t>знать о словообразовании и составе слов, о значении суффиксов, окончаний, производящей и производной основ;</w:t>
      </w:r>
    </w:p>
    <w:p w:rsidR="00337090" w:rsidRPr="006F1698" w:rsidRDefault="00337090" w:rsidP="00FF6210">
      <w:pPr>
        <w:widowControl/>
        <w:numPr>
          <w:ilvl w:val="0"/>
          <w:numId w:val="39"/>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 xml:space="preserve">знать правила написания в основе слов букв кратких гласных после согласных </w:t>
      </w:r>
      <w:r w:rsidRPr="006F1698">
        <w:rPr>
          <w:rFonts w:eastAsia="Calibri"/>
          <w:i/>
          <w:iCs/>
          <w:sz w:val="24"/>
          <w:szCs w:val="24"/>
        </w:rPr>
        <w:t>б, л, м, р</w:t>
      </w:r>
      <w:r w:rsidRPr="006F1698">
        <w:rPr>
          <w:rFonts w:eastAsia="Calibri"/>
          <w:sz w:val="24"/>
          <w:szCs w:val="24"/>
        </w:rPr>
        <w:t xml:space="preserve">; </w:t>
      </w:r>
    </w:p>
    <w:p w:rsidR="00337090" w:rsidRPr="006F1698" w:rsidRDefault="00337090" w:rsidP="00FF6210">
      <w:pPr>
        <w:widowControl/>
        <w:numPr>
          <w:ilvl w:val="0"/>
          <w:numId w:val="39"/>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знать правила написания краткой гласной и на конце заимствованных слов с мягкой основой;</w:t>
      </w:r>
    </w:p>
    <w:p w:rsidR="00337090" w:rsidRPr="006F1698" w:rsidRDefault="00337090" w:rsidP="00FF6210">
      <w:pPr>
        <w:widowControl/>
        <w:numPr>
          <w:ilvl w:val="0"/>
          <w:numId w:val="39"/>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знать окончания имен существительных во множественном числе, вопросы падежей имен существительных, уметь склонять имена существительные;</w:t>
      </w:r>
    </w:p>
    <w:p w:rsidR="00337090" w:rsidRPr="006F1698" w:rsidRDefault="00337090" w:rsidP="00FF6210">
      <w:pPr>
        <w:widowControl/>
        <w:numPr>
          <w:ilvl w:val="0"/>
          <w:numId w:val="39"/>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знать о роли послелогов и об их написании;</w:t>
      </w:r>
    </w:p>
    <w:p w:rsidR="00337090" w:rsidRPr="006F1698" w:rsidRDefault="00337090" w:rsidP="00FF6210">
      <w:pPr>
        <w:widowControl/>
        <w:numPr>
          <w:ilvl w:val="0"/>
          <w:numId w:val="39"/>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знать о роли имен прилагательных в речи, уметь подбирать синонимы-антонимы;</w:t>
      </w:r>
    </w:p>
    <w:p w:rsidR="00337090" w:rsidRPr="006F1698" w:rsidRDefault="00337090" w:rsidP="00FF6210">
      <w:pPr>
        <w:widowControl/>
        <w:numPr>
          <w:ilvl w:val="0"/>
          <w:numId w:val="39"/>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знать о роли глаголов в речи;</w:t>
      </w:r>
    </w:p>
    <w:p w:rsidR="00337090" w:rsidRPr="006F1698" w:rsidRDefault="00337090" w:rsidP="00FF6210">
      <w:pPr>
        <w:widowControl/>
        <w:numPr>
          <w:ilvl w:val="0"/>
          <w:numId w:val="39"/>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знать правила написания кратких гласных при образовании форм глаголов;</w:t>
      </w:r>
    </w:p>
    <w:p w:rsidR="00337090" w:rsidRPr="006F1698" w:rsidRDefault="00337090" w:rsidP="00FF6210">
      <w:pPr>
        <w:widowControl/>
        <w:numPr>
          <w:ilvl w:val="0"/>
          <w:numId w:val="39"/>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знать о настоящем, прошедшем, будущем временах глаголов, и их роли в предложении, речи;</w:t>
      </w:r>
    </w:p>
    <w:p w:rsidR="00337090" w:rsidRPr="006F1698" w:rsidRDefault="00337090" w:rsidP="00FF6210">
      <w:pPr>
        <w:widowControl/>
        <w:numPr>
          <w:ilvl w:val="0"/>
          <w:numId w:val="39"/>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знать о распространенных и нераспространенных предложениях;</w:t>
      </w:r>
    </w:p>
    <w:p w:rsidR="00337090" w:rsidRPr="006F1698" w:rsidRDefault="00337090" w:rsidP="00FF6210">
      <w:pPr>
        <w:widowControl/>
        <w:numPr>
          <w:ilvl w:val="0"/>
          <w:numId w:val="39"/>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знать о второстепенных членах предложения;</w:t>
      </w:r>
    </w:p>
    <w:p w:rsidR="00337090" w:rsidRPr="006F1698" w:rsidRDefault="00337090" w:rsidP="00FF6210">
      <w:pPr>
        <w:widowControl/>
        <w:numPr>
          <w:ilvl w:val="0"/>
          <w:numId w:val="39"/>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уметь определять основную мысль текста, делить текст на части, знать признаки текста-описания, текста-повествования, текста-рассуждения;</w:t>
      </w:r>
    </w:p>
    <w:p w:rsidR="00337090" w:rsidRPr="006F1698" w:rsidRDefault="00337090" w:rsidP="00FF6210">
      <w:pPr>
        <w:widowControl/>
        <w:numPr>
          <w:ilvl w:val="0"/>
          <w:numId w:val="39"/>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знать фразеологизмы, омонимы бурятского языка, уметь подбирать синонимы, антонимы;</w:t>
      </w:r>
    </w:p>
    <w:p w:rsidR="00337090" w:rsidRPr="006F1698" w:rsidRDefault="00337090" w:rsidP="00FF6210">
      <w:pPr>
        <w:widowControl/>
        <w:numPr>
          <w:ilvl w:val="0"/>
          <w:numId w:val="39"/>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знать, как написать деловые тексты, письмо, пригласительное письмо, поздравление.</w:t>
      </w:r>
    </w:p>
    <w:p w:rsidR="00337090" w:rsidRPr="006F1698" w:rsidRDefault="00337090" w:rsidP="00337090">
      <w:pPr>
        <w:widowControl/>
        <w:suppressAutoHyphens/>
        <w:adjustRightInd w:val="0"/>
        <w:spacing w:before="57" w:line="360" w:lineRule="auto"/>
        <w:ind w:firstLine="709"/>
        <w:jc w:val="both"/>
        <w:textAlignment w:val="center"/>
        <w:rPr>
          <w:rFonts w:eastAsia="Calibri"/>
          <w:b/>
          <w:bCs/>
          <w:sz w:val="24"/>
          <w:szCs w:val="24"/>
          <w:u w:val="thick" w:color="000000"/>
        </w:rPr>
      </w:pPr>
      <w:r w:rsidRPr="006F1698">
        <w:rPr>
          <w:rFonts w:eastAsia="Calibri"/>
          <w:b/>
          <w:bCs/>
          <w:sz w:val="24"/>
          <w:szCs w:val="24"/>
          <w:u w:color="000000"/>
        </w:rPr>
        <w:t>4 класс</w:t>
      </w:r>
    </w:p>
    <w:p w:rsidR="00337090" w:rsidRPr="006F1698" w:rsidRDefault="00337090" w:rsidP="00FF6210">
      <w:pPr>
        <w:widowControl/>
        <w:numPr>
          <w:ilvl w:val="0"/>
          <w:numId w:val="39"/>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различать части речи;</w:t>
      </w:r>
    </w:p>
    <w:p w:rsidR="00337090" w:rsidRPr="006F1698" w:rsidRDefault="00337090" w:rsidP="00FF6210">
      <w:pPr>
        <w:widowControl/>
        <w:numPr>
          <w:ilvl w:val="0"/>
          <w:numId w:val="39"/>
        </w:numPr>
        <w:suppressAutoHyphens/>
        <w:autoSpaceDE/>
        <w:autoSpaceDN/>
        <w:adjustRightInd w:val="0"/>
        <w:spacing w:after="200" w:line="360" w:lineRule="auto"/>
        <w:ind w:left="0" w:firstLine="709"/>
        <w:contextualSpacing/>
        <w:jc w:val="both"/>
        <w:textAlignment w:val="center"/>
        <w:rPr>
          <w:rFonts w:eastAsia="Calibri"/>
          <w:sz w:val="24"/>
          <w:szCs w:val="24"/>
          <w:lang w:val="x-none" w:eastAsia="x-none"/>
        </w:rPr>
      </w:pPr>
      <w:r w:rsidRPr="006F1698">
        <w:rPr>
          <w:rFonts w:eastAsia="Calibri"/>
          <w:sz w:val="24"/>
          <w:szCs w:val="24"/>
          <w:lang w:val="x-none" w:eastAsia="x-none"/>
        </w:rPr>
        <w:t>знать об именах существительных, не имеющих форм множественного числа;</w:t>
      </w:r>
    </w:p>
    <w:p w:rsidR="00337090" w:rsidRPr="006F1698" w:rsidRDefault="00337090" w:rsidP="00FF6210">
      <w:pPr>
        <w:widowControl/>
        <w:numPr>
          <w:ilvl w:val="0"/>
          <w:numId w:val="39"/>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знать типы склонения имен существительных и значения падежей;</w:t>
      </w:r>
    </w:p>
    <w:p w:rsidR="00337090" w:rsidRPr="006F1698" w:rsidRDefault="00337090" w:rsidP="00FF6210">
      <w:pPr>
        <w:widowControl/>
        <w:numPr>
          <w:ilvl w:val="0"/>
          <w:numId w:val="39"/>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знать об особенностях склонения форм множественного числа имен существительных;</w:t>
      </w:r>
    </w:p>
    <w:p w:rsidR="00337090" w:rsidRPr="006F1698" w:rsidRDefault="00337090" w:rsidP="00FF6210">
      <w:pPr>
        <w:widowControl/>
        <w:numPr>
          <w:ilvl w:val="0"/>
          <w:numId w:val="39"/>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знать о роли падежных форм в речи;</w:t>
      </w:r>
    </w:p>
    <w:p w:rsidR="00337090" w:rsidRPr="006F1698" w:rsidRDefault="00337090" w:rsidP="00FF6210">
      <w:pPr>
        <w:widowControl/>
        <w:numPr>
          <w:ilvl w:val="0"/>
          <w:numId w:val="39"/>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 xml:space="preserve">знать виды и роль послелогов в предложении; </w:t>
      </w:r>
    </w:p>
    <w:p w:rsidR="00337090" w:rsidRPr="006F1698" w:rsidRDefault="00337090" w:rsidP="00FF6210">
      <w:pPr>
        <w:widowControl/>
        <w:numPr>
          <w:ilvl w:val="0"/>
          <w:numId w:val="39"/>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lastRenderedPageBreak/>
        <w:t>иметь представление о местоимениях, о личных местоимениях единственного и множественного числа, о склонении личных местоимений;</w:t>
      </w:r>
    </w:p>
    <w:p w:rsidR="00337090" w:rsidRPr="006F1698" w:rsidRDefault="00337090" w:rsidP="00FF6210">
      <w:pPr>
        <w:widowControl/>
        <w:numPr>
          <w:ilvl w:val="0"/>
          <w:numId w:val="39"/>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знать о правилах написания гласных в окончаниях глаголов;</w:t>
      </w:r>
    </w:p>
    <w:p w:rsidR="00337090" w:rsidRPr="006F1698" w:rsidRDefault="00337090" w:rsidP="00FF6210">
      <w:pPr>
        <w:widowControl/>
        <w:numPr>
          <w:ilvl w:val="0"/>
          <w:numId w:val="39"/>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знать об обозначении лица глаголами и о роли лично-предикативных частиц;</w:t>
      </w:r>
    </w:p>
    <w:p w:rsidR="00337090" w:rsidRPr="006F1698" w:rsidRDefault="00337090" w:rsidP="00FF6210">
      <w:pPr>
        <w:widowControl/>
        <w:numPr>
          <w:ilvl w:val="0"/>
          <w:numId w:val="39"/>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знать о роли противительных, утвердительных частиц при глаголе и их написании;</w:t>
      </w:r>
    </w:p>
    <w:p w:rsidR="00337090" w:rsidRPr="006F1698" w:rsidRDefault="00337090" w:rsidP="00FF6210">
      <w:pPr>
        <w:widowControl/>
        <w:numPr>
          <w:ilvl w:val="0"/>
          <w:numId w:val="39"/>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иметь представление о прямом и переносном значении имен прилагательных;</w:t>
      </w:r>
    </w:p>
    <w:p w:rsidR="00337090" w:rsidRPr="006F1698" w:rsidRDefault="00337090" w:rsidP="00FF6210">
      <w:pPr>
        <w:widowControl/>
        <w:numPr>
          <w:ilvl w:val="0"/>
          <w:numId w:val="39"/>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 xml:space="preserve">иметь представление об именах числительных как группе слов, обозначающих количество, отвечающих на вопрос </w:t>
      </w:r>
      <w:r w:rsidRPr="006F1698">
        <w:rPr>
          <w:rFonts w:eastAsia="Calibri"/>
          <w:i/>
          <w:sz w:val="24"/>
          <w:szCs w:val="24"/>
        </w:rPr>
        <w:t>сколько? который?</w:t>
      </w:r>
      <w:r w:rsidRPr="006F1698">
        <w:rPr>
          <w:rFonts w:eastAsia="Calibri"/>
          <w:sz w:val="24"/>
          <w:szCs w:val="24"/>
        </w:rPr>
        <w:t>, а также о количественных и порядковых разрядах числительных, об основах количественных числительных;</w:t>
      </w:r>
    </w:p>
    <w:p w:rsidR="00337090" w:rsidRPr="006F1698" w:rsidRDefault="00337090" w:rsidP="00FF6210">
      <w:pPr>
        <w:widowControl/>
        <w:numPr>
          <w:ilvl w:val="0"/>
          <w:numId w:val="39"/>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 xml:space="preserve">иметь представление о наречиях как группе слов, обозначающих признаки действия, отвечающих на вопрос </w:t>
      </w:r>
      <w:r w:rsidRPr="006F1698">
        <w:rPr>
          <w:rFonts w:eastAsia="Calibri"/>
          <w:i/>
          <w:sz w:val="24"/>
          <w:szCs w:val="24"/>
        </w:rPr>
        <w:t>где? куда? когда? во сколько? как?</w:t>
      </w:r>
      <w:r w:rsidRPr="006F1698">
        <w:rPr>
          <w:rFonts w:eastAsia="Calibri"/>
          <w:sz w:val="24"/>
          <w:szCs w:val="24"/>
        </w:rPr>
        <w:t>, а также о разрядах наречий места, времени, образа действия, меры и знать об их роли в речи;</w:t>
      </w:r>
    </w:p>
    <w:p w:rsidR="00337090" w:rsidRPr="006F1698" w:rsidRDefault="00337090" w:rsidP="00FF6210">
      <w:pPr>
        <w:widowControl/>
        <w:numPr>
          <w:ilvl w:val="0"/>
          <w:numId w:val="39"/>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знать о грамматической основе предложений, алгоритм разбора предложения;</w:t>
      </w:r>
    </w:p>
    <w:p w:rsidR="00337090" w:rsidRPr="006F1698" w:rsidRDefault="00337090" w:rsidP="00FF6210">
      <w:pPr>
        <w:widowControl/>
        <w:numPr>
          <w:ilvl w:val="0"/>
          <w:numId w:val="39"/>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знать об однородных членах предложения;</w:t>
      </w:r>
    </w:p>
    <w:p w:rsidR="00337090" w:rsidRPr="006F1698" w:rsidRDefault="00337090" w:rsidP="00FF6210">
      <w:pPr>
        <w:widowControl/>
        <w:numPr>
          <w:ilvl w:val="0"/>
          <w:numId w:val="39"/>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знать о роли союзов и знаков препинаний при однородных членах предложения;</w:t>
      </w:r>
    </w:p>
    <w:p w:rsidR="00337090" w:rsidRPr="006F1698" w:rsidRDefault="00337090" w:rsidP="00FF6210">
      <w:pPr>
        <w:widowControl/>
        <w:numPr>
          <w:ilvl w:val="0"/>
          <w:numId w:val="39"/>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знать о связи главного смысла текста с его названием;</w:t>
      </w:r>
    </w:p>
    <w:p w:rsidR="00337090" w:rsidRPr="006F1698" w:rsidRDefault="00337090" w:rsidP="00FF6210">
      <w:pPr>
        <w:widowControl/>
        <w:numPr>
          <w:ilvl w:val="0"/>
          <w:numId w:val="39"/>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знать о стилях речи, художественном, разговорном, деловом, стиле учебной литературы;</w:t>
      </w:r>
    </w:p>
    <w:p w:rsidR="00337090" w:rsidRPr="006F1698" w:rsidRDefault="00337090" w:rsidP="00FF6210">
      <w:pPr>
        <w:widowControl/>
        <w:numPr>
          <w:ilvl w:val="0"/>
          <w:numId w:val="39"/>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уметь писать изложение, эссе.</w:t>
      </w:r>
    </w:p>
    <w:p w:rsidR="00337090" w:rsidRPr="006F1698" w:rsidRDefault="00337090" w:rsidP="00337090">
      <w:pPr>
        <w:widowControl/>
        <w:suppressAutoHyphens/>
        <w:adjustRightInd w:val="0"/>
        <w:spacing w:line="360" w:lineRule="auto"/>
        <w:ind w:left="709"/>
        <w:jc w:val="both"/>
        <w:textAlignment w:val="center"/>
        <w:rPr>
          <w:rFonts w:eastAsia="Calibri"/>
          <w:sz w:val="24"/>
          <w:szCs w:val="24"/>
        </w:rPr>
      </w:pPr>
    </w:p>
    <w:p w:rsidR="00337090" w:rsidRPr="006F1698" w:rsidRDefault="00E9501E" w:rsidP="00337090">
      <w:pPr>
        <w:widowControl/>
        <w:autoSpaceDE/>
        <w:autoSpaceDN/>
        <w:spacing w:line="360" w:lineRule="auto"/>
        <w:ind w:firstLine="709"/>
        <w:contextualSpacing/>
        <w:jc w:val="center"/>
        <w:rPr>
          <w:rFonts w:eastAsia="Calibri"/>
          <w:b/>
          <w:sz w:val="24"/>
          <w:szCs w:val="24"/>
          <w:lang w:eastAsia="ru-RU"/>
        </w:rPr>
      </w:pPr>
      <w:r w:rsidRPr="006F1698">
        <w:rPr>
          <w:rFonts w:eastAsia="Calibri"/>
          <w:b/>
          <w:sz w:val="24"/>
          <w:szCs w:val="24"/>
          <w:lang w:eastAsia="ru-RU"/>
        </w:rPr>
        <w:t>СИСТЕМА ОЦЕНКИ</w:t>
      </w:r>
      <w:r w:rsidR="001C0208" w:rsidRPr="006F1698">
        <w:rPr>
          <w:rFonts w:eastAsia="Calibri"/>
          <w:b/>
          <w:sz w:val="24"/>
          <w:szCs w:val="24"/>
          <w:lang w:eastAsia="ru-RU"/>
        </w:rPr>
        <w:t xml:space="preserve"> </w:t>
      </w:r>
      <w:r w:rsidRPr="006F1698">
        <w:rPr>
          <w:rFonts w:eastAsia="Calibri"/>
          <w:b/>
          <w:sz w:val="24"/>
          <w:szCs w:val="24"/>
          <w:lang w:eastAsia="ru-RU"/>
        </w:rPr>
        <w:t xml:space="preserve"> достижения планируемых результатов освоения примерной рабочей программы</w:t>
      </w:r>
    </w:p>
    <w:p w:rsidR="00337090" w:rsidRPr="006F1698" w:rsidRDefault="00337090" w:rsidP="00337090">
      <w:pPr>
        <w:widowControl/>
        <w:autoSpaceDE/>
        <w:autoSpaceDN/>
        <w:ind w:firstLine="709"/>
        <w:contextualSpacing/>
        <w:jc w:val="center"/>
        <w:rPr>
          <w:rFonts w:eastAsia="Calibri"/>
          <w:b/>
          <w:sz w:val="24"/>
          <w:szCs w:val="24"/>
          <w:lang w:eastAsia="ru-RU"/>
        </w:rPr>
      </w:pPr>
    </w:p>
    <w:p w:rsidR="00337090" w:rsidRPr="006F1698" w:rsidRDefault="00337090" w:rsidP="00337090">
      <w:pPr>
        <w:widowControl/>
        <w:autoSpaceDE/>
        <w:autoSpaceDN/>
        <w:spacing w:line="360" w:lineRule="auto"/>
        <w:ind w:firstLine="709"/>
        <w:contextualSpacing/>
        <w:jc w:val="both"/>
        <w:rPr>
          <w:rFonts w:eastAsia="Calibri"/>
          <w:spacing w:val="2"/>
          <w:sz w:val="24"/>
          <w:szCs w:val="24"/>
          <w:lang w:eastAsia="ru-RU"/>
        </w:rPr>
      </w:pPr>
      <w:r w:rsidRPr="006F1698">
        <w:rPr>
          <w:rFonts w:eastAsia="Calibri"/>
          <w:spacing w:val="2"/>
          <w:sz w:val="24"/>
          <w:szCs w:val="24"/>
          <w:lang w:eastAsia="ru-RU"/>
        </w:rPr>
        <w:t>Система оценки достижения планируемых результатов освоения программы направлена на обеспечение качества образования и предполагает вовлеченность в оценочную деятельность как педагогов, так и обучающихся.</w:t>
      </w:r>
    </w:p>
    <w:p w:rsidR="00337090" w:rsidRPr="006F1698" w:rsidRDefault="00337090" w:rsidP="00337090">
      <w:pPr>
        <w:widowControl/>
        <w:autoSpaceDE/>
        <w:autoSpaceDN/>
        <w:spacing w:line="360" w:lineRule="auto"/>
        <w:ind w:firstLine="709"/>
        <w:contextualSpacing/>
        <w:jc w:val="both"/>
        <w:rPr>
          <w:rFonts w:eastAsia="Calibri"/>
          <w:sz w:val="24"/>
          <w:szCs w:val="24"/>
          <w:lang w:eastAsia="ru-RU"/>
        </w:rPr>
      </w:pPr>
      <w:r w:rsidRPr="006F1698">
        <w:rPr>
          <w:rFonts w:eastAsia="Calibri"/>
          <w:spacing w:val="2"/>
          <w:sz w:val="24"/>
          <w:szCs w:val="24"/>
          <w:lang w:eastAsia="ru-RU"/>
        </w:rPr>
        <w:t xml:space="preserve">Основным объектом, содержательной и критериальной базой итоговой оценки подготовки выпускников на уровне </w:t>
      </w:r>
      <w:r w:rsidRPr="006F1698">
        <w:rPr>
          <w:rFonts w:eastAsia="Calibri"/>
          <w:sz w:val="24"/>
          <w:szCs w:val="24"/>
          <w:lang w:eastAsia="ru-RU"/>
        </w:rPr>
        <w:t xml:space="preserve">начального общего образования выступают планируемые </w:t>
      </w:r>
      <w:r w:rsidRPr="006F1698">
        <w:rPr>
          <w:rFonts w:eastAsia="Calibri"/>
          <w:spacing w:val="2"/>
          <w:sz w:val="24"/>
          <w:szCs w:val="24"/>
          <w:lang w:eastAsia="ru-RU"/>
        </w:rPr>
        <w:t xml:space="preserve">результаты, составляющие содержание блока </w:t>
      </w:r>
      <w:r w:rsidRPr="006F1698">
        <w:rPr>
          <w:rFonts w:eastAsia="Calibri"/>
          <w:spacing w:val="2"/>
          <w:sz w:val="24"/>
          <w:szCs w:val="24"/>
          <w:u w:val="single"/>
          <w:lang w:eastAsia="ru-RU"/>
        </w:rPr>
        <w:t xml:space="preserve">«Выпускник </w:t>
      </w:r>
      <w:r w:rsidRPr="006F1698">
        <w:rPr>
          <w:rFonts w:eastAsia="Calibri"/>
          <w:sz w:val="24"/>
          <w:szCs w:val="24"/>
          <w:u w:val="single"/>
          <w:lang w:eastAsia="ru-RU"/>
        </w:rPr>
        <w:t>научится»,</w:t>
      </w:r>
      <w:r w:rsidRPr="006F1698">
        <w:rPr>
          <w:rFonts w:eastAsia="Calibri"/>
          <w:sz w:val="24"/>
          <w:szCs w:val="24"/>
          <w:lang w:eastAsia="ru-RU"/>
        </w:rPr>
        <w:t xml:space="preserve"> включенные в данную программу.</w:t>
      </w:r>
    </w:p>
    <w:p w:rsidR="00337090" w:rsidRPr="006F1698" w:rsidRDefault="00337090" w:rsidP="00337090">
      <w:pPr>
        <w:widowControl/>
        <w:adjustRightInd w:val="0"/>
        <w:spacing w:line="360" w:lineRule="auto"/>
        <w:ind w:firstLine="709"/>
        <w:jc w:val="both"/>
        <w:rPr>
          <w:sz w:val="24"/>
          <w:szCs w:val="24"/>
          <w:lang w:val="x-none" w:eastAsia="ru-RU"/>
        </w:rPr>
      </w:pPr>
      <w:r w:rsidRPr="006F1698">
        <w:rPr>
          <w:spacing w:val="2"/>
          <w:sz w:val="24"/>
          <w:szCs w:val="24"/>
          <w:lang w:val="x-none" w:eastAsia="ru-RU"/>
        </w:rPr>
        <w:lastRenderedPageBreak/>
        <w:t xml:space="preserve">Система оценки достижения планируемых результатов предполагает </w:t>
      </w:r>
      <w:r w:rsidRPr="006F1698">
        <w:rPr>
          <w:bCs/>
          <w:iCs/>
          <w:spacing w:val="2"/>
          <w:sz w:val="24"/>
          <w:szCs w:val="24"/>
          <w:lang w:val="x-none" w:eastAsia="ru-RU"/>
        </w:rPr>
        <w:t>комплексный подход к оценке результатов</w:t>
      </w:r>
      <w:r w:rsidRPr="006F1698">
        <w:rPr>
          <w:spacing w:val="2"/>
          <w:sz w:val="24"/>
          <w:szCs w:val="24"/>
          <w:lang w:val="x-none" w:eastAsia="ru-RU"/>
        </w:rPr>
        <w:t xml:space="preserve"> образования, позволяющий вести </w:t>
      </w:r>
      <w:r w:rsidRPr="006F1698">
        <w:rPr>
          <w:sz w:val="24"/>
          <w:szCs w:val="24"/>
          <w:lang w:val="x-none" w:eastAsia="ru-RU"/>
        </w:rPr>
        <w:t xml:space="preserve">оценку достижения обучающимися всех </w:t>
      </w:r>
      <w:r w:rsidRPr="006F1698">
        <w:rPr>
          <w:sz w:val="24"/>
          <w:szCs w:val="24"/>
          <w:lang w:eastAsia="ru-RU"/>
        </w:rPr>
        <w:t>трех</w:t>
      </w:r>
      <w:r w:rsidRPr="006F1698">
        <w:rPr>
          <w:sz w:val="24"/>
          <w:szCs w:val="24"/>
          <w:lang w:val="x-none" w:eastAsia="ru-RU"/>
        </w:rPr>
        <w:t xml:space="preserve"> групп результатов образования:</w:t>
      </w:r>
      <w:r w:rsidRPr="006F1698">
        <w:rPr>
          <w:bCs/>
          <w:iCs/>
          <w:sz w:val="24"/>
          <w:szCs w:val="24"/>
          <w:lang w:val="x-none" w:eastAsia="ru-RU"/>
        </w:rPr>
        <w:t xml:space="preserve"> личностных, метапредметных и предметных</w:t>
      </w:r>
      <w:r w:rsidRPr="006F1698">
        <w:rPr>
          <w:sz w:val="24"/>
          <w:szCs w:val="24"/>
          <w:lang w:val="x-none" w:eastAsia="ru-RU"/>
        </w:rPr>
        <w:t>.</w:t>
      </w:r>
    </w:p>
    <w:p w:rsidR="00337090" w:rsidRPr="006F1698" w:rsidRDefault="00337090" w:rsidP="00337090">
      <w:pPr>
        <w:widowControl/>
        <w:adjustRightInd w:val="0"/>
        <w:spacing w:line="360" w:lineRule="auto"/>
        <w:ind w:firstLine="709"/>
        <w:jc w:val="both"/>
        <w:rPr>
          <w:sz w:val="24"/>
          <w:szCs w:val="24"/>
          <w:lang w:val="x-none" w:eastAsia="ru-RU"/>
        </w:rPr>
      </w:pPr>
      <w:r w:rsidRPr="006F1698">
        <w:rPr>
          <w:sz w:val="24"/>
          <w:szCs w:val="24"/>
          <w:lang w:val="x-none" w:eastAsia="ru-RU"/>
        </w:rPr>
        <w:t xml:space="preserve">В соответствии с требованиями ФГОС НОО предоставление </w:t>
      </w:r>
      <w:r w:rsidRPr="006F1698">
        <w:rPr>
          <w:spacing w:val="2"/>
          <w:sz w:val="24"/>
          <w:szCs w:val="24"/>
          <w:lang w:val="x-none" w:eastAsia="ru-RU"/>
        </w:rPr>
        <w:t xml:space="preserve">и использование </w:t>
      </w:r>
      <w:r w:rsidRPr="006F1698">
        <w:rPr>
          <w:bCs/>
          <w:iCs/>
          <w:spacing w:val="2"/>
          <w:sz w:val="24"/>
          <w:szCs w:val="24"/>
          <w:lang w:val="x-none" w:eastAsia="ru-RU"/>
        </w:rPr>
        <w:t>персонифицированной информации</w:t>
      </w:r>
      <w:r w:rsidRPr="006F1698">
        <w:rPr>
          <w:spacing w:val="2"/>
          <w:sz w:val="24"/>
          <w:szCs w:val="24"/>
          <w:lang w:val="x-none" w:eastAsia="ru-RU"/>
        </w:rPr>
        <w:t xml:space="preserve"> воз</w:t>
      </w:r>
      <w:r w:rsidRPr="006F1698">
        <w:rPr>
          <w:sz w:val="24"/>
          <w:szCs w:val="24"/>
          <w:lang w:val="x-none" w:eastAsia="ru-RU"/>
        </w:rPr>
        <w:t xml:space="preserve">можно только в рамках процедур итоговой оценки обучающихся. Во всех иных процедурах допустимо предоставление </w:t>
      </w:r>
      <w:r w:rsidRPr="006F1698">
        <w:rPr>
          <w:spacing w:val="-2"/>
          <w:sz w:val="24"/>
          <w:szCs w:val="24"/>
          <w:lang w:val="x-none" w:eastAsia="ru-RU"/>
        </w:rPr>
        <w:t xml:space="preserve">и использование исключительно </w:t>
      </w:r>
      <w:r w:rsidRPr="006F1698">
        <w:rPr>
          <w:bCs/>
          <w:iCs/>
          <w:spacing w:val="-2"/>
          <w:sz w:val="24"/>
          <w:szCs w:val="24"/>
          <w:lang w:val="x-none" w:eastAsia="ru-RU"/>
        </w:rPr>
        <w:t xml:space="preserve">неперсонифицированной </w:t>
      </w:r>
      <w:r w:rsidRPr="006F1698">
        <w:rPr>
          <w:bCs/>
          <w:iCs/>
          <w:sz w:val="24"/>
          <w:szCs w:val="24"/>
          <w:lang w:val="x-none" w:eastAsia="ru-RU"/>
        </w:rPr>
        <w:t>(анонимной) информации</w:t>
      </w:r>
      <w:r w:rsidRPr="006F1698">
        <w:rPr>
          <w:sz w:val="24"/>
          <w:szCs w:val="24"/>
          <w:lang w:val="x-none" w:eastAsia="ru-RU"/>
        </w:rPr>
        <w:t xml:space="preserve"> о достигаемых обучающимися образовательных результатах.</w:t>
      </w:r>
    </w:p>
    <w:p w:rsidR="00337090" w:rsidRPr="006F1698" w:rsidRDefault="00337090" w:rsidP="00337090">
      <w:pPr>
        <w:widowControl/>
        <w:adjustRightInd w:val="0"/>
        <w:spacing w:line="360" w:lineRule="auto"/>
        <w:ind w:firstLine="709"/>
        <w:jc w:val="both"/>
        <w:rPr>
          <w:sz w:val="24"/>
          <w:szCs w:val="24"/>
          <w:lang w:val="x-none" w:eastAsia="ru-RU"/>
        </w:rPr>
      </w:pPr>
      <w:r w:rsidRPr="006F1698">
        <w:rPr>
          <w:spacing w:val="-2"/>
          <w:sz w:val="24"/>
          <w:szCs w:val="24"/>
          <w:lang w:val="x-none" w:eastAsia="ru-RU"/>
        </w:rPr>
        <w:t xml:space="preserve">Интерпретация результатов оценки </w:t>
      </w:r>
      <w:r w:rsidRPr="006F1698">
        <w:rPr>
          <w:spacing w:val="-2"/>
          <w:sz w:val="24"/>
          <w:szCs w:val="24"/>
          <w:lang w:eastAsia="ru-RU"/>
        </w:rPr>
        <w:t>ведется</w:t>
      </w:r>
      <w:r w:rsidRPr="006F1698">
        <w:rPr>
          <w:spacing w:val="-2"/>
          <w:sz w:val="24"/>
          <w:szCs w:val="24"/>
          <w:lang w:val="x-none" w:eastAsia="ru-RU"/>
        </w:rPr>
        <w:t xml:space="preserve"> на основе </w:t>
      </w:r>
      <w:r w:rsidRPr="006F1698">
        <w:rPr>
          <w:bCs/>
          <w:iCs/>
          <w:sz w:val="24"/>
          <w:szCs w:val="24"/>
          <w:lang w:val="x-none" w:eastAsia="ru-RU"/>
        </w:rPr>
        <w:t>кон</w:t>
      </w:r>
      <w:r w:rsidRPr="006F1698">
        <w:rPr>
          <w:bCs/>
          <w:iCs/>
          <w:spacing w:val="2"/>
          <w:sz w:val="24"/>
          <w:szCs w:val="24"/>
          <w:lang w:val="x-none" w:eastAsia="ru-RU"/>
        </w:rPr>
        <w:t>текстной информации</w:t>
      </w:r>
      <w:r w:rsidRPr="006F1698">
        <w:rPr>
          <w:spacing w:val="2"/>
          <w:sz w:val="24"/>
          <w:szCs w:val="24"/>
          <w:lang w:val="x-none" w:eastAsia="ru-RU"/>
        </w:rPr>
        <w:t xml:space="preserve"> об условиях и особенностях деятельности субъектов </w:t>
      </w:r>
      <w:r w:rsidRPr="006F1698">
        <w:rPr>
          <w:sz w:val="24"/>
          <w:szCs w:val="24"/>
          <w:lang w:val="x-none" w:eastAsia="ru-RU"/>
        </w:rPr>
        <w:t>образовательных отношений</w:t>
      </w:r>
      <w:r w:rsidRPr="006F1698">
        <w:rPr>
          <w:spacing w:val="2"/>
          <w:sz w:val="24"/>
          <w:szCs w:val="24"/>
          <w:lang w:val="x-none" w:eastAsia="ru-RU"/>
        </w:rPr>
        <w:t>. В частно</w:t>
      </w:r>
      <w:r w:rsidRPr="006F1698">
        <w:rPr>
          <w:sz w:val="24"/>
          <w:szCs w:val="24"/>
          <w:lang w:val="x-none" w:eastAsia="ru-RU"/>
        </w:rPr>
        <w:t>сти, итоговая оценка обучающихся определяется с учетом их стартового уровня и динамики образовательных достижений.</w:t>
      </w:r>
    </w:p>
    <w:p w:rsidR="00337090" w:rsidRPr="006F1698" w:rsidRDefault="00337090" w:rsidP="00337090">
      <w:pPr>
        <w:widowControl/>
        <w:adjustRightInd w:val="0"/>
        <w:spacing w:line="360" w:lineRule="auto"/>
        <w:ind w:firstLine="709"/>
        <w:jc w:val="both"/>
        <w:rPr>
          <w:sz w:val="24"/>
          <w:szCs w:val="24"/>
          <w:lang w:val="x-none" w:eastAsia="ru-RU"/>
        </w:rPr>
      </w:pPr>
      <w:r w:rsidRPr="006F1698">
        <w:rPr>
          <w:spacing w:val="2"/>
          <w:sz w:val="24"/>
          <w:szCs w:val="24"/>
          <w:lang w:val="x-none" w:eastAsia="ru-RU"/>
        </w:rPr>
        <w:t xml:space="preserve">Система оценки предусматривает </w:t>
      </w:r>
      <w:r w:rsidRPr="006F1698">
        <w:rPr>
          <w:bCs/>
          <w:iCs/>
          <w:spacing w:val="2"/>
          <w:sz w:val="24"/>
          <w:szCs w:val="24"/>
          <w:lang w:val="x-none" w:eastAsia="ru-RU"/>
        </w:rPr>
        <w:t>уровневый подход</w:t>
      </w:r>
      <w:r w:rsidRPr="006F1698">
        <w:rPr>
          <w:spacing w:val="2"/>
          <w:sz w:val="24"/>
          <w:szCs w:val="24"/>
          <w:lang w:val="x-none" w:eastAsia="ru-RU"/>
        </w:rPr>
        <w:t xml:space="preserve"> к представлению планируемых результатов и инструментарию </w:t>
      </w:r>
      <w:r w:rsidRPr="006F1698">
        <w:rPr>
          <w:sz w:val="24"/>
          <w:szCs w:val="24"/>
          <w:lang w:val="x-none" w:eastAsia="ru-RU"/>
        </w:rPr>
        <w:t xml:space="preserve">для оценки их достижения. Согласно этому подходу за точку </w:t>
      </w:r>
      <w:r w:rsidRPr="006F1698">
        <w:rPr>
          <w:sz w:val="24"/>
          <w:szCs w:val="24"/>
          <w:lang w:eastAsia="ru-RU"/>
        </w:rPr>
        <w:t>отсчета</w:t>
      </w:r>
      <w:r w:rsidRPr="006F1698">
        <w:rPr>
          <w:sz w:val="24"/>
          <w:szCs w:val="24"/>
          <w:lang w:val="x-none" w:eastAsia="ru-RU"/>
        </w:rPr>
        <w:t xml:space="preserve"> принимается не «идеальный образец», отсчитывая от которого «методом вычитания» и фиксируя допущенные ошибки и </w:t>
      </w:r>
      <w:r w:rsidRPr="006F1698">
        <w:rPr>
          <w:sz w:val="24"/>
          <w:szCs w:val="24"/>
          <w:lang w:eastAsia="ru-RU"/>
        </w:rPr>
        <w:t>недочеты</w:t>
      </w:r>
      <w:r w:rsidRPr="006F1698">
        <w:rPr>
          <w:sz w:val="24"/>
          <w:szCs w:val="24"/>
          <w:lang w:val="x-none" w:eastAsia="ru-RU"/>
        </w:rPr>
        <w:t xml:space="preserve"> формируется сегодня оценка ученика, а </w:t>
      </w:r>
      <w:r w:rsidRPr="006F1698">
        <w:rPr>
          <w:spacing w:val="-2"/>
          <w:sz w:val="24"/>
          <w:szCs w:val="24"/>
          <w:lang w:val="x-none" w:eastAsia="ru-RU"/>
        </w:rPr>
        <w:t>необходимый для продолжения образования и реально дости</w:t>
      </w:r>
      <w:r w:rsidRPr="006F1698">
        <w:rPr>
          <w:sz w:val="24"/>
          <w:szCs w:val="24"/>
          <w:lang w:val="x-none" w:eastAsia="ru-RU"/>
        </w:rPr>
        <w:t xml:space="preserve">гаемый большинством обучающихся опорный уровень образовательных достижений. Достижение этого опорного уровня </w:t>
      </w:r>
      <w:r w:rsidRPr="006F1698">
        <w:rPr>
          <w:spacing w:val="2"/>
          <w:sz w:val="24"/>
          <w:szCs w:val="24"/>
          <w:lang w:val="x-none" w:eastAsia="ru-RU"/>
        </w:rPr>
        <w:t xml:space="preserve">интерпретируется как безусловный учебный успех </w:t>
      </w:r>
      <w:r w:rsidRPr="006F1698">
        <w:rPr>
          <w:spacing w:val="2"/>
          <w:sz w:val="24"/>
          <w:szCs w:val="24"/>
          <w:lang w:eastAsia="ru-RU"/>
        </w:rPr>
        <w:t>ребенка</w:t>
      </w:r>
      <w:r w:rsidRPr="006F1698">
        <w:rPr>
          <w:spacing w:val="2"/>
          <w:sz w:val="24"/>
          <w:szCs w:val="24"/>
          <w:lang w:val="x-none" w:eastAsia="ru-RU"/>
        </w:rPr>
        <w:t xml:space="preserve">, </w:t>
      </w:r>
      <w:r w:rsidRPr="006F1698">
        <w:rPr>
          <w:sz w:val="24"/>
          <w:szCs w:val="24"/>
          <w:lang w:val="x-none" w:eastAsia="ru-RU"/>
        </w:rPr>
        <w:t xml:space="preserve">как исполнение им требований ФГОС НОО. </w:t>
      </w:r>
      <w:r w:rsidRPr="006F1698">
        <w:rPr>
          <w:sz w:val="24"/>
          <w:szCs w:val="24"/>
          <w:lang w:eastAsia="ru-RU"/>
        </w:rPr>
        <w:t>Оценка</w:t>
      </w:r>
      <w:r w:rsidRPr="006F1698">
        <w:rPr>
          <w:sz w:val="24"/>
          <w:szCs w:val="24"/>
          <w:lang w:val="x-none" w:eastAsia="ru-RU"/>
        </w:rPr>
        <w:t xml:space="preserve"> инди</w:t>
      </w:r>
      <w:r w:rsidRPr="006F1698">
        <w:rPr>
          <w:spacing w:val="2"/>
          <w:sz w:val="24"/>
          <w:szCs w:val="24"/>
          <w:lang w:val="x-none" w:eastAsia="ru-RU"/>
        </w:rPr>
        <w:t xml:space="preserve">видуальных образовательных достижений </w:t>
      </w:r>
      <w:r w:rsidRPr="006F1698">
        <w:rPr>
          <w:spacing w:val="2"/>
          <w:sz w:val="24"/>
          <w:szCs w:val="24"/>
          <w:lang w:eastAsia="ru-RU"/>
        </w:rPr>
        <w:t>ведется</w:t>
      </w:r>
      <w:r w:rsidRPr="006F1698">
        <w:rPr>
          <w:spacing w:val="2"/>
          <w:sz w:val="24"/>
          <w:szCs w:val="24"/>
          <w:lang w:val="x-none" w:eastAsia="ru-RU"/>
        </w:rPr>
        <w:t xml:space="preserve"> «методом </w:t>
      </w:r>
      <w:r w:rsidRPr="006F1698">
        <w:rPr>
          <w:sz w:val="24"/>
          <w:szCs w:val="24"/>
          <w:lang w:val="x-none" w:eastAsia="ru-RU"/>
        </w:rPr>
        <w:t>сложения», при котором фиксируется достижение опорного уровня и его превышение. Это позволяет поощрять продви</w:t>
      </w:r>
      <w:r w:rsidRPr="006F1698">
        <w:rPr>
          <w:spacing w:val="2"/>
          <w:sz w:val="24"/>
          <w:szCs w:val="24"/>
          <w:lang w:val="x-none" w:eastAsia="ru-RU"/>
        </w:rPr>
        <w:t>жения обучающихся выстраивать индивидуальные траекто</w:t>
      </w:r>
      <w:r w:rsidRPr="006F1698">
        <w:rPr>
          <w:sz w:val="24"/>
          <w:szCs w:val="24"/>
          <w:lang w:val="x-none" w:eastAsia="ru-RU"/>
        </w:rPr>
        <w:t xml:space="preserve">рии движения с </w:t>
      </w:r>
      <w:r w:rsidRPr="006F1698">
        <w:rPr>
          <w:sz w:val="24"/>
          <w:szCs w:val="24"/>
          <w:lang w:eastAsia="ru-RU"/>
        </w:rPr>
        <w:t>учетом</w:t>
      </w:r>
      <w:r w:rsidRPr="006F1698">
        <w:rPr>
          <w:sz w:val="24"/>
          <w:szCs w:val="24"/>
          <w:lang w:val="x-none" w:eastAsia="ru-RU"/>
        </w:rPr>
        <w:t xml:space="preserve"> зоны ближайшего развития.</w:t>
      </w:r>
    </w:p>
    <w:p w:rsidR="00337090" w:rsidRPr="006F1698" w:rsidRDefault="00337090" w:rsidP="00337090">
      <w:pPr>
        <w:widowControl/>
        <w:adjustRightInd w:val="0"/>
        <w:spacing w:line="360" w:lineRule="auto"/>
        <w:ind w:firstLine="709"/>
        <w:jc w:val="both"/>
        <w:rPr>
          <w:sz w:val="24"/>
          <w:szCs w:val="24"/>
          <w:lang w:val="x-none" w:eastAsia="ru-RU"/>
        </w:rPr>
      </w:pPr>
      <w:r w:rsidRPr="006F1698">
        <w:rPr>
          <w:sz w:val="24"/>
          <w:szCs w:val="24"/>
          <w:lang w:val="x-none" w:eastAsia="ru-RU"/>
        </w:rPr>
        <w:t>Поэтому в текущей оценочной деятельности целесообразно соотносить результаты, продемонстрированные учеником, с оценками типа:</w:t>
      </w:r>
    </w:p>
    <w:p w:rsidR="00337090" w:rsidRPr="006F1698" w:rsidRDefault="00337090" w:rsidP="00FF6210">
      <w:pPr>
        <w:widowControl/>
        <w:numPr>
          <w:ilvl w:val="0"/>
          <w:numId w:val="39"/>
        </w:numPr>
        <w:autoSpaceDE/>
        <w:autoSpaceDN/>
        <w:adjustRightInd w:val="0"/>
        <w:spacing w:after="200" w:line="360" w:lineRule="auto"/>
        <w:ind w:left="0" w:firstLine="709"/>
        <w:jc w:val="both"/>
        <w:rPr>
          <w:sz w:val="24"/>
          <w:szCs w:val="24"/>
          <w:lang w:val="x-none" w:eastAsia="ru-RU"/>
        </w:rPr>
      </w:pPr>
      <w:r w:rsidRPr="006F1698">
        <w:rPr>
          <w:spacing w:val="2"/>
          <w:sz w:val="24"/>
          <w:szCs w:val="24"/>
          <w:lang w:eastAsia="ru-RU"/>
        </w:rPr>
        <w:t>«зачет/незачет» («удовлетворительно/неудовлетворитель</w:t>
      </w:r>
      <w:r w:rsidRPr="006F1698">
        <w:rPr>
          <w:sz w:val="24"/>
          <w:szCs w:val="24"/>
          <w:lang w:eastAsia="ru-RU"/>
        </w:rPr>
        <w:t xml:space="preserve">но»), т.е. оценкой, свидетельствующей об осознанном освоении опорной </w:t>
      </w:r>
      <w:r w:rsidRPr="006F1698">
        <w:rPr>
          <w:spacing w:val="-2"/>
          <w:sz w:val="24"/>
          <w:szCs w:val="24"/>
          <w:lang w:eastAsia="ru-RU"/>
        </w:rPr>
        <w:t xml:space="preserve">системы знаний и правильном выполнении учебных действий </w:t>
      </w:r>
      <w:r w:rsidRPr="006F1698">
        <w:rPr>
          <w:sz w:val="24"/>
          <w:szCs w:val="24"/>
          <w:lang w:eastAsia="ru-RU"/>
        </w:rPr>
        <w:t>в рамках диапазона (круга) заданных задач, построенных на опорном учебном материале;</w:t>
      </w:r>
    </w:p>
    <w:p w:rsidR="00337090" w:rsidRPr="006F1698" w:rsidRDefault="00337090" w:rsidP="00FF6210">
      <w:pPr>
        <w:widowControl/>
        <w:numPr>
          <w:ilvl w:val="0"/>
          <w:numId w:val="39"/>
        </w:numPr>
        <w:autoSpaceDE/>
        <w:autoSpaceDN/>
        <w:adjustRightInd w:val="0"/>
        <w:spacing w:after="200" w:line="360" w:lineRule="auto"/>
        <w:ind w:left="0" w:firstLine="709"/>
        <w:jc w:val="both"/>
        <w:rPr>
          <w:sz w:val="24"/>
          <w:szCs w:val="24"/>
          <w:lang w:val="x-none" w:eastAsia="ru-RU"/>
        </w:rPr>
      </w:pPr>
      <w:r w:rsidRPr="006F1698">
        <w:rPr>
          <w:sz w:val="24"/>
          <w:szCs w:val="24"/>
          <w:lang w:eastAsia="ru-RU"/>
        </w:rPr>
        <w:t xml:space="preserve">«хорошо», «отлично» – оценками, свидетельствующими об усвоении опорной системы знаний на уровне осознанного </w:t>
      </w:r>
      <w:r w:rsidRPr="006F1698">
        <w:rPr>
          <w:spacing w:val="2"/>
          <w:sz w:val="24"/>
          <w:szCs w:val="24"/>
          <w:lang w:eastAsia="ru-RU"/>
        </w:rPr>
        <w:t xml:space="preserve">произвольного овладения учебными действиями, а также о </w:t>
      </w:r>
      <w:r w:rsidRPr="006F1698">
        <w:rPr>
          <w:sz w:val="24"/>
          <w:szCs w:val="24"/>
          <w:lang w:eastAsia="ru-RU"/>
        </w:rPr>
        <w:t>кругозоре, широте (или избирательности) интересов.</w:t>
      </w:r>
    </w:p>
    <w:p w:rsidR="00337090" w:rsidRPr="006F1698" w:rsidRDefault="00337090" w:rsidP="00337090">
      <w:pPr>
        <w:widowControl/>
        <w:adjustRightInd w:val="0"/>
        <w:spacing w:line="360" w:lineRule="auto"/>
        <w:ind w:firstLine="709"/>
        <w:jc w:val="both"/>
        <w:rPr>
          <w:sz w:val="24"/>
          <w:szCs w:val="24"/>
          <w:lang w:val="x-none" w:eastAsia="ru-RU"/>
        </w:rPr>
      </w:pPr>
      <w:r w:rsidRPr="006F1698">
        <w:rPr>
          <w:sz w:val="24"/>
          <w:szCs w:val="24"/>
          <w:lang w:val="x-none" w:eastAsia="ru-RU"/>
        </w:rPr>
        <w:t>Это не исключает возможности использования традиционной системы отметок по 5</w:t>
      </w:r>
      <w:r w:rsidRPr="006F1698">
        <w:rPr>
          <w:sz w:val="24"/>
          <w:szCs w:val="24"/>
          <w:lang w:val="x-none" w:eastAsia="ru-RU"/>
        </w:rPr>
        <w:noBreakHyphen/>
      </w:r>
      <w:r w:rsidRPr="006F1698">
        <w:rPr>
          <w:sz w:val="24"/>
          <w:szCs w:val="24"/>
          <w:lang w:eastAsia="ru-RU"/>
        </w:rPr>
        <w:t xml:space="preserve">ти </w:t>
      </w:r>
      <w:r w:rsidRPr="006F1698">
        <w:rPr>
          <w:sz w:val="24"/>
          <w:szCs w:val="24"/>
          <w:lang w:val="x-none" w:eastAsia="ru-RU"/>
        </w:rPr>
        <w:t xml:space="preserve">балльной шкале, однако требует </w:t>
      </w:r>
      <w:r w:rsidRPr="006F1698">
        <w:rPr>
          <w:spacing w:val="2"/>
          <w:sz w:val="24"/>
          <w:szCs w:val="24"/>
          <w:lang w:val="x-none" w:eastAsia="ru-RU"/>
        </w:rPr>
        <w:t xml:space="preserve">уточнения и переосмысления их наполнения. В частности, </w:t>
      </w:r>
      <w:r w:rsidRPr="006F1698">
        <w:rPr>
          <w:sz w:val="24"/>
          <w:szCs w:val="24"/>
          <w:lang w:val="x-none" w:eastAsia="ru-RU"/>
        </w:rPr>
        <w:t>достижение опорного уровня в этой системе оценки интерпретируется как безусловный учебный успех реб</w:t>
      </w:r>
      <w:r w:rsidRPr="006F1698">
        <w:rPr>
          <w:sz w:val="24"/>
          <w:szCs w:val="24"/>
          <w:lang w:eastAsia="ru-RU"/>
        </w:rPr>
        <w:t>е</w:t>
      </w:r>
      <w:r w:rsidRPr="006F1698">
        <w:rPr>
          <w:sz w:val="24"/>
          <w:szCs w:val="24"/>
          <w:lang w:val="x-none" w:eastAsia="ru-RU"/>
        </w:rPr>
        <w:t>нка, как исполнение им требований ФГОС НОО и соотносится с оценкой «удовлетворительно» («зач</w:t>
      </w:r>
      <w:r w:rsidRPr="006F1698">
        <w:rPr>
          <w:sz w:val="24"/>
          <w:szCs w:val="24"/>
          <w:lang w:eastAsia="ru-RU"/>
        </w:rPr>
        <w:t>е</w:t>
      </w:r>
      <w:r w:rsidRPr="006F1698">
        <w:rPr>
          <w:sz w:val="24"/>
          <w:szCs w:val="24"/>
          <w:lang w:val="x-none" w:eastAsia="ru-RU"/>
        </w:rPr>
        <w:t>т»).</w:t>
      </w:r>
    </w:p>
    <w:p w:rsidR="00337090" w:rsidRPr="006F1698" w:rsidRDefault="00337090" w:rsidP="00337090">
      <w:pPr>
        <w:widowControl/>
        <w:adjustRightInd w:val="0"/>
        <w:spacing w:line="360" w:lineRule="auto"/>
        <w:ind w:firstLine="709"/>
        <w:jc w:val="both"/>
        <w:rPr>
          <w:sz w:val="24"/>
          <w:szCs w:val="24"/>
          <w:lang w:val="x-none" w:eastAsia="ru-RU"/>
        </w:rPr>
      </w:pPr>
      <w:r w:rsidRPr="006F1698">
        <w:rPr>
          <w:spacing w:val="2"/>
          <w:sz w:val="24"/>
          <w:szCs w:val="24"/>
          <w:lang w:val="x-none" w:eastAsia="ru-RU"/>
        </w:rPr>
        <w:lastRenderedPageBreak/>
        <w:t xml:space="preserve">В процессе оценки используются разнообразные методы </w:t>
      </w:r>
      <w:r w:rsidRPr="006F1698">
        <w:rPr>
          <w:sz w:val="24"/>
          <w:szCs w:val="24"/>
          <w:lang w:val="x-none" w:eastAsia="ru-RU"/>
        </w:rPr>
        <w:t>и формы, взаимно дополняющие друг друга (стандартизиро</w:t>
      </w:r>
      <w:r w:rsidRPr="006F1698">
        <w:rPr>
          <w:spacing w:val="2"/>
          <w:sz w:val="24"/>
          <w:szCs w:val="24"/>
          <w:lang w:val="x-none" w:eastAsia="ru-RU"/>
        </w:rPr>
        <w:t>ванные письменные и устные работы, проекты, практиче</w:t>
      </w:r>
      <w:r w:rsidRPr="006F1698">
        <w:rPr>
          <w:sz w:val="24"/>
          <w:szCs w:val="24"/>
          <w:lang w:val="x-none" w:eastAsia="ru-RU"/>
        </w:rPr>
        <w:t>ские работы, творческие работы, самоанализ и самооценка, наблюдения и др.).</w:t>
      </w:r>
    </w:p>
    <w:p w:rsidR="00337090" w:rsidRPr="006F1698" w:rsidRDefault="00337090" w:rsidP="00337090">
      <w:pPr>
        <w:widowControl/>
        <w:adjustRightInd w:val="0"/>
        <w:spacing w:line="360" w:lineRule="auto"/>
        <w:ind w:firstLine="709"/>
        <w:jc w:val="both"/>
        <w:rPr>
          <w:sz w:val="24"/>
          <w:szCs w:val="24"/>
          <w:lang w:val="x-none" w:eastAsia="ru-RU"/>
        </w:rPr>
      </w:pPr>
    </w:p>
    <w:p w:rsidR="00337090" w:rsidRPr="006F1698" w:rsidRDefault="00337090" w:rsidP="00337090">
      <w:pPr>
        <w:widowControl/>
        <w:adjustRightInd w:val="0"/>
        <w:spacing w:line="360" w:lineRule="auto"/>
        <w:ind w:firstLine="709"/>
        <w:jc w:val="center"/>
        <w:rPr>
          <w:rFonts w:eastAsia="MS Gothic"/>
          <w:b/>
          <w:sz w:val="24"/>
          <w:szCs w:val="24"/>
          <w:lang w:val="x-none" w:eastAsia="ru-RU"/>
        </w:rPr>
      </w:pPr>
      <w:r w:rsidRPr="006F1698">
        <w:rPr>
          <w:rFonts w:eastAsia="MS Gothic"/>
          <w:b/>
          <w:sz w:val="24"/>
          <w:szCs w:val="24"/>
          <w:lang w:val="x-none" w:eastAsia="ru-RU"/>
        </w:rPr>
        <w:t>Особенности оценки личностных, метапредметных и предметных результатов</w:t>
      </w:r>
    </w:p>
    <w:p w:rsidR="00337090" w:rsidRPr="006F1698" w:rsidRDefault="00337090" w:rsidP="00337090">
      <w:pPr>
        <w:widowControl/>
        <w:adjustRightInd w:val="0"/>
        <w:spacing w:line="360" w:lineRule="auto"/>
        <w:ind w:firstLine="709"/>
        <w:jc w:val="both"/>
        <w:rPr>
          <w:spacing w:val="-4"/>
          <w:sz w:val="24"/>
          <w:szCs w:val="24"/>
          <w:lang w:val="x-none" w:eastAsia="ru-RU"/>
        </w:rPr>
      </w:pPr>
      <w:r w:rsidRPr="006F1698">
        <w:rPr>
          <w:spacing w:val="-4"/>
          <w:sz w:val="24"/>
          <w:szCs w:val="24"/>
          <w:lang w:val="x-none" w:eastAsia="ru-RU"/>
        </w:rPr>
        <w:t>Достижение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семьей и школой.</w:t>
      </w:r>
    </w:p>
    <w:p w:rsidR="00337090" w:rsidRPr="006F1698" w:rsidRDefault="00337090" w:rsidP="00337090">
      <w:pPr>
        <w:widowControl/>
        <w:adjustRightInd w:val="0"/>
        <w:spacing w:line="360" w:lineRule="auto"/>
        <w:ind w:firstLine="709"/>
        <w:jc w:val="both"/>
        <w:rPr>
          <w:sz w:val="24"/>
          <w:szCs w:val="24"/>
          <w:lang w:val="x-none" w:eastAsia="ru-RU"/>
        </w:rPr>
      </w:pPr>
      <w:r w:rsidRPr="006F1698">
        <w:rPr>
          <w:sz w:val="24"/>
          <w:szCs w:val="24"/>
          <w:lang w:val="x-none" w:eastAsia="ru-RU"/>
        </w:rPr>
        <w:t>Основным объектом оценки личностных результатов слу</w:t>
      </w:r>
      <w:r w:rsidRPr="006F1698">
        <w:rPr>
          <w:spacing w:val="4"/>
          <w:sz w:val="24"/>
          <w:szCs w:val="24"/>
          <w:lang w:val="x-none" w:eastAsia="ru-RU"/>
        </w:rPr>
        <w:t xml:space="preserve">жит сформированность универсальных учебных действий, </w:t>
      </w:r>
      <w:r w:rsidRPr="006F1698">
        <w:rPr>
          <w:sz w:val="24"/>
          <w:szCs w:val="24"/>
          <w:lang w:val="x-none" w:eastAsia="ru-RU"/>
        </w:rPr>
        <w:t>включаемых в следующие три основных блока:</w:t>
      </w:r>
    </w:p>
    <w:p w:rsidR="00337090" w:rsidRPr="006F1698" w:rsidRDefault="00337090" w:rsidP="00337090">
      <w:pPr>
        <w:widowControl/>
        <w:adjustRightInd w:val="0"/>
        <w:spacing w:line="360" w:lineRule="auto"/>
        <w:ind w:firstLine="709"/>
        <w:jc w:val="both"/>
        <w:rPr>
          <w:sz w:val="24"/>
          <w:szCs w:val="24"/>
          <w:lang w:val="x-none" w:eastAsia="ru-RU"/>
        </w:rPr>
      </w:pPr>
      <w:r w:rsidRPr="006F1698">
        <w:rPr>
          <w:iCs/>
          <w:sz w:val="24"/>
          <w:szCs w:val="24"/>
          <w:lang w:eastAsia="ru-RU"/>
        </w:rPr>
        <w:t xml:space="preserve">Самоопределение </w:t>
      </w:r>
      <w:r w:rsidRPr="006F1698">
        <w:rPr>
          <w:sz w:val="24"/>
          <w:szCs w:val="24"/>
          <w:lang w:eastAsia="ru-RU"/>
        </w:rPr>
        <w:t>–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337090" w:rsidRPr="006F1698" w:rsidRDefault="00337090" w:rsidP="00337090">
      <w:pPr>
        <w:widowControl/>
        <w:autoSpaceDE/>
        <w:autoSpaceDN/>
        <w:spacing w:line="360" w:lineRule="auto"/>
        <w:ind w:firstLine="709"/>
        <w:contextualSpacing/>
        <w:jc w:val="both"/>
        <w:outlineLvl w:val="1"/>
        <w:rPr>
          <w:sz w:val="24"/>
          <w:szCs w:val="24"/>
          <w:lang w:eastAsia="ru-RU"/>
        </w:rPr>
      </w:pPr>
      <w:r w:rsidRPr="006F1698">
        <w:rPr>
          <w:iCs/>
          <w:sz w:val="24"/>
          <w:szCs w:val="24"/>
          <w:lang w:eastAsia="ru-RU"/>
        </w:rPr>
        <w:t xml:space="preserve">Смыслообразование </w:t>
      </w:r>
      <w:r w:rsidRPr="006F1698">
        <w:rPr>
          <w:sz w:val="24"/>
          <w:szCs w:val="24"/>
          <w:lang w:eastAsia="ru-RU"/>
        </w:rPr>
        <w:t>– поиск и установление личностного смысла (т. е. «значения для себя») учения обучающимися на основе устойчивой системы учебно</w:t>
      </w:r>
      <w:r w:rsidRPr="006F1698">
        <w:rPr>
          <w:sz w:val="24"/>
          <w:szCs w:val="24"/>
          <w:lang w:eastAsia="ru-RU"/>
        </w:rPr>
        <w:noBreakHyphen/>
        <w:t>познавательных и социальных мотивов, понимания границ того, «что я знаю», и того, «что я не знаю», и стремления к преодолению этого разрыва;</w:t>
      </w:r>
    </w:p>
    <w:p w:rsidR="00337090" w:rsidRPr="006F1698" w:rsidRDefault="00337090" w:rsidP="00337090">
      <w:pPr>
        <w:widowControl/>
        <w:autoSpaceDE/>
        <w:autoSpaceDN/>
        <w:spacing w:line="360" w:lineRule="auto"/>
        <w:ind w:firstLine="709"/>
        <w:jc w:val="both"/>
        <w:rPr>
          <w:sz w:val="24"/>
          <w:szCs w:val="24"/>
          <w:lang w:eastAsia="ru-RU"/>
        </w:rPr>
      </w:pPr>
      <w:r w:rsidRPr="006F1698">
        <w:rPr>
          <w:sz w:val="24"/>
          <w:szCs w:val="24"/>
          <w:lang w:eastAsia="ru-RU"/>
        </w:rPr>
        <w:t>Морально</w:t>
      </w:r>
      <w:r w:rsidRPr="006F1698">
        <w:rPr>
          <w:sz w:val="24"/>
          <w:szCs w:val="24"/>
          <w:lang w:eastAsia="ru-RU"/>
        </w:rPr>
        <w:noBreakHyphen/>
        <w:t xml:space="preserve">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децентрации – учету позиций, мотивов и интересов участников моральной дилеммы при ее разрешении; развитие этических чувств – стыда, вины, совести как регуляторов морального поведения. </w:t>
      </w:r>
    </w:p>
    <w:p w:rsidR="00337090" w:rsidRPr="006F1698" w:rsidRDefault="00337090" w:rsidP="00337090">
      <w:pPr>
        <w:widowControl/>
        <w:autoSpaceDE/>
        <w:autoSpaceDN/>
        <w:spacing w:line="360" w:lineRule="auto"/>
        <w:ind w:firstLine="709"/>
        <w:jc w:val="both"/>
        <w:rPr>
          <w:rFonts w:eastAsia="BatangChe"/>
          <w:sz w:val="24"/>
          <w:szCs w:val="24"/>
        </w:rPr>
      </w:pPr>
      <w:r w:rsidRPr="006F1698">
        <w:rPr>
          <w:rFonts w:eastAsia="BatangChe"/>
          <w:sz w:val="24"/>
          <w:szCs w:val="24"/>
        </w:rPr>
        <w:t>Основное содержание оценки личностных результатов при получении начального общего образования строится вокруг оценки:</w:t>
      </w:r>
    </w:p>
    <w:p w:rsidR="00337090" w:rsidRPr="006F1698" w:rsidRDefault="00337090" w:rsidP="00FF6210">
      <w:pPr>
        <w:widowControl/>
        <w:numPr>
          <w:ilvl w:val="0"/>
          <w:numId w:val="39"/>
        </w:numPr>
        <w:autoSpaceDE/>
        <w:autoSpaceDN/>
        <w:spacing w:after="200" w:line="360" w:lineRule="auto"/>
        <w:ind w:left="0" w:firstLine="709"/>
        <w:jc w:val="both"/>
        <w:rPr>
          <w:rFonts w:eastAsia="BatangChe"/>
          <w:sz w:val="24"/>
          <w:szCs w:val="24"/>
        </w:rPr>
      </w:pPr>
      <w:r w:rsidRPr="006F1698">
        <w:rPr>
          <w:rFonts w:eastAsia="BatangChe"/>
          <w:sz w:val="24"/>
          <w:szCs w:val="24"/>
        </w:rPr>
        <w:t>сформированности внутренней позиции обучающегося, которая находит отражение в эмоционально</w:t>
      </w:r>
      <w:r w:rsidRPr="006F1698">
        <w:rPr>
          <w:rFonts w:eastAsia="BatangChe"/>
          <w:sz w:val="24"/>
          <w:szCs w:val="24"/>
        </w:rPr>
        <w:noBreakHyphen/>
        <w:t>положительном отношении обучающегося к образовательной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337090" w:rsidRPr="006F1698" w:rsidRDefault="00337090" w:rsidP="00FF6210">
      <w:pPr>
        <w:widowControl/>
        <w:numPr>
          <w:ilvl w:val="0"/>
          <w:numId w:val="39"/>
        </w:numPr>
        <w:autoSpaceDE/>
        <w:autoSpaceDN/>
        <w:spacing w:after="200" w:line="360" w:lineRule="auto"/>
        <w:ind w:left="0" w:firstLine="709"/>
        <w:jc w:val="both"/>
        <w:rPr>
          <w:rFonts w:eastAsia="BatangChe"/>
          <w:sz w:val="24"/>
          <w:szCs w:val="24"/>
        </w:rPr>
      </w:pPr>
      <w:r w:rsidRPr="006F1698">
        <w:rPr>
          <w:rFonts w:eastAsia="BatangChe"/>
          <w:sz w:val="24"/>
          <w:szCs w:val="24"/>
        </w:rPr>
        <w:t>сформированности основ гражданской идентичности, 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337090" w:rsidRPr="006F1698" w:rsidRDefault="00337090" w:rsidP="00FF6210">
      <w:pPr>
        <w:widowControl/>
        <w:numPr>
          <w:ilvl w:val="0"/>
          <w:numId w:val="39"/>
        </w:numPr>
        <w:autoSpaceDE/>
        <w:autoSpaceDN/>
        <w:spacing w:after="200" w:line="360" w:lineRule="auto"/>
        <w:ind w:left="0" w:firstLine="709"/>
        <w:jc w:val="both"/>
        <w:rPr>
          <w:rFonts w:eastAsia="BatangChe"/>
          <w:sz w:val="24"/>
          <w:szCs w:val="24"/>
        </w:rPr>
      </w:pPr>
      <w:r w:rsidRPr="006F1698">
        <w:rPr>
          <w:rFonts w:eastAsia="BatangChe"/>
          <w:sz w:val="24"/>
          <w:szCs w:val="24"/>
        </w:rPr>
        <w:lastRenderedPageBreak/>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337090" w:rsidRPr="006F1698" w:rsidRDefault="00337090" w:rsidP="00FF6210">
      <w:pPr>
        <w:widowControl/>
        <w:numPr>
          <w:ilvl w:val="0"/>
          <w:numId w:val="39"/>
        </w:numPr>
        <w:autoSpaceDE/>
        <w:autoSpaceDN/>
        <w:spacing w:after="200" w:line="360" w:lineRule="auto"/>
        <w:ind w:left="0" w:firstLine="709"/>
        <w:jc w:val="both"/>
        <w:rPr>
          <w:rFonts w:eastAsia="BatangChe"/>
          <w:sz w:val="24"/>
          <w:szCs w:val="24"/>
        </w:rPr>
      </w:pPr>
      <w:r w:rsidRPr="006F1698">
        <w:rPr>
          <w:rFonts w:eastAsia="BatangChe"/>
          <w:sz w:val="24"/>
          <w:szCs w:val="24"/>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337090" w:rsidRPr="006F1698" w:rsidRDefault="00337090" w:rsidP="00FF6210">
      <w:pPr>
        <w:widowControl/>
        <w:numPr>
          <w:ilvl w:val="0"/>
          <w:numId w:val="39"/>
        </w:numPr>
        <w:autoSpaceDE/>
        <w:autoSpaceDN/>
        <w:spacing w:after="200" w:line="360" w:lineRule="auto"/>
        <w:ind w:left="0" w:firstLine="709"/>
        <w:jc w:val="both"/>
        <w:rPr>
          <w:rFonts w:eastAsia="BatangChe"/>
          <w:sz w:val="24"/>
          <w:szCs w:val="24"/>
        </w:rPr>
      </w:pPr>
      <w:r w:rsidRPr="006F1698">
        <w:rPr>
          <w:rFonts w:eastAsia="BatangChe"/>
          <w:sz w:val="24"/>
          <w:szCs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337090" w:rsidRPr="006F1698" w:rsidRDefault="00337090" w:rsidP="00337090">
      <w:pPr>
        <w:widowControl/>
        <w:adjustRightInd w:val="0"/>
        <w:spacing w:line="360" w:lineRule="auto"/>
        <w:ind w:firstLine="709"/>
        <w:jc w:val="both"/>
        <w:rPr>
          <w:sz w:val="24"/>
          <w:szCs w:val="24"/>
          <w:lang w:val="x-none" w:eastAsia="ru-RU"/>
        </w:rPr>
      </w:pPr>
      <w:r w:rsidRPr="006F1698">
        <w:rPr>
          <w:sz w:val="24"/>
          <w:szCs w:val="24"/>
          <w:lang w:val="x-none" w:eastAsia="ru-RU"/>
        </w:rPr>
        <w:t xml:space="preserve">В планируемых результатах, описывающих эту группу, отсутствует блок «Выпускник научится». Это означает, что </w:t>
      </w:r>
      <w:r w:rsidRPr="006F1698">
        <w:rPr>
          <w:bCs/>
          <w:iCs/>
          <w:sz w:val="24"/>
          <w:szCs w:val="24"/>
          <w:lang w:val="x-none" w:eastAsia="ru-RU"/>
        </w:rPr>
        <w:t xml:space="preserve">личностные результаты выпускников при получении начального общего образования </w:t>
      </w:r>
      <w:r w:rsidRPr="006F1698">
        <w:rPr>
          <w:sz w:val="24"/>
          <w:szCs w:val="24"/>
          <w:lang w:val="x-none" w:eastAsia="ru-RU"/>
        </w:rPr>
        <w:t xml:space="preserve">в полном соответствии с требованиями ФГОС НОО </w:t>
      </w:r>
      <w:r w:rsidRPr="006F1698">
        <w:rPr>
          <w:bCs/>
          <w:iCs/>
          <w:sz w:val="24"/>
          <w:szCs w:val="24"/>
          <w:lang w:val="x-none" w:eastAsia="ru-RU"/>
        </w:rPr>
        <w:t>не подлежат итоговой оценке</w:t>
      </w:r>
      <w:r w:rsidRPr="006F1698">
        <w:rPr>
          <w:sz w:val="24"/>
          <w:szCs w:val="24"/>
          <w:lang w:val="x-none" w:eastAsia="ru-RU"/>
        </w:rPr>
        <w:t>.</w:t>
      </w:r>
    </w:p>
    <w:p w:rsidR="00337090" w:rsidRPr="006F1698" w:rsidRDefault="00337090" w:rsidP="00337090">
      <w:pPr>
        <w:widowControl/>
        <w:adjustRightInd w:val="0"/>
        <w:spacing w:line="360" w:lineRule="auto"/>
        <w:ind w:firstLine="709"/>
        <w:jc w:val="both"/>
        <w:rPr>
          <w:rFonts w:eastAsia="Calibri"/>
          <w:sz w:val="24"/>
          <w:szCs w:val="24"/>
        </w:rPr>
      </w:pPr>
      <w:r w:rsidRPr="006F1698">
        <w:rPr>
          <w:sz w:val="24"/>
          <w:szCs w:val="24"/>
          <w:lang w:val="x-none" w:eastAsia="ru-RU"/>
        </w:rPr>
        <w:t xml:space="preserve">Формирование и достижение указанных выше личностных </w:t>
      </w:r>
      <w:r w:rsidRPr="006F1698">
        <w:rPr>
          <w:spacing w:val="2"/>
          <w:sz w:val="24"/>
          <w:szCs w:val="24"/>
          <w:lang w:val="x-none" w:eastAsia="ru-RU"/>
        </w:rPr>
        <w:t xml:space="preserve">результатов </w:t>
      </w:r>
      <w:r w:rsidRPr="006F1698">
        <w:rPr>
          <w:sz w:val="24"/>
          <w:szCs w:val="24"/>
          <w:lang w:val="x-none" w:eastAsia="ru-RU"/>
        </w:rPr>
        <w:t>–</w:t>
      </w:r>
      <w:r w:rsidRPr="006F1698">
        <w:rPr>
          <w:spacing w:val="2"/>
          <w:sz w:val="24"/>
          <w:szCs w:val="24"/>
          <w:lang w:val="x-none" w:eastAsia="ru-RU"/>
        </w:rPr>
        <w:t xml:space="preserve"> задача и ответственность системы образования и образовательной организации. Поэтому оценка этих результатов образовательной деятельности осуществляется в </w:t>
      </w:r>
      <w:r w:rsidRPr="006F1698">
        <w:rPr>
          <w:sz w:val="24"/>
          <w:szCs w:val="24"/>
          <w:lang w:val="x-none" w:eastAsia="ru-RU"/>
        </w:rPr>
        <w:t>ходе внешних неперсонифицированных мониторинговых ис</w:t>
      </w:r>
      <w:r w:rsidRPr="006F1698">
        <w:rPr>
          <w:spacing w:val="2"/>
          <w:sz w:val="24"/>
          <w:szCs w:val="24"/>
          <w:lang w:val="x-none" w:eastAsia="ru-RU"/>
        </w:rPr>
        <w:t xml:space="preserve">следований, результаты которых являются основанием для принятия управленческих решений при проектировании и </w:t>
      </w:r>
      <w:r w:rsidRPr="006F1698">
        <w:rPr>
          <w:sz w:val="24"/>
          <w:szCs w:val="24"/>
          <w:lang w:val="x-none" w:eastAsia="ru-RU"/>
        </w:rPr>
        <w:t>реализации региональных программ развития, программ под</w:t>
      </w:r>
      <w:r w:rsidRPr="006F1698">
        <w:rPr>
          <w:spacing w:val="2"/>
          <w:sz w:val="24"/>
          <w:szCs w:val="24"/>
          <w:lang w:val="x-none" w:eastAsia="ru-RU"/>
        </w:rPr>
        <w:t>держки образовательной деятельности, иных программ.</w:t>
      </w:r>
      <w:r w:rsidRPr="006F1698">
        <w:rPr>
          <w:rFonts w:eastAsia="Calibri"/>
          <w:sz w:val="24"/>
          <w:szCs w:val="24"/>
        </w:rPr>
        <w:t xml:space="preserve"> </w:t>
      </w:r>
    </w:p>
    <w:p w:rsidR="00337090" w:rsidRPr="006F1698" w:rsidRDefault="00337090" w:rsidP="00337090">
      <w:pPr>
        <w:widowControl/>
        <w:adjustRightInd w:val="0"/>
        <w:spacing w:line="360" w:lineRule="auto"/>
        <w:ind w:firstLine="709"/>
        <w:jc w:val="both"/>
        <w:rPr>
          <w:spacing w:val="2"/>
          <w:sz w:val="24"/>
          <w:szCs w:val="24"/>
          <w:lang w:eastAsia="ru-RU"/>
        </w:rPr>
      </w:pPr>
      <w:r w:rsidRPr="006F1698">
        <w:rPr>
          <w:b/>
          <w:spacing w:val="2"/>
          <w:sz w:val="24"/>
          <w:szCs w:val="24"/>
          <w:lang w:val="x-none" w:eastAsia="ru-RU"/>
        </w:rPr>
        <w:t>Оценка метапредметных результатов</w:t>
      </w:r>
      <w:r w:rsidRPr="006F1698">
        <w:rPr>
          <w:spacing w:val="2"/>
          <w:sz w:val="24"/>
          <w:szCs w:val="24"/>
          <w:lang w:val="x-none" w:eastAsia="ru-RU"/>
        </w:rPr>
        <w:t xml:space="preserve"> представляет собой оценку достижения планируемых результатов освоения </w:t>
      </w:r>
      <w:r w:rsidRPr="006F1698">
        <w:rPr>
          <w:spacing w:val="2"/>
          <w:sz w:val="24"/>
          <w:szCs w:val="24"/>
          <w:lang w:eastAsia="ru-RU"/>
        </w:rPr>
        <w:t>программы</w:t>
      </w:r>
      <w:r w:rsidRPr="006F1698">
        <w:rPr>
          <w:spacing w:val="2"/>
          <w:sz w:val="24"/>
          <w:szCs w:val="24"/>
          <w:lang w:val="x-none" w:eastAsia="ru-RU"/>
        </w:rPr>
        <w:t xml:space="preserve">, </w:t>
      </w:r>
      <w:r w:rsidRPr="006F1698">
        <w:rPr>
          <w:spacing w:val="2"/>
          <w:sz w:val="24"/>
          <w:szCs w:val="24"/>
          <w:lang w:eastAsia="ru-RU"/>
        </w:rPr>
        <w:t>предполагающих</w:t>
      </w:r>
      <w:r w:rsidRPr="006F1698">
        <w:rPr>
          <w:spacing w:val="2"/>
          <w:sz w:val="24"/>
          <w:szCs w:val="24"/>
          <w:lang w:val="x-none" w:eastAsia="ru-RU"/>
        </w:rPr>
        <w:t xml:space="preserve"> оценку (прямую или опосредованную) сформированности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w:t>
      </w:r>
    </w:p>
    <w:p w:rsidR="00337090" w:rsidRPr="006F1698" w:rsidRDefault="00337090" w:rsidP="00337090">
      <w:pPr>
        <w:widowControl/>
        <w:adjustRightInd w:val="0"/>
        <w:spacing w:line="360" w:lineRule="auto"/>
        <w:ind w:firstLine="709"/>
        <w:jc w:val="both"/>
        <w:rPr>
          <w:spacing w:val="2"/>
          <w:sz w:val="24"/>
          <w:szCs w:val="24"/>
          <w:lang w:val="x-none" w:eastAsia="ru-RU"/>
        </w:rPr>
      </w:pPr>
      <w:r w:rsidRPr="006F1698">
        <w:rPr>
          <w:spacing w:val="2"/>
          <w:sz w:val="24"/>
          <w:szCs w:val="24"/>
          <w:lang w:val="x-none" w:eastAsia="ru-RU"/>
        </w:rPr>
        <w:t>Основным объектом оценки метапредметных результатов служит сформированность у обучающегося регулятивных, коммуникативных и познавательных универсальных действий, т.е. таких умственных действий обучающихся, которые направлены на анализ и управление своей познавательной деятельностью. К ним относятся:</w:t>
      </w:r>
    </w:p>
    <w:p w:rsidR="00337090" w:rsidRPr="006F1698" w:rsidRDefault="00337090" w:rsidP="00AD425F">
      <w:pPr>
        <w:widowControl/>
        <w:numPr>
          <w:ilvl w:val="0"/>
          <w:numId w:val="32"/>
        </w:numPr>
        <w:autoSpaceDE/>
        <w:autoSpaceDN/>
        <w:adjustRightInd w:val="0"/>
        <w:spacing w:after="200" w:line="360" w:lineRule="auto"/>
        <w:ind w:left="0" w:firstLine="709"/>
        <w:jc w:val="both"/>
        <w:rPr>
          <w:spacing w:val="2"/>
          <w:sz w:val="24"/>
          <w:szCs w:val="24"/>
          <w:lang w:val="x-none" w:eastAsia="ru-RU"/>
        </w:rPr>
      </w:pPr>
      <w:r w:rsidRPr="006F1698">
        <w:rPr>
          <w:spacing w:val="2"/>
          <w:sz w:val="24"/>
          <w:szCs w:val="24"/>
          <w:lang w:val="x-none" w:eastAsia="ru-RU"/>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ее реализации и искать средства ее осуществления; умение контролировать и оценивать свои действия, вносить коррективы в их выполнение на основе оценки и учета характера ошибок, проявлять инициативу и самостоятельность в обучении;</w:t>
      </w:r>
    </w:p>
    <w:p w:rsidR="00337090" w:rsidRPr="006F1698" w:rsidRDefault="00337090" w:rsidP="00337090">
      <w:pPr>
        <w:widowControl/>
        <w:adjustRightInd w:val="0"/>
        <w:spacing w:line="360" w:lineRule="auto"/>
        <w:ind w:firstLine="709"/>
        <w:jc w:val="both"/>
        <w:rPr>
          <w:spacing w:val="2"/>
          <w:sz w:val="24"/>
          <w:szCs w:val="24"/>
          <w:lang w:val="x-none" w:eastAsia="ru-RU"/>
        </w:rPr>
      </w:pPr>
      <w:r w:rsidRPr="006F1698">
        <w:rPr>
          <w:spacing w:val="2"/>
          <w:sz w:val="24"/>
          <w:szCs w:val="24"/>
          <w:lang w:val="x-none" w:eastAsia="ru-RU"/>
        </w:rPr>
        <w:lastRenderedPageBreak/>
        <w:t>–</w:t>
      </w:r>
      <w:r w:rsidRPr="006F1698">
        <w:rPr>
          <w:spacing w:val="2"/>
          <w:sz w:val="24"/>
          <w:szCs w:val="24"/>
          <w:lang w:val="x-none" w:eastAsia="ru-RU"/>
        </w:rPr>
        <w:tab/>
        <w:t>умение осуществлять информационный поиск, сбор и выделение существенной информации из различных информационных источников;</w:t>
      </w:r>
    </w:p>
    <w:p w:rsidR="00337090" w:rsidRPr="006F1698" w:rsidRDefault="00337090" w:rsidP="00337090">
      <w:pPr>
        <w:widowControl/>
        <w:adjustRightInd w:val="0"/>
        <w:spacing w:line="360" w:lineRule="auto"/>
        <w:ind w:firstLine="709"/>
        <w:jc w:val="both"/>
        <w:rPr>
          <w:spacing w:val="2"/>
          <w:sz w:val="24"/>
          <w:szCs w:val="24"/>
          <w:lang w:val="x-none" w:eastAsia="ru-RU"/>
        </w:rPr>
      </w:pPr>
      <w:r w:rsidRPr="006F1698">
        <w:rPr>
          <w:spacing w:val="2"/>
          <w:sz w:val="24"/>
          <w:szCs w:val="24"/>
          <w:lang w:val="x-none" w:eastAsia="ru-RU"/>
        </w:rPr>
        <w:t>–</w:t>
      </w:r>
      <w:r w:rsidRPr="006F1698">
        <w:rPr>
          <w:spacing w:val="2"/>
          <w:sz w:val="24"/>
          <w:szCs w:val="24"/>
          <w:lang w:val="x-none" w:eastAsia="ru-RU"/>
        </w:rPr>
        <w:tab/>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337090" w:rsidRPr="006F1698" w:rsidRDefault="00337090" w:rsidP="00337090">
      <w:pPr>
        <w:widowControl/>
        <w:adjustRightInd w:val="0"/>
        <w:spacing w:line="360" w:lineRule="auto"/>
        <w:ind w:firstLine="709"/>
        <w:jc w:val="both"/>
        <w:rPr>
          <w:spacing w:val="2"/>
          <w:sz w:val="24"/>
          <w:szCs w:val="24"/>
          <w:lang w:val="x-none" w:eastAsia="ru-RU"/>
        </w:rPr>
      </w:pPr>
      <w:r w:rsidRPr="006F1698">
        <w:rPr>
          <w:spacing w:val="2"/>
          <w:sz w:val="24"/>
          <w:szCs w:val="24"/>
          <w:lang w:val="x-none" w:eastAsia="ru-RU"/>
        </w:rPr>
        <w:t>–</w:t>
      </w:r>
      <w:r w:rsidRPr="006F1698">
        <w:rPr>
          <w:spacing w:val="2"/>
          <w:sz w:val="24"/>
          <w:szCs w:val="24"/>
          <w:lang w:val="x-none" w:eastAsia="ru-RU"/>
        </w:rPr>
        <w:tab/>
        <w:t>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337090" w:rsidRPr="006F1698" w:rsidRDefault="00337090" w:rsidP="00337090">
      <w:pPr>
        <w:widowControl/>
        <w:adjustRightInd w:val="0"/>
        <w:spacing w:line="360" w:lineRule="auto"/>
        <w:ind w:firstLine="709"/>
        <w:jc w:val="both"/>
        <w:rPr>
          <w:sz w:val="24"/>
          <w:szCs w:val="24"/>
          <w:lang w:val="x-none" w:eastAsia="ru-RU"/>
        </w:rPr>
      </w:pPr>
      <w:r w:rsidRPr="006F1698">
        <w:rPr>
          <w:spacing w:val="2"/>
          <w:sz w:val="24"/>
          <w:szCs w:val="24"/>
          <w:lang w:val="x-none" w:eastAsia="ru-RU"/>
        </w:rPr>
        <w:t>–</w:t>
      </w:r>
      <w:r w:rsidRPr="006F1698">
        <w:rPr>
          <w:spacing w:val="2"/>
          <w:sz w:val="24"/>
          <w:szCs w:val="24"/>
          <w:lang w:val="x-none" w:eastAsia="ru-RU"/>
        </w:rPr>
        <w:tab/>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337090" w:rsidRPr="006F1698" w:rsidRDefault="00337090" w:rsidP="00337090">
      <w:pPr>
        <w:widowControl/>
        <w:adjustRightInd w:val="0"/>
        <w:spacing w:line="360" w:lineRule="auto"/>
        <w:ind w:firstLine="709"/>
        <w:jc w:val="both"/>
        <w:rPr>
          <w:b/>
          <w:bCs/>
          <w:sz w:val="24"/>
          <w:szCs w:val="24"/>
          <w:lang w:val="x-none" w:eastAsia="ru-RU"/>
        </w:rPr>
      </w:pPr>
      <w:r w:rsidRPr="006F1698">
        <w:rPr>
          <w:spacing w:val="2"/>
          <w:sz w:val="24"/>
          <w:szCs w:val="24"/>
          <w:lang w:val="x-none" w:eastAsia="ru-RU"/>
        </w:rPr>
        <w:t>Оценка уровня сформированности ряда универсальных учебных действий, овладение которыми имеет определяю</w:t>
      </w:r>
      <w:r w:rsidRPr="006F1698">
        <w:rPr>
          <w:sz w:val="24"/>
          <w:szCs w:val="24"/>
          <w:lang w:val="x-none" w:eastAsia="ru-RU"/>
        </w:rPr>
        <w:t>щее значение для оценки эффективности всей системы начального образования (например, обеспечиваемые системой начального образования уровень включенности детей в учеб</w:t>
      </w:r>
      <w:r w:rsidRPr="006F1698">
        <w:rPr>
          <w:spacing w:val="2"/>
          <w:sz w:val="24"/>
          <w:szCs w:val="24"/>
          <w:lang w:val="x-none" w:eastAsia="ru-RU"/>
        </w:rPr>
        <w:t xml:space="preserve">ную деятельность, уровень их учебной самостоятельности, </w:t>
      </w:r>
      <w:r w:rsidRPr="006F1698">
        <w:rPr>
          <w:sz w:val="24"/>
          <w:szCs w:val="24"/>
          <w:lang w:val="x-none" w:eastAsia="ru-RU"/>
        </w:rPr>
        <w:t>уровень сотрудничества и ряд других), проводится в форме неперсонифицированных процедур.</w:t>
      </w:r>
    </w:p>
    <w:p w:rsidR="00337090" w:rsidRPr="006F1698" w:rsidRDefault="00337090" w:rsidP="00337090">
      <w:pPr>
        <w:widowControl/>
        <w:adjustRightInd w:val="0"/>
        <w:spacing w:line="360" w:lineRule="auto"/>
        <w:ind w:firstLine="709"/>
        <w:jc w:val="both"/>
        <w:rPr>
          <w:bCs/>
          <w:spacing w:val="-4"/>
          <w:sz w:val="24"/>
          <w:szCs w:val="24"/>
          <w:lang w:eastAsia="ru-RU"/>
        </w:rPr>
      </w:pPr>
      <w:r w:rsidRPr="006F1698">
        <w:rPr>
          <w:bCs/>
          <w:spacing w:val="-4"/>
          <w:sz w:val="24"/>
          <w:szCs w:val="24"/>
          <w:lang w:eastAsia="ru-RU"/>
        </w:rPr>
        <w:t>Основное содержание оценки метапредметных результатов на уровне начального общего образования строится вокруг умения учиться, т.е.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этой деятельности.</w:t>
      </w:r>
    </w:p>
    <w:p w:rsidR="00337090" w:rsidRPr="006F1698" w:rsidRDefault="00337090" w:rsidP="00337090">
      <w:pPr>
        <w:widowControl/>
        <w:adjustRightInd w:val="0"/>
        <w:spacing w:line="360" w:lineRule="auto"/>
        <w:ind w:firstLine="709"/>
        <w:jc w:val="both"/>
        <w:rPr>
          <w:bCs/>
          <w:spacing w:val="-4"/>
          <w:sz w:val="24"/>
          <w:szCs w:val="24"/>
          <w:lang w:eastAsia="ru-RU"/>
        </w:rPr>
      </w:pPr>
      <w:r w:rsidRPr="006F1698">
        <w:rPr>
          <w:bCs/>
          <w:spacing w:val="-4"/>
          <w:sz w:val="24"/>
          <w:szCs w:val="24"/>
          <w:lang w:eastAsia="ru-RU"/>
        </w:rPr>
        <w:t>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оценен и измерен в следующих основных формах.</w:t>
      </w:r>
    </w:p>
    <w:p w:rsidR="00337090" w:rsidRPr="006F1698" w:rsidRDefault="00337090" w:rsidP="00337090">
      <w:pPr>
        <w:widowControl/>
        <w:adjustRightInd w:val="0"/>
        <w:spacing w:line="360" w:lineRule="auto"/>
        <w:ind w:firstLine="709"/>
        <w:jc w:val="both"/>
        <w:rPr>
          <w:bCs/>
          <w:spacing w:val="-4"/>
          <w:sz w:val="24"/>
          <w:szCs w:val="24"/>
          <w:lang w:eastAsia="ru-RU"/>
        </w:rPr>
      </w:pPr>
      <w:r w:rsidRPr="006F1698">
        <w:rPr>
          <w:bCs/>
          <w:spacing w:val="-4"/>
          <w:sz w:val="24"/>
          <w:szCs w:val="24"/>
          <w:lang w:eastAsia="ru-RU"/>
        </w:rPr>
        <w:t>Во­первых,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337090" w:rsidRPr="006F1698" w:rsidRDefault="00337090" w:rsidP="00337090">
      <w:pPr>
        <w:widowControl/>
        <w:adjustRightInd w:val="0"/>
        <w:spacing w:line="360" w:lineRule="auto"/>
        <w:ind w:firstLine="709"/>
        <w:jc w:val="both"/>
        <w:rPr>
          <w:bCs/>
          <w:spacing w:val="-4"/>
          <w:sz w:val="24"/>
          <w:szCs w:val="24"/>
          <w:lang w:eastAsia="ru-RU"/>
        </w:rPr>
      </w:pPr>
      <w:r w:rsidRPr="006F1698">
        <w:rPr>
          <w:bCs/>
          <w:spacing w:val="-4"/>
          <w:sz w:val="24"/>
          <w:szCs w:val="24"/>
          <w:lang w:eastAsia="ru-RU"/>
        </w:rPr>
        <w:t>Во­вторых, 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337090" w:rsidRPr="006F1698" w:rsidRDefault="00337090" w:rsidP="00337090">
      <w:pPr>
        <w:widowControl/>
        <w:adjustRightInd w:val="0"/>
        <w:spacing w:line="360" w:lineRule="auto"/>
        <w:ind w:firstLine="709"/>
        <w:jc w:val="both"/>
        <w:rPr>
          <w:spacing w:val="-4"/>
          <w:sz w:val="24"/>
          <w:szCs w:val="24"/>
          <w:lang w:val="x-none" w:eastAsia="ru-RU"/>
        </w:rPr>
      </w:pPr>
      <w:r w:rsidRPr="006F1698">
        <w:rPr>
          <w:b/>
          <w:bCs/>
          <w:spacing w:val="-4"/>
          <w:sz w:val="24"/>
          <w:szCs w:val="24"/>
          <w:lang w:val="x-none" w:eastAsia="ru-RU"/>
        </w:rPr>
        <w:t>Оценка предметных результатов</w:t>
      </w:r>
      <w:r w:rsidRPr="006F1698">
        <w:rPr>
          <w:spacing w:val="-4"/>
          <w:sz w:val="24"/>
          <w:szCs w:val="24"/>
          <w:lang w:val="x-none" w:eastAsia="ru-RU"/>
        </w:rPr>
        <w:t xml:space="preserve"> представляет собой оценку достижения обучающимся планируемых результатов по </w:t>
      </w:r>
      <w:r w:rsidRPr="006F1698">
        <w:rPr>
          <w:spacing w:val="-4"/>
          <w:sz w:val="24"/>
          <w:szCs w:val="24"/>
          <w:lang w:eastAsia="ru-RU"/>
        </w:rPr>
        <w:t>учебному предмету «Родной (бурятский) язык»</w:t>
      </w:r>
      <w:r w:rsidRPr="006F1698">
        <w:rPr>
          <w:spacing w:val="-4"/>
          <w:sz w:val="24"/>
          <w:szCs w:val="24"/>
          <w:lang w:val="x-none" w:eastAsia="ru-RU"/>
        </w:rPr>
        <w:t>.</w:t>
      </w:r>
    </w:p>
    <w:p w:rsidR="00337090" w:rsidRPr="006F1698" w:rsidRDefault="00337090" w:rsidP="00337090">
      <w:pPr>
        <w:widowControl/>
        <w:adjustRightInd w:val="0"/>
        <w:spacing w:line="360" w:lineRule="auto"/>
        <w:ind w:firstLine="709"/>
        <w:jc w:val="both"/>
        <w:rPr>
          <w:spacing w:val="-4"/>
          <w:sz w:val="24"/>
          <w:szCs w:val="24"/>
          <w:lang w:eastAsia="ru-RU"/>
        </w:rPr>
      </w:pPr>
      <w:r w:rsidRPr="006F1698">
        <w:rPr>
          <w:spacing w:val="-4"/>
          <w:sz w:val="24"/>
          <w:szCs w:val="24"/>
          <w:lang w:val="x-none" w:eastAsia="ru-RU"/>
        </w:rPr>
        <w:t xml:space="preserve">Достижение этих результатов обеспечивается за счет основных компонентов образовательной деятельности </w:t>
      </w:r>
      <w:r w:rsidRPr="006F1698">
        <w:rPr>
          <w:spacing w:val="-4"/>
          <w:sz w:val="24"/>
          <w:szCs w:val="24"/>
          <w:lang w:eastAsia="ru-RU"/>
        </w:rPr>
        <w:t>по предмету.</w:t>
      </w:r>
    </w:p>
    <w:p w:rsidR="00337090" w:rsidRPr="006F1698" w:rsidRDefault="00337090" w:rsidP="00337090">
      <w:pPr>
        <w:widowControl/>
        <w:adjustRightInd w:val="0"/>
        <w:spacing w:line="360" w:lineRule="auto"/>
        <w:ind w:firstLine="709"/>
        <w:jc w:val="both"/>
        <w:rPr>
          <w:spacing w:val="-4"/>
          <w:sz w:val="24"/>
          <w:szCs w:val="24"/>
          <w:lang w:val="x-none" w:eastAsia="ru-RU"/>
        </w:rPr>
      </w:pPr>
      <w:r w:rsidRPr="006F1698">
        <w:rPr>
          <w:spacing w:val="-4"/>
          <w:sz w:val="24"/>
          <w:szCs w:val="24"/>
          <w:lang w:val="x-none" w:eastAsia="ru-RU"/>
        </w:rPr>
        <w:t>В соответствии с пониманием сущности образовательных результатов, заложенным в ФГОС НОО, предметные результаты содержат в себе, во-первых, систему основополагающих элементов научного знания, которая выражается через учебный материал курс</w:t>
      </w:r>
      <w:r w:rsidRPr="006F1698">
        <w:rPr>
          <w:spacing w:val="-4"/>
          <w:sz w:val="24"/>
          <w:szCs w:val="24"/>
          <w:lang w:eastAsia="ru-RU"/>
        </w:rPr>
        <w:t xml:space="preserve">а родного (бурятского) языка </w:t>
      </w:r>
      <w:r w:rsidRPr="006F1698">
        <w:rPr>
          <w:spacing w:val="-4"/>
          <w:sz w:val="24"/>
          <w:szCs w:val="24"/>
          <w:lang w:val="x-none" w:eastAsia="ru-RU"/>
        </w:rPr>
        <w:t xml:space="preserve">(далее </w:t>
      </w:r>
      <w:r w:rsidRPr="006F1698">
        <w:rPr>
          <w:spacing w:val="-4"/>
          <w:sz w:val="24"/>
          <w:szCs w:val="24"/>
          <w:lang w:eastAsia="ru-RU"/>
        </w:rPr>
        <w:t>–</w:t>
      </w:r>
      <w:r w:rsidRPr="006F1698">
        <w:rPr>
          <w:spacing w:val="-4"/>
          <w:sz w:val="24"/>
          <w:szCs w:val="24"/>
          <w:lang w:val="x-none" w:eastAsia="ru-RU"/>
        </w:rPr>
        <w:t xml:space="preserve"> систему предметных знаний), и, во-вторых, систему формируемых действий с учебным материалом (далее </w:t>
      </w:r>
      <w:r w:rsidRPr="006F1698">
        <w:rPr>
          <w:spacing w:val="-4"/>
          <w:sz w:val="24"/>
          <w:szCs w:val="24"/>
          <w:lang w:eastAsia="ru-RU"/>
        </w:rPr>
        <w:t>–</w:t>
      </w:r>
      <w:r w:rsidRPr="006F1698">
        <w:rPr>
          <w:spacing w:val="-4"/>
          <w:sz w:val="24"/>
          <w:szCs w:val="24"/>
          <w:lang w:val="x-none" w:eastAsia="ru-RU"/>
        </w:rPr>
        <w:t xml:space="preserve"> систему </w:t>
      </w:r>
      <w:r w:rsidRPr="006F1698">
        <w:rPr>
          <w:spacing w:val="-4"/>
          <w:sz w:val="24"/>
          <w:szCs w:val="24"/>
          <w:lang w:val="x-none" w:eastAsia="ru-RU"/>
        </w:rPr>
        <w:lastRenderedPageBreak/>
        <w:t>предметных действий), которые направлены на применение знаний, их преобразование и получение нового знания.</w:t>
      </w:r>
    </w:p>
    <w:p w:rsidR="00337090" w:rsidRPr="006F1698" w:rsidRDefault="00337090" w:rsidP="00337090">
      <w:pPr>
        <w:widowControl/>
        <w:adjustRightInd w:val="0"/>
        <w:spacing w:line="360" w:lineRule="auto"/>
        <w:ind w:firstLine="709"/>
        <w:jc w:val="both"/>
        <w:rPr>
          <w:spacing w:val="-4"/>
          <w:sz w:val="24"/>
          <w:szCs w:val="24"/>
          <w:lang w:val="x-none" w:eastAsia="ru-RU"/>
        </w:rPr>
      </w:pPr>
      <w:r w:rsidRPr="006F1698">
        <w:rPr>
          <w:spacing w:val="-4"/>
          <w:sz w:val="24"/>
          <w:szCs w:val="24"/>
          <w:lang w:val="x-none" w:eastAsia="ru-RU"/>
        </w:rPr>
        <w:t xml:space="preserve">Система предметных знаний </w:t>
      </w:r>
      <w:r w:rsidRPr="006F1698">
        <w:rPr>
          <w:spacing w:val="-4"/>
          <w:sz w:val="24"/>
          <w:szCs w:val="24"/>
          <w:lang w:eastAsia="ru-RU"/>
        </w:rPr>
        <w:t>–</w:t>
      </w:r>
      <w:r w:rsidRPr="006F1698">
        <w:rPr>
          <w:spacing w:val="-4"/>
          <w:sz w:val="24"/>
          <w:szCs w:val="24"/>
          <w:lang w:val="x-none" w:eastAsia="ru-RU"/>
        </w:rPr>
        <w:t xml:space="preserve"> важнейшая составляющая предметных результатов. В ней можно выделить опорные знания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337090" w:rsidRPr="006F1698" w:rsidRDefault="00337090" w:rsidP="00337090">
      <w:pPr>
        <w:widowControl/>
        <w:adjustRightInd w:val="0"/>
        <w:spacing w:line="360" w:lineRule="auto"/>
        <w:ind w:firstLine="709"/>
        <w:jc w:val="both"/>
        <w:rPr>
          <w:spacing w:val="-4"/>
          <w:sz w:val="24"/>
          <w:szCs w:val="24"/>
          <w:lang w:val="x-none" w:eastAsia="ru-RU"/>
        </w:rPr>
      </w:pPr>
      <w:r w:rsidRPr="006F1698">
        <w:rPr>
          <w:spacing w:val="-4"/>
          <w:sz w:val="24"/>
          <w:szCs w:val="24"/>
          <w:lang w:val="x-none" w:eastAsia="ru-RU"/>
        </w:rPr>
        <w:t>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уровне начального общего образования к опорной системе знаний отнесен понятийный аппарат</w:t>
      </w:r>
      <w:r w:rsidRPr="006F1698">
        <w:rPr>
          <w:spacing w:val="-4"/>
          <w:sz w:val="24"/>
          <w:szCs w:val="24"/>
          <w:lang w:eastAsia="ru-RU"/>
        </w:rPr>
        <w:t xml:space="preserve"> учебного предмета «Родной (бурятский) язык» (наряду с русским языком, математикой)</w:t>
      </w:r>
      <w:r w:rsidRPr="006F1698">
        <w:rPr>
          <w:spacing w:val="-4"/>
          <w:sz w:val="24"/>
          <w:szCs w:val="24"/>
          <w:lang w:val="x-none" w:eastAsia="ru-RU"/>
        </w:rPr>
        <w:t xml:space="preserve">, освоение которого позволяет учителю и обучающимся эффективно продвигаться в </w:t>
      </w:r>
      <w:r w:rsidRPr="006F1698">
        <w:rPr>
          <w:spacing w:val="-4"/>
          <w:sz w:val="24"/>
          <w:szCs w:val="24"/>
          <w:lang w:eastAsia="ru-RU"/>
        </w:rPr>
        <w:t xml:space="preserve">последующем </w:t>
      </w:r>
      <w:r w:rsidRPr="006F1698">
        <w:rPr>
          <w:spacing w:val="-4"/>
          <w:sz w:val="24"/>
          <w:szCs w:val="24"/>
          <w:lang w:val="x-none" w:eastAsia="ru-RU"/>
        </w:rPr>
        <w:t>изучении предмета.</w:t>
      </w:r>
      <w:r w:rsidRPr="006F1698">
        <w:rPr>
          <w:spacing w:val="-4"/>
          <w:sz w:val="24"/>
          <w:szCs w:val="24"/>
          <w:lang w:eastAsia="ru-RU"/>
        </w:rPr>
        <w:t xml:space="preserve"> </w:t>
      </w:r>
      <w:r w:rsidRPr="006F1698">
        <w:rPr>
          <w:spacing w:val="-4"/>
          <w:sz w:val="24"/>
          <w:szCs w:val="24"/>
          <w:lang w:val="x-none" w:eastAsia="ru-RU"/>
        </w:rPr>
        <w:t>При получении начального общего образования особое значение для продолжения образования имеет усвоение учащимися опорной системы знаний по родному языку</w:t>
      </w:r>
      <w:r w:rsidRPr="006F1698">
        <w:rPr>
          <w:spacing w:val="-4"/>
          <w:sz w:val="24"/>
          <w:szCs w:val="24"/>
          <w:lang w:eastAsia="ru-RU"/>
        </w:rPr>
        <w:t>,</w:t>
      </w:r>
      <w:r w:rsidRPr="006F1698">
        <w:rPr>
          <w:spacing w:val="-4"/>
          <w:sz w:val="24"/>
          <w:szCs w:val="24"/>
          <w:lang w:val="x-none" w:eastAsia="ru-RU"/>
        </w:rPr>
        <w:t xml:space="preserve"> русскому языку и математике.</w:t>
      </w:r>
    </w:p>
    <w:p w:rsidR="00337090" w:rsidRPr="006F1698" w:rsidRDefault="00337090" w:rsidP="00337090">
      <w:pPr>
        <w:widowControl/>
        <w:adjustRightInd w:val="0"/>
        <w:spacing w:line="360" w:lineRule="auto"/>
        <w:ind w:firstLine="709"/>
        <w:jc w:val="both"/>
        <w:rPr>
          <w:spacing w:val="-4"/>
          <w:sz w:val="24"/>
          <w:szCs w:val="24"/>
          <w:lang w:eastAsia="ru-RU"/>
        </w:rPr>
      </w:pPr>
      <w:r w:rsidRPr="006F1698">
        <w:rPr>
          <w:spacing w:val="-4"/>
          <w:sz w:val="24"/>
          <w:szCs w:val="24"/>
          <w:lang w:val="x-none" w:eastAsia="ru-RU"/>
        </w:rP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337090" w:rsidRPr="006F1698" w:rsidRDefault="00337090" w:rsidP="00337090">
      <w:pPr>
        <w:widowControl/>
        <w:adjustRightInd w:val="0"/>
        <w:spacing w:line="360" w:lineRule="auto"/>
        <w:ind w:firstLine="709"/>
        <w:jc w:val="both"/>
        <w:rPr>
          <w:spacing w:val="-4"/>
          <w:sz w:val="24"/>
          <w:szCs w:val="24"/>
          <w:lang w:eastAsia="ru-RU"/>
        </w:rPr>
      </w:pPr>
      <w:r w:rsidRPr="006F1698">
        <w:rPr>
          <w:b/>
          <w:spacing w:val="-4"/>
          <w:sz w:val="24"/>
          <w:szCs w:val="24"/>
          <w:lang w:eastAsia="ru-RU"/>
        </w:rPr>
        <w:t>Действия с предметным содержанием (или предметные действия)</w:t>
      </w:r>
      <w:r w:rsidRPr="006F1698">
        <w:rPr>
          <w:spacing w:val="-4"/>
          <w:sz w:val="24"/>
          <w:szCs w:val="24"/>
          <w:lang w:eastAsia="ru-RU"/>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и аналогий; поиск, преобразование, представление и интерпретация информации, рассуждения и т.д.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музыкальными и художественными произведениями и т.п.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337090" w:rsidRPr="006F1698" w:rsidRDefault="00337090" w:rsidP="00337090">
      <w:pPr>
        <w:widowControl/>
        <w:adjustRightInd w:val="0"/>
        <w:spacing w:line="360" w:lineRule="auto"/>
        <w:ind w:firstLine="709"/>
        <w:jc w:val="both"/>
        <w:rPr>
          <w:spacing w:val="-4"/>
          <w:sz w:val="24"/>
          <w:szCs w:val="24"/>
          <w:lang w:eastAsia="ru-RU"/>
        </w:rPr>
      </w:pPr>
      <w:r w:rsidRPr="006F1698">
        <w:rPr>
          <w:spacing w:val="-4"/>
          <w:sz w:val="24"/>
          <w:szCs w:val="24"/>
          <w:lang w:eastAsia="ru-RU"/>
        </w:rPr>
        <w:t>Учебный предмет «Родной (бурятский) язык» в совокупности со всеми учебными предметами обеспечивает возможность формирования всех универсальных учебных действий.</w:t>
      </w:r>
    </w:p>
    <w:p w:rsidR="00337090" w:rsidRPr="006F1698" w:rsidRDefault="00337090" w:rsidP="00337090">
      <w:pPr>
        <w:widowControl/>
        <w:adjustRightInd w:val="0"/>
        <w:spacing w:line="360" w:lineRule="auto"/>
        <w:ind w:firstLine="709"/>
        <w:jc w:val="both"/>
        <w:rPr>
          <w:spacing w:val="-4"/>
          <w:sz w:val="24"/>
          <w:szCs w:val="24"/>
          <w:lang w:eastAsia="ru-RU"/>
        </w:rPr>
      </w:pPr>
      <w:r w:rsidRPr="006F1698">
        <w:rPr>
          <w:spacing w:val="-4"/>
          <w:sz w:val="24"/>
          <w:szCs w:val="24"/>
          <w:lang w:eastAsia="ru-RU"/>
        </w:rPr>
        <w:t xml:space="preserve">Объектом оценки предметных результатов служит в полном соответствии с требованиями ФГОС НОО способность обучающихся решать учебно­познавательные и учебно­практические задачи с </w:t>
      </w:r>
      <w:r w:rsidRPr="006F1698">
        <w:rPr>
          <w:spacing w:val="-4"/>
          <w:sz w:val="24"/>
          <w:szCs w:val="24"/>
          <w:lang w:eastAsia="ru-RU"/>
        </w:rPr>
        <w:lastRenderedPageBreak/>
        <w:t>использованием средств, релевантных содержанию учебных предметов, в том числе на основе метапредметных действий.</w:t>
      </w:r>
    </w:p>
    <w:p w:rsidR="00337090" w:rsidRPr="006F1698" w:rsidRDefault="00337090" w:rsidP="00337090">
      <w:pPr>
        <w:widowControl/>
        <w:adjustRightInd w:val="0"/>
        <w:spacing w:line="360" w:lineRule="auto"/>
        <w:ind w:firstLine="709"/>
        <w:jc w:val="both"/>
        <w:rPr>
          <w:spacing w:val="-4"/>
          <w:sz w:val="24"/>
          <w:szCs w:val="24"/>
          <w:lang w:eastAsia="ru-RU"/>
        </w:rPr>
      </w:pPr>
      <w:r w:rsidRPr="006F1698">
        <w:rPr>
          <w:spacing w:val="-4"/>
          <w:sz w:val="24"/>
          <w:szCs w:val="24"/>
          <w:lang w:eastAsia="ru-RU"/>
        </w:rPr>
        <w:t>Оценка достижения этих предметных результатов ведется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337090" w:rsidRPr="006F1698" w:rsidRDefault="00337090" w:rsidP="00337090">
      <w:pPr>
        <w:widowControl/>
        <w:adjustRightInd w:val="0"/>
        <w:spacing w:line="360" w:lineRule="auto"/>
        <w:ind w:firstLine="709"/>
        <w:jc w:val="both"/>
        <w:rPr>
          <w:spacing w:val="-4"/>
          <w:sz w:val="24"/>
          <w:szCs w:val="24"/>
          <w:lang w:eastAsia="ru-RU"/>
        </w:rPr>
      </w:pPr>
    </w:p>
    <w:p w:rsidR="00337090" w:rsidRPr="006F1698" w:rsidRDefault="00337090" w:rsidP="00337090">
      <w:pPr>
        <w:widowControl/>
        <w:suppressAutoHyphens/>
        <w:adjustRightInd w:val="0"/>
        <w:spacing w:line="360" w:lineRule="auto"/>
        <w:ind w:firstLine="709"/>
        <w:jc w:val="center"/>
        <w:textAlignment w:val="center"/>
        <w:rPr>
          <w:rFonts w:eastAsia="Calibri"/>
          <w:b/>
          <w:sz w:val="24"/>
          <w:szCs w:val="24"/>
          <w:lang w:eastAsia="ru-RU"/>
        </w:rPr>
      </w:pPr>
    </w:p>
    <w:p w:rsidR="001C0208" w:rsidRPr="006F1698" w:rsidRDefault="001C0208" w:rsidP="00337090">
      <w:pPr>
        <w:widowControl/>
        <w:suppressAutoHyphens/>
        <w:adjustRightInd w:val="0"/>
        <w:spacing w:line="360" w:lineRule="auto"/>
        <w:ind w:firstLine="709"/>
        <w:jc w:val="center"/>
        <w:textAlignment w:val="center"/>
        <w:rPr>
          <w:rFonts w:eastAsia="Calibri"/>
          <w:b/>
          <w:sz w:val="24"/>
          <w:szCs w:val="24"/>
          <w:lang w:eastAsia="ru-RU"/>
        </w:rPr>
      </w:pPr>
    </w:p>
    <w:p w:rsidR="00337090" w:rsidRPr="006F1698" w:rsidRDefault="00337090" w:rsidP="00337090">
      <w:pPr>
        <w:widowControl/>
        <w:suppressAutoHyphens/>
        <w:adjustRightInd w:val="0"/>
        <w:spacing w:line="360" w:lineRule="auto"/>
        <w:ind w:firstLine="709"/>
        <w:jc w:val="center"/>
        <w:textAlignment w:val="center"/>
        <w:rPr>
          <w:rFonts w:eastAsia="Calibri"/>
          <w:b/>
          <w:sz w:val="24"/>
          <w:szCs w:val="24"/>
          <w:lang w:eastAsia="ru-RU"/>
        </w:rPr>
      </w:pPr>
      <w:r w:rsidRPr="006F1698">
        <w:rPr>
          <w:rFonts w:eastAsia="Calibri"/>
          <w:b/>
          <w:sz w:val="24"/>
          <w:szCs w:val="24"/>
          <w:lang w:eastAsia="ru-RU"/>
        </w:rPr>
        <w:t xml:space="preserve">ОСНОВНОЕ СОДЕРЖАНИЕ УЧЕБНОГО ПРЕДМЕТА </w:t>
      </w:r>
    </w:p>
    <w:p w:rsidR="00337090" w:rsidRPr="006F1698" w:rsidRDefault="00AC2BA0" w:rsidP="00337090">
      <w:pPr>
        <w:widowControl/>
        <w:suppressAutoHyphens/>
        <w:adjustRightInd w:val="0"/>
        <w:spacing w:line="360" w:lineRule="auto"/>
        <w:ind w:firstLine="709"/>
        <w:jc w:val="center"/>
        <w:textAlignment w:val="center"/>
        <w:rPr>
          <w:rFonts w:eastAsia="Calibri"/>
          <w:b/>
          <w:sz w:val="24"/>
          <w:szCs w:val="24"/>
          <w:lang w:eastAsia="ru-RU"/>
        </w:rPr>
      </w:pPr>
      <w:r w:rsidRPr="006F1698">
        <w:rPr>
          <w:rFonts w:eastAsia="Calibri"/>
          <w:b/>
          <w:sz w:val="24"/>
          <w:szCs w:val="24"/>
          <w:lang w:eastAsia="ru-RU"/>
        </w:rPr>
        <w:t>«</w:t>
      </w:r>
      <w:r w:rsidR="00F6362B" w:rsidRPr="006F1698">
        <w:rPr>
          <w:rFonts w:eastAsia="Calibri"/>
          <w:b/>
          <w:sz w:val="24"/>
          <w:szCs w:val="24"/>
          <w:lang w:eastAsia="ru-RU"/>
        </w:rPr>
        <w:t>Б</w:t>
      </w:r>
      <w:r w:rsidRPr="006F1698">
        <w:rPr>
          <w:rFonts w:eastAsia="Calibri"/>
          <w:b/>
          <w:sz w:val="24"/>
          <w:szCs w:val="24"/>
          <w:lang w:eastAsia="ru-RU"/>
        </w:rPr>
        <w:t xml:space="preserve">урятский язык как государственный </w:t>
      </w:r>
      <w:r w:rsidR="00F6362B" w:rsidRPr="006F1698">
        <w:rPr>
          <w:rFonts w:eastAsia="Calibri"/>
          <w:b/>
          <w:sz w:val="24"/>
          <w:szCs w:val="24"/>
          <w:lang w:eastAsia="ru-RU"/>
        </w:rPr>
        <w:t>язык</w:t>
      </w:r>
      <w:r w:rsidR="00337090" w:rsidRPr="006F1698">
        <w:rPr>
          <w:rFonts w:eastAsia="Calibri"/>
          <w:b/>
          <w:sz w:val="24"/>
          <w:szCs w:val="24"/>
          <w:lang w:eastAsia="ru-RU"/>
        </w:rPr>
        <w:t xml:space="preserve">» </w:t>
      </w:r>
    </w:p>
    <w:p w:rsidR="00337090" w:rsidRPr="006F1698" w:rsidRDefault="00337090" w:rsidP="00337090">
      <w:pPr>
        <w:widowControl/>
        <w:autoSpaceDE/>
        <w:autoSpaceDN/>
        <w:spacing w:line="360" w:lineRule="auto"/>
        <w:ind w:firstLine="709"/>
        <w:jc w:val="center"/>
        <w:rPr>
          <w:rFonts w:eastAsia="Calibri"/>
          <w:sz w:val="24"/>
          <w:szCs w:val="24"/>
        </w:rPr>
      </w:pPr>
      <w:r w:rsidRPr="006F1698">
        <w:rPr>
          <w:rFonts w:eastAsia="Calibri"/>
          <w:b/>
          <w:sz w:val="24"/>
          <w:szCs w:val="24"/>
        </w:rPr>
        <w:t>Фонетика. Звуки речи.</w:t>
      </w:r>
    </w:p>
    <w:p w:rsidR="00337090" w:rsidRPr="006F1698" w:rsidRDefault="00337090" w:rsidP="00337090">
      <w:pPr>
        <w:widowControl/>
        <w:autoSpaceDE/>
        <w:autoSpaceDN/>
        <w:spacing w:line="360" w:lineRule="auto"/>
        <w:ind w:firstLine="709"/>
        <w:jc w:val="both"/>
        <w:rPr>
          <w:rFonts w:eastAsia="Calibri"/>
          <w:sz w:val="24"/>
          <w:szCs w:val="24"/>
        </w:rPr>
      </w:pPr>
      <w:r w:rsidRPr="006F1698">
        <w:rPr>
          <w:rFonts w:eastAsia="Calibri"/>
          <w:sz w:val="24"/>
          <w:szCs w:val="24"/>
        </w:rPr>
        <w:t>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определенной модели.</w:t>
      </w:r>
    </w:p>
    <w:p w:rsidR="00337090" w:rsidRPr="006F1698" w:rsidRDefault="00337090" w:rsidP="00337090">
      <w:pPr>
        <w:widowControl/>
        <w:autoSpaceDE/>
        <w:autoSpaceDN/>
        <w:spacing w:line="360" w:lineRule="auto"/>
        <w:ind w:firstLine="709"/>
        <w:jc w:val="both"/>
        <w:rPr>
          <w:rFonts w:eastAsia="Calibri"/>
          <w:b/>
          <w:sz w:val="24"/>
          <w:szCs w:val="24"/>
        </w:rPr>
      </w:pPr>
      <w:r w:rsidRPr="006F1698">
        <w:rPr>
          <w:rFonts w:eastAsia="Calibri"/>
          <w:sz w:val="24"/>
          <w:szCs w:val="24"/>
        </w:rPr>
        <w:t>Различение гласных и согласных звуков, кратких, долгих гласных и дифтонгов, звонких и глухих согласных, мягких и твердых согласных. Деление слов на слоги.</w:t>
      </w:r>
      <w:r w:rsidRPr="006F1698">
        <w:rPr>
          <w:rFonts w:eastAsia="Calibri"/>
          <w:b/>
          <w:sz w:val="24"/>
          <w:szCs w:val="24"/>
        </w:rPr>
        <w:t xml:space="preserve"> </w:t>
      </w:r>
    </w:p>
    <w:p w:rsidR="00337090" w:rsidRPr="006F1698" w:rsidRDefault="00337090" w:rsidP="00337090">
      <w:pPr>
        <w:widowControl/>
        <w:autoSpaceDE/>
        <w:autoSpaceDN/>
        <w:spacing w:line="360" w:lineRule="auto"/>
        <w:ind w:firstLine="709"/>
        <w:jc w:val="center"/>
        <w:rPr>
          <w:rFonts w:eastAsia="Calibri"/>
          <w:sz w:val="24"/>
          <w:szCs w:val="24"/>
        </w:rPr>
      </w:pPr>
      <w:r w:rsidRPr="006F1698">
        <w:rPr>
          <w:rFonts w:eastAsia="Calibri"/>
          <w:b/>
          <w:sz w:val="24"/>
          <w:szCs w:val="24"/>
        </w:rPr>
        <w:t>Графика</w:t>
      </w:r>
    </w:p>
    <w:p w:rsidR="00337090" w:rsidRPr="006F1698" w:rsidRDefault="00337090" w:rsidP="00337090">
      <w:pPr>
        <w:widowControl/>
        <w:autoSpaceDE/>
        <w:autoSpaceDN/>
        <w:spacing w:line="360" w:lineRule="auto"/>
        <w:ind w:firstLine="709"/>
        <w:jc w:val="both"/>
        <w:rPr>
          <w:rFonts w:eastAsia="Calibri"/>
          <w:b/>
          <w:i/>
          <w:sz w:val="24"/>
          <w:szCs w:val="24"/>
        </w:rPr>
      </w:pPr>
      <w:r w:rsidRPr="006F1698">
        <w:rPr>
          <w:rFonts w:eastAsia="Calibri"/>
          <w:sz w:val="24"/>
          <w:szCs w:val="24"/>
        </w:rPr>
        <w:t xml:space="preserve">Различение звука и буквы: буква как знак звука. Знакомство с бурятским алфавитом. </w:t>
      </w:r>
    </w:p>
    <w:p w:rsidR="00337090" w:rsidRPr="006F1698" w:rsidRDefault="00337090" w:rsidP="00337090">
      <w:pPr>
        <w:widowControl/>
        <w:autoSpaceDE/>
        <w:autoSpaceDN/>
        <w:spacing w:line="360" w:lineRule="auto"/>
        <w:ind w:firstLine="709"/>
        <w:jc w:val="center"/>
        <w:rPr>
          <w:rFonts w:eastAsia="Calibri"/>
          <w:b/>
          <w:sz w:val="24"/>
          <w:szCs w:val="24"/>
        </w:rPr>
      </w:pPr>
      <w:r w:rsidRPr="006F1698">
        <w:rPr>
          <w:rFonts w:eastAsia="Calibri"/>
          <w:b/>
          <w:sz w:val="24"/>
          <w:szCs w:val="24"/>
        </w:rPr>
        <w:t>Орфография</w:t>
      </w:r>
    </w:p>
    <w:p w:rsidR="00337090" w:rsidRPr="006F1698" w:rsidRDefault="00337090" w:rsidP="00337090">
      <w:pPr>
        <w:widowControl/>
        <w:autoSpaceDE/>
        <w:autoSpaceDN/>
        <w:spacing w:line="360" w:lineRule="auto"/>
        <w:ind w:firstLine="709"/>
        <w:jc w:val="both"/>
        <w:rPr>
          <w:rFonts w:eastAsia="Calibri"/>
          <w:sz w:val="24"/>
          <w:szCs w:val="24"/>
        </w:rPr>
      </w:pPr>
      <w:r w:rsidRPr="006F1698">
        <w:rPr>
          <w:rFonts w:eastAsia="Calibri"/>
          <w:sz w:val="24"/>
          <w:szCs w:val="24"/>
        </w:rPr>
        <w:t>Знакомство с правилами правописания и их применение:</w:t>
      </w:r>
    </w:p>
    <w:p w:rsidR="00337090" w:rsidRPr="006F1698" w:rsidRDefault="00337090" w:rsidP="00FF6210">
      <w:pPr>
        <w:widowControl/>
        <w:numPr>
          <w:ilvl w:val="0"/>
          <w:numId w:val="40"/>
        </w:numPr>
        <w:autoSpaceDE/>
        <w:autoSpaceDN/>
        <w:spacing w:after="200" w:line="360" w:lineRule="auto"/>
        <w:ind w:left="0" w:firstLine="709"/>
        <w:jc w:val="both"/>
        <w:rPr>
          <w:rFonts w:eastAsia="Calibri"/>
          <w:sz w:val="24"/>
          <w:szCs w:val="24"/>
        </w:rPr>
      </w:pPr>
      <w:r w:rsidRPr="006F1698">
        <w:rPr>
          <w:rFonts w:eastAsia="Calibri"/>
          <w:sz w:val="24"/>
          <w:szCs w:val="24"/>
        </w:rPr>
        <w:t>раздельное написание слов;</w:t>
      </w:r>
    </w:p>
    <w:p w:rsidR="00337090" w:rsidRPr="006F1698" w:rsidRDefault="00337090" w:rsidP="00FF6210">
      <w:pPr>
        <w:widowControl/>
        <w:numPr>
          <w:ilvl w:val="0"/>
          <w:numId w:val="40"/>
        </w:numPr>
        <w:autoSpaceDE/>
        <w:autoSpaceDN/>
        <w:spacing w:after="200" w:line="360" w:lineRule="auto"/>
        <w:ind w:left="0" w:firstLine="709"/>
        <w:jc w:val="both"/>
        <w:rPr>
          <w:rFonts w:eastAsia="Calibri"/>
          <w:sz w:val="24"/>
          <w:szCs w:val="24"/>
        </w:rPr>
      </w:pPr>
      <w:r w:rsidRPr="006F1698">
        <w:rPr>
          <w:rFonts w:eastAsia="Calibri"/>
          <w:sz w:val="24"/>
          <w:szCs w:val="24"/>
        </w:rPr>
        <w:t>прописная (заглавная) буква в начале предложения, в именах собственных;</w:t>
      </w:r>
    </w:p>
    <w:p w:rsidR="00337090" w:rsidRPr="006F1698" w:rsidRDefault="00337090" w:rsidP="00FF6210">
      <w:pPr>
        <w:widowControl/>
        <w:numPr>
          <w:ilvl w:val="0"/>
          <w:numId w:val="40"/>
        </w:numPr>
        <w:autoSpaceDE/>
        <w:autoSpaceDN/>
        <w:spacing w:after="200" w:line="360" w:lineRule="auto"/>
        <w:ind w:left="0" w:firstLine="709"/>
        <w:jc w:val="both"/>
        <w:rPr>
          <w:rFonts w:eastAsia="Calibri"/>
          <w:sz w:val="24"/>
          <w:szCs w:val="24"/>
        </w:rPr>
      </w:pPr>
      <w:r w:rsidRPr="006F1698">
        <w:rPr>
          <w:rFonts w:eastAsia="Calibri"/>
          <w:sz w:val="24"/>
          <w:szCs w:val="24"/>
        </w:rPr>
        <w:t>перенос слов по слогам;</w:t>
      </w:r>
    </w:p>
    <w:p w:rsidR="00337090" w:rsidRPr="006F1698" w:rsidRDefault="00337090" w:rsidP="00FF6210">
      <w:pPr>
        <w:widowControl/>
        <w:numPr>
          <w:ilvl w:val="0"/>
          <w:numId w:val="40"/>
        </w:numPr>
        <w:autoSpaceDE/>
        <w:autoSpaceDN/>
        <w:spacing w:after="200" w:line="360" w:lineRule="auto"/>
        <w:ind w:left="0" w:firstLine="709"/>
        <w:jc w:val="both"/>
        <w:rPr>
          <w:rFonts w:eastAsia="Calibri"/>
          <w:sz w:val="24"/>
          <w:szCs w:val="24"/>
        </w:rPr>
      </w:pPr>
      <w:r w:rsidRPr="006F1698">
        <w:rPr>
          <w:rFonts w:eastAsia="Calibri"/>
          <w:sz w:val="24"/>
          <w:szCs w:val="24"/>
        </w:rPr>
        <w:t xml:space="preserve">правописание букв </w:t>
      </w:r>
      <w:r w:rsidRPr="006F1698">
        <w:rPr>
          <w:rFonts w:eastAsia="Calibri"/>
          <w:i/>
          <w:sz w:val="24"/>
          <w:szCs w:val="24"/>
        </w:rPr>
        <w:t>э, ю, я, е</w:t>
      </w:r>
      <w:r w:rsidRPr="006F1698">
        <w:rPr>
          <w:rFonts w:eastAsia="Calibri"/>
          <w:sz w:val="24"/>
          <w:szCs w:val="24"/>
        </w:rPr>
        <w:t xml:space="preserve"> в словах;</w:t>
      </w:r>
    </w:p>
    <w:p w:rsidR="00337090" w:rsidRPr="006F1698" w:rsidRDefault="00337090" w:rsidP="00FF6210">
      <w:pPr>
        <w:widowControl/>
        <w:numPr>
          <w:ilvl w:val="0"/>
          <w:numId w:val="40"/>
        </w:numPr>
        <w:autoSpaceDE/>
        <w:autoSpaceDN/>
        <w:spacing w:after="200" w:line="360" w:lineRule="auto"/>
        <w:ind w:left="0" w:firstLine="709"/>
        <w:jc w:val="both"/>
        <w:rPr>
          <w:rFonts w:eastAsia="Calibri"/>
          <w:sz w:val="24"/>
          <w:szCs w:val="24"/>
        </w:rPr>
      </w:pPr>
      <w:r w:rsidRPr="006F1698">
        <w:rPr>
          <w:rFonts w:eastAsia="Calibri"/>
          <w:sz w:val="24"/>
          <w:szCs w:val="24"/>
        </w:rPr>
        <w:t>правописание мягкого знака (</w:t>
      </w:r>
      <w:r w:rsidRPr="006F1698">
        <w:rPr>
          <w:rFonts w:eastAsia="Calibri"/>
          <w:i/>
          <w:sz w:val="24"/>
          <w:szCs w:val="24"/>
        </w:rPr>
        <w:t>ь</w:t>
      </w:r>
      <w:r w:rsidRPr="006F1698">
        <w:rPr>
          <w:rFonts w:eastAsia="Calibri"/>
          <w:sz w:val="24"/>
          <w:szCs w:val="24"/>
        </w:rPr>
        <w:t>) в словах;</w:t>
      </w:r>
    </w:p>
    <w:p w:rsidR="00337090" w:rsidRPr="006F1698" w:rsidRDefault="00337090" w:rsidP="00FF6210">
      <w:pPr>
        <w:widowControl/>
        <w:numPr>
          <w:ilvl w:val="0"/>
          <w:numId w:val="40"/>
        </w:numPr>
        <w:autoSpaceDE/>
        <w:autoSpaceDN/>
        <w:spacing w:after="200" w:line="360" w:lineRule="auto"/>
        <w:ind w:left="0" w:firstLine="709"/>
        <w:jc w:val="both"/>
        <w:rPr>
          <w:rFonts w:eastAsia="Calibri"/>
          <w:sz w:val="24"/>
          <w:szCs w:val="24"/>
        </w:rPr>
      </w:pPr>
      <w:r w:rsidRPr="006F1698">
        <w:rPr>
          <w:rFonts w:eastAsia="Calibri"/>
          <w:sz w:val="24"/>
          <w:szCs w:val="24"/>
        </w:rPr>
        <w:t>знаки препинания в конце предложения.</w:t>
      </w:r>
    </w:p>
    <w:p w:rsidR="00337090" w:rsidRPr="006F1698" w:rsidRDefault="00337090" w:rsidP="00337090">
      <w:pPr>
        <w:widowControl/>
        <w:autoSpaceDE/>
        <w:autoSpaceDN/>
        <w:spacing w:line="360" w:lineRule="auto"/>
        <w:ind w:firstLine="709"/>
        <w:jc w:val="center"/>
        <w:rPr>
          <w:rFonts w:eastAsia="Calibri"/>
          <w:b/>
          <w:sz w:val="24"/>
          <w:szCs w:val="24"/>
        </w:rPr>
      </w:pPr>
      <w:r w:rsidRPr="006F1698">
        <w:rPr>
          <w:rFonts w:eastAsia="Calibri"/>
          <w:b/>
          <w:sz w:val="24"/>
          <w:szCs w:val="24"/>
        </w:rPr>
        <w:t>Развитие речи</w:t>
      </w:r>
    </w:p>
    <w:p w:rsidR="00337090" w:rsidRPr="006F1698" w:rsidRDefault="00337090" w:rsidP="00337090">
      <w:pPr>
        <w:widowControl/>
        <w:autoSpaceDE/>
        <w:autoSpaceDN/>
        <w:spacing w:line="360" w:lineRule="auto"/>
        <w:ind w:firstLine="709"/>
        <w:jc w:val="both"/>
        <w:rPr>
          <w:rFonts w:eastAsia="Calibri"/>
          <w:sz w:val="24"/>
          <w:szCs w:val="24"/>
        </w:rPr>
      </w:pPr>
      <w:r w:rsidRPr="006F1698">
        <w:rPr>
          <w:rFonts w:eastAsia="Calibri"/>
          <w:sz w:val="24"/>
          <w:szCs w:val="24"/>
        </w:rPr>
        <w:t>Слово и предложение.</w:t>
      </w:r>
      <w:r w:rsidRPr="006F1698">
        <w:rPr>
          <w:rFonts w:eastAsia="Calibri"/>
          <w:b/>
          <w:sz w:val="24"/>
          <w:szCs w:val="24"/>
        </w:rPr>
        <w:t xml:space="preserve"> </w:t>
      </w:r>
      <w:r w:rsidRPr="006F1698">
        <w:rPr>
          <w:rFonts w:eastAsia="Calibri"/>
          <w:sz w:val="24"/>
          <w:szCs w:val="24"/>
        </w:rPr>
        <w:t>Восприятие слова как объекта изучения, материала для анализа. Наблюдение над значением слова.</w:t>
      </w:r>
    </w:p>
    <w:p w:rsidR="00337090" w:rsidRPr="006F1698" w:rsidRDefault="00337090" w:rsidP="00337090">
      <w:pPr>
        <w:widowControl/>
        <w:autoSpaceDE/>
        <w:autoSpaceDN/>
        <w:spacing w:line="360" w:lineRule="auto"/>
        <w:ind w:firstLine="709"/>
        <w:jc w:val="both"/>
        <w:rPr>
          <w:rFonts w:eastAsia="Calibri"/>
          <w:sz w:val="24"/>
          <w:szCs w:val="24"/>
        </w:rPr>
      </w:pPr>
      <w:r w:rsidRPr="006F1698">
        <w:rPr>
          <w:rFonts w:eastAsia="Calibri"/>
          <w:sz w:val="24"/>
          <w:szCs w:val="24"/>
        </w:rPr>
        <w:lastRenderedPageBreak/>
        <w:t xml:space="preserve"> Различение слова и предложения. Работа с предложением: определение начала и конца предложения, выделение слов, определение их порядка. </w:t>
      </w:r>
    </w:p>
    <w:p w:rsidR="00337090" w:rsidRPr="006F1698" w:rsidRDefault="00337090" w:rsidP="00337090">
      <w:pPr>
        <w:widowControl/>
        <w:autoSpaceDE/>
        <w:autoSpaceDN/>
        <w:spacing w:line="360" w:lineRule="auto"/>
        <w:ind w:firstLine="709"/>
        <w:jc w:val="both"/>
        <w:rPr>
          <w:rFonts w:eastAsia="Calibri"/>
          <w:sz w:val="24"/>
          <w:szCs w:val="24"/>
        </w:rPr>
      </w:pPr>
      <w:r w:rsidRPr="006F1698">
        <w:rPr>
          <w:rFonts w:eastAsia="Calibri"/>
          <w:sz w:val="24"/>
          <w:szCs w:val="24"/>
        </w:rPr>
        <w:t>Интонация в предложении. Моделирование предложения в соответствии с заданной интонацией.</w:t>
      </w:r>
      <w:r w:rsidRPr="006F1698">
        <w:rPr>
          <w:rFonts w:eastAsia="Calibri"/>
          <w:i/>
          <w:sz w:val="24"/>
          <w:szCs w:val="24"/>
        </w:rPr>
        <w:t xml:space="preserve"> </w:t>
      </w:r>
    </w:p>
    <w:p w:rsidR="00337090" w:rsidRPr="006F1698" w:rsidRDefault="00337090" w:rsidP="00337090">
      <w:pPr>
        <w:widowControl/>
        <w:autoSpaceDE/>
        <w:autoSpaceDN/>
        <w:spacing w:line="360" w:lineRule="auto"/>
        <w:ind w:firstLine="709"/>
        <w:jc w:val="both"/>
        <w:rPr>
          <w:rFonts w:eastAsia="Calibri"/>
          <w:sz w:val="24"/>
          <w:szCs w:val="24"/>
        </w:rPr>
      </w:pPr>
      <w:r w:rsidRPr="006F1698">
        <w:rPr>
          <w:rFonts w:eastAsia="Calibri"/>
          <w:sz w:val="24"/>
          <w:szCs w:val="24"/>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сюжетным картинам, серии сюжетных картинок, из опыта и наблюдений, на основе опорных слов. Практическое овладение диалогической формой речи.</w:t>
      </w:r>
    </w:p>
    <w:p w:rsidR="00337090" w:rsidRPr="006F1698" w:rsidRDefault="00337090" w:rsidP="00337090">
      <w:pPr>
        <w:widowControl/>
        <w:autoSpaceDE/>
        <w:autoSpaceDN/>
        <w:spacing w:line="360" w:lineRule="auto"/>
        <w:ind w:firstLine="709"/>
        <w:jc w:val="center"/>
        <w:rPr>
          <w:rFonts w:eastAsia="Calibri"/>
          <w:b/>
          <w:sz w:val="24"/>
          <w:szCs w:val="24"/>
        </w:rPr>
      </w:pPr>
      <w:r w:rsidRPr="006F1698">
        <w:rPr>
          <w:rFonts w:eastAsia="Calibri"/>
          <w:b/>
          <w:sz w:val="24"/>
          <w:szCs w:val="24"/>
        </w:rPr>
        <w:t>Чтение</w:t>
      </w:r>
    </w:p>
    <w:p w:rsidR="00337090" w:rsidRPr="006F1698" w:rsidRDefault="00337090" w:rsidP="00337090">
      <w:pPr>
        <w:widowControl/>
        <w:autoSpaceDE/>
        <w:autoSpaceDN/>
        <w:spacing w:line="360" w:lineRule="auto"/>
        <w:ind w:firstLine="709"/>
        <w:jc w:val="both"/>
        <w:rPr>
          <w:rFonts w:eastAsia="Calibri"/>
          <w:sz w:val="24"/>
          <w:szCs w:val="24"/>
        </w:rPr>
      </w:pPr>
      <w:r w:rsidRPr="006F1698">
        <w:rPr>
          <w:rFonts w:eastAsia="Calibri"/>
          <w:sz w:val="24"/>
          <w:szCs w:val="24"/>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337090" w:rsidRPr="006F1698" w:rsidRDefault="00337090" w:rsidP="00337090">
      <w:pPr>
        <w:widowControl/>
        <w:autoSpaceDE/>
        <w:autoSpaceDN/>
        <w:spacing w:line="360" w:lineRule="auto"/>
        <w:ind w:firstLine="709"/>
        <w:jc w:val="both"/>
        <w:rPr>
          <w:rFonts w:eastAsia="Calibri"/>
          <w:sz w:val="24"/>
          <w:szCs w:val="24"/>
        </w:rPr>
      </w:pPr>
    </w:p>
    <w:p w:rsidR="00337090" w:rsidRPr="006F1698" w:rsidRDefault="00337090" w:rsidP="00337090">
      <w:pPr>
        <w:widowControl/>
        <w:autoSpaceDE/>
        <w:autoSpaceDN/>
        <w:spacing w:line="360" w:lineRule="auto"/>
        <w:ind w:firstLine="709"/>
        <w:jc w:val="center"/>
        <w:rPr>
          <w:rFonts w:eastAsia="Calibri"/>
          <w:b/>
          <w:sz w:val="24"/>
          <w:szCs w:val="24"/>
        </w:rPr>
      </w:pPr>
      <w:r w:rsidRPr="006F1698">
        <w:rPr>
          <w:rFonts w:eastAsia="Calibri"/>
          <w:b/>
          <w:sz w:val="24"/>
          <w:szCs w:val="24"/>
        </w:rPr>
        <w:t>Письмо</w:t>
      </w:r>
    </w:p>
    <w:p w:rsidR="00337090" w:rsidRPr="006F1698" w:rsidRDefault="00337090" w:rsidP="00337090">
      <w:pPr>
        <w:widowControl/>
        <w:autoSpaceDE/>
        <w:autoSpaceDN/>
        <w:spacing w:line="360" w:lineRule="auto"/>
        <w:ind w:firstLine="709"/>
        <w:jc w:val="both"/>
        <w:rPr>
          <w:rFonts w:eastAsia="Calibri"/>
          <w:sz w:val="24"/>
          <w:szCs w:val="24"/>
        </w:rPr>
      </w:pPr>
      <w:r w:rsidRPr="006F1698">
        <w:rPr>
          <w:rFonts w:eastAsia="Calibri"/>
          <w:sz w:val="24"/>
          <w:szCs w:val="24"/>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слогов, слов, словосочетаний и предложений. Овладение разборчивым, аккуратным письмом. Письмо под диктовку слов и предложений. Усвоение приемов и последовательности правильного списывания текста. </w:t>
      </w:r>
    </w:p>
    <w:p w:rsidR="00337090" w:rsidRPr="006F1698" w:rsidRDefault="00337090" w:rsidP="00337090">
      <w:pPr>
        <w:widowControl/>
        <w:autoSpaceDE/>
        <w:autoSpaceDN/>
        <w:spacing w:line="360" w:lineRule="auto"/>
        <w:ind w:firstLine="709"/>
        <w:jc w:val="both"/>
        <w:rPr>
          <w:rFonts w:eastAsia="Calibri"/>
          <w:sz w:val="24"/>
          <w:szCs w:val="24"/>
        </w:rPr>
      </w:pPr>
      <w:r w:rsidRPr="006F1698">
        <w:rPr>
          <w:rFonts w:eastAsia="Calibri"/>
          <w:sz w:val="24"/>
          <w:szCs w:val="24"/>
        </w:rPr>
        <w:t>Понимание функции небуквенных графических средств: пробела между словами, знака переноса.</w:t>
      </w:r>
    </w:p>
    <w:p w:rsidR="00337090" w:rsidRPr="006F1698" w:rsidRDefault="00337090" w:rsidP="00337090">
      <w:pPr>
        <w:widowControl/>
        <w:autoSpaceDE/>
        <w:autoSpaceDN/>
        <w:spacing w:line="360" w:lineRule="auto"/>
        <w:ind w:firstLine="709"/>
        <w:jc w:val="both"/>
        <w:rPr>
          <w:rFonts w:eastAsia="Calibri"/>
          <w:sz w:val="24"/>
          <w:szCs w:val="24"/>
        </w:rPr>
      </w:pPr>
    </w:p>
    <w:p w:rsidR="00337090" w:rsidRPr="006F1698" w:rsidRDefault="00337090" w:rsidP="00337090">
      <w:pPr>
        <w:widowControl/>
        <w:autoSpaceDE/>
        <w:autoSpaceDN/>
        <w:spacing w:after="200" w:line="360" w:lineRule="auto"/>
        <w:ind w:firstLine="709"/>
        <w:jc w:val="center"/>
        <w:rPr>
          <w:rFonts w:eastAsia="Calibri"/>
          <w:b/>
          <w:sz w:val="24"/>
          <w:szCs w:val="24"/>
          <w:u w:val="single"/>
        </w:rPr>
      </w:pPr>
      <w:r w:rsidRPr="006F1698">
        <w:rPr>
          <w:rFonts w:eastAsia="Calibri"/>
          <w:b/>
          <w:sz w:val="24"/>
          <w:szCs w:val="24"/>
          <w:u w:val="single"/>
        </w:rPr>
        <w:t xml:space="preserve">Систематический курс </w:t>
      </w:r>
      <w:r w:rsidRPr="006F1698">
        <w:rPr>
          <w:rFonts w:eastAsia="Calibri"/>
          <w:b/>
          <w:bCs/>
          <w:sz w:val="24"/>
          <w:szCs w:val="24"/>
          <w:u w:val="single"/>
        </w:rPr>
        <w:t>«</w:t>
      </w:r>
      <w:r w:rsidR="0059792D">
        <w:rPr>
          <w:rFonts w:eastAsia="Calibri"/>
          <w:b/>
          <w:sz w:val="24"/>
          <w:szCs w:val="24"/>
          <w:u w:val="single"/>
        </w:rPr>
        <w:t xml:space="preserve"> </w:t>
      </w:r>
      <w:r w:rsidR="001C0208" w:rsidRPr="006F1698">
        <w:rPr>
          <w:rFonts w:eastAsia="Calibri"/>
          <w:b/>
          <w:sz w:val="24"/>
          <w:szCs w:val="24"/>
          <w:u w:val="single"/>
        </w:rPr>
        <w:t xml:space="preserve">Бурятский </w:t>
      </w:r>
      <w:r w:rsidRPr="006F1698">
        <w:rPr>
          <w:rFonts w:eastAsia="Calibri"/>
          <w:b/>
          <w:sz w:val="24"/>
          <w:szCs w:val="24"/>
          <w:u w:val="single"/>
        </w:rPr>
        <w:t xml:space="preserve"> язык</w:t>
      </w:r>
      <w:r w:rsidR="001C0208" w:rsidRPr="006F1698">
        <w:rPr>
          <w:rFonts w:eastAsia="Calibri"/>
          <w:b/>
          <w:sz w:val="24"/>
          <w:szCs w:val="24"/>
          <w:u w:val="single"/>
        </w:rPr>
        <w:t xml:space="preserve"> как государственный</w:t>
      </w:r>
      <w:r w:rsidRPr="006F1698">
        <w:rPr>
          <w:rFonts w:eastAsia="Calibri"/>
          <w:b/>
          <w:sz w:val="24"/>
          <w:szCs w:val="24"/>
          <w:u w:val="single"/>
        </w:rPr>
        <w:t>»</w:t>
      </w:r>
      <w:r w:rsidRPr="006F1698">
        <w:rPr>
          <w:rFonts w:eastAsia="Calibri"/>
          <w:b/>
          <w:bCs/>
          <w:sz w:val="24"/>
          <w:szCs w:val="24"/>
          <w:u w:val="single"/>
        </w:rPr>
        <w:t>.</w:t>
      </w:r>
      <w:r w:rsidRPr="006F1698">
        <w:rPr>
          <w:rFonts w:eastAsia="Calibri"/>
          <w:b/>
          <w:sz w:val="24"/>
          <w:szCs w:val="24"/>
          <w:u w:val="single"/>
        </w:rPr>
        <w:t xml:space="preserve"> </w:t>
      </w:r>
    </w:p>
    <w:p w:rsidR="00337090" w:rsidRPr="006F1698" w:rsidRDefault="00337090" w:rsidP="00337090">
      <w:pPr>
        <w:widowControl/>
        <w:autoSpaceDE/>
        <w:autoSpaceDN/>
        <w:spacing w:line="360" w:lineRule="auto"/>
        <w:ind w:firstLine="709"/>
        <w:jc w:val="center"/>
        <w:rPr>
          <w:rFonts w:eastAsia="Calibri"/>
          <w:b/>
          <w:sz w:val="24"/>
          <w:szCs w:val="24"/>
        </w:rPr>
      </w:pPr>
      <w:r w:rsidRPr="006F1698">
        <w:rPr>
          <w:rFonts w:eastAsia="Calibri"/>
          <w:b/>
          <w:sz w:val="24"/>
          <w:szCs w:val="24"/>
        </w:rPr>
        <w:t xml:space="preserve">Фонетика и орфоэпия </w:t>
      </w:r>
    </w:p>
    <w:p w:rsidR="00337090" w:rsidRPr="006F1698" w:rsidRDefault="00337090" w:rsidP="00337090">
      <w:pPr>
        <w:widowControl/>
        <w:autoSpaceDE/>
        <w:autoSpaceDN/>
        <w:spacing w:line="360" w:lineRule="auto"/>
        <w:ind w:firstLine="709"/>
        <w:jc w:val="both"/>
        <w:rPr>
          <w:rFonts w:eastAsia="Calibri"/>
          <w:i/>
          <w:sz w:val="24"/>
          <w:szCs w:val="24"/>
        </w:rPr>
      </w:pPr>
      <w:r w:rsidRPr="006F1698">
        <w:rPr>
          <w:rFonts w:eastAsia="Calibri"/>
          <w:b/>
          <w:sz w:val="24"/>
          <w:szCs w:val="24"/>
        </w:rPr>
        <w:t xml:space="preserve">Фонетика и орфоэпия. </w:t>
      </w:r>
      <w:r w:rsidRPr="006F1698">
        <w:rPr>
          <w:rFonts w:eastAsia="Calibri"/>
          <w:sz w:val="24"/>
          <w:szCs w:val="24"/>
        </w:rPr>
        <w:t xml:space="preserve">Различение и правильное произношение гласных и согласных звуков. Нахождение в слове ударного слога. Правильное произношение слов. Различение звонких и глухих согласных. Определение мягких и твердых согласных. Деление слов на слоги. Звуки, встречающиеся в словах, заимствованных из русского языка. Гласные твердые и мягкие. Полные </w:t>
      </w:r>
      <w:r w:rsidRPr="006F1698">
        <w:rPr>
          <w:rFonts w:eastAsia="Calibri"/>
          <w:bCs/>
          <w:iCs/>
          <w:sz w:val="24"/>
          <w:szCs w:val="24"/>
        </w:rPr>
        <w:t>([а], [ы], [у], [ÿ], [э], [и], [о])</w:t>
      </w:r>
      <w:r w:rsidRPr="006F1698">
        <w:rPr>
          <w:rFonts w:eastAsia="Calibri"/>
          <w:sz w:val="24"/>
          <w:szCs w:val="24"/>
        </w:rPr>
        <w:t xml:space="preserve"> и неполные гласные </w:t>
      </w:r>
      <w:r w:rsidRPr="006F1698">
        <w:rPr>
          <w:rFonts w:eastAsia="Calibri"/>
          <w:bCs/>
          <w:iCs/>
          <w:sz w:val="24"/>
          <w:szCs w:val="24"/>
        </w:rPr>
        <w:t>([ă], [ĕ])</w:t>
      </w:r>
      <w:r w:rsidRPr="006F1698">
        <w:rPr>
          <w:rFonts w:eastAsia="Calibri"/>
          <w:sz w:val="24"/>
          <w:szCs w:val="24"/>
        </w:rPr>
        <w:t>. Фонетический разбор слова.</w:t>
      </w:r>
    </w:p>
    <w:p w:rsidR="00337090" w:rsidRPr="006F1698" w:rsidRDefault="00337090" w:rsidP="00337090">
      <w:pPr>
        <w:widowControl/>
        <w:autoSpaceDE/>
        <w:autoSpaceDN/>
        <w:spacing w:line="360" w:lineRule="auto"/>
        <w:ind w:firstLine="709"/>
        <w:jc w:val="center"/>
        <w:rPr>
          <w:rFonts w:eastAsia="Calibri"/>
          <w:b/>
          <w:sz w:val="24"/>
          <w:szCs w:val="24"/>
        </w:rPr>
      </w:pPr>
      <w:r w:rsidRPr="006F1698">
        <w:rPr>
          <w:rFonts w:eastAsia="Calibri"/>
          <w:b/>
          <w:sz w:val="24"/>
          <w:szCs w:val="24"/>
        </w:rPr>
        <w:t>Графика</w:t>
      </w:r>
      <w:r w:rsidRPr="006F1698">
        <w:rPr>
          <w:rFonts w:eastAsia="Calibri"/>
          <w:sz w:val="24"/>
          <w:szCs w:val="24"/>
        </w:rPr>
        <w:t xml:space="preserve"> </w:t>
      </w:r>
    </w:p>
    <w:p w:rsidR="00337090" w:rsidRPr="006F1698" w:rsidRDefault="00337090" w:rsidP="00337090">
      <w:pPr>
        <w:widowControl/>
        <w:autoSpaceDE/>
        <w:autoSpaceDN/>
        <w:spacing w:line="360" w:lineRule="auto"/>
        <w:ind w:firstLine="709"/>
        <w:jc w:val="both"/>
        <w:rPr>
          <w:rFonts w:eastAsia="Calibri"/>
          <w:sz w:val="24"/>
          <w:szCs w:val="24"/>
        </w:rPr>
      </w:pPr>
      <w:r w:rsidRPr="006F1698">
        <w:rPr>
          <w:rFonts w:eastAsia="Calibri"/>
          <w:sz w:val="24"/>
          <w:szCs w:val="24"/>
        </w:rPr>
        <w:t xml:space="preserve">Различение звуков и букв. Установление соотношения звукового и буквенного состава в словах. </w:t>
      </w:r>
    </w:p>
    <w:p w:rsidR="00337090" w:rsidRPr="006F1698" w:rsidRDefault="00337090" w:rsidP="00337090">
      <w:pPr>
        <w:widowControl/>
        <w:autoSpaceDE/>
        <w:autoSpaceDN/>
        <w:spacing w:line="360" w:lineRule="auto"/>
        <w:ind w:firstLine="709"/>
        <w:jc w:val="both"/>
        <w:rPr>
          <w:rFonts w:eastAsia="Calibri"/>
          <w:sz w:val="24"/>
          <w:szCs w:val="24"/>
        </w:rPr>
      </w:pPr>
      <w:r w:rsidRPr="006F1698">
        <w:rPr>
          <w:rFonts w:eastAsia="Calibri"/>
          <w:sz w:val="24"/>
          <w:szCs w:val="24"/>
        </w:rPr>
        <w:t>Использование небуквенных графических средств:</w:t>
      </w:r>
      <w:r w:rsidRPr="006F1698">
        <w:rPr>
          <w:rFonts w:eastAsia="Calibri"/>
          <w:b/>
          <w:sz w:val="24"/>
          <w:szCs w:val="24"/>
        </w:rPr>
        <w:t xml:space="preserve"> </w:t>
      </w:r>
      <w:r w:rsidRPr="006F1698">
        <w:rPr>
          <w:rFonts w:eastAsia="Calibri"/>
          <w:sz w:val="24"/>
          <w:szCs w:val="24"/>
        </w:rPr>
        <w:t xml:space="preserve">пробел между словами, знак переноса, абзац. </w:t>
      </w:r>
    </w:p>
    <w:p w:rsidR="00337090" w:rsidRPr="006F1698" w:rsidRDefault="00337090" w:rsidP="00337090">
      <w:pPr>
        <w:widowControl/>
        <w:autoSpaceDE/>
        <w:autoSpaceDN/>
        <w:spacing w:line="360" w:lineRule="auto"/>
        <w:ind w:firstLine="709"/>
        <w:jc w:val="both"/>
        <w:rPr>
          <w:rFonts w:eastAsia="Calibri"/>
          <w:sz w:val="24"/>
          <w:szCs w:val="24"/>
        </w:rPr>
      </w:pPr>
      <w:r w:rsidRPr="006F1698">
        <w:rPr>
          <w:rFonts w:eastAsia="Calibri"/>
          <w:sz w:val="24"/>
          <w:szCs w:val="24"/>
        </w:rPr>
        <w:t>Знание алфавита: правильное называние букв, определение их последовательности. Использование алфавита при работе со словарями, справочниками, каталогами.</w:t>
      </w:r>
    </w:p>
    <w:p w:rsidR="00337090" w:rsidRPr="006F1698" w:rsidRDefault="00F6362B" w:rsidP="00337090">
      <w:pPr>
        <w:widowControl/>
        <w:autoSpaceDE/>
        <w:autoSpaceDN/>
        <w:spacing w:line="360" w:lineRule="auto"/>
        <w:ind w:firstLine="709"/>
        <w:jc w:val="center"/>
        <w:rPr>
          <w:rFonts w:eastAsia="Calibri"/>
          <w:b/>
          <w:sz w:val="24"/>
          <w:szCs w:val="24"/>
        </w:rPr>
      </w:pPr>
      <w:r w:rsidRPr="006F1698">
        <w:rPr>
          <w:rFonts w:eastAsia="Calibri"/>
          <w:b/>
          <w:sz w:val="24"/>
          <w:szCs w:val="24"/>
        </w:rPr>
        <w:lastRenderedPageBreak/>
        <w:t xml:space="preserve">Лексика </w:t>
      </w:r>
    </w:p>
    <w:p w:rsidR="00337090" w:rsidRPr="006F1698" w:rsidRDefault="00337090" w:rsidP="00337090">
      <w:pPr>
        <w:widowControl/>
        <w:autoSpaceDE/>
        <w:autoSpaceDN/>
        <w:spacing w:line="360" w:lineRule="auto"/>
        <w:ind w:firstLine="709"/>
        <w:jc w:val="both"/>
        <w:rPr>
          <w:rFonts w:eastAsia="Calibri"/>
          <w:sz w:val="24"/>
          <w:szCs w:val="24"/>
        </w:rPr>
      </w:pPr>
      <w:r w:rsidRPr="006F1698">
        <w:rPr>
          <w:rFonts w:eastAsia="Calibri"/>
          <w:sz w:val="24"/>
          <w:szCs w:val="24"/>
        </w:rPr>
        <w:t>Понимание слова как единства звучания и значения. Выявление слов, значение которых требует уточнения. Определение значения слова по контексту или уточнение значения с помощью толкового словаря</w:t>
      </w:r>
      <w:r w:rsidRPr="006F1698">
        <w:rPr>
          <w:rFonts w:eastAsia="Calibri"/>
          <w:i/>
          <w:sz w:val="24"/>
          <w:szCs w:val="24"/>
        </w:rPr>
        <w:t xml:space="preserve">. </w:t>
      </w:r>
      <w:r w:rsidRPr="006F1698">
        <w:rPr>
          <w:rFonts w:eastAsia="Calibri"/>
          <w:sz w:val="24"/>
          <w:szCs w:val="24"/>
        </w:rPr>
        <w:t>Представление об однозначных, многозначных словах, о прямом, переносном значении слова.</w:t>
      </w:r>
      <w:r w:rsidRPr="006F1698">
        <w:rPr>
          <w:rFonts w:eastAsia="Calibri"/>
          <w:i/>
          <w:sz w:val="24"/>
          <w:szCs w:val="24"/>
        </w:rPr>
        <w:t xml:space="preserve"> </w:t>
      </w:r>
      <w:r w:rsidRPr="006F1698">
        <w:rPr>
          <w:rFonts w:eastAsia="Calibri"/>
          <w:sz w:val="24"/>
          <w:szCs w:val="24"/>
        </w:rPr>
        <w:t>Наблюдение за использованием в речи синонимов, антонимов и омонимов</w:t>
      </w:r>
      <w:r w:rsidRPr="006F1698">
        <w:rPr>
          <w:rFonts w:eastAsia="Calibri"/>
          <w:i/>
          <w:sz w:val="24"/>
          <w:szCs w:val="24"/>
        </w:rPr>
        <w:t xml:space="preserve">. </w:t>
      </w:r>
      <w:r w:rsidRPr="006F1698">
        <w:rPr>
          <w:rFonts w:eastAsia="Calibri"/>
          <w:sz w:val="24"/>
          <w:szCs w:val="24"/>
        </w:rPr>
        <w:t>Фразеологизмы.</w:t>
      </w:r>
      <w:r w:rsidRPr="006F1698">
        <w:rPr>
          <w:rFonts w:eastAsia="Calibri"/>
          <w:i/>
          <w:sz w:val="24"/>
          <w:szCs w:val="24"/>
        </w:rPr>
        <w:t xml:space="preserve"> </w:t>
      </w:r>
      <w:r w:rsidRPr="006F1698">
        <w:rPr>
          <w:rFonts w:eastAsia="Calibri"/>
          <w:sz w:val="24"/>
          <w:szCs w:val="24"/>
        </w:rPr>
        <w:t xml:space="preserve">Этикетные слова, термины родства (в объеме содержания курса). Исконно бурятские слова и слова, заимствованные из других языков. </w:t>
      </w:r>
    </w:p>
    <w:p w:rsidR="00337090" w:rsidRPr="006F1698" w:rsidRDefault="00337090" w:rsidP="00337090">
      <w:pPr>
        <w:widowControl/>
        <w:autoSpaceDE/>
        <w:autoSpaceDN/>
        <w:spacing w:line="360" w:lineRule="auto"/>
        <w:ind w:firstLine="709"/>
        <w:jc w:val="center"/>
        <w:rPr>
          <w:rFonts w:eastAsia="Calibri"/>
          <w:b/>
          <w:sz w:val="24"/>
          <w:szCs w:val="24"/>
        </w:rPr>
      </w:pPr>
      <w:r w:rsidRPr="006F1698">
        <w:rPr>
          <w:rFonts w:eastAsia="Calibri"/>
          <w:b/>
          <w:sz w:val="24"/>
          <w:szCs w:val="24"/>
        </w:rPr>
        <w:t>Состав слова</w:t>
      </w:r>
      <w:r w:rsidRPr="006F1698">
        <w:rPr>
          <w:rFonts w:eastAsia="Calibri"/>
          <w:sz w:val="24"/>
          <w:szCs w:val="24"/>
        </w:rPr>
        <w:t xml:space="preserve"> (</w:t>
      </w:r>
      <w:r w:rsidR="00F6362B" w:rsidRPr="006F1698">
        <w:rPr>
          <w:rFonts w:eastAsia="Calibri"/>
          <w:b/>
          <w:sz w:val="24"/>
          <w:szCs w:val="24"/>
        </w:rPr>
        <w:t xml:space="preserve">морфемика) </w:t>
      </w:r>
    </w:p>
    <w:p w:rsidR="00337090" w:rsidRPr="006F1698" w:rsidRDefault="00337090" w:rsidP="00337090">
      <w:pPr>
        <w:widowControl/>
        <w:autoSpaceDE/>
        <w:autoSpaceDN/>
        <w:spacing w:line="360" w:lineRule="auto"/>
        <w:ind w:firstLine="709"/>
        <w:jc w:val="both"/>
        <w:rPr>
          <w:rFonts w:eastAsia="Calibri"/>
          <w:i/>
          <w:sz w:val="24"/>
          <w:szCs w:val="24"/>
        </w:rPr>
      </w:pPr>
      <w:r w:rsidRPr="006F1698">
        <w:rPr>
          <w:rFonts w:eastAsia="Calibri"/>
          <w:sz w:val="24"/>
          <w:szCs w:val="24"/>
        </w:rPr>
        <w:t>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w:t>
      </w:r>
    </w:p>
    <w:p w:rsidR="00337090" w:rsidRPr="006F1698" w:rsidRDefault="00337090" w:rsidP="00337090">
      <w:pPr>
        <w:widowControl/>
        <w:autoSpaceDE/>
        <w:autoSpaceDN/>
        <w:spacing w:line="360" w:lineRule="auto"/>
        <w:ind w:firstLine="709"/>
        <w:jc w:val="both"/>
        <w:rPr>
          <w:rFonts w:eastAsia="Calibri"/>
          <w:sz w:val="24"/>
          <w:szCs w:val="24"/>
        </w:rPr>
      </w:pPr>
      <w:r w:rsidRPr="006F1698">
        <w:rPr>
          <w:rFonts w:eastAsia="Calibri"/>
          <w:sz w:val="24"/>
          <w:szCs w:val="24"/>
        </w:rPr>
        <w:t>Словообразовательные и словоизменяющие аффиксы. Образование однокоренных слов с помощью словообразовательных аффиксов. Разбор слова по составу.</w:t>
      </w:r>
      <w:r w:rsidRPr="006F1698">
        <w:rPr>
          <w:rFonts w:eastAsia="Calibri"/>
          <w:b/>
          <w:i/>
          <w:sz w:val="24"/>
          <w:szCs w:val="24"/>
        </w:rPr>
        <w:t xml:space="preserve"> </w:t>
      </w:r>
    </w:p>
    <w:p w:rsidR="00337090" w:rsidRPr="006F1698" w:rsidRDefault="00337090" w:rsidP="00337090">
      <w:pPr>
        <w:widowControl/>
        <w:autoSpaceDE/>
        <w:autoSpaceDN/>
        <w:spacing w:line="360" w:lineRule="auto"/>
        <w:ind w:firstLine="709"/>
        <w:jc w:val="center"/>
        <w:rPr>
          <w:rFonts w:eastAsia="Calibri"/>
          <w:b/>
          <w:sz w:val="24"/>
          <w:szCs w:val="24"/>
        </w:rPr>
      </w:pPr>
      <w:r w:rsidRPr="006F1698">
        <w:rPr>
          <w:rFonts w:eastAsia="Calibri"/>
          <w:b/>
          <w:sz w:val="24"/>
          <w:szCs w:val="24"/>
        </w:rPr>
        <w:t>Морфология</w:t>
      </w:r>
      <w:r w:rsidRPr="006F1698">
        <w:rPr>
          <w:rFonts w:eastAsia="Calibri"/>
          <w:sz w:val="24"/>
          <w:szCs w:val="24"/>
        </w:rPr>
        <w:t xml:space="preserve"> </w:t>
      </w:r>
    </w:p>
    <w:p w:rsidR="00337090" w:rsidRPr="006F1698" w:rsidRDefault="00337090" w:rsidP="00337090">
      <w:pPr>
        <w:widowControl/>
        <w:autoSpaceDE/>
        <w:autoSpaceDN/>
        <w:spacing w:line="360" w:lineRule="auto"/>
        <w:ind w:firstLine="709"/>
        <w:jc w:val="both"/>
        <w:rPr>
          <w:rFonts w:eastAsia="Calibri"/>
          <w:sz w:val="24"/>
          <w:szCs w:val="24"/>
        </w:rPr>
      </w:pPr>
      <w:r w:rsidRPr="006F1698">
        <w:rPr>
          <w:rFonts w:eastAsia="Calibri"/>
          <w:sz w:val="24"/>
          <w:szCs w:val="24"/>
        </w:rPr>
        <w:t>Части речи. Деление частей речи на самостоятельные и служебные.</w:t>
      </w:r>
    </w:p>
    <w:p w:rsidR="00337090" w:rsidRPr="006F1698" w:rsidRDefault="00337090" w:rsidP="00337090">
      <w:pPr>
        <w:widowControl/>
        <w:autoSpaceDE/>
        <w:autoSpaceDN/>
        <w:spacing w:line="360" w:lineRule="auto"/>
        <w:ind w:firstLine="709"/>
        <w:jc w:val="both"/>
        <w:rPr>
          <w:rFonts w:eastAsia="Calibri"/>
          <w:sz w:val="24"/>
          <w:szCs w:val="24"/>
        </w:rPr>
      </w:pPr>
      <w:r w:rsidRPr="006F1698">
        <w:rPr>
          <w:rFonts w:eastAsia="Calibri"/>
          <w:sz w:val="24"/>
          <w:szCs w:val="24"/>
        </w:rPr>
        <w:t xml:space="preserve">Имя существительное. Значение и употребление в речи. Умение распознавать имена собственные.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Использование в предложениях существительных с послелогами. </w:t>
      </w:r>
    </w:p>
    <w:p w:rsidR="00337090" w:rsidRPr="006F1698" w:rsidRDefault="00337090" w:rsidP="00337090">
      <w:pPr>
        <w:widowControl/>
        <w:autoSpaceDE/>
        <w:autoSpaceDN/>
        <w:spacing w:line="360" w:lineRule="auto"/>
        <w:ind w:firstLine="709"/>
        <w:jc w:val="both"/>
        <w:rPr>
          <w:rFonts w:eastAsia="Calibri"/>
          <w:sz w:val="24"/>
          <w:szCs w:val="24"/>
        </w:rPr>
      </w:pPr>
      <w:r w:rsidRPr="006F1698">
        <w:rPr>
          <w:rFonts w:eastAsia="Calibri"/>
          <w:sz w:val="24"/>
          <w:szCs w:val="24"/>
        </w:rPr>
        <w:t>Употребление существительных с притяжательными аффиксами. Различение имен существительных по их признакам, правописание изученных орфограмм существительных. Морфологический разбор имен существительных.</w:t>
      </w:r>
    </w:p>
    <w:p w:rsidR="00337090" w:rsidRPr="006F1698" w:rsidRDefault="00337090" w:rsidP="00337090">
      <w:pPr>
        <w:widowControl/>
        <w:autoSpaceDE/>
        <w:autoSpaceDN/>
        <w:spacing w:line="360" w:lineRule="auto"/>
        <w:ind w:firstLine="709"/>
        <w:jc w:val="both"/>
        <w:rPr>
          <w:rFonts w:eastAsia="Calibri"/>
          <w:sz w:val="24"/>
          <w:szCs w:val="24"/>
        </w:rPr>
      </w:pPr>
      <w:r w:rsidRPr="006F1698">
        <w:rPr>
          <w:rFonts w:eastAsia="Calibri"/>
          <w:sz w:val="24"/>
          <w:szCs w:val="24"/>
        </w:rPr>
        <w:t xml:space="preserve">Имя прилагательное. Значение и употребление в речи. Синонимичные и антонимичные имена прилагательные. Морфологический разбор имен прилагательных. </w:t>
      </w:r>
    </w:p>
    <w:p w:rsidR="00337090" w:rsidRPr="006F1698" w:rsidRDefault="00337090" w:rsidP="00337090">
      <w:pPr>
        <w:widowControl/>
        <w:autoSpaceDE/>
        <w:autoSpaceDN/>
        <w:spacing w:line="360" w:lineRule="auto"/>
        <w:ind w:firstLine="709"/>
        <w:jc w:val="both"/>
        <w:rPr>
          <w:rFonts w:eastAsia="Calibri"/>
          <w:sz w:val="24"/>
          <w:szCs w:val="24"/>
        </w:rPr>
      </w:pPr>
      <w:r w:rsidRPr="006F1698">
        <w:rPr>
          <w:rFonts w:eastAsia="Calibri"/>
          <w:sz w:val="24"/>
          <w:szCs w:val="24"/>
        </w:rPr>
        <w:t>Имя числительное. Значение и употребление в речи. Количественные и порядковые числительные. Связь числительного с существительным. Составление предложений с именами числительными.</w:t>
      </w:r>
    </w:p>
    <w:p w:rsidR="00337090" w:rsidRPr="006F1698" w:rsidRDefault="00337090" w:rsidP="00337090">
      <w:pPr>
        <w:widowControl/>
        <w:autoSpaceDE/>
        <w:autoSpaceDN/>
        <w:spacing w:line="360" w:lineRule="auto"/>
        <w:ind w:firstLine="709"/>
        <w:jc w:val="both"/>
        <w:rPr>
          <w:rFonts w:eastAsia="Calibri"/>
          <w:sz w:val="24"/>
          <w:szCs w:val="24"/>
        </w:rPr>
      </w:pPr>
      <w:r w:rsidRPr="006F1698">
        <w:rPr>
          <w:rFonts w:eastAsia="Calibri"/>
          <w:sz w:val="24"/>
          <w:szCs w:val="24"/>
        </w:rPr>
        <w:t xml:space="preserve">Местоимение. Личные местоимения. Значение и употребление в речи. Личные местоимения 1, 2 и 3-го лица единственного и множественного числа. Замена в речи имен существительных единственного и множественного числа личными местоимениями. </w:t>
      </w:r>
    </w:p>
    <w:p w:rsidR="00337090" w:rsidRPr="006F1698" w:rsidRDefault="00337090" w:rsidP="00337090">
      <w:pPr>
        <w:widowControl/>
        <w:autoSpaceDE/>
        <w:autoSpaceDN/>
        <w:spacing w:line="360" w:lineRule="auto"/>
        <w:ind w:firstLine="709"/>
        <w:jc w:val="both"/>
        <w:rPr>
          <w:rFonts w:eastAsia="Calibri"/>
          <w:sz w:val="24"/>
          <w:szCs w:val="24"/>
        </w:rPr>
      </w:pPr>
      <w:r w:rsidRPr="006F1698">
        <w:rPr>
          <w:rFonts w:eastAsia="Calibri"/>
          <w:sz w:val="24"/>
          <w:szCs w:val="24"/>
        </w:rPr>
        <w:t>Наречие. Роль наречий в речи. Разряды наречий.</w:t>
      </w:r>
    </w:p>
    <w:p w:rsidR="00337090" w:rsidRPr="006F1698" w:rsidRDefault="00337090" w:rsidP="00337090">
      <w:pPr>
        <w:widowControl/>
        <w:autoSpaceDE/>
        <w:autoSpaceDN/>
        <w:spacing w:line="360" w:lineRule="auto"/>
        <w:ind w:firstLine="709"/>
        <w:jc w:val="both"/>
        <w:rPr>
          <w:rFonts w:eastAsia="Calibri"/>
          <w:sz w:val="24"/>
          <w:szCs w:val="24"/>
        </w:rPr>
      </w:pPr>
      <w:r w:rsidRPr="006F1698">
        <w:rPr>
          <w:rFonts w:eastAsia="Calibri"/>
          <w:sz w:val="24"/>
          <w:szCs w:val="24"/>
        </w:rPr>
        <w:t>Глагол. Значение и употребление в речи.</w:t>
      </w:r>
    </w:p>
    <w:p w:rsidR="00337090" w:rsidRPr="006F1698" w:rsidRDefault="00337090" w:rsidP="00337090">
      <w:pPr>
        <w:widowControl/>
        <w:autoSpaceDE/>
        <w:autoSpaceDN/>
        <w:spacing w:line="360" w:lineRule="auto"/>
        <w:ind w:firstLine="709"/>
        <w:jc w:val="both"/>
        <w:rPr>
          <w:rFonts w:eastAsia="Calibri"/>
          <w:sz w:val="24"/>
          <w:szCs w:val="24"/>
        </w:rPr>
      </w:pPr>
      <w:r w:rsidRPr="006F1698">
        <w:rPr>
          <w:rFonts w:eastAsia="Calibri"/>
          <w:sz w:val="24"/>
          <w:szCs w:val="24"/>
        </w:rPr>
        <w:t>Изменение глаголов по временам: настоящее время, прошедшее время, будущее время (умение различать по вопросам). Изменение глаголов по лицам, числам. Правописание глаголов в разных временах, лицах. Утвердительные и отрицательные частицы глаголов. Морфологический разбор глаголов.</w:t>
      </w:r>
    </w:p>
    <w:p w:rsidR="00337090" w:rsidRPr="006F1698" w:rsidRDefault="00337090" w:rsidP="00337090">
      <w:pPr>
        <w:widowControl/>
        <w:autoSpaceDE/>
        <w:autoSpaceDN/>
        <w:spacing w:line="360" w:lineRule="auto"/>
        <w:ind w:firstLine="709"/>
        <w:jc w:val="center"/>
        <w:rPr>
          <w:rFonts w:eastAsia="Calibri"/>
          <w:b/>
          <w:sz w:val="24"/>
          <w:szCs w:val="24"/>
        </w:rPr>
      </w:pPr>
      <w:r w:rsidRPr="006F1698">
        <w:rPr>
          <w:rFonts w:eastAsia="Calibri"/>
          <w:b/>
          <w:sz w:val="24"/>
          <w:szCs w:val="24"/>
        </w:rPr>
        <w:lastRenderedPageBreak/>
        <w:t>Синтаксис</w:t>
      </w:r>
      <w:r w:rsidRPr="006F1698">
        <w:rPr>
          <w:rFonts w:eastAsia="Calibri"/>
          <w:sz w:val="24"/>
          <w:szCs w:val="24"/>
        </w:rPr>
        <w:t xml:space="preserve"> </w:t>
      </w:r>
    </w:p>
    <w:p w:rsidR="00337090" w:rsidRPr="006F1698" w:rsidRDefault="00337090" w:rsidP="00337090">
      <w:pPr>
        <w:widowControl/>
        <w:autoSpaceDE/>
        <w:autoSpaceDN/>
        <w:spacing w:line="360" w:lineRule="auto"/>
        <w:ind w:firstLine="709"/>
        <w:jc w:val="both"/>
        <w:rPr>
          <w:rFonts w:eastAsia="Calibri"/>
          <w:sz w:val="24"/>
          <w:szCs w:val="24"/>
        </w:rPr>
      </w:pPr>
      <w:r w:rsidRPr="006F1698">
        <w:rPr>
          <w:rFonts w:eastAsia="Calibri"/>
          <w:sz w:val="24"/>
          <w:szCs w:val="24"/>
        </w:rPr>
        <w:t>Предложение как единица языка и речи. Различение слова и словосочетания (их сходство и различие). Предложения, различные по цели высказывания: повествовательные, вопросительные, побудительные. Интонация: восклицательная и невосклицательная.</w:t>
      </w:r>
    </w:p>
    <w:p w:rsidR="00337090" w:rsidRPr="006F1698" w:rsidRDefault="00337090" w:rsidP="00337090">
      <w:pPr>
        <w:widowControl/>
        <w:autoSpaceDE/>
        <w:autoSpaceDN/>
        <w:spacing w:line="360" w:lineRule="auto"/>
        <w:ind w:firstLine="709"/>
        <w:jc w:val="both"/>
        <w:rPr>
          <w:rFonts w:eastAsia="Calibri"/>
          <w:sz w:val="24"/>
          <w:szCs w:val="24"/>
        </w:rPr>
      </w:pPr>
      <w:r w:rsidRPr="006F1698">
        <w:rPr>
          <w:rFonts w:eastAsia="Calibri"/>
          <w:sz w:val="24"/>
          <w:szCs w:val="24"/>
        </w:rPr>
        <w:t xml:space="preserve">Нахождение главных членов предложения: подлежащего и сказуемого. Различение главных и второстепенных членов предложения. Распространенные и нераспространенные предложения. Установление при помощи смысловых вопросов связи между словами в словосочетании и предложении. Однородные члены предложения. Нахождение и самостоятельное составление предложений с однородными членами без союзов и с союзами. Использование интонации перечисления в предложениях с однородными членами. </w:t>
      </w:r>
    </w:p>
    <w:p w:rsidR="00337090" w:rsidRPr="006F1698" w:rsidRDefault="00337090" w:rsidP="00337090">
      <w:pPr>
        <w:widowControl/>
        <w:autoSpaceDE/>
        <w:autoSpaceDN/>
        <w:spacing w:line="360" w:lineRule="auto"/>
        <w:ind w:firstLine="709"/>
        <w:jc w:val="both"/>
        <w:rPr>
          <w:rFonts w:eastAsia="Calibri"/>
          <w:i/>
          <w:sz w:val="24"/>
          <w:szCs w:val="24"/>
        </w:rPr>
      </w:pPr>
      <w:r w:rsidRPr="006F1698">
        <w:rPr>
          <w:rFonts w:eastAsia="Calibri"/>
          <w:sz w:val="24"/>
          <w:szCs w:val="24"/>
        </w:rPr>
        <w:t>Различение простых и сложных предложений</w:t>
      </w:r>
      <w:r w:rsidRPr="006F1698">
        <w:rPr>
          <w:rFonts w:eastAsia="Calibri"/>
          <w:i/>
          <w:sz w:val="24"/>
          <w:szCs w:val="24"/>
        </w:rPr>
        <w:t xml:space="preserve">. </w:t>
      </w:r>
    </w:p>
    <w:p w:rsidR="00337090" w:rsidRPr="006F1698" w:rsidRDefault="00F6362B" w:rsidP="00337090">
      <w:pPr>
        <w:widowControl/>
        <w:autoSpaceDE/>
        <w:autoSpaceDN/>
        <w:spacing w:line="360" w:lineRule="auto"/>
        <w:ind w:firstLine="709"/>
        <w:jc w:val="center"/>
        <w:rPr>
          <w:rFonts w:eastAsia="Calibri"/>
          <w:b/>
          <w:sz w:val="24"/>
          <w:szCs w:val="24"/>
        </w:rPr>
      </w:pPr>
      <w:r w:rsidRPr="006F1698">
        <w:rPr>
          <w:rFonts w:eastAsia="Calibri"/>
          <w:b/>
          <w:sz w:val="24"/>
          <w:szCs w:val="24"/>
        </w:rPr>
        <w:t xml:space="preserve">Орфография и пунктуация </w:t>
      </w:r>
    </w:p>
    <w:p w:rsidR="00337090" w:rsidRPr="006F1698" w:rsidRDefault="00337090" w:rsidP="00337090">
      <w:pPr>
        <w:widowControl/>
        <w:autoSpaceDE/>
        <w:autoSpaceDN/>
        <w:spacing w:line="360" w:lineRule="auto"/>
        <w:ind w:firstLine="709"/>
        <w:jc w:val="both"/>
        <w:rPr>
          <w:rFonts w:eastAsia="Calibri"/>
          <w:sz w:val="24"/>
          <w:szCs w:val="24"/>
        </w:rPr>
      </w:pPr>
      <w:r w:rsidRPr="006F1698">
        <w:rPr>
          <w:rFonts w:eastAsia="Calibri"/>
          <w:sz w:val="24"/>
          <w:szCs w:val="24"/>
        </w:rPr>
        <w:t xml:space="preserve">Формирование орфографической зоркости. Использование разных принципов правописания в зависимости от места орфограммы в слове. Использование орфографического словаря. </w:t>
      </w:r>
    </w:p>
    <w:p w:rsidR="00337090" w:rsidRPr="006F1698" w:rsidRDefault="00337090" w:rsidP="00337090">
      <w:pPr>
        <w:widowControl/>
        <w:autoSpaceDE/>
        <w:autoSpaceDN/>
        <w:spacing w:line="360" w:lineRule="auto"/>
        <w:ind w:firstLine="709"/>
        <w:jc w:val="both"/>
        <w:rPr>
          <w:rFonts w:eastAsia="Calibri"/>
          <w:sz w:val="24"/>
          <w:szCs w:val="24"/>
        </w:rPr>
      </w:pPr>
      <w:r w:rsidRPr="006F1698">
        <w:rPr>
          <w:rFonts w:eastAsia="Calibri"/>
          <w:sz w:val="24"/>
          <w:szCs w:val="24"/>
        </w:rPr>
        <w:t>Применение правил правописания:</w:t>
      </w:r>
    </w:p>
    <w:p w:rsidR="00337090" w:rsidRPr="006F1698" w:rsidRDefault="00337090" w:rsidP="00FF6210">
      <w:pPr>
        <w:widowControl/>
        <w:numPr>
          <w:ilvl w:val="0"/>
          <w:numId w:val="40"/>
        </w:numPr>
        <w:autoSpaceDE/>
        <w:autoSpaceDN/>
        <w:spacing w:after="200" w:line="360" w:lineRule="auto"/>
        <w:ind w:left="0" w:firstLine="709"/>
        <w:jc w:val="both"/>
        <w:rPr>
          <w:rFonts w:eastAsia="Calibri"/>
          <w:sz w:val="24"/>
          <w:szCs w:val="24"/>
        </w:rPr>
      </w:pPr>
      <w:r w:rsidRPr="006F1698">
        <w:rPr>
          <w:rFonts w:eastAsia="Calibri"/>
          <w:sz w:val="24"/>
          <w:szCs w:val="24"/>
        </w:rPr>
        <w:t>перенос слов;</w:t>
      </w:r>
    </w:p>
    <w:p w:rsidR="00337090" w:rsidRPr="006F1698" w:rsidRDefault="00337090" w:rsidP="00FF6210">
      <w:pPr>
        <w:widowControl/>
        <w:numPr>
          <w:ilvl w:val="0"/>
          <w:numId w:val="40"/>
        </w:numPr>
        <w:autoSpaceDE/>
        <w:autoSpaceDN/>
        <w:spacing w:after="200" w:line="360" w:lineRule="auto"/>
        <w:ind w:left="0" w:firstLine="709"/>
        <w:jc w:val="both"/>
        <w:rPr>
          <w:rFonts w:eastAsia="Calibri"/>
          <w:sz w:val="24"/>
          <w:szCs w:val="24"/>
        </w:rPr>
      </w:pPr>
      <w:r w:rsidRPr="006F1698">
        <w:rPr>
          <w:rFonts w:eastAsia="Calibri"/>
          <w:sz w:val="24"/>
          <w:szCs w:val="24"/>
        </w:rPr>
        <w:t>прописная буква в начале предложения, в именах собственных;</w:t>
      </w:r>
    </w:p>
    <w:p w:rsidR="00337090" w:rsidRPr="006F1698" w:rsidRDefault="00337090" w:rsidP="00FF6210">
      <w:pPr>
        <w:widowControl/>
        <w:numPr>
          <w:ilvl w:val="0"/>
          <w:numId w:val="40"/>
        </w:numPr>
        <w:autoSpaceDE/>
        <w:autoSpaceDN/>
        <w:spacing w:after="200" w:line="360" w:lineRule="auto"/>
        <w:ind w:left="0" w:firstLine="709"/>
        <w:jc w:val="both"/>
        <w:rPr>
          <w:rFonts w:eastAsia="Calibri"/>
          <w:sz w:val="24"/>
          <w:szCs w:val="24"/>
        </w:rPr>
      </w:pPr>
      <w:r w:rsidRPr="006F1698">
        <w:rPr>
          <w:rFonts w:eastAsia="Calibri"/>
          <w:sz w:val="24"/>
          <w:szCs w:val="24"/>
        </w:rPr>
        <w:t xml:space="preserve">правописание букв </w:t>
      </w:r>
      <w:r w:rsidRPr="006F1698">
        <w:rPr>
          <w:rFonts w:eastAsia="Calibri"/>
          <w:i/>
          <w:sz w:val="24"/>
          <w:szCs w:val="24"/>
        </w:rPr>
        <w:t>э, е, ю, я, е</w:t>
      </w:r>
      <w:r w:rsidRPr="006F1698">
        <w:rPr>
          <w:rFonts w:eastAsia="Calibri"/>
          <w:sz w:val="24"/>
          <w:szCs w:val="24"/>
        </w:rPr>
        <w:t xml:space="preserve"> в словах;</w:t>
      </w:r>
    </w:p>
    <w:p w:rsidR="00337090" w:rsidRPr="006F1698" w:rsidRDefault="00337090" w:rsidP="00FF6210">
      <w:pPr>
        <w:widowControl/>
        <w:numPr>
          <w:ilvl w:val="0"/>
          <w:numId w:val="40"/>
        </w:numPr>
        <w:autoSpaceDE/>
        <w:autoSpaceDN/>
        <w:spacing w:after="200" w:line="360" w:lineRule="auto"/>
        <w:ind w:left="0" w:firstLine="709"/>
        <w:jc w:val="both"/>
        <w:rPr>
          <w:rFonts w:eastAsia="Calibri"/>
          <w:sz w:val="24"/>
          <w:szCs w:val="24"/>
        </w:rPr>
      </w:pPr>
      <w:r w:rsidRPr="006F1698">
        <w:rPr>
          <w:rFonts w:eastAsia="Calibri"/>
          <w:sz w:val="24"/>
          <w:szCs w:val="24"/>
        </w:rPr>
        <w:t>учет оглушения звонкого согласного, стоящего перед глухим согласным или в конце слова;</w:t>
      </w:r>
    </w:p>
    <w:p w:rsidR="00337090" w:rsidRPr="006F1698" w:rsidRDefault="00337090" w:rsidP="00FF6210">
      <w:pPr>
        <w:widowControl/>
        <w:numPr>
          <w:ilvl w:val="0"/>
          <w:numId w:val="40"/>
        </w:numPr>
        <w:autoSpaceDE/>
        <w:autoSpaceDN/>
        <w:spacing w:after="200" w:line="360" w:lineRule="auto"/>
        <w:ind w:left="0" w:firstLine="709"/>
        <w:jc w:val="both"/>
        <w:rPr>
          <w:rFonts w:eastAsia="Calibri"/>
          <w:sz w:val="24"/>
          <w:szCs w:val="24"/>
        </w:rPr>
      </w:pPr>
      <w:r w:rsidRPr="006F1698">
        <w:rPr>
          <w:rFonts w:eastAsia="Calibri"/>
          <w:sz w:val="24"/>
          <w:szCs w:val="24"/>
        </w:rPr>
        <w:t>разделительный мягкий знак в словах;</w:t>
      </w:r>
    </w:p>
    <w:p w:rsidR="00337090" w:rsidRPr="006F1698" w:rsidRDefault="00337090" w:rsidP="00FF6210">
      <w:pPr>
        <w:widowControl/>
        <w:numPr>
          <w:ilvl w:val="0"/>
          <w:numId w:val="40"/>
        </w:numPr>
        <w:autoSpaceDE/>
        <w:autoSpaceDN/>
        <w:spacing w:after="200" w:line="360" w:lineRule="auto"/>
        <w:ind w:left="0" w:firstLine="709"/>
        <w:jc w:val="both"/>
        <w:rPr>
          <w:rFonts w:eastAsia="Calibri"/>
          <w:sz w:val="24"/>
          <w:szCs w:val="24"/>
        </w:rPr>
      </w:pPr>
      <w:r w:rsidRPr="006F1698">
        <w:rPr>
          <w:rFonts w:eastAsia="Calibri"/>
          <w:sz w:val="24"/>
          <w:szCs w:val="24"/>
        </w:rPr>
        <w:t xml:space="preserve">правописание падежных форм имен существительных; </w:t>
      </w:r>
    </w:p>
    <w:p w:rsidR="00337090" w:rsidRPr="006F1698" w:rsidRDefault="00337090" w:rsidP="00FF6210">
      <w:pPr>
        <w:widowControl/>
        <w:numPr>
          <w:ilvl w:val="0"/>
          <w:numId w:val="40"/>
        </w:numPr>
        <w:autoSpaceDE/>
        <w:autoSpaceDN/>
        <w:spacing w:after="200" w:line="360" w:lineRule="auto"/>
        <w:ind w:left="0" w:firstLine="709"/>
        <w:jc w:val="both"/>
        <w:rPr>
          <w:rFonts w:eastAsia="Calibri"/>
          <w:sz w:val="24"/>
          <w:szCs w:val="24"/>
        </w:rPr>
      </w:pPr>
      <w:r w:rsidRPr="006F1698">
        <w:rPr>
          <w:rFonts w:eastAsia="Calibri"/>
          <w:sz w:val="24"/>
          <w:szCs w:val="24"/>
        </w:rPr>
        <w:t>правописание форм лица глаголов настоящего, прошедшего и будущего времен;</w:t>
      </w:r>
    </w:p>
    <w:p w:rsidR="00337090" w:rsidRPr="006F1698" w:rsidRDefault="00337090" w:rsidP="00FF6210">
      <w:pPr>
        <w:widowControl/>
        <w:numPr>
          <w:ilvl w:val="0"/>
          <w:numId w:val="40"/>
        </w:numPr>
        <w:autoSpaceDE/>
        <w:autoSpaceDN/>
        <w:spacing w:after="200" w:line="360" w:lineRule="auto"/>
        <w:ind w:left="0" w:firstLine="709"/>
        <w:jc w:val="both"/>
        <w:rPr>
          <w:rFonts w:eastAsia="Calibri"/>
          <w:sz w:val="24"/>
          <w:szCs w:val="24"/>
        </w:rPr>
      </w:pPr>
      <w:r w:rsidRPr="006F1698">
        <w:rPr>
          <w:rFonts w:eastAsia="Calibri"/>
          <w:sz w:val="24"/>
          <w:szCs w:val="24"/>
        </w:rPr>
        <w:t xml:space="preserve">знаки препинания в конце предложения: точка, вопросительный знак, восклицательный знак; </w:t>
      </w:r>
    </w:p>
    <w:p w:rsidR="00337090" w:rsidRPr="006F1698" w:rsidRDefault="00337090" w:rsidP="00FF6210">
      <w:pPr>
        <w:widowControl/>
        <w:numPr>
          <w:ilvl w:val="0"/>
          <w:numId w:val="40"/>
        </w:numPr>
        <w:autoSpaceDE/>
        <w:autoSpaceDN/>
        <w:spacing w:after="200" w:line="360" w:lineRule="auto"/>
        <w:ind w:left="0" w:firstLine="709"/>
        <w:jc w:val="both"/>
        <w:rPr>
          <w:rFonts w:eastAsia="Calibri"/>
          <w:sz w:val="24"/>
          <w:szCs w:val="24"/>
        </w:rPr>
      </w:pPr>
      <w:r w:rsidRPr="006F1698">
        <w:rPr>
          <w:rFonts w:eastAsia="Calibri"/>
          <w:sz w:val="24"/>
          <w:szCs w:val="24"/>
        </w:rPr>
        <w:t>знаки препинания в предложениях с однородными членами.</w:t>
      </w:r>
    </w:p>
    <w:p w:rsidR="00337090" w:rsidRPr="006F1698" w:rsidRDefault="00337090" w:rsidP="00337090">
      <w:pPr>
        <w:widowControl/>
        <w:autoSpaceDE/>
        <w:autoSpaceDN/>
        <w:spacing w:line="360" w:lineRule="auto"/>
        <w:ind w:firstLine="709"/>
        <w:jc w:val="center"/>
        <w:rPr>
          <w:rFonts w:eastAsia="Calibri"/>
          <w:b/>
          <w:sz w:val="24"/>
          <w:szCs w:val="24"/>
        </w:rPr>
      </w:pPr>
      <w:r w:rsidRPr="006F1698">
        <w:rPr>
          <w:rFonts w:eastAsia="Calibri"/>
          <w:b/>
          <w:sz w:val="24"/>
          <w:szCs w:val="24"/>
        </w:rPr>
        <w:t>Развитие речи</w:t>
      </w:r>
      <w:r w:rsidRPr="006F1698">
        <w:rPr>
          <w:rFonts w:eastAsia="Calibri"/>
          <w:sz w:val="24"/>
          <w:szCs w:val="24"/>
        </w:rPr>
        <w:t xml:space="preserve"> </w:t>
      </w:r>
    </w:p>
    <w:p w:rsidR="00337090" w:rsidRPr="006F1698" w:rsidRDefault="00337090" w:rsidP="00337090">
      <w:pPr>
        <w:widowControl/>
        <w:autoSpaceDE/>
        <w:autoSpaceDN/>
        <w:spacing w:line="360" w:lineRule="auto"/>
        <w:ind w:firstLine="709"/>
        <w:jc w:val="both"/>
        <w:rPr>
          <w:rFonts w:eastAsia="Calibri"/>
          <w:sz w:val="24"/>
          <w:szCs w:val="24"/>
        </w:rPr>
      </w:pPr>
      <w:r w:rsidRPr="006F1698">
        <w:rPr>
          <w:rFonts w:eastAsia="Calibri"/>
          <w:sz w:val="24"/>
          <w:szCs w:val="24"/>
        </w:rPr>
        <w:t>Овладение основными видами речевой деятельности (аудирование, говорение, чтение и письмо).</w:t>
      </w:r>
    </w:p>
    <w:p w:rsidR="00337090" w:rsidRPr="006F1698" w:rsidRDefault="00337090" w:rsidP="00337090">
      <w:pPr>
        <w:widowControl/>
        <w:autoSpaceDE/>
        <w:autoSpaceDN/>
        <w:spacing w:line="360" w:lineRule="auto"/>
        <w:ind w:firstLine="709"/>
        <w:jc w:val="both"/>
        <w:rPr>
          <w:rFonts w:eastAsia="Calibri"/>
          <w:sz w:val="24"/>
          <w:szCs w:val="24"/>
        </w:rPr>
      </w:pPr>
      <w:r w:rsidRPr="006F1698">
        <w:rPr>
          <w:rFonts w:eastAsia="Calibri"/>
          <w:sz w:val="24"/>
          <w:szCs w:val="24"/>
        </w:rPr>
        <w:t>Осознание ситуации общения: с какой целью, с кем и где происходит общение.</w:t>
      </w:r>
    </w:p>
    <w:p w:rsidR="00337090" w:rsidRPr="006F1698" w:rsidRDefault="00337090" w:rsidP="00337090">
      <w:pPr>
        <w:widowControl/>
        <w:autoSpaceDE/>
        <w:autoSpaceDN/>
        <w:spacing w:line="360" w:lineRule="auto"/>
        <w:ind w:firstLine="709"/>
        <w:jc w:val="both"/>
        <w:rPr>
          <w:rFonts w:eastAsia="Calibri"/>
          <w:sz w:val="24"/>
          <w:szCs w:val="24"/>
        </w:rPr>
      </w:pPr>
      <w:r w:rsidRPr="006F1698">
        <w:rPr>
          <w:rFonts w:eastAsia="Calibri"/>
          <w:sz w:val="24"/>
          <w:szCs w:val="24"/>
        </w:rPr>
        <w:t xml:space="preserve">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w:t>
      </w:r>
      <w:r w:rsidRPr="006F1698">
        <w:rPr>
          <w:rFonts w:eastAsia="Calibri"/>
          <w:sz w:val="24"/>
          <w:szCs w:val="24"/>
        </w:rPr>
        <w:lastRenderedPageBreak/>
        <w:t xml:space="preserve">разговор, привлечь внимание и т.п.). Овладение нормами речевого этикета в ситуациях речевого и бытового общения (приветствие, прощание, извинение, благодарность, обращение с просьбой). </w:t>
      </w:r>
    </w:p>
    <w:p w:rsidR="00337090" w:rsidRPr="006F1698" w:rsidRDefault="00337090" w:rsidP="00337090">
      <w:pPr>
        <w:widowControl/>
        <w:autoSpaceDE/>
        <w:autoSpaceDN/>
        <w:spacing w:line="360" w:lineRule="auto"/>
        <w:ind w:firstLine="709"/>
        <w:jc w:val="both"/>
        <w:rPr>
          <w:rFonts w:eastAsia="Calibri"/>
          <w:sz w:val="24"/>
          <w:szCs w:val="24"/>
        </w:rPr>
      </w:pPr>
      <w:r w:rsidRPr="006F1698">
        <w:rPr>
          <w:rFonts w:eastAsia="Calibri"/>
          <w:sz w:val="24"/>
          <w:szCs w:val="24"/>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337090" w:rsidRPr="006F1698" w:rsidRDefault="00337090" w:rsidP="00337090">
      <w:pPr>
        <w:widowControl/>
        <w:autoSpaceDE/>
        <w:autoSpaceDN/>
        <w:spacing w:line="360" w:lineRule="auto"/>
        <w:ind w:firstLine="709"/>
        <w:jc w:val="both"/>
        <w:rPr>
          <w:rFonts w:eastAsia="Calibri"/>
          <w:sz w:val="24"/>
          <w:szCs w:val="24"/>
        </w:rPr>
      </w:pPr>
      <w:r w:rsidRPr="006F1698">
        <w:rPr>
          <w:rFonts w:eastAsia="Calibri"/>
          <w:sz w:val="24"/>
          <w:szCs w:val="24"/>
        </w:rPr>
        <w:t>Знакомство с признаками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оглавление, уточнение порядка предложений и частей текста (абзацев).</w:t>
      </w:r>
    </w:p>
    <w:p w:rsidR="00337090" w:rsidRPr="006F1698" w:rsidRDefault="00337090" w:rsidP="00337090">
      <w:pPr>
        <w:widowControl/>
        <w:autoSpaceDE/>
        <w:autoSpaceDN/>
        <w:spacing w:line="360" w:lineRule="auto"/>
        <w:ind w:firstLine="709"/>
        <w:jc w:val="both"/>
        <w:rPr>
          <w:rFonts w:eastAsia="Calibri"/>
          <w:sz w:val="24"/>
          <w:szCs w:val="24"/>
        </w:rPr>
      </w:pPr>
      <w:r w:rsidRPr="006F1698">
        <w:rPr>
          <w:rFonts w:eastAsia="Calibri"/>
          <w:sz w:val="24"/>
          <w:szCs w:val="24"/>
        </w:rPr>
        <w:t>План текста. Составление планов к предлагаемым текстам. Создание собственных текстов по предложенным планам.</w:t>
      </w:r>
    </w:p>
    <w:p w:rsidR="00337090" w:rsidRPr="006F1698" w:rsidRDefault="00337090" w:rsidP="00337090">
      <w:pPr>
        <w:widowControl/>
        <w:autoSpaceDE/>
        <w:autoSpaceDN/>
        <w:spacing w:line="360" w:lineRule="auto"/>
        <w:ind w:firstLine="709"/>
        <w:jc w:val="both"/>
        <w:rPr>
          <w:rFonts w:eastAsia="Calibri"/>
          <w:sz w:val="24"/>
          <w:szCs w:val="24"/>
        </w:rPr>
      </w:pPr>
      <w:r w:rsidRPr="006F1698">
        <w:rPr>
          <w:rFonts w:eastAsia="Calibri"/>
          <w:sz w:val="24"/>
          <w:szCs w:val="24"/>
        </w:rPr>
        <w:t>Типы текстов: описание, повествование, рассуждение, их особенности. Знакомство с жанрами письма и поздравления, объявления, приглашения. Создание собственных текстов и редактирование заданных текстов с учетом точности, правильности, богатства и выразительности письменной речи; использование в текстах синонимов и антонимов.</w:t>
      </w:r>
    </w:p>
    <w:p w:rsidR="00337090" w:rsidRPr="006F1698" w:rsidRDefault="00337090" w:rsidP="00337090">
      <w:pPr>
        <w:widowControl/>
        <w:autoSpaceDE/>
        <w:autoSpaceDN/>
        <w:spacing w:line="360" w:lineRule="auto"/>
        <w:ind w:firstLine="709"/>
        <w:jc w:val="both"/>
        <w:rPr>
          <w:rFonts w:eastAsia="Calibri"/>
          <w:sz w:val="24"/>
          <w:szCs w:val="24"/>
        </w:rPr>
      </w:pPr>
      <w:r w:rsidRPr="006F1698">
        <w:rPr>
          <w:rFonts w:eastAsia="Calibri"/>
          <w:sz w:val="24"/>
          <w:szCs w:val="24"/>
        </w:rPr>
        <w:t>Знакомство и практическое овладение основными видами изложений и сочинений (без заучивания определений): изложение с элементами сочинения, сочинение-повествование, сочинение-описание, сочинение-рассуждение, эссе.</w:t>
      </w:r>
    </w:p>
    <w:p w:rsidR="00337090" w:rsidRPr="006F1698" w:rsidRDefault="00337090" w:rsidP="00337090">
      <w:pPr>
        <w:widowControl/>
        <w:autoSpaceDE/>
        <w:autoSpaceDN/>
        <w:spacing w:line="360" w:lineRule="auto"/>
        <w:ind w:firstLine="709"/>
        <w:jc w:val="both"/>
        <w:rPr>
          <w:rFonts w:eastAsia="Calibri"/>
          <w:sz w:val="24"/>
          <w:szCs w:val="24"/>
        </w:rPr>
      </w:pPr>
    </w:p>
    <w:p w:rsidR="00337090" w:rsidRPr="006F1698" w:rsidRDefault="00337090" w:rsidP="00337090">
      <w:pPr>
        <w:widowControl/>
        <w:suppressAutoHyphens/>
        <w:adjustRightInd w:val="0"/>
        <w:spacing w:line="360" w:lineRule="auto"/>
        <w:ind w:firstLine="709"/>
        <w:jc w:val="center"/>
        <w:textAlignment w:val="center"/>
        <w:rPr>
          <w:rFonts w:eastAsia="Calibri"/>
          <w:b/>
          <w:sz w:val="24"/>
          <w:szCs w:val="24"/>
        </w:rPr>
      </w:pPr>
      <w:r w:rsidRPr="006F1698">
        <w:rPr>
          <w:rFonts w:eastAsia="Calibri"/>
          <w:b/>
          <w:sz w:val="24"/>
          <w:szCs w:val="24"/>
        </w:rPr>
        <w:t xml:space="preserve">Содержание компонентов примерной рабочей программы </w:t>
      </w:r>
    </w:p>
    <w:p w:rsidR="00337090" w:rsidRPr="006F1698" w:rsidRDefault="00337090" w:rsidP="00337090">
      <w:pPr>
        <w:widowControl/>
        <w:suppressAutoHyphens/>
        <w:adjustRightInd w:val="0"/>
        <w:spacing w:line="360" w:lineRule="auto"/>
        <w:ind w:firstLine="709"/>
        <w:jc w:val="center"/>
        <w:textAlignment w:val="center"/>
        <w:rPr>
          <w:rFonts w:eastAsia="Calibri"/>
          <w:b/>
          <w:bCs/>
          <w:sz w:val="24"/>
          <w:szCs w:val="24"/>
        </w:rPr>
      </w:pPr>
      <w:r w:rsidRPr="006F1698">
        <w:rPr>
          <w:rFonts w:eastAsia="Calibri"/>
          <w:b/>
          <w:bCs/>
          <w:sz w:val="24"/>
          <w:szCs w:val="24"/>
        </w:rPr>
        <w:t>«</w:t>
      </w:r>
      <w:r w:rsidR="001C0208" w:rsidRPr="006F1698">
        <w:rPr>
          <w:rFonts w:eastAsia="Calibri"/>
          <w:b/>
          <w:bCs/>
          <w:sz w:val="24"/>
          <w:szCs w:val="24"/>
        </w:rPr>
        <w:t>Бурятский язык как государственный</w:t>
      </w:r>
      <w:r w:rsidRPr="006F1698">
        <w:rPr>
          <w:rFonts w:eastAsia="Calibri"/>
          <w:b/>
          <w:bCs/>
          <w:sz w:val="24"/>
          <w:szCs w:val="24"/>
        </w:rPr>
        <w:t>»</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b/>
          <w:sz w:val="24"/>
          <w:szCs w:val="24"/>
        </w:rPr>
        <w:t>Обучение грамоте</w:t>
      </w:r>
      <w:r w:rsidRPr="006F1698">
        <w:rPr>
          <w:rFonts w:eastAsia="Calibri"/>
          <w:sz w:val="24"/>
          <w:szCs w:val="24"/>
        </w:rPr>
        <w:t xml:space="preserve"> </w:t>
      </w:r>
      <w:r w:rsidRPr="006F1698">
        <w:rPr>
          <w:rFonts w:eastAsia="Calibri"/>
          <w:b/>
          <w:sz w:val="24"/>
          <w:szCs w:val="24"/>
        </w:rPr>
        <w:t>и развитие речи</w:t>
      </w:r>
      <w:r w:rsidRPr="006F1698">
        <w:rPr>
          <w:rFonts w:eastAsia="Calibri"/>
          <w:sz w:val="24"/>
          <w:szCs w:val="24"/>
        </w:rPr>
        <w:t xml:space="preserve"> является пропедевтическим курсом по отношению к изучению собственно родного (бурятского) языка в начальной школе. В данный период обучающиеся учатся читать на родном (бурятском) языке, обучаются первоначальным навыкам письма на родном (бурятском) языке.</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 xml:space="preserve">Одновременно учащиеся знакомятся с системой родного (бурятского) языка. Отмеченное происходит как: </w:t>
      </w:r>
    </w:p>
    <w:p w:rsidR="00337090" w:rsidRPr="006F1698" w:rsidRDefault="00337090" w:rsidP="00FF6210">
      <w:pPr>
        <w:widowControl/>
        <w:numPr>
          <w:ilvl w:val="0"/>
          <w:numId w:val="40"/>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знакомство со звуками и буквами бурятского языка посредством сравнительного подхода, выделение звуков из звучащей речи и определение того, какой это звук;</w:t>
      </w:r>
    </w:p>
    <w:p w:rsidR="00337090" w:rsidRPr="006F1698" w:rsidRDefault="00337090" w:rsidP="00FF6210">
      <w:pPr>
        <w:widowControl/>
        <w:numPr>
          <w:ilvl w:val="0"/>
          <w:numId w:val="40"/>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осмысление различий гласных звуков как звуков переднего ряда и заднего ряда, а также звуков нейтрального ряда через последовательное изучение группы гласных звуков;</w:t>
      </w:r>
    </w:p>
    <w:p w:rsidR="00337090" w:rsidRPr="006F1698" w:rsidRDefault="00337090" w:rsidP="00FF6210">
      <w:pPr>
        <w:widowControl/>
        <w:numPr>
          <w:ilvl w:val="0"/>
          <w:numId w:val="40"/>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 xml:space="preserve">знакомство с буквами бурятских гласных как определяющий фактор для формирования навыков чтения на бурятском языке; </w:t>
      </w:r>
    </w:p>
    <w:p w:rsidR="00337090" w:rsidRPr="006F1698" w:rsidRDefault="00337090" w:rsidP="00FF6210">
      <w:pPr>
        <w:widowControl/>
        <w:numPr>
          <w:ilvl w:val="0"/>
          <w:numId w:val="40"/>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t>выделение согласных звуков и определение их звонкости и глухости, твердости и мягкости;</w:t>
      </w:r>
    </w:p>
    <w:p w:rsidR="00337090" w:rsidRPr="006F1698" w:rsidRDefault="00337090" w:rsidP="00FF6210">
      <w:pPr>
        <w:widowControl/>
        <w:numPr>
          <w:ilvl w:val="0"/>
          <w:numId w:val="40"/>
        </w:numPr>
        <w:suppressAutoHyphens/>
        <w:autoSpaceDE/>
        <w:autoSpaceDN/>
        <w:adjustRightInd w:val="0"/>
        <w:spacing w:after="200" w:line="360" w:lineRule="auto"/>
        <w:ind w:left="0" w:firstLine="709"/>
        <w:jc w:val="both"/>
        <w:textAlignment w:val="center"/>
        <w:rPr>
          <w:rFonts w:eastAsia="Calibri"/>
          <w:sz w:val="24"/>
          <w:szCs w:val="24"/>
        </w:rPr>
      </w:pPr>
      <w:r w:rsidRPr="006F1698">
        <w:rPr>
          <w:rFonts w:eastAsia="Calibri"/>
          <w:sz w:val="24"/>
          <w:szCs w:val="24"/>
        </w:rPr>
        <w:lastRenderedPageBreak/>
        <w:t>знакомство с тем, как на письме записываются предложения различных модальных признаков и эмоциональной окраски.</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В указанный период учащиеся также учатся произносить звуки бурятского языка, показывать их модель, буквенное значение, учатся писать буквы различных звуков, делят слова на слоги, слоги на звуки, учатся выделять из звучащего высказывания отдельные слова, слоги, звуки.</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В то же время первоклассники в практическом плане учатся моделировать и писать слова на бурятском языке в соответствии с законом сингармонизма гласных, также обучающимся дается возможность осмыслить значение слов и познакомиться с самыми частотными случаями словообразования имен существительных.</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Изучая слово, обучающийся на практике понимает, что слово не только произносится, но и что-либо обозначает и имеет значение. Дети моделируют слова-предметы, слова-действия, слова-признаки.</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Когда учащийся учится ставить вопросы к словам, он осознает связь слов в представленных в учебнике текстах. Ему дается возможность осмыслить такое морфологическое понятие, как форма слов в бурятском языке, он начинает знакомство с различными грамматическими моделями бурятского языка.</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В период обучения грамоте учащиеся знакомятся с понятиями ‘предложение’ и ‘текст’. Это происходит в их практической деятельности. Учащиеся осознают, что каждое предложение на письме начинается с заглавной буквы, их конец обозначается точкой, а каждое слово записывается отдельно от предыдущего слова и следующего за ним словом. В устной речи каждое предложение отделяется особой интонацией. Дети учатся выделять предложения, как из письменного, так и из звучащего текста. Также им дается возможность распространять собственные высказывания и предложения.</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 xml:space="preserve"> Когда учащиеся начинают читать тексты, они в практическом плане осмысливают и постепенно осваивают принципы его прочтения и обучаются чтению как деятельности. </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b/>
          <w:sz w:val="24"/>
          <w:szCs w:val="24"/>
        </w:rPr>
        <w:t xml:space="preserve">Изучение грамматики, правописания и развитие речи </w:t>
      </w:r>
      <w:r w:rsidRPr="006F1698">
        <w:rPr>
          <w:rFonts w:eastAsia="Calibri"/>
          <w:sz w:val="24"/>
          <w:szCs w:val="24"/>
        </w:rPr>
        <w:t>начинается в первом классе и продолжается в течение дальнейших трех лет.</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Во второй половине первого класса начинается изучение основ грамматики и правописания на родном (бурятском) языке. В этот период времени обучающиеся отрабатывают навыки письма и чтения на бурятском языке, отрабатывают понятия ‘звуки и буквы’, ‘слово’, ‘предложение’, ‘текст’.</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 xml:space="preserve">Таким образом, начинается изучение собственно бурятского языка по разделам «Предложение и текст», «Слово», «Секреты речи». </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Изучение грамматики, правописания и развитие речи начинается со второго класса и имеет концентрический способ изучения. Согласно указанному выше способу выделяются три концентра - раздела.</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bCs/>
          <w:i/>
          <w:sz w:val="24"/>
          <w:szCs w:val="24"/>
        </w:rPr>
        <w:lastRenderedPageBreak/>
        <w:t>Концентр</w:t>
      </w:r>
      <w:r w:rsidRPr="006F1698">
        <w:rPr>
          <w:rFonts w:eastAsia="Calibri"/>
          <w:b/>
          <w:bCs/>
          <w:sz w:val="24"/>
          <w:szCs w:val="24"/>
        </w:rPr>
        <w:t xml:space="preserve"> </w:t>
      </w:r>
      <w:r w:rsidRPr="006F1698">
        <w:rPr>
          <w:rFonts w:eastAsia="Calibri"/>
          <w:i/>
          <w:sz w:val="24"/>
          <w:szCs w:val="24"/>
        </w:rPr>
        <w:t>«Предложение и текст»</w:t>
      </w:r>
      <w:r w:rsidRPr="006F1698">
        <w:rPr>
          <w:rFonts w:eastAsia="Calibri"/>
          <w:sz w:val="24"/>
          <w:szCs w:val="24"/>
        </w:rPr>
        <w:t>. Главная цель его изучения на учебных занятиях по бурятскому языку в начальной школе – это формирование и развитие правильной речи, представление основ изучения бурятской речи в начальной школе.</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i/>
          <w:iCs/>
          <w:sz w:val="24"/>
          <w:szCs w:val="24"/>
        </w:rPr>
        <w:t xml:space="preserve">1 класс. </w:t>
      </w:r>
      <w:r w:rsidRPr="006F1698">
        <w:rPr>
          <w:rFonts w:eastAsia="Calibri"/>
          <w:iCs/>
          <w:sz w:val="24"/>
          <w:szCs w:val="24"/>
        </w:rPr>
        <w:t>После обучения грамоте учащиеся в процессе выполнения практических заданий отрабатывают понятия ‘</w:t>
      </w:r>
      <w:r w:rsidRPr="006F1698">
        <w:rPr>
          <w:rFonts w:eastAsia="Calibri"/>
          <w:sz w:val="24"/>
          <w:szCs w:val="24"/>
        </w:rPr>
        <w:t>предложение</w:t>
      </w:r>
      <w:r w:rsidRPr="006F1698">
        <w:rPr>
          <w:rFonts w:eastAsia="Calibri"/>
          <w:iCs/>
          <w:sz w:val="24"/>
          <w:szCs w:val="24"/>
        </w:rPr>
        <w:t>’</w:t>
      </w:r>
      <w:r w:rsidRPr="006F1698">
        <w:rPr>
          <w:rFonts w:eastAsia="Calibri"/>
          <w:sz w:val="24"/>
          <w:szCs w:val="24"/>
        </w:rPr>
        <w:t xml:space="preserve">, ‘текст’, учатся записывать предложения и тексты, а также списывать их. </w:t>
      </w:r>
    </w:p>
    <w:p w:rsidR="00337090" w:rsidRPr="006F1698" w:rsidRDefault="00337090" w:rsidP="00337090">
      <w:pPr>
        <w:widowControl/>
        <w:suppressAutoHyphens/>
        <w:adjustRightInd w:val="0"/>
        <w:spacing w:line="360" w:lineRule="auto"/>
        <w:ind w:firstLine="709"/>
        <w:jc w:val="both"/>
        <w:textAlignment w:val="center"/>
        <w:rPr>
          <w:rFonts w:eastAsia="Calibri"/>
          <w:spacing w:val="-2"/>
          <w:sz w:val="24"/>
          <w:szCs w:val="24"/>
        </w:rPr>
      </w:pPr>
      <w:r w:rsidRPr="006F1698">
        <w:rPr>
          <w:rFonts w:eastAsia="Calibri"/>
          <w:i/>
          <w:iCs/>
          <w:spacing w:val="-2"/>
          <w:sz w:val="24"/>
          <w:szCs w:val="24"/>
        </w:rPr>
        <w:t xml:space="preserve">2 класс. </w:t>
      </w:r>
      <w:r w:rsidRPr="006F1698">
        <w:rPr>
          <w:rFonts w:eastAsia="Calibri"/>
          <w:iCs/>
          <w:spacing w:val="-2"/>
          <w:sz w:val="24"/>
          <w:szCs w:val="24"/>
        </w:rPr>
        <w:t xml:space="preserve">Обучающиеся актуализируют для себя главные признаки предложений, повторяют их, а именно знания о том, что </w:t>
      </w:r>
      <w:r w:rsidRPr="006F1698">
        <w:rPr>
          <w:rFonts w:eastAsia="Calibri"/>
          <w:spacing w:val="-2"/>
          <w:sz w:val="24"/>
          <w:szCs w:val="24"/>
        </w:rPr>
        <w:t xml:space="preserve">предложение состоит из слов, показывает законченную мысль, в предложении слова связываются между собой, к словам, вошедшим в состав предложения можно ставить вопросы. Учащиеся знакомятся с вопросительными, повествовательными и восклицательными предложениями, отрабатывают умения представления на письме указанных видов предложений. Дети отрабатывают способы прочтения предложения с различными интонациями, а также составляют их. </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В процессе обучения учащиеся более глубоко осмысливают и осознают такие признаки текста, как содержательная связь предложений, основная мысль текста, которая, в том числе, может быть задана и названием текста. Перед чтением текста, во время его чтения и после его прочтения учащиеся занимаются прогностическим, актуальным и рефлексивным пониманием его содержания. Поэтому на учебных занятиях бурятского языка учащиеся применяют учебные действия занятий по литературному чтению на родном (бурятском) языке.</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i/>
          <w:iCs/>
          <w:sz w:val="24"/>
          <w:szCs w:val="24"/>
        </w:rPr>
        <w:t xml:space="preserve">3 класс. </w:t>
      </w:r>
      <w:r w:rsidRPr="006F1698">
        <w:rPr>
          <w:rFonts w:eastAsia="Calibri"/>
          <w:iCs/>
          <w:sz w:val="24"/>
          <w:szCs w:val="24"/>
        </w:rPr>
        <w:t xml:space="preserve">Расширяется представление обучающихся о понятии ‘предложение’ посредством введения понятий ‘повествовательное предложение’, ‘вопросительное предложение’, ‘восклицательное предложение’, дается возможность осознать, в каких ситуациях речевого общения применяются указанные виды предложений, и как они интонируются. Выделяя </w:t>
      </w:r>
      <w:r w:rsidRPr="006F1698">
        <w:rPr>
          <w:rFonts w:eastAsia="Calibri"/>
          <w:sz w:val="24"/>
          <w:szCs w:val="24"/>
        </w:rPr>
        <w:t>из предложений сочетания слов, обучающиеся осознают связь слов в предложениях; учатся различать распространенные и нераспространенные предложения, на практическом уровне выделяют члены предложения (подлежащее, сказуемое, определение) и осмысливают их роль в предложении.</w:t>
      </w:r>
    </w:p>
    <w:p w:rsidR="00337090" w:rsidRPr="006F1698" w:rsidRDefault="00337090" w:rsidP="00337090">
      <w:pPr>
        <w:widowControl/>
        <w:suppressAutoHyphens/>
        <w:adjustRightInd w:val="0"/>
        <w:spacing w:line="360" w:lineRule="auto"/>
        <w:ind w:firstLine="709"/>
        <w:jc w:val="both"/>
        <w:textAlignment w:val="center"/>
        <w:rPr>
          <w:rFonts w:eastAsia="Calibri"/>
          <w:iCs/>
          <w:sz w:val="24"/>
          <w:szCs w:val="24"/>
        </w:rPr>
      </w:pPr>
      <w:r w:rsidRPr="006F1698">
        <w:rPr>
          <w:rFonts w:eastAsia="Calibri"/>
          <w:i/>
          <w:iCs/>
          <w:sz w:val="24"/>
          <w:szCs w:val="24"/>
        </w:rPr>
        <w:t xml:space="preserve">4 класс. </w:t>
      </w:r>
      <w:r w:rsidRPr="006F1698">
        <w:rPr>
          <w:rFonts w:eastAsia="Calibri"/>
          <w:iCs/>
          <w:sz w:val="24"/>
          <w:szCs w:val="24"/>
        </w:rPr>
        <w:t>Продолжается работа по развитию текстовых, синтаксических умений. Осуществляется знакомство с понятием ‘однородные члены предложения’, изучаются средства их связи, дается понятие ‘союз’. Особое внимание уделяется пониманию учащимися роли пунктуации в предложениях. В процессе анализа предложений учащимся дается возможность осмыслить и узнать виды связи слов в предложении, как взаимная связь между подлежащим и сказуемым, связь по падежу, связь по смыслу. А также даются различные ситуации для понимания того, как учащийся может формулировать свою мысль, чтобы в процессе общения быть понятым, и чтобы самому понимать других.</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i/>
          <w:iCs/>
          <w:sz w:val="24"/>
          <w:szCs w:val="24"/>
        </w:rPr>
        <w:t>Концентр «Слово».</w:t>
      </w:r>
      <w:r w:rsidRPr="006F1698">
        <w:rPr>
          <w:rFonts w:eastAsia="Calibri"/>
          <w:sz w:val="24"/>
          <w:szCs w:val="24"/>
        </w:rPr>
        <w:t>  Это один из основных разделов – концентров, изучаемых на учебных занятиях по бурятскому языку в начальной школе.</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lastRenderedPageBreak/>
        <w:t>Слово как основная дидактическая единица изучения бурятского языка в начальной школе характеризуется следующими аспектами его изучения:</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1. Слово произносится, потому имеет звуковую оболочку, звуки (фонемы) на письме записываются посредством букв.</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2. Слово что-либо называет, имеет лексическое значение и применение в речи. Выделяются слова-антонимы, слова-синонимы, слова-омонимы. Слова бывают заимствованными.</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 xml:space="preserve">3. Слова связываются между собой. Слова выделяются как части речи, обозначают предмет, признак, действие и т.д. Слова имеют различные грамматические значения. </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4. Слово делится на части, имеет свой состав, слово может быть образовано от других слов.</w:t>
      </w:r>
    </w:p>
    <w:p w:rsidR="00337090" w:rsidRPr="006F1698" w:rsidRDefault="00337090" w:rsidP="00337090">
      <w:pPr>
        <w:widowControl/>
        <w:suppressAutoHyphens/>
        <w:adjustRightInd w:val="0"/>
        <w:spacing w:line="360" w:lineRule="auto"/>
        <w:ind w:firstLine="709"/>
        <w:jc w:val="both"/>
        <w:textAlignment w:val="center"/>
        <w:rPr>
          <w:rFonts w:eastAsia="Calibri"/>
          <w:iCs/>
          <w:sz w:val="24"/>
          <w:szCs w:val="24"/>
        </w:rPr>
      </w:pPr>
      <w:r w:rsidRPr="006F1698">
        <w:rPr>
          <w:rFonts w:eastAsia="Calibri"/>
          <w:i/>
          <w:iCs/>
          <w:sz w:val="24"/>
          <w:szCs w:val="24"/>
        </w:rPr>
        <w:t xml:space="preserve">1-2 классы. </w:t>
      </w:r>
      <w:r w:rsidRPr="006F1698">
        <w:rPr>
          <w:rFonts w:eastAsia="Calibri"/>
          <w:iCs/>
          <w:sz w:val="24"/>
          <w:szCs w:val="24"/>
        </w:rPr>
        <w:t>Действия по изучению, наблюдению над словом развивают и совершенствуют фонетические умения, когда из звучащего слова выделяются звуки гласных и согласных, при произнесении слова, учащиеся учатся характеризовать, какой звук гласного услышали (либо краткий, либо долгий, либо звук дифтонга), какой звук согласного услышали (либо звонкий, либо глухой; либо твердый, либо мягкий). Обучающиеся учатся правильно произносить звуки, слышать их, воспринятое слово передавать буквами, производить звуко-буквенный анализ слов, и звуковое и буквенное моделирование слов.</w:t>
      </w:r>
    </w:p>
    <w:p w:rsidR="00337090" w:rsidRPr="006F1698" w:rsidRDefault="00337090" w:rsidP="00337090">
      <w:pPr>
        <w:widowControl/>
        <w:suppressAutoHyphens/>
        <w:adjustRightInd w:val="0"/>
        <w:spacing w:line="360" w:lineRule="auto"/>
        <w:ind w:firstLine="709"/>
        <w:jc w:val="both"/>
        <w:textAlignment w:val="center"/>
        <w:rPr>
          <w:rFonts w:eastAsia="Calibri"/>
          <w:iCs/>
          <w:sz w:val="24"/>
          <w:szCs w:val="24"/>
        </w:rPr>
      </w:pPr>
      <w:r w:rsidRPr="006F1698">
        <w:rPr>
          <w:rFonts w:eastAsia="Calibri"/>
          <w:iCs/>
          <w:sz w:val="24"/>
          <w:szCs w:val="24"/>
        </w:rPr>
        <w:t xml:space="preserve">Изучение фонетики обеспечивает основу для формирования орфографических умений и навыков – изучая звуки и буквы, учащиеся на практике знакомятся с правилами написания гласных (сингармонизм гласных, вокализм гласных, преломление гласных), анализируют слова и сравнивают написание в них гласных </w:t>
      </w:r>
      <w:r w:rsidRPr="006F1698">
        <w:rPr>
          <w:rFonts w:eastAsia="Calibri"/>
          <w:i/>
          <w:iCs/>
          <w:sz w:val="24"/>
          <w:szCs w:val="24"/>
        </w:rPr>
        <w:t>ү - у; үү - уу; үй - уй</w:t>
      </w:r>
      <w:r w:rsidRPr="006F1698">
        <w:rPr>
          <w:rFonts w:eastAsia="Calibri"/>
          <w:iCs/>
          <w:sz w:val="24"/>
          <w:szCs w:val="24"/>
        </w:rPr>
        <w:t xml:space="preserve">. </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i/>
          <w:sz w:val="24"/>
          <w:szCs w:val="24"/>
        </w:rPr>
        <w:t>2 класс.</w:t>
      </w:r>
      <w:r w:rsidRPr="006F1698">
        <w:rPr>
          <w:rFonts w:eastAsia="Calibri"/>
          <w:sz w:val="24"/>
          <w:szCs w:val="24"/>
        </w:rPr>
        <w:t xml:space="preserve"> Учащиеся овладевают умением списывать и на практическом уровне осмысливают указанные выше правила правописания гласных, одновременно у них формируются действия самоконтроля и самооценки.</w:t>
      </w:r>
    </w:p>
    <w:p w:rsidR="00337090" w:rsidRPr="006F1698" w:rsidRDefault="00337090" w:rsidP="00337090">
      <w:pPr>
        <w:widowControl/>
        <w:suppressAutoHyphens/>
        <w:adjustRightInd w:val="0"/>
        <w:spacing w:line="360" w:lineRule="auto"/>
        <w:ind w:firstLine="709"/>
        <w:jc w:val="both"/>
        <w:textAlignment w:val="center"/>
        <w:rPr>
          <w:rFonts w:eastAsia="Calibri"/>
          <w:caps/>
          <w:sz w:val="24"/>
          <w:szCs w:val="24"/>
        </w:rPr>
      </w:pPr>
      <w:r w:rsidRPr="006F1698">
        <w:rPr>
          <w:rFonts w:eastAsia="Calibri"/>
          <w:i/>
          <w:iCs/>
          <w:sz w:val="24"/>
          <w:szCs w:val="24"/>
        </w:rPr>
        <w:t xml:space="preserve">3 класс. </w:t>
      </w:r>
      <w:r w:rsidRPr="006F1698">
        <w:rPr>
          <w:rFonts w:eastAsia="Calibri"/>
          <w:sz w:val="24"/>
          <w:szCs w:val="24"/>
        </w:rPr>
        <w:t>Правила правописания, изученные во втором классе, повторяются и отрабатываются в измененных ситуациях практических заданий. В третьем классе учащиеся в процессе списывания называют правила написания и по критериям оценивают собственное списывание.</w:t>
      </w:r>
      <w:r w:rsidRPr="006F1698">
        <w:rPr>
          <w:rFonts w:eastAsia="Calibri"/>
          <w:caps/>
          <w:sz w:val="24"/>
          <w:szCs w:val="24"/>
        </w:rPr>
        <w:t xml:space="preserve"> </w:t>
      </w:r>
    </w:p>
    <w:p w:rsidR="00337090" w:rsidRPr="006F1698" w:rsidRDefault="00337090" w:rsidP="00337090">
      <w:pPr>
        <w:widowControl/>
        <w:suppressAutoHyphens/>
        <w:adjustRightInd w:val="0"/>
        <w:spacing w:line="360" w:lineRule="auto"/>
        <w:ind w:firstLine="709"/>
        <w:jc w:val="both"/>
        <w:textAlignment w:val="center"/>
        <w:rPr>
          <w:rFonts w:eastAsia="Calibri"/>
          <w:spacing w:val="2"/>
          <w:sz w:val="24"/>
          <w:szCs w:val="24"/>
        </w:rPr>
      </w:pPr>
      <w:r w:rsidRPr="006F1698">
        <w:rPr>
          <w:rFonts w:eastAsia="Calibri"/>
          <w:spacing w:val="2"/>
          <w:sz w:val="24"/>
          <w:szCs w:val="24"/>
        </w:rPr>
        <w:t xml:space="preserve"> «Состав слова», «Словообразование» </w:t>
      </w:r>
      <w:r w:rsidRPr="006F1698">
        <w:rPr>
          <w:rFonts w:eastAsia="Calibri"/>
          <w:sz w:val="24"/>
          <w:szCs w:val="24"/>
        </w:rPr>
        <w:t>–</w:t>
      </w:r>
      <w:r w:rsidRPr="006F1698">
        <w:rPr>
          <w:rFonts w:eastAsia="Calibri"/>
          <w:spacing w:val="2"/>
          <w:sz w:val="24"/>
          <w:szCs w:val="24"/>
        </w:rPr>
        <w:t xml:space="preserve"> эти специальные темы начинают изучаться со второго класса. Учащиеся знакомятся с понятиями ‘однокоренные слова’, ‘родственные слова’, они учатся выделять корень слова, отличать родственные слова от форм одного слова. </w:t>
      </w:r>
    </w:p>
    <w:p w:rsidR="00337090" w:rsidRPr="006F1698" w:rsidRDefault="00337090" w:rsidP="00337090">
      <w:pPr>
        <w:widowControl/>
        <w:suppressAutoHyphens/>
        <w:adjustRightInd w:val="0"/>
        <w:spacing w:line="360" w:lineRule="auto"/>
        <w:ind w:firstLine="709"/>
        <w:jc w:val="both"/>
        <w:textAlignment w:val="center"/>
        <w:rPr>
          <w:rFonts w:eastAsia="Calibri"/>
          <w:spacing w:val="2"/>
          <w:sz w:val="24"/>
          <w:szCs w:val="24"/>
        </w:rPr>
      </w:pPr>
      <w:r w:rsidRPr="006F1698">
        <w:rPr>
          <w:rFonts w:eastAsia="Calibri"/>
          <w:spacing w:val="2"/>
          <w:sz w:val="24"/>
          <w:szCs w:val="24"/>
        </w:rPr>
        <w:t>В третьем классе учащиеся в практическом аспекте узнают о словообразовании в бурятском языке, на практике познают аффиксальный способ словообразования, затем так же на практике знакомятся с понятиями ‘производная основа’, ‘производящая основа’, учатся выделять в словах корень и суффикс, окончание.</w:t>
      </w:r>
    </w:p>
    <w:p w:rsidR="00337090" w:rsidRPr="006F1698" w:rsidRDefault="00337090" w:rsidP="00337090">
      <w:pPr>
        <w:widowControl/>
        <w:suppressAutoHyphens/>
        <w:adjustRightInd w:val="0"/>
        <w:spacing w:line="360" w:lineRule="auto"/>
        <w:ind w:firstLine="709"/>
        <w:jc w:val="both"/>
        <w:textAlignment w:val="center"/>
        <w:rPr>
          <w:rFonts w:eastAsia="Calibri"/>
          <w:spacing w:val="2"/>
          <w:sz w:val="24"/>
          <w:szCs w:val="24"/>
        </w:rPr>
      </w:pPr>
      <w:r w:rsidRPr="006F1698">
        <w:rPr>
          <w:rFonts w:eastAsia="Calibri"/>
          <w:iCs/>
          <w:sz w:val="24"/>
          <w:szCs w:val="24"/>
        </w:rPr>
        <w:lastRenderedPageBreak/>
        <w:t>В четвертом классе</w:t>
      </w:r>
      <w:r w:rsidRPr="006F1698">
        <w:rPr>
          <w:rFonts w:eastAsia="Calibri"/>
          <w:i/>
          <w:iCs/>
          <w:sz w:val="24"/>
          <w:szCs w:val="24"/>
        </w:rPr>
        <w:t xml:space="preserve"> </w:t>
      </w:r>
      <w:r w:rsidRPr="006F1698">
        <w:rPr>
          <w:rFonts w:eastAsia="Calibri"/>
          <w:iCs/>
          <w:sz w:val="24"/>
          <w:szCs w:val="24"/>
        </w:rPr>
        <w:t xml:space="preserve">изучение тем </w:t>
      </w:r>
      <w:r w:rsidRPr="006F1698">
        <w:rPr>
          <w:rFonts w:eastAsia="Calibri"/>
          <w:spacing w:val="2"/>
          <w:sz w:val="24"/>
          <w:szCs w:val="24"/>
        </w:rPr>
        <w:t>«Состав слова», «Словообразование» организуется как закрепление изученного и дальнейшее развитие словообразовательных умений и умений анализировать состав бурятских слов в прямой зависимости с изучением частей речи.</w:t>
      </w:r>
    </w:p>
    <w:p w:rsidR="00337090" w:rsidRPr="006F1698" w:rsidRDefault="00337090" w:rsidP="00337090">
      <w:pPr>
        <w:widowControl/>
        <w:suppressAutoHyphens/>
        <w:adjustRightInd w:val="0"/>
        <w:spacing w:line="360" w:lineRule="auto"/>
        <w:ind w:firstLine="709"/>
        <w:jc w:val="both"/>
        <w:textAlignment w:val="center"/>
        <w:rPr>
          <w:rFonts w:eastAsia="Calibri"/>
          <w:spacing w:val="2"/>
          <w:sz w:val="24"/>
          <w:szCs w:val="24"/>
        </w:rPr>
      </w:pPr>
      <w:r w:rsidRPr="006F1698">
        <w:rPr>
          <w:rFonts w:eastAsia="Calibri"/>
          <w:i/>
          <w:spacing w:val="2"/>
          <w:sz w:val="24"/>
          <w:szCs w:val="24"/>
        </w:rPr>
        <w:t>Слово – предмет лексики</w:t>
      </w:r>
      <w:r w:rsidRPr="006F1698">
        <w:rPr>
          <w:rFonts w:eastAsia="Calibri"/>
          <w:spacing w:val="2"/>
          <w:sz w:val="24"/>
          <w:szCs w:val="24"/>
        </w:rPr>
        <w:t>. Учащиеся осознают, что слова обозначают предметы и явления окружающей действительности. Данный признак слова осмысливается и осознается в каждом классе начальной школы. Учащиеся имеют возможность узнать значение слова, работая со словарями. В практической деятельности, изучая части речи, учащиеся знакомятся с синонимами, антонимами, омонимами, многозначностью слов, их переносным значением.</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i/>
          <w:sz w:val="24"/>
          <w:szCs w:val="24"/>
        </w:rPr>
        <w:t>Слово – предмет морфологии</w:t>
      </w:r>
      <w:r w:rsidRPr="006F1698">
        <w:rPr>
          <w:rFonts w:eastAsia="Calibri"/>
          <w:sz w:val="24"/>
          <w:szCs w:val="24"/>
        </w:rPr>
        <w:t xml:space="preserve">. Представление слова как морфологической категории определяет иное его понимание посредством абстрагирования в грамматические значения ‘предметность’, ‘процессуальность’, ‘признаковость’. </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i/>
          <w:sz w:val="24"/>
          <w:szCs w:val="24"/>
        </w:rPr>
        <w:t xml:space="preserve">В первом и во втором классах </w:t>
      </w:r>
      <w:r w:rsidRPr="006F1698">
        <w:rPr>
          <w:rFonts w:eastAsia="Calibri"/>
          <w:sz w:val="24"/>
          <w:szCs w:val="24"/>
        </w:rPr>
        <w:t xml:space="preserve">учащиеся группируют слова по вопросам, на которые они отвечают </w:t>
      </w:r>
      <w:r w:rsidRPr="006F1698">
        <w:rPr>
          <w:rFonts w:eastAsia="Calibri"/>
          <w:i/>
          <w:sz w:val="24"/>
          <w:szCs w:val="24"/>
        </w:rPr>
        <w:t>((1) что? (2) что делает? (3) какой?)</w:t>
      </w:r>
      <w:r w:rsidRPr="006F1698">
        <w:rPr>
          <w:rFonts w:eastAsia="Calibri"/>
          <w:sz w:val="24"/>
          <w:szCs w:val="24"/>
        </w:rPr>
        <w:t xml:space="preserve">, характеризуют, что это слова, называющие предметы, действия предмета, признаки предметов. Затем – после введения названий частей речи – соотносят группы слов с ними, абстрагируют, определяют, что указанные группы слов обозначают предмет, действие предмета, признак предмета, узнают практическим способом такие грамматические категории, как «множественность», «форма слова», знакомятся со средствами представления множественности, анализируют и сравнивают формы слов, узнают о связи слов в предложении. </w:t>
      </w:r>
    </w:p>
    <w:p w:rsidR="00337090" w:rsidRPr="006F1698" w:rsidRDefault="00337090" w:rsidP="00337090">
      <w:pPr>
        <w:widowControl/>
        <w:suppressAutoHyphens/>
        <w:adjustRightInd w:val="0"/>
        <w:spacing w:line="360" w:lineRule="auto"/>
        <w:ind w:firstLine="709"/>
        <w:jc w:val="both"/>
        <w:textAlignment w:val="center"/>
        <w:rPr>
          <w:rFonts w:eastAsia="Calibri"/>
          <w:i/>
          <w:iCs/>
          <w:sz w:val="24"/>
          <w:szCs w:val="24"/>
        </w:rPr>
      </w:pPr>
      <w:r w:rsidRPr="006F1698">
        <w:rPr>
          <w:rFonts w:eastAsia="Calibri"/>
          <w:i/>
          <w:sz w:val="24"/>
          <w:szCs w:val="24"/>
        </w:rPr>
        <w:t>В третьем и четвертом классах</w:t>
      </w:r>
      <w:r w:rsidRPr="006F1698">
        <w:rPr>
          <w:rFonts w:eastAsia="Calibri"/>
          <w:i/>
          <w:iCs/>
          <w:sz w:val="24"/>
          <w:szCs w:val="24"/>
        </w:rPr>
        <w:t xml:space="preserve"> </w:t>
      </w:r>
      <w:r w:rsidRPr="006F1698">
        <w:rPr>
          <w:rFonts w:eastAsia="Calibri"/>
          <w:iCs/>
          <w:sz w:val="24"/>
          <w:szCs w:val="24"/>
        </w:rPr>
        <w:t>основными темами для изучения становятся темы, связанные с изучением частей речи бурятского языка.</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 xml:space="preserve">В третьем классе изучаются падежные формы имен существительных без введения названий падежей. Учащимся дается возможность понять, когда появляется необходимость в формообразовании имен существительных. Одновременно формы слов имен существительных рассматриваются под углом их функционирования в речи. В прямой зависимости от формообразования имен существительных учащиеся знакомятся с послелогами (со служебными словами), которые не отвечают на вопрос, однако помогают именам существительным связываться с другими словами в высказываниях, предложениях. </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i/>
          <w:iCs/>
          <w:sz w:val="24"/>
          <w:szCs w:val="24"/>
        </w:rPr>
        <w:t xml:space="preserve">В четвертом классе </w:t>
      </w:r>
      <w:r w:rsidRPr="006F1698">
        <w:rPr>
          <w:rFonts w:eastAsia="Calibri"/>
          <w:iCs/>
          <w:sz w:val="24"/>
          <w:szCs w:val="24"/>
        </w:rPr>
        <w:t xml:space="preserve">изучаются такие части речи, как местоимение, </w:t>
      </w:r>
      <w:r w:rsidRPr="006F1698">
        <w:rPr>
          <w:rFonts w:eastAsia="Calibri"/>
          <w:sz w:val="24"/>
          <w:szCs w:val="24"/>
        </w:rPr>
        <w:t xml:space="preserve">имя числительное, наречие. Обучающиеся осознают их роль в предложении, более глубоко осознают виды грамматической связи членов предложения (по смыслу, по падежу, по времени, взаимная связь). Учащиеся знакомятся с признаками и правописанием самых употребительных частиц (служебных слов). </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 xml:space="preserve">Изучение частей речи способствует более полному осознанию их роли в предложении, активности их применения в речи, учащиеся, группируя слова, выявляют их синонимические и антонимические связи. </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 xml:space="preserve">Таким образом, изучение на учебных занятиях по бурятскому языку в начальной школе концентров «Предложение и текст», «Слово» определяет практическое знакомство обучающихся с </w:t>
      </w:r>
      <w:r w:rsidRPr="006F1698">
        <w:rPr>
          <w:rFonts w:eastAsia="Calibri"/>
          <w:sz w:val="24"/>
          <w:szCs w:val="24"/>
        </w:rPr>
        <w:lastRenderedPageBreak/>
        <w:t xml:space="preserve">системой бурятского языка, его уровнями, как звук, морфема, слово, словосочетание, предложение, текст, а также со взаимозависимостью названных уровней. </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i/>
          <w:sz w:val="24"/>
          <w:szCs w:val="24"/>
        </w:rPr>
        <w:t>Концентр «Секреты речи»</w:t>
      </w:r>
      <w:r w:rsidRPr="006F1698">
        <w:rPr>
          <w:rFonts w:eastAsia="Calibri"/>
          <w:sz w:val="24"/>
          <w:szCs w:val="24"/>
        </w:rPr>
        <w:t xml:space="preserve"> – это особый блок программы. Его целевой ориентир – развитие речи младших школьников. Развитие речи на учебных занятиях по бурятскому языку начальной школы осуществляется по следующим направлениям:</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i/>
          <w:sz w:val="24"/>
          <w:szCs w:val="24"/>
        </w:rPr>
        <w:t>1.</w:t>
      </w:r>
      <w:r w:rsidRPr="006F1698">
        <w:rPr>
          <w:rFonts w:eastAsia="Calibri"/>
          <w:sz w:val="24"/>
          <w:szCs w:val="24"/>
        </w:rPr>
        <w:t xml:space="preserve"> </w:t>
      </w:r>
      <w:r w:rsidRPr="006F1698">
        <w:rPr>
          <w:rFonts w:eastAsia="Calibri"/>
          <w:i/>
          <w:sz w:val="24"/>
          <w:szCs w:val="24"/>
        </w:rPr>
        <w:t>Обогащение и активизация словарного запаса младших школьников</w:t>
      </w:r>
      <w:r w:rsidRPr="006F1698">
        <w:rPr>
          <w:rFonts w:eastAsia="Calibri"/>
          <w:sz w:val="24"/>
          <w:szCs w:val="24"/>
        </w:rPr>
        <w:t xml:space="preserve">. Оно связано с осознанием детьми значения слова, его многозначности, а также с различными учебными действиями, в том числе с действиями классификации слов по разным основаниям, в том числе по различным темам, составления синонимического и антонимического ряда слов, ряда однокоренных слов, а также с работой со словарями и словниками и пр. </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i/>
          <w:sz w:val="24"/>
          <w:szCs w:val="24"/>
        </w:rPr>
        <w:t>2. Развитие грамматической стороны речи</w:t>
      </w:r>
      <w:r w:rsidRPr="006F1698">
        <w:rPr>
          <w:rFonts w:eastAsia="Calibri"/>
          <w:sz w:val="24"/>
          <w:szCs w:val="24"/>
        </w:rPr>
        <w:t>. Учащимся дается возможность понять, что при общении людей применяются особые грамматические модели, конструкции, а потому они узнают о связи слов в высказываниях, предложениях, о связи предложений в тексте (последовательность, логика), у них формируются и развиваются умения строить грамматические модели, предложения, они учатся передавать собственные мысли кратко и распространенно.</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i/>
          <w:sz w:val="24"/>
          <w:szCs w:val="24"/>
        </w:rPr>
        <w:t xml:space="preserve"> 3. Развитие связной речи</w:t>
      </w:r>
      <w:r w:rsidRPr="006F1698">
        <w:rPr>
          <w:rFonts w:eastAsia="Calibri"/>
          <w:sz w:val="24"/>
          <w:szCs w:val="24"/>
        </w:rPr>
        <w:t xml:space="preserve">. Учащимся дается возможность самим самостоятельно порождать речь и передавать ее в устной и письменной формах. Учащиеся учатся разговорной речи, учебному диалогу и составлению различных текстов, в том числе и творческих (сочинение, эссе). Дети знакомятся с функционально-смысловыми типами речи, стилями речи. </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i/>
          <w:sz w:val="24"/>
          <w:szCs w:val="24"/>
        </w:rPr>
        <w:t>4. Развитие выразительной стороны речи</w:t>
      </w:r>
      <w:r w:rsidRPr="006F1698">
        <w:rPr>
          <w:rFonts w:eastAsia="Calibri"/>
          <w:sz w:val="24"/>
          <w:szCs w:val="24"/>
        </w:rPr>
        <w:t>. Организуется формирование и развитие у учащихся содержательной, правильной, выразительной, четкой речи.</w:t>
      </w:r>
    </w:p>
    <w:p w:rsidR="00337090" w:rsidRPr="006F1698" w:rsidRDefault="00F6362B" w:rsidP="00337090">
      <w:pPr>
        <w:widowControl/>
        <w:suppressAutoHyphens/>
        <w:adjustRightInd w:val="0"/>
        <w:spacing w:line="360" w:lineRule="auto"/>
        <w:ind w:firstLine="709"/>
        <w:jc w:val="center"/>
        <w:textAlignment w:val="center"/>
        <w:rPr>
          <w:rFonts w:eastAsia="Calibri"/>
          <w:b/>
          <w:bCs/>
          <w:sz w:val="24"/>
          <w:szCs w:val="24"/>
        </w:rPr>
      </w:pPr>
      <w:r w:rsidRPr="006F1698">
        <w:rPr>
          <w:rFonts w:eastAsia="Calibri"/>
          <w:b/>
          <w:bCs/>
          <w:sz w:val="24"/>
          <w:szCs w:val="24"/>
        </w:rPr>
        <w:t xml:space="preserve"> </w:t>
      </w:r>
      <w:r w:rsidR="00337090" w:rsidRPr="006F1698">
        <w:rPr>
          <w:rFonts w:eastAsia="Calibri"/>
          <w:b/>
          <w:bCs/>
          <w:sz w:val="24"/>
          <w:szCs w:val="24"/>
        </w:rPr>
        <w:t>1 класс</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b/>
          <w:bCs/>
          <w:sz w:val="24"/>
          <w:szCs w:val="24"/>
        </w:rPr>
        <w:t xml:space="preserve">Подготовительный период. </w:t>
      </w:r>
      <w:r w:rsidRPr="006F1698">
        <w:rPr>
          <w:rFonts w:eastAsia="Calibri"/>
          <w:sz w:val="24"/>
          <w:szCs w:val="24"/>
        </w:rPr>
        <w:t>Корни человека над землей, корни деревьев – под землей. Моя Бурятия. Славное море – священный Байкал: Устная речь. Рассказывание по картинкам.</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Не учись быть избалованным, а учись быть умелым. Кто такой ученик? Что такое устная и письменная речь? Что такое слово? Сколько у него значений? Что называет слово? Модель слова. Классификация слов. Связаны ли слова между собой? Что такое предложение? Из чего состоят слова? Что такое слог? Какие звуки называются гласными? Модель гласных звуков. Какие звуки называются согласными? Модель согласных звуков. “Чтение” слов по моделям, соотнесение, составление слов.</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b/>
          <w:sz w:val="24"/>
          <w:szCs w:val="24"/>
        </w:rPr>
        <w:t xml:space="preserve">Обучение грамоте. </w:t>
      </w:r>
      <w:r w:rsidRPr="006F1698">
        <w:rPr>
          <w:rFonts w:eastAsia="Calibri"/>
          <w:sz w:val="24"/>
          <w:szCs w:val="24"/>
        </w:rPr>
        <w:t>Ознакомление с группами гласными звуков и их буквами. Гласные звуки [а], [а:], [ӕ]. Буквы Аа; Аа аа; Ай ай. Гласные звуки [о], [о:], [œ]. Буквы О о; Оо оо; Ой ой. Гласные звуки [у], [у:], [у</w:t>
      </w:r>
      <w:r w:rsidRPr="006F1698">
        <w:rPr>
          <w:rFonts w:eastAsia="Calibri"/>
          <w:sz w:val="24"/>
          <w:szCs w:val="24"/>
          <w:vertAlign w:val="superscript"/>
        </w:rPr>
        <w:t>и</w:t>
      </w:r>
      <w:r w:rsidRPr="006F1698">
        <w:rPr>
          <w:rFonts w:eastAsia="Calibri"/>
          <w:sz w:val="24"/>
          <w:szCs w:val="24"/>
        </w:rPr>
        <w:t xml:space="preserve">]. Буквы У у; Уу уу; Уй уй. Произнесение гласных букв, специфика кратких, долгих гласных и долгих гласных дифтонгов. Различение понятий ‘звук’ и ‘буква’. Соотнесение моделей и звуков, “прочтение моделей”. Написание гласных букв прописных и строчных, написание сочетаний букв, слогов. </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lastRenderedPageBreak/>
        <w:t>Ознакомление с группой сонорных согласных звуков [н], [м], [л] и их буквами Н н; М м; Л л. Понятие ‘звонкий согласный’. Отработка навыка чтения слогов, слов, предложений. Написание букв прописных и строчных, написание сочетаний букв, слогов, слов.</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Гласные звуки [и], [и:]. Буквы И и; Ии ии. Гласные звуки [и:], [ы:], буква ы. Понятие ‘мягкий согласный’, ‘твердый согласный’. Мягкие звуки букв н, м, л. Чтение слогов с мягкими согласными. Понятие ‘текст’. Написание букв прописных и строчных, написание сочетаний букв, слогов, слов.</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Группа согласных звуков и букв. Согласный звук [ш], буквы Ш ш. Понятие ‘глухой согласный’. Специфика звука [ш]. Отработка навыка чтения слогов, слов, предложений. Написание букв прописных и строчных, написание сочетаний букв, слогов, слов.</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Согласные звуки [х], [х'], буквы Х х. Отработка навыка чтения слогов, слов, предложений. Написание букв прописных и строчных, написание сочетаний букв, слогов, слов.</w:t>
      </w:r>
    </w:p>
    <w:p w:rsidR="00337090" w:rsidRPr="006F1698" w:rsidRDefault="00337090" w:rsidP="00337090">
      <w:pPr>
        <w:widowControl/>
        <w:suppressAutoHyphens/>
        <w:adjustRightInd w:val="0"/>
        <w:spacing w:line="360" w:lineRule="auto"/>
        <w:ind w:firstLine="709"/>
        <w:jc w:val="both"/>
        <w:textAlignment w:val="center"/>
        <w:rPr>
          <w:rFonts w:eastAsia="Calibri"/>
          <w:b/>
          <w:bCs/>
          <w:spacing w:val="28"/>
          <w:sz w:val="24"/>
          <w:szCs w:val="24"/>
        </w:rPr>
      </w:pPr>
      <w:r w:rsidRPr="006F1698">
        <w:rPr>
          <w:rFonts w:eastAsia="Calibri"/>
          <w:sz w:val="24"/>
          <w:szCs w:val="24"/>
        </w:rPr>
        <w:t>Согласный звук [һ], буквы Һ һ.Специфика звука [һ]. Различие звуков [х] и[һ]. Отработка навыка чтения слогов, слов, предложений. Написание букв прописных и строчных, написание сочетаний букв, слогов, слов.</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Согласные звуки [г], [г'], буквы Г г.Согласные звуки [т], [т'], буквы Т т. Согласные звуки [д], [д'], буквы Д д.Согласные звуки [б], [б'], буквы Б б. Согласный звук [с], буквы С с. Специфика звука [с]. Чтение текстов. Отработка навыка чтения слогов, слов, предложений. Написание букв прописных и строчных, написание сочетаний букв, слогов, слов.</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Ознакомление с группами гласных звуков и их буквами. Гласные звуки [э], [э:]. Буквы Э э; Ээ ээ; Эй эй. Гласные звуки [ү], [ү:], [ү</w:t>
      </w:r>
      <w:r w:rsidRPr="006F1698">
        <w:rPr>
          <w:rFonts w:eastAsia="Calibri"/>
          <w:sz w:val="24"/>
          <w:szCs w:val="24"/>
          <w:vertAlign w:val="superscript"/>
        </w:rPr>
        <w:t>и</w:t>
      </w:r>
      <w:r w:rsidRPr="006F1698">
        <w:rPr>
          <w:rFonts w:eastAsia="Calibri"/>
          <w:sz w:val="24"/>
          <w:szCs w:val="24"/>
        </w:rPr>
        <w:t xml:space="preserve">]. Буквы Ү ү; Үүүү; Үйүй. Гласный звук [ө:], буквы Өө өө. </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 xml:space="preserve">Введение орфографического правила – написания в основах слов букв </w:t>
      </w:r>
      <w:r w:rsidRPr="006F1698">
        <w:rPr>
          <w:rFonts w:eastAsia="Calibri"/>
          <w:i/>
          <w:sz w:val="24"/>
          <w:szCs w:val="24"/>
        </w:rPr>
        <w:t>ээ-эй</w:t>
      </w:r>
      <w:r w:rsidRPr="006F1698">
        <w:rPr>
          <w:rFonts w:eastAsia="Calibri"/>
          <w:sz w:val="24"/>
          <w:szCs w:val="24"/>
        </w:rPr>
        <w:t xml:space="preserve">, словарных слов. </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 xml:space="preserve">Введение орфографического правила – написания в словах </w:t>
      </w:r>
      <w:r w:rsidRPr="006F1698">
        <w:rPr>
          <w:rFonts w:eastAsia="Calibri"/>
          <w:i/>
          <w:sz w:val="24"/>
          <w:szCs w:val="24"/>
        </w:rPr>
        <w:t>ү-у; үй-уй</w:t>
      </w:r>
      <w:r w:rsidRPr="006F1698">
        <w:rPr>
          <w:rFonts w:eastAsia="Calibri"/>
          <w:sz w:val="24"/>
          <w:szCs w:val="24"/>
        </w:rPr>
        <w:t>.Различие слов на основе закона сингармонизма, слова с гласными мужского ряда, слова с гласными женского ряда. Написание гласных в указанных словах. Чтение текстов. Отработка навыка чтения слогов, слов, предложений. Написание букв прописных и строчных, написание сочетаний букв, слогов, слов.</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Согласный звук [ж], буквы Ж ж. Согласный звук [з], буквы З з. Специфика звуков [ж], [з]. Чтение текстов. Отработка навыка чтения слогов, слов, предложений. Написание букв прописных и строчных, написание сочетаний букв, слогов, слов.</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Ознакомление с группой йотированных гласных. Буквы йотированных гласных Яя; Е е; Е е; Ю ю. Ознакомление с ‘работой’ йотированных гласных в словах. Чтение слов с йотированными гласными. Отработка навыка чтения слогов, слов, предложений. Написание букв прописных и строчных, написание сочетаний букв, слогов, слов.</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 xml:space="preserve">Буква ь (мягкий знак). Буквы ь и ъ (разделительный мягкий знак и разделительный твердый знак). Ознакомление с ‘работой’ букв ь и ъ в словах. Чтение бурятских слов с мягким и разделительным </w:t>
      </w:r>
      <w:r w:rsidRPr="006F1698">
        <w:rPr>
          <w:rFonts w:eastAsia="Calibri"/>
          <w:sz w:val="24"/>
          <w:szCs w:val="24"/>
        </w:rPr>
        <w:lastRenderedPageBreak/>
        <w:t>мягким знаками. Чтение заимствованных с русского языка слов с ъ разделительным твердым знаком. Написание букв, сочетаний букв, слогов, слов. Чтение текстов.</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 xml:space="preserve">Ознакомление с группой согласных звуков и букв заимствованных слов. Звуки [к], [к'], буквы К к. Звуки [в], [в'], буквы В в. Звуки [п], [п'], буквы П п. Звуки [ф], [ф'], буквы Ф ф. Звук [щ'], буквы Щ щ. А также с согласными звуками [ч'], [ц] и буквами Ч ч; Ц ц. </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Специфика звуков. Чтение текстов. Отработка навыка чтения слогов, слов, предложений. Написание букв прописных и строчных, написание сочетаний букв, слогов, слов.</w:t>
      </w:r>
    </w:p>
    <w:p w:rsidR="00337090" w:rsidRPr="006F1698" w:rsidRDefault="00337090" w:rsidP="00337090">
      <w:pPr>
        <w:widowControl/>
        <w:suppressAutoHyphens/>
        <w:adjustRightInd w:val="0"/>
        <w:spacing w:line="360" w:lineRule="auto"/>
        <w:ind w:firstLine="709"/>
        <w:jc w:val="both"/>
        <w:textAlignment w:val="center"/>
        <w:rPr>
          <w:rFonts w:eastAsia="Calibri"/>
          <w:b/>
          <w:bCs/>
          <w:sz w:val="24"/>
          <w:szCs w:val="24"/>
        </w:rPr>
      </w:pPr>
      <w:r w:rsidRPr="006F1698">
        <w:rPr>
          <w:rFonts w:eastAsia="Calibri"/>
          <w:b/>
          <w:sz w:val="24"/>
          <w:szCs w:val="24"/>
        </w:rPr>
        <w:t xml:space="preserve">Послебукварный период. </w:t>
      </w:r>
      <w:r w:rsidRPr="006F1698">
        <w:rPr>
          <w:rFonts w:eastAsia="Calibri"/>
          <w:sz w:val="24"/>
          <w:szCs w:val="24"/>
        </w:rPr>
        <w:t>«Үзэглэл» Г. Чимитов. Мудрость родителей. Мөөгэ ба тээгэ / Слово и его значение. Обязанности учащегося. Чтение текстов. Отработка навыка чтения слогов, слов, предложений. Написание слов, предложений. Списывание.</w:t>
      </w:r>
    </w:p>
    <w:p w:rsidR="00337090" w:rsidRPr="006F1698" w:rsidRDefault="00337090" w:rsidP="00337090">
      <w:pPr>
        <w:widowControl/>
        <w:suppressAutoHyphens/>
        <w:adjustRightInd w:val="0"/>
        <w:spacing w:line="360" w:lineRule="auto"/>
        <w:ind w:firstLine="709"/>
        <w:jc w:val="center"/>
        <w:textAlignment w:val="center"/>
        <w:rPr>
          <w:rFonts w:eastAsia="Calibri"/>
          <w:b/>
          <w:bCs/>
          <w:sz w:val="24"/>
          <w:szCs w:val="24"/>
        </w:rPr>
      </w:pPr>
    </w:p>
    <w:p w:rsidR="00337090" w:rsidRPr="006F1698" w:rsidRDefault="00337090" w:rsidP="00337090">
      <w:pPr>
        <w:widowControl/>
        <w:suppressAutoHyphens/>
        <w:adjustRightInd w:val="0"/>
        <w:spacing w:line="360" w:lineRule="auto"/>
        <w:ind w:firstLine="709"/>
        <w:jc w:val="center"/>
        <w:textAlignment w:val="center"/>
        <w:rPr>
          <w:rFonts w:eastAsia="Calibri"/>
          <w:b/>
          <w:bCs/>
          <w:sz w:val="24"/>
          <w:szCs w:val="24"/>
        </w:rPr>
      </w:pPr>
    </w:p>
    <w:p w:rsidR="00337090" w:rsidRPr="006F1698" w:rsidRDefault="00337090" w:rsidP="00337090">
      <w:pPr>
        <w:widowControl/>
        <w:suppressAutoHyphens/>
        <w:adjustRightInd w:val="0"/>
        <w:spacing w:line="360" w:lineRule="auto"/>
        <w:ind w:firstLine="709"/>
        <w:jc w:val="center"/>
        <w:textAlignment w:val="center"/>
        <w:rPr>
          <w:rFonts w:eastAsia="Calibri"/>
          <w:b/>
          <w:bCs/>
          <w:sz w:val="24"/>
          <w:szCs w:val="24"/>
        </w:rPr>
      </w:pPr>
      <w:r w:rsidRPr="006F1698">
        <w:rPr>
          <w:rFonts w:eastAsia="Calibri"/>
          <w:b/>
          <w:bCs/>
          <w:sz w:val="24"/>
          <w:szCs w:val="24"/>
        </w:rPr>
        <w:t>Содержание курса «</w:t>
      </w:r>
      <w:r w:rsidR="00F6362B" w:rsidRPr="006F1698">
        <w:rPr>
          <w:rFonts w:eastAsia="Calibri"/>
          <w:b/>
          <w:sz w:val="24"/>
          <w:szCs w:val="24"/>
        </w:rPr>
        <w:t>Бурятский язык как государственный</w:t>
      </w:r>
      <w:r w:rsidRPr="006F1698">
        <w:rPr>
          <w:rFonts w:eastAsia="Calibri"/>
          <w:b/>
          <w:sz w:val="24"/>
          <w:szCs w:val="24"/>
        </w:rPr>
        <w:t>»</w:t>
      </w:r>
      <w:r w:rsidRPr="006F1698">
        <w:rPr>
          <w:rFonts w:eastAsia="Calibri"/>
          <w:b/>
          <w:bCs/>
          <w:sz w:val="24"/>
          <w:szCs w:val="24"/>
        </w:rPr>
        <w:t>. 1 класс</w:t>
      </w:r>
    </w:p>
    <w:p w:rsidR="00337090" w:rsidRPr="006F1698" w:rsidRDefault="00337090" w:rsidP="00337090">
      <w:pPr>
        <w:widowControl/>
        <w:suppressAutoHyphens/>
        <w:adjustRightInd w:val="0"/>
        <w:spacing w:line="360" w:lineRule="auto"/>
        <w:ind w:firstLine="709"/>
        <w:jc w:val="center"/>
        <w:textAlignment w:val="center"/>
        <w:rPr>
          <w:rFonts w:eastAsia="Calibri"/>
          <w:b/>
          <w:bCs/>
          <w:sz w:val="24"/>
          <w:szCs w:val="24"/>
        </w:rPr>
      </w:pPr>
      <w:r w:rsidRPr="006F1698">
        <w:rPr>
          <w:rFonts w:eastAsia="Calibri"/>
          <w:b/>
          <w:sz w:val="24"/>
          <w:szCs w:val="24"/>
        </w:rPr>
        <w:t>Грамматика, правописание и развитие речи</w:t>
      </w:r>
    </w:p>
    <w:p w:rsidR="00337090" w:rsidRPr="006F1698" w:rsidRDefault="00337090" w:rsidP="00337090">
      <w:pPr>
        <w:widowControl/>
        <w:suppressAutoHyphens/>
        <w:adjustRightInd w:val="0"/>
        <w:spacing w:line="360" w:lineRule="auto"/>
        <w:ind w:firstLine="709"/>
        <w:jc w:val="both"/>
        <w:textAlignment w:val="center"/>
        <w:rPr>
          <w:rFonts w:eastAsia="Calibri"/>
          <w:bCs/>
          <w:sz w:val="24"/>
          <w:szCs w:val="24"/>
        </w:rPr>
      </w:pPr>
      <w:r w:rsidRPr="006F1698">
        <w:rPr>
          <w:rFonts w:eastAsia="Calibri"/>
          <w:b/>
          <w:bCs/>
          <w:sz w:val="24"/>
          <w:szCs w:val="24"/>
        </w:rPr>
        <w:t xml:space="preserve">Звуки и буквы. </w:t>
      </w:r>
      <w:r w:rsidRPr="006F1698">
        <w:rPr>
          <w:rFonts w:eastAsia="Calibri"/>
          <w:bCs/>
          <w:sz w:val="24"/>
          <w:szCs w:val="24"/>
        </w:rPr>
        <w:t>Повторение изученного на этапе обучения бурятской грамоте. Гласные звуки и их буквы (краткие, долгие, дифтонги), их произнесение, прочтение, написание. Чтение учебных сказок о долгих гласных. Специфика долгих гласных. Правила написания гласных ээ - эй. Правила написания гласных по законам сингармонизма и вокализма (последовательности). Йотированные гласные, «работа» йотированных гласных в словах. Написание слов с йотированными гласными.</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bCs/>
          <w:sz w:val="24"/>
          <w:szCs w:val="24"/>
        </w:rPr>
        <w:t xml:space="preserve">Согласные звуки и буквы. Различие звонких и глухих согласных. Произнесение, прочтение и написание слов, сочетаний слов с буквами </w:t>
      </w:r>
      <w:r w:rsidRPr="006F1698">
        <w:rPr>
          <w:rFonts w:eastAsia="Calibri"/>
          <w:bCs/>
          <w:i/>
          <w:sz w:val="24"/>
          <w:szCs w:val="24"/>
        </w:rPr>
        <w:t xml:space="preserve">һ </w:t>
      </w:r>
      <w:r w:rsidRPr="006F1698">
        <w:rPr>
          <w:rFonts w:eastAsia="Calibri"/>
          <w:bCs/>
          <w:sz w:val="24"/>
          <w:szCs w:val="24"/>
        </w:rPr>
        <w:t xml:space="preserve">и </w:t>
      </w:r>
      <w:r w:rsidRPr="006F1698">
        <w:rPr>
          <w:rFonts w:eastAsia="Calibri"/>
          <w:bCs/>
          <w:i/>
          <w:sz w:val="24"/>
          <w:szCs w:val="24"/>
        </w:rPr>
        <w:t>х</w:t>
      </w:r>
      <w:r w:rsidRPr="006F1698">
        <w:rPr>
          <w:rFonts w:eastAsia="Calibri"/>
          <w:bCs/>
          <w:sz w:val="24"/>
          <w:szCs w:val="24"/>
        </w:rPr>
        <w:t xml:space="preserve">. «Работа» </w:t>
      </w:r>
      <w:r w:rsidRPr="006F1698">
        <w:rPr>
          <w:rFonts w:eastAsia="Calibri"/>
          <w:i/>
          <w:sz w:val="24"/>
          <w:szCs w:val="24"/>
        </w:rPr>
        <w:t xml:space="preserve">ь </w:t>
      </w:r>
      <w:r w:rsidRPr="006F1698">
        <w:rPr>
          <w:rFonts w:eastAsia="Calibri"/>
          <w:sz w:val="24"/>
          <w:szCs w:val="24"/>
        </w:rPr>
        <w:t xml:space="preserve">(мягкого знака), мягкие и твердые согласные. </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 xml:space="preserve">Правила переноса слов. Бурятский алфавит. </w:t>
      </w:r>
    </w:p>
    <w:p w:rsidR="00337090" w:rsidRPr="006F1698" w:rsidRDefault="00337090" w:rsidP="00337090">
      <w:pPr>
        <w:widowControl/>
        <w:suppressAutoHyphens/>
        <w:adjustRightInd w:val="0"/>
        <w:spacing w:line="360" w:lineRule="auto"/>
        <w:ind w:firstLine="709"/>
        <w:jc w:val="both"/>
        <w:textAlignment w:val="center"/>
        <w:rPr>
          <w:rFonts w:eastAsia="Calibri"/>
          <w:bCs/>
          <w:sz w:val="24"/>
          <w:szCs w:val="24"/>
        </w:rPr>
      </w:pPr>
      <w:r w:rsidRPr="006F1698">
        <w:rPr>
          <w:rFonts w:eastAsia="Calibri"/>
          <w:b/>
          <w:sz w:val="24"/>
          <w:szCs w:val="24"/>
        </w:rPr>
        <w:t xml:space="preserve">Слово и предложение, текст. </w:t>
      </w:r>
      <w:r w:rsidRPr="006F1698">
        <w:rPr>
          <w:rFonts w:eastAsia="Calibri"/>
          <w:bCs/>
          <w:sz w:val="24"/>
          <w:szCs w:val="24"/>
        </w:rPr>
        <w:t xml:space="preserve">Повторение изученного на этапе обучения бурятской грамоте. Слова-предметы, слова-действия, слова-признаки, их вопросы, отличия, группировка и классификация слов. Заимствованные слова: расширение понятия, написание заимствованных слов, оканчивающихся на согласную букву (сочетание согласных). Правила написания собственных имен (фамилии, имена, отчества; клички животных; названия государств, поселений, местностей, гор, рек, озер). </w:t>
      </w:r>
    </w:p>
    <w:p w:rsidR="00337090" w:rsidRPr="006F1698" w:rsidRDefault="00337090" w:rsidP="00337090">
      <w:pPr>
        <w:widowControl/>
        <w:suppressAutoHyphens/>
        <w:adjustRightInd w:val="0"/>
        <w:spacing w:line="360" w:lineRule="auto"/>
        <w:ind w:firstLine="709"/>
        <w:jc w:val="both"/>
        <w:textAlignment w:val="center"/>
        <w:rPr>
          <w:rFonts w:eastAsia="Calibri"/>
          <w:bCs/>
          <w:sz w:val="24"/>
          <w:szCs w:val="24"/>
        </w:rPr>
      </w:pPr>
      <w:r w:rsidRPr="006F1698">
        <w:rPr>
          <w:rFonts w:eastAsia="Calibri"/>
          <w:bCs/>
          <w:sz w:val="24"/>
          <w:szCs w:val="24"/>
        </w:rPr>
        <w:t>Правила оформления на письме видов предложений по цели высказывания (повествовательные, вопросительные) и по эмоциональной окраске (восклицательные). Правила оформления на письме текстов. Составление текста из деформированного текста, предложения из деформированного предложения.</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b/>
          <w:sz w:val="24"/>
          <w:szCs w:val="24"/>
        </w:rPr>
        <w:t xml:space="preserve">Списывание и развитие речи. </w:t>
      </w:r>
      <w:r w:rsidRPr="006F1698">
        <w:rPr>
          <w:rFonts w:eastAsia="Calibri"/>
          <w:sz w:val="24"/>
          <w:szCs w:val="24"/>
        </w:rPr>
        <w:t xml:space="preserve">Алгоритм списывания. Чтение текстов, ответы на вопросы, рассказывание. </w:t>
      </w:r>
    </w:p>
    <w:p w:rsidR="00337090" w:rsidRPr="006F1698" w:rsidRDefault="00337090" w:rsidP="00337090">
      <w:pPr>
        <w:widowControl/>
        <w:suppressAutoHyphens/>
        <w:adjustRightInd w:val="0"/>
        <w:spacing w:line="360" w:lineRule="auto"/>
        <w:ind w:firstLine="709"/>
        <w:jc w:val="center"/>
        <w:textAlignment w:val="center"/>
        <w:rPr>
          <w:rFonts w:eastAsia="Calibri"/>
          <w:b/>
          <w:bCs/>
          <w:sz w:val="24"/>
          <w:szCs w:val="24"/>
        </w:rPr>
      </w:pPr>
    </w:p>
    <w:p w:rsidR="00337090" w:rsidRPr="006F1698" w:rsidRDefault="00337090" w:rsidP="00337090">
      <w:pPr>
        <w:widowControl/>
        <w:suppressAutoHyphens/>
        <w:adjustRightInd w:val="0"/>
        <w:spacing w:line="360" w:lineRule="auto"/>
        <w:ind w:firstLine="709"/>
        <w:jc w:val="center"/>
        <w:textAlignment w:val="center"/>
        <w:rPr>
          <w:rFonts w:eastAsia="Calibri"/>
          <w:b/>
          <w:bCs/>
          <w:sz w:val="24"/>
          <w:szCs w:val="24"/>
        </w:rPr>
      </w:pPr>
      <w:r w:rsidRPr="006F1698">
        <w:rPr>
          <w:rFonts w:eastAsia="Calibri"/>
          <w:b/>
          <w:bCs/>
          <w:sz w:val="24"/>
          <w:szCs w:val="24"/>
        </w:rPr>
        <w:lastRenderedPageBreak/>
        <w:t>Содержание курса</w:t>
      </w:r>
    </w:p>
    <w:p w:rsidR="00337090" w:rsidRPr="006F1698" w:rsidRDefault="00337090" w:rsidP="00337090">
      <w:pPr>
        <w:widowControl/>
        <w:suppressAutoHyphens/>
        <w:adjustRightInd w:val="0"/>
        <w:spacing w:line="360" w:lineRule="auto"/>
        <w:ind w:firstLine="709"/>
        <w:jc w:val="center"/>
        <w:textAlignment w:val="center"/>
        <w:rPr>
          <w:rFonts w:eastAsia="Calibri"/>
          <w:b/>
          <w:bCs/>
          <w:sz w:val="24"/>
          <w:szCs w:val="24"/>
        </w:rPr>
      </w:pPr>
      <w:r w:rsidRPr="006F1698">
        <w:rPr>
          <w:rFonts w:eastAsia="Calibri"/>
          <w:b/>
          <w:bCs/>
          <w:sz w:val="24"/>
          <w:szCs w:val="24"/>
        </w:rPr>
        <w:t>«</w:t>
      </w:r>
      <w:r w:rsidR="00F6362B" w:rsidRPr="006F1698">
        <w:rPr>
          <w:rFonts w:eastAsia="Calibri"/>
          <w:b/>
          <w:sz w:val="24"/>
          <w:szCs w:val="24"/>
        </w:rPr>
        <w:t>Бурятский язык как государственный</w:t>
      </w:r>
      <w:r w:rsidRPr="006F1698">
        <w:rPr>
          <w:rFonts w:eastAsia="Calibri"/>
          <w:b/>
          <w:sz w:val="24"/>
          <w:szCs w:val="24"/>
        </w:rPr>
        <w:t>»</w:t>
      </w:r>
      <w:r w:rsidRPr="006F1698">
        <w:rPr>
          <w:rFonts w:eastAsia="Calibri"/>
          <w:b/>
          <w:bCs/>
          <w:sz w:val="24"/>
          <w:szCs w:val="24"/>
        </w:rPr>
        <w:t>. 2 класс</w:t>
      </w:r>
    </w:p>
    <w:p w:rsidR="00337090" w:rsidRPr="006F1698" w:rsidRDefault="00337090" w:rsidP="00337090">
      <w:pPr>
        <w:widowControl/>
        <w:suppressAutoHyphens/>
        <w:adjustRightInd w:val="0"/>
        <w:spacing w:line="360" w:lineRule="auto"/>
        <w:ind w:firstLine="709"/>
        <w:jc w:val="center"/>
        <w:textAlignment w:val="center"/>
        <w:rPr>
          <w:rFonts w:eastAsia="Calibri"/>
          <w:b/>
          <w:bCs/>
          <w:sz w:val="24"/>
          <w:szCs w:val="24"/>
        </w:rPr>
      </w:pPr>
      <w:r w:rsidRPr="006F1698">
        <w:rPr>
          <w:rFonts w:eastAsia="Calibri"/>
          <w:b/>
          <w:sz w:val="24"/>
          <w:szCs w:val="24"/>
        </w:rPr>
        <w:t>Грамматика, правописание и развитие речи</w:t>
      </w:r>
    </w:p>
    <w:p w:rsidR="00337090" w:rsidRPr="006F1698" w:rsidRDefault="00337090" w:rsidP="00337090">
      <w:pPr>
        <w:widowControl/>
        <w:suppressAutoHyphens/>
        <w:adjustRightInd w:val="0"/>
        <w:spacing w:line="360" w:lineRule="auto"/>
        <w:ind w:firstLine="709"/>
        <w:jc w:val="both"/>
        <w:textAlignment w:val="center"/>
        <w:rPr>
          <w:rFonts w:eastAsia="Calibri"/>
          <w:spacing w:val="-2"/>
          <w:sz w:val="24"/>
          <w:szCs w:val="24"/>
        </w:rPr>
      </w:pPr>
      <w:r w:rsidRPr="006F1698">
        <w:rPr>
          <w:rFonts w:eastAsia="Calibri"/>
          <w:b/>
          <w:bCs/>
          <w:spacing w:val="-2"/>
          <w:sz w:val="24"/>
          <w:szCs w:val="24"/>
        </w:rPr>
        <w:t xml:space="preserve">Предложение. </w:t>
      </w:r>
      <w:r w:rsidRPr="006F1698">
        <w:rPr>
          <w:rFonts w:eastAsia="Calibri"/>
          <w:spacing w:val="-2"/>
          <w:sz w:val="24"/>
          <w:szCs w:val="24"/>
        </w:rPr>
        <w:t>Предложение – единица языка. Роль предложений. Выделение их из звучащей речи, письменных источников. Определение главных членов предложения. Повествовательные, вопросительные предложения, знаки препинания на конце предложений. Восклицательные предложения, знак препинания на конце предложений. Составление предложений по предложенной теме, вопросам, картинкам.</w:t>
      </w:r>
    </w:p>
    <w:p w:rsidR="00337090" w:rsidRPr="006F1698" w:rsidRDefault="00337090" w:rsidP="00337090">
      <w:pPr>
        <w:widowControl/>
        <w:suppressAutoHyphens/>
        <w:adjustRightInd w:val="0"/>
        <w:spacing w:line="360" w:lineRule="auto"/>
        <w:ind w:firstLine="709"/>
        <w:jc w:val="center"/>
        <w:textAlignment w:val="center"/>
        <w:rPr>
          <w:rFonts w:eastAsia="Calibri"/>
          <w:b/>
          <w:bCs/>
          <w:sz w:val="24"/>
          <w:szCs w:val="24"/>
        </w:rPr>
      </w:pPr>
      <w:r w:rsidRPr="006F1698">
        <w:rPr>
          <w:rFonts w:eastAsia="Calibri"/>
          <w:b/>
          <w:bCs/>
          <w:sz w:val="24"/>
          <w:szCs w:val="24"/>
        </w:rPr>
        <w:t>Слово. Звуки и буквы</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b/>
          <w:bCs/>
          <w:sz w:val="24"/>
          <w:szCs w:val="24"/>
        </w:rPr>
        <w:t xml:space="preserve">Слово. </w:t>
      </w:r>
      <w:r w:rsidRPr="006F1698">
        <w:rPr>
          <w:rFonts w:eastAsia="Calibri"/>
          <w:bCs/>
          <w:sz w:val="24"/>
          <w:szCs w:val="24"/>
        </w:rPr>
        <w:t xml:space="preserve">Повторение изученного в первом классе. Выделение слов из звучащей речи, из написанного текста. </w:t>
      </w:r>
      <w:r w:rsidRPr="006F1698">
        <w:rPr>
          <w:rFonts w:eastAsia="Calibri"/>
          <w:sz w:val="24"/>
          <w:szCs w:val="24"/>
        </w:rPr>
        <w:t xml:space="preserve">Выделение самостоятельных слов по вопросам кто? что? что делает? какой? </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Собственные и нарицательные слова. Классификация собственных имен (фамилии, имена, отчества людей, клички животных, названия городов, деревень, улиц, гор, рек и пр.) Написание собственных имен. Этикетные слова.</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 xml:space="preserve">Понятие о корне слова. Однокоренные слова, их признаки. Выделение однокоренных слов по основному признаку. Различие корней по значению. Называние однокоренных слов, работа со словарем. </w:t>
      </w:r>
    </w:p>
    <w:p w:rsidR="00337090" w:rsidRPr="006F1698" w:rsidRDefault="00337090" w:rsidP="00337090">
      <w:pPr>
        <w:widowControl/>
        <w:suppressAutoHyphens/>
        <w:adjustRightInd w:val="0"/>
        <w:spacing w:line="360" w:lineRule="auto"/>
        <w:ind w:firstLine="709"/>
        <w:jc w:val="both"/>
        <w:textAlignment w:val="center"/>
        <w:rPr>
          <w:rFonts w:eastAsia="Calibri"/>
          <w:bCs/>
          <w:sz w:val="24"/>
          <w:szCs w:val="24"/>
        </w:rPr>
      </w:pPr>
      <w:r w:rsidRPr="006F1698">
        <w:rPr>
          <w:rFonts w:eastAsia="Calibri"/>
          <w:b/>
          <w:bCs/>
          <w:sz w:val="24"/>
          <w:szCs w:val="24"/>
        </w:rPr>
        <w:t xml:space="preserve">Звуки и буквы. </w:t>
      </w:r>
      <w:r w:rsidRPr="006F1698">
        <w:rPr>
          <w:rFonts w:eastAsia="Calibri"/>
          <w:bCs/>
          <w:sz w:val="24"/>
          <w:szCs w:val="24"/>
        </w:rPr>
        <w:t xml:space="preserve">Повторение изученного в первом классе. Гласные звуки и буквы, их краткие, долгие варианты и долгие дифтонги, соотношение гласных букв с бурятским алфавитом. Гласные как слогообразователи, деление слов на слоги, перенос слов по слогам. </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 xml:space="preserve">Алфавит: понятие. Звуки и их буквы. </w:t>
      </w:r>
    </w:p>
    <w:p w:rsidR="00337090" w:rsidRPr="006F1698" w:rsidRDefault="00337090" w:rsidP="00337090">
      <w:pPr>
        <w:widowControl/>
        <w:suppressAutoHyphens/>
        <w:adjustRightInd w:val="0"/>
        <w:spacing w:line="360" w:lineRule="auto"/>
        <w:ind w:firstLine="709"/>
        <w:jc w:val="both"/>
        <w:textAlignment w:val="center"/>
        <w:rPr>
          <w:rFonts w:eastAsia="Calibri"/>
          <w:bCs/>
          <w:sz w:val="24"/>
          <w:szCs w:val="24"/>
        </w:rPr>
      </w:pPr>
      <w:r w:rsidRPr="006F1698">
        <w:rPr>
          <w:rFonts w:eastAsia="Calibri"/>
          <w:bCs/>
          <w:sz w:val="24"/>
          <w:szCs w:val="24"/>
        </w:rPr>
        <w:t>Гласные звуки и буквы: краткие и долгие монофтонги, долгие дифтонги.</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 xml:space="preserve">Йотированные гласные буквы </w:t>
      </w:r>
      <w:r w:rsidRPr="006F1698">
        <w:rPr>
          <w:rFonts w:eastAsia="Calibri"/>
          <w:i/>
          <w:iCs/>
          <w:sz w:val="24"/>
          <w:szCs w:val="24"/>
        </w:rPr>
        <w:t xml:space="preserve">е, е, я, ю, </w:t>
      </w:r>
      <w:r w:rsidRPr="006F1698">
        <w:rPr>
          <w:rFonts w:eastAsia="Calibri"/>
          <w:iCs/>
          <w:sz w:val="24"/>
          <w:szCs w:val="24"/>
        </w:rPr>
        <w:t>обозначение ими звуков (</w:t>
      </w:r>
      <w:r w:rsidRPr="006F1698">
        <w:rPr>
          <w:rFonts w:eastAsia="Calibri"/>
          <w:sz w:val="24"/>
          <w:szCs w:val="24"/>
        </w:rPr>
        <w:t>в позиции после согласной буквы, в позициях в начале слова и слога</w:t>
      </w:r>
      <w:r w:rsidRPr="006F1698">
        <w:rPr>
          <w:rFonts w:eastAsia="Calibri"/>
          <w:iCs/>
          <w:sz w:val="24"/>
          <w:szCs w:val="24"/>
        </w:rPr>
        <w:t>)</w:t>
      </w:r>
      <w:r w:rsidRPr="006F1698">
        <w:rPr>
          <w:rFonts w:eastAsia="Calibri"/>
          <w:sz w:val="24"/>
          <w:szCs w:val="24"/>
        </w:rPr>
        <w:t>, роль разделительных ь, ъ знаков.</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 xml:space="preserve">Основные правила написания гласных букв в основах бурятских слов: закон сингармонизма, вокализма, последовательности гласных в слове. Правила написания букв гласных в основе слов: </w:t>
      </w:r>
      <w:r w:rsidRPr="006F1698">
        <w:rPr>
          <w:rFonts w:eastAsia="Calibri"/>
          <w:i/>
          <w:sz w:val="24"/>
          <w:szCs w:val="24"/>
        </w:rPr>
        <w:t>ү - у, үү - уу,</w:t>
      </w:r>
      <w:r w:rsidRPr="006F1698">
        <w:rPr>
          <w:rFonts w:eastAsia="Calibri"/>
          <w:i/>
          <w:iCs/>
          <w:sz w:val="24"/>
          <w:szCs w:val="24"/>
        </w:rPr>
        <w:t>үй-yй, ии- ы, өө-ээ</w:t>
      </w:r>
      <w:r w:rsidRPr="006F1698">
        <w:rPr>
          <w:rFonts w:eastAsia="Calibri"/>
          <w:sz w:val="24"/>
          <w:szCs w:val="24"/>
        </w:rPr>
        <w:t>.</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bCs/>
          <w:sz w:val="24"/>
          <w:szCs w:val="24"/>
        </w:rPr>
        <w:t xml:space="preserve">Согласные звуки и буквы, твердые и мягкие согласные. </w:t>
      </w:r>
      <w:r w:rsidRPr="006F1698">
        <w:rPr>
          <w:rFonts w:eastAsia="Calibri"/>
          <w:sz w:val="24"/>
          <w:szCs w:val="24"/>
        </w:rPr>
        <w:t xml:space="preserve">Йотированные гласные буквы </w:t>
      </w:r>
      <w:r w:rsidRPr="006F1698">
        <w:rPr>
          <w:rFonts w:eastAsia="Calibri"/>
          <w:i/>
          <w:iCs/>
          <w:sz w:val="24"/>
          <w:szCs w:val="24"/>
        </w:rPr>
        <w:t xml:space="preserve">е, е, я, ю, </w:t>
      </w:r>
      <w:r w:rsidRPr="006F1698">
        <w:rPr>
          <w:rFonts w:eastAsia="Calibri"/>
          <w:sz w:val="24"/>
          <w:szCs w:val="24"/>
        </w:rPr>
        <w:t xml:space="preserve">в позиции после согласной буквы роль разделительных ь, ъ знаков. </w:t>
      </w:r>
      <w:r w:rsidRPr="006F1698">
        <w:rPr>
          <w:rFonts w:eastAsia="Calibri"/>
          <w:bCs/>
          <w:sz w:val="24"/>
          <w:szCs w:val="24"/>
        </w:rPr>
        <w:t xml:space="preserve">Произнесение согласных, не встречающихся в исконно бурятских словах </w:t>
      </w:r>
      <w:r w:rsidRPr="006F1698">
        <w:rPr>
          <w:rFonts w:eastAsia="Calibri"/>
          <w:i/>
          <w:iCs/>
          <w:sz w:val="24"/>
          <w:szCs w:val="24"/>
        </w:rPr>
        <w:t>(в, ф, к, п, ц, щ)</w:t>
      </w:r>
      <w:r w:rsidRPr="006F1698">
        <w:rPr>
          <w:rFonts w:eastAsia="Calibri"/>
          <w:sz w:val="24"/>
          <w:szCs w:val="24"/>
        </w:rPr>
        <w:t xml:space="preserve">, </w:t>
      </w:r>
      <w:r w:rsidRPr="006F1698">
        <w:rPr>
          <w:rFonts w:eastAsia="Calibri"/>
          <w:bCs/>
          <w:sz w:val="24"/>
          <w:szCs w:val="24"/>
        </w:rPr>
        <w:t xml:space="preserve">соотнесение с бурятским алфавитом. Звуки согласных </w:t>
      </w:r>
      <w:r w:rsidRPr="006F1698">
        <w:rPr>
          <w:rFonts w:eastAsia="Calibri"/>
          <w:i/>
          <w:iCs/>
          <w:sz w:val="24"/>
          <w:szCs w:val="24"/>
        </w:rPr>
        <w:t xml:space="preserve">б, г, д </w:t>
      </w:r>
      <w:r w:rsidRPr="006F1698">
        <w:rPr>
          <w:rFonts w:eastAsia="Calibri"/>
          <w:iCs/>
          <w:sz w:val="24"/>
          <w:szCs w:val="24"/>
        </w:rPr>
        <w:t>перед глухими согласными и на конце слов</w:t>
      </w:r>
      <w:r w:rsidRPr="006F1698">
        <w:rPr>
          <w:rFonts w:eastAsia="Calibri"/>
          <w:i/>
          <w:iCs/>
          <w:sz w:val="24"/>
          <w:szCs w:val="24"/>
        </w:rPr>
        <w:t xml:space="preserve">, </w:t>
      </w:r>
      <w:r w:rsidRPr="006F1698">
        <w:rPr>
          <w:rFonts w:eastAsia="Calibri"/>
          <w:sz w:val="24"/>
          <w:szCs w:val="24"/>
        </w:rPr>
        <w:t xml:space="preserve">их произнесение и написание. </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 xml:space="preserve">Понятие о заимствованных словах, чтение и написание гласного под ударением. Написание основ заимствованных слов. Написание кратких гласных </w:t>
      </w:r>
      <w:r w:rsidRPr="006F1698">
        <w:rPr>
          <w:rFonts w:eastAsia="Calibri"/>
          <w:i/>
          <w:iCs/>
          <w:sz w:val="24"/>
          <w:szCs w:val="24"/>
        </w:rPr>
        <w:t>-а, -о, -э</w:t>
      </w:r>
      <w:r w:rsidRPr="006F1698">
        <w:rPr>
          <w:rFonts w:eastAsia="Calibri"/>
          <w:sz w:val="24"/>
          <w:szCs w:val="24"/>
        </w:rPr>
        <w:t xml:space="preserve"> на конце основ заимствованных слов. </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Знакомство с бурятским орфографическим словарем: структура словаря, алгоритм работы со словарем.</w:t>
      </w:r>
    </w:p>
    <w:p w:rsidR="00337090" w:rsidRPr="006F1698" w:rsidRDefault="00337090" w:rsidP="00337090">
      <w:pPr>
        <w:widowControl/>
        <w:suppressAutoHyphens/>
        <w:adjustRightInd w:val="0"/>
        <w:spacing w:line="360" w:lineRule="auto"/>
        <w:ind w:firstLine="709"/>
        <w:jc w:val="both"/>
        <w:textAlignment w:val="center"/>
        <w:rPr>
          <w:rFonts w:eastAsia="Calibri"/>
          <w:bCs/>
          <w:sz w:val="24"/>
          <w:szCs w:val="24"/>
        </w:rPr>
      </w:pPr>
      <w:r w:rsidRPr="006F1698">
        <w:rPr>
          <w:rFonts w:eastAsia="Calibri"/>
          <w:b/>
          <w:bCs/>
          <w:sz w:val="24"/>
          <w:szCs w:val="24"/>
        </w:rPr>
        <w:lastRenderedPageBreak/>
        <w:t xml:space="preserve">Развитие связной речи. </w:t>
      </w:r>
      <w:r w:rsidRPr="006F1698">
        <w:rPr>
          <w:rFonts w:eastAsia="Calibri"/>
          <w:bCs/>
          <w:sz w:val="24"/>
          <w:szCs w:val="24"/>
        </w:rPr>
        <w:t xml:space="preserve">Обогащение словарного запаса учащихся посредством составления и (или) придумывания ряда однокоренных слов, выделения однокоренных слов из словаря, определения основного значения корня однокоренных слов. Применение в речи слов с прямым и переносным значениями. Выделение из речи, текстов слов с прямым и переносным значениями и определение значений слов. </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 xml:space="preserve">Работа с бурятским толковым словарем. Отгадывание загадок, применение в речи пословиц и поговорок, составление и (или) отгадывание кроссвордов. </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Признаки текста. Отличие текста от предложения, от группы не связанных по смыслу предложений. Смысл текста, его название. Функция названия текста, его связь с основным смыслом текста. Подбор к тексту названий.</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 xml:space="preserve">Предложение. Логическое ударение в предложениях. Связь предложений в тексте, роль местоимений </w:t>
      </w:r>
      <w:r w:rsidRPr="006F1698">
        <w:rPr>
          <w:rFonts w:eastAsia="Calibri"/>
          <w:i/>
          <w:iCs/>
          <w:sz w:val="24"/>
          <w:szCs w:val="24"/>
        </w:rPr>
        <w:t>тэрэ, энэ</w:t>
      </w:r>
      <w:r w:rsidRPr="006F1698">
        <w:rPr>
          <w:rFonts w:eastAsia="Calibri"/>
          <w:sz w:val="24"/>
          <w:szCs w:val="24"/>
        </w:rPr>
        <w:t xml:space="preserve">. </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Композиция текста. Обязательные части текста: начальная, основная, финальная части, их выделение в текстах. Нахождение отсутствующих частей текста. Составление текстов по предложенной начальной или финальной части. Работа над деформированными текстами. Роль абзацев.</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 xml:space="preserve"> Функционально-смысловые типы речи. Текст-описание, его основные признаки. Текст-повествование, его основные признаки. План текста, его составление. </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Письмо, правила написания письма. Заявление, правила написания заявления.</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 xml:space="preserve">Письмо изложений по совместно составленному или предложенному плану, деление его на части. </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b/>
          <w:bCs/>
          <w:sz w:val="24"/>
          <w:szCs w:val="24"/>
        </w:rPr>
        <w:t xml:space="preserve">Чистописание. </w:t>
      </w:r>
      <w:r w:rsidRPr="006F1698">
        <w:rPr>
          <w:rFonts w:eastAsia="Calibri"/>
          <w:bCs/>
          <w:sz w:val="24"/>
          <w:szCs w:val="24"/>
        </w:rPr>
        <w:t xml:space="preserve">Отработка и развитие гигиенических и технических навыков письма, сформированных в первом классе. Развитие навыков письма </w:t>
      </w:r>
      <w:r w:rsidRPr="006F1698">
        <w:rPr>
          <w:rFonts w:eastAsia="Calibri"/>
          <w:sz w:val="24"/>
          <w:szCs w:val="24"/>
        </w:rPr>
        <w:t xml:space="preserve">от простых соединений, простых в написании букв к более сложным соединениям и буквам. Правильное написание букв с соблюдением пропорций: высота, длина, ширина, наклон. Самоконтроль и самооценка обучающимися результатов письма по определенным критериям. Самостоятельное выявление обучающимися ошибок при письме и их коррекция. Переход от письма в косую линию к письму в прямую линию. Запись по диктовку слов и предложений и их самостоятельное оценивание с позиций правильность, красота, быстрота. </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b/>
          <w:bCs/>
          <w:sz w:val="24"/>
          <w:szCs w:val="24"/>
        </w:rPr>
        <w:t xml:space="preserve">Словарные слова. </w:t>
      </w:r>
      <w:r w:rsidRPr="006F1698">
        <w:rPr>
          <w:rFonts w:eastAsia="Calibri"/>
          <w:sz w:val="24"/>
          <w:szCs w:val="24"/>
        </w:rPr>
        <w:t>Алирhан, амар сайн, арад, баяртай, борбоосгой, боргооhон, Буряад орон, бүмбэгэ, дабhан, долгин, дэбтэр, жэргэмэл, жэрхи, зөөхэй, зэдэгэнэ, миисгэй, мянган, нюрган, нюhан, онгосо, Улаан-Yдэ, урьха, үгэрсэ, үльгэр, үндэhэн, үхибүүд, хартаабха, хилээмэн, хюмhан, хюрөө, hайндэр, hармагшан, шаазгай, шэниисэ, элжэгэн, эрбээхэй, эльгэн, юhэн, ялаагана, ямаан, ялагар, алфавит, Росси, фамили, класс.</w:t>
      </w:r>
    </w:p>
    <w:p w:rsidR="00337090" w:rsidRPr="006F1698" w:rsidRDefault="00337090" w:rsidP="00337090">
      <w:pPr>
        <w:widowControl/>
        <w:autoSpaceDE/>
        <w:autoSpaceDN/>
        <w:ind w:firstLine="709"/>
        <w:jc w:val="center"/>
        <w:rPr>
          <w:rFonts w:eastAsia="Calibri"/>
          <w:b/>
          <w:bCs/>
          <w:sz w:val="24"/>
          <w:szCs w:val="24"/>
        </w:rPr>
      </w:pPr>
    </w:p>
    <w:p w:rsidR="00337090" w:rsidRPr="006F1698" w:rsidRDefault="00337090" w:rsidP="00337090">
      <w:pPr>
        <w:widowControl/>
        <w:autoSpaceDE/>
        <w:autoSpaceDN/>
        <w:spacing w:line="360" w:lineRule="auto"/>
        <w:ind w:firstLine="709"/>
        <w:jc w:val="center"/>
        <w:rPr>
          <w:rFonts w:eastAsia="Calibri"/>
          <w:b/>
          <w:bCs/>
          <w:sz w:val="24"/>
          <w:szCs w:val="24"/>
        </w:rPr>
      </w:pPr>
    </w:p>
    <w:p w:rsidR="00337090" w:rsidRPr="006F1698" w:rsidRDefault="00337090" w:rsidP="00337090">
      <w:pPr>
        <w:widowControl/>
        <w:autoSpaceDE/>
        <w:autoSpaceDN/>
        <w:spacing w:line="360" w:lineRule="auto"/>
        <w:ind w:firstLine="709"/>
        <w:jc w:val="center"/>
        <w:rPr>
          <w:rFonts w:eastAsia="Calibri"/>
          <w:b/>
          <w:bCs/>
          <w:sz w:val="24"/>
          <w:szCs w:val="24"/>
        </w:rPr>
      </w:pPr>
    </w:p>
    <w:p w:rsidR="00337090" w:rsidRPr="006F1698" w:rsidRDefault="00B50A18" w:rsidP="00B50A18">
      <w:pPr>
        <w:widowControl/>
        <w:suppressAutoHyphens/>
        <w:autoSpaceDE/>
        <w:autoSpaceDN/>
        <w:adjustRightInd w:val="0"/>
        <w:spacing w:after="200" w:line="360" w:lineRule="auto"/>
        <w:ind w:left="709"/>
        <w:jc w:val="both"/>
        <w:textAlignment w:val="center"/>
        <w:rPr>
          <w:rFonts w:eastAsia="Calibri"/>
          <w:b/>
          <w:bCs/>
          <w:sz w:val="24"/>
          <w:szCs w:val="24"/>
        </w:rPr>
      </w:pPr>
      <w:r w:rsidRPr="006F1698">
        <w:rPr>
          <w:rFonts w:eastAsia="Calibri"/>
          <w:b/>
          <w:bCs/>
          <w:sz w:val="24"/>
          <w:szCs w:val="24"/>
        </w:rPr>
        <w:lastRenderedPageBreak/>
        <w:t xml:space="preserve">                                                                          </w:t>
      </w:r>
      <w:r w:rsidR="00337090" w:rsidRPr="006F1698">
        <w:rPr>
          <w:rFonts w:eastAsia="Calibri"/>
          <w:b/>
          <w:bCs/>
          <w:sz w:val="24"/>
          <w:szCs w:val="24"/>
        </w:rPr>
        <w:t>3 класс</w:t>
      </w:r>
    </w:p>
    <w:p w:rsidR="00337090" w:rsidRPr="006F1698" w:rsidRDefault="00337090" w:rsidP="00337090">
      <w:pPr>
        <w:widowControl/>
        <w:suppressAutoHyphens/>
        <w:adjustRightInd w:val="0"/>
        <w:spacing w:line="360" w:lineRule="auto"/>
        <w:ind w:firstLine="709"/>
        <w:jc w:val="center"/>
        <w:textAlignment w:val="center"/>
        <w:rPr>
          <w:rFonts w:eastAsia="Calibri"/>
          <w:b/>
          <w:bCs/>
          <w:sz w:val="24"/>
          <w:szCs w:val="24"/>
        </w:rPr>
      </w:pPr>
      <w:r w:rsidRPr="006F1698">
        <w:rPr>
          <w:rFonts w:eastAsia="Calibri"/>
          <w:b/>
          <w:bCs/>
          <w:sz w:val="24"/>
          <w:szCs w:val="24"/>
        </w:rPr>
        <w:t>Содержание курса</w:t>
      </w:r>
    </w:p>
    <w:p w:rsidR="00337090" w:rsidRPr="006F1698" w:rsidRDefault="00337090" w:rsidP="00337090">
      <w:pPr>
        <w:widowControl/>
        <w:suppressAutoHyphens/>
        <w:adjustRightInd w:val="0"/>
        <w:spacing w:line="360" w:lineRule="auto"/>
        <w:ind w:firstLine="709"/>
        <w:jc w:val="center"/>
        <w:textAlignment w:val="center"/>
        <w:rPr>
          <w:rFonts w:eastAsia="Calibri"/>
          <w:b/>
          <w:bCs/>
          <w:sz w:val="24"/>
          <w:szCs w:val="24"/>
        </w:rPr>
      </w:pPr>
      <w:r w:rsidRPr="006F1698">
        <w:rPr>
          <w:rFonts w:eastAsia="Calibri"/>
          <w:b/>
          <w:sz w:val="24"/>
          <w:szCs w:val="24"/>
        </w:rPr>
        <w:t>Грамматика, правописание и развитие речи</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b/>
          <w:bCs/>
          <w:sz w:val="24"/>
          <w:szCs w:val="24"/>
        </w:rPr>
        <w:t xml:space="preserve">Повторение изученного во втором классе. Звуки и буквы. </w:t>
      </w:r>
      <w:r w:rsidRPr="006F1698">
        <w:rPr>
          <w:rFonts w:eastAsia="Calibri"/>
          <w:sz w:val="24"/>
          <w:szCs w:val="24"/>
        </w:rPr>
        <w:t xml:space="preserve">Бурятский алфавит. Правила написания букв гласных в основе бурятских слов по правилам сингармонизма и вокализма, последовательности. Ознакомление с новым правилом – правилом преломления гласных. Повторение правил написания гласных </w:t>
      </w:r>
      <w:r w:rsidRPr="006F1698">
        <w:rPr>
          <w:rFonts w:eastAsia="Calibri"/>
          <w:i/>
          <w:iCs/>
          <w:sz w:val="24"/>
          <w:szCs w:val="24"/>
        </w:rPr>
        <w:t xml:space="preserve">ү-у, үү-уу, үй-yй, ии- ы, өө-ээ </w:t>
      </w:r>
      <w:r w:rsidRPr="006F1698">
        <w:rPr>
          <w:rFonts w:eastAsia="Calibri"/>
          <w:sz w:val="24"/>
          <w:szCs w:val="24"/>
        </w:rPr>
        <w:t>в словах. Твердые и мягкие согласные, повторение.</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 xml:space="preserve"> Работа с орфографическим словарем. Отработка алгоритма списывания. </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b/>
          <w:bCs/>
          <w:sz w:val="24"/>
          <w:szCs w:val="24"/>
        </w:rPr>
        <w:t xml:space="preserve">Слово. Состав слова. </w:t>
      </w:r>
      <w:r w:rsidRPr="006F1698">
        <w:rPr>
          <w:rFonts w:eastAsia="Calibri"/>
          <w:sz w:val="24"/>
          <w:szCs w:val="24"/>
        </w:rPr>
        <w:t xml:space="preserve">Корень слова и суффикс. Образование новых слов при помощи суффиксов. Основа слова и окончание. Основа слова как носитель основного значения слова. «Работа» окончаний в слове: связь слов в речи. Определение роли окончаний. Правила написания в основе слов букв кратких неясных гласных после согласных </w:t>
      </w:r>
      <w:r w:rsidRPr="006F1698">
        <w:rPr>
          <w:rFonts w:eastAsia="Calibri"/>
          <w:i/>
          <w:iCs/>
          <w:sz w:val="24"/>
          <w:szCs w:val="24"/>
        </w:rPr>
        <w:t>р, л, м, б</w:t>
      </w:r>
      <w:r w:rsidRPr="006F1698">
        <w:rPr>
          <w:rFonts w:eastAsia="Calibri"/>
          <w:sz w:val="24"/>
          <w:szCs w:val="24"/>
        </w:rPr>
        <w:t xml:space="preserve">. </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Связь написания со значением основы слова: слово-предмет, слово-действие. Разбор по составу слова, выявление нового лексического значения, переданного суффиксом, сравнение со значением корня.</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 xml:space="preserve">Заимствованные слова. Правила написания заимствованных слов: кратких гласных </w:t>
      </w:r>
      <w:r w:rsidRPr="006F1698">
        <w:rPr>
          <w:rFonts w:eastAsia="Calibri"/>
          <w:i/>
          <w:sz w:val="24"/>
          <w:szCs w:val="24"/>
        </w:rPr>
        <w:t>-а, -о, -э</w:t>
      </w:r>
      <w:r w:rsidRPr="006F1698">
        <w:rPr>
          <w:rFonts w:eastAsia="Calibri"/>
          <w:sz w:val="24"/>
          <w:szCs w:val="24"/>
        </w:rPr>
        <w:t xml:space="preserve"> в словах с твердой основой, зависимость написания от гласной под ударением в основе слов. Правила написания краткой гласной </w:t>
      </w:r>
      <w:r w:rsidRPr="006F1698">
        <w:rPr>
          <w:rFonts w:eastAsia="Calibri"/>
          <w:i/>
          <w:sz w:val="24"/>
          <w:szCs w:val="24"/>
        </w:rPr>
        <w:t>-и</w:t>
      </w:r>
      <w:r w:rsidRPr="006F1698">
        <w:rPr>
          <w:rFonts w:eastAsia="Calibri"/>
          <w:sz w:val="24"/>
          <w:szCs w:val="24"/>
        </w:rPr>
        <w:t xml:space="preserve"> в словах с мягкой основой. Формы заимствованных слов – присоединение окончаний.</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 xml:space="preserve">Лексическое и грамматическое значение слов. Части речи: представление о группах слов, имеющих обобщенные грамматические значения. </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b/>
          <w:bCs/>
          <w:sz w:val="24"/>
          <w:szCs w:val="24"/>
        </w:rPr>
        <w:t xml:space="preserve">Имя существительное. </w:t>
      </w:r>
      <w:r w:rsidRPr="006F1698">
        <w:rPr>
          <w:rFonts w:eastAsia="Calibri"/>
          <w:bCs/>
          <w:sz w:val="24"/>
          <w:szCs w:val="24"/>
        </w:rPr>
        <w:t xml:space="preserve">Лексическое значение имен существительных. </w:t>
      </w:r>
      <w:r w:rsidRPr="006F1698">
        <w:rPr>
          <w:rFonts w:eastAsia="Calibri"/>
          <w:sz w:val="24"/>
          <w:szCs w:val="24"/>
        </w:rPr>
        <w:t xml:space="preserve">Единственное и множественное число имен существительных. </w:t>
      </w:r>
      <w:r w:rsidRPr="006F1698">
        <w:rPr>
          <w:rFonts w:eastAsia="Calibri"/>
          <w:bCs/>
          <w:sz w:val="24"/>
          <w:szCs w:val="24"/>
        </w:rPr>
        <w:t xml:space="preserve">Выражение грамматического значения окончаниями множественного числа. Падежи имен существительных. Выражение грамматического значения окончаниями падежей. </w:t>
      </w:r>
      <w:r w:rsidRPr="006F1698">
        <w:rPr>
          <w:rFonts w:eastAsia="Calibri"/>
          <w:sz w:val="24"/>
          <w:szCs w:val="24"/>
        </w:rPr>
        <w:t>Роль послелогов в выражении грамматического значения. Моделирование грамматических значений имени существительного.</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b/>
          <w:bCs/>
          <w:sz w:val="24"/>
          <w:szCs w:val="24"/>
        </w:rPr>
        <w:t xml:space="preserve">Имя прилагательное. </w:t>
      </w:r>
      <w:r w:rsidRPr="006F1698">
        <w:rPr>
          <w:rFonts w:eastAsia="Calibri"/>
          <w:bCs/>
          <w:sz w:val="24"/>
          <w:szCs w:val="24"/>
        </w:rPr>
        <w:t xml:space="preserve">Группа слов с лексическим значением признака предмета, </w:t>
      </w:r>
      <w:r w:rsidRPr="006F1698">
        <w:rPr>
          <w:rFonts w:eastAsia="Calibri"/>
          <w:sz w:val="24"/>
          <w:szCs w:val="24"/>
        </w:rPr>
        <w:t>вопрос. Выделение из речи (устной и письменной) имен прилагательных. Прилагательные-синонимы, прилагательные-антонимы. Моделирование значений имени прилагательного.</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b/>
          <w:bCs/>
          <w:sz w:val="24"/>
          <w:szCs w:val="24"/>
        </w:rPr>
        <w:t xml:space="preserve">Глагол. </w:t>
      </w:r>
      <w:r w:rsidRPr="006F1698">
        <w:rPr>
          <w:rFonts w:eastAsia="Calibri"/>
          <w:bCs/>
          <w:sz w:val="24"/>
          <w:szCs w:val="24"/>
        </w:rPr>
        <w:t xml:space="preserve">Группа слов </w:t>
      </w:r>
      <w:r w:rsidRPr="006F1698">
        <w:rPr>
          <w:rFonts w:eastAsia="Calibri"/>
          <w:sz w:val="24"/>
          <w:szCs w:val="24"/>
        </w:rPr>
        <w:t xml:space="preserve">с лексическим значением действия предмета, вопросы, роль глаголов в речи. Времена глаголов. </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Практическое ознакомление с антонимией глаголов. Выделение из речи (устной и письменной) глаголов. Моделирование значений глаголов.</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 xml:space="preserve">Классификация и группировка слов различных частей речи по моделям. </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b/>
          <w:bCs/>
          <w:sz w:val="24"/>
          <w:szCs w:val="24"/>
        </w:rPr>
        <w:lastRenderedPageBreak/>
        <w:t>Предложение.</w:t>
      </w:r>
      <w:r w:rsidRPr="006F1698">
        <w:rPr>
          <w:rFonts w:eastAsia="Calibri"/>
          <w:b/>
          <w:bCs/>
          <w:smallCaps/>
          <w:sz w:val="24"/>
          <w:szCs w:val="24"/>
        </w:rPr>
        <w:t xml:space="preserve"> </w:t>
      </w:r>
      <w:r w:rsidRPr="006F1698">
        <w:rPr>
          <w:rFonts w:eastAsia="Calibri"/>
          <w:sz w:val="24"/>
          <w:szCs w:val="24"/>
        </w:rPr>
        <w:t>Повторение изученного во втором классе. Роль предложений. Повествовательные, вопросительные предложения, восклицательные предложения. Интонирование предложений. Связь слов в предложениях.</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 xml:space="preserve">Главные члены предложения – подлежащее и сказуемое. Взаимная грамматическая связь. Роль сказуемого в предложении. Определение главных членов предложений. Работа по алгоритму. </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 xml:space="preserve">Второстепенные члены предложения – определение, дополнение, обстоятельство. Их связь с главными членами предложения по падежу и по смыслу. </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Распространенные и нераспространенные предложения: понятие. Разбор предложений по алгоритму.</w:t>
      </w:r>
    </w:p>
    <w:p w:rsidR="00337090" w:rsidRPr="006F1698" w:rsidRDefault="00337090" w:rsidP="00337090">
      <w:pPr>
        <w:widowControl/>
        <w:suppressAutoHyphens/>
        <w:adjustRightInd w:val="0"/>
        <w:spacing w:line="360" w:lineRule="auto"/>
        <w:ind w:firstLine="709"/>
        <w:jc w:val="both"/>
        <w:textAlignment w:val="center"/>
        <w:rPr>
          <w:rFonts w:eastAsia="Calibri"/>
          <w:bCs/>
          <w:sz w:val="24"/>
          <w:szCs w:val="24"/>
        </w:rPr>
      </w:pPr>
      <w:r w:rsidRPr="006F1698">
        <w:rPr>
          <w:rFonts w:eastAsia="Calibri"/>
          <w:b/>
          <w:bCs/>
          <w:sz w:val="24"/>
          <w:szCs w:val="24"/>
        </w:rPr>
        <w:t xml:space="preserve">Секреты речи. </w:t>
      </w:r>
      <w:r w:rsidRPr="006F1698">
        <w:rPr>
          <w:rFonts w:eastAsia="Calibri"/>
          <w:bCs/>
          <w:sz w:val="24"/>
          <w:szCs w:val="24"/>
        </w:rPr>
        <w:t xml:space="preserve">Тематическая группа слов и предложение. Применение в речи различных по цели высказывания предложений, фразеологизмов, употребление слов в прямом и переносном значениях. </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bCs/>
          <w:sz w:val="24"/>
          <w:szCs w:val="24"/>
        </w:rPr>
        <w:t xml:space="preserve">Составление текста-повествования по предложенной теме или совместно составленному плану. </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 xml:space="preserve">Написание сочинения-описания по предложенному сюжетному рисунку, теме. Устное сочинение текстов-описаний. Комбинированные тексты. </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Текст-рассуждение, его признаки и композиция. Рассуждение по предложенной теме.</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 xml:space="preserve">Деловые тексты: письмо, приглашение, поздравление. Отработка правил орфографии и норм оформления текстов. </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 xml:space="preserve">Диалог: чтение по ролям, составление диалогов, их запись. </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b/>
          <w:bCs/>
          <w:sz w:val="24"/>
          <w:szCs w:val="24"/>
        </w:rPr>
        <w:t xml:space="preserve">Чистописание. </w:t>
      </w:r>
      <w:r w:rsidRPr="006F1698">
        <w:rPr>
          <w:rFonts w:eastAsia="Calibri"/>
          <w:bCs/>
          <w:sz w:val="24"/>
          <w:szCs w:val="24"/>
        </w:rPr>
        <w:t xml:space="preserve">Отработка и развитие гигиенических и технических навыков письма, сформированных в первом классе. Развитие навыков письма </w:t>
      </w:r>
      <w:r w:rsidRPr="006F1698">
        <w:rPr>
          <w:rFonts w:eastAsia="Calibri"/>
          <w:sz w:val="24"/>
          <w:szCs w:val="24"/>
        </w:rPr>
        <w:t xml:space="preserve">от простых соединений, простых в написании букв к более сложным соединениям и буквам. Правильное написание букв с соблюдением пропорций: высота, длина, ширина, наклон. Безотрывное письмо: </w:t>
      </w:r>
      <w:r w:rsidRPr="006F1698">
        <w:rPr>
          <w:rFonts w:eastAsia="Calibri"/>
          <w:i/>
          <w:iCs/>
          <w:sz w:val="24"/>
          <w:szCs w:val="24"/>
        </w:rPr>
        <w:t xml:space="preserve">аг, ааг, айг, од, оод, ойд, ooд, он, оон, ойн, ooн, ли, гд и </w:t>
      </w:r>
      <w:r w:rsidRPr="006F1698">
        <w:rPr>
          <w:rFonts w:eastAsia="Calibri"/>
          <w:sz w:val="24"/>
          <w:szCs w:val="24"/>
        </w:rPr>
        <w:t>пр. Самоконтроль и самооценка обучающимися результатов письма по определенным критериям. Самостоятельное выявление обучающимися ошибок при письме и их коррекция.</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b/>
          <w:bCs/>
          <w:sz w:val="24"/>
          <w:szCs w:val="24"/>
        </w:rPr>
        <w:t xml:space="preserve">Словарные слова. </w:t>
      </w:r>
      <w:r w:rsidRPr="006F1698">
        <w:rPr>
          <w:rFonts w:eastAsia="Calibri"/>
          <w:sz w:val="24"/>
          <w:szCs w:val="24"/>
        </w:rPr>
        <w:t>Агнуури, амаршалга, амhарта, батагана, богоhо, гүзээн, дальбараа, добуун, жэрхи, замбуулин, зумбараан, илааhан, инзаган, мүнөөдэр, ниислэл, омоли, онголо, оньhон, пулаад, пеэшэн, сабшалан, саад, сабхи, сууряан,сагаалха, сэтгүүл, таабари, түхэриг, урилга, уржадэр, уляангир, урьха, үгэрсэ, үндэhэн, үльгэр, үсэгэлдэр, хирпиисэ, хоолос, хэрэлсы, hалхин, hолоомо, hоёо, hармагшан, hонгино, шоргоолзон, шэлбүүhэн, эрхы, эльгэн, эрбээхэй, ээзгэй, юртэмсэ, юлхэгэр, ялаагана, ябагаар.</w:t>
      </w:r>
    </w:p>
    <w:p w:rsidR="00337090" w:rsidRPr="006F1698" w:rsidRDefault="00337090" w:rsidP="00337090">
      <w:pPr>
        <w:widowControl/>
        <w:suppressAutoHyphens/>
        <w:adjustRightInd w:val="0"/>
        <w:spacing w:line="360" w:lineRule="auto"/>
        <w:ind w:firstLine="709"/>
        <w:jc w:val="center"/>
        <w:textAlignment w:val="center"/>
        <w:rPr>
          <w:rFonts w:eastAsia="Calibri"/>
          <w:b/>
          <w:bCs/>
          <w:sz w:val="24"/>
          <w:szCs w:val="24"/>
        </w:rPr>
      </w:pPr>
    </w:p>
    <w:p w:rsidR="00337090" w:rsidRPr="006F1698" w:rsidRDefault="00337090" w:rsidP="00337090">
      <w:pPr>
        <w:widowControl/>
        <w:suppressAutoHyphens/>
        <w:adjustRightInd w:val="0"/>
        <w:spacing w:before="57" w:line="360" w:lineRule="auto"/>
        <w:ind w:firstLine="709"/>
        <w:jc w:val="center"/>
        <w:textAlignment w:val="center"/>
        <w:rPr>
          <w:rFonts w:eastAsia="Calibri"/>
          <w:b/>
          <w:bCs/>
          <w:sz w:val="24"/>
          <w:szCs w:val="24"/>
        </w:rPr>
      </w:pPr>
      <w:r w:rsidRPr="006F1698">
        <w:rPr>
          <w:rFonts w:eastAsia="Calibri"/>
          <w:b/>
          <w:bCs/>
          <w:sz w:val="24"/>
          <w:szCs w:val="24"/>
        </w:rPr>
        <w:t>Четвертый класс</w:t>
      </w:r>
    </w:p>
    <w:p w:rsidR="00337090" w:rsidRPr="006F1698" w:rsidRDefault="00337090" w:rsidP="00337090">
      <w:pPr>
        <w:widowControl/>
        <w:suppressAutoHyphens/>
        <w:adjustRightInd w:val="0"/>
        <w:spacing w:line="360" w:lineRule="auto"/>
        <w:ind w:firstLine="709"/>
        <w:jc w:val="center"/>
        <w:textAlignment w:val="center"/>
        <w:rPr>
          <w:rFonts w:eastAsia="Calibri"/>
          <w:b/>
          <w:bCs/>
          <w:sz w:val="24"/>
          <w:szCs w:val="24"/>
        </w:rPr>
      </w:pPr>
      <w:r w:rsidRPr="006F1698">
        <w:rPr>
          <w:rFonts w:eastAsia="Calibri"/>
          <w:b/>
          <w:bCs/>
          <w:sz w:val="24"/>
          <w:szCs w:val="24"/>
        </w:rPr>
        <w:t>4 класс</w:t>
      </w:r>
    </w:p>
    <w:p w:rsidR="00337090" w:rsidRPr="006F1698" w:rsidRDefault="00337090" w:rsidP="00337090">
      <w:pPr>
        <w:widowControl/>
        <w:suppressAutoHyphens/>
        <w:adjustRightInd w:val="0"/>
        <w:spacing w:line="360" w:lineRule="auto"/>
        <w:ind w:firstLine="709"/>
        <w:jc w:val="center"/>
        <w:textAlignment w:val="center"/>
        <w:rPr>
          <w:rFonts w:eastAsia="Calibri"/>
          <w:b/>
          <w:bCs/>
          <w:sz w:val="24"/>
          <w:szCs w:val="24"/>
        </w:rPr>
      </w:pPr>
      <w:r w:rsidRPr="006F1698">
        <w:rPr>
          <w:rFonts w:eastAsia="Calibri"/>
          <w:b/>
          <w:sz w:val="24"/>
          <w:szCs w:val="24"/>
        </w:rPr>
        <w:t>Грамматика, правописание и развитие речи</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b/>
          <w:bCs/>
          <w:sz w:val="24"/>
          <w:szCs w:val="24"/>
        </w:rPr>
        <w:lastRenderedPageBreak/>
        <w:t xml:space="preserve">Части речи. Имя существительное. </w:t>
      </w:r>
      <w:r w:rsidRPr="006F1698">
        <w:rPr>
          <w:rFonts w:eastAsia="Calibri"/>
          <w:sz w:val="24"/>
          <w:szCs w:val="24"/>
        </w:rPr>
        <w:t xml:space="preserve">Грамматическое значение предметности имен существительных, семантика форм множественного числа и падежных форм. Множественное число имен существительных. Существительные, не образующие формы множественного числа. Склонение имен существительных: три типа склонения, таблицы склонений имен существительных, склонение форм множественного числа. Падежи имен существительных, роль форм имен существительных в устной и письменной речи. </w:t>
      </w:r>
    </w:p>
    <w:p w:rsidR="00337090" w:rsidRPr="006F1698" w:rsidRDefault="00337090" w:rsidP="00337090">
      <w:pPr>
        <w:widowControl/>
        <w:suppressAutoHyphens/>
        <w:adjustRightInd w:val="0"/>
        <w:spacing w:line="360" w:lineRule="auto"/>
        <w:ind w:firstLine="709"/>
        <w:jc w:val="both"/>
        <w:textAlignment w:val="center"/>
        <w:rPr>
          <w:rFonts w:eastAsia="Calibri"/>
          <w:b/>
          <w:bCs/>
          <w:sz w:val="24"/>
          <w:szCs w:val="24"/>
        </w:rPr>
      </w:pPr>
      <w:r w:rsidRPr="006F1698">
        <w:rPr>
          <w:rFonts w:eastAsia="Calibri"/>
          <w:b/>
          <w:bCs/>
          <w:sz w:val="24"/>
          <w:szCs w:val="24"/>
        </w:rPr>
        <w:t xml:space="preserve">Послелоги. </w:t>
      </w:r>
      <w:r w:rsidRPr="006F1698">
        <w:rPr>
          <w:rFonts w:eastAsia="Calibri"/>
          <w:bCs/>
          <w:sz w:val="24"/>
          <w:szCs w:val="24"/>
        </w:rPr>
        <w:t>Типы послелогов, их роль в речи, написание послелогов.</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b/>
          <w:bCs/>
          <w:sz w:val="24"/>
          <w:szCs w:val="24"/>
        </w:rPr>
        <w:t xml:space="preserve">Местоимение. </w:t>
      </w:r>
      <w:r w:rsidRPr="006F1698">
        <w:rPr>
          <w:rFonts w:eastAsia="Calibri"/>
          <w:sz w:val="24"/>
          <w:szCs w:val="24"/>
        </w:rPr>
        <w:t>Местоимение как часть речи: понятие. Лексическое и грамматическое значение местоимений. Личные местоимения, их склонение. Роль местоимений в речи.</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b/>
          <w:bCs/>
          <w:sz w:val="24"/>
          <w:szCs w:val="24"/>
        </w:rPr>
        <w:t xml:space="preserve">Глагол. </w:t>
      </w:r>
      <w:r w:rsidRPr="006F1698">
        <w:rPr>
          <w:rFonts w:eastAsia="Calibri"/>
          <w:bCs/>
          <w:sz w:val="24"/>
          <w:szCs w:val="24"/>
        </w:rPr>
        <w:t xml:space="preserve">Грамматическое значение процессуальности глаголов, времена глаголов, выражение глаголами лица. Времена глаголов: повторение. Написание кратких гласных в окончаниях глаголов. Выражение глаголами категории лица, связь с деятелем или объектом: применение форм повелительного наклонения глаголов, форм глаголов с лично-предикативными частицами. Применение в речи глаголов с отрицательными частицами </w:t>
      </w:r>
      <w:r w:rsidRPr="006F1698">
        <w:rPr>
          <w:rFonts w:eastAsia="Calibri"/>
          <w:i/>
          <w:iCs/>
          <w:sz w:val="24"/>
          <w:szCs w:val="24"/>
        </w:rPr>
        <w:t xml:space="preserve">-гүй, -дүй; </w:t>
      </w:r>
      <w:r w:rsidRPr="006F1698">
        <w:rPr>
          <w:rFonts w:eastAsia="Calibri"/>
          <w:iCs/>
          <w:sz w:val="24"/>
          <w:szCs w:val="24"/>
        </w:rPr>
        <w:t xml:space="preserve">а также утвердительными частицами </w:t>
      </w:r>
      <w:r w:rsidRPr="006F1698">
        <w:rPr>
          <w:rFonts w:eastAsia="Calibri"/>
          <w:i/>
          <w:iCs/>
          <w:sz w:val="24"/>
          <w:szCs w:val="24"/>
        </w:rPr>
        <w:t xml:space="preserve">hэн, даа, юм, ха, </w:t>
      </w:r>
      <w:r w:rsidRPr="006F1698">
        <w:rPr>
          <w:rFonts w:eastAsia="Calibri"/>
          <w:sz w:val="24"/>
          <w:szCs w:val="24"/>
        </w:rPr>
        <w:t>и пр. Функции частиц, их написание.</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b/>
          <w:bCs/>
          <w:sz w:val="24"/>
          <w:szCs w:val="24"/>
        </w:rPr>
        <w:t xml:space="preserve">Имя прилагательное. </w:t>
      </w:r>
      <w:r w:rsidRPr="006F1698">
        <w:rPr>
          <w:rFonts w:eastAsia="Calibri"/>
          <w:sz w:val="24"/>
          <w:szCs w:val="24"/>
        </w:rPr>
        <w:t xml:space="preserve">Грамматическое значение признаковости имен прилагательных. Связь с именем существительным. Роль имен прилагательных в речи. Имена прилагательные как синонимы и антонимы. Прямое и переносное значение имен прилагательных, прилагательные-омонимы. </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b/>
          <w:bCs/>
          <w:sz w:val="24"/>
          <w:szCs w:val="24"/>
        </w:rPr>
        <w:t xml:space="preserve">Имя числительное. </w:t>
      </w:r>
      <w:r w:rsidRPr="006F1698">
        <w:rPr>
          <w:rFonts w:eastAsia="Calibri"/>
          <w:sz w:val="24"/>
          <w:szCs w:val="24"/>
        </w:rPr>
        <w:t xml:space="preserve">Имя числительное как часть речи: понятие. Лексическое и грамматическое значение имен числительных. Количественные числительные: простые и составные. Порядковые числительные. Роль имен числительных в речи. </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b/>
          <w:bCs/>
          <w:sz w:val="24"/>
          <w:szCs w:val="24"/>
        </w:rPr>
        <w:t>Наречие.</w:t>
      </w:r>
      <w:r w:rsidRPr="006F1698">
        <w:rPr>
          <w:rFonts w:eastAsia="Calibri"/>
          <w:sz w:val="24"/>
          <w:szCs w:val="24"/>
        </w:rPr>
        <w:t xml:space="preserve"> Наречие как часть речи: понятие. Лексическое и грамматическое значение наречий. Разряды наречий: времени, места, меры, их вопросы.</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b/>
          <w:bCs/>
          <w:sz w:val="24"/>
          <w:szCs w:val="24"/>
        </w:rPr>
        <w:t>Предложение.</w:t>
      </w:r>
      <w:r w:rsidRPr="006F1698">
        <w:rPr>
          <w:rFonts w:eastAsia="Calibri"/>
          <w:sz w:val="24"/>
          <w:szCs w:val="24"/>
        </w:rPr>
        <w:t xml:space="preserve"> Предложение – основная единица речи. Семантическая и грамматическая связь слов в предложении. Главные и второстепенные члены предложения. Взаимная и подчинительная связь членов предложения, их выражение вопросами. Однородные члены предложения: понятие, связь однородных членов предложения, их выражение на письме посредством союзов и знаков препинаний. </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b/>
          <w:bCs/>
          <w:sz w:val="24"/>
          <w:szCs w:val="24"/>
        </w:rPr>
        <w:t xml:space="preserve">Секреты речи. </w:t>
      </w:r>
      <w:r w:rsidRPr="006F1698">
        <w:rPr>
          <w:rFonts w:eastAsia="Calibri"/>
          <w:sz w:val="24"/>
          <w:szCs w:val="24"/>
        </w:rPr>
        <w:t>Текст: определение темы текста, основной мысли текста. Деление текстов на части, называние частей. Написание изложений по совместно составленному плану или индивидуально составленному плану; а также кратких изложений или близких к тексту изложений.</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Написание сочинения-повествования по сюжетному рисунку или кадрам мультфильмов и пр. Написание рассказов с элементами описания и рассуждения по предложенным темам. Написание эссе.</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sz w:val="24"/>
          <w:szCs w:val="24"/>
        </w:rPr>
        <w:t xml:space="preserve">Стили речи: разговорный, учебной литературы, деловых бумаг, художественный. Разговорный стиль: диалог и монолог. Стиль деловых бумаг: объявление. Стиль учебной литературы: текст </w:t>
      </w:r>
      <w:r w:rsidRPr="006F1698">
        <w:rPr>
          <w:rFonts w:eastAsia="Calibri"/>
          <w:sz w:val="24"/>
          <w:szCs w:val="24"/>
        </w:rPr>
        <w:lastRenderedPageBreak/>
        <w:t>учебников. Тексты словарей. Художественный стиль. Образность художественных текстов. Применение синонимов, антонимов, пословиц и поговорок, загадок, приемов сравнения.</w:t>
      </w:r>
    </w:p>
    <w:p w:rsidR="00337090" w:rsidRPr="006F1698" w:rsidRDefault="00337090" w:rsidP="00337090">
      <w:pPr>
        <w:widowControl/>
        <w:suppressAutoHyphens/>
        <w:adjustRightInd w:val="0"/>
        <w:spacing w:line="360" w:lineRule="auto"/>
        <w:ind w:firstLine="709"/>
        <w:jc w:val="both"/>
        <w:textAlignment w:val="center"/>
        <w:rPr>
          <w:rFonts w:eastAsia="Calibri"/>
          <w:bCs/>
          <w:sz w:val="24"/>
          <w:szCs w:val="24"/>
        </w:rPr>
      </w:pPr>
      <w:r w:rsidRPr="006F1698">
        <w:rPr>
          <w:rFonts w:eastAsia="Calibri"/>
          <w:b/>
          <w:bCs/>
          <w:sz w:val="24"/>
          <w:szCs w:val="24"/>
        </w:rPr>
        <w:t xml:space="preserve">Повторение изученного во 1-4 классах. </w:t>
      </w:r>
      <w:r w:rsidRPr="006F1698">
        <w:rPr>
          <w:rFonts w:eastAsia="Calibri"/>
          <w:bCs/>
          <w:sz w:val="24"/>
          <w:szCs w:val="24"/>
        </w:rPr>
        <w:t xml:space="preserve">Звуки буквы, их соотнесение, группы звуков и букв. Особенности гласных звуков и букв. Особенности согласных звуков и букв. </w:t>
      </w:r>
    </w:p>
    <w:p w:rsidR="00337090" w:rsidRPr="006F1698" w:rsidRDefault="00337090" w:rsidP="00337090">
      <w:pPr>
        <w:widowControl/>
        <w:suppressAutoHyphens/>
        <w:adjustRightInd w:val="0"/>
        <w:spacing w:line="360" w:lineRule="auto"/>
        <w:ind w:firstLine="709"/>
        <w:jc w:val="both"/>
        <w:textAlignment w:val="center"/>
        <w:rPr>
          <w:rFonts w:eastAsia="Calibri"/>
          <w:bCs/>
          <w:sz w:val="24"/>
          <w:szCs w:val="24"/>
        </w:rPr>
      </w:pPr>
      <w:r w:rsidRPr="006F1698">
        <w:rPr>
          <w:rFonts w:eastAsia="Calibri"/>
          <w:b/>
          <w:bCs/>
          <w:sz w:val="24"/>
          <w:szCs w:val="24"/>
        </w:rPr>
        <w:t>Слово.</w:t>
      </w:r>
      <w:r w:rsidRPr="006F1698">
        <w:rPr>
          <w:rFonts w:eastAsia="Calibri"/>
          <w:bCs/>
          <w:sz w:val="24"/>
          <w:szCs w:val="24"/>
        </w:rPr>
        <w:t xml:space="preserve"> Лексическое значение слов. Многозначные слова. Синонимы, антонимы, омонимы. Правила правописания слов: правила орфографии – написание гласных букв, правила графики – обозначение на письме мягкости и твердости. Заимствованные слова, их написание. Словообразование и состав слова. Слова, их грамматические значения, группа слов как части речи.</w:t>
      </w:r>
    </w:p>
    <w:p w:rsidR="00337090" w:rsidRPr="006F1698" w:rsidRDefault="00337090" w:rsidP="00337090">
      <w:pPr>
        <w:widowControl/>
        <w:suppressAutoHyphens/>
        <w:adjustRightInd w:val="0"/>
        <w:spacing w:line="360" w:lineRule="auto"/>
        <w:ind w:firstLine="709"/>
        <w:jc w:val="both"/>
        <w:textAlignment w:val="center"/>
        <w:rPr>
          <w:rFonts w:eastAsia="Calibri"/>
          <w:bCs/>
          <w:sz w:val="24"/>
          <w:szCs w:val="24"/>
        </w:rPr>
      </w:pPr>
      <w:r w:rsidRPr="006F1698">
        <w:rPr>
          <w:rFonts w:eastAsia="Calibri"/>
          <w:b/>
          <w:bCs/>
          <w:sz w:val="24"/>
          <w:szCs w:val="24"/>
        </w:rPr>
        <w:t>Предложение.</w:t>
      </w:r>
      <w:r w:rsidRPr="006F1698">
        <w:rPr>
          <w:rFonts w:eastAsia="Calibri"/>
          <w:bCs/>
          <w:sz w:val="24"/>
          <w:szCs w:val="24"/>
        </w:rPr>
        <w:t xml:space="preserve"> Роль предложения как средства общения. Типы предложений. Члены предложения.</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b/>
          <w:bCs/>
          <w:sz w:val="24"/>
          <w:szCs w:val="24"/>
        </w:rPr>
        <w:t xml:space="preserve">Текст. </w:t>
      </w:r>
      <w:r w:rsidRPr="006F1698">
        <w:rPr>
          <w:rFonts w:eastAsia="Calibri"/>
          <w:sz w:val="24"/>
          <w:szCs w:val="24"/>
        </w:rPr>
        <w:t>Признаки связных текстов. Функционально-смысловые типы текстов. Стили речи. Монолог и диалог.</w:t>
      </w:r>
    </w:p>
    <w:p w:rsidR="00337090" w:rsidRPr="006F1698" w:rsidRDefault="00337090" w:rsidP="00337090">
      <w:pPr>
        <w:widowControl/>
        <w:suppressAutoHyphens/>
        <w:adjustRightInd w:val="0"/>
        <w:spacing w:line="360" w:lineRule="auto"/>
        <w:ind w:firstLine="709"/>
        <w:jc w:val="both"/>
        <w:textAlignment w:val="center"/>
        <w:rPr>
          <w:rFonts w:eastAsia="Calibri"/>
          <w:sz w:val="24"/>
          <w:szCs w:val="24"/>
        </w:rPr>
      </w:pPr>
      <w:r w:rsidRPr="006F1698">
        <w:rPr>
          <w:rFonts w:eastAsia="Calibri"/>
          <w:b/>
          <w:bCs/>
          <w:sz w:val="24"/>
          <w:szCs w:val="24"/>
        </w:rPr>
        <w:t xml:space="preserve">Чистописание. </w:t>
      </w:r>
      <w:r w:rsidRPr="006F1698">
        <w:rPr>
          <w:rFonts w:eastAsia="Calibri"/>
          <w:bCs/>
          <w:sz w:val="24"/>
          <w:szCs w:val="24"/>
        </w:rPr>
        <w:t>Совершенствование навыков письма: скоропись, безотрывное письмо. Отработка навыков письма</w:t>
      </w:r>
      <w:r w:rsidRPr="006F1698">
        <w:rPr>
          <w:rFonts w:eastAsia="Calibri"/>
          <w:sz w:val="24"/>
          <w:szCs w:val="24"/>
        </w:rPr>
        <w:t xml:space="preserve">: </w:t>
      </w:r>
      <w:r w:rsidRPr="006F1698">
        <w:rPr>
          <w:rFonts w:eastAsia="Calibri"/>
          <w:i/>
          <w:iCs/>
          <w:sz w:val="24"/>
          <w:szCs w:val="24"/>
        </w:rPr>
        <w:t xml:space="preserve">ми, мии, ни, нии, сү, су, сүй, сyй, суу, сүү, шуу, шүү, шу, шү, шуй, шүй, ну, нү, нуу, нүү, нуй, нүй, дя, дяа, хэблэл, зүбшэхэ, хубяар и пр. </w:t>
      </w:r>
      <w:r w:rsidRPr="006F1698">
        <w:rPr>
          <w:rFonts w:eastAsia="Calibri"/>
          <w:sz w:val="24"/>
          <w:szCs w:val="24"/>
        </w:rPr>
        <w:t xml:space="preserve">Коррекция графических ошибок. </w:t>
      </w:r>
    </w:p>
    <w:p w:rsidR="00337090" w:rsidRPr="006F1698" w:rsidRDefault="00337090" w:rsidP="00337090">
      <w:pPr>
        <w:widowControl/>
        <w:autoSpaceDE/>
        <w:autoSpaceDN/>
        <w:spacing w:line="360" w:lineRule="auto"/>
        <w:ind w:firstLine="709"/>
        <w:jc w:val="both"/>
        <w:rPr>
          <w:rFonts w:eastAsia="Calibri"/>
          <w:sz w:val="24"/>
          <w:szCs w:val="24"/>
        </w:rPr>
      </w:pPr>
      <w:r w:rsidRPr="006F1698">
        <w:rPr>
          <w:rFonts w:eastAsia="Calibri"/>
          <w:b/>
          <w:bCs/>
          <w:sz w:val="24"/>
          <w:szCs w:val="24"/>
        </w:rPr>
        <w:t xml:space="preserve">Словарные слова. </w:t>
      </w:r>
      <w:r w:rsidRPr="006F1698">
        <w:rPr>
          <w:rFonts w:eastAsia="Calibri"/>
          <w:sz w:val="24"/>
          <w:szCs w:val="24"/>
        </w:rPr>
        <w:t>Аляаhан, амбаар, базаар, баллуур, баржыха, бишыхан, гулабхаа, гүрөөhэн, гүбээ, дальбараа, долеобор, жалжагы, жиихэ, жараахай, зомгоол, замбуулин, игаабари, лимбэ, мангир, мүнөөдэр, нариихан, ниислэл, нягта, найрамдал, онгосо, оо</w:t>
      </w:r>
      <w:r w:rsidRPr="006F1698">
        <w:rPr>
          <w:rFonts w:eastAsia="Calibri"/>
          <w:sz w:val="24"/>
          <w:szCs w:val="24"/>
          <w:lang w:val="en-US"/>
        </w:rPr>
        <w:t>h</w:t>
      </w:r>
      <w:r w:rsidRPr="006F1698">
        <w:rPr>
          <w:rFonts w:eastAsia="Calibri"/>
          <w:sz w:val="24"/>
          <w:szCs w:val="24"/>
        </w:rPr>
        <w:t>о</w:t>
      </w:r>
      <w:r w:rsidRPr="006F1698">
        <w:rPr>
          <w:rFonts w:eastAsia="Calibri"/>
          <w:sz w:val="24"/>
          <w:szCs w:val="24"/>
          <w:lang w:val="en-US"/>
        </w:rPr>
        <w:t>p</w:t>
      </w:r>
      <w:r w:rsidRPr="006F1698">
        <w:rPr>
          <w:rFonts w:eastAsia="Calibri"/>
          <w:sz w:val="24"/>
          <w:szCs w:val="24"/>
        </w:rPr>
        <w:t>, омоли, пүсхэгэр, сухаари, сагаалган, тармуур, таабай, түрүүлэгшэ, улаалзай, үбгэжөөл, үндэгэн, үгэрсэ, хандагай, хюмhан, hаалишан, hархяаг, шиидам, шиираг, эрбээхэй, элжэгэн, ээрсэг, ээзгэй, юрөөл, юртэмсэ, ямаан.</w:t>
      </w:r>
    </w:p>
    <w:p w:rsidR="00337090" w:rsidRPr="006F1698" w:rsidRDefault="00337090" w:rsidP="00337090">
      <w:pPr>
        <w:widowControl/>
        <w:autoSpaceDE/>
        <w:autoSpaceDN/>
        <w:spacing w:after="200" w:line="276" w:lineRule="auto"/>
        <w:ind w:firstLine="709"/>
        <w:jc w:val="center"/>
        <w:rPr>
          <w:rFonts w:eastAsia="Calibri"/>
          <w:b/>
          <w:sz w:val="24"/>
          <w:szCs w:val="24"/>
        </w:rPr>
      </w:pPr>
    </w:p>
    <w:p w:rsidR="00337090" w:rsidRPr="006F1698" w:rsidRDefault="00337090" w:rsidP="00337090">
      <w:pPr>
        <w:widowControl/>
        <w:autoSpaceDE/>
        <w:autoSpaceDN/>
        <w:spacing w:after="200" w:line="276" w:lineRule="auto"/>
        <w:ind w:firstLine="709"/>
        <w:jc w:val="center"/>
        <w:rPr>
          <w:rFonts w:eastAsia="Calibri"/>
          <w:sz w:val="24"/>
          <w:szCs w:val="24"/>
        </w:rPr>
      </w:pPr>
      <w:r w:rsidRPr="006F1698">
        <w:rPr>
          <w:rFonts w:eastAsia="Calibri"/>
          <w:b/>
          <w:sz w:val="24"/>
          <w:szCs w:val="24"/>
        </w:rPr>
        <w:t>ХАРАКТЕРИСТИКА ВИДОВ УЧЕБНОЙ ДЕЯТЕЛЬНОСТИ ОБУЧАЮЩИХСЯ</w:t>
      </w:r>
    </w:p>
    <w:tbl>
      <w:tblPr>
        <w:tblW w:w="0" w:type="auto"/>
        <w:tblInd w:w="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43"/>
        <w:gridCol w:w="4927"/>
      </w:tblGrid>
      <w:tr w:rsidR="00337090" w:rsidRPr="006F1698" w:rsidTr="00337090">
        <w:trPr>
          <w:trHeight w:val="427"/>
        </w:trPr>
        <w:tc>
          <w:tcPr>
            <w:tcW w:w="4443" w:type="dxa"/>
          </w:tcPr>
          <w:p w:rsidR="00337090" w:rsidRPr="006F1698" w:rsidRDefault="00337090" w:rsidP="00337090">
            <w:pPr>
              <w:widowControl/>
              <w:autoSpaceDE/>
              <w:autoSpaceDN/>
              <w:jc w:val="center"/>
              <w:rPr>
                <w:rFonts w:eastAsia="Calibri"/>
                <w:b/>
                <w:sz w:val="24"/>
                <w:szCs w:val="24"/>
              </w:rPr>
            </w:pPr>
            <w:r w:rsidRPr="006F1698">
              <w:rPr>
                <w:rFonts w:eastAsia="Calibri"/>
                <w:b/>
                <w:sz w:val="24"/>
                <w:szCs w:val="24"/>
              </w:rPr>
              <w:t>Содержание предмета</w:t>
            </w:r>
          </w:p>
        </w:tc>
        <w:tc>
          <w:tcPr>
            <w:tcW w:w="4927" w:type="dxa"/>
          </w:tcPr>
          <w:p w:rsidR="00337090" w:rsidRPr="006F1698" w:rsidRDefault="00337090" w:rsidP="00337090">
            <w:pPr>
              <w:widowControl/>
              <w:autoSpaceDE/>
              <w:autoSpaceDN/>
              <w:ind w:firstLine="709"/>
              <w:jc w:val="center"/>
              <w:rPr>
                <w:rFonts w:eastAsia="Calibri"/>
                <w:b/>
                <w:sz w:val="24"/>
                <w:szCs w:val="24"/>
              </w:rPr>
            </w:pPr>
            <w:r w:rsidRPr="006F1698">
              <w:rPr>
                <w:rFonts w:eastAsia="Calibri"/>
                <w:b/>
                <w:sz w:val="24"/>
                <w:szCs w:val="24"/>
              </w:rPr>
              <w:t>Характеристика видов учебной деятельности обучающихся</w:t>
            </w:r>
          </w:p>
        </w:tc>
      </w:tr>
      <w:tr w:rsidR="00337090" w:rsidRPr="006F1698" w:rsidTr="00337090">
        <w:trPr>
          <w:trHeight w:val="427"/>
        </w:trPr>
        <w:tc>
          <w:tcPr>
            <w:tcW w:w="9370" w:type="dxa"/>
            <w:gridSpan w:val="2"/>
          </w:tcPr>
          <w:p w:rsidR="00337090" w:rsidRPr="006F1698" w:rsidRDefault="00610EAC" w:rsidP="00337090">
            <w:pPr>
              <w:widowControl/>
              <w:autoSpaceDE/>
              <w:autoSpaceDN/>
              <w:jc w:val="center"/>
              <w:rPr>
                <w:rFonts w:eastAsia="Calibri"/>
                <w:b/>
                <w:sz w:val="24"/>
                <w:szCs w:val="24"/>
              </w:rPr>
            </w:pPr>
            <w:r w:rsidRPr="006F1698">
              <w:rPr>
                <w:rFonts w:eastAsia="Calibri"/>
                <w:b/>
                <w:sz w:val="24"/>
                <w:szCs w:val="24"/>
              </w:rPr>
              <w:t xml:space="preserve">Обучение грамоте </w:t>
            </w:r>
          </w:p>
        </w:tc>
      </w:tr>
      <w:tr w:rsidR="00337090" w:rsidRPr="006F1698" w:rsidTr="00337090">
        <w:trPr>
          <w:trHeight w:val="427"/>
        </w:trPr>
        <w:tc>
          <w:tcPr>
            <w:tcW w:w="9370" w:type="dxa"/>
            <w:gridSpan w:val="2"/>
          </w:tcPr>
          <w:p w:rsidR="00337090" w:rsidRPr="006F1698" w:rsidRDefault="00337090" w:rsidP="00337090">
            <w:pPr>
              <w:widowControl/>
              <w:autoSpaceDE/>
              <w:autoSpaceDN/>
              <w:jc w:val="center"/>
              <w:rPr>
                <w:rFonts w:eastAsia="Calibri"/>
                <w:sz w:val="24"/>
                <w:szCs w:val="24"/>
              </w:rPr>
            </w:pPr>
            <w:r w:rsidRPr="006F1698">
              <w:rPr>
                <w:rFonts w:eastAsia="Calibri"/>
                <w:b/>
                <w:sz w:val="24"/>
                <w:szCs w:val="24"/>
              </w:rPr>
              <w:t>Фонетика. Звуки речи</w:t>
            </w:r>
          </w:p>
        </w:tc>
      </w:tr>
      <w:tr w:rsidR="00337090" w:rsidRPr="006F1698" w:rsidTr="00337090">
        <w:trPr>
          <w:trHeight w:val="427"/>
        </w:trPr>
        <w:tc>
          <w:tcPr>
            <w:tcW w:w="4443" w:type="dxa"/>
          </w:tcPr>
          <w:p w:rsidR="00337090" w:rsidRPr="006F1698" w:rsidRDefault="00337090" w:rsidP="00337090">
            <w:pPr>
              <w:widowControl/>
              <w:autoSpaceDE/>
              <w:autoSpaceDN/>
              <w:jc w:val="both"/>
              <w:rPr>
                <w:rFonts w:eastAsia="Malgun Gothic"/>
                <w:spacing w:val="3"/>
                <w:sz w:val="24"/>
                <w:szCs w:val="24"/>
                <w:shd w:val="clear" w:color="auto" w:fill="FFFFFF"/>
              </w:rPr>
            </w:pPr>
            <w:r w:rsidRPr="006F1698">
              <w:rPr>
                <w:rFonts w:eastAsia="Malgun Gothic"/>
                <w:spacing w:val="3"/>
                <w:sz w:val="24"/>
                <w:szCs w:val="24"/>
                <w:shd w:val="clear" w:color="auto" w:fill="FFFFFF"/>
              </w:rPr>
              <w:t>Первоначальное представление о слове как единстве значения и звучания. Звуки речи. Смыслоразличительная функция звуков. Интонационное выделение звука на фоне слова. Звуковой анализ слова с выделением, называнием каждого звука в слове, фиксацией звуков моделями. Количество и последовательность звуков в слове. Сопоставление слов, различающихся одним звуком</w:t>
            </w:r>
            <w:r w:rsidRPr="006F1698">
              <w:rPr>
                <w:rFonts w:eastAsia="Malgun Gothic"/>
                <w:i/>
                <w:iCs/>
                <w:spacing w:val="-7"/>
                <w:sz w:val="24"/>
                <w:szCs w:val="24"/>
                <w:shd w:val="clear" w:color="auto" w:fill="FFFFFF"/>
              </w:rPr>
              <w:t xml:space="preserve">. </w:t>
            </w:r>
            <w:r w:rsidRPr="006F1698">
              <w:rPr>
                <w:rFonts w:eastAsia="Malgun Gothic"/>
                <w:spacing w:val="3"/>
                <w:sz w:val="24"/>
                <w:szCs w:val="24"/>
                <w:shd w:val="clear" w:color="auto" w:fill="FFFFFF"/>
              </w:rPr>
              <w:t>Особенность гласных звуков.</w:t>
            </w:r>
          </w:p>
          <w:p w:rsidR="00337090" w:rsidRPr="006F1698" w:rsidRDefault="00337090" w:rsidP="00337090">
            <w:pPr>
              <w:autoSpaceDE/>
              <w:autoSpaceDN/>
              <w:jc w:val="both"/>
              <w:rPr>
                <w:rFonts w:eastAsia="Malgun Gothic"/>
                <w:spacing w:val="3"/>
                <w:sz w:val="24"/>
                <w:szCs w:val="24"/>
                <w:lang w:eastAsia="ru-RU"/>
              </w:rPr>
            </w:pPr>
            <w:r w:rsidRPr="006F1698">
              <w:rPr>
                <w:rFonts w:eastAsia="Malgun Gothic"/>
                <w:spacing w:val="3"/>
                <w:sz w:val="24"/>
                <w:szCs w:val="24"/>
                <w:shd w:val="clear" w:color="auto" w:fill="FFFFFF"/>
                <w:lang w:eastAsia="ru-RU"/>
              </w:rPr>
              <w:t xml:space="preserve">Особенность согласных звуков. </w:t>
            </w:r>
            <w:r w:rsidRPr="006F1698">
              <w:rPr>
                <w:rFonts w:eastAsia="Malgun Gothic"/>
                <w:spacing w:val="3"/>
                <w:sz w:val="24"/>
                <w:szCs w:val="24"/>
                <w:shd w:val="clear" w:color="auto" w:fill="FFFFFF"/>
                <w:lang w:eastAsia="ru-RU"/>
              </w:rPr>
              <w:lastRenderedPageBreak/>
              <w:t>Различение гласных и согласных звуков. Смыслоразличительная функция твердых и мягких согласных звуков. Различение звонких и глухих согласных звуков. Моделирование звукового состава слова с отражением в модели качественной характеристики звука (гласные, согласные).</w:t>
            </w:r>
          </w:p>
          <w:p w:rsidR="00337090" w:rsidRPr="006F1698" w:rsidRDefault="00337090" w:rsidP="00337090">
            <w:pPr>
              <w:autoSpaceDE/>
              <w:autoSpaceDN/>
              <w:jc w:val="both"/>
              <w:rPr>
                <w:rFonts w:eastAsia="Malgun Gothic"/>
                <w:spacing w:val="3"/>
                <w:sz w:val="24"/>
                <w:szCs w:val="24"/>
                <w:lang w:eastAsia="ru-RU"/>
              </w:rPr>
            </w:pPr>
            <w:r w:rsidRPr="006F1698">
              <w:rPr>
                <w:rFonts w:eastAsia="Malgun Gothic"/>
                <w:spacing w:val="3"/>
                <w:sz w:val="24"/>
                <w:szCs w:val="24"/>
                <w:shd w:val="clear" w:color="auto" w:fill="FFFFFF"/>
                <w:lang w:eastAsia="ru-RU"/>
              </w:rPr>
              <w:t>Слог как минимальная про</w:t>
            </w:r>
            <w:r w:rsidRPr="006F1698">
              <w:rPr>
                <w:rFonts w:eastAsia="Malgun Gothic"/>
                <w:spacing w:val="3"/>
                <w:sz w:val="24"/>
                <w:szCs w:val="24"/>
                <w:shd w:val="clear" w:color="auto" w:fill="FFFFFF"/>
                <w:lang w:eastAsia="ru-RU"/>
              </w:rPr>
              <w:softHyphen/>
              <w:t>износительная единица. Сло</w:t>
            </w:r>
            <w:r w:rsidRPr="006F1698">
              <w:rPr>
                <w:rFonts w:eastAsia="Malgun Gothic"/>
                <w:spacing w:val="3"/>
                <w:sz w:val="24"/>
                <w:szCs w:val="24"/>
                <w:shd w:val="clear" w:color="auto" w:fill="FFFFFF"/>
                <w:lang w:eastAsia="ru-RU"/>
              </w:rPr>
              <w:softHyphen/>
              <w:t>гообразующая функция гласных звуков. Деление слов на слоги.</w:t>
            </w:r>
          </w:p>
          <w:p w:rsidR="00337090" w:rsidRPr="006F1698" w:rsidRDefault="00337090" w:rsidP="00337090">
            <w:pPr>
              <w:widowControl/>
              <w:autoSpaceDE/>
              <w:autoSpaceDN/>
              <w:jc w:val="both"/>
              <w:rPr>
                <w:rFonts w:eastAsia="Calibri"/>
                <w:sz w:val="24"/>
                <w:szCs w:val="24"/>
              </w:rPr>
            </w:pPr>
          </w:p>
        </w:tc>
        <w:tc>
          <w:tcPr>
            <w:tcW w:w="4927" w:type="dxa"/>
          </w:tcPr>
          <w:p w:rsidR="00337090" w:rsidRPr="006F1698" w:rsidRDefault="00337090" w:rsidP="00337090">
            <w:pPr>
              <w:autoSpaceDE/>
              <w:autoSpaceDN/>
              <w:jc w:val="both"/>
              <w:rPr>
                <w:rFonts w:eastAsia="Malgun Gothic"/>
                <w:spacing w:val="3"/>
                <w:sz w:val="24"/>
                <w:szCs w:val="24"/>
                <w:lang w:eastAsia="ru-RU"/>
              </w:rPr>
            </w:pPr>
            <w:r w:rsidRPr="006F1698">
              <w:rPr>
                <w:rFonts w:eastAsia="Malgun Gothic"/>
                <w:b/>
                <w:bCs/>
                <w:spacing w:val="4"/>
                <w:sz w:val="24"/>
                <w:szCs w:val="24"/>
                <w:shd w:val="clear" w:color="auto" w:fill="FFFFFF"/>
                <w:lang w:eastAsia="ru-RU"/>
              </w:rPr>
              <w:lastRenderedPageBreak/>
              <w:t xml:space="preserve">Различать </w:t>
            </w:r>
            <w:r w:rsidRPr="006F1698">
              <w:rPr>
                <w:rFonts w:eastAsia="Malgun Gothic"/>
                <w:spacing w:val="3"/>
                <w:sz w:val="24"/>
                <w:szCs w:val="24"/>
                <w:shd w:val="clear" w:color="auto" w:fill="FFFFFF"/>
                <w:lang w:eastAsia="ru-RU"/>
              </w:rPr>
              <w:t>звуки родной речи.</w:t>
            </w:r>
          </w:p>
          <w:p w:rsidR="00337090" w:rsidRPr="006F1698" w:rsidRDefault="00337090" w:rsidP="00337090">
            <w:pPr>
              <w:autoSpaceDE/>
              <w:autoSpaceDN/>
              <w:jc w:val="both"/>
              <w:rPr>
                <w:rFonts w:eastAsia="Malgun Gothic"/>
                <w:spacing w:val="3"/>
                <w:sz w:val="24"/>
                <w:szCs w:val="24"/>
                <w:lang w:eastAsia="ru-RU"/>
              </w:rPr>
            </w:pPr>
            <w:r w:rsidRPr="006F1698">
              <w:rPr>
                <w:rFonts w:eastAsia="Malgun Gothic"/>
                <w:b/>
                <w:bCs/>
                <w:spacing w:val="4"/>
                <w:sz w:val="24"/>
                <w:szCs w:val="24"/>
                <w:shd w:val="clear" w:color="auto" w:fill="FFFFFF"/>
                <w:lang w:eastAsia="ru-RU"/>
              </w:rPr>
              <w:t xml:space="preserve">Воспроизводить </w:t>
            </w:r>
            <w:r w:rsidRPr="006F1698">
              <w:rPr>
                <w:rFonts w:eastAsia="Malgun Gothic"/>
                <w:spacing w:val="3"/>
                <w:sz w:val="24"/>
                <w:szCs w:val="24"/>
                <w:shd w:val="clear" w:color="auto" w:fill="FFFFFF"/>
                <w:lang w:eastAsia="ru-RU"/>
              </w:rPr>
              <w:t>заданный учителем образец интонационного выделения звука в слове.</w:t>
            </w:r>
          </w:p>
          <w:p w:rsidR="00337090" w:rsidRPr="006F1698" w:rsidRDefault="00337090" w:rsidP="00337090">
            <w:pPr>
              <w:autoSpaceDE/>
              <w:autoSpaceDN/>
              <w:jc w:val="both"/>
              <w:rPr>
                <w:rFonts w:eastAsia="Malgun Gothic"/>
                <w:spacing w:val="3"/>
                <w:sz w:val="24"/>
                <w:szCs w:val="24"/>
                <w:lang w:eastAsia="ru-RU"/>
              </w:rPr>
            </w:pPr>
            <w:r w:rsidRPr="006F1698">
              <w:rPr>
                <w:rFonts w:eastAsia="Malgun Gothic"/>
                <w:b/>
                <w:bCs/>
                <w:spacing w:val="4"/>
                <w:sz w:val="24"/>
                <w:szCs w:val="24"/>
                <w:shd w:val="clear" w:color="auto" w:fill="FFFFFF"/>
                <w:lang w:eastAsia="ru-RU"/>
              </w:rPr>
              <w:t xml:space="preserve">Группировать </w:t>
            </w:r>
            <w:r w:rsidRPr="006F1698">
              <w:rPr>
                <w:rFonts w:eastAsia="Malgun Gothic"/>
                <w:spacing w:val="3"/>
                <w:sz w:val="24"/>
                <w:szCs w:val="24"/>
                <w:shd w:val="clear" w:color="auto" w:fill="FFFFFF"/>
                <w:lang w:eastAsia="ru-RU"/>
              </w:rPr>
              <w:t>слова по первому (последнему) звуку. Подбирать слова с за</w:t>
            </w:r>
            <w:r w:rsidRPr="006F1698">
              <w:rPr>
                <w:rFonts w:eastAsia="Malgun Gothic"/>
                <w:spacing w:val="3"/>
                <w:sz w:val="24"/>
                <w:szCs w:val="24"/>
                <w:shd w:val="clear" w:color="auto" w:fill="FFFFFF"/>
                <w:lang w:eastAsia="ru-RU"/>
              </w:rPr>
              <w:softHyphen/>
              <w:t>данным звуком.</w:t>
            </w:r>
          </w:p>
          <w:p w:rsidR="00337090" w:rsidRPr="006F1698" w:rsidRDefault="00337090" w:rsidP="00337090">
            <w:pPr>
              <w:autoSpaceDE/>
              <w:autoSpaceDN/>
              <w:jc w:val="both"/>
              <w:rPr>
                <w:rFonts w:eastAsia="Malgun Gothic"/>
                <w:spacing w:val="3"/>
                <w:sz w:val="24"/>
                <w:szCs w:val="24"/>
                <w:lang w:eastAsia="ru-RU"/>
              </w:rPr>
            </w:pPr>
            <w:r w:rsidRPr="006F1698">
              <w:rPr>
                <w:rFonts w:eastAsia="Malgun Gothic"/>
                <w:b/>
                <w:bCs/>
                <w:spacing w:val="4"/>
                <w:sz w:val="24"/>
                <w:szCs w:val="24"/>
                <w:shd w:val="clear" w:color="auto" w:fill="FFFFFF"/>
                <w:lang w:eastAsia="ru-RU"/>
              </w:rPr>
              <w:t xml:space="preserve">Контролировать </w:t>
            </w:r>
            <w:r w:rsidRPr="006F1698">
              <w:rPr>
                <w:rFonts w:eastAsia="Malgun Gothic"/>
                <w:spacing w:val="3"/>
                <w:sz w:val="24"/>
                <w:szCs w:val="24"/>
                <w:shd w:val="clear" w:color="auto" w:fill="FFFFFF"/>
                <w:lang w:eastAsia="ru-RU"/>
              </w:rPr>
              <w:t>этапы своей работы, оценивать процесс и результат выполнения задания.</w:t>
            </w:r>
          </w:p>
          <w:p w:rsidR="00337090" w:rsidRPr="006F1698" w:rsidRDefault="00337090" w:rsidP="00337090">
            <w:pPr>
              <w:autoSpaceDE/>
              <w:autoSpaceDN/>
              <w:jc w:val="both"/>
              <w:rPr>
                <w:rFonts w:eastAsia="Malgun Gothic"/>
                <w:spacing w:val="3"/>
                <w:sz w:val="24"/>
                <w:szCs w:val="24"/>
                <w:shd w:val="clear" w:color="auto" w:fill="FFFFFF"/>
                <w:lang w:eastAsia="ru-RU"/>
              </w:rPr>
            </w:pPr>
            <w:r w:rsidRPr="006F1698">
              <w:rPr>
                <w:rFonts w:eastAsia="Malgun Gothic"/>
                <w:b/>
                <w:bCs/>
                <w:spacing w:val="4"/>
                <w:sz w:val="24"/>
                <w:szCs w:val="24"/>
                <w:shd w:val="clear" w:color="auto" w:fill="FFFFFF"/>
                <w:lang w:eastAsia="ru-RU"/>
              </w:rPr>
              <w:t xml:space="preserve">Понять </w:t>
            </w:r>
            <w:r w:rsidRPr="006F1698">
              <w:rPr>
                <w:rFonts w:eastAsia="Malgun Gothic"/>
                <w:spacing w:val="3"/>
                <w:sz w:val="24"/>
                <w:szCs w:val="24"/>
                <w:shd w:val="clear" w:color="auto" w:fill="FFFFFF"/>
                <w:lang w:eastAsia="ru-RU"/>
              </w:rPr>
              <w:t>функцию гласной буквы как показателя твердости или мягкости согласных.</w:t>
            </w:r>
          </w:p>
          <w:p w:rsidR="00337090" w:rsidRPr="006F1698" w:rsidRDefault="00337090" w:rsidP="00337090">
            <w:pPr>
              <w:autoSpaceDE/>
              <w:autoSpaceDN/>
              <w:jc w:val="both"/>
              <w:rPr>
                <w:rFonts w:eastAsia="Malgun Gothic"/>
                <w:spacing w:val="3"/>
                <w:sz w:val="24"/>
                <w:szCs w:val="24"/>
                <w:shd w:val="clear" w:color="auto" w:fill="FFFFFF"/>
                <w:lang w:eastAsia="ru-RU"/>
              </w:rPr>
            </w:pPr>
            <w:r w:rsidRPr="006F1698">
              <w:rPr>
                <w:rFonts w:eastAsia="Malgun Gothic"/>
                <w:spacing w:val="3"/>
                <w:sz w:val="24"/>
                <w:szCs w:val="24"/>
                <w:shd w:val="clear" w:color="auto" w:fill="FFFFFF"/>
                <w:lang w:eastAsia="ru-RU"/>
              </w:rPr>
              <w:lastRenderedPageBreak/>
              <w:t xml:space="preserve"> </w:t>
            </w:r>
            <w:r w:rsidRPr="006F1698">
              <w:rPr>
                <w:rFonts w:eastAsia="Malgun Gothic"/>
                <w:b/>
                <w:bCs/>
                <w:spacing w:val="4"/>
                <w:sz w:val="24"/>
                <w:szCs w:val="24"/>
                <w:shd w:val="clear" w:color="auto" w:fill="FFFFFF"/>
                <w:lang w:eastAsia="ru-RU"/>
              </w:rPr>
              <w:t xml:space="preserve">Классифицировать </w:t>
            </w:r>
            <w:r w:rsidRPr="006F1698">
              <w:rPr>
                <w:rFonts w:eastAsia="Malgun Gothic"/>
                <w:spacing w:val="3"/>
                <w:sz w:val="24"/>
                <w:szCs w:val="24"/>
                <w:shd w:val="clear" w:color="auto" w:fill="FFFFFF"/>
                <w:lang w:eastAsia="ru-RU"/>
              </w:rPr>
              <w:t xml:space="preserve">слова по количеству слогов. </w:t>
            </w:r>
          </w:p>
          <w:p w:rsidR="00337090" w:rsidRPr="006F1698" w:rsidRDefault="00337090" w:rsidP="00337090">
            <w:pPr>
              <w:autoSpaceDE/>
              <w:autoSpaceDN/>
              <w:jc w:val="both"/>
              <w:rPr>
                <w:rFonts w:eastAsia="Malgun Gothic"/>
                <w:spacing w:val="3"/>
                <w:sz w:val="24"/>
                <w:szCs w:val="24"/>
                <w:lang w:eastAsia="ru-RU"/>
              </w:rPr>
            </w:pPr>
            <w:r w:rsidRPr="006F1698">
              <w:rPr>
                <w:rFonts w:eastAsia="Malgun Gothic"/>
                <w:b/>
                <w:bCs/>
                <w:spacing w:val="4"/>
                <w:sz w:val="24"/>
                <w:szCs w:val="24"/>
                <w:shd w:val="clear" w:color="auto" w:fill="FFFFFF"/>
                <w:lang w:eastAsia="ru-RU"/>
              </w:rPr>
              <w:t xml:space="preserve">Анализировать: </w:t>
            </w:r>
            <w:r w:rsidRPr="006F1698">
              <w:rPr>
                <w:rFonts w:eastAsia="Malgun Gothic"/>
                <w:spacing w:val="3"/>
                <w:sz w:val="24"/>
                <w:szCs w:val="24"/>
                <w:shd w:val="clear" w:color="auto" w:fill="FFFFFF"/>
                <w:lang w:eastAsia="ru-RU"/>
              </w:rPr>
              <w:t xml:space="preserve">делить слова на слоги, определять количество слогов в слове. Подбирать слова с заданным количеством слогов. </w:t>
            </w:r>
          </w:p>
          <w:p w:rsidR="00337090" w:rsidRPr="006F1698" w:rsidRDefault="00337090" w:rsidP="00337090">
            <w:pPr>
              <w:widowControl/>
              <w:autoSpaceDE/>
              <w:autoSpaceDN/>
              <w:jc w:val="both"/>
              <w:rPr>
                <w:rFonts w:eastAsia="Calibri"/>
                <w:sz w:val="24"/>
                <w:szCs w:val="24"/>
              </w:rPr>
            </w:pPr>
            <w:r w:rsidRPr="006F1698">
              <w:rPr>
                <w:rFonts w:eastAsia="Malgun Gothic"/>
                <w:b/>
                <w:bCs/>
                <w:spacing w:val="4"/>
                <w:sz w:val="24"/>
                <w:szCs w:val="24"/>
                <w:shd w:val="clear" w:color="auto" w:fill="FFFFFF"/>
              </w:rPr>
              <w:t xml:space="preserve">Контролировать: </w:t>
            </w:r>
            <w:r w:rsidRPr="006F1698">
              <w:rPr>
                <w:rFonts w:eastAsia="Malgun Gothic"/>
                <w:spacing w:val="3"/>
                <w:sz w:val="24"/>
                <w:szCs w:val="24"/>
                <w:shd w:val="clear" w:color="auto" w:fill="FFFFFF"/>
              </w:rPr>
              <w:t>находить и исправлять ошибки, допущенные при делении слов на слоги.</w:t>
            </w:r>
          </w:p>
        </w:tc>
      </w:tr>
      <w:tr w:rsidR="00337090" w:rsidRPr="006F1698" w:rsidTr="00337090">
        <w:trPr>
          <w:trHeight w:val="427"/>
        </w:trPr>
        <w:tc>
          <w:tcPr>
            <w:tcW w:w="9370" w:type="dxa"/>
            <w:gridSpan w:val="2"/>
          </w:tcPr>
          <w:p w:rsidR="00337090" w:rsidRPr="006F1698" w:rsidRDefault="00337090" w:rsidP="00337090">
            <w:pPr>
              <w:widowControl/>
              <w:autoSpaceDE/>
              <w:autoSpaceDN/>
              <w:jc w:val="center"/>
              <w:rPr>
                <w:rFonts w:eastAsia="Calibri"/>
                <w:sz w:val="24"/>
                <w:szCs w:val="24"/>
              </w:rPr>
            </w:pPr>
            <w:r w:rsidRPr="006F1698">
              <w:rPr>
                <w:rFonts w:eastAsia="Calibri"/>
                <w:b/>
                <w:sz w:val="24"/>
                <w:szCs w:val="24"/>
              </w:rPr>
              <w:lastRenderedPageBreak/>
              <w:t>Графика</w:t>
            </w:r>
          </w:p>
        </w:tc>
      </w:tr>
      <w:tr w:rsidR="00337090" w:rsidRPr="006F1698" w:rsidTr="00337090">
        <w:trPr>
          <w:trHeight w:val="427"/>
        </w:trPr>
        <w:tc>
          <w:tcPr>
            <w:tcW w:w="4443" w:type="dxa"/>
          </w:tcPr>
          <w:p w:rsidR="00337090" w:rsidRPr="006F1698" w:rsidRDefault="00337090" w:rsidP="00337090">
            <w:pPr>
              <w:autoSpaceDE/>
              <w:autoSpaceDN/>
              <w:jc w:val="both"/>
              <w:rPr>
                <w:rFonts w:eastAsia="Malgun Gothic"/>
                <w:spacing w:val="3"/>
                <w:sz w:val="24"/>
                <w:szCs w:val="24"/>
                <w:lang w:eastAsia="ru-RU"/>
              </w:rPr>
            </w:pPr>
            <w:r w:rsidRPr="006F1698">
              <w:rPr>
                <w:rFonts w:eastAsia="Malgun Gothic"/>
                <w:spacing w:val="3"/>
                <w:sz w:val="24"/>
                <w:szCs w:val="24"/>
                <w:shd w:val="clear" w:color="auto" w:fill="FFFFFF"/>
                <w:lang w:eastAsia="ru-RU"/>
              </w:rPr>
              <w:t xml:space="preserve">Звук и буква. Буква как знак звука. Буквы, обозначающие гласные звуки. Буквы, обозначающие согласные звуки. </w:t>
            </w:r>
          </w:p>
          <w:p w:rsidR="00337090" w:rsidRPr="006F1698" w:rsidRDefault="00337090" w:rsidP="00337090">
            <w:pPr>
              <w:widowControl/>
              <w:autoSpaceDE/>
              <w:autoSpaceDN/>
              <w:jc w:val="both"/>
              <w:rPr>
                <w:rFonts w:eastAsia="Calibri"/>
                <w:sz w:val="24"/>
                <w:szCs w:val="24"/>
              </w:rPr>
            </w:pPr>
            <w:r w:rsidRPr="006F1698">
              <w:rPr>
                <w:rFonts w:eastAsia="Malgun Gothic"/>
                <w:spacing w:val="3"/>
                <w:sz w:val="24"/>
                <w:szCs w:val="24"/>
                <w:shd w:val="clear" w:color="auto" w:fill="FFFFFF"/>
              </w:rPr>
              <w:t>Бурятский алфавит. Правильное называние букв бурятского алфавита. Алфавитный порядок слов.</w:t>
            </w:r>
          </w:p>
        </w:tc>
        <w:tc>
          <w:tcPr>
            <w:tcW w:w="4927" w:type="dxa"/>
          </w:tcPr>
          <w:p w:rsidR="00337090" w:rsidRPr="006F1698" w:rsidRDefault="00337090" w:rsidP="00337090">
            <w:pPr>
              <w:autoSpaceDE/>
              <w:autoSpaceDN/>
              <w:jc w:val="both"/>
              <w:rPr>
                <w:rFonts w:eastAsia="Malgun Gothic"/>
                <w:spacing w:val="3"/>
                <w:sz w:val="24"/>
                <w:szCs w:val="24"/>
                <w:lang w:eastAsia="ru-RU"/>
              </w:rPr>
            </w:pPr>
            <w:r w:rsidRPr="006F1698">
              <w:rPr>
                <w:rFonts w:eastAsia="Malgun Gothic"/>
                <w:b/>
                <w:spacing w:val="3"/>
                <w:sz w:val="24"/>
                <w:szCs w:val="24"/>
                <w:shd w:val="clear" w:color="auto" w:fill="FFFFFF"/>
                <w:lang w:eastAsia="ru-RU"/>
              </w:rPr>
              <w:t>Соотносить</w:t>
            </w:r>
            <w:r w:rsidRPr="006F1698">
              <w:rPr>
                <w:rFonts w:eastAsia="Malgun Gothic"/>
                <w:spacing w:val="3"/>
                <w:sz w:val="24"/>
                <w:szCs w:val="24"/>
                <w:shd w:val="clear" w:color="auto" w:fill="FFFFFF"/>
                <w:lang w:eastAsia="ru-RU"/>
              </w:rPr>
              <w:t xml:space="preserve"> звук и соответствующую ему букву.</w:t>
            </w:r>
          </w:p>
          <w:p w:rsidR="00337090" w:rsidRPr="006F1698" w:rsidRDefault="00337090" w:rsidP="00337090">
            <w:pPr>
              <w:autoSpaceDE/>
              <w:autoSpaceDN/>
              <w:jc w:val="both"/>
              <w:rPr>
                <w:rFonts w:eastAsia="Malgun Gothic"/>
                <w:spacing w:val="3"/>
                <w:sz w:val="24"/>
                <w:szCs w:val="24"/>
                <w:lang w:eastAsia="ru-RU"/>
              </w:rPr>
            </w:pPr>
            <w:r w:rsidRPr="006F1698">
              <w:rPr>
                <w:rFonts w:eastAsia="Malgun Gothic"/>
                <w:b/>
                <w:bCs/>
                <w:spacing w:val="4"/>
                <w:sz w:val="24"/>
                <w:szCs w:val="24"/>
                <w:shd w:val="clear" w:color="auto" w:fill="FFFFFF"/>
                <w:lang w:eastAsia="ru-RU"/>
              </w:rPr>
              <w:t xml:space="preserve">Воспроизводить </w:t>
            </w:r>
            <w:r w:rsidRPr="006F1698">
              <w:rPr>
                <w:rFonts w:eastAsia="Malgun Gothic"/>
                <w:spacing w:val="3"/>
                <w:sz w:val="24"/>
                <w:szCs w:val="24"/>
                <w:shd w:val="clear" w:color="auto" w:fill="FFFFFF"/>
                <w:lang w:eastAsia="ru-RU"/>
              </w:rPr>
              <w:t>алфавит. Осознавать алфавит как определенную последовательность букв.</w:t>
            </w:r>
          </w:p>
          <w:p w:rsidR="00337090" w:rsidRPr="006F1698" w:rsidRDefault="00337090" w:rsidP="00337090">
            <w:pPr>
              <w:widowControl/>
              <w:autoSpaceDE/>
              <w:autoSpaceDN/>
              <w:jc w:val="both"/>
              <w:rPr>
                <w:rFonts w:eastAsia="Calibri"/>
                <w:sz w:val="24"/>
                <w:szCs w:val="24"/>
              </w:rPr>
            </w:pPr>
            <w:r w:rsidRPr="006F1698">
              <w:rPr>
                <w:rFonts w:eastAsia="Malgun Gothic"/>
                <w:b/>
                <w:bCs/>
                <w:spacing w:val="4"/>
                <w:sz w:val="24"/>
                <w:szCs w:val="24"/>
                <w:shd w:val="clear" w:color="auto" w:fill="FFFFFF"/>
              </w:rPr>
              <w:t xml:space="preserve">Восстанавливать </w:t>
            </w:r>
            <w:r w:rsidRPr="006F1698">
              <w:rPr>
                <w:rFonts w:eastAsia="Malgun Gothic"/>
                <w:spacing w:val="3"/>
                <w:sz w:val="24"/>
                <w:szCs w:val="24"/>
                <w:shd w:val="clear" w:color="auto" w:fill="FFFFFF"/>
              </w:rPr>
              <w:t>алфавитный порядок слов.</w:t>
            </w:r>
          </w:p>
        </w:tc>
      </w:tr>
      <w:tr w:rsidR="00337090" w:rsidRPr="006F1698" w:rsidTr="00337090">
        <w:trPr>
          <w:trHeight w:val="427"/>
        </w:trPr>
        <w:tc>
          <w:tcPr>
            <w:tcW w:w="9370" w:type="dxa"/>
            <w:gridSpan w:val="2"/>
          </w:tcPr>
          <w:p w:rsidR="00337090" w:rsidRPr="006F1698" w:rsidRDefault="00337090" w:rsidP="00337090">
            <w:pPr>
              <w:widowControl/>
              <w:autoSpaceDE/>
              <w:autoSpaceDN/>
              <w:jc w:val="center"/>
              <w:rPr>
                <w:rFonts w:eastAsia="Calibri"/>
                <w:sz w:val="24"/>
                <w:szCs w:val="24"/>
              </w:rPr>
            </w:pPr>
            <w:r w:rsidRPr="006F1698">
              <w:rPr>
                <w:rFonts w:eastAsia="Calibri"/>
                <w:b/>
                <w:sz w:val="24"/>
                <w:szCs w:val="24"/>
              </w:rPr>
              <w:t>Чтение</w:t>
            </w:r>
          </w:p>
        </w:tc>
      </w:tr>
      <w:tr w:rsidR="00337090" w:rsidRPr="006F1698" w:rsidTr="00337090">
        <w:trPr>
          <w:trHeight w:val="427"/>
        </w:trPr>
        <w:tc>
          <w:tcPr>
            <w:tcW w:w="4443" w:type="dxa"/>
          </w:tcPr>
          <w:p w:rsidR="00337090" w:rsidRPr="006F1698" w:rsidRDefault="00337090" w:rsidP="00337090">
            <w:pPr>
              <w:autoSpaceDE/>
              <w:autoSpaceDN/>
              <w:ind w:left="20" w:right="20" w:hanging="20"/>
              <w:jc w:val="both"/>
              <w:rPr>
                <w:rFonts w:eastAsia="Malgun Gothic"/>
                <w:spacing w:val="3"/>
                <w:sz w:val="24"/>
                <w:szCs w:val="24"/>
                <w:lang w:eastAsia="ru-RU"/>
              </w:rPr>
            </w:pPr>
            <w:r w:rsidRPr="006F1698">
              <w:rPr>
                <w:rFonts w:eastAsia="Malgun Gothic"/>
                <w:spacing w:val="3"/>
                <w:sz w:val="24"/>
                <w:szCs w:val="24"/>
                <w:shd w:val="clear" w:color="auto" w:fill="FFFFFF"/>
                <w:lang w:eastAsia="ru-RU"/>
              </w:rPr>
              <w:t>Овладение способом чтения прямого и обратного слога (ориентация на букву, обозначающую гласный звук). Воспроизведение звуковой формы слова по его буквенной записи (чтение).</w:t>
            </w:r>
          </w:p>
          <w:p w:rsidR="00337090" w:rsidRPr="006F1698" w:rsidRDefault="00337090" w:rsidP="00337090">
            <w:pPr>
              <w:autoSpaceDE/>
              <w:autoSpaceDN/>
              <w:ind w:left="20" w:hanging="20"/>
              <w:jc w:val="both"/>
              <w:rPr>
                <w:rFonts w:eastAsia="Malgun Gothic"/>
                <w:spacing w:val="3"/>
                <w:sz w:val="24"/>
                <w:szCs w:val="24"/>
                <w:lang w:eastAsia="ru-RU"/>
              </w:rPr>
            </w:pPr>
            <w:r w:rsidRPr="006F1698">
              <w:rPr>
                <w:rFonts w:eastAsia="Malgun Gothic"/>
                <w:spacing w:val="3"/>
                <w:sz w:val="24"/>
                <w:szCs w:val="24"/>
                <w:shd w:val="clear" w:color="auto" w:fill="FFFFFF"/>
                <w:lang w:eastAsia="ru-RU"/>
              </w:rPr>
              <w:t>Отработка техники чтения.</w:t>
            </w:r>
          </w:p>
          <w:p w:rsidR="00337090" w:rsidRPr="006F1698" w:rsidRDefault="00337090" w:rsidP="00337090">
            <w:pPr>
              <w:autoSpaceDE/>
              <w:autoSpaceDN/>
              <w:ind w:left="20" w:right="20" w:hanging="20"/>
              <w:jc w:val="both"/>
              <w:rPr>
                <w:rFonts w:eastAsia="Malgun Gothic"/>
                <w:spacing w:val="3"/>
                <w:sz w:val="24"/>
                <w:szCs w:val="24"/>
                <w:lang w:eastAsia="ru-RU"/>
              </w:rPr>
            </w:pPr>
            <w:r w:rsidRPr="006F1698">
              <w:rPr>
                <w:rFonts w:eastAsia="Malgun Gothic"/>
                <w:spacing w:val="3"/>
                <w:sz w:val="24"/>
                <w:szCs w:val="24"/>
                <w:shd w:val="clear" w:color="auto" w:fill="FFFFFF"/>
                <w:lang w:eastAsia="ru-RU"/>
              </w:rPr>
              <w:t>Работа над правильностью, осознанностью чтения слов, предложений, коротких текстов. Чтение с интонацией и паузами в соот</w:t>
            </w:r>
            <w:r w:rsidRPr="006F1698">
              <w:rPr>
                <w:rFonts w:eastAsia="Malgun Gothic"/>
                <w:spacing w:val="3"/>
                <w:sz w:val="24"/>
                <w:szCs w:val="24"/>
                <w:shd w:val="clear" w:color="auto" w:fill="FFFFFF"/>
                <w:lang w:eastAsia="ru-RU"/>
              </w:rPr>
              <w:softHyphen/>
              <w:t>ветствии со знаками препинания.</w:t>
            </w:r>
          </w:p>
          <w:p w:rsidR="00337090" w:rsidRPr="006F1698" w:rsidRDefault="00337090" w:rsidP="00337090">
            <w:pPr>
              <w:autoSpaceDE/>
              <w:autoSpaceDN/>
              <w:ind w:left="20" w:right="20" w:hanging="20"/>
              <w:jc w:val="both"/>
              <w:rPr>
                <w:rFonts w:eastAsia="Malgun Gothic"/>
                <w:spacing w:val="3"/>
                <w:sz w:val="24"/>
                <w:szCs w:val="24"/>
                <w:lang w:eastAsia="ru-RU"/>
              </w:rPr>
            </w:pPr>
          </w:p>
        </w:tc>
        <w:tc>
          <w:tcPr>
            <w:tcW w:w="4927" w:type="dxa"/>
          </w:tcPr>
          <w:p w:rsidR="00337090" w:rsidRPr="006F1698" w:rsidRDefault="00337090" w:rsidP="00337090">
            <w:pPr>
              <w:autoSpaceDE/>
              <w:autoSpaceDN/>
              <w:ind w:right="20" w:hanging="20"/>
              <w:jc w:val="both"/>
              <w:rPr>
                <w:rFonts w:eastAsia="Malgun Gothic"/>
                <w:spacing w:val="3"/>
                <w:sz w:val="24"/>
                <w:szCs w:val="24"/>
                <w:shd w:val="clear" w:color="auto" w:fill="FFFFFF"/>
                <w:lang w:eastAsia="ru-RU"/>
              </w:rPr>
            </w:pPr>
            <w:r w:rsidRPr="006F1698">
              <w:rPr>
                <w:rFonts w:eastAsia="Malgun Gothic"/>
                <w:b/>
                <w:bCs/>
                <w:spacing w:val="4"/>
                <w:sz w:val="24"/>
                <w:szCs w:val="24"/>
                <w:shd w:val="clear" w:color="auto" w:fill="FFFFFF"/>
                <w:lang w:eastAsia="ru-RU"/>
              </w:rPr>
              <w:t>Читать слоги</w:t>
            </w:r>
            <w:r w:rsidRPr="006F1698">
              <w:rPr>
                <w:rFonts w:eastAsia="Malgun Gothic"/>
                <w:spacing w:val="3"/>
                <w:sz w:val="24"/>
                <w:szCs w:val="24"/>
                <w:shd w:val="clear" w:color="auto" w:fill="FFFFFF"/>
                <w:lang w:eastAsia="ru-RU"/>
              </w:rPr>
              <w:t>, слова, предложения, тексты.</w:t>
            </w:r>
          </w:p>
          <w:p w:rsidR="00337090" w:rsidRPr="006F1698" w:rsidRDefault="00337090" w:rsidP="00337090">
            <w:pPr>
              <w:autoSpaceDE/>
              <w:autoSpaceDN/>
              <w:ind w:left="20" w:right="20" w:hanging="20"/>
              <w:jc w:val="both"/>
              <w:rPr>
                <w:rFonts w:eastAsia="Malgun Gothic"/>
                <w:spacing w:val="3"/>
                <w:sz w:val="24"/>
                <w:szCs w:val="24"/>
                <w:lang w:eastAsia="ru-RU"/>
              </w:rPr>
            </w:pPr>
            <w:r w:rsidRPr="006F1698">
              <w:rPr>
                <w:rFonts w:eastAsia="Malgun Gothic"/>
                <w:b/>
                <w:bCs/>
                <w:spacing w:val="4"/>
                <w:sz w:val="24"/>
                <w:szCs w:val="24"/>
                <w:shd w:val="clear" w:color="auto" w:fill="FFFFFF"/>
                <w:lang w:eastAsia="ru-RU"/>
              </w:rPr>
              <w:t xml:space="preserve">Соотносить </w:t>
            </w:r>
            <w:r w:rsidRPr="006F1698">
              <w:rPr>
                <w:rFonts w:eastAsia="Malgun Gothic"/>
                <w:spacing w:val="3"/>
                <w:sz w:val="24"/>
                <w:szCs w:val="24"/>
                <w:shd w:val="clear" w:color="auto" w:fill="FFFFFF"/>
                <w:lang w:eastAsia="ru-RU"/>
              </w:rPr>
              <w:t>прочитанные слова с соответствующими их изображениями.</w:t>
            </w:r>
          </w:p>
          <w:p w:rsidR="00337090" w:rsidRPr="006F1698" w:rsidRDefault="00337090" w:rsidP="00337090">
            <w:pPr>
              <w:autoSpaceDE/>
              <w:autoSpaceDN/>
              <w:ind w:left="20" w:right="20" w:hanging="20"/>
              <w:jc w:val="both"/>
              <w:rPr>
                <w:rFonts w:eastAsia="Malgun Gothic"/>
                <w:spacing w:val="3"/>
                <w:sz w:val="24"/>
                <w:szCs w:val="24"/>
                <w:shd w:val="clear" w:color="auto" w:fill="FFFFFF"/>
                <w:lang w:eastAsia="ru-RU"/>
              </w:rPr>
            </w:pPr>
            <w:r w:rsidRPr="006F1698">
              <w:rPr>
                <w:rFonts w:eastAsia="Malgun Gothic"/>
                <w:b/>
                <w:spacing w:val="3"/>
                <w:sz w:val="24"/>
                <w:szCs w:val="24"/>
                <w:shd w:val="clear" w:color="auto" w:fill="FFFFFF"/>
                <w:lang w:eastAsia="ru-RU"/>
              </w:rPr>
              <w:t>Находить</w:t>
            </w:r>
            <w:r w:rsidRPr="006F1698">
              <w:rPr>
                <w:rFonts w:eastAsia="Malgun Gothic"/>
                <w:spacing w:val="3"/>
                <w:sz w:val="24"/>
                <w:szCs w:val="24"/>
                <w:shd w:val="clear" w:color="auto" w:fill="FFFFFF"/>
                <w:lang w:eastAsia="ru-RU"/>
              </w:rPr>
              <w:t xml:space="preserve"> слово, соответствующее названию предмета. </w:t>
            </w:r>
          </w:p>
          <w:p w:rsidR="00337090" w:rsidRPr="006F1698" w:rsidRDefault="00337090" w:rsidP="00337090">
            <w:pPr>
              <w:autoSpaceDE/>
              <w:autoSpaceDN/>
              <w:ind w:left="20" w:right="20" w:hanging="20"/>
              <w:jc w:val="both"/>
              <w:rPr>
                <w:rFonts w:eastAsia="Malgun Gothic"/>
                <w:spacing w:val="3"/>
                <w:sz w:val="24"/>
                <w:szCs w:val="24"/>
                <w:shd w:val="clear" w:color="auto" w:fill="FFFFFF"/>
                <w:lang w:eastAsia="ru-RU"/>
              </w:rPr>
            </w:pPr>
            <w:r w:rsidRPr="006F1698">
              <w:rPr>
                <w:rFonts w:eastAsia="Malgun Gothic"/>
                <w:b/>
                <w:spacing w:val="3"/>
                <w:sz w:val="24"/>
                <w:szCs w:val="24"/>
                <w:shd w:val="clear" w:color="auto" w:fill="FFFFFF"/>
                <w:lang w:eastAsia="ru-RU"/>
              </w:rPr>
              <w:t>Составлять</w:t>
            </w:r>
            <w:r w:rsidRPr="006F1698">
              <w:rPr>
                <w:rFonts w:eastAsia="Malgun Gothic"/>
                <w:spacing w:val="3"/>
                <w:sz w:val="24"/>
                <w:szCs w:val="24"/>
                <w:shd w:val="clear" w:color="auto" w:fill="FFFFFF"/>
                <w:lang w:eastAsia="ru-RU"/>
              </w:rPr>
              <w:t xml:space="preserve"> предложения из предложенных слов, по началу и т.д. </w:t>
            </w:r>
          </w:p>
          <w:p w:rsidR="00337090" w:rsidRPr="006F1698" w:rsidRDefault="00337090" w:rsidP="00337090">
            <w:pPr>
              <w:autoSpaceDE/>
              <w:autoSpaceDN/>
              <w:ind w:left="20" w:right="20" w:hanging="20"/>
              <w:jc w:val="both"/>
              <w:rPr>
                <w:rFonts w:eastAsia="Malgun Gothic"/>
                <w:spacing w:val="3"/>
                <w:sz w:val="24"/>
                <w:szCs w:val="24"/>
                <w:shd w:val="clear" w:color="auto" w:fill="FFFFFF"/>
                <w:lang w:eastAsia="ru-RU"/>
              </w:rPr>
            </w:pPr>
            <w:r w:rsidRPr="006F1698">
              <w:rPr>
                <w:rFonts w:eastAsia="Malgun Gothic"/>
                <w:b/>
                <w:spacing w:val="3"/>
                <w:sz w:val="24"/>
                <w:szCs w:val="24"/>
                <w:shd w:val="clear" w:color="auto" w:fill="FFFFFF"/>
                <w:lang w:eastAsia="ru-RU"/>
              </w:rPr>
              <w:t>Подбирать</w:t>
            </w:r>
            <w:r w:rsidRPr="006F1698">
              <w:rPr>
                <w:rFonts w:eastAsia="Malgun Gothic"/>
                <w:spacing w:val="3"/>
                <w:sz w:val="24"/>
                <w:szCs w:val="24"/>
                <w:shd w:val="clear" w:color="auto" w:fill="FFFFFF"/>
                <w:lang w:eastAsia="ru-RU"/>
              </w:rPr>
              <w:t xml:space="preserve"> пропущенные в предложении слова, ориен</w:t>
            </w:r>
            <w:r w:rsidRPr="006F1698">
              <w:rPr>
                <w:rFonts w:eastAsia="Malgun Gothic"/>
                <w:spacing w:val="3"/>
                <w:sz w:val="24"/>
                <w:szCs w:val="24"/>
                <w:shd w:val="clear" w:color="auto" w:fill="FFFFFF"/>
                <w:lang w:eastAsia="ru-RU"/>
              </w:rPr>
              <w:softHyphen/>
              <w:t xml:space="preserve">тируясь на смысл предложения. </w:t>
            </w:r>
          </w:p>
          <w:p w:rsidR="00337090" w:rsidRPr="006F1698" w:rsidRDefault="00337090" w:rsidP="00337090">
            <w:pPr>
              <w:autoSpaceDE/>
              <w:autoSpaceDN/>
              <w:ind w:left="20" w:right="20" w:hanging="20"/>
              <w:jc w:val="both"/>
              <w:rPr>
                <w:rFonts w:eastAsia="Malgun Gothic"/>
                <w:spacing w:val="3"/>
                <w:sz w:val="24"/>
                <w:szCs w:val="24"/>
                <w:lang w:eastAsia="ru-RU"/>
              </w:rPr>
            </w:pPr>
            <w:r w:rsidRPr="006F1698">
              <w:rPr>
                <w:rFonts w:eastAsia="Malgun Gothic"/>
                <w:b/>
                <w:spacing w:val="3"/>
                <w:sz w:val="24"/>
                <w:szCs w:val="24"/>
                <w:shd w:val="clear" w:color="auto" w:fill="FFFFFF"/>
                <w:lang w:eastAsia="ru-RU"/>
              </w:rPr>
              <w:t>Завершать</w:t>
            </w:r>
            <w:r w:rsidRPr="006F1698">
              <w:rPr>
                <w:rFonts w:eastAsia="Malgun Gothic"/>
                <w:spacing w:val="3"/>
                <w:sz w:val="24"/>
                <w:szCs w:val="24"/>
                <w:shd w:val="clear" w:color="auto" w:fill="FFFFFF"/>
                <w:lang w:eastAsia="ru-RU"/>
              </w:rPr>
              <w:t xml:space="preserve"> незаконченные предложения с опорой на общий смысл предложения.</w:t>
            </w:r>
          </w:p>
          <w:p w:rsidR="00337090" w:rsidRPr="006F1698" w:rsidRDefault="00337090" w:rsidP="00337090">
            <w:pPr>
              <w:autoSpaceDE/>
              <w:autoSpaceDN/>
              <w:ind w:hanging="20"/>
              <w:jc w:val="both"/>
              <w:rPr>
                <w:rFonts w:eastAsia="Malgun Gothic"/>
                <w:spacing w:val="3"/>
                <w:sz w:val="24"/>
                <w:szCs w:val="24"/>
                <w:lang w:eastAsia="ru-RU"/>
              </w:rPr>
            </w:pPr>
            <w:r w:rsidRPr="006F1698">
              <w:rPr>
                <w:rFonts w:eastAsia="Malgun Gothic"/>
                <w:b/>
                <w:bCs/>
                <w:spacing w:val="4"/>
                <w:sz w:val="24"/>
                <w:szCs w:val="24"/>
                <w:shd w:val="clear" w:color="auto" w:fill="FFFFFF"/>
                <w:lang w:eastAsia="ru-RU"/>
              </w:rPr>
              <w:t xml:space="preserve">Читать </w:t>
            </w:r>
            <w:r w:rsidRPr="006F1698">
              <w:rPr>
                <w:rFonts w:eastAsia="Malgun Gothic"/>
                <w:spacing w:val="3"/>
                <w:sz w:val="24"/>
                <w:szCs w:val="24"/>
                <w:shd w:val="clear" w:color="auto" w:fill="FFFFFF"/>
                <w:lang w:eastAsia="ru-RU"/>
              </w:rPr>
              <w:t>предложения и небольшие тексты с интонацией и паузами в соответствии со знаками препинания. Использовать интонацию, силу голоса, темп речи</w:t>
            </w:r>
          </w:p>
          <w:p w:rsidR="00337090" w:rsidRPr="006F1698" w:rsidRDefault="00337090" w:rsidP="00337090">
            <w:pPr>
              <w:autoSpaceDE/>
              <w:autoSpaceDN/>
              <w:ind w:hanging="20"/>
              <w:jc w:val="both"/>
              <w:rPr>
                <w:rFonts w:eastAsia="Malgun Gothic"/>
                <w:spacing w:val="3"/>
                <w:sz w:val="24"/>
                <w:szCs w:val="24"/>
                <w:lang w:eastAsia="ru-RU"/>
              </w:rPr>
            </w:pPr>
            <w:r w:rsidRPr="006F1698">
              <w:rPr>
                <w:rFonts w:eastAsia="Malgun Gothic"/>
                <w:b/>
                <w:bCs/>
                <w:spacing w:val="4"/>
                <w:sz w:val="24"/>
                <w:szCs w:val="24"/>
                <w:shd w:val="clear" w:color="auto" w:fill="FFFFFF"/>
                <w:lang w:eastAsia="ru-RU"/>
              </w:rPr>
              <w:t xml:space="preserve">Анализировать </w:t>
            </w:r>
            <w:r w:rsidRPr="006F1698">
              <w:rPr>
                <w:rFonts w:eastAsia="Malgun Gothic"/>
                <w:spacing w:val="3"/>
                <w:sz w:val="24"/>
                <w:szCs w:val="24"/>
                <w:shd w:val="clear" w:color="auto" w:fill="FFFFFF"/>
                <w:lang w:eastAsia="ru-RU"/>
              </w:rPr>
              <w:t>текст: осознавать смысл прочитанного; отвечать на вопросы по прочитанному тексту; находить содержащуюся в тексте фактуальную, подтекстовую, концептуальную информацию; определять основную мысль прочитанного произведения.</w:t>
            </w:r>
          </w:p>
        </w:tc>
      </w:tr>
      <w:tr w:rsidR="00337090" w:rsidRPr="006F1698" w:rsidTr="00337090">
        <w:trPr>
          <w:trHeight w:val="427"/>
        </w:trPr>
        <w:tc>
          <w:tcPr>
            <w:tcW w:w="9370" w:type="dxa"/>
            <w:gridSpan w:val="2"/>
          </w:tcPr>
          <w:p w:rsidR="00337090" w:rsidRPr="006F1698" w:rsidRDefault="00337090" w:rsidP="00337090">
            <w:pPr>
              <w:widowControl/>
              <w:autoSpaceDE/>
              <w:autoSpaceDN/>
              <w:jc w:val="center"/>
              <w:rPr>
                <w:rFonts w:eastAsia="Calibri"/>
                <w:b/>
                <w:sz w:val="24"/>
                <w:szCs w:val="24"/>
              </w:rPr>
            </w:pPr>
            <w:r w:rsidRPr="006F1698">
              <w:rPr>
                <w:rFonts w:eastAsia="Calibri"/>
                <w:b/>
                <w:sz w:val="24"/>
                <w:szCs w:val="24"/>
              </w:rPr>
              <w:t>Письмо</w:t>
            </w:r>
          </w:p>
        </w:tc>
      </w:tr>
      <w:tr w:rsidR="00337090" w:rsidRPr="006F1698" w:rsidTr="00337090">
        <w:trPr>
          <w:trHeight w:val="427"/>
        </w:trPr>
        <w:tc>
          <w:tcPr>
            <w:tcW w:w="4443" w:type="dxa"/>
          </w:tcPr>
          <w:p w:rsidR="00337090" w:rsidRPr="006F1698" w:rsidRDefault="00337090" w:rsidP="00337090">
            <w:pPr>
              <w:widowControl/>
              <w:autoSpaceDE/>
              <w:autoSpaceDN/>
              <w:jc w:val="both"/>
              <w:rPr>
                <w:rFonts w:eastAsia="Calibri"/>
                <w:sz w:val="24"/>
                <w:szCs w:val="24"/>
              </w:rPr>
            </w:pPr>
            <w:r w:rsidRPr="006F1698">
              <w:rPr>
                <w:rFonts w:eastAsia="Malgun Gothic"/>
                <w:spacing w:val="3"/>
                <w:sz w:val="24"/>
                <w:szCs w:val="24"/>
                <w:shd w:val="clear" w:color="auto" w:fill="FFFFFF"/>
              </w:rPr>
              <w:t xml:space="preserve">Гигиенические требования к положению тетради, ручки, к правильной посадке. Анализ начертаний письменных заглавных и </w:t>
            </w:r>
            <w:r w:rsidRPr="006F1698">
              <w:rPr>
                <w:rFonts w:eastAsia="Malgun Gothic"/>
                <w:spacing w:val="3"/>
                <w:sz w:val="24"/>
                <w:szCs w:val="24"/>
                <w:shd w:val="clear" w:color="auto" w:fill="FFFFFF"/>
              </w:rPr>
              <w:lastRenderedPageBreak/>
              <w:t>строчных букв. Создание единства звука, зрительного образа обознача</w:t>
            </w:r>
            <w:r w:rsidRPr="006F1698">
              <w:rPr>
                <w:rFonts w:eastAsia="Malgun Gothic"/>
                <w:spacing w:val="3"/>
                <w:sz w:val="24"/>
                <w:szCs w:val="24"/>
                <w:shd w:val="clear" w:color="auto" w:fill="FFFFFF"/>
              </w:rPr>
              <w:softHyphen/>
              <w:t>ющей его буквы и двигательного образа этой буквы. Письмо букв, слогов, слов с соблюдением гигиенических норм. Алгоритм списывания с печатного шрифта в рукописный и наоборот. Письмо под диктовку слов и предложений.</w:t>
            </w:r>
          </w:p>
        </w:tc>
        <w:tc>
          <w:tcPr>
            <w:tcW w:w="4927" w:type="dxa"/>
          </w:tcPr>
          <w:p w:rsidR="00337090" w:rsidRPr="006F1698" w:rsidRDefault="00337090" w:rsidP="00337090">
            <w:pPr>
              <w:autoSpaceDE/>
              <w:autoSpaceDN/>
              <w:jc w:val="both"/>
              <w:rPr>
                <w:rFonts w:eastAsia="Malgun Gothic"/>
                <w:spacing w:val="3"/>
                <w:sz w:val="24"/>
                <w:szCs w:val="24"/>
                <w:lang w:eastAsia="ru-RU"/>
              </w:rPr>
            </w:pPr>
            <w:r w:rsidRPr="006F1698">
              <w:rPr>
                <w:rFonts w:eastAsia="Malgun Gothic"/>
                <w:b/>
                <w:bCs/>
                <w:spacing w:val="4"/>
                <w:sz w:val="24"/>
                <w:szCs w:val="24"/>
                <w:shd w:val="clear" w:color="auto" w:fill="FFFFFF"/>
                <w:lang w:eastAsia="ru-RU"/>
              </w:rPr>
              <w:lastRenderedPageBreak/>
              <w:t xml:space="preserve">Моделировать </w:t>
            </w:r>
            <w:r w:rsidRPr="006F1698">
              <w:rPr>
                <w:rFonts w:eastAsia="Malgun Gothic"/>
                <w:spacing w:val="3"/>
                <w:sz w:val="24"/>
                <w:szCs w:val="24"/>
                <w:shd w:val="clear" w:color="auto" w:fill="FFFFFF"/>
                <w:lang w:eastAsia="ru-RU"/>
              </w:rPr>
              <w:t>(создавать, конструировать) буквы из набора различных элементов (с использованием проволоки, пластилина и других материалов).</w:t>
            </w:r>
          </w:p>
          <w:p w:rsidR="00337090" w:rsidRPr="006F1698" w:rsidRDefault="00337090" w:rsidP="00337090">
            <w:pPr>
              <w:autoSpaceDE/>
              <w:autoSpaceDN/>
              <w:jc w:val="both"/>
              <w:rPr>
                <w:rFonts w:eastAsia="Malgun Gothic"/>
                <w:spacing w:val="3"/>
                <w:sz w:val="24"/>
                <w:szCs w:val="24"/>
                <w:lang w:eastAsia="ru-RU"/>
              </w:rPr>
            </w:pPr>
            <w:r w:rsidRPr="006F1698">
              <w:rPr>
                <w:rFonts w:eastAsia="Malgun Gothic"/>
                <w:b/>
                <w:bCs/>
                <w:spacing w:val="4"/>
                <w:sz w:val="24"/>
                <w:szCs w:val="24"/>
                <w:shd w:val="clear" w:color="auto" w:fill="FFFFFF"/>
                <w:lang w:eastAsia="ru-RU"/>
              </w:rPr>
              <w:lastRenderedPageBreak/>
              <w:t xml:space="preserve">Сравнивать </w:t>
            </w:r>
            <w:r w:rsidRPr="006F1698">
              <w:rPr>
                <w:rFonts w:eastAsia="Malgun Gothic"/>
                <w:spacing w:val="3"/>
                <w:sz w:val="24"/>
                <w:szCs w:val="24"/>
                <w:shd w:val="clear" w:color="auto" w:fill="FFFFFF"/>
                <w:lang w:eastAsia="ru-RU"/>
              </w:rPr>
              <w:t>написанные учеником буквы с предложенным образцом; слова, выделенные печатным и курсивным шрифтами.</w:t>
            </w:r>
          </w:p>
          <w:p w:rsidR="00337090" w:rsidRPr="006F1698" w:rsidRDefault="00337090" w:rsidP="00337090">
            <w:pPr>
              <w:autoSpaceDE/>
              <w:autoSpaceDN/>
              <w:jc w:val="both"/>
              <w:rPr>
                <w:rFonts w:eastAsia="Malgun Gothic"/>
                <w:spacing w:val="3"/>
                <w:sz w:val="24"/>
                <w:szCs w:val="24"/>
                <w:lang w:eastAsia="ru-RU"/>
              </w:rPr>
            </w:pPr>
            <w:r w:rsidRPr="006F1698">
              <w:rPr>
                <w:rFonts w:eastAsia="Malgun Gothic"/>
                <w:b/>
                <w:bCs/>
                <w:spacing w:val="4"/>
                <w:sz w:val="24"/>
                <w:szCs w:val="24"/>
                <w:shd w:val="clear" w:color="auto" w:fill="FFFFFF"/>
                <w:lang w:eastAsia="ru-RU"/>
              </w:rPr>
              <w:t xml:space="preserve">Контролировать </w:t>
            </w:r>
            <w:r w:rsidRPr="006F1698">
              <w:rPr>
                <w:rFonts w:eastAsia="Malgun Gothic"/>
                <w:spacing w:val="3"/>
                <w:sz w:val="24"/>
                <w:szCs w:val="24"/>
                <w:shd w:val="clear" w:color="auto" w:fill="FFFFFF"/>
                <w:lang w:eastAsia="ru-RU"/>
              </w:rPr>
              <w:t>собственные действия: закрашивать только те части рисунка, в ко</w:t>
            </w:r>
            <w:r w:rsidRPr="006F1698">
              <w:rPr>
                <w:rFonts w:eastAsia="Malgun Gothic"/>
                <w:spacing w:val="3"/>
                <w:sz w:val="24"/>
                <w:szCs w:val="24"/>
                <w:shd w:val="clear" w:color="auto" w:fill="FFFFFF"/>
                <w:lang w:eastAsia="ru-RU"/>
              </w:rPr>
              <w:softHyphen/>
              <w:t>торых есть заданная буква.</w:t>
            </w:r>
          </w:p>
          <w:p w:rsidR="00337090" w:rsidRPr="006F1698" w:rsidRDefault="00337090" w:rsidP="00337090">
            <w:pPr>
              <w:autoSpaceDE/>
              <w:autoSpaceDN/>
              <w:jc w:val="both"/>
              <w:rPr>
                <w:rFonts w:eastAsia="Malgun Gothic"/>
                <w:spacing w:val="3"/>
                <w:sz w:val="24"/>
                <w:szCs w:val="24"/>
                <w:lang w:eastAsia="ru-RU"/>
              </w:rPr>
            </w:pPr>
            <w:r w:rsidRPr="006F1698">
              <w:rPr>
                <w:rFonts w:eastAsia="Malgun Gothic"/>
                <w:b/>
                <w:bCs/>
                <w:spacing w:val="4"/>
                <w:sz w:val="24"/>
                <w:szCs w:val="24"/>
                <w:shd w:val="clear" w:color="auto" w:fill="FFFFFF"/>
                <w:lang w:eastAsia="ru-RU"/>
              </w:rPr>
              <w:t xml:space="preserve">Выкладывать </w:t>
            </w:r>
            <w:r w:rsidRPr="006F1698">
              <w:rPr>
                <w:rFonts w:eastAsia="Malgun Gothic"/>
                <w:spacing w:val="3"/>
                <w:sz w:val="24"/>
                <w:szCs w:val="24"/>
                <w:shd w:val="clear" w:color="auto" w:fill="FFFFFF"/>
                <w:lang w:eastAsia="ru-RU"/>
              </w:rPr>
              <w:t>слова из разрезной азбуки.</w:t>
            </w:r>
          </w:p>
          <w:p w:rsidR="00337090" w:rsidRPr="006F1698" w:rsidRDefault="00337090" w:rsidP="00337090">
            <w:pPr>
              <w:autoSpaceDE/>
              <w:autoSpaceDN/>
              <w:jc w:val="both"/>
              <w:rPr>
                <w:rFonts w:eastAsia="Malgun Gothic"/>
                <w:spacing w:val="3"/>
                <w:sz w:val="24"/>
                <w:szCs w:val="24"/>
                <w:lang w:eastAsia="ru-RU"/>
              </w:rPr>
            </w:pPr>
            <w:r w:rsidRPr="006F1698">
              <w:rPr>
                <w:rFonts w:eastAsia="Malgun Gothic"/>
                <w:b/>
                <w:bCs/>
                <w:spacing w:val="4"/>
                <w:sz w:val="24"/>
                <w:szCs w:val="24"/>
                <w:shd w:val="clear" w:color="auto" w:fill="FFFFFF"/>
                <w:lang w:eastAsia="ru-RU"/>
              </w:rPr>
              <w:t xml:space="preserve">Списывать </w:t>
            </w:r>
            <w:r w:rsidRPr="006F1698">
              <w:rPr>
                <w:rFonts w:eastAsia="Malgun Gothic"/>
                <w:spacing w:val="3"/>
                <w:sz w:val="24"/>
                <w:szCs w:val="24"/>
                <w:shd w:val="clear" w:color="auto" w:fill="FFFFFF"/>
                <w:lang w:eastAsia="ru-RU"/>
              </w:rPr>
              <w:t>с печатного и письменного текста.</w:t>
            </w:r>
          </w:p>
          <w:p w:rsidR="00337090" w:rsidRPr="006F1698" w:rsidRDefault="00337090" w:rsidP="00337090">
            <w:pPr>
              <w:autoSpaceDE/>
              <w:autoSpaceDN/>
              <w:jc w:val="both"/>
              <w:rPr>
                <w:rFonts w:eastAsia="Malgun Gothic"/>
                <w:spacing w:val="3"/>
                <w:sz w:val="24"/>
                <w:szCs w:val="24"/>
                <w:lang w:eastAsia="ru-RU"/>
              </w:rPr>
            </w:pPr>
            <w:r w:rsidRPr="006F1698">
              <w:rPr>
                <w:rFonts w:eastAsia="Malgun Gothic"/>
                <w:b/>
                <w:bCs/>
                <w:spacing w:val="4"/>
                <w:sz w:val="24"/>
                <w:szCs w:val="24"/>
                <w:shd w:val="clear" w:color="auto" w:fill="FFFFFF"/>
                <w:lang w:eastAsia="ru-RU"/>
              </w:rPr>
              <w:t xml:space="preserve">Переносить </w:t>
            </w:r>
            <w:r w:rsidRPr="006F1698">
              <w:rPr>
                <w:rFonts w:eastAsia="Malgun Gothic"/>
                <w:spacing w:val="3"/>
                <w:sz w:val="24"/>
                <w:szCs w:val="24"/>
                <w:shd w:val="clear" w:color="auto" w:fill="FFFFFF"/>
                <w:lang w:eastAsia="ru-RU"/>
              </w:rPr>
              <w:t>слова по слогам.</w:t>
            </w:r>
          </w:p>
          <w:p w:rsidR="00337090" w:rsidRPr="006F1698" w:rsidRDefault="00337090" w:rsidP="00337090">
            <w:pPr>
              <w:widowControl/>
              <w:autoSpaceDE/>
              <w:autoSpaceDN/>
              <w:jc w:val="both"/>
              <w:rPr>
                <w:rFonts w:eastAsia="Malgun Gothic"/>
                <w:spacing w:val="3"/>
                <w:sz w:val="24"/>
                <w:szCs w:val="24"/>
                <w:shd w:val="clear" w:color="auto" w:fill="FFFFFF"/>
              </w:rPr>
            </w:pPr>
            <w:r w:rsidRPr="006F1698">
              <w:rPr>
                <w:rFonts w:eastAsia="Malgun Gothic"/>
                <w:b/>
                <w:bCs/>
                <w:spacing w:val="4"/>
                <w:sz w:val="24"/>
                <w:szCs w:val="24"/>
                <w:shd w:val="clear" w:color="auto" w:fill="FFFFFF"/>
              </w:rPr>
              <w:t xml:space="preserve">Записывать </w:t>
            </w:r>
            <w:r w:rsidRPr="006F1698">
              <w:rPr>
                <w:rFonts w:eastAsia="Malgun Gothic"/>
                <w:spacing w:val="3"/>
                <w:sz w:val="24"/>
                <w:szCs w:val="24"/>
                <w:shd w:val="clear" w:color="auto" w:fill="FFFFFF"/>
              </w:rPr>
              <w:t>под диктовку отдельные слова и предложения, состоящие из трех-пяти слов.</w:t>
            </w:r>
          </w:p>
          <w:p w:rsidR="00337090" w:rsidRPr="006F1698" w:rsidRDefault="00337090" w:rsidP="00337090">
            <w:pPr>
              <w:widowControl/>
              <w:autoSpaceDE/>
              <w:autoSpaceDN/>
              <w:jc w:val="both"/>
              <w:rPr>
                <w:rFonts w:eastAsia="Malgun Gothic"/>
                <w:spacing w:val="3"/>
                <w:sz w:val="24"/>
                <w:szCs w:val="24"/>
                <w:shd w:val="clear" w:color="auto" w:fill="FFFFFF"/>
              </w:rPr>
            </w:pPr>
            <w:r w:rsidRPr="006F1698">
              <w:rPr>
                <w:rFonts w:eastAsia="Malgun Gothic"/>
                <w:b/>
                <w:bCs/>
                <w:spacing w:val="4"/>
                <w:sz w:val="24"/>
                <w:szCs w:val="24"/>
                <w:shd w:val="clear" w:color="auto" w:fill="FFFFFF"/>
              </w:rPr>
              <w:t xml:space="preserve">Списывать </w:t>
            </w:r>
            <w:r w:rsidRPr="006F1698">
              <w:rPr>
                <w:rFonts w:eastAsia="Malgun Gothic"/>
                <w:spacing w:val="3"/>
                <w:sz w:val="24"/>
                <w:szCs w:val="24"/>
                <w:shd w:val="clear" w:color="auto" w:fill="FFFFFF"/>
              </w:rPr>
              <w:t>слова, предложения в соответствии с заданным алгоритмом, контролировать этапы своей работы</w:t>
            </w:r>
          </w:p>
          <w:p w:rsidR="00337090" w:rsidRPr="006F1698" w:rsidRDefault="00337090" w:rsidP="00337090">
            <w:pPr>
              <w:widowControl/>
              <w:autoSpaceDE/>
              <w:autoSpaceDN/>
              <w:jc w:val="both"/>
              <w:rPr>
                <w:rFonts w:eastAsia="Calibri"/>
                <w:sz w:val="24"/>
                <w:szCs w:val="24"/>
              </w:rPr>
            </w:pPr>
          </w:p>
        </w:tc>
      </w:tr>
      <w:tr w:rsidR="00337090" w:rsidRPr="006F1698" w:rsidTr="00337090">
        <w:trPr>
          <w:trHeight w:val="427"/>
        </w:trPr>
        <w:tc>
          <w:tcPr>
            <w:tcW w:w="9370" w:type="dxa"/>
            <w:gridSpan w:val="2"/>
          </w:tcPr>
          <w:p w:rsidR="00337090" w:rsidRPr="006F1698" w:rsidRDefault="00337090" w:rsidP="00337090">
            <w:pPr>
              <w:widowControl/>
              <w:autoSpaceDE/>
              <w:autoSpaceDN/>
              <w:jc w:val="center"/>
              <w:rPr>
                <w:rFonts w:eastAsia="Calibri"/>
                <w:sz w:val="24"/>
                <w:szCs w:val="24"/>
              </w:rPr>
            </w:pPr>
            <w:r w:rsidRPr="006F1698">
              <w:rPr>
                <w:rFonts w:eastAsia="Calibri"/>
                <w:b/>
                <w:sz w:val="24"/>
                <w:szCs w:val="24"/>
              </w:rPr>
              <w:lastRenderedPageBreak/>
              <w:t xml:space="preserve">Орфография </w:t>
            </w:r>
          </w:p>
        </w:tc>
      </w:tr>
      <w:tr w:rsidR="00337090" w:rsidRPr="006F1698" w:rsidTr="00337090">
        <w:trPr>
          <w:trHeight w:val="427"/>
        </w:trPr>
        <w:tc>
          <w:tcPr>
            <w:tcW w:w="4443" w:type="dxa"/>
          </w:tcPr>
          <w:p w:rsidR="00337090" w:rsidRPr="006F1698" w:rsidRDefault="00337090" w:rsidP="00337090">
            <w:pPr>
              <w:widowControl/>
              <w:autoSpaceDE/>
              <w:autoSpaceDN/>
              <w:jc w:val="both"/>
              <w:rPr>
                <w:rFonts w:eastAsia="Calibri"/>
                <w:sz w:val="24"/>
                <w:szCs w:val="24"/>
              </w:rPr>
            </w:pPr>
            <w:r w:rsidRPr="006F1698">
              <w:rPr>
                <w:rFonts w:eastAsia="Calibri"/>
                <w:sz w:val="24"/>
                <w:szCs w:val="24"/>
              </w:rPr>
              <w:t>Правила правописания и их применение:</w:t>
            </w:r>
          </w:p>
          <w:p w:rsidR="00337090" w:rsidRPr="006F1698" w:rsidRDefault="00337090" w:rsidP="00337090">
            <w:pPr>
              <w:widowControl/>
              <w:autoSpaceDE/>
              <w:autoSpaceDN/>
              <w:jc w:val="both"/>
              <w:rPr>
                <w:rFonts w:eastAsia="Calibri"/>
                <w:sz w:val="24"/>
                <w:szCs w:val="24"/>
              </w:rPr>
            </w:pPr>
            <w:r w:rsidRPr="006F1698">
              <w:rPr>
                <w:rFonts w:eastAsia="Calibri"/>
                <w:sz w:val="24"/>
                <w:szCs w:val="24"/>
              </w:rPr>
              <w:t>- раздельное написание слов;</w:t>
            </w:r>
          </w:p>
          <w:p w:rsidR="00337090" w:rsidRPr="006F1698" w:rsidRDefault="00337090" w:rsidP="00337090">
            <w:pPr>
              <w:widowControl/>
              <w:autoSpaceDE/>
              <w:autoSpaceDN/>
              <w:jc w:val="both"/>
              <w:rPr>
                <w:rFonts w:eastAsia="Calibri"/>
                <w:sz w:val="24"/>
                <w:szCs w:val="24"/>
              </w:rPr>
            </w:pPr>
            <w:r w:rsidRPr="006F1698">
              <w:rPr>
                <w:rFonts w:eastAsia="Calibri"/>
                <w:sz w:val="24"/>
                <w:szCs w:val="24"/>
              </w:rPr>
              <w:t>- прописная (заглавная) буква в начале предложения, в именах собственных;</w:t>
            </w:r>
          </w:p>
          <w:p w:rsidR="00337090" w:rsidRPr="006F1698" w:rsidRDefault="00337090" w:rsidP="00337090">
            <w:pPr>
              <w:widowControl/>
              <w:autoSpaceDE/>
              <w:autoSpaceDN/>
              <w:jc w:val="both"/>
              <w:rPr>
                <w:rFonts w:eastAsia="Calibri"/>
                <w:sz w:val="24"/>
                <w:szCs w:val="24"/>
              </w:rPr>
            </w:pPr>
            <w:r w:rsidRPr="006F1698">
              <w:rPr>
                <w:rFonts w:eastAsia="Calibri"/>
                <w:sz w:val="24"/>
                <w:szCs w:val="24"/>
              </w:rPr>
              <w:t>- перенос слов по слогам;</w:t>
            </w:r>
          </w:p>
          <w:p w:rsidR="00337090" w:rsidRPr="006F1698" w:rsidRDefault="00337090" w:rsidP="00337090">
            <w:pPr>
              <w:widowControl/>
              <w:autoSpaceDE/>
              <w:autoSpaceDN/>
              <w:jc w:val="both"/>
              <w:rPr>
                <w:rFonts w:eastAsia="Calibri"/>
                <w:sz w:val="24"/>
                <w:szCs w:val="24"/>
              </w:rPr>
            </w:pPr>
            <w:r w:rsidRPr="006F1698">
              <w:rPr>
                <w:rFonts w:eastAsia="Calibri"/>
                <w:sz w:val="24"/>
                <w:szCs w:val="24"/>
              </w:rPr>
              <w:t xml:space="preserve">- правописание букв </w:t>
            </w:r>
            <w:r w:rsidRPr="006F1698">
              <w:rPr>
                <w:rFonts w:eastAsia="Calibri"/>
                <w:i/>
                <w:sz w:val="24"/>
                <w:szCs w:val="24"/>
              </w:rPr>
              <w:t>э, ю, я, е</w:t>
            </w:r>
            <w:r w:rsidRPr="006F1698">
              <w:rPr>
                <w:rFonts w:eastAsia="Calibri"/>
                <w:sz w:val="24"/>
                <w:szCs w:val="24"/>
              </w:rPr>
              <w:t xml:space="preserve"> в словах;</w:t>
            </w:r>
          </w:p>
          <w:p w:rsidR="00337090" w:rsidRPr="006F1698" w:rsidRDefault="00337090" w:rsidP="00337090">
            <w:pPr>
              <w:widowControl/>
              <w:autoSpaceDE/>
              <w:autoSpaceDN/>
              <w:jc w:val="both"/>
              <w:rPr>
                <w:rFonts w:eastAsia="Calibri"/>
                <w:sz w:val="24"/>
                <w:szCs w:val="24"/>
              </w:rPr>
            </w:pPr>
            <w:r w:rsidRPr="006F1698">
              <w:rPr>
                <w:rFonts w:eastAsia="Calibri"/>
                <w:sz w:val="24"/>
                <w:szCs w:val="24"/>
              </w:rPr>
              <w:t>- правописание мягкого знака (</w:t>
            </w:r>
            <w:r w:rsidRPr="006F1698">
              <w:rPr>
                <w:rFonts w:eastAsia="Calibri"/>
                <w:i/>
                <w:sz w:val="24"/>
                <w:szCs w:val="24"/>
              </w:rPr>
              <w:t>ь</w:t>
            </w:r>
            <w:r w:rsidRPr="006F1698">
              <w:rPr>
                <w:rFonts w:eastAsia="Calibri"/>
                <w:sz w:val="24"/>
                <w:szCs w:val="24"/>
              </w:rPr>
              <w:t>) в словах;</w:t>
            </w:r>
          </w:p>
          <w:p w:rsidR="00337090" w:rsidRPr="006F1698" w:rsidRDefault="00337090" w:rsidP="00337090">
            <w:pPr>
              <w:widowControl/>
              <w:autoSpaceDE/>
              <w:autoSpaceDN/>
              <w:jc w:val="both"/>
              <w:rPr>
                <w:rFonts w:eastAsia="Calibri"/>
                <w:sz w:val="24"/>
                <w:szCs w:val="24"/>
              </w:rPr>
            </w:pPr>
            <w:r w:rsidRPr="006F1698">
              <w:rPr>
                <w:rFonts w:eastAsia="Calibri"/>
                <w:sz w:val="24"/>
                <w:szCs w:val="24"/>
              </w:rPr>
              <w:t xml:space="preserve">- правописание </w:t>
            </w:r>
            <w:r w:rsidRPr="006F1698">
              <w:rPr>
                <w:rFonts w:eastAsia="Calibri"/>
                <w:i/>
                <w:sz w:val="24"/>
                <w:szCs w:val="24"/>
              </w:rPr>
              <w:t>б, г, д, ж, з, ц, щ, ф</w:t>
            </w:r>
            <w:r w:rsidRPr="006F1698">
              <w:rPr>
                <w:rFonts w:eastAsia="Calibri"/>
                <w:sz w:val="24"/>
                <w:szCs w:val="24"/>
              </w:rPr>
              <w:t xml:space="preserve"> в заимствованных из русского языка словах;</w:t>
            </w:r>
          </w:p>
          <w:p w:rsidR="00337090" w:rsidRPr="006F1698" w:rsidRDefault="00337090" w:rsidP="00337090">
            <w:pPr>
              <w:widowControl/>
              <w:autoSpaceDE/>
              <w:autoSpaceDN/>
              <w:jc w:val="both"/>
              <w:rPr>
                <w:rFonts w:eastAsia="Calibri"/>
                <w:sz w:val="24"/>
                <w:szCs w:val="24"/>
              </w:rPr>
            </w:pPr>
            <w:r w:rsidRPr="006F1698">
              <w:rPr>
                <w:rFonts w:eastAsia="Calibri"/>
                <w:sz w:val="24"/>
                <w:szCs w:val="24"/>
              </w:rPr>
              <w:t>- знаки препинания в конце предложения.</w:t>
            </w:r>
          </w:p>
          <w:p w:rsidR="00337090" w:rsidRPr="006F1698" w:rsidRDefault="00337090" w:rsidP="00337090">
            <w:pPr>
              <w:widowControl/>
              <w:autoSpaceDE/>
              <w:autoSpaceDN/>
              <w:ind w:firstLine="709"/>
              <w:jc w:val="both"/>
              <w:rPr>
                <w:rFonts w:eastAsia="Calibri"/>
                <w:sz w:val="24"/>
                <w:szCs w:val="24"/>
              </w:rPr>
            </w:pPr>
          </w:p>
        </w:tc>
        <w:tc>
          <w:tcPr>
            <w:tcW w:w="4927" w:type="dxa"/>
          </w:tcPr>
          <w:p w:rsidR="00337090" w:rsidRPr="006F1698" w:rsidRDefault="00337090" w:rsidP="00337090">
            <w:pPr>
              <w:autoSpaceDE/>
              <w:autoSpaceDN/>
              <w:jc w:val="both"/>
              <w:rPr>
                <w:rFonts w:eastAsia="Malgun Gothic"/>
                <w:spacing w:val="3"/>
                <w:sz w:val="24"/>
                <w:szCs w:val="24"/>
                <w:lang w:eastAsia="ru-RU"/>
              </w:rPr>
            </w:pPr>
            <w:r w:rsidRPr="006F1698">
              <w:rPr>
                <w:rFonts w:eastAsia="Malgun Gothic"/>
                <w:b/>
                <w:bCs/>
                <w:spacing w:val="4"/>
                <w:sz w:val="24"/>
                <w:szCs w:val="24"/>
                <w:shd w:val="clear" w:color="auto" w:fill="FFFFFF"/>
                <w:lang w:eastAsia="ru-RU"/>
              </w:rPr>
              <w:t xml:space="preserve">Моделировать </w:t>
            </w:r>
            <w:r w:rsidRPr="006F1698">
              <w:rPr>
                <w:rFonts w:eastAsia="Malgun Gothic"/>
                <w:bCs/>
                <w:spacing w:val="4"/>
                <w:sz w:val="24"/>
                <w:szCs w:val="24"/>
                <w:shd w:val="clear" w:color="auto" w:fill="FFFFFF"/>
                <w:lang w:eastAsia="ru-RU"/>
              </w:rPr>
              <w:t>простое</w:t>
            </w:r>
            <w:r w:rsidRPr="006F1698">
              <w:rPr>
                <w:rFonts w:eastAsia="Malgun Gothic"/>
                <w:b/>
                <w:bCs/>
                <w:spacing w:val="4"/>
                <w:sz w:val="24"/>
                <w:szCs w:val="24"/>
                <w:shd w:val="clear" w:color="auto" w:fill="FFFFFF"/>
                <w:lang w:eastAsia="ru-RU"/>
              </w:rPr>
              <w:t xml:space="preserve"> </w:t>
            </w:r>
            <w:r w:rsidRPr="006F1698">
              <w:rPr>
                <w:rFonts w:eastAsia="Malgun Gothic"/>
                <w:spacing w:val="3"/>
                <w:sz w:val="24"/>
                <w:szCs w:val="24"/>
                <w:shd w:val="clear" w:color="auto" w:fill="FFFFFF"/>
                <w:lang w:eastAsia="ru-RU"/>
              </w:rPr>
              <w:t>предложение.</w:t>
            </w:r>
          </w:p>
          <w:p w:rsidR="00337090" w:rsidRPr="006F1698" w:rsidRDefault="00337090" w:rsidP="00337090">
            <w:pPr>
              <w:autoSpaceDE/>
              <w:autoSpaceDN/>
              <w:jc w:val="both"/>
              <w:rPr>
                <w:rFonts w:eastAsia="Malgun Gothic"/>
                <w:spacing w:val="3"/>
                <w:sz w:val="24"/>
                <w:szCs w:val="24"/>
                <w:lang w:eastAsia="ru-RU"/>
              </w:rPr>
            </w:pPr>
            <w:r w:rsidRPr="006F1698">
              <w:rPr>
                <w:rFonts w:eastAsia="Malgun Gothic"/>
                <w:b/>
                <w:spacing w:val="3"/>
                <w:sz w:val="24"/>
                <w:szCs w:val="24"/>
                <w:shd w:val="clear" w:color="auto" w:fill="FFFFFF"/>
                <w:lang w:eastAsia="ru-RU"/>
              </w:rPr>
              <w:t>Определять</w:t>
            </w:r>
            <w:r w:rsidRPr="006F1698">
              <w:rPr>
                <w:rFonts w:eastAsia="Malgun Gothic"/>
                <w:spacing w:val="3"/>
                <w:sz w:val="24"/>
                <w:szCs w:val="24"/>
                <w:shd w:val="clear" w:color="auto" w:fill="FFFFFF"/>
                <w:lang w:eastAsia="ru-RU"/>
              </w:rPr>
              <w:t xml:space="preserve"> количество слов в предложении.</w:t>
            </w:r>
          </w:p>
          <w:p w:rsidR="00337090" w:rsidRPr="006F1698" w:rsidRDefault="00337090" w:rsidP="00337090">
            <w:pPr>
              <w:widowControl/>
              <w:autoSpaceDE/>
              <w:autoSpaceDN/>
              <w:jc w:val="both"/>
              <w:rPr>
                <w:rFonts w:eastAsia="Malgun Gothic"/>
                <w:spacing w:val="3"/>
                <w:sz w:val="24"/>
                <w:szCs w:val="24"/>
                <w:shd w:val="clear" w:color="auto" w:fill="FFFFFF"/>
              </w:rPr>
            </w:pPr>
            <w:r w:rsidRPr="006F1698">
              <w:rPr>
                <w:rFonts w:eastAsia="Malgun Gothic"/>
                <w:b/>
                <w:bCs/>
                <w:spacing w:val="4"/>
                <w:sz w:val="24"/>
                <w:szCs w:val="24"/>
                <w:shd w:val="clear" w:color="auto" w:fill="FFFFFF"/>
              </w:rPr>
              <w:t xml:space="preserve">Списывать </w:t>
            </w:r>
            <w:r w:rsidRPr="006F1698">
              <w:rPr>
                <w:rFonts w:eastAsia="Malgun Gothic"/>
                <w:spacing w:val="3"/>
                <w:sz w:val="24"/>
                <w:szCs w:val="24"/>
                <w:shd w:val="clear" w:color="auto" w:fill="FFFFFF"/>
              </w:rPr>
              <w:t>деформированный текст с его параллельной корректировкой.</w:t>
            </w:r>
          </w:p>
          <w:p w:rsidR="00337090" w:rsidRPr="006F1698" w:rsidRDefault="00337090" w:rsidP="00337090">
            <w:pPr>
              <w:autoSpaceDE/>
              <w:autoSpaceDN/>
              <w:jc w:val="both"/>
              <w:rPr>
                <w:rFonts w:eastAsia="Malgun Gothic"/>
                <w:spacing w:val="3"/>
                <w:sz w:val="24"/>
                <w:szCs w:val="24"/>
                <w:shd w:val="clear" w:color="auto" w:fill="FFFFFF"/>
                <w:lang w:eastAsia="ru-RU"/>
              </w:rPr>
            </w:pPr>
            <w:r w:rsidRPr="006F1698">
              <w:rPr>
                <w:rFonts w:eastAsia="Malgun Gothic"/>
                <w:b/>
                <w:bCs/>
                <w:spacing w:val="4"/>
                <w:sz w:val="24"/>
                <w:szCs w:val="24"/>
                <w:shd w:val="clear" w:color="auto" w:fill="FFFFFF"/>
                <w:lang w:eastAsia="ru-RU"/>
              </w:rPr>
              <w:t xml:space="preserve">Придумывать </w:t>
            </w:r>
            <w:r w:rsidRPr="006F1698">
              <w:rPr>
                <w:rFonts w:eastAsia="Malgun Gothic"/>
                <w:spacing w:val="3"/>
                <w:sz w:val="24"/>
                <w:szCs w:val="24"/>
                <w:shd w:val="clear" w:color="auto" w:fill="FFFFFF"/>
                <w:lang w:eastAsia="ru-RU"/>
              </w:rPr>
              <w:t>предложения с заданным словом.</w:t>
            </w:r>
          </w:p>
          <w:p w:rsidR="00337090" w:rsidRPr="006F1698" w:rsidRDefault="00337090" w:rsidP="00337090">
            <w:pPr>
              <w:autoSpaceDE/>
              <w:autoSpaceDN/>
              <w:jc w:val="both"/>
              <w:rPr>
                <w:rFonts w:eastAsia="Malgun Gothic"/>
                <w:spacing w:val="3"/>
                <w:sz w:val="24"/>
                <w:szCs w:val="24"/>
                <w:shd w:val="clear" w:color="auto" w:fill="FFFFFF"/>
                <w:lang w:eastAsia="ru-RU"/>
              </w:rPr>
            </w:pPr>
            <w:r w:rsidRPr="006F1698">
              <w:rPr>
                <w:rFonts w:eastAsia="Malgun Gothic"/>
                <w:b/>
                <w:bCs/>
                <w:spacing w:val="4"/>
                <w:sz w:val="24"/>
                <w:szCs w:val="24"/>
                <w:shd w:val="clear" w:color="auto" w:fill="FFFFFF"/>
                <w:lang w:eastAsia="ru-RU"/>
              </w:rPr>
              <w:t xml:space="preserve">Анализировать </w:t>
            </w:r>
            <w:r w:rsidRPr="006F1698">
              <w:rPr>
                <w:rFonts w:eastAsia="Malgun Gothic"/>
                <w:spacing w:val="3"/>
                <w:sz w:val="24"/>
                <w:szCs w:val="24"/>
                <w:shd w:val="clear" w:color="auto" w:fill="FFFFFF"/>
                <w:lang w:eastAsia="ru-RU"/>
              </w:rPr>
              <w:t>текст: находить слова с заданными буквами.</w:t>
            </w:r>
          </w:p>
          <w:p w:rsidR="00337090" w:rsidRPr="006F1698" w:rsidRDefault="00337090" w:rsidP="00337090">
            <w:pPr>
              <w:autoSpaceDE/>
              <w:autoSpaceDN/>
              <w:jc w:val="both"/>
              <w:rPr>
                <w:rFonts w:eastAsia="Malgun Gothic"/>
                <w:b/>
                <w:spacing w:val="3"/>
                <w:sz w:val="24"/>
                <w:szCs w:val="24"/>
                <w:shd w:val="clear" w:color="auto" w:fill="FFFFFF"/>
                <w:lang w:eastAsia="ru-RU"/>
              </w:rPr>
            </w:pPr>
            <w:r w:rsidRPr="006F1698">
              <w:rPr>
                <w:rFonts w:eastAsia="Malgun Gothic"/>
                <w:b/>
                <w:bCs/>
                <w:spacing w:val="4"/>
                <w:sz w:val="24"/>
                <w:szCs w:val="24"/>
                <w:shd w:val="clear" w:color="auto" w:fill="FFFFFF"/>
                <w:lang w:eastAsia="ru-RU"/>
              </w:rPr>
              <w:t xml:space="preserve">Объяснять </w:t>
            </w:r>
            <w:r w:rsidRPr="006F1698">
              <w:rPr>
                <w:rFonts w:eastAsia="Malgun Gothic"/>
                <w:spacing w:val="3"/>
                <w:sz w:val="24"/>
                <w:szCs w:val="24"/>
                <w:shd w:val="clear" w:color="auto" w:fill="FFFFFF"/>
                <w:lang w:eastAsia="ru-RU"/>
              </w:rPr>
              <w:t>правила написания слов с заглавной буквы.</w:t>
            </w:r>
            <w:r w:rsidRPr="006F1698">
              <w:rPr>
                <w:rFonts w:eastAsia="Malgun Gothic"/>
                <w:b/>
                <w:spacing w:val="3"/>
                <w:sz w:val="24"/>
                <w:szCs w:val="24"/>
                <w:shd w:val="clear" w:color="auto" w:fill="FFFFFF"/>
                <w:lang w:eastAsia="ru-RU"/>
              </w:rPr>
              <w:t xml:space="preserve"> </w:t>
            </w:r>
          </w:p>
          <w:p w:rsidR="00337090" w:rsidRPr="006F1698" w:rsidRDefault="00337090" w:rsidP="00337090">
            <w:pPr>
              <w:autoSpaceDE/>
              <w:autoSpaceDN/>
              <w:jc w:val="both"/>
              <w:rPr>
                <w:rFonts w:eastAsia="Malgun Gothic"/>
                <w:spacing w:val="3"/>
                <w:sz w:val="24"/>
                <w:szCs w:val="24"/>
                <w:lang w:eastAsia="ru-RU"/>
              </w:rPr>
            </w:pPr>
            <w:r w:rsidRPr="006F1698">
              <w:rPr>
                <w:rFonts w:eastAsia="Malgun Gothic"/>
                <w:b/>
                <w:spacing w:val="3"/>
                <w:sz w:val="24"/>
                <w:szCs w:val="24"/>
                <w:shd w:val="clear" w:color="auto" w:fill="FFFFFF"/>
                <w:lang w:eastAsia="ru-RU"/>
              </w:rPr>
              <w:t>Подбирать</w:t>
            </w:r>
            <w:r w:rsidRPr="006F1698">
              <w:rPr>
                <w:rFonts w:eastAsia="Malgun Gothic"/>
                <w:spacing w:val="3"/>
                <w:sz w:val="24"/>
                <w:szCs w:val="24"/>
                <w:shd w:val="clear" w:color="auto" w:fill="FFFFFF"/>
                <w:lang w:eastAsia="ru-RU"/>
              </w:rPr>
              <w:t xml:space="preserve"> слова, которые пишутся с заглавной буквы.</w:t>
            </w:r>
          </w:p>
          <w:p w:rsidR="00337090" w:rsidRPr="006F1698" w:rsidRDefault="00337090" w:rsidP="00337090">
            <w:pPr>
              <w:autoSpaceDE/>
              <w:autoSpaceDN/>
              <w:jc w:val="both"/>
              <w:rPr>
                <w:rFonts w:eastAsia="Malgun Gothic"/>
                <w:spacing w:val="3"/>
                <w:sz w:val="24"/>
                <w:szCs w:val="24"/>
                <w:lang w:eastAsia="ru-RU"/>
              </w:rPr>
            </w:pPr>
            <w:r w:rsidRPr="006F1698">
              <w:rPr>
                <w:rFonts w:eastAsia="Malgun Gothic"/>
                <w:b/>
                <w:bCs/>
                <w:spacing w:val="4"/>
                <w:sz w:val="24"/>
                <w:szCs w:val="24"/>
                <w:shd w:val="clear" w:color="auto" w:fill="FFFFFF"/>
                <w:lang w:eastAsia="ru-RU"/>
              </w:rPr>
              <w:t xml:space="preserve">Оформлять </w:t>
            </w:r>
            <w:r w:rsidRPr="006F1698">
              <w:rPr>
                <w:rFonts w:eastAsia="Malgun Gothic"/>
                <w:spacing w:val="3"/>
                <w:sz w:val="24"/>
                <w:szCs w:val="24"/>
                <w:shd w:val="clear" w:color="auto" w:fill="FFFFFF"/>
                <w:lang w:eastAsia="ru-RU"/>
              </w:rPr>
              <w:t>начало и конец предложения.</w:t>
            </w:r>
          </w:p>
          <w:p w:rsidR="00337090" w:rsidRPr="006F1698" w:rsidRDefault="00337090" w:rsidP="00337090">
            <w:pPr>
              <w:widowControl/>
              <w:autoSpaceDE/>
              <w:autoSpaceDN/>
              <w:jc w:val="both"/>
              <w:rPr>
                <w:rFonts w:eastAsia="Calibri"/>
                <w:sz w:val="24"/>
                <w:szCs w:val="24"/>
              </w:rPr>
            </w:pPr>
            <w:r w:rsidRPr="006F1698">
              <w:rPr>
                <w:rFonts w:eastAsia="Malgun Gothic"/>
                <w:b/>
                <w:bCs/>
                <w:spacing w:val="4"/>
                <w:sz w:val="24"/>
                <w:szCs w:val="24"/>
                <w:shd w:val="clear" w:color="auto" w:fill="FFFFFF"/>
              </w:rPr>
              <w:t xml:space="preserve">Применять </w:t>
            </w:r>
            <w:r w:rsidRPr="006F1698">
              <w:rPr>
                <w:rFonts w:eastAsia="Malgun Gothic"/>
                <w:spacing w:val="3"/>
                <w:sz w:val="24"/>
                <w:szCs w:val="24"/>
                <w:shd w:val="clear" w:color="auto" w:fill="FFFFFF"/>
              </w:rPr>
              <w:t>изученные правила при списывании и записи под диктовку.</w:t>
            </w:r>
          </w:p>
        </w:tc>
      </w:tr>
      <w:tr w:rsidR="00337090" w:rsidRPr="006F1698" w:rsidTr="00337090">
        <w:trPr>
          <w:trHeight w:val="427"/>
        </w:trPr>
        <w:tc>
          <w:tcPr>
            <w:tcW w:w="9370" w:type="dxa"/>
            <w:gridSpan w:val="2"/>
          </w:tcPr>
          <w:p w:rsidR="00337090" w:rsidRPr="006F1698" w:rsidRDefault="00337090" w:rsidP="00337090">
            <w:pPr>
              <w:widowControl/>
              <w:autoSpaceDE/>
              <w:autoSpaceDN/>
              <w:jc w:val="center"/>
              <w:rPr>
                <w:rFonts w:eastAsia="Calibri"/>
                <w:b/>
                <w:sz w:val="24"/>
                <w:szCs w:val="24"/>
              </w:rPr>
            </w:pPr>
            <w:r w:rsidRPr="006F1698">
              <w:rPr>
                <w:rFonts w:eastAsia="Calibri"/>
                <w:b/>
                <w:sz w:val="24"/>
                <w:szCs w:val="24"/>
              </w:rPr>
              <w:t>Развитие речи</w:t>
            </w:r>
          </w:p>
        </w:tc>
      </w:tr>
      <w:tr w:rsidR="00337090" w:rsidRPr="006F1698" w:rsidTr="00337090">
        <w:trPr>
          <w:trHeight w:val="427"/>
        </w:trPr>
        <w:tc>
          <w:tcPr>
            <w:tcW w:w="4443" w:type="dxa"/>
          </w:tcPr>
          <w:p w:rsidR="00337090" w:rsidRPr="006F1698" w:rsidRDefault="00337090" w:rsidP="00337090">
            <w:pPr>
              <w:widowControl/>
              <w:autoSpaceDE/>
              <w:autoSpaceDN/>
              <w:jc w:val="both"/>
              <w:rPr>
                <w:rFonts w:eastAsia="Calibri"/>
                <w:sz w:val="24"/>
                <w:szCs w:val="24"/>
              </w:rPr>
            </w:pPr>
            <w:r w:rsidRPr="006F1698">
              <w:rPr>
                <w:rFonts w:eastAsia="Calibri"/>
                <w:sz w:val="24"/>
                <w:szCs w:val="24"/>
              </w:rPr>
              <w:t>Слово и предложение.</w:t>
            </w:r>
            <w:r w:rsidRPr="006F1698">
              <w:rPr>
                <w:rFonts w:eastAsia="Calibri"/>
                <w:b/>
                <w:sz w:val="24"/>
                <w:szCs w:val="24"/>
              </w:rPr>
              <w:t xml:space="preserve"> </w:t>
            </w:r>
            <w:r w:rsidRPr="006F1698">
              <w:rPr>
                <w:rFonts w:eastAsia="Calibri"/>
                <w:sz w:val="24"/>
                <w:szCs w:val="24"/>
              </w:rPr>
              <w:t>Восприятие слова как объекта изучения, материала для анализа. Наблюдение над значением слова.</w:t>
            </w:r>
          </w:p>
          <w:p w:rsidR="00337090" w:rsidRPr="006F1698" w:rsidRDefault="00337090" w:rsidP="00337090">
            <w:pPr>
              <w:widowControl/>
              <w:autoSpaceDE/>
              <w:autoSpaceDN/>
              <w:jc w:val="both"/>
              <w:rPr>
                <w:rFonts w:eastAsia="Calibri"/>
                <w:sz w:val="24"/>
                <w:szCs w:val="24"/>
              </w:rPr>
            </w:pPr>
            <w:r w:rsidRPr="006F1698">
              <w:rPr>
                <w:rFonts w:eastAsia="Calibri"/>
                <w:sz w:val="24"/>
                <w:szCs w:val="24"/>
              </w:rPr>
              <w:t xml:space="preserve"> Различение слова и предложения. Работа с предложением: определение начала и конца предложения, выделение слов, определение их порядка. </w:t>
            </w:r>
          </w:p>
          <w:p w:rsidR="00337090" w:rsidRPr="006F1698" w:rsidRDefault="00337090" w:rsidP="00337090">
            <w:pPr>
              <w:widowControl/>
              <w:autoSpaceDE/>
              <w:autoSpaceDN/>
              <w:jc w:val="both"/>
              <w:rPr>
                <w:rFonts w:eastAsia="Calibri"/>
                <w:b/>
                <w:sz w:val="24"/>
                <w:szCs w:val="24"/>
              </w:rPr>
            </w:pPr>
            <w:r w:rsidRPr="006F1698">
              <w:rPr>
                <w:rFonts w:eastAsia="Calibri"/>
                <w:sz w:val="24"/>
                <w:szCs w:val="24"/>
              </w:rPr>
              <w:t xml:space="preserve">Интонация в предложении. Моделирование предложения в соответствии с заданной интонацией. </w:t>
            </w:r>
          </w:p>
          <w:p w:rsidR="00337090" w:rsidRPr="006F1698" w:rsidRDefault="00337090" w:rsidP="00337090">
            <w:pPr>
              <w:widowControl/>
              <w:autoSpaceDE/>
              <w:autoSpaceDN/>
              <w:jc w:val="both"/>
              <w:rPr>
                <w:rFonts w:eastAsia="Calibri"/>
                <w:sz w:val="24"/>
                <w:szCs w:val="24"/>
              </w:rPr>
            </w:pPr>
            <w:r w:rsidRPr="006F1698">
              <w:rPr>
                <w:rFonts w:eastAsia="Malgun Gothic"/>
                <w:spacing w:val="3"/>
                <w:sz w:val="24"/>
                <w:szCs w:val="24"/>
                <w:shd w:val="clear" w:color="auto" w:fill="FFFFFF"/>
              </w:rPr>
              <w:t xml:space="preserve">Составление рассказов по сюжетной картине и серии сюжетных картинок. Использование прочитанных слов для построения связного рассказа. </w:t>
            </w:r>
            <w:r w:rsidRPr="006F1698">
              <w:rPr>
                <w:rFonts w:eastAsia="Malgun Gothic"/>
                <w:spacing w:val="3"/>
                <w:sz w:val="24"/>
                <w:szCs w:val="24"/>
                <w:shd w:val="clear" w:color="auto" w:fill="FFFFFF"/>
              </w:rPr>
              <w:lastRenderedPageBreak/>
              <w:t xml:space="preserve">Практическое овладение диалогической формой речи. Работа над речевым этикетом в ситуациях учебного и бытового общения: приветствие, прощание, извинение, благодарность, обращение с просьбой. </w:t>
            </w:r>
          </w:p>
        </w:tc>
        <w:tc>
          <w:tcPr>
            <w:tcW w:w="4927" w:type="dxa"/>
          </w:tcPr>
          <w:p w:rsidR="00337090" w:rsidRPr="006F1698" w:rsidRDefault="00337090" w:rsidP="00337090">
            <w:pPr>
              <w:autoSpaceDE/>
              <w:autoSpaceDN/>
              <w:jc w:val="both"/>
              <w:rPr>
                <w:rFonts w:eastAsia="Malgun Gothic"/>
                <w:bCs/>
                <w:spacing w:val="4"/>
                <w:sz w:val="24"/>
                <w:szCs w:val="24"/>
                <w:shd w:val="clear" w:color="auto" w:fill="FFFFFF"/>
                <w:lang w:eastAsia="ru-RU"/>
              </w:rPr>
            </w:pPr>
            <w:r w:rsidRPr="006F1698">
              <w:rPr>
                <w:rFonts w:eastAsia="Malgun Gothic"/>
                <w:b/>
                <w:bCs/>
                <w:spacing w:val="4"/>
                <w:sz w:val="24"/>
                <w:szCs w:val="24"/>
                <w:shd w:val="clear" w:color="auto" w:fill="FFFFFF"/>
                <w:lang w:eastAsia="ru-RU"/>
              </w:rPr>
              <w:lastRenderedPageBreak/>
              <w:t xml:space="preserve">Наблюдать </w:t>
            </w:r>
            <w:r w:rsidRPr="006F1698">
              <w:rPr>
                <w:rFonts w:eastAsia="Malgun Gothic"/>
                <w:bCs/>
                <w:spacing w:val="4"/>
                <w:sz w:val="24"/>
                <w:szCs w:val="24"/>
                <w:shd w:val="clear" w:color="auto" w:fill="FFFFFF"/>
                <w:lang w:eastAsia="ru-RU"/>
              </w:rPr>
              <w:t>над значением слова.</w:t>
            </w:r>
          </w:p>
          <w:p w:rsidR="00337090" w:rsidRPr="006F1698" w:rsidRDefault="00337090" w:rsidP="00337090">
            <w:pPr>
              <w:autoSpaceDE/>
              <w:autoSpaceDN/>
              <w:jc w:val="both"/>
              <w:rPr>
                <w:rFonts w:eastAsia="Malgun Gothic"/>
                <w:bCs/>
                <w:spacing w:val="4"/>
                <w:sz w:val="24"/>
                <w:szCs w:val="24"/>
                <w:shd w:val="clear" w:color="auto" w:fill="FFFFFF"/>
                <w:lang w:eastAsia="ru-RU"/>
              </w:rPr>
            </w:pPr>
            <w:r w:rsidRPr="006F1698">
              <w:rPr>
                <w:rFonts w:eastAsia="Malgun Gothic"/>
                <w:b/>
                <w:bCs/>
                <w:spacing w:val="4"/>
                <w:sz w:val="24"/>
                <w:szCs w:val="24"/>
                <w:shd w:val="clear" w:color="auto" w:fill="FFFFFF"/>
                <w:lang w:eastAsia="ru-RU"/>
              </w:rPr>
              <w:t xml:space="preserve">Различать </w:t>
            </w:r>
            <w:r w:rsidRPr="006F1698">
              <w:rPr>
                <w:rFonts w:eastAsia="Malgun Gothic"/>
                <w:bCs/>
                <w:spacing w:val="4"/>
                <w:sz w:val="24"/>
                <w:szCs w:val="24"/>
                <w:shd w:val="clear" w:color="auto" w:fill="FFFFFF"/>
                <w:lang w:eastAsia="ru-RU"/>
              </w:rPr>
              <w:t>слово и предложение.</w:t>
            </w:r>
          </w:p>
          <w:p w:rsidR="00337090" w:rsidRPr="006F1698" w:rsidRDefault="00337090" w:rsidP="00337090">
            <w:pPr>
              <w:autoSpaceDE/>
              <w:autoSpaceDN/>
              <w:jc w:val="both"/>
              <w:rPr>
                <w:rFonts w:eastAsia="Malgun Gothic"/>
                <w:spacing w:val="3"/>
                <w:sz w:val="24"/>
                <w:szCs w:val="24"/>
                <w:lang w:eastAsia="ru-RU"/>
              </w:rPr>
            </w:pPr>
            <w:r w:rsidRPr="006F1698">
              <w:rPr>
                <w:rFonts w:eastAsia="Malgun Gothic"/>
                <w:b/>
                <w:bCs/>
                <w:spacing w:val="4"/>
                <w:sz w:val="24"/>
                <w:szCs w:val="24"/>
                <w:shd w:val="clear" w:color="auto" w:fill="FFFFFF"/>
                <w:lang w:eastAsia="ru-RU"/>
              </w:rPr>
              <w:t xml:space="preserve">Работать </w:t>
            </w:r>
            <w:r w:rsidRPr="006F1698">
              <w:rPr>
                <w:rFonts w:eastAsia="Malgun Gothic"/>
                <w:bCs/>
                <w:spacing w:val="4"/>
                <w:sz w:val="24"/>
                <w:szCs w:val="24"/>
                <w:shd w:val="clear" w:color="auto" w:fill="FFFFFF"/>
                <w:lang w:eastAsia="ru-RU"/>
              </w:rPr>
              <w:t>с предложением:</w:t>
            </w:r>
            <w:r w:rsidRPr="006F1698">
              <w:rPr>
                <w:rFonts w:eastAsia="Malgun Gothic"/>
                <w:spacing w:val="3"/>
                <w:sz w:val="24"/>
                <w:szCs w:val="24"/>
                <w:lang w:eastAsia="ru-RU"/>
              </w:rPr>
              <w:t xml:space="preserve"> определение начала и конца предложения, выделение слов, определение их порядка.</w:t>
            </w:r>
          </w:p>
          <w:p w:rsidR="00337090" w:rsidRPr="006F1698" w:rsidRDefault="00337090" w:rsidP="00337090">
            <w:pPr>
              <w:autoSpaceDE/>
              <w:autoSpaceDN/>
              <w:jc w:val="both"/>
              <w:rPr>
                <w:rFonts w:eastAsia="Malgun Gothic"/>
                <w:bCs/>
                <w:spacing w:val="4"/>
                <w:sz w:val="24"/>
                <w:szCs w:val="24"/>
                <w:shd w:val="clear" w:color="auto" w:fill="FFFFFF"/>
                <w:lang w:eastAsia="ru-RU"/>
              </w:rPr>
            </w:pPr>
            <w:r w:rsidRPr="006F1698">
              <w:rPr>
                <w:rFonts w:eastAsia="Malgun Gothic"/>
                <w:b/>
                <w:spacing w:val="3"/>
                <w:sz w:val="24"/>
                <w:szCs w:val="24"/>
                <w:lang w:eastAsia="ru-RU"/>
              </w:rPr>
              <w:t xml:space="preserve">Наблюдать </w:t>
            </w:r>
            <w:r w:rsidRPr="006F1698">
              <w:rPr>
                <w:rFonts w:eastAsia="Malgun Gothic"/>
                <w:spacing w:val="3"/>
                <w:sz w:val="24"/>
                <w:szCs w:val="24"/>
                <w:lang w:eastAsia="ru-RU"/>
              </w:rPr>
              <w:t>над интонацией в предложении.</w:t>
            </w:r>
          </w:p>
          <w:p w:rsidR="00337090" w:rsidRPr="006F1698" w:rsidRDefault="00337090" w:rsidP="00337090">
            <w:pPr>
              <w:autoSpaceDE/>
              <w:autoSpaceDN/>
              <w:jc w:val="both"/>
              <w:rPr>
                <w:rFonts w:eastAsia="Malgun Gothic"/>
                <w:spacing w:val="3"/>
                <w:sz w:val="24"/>
                <w:szCs w:val="24"/>
                <w:lang w:eastAsia="ru-RU"/>
              </w:rPr>
            </w:pPr>
            <w:r w:rsidRPr="006F1698">
              <w:rPr>
                <w:rFonts w:eastAsia="Malgun Gothic"/>
                <w:b/>
                <w:bCs/>
                <w:spacing w:val="4"/>
                <w:sz w:val="24"/>
                <w:szCs w:val="24"/>
                <w:shd w:val="clear" w:color="auto" w:fill="FFFFFF"/>
                <w:lang w:eastAsia="ru-RU"/>
              </w:rPr>
              <w:t xml:space="preserve">Составлять </w:t>
            </w:r>
            <w:r w:rsidRPr="006F1698">
              <w:rPr>
                <w:rFonts w:eastAsia="Malgun Gothic"/>
                <w:spacing w:val="3"/>
                <w:sz w:val="24"/>
                <w:szCs w:val="24"/>
                <w:shd w:val="clear" w:color="auto" w:fill="FFFFFF"/>
                <w:lang w:eastAsia="ru-RU"/>
              </w:rPr>
              <w:t>текст по сюжетной картине.</w:t>
            </w:r>
          </w:p>
          <w:p w:rsidR="00337090" w:rsidRPr="006F1698" w:rsidRDefault="00337090" w:rsidP="00337090">
            <w:pPr>
              <w:autoSpaceDE/>
              <w:autoSpaceDN/>
              <w:jc w:val="both"/>
              <w:rPr>
                <w:rFonts w:eastAsia="Malgun Gothic"/>
                <w:spacing w:val="3"/>
                <w:sz w:val="24"/>
                <w:szCs w:val="24"/>
                <w:lang w:eastAsia="ru-RU"/>
              </w:rPr>
            </w:pPr>
            <w:r w:rsidRPr="006F1698">
              <w:rPr>
                <w:rFonts w:eastAsia="Malgun Gothic"/>
                <w:b/>
                <w:bCs/>
                <w:spacing w:val="4"/>
                <w:sz w:val="24"/>
                <w:szCs w:val="24"/>
                <w:shd w:val="clear" w:color="auto" w:fill="FFFFFF"/>
                <w:lang w:eastAsia="ru-RU"/>
              </w:rPr>
              <w:t xml:space="preserve">Описывать </w:t>
            </w:r>
            <w:r w:rsidRPr="006F1698">
              <w:rPr>
                <w:rFonts w:eastAsia="Malgun Gothic"/>
                <w:spacing w:val="3"/>
                <w:sz w:val="24"/>
                <w:szCs w:val="24"/>
                <w:shd w:val="clear" w:color="auto" w:fill="FFFFFF"/>
                <w:lang w:eastAsia="ru-RU"/>
              </w:rPr>
              <w:t>случаи из собственной жизни, свои наблюдения и переживания.</w:t>
            </w:r>
          </w:p>
          <w:p w:rsidR="00337090" w:rsidRPr="006F1698" w:rsidRDefault="00337090" w:rsidP="00337090">
            <w:pPr>
              <w:autoSpaceDE/>
              <w:autoSpaceDN/>
              <w:jc w:val="both"/>
              <w:rPr>
                <w:rFonts w:eastAsia="Malgun Gothic"/>
                <w:spacing w:val="3"/>
                <w:sz w:val="24"/>
                <w:szCs w:val="24"/>
                <w:lang w:eastAsia="ru-RU"/>
              </w:rPr>
            </w:pPr>
            <w:r w:rsidRPr="006F1698">
              <w:rPr>
                <w:rFonts w:eastAsia="Malgun Gothic"/>
                <w:b/>
                <w:bCs/>
                <w:spacing w:val="4"/>
                <w:sz w:val="24"/>
                <w:szCs w:val="24"/>
                <w:shd w:val="clear" w:color="auto" w:fill="FFFFFF"/>
                <w:lang w:eastAsia="ru-RU"/>
              </w:rPr>
              <w:t xml:space="preserve">Участвовать </w:t>
            </w:r>
            <w:r w:rsidRPr="006F1698">
              <w:rPr>
                <w:rFonts w:eastAsia="Malgun Gothic"/>
                <w:spacing w:val="3"/>
                <w:sz w:val="24"/>
                <w:szCs w:val="24"/>
                <w:shd w:val="clear" w:color="auto" w:fill="FFFFFF"/>
                <w:lang w:eastAsia="ru-RU"/>
              </w:rPr>
              <w:t xml:space="preserve">в учебном диалоге, оценивать процесс и результат решения коммуникативной задачи. </w:t>
            </w:r>
            <w:r w:rsidRPr="006F1698">
              <w:rPr>
                <w:rFonts w:eastAsia="Malgun Gothic"/>
                <w:b/>
                <w:spacing w:val="3"/>
                <w:sz w:val="24"/>
                <w:szCs w:val="24"/>
                <w:shd w:val="clear" w:color="auto" w:fill="FFFFFF"/>
                <w:lang w:eastAsia="ru-RU"/>
              </w:rPr>
              <w:t>Включаться</w:t>
            </w:r>
            <w:r w:rsidRPr="006F1698">
              <w:rPr>
                <w:rFonts w:eastAsia="Malgun Gothic"/>
                <w:spacing w:val="3"/>
                <w:sz w:val="24"/>
                <w:szCs w:val="24"/>
                <w:shd w:val="clear" w:color="auto" w:fill="FFFFFF"/>
                <w:lang w:eastAsia="ru-RU"/>
              </w:rPr>
              <w:t xml:space="preserve"> в групповую работу, связанную с общением.</w:t>
            </w:r>
          </w:p>
          <w:p w:rsidR="00337090" w:rsidRPr="006F1698" w:rsidRDefault="00337090" w:rsidP="00337090">
            <w:pPr>
              <w:autoSpaceDE/>
              <w:autoSpaceDN/>
              <w:jc w:val="both"/>
              <w:rPr>
                <w:rFonts w:eastAsia="Malgun Gothic"/>
                <w:spacing w:val="3"/>
                <w:sz w:val="24"/>
                <w:szCs w:val="24"/>
                <w:lang w:eastAsia="ru-RU"/>
              </w:rPr>
            </w:pPr>
            <w:r w:rsidRPr="006F1698">
              <w:rPr>
                <w:rFonts w:eastAsia="Malgun Gothic"/>
                <w:b/>
                <w:bCs/>
                <w:spacing w:val="4"/>
                <w:sz w:val="24"/>
                <w:szCs w:val="24"/>
                <w:shd w:val="clear" w:color="auto" w:fill="FFFFFF"/>
                <w:lang w:eastAsia="ru-RU"/>
              </w:rPr>
              <w:t xml:space="preserve">Пересказывать </w:t>
            </w:r>
            <w:r w:rsidRPr="006F1698">
              <w:rPr>
                <w:rFonts w:eastAsia="Malgun Gothic"/>
                <w:spacing w:val="3"/>
                <w:sz w:val="24"/>
                <w:szCs w:val="24"/>
                <w:shd w:val="clear" w:color="auto" w:fill="FFFFFF"/>
                <w:lang w:eastAsia="ru-RU"/>
              </w:rPr>
              <w:t>содержание текста с опорой на вопросы учителя.</w:t>
            </w:r>
          </w:p>
          <w:p w:rsidR="00337090" w:rsidRPr="006F1698" w:rsidRDefault="00337090" w:rsidP="00337090">
            <w:pPr>
              <w:autoSpaceDE/>
              <w:autoSpaceDN/>
              <w:jc w:val="both"/>
              <w:rPr>
                <w:rFonts w:eastAsia="Malgun Gothic"/>
                <w:spacing w:val="3"/>
                <w:sz w:val="24"/>
                <w:szCs w:val="24"/>
                <w:lang w:eastAsia="ru-RU"/>
              </w:rPr>
            </w:pPr>
            <w:r w:rsidRPr="006F1698">
              <w:rPr>
                <w:rFonts w:eastAsia="Malgun Gothic"/>
                <w:b/>
                <w:bCs/>
                <w:spacing w:val="4"/>
                <w:sz w:val="24"/>
                <w:szCs w:val="24"/>
                <w:shd w:val="clear" w:color="auto" w:fill="FFFFFF"/>
                <w:lang w:eastAsia="ru-RU"/>
              </w:rPr>
              <w:lastRenderedPageBreak/>
              <w:t xml:space="preserve">Задавать </w:t>
            </w:r>
            <w:r w:rsidRPr="006F1698">
              <w:rPr>
                <w:rFonts w:eastAsia="Malgun Gothic"/>
                <w:spacing w:val="3"/>
                <w:sz w:val="24"/>
                <w:szCs w:val="24"/>
                <w:shd w:val="clear" w:color="auto" w:fill="FFFFFF"/>
                <w:lang w:eastAsia="ru-RU"/>
              </w:rPr>
              <w:t>учителю и одноклассникам познавательные вопросы.</w:t>
            </w:r>
          </w:p>
          <w:p w:rsidR="00337090" w:rsidRPr="006F1698" w:rsidRDefault="00337090" w:rsidP="00337090">
            <w:pPr>
              <w:widowControl/>
              <w:autoSpaceDE/>
              <w:autoSpaceDN/>
              <w:jc w:val="both"/>
              <w:rPr>
                <w:rFonts w:eastAsia="Calibri"/>
                <w:sz w:val="24"/>
                <w:szCs w:val="24"/>
              </w:rPr>
            </w:pPr>
            <w:r w:rsidRPr="006F1698">
              <w:rPr>
                <w:rFonts w:eastAsia="Malgun Gothic"/>
                <w:b/>
                <w:bCs/>
                <w:spacing w:val="4"/>
                <w:sz w:val="24"/>
                <w:szCs w:val="24"/>
                <w:shd w:val="clear" w:color="auto" w:fill="FFFFFF"/>
              </w:rPr>
              <w:t xml:space="preserve"> Обосновывать </w:t>
            </w:r>
            <w:r w:rsidRPr="006F1698">
              <w:rPr>
                <w:rFonts w:eastAsia="Malgun Gothic"/>
                <w:spacing w:val="3"/>
                <w:sz w:val="24"/>
                <w:szCs w:val="24"/>
                <w:shd w:val="clear" w:color="auto" w:fill="FFFFFF"/>
              </w:rPr>
              <w:t>собственное мнение.</w:t>
            </w:r>
          </w:p>
        </w:tc>
      </w:tr>
      <w:tr w:rsidR="00337090" w:rsidRPr="006F1698" w:rsidTr="00337090">
        <w:trPr>
          <w:trHeight w:val="427"/>
        </w:trPr>
        <w:tc>
          <w:tcPr>
            <w:tcW w:w="9370" w:type="dxa"/>
            <w:gridSpan w:val="2"/>
          </w:tcPr>
          <w:p w:rsidR="00337090" w:rsidRPr="006F1698" w:rsidRDefault="00337090" w:rsidP="00E92BE5">
            <w:pPr>
              <w:widowControl/>
              <w:autoSpaceDE/>
              <w:autoSpaceDN/>
              <w:jc w:val="center"/>
              <w:rPr>
                <w:rFonts w:eastAsia="Calibri"/>
                <w:b/>
                <w:sz w:val="24"/>
                <w:szCs w:val="24"/>
              </w:rPr>
            </w:pPr>
            <w:r w:rsidRPr="006F1698">
              <w:rPr>
                <w:rFonts w:eastAsia="Calibri"/>
                <w:b/>
                <w:sz w:val="24"/>
                <w:szCs w:val="24"/>
              </w:rPr>
              <w:lastRenderedPageBreak/>
              <w:t xml:space="preserve">Систематический курс </w:t>
            </w:r>
          </w:p>
        </w:tc>
      </w:tr>
      <w:tr w:rsidR="00337090" w:rsidRPr="006F1698" w:rsidTr="00337090">
        <w:trPr>
          <w:trHeight w:val="427"/>
        </w:trPr>
        <w:tc>
          <w:tcPr>
            <w:tcW w:w="9370" w:type="dxa"/>
            <w:gridSpan w:val="2"/>
          </w:tcPr>
          <w:p w:rsidR="00337090" w:rsidRPr="006F1698" w:rsidRDefault="00E92BE5" w:rsidP="00337090">
            <w:pPr>
              <w:widowControl/>
              <w:autoSpaceDE/>
              <w:autoSpaceDN/>
              <w:jc w:val="center"/>
              <w:rPr>
                <w:rFonts w:eastAsia="Calibri"/>
                <w:b/>
                <w:sz w:val="24"/>
                <w:szCs w:val="24"/>
              </w:rPr>
            </w:pPr>
            <w:r w:rsidRPr="006F1698">
              <w:rPr>
                <w:rFonts w:eastAsia="Calibri"/>
                <w:b/>
                <w:sz w:val="24"/>
                <w:szCs w:val="24"/>
              </w:rPr>
              <w:t xml:space="preserve">Фонетика и орфоэпия </w:t>
            </w:r>
          </w:p>
        </w:tc>
      </w:tr>
      <w:tr w:rsidR="00337090" w:rsidRPr="006F1698" w:rsidTr="00337090">
        <w:trPr>
          <w:trHeight w:val="427"/>
        </w:trPr>
        <w:tc>
          <w:tcPr>
            <w:tcW w:w="4443" w:type="dxa"/>
          </w:tcPr>
          <w:p w:rsidR="00337090" w:rsidRPr="006F1698" w:rsidRDefault="00337090" w:rsidP="00337090">
            <w:pPr>
              <w:widowControl/>
              <w:autoSpaceDE/>
              <w:autoSpaceDN/>
              <w:jc w:val="both"/>
              <w:rPr>
                <w:rFonts w:eastAsia="Calibri"/>
                <w:sz w:val="24"/>
                <w:szCs w:val="24"/>
              </w:rPr>
            </w:pPr>
            <w:r w:rsidRPr="006F1698">
              <w:rPr>
                <w:rFonts w:eastAsia="Calibri"/>
                <w:sz w:val="24"/>
                <w:szCs w:val="24"/>
              </w:rPr>
              <w:t xml:space="preserve">Различение гласных и согласных звуков. Различение звонких и глухих согласных. Определение мягких и твердых согласных. Удлинение согласных в корне слова. Деление слов на слоги. Звуки, встречающиеся в словах, заимствованных из русского языка. Гласные твердые и мягкие. Гласные полного </w:t>
            </w:r>
            <w:r w:rsidRPr="006F1698">
              <w:rPr>
                <w:rFonts w:eastAsia="Calibri"/>
                <w:bCs/>
                <w:iCs/>
                <w:sz w:val="24"/>
                <w:szCs w:val="24"/>
              </w:rPr>
              <w:t>([а], [ы], [у], [ÿ], [э], [и], [о])</w:t>
            </w:r>
            <w:r w:rsidRPr="006F1698">
              <w:rPr>
                <w:rFonts w:eastAsia="Calibri"/>
                <w:sz w:val="24"/>
                <w:szCs w:val="24"/>
              </w:rPr>
              <w:t xml:space="preserve"> и неполного </w:t>
            </w:r>
            <w:r w:rsidRPr="006F1698">
              <w:rPr>
                <w:rFonts w:eastAsia="Calibri"/>
                <w:bCs/>
                <w:i/>
                <w:iCs/>
                <w:sz w:val="24"/>
                <w:szCs w:val="24"/>
              </w:rPr>
              <w:t>(</w:t>
            </w:r>
            <w:r w:rsidRPr="006F1698">
              <w:rPr>
                <w:rFonts w:eastAsia="Calibri"/>
                <w:bCs/>
                <w:iCs/>
                <w:sz w:val="24"/>
                <w:szCs w:val="24"/>
              </w:rPr>
              <w:t>[ă], [ĕ]) образования</w:t>
            </w:r>
            <w:r w:rsidRPr="006F1698">
              <w:rPr>
                <w:rFonts w:eastAsia="Calibri"/>
                <w:sz w:val="24"/>
                <w:szCs w:val="24"/>
              </w:rPr>
              <w:t>. Фонетический разбор слова.</w:t>
            </w:r>
          </w:p>
          <w:p w:rsidR="00337090" w:rsidRPr="006F1698" w:rsidRDefault="00337090" w:rsidP="00337090">
            <w:pPr>
              <w:widowControl/>
              <w:autoSpaceDE/>
              <w:autoSpaceDN/>
              <w:jc w:val="both"/>
              <w:rPr>
                <w:rFonts w:eastAsia="Calibri"/>
                <w:sz w:val="24"/>
                <w:szCs w:val="24"/>
              </w:rPr>
            </w:pPr>
          </w:p>
        </w:tc>
        <w:tc>
          <w:tcPr>
            <w:tcW w:w="4927" w:type="dxa"/>
          </w:tcPr>
          <w:p w:rsidR="00337090" w:rsidRPr="006F1698" w:rsidRDefault="00337090" w:rsidP="00337090">
            <w:pPr>
              <w:autoSpaceDE/>
              <w:autoSpaceDN/>
              <w:jc w:val="both"/>
              <w:rPr>
                <w:rFonts w:eastAsia="Malgun Gothic"/>
                <w:spacing w:val="3"/>
                <w:sz w:val="24"/>
                <w:szCs w:val="24"/>
                <w:shd w:val="clear" w:color="auto" w:fill="FFFFFF"/>
                <w:lang w:eastAsia="ru-RU"/>
              </w:rPr>
            </w:pPr>
            <w:r w:rsidRPr="006F1698">
              <w:rPr>
                <w:rFonts w:eastAsia="Malgun Gothic"/>
                <w:b/>
                <w:bCs/>
                <w:spacing w:val="4"/>
                <w:sz w:val="24"/>
                <w:szCs w:val="24"/>
                <w:shd w:val="clear" w:color="auto" w:fill="FFFFFF"/>
                <w:lang w:eastAsia="ru-RU"/>
              </w:rPr>
              <w:t xml:space="preserve">Характеризовать </w:t>
            </w:r>
            <w:r w:rsidRPr="006F1698">
              <w:rPr>
                <w:rFonts w:eastAsia="Malgun Gothic"/>
                <w:spacing w:val="3"/>
                <w:sz w:val="24"/>
                <w:szCs w:val="24"/>
                <w:shd w:val="clear" w:color="auto" w:fill="FFFFFF"/>
                <w:lang w:eastAsia="ru-RU"/>
              </w:rPr>
              <w:t xml:space="preserve">звуки (гласные ударные </w:t>
            </w:r>
            <w:r w:rsidRPr="006F1698">
              <w:rPr>
                <w:rFonts w:eastAsia="Malgun Gothic"/>
                <w:spacing w:val="3"/>
                <w:sz w:val="24"/>
                <w:szCs w:val="24"/>
                <w:lang w:eastAsia="ru-RU"/>
              </w:rPr>
              <w:t>–</w:t>
            </w:r>
            <w:r w:rsidRPr="006F1698">
              <w:rPr>
                <w:rFonts w:eastAsia="Malgun Gothic"/>
                <w:spacing w:val="3"/>
                <w:sz w:val="24"/>
                <w:szCs w:val="24"/>
                <w:shd w:val="clear" w:color="auto" w:fill="FFFFFF"/>
                <w:lang w:eastAsia="ru-RU"/>
              </w:rPr>
              <w:t xml:space="preserve"> безудар</w:t>
            </w:r>
            <w:r w:rsidRPr="006F1698">
              <w:rPr>
                <w:rFonts w:eastAsia="Malgun Gothic"/>
                <w:spacing w:val="3"/>
                <w:sz w:val="24"/>
                <w:szCs w:val="24"/>
                <w:shd w:val="clear" w:color="auto" w:fill="FFFFFF"/>
                <w:lang w:eastAsia="ru-RU"/>
              </w:rPr>
              <w:softHyphen/>
              <w:t xml:space="preserve">ные, твердые </w:t>
            </w:r>
            <w:r w:rsidRPr="006F1698">
              <w:rPr>
                <w:rFonts w:eastAsia="Malgun Gothic"/>
                <w:spacing w:val="3"/>
                <w:sz w:val="24"/>
                <w:szCs w:val="24"/>
                <w:lang w:eastAsia="ru-RU"/>
              </w:rPr>
              <w:t>–</w:t>
            </w:r>
            <w:r w:rsidRPr="006F1698">
              <w:rPr>
                <w:rFonts w:eastAsia="Malgun Gothic"/>
                <w:spacing w:val="3"/>
                <w:sz w:val="24"/>
                <w:szCs w:val="24"/>
                <w:shd w:val="clear" w:color="auto" w:fill="FFFFFF"/>
                <w:lang w:eastAsia="ru-RU"/>
              </w:rPr>
              <w:t xml:space="preserve"> мягкие).</w:t>
            </w:r>
          </w:p>
          <w:p w:rsidR="00337090" w:rsidRPr="006F1698" w:rsidRDefault="00337090" w:rsidP="00337090">
            <w:pPr>
              <w:autoSpaceDE/>
              <w:autoSpaceDN/>
              <w:jc w:val="both"/>
              <w:rPr>
                <w:rFonts w:eastAsia="Malgun Gothic"/>
                <w:spacing w:val="3"/>
                <w:sz w:val="24"/>
                <w:szCs w:val="24"/>
                <w:shd w:val="clear" w:color="auto" w:fill="FFFFFF"/>
                <w:lang w:eastAsia="ru-RU"/>
              </w:rPr>
            </w:pPr>
            <w:r w:rsidRPr="006F1698">
              <w:rPr>
                <w:rFonts w:eastAsia="Malgun Gothic"/>
                <w:b/>
                <w:spacing w:val="3"/>
                <w:sz w:val="24"/>
                <w:szCs w:val="24"/>
                <w:shd w:val="clear" w:color="auto" w:fill="FFFFFF"/>
                <w:lang w:eastAsia="ru-RU"/>
              </w:rPr>
              <w:t>Замечать</w:t>
            </w:r>
            <w:r w:rsidRPr="006F1698">
              <w:rPr>
                <w:rFonts w:eastAsia="Malgun Gothic"/>
                <w:spacing w:val="3"/>
                <w:sz w:val="24"/>
                <w:szCs w:val="24"/>
                <w:shd w:val="clear" w:color="auto" w:fill="FFFFFF"/>
                <w:lang w:eastAsia="ru-RU"/>
              </w:rPr>
              <w:t xml:space="preserve"> удлинение согласных в корне слова. </w:t>
            </w:r>
          </w:p>
          <w:p w:rsidR="00337090" w:rsidRPr="006F1698" w:rsidRDefault="00337090" w:rsidP="00337090">
            <w:pPr>
              <w:autoSpaceDE/>
              <w:autoSpaceDN/>
              <w:jc w:val="both"/>
              <w:rPr>
                <w:rFonts w:eastAsia="Malgun Gothic"/>
                <w:b/>
                <w:bCs/>
                <w:spacing w:val="4"/>
                <w:sz w:val="24"/>
                <w:szCs w:val="24"/>
                <w:shd w:val="clear" w:color="auto" w:fill="FFFFFF"/>
                <w:lang w:eastAsia="ru-RU"/>
              </w:rPr>
            </w:pPr>
            <w:r w:rsidRPr="006F1698">
              <w:rPr>
                <w:rFonts w:eastAsia="Malgun Gothic"/>
                <w:b/>
                <w:spacing w:val="3"/>
                <w:sz w:val="24"/>
                <w:szCs w:val="24"/>
                <w:shd w:val="clear" w:color="auto" w:fill="FFFFFF"/>
                <w:lang w:eastAsia="ru-RU"/>
              </w:rPr>
              <w:t>Различать</w:t>
            </w:r>
            <w:r w:rsidRPr="006F1698">
              <w:rPr>
                <w:rFonts w:eastAsia="Malgun Gothic"/>
                <w:spacing w:val="3"/>
                <w:sz w:val="24"/>
                <w:szCs w:val="24"/>
                <w:shd w:val="clear" w:color="auto" w:fill="FFFFFF"/>
                <w:lang w:eastAsia="ru-RU"/>
              </w:rPr>
              <w:t xml:space="preserve"> </w:t>
            </w:r>
            <w:r w:rsidRPr="006F1698">
              <w:rPr>
                <w:rFonts w:eastAsia="Malgun Gothic"/>
                <w:spacing w:val="3"/>
                <w:sz w:val="24"/>
                <w:szCs w:val="24"/>
                <w:lang w:eastAsia="ru-RU"/>
              </w:rPr>
              <w:t>гласные краткие, долгие и дифтонги,</w:t>
            </w:r>
            <w:r w:rsidRPr="006F1698">
              <w:rPr>
                <w:rFonts w:eastAsia="Malgun Gothic"/>
                <w:b/>
                <w:bCs/>
                <w:spacing w:val="4"/>
                <w:sz w:val="24"/>
                <w:szCs w:val="24"/>
                <w:shd w:val="clear" w:color="auto" w:fill="FFFFFF"/>
                <w:lang w:eastAsia="ru-RU"/>
              </w:rPr>
              <w:t xml:space="preserve"> </w:t>
            </w:r>
            <w:r w:rsidRPr="006F1698">
              <w:rPr>
                <w:rFonts w:eastAsia="Malgun Gothic"/>
                <w:spacing w:val="3"/>
                <w:sz w:val="24"/>
                <w:szCs w:val="24"/>
                <w:lang w:eastAsia="ru-RU"/>
              </w:rPr>
              <w:t xml:space="preserve">согласные мягкие и твердые, согласные звонкие и глухие. </w:t>
            </w:r>
          </w:p>
          <w:p w:rsidR="00337090" w:rsidRPr="006F1698" w:rsidRDefault="00337090" w:rsidP="00337090">
            <w:pPr>
              <w:autoSpaceDE/>
              <w:autoSpaceDN/>
              <w:jc w:val="both"/>
              <w:rPr>
                <w:rFonts w:eastAsia="Malgun Gothic"/>
                <w:spacing w:val="3"/>
                <w:sz w:val="24"/>
                <w:szCs w:val="24"/>
                <w:lang w:eastAsia="ru-RU"/>
              </w:rPr>
            </w:pPr>
            <w:r w:rsidRPr="006F1698">
              <w:rPr>
                <w:rFonts w:eastAsia="Malgun Gothic"/>
                <w:b/>
                <w:bCs/>
                <w:spacing w:val="4"/>
                <w:sz w:val="24"/>
                <w:szCs w:val="24"/>
                <w:shd w:val="clear" w:color="auto" w:fill="FFFFFF"/>
                <w:lang w:eastAsia="ru-RU"/>
              </w:rPr>
              <w:t xml:space="preserve">Анализировать: </w:t>
            </w:r>
            <w:r w:rsidRPr="006F1698">
              <w:rPr>
                <w:rFonts w:eastAsia="Malgun Gothic"/>
                <w:spacing w:val="3"/>
                <w:sz w:val="24"/>
                <w:szCs w:val="24"/>
                <w:shd w:val="clear" w:color="auto" w:fill="FFFFFF"/>
                <w:lang w:eastAsia="ru-RU"/>
              </w:rPr>
              <w:t xml:space="preserve">определять звук по его характеристике. Соотносить звук (выбирая из ряда предложенных) и его качественную характеристику; приводить примеры гласных звуков твердых </w:t>
            </w:r>
            <w:r w:rsidRPr="006F1698">
              <w:rPr>
                <w:rFonts w:eastAsia="Malgun Gothic"/>
                <w:spacing w:val="3"/>
                <w:sz w:val="24"/>
                <w:szCs w:val="24"/>
                <w:lang w:eastAsia="ru-RU"/>
              </w:rPr>
              <w:t>–</w:t>
            </w:r>
            <w:r w:rsidRPr="006F1698">
              <w:rPr>
                <w:rFonts w:eastAsia="Malgun Gothic"/>
                <w:spacing w:val="3"/>
                <w:sz w:val="24"/>
                <w:szCs w:val="24"/>
                <w:shd w:val="clear" w:color="auto" w:fill="FFFFFF"/>
                <w:lang w:eastAsia="ru-RU"/>
              </w:rPr>
              <w:t xml:space="preserve"> мягких, согласных звонких и глухих.</w:t>
            </w:r>
          </w:p>
          <w:p w:rsidR="00337090" w:rsidRPr="006F1698" w:rsidRDefault="00337090" w:rsidP="00337090">
            <w:pPr>
              <w:autoSpaceDE/>
              <w:autoSpaceDN/>
              <w:jc w:val="both"/>
              <w:rPr>
                <w:rFonts w:eastAsia="Malgun Gothic"/>
                <w:spacing w:val="3"/>
                <w:sz w:val="24"/>
                <w:szCs w:val="24"/>
                <w:lang w:eastAsia="ru-RU"/>
              </w:rPr>
            </w:pPr>
            <w:r w:rsidRPr="006F1698">
              <w:rPr>
                <w:rFonts w:eastAsia="Malgun Gothic"/>
                <w:b/>
                <w:bCs/>
                <w:spacing w:val="4"/>
                <w:sz w:val="24"/>
                <w:szCs w:val="24"/>
                <w:shd w:val="clear" w:color="auto" w:fill="FFFFFF"/>
                <w:lang w:eastAsia="ru-RU"/>
              </w:rPr>
              <w:t xml:space="preserve">Группировать </w:t>
            </w:r>
            <w:r w:rsidRPr="006F1698">
              <w:rPr>
                <w:rFonts w:eastAsia="Malgun Gothic"/>
                <w:spacing w:val="3"/>
                <w:sz w:val="24"/>
                <w:szCs w:val="24"/>
                <w:shd w:val="clear" w:color="auto" w:fill="FFFFFF"/>
                <w:lang w:eastAsia="ru-RU"/>
              </w:rPr>
              <w:t>слова с разным соотношением количества звуков и букв (количество звуков равно количеству букв, количество звуков меньше количества букв, количество звуков больше количества букв).</w:t>
            </w:r>
          </w:p>
          <w:p w:rsidR="00337090" w:rsidRPr="006F1698" w:rsidRDefault="00337090" w:rsidP="00337090">
            <w:pPr>
              <w:autoSpaceDE/>
              <w:autoSpaceDN/>
              <w:jc w:val="both"/>
              <w:rPr>
                <w:rFonts w:eastAsia="Malgun Gothic"/>
                <w:spacing w:val="3"/>
                <w:sz w:val="24"/>
                <w:szCs w:val="24"/>
                <w:lang w:eastAsia="ru-RU"/>
              </w:rPr>
            </w:pPr>
            <w:r w:rsidRPr="006F1698">
              <w:rPr>
                <w:rFonts w:eastAsia="Malgun Gothic"/>
                <w:b/>
                <w:bCs/>
                <w:spacing w:val="4"/>
                <w:sz w:val="24"/>
                <w:szCs w:val="24"/>
                <w:shd w:val="clear" w:color="auto" w:fill="FFFFFF"/>
                <w:lang w:eastAsia="ru-RU"/>
              </w:rPr>
              <w:t xml:space="preserve">Объяснять </w:t>
            </w:r>
            <w:r w:rsidRPr="006F1698">
              <w:rPr>
                <w:rFonts w:eastAsia="Malgun Gothic"/>
                <w:spacing w:val="3"/>
                <w:sz w:val="24"/>
                <w:szCs w:val="24"/>
                <w:shd w:val="clear" w:color="auto" w:fill="FFFFFF"/>
                <w:lang w:eastAsia="ru-RU"/>
              </w:rPr>
              <w:t>принцип деления слов на слоги.</w:t>
            </w:r>
          </w:p>
          <w:p w:rsidR="00337090" w:rsidRPr="006F1698" w:rsidRDefault="00337090" w:rsidP="00337090">
            <w:pPr>
              <w:autoSpaceDE/>
              <w:autoSpaceDN/>
              <w:jc w:val="both"/>
              <w:rPr>
                <w:rFonts w:eastAsia="Malgun Gothic"/>
                <w:spacing w:val="3"/>
                <w:sz w:val="24"/>
                <w:szCs w:val="24"/>
                <w:lang w:eastAsia="ru-RU"/>
              </w:rPr>
            </w:pPr>
            <w:r w:rsidRPr="006F1698">
              <w:rPr>
                <w:rFonts w:eastAsia="Malgun Gothic"/>
                <w:b/>
                <w:bCs/>
                <w:spacing w:val="4"/>
                <w:sz w:val="24"/>
                <w:szCs w:val="24"/>
                <w:shd w:val="clear" w:color="auto" w:fill="FFFFFF"/>
                <w:lang w:eastAsia="ru-RU"/>
              </w:rPr>
              <w:t xml:space="preserve">Наблюдать: </w:t>
            </w:r>
            <w:r w:rsidRPr="006F1698">
              <w:rPr>
                <w:rFonts w:eastAsia="Malgun Gothic"/>
                <w:spacing w:val="3"/>
                <w:sz w:val="24"/>
                <w:szCs w:val="24"/>
                <w:shd w:val="clear" w:color="auto" w:fill="FFFFFF"/>
                <w:lang w:eastAsia="ru-RU"/>
              </w:rPr>
              <w:t>выбирать звук из ряда предложенных, давать его качественную характеристику.</w:t>
            </w:r>
          </w:p>
          <w:p w:rsidR="00337090" w:rsidRPr="006F1698" w:rsidRDefault="00337090" w:rsidP="00337090">
            <w:pPr>
              <w:widowControl/>
              <w:autoSpaceDE/>
              <w:autoSpaceDN/>
              <w:jc w:val="both"/>
              <w:rPr>
                <w:rFonts w:eastAsia="Calibri"/>
                <w:sz w:val="24"/>
                <w:szCs w:val="24"/>
              </w:rPr>
            </w:pPr>
            <w:r w:rsidRPr="006F1698">
              <w:rPr>
                <w:rFonts w:eastAsia="Malgun Gothic"/>
                <w:b/>
                <w:bCs/>
                <w:spacing w:val="4"/>
                <w:sz w:val="24"/>
                <w:szCs w:val="24"/>
                <w:shd w:val="clear" w:color="auto" w:fill="FFFFFF"/>
              </w:rPr>
              <w:t xml:space="preserve">Оценивать </w:t>
            </w:r>
            <w:r w:rsidRPr="006F1698">
              <w:rPr>
                <w:rFonts w:eastAsia="Malgun Gothic"/>
                <w:spacing w:val="3"/>
                <w:sz w:val="24"/>
                <w:szCs w:val="24"/>
                <w:shd w:val="clear" w:color="auto" w:fill="FFFFFF"/>
              </w:rPr>
              <w:t>правильность проведения фонетического анализа слов, проводить фонетический анализ самостоятельно по предложенному алгоритму.</w:t>
            </w:r>
          </w:p>
        </w:tc>
      </w:tr>
      <w:tr w:rsidR="00337090" w:rsidRPr="006F1698" w:rsidTr="00337090">
        <w:trPr>
          <w:trHeight w:val="427"/>
        </w:trPr>
        <w:tc>
          <w:tcPr>
            <w:tcW w:w="9370" w:type="dxa"/>
            <w:gridSpan w:val="2"/>
          </w:tcPr>
          <w:p w:rsidR="00337090" w:rsidRPr="006F1698" w:rsidRDefault="00337090" w:rsidP="00337090">
            <w:pPr>
              <w:widowControl/>
              <w:autoSpaceDE/>
              <w:autoSpaceDN/>
              <w:ind w:firstLine="709"/>
              <w:jc w:val="center"/>
              <w:rPr>
                <w:rFonts w:eastAsia="Calibri"/>
                <w:b/>
                <w:sz w:val="24"/>
                <w:szCs w:val="24"/>
              </w:rPr>
            </w:pPr>
            <w:r w:rsidRPr="006F1698">
              <w:rPr>
                <w:rFonts w:eastAsia="Calibri"/>
                <w:b/>
                <w:sz w:val="24"/>
                <w:szCs w:val="24"/>
              </w:rPr>
              <w:t>Графика</w:t>
            </w:r>
            <w:r w:rsidRPr="006F1698">
              <w:rPr>
                <w:rFonts w:eastAsia="Calibri"/>
                <w:sz w:val="24"/>
                <w:szCs w:val="24"/>
              </w:rPr>
              <w:t xml:space="preserve"> </w:t>
            </w:r>
          </w:p>
        </w:tc>
      </w:tr>
      <w:tr w:rsidR="00337090" w:rsidRPr="006F1698" w:rsidTr="00337090">
        <w:trPr>
          <w:trHeight w:val="3986"/>
        </w:trPr>
        <w:tc>
          <w:tcPr>
            <w:tcW w:w="4443" w:type="dxa"/>
          </w:tcPr>
          <w:p w:rsidR="00337090" w:rsidRPr="006F1698" w:rsidRDefault="00337090" w:rsidP="00337090">
            <w:pPr>
              <w:widowControl/>
              <w:autoSpaceDE/>
              <w:autoSpaceDN/>
              <w:jc w:val="both"/>
              <w:rPr>
                <w:rFonts w:eastAsia="Calibri"/>
                <w:sz w:val="24"/>
                <w:szCs w:val="24"/>
              </w:rPr>
            </w:pPr>
            <w:r w:rsidRPr="006F1698">
              <w:rPr>
                <w:rFonts w:eastAsia="Calibri"/>
                <w:sz w:val="24"/>
                <w:szCs w:val="24"/>
              </w:rPr>
              <w:t xml:space="preserve">Различение звуков и букв. Установление соотношения звукового и буквенного состава в словах. </w:t>
            </w:r>
          </w:p>
          <w:p w:rsidR="00337090" w:rsidRPr="006F1698" w:rsidRDefault="00337090" w:rsidP="00337090">
            <w:pPr>
              <w:widowControl/>
              <w:autoSpaceDE/>
              <w:autoSpaceDN/>
              <w:jc w:val="both"/>
              <w:rPr>
                <w:rFonts w:eastAsia="Calibri"/>
                <w:sz w:val="24"/>
                <w:szCs w:val="24"/>
              </w:rPr>
            </w:pPr>
            <w:r w:rsidRPr="006F1698">
              <w:rPr>
                <w:rFonts w:eastAsia="Calibri"/>
                <w:sz w:val="24"/>
                <w:szCs w:val="24"/>
              </w:rPr>
              <w:t>Использование небуквенных графических средств:</w:t>
            </w:r>
            <w:r w:rsidRPr="006F1698">
              <w:rPr>
                <w:rFonts w:eastAsia="Calibri"/>
                <w:b/>
                <w:sz w:val="24"/>
                <w:szCs w:val="24"/>
              </w:rPr>
              <w:t xml:space="preserve"> </w:t>
            </w:r>
            <w:r w:rsidRPr="006F1698">
              <w:rPr>
                <w:rFonts w:eastAsia="Calibri"/>
                <w:sz w:val="24"/>
                <w:szCs w:val="24"/>
              </w:rPr>
              <w:t xml:space="preserve">пробела между словами, знака переноса, абзаца. </w:t>
            </w:r>
          </w:p>
          <w:p w:rsidR="00337090" w:rsidRPr="006F1698" w:rsidRDefault="00337090" w:rsidP="00337090">
            <w:pPr>
              <w:widowControl/>
              <w:autoSpaceDE/>
              <w:autoSpaceDN/>
              <w:jc w:val="both"/>
              <w:rPr>
                <w:rFonts w:eastAsia="Calibri"/>
                <w:sz w:val="24"/>
                <w:szCs w:val="24"/>
              </w:rPr>
            </w:pPr>
            <w:r w:rsidRPr="006F1698">
              <w:rPr>
                <w:rFonts w:eastAsia="Calibri"/>
                <w:sz w:val="24"/>
                <w:szCs w:val="24"/>
              </w:rPr>
              <w:t>Знание алфавита: правильное называние букв, их последовательности. Использование алфавита при работе со словарями, справочниками, каталогами.</w:t>
            </w:r>
          </w:p>
          <w:p w:rsidR="00337090" w:rsidRPr="006F1698" w:rsidRDefault="00337090" w:rsidP="00337090">
            <w:pPr>
              <w:widowControl/>
              <w:autoSpaceDE/>
              <w:autoSpaceDN/>
              <w:jc w:val="both"/>
              <w:rPr>
                <w:rFonts w:eastAsia="Calibri"/>
                <w:sz w:val="24"/>
                <w:szCs w:val="24"/>
              </w:rPr>
            </w:pPr>
          </w:p>
        </w:tc>
        <w:tc>
          <w:tcPr>
            <w:tcW w:w="4927" w:type="dxa"/>
          </w:tcPr>
          <w:p w:rsidR="00337090" w:rsidRPr="006F1698" w:rsidRDefault="00337090" w:rsidP="00337090">
            <w:pPr>
              <w:autoSpaceDE/>
              <w:autoSpaceDN/>
              <w:jc w:val="both"/>
              <w:rPr>
                <w:rFonts w:eastAsia="Malgun Gothic"/>
                <w:bCs/>
                <w:spacing w:val="4"/>
                <w:sz w:val="24"/>
                <w:szCs w:val="24"/>
                <w:shd w:val="clear" w:color="auto" w:fill="FFFFFF"/>
                <w:lang w:eastAsia="ru-RU"/>
              </w:rPr>
            </w:pPr>
            <w:r w:rsidRPr="006F1698">
              <w:rPr>
                <w:rFonts w:eastAsia="Malgun Gothic"/>
                <w:b/>
                <w:bCs/>
                <w:spacing w:val="4"/>
                <w:sz w:val="24"/>
                <w:szCs w:val="24"/>
                <w:shd w:val="clear" w:color="auto" w:fill="FFFFFF"/>
                <w:lang w:eastAsia="ru-RU"/>
              </w:rPr>
              <w:t xml:space="preserve">Различать </w:t>
            </w:r>
            <w:r w:rsidRPr="006F1698">
              <w:rPr>
                <w:rFonts w:eastAsia="Malgun Gothic"/>
                <w:bCs/>
                <w:spacing w:val="4"/>
                <w:sz w:val="24"/>
                <w:szCs w:val="24"/>
                <w:shd w:val="clear" w:color="auto" w:fill="FFFFFF"/>
                <w:lang w:eastAsia="ru-RU"/>
              </w:rPr>
              <w:t>заглавные и строчные буквы алфавита.</w:t>
            </w:r>
          </w:p>
          <w:p w:rsidR="00337090" w:rsidRPr="006F1698" w:rsidRDefault="00337090" w:rsidP="00337090">
            <w:pPr>
              <w:autoSpaceDE/>
              <w:autoSpaceDN/>
              <w:jc w:val="both"/>
              <w:rPr>
                <w:rFonts w:eastAsia="Malgun Gothic"/>
                <w:bCs/>
                <w:spacing w:val="4"/>
                <w:sz w:val="24"/>
                <w:szCs w:val="24"/>
                <w:shd w:val="clear" w:color="auto" w:fill="FFFFFF"/>
                <w:lang w:eastAsia="ru-RU"/>
              </w:rPr>
            </w:pPr>
            <w:r w:rsidRPr="006F1698">
              <w:rPr>
                <w:rFonts w:eastAsia="Malgun Gothic"/>
                <w:b/>
                <w:bCs/>
                <w:spacing w:val="4"/>
                <w:sz w:val="24"/>
                <w:szCs w:val="24"/>
                <w:shd w:val="clear" w:color="auto" w:fill="FFFFFF"/>
                <w:lang w:eastAsia="ru-RU"/>
              </w:rPr>
              <w:t xml:space="preserve">Писать </w:t>
            </w:r>
            <w:r w:rsidRPr="006F1698">
              <w:rPr>
                <w:rFonts w:eastAsia="Malgun Gothic"/>
                <w:bCs/>
                <w:spacing w:val="4"/>
                <w:sz w:val="24"/>
                <w:szCs w:val="24"/>
                <w:shd w:val="clear" w:color="auto" w:fill="FFFFFF"/>
                <w:lang w:eastAsia="ru-RU"/>
              </w:rPr>
              <w:t>заглавные и строчные буквы алфавита.</w:t>
            </w:r>
          </w:p>
          <w:p w:rsidR="00337090" w:rsidRPr="006F1698" w:rsidRDefault="00337090" w:rsidP="00337090">
            <w:pPr>
              <w:autoSpaceDE/>
              <w:autoSpaceDN/>
              <w:jc w:val="both"/>
              <w:rPr>
                <w:rFonts w:eastAsia="Malgun Gothic"/>
                <w:spacing w:val="3"/>
                <w:sz w:val="24"/>
                <w:szCs w:val="24"/>
                <w:lang w:eastAsia="ru-RU"/>
              </w:rPr>
            </w:pPr>
            <w:r w:rsidRPr="006F1698">
              <w:rPr>
                <w:rFonts w:eastAsia="Malgun Gothic"/>
                <w:b/>
                <w:bCs/>
                <w:spacing w:val="4"/>
                <w:sz w:val="24"/>
                <w:szCs w:val="24"/>
                <w:shd w:val="clear" w:color="auto" w:fill="FFFFFF"/>
                <w:lang w:eastAsia="ru-RU"/>
              </w:rPr>
              <w:t xml:space="preserve">Сравнивать </w:t>
            </w:r>
            <w:r w:rsidRPr="006F1698">
              <w:rPr>
                <w:rFonts w:eastAsia="Malgun Gothic"/>
                <w:spacing w:val="3"/>
                <w:sz w:val="24"/>
                <w:szCs w:val="24"/>
                <w:shd w:val="clear" w:color="auto" w:fill="FFFFFF"/>
                <w:lang w:eastAsia="ru-RU"/>
              </w:rPr>
              <w:t>звуковой и буквенный состав слова.</w:t>
            </w:r>
          </w:p>
          <w:p w:rsidR="00337090" w:rsidRPr="006F1698" w:rsidRDefault="00337090" w:rsidP="00337090">
            <w:pPr>
              <w:autoSpaceDE/>
              <w:autoSpaceDN/>
              <w:jc w:val="both"/>
              <w:rPr>
                <w:rFonts w:eastAsia="Malgun Gothic"/>
                <w:spacing w:val="3"/>
                <w:sz w:val="24"/>
                <w:szCs w:val="24"/>
                <w:shd w:val="clear" w:color="auto" w:fill="FFFFFF"/>
                <w:lang w:eastAsia="ru-RU"/>
              </w:rPr>
            </w:pPr>
            <w:r w:rsidRPr="006F1698">
              <w:rPr>
                <w:rFonts w:eastAsia="Malgun Gothic"/>
                <w:b/>
                <w:spacing w:val="3"/>
                <w:sz w:val="24"/>
                <w:szCs w:val="24"/>
                <w:shd w:val="clear" w:color="auto" w:fill="FFFFFF"/>
                <w:lang w:eastAsia="ru-RU"/>
              </w:rPr>
              <w:t>Называть</w:t>
            </w:r>
            <w:r w:rsidRPr="006F1698">
              <w:rPr>
                <w:rFonts w:eastAsia="Malgun Gothic"/>
                <w:spacing w:val="3"/>
                <w:sz w:val="24"/>
                <w:szCs w:val="24"/>
                <w:shd w:val="clear" w:color="auto" w:fill="FFFFFF"/>
                <w:lang w:eastAsia="ru-RU"/>
              </w:rPr>
              <w:t xml:space="preserve"> буквы, их последовательность в алфавите.</w:t>
            </w:r>
          </w:p>
          <w:p w:rsidR="00337090" w:rsidRPr="006F1698" w:rsidRDefault="00337090" w:rsidP="00337090">
            <w:pPr>
              <w:autoSpaceDE/>
              <w:autoSpaceDN/>
              <w:jc w:val="both"/>
              <w:rPr>
                <w:rFonts w:eastAsia="Malgun Gothic"/>
                <w:spacing w:val="3"/>
                <w:sz w:val="24"/>
                <w:szCs w:val="24"/>
                <w:shd w:val="clear" w:color="auto" w:fill="FFFFFF"/>
                <w:lang w:eastAsia="ru-RU"/>
              </w:rPr>
            </w:pPr>
            <w:r w:rsidRPr="006F1698">
              <w:rPr>
                <w:rFonts w:eastAsia="Malgun Gothic"/>
                <w:b/>
                <w:bCs/>
                <w:spacing w:val="4"/>
                <w:sz w:val="24"/>
                <w:szCs w:val="24"/>
                <w:shd w:val="clear" w:color="auto" w:fill="FFFFFF"/>
                <w:lang w:eastAsia="ru-RU"/>
              </w:rPr>
              <w:t xml:space="preserve">Использовать </w:t>
            </w:r>
            <w:r w:rsidRPr="006F1698">
              <w:rPr>
                <w:rFonts w:eastAsia="Malgun Gothic"/>
                <w:spacing w:val="3"/>
                <w:sz w:val="24"/>
                <w:szCs w:val="24"/>
                <w:shd w:val="clear" w:color="auto" w:fill="FFFFFF"/>
                <w:lang w:eastAsia="ru-RU"/>
              </w:rPr>
              <w:t>алфавит для поиска необходимой информации и для упорядочения найденной информации.</w:t>
            </w:r>
          </w:p>
          <w:p w:rsidR="00337090" w:rsidRPr="006F1698" w:rsidRDefault="00337090" w:rsidP="00337090">
            <w:pPr>
              <w:autoSpaceDE/>
              <w:autoSpaceDN/>
              <w:jc w:val="both"/>
              <w:rPr>
                <w:rFonts w:eastAsia="Malgun Gothic"/>
                <w:spacing w:val="3"/>
                <w:sz w:val="24"/>
                <w:szCs w:val="24"/>
                <w:lang w:eastAsia="ru-RU"/>
              </w:rPr>
            </w:pPr>
          </w:p>
        </w:tc>
      </w:tr>
      <w:tr w:rsidR="00337090" w:rsidRPr="006F1698" w:rsidTr="00337090">
        <w:trPr>
          <w:trHeight w:val="427"/>
        </w:trPr>
        <w:tc>
          <w:tcPr>
            <w:tcW w:w="9370" w:type="dxa"/>
            <w:gridSpan w:val="2"/>
          </w:tcPr>
          <w:p w:rsidR="00337090" w:rsidRPr="006F1698" w:rsidRDefault="00E92BE5" w:rsidP="00337090">
            <w:pPr>
              <w:widowControl/>
              <w:autoSpaceDE/>
              <w:autoSpaceDN/>
              <w:ind w:firstLine="709"/>
              <w:jc w:val="center"/>
              <w:rPr>
                <w:rFonts w:eastAsia="Calibri"/>
                <w:sz w:val="24"/>
                <w:szCs w:val="24"/>
              </w:rPr>
            </w:pPr>
            <w:r w:rsidRPr="006F1698">
              <w:rPr>
                <w:rFonts w:eastAsia="Calibri"/>
                <w:b/>
                <w:sz w:val="24"/>
                <w:szCs w:val="24"/>
              </w:rPr>
              <w:lastRenderedPageBreak/>
              <w:t xml:space="preserve">Лексика </w:t>
            </w:r>
          </w:p>
        </w:tc>
      </w:tr>
      <w:tr w:rsidR="00337090" w:rsidRPr="006F1698" w:rsidTr="00337090">
        <w:trPr>
          <w:trHeight w:val="427"/>
        </w:trPr>
        <w:tc>
          <w:tcPr>
            <w:tcW w:w="4443" w:type="dxa"/>
          </w:tcPr>
          <w:p w:rsidR="00337090" w:rsidRPr="006F1698" w:rsidRDefault="00337090" w:rsidP="00337090">
            <w:pPr>
              <w:widowControl/>
              <w:autoSpaceDE/>
              <w:autoSpaceDN/>
              <w:jc w:val="both"/>
              <w:rPr>
                <w:rFonts w:eastAsia="Calibri"/>
                <w:sz w:val="24"/>
                <w:szCs w:val="24"/>
              </w:rPr>
            </w:pPr>
            <w:r w:rsidRPr="006F1698">
              <w:rPr>
                <w:rFonts w:eastAsia="Calibri"/>
                <w:sz w:val="24"/>
                <w:szCs w:val="24"/>
              </w:rPr>
              <w:t>Понимание слова как единства звучания и значения. Выявление слов, значение которых требует уточнения. Определение значения слова по контексту или уточнение значения с помощью толкового словаря</w:t>
            </w:r>
            <w:r w:rsidRPr="006F1698">
              <w:rPr>
                <w:rFonts w:eastAsia="Calibri"/>
                <w:i/>
                <w:sz w:val="24"/>
                <w:szCs w:val="24"/>
              </w:rPr>
              <w:t xml:space="preserve">. </w:t>
            </w:r>
            <w:r w:rsidRPr="006F1698">
              <w:rPr>
                <w:rFonts w:eastAsia="Calibri"/>
                <w:sz w:val="24"/>
                <w:szCs w:val="24"/>
              </w:rPr>
              <w:t>Представление об однозначных, многозначных словах, о прямом, переносном значении слова.</w:t>
            </w:r>
            <w:r w:rsidRPr="006F1698">
              <w:rPr>
                <w:rFonts w:eastAsia="Calibri"/>
                <w:i/>
                <w:sz w:val="24"/>
                <w:szCs w:val="24"/>
              </w:rPr>
              <w:t xml:space="preserve"> </w:t>
            </w:r>
            <w:r w:rsidRPr="006F1698">
              <w:rPr>
                <w:rFonts w:eastAsia="Calibri"/>
                <w:sz w:val="24"/>
                <w:szCs w:val="24"/>
              </w:rPr>
              <w:t>Наблюдение за использованием в речи синонимов, антонимов и омонимов</w:t>
            </w:r>
            <w:r w:rsidRPr="006F1698">
              <w:rPr>
                <w:rFonts w:eastAsia="Calibri"/>
                <w:i/>
                <w:sz w:val="24"/>
                <w:szCs w:val="24"/>
              </w:rPr>
              <w:t xml:space="preserve">. </w:t>
            </w:r>
            <w:r w:rsidRPr="006F1698">
              <w:rPr>
                <w:rFonts w:eastAsia="Calibri"/>
                <w:sz w:val="24"/>
                <w:szCs w:val="24"/>
              </w:rPr>
              <w:t>Фразеологизмы.</w:t>
            </w:r>
            <w:r w:rsidRPr="006F1698">
              <w:rPr>
                <w:rFonts w:eastAsia="Calibri"/>
                <w:i/>
                <w:sz w:val="24"/>
                <w:szCs w:val="24"/>
              </w:rPr>
              <w:t xml:space="preserve"> </w:t>
            </w:r>
            <w:r w:rsidRPr="006F1698">
              <w:rPr>
                <w:rFonts w:eastAsia="Calibri"/>
                <w:sz w:val="24"/>
                <w:szCs w:val="24"/>
              </w:rPr>
              <w:t xml:space="preserve">Этикетные слова, термины родства (в объеме содержания курса). Исконно бурятские слова и слова, заимствованные из других языков. </w:t>
            </w:r>
          </w:p>
          <w:p w:rsidR="00337090" w:rsidRPr="006F1698" w:rsidRDefault="00337090" w:rsidP="00337090">
            <w:pPr>
              <w:widowControl/>
              <w:autoSpaceDE/>
              <w:autoSpaceDN/>
              <w:jc w:val="both"/>
              <w:rPr>
                <w:rFonts w:eastAsia="Calibri"/>
                <w:sz w:val="24"/>
                <w:szCs w:val="24"/>
              </w:rPr>
            </w:pPr>
          </w:p>
          <w:p w:rsidR="00337090" w:rsidRPr="006F1698" w:rsidRDefault="00337090" w:rsidP="00337090">
            <w:pPr>
              <w:widowControl/>
              <w:autoSpaceDE/>
              <w:autoSpaceDN/>
              <w:jc w:val="both"/>
              <w:rPr>
                <w:rFonts w:eastAsia="Calibri"/>
                <w:sz w:val="24"/>
                <w:szCs w:val="24"/>
              </w:rPr>
            </w:pPr>
          </w:p>
          <w:p w:rsidR="00337090" w:rsidRPr="006F1698" w:rsidRDefault="00337090" w:rsidP="00337090">
            <w:pPr>
              <w:widowControl/>
              <w:autoSpaceDE/>
              <w:autoSpaceDN/>
              <w:jc w:val="both"/>
              <w:rPr>
                <w:rFonts w:eastAsia="Calibri"/>
                <w:sz w:val="24"/>
                <w:szCs w:val="24"/>
              </w:rPr>
            </w:pPr>
          </w:p>
          <w:p w:rsidR="00337090" w:rsidRPr="006F1698" w:rsidRDefault="00337090" w:rsidP="00337090">
            <w:pPr>
              <w:widowControl/>
              <w:autoSpaceDE/>
              <w:autoSpaceDN/>
              <w:jc w:val="both"/>
              <w:rPr>
                <w:rFonts w:eastAsia="Calibri"/>
                <w:sz w:val="24"/>
                <w:szCs w:val="24"/>
              </w:rPr>
            </w:pPr>
          </w:p>
          <w:p w:rsidR="00337090" w:rsidRPr="006F1698" w:rsidRDefault="00337090" w:rsidP="00337090">
            <w:pPr>
              <w:widowControl/>
              <w:autoSpaceDE/>
              <w:autoSpaceDN/>
              <w:jc w:val="both"/>
              <w:rPr>
                <w:rFonts w:eastAsia="Calibri"/>
                <w:sz w:val="24"/>
                <w:szCs w:val="24"/>
              </w:rPr>
            </w:pPr>
          </w:p>
          <w:p w:rsidR="00337090" w:rsidRPr="006F1698" w:rsidRDefault="00337090" w:rsidP="00337090">
            <w:pPr>
              <w:widowControl/>
              <w:autoSpaceDE/>
              <w:autoSpaceDN/>
              <w:jc w:val="both"/>
              <w:rPr>
                <w:rFonts w:eastAsia="Calibri"/>
                <w:sz w:val="24"/>
                <w:szCs w:val="24"/>
              </w:rPr>
            </w:pPr>
          </w:p>
          <w:p w:rsidR="00337090" w:rsidRPr="006F1698" w:rsidRDefault="00337090" w:rsidP="00337090">
            <w:pPr>
              <w:widowControl/>
              <w:autoSpaceDE/>
              <w:autoSpaceDN/>
              <w:jc w:val="both"/>
              <w:rPr>
                <w:rFonts w:eastAsia="Calibri"/>
                <w:sz w:val="24"/>
                <w:szCs w:val="24"/>
              </w:rPr>
            </w:pPr>
          </w:p>
          <w:p w:rsidR="00337090" w:rsidRPr="006F1698" w:rsidRDefault="00337090" w:rsidP="00337090">
            <w:pPr>
              <w:widowControl/>
              <w:autoSpaceDE/>
              <w:autoSpaceDN/>
              <w:jc w:val="both"/>
              <w:rPr>
                <w:rFonts w:eastAsia="Calibri"/>
                <w:sz w:val="24"/>
                <w:szCs w:val="24"/>
              </w:rPr>
            </w:pPr>
          </w:p>
          <w:p w:rsidR="00337090" w:rsidRPr="006F1698" w:rsidRDefault="00337090" w:rsidP="00337090">
            <w:pPr>
              <w:widowControl/>
              <w:autoSpaceDE/>
              <w:autoSpaceDN/>
              <w:jc w:val="both"/>
              <w:rPr>
                <w:rFonts w:eastAsia="Calibri"/>
                <w:sz w:val="24"/>
                <w:szCs w:val="24"/>
              </w:rPr>
            </w:pPr>
          </w:p>
        </w:tc>
        <w:tc>
          <w:tcPr>
            <w:tcW w:w="4927" w:type="dxa"/>
          </w:tcPr>
          <w:p w:rsidR="00337090" w:rsidRPr="006F1698" w:rsidRDefault="00337090" w:rsidP="00337090">
            <w:pPr>
              <w:autoSpaceDE/>
              <w:autoSpaceDN/>
              <w:jc w:val="both"/>
              <w:rPr>
                <w:rFonts w:eastAsia="Malgun Gothic"/>
                <w:spacing w:val="3"/>
                <w:sz w:val="24"/>
                <w:szCs w:val="24"/>
                <w:lang w:eastAsia="ru-RU"/>
              </w:rPr>
            </w:pPr>
            <w:r w:rsidRPr="006F1698">
              <w:rPr>
                <w:rFonts w:eastAsia="Malgun Gothic"/>
                <w:b/>
                <w:bCs/>
                <w:spacing w:val="4"/>
                <w:sz w:val="24"/>
                <w:szCs w:val="24"/>
                <w:shd w:val="clear" w:color="auto" w:fill="FFFFFF"/>
                <w:lang w:eastAsia="ru-RU"/>
              </w:rPr>
              <w:t xml:space="preserve">Воспринимать </w:t>
            </w:r>
            <w:r w:rsidRPr="006F1698">
              <w:rPr>
                <w:rFonts w:eastAsia="Malgun Gothic"/>
                <w:bCs/>
                <w:spacing w:val="4"/>
                <w:sz w:val="24"/>
                <w:szCs w:val="24"/>
                <w:shd w:val="clear" w:color="auto" w:fill="FFFFFF"/>
                <w:lang w:eastAsia="ru-RU"/>
              </w:rPr>
              <w:t>слово</w:t>
            </w:r>
            <w:r w:rsidRPr="006F1698">
              <w:rPr>
                <w:rFonts w:eastAsia="Malgun Gothic"/>
                <w:b/>
                <w:bCs/>
                <w:spacing w:val="4"/>
                <w:sz w:val="24"/>
                <w:szCs w:val="24"/>
                <w:shd w:val="clear" w:color="auto" w:fill="FFFFFF"/>
                <w:lang w:eastAsia="ru-RU"/>
              </w:rPr>
              <w:t xml:space="preserve"> </w:t>
            </w:r>
            <w:r w:rsidRPr="006F1698">
              <w:rPr>
                <w:rFonts w:eastAsia="Malgun Gothic"/>
                <w:spacing w:val="3"/>
                <w:sz w:val="24"/>
                <w:szCs w:val="24"/>
                <w:lang w:eastAsia="ru-RU"/>
              </w:rPr>
              <w:t>как единство звучания и значения.</w:t>
            </w:r>
          </w:p>
          <w:p w:rsidR="00337090" w:rsidRPr="006F1698" w:rsidRDefault="00337090" w:rsidP="00337090">
            <w:pPr>
              <w:autoSpaceDE/>
              <w:autoSpaceDN/>
              <w:jc w:val="both"/>
              <w:rPr>
                <w:rFonts w:eastAsia="Malgun Gothic"/>
                <w:spacing w:val="3"/>
                <w:sz w:val="24"/>
                <w:szCs w:val="24"/>
                <w:lang w:eastAsia="ru-RU"/>
              </w:rPr>
            </w:pPr>
            <w:r w:rsidRPr="006F1698">
              <w:rPr>
                <w:rFonts w:eastAsia="Malgun Gothic"/>
                <w:b/>
                <w:spacing w:val="3"/>
                <w:sz w:val="24"/>
                <w:szCs w:val="24"/>
                <w:lang w:eastAsia="ru-RU"/>
              </w:rPr>
              <w:t>Понимать</w:t>
            </w:r>
            <w:r w:rsidRPr="006F1698">
              <w:rPr>
                <w:rFonts w:eastAsia="Malgun Gothic"/>
                <w:spacing w:val="3"/>
                <w:sz w:val="24"/>
                <w:szCs w:val="24"/>
                <w:lang w:eastAsia="ru-RU"/>
              </w:rPr>
              <w:t xml:space="preserve"> значение слова.</w:t>
            </w:r>
          </w:p>
          <w:p w:rsidR="00337090" w:rsidRPr="006F1698" w:rsidRDefault="00337090" w:rsidP="00337090">
            <w:pPr>
              <w:autoSpaceDE/>
              <w:autoSpaceDN/>
              <w:jc w:val="both"/>
              <w:rPr>
                <w:rFonts w:eastAsia="Malgun Gothic"/>
                <w:spacing w:val="3"/>
                <w:sz w:val="24"/>
                <w:szCs w:val="24"/>
                <w:lang w:eastAsia="ru-RU"/>
              </w:rPr>
            </w:pPr>
            <w:r w:rsidRPr="006F1698">
              <w:rPr>
                <w:rFonts w:eastAsia="Malgun Gothic"/>
                <w:b/>
                <w:bCs/>
                <w:spacing w:val="4"/>
                <w:sz w:val="24"/>
                <w:szCs w:val="24"/>
                <w:shd w:val="clear" w:color="auto" w:fill="FFFFFF"/>
                <w:lang w:eastAsia="ru-RU"/>
              </w:rPr>
              <w:t xml:space="preserve">Объяснять </w:t>
            </w:r>
            <w:r w:rsidRPr="006F1698">
              <w:rPr>
                <w:rFonts w:eastAsia="Malgun Gothic"/>
                <w:spacing w:val="3"/>
                <w:sz w:val="24"/>
                <w:szCs w:val="24"/>
                <w:shd w:val="clear" w:color="auto" w:fill="FFFFFF"/>
                <w:lang w:eastAsia="ru-RU"/>
              </w:rPr>
              <w:t>значение слова – давать развернутое толкование его значения.</w:t>
            </w:r>
          </w:p>
          <w:p w:rsidR="00337090" w:rsidRPr="006F1698" w:rsidRDefault="00337090" w:rsidP="00337090">
            <w:pPr>
              <w:autoSpaceDE/>
              <w:autoSpaceDN/>
              <w:jc w:val="both"/>
              <w:rPr>
                <w:rFonts w:eastAsia="Malgun Gothic"/>
                <w:b/>
                <w:bCs/>
                <w:spacing w:val="4"/>
                <w:sz w:val="24"/>
                <w:szCs w:val="24"/>
                <w:shd w:val="clear" w:color="auto" w:fill="FFFFFF"/>
                <w:lang w:eastAsia="ru-RU"/>
              </w:rPr>
            </w:pPr>
            <w:r w:rsidRPr="006F1698">
              <w:rPr>
                <w:rFonts w:eastAsia="Malgun Gothic"/>
                <w:b/>
                <w:spacing w:val="3"/>
                <w:sz w:val="24"/>
                <w:szCs w:val="24"/>
                <w:lang w:eastAsia="ru-RU"/>
              </w:rPr>
              <w:t>Выявлят</w:t>
            </w:r>
            <w:r w:rsidRPr="006F1698">
              <w:rPr>
                <w:rFonts w:eastAsia="Malgun Gothic"/>
                <w:spacing w:val="3"/>
                <w:sz w:val="24"/>
                <w:szCs w:val="24"/>
                <w:lang w:eastAsia="ru-RU"/>
              </w:rPr>
              <w:t>ь слова, требующие уточнения значения.</w:t>
            </w:r>
          </w:p>
          <w:p w:rsidR="00337090" w:rsidRPr="006F1698" w:rsidRDefault="00337090" w:rsidP="00337090">
            <w:pPr>
              <w:autoSpaceDE/>
              <w:autoSpaceDN/>
              <w:jc w:val="both"/>
              <w:rPr>
                <w:rFonts w:eastAsia="Malgun Gothic"/>
                <w:spacing w:val="3"/>
                <w:sz w:val="24"/>
                <w:szCs w:val="24"/>
                <w:lang w:eastAsia="ru-RU"/>
              </w:rPr>
            </w:pPr>
            <w:r w:rsidRPr="006F1698">
              <w:rPr>
                <w:rFonts w:eastAsia="Malgun Gothic"/>
                <w:b/>
                <w:bCs/>
                <w:spacing w:val="4"/>
                <w:sz w:val="24"/>
                <w:szCs w:val="24"/>
                <w:shd w:val="clear" w:color="auto" w:fill="FFFFFF"/>
                <w:lang w:eastAsia="ru-RU"/>
              </w:rPr>
              <w:t xml:space="preserve">Представлять </w:t>
            </w:r>
            <w:r w:rsidRPr="006F1698">
              <w:rPr>
                <w:rFonts w:eastAsia="Malgun Gothic"/>
                <w:spacing w:val="3"/>
                <w:sz w:val="24"/>
                <w:szCs w:val="24"/>
                <w:shd w:val="clear" w:color="auto" w:fill="FFFFFF"/>
                <w:lang w:eastAsia="ru-RU"/>
              </w:rPr>
              <w:t>(прогнозировать) необходимость использования дополнительных источников для уточнения значения незнакомого слова.</w:t>
            </w:r>
          </w:p>
          <w:p w:rsidR="00337090" w:rsidRPr="006F1698" w:rsidRDefault="00337090" w:rsidP="00337090">
            <w:pPr>
              <w:autoSpaceDE/>
              <w:autoSpaceDN/>
              <w:ind w:left="20"/>
              <w:jc w:val="both"/>
              <w:rPr>
                <w:rFonts w:eastAsia="Malgun Gothic"/>
                <w:spacing w:val="3"/>
                <w:sz w:val="24"/>
                <w:szCs w:val="24"/>
                <w:shd w:val="clear" w:color="auto" w:fill="FFFFFF"/>
                <w:lang w:eastAsia="ru-RU"/>
              </w:rPr>
            </w:pPr>
            <w:r w:rsidRPr="006F1698">
              <w:rPr>
                <w:rFonts w:eastAsia="Malgun Gothic"/>
                <w:b/>
                <w:bCs/>
                <w:spacing w:val="4"/>
                <w:sz w:val="24"/>
                <w:szCs w:val="24"/>
                <w:shd w:val="clear" w:color="auto" w:fill="FFFFFF"/>
                <w:lang w:eastAsia="ru-RU"/>
              </w:rPr>
              <w:t xml:space="preserve"> Объяснять </w:t>
            </w:r>
            <w:r w:rsidRPr="006F1698">
              <w:rPr>
                <w:rFonts w:eastAsia="Malgun Gothic"/>
                <w:spacing w:val="3"/>
                <w:sz w:val="24"/>
                <w:szCs w:val="24"/>
                <w:shd w:val="clear" w:color="auto" w:fill="FFFFFF"/>
                <w:lang w:eastAsia="ru-RU"/>
              </w:rPr>
              <w:t xml:space="preserve">принцип построения толкового словаря. </w:t>
            </w:r>
          </w:p>
          <w:p w:rsidR="00337090" w:rsidRPr="006F1698" w:rsidRDefault="00337090" w:rsidP="00337090">
            <w:pPr>
              <w:autoSpaceDE/>
              <w:autoSpaceDN/>
              <w:ind w:left="20"/>
              <w:jc w:val="both"/>
              <w:rPr>
                <w:rFonts w:eastAsia="Malgun Gothic"/>
                <w:spacing w:val="3"/>
                <w:sz w:val="24"/>
                <w:szCs w:val="24"/>
                <w:shd w:val="clear" w:color="auto" w:fill="FFFFFF"/>
                <w:lang w:eastAsia="ru-RU"/>
              </w:rPr>
            </w:pPr>
            <w:r w:rsidRPr="006F1698">
              <w:rPr>
                <w:rFonts w:eastAsia="Malgun Gothic"/>
                <w:b/>
                <w:bCs/>
                <w:spacing w:val="4"/>
                <w:sz w:val="24"/>
                <w:szCs w:val="24"/>
                <w:shd w:val="clear" w:color="auto" w:fill="FFFFFF"/>
                <w:lang w:eastAsia="ru-RU"/>
              </w:rPr>
              <w:t xml:space="preserve">Определять </w:t>
            </w:r>
            <w:r w:rsidRPr="006F1698">
              <w:rPr>
                <w:rFonts w:eastAsia="Malgun Gothic"/>
                <w:spacing w:val="3"/>
                <w:sz w:val="24"/>
                <w:szCs w:val="24"/>
                <w:shd w:val="clear" w:color="auto" w:fill="FFFFFF"/>
                <w:lang w:eastAsia="ru-RU"/>
              </w:rPr>
              <w:t xml:space="preserve">(выписывать) значение слова, пользуясь толковым словарем (сначала с помощью учителя, затем самостоятельно). </w:t>
            </w:r>
          </w:p>
          <w:p w:rsidR="00337090" w:rsidRPr="006F1698" w:rsidRDefault="00337090" w:rsidP="00337090">
            <w:pPr>
              <w:autoSpaceDE/>
              <w:autoSpaceDN/>
              <w:ind w:left="20"/>
              <w:jc w:val="both"/>
              <w:rPr>
                <w:rFonts w:eastAsia="Malgun Gothic"/>
                <w:spacing w:val="3"/>
                <w:sz w:val="24"/>
                <w:szCs w:val="24"/>
                <w:lang w:eastAsia="ru-RU"/>
              </w:rPr>
            </w:pPr>
            <w:r w:rsidRPr="006F1698">
              <w:rPr>
                <w:rFonts w:eastAsia="Malgun Gothic"/>
                <w:b/>
                <w:bCs/>
                <w:spacing w:val="4"/>
                <w:sz w:val="24"/>
                <w:szCs w:val="24"/>
                <w:shd w:val="clear" w:color="auto" w:fill="FFFFFF"/>
                <w:lang w:eastAsia="ru-RU"/>
              </w:rPr>
              <w:t xml:space="preserve"> Составлять </w:t>
            </w:r>
            <w:r w:rsidRPr="006F1698">
              <w:rPr>
                <w:rFonts w:eastAsia="Malgun Gothic"/>
                <w:spacing w:val="3"/>
                <w:sz w:val="24"/>
                <w:szCs w:val="24"/>
                <w:shd w:val="clear" w:color="auto" w:fill="FFFFFF"/>
                <w:lang w:eastAsia="ru-RU"/>
              </w:rPr>
              <w:t>собственные толковые словарики, внося в них слова, значение которых ранее было неизвестно.</w:t>
            </w:r>
          </w:p>
          <w:p w:rsidR="00337090" w:rsidRPr="006F1698" w:rsidRDefault="00337090" w:rsidP="00337090">
            <w:pPr>
              <w:autoSpaceDE/>
              <w:autoSpaceDN/>
              <w:ind w:left="20" w:right="20"/>
              <w:jc w:val="both"/>
              <w:rPr>
                <w:rFonts w:eastAsia="Malgun Gothic"/>
                <w:spacing w:val="3"/>
                <w:sz w:val="24"/>
                <w:szCs w:val="24"/>
                <w:lang w:eastAsia="ru-RU"/>
              </w:rPr>
            </w:pPr>
            <w:r w:rsidRPr="006F1698">
              <w:rPr>
                <w:rFonts w:eastAsia="Malgun Gothic"/>
                <w:b/>
                <w:bCs/>
                <w:spacing w:val="4"/>
                <w:sz w:val="24"/>
                <w:szCs w:val="24"/>
                <w:shd w:val="clear" w:color="auto" w:fill="FFFFFF"/>
                <w:lang w:eastAsia="ru-RU"/>
              </w:rPr>
              <w:t xml:space="preserve">Наблюдать </w:t>
            </w:r>
            <w:r w:rsidRPr="006F1698">
              <w:rPr>
                <w:rFonts w:eastAsia="Malgun Gothic"/>
                <w:spacing w:val="3"/>
                <w:sz w:val="24"/>
                <w:szCs w:val="24"/>
                <w:shd w:val="clear" w:color="auto" w:fill="FFFFFF"/>
                <w:lang w:eastAsia="ru-RU"/>
              </w:rPr>
              <w:t>за использованием в тексте синонимов.</w:t>
            </w:r>
          </w:p>
          <w:p w:rsidR="00337090" w:rsidRPr="006F1698" w:rsidRDefault="00337090" w:rsidP="00337090">
            <w:pPr>
              <w:autoSpaceDE/>
              <w:autoSpaceDN/>
              <w:ind w:left="20" w:right="20"/>
              <w:jc w:val="both"/>
              <w:rPr>
                <w:rFonts w:eastAsia="Malgun Gothic"/>
                <w:spacing w:val="3"/>
                <w:sz w:val="24"/>
                <w:szCs w:val="24"/>
                <w:lang w:eastAsia="ru-RU"/>
              </w:rPr>
            </w:pPr>
            <w:r w:rsidRPr="006F1698">
              <w:rPr>
                <w:rFonts w:eastAsia="Malgun Gothic"/>
                <w:b/>
                <w:bCs/>
                <w:spacing w:val="4"/>
                <w:sz w:val="24"/>
                <w:szCs w:val="24"/>
                <w:shd w:val="clear" w:color="auto" w:fill="FFFFFF"/>
                <w:lang w:eastAsia="ru-RU"/>
              </w:rPr>
              <w:t xml:space="preserve">Реконструировать </w:t>
            </w:r>
            <w:r w:rsidRPr="006F1698">
              <w:rPr>
                <w:rFonts w:eastAsia="Malgun Gothic"/>
                <w:spacing w:val="3"/>
                <w:sz w:val="24"/>
                <w:szCs w:val="24"/>
                <w:shd w:val="clear" w:color="auto" w:fill="FFFFFF"/>
                <w:lang w:eastAsia="ru-RU"/>
              </w:rPr>
              <w:t>текст, выбирая из ряда синонимов наиболее подходящий для за</w:t>
            </w:r>
            <w:r w:rsidRPr="006F1698">
              <w:rPr>
                <w:rFonts w:eastAsia="Malgun Gothic"/>
                <w:spacing w:val="3"/>
                <w:sz w:val="24"/>
                <w:szCs w:val="24"/>
                <w:shd w:val="clear" w:color="auto" w:fill="FFFFFF"/>
                <w:lang w:eastAsia="ru-RU"/>
              </w:rPr>
              <w:softHyphen/>
              <w:t>полнения пропуска в предложении текста.</w:t>
            </w:r>
          </w:p>
          <w:p w:rsidR="00337090" w:rsidRPr="006F1698" w:rsidRDefault="00337090" w:rsidP="00337090">
            <w:pPr>
              <w:autoSpaceDE/>
              <w:autoSpaceDN/>
              <w:ind w:left="20" w:right="20"/>
              <w:jc w:val="both"/>
              <w:rPr>
                <w:rFonts w:eastAsia="Malgun Gothic"/>
                <w:spacing w:val="3"/>
                <w:sz w:val="24"/>
                <w:szCs w:val="24"/>
                <w:shd w:val="clear" w:color="auto" w:fill="FFFFFF"/>
                <w:lang w:eastAsia="ru-RU"/>
              </w:rPr>
            </w:pPr>
            <w:r w:rsidRPr="006F1698">
              <w:rPr>
                <w:rFonts w:eastAsia="Malgun Gothic"/>
                <w:b/>
                <w:bCs/>
                <w:spacing w:val="4"/>
                <w:sz w:val="24"/>
                <w:szCs w:val="24"/>
                <w:shd w:val="clear" w:color="auto" w:fill="FFFFFF"/>
                <w:lang w:eastAsia="ru-RU"/>
              </w:rPr>
              <w:t xml:space="preserve">Контролировать </w:t>
            </w:r>
            <w:r w:rsidRPr="006F1698">
              <w:rPr>
                <w:rFonts w:eastAsia="Malgun Gothic"/>
                <w:spacing w:val="3"/>
                <w:sz w:val="24"/>
                <w:szCs w:val="24"/>
                <w:shd w:val="clear" w:color="auto" w:fill="FFFFFF"/>
                <w:lang w:eastAsia="ru-RU"/>
              </w:rPr>
              <w:t>уместность использования слов в предложениях, находить случаи неудачного выбора слова.</w:t>
            </w:r>
          </w:p>
          <w:p w:rsidR="00337090" w:rsidRPr="006F1698" w:rsidRDefault="00337090" w:rsidP="00337090">
            <w:pPr>
              <w:autoSpaceDE/>
              <w:autoSpaceDN/>
              <w:ind w:left="20" w:right="20"/>
              <w:jc w:val="both"/>
              <w:rPr>
                <w:rFonts w:eastAsia="Malgun Gothic"/>
                <w:spacing w:val="3"/>
                <w:sz w:val="24"/>
                <w:szCs w:val="24"/>
                <w:lang w:eastAsia="ru-RU"/>
              </w:rPr>
            </w:pPr>
            <w:r w:rsidRPr="006F1698">
              <w:rPr>
                <w:rFonts w:eastAsia="Malgun Gothic"/>
                <w:b/>
                <w:bCs/>
                <w:spacing w:val="4"/>
                <w:sz w:val="24"/>
                <w:szCs w:val="24"/>
                <w:shd w:val="clear" w:color="auto" w:fill="FFFFFF"/>
                <w:lang w:eastAsia="ru-RU"/>
              </w:rPr>
              <w:t xml:space="preserve">Корректировать </w:t>
            </w:r>
            <w:r w:rsidRPr="006F1698">
              <w:rPr>
                <w:rFonts w:eastAsia="Malgun Gothic"/>
                <w:spacing w:val="3"/>
                <w:sz w:val="24"/>
                <w:szCs w:val="24"/>
                <w:shd w:val="clear" w:color="auto" w:fill="FFFFFF"/>
                <w:lang w:eastAsia="ru-RU"/>
              </w:rPr>
              <w:t>обнаруженные ошибки, подбирая наиболее точный антоним, синоним.</w:t>
            </w:r>
          </w:p>
          <w:p w:rsidR="00337090" w:rsidRPr="006F1698" w:rsidRDefault="00337090" w:rsidP="00337090">
            <w:pPr>
              <w:autoSpaceDE/>
              <w:autoSpaceDN/>
              <w:ind w:left="20" w:right="20"/>
              <w:jc w:val="both"/>
              <w:rPr>
                <w:rFonts w:eastAsia="Malgun Gothic"/>
                <w:spacing w:val="3"/>
                <w:sz w:val="24"/>
                <w:szCs w:val="24"/>
                <w:shd w:val="clear" w:color="auto" w:fill="FFFFFF"/>
                <w:lang w:eastAsia="ru-RU"/>
              </w:rPr>
            </w:pPr>
            <w:r w:rsidRPr="006F1698">
              <w:rPr>
                <w:rFonts w:eastAsia="Malgun Gothic"/>
                <w:b/>
                <w:bCs/>
                <w:spacing w:val="4"/>
                <w:sz w:val="24"/>
                <w:szCs w:val="24"/>
                <w:shd w:val="clear" w:color="auto" w:fill="FFFFFF"/>
                <w:lang w:eastAsia="ru-RU"/>
              </w:rPr>
              <w:t xml:space="preserve">Анализировать </w:t>
            </w:r>
            <w:r w:rsidRPr="006F1698">
              <w:rPr>
                <w:rFonts w:eastAsia="Malgun Gothic"/>
                <w:spacing w:val="3"/>
                <w:sz w:val="24"/>
                <w:szCs w:val="24"/>
                <w:shd w:val="clear" w:color="auto" w:fill="FFFFFF"/>
                <w:lang w:eastAsia="ru-RU"/>
              </w:rPr>
              <w:t>употребление в тексте слов в прямом и переносном значении.</w:t>
            </w:r>
          </w:p>
          <w:p w:rsidR="00337090" w:rsidRPr="006F1698" w:rsidRDefault="00337090" w:rsidP="00337090">
            <w:pPr>
              <w:autoSpaceDE/>
              <w:autoSpaceDN/>
              <w:ind w:left="20" w:right="20"/>
              <w:jc w:val="both"/>
              <w:rPr>
                <w:rFonts w:eastAsia="Malgun Gothic"/>
                <w:spacing w:val="3"/>
                <w:sz w:val="24"/>
                <w:szCs w:val="24"/>
                <w:lang w:eastAsia="ru-RU"/>
              </w:rPr>
            </w:pPr>
            <w:r w:rsidRPr="006F1698">
              <w:rPr>
                <w:rFonts w:eastAsia="Malgun Gothic"/>
                <w:b/>
                <w:spacing w:val="3"/>
                <w:sz w:val="24"/>
                <w:szCs w:val="24"/>
                <w:shd w:val="clear" w:color="auto" w:fill="FFFFFF"/>
                <w:lang w:eastAsia="ru-RU"/>
              </w:rPr>
              <w:t>Сравнивать</w:t>
            </w:r>
            <w:r w:rsidRPr="006F1698">
              <w:rPr>
                <w:rFonts w:eastAsia="Malgun Gothic"/>
                <w:spacing w:val="3"/>
                <w:sz w:val="24"/>
                <w:szCs w:val="24"/>
                <w:shd w:val="clear" w:color="auto" w:fill="FFFFFF"/>
                <w:lang w:eastAsia="ru-RU"/>
              </w:rPr>
              <w:t xml:space="preserve"> прямое и переносное значение слов, подбирать предложения, в которых слово употребляется в прямом и переносном значении.</w:t>
            </w:r>
          </w:p>
        </w:tc>
      </w:tr>
      <w:tr w:rsidR="00337090" w:rsidRPr="006F1698" w:rsidTr="00337090">
        <w:trPr>
          <w:trHeight w:val="427"/>
        </w:trPr>
        <w:tc>
          <w:tcPr>
            <w:tcW w:w="9370" w:type="dxa"/>
            <w:gridSpan w:val="2"/>
          </w:tcPr>
          <w:p w:rsidR="00337090" w:rsidRPr="006F1698" w:rsidRDefault="00337090" w:rsidP="00E92BE5">
            <w:pPr>
              <w:widowControl/>
              <w:autoSpaceDE/>
              <w:autoSpaceDN/>
              <w:ind w:firstLine="709"/>
              <w:jc w:val="center"/>
              <w:rPr>
                <w:rFonts w:eastAsia="Calibri"/>
                <w:b/>
                <w:sz w:val="24"/>
                <w:szCs w:val="24"/>
              </w:rPr>
            </w:pPr>
            <w:r w:rsidRPr="006F1698">
              <w:rPr>
                <w:rFonts w:eastAsia="Calibri"/>
                <w:b/>
                <w:sz w:val="24"/>
                <w:szCs w:val="24"/>
              </w:rPr>
              <w:t>Состав слова</w:t>
            </w:r>
            <w:r w:rsidRPr="006F1698">
              <w:rPr>
                <w:rFonts w:eastAsia="Calibri"/>
                <w:sz w:val="24"/>
                <w:szCs w:val="24"/>
              </w:rPr>
              <w:t xml:space="preserve"> (</w:t>
            </w:r>
            <w:r w:rsidR="00E92BE5" w:rsidRPr="006F1698">
              <w:rPr>
                <w:rFonts w:eastAsia="Calibri"/>
                <w:b/>
                <w:sz w:val="24"/>
                <w:szCs w:val="24"/>
              </w:rPr>
              <w:t xml:space="preserve">морфемика) </w:t>
            </w:r>
          </w:p>
          <w:p w:rsidR="00454041" w:rsidRPr="006F1698" w:rsidRDefault="00454041" w:rsidP="00E92BE5">
            <w:pPr>
              <w:widowControl/>
              <w:autoSpaceDE/>
              <w:autoSpaceDN/>
              <w:ind w:firstLine="709"/>
              <w:jc w:val="center"/>
              <w:rPr>
                <w:rFonts w:eastAsia="Calibri"/>
                <w:b/>
                <w:sz w:val="24"/>
                <w:szCs w:val="24"/>
              </w:rPr>
            </w:pPr>
          </w:p>
          <w:p w:rsidR="00454041" w:rsidRPr="006F1698" w:rsidRDefault="00454041" w:rsidP="00E92BE5">
            <w:pPr>
              <w:widowControl/>
              <w:autoSpaceDE/>
              <w:autoSpaceDN/>
              <w:ind w:firstLine="709"/>
              <w:jc w:val="center"/>
              <w:rPr>
                <w:rFonts w:eastAsia="Calibri"/>
                <w:b/>
                <w:sz w:val="24"/>
                <w:szCs w:val="24"/>
              </w:rPr>
            </w:pPr>
          </w:p>
          <w:p w:rsidR="00454041" w:rsidRPr="006F1698" w:rsidRDefault="00454041" w:rsidP="00E92BE5">
            <w:pPr>
              <w:widowControl/>
              <w:autoSpaceDE/>
              <w:autoSpaceDN/>
              <w:ind w:firstLine="709"/>
              <w:jc w:val="center"/>
              <w:rPr>
                <w:rFonts w:eastAsia="Calibri"/>
                <w:sz w:val="24"/>
                <w:szCs w:val="24"/>
              </w:rPr>
            </w:pPr>
          </w:p>
        </w:tc>
      </w:tr>
      <w:tr w:rsidR="00337090" w:rsidRPr="006F1698" w:rsidTr="00337090">
        <w:trPr>
          <w:trHeight w:val="427"/>
        </w:trPr>
        <w:tc>
          <w:tcPr>
            <w:tcW w:w="4443" w:type="dxa"/>
          </w:tcPr>
          <w:p w:rsidR="00337090" w:rsidRPr="006F1698" w:rsidRDefault="00337090" w:rsidP="00337090">
            <w:pPr>
              <w:widowControl/>
              <w:autoSpaceDE/>
              <w:autoSpaceDN/>
              <w:jc w:val="both"/>
              <w:rPr>
                <w:rFonts w:eastAsia="Calibri"/>
                <w:i/>
                <w:sz w:val="24"/>
                <w:szCs w:val="24"/>
              </w:rPr>
            </w:pPr>
            <w:r w:rsidRPr="006F1698">
              <w:rPr>
                <w:rFonts w:eastAsia="Calibri"/>
                <w:sz w:val="24"/>
                <w:szCs w:val="24"/>
              </w:rPr>
              <w:t>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w:t>
            </w:r>
          </w:p>
          <w:p w:rsidR="00337090" w:rsidRPr="006F1698" w:rsidRDefault="00337090" w:rsidP="00337090">
            <w:pPr>
              <w:widowControl/>
              <w:autoSpaceDE/>
              <w:autoSpaceDN/>
              <w:jc w:val="both"/>
              <w:rPr>
                <w:rFonts w:eastAsia="Calibri"/>
                <w:sz w:val="24"/>
                <w:szCs w:val="24"/>
              </w:rPr>
            </w:pPr>
            <w:r w:rsidRPr="006F1698">
              <w:rPr>
                <w:rFonts w:eastAsia="Calibri"/>
                <w:sz w:val="24"/>
                <w:szCs w:val="24"/>
              </w:rPr>
              <w:t>Словообразовательные и словоизменяющие аффиксы. Образование однокоренных слов с помощью словообразовательных аффиксов. Разбор слова по составу.</w:t>
            </w:r>
            <w:r w:rsidRPr="006F1698">
              <w:rPr>
                <w:rFonts w:eastAsia="Calibri"/>
                <w:b/>
                <w:i/>
                <w:sz w:val="24"/>
                <w:szCs w:val="24"/>
              </w:rPr>
              <w:t xml:space="preserve"> </w:t>
            </w:r>
          </w:p>
          <w:p w:rsidR="00337090" w:rsidRPr="006F1698" w:rsidRDefault="00337090" w:rsidP="00337090">
            <w:pPr>
              <w:widowControl/>
              <w:autoSpaceDE/>
              <w:autoSpaceDN/>
              <w:jc w:val="both"/>
              <w:rPr>
                <w:rFonts w:eastAsia="Calibri"/>
                <w:sz w:val="24"/>
                <w:szCs w:val="24"/>
              </w:rPr>
            </w:pPr>
          </w:p>
        </w:tc>
        <w:tc>
          <w:tcPr>
            <w:tcW w:w="4927" w:type="dxa"/>
          </w:tcPr>
          <w:p w:rsidR="00337090" w:rsidRPr="006F1698" w:rsidRDefault="00337090" w:rsidP="00337090">
            <w:pPr>
              <w:autoSpaceDE/>
              <w:autoSpaceDN/>
              <w:jc w:val="both"/>
              <w:rPr>
                <w:rFonts w:eastAsia="Malgun Gothic"/>
                <w:spacing w:val="3"/>
                <w:sz w:val="24"/>
                <w:szCs w:val="24"/>
                <w:lang w:eastAsia="ru-RU"/>
              </w:rPr>
            </w:pPr>
            <w:r w:rsidRPr="006F1698">
              <w:rPr>
                <w:rFonts w:eastAsia="Malgun Gothic"/>
                <w:b/>
                <w:bCs/>
                <w:spacing w:val="4"/>
                <w:sz w:val="24"/>
                <w:szCs w:val="24"/>
                <w:shd w:val="clear" w:color="auto" w:fill="FFFFFF"/>
                <w:lang w:eastAsia="ru-RU"/>
              </w:rPr>
              <w:t>Различать</w:t>
            </w:r>
            <w:r w:rsidRPr="006F1698">
              <w:rPr>
                <w:rFonts w:eastAsia="Malgun Gothic"/>
                <w:spacing w:val="3"/>
                <w:sz w:val="24"/>
                <w:szCs w:val="24"/>
                <w:lang w:eastAsia="ru-RU"/>
              </w:rPr>
              <w:t xml:space="preserve"> однокоренные слова и различные формы одного и того же слова, однокоренные слова и синонимы.</w:t>
            </w:r>
          </w:p>
          <w:p w:rsidR="00337090" w:rsidRPr="006F1698" w:rsidRDefault="00337090" w:rsidP="00337090">
            <w:pPr>
              <w:autoSpaceDE/>
              <w:autoSpaceDN/>
              <w:jc w:val="both"/>
              <w:rPr>
                <w:rFonts w:eastAsia="Malgun Gothic"/>
                <w:spacing w:val="3"/>
                <w:sz w:val="24"/>
                <w:szCs w:val="24"/>
                <w:lang w:eastAsia="ru-RU"/>
              </w:rPr>
            </w:pPr>
            <w:r w:rsidRPr="006F1698">
              <w:rPr>
                <w:rFonts w:eastAsia="Malgun Gothic"/>
                <w:b/>
                <w:bCs/>
                <w:spacing w:val="4"/>
                <w:sz w:val="24"/>
                <w:szCs w:val="24"/>
                <w:shd w:val="clear" w:color="auto" w:fill="FFFFFF"/>
                <w:lang w:eastAsia="ru-RU"/>
              </w:rPr>
              <w:t xml:space="preserve">Контролировать </w:t>
            </w:r>
            <w:r w:rsidRPr="006F1698">
              <w:rPr>
                <w:rFonts w:eastAsia="Malgun Gothic"/>
                <w:spacing w:val="3"/>
                <w:sz w:val="24"/>
                <w:szCs w:val="24"/>
                <w:shd w:val="clear" w:color="auto" w:fill="FFFFFF"/>
                <w:lang w:eastAsia="ru-RU"/>
              </w:rPr>
              <w:t>правильность объединения слов в группу: обнаруживать лишнее слово в ряду предложенных (например, синоним или слово с омонимичным корнем в ряду родственных слов).</w:t>
            </w:r>
          </w:p>
          <w:p w:rsidR="00337090" w:rsidRPr="006F1698" w:rsidRDefault="00337090" w:rsidP="00337090">
            <w:pPr>
              <w:autoSpaceDE/>
              <w:autoSpaceDN/>
              <w:jc w:val="both"/>
              <w:rPr>
                <w:rFonts w:eastAsia="Malgun Gothic"/>
                <w:spacing w:val="3"/>
                <w:sz w:val="24"/>
                <w:szCs w:val="24"/>
                <w:lang w:eastAsia="ru-RU"/>
              </w:rPr>
            </w:pPr>
            <w:r w:rsidRPr="006F1698">
              <w:rPr>
                <w:rFonts w:eastAsia="Malgun Gothic"/>
                <w:b/>
                <w:bCs/>
                <w:spacing w:val="4"/>
                <w:sz w:val="24"/>
                <w:szCs w:val="24"/>
                <w:shd w:val="clear" w:color="auto" w:fill="FFFFFF"/>
                <w:lang w:eastAsia="ru-RU"/>
              </w:rPr>
              <w:t xml:space="preserve">Характеризовать </w:t>
            </w:r>
            <w:r w:rsidRPr="006F1698">
              <w:rPr>
                <w:rFonts w:eastAsia="Malgun Gothic"/>
                <w:spacing w:val="3"/>
                <w:sz w:val="24"/>
                <w:szCs w:val="24"/>
                <w:shd w:val="clear" w:color="auto" w:fill="FFFFFF"/>
                <w:lang w:eastAsia="ru-RU"/>
              </w:rPr>
              <w:t>алгоритм разбора слова по составу, использовать его.</w:t>
            </w:r>
          </w:p>
          <w:p w:rsidR="00337090" w:rsidRPr="006F1698" w:rsidRDefault="00337090" w:rsidP="00337090">
            <w:pPr>
              <w:widowControl/>
              <w:autoSpaceDE/>
              <w:autoSpaceDN/>
              <w:jc w:val="both"/>
              <w:rPr>
                <w:rFonts w:eastAsia="Malgun Gothic"/>
                <w:spacing w:val="3"/>
                <w:sz w:val="24"/>
                <w:szCs w:val="24"/>
                <w:shd w:val="clear" w:color="auto" w:fill="FFFFFF"/>
              </w:rPr>
            </w:pPr>
            <w:r w:rsidRPr="006F1698">
              <w:rPr>
                <w:rFonts w:eastAsia="Malgun Gothic"/>
                <w:b/>
                <w:bCs/>
                <w:spacing w:val="4"/>
                <w:sz w:val="24"/>
                <w:szCs w:val="24"/>
                <w:shd w:val="clear" w:color="auto" w:fill="FFFFFF"/>
              </w:rPr>
              <w:lastRenderedPageBreak/>
              <w:t xml:space="preserve"> Анализировать </w:t>
            </w:r>
            <w:r w:rsidRPr="006F1698">
              <w:rPr>
                <w:rFonts w:eastAsia="Malgun Gothic"/>
                <w:spacing w:val="3"/>
                <w:sz w:val="24"/>
                <w:szCs w:val="24"/>
                <w:shd w:val="clear" w:color="auto" w:fill="FFFFFF"/>
              </w:rPr>
              <w:t>состав слова по заданному алгоритму.</w:t>
            </w:r>
          </w:p>
          <w:p w:rsidR="00337090" w:rsidRPr="006F1698" w:rsidRDefault="00337090" w:rsidP="00337090">
            <w:pPr>
              <w:autoSpaceDE/>
              <w:autoSpaceDN/>
              <w:jc w:val="both"/>
              <w:rPr>
                <w:rFonts w:eastAsia="Malgun Gothic"/>
                <w:spacing w:val="3"/>
                <w:sz w:val="24"/>
                <w:szCs w:val="24"/>
                <w:lang w:eastAsia="ru-RU"/>
              </w:rPr>
            </w:pPr>
            <w:r w:rsidRPr="006F1698">
              <w:rPr>
                <w:rFonts w:eastAsia="Malgun Gothic"/>
                <w:b/>
                <w:bCs/>
                <w:spacing w:val="4"/>
                <w:sz w:val="24"/>
                <w:szCs w:val="24"/>
                <w:shd w:val="clear" w:color="auto" w:fill="FFFFFF"/>
                <w:lang w:eastAsia="ru-RU"/>
              </w:rPr>
              <w:t xml:space="preserve">Объяснять </w:t>
            </w:r>
            <w:r w:rsidRPr="006F1698">
              <w:rPr>
                <w:rFonts w:eastAsia="Malgun Gothic"/>
                <w:spacing w:val="3"/>
                <w:sz w:val="24"/>
                <w:szCs w:val="24"/>
                <w:shd w:val="clear" w:color="auto" w:fill="FFFFFF"/>
                <w:lang w:eastAsia="ru-RU"/>
              </w:rPr>
              <w:t>роль и значение словообразующих и словоизменяющих аффиксов.</w:t>
            </w:r>
          </w:p>
          <w:p w:rsidR="00337090" w:rsidRPr="006F1698" w:rsidRDefault="00337090" w:rsidP="00337090">
            <w:pPr>
              <w:autoSpaceDE/>
              <w:autoSpaceDN/>
              <w:jc w:val="both"/>
              <w:rPr>
                <w:rFonts w:eastAsia="Malgun Gothic"/>
                <w:spacing w:val="3"/>
                <w:sz w:val="24"/>
                <w:szCs w:val="24"/>
                <w:shd w:val="clear" w:color="auto" w:fill="FFFFFF"/>
                <w:lang w:eastAsia="ru-RU"/>
              </w:rPr>
            </w:pPr>
            <w:r w:rsidRPr="006F1698">
              <w:rPr>
                <w:rFonts w:eastAsia="Malgun Gothic"/>
                <w:b/>
                <w:bCs/>
                <w:spacing w:val="4"/>
                <w:sz w:val="24"/>
                <w:szCs w:val="24"/>
                <w:shd w:val="clear" w:color="auto" w:fill="FFFFFF"/>
                <w:lang w:eastAsia="ru-RU"/>
              </w:rPr>
              <w:t xml:space="preserve">Анализировать </w:t>
            </w:r>
            <w:r w:rsidRPr="006F1698">
              <w:rPr>
                <w:rFonts w:eastAsia="Malgun Gothic"/>
                <w:spacing w:val="3"/>
                <w:sz w:val="24"/>
                <w:szCs w:val="24"/>
                <w:shd w:val="clear" w:color="auto" w:fill="FFFFFF"/>
                <w:lang w:eastAsia="ru-RU"/>
              </w:rPr>
              <w:t>текст с установкой на поиск в нем родственных слов.</w:t>
            </w:r>
          </w:p>
          <w:p w:rsidR="00337090" w:rsidRPr="006F1698" w:rsidRDefault="00337090" w:rsidP="00337090">
            <w:pPr>
              <w:autoSpaceDE/>
              <w:autoSpaceDN/>
              <w:jc w:val="both"/>
              <w:rPr>
                <w:rFonts w:eastAsia="Malgun Gothic"/>
                <w:spacing w:val="3"/>
                <w:sz w:val="24"/>
                <w:szCs w:val="24"/>
                <w:lang w:eastAsia="ru-RU"/>
              </w:rPr>
            </w:pPr>
            <w:r w:rsidRPr="006F1698">
              <w:rPr>
                <w:rFonts w:eastAsia="Malgun Gothic"/>
                <w:b/>
                <w:bCs/>
                <w:spacing w:val="4"/>
                <w:sz w:val="24"/>
                <w:szCs w:val="24"/>
                <w:shd w:val="clear" w:color="auto" w:fill="FFFFFF"/>
                <w:lang w:eastAsia="ru-RU"/>
              </w:rPr>
              <w:t xml:space="preserve">Анализировать </w:t>
            </w:r>
            <w:r w:rsidRPr="006F1698">
              <w:rPr>
                <w:rFonts w:eastAsia="Malgun Gothic"/>
                <w:spacing w:val="3"/>
                <w:sz w:val="24"/>
                <w:szCs w:val="24"/>
                <w:shd w:val="clear" w:color="auto" w:fill="FFFFFF"/>
                <w:lang w:eastAsia="ru-RU"/>
              </w:rPr>
              <w:t>текст с установкой на поиск в нем слов с заданными словообразующими и словоизменяющими аффиксами.</w:t>
            </w:r>
          </w:p>
          <w:p w:rsidR="00337090" w:rsidRPr="006F1698" w:rsidRDefault="00337090" w:rsidP="00337090">
            <w:pPr>
              <w:widowControl/>
              <w:autoSpaceDE/>
              <w:autoSpaceDN/>
              <w:jc w:val="both"/>
              <w:rPr>
                <w:rFonts w:eastAsia="Malgun Gothic"/>
                <w:spacing w:val="3"/>
                <w:sz w:val="24"/>
                <w:szCs w:val="24"/>
                <w:shd w:val="clear" w:color="auto" w:fill="FFFFFF"/>
              </w:rPr>
            </w:pPr>
            <w:r w:rsidRPr="006F1698">
              <w:rPr>
                <w:rFonts w:eastAsia="Malgun Gothic"/>
                <w:b/>
                <w:spacing w:val="3"/>
                <w:sz w:val="24"/>
                <w:szCs w:val="24"/>
                <w:shd w:val="clear" w:color="auto" w:fill="FFFFFF"/>
              </w:rPr>
              <w:t>Подбирать</w:t>
            </w:r>
            <w:r w:rsidRPr="006F1698">
              <w:rPr>
                <w:rFonts w:eastAsia="Malgun Gothic"/>
                <w:spacing w:val="3"/>
                <w:sz w:val="24"/>
                <w:szCs w:val="24"/>
                <w:shd w:val="clear" w:color="auto" w:fill="FFFFFF"/>
              </w:rPr>
              <w:t xml:space="preserve"> слова заданного состава. </w:t>
            </w:r>
          </w:p>
          <w:p w:rsidR="00337090" w:rsidRPr="006F1698" w:rsidRDefault="00337090" w:rsidP="00337090">
            <w:pPr>
              <w:widowControl/>
              <w:autoSpaceDE/>
              <w:autoSpaceDN/>
              <w:jc w:val="both"/>
              <w:rPr>
                <w:rFonts w:eastAsia="Calibri"/>
                <w:sz w:val="24"/>
                <w:szCs w:val="24"/>
              </w:rPr>
            </w:pPr>
          </w:p>
        </w:tc>
      </w:tr>
      <w:tr w:rsidR="00337090" w:rsidRPr="006F1698" w:rsidTr="00337090">
        <w:trPr>
          <w:trHeight w:val="427"/>
        </w:trPr>
        <w:tc>
          <w:tcPr>
            <w:tcW w:w="9370" w:type="dxa"/>
            <w:gridSpan w:val="2"/>
          </w:tcPr>
          <w:p w:rsidR="00337090" w:rsidRPr="006F1698" w:rsidRDefault="00337090" w:rsidP="00337090">
            <w:pPr>
              <w:widowControl/>
              <w:autoSpaceDE/>
              <w:autoSpaceDN/>
              <w:ind w:firstLine="709"/>
              <w:jc w:val="center"/>
              <w:rPr>
                <w:rFonts w:eastAsia="Calibri"/>
                <w:sz w:val="24"/>
                <w:szCs w:val="24"/>
              </w:rPr>
            </w:pPr>
            <w:r w:rsidRPr="006F1698">
              <w:rPr>
                <w:rFonts w:eastAsia="Calibri"/>
                <w:b/>
                <w:sz w:val="24"/>
                <w:szCs w:val="24"/>
              </w:rPr>
              <w:lastRenderedPageBreak/>
              <w:t>Морфология</w:t>
            </w:r>
            <w:r w:rsidRPr="006F1698">
              <w:rPr>
                <w:rFonts w:eastAsia="Calibri"/>
                <w:sz w:val="24"/>
                <w:szCs w:val="24"/>
              </w:rPr>
              <w:t xml:space="preserve"> </w:t>
            </w:r>
          </w:p>
        </w:tc>
      </w:tr>
      <w:tr w:rsidR="00337090" w:rsidRPr="006F1698" w:rsidTr="00337090">
        <w:trPr>
          <w:trHeight w:val="5377"/>
        </w:trPr>
        <w:tc>
          <w:tcPr>
            <w:tcW w:w="4443" w:type="dxa"/>
          </w:tcPr>
          <w:p w:rsidR="00337090" w:rsidRPr="006F1698" w:rsidRDefault="00337090" w:rsidP="00337090">
            <w:pPr>
              <w:widowControl/>
              <w:autoSpaceDE/>
              <w:autoSpaceDN/>
              <w:jc w:val="both"/>
              <w:rPr>
                <w:rFonts w:eastAsia="Calibri"/>
                <w:sz w:val="24"/>
                <w:szCs w:val="24"/>
              </w:rPr>
            </w:pPr>
            <w:r w:rsidRPr="006F1698">
              <w:rPr>
                <w:rFonts w:eastAsia="Calibri"/>
                <w:sz w:val="24"/>
                <w:szCs w:val="24"/>
              </w:rPr>
              <w:t xml:space="preserve">Части речи. </w:t>
            </w:r>
          </w:p>
          <w:p w:rsidR="00337090" w:rsidRPr="006F1698" w:rsidRDefault="00337090" w:rsidP="00337090">
            <w:pPr>
              <w:widowControl/>
              <w:autoSpaceDE/>
              <w:autoSpaceDN/>
              <w:jc w:val="both"/>
              <w:rPr>
                <w:rFonts w:eastAsia="Calibri"/>
                <w:sz w:val="24"/>
                <w:szCs w:val="24"/>
              </w:rPr>
            </w:pPr>
            <w:r w:rsidRPr="006F1698">
              <w:rPr>
                <w:rFonts w:eastAsia="Calibri"/>
                <w:sz w:val="24"/>
                <w:szCs w:val="24"/>
              </w:rPr>
              <w:t>Имя существительное.</w:t>
            </w:r>
            <w:r w:rsidRPr="006F1698">
              <w:rPr>
                <w:rFonts w:eastAsia="Calibri"/>
                <w:b/>
                <w:sz w:val="24"/>
                <w:szCs w:val="24"/>
              </w:rPr>
              <w:t xml:space="preserve"> </w:t>
            </w:r>
            <w:r w:rsidRPr="006F1698">
              <w:rPr>
                <w:rFonts w:eastAsia="Calibri"/>
                <w:sz w:val="24"/>
                <w:szCs w:val="24"/>
              </w:rPr>
              <w:t>Значение и употребление в речи. Имена собственные. Изменение существительных по числам. Единственное и множественное число существительных. Изменение существительных по падежам. Использование в предложениях существительных с послелогами.</w:t>
            </w:r>
          </w:p>
          <w:p w:rsidR="00337090" w:rsidRPr="006F1698" w:rsidRDefault="00337090" w:rsidP="00337090">
            <w:pPr>
              <w:widowControl/>
              <w:autoSpaceDE/>
              <w:autoSpaceDN/>
              <w:jc w:val="both"/>
              <w:rPr>
                <w:rFonts w:eastAsia="Calibri"/>
                <w:sz w:val="24"/>
                <w:szCs w:val="24"/>
              </w:rPr>
            </w:pPr>
            <w:r w:rsidRPr="006F1698">
              <w:rPr>
                <w:rFonts w:eastAsia="Calibri"/>
                <w:sz w:val="24"/>
                <w:szCs w:val="24"/>
              </w:rPr>
              <w:t>Существительные с притяжательными аффиксами.</w:t>
            </w:r>
            <w:r w:rsidRPr="006F1698">
              <w:rPr>
                <w:rFonts w:eastAsia="Calibri"/>
                <w:i/>
                <w:sz w:val="24"/>
                <w:szCs w:val="24"/>
              </w:rPr>
              <w:t xml:space="preserve"> </w:t>
            </w:r>
            <w:r w:rsidRPr="006F1698">
              <w:rPr>
                <w:rFonts w:eastAsia="Calibri"/>
                <w:sz w:val="24"/>
                <w:szCs w:val="24"/>
              </w:rPr>
              <w:t>Различение имен существительных по их признакам, правописание изученных орфограмм существительных. Морфологический разбор имен существительных.</w:t>
            </w:r>
          </w:p>
          <w:p w:rsidR="00337090" w:rsidRPr="006F1698" w:rsidRDefault="00337090" w:rsidP="00337090">
            <w:pPr>
              <w:widowControl/>
              <w:autoSpaceDE/>
              <w:autoSpaceDN/>
              <w:jc w:val="both"/>
              <w:rPr>
                <w:rFonts w:eastAsia="Calibri"/>
                <w:sz w:val="24"/>
                <w:szCs w:val="24"/>
              </w:rPr>
            </w:pPr>
            <w:r w:rsidRPr="006F1698">
              <w:rPr>
                <w:rFonts w:eastAsia="Calibri"/>
                <w:sz w:val="24"/>
                <w:szCs w:val="24"/>
              </w:rPr>
              <w:t xml:space="preserve">Имя прилагательное. Значение и употребление в речи. Синонимичные и антонимичные имена прилагательные. Морфологический разбор имен прилагательных. </w:t>
            </w:r>
          </w:p>
          <w:p w:rsidR="00337090" w:rsidRPr="006F1698" w:rsidRDefault="00337090" w:rsidP="00337090">
            <w:pPr>
              <w:widowControl/>
              <w:autoSpaceDE/>
              <w:autoSpaceDN/>
              <w:jc w:val="both"/>
              <w:rPr>
                <w:rFonts w:eastAsia="Calibri"/>
                <w:sz w:val="24"/>
                <w:szCs w:val="24"/>
              </w:rPr>
            </w:pPr>
            <w:r w:rsidRPr="006F1698">
              <w:rPr>
                <w:rFonts w:eastAsia="Calibri"/>
                <w:sz w:val="24"/>
                <w:szCs w:val="24"/>
              </w:rPr>
              <w:t>Имя числительное. Значение и употребление в речи. Количественные и порядковые числительные. Связь числительного с существительным. Составление предложений с именами числительными.</w:t>
            </w:r>
          </w:p>
          <w:p w:rsidR="00337090" w:rsidRPr="006F1698" w:rsidRDefault="00337090" w:rsidP="00337090">
            <w:pPr>
              <w:widowControl/>
              <w:autoSpaceDE/>
              <w:autoSpaceDN/>
              <w:jc w:val="both"/>
              <w:rPr>
                <w:rFonts w:eastAsia="Calibri"/>
                <w:sz w:val="24"/>
                <w:szCs w:val="24"/>
              </w:rPr>
            </w:pPr>
            <w:r w:rsidRPr="006F1698">
              <w:rPr>
                <w:rFonts w:eastAsia="Calibri"/>
                <w:sz w:val="24"/>
                <w:szCs w:val="24"/>
              </w:rPr>
              <w:t xml:space="preserve">Местоимение. Личные местоимения. Значение и употребление в речи. Личные местоимения 1, 2 и 3-го лица единственного и множественного числа. </w:t>
            </w:r>
          </w:p>
          <w:p w:rsidR="00337090" w:rsidRPr="006F1698" w:rsidRDefault="00337090" w:rsidP="00337090">
            <w:pPr>
              <w:widowControl/>
              <w:autoSpaceDE/>
              <w:autoSpaceDN/>
              <w:jc w:val="both"/>
              <w:rPr>
                <w:rFonts w:eastAsia="Calibri"/>
                <w:sz w:val="24"/>
                <w:szCs w:val="24"/>
              </w:rPr>
            </w:pPr>
            <w:r w:rsidRPr="006F1698">
              <w:rPr>
                <w:rFonts w:eastAsia="Calibri"/>
                <w:sz w:val="24"/>
                <w:szCs w:val="24"/>
              </w:rPr>
              <w:t>Наречие. Роль наречий в речи. Разряды наречий.</w:t>
            </w:r>
          </w:p>
          <w:p w:rsidR="00337090" w:rsidRPr="006F1698" w:rsidRDefault="00337090" w:rsidP="00337090">
            <w:pPr>
              <w:widowControl/>
              <w:autoSpaceDE/>
              <w:autoSpaceDN/>
              <w:jc w:val="both"/>
              <w:rPr>
                <w:rFonts w:eastAsia="Calibri"/>
                <w:sz w:val="24"/>
                <w:szCs w:val="24"/>
              </w:rPr>
            </w:pPr>
            <w:r w:rsidRPr="006F1698">
              <w:rPr>
                <w:rFonts w:eastAsia="Calibri"/>
                <w:sz w:val="24"/>
                <w:szCs w:val="24"/>
              </w:rPr>
              <w:t>Глагол. Значение и употребление в речи.</w:t>
            </w:r>
          </w:p>
          <w:p w:rsidR="00337090" w:rsidRPr="006F1698" w:rsidRDefault="00337090" w:rsidP="00337090">
            <w:pPr>
              <w:widowControl/>
              <w:autoSpaceDE/>
              <w:autoSpaceDN/>
              <w:jc w:val="both"/>
              <w:rPr>
                <w:rFonts w:eastAsia="Calibri"/>
                <w:sz w:val="24"/>
                <w:szCs w:val="24"/>
              </w:rPr>
            </w:pPr>
            <w:r w:rsidRPr="006F1698">
              <w:rPr>
                <w:rFonts w:eastAsia="Calibri"/>
                <w:sz w:val="24"/>
                <w:szCs w:val="24"/>
              </w:rPr>
              <w:t xml:space="preserve">Настоящее, прошедшее, будущее время глаголов. Изменение глаголов по временам (умение различать по вопросам). Изменение глаголов по </w:t>
            </w:r>
            <w:r w:rsidRPr="006F1698">
              <w:rPr>
                <w:rFonts w:eastAsia="Calibri"/>
                <w:sz w:val="24"/>
                <w:szCs w:val="24"/>
              </w:rPr>
              <w:lastRenderedPageBreak/>
              <w:t>лицам, числам. Правописание глаголов в разных временах, лицах. Утвердительные и отрицательные частицы глаголов. Морфологический разбор глаголов.</w:t>
            </w:r>
          </w:p>
        </w:tc>
        <w:tc>
          <w:tcPr>
            <w:tcW w:w="4927" w:type="dxa"/>
          </w:tcPr>
          <w:p w:rsidR="00337090" w:rsidRPr="006F1698" w:rsidRDefault="00337090" w:rsidP="00337090">
            <w:pPr>
              <w:autoSpaceDE/>
              <w:autoSpaceDN/>
              <w:jc w:val="both"/>
              <w:rPr>
                <w:rFonts w:eastAsia="Malgun Gothic"/>
                <w:spacing w:val="3"/>
                <w:sz w:val="24"/>
                <w:szCs w:val="24"/>
                <w:shd w:val="clear" w:color="auto" w:fill="FFFFFF"/>
                <w:lang w:eastAsia="ru-RU"/>
              </w:rPr>
            </w:pPr>
            <w:r w:rsidRPr="006F1698">
              <w:rPr>
                <w:rFonts w:eastAsia="Malgun Gothic"/>
                <w:b/>
                <w:bCs/>
                <w:spacing w:val="4"/>
                <w:sz w:val="24"/>
                <w:szCs w:val="24"/>
                <w:shd w:val="clear" w:color="auto" w:fill="FFFFFF"/>
                <w:lang w:eastAsia="ru-RU"/>
              </w:rPr>
              <w:lastRenderedPageBreak/>
              <w:t xml:space="preserve">Соотносить </w:t>
            </w:r>
            <w:r w:rsidRPr="006F1698">
              <w:rPr>
                <w:rFonts w:eastAsia="Malgun Gothic"/>
                <w:spacing w:val="3"/>
                <w:sz w:val="24"/>
                <w:szCs w:val="24"/>
                <w:shd w:val="clear" w:color="auto" w:fill="FFFFFF"/>
                <w:lang w:eastAsia="ru-RU"/>
              </w:rPr>
              <w:t>слово и набор его грамматических характеристик.</w:t>
            </w:r>
          </w:p>
          <w:p w:rsidR="00337090" w:rsidRPr="006F1698" w:rsidRDefault="00337090" w:rsidP="00337090">
            <w:pPr>
              <w:autoSpaceDE/>
              <w:autoSpaceDN/>
              <w:jc w:val="both"/>
              <w:rPr>
                <w:rFonts w:eastAsia="Malgun Gothic"/>
                <w:spacing w:val="3"/>
                <w:sz w:val="24"/>
                <w:szCs w:val="24"/>
                <w:lang w:eastAsia="ru-RU"/>
              </w:rPr>
            </w:pPr>
            <w:r w:rsidRPr="006F1698">
              <w:rPr>
                <w:rFonts w:eastAsia="Malgun Gothic"/>
                <w:b/>
                <w:spacing w:val="3"/>
                <w:sz w:val="24"/>
                <w:szCs w:val="24"/>
                <w:shd w:val="clear" w:color="auto" w:fill="FFFFFF"/>
                <w:lang w:eastAsia="ru-RU"/>
              </w:rPr>
              <w:t>Выбирать</w:t>
            </w:r>
            <w:r w:rsidRPr="006F1698">
              <w:rPr>
                <w:rFonts w:eastAsia="Malgun Gothic"/>
                <w:spacing w:val="3"/>
                <w:sz w:val="24"/>
                <w:szCs w:val="24"/>
                <w:shd w:val="clear" w:color="auto" w:fill="FFFFFF"/>
                <w:lang w:eastAsia="ru-RU"/>
              </w:rPr>
              <w:t xml:space="preserve"> из ряда имен существительных слово с заданными грамматическими характеристиками.</w:t>
            </w:r>
          </w:p>
          <w:p w:rsidR="00337090" w:rsidRPr="006F1698" w:rsidRDefault="00337090" w:rsidP="00337090">
            <w:pPr>
              <w:autoSpaceDE/>
              <w:autoSpaceDN/>
              <w:jc w:val="both"/>
              <w:rPr>
                <w:rFonts w:eastAsia="Malgun Gothic"/>
                <w:spacing w:val="3"/>
                <w:sz w:val="24"/>
                <w:szCs w:val="24"/>
                <w:lang w:eastAsia="ru-RU"/>
              </w:rPr>
            </w:pPr>
            <w:r w:rsidRPr="006F1698">
              <w:rPr>
                <w:rFonts w:eastAsia="Malgun Gothic"/>
                <w:b/>
                <w:bCs/>
                <w:spacing w:val="4"/>
                <w:sz w:val="24"/>
                <w:szCs w:val="24"/>
                <w:shd w:val="clear" w:color="auto" w:fill="FFFFFF"/>
                <w:lang w:eastAsia="ru-RU"/>
              </w:rPr>
              <w:t xml:space="preserve">Анализировать </w:t>
            </w:r>
            <w:r w:rsidRPr="006F1698">
              <w:rPr>
                <w:rFonts w:eastAsia="Malgun Gothic"/>
                <w:spacing w:val="3"/>
                <w:sz w:val="24"/>
                <w:szCs w:val="24"/>
                <w:shd w:val="clear" w:color="auto" w:fill="FFFFFF"/>
                <w:lang w:eastAsia="ru-RU"/>
              </w:rPr>
              <w:t>грамматические признаки заданных имен существительных (изменяется по числам или нет, изменяется по падежам или нет).</w:t>
            </w:r>
          </w:p>
          <w:p w:rsidR="00337090" w:rsidRPr="006F1698" w:rsidRDefault="00337090" w:rsidP="00337090">
            <w:pPr>
              <w:autoSpaceDE/>
              <w:autoSpaceDN/>
              <w:jc w:val="both"/>
              <w:rPr>
                <w:rFonts w:eastAsia="Malgun Gothic"/>
                <w:spacing w:val="3"/>
                <w:sz w:val="24"/>
                <w:szCs w:val="24"/>
                <w:lang w:eastAsia="ru-RU"/>
              </w:rPr>
            </w:pPr>
            <w:r w:rsidRPr="006F1698">
              <w:rPr>
                <w:rFonts w:eastAsia="Malgun Gothic"/>
                <w:b/>
                <w:bCs/>
                <w:spacing w:val="4"/>
                <w:sz w:val="24"/>
                <w:szCs w:val="24"/>
                <w:shd w:val="clear" w:color="auto" w:fill="FFFFFF"/>
                <w:lang w:eastAsia="ru-RU"/>
              </w:rPr>
              <w:t xml:space="preserve">Сравнивать </w:t>
            </w:r>
            <w:r w:rsidRPr="006F1698">
              <w:rPr>
                <w:rFonts w:eastAsia="Malgun Gothic"/>
                <w:spacing w:val="3"/>
                <w:sz w:val="24"/>
                <w:szCs w:val="24"/>
                <w:shd w:val="clear" w:color="auto" w:fill="FFFFFF"/>
                <w:lang w:eastAsia="ru-RU"/>
              </w:rPr>
              <w:t>имена существительные: находить лишнее имя существительное (не имеющее каких-либо грамматических признаков, общих с другими существительными).</w:t>
            </w:r>
          </w:p>
          <w:p w:rsidR="00337090" w:rsidRPr="006F1698" w:rsidRDefault="00337090" w:rsidP="00337090">
            <w:pPr>
              <w:widowControl/>
              <w:autoSpaceDE/>
              <w:autoSpaceDN/>
              <w:jc w:val="both"/>
              <w:rPr>
                <w:rFonts w:eastAsia="Malgun Gothic"/>
                <w:spacing w:val="3"/>
                <w:sz w:val="24"/>
                <w:szCs w:val="24"/>
                <w:shd w:val="clear" w:color="auto" w:fill="FFFFFF"/>
              </w:rPr>
            </w:pPr>
            <w:r w:rsidRPr="006F1698">
              <w:rPr>
                <w:rFonts w:eastAsia="Malgun Gothic"/>
                <w:b/>
                <w:bCs/>
                <w:spacing w:val="4"/>
                <w:sz w:val="24"/>
                <w:szCs w:val="24"/>
                <w:shd w:val="clear" w:color="auto" w:fill="FFFFFF"/>
              </w:rPr>
              <w:t xml:space="preserve">Подбирать </w:t>
            </w:r>
            <w:r w:rsidRPr="006F1698">
              <w:rPr>
                <w:rFonts w:eastAsia="Malgun Gothic"/>
                <w:spacing w:val="3"/>
                <w:sz w:val="24"/>
                <w:szCs w:val="24"/>
                <w:shd w:val="clear" w:color="auto" w:fill="FFFFFF"/>
              </w:rPr>
              <w:t>к заданному суще</w:t>
            </w:r>
            <w:r w:rsidRPr="006F1698">
              <w:rPr>
                <w:rFonts w:eastAsia="Malgun Gothic"/>
                <w:spacing w:val="3"/>
                <w:sz w:val="24"/>
                <w:szCs w:val="24"/>
                <w:shd w:val="clear" w:color="auto" w:fill="FFFFFF"/>
              </w:rPr>
              <w:softHyphen/>
              <w:t>ствительному имена прилагательные.</w:t>
            </w:r>
          </w:p>
          <w:p w:rsidR="00337090" w:rsidRPr="006F1698" w:rsidRDefault="00337090" w:rsidP="00337090">
            <w:pPr>
              <w:widowControl/>
              <w:autoSpaceDE/>
              <w:autoSpaceDN/>
              <w:jc w:val="both"/>
              <w:rPr>
                <w:rFonts w:eastAsia="Malgun Gothic"/>
                <w:spacing w:val="3"/>
                <w:sz w:val="24"/>
                <w:szCs w:val="24"/>
                <w:shd w:val="clear" w:color="auto" w:fill="FFFFFF"/>
              </w:rPr>
            </w:pPr>
            <w:r w:rsidRPr="006F1698">
              <w:rPr>
                <w:rFonts w:eastAsia="Malgun Gothic"/>
                <w:b/>
                <w:spacing w:val="3"/>
                <w:sz w:val="24"/>
                <w:szCs w:val="24"/>
                <w:shd w:val="clear" w:color="auto" w:fill="FFFFFF"/>
              </w:rPr>
              <w:t>Подбирать</w:t>
            </w:r>
            <w:r w:rsidRPr="006F1698">
              <w:rPr>
                <w:rFonts w:eastAsia="Malgun Gothic"/>
                <w:spacing w:val="3"/>
                <w:sz w:val="24"/>
                <w:szCs w:val="24"/>
                <w:shd w:val="clear" w:color="auto" w:fill="FFFFFF"/>
              </w:rPr>
              <w:t xml:space="preserve"> синонимы и антонимы к названным прилагательным.</w:t>
            </w:r>
          </w:p>
          <w:p w:rsidR="00337090" w:rsidRPr="006F1698" w:rsidRDefault="00337090" w:rsidP="00337090">
            <w:pPr>
              <w:autoSpaceDE/>
              <w:autoSpaceDN/>
              <w:ind w:left="20" w:right="20"/>
              <w:jc w:val="both"/>
              <w:rPr>
                <w:rFonts w:eastAsia="Malgun Gothic"/>
                <w:spacing w:val="3"/>
                <w:sz w:val="24"/>
                <w:szCs w:val="24"/>
                <w:lang w:eastAsia="ru-RU"/>
              </w:rPr>
            </w:pPr>
            <w:r w:rsidRPr="006F1698">
              <w:rPr>
                <w:rFonts w:eastAsia="Malgun Gothic"/>
                <w:b/>
                <w:bCs/>
                <w:spacing w:val="4"/>
                <w:sz w:val="24"/>
                <w:szCs w:val="24"/>
                <w:shd w:val="clear" w:color="auto" w:fill="FFFFFF"/>
                <w:lang w:eastAsia="ru-RU"/>
              </w:rPr>
              <w:t xml:space="preserve">Оценивать </w:t>
            </w:r>
            <w:r w:rsidRPr="006F1698">
              <w:rPr>
                <w:rFonts w:eastAsia="Malgun Gothic"/>
                <w:spacing w:val="3"/>
                <w:sz w:val="24"/>
                <w:szCs w:val="24"/>
                <w:shd w:val="clear" w:color="auto" w:fill="FFFFFF"/>
                <w:lang w:eastAsia="ru-RU"/>
              </w:rPr>
              <w:t>уместность употребления слов в тексте, заменять повторяющиеся в тексте имена существительные соответствующими личными местоимениями.</w:t>
            </w:r>
          </w:p>
          <w:p w:rsidR="00337090" w:rsidRPr="006F1698" w:rsidRDefault="00337090" w:rsidP="00337090">
            <w:pPr>
              <w:autoSpaceDE/>
              <w:autoSpaceDN/>
              <w:ind w:left="20" w:right="20"/>
              <w:jc w:val="both"/>
              <w:rPr>
                <w:rFonts w:eastAsia="Malgun Gothic"/>
                <w:spacing w:val="3"/>
                <w:sz w:val="24"/>
                <w:szCs w:val="24"/>
                <w:lang w:eastAsia="ru-RU"/>
              </w:rPr>
            </w:pPr>
            <w:r w:rsidRPr="006F1698">
              <w:rPr>
                <w:rFonts w:eastAsia="Malgun Gothic"/>
                <w:b/>
                <w:bCs/>
                <w:spacing w:val="4"/>
                <w:sz w:val="24"/>
                <w:szCs w:val="24"/>
                <w:shd w:val="clear" w:color="auto" w:fill="FFFFFF"/>
                <w:lang w:eastAsia="ru-RU"/>
              </w:rPr>
              <w:t xml:space="preserve">Наблюдать </w:t>
            </w:r>
            <w:r w:rsidRPr="006F1698">
              <w:rPr>
                <w:rFonts w:eastAsia="Malgun Gothic"/>
                <w:bCs/>
                <w:spacing w:val="4"/>
                <w:sz w:val="24"/>
                <w:szCs w:val="24"/>
                <w:shd w:val="clear" w:color="auto" w:fill="FFFFFF"/>
                <w:lang w:eastAsia="ru-RU"/>
              </w:rPr>
              <w:t>уместность использования</w:t>
            </w:r>
            <w:r w:rsidRPr="006F1698">
              <w:rPr>
                <w:rFonts w:eastAsia="Malgun Gothic"/>
                <w:b/>
                <w:spacing w:val="3"/>
                <w:sz w:val="24"/>
                <w:szCs w:val="24"/>
                <w:shd w:val="clear" w:color="auto" w:fill="FFFFFF"/>
                <w:lang w:eastAsia="ru-RU"/>
              </w:rPr>
              <w:t xml:space="preserve"> </w:t>
            </w:r>
            <w:r w:rsidRPr="006F1698">
              <w:rPr>
                <w:rFonts w:eastAsia="Malgun Gothic"/>
                <w:spacing w:val="3"/>
                <w:sz w:val="24"/>
                <w:szCs w:val="24"/>
                <w:shd w:val="clear" w:color="auto" w:fill="FFFFFF"/>
                <w:lang w:eastAsia="ru-RU"/>
              </w:rPr>
              <w:t>в тексте личных местоимений.</w:t>
            </w:r>
          </w:p>
          <w:p w:rsidR="00337090" w:rsidRPr="006F1698" w:rsidRDefault="00337090" w:rsidP="00337090">
            <w:pPr>
              <w:autoSpaceDE/>
              <w:autoSpaceDN/>
              <w:ind w:left="20" w:right="20"/>
              <w:jc w:val="both"/>
              <w:rPr>
                <w:rFonts w:eastAsia="Malgun Gothic"/>
                <w:spacing w:val="3"/>
                <w:sz w:val="24"/>
                <w:szCs w:val="24"/>
                <w:lang w:eastAsia="ru-RU"/>
              </w:rPr>
            </w:pPr>
            <w:r w:rsidRPr="006F1698">
              <w:rPr>
                <w:rFonts w:eastAsia="Malgun Gothic"/>
                <w:b/>
                <w:bCs/>
                <w:spacing w:val="4"/>
                <w:sz w:val="24"/>
                <w:szCs w:val="24"/>
                <w:shd w:val="clear" w:color="auto" w:fill="FFFFFF"/>
                <w:lang w:eastAsia="ru-RU"/>
              </w:rPr>
              <w:t xml:space="preserve">Трансформировать </w:t>
            </w:r>
            <w:r w:rsidRPr="006F1698">
              <w:rPr>
                <w:rFonts w:eastAsia="Malgun Gothic"/>
                <w:spacing w:val="3"/>
                <w:sz w:val="24"/>
                <w:szCs w:val="24"/>
                <w:shd w:val="clear" w:color="auto" w:fill="FFFFFF"/>
                <w:lang w:eastAsia="ru-RU"/>
              </w:rPr>
              <w:t>текст с изменением лица и времени глаголов.</w:t>
            </w:r>
          </w:p>
          <w:p w:rsidR="00337090" w:rsidRPr="006F1698" w:rsidRDefault="00337090" w:rsidP="00337090">
            <w:pPr>
              <w:autoSpaceDE/>
              <w:autoSpaceDN/>
              <w:ind w:left="20" w:right="20"/>
              <w:jc w:val="both"/>
              <w:rPr>
                <w:rFonts w:eastAsia="Malgun Gothic"/>
                <w:spacing w:val="3"/>
                <w:sz w:val="24"/>
                <w:szCs w:val="24"/>
                <w:lang w:eastAsia="ru-RU"/>
              </w:rPr>
            </w:pPr>
            <w:r w:rsidRPr="006F1698">
              <w:rPr>
                <w:rFonts w:eastAsia="Malgun Gothic"/>
                <w:b/>
                <w:bCs/>
                <w:spacing w:val="4"/>
                <w:sz w:val="24"/>
                <w:szCs w:val="24"/>
                <w:shd w:val="clear" w:color="auto" w:fill="FFFFFF"/>
                <w:lang w:eastAsia="ru-RU"/>
              </w:rPr>
              <w:t xml:space="preserve">Группировать </w:t>
            </w:r>
            <w:r w:rsidRPr="006F1698">
              <w:rPr>
                <w:rFonts w:eastAsia="Malgun Gothic"/>
                <w:spacing w:val="3"/>
                <w:sz w:val="24"/>
                <w:szCs w:val="24"/>
                <w:shd w:val="clear" w:color="auto" w:fill="FFFFFF"/>
                <w:lang w:eastAsia="ru-RU"/>
              </w:rPr>
              <w:t>найденные в тексте глаголы по заданным критериям.</w:t>
            </w:r>
          </w:p>
          <w:p w:rsidR="00337090" w:rsidRPr="006F1698" w:rsidRDefault="00337090" w:rsidP="00337090">
            <w:pPr>
              <w:autoSpaceDE/>
              <w:autoSpaceDN/>
              <w:ind w:left="20" w:right="20"/>
              <w:jc w:val="both"/>
              <w:rPr>
                <w:rFonts w:eastAsia="Malgun Gothic"/>
                <w:spacing w:val="3"/>
                <w:sz w:val="24"/>
                <w:szCs w:val="24"/>
                <w:lang w:eastAsia="ru-RU"/>
              </w:rPr>
            </w:pPr>
            <w:r w:rsidRPr="006F1698">
              <w:rPr>
                <w:rFonts w:eastAsia="Malgun Gothic"/>
                <w:b/>
                <w:spacing w:val="3"/>
                <w:sz w:val="24"/>
                <w:szCs w:val="24"/>
                <w:shd w:val="clear" w:color="auto" w:fill="FFFFFF"/>
                <w:lang w:eastAsia="ru-RU"/>
              </w:rPr>
              <w:t>Определить</w:t>
            </w:r>
            <w:r w:rsidRPr="006F1698">
              <w:rPr>
                <w:rFonts w:eastAsia="Malgun Gothic"/>
                <w:spacing w:val="3"/>
                <w:sz w:val="24"/>
                <w:szCs w:val="24"/>
                <w:shd w:val="clear" w:color="auto" w:fill="FFFFFF"/>
                <w:lang w:eastAsia="ru-RU"/>
              </w:rPr>
              <w:t xml:space="preserve"> (создавать, конструировать) в процессе коллективной работы алгоритм морфологического разбора глаголов.</w:t>
            </w:r>
          </w:p>
          <w:p w:rsidR="00337090" w:rsidRPr="006F1698" w:rsidRDefault="00337090" w:rsidP="00337090">
            <w:pPr>
              <w:widowControl/>
              <w:autoSpaceDE/>
              <w:autoSpaceDN/>
              <w:jc w:val="both"/>
              <w:rPr>
                <w:rFonts w:eastAsia="Calibri"/>
                <w:sz w:val="24"/>
                <w:szCs w:val="24"/>
              </w:rPr>
            </w:pPr>
            <w:r w:rsidRPr="006F1698">
              <w:rPr>
                <w:rFonts w:eastAsia="Calibri"/>
                <w:b/>
                <w:sz w:val="24"/>
                <w:szCs w:val="24"/>
              </w:rPr>
              <w:t>Употреблять</w:t>
            </w:r>
            <w:r w:rsidRPr="006F1698">
              <w:rPr>
                <w:rFonts w:eastAsia="Calibri"/>
                <w:sz w:val="24"/>
                <w:szCs w:val="24"/>
              </w:rPr>
              <w:t xml:space="preserve"> в речи количественные и порядковые числительные.</w:t>
            </w:r>
          </w:p>
        </w:tc>
      </w:tr>
      <w:tr w:rsidR="00337090" w:rsidRPr="006F1698" w:rsidTr="00337090">
        <w:trPr>
          <w:trHeight w:val="427"/>
        </w:trPr>
        <w:tc>
          <w:tcPr>
            <w:tcW w:w="9370" w:type="dxa"/>
            <w:gridSpan w:val="2"/>
          </w:tcPr>
          <w:p w:rsidR="00337090" w:rsidRPr="006F1698" w:rsidRDefault="00337090" w:rsidP="00337090">
            <w:pPr>
              <w:widowControl/>
              <w:autoSpaceDE/>
              <w:autoSpaceDN/>
              <w:ind w:firstLine="709"/>
              <w:jc w:val="center"/>
              <w:rPr>
                <w:rFonts w:eastAsia="Calibri"/>
                <w:sz w:val="24"/>
                <w:szCs w:val="24"/>
              </w:rPr>
            </w:pPr>
            <w:r w:rsidRPr="006F1698">
              <w:rPr>
                <w:rFonts w:eastAsia="Calibri"/>
                <w:b/>
                <w:sz w:val="24"/>
                <w:szCs w:val="24"/>
              </w:rPr>
              <w:lastRenderedPageBreak/>
              <w:t>Синтаксис</w:t>
            </w:r>
            <w:r w:rsidRPr="006F1698">
              <w:rPr>
                <w:rFonts w:eastAsia="Calibri"/>
                <w:sz w:val="24"/>
                <w:szCs w:val="24"/>
              </w:rPr>
              <w:t xml:space="preserve"> </w:t>
            </w:r>
          </w:p>
        </w:tc>
      </w:tr>
      <w:tr w:rsidR="00337090" w:rsidRPr="006F1698" w:rsidTr="00337090">
        <w:trPr>
          <w:trHeight w:val="427"/>
        </w:trPr>
        <w:tc>
          <w:tcPr>
            <w:tcW w:w="4443" w:type="dxa"/>
          </w:tcPr>
          <w:p w:rsidR="00337090" w:rsidRPr="006F1698" w:rsidRDefault="00337090" w:rsidP="00337090">
            <w:pPr>
              <w:widowControl/>
              <w:autoSpaceDE/>
              <w:autoSpaceDN/>
              <w:jc w:val="both"/>
              <w:rPr>
                <w:rFonts w:eastAsia="Calibri"/>
                <w:sz w:val="24"/>
                <w:szCs w:val="24"/>
              </w:rPr>
            </w:pPr>
            <w:r w:rsidRPr="006F1698">
              <w:rPr>
                <w:rFonts w:eastAsia="Calibri"/>
                <w:sz w:val="24"/>
                <w:szCs w:val="24"/>
              </w:rPr>
              <w:t>Предложение как единица языка и речи. Слово и словосочетание (их сходство и различие). Предложения, различные по цели высказывания: повествовательные, вопросительные, побудительные. Интонация: восклицательная и невосклицательная.</w:t>
            </w:r>
          </w:p>
          <w:p w:rsidR="00337090" w:rsidRPr="006F1698" w:rsidRDefault="00337090" w:rsidP="00337090">
            <w:pPr>
              <w:widowControl/>
              <w:autoSpaceDE/>
              <w:autoSpaceDN/>
              <w:jc w:val="both"/>
              <w:rPr>
                <w:rFonts w:eastAsia="Calibri"/>
                <w:sz w:val="24"/>
                <w:szCs w:val="24"/>
              </w:rPr>
            </w:pPr>
            <w:r w:rsidRPr="006F1698">
              <w:rPr>
                <w:rFonts w:eastAsia="Calibri"/>
                <w:sz w:val="24"/>
                <w:szCs w:val="24"/>
              </w:rPr>
              <w:t xml:space="preserve">Главные члены предложения: подлежащее и сказуемое. Второстепенные члены предложения. Различение главных и второстепенных членов предложения. Распространенные и нераспространенные предложения. Связь между словами в словосочетании и предложении. Однородные члены предложения. Нахождение и самостоятельное составление предложений с однородными членами без союзов и с союзами. Интонация перечисления в предложениях с однородными членами. </w:t>
            </w:r>
          </w:p>
          <w:p w:rsidR="00337090" w:rsidRPr="006F1698" w:rsidRDefault="00337090" w:rsidP="00337090">
            <w:pPr>
              <w:widowControl/>
              <w:autoSpaceDE/>
              <w:autoSpaceDN/>
              <w:jc w:val="both"/>
              <w:rPr>
                <w:rFonts w:eastAsia="Calibri"/>
                <w:sz w:val="24"/>
                <w:szCs w:val="24"/>
              </w:rPr>
            </w:pPr>
            <w:r w:rsidRPr="006F1698">
              <w:rPr>
                <w:rFonts w:eastAsia="Calibri"/>
                <w:sz w:val="24"/>
                <w:szCs w:val="24"/>
              </w:rPr>
              <w:t>Различение простых и сложных предложений.</w:t>
            </w:r>
          </w:p>
          <w:p w:rsidR="00337090" w:rsidRPr="006F1698" w:rsidRDefault="00337090" w:rsidP="00337090">
            <w:pPr>
              <w:widowControl/>
              <w:autoSpaceDE/>
              <w:autoSpaceDN/>
              <w:jc w:val="both"/>
              <w:rPr>
                <w:rFonts w:eastAsia="Calibri"/>
                <w:sz w:val="24"/>
                <w:szCs w:val="24"/>
              </w:rPr>
            </w:pPr>
          </w:p>
        </w:tc>
        <w:tc>
          <w:tcPr>
            <w:tcW w:w="4927" w:type="dxa"/>
          </w:tcPr>
          <w:p w:rsidR="00337090" w:rsidRPr="006F1698" w:rsidRDefault="00337090" w:rsidP="00337090">
            <w:pPr>
              <w:autoSpaceDE/>
              <w:autoSpaceDN/>
              <w:jc w:val="both"/>
              <w:rPr>
                <w:rFonts w:eastAsia="Malgun Gothic"/>
                <w:spacing w:val="3"/>
                <w:sz w:val="24"/>
                <w:szCs w:val="24"/>
                <w:shd w:val="clear" w:color="auto" w:fill="FFFFFF"/>
                <w:lang w:eastAsia="ru-RU"/>
              </w:rPr>
            </w:pPr>
            <w:r w:rsidRPr="006F1698">
              <w:rPr>
                <w:rFonts w:eastAsia="Malgun Gothic"/>
                <w:b/>
                <w:bCs/>
                <w:spacing w:val="4"/>
                <w:sz w:val="24"/>
                <w:szCs w:val="24"/>
                <w:shd w:val="clear" w:color="auto" w:fill="FFFFFF"/>
                <w:lang w:eastAsia="ru-RU"/>
              </w:rPr>
              <w:t xml:space="preserve"> Сравнивать </w:t>
            </w:r>
            <w:r w:rsidRPr="006F1698">
              <w:rPr>
                <w:rFonts w:eastAsia="Malgun Gothic"/>
                <w:spacing w:val="3"/>
                <w:sz w:val="24"/>
                <w:szCs w:val="24"/>
                <w:shd w:val="clear" w:color="auto" w:fill="FFFFFF"/>
                <w:lang w:eastAsia="ru-RU"/>
              </w:rPr>
              <w:t xml:space="preserve">предложение, словосочетание, слово: описывать их сходство и различие. </w:t>
            </w:r>
          </w:p>
          <w:p w:rsidR="00337090" w:rsidRPr="006F1698" w:rsidRDefault="00337090" w:rsidP="00337090">
            <w:pPr>
              <w:autoSpaceDE/>
              <w:autoSpaceDN/>
              <w:jc w:val="both"/>
              <w:rPr>
                <w:rFonts w:eastAsia="Malgun Gothic"/>
                <w:b/>
                <w:bCs/>
                <w:spacing w:val="4"/>
                <w:sz w:val="24"/>
                <w:szCs w:val="24"/>
                <w:shd w:val="clear" w:color="auto" w:fill="FFFFFF"/>
                <w:lang w:eastAsia="ru-RU"/>
              </w:rPr>
            </w:pPr>
            <w:r w:rsidRPr="006F1698">
              <w:rPr>
                <w:rFonts w:eastAsia="Malgun Gothic"/>
                <w:b/>
                <w:spacing w:val="3"/>
                <w:sz w:val="24"/>
                <w:szCs w:val="24"/>
                <w:shd w:val="clear" w:color="auto" w:fill="FFFFFF"/>
                <w:lang w:eastAsia="ru-RU"/>
              </w:rPr>
              <w:t>Устанавливать</w:t>
            </w:r>
            <w:r w:rsidRPr="006F1698">
              <w:rPr>
                <w:rFonts w:eastAsia="Malgun Gothic"/>
                <w:spacing w:val="3"/>
                <w:sz w:val="24"/>
                <w:szCs w:val="24"/>
                <w:shd w:val="clear" w:color="auto" w:fill="FFFFFF"/>
                <w:lang w:eastAsia="ru-RU"/>
              </w:rPr>
              <w:t xml:space="preserve"> при помощи смысловых вопросов связь между словами в предложении и словосочетании.</w:t>
            </w:r>
            <w:r w:rsidRPr="006F1698">
              <w:rPr>
                <w:rFonts w:eastAsia="Malgun Gothic"/>
                <w:b/>
                <w:bCs/>
                <w:spacing w:val="4"/>
                <w:sz w:val="24"/>
                <w:szCs w:val="24"/>
                <w:shd w:val="clear" w:color="auto" w:fill="FFFFFF"/>
                <w:lang w:eastAsia="ru-RU"/>
              </w:rPr>
              <w:t xml:space="preserve"> </w:t>
            </w:r>
          </w:p>
          <w:p w:rsidR="00337090" w:rsidRPr="006F1698" w:rsidRDefault="00337090" w:rsidP="00337090">
            <w:pPr>
              <w:autoSpaceDE/>
              <w:autoSpaceDN/>
              <w:jc w:val="both"/>
              <w:rPr>
                <w:rFonts w:eastAsia="Malgun Gothic"/>
                <w:spacing w:val="3"/>
                <w:sz w:val="24"/>
                <w:szCs w:val="24"/>
                <w:lang w:eastAsia="ru-RU"/>
              </w:rPr>
            </w:pPr>
            <w:r w:rsidRPr="006F1698">
              <w:rPr>
                <w:rFonts w:eastAsia="Malgun Gothic"/>
                <w:b/>
                <w:bCs/>
                <w:spacing w:val="4"/>
                <w:sz w:val="24"/>
                <w:szCs w:val="24"/>
                <w:shd w:val="clear" w:color="auto" w:fill="FFFFFF"/>
                <w:lang w:eastAsia="ru-RU"/>
              </w:rPr>
              <w:t xml:space="preserve"> Классифицировать </w:t>
            </w:r>
            <w:r w:rsidRPr="006F1698">
              <w:rPr>
                <w:rFonts w:eastAsia="Malgun Gothic"/>
                <w:spacing w:val="3"/>
                <w:sz w:val="24"/>
                <w:szCs w:val="24"/>
                <w:shd w:val="clear" w:color="auto" w:fill="FFFFFF"/>
                <w:lang w:eastAsia="ru-RU"/>
              </w:rPr>
              <w:t>предложения по цели высказывания.</w:t>
            </w:r>
          </w:p>
          <w:p w:rsidR="00337090" w:rsidRPr="006F1698" w:rsidRDefault="00337090" w:rsidP="00337090">
            <w:pPr>
              <w:autoSpaceDE/>
              <w:autoSpaceDN/>
              <w:jc w:val="both"/>
              <w:rPr>
                <w:rFonts w:eastAsia="Malgun Gothic"/>
                <w:spacing w:val="3"/>
                <w:sz w:val="24"/>
                <w:szCs w:val="24"/>
                <w:lang w:eastAsia="ru-RU"/>
              </w:rPr>
            </w:pPr>
            <w:r w:rsidRPr="006F1698">
              <w:rPr>
                <w:rFonts w:eastAsia="Malgun Gothic"/>
                <w:b/>
                <w:bCs/>
                <w:spacing w:val="4"/>
                <w:sz w:val="24"/>
                <w:szCs w:val="24"/>
                <w:shd w:val="clear" w:color="auto" w:fill="FFFFFF"/>
                <w:lang w:eastAsia="ru-RU"/>
              </w:rPr>
              <w:t xml:space="preserve">Наблюдать, </w:t>
            </w:r>
            <w:r w:rsidRPr="006F1698">
              <w:rPr>
                <w:rFonts w:eastAsia="Malgun Gothic"/>
                <w:spacing w:val="3"/>
                <w:sz w:val="24"/>
                <w:szCs w:val="24"/>
                <w:shd w:val="clear" w:color="auto" w:fill="FFFFFF"/>
                <w:lang w:eastAsia="ru-RU"/>
              </w:rPr>
              <w:t>находить в тексте повествовательные / побудительные / вопросительные предложения.</w:t>
            </w:r>
          </w:p>
          <w:p w:rsidR="00337090" w:rsidRPr="006F1698" w:rsidRDefault="00337090" w:rsidP="00337090">
            <w:pPr>
              <w:autoSpaceDE/>
              <w:autoSpaceDN/>
              <w:jc w:val="both"/>
              <w:rPr>
                <w:rFonts w:eastAsia="Malgun Gothic"/>
                <w:spacing w:val="3"/>
                <w:sz w:val="24"/>
                <w:szCs w:val="24"/>
                <w:shd w:val="clear" w:color="auto" w:fill="FFFFFF"/>
                <w:lang w:eastAsia="ru-RU"/>
              </w:rPr>
            </w:pPr>
            <w:r w:rsidRPr="006F1698">
              <w:rPr>
                <w:rFonts w:eastAsia="Malgun Gothic"/>
                <w:b/>
                <w:bCs/>
                <w:spacing w:val="4"/>
                <w:sz w:val="24"/>
                <w:szCs w:val="24"/>
                <w:shd w:val="clear" w:color="auto" w:fill="FFFFFF"/>
                <w:lang w:eastAsia="ru-RU"/>
              </w:rPr>
              <w:t xml:space="preserve">Соотносить </w:t>
            </w:r>
            <w:r w:rsidRPr="006F1698">
              <w:rPr>
                <w:rFonts w:eastAsia="Malgun Gothic"/>
                <w:spacing w:val="3"/>
                <w:sz w:val="24"/>
                <w:szCs w:val="24"/>
                <w:shd w:val="clear" w:color="auto" w:fill="FFFFFF"/>
                <w:lang w:eastAsia="ru-RU"/>
              </w:rPr>
              <w:t>предложение и его характеристики.</w:t>
            </w:r>
          </w:p>
          <w:p w:rsidR="00337090" w:rsidRPr="006F1698" w:rsidRDefault="00337090" w:rsidP="00337090">
            <w:pPr>
              <w:autoSpaceDE/>
              <w:autoSpaceDN/>
              <w:jc w:val="both"/>
              <w:rPr>
                <w:rFonts w:eastAsia="Malgun Gothic"/>
                <w:spacing w:val="3"/>
                <w:sz w:val="24"/>
                <w:szCs w:val="24"/>
                <w:shd w:val="clear" w:color="auto" w:fill="FFFFFF"/>
                <w:lang w:eastAsia="ru-RU"/>
              </w:rPr>
            </w:pPr>
            <w:r w:rsidRPr="006F1698">
              <w:rPr>
                <w:rFonts w:eastAsia="Malgun Gothic"/>
                <w:b/>
                <w:spacing w:val="3"/>
                <w:sz w:val="24"/>
                <w:szCs w:val="24"/>
                <w:shd w:val="clear" w:color="auto" w:fill="FFFFFF"/>
                <w:lang w:eastAsia="ru-RU"/>
              </w:rPr>
              <w:t>Находить</w:t>
            </w:r>
            <w:r w:rsidRPr="006F1698">
              <w:rPr>
                <w:rFonts w:eastAsia="Malgun Gothic"/>
                <w:spacing w:val="3"/>
                <w:sz w:val="24"/>
                <w:szCs w:val="24"/>
                <w:shd w:val="clear" w:color="auto" w:fill="FFFFFF"/>
                <w:lang w:eastAsia="ru-RU"/>
              </w:rPr>
              <w:t xml:space="preserve"> в тексте предложения с заданными характеристиками.</w:t>
            </w:r>
          </w:p>
          <w:p w:rsidR="00337090" w:rsidRPr="006F1698" w:rsidRDefault="00337090" w:rsidP="00337090">
            <w:pPr>
              <w:autoSpaceDE/>
              <w:autoSpaceDN/>
              <w:rPr>
                <w:rFonts w:eastAsia="Malgun Gothic"/>
                <w:spacing w:val="3"/>
                <w:sz w:val="24"/>
                <w:szCs w:val="24"/>
                <w:lang w:eastAsia="ru-RU"/>
              </w:rPr>
            </w:pPr>
            <w:r w:rsidRPr="006F1698">
              <w:rPr>
                <w:rFonts w:eastAsia="Malgun Gothic"/>
                <w:b/>
                <w:spacing w:val="3"/>
                <w:sz w:val="24"/>
                <w:szCs w:val="24"/>
                <w:shd w:val="clear" w:color="auto" w:fill="FFFFFF"/>
                <w:lang w:eastAsia="ru-RU"/>
              </w:rPr>
              <w:t>Восстанавливать</w:t>
            </w:r>
            <w:r w:rsidRPr="006F1698">
              <w:rPr>
                <w:rFonts w:eastAsia="Malgun Gothic"/>
                <w:spacing w:val="3"/>
                <w:sz w:val="24"/>
                <w:szCs w:val="24"/>
                <w:shd w:val="clear" w:color="auto" w:fill="FFFFFF"/>
                <w:lang w:eastAsia="ru-RU"/>
              </w:rPr>
              <w:t xml:space="preserve"> деформированное предложение.</w:t>
            </w:r>
          </w:p>
          <w:p w:rsidR="00337090" w:rsidRPr="006F1698" w:rsidRDefault="00337090" w:rsidP="00337090">
            <w:pPr>
              <w:autoSpaceDE/>
              <w:autoSpaceDN/>
              <w:jc w:val="both"/>
              <w:rPr>
                <w:rFonts w:eastAsia="Malgun Gothic"/>
                <w:spacing w:val="3"/>
                <w:sz w:val="24"/>
                <w:szCs w:val="24"/>
                <w:shd w:val="clear" w:color="auto" w:fill="FFFFFF"/>
                <w:lang w:eastAsia="ru-RU"/>
              </w:rPr>
            </w:pPr>
            <w:r w:rsidRPr="006F1698">
              <w:rPr>
                <w:rFonts w:eastAsia="Malgun Gothic"/>
                <w:b/>
                <w:bCs/>
                <w:spacing w:val="4"/>
                <w:sz w:val="24"/>
                <w:szCs w:val="24"/>
                <w:shd w:val="clear" w:color="auto" w:fill="FFFFFF"/>
                <w:lang w:eastAsia="ru-RU"/>
              </w:rPr>
              <w:t xml:space="preserve">Восстанавливать </w:t>
            </w:r>
            <w:r w:rsidRPr="006F1698">
              <w:rPr>
                <w:rFonts w:eastAsia="Malgun Gothic"/>
                <w:spacing w:val="3"/>
                <w:sz w:val="24"/>
                <w:szCs w:val="24"/>
                <w:shd w:val="clear" w:color="auto" w:fill="FFFFFF"/>
                <w:lang w:eastAsia="ru-RU"/>
              </w:rPr>
              <w:t>деформированный текст: определять границы предложений, выбирать знак в конце предложений.</w:t>
            </w:r>
          </w:p>
          <w:p w:rsidR="00337090" w:rsidRPr="006F1698" w:rsidRDefault="00337090" w:rsidP="00337090">
            <w:pPr>
              <w:autoSpaceDE/>
              <w:autoSpaceDN/>
              <w:jc w:val="both"/>
              <w:rPr>
                <w:rFonts w:eastAsia="Malgun Gothic"/>
                <w:spacing w:val="3"/>
                <w:sz w:val="24"/>
                <w:szCs w:val="24"/>
                <w:lang w:eastAsia="ru-RU"/>
              </w:rPr>
            </w:pPr>
            <w:r w:rsidRPr="006F1698">
              <w:rPr>
                <w:rFonts w:eastAsia="Malgun Gothic"/>
                <w:b/>
                <w:spacing w:val="3"/>
                <w:sz w:val="24"/>
                <w:szCs w:val="24"/>
                <w:shd w:val="clear" w:color="auto" w:fill="FFFFFF"/>
                <w:lang w:eastAsia="ru-RU"/>
              </w:rPr>
              <w:t xml:space="preserve">Находить </w:t>
            </w:r>
            <w:r w:rsidRPr="006F1698">
              <w:rPr>
                <w:rFonts w:eastAsia="Malgun Gothic"/>
                <w:spacing w:val="3"/>
                <w:sz w:val="24"/>
                <w:szCs w:val="24"/>
                <w:shd w:val="clear" w:color="auto" w:fill="FFFFFF"/>
                <w:lang w:eastAsia="ru-RU"/>
              </w:rPr>
              <w:t>в предложении главные члены.</w:t>
            </w:r>
          </w:p>
          <w:p w:rsidR="00337090" w:rsidRPr="006F1698" w:rsidRDefault="00337090" w:rsidP="00337090">
            <w:pPr>
              <w:autoSpaceDE/>
              <w:autoSpaceDN/>
              <w:jc w:val="both"/>
              <w:rPr>
                <w:rFonts w:eastAsia="Malgun Gothic"/>
                <w:spacing w:val="3"/>
                <w:sz w:val="24"/>
                <w:szCs w:val="24"/>
                <w:lang w:eastAsia="ru-RU"/>
              </w:rPr>
            </w:pPr>
            <w:r w:rsidRPr="006F1698">
              <w:rPr>
                <w:rFonts w:eastAsia="Malgun Gothic"/>
                <w:b/>
                <w:bCs/>
                <w:spacing w:val="4"/>
                <w:sz w:val="24"/>
                <w:szCs w:val="24"/>
                <w:shd w:val="clear" w:color="auto" w:fill="FFFFFF"/>
                <w:lang w:eastAsia="ru-RU"/>
              </w:rPr>
              <w:t xml:space="preserve">Объяснять </w:t>
            </w:r>
            <w:r w:rsidRPr="006F1698">
              <w:rPr>
                <w:rFonts w:eastAsia="Malgun Gothic"/>
                <w:spacing w:val="3"/>
                <w:sz w:val="24"/>
                <w:szCs w:val="24"/>
                <w:shd w:val="clear" w:color="auto" w:fill="FFFFFF"/>
                <w:lang w:eastAsia="ru-RU"/>
              </w:rPr>
              <w:t>способы нахождения главных членов предложения.</w:t>
            </w:r>
          </w:p>
          <w:p w:rsidR="00337090" w:rsidRPr="006F1698" w:rsidRDefault="00337090" w:rsidP="00337090">
            <w:pPr>
              <w:autoSpaceDE/>
              <w:autoSpaceDN/>
              <w:jc w:val="both"/>
              <w:rPr>
                <w:rFonts w:eastAsia="Malgun Gothic"/>
                <w:spacing w:val="3"/>
                <w:sz w:val="24"/>
                <w:szCs w:val="24"/>
                <w:shd w:val="clear" w:color="auto" w:fill="FFFFFF"/>
                <w:lang w:eastAsia="ru-RU"/>
              </w:rPr>
            </w:pPr>
            <w:r w:rsidRPr="006F1698">
              <w:rPr>
                <w:rFonts w:eastAsia="Malgun Gothic"/>
                <w:b/>
                <w:bCs/>
                <w:spacing w:val="4"/>
                <w:sz w:val="24"/>
                <w:szCs w:val="24"/>
                <w:shd w:val="clear" w:color="auto" w:fill="FFFFFF"/>
                <w:lang w:eastAsia="ru-RU"/>
              </w:rPr>
              <w:t xml:space="preserve">Наблюдать, </w:t>
            </w:r>
            <w:r w:rsidRPr="006F1698">
              <w:rPr>
                <w:rFonts w:eastAsia="Malgun Gothic"/>
                <w:spacing w:val="3"/>
                <w:sz w:val="24"/>
                <w:szCs w:val="24"/>
                <w:shd w:val="clear" w:color="auto" w:fill="FFFFFF"/>
                <w:lang w:eastAsia="ru-RU"/>
              </w:rPr>
              <w:t>находить в текс</w:t>
            </w:r>
            <w:r w:rsidRPr="006F1698">
              <w:rPr>
                <w:rFonts w:eastAsia="Malgun Gothic"/>
                <w:spacing w:val="3"/>
                <w:sz w:val="24"/>
                <w:szCs w:val="24"/>
                <w:shd w:val="clear" w:color="auto" w:fill="FFFFFF"/>
                <w:lang w:eastAsia="ru-RU"/>
              </w:rPr>
              <w:softHyphen/>
              <w:t>те предложения с однородными членами.</w:t>
            </w:r>
          </w:p>
          <w:p w:rsidR="00337090" w:rsidRPr="006F1698" w:rsidRDefault="00337090" w:rsidP="00337090">
            <w:pPr>
              <w:autoSpaceDE/>
              <w:autoSpaceDN/>
              <w:jc w:val="both"/>
              <w:rPr>
                <w:rFonts w:eastAsia="Malgun Gothic"/>
                <w:spacing w:val="3"/>
                <w:sz w:val="24"/>
                <w:szCs w:val="24"/>
                <w:shd w:val="clear" w:color="auto" w:fill="FFFFFF"/>
                <w:lang w:eastAsia="ru-RU"/>
              </w:rPr>
            </w:pPr>
            <w:r w:rsidRPr="006F1698">
              <w:rPr>
                <w:rFonts w:eastAsia="Malgun Gothic"/>
                <w:b/>
                <w:spacing w:val="3"/>
                <w:sz w:val="24"/>
                <w:szCs w:val="24"/>
                <w:shd w:val="clear" w:color="auto" w:fill="FFFFFF"/>
                <w:lang w:eastAsia="ru-RU"/>
              </w:rPr>
              <w:t>Составлять</w:t>
            </w:r>
            <w:r w:rsidRPr="006F1698">
              <w:rPr>
                <w:rFonts w:eastAsia="Malgun Gothic"/>
                <w:spacing w:val="3"/>
                <w:sz w:val="24"/>
                <w:szCs w:val="24"/>
                <w:shd w:val="clear" w:color="auto" w:fill="FFFFFF"/>
                <w:lang w:eastAsia="ru-RU"/>
              </w:rPr>
              <w:t xml:space="preserve"> самостоятельно предложения с однородными членами.</w:t>
            </w:r>
          </w:p>
          <w:p w:rsidR="00337090" w:rsidRPr="006F1698" w:rsidRDefault="00337090" w:rsidP="00337090">
            <w:pPr>
              <w:widowControl/>
              <w:autoSpaceDE/>
              <w:autoSpaceDN/>
              <w:jc w:val="both"/>
              <w:rPr>
                <w:rFonts w:eastAsia="Malgun Gothic"/>
                <w:spacing w:val="3"/>
                <w:sz w:val="24"/>
                <w:szCs w:val="24"/>
                <w:shd w:val="clear" w:color="auto" w:fill="FFFFFF"/>
              </w:rPr>
            </w:pPr>
            <w:r w:rsidRPr="006F1698">
              <w:rPr>
                <w:rFonts w:eastAsia="Malgun Gothic"/>
                <w:b/>
                <w:bCs/>
                <w:spacing w:val="4"/>
                <w:sz w:val="24"/>
                <w:szCs w:val="24"/>
                <w:shd w:val="clear" w:color="auto" w:fill="FFFFFF"/>
              </w:rPr>
              <w:t xml:space="preserve"> Объяснять </w:t>
            </w:r>
            <w:r w:rsidRPr="006F1698">
              <w:rPr>
                <w:rFonts w:eastAsia="Malgun Gothic"/>
                <w:spacing w:val="3"/>
                <w:sz w:val="24"/>
                <w:szCs w:val="24"/>
                <w:shd w:val="clear" w:color="auto" w:fill="FFFFFF"/>
              </w:rPr>
              <w:t xml:space="preserve">выбор нужного союза в предложении с однородными членами. </w:t>
            </w:r>
          </w:p>
          <w:p w:rsidR="00337090" w:rsidRPr="006F1698" w:rsidRDefault="00337090" w:rsidP="00337090">
            <w:pPr>
              <w:widowControl/>
              <w:autoSpaceDE/>
              <w:autoSpaceDN/>
              <w:jc w:val="both"/>
              <w:rPr>
                <w:rFonts w:eastAsia="Malgun Gothic"/>
                <w:spacing w:val="3"/>
                <w:sz w:val="24"/>
                <w:szCs w:val="24"/>
                <w:shd w:val="clear" w:color="auto" w:fill="FFFFFF"/>
              </w:rPr>
            </w:pPr>
            <w:r w:rsidRPr="006F1698">
              <w:rPr>
                <w:rFonts w:eastAsia="Malgun Gothic"/>
                <w:b/>
                <w:bCs/>
                <w:spacing w:val="4"/>
                <w:sz w:val="24"/>
                <w:szCs w:val="24"/>
                <w:shd w:val="clear" w:color="auto" w:fill="FFFFFF"/>
              </w:rPr>
              <w:t xml:space="preserve"> Продолжать </w:t>
            </w:r>
            <w:r w:rsidRPr="006F1698">
              <w:rPr>
                <w:rFonts w:eastAsia="Malgun Gothic"/>
                <w:spacing w:val="3"/>
                <w:sz w:val="24"/>
                <w:szCs w:val="24"/>
                <w:shd w:val="clear" w:color="auto" w:fill="FFFFFF"/>
              </w:rPr>
              <w:t>ряд однородных членов предложения.</w:t>
            </w:r>
          </w:p>
          <w:p w:rsidR="00337090" w:rsidRPr="006F1698" w:rsidRDefault="00337090" w:rsidP="00337090">
            <w:pPr>
              <w:widowControl/>
              <w:autoSpaceDE/>
              <w:autoSpaceDN/>
              <w:jc w:val="both"/>
              <w:rPr>
                <w:rFonts w:eastAsia="Malgun Gothic"/>
                <w:spacing w:val="3"/>
                <w:sz w:val="24"/>
                <w:szCs w:val="24"/>
                <w:shd w:val="clear" w:color="auto" w:fill="FFFFFF"/>
              </w:rPr>
            </w:pPr>
            <w:r w:rsidRPr="006F1698">
              <w:rPr>
                <w:rFonts w:eastAsia="Malgun Gothic"/>
                <w:b/>
                <w:spacing w:val="3"/>
                <w:sz w:val="24"/>
                <w:szCs w:val="24"/>
                <w:shd w:val="clear" w:color="auto" w:fill="FFFFFF"/>
              </w:rPr>
              <w:lastRenderedPageBreak/>
              <w:t xml:space="preserve"> Различать</w:t>
            </w:r>
            <w:r w:rsidRPr="006F1698">
              <w:rPr>
                <w:rFonts w:eastAsia="Malgun Gothic"/>
                <w:spacing w:val="3"/>
                <w:sz w:val="24"/>
                <w:szCs w:val="24"/>
                <w:shd w:val="clear" w:color="auto" w:fill="FFFFFF"/>
              </w:rPr>
              <w:t xml:space="preserve"> простые и сложные предложения. </w:t>
            </w:r>
          </w:p>
          <w:p w:rsidR="00337090" w:rsidRPr="006F1698" w:rsidRDefault="00337090" w:rsidP="00337090">
            <w:pPr>
              <w:widowControl/>
              <w:autoSpaceDE/>
              <w:autoSpaceDN/>
              <w:jc w:val="both"/>
              <w:rPr>
                <w:rFonts w:eastAsia="Calibri"/>
                <w:sz w:val="24"/>
                <w:szCs w:val="24"/>
              </w:rPr>
            </w:pPr>
            <w:r w:rsidRPr="006F1698">
              <w:rPr>
                <w:rFonts w:eastAsia="Malgun Gothic"/>
                <w:b/>
                <w:bCs/>
                <w:spacing w:val="4"/>
                <w:sz w:val="24"/>
                <w:szCs w:val="24"/>
                <w:shd w:val="clear" w:color="auto" w:fill="FFFFFF"/>
              </w:rPr>
              <w:t xml:space="preserve">Сравнивать </w:t>
            </w:r>
            <w:r w:rsidRPr="006F1698">
              <w:rPr>
                <w:rFonts w:eastAsia="Malgun Gothic"/>
                <w:spacing w:val="3"/>
                <w:sz w:val="24"/>
                <w:szCs w:val="24"/>
                <w:shd w:val="clear" w:color="auto" w:fill="FFFFFF"/>
              </w:rPr>
              <w:t>простые и сложные предложения.</w:t>
            </w:r>
          </w:p>
        </w:tc>
      </w:tr>
      <w:tr w:rsidR="00337090" w:rsidRPr="006F1698" w:rsidTr="00337090">
        <w:trPr>
          <w:trHeight w:val="427"/>
        </w:trPr>
        <w:tc>
          <w:tcPr>
            <w:tcW w:w="9370" w:type="dxa"/>
            <w:gridSpan w:val="2"/>
          </w:tcPr>
          <w:p w:rsidR="00337090" w:rsidRPr="006F1698" w:rsidRDefault="00610EAC" w:rsidP="00337090">
            <w:pPr>
              <w:widowControl/>
              <w:autoSpaceDE/>
              <w:autoSpaceDN/>
              <w:ind w:firstLine="709"/>
              <w:jc w:val="center"/>
              <w:rPr>
                <w:rFonts w:eastAsia="Calibri"/>
                <w:sz w:val="24"/>
                <w:szCs w:val="24"/>
              </w:rPr>
            </w:pPr>
            <w:r w:rsidRPr="006F1698">
              <w:rPr>
                <w:rFonts w:eastAsia="Calibri"/>
                <w:b/>
                <w:sz w:val="24"/>
                <w:szCs w:val="24"/>
              </w:rPr>
              <w:lastRenderedPageBreak/>
              <w:t xml:space="preserve">Орфография и пунктуация </w:t>
            </w:r>
          </w:p>
        </w:tc>
      </w:tr>
      <w:tr w:rsidR="00337090" w:rsidRPr="006F1698" w:rsidTr="00337090">
        <w:trPr>
          <w:trHeight w:val="427"/>
        </w:trPr>
        <w:tc>
          <w:tcPr>
            <w:tcW w:w="4443" w:type="dxa"/>
          </w:tcPr>
          <w:p w:rsidR="00337090" w:rsidRPr="006F1698" w:rsidRDefault="00337090" w:rsidP="00337090">
            <w:pPr>
              <w:widowControl/>
              <w:autoSpaceDE/>
              <w:autoSpaceDN/>
              <w:jc w:val="both"/>
              <w:rPr>
                <w:rFonts w:eastAsia="Calibri"/>
                <w:sz w:val="24"/>
                <w:szCs w:val="24"/>
              </w:rPr>
            </w:pPr>
            <w:r w:rsidRPr="006F1698">
              <w:rPr>
                <w:rFonts w:eastAsia="Calibri"/>
                <w:sz w:val="24"/>
                <w:szCs w:val="24"/>
              </w:rPr>
              <w:t xml:space="preserve"> Принципы правописания в зависимости от места орфограммы в слове. Использование орфографического словаря. Формирование орфографической зоркости.</w:t>
            </w:r>
          </w:p>
          <w:p w:rsidR="00337090" w:rsidRPr="006F1698" w:rsidRDefault="00337090" w:rsidP="00337090">
            <w:pPr>
              <w:widowControl/>
              <w:autoSpaceDE/>
              <w:autoSpaceDN/>
              <w:jc w:val="both"/>
              <w:rPr>
                <w:rFonts w:eastAsia="Calibri"/>
                <w:sz w:val="24"/>
                <w:szCs w:val="24"/>
              </w:rPr>
            </w:pPr>
            <w:r w:rsidRPr="006F1698">
              <w:rPr>
                <w:rFonts w:eastAsia="Calibri"/>
                <w:sz w:val="24"/>
                <w:szCs w:val="24"/>
              </w:rPr>
              <w:t xml:space="preserve"> Перенос слов. Заглавная буква в начале предложения, в именах собственных. Правописание букв э, е, ю, я, е в словах. Оглушение звонкого согласного, стоящего перед глухим согласным или в конце слова Разделительный мягкий знак в словах.</w:t>
            </w:r>
          </w:p>
          <w:p w:rsidR="00337090" w:rsidRPr="006F1698" w:rsidRDefault="00337090" w:rsidP="00337090">
            <w:pPr>
              <w:widowControl/>
              <w:autoSpaceDE/>
              <w:autoSpaceDN/>
              <w:jc w:val="both"/>
              <w:rPr>
                <w:rFonts w:eastAsia="Calibri"/>
                <w:sz w:val="24"/>
                <w:szCs w:val="24"/>
              </w:rPr>
            </w:pPr>
            <w:r w:rsidRPr="006F1698">
              <w:rPr>
                <w:rFonts w:eastAsia="Calibri"/>
                <w:sz w:val="24"/>
                <w:szCs w:val="24"/>
              </w:rPr>
              <w:t xml:space="preserve"> Правописание падежных форм имен существительных. Правописание форм лица глаголов настоящего, прошедшего и будущего времен. Знаки препинания в конце предложения: точка, вопросительный знак, восклицательный знак. Знаки препинания в предложениях с однородными членами.</w:t>
            </w:r>
          </w:p>
        </w:tc>
        <w:tc>
          <w:tcPr>
            <w:tcW w:w="4927" w:type="dxa"/>
          </w:tcPr>
          <w:p w:rsidR="00337090" w:rsidRPr="006F1698" w:rsidRDefault="00337090" w:rsidP="00337090">
            <w:pPr>
              <w:autoSpaceDE/>
              <w:autoSpaceDN/>
              <w:jc w:val="both"/>
              <w:rPr>
                <w:rFonts w:eastAsia="Malgun Gothic"/>
                <w:spacing w:val="3"/>
                <w:sz w:val="24"/>
                <w:szCs w:val="24"/>
                <w:shd w:val="clear" w:color="auto" w:fill="FFFFFF"/>
                <w:lang w:eastAsia="ru-RU"/>
              </w:rPr>
            </w:pPr>
            <w:r w:rsidRPr="006F1698">
              <w:rPr>
                <w:rFonts w:eastAsia="Malgun Gothic"/>
                <w:b/>
                <w:bCs/>
                <w:spacing w:val="4"/>
                <w:sz w:val="24"/>
                <w:szCs w:val="24"/>
                <w:shd w:val="clear" w:color="auto" w:fill="FFFFFF"/>
                <w:lang w:eastAsia="ru-RU"/>
              </w:rPr>
              <w:t xml:space="preserve">Устанавливать </w:t>
            </w:r>
            <w:r w:rsidRPr="006F1698">
              <w:rPr>
                <w:rFonts w:eastAsia="Malgun Gothic"/>
                <w:spacing w:val="3"/>
                <w:sz w:val="24"/>
                <w:szCs w:val="24"/>
                <w:shd w:val="clear" w:color="auto" w:fill="FFFFFF"/>
                <w:lang w:eastAsia="ru-RU"/>
              </w:rPr>
              <w:t xml:space="preserve">наличие в словах изученных орфограмм. </w:t>
            </w:r>
          </w:p>
          <w:p w:rsidR="00337090" w:rsidRPr="006F1698" w:rsidRDefault="00337090" w:rsidP="00337090">
            <w:pPr>
              <w:autoSpaceDE/>
              <w:autoSpaceDN/>
              <w:jc w:val="both"/>
              <w:rPr>
                <w:rFonts w:eastAsia="Malgun Gothic"/>
                <w:spacing w:val="3"/>
                <w:sz w:val="24"/>
                <w:szCs w:val="24"/>
                <w:shd w:val="clear" w:color="auto" w:fill="FFFFFF"/>
                <w:lang w:eastAsia="ru-RU"/>
              </w:rPr>
            </w:pPr>
            <w:r w:rsidRPr="006F1698">
              <w:rPr>
                <w:rFonts w:eastAsia="Malgun Gothic"/>
                <w:b/>
                <w:bCs/>
                <w:spacing w:val="4"/>
                <w:sz w:val="24"/>
                <w:szCs w:val="24"/>
                <w:shd w:val="clear" w:color="auto" w:fill="FFFFFF"/>
                <w:lang w:eastAsia="ru-RU"/>
              </w:rPr>
              <w:t xml:space="preserve">Обосновывать </w:t>
            </w:r>
            <w:r w:rsidRPr="006F1698">
              <w:rPr>
                <w:rFonts w:eastAsia="Malgun Gothic"/>
                <w:spacing w:val="3"/>
                <w:sz w:val="24"/>
                <w:szCs w:val="24"/>
                <w:shd w:val="clear" w:color="auto" w:fill="FFFFFF"/>
                <w:lang w:eastAsia="ru-RU"/>
              </w:rPr>
              <w:t xml:space="preserve">написание слов. </w:t>
            </w:r>
          </w:p>
          <w:p w:rsidR="00337090" w:rsidRPr="006F1698" w:rsidRDefault="00337090" w:rsidP="00337090">
            <w:pPr>
              <w:autoSpaceDE/>
              <w:autoSpaceDN/>
              <w:jc w:val="both"/>
              <w:rPr>
                <w:rFonts w:eastAsia="Malgun Gothic"/>
                <w:spacing w:val="3"/>
                <w:sz w:val="24"/>
                <w:szCs w:val="24"/>
                <w:lang w:eastAsia="ru-RU"/>
              </w:rPr>
            </w:pPr>
            <w:r w:rsidRPr="006F1698">
              <w:rPr>
                <w:rFonts w:eastAsia="Malgun Gothic"/>
                <w:b/>
                <w:bCs/>
                <w:spacing w:val="4"/>
                <w:sz w:val="24"/>
                <w:szCs w:val="24"/>
                <w:shd w:val="clear" w:color="auto" w:fill="FFFFFF"/>
                <w:lang w:eastAsia="ru-RU"/>
              </w:rPr>
              <w:t xml:space="preserve">Прогнозировать </w:t>
            </w:r>
            <w:r w:rsidRPr="006F1698">
              <w:rPr>
                <w:rFonts w:eastAsia="Malgun Gothic"/>
                <w:spacing w:val="3"/>
                <w:sz w:val="24"/>
                <w:szCs w:val="24"/>
                <w:shd w:val="clear" w:color="auto" w:fill="FFFFFF"/>
                <w:lang w:eastAsia="ru-RU"/>
              </w:rPr>
              <w:t>наличие определенных орфограмм.</w:t>
            </w:r>
          </w:p>
          <w:p w:rsidR="00337090" w:rsidRPr="006F1698" w:rsidRDefault="00337090" w:rsidP="00337090">
            <w:pPr>
              <w:autoSpaceDE/>
              <w:autoSpaceDN/>
              <w:jc w:val="both"/>
              <w:rPr>
                <w:rFonts w:eastAsia="Malgun Gothic"/>
                <w:spacing w:val="3"/>
                <w:sz w:val="24"/>
                <w:szCs w:val="24"/>
                <w:lang w:eastAsia="ru-RU"/>
              </w:rPr>
            </w:pPr>
            <w:r w:rsidRPr="006F1698">
              <w:rPr>
                <w:rFonts w:eastAsia="Malgun Gothic"/>
                <w:b/>
                <w:bCs/>
                <w:spacing w:val="4"/>
                <w:sz w:val="24"/>
                <w:szCs w:val="24"/>
                <w:shd w:val="clear" w:color="auto" w:fill="FFFFFF"/>
                <w:lang w:eastAsia="ru-RU"/>
              </w:rPr>
              <w:t xml:space="preserve"> Устанавливать </w:t>
            </w:r>
            <w:r w:rsidRPr="006F1698">
              <w:rPr>
                <w:rFonts w:eastAsia="Malgun Gothic"/>
                <w:spacing w:val="3"/>
                <w:sz w:val="24"/>
                <w:szCs w:val="24"/>
                <w:shd w:val="clear" w:color="auto" w:fill="FFFFFF"/>
                <w:lang w:eastAsia="ru-RU"/>
              </w:rPr>
              <w:t xml:space="preserve">зависимость способа проверки от места орфограммы в слове. </w:t>
            </w:r>
          </w:p>
          <w:p w:rsidR="00337090" w:rsidRPr="006F1698" w:rsidRDefault="00337090" w:rsidP="00337090">
            <w:pPr>
              <w:autoSpaceDE/>
              <w:autoSpaceDN/>
              <w:jc w:val="both"/>
              <w:rPr>
                <w:rFonts w:eastAsia="Malgun Gothic"/>
                <w:spacing w:val="3"/>
                <w:sz w:val="24"/>
                <w:szCs w:val="24"/>
                <w:lang w:eastAsia="ru-RU"/>
              </w:rPr>
            </w:pPr>
            <w:r w:rsidRPr="006F1698">
              <w:rPr>
                <w:rFonts w:eastAsia="Malgun Gothic"/>
                <w:b/>
                <w:bCs/>
                <w:spacing w:val="4"/>
                <w:sz w:val="24"/>
                <w:szCs w:val="24"/>
                <w:shd w:val="clear" w:color="auto" w:fill="FFFFFF"/>
                <w:lang w:eastAsia="ru-RU"/>
              </w:rPr>
              <w:t xml:space="preserve">Моделировать </w:t>
            </w:r>
            <w:r w:rsidRPr="006F1698">
              <w:rPr>
                <w:rFonts w:eastAsia="Malgun Gothic"/>
                <w:spacing w:val="3"/>
                <w:sz w:val="24"/>
                <w:szCs w:val="24"/>
                <w:shd w:val="clear" w:color="auto" w:fill="FFFFFF"/>
                <w:lang w:eastAsia="ru-RU"/>
              </w:rPr>
              <w:t>алгоритмы применения орфографических правил, следовать состав</w:t>
            </w:r>
            <w:r w:rsidRPr="006F1698">
              <w:rPr>
                <w:rFonts w:eastAsia="Malgun Gothic"/>
                <w:spacing w:val="3"/>
                <w:sz w:val="24"/>
                <w:szCs w:val="24"/>
                <w:shd w:val="clear" w:color="auto" w:fill="FFFFFF"/>
                <w:lang w:eastAsia="ru-RU"/>
              </w:rPr>
              <w:softHyphen/>
              <w:t>ленным алгоритмам.</w:t>
            </w:r>
          </w:p>
          <w:p w:rsidR="00337090" w:rsidRPr="006F1698" w:rsidRDefault="00337090" w:rsidP="00337090">
            <w:pPr>
              <w:autoSpaceDE/>
              <w:autoSpaceDN/>
              <w:jc w:val="both"/>
              <w:rPr>
                <w:rFonts w:eastAsia="Malgun Gothic"/>
                <w:spacing w:val="3"/>
                <w:sz w:val="24"/>
                <w:szCs w:val="24"/>
                <w:lang w:eastAsia="ru-RU"/>
              </w:rPr>
            </w:pPr>
            <w:r w:rsidRPr="006F1698">
              <w:rPr>
                <w:rFonts w:eastAsia="Malgun Gothic"/>
                <w:b/>
                <w:bCs/>
                <w:spacing w:val="4"/>
                <w:sz w:val="24"/>
                <w:szCs w:val="24"/>
                <w:shd w:val="clear" w:color="auto" w:fill="FFFFFF"/>
                <w:lang w:eastAsia="ru-RU"/>
              </w:rPr>
              <w:t xml:space="preserve">Группировать </w:t>
            </w:r>
            <w:r w:rsidRPr="006F1698">
              <w:rPr>
                <w:rFonts w:eastAsia="Malgun Gothic"/>
                <w:spacing w:val="3"/>
                <w:sz w:val="24"/>
                <w:szCs w:val="24"/>
                <w:shd w:val="clear" w:color="auto" w:fill="FFFFFF"/>
                <w:lang w:eastAsia="ru-RU"/>
              </w:rPr>
              <w:t>слова по месту орфограммы, по типу орфограммы.</w:t>
            </w:r>
          </w:p>
          <w:p w:rsidR="00337090" w:rsidRPr="006F1698" w:rsidRDefault="00337090" w:rsidP="00337090">
            <w:pPr>
              <w:autoSpaceDE/>
              <w:autoSpaceDN/>
              <w:jc w:val="both"/>
              <w:rPr>
                <w:rFonts w:eastAsia="Malgun Gothic"/>
                <w:spacing w:val="3"/>
                <w:sz w:val="24"/>
                <w:szCs w:val="24"/>
                <w:lang w:eastAsia="ru-RU"/>
              </w:rPr>
            </w:pPr>
            <w:r w:rsidRPr="006F1698">
              <w:rPr>
                <w:rFonts w:eastAsia="Malgun Gothic"/>
                <w:b/>
                <w:bCs/>
                <w:spacing w:val="4"/>
                <w:sz w:val="24"/>
                <w:szCs w:val="24"/>
                <w:shd w:val="clear" w:color="auto" w:fill="FFFFFF"/>
                <w:lang w:eastAsia="ru-RU"/>
              </w:rPr>
              <w:t xml:space="preserve">Прогнозировать </w:t>
            </w:r>
            <w:r w:rsidRPr="006F1698">
              <w:rPr>
                <w:rFonts w:eastAsia="Malgun Gothic"/>
                <w:spacing w:val="3"/>
                <w:sz w:val="24"/>
                <w:szCs w:val="24"/>
                <w:shd w:val="clear" w:color="auto" w:fill="FFFFFF"/>
                <w:lang w:eastAsia="ru-RU"/>
              </w:rPr>
              <w:t>необходимость использования дополнительных источников информации: уточнять написания слов по орфографическому словарю.</w:t>
            </w:r>
          </w:p>
          <w:p w:rsidR="00337090" w:rsidRPr="006F1698" w:rsidRDefault="00337090" w:rsidP="00337090">
            <w:pPr>
              <w:autoSpaceDE/>
              <w:autoSpaceDN/>
              <w:jc w:val="both"/>
              <w:rPr>
                <w:rFonts w:eastAsia="Malgun Gothic"/>
                <w:spacing w:val="3"/>
                <w:sz w:val="24"/>
                <w:szCs w:val="24"/>
                <w:lang w:eastAsia="ru-RU"/>
              </w:rPr>
            </w:pPr>
            <w:r w:rsidRPr="006F1698">
              <w:rPr>
                <w:rFonts w:eastAsia="Malgun Gothic"/>
                <w:b/>
                <w:bCs/>
                <w:spacing w:val="4"/>
                <w:sz w:val="24"/>
                <w:szCs w:val="24"/>
                <w:shd w:val="clear" w:color="auto" w:fill="FFFFFF"/>
                <w:lang w:eastAsia="ru-RU"/>
              </w:rPr>
              <w:t xml:space="preserve">Классифицировать </w:t>
            </w:r>
            <w:r w:rsidRPr="006F1698">
              <w:rPr>
                <w:rFonts w:eastAsia="Malgun Gothic"/>
                <w:spacing w:val="3"/>
                <w:sz w:val="24"/>
                <w:szCs w:val="24"/>
                <w:shd w:val="clear" w:color="auto" w:fill="FFFFFF"/>
                <w:lang w:eastAsia="ru-RU"/>
              </w:rPr>
              <w:t>слова, написание которых можно объяснить изученными прави</w:t>
            </w:r>
            <w:r w:rsidRPr="006F1698">
              <w:rPr>
                <w:rFonts w:eastAsia="Malgun Gothic"/>
                <w:spacing w:val="3"/>
                <w:sz w:val="24"/>
                <w:szCs w:val="24"/>
                <w:shd w:val="clear" w:color="auto" w:fill="FFFFFF"/>
                <w:lang w:eastAsia="ru-RU"/>
              </w:rPr>
              <w:softHyphen/>
              <w:t>лами, и слова, написание ко</w:t>
            </w:r>
            <w:r w:rsidRPr="006F1698">
              <w:rPr>
                <w:rFonts w:eastAsia="Malgun Gothic"/>
                <w:spacing w:val="3"/>
                <w:sz w:val="24"/>
                <w:szCs w:val="24"/>
                <w:shd w:val="clear" w:color="auto" w:fill="FFFFFF"/>
                <w:lang w:eastAsia="ru-RU"/>
              </w:rPr>
              <w:softHyphen/>
              <w:t>торых изученными правилами объяснить нельзя.</w:t>
            </w:r>
          </w:p>
          <w:p w:rsidR="00337090" w:rsidRPr="006F1698" w:rsidRDefault="00337090" w:rsidP="00337090">
            <w:pPr>
              <w:widowControl/>
              <w:autoSpaceDE/>
              <w:autoSpaceDN/>
              <w:jc w:val="both"/>
              <w:rPr>
                <w:rFonts w:eastAsia="Malgun Gothic"/>
                <w:spacing w:val="3"/>
                <w:sz w:val="24"/>
                <w:szCs w:val="24"/>
                <w:shd w:val="clear" w:color="auto" w:fill="FFFFFF"/>
              </w:rPr>
            </w:pPr>
            <w:r w:rsidRPr="006F1698">
              <w:rPr>
                <w:rFonts w:eastAsia="Malgun Gothic"/>
                <w:b/>
                <w:bCs/>
                <w:spacing w:val="4"/>
                <w:sz w:val="24"/>
                <w:szCs w:val="24"/>
                <w:shd w:val="clear" w:color="auto" w:fill="FFFFFF"/>
              </w:rPr>
              <w:t xml:space="preserve"> Оценивать </w:t>
            </w:r>
            <w:r w:rsidRPr="006F1698">
              <w:rPr>
                <w:rFonts w:eastAsia="Malgun Gothic"/>
                <w:spacing w:val="3"/>
                <w:sz w:val="24"/>
                <w:szCs w:val="24"/>
                <w:shd w:val="clear" w:color="auto" w:fill="FFFFFF"/>
              </w:rPr>
              <w:t>свои возможности грамотного написания слов, составлять собственный словарь трудных слов.</w:t>
            </w:r>
          </w:p>
          <w:p w:rsidR="00337090" w:rsidRPr="006F1698" w:rsidRDefault="00337090" w:rsidP="00337090">
            <w:pPr>
              <w:autoSpaceDE/>
              <w:autoSpaceDN/>
              <w:ind w:left="20" w:right="20"/>
              <w:jc w:val="both"/>
              <w:rPr>
                <w:rFonts w:eastAsia="Malgun Gothic"/>
                <w:spacing w:val="3"/>
                <w:sz w:val="24"/>
                <w:szCs w:val="24"/>
                <w:lang w:eastAsia="ru-RU"/>
              </w:rPr>
            </w:pPr>
            <w:r w:rsidRPr="006F1698">
              <w:rPr>
                <w:rFonts w:eastAsia="Malgun Gothic"/>
                <w:b/>
                <w:bCs/>
                <w:spacing w:val="4"/>
                <w:sz w:val="24"/>
                <w:szCs w:val="24"/>
                <w:shd w:val="clear" w:color="auto" w:fill="FFFFFF"/>
                <w:lang w:eastAsia="ru-RU"/>
              </w:rPr>
              <w:t xml:space="preserve">Анализировать </w:t>
            </w:r>
            <w:r w:rsidRPr="006F1698">
              <w:rPr>
                <w:rFonts w:eastAsia="Malgun Gothic"/>
                <w:spacing w:val="3"/>
                <w:sz w:val="24"/>
                <w:szCs w:val="24"/>
                <w:shd w:val="clear" w:color="auto" w:fill="FFFFFF"/>
                <w:lang w:eastAsia="ru-RU"/>
              </w:rPr>
              <w:t>текст: находить слова с определенной орфограммой.</w:t>
            </w:r>
          </w:p>
          <w:p w:rsidR="00337090" w:rsidRPr="006F1698" w:rsidRDefault="00337090" w:rsidP="00337090">
            <w:pPr>
              <w:autoSpaceDE/>
              <w:autoSpaceDN/>
              <w:ind w:left="20" w:right="20"/>
              <w:jc w:val="both"/>
              <w:rPr>
                <w:rFonts w:eastAsia="Malgun Gothic"/>
                <w:spacing w:val="3"/>
                <w:sz w:val="24"/>
                <w:szCs w:val="24"/>
                <w:shd w:val="clear" w:color="auto" w:fill="FFFFFF"/>
                <w:lang w:eastAsia="ru-RU"/>
              </w:rPr>
            </w:pPr>
            <w:r w:rsidRPr="006F1698">
              <w:rPr>
                <w:rFonts w:eastAsia="Malgun Gothic"/>
                <w:b/>
                <w:bCs/>
                <w:spacing w:val="4"/>
                <w:sz w:val="24"/>
                <w:szCs w:val="24"/>
                <w:shd w:val="clear" w:color="auto" w:fill="FFFFFF"/>
                <w:lang w:eastAsia="ru-RU"/>
              </w:rPr>
              <w:t xml:space="preserve">Оценивать </w:t>
            </w:r>
            <w:r w:rsidRPr="006F1698">
              <w:rPr>
                <w:rFonts w:eastAsia="Malgun Gothic"/>
                <w:spacing w:val="3"/>
                <w:sz w:val="24"/>
                <w:szCs w:val="24"/>
                <w:shd w:val="clear" w:color="auto" w:fill="FFFFFF"/>
                <w:lang w:eastAsia="ru-RU"/>
              </w:rPr>
              <w:t>соответствие написания слов орфографическим нормам, находить до</w:t>
            </w:r>
            <w:r w:rsidRPr="006F1698">
              <w:rPr>
                <w:rFonts w:eastAsia="Malgun Gothic"/>
                <w:spacing w:val="3"/>
                <w:sz w:val="24"/>
                <w:szCs w:val="24"/>
                <w:shd w:val="clear" w:color="auto" w:fill="FFFFFF"/>
                <w:lang w:eastAsia="ru-RU"/>
              </w:rPr>
              <w:softHyphen/>
              <w:t xml:space="preserve">пущенные в тексте ошибки. </w:t>
            </w:r>
          </w:p>
          <w:p w:rsidR="00337090" w:rsidRPr="006F1698" w:rsidRDefault="00337090" w:rsidP="00337090">
            <w:pPr>
              <w:autoSpaceDE/>
              <w:autoSpaceDN/>
              <w:ind w:left="20" w:right="20"/>
              <w:jc w:val="both"/>
              <w:rPr>
                <w:rFonts w:eastAsia="Malgun Gothic"/>
                <w:spacing w:val="3"/>
                <w:sz w:val="24"/>
                <w:szCs w:val="24"/>
                <w:lang w:eastAsia="ru-RU"/>
              </w:rPr>
            </w:pPr>
            <w:r w:rsidRPr="006F1698">
              <w:rPr>
                <w:rFonts w:eastAsia="Malgun Gothic"/>
                <w:b/>
                <w:bCs/>
                <w:spacing w:val="4"/>
                <w:sz w:val="24"/>
                <w:szCs w:val="24"/>
                <w:shd w:val="clear" w:color="auto" w:fill="FFFFFF"/>
                <w:lang w:eastAsia="ru-RU"/>
              </w:rPr>
              <w:t xml:space="preserve">Оценивать </w:t>
            </w:r>
            <w:r w:rsidRPr="006F1698">
              <w:rPr>
                <w:rFonts w:eastAsia="Malgun Gothic"/>
                <w:spacing w:val="3"/>
                <w:sz w:val="24"/>
                <w:szCs w:val="24"/>
                <w:shd w:val="clear" w:color="auto" w:fill="FFFFFF"/>
                <w:lang w:eastAsia="ru-RU"/>
              </w:rPr>
              <w:t>правильность примененного способа проверки орфограммы, находить ошибки в объяснении выбора буквы на месте орфограммы. Выбирать нужный способ проверки.</w:t>
            </w:r>
          </w:p>
          <w:p w:rsidR="00337090" w:rsidRPr="006F1698" w:rsidRDefault="00337090" w:rsidP="00337090">
            <w:pPr>
              <w:autoSpaceDE/>
              <w:autoSpaceDN/>
              <w:ind w:left="20" w:right="20"/>
              <w:jc w:val="both"/>
              <w:rPr>
                <w:rFonts w:eastAsia="Malgun Gothic"/>
                <w:spacing w:val="3"/>
                <w:sz w:val="24"/>
                <w:szCs w:val="24"/>
                <w:lang w:eastAsia="ru-RU"/>
              </w:rPr>
            </w:pPr>
            <w:r w:rsidRPr="006F1698">
              <w:rPr>
                <w:rFonts w:eastAsia="Malgun Gothic"/>
                <w:b/>
                <w:bCs/>
                <w:spacing w:val="4"/>
                <w:sz w:val="24"/>
                <w:szCs w:val="24"/>
                <w:shd w:val="clear" w:color="auto" w:fill="FFFFFF"/>
                <w:lang w:eastAsia="ru-RU"/>
              </w:rPr>
              <w:t xml:space="preserve">Контролировать </w:t>
            </w:r>
            <w:r w:rsidRPr="006F1698">
              <w:rPr>
                <w:rFonts w:eastAsia="Malgun Gothic"/>
                <w:spacing w:val="3"/>
                <w:sz w:val="24"/>
                <w:szCs w:val="24"/>
                <w:shd w:val="clear" w:color="auto" w:fill="FFFFFF"/>
                <w:lang w:eastAsia="ru-RU"/>
              </w:rPr>
              <w:t>правильность записи текста, находить неправильно записанные сло</w:t>
            </w:r>
            <w:r w:rsidRPr="006F1698">
              <w:rPr>
                <w:rFonts w:eastAsia="Malgun Gothic"/>
                <w:spacing w:val="3"/>
                <w:sz w:val="24"/>
                <w:szCs w:val="24"/>
                <w:shd w:val="clear" w:color="auto" w:fill="FFFFFF"/>
                <w:lang w:eastAsia="ru-RU"/>
              </w:rPr>
              <w:softHyphen/>
              <w:t>ва и исправлять ошибки.</w:t>
            </w:r>
          </w:p>
          <w:p w:rsidR="00337090" w:rsidRPr="006F1698" w:rsidRDefault="00337090" w:rsidP="00337090">
            <w:pPr>
              <w:autoSpaceDE/>
              <w:autoSpaceDN/>
              <w:ind w:left="20" w:right="20"/>
              <w:jc w:val="both"/>
              <w:rPr>
                <w:rFonts w:eastAsia="Malgun Gothic"/>
                <w:spacing w:val="3"/>
                <w:sz w:val="24"/>
                <w:szCs w:val="24"/>
                <w:lang w:eastAsia="ru-RU"/>
              </w:rPr>
            </w:pPr>
            <w:r w:rsidRPr="006F1698">
              <w:rPr>
                <w:rFonts w:eastAsia="Malgun Gothic"/>
                <w:b/>
                <w:bCs/>
                <w:spacing w:val="4"/>
                <w:sz w:val="24"/>
                <w:szCs w:val="24"/>
                <w:shd w:val="clear" w:color="auto" w:fill="FFFFFF"/>
                <w:lang w:eastAsia="ru-RU"/>
              </w:rPr>
              <w:t xml:space="preserve">Моделировать </w:t>
            </w:r>
            <w:r w:rsidRPr="006F1698">
              <w:rPr>
                <w:rFonts w:eastAsia="Malgun Gothic"/>
                <w:spacing w:val="3"/>
                <w:sz w:val="24"/>
                <w:szCs w:val="24"/>
                <w:shd w:val="clear" w:color="auto" w:fill="FFFFFF"/>
                <w:lang w:eastAsia="ru-RU"/>
              </w:rPr>
              <w:t>предложения, включая в них слова с непроверяемыми орфограммами.</w:t>
            </w:r>
          </w:p>
          <w:p w:rsidR="00337090" w:rsidRPr="006F1698" w:rsidRDefault="00337090" w:rsidP="00337090">
            <w:pPr>
              <w:autoSpaceDE/>
              <w:autoSpaceDN/>
              <w:ind w:left="20" w:right="20"/>
              <w:jc w:val="both"/>
              <w:rPr>
                <w:rFonts w:eastAsia="Malgun Gothic"/>
                <w:spacing w:val="3"/>
                <w:sz w:val="24"/>
                <w:szCs w:val="24"/>
                <w:shd w:val="clear" w:color="auto" w:fill="FFFFFF"/>
                <w:lang w:eastAsia="ru-RU"/>
              </w:rPr>
            </w:pPr>
            <w:r w:rsidRPr="006F1698">
              <w:rPr>
                <w:rFonts w:eastAsia="Malgun Gothic"/>
                <w:b/>
                <w:bCs/>
                <w:spacing w:val="4"/>
                <w:sz w:val="24"/>
                <w:szCs w:val="24"/>
                <w:shd w:val="clear" w:color="auto" w:fill="FFFFFF"/>
                <w:lang w:eastAsia="ru-RU"/>
              </w:rPr>
              <w:t xml:space="preserve">Оценивать </w:t>
            </w:r>
            <w:r w:rsidRPr="006F1698">
              <w:rPr>
                <w:rFonts w:eastAsia="Malgun Gothic"/>
                <w:spacing w:val="3"/>
                <w:sz w:val="24"/>
                <w:szCs w:val="24"/>
                <w:shd w:val="clear" w:color="auto" w:fill="FFFFFF"/>
                <w:lang w:eastAsia="ru-RU"/>
              </w:rPr>
              <w:t>свои возможности при выборе упражнений на закрепление орфогра</w:t>
            </w:r>
            <w:r w:rsidRPr="006F1698">
              <w:rPr>
                <w:rFonts w:eastAsia="Malgun Gothic"/>
                <w:spacing w:val="3"/>
                <w:sz w:val="24"/>
                <w:szCs w:val="24"/>
                <w:shd w:val="clear" w:color="auto" w:fill="FFFFFF"/>
                <w:lang w:eastAsia="ru-RU"/>
              </w:rPr>
              <w:softHyphen/>
              <w:t xml:space="preserve">фического материала. </w:t>
            </w:r>
          </w:p>
          <w:p w:rsidR="00337090" w:rsidRPr="006F1698" w:rsidRDefault="00337090" w:rsidP="00337090">
            <w:pPr>
              <w:autoSpaceDE/>
              <w:autoSpaceDN/>
              <w:jc w:val="both"/>
              <w:rPr>
                <w:rFonts w:eastAsia="Malgun Gothic"/>
                <w:spacing w:val="3"/>
                <w:sz w:val="24"/>
                <w:szCs w:val="24"/>
                <w:lang w:eastAsia="ru-RU"/>
              </w:rPr>
            </w:pPr>
            <w:r w:rsidRPr="006F1698">
              <w:rPr>
                <w:rFonts w:eastAsia="Malgun Gothic"/>
                <w:b/>
                <w:bCs/>
                <w:spacing w:val="4"/>
                <w:sz w:val="24"/>
                <w:szCs w:val="24"/>
                <w:shd w:val="clear" w:color="auto" w:fill="FFFFFF"/>
                <w:lang w:eastAsia="ru-RU"/>
              </w:rPr>
              <w:t xml:space="preserve">Находить </w:t>
            </w:r>
            <w:r w:rsidRPr="006F1698">
              <w:rPr>
                <w:rFonts w:eastAsia="Malgun Gothic"/>
                <w:spacing w:val="3"/>
                <w:sz w:val="24"/>
                <w:szCs w:val="24"/>
                <w:shd w:val="clear" w:color="auto" w:fill="FFFFFF"/>
                <w:lang w:eastAsia="ru-RU"/>
              </w:rPr>
              <w:t>в чужой и собственной работе орфографические ошибки; объяснять их причины.</w:t>
            </w:r>
          </w:p>
          <w:p w:rsidR="00337090" w:rsidRPr="006F1698" w:rsidRDefault="00337090" w:rsidP="00337090">
            <w:pPr>
              <w:widowControl/>
              <w:autoSpaceDE/>
              <w:autoSpaceDN/>
              <w:jc w:val="both"/>
              <w:rPr>
                <w:rFonts w:eastAsia="Calibri"/>
                <w:sz w:val="24"/>
                <w:szCs w:val="24"/>
              </w:rPr>
            </w:pPr>
          </w:p>
        </w:tc>
      </w:tr>
      <w:tr w:rsidR="00337090" w:rsidRPr="006F1698" w:rsidTr="00337090">
        <w:trPr>
          <w:trHeight w:val="427"/>
        </w:trPr>
        <w:tc>
          <w:tcPr>
            <w:tcW w:w="9370" w:type="dxa"/>
            <w:gridSpan w:val="2"/>
          </w:tcPr>
          <w:p w:rsidR="00337090" w:rsidRPr="006F1698" w:rsidRDefault="00337090" w:rsidP="00337090">
            <w:pPr>
              <w:widowControl/>
              <w:autoSpaceDE/>
              <w:autoSpaceDN/>
              <w:jc w:val="center"/>
              <w:rPr>
                <w:rFonts w:eastAsia="Calibri"/>
                <w:sz w:val="24"/>
                <w:szCs w:val="24"/>
              </w:rPr>
            </w:pPr>
            <w:r w:rsidRPr="006F1698">
              <w:rPr>
                <w:rFonts w:eastAsia="Calibri"/>
                <w:b/>
                <w:sz w:val="24"/>
                <w:szCs w:val="24"/>
              </w:rPr>
              <w:lastRenderedPageBreak/>
              <w:t>Развитие речи</w:t>
            </w:r>
            <w:r w:rsidRPr="006F1698">
              <w:rPr>
                <w:rFonts w:eastAsia="Calibri"/>
                <w:sz w:val="24"/>
                <w:szCs w:val="24"/>
              </w:rPr>
              <w:t xml:space="preserve"> </w:t>
            </w:r>
          </w:p>
        </w:tc>
      </w:tr>
      <w:tr w:rsidR="00337090" w:rsidRPr="006F1698" w:rsidTr="00337090">
        <w:trPr>
          <w:trHeight w:val="427"/>
        </w:trPr>
        <w:tc>
          <w:tcPr>
            <w:tcW w:w="4443" w:type="dxa"/>
          </w:tcPr>
          <w:p w:rsidR="00337090" w:rsidRPr="006F1698" w:rsidRDefault="00337090" w:rsidP="00337090">
            <w:pPr>
              <w:widowControl/>
              <w:autoSpaceDE/>
              <w:autoSpaceDN/>
              <w:jc w:val="both"/>
              <w:rPr>
                <w:rFonts w:eastAsia="Calibri"/>
                <w:sz w:val="24"/>
                <w:szCs w:val="24"/>
              </w:rPr>
            </w:pPr>
            <w:r w:rsidRPr="006F1698">
              <w:rPr>
                <w:rFonts w:eastAsia="Calibri"/>
                <w:sz w:val="24"/>
                <w:szCs w:val="24"/>
              </w:rPr>
              <w:t>Основные виды речевой деятельности (аудирование, говорение, чтение и письмо).</w:t>
            </w:r>
          </w:p>
          <w:p w:rsidR="00337090" w:rsidRPr="006F1698" w:rsidRDefault="00337090" w:rsidP="00337090">
            <w:pPr>
              <w:widowControl/>
              <w:autoSpaceDE/>
              <w:autoSpaceDN/>
              <w:jc w:val="both"/>
              <w:rPr>
                <w:rFonts w:eastAsia="Calibri"/>
                <w:sz w:val="24"/>
                <w:szCs w:val="24"/>
              </w:rPr>
            </w:pPr>
            <w:r w:rsidRPr="006F1698">
              <w:rPr>
                <w:rFonts w:eastAsia="Calibri"/>
                <w:sz w:val="24"/>
                <w:szCs w:val="24"/>
              </w:rPr>
              <w:t>Осознание ситуации общения: с какой целью, с кем и где происходит общение.</w:t>
            </w:r>
          </w:p>
          <w:p w:rsidR="00337090" w:rsidRPr="006F1698" w:rsidRDefault="00337090" w:rsidP="00337090">
            <w:pPr>
              <w:widowControl/>
              <w:autoSpaceDE/>
              <w:autoSpaceDN/>
              <w:jc w:val="both"/>
              <w:rPr>
                <w:rFonts w:eastAsia="Calibri"/>
                <w:sz w:val="24"/>
                <w:szCs w:val="24"/>
              </w:rPr>
            </w:pPr>
            <w:r w:rsidRPr="006F1698">
              <w:rPr>
                <w:rFonts w:eastAsia="Calibri"/>
                <w:sz w:val="24"/>
                <w:szCs w:val="24"/>
              </w:rPr>
              <w:t>Практическое овладение диалогической формой речи. Выражение собственного мнения, его аргументация. Основные умения ведения разговора (начать, поддержать, закончить разговор, привлечь внимание и т. п.). Нормы речевого этикета в ситуациях речевого и бытового общения (приветствие, прощание, извинение, благодарность, обращение с просьбой). Устные монологические высказывания на определенную тему с использованием разных типов речи (описание, повествование, рассуждение).</w:t>
            </w:r>
          </w:p>
          <w:p w:rsidR="00337090" w:rsidRPr="006F1698" w:rsidRDefault="00337090" w:rsidP="00337090">
            <w:pPr>
              <w:widowControl/>
              <w:autoSpaceDE/>
              <w:autoSpaceDN/>
              <w:jc w:val="both"/>
              <w:rPr>
                <w:rFonts w:eastAsia="Calibri"/>
                <w:sz w:val="24"/>
                <w:szCs w:val="24"/>
              </w:rPr>
            </w:pPr>
            <w:r w:rsidRPr="006F1698">
              <w:rPr>
                <w:rFonts w:eastAsia="Calibri"/>
                <w:sz w:val="24"/>
                <w:szCs w:val="24"/>
              </w:rPr>
              <w:t>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оглавление, уточнение порядка предложений и частей текста (абзацев).</w:t>
            </w:r>
          </w:p>
          <w:p w:rsidR="00337090" w:rsidRPr="006F1698" w:rsidRDefault="00337090" w:rsidP="00337090">
            <w:pPr>
              <w:widowControl/>
              <w:autoSpaceDE/>
              <w:autoSpaceDN/>
              <w:jc w:val="both"/>
              <w:rPr>
                <w:rFonts w:eastAsia="Calibri"/>
                <w:sz w:val="24"/>
                <w:szCs w:val="24"/>
              </w:rPr>
            </w:pPr>
            <w:r w:rsidRPr="006F1698">
              <w:rPr>
                <w:rFonts w:eastAsia="Calibri"/>
                <w:sz w:val="24"/>
                <w:szCs w:val="24"/>
              </w:rPr>
              <w:t>План текста. Составление планов к предлагаемым текстам. Создание собственных текстов по предложенным планам.</w:t>
            </w:r>
          </w:p>
          <w:p w:rsidR="00337090" w:rsidRPr="006F1698" w:rsidRDefault="00337090" w:rsidP="00337090">
            <w:pPr>
              <w:widowControl/>
              <w:autoSpaceDE/>
              <w:autoSpaceDN/>
              <w:jc w:val="both"/>
              <w:rPr>
                <w:rFonts w:eastAsia="Calibri"/>
                <w:sz w:val="24"/>
                <w:szCs w:val="24"/>
              </w:rPr>
            </w:pPr>
            <w:r w:rsidRPr="006F1698">
              <w:rPr>
                <w:rFonts w:eastAsia="Calibri"/>
                <w:sz w:val="24"/>
                <w:szCs w:val="24"/>
              </w:rPr>
              <w:t>Типы текстов: описание, повествование, рассуждение, их особенности. Жанры письма и поздравления, объявления, приглашения. Создание собственных текстов и редактирование заданных текстов с учетом точности, правильности, богатства и выразительности письменной речи; использование в текстах синонимов и антонимов.</w:t>
            </w:r>
          </w:p>
          <w:p w:rsidR="00337090" w:rsidRPr="006F1698" w:rsidRDefault="00337090" w:rsidP="00337090">
            <w:pPr>
              <w:widowControl/>
              <w:autoSpaceDE/>
              <w:autoSpaceDN/>
              <w:jc w:val="both"/>
              <w:rPr>
                <w:rFonts w:eastAsia="Calibri"/>
                <w:sz w:val="24"/>
                <w:szCs w:val="24"/>
              </w:rPr>
            </w:pPr>
            <w:r w:rsidRPr="006F1698">
              <w:rPr>
                <w:rFonts w:eastAsia="Calibri"/>
                <w:sz w:val="24"/>
                <w:szCs w:val="24"/>
              </w:rPr>
              <w:t>Основные виды изложений и сочинений (без заучивания определений): изложение с элементами сочинения, сочинение-повествование, сочинение-описание, сочинение-рассуждение, эссе: знакомство и практическое овладение.</w:t>
            </w:r>
          </w:p>
          <w:p w:rsidR="00337090" w:rsidRPr="006F1698" w:rsidRDefault="00337090" w:rsidP="00337090">
            <w:pPr>
              <w:widowControl/>
              <w:autoSpaceDE/>
              <w:autoSpaceDN/>
              <w:jc w:val="both"/>
              <w:rPr>
                <w:rFonts w:eastAsia="Calibri"/>
                <w:sz w:val="24"/>
                <w:szCs w:val="24"/>
              </w:rPr>
            </w:pPr>
            <w:r w:rsidRPr="006F1698">
              <w:rPr>
                <w:rFonts w:eastAsia="Calibri"/>
                <w:sz w:val="24"/>
                <w:szCs w:val="24"/>
              </w:rPr>
              <w:t>.</w:t>
            </w:r>
          </w:p>
          <w:p w:rsidR="00337090" w:rsidRPr="006F1698" w:rsidRDefault="00337090" w:rsidP="00337090">
            <w:pPr>
              <w:widowControl/>
              <w:autoSpaceDE/>
              <w:autoSpaceDN/>
              <w:jc w:val="both"/>
              <w:rPr>
                <w:rFonts w:eastAsia="Calibri"/>
                <w:sz w:val="24"/>
                <w:szCs w:val="24"/>
              </w:rPr>
            </w:pPr>
          </w:p>
        </w:tc>
        <w:tc>
          <w:tcPr>
            <w:tcW w:w="4927" w:type="dxa"/>
          </w:tcPr>
          <w:p w:rsidR="00337090" w:rsidRPr="006F1698" w:rsidRDefault="00337090" w:rsidP="00337090">
            <w:pPr>
              <w:autoSpaceDE/>
              <w:autoSpaceDN/>
              <w:jc w:val="both"/>
              <w:rPr>
                <w:rFonts w:eastAsia="Malgun Gothic"/>
                <w:spacing w:val="3"/>
                <w:sz w:val="24"/>
                <w:szCs w:val="24"/>
                <w:lang w:eastAsia="ru-RU"/>
              </w:rPr>
            </w:pPr>
            <w:r w:rsidRPr="006F1698">
              <w:rPr>
                <w:rFonts w:eastAsia="Malgun Gothic"/>
                <w:b/>
                <w:bCs/>
                <w:spacing w:val="4"/>
                <w:sz w:val="24"/>
                <w:szCs w:val="24"/>
                <w:shd w:val="clear" w:color="auto" w:fill="FFFFFF"/>
                <w:lang w:eastAsia="ru-RU"/>
              </w:rPr>
              <w:t xml:space="preserve">Характеризовать </w:t>
            </w:r>
            <w:r w:rsidRPr="006F1698">
              <w:rPr>
                <w:rFonts w:eastAsia="Malgun Gothic"/>
                <w:spacing w:val="3"/>
                <w:sz w:val="24"/>
                <w:szCs w:val="24"/>
                <w:shd w:val="clear" w:color="auto" w:fill="FFFFFF"/>
                <w:lang w:eastAsia="ru-RU"/>
              </w:rPr>
              <w:t>особенности ситуации общения: цели, задачи, состав участников, место, время, средства коммуникации.</w:t>
            </w:r>
          </w:p>
          <w:p w:rsidR="00337090" w:rsidRPr="006F1698" w:rsidRDefault="00337090" w:rsidP="00337090">
            <w:pPr>
              <w:autoSpaceDE/>
              <w:autoSpaceDN/>
              <w:jc w:val="both"/>
              <w:rPr>
                <w:rFonts w:eastAsia="Malgun Gothic"/>
                <w:spacing w:val="3"/>
                <w:sz w:val="24"/>
                <w:szCs w:val="24"/>
                <w:lang w:eastAsia="ru-RU"/>
              </w:rPr>
            </w:pPr>
            <w:r w:rsidRPr="006F1698">
              <w:rPr>
                <w:rFonts w:eastAsia="Malgun Gothic"/>
                <w:b/>
                <w:bCs/>
                <w:spacing w:val="4"/>
                <w:sz w:val="24"/>
                <w:szCs w:val="24"/>
                <w:shd w:val="clear" w:color="auto" w:fill="FFFFFF"/>
                <w:lang w:eastAsia="ru-RU"/>
              </w:rPr>
              <w:t xml:space="preserve">Обосновывать </w:t>
            </w:r>
            <w:r w:rsidRPr="006F1698">
              <w:rPr>
                <w:rFonts w:eastAsia="Malgun Gothic"/>
                <w:spacing w:val="3"/>
                <w:sz w:val="24"/>
                <w:szCs w:val="24"/>
                <w:shd w:val="clear" w:color="auto" w:fill="FFFFFF"/>
                <w:lang w:eastAsia="ru-RU"/>
              </w:rPr>
              <w:t>целесообразность выбора языковых средств, соответствующих цели и условиям общения.</w:t>
            </w:r>
          </w:p>
          <w:p w:rsidR="00337090" w:rsidRPr="006F1698" w:rsidRDefault="00337090" w:rsidP="00337090">
            <w:pPr>
              <w:autoSpaceDE/>
              <w:autoSpaceDN/>
              <w:jc w:val="both"/>
              <w:rPr>
                <w:rFonts w:eastAsia="Malgun Gothic"/>
                <w:spacing w:val="3"/>
                <w:sz w:val="24"/>
                <w:szCs w:val="24"/>
                <w:lang w:eastAsia="ru-RU"/>
              </w:rPr>
            </w:pPr>
            <w:r w:rsidRPr="006F1698">
              <w:rPr>
                <w:rFonts w:eastAsia="Malgun Gothic"/>
                <w:b/>
                <w:bCs/>
                <w:spacing w:val="4"/>
                <w:sz w:val="24"/>
                <w:szCs w:val="24"/>
                <w:shd w:val="clear" w:color="auto" w:fill="FFFFFF"/>
                <w:lang w:eastAsia="ru-RU"/>
              </w:rPr>
              <w:t xml:space="preserve">Анализировать </w:t>
            </w:r>
            <w:r w:rsidRPr="006F1698">
              <w:rPr>
                <w:rFonts w:eastAsia="Malgun Gothic"/>
                <w:spacing w:val="3"/>
                <w:sz w:val="24"/>
                <w:szCs w:val="24"/>
                <w:shd w:val="clear" w:color="auto" w:fill="FFFFFF"/>
                <w:lang w:eastAsia="ru-RU"/>
              </w:rPr>
              <w:t>уместность использования средств устного общения в разных речевых ситуациях, во время монолога и диалога.</w:t>
            </w:r>
          </w:p>
          <w:p w:rsidR="00337090" w:rsidRPr="006F1698" w:rsidRDefault="00337090" w:rsidP="00337090">
            <w:pPr>
              <w:autoSpaceDE/>
              <w:autoSpaceDN/>
              <w:jc w:val="both"/>
              <w:rPr>
                <w:rFonts w:eastAsia="Malgun Gothic"/>
                <w:spacing w:val="3"/>
                <w:sz w:val="24"/>
                <w:szCs w:val="24"/>
                <w:lang w:eastAsia="ru-RU"/>
              </w:rPr>
            </w:pPr>
            <w:r w:rsidRPr="006F1698">
              <w:rPr>
                <w:rFonts w:eastAsia="Malgun Gothic"/>
                <w:b/>
                <w:bCs/>
                <w:spacing w:val="4"/>
                <w:sz w:val="24"/>
                <w:szCs w:val="24"/>
                <w:shd w:val="clear" w:color="auto" w:fill="FFFFFF"/>
                <w:lang w:eastAsia="ru-RU"/>
              </w:rPr>
              <w:t xml:space="preserve">Оценивать </w:t>
            </w:r>
            <w:r w:rsidRPr="006F1698">
              <w:rPr>
                <w:rFonts w:eastAsia="Malgun Gothic"/>
                <w:spacing w:val="3"/>
                <w:sz w:val="24"/>
                <w:szCs w:val="24"/>
                <w:shd w:val="clear" w:color="auto" w:fill="FFFFFF"/>
                <w:lang w:eastAsia="ru-RU"/>
              </w:rPr>
              <w:t>правильность выбора языковых и неязыковых средств устного общения на уроке, в школе, в быту, со знакомыми и незнакомыми людьми, с людьми разного возраста.</w:t>
            </w:r>
          </w:p>
          <w:p w:rsidR="00337090" w:rsidRPr="006F1698" w:rsidRDefault="00337090" w:rsidP="00337090">
            <w:pPr>
              <w:autoSpaceDE/>
              <w:autoSpaceDN/>
              <w:ind w:left="20" w:right="20"/>
              <w:jc w:val="both"/>
              <w:rPr>
                <w:rFonts w:eastAsia="Malgun Gothic"/>
                <w:spacing w:val="3"/>
                <w:sz w:val="24"/>
                <w:szCs w:val="24"/>
                <w:shd w:val="clear" w:color="auto" w:fill="FFFFFF"/>
                <w:lang w:eastAsia="ru-RU"/>
              </w:rPr>
            </w:pPr>
            <w:r w:rsidRPr="006F1698">
              <w:rPr>
                <w:rFonts w:eastAsia="Malgun Gothic"/>
                <w:b/>
                <w:bCs/>
                <w:spacing w:val="4"/>
                <w:sz w:val="24"/>
                <w:szCs w:val="24"/>
                <w:shd w:val="clear" w:color="auto" w:fill="FFFFFF"/>
                <w:lang w:eastAsia="ru-RU"/>
              </w:rPr>
              <w:t xml:space="preserve"> Моделировать </w:t>
            </w:r>
            <w:r w:rsidRPr="006F1698">
              <w:rPr>
                <w:rFonts w:eastAsia="Malgun Gothic"/>
                <w:bCs/>
                <w:spacing w:val="4"/>
                <w:sz w:val="24"/>
                <w:szCs w:val="24"/>
                <w:shd w:val="clear" w:color="auto" w:fill="FFFFFF"/>
                <w:lang w:eastAsia="ru-RU"/>
              </w:rPr>
              <w:t>в ходе групповой работы,</w:t>
            </w:r>
            <w:r w:rsidRPr="006F1698">
              <w:rPr>
                <w:rFonts w:eastAsia="Malgun Gothic"/>
                <w:b/>
                <w:bCs/>
                <w:spacing w:val="4"/>
                <w:sz w:val="24"/>
                <w:szCs w:val="24"/>
                <w:shd w:val="clear" w:color="auto" w:fill="FFFFFF"/>
                <w:lang w:eastAsia="ru-RU"/>
              </w:rPr>
              <w:t xml:space="preserve"> анализировать </w:t>
            </w:r>
            <w:r w:rsidRPr="006F1698">
              <w:rPr>
                <w:rFonts w:eastAsia="Malgun Gothic"/>
                <w:spacing w:val="3"/>
                <w:sz w:val="24"/>
                <w:szCs w:val="24"/>
                <w:shd w:val="clear" w:color="auto" w:fill="FFFFFF"/>
                <w:lang w:eastAsia="ru-RU"/>
              </w:rPr>
              <w:t>нормы речевого этикета.</w:t>
            </w:r>
          </w:p>
          <w:p w:rsidR="00337090" w:rsidRPr="006F1698" w:rsidRDefault="00337090" w:rsidP="00337090">
            <w:pPr>
              <w:autoSpaceDE/>
              <w:autoSpaceDN/>
              <w:ind w:left="20" w:right="20"/>
              <w:jc w:val="both"/>
              <w:rPr>
                <w:rFonts w:eastAsia="Malgun Gothic"/>
                <w:spacing w:val="3"/>
                <w:sz w:val="24"/>
                <w:szCs w:val="24"/>
                <w:lang w:eastAsia="ru-RU"/>
              </w:rPr>
            </w:pPr>
            <w:r w:rsidRPr="006F1698">
              <w:rPr>
                <w:rFonts w:eastAsia="Malgun Gothic"/>
                <w:b/>
                <w:spacing w:val="3"/>
                <w:sz w:val="24"/>
                <w:szCs w:val="24"/>
                <w:shd w:val="clear" w:color="auto" w:fill="FFFFFF"/>
                <w:lang w:eastAsia="ru-RU"/>
              </w:rPr>
              <w:t xml:space="preserve"> Оценивать</w:t>
            </w:r>
            <w:r w:rsidRPr="006F1698">
              <w:rPr>
                <w:rFonts w:eastAsia="Malgun Gothic"/>
                <w:spacing w:val="3"/>
                <w:sz w:val="24"/>
                <w:szCs w:val="24"/>
                <w:shd w:val="clear" w:color="auto" w:fill="FFFFFF"/>
                <w:lang w:eastAsia="ru-RU"/>
              </w:rPr>
              <w:t xml:space="preserve"> собственную речевую культуру.</w:t>
            </w:r>
          </w:p>
          <w:p w:rsidR="00337090" w:rsidRPr="006F1698" w:rsidRDefault="00337090" w:rsidP="00337090">
            <w:pPr>
              <w:autoSpaceDE/>
              <w:autoSpaceDN/>
              <w:ind w:left="20" w:right="20"/>
              <w:jc w:val="both"/>
              <w:rPr>
                <w:rFonts w:eastAsia="Malgun Gothic"/>
                <w:spacing w:val="3"/>
                <w:sz w:val="24"/>
                <w:szCs w:val="24"/>
                <w:lang w:eastAsia="ru-RU"/>
              </w:rPr>
            </w:pPr>
            <w:r w:rsidRPr="006F1698">
              <w:rPr>
                <w:rFonts w:eastAsia="Malgun Gothic"/>
                <w:b/>
                <w:bCs/>
                <w:spacing w:val="4"/>
                <w:sz w:val="24"/>
                <w:szCs w:val="24"/>
                <w:shd w:val="clear" w:color="auto" w:fill="FFFFFF"/>
                <w:lang w:eastAsia="ru-RU"/>
              </w:rPr>
              <w:t xml:space="preserve">Моделировать </w:t>
            </w:r>
            <w:r w:rsidRPr="006F1698">
              <w:rPr>
                <w:rFonts w:eastAsia="Malgun Gothic"/>
                <w:spacing w:val="3"/>
                <w:sz w:val="24"/>
                <w:szCs w:val="24"/>
                <w:shd w:val="clear" w:color="auto" w:fill="FFFFFF"/>
                <w:lang w:eastAsia="ru-RU"/>
              </w:rPr>
              <w:t>правила участия в диалоге, полилоге (умение слышать, точно реагировать на реплики, поддерживать разговор, приводить доводы).</w:t>
            </w:r>
          </w:p>
          <w:p w:rsidR="00337090" w:rsidRPr="006F1698" w:rsidRDefault="00337090" w:rsidP="00337090">
            <w:pPr>
              <w:autoSpaceDE/>
              <w:autoSpaceDN/>
              <w:ind w:left="20" w:right="20"/>
              <w:jc w:val="both"/>
              <w:rPr>
                <w:rFonts w:eastAsia="Malgun Gothic"/>
                <w:spacing w:val="3"/>
                <w:sz w:val="24"/>
                <w:szCs w:val="24"/>
                <w:shd w:val="clear" w:color="auto" w:fill="FFFFFF"/>
                <w:lang w:eastAsia="ru-RU"/>
              </w:rPr>
            </w:pPr>
            <w:r w:rsidRPr="006F1698">
              <w:rPr>
                <w:rFonts w:eastAsia="Malgun Gothic"/>
                <w:b/>
                <w:bCs/>
                <w:spacing w:val="4"/>
                <w:sz w:val="24"/>
                <w:szCs w:val="24"/>
                <w:shd w:val="clear" w:color="auto" w:fill="FFFFFF"/>
                <w:lang w:eastAsia="ru-RU"/>
              </w:rPr>
              <w:t xml:space="preserve">Анализировать </w:t>
            </w:r>
            <w:r w:rsidRPr="006F1698">
              <w:rPr>
                <w:rFonts w:eastAsia="Malgun Gothic"/>
                <w:spacing w:val="3"/>
                <w:sz w:val="24"/>
                <w:szCs w:val="24"/>
                <w:shd w:val="clear" w:color="auto" w:fill="FFFFFF"/>
                <w:lang w:eastAsia="ru-RU"/>
              </w:rPr>
              <w:t xml:space="preserve">собственную успешность участия в диалоге, успешность участия в нем другой стороны. </w:t>
            </w:r>
          </w:p>
          <w:p w:rsidR="00337090" w:rsidRPr="006F1698" w:rsidRDefault="00337090" w:rsidP="00337090">
            <w:pPr>
              <w:autoSpaceDE/>
              <w:autoSpaceDN/>
              <w:ind w:left="20" w:right="20"/>
              <w:jc w:val="both"/>
              <w:rPr>
                <w:rFonts w:eastAsia="Malgun Gothic"/>
                <w:spacing w:val="3"/>
                <w:sz w:val="24"/>
                <w:szCs w:val="24"/>
                <w:lang w:eastAsia="ru-RU"/>
              </w:rPr>
            </w:pPr>
            <w:r w:rsidRPr="006F1698">
              <w:rPr>
                <w:rFonts w:eastAsia="Malgun Gothic"/>
                <w:b/>
                <w:spacing w:val="3"/>
                <w:sz w:val="24"/>
                <w:szCs w:val="24"/>
                <w:shd w:val="clear" w:color="auto" w:fill="FFFFFF"/>
                <w:lang w:eastAsia="ru-RU"/>
              </w:rPr>
              <w:t>Выражать</w:t>
            </w:r>
            <w:r w:rsidRPr="006F1698">
              <w:rPr>
                <w:rFonts w:eastAsia="Malgun Gothic"/>
                <w:spacing w:val="3"/>
                <w:sz w:val="24"/>
                <w:szCs w:val="24"/>
                <w:shd w:val="clear" w:color="auto" w:fill="FFFFFF"/>
                <w:lang w:eastAsia="ru-RU"/>
              </w:rPr>
              <w:t xml:space="preserve"> собственное мнение, </w:t>
            </w:r>
            <w:r w:rsidRPr="006F1698">
              <w:rPr>
                <w:rFonts w:eastAsia="Malgun Gothic"/>
                <w:b/>
                <w:bCs/>
                <w:spacing w:val="4"/>
                <w:sz w:val="24"/>
                <w:szCs w:val="24"/>
                <w:shd w:val="clear" w:color="auto" w:fill="FFFFFF"/>
                <w:lang w:eastAsia="ru-RU"/>
              </w:rPr>
              <w:t xml:space="preserve">аргументировать </w:t>
            </w:r>
            <w:r w:rsidRPr="006F1698">
              <w:rPr>
                <w:rFonts w:eastAsia="Malgun Gothic"/>
                <w:spacing w:val="3"/>
                <w:sz w:val="24"/>
                <w:szCs w:val="24"/>
                <w:shd w:val="clear" w:color="auto" w:fill="FFFFFF"/>
                <w:lang w:eastAsia="ru-RU"/>
              </w:rPr>
              <w:t>его с учетом ситуации общения (умения слышать, точно реагировать на реплики, поддерживать разговор), в том числе при общении с носителями не русского языка.</w:t>
            </w:r>
          </w:p>
          <w:p w:rsidR="00337090" w:rsidRPr="006F1698" w:rsidRDefault="00337090" w:rsidP="00337090">
            <w:pPr>
              <w:autoSpaceDE/>
              <w:autoSpaceDN/>
              <w:ind w:left="20" w:right="20"/>
              <w:jc w:val="both"/>
              <w:rPr>
                <w:rFonts w:eastAsia="Malgun Gothic"/>
                <w:spacing w:val="3"/>
                <w:sz w:val="24"/>
                <w:szCs w:val="24"/>
                <w:shd w:val="clear" w:color="auto" w:fill="FFFFFF"/>
                <w:lang w:eastAsia="ru-RU"/>
              </w:rPr>
            </w:pPr>
            <w:r w:rsidRPr="006F1698">
              <w:rPr>
                <w:rFonts w:eastAsia="Malgun Gothic"/>
                <w:b/>
                <w:bCs/>
                <w:spacing w:val="4"/>
                <w:sz w:val="24"/>
                <w:szCs w:val="24"/>
                <w:shd w:val="clear" w:color="auto" w:fill="FFFFFF"/>
                <w:lang w:eastAsia="ru-RU"/>
              </w:rPr>
              <w:t xml:space="preserve">Соотносить </w:t>
            </w:r>
            <w:r w:rsidRPr="006F1698">
              <w:rPr>
                <w:rFonts w:eastAsia="Malgun Gothic"/>
                <w:spacing w:val="3"/>
                <w:sz w:val="24"/>
                <w:szCs w:val="24"/>
                <w:shd w:val="clear" w:color="auto" w:fill="FFFFFF"/>
                <w:lang w:eastAsia="ru-RU"/>
              </w:rPr>
              <w:t xml:space="preserve">тексты и заголовки, выбирать наиболее подходящий заголовок из ряда предложенных. </w:t>
            </w:r>
            <w:r w:rsidRPr="006F1698">
              <w:rPr>
                <w:rFonts w:eastAsia="Malgun Gothic"/>
                <w:b/>
                <w:bCs/>
                <w:spacing w:val="4"/>
                <w:sz w:val="24"/>
                <w:szCs w:val="24"/>
                <w:shd w:val="clear" w:color="auto" w:fill="FFFFFF"/>
                <w:lang w:eastAsia="ru-RU"/>
              </w:rPr>
              <w:t xml:space="preserve">Создавать </w:t>
            </w:r>
            <w:r w:rsidRPr="006F1698">
              <w:rPr>
                <w:rFonts w:eastAsia="Malgun Gothic"/>
                <w:spacing w:val="3"/>
                <w:sz w:val="24"/>
                <w:szCs w:val="24"/>
                <w:shd w:val="clear" w:color="auto" w:fill="FFFFFF"/>
                <w:lang w:eastAsia="ru-RU"/>
              </w:rPr>
              <w:t xml:space="preserve">тексты по предложенному заголовку. </w:t>
            </w:r>
          </w:p>
          <w:p w:rsidR="00337090" w:rsidRPr="006F1698" w:rsidRDefault="00337090" w:rsidP="00337090">
            <w:pPr>
              <w:autoSpaceDE/>
              <w:autoSpaceDN/>
              <w:ind w:left="20" w:right="20"/>
              <w:jc w:val="both"/>
              <w:rPr>
                <w:rFonts w:eastAsia="Malgun Gothic"/>
                <w:spacing w:val="3"/>
                <w:sz w:val="24"/>
                <w:szCs w:val="24"/>
                <w:lang w:eastAsia="ru-RU"/>
              </w:rPr>
            </w:pPr>
            <w:r w:rsidRPr="006F1698">
              <w:rPr>
                <w:rFonts w:eastAsia="Malgun Gothic"/>
                <w:b/>
                <w:spacing w:val="3"/>
                <w:sz w:val="24"/>
                <w:szCs w:val="24"/>
                <w:shd w:val="clear" w:color="auto" w:fill="FFFFFF"/>
                <w:lang w:eastAsia="ru-RU"/>
              </w:rPr>
              <w:t>Воспроизводить</w:t>
            </w:r>
            <w:r w:rsidRPr="006F1698">
              <w:rPr>
                <w:rFonts w:eastAsia="Malgun Gothic"/>
                <w:spacing w:val="3"/>
                <w:sz w:val="24"/>
                <w:szCs w:val="24"/>
                <w:shd w:val="clear" w:color="auto" w:fill="FFFFFF"/>
                <w:lang w:eastAsia="ru-RU"/>
              </w:rPr>
              <w:t xml:space="preserve"> (пересказывать) текст в соответствии с заданием: подробно, выборочно, от другого лица.</w:t>
            </w:r>
          </w:p>
          <w:p w:rsidR="00337090" w:rsidRPr="006F1698" w:rsidRDefault="00337090" w:rsidP="00337090">
            <w:pPr>
              <w:autoSpaceDE/>
              <w:autoSpaceDN/>
              <w:jc w:val="both"/>
              <w:rPr>
                <w:rFonts w:eastAsia="Malgun Gothic"/>
                <w:spacing w:val="3"/>
                <w:sz w:val="24"/>
                <w:szCs w:val="24"/>
                <w:lang w:eastAsia="ru-RU"/>
              </w:rPr>
            </w:pPr>
            <w:r w:rsidRPr="006F1698">
              <w:rPr>
                <w:rFonts w:eastAsia="Malgun Gothic"/>
                <w:b/>
                <w:bCs/>
                <w:spacing w:val="4"/>
                <w:sz w:val="24"/>
                <w:szCs w:val="24"/>
                <w:shd w:val="clear" w:color="auto" w:fill="FFFFFF"/>
                <w:lang w:eastAsia="ru-RU"/>
              </w:rPr>
              <w:t xml:space="preserve">Анализировать </w:t>
            </w:r>
            <w:r w:rsidRPr="006F1698">
              <w:rPr>
                <w:rFonts w:eastAsia="Malgun Gothic"/>
                <w:spacing w:val="3"/>
                <w:sz w:val="24"/>
                <w:szCs w:val="24"/>
                <w:shd w:val="clear" w:color="auto" w:fill="FFFFFF"/>
                <w:lang w:eastAsia="ru-RU"/>
              </w:rPr>
              <w:t xml:space="preserve">и </w:t>
            </w:r>
            <w:r w:rsidRPr="006F1698">
              <w:rPr>
                <w:rFonts w:eastAsia="Malgun Gothic"/>
                <w:b/>
                <w:bCs/>
                <w:spacing w:val="4"/>
                <w:sz w:val="24"/>
                <w:szCs w:val="24"/>
                <w:shd w:val="clear" w:color="auto" w:fill="FFFFFF"/>
                <w:lang w:eastAsia="ru-RU"/>
              </w:rPr>
              <w:t xml:space="preserve">корректировать </w:t>
            </w:r>
            <w:r w:rsidRPr="006F1698">
              <w:rPr>
                <w:rFonts w:eastAsia="Malgun Gothic"/>
                <w:spacing w:val="3"/>
                <w:sz w:val="24"/>
                <w:szCs w:val="24"/>
                <w:shd w:val="clear" w:color="auto" w:fill="FFFFFF"/>
                <w:lang w:eastAsia="ru-RU"/>
              </w:rPr>
              <w:t>тексты с нарушенным порядком предложений, находить в тексте смысловые пропуски.</w:t>
            </w:r>
          </w:p>
          <w:p w:rsidR="00337090" w:rsidRPr="006F1698" w:rsidRDefault="00337090" w:rsidP="00337090">
            <w:pPr>
              <w:autoSpaceDE/>
              <w:autoSpaceDN/>
              <w:jc w:val="both"/>
              <w:rPr>
                <w:rFonts w:eastAsia="Malgun Gothic"/>
                <w:spacing w:val="3"/>
                <w:sz w:val="24"/>
                <w:szCs w:val="24"/>
                <w:lang w:eastAsia="ru-RU"/>
              </w:rPr>
            </w:pPr>
            <w:r w:rsidRPr="006F1698">
              <w:rPr>
                <w:rFonts w:eastAsia="Malgun Gothic"/>
                <w:b/>
                <w:bCs/>
                <w:spacing w:val="4"/>
                <w:sz w:val="24"/>
                <w:szCs w:val="24"/>
                <w:shd w:val="clear" w:color="auto" w:fill="FFFFFF"/>
                <w:lang w:eastAsia="ru-RU"/>
              </w:rPr>
              <w:t xml:space="preserve">Соотносить </w:t>
            </w:r>
            <w:r w:rsidRPr="006F1698">
              <w:rPr>
                <w:rFonts w:eastAsia="Malgun Gothic"/>
                <w:spacing w:val="3"/>
                <w:sz w:val="24"/>
                <w:szCs w:val="24"/>
                <w:shd w:val="clear" w:color="auto" w:fill="FFFFFF"/>
                <w:lang w:eastAsia="ru-RU"/>
              </w:rPr>
              <w:t>текст и несколько вариантов плана текста, обосновывать выбор наиболее удачного плана.</w:t>
            </w:r>
          </w:p>
          <w:p w:rsidR="00337090" w:rsidRPr="006F1698" w:rsidRDefault="00337090" w:rsidP="00337090">
            <w:pPr>
              <w:autoSpaceDE/>
              <w:autoSpaceDN/>
              <w:jc w:val="both"/>
              <w:rPr>
                <w:rFonts w:eastAsia="Malgun Gothic"/>
                <w:spacing w:val="3"/>
                <w:sz w:val="24"/>
                <w:szCs w:val="24"/>
                <w:lang w:eastAsia="ru-RU"/>
              </w:rPr>
            </w:pPr>
            <w:r w:rsidRPr="006F1698">
              <w:rPr>
                <w:rFonts w:eastAsia="Malgun Gothic"/>
                <w:b/>
                <w:bCs/>
                <w:spacing w:val="4"/>
                <w:sz w:val="24"/>
                <w:szCs w:val="24"/>
                <w:shd w:val="clear" w:color="auto" w:fill="FFFFFF"/>
                <w:lang w:eastAsia="ru-RU"/>
              </w:rPr>
              <w:t xml:space="preserve">Создавать </w:t>
            </w:r>
            <w:r w:rsidRPr="006F1698">
              <w:rPr>
                <w:rFonts w:eastAsia="Malgun Gothic"/>
                <w:spacing w:val="3"/>
                <w:sz w:val="24"/>
                <w:szCs w:val="24"/>
                <w:shd w:val="clear" w:color="auto" w:fill="FFFFFF"/>
                <w:lang w:eastAsia="ru-RU"/>
              </w:rPr>
              <w:t>план текста (сначала с помощью учителя, затем самостоятельно).</w:t>
            </w:r>
          </w:p>
          <w:p w:rsidR="00337090" w:rsidRPr="006F1698" w:rsidRDefault="00337090" w:rsidP="00337090">
            <w:pPr>
              <w:autoSpaceDE/>
              <w:autoSpaceDN/>
              <w:jc w:val="both"/>
              <w:rPr>
                <w:rFonts w:eastAsia="Malgun Gothic"/>
                <w:spacing w:val="3"/>
                <w:sz w:val="24"/>
                <w:szCs w:val="24"/>
                <w:lang w:eastAsia="ru-RU"/>
              </w:rPr>
            </w:pPr>
            <w:r w:rsidRPr="006F1698">
              <w:rPr>
                <w:rFonts w:eastAsia="Malgun Gothic"/>
                <w:b/>
                <w:bCs/>
                <w:spacing w:val="4"/>
                <w:sz w:val="24"/>
                <w:szCs w:val="24"/>
                <w:shd w:val="clear" w:color="auto" w:fill="FFFFFF"/>
                <w:lang w:eastAsia="ru-RU"/>
              </w:rPr>
              <w:t xml:space="preserve">Сравнивать </w:t>
            </w:r>
            <w:r w:rsidRPr="006F1698">
              <w:rPr>
                <w:rFonts w:eastAsia="Malgun Gothic"/>
                <w:spacing w:val="3"/>
                <w:sz w:val="24"/>
                <w:szCs w:val="24"/>
                <w:shd w:val="clear" w:color="auto" w:fill="FFFFFF"/>
                <w:lang w:eastAsia="ru-RU"/>
              </w:rPr>
              <w:t>между собой разные типы текстов: описание, повествование, рассуж</w:t>
            </w:r>
            <w:r w:rsidRPr="006F1698">
              <w:rPr>
                <w:rFonts w:eastAsia="Malgun Gothic"/>
                <w:spacing w:val="3"/>
                <w:sz w:val="24"/>
                <w:szCs w:val="24"/>
                <w:shd w:val="clear" w:color="auto" w:fill="FFFFFF"/>
                <w:lang w:eastAsia="ru-RU"/>
              </w:rPr>
              <w:softHyphen/>
              <w:t>дение; осознавать особенности каждого типа.</w:t>
            </w:r>
          </w:p>
          <w:p w:rsidR="00337090" w:rsidRPr="006F1698" w:rsidRDefault="00337090" w:rsidP="00337090">
            <w:pPr>
              <w:autoSpaceDE/>
              <w:autoSpaceDN/>
              <w:jc w:val="both"/>
              <w:rPr>
                <w:rFonts w:eastAsia="Malgun Gothic"/>
                <w:spacing w:val="3"/>
                <w:sz w:val="24"/>
                <w:szCs w:val="24"/>
                <w:lang w:eastAsia="ru-RU"/>
              </w:rPr>
            </w:pPr>
            <w:r w:rsidRPr="006F1698">
              <w:rPr>
                <w:rFonts w:eastAsia="Malgun Gothic"/>
                <w:b/>
                <w:bCs/>
                <w:spacing w:val="4"/>
                <w:sz w:val="24"/>
                <w:szCs w:val="24"/>
                <w:shd w:val="clear" w:color="auto" w:fill="FFFFFF"/>
                <w:lang w:eastAsia="ru-RU"/>
              </w:rPr>
              <w:t xml:space="preserve">Анализировать </w:t>
            </w:r>
            <w:r w:rsidRPr="006F1698">
              <w:rPr>
                <w:rFonts w:eastAsia="Malgun Gothic"/>
                <w:spacing w:val="3"/>
                <w:sz w:val="24"/>
                <w:szCs w:val="24"/>
                <w:shd w:val="clear" w:color="auto" w:fill="FFFFFF"/>
                <w:lang w:eastAsia="ru-RU"/>
              </w:rPr>
              <w:t xml:space="preserve">письменную речь по </w:t>
            </w:r>
            <w:r w:rsidRPr="006F1698">
              <w:rPr>
                <w:rFonts w:eastAsia="Malgun Gothic"/>
                <w:spacing w:val="3"/>
                <w:sz w:val="24"/>
                <w:szCs w:val="24"/>
                <w:shd w:val="clear" w:color="auto" w:fill="FFFFFF"/>
                <w:lang w:eastAsia="ru-RU"/>
              </w:rPr>
              <w:lastRenderedPageBreak/>
              <w:t>критериям: правильность, богатство, вырази</w:t>
            </w:r>
            <w:r w:rsidRPr="006F1698">
              <w:rPr>
                <w:rFonts w:eastAsia="Malgun Gothic"/>
                <w:spacing w:val="3"/>
                <w:sz w:val="24"/>
                <w:szCs w:val="24"/>
                <w:shd w:val="clear" w:color="auto" w:fill="FFFFFF"/>
                <w:lang w:eastAsia="ru-RU"/>
              </w:rPr>
              <w:softHyphen/>
              <w:t>тельность.</w:t>
            </w:r>
          </w:p>
          <w:p w:rsidR="00337090" w:rsidRPr="006F1698" w:rsidRDefault="00337090" w:rsidP="00337090">
            <w:pPr>
              <w:autoSpaceDE/>
              <w:autoSpaceDN/>
              <w:jc w:val="both"/>
              <w:rPr>
                <w:rFonts w:eastAsia="Malgun Gothic"/>
                <w:spacing w:val="3"/>
                <w:sz w:val="24"/>
                <w:szCs w:val="24"/>
                <w:lang w:eastAsia="ru-RU"/>
              </w:rPr>
            </w:pPr>
            <w:r w:rsidRPr="006F1698">
              <w:rPr>
                <w:rFonts w:eastAsia="Malgun Gothic"/>
                <w:b/>
                <w:bCs/>
                <w:spacing w:val="4"/>
                <w:sz w:val="24"/>
                <w:szCs w:val="24"/>
                <w:shd w:val="clear" w:color="auto" w:fill="FFFFFF"/>
                <w:lang w:eastAsia="ru-RU"/>
              </w:rPr>
              <w:t xml:space="preserve">Составлять </w:t>
            </w:r>
            <w:r w:rsidRPr="006F1698">
              <w:rPr>
                <w:rFonts w:eastAsia="Malgun Gothic"/>
                <w:spacing w:val="3"/>
                <w:sz w:val="24"/>
                <w:szCs w:val="24"/>
                <w:shd w:val="clear" w:color="auto" w:fill="FFFFFF"/>
                <w:lang w:eastAsia="ru-RU"/>
              </w:rPr>
              <w:t>устные монологические высказывания: словесный отчет о выполненной работе, рассказ на определенную тему с использованием разных типов речи (описание, повествование, рассуждение). Сочинять письма, поздравительные открытки, записки. Писать отзыв на прочитанную книгу.</w:t>
            </w:r>
          </w:p>
          <w:p w:rsidR="00337090" w:rsidRPr="006F1698" w:rsidRDefault="00337090" w:rsidP="00337090">
            <w:pPr>
              <w:autoSpaceDE/>
              <w:autoSpaceDN/>
              <w:jc w:val="both"/>
              <w:rPr>
                <w:rFonts w:eastAsia="Malgun Gothic"/>
                <w:spacing w:val="3"/>
                <w:sz w:val="24"/>
                <w:szCs w:val="24"/>
                <w:lang w:eastAsia="ru-RU"/>
              </w:rPr>
            </w:pPr>
            <w:r w:rsidRPr="006F1698">
              <w:rPr>
                <w:rFonts w:eastAsia="Malgun Gothic"/>
                <w:b/>
                <w:bCs/>
                <w:spacing w:val="4"/>
                <w:sz w:val="24"/>
                <w:szCs w:val="24"/>
                <w:shd w:val="clear" w:color="auto" w:fill="FFFFFF"/>
                <w:lang w:eastAsia="ru-RU"/>
              </w:rPr>
              <w:t xml:space="preserve">Оценивать </w:t>
            </w:r>
            <w:r w:rsidRPr="006F1698">
              <w:rPr>
                <w:rFonts w:eastAsia="Malgun Gothic"/>
                <w:spacing w:val="3"/>
                <w:sz w:val="24"/>
                <w:szCs w:val="24"/>
                <w:shd w:val="clear" w:color="auto" w:fill="FFFFFF"/>
                <w:lang w:eastAsia="ru-RU"/>
              </w:rPr>
              <w:t>текст, находить в тексте смысловые ошибки. Корректировать тексты, в которых допущены смысловые ошибки.</w:t>
            </w:r>
          </w:p>
          <w:p w:rsidR="00337090" w:rsidRPr="006F1698" w:rsidRDefault="00337090" w:rsidP="00337090">
            <w:pPr>
              <w:widowControl/>
              <w:autoSpaceDE/>
              <w:autoSpaceDN/>
              <w:jc w:val="both"/>
              <w:rPr>
                <w:rFonts w:eastAsia="Calibri"/>
                <w:sz w:val="24"/>
                <w:szCs w:val="24"/>
              </w:rPr>
            </w:pPr>
            <w:r w:rsidRPr="006F1698">
              <w:rPr>
                <w:rFonts w:eastAsia="Malgun Gothic"/>
                <w:b/>
                <w:bCs/>
                <w:spacing w:val="4"/>
                <w:sz w:val="24"/>
                <w:szCs w:val="24"/>
                <w:shd w:val="clear" w:color="auto" w:fill="FFFFFF"/>
              </w:rPr>
              <w:t xml:space="preserve">Анализировать </w:t>
            </w:r>
            <w:r w:rsidRPr="006F1698">
              <w:rPr>
                <w:rFonts w:eastAsia="Malgun Gothic"/>
                <w:spacing w:val="3"/>
                <w:sz w:val="24"/>
                <w:szCs w:val="24"/>
                <w:shd w:val="clear" w:color="auto" w:fill="FFFFFF"/>
              </w:rPr>
              <w:t>последовательность собственных действий при работе над изложе</w:t>
            </w:r>
            <w:r w:rsidRPr="006F1698">
              <w:rPr>
                <w:rFonts w:eastAsia="Malgun Gothic"/>
                <w:spacing w:val="3"/>
                <w:sz w:val="24"/>
                <w:szCs w:val="24"/>
                <w:shd w:val="clear" w:color="auto" w:fill="FFFFFF"/>
              </w:rPr>
              <w:softHyphen/>
              <w:t xml:space="preserve">ниями и сочинениями и соотносить их с разработанным алгоритмом. </w:t>
            </w:r>
            <w:r w:rsidRPr="006F1698">
              <w:rPr>
                <w:rFonts w:eastAsia="Malgun Gothic"/>
                <w:b/>
                <w:bCs/>
                <w:spacing w:val="4"/>
                <w:sz w:val="24"/>
                <w:szCs w:val="24"/>
                <w:shd w:val="clear" w:color="auto" w:fill="FFFFFF"/>
              </w:rPr>
              <w:t xml:space="preserve">Оценивать </w:t>
            </w:r>
            <w:r w:rsidRPr="006F1698">
              <w:rPr>
                <w:rFonts w:eastAsia="Malgun Gothic"/>
                <w:spacing w:val="3"/>
                <w:sz w:val="24"/>
                <w:szCs w:val="24"/>
                <w:shd w:val="clear" w:color="auto" w:fill="FFFFFF"/>
              </w:rPr>
              <w:t>пра</w:t>
            </w:r>
            <w:r w:rsidRPr="006F1698">
              <w:rPr>
                <w:rFonts w:eastAsia="Malgun Gothic"/>
                <w:spacing w:val="3"/>
                <w:sz w:val="24"/>
                <w:szCs w:val="24"/>
                <w:shd w:val="clear" w:color="auto" w:fill="FFFFFF"/>
              </w:rPr>
              <w:softHyphen/>
              <w:t>вильность выполнения учебной задачи: соотносить собственный текст с исходным (для изложений) и с заданной темой (для сочинений)</w:t>
            </w:r>
          </w:p>
        </w:tc>
      </w:tr>
    </w:tbl>
    <w:p w:rsidR="00337090" w:rsidRPr="006F1698" w:rsidRDefault="00337090" w:rsidP="00337090">
      <w:pPr>
        <w:widowControl/>
        <w:autoSpaceDE/>
        <w:autoSpaceDN/>
        <w:spacing w:after="200" w:line="276" w:lineRule="auto"/>
        <w:ind w:firstLine="709"/>
        <w:rPr>
          <w:rFonts w:eastAsia="Calibri"/>
          <w:sz w:val="24"/>
          <w:szCs w:val="24"/>
        </w:rPr>
      </w:pPr>
    </w:p>
    <w:p w:rsidR="00337090" w:rsidRPr="006F1698" w:rsidRDefault="00337090" w:rsidP="00337090">
      <w:pPr>
        <w:widowControl/>
        <w:autoSpaceDE/>
        <w:autoSpaceDN/>
        <w:spacing w:line="276" w:lineRule="auto"/>
        <w:ind w:firstLine="709"/>
        <w:jc w:val="center"/>
        <w:rPr>
          <w:rFonts w:eastAsia="Calibri"/>
          <w:b/>
          <w:sz w:val="24"/>
          <w:szCs w:val="24"/>
        </w:rPr>
      </w:pPr>
    </w:p>
    <w:p w:rsidR="00337090" w:rsidRPr="006F1698" w:rsidRDefault="00337090" w:rsidP="005C5876">
      <w:pPr>
        <w:pStyle w:val="a4"/>
        <w:spacing w:line="274" w:lineRule="exact"/>
        <w:ind w:left="1023" w:firstLine="0"/>
        <w:jc w:val="left"/>
        <w:rPr>
          <w:highlight w:val="yellow"/>
        </w:rPr>
      </w:pPr>
    </w:p>
    <w:p w:rsidR="00337090" w:rsidRPr="006F1698" w:rsidRDefault="00337090" w:rsidP="005C5876">
      <w:pPr>
        <w:pStyle w:val="a4"/>
        <w:spacing w:line="274" w:lineRule="exact"/>
        <w:ind w:left="1023" w:firstLine="0"/>
        <w:jc w:val="left"/>
        <w:rPr>
          <w:highlight w:val="yellow"/>
        </w:rPr>
      </w:pPr>
    </w:p>
    <w:p w:rsidR="00337090" w:rsidRPr="006F1698" w:rsidRDefault="00337090" w:rsidP="005C5876">
      <w:pPr>
        <w:pStyle w:val="a4"/>
        <w:spacing w:line="274" w:lineRule="exact"/>
        <w:ind w:left="1023" w:firstLine="0"/>
        <w:jc w:val="left"/>
        <w:rPr>
          <w:highlight w:val="yellow"/>
        </w:rPr>
      </w:pPr>
    </w:p>
    <w:p w:rsidR="00337090" w:rsidRPr="006F1698" w:rsidRDefault="00337090" w:rsidP="005C5876">
      <w:pPr>
        <w:pStyle w:val="a4"/>
        <w:spacing w:line="274" w:lineRule="exact"/>
        <w:ind w:left="1023" w:firstLine="0"/>
        <w:jc w:val="left"/>
        <w:rPr>
          <w:highlight w:val="yellow"/>
        </w:rPr>
      </w:pPr>
    </w:p>
    <w:p w:rsidR="00337090" w:rsidRPr="006F1698" w:rsidRDefault="00337090" w:rsidP="005C5876">
      <w:pPr>
        <w:pStyle w:val="a4"/>
        <w:spacing w:line="274" w:lineRule="exact"/>
        <w:ind w:left="1023" w:firstLine="0"/>
        <w:jc w:val="left"/>
        <w:rPr>
          <w:highlight w:val="yellow"/>
        </w:rPr>
      </w:pPr>
    </w:p>
    <w:p w:rsidR="00337090" w:rsidRPr="006F1698" w:rsidRDefault="00337090" w:rsidP="005C5876">
      <w:pPr>
        <w:pStyle w:val="a4"/>
        <w:spacing w:line="274" w:lineRule="exact"/>
        <w:ind w:left="1023" w:firstLine="0"/>
        <w:jc w:val="left"/>
        <w:rPr>
          <w:highlight w:val="yellow"/>
        </w:rPr>
      </w:pPr>
    </w:p>
    <w:p w:rsidR="00337090" w:rsidRPr="006F1698" w:rsidRDefault="00337090" w:rsidP="005C5876">
      <w:pPr>
        <w:pStyle w:val="a4"/>
        <w:spacing w:line="274" w:lineRule="exact"/>
        <w:ind w:left="1023" w:firstLine="0"/>
        <w:jc w:val="left"/>
        <w:rPr>
          <w:highlight w:val="yellow"/>
        </w:rPr>
      </w:pPr>
    </w:p>
    <w:p w:rsidR="00337090" w:rsidRPr="006F1698" w:rsidRDefault="00337090" w:rsidP="005C5876">
      <w:pPr>
        <w:pStyle w:val="a4"/>
        <w:spacing w:line="274" w:lineRule="exact"/>
        <w:ind w:left="1023" w:firstLine="0"/>
        <w:jc w:val="left"/>
        <w:rPr>
          <w:highlight w:val="yellow"/>
        </w:rPr>
      </w:pPr>
    </w:p>
    <w:p w:rsidR="00337090" w:rsidRPr="006F1698" w:rsidRDefault="00337090" w:rsidP="005C5876">
      <w:pPr>
        <w:pStyle w:val="a4"/>
        <w:spacing w:line="274" w:lineRule="exact"/>
        <w:ind w:left="1023" w:firstLine="0"/>
        <w:jc w:val="left"/>
        <w:rPr>
          <w:highlight w:val="yellow"/>
        </w:rPr>
      </w:pPr>
    </w:p>
    <w:p w:rsidR="00337090" w:rsidRPr="006F1698" w:rsidRDefault="00337090" w:rsidP="005C5876">
      <w:pPr>
        <w:pStyle w:val="a4"/>
        <w:spacing w:line="274" w:lineRule="exact"/>
        <w:ind w:left="1023" w:firstLine="0"/>
        <w:jc w:val="left"/>
        <w:rPr>
          <w:highlight w:val="yellow"/>
        </w:rPr>
      </w:pPr>
    </w:p>
    <w:p w:rsidR="00337090" w:rsidRPr="006F1698" w:rsidRDefault="00337090" w:rsidP="005C5876">
      <w:pPr>
        <w:pStyle w:val="a4"/>
        <w:spacing w:line="274" w:lineRule="exact"/>
        <w:ind w:left="1023" w:firstLine="0"/>
        <w:jc w:val="left"/>
        <w:rPr>
          <w:highlight w:val="yellow"/>
        </w:rPr>
      </w:pPr>
    </w:p>
    <w:p w:rsidR="00337090" w:rsidRPr="006F1698" w:rsidRDefault="00337090" w:rsidP="005C5876">
      <w:pPr>
        <w:pStyle w:val="a4"/>
        <w:spacing w:line="274" w:lineRule="exact"/>
        <w:ind w:left="1023" w:firstLine="0"/>
        <w:jc w:val="left"/>
        <w:rPr>
          <w:highlight w:val="yellow"/>
        </w:rPr>
      </w:pPr>
    </w:p>
    <w:p w:rsidR="00337090" w:rsidRPr="006F1698" w:rsidRDefault="00337090" w:rsidP="005C5876">
      <w:pPr>
        <w:pStyle w:val="a4"/>
        <w:spacing w:line="274" w:lineRule="exact"/>
        <w:ind w:left="1023" w:firstLine="0"/>
        <w:jc w:val="left"/>
        <w:rPr>
          <w:highlight w:val="yellow"/>
        </w:rPr>
      </w:pPr>
    </w:p>
    <w:p w:rsidR="00337090" w:rsidRPr="006F1698" w:rsidRDefault="00337090" w:rsidP="005C5876">
      <w:pPr>
        <w:pStyle w:val="a4"/>
        <w:spacing w:line="274" w:lineRule="exact"/>
        <w:ind w:left="1023" w:firstLine="0"/>
        <w:jc w:val="left"/>
        <w:rPr>
          <w:highlight w:val="yellow"/>
        </w:rPr>
      </w:pP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413139" w:rsidP="001A1556">
      <w:pPr>
        <w:pStyle w:val="a4"/>
        <w:spacing w:before="6"/>
        <w:ind w:left="0" w:firstLine="0"/>
        <w:jc w:val="left"/>
      </w:pPr>
    </w:p>
    <w:p w:rsidR="00413139" w:rsidRPr="006F1698" w:rsidRDefault="00610EAC" w:rsidP="00610EAC">
      <w:pPr>
        <w:pStyle w:val="a4"/>
        <w:spacing w:before="64"/>
        <w:ind w:left="0" w:right="536" w:firstLine="0"/>
        <w:jc w:val="left"/>
      </w:pPr>
      <w:r w:rsidRPr="006F1698">
        <w:t>2.1.4.</w:t>
      </w:r>
      <w:r w:rsidR="0033326F" w:rsidRPr="006F1698">
        <w:rPr>
          <w:b/>
        </w:rPr>
        <w:t>Рабочая программа по учебному предмету «Иностранный (английский) язык»</w:t>
      </w:r>
      <w:r w:rsidR="0033326F" w:rsidRPr="006F1698">
        <w:t xml:space="preserve"> (предметная область «Иностранный язык») (далее соответственно – программа по иностранному</w:t>
      </w:r>
      <w:r w:rsidR="0033326F" w:rsidRPr="006F1698">
        <w:rPr>
          <w:spacing w:val="-15"/>
        </w:rPr>
        <w:t xml:space="preserve"> </w:t>
      </w:r>
      <w:r w:rsidR="0033326F" w:rsidRPr="006F1698">
        <w:t>(английскому)</w:t>
      </w:r>
      <w:r w:rsidR="0033326F" w:rsidRPr="006F1698">
        <w:rPr>
          <w:spacing w:val="-15"/>
        </w:rPr>
        <w:t xml:space="preserve"> </w:t>
      </w:r>
      <w:r w:rsidR="0033326F" w:rsidRPr="006F1698">
        <w:t>языку,</w:t>
      </w:r>
      <w:r w:rsidR="0033326F" w:rsidRPr="006F1698">
        <w:rPr>
          <w:spacing w:val="-15"/>
        </w:rPr>
        <w:t xml:space="preserve"> </w:t>
      </w:r>
      <w:r w:rsidR="0033326F" w:rsidRPr="006F1698">
        <w:t>иностранный</w:t>
      </w:r>
      <w:r w:rsidR="0033326F" w:rsidRPr="006F1698">
        <w:rPr>
          <w:spacing w:val="-15"/>
        </w:rPr>
        <w:t xml:space="preserve"> </w:t>
      </w:r>
      <w:r w:rsidR="0033326F" w:rsidRPr="006F1698">
        <w:t>(английский)</w:t>
      </w:r>
      <w:r w:rsidR="0033326F" w:rsidRPr="006F1698">
        <w:rPr>
          <w:spacing w:val="-15"/>
        </w:rPr>
        <w:t xml:space="preserve"> </w:t>
      </w:r>
      <w:r w:rsidR="0033326F" w:rsidRPr="006F1698">
        <w:t>язык)</w:t>
      </w:r>
      <w:r w:rsidR="0033326F" w:rsidRPr="006F1698">
        <w:rPr>
          <w:spacing w:val="-15"/>
        </w:rPr>
        <w:t xml:space="preserve"> </w:t>
      </w:r>
      <w:r w:rsidR="0033326F" w:rsidRPr="006F1698">
        <w:t>включает</w:t>
      </w:r>
      <w:r w:rsidR="0033326F" w:rsidRPr="006F1698">
        <w:rPr>
          <w:spacing w:val="-15"/>
        </w:rPr>
        <w:t xml:space="preserve"> </w:t>
      </w:r>
      <w:r w:rsidR="0033326F" w:rsidRPr="006F1698">
        <w:t xml:space="preserve">пояснительную </w:t>
      </w:r>
      <w:r w:rsidR="0033326F" w:rsidRPr="006F1698">
        <w:rPr>
          <w:spacing w:val="-2"/>
        </w:rPr>
        <w:t xml:space="preserve">записку, содержание обучения, планируемые результаты освоения программы по иностранному </w:t>
      </w:r>
      <w:r w:rsidR="0033326F" w:rsidRPr="006F1698">
        <w:t>(английскому) языку.</w:t>
      </w:r>
    </w:p>
    <w:p w:rsidR="00413139" w:rsidRPr="006F1698" w:rsidRDefault="0033326F" w:rsidP="001A1556">
      <w:pPr>
        <w:pStyle w:val="a4"/>
        <w:spacing w:before="1"/>
        <w:ind w:right="538"/>
        <w:jc w:val="left"/>
      </w:pPr>
      <w:r w:rsidRPr="006F1698">
        <w:t>Пояснительная</w:t>
      </w:r>
      <w:r w:rsidRPr="006F1698">
        <w:rPr>
          <w:spacing w:val="40"/>
        </w:rPr>
        <w:t xml:space="preserve"> </w:t>
      </w:r>
      <w:r w:rsidRPr="006F1698">
        <w:t>записка</w:t>
      </w:r>
      <w:r w:rsidRPr="006F1698">
        <w:rPr>
          <w:spacing w:val="40"/>
        </w:rPr>
        <w:t xml:space="preserve"> </w:t>
      </w:r>
      <w:r w:rsidRPr="006F1698">
        <w:t>отражает</w:t>
      </w:r>
      <w:r w:rsidRPr="006F1698">
        <w:rPr>
          <w:spacing w:val="40"/>
        </w:rPr>
        <w:t xml:space="preserve"> </w:t>
      </w:r>
      <w:r w:rsidRPr="006F1698">
        <w:t>общие</w:t>
      </w:r>
      <w:r w:rsidRPr="006F1698">
        <w:rPr>
          <w:spacing w:val="40"/>
        </w:rPr>
        <w:t xml:space="preserve"> </w:t>
      </w:r>
      <w:r w:rsidRPr="006F1698">
        <w:t>цели</w:t>
      </w:r>
      <w:r w:rsidRPr="006F1698">
        <w:rPr>
          <w:spacing w:val="40"/>
        </w:rPr>
        <w:t xml:space="preserve"> </w:t>
      </w:r>
      <w:r w:rsidRPr="006F1698">
        <w:t>и</w:t>
      </w:r>
      <w:r w:rsidRPr="006F1698">
        <w:rPr>
          <w:spacing w:val="40"/>
        </w:rPr>
        <w:t xml:space="preserve"> </w:t>
      </w:r>
      <w:r w:rsidRPr="006F1698">
        <w:t>задачи</w:t>
      </w:r>
      <w:r w:rsidRPr="006F1698">
        <w:rPr>
          <w:spacing w:val="40"/>
        </w:rPr>
        <w:t xml:space="preserve"> </w:t>
      </w:r>
      <w:r w:rsidRPr="006F1698">
        <w:t>изучения</w:t>
      </w:r>
      <w:r w:rsidRPr="006F1698">
        <w:rPr>
          <w:spacing w:val="40"/>
        </w:rPr>
        <w:t xml:space="preserve"> </w:t>
      </w:r>
      <w:r w:rsidRPr="006F1698">
        <w:t>учебного</w:t>
      </w:r>
      <w:r w:rsidRPr="006F1698">
        <w:rPr>
          <w:spacing w:val="40"/>
        </w:rPr>
        <w:t xml:space="preserve"> </w:t>
      </w:r>
      <w:r w:rsidRPr="006F1698">
        <w:t>предмета, характеристику</w:t>
      </w:r>
      <w:r w:rsidRPr="006F1698">
        <w:rPr>
          <w:spacing w:val="80"/>
        </w:rPr>
        <w:t xml:space="preserve"> </w:t>
      </w:r>
      <w:r w:rsidRPr="006F1698">
        <w:t>психологических</w:t>
      </w:r>
      <w:r w:rsidRPr="006F1698">
        <w:rPr>
          <w:spacing w:val="80"/>
        </w:rPr>
        <w:t xml:space="preserve"> </w:t>
      </w:r>
      <w:r w:rsidRPr="006F1698">
        <w:t>предпосылок</w:t>
      </w:r>
      <w:r w:rsidRPr="006F1698">
        <w:rPr>
          <w:spacing w:val="80"/>
        </w:rPr>
        <w:t xml:space="preserve"> </w:t>
      </w:r>
      <w:r w:rsidRPr="006F1698">
        <w:t>к</w:t>
      </w:r>
      <w:r w:rsidRPr="006F1698">
        <w:rPr>
          <w:spacing w:val="80"/>
        </w:rPr>
        <w:t xml:space="preserve"> </w:t>
      </w:r>
      <w:r w:rsidRPr="006F1698">
        <w:t>его</w:t>
      </w:r>
      <w:r w:rsidRPr="006F1698">
        <w:rPr>
          <w:spacing w:val="80"/>
        </w:rPr>
        <w:t xml:space="preserve"> </w:t>
      </w:r>
      <w:r w:rsidRPr="006F1698">
        <w:t>изучению</w:t>
      </w:r>
      <w:r w:rsidRPr="006F1698">
        <w:rPr>
          <w:spacing w:val="80"/>
        </w:rPr>
        <w:t xml:space="preserve"> </w:t>
      </w:r>
      <w:r w:rsidRPr="006F1698">
        <w:t>обучающимися,</w:t>
      </w:r>
      <w:r w:rsidRPr="006F1698">
        <w:rPr>
          <w:spacing w:val="80"/>
        </w:rPr>
        <w:t xml:space="preserve"> </w:t>
      </w:r>
      <w:r w:rsidRPr="006F1698">
        <w:t>место</w:t>
      </w:r>
      <w:r w:rsidRPr="006F1698">
        <w:rPr>
          <w:spacing w:val="80"/>
        </w:rPr>
        <w:t xml:space="preserve"> </w:t>
      </w:r>
      <w:r w:rsidRPr="006F1698">
        <w:t>в структуре</w:t>
      </w:r>
      <w:r w:rsidRPr="006F1698">
        <w:rPr>
          <w:spacing w:val="-6"/>
        </w:rPr>
        <w:t xml:space="preserve"> </w:t>
      </w:r>
      <w:r w:rsidRPr="006F1698">
        <w:t>учебного</w:t>
      </w:r>
      <w:r w:rsidRPr="006F1698">
        <w:rPr>
          <w:spacing w:val="-8"/>
        </w:rPr>
        <w:t xml:space="preserve"> </w:t>
      </w:r>
      <w:r w:rsidRPr="006F1698">
        <w:t>плана,</w:t>
      </w:r>
      <w:r w:rsidRPr="006F1698">
        <w:rPr>
          <w:spacing w:val="-8"/>
        </w:rPr>
        <w:t xml:space="preserve"> </w:t>
      </w:r>
      <w:r w:rsidRPr="006F1698">
        <w:t>а</w:t>
      </w:r>
      <w:r w:rsidRPr="006F1698">
        <w:rPr>
          <w:spacing w:val="-9"/>
        </w:rPr>
        <w:t xml:space="preserve"> </w:t>
      </w:r>
      <w:r w:rsidRPr="006F1698">
        <w:t>также</w:t>
      </w:r>
      <w:r w:rsidRPr="006F1698">
        <w:rPr>
          <w:spacing w:val="-9"/>
        </w:rPr>
        <w:t xml:space="preserve"> </w:t>
      </w:r>
      <w:r w:rsidRPr="006F1698">
        <w:t>подходы</w:t>
      </w:r>
      <w:r w:rsidRPr="006F1698">
        <w:rPr>
          <w:spacing w:val="-9"/>
        </w:rPr>
        <w:t xml:space="preserve"> </w:t>
      </w:r>
      <w:r w:rsidRPr="006F1698">
        <w:t>к</w:t>
      </w:r>
      <w:r w:rsidRPr="006F1698">
        <w:rPr>
          <w:spacing w:val="-7"/>
        </w:rPr>
        <w:t xml:space="preserve"> </w:t>
      </w:r>
      <w:r w:rsidRPr="006F1698">
        <w:t>отбору</w:t>
      </w:r>
      <w:r w:rsidRPr="006F1698">
        <w:rPr>
          <w:spacing w:val="-12"/>
        </w:rPr>
        <w:t xml:space="preserve"> </w:t>
      </w:r>
      <w:r w:rsidRPr="006F1698">
        <w:t>содержания</w:t>
      </w:r>
      <w:r w:rsidRPr="006F1698">
        <w:rPr>
          <w:spacing w:val="-8"/>
        </w:rPr>
        <w:t xml:space="preserve"> </w:t>
      </w:r>
      <w:r w:rsidRPr="006F1698">
        <w:t>и</w:t>
      </w:r>
      <w:r w:rsidRPr="006F1698">
        <w:rPr>
          <w:spacing w:val="-8"/>
        </w:rPr>
        <w:t xml:space="preserve"> </w:t>
      </w:r>
      <w:r w:rsidRPr="006F1698">
        <w:t>планируемым</w:t>
      </w:r>
      <w:r w:rsidRPr="006F1698">
        <w:rPr>
          <w:spacing w:val="-8"/>
        </w:rPr>
        <w:t xml:space="preserve"> </w:t>
      </w:r>
      <w:r w:rsidRPr="006F1698">
        <w:rPr>
          <w:spacing w:val="-2"/>
        </w:rPr>
        <w:t>результатам.</w:t>
      </w:r>
    </w:p>
    <w:p w:rsidR="00413139" w:rsidRPr="006F1698" w:rsidRDefault="0033326F" w:rsidP="001A1556">
      <w:pPr>
        <w:pStyle w:val="a4"/>
        <w:ind w:right="541"/>
        <w:jc w:val="left"/>
      </w:pPr>
      <w:r w:rsidRPr="006F1698">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413139" w:rsidRPr="006F1698" w:rsidRDefault="0033326F" w:rsidP="001A1556">
      <w:pPr>
        <w:pStyle w:val="a4"/>
        <w:ind w:right="538"/>
        <w:jc w:val="left"/>
      </w:pPr>
      <w:r w:rsidRPr="006F1698">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w:t>
      </w:r>
      <w:r w:rsidRPr="006F1698">
        <w:rPr>
          <w:spacing w:val="-10"/>
        </w:rPr>
        <w:t xml:space="preserve"> </w:t>
      </w:r>
      <w:r w:rsidRPr="006F1698">
        <w:t>общего</w:t>
      </w:r>
      <w:r w:rsidRPr="006F1698">
        <w:rPr>
          <w:spacing w:val="-10"/>
        </w:rPr>
        <w:t xml:space="preserve"> </w:t>
      </w:r>
      <w:r w:rsidRPr="006F1698">
        <w:t>образования,</w:t>
      </w:r>
      <w:r w:rsidRPr="006F1698">
        <w:rPr>
          <w:spacing w:val="-10"/>
        </w:rPr>
        <w:t xml:space="preserve"> </w:t>
      </w:r>
      <w:r w:rsidRPr="006F1698">
        <w:t>а</w:t>
      </w:r>
      <w:r w:rsidRPr="006F1698">
        <w:rPr>
          <w:spacing w:val="-11"/>
        </w:rPr>
        <w:t xml:space="preserve"> </w:t>
      </w:r>
      <w:r w:rsidRPr="006F1698">
        <w:t>также</w:t>
      </w:r>
      <w:r w:rsidRPr="006F1698">
        <w:rPr>
          <w:spacing w:val="-11"/>
        </w:rPr>
        <w:t xml:space="preserve"> </w:t>
      </w:r>
      <w:r w:rsidRPr="006F1698">
        <w:t>предметные</w:t>
      </w:r>
      <w:r w:rsidRPr="006F1698">
        <w:rPr>
          <w:spacing w:val="-11"/>
        </w:rPr>
        <w:t xml:space="preserve"> </w:t>
      </w:r>
      <w:r w:rsidRPr="006F1698">
        <w:t>достижения</w:t>
      </w:r>
      <w:r w:rsidRPr="006F1698">
        <w:rPr>
          <w:spacing w:val="-10"/>
        </w:rPr>
        <w:t xml:space="preserve"> </w:t>
      </w:r>
      <w:r w:rsidRPr="006F1698">
        <w:t>обучающегося</w:t>
      </w:r>
      <w:r w:rsidRPr="006F1698">
        <w:rPr>
          <w:spacing w:val="-8"/>
        </w:rPr>
        <w:t xml:space="preserve"> </w:t>
      </w:r>
      <w:r w:rsidRPr="006F1698">
        <w:t>за</w:t>
      </w:r>
      <w:r w:rsidRPr="006F1698">
        <w:rPr>
          <w:spacing w:val="-11"/>
        </w:rPr>
        <w:t xml:space="preserve"> </w:t>
      </w:r>
      <w:r w:rsidRPr="006F1698">
        <w:t>каждый</w:t>
      </w:r>
      <w:r w:rsidRPr="006F1698">
        <w:rPr>
          <w:spacing w:val="-9"/>
        </w:rPr>
        <w:t xml:space="preserve"> </w:t>
      </w:r>
      <w:r w:rsidRPr="006F1698">
        <w:t xml:space="preserve">год </w:t>
      </w:r>
      <w:r w:rsidRPr="006F1698">
        <w:rPr>
          <w:spacing w:val="-2"/>
        </w:rPr>
        <w:t>обучения.</w:t>
      </w:r>
    </w:p>
    <w:p w:rsidR="00413139" w:rsidRPr="006F1698" w:rsidRDefault="0033326F" w:rsidP="001A1556">
      <w:pPr>
        <w:ind w:left="1023"/>
        <w:rPr>
          <w:i/>
          <w:sz w:val="24"/>
          <w:szCs w:val="24"/>
        </w:rPr>
      </w:pPr>
      <w:r w:rsidRPr="006F1698">
        <w:rPr>
          <w:i/>
          <w:spacing w:val="-2"/>
          <w:sz w:val="24"/>
          <w:szCs w:val="24"/>
        </w:rPr>
        <w:t>Пояснительная</w:t>
      </w:r>
      <w:r w:rsidRPr="006F1698">
        <w:rPr>
          <w:spacing w:val="5"/>
          <w:sz w:val="24"/>
          <w:szCs w:val="24"/>
        </w:rPr>
        <w:t xml:space="preserve"> </w:t>
      </w:r>
      <w:r w:rsidRPr="006F1698">
        <w:rPr>
          <w:i/>
          <w:spacing w:val="-2"/>
          <w:sz w:val="24"/>
          <w:szCs w:val="24"/>
        </w:rPr>
        <w:t>записка.</w:t>
      </w:r>
    </w:p>
    <w:p w:rsidR="00413139" w:rsidRPr="006F1698" w:rsidRDefault="0033326F" w:rsidP="001A1556">
      <w:pPr>
        <w:pStyle w:val="a4"/>
        <w:ind w:right="538"/>
        <w:jc w:val="left"/>
      </w:pPr>
      <w:r w:rsidRPr="006F1698">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 Программа по иностранному (английскому) языку на уровне начального общего образования составлена на основе Требований к</w:t>
      </w:r>
      <w:r w:rsidRPr="006F1698">
        <w:rPr>
          <w:spacing w:val="-2"/>
        </w:rPr>
        <w:t xml:space="preserve"> </w:t>
      </w:r>
      <w:r w:rsidRPr="006F1698">
        <w:t>результатам</w:t>
      </w:r>
      <w:r w:rsidRPr="006F1698">
        <w:rPr>
          <w:spacing w:val="-1"/>
        </w:rPr>
        <w:t xml:space="preserve"> </w:t>
      </w:r>
      <w:r w:rsidRPr="006F1698">
        <w:t>освоения основной</w:t>
      </w:r>
      <w:r w:rsidRPr="006F1698">
        <w:rPr>
          <w:spacing w:val="-2"/>
        </w:rPr>
        <w:t xml:space="preserve"> </w:t>
      </w:r>
      <w:r w:rsidRPr="006F1698">
        <w:t>образовательной</w:t>
      </w:r>
      <w:r w:rsidRPr="006F1698">
        <w:rPr>
          <w:spacing w:val="-2"/>
        </w:rPr>
        <w:t xml:space="preserve"> </w:t>
      </w:r>
      <w:r w:rsidRPr="006F1698">
        <w:t>программы</w:t>
      </w:r>
      <w:r w:rsidRPr="006F1698">
        <w:rPr>
          <w:spacing w:val="-1"/>
        </w:rPr>
        <w:t xml:space="preserve"> </w:t>
      </w:r>
      <w:r w:rsidRPr="006F1698">
        <w:t>начального</w:t>
      </w:r>
      <w:r w:rsidRPr="006F1698">
        <w:rPr>
          <w:spacing w:val="-1"/>
        </w:rPr>
        <w:t xml:space="preserve"> </w:t>
      </w:r>
      <w:r w:rsidRPr="006F1698">
        <w:t>общего образования, представленных в Федеральном государственном образовательном стандарте начального общего образования, а также федеральной программы воспитания с учётом концепции или историко-культурного стандарта при наличии. Программа по иностранному (английскому)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w:t>
      </w:r>
      <w:r w:rsidRPr="006F1698">
        <w:rPr>
          <w:spacing w:val="-10"/>
        </w:rPr>
        <w:t xml:space="preserve"> </w:t>
      </w:r>
      <w:r w:rsidRPr="006F1698">
        <w:t>освоения</w:t>
      </w:r>
      <w:r w:rsidRPr="006F1698">
        <w:rPr>
          <w:spacing w:val="-9"/>
        </w:rPr>
        <w:t xml:space="preserve"> </w:t>
      </w:r>
      <w:r w:rsidRPr="006F1698">
        <w:t>основной</w:t>
      </w:r>
      <w:r w:rsidRPr="006F1698">
        <w:rPr>
          <w:spacing w:val="-8"/>
        </w:rPr>
        <w:t xml:space="preserve"> </w:t>
      </w:r>
      <w:r w:rsidRPr="006F1698">
        <w:t>образовательной</w:t>
      </w:r>
      <w:r w:rsidRPr="006F1698">
        <w:rPr>
          <w:spacing w:val="-8"/>
        </w:rPr>
        <w:t xml:space="preserve"> </w:t>
      </w:r>
      <w:r w:rsidRPr="006F1698">
        <w:t>программы</w:t>
      </w:r>
      <w:r w:rsidRPr="006F1698">
        <w:rPr>
          <w:spacing w:val="-10"/>
        </w:rPr>
        <w:t xml:space="preserve"> </w:t>
      </w:r>
      <w:r w:rsidRPr="006F1698">
        <w:t>начального</w:t>
      </w:r>
      <w:r w:rsidRPr="006F1698">
        <w:rPr>
          <w:spacing w:val="-9"/>
        </w:rPr>
        <w:t xml:space="preserve"> </w:t>
      </w:r>
      <w:r w:rsidRPr="006F1698">
        <w:t>общего</w:t>
      </w:r>
      <w:r w:rsidRPr="006F1698">
        <w:rPr>
          <w:spacing w:val="-9"/>
        </w:rPr>
        <w:t xml:space="preserve"> </w:t>
      </w:r>
      <w:r w:rsidRPr="006F1698">
        <w:t>образования</w:t>
      </w:r>
      <w:r w:rsidRPr="006F1698">
        <w:rPr>
          <w:spacing w:val="-9"/>
        </w:rPr>
        <w:t xml:space="preserve"> </w:t>
      </w:r>
      <w:r w:rsidRPr="006F1698">
        <w:t>и элементов содержания по английскому языку (одобрено решением ФУМО). 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начальной ступени обязательного общего образования, определяет обязательную (инвариантную) часть содержания</w:t>
      </w:r>
      <w:r w:rsidRPr="006F1698">
        <w:rPr>
          <w:spacing w:val="-15"/>
        </w:rPr>
        <w:t xml:space="preserve"> </w:t>
      </w:r>
      <w:r w:rsidRPr="006F1698">
        <w:t>учебного</w:t>
      </w:r>
      <w:r w:rsidRPr="006F1698">
        <w:rPr>
          <w:spacing w:val="-15"/>
        </w:rPr>
        <w:t xml:space="preserve"> </w:t>
      </w:r>
      <w:r w:rsidRPr="006F1698">
        <w:t>курса</w:t>
      </w:r>
      <w:r w:rsidRPr="006F1698">
        <w:rPr>
          <w:spacing w:val="-15"/>
        </w:rPr>
        <w:t xml:space="preserve"> </w:t>
      </w:r>
      <w:r w:rsidRPr="006F1698">
        <w:t>по</w:t>
      </w:r>
      <w:r w:rsidRPr="006F1698">
        <w:rPr>
          <w:spacing w:val="-15"/>
        </w:rPr>
        <w:t xml:space="preserve"> </w:t>
      </w:r>
      <w:r w:rsidRPr="006F1698">
        <w:t>изучаемому</w:t>
      </w:r>
      <w:r w:rsidRPr="006F1698">
        <w:rPr>
          <w:spacing w:val="-15"/>
        </w:rPr>
        <w:t xml:space="preserve"> </w:t>
      </w:r>
      <w:r w:rsidRPr="006F1698">
        <w:t>иностранному</w:t>
      </w:r>
      <w:r w:rsidRPr="006F1698">
        <w:rPr>
          <w:spacing w:val="-15"/>
        </w:rPr>
        <w:t xml:space="preserve"> </w:t>
      </w:r>
      <w:r w:rsidRPr="006F1698">
        <w:t>языку,</w:t>
      </w:r>
      <w:r w:rsidRPr="006F1698">
        <w:rPr>
          <w:spacing w:val="-15"/>
        </w:rPr>
        <w:t xml:space="preserve"> </w:t>
      </w:r>
      <w:r w:rsidRPr="006F1698">
        <w:t>за</w:t>
      </w:r>
      <w:r w:rsidRPr="006F1698">
        <w:rPr>
          <w:spacing w:val="-15"/>
        </w:rPr>
        <w:t xml:space="preserve"> </w:t>
      </w:r>
      <w:r w:rsidRPr="006F1698">
        <w:t>пределами</w:t>
      </w:r>
      <w:r w:rsidRPr="006F1698">
        <w:rPr>
          <w:spacing w:val="-15"/>
        </w:rPr>
        <w:t xml:space="preserve"> </w:t>
      </w:r>
      <w:r w:rsidRPr="006F1698">
        <w:t>которой</w:t>
      </w:r>
      <w:r w:rsidRPr="006F1698">
        <w:rPr>
          <w:spacing w:val="-15"/>
        </w:rPr>
        <w:t xml:space="preserve"> </w:t>
      </w:r>
      <w:r w:rsidRPr="006F1698">
        <w:t xml:space="preserve">остаётся возможность выбора учителем вариативной составляющей содержания образования по </w:t>
      </w:r>
      <w:r w:rsidRPr="006F1698">
        <w:rPr>
          <w:spacing w:val="-2"/>
        </w:rPr>
        <w:t>предмету.</w:t>
      </w:r>
    </w:p>
    <w:p w:rsidR="00413139" w:rsidRPr="006F1698" w:rsidRDefault="0033326F" w:rsidP="001A1556">
      <w:pPr>
        <w:pStyle w:val="a4"/>
        <w:ind w:right="538"/>
        <w:jc w:val="left"/>
      </w:pPr>
      <w:r w:rsidRPr="006F1698">
        <w:t>В</w:t>
      </w:r>
      <w:r w:rsidRPr="006F1698">
        <w:rPr>
          <w:spacing w:val="-15"/>
        </w:rPr>
        <w:t xml:space="preserve"> </w:t>
      </w:r>
      <w:r w:rsidRPr="006F1698">
        <w:t>начальной</w:t>
      </w:r>
      <w:r w:rsidRPr="006F1698">
        <w:rPr>
          <w:spacing w:val="-15"/>
        </w:rPr>
        <w:t xml:space="preserve"> </w:t>
      </w:r>
      <w:r w:rsidRPr="006F1698">
        <w:t>школе</w:t>
      </w:r>
      <w:r w:rsidRPr="006F1698">
        <w:rPr>
          <w:spacing w:val="-15"/>
        </w:rPr>
        <w:t xml:space="preserve"> </w:t>
      </w:r>
      <w:r w:rsidRPr="006F1698">
        <w:t>закладывается</w:t>
      </w:r>
      <w:r w:rsidRPr="006F1698">
        <w:rPr>
          <w:spacing w:val="-15"/>
        </w:rPr>
        <w:t xml:space="preserve"> </w:t>
      </w:r>
      <w:r w:rsidRPr="006F1698">
        <w:t>база</w:t>
      </w:r>
      <w:r w:rsidRPr="006F1698">
        <w:rPr>
          <w:spacing w:val="-15"/>
        </w:rPr>
        <w:t xml:space="preserve"> </w:t>
      </w:r>
      <w:r w:rsidRPr="006F1698">
        <w:t>для</w:t>
      </w:r>
      <w:r w:rsidRPr="006F1698">
        <w:rPr>
          <w:spacing w:val="-15"/>
        </w:rPr>
        <w:t xml:space="preserve"> </w:t>
      </w:r>
      <w:r w:rsidRPr="006F1698">
        <w:t>всего</w:t>
      </w:r>
      <w:r w:rsidRPr="006F1698">
        <w:rPr>
          <w:spacing w:val="-15"/>
        </w:rPr>
        <w:t xml:space="preserve"> </w:t>
      </w:r>
      <w:r w:rsidRPr="006F1698">
        <w:t>последующего</w:t>
      </w:r>
      <w:r w:rsidRPr="006F1698">
        <w:rPr>
          <w:spacing w:val="-15"/>
        </w:rPr>
        <w:t xml:space="preserve"> </w:t>
      </w:r>
      <w:r w:rsidRPr="006F1698">
        <w:t>иноязычного</w:t>
      </w:r>
      <w:r w:rsidRPr="006F1698">
        <w:rPr>
          <w:spacing w:val="-15"/>
        </w:rPr>
        <w:t xml:space="preserve"> </w:t>
      </w:r>
      <w:r w:rsidRPr="006F1698">
        <w:t>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Обучающиеся данного возраста</w:t>
      </w:r>
      <w:r w:rsidRPr="006F1698">
        <w:rPr>
          <w:spacing w:val="-14"/>
        </w:rPr>
        <w:t xml:space="preserve"> </w:t>
      </w:r>
      <w:r w:rsidRPr="006F1698">
        <w:t>характеризуются</w:t>
      </w:r>
      <w:r w:rsidRPr="006F1698">
        <w:rPr>
          <w:spacing w:val="-13"/>
        </w:rPr>
        <w:t xml:space="preserve"> </w:t>
      </w:r>
      <w:r w:rsidRPr="006F1698">
        <w:t>большой</w:t>
      </w:r>
      <w:r w:rsidRPr="006F1698">
        <w:rPr>
          <w:spacing w:val="-12"/>
        </w:rPr>
        <w:t xml:space="preserve"> </w:t>
      </w:r>
      <w:r w:rsidRPr="006F1698">
        <w:t>восприимчивостью</w:t>
      </w:r>
      <w:r w:rsidRPr="006F1698">
        <w:rPr>
          <w:spacing w:val="-12"/>
        </w:rPr>
        <w:t xml:space="preserve"> </w:t>
      </w:r>
      <w:r w:rsidRPr="006F1698">
        <w:t>к</w:t>
      </w:r>
      <w:r w:rsidRPr="006F1698">
        <w:rPr>
          <w:spacing w:val="-12"/>
        </w:rPr>
        <w:t xml:space="preserve"> </w:t>
      </w:r>
      <w:r w:rsidRPr="006F1698">
        <w:t>овладению</w:t>
      </w:r>
      <w:r w:rsidRPr="006F1698">
        <w:rPr>
          <w:spacing w:val="-12"/>
        </w:rPr>
        <w:t xml:space="preserve"> </w:t>
      </w:r>
      <w:r w:rsidRPr="006F1698">
        <w:t>языками,</w:t>
      </w:r>
      <w:r w:rsidRPr="006F1698">
        <w:rPr>
          <w:spacing w:val="-13"/>
        </w:rPr>
        <w:t xml:space="preserve"> </w:t>
      </w:r>
      <w:r w:rsidRPr="006F1698">
        <w:t>что</w:t>
      </w:r>
      <w:r w:rsidRPr="006F1698">
        <w:rPr>
          <w:spacing w:val="-13"/>
        </w:rPr>
        <w:t xml:space="preserve"> </w:t>
      </w:r>
      <w:r w:rsidRPr="006F1698">
        <w:t>позволяет</w:t>
      </w:r>
      <w:r w:rsidRPr="006F1698">
        <w:rPr>
          <w:spacing w:val="-12"/>
        </w:rPr>
        <w:t xml:space="preserve"> </w:t>
      </w:r>
      <w:r w:rsidRPr="006F1698">
        <w:t>им овладевать</w:t>
      </w:r>
      <w:r w:rsidRPr="006F1698">
        <w:rPr>
          <w:spacing w:val="-12"/>
        </w:rPr>
        <w:t xml:space="preserve"> </w:t>
      </w:r>
      <w:r w:rsidRPr="006F1698">
        <w:t>основами</w:t>
      </w:r>
      <w:r w:rsidRPr="006F1698">
        <w:rPr>
          <w:spacing w:val="-12"/>
        </w:rPr>
        <w:t xml:space="preserve"> </w:t>
      </w:r>
      <w:r w:rsidRPr="006F1698">
        <w:t>общения</w:t>
      </w:r>
      <w:r w:rsidRPr="006F1698">
        <w:rPr>
          <w:spacing w:val="-13"/>
        </w:rPr>
        <w:t xml:space="preserve"> </w:t>
      </w:r>
      <w:r w:rsidRPr="006F1698">
        <w:t>на</w:t>
      </w:r>
      <w:r w:rsidRPr="006F1698">
        <w:rPr>
          <w:spacing w:val="-14"/>
        </w:rPr>
        <w:t xml:space="preserve"> </w:t>
      </w:r>
      <w:r w:rsidRPr="006F1698">
        <w:t>новом</w:t>
      </w:r>
      <w:r w:rsidRPr="006F1698">
        <w:rPr>
          <w:spacing w:val="-14"/>
        </w:rPr>
        <w:t xml:space="preserve"> </w:t>
      </w:r>
      <w:r w:rsidRPr="006F1698">
        <w:t>для</w:t>
      </w:r>
      <w:r w:rsidRPr="006F1698">
        <w:rPr>
          <w:spacing w:val="-13"/>
        </w:rPr>
        <w:t xml:space="preserve"> </w:t>
      </w:r>
      <w:r w:rsidRPr="006F1698">
        <w:t>них</w:t>
      </w:r>
      <w:r w:rsidRPr="006F1698">
        <w:rPr>
          <w:spacing w:val="-11"/>
        </w:rPr>
        <w:t xml:space="preserve"> </w:t>
      </w:r>
      <w:r w:rsidRPr="006F1698">
        <w:t>языке</w:t>
      </w:r>
      <w:r w:rsidRPr="006F1698">
        <w:rPr>
          <w:spacing w:val="-14"/>
        </w:rPr>
        <w:t xml:space="preserve"> </w:t>
      </w:r>
      <w:r w:rsidRPr="006F1698">
        <w:t>с</w:t>
      </w:r>
      <w:r w:rsidRPr="006F1698">
        <w:rPr>
          <w:spacing w:val="-14"/>
        </w:rPr>
        <w:t xml:space="preserve"> </w:t>
      </w:r>
      <w:r w:rsidRPr="006F1698">
        <w:t>меньшими</w:t>
      </w:r>
      <w:r w:rsidRPr="006F1698">
        <w:rPr>
          <w:spacing w:val="-12"/>
        </w:rPr>
        <w:t xml:space="preserve"> </w:t>
      </w:r>
      <w:r w:rsidRPr="006F1698">
        <w:t>затратами</w:t>
      </w:r>
      <w:r w:rsidRPr="006F1698">
        <w:rPr>
          <w:spacing w:val="-12"/>
        </w:rPr>
        <w:t xml:space="preserve"> </w:t>
      </w:r>
      <w:r w:rsidRPr="006F1698">
        <w:t>времени</w:t>
      </w:r>
      <w:r w:rsidRPr="006F1698">
        <w:rPr>
          <w:spacing w:val="-12"/>
        </w:rPr>
        <w:t xml:space="preserve"> </w:t>
      </w:r>
      <w:r w:rsidRPr="006F1698">
        <w:t>и</w:t>
      </w:r>
      <w:r w:rsidRPr="006F1698">
        <w:rPr>
          <w:spacing w:val="-9"/>
        </w:rPr>
        <w:t xml:space="preserve"> </w:t>
      </w:r>
      <w:r w:rsidRPr="006F1698">
        <w:t>усилий по сравнению с обучающимися других возрастных групп.</w:t>
      </w:r>
    </w:p>
    <w:p w:rsidR="00413139" w:rsidRPr="006F1698" w:rsidRDefault="0033326F" w:rsidP="001A1556">
      <w:pPr>
        <w:pStyle w:val="a4"/>
        <w:ind w:right="540"/>
        <w:jc w:val="left"/>
      </w:pPr>
      <w:r w:rsidRPr="006F1698">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413139" w:rsidRPr="006F1698" w:rsidRDefault="0033326F" w:rsidP="001A1556">
      <w:pPr>
        <w:pStyle w:val="a4"/>
        <w:spacing w:before="1"/>
        <w:ind w:right="543"/>
        <w:jc w:val="left"/>
      </w:pPr>
      <w:r w:rsidRPr="006F1698">
        <w:rPr>
          <w:i/>
        </w:rPr>
        <w:t>Цели</w:t>
      </w:r>
      <w:r w:rsidRPr="006F1698">
        <w:t xml:space="preserve">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8"/>
        <w:jc w:val="left"/>
      </w:pPr>
      <w:r w:rsidRPr="006F1698">
        <w:lastRenderedPageBreak/>
        <w:t>Образовательные</w:t>
      </w:r>
      <w:r w:rsidRPr="006F1698">
        <w:rPr>
          <w:spacing w:val="-15"/>
        </w:rPr>
        <w:t xml:space="preserve"> </w:t>
      </w:r>
      <w:r w:rsidRPr="006F1698">
        <w:t>цели</w:t>
      </w:r>
      <w:r w:rsidRPr="006F1698">
        <w:rPr>
          <w:spacing w:val="-15"/>
        </w:rPr>
        <w:t xml:space="preserve"> </w:t>
      </w:r>
      <w:r w:rsidRPr="006F1698">
        <w:t>учебного</w:t>
      </w:r>
      <w:r w:rsidRPr="006F1698">
        <w:rPr>
          <w:spacing w:val="-15"/>
        </w:rPr>
        <w:t xml:space="preserve"> </w:t>
      </w:r>
      <w:r w:rsidRPr="006F1698">
        <w:t>предмета</w:t>
      </w:r>
      <w:r w:rsidRPr="006F1698">
        <w:rPr>
          <w:spacing w:val="-15"/>
        </w:rPr>
        <w:t xml:space="preserve"> </w:t>
      </w:r>
      <w:r w:rsidRPr="006F1698">
        <w:t>«Иностранный</w:t>
      </w:r>
      <w:r w:rsidRPr="006F1698">
        <w:rPr>
          <w:spacing w:val="-15"/>
        </w:rPr>
        <w:t xml:space="preserve"> </w:t>
      </w:r>
      <w:r w:rsidRPr="006F1698">
        <w:t>(английский)</w:t>
      </w:r>
      <w:r w:rsidRPr="006F1698">
        <w:rPr>
          <w:spacing w:val="-15"/>
        </w:rPr>
        <w:t xml:space="preserve"> </w:t>
      </w:r>
      <w:r w:rsidRPr="006F1698">
        <w:t>язык»</w:t>
      </w:r>
      <w:r w:rsidRPr="006F1698">
        <w:rPr>
          <w:spacing w:val="-15"/>
        </w:rPr>
        <w:t xml:space="preserve"> </w:t>
      </w:r>
      <w:r w:rsidRPr="006F1698">
        <w:t>в</w:t>
      </w:r>
      <w:r w:rsidRPr="006F1698">
        <w:rPr>
          <w:spacing w:val="-15"/>
        </w:rPr>
        <w:t xml:space="preserve"> </w:t>
      </w:r>
      <w:r w:rsidRPr="006F1698">
        <w:t>начальной школе</w:t>
      </w:r>
      <w:r w:rsidRPr="006F1698">
        <w:rPr>
          <w:spacing w:val="-13"/>
        </w:rPr>
        <w:t xml:space="preserve"> </w:t>
      </w:r>
      <w:r w:rsidRPr="006F1698">
        <w:t>включают:</w:t>
      </w:r>
      <w:r w:rsidRPr="006F1698">
        <w:rPr>
          <w:spacing w:val="-14"/>
        </w:rPr>
        <w:t xml:space="preserve"> </w:t>
      </w:r>
      <w:r w:rsidRPr="006F1698">
        <w:t>формирование</w:t>
      </w:r>
      <w:r w:rsidRPr="006F1698">
        <w:rPr>
          <w:spacing w:val="-13"/>
        </w:rPr>
        <w:t xml:space="preserve"> </w:t>
      </w:r>
      <w:r w:rsidRPr="006F1698">
        <w:t>элементарной</w:t>
      </w:r>
      <w:r w:rsidRPr="006F1698">
        <w:rPr>
          <w:spacing w:val="-13"/>
        </w:rPr>
        <w:t xml:space="preserve"> </w:t>
      </w:r>
      <w:r w:rsidRPr="006F1698">
        <w:t>иноязычной</w:t>
      </w:r>
      <w:r w:rsidRPr="006F1698">
        <w:rPr>
          <w:spacing w:val="-13"/>
        </w:rPr>
        <w:t xml:space="preserve"> </w:t>
      </w:r>
      <w:r w:rsidRPr="006F1698">
        <w:t>коммуникативной</w:t>
      </w:r>
      <w:r w:rsidRPr="006F1698">
        <w:rPr>
          <w:spacing w:val="-13"/>
        </w:rPr>
        <w:t xml:space="preserve"> </w:t>
      </w:r>
      <w:r w:rsidRPr="006F1698">
        <w:t>компетенции,</w:t>
      </w:r>
      <w:r w:rsidRPr="006F1698">
        <w:rPr>
          <w:spacing w:val="-13"/>
        </w:rPr>
        <w:t xml:space="preserve"> </w:t>
      </w:r>
      <w:r w:rsidRPr="006F1698">
        <w:t>то есть</w:t>
      </w:r>
      <w:r w:rsidRPr="006F1698">
        <w:rPr>
          <w:spacing w:val="-15"/>
        </w:rPr>
        <w:t xml:space="preserve"> </w:t>
      </w:r>
      <w:r w:rsidRPr="006F1698">
        <w:t>способности</w:t>
      </w:r>
      <w:r w:rsidRPr="006F1698">
        <w:rPr>
          <w:spacing w:val="-15"/>
        </w:rPr>
        <w:t xml:space="preserve"> </w:t>
      </w:r>
      <w:r w:rsidRPr="006F1698">
        <w:t>и</w:t>
      </w:r>
      <w:r w:rsidRPr="006F1698">
        <w:rPr>
          <w:spacing w:val="-15"/>
        </w:rPr>
        <w:t xml:space="preserve"> </w:t>
      </w:r>
      <w:r w:rsidRPr="006F1698">
        <w:t>готовности</w:t>
      </w:r>
      <w:r w:rsidRPr="006F1698">
        <w:rPr>
          <w:spacing w:val="-15"/>
        </w:rPr>
        <w:t xml:space="preserve"> </w:t>
      </w:r>
      <w:r w:rsidRPr="006F1698">
        <w:t>общаться</w:t>
      </w:r>
      <w:r w:rsidRPr="006F1698">
        <w:rPr>
          <w:spacing w:val="-15"/>
        </w:rPr>
        <w:t xml:space="preserve"> </w:t>
      </w:r>
      <w:r w:rsidRPr="006F1698">
        <w:t>с</w:t>
      </w:r>
      <w:r w:rsidRPr="006F1698">
        <w:rPr>
          <w:spacing w:val="-15"/>
        </w:rPr>
        <w:t xml:space="preserve"> </w:t>
      </w:r>
      <w:r w:rsidRPr="006F1698">
        <w:t>носителями</w:t>
      </w:r>
      <w:r w:rsidRPr="006F1698">
        <w:rPr>
          <w:spacing w:val="-15"/>
        </w:rPr>
        <w:t xml:space="preserve"> </w:t>
      </w:r>
      <w:r w:rsidRPr="006F1698">
        <w:t>изучаемого</w:t>
      </w:r>
      <w:r w:rsidRPr="006F1698">
        <w:rPr>
          <w:spacing w:val="-15"/>
        </w:rPr>
        <w:t xml:space="preserve"> </w:t>
      </w:r>
      <w:r w:rsidRPr="006F1698">
        <w:t>иностранного</w:t>
      </w:r>
      <w:r w:rsidRPr="006F1698">
        <w:rPr>
          <w:spacing w:val="-15"/>
        </w:rPr>
        <w:t xml:space="preserve"> </w:t>
      </w:r>
      <w:r w:rsidRPr="006F1698">
        <w:t>языка</w:t>
      </w:r>
      <w:r w:rsidRPr="006F1698">
        <w:rPr>
          <w:spacing w:val="-15"/>
        </w:rPr>
        <w:t xml:space="preserve"> </w:t>
      </w:r>
      <w:r w:rsidRPr="006F1698">
        <w:t>в</w:t>
      </w:r>
      <w:r w:rsidRPr="006F1698">
        <w:rPr>
          <w:spacing w:val="-15"/>
        </w:rPr>
        <w:t xml:space="preserve"> </w:t>
      </w:r>
      <w:r w:rsidRPr="006F1698">
        <w:t xml:space="preserve">устной (говорение и аудирование) и письменной (чтение и письмо) форме с учётом возрастных возможностей и потребностей обучающегося; 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иностранного языка, о разных способах выражения мысли на родном и иностранном языках; использование для решения учебных задач интеллектуальных операций (сравнение, анализ, обобщение); 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w:t>
      </w:r>
      <w:r w:rsidRPr="006F1698">
        <w:rPr>
          <w:spacing w:val="-2"/>
        </w:rPr>
        <w:t>языку.</w:t>
      </w:r>
    </w:p>
    <w:p w:rsidR="00413139" w:rsidRPr="006F1698" w:rsidRDefault="0033326F" w:rsidP="001A1556">
      <w:pPr>
        <w:pStyle w:val="a4"/>
        <w:spacing w:before="1"/>
        <w:ind w:right="538"/>
        <w:jc w:val="left"/>
      </w:pPr>
      <w:r w:rsidRPr="006F1698">
        <w:t>Развивающие цели учебного предмета «Иностранный (английский) язык» в начальной школе включают: 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 становление коммуникативной культуры</w:t>
      </w:r>
      <w:r w:rsidRPr="006F1698">
        <w:rPr>
          <w:spacing w:val="-10"/>
        </w:rPr>
        <w:t xml:space="preserve"> </w:t>
      </w:r>
      <w:r w:rsidRPr="006F1698">
        <w:t>обучающихся</w:t>
      </w:r>
      <w:r w:rsidRPr="006F1698">
        <w:rPr>
          <w:spacing w:val="-11"/>
        </w:rPr>
        <w:t xml:space="preserve"> </w:t>
      </w:r>
      <w:r w:rsidRPr="006F1698">
        <w:t>и</w:t>
      </w:r>
      <w:r w:rsidRPr="006F1698">
        <w:rPr>
          <w:spacing w:val="-8"/>
        </w:rPr>
        <w:t xml:space="preserve"> </w:t>
      </w:r>
      <w:r w:rsidRPr="006F1698">
        <w:t>их</w:t>
      </w:r>
      <w:r w:rsidRPr="006F1698">
        <w:rPr>
          <w:spacing w:val="-7"/>
        </w:rPr>
        <w:t xml:space="preserve"> </w:t>
      </w:r>
      <w:r w:rsidRPr="006F1698">
        <w:t>общего</w:t>
      </w:r>
      <w:r w:rsidRPr="006F1698">
        <w:rPr>
          <w:spacing w:val="-9"/>
        </w:rPr>
        <w:t xml:space="preserve"> </w:t>
      </w:r>
      <w:r w:rsidRPr="006F1698">
        <w:t>речевого</w:t>
      </w:r>
      <w:r w:rsidRPr="006F1698">
        <w:rPr>
          <w:spacing w:val="-9"/>
        </w:rPr>
        <w:t xml:space="preserve"> </w:t>
      </w:r>
      <w:r w:rsidRPr="006F1698">
        <w:t>развития;</w:t>
      </w:r>
      <w:r w:rsidRPr="006F1698">
        <w:rPr>
          <w:spacing w:val="-9"/>
        </w:rPr>
        <w:t xml:space="preserve"> </w:t>
      </w:r>
      <w:r w:rsidRPr="006F1698">
        <w:t>развитие</w:t>
      </w:r>
      <w:r w:rsidRPr="006F1698">
        <w:rPr>
          <w:spacing w:val="-10"/>
        </w:rPr>
        <w:t xml:space="preserve"> </w:t>
      </w:r>
      <w:r w:rsidRPr="006F1698">
        <w:t>компенсаторной</w:t>
      </w:r>
      <w:r w:rsidRPr="006F1698">
        <w:rPr>
          <w:spacing w:val="-8"/>
        </w:rPr>
        <w:t xml:space="preserve"> </w:t>
      </w:r>
      <w:r w:rsidRPr="006F1698">
        <w:t>способности адаптироваться к ситуациям общения при получении и передаче информации в условиях дефицита языковых средств; 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 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413139" w:rsidRPr="006F1698" w:rsidRDefault="0033326F" w:rsidP="001A1556">
      <w:pPr>
        <w:pStyle w:val="a4"/>
        <w:ind w:right="536"/>
        <w:jc w:val="left"/>
      </w:pPr>
      <w:r w:rsidRPr="006F1698">
        <w:t>Влияние</w:t>
      </w:r>
      <w:r w:rsidRPr="006F1698">
        <w:rPr>
          <w:spacing w:val="-15"/>
        </w:rPr>
        <w:t xml:space="preserve"> </w:t>
      </w:r>
      <w:r w:rsidRPr="006F1698">
        <w:t>параллельного</w:t>
      </w:r>
      <w:r w:rsidRPr="006F1698">
        <w:rPr>
          <w:spacing w:val="-15"/>
        </w:rPr>
        <w:t xml:space="preserve"> </w:t>
      </w:r>
      <w:r w:rsidRPr="006F1698">
        <w:t>изучения</w:t>
      </w:r>
      <w:r w:rsidRPr="006F1698">
        <w:rPr>
          <w:spacing w:val="-15"/>
        </w:rPr>
        <w:t xml:space="preserve"> </w:t>
      </w:r>
      <w:r w:rsidRPr="006F1698">
        <w:t>родного</w:t>
      </w:r>
      <w:r w:rsidRPr="006F1698">
        <w:rPr>
          <w:spacing w:val="-15"/>
        </w:rPr>
        <w:t xml:space="preserve"> </w:t>
      </w:r>
      <w:r w:rsidRPr="006F1698">
        <w:t>языка</w:t>
      </w:r>
      <w:r w:rsidRPr="006F1698">
        <w:rPr>
          <w:spacing w:val="-15"/>
        </w:rPr>
        <w:t xml:space="preserve"> </w:t>
      </w:r>
      <w:r w:rsidRPr="006F1698">
        <w:t>и</w:t>
      </w:r>
      <w:r w:rsidRPr="006F1698">
        <w:rPr>
          <w:spacing w:val="-15"/>
        </w:rPr>
        <w:t xml:space="preserve"> </w:t>
      </w:r>
      <w:r w:rsidRPr="006F1698">
        <w:t>языка</w:t>
      </w:r>
      <w:r w:rsidRPr="006F1698">
        <w:rPr>
          <w:spacing w:val="-15"/>
        </w:rPr>
        <w:t xml:space="preserve"> </w:t>
      </w:r>
      <w:r w:rsidRPr="006F1698">
        <w:t>других</w:t>
      </w:r>
      <w:r w:rsidRPr="006F1698">
        <w:rPr>
          <w:spacing w:val="-15"/>
        </w:rPr>
        <w:t xml:space="preserve"> </w:t>
      </w:r>
      <w:r w:rsidRPr="006F1698">
        <w:t>стран</w:t>
      </w:r>
      <w:r w:rsidRPr="006F1698">
        <w:rPr>
          <w:spacing w:val="-15"/>
        </w:rPr>
        <w:t xml:space="preserve"> </w:t>
      </w:r>
      <w:r w:rsidRPr="006F1698">
        <w:t>и</w:t>
      </w:r>
      <w:r w:rsidRPr="006F1698">
        <w:rPr>
          <w:spacing w:val="-15"/>
        </w:rPr>
        <w:t xml:space="preserve"> </w:t>
      </w:r>
      <w:r w:rsidRPr="006F1698">
        <w:t>народов</w:t>
      </w:r>
      <w:r w:rsidRPr="006F1698">
        <w:rPr>
          <w:spacing w:val="-15"/>
        </w:rPr>
        <w:t xml:space="preserve"> </w:t>
      </w:r>
      <w:r w:rsidRPr="006F1698">
        <w:t>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Вклад предмета «Иностранный (английский) язык» в реализацию воспитательных целей обеспечивает: понимание необходимости овладения иностранным языком как средством общения в условиях взаимодействия разных стран и народов; 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w:t>
      </w:r>
      <w:r w:rsidRPr="006F1698">
        <w:rPr>
          <w:spacing w:val="-15"/>
        </w:rPr>
        <w:t xml:space="preserve"> </w:t>
      </w:r>
      <w:r w:rsidRPr="006F1698">
        <w:t>в</w:t>
      </w:r>
      <w:r w:rsidRPr="006F1698">
        <w:rPr>
          <w:spacing w:val="-15"/>
        </w:rPr>
        <w:t xml:space="preserve"> </w:t>
      </w:r>
      <w:r w:rsidRPr="006F1698">
        <w:t>условиях</w:t>
      </w:r>
      <w:r w:rsidRPr="006F1698">
        <w:rPr>
          <w:spacing w:val="-15"/>
        </w:rPr>
        <w:t xml:space="preserve"> </w:t>
      </w:r>
      <w:r w:rsidRPr="006F1698">
        <w:t>межкультурного</w:t>
      </w:r>
      <w:r w:rsidRPr="006F1698">
        <w:rPr>
          <w:spacing w:val="-15"/>
        </w:rPr>
        <w:t xml:space="preserve"> </w:t>
      </w:r>
      <w:r w:rsidRPr="006F1698">
        <w:t>общения,</w:t>
      </w:r>
      <w:r w:rsidRPr="006F1698">
        <w:rPr>
          <w:spacing w:val="-15"/>
        </w:rPr>
        <w:t xml:space="preserve"> </w:t>
      </w:r>
      <w:r w:rsidRPr="006F1698">
        <w:t>соблюдая</w:t>
      </w:r>
      <w:r w:rsidRPr="006F1698">
        <w:rPr>
          <w:spacing w:val="-15"/>
        </w:rPr>
        <w:t xml:space="preserve"> </w:t>
      </w:r>
      <w:r w:rsidRPr="006F1698">
        <w:t>речевой</w:t>
      </w:r>
      <w:r w:rsidRPr="006F1698">
        <w:rPr>
          <w:spacing w:val="-15"/>
        </w:rPr>
        <w:t xml:space="preserve"> </w:t>
      </w:r>
      <w:r w:rsidRPr="006F1698">
        <w:t>этикет</w:t>
      </w:r>
      <w:r w:rsidRPr="006F1698">
        <w:rPr>
          <w:spacing w:val="-15"/>
        </w:rPr>
        <w:t xml:space="preserve"> </w:t>
      </w:r>
      <w:r w:rsidRPr="006F1698">
        <w:t>и</w:t>
      </w:r>
      <w:r w:rsidRPr="006F1698">
        <w:rPr>
          <w:spacing w:val="-15"/>
        </w:rPr>
        <w:t xml:space="preserve"> </w:t>
      </w:r>
      <w:r w:rsidRPr="006F1698">
        <w:t>адекватно</w:t>
      </w:r>
      <w:r w:rsidRPr="006F1698">
        <w:rPr>
          <w:spacing w:val="-15"/>
        </w:rPr>
        <w:t xml:space="preserve"> </w:t>
      </w:r>
      <w:r w:rsidRPr="006F1698">
        <w:t>используя имеющиеся речевые и неречевые средства общения; воспитание уважительного отношения к иной культуре посредством знакомств с детским пластом культуры стран изучаемого языка и более</w:t>
      </w:r>
      <w:r w:rsidRPr="006F1698">
        <w:rPr>
          <w:spacing w:val="-7"/>
        </w:rPr>
        <w:t xml:space="preserve"> </w:t>
      </w:r>
      <w:r w:rsidRPr="006F1698">
        <w:t>глубокого</w:t>
      </w:r>
      <w:r w:rsidRPr="006F1698">
        <w:rPr>
          <w:spacing w:val="-6"/>
        </w:rPr>
        <w:t xml:space="preserve"> </w:t>
      </w:r>
      <w:r w:rsidRPr="006F1698">
        <w:t>осознания</w:t>
      </w:r>
      <w:r w:rsidRPr="006F1698">
        <w:rPr>
          <w:spacing w:val="-6"/>
        </w:rPr>
        <w:t xml:space="preserve"> </w:t>
      </w:r>
      <w:r w:rsidRPr="006F1698">
        <w:t>особенностей</w:t>
      </w:r>
      <w:r w:rsidRPr="006F1698">
        <w:rPr>
          <w:spacing w:val="-6"/>
        </w:rPr>
        <w:t xml:space="preserve"> </w:t>
      </w:r>
      <w:r w:rsidRPr="006F1698">
        <w:t>культуры</w:t>
      </w:r>
      <w:r w:rsidRPr="006F1698">
        <w:rPr>
          <w:spacing w:val="-5"/>
        </w:rPr>
        <w:t xml:space="preserve"> </w:t>
      </w:r>
      <w:r w:rsidRPr="006F1698">
        <w:t>своего</w:t>
      </w:r>
      <w:r w:rsidRPr="006F1698">
        <w:rPr>
          <w:spacing w:val="-6"/>
        </w:rPr>
        <w:t xml:space="preserve"> </w:t>
      </w:r>
      <w:r w:rsidRPr="006F1698">
        <w:t>народа;</w:t>
      </w:r>
      <w:r w:rsidRPr="006F1698">
        <w:rPr>
          <w:spacing w:val="-6"/>
        </w:rPr>
        <w:t xml:space="preserve"> </w:t>
      </w:r>
      <w:r w:rsidRPr="006F1698">
        <w:t>воспитание</w:t>
      </w:r>
      <w:r w:rsidRPr="006F1698">
        <w:rPr>
          <w:spacing w:val="-7"/>
        </w:rPr>
        <w:t xml:space="preserve"> </w:t>
      </w:r>
      <w:r w:rsidRPr="006F1698">
        <w:t>эмоционального и познавательного интереса к художественной культуре других народов; формирование положительной</w:t>
      </w:r>
      <w:r w:rsidRPr="006F1698">
        <w:rPr>
          <w:spacing w:val="62"/>
          <w:w w:val="150"/>
        </w:rPr>
        <w:t xml:space="preserve"> </w:t>
      </w:r>
      <w:r w:rsidRPr="006F1698">
        <w:t>мотивации</w:t>
      </w:r>
      <w:r w:rsidRPr="006F1698">
        <w:rPr>
          <w:spacing w:val="63"/>
          <w:w w:val="150"/>
        </w:rPr>
        <w:t xml:space="preserve"> </w:t>
      </w:r>
      <w:r w:rsidRPr="006F1698">
        <w:t>и</w:t>
      </w:r>
      <w:r w:rsidRPr="006F1698">
        <w:rPr>
          <w:spacing w:val="67"/>
          <w:w w:val="150"/>
        </w:rPr>
        <w:t xml:space="preserve"> </w:t>
      </w:r>
      <w:r w:rsidRPr="006F1698">
        <w:t>устойчивого</w:t>
      </w:r>
      <w:r w:rsidRPr="006F1698">
        <w:rPr>
          <w:spacing w:val="66"/>
          <w:w w:val="150"/>
        </w:rPr>
        <w:t xml:space="preserve"> </w:t>
      </w:r>
      <w:r w:rsidRPr="006F1698">
        <w:t>учебно-познавательного</w:t>
      </w:r>
      <w:r w:rsidRPr="006F1698">
        <w:rPr>
          <w:spacing w:val="65"/>
          <w:w w:val="150"/>
        </w:rPr>
        <w:t xml:space="preserve"> </w:t>
      </w:r>
      <w:r w:rsidRPr="006F1698">
        <w:t>интереса</w:t>
      </w:r>
      <w:r w:rsidRPr="006F1698">
        <w:rPr>
          <w:spacing w:val="64"/>
          <w:w w:val="150"/>
        </w:rPr>
        <w:t xml:space="preserve"> </w:t>
      </w:r>
      <w:r w:rsidRPr="006F1698">
        <w:t>к</w:t>
      </w:r>
      <w:r w:rsidRPr="006F1698">
        <w:rPr>
          <w:spacing w:val="65"/>
          <w:w w:val="150"/>
        </w:rPr>
        <w:t xml:space="preserve"> </w:t>
      </w:r>
      <w:r w:rsidRPr="006F1698">
        <w:rPr>
          <w:spacing w:val="-2"/>
        </w:rPr>
        <w:t>предмету</w:t>
      </w:r>
    </w:p>
    <w:p w:rsidR="00413139" w:rsidRPr="006F1698" w:rsidRDefault="0033326F" w:rsidP="001A1556">
      <w:pPr>
        <w:pStyle w:val="a4"/>
        <w:ind w:firstLine="0"/>
        <w:jc w:val="left"/>
      </w:pPr>
      <w:r w:rsidRPr="006F1698">
        <w:rPr>
          <w:spacing w:val="-2"/>
        </w:rPr>
        <w:t>«Иностранный</w:t>
      </w:r>
      <w:r w:rsidRPr="006F1698">
        <w:rPr>
          <w:spacing w:val="5"/>
        </w:rPr>
        <w:t xml:space="preserve"> </w:t>
      </w:r>
      <w:r w:rsidRPr="006F1698">
        <w:rPr>
          <w:spacing w:val="-2"/>
        </w:rPr>
        <w:t>язык».</w:t>
      </w:r>
    </w:p>
    <w:p w:rsidR="00413139" w:rsidRPr="006F1698" w:rsidRDefault="0033326F" w:rsidP="001A1556">
      <w:pPr>
        <w:pStyle w:val="a4"/>
        <w:ind w:right="541"/>
        <w:jc w:val="left"/>
      </w:pPr>
      <w:r w:rsidRPr="006F1698">
        <w:t>Общее число часов, рекомендованных для изучения иностранного языка - 204 часа: во 2 классе</w:t>
      </w:r>
      <w:r w:rsidRPr="006F1698">
        <w:rPr>
          <w:spacing w:val="-10"/>
        </w:rPr>
        <w:t xml:space="preserve"> </w:t>
      </w:r>
      <w:r w:rsidRPr="006F1698">
        <w:t>–</w:t>
      </w:r>
      <w:r w:rsidRPr="006F1698">
        <w:rPr>
          <w:spacing w:val="-7"/>
        </w:rPr>
        <w:t xml:space="preserve"> </w:t>
      </w:r>
      <w:r w:rsidRPr="006F1698">
        <w:t>68</w:t>
      </w:r>
      <w:r w:rsidRPr="006F1698">
        <w:rPr>
          <w:spacing w:val="-9"/>
        </w:rPr>
        <w:t xml:space="preserve"> </w:t>
      </w:r>
      <w:r w:rsidRPr="006F1698">
        <w:t>часов</w:t>
      </w:r>
      <w:r w:rsidRPr="006F1698">
        <w:rPr>
          <w:spacing w:val="-8"/>
        </w:rPr>
        <w:t xml:space="preserve"> </w:t>
      </w:r>
      <w:r w:rsidRPr="006F1698">
        <w:t>(2</w:t>
      </w:r>
      <w:r w:rsidRPr="006F1698">
        <w:rPr>
          <w:spacing w:val="-7"/>
        </w:rPr>
        <w:t xml:space="preserve"> </w:t>
      </w:r>
      <w:r w:rsidRPr="006F1698">
        <w:t>часа</w:t>
      </w:r>
      <w:r w:rsidRPr="006F1698">
        <w:rPr>
          <w:spacing w:val="-10"/>
        </w:rPr>
        <w:t xml:space="preserve"> </w:t>
      </w:r>
      <w:r w:rsidRPr="006F1698">
        <w:t>в</w:t>
      </w:r>
      <w:r w:rsidRPr="006F1698">
        <w:rPr>
          <w:spacing w:val="-9"/>
        </w:rPr>
        <w:t xml:space="preserve"> </w:t>
      </w:r>
      <w:r w:rsidRPr="006F1698">
        <w:t>неделю),</w:t>
      </w:r>
      <w:r w:rsidRPr="006F1698">
        <w:rPr>
          <w:spacing w:val="-7"/>
        </w:rPr>
        <w:t xml:space="preserve"> </w:t>
      </w:r>
      <w:r w:rsidRPr="006F1698">
        <w:t>в</w:t>
      </w:r>
      <w:r w:rsidRPr="006F1698">
        <w:rPr>
          <w:spacing w:val="-9"/>
        </w:rPr>
        <w:t xml:space="preserve"> </w:t>
      </w:r>
      <w:r w:rsidRPr="006F1698">
        <w:t>3</w:t>
      </w:r>
      <w:r w:rsidRPr="006F1698">
        <w:rPr>
          <w:spacing w:val="-7"/>
        </w:rPr>
        <w:t xml:space="preserve"> </w:t>
      </w:r>
      <w:r w:rsidRPr="006F1698">
        <w:t>классе</w:t>
      </w:r>
      <w:r w:rsidRPr="006F1698">
        <w:rPr>
          <w:spacing w:val="-8"/>
        </w:rPr>
        <w:t xml:space="preserve"> </w:t>
      </w:r>
      <w:r w:rsidRPr="006F1698">
        <w:t>–</w:t>
      </w:r>
      <w:r w:rsidRPr="006F1698">
        <w:rPr>
          <w:spacing w:val="-9"/>
        </w:rPr>
        <w:t xml:space="preserve"> </w:t>
      </w:r>
      <w:r w:rsidRPr="006F1698">
        <w:t>68</w:t>
      </w:r>
      <w:r w:rsidRPr="006F1698">
        <w:rPr>
          <w:spacing w:val="-10"/>
        </w:rPr>
        <w:t xml:space="preserve"> </w:t>
      </w:r>
      <w:r w:rsidRPr="006F1698">
        <w:t>часов</w:t>
      </w:r>
      <w:r w:rsidRPr="006F1698">
        <w:rPr>
          <w:spacing w:val="-8"/>
        </w:rPr>
        <w:t xml:space="preserve"> </w:t>
      </w:r>
      <w:r w:rsidRPr="006F1698">
        <w:t>(2</w:t>
      </w:r>
      <w:r w:rsidRPr="006F1698">
        <w:rPr>
          <w:spacing w:val="-9"/>
        </w:rPr>
        <w:t xml:space="preserve"> </w:t>
      </w:r>
      <w:r w:rsidRPr="006F1698">
        <w:t>часа</w:t>
      </w:r>
      <w:r w:rsidRPr="006F1698">
        <w:rPr>
          <w:spacing w:val="-8"/>
        </w:rPr>
        <w:t xml:space="preserve"> </w:t>
      </w:r>
      <w:r w:rsidRPr="006F1698">
        <w:t>в</w:t>
      </w:r>
      <w:r w:rsidRPr="006F1698">
        <w:rPr>
          <w:spacing w:val="-9"/>
        </w:rPr>
        <w:t xml:space="preserve"> </w:t>
      </w:r>
      <w:r w:rsidRPr="006F1698">
        <w:t>неделю),</w:t>
      </w:r>
      <w:r w:rsidRPr="006F1698">
        <w:rPr>
          <w:spacing w:val="-10"/>
        </w:rPr>
        <w:t xml:space="preserve"> </w:t>
      </w:r>
      <w:r w:rsidRPr="006F1698">
        <w:t>в</w:t>
      </w:r>
      <w:r w:rsidRPr="006F1698">
        <w:rPr>
          <w:spacing w:val="-9"/>
        </w:rPr>
        <w:t xml:space="preserve"> </w:t>
      </w:r>
      <w:r w:rsidRPr="006F1698">
        <w:t>4</w:t>
      </w:r>
      <w:r w:rsidRPr="006F1698">
        <w:rPr>
          <w:spacing w:val="-7"/>
        </w:rPr>
        <w:t xml:space="preserve"> </w:t>
      </w:r>
      <w:r w:rsidRPr="006F1698">
        <w:t>классе</w:t>
      </w:r>
      <w:r w:rsidRPr="006F1698">
        <w:rPr>
          <w:spacing w:val="-10"/>
        </w:rPr>
        <w:t xml:space="preserve"> </w:t>
      </w:r>
      <w:r w:rsidRPr="006F1698">
        <w:t>–</w:t>
      </w:r>
      <w:r w:rsidRPr="006F1698">
        <w:rPr>
          <w:spacing w:val="-9"/>
        </w:rPr>
        <w:t xml:space="preserve"> </w:t>
      </w:r>
      <w:r w:rsidRPr="006F1698">
        <w:t>68</w:t>
      </w:r>
      <w:r w:rsidRPr="006F1698">
        <w:rPr>
          <w:spacing w:val="-7"/>
        </w:rPr>
        <w:t xml:space="preserve"> </w:t>
      </w:r>
      <w:r w:rsidRPr="006F1698">
        <w:t>часов (2 часа в неделю).</w:t>
      </w:r>
    </w:p>
    <w:p w:rsidR="00413139" w:rsidRPr="006F1698" w:rsidRDefault="0033326F" w:rsidP="001A1556">
      <w:pPr>
        <w:ind w:left="1023"/>
        <w:rPr>
          <w:i/>
          <w:sz w:val="24"/>
          <w:szCs w:val="24"/>
        </w:rPr>
      </w:pPr>
      <w:r w:rsidRPr="006F1698">
        <w:rPr>
          <w:i/>
          <w:sz w:val="24"/>
          <w:szCs w:val="24"/>
        </w:rPr>
        <w:t>Содержание</w:t>
      </w:r>
      <w:r w:rsidRPr="006F1698">
        <w:rPr>
          <w:spacing w:val="-9"/>
          <w:sz w:val="24"/>
          <w:szCs w:val="24"/>
        </w:rPr>
        <w:t xml:space="preserve"> </w:t>
      </w:r>
      <w:r w:rsidRPr="006F1698">
        <w:rPr>
          <w:i/>
          <w:sz w:val="24"/>
          <w:szCs w:val="24"/>
        </w:rPr>
        <w:t>обучения</w:t>
      </w:r>
      <w:r w:rsidRPr="006F1698">
        <w:rPr>
          <w:spacing w:val="-6"/>
          <w:sz w:val="24"/>
          <w:szCs w:val="24"/>
        </w:rPr>
        <w:t xml:space="preserve"> </w:t>
      </w:r>
      <w:r w:rsidRPr="006F1698">
        <w:rPr>
          <w:i/>
          <w:sz w:val="24"/>
          <w:szCs w:val="24"/>
        </w:rPr>
        <w:t>во</w:t>
      </w:r>
      <w:r w:rsidRPr="006F1698">
        <w:rPr>
          <w:spacing w:val="-7"/>
          <w:sz w:val="24"/>
          <w:szCs w:val="24"/>
        </w:rPr>
        <w:t xml:space="preserve"> </w:t>
      </w:r>
      <w:r w:rsidRPr="006F1698">
        <w:rPr>
          <w:i/>
          <w:sz w:val="24"/>
          <w:szCs w:val="24"/>
        </w:rPr>
        <w:t>2</w:t>
      </w:r>
      <w:r w:rsidRPr="006F1698">
        <w:rPr>
          <w:i/>
          <w:spacing w:val="-7"/>
          <w:sz w:val="24"/>
          <w:szCs w:val="24"/>
        </w:rPr>
        <w:t xml:space="preserve"> </w:t>
      </w:r>
      <w:r w:rsidRPr="006F1698">
        <w:rPr>
          <w:i/>
          <w:spacing w:val="-2"/>
          <w:sz w:val="24"/>
          <w:szCs w:val="24"/>
        </w:rPr>
        <w:t>классе.</w:t>
      </w:r>
    </w:p>
    <w:p w:rsidR="00413139" w:rsidRPr="006F1698" w:rsidRDefault="0033326F" w:rsidP="001A1556">
      <w:pPr>
        <w:pStyle w:val="a4"/>
        <w:ind w:left="1023" w:firstLine="0"/>
        <w:jc w:val="left"/>
      </w:pPr>
      <w:r w:rsidRPr="006F1698">
        <w:t>Тематическое</w:t>
      </w:r>
      <w:r w:rsidRPr="006F1698">
        <w:rPr>
          <w:spacing w:val="-14"/>
        </w:rPr>
        <w:t xml:space="preserve"> </w:t>
      </w:r>
      <w:r w:rsidRPr="006F1698">
        <w:t>содержание</w:t>
      </w:r>
      <w:r w:rsidRPr="006F1698">
        <w:rPr>
          <w:spacing w:val="-15"/>
        </w:rPr>
        <w:t xml:space="preserve"> </w:t>
      </w:r>
      <w:r w:rsidRPr="006F1698">
        <w:rPr>
          <w:spacing w:val="-4"/>
        </w:rPr>
        <w:t>речи.</w:t>
      </w:r>
    </w:p>
    <w:p w:rsidR="00413139" w:rsidRPr="006F1698" w:rsidRDefault="0033326F" w:rsidP="001A1556">
      <w:pPr>
        <w:pStyle w:val="a4"/>
        <w:spacing w:before="1"/>
        <w:ind w:left="1023" w:firstLine="0"/>
        <w:jc w:val="left"/>
      </w:pPr>
      <w:r w:rsidRPr="006F1698">
        <w:t>Мир</w:t>
      </w:r>
      <w:r w:rsidRPr="006F1698">
        <w:rPr>
          <w:spacing w:val="-7"/>
        </w:rPr>
        <w:t xml:space="preserve"> </w:t>
      </w:r>
      <w:r w:rsidRPr="006F1698">
        <w:t>моего</w:t>
      </w:r>
      <w:r w:rsidRPr="006F1698">
        <w:rPr>
          <w:spacing w:val="-3"/>
        </w:rPr>
        <w:t xml:space="preserve"> </w:t>
      </w:r>
      <w:r w:rsidRPr="006F1698">
        <w:t>«я».</w:t>
      </w:r>
      <w:r w:rsidRPr="006F1698">
        <w:rPr>
          <w:spacing w:val="-3"/>
        </w:rPr>
        <w:t xml:space="preserve"> </w:t>
      </w:r>
      <w:r w:rsidRPr="006F1698">
        <w:t>Приветствие.</w:t>
      </w:r>
      <w:r w:rsidRPr="006F1698">
        <w:rPr>
          <w:spacing w:val="-7"/>
        </w:rPr>
        <w:t xml:space="preserve"> </w:t>
      </w:r>
      <w:r w:rsidRPr="006F1698">
        <w:t>Знакомство.</w:t>
      </w:r>
      <w:r w:rsidRPr="006F1698">
        <w:rPr>
          <w:spacing w:val="-7"/>
        </w:rPr>
        <w:t xml:space="preserve"> </w:t>
      </w:r>
      <w:r w:rsidRPr="006F1698">
        <w:t>Моя</w:t>
      </w:r>
      <w:r w:rsidRPr="006F1698">
        <w:rPr>
          <w:spacing w:val="-4"/>
        </w:rPr>
        <w:t xml:space="preserve"> </w:t>
      </w:r>
      <w:r w:rsidRPr="006F1698">
        <w:t>семья.</w:t>
      </w:r>
      <w:r w:rsidRPr="006F1698">
        <w:rPr>
          <w:spacing w:val="-7"/>
        </w:rPr>
        <w:t xml:space="preserve"> </w:t>
      </w:r>
      <w:r w:rsidRPr="006F1698">
        <w:t>Мой</w:t>
      </w:r>
      <w:r w:rsidRPr="006F1698">
        <w:rPr>
          <w:spacing w:val="-6"/>
        </w:rPr>
        <w:t xml:space="preserve"> </w:t>
      </w:r>
      <w:r w:rsidRPr="006F1698">
        <w:t>день</w:t>
      </w:r>
      <w:r w:rsidRPr="006F1698">
        <w:rPr>
          <w:spacing w:val="-7"/>
        </w:rPr>
        <w:t xml:space="preserve"> </w:t>
      </w:r>
      <w:r w:rsidRPr="006F1698">
        <w:t>рождения.</w:t>
      </w:r>
      <w:r w:rsidRPr="006F1698">
        <w:rPr>
          <w:spacing w:val="-7"/>
        </w:rPr>
        <w:t xml:space="preserve"> </w:t>
      </w:r>
      <w:r w:rsidRPr="006F1698">
        <w:t>Моя</w:t>
      </w:r>
      <w:r w:rsidRPr="006F1698">
        <w:rPr>
          <w:spacing w:val="-7"/>
        </w:rPr>
        <w:t xml:space="preserve"> </w:t>
      </w:r>
      <w:r w:rsidRPr="006F1698">
        <w:rPr>
          <w:spacing w:val="-2"/>
        </w:rPr>
        <w:t>любимая</w:t>
      </w:r>
    </w:p>
    <w:p w:rsidR="00413139" w:rsidRPr="006F1698" w:rsidRDefault="0033326F" w:rsidP="001A1556">
      <w:pPr>
        <w:pStyle w:val="a4"/>
        <w:ind w:firstLine="0"/>
        <w:jc w:val="left"/>
      </w:pPr>
      <w:r w:rsidRPr="006F1698">
        <w:rPr>
          <w:spacing w:val="-4"/>
        </w:rPr>
        <w:t>еда.</w:t>
      </w:r>
    </w:p>
    <w:p w:rsidR="00413139" w:rsidRPr="006F1698" w:rsidRDefault="0033326F" w:rsidP="001A1556">
      <w:pPr>
        <w:pStyle w:val="a4"/>
        <w:ind w:left="1023" w:firstLine="0"/>
        <w:jc w:val="left"/>
      </w:pPr>
      <w:r w:rsidRPr="006F1698">
        <w:t>Мир</w:t>
      </w:r>
      <w:r w:rsidRPr="006F1698">
        <w:rPr>
          <w:spacing w:val="52"/>
          <w:w w:val="150"/>
        </w:rPr>
        <w:t xml:space="preserve"> </w:t>
      </w:r>
      <w:r w:rsidRPr="006F1698">
        <w:t>моих</w:t>
      </w:r>
      <w:r w:rsidRPr="006F1698">
        <w:rPr>
          <w:spacing w:val="57"/>
          <w:w w:val="150"/>
        </w:rPr>
        <w:t xml:space="preserve"> </w:t>
      </w:r>
      <w:r w:rsidRPr="006F1698">
        <w:t>увлечений.</w:t>
      </w:r>
      <w:r w:rsidRPr="006F1698">
        <w:rPr>
          <w:spacing w:val="52"/>
          <w:w w:val="150"/>
        </w:rPr>
        <w:t xml:space="preserve"> </w:t>
      </w:r>
      <w:r w:rsidRPr="006F1698">
        <w:t>Любимый</w:t>
      </w:r>
      <w:r w:rsidRPr="006F1698">
        <w:rPr>
          <w:spacing w:val="53"/>
          <w:w w:val="150"/>
        </w:rPr>
        <w:t xml:space="preserve"> </w:t>
      </w:r>
      <w:r w:rsidRPr="006F1698">
        <w:t>цвет,</w:t>
      </w:r>
      <w:r w:rsidRPr="006F1698">
        <w:rPr>
          <w:spacing w:val="52"/>
          <w:w w:val="150"/>
        </w:rPr>
        <w:t xml:space="preserve"> </w:t>
      </w:r>
      <w:r w:rsidRPr="006F1698">
        <w:t>игрушка.</w:t>
      </w:r>
      <w:r w:rsidRPr="006F1698">
        <w:rPr>
          <w:spacing w:val="53"/>
          <w:w w:val="150"/>
        </w:rPr>
        <w:t xml:space="preserve"> </w:t>
      </w:r>
      <w:r w:rsidRPr="006F1698">
        <w:t>Любимые</w:t>
      </w:r>
      <w:r w:rsidRPr="006F1698">
        <w:rPr>
          <w:spacing w:val="53"/>
          <w:w w:val="150"/>
        </w:rPr>
        <w:t xml:space="preserve"> </w:t>
      </w:r>
      <w:r w:rsidRPr="006F1698">
        <w:t>занятия.</w:t>
      </w:r>
      <w:r w:rsidRPr="006F1698">
        <w:rPr>
          <w:spacing w:val="52"/>
          <w:w w:val="150"/>
        </w:rPr>
        <w:t xml:space="preserve"> </w:t>
      </w:r>
      <w:r w:rsidRPr="006F1698">
        <w:t>Мой</w:t>
      </w:r>
      <w:r w:rsidRPr="006F1698">
        <w:rPr>
          <w:spacing w:val="53"/>
          <w:w w:val="150"/>
        </w:rPr>
        <w:t xml:space="preserve"> </w:t>
      </w:r>
      <w:r w:rsidRPr="006F1698">
        <w:rPr>
          <w:spacing w:val="-2"/>
        </w:rPr>
        <w:t>питомец.</w:t>
      </w:r>
    </w:p>
    <w:p w:rsidR="00413139" w:rsidRPr="006F1698" w:rsidRDefault="0033326F" w:rsidP="001A1556">
      <w:pPr>
        <w:pStyle w:val="a4"/>
        <w:ind w:firstLine="0"/>
        <w:jc w:val="left"/>
      </w:pPr>
      <w:r w:rsidRPr="006F1698">
        <w:t>Выходной</w:t>
      </w:r>
      <w:r w:rsidRPr="006F1698">
        <w:rPr>
          <w:spacing w:val="-10"/>
        </w:rPr>
        <w:t xml:space="preserve"> </w:t>
      </w:r>
      <w:r w:rsidRPr="006F1698">
        <w:rPr>
          <w:spacing w:val="-4"/>
        </w:rPr>
        <w:t>день.</w:t>
      </w:r>
    </w:p>
    <w:p w:rsidR="00413139" w:rsidRPr="006F1698" w:rsidRDefault="0033326F" w:rsidP="001A1556">
      <w:pPr>
        <w:pStyle w:val="a4"/>
        <w:ind w:left="1023" w:firstLine="0"/>
        <w:jc w:val="left"/>
      </w:pPr>
      <w:r w:rsidRPr="006F1698">
        <w:t>Мир</w:t>
      </w:r>
      <w:r w:rsidRPr="006F1698">
        <w:rPr>
          <w:spacing w:val="-8"/>
        </w:rPr>
        <w:t xml:space="preserve"> </w:t>
      </w:r>
      <w:r w:rsidRPr="006F1698">
        <w:t>вокруг</w:t>
      </w:r>
      <w:r w:rsidRPr="006F1698">
        <w:rPr>
          <w:spacing w:val="-6"/>
        </w:rPr>
        <w:t xml:space="preserve"> </w:t>
      </w:r>
      <w:r w:rsidRPr="006F1698">
        <w:t>меня.</w:t>
      </w:r>
      <w:r w:rsidRPr="006F1698">
        <w:rPr>
          <w:spacing w:val="-7"/>
        </w:rPr>
        <w:t xml:space="preserve"> </w:t>
      </w:r>
      <w:r w:rsidRPr="006F1698">
        <w:t>Моя</w:t>
      </w:r>
      <w:r w:rsidRPr="006F1698">
        <w:rPr>
          <w:spacing w:val="-8"/>
        </w:rPr>
        <w:t xml:space="preserve"> </w:t>
      </w:r>
      <w:r w:rsidRPr="006F1698">
        <w:t>школа.</w:t>
      </w:r>
      <w:r w:rsidRPr="006F1698">
        <w:rPr>
          <w:spacing w:val="-7"/>
        </w:rPr>
        <w:t xml:space="preserve"> </w:t>
      </w:r>
      <w:r w:rsidRPr="006F1698">
        <w:t>Мои</w:t>
      </w:r>
      <w:r w:rsidRPr="006F1698">
        <w:rPr>
          <w:spacing w:val="-7"/>
        </w:rPr>
        <w:t xml:space="preserve"> </w:t>
      </w:r>
      <w:r w:rsidRPr="006F1698">
        <w:t>друзья.</w:t>
      </w:r>
      <w:r w:rsidRPr="006F1698">
        <w:rPr>
          <w:spacing w:val="-7"/>
        </w:rPr>
        <w:t xml:space="preserve"> </w:t>
      </w:r>
      <w:r w:rsidRPr="006F1698">
        <w:t>Моя</w:t>
      </w:r>
      <w:r w:rsidRPr="006F1698">
        <w:rPr>
          <w:spacing w:val="-7"/>
        </w:rPr>
        <w:t xml:space="preserve"> </w:t>
      </w:r>
      <w:r w:rsidRPr="006F1698">
        <w:t>малая</w:t>
      </w:r>
      <w:r w:rsidRPr="006F1698">
        <w:rPr>
          <w:spacing w:val="-8"/>
        </w:rPr>
        <w:t xml:space="preserve"> </w:t>
      </w:r>
      <w:r w:rsidRPr="006F1698">
        <w:t>родина</w:t>
      </w:r>
      <w:r w:rsidRPr="006F1698">
        <w:rPr>
          <w:spacing w:val="-8"/>
        </w:rPr>
        <w:t xml:space="preserve"> </w:t>
      </w:r>
      <w:r w:rsidRPr="006F1698">
        <w:t>(город,</w:t>
      </w:r>
      <w:r w:rsidRPr="006F1698">
        <w:rPr>
          <w:spacing w:val="-6"/>
        </w:rPr>
        <w:t xml:space="preserve"> </w:t>
      </w:r>
      <w:r w:rsidRPr="006F1698">
        <w:rPr>
          <w:spacing w:val="-2"/>
        </w:rPr>
        <w:t>село).</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8"/>
        <w:jc w:val="left"/>
      </w:pPr>
      <w:r w:rsidRPr="006F1698">
        <w:lastRenderedPageBreak/>
        <w:t xml:space="preserve">Родная страна и страны изучаемого языка.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w:t>
      </w:r>
      <w:r w:rsidRPr="006F1698">
        <w:rPr>
          <w:spacing w:val="-2"/>
        </w:rPr>
        <w:t>Рождество).</w:t>
      </w:r>
    </w:p>
    <w:p w:rsidR="00413139" w:rsidRPr="006F1698" w:rsidRDefault="0033326F" w:rsidP="001A1556">
      <w:pPr>
        <w:pStyle w:val="a4"/>
        <w:spacing w:before="1"/>
        <w:ind w:left="1023" w:right="6958" w:firstLine="0"/>
        <w:jc w:val="left"/>
      </w:pPr>
      <w:r w:rsidRPr="006F1698">
        <w:t>Коммуникативные</w:t>
      </w:r>
      <w:r w:rsidRPr="006F1698">
        <w:rPr>
          <w:spacing w:val="-15"/>
        </w:rPr>
        <w:t xml:space="preserve"> </w:t>
      </w:r>
      <w:r w:rsidRPr="006F1698">
        <w:t xml:space="preserve">умения. </w:t>
      </w:r>
      <w:r w:rsidRPr="006F1698">
        <w:rPr>
          <w:spacing w:val="-2"/>
        </w:rPr>
        <w:t>Говорение.</w:t>
      </w:r>
    </w:p>
    <w:p w:rsidR="00413139" w:rsidRPr="006F1698" w:rsidRDefault="0033326F" w:rsidP="001A1556">
      <w:pPr>
        <w:pStyle w:val="a4"/>
        <w:ind w:right="538"/>
        <w:jc w:val="left"/>
      </w:pPr>
      <w:r w:rsidRPr="006F1698">
        <w:t>Коммуникативные умения диалогической речи. Ведение с опорой на речевые ситуации, ключевые слова и/или иллюстрации с соблюдением норм речевого этикета, принятых в стране/странах изучаемого языка: 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 диалога-расспроса: запрашивание интересующей информации; сообщение фактической информации, ответы на вопросы собеседника.</w:t>
      </w:r>
    </w:p>
    <w:p w:rsidR="00413139" w:rsidRPr="006F1698" w:rsidRDefault="0033326F" w:rsidP="001A1556">
      <w:pPr>
        <w:pStyle w:val="a4"/>
        <w:ind w:right="541"/>
        <w:jc w:val="left"/>
      </w:pPr>
      <w:r w:rsidRPr="006F1698">
        <w:t>Коммуникативные умения монологической речи. 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413139" w:rsidRPr="006F1698" w:rsidRDefault="0033326F" w:rsidP="001A1556">
      <w:pPr>
        <w:pStyle w:val="a4"/>
        <w:ind w:right="538"/>
        <w:jc w:val="left"/>
      </w:pPr>
      <w:r w:rsidRPr="006F1698">
        <w:t>Аудирование. Понимание на слух речи учителя и одноклассников и вербальная/невербальная реакция на услышанное (при непосредственном общении). Восприятие и понимание на слух учебных текстов, построенных на изученном языковом материале,</w:t>
      </w:r>
      <w:r w:rsidRPr="006F1698">
        <w:rPr>
          <w:spacing w:val="-6"/>
        </w:rPr>
        <w:t xml:space="preserve"> </w:t>
      </w:r>
      <w:r w:rsidRPr="006F1698">
        <w:t>в</w:t>
      </w:r>
      <w:r w:rsidRPr="006F1698">
        <w:rPr>
          <w:spacing w:val="-4"/>
        </w:rPr>
        <w:t xml:space="preserve"> </w:t>
      </w:r>
      <w:r w:rsidRPr="006F1698">
        <w:t>соответствии</w:t>
      </w:r>
      <w:r w:rsidRPr="006F1698">
        <w:rPr>
          <w:spacing w:val="-5"/>
        </w:rPr>
        <w:t xml:space="preserve"> </w:t>
      </w:r>
      <w:r w:rsidRPr="006F1698">
        <w:t>с</w:t>
      </w:r>
      <w:r w:rsidRPr="006F1698">
        <w:rPr>
          <w:spacing w:val="-7"/>
        </w:rPr>
        <w:t xml:space="preserve"> </w:t>
      </w:r>
      <w:r w:rsidRPr="006F1698">
        <w:t>поставленной</w:t>
      </w:r>
      <w:r w:rsidRPr="006F1698">
        <w:rPr>
          <w:spacing w:val="-5"/>
        </w:rPr>
        <w:t xml:space="preserve"> </w:t>
      </w:r>
      <w:r w:rsidRPr="006F1698">
        <w:t>коммуникативной</w:t>
      </w:r>
      <w:r w:rsidRPr="006F1698">
        <w:rPr>
          <w:spacing w:val="-5"/>
        </w:rPr>
        <w:t xml:space="preserve"> </w:t>
      </w:r>
      <w:r w:rsidRPr="006F1698">
        <w:t>задачей:</w:t>
      </w:r>
      <w:r w:rsidRPr="006F1698">
        <w:rPr>
          <w:spacing w:val="-8"/>
        </w:rPr>
        <w:t xml:space="preserve"> </w:t>
      </w:r>
      <w:r w:rsidRPr="006F1698">
        <w:t>с</w:t>
      </w:r>
      <w:r w:rsidRPr="006F1698">
        <w:rPr>
          <w:spacing w:val="-7"/>
        </w:rPr>
        <w:t xml:space="preserve"> </w:t>
      </w:r>
      <w:r w:rsidRPr="006F1698">
        <w:t>пониманием</w:t>
      </w:r>
      <w:r w:rsidRPr="006F1698">
        <w:rPr>
          <w:spacing w:val="-6"/>
        </w:rPr>
        <w:t xml:space="preserve"> </w:t>
      </w:r>
      <w:r w:rsidRPr="006F1698">
        <w:t>основного содержания, с пониманием запрашиваемой информации (при опосредованном общении). Аудирование</w:t>
      </w:r>
      <w:r w:rsidRPr="006F1698">
        <w:rPr>
          <w:spacing w:val="-5"/>
        </w:rPr>
        <w:t xml:space="preserve"> </w:t>
      </w:r>
      <w:r w:rsidRPr="006F1698">
        <w:t>с</w:t>
      </w:r>
      <w:r w:rsidRPr="006F1698">
        <w:rPr>
          <w:spacing w:val="-3"/>
        </w:rPr>
        <w:t xml:space="preserve"> </w:t>
      </w:r>
      <w:r w:rsidRPr="006F1698">
        <w:t>пониманием</w:t>
      </w:r>
      <w:r w:rsidRPr="006F1698">
        <w:rPr>
          <w:spacing w:val="-5"/>
        </w:rPr>
        <w:t xml:space="preserve"> </w:t>
      </w:r>
      <w:r w:rsidRPr="006F1698">
        <w:t>основного</w:t>
      </w:r>
      <w:r w:rsidRPr="006F1698">
        <w:rPr>
          <w:spacing w:val="-4"/>
        </w:rPr>
        <w:t xml:space="preserve"> </w:t>
      </w:r>
      <w:r w:rsidRPr="006F1698">
        <w:t>содержания</w:t>
      </w:r>
      <w:r w:rsidRPr="006F1698">
        <w:rPr>
          <w:spacing w:val="-4"/>
        </w:rPr>
        <w:t xml:space="preserve"> </w:t>
      </w:r>
      <w:r w:rsidRPr="006F1698">
        <w:t>текста</w:t>
      </w:r>
      <w:r w:rsidRPr="006F1698">
        <w:rPr>
          <w:spacing w:val="-5"/>
        </w:rPr>
        <w:t xml:space="preserve"> </w:t>
      </w:r>
      <w:r w:rsidRPr="006F1698">
        <w:t>предполагает</w:t>
      </w:r>
      <w:r w:rsidRPr="006F1698">
        <w:rPr>
          <w:spacing w:val="-4"/>
        </w:rPr>
        <w:t xml:space="preserve"> </w:t>
      </w:r>
      <w:r w:rsidRPr="006F1698">
        <w:t>определение</w:t>
      </w:r>
      <w:r w:rsidRPr="006F1698">
        <w:rPr>
          <w:spacing w:val="-5"/>
        </w:rPr>
        <w:t xml:space="preserve"> </w:t>
      </w:r>
      <w:r w:rsidRPr="006F1698">
        <w:t>основной темы и главных фактов/событий в</w:t>
      </w:r>
      <w:r w:rsidRPr="006F1698">
        <w:rPr>
          <w:spacing w:val="-1"/>
        </w:rPr>
        <w:t xml:space="preserve"> </w:t>
      </w:r>
      <w:r w:rsidRPr="006F1698">
        <w:t>воспринимаемом</w:t>
      </w:r>
      <w:r w:rsidRPr="006F1698">
        <w:rPr>
          <w:spacing w:val="-1"/>
        </w:rPr>
        <w:t xml:space="preserve"> </w:t>
      </w:r>
      <w:r w:rsidRPr="006F1698">
        <w:t>на слух тексте</w:t>
      </w:r>
      <w:r w:rsidRPr="006F1698">
        <w:rPr>
          <w:spacing w:val="-1"/>
        </w:rPr>
        <w:t xml:space="preserve"> </w:t>
      </w:r>
      <w:r w:rsidRPr="006F1698">
        <w:t>с опорой на</w:t>
      </w:r>
      <w:r w:rsidRPr="006F1698">
        <w:rPr>
          <w:spacing w:val="-1"/>
        </w:rPr>
        <w:t xml:space="preserve"> </w:t>
      </w:r>
      <w:r w:rsidRPr="006F1698">
        <w:t>иллюстрации</w:t>
      </w:r>
      <w:r w:rsidRPr="006F1698">
        <w:rPr>
          <w:spacing w:val="-1"/>
        </w:rPr>
        <w:t xml:space="preserve"> </w:t>
      </w:r>
      <w:r w:rsidRPr="006F1698">
        <w:t>и с использованием языковой догадки. 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 Тексты для аудирования: диалог, высказывания собеседников в ситуациях повседневного общения, рассказ, сказка.</w:t>
      </w:r>
    </w:p>
    <w:p w:rsidR="00413139" w:rsidRPr="006F1698" w:rsidRDefault="0033326F" w:rsidP="001A1556">
      <w:pPr>
        <w:pStyle w:val="a4"/>
        <w:ind w:right="537"/>
        <w:jc w:val="left"/>
      </w:pPr>
      <w:r w:rsidRPr="006F1698">
        <w:t>Смысловое чтение. 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Тексты для чтения вслух: диалог, рассказ, сказка. Чтение про себя учебных текстов,</w:t>
      </w:r>
      <w:r w:rsidRPr="006F1698">
        <w:rPr>
          <w:spacing w:val="-14"/>
        </w:rPr>
        <w:t xml:space="preserve"> </w:t>
      </w:r>
      <w:r w:rsidRPr="006F1698">
        <w:t>построенных</w:t>
      </w:r>
      <w:r w:rsidRPr="006F1698">
        <w:rPr>
          <w:spacing w:val="-12"/>
        </w:rPr>
        <w:t xml:space="preserve"> </w:t>
      </w:r>
      <w:r w:rsidRPr="006F1698">
        <w:t>на</w:t>
      </w:r>
      <w:r w:rsidRPr="006F1698">
        <w:rPr>
          <w:spacing w:val="-15"/>
        </w:rPr>
        <w:t xml:space="preserve"> </w:t>
      </w:r>
      <w:r w:rsidRPr="006F1698">
        <w:t>изученном</w:t>
      </w:r>
      <w:r w:rsidRPr="006F1698">
        <w:rPr>
          <w:spacing w:val="-15"/>
        </w:rPr>
        <w:t xml:space="preserve"> </w:t>
      </w:r>
      <w:r w:rsidRPr="006F1698">
        <w:t>языковом</w:t>
      </w:r>
      <w:r w:rsidRPr="006F1698">
        <w:rPr>
          <w:spacing w:val="-15"/>
        </w:rPr>
        <w:t xml:space="preserve"> </w:t>
      </w:r>
      <w:r w:rsidRPr="006F1698">
        <w:t>материале,</w:t>
      </w:r>
      <w:r w:rsidRPr="006F1698">
        <w:rPr>
          <w:spacing w:val="-14"/>
        </w:rPr>
        <w:t xml:space="preserve"> </w:t>
      </w:r>
      <w:r w:rsidRPr="006F1698">
        <w:t>с</w:t>
      </w:r>
      <w:r w:rsidRPr="006F1698">
        <w:rPr>
          <w:spacing w:val="-15"/>
        </w:rPr>
        <w:t xml:space="preserve"> </w:t>
      </w:r>
      <w:r w:rsidRPr="006F1698">
        <w:t>различной</w:t>
      </w:r>
      <w:r w:rsidRPr="006F1698">
        <w:rPr>
          <w:spacing w:val="-15"/>
        </w:rPr>
        <w:t xml:space="preserve"> </w:t>
      </w:r>
      <w:r w:rsidRPr="006F1698">
        <w:t>глубиной</w:t>
      </w:r>
      <w:r w:rsidRPr="006F1698">
        <w:rPr>
          <w:spacing w:val="-13"/>
        </w:rPr>
        <w:t xml:space="preserve"> </w:t>
      </w:r>
      <w:r w:rsidRPr="006F1698">
        <w:t>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Чтение с пониманием основного содержания текста предполагает определение основной темы и главных фактов/событий в</w:t>
      </w:r>
      <w:r w:rsidRPr="006F1698">
        <w:rPr>
          <w:spacing w:val="-1"/>
        </w:rPr>
        <w:t xml:space="preserve"> </w:t>
      </w:r>
      <w:r w:rsidRPr="006F1698">
        <w:t>прочитанном</w:t>
      </w:r>
      <w:r w:rsidRPr="006F1698">
        <w:rPr>
          <w:spacing w:val="-1"/>
        </w:rPr>
        <w:t xml:space="preserve"> </w:t>
      </w:r>
      <w:r w:rsidRPr="006F1698">
        <w:t>тексте</w:t>
      </w:r>
      <w:r w:rsidRPr="006F1698">
        <w:rPr>
          <w:spacing w:val="-1"/>
        </w:rPr>
        <w:t xml:space="preserve"> </w:t>
      </w:r>
      <w:r w:rsidRPr="006F1698">
        <w:t>с</w:t>
      </w:r>
      <w:r w:rsidRPr="006F1698">
        <w:rPr>
          <w:spacing w:val="-1"/>
        </w:rPr>
        <w:t xml:space="preserve"> </w:t>
      </w:r>
      <w:r w:rsidRPr="006F1698">
        <w:t>опорой на</w:t>
      </w:r>
      <w:r w:rsidRPr="006F1698">
        <w:rPr>
          <w:spacing w:val="-1"/>
        </w:rPr>
        <w:t xml:space="preserve"> </w:t>
      </w:r>
      <w:r w:rsidRPr="006F1698">
        <w:t>иллюстрации и с</w:t>
      </w:r>
      <w:r w:rsidRPr="006F1698">
        <w:rPr>
          <w:spacing w:val="-1"/>
        </w:rPr>
        <w:t xml:space="preserve"> </w:t>
      </w:r>
      <w:r w:rsidRPr="006F1698">
        <w:t>использованием</w:t>
      </w:r>
      <w:r w:rsidRPr="006F1698">
        <w:rPr>
          <w:spacing w:val="-1"/>
        </w:rPr>
        <w:t xml:space="preserve"> </w:t>
      </w:r>
      <w:r w:rsidRPr="006F1698">
        <w:t>языковой догадки. 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 Тексты для чтения про себя: диалог, рассказ, сказка, электронное сообщение личного характера.</w:t>
      </w:r>
    </w:p>
    <w:p w:rsidR="00413139" w:rsidRPr="006F1698" w:rsidRDefault="0033326F" w:rsidP="001A1556">
      <w:pPr>
        <w:pStyle w:val="a4"/>
        <w:ind w:right="538"/>
        <w:jc w:val="left"/>
      </w:pPr>
      <w:r w:rsidRPr="006F1698">
        <w:t>Письмо. Овладение техникой письма (полупечатное написание букв, буквосочетаний, слов). 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 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 Написание с опорой на образец коротких поздравлений с праздниками (с днём рождения, Новым годом).</w:t>
      </w:r>
    </w:p>
    <w:p w:rsidR="00413139" w:rsidRPr="006F1698" w:rsidRDefault="0033326F" w:rsidP="001A1556">
      <w:pPr>
        <w:pStyle w:val="a4"/>
        <w:spacing w:before="1"/>
        <w:ind w:left="1023" w:firstLine="0"/>
        <w:jc w:val="left"/>
      </w:pPr>
      <w:r w:rsidRPr="006F1698">
        <w:t>Языковые</w:t>
      </w:r>
      <w:r w:rsidRPr="006F1698">
        <w:rPr>
          <w:spacing w:val="-8"/>
        </w:rPr>
        <w:t xml:space="preserve"> </w:t>
      </w:r>
      <w:r w:rsidRPr="006F1698">
        <w:t>знания</w:t>
      </w:r>
      <w:r w:rsidRPr="006F1698">
        <w:rPr>
          <w:spacing w:val="-7"/>
        </w:rPr>
        <w:t xml:space="preserve"> </w:t>
      </w:r>
      <w:r w:rsidRPr="006F1698">
        <w:t>и</w:t>
      </w:r>
      <w:r w:rsidRPr="006F1698">
        <w:rPr>
          <w:spacing w:val="-8"/>
        </w:rPr>
        <w:t xml:space="preserve"> </w:t>
      </w:r>
      <w:r w:rsidRPr="006F1698">
        <w:rPr>
          <w:spacing w:val="-2"/>
        </w:rPr>
        <w:t>навыки.</w:t>
      </w:r>
    </w:p>
    <w:p w:rsidR="00413139" w:rsidRPr="006F1698" w:rsidRDefault="0033326F" w:rsidP="001A1556">
      <w:pPr>
        <w:pStyle w:val="a4"/>
        <w:ind w:right="539"/>
        <w:jc w:val="left"/>
      </w:pPr>
      <w:r w:rsidRPr="006F1698">
        <w:t>Фонетическая сторона речи. Буквы английского алфавита. Корректное называние букв английского алфавита. Нормы произношения: долгота и краткость гласных, отсутствие оглушения</w:t>
      </w:r>
      <w:r w:rsidRPr="006F1698">
        <w:rPr>
          <w:spacing w:val="-2"/>
        </w:rPr>
        <w:t xml:space="preserve"> </w:t>
      </w:r>
      <w:r w:rsidRPr="006F1698">
        <w:t>звонких согласных в</w:t>
      </w:r>
      <w:r w:rsidRPr="006F1698">
        <w:rPr>
          <w:spacing w:val="-3"/>
        </w:rPr>
        <w:t xml:space="preserve"> </w:t>
      </w:r>
      <w:r w:rsidRPr="006F1698">
        <w:t>конце</w:t>
      </w:r>
      <w:r w:rsidRPr="006F1698">
        <w:rPr>
          <w:spacing w:val="-3"/>
        </w:rPr>
        <w:t xml:space="preserve"> </w:t>
      </w:r>
      <w:r w:rsidRPr="006F1698">
        <w:t>слога</w:t>
      </w:r>
      <w:r w:rsidRPr="006F1698">
        <w:rPr>
          <w:spacing w:val="-3"/>
        </w:rPr>
        <w:t xml:space="preserve"> </w:t>
      </w:r>
      <w:r w:rsidRPr="006F1698">
        <w:t>или</w:t>
      </w:r>
      <w:r w:rsidRPr="006F1698">
        <w:rPr>
          <w:spacing w:val="-1"/>
        </w:rPr>
        <w:t xml:space="preserve"> </w:t>
      </w:r>
      <w:r w:rsidRPr="006F1698">
        <w:t>слова,</w:t>
      </w:r>
      <w:r w:rsidRPr="006F1698">
        <w:rPr>
          <w:spacing w:val="-2"/>
        </w:rPr>
        <w:t xml:space="preserve"> </w:t>
      </w:r>
      <w:r w:rsidRPr="006F1698">
        <w:t>отсутствие</w:t>
      </w:r>
      <w:r w:rsidRPr="006F1698">
        <w:rPr>
          <w:spacing w:val="-3"/>
        </w:rPr>
        <w:t xml:space="preserve"> </w:t>
      </w:r>
      <w:r w:rsidRPr="006F1698">
        <w:t>смягчения</w:t>
      </w:r>
      <w:r w:rsidRPr="006F1698">
        <w:rPr>
          <w:spacing w:val="-2"/>
        </w:rPr>
        <w:t xml:space="preserve"> </w:t>
      </w:r>
      <w:r w:rsidRPr="006F1698">
        <w:t>согласных</w:t>
      </w:r>
      <w:r w:rsidRPr="006F1698">
        <w:rPr>
          <w:spacing w:val="-2"/>
        </w:rPr>
        <w:t xml:space="preserve"> </w:t>
      </w:r>
      <w:r w:rsidRPr="006F1698">
        <w:t>перед гласными.</w:t>
      </w:r>
      <w:r w:rsidRPr="006F1698">
        <w:rPr>
          <w:spacing w:val="-15"/>
        </w:rPr>
        <w:t xml:space="preserve"> </w:t>
      </w:r>
      <w:r w:rsidRPr="006F1698">
        <w:t>Связующее</w:t>
      </w:r>
      <w:r w:rsidRPr="006F1698">
        <w:rPr>
          <w:spacing w:val="-15"/>
        </w:rPr>
        <w:t xml:space="preserve"> </w:t>
      </w:r>
      <w:r w:rsidRPr="006F1698">
        <w:t>“r”</w:t>
      </w:r>
      <w:r w:rsidRPr="006F1698">
        <w:rPr>
          <w:spacing w:val="-15"/>
        </w:rPr>
        <w:t xml:space="preserve"> </w:t>
      </w:r>
      <w:r w:rsidRPr="006F1698">
        <w:t>(there</w:t>
      </w:r>
      <w:r w:rsidRPr="006F1698">
        <w:rPr>
          <w:spacing w:val="-15"/>
        </w:rPr>
        <w:t xml:space="preserve"> </w:t>
      </w:r>
      <w:r w:rsidRPr="006F1698">
        <w:t>is/there).</w:t>
      </w:r>
      <w:r w:rsidRPr="006F1698">
        <w:rPr>
          <w:spacing w:val="-15"/>
        </w:rPr>
        <w:t xml:space="preserve"> </w:t>
      </w:r>
      <w:r w:rsidRPr="006F1698">
        <w:t>Различение</w:t>
      </w:r>
      <w:r w:rsidRPr="006F1698">
        <w:rPr>
          <w:spacing w:val="-15"/>
        </w:rPr>
        <w:t xml:space="preserve"> </w:t>
      </w:r>
      <w:r w:rsidRPr="006F1698">
        <w:t>на</w:t>
      </w:r>
      <w:r w:rsidRPr="006F1698">
        <w:rPr>
          <w:spacing w:val="-15"/>
        </w:rPr>
        <w:t xml:space="preserve"> </w:t>
      </w:r>
      <w:r w:rsidRPr="006F1698">
        <w:t>слух</w:t>
      </w:r>
      <w:r w:rsidRPr="006F1698">
        <w:rPr>
          <w:spacing w:val="-15"/>
        </w:rPr>
        <w:t xml:space="preserve"> </w:t>
      </w:r>
      <w:r w:rsidRPr="006F1698">
        <w:t>и</w:t>
      </w:r>
      <w:r w:rsidRPr="006F1698">
        <w:rPr>
          <w:spacing w:val="-14"/>
        </w:rPr>
        <w:t xml:space="preserve"> </w:t>
      </w:r>
      <w:r w:rsidRPr="006F1698">
        <w:t>адекватное,</w:t>
      </w:r>
      <w:r w:rsidRPr="006F1698">
        <w:rPr>
          <w:spacing w:val="-15"/>
        </w:rPr>
        <w:t xml:space="preserve"> </w:t>
      </w:r>
      <w:r w:rsidRPr="006F1698">
        <w:t>без</w:t>
      </w:r>
      <w:r w:rsidRPr="006F1698">
        <w:rPr>
          <w:spacing w:val="-14"/>
        </w:rPr>
        <w:t xml:space="preserve"> </w:t>
      </w:r>
      <w:r w:rsidRPr="006F1698">
        <w:t>ошибок,</w:t>
      </w:r>
      <w:r w:rsidRPr="006F1698">
        <w:rPr>
          <w:spacing w:val="-15"/>
        </w:rPr>
        <w:t xml:space="preserve"> </w:t>
      </w:r>
      <w:r w:rsidRPr="006F1698">
        <w:t>ведущих к</w:t>
      </w:r>
      <w:r w:rsidRPr="006F1698">
        <w:rPr>
          <w:spacing w:val="72"/>
          <w:w w:val="150"/>
        </w:rPr>
        <w:t xml:space="preserve"> </w:t>
      </w:r>
      <w:r w:rsidRPr="006F1698">
        <w:t>сбою</w:t>
      </w:r>
      <w:r w:rsidRPr="006F1698">
        <w:rPr>
          <w:spacing w:val="73"/>
          <w:w w:val="150"/>
        </w:rPr>
        <w:t xml:space="preserve"> </w:t>
      </w:r>
      <w:r w:rsidRPr="006F1698">
        <w:t>в</w:t>
      </w:r>
      <w:r w:rsidRPr="006F1698">
        <w:rPr>
          <w:spacing w:val="70"/>
          <w:w w:val="150"/>
        </w:rPr>
        <w:t xml:space="preserve"> </w:t>
      </w:r>
      <w:r w:rsidRPr="006F1698">
        <w:t>коммуникации,</w:t>
      </w:r>
      <w:r w:rsidRPr="006F1698">
        <w:rPr>
          <w:spacing w:val="70"/>
          <w:w w:val="150"/>
        </w:rPr>
        <w:t xml:space="preserve"> </w:t>
      </w:r>
      <w:r w:rsidRPr="006F1698">
        <w:t>произнесение</w:t>
      </w:r>
      <w:r w:rsidRPr="006F1698">
        <w:rPr>
          <w:spacing w:val="71"/>
          <w:w w:val="150"/>
        </w:rPr>
        <w:t xml:space="preserve"> </w:t>
      </w:r>
      <w:r w:rsidRPr="006F1698">
        <w:t>слов</w:t>
      </w:r>
      <w:r w:rsidRPr="006F1698">
        <w:rPr>
          <w:spacing w:val="71"/>
          <w:w w:val="150"/>
        </w:rPr>
        <w:t xml:space="preserve"> </w:t>
      </w:r>
      <w:r w:rsidRPr="006F1698">
        <w:t>с</w:t>
      </w:r>
      <w:r w:rsidRPr="006F1698">
        <w:rPr>
          <w:spacing w:val="72"/>
          <w:w w:val="150"/>
        </w:rPr>
        <w:t xml:space="preserve"> </w:t>
      </w:r>
      <w:r w:rsidRPr="006F1698">
        <w:t>соблюдением</w:t>
      </w:r>
      <w:r w:rsidRPr="006F1698">
        <w:rPr>
          <w:spacing w:val="71"/>
          <w:w w:val="150"/>
        </w:rPr>
        <w:t xml:space="preserve"> </w:t>
      </w:r>
      <w:r w:rsidRPr="006F1698">
        <w:t>правильного</w:t>
      </w:r>
      <w:r w:rsidRPr="006F1698">
        <w:rPr>
          <w:spacing w:val="74"/>
          <w:w w:val="150"/>
        </w:rPr>
        <w:t xml:space="preserve"> </w:t>
      </w:r>
      <w:r w:rsidRPr="006F1698">
        <w:t>ударения</w:t>
      </w:r>
      <w:r w:rsidRPr="006F1698">
        <w:rPr>
          <w:spacing w:val="74"/>
          <w:w w:val="150"/>
        </w:rPr>
        <w:t xml:space="preserve"> </w:t>
      </w:r>
      <w:r w:rsidRPr="006F1698">
        <w:rPr>
          <w:spacing w:val="-10"/>
        </w:rPr>
        <w:t>и</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40" w:firstLine="0"/>
        <w:jc w:val="left"/>
      </w:pPr>
      <w:r w:rsidRPr="006F1698">
        <w:lastRenderedPageBreak/>
        <w:t>фраз/предложений (повествовательного, побудительного и вопросительного: общий и специальный вопросы) с соблюдением их ритмико-интонационных особенностей. 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w:t>
      </w:r>
      <w:r w:rsidRPr="006F1698">
        <w:rPr>
          <w:spacing w:val="-1"/>
        </w:rPr>
        <w:t xml:space="preserve"> </w:t>
      </w:r>
      <w:r w:rsidRPr="006F1698">
        <w:t>изученных слов. Чтение</w:t>
      </w:r>
      <w:r w:rsidRPr="006F1698">
        <w:rPr>
          <w:spacing w:val="-1"/>
        </w:rPr>
        <w:t xml:space="preserve"> </w:t>
      </w:r>
      <w:r w:rsidRPr="006F1698">
        <w:t>новых слов согласно основным правилам чтения английского языка. Знаки английской транскрипции; отличие их от букв английского алфавита. Фонетически корректное озвучивание знаков транскрипции.</w:t>
      </w:r>
    </w:p>
    <w:p w:rsidR="00413139" w:rsidRPr="006F1698" w:rsidRDefault="0033326F" w:rsidP="001A1556">
      <w:pPr>
        <w:pStyle w:val="a4"/>
        <w:spacing w:before="1"/>
        <w:ind w:right="538"/>
        <w:jc w:val="left"/>
      </w:pPr>
      <w:r w:rsidRPr="006F1698">
        <w:t>Графика, орфография и пунктуация. Графически корректное (полупечатное) написание букв английского алфавита в буквосочетаниях и словах. Правильное написание изученных слов.</w:t>
      </w:r>
      <w:r w:rsidRPr="006F1698">
        <w:rPr>
          <w:spacing w:val="-4"/>
        </w:rPr>
        <w:t xml:space="preserve"> </w:t>
      </w:r>
      <w:r w:rsidRPr="006F1698">
        <w:t>Правильная</w:t>
      </w:r>
      <w:r w:rsidRPr="006F1698">
        <w:rPr>
          <w:spacing w:val="-4"/>
        </w:rPr>
        <w:t xml:space="preserve"> </w:t>
      </w:r>
      <w:r w:rsidRPr="006F1698">
        <w:t>расстановка</w:t>
      </w:r>
      <w:r w:rsidRPr="006F1698">
        <w:rPr>
          <w:spacing w:val="-5"/>
        </w:rPr>
        <w:t xml:space="preserve"> </w:t>
      </w:r>
      <w:r w:rsidRPr="006F1698">
        <w:t>знаков</w:t>
      </w:r>
      <w:r w:rsidRPr="006F1698">
        <w:rPr>
          <w:spacing w:val="-5"/>
        </w:rPr>
        <w:t xml:space="preserve"> </w:t>
      </w:r>
      <w:r w:rsidRPr="006F1698">
        <w:t>препинания:</w:t>
      </w:r>
      <w:r w:rsidRPr="006F1698">
        <w:rPr>
          <w:spacing w:val="-6"/>
        </w:rPr>
        <w:t xml:space="preserve"> </w:t>
      </w:r>
      <w:r w:rsidRPr="006F1698">
        <w:t>точки,</w:t>
      </w:r>
      <w:r w:rsidRPr="006F1698">
        <w:rPr>
          <w:spacing w:val="-4"/>
        </w:rPr>
        <w:t xml:space="preserve"> </w:t>
      </w:r>
      <w:r w:rsidRPr="006F1698">
        <w:t>вопросительного</w:t>
      </w:r>
      <w:r w:rsidRPr="006F1698">
        <w:rPr>
          <w:spacing w:val="-4"/>
        </w:rPr>
        <w:t xml:space="preserve"> </w:t>
      </w:r>
      <w:r w:rsidRPr="006F1698">
        <w:t>и</w:t>
      </w:r>
      <w:r w:rsidRPr="006F1698">
        <w:rPr>
          <w:spacing w:val="-6"/>
        </w:rPr>
        <w:t xml:space="preserve"> </w:t>
      </w:r>
      <w:r w:rsidRPr="006F1698">
        <w:t>восклицательного знаков в конце предложения; правильное использование апострофа</w:t>
      </w:r>
      <w:r w:rsidRPr="006F1698">
        <w:rPr>
          <w:spacing w:val="-2"/>
        </w:rPr>
        <w:t xml:space="preserve"> </w:t>
      </w:r>
      <w:r w:rsidRPr="006F1698">
        <w:t>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rsidR="00413139" w:rsidRPr="006F1698" w:rsidRDefault="0033326F" w:rsidP="001A1556">
      <w:pPr>
        <w:pStyle w:val="a4"/>
        <w:tabs>
          <w:tab w:val="left" w:pos="1483"/>
          <w:tab w:val="left" w:pos="2093"/>
          <w:tab w:val="left" w:pos="2434"/>
          <w:tab w:val="left" w:pos="2580"/>
          <w:tab w:val="left" w:pos="2926"/>
          <w:tab w:val="left" w:pos="3365"/>
          <w:tab w:val="left" w:pos="3718"/>
          <w:tab w:val="left" w:pos="3862"/>
          <w:tab w:val="left" w:pos="4774"/>
          <w:tab w:val="left" w:pos="5179"/>
          <w:tab w:val="left" w:pos="5575"/>
          <w:tab w:val="left" w:pos="5918"/>
          <w:tab w:val="left" w:pos="7279"/>
          <w:tab w:val="left" w:pos="8136"/>
          <w:tab w:val="left" w:pos="9336"/>
          <w:tab w:val="left" w:pos="10106"/>
        </w:tabs>
        <w:ind w:right="538"/>
        <w:jc w:val="left"/>
      </w:pPr>
      <w:r w:rsidRPr="006F1698">
        <w:t>Лексическая</w:t>
      </w:r>
      <w:r w:rsidRPr="006F1698">
        <w:rPr>
          <w:spacing w:val="-6"/>
        </w:rPr>
        <w:t xml:space="preserve"> </w:t>
      </w:r>
      <w:r w:rsidRPr="006F1698">
        <w:t>сторона</w:t>
      </w:r>
      <w:r w:rsidRPr="006F1698">
        <w:rPr>
          <w:spacing w:val="-7"/>
        </w:rPr>
        <w:t xml:space="preserve"> </w:t>
      </w:r>
      <w:r w:rsidRPr="006F1698">
        <w:t>речи.</w:t>
      </w:r>
      <w:r w:rsidRPr="006F1698">
        <w:rPr>
          <w:spacing w:val="-6"/>
        </w:rPr>
        <w:t xml:space="preserve"> </w:t>
      </w:r>
      <w:r w:rsidRPr="006F1698">
        <w:t>Распознавание</w:t>
      </w:r>
      <w:r w:rsidRPr="006F1698">
        <w:rPr>
          <w:spacing w:val="-7"/>
        </w:rPr>
        <w:t xml:space="preserve"> </w:t>
      </w:r>
      <w:r w:rsidRPr="006F1698">
        <w:t>и</w:t>
      </w:r>
      <w:r w:rsidRPr="006F1698">
        <w:rPr>
          <w:spacing w:val="-2"/>
        </w:rPr>
        <w:t xml:space="preserve"> </w:t>
      </w:r>
      <w:r w:rsidRPr="006F1698">
        <w:t>употребление</w:t>
      </w:r>
      <w:r w:rsidRPr="006F1698">
        <w:rPr>
          <w:spacing w:val="-7"/>
        </w:rPr>
        <w:t xml:space="preserve"> </w:t>
      </w:r>
      <w:r w:rsidRPr="006F1698">
        <w:t>в</w:t>
      </w:r>
      <w:r w:rsidRPr="006F1698">
        <w:rPr>
          <w:spacing w:val="-4"/>
        </w:rPr>
        <w:t xml:space="preserve"> </w:t>
      </w:r>
      <w:r w:rsidRPr="006F1698">
        <w:t>устной</w:t>
      </w:r>
      <w:r w:rsidRPr="006F1698">
        <w:rPr>
          <w:spacing w:val="-5"/>
        </w:rPr>
        <w:t xml:space="preserve"> </w:t>
      </w:r>
      <w:r w:rsidRPr="006F1698">
        <w:t>и</w:t>
      </w:r>
      <w:r w:rsidRPr="006F1698">
        <w:rPr>
          <w:spacing w:val="-5"/>
        </w:rPr>
        <w:t xml:space="preserve"> </w:t>
      </w:r>
      <w:r w:rsidRPr="006F1698">
        <w:t>письменной</w:t>
      </w:r>
      <w:r w:rsidRPr="006F1698">
        <w:rPr>
          <w:spacing w:val="-5"/>
        </w:rPr>
        <w:t xml:space="preserve"> </w:t>
      </w:r>
      <w:r w:rsidRPr="006F1698">
        <w:t>речи</w:t>
      </w:r>
      <w:r w:rsidRPr="006F1698">
        <w:rPr>
          <w:spacing w:val="-5"/>
        </w:rPr>
        <w:t xml:space="preserve"> </w:t>
      </w:r>
      <w:r w:rsidRPr="006F1698">
        <w:t>не менее</w:t>
      </w:r>
      <w:r w:rsidRPr="006F1698">
        <w:rPr>
          <w:spacing w:val="78"/>
        </w:rPr>
        <w:t xml:space="preserve"> </w:t>
      </w:r>
      <w:r w:rsidRPr="006F1698">
        <w:t>200</w:t>
      </w:r>
      <w:r w:rsidRPr="006F1698">
        <w:rPr>
          <w:spacing w:val="79"/>
        </w:rPr>
        <w:t xml:space="preserve"> </w:t>
      </w:r>
      <w:r w:rsidRPr="006F1698">
        <w:t>лексических</w:t>
      </w:r>
      <w:r w:rsidRPr="006F1698">
        <w:rPr>
          <w:spacing w:val="80"/>
        </w:rPr>
        <w:t xml:space="preserve"> </w:t>
      </w:r>
      <w:r w:rsidRPr="006F1698">
        <w:t>единиц</w:t>
      </w:r>
      <w:r w:rsidRPr="006F1698">
        <w:rPr>
          <w:spacing w:val="80"/>
        </w:rPr>
        <w:t xml:space="preserve"> </w:t>
      </w:r>
      <w:r w:rsidRPr="006F1698">
        <w:t>(слов,</w:t>
      </w:r>
      <w:r w:rsidRPr="006F1698">
        <w:rPr>
          <w:spacing w:val="79"/>
        </w:rPr>
        <w:t xml:space="preserve"> </w:t>
      </w:r>
      <w:r w:rsidRPr="006F1698">
        <w:t>словосочетаний,</w:t>
      </w:r>
      <w:r w:rsidRPr="006F1698">
        <w:rPr>
          <w:spacing w:val="78"/>
        </w:rPr>
        <w:t xml:space="preserve"> </w:t>
      </w:r>
      <w:r w:rsidRPr="006F1698">
        <w:t>речевых</w:t>
      </w:r>
      <w:r w:rsidRPr="006F1698">
        <w:rPr>
          <w:spacing w:val="80"/>
        </w:rPr>
        <w:t xml:space="preserve"> </w:t>
      </w:r>
      <w:r w:rsidRPr="006F1698">
        <w:t>клише),</w:t>
      </w:r>
      <w:r w:rsidRPr="006F1698">
        <w:rPr>
          <w:spacing w:val="79"/>
        </w:rPr>
        <w:t xml:space="preserve"> </w:t>
      </w:r>
      <w:r w:rsidRPr="006F1698">
        <w:t>обслуживающих ситуации</w:t>
      </w:r>
      <w:r w:rsidRPr="006F1698">
        <w:rPr>
          <w:spacing w:val="36"/>
        </w:rPr>
        <w:t xml:space="preserve"> </w:t>
      </w:r>
      <w:r w:rsidRPr="006F1698">
        <w:t>общения</w:t>
      </w:r>
      <w:r w:rsidRPr="006F1698">
        <w:rPr>
          <w:spacing w:val="35"/>
        </w:rPr>
        <w:t xml:space="preserve"> </w:t>
      </w:r>
      <w:r w:rsidRPr="006F1698">
        <w:t>в</w:t>
      </w:r>
      <w:r w:rsidRPr="006F1698">
        <w:rPr>
          <w:spacing w:val="34"/>
        </w:rPr>
        <w:t xml:space="preserve"> </w:t>
      </w:r>
      <w:r w:rsidRPr="006F1698">
        <w:t>рамках</w:t>
      </w:r>
      <w:r w:rsidRPr="006F1698">
        <w:rPr>
          <w:spacing w:val="37"/>
        </w:rPr>
        <w:t xml:space="preserve"> </w:t>
      </w:r>
      <w:r w:rsidRPr="006F1698">
        <w:t>тематического</w:t>
      </w:r>
      <w:r w:rsidRPr="006F1698">
        <w:rPr>
          <w:spacing w:val="37"/>
        </w:rPr>
        <w:t xml:space="preserve"> </w:t>
      </w:r>
      <w:r w:rsidRPr="006F1698">
        <w:t>содержания</w:t>
      </w:r>
      <w:r w:rsidRPr="006F1698">
        <w:rPr>
          <w:spacing w:val="35"/>
        </w:rPr>
        <w:t xml:space="preserve"> </w:t>
      </w:r>
      <w:r w:rsidRPr="006F1698">
        <w:t>речи</w:t>
      </w:r>
      <w:r w:rsidRPr="006F1698">
        <w:rPr>
          <w:spacing w:val="36"/>
        </w:rPr>
        <w:t xml:space="preserve"> </w:t>
      </w:r>
      <w:r w:rsidRPr="006F1698">
        <w:t>для</w:t>
      </w:r>
      <w:r w:rsidRPr="006F1698">
        <w:rPr>
          <w:spacing w:val="35"/>
        </w:rPr>
        <w:t xml:space="preserve"> </w:t>
      </w:r>
      <w:r w:rsidRPr="006F1698">
        <w:t>2</w:t>
      </w:r>
      <w:r w:rsidRPr="006F1698">
        <w:rPr>
          <w:spacing w:val="40"/>
        </w:rPr>
        <w:t xml:space="preserve"> </w:t>
      </w:r>
      <w:r w:rsidRPr="006F1698">
        <w:t>класса.</w:t>
      </w:r>
      <w:r w:rsidRPr="006F1698">
        <w:rPr>
          <w:spacing w:val="37"/>
        </w:rPr>
        <w:t xml:space="preserve"> </w:t>
      </w:r>
      <w:r w:rsidRPr="006F1698">
        <w:t>Распознавание</w:t>
      </w:r>
      <w:r w:rsidRPr="006F1698">
        <w:rPr>
          <w:spacing w:val="34"/>
        </w:rPr>
        <w:t xml:space="preserve"> </w:t>
      </w:r>
      <w:r w:rsidRPr="006F1698">
        <w:t>в устной</w:t>
      </w:r>
      <w:r w:rsidRPr="006F1698">
        <w:rPr>
          <w:spacing w:val="-15"/>
        </w:rPr>
        <w:t xml:space="preserve"> </w:t>
      </w:r>
      <w:r w:rsidRPr="006F1698">
        <w:t>и</w:t>
      </w:r>
      <w:r w:rsidRPr="006F1698">
        <w:rPr>
          <w:spacing w:val="-15"/>
        </w:rPr>
        <w:t xml:space="preserve"> </w:t>
      </w:r>
      <w:r w:rsidRPr="006F1698">
        <w:t>письменной</w:t>
      </w:r>
      <w:r w:rsidRPr="006F1698">
        <w:rPr>
          <w:spacing w:val="-15"/>
        </w:rPr>
        <w:t xml:space="preserve"> </w:t>
      </w:r>
      <w:r w:rsidRPr="006F1698">
        <w:t>речи</w:t>
      </w:r>
      <w:r w:rsidRPr="006F1698">
        <w:rPr>
          <w:spacing w:val="-15"/>
        </w:rPr>
        <w:t xml:space="preserve"> </w:t>
      </w:r>
      <w:r w:rsidRPr="006F1698">
        <w:t>интернациональных</w:t>
      </w:r>
      <w:r w:rsidRPr="006F1698">
        <w:rPr>
          <w:spacing w:val="-15"/>
        </w:rPr>
        <w:t xml:space="preserve"> </w:t>
      </w:r>
      <w:r w:rsidRPr="006F1698">
        <w:t>слов</w:t>
      </w:r>
      <w:r w:rsidRPr="006F1698">
        <w:rPr>
          <w:spacing w:val="-15"/>
        </w:rPr>
        <w:t xml:space="preserve"> </w:t>
      </w:r>
      <w:r w:rsidRPr="006F1698">
        <w:t>(doctor,</w:t>
      </w:r>
      <w:r w:rsidRPr="006F1698">
        <w:rPr>
          <w:spacing w:val="-15"/>
        </w:rPr>
        <w:t xml:space="preserve"> </w:t>
      </w:r>
      <w:r w:rsidRPr="006F1698">
        <w:t>film)</w:t>
      </w:r>
      <w:r w:rsidRPr="006F1698">
        <w:rPr>
          <w:spacing w:val="-15"/>
        </w:rPr>
        <w:t xml:space="preserve"> </w:t>
      </w:r>
      <w:r w:rsidRPr="006F1698">
        <w:t>с</w:t>
      </w:r>
      <w:r w:rsidRPr="006F1698">
        <w:rPr>
          <w:spacing w:val="-15"/>
        </w:rPr>
        <w:t xml:space="preserve"> </w:t>
      </w:r>
      <w:r w:rsidRPr="006F1698">
        <w:t>помощью</w:t>
      </w:r>
      <w:r w:rsidRPr="006F1698">
        <w:rPr>
          <w:spacing w:val="-15"/>
        </w:rPr>
        <w:t xml:space="preserve"> </w:t>
      </w:r>
      <w:r w:rsidRPr="006F1698">
        <w:t>языковой</w:t>
      </w:r>
      <w:r w:rsidRPr="006F1698">
        <w:rPr>
          <w:spacing w:val="-15"/>
        </w:rPr>
        <w:t xml:space="preserve"> </w:t>
      </w:r>
      <w:r w:rsidRPr="006F1698">
        <w:t>догадки. Грамматическая</w:t>
      </w:r>
      <w:r w:rsidRPr="006F1698">
        <w:rPr>
          <w:spacing w:val="80"/>
        </w:rPr>
        <w:t xml:space="preserve"> </w:t>
      </w:r>
      <w:r w:rsidRPr="006F1698">
        <w:t>сторона</w:t>
      </w:r>
      <w:r w:rsidRPr="006F1698">
        <w:rPr>
          <w:spacing w:val="80"/>
        </w:rPr>
        <w:t xml:space="preserve"> </w:t>
      </w:r>
      <w:r w:rsidRPr="006F1698">
        <w:t>речи.</w:t>
      </w:r>
      <w:r w:rsidRPr="006F1698">
        <w:rPr>
          <w:spacing w:val="80"/>
        </w:rPr>
        <w:t xml:space="preserve"> </w:t>
      </w:r>
      <w:r w:rsidRPr="006F1698">
        <w:t>Распознавание</w:t>
      </w:r>
      <w:r w:rsidRPr="006F1698">
        <w:rPr>
          <w:spacing w:val="80"/>
        </w:rPr>
        <w:t xml:space="preserve"> </w:t>
      </w:r>
      <w:r w:rsidRPr="006F1698">
        <w:t>в</w:t>
      </w:r>
      <w:r w:rsidRPr="006F1698">
        <w:rPr>
          <w:spacing w:val="80"/>
        </w:rPr>
        <w:t xml:space="preserve"> </w:t>
      </w:r>
      <w:r w:rsidRPr="006F1698">
        <w:t>письменном</w:t>
      </w:r>
      <w:r w:rsidRPr="006F1698">
        <w:rPr>
          <w:spacing w:val="80"/>
        </w:rPr>
        <w:t xml:space="preserve"> </w:t>
      </w:r>
      <w:r w:rsidRPr="006F1698">
        <w:t>и</w:t>
      </w:r>
      <w:r w:rsidRPr="006F1698">
        <w:rPr>
          <w:spacing w:val="80"/>
        </w:rPr>
        <w:t xml:space="preserve"> </w:t>
      </w:r>
      <w:r w:rsidRPr="006F1698">
        <w:t>звучащем</w:t>
      </w:r>
      <w:r w:rsidRPr="006F1698">
        <w:rPr>
          <w:spacing w:val="80"/>
        </w:rPr>
        <w:t xml:space="preserve"> </w:t>
      </w:r>
      <w:r w:rsidRPr="006F1698">
        <w:t>тексте</w:t>
      </w:r>
      <w:r w:rsidRPr="006F1698">
        <w:rPr>
          <w:spacing w:val="80"/>
        </w:rPr>
        <w:t xml:space="preserve"> </w:t>
      </w:r>
      <w:r w:rsidRPr="006F1698">
        <w:t xml:space="preserve">и </w:t>
      </w:r>
      <w:r w:rsidRPr="006F1698">
        <w:rPr>
          <w:spacing w:val="-2"/>
        </w:rPr>
        <w:t>употребление</w:t>
      </w:r>
      <w:r w:rsidRPr="006F1698">
        <w:tab/>
      </w:r>
      <w:r w:rsidRPr="006F1698">
        <w:rPr>
          <w:spacing w:val="-10"/>
        </w:rPr>
        <w:t>в</w:t>
      </w:r>
      <w:r w:rsidRPr="006F1698">
        <w:tab/>
      </w:r>
      <w:r w:rsidRPr="006F1698">
        <w:rPr>
          <w:spacing w:val="-2"/>
        </w:rPr>
        <w:t>устной</w:t>
      </w:r>
      <w:r w:rsidRPr="006F1698">
        <w:tab/>
      </w:r>
      <w:r w:rsidRPr="006F1698">
        <w:rPr>
          <w:spacing w:val="-10"/>
        </w:rPr>
        <w:t>и</w:t>
      </w:r>
      <w:r w:rsidRPr="006F1698">
        <w:tab/>
      </w:r>
      <w:r w:rsidRPr="006F1698">
        <w:rPr>
          <w:spacing w:val="-2"/>
        </w:rPr>
        <w:t>письменной</w:t>
      </w:r>
      <w:r w:rsidRPr="006F1698">
        <w:tab/>
      </w:r>
      <w:r w:rsidRPr="006F1698">
        <w:rPr>
          <w:spacing w:val="-2"/>
        </w:rPr>
        <w:t>речи:</w:t>
      </w:r>
      <w:r w:rsidRPr="006F1698">
        <w:tab/>
      </w:r>
      <w:r w:rsidRPr="006F1698">
        <w:rPr>
          <w:spacing w:val="-34"/>
        </w:rPr>
        <w:t xml:space="preserve"> </w:t>
      </w:r>
      <w:r w:rsidRPr="006F1698">
        <w:t>изученных</w:t>
      </w:r>
      <w:r w:rsidRPr="006F1698">
        <w:tab/>
      </w:r>
      <w:r w:rsidRPr="006F1698">
        <w:rPr>
          <w:spacing w:val="-2"/>
        </w:rPr>
        <w:t>морфологических</w:t>
      </w:r>
      <w:r w:rsidRPr="006F1698">
        <w:tab/>
      </w:r>
      <w:r w:rsidRPr="006F1698">
        <w:rPr>
          <w:spacing w:val="-4"/>
        </w:rPr>
        <w:t>форм</w:t>
      </w:r>
      <w:r w:rsidRPr="006F1698">
        <w:tab/>
      </w:r>
      <w:r w:rsidRPr="006F1698">
        <w:rPr>
          <w:spacing w:val="-10"/>
        </w:rPr>
        <w:t xml:space="preserve">и </w:t>
      </w:r>
      <w:r w:rsidRPr="006F1698">
        <w:t>синтаксических</w:t>
      </w:r>
      <w:r w:rsidRPr="006F1698">
        <w:rPr>
          <w:spacing w:val="80"/>
        </w:rPr>
        <w:t xml:space="preserve"> </w:t>
      </w:r>
      <w:r w:rsidRPr="006F1698">
        <w:t>конструкций</w:t>
      </w:r>
      <w:r w:rsidRPr="006F1698">
        <w:rPr>
          <w:spacing w:val="80"/>
        </w:rPr>
        <w:t xml:space="preserve"> </w:t>
      </w:r>
      <w:r w:rsidRPr="006F1698">
        <w:t>английского</w:t>
      </w:r>
      <w:r w:rsidRPr="006F1698">
        <w:rPr>
          <w:spacing w:val="80"/>
        </w:rPr>
        <w:t xml:space="preserve"> </w:t>
      </w:r>
      <w:r w:rsidRPr="006F1698">
        <w:t>языка.</w:t>
      </w:r>
      <w:r w:rsidRPr="006F1698">
        <w:rPr>
          <w:spacing w:val="80"/>
        </w:rPr>
        <w:t xml:space="preserve"> </w:t>
      </w:r>
      <w:r w:rsidRPr="006F1698">
        <w:t>Коммуникативные</w:t>
      </w:r>
      <w:r w:rsidRPr="006F1698">
        <w:rPr>
          <w:spacing w:val="80"/>
        </w:rPr>
        <w:t xml:space="preserve"> </w:t>
      </w:r>
      <w:r w:rsidRPr="006F1698">
        <w:t>типы</w:t>
      </w:r>
      <w:r w:rsidRPr="006F1698">
        <w:rPr>
          <w:spacing w:val="80"/>
        </w:rPr>
        <w:t xml:space="preserve"> </w:t>
      </w:r>
      <w:r w:rsidRPr="006F1698">
        <w:t>предложений: повествовательные</w:t>
      </w:r>
      <w:r w:rsidRPr="006F1698">
        <w:rPr>
          <w:spacing w:val="29"/>
        </w:rPr>
        <w:t xml:space="preserve"> </w:t>
      </w:r>
      <w:r w:rsidRPr="006F1698">
        <w:t>(утвердительные,</w:t>
      </w:r>
      <w:r w:rsidRPr="006F1698">
        <w:rPr>
          <w:spacing w:val="30"/>
        </w:rPr>
        <w:t xml:space="preserve"> </w:t>
      </w:r>
      <w:r w:rsidRPr="006F1698">
        <w:t>отрицательные),</w:t>
      </w:r>
      <w:r w:rsidRPr="006F1698">
        <w:rPr>
          <w:spacing w:val="30"/>
        </w:rPr>
        <w:t xml:space="preserve"> </w:t>
      </w:r>
      <w:r w:rsidRPr="006F1698">
        <w:t>вопросительные</w:t>
      </w:r>
      <w:r w:rsidRPr="006F1698">
        <w:rPr>
          <w:spacing w:val="29"/>
        </w:rPr>
        <w:t xml:space="preserve"> </w:t>
      </w:r>
      <w:r w:rsidRPr="006F1698">
        <w:t>(общий,</w:t>
      </w:r>
      <w:r w:rsidRPr="006F1698">
        <w:rPr>
          <w:spacing w:val="30"/>
        </w:rPr>
        <w:t xml:space="preserve"> </w:t>
      </w:r>
      <w:r w:rsidRPr="006F1698">
        <w:t>специальный вопрос), побудительные (в утвердительной форме). Нераспространённые и распространённые простые</w:t>
      </w:r>
      <w:r w:rsidRPr="006F1698">
        <w:rPr>
          <w:spacing w:val="-4"/>
        </w:rPr>
        <w:t xml:space="preserve"> </w:t>
      </w:r>
      <w:r w:rsidRPr="006F1698">
        <w:t>предложения.</w:t>
      </w:r>
      <w:r w:rsidRPr="006F1698">
        <w:rPr>
          <w:spacing w:val="-6"/>
        </w:rPr>
        <w:t xml:space="preserve"> </w:t>
      </w:r>
      <w:r w:rsidRPr="006F1698">
        <w:t>Предложения</w:t>
      </w:r>
      <w:r w:rsidRPr="006F1698">
        <w:rPr>
          <w:spacing w:val="-3"/>
        </w:rPr>
        <w:t xml:space="preserve"> </w:t>
      </w:r>
      <w:r w:rsidRPr="006F1698">
        <w:t>с</w:t>
      </w:r>
      <w:r w:rsidRPr="006F1698">
        <w:rPr>
          <w:spacing w:val="-4"/>
        </w:rPr>
        <w:t xml:space="preserve"> </w:t>
      </w:r>
      <w:r w:rsidRPr="006F1698">
        <w:t>начальным</w:t>
      </w:r>
      <w:r w:rsidRPr="006F1698">
        <w:rPr>
          <w:spacing w:val="-2"/>
        </w:rPr>
        <w:t xml:space="preserve"> </w:t>
      </w:r>
      <w:r w:rsidRPr="006F1698">
        <w:t>It</w:t>
      </w:r>
      <w:r w:rsidRPr="006F1698">
        <w:rPr>
          <w:spacing w:val="-2"/>
        </w:rPr>
        <w:t xml:space="preserve"> </w:t>
      </w:r>
      <w:r w:rsidRPr="006F1698">
        <w:t>(It’s</w:t>
      </w:r>
      <w:r w:rsidRPr="006F1698">
        <w:rPr>
          <w:spacing w:val="-3"/>
        </w:rPr>
        <w:t xml:space="preserve"> </w:t>
      </w:r>
      <w:r w:rsidRPr="006F1698">
        <w:t>a</w:t>
      </w:r>
      <w:r w:rsidRPr="006F1698">
        <w:rPr>
          <w:spacing w:val="-4"/>
        </w:rPr>
        <w:t xml:space="preserve"> </w:t>
      </w:r>
      <w:r w:rsidRPr="006F1698">
        <w:t>red</w:t>
      </w:r>
      <w:r w:rsidRPr="006F1698">
        <w:rPr>
          <w:spacing w:val="-3"/>
        </w:rPr>
        <w:t xml:space="preserve"> </w:t>
      </w:r>
      <w:r w:rsidRPr="006F1698">
        <w:t>ball.).</w:t>
      </w:r>
      <w:r w:rsidRPr="006F1698">
        <w:rPr>
          <w:spacing w:val="-3"/>
        </w:rPr>
        <w:t xml:space="preserve"> </w:t>
      </w:r>
      <w:r w:rsidRPr="006F1698">
        <w:t>Предложения</w:t>
      </w:r>
      <w:r w:rsidRPr="006F1698">
        <w:rPr>
          <w:spacing w:val="-3"/>
          <w:lang w:val="en-US"/>
        </w:rPr>
        <w:t xml:space="preserve"> </w:t>
      </w:r>
      <w:r w:rsidRPr="006F1698">
        <w:t>с</w:t>
      </w:r>
      <w:r w:rsidRPr="006F1698">
        <w:rPr>
          <w:spacing w:val="-4"/>
          <w:lang w:val="en-US"/>
        </w:rPr>
        <w:t xml:space="preserve"> </w:t>
      </w:r>
      <w:r w:rsidRPr="006F1698">
        <w:t>начальным</w:t>
      </w:r>
      <w:r w:rsidRPr="006F1698">
        <w:rPr>
          <w:lang w:val="en-US"/>
        </w:rPr>
        <w:t xml:space="preserve"> There + to be </w:t>
      </w:r>
      <w:r w:rsidRPr="006F1698">
        <w:t>в</w:t>
      </w:r>
      <w:r w:rsidRPr="006F1698">
        <w:rPr>
          <w:lang w:val="en-US"/>
        </w:rPr>
        <w:t xml:space="preserve"> Present Simple Tense (There is a cat in the room. Is there a cat in the room? – Yes,</w:t>
      </w:r>
      <w:r w:rsidRPr="006F1698">
        <w:rPr>
          <w:spacing w:val="80"/>
          <w:lang w:val="en-US"/>
        </w:rPr>
        <w:t xml:space="preserve"> </w:t>
      </w:r>
      <w:r w:rsidRPr="006F1698">
        <w:rPr>
          <w:lang w:val="en-US"/>
        </w:rPr>
        <w:t>there</w:t>
      </w:r>
      <w:r w:rsidRPr="006F1698">
        <w:rPr>
          <w:spacing w:val="-4"/>
          <w:lang w:val="en-US"/>
        </w:rPr>
        <w:t xml:space="preserve"> </w:t>
      </w:r>
      <w:r w:rsidRPr="006F1698">
        <w:rPr>
          <w:lang w:val="en-US"/>
        </w:rPr>
        <w:t>is/No,</w:t>
      </w:r>
      <w:r w:rsidRPr="006F1698">
        <w:rPr>
          <w:spacing w:val="-3"/>
          <w:lang w:val="en-US"/>
        </w:rPr>
        <w:t xml:space="preserve"> </w:t>
      </w:r>
      <w:r w:rsidRPr="006F1698">
        <w:rPr>
          <w:lang w:val="en-US"/>
        </w:rPr>
        <w:t>there</w:t>
      </w:r>
      <w:r w:rsidRPr="006F1698">
        <w:rPr>
          <w:spacing w:val="-4"/>
          <w:lang w:val="en-US"/>
        </w:rPr>
        <w:t xml:space="preserve"> </w:t>
      </w:r>
      <w:r w:rsidRPr="006F1698">
        <w:rPr>
          <w:lang w:val="en-US"/>
        </w:rPr>
        <w:t>isn’t.</w:t>
      </w:r>
      <w:r w:rsidRPr="006F1698">
        <w:rPr>
          <w:spacing w:val="-3"/>
          <w:lang w:val="en-US"/>
        </w:rPr>
        <w:t xml:space="preserve"> </w:t>
      </w:r>
      <w:r w:rsidRPr="006F1698">
        <w:rPr>
          <w:lang w:val="en-US"/>
        </w:rPr>
        <w:t>There</w:t>
      </w:r>
      <w:r w:rsidRPr="006F1698">
        <w:rPr>
          <w:spacing w:val="-4"/>
          <w:lang w:val="en-US"/>
        </w:rPr>
        <w:t xml:space="preserve"> </w:t>
      </w:r>
      <w:r w:rsidRPr="006F1698">
        <w:rPr>
          <w:lang w:val="en-US"/>
        </w:rPr>
        <w:t>are</w:t>
      </w:r>
      <w:r w:rsidRPr="006F1698">
        <w:rPr>
          <w:spacing w:val="-4"/>
          <w:lang w:val="en-US"/>
        </w:rPr>
        <w:t xml:space="preserve"> </w:t>
      </w:r>
      <w:r w:rsidRPr="006F1698">
        <w:rPr>
          <w:lang w:val="en-US"/>
        </w:rPr>
        <w:t>four</w:t>
      </w:r>
      <w:r w:rsidRPr="006F1698">
        <w:rPr>
          <w:spacing w:val="-4"/>
          <w:lang w:val="en-US"/>
        </w:rPr>
        <w:t xml:space="preserve"> </w:t>
      </w:r>
      <w:r w:rsidRPr="006F1698">
        <w:rPr>
          <w:lang w:val="en-US"/>
        </w:rPr>
        <w:t>pens</w:t>
      </w:r>
      <w:r w:rsidRPr="006F1698">
        <w:rPr>
          <w:spacing w:val="-3"/>
          <w:lang w:val="en-US"/>
        </w:rPr>
        <w:t xml:space="preserve"> </w:t>
      </w:r>
      <w:r w:rsidRPr="006F1698">
        <w:rPr>
          <w:lang w:val="en-US"/>
        </w:rPr>
        <w:t>on</w:t>
      </w:r>
      <w:r w:rsidRPr="006F1698">
        <w:rPr>
          <w:spacing w:val="-3"/>
          <w:lang w:val="en-US"/>
        </w:rPr>
        <w:t xml:space="preserve"> </w:t>
      </w:r>
      <w:r w:rsidRPr="006F1698">
        <w:rPr>
          <w:lang w:val="en-US"/>
        </w:rPr>
        <w:t>the</w:t>
      </w:r>
      <w:r w:rsidRPr="006F1698">
        <w:rPr>
          <w:spacing w:val="-4"/>
          <w:lang w:val="en-US"/>
        </w:rPr>
        <w:t xml:space="preserve"> </w:t>
      </w:r>
      <w:r w:rsidRPr="006F1698">
        <w:rPr>
          <w:lang w:val="en-US"/>
        </w:rPr>
        <w:t>table.</w:t>
      </w:r>
      <w:r w:rsidRPr="006F1698">
        <w:rPr>
          <w:spacing w:val="-3"/>
          <w:lang w:val="en-US"/>
        </w:rPr>
        <w:t xml:space="preserve"> </w:t>
      </w:r>
      <w:r w:rsidRPr="006F1698">
        <w:rPr>
          <w:lang w:val="en-US"/>
        </w:rPr>
        <w:t>Are</w:t>
      </w:r>
      <w:r w:rsidRPr="006F1698">
        <w:rPr>
          <w:spacing w:val="-4"/>
          <w:lang w:val="en-US"/>
        </w:rPr>
        <w:t xml:space="preserve"> </w:t>
      </w:r>
      <w:r w:rsidRPr="006F1698">
        <w:rPr>
          <w:lang w:val="en-US"/>
        </w:rPr>
        <w:t>there</w:t>
      </w:r>
      <w:r w:rsidRPr="006F1698">
        <w:rPr>
          <w:spacing w:val="-4"/>
          <w:lang w:val="en-US"/>
        </w:rPr>
        <w:t xml:space="preserve"> </w:t>
      </w:r>
      <w:r w:rsidRPr="006F1698">
        <w:rPr>
          <w:lang w:val="en-US"/>
        </w:rPr>
        <w:t>four</w:t>
      </w:r>
      <w:r w:rsidRPr="006F1698">
        <w:rPr>
          <w:spacing w:val="-4"/>
          <w:lang w:val="en-US"/>
        </w:rPr>
        <w:t xml:space="preserve"> </w:t>
      </w:r>
      <w:r w:rsidRPr="006F1698">
        <w:rPr>
          <w:lang w:val="en-US"/>
        </w:rPr>
        <w:t>pens</w:t>
      </w:r>
      <w:r w:rsidRPr="006F1698">
        <w:rPr>
          <w:spacing w:val="-1"/>
          <w:lang w:val="en-US"/>
        </w:rPr>
        <w:t xml:space="preserve"> </w:t>
      </w:r>
      <w:r w:rsidRPr="006F1698">
        <w:rPr>
          <w:lang w:val="en-US"/>
        </w:rPr>
        <w:t>on</w:t>
      </w:r>
      <w:r w:rsidRPr="006F1698">
        <w:rPr>
          <w:spacing w:val="-3"/>
          <w:lang w:val="en-US"/>
        </w:rPr>
        <w:t xml:space="preserve"> </w:t>
      </w:r>
      <w:r w:rsidRPr="006F1698">
        <w:rPr>
          <w:lang w:val="en-US"/>
        </w:rPr>
        <w:t>the</w:t>
      </w:r>
      <w:r w:rsidRPr="006F1698">
        <w:rPr>
          <w:spacing w:val="-4"/>
          <w:lang w:val="en-US"/>
        </w:rPr>
        <w:t xml:space="preserve"> </w:t>
      </w:r>
      <w:r w:rsidRPr="006F1698">
        <w:rPr>
          <w:lang w:val="en-US"/>
        </w:rPr>
        <w:t>table? –</w:t>
      </w:r>
      <w:r w:rsidRPr="006F1698">
        <w:rPr>
          <w:spacing w:val="-6"/>
          <w:lang w:val="en-US"/>
        </w:rPr>
        <w:t xml:space="preserve"> </w:t>
      </w:r>
      <w:r w:rsidRPr="006F1698">
        <w:rPr>
          <w:lang w:val="en-US"/>
        </w:rPr>
        <w:t>Yes,</w:t>
      </w:r>
      <w:r w:rsidRPr="006F1698">
        <w:rPr>
          <w:spacing w:val="-3"/>
          <w:lang w:val="en-US"/>
        </w:rPr>
        <w:t xml:space="preserve"> </w:t>
      </w:r>
      <w:r w:rsidRPr="006F1698">
        <w:rPr>
          <w:lang w:val="en-US"/>
        </w:rPr>
        <w:t xml:space="preserve">there are/No, there aren’t. How many pens are there on the table? – There are four pens.). </w:t>
      </w:r>
      <w:r w:rsidRPr="006F1698">
        <w:t>Предложения</w:t>
      </w:r>
      <w:r w:rsidRPr="006F1698">
        <w:rPr>
          <w:lang w:val="en-US"/>
        </w:rPr>
        <w:t xml:space="preserve"> </w:t>
      </w:r>
      <w:r w:rsidRPr="006F1698">
        <w:t>с</w:t>
      </w:r>
      <w:r w:rsidRPr="006F1698">
        <w:rPr>
          <w:lang w:val="en-US"/>
        </w:rPr>
        <w:t xml:space="preserve"> </w:t>
      </w:r>
      <w:r w:rsidRPr="006F1698">
        <w:t>простым</w:t>
      </w:r>
      <w:r w:rsidRPr="006F1698">
        <w:rPr>
          <w:spacing w:val="-10"/>
          <w:lang w:val="en-US"/>
        </w:rPr>
        <w:t xml:space="preserve"> </w:t>
      </w:r>
      <w:r w:rsidRPr="006F1698">
        <w:t>глагольным</w:t>
      </w:r>
      <w:r w:rsidRPr="006F1698">
        <w:rPr>
          <w:spacing w:val="-10"/>
          <w:lang w:val="en-US"/>
        </w:rPr>
        <w:t xml:space="preserve"> </w:t>
      </w:r>
      <w:r w:rsidRPr="006F1698">
        <w:t>сказуемым</w:t>
      </w:r>
      <w:r w:rsidRPr="006F1698">
        <w:rPr>
          <w:spacing w:val="-8"/>
          <w:lang w:val="en-US"/>
        </w:rPr>
        <w:t xml:space="preserve"> </w:t>
      </w:r>
      <w:r w:rsidRPr="006F1698">
        <w:rPr>
          <w:lang w:val="en-US"/>
        </w:rPr>
        <w:t>(They</w:t>
      </w:r>
      <w:r w:rsidRPr="006F1698">
        <w:rPr>
          <w:spacing w:val="-14"/>
          <w:lang w:val="en-US"/>
        </w:rPr>
        <w:t xml:space="preserve"> </w:t>
      </w:r>
      <w:r w:rsidRPr="006F1698">
        <w:rPr>
          <w:lang w:val="en-US"/>
        </w:rPr>
        <w:t>live</w:t>
      </w:r>
      <w:r w:rsidRPr="006F1698">
        <w:rPr>
          <w:spacing w:val="-11"/>
          <w:lang w:val="en-US"/>
        </w:rPr>
        <w:t xml:space="preserve"> </w:t>
      </w:r>
      <w:r w:rsidRPr="006F1698">
        <w:rPr>
          <w:lang w:val="en-US"/>
        </w:rPr>
        <w:t>in</w:t>
      </w:r>
      <w:r w:rsidRPr="006F1698">
        <w:rPr>
          <w:spacing w:val="-10"/>
          <w:lang w:val="en-US"/>
        </w:rPr>
        <w:t xml:space="preserve"> </w:t>
      </w:r>
      <w:r w:rsidRPr="006F1698">
        <w:rPr>
          <w:lang w:val="en-US"/>
        </w:rPr>
        <w:t>the</w:t>
      </w:r>
      <w:r w:rsidRPr="006F1698">
        <w:rPr>
          <w:spacing w:val="-11"/>
          <w:lang w:val="en-US"/>
        </w:rPr>
        <w:t xml:space="preserve"> </w:t>
      </w:r>
      <w:r w:rsidRPr="006F1698">
        <w:rPr>
          <w:lang w:val="en-US"/>
        </w:rPr>
        <w:t>country.),</w:t>
      </w:r>
      <w:r w:rsidRPr="006F1698">
        <w:rPr>
          <w:spacing w:val="-8"/>
          <w:lang w:val="en-US"/>
        </w:rPr>
        <w:t xml:space="preserve"> </w:t>
      </w:r>
      <w:r w:rsidRPr="006F1698">
        <w:t>составным</w:t>
      </w:r>
      <w:r w:rsidRPr="006F1698">
        <w:rPr>
          <w:spacing w:val="-10"/>
          <w:lang w:val="en-US"/>
        </w:rPr>
        <w:t xml:space="preserve"> </w:t>
      </w:r>
      <w:r w:rsidRPr="006F1698">
        <w:t>именным</w:t>
      </w:r>
      <w:r w:rsidRPr="006F1698">
        <w:rPr>
          <w:spacing w:val="-10"/>
          <w:lang w:val="en-US"/>
        </w:rPr>
        <w:t xml:space="preserve"> </w:t>
      </w:r>
      <w:r w:rsidRPr="006F1698">
        <w:t>сказуемым</w:t>
      </w:r>
      <w:r w:rsidRPr="006F1698">
        <w:rPr>
          <w:spacing w:val="-8"/>
          <w:lang w:val="en-US"/>
        </w:rPr>
        <w:t xml:space="preserve"> </w:t>
      </w:r>
      <w:r w:rsidRPr="006F1698">
        <w:rPr>
          <w:lang w:val="en-US"/>
        </w:rPr>
        <w:t>(The box</w:t>
      </w:r>
      <w:r w:rsidRPr="006F1698">
        <w:rPr>
          <w:spacing w:val="24"/>
          <w:lang w:val="en-US"/>
        </w:rPr>
        <w:t xml:space="preserve"> </w:t>
      </w:r>
      <w:r w:rsidRPr="006F1698">
        <w:rPr>
          <w:lang w:val="en-US"/>
        </w:rPr>
        <w:t>is</w:t>
      </w:r>
      <w:r w:rsidRPr="006F1698">
        <w:rPr>
          <w:spacing w:val="24"/>
          <w:lang w:val="en-US"/>
        </w:rPr>
        <w:t xml:space="preserve"> </w:t>
      </w:r>
      <w:r w:rsidRPr="006F1698">
        <w:rPr>
          <w:lang w:val="en-US"/>
        </w:rPr>
        <w:t>small.)</w:t>
      </w:r>
      <w:r w:rsidRPr="006F1698">
        <w:rPr>
          <w:spacing w:val="23"/>
          <w:lang w:val="en-US"/>
        </w:rPr>
        <w:t xml:space="preserve"> </w:t>
      </w:r>
      <w:r w:rsidRPr="006F1698">
        <w:t>и</w:t>
      </w:r>
      <w:r w:rsidRPr="006F1698">
        <w:rPr>
          <w:spacing w:val="23"/>
          <w:lang w:val="en-US"/>
        </w:rPr>
        <w:t xml:space="preserve"> </w:t>
      </w:r>
      <w:r w:rsidRPr="006F1698">
        <w:t>составным</w:t>
      </w:r>
      <w:r w:rsidRPr="006F1698">
        <w:rPr>
          <w:spacing w:val="23"/>
          <w:lang w:val="en-US"/>
        </w:rPr>
        <w:t xml:space="preserve"> </w:t>
      </w:r>
      <w:r w:rsidRPr="006F1698">
        <w:t>глагольным</w:t>
      </w:r>
      <w:r w:rsidRPr="006F1698">
        <w:rPr>
          <w:spacing w:val="23"/>
          <w:lang w:val="en-US"/>
        </w:rPr>
        <w:t xml:space="preserve"> </w:t>
      </w:r>
      <w:r w:rsidRPr="006F1698">
        <w:t>сказуемым</w:t>
      </w:r>
      <w:r w:rsidRPr="006F1698">
        <w:rPr>
          <w:spacing w:val="23"/>
          <w:lang w:val="en-US"/>
        </w:rPr>
        <w:t xml:space="preserve"> </w:t>
      </w:r>
      <w:r w:rsidRPr="006F1698">
        <w:rPr>
          <w:lang w:val="en-US"/>
        </w:rPr>
        <w:t>(I</w:t>
      </w:r>
      <w:r w:rsidRPr="006F1698">
        <w:rPr>
          <w:spacing w:val="19"/>
          <w:lang w:val="en-US"/>
        </w:rPr>
        <w:t xml:space="preserve"> </w:t>
      </w:r>
      <w:r w:rsidRPr="006F1698">
        <w:rPr>
          <w:lang w:val="en-US"/>
        </w:rPr>
        <w:t>like</w:t>
      </w:r>
      <w:r w:rsidRPr="006F1698">
        <w:rPr>
          <w:spacing w:val="23"/>
          <w:lang w:val="en-US"/>
        </w:rPr>
        <w:t xml:space="preserve"> </w:t>
      </w:r>
      <w:r w:rsidRPr="006F1698">
        <w:rPr>
          <w:lang w:val="en-US"/>
        </w:rPr>
        <w:t>to</w:t>
      </w:r>
      <w:r w:rsidRPr="006F1698">
        <w:rPr>
          <w:spacing w:val="24"/>
          <w:lang w:val="en-US"/>
        </w:rPr>
        <w:t xml:space="preserve"> </w:t>
      </w:r>
      <w:r w:rsidRPr="006F1698">
        <w:rPr>
          <w:lang w:val="en-US"/>
        </w:rPr>
        <w:t>play</w:t>
      </w:r>
      <w:r w:rsidRPr="006F1698">
        <w:rPr>
          <w:spacing w:val="19"/>
          <w:lang w:val="en-US"/>
        </w:rPr>
        <w:t xml:space="preserve"> </w:t>
      </w:r>
      <w:r w:rsidRPr="006F1698">
        <w:rPr>
          <w:lang w:val="en-US"/>
        </w:rPr>
        <w:t>with</w:t>
      </w:r>
      <w:r w:rsidRPr="006F1698">
        <w:rPr>
          <w:spacing w:val="26"/>
          <w:lang w:val="en-US"/>
        </w:rPr>
        <w:t xml:space="preserve"> </w:t>
      </w:r>
      <w:r w:rsidRPr="006F1698">
        <w:rPr>
          <w:lang w:val="en-US"/>
        </w:rPr>
        <w:t>my</w:t>
      </w:r>
      <w:r w:rsidRPr="006F1698">
        <w:rPr>
          <w:spacing w:val="18"/>
          <w:lang w:val="en-US"/>
        </w:rPr>
        <w:t xml:space="preserve"> </w:t>
      </w:r>
      <w:r w:rsidRPr="006F1698">
        <w:rPr>
          <w:lang w:val="en-US"/>
        </w:rPr>
        <w:t>cat.</w:t>
      </w:r>
      <w:r w:rsidRPr="006F1698">
        <w:rPr>
          <w:spacing w:val="24"/>
          <w:lang w:val="en-US"/>
        </w:rPr>
        <w:t xml:space="preserve"> </w:t>
      </w:r>
      <w:r w:rsidRPr="006F1698">
        <w:rPr>
          <w:lang w:val="en-US"/>
        </w:rPr>
        <w:t>She</w:t>
      </w:r>
      <w:r w:rsidRPr="006F1698">
        <w:rPr>
          <w:spacing w:val="23"/>
          <w:lang w:val="en-US"/>
        </w:rPr>
        <w:t xml:space="preserve"> </w:t>
      </w:r>
      <w:r w:rsidRPr="006F1698">
        <w:rPr>
          <w:lang w:val="en-US"/>
        </w:rPr>
        <w:t>can</w:t>
      </w:r>
      <w:r w:rsidRPr="006F1698">
        <w:rPr>
          <w:spacing w:val="24"/>
          <w:lang w:val="en-US"/>
        </w:rPr>
        <w:t xml:space="preserve"> </w:t>
      </w:r>
      <w:r w:rsidRPr="006F1698">
        <w:rPr>
          <w:lang w:val="en-US"/>
        </w:rPr>
        <w:t>play</w:t>
      </w:r>
      <w:r w:rsidRPr="006F1698">
        <w:rPr>
          <w:spacing w:val="19"/>
          <w:lang w:val="en-US"/>
        </w:rPr>
        <w:t xml:space="preserve"> </w:t>
      </w:r>
      <w:r w:rsidRPr="006F1698">
        <w:rPr>
          <w:lang w:val="en-US"/>
        </w:rPr>
        <w:t xml:space="preserve">the piano.). </w:t>
      </w:r>
      <w:r w:rsidRPr="006F1698">
        <w:t>Предложения</w:t>
      </w:r>
      <w:r w:rsidRPr="006F1698">
        <w:rPr>
          <w:lang w:val="en-US"/>
        </w:rPr>
        <w:t xml:space="preserve"> </w:t>
      </w:r>
      <w:r w:rsidRPr="006F1698">
        <w:t>с</w:t>
      </w:r>
      <w:r w:rsidRPr="006F1698">
        <w:rPr>
          <w:lang w:val="en-US"/>
        </w:rPr>
        <w:t xml:space="preserve"> </w:t>
      </w:r>
      <w:r w:rsidRPr="006F1698">
        <w:t>глаголом</w:t>
      </w:r>
      <w:r w:rsidRPr="006F1698">
        <w:rPr>
          <w:lang w:val="en-US"/>
        </w:rPr>
        <w:t>-</w:t>
      </w:r>
      <w:r w:rsidRPr="006F1698">
        <w:t>связкой</w:t>
      </w:r>
      <w:r w:rsidRPr="006F1698">
        <w:rPr>
          <w:lang w:val="en-US"/>
        </w:rPr>
        <w:t xml:space="preserve"> to be </w:t>
      </w:r>
      <w:r w:rsidRPr="006F1698">
        <w:t>в</w:t>
      </w:r>
      <w:r w:rsidRPr="006F1698">
        <w:rPr>
          <w:lang w:val="en-US"/>
        </w:rPr>
        <w:t xml:space="preserve"> Present Simple Tense (My</w:t>
      </w:r>
      <w:r w:rsidRPr="006F1698">
        <w:rPr>
          <w:spacing w:val="-2"/>
          <w:lang w:val="en-US"/>
        </w:rPr>
        <w:t xml:space="preserve"> </w:t>
      </w:r>
      <w:r w:rsidRPr="006F1698">
        <w:rPr>
          <w:lang w:val="en-US"/>
        </w:rPr>
        <w:t xml:space="preserve">father is a doctor. Is it a red ball? – Yes, it is/No, it isn’t.). </w:t>
      </w:r>
      <w:r w:rsidRPr="006F1698">
        <w:t>Предложения</w:t>
      </w:r>
      <w:r w:rsidRPr="006F1698">
        <w:rPr>
          <w:lang w:val="en-US"/>
        </w:rPr>
        <w:t xml:space="preserve"> </w:t>
      </w:r>
      <w:r w:rsidRPr="006F1698">
        <w:t>с</w:t>
      </w:r>
      <w:r w:rsidRPr="006F1698">
        <w:rPr>
          <w:lang w:val="en-US"/>
        </w:rPr>
        <w:t xml:space="preserve"> </w:t>
      </w:r>
      <w:r w:rsidRPr="006F1698">
        <w:t>краткими</w:t>
      </w:r>
      <w:r w:rsidRPr="006F1698">
        <w:rPr>
          <w:lang w:val="en-US"/>
        </w:rPr>
        <w:t xml:space="preserve"> </w:t>
      </w:r>
      <w:r w:rsidRPr="006F1698">
        <w:t>глагольными</w:t>
      </w:r>
      <w:r w:rsidRPr="006F1698">
        <w:rPr>
          <w:lang w:val="en-US"/>
        </w:rPr>
        <w:t xml:space="preserve"> </w:t>
      </w:r>
      <w:r w:rsidRPr="006F1698">
        <w:t>формами</w:t>
      </w:r>
      <w:r w:rsidRPr="006F1698">
        <w:rPr>
          <w:lang w:val="en-US"/>
        </w:rPr>
        <w:t xml:space="preserve"> (She can’t</w:t>
      </w:r>
      <w:r w:rsidRPr="006F1698">
        <w:rPr>
          <w:spacing w:val="80"/>
          <w:lang w:val="en-US"/>
        </w:rPr>
        <w:t xml:space="preserve"> </w:t>
      </w:r>
      <w:r w:rsidRPr="006F1698">
        <w:rPr>
          <w:lang w:val="en-US"/>
        </w:rPr>
        <w:t xml:space="preserve">swim. I don’t like porridge.). </w:t>
      </w:r>
      <w:r w:rsidRPr="006F1698">
        <w:t>Побудительные предложения в утвердительной форме (Come in,</w:t>
      </w:r>
      <w:r w:rsidRPr="006F1698">
        <w:rPr>
          <w:spacing w:val="80"/>
        </w:rPr>
        <w:t xml:space="preserve"> </w:t>
      </w:r>
      <w:r w:rsidRPr="006F1698">
        <w:rPr>
          <w:spacing w:val="-2"/>
        </w:rPr>
        <w:t>please.).</w:t>
      </w:r>
      <w:r w:rsidRPr="006F1698">
        <w:tab/>
      </w:r>
      <w:r w:rsidRPr="006F1698">
        <w:rPr>
          <w:spacing w:val="-2"/>
        </w:rPr>
        <w:t>Глаголы</w:t>
      </w:r>
      <w:r w:rsidRPr="006F1698">
        <w:tab/>
      </w:r>
      <w:r w:rsidRPr="006F1698">
        <w:tab/>
      </w:r>
      <w:r w:rsidRPr="006F1698">
        <w:rPr>
          <w:spacing w:val="-10"/>
        </w:rPr>
        <w:t>в</w:t>
      </w:r>
      <w:r w:rsidRPr="006F1698">
        <w:tab/>
      </w:r>
      <w:r w:rsidRPr="006F1698">
        <w:rPr>
          <w:spacing w:val="-2"/>
        </w:rPr>
        <w:t>Present</w:t>
      </w:r>
      <w:r w:rsidRPr="006F1698">
        <w:tab/>
      </w:r>
      <w:r w:rsidRPr="006F1698">
        <w:tab/>
      </w:r>
      <w:r w:rsidRPr="006F1698">
        <w:rPr>
          <w:spacing w:val="-2"/>
        </w:rPr>
        <w:t>Simple</w:t>
      </w:r>
      <w:r w:rsidRPr="006F1698">
        <w:tab/>
      </w:r>
      <w:r w:rsidRPr="006F1698">
        <w:rPr>
          <w:spacing w:val="-4"/>
        </w:rPr>
        <w:t>Tense</w:t>
      </w:r>
      <w:r w:rsidRPr="006F1698">
        <w:tab/>
      </w:r>
      <w:r w:rsidRPr="006F1698">
        <w:rPr>
          <w:spacing w:val="-10"/>
        </w:rPr>
        <w:t>в</w:t>
      </w:r>
      <w:r w:rsidRPr="006F1698">
        <w:tab/>
      </w:r>
      <w:r w:rsidRPr="006F1698">
        <w:rPr>
          <w:spacing w:val="-2"/>
        </w:rPr>
        <w:t>повествовательных</w:t>
      </w:r>
      <w:r w:rsidRPr="006F1698">
        <w:tab/>
      </w:r>
      <w:r w:rsidRPr="006F1698">
        <w:rPr>
          <w:spacing w:val="-2"/>
        </w:rPr>
        <w:t>(утвердительных</w:t>
      </w:r>
      <w:r w:rsidRPr="006F1698">
        <w:tab/>
      </w:r>
      <w:r w:rsidRPr="006F1698">
        <w:rPr>
          <w:spacing w:val="-57"/>
        </w:rPr>
        <w:t xml:space="preserve"> </w:t>
      </w:r>
      <w:r w:rsidRPr="006F1698">
        <w:rPr>
          <w:spacing w:val="-8"/>
        </w:rPr>
        <w:t xml:space="preserve">и </w:t>
      </w:r>
      <w:r w:rsidRPr="006F1698">
        <w:t>отрицательных)</w:t>
      </w:r>
      <w:r w:rsidRPr="006F1698">
        <w:rPr>
          <w:spacing w:val="-11"/>
        </w:rPr>
        <w:t xml:space="preserve"> </w:t>
      </w:r>
      <w:r w:rsidRPr="006F1698">
        <w:t>и</w:t>
      </w:r>
      <w:r w:rsidRPr="006F1698">
        <w:rPr>
          <w:spacing w:val="-9"/>
        </w:rPr>
        <w:t xml:space="preserve"> </w:t>
      </w:r>
      <w:r w:rsidRPr="006F1698">
        <w:t>вопросительных</w:t>
      </w:r>
      <w:r w:rsidRPr="006F1698">
        <w:rPr>
          <w:spacing w:val="-8"/>
        </w:rPr>
        <w:t xml:space="preserve"> </w:t>
      </w:r>
      <w:r w:rsidRPr="006F1698">
        <w:t>(общий</w:t>
      </w:r>
      <w:r w:rsidRPr="006F1698">
        <w:rPr>
          <w:spacing w:val="-9"/>
        </w:rPr>
        <w:t xml:space="preserve"> </w:t>
      </w:r>
      <w:r w:rsidRPr="006F1698">
        <w:t>и</w:t>
      </w:r>
      <w:r w:rsidRPr="006F1698">
        <w:rPr>
          <w:spacing w:val="-11"/>
        </w:rPr>
        <w:t xml:space="preserve"> </w:t>
      </w:r>
      <w:r w:rsidRPr="006F1698">
        <w:t>специальный</w:t>
      </w:r>
      <w:r w:rsidRPr="006F1698">
        <w:rPr>
          <w:spacing w:val="-9"/>
        </w:rPr>
        <w:t xml:space="preserve"> </w:t>
      </w:r>
      <w:r w:rsidRPr="006F1698">
        <w:t>вопросы)</w:t>
      </w:r>
      <w:r w:rsidRPr="006F1698">
        <w:rPr>
          <w:spacing w:val="-11"/>
        </w:rPr>
        <w:t xml:space="preserve"> </w:t>
      </w:r>
      <w:r w:rsidRPr="006F1698">
        <w:t>предложениях.</w:t>
      </w:r>
      <w:r w:rsidRPr="006F1698">
        <w:rPr>
          <w:spacing w:val="-13"/>
        </w:rPr>
        <w:t xml:space="preserve"> </w:t>
      </w:r>
      <w:r w:rsidRPr="006F1698">
        <w:t>Глагольная</w:t>
      </w:r>
      <w:r w:rsidRPr="006F1698">
        <w:rPr>
          <w:lang w:val="en-US"/>
        </w:rPr>
        <w:t xml:space="preserve"> </w:t>
      </w:r>
      <w:r w:rsidRPr="006F1698">
        <w:t>конструкция</w:t>
      </w:r>
      <w:r w:rsidRPr="006F1698">
        <w:rPr>
          <w:lang w:val="en-US"/>
        </w:rPr>
        <w:t xml:space="preserve"> have got (I’ve got a cat. He’s/She’s got a cat. Have you got a cat? – Yes, I have/No, I haven’t.</w:t>
      </w:r>
      <w:r w:rsidRPr="006F1698">
        <w:rPr>
          <w:spacing w:val="-6"/>
          <w:lang w:val="en-US"/>
        </w:rPr>
        <w:t xml:space="preserve"> </w:t>
      </w:r>
      <w:r w:rsidRPr="006F1698">
        <w:rPr>
          <w:lang w:val="en-US"/>
        </w:rPr>
        <w:t>What</w:t>
      </w:r>
      <w:r w:rsidRPr="006F1698">
        <w:rPr>
          <w:spacing w:val="-5"/>
          <w:lang w:val="en-US"/>
        </w:rPr>
        <w:t xml:space="preserve"> </w:t>
      </w:r>
      <w:r w:rsidRPr="006F1698">
        <w:rPr>
          <w:lang w:val="en-US"/>
        </w:rPr>
        <w:t>have</w:t>
      </w:r>
      <w:r w:rsidRPr="006F1698">
        <w:rPr>
          <w:spacing w:val="-2"/>
          <w:lang w:val="en-US"/>
        </w:rPr>
        <w:t xml:space="preserve"> </w:t>
      </w:r>
      <w:r w:rsidRPr="006F1698">
        <w:rPr>
          <w:lang w:val="en-US"/>
        </w:rPr>
        <w:t>you</w:t>
      </w:r>
      <w:r w:rsidRPr="006F1698">
        <w:rPr>
          <w:spacing w:val="-6"/>
          <w:lang w:val="en-US"/>
        </w:rPr>
        <w:t xml:space="preserve"> </w:t>
      </w:r>
      <w:r w:rsidRPr="006F1698">
        <w:rPr>
          <w:lang w:val="en-US"/>
        </w:rPr>
        <w:t>got?).</w:t>
      </w:r>
      <w:r w:rsidRPr="006F1698">
        <w:rPr>
          <w:spacing w:val="-6"/>
          <w:lang w:val="en-US"/>
        </w:rPr>
        <w:t xml:space="preserve"> </w:t>
      </w:r>
      <w:r w:rsidRPr="006F1698">
        <w:t>Модальный</w:t>
      </w:r>
      <w:r w:rsidRPr="006F1698">
        <w:rPr>
          <w:spacing w:val="-5"/>
        </w:rPr>
        <w:t xml:space="preserve"> </w:t>
      </w:r>
      <w:r w:rsidRPr="006F1698">
        <w:t>глагол</w:t>
      </w:r>
      <w:r w:rsidRPr="006F1698">
        <w:rPr>
          <w:spacing w:val="-6"/>
        </w:rPr>
        <w:t xml:space="preserve"> </w:t>
      </w:r>
      <w:r w:rsidRPr="006F1698">
        <w:t>can:</w:t>
      </w:r>
      <w:r w:rsidRPr="006F1698">
        <w:rPr>
          <w:spacing w:val="-5"/>
        </w:rPr>
        <w:t xml:space="preserve"> </w:t>
      </w:r>
      <w:r w:rsidRPr="006F1698">
        <w:t>для</w:t>
      </w:r>
      <w:r w:rsidRPr="006F1698">
        <w:rPr>
          <w:spacing w:val="-6"/>
        </w:rPr>
        <w:t xml:space="preserve"> </w:t>
      </w:r>
      <w:r w:rsidRPr="006F1698">
        <w:t>выражения</w:t>
      </w:r>
      <w:r w:rsidRPr="006F1698">
        <w:rPr>
          <w:spacing w:val="-3"/>
        </w:rPr>
        <w:t xml:space="preserve"> </w:t>
      </w:r>
      <w:r w:rsidRPr="006F1698">
        <w:t>умения</w:t>
      </w:r>
      <w:r w:rsidRPr="006F1698">
        <w:rPr>
          <w:spacing w:val="-6"/>
        </w:rPr>
        <w:t xml:space="preserve"> </w:t>
      </w:r>
      <w:r w:rsidRPr="006F1698">
        <w:t>(I</w:t>
      </w:r>
      <w:r w:rsidRPr="006F1698">
        <w:rPr>
          <w:spacing w:val="-10"/>
        </w:rPr>
        <w:t xml:space="preserve"> </w:t>
      </w:r>
      <w:r w:rsidRPr="006F1698">
        <w:t>can</w:t>
      </w:r>
      <w:r w:rsidRPr="006F1698">
        <w:rPr>
          <w:spacing w:val="-6"/>
        </w:rPr>
        <w:t xml:space="preserve"> </w:t>
      </w:r>
      <w:r w:rsidRPr="006F1698">
        <w:t>play</w:t>
      </w:r>
      <w:r w:rsidRPr="006F1698">
        <w:rPr>
          <w:spacing w:val="-12"/>
        </w:rPr>
        <w:t xml:space="preserve"> </w:t>
      </w:r>
      <w:r w:rsidRPr="006F1698">
        <w:t>tennis.)</w:t>
      </w:r>
      <w:r w:rsidRPr="006F1698">
        <w:rPr>
          <w:spacing w:val="-6"/>
        </w:rPr>
        <w:t xml:space="preserve"> </w:t>
      </w:r>
      <w:r w:rsidRPr="006F1698">
        <w:t>и отсутствия</w:t>
      </w:r>
      <w:r w:rsidRPr="006F1698">
        <w:rPr>
          <w:spacing w:val="80"/>
          <w:w w:val="150"/>
        </w:rPr>
        <w:t xml:space="preserve"> </w:t>
      </w:r>
      <w:r w:rsidRPr="006F1698">
        <w:t>умения</w:t>
      </w:r>
      <w:r w:rsidRPr="006F1698">
        <w:rPr>
          <w:spacing w:val="80"/>
          <w:w w:val="150"/>
        </w:rPr>
        <w:t xml:space="preserve"> </w:t>
      </w:r>
      <w:r w:rsidRPr="006F1698">
        <w:t>(I</w:t>
      </w:r>
      <w:r w:rsidRPr="006F1698">
        <w:rPr>
          <w:spacing w:val="80"/>
          <w:w w:val="150"/>
        </w:rPr>
        <w:t xml:space="preserve"> </w:t>
      </w:r>
      <w:r w:rsidRPr="006F1698">
        <w:t>can’t</w:t>
      </w:r>
      <w:r w:rsidRPr="006F1698">
        <w:rPr>
          <w:spacing w:val="80"/>
          <w:w w:val="150"/>
        </w:rPr>
        <w:t xml:space="preserve"> </w:t>
      </w:r>
      <w:r w:rsidRPr="006F1698">
        <w:t>play</w:t>
      </w:r>
      <w:r w:rsidRPr="006F1698">
        <w:rPr>
          <w:spacing w:val="80"/>
          <w:w w:val="150"/>
        </w:rPr>
        <w:t xml:space="preserve"> </w:t>
      </w:r>
      <w:r w:rsidRPr="006F1698">
        <w:t>chess.);</w:t>
      </w:r>
      <w:r w:rsidRPr="006F1698">
        <w:rPr>
          <w:spacing w:val="80"/>
          <w:w w:val="150"/>
        </w:rPr>
        <w:t xml:space="preserve"> </w:t>
      </w:r>
      <w:r w:rsidRPr="006F1698">
        <w:t>для</w:t>
      </w:r>
      <w:r w:rsidRPr="006F1698">
        <w:rPr>
          <w:spacing w:val="80"/>
          <w:w w:val="150"/>
        </w:rPr>
        <w:t xml:space="preserve"> </w:t>
      </w:r>
      <w:r w:rsidRPr="006F1698">
        <w:t>получения</w:t>
      </w:r>
      <w:r w:rsidRPr="006F1698">
        <w:rPr>
          <w:spacing w:val="80"/>
          <w:w w:val="150"/>
        </w:rPr>
        <w:t xml:space="preserve"> </w:t>
      </w:r>
      <w:r w:rsidRPr="006F1698">
        <w:t>разрешения</w:t>
      </w:r>
      <w:r w:rsidRPr="006F1698">
        <w:rPr>
          <w:spacing w:val="80"/>
          <w:w w:val="150"/>
        </w:rPr>
        <w:t xml:space="preserve"> </w:t>
      </w:r>
      <w:r w:rsidRPr="006F1698">
        <w:t>(Can</w:t>
      </w:r>
      <w:r w:rsidRPr="006F1698">
        <w:rPr>
          <w:spacing w:val="80"/>
          <w:w w:val="150"/>
        </w:rPr>
        <w:t xml:space="preserve"> </w:t>
      </w:r>
      <w:r w:rsidRPr="006F1698">
        <w:t>I</w:t>
      </w:r>
      <w:r w:rsidRPr="006F1698">
        <w:rPr>
          <w:spacing w:val="80"/>
          <w:w w:val="150"/>
        </w:rPr>
        <w:t xml:space="preserve"> </w:t>
      </w:r>
      <w:r w:rsidRPr="006F1698">
        <w:t>go</w:t>
      </w:r>
      <w:r w:rsidRPr="006F1698">
        <w:rPr>
          <w:spacing w:val="80"/>
          <w:w w:val="150"/>
        </w:rPr>
        <w:t xml:space="preserve"> </w:t>
      </w:r>
      <w:r w:rsidRPr="006F1698">
        <w:t>out?). Определённый, неопределённый и нулевой артикли c именами существительными (наиболее распространённые</w:t>
      </w:r>
      <w:r w:rsidRPr="006F1698">
        <w:rPr>
          <w:spacing w:val="40"/>
        </w:rPr>
        <w:t xml:space="preserve"> </w:t>
      </w:r>
      <w:r w:rsidRPr="006F1698">
        <w:t>случаи).</w:t>
      </w:r>
      <w:r w:rsidRPr="006F1698">
        <w:rPr>
          <w:spacing w:val="40"/>
        </w:rPr>
        <w:t xml:space="preserve"> </w:t>
      </w:r>
      <w:r w:rsidRPr="006F1698">
        <w:t>Существительные</w:t>
      </w:r>
      <w:r w:rsidRPr="006F1698">
        <w:rPr>
          <w:spacing w:val="40"/>
        </w:rPr>
        <w:t xml:space="preserve"> </w:t>
      </w:r>
      <w:r w:rsidRPr="006F1698">
        <w:t>во</w:t>
      </w:r>
      <w:r w:rsidRPr="006F1698">
        <w:rPr>
          <w:spacing w:val="40"/>
        </w:rPr>
        <w:t xml:space="preserve"> </w:t>
      </w:r>
      <w:r w:rsidRPr="006F1698">
        <w:t>множественном</w:t>
      </w:r>
      <w:r w:rsidRPr="006F1698">
        <w:rPr>
          <w:spacing w:val="40"/>
        </w:rPr>
        <w:t xml:space="preserve"> </w:t>
      </w:r>
      <w:r w:rsidRPr="006F1698">
        <w:t>числе,</w:t>
      </w:r>
      <w:r w:rsidRPr="006F1698">
        <w:rPr>
          <w:spacing w:val="40"/>
        </w:rPr>
        <w:t xml:space="preserve"> </w:t>
      </w:r>
      <w:r w:rsidRPr="006F1698">
        <w:t>образованные</w:t>
      </w:r>
      <w:r w:rsidRPr="006F1698">
        <w:rPr>
          <w:spacing w:val="40"/>
        </w:rPr>
        <w:t xml:space="preserve"> </w:t>
      </w:r>
      <w:r w:rsidRPr="006F1698">
        <w:t>по</w:t>
      </w:r>
      <w:r w:rsidRPr="006F1698">
        <w:rPr>
          <w:spacing w:val="80"/>
        </w:rPr>
        <w:t xml:space="preserve"> </w:t>
      </w:r>
      <w:r w:rsidRPr="006F1698">
        <w:t>правилу</w:t>
      </w:r>
      <w:r w:rsidRPr="006F1698">
        <w:rPr>
          <w:spacing w:val="-10"/>
        </w:rPr>
        <w:t xml:space="preserve"> </w:t>
      </w:r>
      <w:r w:rsidRPr="006F1698">
        <w:t>и</w:t>
      </w:r>
      <w:r w:rsidRPr="006F1698">
        <w:rPr>
          <w:spacing w:val="-2"/>
        </w:rPr>
        <w:t xml:space="preserve"> </w:t>
      </w:r>
      <w:r w:rsidRPr="006F1698">
        <w:t>исключения</w:t>
      </w:r>
      <w:r w:rsidRPr="006F1698">
        <w:rPr>
          <w:spacing w:val="-6"/>
        </w:rPr>
        <w:t xml:space="preserve"> </w:t>
      </w:r>
      <w:r w:rsidRPr="006F1698">
        <w:t>(a</w:t>
      </w:r>
      <w:r w:rsidRPr="006F1698">
        <w:rPr>
          <w:spacing w:val="-4"/>
        </w:rPr>
        <w:t xml:space="preserve"> </w:t>
      </w:r>
      <w:r w:rsidRPr="006F1698">
        <w:t>book</w:t>
      </w:r>
      <w:r w:rsidRPr="006F1698">
        <w:rPr>
          <w:spacing w:val="-3"/>
        </w:rPr>
        <w:t xml:space="preserve"> </w:t>
      </w:r>
      <w:r w:rsidRPr="006F1698">
        <w:t>–</w:t>
      </w:r>
      <w:r w:rsidRPr="006F1698">
        <w:rPr>
          <w:spacing w:val="-3"/>
        </w:rPr>
        <w:t xml:space="preserve"> </w:t>
      </w:r>
      <w:r w:rsidRPr="006F1698">
        <w:t>books;</w:t>
      </w:r>
      <w:r w:rsidRPr="006F1698">
        <w:rPr>
          <w:spacing w:val="-3"/>
        </w:rPr>
        <w:t xml:space="preserve"> </w:t>
      </w:r>
      <w:r w:rsidRPr="006F1698">
        <w:t>a</w:t>
      </w:r>
      <w:r w:rsidRPr="006F1698">
        <w:rPr>
          <w:spacing w:val="-4"/>
        </w:rPr>
        <w:t xml:space="preserve"> </w:t>
      </w:r>
      <w:r w:rsidRPr="006F1698">
        <w:t>man</w:t>
      </w:r>
      <w:r w:rsidRPr="006F1698">
        <w:rPr>
          <w:spacing w:val="-3"/>
        </w:rPr>
        <w:t xml:space="preserve"> </w:t>
      </w:r>
      <w:r w:rsidRPr="006F1698">
        <w:t>–</w:t>
      </w:r>
      <w:r w:rsidRPr="006F1698">
        <w:rPr>
          <w:spacing w:val="-6"/>
        </w:rPr>
        <w:t xml:space="preserve"> </w:t>
      </w:r>
      <w:r w:rsidRPr="006F1698">
        <w:t>men).</w:t>
      </w:r>
      <w:r w:rsidRPr="006F1698">
        <w:rPr>
          <w:spacing w:val="-3"/>
        </w:rPr>
        <w:t xml:space="preserve"> </w:t>
      </w:r>
      <w:r w:rsidRPr="006F1698">
        <w:t>Личные</w:t>
      </w:r>
      <w:r w:rsidRPr="006F1698">
        <w:rPr>
          <w:spacing w:val="-4"/>
          <w:lang w:val="en-US"/>
        </w:rPr>
        <w:t xml:space="preserve"> </w:t>
      </w:r>
      <w:r w:rsidRPr="006F1698">
        <w:t>местоимения</w:t>
      </w:r>
      <w:r w:rsidRPr="006F1698">
        <w:rPr>
          <w:spacing w:val="-3"/>
          <w:lang w:val="en-US"/>
        </w:rPr>
        <w:t xml:space="preserve"> </w:t>
      </w:r>
      <w:r w:rsidRPr="006F1698">
        <w:rPr>
          <w:lang w:val="en-US"/>
        </w:rPr>
        <w:t>(I,</w:t>
      </w:r>
      <w:r w:rsidRPr="006F1698">
        <w:rPr>
          <w:spacing w:val="-1"/>
          <w:lang w:val="en-US"/>
        </w:rPr>
        <w:t xml:space="preserve"> </w:t>
      </w:r>
      <w:r w:rsidRPr="006F1698">
        <w:rPr>
          <w:lang w:val="en-US"/>
        </w:rPr>
        <w:t>you,</w:t>
      </w:r>
      <w:r w:rsidRPr="006F1698">
        <w:rPr>
          <w:spacing w:val="-3"/>
          <w:lang w:val="en-US"/>
        </w:rPr>
        <w:t xml:space="preserve"> </w:t>
      </w:r>
      <w:r w:rsidRPr="006F1698">
        <w:rPr>
          <w:lang w:val="en-US"/>
        </w:rPr>
        <w:t>he/she/it,</w:t>
      </w:r>
      <w:r w:rsidRPr="006F1698">
        <w:rPr>
          <w:spacing w:val="-3"/>
          <w:lang w:val="en-US"/>
        </w:rPr>
        <w:t xml:space="preserve"> </w:t>
      </w:r>
      <w:r w:rsidRPr="006F1698">
        <w:rPr>
          <w:lang w:val="en-US"/>
        </w:rPr>
        <w:t>we, they).</w:t>
      </w:r>
      <w:r w:rsidRPr="006F1698">
        <w:rPr>
          <w:spacing w:val="-15"/>
          <w:lang w:val="en-US"/>
        </w:rPr>
        <w:t xml:space="preserve"> </w:t>
      </w:r>
      <w:r w:rsidRPr="006F1698">
        <w:t>Притяжательные</w:t>
      </w:r>
      <w:r w:rsidRPr="006F1698">
        <w:rPr>
          <w:spacing w:val="-14"/>
          <w:lang w:val="en-US"/>
        </w:rPr>
        <w:t xml:space="preserve"> </w:t>
      </w:r>
      <w:r w:rsidRPr="006F1698">
        <w:t>местоимения</w:t>
      </w:r>
      <w:r w:rsidRPr="006F1698">
        <w:rPr>
          <w:spacing w:val="-15"/>
          <w:lang w:val="en-US"/>
        </w:rPr>
        <w:t xml:space="preserve"> </w:t>
      </w:r>
      <w:r w:rsidRPr="006F1698">
        <w:rPr>
          <w:lang w:val="en-US"/>
        </w:rPr>
        <w:t>(my,</w:t>
      </w:r>
      <w:r w:rsidRPr="006F1698">
        <w:rPr>
          <w:spacing w:val="-11"/>
          <w:lang w:val="en-US"/>
        </w:rPr>
        <w:t xml:space="preserve"> </w:t>
      </w:r>
      <w:r w:rsidRPr="006F1698">
        <w:rPr>
          <w:lang w:val="en-US"/>
        </w:rPr>
        <w:t>your,</w:t>
      </w:r>
      <w:r w:rsidRPr="006F1698">
        <w:rPr>
          <w:spacing w:val="-13"/>
          <w:lang w:val="en-US"/>
        </w:rPr>
        <w:t xml:space="preserve"> </w:t>
      </w:r>
      <w:r w:rsidRPr="006F1698">
        <w:rPr>
          <w:lang w:val="en-US"/>
        </w:rPr>
        <w:t>his/her/its,</w:t>
      </w:r>
      <w:r w:rsidRPr="006F1698">
        <w:rPr>
          <w:spacing w:val="-15"/>
          <w:lang w:val="en-US"/>
        </w:rPr>
        <w:t xml:space="preserve"> </w:t>
      </w:r>
      <w:r w:rsidRPr="006F1698">
        <w:rPr>
          <w:lang w:val="en-US"/>
        </w:rPr>
        <w:t>our,</w:t>
      </w:r>
      <w:r w:rsidRPr="006F1698">
        <w:rPr>
          <w:spacing w:val="-15"/>
          <w:lang w:val="en-US"/>
        </w:rPr>
        <w:t xml:space="preserve"> </w:t>
      </w:r>
      <w:r w:rsidRPr="006F1698">
        <w:rPr>
          <w:lang w:val="en-US"/>
        </w:rPr>
        <w:t>their).</w:t>
      </w:r>
      <w:r w:rsidRPr="006F1698">
        <w:rPr>
          <w:spacing w:val="-15"/>
          <w:lang w:val="en-US"/>
        </w:rPr>
        <w:t xml:space="preserve"> </w:t>
      </w:r>
      <w:r w:rsidRPr="006F1698">
        <w:t>Указательные</w:t>
      </w:r>
      <w:r w:rsidRPr="006F1698">
        <w:rPr>
          <w:spacing w:val="-15"/>
        </w:rPr>
        <w:t xml:space="preserve"> </w:t>
      </w:r>
      <w:r w:rsidRPr="006F1698">
        <w:t>местоимения (this – these). Количественные числительные (1–12). Вопросительные слова (who, what, how,</w:t>
      </w:r>
      <w:r w:rsidRPr="006F1698">
        <w:rPr>
          <w:spacing w:val="80"/>
        </w:rPr>
        <w:t xml:space="preserve"> </w:t>
      </w:r>
      <w:r w:rsidRPr="006F1698">
        <w:t>where,</w:t>
      </w:r>
      <w:r w:rsidRPr="006F1698">
        <w:rPr>
          <w:spacing w:val="49"/>
        </w:rPr>
        <w:t xml:space="preserve"> </w:t>
      </w:r>
      <w:r w:rsidRPr="006F1698">
        <w:t>how</w:t>
      </w:r>
      <w:r w:rsidRPr="006F1698">
        <w:rPr>
          <w:spacing w:val="46"/>
        </w:rPr>
        <w:t xml:space="preserve"> </w:t>
      </w:r>
      <w:r w:rsidRPr="006F1698">
        <w:t>many).</w:t>
      </w:r>
      <w:r w:rsidRPr="006F1698">
        <w:rPr>
          <w:spacing w:val="47"/>
        </w:rPr>
        <w:t xml:space="preserve"> </w:t>
      </w:r>
      <w:r w:rsidRPr="006F1698">
        <w:t>Предлоги</w:t>
      </w:r>
      <w:r w:rsidRPr="006F1698">
        <w:rPr>
          <w:spacing w:val="48"/>
        </w:rPr>
        <w:t xml:space="preserve"> </w:t>
      </w:r>
      <w:r w:rsidRPr="006F1698">
        <w:t>места</w:t>
      </w:r>
      <w:r w:rsidRPr="006F1698">
        <w:rPr>
          <w:spacing w:val="48"/>
        </w:rPr>
        <w:t xml:space="preserve"> </w:t>
      </w:r>
      <w:r w:rsidRPr="006F1698">
        <w:t>(in,</w:t>
      </w:r>
      <w:r w:rsidRPr="006F1698">
        <w:rPr>
          <w:spacing w:val="47"/>
        </w:rPr>
        <w:t xml:space="preserve"> </w:t>
      </w:r>
      <w:r w:rsidRPr="006F1698">
        <w:t>on,</w:t>
      </w:r>
      <w:r w:rsidRPr="006F1698">
        <w:rPr>
          <w:spacing w:val="49"/>
        </w:rPr>
        <w:t xml:space="preserve"> </w:t>
      </w:r>
      <w:r w:rsidRPr="006F1698">
        <w:t>near,</w:t>
      </w:r>
      <w:r w:rsidRPr="006F1698">
        <w:rPr>
          <w:spacing w:val="47"/>
        </w:rPr>
        <w:t xml:space="preserve"> </w:t>
      </w:r>
      <w:r w:rsidRPr="006F1698">
        <w:t>under).</w:t>
      </w:r>
      <w:r w:rsidRPr="006F1698">
        <w:rPr>
          <w:spacing w:val="49"/>
        </w:rPr>
        <w:t xml:space="preserve"> </w:t>
      </w:r>
      <w:r w:rsidRPr="006F1698">
        <w:t>Союзы</w:t>
      </w:r>
      <w:r w:rsidRPr="006F1698">
        <w:rPr>
          <w:spacing w:val="46"/>
        </w:rPr>
        <w:t xml:space="preserve"> </w:t>
      </w:r>
      <w:r w:rsidRPr="006F1698">
        <w:t>and</w:t>
      </w:r>
      <w:r w:rsidRPr="006F1698">
        <w:rPr>
          <w:spacing w:val="47"/>
        </w:rPr>
        <w:t xml:space="preserve"> </w:t>
      </w:r>
      <w:r w:rsidRPr="006F1698">
        <w:t>и</w:t>
      </w:r>
      <w:r w:rsidRPr="006F1698">
        <w:rPr>
          <w:spacing w:val="48"/>
        </w:rPr>
        <w:t xml:space="preserve"> </w:t>
      </w:r>
      <w:r w:rsidRPr="006F1698">
        <w:t>but</w:t>
      </w:r>
      <w:r w:rsidRPr="006F1698">
        <w:rPr>
          <w:spacing w:val="48"/>
        </w:rPr>
        <w:t xml:space="preserve"> </w:t>
      </w:r>
      <w:r w:rsidRPr="006F1698">
        <w:t>(c</w:t>
      </w:r>
      <w:r w:rsidRPr="006F1698">
        <w:rPr>
          <w:spacing w:val="45"/>
        </w:rPr>
        <w:t xml:space="preserve"> </w:t>
      </w:r>
      <w:r w:rsidRPr="006F1698">
        <w:rPr>
          <w:spacing w:val="-2"/>
        </w:rPr>
        <w:t>однородными</w:t>
      </w:r>
    </w:p>
    <w:p w:rsidR="00413139" w:rsidRPr="006F1698" w:rsidRDefault="0033326F" w:rsidP="001A1556">
      <w:pPr>
        <w:pStyle w:val="a4"/>
        <w:ind w:firstLine="0"/>
        <w:jc w:val="left"/>
      </w:pPr>
      <w:r w:rsidRPr="006F1698">
        <w:rPr>
          <w:spacing w:val="-2"/>
        </w:rPr>
        <w:t>членами).</w:t>
      </w:r>
    </w:p>
    <w:p w:rsidR="00413139" w:rsidRPr="006F1698" w:rsidRDefault="0033326F" w:rsidP="001A1556">
      <w:pPr>
        <w:pStyle w:val="a4"/>
        <w:ind w:right="540"/>
        <w:jc w:val="left"/>
      </w:pPr>
      <w:r w:rsidRPr="006F1698">
        <w:t>Социокультурные</w:t>
      </w:r>
      <w:r w:rsidRPr="006F1698">
        <w:rPr>
          <w:spacing w:val="-11"/>
        </w:rPr>
        <w:t xml:space="preserve"> </w:t>
      </w:r>
      <w:r w:rsidRPr="006F1698">
        <w:t>знания</w:t>
      </w:r>
      <w:r w:rsidRPr="006F1698">
        <w:rPr>
          <w:spacing w:val="-10"/>
        </w:rPr>
        <w:t xml:space="preserve"> </w:t>
      </w:r>
      <w:r w:rsidRPr="006F1698">
        <w:t>и</w:t>
      </w:r>
      <w:r w:rsidRPr="006F1698">
        <w:rPr>
          <w:spacing w:val="-7"/>
        </w:rPr>
        <w:t xml:space="preserve"> </w:t>
      </w:r>
      <w:r w:rsidRPr="006F1698">
        <w:t>умения.</w:t>
      </w:r>
      <w:r w:rsidRPr="006F1698">
        <w:rPr>
          <w:spacing w:val="-10"/>
        </w:rPr>
        <w:t xml:space="preserve"> </w:t>
      </w:r>
      <w:r w:rsidRPr="006F1698">
        <w:t>Знание</w:t>
      </w:r>
      <w:r w:rsidRPr="006F1698">
        <w:rPr>
          <w:spacing w:val="-11"/>
        </w:rPr>
        <w:t xml:space="preserve"> </w:t>
      </w:r>
      <w:r w:rsidRPr="006F1698">
        <w:t>и</w:t>
      </w:r>
      <w:r w:rsidRPr="006F1698">
        <w:rPr>
          <w:spacing w:val="-9"/>
        </w:rPr>
        <w:t xml:space="preserve"> </w:t>
      </w:r>
      <w:r w:rsidRPr="006F1698">
        <w:t>использование</w:t>
      </w:r>
      <w:r w:rsidRPr="006F1698">
        <w:rPr>
          <w:spacing w:val="-14"/>
        </w:rPr>
        <w:t xml:space="preserve"> </w:t>
      </w:r>
      <w:r w:rsidRPr="006F1698">
        <w:t>некоторых</w:t>
      </w:r>
      <w:r w:rsidRPr="006F1698">
        <w:rPr>
          <w:spacing w:val="-8"/>
        </w:rPr>
        <w:t xml:space="preserve"> </w:t>
      </w:r>
      <w:r w:rsidRPr="006F1698">
        <w:t>социокультурных элементов речевого поведенческого этикета, принятого в стране/странах изучаемого языка в некоторых</w:t>
      </w:r>
      <w:r w:rsidRPr="006F1698">
        <w:rPr>
          <w:spacing w:val="-15"/>
        </w:rPr>
        <w:t xml:space="preserve"> </w:t>
      </w:r>
      <w:r w:rsidRPr="006F1698">
        <w:t>ситуациях</w:t>
      </w:r>
      <w:r w:rsidRPr="006F1698">
        <w:rPr>
          <w:spacing w:val="-15"/>
        </w:rPr>
        <w:t xml:space="preserve"> </w:t>
      </w:r>
      <w:r w:rsidRPr="006F1698">
        <w:t>общения:</w:t>
      </w:r>
      <w:r w:rsidRPr="006F1698">
        <w:rPr>
          <w:spacing w:val="-15"/>
        </w:rPr>
        <w:t xml:space="preserve"> </w:t>
      </w:r>
      <w:r w:rsidRPr="006F1698">
        <w:t>приветствие,</w:t>
      </w:r>
      <w:r w:rsidRPr="006F1698">
        <w:rPr>
          <w:spacing w:val="-15"/>
        </w:rPr>
        <w:t xml:space="preserve"> </w:t>
      </w:r>
      <w:r w:rsidRPr="006F1698">
        <w:t>прощание,</w:t>
      </w:r>
      <w:r w:rsidRPr="006F1698">
        <w:rPr>
          <w:spacing w:val="-15"/>
        </w:rPr>
        <w:t xml:space="preserve"> </w:t>
      </w:r>
      <w:r w:rsidRPr="006F1698">
        <w:t>знакомство,</w:t>
      </w:r>
      <w:r w:rsidRPr="006F1698">
        <w:rPr>
          <w:spacing w:val="-15"/>
        </w:rPr>
        <w:t xml:space="preserve"> </w:t>
      </w:r>
      <w:r w:rsidRPr="006F1698">
        <w:t>выражение</w:t>
      </w:r>
      <w:r w:rsidRPr="006F1698">
        <w:rPr>
          <w:spacing w:val="-15"/>
        </w:rPr>
        <w:t xml:space="preserve"> </w:t>
      </w:r>
      <w:r w:rsidRPr="006F1698">
        <w:t>благодарности, извинение, поздравление (с днём рождения, Новым годом, Рождеством). Знание небольших произведений</w:t>
      </w:r>
      <w:r w:rsidRPr="006F1698">
        <w:rPr>
          <w:spacing w:val="-6"/>
        </w:rPr>
        <w:t xml:space="preserve"> </w:t>
      </w:r>
      <w:r w:rsidRPr="006F1698">
        <w:t>детского</w:t>
      </w:r>
      <w:r w:rsidRPr="006F1698">
        <w:rPr>
          <w:spacing w:val="-8"/>
        </w:rPr>
        <w:t xml:space="preserve"> </w:t>
      </w:r>
      <w:r w:rsidRPr="006F1698">
        <w:t>фольклора</w:t>
      </w:r>
      <w:r w:rsidRPr="006F1698">
        <w:rPr>
          <w:spacing w:val="-8"/>
        </w:rPr>
        <w:t xml:space="preserve"> </w:t>
      </w:r>
      <w:r w:rsidRPr="006F1698">
        <w:t>страны/стран</w:t>
      </w:r>
      <w:r w:rsidRPr="006F1698">
        <w:rPr>
          <w:spacing w:val="-6"/>
        </w:rPr>
        <w:t xml:space="preserve"> </w:t>
      </w:r>
      <w:r w:rsidRPr="006F1698">
        <w:t>изучаемого</w:t>
      </w:r>
      <w:r w:rsidRPr="006F1698">
        <w:rPr>
          <w:spacing w:val="-7"/>
        </w:rPr>
        <w:t xml:space="preserve"> </w:t>
      </w:r>
      <w:r w:rsidRPr="006F1698">
        <w:t>языка</w:t>
      </w:r>
      <w:r w:rsidRPr="006F1698">
        <w:rPr>
          <w:spacing w:val="-8"/>
        </w:rPr>
        <w:t xml:space="preserve"> </w:t>
      </w:r>
      <w:r w:rsidRPr="006F1698">
        <w:t>(рифмовки,</w:t>
      </w:r>
      <w:r w:rsidRPr="006F1698">
        <w:rPr>
          <w:spacing w:val="-7"/>
        </w:rPr>
        <w:t xml:space="preserve"> </w:t>
      </w:r>
      <w:r w:rsidRPr="006F1698">
        <w:t>стихи,</w:t>
      </w:r>
      <w:r w:rsidRPr="006F1698">
        <w:rPr>
          <w:spacing w:val="-8"/>
        </w:rPr>
        <w:t xml:space="preserve"> </w:t>
      </w:r>
      <w:r w:rsidRPr="006F1698">
        <w:t>песенки); персонажей детских книг. Знание названий родной страны и страны/стран изучаемого языка и их столиц.</w:t>
      </w:r>
    </w:p>
    <w:p w:rsidR="00413139" w:rsidRPr="006F1698" w:rsidRDefault="0033326F" w:rsidP="001A1556">
      <w:pPr>
        <w:pStyle w:val="a4"/>
        <w:spacing w:before="1"/>
        <w:ind w:left="1023" w:firstLine="0"/>
        <w:jc w:val="left"/>
      </w:pPr>
      <w:r w:rsidRPr="006F1698">
        <w:t>Компенсаторные</w:t>
      </w:r>
      <w:r w:rsidRPr="006F1698">
        <w:rPr>
          <w:spacing w:val="27"/>
        </w:rPr>
        <w:t xml:space="preserve"> </w:t>
      </w:r>
      <w:r w:rsidRPr="006F1698">
        <w:t>умения.</w:t>
      </w:r>
      <w:r w:rsidRPr="006F1698">
        <w:rPr>
          <w:spacing w:val="26"/>
        </w:rPr>
        <w:t xml:space="preserve"> </w:t>
      </w:r>
      <w:r w:rsidRPr="006F1698">
        <w:t>Использование</w:t>
      </w:r>
      <w:r w:rsidRPr="006F1698">
        <w:rPr>
          <w:spacing w:val="24"/>
        </w:rPr>
        <w:t xml:space="preserve"> </w:t>
      </w:r>
      <w:r w:rsidRPr="006F1698">
        <w:t>при</w:t>
      </w:r>
      <w:r w:rsidRPr="006F1698">
        <w:rPr>
          <w:spacing w:val="26"/>
        </w:rPr>
        <w:t xml:space="preserve"> </w:t>
      </w:r>
      <w:r w:rsidRPr="006F1698">
        <w:t>чтении</w:t>
      </w:r>
      <w:r w:rsidRPr="006F1698">
        <w:rPr>
          <w:spacing w:val="27"/>
        </w:rPr>
        <w:t xml:space="preserve"> </w:t>
      </w:r>
      <w:r w:rsidRPr="006F1698">
        <w:t>и</w:t>
      </w:r>
      <w:r w:rsidRPr="006F1698">
        <w:rPr>
          <w:spacing w:val="26"/>
        </w:rPr>
        <w:t xml:space="preserve"> </w:t>
      </w:r>
      <w:r w:rsidRPr="006F1698">
        <w:t>аудировании</w:t>
      </w:r>
      <w:r w:rsidRPr="006F1698">
        <w:rPr>
          <w:spacing w:val="27"/>
        </w:rPr>
        <w:t xml:space="preserve"> </w:t>
      </w:r>
      <w:r w:rsidRPr="006F1698">
        <w:t>языковой</w:t>
      </w:r>
      <w:r w:rsidRPr="006F1698">
        <w:rPr>
          <w:spacing w:val="27"/>
        </w:rPr>
        <w:t xml:space="preserve"> </w:t>
      </w:r>
      <w:r w:rsidRPr="006F1698">
        <w:rPr>
          <w:spacing w:val="-2"/>
        </w:rPr>
        <w:t>догадки</w:t>
      </w:r>
    </w:p>
    <w:p w:rsidR="00413139" w:rsidRPr="006F1698" w:rsidRDefault="0033326F" w:rsidP="001A1556">
      <w:pPr>
        <w:pStyle w:val="a4"/>
        <w:ind w:firstLine="0"/>
        <w:jc w:val="left"/>
      </w:pPr>
      <w:r w:rsidRPr="006F1698">
        <w:rPr>
          <w:spacing w:val="-2"/>
        </w:rPr>
        <w:t>(умения</w:t>
      </w:r>
      <w:r w:rsidRPr="006F1698">
        <w:rPr>
          <w:spacing w:val="-6"/>
        </w:rPr>
        <w:t xml:space="preserve"> </w:t>
      </w:r>
      <w:r w:rsidRPr="006F1698">
        <w:rPr>
          <w:spacing w:val="-2"/>
        </w:rPr>
        <w:t>понять</w:t>
      </w:r>
      <w:r w:rsidRPr="006F1698">
        <w:rPr>
          <w:spacing w:val="-5"/>
        </w:rPr>
        <w:t xml:space="preserve"> </w:t>
      </w:r>
      <w:r w:rsidRPr="006F1698">
        <w:rPr>
          <w:spacing w:val="-2"/>
        </w:rPr>
        <w:t>значение</w:t>
      </w:r>
      <w:r w:rsidRPr="006F1698">
        <w:rPr>
          <w:spacing w:val="-7"/>
        </w:rPr>
        <w:t xml:space="preserve"> </w:t>
      </w:r>
      <w:r w:rsidRPr="006F1698">
        <w:rPr>
          <w:spacing w:val="-2"/>
        </w:rPr>
        <w:t>незнакомого</w:t>
      </w:r>
      <w:r w:rsidRPr="006F1698">
        <w:rPr>
          <w:spacing w:val="-6"/>
        </w:rPr>
        <w:t xml:space="preserve"> </w:t>
      </w:r>
      <w:r w:rsidRPr="006F1698">
        <w:rPr>
          <w:spacing w:val="-2"/>
        </w:rPr>
        <w:t>слова</w:t>
      </w:r>
      <w:r w:rsidRPr="006F1698">
        <w:rPr>
          <w:spacing w:val="-7"/>
        </w:rPr>
        <w:t xml:space="preserve"> </w:t>
      </w:r>
      <w:r w:rsidRPr="006F1698">
        <w:rPr>
          <w:spacing w:val="-2"/>
        </w:rPr>
        <w:t>или</w:t>
      </w:r>
      <w:r w:rsidRPr="006F1698">
        <w:rPr>
          <w:spacing w:val="-5"/>
        </w:rPr>
        <w:t xml:space="preserve"> </w:t>
      </w:r>
      <w:r w:rsidRPr="006F1698">
        <w:rPr>
          <w:spacing w:val="-2"/>
        </w:rPr>
        <w:t>новое</w:t>
      </w:r>
      <w:r w:rsidRPr="006F1698">
        <w:rPr>
          <w:spacing w:val="-7"/>
        </w:rPr>
        <w:t xml:space="preserve"> </w:t>
      </w:r>
      <w:r w:rsidRPr="006F1698">
        <w:rPr>
          <w:spacing w:val="-2"/>
        </w:rPr>
        <w:t>значение</w:t>
      </w:r>
      <w:r w:rsidRPr="006F1698">
        <w:rPr>
          <w:spacing w:val="-6"/>
        </w:rPr>
        <w:t xml:space="preserve"> </w:t>
      </w:r>
      <w:r w:rsidRPr="006F1698">
        <w:rPr>
          <w:spacing w:val="-2"/>
        </w:rPr>
        <w:t>знакомого</w:t>
      </w:r>
      <w:r w:rsidRPr="006F1698">
        <w:rPr>
          <w:spacing w:val="-6"/>
        </w:rPr>
        <w:t xml:space="preserve"> </w:t>
      </w:r>
      <w:r w:rsidRPr="006F1698">
        <w:rPr>
          <w:spacing w:val="-2"/>
        </w:rPr>
        <w:t>слова</w:t>
      </w:r>
      <w:r w:rsidRPr="006F1698">
        <w:rPr>
          <w:spacing w:val="-7"/>
        </w:rPr>
        <w:t xml:space="preserve"> </w:t>
      </w:r>
      <w:r w:rsidRPr="006F1698">
        <w:rPr>
          <w:spacing w:val="-2"/>
        </w:rPr>
        <w:t>по</w:t>
      </w:r>
      <w:r w:rsidRPr="006F1698">
        <w:rPr>
          <w:spacing w:val="-6"/>
        </w:rPr>
        <w:t xml:space="preserve"> </w:t>
      </w:r>
      <w:r w:rsidRPr="006F1698">
        <w:rPr>
          <w:spacing w:val="-2"/>
        </w:rPr>
        <w:t>контексту).</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firstLine="0"/>
        <w:jc w:val="left"/>
      </w:pPr>
      <w:r w:rsidRPr="006F1698">
        <w:lastRenderedPageBreak/>
        <w:t>Использование в качестве опоры при порождении собственных высказываний ключевых слов, вопросов; иллюстраций.</w:t>
      </w:r>
    </w:p>
    <w:p w:rsidR="00413139" w:rsidRPr="006F1698" w:rsidRDefault="0033326F" w:rsidP="001A1556">
      <w:pPr>
        <w:ind w:left="1023"/>
        <w:rPr>
          <w:i/>
          <w:sz w:val="24"/>
          <w:szCs w:val="24"/>
        </w:rPr>
      </w:pPr>
      <w:r w:rsidRPr="006F1698">
        <w:rPr>
          <w:i/>
          <w:sz w:val="24"/>
          <w:szCs w:val="24"/>
        </w:rPr>
        <w:t>Содержание</w:t>
      </w:r>
      <w:r w:rsidRPr="006F1698">
        <w:rPr>
          <w:spacing w:val="-8"/>
          <w:sz w:val="24"/>
          <w:szCs w:val="24"/>
        </w:rPr>
        <w:t xml:space="preserve"> </w:t>
      </w:r>
      <w:r w:rsidRPr="006F1698">
        <w:rPr>
          <w:i/>
          <w:sz w:val="24"/>
          <w:szCs w:val="24"/>
        </w:rPr>
        <w:t>обучения</w:t>
      </w:r>
      <w:r w:rsidRPr="006F1698">
        <w:rPr>
          <w:spacing w:val="-6"/>
          <w:sz w:val="24"/>
          <w:szCs w:val="24"/>
        </w:rPr>
        <w:t xml:space="preserve"> </w:t>
      </w:r>
      <w:r w:rsidRPr="006F1698">
        <w:rPr>
          <w:i/>
          <w:sz w:val="24"/>
          <w:szCs w:val="24"/>
        </w:rPr>
        <w:t>в</w:t>
      </w:r>
      <w:r w:rsidRPr="006F1698">
        <w:rPr>
          <w:spacing w:val="-7"/>
          <w:sz w:val="24"/>
          <w:szCs w:val="24"/>
        </w:rPr>
        <w:t xml:space="preserve"> </w:t>
      </w:r>
      <w:r w:rsidRPr="006F1698">
        <w:rPr>
          <w:i/>
          <w:sz w:val="24"/>
          <w:szCs w:val="24"/>
        </w:rPr>
        <w:t>3</w:t>
      </w:r>
      <w:r w:rsidRPr="006F1698">
        <w:rPr>
          <w:i/>
          <w:spacing w:val="-7"/>
          <w:sz w:val="24"/>
          <w:szCs w:val="24"/>
        </w:rPr>
        <w:t xml:space="preserve"> </w:t>
      </w:r>
      <w:r w:rsidRPr="006F1698">
        <w:rPr>
          <w:i/>
          <w:spacing w:val="-2"/>
          <w:sz w:val="24"/>
          <w:szCs w:val="24"/>
        </w:rPr>
        <w:t>классе.</w:t>
      </w:r>
    </w:p>
    <w:p w:rsidR="00413139" w:rsidRPr="006F1698" w:rsidRDefault="0033326F" w:rsidP="001A1556">
      <w:pPr>
        <w:pStyle w:val="a4"/>
        <w:spacing w:before="1"/>
        <w:ind w:left="1023" w:firstLine="0"/>
        <w:jc w:val="left"/>
      </w:pPr>
      <w:r w:rsidRPr="006F1698">
        <w:t>Тематическое</w:t>
      </w:r>
      <w:r w:rsidRPr="006F1698">
        <w:rPr>
          <w:spacing w:val="-14"/>
        </w:rPr>
        <w:t xml:space="preserve"> </w:t>
      </w:r>
      <w:r w:rsidRPr="006F1698">
        <w:t>содержание</w:t>
      </w:r>
      <w:r w:rsidRPr="006F1698">
        <w:rPr>
          <w:spacing w:val="-15"/>
        </w:rPr>
        <w:t xml:space="preserve"> </w:t>
      </w:r>
      <w:r w:rsidRPr="006F1698">
        <w:rPr>
          <w:spacing w:val="-4"/>
        </w:rPr>
        <w:t>речи.</w:t>
      </w:r>
    </w:p>
    <w:p w:rsidR="00413139" w:rsidRPr="006F1698" w:rsidRDefault="0033326F" w:rsidP="001A1556">
      <w:pPr>
        <w:pStyle w:val="a4"/>
        <w:ind w:left="1023" w:firstLine="0"/>
        <w:jc w:val="left"/>
      </w:pPr>
      <w:r w:rsidRPr="006F1698">
        <w:t>Мир</w:t>
      </w:r>
      <w:r w:rsidRPr="006F1698">
        <w:rPr>
          <w:spacing w:val="-12"/>
        </w:rPr>
        <w:t xml:space="preserve"> </w:t>
      </w:r>
      <w:r w:rsidRPr="006F1698">
        <w:t>моего</w:t>
      </w:r>
      <w:r w:rsidRPr="006F1698">
        <w:rPr>
          <w:spacing w:val="-8"/>
        </w:rPr>
        <w:t xml:space="preserve"> </w:t>
      </w:r>
      <w:r w:rsidRPr="006F1698">
        <w:t>«я».</w:t>
      </w:r>
      <w:r w:rsidRPr="006F1698">
        <w:rPr>
          <w:spacing w:val="-10"/>
        </w:rPr>
        <w:t xml:space="preserve"> </w:t>
      </w:r>
      <w:r w:rsidRPr="006F1698">
        <w:t>Моя</w:t>
      </w:r>
      <w:r w:rsidRPr="006F1698">
        <w:rPr>
          <w:spacing w:val="-10"/>
        </w:rPr>
        <w:t xml:space="preserve"> </w:t>
      </w:r>
      <w:r w:rsidRPr="006F1698">
        <w:t>семья.</w:t>
      </w:r>
      <w:r w:rsidRPr="006F1698">
        <w:rPr>
          <w:spacing w:val="-11"/>
        </w:rPr>
        <w:t xml:space="preserve"> </w:t>
      </w:r>
      <w:r w:rsidRPr="006F1698">
        <w:t>Мой</w:t>
      </w:r>
      <w:r w:rsidRPr="006F1698">
        <w:rPr>
          <w:spacing w:val="-11"/>
        </w:rPr>
        <w:t xml:space="preserve"> </w:t>
      </w:r>
      <w:r w:rsidRPr="006F1698">
        <w:t>день</w:t>
      </w:r>
      <w:r w:rsidRPr="006F1698">
        <w:rPr>
          <w:spacing w:val="-11"/>
        </w:rPr>
        <w:t xml:space="preserve"> </w:t>
      </w:r>
      <w:r w:rsidRPr="006F1698">
        <w:t>рождения.</w:t>
      </w:r>
      <w:r w:rsidRPr="006F1698">
        <w:rPr>
          <w:spacing w:val="-12"/>
        </w:rPr>
        <w:t xml:space="preserve"> </w:t>
      </w:r>
      <w:r w:rsidRPr="006F1698">
        <w:t>Моя</w:t>
      </w:r>
      <w:r w:rsidRPr="006F1698">
        <w:rPr>
          <w:spacing w:val="-11"/>
        </w:rPr>
        <w:t xml:space="preserve"> </w:t>
      </w:r>
      <w:r w:rsidRPr="006F1698">
        <w:t>любимая</w:t>
      </w:r>
      <w:r w:rsidRPr="006F1698">
        <w:rPr>
          <w:spacing w:val="-12"/>
        </w:rPr>
        <w:t xml:space="preserve"> </w:t>
      </w:r>
      <w:r w:rsidRPr="006F1698">
        <w:t>еда.</w:t>
      </w:r>
      <w:r w:rsidRPr="006F1698">
        <w:rPr>
          <w:spacing w:val="-10"/>
        </w:rPr>
        <w:t xml:space="preserve"> </w:t>
      </w:r>
      <w:r w:rsidRPr="006F1698">
        <w:t>Мой</w:t>
      </w:r>
      <w:r w:rsidRPr="006F1698">
        <w:rPr>
          <w:spacing w:val="-11"/>
        </w:rPr>
        <w:t xml:space="preserve"> </w:t>
      </w:r>
      <w:r w:rsidRPr="006F1698">
        <w:t>день</w:t>
      </w:r>
      <w:r w:rsidRPr="006F1698">
        <w:rPr>
          <w:spacing w:val="-11"/>
        </w:rPr>
        <w:t xml:space="preserve"> </w:t>
      </w:r>
      <w:r w:rsidRPr="006F1698">
        <w:rPr>
          <w:spacing w:val="-2"/>
        </w:rPr>
        <w:t>(распорядок</w:t>
      </w:r>
    </w:p>
    <w:p w:rsidR="00413139" w:rsidRPr="006F1698" w:rsidRDefault="0033326F" w:rsidP="001A1556">
      <w:pPr>
        <w:pStyle w:val="a4"/>
        <w:ind w:firstLine="0"/>
        <w:jc w:val="left"/>
      </w:pPr>
      <w:r w:rsidRPr="006F1698">
        <w:rPr>
          <w:spacing w:val="-2"/>
        </w:rPr>
        <w:t>дня).</w:t>
      </w:r>
    </w:p>
    <w:p w:rsidR="00413139" w:rsidRPr="006F1698" w:rsidRDefault="0033326F" w:rsidP="001A1556">
      <w:pPr>
        <w:pStyle w:val="a4"/>
        <w:ind w:left="1023" w:firstLine="0"/>
        <w:jc w:val="left"/>
      </w:pPr>
      <w:r w:rsidRPr="006F1698">
        <w:rPr>
          <w:spacing w:val="-2"/>
        </w:rPr>
        <w:t>Мир</w:t>
      </w:r>
      <w:r w:rsidRPr="006F1698">
        <w:rPr>
          <w:spacing w:val="-10"/>
        </w:rPr>
        <w:t xml:space="preserve"> </w:t>
      </w:r>
      <w:r w:rsidRPr="006F1698">
        <w:rPr>
          <w:spacing w:val="-2"/>
        </w:rPr>
        <w:t>моих</w:t>
      </w:r>
      <w:r w:rsidRPr="006F1698">
        <w:rPr>
          <w:spacing w:val="-5"/>
        </w:rPr>
        <w:t xml:space="preserve"> </w:t>
      </w:r>
      <w:r w:rsidRPr="006F1698">
        <w:rPr>
          <w:spacing w:val="-2"/>
        </w:rPr>
        <w:t>увлечений.</w:t>
      </w:r>
      <w:r w:rsidRPr="006F1698">
        <w:rPr>
          <w:spacing w:val="-9"/>
        </w:rPr>
        <w:t xml:space="preserve"> </w:t>
      </w:r>
      <w:r w:rsidRPr="006F1698">
        <w:rPr>
          <w:spacing w:val="-2"/>
        </w:rPr>
        <w:t>Любимая</w:t>
      </w:r>
      <w:r w:rsidRPr="006F1698">
        <w:rPr>
          <w:spacing w:val="-9"/>
        </w:rPr>
        <w:t xml:space="preserve"> </w:t>
      </w:r>
      <w:r w:rsidRPr="006F1698">
        <w:rPr>
          <w:spacing w:val="-2"/>
        </w:rPr>
        <w:t>игрушка,</w:t>
      </w:r>
      <w:r w:rsidRPr="006F1698">
        <w:rPr>
          <w:spacing w:val="-9"/>
        </w:rPr>
        <w:t xml:space="preserve"> </w:t>
      </w:r>
      <w:r w:rsidRPr="006F1698">
        <w:rPr>
          <w:spacing w:val="-2"/>
        </w:rPr>
        <w:t>игра.</w:t>
      </w:r>
      <w:r w:rsidRPr="006F1698">
        <w:rPr>
          <w:spacing w:val="-7"/>
        </w:rPr>
        <w:t xml:space="preserve"> </w:t>
      </w:r>
      <w:r w:rsidRPr="006F1698">
        <w:rPr>
          <w:spacing w:val="-2"/>
        </w:rPr>
        <w:t>Мой</w:t>
      </w:r>
      <w:r w:rsidRPr="006F1698">
        <w:rPr>
          <w:spacing w:val="-9"/>
        </w:rPr>
        <w:t xml:space="preserve"> </w:t>
      </w:r>
      <w:r w:rsidRPr="006F1698">
        <w:rPr>
          <w:spacing w:val="-2"/>
        </w:rPr>
        <w:t>питомец.</w:t>
      </w:r>
      <w:r w:rsidRPr="006F1698">
        <w:rPr>
          <w:spacing w:val="-9"/>
        </w:rPr>
        <w:t xml:space="preserve"> </w:t>
      </w:r>
      <w:r w:rsidRPr="006F1698">
        <w:rPr>
          <w:spacing w:val="-2"/>
        </w:rPr>
        <w:t>Любимые</w:t>
      </w:r>
      <w:r w:rsidRPr="006F1698">
        <w:rPr>
          <w:spacing w:val="-10"/>
        </w:rPr>
        <w:t xml:space="preserve"> </w:t>
      </w:r>
      <w:r w:rsidRPr="006F1698">
        <w:rPr>
          <w:spacing w:val="-2"/>
        </w:rPr>
        <w:t>занятия.</w:t>
      </w:r>
      <w:r w:rsidRPr="006F1698">
        <w:rPr>
          <w:spacing w:val="-9"/>
        </w:rPr>
        <w:t xml:space="preserve"> </w:t>
      </w:r>
      <w:r w:rsidRPr="006F1698">
        <w:rPr>
          <w:spacing w:val="-2"/>
        </w:rPr>
        <w:t>Любимая</w:t>
      </w:r>
    </w:p>
    <w:p w:rsidR="00413139" w:rsidRPr="006F1698" w:rsidRDefault="0033326F" w:rsidP="001A1556">
      <w:pPr>
        <w:pStyle w:val="a4"/>
        <w:ind w:firstLine="0"/>
        <w:jc w:val="left"/>
      </w:pPr>
      <w:r w:rsidRPr="006F1698">
        <w:t>сказка.</w:t>
      </w:r>
      <w:r w:rsidRPr="006F1698">
        <w:rPr>
          <w:spacing w:val="-9"/>
        </w:rPr>
        <w:t xml:space="preserve"> </w:t>
      </w:r>
      <w:r w:rsidRPr="006F1698">
        <w:t>Выходной</w:t>
      </w:r>
      <w:r w:rsidRPr="006F1698">
        <w:rPr>
          <w:spacing w:val="-7"/>
        </w:rPr>
        <w:t xml:space="preserve"> </w:t>
      </w:r>
      <w:r w:rsidRPr="006F1698">
        <w:t>день.</w:t>
      </w:r>
      <w:r w:rsidRPr="006F1698">
        <w:rPr>
          <w:spacing w:val="-11"/>
        </w:rPr>
        <w:t xml:space="preserve"> </w:t>
      </w:r>
      <w:r w:rsidRPr="006F1698">
        <w:rPr>
          <w:spacing w:val="-2"/>
        </w:rPr>
        <w:t>Каникулы.</w:t>
      </w:r>
    </w:p>
    <w:p w:rsidR="00413139" w:rsidRPr="006F1698" w:rsidRDefault="0033326F" w:rsidP="001A1556">
      <w:pPr>
        <w:pStyle w:val="a4"/>
        <w:ind w:right="543"/>
        <w:jc w:val="left"/>
      </w:pPr>
      <w:r w:rsidRPr="006F1698">
        <w:t>Мир вокруг меня. Моя комната (квартира, дом). Моя школа. Мои друзья. Моя малая родина (город, село). Дикие и домашние животные. Погода. Времена года (месяцы).</w:t>
      </w:r>
    </w:p>
    <w:p w:rsidR="00413139" w:rsidRPr="006F1698" w:rsidRDefault="0033326F" w:rsidP="001A1556">
      <w:pPr>
        <w:pStyle w:val="a4"/>
        <w:ind w:right="538"/>
        <w:jc w:val="left"/>
      </w:pPr>
      <w:r w:rsidRPr="006F1698">
        <w:t xml:space="preserve">Родная страна и страны изучаемого языка.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w:t>
      </w:r>
      <w:r w:rsidRPr="006F1698">
        <w:rPr>
          <w:spacing w:val="-2"/>
        </w:rPr>
        <w:t>языка.</w:t>
      </w:r>
    </w:p>
    <w:p w:rsidR="00413139" w:rsidRPr="006F1698" w:rsidRDefault="0033326F" w:rsidP="001A1556">
      <w:pPr>
        <w:pStyle w:val="a4"/>
        <w:ind w:left="1023" w:right="6958" w:firstLine="0"/>
        <w:jc w:val="left"/>
      </w:pPr>
      <w:r w:rsidRPr="006F1698">
        <w:t>Коммуникативные</w:t>
      </w:r>
      <w:r w:rsidRPr="006F1698">
        <w:rPr>
          <w:spacing w:val="-15"/>
        </w:rPr>
        <w:t xml:space="preserve"> </w:t>
      </w:r>
      <w:r w:rsidRPr="006F1698">
        <w:t xml:space="preserve">умения. </w:t>
      </w:r>
      <w:r w:rsidRPr="006F1698">
        <w:rPr>
          <w:spacing w:val="-2"/>
        </w:rPr>
        <w:t>Говорение.</w:t>
      </w:r>
    </w:p>
    <w:p w:rsidR="00413139" w:rsidRPr="006F1698" w:rsidRDefault="0033326F" w:rsidP="001A1556">
      <w:pPr>
        <w:pStyle w:val="a4"/>
        <w:ind w:right="537"/>
        <w:jc w:val="left"/>
      </w:pPr>
      <w:r w:rsidRPr="006F1698">
        <w:t>Коммуникативные умения диалогической речи. Ведение с опорой на речевые ситуации, ключевые слова и/или иллюстрации с соблюдением норм речевого этикета, принятых в стране/странах изучаемого языка: 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 диалога – побуждения к действию: приглашение собеседника к совместной деятельности, вежливое согласие/не согласие на предложение собеседника; диалога-расспроса: запрашивание интересующей информации; сообщение фактической информации, ответы на вопросы собеседника.</w:t>
      </w:r>
    </w:p>
    <w:p w:rsidR="00413139" w:rsidRPr="006F1698" w:rsidRDefault="0033326F" w:rsidP="001A1556">
      <w:pPr>
        <w:pStyle w:val="a4"/>
        <w:ind w:right="540"/>
        <w:jc w:val="left"/>
      </w:pPr>
      <w:r w:rsidRPr="006F1698">
        <w:t>Коммуникативные умения монологической речи. Создание с опорой на ключевые слова, вопросы и/или иллюстрации устных монологических высказываний: описание предмета, реального</w:t>
      </w:r>
      <w:r w:rsidRPr="006F1698">
        <w:rPr>
          <w:spacing w:val="-7"/>
        </w:rPr>
        <w:t xml:space="preserve"> </w:t>
      </w:r>
      <w:r w:rsidRPr="006F1698">
        <w:t>человека</w:t>
      </w:r>
      <w:r w:rsidRPr="006F1698">
        <w:rPr>
          <w:spacing w:val="-8"/>
        </w:rPr>
        <w:t xml:space="preserve"> </w:t>
      </w:r>
      <w:r w:rsidRPr="006F1698">
        <w:t>или</w:t>
      </w:r>
      <w:r w:rsidRPr="006F1698">
        <w:rPr>
          <w:spacing w:val="-6"/>
        </w:rPr>
        <w:t xml:space="preserve"> </w:t>
      </w:r>
      <w:r w:rsidRPr="006F1698">
        <w:t>литературного</w:t>
      </w:r>
      <w:r w:rsidRPr="006F1698">
        <w:rPr>
          <w:spacing w:val="-7"/>
        </w:rPr>
        <w:t xml:space="preserve"> </w:t>
      </w:r>
      <w:r w:rsidRPr="006F1698">
        <w:t>персонажа;</w:t>
      </w:r>
      <w:r w:rsidRPr="006F1698">
        <w:rPr>
          <w:spacing w:val="-6"/>
        </w:rPr>
        <w:t xml:space="preserve"> </w:t>
      </w:r>
      <w:r w:rsidRPr="006F1698">
        <w:t>рассказ</w:t>
      </w:r>
      <w:r w:rsidRPr="006F1698">
        <w:rPr>
          <w:spacing w:val="-6"/>
        </w:rPr>
        <w:t xml:space="preserve"> </w:t>
      </w:r>
      <w:r w:rsidRPr="006F1698">
        <w:t>о</w:t>
      </w:r>
      <w:r w:rsidRPr="006F1698">
        <w:rPr>
          <w:spacing w:val="-7"/>
        </w:rPr>
        <w:t xml:space="preserve"> </w:t>
      </w:r>
      <w:r w:rsidRPr="006F1698">
        <w:t>себе,</w:t>
      </w:r>
      <w:r w:rsidRPr="006F1698">
        <w:rPr>
          <w:spacing w:val="-4"/>
        </w:rPr>
        <w:t xml:space="preserve"> </w:t>
      </w:r>
      <w:r w:rsidRPr="006F1698">
        <w:t>члене</w:t>
      </w:r>
      <w:r w:rsidRPr="006F1698">
        <w:rPr>
          <w:spacing w:val="-8"/>
        </w:rPr>
        <w:t xml:space="preserve"> </w:t>
      </w:r>
      <w:r w:rsidRPr="006F1698">
        <w:t>семьи,</w:t>
      </w:r>
      <w:r w:rsidRPr="006F1698">
        <w:rPr>
          <w:spacing w:val="-7"/>
        </w:rPr>
        <w:t xml:space="preserve"> </w:t>
      </w:r>
      <w:r w:rsidRPr="006F1698">
        <w:t>друге.</w:t>
      </w:r>
      <w:r w:rsidRPr="006F1698">
        <w:rPr>
          <w:spacing w:val="-7"/>
        </w:rPr>
        <w:t xml:space="preserve"> </w:t>
      </w:r>
      <w:r w:rsidRPr="006F1698">
        <w:t>Пересказ с</w:t>
      </w:r>
      <w:r w:rsidRPr="006F1698">
        <w:rPr>
          <w:spacing w:val="-10"/>
        </w:rPr>
        <w:t xml:space="preserve"> </w:t>
      </w:r>
      <w:r w:rsidRPr="006F1698">
        <w:t>опорой</w:t>
      </w:r>
      <w:r w:rsidRPr="006F1698">
        <w:rPr>
          <w:spacing w:val="-10"/>
        </w:rPr>
        <w:t xml:space="preserve"> </w:t>
      </w:r>
      <w:r w:rsidRPr="006F1698">
        <w:t>на</w:t>
      </w:r>
      <w:r w:rsidRPr="006F1698">
        <w:rPr>
          <w:spacing w:val="-10"/>
        </w:rPr>
        <w:t xml:space="preserve"> </w:t>
      </w:r>
      <w:r w:rsidRPr="006F1698">
        <w:t>ключевые</w:t>
      </w:r>
      <w:r w:rsidRPr="006F1698">
        <w:rPr>
          <w:spacing w:val="-10"/>
        </w:rPr>
        <w:t xml:space="preserve"> </w:t>
      </w:r>
      <w:r w:rsidRPr="006F1698">
        <w:t>слова,</w:t>
      </w:r>
      <w:r w:rsidRPr="006F1698">
        <w:rPr>
          <w:spacing w:val="-9"/>
        </w:rPr>
        <w:t xml:space="preserve"> </w:t>
      </w:r>
      <w:r w:rsidRPr="006F1698">
        <w:t>вопросы</w:t>
      </w:r>
      <w:r w:rsidRPr="006F1698">
        <w:rPr>
          <w:spacing w:val="-10"/>
        </w:rPr>
        <w:t xml:space="preserve"> </w:t>
      </w:r>
      <w:r w:rsidRPr="006F1698">
        <w:t>и/или</w:t>
      </w:r>
      <w:r w:rsidRPr="006F1698">
        <w:rPr>
          <w:spacing w:val="-10"/>
        </w:rPr>
        <w:t xml:space="preserve"> </w:t>
      </w:r>
      <w:r w:rsidRPr="006F1698">
        <w:t>иллюстрации</w:t>
      </w:r>
      <w:r w:rsidRPr="006F1698">
        <w:rPr>
          <w:spacing w:val="-10"/>
        </w:rPr>
        <w:t xml:space="preserve"> </w:t>
      </w:r>
      <w:r w:rsidRPr="006F1698">
        <w:t>основного</w:t>
      </w:r>
      <w:r w:rsidRPr="006F1698">
        <w:rPr>
          <w:spacing w:val="-9"/>
        </w:rPr>
        <w:t xml:space="preserve"> </w:t>
      </w:r>
      <w:r w:rsidRPr="006F1698">
        <w:t>содержания</w:t>
      </w:r>
      <w:r w:rsidRPr="006F1698">
        <w:rPr>
          <w:spacing w:val="-9"/>
        </w:rPr>
        <w:t xml:space="preserve"> </w:t>
      </w:r>
      <w:r w:rsidRPr="006F1698">
        <w:t xml:space="preserve">прочитанного </w:t>
      </w:r>
      <w:r w:rsidRPr="006F1698">
        <w:rPr>
          <w:spacing w:val="-2"/>
        </w:rPr>
        <w:t>текста.</w:t>
      </w:r>
    </w:p>
    <w:p w:rsidR="00413139" w:rsidRPr="006F1698" w:rsidRDefault="0033326F" w:rsidP="001A1556">
      <w:pPr>
        <w:pStyle w:val="a4"/>
        <w:ind w:right="540"/>
        <w:jc w:val="left"/>
      </w:pPr>
      <w:r w:rsidRPr="006F1698">
        <w:t>Аудирование. Понимание на слух речи учителя и одноклассников и вербальная/невербальная реакция на услышанное (при непосредственном общении). Восприятие и понимание на слух учебных текстов, построенных на изученном языковом материале,</w:t>
      </w:r>
      <w:r w:rsidRPr="006F1698">
        <w:rPr>
          <w:spacing w:val="-6"/>
        </w:rPr>
        <w:t xml:space="preserve"> </w:t>
      </w:r>
      <w:r w:rsidRPr="006F1698">
        <w:t>в</w:t>
      </w:r>
      <w:r w:rsidRPr="006F1698">
        <w:rPr>
          <w:spacing w:val="-5"/>
        </w:rPr>
        <w:t xml:space="preserve"> </w:t>
      </w:r>
      <w:r w:rsidRPr="006F1698">
        <w:t>соответствии</w:t>
      </w:r>
      <w:r w:rsidRPr="006F1698">
        <w:rPr>
          <w:spacing w:val="-6"/>
        </w:rPr>
        <w:t xml:space="preserve"> </w:t>
      </w:r>
      <w:r w:rsidRPr="006F1698">
        <w:t>с</w:t>
      </w:r>
      <w:r w:rsidRPr="006F1698">
        <w:rPr>
          <w:spacing w:val="-7"/>
        </w:rPr>
        <w:t xml:space="preserve"> </w:t>
      </w:r>
      <w:r w:rsidRPr="006F1698">
        <w:t>поставленной</w:t>
      </w:r>
      <w:r w:rsidRPr="006F1698">
        <w:rPr>
          <w:spacing w:val="-6"/>
        </w:rPr>
        <w:t xml:space="preserve"> </w:t>
      </w:r>
      <w:r w:rsidRPr="006F1698">
        <w:t>коммуникативной</w:t>
      </w:r>
      <w:r w:rsidRPr="006F1698">
        <w:rPr>
          <w:spacing w:val="-6"/>
        </w:rPr>
        <w:t xml:space="preserve"> </w:t>
      </w:r>
      <w:r w:rsidRPr="006F1698">
        <w:t>задачей:</w:t>
      </w:r>
      <w:r w:rsidRPr="006F1698">
        <w:rPr>
          <w:spacing w:val="-8"/>
        </w:rPr>
        <w:t xml:space="preserve"> </w:t>
      </w:r>
      <w:r w:rsidRPr="006F1698">
        <w:t>с</w:t>
      </w:r>
      <w:r w:rsidRPr="006F1698">
        <w:rPr>
          <w:spacing w:val="-7"/>
        </w:rPr>
        <w:t xml:space="preserve"> </w:t>
      </w:r>
      <w:r w:rsidRPr="006F1698">
        <w:t>пониманием</w:t>
      </w:r>
      <w:r w:rsidRPr="006F1698">
        <w:rPr>
          <w:spacing w:val="-6"/>
        </w:rPr>
        <w:t xml:space="preserve"> </w:t>
      </w:r>
      <w:r w:rsidRPr="006F1698">
        <w:t>основного содержания, с пониманием запрашиваемой информации (при опосредованном общении). Аудирование</w:t>
      </w:r>
      <w:r w:rsidRPr="006F1698">
        <w:rPr>
          <w:spacing w:val="-5"/>
        </w:rPr>
        <w:t xml:space="preserve"> </w:t>
      </w:r>
      <w:r w:rsidRPr="006F1698">
        <w:t>с</w:t>
      </w:r>
      <w:r w:rsidRPr="006F1698">
        <w:rPr>
          <w:spacing w:val="-3"/>
        </w:rPr>
        <w:t xml:space="preserve"> </w:t>
      </w:r>
      <w:r w:rsidRPr="006F1698">
        <w:t>пониманием</w:t>
      </w:r>
      <w:r w:rsidRPr="006F1698">
        <w:rPr>
          <w:spacing w:val="-5"/>
        </w:rPr>
        <w:t xml:space="preserve"> </w:t>
      </w:r>
      <w:r w:rsidRPr="006F1698">
        <w:t>основного</w:t>
      </w:r>
      <w:r w:rsidRPr="006F1698">
        <w:rPr>
          <w:spacing w:val="-4"/>
        </w:rPr>
        <w:t xml:space="preserve"> </w:t>
      </w:r>
      <w:r w:rsidRPr="006F1698">
        <w:t>содержания</w:t>
      </w:r>
      <w:r w:rsidRPr="006F1698">
        <w:rPr>
          <w:spacing w:val="-4"/>
        </w:rPr>
        <w:t xml:space="preserve"> </w:t>
      </w:r>
      <w:r w:rsidRPr="006F1698">
        <w:t>текста</w:t>
      </w:r>
      <w:r w:rsidRPr="006F1698">
        <w:rPr>
          <w:spacing w:val="-5"/>
        </w:rPr>
        <w:t xml:space="preserve"> </w:t>
      </w:r>
      <w:r w:rsidRPr="006F1698">
        <w:t>предполагает</w:t>
      </w:r>
      <w:r w:rsidRPr="006F1698">
        <w:rPr>
          <w:spacing w:val="-4"/>
        </w:rPr>
        <w:t xml:space="preserve"> </w:t>
      </w:r>
      <w:r w:rsidRPr="006F1698">
        <w:t>определение</w:t>
      </w:r>
      <w:r w:rsidRPr="006F1698">
        <w:rPr>
          <w:spacing w:val="-5"/>
        </w:rPr>
        <w:t xml:space="preserve"> </w:t>
      </w:r>
      <w:r w:rsidRPr="006F1698">
        <w:t>основной темы и главных фактов/событий в</w:t>
      </w:r>
      <w:r w:rsidRPr="006F1698">
        <w:rPr>
          <w:spacing w:val="-1"/>
        </w:rPr>
        <w:t xml:space="preserve"> </w:t>
      </w:r>
      <w:r w:rsidRPr="006F1698">
        <w:t>воспринимаемом</w:t>
      </w:r>
      <w:r w:rsidRPr="006F1698">
        <w:rPr>
          <w:spacing w:val="-1"/>
        </w:rPr>
        <w:t xml:space="preserve"> </w:t>
      </w:r>
      <w:r w:rsidRPr="006F1698">
        <w:t>на слух тексте</w:t>
      </w:r>
      <w:r w:rsidRPr="006F1698">
        <w:rPr>
          <w:spacing w:val="-1"/>
        </w:rPr>
        <w:t xml:space="preserve"> </w:t>
      </w:r>
      <w:r w:rsidRPr="006F1698">
        <w:t>с опорой на</w:t>
      </w:r>
      <w:r w:rsidRPr="006F1698">
        <w:rPr>
          <w:spacing w:val="-1"/>
        </w:rPr>
        <w:t xml:space="preserve"> </w:t>
      </w:r>
      <w:r w:rsidRPr="006F1698">
        <w:t>иллюстрации</w:t>
      </w:r>
      <w:r w:rsidRPr="006F1698">
        <w:rPr>
          <w:spacing w:val="-1"/>
        </w:rPr>
        <w:t xml:space="preserve"> </w:t>
      </w:r>
      <w:r w:rsidRPr="006F1698">
        <w:t>и с</w:t>
      </w:r>
      <w:r w:rsidRPr="006F1698">
        <w:rPr>
          <w:spacing w:val="-15"/>
        </w:rPr>
        <w:t xml:space="preserve"> </w:t>
      </w:r>
      <w:r w:rsidRPr="006F1698">
        <w:t>использованием</w:t>
      </w:r>
      <w:r w:rsidRPr="006F1698">
        <w:rPr>
          <w:spacing w:val="-15"/>
        </w:rPr>
        <w:t xml:space="preserve"> </w:t>
      </w:r>
      <w:r w:rsidRPr="006F1698">
        <w:t>языковой,</w:t>
      </w:r>
      <w:r w:rsidRPr="006F1698">
        <w:rPr>
          <w:spacing w:val="-15"/>
        </w:rPr>
        <w:t xml:space="preserve"> </w:t>
      </w:r>
      <w:r w:rsidRPr="006F1698">
        <w:t>в</w:t>
      </w:r>
      <w:r w:rsidRPr="006F1698">
        <w:rPr>
          <w:spacing w:val="-15"/>
        </w:rPr>
        <w:t xml:space="preserve"> </w:t>
      </w:r>
      <w:r w:rsidRPr="006F1698">
        <w:t>том</w:t>
      </w:r>
      <w:r w:rsidRPr="006F1698">
        <w:rPr>
          <w:spacing w:val="-15"/>
        </w:rPr>
        <w:t xml:space="preserve"> </w:t>
      </w:r>
      <w:r w:rsidRPr="006F1698">
        <w:t>числе</w:t>
      </w:r>
      <w:r w:rsidRPr="006F1698">
        <w:rPr>
          <w:spacing w:val="-15"/>
        </w:rPr>
        <w:t xml:space="preserve"> </w:t>
      </w:r>
      <w:r w:rsidRPr="006F1698">
        <w:t>контекстуальной,</w:t>
      </w:r>
      <w:r w:rsidRPr="006F1698">
        <w:rPr>
          <w:spacing w:val="-14"/>
        </w:rPr>
        <w:t xml:space="preserve"> </w:t>
      </w:r>
      <w:r w:rsidRPr="006F1698">
        <w:t>догадки.</w:t>
      </w:r>
      <w:r w:rsidRPr="006F1698">
        <w:rPr>
          <w:spacing w:val="-15"/>
        </w:rPr>
        <w:t xml:space="preserve"> </w:t>
      </w:r>
      <w:r w:rsidRPr="006F1698">
        <w:t>Аудирование</w:t>
      </w:r>
      <w:r w:rsidRPr="006F1698">
        <w:rPr>
          <w:spacing w:val="-15"/>
        </w:rPr>
        <w:t xml:space="preserve"> </w:t>
      </w:r>
      <w:r w:rsidRPr="006F1698">
        <w:t>с</w:t>
      </w:r>
      <w:r w:rsidRPr="006F1698">
        <w:rPr>
          <w:spacing w:val="-13"/>
        </w:rPr>
        <w:t xml:space="preserve"> </w:t>
      </w:r>
      <w:r w:rsidRPr="006F1698">
        <w:t>пониманием запрашиваемой информации предполагает выделение из воспринимаемого на слух тексте и понимание</w:t>
      </w:r>
      <w:r w:rsidRPr="006F1698">
        <w:rPr>
          <w:spacing w:val="-4"/>
        </w:rPr>
        <w:t xml:space="preserve"> </w:t>
      </w:r>
      <w:r w:rsidRPr="006F1698">
        <w:t>информации</w:t>
      </w:r>
      <w:r w:rsidRPr="006F1698">
        <w:rPr>
          <w:spacing w:val="-3"/>
        </w:rPr>
        <w:t xml:space="preserve"> </w:t>
      </w:r>
      <w:r w:rsidRPr="006F1698">
        <w:t>фактического</w:t>
      </w:r>
      <w:r w:rsidRPr="006F1698">
        <w:rPr>
          <w:spacing w:val="-6"/>
        </w:rPr>
        <w:t xml:space="preserve"> </w:t>
      </w:r>
      <w:r w:rsidRPr="006F1698">
        <w:t>характера</w:t>
      </w:r>
      <w:r w:rsidRPr="006F1698">
        <w:rPr>
          <w:spacing w:val="-4"/>
        </w:rPr>
        <w:t xml:space="preserve"> </w:t>
      </w:r>
      <w:r w:rsidRPr="006F1698">
        <w:t>с</w:t>
      </w:r>
      <w:r w:rsidRPr="006F1698">
        <w:rPr>
          <w:spacing w:val="-4"/>
        </w:rPr>
        <w:t xml:space="preserve"> </w:t>
      </w:r>
      <w:r w:rsidRPr="006F1698">
        <w:t>опорой</w:t>
      </w:r>
      <w:r w:rsidRPr="006F1698">
        <w:rPr>
          <w:spacing w:val="-3"/>
        </w:rPr>
        <w:t xml:space="preserve"> </w:t>
      </w:r>
      <w:r w:rsidRPr="006F1698">
        <w:t>на</w:t>
      </w:r>
      <w:r w:rsidRPr="006F1698">
        <w:rPr>
          <w:spacing w:val="-4"/>
        </w:rPr>
        <w:t xml:space="preserve"> </w:t>
      </w:r>
      <w:r w:rsidRPr="006F1698">
        <w:t>иллюстрации</w:t>
      </w:r>
      <w:r w:rsidRPr="006F1698">
        <w:rPr>
          <w:spacing w:val="-3"/>
        </w:rPr>
        <w:t xml:space="preserve"> </w:t>
      </w:r>
      <w:r w:rsidRPr="006F1698">
        <w:t>и</w:t>
      </w:r>
      <w:r w:rsidRPr="006F1698">
        <w:rPr>
          <w:spacing w:val="-3"/>
        </w:rPr>
        <w:t xml:space="preserve"> </w:t>
      </w:r>
      <w:r w:rsidRPr="006F1698">
        <w:t>с</w:t>
      </w:r>
      <w:r w:rsidRPr="006F1698">
        <w:rPr>
          <w:spacing w:val="-4"/>
        </w:rPr>
        <w:t xml:space="preserve"> </w:t>
      </w:r>
      <w:r w:rsidRPr="006F1698">
        <w:t>использованием языковой, в том числе контекстуальной, догадки. Тексты для аудирования: диалог, высказывания собеседников в ситуациях повседневного общения, рассказ, сказка.</w:t>
      </w:r>
    </w:p>
    <w:p w:rsidR="00413139" w:rsidRPr="006F1698" w:rsidRDefault="0033326F" w:rsidP="001A1556">
      <w:pPr>
        <w:pStyle w:val="a4"/>
        <w:ind w:right="537"/>
        <w:jc w:val="left"/>
      </w:pPr>
      <w:r w:rsidRPr="006F1698">
        <w:t>Смысловое чтение. 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Тексты для чтения вслух: диалог, рассказ, сказка. Чтение про себя учебных текстов,</w:t>
      </w:r>
      <w:r w:rsidRPr="006F1698">
        <w:rPr>
          <w:spacing w:val="-14"/>
        </w:rPr>
        <w:t xml:space="preserve"> </w:t>
      </w:r>
      <w:r w:rsidRPr="006F1698">
        <w:t>построенных</w:t>
      </w:r>
      <w:r w:rsidRPr="006F1698">
        <w:rPr>
          <w:spacing w:val="-12"/>
        </w:rPr>
        <w:t xml:space="preserve"> </w:t>
      </w:r>
      <w:r w:rsidRPr="006F1698">
        <w:t>на</w:t>
      </w:r>
      <w:r w:rsidRPr="006F1698">
        <w:rPr>
          <w:spacing w:val="-15"/>
        </w:rPr>
        <w:t xml:space="preserve"> </w:t>
      </w:r>
      <w:r w:rsidRPr="006F1698">
        <w:t>изученном</w:t>
      </w:r>
      <w:r w:rsidRPr="006F1698">
        <w:rPr>
          <w:spacing w:val="-15"/>
        </w:rPr>
        <w:t xml:space="preserve"> </w:t>
      </w:r>
      <w:r w:rsidRPr="006F1698">
        <w:t>языковом</w:t>
      </w:r>
      <w:r w:rsidRPr="006F1698">
        <w:rPr>
          <w:spacing w:val="-15"/>
        </w:rPr>
        <w:t xml:space="preserve"> </w:t>
      </w:r>
      <w:r w:rsidRPr="006F1698">
        <w:t>материале,</w:t>
      </w:r>
      <w:r w:rsidRPr="006F1698">
        <w:rPr>
          <w:spacing w:val="-14"/>
        </w:rPr>
        <w:t xml:space="preserve"> </w:t>
      </w:r>
      <w:r w:rsidRPr="006F1698">
        <w:t>с</w:t>
      </w:r>
      <w:r w:rsidRPr="006F1698">
        <w:rPr>
          <w:spacing w:val="-15"/>
        </w:rPr>
        <w:t xml:space="preserve"> </w:t>
      </w:r>
      <w:r w:rsidRPr="006F1698">
        <w:t>различной</w:t>
      </w:r>
      <w:r w:rsidRPr="006F1698">
        <w:rPr>
          <w:spacing w:val="-15"/>
        </w:rPr>
        <w:t xml:space="preserve"> </w:t>
      </w:r>
      <w:r w:rsidRPr="006F1698">
        <w:t>глубиной</w:t>
      </w:r>
      <w:r w:rsidRPr="006F1698">
        <w:rPr>
          <w:spacing w:val="-13"/>
        </w:rPr>
        <w:t xml:space="preserve"> </w:t>
      </w:r>
      <w:r w:rsidRPr="006F1698">
        <w:t>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 Чтение с пониманием запрашиваемой информации предполагает нахождение в прочитанном тексте и понимание</w:t>
      </w:r>
      <w:r w:rsidRPr="006F1698">
        <w:rPr>
          <w:spacing w:val="46"/>
        </w:rPr>
        <w:t xml:space="preserve"> </w:t>
      </w:r>
      <w:r w:rsidRPr="006F1698">
        <w:t>запрашиваемой</w:t>
      </w:r>
      <w:r w:rsidRPr="006F1698">
        <w:rPr>
          <w:spacing w:val="48"/>
        </w:rPr>
        <w:t xml:space="preserve"> </w:t>
      </w:r>
      <w:r w:rsidRPr="006F1698">
        <w:t>информации</w:t>
      </w:r>
      <w:r w:rsidRPr="006F1698">
        <w:rPr>
          <w:spacing w:val="47"/>
        </w:rPr>
        <w:t xml:space="preserve"> </w:t>
      </w:r>
      <w:r w:rsidRPr="006F1698">
        <w:t>фактического</w:t>
      </w:r>
      <w:r w:rsidRPr="006F1698">
        <w:rPr>
          <w:spacing w:val="47"/>
        </w:rPr>
        <w:t xml:space="preserve"> </w:t>
      </w:r>
      <w:r w:rsidRPr="006F1698">
        <w:t>характера</w:t>
      </w:r>
      <w:r w:rsidRPr="006F1698">
        <w:rPr>
          <w:spacing w:val="47"/>
        </w:rPr>
        <w:t xml:space="preserve"> </w:t>
      </w:r>
      <w:r w:rsidRPr="006F1698">
        <w:t>с</w:t>
      </w:r>
      <w:r w:rsidRPr="006F1698">
        <w:rPr>
          <w:spacing w:val="46"/>
        </w:rPr>
        <w:t xml:space="preserve"> </w:t>
      </w:r>
      <w:r w:rsidRPr="006F1698">
        <w:t>опорой</w:t>
      </w:r>
      <w:r w:rsidRPr="006F1698">
        <w:rPr>
          <w:spacing w:val="47"/>
        </w:rPr>
        <w:t xml:space="preserve"> </w:t>
      </w:r>
      <w:r w:rsidRPr="006F1698">
        <w:t>и</w:t>
      </w:r>
      <w:r w:rsidRPr="006F1698">
        <w:rPr>
          <w:spacing w:val="48"/>
        </w:rPr>
        <w:t xml:space="preserve"> </w:t>
      </w:r>
      <w:r w:rsidRPr="006F1698">
        <w:t>без</w:t>
      </w:r>
      <w:r w:rsidRPr="006F1698">
        <w:rPr>
          <w:spacing w:val="48"/>
        </w:rPr>
        <w:t xml:space="preserve"> </w:t>
      </w:r>
      <w:r w:rsidRPr="006F1698">
        <w:t>опоры</w:t>
      </w:r>
      <w:r w:rsidRPr="006F1698">
        <w:rPr>
          <w:spacing w:val="48"/>
        </w:rPr>
        <w:t xml:space="preserve"> </w:t>
      </w:r>
      <w:r w:rsidRPr="006F1698">
        <w:rPr>
          <w:spacing w:val="-5"/>
        </w:rPr>
        <w:t>на</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8" w:firstLine="0"/>
        <w:jc w:val="left"/>
      </w:pPr>
      <w:r w:rsidRPr="006F1698">
        <w:lastRenderedPageBreak/>
        <w:t>иллюстрации, а также с использованием языковой, в том числе контекстуальной, догадки. Тексты для чтения: диалог, рассказ, сказка, электронное сообщение личного характера.</w:t>
      </w:r>
    </w:p>
    <w:p w:rsidR="00413139" w:rsidRPr="006F1698" w:rsidRDefault="0033326F" w:rsidP="001A1556">
      <w:pPr>
        <w:pStyle w:val="a4"/>
        <w:ind w:right="539"/>
        <w:jc w:val="left"/>
      </w:pPr>
      <w:r w:rsidRPr="006F1698">
        <w:t>Письмо.</w:t>
      </w:r>
      <w:r w:rsidRPr="006F1698">
        <w:rPr>
          <w:spacing w:val="-4"/>
        </w:rPr>
        <w:t xml:space="preserve"> </w:t>
      </w:r>
      <w:r w:rsidRPr="006F1698">
        <w:t>Списывание</w:t>
      </w:r>
      <w:r w:rsidRPr="006F1698">
        <w:rPr>
          <w:spacing w:val="-5"/>
        </w:rPr>
        <w:t xml:space="preserve"> </w:t>
      </w:r>
      <w:r w:rsidRPr="006F1698">
        <w:t>текста;</w:t>
      </w:r>
      <w:r w:rsidRPr="006F1698">
        <w:rPr>
          <w:spacing w:val="-4"/>
        </w:rPr>
        <w:t xml:space="preserve"> </w:t>
      </w:r>
      <w:r w:rsidRPr="006F1698">
        <w:t>выписывание</w:t>
      </w:r>
      <w:r w:rsidRPr="006F1698">
        <w:rPr>
          <w:spacing w:val="-5"/>
        </w:rPr>
        <w:t xml:space="preserve"> </w:t>
      </w:r>
      <w:r w:rsidRPr="006F1698">
        <w:t>из</w:t>
      </w:r>
      <w:r w:rsidRPr="006F1698">
        <w:rPr>
          <w:spacing w:val="-3"/>
        </w:rPr>
        <w:t xml:space="preserve"> </w:t>
      </w:r>
      <w:r w:rsidRPr="006F1698">
        <w:t>текста</w:t>
      </w:r>
      <w:r w:rsidRPr="006F1698">
        <w:rPr>
          <w:spacing w:val="-5"/>
        </w:rPr>
        <w:t xml:space="preserve"> </w:t>
      </w:r>
      <w:r w:rsidRPr="006F1698">
        <w:t>слов,</w:t>
      </w:r>
      <w:r w:rsidRPr="006F1698">
        <w:rPr>
          <w:spacing w:val="-4"/>
        </w:rPr>
        <w:t xml:space="preserve"> </w:t>
      </w:r>
      <w:r w:rsidRPr="006F1698">
        <w:t>словосочетаний,</w:t>
      </w:r>
      <w:r w:rsidRPr="006F1698">
        <w:rPr>
          <w:spacing w:val="-7"/>
        </w:rPr>
        <w:t xml:space="preserve"> </w:t>
      </w:r>
      <w:r w:rsidRPr="006F1698">
        <w:t xml:space="preserve">предложений; вставка пропущенного слова в предложение в соответствии с решаемой коммуникативной/учебной задачей. Создание подписей к картинкам, фотографиям с пояснением, что на них изображено. 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 Написание с опорой на образец поздравлений с праздниками (с днём рождения, Новым годом, Рождеством) с выражением </w:t>
      </w:r>
      <w:r w:rsidRPr="006F1698">
        <w:rPr>
          <w:spacing w:val="-2"/>
        </w:rPr>
        <w:t>пожеланий.</w:t>
      </w:r>
    </w:p>
    <w:p w:rsidR="00413139" w:rsidRPr="006F1698" w:rsidRDefault="0033326F" w:rsidP="001A1556">
      <w:pPr>
        <w:pStyle w:val="a4"/>
        <w:spacing w:before="1"/>
        <w:ind w:left="1023" w:firstLine="0"/>
        <w:jc w:val="left"/>
      </w:pPr>
      <w:r w:rsidRPr="006F1698">
        <w:t>Языковые</w:t>
      </w:r>
      <w:r w:rsidRPr="006F1698">
        <w:rPr>
          <w:spacing w:val="-8"/>
        </w:rPr>
        <w:t xml:space="preserve"> </w:t>
      </w:r>
      <w:r w:rsidRPr="006F1698">
        <w:t>знания</w:t>
      </w:r>
      <w:r w:rsidRPr="006F1698">
        <w:rPr>
          <w:spacing w:val="-7"/>
        </w:rPr>
        <w:t xml:space="preserve"> </w:t>
      </w:r>
      <w:r w:rsidRPr="006F1698">
        <w:t>и</w:t>
      </w:r>
      <w:r w:rsidRPr="006F1698">
        <w:rPr>
          <w:spacing w:val="-8"/>
        </w:rPr>
        <w:t xml:space="preserve"> </w:t>
      </w:r>
      <w:r w:rsidRPr="006F1698">
        <w:rPr>
          <w:spacing w:val="-2"/>
        </w:rPr>
        <w:t>навыки.</w:t>
      </w:r>
    </w:p>
    <w:p w:rsidR="00413139" w:rsidRPr="006F1698" w:rsidRDefault="0033326F" w:rsidP="001A1556">
      <w:pPr>
        <w:pStyle w:val="a4"/>
        <w:ind w:right="537"/>
        <w:jc w:val="left"/>
      </w:pPr>
      <w:r w:rsidRPr="006F1698">
        <w:t>Фонетическая сторона речи. Буквы английского алфавита. Фонетически корректное озвучивание букв английского алфавита. 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 Ритмико- интонационные</w:t>
      </w:r>
      <w:r w:rsidRPr="006F1698">
        <w:rPr>
          <w:spacing w:val="-15"/>
        </w:rPr>
        <w:t xml:space="preserve"> </w:t>
      </w:r>
      <w:r w:rsidRPr="006F1698">
        <w:t>особенности</w:t>
      </w:r>
      <w:r w:rsidRPr="006F1698">
        <w:rPr>
          <w:spacing w:val="-13"/>
        </w:rPr>
        <w:t xml:space="preserve"> </w:t>
      </w:r>
      <w:r w:rsidRPr="006F1698">
        <w:t>повествовательного,</w:t>
      </w:r>
      <w:r w:rsidRPr="006F1698">
        <w:rPr>
          <w:spacing w:val="-14"/>
        </w:rPr>
        <w:t xml:space="preserve"> </w:t>
      </w:r>
      <w:r w:rsidRPr="006F1698">
        <w:t>побудительного</w:t>
      </w:r>
      <w:r w:rsidRPr="006F1698">
        <w:rPr>
          <w:spacing w:val="-14"/>
        </w:rPr>
        <w:t xml:space="preserve"> </w:t>
      </w:r>
      <w:r w:rsidRPr="006F1698">
        <w:t>и</w:t>
      </w:r>
      <w:r w:rsidRPr="006F1698">
        <w:rPr>
          <w:spacing w:val="-13"/>
        </w:rPr>
        <w:t xml:space="preserve"> </w:t>
      </w:r>
      <w:r w:rsidRPr="006F1698">
        <w:t>вопросительного</w:t>
      </w:r>
      <w:r w:rsidRPr="006F1698">
        <w:rPr>
          <w:spacing w:val="-14"/>
        </w:rPr>
        <w:t xml:space="preserve"> </w:t>
      </w:r>
      <w:r w:rsidRPr="006F1698">
        <w:t>(общий</w:t>
      </w:r>
      <w:r w:rsidRPr="006F1698">
        <w:rPr>
          <w:spacing w:val="-15"/>
        </w:rPr>
        <w:t xml:space="preserve"> </w:t>
      </w:r>
      <w:r w:rsidRPr="006F1698">
        <w:t>и специальный</w:t>
      </w:r>
      <w:r w:rsidRPr="006F1698">
        <w:rPr>
          <w:spacing w:val="-15"/>
        </w:rPr>
        <w:t xml:space="preserve"> </w:t>
      </w:r>
      <w:r w:rsidRPr="006F1698">
        <w:t>вопрос)</w:t>
      </w:r>
      <w:r w:rsidRPr="006F1698">
        <w:rPr>
          <w:spacing w:val="-15"/>
        </w:rPr>
        <w:t xml:space="preserve"> </w:t>
      </w:r>
      <w:r w:rsidRPr="006F1698">
        <w:t>предложений.</w:t>
      </w:r>
      <w:r w:rsidRPr="006F1698">
        <w:rPr>
          <w:spacing w:val="-15"/>
        </w:rPr>
        <w:t xml:space="preserve"> </w:t>
      </w:r>
      <w:r w:rsidRPr="006F1698">
        <w:t>Различение</w:t>
      </w:r>
      <w:r w:rsidRPr="006F1698">
        <w:rPr>
          <w:spacing w:val="-15"/>
        </w:rPr>
        <w:t xml:space="preserve"> </w:t>
      </w:r>
      <w:r w:rsidRPr="006F1698">
        <w:t>на</w:t>
      </w:r>
      <w:r w:rsidRPr="006F1698">
        <w:rPr>
          <w:spacing w:val="-14"/>
        </w:rPr>
        <w:t xml:space="preserve"> </w:t>
      </w:r>
      <w:r w:rsidRPr="006F1698">
        <w:t>слух</w:t>
      </w:r>
      <w:r w:rsidRPr="006F1698">
        <w:rPr>
          <w:spacing w:val="-13"/>
        </w:rPr>
        <w:t xml:space="preserve"> </w:t>
      </w:r>
      <w:r w:rsidRPr="006F1698">
        <w:t>и</w:t>
      </w:r>
      <w:r w:rsidRPr="006F1698">
        <w:rPr>
          <w:spacing w:val="-14"/>
        </w:rPr>
        <w:t xml:space="preserve"> </w:t>
      </w:r>
      <w:r w:rsidRPr="006F1698">
        <w:t>адекватное,</w:t>
      </w:r>
      <w:r w:rsidRPr="006F1698">
        <w:rPr>
          <w:spacing w:val="-13"/>
        </w:rPr>
        <w:t xml:space="preserve"> </w:t>
      </w:r>
      <w:r w:rsidRPr="006F1698">
        <w:t>без</w:t>
      </w:r>
      <w:r w:rsidRPr="006F1698">
        <w:rPr>
          <w:spacing w:val="-14"/>
        </w:rPr>
        <w:t xml:space="preserve"> </w:t>
      </w:r>
      <w:r w:rsidRPr="006F1698">
        <w:t>ошибок</w:t>
      </w:r>
      <w:r w:rsidRPr="006F1698">
        <w:rPr>
          <w:spacing w:val="-14"/>
        </w:rPr>
        <w:t xml:space="preserve"> </w:t>
      </w:r>
      <w:r w:rsidRPr="006F1698">
        <w:t>произнесение слов с соблюдением правильного ударения и фраз/предложений с соблюдением их ритмико- интонационных особенностей. 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 Вычленение некоторых звукобуквенных сочетаний при анализе изученных слов. Чтение новых слов согласно основным правилам чтения с использованием полной или частичной транскрипции. Знаки английской транскрипции;</w:t>
      </w:r>
      <w:r w:rsidRPr="006F1698">
        <w:rPr>
          <w:spacing w:val="-15"/>
        </w:rPr>
        <w:t xml:space="preserve"> </w:t>
      </w:r>
      <w:r w:rsidRPr="006F1698">
        <w:t>отличие</w:t>
      </w:r>
      <w:r w:rsidRPr="006F1698">
        <w:rPr>
          <w:spacing w:val="-15"/>
        </w:rPr>
        <w:t xml:space="preserve"> </w:t>
      </w:r>
      <w:r w:rsidRPr="006F1698">
        <w:t>их</w:t>
      </w:r>
      <w:r w:rsidRPr="006F1698">
        <w:rPr>
          <w:spacing w:val="-15"/>
        </w:rPr>
        <w:t xml:space="preserve"> </w:t>
      </w:r>
      <w:r w:rsidRPr="006F1698">
        <w:t>от</w:t>
      </w:r>
      <w:r w:rsidRPr="006F1698">
        <w:rPr>
          <w:spacing w:val="-15"/>
        </w:rPr>
        <w:t xml:space="preserve"> </w:t>
      </w:r>
      <w:r w:rsidRPr="006F1698">
        <w:t>букв</w:t>
      </w:r>
      <w:r w:rsidRPr="006F1698">
        <w:rPr>
          <w:spacing w:val="-15"/>
        </w:rPr>
        <w:t xml:space="preserve"> </w:t>
      </w:r>
      <w:r w:rsidRPr="006F1698">
        <w:t>английского</w:t>
      </w:r>
      <w:r w:rsidRPr="006F1698">
        <w:rPr>
          <w:spacing w:val="-15"/>
        </w:rPr>
        <w:t xml:space="preserve"> </w:t>
      </w:r>
      <w:r w:rsidRPr="006F1698">
        <w:t>алфавита.</w:t>
      </w:r>
      <w:r w:rsidRPr="006F1698">
        <w:rPr>
          <w:spacing w:val="-15"/>
        </w:rPr>
        <w:t xml:space="preserve"> </w:t>
      </w:r>
      <w:r w:rsidRPr="006F1698">
        <w:t>Фонетически</w:t>
      </w:r>
      <w:r w:rsidRPr="006F1698">
        <w:rPr>
          <w:spacing w:val="-15"/>
        </w:rPr>
        <w:t xml:space="preserve"> </w:t>
      </w:r>
      <w:r w:rsidRPr="006F1698">
        <w:t>корректное</w:t>
      </w:r>
      <w:r w:rsidRPr="006F1698">
        <w:rPr>
          <w:spacing w:val="-15"/>
        </w:rPr>
        <w:t xml:space="preserve"> </w:t>
      </w:r>
      <w:r w:rsidRPr="006F1698">
        <w:t>озвучивание знаков транскрипции.</w:t>
      </w:r>
    </w:p>
    <w:p w:rsidR="00413139" w:rsidRPr="006F1698" w:rsidRDefault="0033326F" w:rsidP="001A1556">
      <w:pPr>
        <w:pStyle w:val="a4"/>
        <w:tabs>
          <w:tab w:val="left" w:pos="2450"/>
          <w:tab w:val="left" w:pos="2950"/>
          <w:tab w:val="left" w:pos="3782"/>
          <w:tab w:val="left" w:pos="5050"/>
          <w:tab w:val="left" w:pos="7298"/>
          <w:tab w:val="left" w:pos="7495"/>
          <w:tab w:val="left" w:pos="8892"/>
        </w:tabs>
        <w:ind w:right="537"/>
        <w:jc w:val="left"/>
      </w:pPr>
      <w:r w:rsidRPr="006F1698">
        <w:t>Графика, орфография и пунктуация. Правильное написание изученных слов. Правильная расстановка знаков препинания: точки, вопросительного и восклицательного знаков в конце</w:t>
      </w:r>
      <w:r w:rsidRPr="006F1698">
        <w:rPr>
          <w:spacing w:val="80"/>
        </w:rPr>
        <w:t xml:space="preserve"> </w:t>
      </w:r>
      <w:r w:rsidRPr="006F1698">
        <w:t>предложения;</w:t>
      </w:r>
      <w:r w:rsidRPr="006F1698">
        <w:rPr>
          <w:spacing w:val="40"/>
        </w:rPr>
        <w:t xml:space="preserve"> </w:t>
      </w:r>
      <w:r w:rsidRPr="006F1698">
        <w:t>правильное</w:t>
      </w:r>
      <w:r w:rsidRPr="006F1698">
        <w:rPr>
          <w:spacing w:val="40"/>
        </w:rPr>
        <w:t xml:space="preserve"> </w:t>
      </w:r>
      <w:r w:rsidRPr="006F1698">
        <w:t>использование</w:t>
      </w:r>
      <w:r w:rsidRPr="006F1698">
        <w:rPr>
          <w:spacing w:val="40"/>
        </w:rPr>
        <w:t xml:space="preserve"> </w:t>
      </w:r>
      <w:r w:rsidRPr="006F1698">
        <w:t>знака</w:t>
      </w:r>
      <w:r w:rsidRPr="006F1698">
        <w:rPr>
          <w:spacing w:val="40"/>
        </w:rPr>
        <w:t xml:space="preserve"> </w:t>
      </w:r>
      <w:r w:rsidRPr="006F1698">
        <w:t>апострофа</w:t>
      </w:r>
      <w:r w:rsidRPr="006F1698">
        <w:rPr>
          <w:spacing w:val="40"/>
        </w:rPr>
        <w:t xml:space="preserve"> </w:t>
      </w:r>
      <w:r w:rsidRPr="006F1698">
        <w:t>в</w:t>
      </w:r>
      <w:r w:rsidRPr="006F1698">
        <w:rPr>
          <w:spacing w:val="40"/>
        </w:rPr>
        <w:t xml:space="preserve"> </w:t>
      </w:r>
      <w:r w:rsidRPr="006F1698">
        <w:t>сокращённых</w:t>
      </w:r>
      <w:r w:rsidRPr="006F1698">
        <w:rPr>
          <w:spacing w:val="40"/>
        </w:rPr>
        <w:t xml:space="preserve"> </w:t>
      </w:r>
      <w:r w:rsidRPr="006F1698">
        <w:t>формах</w:t>
      </w:r>
      <w:r w:rsidRPr="006F1698">
        <w:rPr>
          <w:spacing w:val="40"/>
        </w:rPr>
        <w:t xml:space="preserve"> </w:t>
      </w:r>
      <w:r w:rsidRPr="006F1698">
        <w:t>глагола- связки,</w:t>
      </w:r>
      <w:r w:rsidRPr="006F1698">
        <w:rPr>
          <w:spacing w:val="-5"/>
        </w:rPr>
        <w:t xml:space="preserve"> </w:t>
      </w:r>
      <w:r w:rsidRPr="006F1698">
        <w:t>вспомогательного</w:t>
      </w:r>
      <w:r w:rsidRPr="006F1698">
        <w:rPr>
          <w:spacing w:val="-5"/>
        </w:rPr>
        <w:t xml:space="preserve"> </w:t>
      </w:r>
      <w:r w:rsidRPr="006F1698">
        <w:t>и</w:t>
      </w:r>
      <w:r w:rsidRPr="006F1698">
        <w:rPr>
          <w:spacing w:val="-4"/>
        </w:rPr>
        <w:t xml:space="preserve"> </w:t>
      </w:r>
      <w:r w:rsidRPr="006F1698">
        <w:t>модального</w:t>
      </w:r>
      <w:r w:rsidRPr="006F1698">
        <w:rPr>
          <w:spacing w:val="-5"/>
        </w:rPr>
        <w:t xml:space="preserve"> </w:t>
      </w:r>
      <w:r w:rsidRPr="006F1698">
        <w:t>глаголов,</w:t>
      </w:r>
      <w:r w:rsidRPr="006F1698">
        <w:rPr>
          <w:spacing w:val="-5"/>
        </w:rPr>
        <w:t xml:space="preserve"> </w:t>
      </w:r>
      <w:r w:rsidRPr="006F1698">
        <w:t>существительных</w:t>
      </w:r>
      <w:r w:rsidRPr="006F1698">
        <w:rPr>
          <w:spacing w:val="-3"/>
        </w:rPr>
        <w:t xml:space="preserve"> </w:t>
      </w:r>
      <w:r w:rsidRPr="006F1698">
        <w:t>в</w:t>
      </w:r>
      <w:r w:rsidRPr="006F1698">
        <w:rPr>
          <w:spacing w:val="-7"/>
        </w:rPr>
        <w:t xml:space="preserve"> </w:t>
      </w:r>
      <w:r w:rsidRPr="006F1698">
        <w:t>притяжательном</w:t>
      </w:r>
      <w:r w:rsidRPr="006F1698">
        <w:rPr>
          <w:spacing w:val="-5"/>
        </w:rPr>
        <w:t xml:space="preserve"> </w:t>
      </w:r>
      <w:r w:rsidRPr="006F1698">
        <w:t>падеже. Лексическая</w:t>
      </w:r>
      <w:r w:rsidRPr="006F1698">
        <w:rPr>
          <w:spacing w:val="80"/>
        </w:rPr>
        <w:t xml:space="preserve"> </w:t>
      </w:r>
      <w:r w:rsidRPr="006F1698">
        <w:t>сторона</w:t>
      </w:r>
      <w:r w:rsidRPr="006F1698">
        <w:tab/>
        <w:t>речи.</w:t>
      </w:r>
      <w:r w:rsidRPr="006F1698">
        <w:rPr>
          <w:spacing w:val="80"/>
        </w:rPr>
        <w:t xml:space="preserve"> </w:t>
      </w:r>
      <w:r w:rsidRPr="006F1698">
        <w:t>Распознавание</w:t>
      </w:r>
      <w:r w:rsidRPr="006F1698">
        <w:rPr>
          <w:spacing w:val="80"/>
        </w:rPr>
        <w:t xml:space="preserve"> </w:t>
      </w:r>
      <w:r w:rsidRPr="006F1698">
        <w:t>в</w:t>
      </w:r>
      <w:r w:rsidRPr="006F1698">
        <w:rPr>
          <w:spacing w:val="80"/>
        </w:rPr>
        <w:t xml:space="preserve"> </w:t>
      </w:r>
      <w:r w:rsidRPr="006F1698">
        <w:t>письменном</w:t>
      </w:r>
      <w:r w:rsidRPr="006F1698">
        <w:rPr>
          <w:spacing w:val="80"/>
        </w:rPr>
        <w:t xml:space="preserve"> </w:t>
      </w:r>
      <w:r w:rsidRPr="006F1698">
        <w:t>и</w:t>
      </w:r>
      <w:r w:rsidRPr="006F1698">
        <w:tab/>
      </w:r>
      <w:r w:rsidRPr="006F1698">
        <w:tab/>
        <w:t>звучащем</w:t>
      </w:r>
      <w:r w:rsidRPr="006F1698">
        <w:rPr>
          <w:spacing w:val="80"/>
        </w:rPr>
        <w:t xml:space="preserve"> </w:t>
      </w:r>
      <w:r w:rsidRPr="006F1698">
        <w:t>тексте</w:t>
      </w:r>
      <w:r w:rsidRPr="006F1698">
        <w:rPr>
          <w:spacing w:val="80"/>
        </w:rPr>
        <w:t xml:space="preserve"> </w:t>
      </w:r>
      <w:r w:rsidRPr="006F1698">
        <w:t>и употребление</w:t>
      </w:r>
      <w:r w:rsidRPr="006F1698">
        <w:rPr>
          <w:spacing w:val="80"/>
        </w:rPr>
        <w:t xml:space="preserve"> </w:t>
      </w:r>
      <w:r w:rsidRPr="006F1698">
        <w:t>в</w:t>
      </w:r>
      <w:r w:rsidRPr="006F1698">
        <w:rPr>
          <w:spacing w:val="80"/>
          <w:w w:val="150"/>
        </w:rPr>
        <w:t xml:space="preserve"> </w:t>
      </w:r>
      <w:r w:rsidRPr="006F1698">
        <w:t>устной</w:t>
      </w:r>
      <w:r w:rsidRPr="006F1698">
        <w:rPr>
          <w:spacing w:val="80"/>
          <w:w w:val="150"/>
        </w:rPr>
        <w:t xml:space="preserve"> </w:t>
      </w:r>
      <w:r w:rsidRPr="006F1698">
        <w:t>и</w:t>
      </w:r>
      <w:r w:rsidRPr="006F1698">
        <w:rPr>
          <w:spacing w:val="80"/>
        </w:rPr>
        <w:t xml:space="preserve"> </w:t>
      </w:r>
      <w:r w:rsidRPr="006F1698">
        <w:t>письменной</w:t>
      </w:r>
      <w:r w:rsidRPr="006F1698">
        <w:rPr>
          <w:spacing w:val="80"/>
        </w:rPr>
        <w:t xml:space="preserve"> </w:t>
      </w:r>
      <w:r w:rsidRPr="006F1698">
        <w:t>речи</w:t>
      </w:r>
      <w:r w:rsidRPr="006F1698">
        <w:rPr>
          <w:spacing w:val="80"/>
          <w:w w:val="150"/>
        </w:rPr>
        <w:t xml:space="preserve"> </w:t>
      </w:r>
      <w:r w:rsidRPr="006F1698">
        <w:t>не</w:t>
      </w:r>
      <w:r w:rsidRPr="006F1698">
        <w:rPr>
          <w:spacing w:val="80"/>
        </w:rPr>
        <w:t xml:space="preserve"> </w:t>
      </w:r>
      <w:r w:rsidRPr="006F1698">
        <w:t>менее</w:t>
      </w:r>
      <w:r w:rsidRPr="006F1698">
        <w:rPr>
          <w:spacing w:val="80"/>
        </w:rPr>
        <w:t xml:space="preserve"> </w:t>
      </w:r>
      <w:r w:rsidRPr="006F1698">
        <w:t>350</w:t>
      </w:r>
      <w:r w:rsidRPr="006F1698">
        <w:rPr>
          <w:spacing w:val="78"/>
          <w:w w:val="150"/>
        </w:rPr>
        <w:t xml:space="preserve"> </w:t>
      </w:r>
      <w:r w:rsidRPr="006F1698">
        <w:t>лексических</w:t>
      </w:r>
      <w:r w:rsidRPr="006F1698">
        <w:rPr>
          <w:spacing w:val="80"/>
          <w:w w:val="150"/>
        </w:rPr>
        <w:t xml:space="preserve"> </w:t>
      </w:r>
      <w:r w:rsidRPr="006F1698">
        <w:t>единиц</w:t>
      </w:r>
      <w:r w:rsidRPr="006F1698">
        <w:rPr>
          <w:spacing w:val="80"/>
          <w:w w:val="150"/>
        </w:rPr>
        <w:t xml:space="preserve"> </w:t>
      </w:r>
      <w:r w:rsidRPr="006F1698">
        <w:t>(слов,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w:t>
      </w:r>
      <w:r w:rsidRPr="006F1698">
        <w:rPr>
          <w:spacing w:val="80"/>
          <w:w w:val="150"/>
        </w:rPr>
        <w:t xml:space="preserve"> </w:t>
      </w:r>
      <w:r w:rsidRPr="006F1698">
        <w:t>обучения. Распознавание и употребление в</w:t>
      </w:r>
      <w:r w:rsidRPr="006F1698">
        <w:rPr>
          <w:spacing w:val="29"/>
        </w:rPr>
        <w:t xml:space="preserve"> </w:t>
      </w:r>
      <w:r w:rsidRPr="006F1698">
        <w:t>устной и письменной речи слов, образованных с</w:t>
      </w:r>
      <w:r w:rsidRPr="006F1698">
        <w:rPr>
          <w:spacing w:val="80"/>
        </w:rPr>
        <w:t xml:space="preserve"> </w:t>
      </w:r>
      <w:r w:rsidRPr="006F1698">
        <w:rPr>
          <w:spacing w:val="-2"/>
        </w:rPr>
        <w:t>использованием</w:t>
      </w:r>
      <w:r w:rsidRPr="006F1698">
        <w:tab/>
      </w:r>
      <w:r w:rsidRPr="006F1698">
        <w:rPr>
          <w:spacing w:val="-2"/>
        </w:rPr>
        <w:t>основных</w:t>
      </w:r>
      <w:r w:rsidRPr="006F1698">
        <w:tab/>
      </w:r>
      <w:r w:rsidRPr="006F1698">
        <w:rPr>
          <w:spacing w:val="-2"/>
        </w:rPr>
        <w:t>способов</w:t>
      </w:r>
      <w:r w:rsidRPr="006F1698">
        <w:tab/>
      </w:r>
      <w:r w:rsidRPr="006F1698">
        <w:rPr>
          <w:spacing w:val="-2"/>
        </w:rPr>
        <w:t>словообразования:</w:t>
      </w:r>
      <w:r w:rsidRPr="006F1698">
        <w:tab/>
      </w:r>
      <w:r w:rsidRPr="006F1698">
        <w:rPr>
          <w:spacing w:val="-2"/>
        </w:rPr>
        <w:t>аффиксации</w:t>
      </w:r>
      <w:r w:rsidRPr="006F1698">
        <w:tab/>
      </w:r>
      <w:r w:rsidRPr="006F1698">
        <w:rPr>
          <w:spacing w:val="-2"/>
        </w:rPr>
        <w:t xml:space="preserve">(образование </w:t>
      </w:r>
      <w:r w:rsidRPr="006F1698">
        <w:t>числительных</w:t>
      </w:r>
      <w:r w:rsidRPr="006F1698">
        <w:rPr>
          <w:spacing w:val="-15"/>
        </w:rPr>
        <w:t xml:space="preserve"> </w:t>
      </w:r>
      <w:r w:rsidRPr="006F1698">
        <w:t>с</w:t>
      </w:r>
      <w:r w:rsidRPr="006F1698">
        <w:rPr>
          <w:spacing w:val="-15"/>
        </w:rPr>
        <w:t xml:space="preserve"> </w:t>
      </w:r>
      <w:r w:rsidRPr="006F1698">
        <w:t>помощью</w:t>
      </w:r>
      <w:r w:rsidRPr="006F1698">
        <w:rPr>
          <w:spacing w:val="-15"/>
        </w:rPr>
        <w:t xml:space="preserve"> </w:t>
      </w:r>
      <w:r w:rsidRPr="006F1698">
        <w:t>суффиксов</w:t>
      </w:r>
      <w:r w:rsidRPr="006F1698">
        <w:rPr>
          <w:spacing w:val="-15"/>
        </w:rPr>
        <w:t xml:space="preserve"> </w:t>
      </w:r>
      <w:r w:rsidRPr="006F1698">
        <w:t>-teen,</w:t>
      </w:r>
      <w:r w:rsidRPr="006F1698">
        <w:rPr>
          <w:spacing w:val="-15"/>
        </w:rPr>
        <w:t xml:space="preserve"> </w:t>
      </w:r>
      <w:r w:rsidRPr="006F1698">
        <w:t>-ty,</w:t>
      </w:r>
      <w:r w:rsidRPr="006F1698">
        <w:rPr>
          <w:spacing w:val="-15"/>
        </w:rPr>
        <w:t xml:space="preserve"> </w:t>
      </w:r>
      <w:r w:rsidRPr="006F1698">
        <w:t>-th)</w:t>
      </w:r>
      <w:r w:rsidRPr="006F1698">
        <w:rPr>
          <w:spacing w:val="-15"/>
        </w:rPr>
        <w:t xml:space="preserve"> </w:t>
      </w:r>
      <w:r w:rsidRPr="006F1698">
        <w:t>и</w:t>
      </w:r>
      <w:r w:rsidRPr="006F1698">
        <w:rPr>
          <w:spacing w:val="-15"/>
        </w:rPr>
        <w:t xml:space="preserve"> </w:t>
      </w:r>
      <w:r w:rsidRPr="006F1698">
        <w:t>словосложения</w:t>
      </w:r>
      <w:r w:rsidRPr="006F1698">
        <w:rPr>
          <w:spacing w:val="-15"/>
        </w:rPr>
        <w:t xml:space="preserve"> </w:t>
      </w:r>
      <w:r w:rsidRPr="006F1698">
        <w:t>(sportsman).</w:t>
      </w:r>
      <w:r w:rsidRPr="006F1698">
        <w:rPr>
          <w:spacing w:val="-15"/>
        </w:rPr>
        <w:t xml:space="preserve"> </w:t>
      </w:r>
      <w:r w:rsidRPr="006F1698">
        <w:t>Распознавание в</w:t>
      </w:r>
      <w:r w:rsidRPr="006F1698">
        <w:rPr>
          <w:spacing w:val="50"/>
        </w:rPr>
        <w:t xml:space="preserve"> </w:t>
      </w:r>
      <w:r w:rsidRPr="006F1698">
        <w:t>устной</w:t>
      </w:r>
      <w:r w:rsidRPr="006F1698">
        <w:rPr>
          <w:spacing w:val="49"/>
        </w:rPr>
        <w:t xml:space="preserve"> </w:t>
      </w:r>
      <w:r w:rsidRPr="006F1698">
        <w:t>и</w:t>
      </w:r>
      <w:r w:rsidRPr="006F1698">
        <w:rPr>
          <w:spacing w:val="49"/>
        </w:rPr>
        <w:t xml:space="preserve"> </w:t>
      </w:r>
      <w:r w:rsidRPr="006F1698">
        <w:t>письменной</w:t>
      </w:r>
      <w:r w:rsidRPr="006F1698">
        <w:rPr>
          <w:spacing w:val="50"/>
        </w:rPr>
        <w:t xml:space="preserve"> </w:t>
      </w:r>
      <w:r w:rsidRPr="006F1698">
        <w:t>речи</w:t>
      </w:r>
      <w:r w:rsidRPr="006F1698">
        <w:rPr>
          <w:spacing w:val="49"/>
        </w:rPr>
        <w:t xml:space="preserve"> </w:t>
      </w:r>
      <w:r w:rsidRPr="006F1698">
        <w:t>интернациональных</w:t>
      </w:r>
      <w:r w:rsidRPr="006F1698">
        <w:rPr>
          <w:spacing w:val="51"/>
        </w:rPr>
        <w:t xml:space="preserve"> </w:t>
      </w:r>
      <w:r w:rsidRPr="006F1698">
        <w:t>слов</w:t>
      </w:r>
      <w:r w:rsidRPr="006F1698">
        <w:rPr>
          <w:spacing w:val="49"/>
        </w:rPr>
        <w:t xml:space="preserve"> </w:t>
      </w:r>
      <w:r w:rsidRPr="006F1698">
        <w:t>(doctor,</w:t>
      </w:r>
      <w:r w:rsidRPr="006F1698">
        <w:rPr>
          <w:spacing w:val="48"/>
        </w:rPr>
        <w:t xml:space="preserve"> </w:t>
      </w:r>
      <w:r w:rsidRPr="006F1698">
        <w:t>film)</w:t>
      </w:r>
      <w:r w:rsidRPr="006F1698">
        <w:rPr>
          <w:spacing w:val="47"/>
        </w:rPr>
        <w:t xml:space="preserve"> </w:t>
      </w:r>
      <w:r w:rsidRPr="006F1698">
        <w:t>с</w:t>
      </w:r>
      <w:r w:rsidRPr="006F1698">
        <w:rPr>
          <w:spacing w:val="48"/>
        </w:rPr>
        <w:t xml:space="preserve"> </w:t>
      </w:r>
      <w:r w:rsidRPr="006F1698">
        <w:t>помощью</w:t>
      </w:r>
      <w:r w:rsidRPr="006F1698">
        <w:rPr>
          <w:spacing w:val="49"/>
        </w:rPr>
        <w:t xml:space="preserve"> </w:t>
      </w:r>
      <w:r w:rsidRPr="006F1698">
        <w:rPr>
          <w:spacing w:val="-2"/>
        </w:rPr>
        <w:t>языковой</w:t>
      </w:r>
    </w:p>
    <w:p w:rsidR="00413139" w:rsidRPr="006F1698" w:rsidRDefault="0033326F" w:rsidP="001A1556">
      <w:pPr>
        <w:pStyle w:val="a4"/>
        <w:ind w:firstLine="0"/>
        <w:jc w:val="left"/>
      </w:pPr>
      <w:r w:rsidRPr="006F1698">
        <w:rPr>
          <w:spacing w:val="-2"/>
        </w:rPr>
        <w:t>догадки.</w:t>
      </w:r>
    </w:p>
    <w:p w:rsidR="00413139" w:rsidRPr="006F1698" w:rsidRDefault="0033326F" w:rsidP="001A1556">
      <w:pPr>
        <w:pStyle w:val="a4"/>
        <w:ind w:right="537"/>
        <w:jc w:val="left"/>
      </w:pPr>
      <w:r w:rsidRPr="006F1698">
        <w:t>Грамматическая сторона речи. 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r w:rsidRPr="006F1698">
        <w:rPr>
          <w:spacing w:val="-1"/>
        </w:rPr>
        <w:t xml:space="preserve"> </w:t>
      </w:r>
      <w:r w:rsidRPr="006F1698">
        <w:t>Предложения с</w:t>
      </w:r>
      <w:r w:rsidRPr="006F1698">
        <w:rPr>
          <w:spacing w:val="-1"/>
        </w:rPr>
        <w:t xml:space="preserve"> </w:t>
      </w:r>
      <w:r w:rsidRPr="006F1698">
        <w:t>начальным</w:t>
      </w:r>
      <w:r w:rsidRPr="006F1698">
        <w:rPr>
          <w:spacing w:val="-1"/>
        </w:rPr>
        <w:t xml:space="preserve"> </w:t>
      </w:r>
      <w:r w:rsidRPr="006F1698">
        <w:t>There + to be</w:t>
      </w:r>
      <w:r w:rsidRPr="006F1698">
        <w:rPr>
          <w:spacing w:val="-1"/>
        </w:rPr>
        <w:t xml:space="preserve"> </w:t>
      </w:r>
      <w:r w:rsidRPr="006F1698">
        <w:t>в</w:t>
      </w:r>
      <w:r w:rsidRPr="006F1698">
        <w:rPr>
          <w:spacing w:val="-1"/>
        </w:rPr>
        <w:t xml:space="preserve"> </w:t>
      </w:r>
      <w:r w:rsidRPr="006F1698">
        <w:t>Past Simple</w:t>
      </w:r>
      <w:r w:rsidRPr="006F1698">
        <w:rPr>
          <w:spacing w:val="-1"/>
        </w:rPr>
        <w:t xml:space="preserve"> </w:t>
      </w:r>
      <w:r w:rsidRPr="006F1698">
        <w:t>Tense (There</w:t>
      </w:r>
      <w:r w:rsidRPr="006F1698">
        <w:rPr>
          <w:spacing w:val="-14"/>
        </w:rPr>
        <w:t xml:space="preserve"> </w:t>
      </w:r>
      <w:r w:rsidRPr="006F1698">
        <w:t>was</w:t>
      </w:r>
      <w:r w:rsidRPr="006F1698">
        <w:rPr>
          <w:spacing w:val="-15"/>
        </w:rPr>
        <w:t xml:space="preserve"> </w:t>
      </w:r>
      <w:r w:rsidRPr="006F1698">
        <w:t>an</w:t>
      </w:r>
      <w:r w:rsidRPr="006F1698">
        <w:rPr>
          <w:spacing w:val="-13"/>
        </w:rPr>
        <w:t xml:space="preserve"> </w:t>
      </w:r>
      <w:r w:rsidRPr="006F1698">
        <w:t>old</w:t>
      </w:r>
      <w:r w:rsidRPr="006F1698">
        <w:rPr>
          <w:spacing w:val="-15"/>
        </w:rPr>
        <w:t xml:space="preserve"> </w:t>
      </w:r>
      <w:r w:rsidRPr="006F1698">
        <w:t>house</w:t>
      </w:r>
      <w:r w:rsidRPr="006F1698">
        <w:rPr>
          <w:spacing w:val="-12"/>
        </w:rPr>
        <w:t xml:space="preserve"> </w:t>
      </w:r>
      <w:r w:rsidRPr="006F1698">
        <w:t>near</w:t>
      </w:r>
      <w:r w:rsidRPr="006F1698">
        <w:rPr>
          <w:spacing w:val="-15"/>
        </w:rPr>
        <w:t xml:space="preserve"> </w:t>
      </w:r>
      <w:r w:rsidRPr="006F1698">
        <w:t>the</w:t>
      </w:r>
      <w:r w:rsidRPr="006F1698">
        <w:rPr>
          <w:spacing w:val="-15"/>
        </w:rPr>
        <w:t xml:space="preserve"> </w:t>
      </w:r>
      <w:r w:rsidRPr="006F1698">
        <w:t>river.).</w:t>
      </w:r>
      <w:r w:rsidRPr="006F1698">
        <w:rPr>
          <w:spacing w:val="-13"/>
        </w:rPr>
        <w:t xml:space="preserve"> </w:t>
      </w:r>
      <w:r w:rsidRPr="006F1698">
        <w:t>Побудительные</w:t>
      </w:r>
      <w:r w:rsidRPr="006F1698">
        <w:rPr>
          <w:spacing w:val="-15"/>
        </w:rPr>
        <w:t xml:space="preserve"> </w:t>
      </w:r>
      <w:r w:rsidRPr="006F1698">
        <w:t>предложения</w:t>
      </w:r>
      <w:r w:rsidRPr="006F1698">
        <w:rPr>
          <w:spacing w:val="-15"/>
        </w:rPr>
        <w:t xml:space="preserve"> </w:t>
      </w:r>
      <w:r w:rsidRPr="006F1698">
        <w:t>в</w:t>
      </w:r>
      <w:r w:rsidRPr="006F1698">
        <w:rPr>
          <w:spacing w:val="-14"/>
        </w:rPr>
        <w:t xml:space="preserve"> </w:t>
      </w:r>
      <w:r w:rsidRPr="006F1698">
        <w:t>отрицательной</w:t>
      </w:r>
      <w:r w:rsidRPr="006F1698">
        <w:rPr>
          <w:spacing w:val="-14"/>
        </w:rPr>
        <w:t xml:space="preserve"> </w:t>
      </w:r>
      <w:r w:rsidRPr="006F1698">
        <w:t>(Don’t</w:t>
      </w:r>
      <w:r w:rsidRPr="006F1698">
        <w:rPr>
          <w:spacing w:val="-15"/>
        </w:rPr>
        <w:t xml:space="preserve"> </w:t>
      </w:r>
      <w:r w:rsidRPr="006F1698">
        <w:t>talk, please.) форме. 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 Конструкция</w:t>
      </w:r>
      <w:r w:rsidRPr="006F1698">
        <w:rPr>
          <w:lang w:val="en-US"/>
        </w:rPr>
        <w:t xml:space="preserve"> I’d like to ... (I’d like to read this book.). </w:t>
      </w:r>
      <w:r w:rsidRPr="006F1698">
        <w:t>Конструкции</w:t>
      </w:r>
      <w:r w:rsidRPr="006F1698">
        <w:rPr>
          <w:lang w:val="en-US"/>
        </w:rPr>
        <w:t xml:space="preserve"> </w:t>
      </w:r>
      <w:r w:rsidRPr="006F1698">
        <w:t>с</w:t>
      </w:r>
      <w:r w:rsidRPr="006F1698">
        <w:rPr>
          <w:lang w:val="en-US"/>
        </w:rPr>
        <w:t xml:space="preserve"> </w:t>
      </w:r>
      <w:r w:rsidRPr="006F1698">
        <w:t>глаголами</w:t>
      </w:r>
      <w:r w:rsidRPr="006F1698">
        <w:rPr>
          <w:lang w:val="en-US"/>
        </w:rPr>
        <w:t xml:space="preserve"> </w:t>
      </w:r>
      <w:r w:rsidRPr="006F1698">
        <w:t>на</w:t>
      </w:r>
      <w:r w:rsidRPr="006F1698">
        <w:rPr>
          <w:lang w:val="en-US"/>
        </w:rPr>
        <w:t xml:space="preserve"> -ing: to like/enjoy doing smth (I like riding my bike.). </w:t>
      </w:r>
      <w:r w:rsidRPr="006F1698">
        <w:t>Существительные</w:t>
      </w:r>
      <w:r w:rsidRPr="006F1698">
        <w:rPr>
          <w:lang w:val="en-US"/>
        </w:rPr>
        <w:t xml:space="preserve"> </w:t>
      </w:r>
      <w:r w:rsidRPr="006F1698">
        <w:t>в</w:t>
      </w:r>
      <w:r w:rsidRPr="006F1698">
        <w:rPr>
          <w:lang w:val="en-US"/>
        </w:rPr>
        <w:t xml:space="preserve"> </w:t>
      </w:r>
      <w:r w:rsidRPr="006F1698">
        <w:t>притяжательном</w:t>
      </w:r>
      <w:r w:rsidRPr="006F1698">
        <w:rPr>
          <w:lang w:val="en-US"/>
        </w:rPr>
        <w:t xml:space="preserve"> </w:t>
      </w:r>
      <w:r w:rsidRPr="006F1698">
        <w:t>падеже</w:t>
      </w:r>
      <w:r w:rsidRPr="006F1698">
        <w:rPr>
          <w:lang w:val="en-US"/>
        </w:rPr>
        <w:t xml:space="preserve"> (Possessive Case; Ann’s dress, children’s toys, boys’ books). </w:t>
      </w:r>
      <w:r w:rsidRPr="006F1698">
        <w:t>Слова, выражающие количество с исчисляемыми и неисчисляемыми существительными (much/many/a lot of). Личные местоимения в объектном (me, you, him/her/it, us, them) падеже. Указательные местоимения</w:t>
      </w:r>
      <w:r w:rsidRPr="006F1698">
        <w:rPr>
          <w:spacing w:val="30"/>
        </w:rPr>
        <w:t xml:space="preserve">  </w:t>
      </w:r>
      <w:r w:rsidRPr="006F1698">
        <w:t>(this</w:t>
      </w:r>
      <w:r w:rsidRPr="006F1698">
        <w:rPr>
          <w:spacing w:val="32"/>
        </w:rPr>
        <w:t xml:space="preserve">  </w:t>
      </w:r>
      <w:r w:rsidRPr="006F1698">
        <w:t>–</w:t>
      </w:r>
      <w:r w:rsidRPr="006F1698">
        <w:rPr>
          <w:spacing w:val="32"/>
        </w:rPr>
        <w:t xml:space="preserve">  </w:t>
      </w:r>
      <w:r w:rsidRPr="006F1698">
        <w:t>these;</w:t>
      </w:r>
      <w:r w:rsidRPr="006F1698">
        <w:rPr>
          <w:spacing w:val="32"/>
        </w:rPr>
        <w:t xml:space="preserve">  </w:t>
      </w:r>
      <w:r w:rsidRPr="006F1698">
        <w:t>that</w:t>
      </w:r>
      <w:r w:rsidRPr="006F1698">
        <w:rPr>
          <w:spacing w:val="33"/>
        </w:rPr>
        <w:t xml:space="preserve">  </w:t>
      </w:r>
      <w:r w:rsidRPr="006F1698">
        <w:t>–</w:t>
      </w:r>
      <w:r w:rsidRPr="006F1698">
        <w:rPr>
          <w:spacing w:val="31"/>
        </w:rPr>
        <w:t xml:space="preserve">  </w:t>
      </w:r>
      <w:r w:rsidRPr="006F1698">
        <w:t>those).</w:t>
      </w:r>
      <w:r w:rsidRPr="006F1698">
        <w:rPr>
          <w:spacing w:val="33"/>
        </w:rPr>
        <w:t xml:space="preserve">  </w:t>
      </w:r>
      <w:r w:rsidRPr="006F1698">
        <w:t>Неопределённые</w:t>
      </w:r>
      <w:r w:rsidRPr="006F1698">
        <w:rPr>
          <w:spacing w:val="32"/>
        </w:rPr>
        <w:t xml:space="preserve">  </w:t>
      </w:r>
      <w:r w:rsidRPr="006F1698">
        <w:t>местоимения</w:t>
      </w:r>
      <w:r w:rsidRPr="006F1698">
        <w:rPr>
          <w:spacing w:val="32"/>
        </w:rPr>
        <w:t xml:space="preserve">  </w:t>
      </w:r>
      <w:r w:rsidRPr="006F1698">
        <w:t>(some/any)</w:t>
      </w:r>
      <w:r w:rsidRPr="006F1698">
        <w:rPr>
          <w:spacing w:val="34"/>
        </w:rPr>
        <w:t xml:space="preserve">  </w:t>
      </w:r>
      <w:r w:rsidRPr="006F1698">
        <w:rPr>
          <w:spacing w:val="-10"/>
        </w:rPr>
        <w:t>в</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9" w:firstLine="0"/>
        <w:jc w:val="left"/>
        <w:rPr>
          <w:lang w:val="en-US"/>
        </w:rPr>
      </w:pPr>
      <w:r w:rsidRPr="006F1698">
        <w:lastRenderedPageBreak/>
        <w:t>повествовательных и вопросительных предложениях (Have you got any friends? – Yes, I’ve got some.). Наречия частотности (usually, often). Количественные числительные (13–100). Порядковые числительные (1–30). Вопросительные слова (when, whose, why). Предлоги</w:t>
      </w:r>
      <w:r w:rsidRPr="006F1698">
        <w:rPr>
          <w:lang w:val="en-US"/>
        </w:rPr>
        <w:t xml:space="preserve"> </w:t>
      </w:r>
      <w:r w:rsidRPr="006F1698">
        <w:t>места</w:t>
      </w:r>
      <w:r w:rsidRPr="006F1698">
        <w:rPr>
          <w:lang w:val="en-US"/>
        </w:rPr>
        <w:t xml:space="preserve"> (next</w:t>
      </w:r>
      <w:r w:rsidRPr="006F1698">
        <w:rPr>
          <w:spacing w:val="-4"/>
          <w:lang w:val="en-US"/>
        </w:rPr>
        <w:t xml:space="preserve"> </w:t>
      </w:r>
      <w:r w:rsidRPr="006F1698">
        <w:rPr>
          <w:lang w:val="en-US"/>
        </w:rPr>
        <w:t>to,</w:t>
      </w:r>
      <w:r w:rsidRPr="006F1698">
        <w:rPr>
          <w:spacing w:val="-5"/>
          <w:lang w:val="en-US"/>
        </w:rPr>
        <w:t xml:space="preserve"> </w:t>
      </w:r>
      <w:r w:rsidRPr="006F1698">
        <w:rPr>
          <w:lang w:val="en-US"/>
        </w:rPr>
        <w:t>in</w:t>
      </w:r>
      <w:r w:rsidRPr="006F1698">
        <w:rPr>
          <w:spacing w:val="-5"/>
          <w:lang w:val="en-US"/>
        </w:rPr>
        <w:t xml:space="preserve"> </w:t>
      </w:r>
      <w:r w:rsidRPr="006F1698">
        <w:rPr>
          <w:lang w:val="en-US"/>
        </w:rPr>
        <w:t>front</w:t>
      </w:r>
      <w:r w:rsidRPr="006F1698">
        <w:rPr>
          <w:spacing w:val="-4"/>
          <w:lang w:val="en-US"/>
        </w:rPr>
        <w:t xml:space="preserve"> </w:t>
      </w:r>
      <w:r w:rsidRPr="006F1698">
        <w:rPr>
          <w:lang w:val="en-US"/>
        </w:rPr>
        <w:t>of,</w:t>
      </w:r>
      <w:r w:rsidRPr="006F1698">
        <w:rPr>
          <w:spacing w:val="-5"/>
          <w:lang w:val="en-US"/>
        </w:rPr>
        <w:t xml:space="preserve"> </w:t>
      </w:r>
      <w:r w:rsidRPr="006F1698">
        <w:rPr>
          <w:lang w:val="en-US"/>
        </w:rPr>
        <w:t>behind),</w:t>
      </w:r>
      <w:r w:rsidRPr="006F1698">
        <w:rPr>
          <w:spacing w:val="-5"/>
          <w:lang w:val="en-US"/>
        </w:rPr>
        <w:t xml:space="preserve"> </w:t>
      </w:r>
      <w:r w:rsidRPr="006F1698">
        <w:t>направления</w:t>
      </w:r>
      <w:r w:rsidRPr="006F1698">
        <w:rPr>
          <w:spacing w:val="-5"/>
          <w:lang w:val="en-US"/>
        </w:rPr>
        <w:t xml:space="preserve"> </w:t>
      </w:r>
      <w:r w:rsidRPr="006F1698">
        <w:rPr>
          <w:lang w:val="en-US"/>
        </w:rPr>
        <w:t>(to),</w:t>
      </w:r>
      <w:r w:rsidRPr="006F1698">
        <w:rPr>
          <w:spacing w:val="-5"/>
          <w:lang w:val="en-US"/>
        </w:rPr>
        <w:t xml:space="preserve"> </w:t>
      </w:r>
      <w:r w:rsidRPr="006F1698">
        <w:t>времени</w:t>
      </w:r>
      <w:r w:rsidRPr="006F1698">
        <w:rPr>
          <w:spacing w:val="-4"/>
          <w:lang w:val="en-US"/>
        </w:rPr>
        <w:t xml:space="preserve"> </w:t>
      </w:r>
      <w:r w:rsidRPr="006F1698">
        <w:rPr>
          <w:lang w:val="en-US"/>
        </w:rPr>
        <w:t>(at,</w:t>
      </w:r>
      <w:r w:rsidRPr="006F1698">
        <w:rPr>
          <w:spacing w:val="-5"/>
          <w:lang w:val="en-US"/>
        </w:rPr>
        <w:t xml:space="preserve"> </w:t>
      </w:r>
      <w:r w:rsidRPr="006F1698">
        <w:rPr>
          <w:lang w:val="en-US"/>
        </w:rPr>
        <w:t>in,</w:t>
      </w:r>
      <w:r w:rsidRPr="006F1698">
        <w:rPr>
          <w:spacing w:val="-5"/>
          <w:lang w:val="en-US"/>
        </w:rPr>
        <w:t xml:space="preserve"> </w:t>
      </w:r>
      <w:r w:rsidRPr="006F1698">
        <w:rPr>
          <w:lang w:val="en-US"/>
        </w:rPr>
        <w:t>on</w:t>
      </w:r>
      <w:r w:rsidRPr="006F1698">
        <w:rPr>
          <w:spacing w:val="-2"/>
          <w:lang w:val="en-US"/>
        </w:rPr>
        <w:t xml:space="preserve"> </w:t>
      </w:r>
      <w:r w:rsidRPr="006F1698">
        <w:t>в</w:t>
      </w:r>
      <w:r w:rsidRPr="006F1698">
        <w:rPr>
          <w:spacing w:val="-5"/>
          <w:lang w:val="en-US"/>
        </w:rPr>
        <w:t xml:space="preserve"> </w:t>
      </w:r>
      <w:r w:rsidRPr="006F1698">
        <w:t>выражениях</w:t>
      </w:r>
      <w:r w:rsidRPr="006F1698">
        <w:rPr>
          <w:spacing w:val="-2"/>
          <w:lang w:val="en-US"/>
        </w:rPr>
        <w:t xml:space="preserve"> </w:t>
      </w:r>
      <w:r w:rsidRPr="006F1698">
        <w:rPr>
          <w:lang w:val="en-US"/>
        </w:rPr>
        <w:t>at</w:t>
      </w:r>
      <w:r w:rsidRPr="006F1698">
        <w:rPr>
          <w:spacing w:val="-4"/>
          <w:lang w:val="en-US"/>
        </w:rPr>
        <w:t xml:space="preserve"> </w:t>
      </w:r>
      <w:r w:rsidRPr="006F1698">
        <w:rPr>
          <w:lang w:val="en-US"/>
        </w:rPr>
        <w:t>5</w:t>
      </w:r>
      <w:r w:rsidRPr="006F1698">
        <w:rPr>
          <w:spacing w:val="-5"/>
          <w:lang w:val="en-US"/>
        </w:rPr>
        <w:t xml:space="preserve"> </w:t>
      </w:r>
      <w:r w:rsidRPr="006F1698">
        <w:rPr>
          <w:lang w:val="en-US"/>
        </w:rPr>
        <w:t>o’clock,</w:t>
      </w:r>
      <w:r w:rsidRPr="006F1698">
        <w:rPr>
          <w:spacing w:val="-5"/>
          <w:lang w:val="en-US"/>
        </w:rPr>
        <w:t xml:space="preserve"> </w:t>
      </w:r>
      <w:r w:rsidRPr="006F1698">
        <w:rPr>
          <w:lang w:val="en-US"/>
        </w:rPr>
        <w:t>in</w:t>
      </w:r>
      <w:r w:rsidRPr="006F1698">
        <w:rPr>
          <w:spacing w:val="-5"/>
          <w:lang w:val="en-US"/>
        </w:rPr>
        <w:t xml:space="preserve"> </w:t>
      </w:r>
      <w:r w:rsidRPr="006F1698">
        <w:rPr>
          <w:lang w:val="en-US"/>
        </w:rPr>
        <w:t>the morning, on Monday).</w:t>
      </w:r>
    </w:p>
    <w:p w:rsidR="00413139" w:rsidRPr="006F1698" w:rsidRDefault="0033326F" w:rsidP="001A1556">
      <w:pPr>
        <w:pStyle w:val="a4"/>
        <w:spacing w:before="1"/>
        <w:ind w:right="537"/>
        <w:jc w:val="left"/>
      </w:pPr>
      <w:r w:rsidRPr="006F1698">
        <w:t>Социокультурные</w:t>
      </w:r>
      <w:r w:rsidRPr="006F1698">
        <w:rPr>
          <w:spacing w:val="-11"/>
        </w:rPr>
        <w:t xml:space="preserve"> </w:t>
      </w:r>
      <w:r w:rsidRPr="006F1698">
        <w:t>знания</w:t>
      </w:r>
      <w:r w:rsidRPr="006F1698">
        <w:rPr>
          <w:spacing w:val="-10"/>
        </w:rPr>
        <w:t xml:space="preserve"> </w:t>
      </w:r>
      <w:r w:rsidRPr="006F1698">
        <w:t>и</w:t>
      </w:r>
      <w:r w:rsidRPr="006F1698">
        <w:rPr>
          <w:spacing w:val="-7"/>
        </w:rPr>
        <w:t xml:space="preserve"> </w:t>
      </w:r>
      <w:r w:rsidRPr="006F1698">
        <w:t>умения.</w:t>
      </w:r>
      <w:r w:rsidRPr="006F1698">
        <w:rPr>
          <w:spacing w:val="-10"/>
        </w:rPr>
        <w:t xml:space="preserve"> </w:t>
      </w:r>
      <w:r w:rsidRPr="006F1698">
        <w:t>Знание</w:t>
      </w:r>
      <w:r w:rsidRPr="006F1698">
        <w:rPr>
          <w:spacing w:val="-11"/>
        </w:rPr>
        <w:t xml:space="preserve"> </w:t>
      </w:r>
      <w:r w:rsidRPr="006F1698">
        <w:t>и</w:t>
      </w:r>
      <w:r w:rsidRPr="006F1698">
        <w:rPr>
          <w:spacing w:val="-9"/>
        </w:rPr>
        <w:t xml:space="preserve"> </w:t>
      </w:r>
      <w:r w:rsidRPr="006F1698">
        <w:t>использование</w:t>
      </w:r>
      <w:r w:rsidRPr="006F1698">
        <w:rPr>
          <w:spacing w:val="-13"/>
        </w:rPr>
        <w:t xml:space="preserve"> </w:t>
      </w:r>
      <w:r w:rsidRPr="006F1698">
        <w:t>некоторых</w:t>
      </w:r>
      <w:r w:rsidRPr="006F1698">
        <w:rPr>
          <w:spacing w:val="-8"/>
        </w:rPr>
        <w:t xml:space="preserve"> </w:t>
      </w:r>
      <w:r w:rsidRPr="006F1698">
        <w:t>социокультурных элементов речевого поведенческого этикета, принятого в стране/странах изучаемого языка, в некоторых</w:t>
      </w:r>
      <w:r w:rsidRPr="006F1698">
        <w:rPr>
          <w:spacing w:val="-15"/>
        </w:rPr>
        <w:t xml:space="preserve"> </w:t>
      </w:r>
      <w:r w:rsidRPr="006F1698">
        <w:t>ситуациях</w:t>
      </w:r>
      <w:r w:rsidRPr="006F1698">
        <w:rPr>
          <w:spacing w:val="-15"/>
        </w:rPr>
        <w:t xml:space="preserve"> </w:t>
      </w:r>
      <w:r w:rsidRPr="006F1698">
        <w:t>общения:</w:t>
      </w:r>
      <w:r w:rsidRPr="006F1698">
        <w:rPr>
          <w:spacing w:val="-15"/>
        </w:rPr>
        <w:t xml:space="preserve"> </w:t>
      </w:r>
      <w:r w:rsidRPr="006F1698">
        <w:t>приветствие,</w:t>
      </w:r>
      <w:r w:rsidRPr="006F1698">
        <w:rPr>
          <w:spacing w:val="-15"/>
        </w:rPr>
        <w:t xml:space="preserve"> </w:t>
      </w:r>
      <w:r w:rsidRPr="006F1698">
        <w:t>прощание,</w:t>
      </w:r>
      <w:r w:rsidRPr="006F1698">
        <w:rPr>
          <w:spacing w:val="-15"/>
        </w:rPr>
        <w:t xml:space="preserve"> </w:t>
      </w:r>
      <w:r w:rsidRPr="006F1698">
        <w:t>знакомство,</w:t>
      </w:r>
      <w:r w:rsidRPr="006F1698">
        <w:rPr>
          <w:spacing w:val="-15"/>
        </w:rPr>
        <w:t xml:space="preserve"> </w:t>
      </w:r>
      <w:r w:rsidRPr="006F1698">
        <w:t>выражение</w:t>
      </w:r>
      <w:r w:rsidRPr="006F1698">
        <w:rPr>
          <w:spacing w:val="-15"/>
        </w:rPr>
        <w:t xml:space="preserve"> </w:t>
      </w:r>
      <w:r w:rsidRPr="006F1698">
        <w:t>благодарности, извинение, поздравление с днём рождения, Новым годом, Рождеством. Знание произведений детского фольклора (рифмовок, стихов, песенок), персонажей детских книг. Краткое представление своей страны и страны/стран изучаемого языка (названия родной страны и страны/стран</w:t>
      </w:r>
      <w:r w:rsidRPr="006F1698">
        <w:rPr>
          <w:spacing w:val="-15"/>
        </w:rPr>
        <w:t xml:space="preserve"> </w:t>
      </w:r>
      <w:r w:rsidRPr="006F1698">
        <w:t>изучаемого</w:t>
      </w:r>
      <w:r w:rsidRPr="006F1698">
        <w:rPr>
          <w:spacing w:val="-15"/>
        </w:rPr>
        <w:t xml:space="preserve"> </w:t>
      </w:r>
      <w:r w:rsidRPr="006F1698">
        <w:t>языка</w:t>
      </w:r>
      <w:r w:rsidRPr="006F1698">
        <w:rPr>
          <w:spacing w:val="-15"/>
        </w:rPr>
        <w:t xml:space="preserve"> </w:t>
      </w:r>
      <w:r w:rsidRPr="006F1698">
        <w:t>и</w:t>
      </w:r>
      <w:r w:rsidRPr="006F1698">
        <w:rPr>
          <w:spacing w:val="-15"/>
        </w:rPr>
        <w:t xml:space="preserve"> </w:t>
      </w:r>
      <w:r w:rsidRPr="006F1698">
        <w:t>их</w:t>
      </w:r>
      <w:r w:rsidRPr="006F1698">
        <w:rPr>
          <w:spacing w:val="-15"/>
        </w:rPr>
        <w:t xml:space="preserve"> </w:t>
      </w:r>
      <w:r w:rsidRPr="006F1698">
        <w:t>столиц,</w:t>
      </w:r>
      <w:r w:rsidRPr="006F1698">
        <w:rPr>
          <w:spacing w:val="-15"/>
        </w:rPr>
        <w:t xml:space="preserve"> </w:t>
      </w:r>
      <w:r w:rsidRPr="006F1698">
        <w:t>название</w:t>
      </w:r>
      <w:r w:rsidRPr="006F1698">
        <w:rPr>
          <w:spacing w:val="-15"/>
        </w:rPr>
        <w:t xml:space="preserve"> </w:t>
      </w:r>
      <w:r w:rsidRPr="006F1698">
        <w:t>родного</w:t>
      </w:r>
      <w:r w:rsidRPr="006F1698">
        <w:rPr>
          <w:spacing w:val="-15"/>
        </w:rPr>
        <w:t xml:space="preserve"> </w:t>
      </w:r>
      <w:r w:rsidRPr="006F1698">
        <w:t>города/села;</w:t>
      </w:r>
      <w:r w:rsidRPr="006F1698">
        <w:rPr>
          <w:spacing w:val="-15"/>
        </w:rPr>
        <w:t xml:space="preserve"> </w:t>
      </w:r>
      <w:r w:rsidRPr="006F1698">
        <w:t>цвета</w:t>
      </w:r>
      <w:r w:rsidRPr="006F1698">
        <w:rPr>
          <w:spacing w:val="-15"/>
        </w:rPr>
        <w:t xml:space="preserve"> </w:t>
      </w:r>
      <w:r w:rsidRPr="006F1698">
        <w:t xml:space="preserve">национальных </w:t>
      </w:r>
      <w:r w:rsidRPr="006F1698">
        <w:rPr>
          <w:spacing w:val="-2"/>
        </w:rPr>
        <w:t>флагов).</w:t>
      </w:r>
    </w:p>
    <w:p w:rsidR="00413139" w:rsidRPr="006F1698" w:rsidRDefault="0033326F" w:rsidP="001A1556">
      <w:pPr>
        <w:pStyle w:val="a4"/>
        <w:ind w:right="541"/>
        <w:jc w:val="left"/>
      </w:pPr>
      <w:r w:rsidRPr="006F1698">
        <w:t>Компенсаторные</w:t>
      </w:r>
      <w:r w:rsidRPr="006F1698">
        <w:rPr>
          <w:spacing w:val="-15"/>
        </w:rPr>
        <w:t xml:space="preserve"> </w:t>
      </w:r>
      <w:r w:rsidRPr="006F1698">
        <w:t>умения.</w:t>
      </w:r>
      <w:r w:rsidRPr="006F1698">
        <w:rPr>
          <w:spacing w:val="-15"/>
        </w:rPr>
        <w:t xml:space="preserve"> </w:t>
      </w:r>
      <w:r w:rsidRPr="006F1698">
        <w:t>Использование</w:t>
      </w:r>
      <w:r w:rsidRPr="006F1698">
        <w:rPr>
          <w:spacing w:val="-15"/>
        </w:rPr>
        <w:t xml:space="preserve"> </w:t>
      </w:r>
      <w:r w:rsidRPr="006F1698">
        <w:t>при</w:t>
      </w:r>
      <w:r w:rsidRPr="006F1698">
        <w:rPr>
          <w:spacing w:val="-15"/>
        </w:rPr>
        <w:t xml:space="preserve"> </w:t>
      </w:r>
      <w:r w:rsidRPr="006F1698">
        <w:t>чтении</w:t>
      </w:r>
      <w:r w:rsidRPr="006F1698">
        <w:rPr>
          <w:spacing w:val="-15"/>
        </w:rPr>
        <w:t xml:space="preserve"> </w:t>
      </w:r>
      <w:r w:rsidRPr="006F1698">
        <w:t>и</w:t>
      </w:r>
      <w:r w:rsidRPr="006F1698">
        <w:rPr>
          <w:spacing w:val="-15"/>
        </w:rPr>
        <w:t xml:space="preserve"> </w:t>
      </w:r>
      <w:r w:rsidRPr="006F1698">
        <w:t>аудировании</w:t>
      </w:r>
      <w:r w:rsidRPr="006F1698">
        <w:rPr>
          <w:spacing w:val="-15"/>
        </w:rPr>
        <w:t xml:space="preserve"> </w:t>
      </w:r>
      <w:r w:rsidRPr="006F1698">
        <w:t>языковой,</w:t>
      </w:r>
      <w:r w:rsidRPr="006F1698">
        <w:rPr>
          <w:spacing w:val="-15"/>
        </w:rPr>
        <w:t xml:space="preserve"> </w:t>
      </w:r>
      <w:r w:rsidRPr="006F1698">
        <w:t>в</w:t>
      </w:r>
      <w:r w:rsidRPr="006F1698">
        <w:rPr>
          <w:spacing w:val="-15"/>
        </w:rPr>
        <w:t xml:space="preserve"> </w:t>
      </w:r>
      <w:r w:rsidRPr="006F1698">
        <w:t>том</w:t>
      </w:r>
      <w:r w:rsidRPr="006F1698">
        <w:rPr>
          <w:spacing w:val="-15"/>
        </w:rPr>
        <w:t xml:space="preserve"> </w:t>
      </w:r>
      <w:r w:rsidRPr="006F1698">
        <w:t>числе контекстуальной, догадки. Использование в качестве опоры при порождении собственных высказываний ключевых слов, вопросов; иллюстраций. Игнорирование информации, не являющейся</w:t>
      </w:r>
      <w:r w:rsidRPr="006F1698">
        <w:rPr>
          <w:spacing w:val="-15"/>
        </w:rPr>
        <w:t xml:space="preserve"> </w:t>
      </w:r>
      <w:r w:rsidRPr="006F1698">
        <w:t>необходимой</w:t>
      </w:r>
      <w:r w:rsidRPr="006F1698">
        <w:rPr>
          <w:spacing w:val="-15"/>
        </w:rPr>
        <w:t xml:space="preserve"> </w:t>
      </w:r>
      <w:r w:rsidRPr="006F1698">
        <w:t>для</w:t>
      </w:r>
      <w:r w:rsidRPr="006F1698">
        <w:rPr>
          <w:spacing w:val="-15"/>
        </w:rPr>
        <w:t xml:space="preserve"> </w:t>
      </w:r>
      <w:r w:rsidRPr="006F1698">
        <w:t>понимания</w:t>
      </w:r>
      <w:r w:rsidRPr="006F1698">
        <w:rPr>
          <w:spacing w:val="-15"/>
        </w:rPr>
        <w:t xml:space="preserve"> </w:t>
      </w:r>
      <w:r w:rsidRPr="006F1698">
        <w:t>основного</w:t>
      </w:r>
      <w:r w:rsidRPr="006F1698">
        <w:rPr>
          <w:spacing w:val="-15"/>
        </w:rPr>
        <w:t xml:space="preserve"> </w:t>
      </w:r>
      <w:r w:rsidRPr="006F1698">
        <w:t>содержания</w:t>
      </w:r>
      <w:r w:rsidRPr="006F1698">
        <w:rPr>
          <w:spacing w:val="-15"/>
        </w:rPr>
        <w:t xml:space="preserve"> </w:t>
      </w:r>
      <w:r w:rsidRPr="006F1698">
        <w:t>прочитанного/прослушанного текста или для нахождения в тексте запрашиваемой информации.</w:t>
      </w:r>
    </w:p>
    <w:p w:rsidR="00413139" w:rsidRPr="006F1698" w:rsidRDefault="0033326F" w:rsidP="001A1556">
      <w:pPr>
        <w:ind w:left="1023"/>
        <w:rPr>
          <w:i/>
          <w:sz w:val="24"/>
          <w:szCs w:val="24"/>
        </w:rPr>
      </w:pPr>
      <w:r w:rsidRPr="006F1698">
        <w:rPr>
          <w:i/>
          <w:sz w:val="24"/>
          <w:szCs w:val="24"/>
        </w:rPr>
        <w:t>Содержание</w:t>
      </w:r>
      <w:r w:rsidRPr="006F1698">
        <w:rPr>
          <w:spacing w:val="-8"/>
          <w:sz w:val="24"/>
          <w:szCs w:val="24"/>
        </w:rPr>
        <w:t xml:space="preserve"> </w:t>
      </w:r>
      <w:r w:rsidRPr="006F1698">
        <w:rPr>
          <w:i/>
          <w:sz w:val="24"/>
          <w:szCs w:val="24"/>
        </w:rPr>
        <w:t>обучения</w:t>
      </w:r>
      <w:r w:rsidRPr="006F1698">
        <w:rPr>
          <w:spacing w:val="-6"/>
          <w:sz w:val="24"/>
          <w:szCs w:val="24"/>
        </w:rPr>
        <w:t xml:space="preserve"> </w:t>
      </w:r>
      <w:r w:rsidRPr="006F1698">
        <w:rPr>
          <w:i/>
          <w:sz w:val="24"/>
          <w:szCs w:val="24"/>
        </w:rPr>
        <w:t>в</w:t>
      </w:r>
      <w:r w:rsidRPr="006F1698">
        <w:rPr>
          <w:spacing w:val="-7"/>
          <w:sz w:val="24"/>
          <w:szCs w:val="24"/>
        </w:rPr>
        <w:t xml:space="preserve"> </w:t>
      </w:r>
      <w:r w:rsidRPr="006F1698">
        <w:rPr>
          <w:i/>
          <w:sz w:val="24"/>
          <w:szCs w:val="24"/>
        </w:rPr>
        <w:t>4</w:t>
      </w:r>
      <w:r w:rsidRPr="006F1698">
        <w:rPr>
          <w:i/>
          <w:spacing w:val="-7"/>
          <w:sz w:val="24"/>
          <w:szCs w:val="24"/>
        </w:rPr>
        <w:t xml:space="preserve"> </w:t>
      </w:r>
      <w:r w:rsidRPr="006F1698">
        <w:rPr>
          <w:i/>
          <w:spacing w:val="-2"/>
          <w:sz w:val="24"/>
          <w:szCs w:val="24"/>
        </w:rPr>
        <w:t>классе.</w:t>
      </w:r>
    </w:p>
    <w:p w:rsidR="00413139" w:rsidRPr="006F1698" w:rsidRDefault="0033326F" w:rsidP="001A1556">
      <w:pPr>
        <w:pStyle w:val="a4"/>
        <w:ind w:left="1023" w:firstLine="0"/>
        <w:jc w:val="left"/>
      </w:pPr>
      <w:r w:rsidRPr="006F1698">
        <w:t>Тематическое</w:t>
      </w:r>
      <w:r w:rsidRPr="006F1698">
        <w:rPr>
          <w:spacing w:val="-14"/>
        </w:rPr>
        <w:t xml:space="preserve"> </w:t>
      </w:r>
      <w:r w:rsidRPr="006F1698">
        <w:t>содержание</w:t>
      </w:r>
      <w:r w:rsidRPr="006F1698">
        <w:rPr>
          <w:spacing w:val="-15"/>
        </w:rPr>
        <w:t xml:space="preserve"> </w:t>
      </w:r>
      <w:r w:rsidRPr="006F1698">
        <w:rPr>
          <w:spacing w:val="-4"/>
        </w:rPr>
        <w:t>речи.</w:t>
      </w:r>
    </w:p>
    <w:p w:rsidR="00413139" w:rsidRPr="006F1698" w:rsidRDefault="0033326F" w:rsidP="001A1556">
      <w:pPr>
        <w:pStyle w:val="a4"/>
        <w:ind w:left="1023" w:firstLine="0"/>
        <w:jc w:val="left"/>
      </w:pPr>
      <w:r w:rsidRPr="006F1698">
        <w:t>Мир</w:t>
      </w:r>
      <w:r w:rsidRPr="006F1698">
        <w:rPr>
          <w:spacing w:val="15"/>
        </w:rPr>
        <w:t xml:space="preserve"> </w:t>
      </w:r>
      <w:r w:rsidRPr="006F1698">
        <w:t>моего</w:t>
      </w:r>
      <w:r w:rsidRPr="006F1698">
        <w:rPr>
          <w:spacing w:val="18"/>
        </w:rPr>
        <w:t xml:space="preserve"> </w:t>
      </w:r>
      <w:r w:rsidRPr="006F1698">
        <w:t>«я».</w:t>
      </w:r>
      <w:r w:rsidRPr="006F1698">
        <w:rPr>
          <w:spacing w:val="18"/>
        </w:rPr>
        <w:t xml:space="preserve"> </w:t>
      </w:r>
      <w:r w:rsidRPr="006F1698">
        <w:t>Моя</w:t>
      </w:r>
      <w:r w:rsidRPr="006F1698">
        <w:rPr>
          <w:spacing w:val="16"/>
        </w:rPr>
        <w:t xml:space="preserve"> </w:t>
      </w:r>
      <w:r w:rsidRPr="006F1698">
        <w:t>семья.</w:t>
      </w:r>
      <w:r w:rsidRPr="006F1698">
        <w:rPr>
          <w:spacing w:val="15"/>
        </w:rPr>
        <w:t xml:space="preserve"> </w:t>
      </w:r>
      <w:r w:rsidRPr="006F1698">
        <w:t>Мой</w:t>
      </w:r>
      <w:r w:rsidRPr="006F1698">
        <w:rPr>
          <w:spacing w:val="17"/>
        </w:rPr>
        <w:t xml:space="preserve"> </w:t>
      </w:r>
      <w:r w:rsidRPr="006F1698">
        <w:t>день</w:t>
      </w:r>
      <w:r w:rsidRPr="006F1698">
        <w:rPr>
          <w:spacing w:val="16"/>
        </w:rPr>
        <w:t xml:space="preserve"> </w:t>
      </w:r>
      <w:r w:rsidRPr="006F1698">
        <w:t>рождения,</w:t>
      </w:r>
      <w:r w:rsidRPr="006F1698">
        <w:rPr>
          <w:spacing w:val="13"/>
        </w:rPr>
        <w:t xml:space="preserve"> </w:t>
      </w:r>
      <w:r w:rsidRPr="006F1698">
        <w:t>подарки.</w:t>
      </w:r>
      <w:r w:rsidRPr="006F1698">
        <w:rPr>
          <w:spacing w:val="16"/>
        </w:rPr>
        <w:t xml:space="preserve"> </w:t>
      </w:r>
      <w:r w:rsidRPr="006F1698">
        <w:t>Моя</w:t>
      </w:r>
      <w:r w:rsidRPr="006F1698">
        <w:rPr>
          <w:spacing w:val="13"/>
        </w:rPr>
        <w:t xml:space="preserve"> </w:t>
      </w:r>
      <w:r w:rsidRPr="006F1698">
        <w:t>любимая</w:t>
      </w:r>
      <w:r w:rsidRPr="006F1698">
        <w:rPr>
          <w:spacing w:val="16"/>
        </w:rPr>
        <w:t xml:space="preserve"> </w:t>
      </w:r>
      <w:r w:rsidRPr="006F1698">
        <w:t>еда.</w:t>
      </w:r>
      <w:r w:rsidRPr="006F1698">
        <w:rPr>
          <w:spacing w:val="16"/>
        </w:rPr>
        <w:t xml:space="preserve"> </w:t>
      </w:r>
      <w:r w:rsidRPr="006F1698">
        <w:t>Мой</w:t>
      </w:r>
      <w:r w:rsidRPr="006F1698">
        <w:rPr>
          <w:spacing w:val="17"/>
        </w:rPr>
        <w:t xml:space="preserve"> </w:t>
      </w:r>
      <w:r w:rsidRPr="006F1698">
        <w:rPr>
          <w:spacing w:val="-4"/>
        </w:rPr>
        <w:t>день</w:t>
      </w:r>
    </w:p>
    <w:p w:rsidR="00413139" w:rsidRPr="006F1698" w:rsidRDefault="0033326F" w:rsidP="001A1556">
      <w:pPr>
        <w:pStyle w:val="a4"/>
        <w:ind w:firstLine="0"/>
        <w:jc w:val="left"/>
      </w:pPr>
      <w:r w:rsidRPr="006F1698">
        <w:t>(распорядок</w:t>
      </w:r>
      <w:r w:rsidRPr="006F1698">
        <w:rPr>
          <w:spacing w:val="-9"/>
        </w:rPr>
        <w:t xml:space="preserve"> </w:t>
      </w:r>
      <w:r w:rsidRPr="006F1698">
        <w:t>дня,</w:t>
      </w:r>
      <w:r w:rsidRPr="006F1698">
        <w:rPr>
          <w:spacing w:val="-10"/>
        </w:rPr>
        <w:t xml:space="preserve"> </w:t>
      </w:r>
      <w:r w:rsidRPr="006F1698">
        <w:t>домашние</w:t>
      </w:r>
      <w:r w:rsidRPr="006F1698">
        <w:rPr>
          <w:spacing w:val="-11"/>
        </w:rPr>
        <w:t xml:space="preserve"> </w:t>
      </w:r>
      <w:r w:rsidRPr="006F1698">
        <w:rPr>
          <w:spacing w:val="-2"/>
        </w:rPr>
        <w:t>обязанности).</w:t>
      </w:r>
    </w:p>
    <w:p w:rsidR="00413139" w:rsidRPr="006F1698" w:rsidRDefault="0033326F" w:rsidP="001A1556">
      <w:pPr>
        <w:pStyle w:val="a4"/>
        <w:ind w:right="541"/>
        <w:jc w:val="left"/>
      </w:pPr>
      <w:r w:rsidRPr="006F1698">
        <w:t>Мир</w:t>
      </w:r>
      <w:r w:rsidRPr="006F1698">
        <w:rPr>
          <w:spacing w:val="-1"/>
        </w:rPr>
        <w:t xml:space="preserve"> </w:t>
      </w:r>
      <w:r w:rsidRPr="006F1698">
        <w:t>моих увлечений.</w:t>
      </w:r>
      <w:r w:rsidRPr="006F1698">
        <w:rPr>
          <w:spacing w:val="-1"/>
        </w:rPr>
        <w:t xml:space="preserve"> </w:t>
      </w:r>
      <w:r w:rsidRPr="006F1698">
        <w:t>Любимая</w:t>
      </w:r>
      <w:r w:rsidRPr="006F1698">
        <w:rPr>
          <w:spacing w:val="-1"/>
        </w:rPr>
        <w:t xml:space="preserve"> </w:t>
      </w:r>
      <w:r w:rsidRPr="006F1698">
        <w:t>игрушка,</w:t>
      </w:r>
      <w:r w:rsidRPr="006F1698">
        <w:rPr>
          <w:spacing w:val="-1"/>
        </w:rPr>
        <w:t xml:space="preserve"> </w:t>
      </w:r>
      <w:r w:rsidRPr="006F1698">
        <w:t>игра.</w:t>
      </w:r>
      <w:r w:rsidRPr="006F1698">
        <w:rPr>
          <w:spacing w:val="-1"/>
        </w:rPr>
        <w:t xml:space="preserve"> </w:t>
      </w:r>
      <w:r w:rsidRPr="006F1698">
        <w:t>Мой питомец.</w:t>
      </w:r>
      <w:r w:rsidRPr="006F1698">
        <w:rPr>
          <w:spacing w:val="-1"/>
        </w:rPr>
        <w:t xml:space="preserve"> </w:t>
      </w:r>
      <w:r w:rsidRPr="006F1698">
        <w:t>Любимые</w:t>
      </w:r>
      <w:r w:rsidRPr="006F1698">
        <w:rPr>
          <w:spacing w:val="-2"/>
        </w:rPr>
        <w:t xml:space="preserve"> </w:t>
      </w:r>
      <w:r w:rsidRPr="006F1698">
        <w:t>занятия.</w:t>
      </w:r>
      <w:r w:rsidRPr="006F1698">
        <w:rPr>
          <w:spacing w:val="-1"/>
        </w:rPr>
        <w:t xml:space="preserve"> </w:t>
      </w:r>
      <w:r w:rsidRPr="006F1698">
        <w:t>Занятия спортом. Любимая сказка/история/рассказ. Выходной день. Каникулы.</w:t>
      </w:r>
    </w:p>
    <w:p w:rsidR="00413139" w:rsidRPr="006F1698" w:rsidRDefault="0033326F" w:rsidP="001A1556">
      <w:pPr>
        <w:pStyle w:val="a4"/>
        <w:ind w:right="540"/>
        <w:jc w:val="left"/>
      </w:pPr>
      <w:r w:rsidRPr="006F1698">
        <w:t>Мир вокруг меня.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413139" w:rsidRPr="006F1698" w:rsidRDefault="0033326F" w:rsidP="001A1556">
      <w:pPr>
        <w:pStyle w:val="a4"/>
        <w:ind w:right="540"/>
        <w:jc w:val="left"/>
      </w:pPr>
      <w:r w:rsidRPr="006F1698">
        <w:t>Родная страна и страны изучаемого языка.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413139" w:rsidRPr="006F1698" w:rsidRDefault="0033326F" w:rsidP="001A1556">
      <w:pPr>
        <w:pStyle w:val="a4"/>
        <w:ind w:left="1023" w:right="6958" w:firstLine="0"/>
        <w:jc w:val="left"/>
      </w:pPr>
      <w:r w:rsidRPr="006F1698">
        <w:t>Коммуникативные</w:t>
      </w:r>
      <w:r w:rsidRPr="006F1698">
        <w:rPr>
          <w:spacing w:val="-15"/>
        </w:rPr>
        <w:t xml:space="preserve"> </w:t>
      </w:r>
      <w:r w:rsidRPr="006F1698">
        <w:t xml:space="preserve">умения. </w:t>
      </w:r>
      <w:r w:rsidRPr="006F1698">
        <w:rPr>
          <w:spacing w:val="-2"/>
        </w:rPr>
        <w:t>Говорение.</w:t>
      </w:r>
    </w:p>
    <w:p w:rsidR="00413139" w:rsidRPr="006F1698" w:rsidRDefault="0033326F" w:rsidP="001A1556">
      <w:pPr>
        <w:pStyle w:val="a4"/>
        <w:ind w:right="537"/>
        <w:jc w:val="left"/>
      </w:pPr>
      <w:r w:rsidRPr="006F1698">
        <w:t>Коммуникативные умения диалогической речи. Ведение с опорой на речевые ситуации, ключевые слова и/или иллюстрации с соблюдением норм речевого этикета, принятых в стране/странах изучаемого языка: 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w:t>
      </w:r>
      <w:r w:rsidRPr="006F1698">
        <w:rPr>
          <w:spacing w:val="-15"/>
        </w:rPr>
        <w:t xml:space="preserve"> </w:t>
      </w:r>
      <w:r w:rsidRPr="006F1698">
        <w:t>извинения;</w:t>
      </w:r>
      <w:r w:rsidRPr="006F1698">
        <w:rPr>
          <w:spacing w:val="-15"/>
        </w:rPr>
        <w:t xml:space="preserve"> </w:t>
      </w:r>
      <w:r w:rsidRPr="006F1698">
        <w:t>диалога</w:t>
      </w:r>
      <w:r w:rsidRPr="006F1698">
        <w:rPr>
          <w:spacing w:val="-15"/>
        </w:rPr>
        <w:t xml:space="preserve"> </w:t>
      </w:r>
      <w:r w:rsidRPr="006F1698">
        <w:t>–</w:t>
      </w:r>
      <w:r w:rsidRPr="006F1698">
        <w:rPr>
          <w:spacing w:val="-15"/>
        </w:rPr>
        <w:t xml:space="preserve"> </w:t>
      </w:r>
      <w:r w:rsidRPr="006F1698">
        <w:t>побуждения</w:t>
      </w:r>
      <w:r w:rsidRPr="006F1698">
        <w:rPr>
          <w:spacing w:val="-15"/>
        </w:rPr>
        <w:t xml:space="preserve"> </w:t>
      </w:r>
      <w:r w:rsidRPr="006F1698">
        <w:t>к</w:t>
      </w:r>
      <w:r w:rsidRPr="006F1698">
        <w:rPr>
          <w:spacing w:val="-15"/>
        </w:rPr>
        <w:t xml:space="preserve"> </w:t>
      </w:r>
      <w:r w:rsidRPr="006F1698">
        <w:t>действию:</w:t>
      </w:r>
      <w:r w:rsidRPr="006F1698">
        <w:rPr>
          <w:spacing w:val="-15"/>
        </w:rPr>
        <w:t xml:space="preserve"> </w:t>
      </w:r>
      <w:r w:rsidRPr="006F1698">
        <w:t>обращение</w:t>
      </w:r>
      <w:r w:rsidRPr="006F1698">
        <w:rPr>
          <w:spacing w:val="-15"/>
        </w:rPr>
        <w:t xml:space="preserve"> </w:t>
      </w:r>
      <w:r w:rsidRPr="006F1698">
        <w:t>к</w:t>
      </w:r>
      <w:r w:rsidRPr="006F1698">
        <w:rPr>
          <w:spacing w:val="-15"/>
        </w:rPr>
        <w:t xml:space="preserve"> </w:t>
      </w:r>
      <w:r w:rsidRPr="006F1698">
        <w:t>собеседнику</w:t>
      </w:r>
      <w:r w:rsidRPr="006F1698">
        <w:rPr>
          <w:spacing w:val="-15"/>
        </w:rPr>
        <w:t xml:space="preserve"> </w:t>
      </w:r>
      <w:r w:rsidRPr="006F1698">
        <w:t>с</w:t>
      </w:r>
      <w:r w:rsidRPr="006F1698">
        <w:rPr>
          <w:spacing w:val="-15"/>
        </w:rPr>
        <w:t xml:space="preserve"> </w:t>
      </w:r>
      <w:r w:rsidRPr="006F1698">
        <w:t>просьбой, вежливое согласие выполнить просьбу; приглашение собеседника к совместной деятельности, вежливое</w:t>
      </w:r>
      <w:r w:rsidRPr="006F1698">
        <w:rPr>
          <w:spacing w:val="-4"/>
        </w:rPr>
        <w:t xml:space="preserve"> </w:t>
      </w:r>
      <w:r w:rsidRPr="006F1698">
        <w:t>согласие/несогласие</w:t>
      </w:r>
      <w:r w:rsidRPr="006F1698">
        <w:rPr>
          <w:spacing w:val="-4"/>
        </w:rPr>
        <w:t xml:space="preserve"> </w:t>
      </w:r>
      <w:r w:rsidRPr="006F1698">
        <w:t>на</w:t>
      </w:r>
      <w:r w:rsidRPr="006F1698">
        <w:rPr>
          <w:spacing w:val="-4"/>
        </w:rPr>
        <w:t xml:space="preserve"> </w:t>
      </w:r>
      <w:r w:rsidRPr="006F1698">
        <w:t>предложение</w:t>
      </w:r>
      <w:r w:rsidRPr="006F1698">
        <w:rPr>
          <w:spacing w:val="-4"/>
        </w:rPr>
        <w:t xml:space="preserve"> </w:t>
      </w:r>
      <w:r w:rsidRPr="006F1698">
        <w:t>собеседника;</w:t>
      </w:r>
      <w:r w:rsidRPr="006F1698">
        <w:rPr>
          <w:spacing w:val="-3"/>
        </w:rPr>
        <w:t xml:space="preserve"> </w:t>
      </w:r>
      <w:r w:rsidRPr="006F1698">
        <w:t>диалога-расспроса:</w:t>
      </w:r>
      <w:r w:rsidRPr="006F1698">
        <w:rPr>
          <w:spacing w:val="-3"/>
        </w:rPr>
        <w:t xml:space="preserve"> </w:t>
      </w:r>
      <w:r w:rsidRPr="006F1698">
        <w:t xml:space="preserve">запрашивание интересующей информации; сообщение фактической информации, ответы на вопросы </w:t>
      </w:r>
      <w:r w:rsidRPr="006F1698">
        <w:rPr>
          <w:spacing w:val="-2"/>
        </w:rPr>
        <w:t>собеседника.</w:t>
      </w:r>
    </w:p>
    <w:p w:rsidR="00413139" w:rsidRPr="006F1698" w:rsidRDefault="0033326F" w:rsidP="001A1556">
      <w:pPr>
        <w:pStyle w:val="a4"/>
        <w:ind w:right="538"/>
        <w:jc w:val="left"/>
      </w:pPr>
      <w:r w:rsidRPr="006F1698">
        <w:t>Коммуникативные умения монологической речи. 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w:t>
      </w:r>
      <w:r w:rsidRPr="006F1698">
        <w:rPr>
          <w:spacing w:val="-1"/>
        </w:rPr>
        <w:t xml:space="preserve"> </w:t>
      </w:r>
      <w:r w:rsidRPr="006F1698">
        <w:t>(повествование) с</w:t>
      </w:r>
      <w:r w:rsidRPr="006F1698">
        <w:rPr>
          <w:spacing w:val="-1"/>
        </w:rPr>
        <w:t xml:space="preserve"> </w:t>
      </w:r>
      <w:r w:rsidRPr="006F1698">
        <w:t>опорой на</w:t>
      </w:r>
      <w:r w:rsidRPr="006F1698">
        <w:rPr>
          <w:spacing w:val="-1"/>
        </w:rPr>
        <w:t xml:space="preserve"> </w:t>
      </w:r>
      <w:r w:rsidRPr="006F1698">
        <w:t>ключевые</w:t>
      </w:r>
      <w:r w:rsidRPr="006F1698">
        <w:rPr>
          <w:spacing w:val="-1"/>
        </w:rPr>
        <w:t xml:space="preserve"> </w:t>
      </w:r>
      <w:r w:rsidRPr="006F1698">
        <w:t>слова, вопросы и/или</w:t>
      </w:r>
      <w:r w:rsidRPr="006F1698">
        <w:rPr>
          <w:spacing w:val="-1"/>
        </w:rPr>
        <w:t xml:space="preserve"> </w:t>
      </w:r>
      <w:r w:rsidRPr="006F1698">
        <w:t>иллюстрации. Создание устных монологических высказываний в рамках тематического содержания речи по образцу (с выражением своего отношения к предмету речи). Пересказ основного содержания прочитанного текста с опорой на ключевые слова, вопросы, план и/или иллюстрации. Краткое устное изложение результатов выполненного несложного проектного задания.</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left="1023" w:firstLine="0"/>
        <w:jc w:val="left"/>
      </w:pPr>
      <w:r w:rsidRPr="006F1698">
        <w:rPr>
          <w:spacing w:val="-2"/>
        </w:rPr>
        <w:lastRenderedPageBreak/>
        <w:t>Аудирование.</w:t>
      </w:r>
    </w:p>
    <w:p w:rsidR="00413139" w:rsidRPr="006F1698" w:rsidRDefault="0033326F" w:rsidP="001A1556">
      <w:pPr>
        <w:pStyle w:val="a4"/>
        <w:tabs>
          <w:tab w:val="left" w:pos="1963"/>
          <w:tab w:val="left" w:pos="2054"/>
          <w:tab w:val="left" w:pos="2539"/>
          <w:tab w:val="left" w:pos="2630"/>
          <w:tab w:val="left" w:pos="3187"/>
          <w:tab w:val="left" w:pos="3890"/>
          <w:tab w:val="left" w:pos="4167"/>
          <w:tab w:val="left" w:pos="4529"/>
          <w:tab w:val="left" w:pos="5131"/>
          <w:tab w:val="left" w:pos="5767"/>
          <w:tab w:val="left" w:pos="5798"/>
          <w:tab w:val="left" w:pos="6492"/>
          <w:tab w:val="left" w:pos="6857"/>
          <w:tab w:val="left" w:pos="7176"/>
          <w:tab w:val="left" w:pos="7375"/>
          <w:tab w:val="left" w:pos="7647"/>
          <w:tab w:val="left" w:pos="7692"/>
          <w:tab w:val="left" w:pos="8347"/>
          <w:tab w:val="left" w:pos="8470"/>
          <w:tab w:val="left" w:pos="8827"/>
          <w:tab w:val="left" w:pos="9063"/>
          <w:tab w:val="left" w:pos="9180"/>
          <w:tab w:val="left" w:pos="10104"/>
        </w:tabs>
        <w:ind w:right="537"/>
        <w:jc w:val="left"/>
      </w:pPr>
      <w:r w:rsidRPr="006F1698">
        <w:rPr>
          <w:spacing w:val="-2"/>
        </w:rPr>
        <w:t>Коммуникативные</w:t>
      </w:r>
      <w:r w:rsidRPr="006F1698">
        <w:tab/>
      </w:r>
      <w:r w:rsidRPr="006F1698">
        <w:rPr>
          <w:spacing w:val="-2"/>
        </w:rPr>
        <w:t>умения</w:t>
      </w:r>
      <w:r w:rsidRPr="006F1698">
        <w:tab/>
      </w:r>
      <w:r w:rsidRPr="006F1698">
        <w:rPr>
          <w:spacing w:val="-2"/>
        </w:rPr>
        <w:t>аудирования.</w:t>
      </w:r>
      <w:r w:rsidRPr="006F1698">
        <w:tab/>
      </w:r>
      <w:r w:rsidRPr="006F1698">
        <w:rPr>
          <w:spacing w:val="-2"/>
        </w:rPr>
        <w:t>Понимание</w:t>
      </w:r>
      <w:r w:rsidRPr="006F1698">
        <w:tab/>
      </w:r>
      <w:r w:rsidRPr="006F1698">
        <w:rPr>
          <w:spacing w:val="-6"/>
        </w:rPr>
        <w:t>на</w:t>
      </w:r>
      <w:r w:rsidRPr="006F1698">
        <w:tab/>
      </w:r>
      <w:r w:rsidRPr="006F1698">
        <w:rPr>
          <w:spacing w:val="-4"/>
        </w:rPr>
        <w:t>слух</w:t>
      </w:r>
      <w:r w:rsidRPr="006F1698">
        <w:tab/>
      </w:r>
      <w:r w:rsidRPr="006F1698">
        <w:rPr>
          <w:spacing w:val="-4"/>
        </w:rPr>
        <w:t>речи</w:t>
      </w:r>
      <w:r w:rsidRPr="006F1698">
        <w:tab/>
      </w:r>
      <w:r w:rsidRPr="006F1698">
        <w:tab/>
      </w:r>
      <w:r w:rsidRPr="006F1698">
        <w:rPr>
          <w:spacing w:val="-2"/>
        </w:rPr>
        <w:t>учителя</w:t>
      </w:r>
      <w:r w:rsidRPr="006F1698">
        <w:tab/>
      </w:r>
      <w:r w:rsidRPr="006F1698">
        <w:rPr>
          <w:spacing w:val="-10"/>
        </w:rPr>
        <w:t xml:space="preserve">и </w:t>
      </w:r>
      <w:r w:rsidRPr="006F1698">
        <w:t>одноклассников</w:t>
      </w:r>
      <w:r w:rsidRPr="006F1698">
        <w:rPr>
          <w:spacing w:val="35"/>
        </w:rPr>
        <w:t xml:space="preserve"> </w:t>
      </w:r>
      <w:r w:rsidRPr="006F1698">
        <w:t>и</w:t>
      </w:r>
      <w:r w:rsidRPr="006F1698">
        <w:rPr>
          <w:spacing w:val="39"/>
        </w:rPr>
        <w:t xml:space="preserve"> </w:t>
      </w:r>
      <w:r w:rsidRPr="006F1698">
        <w:t>вербальная/невербальная</w:t>
      </w:r>
      <w:r w:rsidRPr="006F1698">
        <w:rPr>
          <w:spacing w:val="38"/>
        </w:rPr>
        <w:t xml:space="preserve"> </w:t>
      </w:r>
      <w:r w:rsidRPr="006F1698">
        <w:t>реакция</w:t>
      </w:r>
      <w:r w:rsidRPr="006F1698">
        <w:rPr>
          <w:spacing w:val="36"/>
        </w:rPr>
        <w:t xml:space="preserve"> </w:t>
      </w:r>
      <w:r w:rsidRPr="006F1698">
        <w:t>на</w:t>
      </w:r>
      <w:r w:rsidRPr="006F1698">
        <w:rPr>
          <w:spacing w:val="39"/>
        </w:rPr>
        <w:t xml:space="preserve"> </w:t>
      </w:r>
      <w:r w:rsidRPr="006F1698">
        <w:t>услышанное</w:t>
      </w:r>
      <w:r w:rsidRPr="006F1698">
        <w:rPr>
          <w:spacing w:val="37"/>
        </w:rPr>
        <w:t xml:space="preserve"> </w:t>
      </w:r>
      <w:r w:rsidRPr="006F1698">
        <w:t>(при</w:t>
      </w:r>
      <w:r w:rsidRPr="006F1698">
        <w:rPr>
          <w:spacing w:val="39"/>
        </w:rPr>
        <w:t xml:space="preserve"> </w:t>
      </w:r>
      <w:r w:rsidRPr="006F1698">
        <w:t xml:space="preserve">непосредственном общении). Восприятие и понимание на слух учебных и адаптированных аутентичных текстов, </w:t>
      </w:r>
      <w:r w:rsidRPr="006F1698">
        <w:rPr>
          <w:spacing w:val="-2"/>
        </w:rPr>
        <w:t>построенных</w:t>
      </w:r>
      <w:r w:rsidRPr="006F1698">
        <w:tab/>
      </w:r>
      <w:r w:rsidRPr="006F1698">
        <w:tab/>
      </w:r>
      <w:r w:rsidRPr="006F1698">
        <w:rPr>
          <w:spacing w:val="-6"/>
        </w:rPr>
        <w:t>на</w:t>
      </w:r>
      <w:r w:rsidRPr="006F1698">
        <w:tab/>
      </w:r>
      <w:r w:rsidRPr="006F1698">
        <w:rPr>
          <w:spacing w:val="-2"/>
        </w:rPr>
        <w:t>изученном</w:t>
      </w:r>
      <w:r w:rsidRPr="006F1698">
        <w:tab/>
      </w:r>
      <w:r w:rsidRPr="006F1698">
        <w:rPr>
          <w:spacing w:val="-2"/>
        </w:rPr>
        <w:t>языковом</w:t>
      </w:r>
      <w:r w:rsidRPr="006F1698">
        <w:tab/>
      </w:r>
      <w:r w:rsidRPr="006F1698">
        <w:rPr>
          <w:spacing w:val="-2"/>
        </w:rPr>
        <w:t>материале,</w:t>
      </w:r>
      <w:r w:rsidRPr="006F1698">
        <w:tab/>
      </w:r>
      <w:r w:rsidRPr="006F1698">
        <w:rPr>
          <w:spacing w:val="-10"/>
        </w:rPr>
        <w:t>в</w:t>
      </w:r>
      <w:r w:rsidRPr="006F1698">
        <w:tab/>
      </w:r>
      <w:r w:rsidRPr="006F1698">
        <w:rPr>
          <w:spacing w:val="-2"/>
        </w:rPr>
        <w:t>соответствии</w:t>
      </w:r>
      <w:r w:rsidRPr="006F1698">
        <w:tab/>
      </w:r>
      <w:r w:rsidRPr="006F1698">
        <w:tab/>
      </w:r>
      <w:r w:rsidRPr="006F1698">
        <w:rPr>
          <w:spacing w:val="-10"/>
        </w:rPr>
        <w:t>с</w:t>
      </w:r>
      <w:r w:rsidRPr="006F1698">
        <w:tab/>
      </w:r>
      <w:r w:rsidRPr="006F1698">
        <w:rPr>
          <w:spacing w:val="-2"/>
        </w:rPr>
        <w:t xml:space="preserve">поставленной </w:t>
      </w:r>
      <w:r w:rsidRPr="006F1698">
        <w:t>коммуникативной</w:t>
      </w:r>
      <w:r w:rsidRPr="006F1698">
        <w:rPr>
          <w:spacing w:val="-16"/>
        </w:rPr>
        <w:t xml:space="preserve"> </w:t>
      </w:r>
      <w:r w:rsidRPr="006F1698">
        <w:t>задачей:</w:t>
      </w:r>
      <w:r w:rsidRPr="006F1698">
        <w:rPr>
          <w:spacing w:val="-15"/>
        </w:rPr>
        <w:t xml:space="preserve"> </w:t>
      </w:r>
      <w:r w:rsidRPr="006F1698">
        <w:t>с</w:t>
      </w:r>
      <w:r w:rsidRPr="006F1698">
        <w:rPr>
          <w:spacing w:val="-16"/>
        </w:rPr>
        <w:t xml:space="preserve"> </w:t>
      </w:r>
      <w:r w:rsidRPr="006F1698">
        <w:t>пониманием</w:t>
      </w:r>
      <w:r w:rsidRPr="006F1698">
        <w:rPr>
          <w:spacing w:val="-15"/>
        </w:rPr>
        <w:t xml:space="preserve"> </w:t>
      </w:r>
      <w:r w:rsidRPr="006F1698">
        <w:t>основного</w:t>
      </w:r>
      <w:r w:rsidRPr="006F1698">
        <w:rPr>
          <w:spacing w:val="-15"/>
        </w:rPr>
        <w:t xml:space="preserve"> </w:t>
      </w:r>
      <w:r w:rsidRPr="006F1698">
        <w:t>содержания,</w:t>
      </w:r>
      <w:r w:rsidRPr="006F1698">
        <w:rPr>
          <w:spacing w:val="-15"/>
        </w:rPr>
        <w:t xml:space="preserve"> </w:t>
      </w:r>
      <w:r w:rsidRPr="006F1698">
        <w:t>с</w:t>
      </w:r>
      <w:r w:rsidRPr="006F1698">
        <w:rPr>
          <w:spacing w:val="-16"/>
        </w:rPr>
        <w:t xml:space="preserve"> </w:t>
      </w:r>
      <w:r w:rsidRPr="006F1698">
        <w:t>пониманием</w:t>
      </w:r>
      <w:r w:rsidRPr="006F1698">
        <w:rPr>
          <w:spacing w:val="-15"/>
        </w:rPr>
        <w:t xml:space="preserve"> </w:t>
      </w:r>
      <w:r w:rsidRPr="006F1698">
        <w:t xml:space="preserve">запрашиваемой </w:t>
      </w:r>
      <w:r w:rsidRPr="006F1698">
        <w:rPr>
          <w:spacing w:val="-2"/>
        </w:rPr>
        <w:t>информации</w:t>
      </w:r>
      <w:r w:rsidRPr="006F1698">
        <w:tab/>
      </w:r>
      <w:r w:rsidRPr="006F1698">
        <w:rPr>
          <w:spacing w:val="-4"/>
        </w:rPr>
        <w:t>(при</w:t>
      </w:r>
      <w:r w:rsidRPr="006F1698">
        <w:tab/>
      </w:r>
      <w:r w:rsidRPr="006F1698">
        <w:tab/>
      </w:r>
      <w:r w:rsidRPr="006F1698">
        <w:rPr>
          <w:spacing w:val="-2"/>
        </w:rPr>
        <w:t>опосредованном</w:t>
      </w:r>
      <w:r w:rsidRPr="006F1698">
        <w:tab/>
      </w:r>
      <w:r w:rsidRPr="006F1698">
        <w:rPr>
          <w:spacing w:val="-2"/>
        </w:rPr>
        <w:t>общении).</w:t>
      </w:r>
      <w:r w:rsidRPr="006F1698">
        <w:tab/>
      </w:r>
      <w:r w:rsidRPr="006F1698">
        <w:tab/>
      </w:r>
      <w:r w:rsidRPr="006F1698">
        <w:rPr>
          <w:spacing w:val="-2"/>
        </w:rPr>
        <w:t>Аудирование</w:t>
      </w:r>
      <w:r w:rsidRPr="006F1698">
        <w:tab/>
      </w:r>
      <w:r w:rsidRPr="006F1698">
        <w:tab/>
      </w:r>
      <w:r w:rsidRPr="006F1698">
        <w:rPr>
          <w:spacing w:val="-10"/>
        </w:rPr>
        <w:t>с</w:t>
      </w:r>
      <w:r w:rsidRPr="006F1698">
        <w:tab/>
      </w:r>
      <w:r w:rsidRPr="006F1698">
        <w:tab/>
      </w:r>
      <w:r w:rsidRPr="006F1698">
        <w:rPr>
          <w:spacing w:val="-2"/>
        </w:rPr>
        <w:t>пониманием</w:t>
      </w:r>
      <w:r w:rsidRPr="006F1698">
        <w:tab/>
      </w:r>
      <w:r w:rsidRPr="006F1698">
        <w:tab/>
      </w:r>
      <w:r w:rsidRPr="006F1698">
        <w:rPr>
          <w:spacing w:val="-2"/>
        </w:rPr>
        <w:t xml:space="preserve">основного </w:t>
      </w:r>
      <w:r w:rsidRPr="006F1698">
        <w:t>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w:t>
      </w:r>
      <w:r w:rsidRPr="006F1698">
        <w:rPr>
          <w:spacing w:val="40"/>
        </w:rPr>
        <w:t xml:space="preserve"> </w:t>
      </w:r>
      <w:r w:rsidRPr="006F1698">
        <w:t>языковой, в том числе контекстуальной, догадки. Аудирование с пониманием запрашиваемой информации</w:t>
      </w:r>
      <w:r w:rsidRPr="006F1698">
        <w:rPr>
          <w:spacing w:val="80"/>
        </w:rPr>
        <w:t xml:space="preserve"> </w:t>
      </w:r>
      <w:r w:rsidRPr="006F1698">
        <w:t>предполагает</w:t>
      </w:r>
      <w:r w:rsidRPr="006F1698">
        <w:rPr>
          <w:spacing w:val="80"/>
        </w:rPr>
        <w:t xml:space="preserve"> </w:t>
      </w:r>
      <w:r w:rsidRPr="006F1698">
        <w:t>умение</w:t>
      </w:r>
      <w:r w:rsidRPr="006F1698">
        <w:rPr>
          <w:spacing w:val="80"/>
        </w:rPr>
        <w:t xml:space="preserve"> </w:t>
      </w:r>
      <w:r w:rsidRPr="006F1698">
        <w:t>выделять</w:t>
      </w:r>
      <w:r w:rsidRPr="006F1698">
        <w:rPr>
          <w:spacing w:val="80"/>
        </w:rPr>
        <w:t xml:space="preserve"> </w:t>
      </w:r>
      <w:r w:rsidRPr="006F1698">
        <w:t>запрашиваемую</w:t>
      </w:r>
      <w:r w:rsidRPr="006F1698">
        <w:rPr>
          <w:spacing w:val="80"/>
        </w:rPr>
        <w:t xml:space="preserve"> </w:t>
      </w:r>
      <w:r w:rsidRPr="006F1698">
        <w:t>информацию</w:t>
      </w:r>
      <w:r w:rsidRPr="006F1698">
        <w:rPr>
          <w:spacing w:val="80"/>
        </w:rPr>
        <w:t xml:space="preserve"> </w:t>
      </w:r>
      <w:r w:rsidRPr="006F1698">
        <w:t>фактического характера с опорой и</w:t>
      </w:r>
      <w:r w:rsidRPr="006F1698">
        <w:rPr>
          <w:spacing w:val="22"/>
        </w:rPr>
        <w:t xml:space="preserve"> </w:t>
      </w:r>
      <w:r w:rsidRPr="006F1698">
        <w:t>без</w:t>
      </w:r>
      <w:r w:rsidRPr="006F1698">
        <w:rPr>
          <w:spacing w:val="22"/>
        </w:rPr>
        <w:t xml:space="preserve"> </w:t>
      </w:r>
      <w:r w:rsidRPr="006F1698">
        <w:t>опоры на иллюстрации, а также с использованием языковой, в том</w:t>
      </w:r>
      <w:r w:rsidRPr="006F1698">
        <w:rPr>
          <w:spacing w:val="80"/>
        </w:rPr>
        <w:t xml:space="preserve"> </w:t>
      </w:r>
      <w:r w:rsidRPr="006F1698">
        <w:t>числе</w:t>
      </w:r>
      <w:r w:rsidRPr="006F1698">
        <w:rPr>
          <w:spacing w:val="-8"/>
        </w:rPr>
        <w:t xml:space="preserve"> </w:t>
      </w:r>
      <w:r w:rsidRPr="006F1698">
        <w:t>контекстуальной,</w:t>
      </w:r>
      <w:r w:rsidRPr="006F1698">
        <w:rPr>
          <w:spacing w:val="-9"/>
        </w:rPr>
        <w:t xml:space="preserve"> </w:t>
      </w:r>
      <w:r w:rsidRPr="006F1698">
        <w:t>догадки.</w:t>
      </w:r>
      <w:r w:rsidRPr="006F1698">
        <w:rPr>
          <w:spacing w:val="-7"/>
        </w:rPr>
        <w:t xml:space="preserve"> </w:t>
      </w:r>
      <w:r w:rsidRPr="006F1698">
        <w:t>Тексты</w:t>
      </w:r>
      <w:r w:rsidRPr="006F1698">
        <w:rPr>
          <w:spacing w:val="-7"/>
        </w:rPr>
        <w:t xml:space="preserve"> </w:t>
      </w:r>
      <w:r w:rsidRPr="006F1698">
        <w:t>для</w:t>
      </w:r>
      <w:r w:rsidRPr="006F1698">
        <w:rPr>
          <w:spacing w:val="-7"/>
        </w:rPr>
        <w:t xml:space="preserve"> </w:t>
      </w:r>
      <w:r w:rsidRPr="006F1698">
        <w:t>аудирования:</w:t>
      </w:r>
      <w:r w:rsidRPr="006F1698">
        <w:rPr>
          <w:spacing w:val="-6"/>
        </w:rPr>
        <w:t xml:space="preserve"> </w:t>
      </w:r>
      <w:r w:rsidRPr="006F1698">
        <w:t>диалог,</w:t>
      </w:r>
      <w:r w:rsidRPr="006F1698">
        <w:rPr>
          <w:spacing w:val="-7"/>
        </w:rPr>
        <w:t xml:space="preserve"> </w:t>
      </w:r>
      <w:r w:rsidRPr="006F1698">
        <w:t>высказывания</w:t>
      </w:r>
      <w:r w:rsidRPr="006F1698">
        <w:rPr>
          <w:spacing w:val="-7"/>
        </w:rPr>
        <w:t xml:space="preserve"> </w:t>
      </w:r>
      <w:r w:rsidRPr="006F1698">
        <w:t>собеседников в ситуациях повседневного общения, рассказ, сказка, сообщение информационного характера. Смысловое</w:t>
      </w:r>
      <w:r w:rsidRPr="006F1698">
        <w:rPr>
          <w:spacing w:val="40"/>
        </w:rPr>
        <w:t xml:space="preserve"> </w:t>
      </w:r>
      <w:r w:rsidRPr="006F1698">
        <w:t>чтение.</w:t>
      </w:r>
      <w:r w:rsidRPr="006F1698">
        <w:rPr>
          <w:spacing w:val="40"/>
        </w:rPr>
        <w:t xml:space="preserve"> </w:t>
      </w:r>
      <w:r w:rsidRPr="006F1698">
        <w:t>Чтение</w:t>
      </w:r>
      <w:r w:rsidRPr="006F1698">
        <w:rPr>
          <w:spacing w:val="40"/>
        </w:rPr>
        <w:t xml:space="preserve"> </w:t>
      </w:r>
      <w:r w:rsidRPr="006F1698">
        <w:t>вслух</w:t>
      </w:r>
      <w:r w:rsidRPr="006F1698">
        <w:rPr>
          <w:spacing w:val="40"/>
        </w:rPr>
        <w:t xml:space="preserve"> </w:t>
      </w:r>
      <w:r w:rsidRPr="006F1698">
        <w:t>учебных</w:t>
      </w:r>
      <w:r w:rsidRPr="006F1698">
        <w:rPr>
          <w:spacing w:val="40"/>
        </w:rPr>
        <w:t xml:space="preserve"> </w:t>
      </w:r>
      <w:r w:rsidRPr="006F1698">
        <w:t>текстов</w:t>
      </w:r>
      <w:r w:rsidRPr="006F1698">
        <w:rPr>
          <w:spacing w:val="40"/>
        </w:rPr>
        <w:t xml:space="preserve"> </w:t>
      </w:r>
      <w:r w:rsidRPr="006F1698">
        <w:t>с</w:t>
      </w:r>
      <w:r w:rsidRPr="006F1698">
        <w:rPr>
          <w:spacing w:val="40"/>
        </w:rPr>
        <w:t xml:space="preserve"> </w:t>
      </w:r>
      <w:r w:rsidRPr="006F1698">
        <w:t>соблюдением</w:t>
      </w:r>
      <w:r w:rsidRPr="006F1698">
        <w:rPr>
          <w:spacing w:val="40"/>
        </w:rPr>
        <w:t xml:space="preserve"> </w:t>
      </w:r>
      <w:r w:rsidRPr="006F1698">
        <w:t>правил</w:t>
      </w:r>
      <w:r w:rsidRPr="006F1698">
        <w:rPr>
          <w:spacing w:val="40"/>
        </w:rPr>
        <w:t xml:space="preserve"> </w:t>
      </w:r>
      <w:r w:rsidRPr="006F1698">
        <w:t>чтения</w:t>
      </w:r>
      <w:r w:rsidRPr="006F1698">
        <w:rPr>
          <w:spacing w:val="40"/>
        </w:rPr>
        <w:t xml:space="preserve"> </w:t>
      </w:r>
      <w:r w:rsidRPr="006F1698">
        <w:t>и</w:t>
      </w:r>
      <w:r w:rsidRPr="006F1698">
        <w:rPr>
          <w:spacing w:val="80"/>
        </w:rPr>
        <w:t xml:space="preserve"> </w:t>
      </w:r>
      <w:r w:rsidRPr="006F1698">
        <w:t>соответствующей</w:t>
      </w:r>
      <w:r w:rsidRPr="006F1698">
        <w:rPr>
          <w:spacing w:val="40"/>
        </w:rPr>
        <w:t xml:space="preserve"> </w:t>
      </w:r>
      <w:r w:rsidRPr="006F1698">
        <w:t>интонацией,</w:t>
      </w:r>
      <w:r w:rsidRPr="006F1698">
        <w:rPr>
          <w:spacing w:val="40"/>
        </w:rPr>
        <w:t xml:space="preserve"> </w:t>
      </w:r>
      <w:r w:rsidRPr="006F1698">
        <w:t>понимание</w:t>
      </w:r>
      <w:r w:rsidRPr="006F1698">
        <w:rPr>
          <w:spacing w:val="40"/>
        </w:rPr>
        <w:t xml:space="preserve"> </w:t>
      </w:r>
      <w:r w:rsidRPr="006F1698">
        <w:t>прочитанного.</w:t>
      </w:r>
      <w:r w:rsidRPr="006F1698">
        <w:rPr>
          <w:spacing w:val="40"/>
        </w:rPr>
        <w:t xml:space="preserve"> </w:t>
      </w:r>
      <w:r w:rsidRPr="006F1698">
        <w:t>Тексты</w:t>
      </w:r>
      <w:r w:rsidRPr="006F1698">
        <w:rPr>
          <w:spacing w:val="40"/>
        </w:rPr>
        <w:t xml:space="preserve"> </w:t>
      </w:r>
      <w:r w:rsidRPr="006F1698">
        <w:t>для</w:t>
      </w:r>
      <w:r w:rsidRPr="006F1698">
        <w:rPr>
          <w:spacing w:val="40"/>
        </w:rPr>
        <w:t xml:space="preserve"> </w:t>
      </w:r>
      <w:r w:rsidRPr="006F1698">
        <w:t>чтения</w:t>
      </w:r>
      <w:r w:rsidRPr="006F1698">
        <w:rPr>
          <w:spacing w:val="40"/>
        </w:rPr>
        <w:t xml:space="preserve"> </w:t>
      </w:r>
      <w:r w:rsidRPr="006F1698">
        <w:t>вслух:</w:t>
      </w:r>
      <w:r w:rsidRPr="006F1698">
        <w:rPr>
          <w:spacing w:val="40"/>
        </w:rPr>
        <w:t xml:space="preserve"> </w:t>
      </w:r>
      <w:r w:rsidRPr="006F1698">
        <w:t>диалог, рассказ,</w:t>
      </w:r>
      <w:r w:rsidRPr="006F1698">
        <w:rPr>
          <w:spacing w:val="71"/>
        </w:rPr>
        <w:t xml:space="preserve"> </w:t>
      </w:r>
      <w:r w:rsidRPr="006F1698">
        <w:t>сказка.</w:t>
      </w:r>
      <w:r w:rsidRPr="006F1698">
        <w:rPr>
          <w:spacing w:val="40"/>
        </w:rPr>
        <w:t xml:space="preserve"> </w:t>
      </w:r>
      <w:r w:rsidRPr="006F1698">
        <w:t>Чтение</w:t>
      </w:r>
      <w:r w:rsidRPr="006F1698">
        <w:rPr>
          <w:spacing w:val="40"/>
        </w:rPr>
        <w:t xml:space="preserve"> </w:t>
      </w:r>
      <w:r w:rsidRPr="006F1698">
        <w:t>про</w:t>
      </w:r>
      <w:r w:rsidRPr="006F1698">
        <w:rPr>
          <w:spacing w:val="40"/>
        </w:rPr>
        <w:t xml:space="preserve"> </w:t>
      </w:r>
      <w:r w:rsidRPr="006F1698">
        <w:t>себя</w:t>
      </w:r>
      <w:r w:rsidRPr="006F1698">
        <w:rPr>
          <w:spacing w:val="74"/>
        </w:rPr>
        <w:t xml:space="preserve"> </w:t>
      </w:r>
      <w:r w:rsidRPr="006F1698">
        <w:t>учебных</w:t>
      </w:r>
      <w:r w:rsidRPr="006F1698">
        <w:rPr>
          <w:spacing w:val="71"/>
        </w:rPr>
        <w:t xml:space="preserve"> </w:t>
      </w:r>
      <w:r w:rsidRPr="006F1698">
        <w:t>текстов,</w:t>
      </w:r>
      <w:r w:rsidRPr="006F1698">
        <w:rPr>
          <w:spacing w:val="40"/>
        </w:rPr>
        <w:t xml:space="preserve"> </w:t>
      </w:r>
      <w:r w:rsidRPr="006F1698">
        <w:t>построенных</w:t>
      </w:r>
      <w:r w:rsidRPr="006F1698">
        <w:rPr>
          <w:spacing w:val="71"/>
        </w:rPr>
        <w:t xml:space="preserve"> </w:t>
      </w:r>
      <w:r w:rsidRPr="006F1698">
        <w:t>на</w:t>
      </w:r>
      <w:r w:rsidRPr="006F1698">
        <w:rPr>
          <w:spacing w:val="40"/>
        </w:rPr>
        <w:t xml:space="preserve"> </w:t>
      </w:r>
      <w:r w:rsidRPr="006F1698">
        <w:t>изученном</w:t>
      </w:r>
      <w:r w:rsidRPr="006F1698">
        <w:rPr>
          <w:spacing w:val="40"/>
        </w:rPr>
        <w:t xml:space="preserve"> </w:t>
      </w:r>
      <w:r w:rsidRPr="006F1698">
        <w:t>языковом материале,</w:t>
      </w:r>
      <w:r w:rsidRPr="006F1698">
        <w:rPr>
          <w:spacing w:val="80"/>
          <w:w w:val="150"/>
        </w:rPr>
        <w:t xml:space="preserve"> </w:t>
      </w:r>
      <w:r w:rsidRPr="006F1698">
        <w:t>с</w:t>
      </w:r>
      <w:r w:rsidRPr="006F1698">
        <w:rPr>
          <w:spacing w:val="80"/>
          <w:w w:val="150"/>
        </w:rPr>
        <w:t xml:space="preserve"> </w:t>
      </w:r>
      <w:r w:rsidRPr="006F1698">
        <w:t>различной</w:t>
      </w:r>
      <w:r w:rsidRPr="006F1698">
        <w:rPr>
          <w:spacing w:val="80"/>
          <w:w w:val="150"/>
        </w:rPr>
        <w:t xml:space="preserve"> </w:t>
      </w:r>
      <w:r w:rsidRPr="006F1698">
        <w:t>глубиной</w:t>
      </w:r>
      <w:r w:rsidRPr="006F1698">
        <w:rPr>
          <w:spacing w:val="80"/>
          <w:w w:val="150"/>
        </w:rPr>
        <w:t xml:space="preserve"> </w:t>
      </w:r>
      <w:r w:rsidRPr="006F1698">
        <w:t>проникновения</w:t>
      </w:r>
      <w:r w:rsidRPr="006F1698">
        <w:rPr>
          <w:spacing w:val="80"/>
          <w:w w:val="150"/>
        </w:rPr>
        <w:t xml:space="preserve"> </w:t>
      </w:r>
      <w:r w:rsidRPr="006F1698">
        <w:t>в</w:t>
      </w:r>
      <w:r w:rsidRPr="006F1698">
        <w:rPr>
          <w:spacing w:val="80"/>
          <w:w w:val="150"/>
        </w:rPr>
        <w:t xml:space="preserve"> </w:t>
      </w:r>
      <w:r w:rsidRPr="006F1698">
        <w:t>их</w:t>
      </w:r>
      <w:r w:rsidRPr="006F1698">
        <w:rPr>
          <w:spacing w:val="80"/>
          <w:w w:val="150"/>
        </w:rPr>
        <w:t xml:space="preserve"> </w:t>
      </w:r>
      <w:r w:rsidRPr="006F1698">
        <w:t>содержание</w:t>
      </w:r>
      <w:r w:rsidRPr="006F1698">
        <w:rPr>
          <w:spacing w:val="80"/>
          <w:w w:val="150"/>
        </w:rPr>
        <w:t xml:space="preserve"> </w:t>
      </w:r>
      <w:r w:rsidRPr="006F1698">
        <w:t>в</w:t>
      </w:r>
      <w:r w:rsidRPr="006F1698">
        <w:rPr>
          <w:spacing w:val="80"/>
          <w:w w:val="150"/>
        </w:rPr>
        <w:t xml:space="preserve"> </w:t>
      </w:r>
      <w:r w:rsidRPr="006F1698">
        <w:t>зависимости</w:t>
      </w:r>
      <w:r w:rsidRPr="006F1698">
        <w:rPr>
          <w:spacing w:val="80"/>
          <w:w w:val="150"/>
        </w:rPr>
        <w:t xml:space="preserve"> </w:t>
      </w:r>
      <w:r w:rsidRPr="006F1698">
        <w:t>от поставленной коммуникативной задачи: с пониманием основного содержания, с пониманием запрашиваемой</w:t>
      </w:r>
      <w:r w:rsidRPr="006F1698">
        <w:rPr>
          <w:spacing w:val="-9"/>
        </w:rPr>
        <w:t xml:space="preserve"> </w:t>
      </w:r>
      <w:r w:rsidRPr="006F1698">
        <w:t>информации.</w:t>
      </w:r>
      <w:r w:rsidRPr="006F1698">
        <w:rPr>
          <w:spacing w:val="-11"/>
        </w:rPr>
        <w:t xml:space="preserve"> </w:t>
      </w:r>
      <w:r w:rsidRPr="006F1698">
        <w:t>Чтение</w:t>
      </w:r>
      <w:r w:rsidRPr="006F1698">
        <w:rPr>
          <w:spacing w:val="-12"/>
        </w:rPr>
        <w:t xml:space="preserve"> </w:t>
      </w:r>
      <w:r w:rsidRPr="006F1698">
        <w:t>с</w:t>
      </w:r>
      <w:r w:rsidRPr="006F1698">
        <w:rPr>
          <w:spacing w:val="-12"/>
        </w:rPr>
        <w:t xml:space="preserve"> </w:t>
      </w:r>
      <w:r w:rsidRPr="006F1698">
        <w:t>пониманием</w:t>
      </w:r>
      <w:r w:rsidRPr="006F1698">
        <w:rPr>
          <w:spacing w:val="-11"/>
        </w:rPr>
        <w:t xml:space="preserve"> </w:t>
      </w:r>
      <w:r w:rsidRPr="006F1698">
        <w:t>основного</w:t>
      </w:r>
      <w:r w:rsidRPr="006F1698">
        <w:rPr>
          <w:spacing w:val="-11"/>
        </w:rPr>
        <w:t xml:space="preserve"> </w:t>
      </w:r>
      <w:r w:rsidRPr="006F1698">
        <w:t>содержания</w:t>
      </w:r>
      <w:r w:rsidRPr="006F1698">
        <w:rPr>
          <w:spacing w:val="-10"/>
        </w:rPr>
        <w:t xml:space="preserve"> </w:t>
      </w:r>
      <w:r w:rsidRPr="006F1698">
        <w:t>текста</w:t>
      </w:r>
      <w:r w:rsidRPr="006F1698">
        <w:rPr>
          <w:spacing w:val="-12"/>
        </w:rPr>
        <w:t xml:space="preserve"> </w:t>
      </w:r>
      <w:r w:rsidRPr="006F1698">
        <w:t>предполагает определение основной темы и главных фактов/событий в прочитанном тексте с опорой и без опоры</w:t>
      </w:r>
      <w:r w:rsidRPr="006F1698">
        <w:rPr>
          <w:spacing w:val="30"/>
        </w:rPr>
        <w:t xml:space="preserve"> </w:t>
      </w:r>
      <w:r w:rsidRPr="006F1698">
        <w:t>на иллюстрации,</w:t>
      </w:r>
      <w:r w:rsidRPr="006F1698">
        <w:rPr>
          <w:spacing w:val="30"/>
        </w:rPr>
        <w:t xml:space="preserve"> </w:t>
      </w:r>
      <w:r w:rsidRPr="006F1698">
        <w:t>с использованием языковой,</w:t>
      </w:r>
      <w:r w:rsidRPr="006F1698">
        <w:rPr>
          <w:spacing w:val="30"/>
        </w:rPr>
        <w:t xml:space="preserve"> </w:t>
      </w:r>
      <w:r w:rsidRPr="006F1698">
        <w:t>в</w:t>
      </w:r>
      <w:r w:rsidRPr="006F1698">
        <w:rPr>
          <w:spacing w:val="30"/>
        </w:rPr>
        <w:t xml:space="preserve"> </w:t>
      </w:r>
      <w:r w:rsidRPr="006F1698">
        <w:t>том</w:t>
      </w:r>
      <w:r w:rsidRPr="006F1698">
        <w:rPr>
          <w:spacing w:val="30"/>
        </w:rPr>
        <w:t xml:space="preserve"> </w:t>
      </w:r>
      <w:r w:rsidRPr="006F1698">
        <w:t>числе контекстуальной,</w:t>
      </w:r>
      <w:r w:rsidRPr="006F1698">
        <w:rPr>
          <w:spacing w:val="30"/>
        </w:rPr>
        <w:t xml:space="preserve"> </w:t>
      </w:r>
      <w:r w:rsidRPr="006F1698">
        <w:t>догадки. Чтение с пониманием запрашиваемой информации предполагает нахождение в прочитанном тексте</w:t>
      </w:r>
      <w:r w:rsidRPr="006F1698">
        <w:rPr>
          <w:spacing w:val="-7"/>
        </w:rPr>
        <w:t xml:space="preserve"> </w:t>
      </w:r>
      <w:r w:rsidRPr="006F1698">
        <w:t>и</w:t>
      </w:r>
      <w:r w:rsidRPr="006F1698">
        <w:rPr>
          <w:spacing w:val="-5"/>
        </w:rPr>
        <w:t xml:space="preserve"> </w:t>
      </w:r>
      <w:r w:rsidRPr="006F1698">
        <w:t>понимание</w:t>
      </w:r>
      <w:r w:rsidRPr="006F1698">
        <w:rPr>
          <w:spacing w:val="-7"/>
        </w:rPr>
        <w:t xml:space="preserve"> </w:t>
      </w:r>
      <w:r w:rsidRPr="006F1698">
        <w:t>запрашиваемой</w:t>
      </w:r>
      <w:r w:rsidRPr="006F1698">
        <w:rPr>
          <w:spacing w:val="-5"/>
        </w:rPr>
        <w:t xml:space="preserve"> </w:t>
      </w:r>
      <w:r w:rsidRPr="006F1698">
        <w:t>информации</w:t>
      </w:r>
      <w:r w:rsidRPr="006F1698">
        <w:rPr>
          <w:spacing w:val="-5"/>
        </w:rPr>
        <w:t xml:space="preserve"> </w:t>
      </w:r>
      <w:r w:rsidRPr="006F1698">
        <w:t>фактического</w:t>
      </w:r>
      <w:r w:rsidRPr="006F1698">
        <w:rPr>
          <w:spacing w:val="-6"/>
        </w:rPr>
        <w:t xml:space="preserve"> </w:t>
      </w:r>
      <w:r w:rsidRPr="006F1698">
        <w:t>характера</w:t>
      </w:r>
      <w:r w:rsidRPr="006F1698">
        <w:rPr>
          <w:spacing w:val="-7"/>
        </w:rPr>
        <w:t xml:space="preserve"> </w:t>
      </w:r>
      <w:r w:rsidRPr="006F1698">
        <w:t>с</w:t>
      </w:r>
      <w:r w:rsidRPr="006F1698">
        <w:rPr>
          <w:spacing w:val="-7"/>
        </w:rPr>
        <w:t xml:space="preserve"> </w:t>
      </w:r>
      <w:r w:rsidRPr="006F1698">
        <w:t>опорой</w:t>
      </w:r>
      <w:r w:rsidRPr="006F1698">
        <w:rPr>
          <w:spacing w:val="-5"/>
        </w:rPr>
        <w:t xml:space="preserve"> </w:t>
      </w:r>
      <w:r w:rsidRPr="006F1698">
        <w:t>и</w:t>
      </w:r>
      <w:r w:rsidRPr="006F1698">
        <w:rPr>
          <w:spacing w:val="-5"/>
        </w:rPr>
        <w:t xml:space="preserve"> </w:t>
      </w:r>
      <w:r w:rsidRPr="006F1698">
        <w:t>без</w:t>
      </w:r>
      <w:r w:rsidRPr="006F1698">
        <w:rPr>
          <w:spacing w:val="-5"/>
        </w:rPr>
        <w:t xml:space="preserve"> </w:t>
      </w:r>
      <w:r w:rsidRPr="006F1698">
        <w:t>опоры на</w:t>
      </w:r>
      <w:r w:rsidRPr="006F1698">
        <w:rPr>
          <w:spacing w:val="80"/>
        </w:rPr>
        <w:t xml:space="preserve"> </w:t>
      </w:r>
      <w:r w:rsidRPr="006F1698">
        <w:t>иллюстрации,</w:t>
      </w:r>
      <w:r w:rsidRPr="006F1698">
        <w:rPr>
          <w:spacing w:val="80"/>
        </w:rPr>
        <w:t xml:space="preserve"> </w:t>
      </w:r>
      <w:r w:rsidRPr="006F1698">
        <w:t>с</w:t>
      </w:r>
      <w:r w:rsidRPr="006F1698">
        <w:rPr>
          <w:spacing w:val="80"/>
        </w:rPr>
        <w:t xml:space="preserve"> </w:t>
      </w:r>
      <w:r w:rsidRPr="006F1698">
        <w:t>использованием</w:t>
      </w:r>
      <w:r w:rsidRPr="006F1698">
        <w:rPr>
          <w:spacing w:val="80"/>
        </w:rPr>
        <w:t xml:space="preserve"> </w:t>
      </w:r>
      <w:r w:rsidRPr="006F1698">
        <w:t>языковой,</w:t>
      </w:r>
      <w:r w:rsidRPr="006F1698">
        <w:rPr>
          <w:spacing w:val="80"/>
        </w:rPr>
        <w:t xml:space="preserve"> </w:t>
      </w:r>
      <w:r w:rsidRPr="006F1698">
        <w:t>в</w:t>
      </w:r>
      <w:r w:rsidRPr="006F1698">
        <w:rPr>
          <w:spacing w:val="80"/>
        </w:rPr>
        <w:t xml:space="preserve"> </w:t>
      </w:r>
      <w:r w:rsidRPr="006F1698">
        <w:t>том</w:t>
      </w:r>
      <w:r w:rsidRPr="006F1698">
        <w:rPr>
          <w:spacing w:val="80"/>
        </w:rPr>
        <w:t xml:space="preserve"> </w:t>
      </w:r>
      <w:r w:rsidRPr="006F1698">
        <w:t>числе</w:t>
      </w:r>
      <w:r w:rsidRPr="006F1698">
        <w:rPr>
          <w:spacing w:val="80"/>
        </w:rPr>
        <w:t xml:space="preserve"> </w:t>
      </w:r>
      <w:r w:rsidRPr="006F1698">
        <w:t>контекстуальной,</w:t>
      </w:r>
      <w:r w:rsidRPr="006F1698">
        <w:rPr>
          <w:spacing w:val="80"/>
        </w:rPr>
        <w:t xml:space="preserve"> </w:t>
      </w:r>
      <w:r w:rsidRPr="006F1698">
        <w:t>догадки.</w:t>
      </w:r>
      <w:r w:rsidRPr="006F1698">
        <w:rPr>
          <w:spacing w:val="80"/>
        </w:rPr>
        <w:t xml:space="preserve"> </w:t>
      </w:r>
      <w:r w:rsidRPr="006F1698">
        <w:t>Смысловое</w:t>
      </w:r>
      <w:r w:rsidRPr="006F1698">
        <w:rPr>
          <w:spacing w:val="40"/>
        </w:rPr>
        <w:t xml:space="preserve"> </w:t>
      </w:r>
      <w:r w:rsidRPr="006F1698">
        <w:t>чтение</w:t>
      </w:r>
      <w:r w:rsidRPr="006F1698">
        <w:rPr>
          <w:spacing w:val="40"/>
        </w:rPr>
        <w:t xml:space="preserve"> </w:t>
      </w:r>
      <w:r w:rsidRPr="006F1698">
        <w:t>про</w:t>
      </w:r>
      <w:r w:rsidRPr="006F1698">
        <w:rPr>
          <w:spacing w:val="40"/>
        </w:rPr>
        <w:t xml:space="preserve"> </w:t>
      </w:r>
      <w:r w:rsidRPr="006F1698">
        <w:t>себя</w:t>
      </w:r>
      <w:r w:rsidRPr="006F1698">
        <w:rPr>
          <w:spacing w:val="40"/>
        </w:rPr>
        <w:t xml:space="preserve"> </w:t>
      </w:r>
      <w:r w:rsidRPr="006F1698">
        <w:t>учебных</w:t>
      </w:r>
      <w:r w:rsidRPr="006F1698">
        <w:rPr>
          <w:spacing w:val="40"/>
        </w:rPr>
        <w:t xml:space="preserve"> </w:t>
      </w:r>
      <w:r w:rsidRPr="006F1698">
        <w:t>и</w:t>
      </w:r>
      <w:r w:rsidRPr="006F1698">
        <w:rPr>
          <w:spacing w:val="40"/>
        </w:rPr>
        <w:t xml:space="preserve"> </w:t>
      </w:r>
      <w:r w:rsidRPr="006F1698">
        <w:t>адаптированных</w:t>
      </w:r>
      <w:r w:rsidRPr="006F1698">
        <w:rPr>
          <w:spacing w:val="40"/>
        </w:rPr>
        <w:t xml:space="preserve"> </w:t>
      </w:r>
      <w:r w:rsidRPr="006F1698">
        <w:t>аутентичных</w:t>
      </w:r>
      <w:r w:rsidRPr="006F1698">
        <w:rPr>
          <w:spacing w:val="40"/>
        </w:rPr>
        <w:t xml:space="preserve"> </w:t>
      </w:r>
      <w:r w:rsidRPr="006F1698">
        <w:t>текстов,</w:t>
      </w:r>
      <w:r w:rsidRPr="006F1698">
        <w:rPr>
          <w:spacing w:val="40"/>
        </w:rPr>
        <w:t xml:space="preserve"> </w:t>
      </w:r>
      <w:r w:rsidRPr="006F1698">
        <w:t>содержащих отдельные</w:t>
      </w:r>
      <w:r w:rsidRPr="006F1698">
        <w:rPr>
          <w:spacing w:val="-7"/>
        </w:rPr>
        <w:t xml:space="preserve"> </w:t>
      </w:r>
      <w:r w:rsidRPr="006F1698">
        <w:t>незнакомые</w:t>
      </w:r>
      <w:r w:rsidRPr="006F1698">
        <w:rPr>
          <w:spacing w:val="-7"/>
        </w:rPr>
        <w:t xml:space="preserve"> </w:t>
      </w:r>
      <w:r w:rsidRPr="006F1698">
        <w:t>слова,</w:t>
      </w:r>
      <w:r w:rsidRPr="006F1698">
        <w:rPr>
          <w:spacing w:val="-6"/>
        </w:rPr>
        <w:t xml:space="preserve"> </w:t>
      </w:r>
      <w:r w:rsidRPr="006F1698">
        <w:t>понимание</w:t>
      </w:r>
      <w:r w:rsidRPr="006F1698">
        <w:rPr>
          <w:spacing w:val="-7"/>
        </w:rPr>
        <w:t xml:space="preserve"> </w:t>
      </w:r>
      <w:r w:rsidRPr="006F1698">
        <w:t>основного</w:t>
      </w:r>
      <w:r w:rsidRPr="006F1698">
        <w:rPr>
          <w:spacing w:val="-6"/>
        </w:rPr>
        <w:t xml:space="preserve"> </w:t>
      </w:r>
      <w:r w:rsidRPr="006F1698">
        <w:t>содержания</w:t>
      </w:r>
      <w:r w:rsidRPr="006F1698">
        <w:rPr>
          <w:spacing w:val="-6"/>
        </w:rPr>
        <w:t xml:space="preserve"> </w:t>
      </w:r>
      <w:r w:rsidRPr="006F1698">
        <w:t>(тема,</w:t>
      </w:r>
      <w:r w:rsidRPr="006F1698">
        <w:rPr>
          <w:spacing w:val="-6"/>
        </w:rPr>
        <w:t xml:space="preserve"> </w:t>
      </w:r>
      <w:r w:rsidRPr="006F1698">
        <w:t>главная</w:t>
      </w:r>
      <w:r w:rsidRPr="006F1698">
        <w:rPr>
          <w:spacing w:val="-6"/>
        </w:rPr>
        <w:t xml:space="preserve"> </w:t>
      </w:r>
      <w:r w:rsidRPr="006F1698">
        <w:t>мысль,</w:t>
      </w:r>
      <w:r w:rsidRPr="006F1698">
        <w:rPr>
          <w:spacing w:val="-6"/>
        </w:rPr>
        <w:t xml:space="preserve"> </w:t>
      </w:r>
      <w:r w:rsidRPr="006F1698">
        <w:t>главные факты/события)</w:t>
      </w:r>
      <w:r w:rsidRPr="006F1698">
        <w:rPr>
          <w:spacing w:val="26"/>
        </w:rPr>
        <w:t xml:space="preserve"> </w:t>
      </w:r>
      <w:r w:rsidRPr="006F1698">
        <w:t>текста с опорой</w:t>
      </w:r>
      <w:r w:rsidRPr="006F1698">
        <w:rPr>
          <w:spacing w:val="28"/>
        </w:rPr>
        <w:t xml:space="preserve"> </w:t>
      </w:r>
      <w:r w:rsidRPr="006F1698">
        <w:t>и</w:t>
      </w:r>
      <w:r w:rsidRPr="006F1698">
        <w:rPr>
          <w:spacing w:val="28"/>
        </w:rPr>
        <w:t xml:space="preserve"> </w:t>
      </w:r>
      <w:r w:rsidRPr="006F1698">
        <w:t>без</w:t>
      </w:r>
      <w:r w:rsidRPr="006F1698">
        <w:rPr>
          <w:spacing w:val="28"/>
        </w:rPr>
        <w:t xml:space="preserve"> </w:t>
      </w:r>
      <w:r w:rsidRPr="006F1698">
        <w:t>опоры</w:t>
      </w:r>
      <w:r w:rsidRPr="006F1698">
        <w:rPr>
          <w:spacing w:val="26"/>
        </w:rPr>
        <w:t xml:space="preserve"> </w:t>
      </w:r>
      <w:r w:rsidRPr="006F1698">
        <w:t>на иллюстрации</w:t>
      </w:r>
      <w:r w:rsidRPr="006F1698">
        <w:rPr>
          <w:spacing w:val="28"/>
        </w:rPr>
        <w:t xml:space="preserve"> </w:t>
      </w:r>
      <w:r w:rsidRPr="006F1698">
        <w:t>и</w:t>
      </w:r>
      <w:r w:rsidRPr="006F1698">
        <w:rPr>
          <w:spacing w:val="28"/>
        </w:rPr>
        <w:t xml:space="preserve"> </w:t>
      </w:r>
      <w:r w:rsidRPr="006F1698">
        <w:t>с использованием</w:t>
      </w:r>
      <w:r w:rsidRPr="006F1698">
        <w:rPr>
          <w:spacing w:val="26"/>
        </w:rPr>
        <w:t xml:space="preserve"> </w:t>
      </w:r>
      <w:r w:rsidRPr="006F1698">
        <w:t>языковой догадки,</w:t>
      </w:r>
      <w:r w:rsidRPr="006F1698">
        <w:rPr>
          <w:spacing w:val="80"/>
        </w:rPr>
        <w:t xml:space="preserve"> </w:t>
      </w:r>
      <w:r w:rsidRPr="006F1698">
        <w:t>в</w:t>
      </w:r>
      <w:r w:rsidRPr="006F1698">
        <w:rPr>
          <w:spacing w:val="80"/>
        </w:rPr>
        <w:t xml:space="preserve"> </w:t>
      </w:r>
      <w:r w:rsidRPr="006F1698">
        <w:t>том</w:t>
      </w:r>
      <w:r w:rsidRPr="006F1698">
        <w:rPr>
          <w:spacing w:val="80"/>
        </w:rPr>
        <w:t xml:space="preserve"> </w:t>
      </w:r>
      <w:r w:rsidRPr="006F1698">
        <w:t>числе</w:t>
      </w:r>
      <w:r w:rsidRPr="006F1698">
        <w:rPr>
          <w:spacing w:val="80"/>
        </w:rPr>
        <w:t xml:space="preserve"> </w:t>
      </w:r>
      <w:r w:rsidRPr="006F1698">
        <w:t>контекстуальной.</w:t>
      </w:r>
      <w:r w:rsidRPr="006F1698">
        <w:rPr>
          <w:spacing w:val="80"/>
        </w:rPr>
        <w:t xml:space="preserve"> </w:t>
      </w:r>
      <w:r w:rsidRPr="006F1698">
        <w:t>Прогнозирование</w:t>
      </w:r>
      <w:r w:rsidRPr="006F1698">
        <w:rPr>
          <w:spacing w:val="80"/>
        </w:rPr>
        <w:t xml:space="preserve"> </w:t>
      </w:r>
      <w:r w:rsidRPr="006F1698">
        <w:t>содержания</w:t>
      </w:r>
      <w:r w:rsidRPr="006F1698">
        <w:rPr>
          <w:spacing w:val="80"/>
        </w:rPr>
        <w:t xml:space="preserve"> </w:t>
      </w:r>
      <w:r w:rsidRPr="006F1698">
        <w:t>текста</w:t>
      </w:r>
      <w:r w:rsidRPr="006F1698">
        <w:rPr>
          <w:spacing w:val="80"/>
        </w:rPr>
        <w:t xml:space="preserve"> </w:t>
      </w:r>
      <w:r w:rsidRPr="006F1698">
        <w:t>на</w:t>
      </w:r>
      <w:r w:rsidRPr="006F1698">
        <w:rPr>
          <w:spacing w:val="80"/>
        </w:rPr>
        <w:t xml:space="preserve"> </w:t>
      </w:r>
      <w:r w:rsidRPr="006F1698">
        <w:t>основе заголовка</w:t>
      </w:r>
      <w:r w:rsidRPr="006F1698">
        <w:rPr>
          <w:spacing w:val="-2"/>
        </w:rPr>
        <w:t xml:space="preserve"> </w:t>
      </w:r>
      <w:r w:rsidRPr="006F1698">
        <w:t>Чтение</w:t>
      </w:r>
      <w:r w:rsidRPr="006F1698">
        <w:rPr>
          <w:spacing w:val="-4"/>
        </w:rPr>
        <w:t xml:space="preserve"> </w:t>
      </w:r>
      <w:r w:rsidRPr="006F1698">
        <w:t>не</w:t>
      </w:r>
      <w:r w:rsidRPr="006F1698">
        <w:rPr>
          <w:spacing w:val="-2"/>
        </w:rPr>
        <w:t xml:space="preserve"> </w:t>
      </w:r>
      <w:r w:rsidRPr="006F1698">
        <w:t>сплошных</w:t>
      </w:r>
      <w:r w:rsidRPr="006F1698">
        <w:rPr>
          <w:spacing w:val="-1"/>
        </w:rPr>
        <w:t xml:space="preserve"> </w:t>
      </w:r>
      <w:r w:rsidRPr="006F1698">
        <w:t>текстов</w:t>
      </w:r>
      <w:r w:rsidRPr="006F1698">
        <w:rPr>
          <w:spacing w:val="-2"/>
        </w:rPr>
        <w:t xml:space="preserve"> </w:t>
      </w:r>
      <w:r w:rsidRPr="006F1698">
        <w:t>(таблиц,</w:t>
      </w:r>
      <w:r w:rsidRPr="006F1698">
        <w:rPr>
          <w:spacing w:val="-1"/>
        </w:rPr>
        <w:t xml:space="preserve"> </w:t>
      </w:r>
      <w:r w:rsidRPr="006F1698">
        <w:t>диаграмм)</w:t>
      </w:r>
      <w:r w:rsidRPr="006F1698">
        <w:rPr>
          <w:spacing w:val="-2"/>
        </w:rPr>
        <w:t xml:space="preserve"> </w:t>
      </w:r>
      <w:r w:rsidRPr="006F1698">
        <w:t>и понимание</w:t>
      </w:r>
      <w:r w:rsidRPr="006F1698">
        <w:rPr>
          <w:spacing w:val="-2"/>
        </w:rPr>
        <w:t xml:space="preserve"> </w:t>
      </w:r>
      <w:r w:rsidRPr="006F1698">
        <w:t>представленной в</w:t>
      </w:r>
      <w:r w:rsidRPr="006F1698">
        <w:rPr>
          <w:spacing w:val="-4"/>
        </w:rPr>
        <w:t xml:space="preserve"> </w:t>
      </w:r>
      <w:r w:rsidRPr="006F1698">
        <w:t>них информации.</w:t>
      </w:r>
      <w:r w:rsidRPr="006F1698">
        <w:rPr>
          <w:spacing w:val="46"/>
        </w:rPr>
        <w:t xml:space="preserve"> </w:t>
      </w:r>
      <w:r w:rsidRPr="006F1698">
        <w:t>Тексты</w:t>
      </w:r>
      <w:r w:rsidRPr="006F1698">
        <w:rPr>
          <w:spacing w:val="47"/>
        </w:rPr>
        <w:t xml:space="preserve"> </w:t>
      </w:r>
      <w:r w:rsidRPr="006F1698">
        <w:t>для</w:t>
      </w:r>
      <w:r w:rsidRPr="006F1698">
        <w:rPr>
          <w:spacing w:val="46"/>
        </w:rPr>
        <w:t xml:space="preserve"> </w:t>
      </w:r>
      <w:r w:rsidRPr="006F1698">
        <w:t>чтения:</w:t>
      </w:r>
      <w:r w:rsidRPr="006F1698">
        <w:rPr>
          <w:spacing w:val="45"/>
        </w:rPr>
        <w:t xml:space="preserve"> </w:t>
      </w:r>
      <w:r w:rsidRPr="006F1698">
        <w:t>диалог,</w:t>
      </w:r>
      <w:r w:rsidRPr="006F1698">
        <w:rPr>
          <w:spacing w:val="47"/>
        </w:rPr>
        <w:t xml:space="preserve"> </w:t>
      </w:r>
      <w:r w:rsidRPr="006F1698">
        <w:t>рассказ,</w:t>
      </w:r>
      <w:r w:rsidRPr="006F1698">
        <w:rPr>
          <w:spacing w:val="46"/>
        </w:rPr>
        <w:t xml:space="preserve"> </w:t>
      </w:r>
      <w:r w:rsidRPr="006F1698">
        <w:t>сказка,</w:t>
      </w:r>
      <w:r w:rsidRPr="006F1698">
        <w:rPr>
          <w:spacing w:val="47"/>
        </w:rPr>
        <w:t xml:space="preserve"> </w:t>
      </w:r>
      <w:r w:rsidRPr="006F1698">
        <w:t>электронное</w:t>
      </w:r>
      <w:r w:rsidRPr="006F1698">
        <w:rPr>
          <w:spacing w:val="46"/>
        </w:rPr>
        <w:t xml:space="preserve"> </w:t>
      </w:r>
      <w:r w:rsidRPr="006F1698">
        <w:t>сообщение</w:t>
      </w:r>
      <w:r w:rsidRPr="006F1698">
        <w:rPr>
          <w:spacing w:val="45"/>
        </w:rPr>
        <w:t xml:space="preserve"> </w:t>
      </w:r>
      <w:r w:rsidRPr="006F1698">
        <w:rPr>
          <w:spacing w:val="-2"/>
        </w:rPr>
        <w:t>личного</w:t>
      </w:r>
    </w:p>
    <w:p w:rsidR="00413139" w:rsidRPr="006F1698" w:rsidRDefault="0033326F" w:rsidP="001A1556">
      <w:pPr>
        <w:pStyle w:val="a4"/>
        <w:spacing w:before="1"/>
        <w:ind w:firstLine="0"/>
        <w:jc w:val="left"/>
      </w:pPr>
      <w:r w:rsidRPr="006F1698">
        <w:t>характера,</w:t>
      </w:r>
      <w:r w:rsidRPr="006F1698">
        <w:rPr>
          <w:spacing w:val="-15"/>
        </w:rPr>
        <w:t xml:space="preserve"> </w:t>
      </w:r>
      <w:r w:rsidRPr="006F1698">
        <w:t>текст</w:t>
      </w:r>
      <w:r w:rsidRPr="006F1698">
        <w:rPr>
          <w:spacing w:val="-14"/>
        </w:rPr>
        <w:t xml:space="preserve"> </w:t>
      </w:r>
      <w:r w:rsidRPr="006F1698">
        <w:t>научно-популярного</w:t>
      </w:r>
      <w:r w:rsidRPr="006F1698">
        <w:rPr>
          <w:spacing w:val="-15"/>
        </w:rPr>
        <w:t xml:space="preserve"> </w:t>
      </w:r>
      <w:r w:rsidRPr="006F1698">
        <w:t>характера,</w:t>
      </w:r>
      <w:r w:rsidRPr="006F1698">
        <w:rPr>
          <w:spacing w:val="-14"/>
        </w:rPr>
        <w:t xml:space="preserve"> </w:t>
      </w:r>
      <w:r w:rsidRPr="006F1698">
        <w:rPr>
          <w:spacing w:val="-2"/>
        </w:rPr>
        <w:t>стихотворение.</w:t>
      </w:r>
    </w:p>
    <w:p w:rsidR="00413139" w:rsidRPr="006F1698" w:rsidRDefault="0033326F" w:rsidP="001A1556">
      <w:pPr>
        <w:pStyle w:val="a4"/>
        <w:ind w:right="537"/>
        <w:jc w:val="left"/>
      </w:pPr>
      <w:r w:rsidRPr="006F1698">
        <w:t>Письмо. 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 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 Написание с опорой на образец поздравления с праздниками (с днём рождения, Новым годом, Рождеством)</w:t>
      </w:r>
      <w:r w:rsidRPr="006F1698">
        <w:rPr>
          <w:spacing w:val="-15"/>
        </w:rPr>
        <w:t xml:space="preserve"> </w:t>
      </w:r>
      <w:r w:rsidRPr="006F1698">
        <w:t>с</w:t>
      </w:r>
      <w:r w:rsidRPr="006F1698">
        <w:rPr>
          <w:spacing w:val="-15"/>
        </w:rPr>
        <w:t xml:space="preserve"> </w:t>
      </w:r>
      <w:r w:rsidRPr="006F1698">
        <w:t>выражением</w:t>
      </w:r>
      <w:r w:rsidRPr="006F1698">
        <w:rPr>
          <w:spacing w:val="-15"/>
        </w:rPr>
        <w:t xml:space="preserve"> </w:t>
      </w:r>
      <w:r w:rsidRPr="006F1698">
        <w:t>пожеланий.</w:t>
      </w:r>
      <w:r w:rsidRPr="006F1698">
        <w:rPr>
          <w:spacing w:val="-14"/>
        </w:rPr>
        <w:t xml:space="preserve"> </w:t>
      </w:r>
      <w:r w:rsidRPr="006F1698">
        <w:t>Написание</w:t>
      </w:r>
      <w:r w:rsidRPr="006F1698">
        <w:rPr>
          <w:spacing w:val="-15"/>
        </w:rPr>
        <w:t xml:space="preserve"> </w:t>
      </w:r>
      <w:r w:rsidRPr="006F1698">
        <w:t>электронного</w:t>
      </w:r>
      <w:r w:rsidRPr="006F1698">
        <w:rPr>
          <w:spacing w:val="-15"/>
        </w:rPr>
        <w:t xml:space="preserve"> </w:t>
      </w:r>
      <w:r w:rsidRPr="006F1698">
        <w:t>сообщения</w:t>
      </w:r>
      <w:r w:rsidRPr="006F1698">
        <w:rPr>
          <w:spacing w:val="-14"/>
        </w:rPr>
        <w:t xml:space="preserve"> </w:t>
      </w:r>
      <w:r w:rsidRPr="006F1698">
        <w:t>личного</w:t>
      </w:r>
      <w:r w:rsidRPr="006F1698">
        <w:rPr>
          <w:spacing w:val="-15"/>
        </w:rPr>
        <w:t xml:space="preserve"> </w:t>
      </w:r>
      <w:r w:rsidRPr="006F1698">
        <w:t>характера с опорой на образец.</w:t>
      </w:r>
    </w:p>
    <w:p w:rsidR="00413139" w:rsidRPr="006F1698" w:rsidRDefault="0033326F" w:rsidP="001A1556">
      <w:pPr>
        <w:pStyle w:val="a4"/>
        <w:ind w:left="1023" w:firstLine="0"/>
        <w:jc w:val="left"/>
      </w:pPr>
      <w:r w:rsidRPr="006F1698">
        <w:t>Языковые</w:t>
      </w:r>
      <w:r w:rsidRPr="006F1698">
        <w:rPr>
          <w:spacing w:val="-8"/>
        </w:rPr>
        <w:t xml:space="preserve"> </w:t>
      </w:r>
      <w:r w:rsidRPr="006F1698">
        <w:t>знания</w:t>
      </w:r>
      <w:r w:rsidRPr="006F1698">
        <w:rPr>
          <w:spacing w:val="-7"/>
        </w:rPr>
        <w:t xml:space="preserve"> </w:t>
      </w:r>
      <w:r w:rsidRPr="006F1698">
        <w:t>и</w:t>
      </w:r>
      <w:r w:rsidRPr="006F1698">
        <w:rPr>
          <w:spacing w:val="-8"/>
        </w:rPr>
        <w:t xml:space="preserve"> </w:t>
      </w:r>
      <w:r w:rsidRPr="006F1698">
        <w:rPr>
          <w:spacing w:val="-2"/>
        </w:rPr>
        <w:t>навыки.</w:t>
      </w:r>
    </w:p>
    <w:p w:rsidR="00413139" w:rsidRPr="006F1698" w:rsidRDefault="0033326F" w:rsidP="001A1556">
      <w:pPr>
        <w:pStyle w:val="a4"/>
        <w:ind w:right="540"/>
        <w:jc w:val="left"/>
      </w:pPr>
      <w:r w:rsidRPr="006F1698">
        <w:t>Фонетическая сторона речи. 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 Ритмико-интонационные особенности повествовательного, побудительного и вопросительного (общий и специальный вопрос) предложений. Различение на слух и адекватное, без ошибок, ведущих к сбою в коммуникации,</w:t>
      </w:r>
      <w:r w:rsidRPr="006F1698">
        <w:rPr>
          <w:spacing w:val="-15"/>
        </w:rPr>
        <w:t xml:space="preserve"> </w:t>
      </w:r>
      <w:r w:rsidRPr="006F1698">
        <w:t>произнесение</w:t>
      </w:r>
      <w:r w:rsidRPr="006F1698">
        <w:rPr>
          <w:spacing w:val="-15"/>
        </w:rPr>
        <w:t xml:space="preserve"> </w:t>
      </w:r>
      <w:r w:rsidRPr="006F1698">
        <w:t>слов</w:t>
      </w:r>
      <w:r w:rsidRPr="006F1698">
        <w:rPr>
          <w:spacing w:val="-15"/>
        </w:rPr>
        <w:t xml:space="preserve"> </w:t>
      </w:r>
      <w:r w:rsidRPr="006F1698">
        <w:t>с</w:t>
      </w:r>
      <w:r w:rsidRPr="006F1698">
        <w:rPr>
          <w:spacing w:val="-15"/>
        </w:rPr>
        <w:t xml:space="preserve"> </w:t>
      </w:r>
      <w:r w:rsidRPr="006F1698">
        <w:t>соблюдением</w:t>
      </w:r>
      <w:r w:rsidRPr="006F1698">
        <w:rPr>
          <w:spacing w:val="-15"/>
        </w:rPr>
        <w:t xml:space="preserve"> </w:t>
      </w:r>
      <w:r w:rsidRPr="006F1698">
        <w:t>правильного</w:t>
      </w:r>
      <w:r w:rsidRPr="006F1698">
        <w:rPr>
          <w:spacing w:val="-14"/>
        </w:rPr>
        <w:t xml:space="preserve"> </w:t>
      </w:r>
      <w:r w:rsidRPr="006F1698">
        <w:t>ударения</w:t>
      </w:r>
      <w:r w:rsidRPr="006F1698">
        <w:rPr>
          <w:spacing w:val="-15"/>
        </w:rPr>
        <w:t xml:space="preserve"> </w:t>
      </w:r>
      <w:r w:rsidRPr="006F1698">
        <w:t>и</w:t>
      </w:r>
      <w:r w:rsidRPr="006F1698">
        <w:rPr>
          <w:spacing w:val="-13"/>
        </w:rPr>
        <w:t xml:space="preserve"> </w:t>
      </w:r>
      <w:r w:rsidRPr="006F1698">
        <w:t>фраз</w:t>
      </w:r>
      <w:r w:rsidRPr="006F1698">
        <w:rPr>
          <w:spacing w:val="-13"/>
        </w:rPr>
        <w:t xml:space="preserve"> </w:t>
      </w:r>
      <w:r w:rsidRPr="006F1698">
        <w:t>с</w:t>
      </w:r>
      <w:r w:rsidRPr="006F1698">
        <w:rPr>
          <w:spacing w:val="-15"/>
        </w:rPr>
        <w:t xml:space="preserve"> </w:t>
      </w:r>
      <w:r w:rsidRPr="006F1698">
        <w:t>соблюдением их ритмико-интонационных особенностей, в том числе соблюдение правила отсутствия ударения</w:t>
      </w:r>
      <w:r w:rsidRPr="006F1698">
        <w:rPr>
          <w:spacing w:val="-10"/>
        </w:rPr>
        <w:t xml:space="preserve"> </w:t>
      </w:r>
      <w:r w:rsidRPr="006F1698">
        <w:t>на</w:t>
      </w:r>
      <w:r w:rsidRPr="006F1698">
        <w:rPr>
          <w:spacing w:val="-12"/>
        </w:rPr>
        <w:t xml:space="preserve"> </w:t>
      </w:r>
      <w:r w:rsidRPr="006F1698">
        <w:t>служебных</w:t>
      </w:r>
      <w:r w:rsidRPr="006F1698">
        <w:rPr>
          <w:spacing w:val="-9"/>
        </w:rPr>
        <w:t xml:space="preserve"> </w:t>
      </w:r>
      <w:r w:rsidRPr="006F1698">
        <w:t>словах;</w:t>
      </w:r>
      <w:r w:rsidRPr="006F1698">
        <w:rPr>
          <w:spacing w:val="-10"/>
        </w:rPr>
        <w:t xml:space="preserve"> </w:t>
      </w:r>
      <w:r w:rsidRPr="006F1698">
        <w:t>интонации</w:t>
      </w:r>
      <w:r w:rsidRPr="006F1698">
        <w:rPr>
          <w:spacing w:val="-9"/>
        </w:rPr>
        <w:t xml:space="preserve"> </w:t>
      </w:r>
      <w:r w:rsidRPr="006F1698">
        <w:t>перечисления.</w:t>
      </w:r>
      <w:r w:rsidRPr="006F1698">
        <w:rPr>
          <w:spacing w:val="-11"/>
        </w:rPr>
        <w:t xml:space="preserve"> </w:t>
      </w:r>
      <w:r w:rsidRPr="006F1698">
        <w:t>Правила</w:t>
      </w:r>
      <w:r w:rsidRPr="006F1698">
        <w:rPr>
          <w:spacing w:val="-9"/>
        </w:rPr>
        <w:t xml:space="preserve"> </w:t>
      </w:r>
      <w:r w:rsidRPr="006F1698">
        <w:t>чтения:</w:t>
      </w:r>
      <w:r w:rsidRPr="006F1698">
        <w:rPr>
          <w:spacing w:val="-10"/>
        </w:rPr>
        <w:t xml:space="preserve"> </w:t>
      </w:r>
      <w:r w:rsidRPr="006F1698">
        <w:t>гласных</w:t>
      </w:r>
      <w:r w:rsidRPr="006F1698">
        <w:rPr>
          <w:spacing w:val="-9"/>
        </w:rPr>
        <w:t xml:space="preserve"> </w:t>
      </w:r>
      <w:r w:rsidRPr="006F1698">
        <w:t>в</w:t>
      </w:r>
      <w:r w:rsidRPr="006F1698">
        <w:rPr>
          <w:spacing w:val="-11"/>
        </w:rPr>
        <w:t xml:space="preserve"> </w:t>
      </w:r>
      <w:r w:rsidRPr="006F1698">
        <w:t>открытом и</w:t>
      </w:r>
      <w:r w:rsidRPr="006F1698">
        <w:rPr>
          <w:spacing w:val="-11"/>
        </w:rPr>
        <w:t xml:space="preserve"> </w:t>
      </w:r>
      <w:r w:rsidRPr="006F1698">
        <w:t>закрытом</w:t>
      </w:r>
      <w:r w:rsidRPr="006F1698">
        <w:rPr>
          <w:spacing w:val="-13"/>
        </w:rPr>
        <w:t xml:space="preserve"> </w:t>
      </w:r>
      <w:r w:rsidRPr="006F1698">
        <w:t>слоге</w:t>
      </w:r>
      <w:r w:rsidRPr="006F1698">
        <w:rPr>
          <w:spacing w:val="-11"/>
        </w:rPr>
        <w:t xml:space="preserve"> </w:t>
      </w:r>
      <w:r w:rsidRPr="006F1698">
        <w:t>в</w:t>
      </w:r>
      <w:r w:rsidRPr="006F1698">
        <w:rPr>
          <w:spacing w:val="-13"/>
        </w:rPr>
        <w:t xml:space="preserve"> </w:t>
      </w:r>
      <w:r w:rsidRPr="006F1698">
        <w:t>односложных</w:t>
      </w:r>
      <w:r w:rsidRPr="006F1698">
        <w:rPr>
          <w:spacing w:val="-10"/>
        </w:rPr>
        <w:t xml:space="preserve"> </w:t>
      </w:r>
      <w:r w:rsidRPr="006F1698">
        <w:t>словах,</w:t>
      </w:r>
      <w:r w:rsidRPr="006F1698">
        <w:rPr>
          <w:spacing w:val="-12"/>
        </w:rPr>
        <w:t xml:space="preserve"> </w:t>
      </w:r>
      <w:r w:rsidRPr="006F1698">
        <w:t>гласных</w:t>
      </w:r>
      <w:r w:rsidRPr="006F1698">
        <w:rPr>
          <w:spacing w:val="-10"/>
        </w:rPr>
        <w:t xml:space="preserve"> </w:t>
      </w:r>
      <w:r w:rsidRPr="006F1698">
        <w:t>в</w:t>
      </w:r>
      <w:r w:rsidRPr="006F1698">
        <w:rPr>
          <w:spacing w:val="-13"/>
        </w:rPr>
        <w:t xml:space="preserve"> </w:t>
      </w:r>
      <w:r w:rsidRPr="006F1698">
        <w:t>третьем</w:t>
      </w:r>
      <w:r w:rsidRPr="006F1698">
        <w:rPr>
          <w:spacing w:val="-13"/>
        </w:rPr>
        <w:t xml:space="preserve"> </w:t>
      </w:r>
      <w:r w:rsidRPr="006F1698">
        <w:t>типе</w:t>
      </w:r>
      <w:r w:rsidRPr="006F1698">
        <w:rPr>
          <w:spacing w:val="-13"/>
        </w:rPr>
        <w:t xml:space="preserve"> </w:t>
      </w:r>
      <w:r w:rsidRPr="006F1698">
        <w:t>слога</w:t>
      </w:r>
      <w:r w:rsidRPr="006F1698">
        <w:rPr>
          <w:spacing w:val="-11"/>
        </w:rPr>
        <w:t xml:space="preserve"> </w:t>
      </w:r>
      <w:r w:rsidRPr="006F1698">
        <w:t>(гласная</w:t>
      </w:r>
      <w:r w:rsidRPr="006F1698">
        <w:rPr>
          <w:spacing w:val="-9"/>
        </w:rPr>
        <w:t xml:space="preserve"> </w:t>
      </w:r>
      <w:r w:rsidRPr="006F1698">
        <w:t>+</w:t>
      </w:r>
      <w:r w:rsidRPr="006F1698">
        <w:rPr>
          <w:spacing w:val="-11"/>
        </w:rPr>
        <w:t xml:space="preserve"> </w:t>
      </w:r>
      <w:r w:rsidRPr="006F1698">
        <w:t>r);</w:t>
      </w:r>
      <w:r w:rsidRPr="006F1698">
        <w:rPr>
          <w:spacing w:val="-9"/>
        </w:rPr>
        <w:t xml:space="preserve"> </w:t>
      </w:r>
      <w:r w:rsidRPr="006F1698">
        <w:t>согласных; основных звукобуквенных сочетаний, в частности сложных сочетаний букв (например, tion, ight)</w:t>
      </w:r>
      <w:r w:rsidRPr="006F1698">
        <w:rPr>
          <w:spacing w:val="39"/>
        </w:rPr>
        <w:t xml:space="preserve">  </w:t>
      </w:r>
      <w:r w:rsidRPr="006F1698">
        <w:t>в</w:t>
      </w:r>
      <w:r w:rsidRPr="006F1698">
        <w:rPr>
          <w:spacing w:val="40"/>
        </w:rPr>
        <w:t xml:space="preserve">  </w:t>
      </w:r>
      <w:r w:rsidRPr="006F1698">
        <w:t>односложных,</w:t>
      </w:r>
      <w:r w:rsidRPr="006F1698">
        <w:rPr>
          <w:spacing w:val="40"/>
        </w:rPr>
        <w:t xml:space="preserve">  </w:t>
      </w:r>
      <w:r w:rsidRPr="006F1698">
        <w:t>двусложных</w:t>
      </w:r>
      <w:r w:rsidRPr="006F1698">
        <w:rPr>
          <w:spacing w:val="41"/>
        </w:rPr>
        <w:t xml:space="preserve">  </w:t>
      </w:r>
      <w:r w:rsidRPr="006F1698">
        <w:t>и</w:t>
      </w:r>
      <w:r w:rsidRPr="006F1698">
        <w:rPr>
          <w:spacing w:val="40"/>
        </w:rPr>
        <w:t xml:space="preserve">  </w:t>
      </w:r>
      <w:r w:rsidRPr="006F1698">
        <w:t>многосложных</w:t>
      </w:r>
      <w:r w:rsidRPr="006F1698">
        <w:rPr>
          <w:spacing w:val="41"/>
        </w:rPr>
        <w:t xml:space="preserve">  </w:t>
      </w:r>
      <w:r w:rsidRPr="006F1698">
        <w:t>словах.</w:t>
      </w:r>
      <w:r w:rsidRPr="006F1698">
        <w:rPr>
          <w:spacing w:val="39"/>
        </w:rPr>
        <w:t xml:space="preserve">  </w:t>
      </w:r>
      <w:r w:rsidRPr="006F1698">
        <w:t>Вычленение</w:t>
      </w:r>
      <w:r w:rsidRPr="006F1698">
        <w:rPr>
          <w:spacing w:val="39"/>
        </w:rPr>
        <w:t xml:space="preserve">  </w:t>
      </w:r>
      <w:r w:rsidRPr="006F1698">
        <w:rPr>
          <w:spacing w:val="-2"/>
        </w:rPr>
        <w:t>некоторых</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40" w:firstLine="0"/>
        <w:jc w:val="left"/>
      </w:pPr>
      <w:r w:rsidRPr="006F1698">
        <w:lastRenderedPageBreak/>
        <w:t>звукобуквенных</w:t>
      </w:r>
      <w:r w:rsidRPr="006F1698">
        <w:rPr>
          <w:spacing w:val="-15"/>
        </w:rPr>
        <w:t xml:space="preserve"> </w:t>
      </w:r>
      <w:r w:rsidRPr="006F1698">
        <w:t>сочетаний</w:t>
      </w:r>
      <w:r w:rsidRPr="006F1698">
        <w:rPr>
          <w:spacing w:val="-15"/>
        </w:rPr>
        <w:t xml:space="preserve"> </w:t>
      </w:r>
      <w:r w:rsidRPr="006F1698">
        <w:t>при</w:t>
      </w:r>
      <w:r w:rsidRPr="006F1698">
        <w:rPr>
          <w:spacing w:val="-15"/>
        </w:rPr>
        <w:t xml:space="preserve"> </w:t>
      </w:r>
      <w:r w:rsidRPr="006F1698">
        <w:t>анализе</w:t>
      </w:r>
      <w:r w:rsidRPr="006F1698">
        <w:rPr>
          <w:spacing w:val="-15"/>
        </w:rPr>
        <w:t xml:space="preserve"> </w:t>
      </w:r>
      <w:r w:rsidRPr="006F1698">
        <w:t>изученных</w:t>
      </w:r>
      <w:r w:rsidRPr="006F1698">
        <w:rPr>
          <w:spacing w:val="-15"/>
        </w:rPr>
        <w:t xml:space="preserve"> </w:t>
      </w:r>
      <w:r w:rsidRPr="006F1698">
        <w:t>слов.</w:t>
      </w:r>
      <w:r w:rsidRPr="006F1698">
        <w:rPr>
          <w:spacing w:val="-15"/>
        </w:rPr>
        <w:t xml:space="preserve"> </w:t>
      </w:r>
      <w:r w:rsidRPr="006F1698">
        <w:t>Чтение</w:t>
      </w:r>
      <w:r w:rsidRPr="006F1698">
        <w:rPr>
          <w:spacing w:val="-15"/>
        </w:rPr>
        <w:t xml:space="preserve"> </w:t>
      </w:r>
      <w:r w:rsidRPr="006F1698">
        <w:t>новых</w:t>
      </w:r>
      <w:r w:rsidRPr="006F1698">
        <w:rPr>
          <w:spacing w:val="-15"/>
        </w:rPr>
        <w:t xml:space="preserve"> </w:t>
      </w:r>
      <w:r w:rsidRPr="006F1698">
        <w:t>слов</w:t>
      </w:r>
      <w:r w:rsidRPr="006F1698">
        <w:rPr>
          <w:spacing w:val="-15"/>
        </w:rPr>
        <w:t xml:space="preserve"> </w:t>
      </w:r>
      <w:r w:rsidRPr="006F1698">
        <w:t>согласно</w:t>
      </w:r>
      <w:r w:rsidRPr="006F1698">
        <w:rPr>
          <w:spacing w:val="-15"/>
        </w:rPr>
        <w:t xml:space="preserve"> </w:t>
      </w:r>
      <w:r w:rsidRPr="006F1698">
        <w:t>основным правилам чтения с использованием полной или частичной транскрипции, по аналогии. Знаки английской</w:t>
      </w:r>
      <w:r w:rsidRPr="006F1698">
        <w:rPr>
          <w:spacing w:val="-6"/>
        </w:rPr>
        <w:t xml:space="preserve"> </w:t>
      </w:r>
      <w:r w:rsidRPr="006F1698">
        <w:t>транскрипции;</w:t>
      </w:r>
      <w:r w:rsidRPr="006F1698">
        <w:rPr>
          <w:spacing w:val="-6"/>
        </w:rPr>
        <w:t xml:space="preserve"> </w:t>
      </w:r>
      <w:r w:rsidRPr="006F1698">
        <w:t>отличие</w:t>
      </w:r>
      <w:r w:rsidRPr="006F1698">
        <w:rPr>
          <w:spacing w:val="-8"/>
        </w:rPr>
        <w:t xml:space="preserve"> </w:t>
      </w:r>
      <w:r w:rsidRPr="006F1698">
        <w:t>их</w:t>
      </w:r>
      <w:r w:rsidRPr="006F1698">
        <w:rPr>
          <w:spacing w:val="-4"/>
        </w:rPr>
        <w:t xml:space="preserve"> </w:t>
      </w:r>
      <w:r w:rsidRPr="006F1698">
        <w:t>от</w:t>
      </w:r>
      <w:r w:rsidRPr="006F1698">
        <w:rPr>
          <w:spacing w:val="-6"/>
        </w:rPr>
        <w:t xml:space="preserve"> </w:t>
      </w:r>
      <w:r w:rsidRPr="006F1698">
        <w:t>букв</w:t>
      </w:r>
      <w:r w:rsidRPr="006F1698">
        <w:rPr>
          <w:spacing w:val="-5"/>
        </w:rPr>
        <w:t xml:space="preserve"> </w:t>
      </w:r>
      <w:r w:rsidRPr="006F1698">
        <w:t>английского</w:t>
      </w:r>
      <w:r w:rsidRPr="006F1698">
        <w:rPr>
          <w:spacing w:val="-7"/>
        </w:rPr>
        <w:t xml:space="preserve"> </w:t>
      </w:r>
      <w:r w:rsidRPr="006F1698">
        <w:t>алфавита.</w:t>
      </w:r>
      <w:r w:rsidRPr="006F1698">
        <w:rPr>
          <w:spacing w:val="-7"/>
        </w:rPr>
        <w:t xml:space="preserve"> </w:t>
      </w:r>
      <w:r w:rsidRPr="006F1698">
        <w:t>Фонетически</w:t>
      </w:r>
      <w:r w:rsidRPr="006F1698">
        <w:rPr>
          <w:spacing w:val="-6"/>
        </w:rPr>
        <w:t xml:space="preserve"> </w:t>
      </w:r>
      <w:r w:rsidRPr="006F1698">
        <w:t>корректное озвучивание знаков транскрипции.</w:t>
      </w:r>
    </w:p>
    <w:p w:rsidR="00413139" w:rsidRPr="006F1698" w:rsidRDefault="0033326F" w:rsidP="001A1556">
      <w:pPr>
        <w:pStyle w:val="a4"/>
        <w:spacing w:before="1"/>
        <w:ind w:right="537"/>
        <w:jc w:val="left"/>
      </w:pPr>
      <w:r w:rsidRPr="006F1698">
        <w:t>Графика, орфография и пунктуация. 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rsidR="00413139" w:rsidRPr="006F1698" w:rsidRDefault="0033326F" w:rsidP="001A1556">
      <w:pPr>
        <w:pStyle w:val="a4"/>
        <w:ind w:right="537"/>
        <w:jc w:val="left"/>
      </w:pPr>
      <w:r w:rsidRPr="006F1698">
        <w:t>Лексическая сторона речи. 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w:t>
      </w:r>
      <w:r w:rsidRPr="006F1698">
        <w:rPr>
          <w:spacing w:val="-3"/>
        </w:rPr>
        <w:t xml:space="preserve"> </w:t>
      </w:r>
      <w:r w:rsidRPr="006F1698">
        <w:t>речи</w:t>
      </w:r>
      <w:r w:rsidRPr="006F1698">
        <w:rPr>
          <w:spacing w:val="-2"/>
        </w:rPr>
        <w:t xml:space="preserve"> </w:t>
      </w:r>
      <w:r w:rsidRPr="006F1698">
        <w:t>для</w:t>
      </w:r>
      <w:r w:rsidRPr="006F1698">
        <w:rPr>
          <w:spacing w:val="-3"/>
        </w:rPr>
        <w:t xml:space="preserve"> </w:t>
      </w:r>
      <w:r w:rsidRPr="006F1698">
        <w:t>4</w:t>
      </w:r>
      <w:r w:rsidRPr="006F1698">
        <w:rPr>
          <w:spacing w:val="-1"/>
        </w:rPr>
        <w:t xml:space="preserve"> </w:t>
      </w:r>
      <w:r w:rsidRPr="006F1698">
        <w:t>класса,</w:t>
      </w:r>
      <w:r w:rsidRPr="006F1698">
        <w:rPr>
          <w:spacing w:val="-1"/>
        </w:rPr>
        <w:t xml:space="preserve"> </w:t>
      </w:r>
      <w:r w:rsidRPr="006F1698">
        <w:t>включая</w:t>
      </w:r>
      <w:r w:rsidRPr="006F1698">
        <w:rPr>
          <w:spacing w:val="-3"/>
        </w:rPr>
        <w:t xml:space="preserve"> </w:t>
      </w:r>
      <w:r w:rsidRPr="006F1698">
        <w:t>350</w:t>
      </w:r>
      <w:r w:rsidRPr="006F1698">
        <w:rPr>
          <w:spacing w:val="-3"/>
        </w:rPr>
        <w:t xml:space="preserve"> </w:t>
      </w:r>
      <w:r w:rsidRPr="006F1698">
        <w:t>лексических</w:t>
      </w:r>
      <w:r w:rsidRPr="006F1698">
        <w:rPr>
          <w:spacing w:val="-1"/>
        </w:rPr>
        <w:t xml:space="preserve"> </w:t>
      </w:r>
      <w:r w:rsidRPr="006F1698">
        <w:t>единиц,</w:t>
      </w:r>
      <w:r w:rsidRPr="006F1698">
        <w:rPr>
          <w:spacing w:val="-1"/>
        </w:rPr>
        <w:t xml:space="preserve"> </w:t>
      </w:r>
      <w:r w:rsidRPr="006F1698">
        <w:t>усвоенных</w:t>
      </w:r>
      <w:r w:rsidRPr="006F1698">
        <w:rPr>
          <w:spacing w:val="-1"/>
        </w:rPr>
        <w:t xml:space="preserve"> </w:t>
      </w:r>
      <w:r w:rsidRPr="006F1698">
        <w:t>в</w:t>
      </w:r>
      <w:r w:rsidRPr="006F1698">
        <w:rPr>
          <w:spacing w:val="-4"/>
        </w:rPr>
        <w:t xml:space="preserve"> </w:t>
      </w:r>
      <w:r w:rsidRPr="006F1698">
        <w:t>предыдущие</w:t>
      </w:r>
      <w:r w:rsidRPr="006F1698">
        <w:rPr>
          <w:spacing w:val="-2"/>
        </w:rPr>
        <w:t xml:space="preserve"> </w:t>
      </w:r>
      <w:r w:rsidRPr="006F1698">
        <w:t>два года обучения. 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w:t>
      </w:r>
      <w:r w:rsidRPr="006F1698">
        <w:rPr>
          <w:spacing w:val="-1"/>
        </w:rPr>
        <w:t xml:space="preserve"> </w:t>
      </w:r>
      <w:r w:rsidRPr="006F1698">
        <w:t xml:space="preserve">– a play). Использование языковой догадки для распознавания интернациональных слов (pilot, </w:t>
      </w:r>
      <w:r w:rsidRPr="006F1698">
        <w:rPr>
          <w:spacing w:val="-2"/>
        </w:rPr>
        <w:t>film).</w:t>
      </w:r>
    </w:p>
    <w:p w:rsidR="00413139" w:rsidRPr="006F1698" w:rsidRDefault="0033326F" w:rsidP="001A1556">
      <w:pPr>
        <w:pStyle w:val="a4"/>
        <w:ind w:right="538"/>
        <w:jc w:val="left"/>
      </w:pPr>
      <w:r w:rsidRPr="006F1698">
        <w:t>Грамматическая сторона речи. Распознавание в письменном и звучащем тексте и употребление</w:t>
      </w:r>
      <w:r w:rsidRPr="006F1698">
        <w:rPr>
          <w:spacing w:val="-15"/>
        </w:rPr>
        <w:t xml:space="preserve"> </w:t>
      </w:r>
      <w:r w:rsidRPr="006F1698">
        <w:t>в</w:t>
      </w:r>
      <w:r w:rsidRPr="006F1698">
        <w:rPr>
          <w:spacing w:val="-15"/>
        </w:rPr>
        <w:t xml:space="preserve"> </w:t>
      </w:r>
      <w:r w:rsidRPr="006F1698">
        <w:t>устной</w:t>
      </w:r>
      <w:r w:rsidRPr="006F1698">
        <w:rPr>
          <w:spacing w:val="-15"/>
        </w:rPr>
        <w:t xml:space="preserve"> </w:t>
      </w:r>
      <w:r w:rsidRPr="006F1698">
        <w:t>и</w:t>
      </w:r>
      <w:r w:rsidRPr="006F1698">
        <w:rPr>
          <w:spacing w:val="-15"/>
        </w:rPr>
        <w:t xml:space="preserve"> </w:t>
      </w:r>
      <w:r w:rsidRPr="006F1698">
        <w:t>письменной</w:t>
      </w:r>
      <w:r w:rsidRPr="006F1698">
        <w:rPr>
          <w:spacing w:val="-15"/>
        </w:rPr>
        <w:t xml:space="preserve"> </w:t>
      </w:r>
      <w:r w:rsidRPr="006F1698">
        <w:t>речи</w:t>
      </w:r>
      <w:r w:rsidRPr="006F1698">
        <w:rPr>
          <w:spacing w:val="-15"/>
        </w:rPr>
        <w:t xml:space="preserve"> </w:t>
      </w:r>
      <w:r w:rsidRPr="006F1698">
        <w:t>изученных</w:t>
      </w:r>
      <w:r w:rsidRPr="006F1698">
        <w:rPr>
          <w:spacing w:val="-15"/>
        </w:rPr>
        <w:t xml:space="preserve"> </w:t>
      </w:r>
      <w:r w:rsidRPr="006F1698">
        <w:t>морфологических</w:t>
      </w:r>
      <w:r w:rsidRPr="006F1698">
        <w:rPr>
          <w:spacing w:val="-15"/>
        </w:rPr>
        <w:t xml:space="preserve"> </w:t>
      </w:r>
      <w:r w:rsidRPr="006F1698">
        <w:t>форм</w:t>
      </w:r>
      <w:r w:rsidRPr="006F1698">
        <w:rPr>
          <w:spacing w:val="-15"/>
        </w:rPr>
        <w:t xml:space="preserve"> </w:t>
      </w:r>
      <w:r w:rsidRPr="006F1698">
        <w:t>и</w:t>
      </w:r>
      <w:r w:rsidRPr="006F1698">
        <w:rPr>
          <w:spacing w:val="-15"/>
        </w:rPr>
        <w:t xml:space="preserve"> </w:t>
      </w:r>
      <w:r w:rsidRPr="006F1698">
        <w:t>синтаксических конструкций английского языка. Глаголы в Present/Past Simple Tense, Present Continuous Tense в повествовательных (утвердительных и отрицательных) и вопросительных (общий и специальный вопросы) предложениях. Модальные</w:t>
      </w:r>
      <w:r w:rsidRPr="006F1698">
        <w:rPr>
          <w:lang w:val="en-US"/>
        </w:rPr>
        <w:t xml:space="preserve"> </w:t>
      </w:r>
      <w:r w:rsidRPr="006F1698">
        <w:t>глаголы</w:t>
      </w:r>
      <w:r w:rsidRPr="006F1698">
        <w:rPr>
          <w:lang w:val="en-US"/>
        </w:rPr>
        <w:t xml:space="preserve"> must </w:t>
      </w:r>
      <w:r w:rsidRPr="006F1698">
        <w:t>и</w:t>
      </w:r>
      <w:r w:rsidRPr="006F1698">
        <w:rPr>
          <w:lang w:val="en-US"/>
        </w:rPr>
        <w:t xml:space="preserve"> have to. </w:t>
      </w:r>
      <w:r w:rsidRPr="006F1698">
        <w:t>Конструкция</w:t>
      </w:r>
      <w:r w:rsidRPr="006F1698">
        <w:rPr>
          <w:lang w:val="en-US"/>
        </w:rPr>
        <w:t xml:space="preserve"> to be going</w:t>
      </w:r>
      <w:r w:rsidRPr="006F1698">
        <w:rPr>
          <w:spacing w:val="-10"/>
          <w:lang w:val="en-US"/>
        </w:rPr>
        <w:t xml:space="preserve"> </w:t>
      </w:r>
      <w:r w:rsidRPr="006F1698">
        <w:rPr>
          <w:lang w:val="en-US"/>
        </w:rPr>
        <w:t>to</w:t>
      </w:r>
      <w:r w:rsidRPr="006F1698">
        <w:rPr>
          <w:spacing w:val="-7"/>
          <w:lang w:val="en-US"/>
        </w:rPr>
        <w:t xml:space="preserve"> </w:t>
      </w:r>
      <w:r w:rsidRPr="006F1698">
        <w:t>и</w:t>
      </w:r>
      <w:r w:rsidRPr="006F1698">
        <w:rPr>
          <w:spacing w:val="-6"/>
          <w:lang w:val="en-US"/>
        </w:rPr>
        <w:t xml:space="preserve"> </w:t>
      </w:r>
      <w:r w:rsidRPr="006F1698">
        <w:rPr>
          <w:lang w:val="en-US"/>
        </w:rPr>
        <w:t>Future</w:t>
      </w:r>
      <w:r w:rsidRPr="006F1698">
        <w:rPr>
          <w:spacing w:val="-8"/>
          <w:lang w:val="en-US"/>
        </w:rPr>
        <w:t xml:space="preserve"> </w:t>
      </w:r>
      <w:r w:rsidRPr="006F1698">
        <w:rPr>
          <w:lang w:val="en-US"/>
        </w:rPr>
        <w:t>Simple</w:t>
      </w:r>
      <w:r w:rsidRPr="006F1698">
        <w:rPr>
          <w:spacing w:val="-6"/>
          <w:lang w:val="en-US"/>
        </w:rPr>
        <w:t xml:space="preserve"> </w:t>
      </w:r>
      <w:r w:rsidRPr="006F1698">
        <w:rPr>
          <w:lang w:val="en-US"/>
        </w:rPr>
        <w:t>Tense</w:t>
      </w:r>
      <w:r w:rsidRPr="006F1698">
        <w:rPr>
          <w:spacing w:val="-8"/>
          <w:lang w:val="en-US"/>
        </w:rPr>
        <w:t xml:space="preserve"> </w:t>
      </w:r>
      <w:r w:rsidRPr="006F1698">
        <w:t>для</w:t>
      </w:r>
      <w:r w:rsidRPr="006F1698">
        <w:rPr>
          <w:spacing w:val="-7"/>
          <w:lang w:val="en-US"/>
        </w:rPr>
        <w:t xml:space="preserve"> </w:t>
      </w:r>
      <w:r w:rsidRPr="006F1698">
        <w:t>выражения</w:t>
      </w:r>
      <w:r w:rsidRPr="006F1698">
        <w:rPr>
          <w:spacing w:val="-7"/>
          <w:lang w:val="en-US"/>
        </w:rPr>
        <w:t xml:space="preserve"> </w:t>
      </w:r>
      <w:r w:rsidRPr="006F1698">
        <w:t>будущего</w:t>
      </w:r>
      <w:r w:rsidRPr="006F1698">
        <w:rPr>
          <w:spacing w:val="-7"/>
          <w:lang w:val="en-US"/>
        </w:rPr>
        <w:t xml:space="preserve"> </w:t>
      </w:r>
      <w:r w:rsidRPr="006F1698">
        <w:t>действия</w:t>
      </w:r>
      <w:r w:rsidRPr="006F1698">
        <w:rPr>
          <w:spacing w:val="-7"/>
          <w:lang w:val="en-US"/>
        </w:rPr>
        <w:t xml:space="preserve"> </w:t>
      </w:r>
      <w:r w:rsidRPr="006F1698">
        <w:rPr>
          <w:lang w:val="en-US"/>
        </w:rPr>
        <w:t>(I</w:t>
      </w:r>
      <w:r w:rsidRPr="006F1698">
        <w:rPr>
          <w:spacing w:val="-10"/>
          <w:lang w:val="en-US"/>
        </w:rPr>
        <w:t xml:space="preserve"> </w:t>
      </w:r>
      <w:r w:rsidRPr="006F1698">
        <w:rPr>
          <w:lang w:val="en-US"/>
        </w:rPr>
        <w:t>am</w:t>
      </w:r>
      <w:r w:rsidRPr="006F1698">
        <w:rPr>
          <w:spacing w:val="-4"/>
          <w:lang w:val="en-US"/>
        </w:rPr>
        <w:t xml:space="preserve"> </w:t>
      </w:r>
      <w:r w:rsidRPr="006F1698">
        <w:rPr>
          <w:lang w:val="en-US"/>
        </w:rPr>
        <w:t>going</w:t>
      </w:r>
      <w:r w:rsidRPr="006F1698">
        <w:rPr>
          <w:spacing w:val="-10"/>
          <w:lang w:val="en-US"/>
        </w:rPr>
        <w:t xml:space="preserve"> </w:t>
      </w:r>
      <w:r w:rsidRPr="006F1698">
        <w:rPr>
          <w:lang w:val="en-US"/>
        </w:rPr>
        <w:t>to</w:t>
      </w:r>
      <w:r w:rsidRPr="006F1698">
        <w:rPr>
          <w:spacing w:val="-7"/>
          <w:lang w:val="en-US"/>
        </w:rPr>
        <w:t xml:space="preserve"> </w:t>
      </w:r>
      <w:r w:rsidRPr="006F1698">
        <w:rPr>
          <w:lang w:val="en-US"/>
        </w:rPr>
        <w:t>have</w:t>
      </w:r>
      <w:r w:rsidRPr="006F1698">
        <w:rPr>
          <w:spacing w:val="-8"/>
          <w:lang w:val="en-US"/>
        </w:rPr>
        <w:t xml:space="preserve"> </w:t>
      </w:r>
      <w:r w:rsidRPr="006F1698">
        <w:rPr>
          <w:lang w:val="en-US"/>
        </w:rPr>
        <w:t>my</w:t>
      </w:r>
      <w:r w:rsidRPr="006F1698">
        <w:rPr>
          <w:spacing w:val="-11"/>
          <w:lang w:val="en-US"/>
        </w:rPr>
        <w:t xml:space="preserve"> </w:t>
      </w:r>
      <w:r w:rsidRPr="006F1698">
        <w:rPr>
          <w:lang w:val="en-US"/>
        </w:rPr>
        <w:t xml:space="preserve">birthday party on Saturday. </w:t>
      </w:r>
      <w:r w:rsidRPr="006F1698">
        <w:t>Wait, I’ll help you.). Отрицательное местоимение no. Степени сравнения прилагательных (формы, образованные</w:t>
      </w:r>
      <w:r w:rsidRPr="006F1698">
        <w:rPr>
          <w:spacing w:val="-1"/>
        </w:rPr>
        <w:t xml:space="preserve"> </w:t>
      </w:r>
      <w:r w:rsidRPr="006F1698">
        <w:t>по правилу</w:t>
      </w:r>
      <w:r w:rsidRPr="006F1698">
        <w:rPr>
          <w:spacing w:val="-5"/>
        </w:rPr>
        <w:t xml:space="preserve"> </w:t>
      </w:r>
      <w:r w:rsidRPr="006F1698">
        <w:t>и исключения:</w:t>
      </w:r>
      <w:r w:rsidRPr="006F1698">
        <w:rPr>
          <w:spacing w:val="-2"/>
        </w:rPr>
        <w:t xml:space="preserve"> </w:t>
      </w:r>
      <w:r w:rsidRPr="006F1698">
        <w:t>good – better</w:t>
      </w:r>
      <w:r w:rsidRPr="006F1698">
        <w:rPr>
          <w:spacing w:val="-1"/>
        </w:rPr>
        <w:t xml:space="preserve"> </w:t>
      </w:r>
      <w:r w:rsidRPr="006F1698">
        <w:t>– (the)</w:t>
      </w:r>
      <w:r w:rsidRPr="006F1698">
        <w:rPr>
          <w:spacing w:val="-1"/>
        </w:rPr>
        <w:t xml:space="preserve"> </w:t>
      </w:r>
      <w:r w:rsidRPr="006F1698">
        <w:t>best, bad – worse – (the) worst. Наречия времени. Обозначение даты и года. Обозначение времени (5 o’clock; 3 am, 2 pm).</w:t>
      </w:r>
    </w:p>
    <w:p w:rsidR="00413139" w:rsidRPr="006F1698" w:rsidRDefault="0033326F" w:rsidP="001A1556">
      <w:pPr>
        <w:pStyle w:val="a4"/>
        <w:ind w:right="540"/>
        <w:jc w:val="left"/>
      </w:pPr>
      <w:r w:rsidRPr="006F1698">
        <w:t>Социокультурные</w:t>
      </w:r>
      <w:r w:rsidRPr="006F1698">
        <w:rPr>
          <w:spacing w:val="-11"/>
        </w:rPr>
        <w:t xml:space="preserve"> </w:t>
      </w:r>
      <w:r w:rsidRPr="006F1698">
        <w:t>знания</w:t>
      </w:r>
      <w:r w:rsidRPr="006F1698">
        <w:rPr>
          <w:spacing w:val="-10"/>
        </w:rPr>
        <w:t xml:space="preserve"> </w:t>
      </w:r>
      <w:r w:rsidRPr="006F1698">
        <w:t>и</w:t>
      </w:r>
      <w:r w:rsidRPr="006F1698">
        <w:rPr>
          <w:spacing w:val="-7"/>
        </w:rPr>
        <w:t xml:space="preserve"> </w:t>
      </w:r>
      <w:r w:rsidRPr="006F1698">
        <w:t>умения.</w:t>
      </w:r>
      <w:r w:rsidRPr="006F1698">
        <w:rPr>
          <w:spacing w:val="-10"/>
        </w:rPr>
        <w:t xml:space="preserve"> </w:t>
      </w:r>
      <w:r w:rsidRPr="006F1698">
        <w:t>Знание</w:t>
      </w:r>
      <w:r w:rsidRPr="006F1698">
        <w:rPr>
          <w:spacing w:val="-11"/>
        </w:rPr>
        <w:t xml:space="preserve"> </w:t>
      </w:r>
      <w:r w:rsidRPr="006F1698">
        <w:t>и</w:t>
      </w:r>
      <w:r w:rsidRPr="006F1698">
        <w:rPr>
          <w:spacing w:val="-9"/>
        </w:rPr>
        <w:t xml:space="preserve"> </w:t>
      </w:r>
      <w:r w:rsidRPr="006F1698">
        <w:t>использование</w:t>
      </w:r>
      <w:r w:rsidRPr="006F1698">
        <w:rPr>
          <w:spacing w:val="-14"/>
        </w:rPr>
        <w:t xml:space="preserve"> </w:t>
      </w:r>
      <w:r w:rsidRPr="006F1698">
        <w:t>некоторых</w:t>
      </w:r>
      <w:r w:rsidRPr="006F1698">
        <w:rPr>
          <w:spacing w:val="-8"/>
        </w:rPr>
        <w:t xml:space="preserve"> </w:t>
      </w:r>
      <w:r w:rsidRPr="006F1698">
        <w:t>социокультурных элементов речевого поведенческого этикета, принятого в стране/странах изучаемого языка, в некоторых</w:t>
      </w:r>
      <w:r w:rsidRPr="006F1698">
        <w:rPr>
          <w:spacing w:val="-15"/>
        </w:rPr>
        <w:t xml:space="preserve"> </w:t>
      </w:r>
      <w:r w:rsidRPr="006F1698">
        <w:t>ситуациях</w:t>
      </w:r>
      <w:r w:rsidRPr="006F1698">
        <w:rPr>
          <w:spacing w:val="-15"/>
        </w:rPr>
        <w:t xml:space="preserve"> </w:t>
      </w:r>
      <w:r w:rsidRPr="006F1698">
        <w:t>общения:</w:t>
      </w:r>
      <w:r w:rsidRPr="006F1698">
        <w:rPr>
          <w:spacing w:val="-15"/>
        </w:rPr>
        <w:t xml:space="preserve"> </w:t>
      </w:r>
      <w:r w:rsidRPr="006F1698">
        <w:t>приветствие,</w:t>
      </w:r>
      <w:r w:rsidRPr="006F1698">
        <w:rPr>
          <w:spacing w:val="-15"/>
        </w:rPr>
        <w:t xml:space="preserve"> </w:t>
      </w:r>
      <w:r w:rsidRPr="006F1698">
        <w:t>прощание,</w:t>
      </w:r>
      <w:r w:rsidRPr="006F1698">
        <w:rPr>
          <w:spacing w:val="-15"/>
        </w:rPr>
        <w:t xml:space="preserve"> </w:t>
      </w:r>
      <w:r w:rsidRPr="006F1698">
        <w:t>знакомство,</w:t>
      </w:r>
      <w:r w:rsidRPr="006F1698">
        <w:rPr>
          <w:spacing w:val="-15"/>
        </w:rPr>
        <w:t xml:space="preserve"> </w:t>
      </w:r>
      <w:r w:rsidRPr="006F1698">
        <w:t>выражение</w:t>
      </w:r>
      <w:r w:rsidRPr="006F1698">
        <w:rPr>
          <w:spacing w:val="-15"/>
        </w:rPr>
        <w:t xml:space="preserve"> </w:t>
      </w:r>
      <w:r w:rsidRPr="006F1698">
        <w:t>благодарности, извинение,</w:t>
      </w:r>
      <w:r w:rsidRPr="006F1698">
        <w:rPr>
          <w:spacing w:val="-1"/>
        </w:rPr>
        <w:t xml:space="preserve"> </w:t>
      </w:r>
      <w:r w:rsidRPr="006F1698">
        <w:t>поздравление с днём рождения, Новым годом, Рождеством, разговор по телефону). Знание произведений детского фольклора (рифмовок, стихов, песенок), персонажей детских книг.</w:t>
      </w:r>
      <w:r w:rsidRPr="006F1698">
        <w:rPr>
          <w:spacing w:val="-14"/>
        </w:rPr>
        <w:t xml:space="preserve"> </w:t>
      </w:r>
      <w:r w:rsidRPr="006F1698">
        <w:t>Краткое</w:t>
      </w:r>
      <w:r w:rsidRPr="006F1698">
        <w:rPr>
          <w:spacing w:val="-15"/>
        </w:rPr>
        <w:t xml:space="preserve"> </w:t>
      </w:r>
      <w:r w:rsidRPr="006F1698">
        <w:t>представление</w:t>
      </w:r>
      <w:r w:rsidRPr="006F1698">
        <w:rPr>
          <w:spacing w:val="-13"/>
        </w:rPr>
        <w:t xml:space="preserve"> </w:t>
      </w:r>
      <w:r w:rsidRPr="006F1698">
        <w:t>своей</w:t>
      </w:r>
      <w:r w:rsidRPr="006F1698">
        <w:rPr>
          <w:spacing w:val="-10"/>
        </w:rPr>
        <w:t xml:space="preserve"> </w:t>
      </w:r>
      <w:r w:rsidRPr="006F1698">
        <w:t>страны</w:t>
      </w:r>
      <w:r w:rsidRPr="006F1698">
        <w:rPr>
          <w:spacing w:val="-12"/>
        </w:rPr>
        <w:t xml:space="preserve"> </w:t>
      </w:r>
      <w:r w:rsidRPr="006F1698">
        <w:t>и</w:t>
      </w:r>
      <w:r w:rsidRPr="006F1698">
        <w:rPr>
          <w:spacing w:val="-13"/>
        </w:rPr>
        <w:t xml:space="preserve"> </w:t>
      </w:r>
      <w:r w:rsidRPr="006F1698">
        <w:t>страны/стран</w:t>
      </w:r>
      <w:r w:rsidRPr="006F1698">
        <w:rPr>
          <w:spacing w:val="-10"/>
        </w:rPr>
        <w:t xml:space="preserve"> </w:t>
      </w:r>
      <w:r w:rsidRPr="006F1698">
        <w:t>изучаемого</w:t>
      </w:r>
      <w:r w:rsidRPr="006F1698">
        <w:rPr>
          <w:spacing w:val="-12"/>
        </w:rPr>
        <w:t xml:space="preserve"> </w:t>
      </w:r>
      <w:r w:rsidRPr="006F1698">
        <w:t>языка</w:t>
      </w:r>
      <w:r w:rsidRPr="006F1698">
        <w:rPr>
          <w:spacing w:val="-13"/>
        </w:rPr>
        <w:t xml:space="preserve"> </w:t>
      </w:r>
      <w:r w:rsidRPr="006F1698">
        <w:t>на</w:t>
      </w:r>
      <w:r w:rsidRPr="006F1698">
        <w:rPr>
          <w:spacing w:val="-13"/>
        </w:rPr>
        <w:t xml:space="preserve"> </w:t>
      </w:r>
      <w:r w:rsidRPr="006F1698">
        <w:t>(названия</w:t>
      </w:r>
      <w:r w:rsidRPr="006F1698">
        <w:rPr>
          <w:spacing w:val="-11"/>
        </w:rPr>
        <w:t xml:space="preserve"> </w:t>
      </w:r>
      <w:r w:rsidRPr="006F1698">
        <w:t xml:space="preserve">стран и их столиц, название родного города/села; цвета национальных флагов; основные </w:t>
      </w:r>
      <w:r w:rsidRPr="006F1698">
        <w:rPr>
          <w:spacing w:val="-2"/>
        </w:rPr>
        <w:t>достопримечательности).</w:t>
      </w:r>
    </w:p>
    <w:p w:rsidR="00413139" w:rsidRPr="006F1698" w:rsidRDefault="0033326F" w:rsidP="001A1556">
      <w:pPr>
        <w:pStyle w:val="a4"/>
        <w:ind w:right="538"/>
        <w:jc w:val="left"/>
      </w:pPr>
      <w:r w:rsidRPr="006F1698">
        <w:t>Компенсаторные умения. Использование при чтении и аудировании языковой догадки (умения</w:t>
      </w:r>
      <w:r w:rsidRPr="006F1698">
        <w:rPr>
          <w:spacing w:val="-9"/>
        </w:rPr>
        <w:t xml:space="preserve"> </w:t>
      </w:r>
      <w:r w:rsidRPr="006F1698">
        <w:t>понять</w:t>
      </w:r>
      <w:r w:rsidRPr="006F1698">
        <w:rPr>
          <w:spacing w:val="-9"/>
        </w:rPr>
        <w:t xml:space="preserve"> </w:t>
      </w:r>
      <w:r w:rsidRPr="006F1698">
        <w:t>значение</w:t>
      </w:r>
      <w:r w:rsidRPr="006F1698">
        <w:rPr>
          <w:spacing w:val="-11"/>
        </w:rPr>
        <w:t xml:space="preserve"> </w:t>
      </w:r>
      <w:r w:rsidRPr="006F1698">
        <w:t>незнакомого</w:t>
      </w:r>
      <w:r w:rsidRPr="006F1698">
        <w:rPr>
          <w:spacing w:val="-10"/>
        </w:rPr>
        <w:t xml:space="preserve"> </w:t>
      </w:r>
      <w:r w:rsidRPr="006F1698">
        <w:t>слова</w:t>
      </w:r>
      <w:r w:rsidRPr="006F1698">
        <w:rPr>
          <w:spacing w:val="-8"/>
        </w:rPr>
        <w:t xml:space="preserve"> </w:t>
      </w:r>
      <w:r w:rsidRPr="006F1698">
        <w:t>или</w:t>
      </w:r>
      <w:r w:rsidRPr="006F1698">
        <w:rPr>
          <w:spacing w:val="-8"/>
        </w:rPr>
        <w:t xml:space="preserve"> </w:t>
      </w:r>
      <w:r w:rsidRPr="006F1698">
        <w:t>новое</w:t>
      </w:r>
      <w:r w:rsidRPr="006F1698">
        <w:rPr>
          <w:spacing w:val="-11"/>
        </w:rPr>
        <w:t xml:space="preserve"> </w:t>
      </w:r>
      <w:r w:rsidRPr="006F1698">
        <w:t>значение</w:t>
      </w:r>
      <w:r w:rsidRPr="006F1698">
        <w:rPr>
          <w:spacing w:val="-11"/>
        </w:rPr>
        <w:t xml:space="preserve"> </w:t>
      </w:r>
      <w:r w:rsidRPr="006F1698">
        <w:t>знакомого</w:t>
      </w:r>
      <w:r w:rsidRPr="006F1698">
        <w:rPr>
          <w:spacing w:val="-10"/>
        </w:rPr>
        <w:t xml:space="preserve"> </w:t>
      </w:r>
      <w:r w:rsidRPr="006F1698">
        <w:t>слова</w:t>
      </w:r>
      <w:r w:rsidRPr="006F1698">
        <w:rPr>
          <w:spacing w:val="-11"/>
        </w:rPr>
        <w:t xml:space="preserve"> </w:t>
      </w:r>
      <w:r w:rsidRPr="006F1698">
        <w:t>из</w:t>
      </w:r>
      <w:r w:rsidRPr="006F1698">
        <w:rPr>
          <w:spacing w:val="-8"/>
        </w:rPr>
        <w:t xml:space="preserve"> </w:t>
      </w:r>
      <w:r w:rsidRPr="006F1698">
        <w:t>контекста). Использование в качестве опоры при порождении собственных высказываний ключевых слов, вопросов; картинок, фотографий. Прогнозирование содержание текста для чтения на основе заголовка.</w:t>
      </w:r>
      <w:r w:rsidRPr="006F1698">
        <w:rPr>
          <w:spacing w:val="-15"/>
        </w:rPr>
        <w:t xml:space="preserve"> </w:t>
      </w:r>
      <w:r w:rsidRPr="006F1698">
        <w:t>Игнорирование</w:t>
      </w:r>
      <w:r w:rsidRPr="006F1698">
        <w:rPr>
          <w:spacing w:val="-15"/>
        </w:rPr>
        <w:t xml:space="preserve"> </w:t>
      </w:r>
      <w:r w:rsidRPr="006F1698">
        <w:t>информации,</w:t>
      </w:r>
      <w:r w:rsidRPr="006F1698">
        <w:rPr>
          <w:spacing w:val="-15"/>
        </w:rPr>
        <w:t xml:space="preserve"> </w:t>
      </w:r>
      <w:r w:rsidRPr="006F1698">
        <w:t>не</w:t>
      </w:r>
      <w:r w:rsidRPr="006F1698">
        <w:rPr>
          <w:spacing w:val="-15"/>
        </w:rPr>
        <w:t xml:space="preserve"> </w:t>
      </w:r>
      <w:r w:rsidRPr="006F1698">
        <w:t>являющейся</w:t>
      </w:r>
      <w:r w:rsidRPr="006F1698">
        <w:rPr>
          <w:spacing w:val="-15"/>
        </w:rPr>
        <w:t xml:space="preserve"> </w:t>
      </w:r>
      <w:r w:rsidRPr="006F1698">
        <w:t>необходимой</w:t>
      </w:r>
      <w:r w:rsidRPr="006F1698">
        <w:rPr>
          <w:spacing w:val="-15"/>
        </w:rPr>
        <w:t xml:space="preserve"> </w:t>
      </w:r>
      <w:r w:rsidRPr="006F1698">
        <w:t>для</w:t>
      </w:r>
      <w:r w:rsidRPr="006F1698">
        <w:rPr>
          <w:spacing w:val="-15"/>
        </w:rPr>
        <w:t xml:space="preserve"> </w:t>
      </w:r>
      <w:r w:rsidRPr="006F1698">
        <w:t>понимания</w:t>
      </w:r>
      <w:r w:rsidRPr="006F1698">
        <w:rPr>
          <w:spacing w:val="-15"/>
        </w:rPr>
        <w:t xml:space="preserve"> </w:t>
      </w:r>
      <w:r w:rsidRPr="006F1698">
        <w:t>основного содержания</w:t>
      </w:r>
      <w:r w:rsidRPr="006F1698">
        <w:rPr>
          <w:spacing w:val="-1"/>
        </w:rPr>
        <w:t xml:space="preserve"> </w:t>
      </w:r>
      <w:r w:rsidRPr="006F1698">
        <w:t>прочитанного/прослушанного</w:t>
      </w:r>
      <w:r w:rsidRPr="006F1698">
        <w:rPr>
          <w:spacing w:val="-1"/>
        </w:rPr>
        <w:t xml:space="preserve"> </w:t>
      </w:r>
      <w:r w:rsidRPr="006F1698">
        <w:t>текста</w:t>
      </w:r>
      <w:r w:rsidRPr="006F1698">
        <w:rPr>
          <w:spacing w:val="-2"/>
        </w:rPr>
        <w:t xml:space="preserve"> </w:t>
      </w:r>
      <w:r w:rsidRPr="006F1698">
        <w:t>или для</w:t>
      </w:r>
      <w:r w:rsidRPr="006F1698">
        <w:rPr>
          <w:spacing w:val="-1"/>
        </w:rPr>
        <w:t xml:space="preserve"> </w:t>
      </w:r>
      <w:r w:rsidRPr="006F1698">
        <w:t>нахождения</w:t>
      </w:r>
      <w:r w:rsidRPr="006F1698">
        <w:rPr>
          <w:spacing w:val="-1"/>
        </w:rPr>
        <w:t xml:space="preserve"> </w:t>
      </w:r>
      <w:r w:rsidRPr="006F1698">
        <w:t>в</w:t>
      </w:r>
      <w:r w:rsidRPr="006F1698">
        <w:rPr>
          <w:spacing w:val="-2"/>
        </w:rPr>
        <w:t xml:space="preserve"> </w:t>
      </w:r>
      <w:r w:rsidRPr="006F1698">
        <w:t>тексте</w:t>
      </w:r>
      <w:r w:rsidRPr="006F1698">
        <w:rPr>
          <w:spacing w:val="-2"/>
        </w:rPr>
        <w:t xml:space="preserve"> </w:t>
      </w:r>
      <w:r w:rsidRPr="006F1698">
        <w:t xml:space="preserve">запрашиваемой </w:t>
      </w:r>
      <w:r w:rsidRPr="006F1698">
        <w:rPr>
          <w:spacing w:val="-2"/>
        </w:rPr>
        <w:t>информации.</w:t>
      </w:r>
    </w:p>
    <w:p w:rsidR="00413139" w:rsidRPr="006F1698" w:rsidRDefault="0033326F" w:rsidP="001A1556">
      <w:pPr>
        <w:pStyle w:val="a4"/>
        <w:ind w:right="542"/>
        <w:jc w:val="left"/>
      </w:pPr>
      <w:r w:rsidRPr="006F1698">
        <w:t>Планируемые результаты освоения программы по иностранному</w:t>
      </w:r>
      <w:r w:rsidRPr="006F1698">
        <w:rPr>
          <w:spacing w:val="-6"/>
        </w:rPr>
        <w:t xml:space="preserve"> </w:t>
      </w:r>
      <w:r w:rsidRPr="006F1698">
        <w:t>(английскому) языку</w:t>
      </w:r>
      <w:r w:rsidRPr="006F1698">
        <w:rPr>
          <w:spacing w:val="-3"/>
        </w:rPr>
        <w:t xml:space="preserve"> </w:t>
      </w:r>
      <w:r w:rsidRPr="006F1698">
        <w:t>на уровне начального общего образования.</w:t>
      </w:r>
    </w:p>
    <w:p w:rsidR="00413139" w:rsidRPr="006F1698" w:rsidRDefault="0033326F" w:rsidP="001A1556">
      <w:pPr>
        <w:pStyle w:val="a4"/>
        <w:ind w:right="538"/>
        <w:jc w:val="left"/>
      </w:pPr>
      <w:r w:rsidRPr="006F1698">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В результате изучения иностранного (английского) языка на уровне</w:t>
      </w:r>
      <w:r w:rsidRPr="006F1698">
        <w:rPr>
          <w:spacing w:val="50"/>
        </w:rPr>
        <w:t xml:space="preserve"> </w:t>
      </w:r>
      <w:r w:rsidRPr="006F1698">
        <w:t>начального</w:t>
      </w:r>
      <w:r w:rsidRPr="006F1698">
        <w:rPr>
          <w:spacing w:val="52"/>
        </w:rPr>
        <w:t xml:space="preserve"> </w:t>
      </w:r>
      <w:r w:rsidRPr="006F1698">
        <w:t>общего</w:t>
      </w:r>
      <w:r w:rsidRPr="006F1698">
        <w:rPr>
          <w:spacing w:val="52"/>
        </w:rPr>
        <w:t xml:space="preserve"> </w:t>
      </w:r>
      <w:r w:rsidRPr="006F1698">
        <w:t>образования</w:t>
      </w:r>
      <w:r w:rsidRPr="006F1698">
        <w:rPr>
          <w:spacing w:val="54"/>
        </w:rPr>
        <w:t xml:space="preserve"> </w:t>
      </w:r>
      <w:r w:rsidRPr="006F1698">
        <w:t>у</w:t>
      </w:r>
      <w:r w:rsidRPr="006F1698">
        <w:rPr>
          <w:spacing w:val="47"/>
        </w:rPr>
        <w:t xml:space="preserve"> </w:t>
      </w:r>
      <w:r w:rsidRPr="006F1698">
        <w:t>обучающегося</w:t>
      </w:r>
      <w:r w:rsidRPr="006F1698">
        <w:rPr>
          <w:spacing w:val="52"/>
        </w:rPr>
        <w:t xml:space="preserve"> </w:t>
      </w:r>
      <w:r w:rsidRPr="006F1698">
        <w:t>будут</w:t>
      </w:r>
      <w:r w:rsidRPr="006F1698">
        <w:rPr>
          <w:spacing w:val="53"/>
        </w:rPr>
        <w:t xml:space="preserve"> </w:t>
      </w:r>
      <w:r w:rsidRPr="006F1698">
        <w:t>сформированы</w:t>
      </w:r>
      <w:r w:rsidRPr="006F1698">
        <w:rPr>
          <w:spacing w:val="51"/>
        </w:rPr>
        <w:t xml:space="preserve"> </w:t>
      </w:r>
      <w:r w:rsidRPr="006F1698">
        <w:rPr>
          <w:spacing w:val="-2"/>
        </w:rPr>
        <w:t>следующие</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7" w:firstLine="0"/>
        <w:jc w:val="left"/>
      </w:pPr>
      <w:r w:rsidRPr="006F1698">
        <w:lastRenderedPageBreak/>
        <w:t>личностные результаты: Гражданско-патриотическое воспитание: становление ценностного отношения к своей Родине – России; осознание своей этнокультурной и российской гражданской идентичности; сопричастность к прошлому, настоящему и будущему своей страны</w:t>
      </w:r>
      <w:r w:rsidRPr="006F1698">
        <w:rPr>
          <w:spacing w:val="-8"/>
        </w:rPr>
        <w:t xml:space="preserve"> </w:t>
      </w:r>
      <w:r w:rsidRPr="006F1698">
        <w:t>и</w:t>
      </w:r>
      <w:r w:rsidRPr="006F1698">
        <w:rPr>
          <w:spacing w:val="-6"/>
        </w:rPr>
        <w:t xml:space="preserve"> </w:t>
      </w:r>
      <w:r w:rsidRPr="006F1698">
        <w:t>родного</w:t>
      </w:r>
      <w:r w:rsidRPr="006F1698">
        <w:rPr>
          <w:spacing w:val="-7"/>
        </w:rPr>
        <w:t xml:space="preserve"> </w:t>
      </w:r>
      <w:r w:rsidRPr="006F1698">
        <w:t>края;</w:t>
      </w:r>
      <w:r w:rsidRPr="006F1698">
        <w:rPr>
          <w:spacing w:val="-4"/>
        </w:rPr>
        <w:t xml:space="preserve"> </w:t>
      </w:r>
      <w:r w:rsidRPr="006F1698">
        <w:t>уважение</w:t>
      </w:r>
      <w:r w:rsidRPr="006F1698">
        <w:rPr>
          <w:spacing w:val="-8"/>
        </w:rPr>
        <w:t xml:space="preserve"> </w:t>
      </w:r>
      <w:r w:rsidRPr="006F1698">
        <w:t>к</w:t>
      </w:r>
      <w:r w:rsidRPr="006F1698">
        <w:rPr>
          <w:spacing w:val="-6"/>
        </w:rPr>
        <w:t xml:space="preserve"> </w:t>
      </w:r>
      <w:r w:rsidRPr="006F1698">
        <w:t>своему</w:t>
      </w:r>
      <w:r w:rsidRPr="006F1698">
        <w:rPr>
          <w:spacing w:val="-12"/>
        </w:rPr>
        <w:t xml:space="preserve"> </w:t>
      </w:r>
      <w:r w:rsidRPr="006F1698">
        <w:t>и</w:t>
      </w:r>
      <w:r w:rsidRPr="006F1698">
        <w:rPr>
          <w:spacing w:val="-4"/>
        </w:rPr>
        <w:t xml:space="preserve"> </w:t>
      </w:r>
      <w:r w:rsidRPr="006F1698">
        <w:t>другим</w:t>
      </w:r>
      <w:r w:rsidRPr="006F1698">
        <w:rPr>
          <w:spacing w:val="-8"/>
        </w:rPr>
        <w:t xml:space="preserve"> </w:t>
      </w:r>
      <w:r w:rsidRPr="006F1698">
        <w:t>народам;</w:t>
      </w:r>
      <w:r w:rsidRPr="006F1698">
        <w:rPr>
          <w:spacing w:val="-7"/>
        </w:rPr>
        <w:t xml:space="preserve"> </w:t>
      </w:r>
      <w:r w:rsidRPr="006F1698">
        <w:t>первоначальные</w:t>
      </w:r>
      <w:r w:rsidRPr="006F1698">
        <w:rPr>
          <w:spacing w:val="-8"/>
        </w:rPr>
        <w:t xml:space="preserve"> </w:t>
      </w:r>
      <w:r w:rsidRPr="006F1698">
        <w:t>представления</w:t>
      </w:r>
      <w:r w:rsidRPr="006F1698">
        <w:rPr>
          <w:spacing w:val="-7"/>
        </w:rPr>
        <w:t xml:space="preserve"> </w:t>
      </w:r>
      <w:r w:rsidRPr="006F1698">
        <w:t>о человеке</w:t>
      </w:r>
      <w:r w:rsidRPr="006F1698">
        <w:rPr>
          <w:spacing w:val="-2"/>
        </w:rPr>
        <w:t xml:space="preserve"> </w:t>
      </w:r>
      <w:r w:rsidRPr="006F1698">
        <w:t>как</w:t>
      </w:r>
      <w:r w:rsidRPr="006F1698">
        <w:rPr>
          <w:spacing w:val="-1"/>
        </w:rPr>
        <w:t xml:space="preserve"> </w:t>
      </w:r>
      <w:r w:rsidRPr="006F1698">
        <w:t>члене</w:t>
      </w:r>
      <w:r w:rsidRPr="006F1698">
        <w:rPr>
          <w:spacing w:val="-2"/>
        </w:rPr>
        <w:t xml:space="preserve"> </w:t>
      </w:r>
      <w:r w:rsidRPr="006F1698">
        <w:t>общества,</w:t>
      </w:r>
      <w:r w:rsidRPr="006F1698">
        <w:rPr>
          <w:spacing w:val="-2"/>
        </w:rPr>
        <w:t xml:space="preserve"> </w:t>
      </w:r>
      <w:r w:rsidRPr="006F1698">
        <w:t>о</w:t>
      </w:r>
      <w:r w:rsidRPr="006F1698">
        <w:rPr>
          <w:spacing w:val="-2"/>
        </w:rPr>
        <w:t xml:space="preserve"> </w:t>
      </w:r>
      <w:r w:rsidRPr="006F1698">
        <w:t>правах и</w:t>
      </w:r>
      <w:r w:rsidRPr="006F1698">
        <w:rPr>
          <w:spacing w:val="-1"/>
        </w:rPr>
        <w:t xml:space="preserve"> </w:t>
      </w:r>
      <w:r w:rsidRPr="006F1698">
        <w:t>ответственности, уважении</w:t>
      </w:r>
      <w:r w:rsidRPr="006F1698">
        <w:rPr>
          <w:spacing w:val="-1"/>
        </w:rPr>
        <w:t xml:space="preserve"> </w:t>
      </w:r>
      <w:r w:rsidRPr="006F1698">
        <w:t>и</w:t>
      </w:r>
      <w:r w:rsidRPr="006F1698">
        <w:rPr>
          <w:spacing w:val="-2"/>
        </w:rPr>
        <w:t xml:space="preserve"> </w:t>
      </w:r>
      <w:r w:rsidRPr="006F1698">
        <w:t>достоинстве</w:t>
      </w:r>
      <w:r w:rsidRPr="006F1698">
        <w:rPr>
          <w:spacing w:val="-2"/>
        </w:rPr>
        <w:t xml:space="preserve"> </w:t>
      </w:r>
      <w:r w:rsidRPr="006F1698">
        <w:t>человека, о нравственно-этических нормах поведения и правилах межличностных отношений. Духовно- нравственное воспитание: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Эстетическое воспитание:</w:t>
      </w:r>
      <w:r w:rsidRPr="006F1698">
        <w:rPr>
          <w:spacing w:val="-4"/>
        </w:rPr>
        <w:t xml:space="preserve"> </w:t>
      </w:r>
      <w:r w:rsidRPr="006F1698">
        <w:t>уважительное</w:t>
      </w:r>
      <w:r w:rsidRPr="006F1698">
        <w:rPr>
          <w:spacing w:val="-7"/>
        </w:rPr>
        <w:t xml:space="preserve"> </w:t>
      </w:r>
      <w:r w:rsidRPr="006F1698">
        <w:t>отношение</w:t>
      </w:r>
      <w:r w:rsidRPr="006F1698">
        <w:rPr>
          <w:spacing w:val="-7"/>
        </w:rPr>
        <w:t xml:space="preserve"> </w:t>
      </w:r>
      <w:r w:rsidRPr="006F1698">
        <w:t>и</w:t>
      </w:r>
      <w:r w:rsidRPr="006F1698">
        <w:rPr>
          <w:spacing w:val="-5"/>
        </w:rPr>
        <w:t xml:space="preserve"> </w:t>
      </w:r>
      <w:r w:rsidRPr="006F1698">
        <w:t>интерес</w:t>
      </w:r>
      <w:r w:rsidRPr="006F1698">
        <w:rPr>
          <w:spacing w:val="-7"/>
        </w:rPr>
        <w:t xml:space="preserve"> </w:t>
      </w:r>
      <w:r w:rsidRPr="006F1698">
        <w:t>к</w:t>
      </w:r>
      <w:r w:rsidRPr="006F1698">
        <w:rPr>
          <w:spacing w:val="-5"/>
        </w:rPr>
        <w:t xml:space="preserve"> </w:t>
      </w:r>
      <w:r w:rsidRPr="006F1698">
        <w:t>художественной</w:t>
      </w:r>
      <w:r w:rsidRPr="006F1698">
        <w:rPr>
          <w:spacing w:val="-5"/>
        </w:rPr>
        <w:t xml:space="preserve"> </w:t>
      </w:r>
      <w:r w:rsidRPr="006F1698">
        <w:t>культуре,</w:t>
      </w:r>
      <w:r w:rsidRPr="006F1698">
        <w:rPr>
          <w:spacing w:val="-6"/>
        </w:rPr>
        <w:t xml:space="preserve"> </w:t>
      </w:r>
      <w:r w:rsidRPr="006F1698">
        <w:t>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Физическое воспитание, формирование культуры здоровья и эмоционального благополучия: соблюдение правил здорового и безопасного (для себя и других людей) образа жизни в окружающей среде (в том числе информационной); бережное отношение к физическому и психическому здоровью. Трудовое воспитание: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w:t>
      </w:r>
      <w:r w:rsidRPr="006F1698">
        <w:rPr>
          <w:spacing w:val="-6"/>
        </w:rPr>
        <w:t xml:space="preserve"> </w:t>
      </w:r>
      <w:r w:rsidRPr="006F1698">
        <w:t>деятельности,</w:t>
      </w:r>
      <w:r w:rsidRPr="006F1698">
        <w:rPr>
          <w:spacing w:val="-9"/>
        </w:rPr>
        <w:t xml:space="preserve"> </w:t>
      </w:r>
      <w:r w:rsidRPr="006F1698">
        <w:t>интерес</w:t>
      </w:r>
      <w:r w:rsidRPr="006F1698">
        <w:rPr>
          <w:spacing w:val="-8"/>
        </w:rPr>
        <w:t xml:space="preserve"> </w:t>
      </w:r>
      <w:r w:rsidRPr="006F1698">
        <w:t>к</w:t>
      </w:r>
      <w:r w:rsidRPr="006F1698">
        <w:rPr>
          <w:spacing w:val="-6"/>
        </w:rPr>
        <w:t xml:space="preserve"> </w:t>
      </w:r>
      <w:r w:rsidRPr="006F1698">
        <w:t>различным</w:t>
      </w:r>
      <w:r w:rsidRPr="006F1698">
        <w:rPr>
          <w:spacing w:val="-7"/>
        </w:rPr>
        <w:t xml:space="preserve"> </w:t>
      </w:r>
      <w:r w:rsidRPr="006F1698">
        <w:t>профессия.</w:t>
      </w:r>
      <w:r w:rsidRPr="006F1698">
        <w:rPr>
          <w:spacing w:val="-7"/>
        </w:rPr>
        <w:t xml:space="preserve"> </w:t>
      </w:r>
      <w:r w:rsidRPr="006F1698">
        <w:t>Экологическое</w:t>
      </w:r>
      <w:r w:rsidRPr="006F1698">
        <w:rPr>
          <w:spacing w:val="-8"/>
        </w:rPr>
        <w:t xml:space="preserve"> </w:t>
      </w:r>
      <w:r w:rsidRPr="006F1698">
        <w:t>воспитание:</w:t>
      </w:r>
      <w:r w:rsidRPr="006F1698">
        <w:rPr>
          <w:spacing w:val="-6"/>
        </w:rPr>
        <w:t xml:space="preserve"> </w:t>
      </w:r>
      <w:r w:rsidRPr="006F1698">
        <w:t>бережное отношение</w:t>
      </w:r>
      <w:r w:rsidRPr="006F1698">
        <w:rPr>
          <w:spacing w:val="-7"/>
        </w:rPr>
        <w:t xml:space="preserve"> </w:t>
      </w:r>
      <w:r w:rsidRPr="006F1698">
        <w:t>к</w:t>
      </w:r>
      <w:r w:rsidRPr="006F1698">
        <w:rPr>
          <w:spacing w:val="-7"/>
        </w:rPr>
        <w:t xml:space="preserve"> </w:t>
      </w:r>
      <w:r w:rsidRPr="006F1698">
        <w:t>природе;</w:t>
      </w:r>
      <w:r w:rsidRPr="006F1698">
        <w:rPr>
          <w:spacing w:val="-8"/>
        </w:rPr>
        <w:t xml:space="preserve"> </w:t>
      </w:r>
      <w:r w:rsidRPr="006F1698">
        <w:t>неприятие</w:t>
      </w:r>
      <w:r w:rsidRPr="006F1698">
        <w:rPr>
          <w:spacing w:val="-7"/>
        </w:rPr>
        <w:t xml:space="preserve"> </w:t>
      </w:r>
      <w:r w:rsidRPr="006F1698">
        <w:t>действий,</w:t>
      </w:r>
      <w:r w:rsidRPr="006F1698">
        <w:rPr>
          <w:spacing w:val="-8"/>
        </w:rPr>
        <w:t xml:space="preserve"> </w:t>
      </w:r>
      <w:r w:rsidRPr="006F1698">
        <w:t>приносящих</w:t>
      </w:r>
      <w:r w:rsidRPr="006F1698">
        <w:rPr>
          <w:spacing w:val="-3"/>
        </w:rPr>
        <w:t xml:space="preserve"> </w:t>
      </w:r>
      <w:r w:rsidRPr="006F1698">
        <w:t>ей</w:t>
      </w:r>
      <w:r w:rsidRPr="006F1698">
        <w:rPr>
          <w:spacing w:val="-5"/>
        </w:rPr>
        <w:t xml:space="preserve"> </w:t>
      </w:r>
      <w:r w:rsidRPr="006F1698">
        <w:t>вред.</w:t>
      </w:r>
      <w:r w:rsidRPr="006F1698">
        <w:rPr>
          <w:spacing w:val="-6"/>
        </w:rPr>
        <w:t xml:space="preserve"> </w:t>
      </w:r>
      <w:r w:rsidRPr="006F1698">
        <w:t>Ценности</w:t>
      </w:r>
      <w:r w:rsidRPr="006F1698">
        <w:rPr>
          <w:spacing w:val="-5"/>
        </w:rPr>
        <w:t xml:space="preserve"> </w:t>
      </w:r>
      <w:r w:rsidRPr="006F1698">
        <w:t>научного</w:t>
      </w:r>
      <w:r w:rsidRPr="006F1698">
        <w:rPr>
          <w:spacing w:val="-6"/>
        </w:rPr>
        <w:t xml:space="preserve"> </w:t>
      </w:r>
      <w:r w:rsidRPr="006F1698">
        <w:t>познания: первоначальные</w:t>
      </w:r>
      <w:r w:rsidRPr="006F1698">
        <w:rPr>
          <w:spacing w:val="-15"/>
        </w:rPr>
        <w:t xml:space="preserve"> </w:t>
      </w:r>
      <w:r w:rsidRPr="006F1698">
        <w:t>представления</w:t>
      </w:r>
      <w:r w:rsidRPr="006F1698">
        <w:rPr>
          <w:spacing w:val="-15"/>
        </w:rPr>
        <w:t xml:space="preserve"> </w:t>
      </w:r>
      <w:r w:rsidRPr="006F1698">
        <w:t>о</w:t>
      </w:r>
      <w:r w:rsidRPr="006F1698">
        <w:rPr>
          <w:spacing w:val="-15"/>
        </w:rPr>
        <w:t xml:space="preserve"> </w:t>
      </w:r>
      <w:r w:rsidRPr="006F1698">
        <w:t>научной</w:t>
      </w:r>
      <w:r w:rsidRPr="006F1698">
        <w:rPr>
          <w:spacing w:val="-15"/>
        </w:rPr>
        <w:t xml:space="preserve"> </w:t>
      </w:r>
      <w:r w:rsidRPr="006F1698">
        <w:t>картине</w:t>
      </w:r>
      <w:r w:rsidRPr="006F1698">
        <w:rPr>
          <w:spacing w:val="-15"/>
        </w:rPr>
        <w:t xml:space="preserve"> </w:t>
      </w:r>
      <w:r w:rsidRPr="006F1698">
        <w:t>мира;</w:t>
      </w:r>
      <w:r w:rsidRPr="006F1698">
        <w:rPr>
          <w:spacing w:val="-15"/>
        </w:rPr>
        <w:t xml:space="preserve"> </w:t>
      </w:r>
      <w:r w:rsidRPr="006F1698">
        <w:t>познавательные</w:t>
      </w:r>
      <w:r w:rsidRPr="006F1698">
        <w:rPr>
          <w:spacing w:val="-15"/>
        </w:rPr>
        <w:t xml:space="preserve"> </w:t>
      </w:r>
      <w:r w:rsidRPr="006F1698">
        <w:t>интересы,</w:t>
      </w:r>
      <w:r w:rsidRPr="006F1698">
        <w:rPr>
          <w:spacing w:val="-15"/>
        </w:rPr>
        <w:t xml:space="preserve"> </w:t>
      </w:r>
      <w:r w:rsidRPr="006F1698">
        <w:t>активность, инициативность, любознательность и самостоятельность в познании.</w:t>
      </w:r>
    </w:p>
    <w:p w:rsidR="00413139" w:rsidRPr="006F1698" w:rsidRDefault="0033326F" w:rsidP="001A1556">
      <w:pPr>
        <w:pStyle w:val="a4"/>
        <w:spacing w:before="1"/>
        <w:ind w:right="537"/>
        <w:jc w:val="left"/>
      </w:pPr>
      <w:r w:rsidRPr="006F1698">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13139" w:rsidRPr="006F1698" w:rsidRDefault="0033326F" w:rsidP="001A1556">
      <w:pPr>
        <w:pStyle w:val="a4"/>
        <w:ind w:right="538"/>
        <w:jc w:val="left"/>
      </w:pPr>
      <w:r w:rsidRPr="006F1698">
        <w:t>У</w:t>
      </w:r>
      <w:r w:rsidRPr="006F1698">
        <w:rPr>
          <w:spacing w:val="-11"/>
        </w:rPr>
        <w:t xml:space="preserve"> </w:t>
      </w:r>
      <w:r w:rsidRPr="006F1698">
        <w:t>обучающегося</w:t>
      </w:r>
      <w:r w:rsidRPr="006F1698">
        <w:rPr>
          <w:spacing w:val="-11"/>
        </w:rPr>
        <w:t xml:space="preserve"> </w:t>
      </w:r>
      <w:r w:rsidRPr="006F1698">
        <w:t>будут</w:t>
      </w:r>
      <w:r w:rsidRPr="006F1698">
        <w:rPr>
          <w:spacing w:val="-11"/>
        </w:rPr>
        <w:t xml:space="preserve"> </w:t>
      </w:r>
      <w:r w:rsidRPr="006F1698">
        <w:t>сформированы</w:t>
      </w:r>
      <w:r w:rsidRPr="006F1698">
        <w:rPr>
          <w:spacing w:val="-12"/>
        </w:rPr>
        <w:t xml:space="preserve"> </w:t>
      </w:r>
      <w:r w:rsidRPr="006F1698">
        <w:t>следующие</w:t>
      </w:r>
      <w:r w:rsidRPr="006F1698">
        <w:rPr>
          <w:spacing w:val="-13"/>
        </w:rPr>
        <w:t xml:space="preserve"> </w:t>
      </w:r>
      <w:r w:rsidRPr="006F1698">
        <w:t>базовые</w:t>
      </w:r>
      <w:r w:rsidRPr="006F1698">
        <w:rPr>
          <w:spacing w:val="-13"/>
        </w:rPr>
        <w:t xml:space="preserve"> </w:t>
      </w:r>
      <w:r w:rsidRPr="006F1698">
        <w:t>логические</w:t>
      </w:r>
      <w:r w:rsidRPr="006F1698">
        <w:rPr>
          <w:spacing w:val="-13"/>
        </w:rPr>
        <w:t xml:space="preserve"> </w:t>
      </w:r>
      <w:r w:rsidRPr="006F1698">
        <w:t>действия</w:t>
      </w:r>
      <w:r w:rsidRPr="006F1698">
        <w:rPr>
          <w:spacing w:val="-11"/>
        </w:rPr>
        <w:t xml:space="preserve"> </w:t>
      </w:r>
      <w:r w:rsidRPr="006F1698">
        <w:t>как</w:t>
      </w:r>
      <w:r w:rsidRPr="006F1698">
        <w:rPr>
          <w:spacing w:val="-11"/>
        </w:rPr>
        <w:t xml:space="preserve"> </w:t>
      </w:r>
      <w:r w:rsidRPr="006F1698">
        <w:t>часть познавательных универсальных учебных действий: сравнивать объекты, устанавливать основания для сравнения, устанавливать аналогии; объединять части объекта (объекты) по определённому признаку; определять существенный признак для классификации, классифицировать предложенные объекты; находить закономерности и противоречия в рассматриваемых фактах, данных и наблюдениях на основе предложенного педагогическим работником</w:t>
      </w:r>
      <w:r w:rsidRPr="006F1698">
        <w:rPr>
          <w:spacing w:val="-13"/>
        </w:rPr>
        <w:t xml:space="preserve"> </w:t>
      </w:r>
      <w:r w:rsidRPr="006F1698">
        <w:t>алгоритма;</w:t>
      </w:r>
      <w:r w:rsidRPr="006F1698">
        <w:rPr>
          <w:spacing w:val="-15"/>
        </w:rPr>
        <w:t xml:space="preserve"> </w:t>
      </w:r>
      <w:r w:rsidRPr="006F1698">
        <w:t>выявлять</w:t>
      </w:r>
      <w:r w:rsidRPr="006F1698">
        <w:rPr>
          <w:spacing w:val="-12"/>
        </w:rPr>
        <w:t xml:space="preserve"> </w:t>
      </w:r>
      <w:r w:rsidRPr="006F1698">
        <w:t>недостаток</w:t>
      </w:r>
      <w:r w:rsidRPr="006F1698">
        <w:rPr>
          <w:spacing w:val="-14"/>
        </w:rPr>
        <w:t xml:space="preserve"> </w:t>
      </w:r>
      <w:r w:rsidRPr="006F1698">
        <w:t>информации</w:t>
      </w:r>
      <w:r w:rsidRPr="006F1698">
        <w:rPr>
          <w:spacing w:val="-11"/>
        </w:rPr>
        <w:t xml:space="preserve"> </w:t>
      </w:r>
      <w:r w:rsidRPr="006F1698">
        <w:t>для</w:t>
      </w:r>
      <w:r w:rsidRPr="006F1698">
        <w:rPr>
          <w:spacing w:val="-13"/>
        </w:rPr>
        <w:t xml:space="preserve"> </w:t>
      </w:r>
      <w:r w:rsidRPr="006F1698">
        <w:t>решения</w:t>
      </w:r>
      <w:r w:rsidRPr="006F1698">
        <w:rPr>
          <w:spacing w:val="-15"/>
        </w:rPr>
        <w:t xml:space="preserve"> </w:t>
      </w:r>
      <w:r w:rsidRPr="006F1698">
        <w:t>учебной</w:t>
      </w:r>
      <w:r w:rsidRPr="006F1698">
        <w:rPr>
          <w:spacing w:val="-11"/>
        </w:rPr>
        <w:t xml:space="preserve"> </w:t>
      </w:r>
      <w:r w:rsidRPr="006F1698">
        <w:t xml:space="preserve">(практической) задачи на основе предложенного алгоритма; устанавливать причинно-следственные связи в ситуациях, поддающихся непосредственному наблюдению или знакомых по опыту, делать </w:t>
      </w:r>
      <w:r w:rsidRPr="006F1698">
        <w:rPr>
          <w:spacing w:val="-2"/>
        </w:rPr>
        <w:t>выводы.</w:t>
      </w:r>
    </w:p>
    <w:p w:rsidR="00413139" w:rsidRPr="006F1698" w:rsidRDefault="0033326F" w:rsidP="001A1556">
      <w:pPr>
        <w:pStyle w:val="a4"/>
        <w:ind w:right="537"/>
        <w:jc w:val="left"/>
      </w:pPr>
      <w:r w:rsidRPr="006F1698">
        <w:t>У обучающегося будут сформированы следующие базовые исследовательские действия как часть познавательных универсальных учебных действий: определять разрыв между реальным и желательным состоянием объекта (ситуации) на основе предложенных педагогическим работником вопросов; с помощью педагогического работника формулировать цель, планировать изменения объекта, ситуации; сравнивать несколько вариантов решения задачи, выбирать наиболее подходящий (на основе предложенных критериев); проводить по предложенному плану опыт, несложное исследование по установлению особенностей объекта изучения</w:t>
      </w:r>
      <w:r w:rsidRPr="006F1698">
        <w:rPr>
          <w:spacing w:val="-1"/>
        </w:rPr>
        <w:t xml:space="preserve"> </w:t>
      </w:r>
      <w:r w:rsidRPr="006F1698">
        <w:t>и связей между</w:t>
      </w:r>
      <w:r w:rsidRPr="006F1698">
        <w:rPr>
          <w:spacing w:val="-5"/>
        </w:rPr>
        <w:t xml:space="preserve"> </w:t>
      </w:r>
      <w:r w:rsidRPr="006F1698">
        <w:t>объектами (часть целое,</w:t>
      </w:r>
      <w:r w:rsidRPr="006F1698">
        <w:rPr>
          <w:spacing w:val="-1"/>
        </w:rPr>
        <w:t xml:space="preserve"> </w:t>
      </w:r>
      <w:r w:rsidRPr="006F1698">
        <w:t>причина</w:t>
      </w:r>
      <w:r w:rsidRPr="006F1698">
        <w:rPr>
          <w:spacing w:val="-2"/>
        </w:rPr>
        <w:t xml:space="preserve"> </w:t>
      </w:r>
      <w:r w:rsidRPr="006F1698">
        <w:t>следствие);</w:t>
      </w:r>
      <w:r w:rsidRPr="006F1698">
        <w:rPr>
          <w:spacing w:val="-1"/>
        </w:rPr>
        <w:t xml:space="preserve"> </w:t>
      </w:r>
      <w:r w:rsidRPr="006F1698">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 прогнозировать возможное развитие процессов, событий и их последствия в аналогичных или сходных ситуациях.</w:t>
      </w:r>
    </w:p>
    <w:p w:rsidR="00413139" w:rsidRPr="006F1698" w:rsidRDefault="0033326F" w:rsidP="001A1556">
      <w:pPr>
        <w:pStyle w:val="a4"/>
        <w:spacing w:before="1"/>
        <w:ind w:right="540"/>
        <w:jc w:val="left"/>
      </w:pPr>
      <w:r w:rsidRPr="006F1698">
        <w:t>У обучающегося будут сформированы следующие умения работать с информацией как часть познавательных универсальных учебных действий: выбирать источник получения информации; согласно заданному алгоритму находить в предложенном источнике информацию, представленную в явном виде; распознавать достоверную и недостоверную информацию самостоятельно или на основании предложенного педагогическим работником способа</w:t>
      </w:r>
      <w:r w:rsidRPr="006F1698">
        <w:rPr>
          <w:spacing w:val="-4"/>
        </w:rPr>
        <w:t xml:space="preserve"> </w:t>
      </w:r>
      <w:r w:rsidRPr="006F1698">
        <w:t>её</w:t>
      </w:r>
      <w:r w:rsidRPr="006F1698">
        <w:rPr>
          <w:spacing w:val="-4"/>
        </w:rPr>
        <w:t xml:space="preserve"> </w:t>
      </w:r>
      <w:r w:rsidRPr="006F1698">
        <w:t>проверки;</w:t>
      </w:r>
      <w:r w:rsidRPr="006F1698">
        <w:rPr>
          <w:spacing w:val="-3"/>
        </w:rPr>
        <w:t xml:space="preserve"> </w:t>
      </w:r>
      <w:r w:rsidRPr="006F1698">
        <w:t>соблюдать</w:t>
      </w:r>
      <w:r w:rsidRPr="006F1698">
        <w:rPr>
          <w:spacing w:val="-2"/>
        </w:rPr>
        <w:t xml:space="preserve"> </w:t>
      </w:r>
      <w:r w:rsidRPr="006F1698">
        <w:t>с</w:t>
      </w:r>
      <w:r w:rsidRPr="006F1698">
        <w:rPr>
          <w:spacing w:val="-4"/>
        </w:rPr>
        <w:t xml:space="preserve"> </w:t>
      </w:r>
      <w:r w:rsidRPr="006F1698">
        <w:t>помощью</w:t>
      </w:r>
      <w:r w:rsidRPr="006F1698">
        <w:rPr>
          <w:spacing w:val="-2"/>
        </w:rPr>
        <w:t xml:space="preserve"> </w:t>
      </w:r>
      <w:r w:rsidRPr="006F1698">
        <w:t>взрослых</w:t>
      </w:r>
      <w:r w:rsidRPr="006F1698">
        <w:rPr>
          <w:spacing w:val="-2"/>
        </w:rPr>
        <w:t xml:space="preserve"> </w:t>
      </w:r>
      <w:r w:rsidRPr="006F1698">
        <w:t>(педагогических</w:t>
      </w:r>
      <w:r w:rsidRPr="006F1698">
        <w:rPr>
          <w:spacing w:val="-1"/>
        </w:rPr>
        <w:t xml:space="preserve"> </w:t>
      </w:r>
      <w:r w:rsidRPr="006F1698">
        <w:t>работников,</w:t>
      </w:r>
      <w:r w:rsidRPr="006F1698">
        <w:rPr>
          <w:spacing w:val="-3"/>
        </w:rPr>
        <w:t xml:space="preserve"> </w:t>
      </w:r>
      <w:r w:rsidRPr="006F1698">
        <w:rPr>
          <w:spacing w:val="-2"/>
        </w:rPr>
        <w:t>родителей</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8" w:firstLine="0"/>
        <w:jc w:val="left"/>
      </w:pPr>
      <w:r w:rsidRPr="006F1698">
        <w:lastRenderedPageBreak/>
        <w:t>(законных представителей) несовершеннолетних обучающихся) правила информационной безопасности при поиске информации в сети Интернет; анализировать и создавать текстовую, видео,</w:t>
      </w:r>
      <w:r w:rsidRPr="006F1698">
        <w:rPr>
          <w:spacing w:val="-15"/>
        </w:rPr>
        <w:t xml:space="preserve"> </w:t>
      </w:r>
      <w:r w:rsidRPr="006F1698">
        <w:t>графическую,</w:t>
      </w:r>
      <w:r w:rsidRPr="006F1698">
        <w:rPr>
          <w:spacing w:val="-15"/>
        </w:rPr>
        <w:t xml:space="preserve"> </w:t>
      </w:r>
      <w:r w:rsidRPr="006F1698">
        <w:t>звуковую,</w:t>
      </w:r>
      <w:r w:rsidRPr="006F1698">
        <w:rPr>
          <w:spacing w:val="-15"/>
        </w:rPr>
        <w:t xml:space="preserve"> </w:t>
      </w:r>
      <w:r w:rsidRPr="006F1698">
        <w:t>информацию</w:t>
      </w:r>
      <w:r w:rsidRPr="006F1698">
        <w:rPr>
          <w:spacing w:val="-15"/>
        </w:rPr>
        <w:t xml:space="preserve"> </w:t>
      </w:r>
      <w:r w:rsidRPr="006F1698">
        <w:t>в</w:t>
      </w:r>
      <w:r w:rsidRPr="006F1698">
        <w:rPr>
          <w:spacing w:val="-15"/>
        </w:rPr>
        <w:t xml:space="preserve"> </w:t>
      </w:r>
      <w:r w:rsidRPr="006F1698">
        <w:t>соответствии</w:t>
      </w:r>
      <w:r w:rsidRPr="006F1698">
        <w:rPr>
          <w:spacing w:val="-15"/>
        </w:rPr>
        <w:t xml:space="preserve"> </w:t>
      </w:r>
      <w:r w:rsidRPr="006F1698">
        <w:t>с</w:t>
      </w:r>
      <w:r w:rsidRPr="006F1698">
        <w:rPr>
          <w:spacing w:val="-15"/>
        </w:rPr>
        <w:t xml:space="preserve"> </w:t>
      </w:r>
      <w:r w:rsidRPr="006F1698">
        <w:t>учебной</w:t>
      </w:r>
      <w:r w:rsidRPr="006F1698">
        <w:rPr>
          <w:spacing w:val="-15"/>
        </w:rPr>
        <w:t xml:space="preserve"> </w:t>
      </w:r>
      <w:r w:rsidRPr="006F1698">
        <w:t>задачей;</w:t>
      </w:r>
      <w:r w:rsidRPr="006F1698">
        <w:rPr>
          <w:spacing w:val="-15"/>
        </w:rPr>
        <w:t xml:space="preserve"> </w:t>
      </w:r>
      <w:r w:rsidRPr="006F1698">
        <w:t>самостоятельно создавать схемы, таблицы для представления информации.</w:t>
      </w:r>
    </w:p>
    <w:p w:rsidR="00413139" w:rsidRPr="006F1698" w:rsidRDefault="0033326F" w:rsidP="001A1556">
      <w:pPr>
        <w:pStyle w:val="a4"/>
        <w:spacing w:before="1"/>
        <w:ind w:right="539"/>
        <w:jc w:val="left"/>
      </w:pPr>
      <w:r w:rsidRPr="006F1698">
        <w:t>У обучающегося будут сформированы следующие умения общения как часть коммуникативных универсальных учебных действий: 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готовить небольшие публичные выступления; подбирать иллюстративный материал (рисунки, фото, плакаты) к тексту выступления.</w:t>
      </w:r>
    </w:p>
    <w:p w:rsidR="00413139" w:rsidRPr="006F1698" w:rsidRDefault="0033326F" w:rsidP="001A1556">
      <w:pPr>
        <w:pStyle w:val="a4"/>
        <w:ind w:right="540"/>
        <w:jc w:val="left"/>
      </w:pPr>
      <w:r w:rsidRPr="006F1698">
        <w:t>У обучающегося будут сформированы следующие умения самоорганизации как части регулятивных универсальных учебных действий:</w:t>
      </w:r>
    </w:p>
    <w:p w:rsidR="00413139" w:rsidRPr="006F1698" w:rsidRDefault="0033326F" w:rsidP="001A1556">
      <w:pPr>
        <w:pStyle w:val="a4"/>
        <w:ind w:right="539"/>
        <w:jc w:val="left"/>
      </w:pPr>
      <w:r w:rsidRPr="006F1698">
        <w:rPr>
          <w:spacing w:val="-2"/>
        </w:rPr>
        <w:t>планировать действия</w:t>
      </w:r>
      <w:r w:rsidRPr="006F1698">
        <w:rPr>
          <w:spacing w:val="-3"/>
        </w:rPr>
        <w:t xml:space="preserve"> </w:t>
      </w:r>
      <w:r w:rsidRPr="006F1698">
        <w:rPr>
          <w:spacing w:val="-2"/>
        </w:rPr>
        <w:t>по</w:t>
      </w:r>
      <w:r w:rsidRPr="006F1698">
        <w:rPr>
          <w:spacing w:val="-3"/>
        </w:rPr>
        <w:t xml:space="preserve"> </w:t>
      </w:r>
      <w:r w:rsidRPr="006F1698">
        <w:rPr>
          <w:spacing w:val="-2"/>
        </w:rPr>
        <w:t>решению учебной задачи для</w:t>
      </w:r>
      <w:r w:rsidRPr="006F1698">
        <w:rPr>
          <w:spacing w:val="-3"/>
        </w:rPr>
        <w:t xml:space="preserve"> </w:t>
      </w:r>
      <w:r w:rsidRPr="006F1698">
        <w:rPr>
          <w:spacing w:val="-2"/>
        </w:rPr>
        <w:t>получения</w:t>
      </w:r>
      <w:r w:rsidRPr="006F1698">
        <w:rPr>
          <w:spacing w:val="-3"/>
        </w:rPr>
        <w:t xml:space="preserve"> </w:t>
      </w:r>
      <w:r w:rsidRPr="006F1698">
        <w:rPr>
          <w:spacing w:val="-2"/>
        </w:rPr>
        <w:t xml:space="preserve">результата; выстраивать </w:t>
      </w:r>
      <w:r w:rsidRPr="006F1698">
        <w:t>последовательность выбранных действий.</w:t>
      </w:r>
    </w:p>
    <w:p w:rsidR="00413139" w:rsidRPr="006F1698" w:rsidRDefault="0033326F" w:rsidP="001A1556">
      <w:pPr>
        <w:pStyle w:val="a4"/>
        <w:ind w:right="540"/>
        <w:jc w:val="left"/>
      </w:pPr>
      <w:r w:rsidRPr="006F1698">
        <w:t>У обучающегося будут сформированы следующие умения самоконтроля как части регулятивных универсальных учебных действий: устанавливать причины успеха/неудач учебной деятельности; корректировать свои учебные действия для преодоления ошибок.</w:t>
      </w:r>
    </w:p>
    <w:p w:rsidR="00413139" w:rsidRPr="006F1698" w:rsidRDefault="0033326F" w:rsidP="001A1556">
      <w:pPr>
        <w:pStyle w:val="a4"/>
        <w:ind w:right="538"/>
        <w:jc w:val="left"/>
      </w:pPr>
      <w:r w:rsidRPr="006F1698">
        <w:t>У обучающегося будут сформированы следующие умения совместной деятельности: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выполнять совместные проектные задания с опорой на предложенные образцы. Предметные результаты по учебному предмету «Иностранный (английский)</w:t>
      </w:r>
      <w:r w:rsidRPr="006F1698">
        <w:rPr>
          <w:spacing w:val="-4"/>
        </w:rPr>
        <w:t xml:space="preserve"> </w:t>
      </w:r>
      <w:r w:rsidRPr="006F1698">
        <w:t>язык»</w:t>
      </w:r>
      <w:r w:rsidRPr="006F1698">
        <w:rPr>
          <w:spacing w:val="-13"/>
        </w:rPr>
        <w:t xml:space="preserve"> </w:t>
      </w:r>
      <w:r w:rsidRPr="006F1698">
        <w:t>предметной</w:t>
      </w:r>
      <w:r w:rsidRPr="006F1698">
        <w:rPr>
          <w:spacing w:val="-2"/>
        </w:rPr>
        <w:t xml:space="preserve"> </w:t>
      </w:r>
      <w:r w:rsidRPr="006F1698">
        <w:t>области «Иностранный</w:t>
      </w:r>
      <w:r w:rsidRPr="006F1698">
        <w:rPr>
          <w:spacing w:val="-2"/>
        </w:rPr>
        <w:t xml:space="preserve"> </w:t>
      </w:r>
      <w:r w:rsidRPr="006F1698">
        <w:t>язык»</w:t>
      </w:r>
      <w:r w:rsidRPr="006F1698">
        <w:rPr>
          <w:spacing w:val="-11"/>
        </w:rPr>
        <w:t xml:space="preserve"> </w:t>
      </w:r>
      <w:r w:rsidRPr="006F1698">
        <w:t>должны</w:t>
      </w:r>
      <w:r w:rsidRPr="006F1698">
        <w:rPr>
          <w:spacing w:val="-4"/>
        </w:rPr>
        <w:t xml:space="preserve"> </w:t>
      </w:r>
      <w:r w:rsidRPr="006F1698">
        <w:t>быть</w:t>
      </w:r>
      <w:r w:rsidRPr="006F1698">
        <w:rPr>
          <w:spacing w:val="-2"/>
        </w:rPr>
        <w:t xml:space="preserve"> </w:t>
      </w:r>
      <w:r w:rsidRPr="006F1698">
        <w:t>ориентированы</w:t>
      </w:r>
      <w:r w:rsidRPr="006F1698">
        <w:rPr>
          <w:spacing w:val="-6"/>
        </w:rPr>
        <w:t xml:space="preserve"> </w:t>
      </w:r>
      <w:r w:rsidRPr="006F1698">
        <w:t>на применение</w:t>
      </w:r>
      <w:r w:rsidRPr="006F1698">
        <w:rPr>
          <w:spacing w:val="-3"/>
        </w:rPr>
        <w:t xml:space="preserve"> </w:t>
      </w:r>
      <w:r w:rsidRPr="006F1698">
        <w:t>знаний, умений</w:t>
      </w:r>
      <w:r w:rsidRPr="006F1698">
        <w:rPr>
          <w:spacing w:val="-1"/>
        </w:rPr>
        <w:t xml:space="preserve"> </w:t>
      </w:r>
      <w:r w:rsidRPr="006F1698">
        <w:t>и</w:t>
      </w:r>
      <w:r w:rsidRPr="006F1698">
        <w:rPr>
          <w:spacing w:val="-3"/>
        </w:rPr>
        <w:t xml:space="preserve"> </w:t>
      </w:r>
      <w:r w:rsidRPr="006F1698">
        <w:t>навыков</w:t>
      </w:r>
      <w:r w:rsidRPr="006F1698">
        <w:rPr>
          <w:spacing w:val="-3"/>
        </w:rPr>
        <w:t xml:space="preserve"> </w:t>
      </w:r>
      <w:r w:rsidRPr="006F1698">
        <w:t>в</w:t>
      </w:r>
      <w:r w:rsidRPr="006F1698">
        <w:rPr>
          <w:spacing w:val="-3"/>
        </w:rPr>
        <w:t xml:space="preserve"> </w:t>
      </w:r>
      <w:r w:rsidRPr="006F1698">
        <w:t>типичных учебных ситуациях и</w:t>
      </w:r>
      <w:r w:rsidRPr="006F1698">
        <w:rPr>
          <w:spacing w:val="-1"/>
        </w:rPr>
        <w:t xml:space="preserve"> </w:t>
      </w:r>
      <w:r w:rsidRPr="006F1698">
        <w:t>реальных жизненных условиях, отражать сформированность иноязычной коммуникативной компетенции на элементарном</w:t>
      </w:r>
      <w:r w:rsidRPr="006F1698">
        <w:rPr>
          <w:spacing w:val="-6"/>
        </w:rPr>
        <w:t xml:space="preserve"> </w:t>
      </w:r>
      <w:r w:rsidRPr="006F1698">
        <w:t>уровне</w:t>
      </w:r>
      <w:r w:rsidRPr="006F1698">
        <w:rPr>
          <w:spacing w:val="-9"/>
        </w:rPr>
        <w:t xml:space="preserve"> </w:t>
      </w:r>
      <w:r w:rsidRPr="006F1698">
        <w:t>в</w:t>
      </w:r>
      <w:r w:rsidRPr="006F1698">
        <w:rPr>
          <w:spacing w:val="-6"/>
        </w:rPr>
        <w:t xml:space="preserve"> </w:t>
      </w:r>
      <w:r w:rsidRPr="006F1698">
        <w:t>совокупности</w:t>
      </w:r>
      <w:r w:rsidRPr="006F1698">
        <w:rPr>
          <w:spacing w:val="-7"/>
        </w:rPr>
        <w:t xml:space="preserve"> </w:t>
      </w:r>
      <w:r w:rsidRPr="006F1698">
        <w:t>её</w:t>
      </w:r>
      <w:r w:rsidRPr="006F1698">
        <w:rPr>
          <w:spacing w:val="-9"/>
        </w:rPr>
        <w:t xml:space="preserve"> </w:t>
      </w:r>
      <w:r w:rsidRPr="006F1698">
        <w:t>составляющих</w:t>
      </w:r>
      <w:r w:rsidRPr="006F1698">
        <w:rPr>
          <w:spacing w:val="-5"/>
        </w:rPr>
        <w:t xml:space="preserve"> </w:t>
      </w:r>
      <w:r w:rsidRPr="006F1698">
        <w:t>–</w:t>
      </w:r>
      <w:r w:rsidRPr="006F1698">
        <w:rPr>
          <w:spacing w:val="-8"/>
        </w:rPr>
        <w:t xml:space="preserve"> </w:t>
      </w:r>
      <w:r w:rsidRPr="006F1698">
        <w:t>речевой,</w:t>
      </w:r>
      <w:r w:rsidRPr="006F1698">
        <w:rPr>
          <w:spacing w:val="-8"/>
        </w:rPr>
        <w:t xml:space="preserve"> </w:t>
      </w:r>
      <w:r w:rsidRPr="006F1698">
        <w:t>языковой,</w:t>
      </w:r>
      <w:r w:rsidRPr="006F1698">
        <w:rPr>
          <w:spacing w:val="-8"/>
        </w:rPr>
        <w:t xml:space="preserve"> </w:t>
      </w:r>
      <w:r w:rsidRPr="006F1698">
        <w:t>социокультурной, компенсаторной, метапредметной (учебно-познавательной).</w:t>
      </w:r>
    </w:p>
    <w:p w:rsidR="00413139" w:rsidRPr="006F1698" w:rsidRDefault="0033326F" w:rsidP="001A1556">
      <w:pPr>
        <w:pStyle w:val="a4"/>
        <w:ind w:right="540"/>
        <w:jc w:val="left"/>
      </w:pPr>
      <w:r w:rsidRPr="006F1698">
        <w:t>К концу</w:t>
      </w:r>
      <w:r w:rsidRPr="006F1698">
        <w:rPr>
          <w:spacing w:val="-6"/>
        </w:rPr>
        <w:t xml:space="preserve"> </w:t>
      </w:r>
      <w:r w:rsidRPr="006F1698">
        <w:t>обучения во 2</w:t>
      </w:r>
      <w:r w:rsidRPr="006F1698">
        <w:rPr>
          <w:spacing w:val="-1"/>
        </w:rPr>
        <w:t xml:space="preserve"> </w:t>
      </w:r>
      <w:r w:rsidRPr="006F1698">
        <w:t>классе обучающийся получит следующие предметные результаты по отдельным темам программы по иностранному (английскому) языку:</w:t>
      </w:r>
    </w:p>
    <w:p w:rsidR="00413139" w:rsidRPr="006F1698" w:rsidRDefault="0033326F" w:rsidP="001A1556">
      <w:pPr>
        <w:pStyle w:val="a4"/>
        <w:ind w:left="1023" w:firstLine="0"/>
        <w:jc w:val="left"/>
      </w:pPr>
      <w:r w:rsidRPr="006F1698">
        <w:rPr>
          <w:spacing w:val="-2"/>
        </w:rPr>
        <w:t>Коммуникативные</w:t>
      </w:r>
      <w:r w:rsidRPr="006F1698">
        <w:rPr>
          <w:spacing w:val="8"/>
        </w:rPr>
        <w:t xml:space="preserve"> </w:t>
      </w:r>
      <w:r w:rsidRPr="006F1698">
        <w:rPr>
          <w:spacing w:val="-2"/>
        </w:rPr>
        <w:t>умения.</w:t>
      </w:r>
    </w:p>
    <w:p w:rsidR="00413139" w:rsidRPr="006F1698" w:rsidRDefault="0033326F" w:rsidP="001A1556">
      <w:pPr>
        <w:pStyle w:val="a4"/>
        <w:ind w:right="540"/>
        <w:jc w:val="left"/>
      </w:pPr>
      <w:r w:rsidRPr="006F1698">
        <w:t>Говорение: 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 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rsidR="00413139" w:rsidRPr="006F1698" w:rsidRDefault="0033326F" w:rsidP="001A1556">
      <w:pPr>
        <w:pStyle w:val="a4"/>
        <w:ind w:right="540"/>
        <w:jc w:val="left"/>
      </w:pPr>
      <w:r w:rsidRPr="006F1698">
        <w:t>Аудирование: воспринимать на слух и понимать речь учителя и одноклассников; воспринимать на слух и понимать учебные тексты, построенные на изученном языковом материале, с</w:t>
      </w:r>
      <w:r w:rsidRPr="006F1698">
        <w:rPr>
          <w:spacing w:val="-1"/>
        </w:rPr>
        <w:t xml:space="preserve"> </w:t>
      </w:r>
      <w:r w:rsidRPr="006F1698">
        <w:t>разной глубиной проникновения в</w:t>
      </w:r>
      <w:r w:rsidRPr="006F1698">
        <w:rPr>
          <w:spacing w:val="-3"/>
        </w:rPr>
        <w:t xml:space="preserve"> </w:t>
      </w:r>
      <w:r w:rsidRPr="006F1698">
        <w:t>их содержание</w:t>
      </w:r>
      <w:r w:rsidRPr="006F1698">
        <w:rPr>
          <w:spacing w:val="-1"/>
        </w:rPr>
        <w:t xml:space="preserve"> </w:t>
      </w:r>
      <w:r w:rsidRPr="006F1698">
        <w:t>в зависимости от</w:t>
      </w:r>
      <w:r w:rsidRPr="006F1698">
        <w:rPr>
          <w:spacing w:val="-1"/>
        </w:rPr>
        <w:t xml:space="preserve"> </w:t>
      </w:r>
      <w:r w:rsidRPr="006F1698">
        <w:t>поставленной коммуникативной</w:t>
      </w:r>
      <w:r w:rsidRPr="006F1698">
        <w:rPr>
          <w:spacing w:val="-7"/>
        </w:rPr>
        <w:t xml:space="preserve"> </w:t>
      </w:r>
      <w:r w:rsidRPr="006F1698">
        <w:t>задачи:</w:t>
      </w:r>
      <w:r w:rsidRPr="006F1698">
        <w:rPr>
          <w:spacing w:val="-5"/>
        </w:rPr>
        <w:t xml:space="preserve"> </w:t>
      </w:r>
      <w:r w:rsidRPr="006F1698">
        <w:t>с</w:t>
      </w:r>
      <w:r w:rsidRPr="006F1698">
        <w:rPr>
          <w:spacing w:val="-6"/>
        </w:rPr>
        <w:t xml:space="preserve"> </w:t>
      </w:r>
      <w:r w:rsidRPr="006F1698">
        <w:t>пониманием</w:t>
      </w:r>
      <w:r w:rsidRPr="006F1698">
        <w:rPr>
          <w:spacing w:val="-6"/>
        </w:rPr>
        <w:t xml:space="preserve"> </w:t>
      </w:r>
      <w:r w:rsidRPr="006F1698">
        <w:t>основного</w:t>
      </w:r>
      <w:r w:rsidRPr="006F1698">
        <w:rPr>
          <w:spacing w:val="-5"/>
        </w:rPr>
        <w:t xml:space="preserve"> </w:t>
      </w:r>
      <w:r w:rsidRPr="006F1698">
        <w:t>содержания,</w:t>
      </w:r>
      <w:r w:rsidRPr="006F1698">
        <w:rPr>
          <w:spacing w:val="-5"/>
        </w:rPr>
        <w:t xml:space="preserve"> </w:t>
      </w:r>
      <w:r w:rsidRPr="006F1698">
        <w:t>с</w:t>
      </w:r>
      <w:r w:rsidRPr="006F1698">
        <w:rPr>
          <w:spacing w:val="-6"/>
        </w:rPr>
        <w:t xml:space="preserve"> </w:t>
      </w:r>
      <w:r w:rsidRPr="006F1698">
        <w:t>пониманием</w:t>
      </w:r>
      <w:r w:rsidRPr="006F1698">
        <w:rPr>
          <w:spacing w:val="-6"/>
        </w:rPr>
        <w:t xml:space="preserve"> </w:t>
      </w:r>
      <w:r w:rsidRPr="006F1698">
        <w:t>запрашиваемой информации</w:t>
      </w:r>
      <w:r w:rsidRPr="006F1698">
        <w:rPr>
          <w:spacing w:val="-6"/>
        </w:rPr>
        <w:t xml:space="preserve"> </w:t>
      </w:r>
      <w:r w:rsidRPr="006F1698">
        <w:t>фактического</w:t>
      </w:r>
      <w:r w:rsidRPr="006F1698">
        <w:rPr>
          <w:spacing w:val="-7"/>
        </w:rPr>
        <w:t xml:space="preserve"> </w:t>
      </w:r>
      <w:r w:rsidRPr="006F1698">
        <w:t>характера,</w:t>
      </w:r>
      <w:r w:rsidRPr="006F1698">
        <w:rPr>
          <w:spacing w:val="-7"/>
        </w:rPr>
        <w:t xml:space="preserve"> </w:t>
      </w:r>
      <w:r w:rsidRPr="006F1698">
        <w:t>используя</w:t>
      </w:r>
      <w:r w:rsidRPr="006F1698">
        <w:rPr>
          <w:spacing w:val="-7"/>
        </w:rPr>
        <w:t xml:space="preserve"> </w:t>
      </w:r>
      <w:r w:rsidRPr="006F1698">
        <w:t>зрительные</w:t>
      </w:r>
      <w:r w:rsidRPr="006F1698">
        <w:rPr>
          <w:spacing w:val="-8"/>
        </w:rPr>
        <w:t xml:space="preserve"> </w:t>
      </w:r>
      <w:r w:rsidRPr="006F1698">
        <w:t>опоры</w:t>
      </w:r>
      <w:r w:rsidRPr="006F1698">
        <w:rPr>
          <w:spacing w:val="-7"/>
        </w:rPr>
        <w:t xml:space="preserve"> </w:t>
      </w:r>
      <w:r w:rsidRPr="006F1698">
        <w:t>и</w:t>
      </w:r>
      <w:r w:rsidRPr="006F1698">
        <w:rPr>
          <w:spacing w:val="-6"/>
        </w:rPr>
        <w:t xml:space="preserve"> </w:t>
      </w:r>
      <w:r w:rsidRPr="006F1698">
        <w:t>языковую</w:t>
      </w:r>
      <w:r w:rsidRPr="006F1698">
        <w:rPr>
          <w:spacing w:val="-6"/>
        </w:rPr>
        <w:t xml:space="preserve"> </w:t>
      </w:r>
      <w:r w:rsidRPr="006F1698">
        <w:t>догадку</w:t>
      </w:r>
      <w:r w:rsidRPr="006F1698">
        <w:rPr>
          <w:spacing w:val="-12"/>
        </w:rPr>
        <w:t xml:space="preserve"> </w:t>
      </w:r>
      <w:r w:rsidRPr="006F1698">
        <w:t>(время звучания текста/текстов для аудирования – до 40 секунд).</w:t>
      </w:r>
    </w:p>
    <w:p w:rsidR="00413139" w:rsidRPr="006F1698" w:rsidRDefault="0033326F" w:rsidP="001A1556">
      <w:pPr>
        <w:pStyle w:val="a4"/>
        <w:spacing w:before="1"/>
        <w:ind w:right="538"/>
        <w:jc w:val="left"/>
      </w:pPr>
      <w:r w:rsidRPr="006F1698">
        <w:t>Смысловое чтение: читать вслух учебные тексты объёмом до 60 слов, построенные на изученном</w:t>
      </w:r>
      <w:r w:rsidRPr="006F1698">
        <w:rPr>
          <w:spacing w:val="-3"/>
        </w:rPr>
        <w:t xml:space="preserve"> </w:t>
      </w:r>
      <w:r w:rsidRPr="006F1698">
        <w:t>языковом</w:t>
      </w:r>
      <w:r w:rsidRPr="006F1698">
        <w:rPr>
          <w:spacing w:val="-3"/>
        </w:rPr>
        <w:t xml:space="preserve"> </w:t>
      </w:r>
      <w:r w:rsidRPr="006F1698">
        <w:t>материале,</w:t>
      </w:r>
      <w:r w:rsidRPr="006F1698">
        <w:rPr>
          <w:spacing w:val="-2"/>
        </w:rPr>
        <w:t xml:space="preserve"> </w:t>
      </w:r>
      <w:r w:rsidRPr="006F1698">
        <w:t>с</w:t>
      </w:r>
      <w:r w:rsidRPr="006F1698">
        <w:rPr>
          <w:spacing w:val="-3"/>
        </w:rPr>
        <w:t xml:space="preserve"> </w:t>
      </w:r>
      <w:r w:rsidRPr="006F1698">
        <w:t>соблюдением</w:t>
      </w:r>
      <w:r w:rsidRPr="006F1698">
        <w:rPr>
          <w:spacing w:val="-3"/>
        </w:rPr>
        <w:t xml:space="preserve"> </w:t>
      </w:r>
      <w:r w:rsidRPr="006F1698">
        <w:t>правил</w:t>
      </w:r>
      <w:r w:rsidRPr="006F1698">
        <w:rPr>
          <w:spacing w:val="-2"/>
        </w:rPr>
        <w:t xml:space="preserve"> </w:t>
      </w:r>
      <w:r w:rsidRPr="006F1698">
        <w:t>чтения</w:t>
      </w:r>
      <w:r w:rsidRPr="006F1698">
        <w:rPr>
          <w:spacing w:val="-4"/>
        </w:rPr>
        <w:t xml:space="preserve"> </w:t>
      </w:r>
      <w:r w:rsidRPr="006F1698">
        <w:t>и</w:t>
      </w:r>
      <w:r w:rsidRPr="006F1698">
        <w:rPr>
          <w:spacing w:val="-1"/>
        </w:rPr>
        <w:t xml:space="preserve"> </w:t>
      </w:r>
      <w:r w:rsidRPr="006F1698">
        <w:t>соответствующей</w:t>
      </w:r>
      <w:r w:rsidRPr="006F1698">
        <w:rPr>
          <w:spacing w:val="-1"/>
        </w:rPr>
        <w:t xml:space="preserve"> </w:t>
      </w:r>
      <w:r w:rsidRPr="006F1698">
        <w:t>интонации, демонстрируя</w:t>
      </w:r>
      <w:r w:rsidRPr="006F1698">
        <w:rPr>
          <w:spacing w:val="67"/>
          <w:w w:val="150"/>
        </w:rPr>
        <w:t xml:space="preserve"> </w:t>
      </w:r>
      <w:r w:rsidRPr="006F1698">
        <w:t>понимание</w:t>
      </w:r>
      <w:r w:rsidRPr="006F1698">
        <w:rPr>
          <w:spacing w:val="63"/>
          <w:w w:val="150"/>
        </w:rPr>
        <w:t xml:space="preserve"> </w:t>
      </w:r>
      <w:r w:rsidRPr="006F1698">
        <w:t>прочитанного;</w:t>
      </w:r>
      <w:r w:rsidRPr="006F1698">
        <w:rPr>
          <w:spacing w:val="67"/>
          <w:w w:val="150"/>
        </w:rPr>
        <w:t xml:space="preserve"> </w:t>
      </w:r>
      <w:r w:rsidRPr="006F1698">
        <w:t>читать</w:t>
      </w:r>
      <w:r w:rsidRPr="006F1698">
        <w:rPr>
          <w:spacing w:val="65"/>
          <w:w w:val="150"/>
        </w:rPr>
        <w:t xml:space="preserve"> </w:t>
      </w:r>
      <w:r w:rsidRPr="006F1698">
        <w:t>про</w:t>
      </w:r>
      <w:r w:rsidRPr="006F1698">
        <w:rPr>
          <w:spacing w:val="68"/>
          <w:w w:val="150"/>
        </w:rPr>
        <w:t xml:space="preserve"> </w:t>
      </w:r>
      <w:r w:rsidRPr="006F1698">
        <w:t>себя</w:t>
      </w:r>
      <w:r w:rsidRPr="006F1698">
        <w:rPr>
          <w:spacing w:val="67"/>
          <w:w w:val="150"/>
        </w:rPr>
        <w:t xml:space="preserve"> </w:t>
      </w:r>
      <w:r w:rsidRPr="006F1698">
        <w:t>и</w:t>
      </w:r>
      <w:r w:rsidRPr="006F1698">
        <w:rPr>
          <w:spacing w:val="65"/>
          <w:w w:val="150"/>
        </w:rPr>
        <w:t xml:space="preserve"> </w:t>
      </w:r>
      <w:r w:rsidRPr="006F1698">
        <w:t>понимать</w:t>
      </w:r>
      <w:r w:rsidRPr="006F1698">
        <w:rPr>
          <w:spacing w:val="70"/>
          <w:w w:val="150"/>
        </w:rPr>
        <w:t xml:space="preserve"> </w:t>
      </w:r>
      <w:r w:rsidRPr="006F1698">
        <w:t>учебные</w:t>
      </w:r>
      <w:r w:rsidRPr="006F1698">
        <w:rPr>
          <w:spacing w:val="66"/>
          <w:w w:val="150"/>
        </w:rPr>
        <w:t xml:space="preserve"> </w:t>
      </w:r>
      <w:r w:rsidRPr="006F1698">
        <w:rPr>
          <w:spacing w:val="-2"/>
        </w:rPr>
        <w:t>тексты,</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8" w:firstLine="0"/>
        <w:jc w:val="left"/>
      </w:pPr>
      <w:r w:rsidRPr="006F1698">
        <w:lastRenderedPageBreak/>
        <w:t>построенные на изученном языковом материале, с различной глубиной проникновения в их содержание</w:t>
      </w:r>
      <w:r w:rsidRPr="006F1698">
        <w:rPr>
          <w:spacing w:val="-12"/>
        </w:rPr>
        <w:t xml:space="preserve"> </w:t>
      </w:r>
      <w:r w:rsidRPr="006F1698">
        <w:t>в</w:t>
      </w:r>
      <w:r w:rsidRPr="006F1698">
        <w:rPr>
          <w:spacing w:val="-11"/>
        </w:rPr>
        <w:t xml:space="preserve"> </w:t>
      </w:r>
      <w:r w:rsidRPr="006F1698">
        <w:t>зависимости</w:t>
      </w:r>
      <w:r w:rsidRPr="006F1698">
        <w:rPr>
          <w:spacing w:val="-9"/>
        </w:rPr>
        <w:t xml:space="preserve"> </w:t>
      </w:r>
      <w:r w:rsidRPr="006F1698">
        <w:t>от</w:t>
      </w:r>
      <w:r w:rsidRPr="006F1698">
        <w:rPr>
          <w:spacing w:val="-10"/>
        </w:rPr>
        <w:t xml:space="preserve"> </w:t>
      </w:r>
      <w:r w:rsidRPr="006F1698">
        <w:t>поставленной</w:t>
      </w:r>
      <w:r w:rsidRPr="006F1698">
        <w:rPr>
          <w:spacing w:val="-9"/>
        </w:rPr>
        <w:t xml:space="preserve"> </w:t>
      </w:r>
      <w:r w:rsidRPr="006F1698">
        <w:t>коммуникативной</w:t>
      </w:r>
      <w:r w:rsidRPr="006F1698">
        <w:rPr>
          <w:spacing w:val="-9"/>
        </w:rPr>
        <w:t xml:space="preserve"> </w:t>
      </w:r>
      <w:r w:rsidRPr="006F1698">
        <w:t>задачи:</w:t>
      </w:r>
      <w:r w:rsidRPr="006F1698">
        <w:rPr>
          <w:spacing w:val="-13"/>
        </w:rPr>
        <w:t xml:space="preserve"> </w:t>
      </w:r>
      <w:r w:rsidRPr="006F1698">
        <w:t>с</w:t>
      </w:r>
      <w:r w:rsidRPr="006F1698">
        <w:rPr>
          <w:spacing w:val="-12"/>
        </w:rPr>
        <w:t xml:space="preserve"> </w:t>
      </w:r>
      <w:r w:rsidRPr="006F1698">
        <w:t>пониманием</w:t>
      </w:r>
      <w:r w:rsidRPr="006F1698">
        <w:rPr>
          <w:spacing w:val="-11"/>
        </w:rPr>
        <w:t xml:space="preserve"> </w:t>
      </w:r>
      <w:r w:rsidRPr="006F1698">
        <w:t>основного содержания, с пониманием запрашиваемой информации, используя зрительные опоры и языковую догадку (объём текста для чтения – до 80 слов).</w:t>
      </w:r>
    </w:p>
    <w:p w:rsidR="00413139" w:rsidRPr="006F1698" w:rsidRDefault="0033326F" w:rsidP="001A1556">
      <w:pPr>
        <w:pStyle w:val="a4"/>
        <w:spacing w:before="1"/>
        <w:ind w:right="540"/>
        <w:jc w:val="left"/>
      </w:pPr>
      <w:r w:rsidRPr="006F1698">
        <w:t>Письмо: заполнять простые формуляры, сообщая о себе основные сведения, в соответствии с нормами, принятыми в стране/странах изучаемого языка; писать с опорой на образец короткие поздравления с праздниками (с днём рождения, Новым годом).</w:t>
      </w:r>
    </w:p>
    <w:p w:rsidR="00413139" w:rsidRPr="006F1698" w:rsidRDefault="0033326F" w:rsidP="001A1556">
      <w:pPr>
        <w:pStyle w:val="a4"/>
        <w:ind w:left="1023" w:firstLine="0"/>
        <w:jc w:val="left"/>
      </w:pPr>
      <w:r w:rsidRPr="006F1698">
        <w:t>Языковые</w:t>
      </w:r>
      <w:r w:rsidRPr="006F1698">
        <w:rPr>
          <w:spacing w:val="-8"/>
        </w:rPr>
        <w:t xml:space="preserve"> </w:t>
      </w:r>
      <w:r w:rsidRPr="006F1698">
        <w:t>знания</w:t>
      </w:r>
      <w:r w:rsidRPr="006F1698">
        <w:rPr>
          <w:spacing w:val="-7"/>
        </w:rPr>
        <w:t xml:space="preserve"> </w:t>
      </w:r>
      <w:r w:rsidRPr="006F1698">
        <w:t>и</w:t>
      </w:r>
      <w:r w:rsidRPr="006F1698">
        <w:rPr>
          <w:spacing w:val="-8"/>
        </w:rPr>
        <w:t xml:space="preserve"> </w:t>
      </w:r>
      <w:r w:rsidRPr="006F1698">
        <w:rPr>
          <w:spacing w:val="-2"/>
        </w:rPr>
        <w:t>навыки.</w:t>
      </w:r>
    </w:p>
    <w:p w:rsidR="00413139" w:rsidRPr="006F1698" w:rsidRDefault="0033326F" w:rsidP="001A1556">
      <w:pPr>
        <w:pStyle w:val="a4"/>
        <w:ind w:right="537"/>
        <w:jc w:val="left"/>
      </w:pPr>
      <w:r w:rsidRPr="006F1698">
        <w:t>Фонетическая сторона речи: 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 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 читать новые слова согласно основным правилам чтения; различать на слух и правильно произносить слова и фразы/предложения с соблюдением их ритмико- интонационных особенностей.</w:t>
      </w:r>
    </w:p>
    <w:p w:rsidR="00413139" w:rsidRPr="006F1698" w:rsidRDefault="0033326F" w:rsidP="001A1556">
      <w:pPr>
        <w:pStyle w:val="a4"/>
        <w:ind w:right="539"/>
        <w:jc w:val="left"/>
      </w:pPr>
      <w:r w:rsidRPr="006F1698">
        <w:t>Графика, орфография и пунктуация: правильно писать изученные слова; заполнять пропуски</w:t>
      </w:r>
      <w:r w:rsidRPr="006F1698">
        <w:rPr>
          <w:spacing w:val="-2"/>
        </w:rPr>
        <w:t xml:space="preserve"> </w:t>
      </w:r>
      <w:r w:rsidRPr="006F1698">
        <w:t>словами;</w:t>
      </w:r>
      <w:r w:rsidRPr="006F1698">
        <w:rPr>
          <w:spacing w:val="-3"/>
        </w:rPr>
        <w:t xml:space="preserve"> </w:t>
      </w:r>
      <w:r w:rsidRPr="006F1698">
        <w:t>дописывать</w:t>
      </w:r>
      <w:r w:rsidRPr="006F1698">
        <w:rPr>
          <w:spacing w:val="-2"/>
        </w:rPr>
        <w:t xml:space="preserve"> </w:t>
      </w:r>
      <w:r w:rsidRPr="006F1698">
        <w:t>предложения;</w:t>
      </w:r>
      <w:r w:rsidRPr="006F1698">
        <w:rPr>
          <w:spacing w:val="-6"/>
        </w:rPr>
        <w:t xml:space="preserve"> </w:t>
      </w:r>
      <w:r w:rsidRPr="006F1698">
        <w:t>правильно</w:t>
      </w:r>
      <w:r w:rsidRPr="006F1698">
        <w:rPr>
          <w:spacing w:val="-5"/>
        </w:rPr>
        <w:t xml:space="preserve"> </w:t>
      </w:r>
      <w:r w:rsidRPr="006F1698">
        <w:t>расставлять</w:t>
      </w:r>
      <w:r w:rsidRPr="006F1698">
        <w:rPr>
          <w:spacing w:val="-2"/>
        </w:rPr>
        <w:t xml:space="preserve"> </w:t>
      </w:r>
      <w:r w:rsidRPr="006F1698">
        <w:t>знаки</w:t>
      </w:r>
      <w:r w:rsidRPr="006F1698">
        <w:rPr>
          <w:spacing w:val="-4"/>
        </w:rPr>
        <w:t xml:space="preserve"> </w:t>
      </w:r>
      <w:r w:rsidRPr="006F1698">
        <w:t>препинания</w:t>
      </w:r>
      <w:r w:rsidRPr="006F1698">
        <w:rPr>
          <w:spacing w:val="-3"/>
        </w:rPr>
        <w:t xml:space="preserve"> </w:t>
      </w:r>
      <w:r w:rsidRPr="006F1698">
        <w:t>(точка,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413139" w:rsidRPr="006F1698" w:rsidRDefault="0033326F" w:rsidP="001A1556">
      <w:pPr>
        <w:pStyle w:val="a4"/>
        <w:ind w:right="537"/>
        <w:jc w:val="left"/>
      </w:pPr>
      <w:r w:rsidRPr="006F1698">
        <w:t xml:space="preserve">Лексическая сторона речи: распознавать и употреблять в устной и письменной речи не менее 200 лексических единиц (слов, словосочетаний, речевых клише), обслуживающих </w:t>
      </w:r>
      <w:r w:rsidRPr="006F1698">
        <w:rPr>
          <w:spacing w:val="-2"/>
        </w:rPr>
        <w:t>ситуации общения</w:t>
      </w:r>
      <w:r w:rsidRPr="006F1698">
        <w:rPr>
          <w:spacing w:val="-3"/>
        </w:rPr>
        <w:t xml:space="preserve"> </w:t>
      </w:r>
      <w:r w:rsidRPr="006F1698">
        <w:rPr>
          <w:spacing w:val="-2"/>
        </w:rPr>
        <w:t>в</w:t>
      </w:r>
      <w:r w:rsidRPr="006F1698">
        <w:rPr>
          <w:spacing w:val="-3"/>
        </w:rPr>
        <w:t xml:space="preserve"> </w:t>
      </w:r>
      <w:r w:rsidRPr="006F1698">
        <w:rPr>
          <w:spacing w:val="-2"/>
        </w:rPr>
        <w:t>рамках тематики,</w:t>
      </w:r>
      <w:r w:rsidRPr="006F1698">
        <w:rPr>
          <w:spacing w:val="-3"/>
        </w:rPr>
        <w:t xml:space="preserve"> </w:t>
      </w:r>
      <w:r w:rsidRPr="006F1698">
        <w:rPr>
          <w:spacing w:val="-2"/>
        </w:rPr>
        <w:t>предусмотренной</w:t>
      </w:r>
      <w:r w:rsidRPr="006F1698">
        <w:rPr>
          <w:spacing w:val="-4"/>
        </w:rPr>
        <w:t xml:space="preserve"> </w:t>
      </w:r>
      <w:r w:rsidRPr="006F1698">
        <w:rPr>
          <w:spacing w:val="-2"/>
        </w:rPr>
        <w:t>на</w:t>
      </w:r>
      <w:r w:rsidRPr="006F1698">
        <w:rPr>
          <w:spacing w:val="-4"/>
        </w:rPr>
        <w:t xml:space="preserve"> </w:t>
      </w:r>
      <w:r w:rsidRPr="006F1698">
        <w:rPr>
          <w:spacing w:val="-2"/>
        </w:rPr>
        <w:t>первом</w:t>
      </w:r>
      <w:r w:rsidRPr="006F1698">
        <w:rPr>
          <w:spacing w:val="-3"/>
        </w:rPr>
        <w:t xml:space="preserve"> </w:t>
      </w:r>
      <w:r w:rsidRPr="006F1698">
        <w:rPr>
          <w:spacing w:val="-2"/>
        </w:rPr>
        <w:t>году</w:t>
      </w:r>
      <w:r w:rsidRPr="006F1698">
        <w:rPr>
          <w:spacing w:val="-6"/>
        </w:rPr>
        <w:t xml:space="preserve"> </w:t>
      </w:r>
      <w:r w:rsidRPr="006F1698">
        <w:rPr>
          <w:spacing w:val="-2"/>
        </w:rPr>
        <w:t xml:space="preserve">обучения; использовать </w:t>
      </w:r>
      <w:r w:rsidRPr="006F1698">
        <w:t>языковую догадку в распознавании интернациональных слов.</w:t>
      </w:r>
    </w:p>
    <w:p w:rsidR="00413139" w:rsidRPr="006F1698" w:rsidRDefault="0033326F" w:rsidP="001A1556">
      <w:pPr>
        <w:pStyle w:val="a4"/>
        <w:ind w:right="537"/>
        <w:jc w:val="left"/>
      </w:pPr>
      <w:r w:rsidRPr="006F1698">
        <w:t>Грамматическая сторона речи: 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w:t>
      </w:r>
      <w:r w:rsidRPr="006F1698">
        <w:rPr>
          <w:spacing w:val="-2"/>
        </w:rPr>
        <w:t xml:space="preserve"> </w:t>
      </w:r>
      <w:r w:rsidRPr="006F1698">
        <w:t>форме);</w:t>
      </w:r>
      <w:r w:rsidRPr="006F1698">
        <w:rPr>
          <w:spacing w:val="-3"/>
        </w:rPr>
        <w:t xml:space="preserve"> </w:t>
      </w:r>
      <w:r w:rsidRPr="006F1698">
        <w:t>распознавать</w:t>
      </w:r>
      <w:r w:rsidRPr="006F1698">
        <w:rPr>
          <w:spacing w:val="-2"/>
        </w:rPr>
        <w:t xml:space="preserve"> </w:t>
      </w:r>
      <w:r w:rsidRPr="006F1698">
        <w:t>и употреблять</w:t>
      </w:r>
      <w:r w:rsidRPr="006F1698">
        <w:rPr>
          <w:spacing w:val="-2"/>
        </w:rPr>
        <w:t xml:space="preserve"> </w:t>
      </w:r>
      <w:r w:rsidRPr="006F1698">
        <w:t>нераспространённые</w:t>
      </w:r>
      <w:r w:rsidRPr="006F1698">
        <w:rPr>
          <w:spacing w:val="-4"/>
        </w:rPr>
        <w:t xml:space="preserve"> </w:t>
      </w:r>
      <w:r w:rsidRPr="006F1698">
        <w:t>и</w:t>
      </w:r>
      <w:r w:rsidRPr="006F1698">
        <w:rPr>
          <w:spacing w:val="-2"/>
        </w:rPr>
        <w:t xml:space="preserve"> </w:t>
      </w:r>
      <w:r w:rsidRPr="006F1698">
        <w:t>распространённые простые</w:t>
      </w:r>
      <w:r w:rsidRPr="006F1698">
        <w:rPr>
          <w:spacing w:val="-7"/>
        </w:rPr>
        <w:t xml:space="preserve"> </w:t>
      </w:r>
      <w:r w:rsidRPr="006F1698">
        <w:t>предложения;</w:t>
      </w:r>
      <w:r w:rsidRPr="006F1698">
        <w:rPr>
          <w:spacing w:val="-5"/>
        </w:rPr>
        <w:t xml:space="preserve"> </w:t>
      </w:r>
      <w:r w:rsidRPr="006F1698">
        <w:t>распознавать</w:t>
      </w:r>
      <w:r w:rsidRPr="006F1698">
        <w:rPr>
          <w:spacing w:val="-5"/>
        </w:rPr>
        <w:t xml:space="preserve"> </w:t>
      </w:r>
      <w:r w:rsidRPr="006F1698">
        <w:t>и</w:t>
      </w:r>
      <w:r w:rsidRPr="006F1698">
        <w:rPr>
          <w:spacing w:val="-2"/>
        </w:rPr>
        <w:t xml:space="preserve"> </w:t>
      </w:r>
      <w:r w:rsidRPr="006F1698">
        <w:t>употреблять</w:t>
      </w:r>
      <w:r w:rsidRPr="006F1698">
        <w:rPr>
          <w:spacing w:val="-5"/>
        </w:rPr>
        <w:t xml:space="preserve"> </w:t>
      </w:r>
      <w:r w:rsidRPr="006F1698">
        <w:t>в</w:t>
      </w:r>
      <w:r w:rsidRPr="006F1698">
        <w:rPr>
          <w:spacing w:val="-4"/>
        </w:rPr>
        <w:t xml:space="preserve"> </w:t>
      </w:r>
      <w:r w:rsidRPr="006F1698">
        <w:t>устной</w:t>
      </w:r>
      <w:r w:rsidRPr="006F1698">
        <w:rPr>
          <w:spacing w:val="-5"/>
        </w:rPr>
        <w:t xml:space="preserve"> </w:t>
      </w:r>
      <w:r w:rsidRPr="006F1698">
        <w:t>и</w:t>
      </w:r>
      <w:r w:rsidRPr="006F1698">
        <w:rPr>
          <w:spacing w:val="-5"/>
        </w:rPr>
        <w:t xml:space="preserve"> </w:t>
      </w:r>
      <w:r w:rsidRPr="006F1698">
        <w:t>письменной</w:t>
      </w:r>
      <w:r w:rsidRPr="006F1698">
        <w:rPr>
          <w:spacing w:val="-5"/>
        </w:rPr>
        <w:t xml:space="preserve"> </w:t>
      </w:r>
      <w:r w:rsidRPr="006F1698">
        <w:t>речи</w:t>
      </w:r>
      <w:r w:rsidRPr="006F1698">
        <w:rPr>
          <w:spacing w:val="-5"/>
        </w:rPr>
        <w:t xml:space="preserve"> </w:t>
      </w:r>
      <w:r w:rsidRPr="006F1698">
        <w:t>предложения</w:t>
      </w:r>
      <w:r w:rsidRPr="006F1698">
        <w:rPr>
          <w:spacing w:val="-8"/>
        </w:rPr>
        <w:t xml:space="preserve"> </w:t>
      </w:r>
      <w:r w:rsidRPr="006F1698">
        <w:t>с начальным It; распознавать и употреблять в устной и письменной речи предложения с начальным There + to be в Present Simple Tense; распознавать и употреблять в устной и письменной</w:t>
      </w:r>
      <w:r w:rsidRPr="006F1698">
        <w:rPr>
          <w:spacing w:val="-3"/>
        </w:rPr>
        <w:t xml:space="preserve"> </w:t>
      </w:r>
      <w:r w:rsidRPr="006F1698">
        <w:t>речи</w:t>
      </w:r>
      <w:r w:rsidRPr="006F1698">
        <w:rPr>
          <w:spacing w:val="-3"/>
        </w:rPr>
        <w:t xml:space="preserve"> </w:t>
      </w:r>
      <w:r w:rsidRPr="006F1698">
        <w:t>простые</w:t>
      </w:r>
      <w:r w:rsidRPr="006F1698">
        <w:rPr>
          <w:spacing w:val="-5"/>
        </w:rPr>
        <w:t xml:space="preserve"> </w:t>
      </w:r>
      <w:r w:rsidRPr="006F1698">
        <w:t>предложения</w:t>
      </w:r>
      <w:r w:rsidRPr="006F1698">
        <w:rPr>
          <w:spacing w:val="-4"/>
        </w:rPr>
        <w:t xml:space="preserve"> </w:t>
      </w:r>
      <w:r w:rsidRPr="006F1698">
        <w:t>с</w:t>
      </w:r>
      <w:r w:rsidRPr="006F1698">
        <w:rPr>
          <w:spacing w:val="-5"/>
        </w:rPr>
        <w:t xml:space="preserve"> </w:t>
      </w:r>
      <w:r w:rsidRPr="006F1698">
        <w:t>простым</w:t>
      </w:r>
      <w:r w:rsidRPr="006F1698">
        <w:rPr>
          <w:spacing w:val="-5"/>
        </w:rPr>
        <w:t xml:space="preserve"> </w:t>
      </w:r>
      <w:r w:rsidRPr="006F1698">
        <w:t>глагольным</w:t>
      </w:r>
      <w:r w:rsidRPr="006F1698">
        <w:rPr>
          <w:spacing w:val="-5"/>
        </w:rPr>
        <w:t xml:space="preserve"> </w:t>
      </w:r>
      <w:r w:rsidRPr="006F1698">
        <w:t>сказуемым</w:t>
      </w:r>
      <w:r w:rsidRPr="006F1698">
        <w:rPr>
          <w:spacing w:val="-5"/>
        </w:rPr>
        <w:t xml:space="preserve"> </w:t>
      </w:r>
      <w:r w:rsidRPr="006F1698">
        <w:t>(He</w:t>
      </w:r>
      <w:r w:rsidRPr="006F1698">
        <w:rPr>
          <w:spacing w:val="-5"/>
        </w:rPr>
        <w:t xml:space="preserve"> </w:t>
      </w:r>
      <w:r w:rsidRPr="006F1698">
        <w:t>speaks</w:t>
      </w:r>
      <w:r w:rsidRPr="006F1698">
        <w:rPr>
          <w:spacing w:val="-4"/>
        </w:rPr>
        <w:t xml:space="preserve"> </w:t>
      </w:r>
      <w:r w:rsidRPr="006F1698">
        <w:t>English.); распознавать</w:t>
      </w:r>
      <w:r w:rsidRPr="006F1698">
        <w:rPr>
          <w:spacing w:val="-8"/>
        </w:rPr>
        <w:t xml:space="preserve"> </w:t>
      </w:r>
      <w:r w:rsidRPr="006F1698">
        <w:t>и</w:t>
      </w:r>
      <w:r w:rsidRPr="006F1698">
        <w:rPr>
          <w:spacing w:val="-6"/>
        </w:rPr>
        <w:t xml:space="preserve"> </w:t>
      </w:r>
      <w:r w:rsidRPr="006F1698">
        <w:t>употреблять</w:t>
      </w:r>
      <w:r w:rsidRPr="006F1698">
        <w:rPr>
          <w:spacing w:val="-8"/>
        </w:rPr>
        <w:t xml:space="preserve"> </w:t>
      </w:r>
      <w:r w:rsidRPr="006F1698">
        <w:t>в</w:t>
      </w:r>
      <w:r w:rsidRPr="006F1698">
        <w:rPr>
          <w:spacing w:val="-7"/>
        </w:rPr>
        <w:t xml:space="preserve"> </w:t>
      </w:r>
      <w:r w:rsidRPr="006F1698">
        <w:t>устной</w:t>
      </w:r>
      <w:r w:rsidRPr="006F1698">
        <w:rPr>
          <w:spacing w:val="-8"/>
        </w:rPr>
        <w:t xml:space="preserve"> </w:t>
      </w:r>
      <w:r w:rsidRPr="006F1698">
        <w:t>и</w:t>
      </w:r>
      <w:r w:rsidRPr="006F1698">
        <w:rPr>
          <w:spacing w:val="-8"/>
        </w:rPr>
        <w:t xml:space="preserve"> </w:t>
      </w:r>
      <w:r w:rsidRPr="006F1698">
        <w:t>письменной</w:t>
      </w:r>
      <w:r w:rsidRPr="006F1698">
        <w:rPr>
          <w:spacing w:val="-11"/>
        </w:rPr>
        <w:t xml:space="preserve"> </w:t>
      </w:r>
      <w:r w:rsidRPr="006F1698">
        <w:t>речи</w:t>
      </w:r>
      <w:r w:rsidRPr="006F1698">
        <w:rPr>
          <w:spacing w:val="-8"/>
        </w:rPr>
        <w:t xml:space="preserve"> </w:t>
      </w:r>
      <w:r w:rsidRPr="006F1698">
        <w:t>предложения</w:t>
      </w:r>
      <w:r w:rsidRPr="006F1698">
        <w:rPr>
          <w:spacing w:val="-11"/>
        </w:rPr>
        <w:t xml:space="preserve"> </w:t>
      </w:r>
      <w:r w:rsidRPr="006F1698">
        <w:t>с</w:t>
      </w:r>
      <w:r w:rsidRPr="006F1698">
        <w:rPr>
          <w:spacing w:val="-10"/>
        </w:rPr>
        <w:t xml:space="preserve"> </w:t>
      </w:r>
      <w:r w:rsidRPr="006F1698">
        <w:t>составным</w:t>
      </w:r>
      <w:r w:rsidRPr="006F1698">
        <w:rPr>
          <w:spacing w:val="-10"/>
        </w:rPr>
        <w:t xml:space="preserve"> </w:t>
      </w:r>
      <w:r w:rsidRPr="006F1698">
        <w:t>глагольным сказуемым (I want to dance. She can skate well.); 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 распознавать и употреблять в устной и письменной речи предложения с краткими глагольными формами; распознавать и употреблять в устной и письменной речи повелительное наклонение: побудительные предложения в утвердительной форме (Come in, please.); 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 распознавать и употреблять в устной и письменной речи глагольную конструкцию have got (I’ve got ... Have you got ...?); распознавать и употреблять в устной</w:t>
      </w:r>
      <w:r w:rsidRPr="006F1698">
        <w:rPr>
          <w:spacing w:val="-7"/>
        </w:rPr>
        <w:t xml:space="preserve"> </w:t>
      </w:r>
      <w:r w:rsidRPr="006F1698">
        <w:t>и</w:t>
      </w:r>
      <w:r w:rsidRPr="006F1698">
        <w:rPr>
          <w:spacing w:val="-7"/>
        </w:rPr>
        <w:t xml:space="preserve"> </w:t>
      </w:r>
      <w:r w:rsidRPr="006F1698">
        <w:t>письменной</w:t>
      </w:r>
      <w:r w:rsidRPr="006F1698">
        <w:rPr>
          <w:spacing w:val="-7"/>
        </w:rPr>
        <w:t xml:space="preserve"> </w:t>
      </w:r>
      <w:r w:rsidRPr="006F1698">
        <w:t>речи</w:t>
      </w:r>
      <w:r w:rsidRPr="006F1698">
        <w:rPr>
          <w:spacing w:val="-7"/>
        </w:rPr>
        <w:t xml:space="preserve"> </w:t>
      </w:r>
      <w:r w:rsidRPr="006F1698">
        <w:t>модальный</w:t>
      </w:r>
      <w:r w:rsidRPr="006F1698">
        <w:rPr>
          <w:spacing w:val="-7"/>
        </w:rPr>
        <w:t xml:space="preserve"> </w:t>
      </w:r>
      <w:r w:rsidRPr="006F1698">
        <w:t>глагол</w:t>
      </w:r>
      <w:r w:rsidRPr="006F1698">
        <w:rPr>
          <w:spacing w:val="-8"/>
        </w:rPr>
        <w:t xml:space="preserve"> </w:t>
      </w:r>
      <w:r w:rsidRPr="006F1698">
        <w:t>сan/can’t</w:t>
      </w:r>
      <w:r w:rsidRPr="006F1698">
        <w:rPr>
          <w:spacing w:val="-8"/>
        </w:rPr>
        <w:t xml:space="preserve"> </w:t>
      </w:r>
      <w:r w:rsidRPr="006F1698">
        <w:t>для</w:t>
      </w:r>
      <w:r w:rsidRPr="006F1698">
        <w:rPr>
          <w:spacing w:val="-8"/>
        </w:rPr>
        <w:t xml:space="preserve"> </w:t>
      </w:r>
      <w:r w:rsidRPr="006F1698">
        <w:t>выражения</w:t>
      </w:r>
      <w:r w:rsidRPr="006F1698">
        <w:rPr>
          <w:spacing w:val="-6"/>
        </w:rPr>
        <w:t xml:space="preserve"> </w:t>
      </w:r>
      <w:r w:rsidRPr="006F1698">
        <w:t>умения</w:t>
      </w:r>
      <w:r w:rsidRPr="006F1698">
        <w:rPr>
          <w:spacing w:val="-8"/>
        </w:rPr>
        <w:t xml:space="preserve"> </w:t>
      </w:r>
      <w:r w:rsidRPr="006F1698">
        <w:t>(I</w:t>
      </w:r>
      <w:r w:rsidRPr="006F1698">
        <w:rPr>
          <w:spacing w:val="-9"/>
        </w:rPr>
        <w:t xml:space="preserve"> </w:t>
      </w:r>
      <w:r w:rsidRPr="006F1698">
        <w:t>can</w:t>
      </w:r>
      <w:r w:rsidRPr="006F1698">
        <w:rPr>
          <w:spacing w:val="-6"/>
        </w:rPr>
        <w:t xml:space="preserve"> </w:t>
      </w:r>
      <w:r w:rsidRPr="006F1698">
        <w:t>ride</w:t>
      </w:r>
      <w:r w:rsidRPr="006F1698">
        <w:rPr>
          <w:spacing w:val="-9"/>
        </w:rPr>
        <w:t xml:space="preserve"> </w:t>
      </w:r>
      <w:r w:rsidRPr="006F1698">
        <w:t>a</w:t>
      </w:r>
      <w:r w:rsidRPr="006F1698">
        <w:rPr>
          <w:spacing w:val="-7"/>
        </w:rPr>
        <w:t xml:space="preserve"> </w:t>
      </w:r>
      <w:r w:rsidRPr="006F1698">
        <w:t>bike.) и отсутствия умения (I can’t ride a bike.); can для получения разрешения (Can I go out?); 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 распознавать и употреблять в устной и письменной речи множественное число существительных, образованное по правилам и исключения: a pen – pens; a man – men; распознавать и употреблять в устной и письменной речи личные и притяжательные местоимения; распознавать и употреблять в устной и письменной речи указательные местоимения</w:t>
      </w:r>
      <w:r w:rsidRPr="006F1698">
        <w:rPr>
          <w:spacing w:val="26"/>
        </w:rPr>
        <w:t xml:space="preserve">  </w:t>
      </w:r>
      <w:r w:rsidRPr="006F1698">
        <w:t>this</w:t>
      </w:r>
      <w:r w:rsidRPr="006F1698">
        <w:rPr>
          <w:spacing w:val="27"/>
        </w:rPr>
        <w:t xml:space="preserve">  </w:t>
      </w:r>
      <w:r w:rsidRPr="006F1698">
        <w:t>–</w:t>
      </w:r>
      <w:r w:rsidRPr="006F1698">
        <w:rPr>
          <w:spacing w:val="27"/>
        </w:rPr>
        <w:t xml:space="preserve">  </w:t>
      </w:r>
      <w:r w:rsidRPr="006F1698">
        <w:t>these;</w:t>
      </w:r>
      <w:r w:rsidRPr="006F1698">
        <w:rPr>
          <w:spacing w:val="27"/>
        </w:rPr>
        <w:t xml:space="preserve">  </w:t>
      </w:r>
      <w:r w:rsidRPr="006F1698">
        <w:t>распознавать</w:t>
      </w:r>
      <w:r w:rsidRPr="006F1698">
        <w:rPr>
          <w:spacing w:val="28"/>
        </w:rPr>
        <w:t xml:space="preserve">  </w:t>
      </w:r>
      <w:r w:rsidRPr="006F1698">
        <w:t>и</w:t>
      </w:r>
      <w:r w:rsidRPr="006F1698">
        <w:rPr>
          <w:spacing w:val="28"/>
        </w:rPr>
        <w:t xml:space="preserve">  </w:t>
      </w:r>
      <w:r w:rsidRPr="006F1698">
        <w:t>употреблять</w:t>
      </w:r>
      <w:r w:rsidRPr="006F1698">
        <w:rPr>
          <w:spacing w:val="28"/>
        </w:rPr>
        <w:t xml:space="preserve">  </w:t>
      </w:r>
      <w:r w:rsidRPr="006F1698">
        <w:t>в</w:t>
      </w:r>
      <w:r w:rsidRPr="006F1698">
        <w:rPr>
          <w:spacing w:val="28"/>
        </w:rPr>
        <w:t xml:space="preserve">  </w:t>
      </w:r>
      <w:r w:rsidRPr="006F1698">
        <w:t>устной</w:t>
      </w:r>
      <w:r w:rsidRPr="006F1698">
        <w:rPr>
          <w:spacing w:val="27"/>
        </w:rPr>
        <w:t xml:space="preserve">  </w:t>
      </w:r>
      <w:r w:rsidRPr="006F1698">
        <w:t>и</w:t>
      </w:r>
      <w:r w:rsidRPr="006F1698">
        <w:rPr>
          <w:spacing w:val="27"/>
        </w:rPr>
        <w:t xml:space="preserve">  </w:t>
      </w:r>
      <w:r w:rsidRPr="006F1698">
        <w:t>письменной</w:t>
      </w:r>
      <w:r w:rsidRPr="006F1698">
        <w:rPr>
          <w:spacing w:val="28"/>
        </w:rPr>
        <w:t xml:space="preserve">  </w:t>
      </w:r>
      <w:r w:rsidRPr="006F1698">
        <w:rPr>
          <w:spacing w:val="-4"/>
        </w:rPr>
        <w:t>речи</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40" w:firstLine="0"/>
        <w:jc w:val="left"/>
      </w:pPr>
      <w:r w:rsidRPr="006F1698">
        <w:lastRenderedPageBreak/>
        <w:t>количественные</w:t>
      </w:r>
      <w:r w:rsidRPr="006F1698">
        <w:rPr>
          <w:spacing w:val="-10"/>
        </w:rPr>
        <w:t xml:space="preserve"> </w:t>
      </w:r>
      <w:r w:rsidRPr="006F1698">
        <w:t>числительные</w:t>
      </w:r>
      <w:r w:rsidRPr="006F1698">
        <w:rPr>
          <w:spacing w:val="-10"/>
        </w:rPr>
        <w:t xml:space="preserve"> </w:t>
      </w:r>
      <w:r w:rsidRPr="006F1698">
        <w:t>(1–12);</w:t>
      </w:r>
      <w:r w:rsidRPr="006F1698">
        <w:rPr>
          <w:spacing w:val="-9"/>
        </w:rPr>
        <w:t xml:space="preserve"> </w:t>
      </w:r>
      <w:r w:rsidRPr="006F1698">
        <w:t>распознавать</w:t>
      </w:r>
      <w:r w:rsidRPr="006F1698">
        <w:rPr>
          <w:spacing w:val="-8"/>
        </w:rPr>
        <w:t xml:space="preserve"> </w:t>
      </w:r>
      <w:r w:rsidRPr="006F1698">
        <w:t>и</w:t>
      </w:r>
      <w:r w:rsidRPr="006F1698">
        <w:rPr>
          <w:spacing w:val="-3"/>
        </w:rPr>
        <w:t xml:space="preserve"> </w:t>
      </w:r>
      <w:r w:rsidRPr="006F1698">
        <w:t>употреблять</w:t>
      </w:r>
      <w:r w:rsidRPr="006F1698">
        <w:rPr>
          <w:spacing w:val="-8"/>
        </w:rPr>
        <w:t xml:space="preserve"> </w:t>
      </w:r>
      <w:r w:rsidRPr="006F1698">
        <w:t>в</w:t>
      </w:r>
      <w:r w:rsidRPr="006F1698">
        <w:rPr>
          <w:spacing w:val="-5"/>
        </w:rPr>
        <w:t xml:space="preserve"> </w:t>
      </w:r>
      <w:r w:rsidRPr="006F1698">
        <w:t>устной</w:t>
      </w:r>
      <w:r w:rsidRPr="006F1698">
        <w:rPr>
          <w:spacing w:val="-8"/>
        </w:rPr>
        <w:t xml:space="preserve"> </w:t>
      </w:r>
      <w:r w:rsidRPr="006F1698">
        <w:t>и</w:t>
      </w:r>
      <w:r w:rsidRPr="006F1698">
        <w:rPr>
          <w:spacing w:val="-8"/>
        </w:rPr>
        <w:t xml:space="preserve"> </w:t>
      </w:r>
      <w:r w:rsidRPr="006F1698">
        <w:t>письменной</w:t>
      </w:r>
      <w:r w:rsidRPr="006F1698">
        <w:rPr>
          <w:spacing w:val="-8"/>
        </w:rPr>
        <w:t xml:space="preserve"> </w:t>
      </w:r>
      <w:r w:rsidRPr="006F1698">
        <w:t>речи вопросительные</w:t>
      </w:r>
      <w:r w:rsidRPr="006F1698">
        <w:rPr>
          <w:spacing w:val="-10"/>
        </w:rPr>
        <w:t xml:space="preserve"> </w:t>
      </w:r>
      <w:r w:rsidRPr="006F1698">
        <w:t>слова</w:t>
      </w:r>
      <w:r w:rsidRPr="006F1698">
        <w:rPr>
          <w:spacing w:val="-10"/>
        </w:rPr>
        <w:t xml:space="preserve"> </w:t>
      </w:r>
      <w:r w:rsidRPr="006F1698">
        <w:t>who,</w:t>
      </w:r>
      <w:r w:rsidRPr="006F1698">
        <w:rPr>
          <w:spacing w:val="-9"/>
        </w:rPr>
        <w:t xml:space="preserve"> </w:t>
      </w:r>
      <w:r w:rsidRPr="006F1698">
        <w:t>what,</w:t>
      </w:r>
      <w:r w:rsidRPr="006F1698">
        <w:rPr>
          <w:spacing w:val="-9"/>
        </w:rPr>
        <w:t xml:space="preserve"> </w:t>
      </w:r>
      <w:r w:rsidRPr="006F1698">
        <w:t>how,</w:t>
      </w:r>
      <w:r w:rsidRPr="006F1698">
        <w:rPr>
          <w:spacing w:val="-9"/>
        </w:rPr>
        <w:t xml:space="preserve"> </w:t>
      </w:r>
      <w:r w:rsidRPr="006F1698">
        <w:t>where,</w:t>
      </w:r>
      <w:r w:rsidRPr="006F1698">
        <w:rPr>
          <w:spacing w:val="-7"/>
        </w:rPr>
        <w:t xml:space="preserve"> </w:t>
      </w:r>
      <w:r w:rsidRPr="006F1698">
        <w:t>how</w:t>
      </w:r>
      <w:r w:rsidRPr="006F1698">
        <w:rPr>
          <w:spacing w:val="-10"/>
        </w:rPr>
        <w:t xml:space="preserve"> </w:t>
      </w:r>
      <w:r w:rsidRPr="006F1698">
        <w:t>many;</w:t>
      </w:r>
      <w:r w:rsidRPr="006F1698">
        <w:rPr>
          <w:spacing w:val="-9"/>
        </w:rPr>
        <w:t xml:space="preserve"> </w:t>
      </w:r>
      <w:r w:rsidRPr="006F1698">
        <w:t>распознавать</w:t>
      </w:r>
      <w:r w:rsidRPr="006F1698">
        <w:rPr>
          <w:spacing w:val="-8"/>
        </w:rPr>
        <w:t xml:space="preserve"> </w:t>
      </w:r>
      <w:r w:rsidRPr="006F1698">
        <w:t>и</w:t>
      </w:r>
      <w:r w:rsidRPr="006F1698">
        <w:rPr>
          <w:spacing w:val="-6"/>
        </w:rPr>
        <w:t xml:space="preserve"> </w:t>
      </w:r>
      <w:r w:rsidRPr="006F1698">
        <w:t>употреблять</w:t>
      </w:r>
      <w:r w:rsidRPr="006F1698">
        <w:rPr>
          <w:spacing w:val="-8"/>
        </w:rPr>
        <w:t xml:space="preserve"> </w:t>
      </w:r>
      <w:r w:rsidRPr="006F1698">
        <w:t>в</w:t>
      </w:r>
      <w:r w:rsidRPr="006F1698">
        <w:rPr>
          <w:spacing w:val="-7"/>
        </w:rPr>
        <w:t xml:space="preserve"> </w:t>
      </w:r>
      <w:r w:rsidRPr="006F1698">
        <w:t>устной</w:t>
      </w:r>
      <w:r w:rsidRPr="006F1698">
        <w:rPr>
          <w:spacing w:val="-8"/>
        </w:rPr>
        <w:t xml:space="preserve"> </w:t>
      </w:r>
      <w:r w:rsidRPr="006F1698">
        <w:t>и письменной речи предлоги места on, in, near, under; распознавать и употреблять в устной и письменной речи союзы and и but (при однородных членах).</w:t>
      </w:r>
    </w:p>
    <w:p w:rsidR="00413139" w:rsidRPr="006F1698" w:rsidRDefault="0033326F" w:rsidP="001A1556">
      <w:pPr>
        <w:pStyle w:val="a4"/>
        <w:spacing w:before="1"/>
        <w:ind w:right="540"/>
        <w:jc w:val="left"/>
      </w:pPr>
      <w:r w:rsidRPr="006F1698">
        <w:t>Социокультурные знания и умения: 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знать названия родной страны и страны/стран изучаемого языка и их столиц.</w:t>
      </w:r>
    </w:p>
    <w:p w:rsidR="00413139" w:rsidRPr="006F1698" w:rsidRDefault="0033326F" w:rsidP="001A1556">
      <w:pPr>
        <w:pStyle w:val="a4"/>
        <w:ind w:right="540"/>
        <w:jc w:val="left"/>
      </w:pPr>
      <w:r w:rsidRPr="006F1698">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413139" w:rsidRPr="006F1698" w:rsidRDefault="0033326F" w:rsidP="001A1556">
      <w:pPr>
        <w:pStyle w:val="a4"/>
        <w:ind w:left="1023" w:firstLine="0"/>
        <w:jc w:val="left"/>
      </w:pPr>
      <w:r w:rsidRPr="006F1698">
        <w:rPr>
          <w:spacing w:val="-2"/>
        </w:rPr>
        <w:t>Коммуникативные</w:t>
      </w:r>
      <w:r w:rsidRPr="006F1698">
        <w:rPr>
          <w:spacing w:val="8"/>
        </w:rPr>
        <w:t xml:space="preserve"> </w:t>
      </w:r>
      <w:r w:rsidRPr="006F1698">
        <w:rPr>
          <w:spacing w:val="-2"/>
        </w:rPr>
        <w:t>умения.</w:t>
      </w:r>
    </w:p>
    <w:p w:rsidR="00413139" w:rsidRPr="006F1698" w:rsidRDefault="0033326F" w:rsidP="001A1556">
      <w:pPr>
        <w:pStyle w:val="a4"/>
        <w:ind w:right="538"/>
        <w:jc w:val="left"/>
      </w:pPr>
      <w:r w:rsidRPr="006F1698">
        <w:t>Говорение: вести разные виды диалогов (диалог этикетного характера, диалог- 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w:t>
      </w:r>
      <w:r w:rsidRPr="006F1698">
        <w:rPr>
          <w:spacing w:val="-1"/>
        </w:rPr>
        <w:t xml:space="preserve"> </w:t>
      </w:r>
      <w:r w:rsidRPr="006F1698">
        <w:t>этикета,</w:t>
      </w:r>
      <w:r w:rsidRPr="006F1698">
        <w:rPr>
          <w:spacing w:val="-1"/>
        </w:rPr>
        <w:t xml:space="preserve"> </w:t>
      </w:r>
      <w:r w:rsidRPr="006F1698">
        <w:t>принятого</w:t>
      </w:r>
      <w:r w:rsidRPr="006F1698">
        <w:rPr>
          <w:spacing w:val="-1"/>
        </w:rPr>
        <w:t xml:space="preserve"> </w:t>
      </w:r>
      <w:r w:rsidRPr="006F1698">
        <w:t>в</w:t>
      </w:r>
      <w:r w:rsidRPr="006F1698">
        <w:rPr>
          <w:spacing w:val="-2"/>
        </w:rPr>
        <w:t xml:space="preserve"> </w:t>
      </w:r>
      <w:r w:rsidRPr="006F1698">
        <w:t>стране/странах</w:t>
      </w:r>
      <w:r w:rsidRPr="006F1698">
        <w:rPr>
          <w:spacing w:val="-1"/>
        </w:rPr>
        <w:t xml:space="preserve"> </w:t>
      </w:r>
      <w:r w:rsidRPr="006F1698">
        <w:t>изучаемого</w:t>
      </w:r>
      <w:r w:rsidRPr="006F1698">
        <w:rPr>
          <w:spacing w:val="-1"/>
        </w:rPr>
        <w:t xml:space="preserve"> </w:t>
      </w:r>
      <w:r w:rsidRPr="006F1698">
        <w:t>языка</w:t>
      </w:r>
      <w:r w:rsidRPr="006F1698">
        <w:rPr>
          <w:spacing w:val="-2"/>
        </w:rPr>
        <w:t xml:space="preserve"> </w:t>
      </w:r>
      <w:r w:rsidRPr="006F1698">
        <w:t>(не</w:t>
      </w:r>
      <w:r w:rsidRPr="006F1698">
        <w:rPr>
          <w:spacing w:val="-2"/>
        </w:rPr>
        <w:t xml:space="preserve"> </w:t>
      </w:r>
      <w:r w:rsidRPr="006F1698">
        <w:t>менее</w:t>
      </w:r>
      <w:r w:rsidRPr="006F1698">
        <w:rPr>
          <w:spacing w:val="-2"/>
        </w:rPr>
        <w:t xml:space="preserve"> </w:t>
      </w:r>
      <w:r w:rsidRPr="006F1698">
        <w:t>4</w:t>
      </w:r>
      <w:r w:rsidRPr="006F1698">
        <w:rPr>
          <w:spacing w:val="-1"/>
        </w:rPr>
        <w:t xml:space="preserve"> </w:t>
      </w:r>
      <w:r w:rsidRPr="006F1698">
        <w:t>реплик со</w:t>
      </w:r>
      <w:r w:rsidRPr="006F1698">
        <w:rPr>
          <w:spacing w:val="-1"/>
        </w:rPr>
        <w:t xml:space="preserve"> </w:t>
      </w:r>
      <w:r w:rsidRPr="006F1698">
        <w:t>стороны каждого собеседника); 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 передавать основное содержание прочитанного текста с вербальными</w:t>
      </w:r>
      <w:r w:rsidRPr="006F1698">
        <w:rPr>
          <w:spacing w:val="-2"/>
        </w:rPr>
        <w:t xml:space="preserve"> </w:t>
      </w:r>
      <w:r w:rsidRPr="006F1698">
        <w:t>и/или</w:t>
      </w:r>
      <w:r w:rsidRPr="006F1698">
        <w:rPr>
          <w:spacing w:val="-5"/>
        </w:rPr>
        <w:t xml:space="preserve"> </w:t>
      </w:r>
      <w:r w:rsidRPr="006F1698">
        <w:t>зрительными</w:t>
      </w:r>
      <w:r w:rsidRPr="006F1698">
        <w:rPr>
          <w:spacing w:val="-2"/>
        </w:rPr>
        <w:t xml:space="preserve"> </w:t>
      </w:r>
      <w:r w:rsidRPr="006F1698">
        <w:t>опорами</w:t>
      </w:r>
      <w:r w:rsidRPr="006F1698">
        <w:rPr>
          <w:spacing w:val="-2"/>
        </w:rPr>
        <w:t xml:space="preserve"> </w:t>
      </w:r>
      <w:r w:rsidRPr="006F1698">
        <w:t>(объём</w:t>
      </w:r>
      <w:r w:rsidRPr="006F1698">
        <w:rPr>
          <w:spacing w:val="-4"/>
        </w:rPr>
        <w:t xml:space="preserve"> </w:t>
      </w:r>
      <w:r w:rsidRPr="006F1698">
        <w:t>монологического</w:t>
      </w:r>
      <w:r w:rsidRPr="006F1698">
        <w:rPr>
          <w:spacing w:val="-1"/>
        </w:rPr>
        <w:t xml:space="preserve"> </w:t>
      </w:r>
      <w:r w:rsidRPr="006F1698">
        <w:t>высказывания</w:t>
      </w:r>
      <w:r w:rsidRPr="006F1698">
        <w:rPr>
          <w:spacing w:val="-3"/>
        </w:rPr>
        <w:t xml:space="preserve"> </w:t>
      </w:r>
      <w:r w:rsidRPr="006F1698">
        <w:t>–</w:t>
      </w:r>
      <w:r w:rsidRPr="006F1698">
        <w:rPr>
          <w:spacing w:val="-3"/>
        </w:rPr>
        <w:t xml:space="preserve"> </w:t>
      </w:r>
      <w:r w:rsidRPr="006F1698">
        <w:t>не</w:t>
      </w:r>
      <w:r w:rsidRPr="006F1698">
        <w:rPr>
          <w:spacing w:val="-4"/>
        </w:rPr>
        <w:t xml:space="preserve"> </w:t>
      </w:r>
      <w:r w:rsidRPr="006F1698">
        <w:t>менее</w:t>
      </w:r>
      <w:r w:rsidRPr="006F1698">
        <w:rPr>
          <w:spacing w:val="-2"/>
        </w:rPr>
        <w:t xml:space="preserve"> </w:t>
      </w:r>
      <w:r w:rsidRPr="006F1698">
        <w:t xml:space="preserve">4 </w:t>
      </w:r>
      <w:r w:rsidRPr="006F1698">
        <w:rPr>
          <w:spacing w:val="-2"/>
        </w:rPr>
        <w:t>фраз).</w:t>
      </w:r>
    </w:p>
    <w:p w:rsidR="00413139" w:rsidRPr="006F1698" w:rsidRDefault="0033326F" w:rsidP="001A1556">
      <w:pPr>
        <w:pStyle w:val="a4"/>
        <w:ind w:right="538"/>
        <w:jc w:val="left"/>
      </w:pPr>
      <w:r w:rsidRPr="006F1698">
        <w:t>Аудирование: воспринимать на слух и понимать речь учителя и одноклассников вербально/невербально</w:t>
      </w:r>
      <w:r w:rsidRPr="006F1698">
        <w:rPr>
          <w:spacing w:val="-15"/>
        </w:rPr>
        <w:t xml:space="preserve"> </w:t>
      </w:r>
      <w:r w:rsidRPr="006F1698">
        <w:t>реагировать</w:t>
      </w:r>
      <w:r w:rsidRPr="006F1698">
        <w:rPr>
          <w:spacing w:val="-15"/>
        </w:rPr>
        <w:t xml:space="preserve"> </w:t>
      </w:r>
      <w:r w:rsidRPr="006F1698">
        <w:t>на</w:t>
      </w:r>
      <w:r w:rsidRPr="006F1698">
        <w:rPr>
          <w:spacing w:val="-15"/>
        </w:rPr>
        <w:t xml:space="preserve"> </w:t>
      </w:r>
      <w:r w:rsidRPr="006F1698">
        <w:t>услышанное;</w:t>
      </w:r>
      <w:r w:rsidRPr="006F1698">
        <w:rPr>
          <w:spacing w:val="-15"/>
        </w:rPr>
        <w:t xml:space="preserve"> </w:t>
      </w:r>
      <w:r w:rsidRPr="006F1698">
        <w:t>воспринимать</w:t>
      </w:r>
      <w:r w:rsidRPr="006F1698">
        <w:rPr>
          <w:spacing w:val="-15"/>
        </w:rPr>
        <w:t xml:space="preserve"> </w:t>
      </w:r>
      <w:r w:rsidRPr="006F1698">
        <w:t>на</w:t>
      </w:r>
      <w:r w:rsidRPr="006F1698">
        <w:rPr>
          <w:spacing w:val="-15"/>
        </w:rPr>
        <w:t xml:space="preserve"> </w:t>
      </w:r>
      <w:r w:rsidRPr="006F1698">
        <w:t>слух</w:t>
      </w:r>
      <w:r w:rsidRPr="006F1698">
        <w:rPr>
          <w:spacing w:val="-13"/>
        </w:rPr>
        <w:t xml:space="preserve"> </w:t>
      </w:r>
      <w:r w:rsidRPr="006F1698">
        <w:t>и</w:t>
      </w:r>
      <w:r w:rsidRPr="006F1698">
        <w:rPr>
          <w:spacing w:val="-14"/>
        </w:rPr>
        <w:t xml:space="preserve"> </w:t>
      </w:r>
      <w:r w:rsidRPr="006F1698">
        <w:t>понимать</w:t>
      </w:r>
      <w:r w:rsidRPr="006F1698">
        <w:rPr>
          <w:spacing w:val="-12"/>
        </w:rPr>
        <w:t xml:space="preserve"> </w:t>
      </w:r>
      <w:r w:rsidRPr="006F1698">
        <w:t>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w:t>
      </w:r>
      <w:r w:rsidRPr="006F1698">
        <w:rPr>
          <w:spacing w:val="-4"/>
        </w:rPr>
        <w:t xml:space="preserve"> </w:t>
      </w:r>
      <w:r w:rsidRPr="006F1698">
        <w:t>содержания,</w:t>
      </w:r>
      <w:r w:rsidRPr="006F1698">
        <w:rPr>
          <w:spacing w:val="-4"/>
        </w:rPr>
        <w:t xml:space="preserve"> </w:t>
      </w:r>
      <w:r w:rsidRPr="006F1698">
        <w:t>с</w:t>
      </w:r>
      <w:r w:rsidRPr="006F1698">
        <w:rPr>
          <w:spacing w:val="-5"/>
        </w:rPr>
        <w:t xml:space="preserve"> </w:t>
      </w:r>
      <w:r w:rsidRPr="006F1698">
        <w:t>пониманием</w:t>
      </w:r>
      <w:r w:rsidRPr="006F1698">
        <w:rPr>
          <w:spacing w:val="-5"/>
        </w:rPr>
        <w:t xml:space="preserve"> </w:t>
      </w:r>
      <w:r w:rsidRPr="006F1698">
        <w:t>запрашиваемой</w:t>
      </w:r>
      <w:r w:rsidRPr="006F1698">
        <w:rPr>
          <w:spacing w:val="-3"/>
        </w:rPr>
        <w:t xml:space="preserve"> </w:t>
      </w:r>
      <w:r w:rsidRPr="006F1698">
        <w:t>информации</w:t>
      </w:r>
      <w:r w:rsidRPr="006F1698">
        <w:rPr>
          <w:spacing w:val="-6"/>
        </w:rPr>
        <w:t xml:space="preserve"> </w:t>
      </w:r>
      <w:r w:rsidRPr="006F1698">
        <w:t>фактического</w:t>
      </w:r>
      <w:r w:rsidRPr="006F1698">
        <w:rPr>
          <w:spacing w:val="-7"/>
        </w:rPr>
        <w:t xml:space="preserve"> </w:t>
      </w:r>
      <w:r w:rsidRPr="006F1698">
        <w:t>характера,</w:t>
      </w:r>
      <w:r w:rsidRPr="006F1698">
        <w:rPr>
          <w:spacing w:val="-4"/>
        </w:rPr>
        <w:t xml:space="preserve"> </w:t>
      </w:r>
      <w:r w:rsidRPr="006F1698">
        <w:t>со зрительной</w:t>
      </w:r>
      <w:r w:rsidRPr="006F1698">
        <w:rPr>
          <w:spacing w:val="-10"/>
        </w:rPr>
        <w:t xml:space="preserve"> </w:t>
      </w:r>
      <w:r w:rsidRPr="006F1698">
        <w:t>опорой</w:t>
      </w:r>
      <w:r w:rsidRPr="006F1698">
        <w:rPr>
          <w:spacing w:val="-10"/>
        </w:rPr>
        <w:t xml:space="preserve"> </w:t>
      </w:r>
      <w:r w:rsidRPr="006F1698">
        <w:t>и</w:t>
      </w:r>
      <w:r w:rsidRPr="006F1698">
        <w:rPr>
          <w:spacing w:val="-8"/>
        </w:rPr>
        <w:t xml:space="preserve"> </w:t>
      </w:r>
      <w:r w:rsidRPr="006F1698">
        <w:t>с</w:t>
      </w:r>
      <w:r w:rsidRPr="006F1698">
        <w:rPr>
          <w:spacing w:val="-12"/>
        </w:rPr>
        <w:t xml:space="preserve"> </w:t>
      </w:r>
      <w:r w:rsidRPr="006F1698">
        <w:t>использованием</w:t>
      </w:r>
      <w:r w:rsidRPr="006F1698">
        <w:rPr>
          <w:spacing w:val="-10"/>
        </w:rPr>
        <w:t xml:space="preserve"> </w:t>
      </w:r>
      <w:r w:rsidRPr="006F1698">
        <w:t>языковой,</w:t>
      </w:r>
      <w:r w:rsidRPr="006F1698">
        <w:rPr>
          <w:spacing w:val="-9"/>
        </w:rPr>
        <w:t xml:space="preserve"> </w:t>
      </w:r>
      <w:r w:rsidRPr="006F1698">
        <w:t>в</w:t>
      </w:r>
      <w:r w:rsidRPr="006F1698">
        <w:rPr>
          <w:spacing w:val="-10"/>
        </w:rPr>
        <w:t xml:space="preserve"> </w:t>
      </w:r>
      <w:r w:rsidRPr="006F1698">
        <w:t>том</w:t>
      </w:r>
      <w:r w:rsidRPr="006F1698">
        <w:rPr>
          <w:spacing w:val="-12"/>
        </w:rPr>
        <w:t xml:space="preserve"> </w:t>
      </w:r>
      <w:r w:rsidRPr="006F1698">
        <w:t>числе</w:t>
      </w:r>
      <w:r w:rsidRPr="006F1698">
        <w:rPr>
          <w:spacing w:val="-10"/>
        </w:rPr>
        <w:t xml:space="preserve"> </w:t>
      </w:r>
      <w:r w:rsidRPr="006F1698">
        <w:t>контекстуальной,</w:t>
      </w:r>
      <w:r w:rsidRPr="006F1698">
        <w:rPr>
          <w:spacing w:val="-9"/>
        </w:rPr>
        <w:t xml:space="preserve"> </w:t>
      </w:r>
      <w:r w:rsidRPr="006F1698">
        <w:t>догадки</w:t>
      </w:r>
      <w:r w:rsidRPr="006F1698">
        <w:rPr>
          <w:spacing w:val="-8"/>
        </w:rPr>
        <w:t xml:space="preserve"> </w:t>
      </w:r>
      <w:r w:rsidRPr="006F1698">
        <w:t>(время звучания текста/текстов для аудирования – до 1 минуты).</w:t>
      </w:r>
    </w:p>
    <w:p w:rsidR="00413139" w:rsidRPr="006F1698" w:rsidRDefault="0033326F" w:rsidP="001A1556">
      <w:pPr>
        <w:pStyle w:val="a4"/>
        <w:ind w:right="538"/>
        <w:jc w:val="left"/>
      </w:pPr>
      <w:r w:rsidRPr="006F1698">
        <w:t>Смысловое чтение: читать вслух учебные тексты объёмом до 70 слов, построенные на изученном</w:t>
      </w:r>
      <w:r w:rsidRPr="006F1698">
        <w:rPr>
          <w:spacing w:val="-15"/>
        </w:rPr>
        <w:t xml:space="preserve"> </w:t>
      </w:r>
      <w:r w:rsidRPr="006F1698">
        <w:t>языковом</w:t>
      </w:r>
      <w:r w:rsidRPr="006F1698">
        <w:rPr>
          <w:spacing w:val="-15"/>
        </w:rPr>
        <w:t xml:space="preserve"> </w:t>
      </w:r>
      <w:r w:rsidRPr="006F1698">
        <w:t>материале,</w:t>
      </w:r>
      <w:r w:rsidRPr="006F1698">
        <w:rPr>
          <w:spacing w:val="-14"/>
        </w:rPr>
        <w:t xml:space="preserve"> </w:t>
      </w:r>
      <w:r w:rsidRPr="006F1698">
        <w:t>с</w:t>
      </w:r>
      <w:r w:rsidRPr="006F1698">
        <w:rPr>
          <w:spacing w:val="-15"/>
        </w:rPr>
        <w:t xml:space="preserve"> </w:t>
      </w:r>
      <w:r w:rsidRPr="006F1698">
        <w:t>соблюдением</w:t>
      </w:r>
      <w:r w:rsidRPr="006F1698">
        <w:rPr>
          <w:spacing w:val="-15"/>
        </w:rPr>
        <w:t xml:space="preserve"> </w:t>
      </w:r>
      <w:r w:rsidRPr="006F1698">
        <w:t>правил</w:t>
      </w:r>
      <w:r w:rsidRPr="006F1698">
        <w:rPr>
          <w:spacing w:val="-14"/>
        </w:rPr>
        <w:t xml:space="preserve"> </w:t>
      </w:r>
      <w:r w:rsidRPr="006F1698">
        <w:t>чтения</w:t>
      </w:r>
      <w:r w:rsidRPr="006F1698">
        <w:rPr>
          <w:spacing w:val="-15"/>
        </w:rPr>
        <w:t xml:space="preserve"> </w:t>
      </w:r>
      <w:r w:rsidRPr="006F1698">
        <w:t>и</w:t>
      </w:r>
      <w:r w:rsidRPr="006F1698">
        <w:rPr>
          <w:spacing w:val="-13"/>
        </w:rPr>
        <w:t xml:space="preserve"> </w:t>
      </w:r>
      <w:r w:rsidRPr="006F1698">
        <w:t>соответствующей</w:t>
      </w:r>
      <w:r w:rsidRPr="006F1698">
        <w:rPr>
          <w:spacing w:val="-13"/>
        </w:rPr>
        <w:t xml:space="preserve"> </w:t>
      </w:r>
      <w:r w:rsidRPr="006F1698">
        <w:t>интонацией, демонстрируя понимание прочитанного; читать про себя и понимать учебные тексты, содержащие отдельные незнакомые слова, с различной глубиной проникновения в их содержание</w:t>
      </w:r>
      <w:r w:rsidRPr="006F1698">
        <w:rPr>
          <w:spacing w:val="-12"/>
        </w:rPr>
        <w:t xml:space="preserve"> </w:t>
      </w:r>
      <w:r w:rsidRPr="006F1698">
        <w:t>в</w:t>
      </w:r>
      <w:r w:rsidRPr="006F1698">
        <w:rPr>
          <w:spacing w:val="-11"/>
        </w:rPr>
        <w:t xml:space="preserve"> </w:t>
      </w:r>
      <w:r w:rsidRPr="006F1698">
        <w:t>зависимости</w:t>
      </w:r>
      <w:r w:rsidRPr="006F1698">
        <w:rPr>
          <w:spacing w:val="-9"/>
        </w:rPr>
        <w:t xml:space="preserve"> </w:t>
      </w:r>
      <w:r w:rsidRPr="006F1698">
        <w:t>от</w:t>
      </w:r>
      <w:r w:rsidRPr="006F1698">
        <w:rPr>
          <w:spacing w:val="-10"/>
        </w:rPr>
        <w:t xml:space="preserve"> </w:t>
      </w:r>
      <w:r w:rsidRPr="006F1698">
        <w:t>поставленной</w:t>
      </w:r>
      <w:r w:rsidRPr="006F1698">
        <w:rPr>
          <w:spacing w:val="-9"/>
        </w:rPr>
        <w:t xml:space="preserve"> </w:t>
      </w:r>
      <w:r w:rsidRPr="006F1698">
        <w:t>коммуникативной</w:t>
      </w:r>
      <w:r w:rsidRPr="006F1698">
        <w:rPr>
          <w:spacing w:val="-9"/>
        </w:rPr>
        <w:t xml:space="preserve"> </w:t>
      </w:r>
      <w:r w:rsidRPr="006F1698">
        <w:t>задачи:</w:t>
      </w:r>
      <w:r w:rsidRPr="006F1698">
        <w:rPr>
          <w:spacing w:val="-13"/>
        </w:rPr>
        <w:t xml:space="preserve"> </w:t>
      </w:r>
      <w:r w:rsidRPr="006F1698">
        <w:t>с</w:t>
      </w:r>
      <w:r w:rsidRPr="006F1698">
        <w:rPr>
          <w:spacing w:val="-12"/>
        </w:rPr>
        <w:t xml:space="preserve"> </w:t>
      </w:r>
      <w:r w:rsidRPr="006F1698">
        <w:t>пониманием</w:t>
      </w:r>
      <w:r w:rsidRPr="006F1698">
        <w:rPr>
          <w:spacing w:val="-11"/>
        </w:rPr>
        <w:t xml:space="preserve"> </w:t>
      </w:r>
      <w:r w:rsidRPr="006F1698">
        <w:t>основного содержания, с пониманием запрашиваемой информации, со зрительной опорой и без опоры, а также</w:t>
      </w:r>
      <w:r w:rsidRPr="006F1698">
        <w:rPr>
          <w:spacing w:val="-13"/>
        </w:rPr>
        <w:t xml:space="preserve"> </w:t>
      </w:r>
      <w:r w:rsidRPr="006F1698">
        <w:t>с</w:t>
      </w:r>
      <w:r w:rsidRPr="006F1698">
        <w:rPr>
          <w:spacing w:val="-13"/>
        </w:rPr>
        <w:t xml:space="preserve"> </w:t>
      </w:r>
      <w:r w:rsidRPr="006F1698">
        <w:t>использованием</w:t>
      </w:r>
      <w:r w:rsidRPr="006F1698">
        <w:rPr>
          <w:spacing w:val="-13"/>
        </w:rPr>
        <w:t xml:space="preserve"> </w:t>
      </w:r>
      <w:r w:rsidRPr="006F1698">
        <w:t>языковой,</w:t>
      </w:r>
      <w:r w:rsidRPr="006F1698">
        <w:rPr>
          <w:spacing w:val="-12"/>
        </w:rPr>
        <w:t xml:space="preserve"> </w:t>
      </w:r>
      <w:r w:rsidRPr="006F1698">
        <w:t>в</w:t>
      </w:r>
      <w:r w:rsidRPr="006F1698">
        <w:rPr>
          <w:spacing w:val="-13"/>
        </w:rPr>
        <w:t xml:space="preserve"> </w:t>
      </w:r>
      <w:r w:rsidRPr="006F1698">
        <w:t>том</w:t>
      </w:r>
      <w:r w:rsidRPr="006F1698">
        <w:rPr>
          <w:spacing w:val="-13"/>
        </w:rPr>
        <w:t xml:space="preserve"> </w:t>
      </w:r>
      <w:r w:rsidRPr="006F1698">
        <w:t>числе</w:t>
      </w:r>
      <w:r w:rsidRPr="006F1698">
        <w:rPr>
          <w:spacing w:val="-11"/>
        </w:rPr>
        <w:t xml:space="preserve"> </w:t>
      </w:r>
      <w:r w:rsidRPr="006F1698">
        <w:t>контекстуальной,</w:t>
      </w:r>
      <w:r w:rsidRPr="006F1698">
        <w:rPr>
          <w:spacing w:val="-12"/>
        </w:rPr>
        <w:t xml:space="preserve"> </w:t>
      </w:r>
      <w:r w:rsidRPr="006F1698">
        <w:t>догадки</w:t>
      </w:r>
      <w:r w:rsidRPr="006F1698">
        <w:rPr>
          <w:spacing w:val="-11"/>
        </w:rPr>
        <w:t xml:space="preserve"> </w:t>
      </w:r>
      <w:r w:rsidRPr="006F1698">
        <w:t>(объём</w:t>
      </w:r>
      <w:r w:rsidRPr="006F1698">
        <w:rPr>
          <w:spacing w:val="-13"/>
        </w:rPr>
        <w:t xml:space="preserve"> </w:t>
      </w:r>
      <w:r w:rsidRPr="006F1698">
        <w:t>текста/текстов для чтения – до 130 слов).</w:t>
      </w:r>
    </w:p>
    <w:p w:rsidR="00413139" w:rsidRPr="006F1698" w:rsidRDefault="0033326F" w:rsidP="001A1556">
      <w:pPr>
        <w:pStyle w:val="a4"/>
        <w:ind w:right="538"/>
        <w:jc w:val="left"/>
      </w:pPr>
      <w:r w:rsidRPr="006F1698">
        <w:t>Письмо:</w:t>
      </w:r>
      <w:r w:rsidRPr="006F1698">
        <w:rPr>
          <w:spacing w:val="-2"/>
        </w:rPr>
        <w:t xml:space="preserve"> </w:t>
      </w:r>
      <w:r w:rsidRPr="006F1698">
        <w:t>заполнять</w:t>
      </w:r>
      <w:r w:rsidRPr="006F1698">
        <w:rPr>
          <w:spacing w:val="-3"/>
        </w:rPr>
        <w:t xml:space="preserve"> </w:t>
      </w:r>
      <w:r w:rsidRPr="006F1698">
        <w:t>анкеты</w:t>
      </w:r>
      <w:r w:rsidRPr="006F1698">
        <w:rPr>
          <w:spacing w:val="-2"/>
        </w:rPr>
        <w:t xml:space="preserve"> </w:t>
      </w:r>
      <w:r w:rsidRPr="006F1698">
        <w:t>и</w:t>
      </w:r>
      <w:r w:rsidRPr="006F1698">
        <w:rPr>
          <w:spacing w:val="-1"/>
        </w:rPr>
        <w:t xml:space="preserve"> </w:t>
      </w:r>
      <w:r w:rsidRPr="006F1698">
        <w:t>формуляры</w:t>
      </w:r>
      <w:r w:rsidRPr="006F1698">
        <w:rPr>
          <w:spacing w:val="-2"/>
        </w:rPr>
        <w:t xml:space="preserve"> </w:t>
      </w:r>
      <w:r w:rsidRPr="006F1698">
        <w:t>с указанием</w:t>
      </w:r>
      <w:r w:rsidRPr="006F1698">
        <w:rPr>
          <w:spacing w:val="-3"/>
        </w:rPr>
        <w:t xml:space="preserve"> </w:t>
      </w:r>
      <w:r w:rsidRPr="006F1698">
        <w:t>личной</w:t>
      </w:r>
      <w:r w:rsidRPr="006F1698">
        <w:rPr>
          <w:spacing w:val="-3"/>
        </w:rPr>
        <w:t xml:space="preserve"> </w:t>
      </w:r>
      <w:r w:rsidRPr="006F1698">
        <w:t>информации:</w:t>
      </w:r>
      <w:r w:rsidRPr="006F1698">
        <w:rPr>
          <w:spacing w:val="-4"/>
        </w:rPr>
        <w:t xml:space="preserve"> </w:t>
      </w:r>
      <w:r w:rsidRPr="006F1698">
        <w:t>имя,</w:t>
      </w:r>
      <w:r w:rsidRPr="006F1698">
        <w:rPr>
          <w:spacing w:val="-2"/>
        </w:rPr>
        <w:t xml:space="preserve"> </w:t>
      </w:r>
      <w:r w:rsidRPr="006F1698">
        <w:t>фамилия, возраст,</w:t>
      </w:r>
      <w:r w:rsidRPr="006F1698">
        <w:rPr>
          <w:spacing w:val="-8"/>
        </w:rPr>
        <w:t xml:space="preserve"> </w:t>
      </w:r>
      <w:r w:rsidRPr="006F1698">
        <w:t>страна</w:t>
      </w:r>
      <w:r w:rsidRPr="006F1698">
        <w:rPr>
          <w:spacing w:val="-9"/>
        </w:rPr>
        <w:t xml:space="preserve"> </w:t>
      </w:r>
      <w:r w:rsidRPr="006F1698">
        <w:t>проживания,</w:t>
      </w:r>
      <w:r w:rsidRPr="006F1698">
        <w:rPr>
          <w:spacing w:val="-8"/>
        </w:rPr>
        <w:t xml:space="preserve"> </w:t>
      </w:r>
      <w:r w:rsidRPr="006F1698">
        <w:t>любимые</w:t>
      </w:r>
      <w:r w:rsidRPr="006F1698">
        <w:rPr>
          <w:spacing w:val="-9"/>
        </w:rPr>
        <w:t xml:space="preserve"> </w:t>
      </w:r>
      <w:r w:rsidRPr="006F1698">
        <w:t>занятия</w:t>
      </w:r>
      <w:r w:rsidRPr="006F1698">
        <w:rPr>
          <w:spacing w:val="-10"/>
        </w:rPr>
        <w:t xml:space="preserve"> </w:t>
      </w:r>
      <w:r w:rsidRPr="006F1698">
        <w:t>и</w:t>
      </w:r>
      <w:r w:rsidRPr="006F1698">
        <w:rPr>
          <w:spacing w:val="-7"/>
        </w:rPr>
        <w:t xml:space="preserve"> </w:t>
      </w:r>
      <w:r w:rsidRPr="006F1698">
        <w:t>т.</w:t>
      </w:r>
      <w:r w:rsidRPr="006F1698">
        <w:rPr>
          <w:spacing w:val="-8"/>
        </w:rPr>
        <w:t xml:space="preserve"> </w:t>
      </w:r>
      <w:r w:rsidRPr="006F1698">
        <w:t>д.;</w:t>
      </w:r>
      <w:r w:rsidRPr="006F1698">
        <w:rPr>
          <w:spacing w:val="-10"/>
        </w:rPr>
        <w:t xml:space="preserve"> </w:t>
      </w:r>
      <w:r w:rsidRPr="006F1698">
        <w:t>писать</w:t>
      </w:r>
      <w:r w:rsidRPr="006F1698">
        <w:rPr>
          <w:spacing w:val="-7"/>
        </w:rPr>
        <w:t xml:space="preserve"> </w:t>
      </w:r>
      <w:r w:rsidRPr="006F1698">
        <w:t>с</w:t>
      </w:r>
      <w:r w:rsidRPr="006F1698">
        <w:rPr>
          <w:spacing w:val="-9"/>
        </w:rPr>
        <w:t xml:space="preserve"> </w:t>
      </w:r>
      <w:r w:rsidRPr="006F1698">
        <w:t>опорой</w:t>
      </w:r>
      <w:r w:rsidRPr="006F1698">
        <w:rPr>
          <w:spacing w:val="-9"/>
        </w:rPr>
        <w:t xml:space="preserve"> </w:t>
      </w:r>
      <w:r w:rsidRPr="006F1698">
        <w:t>на</w:t>
      </w:r>
      <w:r w:rsidRPr="006F1698">
        <w:rPr>
          <w:spacing w:val="-9"/>
        </w:rPr>
        <w:t xml:space="preserve"> </w:t>
      </w:r>
      <w:r w:rsidRPr="006F1698">
        <w:t>образец</w:t>
      </w:r>
      <w:r w:rsidRPr="006F1698">
        <w:rPr>
          <w:spacing w:val="-7"/>
        </w:rPr>
        <w:t xml:space="preserve"> </w:t>
      </w:r>
      <w:r w:rsidRPr="006F1698">
        <w:t>поздравления с днем рождения, Новым годом, Рождеством с выражением пожеланий; создавать подписи к иллюстрациям с пояснением, что на них изображено.</w:t>
      </w:r>
    </w:p>
    <w:p w:rsidR="00413139" w:rsidRPr="006F1698" w:rsidRDefault="0033326F" w:rsidP="001A1556">
      <w:pPr>
        <w:pStyle w:val="a4"/>
        <w:ind w:left="1023" w:firstLine="0"/>
        <w:jc w:val="left"/>
      </w:pPr>
      <w:r w:rsidRPr="006F1698">
        <w:t>Языковые</w:t>
      </w:r>
      <w:r w:rsidRPr="006F1698">
        <w:rPr>
          <w:spacing w:val="-8"/>
        </w:rPr>
        <w:t xml:space="preserve"> </w:t>
      </w:r>
      <w:r w:rsidRPr="006F1698">
        <w:t>знания</w:t>
      </w:r>
      <w:r w:rsidRPr="006F1698">
        <w:rPr>
          <w:spacing w:val="-7"/>
        </w:rPr>
        <w:t xml:space="preserve"> </w:t>
      </w:r>
      <w:r w:rsidRPr="006F1698">
        <w:t>и</w:t>
      </w:r>
      <w:r w:rsidRPr="006F1698">
        <w:rPr>
          <w:spacing w:val="-8"/>
        </w:rPr>
        <w:t xml:space="preserve"> </w:t>
      </w:r>
      <w:r w:rsidRPr="006F1698">
        <w:rPr>
          <w:spacing w:val="-2"/>
        </w:rPr>
        <w:t>навыки.</w:t>
      </w:r>
    </w:p>
    <w:p w:rsidR="00413139" w:rsidRPr="006F1698" w:rsidRDefault="0033326F" w:rsidP="001A1556">
      <w:pPr>
        <w:pStyle w:val="a4"/>
        <w:ind w:right="540"/>
        <w:jc w:val="left"/>
      </w:pPr>
      <w:r w:rsidRPr="006F1698">
        <w:t>Фонетическая сторона речи: применять правила чтения гласных в третьем типе слога (гласная + r); применять правила чтения сложных сочетаний букв (например, -tion, -ight) в односложных, двусложных и многосложных словах (international, night); читать новые слова согласно основным правилам чтения; различать на слух и правильно произносить слова и фразы/предложения с соблюдением их ритмико-интонационных особенностей.</w:t>
      </w:r>
    </w:p>
    <w:p w:rsidR="00413139" w:rsidRPr="006F1698" w:rsidRDefault="0033326F" w:rsidP="001A1556">
      <w:pPr>
        <w:pStyle w:val="a4"/>
        <w:spacing w:before="1"/>
        <w:ind w:right="537"/>
        <w:jc w:val="left"/>
      </w:pPr>
      <w:r w:rsidRPr="006F1698">
        <w:t>Графика, орфография и пунктуация: правильно писать изученные слова; правильно расставлять знаки препинания (точка, вопросительный и восклицательный знаки в конце предложения, апостроф).</w:t>
      </w:r>
    </w:p>
    <w:p w:rsidR="00413139" w:rsidRPr="006F1698" w:rsidRDefault="0033326F" w:rsidP="001A1556">
      <w:pPr>
        <w:pStyle w:val="a4"/>
        <w:ind w:right="537"/>
        <w:jc w:val="left"/>
      </w:pPr>
      <w:r w:rsidRPr="006F1698">
        <w:t>Лексическая сторона речи: распознавать и употреблять в устной и письменной речи не менее 350 лексических единиц (слов, словосочетаний, речевых клише), включая 200 лексических</w:t>
      </w:r>
      <w:r w:rsidRPr="006F1698">
        <w:rPr>
          <w:spacing w:val="75"/>
        </w:rPr>
        <w:t xml:space="preserve"> </w:t>
      </w:r>
      <w:r w:rsidRPr="006F1698">
        <w:t>единиц,</w:t>
      </w:r>
      <w:r w:rsidRPr="006F1698">
        <w:rPr>
          <w:spacing w:val="70"/>
        </w:rPr>
        <w:t xml:space="preserve"> </w:t>
      </w:r>
      <w:r w:rsidRPr="006F1698">
        <w:t>освоенных</w:t>
      </w:r>
      <w:r w:rsidRPr="006F1698">
        <w:rPr>
          <w:spacing w:val="76"/>
        </w:rPr>
        <w:t xml:space="preserve"> </w:t>
      </w:r>
      <w:r w:rsidRPr="006F1698">
        <w:t>на</w:t>
      </w:r>
      <w:r w:rsidRPr="006F1698">
        <w:rPr>
          <w:spacing w:val="69"/>
        </w:rPr>
        <w:t xml:space="preserve"> </w:t>
      </w:r>
      <w:r w:rsidRPr="006F1698">
        <w:t>первом</w:t>
      </w:r>
      <w:r w:rsidRPr="006F1698">
        <w:rPr>
          <w:spacing w:val="73"/>
        </w:rPr>
        <w:t xml:space="preserve"> </w:t>
      </w:r>
      <w:r w:rsidRPr="006F1698">
        <w:t>году</w:t>
      </w:r>
      <w:r w:rsidRPr="006F1698">
        <w:rPr>
          <w:spacing w:val="68"/>
        </w:rPr>
        <w:t xml:space="preserve"> </w:t>
      </w:r>
      <w:r w:rsidRPr="006F1698">
        <w:t>обучения;</w:t>
      </w:r>
      <w:r w:rsidRPr="006F1698">
        <w:rPr>
          <w:spacing w:val="73"/>
        </w:rPr>
        <w:t xml:space="preserve"> </w:t>
      </w:r>
      <w:r w:rsidRPr="006F1698">
        <w:t>распознавать</w:t>
      </w:r>
      <w:r w:rsidRPr="006F1698">
        <w:rPr>
          <w:spacing w:val="74"/>
        </w:rPr>
        <w:t xml:space="preserve"> </w:t>
      </w:r>
      <w:r w:rsidRPr="006F1698">
        <w:t>и</w:t>
      </w:r>
      <w:r w:rsidRPr="006F1698">
        <w:rPr>
          <w:spacing w:val="73"/>
        </w:rPr>
        <w:t xml:space="preserve"> </w:t>
      </w:r>
      <w:r w:rsidRPr="006F1698">
        <w:rPr>
          <w:spacing w:val="-2"/>
        </w:rPr>
        <w:t>образовывать</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firstLine="0"/>
        <w:jc w:val="left"/>
      </w:pPr>
      <w:r w:rsidRPr="006F1698">
        <w:lastRenderedPageBreak/>
        <w:t>родственные</w:t>
      </w:r>
      <w:r w:rsidRPr="006F1698">
        <w:rPr>
          <w:spacing w:val="71"/>
        </w:rPr>
        <w:t xml:space="preserve"> </w:t>
      </w:r>
      <w:r w:rsidRPr="006F1698">
        <w:t>слова</w:t>
      </w:r>
      <w:r w:rsidRPr="006F1698">
        <w:rPr>
          <w:spacing w:val="73"/>
        </w:rPr>
        <w:t xml:space="preserve"> </w:t>
      </w:r>
      <w:r w:rsidRPr="006F1698">
        <w:t>с</w:t>
      </w:r>
      <w:r w:rsidRPr="006F1698">
        <w:rPr>
          <w:spacing w:val="75"/>
        </w:rPr>
        <w:t xml:space="preserve"> </w:t>
      </w:r>
      <w:r w:rsidRPr="006F1698">
        <w:t>использованием</w:t>
      </w:r>
      <w:r w:rsidRPr="006F1698">
        <w:rPr>
          <w:spacing w:val="71"/>
        </w:rPr>
        <w:t xml:space="preserve"> </w:t>
      </w:r>
      <w:r w:rsidRPr="006F1698">
        <w:t>основных</w:t>
      </w:r>
      <w:r w:rsidRPr="006F1698">
        <w:rPr>
          <w:spacing w:val="74"/>
        </w:rPr>
        <w:t xml:space="preserve"> </w:t>
      </w:r>
      <w:r w:rsidRPr="006F1698">
        <w:t>способов</w:t>
      </w:r>
      <w:r w:rsidRPr="006F1698">
        <w:rPr>
          <w:spacing w:val="71"/>
        </w:rPr>
        <w:t xml:space="preserve"> </w:t>
      </w:r>
      <w:r w:rsidRPr="006F1698">
        <w:t>словообразования:</w:t>
      </w:r>
      <w:r w:rsidRPr="006F1698">
        <w:rPr>
          <w:spacing w:val="72"/>
        </w:rPr>
        <w:t xml:space="preserve"> </w:t>
      </w:r>
      <w:r w:rsidRPr="006F1698">
        <w:rPr>
          <w:spacing w:val="-2"/>
        </w:rPr>
        <w:t>аффиксации</w:t>
      </w:r>
    </w:p>
    <w:p w:rsidR="00413139" w:rsidRPr="006F1698" w:rsidRDefault="0033326F" w:rsidP="001A1556">
      <w:pPr>
        <w:pStyle w:val="a4"/>
        <w:ind w:firstLine="0"/>
        <w:jc w:val="left"/>
      </w:pPr>
      <w:r w:rsidRPr="006F1698">
        <w:t>(суффиксы</w:t>
      </w:r>
      <w:r w:rsidRPr="006F1698">
        <w:rPr>
          <w:spacing w:val="-11"/>
        </w:rPr>
        <w:t xml:space="preserve"> </w:t>
      </w:r>
      <w:r w:rsidRPr="006F1698">
        <w:t>числительных</w:t>
      </w:r>
      <w:r w:rsidRPr="006F1698">
        <w:rPr>
          <w:spacing w:val="-7"/>
        </w:rPr>
        <w:t xml:space="preserve"> </w:t>
      </w:r>
      <w:r w:rsidRPr="006F1698">
        <w:t>-teen,</w:t>
      </w:r>
      <w:r w:rsidRPr="006F1698">
        <w:rPr>
          <w:spacing w:val="-10"/>
        </w:rPr>
        <w:t xml:space="preserve"> </w:t>
      </w:r>
      <w:r w:rsidRPr="006F1698">
        <w:t>-ty,</w:t>
      </w:r>
      <w:r w:rsidRPr="006F1698">
        <w:rPr>
          <w:spacing w:val="-9"/>
        </w:rPr>
        <w:t xml:space="preserve"> </w:t>
      </w:r>
      <w:r w:rsidRPr="006F1698">
        <w:t>-th)</w:t>
      </w:r>
      <w:r w:rsidRPr="006F1698">
        <w:rPr>
          <w:spacing w:val="-10"/>
        </w:rPr>
        <w:t xml:space="preserve"> </w:t>
      </w:r>
      <w:r w:rsidRPr="006F1698">
        <w:t>и</w:t>
      </w:r>
      <w:r w:rsidRPr="006F1698">
        <w:rPr>
          <w:spacing w:val="-9"/>
        </w:rPr>
        <w:t xml:space="preserve"> </w:t>
      </w:r>
      <w:r w:rsidRPr="006F1698">
        <w:t>словосложения</w:t>
      </w:r>
      <w:r w:rsidRPr="006F1698">
        <w:rPr>
          <w:spacing w:val="-9"/>
        </w:rPr>
        <w:t xml:space="preserve"> </w:t>
      </w:r>
      <w:r w:rsidRPr="006F1698">
        <w:t>(football,</w:t>
      </w:r>
      <w:r w:rsidRPr="006F1698">
        <w:rPr>
          <w:spacing w:val="-9"/>
        </w:rPr>
        <w:t xml:space="preserve"> </w:t>
      </w:r>
      <w:r w:rsidRPr="006F1698">
        <w:rPr>
          <w:spacing w:val="-2"/>
        </w:rPr>
        <w:t>snowman).</w:t>
      </w:r>
    </w:p>
    <w:p w:rsidR="00413139" w:rsidRPr="006F1698" w:rsidRDefault="0033326F" w:rsidP="001A1556">
      <w:pPr>
        <w:pStyle w:val="a4"/>
        <w:ind w:right="539"/>
        <w:jc w:val="left"/>
      </w:pPr>
      <w:r w:rsidRPr="006F1698">
        <w:t>Грамматическая сторона речи: распознавать и употреблять в устной и письменной речи побудительные предложения в отрицательной форме (Don’t talk, please.); распознавать и употреблять в устной и письменной речи предложения с</w:t>
      </w:r>
      <w:r w:rsidRPr="006F1698">
        <w:rPr>
          <w:spacing w:val="-1"/>
        </w:rPr>
        <w:t xml:space="preserve"> </w:t>
      </w:r>
      <w:r w:rsidRPr="006F1698">
        <w:t>начальным There + to be в</w:t>
      </w:r>
      <w:r w:rsidRPr="006F1698">
        <w:rPr>
          <w:spacing w:val="-1"/>
        </w:rPr>
        <w:t xml:space="preserve"> </w:t>
      </w:r>
      <w:r w:rsidRPr="006F1698">
        <w:t>Past Simple Tense (There was a bridge across the river. There were mountains in the south.); распознавать и употреблять в устной и письменной речи конструкции с глаголами на -ing: to like/enjoy doing something; распознавать и употреблять в устной и письменной речи конструкцию I’d like to ...; распознавать и употреблять в устной и письменной речи правильные и неправильные глаголы в</w:t>
      </w:r>
      <w:r w:rsidRPr="006F1698">
        <w:rPr>
          <w:spacing w:val="-5"/>
        </w:rPr>
        <w:t xml:space="preserve"> </w:t>
      </w:r>
      <w:r w:rsidRPr="006F1698">
        <w:t>Past</w:t>
      </w:r>
      <w:r w:rsidRPr="006F1698">
        <w:rPr>
          <w:spacing w:val="-4"/>
        </w:rPr>
        <w:t xml:space="preserve"> </w:t>
      </w:r>
      <w:r w:rsidRPr="006F1698">
        <w:t>Simple</w:t>
      </w:r>
      <w:r w:rsidRPr="006F1698">
        <w:rPr>
          <w:spacing w:val="-5"/>
        </w:rPr>
        <w:t xml:space="preserve"> </w:t>
      </w:r>
      <w:r w:rsidRPr="006F1698">
        <w:t>Tense</w:t>
      </w:r>
      <w:r w:rsidRPr="006F1698">
        <w:rPr>
          <w:spacing w:val="-5"/>
        </w:rPr>
        <w:t xml:space="preserve"> </w:t>
      </w:r>
      <w:r w:rsidRPr="006F1698">
        <w:t>в</w:t>
      </w:r>
      <w:r w:rsidRPr="006F1698">
        <w:rPr>
          <w:spacing w:val="-5"/>
        </w:rPr>
        <w:t xml:space="preserve"> </w:t>
      </w:r>
      <w:r w:rsidRPr="006F1698">
        <w:t>повествовательных</w:t>
      </w:r>
      <w:r w:rsidRPr="006F1698">
        <w:rPr>
          <w:spacing w:val="-4"/>
        </w:rPr>
        <w:t xml:space="preserve"> </w:t>
      </w:r>
      <w:r w:rsidRPr="006F1698">
        <w:t>(утвердительных</w:t>
      </w:r>
      <w:r w:rsidRPr="006F1698">
        <w:rPr>
          <w:spacing w:val="-4"/>
        </w:rPr>
        <w:t xml:space="preserve"> </w:t>
      </w:r>
      <w:r w:rsidRPr="006F1698">
        <w:t>и</w:t>
      </w:r>
      <w:r w:rsidRPr="006F1698">
        <w:rPr>
          <w:spacing w:val="-6"/>
        </w:rPr>
        <w:t xml:space="preserve"> </w:t>
      </w:r>
      <w:r w:rsidRPr="006F1698">
        <w:t>отрицательных)</w:t>
      </w:r>
      <w:r w:rsidRPr="006F1698">
        <w:rPr>
          <w:spacing w:val="-5"/>
        </w:rPr>
        <w:t xml:space="preserve"> </w:t>
      </w:r>
      <w:r w:rsidRPr="006F1698">
        <w:t>и</w:t>
      </w:r>
      <w:r w:rsidRPr="006F1698">
        <w:rPr>
          <w:spacing w:val="-6"/>
        </w:rPr>
        <w:t xml:space="preserve"> </w:t>
      </w:r>
      <w:r w:rsidRPr="006F1698">
        <w:t>вопросительных (общий и специальный вопрос) предложениях; распознавать и употреблять в устной и письменной</w:t>
      </w:r>
      <w:r w:rsidRPr="006F1698">
        <w:rPr>
          <w:spacing w:val="-6"/>
        </w:rPr>
        <w:t xml:space="preserve"> </w:t>
      </w:r>
      <w:r w:rsidRPr="006F1698">
        <w:t>речи</w:t>
      </w:r>
      <w:r w:rsidRPr="006F1698">
        <w:rPr>
          <w:spacing w:val="-6"/>
        </w:rPr>
        <w:t xml:space="preserve"> </w:t>
      </w:r>
      <w:r w:rsidRPr="006F1698">
        <w:t>существительные</w:t>
      </w:r>
      <w:r w:rsidRPr="006F1698">
        <w:rPr>
          <w:spacing w:val="-8"/>
        </w:rPr>
        <w:t xml:space="preserve"> </w:t>
      </w:r>
      <w:r w:rsidRPr="006F1698">
        <w:t>в</w:t>
      </w:r>
      <w:r w:rsidRPr="006F1698">
        <w:rPr>
          <w:spacing w:val="-10"/>
        </w:rPr>
        <w:t xml:space="preserve"> </w:t>
      </w:r>
      <w:r w:rsidRPr="006F1698">
        <w:t>притяжательном</w:t>
      </w:r>
      <w:r w:rsidRPr="006F1698">
        <w:rPr>
          <w:spacing w:val="-7"/>
        </w:rPr>
        <w:t xml:space="preserve"> </w:t>
      </w:r>
      <w:r w:rsidRPr="006F1698">
        <w:t>падеже</w:t>
      </w:r>
      <w:r w:rsidRPr="006F1698">
        <w:rPr>
          <w:spacing w:val="-8"/>
        </w:rPr>
        <w:t xml:space="preserve"> </w:t>
      </w:r>
      <w:r w:rsidRPr="006F1698">
        <w:t>(Possessive</w:t>
      </w:r>
      <w:r w:rsidRPr="006F1698">
        <w:rPr>
          <w:spacing w:val="-8"/>
        </w:rPr>
        <w:t xml:space="preserve"> </w:t>
      </w:r>
      <w:r w:rsidRPr="006F1698">
        <w:t>Case);</w:t>
      </w:r>
      <w:r w:rsidRPr="006F1698">
        <w:rPr>
          <w:spacing w:val="-6"/>
        </w:rPr>
        <w:t xml:space="preserve"> </w:t>
      </w:r>
      <w:r w:rsidRPr="006F1698">
        <w:t>распознавать</w:t>
      </w:r>
      <w:r w:rsidRPr="006F1698">
        <w:rPr>
          <w:spacing w:val="-8"/>
        </w:rPr>
        <w:t xml:space="preserve"> </w:t>
      </w:r>
      <w:r w:rsidRPr="006F1698">
        <w:t>и употреблять в устной и письменной речи слова, выражающие количество с исчисляемыми и неисчисляемыми</w:t>
      </w:r>
      <w:r w:rsidRPr="006F1698">
        <w:rPr>
          <w:spacing w:val="-9"/>
        </w:rPr>
        <w:t xml:space="preserve"> </w:t>
      </w:r>
      <w:r w:rsidRPr="006F1698">
        <w:t>существительными</w:t>
      </w:r>
      <w:r w:rsidRPr="006F1698">
        <w:rPr>
          <w:spacing w:val="-11"/>
        </w:rPr>
        <w:t xml:space="preserve"> </w:t>
      </w:r>
      <w:r w:rsidRPr="006F1698">
        <w:t>(much/many/a</w:t>
      </w:r>
      <w:r w:rsidRPr="006F1698">
        <w:rPr>
          <w:spacing w:val="-11"/>
        </w:rPr>
        <w:t xml:space="preserve"> </w:t>
      </w:r>
      <w:r w:rsidRPr="006F1698">
        <w:t>lot</w:t>
      </w:r>
      <w:r w:rsidRPr="006F1698">
        <w:rPr>
          <w:spacing w:val="-10"/>
        </w:rPr>
        <w:t xml:space="preserve"> </w:t>
      </w:r>
      <w:r w:rsidRPr="006F1698">
        <w:t>of);</w:t>
      </w:r>
      <w:r w:rsidRPr="006F1698">
        <w:rPr>
          <w:spacing w:val="-10"/>
        </w:rPr>
        <w:t xml:space="preserve"> </w:t>
      </w:r>
      <w:r w:rsidRPr="006F1698">
        <w:t>распознавать</w:t>
      </w:r>
      <w:r w:rsidRPr="006F1698">
        <w:rPr>
          <w:spacing w:val="-9"/>
        </w:rPr>
        <w:t xml:space="preserve"> </w:t>
      </w:r>
      <w:r w:rsidRPr="006F1698">
        <w:t>и</w:t>
      </w:r>
      <w:r w:rsidRPr="006F1698">
        <w:rPr>
          <w:spacing w:val="-7"/>
        </w:rPr>
        <w:t xml:space="preserve"> </w:t>
      </w:r>
      <w:r w:rsidRPr="006F1698">
        <w:t>употреблять</w:t>
      </w:r>
      <w:r w:rsidRPr="006F1698">
        <w:rPr>
          <w:spacing w:val="-9"/>
        </w:rPr>
        <w:t xml:space="preserve"> </w:t>
      </w:r>
      <w:r w:rsidRPr="006F1698">
        <w:t>в</w:t>
      </w:r>
      <w:r w:rsidRPr="006F1698">
        <w:rPr>
          <w:spacing w:val="-8"/>
        </w:rPr>
        <w:t xml:space="preserve"> </w:t>
      </w:r>
      <w:r w:rsidRPr="006F1698">
        <w:t>устной и письменной речи наречия частотности usually, often; распознавать и употреблять в устной и письменной речи личные местоимения в объектном падеже; распознавать и употреблять в устной и письменной речи указательные</w:t>
      </w:r>
      <w:r w:rsidRPr="006F1698">
        <w:rPr>
          <w:spacing w:val="-1"/>
        </w:rPr>
        <w:t xml:space="preserve"> </w:t>
      </w:r>
      <w:r w:rsidRPr="006F1698">
        <w:t>местоимения that – those; распознавать и употреблять в устной и письменной речи неопределённые местоимения some/any в повествовательных и вопросительных предложениях; распознавать и употреблять в устной и письменной речи вопросительные слова when, whose, why; распознавать и употреблять в устной и письменной речи количественные числительные (13–100); распознавать и употреблять в устной и письменной речи порядковые числительные (1–30); распознавать и употреблять в устной и письменной</w:t>
      </w:r>
      <w:r w:rsidRPr="006F1698">
        <w:rPr>
          <w:spacing w:val="-15"/>
        </w:rPr>
        <w:t xml:space="preserve"> </w:t>
      </w:r>
      <w:r w:rsidRPr="006F1698">
        <w:t>речи</w:t>
      </w:r>
      <w:r w:rsidRPr="006F1698">
        <w:rPr>
          <w:spacing w:val="-15"/>
        </w:rPr>
        <w:t xml:space="preserve"> </w:t>
      </w:r>
      <w:r w:rsidRPr="006F1698">
        <w:t>предлог</w:t>
      </w:r>
      <w:r w:rsidRPr="006F1698">
        <w:rPr>
          <w:spacing w:val="-15"/>
        </w:rPr>
        <w:t xml:space="preserve"> </w:t>
      </w:r>
      <w:r w:rsidRPr="006F1698">
        <w:t>направления</w:t>
      </w:r>
      <w:r w:rsidRPr="006F1698">
        <w:rPr>
          <w:spacing w:val="-15"/>
        </w:rPr>
        <w:t xml:space="preserve"> </w:t>
      </w:r>
      <w:r w:rsidRPr="006F1698">
        <w:t>движения</w:t>
      </w:r>
      <w:r w:rsidRPr="006F1698">
        <w:rPr>
          <w:spacing w:val="-15"/>
        </w:rPr>
        <w:t xml:space="preserve"> </w:t>
      </w:r>
      <w:r w:rsidRPr="006F1698">
        <w:t>to</w:t>
      </w:r>
      <w:r w:rsidRPr="006F1698">
        <w:rPr>
          <w:spacing w:val="-15"/>
        </w:rPr>
        <w:t xml:space="preserve"> </w:t>
      </w:r>
      <w:r w:rsidRPr="006F1698">
        <w:t>(We</w:t>
      </w:r>
      <w:r w:rsidRPr="006F1698">
        <w:rPr>
          <w:spacing w:val="-15"/>
        </w:rPr>
        <w:t xml:space="preserve"> </w:t>
      </w:r>
      <w:r w:rsidRPr="006F1698">
        <w:t>went</w:t>
      </w:r>
      <w:r w:rsidRPr="006F1698">
        <w:rPr>
          <w:spacing w:val="-15"/>
        </w:rPr>
        <w:t xml:space="preserve"> </w:t>
      </w:r>
      <w:r w:rsidRPr="006F1698">
        <w:t>to</w:t>
      </w:r>
      <w:r w:rsidRPr="006F1698">
        <w:rPr>
          <w:spacing w:val="-15"/>
        </w:rPr>
        <w:t xml:space="preserve"> </w:t>
      </w:r>
      <w:r w:rsidRPr="006F1698">
        <w:t>Moscow</w:t>
      </w:r>
      <w:r w:rsidRPr="006F1698">
        <w:rPr>
          <w:spacing w:val="-15"/>
        </w:rPr>
        <w:t xml:space="preserve"> </w:t>
      </w:r>
      <w:r w:rsidRPr="006F1698">
        <w:t>last</w:t>
      </w:r>
      <w:r w:rsidRPr="006F1698">
        <w:rPr>
          <w:spacing w:val="-15"/>
        </w:rPr>
        <w:t xml:space="preserve"> </w:t>
      </w:r>
      <w:r w:rsidRPr="006F1698">
        <w:t>year.);</w:t>
      </w:r>
      <w:r w:rsidRPr="006F1698">
        <w:rPr>
          <w:spacing w:val="-15"/>
        </w:rPr>
        <w:t xml:space="preserve"> </w:t>
      </w:r>
      <w:r w:rsidRPr="006F1698">
        <w:t>распознавать и употреблять в устной и письменной речи предлоги места next to, in front of, behind; распознавать и употреблять в устной и письменной речи предлоги времени: at, in, on в выражениях at 4 o’clock, in the morning, on Monday.</w:t>
      </w:r>
    </w:p>
    <w:p w:rsidR="00413139" w:rsidRPr="006F1698" w:rsidRDefault="0033326F" w:rsidP="001A1556">
      <w:pPr>
        <w:pStyle w:val="a4"/>
        <w:spacing w:before="1"/>
        <w:ind w:right="538"/>
        <w:jc w:val="left"/>
      </w:pPr>
      <w:r w:rsidRPr="006F1698">
        <w:t>Социокультурные знания и умения: 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 кратко представлять свою страну и страну/страны изучаемого языка на английском языке.</w:t>
      </w:r>
    </w:p>
    <w:p w:rsidR="00413139" w:rsidRPr="006F1698" w:rsidRDefault="0033326F" w:rsidP="001A1556">
      <w:pPr>
        <w:pStyle w:val="a4"/>
        <w:ind w:right="540"/>
        <w:jc w:val="left"/>
      </w:pPr>
      <w:r w:rsidRPr="006F1698">
        <w:t>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413139" w:rsidRPr="006F1698" w:rsidRDefault="0033326F" w:rsidP="001A1556">
      <w:pPr>
        <w:pStyle w:val="a4"/>
        <w:ind w:left="1023" w:firstLine="0"/>
        <w:jc w:val="left"/>
      </w:pPr>
      <w:r w:rsidRPr="006F1698">
        <w:rPr>
          <w:spacing w:val="-2"/>
        </w:rPr>
        <w:t>Коммуникативные</w:t>
      </w:r>
      <w:r w:rsidRPr="006F1698">
        <w:rPr>
          <w:spacing w:val="8"/>
        </w:rPr>
        <w:t xml:space="preserve"> </w:t>
      </w:r>
      <w:r w:rsidRPr="006F1698">
        <w:rPr>
          <w:spacing w:val="-2"/>
        </w:rPr>
        <w:t>умения.</w:t>
      </w:r>
    </w:p>
    <w:p w:rsidR="00413139" w:rsidRPr="006F1698" w:rsidRDefault="0033326F" w:rsidP="001A1556">
      <w:pPr>
        <w:pStyle w:val="a4"/>
        <w:ind w:right="537"/>
        <w:jc w:val="left"/>
      </w:pPr>
      <w:r w:rsidRPr="006F1698">
        <w:t>Говорение: вести разные виды диалогов (диалог этикетного характера, диалог- 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 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 создавать устные связные монологические высказывания (описание, рассуждение; повествование/сообщение) с</w:t>
      </w:r>
      <w:r w:rsidRPr="006F1698">
        <w:rPr>
          <w:spacing w:val="-1"/>
        </w:rPr>
        <w:t xml:space="preserve"> </w:t>
      </w:r>
      <w:r w:rsidRPr="006F1698">
        <w:t>вербальными и/или</w:t>
      </w:r>
      <w:r w:rsidRPr="006F1698">
        <w:rPr>
          <w:spacing w:val="-1"/>
        </w:rPr>
        <w:t xml:space="preserve"> </w:t>
      </w:r>
      <w:r w:rsidRPr="006F1698">
        <w:t>зрительными опорами в рамках тематического</w:t>
      </w:r>
      <w:r w:rsidRPr="006F1698">
        <w:rPr>
          <w:spacing w:val="-11"/>
        </w:rPr>
        <w:t xml:space="preserve"> </w:t>
      </w:r>
      <w:r w:rsidRPr="006F1698">
        <w:t>содержания</w:t>
      </w:r>
      <w:r w:rsidRPr="006F1698">
        <w:rPr>
          <w:spacing w:val="-11"/>
        </w:rPr>
        <w:t xml:space="preserve"> </w:t>
      </w:r>
      <w:r w:rsidRPr="006F1698">
        <w:t>речи</w:t>
      </w:r>
      <w:r w:rsidRPr="006F1698">
        <w:rPr>
          <w:spacing w:val="-9"/>
        </w:rPr>
        <w:t xml:space="preserve"> </w:t>
      </w:r>
      <w:r w:rsidRPr="006F1698">
        <w:t>для</w:t>
      </w:r>
      <w:r w:rsidRPr="006F1698">
        <w:rPr>
          <w:spacing w:val="-10"/>
        </w:rPr>
        <w:t xml:space="preserve"> </w:t>
      </w:r>
      <w:r w:rsidRPr="006F1698">
        <w:t>4</w:t>
      </w:r>
      <w:r w:rsidRPr="006F1698">
        <w:rPr>
          <w:spacing w:val="-11"/>
        </w:rPr>
        <w:t xml:space="preserve"> </w:t>
      </w:r>
      <w:r w:rsidRPr="006F1698">
        <w:t>класса</w:t>
      </w:r>
      <w:r w:rsidRPr="006F1698">
        <w:rPr>
          <w:spacing w:val="-12"/>
        </w:rPr>
        <w:t xml:space="preserve"> </w:t>
      </w:r>
      <w:r w:rsidRPr="006F1698">
        <w:t>(объём</w:t>
      </w:r>
      <w:r w:rsidRPr="006F1698">
        <w:rPr>
          <w:spacing w:val="-11"/>
        </w:rPr>
        <w:t xml:space="preserve"> </w:t>
      </w:r>
      <w:r w:rsidRPr="006F1698">
        <w:t>монологического</w:t>
      </w:r>
      <w:r w:rsidRPr="006F1698">
        <w:rPr>
          <w:spacing w:val="-11"/>
        </w:rPr>
        <w:t xml:space="preserve"> </w:t>
      </w:r>
      <w:r w:rsidRPr="006F1698">
        <w:t>высказывания</w:t>
      </w:r>
      <w:r w:rsidRPr="006F1698">
        <w:rPr>
          <w:spacing w:val="-10"/>
        </w:rPr>
        <w:t xml:space="preserve"> </w:t>
      </w:r>
      <w:r w:rsidRPr="006F1698">
        <w:t>–</w:t>
      </w:r>
      <w:r w:rsidRPr="006F1698">
        <w:rPr>
          <w:spacing w:val="-11"/>
        </w:rPr>
        <w:t xml:space="preserve"> </w:t>
      </w:r>
      <w:r w:rsidRPr="006F1698">
        <w:t>не</w:t>
      </w:r>
      <w:r w:rsidRPr="006F1698">
        <w:rPr>
          <w:spacing w:val="-12"/>
        </w:rPr>
        <w:t xml:space="preserve"> </w:t>
      </w:r>
      <w:r w:rsidRPr="006F1698">
        <w:t>менее 4–5</w:t>
      </w:r>
      <w:r w:rsidRPr="006F1698">
        <w:rPr>
          <w:spacing w:val="-6"/>
        </w:rPr>
        <w:t xml:space="preserve"> </w:t>
      </w:r>
      <w:r w:rsidRPr="006F1698">
        <w:t>фраз);</w:t>
      </w:r>
      <w:r w:rsidRPr="006F1698">
        <w:rPr>
          <w:spacing w:val="-5"/>
        </w:rPr>
        <w:t xml:space="preserve"> </w:t>
      </w:r>
      <w:r w:rsidRPr="006F1698">
        <w:t>создавать</w:t>
      </w:r>
      <w:r w:rsidRPr="006F1698">
        <w:rPr>
          <w:spacing w:val="-1"/>
        </w:rPr>
        <w:t xml:space="preserve"> </w:t>
      </w:r>
      <w:r w:rsidRPr="006F1698">
        <w:t>устные</w:t>
      </w:r>
      <w:r w:rsidRPr="006F1698">
        <w:rPr>
          <w:spacing w:val="-7"/>
        </w:rPr>
        <w:t xml:space="preserve"> </w:t>
      </w:r>
      <w:r w:rsidRPr="006F1698">
        <w:t>связные</w:t>
      </w:r>
      <w:r w:rsidRPr="006F1698">
        <w:rPr>
          <w:spacing w:val="-7"/>
        </w:rPr>
        <w:t xml:space="preserve"> </w:t>
      </w:r>
      <w:r w:rsidRPr="006F1698">
        <w:t>монологические</w:t>
      </w:r>
      <w:r w:rsidRPr="006F1698">
        <w:rPr>
          <w:spacing w:val="-7"/>
        </w:rPr>
        <w:t xml:space="preserve"> </w:t>
      </w:r>
      <w:r w:rsidRPr="006F1698">
        <w:t>высказывания</w:t>
      </w:r>
      <w:r w:rsidRPr="006F1698">
        <w:rPr>
          <w:spacing w:val="-6"/>
        </w:rPr>
        <w:t xml:space="preserve"> </w:t>
      </w:r>
      <w:r w:rsidRPr="006F1698">
        <w:t>по</w:t>
      </w:r>
      <w:r w:rsidRPr="006F1698">
        <w:rPr>
          <w:spacing w:val="-6"/>
        </w:rPr>
        <w:t xml:space="preserve"> </w:t>
      </w:r>
      <w:r w:rsidRPr="006F1698">
        <w:t>образцу;</w:t>
      </w:r>
      <w:r w:rsidRPr="006F1698">
        <w:rPr>
          <w:spacing w:val="-3"/>
        </w:rPr>
        <w:t xml:space="preserve"> </w:t>
      </w:r>
      <w:r w:rsidRPr="006F1698">
        <w:t>выражать</w:t>
      </w:r>
      <w:r w:rsidRPr="006F1698">
        <w:rPr>
          <w:spacing w:val="-5"/>
        </w:rPr>
        <w:t xml:space="preserve"> </w:t>
      </w:r>
      <w:r w:rsidRPr="006F1698">
        <w:t>своё отношение к предмету речи; передавать основное содержание прочитанного текста с вербальными</w:t>
      </w:r>
      <w:r w:rsidRPr="006F1698">
        <w:rPr>
          <w:spacing w:val="-15"/>
        </w:rPr>
        <w:t xml:space="preserve"> </w:t>
      </w:r>
      <w:r w:rsidRPr="006F1698">
        <w:t>и/или</w:t>
      </w:r>
      <w:r w:rsidRPr="006F1698">
        <w:rPr>
          <w:spacing w:val="-15"/>
        </w:rPr>
        <w:t xml:space="preserve"> </w:t>
      </w:r>
      <w:r w:rsidRPr="006F1698">
        <w:t>зрительными</w:t>
      </w:r>
      <w:r w:rsidRPr="006F1698">
        <w:rPr>
          <w:spacing w:val="-14"/>
        </w:rPr>
        <w:t xml:space="preserve"> </w:t>
      </w:r>
      <w:r w:rsidRPr="006F1698">
        <w:t>опорами</w:t>
      </w:r>
      <w:r w:rsidRPr="006F1698">
        <w:rPr>
          <w:spacing w:val="-14"/>
        </w:rPr>
        <w:t xml:space="preserve"> </w:t>
      </w:r>
      <w:r w:rsidRPr="006F1698">
        <w:t>в</w:t>
      </w:r>
      <w:r w:rsidRPr="006F1698">
        <w:rPr>
          <w:spacing w:val="-15"/>
        </w:rPr>
        <w:t xml:space="preserve"> </w:t>
      </w:r>
      <w:r w:rsidRPr="006F1698">
        <w:t>объёме</w:t>
      </w:r>
      <w:r w:rsidRPr="006F1698">
        <w:rPr>
          <w:spacing w:val="-15"/>
        </w:rPr>
        <w:t xml:space="preserve"> </w:t>
      </w:r>
      <w:r w:rsidRPr="006F1698">
        <w:t>не</w:t>
      </w:r>
      <w:r w:rsidRPr="006F1698">
        <w:rPr>
          <w:spacing w:val="-15"/>
        </w:rPr>
        <w:t xml:space="preserve"> </w:t>
      </w:r>
      <w:r w:rsidRPr="006F1698">
        <w:t>менее</w:t>
      </w:r>
      <w:r w:rsidRPr="006F1698">
        <w:rPr>
          <w:spacing w:val="-15"/>
        </w:rPr>
        <w:t xml:space="preserve"> </w:t>
      </w:r>
      <w:r w:rsidRPr="006F1698">
        <w:t>4–5</w:t>
      </w:r>
      <w:r w:rsidRPr="006F1698">
        <w:rPr>
          <w:spacing w:val="-13"/>
        </w:rPr>
        <w:t xml:space="preserve"> </w:t>
      </w:r>
      <w:r w:rsidRPr="006F1698">
        <w:t>фраз.</w:t>
      </w:r>
      <w:r w:rsidRPr="006F1698">
        <w:rPr>
          <w:spacing w:val="-15"/>
        </w:rPr>
        <w:t xml:space="preserve"> </w:t>
      </w:r>
      <w:r w:rsidRPr="006F1698">
        <w:t>представлять</w:t>
      </w:r>
      <w:r w:rsidRPr="006F1698">
        <w:rPr>
          <w:spacing w:val="-15"/>
        </w:rPr>
        <w:t xml:space="preserve"> </w:t>
      </w:r>
      <w:r w:rsidRPr="006F1698">
        <w:t>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413139" w:rsidRPr="006F1698" w:rsidRDefault="0033326F" w:rsidP="001A1556">
      <w:pPr>
        <w:pStyle w:val="a4"/>
        <w:spacing w:before="1"/>
        <w:ind w:right="537"/>
        <w:jc w:val="left"/>
      </w:pPr>
      <w:r w:rsidRPr="006F1698">
        <w:t>Аудирование: воспринимать на слух и понимать речь учителя и одноклассников, вербально/невербально</w:t>
      </w:r>
      <w:r w:rsidRPr="006F1698">
        <w:rPr>
          <w:spacing w:val="-15"/>
        </w:rPr>
        <w:t xml:space="preserve"> </w:t>
      </w:r>
      <w:r w:rsidRPr="006F1698">
        <w:t>реагировать</w:t>
      </w:r>
      <w:r w:rsidRPr="006F1698">
        <w:rPr>
          <w:spacing w:val="-15"/>
        </w:rPr>
        <w:t xml:space="preserve"> </w:t>
      </w:r>
      <w:r w:rsidRPr="006F1698">
        <w:t>на</w:t>
      </w:r>
      <w:r w:rsidRPr="006F1698">
        <w:rPr>
          <w:spacing w:val="-15"/>
        </w:rPr>
        <w:t xml:space="preserve"> </w:t>
      </w:r>
      <w:r w:rsidRPr="006F1698">
        <w:t>услышанное;</w:t>
      </w:r>
      <w:r w:rsidRPr="006F1698">
        <w:rPr>
          <w:spacing w:val="-14"/>
        </w:rPr>
        <w:t xml:space="preserve"> </w:t>
      </w:r>
      <w:r w:rsidRPr="006F1698">
        <w:t>воспринимать</w:t>
      </w:r>
      <w:r w:rsidRPr="006F1698">
        <w:rPr>
          <w:spacing w:val="-15"/>
        </w:rPr>
        <w:t xml:space="preserve"> </w:t>
      </w:r>
      <w:r w:rsidRPr="006F1698">
        <w:t>на</w:t>
      </w:r>
      <w:r w:rsidRPr="006F1698">
        <w:rPr>
          <w:spacing w:val="-15"/>
        </w:rPr>
        <w:t xml:space="preserve"> </w:t>
      </w:r>
      <w:r w:rsidRPr="006F1698">
        <w:t>слух</w:t>
      </w:r>
      <w:r w:rsidRPr="006F1698">
        <w:rPr>
          <w:spacing w:val="-13"/>
        </w:rPr>
        <w:t xml:space="preserve"> </w:t>
      </w:r>
      <w:r w:rsidRPr="006F1698">
        <w:t>и</w:t>
      </w:r>
      <w:r w:rsidRPr="006F1698">
        <w:rPr>
          <w:spacing w:val="-14"/>
        </w:rPr>
        <w:t xml:space="preserve"> </w:t>
      </w:r>
      <w:r w:rsidRPr="006F1698">
        <w:t>понимать</w:t>
      </w:r>
      <w:r w:rsidRPr="006F1698">
        <w:rPr>
          <w:spacing w:val="-12"/>
        </w:rPr>
        <w:t xml:space="preserve"> </w:t>
      </w:r>
      <w:r w:rsidRPr="006F1698">
        <w:t>учебные и адаптированные аутентичные тексты, построенные на изученном языковом материале, с разной</w:t>
      </w:r>
      <w:r w:rsidRPr="006F1698">
        <w:rPr>
          <w:spacing w:val="42"/>
        </w:rPr>
        <w:t xml:space="preserve">  </w:t>
      </w:r>
      <w:r w:rsidRPr="006F1698">
        <w:t>глубиной</w:t>
      </w:r>
      <w:r w:rsidRPr="006F1698">
        <w:rPr>
          <w:spacing w:val="43"/>
        </w:rPr>
        <w:t xml:space="preserve">  </w:t>
      </w:r>
      <w:r w:rsidRPr="006F1698">
        <w:t>проникновения</w:t>
      </w:r>
      <w:r w:rsidRPr="006F1698">
        <w:rPr>
          <w:spacing w:val="43"/>
        </w:rPr>
        <w:t xml:space="preserve">  </w:t>
      </w:r>
      <w:r w:rsidRPr="006F1698">
        <w:t>в</w:t>
      </w:r>
      <w:r w:rsidRPr="006F1698">
        <w:rPr>
          <w:spacing w:val="42"/>
        </w:rPr>
        <w:t xml:space="preserve">  </w:t>
      </w:r>
      <w:r w:rsidRPr="006F1698">
        <w:t>их</w:t>
      </w:r>
      <w:r w:rsidRPr="006F1698">
        <w:rPr>
          <w:spacing w:val="44"/>
        </w:rPr>
        <w:t xml:space="preserve">  </w:t>
      </w:r>
      <w:r w:rsidRPr="006F1698">
        <w:t>содержание</w:t>
      </w:r>
      <w:r w:rsidRPr="006F1698">
        <w:rPr>
          <w:spacing w:val="42"/>
        </w:rPr>
        <w:t xml:space="preserve">  </w:t>
      </w:r>
      <w:r w:rsidRPr="006F1698">
        <w:t>в</w:t>
      </w:r>
      <w:r w:rsidRPr="006F1698">
        <w:rPr>
          <w:spacing w:val="42"/>
        </w:rPr>
        <w:t xml:space="preserve">  </w:t>
      </w:r>
      <w:r w:rsidRPr="006F1698">
        <w:t>зависимости</w:t>
      </w:r>
      <w:r w:rsidRPr="006F1698">
        <w:rPr>
          <w:spacing w:val="43"/>
        </w:rPr>
        <w:t xml:space="preserve">  </w:t>
      </w:r>
      <w:r w:rsidRPr="006F1698">
        <w:t>от</w:t>
      </w:r>
      <w:r w:rsidRPr="006F1698">
        <w:rPr>
          <w:spacing w:val="43"/>
        </w:rPr>
        <w:t xml:space="preserve">  </w:t>
      </w:r>
      <w:r w:rsidRPr="006F1698">
        <w:rPr>
          <w:spacing w:val="-2"/>
        </w:rPr>
        <w:t>поставленной</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40" w:firstLine="0"/>
        <w:jc w:val="left"/>
      </w:pPr>
      <w:r w:rsidRPr="006F1698">
        <w:lastRenderedPageBreak/>
        <w:t>коммуникативной</w:t>
      </w:r>
      <w:r w:rsidRPr="006F1698">
        <w:rPr>
          <w:spacing w:val="-7"/>
        </w:rPr>
        <w:t xml:space="preserve"> </w:t>
      </w:r>
      <w:r w:rsidRPr="006F1698">
        <w:t>задачи:</w:t>
      </w:r>
      <w:r w:rsidRPr="006F1698">
        <w:rPr>
          <w:spacing w:val="-5"/>
        </w:rPr>
        <w:t xml:space="preserve"> </w:t>
      </w:r>
      <w:r w:rsidRPr="006F1698">
        <w:t>с</w:t>
      </w:r>
      <w:r w:rsidRPr="006F1698">
        <w:rPr>
          <w:spacing w:val="-6"/>
        </w:rPr>
        <w:t xml:space="preserve"> </w:t>
      </w:r>
      <w:r w:rsidRPr="006F1698">
        <w:t>пониманием</w:t>
      </w:r>
      <w:r w:rsidRPr="006F1698">
        <w:rPr>
          <w:spacing w:val="-6"/>
        </w:rPr>
        <w:t xml:space="preserve"> </w:t>
      </w:r>
      <w:r w:rsidRPr="006F1698">
        <w:t>основного</w:t>
      </w:r>
      <w:r w:rsidRPr="006F1698">
        <w:rPr>
          <w:spacing w:val="-5"/>
        </w:rPr>
        <w:t xml:space="preserve"> </w:t>
      </w:r>
      <w:r w:rsidRPr="006F1698">
        <w:t>содержания,</w:t>
      </w:r>
      <w:r w:rsidRPr="006F1698">
        <w:rPr>
          <w:spacing w:val="-5"/>
        </w:rPr>
        <w:t xml:space="preserve"> </w:t>
      </w:r>
      <w:r w:rsidRPr="006F1698">
        <w:t>с</w:t>
      </w:r>
      <w:r w:rsidRPr="006F1698">
        <w:rPr>
          <w:spacing w:val="-6"/>
        </w:rPr>
        <w:t xml:space="preserve"> </w:t>
      </w:r>
      <w:r w:rsidRPr="006F1698">
        <w:t>пониманием</w:t>
      </w:r>
      <w:r w:rsidRPr="006F1698">
        <w:rPr>
          <w:spacing w:val="-6"/>
        </w:rPr>
        <w:t xml:space="preserve"> </w:t>
      </w:r>
      <w:r w:rsidRPr="006F1698">
        <w:t>запрашиваемой информации</w:t>
      </w:r>
      <w:r w:rsidRPr="006F1698">
        <w:rPr>
          <w:spacing w:val="-15"/>
        </w:rPr>
        <w:t xml:space="preserve"> </w:t>
      </w:r>
      <w:r w:rsidRPr="006F1698">
        <w:t>фактического</w:t>
      </w:r>
      <w:r w:rsidRPr="006F1698">
        <w:rPr>
          <w:spacing w:val="-15"/>
        </w:rPr>
        <w:t xml:space="preserve"> </w:t>
      </w:r>
      <w:r w:rsidRPr="006F1698">
        <w:t>характера</w:t>
      </w:r>
      <w:r w:rsidRPr="006F1698">
        <w:rPr>
          <w:spacing w:val="-15"/>
        </w:rPr>
        <w:t xml:space="preserve"> </w:t>
      </w:r>
      <w:r w:rsidRPr="006F1698">
        <w:t>со</w:t>
      </w:r>
      <w:r w:rsidRPr="006F1698">
        <w:rPr>
          <w:spacing w:val="-13"/>
        </w:rPr>
        <w:t xml:space="preserve"> </w:t>
      </w:r>
      <w:r w:rsidRPr="006F1698">
        <w:t>зрительной</w:t>
      </w:r>
      <w:r w:rsidRPr="006F1698">
        <w:rPr>
          <w:spacing w:val="-14"/>
        </w:rPr>
        <w:t xml:space="preserve"> </w:t>
      </w:r>
      <w:r w:rsidRPr="006F1698">
        <w:t>опорой</w:t>
      </w:r>
      <w:r w:rsidRPr="006F1698">
        <w:rPr>
          <w:spacing w:val="-14"/>
        </w:rPr>
        <w:t xml:space="preserve"> </w:t>
      </w:r>
      <w:r w:rsidRPr="006F1698">
        <w:t>и</w:t>
      </w:r>
      <w:r w:rsidRPr="006F1698">
        <w:rPr>
          <w:spacing w:val="-14"/>
        </w:rPr>
        <w:t xml:space="preserve"> </w:t>
      </w:r>
      <w:r w:rsidRPr="006F1698">
        <w:t>с</w:t>
      </w:r>
      <w:r w:rsidRPr="006F1698">
        <w:rPr>
          <w:spacing w:val="-15"/>
        </w:rPr>
        <w:t xml:space="preserve"> </w:t>
      </w:r>
      <w:r w:rsidRPr="006F1698">
        <w:t>использованием</w:t>
      </w:r>
      <w:r w:rsidRPr="006F1698">
        <w:rPr>
          <w:spacing w:val="-15"/>
        </w:rPr>
        <w:t xml:space="preserve"> </w:t>
      </w:r>
      <w:r w:rsidRPr="006F1698">
        <w:t>языковой,</w:t>
      </w:r>
      <w:r w:rsidRPr="006F1698">
        <w:rPr>
          <w:spacing w:val="-15"/>
        </w:rPr>
        <w:t xml:space="preserve"> </w:t>
      </w:r>
      <w:r w:rsidRPr="006F1698">
        <w:t>в</w:t>
      </w:r>
      <w:r w:rsidRPr="006F1698">
        <w:rPr>
          <w:spacing w:val="-15"/>
        </w:rPr>
        <w:t xml:space="preserve"> </w:t>
      </w:r>
      <w:r w:rsidRPr="006F1698">
        <w:t xml:space="preserve">том числе контекстуальной, догадки (время звучания текста/текстов для аудирования – до 1 </w:t>
      </w:r>
      <w:r w:rsidRPr="006F1698">
        <w:rPr>
          <w:spacing w:val="-2"/>
        </w:rPr>
        <w:t>минуты).</w:t>
      </w:r>
    </w:p>
    <w:p w:rsidR="00413139" w:rsidRPr="006F1698" w:rsidRDefault="0033326F" w:rsidP="001A1556">
      <w:pPr>
        <w:pStyle w:val="a4"/>
        <w:spacing w:before="1"/>
        <w:ind w:right="538"/>
        <w:jc w:val="left"/>
      </w:pPr>
      <w:r w:rsidRPr="006F1698">
        <w:t>Смысловое чтение: читать вслух учебные тексты объёмом до 70 слов, построенные на изученном</w:t>
      </w:r>
      <w:r w:rsidRPr="006F1698">
        <w:rPr>
          <w:spacing w:val="-15"/>
        </w:rPr>
        <w:t xml:space="preserve"> </w:t>
      </w:r>
      <w:r w:rsidRPr="006F1698">
        <w:t>языковом</w:t>
      </w:r>
      <w:r w:rsidRPr="006F1698">
        <w:rPr>
          <w:spacing w:val="-15"/>
        </w:rPr>
        <w:t xml:space="preserve"> </w:t>
      </w:r>
      <w:r w:rsidRPr="006F1698">
        <w:t>материале,</w:t>
      </w:r>
      <w:r w:rsidRPr="006F1698">
        <w:rPr>
          <w:spacing w:val="-14"/>
        </w:rPr>
        <w:t xml:space="preserve"> </w:t>
      </w:r>
      <w:r w:rsidRPr="006F1698">
        <w:t>с</w:t>
      </w:r>
      <w:r w:rsidRPr="006F1698">
        <w:rPr>
          <w:spacing w:val="-15"/>
        </w:rPr>
        <w:t xml:space="preserve"> </w:t>
      </w:r>
      <w:r w:rsidRPr="006F1698">
        <w:t>соблюдением</w:t>
      </w:r>
      <w:r w:rsidRPr="006F1698">
        <w:rPr>
          <w:spacing w:val="-15"/>
        </w:rPr>
        <w:t xml:space="preserve"> </w:t>
      </w:r>
      <w:r w:rsidRPr="006F1698">
        <w:t>правил</w:t>
      </w:r>
      <w:r w:rsidRPr="006F1698">
        <w:rPr>
          <w:spacing w:val="-14"/>
        </w:rPr>
        <w:t xml:space="preserve"> </w:t>
      </w:r>
      <w:r w:rsidRPr="006F1698">
        <w:t>чтения</w:t>
      </w:r>
      <w:r w:rsidRPr="006F1698">
        <w:rPr>
          <w:spacing w:val="-15"/>
        </w:rPr>
        <w:t xml:space="preserve"> </w:t>
      </w:r>
      <w:r w:rsidRPr="006F1698">
        <w:t>и</w:t>
      </w:r>
      <w:r w:rsidRPr="006F1698">
        <w:rPr>
          <w:spacing w:val="-13"/>
        </w:rPr>
        <w:t xml:space="preserve"> </w:t>
      </w:r>
      <w:r w:rsidRPr="006F1698">
        <w:t>соответствующей</w:t>
      </w:r>
      <w:r w:rsidRPr="006F1698">
        <w:rPr>
          <w:spacing w:val="-13"/>
        </w:rPr>
        <w:t xml:space="preserve"> </w:t>
      </w:r>
      <w:r w:rsidRPr="006F1698">
        <w:t>интонацией, демонстрируя понимание прочитанного; 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w:t>
      </w:r>
      <w:r w:rsidRPr="006F1698">
        <w:rPr>
          <w:spacing w:val="-5"/>
        </w:rPr>
        <w:t xml:space="preserve"> </w:t>
      </w:r>
      <w:r w:rsidRPr="006F1698">
        <w:t>информации,</w:t>
      </w:r>
      <w:r w:rsidRPr="006F1698">
        <w:rPr>
          <w:spacing w:val="-6"/>
        </w:rPr>
        <w:t xml:space="preserve"> </w:t>
      </w:r>
      <w:r w:rsidRPr="006F1698">
        <w:t>со</w:t>
      </w:r>
      <w:r w:rsidRPr="006F1698">
        <w:rPr>
          <w:spacing w:val="-6"/>
        </w:rPr>
        <w:t xml:space="preserve"> </w:t>
      </w:r>
      <w:r w:rsidRPr="006F1698">
        <w:t>зрительной</w:t>
      </w:r>
      <w:r w:rsidRPr="006F1698">
        <w:rPr>
          <w:spacing w:val="-5"/>
        </w:rPr>
        <w:t xml:space="preserve"> </w:t>
      </w:r>
      <w:r w:rsidRPr="006F1698">
        <w:t>опорой</w:t>
      </w:r>
      <w:r w:rsidRPr="006F1698">
        <w:rPr>
          <w:spacing w:val="-5"/>
        </w:rPr>
        <w:t xml:space="preserve"> </w:t>
      </w:r>
      <w:r w:rsidRPr="006F1698">
        <w:t>и</w:t>
      </w:r>
      <w:r w:rsidRPr="006F1698">
        <w:rPr>
          <w:spacing w:val="-5"/>
        </w:rPr>
        <w:t xml:space="preserve"> </w:t>
      </w:r>
      <w:r w:rsidRPr="006F1698">
        <w:t>без</w:t>
      </w:r>
      <w:r w:rsidRPr="006F1698">
        <w:rPr>
          <w:spacing w:val="-5"/>
        </w:rPr>
        <w:t xml:space="preserve"> </w:t>
      </w:r>
      <w:r w:rsidRPr="006F1698">
        <w:t>опоры,</w:t>
      </w:r>
      <w:r w:rsidRPr="006F1698">
        <w:rPr>
          <w:spacing w:val="-6"/>
        </w:rPr>
        <w:t xml:space="preserve"> </w:t>
      </w:r>
      <w:r w:rsidRPr="006F1698">
        <w:t>с</w:t>
      </w:r>
      <w:r w:rsidRPr="006F1698">
        <w:rPr>
          <w:spacing w:val="-7"/>
        </w:rPr>
        <w:t xml:space="preserve"> </w:t>
      </w:r>
      <w:r w:rsidRPr="006F1698">
        <w:t>использованием</w:t>
      </w:r>
      <w:r w:rsidRPr="006F1698">
        <w:rPr>
          <w:spacing w:val="-7"/>
        </w:rPr>
        <w:t xml:space="preserve"> </w:t>
      </w:r>
      <w:r w:rsidRPr="006F1698">
        <w:t>языковой,</w:t>
      </w:r>
      <w:r w:rsidRPr="006F1698">
        <w:rPr>
          <w:spacing w:val="-6"/>
        </w:rPr>
        <w:t xml:space="preserve"> </w:t>
      </w:r>
      <w:r w:rsidRPr="006F1698">
        <w:t>в том числе контекстуальной, догадки (объём текста/текстов для чтения – до 160 слов; прогнозировать содержание текста на основе заголовка; читать про себя несплошные тексты (таблицы, диаграммы и т. д.) и понимать представленную в них информацию.</w:t>
      </w:r>
    </w:p>
    <w:p w:rsidR="00413139" w:rsidRPr="006F1698" w:rsidRDefault="0033326F" w:rsidP="001A1556">
      <w:pPr>
        <w:pStyle w:val="a4"/>
        <w:ind w:right="538"/>
        <w:jc w:val="left"/>
      </w:pPr>
      <w:r w:rsidRPr="006F1698">
        <w:t>Письмо:</w:t>
      </w:r>
      <w:r w:rsidRPr="006F1698">
        <w:rPr>
          <w:spacing w:val="-2"/>
        </w:rPr>
        <w:t xml:space="preserve"> </w:t>
      </w:r>
      <w:r w:rsidRPr="006F1698">
        <w:t>заполнять</w:t>
      </w:r>
      <w:r w:rsidRPr="006F1698">
        <w:rPr>
          <w:spacing w:val="-3"/>
        </w:rPr>
        <w:t xml:space="preserve"> </w:t>
      </w:r>
      <w:r w:rsidRPr="006F1698">
        <w:t>анкеты</w:t>
      </w:r>
      <w:r w:rsidRPr="006F1698">
        <w:rPr>
          <w:spacing w:val="-2"/>
        </w:rPr>
        <w:t xml:space="preserve"> </w:t>
      </w:r>
      <w:r w:rsidRPr="006F1698">
        <w:t>и</w:t>
      </w:r>
      <w:r w:rsidRPr="006F1698">
        <w:rPr>
          <w:spacing w:val="-1"/>
        </w:rPr>
        <w:t xml:space="preserve"> </w:t>
      </w:r>
      <w:r w:rsidRPr="006F1698">
        <w:t>формуляры</w:t>
      </w:r>
      <w:r w:rsidRPr="006F1698">
        <w:rPr>
          <w:spacing w:val="-2"/>
        </w:rPr>
        <w:t xml:space="preserve"> </w:t>
      </w:r>
      <w:r w:rsidRPr="006F1698">
        <w:t>с указанием</w:t>
      </w:r>
      <w:r w:rsidRPr="006F1698">
        <w:rPr>
          <w:spacing w:val="-3"/>
        </w:rPr>
        <w:t xml:space="preserve"> </w:t>
      </w:r>
      <w:r w:rsidRPr="006F1698">
        <w:t>личной</w:t>
      </w:r>
      <w:r w:rsidRPr="006F1698">
        <w:rPr>
          <w:spacing w:val="-3"/>
        </w:rPr>
        <w:t xml:space="preserve"> </w:t>
      </w:r>
      <w:r w:rsidRPr="006F1698">
        <w:t>информации:</w:t>
      </w:r>
      <w:r w:rsidRPr="006F1698">
        <w:rPr>
          <w:spacing w:val="-4"/>
        </w:rPr>
        <w:t xml:space="preserve"> </w:t>
      </w:r>
      <w:r w:rsidRPr="006F1698">
        <w:t>имя,</w:t>
      </w:r>
      <w:r w:rsidRPr="006F1698">
        <w:rPr>
          <w:spacing w:val="-2"/>
        </w:rPr>
        <w:t xml:space="preserve"> </w:t>
      </w:r>
      <w:r w:rsidRPr="006F1698">
        <w:t>фамилия, возраст,</w:t>
      </w:r>
      <w:r w:rsidRPr="006F1698">
        <w:rPr>
          <w:spacing w:val="-15"/>
        </w:rPr>
        <w:t xml:space="preserve"> </w:t>
      </w:r>
      <w:r w:rsidRPr="006F1698">
        <w:t>место</w:t>
      </w:r>
      <w:r w:rsidRPr="006F1698">
        <w:rPr>
          <w:spacing w:val="-15"/>
        </w:rPr>
        <w:t xml:space="preserve"> </w:t>
      </w:r>
      <w:r w:rsidRPr="006F1698">
        <w:t>жительства</w:t>
      </w:r>
      <w:r w:rsidRPr="006F1698">
        <w:rPr>
          <w:spacing w:val="-15"/>
        </w:rPr>
        <w:t xml:space="preserve"> </w:t>
      </w:r>
      <w:r w:rsidRPr="006F1698">
        <w:t>(страна</w:t>
      </w:r>
      <w:r w:rsidRPr="006F1698">
        <w:rPr>
          <w:spacing w:val="-15"/>
        </w:rPr>
        <w:t xml:space="preserve"> </w:t>
      </w:r>
      <w:r w:rsidRPr="006F1698">
        <w:t>проживания,</w:t>
      </w:r>
      <w:r w:rsidRPr="006F1698">
        <w:rPr>
          <w:spacing w:val="-15"/>
        </w:rPr>
        <w:t xml:space="preserve"> </w:t>
      </w:r>
      <w:r w:rsidRPr="006F1698">
        <w:t>город),</w:t>
      </w:r>
      <w:r w:rsidRPr="006F1698">
        <w:rPr>
          <w:spacing w:val="-15"/>
        </w:rPr>
        <w:t xml:space="preserve"> </w:t>
      </w:r>
      <w:r w:rsidRPr="006F1698">
        <w:t>любимые</w:t>
      </w:r>
      <w:r w:rsidRPr="006F1698">
        <w:rPr>
          <w:spacing w:val="-15"/>
        </w:rPr>
        <w:t xml:space="preserve"> </w:t>
      </w:r>
      <w:r w:rsidRPr="006F1698">
        <w:t>занятия</w:t>
      </w:r>
      <w:r w:rsidRPr="006F1698">
        <w:rPr>
          <w:spacing w:val="-15"/>
        </w:rPr>
        <w:t xml:space="preserve"> </w:t>
      </w:r>
      <w:r w:rsidRPr="006F1698">
        <w:t>и</w:t>
      </w:r>
      <w:r w:rsidRPr="006F1698">
        <w:rPr>
          <w:spacing w:val="-15"/>
        </w:rPr>
        <w:t xml:space="preserve"> </w:t>
      </w:r>
      <w:r w:rsidRPr="006F1698">
        <w:t>т.</w:t>
      </w:r>
      <w:r w:rsidRPr="006F1698">
        <w:rPr>
          <w:spacing w:val="-15"/>
        </w:rPr>
        <w:t xml:space="preserve"> </w:t>
      </w:r>
      <w:r w:rsidRPr="006F1698">
        <w:t>д.;</w:t>
      </w:r>
      <w:r w:rsidRPr="006F1698">
        <w:rPr>
          <w:spacing w:val="-15"/>
        </w:rPr>
        <w:t xml:space="preserve"> </w:t>
      </w:r>
      <w:r w:rsidRPr="006F1698">
        <w:t>писать</w:t>
      </w:r>
      <w:r w:rsidRPr="006F1698">
        <w:rPr>
          <w:spacing w:val="-15"/>
        </w:rPr>
        <w:t xml:space="preserve"> </w:t>
      </w:r>
      <w:r w:rsidRPr="006F1698">
        <w:t>с</w:t>
      </w:r>
      <w:r w:rsidRPr="006F1698">
        <w:rPr>
          <w:spacing w:val="-15"/>
        </w:rPr>
        <w:t xml:space="preserve"> </w:t>
      </w:r>
      <w:r w:rsidRPr="006F1698">
        <w:t>опорой на образец поздравления с днем рождения, Новым годом, Рождеством с выражением пожеланий; писать с опорой на образец электронное сообщение личного характера (объём сообщения – до 50 слов).</w:t>
      </w:r>
    </w:p>
    <w:p w:rsidR="00413139" w:rsidRPr="006F1698" w:rsidRDefault="0033326F" w:rsidP="001A1556">
      <w:pPr>
        <w:pStyle w:val="a4"/>
        <w:ind w:left="1023" w:firstLine="0"/>
        <w:jc w:val="left"/>
      </w:pPr>
      <w:r w:rsidRPr="006F1698">
        <w:t>Языковые</w:t>
      </w:r>
      <w:r w:rsidRPr="006F1698">
        <w:rPr>
          <w:spacing w:val="-8"/>
        </w:rPr>
        <w:t xml:space="preserve"> </w:t>
      </w:r>
      <w:r w:rsidRPr="006F1698">
        <w:t>знания</w:t>
      </w:r>
      <w:r w:rsidRPr="006F1698">
        <w:rPr>
          <w:spacing w:val="-7"/>
        </w:rPr>
        <w:t xml:space="preserve"> </w:t>
      </w:r>
      <w:r w:rsidRPr="006F1698">
        <w:t>и</w:t>
      </w:r>
      <w:r w:rsidRPr="006F1698">
        <w:rPr>
          <w:spacing w:val="-8"/>
        </w:rPr>
        <w:t xml:space="preserve"> </w:t>
      </w:r>
      <w:r w:rsidRPr="006F1698">
        <w:rPr>
          <w:spacing w:val="-2"/>
        </w:rPr>
        <w:t>навыки.</w:t>
      </w:r>
    </w:p>
    <w:p w:rsidR="00413139" w:rsidRPr="006F1698" w:rsidRDefault="0033326F" w:rsidP="001A1556">
      <w:pPr>
        <w:pStyle w:val="a4"/>
        <w:ind w:right="539"/>
        <w:jc w:val="left"/>
      </w:pPr>
      <w:r w:rsidRPr="006F1698">
        <w:t>Фонетическая сторона речи: читать новые слова согласно основным правилам чтения; различать на слух и правильно произносить слова и фразы/предложения с соблюдением их ритмико-интонационных особенностей.</w:t>
      </w:r>
    </w:p>
    <w:p w:rsidR="00413139" w:rsidRPr="006F1698" w:rsidRDefault="0033326F" w:rsidP="001A1556">
      <w:pPr>
        <w:pStyle w:val="a4"/>
        <w:ind w:right="537"/>
        <w:jc w:val="left"/>
      </w:pPr>
      <w:r w:rsidRPr="006F1698">
        <w:t>Графика, орфография и пунктуация: правильно писать изученные слова; правильно расставлять знаки препинания (точка, вопросительный и восклицательный знаки в конце предложения, апостроф, запятая при перечислении).</w:t>
      </w:r>
    </w:p>
    <w:p w:rsidR="00413139" w:rsidRPr="006F1698" w:rsidRDefault="0033326F" w:rsidP="001A1556">
      <w:pPr>
        <w:pStyle w:val="a4"/>
        <w:ind w:right="537"/>
        <w:jc w:val="left"/>
      </w:pPr>
      <w:r w:rsidRPr="006F1698">
        <w:t>Лексическая сторона речи: 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 распознавать и образовывать родственные слова с использованием основных способов словообразования: аффиксации</w:t>
      </w:r>
      <w:r w:rsidRPr="006F1698">
        <w:rPr>
          <w:spacing w:val="-7"/>
        </w:rPr>
        <w:t xml:space="preserve"> </w:t>
      </w:r>
      <w:r w:rsidRPr="006F1698">
        <w:t>(суффиксы</w:t>
      </w:r>
      <w:r w:rsidRPr="006F1698">
        <w:rPr>
          <w:spacing w:val="-8"/>
        </w:rPr>
        <w:t xml:space="preserve"> </w:t>
      </w:r>
      <w:r w:rsidRPr="006F1698">
        <w:t>-er/-or,</w:t>
      </w:r>
      <w:r w:rsidRPr="006F1698">
        <w:rPr>
          <w:spacing w:val="-8"/>
        </w:rPr>
        <w:t xml:space="preserve"> </w:t>
      </w:r>
      <w:r w:rsidRPr="006F1698">
        <w:t>-ist:</w:t>
      </w:r>
      <w:r w:rsidRPr="006F1698">
        <w:rPr>
          <w:spacing w:val="-7"/>
        </w:rPr>
        <w:t xml:space="preserve"> </w:t>
      </w:r>
      <w:r w:rsidRPr="006F1698">
        <w:t>teacher,</w:t>
      </w:r>
      <w:r w:rsidRPr="006F1698">
        <w:rPr>
          <w:spacing w:val="-8"/>
        </w:rPr>
        <w:t xml:space="preserve"> </w:t>
      </w:r>
      <w:r w:rsidRPr="006F1698">
        <w:t>actor,</w:t>
      </w:r>
      <w:r w:rsidRPr="006F1698">
        <w:rPr>
          <w:spacing w:val="-8"/>
        </w:rPr>
        <w:t xml:space="preserve"> </w:t>
      </w:r>
      <w:r w:rsidRPr="006F1698">
        <w:t>artist),</w:t>
      </w:r>
      <w:r w:rsidRPr="006F1698">
        <w:rPr>
          <w:spacing w:val="-8"/>
        </w:rPr>
        <w:t xml:space="preserve"> </w:t>
      </w:r>
      <w:r w:rsidRPr="006F1698">
        <w:t>словосложения</w:t>
      </w:r>
      <w:r w:rsidRPr="006F1698">
        <w:rPr>
          <w:spacing w:val="-8"/>
        </w:rPr>
        <w:t xml:space="preserve"> </w:t>
      </w:r>
      <w:r w:rsidRPr="006F1698">
        <w:t>(blackboard),</w:t>
      </w:r>
      <w:r w:rsidRPr="006F1698">
        <w:rPr>
          <w:spacing w:val="-8"/>
        </w:rPr>
        <w:t xml:space="preserve"> </w:t>
      </w:r>
      <w:r w:rsidRPr="006F1698">
        <w:t>конверсии (to play – a play).</w:t>
      </w:r>
    </w:p>
    <w:p w:rsidR="00413139" w:rsidRPr="006F1698" w:rsidRDefault="0033326F" w:rsidP="001A1556">
      <w:pPr>
        <w:pStyle w:val="a4"/>
        <w:ind w:right="538"/>
        <w:jc w:val="left"/>
      </w:pPr>
      <w:r w:rsidRPr="006F1698">
        <w:t>Грамматическая сторона речи: 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 распознавать и употреблять в устной и письменной речи конструкцию to be going to и Future Simple Tense для выражения будущего действия; распознавать и употреблять в устной и письменной речи модальные глаголы долженствования must и have to; распознавать и употреблять в устной и письменной речи отрицательное местоимение no; распознавать и употреблять в устной и письменной речи степени сравнения прилагательных (формы, образованные по правилу и исключения: good – better</w:t>
      </w:r>
      <w:r w:rsidRPr="006F1698">
        <w:rPr>
          <w:spacing w:val="-2"/>
        </w:rPr>
        <w:t xml:space="preserve"> </w:t>
      </w:r>
      <w:r w:rsidRPr="006F1698">
        <w:t>–</w:t>
      </w:r>
      <w:r w:rsidRPr="006F1698">
        <w:rPr>
          <w:spacing w:val="-1"/>
        </w:rPr>
        <w:t xml:space="preserve"> </w:t>
      </w:r>
      <w:r w:rsidRPr="006F1698">
        <w:t>(the)</w:t>
      </w:r>
      <w:r w:rsidRPr="006F1698">
        <w:rPr>
          <w:spacing w:val="-2"/>
        </w:rPr>
        <w:t xml:space="preserve"> </w:t>
      </w:r>
      <w:r w:rsidRPr="006F1698">
        <w:t>best,</w:t>
      </w:r>
      <w:r w:rsidRPr="006F1698">
        <w:rPr>
          <w:spacing w:val="-1"/>
        </w:rPr>
        <w:t xml:space="preserve"> </w:t>
      </w:r>
      <w:r w:rsidRPr="006F1698">
        <w:t>bad</w:t>
      </w:r>
      <w:r w:rsidRPr="006F1698">
        <w:rPr>
          <w:spacing w:val="-1"/>
        </w:rPr>
        <w:t xml:space="preserve"> </w:t>
      </w:r>
      <w:r w:rsidRPr="006F1698">
        <w:t>–</w:t>
      </w:r>
      <w:r w:rsidRPr="006F1698">
        <w:rPr>
          <w:spacing w:val="-1"/>
        </w:rPr>
        <w:t xml:space="preserve"> </w:t>
      </w:r>
      <w:r w:rsidRPr="006F1698">
        <w:t>worse</w:t>
      </w:r>
      <w:r w:rsidRPr="006F1698">
        <w:rPr>
          <w:spacing w:val="-2"/>
        </w:rPr>
        <w:t xml:space="preserve"> </w:t>
      </w:r>
      <w:r w:rsidRPr="006F1698">
        <w:t>–</w:t>
      </w:r>
      <w:r w:rsidRPr="006F1698">
        <w:rPr>
          <w:spacing w:val="-1"/>
        </w:rPr>
        <w:t xml:space="preserve"> </w:t>
      </w:r>
      <w:r w:rsidRPr="006F1698">
        <w:t>(the) worst);</w:t>
      </w:r>
      <w:r w:rsidRPr="006F1698">
        <w:rPr>
          <w:spacing w:val="-1"/>
        </w:rPr>
        <w:t xml:space="preserve"> </w:t>
      </w:r>
      <w:r w:rsidRPr="006F1698">
        <w:t>распознавать</w:t>
      </w:r>
      <w:r w:rsidRPr="006F1698">
        <w:rPr>
          <w:spacing w:val="-2"/>
        </w:rPr>
        <w:t xml:space="preserve"> </w:t>
      </w:r>
      <w:r w:rsidRPr="006F1698">
        <w:t>и употреблять в устной и письменной речи наречия времени; распознавать и употреблять в устной и письменной речи обозначение даты и года; распознавать и употреблять в устной и письменной речи обозначение времени.</w:t>
      </w:r>
    </w:p>
    <w:p w:rsidR="00413139" w:rsidRPr="006F1698" w:rsidRDefault="0033326F" w:rsidP="001A1556">
      <w:pPr>
        <w:pStyle w:val="a4"/>
        <w:ind w:right="540"/>
        <w:jc w:val="left"/>
      </w:pPr>
      <w:r w:rsidRPr="006F1698">
        <w:t>Социокультурные знания и умения: 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знать названия родной страны и страны/стран изучаемого</w:t>
      </w:r>
      <w:r w:rsidRPr="006F1698">
        <w:rPr>
          <w:spacing w:val="-1"/>
        </w:rPr>
        <w:t xml:space="preserve"> </w:t>
      </w:r>
      <w:r w:rsidRPr="006F1698">
        <w:t>языка; знать некоторых</w:t>
      </w:r>
      <w:r w:rsidRPr="006F1698">
        <w:rPr>
          <w:spacing w:val="-1"/>
        </w:rPr>
        <w:t xml:space="preserve"> </w:t>
      </w:r>
      <w:r w:rsidRPr="006F1698">
        <w:t>литературных</w:t>
      </w:r>
      <w:r w:rsidRPr="006F1698">
        <w:rPr>
          <w:spacing w:val="-1"/>
        </w:rPr>
        <w:t xml:space="preserve"> </w:t>
      </w:r>
      <w:r w:rsidRPr="006F1698">
        <w:t>персонажей; знать</w:t>
      </w:r>
      <w:r w:rsidRPr="006F1698">
        <w:rPr>
          <w:spacing w:val="-2"/>
        </w:rPr>
        <w:t xml:space="preserve"> </w:t>
      </w:r>
      <w:r w:rsidRPr="006F1698">
        <w:t>небольшие</w:t>
      </w:r>
      <w:r w:rsidRPr="006F1698">
        <w:rPr>
          <w:spacing w:val="-4"/>
        </w:rPr>
        <w:t xml:space="preserve"> </w:t>
      </w:r>
      <w:r w:rsidRPr="006F1698">
        <w:t>произведения детского</w:t>
      </w:r>
      <w:r w:rsidRPr="006F1698">
        <w:rPr>
          <w:spacing w:val="-15"/>
        </w:rPr>
        <w:t xml:space="preserve"> </w:t>
      </w:r>
      <w:r w:rsidRPr="006F1698">
        <w:t>фольклора</w:t>
      </w:r>
      <w:r w:rsidRPr="006F1698">
        <w:rPr>
          <w:spacing w:val="-15"/>
        </w:rPr>
        <w:t xml:space="preserve"> </w:t>
      </w:r>
      <w:r w:rsidRPr="006F1698">
        <w:t>(рифмовки,</w:t>
      </w:r>
      <w:r w:rsidRPr="006F1698">
        <w:rPr>
          <w:spacing w:val="-15"/>
        </w:rPr>
        <w:t xml:space="preserve"> </w:t>
      </w:r>
      <w:r w:rsidRPr="006F1698">
        <w:t>песни);</w:t>
      </w:r>
      <w:r w:rsidRPr="006F1698">
        <w:rPr>
          <w:spacing w:val="-15"/>
        </w:rPr>
        <w:t xml:space="preserve"> </w:t>
      </w:r>
      <w:r w:rsidRPr="006F1698">
        <w:t>кратко</w:t>
      </w:r>
      <w:r w:rsidRPr="006F1698">
        <w:rPr>
          <w:spacing w:val="-15"/>
        </w:rPr>
        <w:t xml:space="preserve"> </w:t>
      </w:r>
      <w:r w:rsidRPr="006F1698">
        <w:t>представлять</w:t>
      </w:r>
      <w:r w:rsidRPr="006F1698">
        <w:rPr>
          <w:spacing w:val="-15"/>
        </w:rPr>
        <w:t xml:space="preserve"> </w:t>
      </w:r>
      <w:r w:rsidRPr="006F1698">
        <w:t>свою</w:t>
      </w:r>
      <w:r w:rsidRPr="006F1698">
        <w:rPr>
          <w:spacing w:val="-15"/>
        </w:rPr>
        <w:t xml:space="preserve"> </w:t>
      </w:r>
      <w:r w:rsidRPr="006F1698">
        <w:t>страну</w:t>
      </w:r>
      <w:r w:rsidRPr="006F1698">
        <w:rPr>
          <w:spacing w:val="-15"/>
        </w:rPr>
        <w:t xml:space="preserve"> </w:t>
      </w:r>
      <w:r w:rsidRPr="006F1698">
        <w:t>на</w:t>
      </w:r>
      <w:r w:rsidRPr="006F1698">
        <w:rPr>
          <w:spacing w:val="-15"/>
        </w:rPr>
        <w:t xml:space="preserve"> </w:t>
      </w:r>
      <w:r w:rsidRPr="006F1698">
        <w:t>иностранном</w:t>
      </w:r>
      <w:r w:rsidRPr="006F1698">
        <w:rPr>
          <w:spacing w:val="-15"/>
        </w:rPr>
        <w:t xml:space="preserve"> </w:t>
      </w:r>
      <w:r w:rsidRPr="006F1698">
        <w:t>языке в рамках изучаемой тематики.</w:t>
      </w:r>
    </w:p>
    <w:p w:rsidR="00413139" w:rsidRPr="006F1698" w:rsidRDefault="00413139" w:rsidP="001A1556">
      <w:pPr>
        <w:pStyle w:val="a4"/>
        <w:spacing w:before="5"/>
        <w:ind w:left="0" w:firstLine="0"/>
        <w:jc w:val="left"/>
      </w:pPr>
    </w:p>
    <w:p w:rsidR="00413139" w:rsidRPr="006F1698" w:rsidRDefault="00B50A18" w:rsidP="009A3D00">
      <w:pPr>
        <w:pStyle w:val="2"/>
        <w:tabs>
          <w:tab w:val="left" w:pos="1622"/>
        </w:tabs>
        <w:ind w:left="1023"/>
        <w:sectPr w:rsidR="00413139" w:rsidRPr="006F1698">
          <w:pgSz w:w="11900" w:h="16840"/>
          <w:pgMar w:top="1060" w:right="300" w:bottom="1200" w:left="820" w:header="0" w:footer="972" w:gutter="0"/>
          <w:cols w:space="720"/>
        </w:sectPr>
      </w:pPr>
      <w:bookmarkStart w:id="7" w:name="_TOC_250012"/>
      <w:r w:rsidRPr="006F1698">
        <w:t xml:space="preserve">2.1.5 </w:t>
      </w:r>
      <w:r w:rsidR="0033326F" w:rsidRPr="006F1698">
        <w:t>Рабочая</w:t>
      </w:r>
      <w:r w:rsidR="0033326F" w:rsidRPr="006F1698">
        <w:rPr>
          <w:b w:val="0"/>
          <w:spacing w:val="-12"/>
        </w:rPr>
        <w:t xml:space="preserve"> </w:t>
      </w:r>
      <w:r w:rsidR="0033326F" w:rsidRPr="006F1698">
        <w:t>программа</w:t>
      </w:r>
      <w:r w:rsidR="0033326F" w:rsidRPr="006F1698">
        <w:rPr>
          <w:b w:val="0"/>
          <w:spacing w:val="-11"/>
        </w:rPr>
        <w:t xml:space="preserve"> </w:t>
      </w:r>
      <w:r w:rsidR="0033326F" w:rsidRPr="006F1698">
        <w:t>учебного</w:t>
      </w:r>
      <w:r w:rsidR="0033326F" w:rsidRPr="006F1698">
        <w:rPr>
          <w:b w:val="0"/>
          <w:spacing w:val="-10"/>
        </w:rPr>
        <w:t xml:space="preserve"> </w:t>
      </w:r>
      <w:r w:rsidR="0033326F" w:rsidRPr="006F1698">
        <w:t>предмета</w:t>
      </w:r>
      <w:r w:rsidR="0033326F" w:rsidRPr="006F1698">
        <w:rPr>
          <w:b w:val="0"/>
          <w:spacing w:val="-11"/>
        </w:rPr>
        <w:t xml:space="preserve"> </w:t>
      </w:r>
      <w:bookmarkEnd w:id="7"/>
      <w:r w:rsidR="0033326F" w:rsidRPr="006F1698">
        <w:rPr>
          <w:spacing w:val="-2"/>
        </w:rPr>
        <w:t>«Математика»</w:t>
      </w:r>
    </w:p>
    <w:p w:rsidR="00413139" w:rsidRPr="006F1698" w:rsidRDefault="0033326F" w:rsidP="009A3D00">
      <w:pPr>
        <w:pStyle w:val="a4"/>
        <w:spacing w:before="64"/>
        <w:ind w:left="0" w:firstLine="0"/>
        <w:jc w:val="left"/>
      </w:pPr>
      <w:r w:rsidRPr="006F1698">
        <w:lastRenderedPageBreak/>
        <w:t>Рабочая</w:t>
      </w:r>
      <w:r w:rsidRPr="006F1698">
        <w:rPr>
          <w:spacing w:val="45"/>
        </w:rPr>
        <w:t xml:space="preserve">  </w:t>
      </w:r>
      <w:r w:rsidRPr="006F1698">
        <w:t>программа</w:t>
      </w:r>
      <w:r w:rsidRPr="006F1698">
        <w:rPr>
          <w:spacing w:val="45"/>
        </w:rPr>
        <w:t xml:space="preserve">  </w:t>
      </w:r>
      <w:r w:rsidRPr="006F1698">
        <w:t>по</w:t>
      </w:r>
      <w:r w:rsidRPr="006F1698">
        <w:rPr>
          <w:spacing w:val="46"/>
        </w:rPr>
        <w:t xml:space="preserve">  </w:t>
      </w:r>
      <w:r w:rsidRPr="006F1698">
        <w:t>учебному</w:t>
      </w:r>
      <w:r w:rsidRPr="006F1698">
        <w:rPr>
          <w:spacing w:val="43"/>
        </w:rPr>
        <w:t xml:space="preserve">  </w:t>
      </w:r>
      <w:r w:rsidRPr="006F1698">
        <w:t>предмету</w:t>
      </w:r>
      <w:r w:rsidRPr="006F1698">
        <w:rPr>
          <w:spacing w:val="45"/>
        </w:rPr>
        <w:t xml:space="preserve">  </w:t>
      </w:r>
      <w:r w:rsidRPr="006F1698">
        <w:t>«Математика»</w:t>
      </w:r>
      <w:r w:rsidRPr="006F1698">
        <w:rPr>
          <w:spacing w:val="43"/>
        </w:rPr>
        <w:t xml:space="preserve">  </w:t>
      </w:r>
      <w:r w:rsidRPr="006F1698">
        <w:t>(предметная</w:t>
      </w:r>
      <w:r w:rsidRPr="006F1698">
        <w:rPr>
          <w:spacing w:val="45"/>
        </w:rPr>
        <w:t xml:space="preserve">  </w:t>
      </w:r>
      <w:r w:rsidRPr="006F1698">
        <w:rPr>
          <w:spacing w:val="-2"/>
        </w:rPr>
        <w:t>область</w:t>
      </w:r>
    </w:p>
    <w:p w:rsidR="00413139" w:rsidRPr="006F1698" w:rsidRDefault="0033326F" w:rsidP="001A1556">
      <w:pPr>
        <w:pStyle w:val="a4"/>
        <w:ind w:right="541" w:firstLine="0"/>
        <w:jc w:val="left"/>
      </w:pPr>
      <w:r w:rsidRPr="006F1698">
        <w:t>«Математика</w:t>
      </w:r>
      <w:r w:rsidRPr="006F1698">
        <w:rPr>
          <w:spacing w:val="-8"/>
        </w:rPr>
        <w:t xml:space="preserve"> </w:t>
      </w:r>
      <w:r w:rsidRPr="006F1698">
        <w:t>и</w:t>
      </w:r>
      <w:r w:rsidRPr="006F1698">
        <w:rPr>
          <w:spacing w:val="-6"/>
        </w:rPr>
        <w:t xml:space="preserve"> </w:t>
      </w:r>
      <w:r w:rsidRPr="006F1698">
        <w:t>информатика»)</w:t>
      </w:r>
      <w:r w:rsidRPr="006F1698">
        <w:rPr>
          <w:spacing w:val="-8"/>
        </w:rPr>
        <w:t xml:space="preserve"> </w:t>
      </w:r>
      <w:r w:rsidRPr="006F1698">
        <w:t>(далее</w:t>
      </w:r>
      <w:r w:rsidRPr="006F1698">
        <w:rPr>
          <w:spacing w:val="-8"/>
        </w:rPr>
        <w:t xml:space="preserve"> </w:t>
      </w:r>
      <w:r w:rsidRPr="006F1698">
        <w:t>соответственно</w:t>
      </w:r>
      <w:r w:rsidRPr="006F1698">
        <w:rPr>
          <w:spacing w:val="-7"/>
        </w:rPr>
        <w:t xml:space="preserve"> </w:t>
      </w:r>
      <w:r w:rsidRPr="006F1698">
        <w:t>–</w:t>
      </w:r>
      <w:r w:rsidRPr="006F1698">
        <w:rPr>
          <w:spacing w:val="-9"/>
        </w:rPr>
        <w:t xml:space="preserve"> </w:t>
      </w:r>
      <w:r w:rsidRPr="006F1698">
        <w:t>программа</w:t>
      </w:r>
      <w:r w:rsidRPr="006F1698">
        <w:rPr>
          <w:spacing w:val="-8"/>
        </w:rPr>
        <w:t xml:space="preserve"> </w:t>
      </w:r>
      <w:r w:rsidRPr="006F1698">
        <w:t>по</w:t>
      </w:r>
      <w:r w:rsidRPr="006F1698">
        <w:rPr>
          <w:spacing w:val="-9"/>
        </w:rPr>
        <w:t xml:space="preserve"> </w:t>
      </w:r>
      <w:r w:rsidRPr="006F1698">
        <w:t>математике,</w:t>
      </w:r>
      <w:r w:rsidRPr="006F1698">
        <w:rPr>
          <w:spacing w:val="-7"/>
        </w:rPr>
        <w:t xml:space="preserve"> </w:t>
      </w:r>
      <w:r w:rsidRPr="006F1698">
        <w:t>математика) включает пояснительную записку, содержание обучения, планируемые результаты освоения программы по математике.</w:t>
      </w:r>
    </w:p>
    <w:p w:rsidR="00413139" w:rsidRPr="006F1698" w:rsidRDefault="0033326F" w:rsidP="001A1556">
      <w:pPr>
        <w:pStyle w:val="a4"/>
        <w:tabs>
          <w:tab w:val="left" w:pos="1663"/>
          <w:tab w:val="left" w:pos="3718"/>
          <w:tab w:val="left" w:pos="5880"/>
          <w:tab w:val="left" w:pos="6276"/>
          <w:tab w:val="left" w:pos="8112"/>
          <w:tab w:val="left" w:pos="9226"/>
        </w:tabs>
        <w:spacing w:before="1"/>
        <w:ind w:right="538"/>
        <w:jc w:val="left"/>
      </w:pPr>
      <w:r w:rsidRPr="006F1698">
        <w:t>Пояснительная</w:t>
      </w:r>
      <w:r w:rsidRPr="006F1698">
        <w:rPr>
          <w:spacing w:val="40"/>
        </w:rPr>
        <w:t xml:space="preserve"> </w:t>
      </w:r>
      <w:r w:rsidRPr="006F1698">
        <w:t>записка</w:t>
      </w:r>
      <w:r w:rsidRPr="006F1698">
        <w:rPr>
          <w:spacing w:val="40"/>
        </w:rPr>
        <w:t xml:space="preserve"> </w:t>
      </w:r>
      <w:r w:rsidRPr="006F1698">
        <w:t>отражает</w:t>
      </w:r>
      <w:r w:rsidRPr="006F1698">
        <w:rPr>
          <w:spacing w:val="40"/>
        </w:rPr>
        <w:t xml:space="preserve"> </w:t>
      </w:r>
      <w:r w:rsidRPr="006F1698">
        <w:t>общие</w:t>
      </w:r>
      <w:r w:rsidRPr="006F1698">
        <w:rPr>
          <w:spacing w:val="40"/>
        </w:rPr>
        <w:t xml:space="preserve"> </w:t>
      </w:r>
      <w:r w:rsidRPr="006F1698">
        <w:t>цели</w:t>
      </w:r>
      <w:r w:rsidRPr="006F1698">
        <w:rPr>
          <w:spacing w:val="40"/>
        </w:rPr>
        <w:t xml:space="preserve"> </w:t>
      </w:r>
      <w:r w:rsidRPr="006F1698">
        <w:t>и</w:t>
      </w:r>
      <w:r w:rsidRPr="006F1698">
        <w:rPr>
          <w:spacing w:val="40"/>
        </w:rPr>
        <w:t xml:space="preserve"> </w:t>
      </w:r>
      <w:r w:rsidRPr="006F1698">
        <w:t>задачи</w:t>
      </w:r>
      <w:r w:rsidRPr="006F1698">
        <w:rPr>
          <w:spacing w:val="40"/>
        </w:rPr>
        <w:t xml:space="preserve"> </w:t>
      </w:r>
      <w:r w:rsidRPr="006F1698">
        <w:t>изучения</w:t>
      </w:r>
      <w:r w:rsidRPr="006F1698">
        <w:rPr>
          <w:spacing w:val="40"/>
        </w:rPr>
        <w:t xml:space="preserve"> </w:t>
      </w:r>
      <w:r w:rsidRPr="006F1698">
        <w:t>учебного</w:t>
      </w:r>
      <w:r w:rsidRPr="006F1698">
        <w:rPr>
          <w:spacing w:val="40"/>
        </w:rPr>
        <w:t xml:space="preserve"> </w:t>
      </w:r>
      <w:r w:rsidRPr="006F1698">
        <w:t>предмета, характеристику</w:t>
      </w:r>
      <w:r w:rsidRPr="006F1698">
        <w:rPr>
          <w:spacing w:val="80"/>
        </w:rPr>
        <w:t xml:space="preserve"> </w:t>
      </w:r>
      <w:r w:rsidRPr="006F1698">
        <w:t>психологических</w:t>
      </w:r>
      <w:r w:rsidRPr="006F1698">
        <w:rPr>
          <w:spacing w:val="80"/>
        </w:rPr>
        <w:t xml:space="preserve"> </w:t>
      </w:r>
      <w:r w:rsidRPr="006F1698">
        <w:t>предпосылок</w:t>
      </w:r>
      <w:r w:rsidRPr="006F1698">
        <w:rPr>
          <w:spacing w:val="80"/>
        </w:rPr>
        <w:t xml:space="preserve"> </w:t>
      </w:r>
      <w:r w:rsidRPr="006F1698">
        <w:t>к</w:t>
      </w:r>
      <w:r w:rsidRPr="006F1698">
        <w:rPr>
          <w:spacing w:val="80"/>
        </w:rPr>
        <w:t xml:space="preserve"> </w:t>
      </w:r>
      <w:r w:rsidRPr="006F1698">
        <w:t>его</w:t>
      </w:r>
      <w:r w:rsidRPr="006F1698">
        <w:rPr>
          <w:spacing w:val="80"/>
        </w:rPr>
        <w:t xml:space="preserve"> </w:t>
      </w:r>
      <w:r w:rsidRPr="006F1698">
        <w:t>изучению</w:t>
      </w:r>
      <w:r w:rsidRPr="006F1698">
        <w:rPr>
          <w:spacing w:val="80"/>
        </w:rPr>
        <w:t xml:space="preserve"> </w:t>
      </w:r>
      <w:r w:rsidRPr="006F1698">
        <w:t>обучающимися,</w:t>
      </w:r>
      <w:r w:rsidRPr="006F1698">
        <w:rPr>
          <w:spacing w:val="80"/>
        </w:rPr>
        <w:t xml:space="preserve"> </w:t>
      </w:r>
      <w:r w:rsidRPr="006F1698">
        <w:t>место</w:t>
      </w:r>
      <w:r w:rsidRPr="006F1698">
        <w:rPr>
          <w:spacing w:val="80"/>
        </w:rPr>
        <w:t xml:space="preserve"> </w:t>
      </w:r>
      <w:r w:rsidRPr="006F1698">
        <w:t>в структуре учебного</w:t>
      </w:r>
      <w:r w:rsidRPr="006F1698">
        <w:rPr>
          <w:spacing w:val="-2"/>
        </w:rPr>
        <w:t xml:space="preserve"> </w:t>
      </w:r>
      <w:r w:rsidRPr="006F1698">
        <w:t>плана,</w:t>
      </w:r>
      <w:r w:rsidRPr="006F1698">
        <w:rPr>
          <w:spacing w:val="-2"/>
        </w:rPr>
        <w:t xml:space="preserve"> </w:t>
      </w:r>
      <w:r w:rsidRPr="006F1698">
        <w:t>а</w:t>
      </w:r>
      <w:r w:rsidRPr="006F1698">
        <w:rPr>
          <w:spacing w:val="-3"/>
        </w:rPr>
        <w:t xml:space="preserve"> </w:t>
      </w:r>
      <w:r w:rsidRPr="006F1698">
        <w:t>также</w:t>
      </w:r>
      <w:r w:rsidRPr="006F1698">
        <w:rPr>
          <w:spacing w:val="-3"/>
        </w:rPr>
        <w:t xml:space="preserve"> </w:t>
      </w:r>
      <w:r w:rsidRPr="006F1698">
        <w:t>подходы</w:t>
      </w:r>
      <w:r w:rsidRPr="006F1698">
        <w:rPr>
          <w:spacing w:val="-3"/>
        </w:rPr>
        <w:t xml:space="preserve"> </w:t>
      </w:r>
      <w:r w:rsidRPr="006F1698">
        <w:t>к</w:t>
      </w:r>
      <w:r w:rsidRPr="006F1698">
        <w:rPr>
          <w:spacing w:val="-1"/>
        </w:rPr>
        <w:t xml:space="preserve"> </w:t>
      </w:r>
      <w:r w:rsidRPr="006F1698">
        <w:t>отбору</w:t>
      </w:r>
      <w:r w:rsidRPr="006F1698">
        <w:rPr>
          <w:spacing w:val="-6"/>
        </w:rPr>
        <w:t xml:space="preserve"> </w:t>
      </w:r>
      <w:r w:rsidRPr="006F1698">
        <w:t>содержания</w:t>
      </w:r>
      <w:r w:rsidRPr="006F1698">
        <w:rPr>
          <w:spacing w:val="-2"/>
        </w:rPr>
        <w:t xml:space="preserve"> </w:t>
      </w:r>
      <w:r w:rsidRPr="006F1698">
        <w:t>и</w:t>
      </w:r>
      <w:r w:rsidRPr="006F1698">
        <w:rPr>
          <w:spacing w:val="-1"/>
        </w:rPr>
        <w:t xml:space="preserve"> </w:t>
      </w:r>
      <w:r w:rsidRPr="006F1698">
        <w:t>планируемым</w:t>
      </w:r>
      <w:r w:rsidRPr="006F1698">
        <w:rPr>
          <w:spacing w:val="-3"/>
        </w:rPr>
        <w:t xml:space="preserve"> </w:t>
      </w:r>
      <w:r w:rsidRPr="006F1698">
        <w:t>результатам. Содержание</w:t>
      </w:r>
      <w:r w:rsidRPr="006F1698">
        <w:rPr>
          <w:spacing w:val="40"/>
        </w:rPr>
        <w:t xml:space="preserve"> </w:t>
      </w:r>
      <w:r w:rsidRPr="006F1698">
        <w:t>обучения</w:t>
      </w:r>
      <w:r w:rsidRPr="006F1698">
        <w:rPr>
          <w:spacing w:val="40"/>
        </w:rPr>
        <w:t xml:space="preserve"> </w:t>
      </w:r>
      <w:r w:rsidRPr="006F1698">
        <w:t>раскрывает</w:t>
      </w:r>
      <w:r w:rsidRPr="006F1698">
        <w:rPr>
          <w:spacing w:val="40"/>
        </w:rPr>
        <w:t xml:space="preserve"> </w:t>
      </w:r>
      <w:r w:rsidRPr="006F1698">
        <w:t>содержательные</w:t>
      </w:r>
      <w:r w:rsidRPr="006F1698">
        <w:rPr>
          <w:spacing w:val="40"/>
        </w:rPr>
        <w:t xml:space="preserve"> </w:t>
      </w:r>
      <w:r w:rsidRPr="006F1698">
        <w:t>линии,</w:t>
      </w:r>
      <w:r w:rsidRPr="006F1698">
        <w:rPr>
          <w:spacing w:val="40"/>
        </w:rPr>
        <w:t xml:space="preserve"> </w:t>
      </w:r>
      <w:r w:rsidRPr="006F1698">
        <w:t>которые</w:t>
      </w:r>
      <w:r w:rsidRPr="006F1698">
        <w:rPr>
          <w:spacing w:val="40"/>
        </w:rPr>
        <w:t xml:space="preserve"> </w:t>
      </w:r>
      <w:r w:rsidRPr="006F1698">
        <w:t>предлагаются</w:t>
      </w:r>
      <w:r w:rsidRPr="006F1698">
        <w:rPr>
          <w:spacing w:val="40"/>
        </w:rPr>
        <w:t xml:space="preserve"> </w:t>
      </w:r>
      <w:r w:rsidRPr="006F1698">
        <w:t>для обязательного</w:t>
      </w:r>
      <w:r w:rsidRPr="006F1698">
        <w:rPr>
          <w:spacing w:val="80"/>
          <w:w w:val="150"/>
        </w:rPr>
        <w:t xml:space="preserve"> </w:t>
      </w:r>
      <w:r w:rsidRPr="006F1698">
        <w:t>изучения</w:t>
      </w:r>
      <w:r w:rsidRPr="006F1698">
        <w:rPr>
          <w:spacing w:val="80"/>
          <w:w w:val="150"/>
        </w:rPr>
        <w:t xml:space="preserve"> </w:t>
      </w:r>
      <w:r w:rsidRPr="006F1698">
        <w:t>в</w:t>
      </w:r>
      <w:r w:rsidRPr="006F1698">
        <w:rPr>
          <w:spacing w:val="80"/>
          <w:w w:val="150"/>
        </w:rPr>
        <w:t xml:space="preserve"> </w:t>
      </w:r>
      <w:r w:rsidRPr="006F1698">
        <w:t>каждом</w:t>
      </w:r>
      <w:r w:rsidRPr="006F1698">
        <w:rPr>
          <w:spacing w:val="80"/>
          <w:w w:val="150"/>
        </w:rPr>
        <w:t xml:space="preserve"> </w:t>
      </w:r>
      <w:r w:rsidRPr="006F1698">
        <w:t>классе</w:t>
      </w:r>
      <w:r w:rsidRPr="006F1698">
        <w:rPr>
          <w:spacing w:val="80"/>
          <w:w w:val="150"/>
        </w:rPr>
        <w:t xml:space="preserve"> </w:t>
      </w:r>
      <w:r w:rsidRPr="006F1698">
        <w:t>на</w:t>
      </w:r>
      <w:r w:rsidRPr="006F1698">
        <w:rPr>
          <w:spacing w:val="80"/>
          <w:w w:val="150"/>
        </w:rPr>
        <w:t xml:space="preserve"> </w:t>
      </w:r>
      <w:r w:rsidRPr="006F1698">
        <w:t>уровне</w:t>
      </w:r>
      <w:r w:rsidRPr="006F1698">
        <w:rPr>
          <w:spacing w:val="80"/>
          <w:w w:val="150"/>
        </w:rPr>
        <w:t xml:space="preserve"> </w:t>
      </w:r>
      <w:r w:rsidRPr="006F1698">
        <w:t>начального</w:t>
      </w:r>
      <w:r w:rsidRPr="006F1698">
        <w:rPr>
          <w:spacing w:val="80"/>
          <w:w w:val="150"/>
        </w:rPr>
        <w:t xml:space="preserve"> </w:t>
      </w:r>
      <w:r w:rsidRPr="006F1698">
        <w:t>общего</w:t>
      </w:r>
      <w:r w:rsidRPr="006F1698">
        <w:rPr>
          <w:spacing w:val="80"/>
          <w:w w:val="150"/>
        </w:rPr>
        <w:t xml:space="preserve"> </w:t>
      </w:r>
      <w:r w:rsidRPr="006F1698">
        <w:t>образования. Содержание</w:t>
      </w:r>
      <w:r w:rsidRPr="006F1698">
        <w:rPr>
          <w:spacing w:val="80"/>
        </w:rPr>
        <w:t xml:space="preserve"> </w:t>
      </w:r>
      <w:r w:rsidRPr="006F1698">
        <w:t>обучения</w:t>
      </w:r>
      <w:r w:rsidRPr="006F1698">
        <w:rPr>
          <w:spacing w:val="80"/>
        </w:rPr>
        <w:t xml:space="preserve"> </w:t>
      </w:r>
      <w:r w:rsidRPr="006F1698">
        <w:t>в</w:t>
      </w:r>
      <w:r w:rsidRPr="006F1698">
        <w:rPr>
          <w:spacing w:val="80"/>
        </w:rPr>
        <w:t xml:space="preserve"> </w:t>
      </w:r>
      <w:r w:rsidRPr="006F1698">
        <w:t>каждом</w:t>
      </w:r>
      <w:r w:rsidRPr="006F1698">
        <w:rPr>
          <w:spacing w:val="80"/>
        </w:rPr>
        <w:t xml:space="preserve"> </w:t>
      </w:r>
      <w:r w:rsidRPr="006F1698">
        <w:t>классе</w:t>
      </w:r>
      <w:r w:rsidRPr="006F1698">
        <w:rPr>
          <w:spacing w:val="80"/>
        </w:rPr>
        <w:t xml:space="preserve"> </w:t>
      </w:r>
      <w:r w:rsidRPr="006F1698">
        <w:t>завершается</w:t>
      </w:r>
      <w:r w:rsidRPr="006F1698">
        <w:rPr>
          <w:spacing w:val="80"/>
        </w:rPr>
        <w:t xml:space="preserve"> </w:t>
      </w:r>
      <w:r w:rsidRPr="006F1698">
        <w:t>перечнем</w:t>
      </w:r>
      <w:r w:rsidRPr="006F1698">
        <w:rPr>
          <w:spacing w:val="80"/>
        </w:rPr>
        <w:t xml:space="preserve"> </w:t>
      </w:r>
      <w:r w:rsidRPr="006F1698">
        <w:t>универсальных</w:t>
      </w:r>
      <w:r w:rsidRPr="006F1698">
        <w:rPr>
          <w:spacing w:val="80"/>
        </w:rPr>
        <w:t xml:space="preserve"> </w:t>
      </w:r>
      <w:r w:rsidRPr="006F1698">
        <w:t xml:space="preserve">учебных </w:t>
      </w:r>
      <w:r w:rsidRPr="006F1698">
        <w:rPr>
          <w:spacing w:val="-2"/>
        </w:rPr>
        <w:t>действий</w:t>
      </w:r>
      <w:r w:rsidRPr="006F1698">
        <w:tab/>
      </w:r>
      <w:r w:rsidRPr="006F1698">
        <w:rPr>
          <w:spacing w:val="-2"/>
        </w:rPr>
        <w:t>(познавательных,</w:t>
      </w:r>
      <w:r w:rsidRPr="006F1698">
        <w:tab/>
      </w:r>
      <w:r w:rsidRPr="006F1698">
        <w:rPr>
          <w:spacing w:val="-2"/>
        </w:rPr>
        <w:t>коммуникативных</w:t>
      </w:r>
      <w:r w:rsidRPr="006F1698">
        <w:tab/>
      </w:r>
      <w:r w:rsidRPr="006F1698">
        <w:rPr>
          <w:spacing w:val="-10"/>
        </w:rPr>
        <w:t>и</w:t>
      </w:r>
      <w:r w:rsidRPr="006F1698">
        <w:tab/>
      </w:r>
      <w:r w:rsidRPr="006F1698">
        <w:rPr>
          <w:spacing w:val="-2"/>
        </w:rPr>
        <w:t>регулятивных),</w:t>
      </w:r>
      <w:r w:rsidRPr="006F1698">
        <w:tab/>
      </w:r>
      <w:r w:rsidRPr="006F1698">
        <w:rPr>
          <w:spacing w:val="-2"/>
        </w:rPr>
        <w:t>которые</w:t>
      </w:r>
      <w:r w:rsidRPr="006F1698">
        <w:tab/>
      </w:r>
      <w:r w:rsidRPr="006F1698">
        <w:rPr>
          <w:spacing w:val="-2"/>
        </w:rPr>
        <w:t xml:space="preserve">возможно </w:t>
      </w:r>
      <w:r w:rsidRPr="006F1698">
        <w:t>формировать</w:t>
      </w:r>
      <w:r w:rsidRPr="006F1698">
        <w:rPr>
          <w:spacing w:val="51"/>
        </w:rPr>
        <w:t xml:space="preserve"> </w:t>
      </w:r>
      <w:r w:rsidRPr="006F1698">
        <w:t>средствами</w:t>
      </w:r>
      <w:r w:rsidRPr="006F1698">
        <w:rPr>
          <w:spacing w:val="52"/>
        </w:rPr>
        <w:t xml:space="preserve"> </w:t>
      </w:r>
      <w:r w:rsidRPr="006F1698">
        <w:t>математики</w:t>
      </w:r>
      <w:r w:rsidRPr="006F1698">
        <w:rPr>
          <w:spacing w:val="52"/>
        </w:rPr>
        <w:t xml:space="preserve"> </w:t>
      </w:r>
      <w:r w:rsidRPr="006F1698">
        <w:t>с</w:t>
      </w:r>
      <w:r w:rsidRPr="006F1698">
        <w:rPr>
          <w:spacing w:val="52"/>
        </w:rPr>
        <w:t xml:space="preserve"> </w:t>
      </w:r>
      <w:r w:rsidRPr="006F1698">
        <w:t>учётом</w:t>
      </w:r>
      <w:r w:rsidRPr="006F1698">
        <w:rPr>
          <w:spacing w:val="51"/>
        </w:rPr>
        <w:t xml:space="preserve"> </w:t>
      </w:r>
      <w:r w:rsidRPr="006F1698">
        <w:t>возрастных</w:t>
      </w:r>
      <w:r w:rsidRPr="006F1698">
        <w:rPr>
          <w:spacing w:val="53"/>
        </w:rPr>
        <w:t xml:space="preserve"> </w:t>
      </w:r>
      <w:r w:rsidRPr="006F1698">
        <w:t>особенностей</w:t>
      </w:r>
      <w:r w:rsidRPr="006F1698">
        <w:rPr>
          <w:spacing w:val="52"/>
        </w:rPr>
        <w:t xml:space="preserve"> </w:t>
      </w:r>
      <w:r w:rsidRPr="006F1698">
        <w:t>обучающихся</w:t>
      </w:r>
      <w:r w:rsidRPr="006F1698">
        <w:rPr>
          <w:spacing w:val="51"/>
        </w:rPr>
        <w:t xml:space="preserve"> </w:t>
      </w:r>
      <w:r w:rsidRPr="006F1698">
        <w:rPr>
          <w:spacing w:val="-5"/>
        </w:rPr>
        <w:t>на</w:t>
      </w:r>
    </w:p>
    <w:p w:rsidR="00413139" w:rsidRPr="006F1698" w:rsidRDefault="0033326F" w:rsidP="001A1556">
      <w:pPr>
        <w:pStyle w:val="a4"/>
        <w:ind w:firstLine="0"/>
        <w:jc w:val="left"/>
      </w:pPr>
      <w:r w:rsidRPr="006F1698">
        <w:t>уровне</w:t>
      </w:r>
      <w:r w:rsidRPr="006F1698">
        <w:rPr>
          <w:spacing w:val="-11"/>
        </w:rPr>
        <w:t xml:space="preserve"> </w:t>
      </w:r>
      <w:r w:rsidRPr="006F1698">
        <w:t>начального</w:t>
      </w:r>
      <w:r w:rsidRPr="006F1698">
        <w:rPr>
          <w:spacing w:val="-9"/>
        </w:rPr>
        <w:t xml:space="preserve"> </w:t>
      </w:r>
      <w:r w:rsidRPr="006F1698">
        <w:t>общего</w:t>
      </w:r>
      <w:r w:rsidRPr="006F1698">
        <w:rPr>
          <w:spacing w:val="-10"/>
        </w:rPr>
        <w:t xml:space="preserve"> </w:t>
      </w:r>
      <w:r w:rsidRPr="006F1698">
        <w:rPr>
          <w:spacing w:val="-2"/>
        </w:rPr>
        <w:t>образования.</w:t>
      </w:r>
    </w:p>
    <w:p w:rsidR="00413139" w:rsidRPr="006F1698" w:rsidRDefault="0033326F" w:rsidP="001A1556">
      <w:pPr>
        <w:pStyle w:val="a4"/>
        <w:ind w:right="541"/>
        <w:jc w:val="left"/>
      </w:pPr>
      <w:r w:rsidRPr="006F1698">
        <w:t>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413139" w:rsidRPr="006F1698" w:rsidRDefault="0033326F" w:rsidP="001A1556">
      <w:pPr>
        <w:ind w:left="1023"/>
        <w:rPr>
          <w:i/>
          <w:sz w:val="24"/>
          <w:szCs w:val="24"/>
        </w:rPr>
      </w:pPr>
      <w:r w:rsidRPr="006F1698">
        <w:rPr>
          <w:i/>
          <w:spacing w:val="-2"/>
          <w:sz w:val="24"/>
          <w:szCs w:val="24"/>
        </w:rPr>
        <w:t>Пояснительная</w:t>
      </w:r>
      <w:r w:rsidRPr="006F1698">
        <w:rPr>
          <w:spacing w:val="5"/>
          <w:sz w:val="24"/>
          <w:szCs w:val="24"/>
        </w:rPr>
        <w:t xml:space="preserve"> </w:t>
      </w:r>
      <w:r w:rsidRPr="006F1698">
        <w:rPr>
          <w:i/>
          <w:spacing w:val="-2"/>
          <w:sz w:val="24"/>
          <w:szCs w:val="24"/>
        </w:rPr>
        <w:t>записка.</w:t>
      </w:r>
    </w:p>
    <w:p w:rsidR="00413139" w:rsidRPr="006F1698" w:rsidRDefault="0033326F" w:rsidP="001A1556">
      <w:pPr>
        <w:pStyle w:val="a4"/>
        <w:ind w:right="540"/>
        <w:jc w:val="left"/>
      </w:pPr>
      <w:r w:rsidRPr="006F1698">
        <w:t>Программа</w:t>
      </w:r>
      <w:r w:rsidRPr="006F1698">
        <w:rPr>
          <w:spacing w:val="-15"/>
        </w:rPr>
        <w:t xml:space="preserve"> </w:t>
      </w:r>
      <w:r w:rsidRPr="006F1698">
        <w:t>по</w:t>
      </w:r>
      <w:r w:rsidRPr="006F1698">
        <w:rPr>
          <w:spacing w:val="-15"/>
        </w:rPr>
        <w:t xml:space="preserve"> </w:t>
      </w:r>
      <w:r w:rsidRPr="006F1698">
        <w:t>математике</w:t>
      </w:r>
      <w:r w:rsidRPr="006F1698">
        <w:rPr>
          <w:spacing w:val="-15"/>
        </w:rPr>
        <w:t xml:space="preserve"> </w:t>
      </w:r>
      <w:r w:rsidRPr="006F1698">
        <w:t>на</w:t>
      </w:r>
      <w:r w:rsidRPr="006F1698">
        <w:rPr>
          <w:spacing w:val="-15"/>
        </w:rPr>
        <w:t xml:space="preserve"> </w:t>
      </w:r>
      <w:r w:rsidRPr="006F1698">
        <w:t>уровне</w:t>
      </w:r>
      <w:r w:rsidRPr="006F1698">
        <w:rPr>
          <w:spacing w:val="-15"/>
        </w:rPr>
        <w:t xml:space="preserve"> </w:t>
      </w:r>
      <w:r w:rsidRPr="006F1698">
        <w:t>начального</w:t>
      </w:r>
      <w:r w:rsidRPr="006F1698">
        <w:rPr>
          <w:spacing w:val="-15"/>
        </w:rPr>
        <w:t xml:space="preserve"> </w:t>
      </w:r>
      <w:r w:rsidRPr="006F1698">
        <w:t>общего</w:t>
      </w:r>
      <w:r w:rsidRPr="006F1698">
        <w:rPr>
          <w:spacing w:val="-15"/>
        </w:rPr>
        <w:t xml:space="preserve"> </w:t>
      </w:r>
      <w:r w:rsidRPr="006F1698">
        <w:t>образования</w:t>
      </w:r>
      <w:r w:rsidRPr="006F1698">
        <w:rPr>
          <w:spacing w:val="-15"/>
        </w:rPr>
        <w:t xml:space="preserve"> </w:t>
      </w:r>
      <w:r w:rsidRPr="006F1698">
        <w:t>составлена</w:t>
      </w:r>
      <w:r w:rsidRPr="006F1698">
        <w:rPr>
          <w:spacing w:val="-15"/>
        </w:rPr>
        <w:t xml:space="preserve"> </w:t>
      </w:r>
      <w:r w:rsidRPr="006F1698">
        <w:t>на</w:t>
      </w:r>
      <w:r w:rsidRPr="006F1698">
        <w:rPr>
          <w:spacing w:val="-15"/>
        </w:rPr>
        <w:t xml:space="preserve"> </w:t>
      </w:r>
      <w:r w:rsidRPr="006F1698">
        <w:t>основе требований</w:t>
      </w:r>
      <w:r w:rsidRPr="006F1698">
        <w:rPr>
          <w:spacing w:val="-1"/>
        </w:rPr>
        <w:t xml:space="preserve"> </w:t>
      </w:r>
      <w:r w:rsidRPr="006F1698">
        <w:t>к</w:t>
      </w:r>
      <w:r w:rsidRPr="006F1698">
        <w:rPr>
          <w:spacing w:val="-4"/>
        </w:rPr>
        <w:t xml:space="preserve"> </w:t>
      </w:r>
      <w:r w:rsidRPr="006F1698">
        <w:t>результатам</w:t>
      </w:r>
      <w:r w:rsidRPr="006F1698">
        <w:rPr>
          <w:spacing w:val="-3"/>
        </w:rPr>
        <w:t xml:space="preserve"> </w:t>
      </w:r>
      <w:r w:rsidRPr="006F1698">
        <w:t>освоения</w:t>
      </w:r>
      <w:r w:rsidRPr="006F1698">
        <w:rPr>
          <w:spacing w:val="-2"/>
        </w:rPr>
        <w:t xml:space="preserve"> </w:t>
      </w:r>
      <w:r w:rsidRPr="006F1698">
        <w:t>программы</w:t>
      </w:r>
      <w:r w:rsidRPr="006F1698">
        <w:rPr>
          <w:spacing w:val="-2"/>
        </w:rPr>
        <w:t xml:space="preserve"> </w:t>
      </w:r>
      <w:r w:rsidRPr="006F1698">
        <w:t>начального</w:t>
      </w:r>
      <w:r w:rsidRPr="006F1698">
        <w:rPr>
          <w:spacing w:val="-2"/>
        </w:rPr>
        <w:t xml:space="preserve"> </w:t>
      </w:r>
      <w:r w:rsidRPr="006F1698">
        <w:t>общего</w:t>
      </w:r>
      <w:r w:rsidRPr="006F1698">
        <w:rPr>
          <w:spacing w:val="-2"/>
        </w:rPr>
        <w:t xml:space="preserve"> </w:t>
      </w:r>
      <w:r w:rsidRPr="006F1698">
        <w:t>образования</w:t>
      </w:r>
      <w:r w:rsidRPr="006F1698">
        <w:rPr>
          <w:spacing w:val="-2"/>
        </w:rPr>
        <w:t xml:space="preserve"> </w:t>
      </w:r>
      <w:r w:rsidRPr="006F1698">
        <w:t>ФГОС</w:t>
      </w:r>
      <w:r w:rsidRPr="006F1698">
        <w:rPr>
          <w:spacing w:val="-1"/>
        </w:rPr>
        <w:t xml:space="preserve"> </w:t>
      </w:r>
      <w:r w:rsidRPr="006F1698">
        <w:t>НОО,</w:t>
      </w:r>
      <w:r w:rsidRPr="006F1698">
        <w:rPr>
          <w:spacing w:val="-2"/>
        </w:rPr>
        <w:t xml:space="preserve"> </w:t>
      </w:r>
      <w:r w:rsidRPr="006F1698">
        <w:t>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413139" w:rsidRPr="006F1698" w:rsidRDefault="0033326F" w:rsidP="001A1556">
      <w:pPr>
        <w:pStyle w:val="a4"/>
        <w:ind w:right="537"/>
        <w:jc w:val="left"/>
      </w:pPr>
      <w:r w:rsidRPr="006F1698">
        <w:t>В начальной школе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Изучение математики в начальной школе направлено на достижение следующих образовательных, развивающих целей, а также целей воспитания: 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 формирование функциональной математической грамотности обучающегося, которая характеризуется наличием у</w:t>
      </w:r>
      <w:r w:rsidRPr="006F1698">
        <w:rPr>
          <w:spacing w:val="-2"/>
        </w:rPr>
        <w:t xml:space="preserve"> </w:t>
      </w:r>
      <w:r w:rsidRPr="006F1698">
        <w:t>него опыта решения учебно- 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 обеспечение математического развития обучающегося – развитие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 становление учебно- познавательных</w:t>
      </w:r>
      <w:r w:rsidRPr="006F1698">
        <w:rPr>
          <w:spacing w:val="-5"/>
        </w:rPr>
        <w:t xml:space="preserve"> </w:t>
      </w:r>
      <w:r w:rsidRPr="006F1698">
        <w:t>мотивов,</w:t>
      </w:r>
      <w:r w:rsidRPr="006F1698">
        <w:rPr>
          <w:spacing w:val="-5"/>
        </w:rPr>
        <w:t xml:space="preserve"> </w:t>
      </w:r>
      <w:r w:rsidRPr="006F1698">
        <w:t>интереса</w:t>
      </w:r>
      <w:r w:rsidRPr="006F1698">
        <w:rPr>
          <w:spacing w:val="-6"/>
        </w:rPr>
        <w:t xml:space="preserve"> </w:t>
      </w:r>
      <w:r w:rsidRPr="006F1698">
        <w:t>к</w:t>
      </w:r>
      <w:r w:rsidRPr="006F1698">
        <w:rPr>
          <w:spacing w:val="-7"/>
        </w:rPr>
        <w:t xml:space="preserve"> </w:t>
      </w:r>
      <w:r w:rsidRPr="006F1698">
        <w:t>изучению</w:t>
      </w:r>
      <w:r w:rsidRPr="006F1698">
        <w:rPr>
          <w:spacing w:val="-5"/>
        </w:rPr>
        <w:t xml:space="preserve"> </w:t>
      </w:r>
      <w:r w:rsidRPr="006F1698">
        <w:t>и</w:t>
      </w:r>
      <w:r w:rsidRPr="006F1698">
        <w:rPr>
          <w:spacing w:val="-4"/>
        </w:rPr>
        <w:t xml:space="preserve"> </w:t>
      </w:r>
      <w:r w:rsidRPr="006F1698">
        <w:t>применению</w:t>
      </w:r>
      <w:r w:rsidRPr="006F1698">
        <w:rPr>
          <w:spacing w:val="-5"/>
        </w:rPr>
        <w:t xml:space="preserve"> </w:t>
      </w:r>
      <w:r w:rsidRPr="006F1698">
        <w:t>математики,</w:t>
      </w:r>
      <w:r w:rsidRPr="006F1698">
        <w:rPr>
          <w:spacing w:val="-8"/>
        </w:rPr>
        <w:t xml:space="preserve"> </w:t>
      </w:r>
      <w:r w:rsidRPr="006F1698">
        <w:t>важнейших</w:t>
      </w:r>
      <w:r w:rsidRPr="006F1698">
        <w:rPr>
          <w:spacing w:val="-5"/>
        </w:rPr>
        <w:t xml:space="preserve"> </w:t>
      </w:r>
      <w:r w:rsidRPr="006F1698">
        <w:t>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413139" w:rsidRPr="006F1698" w:rsidRDefault="0033326F" w:rsidP="001A1556">
      <w:pPr>
        <w:pStyle w:val="a4"/>
        <w:ind w:right="538"/>
        <w:jc w:val="left"/>
      </w:pPr>
      <w:r w:rsidRPr="006F1698">
        <w:t>В основе конструирования содержания и отбора планируемых результатов лежат следующие ценности математики, коррелирующие со становлением личности обучающегося: понимание математических отношений выступает средством познания закономерностей существования</w:t>
      </w:r>
      <w:r w:rsidRPr="006F1698">
        <w:rPr>
          <w:spacing w:val="-3"/>
        </w:rPr>
        <w:t xml:space="preserve"> </w:t>
      </w:r>
      <w:r w:rsidRPr="006F1698">
        <w:t>окружающего</w:t>
      </w:r>
      <w:r w:rsidRPr="006F1698">
        <w:rPr>
          <w:spacing w:val="-3"/>
        </w:rPr>
        <w:t xml:space="preserve"> </w:t>
      </w:r>
      <w:r w:rsidRPr="006F1698">
        <w:t>мира,</w:t>
      </w:r>
      <w:r w:rsidRPr="006F1698">
        <w:rPr>
          <w:spacing w:val="-3"/>
        </w:rPr>
        <w:t xml:space="preserve"> </w:t>
      </w:r>
      <w:r w:rsidRPr="006F1698">
        <w:t>фактов,</w:t>
      </w:r>
      <w:r w:rsidRPr="006F1698">
        <w:rPr>
          <w:spacing w:val="-3"/>
        </w:rPr>
        <w:t xml:space="preserve"> </w:t>
      </w:r>
      <w:r w:rsidRPr="006F1698">
        <w:t>процессов</w:t>
      </w:r>
      <w:r w:rsidRPr="006F1698">
        <w:rPr>
          <w:spacing w:val="-4"/>
        </w:rPr>
        <w:t xml:space="preserve"> </w:t>
      </w:r>
      <w:r w:rsidRPr="006F1698">
        <w:t>и</w:t>
      </w:r>
      <w:r w:rsidRPr="006F1698">
        <w:rPr>
          <w:spacing w:val="-2"/>
        </w:rPr>
        <w:t xml:space="preserve"> </w:t>
      </w:r>
      <w:r w:rsidRPr="006F1698">
        <w:t>явлений,</w:t>
      </w:r>
      <w:r w:rsidRPr="006F1698">
        <w:rPr>
          <w:spacing w:val="-3"/>
        </w:rPr>
        <w:t xml:space="preserve"> </w:t>
      </w:r>
      <w:r w:rsidRPr="006F1698">
        <w:t>происходящих</w:t>
      </w:r>
      <w:r w:rsidRPr="006F1698">
        <w:rPr>
          <w:spacing w:val="-1"/>
        </w:rPr>
        <w:t xml:space="preserve"> </w:t>
      </w:r>
      <w:r w:rsidRPr="006F1698">
        <w:t>в</w:t>
      </w:r>
      <w:r w:rsidRPr="006F1698">
        <w:rPr>
          <w:spacing w:val="-4"/>
        </w:rPr>
        <w:t xml:space="preserve"> </w:t>
      </w:r>
      <w:r w:rsidRPr="006F1698">
        <w:t>природе</w:t>
      </w:r>
      <w:r w:rsidRPr="006F1698">
        <w:rPr>
          <w:spacing w:val="-7"/>
        </w:rPr>
        <w:t xml:space="preserve"> </w:t>
      </w:r>
      <w:r w:rsidRPr="006F1698">
        <w:t>и</w:t>
      </w:r>
      <w:r w:rsidRPr="006F1698">
        <w:rPr>
          <w:spacing w:val="-2"/>
        </w:rPr>
        <w:t xml:space="preserve"> </w:t>
      </w:r>
      <w:r w:rsidRPr="006F1698">
        <w:t>в обществе (например, хронология событий, протяжённость по времени, образование целого из частей, изменение формы, размера); 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 владение математическим языком, элементами алгоритмического мышления позволяет обучающемуся</w:t>
      </w:r>
      <w:r w:rsidRPr="006F1698">
        <w:rPr>
          <w:spacing w:val="71"/>
        </w:rPr>
        <w:t xml:space="preserve"> </w:t>
      </w:r>
      <w:r w:rsidRPr="006F1698">
        <w:t>совершенствовать</w:t>
      </w:r>
      <w:r w:rsidRPr="006F1698">
        <w:rPr>
          <w:spacing w:val="73"/>
        </w:rPr>
        <w:t xml:space="preserve"> </w:t>
      </w:r>
      <w:r w:rsidRPr="006F1698">
        <w:t>коммуникативную</w:t>
      </w:r>
      <w:r w:rsidRPr="006F1698">
        <w:rPr>
          <w:spacing w:val="72"/>
        </w:rPr>
        <w:t xml:space="preserve"> </w:t>
      </w:r>
      <w:r w:rsidRPr="006F1698">
        <w:t>деятельность</w:t>
      </w:r>
      <w:r w:rsidRPr="006F1698">
        <w:rPr>
          <w:spacing w:val="71"/>
        </w:rPr>
        <w:t xml:space="preserve"> </w:t>
      </w:r>
      <w:r w:rsidRPr="006F1698">
        <w:t>(аргументировать</w:t>
      </w:r>
      <w:r w:rsidRPr="006F1698">
        <w:rPr>
          <w:spacing w:val="73"/>
        </w:rPr>
        <w:t xml:space="preserve"> </w:t>
      </w:r>
      <w:r w:rsidRPr="006F1698">
        <w:rPr>
          <w:spacing w:val="-4"/>
        </w:rPr>
        <w:t>свою</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42" w:firstLine="0"/>
        <w:jc w:val="left"/>
      </w:pPr>
      <w:r w:rsidRPr="006F1698">
        <w:lastRenderedPageBreak/>
        <w:t>точку зрения, строить логические цепочки рассуждений, опровергать или подтверждать истинность предположения).</w:t>
      </w:r>
    </w:p>
    <w:p w:rsidR="00413139" w:rsidRPr="006F1698" w:rsidRDefault="0033326F" w:rsidP="001A1556">
      <w:pPr>
        <w:pStyle w:val="a4"/>
        <w:ind w:right="539"/>
        <w:jc w:val="left"/>
      </w:pPr>
      <w:r w:rsidRPr="006F1698">
        <w:t>Обучающиеся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обучающимся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413139" w:rsidRPr="006F1698" w:rsidRDefault="0033326F" w:rsidP="001A1556">
      <w:pPr>
        <w:pStyle w:val="a4"/>
        <w:spacing w:before="1"/>
        <w:ind w:right="540"/>
        <w:jc w:val="left"/>
      </w:pPr>
      <w:r w:rsidRPr="006F1698">
        <w:t>На</w:t>
      </w:r>
      <w:r w:rsidRPr="006F1698">
        <w:rPr>
          <w:spacing w:val="-13"/>
        </w:rPr>
        <w:t xml:space="preserve"> </w:t>
      </w:r>
      <w:r w:rsidRPr="006F1698">
        <w:t>уровне</w:t>
      </w:r>
      <w:r w:rsidRPr="006F1698">
        <w:rPr>
          <w:spacing w:val="-15"/>
        </w:rPr>
        <w:t xml:space="preserve"> </w:t>
      </w:r>
      <w:r w:rsidRPr="006F1698">
        <w:t>начального</w:t>
      </w:r>
      <w:r w:rsidRPr="006F1698">
        <w:rPr>
          <w:spacing w:val="-14"/>
        </w:rPr>
        <w:t xml:space="preserve"> </w:t>
      </w:r>
      <w:r w:rsidRPr="006F1698">
        <w:t>общего</w:t>
      </w:r>
      <w:r w:rsidRPr="006F1698">
        <w:rPr>
          <w:spacing w:val="-14"/>
        </w:rPr>
        <w:t xml:space="preserve"> </w:t>
      </w:r>
      <w:r w:rsidRPr="006F1698">
        <w:t>образования</w:t>
      </w:r>
      <w:r w:rsidRPr="006F1698">
        <w:rPr>
          <w:spacing w:val="-14"/>
        </w:rPr>
        <w:t xml:space="preserve"> </w:t>
      </w:r>
      <w:r w:rsidRPr="006F1698">
        <w:t>математические</w:t>
      </w:r>
      <w:r w:rsidRPr="006F1698">
        <w:rPr>
          <w:spacing w:val="-15"/>
        </w:rPr>
        <w:t xml:space="preserve"> </w:t>
      </w:r>
      <w:r w:rsidRPr="006F1698">
        <w:t>знания</w:t>
      </w:r>
      <w:r w:rsidRPr="006F1698">
        <w:rPr>
          <w:spacing w:val="-14"/>
        </w:rPr>
        <w:t xml:space="preserve"> </w:t>
      </w:r>
      <w:r w:rsidRPr="006F1698">
        <w:t>и</w:t>
      </w:r>
      <w:r w:rsidRPr="006F1698">
        <w:rPr>
          <w:spacing w:val="-13"/>
        </w:rPr>
        <w:t xml:space="preserve"> </w:t>
      </w:r>
      <w:r w:rsidRPr="006F1698">
        <w:t>умения</w:t>
      </w:r>
      <w:r w:rsidRPr="006F1698">
        <w:rPr>
          <w:spacing w:val="-14"/>
        </w:rPr>
        <w:t xml:space="preserve"> </w:t>
      </w:r>
      <w:r w:rsidRPr="006F1698">
        <w:t>применяются обучающимся при изучении других учебных предметов (количественные и пространственные характеристики,</w:t>
      </w:r>
      <w:r w:rsidRPr="006F1698">
        <w:rPr>
          <w:spacing w:val="-7"/>
        </w:rPr>
        <w:t xml:space="preserve"> </w:t>
      </w:r>
      <w:r w:rsidRPr="006F1698">
        <w:t>оценки,</w:t>
      </w:r>
      <w:r w:rsidRPr="006F1698">
        <w:rPr>
          <w:spacing w:val="-7"/>
        </w:rPr>
        <w:t xml:space="preserve"> </w:t>
      </w:r>
      <w:r w:rsidRPr="006F1698">
        <w:t>расчёты</w:t>
      </w:r>
      <w:r w:rsidRPr="006F1698">
        <w:rPr>
          <w:spacing w:val="-5"/>
        </w:rPr>
        <w:t xml:space="preserve"> </w:t>
      </w:r>
      <w:r w:rsidRPr="006F1698">
        <w:t>и</w:t>
      </w:r>
      <w:r w:rsidRPr="006F1698">
        <w:rPr>
          <w:spacing w:val="-6"/>
        </w:rPr>
        <w:t xml:space="preserve"> </w:t>
      </w:r>
      <w:r w:rsidRPr="006F1698">
        <w:t>прикидка,</w:t>
      </w:r>
      <w:r w:rsidRPr="006F1698">
        <w:rPr>
          <w:spacing w:val="-7"/>
        </w:rPr>
        <w:t xml:space="preserve"> </w:t>
      </w:r>
      <w:r w:rsidRPr="006F1698">
        <w:t>использование</w:t>
      </w:r>
      <w:r w:rsidRPr="006F1698">
        <w:rPr>
          <w:spacing w:val="-8"/>
        </w:rPr>
        <w:t xml:space="preserve"> </w:t>
      </w:r>
      <w:r w:rsidRPr="006F1698">
        <w:t>графических</w:t>
      </w:r>
      <w:r w:rsidRPr="006F1698">
        <w:rPr>
          <w:spacing w:val="-4"/>
        </w:rPr>
        <w:t xml:space="preserve"> </w:t>
      </w:r>
      <w:r w:rsidRPr="006F1698">
        <w:t>форм</w:t>
      </w:r>
      <w:r w:rsidRPr="006F1698">
        <w:rPr>
          <w:spacing w:val="-7"/>
        </w:rPr>
        <w:t xml:space="preserve"> </w:t>
      </w:r>
      <w:r w:rsidRPr="006F1698">
        <w:t>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413139" w:rsidRPr="006F1698" w:rsidRDefault="0033326F" w:rsidP="001A1556">
      <w:pPr>
        <w:pStyle w:val="a4"/>
        <w:ind w:right="540"/>
        <w:jc w:val="left"/>
      </w:pPr>
      <w:r w:rsidRPr="006F1698">
        <w:t>Обучающийся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w:t>
      </w:r>
      <w:r w:rsidRPr="006F1698">
        <w:rPr>
          <w:spacing w:val="-9"/>
        </w:rPr>
        <w:t xml:space="preserve"> </w:t>
      </w:r>
      <w:r w:rsidRPr="006F1698">
        <w:t>скорость</w:t>
      </w:r>
      <w:r w:rsidRPr="006F1698">
        <w:rPr>
          <w:spacing w:val="-8"/>
        </w:rPr>
        <w:t xml:space="preserve"> </w:t>
      </w:r>
      <w:r w:rsidRPr="006F1698">
        <w:t>психического</w:t>
      </w:r>
      <w:r w:rsidRPr="006F1698">
        <w:rPr>
          <w:spacing w:val="-9"/>
        </w:rPr>
        <w:t xml:space="preserve"> </w:t>
      </w:r>
      <w:r w:rsidRPr="006F1698">
        <w:t>созревания,</w:t>
      </w:r>
      <w:r w:rsidRPr="006F1698">
        <w:rPr>
          <w:spacing w:val="-9"/>
        </w:rPr>
        <w:t xml:space="preserve"> </w:t>
      </w:r>
      <w:r w:rsidRPr="006F1698">
        <w:t>особенности</w:t>
      </w:r>
      <w:r w:rsidRPr="006F1698">
        <w:rPr>
          <w:spacing w:val="-8"/>
        </w:rPr>
        <w:t xml:space="preserve"> </w:t>
      </w:r>
      <w:r w:rsidRPr="006F1698">
        <w:t>формирования</w:t>
      </w:r>
      <w:r w:rsidRPr="006F1698">
        <w:rPr>
          <w:spacing w:val="-6"/>
        </w:rPr>
        <w:t xml:space="preserve"> </w:t>
      </w:r>
      <w:r w:rsidRPr="006F1698">
        <w:t>учебной</w:t>
      </w:r>
      <w:r w:rsidRPr="006F1698">
        <w:rPr>
          <w:spacing w:val="-8"/>
        </w:rPr>
        <w:t xml:space="preserve"> </w:t>
      </w:r>
      <w:r w:rsidRPr="006F1698">
        <w:t xml:space="preserve">деятельности (в том числе способность к целеполаганию, готовность планировать свою работу, </w:t>
      </w:r>
      <w:r w:rsidRPr="006F1698">
        <w:rPr>
          <w:spacing w:val="-2"/>
        </w:rPr>
        <w:t>самоконтроль).</w:t>
      </w:r>
    </w:p>
    <w:p w:rsidR="00413139" w:rsidRPr="006F1698" w:rsidRDefault="0033326F" w:rsidP="001A1556">
      <w:pPr>
        <w:pStyle w:val="a4"/>
        <w:ind w:right="540"/>
        <w:jc w:val="left"/>
      </w:pPr>
      <w:r w:rsidRPr="006F1698">
        <w:rPr>
          <w:i/>
        </w:rPr>
        <w:t>Планируемые</w:t>
      </w:r>
      <w:r w:rsidRPr="006F1698">
        <w:rPr>
          <w:spacing w:val="-8"/>
        </w:rPr>
        <w:t xml:space="preserve"> </w:t>
      </w:r>
      <w:r w:rsidRPr="006F1698">
        <w:rPr>
          <w:i/>
        </w:rPr>
        <w:t>результаты</w:t>
      </w:r>
      <w:r w:rsidRPr="006F1698">
        <w:rPr>
          <w:spacing w:val="-6"/>
        </w:rPr>
        <w:t xml:space="preserve"> </w:t>
      </w:r>
      <w:r w:rsidRPr="006F1698">
        <w:t>освоения</w:t>
      </w:r>
      <w:r w:rsidRPr="006F1698">
        <w:rPr>
          <w:spacing w:val="-7"/>
        </w:rPr>
        <w:t xml:space="preserve"> </w:t>
      </w:r>
      <w:r w:rsidRPr="006F1698">
        <w:t>программы</w:t>
      </w:r>
      <w:r w:rsidRPr="006F1698">
        <w:rPr>
          <w:spacing w:val="-7"/>
        </w:rPr>
        <w:t xml:space="preserve"> </w:t>
      </w:r>
      <w:r w:rsidRPr="006F1698">
        <w:t>по</w:t>
      </w:r>
      <w:r w:rsidRPr="006F1698">
        <w:rPr>
          <w:spacing w:val="-7"/>
        </w:rPr>
        <w:t xml:space="preserve"> </w:t>
      </w:r>
      <w:r w:rsidRPr="006F1698">
        <w:t>математике,</w:t>
      </w:r>
      <w:r w:rsidRPr="006F1698">
        <w:rPr>
          <w:spacing w:val="-7"/>
        </w:rPr>
        <w:t xml:space="preserve"> </w:t>
      </w:r>
      <w:r w:rsidRPr="006F1698">
        <w:t>представленные</w:t>
      </w:r>
      <w:r w:rsidRPr="006F1698">
        <w:rPr>
          <w:spacing w:val="-8"/>
        </w:rPr>
        <w:t xml:space="preserve"> </w:t>
      </w:r>
      <w:r w:rsidRPr="006F1698">
        <w:t>по</w:t>
      </w:r>
      <w:r w:rsidRPr="006F1698">
        <w:rPr>
          <w:spacing w:val="-7"/>
        </w:rPr>
        <w:t xml:space="preserve"> </w:t>
      </w:r>
      <w:r w:rsidRPr="006F1698">
        <w:t>годам обучения, отражают, в первую очередь, предметные достижения обучающегося. Также они включают</w:t>
      </w:r>
      <w:r w:rsidRPr="006F1698">
        <w:rPr>
          <w:spacing w:val="-13"/>
        </w:rPr>
        <w:t xml:space="preserve"> </w:t>
      </w:r>
      <w:r w:rsidRPr="006F1698">
        <w:t>отдельные</w:t>
      </w:r>
      <w:r w:rsidRPr="006F1698">
        <w:rPr>
          <w:spacing w:val="-15"/>
        </w:rPr>
        <w:t xml:space="preserve"> </w:t>
      </w:r>
      <w:r w:rsidRPr="006F1698">
        <w:t>результаты</w:t>
      </w:r>
      <w:r w:rsidRPr="006F1698">
        <w:rPr>
          <w:spacing w:val="-14"/>
        </w:rPr>
        <w:t xml:space="preserve"> </w:t>
      </w:r>
      <w:r w:rsidRPr="006F1698">
        <w:t>в</w:t>
      </w:r>
      <w:r w:rsidRPr="006F1698">
        <w:rPr>
          <w:spacing w:val="-15"/>
        </w:rPr>
        <w:t xml:space="preserve"> </w:t>
      </w:r>
      <w:r w:rsidRPr="006F1698">
        <w:t>области</w:t>
      </w:r>
      <w:r w:rsidRPr="006F1698">
        <w:rPr>
          <w:spacing w:val="-13"/>
        </w:rPr>
        <w:t xml:space="preserve"> </w:t>
      </w:r>
      <w:r w:rsidRPr="006F1698">
        <w:t>становления</w:t>
      </w:r>
      <w:r w:rsidRPr="006F1698">
        <w:rPr>
          <w:spacing w:val="-14"/>
        </w:rPr>
        <w:t xml:space="preserve"> </w:t>
      </w:r>
      <w:r w:rsidRPr="006F1698">
        <w:t>личностных</w:t>
      </w:r>
      <w:r w:rsidRPr="006F1698">
        <w:rPr>
          <w:spacing w:val="-14"/>
        </w:rPr>
        <w:t xml:space="preserve"> </w:t>
      </w:r>
      <w:r w:rsidRPr="006F1698">
        <w:t>качеств</w:t>
      </w:r>
      <w:r w:rsidRPr="006F1698">
        <w:rPr>
          <w:spacing w:val="-15"/>
        </w:rPr>
        <w:t xml:space="preserve"> </w:t>
      </w:r>
      <w:r w:rsidRPr="006F1698">
        <w:t>и</w:t>
      </w:r>
      <w:r w:rsidRPr="006F1698">
        <w:rPr>
          <w:spacing w:val="-13"/>
        </w:rPr>
        <w:t xml:space="preserve"> </w:t>
      </w:r>
      <w:r w:rsidRPr="006F1698">
        <w:t>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rsidR="00413139" w:rsidRPr="006F1698" w:rsidRDefault="0033326F" w:rsidP="001A1556">
      <w:pPr>
        <w:pStyle w:val="a4"/>
        <w:ind w:right="540"/>
        <w:jc w:val="left"/>
      </w:pPr>
      <w:r w:rsidRPr="006F1698">
        <w:t>В первом и втором классах предлагается пропедевтический уровень формирования универсальных учебных действий. В познавательных универсальных учебных действиях выделен специальный</w:t>
      </w:r>
      <w:r w:rsidRPr="006F1698">
        <w:rPr>
          <w:spacing w:val="-1"/>
        </w:rPr>
        <w:t xml:space="preserve"> </w:t>
      </w:r>
      <w:r w:rsidRPr="006F1698">
        <w:t>раздел «Работа</w:t>
      </w:r>
      <w:r w:rsidRPr="006F1698">
        <w:rPr>
          <w:spacing w:val="-1"/>
        </w:rPr>
        <w:t xml:space="preserve"> </w:t>
      </w:r>
      <w:r w:rsidRPr="006F1698">
        <w:t>с</w:t>
      </w:r>
      <w:r w:rsidRPr="006F1698">
        <w:rPr>
          <w:spacing w:val="-1"/>
        </w:rPr>
        <w:t xml:space="preserve"> </w:t>
      </w:r>
      <w:r w:rsidRPr="006F1698">
        <w:t>информацией». С учётом того, что выполнение</w:t>
      </w:r>
      <w:r w:rsidRPr="006F1698">
        <w:rPr>
          <w:spacing w:val="-1"/>
        </w:rPr>
        <w:t xml:space="preserve"> </w:t>
      </w:r>
      <w:r w:rsidRPr="006F1698">
        <w:t>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w:t>
      </w:r>
    </w:p>
    <w:p w:rsidR="00413139" w:rsidRPr="006F1698" w:rsidRDefault="0033326F" w:rsidP="001A1556">
      <w:pPr>
        <w:pStyle w:val="a4"/>
        <w:ind w:right="538"/>
        <w:jc w:val="left"/>
      </w:pPr>
      <w:r w:rsidRPr="006F1698">
        <w:t>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413139" w:rsidRPr="006F1698" w:rsidRDefault="0033326F" w:rsidP="001A1556">
      <w:pPr>
        <w:pStyle w:val="a4"/>
        <w:ind w:left="1023" w:firstLine="0"/>
        <w:jc w:val="left"/>
      </w:pPr>
      <w:r w:rsidRPr="006F1698">
        <w:t>Основное</w:t>
      </w:r>
      <w:r w:rsidRPr="006F1698">
        <w:rPr>
          <w:spacing w:val="39"/>
        </w:rPr>
        <w:t xml:space="preserve"> </w:t>
      </w:r>
      <w:r w:rsidRPr="006F1698">
        <w:t>содержание</w:t>
      </w:r>
      <w:r w:rsidRPr="006F1698">
        <w:rPr>
          <w:spacing w:val="41"/>
        </w:rPr>
        <w:t xml:space="preserve"> </w:t>
      </w:r>
      <w:r w:rsidRPr="006F1698">
        <w:t>обучения</w:t>
      </w:r>
      <w:r w:rsidRPr="006F1698">
        <w:rPr>
          <w:spacing w:val="41"/>
        </w:rPr>
        <w:t xml:space="preserve"> </w:t>
      </w:r>
      <w:r w:rsidRPr="006F1698">
        <w:t>в</w:t>
      </w:r>
      <w:r w:rsidRPr="006F1698">
        <w:rPr>
          <w:spacing w:val="40"/>
        </w:rPr>
        <w:t xml:space="preserve"> </w:t>
      </w:r>
      <w:r w:rsidRPr="006F1698">
        <w:t>программе</w:t>
      </w:r>
      <w:r w:rsidRPr="006F1698">
        <w:rPr>
          <w:spacing w:val="41"/>
        </w:rPr>
        <w:t xml:space="preserve"> </w:t>
      </w:r>
      <w:r w:rsidRPr="006F1698">
        <w:t>по</w:t>
      </w:r>
      <w:r w:rsidRPr="006F1698">
        <w:rPr>
          <w:spacing w:val="40"/>
        </w:rPr>
        <w:t xml:space="preserve"> </w:t>
      </w:r>
      <w:r w:rsidRPr="006F1698">
        <w:t>математике</w:t>
      </w:r>
      <w:r w:rsidRPr="006F1698">
        <w:rPr>
          <w:spacing w:val="40"/>
        </w:rPr>
        <w:t xml:space="preserve"> </w:t>
      </w:r>
      <w:r w:rsidRPr="006F1698">
        <w:t>представлено</w:t>
      </w:r>
      <w:r w:rsidRPr="006F1698">
        <w:rPr>
          <w:spacing w:val="41"/>
        </w:rPr>
        <w:t xml:space="preserve"> </w:t>
      </w:r>
      <w:r w:rsidRPr="006F1698">
        <w:rPr>
          <w:spacing w:val="-2"/>
        </w:rPr>
        <w:t>разделами:</w:t>
      </w:r>
    </w:p>
    <w:p w:rsidR="00413139" w:rsidRPr="006F1698" w:rsidRDefault="0033326F" w:rsidP="001A1556">
      <w:pPr>
        <w:pStyle w:val="a4"/>
        <w:ind w:right="537" w:firstLine="0"/>
        <w:jc w:val="left"/>
      </w:pPr>
      <w:r w:rsidRPr="006F1698">
        <w:t>«Числа и величины», «Арифметические действия», «Текстовые задачи», «Пространственные отношения и геометрические фигуры», «Математическая информация».</w:t>
      </w:r>
    </w:p>
    <w:p w:rsidR="00413139" w:rsidRPr="006F1698" w:rsidRDefault="0033326F" w:rsidP="001A1556">
      <w:pPr>
        <w:ind w:left="1023"/>
        <w:rPr>
          <w:i/>
          <w:sz w:val="24"/>
          <w:szCs w:val="24"/>
        </w:rPr>
      </w:pPr>
      <w:r w:rsidRPr="006F1698">
        <w:rPr>
          <w:i/>
          <w:sz w:val="24"/>
          <w:szCs w:val="24"/>
        </w:rPr>
        <w:t>Содержание</w:t>
      </w:r>
      <w:r w:rsidRPr="006F1698">
        <w:rPr>
          <w:spacing w:val="-8"/>
          <w:sz w:val="24"/>
          <w:szCs w:val="24"/>
        </w:rPr>
        <w:t xml:space="preserve"> </w:t>
      </w:r>
      <w:r w:rsidRPr="006F1698">
        <w:rPr>
          <w:i/>
          <w:sz w:val="24"/>
          <w:szCs w:val="24"/>
        </w:rPr>
        <w:t>обучения</w:t>
      </w:r>
      <w:r w:rsidRPr="006F1698">
        <w:rPr>
          <w:spacing w:val="-6"/>
          <w:sz w:val="24"/>
          <w:szCs w:val="24"/>
        </w:rPr>
        <w:t xml:space="preserve"> </w:t>
      </w:r>
      <w:r w:rsidRPr="006F1698">
        <w:rPr>
          <w:i/>
          <w:sz w:val="24"/>
          <w:szCs w:val="24"/>
        </w:rPr>
        <w:t>в</w:t>
      </w:r>
      <w:r w:rsidRPr="006F1698">
        <w:rPr>
          <w:spacing w:val="-7"/>
          <w:sz w:val="24"/>
          <w:szCs w:val="24"/>
        </w:rPr>
        <w:t xml:space="preserve"> </w:t>
      </w:r>
      <w:r w:rsidRPr="006F1698">
        <w:rPr>
          <w:i/>
          <w:sz w:val="24"/>
          <w:szCs w:val="24"/>
        </w:rPr>
        <w:t>1</w:t>
      </w:r>
      <w:r w:rsidRPr="006F1698">
        <w:rPr>
          <w:i/>
          <w:spacing w:val="-7"/>
          <w:sz w:val="24"/>
          <w:szCs w:val="24"/>
        </w:rPr>
        <w:t xml:space="preserve"> </w:t>
      </w:r>
      <w:r w:rsidRPr="006F1698">
        <w:rPr>
          <w:i/>
          <w:spacing w:val="-2"/>
          <w:sz w:val="24"/>
          <w:szCs w:val="24"/>
        </w:rPr>
        <w:t>классе.</w:t>
      </w:r>
    </w:p>
    <w:p w:rsidR="00413139" w:rsidRPr="006F1698" w:rsidRDefault="0033326F" w:rsidP="001A1556">
      <w:pPr>
        <w:pStyle w:val="a4"/>
        <w:ind w:left="1023" w:firstLine="0"/>
        <w:jc w:val="left"/>
      </w:pPr>
      <w:r w:rsidRPr="006F1698">
        <w:t>Числа</w:t>
      </w:r>
      <w:r w:rsidRPr="006F1698">
        <w:rPr>
          <w:spacing w:val="-5"/>
        </w:rPr>
        <w:t xml:space="preserve"> </w:t>
      </w:r>
      <w:r w:rsidRPr="006F1698">
        <w:t>и</w:t>
      </w:r>
      <w:r w:rsidRPr="006F1698">
        <w:rPr>
          <w:spacing w:val="-3"/>
        </w:rPr>
        <w:t xml:space="preserve"> </w:t>
      </w:r>
      <w:r w:rsidRPr="006F1698">
        <w:rPr>
          <w:spacing w:val="-2"/>
        </w:rPr>
        <w:t>величины.</w:t>
      </w:r>
    </w:p>
    <w:p w:rsidR="00413139" w:rsidRPr="006F1698" w:rsidRDefault="0033326F" w:rsidP="001A1556">
      <w:pPr>
        <w:pStyle w:val="a4"/>
        <w:ind w:right="541"/>
        <w:jc w:val="left"/>
      </w:pPr>
      <w:r w:rsidRPr="006F1698">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413139" w:rsidRPr="006F1698" w:rsidRDefault="0033326F" w:rsidP="001A1556">
      <w:pPr>
        <w:pStyle w:val="a4"/>
        <w:spacing w:before="1"/>
        <w:ind w:left="1023" w:firstLine="0"/>
        <w:jc w:val="left"/>
      </w:pPr>
      <w:r w:rsidRPr="006F1698">
        <w:t>Числа</w:t>
      </w:r>
      <w:r w:rsidRPr="006F1698">
        <w:rPr>
          <w:spacing w:val="59"/>
        </w:rPr>
        <w:t xml:space="preserve"> </w:t>
      </w:r>
      <w:r w:rsidRPr="006F1698">
        <w:t>в</w:t>
      </w:r>
      <w:r w:rsidRPr="006F1698">
        <w:rPr>
          <w:spacing w:val="60"/>
        </w:rPr>
        <w:t xml:space="preserve"> </w:t>
      </w:r>
      <w:r w:rsidRPr="006F1698">
        <w:t>пределах</w:t>
      </w:r>
      <w:r w:rsidRPr="006F1698">
        <w:rPr>
          <w:spacing w:val="63"/>
        </w:rPr>
        <w:t xml:space="preserve"> </w:t>
      </w:r>
      <w:r w:rsidRPr="006F1698">
        <w:t>20:</w:t>
      </w:r>
      <w:r w:rsidRPr="006F1698">
        <w:rPr>
          <w:spacing w:val="58"/>
        </w:rPr>
        <w:t xml:space="preserve"> </w:t>
      </w:r>
      <w:r w:rsidRPr="006F1698">
        <w:t>чтение,</w:t>
      </w:r>
      <w:r w:rsidRPr="006F1698">
        <w:rPr>
          <w:spacing w:val="60"/>
        </w:rPr>
        <w:t xml:space="preserve"> </w:t>
      </w:r>
      <w:r w:rsidRPr="006F1698">
        <w:t>запись,</w:t>
      </w:r>
      <w:r w:rsidRPr="006F1698">
        <w:rPr>
          <w:spacing w:val="60"/>
        </w:rPr>
        <w:t xml:space="preserve"> </w:t>
      </w:r>
      <w:r w:rsidRPr="006F1698">
        <w:t>сравнение.</w:t>
      </w:r>
      <w:r w:rsidRPr="006F1698">
        <w:rPr>
          <w:spacing w:val="61"/>
        </w:rPr>
        <w:t xml:space="preserve"> </w:t>
      </w:r>
      <w:r w:rsidRPr="006F1698">
        <w:t>Однозначные</w:t>
      </w:r>
      <w:r w:rsidRPr="006F1698">
        <w:rPr>
          <w:spacing w:val="59"/>
        </w:rPr>
        <w:t xml:space="preserve"> </w:t>
      </w:r>
      <w:r w:rsidRPr="006F1698">
        <w:t>и</w:t>
      </w:r>
      <w:r w:rsidRPr="006F1698">
        <w:rPr>
          <w:spacing w:val="59"/>
        </w:rPr>
        <w:t xml:space="preserve"> </w:t>
      </w:r>
      <w:r w:rsidRPr="006F1698">
        <w:t>двузначные</w:t>
      </w:r>
      <w:r w:rsidRPr="006F1698">
        <w:rPr>
          <w:spacing w:val="59"/>
        </w:rPr>
        <w:t xml:space="preserve"> </w:t>
      </w:r>
      <w:r w:rsidRPr="006F1698">
        <w:rPr>
          <w:spacing w:val="-2"/>
        </w:rPr>
        <w:t>числа.</w:t>
      </w:r>
    </w:p>
    <w:p w:rsidR="00413139" w:rsidRPr="006F1698" w:rsidRDefault="0033326F" w:rsidP="001A1556">
      <w:pPr>
        <w:pStyle w:val="a4"/>
        <w:ind w:firstLine="0"/>
        <w:jc w:val="left"/>
      </w:pPr>
      <w:r w:rsidRPr="006F1698">
        <w:t>Увеличение</w:t>
      </w:r>
      <w:r w:rsidRPr="006F1698">
        <w:rPr>
          <w:spacing w:val="-11"/>
        </w:rPr>
        <w:t xml:space="preserve"> </w:t>
      </w:r>
      <w:r w:rsidRPr="006F1698">
        <w:t>(уменьшение)</w:t>
      </w:r>
      <w:r w:rsidRPr="006F1698">
        <w:rPr>
          <w:spacing w:val="-10"/>
        </w:rPr>
        <w:t xml:space="preserve"> </w:t>
      </w:r>
      <w:r w:rsidRPr="006F1698">
        <w:t>числа</w:t>
      </w:r>
      <w:r w:rsidRPr="006F1698">
        <w:rPr>
          <w:spacing w:val="-10"/>
        </w:rPr>
        <w:t xml:space="preserve"> </w:t>
      </w:r>
      <w:r w:rsidRPr="006F1698">
        <w:t>на</w:t>
      </w:r>
      <w:r w:rsidRPr="006F1698">
        <w:rPr>
          <w:spacing w:val="-10"/>
        </w:rPr>
        <w:t xml:space="preserve"> </w:t>
      </w:r>
      <w:r w:rsidRPr="006F1698">
        <w:t>несколько</w:t>
      </w:r>
      <w:r w:rsidRPr="006F1698">
        <w:rPr>
          <w:spacing w:val="-10"/>
        </w:rPr>
        <w:t xml:space="preserve"> </w:t>
      </w:r>
      <w:r w:rsidRPr="006F1698">
        <w:rPr>
          <w:spacing w:val="-2"/>
        </w:rPr>
        <w:t>единиц.</w:t>
      </w:r>
    </w:p>
    <w:p w:rsidR="00413139" w:rsidRPr="006F1698" w:rsidRDefault="0033326F" w:rsidP="001A1556">
      <w:pPr>
        <w:pStyle w:val="a4"/>
        <w:ind w:left="1023" w:right="541" w:firstLine="0"/>
        <w:jc w:val="left"/>
      </w:pPr>
      <w:r w:rsidRPr="006F1698">
        <w:t>Длина</w:t>
      </w:r>
      <w:r w:rsidRPr="006F1698">
        <w:rPr>
          <w:spacing w:val="-4"/>
        </w:rPr>
        <w:t xml:space="preserve"> </w:t>
      </w:r>
      <w:r w:rsidRPr="006F1698">
        <w:t>и</w:t>
      </w:r>
      <w:r w:rsidRPr="006F1698">
        <w:rPr>
          <w:spacing w:val="-2"/>
        </w:rPr>
        <w:t xml:space="preserve"> </w:t>
      </w:r>
      <w:r w:rsidRPr="006F1698">
        <w:t>её</w:t>
      </w:r>
      <w:r w:rsidRPr="006F1698">
        <w:rPr>
          <w:spacing w:val="-4"/>
        </w:rPr>
        <w:t xml:space="preserve"> </w:t>
      </w:r>
      <w:r w:rsidRPr="006F1698">
        <w:t>измерение.</w:t>
      </w:r>
      <w:r w:rsidRPr="006F1698">
        <w:rPr>
          <w:spacing w:val="-6"/>
        </w:rPr>
        <w:t xml:space="preserve"> </w:t>
      </w:r>
      <w:r w:rsidRPr="006F1698">
        <w:t>Единицы</w:t>
      </w:r>
      <w:r w:rsidRPr="006F1698">
        <w:rPr>
          <w:spacing w:val="-4"/>
        </w:rPr>
        <w:t xml:space="preserve"> </w:t>
      </w:r>
      <w:r w:rsidRPr="006F1698">
        <w:t>длины</w:t>
      </w:r>
      <w:r w:rsidRPr="006F1698">
        <w:rPr>
          <w:spacing w:val="-4"/>
        </w:rPr>
        <w:t xml:space="preserve"> </w:t>
      </w:r>
      <w:r w:rsidRPr="006F1698">
        <w:t>и установление</w:t>
      </w:r>
      <w:r w:rsidRPr="006F1698">
        <w:rPr>
          <w:spacing w:val="-4"/>
        </w:rPr>
        <w:t xml:space="preserve"> </w:t>
      </w:r>
      <w:r w:rsidRPr="006F1698">
        <w:t>соотношения</w:t>
      </w:r>
      <w:r w:rsidRPr="006F1698">
        <w:rPr>
          <w:spacing w:val="-6"/>
        </w:rPr>
        <w:t xml:space="preserve"> </w:t>
      </w:r>
      <w:r w:rsidRPr="006F1698">
        <w:t>между</w:t>
      </w:r>
      <w:r w:rsidRPr="006F1698">
        <w:rPr>
          <w:spacing w:val="-8"/>
        </w:rPr>
        <w:t xml:space="preserve"> </w:t>
      </w:r>
      <w:r w:rsidRPr="006F1698">
        <w:t>ними: сантиметр, дециметр.</w:t>
      </w:r>
    </w:p>
    <w:p w:rsidR="00413139" w:rsidRPr="006F1698" w:rsidRDefault="0033326F" w:rsidP="001A1556">
      <w:pPr>
        <w:pStyle w:val="a4"/>
        <w:ind w:left="1023" w:firstLine="0"/>
        <w:jc w:val="left"/>
      </w:pPr>
      <w:r w:rsidRPr="006F1698">
        <w:rPr>
          <w:spacing w:val="-2"/>
        </w:rPr>
        <w:t>Арифметические</w:t>
      </w:r>
      <w:r w:rsidRPr="006F1698">
        <w:rPr>
          <w:spacing w:val="7"/>
        </w:rPr>
        <w:t xml:space="preserve"> </w:t>
      </w:r>
      <w:r w:rsidRPr="006F1698">
        <w:rPr>
          <w:spacing w:val="-2"/>
        </w:rPr>
        <w:t>действия.</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jc w:val="left"/>
      </w:pPr>
      <w:r w:rsidRPr="006F1698">
        <w:lastRenderedPageBreak/>
        <w:t>Сложение</w:t>
      </w:r>
      <w:r w:rsidRPr="006F1698">
        <w:rPr>
          <w:spacing w:val="-15"/>
        </w:rPr>
        <w:t xml:space="preserve"> </w:t>
      </w:r>
      <w:r w:rsidRPr="006F1698">
        <w:t>и</w:t>
      </w:r>
      <w:r w:rsidRPr="006F1698">
        <w:rPr>
          <w:spacing w:val="-12"/>
        </w:rPr>
        <w:t xml:space="preserve"> </w:t>
      </w:r>
      <w:r w:rsidRPr="006F1698">
        <w:t>вычитание</w:t>
      </w:r>
      <w:r w:rsidRPr="006F1698">
        <w:rPr>
          <w:spacing w:val="-15"/>
        </w:rPr>
        <w:t xml:space="preserve"> </w:t>
      </w:r>
      <w:r w:rsidRPr="006F1698">
        <w:t>чисел</w:t>
      </w:r>
      <w:r w:rsidRPr="006F1698">
        <w:rPr>
          <w:spacing w:val="-13"/>
        </w:rPr>
        <w:t xml:space="preserve"> </w:t>
      </w:r>
      <w:r w:rsidRPr="006F1698">
        <w:t>в</w:t>
      </w:r>
      <w:r w:rsidRPr="006F1698">
        <w:rPr>
          <w:spacing w:val="-14"/>
        </w:rPr>
        <w:t xml:space="preserve"> </w:t>
      </w:r>
      <w:r w:rsidRPr="006F1698">
        <w:t>пределах</w:t>
      </w:r>
      <w:r w:rsidRPr="006F1698">
        <w:rPr>
          <w:spacing w:val="-12"/>
        </w:rPr>
        <w:t xml:space="preserve"> </w:t>
      </w:r>
      <w:r w:rsidRPr="006F1698">
        <w:t>20.</w:t>
      </w:r>
      <w:r w:rsidRPr="006F1698">
        <w:rPr>
          <w:spacing w:val="-13"/>
        </w:rPr>
        <w:t xml:space="preserve"> </w:t>
      </w:r>
      <w:r w:rsidRPr="006F1698">
        <w:t>Названия</w:t>
      </w:r>
      <w:r w:rsidRPr="006F1698">
        <w:rPr>
          <w:spacing w:val="-13"/>
        </w:rPr>
        <w:t xml:space="preserve"> </w:t>
      </w:r>
      <w:r w:rsidRPr="006F1698">
        <w:t>компонентов</w:t>
      </w:r>
      <w:r w:rsidRPr="006F1698">
        <w:rPr>
          <w:spacing w:val="-14"/>
        </w:rPr>
        <w:t xml:space="preserve"> </w:t>
      </w:r>
      <w:r w:rsidRPr="006F1698">
        <w:t>действий,</w:t>
      </w:r>
      <w:r w:rsidRPr="006F1698">
        <w:rPr>
          <w:spacing w:val="-13"/>
        </w:rPr>
        <w:t xml:space="preserve"> </w:t>
      </w:r>
      <w:r w:rsidRPr="006F1698">
        <w:t>результатов действий сложения, вычитания. Вычитание как действие, обратное сложению.</w:t>
      </w:r>
    </w:p>
    <w:p w:rsidR="00413139" w:rsidRPr="006F1698" w:rsidRDefault="0033326F" w:rsidP="001A1556">
      <w:pPr>
        <w:pStyle w:val="a4"/>
        <w:ind w:left="1023" w:firstLine="0"/>
        <w:jc w:val="left"/>
      </w:pPr>
      <w:r w:rsidRPr="006F1698">
        <w:rPr>
          <w:spacing w:val="-2"/>
        </w:rPr>
        <w:t>Текстовые</w:t>
      </w:r>
      <w:r w:rsidRPr="006F1698">
        <w:rPr>
          <w:spacing w:val="2"/>
        </w:rPr>
        <w:t xml:space="preserve"> </w:t>
      </w:r>
      <w:r w:rsidRPr="006F1698">
        <w:rPr>
          <w:spacing w:val="-2"/>
        </w:rPr>
        <w:t>задачи.</w:t>
      </w:r>
    </w:p>
    <w:p w:rsidR="00413139" w:rsidRPr="006F1698" w:rsidRDefault="0033326F" w:rsidP="001A1556">
      <w:pPr>
        <w:pStyle w:val="a4"/>
        <w:spacing w:before="1"/>
        <w:ind w:right="541"/>
        <w:jc w:val="left"/>
      </w:pPr>
      <w:r w:rsidRPr="006F1698">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w:t>
      </w:r>
      <w:r w:rsidRPr="006F1698">
        <w:rPr>
          <w:spacing w:val="-2"/>
        </w:rPr>
        <w:t>действие.</w:t>
      </w:r>
    </w:p>
    <w:p w:rsidR="00413139" w:rsidRPr="006F1698" w:rsidRDefault="0033326F" w:rsidP="001A1556">
      <w:pPr>
        <w:pStyle w:val="a4"/>
        <w:ind w:left="1023" w:firstLine="0"/>
        <w:jc w:val="left"/>
      </w:pPr>
      <w:r w:rsidRPr="006F1698">
        <w:t>Пространственные</w:t>
      </w:r>
      <w:r w:rsidRPr="006F1698">
        <w:rPr>
          <w:spacing w:val="-15"/>
        </w:rPr>
        <w:t xml:space="preserve"> </w:t>
      </w:r>
      <w:r w:rsidRPr="006F1698">
        <w:t>отношения</w:t>
      </w:r>
      <w:r w:rsidRPr="006F1698">
        <w:rPr>
          <w:spacing w:val="-13"/>
        </w:rPr>
        <w:t xml:space="preserve"> </w:t>
      </w:r>
      <w:r w:rsidRPr="006F1698">
        <w:t>и</w:t>
      </w:r>
      <w:r w:rsidRPr="006F1698">
        <w:rPr>
          <w:spacing w:val="-13"/>
        </w:rPr>
        <w:t xml:space="preserve"> </w:t>
      </w:r>
      <w:r w:rsidRPr="006F1698">
        <w:t>геометрические</w:t>
      </w:r>
      <w:r w:rsidRPr="006F1698">
        <w:rPr>
          <w:spacing w:val="-15"/>
        </w:rPr>
        <w:t xml:space="preserve"> </w:t>
      </w:r>
      <w:r w:rsidRPr="006F1698">
        <w:rPr>
          <w:spacing w:val="-2"/>
        </w:rPr>
        <w:t>фигуры.</w:t>
      </w:r>
    </w:p>
    <w:p w:rsidR="00413139" w:rsidRPr="006F1698" w:rsidRDefault="0033326F" w:rsidP="001A1556">
      <w:pPr>
        <w:pStyle w:val="a4"/>
        <w:ind w:right="540"/>
        <w:jc w:val="left"/>
      </w:pPr>
      <w:r w:rsidRPr="006F1698">
        <w:t>Расположение предметов и объектов на плоскости, в пространстве, установление пространственных отношений: «слева-справа», «сверху-снизу», «между».</w:t>
      </w:r>
    </w:p>
    <w:p w:rsidR="00413139" w:rsidRPr="006F1698" w:rsidRDefault="0033326F" w:rsidP="001A1556">
      <w:pPr>
        <w:pStyle w:val="a4"/>
        <w:ind w:right="537"/>
        <w:jc w:val="left"/>
      </w:pPr>
      <w:r w:rsidRPr="006F1698">
        <w:t>Геометрические фигуры: распознавание круга, треугольника, прямоугольника, отрезка. Построение</w:t>
      </w:r>
      <w:r w:rsidRPr="006F1698">
        <w:rPr>
          <w:spacing w:val="-4"/>
        </w:rPr>
        <w:t xml:space="preserve"> </w:t>
      </w:r>
      <w:r w:rsidRPr="006F1698">
        <w:t>отрезка,</w:t>
      </w:r>
      <w:r w:rsidRPr="006F1698">
        <w:rPr>
          <w:spacing w:val="-3"/>
        </w:rPr>
        <w:t xml:space="preserve"> </w:t>
      </w:r>
      <w:r w:rsidRPr="006F1698">
        <w:t>квадрата,</w:t>
      </w:r>
      <w:r w:rsidRPr="006F1698">
        <w:rPr>
          <w:spacing w:val="-3"/>
        </w:rPr>
        <w:t xml:space="preserve"> </w:t>
      </w:r>
      <w:r w:rsidRPr="006F1698">
        <w:t>треугольника</w:t>
      </w:r>
      <w:r w:rsidRPr="006F1698">
        <w:rPr>
          <w:spacing w:val="-4"/>
        </w:rPr>
        <w:t xml:space="preserve"> </w:t>
      </w:r>
      <w:r w:rsidRPr="006F1698">
        <w:t>с</w:t>
      </w:r>
      <w:r w:rsidRPr="006F1698">
        <w:rPr>
          <w:spacing w:val="-2"/>
        </w:rPr>
        <w:t xml:space="preserve"> </w:t>
      </w:r>
      <w:r w:rsidRPr="006F1698">
        <w:t>помощью</w:t>
      </w:r>
      <w:r w:rsidRPr="006F1698">
        <w:rPr>
          <w:spacing w:val="-3"/>
        </w:rPr>
        <w:t xml:space="preserve"> </w:t>
      </w:r>
      <w:r w:rsidRPr="006F1698">
        <w:t>линейки</w:t>
      </w:r>
      <w:r w:rsidRPr="006F1698">
        <w:rPr>
          <w:spacing w:val="-2"/>
        </w:rPr>
        <w:t xml:space="preserve"> </w:t>
      </w:r>
      <w:r w:rsidRPr="006F1698">
        <w:t>на</w:t>
      </w:r>
      <w:r w:rsidRPr="006F1698">
        <w:rPr>
          <w:spacing w:val="-4"/>
        </w:rPr>
        <w:t xml:space="preserve"> </w:t>
      </w:r>
      <w:r w:rsidRPr="006F1698">
        <w:t>листе</w:t>
      </w:r>
      <w:r w:rsidRPr="006F1698">
        <w:rPr>
          <w:spacing w:val="-4"/>
        </w:rPr>
        <w:t xml:space="preserve"> </w:t>
      </w:r>
      <w:r w:rsidRPr="006F1698">
        <w:t>в</w:t>
      </w:r>
      <w:r w:rsidRPr="006F1698">
        <w:rPr>
          <w:spacing w:val="-4"/>
        </w:rPr>
        <w:t xml:space="preserve"> </w:t>
      </w:r>
      <w:r w:rsidRPr="006F1698">
        <w:t>клетку.</w:t>
      </w:r>
      <w:r w:rsidRPr="006F1698">
        <w:rPr>
          <w:spacing w:val="-1"/>
        </w:rPr>
        <w:t xml:space="preserve"> </w:t>
      </w:r>
      <w:r w:rsidRPr="006F1698">
        <w:t>Измерение длины отрезка в сантиметрах.</w:t>
      </w:r>
    </w:p>
    <w:p w:rsidR="00413139" w:rsidRPr="006F1698" w:rsidRDefault="0033326F" w:rsidP="001A1556">
      <w:pPr>
        <w:pStyle w:val="a4"/>
        <w:ind w:left="1023" w:firstLine="0"/>
        <w:jc w:val="left"/>
      </w:pPr>
      <w:r w:rsidRPr="006F1698">
        <w:rPr>
          <w:spacing w:val="-2"/>
        </w:rPr>
        <w:t>Математическая</w:t>
      </w:r>
      <w:r w:rsidRPr="006F1698">
        <w:rPr>
          <w:spacing w:val="5"/>
        </w:rPr>
        <w:t xml:space="preserve"> </w:t>
      </w:r>
      <w:r w:rsidRPr="006F1698">
        <w:rPr>
          <w:spacing w:val="-2"/>
        </w:rPr>
        <w:t>информация.</w:t>
      </w:r>
    </w:p>
    <w:p w:rsidR="00413139" w:rsidRPr="006F1698" w:rsidRDefault="0033326F" w:rsidP="001A1556">
      <w:pPr>
        <w:pStyle w:val="a4"/>
        <w:ind w:left="1023" w:firstLine="0"/>
        <w:jc w:val="left"/>
      </w:pPr>
      <w:r w:rsidRPr="006F1698">
        <w:t>Сбор</w:t>
      </w:r>
      <w:r w:rsidRPr="006F1698">
        <w:rPr>
          <w:spacing w:val="72"/>
          <w:w w:val="150"/>
        </w:rPr>
        <w:t xml:space="preserve"> </w:t>
      </w:r>
      <w:r w:rsidRPr="006F1698">
        <w:t>данных</w:t>
      </w:r>
      <w:r w:rsidRPr="006F1698">
        <w:rPr>
          <w:spacing w:val="72"/>
          <w:w w:val="150"/>
        </w:rPr>
        <w:t xml:space="preserve"> </w:t>
      </w:r>
      <w:r w:rsidRPr="006F1698">
        <w:t>об</w:t>
      </w:r>
      <w:r w:rsidRPr="006F1698">
        <w:rPr>
          <w:spacing w:val="73"/>
          <w:w w:val="150"/>
        </w:rPr>
        <w:t xml:space="preserve"> </w:t>
      </w:r>
      <w:r w:rsidRPr="006F1698">
        <w:t>объекте</w:t>
      </w:r>
      <w:r w:rsidRPr="006F1698">
        <w:rPr>
          <w:spacing w:val="71"/>
          <w:w w:val="150"/>
        </w:rPr>
        <w:t xml:space="preserve"> </w:t>
      </w:r>
      <w:r w:rsidRPr="006F1698">
        <w:t>по</w:t>
      </w:r>
      <w:r w:rsidRPr="006F1698">
        <w:rPr>
          <w:spacing w:val="72"/>
          <w:w w:val="150"/>
        </w:rPr>
        <w:t xml:space="preserve"> </w:t>
      </w:r>
      <w:r w:rsidRPr="006F1698">
        <w:t>образцу.</w:t>
      </w:r>
      <w:r w:rsidRPr="006F1698">
        <w:rPr>
          <w:spacing w:val="73"/>
          <w:w w:val="150"/>
        </w:rPr>
        <w:t xml:space="preserve"> </w:t>
      </w:r>
      <w:r w:rsidRPr="006F1698">
        <w:t>Характеристики</w:t>
      </w:r>
      <w:r w:rsidRPr="006F1698">
        <w:rPr>
          <w:spacing w:val="74"/>
          <w:w w:val="150"/>
        </w:rPr>
        <w:t xml:space="preserve"> </w:t>
      </w:r>
      <w:r w:rsidRPr="006F1698">
        <w:t>объекта,</w:t>
      </w:r>
      <w:r w:rsidRPr="006F1698">
        <w:rPr>
          <w:spacing w:val="72"/>
          <w:w w:val="150"/>
        </w:rPr>
        <w:t xml:space="preserve"> </w:t>
      </w:r>
      <w:r w:rsidRPr="006F1698">
        <w:t>группы</w:t>
      </w:r>
      <w:r w:rsidRPr="006F1698">
        <w:rPr>
          <w:spacing w:val="72"/>
          <w:w w:val="150"/>
        </w:rPr>
        <w:t xml:space="preserve"> </w:t>
      </w:r>
      <w:r w:rsidRPr="006F1698">
        <w:rPr>
          <w:spacing w:val="-2"/>
        </w:rPr>
        <w:t>объектов</w:t>
      </w:r>
    </w:p>
    <w:p w:rsidR="00413139" w:rsidRPr="006F1698" w:rsidRDefault="0033326F" w:rsidP="001A1556">
      <w:pPr>
        <w:pStyle w:val="a4"/>
        <w:ind w:firstLine="0"/>
        <w:jc w:val="left"/>
      </w:pPr>
      <w:r w:rsidRPr="006F1698">
        <w:t>(количество,</w:t>
      </w:r>
      <w:r w:rsidRPr="006F1698">
        <w:rPr>
          <w:spacing w:val="-11"/>
        </w:rPr>
        <w:t xml:space="preserve"> </w:t>
      </w:r>
      <w:r w:rsidRPr="006F1698">
        <w:t>форма,</w:t>
      </w:r>
      <w:r w:rsidRPr="006F1698">
        <w:rPr>
          <w:spacing w:val="-11"/>
        </w:rPr>
        <w:t xml:space="preserve"> </w:t>
      </w:r>
      <w:r w:rsidRPr="006F1698">
        <w:t>размер).</w:t>
      </w:r>
      <w:r w:rsidRPr="006F1698">
        <w:rPr>
          <w:spacing w:val="-10"/>
        </w:rPr>
        <w:t xml:space="preserve"> </w:t>
      </w:r>
      <w:r w:rsidRPr="006F1698">
        <w:t>Группировка</w:t>
      </w:r>
      <w:r w:rsidRPr="006F1698">
        <w:rPr>
          <w:spacing w:val="-11"/>
        </w:rPr>
        <w:t xml:space="preserve"> </w:t>
      </w:r>
      <w:r w:rsidRPr="006F1698">
        <w:t>объектов</w:t>
      </w:r>
      <w:r w:rsidRPr="006F1698">
        <w:rPr>
          <w:spacing w:val="-11"/>
        </w:rPr>
        <w:t xml:space="preserve"> </w:t>
      </w:r>
      <w:r w:rsidRPr="006F1698">
        <w:t>по</w:t>
      </w:r>
      <w:r w:rsidRPr="006F1698">
        <w:rPr>
          <w:spacing w:val="-11"/>
        </w:rPr>
        <w:t xml:space="preserve"> </w:t>
      </w:r>
      <w:r w:rsidRPr="006F1698">
        <w:t>заданному</w:t>
      </w:r>
      <w:r w:rsidRPr="006F1698">
        <w:rPr>
          <w:spacing w:val="-14"/>
        </w:rPr>
        <w:t xml:space="preserve"> </w:t>
      </w:r>
      <w:r w:rsidRPr="006F1698">
        <w:rPr>
          <w:spacing w:val="-2"/>
        </w:rPr>
        <w:t>признаку.</w:t>
      </w:r>
    </w:p>
    <w:p w:rsidR="00413139" w:rsidRPr="006F1698" w:rsidRDefault="0033326F" w:rsidP="001A1556">
      <w:pPr>
        <w:pStyle w:val="a4"/>
        <w:ind w:left="1023" w:firstLine="0"/>
        <w:jc w:val="left"/>
      </w:pPr>
      <w:r w:rsidRPr="006F1698">
        <w:t>Закономерность</w:t>
      </w:r>
      <w:r w:rsidRPr="006F1698">
        <w:rPr>
          <w:spacing w:val="-10"/>
        </w:rPr>
        <w:t xml:space="preserve"> </w:t>
      </w:r>
      <w:r w:rsidRPr="006F1698">
        <w:t>в</w:t>
      </w:r>
      <w:r w:rsidRPr="006F1698">
        <w:rPr>
          <w:spacing w:val="-10"/>
        </w:rPr>
        <w:t xml:space="preserve"> </w:t>
      </w:r>
      <w:r w:rsidRPr="006F1698">
        <w:t>ряду</w:t>
      </w:r>
      <w:r w:rsidRPr="006F1698">
        <w:rPr>
          <w:spacing w:val="-13"/>
        </w:rPr>
        <w:t xml:space="preserve"> </w:t>
      </w:r>
      <w:r w:rsidRPr="006F1698">
        <w:t>заданных</w:t>
      </w:r>
      <w:r w:rsidRPr="006F1698">
        <w:rPr>
          <w:spacing w:val="-8"/>
        </w:rPr>
        <w:t xml:space="preserve"> </w:t>
      </w:r>
      <w:r w:rsidRPr="006F1698">
        <w:t>объектов:</w:t>
      </w:r>
      <w:r w:rsidRPr="006F1698">
        <w:rPr>
          <w:spacing w:val="-10"/>
        </w:rPr>
        <w:t xml:space="preserve"> </w:t>
      </w:r>
      <w:r w:rsidRPr="006F1698">
        <w:t>её</w:t>
      </w:r>
      <w:r w:rsidRPr="006F1698">
        <w:rPr>
          <w:spacing w:val="-13"/>
        </w:rPr>
        <w:t xml:space="preserve"> </w:t>
      </w:r>
      <w:r w:rsidRPr="006F1698">
        <w:t>обнаружение,</w:t>
      </w:r>
      <w:r w:rsidRPr="006F1698">
        <w:rPr>
          <w:spacing w:val="-10"/>
        </w:rPr>
        <w:t xml:space="preserve"> </w:t>
      </w:r>
      <w:r w:rsidRPr="006F1698">
        <w:t>продолжение</w:t>
      </w:r>
      <w:r w:rsidRPr="006F1698">
        <w:rPr>
          <w:spacing w:val="-11"/>
        </w:rPr>
        <w:t xml:space="preserve"> </w:t>
      </w:r>
      <w:r w:rsidRPr="006F1698">
        <w:rPr>
          <w:spacing w:val="-2"/>
        </w:rPr>
        <w:t>ряда.</w:t>
      </w:r>
    </w:p>
    <w:p w:rsidR="00413139" w:rsidRPr="006F1698" w:rsidRDefault="0033326F" w:rsidP="001A1556">
      <w:pPr>
        <w:pStyle w:val="a4"/>
        <w:ind w:right="538"/>
        <w:jc w:val="left"/>
      </w:pPr>
      <w:r w:rsidRPr="006F1698">
        <w:t>Верные (истинные) и неверные (ложные) предложения, составленные относительно заданного набора математических объектов.</w:t>
      </w:r>
    </w:p>
    <w:p w:rsidR="00413139" w:rsidRPr="006F1698" w:rsidRDefault="0033326F" w:rsidP="001A1556">
      <w:pPr>
        <w:pStyle w:val="a4"/>
        <w:ind w:right="540"/>
        <w:jc w:val="left"/>
      </w:pPr>
      <w:r w:rsidRPr="006F1698">
        <w:t>Чтение таблицы, содержащей не более 4-х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rsidR="00413139" w:rsidRPr="006F1698" w:rsidRDefault="0033326F" w:rsidP="001A1556">
      <w:pPr>
        <w:pStyle w:val="a4"/>
        <w:ind w:right="538"/>
        <w:jc w:val="left"/>
      </w:pPr>
      <w:r w:rsidRPr="006F1698">
        <w:t>Двух-трёхшаговые инструкции, связанные с вычислением, измерением длины, изображением геометрической фигуры.</w:t>
      </w:r>
    </w:p>
    <w:p w:rsidR="00413139" w:rsidRPr="006F1698" w:rsidRDefault="0033326F" w:rsidP="001A1556">
      <w:pPr>
        <w:pStyle w:val="a4"/>
        <w:ind w:right="541"/>
        <w:jc w:val="left"/>
      </w:pPr>
      <w:r w:rsidRPr="006F1698">
        <w:t>Изучение</w:t>
      </w:r>
      <w:r w:rsidRPr="006F1698">
        <w:rPr>
          <w:spacing w:val="-15"/>
        </w:rPr>
        <w:t xml:space="preserve"> </w:t>
      </w:r>
      <w:r w:rsidRPr="006F1698">
        <w:t>математики</w:t>
      </w:r>
      <w:r w:rsidRPr="006F1698">
        <w:rPr>
          <w:spacing w:val="-15"/>
        </w:rPr>
        <w:t xml:space="preserve"> </w:t>
      </w:r>
      <w:r w:rsidRPr="006F1698">
        <w:t>в</w:t>
      </w:r>
      <w:r w:rsidRPr="006F1698">
        <w:rPr>
          <w:spacing w:val="-15"/>
        </w:rPr>
        <w:t xml:space="preserve"> </w:t>
      </w:r>
      <w:r w:rsidRPr="006F1698">
        <w:t>1</w:t>
      </w:r>
      <w:r w:rsidRPr="006F1698">
        <w:rPr>
          <w:spacing w:val="-15"/>
        </w:rPr>
        <w:t xml:space="preserve"> </w:t>
      </w:r>
      <w:r w:rsidRPr="006F1698">
        <w:t>классе</w:t>
      </w:r>
      <w:r w:rsidRPr="006F1698">
        <w:rPr>
          <w:spacing w:val="-15"/>
        </w:rPr>
        <w:t xml:space="preserve"> </w:t>
      </w:r>
      <w:r w:rsidRPr="006F1698">
        <w:t>способствует</w:t>
      </w:r>
      <w:r w:rsidRPr="006F1698">
        <w:rPr>
          <w:spacing w:val="-15"/>
        </w:rPr>
        <w:t xml:space="preserve"> </w:t>
      </w:r>
      <w:r w:rsidRPr="006F1698">
        <w:t>освоению</w:t>
      </w:r>
      <w:r w:rsidRPr="006F1698">
        <w:rPr>
          <w:spacing w:val="-15"/>
        </w:rPr>
        <w:t xml:space="preserve"> </w:t>
      </w:r>
      <w:r w:rsidRPr="006F1698">
        <w:t>на</w:t>
      </w:r>
      <w:r w:rsidRPr="006F1698">
        <w:rPr>
          <w:spacing w:val="-15"/>
        </w:rPr>
        <w:t xml:space="preserve"> </w:t>
      </w:r>
      <w:r w:rsidRPr="006F1698">
        <w:t>пропедевтическом</w:t>
      </w:r>
      <w:r w:rsidRPr="006F1698">
        <w:rPr>
          <w:spacing w:val="-15"/>
        </w:rPr>
        <w:t xml:space="preserve"> </w:t>
      </w:r>
      <w:r w:rsidRPr="006F1698">
        <w:t>уровне</w:t>
      </w:r>
      <w:r w:rsidRPr="006F1698">
        <w:rPr>
          <w:spacing w:val="-15"/>
        </w:rPr>
        <w:t xml:space="preserve"> </w:t>
      </w:r>
      <w:r w:rsidRPr="006F1698">
        <w:t>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13139" w:rsidRPr="006F1698" w:rsidRDefault="0033326F" w:rsidP="001A1556">
      <w:pPr>
        <w:pStyle w:val="a4"/>
        <w:ind w:right="538"/>
        <w:jc w:val="left"/>
      </w:pPr>
      <w:r w:rsidRPr="006F1698">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наблюдать математические объекты (числа, величины) в окружающем мире; обнаруживать общее и различное в записи арифметических действий; наблюдать действие измерительных приборов; сравнивать два объекта, два числа; распределять объекты на группы по заданному основанию; копировать изученные фигуры, рисовать от руки по собственному замыслу; приводить примеры чисел, геометрических фигур; соблюдать последовательность при количественном и порядковом счете.</w:t>
      </w:r>
    </w:p>
    <w:p w:rsidR="00413139" w:rsidRPr="006F1698" w:rsidRDefault="0033326F" w:rsidP="001A1556">
      <w:pPr>
        <w:pStyle w:val="a4"/>
        <w:ind w:right="540"/>
        <w:jc w:val="left"/>
      </w:pPr>
      <w:r w:rsidRPr="006F1698">
        <w:t>У обучающегося будут сформированы следующие информационные действия как часть познавательных универсальных учебных действий: понимать, что математические явления могут быть представлены с помощью различных средств: текст, числовая запись, таблица, рисунок, схема; читать таблицу, извлекать информацию, представленную в табличной форме.</w:t>
      </w:r>
    </w:p>
    <w:p w:rsidR="00413139" w:rsidRPr="006F1698" w:rsidRDefault="0033326F" w:rsidP="001A1556">
      <w:pPr>
        <w:pStyle w:val="a4"/>
        <w:ind w:right="539"/>
        <w:jc w:val="left"/>
      </w:pPr>
      <w:r w:rsidRPr="006F1698">
        <w:t>У обучающегося будут сформированы следующие действия общения как часть коммуникативных универсальных учебных действий: характеризовать (описывать) число, геометрическую фигуру, последовательность из нескольких чисел, записанных по порядку; комментировать</w:t>
      </w:r>
      <w:r w:rsidRPr="006F1698">
        <w:rPr>
          <w:spacing w:val="-15"/>
        </w:rPr>
        <w:t xml:space="preserve"> </w:t>
      </w:r>
      <w:r w:rsidRPr="006F1698">
        <w:t>ход</w:t>
      </w:r>
      <w:r w:rsidRPr="006F1698">
        <w:rPr>
          <w:spacing w:val="-15"/>
        </w:rPr>
        <w:t xml:space="preserve"> </w:t>
      </w:r>
      <w:r w:rsidRPr="006F1698">
        <w:t>сравнения</w:t>
      </w:r>
      <w:r w:rsidRPr="006F1698">
        <w:rPr>
          <w:spacing w:val="-15"/>
        </w:rPr>
        <w:t xml:space="preserve"> </w:t>
      </w:r>
      <w:r w:rsidRPr="006F1698">
        <w:t>двух</w:t>
      </w:r>
      <w:r w:rsidRPr="006F1698">
        <w:rPr>
          <w:spacing w:val="-13"/>
        </w:rPr>
        <w:t xml:space="preserve"> </w:t>
      </w:r>
      <w:r w:rsidRPr="006F1698">
        <w:t>объектов;</w:t>
      </w:r>
      <w:r w:rsidRPr="006F1698">
        <w:rPr>
          <w:spacing w:val="-15"/>
        </w:rPr>
        <w:t xml:space="preserve"> </w:t>
      </w:r>
      <w:r w:rsidRPr="006F1698">
        <w:t>описывать</w:t>
      </w:r>
      <w:r w:rsidRPr="006F1698">
        <w:rPr>
          <w:spacing w:val="-14"/>
        </w:rPr>
        <w:t xml:space="preserve"> </w:t>
      </w:r>
      <w:r w:rsidRPr="006F1698">
        <w:t>своими</w:t>
      </w:r>
      <w:r w:rsidRPr="006F1698">
        <w:rPr>
          <w:spacing w:val="-14"/>
        </w:rPr>
        <w:t xml:space="preserve"> </w:t>
      </w:r>
      <w:r w:rsidRPr="006F1698">
        <w:t>словами</w:t>
      </w:r>
      <w:r w:rsidRPr="006F1698">
        <w:rPr>
          <w:spacing w:val="-14"/>
        </w:rPr>
        <w:t xml:space="preserve"> </w:t>
      </w:r>
      <w:r w:rsidRPr="006F1698">
        <w:t>сюжетную</w:t>
      </w:r>
      <w:r w:rsidRPr="006F1698">
        <w:rPr>
          <w:spacing w:val="-14"/>
        </w:rPr>
        <w:t xml:space="preserve"> </w:t>
      </w:r>
      <w:r w:rsidRPr="006F1698">
        <w:t>ситуацию и</w:t>
      </w:r>
      <w:r w:rsidRPr="006F1698">
        <w:rPr>
          <w:spacing w:val="-3"/>
        </w:rPr>
        <w:t xml:space="preserve"> </w:t>
      </w:r>
      <w:r w:rsidRPr="006F1698">
        <w:t>математическое</w:t>
      </w:r>
      <w:r w:rsidRPr="006F1698">
        <w:rPr>
          <w:spacing w:val="-5"/>
        </w:rPr>
        <w:t xml:space="preserve"> </w:t>
      </w:r>
      <w:r w:rsidRPr="006F1698">
        <w:t>отношение</w:t>
      </w:r>
      <w:r w:rsidRPr="006F1698">
        <w:rPr>
          <w:spacing w:val="-5"/>
        </w:rPr>
        <w:t xml:space="preserve"> </w:t>
      </w:r>
      <w:r w:rsidRPr="006F1698">
        <w:t>величин</w:t>
      </w:r>
      <w:r w:rsidRPr="006F1698">
        <w:rPr>
          <w:spacing w:val="-3"/>
        </w:rPr>
        <w:t xml:space="preserve"> </w:t>
      </w:r>
      <w:r w:rsidRPr="006F1698">
        <w:t>(чисел),</w:t>
      </w:r>
      <w:r w:rsidRPr="006F1698">
        <w:rPr>
          <w:spacing w:val="-4"/>
        </w:rPr>
        <w:t xml:space="preserve"> </w:t>
      </w:r>
      <w:r w:rsidRPr="006F1698">
        <w:t>описывать</w:t>
      </w:r>
      <w:r w:rsidRPr="006F1698">
        <w:rPr>
          <w:spacing w:val="-3"/>
        </w:rPr>
        <w:t xml:space="preserve"> </w:t>
      </w:r>
      <w:r w:rsidRPr="006F1698">
        <w:t>положение</w:t>
      </w:r>
      <w:r w:rsidRPr="006F1698">
        <w:rPr>
          <w:spacing w:val="-7"/>
        </w:rPr>
        <w:t xml:space="preserve"> </w:t>
      </w:r>
      <w:r w:rsidRPr="006F1698">
        <w:t>предмета</w:t>
      </w:r>
      <w:r w:rsidRPr="006F1698">
        <w:rPr>
          <w:spacing w:val="-5"/>
        </w:rPr>
        <w:t xml:space="preserve"> </w:t>
      </w:r>
      <w:r w:rsidRPr="006F1698">
        <w:t>в</w:t>
      </w:r>
      <w:r w:rsidRPr="006F1698">
        <w:rPr>
          <w:spacing w:val="-5"/>
        </w:rPr>
        <w:t xml:space="preserve"> </w:t>
      </w:r>
      <w:r w:rsidRPr="006F1698">
        <w:t>пространстве; различать</w:t>
      </w:r>
      <w:r w:rsidRPr="006F1698">
        <w:rPr>
          <w:spacing w:val="-11"/>
        </w:rPr>
        <w:t xml:space="preserve"> </w:t>
      </w:r>
      <w:r w:rsidRPr="006F1698">
        <w:t>и</w:t>
      </w:r>
      <w:r w:rsidRPr="006F1698">
        <w:rPr>
          <w:spacing w:val="-13"/>
        </w:rPr>
        <w:t xml:space="preserve"> </w:t>
      </w:r>
      <w:r w:rsidRPr="006F1698">
        <w:t>использовать</w:t>
      </w:r>
      <w:r w:rsidRPr="006F1698">
        <w:rPr>
          <w:spacing w:val="-11"/>
        </w:rPr>
        <w:t xml:space="preserve"> </w:t>
      </w:r>
      <w:r w:rsidRPr="006F1698">
        <w:t>математические</w:t>
      </w:r>
      <w:r w:rsidRPr="006F1698">
        <w:rPr>
          <w:spacing w:val="-13"/>
        </w:rPr>
        <w:t xml:space="preserve"> </w:t>
      </w:r>
      <w:r w:rsidRPr="006F1698">
        <w:t>знаки;</w:t>
      </w:r>
      <w:r w:rsidRPr="006F1698">
        <w:rPr>
          <w:spacing w:val="-11"/>
        </w:rPr>
        <w:t xml:space="preserve"> </w:t>
      </w:r>
      <w:r w:rsidRPr="006F1698">
        <w:t>строить</w:t>
      </w:r>
      <w:r w:rsidRPr="006F1698">
        <w:rPr>
          <w:spacing w:val="-13"/>
        </w:rPr>
        <w:t xml:space="preserve"> </w:t>
      </w:r>
      <w:r w:rsidRPr="006F1698">
        <w:t>предложения</w:t>
      </w:r>
      <w:r w:rsidRPr="006F1698">
        <w:rPr>
          <w:spacing w:val="-14"/>
        </w:rPr>
        <w:t xml:space="preserve"> </w:t>
      </w:r>
      <w:r w:rsidRPr="006F1698">
        <w:t>относительно</w:t>
      </w:r>
      <w:r w:rsidRPr="006F1698">
        <w:rPr>
          <w:spacing w:val="-14"/>
        </w:rPr>
        <w:t xml:space="preserve"> </w:t>
      </w:r>
      <w:r w:rsidRPr="006F1698">
        <w:t>заданного набора объектов.</w:t>
      </w:r>
    </w:p>
    <w:p w:rsidR="00413139" w:rsidRPr="006F1698" w:rsidRDefault="0033326F" w:rsidP="001A1556">
      <w:pPr>
        <w:pStyle w:val="a4"/>
        <w:spacing w:before="1"/>
        <w:ind w:right="538"/>
        <w:jc w:val="left"/>
      </w:pPr>
      <w:r w:rsidRPr="006F1698">
        <w:t>У обучающегося будут сформированы следующие действия самоорганизации и самоконтроля как часть регулятивных универсальных учебных действий: принимать учебную задачу, удерживать её в процессе деятельности; действовать в соответствии с предложенным образцом, инструкцией; проявлять интерес к проверке результатов решения учебной задачи, с помощью учителя устанавливать причину возникшей ошибки и трудности; проверять правильность вычисления с помощью другого приёма выполнения действия.</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9"/>
        <w:jc w:val="left"/>
      </w:pPr>
      <w:r w:rsidRPr="006F1698">
        <w:lastRenderedPageBreak/>
        <w:t>Совместная деятельность способствует формированию умений: 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413139" w:rsidRPr="006F1698" w:rsidRDefault="0033326F" w:rsidP="001A1556">
      <w:pPr>
        <w:spacing w:before="1"/>
        <w:ind w:left="1023"/>
        <w:rPr>
          <w:i/>
          <w:sz w:val="24"/>
          <w:szCs w:val="24"/>
        </w:rPr>
      </w:pPr>
      <w:r w:rsidRPr="006F1698">
        <w:rPr>
          <w:i/>
          <w:sz w:val="24"/>
          <w:szCs w:val="24"/>
        </w:rPr>
        <w:t>Содержание</w:t>
      </w:r>
      <w:r w:rsidRPr="006F1698">
        <w:rPr>
          <w:spacing w:val="-9"/>
          <w:sz w:val="24"/>
          <w:szCs w:val="24"/>
        </w:rPr>
        <w:t xml:space="preserve"> </w:t>
      </w:r>
      <w:r w:rsidRPr="006F1698">
        <w:rPr>
          <w:i/>
          <w:sz w:val="24"/>
          <w:szCs w:val="24"/>
        </w:rPr>
        <w:t>обучения</w:t>
      </w:r>
      <w:r w:rsidRPr="006F1698">
        <w:rPr>
          <w:spacing w:val="-6"/>
          <w:sz w:val="24"/>
          <w:szCs w:val="24"/>
        </w:rPr>
        <w:t xml:space="preserve"> </w:t>
      </w:r>
      <w:r w:rsidRPr="006F1698">
        <w:rPr>
          <w:i/>
          <w:sz w:val="24"/>
          <w:szCs w:val="24"/>
        </w:rPr>
        <w:t>во</w:t>
      </w:r>
      <w:r w:rsidRPr="006F1698">
        <w:rPr>
          <w:spacing w:val="-7"/>
          <w:sz w:val="24"/>
          <w:szCs w:val="24"/>
        </w:rPr>
        <w:t xml:space="preserve"> </w:t>
      </w:r>
      <w:r w:rsidRPr="006F1698">
        <w:rPr>
          <w:i/>
          <w:sz w:val="24"/>
          <w:szCs w:val="24"/>
        </w:rPr>
        <w:t>2</w:t>
      </w:r>
      <w:r w:rsidRPr="006F1698">
        <w:rPr>
          <w:i/>
          <w:spacing w:val="-7"/>
          <w:sz w:val="24"/>
          <w:szCs w:val="24"/>
        </w:rPr>
        <w:t xml:space="preserve"> </w:t>
      </w:r>
      <w:r w:rsidRPr="006F1698">
        <w:rPr>
          <w:i/>
          <w:spacing w:val="-2"/>
          <w:sz w:val="24"/>
          <w:szCs w:val="24"/>
        </w:rPr>
        <w:t>классе.</w:t>
      </w:r>
    </w:p>
    <w:p w:rsidR="00413139" w:rsidRPr="006F1698" w:rsidRDefault="0033326F" w:rsidP="001A1556">
      <w:pPr>
        <w:pStyle w:val="a4"/>
        <w:ind w:left="1023" w:firstLine="0"/>
        <w:jc w:val="left"/>
      </w:pPr>
      <w:r w:rsidRPr="006F1698">
        <w:t>Числа</w:t>
      </w:r>
      <w:r w:rsidRPr="006F1698">
        <w:rPr>
          <w:spacing w:val="-5"/>
        </w:rPr>
        <w:t xml:space="preserve"> </w:t>
      </w:r>
      <w:r w:rsidRPr="006F1698">
        <w:t>и</w:t>
      </w:r>
      <w:r w:rsidRPr="006F1698">
        <w:rPr>
          <w:spacing w:val="-3"/>
        </w:rPr>
        <w:t xml:space="preserve"> </w:t>
      </w:r>
      <w:r w:rsidRPr="006F1698">
        <w:rPr>
          <w:spacing w:val="-2"/>
        </w:rPr>
        <w:t>величины.</w:t>
      </w:r>
    </w:p>
    <w:p w:rsidR="00413139" w:rsidRPr="006F1698" w:rsidRDefault="0033326F" w:rsidP="001A1556">
      <w:pPr>
        <w:pStyle w:val="a4"/>
        <w:ind w:right="541"/>
        <w:jc w:val="left"/>
      </w:pPr>
      <w:r w:rsidRPr="006F1698">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rsidR="00413139" w:rsidRPr="006F1698" w:rsidRDefault="0033326F" w:rsidP="001A1556">
      <w:pPr>
        <w:pStyle w:val="a4"/>
        <w:ind w:right="538"/>
        <w:jc w:val="left"/>
      </w:pPr>
      <w:r w:rsidRPr="006F1698">
        <w:t>Величины:</w:t>
      </w:r>
      <w:r w:rsidRPr="006F1698">
        <w:rPr>
          <w:spacing w:val="-4"/>
        </w:rPr>
        <w:t xml:space="preserve"> </w:t>
      </w:r>
      <w:r w:rsidRPr="006F1698">
        <w:t>сравнение</w:t>
      </w:r>
      <w:r w:rsidRPr="006F1698">
        <w:rPr>
          <w:spacing w:val="-5"/>
        </w:rPr>
        <w:t xml:space="preserve"> </w:t>
      </w:r>
      <w:r w:rsidRPr="006F1698">
        <w:t>по</w:t>
      </w:r>
      <w:r w:rsidRPr="006F1698">
        <w:rPr>
          <w:spacing w:val="-4"/>
        </w:rPr>
        <w:t xml:space="preserve"> </w:t>
      </w:r>
      <w:r w:rsidRPr="006F1698">
        <w:t>массе</w:t>
      </w:r>
      <w:r w:rsidRPr="006F1698">
        <w:rPr>
          <w:spacing w:val="-5"/>
        </w:rPr>
        <w:t xml:space="preserve"> </w:t>
      </w:r>
      <w:r w:rsidRPr="006F1698">
        <w:t>(единица</w:t>
      </w:r>
      <w:r w:rsidRPr="006F1698">
        <w:rPr>
          <w:spacing w:val="-5"/>
        </w:rPr>
        <w:t xml:space="preserve"> </w:t>
      </w:r>
      <w:r w:rsidRPr="006F1698">
        <w:t>массы</w:t>
      </w:r>
      <w:r w:rsidRPr="006F1698">
        <w:rPr>
          <w:spacing w:val="-3"/>
        </w:rPr>
        <w:t xml:space="preserve"> </w:t>
      </w:r>
      <w:r w:rsidRPr="006F1698">
        <w:t>–</w:t>
      </w:r>
      <w:r w:rsidRPr="006F1698">
        <w:rPr>
          <w:spacing w:val="-4"/>
        </w:rPr>
        <w:t xml:space="preserve"> </w:t>
      </w:r>
      <w:r w:rsidRPr="006F1698">
        <w:t>килограмм),</w:t>
      </w:r>
      <w:r w:rsidRPr="006F1698">
        <w:rPr>
          <w:spacing w:val="-4"/>
        </w:rPr>
        <w:t xml:space="preserve"> </w:t>
      </w:r>
      <w:r w:rsidRPr="006F1698">
        <w:t>времени</w:t>
      </w:r>
      <w:r w:rsidRPr="006F1698">
        <w:rPr>
          <w:spacing w:val="-4"/>
        </w:rPr>
        <w:t xml:space="preserve"> </w:t>
      </w:r>
      <w:r w:rsidRPr="006F1698">
        <w:t>(единицы</w:t>
      </w:r>
      <w:r w:rsidRPr="006F1698">
        <w:rPr>
          <w:spacing w:val="-5"/>
        </w:rPr>
        <w:t xml:space="preserve"> </w:t>
      </w:r>
      <w:r w:rsidRPr="006F1698">
        <w:t>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rsidR="00413139" w:rsidRPr="006F1698" w:rsidRDefault="0033326F" w:rsidP="001A1556">
      <w:pPr>
        <w:pStyle w:val="a4"/>
        <w:ind w:left="1023" w:firstLine="0"/>
        <w:jc w:val="left"/>
      </w:pPr>
      <w:r w:rsidRPr="006F1698">
        <w:rPr>
          <w:spacing w:val="-2"/>
        </w:rPr>
        <w:t>Арифметические</w:t>
      </w:r>
      <w:r w:rsidRPr="006F1698">
        <w:rPr>
          <w:spacing w:val="7"/>
        </w:rPr>
        <w:t xml:space="preserve"> </w:t>
      </w:r>
      <w:r w:rsidRPr="006F1698">
        <w:rPr>
          <w:spacing w:val="-2"/>
        </w:rPr>
        <w:t>действия.</w:t>
      </w:r>
    </w:p>
    <w:p w:rsidR="00413139" w:rsidRPr="006F1698" w:rsidRDefault="0033326F" w:rsidP="001A1556">
      <w:pPr>
        <w:pStyle w:val="a4"/>
        <w:ind w:right="538"/>
        <w:jc w:val="left"/>
      </w:pPr>
      <w:r w:rsidRPr="006F1698">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w:t>
      </w:r>
      <w:r w:rsidRPr="006F1698">
        <w:rPr>
          <w:spacing w:val="-13"/>
        </w:rPr>
        <w:t xml:space="preserve"> </w:t>
      </w:r>
      <w:r w:rsidRPr="006F1698">
        <w:t>свойства</w:t>
      </w:r>
      <w:r w:rsidRPr="006F1698">
        <w:rPr>
          <w:spacing w:val="-10"/>
        </w:rPr>
        <w:t xml:space="preserve"> </w:t>
      </w:r>
      <w:r w:rsidRPr="006F1698">
        <w:t>сложения,</w:t>
      </w:r>
      <w:r w:rsidRPr="006F1698">
        <w:rPr>
          <w:spacing w:val="-12"/>
        </w:rPr>
        <w:t xml:space="preserve"> </w:t>
      </w:r>
      <w:r w:rsidRPr="006F1698">
        <w:t>их</w:t>
      </w:r>
      <w:r w:rsidRPr="006F1698">
        <w:rPr>
          <w:spacing w:val="-9"/>
        </w:rPr>
        <w:t xml:space="preserve"> </w:t>
      </w:r>
      <w:r w:rsidRPr="006F1698">
        <w:t>применение</w:t>
      </w:r>
      <w:r w:rsidRPr="006F1698">
        <w:rPr>
          <w:spacing w:val="-13"/>
        </w:rPr>
        <w:t xml:space="preserve"> </w:t>
      </w:r>
      <w:r w:rsidRPr="006F1698">
        <w:t>для</w:t>
      </w:r>
      <w:r w:rsidRPr="006F1698">
        <w:rPr>
          <w:spacing w:val="-11"/>
        </w:rPr>
        <w:t xml:space="preserve"> </w:t>
      </w:r>
      <w:r w:rsidRPr="006F1698">
        <w:t>вычислений.</w:t>
      </w:r>
      <w:r w:rsidRPr="006F1698">
        <w:rPr>
          <w:spacing w:val="-12"/>
        </w:rPr>
        <w:t xml:space="preserve"> </w:t>
      </w:r>
      <w:r w:rsidRPr="006F1698">
        <w:t>Взаимосвязь</w:t>
      </w:r>
      <w:r w:rsidRPr="006F1698">
        <w:rPr>
          <w:spacing w:val="-11"/>
        </w:rPr>
        <w:t xml:space="preserve"> </w:t>
      </w:r>
      <w:r w:rsidRPr="006F1698">
        <w:t>компонентов</w:t>
      </w:r>
      <w:r w:rsidRPr="006F1698">
        <w:rPr>
          <w:spacing w:val="-15"/>
        </w:rPr>
        <w:t xml:space="preserve"> </w:t>
      </w:r>
      <w:r w:rsidRPr="006F1698">
        <w:t>и результата действия сложения, действия вычитания. Проверка результата вычисления (реальность ответа, обратное действие).</w:t>
      </w:r>
    </w:p>
    <w:p w:rsidR="00413139" w:rsidRPr="006F1698" w:rsidRDefault="0033326F" w:rsidP="001A1556">
      <w:pPr>
        <w:pStyle w:val="a4"/>
        <w:ind w:right="540"/>
        <w:jc w:val="left"/>
      </w:pPr>
      <w:r w:rsidRPr="006F1698">
        <w:t>Действия умножения и деления чисел в практических и учебных ситуациях. Названия компонентов действий умножения, деления.</w:t>
      </w:r>
    </w:p>
    <w:p w:rsidR="00413139" w:rsidRPr="006F1698" w:rsidRDefault="0033326F" w:rsidP="001A1556">
      <w:pPr>
        <w:pStyle w:val="a4"/>
        <w:ind w:right="539"/>
        <w:jc w:val="left"/>
      </w:pPr>
      <w:r w:rsidRPr="006F1698">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413139" w:rsidRPr="006F1698" w:rsidRDefault="0033326F" w:rsidP="001A1556">
      <w:pPr>
        <w:pStyle w:val="a4"/>
        <w:ind w:right="537"/>
        <w:jc w:val="left"/>
      </w:pPr>
      <w:r w:rsidRPr="006F1698">
        <w:t>Неизвестный компонент действия сложения, действия вычитания. Нахождение неизвестного компонента сложения, вычитания.</w:t>
      </w:r>
    </w:p>
    <w:p w:rsidR="00413139" w:rsidRPr="006F1698" w:rsidRDefault="0033326F" w:rsidP="001A1556">
      <w:pPr>
        <w:pStyle w:val="a4"/>
        <w:ind w:right="540"/>
        <w:jc w:val="left"/>
      </w:pPr>
      <w:r w:rsidRPr="006F1698">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413139" w:rsidRPr="006F1698" w:rsidRDefault="0033326F" w:rsidP="001A1556">
      <w:pPr>
        <w:pStyle w:val="a4"/>
        <w:ind w:left="1023" w:firstLine="0"/>
        <w:jc w:val="left"/>
      </w:pPr>
      <w:r w:rsidRPr="006F1698">
        <w:rPr>
          <w:spacing w:val="-2"/>
        </w:rPr>
        <w:t>Текстовые</w:t>
      </w:r>
      <w:r w:rsidRPr="006F1698">
        <w:rPr>
          <w:spacing w:val="2"/>
        </w:rPr>
        <w:t xml:space="preserve"> </w:t>
      </w:r>
      <w:r w:rsidRPr="006F1698">
        <w:rPr>
          <w:spacing w:val="-2"/>
        </w:rPr>
        <w:t>задачи.</w:t>
      </w:r>
    </w:p>
    <w:p w:rsidR="00413139" w:rsidRPr="006F1698" w:rsidRDefault="0033326F" w:rsidP="001A1556">
      <w:pPr>
        <w:pStyle w:val="a4"/>
        <w:ind w:right="537"/>
        <w:jc w:val="left"/>
      </w:pPr>
      <w:r w:rsidRPr="006F1698">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w:t>
      </w:r>
      <w:r w:rsidRPr="006F1698">
        <w:rPr>
          <w:spacing w:val="-9"/>
        </w:rPr>
        <w:t xml:space="preserve"> </w:t>
      </w:r>
      <w:r w:rsidRPr="006F1698">
        <w:t>или</w:t>
      </w:r>
      <w:r w:rsidRPr="006F1698">
        <w:rPr>
          <w:spacing w:val="-5"/>
        </w:rPr>
        <w:t xml:space="preserve"> </w:t>
      </w:r>
      <w:r w:rsidRPr="006F1698">
        <w:t>уменьшение</w:t>
      </w:r>
      <w:r w:rsidRPr="006F1698">
        <w:rPr>
          <w:spacing w:val="-9"/>
        </w:rPr>
        <w:t xml:space="preserve"> </w:t>
      </w:r>
      <w:r w:rsidRPr="006F1698">
        <w:t>величины</w:t>
      </w:r>
      <w:r w:rsidRPr="006F1698">
        <w:rPr>
          <w:spacing w:val="-11"/>
        </w:rPr>
        <w:t xml:space="preserve"> </w:t>
      </w:r>
      <w:r w:rsidRPr="006F1698">
        <w:t>на</w:t>
      </w:r>
      <w:r w:rsidRPr="006F1698">
        <w:rPr>
          <w:spacing w:val="-9"/>
        </w:rPr>
        <w:t xml:space="preserve"> </w:t>
      </w:r>
      <w:r w:rsidRPr="006F1698">
        <w:t>несколько</w:t>
      </w:r>
      <w:r w:rsidRPr="006F1698">
        <w:rPr>
          <w:spacing w:val="-11"/>
        </w:rPr>
        <w:t xml:space="preserve"> </w:t>
      </w:r>
      <w:r w:rsidRPr="006F1698">
        <w:t>единиц</w:t>
      </w:r>
      <w:r w:rsidRPr="006F1698">
        <w:rPr>
          <w:spacing w:val="-9"/>
        </w:rPr>
        <w:t xml:space="preserve"> </w:t>
      </w:r>
      <w:r w:rsidRPr="006F1698">
        <w:t>или</w:t>
      </w:r>
      <w:r w:rsidRPr="006F1698">
        <w:rPr>
          <w:spacing w:val="-7"/>
        </w:rPr>
        <w:t xml:space="preserve"> </w:t>
      </w:r>
      <w:r w:rsidRPr="006F1698">
        <w:t>в</w:t>
      </w:r>
      <w:r w:rsidRPr="006F1698">
        <w:rPr>
          <w:spacing w:val="-9"/>
        </w:rPr>
        <w:t xml:space="preserve"> </w:t>
      </w:r>
      <w:r w:rsidRPr="006F1698">
        <w:t>несколько</w:t>
      </w:r>
      <w:r w:rsidRPr="006F1698">
        <w:rPr>
          <w:spacing w:val="-8"/>
        </w:rPr>
        <w:t xml:space="preserve"> </w:t>
      </w:r>
      <w:r w:rsidRPr="006F1698">
        <w:t>раз.</w:t>
      </w:r>
      <w:r w:rsidRPr="006F1698">
        <w:rPr>
          <w:spacing w:val="-11"/>
        </w:rPr>
        <w:t xml:space="preserve"> </w:t>
      </w:r>
      <w:r w:rsidRPr="006F1698">
        <w:t>Запись</w:t>
      </w:r>
      <w:r w:rsidRPr="006F1698">
        <w:rPr>
          <w:spacing w:val="-7"/>
        </w:rPr>
        <w:t xml:space="preserve"> </w:t>
      </w:r>
      <w:r w:rsidRPr="006F1698">
        <w:t>ответа к задаче и его проверка (формулирование, проверка на достоверность, следование плану, соответствие поставленному вопросу).</w:t>
      </w:r>
    </w:p>
    <w:p w:rsidR="00413139" w:rsidRPr="006F1698" w:rsidRDefault="0033326F" w:rsidP="001A1556">
      <w:pPr>
        <w:pStyle w:val="a4"/>
        <w:ind w:left="1023" w:firstLine="0"/>
        <w:jc w:val="left"/>
      </w:pPr>
      <w:r w:rsidRPr="006F1698">
        <w:t>Пространственные</w:t>
      </w:r>
      <w:r w:rsidRPr="006F1698">
        <w:rPr>
          <w:spacing w:val="-15"/>
        </w:rPr>
        <w:t xml:space="preserve"> </w:t>
      </w:r>
      <w:r w:rsidRPr="006F1698">
        <w:t>отношения</w:t>
      </w:r>
      <w:r w:rsidRPr="006F1698">
        <w:rPr>
          <w:spacing w:val="-13"/>
        </w:rPr>
        <w:t xml:space="preserve"> </w:t>
      </w:r>
      <w:r w:rsidRPr="006F1698">
        <w:t>и</w:t>
      </w:r>
      <w:r w:rsidRPr="006F1698">
        <w:rPr>
          <w:spacing w:val="-13"/>
        </w:rPr>
        <w:t xml:space="preserve"> </w:t>
      </w:r>
      <w:r w:rsidRPr="006F1698">
        <w:t>геометрические</w:t>
      </w:r>
      <w:r w:rsidRPr="006F1698">
        <w:rPr>
          <w:spacing w:val="-14"/>
        </w:rPr>
        <w:t xml:space="preserve"> </w:t>
      </w:r>
      <w:r w:rsidRPr="006F1698">
        <w:rPr>
          <w:spacing w:val="-2"/>
        </w:rPr>
        <w:t>фигуры.</w:t>
      </w:r>
    </w:p>
    <w:p w:rsidR="00413139" w:rsidRPr="006F1698" w:rsidRDefault="0033326F" w:rsidP="001A1556">
      <w:pPr>
        <w:pStyle w:val="a4"/>
        <w:ind w:right="538"/>
        <w:jc w:val="left"/>
      </w:pPr>
      <w:r w:rsidRPr="006F1698">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413139" w:rsidRPr="006F1698" w:rsidRDefault="0033326F" w:rsidP="001A1556">
      <w:pPr>
        <w:pStyle w:val="a4"/>
        <w:ind w:left="1023" w:firstLine="0"/>
        <w:jc w:val="left"/>
      </w:pPr>
      <w:r w:rsidRPr="006F1698">
        <w:rPr>
          <w:spacing w:val="-2"/>
        </w:rPr>
        <w:t>Математическая</w:t>
      </w:r>
      <w:r w:rsidRPr="006F1698">
        <w:rPr>
          <w:spacing w:val="5"/>
        </w:rPr>
        <w:t xml:space="preserve"> </w:t>
      </w:r>
      <w:r w:rsidRPr="006F1698">
        <w:rPr>
          <w:spacing w:val="-2"/>
        </w:rPr>
        <w:t>информация.</w:t>
      </w:r>
    </w:p>
    <w:p w:rsidR="00413139" w:rsidRPr="006F1698" w:rsidRDefault="0033326F" w:rsidP="001A1556">
      <w:pPr>
        <w:pStyle w:val="a4"/>
        <w:ind w:right="540"/>
        <w:jc w:val="left"/>
      </w:pPr>
      <w:r w:rsidRPr="006F1698">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413139" w:rsidRPr="006F1698" w:rsidRDefault="0033326F" w:rsidP="001A1556">
      <w:pPr>
        <w:pStyle w:val="a4"/>
        <w:spacing w:before="1"/>
        <w:ind w:right="537"/>
        <w:jc w:val="left"/>
      </w:pPr>
      <w:r w:rsidRPr="006F1698">
        <w:t>Верные (истинные) и неверные (ложные) утверждения, содержащие количественные, пространственные</w:t>
      </w:r>
      <w:r w:rsidRPr="006F1698">
        <w:rPr>
          <w:spacing w:val="-9"/>
        </w:rPr>
        <w:t xml:space="preserve"> </w:t>
      </w:r>
      <w:r w:rsidRPr="006F1698">
        <w:t>отношения,</w:t>
      </w:r>
      <w:r w:rsidRPr="006F1698">
        <w:rPr>
          <w:spacing w:val="-8"/>
        </w:rPr>
        <w:t xml:space="preserve"> </w:t>
      </w:r>
      <w:r w:rsidRPr="006F1698">
        <w:t>зависимости</w:t>
      </w:r>
      <w:r w:rsidRPr="006F1698">
        <w:rPr>
          <w:spacing w:val="-9"/>
        </w:rPr>
        <w:t xml:space="preserve"> </w:t>
      </w:r>
      <w:r w:rsidRPr="006F1698">
        <w:t>между</w:t>
      </w:r>
      <w:r w:rsidRPr="006F1698">
        <w:rPr>
          <w:spacing w:val="-12"/>
        </w:rPr>
        <w:t xml:space="preserve"> </w:t>
      </w:r>
      <w:r w:rsidRPr="006F1698">
        <w:t>числами</w:t>
      </w:r>
      <w:r w:rsidRPr="006F1698">
        <w:rPr>
          <w:spacing w:val="-7"/>
        </w:rPr>
        <w:t xml:space="preserve"> </w:t>
      </w:r>
      <w:r w:rsidRPr="006F1698">
        <w:t>или</w:t>
      </w:r>
      <w:r w:rsidRPr="006F1698">
        <w:rPr>
          <w:spacing w:val="-7"/>
        </w:rPr>
        <w:t xml:space="preserve"> </w:t>
      </w:r>
      <w:r w:rsidRPr="006F1698">
        <w:t>величинами.</w:t>
      </w:r>
      <w:r w:rsidRPr="006F1698">
        <w:rPr>
          <w:spacing w:val="-8"/>
        </w:rPr>
        <w:t xml:space="preserve"> </w:t>
      </w:r>
      <w:r w:rsidRPr="006F1698">
        <w:t>Конструирование утверждений с использованием слов «каждый», «все».</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8"/>
        <w:jc w:val="left"/>
      </w:pPr>
      <w:r w:rsidRPr="006F1698">
        <w:lastRenderedPageBreak/>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rsidR="00413139" w:rsidRPr="006F1698" w:rsidRDefault="0033326F" w:rsidP="001A1556">
      <w:pPr>
        <w:pStyle w:val="a4"/>
        <w:ind w:right="540"/>
        <w:jc w:val="left"/>
      </w:pPr>
      <w:r w:rsidRPr="006F1698">
        <w:t>Внесение данных в таблицу, дополнение моделей (схем, изображений) готовыми числовыми данными.</w:t>
      </w:r>
    </w:p>
    <w:p w:rsidR="00413139" w:rsidRPr="006F1698" w:rsidRDefault="0033326F" w:rsidP="001A1556">
      <w:pPr>
        <w:pStyle w:val="a4"/>
        <w:spacing w:before="1"/>
        <w:ind w:right="540"/>
        <w:jc w:val="left"/>
      </w:pPr>
      <w:r w:rsidRPr="006F1698">
        <w:t>Алгоритмы (приёмы, правила) устных и письменных вычислений, измерений и построения геометрических фигур.</w:t>
      </w:r>
    </w:p>
    <w:p w:rsidR="00413139" w:rsidRPr="006F1698" w:rsidRDefault="0033326F" w:rsidP="001A1556">
      <w:pPr>
        <w:pStyle w:val="a4"/>
        <w:ind w:right="541"/>
        <w:jc w:val="left"/>
      </w:pPr>
      <w:r w:rsidRPr="006F1698">
        <w:t>Правила работы с электронными средствами обучения (электронной формой учебника, компьютерными тренажёрами).</w:t>
      </w:r>
    </w:p>
    <w:p w:rsidR="00413139" w:rsidRPr="006F1698" w:rsidRDefault="0033326F" w:rsidP="001A1556">
      <w:pPr>
        <w:pStyle w:val="a4"/>
        <w:ind w:right="538"/>
        <w:jc w:val="left"/>
      </w:pPr>
      <w:r w:rsidRPr="006F1698">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13139" w:rsidRPr="006F1698" w:rsidRDefault="0033326F" w:rsidP="001A1556">
      <w:pPr>
        <w:pStyle w:val="a4"/>
        <w:ind w:right="538"/>
        <w:jc w:val="left"/>
      </w:pPr>
      <w:r w:rsidRPr="006F1698">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наблюдать математические отношения (часть-целое, больше-меньше) в окружающем мире; характеризовать назначение и использовать простейшие измерительные приборы (сантиметровая лента, весы); сравнивать группы объектов (чисел, величин, геометрических фигур) по самостоятельно выбранному</w:t>
      </w:r>
      <w:r w:rsidRPr="006F1698">
        <w:rPr>
          <w:spacing w:val="-4"/>
        </w:rPr>
        <w:t xml:space="preserve"> </w:t>
      </w:r>
      <w:r w:rsidRPr="006F1698">
        <w:t>основанию; распределять (классифицировать) объекты (числа, величины, геометрические фигуры, текстовые задачи в одно действие) на группы; обнаруживать модели геометрических фигур в окружающем мире; вести поиск различных решений задачи (расчётной, с геометрическим содержанием); воспроизводить порядок выполнения</w:t>
      </w:r>
      <w:r w:rsidRPr="006F1698">
        <w:rPr>
          <w:spacing w:val="-8"/>
        </w:rPr>
        <w:t xml:space="preserve"> </w:t>
      </w:r>
      <w:r w:rsidRPr="006F1698">
        <w:t>действий</w:t>
      </w:r>
      <w:r w:rsidRPr="006F1698">
        <w:rPr>
          <w:spacing w:val="-7"/>
        </w:rPr>
        <w:t xml:space="preserve"> </w:t>
      </w:r>
      <w:r w:rsidRPr="006F1698">
        <w:t>в</w:t>
      </w:r>
      <w:r w:rsidRPr="006F1698">
        <w:rPr>
          <w:spacing w:val="-11"/>
        </w:rPr>
        <w:t xml:space="preserve"> </w:t>
      </w:r>
      <w:r w:rsidRPr="006F1698">
        <w:t>числовом</w:t>
      </w:r>
      <w:r w:rsidRPr="006F1698">
        <w:rPr>
          <w:spacing w:val="-9"/>
        </w:rPr>
        <w:t xml:space="preserve"> </w:t>
      </w:r>
      <w:r w:rsidRPr="006F1698">
        <w:t>выражении,</w:t>
      </w:r>
      <w:r w:rsidRPr="006F1698">
        <w:rPr>
          <w:spacing w:val="-11"/>
        </w:rPr>
        <w:t xml:space="preserve"> </w:t>
      </w:r>
      <w:r w:rsidRPr="006F1698">
        <w:t>содержащем</w:t>
      </w:r>
      <w:r w:rsidRPr="006F1698">
        <w:rPr>
          <w:spacing w:val="-9"/>
        </w:rPr>
        <w:t xml:space="preserve"> </w:t>
      </w:r>
      <w:r w:rsidRPr="006F1698">
        <w:t>действия</w:t>
      </w:r>
      <w:r w:rsidRPr="006F1698">
        <w:rPr>
          <w:spacing w:val="-8"/>
        </w:rPr>
        <w:t xml:space="preserve"> </w:t>
      </w:r>
      <w:r w:rsidRPr="006F1698">
        <w:t>сложения</w:t>
      </w:r>
      <w:r w:rsidRPr="006F1698">
        <w:rPr>
          <w:spacing w:val="-8"/>
        </w:rPr>
        <w:t xml:space="preserve"> </w:t>
      </w:r>
      <w:r w:rsidRPr="006F1698">
        <w:t>и</w:t>
      </w:r>
      <w:r w:rsidRPr="006F1698">
        <w:rPr>
          <w:spacing w:val="-7"/>
        </w:rPr>
        <w:t xml:space="preserve"> </w:t>
      </w:r>
      <w:r w:rsidRPr="006F1698">
        <w:t>вычитания</w:t>
      </w:r>
      <w:r w:rsidRPr="006F1698">
        <w:rPr>
          <w:spacing w:val="-8"/>
        </w:rPr>
        <w:t xml:space="preserve"> </w:t>
      </w:r>
      <w:r w:rsidRPr="006F1698">
        <w:t>(со скобками или без скобок); устанавливать соответствие между математическим выражением и его текстовым описанием; подбирать примеры, подтверждающие суждение, вывод, ответ.</w:t>
      </w:r>
    </w:p>
    <w:p w:rsidR="00413139" w:rsidRPr="006F1698" w:rsidRDefault="0033326F" w:rsidP="001A1556">
      <w:pPr>
        <w:pStyle w:val="a4"/>
        <w:ind w:right="538"/>
        <w:jc w:val="left"/>
      </w:pPr>
      <w:r w:rsidRPr="006F1698">
        <w:t>У обучающегося будут сформированы следующие информационные действия как часть познавательных универсальных учебных действий: извлекать и использовать информацию, представленную в текстовой, графической (рисунок, схема, таблица) форме, заполнять таблицы; устанавливать логику перебора вариантов для решения простейших комбинаторных задач; дополнять модели (схемы, изображения) готовыми числовыми данными.</w:t>
      </w:r>
    </w:p>
    <w:p w:rsidR="00413139" w:rsidRPr="006F1698" w:rsidRDefault="0033326F" w:rsidP="001A1556">
      <w:pPr>
        <w:pStyle w:val="a4"/>
        <w:ind w:right="537"/>
        <w:jc w:val="left"/>
      </w:pPr>
      <w:r w:rsidRPr="006F1698">
        <w:t>У обучающегося будут сформированы следующие действия общения как часть коммуникативных универсальных учебных действий: комментировать ход вычислений; объяснять выбор величины, соответствующей ситуации измерения; составлять текстовую задачу</w:t>
      </w:r>
      <w:r w:rsidRPr="006F1698">
        <w:rPr>
          <w:spacing w:val="-8"/>
        </w:rPr>
        <w:t xml:space="preserve"> </w:t>
      </w:r>
      <w:r w:rsidRPr="006F1698">
        <w:t>с</w:t>
      </w:r>
      <w:r w:rsidRPr="006F1698">
        <w:rPr>
          <w:spacing w:val="-7"/>
        </w:rPr>
        <w:t xml:space="preserve"> </w:t>
      </w:r>
      <w:r w:rsidRPr="006F1698">
        <w:t>заданным</w:t>
      </w:r>
      <w:r w:rsidRPr="006F1698">
        <w:rPr>
          <w:spacing w:val="-6"/>
        </w:rPr>
        <w:t xml:space="preserve"> </w:t>
      </w:r>
      <w:r w:rsidRPr="006F1698">
        <w:t>отношением</w:t>
      </w:r>
      <w:r w:rsidRPr="006F1698">
        <w:rPr>
          <w:spacing w:val="-6"/>
        </w:rPr>
        <w:t xml:space="preserve"> </w:t>
      </w:r>
      <w:r w:rsidRPr="006F1698">
        <w:t>(готовым</w:t>
      </w:r>
      <w:r w:rsidRPr="006F1698">
        <w:rPr>
          <w:spacing w:val="-7"/>
        </w:rPr>
        <w:t xml:space="preserve"> </w:t>
      </w:r>
      <w:r w:rsidRPr="006F1698">
        <w:t>решением)</w:t>
      </w:r>
      <w:r w:rsidRPr="006F1698">
        <w:rPr>
          <w:spacing w:val="-7"/>
        </w:rPr>
        <w:t xml:space="preserve"> </w:t>
      </w:r>
      <w:r w:rsidRPr="006F1698">
        <w:t>по</w:t>
      </w:r>
      <w:r w:rsidRPr="006F1698">
        <w:rPr>
          <w:spacing w:val="-6"/>
        </w:rPr>
        <w:t xml:space="preserve"> </w:t>
      </w:r>
      <w:r w:rsidRPr="006F1698">
        <w:t>образцу;</w:t>
      </w:r>
      <w:r w:rsidRPr="006F1698">
        <w:rPr>
          <w:spacing w:val="-3"/>
        </w:rPr>
        <w:t xml:space="preserve"> </w:t>
      </w:r>
      <w:r w:rsidRPr="006F1698">
        <w:t>использовать</w:t>
      </w:r>
      <w:r w:rsidRPr="006F1698">
        <w:rPr>
          <w:spacing w:val="-5"/>
        </w:rPr>
        <w:t xml:space="preserve"> </w:t>
      </w:r>
      <w:r w:rsidRPr="006F1698">
        <w:t>математические знаки и терминологию для описания сюжетной ситуации, конструирования утверждений, выводов относительно данных объектов, отношения; называть числа, величины, геометрические</w:t>
      </w:r>
      <w:r w:rsidRPr="006F1698">
        <w:rPr>
          <w:spacing w:val="-15"/>
        </w:rPr>
        <w:t xml:space="preserve"> </w:t>
      </w:r>
      <w:r w:rsidRPr="006F1698">
        <w:t>фигуры,</w:t>
      </w:r>
      <w:r w:rsidRPr="006F1698">
        <w:rPr>
          <w:spacing w:val="-14"/>
        </w:rPr>
        <w:t xml:space="preserve"> </w:t>
      </w:r>
      <w:r w:rsidRPr="006F1698">
        <w:t>обладающие</w:t>
      </w:r>
      <w:r w:rsidRPr="006F1698">
        <w:rPr>
          <w:spacing w:val="-15"/>
        </w:rPr>
        <w:t xml:space="preserve"> </w:t>
      </w:r>
      <w:r w:rsidRPr="006F1698">
        <w:t>заданным</w:t>
      </w:r>
      <w:r w:rsidRPr="006F1698">
        <w:rPr>
          <w:spacing w:val="-15"/>
        </w:rPr>
        <w:t xml:space="preserve"> </w:t>
      </w:r>
      <w:r w:rsidRPr="006F1698">
        <w:t>свойством;</w:t>
      </w:r>
      <w:r w:rsidRPr="006F1698">
        <w:rPr>
          <w:spacing w:val="-14"/>
        </w:rPr>
        <w:t xml:space="preserve"> </w:t>
      </w:r>
      <w:r w:rsidRPr="006F1698">
        <w:t>записывать,</w:t>
      </w:r>
      <w:r w:rsidRPr="006F1698">
        <w:rPr>
          <w:spacing w:val="-14"/>
        </w:rPr>
        <w:t xml:space="preserve"> </w:t>
      </w:r>
      <w:r w:rsidRPr="006F1698">
        <w:t>читать</w:t>
      </w:r>
      <w:r w:rsidRPr="006F1698">
        <w:rPr>
          <w:spacing w:val="-13"/>
        </w:rPr>
        <w:t xml:space="preserve"> </w:t>
      </w:r>
      <w:r w:rsidRPr="006F1698">
        <w:t>число,</w:t>
      </w:r>
      <w:r w:rsidRPr="006F1698">
        <w:rPr>
          <w:spacing w:val="-14"/>
        </w:rPr>
        <w:t xml:space="preserve"> </w:t>
      </w:r>
      <w:r w:rsidRPr="006F1698">
        <w:t>числовое выражение; приводить примеры, иллюстрирующие арифметическое действие, взаимное расположение</w:t>
      </w:r>
      <w:r w:rsidRPr="006F1698">
        <w:rPr>
          <w:spacing w:val="41"/>
        </w:rPr>
        <w:t xml:space="preserve"> </w:t>
      </w:r>
      <w:r w:rsidRPr="006F1698">
        <w:t>геометрических</w:t>
      </w:r>
      <w:r w:rsidRPr="006F1698">
        <w:rPr>
          <w:spacing w:val="45"/>
        </w:rPr>
        <w:t xml:space="preserve"> </w:t>
      </w:r>
      <w:r w:rsidRPr="006F1698">
        <w:t>фигур;</w:t>
      </w:r>
      <w:r w:rsidRPr="006F1698">
        <w:rPr>
          <w:spacing w:val="44"/>
        </w:rPr>
        <w:t xml:space="preserve"> </w:t>
      </w:r>
      <w:r w:rsidRPr="006F1698">
        <w:t>конструировать</w:t>
      </w:r>
      <w:r w:rsidRPr="006F1698">
        <w:rPr>
          <w:spacing w:val="48"/>
        </w:rPr>
        <w:t xml:space="preserve"> </w:t>
      </w:r>
      <w:r w:rsidRPr="006F1698">
        <w:t>утверждения</w:t>
      </w:r>
      <w:r w:rsidRPr="006F1698">
        <w:rPr>
          <w:spacing w:val="42"/>
        </w:rPr>
        <w:t xml:space="preserve"> </w:t>
      </w:r>
      <w:r w:rsidRPr="006F1698">
        <w:t>с</w:t>
      </w:r>
      <w:r w:rsidRPr="006F1698">
        <w:rPr>
          <w:spacing w:val="42"/>
        </w:rPr>
        <w:t xml:space="preserve"> </w:t>
      </w:r>
      <w:r w:rsidRPr="006F1698">
        <w:t>использованием</w:t>
      </w:r>
      <w:r w:rsidRPr="006F1698">
        <w:rPr>
          <w:spacing w:val="42"/>
        </w:rPr>
        <w:t xml:space="preserve"> </w:t>
      </w:r>
      <w:r w:rsidRPr="006F1698">
        <w:rPr>
          <w:spacing w:val="-4"/>
        </w:rPr>
        <w:t>слов</w:t>
      </w:r>
    </w:p>
    <w:p w:rsidR="00413139" w:rsidRPr="006F1698" w:rsidRDefault="0033326F" w:rsidP="001A1556">
      <w:pPr>
        <w:pStyle w:val="a4"/>
        <w:ind w:firstLine="0"/>
        <w:jc w:val="left"/>
      </w:pPr>
      <w:r w:rsidRPr="006F1698">
        <w:t>«каждый»,</w:t>
      </w:r>
      <w:r w:rsidRPr="006F1698">
        <w:rPr>
          <w:spacing w:val="-13"/>
        </w:rPr>
        <w:t xml:space="preserve"> </w:t>
      </w:r>
      <w:r w:rsidRPr="006F1698">
        <w:rPr>
          <w:spacing w:val="-2"/>
        </w:rPr>
        <w:t>«все».</w:t>
      </w:r>
    </w:p>
    <w:p w:rsidR="00413139" w:rsidRPr="006F1698" w:rsidRDefault="0033326F" w:rsidP="001A1556">
      <w:pPr>
        <w:pStyle w:val="a4"/>
        <w:ind w:right="540"/>
        <w:jc w:val="left"/>
      </w:pPr>
      <w:r w:rsidRPr="006F1698">
        <w:t>У обучающегося будут сформированы следующие действия самоорганизации и самоконтроля как часть регулятивных универсальных учебных действий: следовать установленному правилу, по которому составлен ряд чисел, величин, геометрических фигур; организовывать,</w:t>
      </w:r>
      <w:r w:rsidRPr="006F1698">
        <w:rPr>
          <w:spacing w:val="-15"/>
        </w:rPr>
        <w:t xml:space="preserve"> </w:t>
      </w:r>
      <w:r w:rsidRPr="006F1698">
        <w:t>участвовать,</w:t>
      </w:r>
      <w:r w:rsidRPr="006F1698">
        <w:rPr>
          <w:spacing w:val="-15"/>
        </w:rPr>
        <w:t xml:space="preserve"> </w:t>
      </w:r>
      <w:r w:rsidRPr="006F1698">
        <w:t>контролировать</w:t>
      </w:r>
      <w:r w:rsidRPr="006F1698">
        <w:rPr>
          <w:spacing w:val="-15"/>
        </w:rPr>
        <w:t xml:space="preserve"> </w:t>
      </w:r>
      <w:r w:rsidRPr="006F1698">
        <w:t>ход</w:t>
      </w:r>
      <w:r w:rsidRPr="006F1698">
        <w:rPr>
          <w:spacing w:val="-15"/>
        </w:rPr>
        <w:t xml:space="preserve"> </w:t>
      </w:r>
      <w:r w:rsidRPr="006F1698">
        <w:t>и</w:t>
      </w:r>
      <w:r w:rsidRPr="006F1698">
        <w:rPr>
          <w:spacing w:val="-15"/>
        </w:rPr>
        <w:t xml:space="preserve"> </w:t>
      </w:r>
      <w:r w:rsidRPr="006F1698">
        <w:t>результат</w:t>
      </w:r>
      <w:r w:rsidRPr="006F1698">
        <w:rPr>
          <w:spacing w:val="-15"/>
        </w:rPr>
        <w:t xml:space="preserve"> </w:t>
      </w:r>
      <w:r w:rsidRPr="006F1698">
        <w:t>парной</w:t>
      </w:r>
      <w:r w:rsidRPr="006F1698">
        <w:rPr>
          <w:spacing w:val="-15"/>
        </w:rPr>
        <w:t xml:space="preserve"> </w:t>
      </w:r>
      <w:r w:rsidRPr="006F1698">
        <w:t>работы</w:t>
      </w:r>
      <w:r w:rsidRPr="006F1698">
        <w:rPr>
          <w:spacing w:val="-15"/>
        </w:rPr>
        <w:t xml:space="preserve"> </w:t>
      </w:r>
      <w:r w:rsidRPr="006F1698">
        <w:t>с</w:t>
      </w:r>
      <w:r w:rsidRPr="006F1698">
        <w:rPr>
          <w:spacing w:val="-15"/>
        </w:rPr>
        <w:t xml:space="preserve"> </w:t>
      </w:r>
      <w:r w:rsidRPr="006F1698">
        <w:t xml:space="preserve">математическим материалом; проверять правильность вычисления с помощью другого приёма выполнения действия, обратного действия; находить с помощью учителя причину возникшей ошибки или </w:t>
      </w:r>
      <w:r w:rsidRPr="006F1698">
        <w:rPr>
          <w:spacing w:val="-2"/>
        </w:rPr>
        <w:t>затруднения.</w:t>
      </w:r>
    </w:p>
    <w:p w:rsidR="00413139" w:rsidRPr="006F1698" w:rsidRDefault="0033326F" w:rsidP="001A1556">
      <w:pPr>
        <w:pStyle w:val="a4"/>
        <w:spacing w:before="1"/>
        <w:ind w:right="538"/>
        <w:jc w:val="left"/>
      </w:pPr>
      <w:r w:rsidRPr="006F1698">
        <w:t>У обучающегося будут сформированы следующие умения совместной деятельности: принимать правила совместной деятельности при работе в парах, группах, составленных учителем или самостоятельно; участвовать в парной и групповой работе с математическим материалом: обсуждать цель деятельности, ход работы, комментировать свои действия, выслушивать</w:t>
      </w:r>
      <w:r w:rsidRPr="006F1698">
        <w:rPr>
          <w:spacing w:val="-10"/>
        </w:rPr>
        <w:t xml:space="preserve"> </w:t>
      </w:r>
      <w:r w:rsidRPr="006F1698">
        <w:t>мнения</w:t>
      </w:r>
      <w:r w:rsidRPr="006F1698">
        <w:rPr>
          <w:spacing w:val="-11"/>
        </w:rPr>
        <w:t xml:space="preserve"> </w:t>
      </w:r>
      <w:r w:rsidRPr="006F1698">
        <w:t>других</w:t>
      </w:r>
      <w:r w:rsidRPr="006F1698">
        <w:rPr>
          <w:spacing w:val="-6"/>
        </w:rPr>
        <w:t xml:space="preserve"> </w:t>
      </w:r>
      <w:r w:rsidRPr="006F1698">
        <w:t>участников,</w:t>
      </w:r>
      <w:r w:rsidRPr="006F1698">
        <w:rPr>
          <w:spacing w:val="-11"/>
        </w:rPr>
        <w:t xml:space="preserve"> </w:t>
      </w:r>
      <w:r w:rsidRPr="006F1698">
        <w:t>готовить</w:t>
      </w:r>
      <w:r w:rsidRPr="006F1698">
        <w:rPr>
          <w:spacing w:val="-12"/>
        </w:rPr>
        <w:t xml:space="preserve"> </w:t>
      </w:r>
      <w:r w:rsidRPr="006F1698">
        <w:t>презентацию</w:t>
      </w:r>
      <w:r w:rsidRPr="006F1698">
        <w:rPr>
          <w:spacing w:val="-10"/>
        </w:rPr>
        <w:t xml:space="preserve"> </w:t>
      </w:r>
      <w:r w:rsidRPr="006F1698">
        <w:t>(устное</w:t>
      </w:r>
      <w:r w:rsidRPr="006F1698">
        <w:rPr>
          <w:spacing w:val="-12"/>
        </w:rPr>
        <w:t xml:space="preserve"> </w:t>
      </w:r>
      <w:r w:rsidRPr="006F1698">
        <w:t>выступление)</w:t>
      </w:r>
      <w:r w:rsidRPr="006F1698">
        <w:rPr>
          <w:spacing w:val="-12"/>
        </w:rPr>
        <w:t xml:space="preserve"> </w:t>
      </w:r>
      <w:r w:rsidRPr="006F1698">
        <w:t>решения или</w:t>
      </w:r>
      <w:r w:rsidRPr="006F1698">
        <w:rPr>
          <w:spacing w:val="43"/>
        </w:rPr>
        <w:t xml:space="preserve"> </w:t>
      </w:r>
      <w:r w:rsidRPr="006F1698">
        <w:t>ответа;</w:t>
      </w:r>
      <w:r w:rsidRPr="006F1698">
        <w:rPr>
          <w:spacing w:val="42"/>
        </w:rPr>
        <w:t xml:space="preserve"> </w:t>
      </w:r>
      <w:r w:rsidRPr="006F1698">
        <w:t>решать</w:t>
      </w:r>
      <w:r w:rsidRPr="006F1698">
        <w:rPr>
          <w:spacing w:val="42"/>
        </w:rPr>
        <w:t xml:space="preserve"> </w:t>
      </w:r>
      <w:r w:rsidRPr="006F1698">
        <w:t>совместно</w:t>
      </w:r>
      <w:r w:rsidRPr="006F1698">
        <w:rPr>
          <w:spacing w:val="41"/>
        </w:rPr>
        <w:t xml:space="preserve"> </w:t>
      </w:r>
      <w:r w:rsidRPr="006F1698">
        <w:t>математические</w:t>
      </w:r>
      <w:r w:rsidRPr="006F1698">
        <w:rPr>
          <w:spacing w:val="41"/>
        </w:rPr>
        <w:t xml:space="preserve"> </w:t>
      </w:r>
      <w:r w:rsidRPr="006F1698">
        <w:t>задачи</w:t>
      </w:r>
      <w:r w:rsidRPr="006F1698">
        <w:rPr>
          <w:spacing w:val="43"/>
        </w:rPr>
        <w:t xml:space="preserve"> </w:t>
      </w:r>
      <w:r w:rsidRPr="006F1698">
        <w:t>поискового</w:t>
      </w:r>
      <w:r w:rsidRPr="006F1698">
        <w:rPr>
          <w:spacing w:val="39"/>
        </w:rPr>
        <w:t xml:space="preserve"> </w:t>
      </w:r>
      <w:r w:rsidRPr="006F1698">
        <w:t>и</w:t>
      </w:r>
      <w:r w:rsidRPr="006F1698">
        <w:rPr>
          <w:spacing w:val="43"/>
        </w:rPr>
        <w:t xml:space="preserve"> </w:t>
      </w:r>
      <w:r w:rsidRPr="006F1698">
        <w:t>творческого</w:t>
      </w:r>
      <w:r w:rsidRPr="006F1698">
        <w:rPr>
          <w:spacing w:val="42"/>
        </w:rPr>
        <w:t xml:space="preserve"> </w:t>
      </w:r>
      <w:r w:rsidRPr="006F1698">
        <w:rPr>
          <w:spacing w:val="-2"/>
        </w:rPr>
        <w:t>характера</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8" w:firstLine="0"/>
        <w:jc w:val="left"/>
      </w:pPr>
      <w:r w:rsidRPr="006F1698">
        <w:lastRenderedPageBreak/>
        <w:t>(определять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 совместно с учителем оценивать результаты выполнения общей работы.</w:t>
      </w:r>
    </w:p>
    <w:p w:rsidR="00413139" w:rsidRPr="006F1698" w:rsidRDefault="0033326F" w:rsidP="001A1556">
      <w:pPr>
        <w:spacing w:before="1"/>
        <w:ind w:left="1023"/>
        <w:rPr>
          <w:i/>
          <w:sz w:val="24"/>
          <w:szCs w:val="24"/>
        </w:rPr>
      </w:pPr>
      <w:r w:rsidRPr="006F1698">
        <w:rPr>
          <w:i/>
          <w:sz w:val="24"/>
          <w:szCs w:val="24"/>
        </w:rPr>
        <w:t>Содержание</w:t>
      </w:r>
      <w:r w:rsidRPr="006F1698">
        <w:rPr>
          <w:spacing w:val="-8"/>
          <w:sz w:val="24"/>
          <w:szCs w:val="24"/>
        </w:rPr>
        <w:t xml:space="preserve"> </w:t>
      </w:r>
      <w:r w:rsidRPr="006F1698">
        <w:rPr>
          <w:i/>
          <w:sz w:val="24"/>
          <w:szCs w:val="24"/>
        </w:rPr>
        <w:t>обучения</w:t>
      </w:r>
      <w:r w:rsidRPr="006F1698">
        <w:rPr>
          <w:spacing w:val="-6"/>
          <w:sz w:val="24"/>
          <w:szCs w:val="24"/>
        </w:rPr>
        <w:t xml:space="preserve"> </w:t>
      </w:r>
      <w:r w:rsidRPr="006F1698">
        <w:rPr>
          <w:i/>
          <w:sz w:val="24"/>
          <w:szCs w:val="24"/>
        </w:rPr>
        <w:t>в</w:t>
      </w:r>
      <w:r w:rsidRPr="006F1698">
        <w:rPr>
          <w:spacing w:val="-7"/>
          <w:sz w:val="24"/>
          <w:szCs w:val="24"/>
        </w:rPr>
        <w:t xml:space="preserve"> </w:t>
      </w:r>
      <w:r w:rsidRPr="006F1698">
        <w:rPr>
          <w:i/>
          <w:sz w:val="24"/>
          <w:szCs w:val="24"/>
        </w:rPr>
        <w:t>3</w:t>
      </w:r>
      <w:r w:rsidRPr="006F1698">
        <w:rPr>
          <w:i/>
          <w:spacing w:val="-7"/>
          <w:sz w:val="24"/>
          <w:szCs w:val="24"/>
        </w:rPr>
        <w:t xml:space="preserve"> </w:t>
      </w:r>
      <w:r w:rsidRPr="006F1698">
        <w:rPr>
          <w:i/>
          <w:spacing w:val="-2"/>
          <w:sz w:val="24"/>
          <w:szCs w:val="24"/>
        </w:rPr>
        <w:t>классе.</w:t>
      </w:r>
    </w:p>
    <w:p w:rsidR="00413139" w:rsidRPr="006F1698" w:rsidRDefault="0033326F" w:rsidP="001A1556">
      <w:pPr>
        <w:pStyle w:val="a4"/>
        <w:ind w:left="1023" w:firstLine="0"/>
        <w:jc w:val="left"/>
      </w:pPr>
      <w:r w:rsidRPr="006F1698">
        <w:t>Числа</w:t>
      </w:r>
      <w:r w:rsidRPr="006F1698">
        <w:rPr>
          <w:spacing w:val="-5"/>
        </w:rPr>
        <w:t xml:space="preserve"> </w:t>
      </w:r>
      <w:r w:rsidRPr="006F1698">
        <w:t>и</w:t>
      </w:r>
      <w:r w:rsidRPr="006F1698">
        <w:rPr>
          <w:spacing w:val="-3"/>
        </w:rPr>
        <w:t xml:space="preserve"> </w:t>
      </w:r>
      <w:r w:rsidRPr="006F1698">
        <w:rPr>
          <w:spacing w:val="-2"/>
        </w:rPr>
        <w:t>величины.</w:t>
      </w:r>
    </w:p>
    <w:p w:rsidR="00413139" w:rsidRPr="006F1698" w:rsidRDefault="0033326F" w:rsidP="001A1556">
      <w:pPr>
        <w:pStyle w:val="a4"/>
        <w:ind w:right="541"/>
        <w:jc w:val="left"/>
      </w:pPr>
      <w:r w:rsidRPr="006F1698">
        <w:t>Числа</w:t>
      </w:r>
      <w:r w:rsidRPr="006F1698">
        <w:rPr>
          <w:spacing w:val="-14"/>
        </w:rPr>
        <w:t xml:space="preserve"> </w:t>
      </w:r>
      <w:r w:rsidRPr="006F1698">
        <w:t>в</w:t>
      </w:r>
      <w:r w:rsidRPr="006F1698">
        <w:rPr>
          <w:spacing w:val="-14"/>
        </w:rPr>
        <w:t xml:space="preserve"> </w:t>
      </w:r>
      <w:r w:rsidRPr="006F1698">
        <w:t>пределах</w:t>
      </w:r>
      <w:r w:rsidRPr="006F1698">
        <w:rPr>
          <w:spacing w:val="-11"/>
        </w:rPr>
        <w:t xml:space="preserve"> </w:t>
      </w:r>
      <w:r w:rsidRPr="006F1698">
        <w:t>1000:</w:t>
      </w:r>
      <w:r w:rsidRPr="006F1698">
        <w:rPr>
          <w:spacing w:val="-13"/>
        </w:rPr>
        <w:t xml:space="preserve"> </w:t>
      </w:r>
      <w:r w:rsidRPr="006F1698">
        <w:t>чтение,</w:t>
      </w:r>
      <w:r w:rsidRPr="006F1698">
        <w:rPr>
          <w:spacing w:val="-13"/>
        </w:rPr>
        <w:t xml:space="preserve"> </w:t>
      </w:r>
      <w:r w:rsidRPr="006F1698">
        <w:t>запись,</w:t>
      </w:r>
      <w:r w:rsidRPr="006F1698">
        <w:rPr>
          <w:spacing w:val="-13"/>
        </w:rPr>
        <w:t xml:space="preserve"> </w:t>
      </w:r>
      <w:r w:rsidRPr="006F1698">
        <w:t>сравнение,</w:t>
      </w:r>
      <w:r w:rsidRPr="006F1698">
        <w:rPr>
          <w:spacing w:val="-13"/>
        </w:rPr>
        <w:t xml:space="preserve"> </w:t>
      </w:r>
      <w:r w:rsidRPr="006F1698">
        <w:t>представление</w:t>
      </w:r>
      <w:r w:rsidRPr="006F1698">
        <w:rPr>
          <w:spacing w:val="-14"/>
        </w:rPr>
        <w:t xml:space="preserve"> </w:t>
      </w:r>
      <w:r w:rsidRPr="006F1698">
        <w:t>в</w:t>
      </w:r>
      <w:r w:rsidRPr="006F1698">
        <w:rPr>
          <w:spacing w:val="-14"/>
        </w:rPr>
        <w:t xml:space="preserve"> </w:t>
      </w:r>
      <w:r w:rsidRPr="006F1698">
        <w:t>виде</w:t>
      </w:r>
      <w:r w:rsidRPr="006F1698">
        <w:rPr>
          <w:spacing w:val="-14"/>
        </w:rPr>
        <w:t xml:space="preserve"> </w:t>
      </w:r>
      <w:r w:rsidRPr="006F1698">
        <w:t>суммы</w:t>
      </w:r>
      <w:r w:rsidRPr="006F1698">
        <w:rPr>
          <w:spacing w:val="-14"/>
        </w:rPr>
        <w:t xml:space="preserve"> </w:t>
      </w:r>
      <w:r w:rsidRPr="006F1698">
        <w:t>разрядных слагаемых.</w:t>
      </w:r>
      <w:r w:rsidRPr="006F1698">
        <w:rPr>
          <w:spacing w:val="-9"/>
        </w:rPr>
        <w:t xml:space="preserve"> </w:t>
      </w:r>
      <w:r w:rsidRPr="006F1698">
        <w:t>Равенства</w:t>
      </w:r>
      <w:r w:rsidRPr="006F1698">
        <w:rPr>
          <w:spacing w:val="-10"/>
        </w:rPr>
        <w:t xml:space="preserve"> </w:t>
      </w:r>
      <w:r w:rsidRPr="006F1698">
        <w:t>и</w:t>
      </w:r>
      <w:r w:rsidRPr="006F1698">
        <w:rPr>
          <w:spacing w:val="-8"/>
        </w:rPr>
        <w:t xml:space="preserve"> </w:t>
      </w:r>
      <w:r w:rsidRPr="006F1698">
        <w:t>неравенства:</w:t>
      </w:r>
      <w:r w:rsidRPr="006F1698">
        <w:rPr>
          <w:spacing w:val="-9"/>
        </w:rPr>
        <w:t xml:space="preserve"> </w:t>
      </w:r>
      <w:r w:rsidRPr="006F1698">
        <w:t>чтение,</w:t>
      </w:r>
      <w:r w:rsidRPr="006F1698">
        <w:rPr>
          <w:spacing w:val="-9"/>
        </w:rPr>
        <w:t xml:space="preserve"> </w:t>
      </w:r>
      <w:r w:rsidRPr="006F1698">
        <w:t>составление.</w:t>
      </w:r>
      <w:r w:rsidRPr="006F1698">
        <w:rPr>
          <w:spacing w:val="-9"/>
        </w:rPr>
        <w:t xml:space="preserve"> </w:t>
      </w:r>
      <w:r w:rsidRPr="006F1698">
        <w:t>Увеличение</w:t>
      </w:r>
      <w:r w:rsidRPr="006F1698">
        <w:rPr>
          <w:spacing w:val="-10"/>
        </w:rPr>
        <w:t xml:space="preserve"> </w:t>
      </w:r>
      <w:r w:rsidRPr="006F1698">
        <w:t>или</w:t>
      </w:r>
      <w:r w:rsidRPr="006F1698">
        <w:rPr>
          <w:spacing w:val="-6"/>
        </w:rPr>
        <w:t xml:space="preserve"> </w:t>
      </w:r>
      <w:r w:rsidRPr="006F1698">
        <w:t>уменьшение</w:t>
      </w:r>
      <w:r w:rsidRPr="006F1698">
        <w:rPr>
          <w:spacing w:val="-10"/>
        </w:rPr>
        <w:t xml:space="preserve"> </w:t>
      </w:r>
      <w:r w:rsidRPr="006F1698">
        <w:t>числа</w:t>
      </w:r>
      <w:r w:rsidRPr="006F1698">
        <w:rPr>
          <w:spacing w:val="-10"/>
        </w:rPr>
        <w:t xml:space="preserve"> </w:t>
      </w:r>
      <w:r w:rsidRPr="006F1698">
        <w:t>в несколько раз. Кратное сравнение чисел.</w:t>
      </w:r>
    </w:p>
    <w:p w:rsidR="00413139" w:rsidRPr="006F1698" w:rsidRDefault="0033326F" w:rsidP="001A1556">
      <w:pPr>
        <w:pStyle w:val="a4"/>
        <w:ind w:left="1023" w:firstLine="0"/>
        <w:jc w:val="left"/>
      </w:pPr>
      <w:r w:rsidRPr="006F1698">
        <w:rPr>
          <w:spacing w:val="-2"/>
        </w:rPr>
        <w:t>Масса</w:t>
      </w:r>
      <w:r w:rsidRPr="006F1698">
        <w:rPr>
          <w:spacing w:val="-8"/>
        </w:rPr>
        <w:t xml:space="preserve"> </w:t>
      </w:r>
      <w:r w:rsidRPr="006F1698">
        <w:rPr>
          <w:spacing w:val="-2"/>
        </w:rPr>
        <w:t>(единица</w:t>
      </w:r>
      <w:r w:rsidRPr="006F1698">
        <w:rPr>
          <w:spacing w:val="-7"/>
        </w:rPr>
        <w:t xml:space="preserve"> </w:t>
      </w:r>
      <w:r w:rsidRPr="006F1698">
        <w:rPr>
          <w:spacing w:val="-2"/>
        </w:rPr>
        <w:t>массы</w:t>
      </w:r>
      <w:r w:rsidRPr="006F1698">
        <w:rPr>
          <w:spacing w:val="-6"/>
        </w:rPr>
        <w:t xml:space="preserve"> </w:t>
      </w:r>
      <w:r w:rsidRPr="006F1698">
        <w:rPr>
          <w:spacing w:val="-2"/>
        </w:rPr>
        <w:t>–</w:t>
      </w:r>
      <w:r w:rsidRPr="006F1698">
        <w:rPr>
          <w:spacing w:val="-6"/>
        </w:rPr>
        <w:t xml:space="preserve"> </w:t>
      </w:r>
      <w:r w:rsidRPr="006F1698">
        <w:rPr>
          <w:spacing w:val="-2"/>
        </w:rPr>
        <w:t>грамм),</w:t>
      </w:r>
      <w:r w:rsidRPr="006F1698">
        <w:rPr>
          <w:spacing w:val="-6"/>
        </w:rPr>
        <w:t xml:space="preserve"> </w:t>
      </w:r>
      <w:r w:rsidRPr="006F1698">
        <w:rPr>
          <w:spacing w:val="-2"/>
        </w:rPr>
        <w:t>соотношение</w:t>
      </w:r>
      <w:r w:rsidRPr="006F1698">
        <w:rPr>
          <w:spacing w:val="-7"/>
        </w:rPr>
        <w:t xml:space="preserve"> </w:t>
      </w:r>
      <w:r w:rsidRPr="006F1698">
        <w:rPr>
          <w:spacing w:val="-2"/>
        </w:rPr>
        <w:t>между</w:t>
      </w:r>
      <w:r w:rsidRPr="006F1698">
        <w:rPr>
          <w:spacing w:val="-14"/>
        </w:rPr>
        <w:t xml:space="preserve"> </w:t>
      </w:r>
      <w:r w:rsidRPr="006F1698">
        <w:rPr>
          <w:spacing w:val="-2"/>
        </w:rPr>
        <w:t>килограммом</w:t>
      </w:r>
      <w:r w:rsidRPr="006F1698">
        <w:rPr>
          <w:spacing w:val="-7"/>
        </w:rPr>
        <w:t xml:space="preserve"> </w:t>
      </w:r>
      <w:r w:rsidRPr="006F1698">
        <w:rPr>
          <w:spacing w:val="-2"/>
        </w:rPr>
        <w:t>и</w:t>
      </w:r>
      <w:r w:rsidRPr="006F1698">
        <w:rPr>
          <w:spacing w:val="-5"/>
        </w:rPr>
        <w:t xml:space="preserve"> </w:t>
      </w:r>
      <w:r w:rsidRPr="006F1698">
        <w:rPr>
          <w:spacing w:val="-2"/>
        </w:rPr>
        <w:t>граммом,</w:t>
      </w:r>
      <w:r w:rsidRPr="006F1698">
        <w:rPr>
          <w:spacing w:val="-6"/>
        </w:rPr>
        <w:t xml:space="preserve"> </w:t>
      </w:r>
      <w:r w:rsidRPr="006F1698">
        <w:rPr>
          <w:spacing w:val="-2"/>
        </w:rPr>
        <w:t>отношения</w:t>
      </w:r>
    </w:p>
    <w:p w:rsidR="00413139" w:rsidRPr="006F1698" w:rsidRDefault="0033326F" w:rsidP="001A1556">
      <w:pPr>
        <w:pStyle w:val="a4"/>
        <w:ind w:firstLine="0"/>
        <w:jc w:val="left"/>
      </w:pPr>
      <w:r w:rsidRPr="006F1698">
        <w:rPr>
          <w:spacing w:val="-2"/>
        </w:rPr>
        <w:t>«тяжелее-легче</w:t>
      </w:r>
      <w:r w:rsidRPr="006F1698">
        <w:rPr>
          <w:spacing w:val="3"/>
        </w:rPr>
        <w:t xml:space="preserve"> </w:t>
      </w:r>
      <w:r w:rsidRPr="006F1698">
        <w:rPr>
          <w:spacing w:val="-2"/>
        </w:rPr>
        <w:t>на…»,</w:t>
      </w:r>
      <w:r w:rsidRPr="006F1698">
        <w:rPr>
          <w:spacing w:val="9"/>
        </w:rPr>
        <w:t xml:space="preserve"> </w:t>
      </w:r>
      <w:r w:rsidRPr="006F1698">
        <w:rPr>
          <w:spacing w:val="-2"/>
        </w:rPr>
        <w:t>«тяжелее-легче</w:t>
      </w:r>
      <w:r w:rsidRPr="006F1698">
        <w:rPr>
          <w:spacing w:val="4"/>
        </w:rPr>
        <w:t xml:space="preserve"> </w:t>
      </w:r>
      <w:r w:rsidRPr="006F1698">
        <w:rPr>
          <w:spacing w:val="-4"/>
        </w:rPr>
        <w:t>в…».</w:t>
      </w:r>
    </w:p>
    <w:p w:rsidR="00413139" w:rsidRPr="006F1698" w:rsidRDefault="0033326F" w:rsidP="001A1556">
      <w:pPr>
        <w:pStyle w:val="a4"/>
        <w:ind w:left="1023" w:firstLine="0"/>
        <w:jc w:val="left"/>
      </w:pPr>
      <w:r w:rsidRPr="006F1698">
        <w:rPr>
          <w:spacing w:val="-2"/>
        </w:rPr>
        <w:t>Стоимость</w:t>
      </w:r>
      <w:r w:rsidRPr="006F1698">
        <w:rPr>
          <w:spacing w:val="-5"/>
        </w:rPr>
        <w:t xml:space="preserve"> </w:t>
      </w:r>
      <w:r w:rsidRPr="006F1698">
        <w:rPr>
          <w:spacing w:val="-2"/>
        </w:rPr>
        <w:t>(единицы</w:t>
      </w:r>
      <w:r w:rsidRPr="006F1698">
        <w:rPr>
          <w:spacing w:val="-6"/>
        </w:rPr>
        <w:t xml:space="preserve"> </w:t>
      </w:r>
      <w:r w:rsidRPr="006F1698">
        <w:rPr>
          <w:spacing w:val="-2"/>
        </w:rPr>
        <w:t>–</w:t>
      </w:r>
      <w:r w:rsidRPr="006F1698">
        <w:rPr>
          <w:spacing w:val="-10"/>
        </w:rPr>
        <w:t xml:space="preserve"> </w:t>
      </w:r>
      <w:r w:rsidRPr="006F1698">
        <w:rPr>
          <w:spacing w:val="-2"/>
        </w:rPr>
        <w:t>рубль,</w:t>
      </w:r>
      <w:r w:rsidRPr="006F1698">
        <w:rPr>
          <w:spacing w:val="-5"/>
        </w:rPr>
        <w:t xml:space="preserve"> </w:t>
      </w:r>
      <w:r w:rsidRPr="006F1698">
        <w:rPr>
          <w:spacing w:val="-2"/>
        </w:rPr>
        <w:t>копейка),</w:t>
      </w:r>
      <w:r w:rsidRPr="006F1698">
        <w:rPr>
          <w:spacing w:val="-4"/>
        </w:rPr>
        <w:t xml:space="preserve"> </w:t>
      </w:r>
      <w:r w:rsidRPr="006F1698">
        <w:rPr>
          <w:spacing w:val="-2"/>
        </w:rPr>
        <w:t>установление</w:t>
      </w:r>
      <w:r w:rsidRPr="006F1698">
        <w:rPr>
          <w:spacing w:val="-7"/>
        </w:rPr>
        <w:t xml:space="preserve"> </w:t>
      </w:r>
      <w:r w:rsidRPr="006F1698">
        <w:rPr>
          <w:spacing w:val="-2"/>
        </w:rPr>
        <w:t>отношения</w:t>
      </w:r>
      <w:r w:rsidRPr="006F1698">
        <w:rPr>
          <w:spacing w:val="-3"/>
        </w:rPr>
        <w:t xml:space="preserve"> </w:t>
      </w:r>
      <w:r w:rsidRPr="006F1698">
        <w:rPr>
          <w:spacing w:val="-2"/>
        </w:rPr>
        <w:t>«дороже-дешевле</w:t>
      </w:r>
      <w:r w:rsidRPr="006F1698">
        <w:rPr>
          <w:spacing w:val="-7"/>
        </w:rPr>
        <w:t xml:space="preserve"> </w:t>
      </w:r>
      <w:r w:rsidRPr="006F1698">
        <w:rPr>
          <w:spacing w:val="-2"/>
        </w:rPr>
        <w:t>на…»,</w:t>
      </w:r>
    </w:p>
    <w:p w:rsidR="00413139" w:rsidRPr="006F1698" w:rsidRDefault="0033326F" w:rsidP="001A1556">
      <w:pPr>
        <w:pStyle w:val="a4"/>
        <w:ind w:firstLine="0"/>
        <w:jc w:val="left"/>
      </w:pPr>
      <w:r w:rsidRPr="006F1698">
        <w:rPr>
          <w:spacing w:val="-2"/>
        </w:rPr>
        <w:t>«дороже-дешевле</w:t>
      </w:r>
      <w:r w:rsidRPr="006F1698">
        <w:t xml:space="preserve"> </w:t>
      </w:r>
      <w:r w:rsidRPr="006F1698">
        <w:rPr>
          <w:spacing w:val="-2"/>
        </w:rPr>
        <w:t>в…».</w:t>
      </w:r>
      <w:r w:rsidRPr="006F1698">
        <w:rPr>
          <w:spacing w:val="8"/>
        </w:rPr>
        <w:t xml:space="preserve"> </w:t>
      </w:r>
      <w:r w:rsidRPr="006F1698">
        <w:rPr>
          <w:spacing w:val="-2"/>
        </w:rPr>
        <w:t>Соотношение</w:t>
      </w:r>
      <w:r w:rsidRPr="006F1698">
        <w:rPr>
          <w:spacing w:val="4"/>
        </w:rPr>
        <w:t xml:space="preserve"> </w:t>
      </w:r>
      <w:r w:rsidRPr="006F1698">
        <w:rPr>
          <w:spacing w:val="-2"/>
        </w:rPr>
        <w:t>«цена,</w:t>
      </w:r>
      <w:r w:rsidRPr="006F1698">
        <w:rPr>
          <w:spacing w:val="2"/>
        </w:rPr>
        <w:t xml:space="preserve"> </w:t>
      </w:r>
      <w:r w:rsidRPr="006F1698">
        <w:rPr>
          <w:spacing w:val="-2"/>
        </w:rPr>
        <w:t>количество,</w:t>
      </w:r>
      <w:r w:rsidRPr="006F1698">
        <w:rPr>
          <w:spacing w:val="2"/>
        </w:rPr>
        <w:t xml:space="preserve"> </w:t>
      </w:r>
      <w:r w:rsidRPr="006F1698">
        <w:rPr>
          <w:spacing w:val="-2"/>
        </w:rPr>
        <w:t>стоимость»</w:t>
      </w:r>
      <w:r w:rsidRPr="006F1698">
        <w:rPr>
          <w:spacing w:val="-4"/>
        </w:rPr>
        <w:t xml:space="preserve"> </w:t>
      </w:r>
      <w:r w:rsidRPr="006F1698">
        <w:rPr>
          <w:spacing w:val="-2"/>
        </w:rPr>
        <w:t>в</w:t>
      </w:r>
      <w:r w:rsidRPr="006F1698">
        <w:rPr>
          <w:spacing w:val="2"/>
        </w:rPr>
        <w:t xml:space="preserve"> </w:t>
      </w:r>
      <w:r w:rsidRPr="006F1698">
        <w:rPr>
          <w:spacing w:val="-2"/>
        </w:rPr>
        <w:t>практической</w:t>
      </w:r>
      <w:r w:rsidRPr="006F1698">
        <w:rPr>
          <w:spacing w:val="3"/>
        </w:rPr>
        <w:t xml:space="preserve"> </w:t>
      </w:r>
      <w:r w:rsidRPr="006F1698">
        <w:rPr>
          <w:spacing w:val="-2"/>
        </w:rPr>
        <w:t>ситуации.</w:t>
      </w:r>
    </w:p>
    <w:p w:rsidR="00413139" w:rsidRPr="006F1698" w:rsidRDefault="0033326F" w:rsidP="001A1556">
      <w:pPr>
        <w:pStyle w:val="a4"/>
        <w:ind w:left="1023" w:firstLine="0"/>
        <w:jc w:val="left"/>
      </w:pPr>
      <w:r w:rsidRPr="006F1698">
        <w:rPr>
          <w:spacing w:val="-2"/>
        </w:rPr>
        <w:t>Время (единица времени</w:t>
      </w:r>
      <w:r w:rsidRPr="006F1698">
        <w:t xml:space="preserve"> </w:t>
      </w:r>
      <w:r w:rsidRPr="006F1698">
        <w:rPr>
          <w:spacing w:val="-2"/>
        </w:rPr>
        <w:t>–</w:t>
      </w:r>
      <w:r w:rsidRPr="006F1698">
        <w:rPr>
          <w:spacing w:val="-1"/>
        </w:rPr>
        <w:t xml:space="preserve"> </w:t>
      </w:r>
      <w:r w:rsidRPr="006F1698">
        <w:rPr>
          <w:spacing w:val="-2"/>
        </w:rPr>
        <w:t>секунда),</w:t>
      </w:r>
      <w:r w:rsidRPr="006F1698">
        <w:rPr>
          <w:spacing w:val="4"/>
        </w:rPr>
        <w:t xml:space="preserve"> </w:t>
      </w:r>
      <w:r w:rsidRPr="006F1698">
        <w:rPr>
          <w:spacing w:val="-2"/>
        </w:rPr>
        <w:t>установление отношения</w:t>
      </w:r>
      <w:r w:rsidRPr="006F1698">
        <w:rPr>
          <w:spacing w:val="-1"/>
        </w:rPr>
        <w:t xml:space="preserve"> </w:t>
      </w:r>
      <w:r w:rsidRPr="006F1698">
        <w:rPr>
          <w:spacing w:val="-2"/>
        </w:rPr>
        <w:t>«быстрее-медленнее</w:t>
      </w:r>
      <w:r w:rsidRPr="006F1698">
        <w:rPr>
          <w:spacing w:val="-3"/>
        </w:rPr>
        <w:t xml:space="preserve"> </w:t>
      </w:r>
      <w:r w:rsidRPr="006F1698">
        <w:rPr>
          <w:spacing w:val="-2"/>
        </w:rPr>
        <w:t>на…»,</w:t>
      </w:r>
    </w:p>
    <w:p w:rsidR="00413139" w:rsidRPr="006F1698" w:rsidRDefault="0033326F" w:rsidP="001A1556">
      <w:pPr>
        <w:pStyle w:val="a4"/>
        <w:ind w:right="543" w:firstLine="0"/>
        <w:jc w:val="left"/>
      </w:pPr>
      <w:r w:rsidRPr="006F1698">
        <w:t>«быстрее-медленнее в…». Соотношение «начало, окончание, продолжительность события» в практической ситуации.</w:t>
      </w:r>
    </w:p>
    <w:p w:rsidR="00413139" w:rsidRPr="006F1698" w:rsidRDefault="0033326F" w:rsidP="001A1556">
      <w:pPr>
        <w:pStyle w:val="a4"/>
        <w:ind w:right="538"/>
        <w:jc w:val="left"/>
      </w:pPr>
      <w:r w:rsidRPr="006F1698">
        <w:t>Длина (единицы длины – миллиметр, километр), соотношение между величинами в пределах тысячи. Сравнение объектов по длине.</w:t>
      </w:r>
    </w:p>
    <w:p w:rsidR="00413139" w:rsidRPr="006F1698" w:rsidRDefault="0033326F" w:rsidP="001A1556">
      <w:pPr>
        <w:pStyle w:val="a4"/>
        <w:ind w:right="540"/>
        <w:jc w:val="left"/>
      </w:pPr>
      <w:r w:rsidRPr="006F1698">
        <w:t>Площадь (единицы площади – квадратный метр, квадратный сантиметр, квадратный дециметр, квадратный метр). Сравнение объектов по площади.</w:t>
      </w:r>
    </w:p>
    <w:p w:rsidR="00413139" w:rsidRPr="006F1698" w:rsidRDefault="0033326F" w:rsidP="001A1556">
      <w:pPr>
        <w:pStyle w:val="a4"/>
        <w:ind w:left="1023" w:firstLine="0"/>
        <w:jc w:val="left"/>
      </w:pPr>
      <w:r w:rsidRPr="006F1698">
        <w:rPr>
          <w:spacing w:val="-2"/>
        </w:rPr>
        <w:t>Арифметические</w:t>
      </w:r>
      <w:r w:rsidRPr="006F1698">
        <w:rPr>
          <w:spacing w:val="7"/>
        </w:rPr>
        <w:t xml:space="preserve"> </w:t>
      </w:r>
      <w:r w:rsidRPr="006F1698">
        <w:rPr>
          <w:spacing w:val="-2"/>
        </w:rPr>
        <w:t>действия.</w:t>
      </w:r>
    </w:p>
    <w:p w:rsidR="00413139" w:rsidRPr="006F1698" w:rsidRDefault="0033326F" w:rsidP="001A1556">
      <w:pPr>
        <w:pStyle w:val="a4"/>
        <w:jc w:val="left"/>
      </w:pPr>
      <w:r w:rsidRPr="006F1698">
        <w:t>Устные вычисления, сводимые к действиям в пределах 100 (табличное и внетабличное</w:t>
      </w:r>
      <w:r w:rsidRPr="006F1698">
        <w:rPr>
          <w:spacing w:val="40"/>
        </w:rPr>
        <w:t xml:space="preserve"> </w:t>
      </w:r>
      <w:r w:rsidRPr="006F1698">
        <w:t>умножение, деление, действия с круглыми числами).</w:t>
      </w:r>
    </w:p>
    <w:p w:rsidR="00413139" w:rsidRPr="006F1698" w:rsidRDefault="0033326F" w:rsidP="001A1556">
      <w:pPr>
        <w:pStyle w:val="a4"/>
        <w:ind w:left="1023" w:firstLine="0"/>
        <w:jc w:val="left"/>
      </w:pPr>
      <w:r w:rsidRPr="006F1698">
        <w:t>Письменное</w:t>
      </w:r>
      <w:r w:rsidRPr="006F1698">
        <w:rPr>
          <w:spacing w:val="-9"/>
        </w:rPr>
        <w:t xml:space="preserve"> </w:t>
      </w:r>
      <w:r w:rsidRPr="006F1698">
        <w:t>сложение,</w:t>
      </w:r>
      <w:r w:rsidRPr="006F1698">
        <w:rPr>
          <w:spacing w:val="-7"/>
        </w:rPr>
        <w:t xml:space="preserve"> </w:t>
      </w:r>
      <w:r w:rsidRPr="006F1698">
        <w:t>вычитание</w:t>
      </w:r>
      <w:r w:rsidRPr="006F1698">
        <w:rPr>
          <w:spacing w:val="-9"/>
        </w:rPr>
        <w:t xml:space="preserve"> </w:t>
      </w:r>
      <w:r w:rsidRPr="006F1698">
        <w:t>чисел</w:t>
      </w:r>
      <w:r w:rsidRPr="006F1698">
        <w:rPr>
          <w:spacing w:val="-7"/>
        </w:rPr>
        <w:t xml:space="preserve"> </w:t>
      </w:r>
      <w:r w:rsidRPr="006F1698">
        <w:t>в</w:t>
      </w:r>
      <w:r w:rsidRPr="006F1698">
        <w:rPr>
          <w:spacing w:val="-8"/>
        </w:rPr>
        <w:t xml:space="preserve"> </w:t>
      </w:r>
      <w:r w:rsidRPr="006F1698">
        <w:t>пределах</w:t>
      </w:r>
      <w:r w:rsidRPr="006F1698">
        <w:rPr>
          <w:spacing w:val="-6"/>
        </w:rPr>
        <w:t xml:space="preserve"> </w:t>
      </w:r>
      <w:r w:rsidRPr="006F1698">
        <w:t>1000.</w:t>
      </w:r>
      <w:r w:rsidRPr="006F1698">
        <w:rPr>
          <w:spacing w:val="-8"/>
        </w:rPr>
        <w:t xml:space="preserve"> </w:t>
      </w:r>
      <w:r w:rsidRPr="006F1698">
        <w:t>Действия</w:t>
      </w:r>
      <w:r w:rsidRPr="006F1698">
        <w:rPr>
          <w:spacing w:val="-7"/>
        </w:rPr>
        <w:t xml:space="preserve"> </w:t>
      </w:r>
      <w:r w:rsidRPr="006F1698">
        <w:t>с</w:t>
      </w:r>
      <w:r w:rsidRPr="006F1698">
        <w:rPr>
          <w:spacing w:val="-8"/>
        </w:rPr>
        <w:t xml:space="preserve"> </w:t>
      </w:r>
      <w:r w:rsidRPr="006F1698">
        <w:t>числами</w:t>
      </w:r>
      <w:r w:rsidRPr="006F1698">
        <w:rPr>
          <w:spacing w:val="-7"/>
        </w:rPr>
        <w:t xml:space="preserve"> </w:t>
      </w:r>
      <w:r w:rsidRPr="006F1698">
        <w:t>0</w:t>
      </w:r>
      <w:r w:rsidRPr="006F1698">
        <w:rPr>
          <w:spacing w:val="-7"/>
        </w:rPr>
        <w:t xml:space="preserve"> </w:t>
      </w:r>
      <w:r w:rsidRPr="006F1698">
        <w:t>и</w:t>
      </w:r>
      <w:r w:rsidRPr="006F1698">
        <w:rPr>
          <w:spacing w:val="-7"/>
        </w:rPr>
        <w:t xml:space="preserve"> </w:t>
      </w:r>
      <w:r w:rsidRPr="006F1698">
        <w:rPr>
          <w:spacing w:val="-5"/>
        </w:rPr>
        <w:t>1.</w:t>
      </w:r>
    </w:p>
    <w:p w:rsidR="00413139" w:rsidRPr="006F1698" w:rsidRDefault="0033326F" w:rsidP="001A1556">
      <w:pPr>
        <w:pStyle w:val="a4"/>
        <w:ind w:right="542"/>
        <w:jc w:val="left"/>
      </w:pPr>
      <w:r w:rsidRPr="006F1698">
        <w:t>Письменное</w:t>
      </w:r>
      <w:r w:rsidRPr="006F1698">
        <w:rPr>
          <w:spacing w:val="-15"/>
        </w:rPr>
        <w:t xml:space="preserve"> </w:t>
      </w:r>
      <w:r w:rsidRPr="006F1698">
        <w:t>умножение</w:t>
      </w:r>
      <w:r w:rsidRPr="006F1698">
        <w:rPr>
          <w:spacing w:val="-15"/>
        </w:rPr>
        <w:t xml:space="preserve"> </w:t>
      </w:r>
      <w:r w:rsidRPr="006F1698">
        <w:t>в</w:t>
      </w:r>
      <w:r w:rsidRPr="006F1698">
        <w:rPr>
          <w:spacing w:val="-15"/>
        </w:rPr>
        <w:t xml:space="preserve"> </w:t>
      </w:r>
      <w:r w:rsidRPr="006F1698">
        <w:t>столбик,</w:t>
      </w:r>
      <w:r w:rsidRPr="006F1698">
        <w:rPr>
          <w:spacing w:val="-15"/>
        </w:rPr>
        <w:t xml:space="preserve"> </w:t>
      </w:r>
      <w:r w:rsidRPr="006F1698">
        <w:t>письменное</w:t>
      </w:r>
      <w:r w:rsidRPr="006F1698">
        <w:rPr>
          <w:spacing w:val="-15"/>
        </w:rPr>
        <w:t xml:space="preserve"> </w:t>
      </w:r>
      <w:r w:rsidRPr="006F1698">
        <w:t>деление</w:t>
      </w:r>
      <w:r w:rsidRPr="006F1698">
        <w:rPr>
          <w:spacing w:val="-15"/>
        </w:rPr>
        <w:t xml:space="preserve"> </w:t>
      </w:r>
      <w:r w:rsidRPr="006F1698">
        <w:t>уголком.</w:t>
      </w:r>
      <w:r w:rsidRPr="006F1698">
        <w:rPr>
          <w:spacing w:val="-15"/>
        </w:rPr>
        <w:t xml:space="preserve"> </w:t>
      </w:r>
      <w:r w:rsidRPr="006F1698">
        <w:t>Письменное</w:t>
      </w:r>
      <w:r w:rsidRPr="006F1698">
        <w:rPr>
          <w:spacing w:val="-15"/>
        </w:rPr>
        <w:t xml:space="preserve"> </w:t>
      </w:r>
      <w:r w:rsidRPr="006F1698">
        <w:t>умножение, деление</w:t>
      </w:r>
      <w:r w:rsidRPr="006F1698">
        <w:rPr>
          <w:spacing w:val="-5"/>
        </w:rPr>
        <w:t xml:space="preserve"> </w:t>
      </w:r>
      <w:r w:rsidRPr="006F1698">
        <w:t>на</w:t>
      </w:r>
      <w:r w:rsidRPr="006F1698">
        <w:rPr>
          <w:spacing w:val="-5"/>
        </w:rPr>
        <w:t xml:space="preserve"> </w:t>
      </w:r>
      <w:r w:rsidRPr="006F1698">
        <w:t>однозначное</w:t>
      </w:r>
      <w:r w:rsidRPr="006F1698">
        <w:rPr>
          <w:spacing w:val="-5"/>
        </w:rPr>
        <w:t xml:space="preserve"> </w:t>
      </w:r>
      <w:r w:rsidRPr="006F1698">
        <w:t>число</w:t>
      </w:r>
      <w:r w:rsidRPr="006F1698">
        <w:rPr>
          <w:spacing w:val="-4"/>
        </w:rPr>
        <w:t xml:space="preserve"> </w:t>
      </w:r>
      <w:r w:rsidRPr="006F1698">
        <w:t>в</w:t>
      </w:r>
      <w:r w:rsidRPr="006F1698">
        <w:rPr>
          <w:spacing w:val="-5"/>
        </w:rPr>
        <w:t xml:space="preserve"> </w:t>
      </w:r>
      <w:r w:rsidRPr="006F1698">
        <w:t>пределах</w:t>
      </w:r>
      <w:r w:rsidRPr="006F1698">
        <w:rPr>
          <w:spacing w:val="-2"/>
        </w:rPr>
        <w:t xml:space="preserve"> </w:t>
      </w:r>
      <w:r w:rsidRPr="006F1698">
        <w:t>100.</w:t>
      </w:r>
      <w:r w:rsidRPr="006F1698">
        <w:rPr>
          <w:spacing w:val="-7"/>
        </w:rPr>
        <w:t xml:space="preserve"> </w:t>
      </w:r>
      <w:r w:rsidRPr="006F1698">
        <w:t>Проверка</w:t>
      </w:r>
      <w:r w:rsidRPr="006F1698">
        <w:rPr>
          <w:spacing w:val="-5"/>
        </w:rPr>
        <w:t xml:space="preserve"> </w:t>
      </w:r>
      <w:r w:rsidRPr="006F1698">
        <w:t>результата</w:t>
      </w:r>
      <w:r w:rsidRPr="006F1698">
        <w:rPr>
          <w:spacing w:val="-5"/>
        </w:rPr>
        <w:t xml:space="preserve"> </w:t>
      </w:r>
      <w:r w:rsidRPr="006F1698">
        <w:t>вычисления</w:t>
      </w:r>
      <w:r w:rsidRPr="006F1698">
        <w:rPr>
          <w:spacing w:val="-4"/>
        </w:rPr>
        <w:t xml:space="preserve"> </w:t>
      </w:r>
      <w:r w:rsidRPr="006F1698">
        <w:t>(прикидка</w:t>
      </w:r>
      <w:r w:rsidRPr="006F1698">
        <w:rPr>
          <w:spacing w:val="-5"/>
        </w:rPr>
        <w:t xml:space="preserve"> </w:t>
      </w:r>
      <w:r w:rsidRPr="006F1698">
        <w:t>или оценка результата, обратное действие, применение алгоритма, использование калькулятора).</w:t>
      </w:r>
    </w:p>
    <w:p w:rsidR="00413139" w:rsidRPr="006F1698" w:rsidRDefault="0033326F" w:rsidP="001A1556">
      <w:pPr>
        <w:pStyle w:val="a4"/>
        <w:ind w:left="1023" w:right="1086" w:firstLine="0"/>
        <w:jc w:val="left"/>
      </w:pPr>
      <w:r w:rsidRPr="006F1698">
        <w:t>Переместительное,</w:t>
      </w:r>
      <w:r w:rsidRPr="006F1698">
        <w:rPr>
          <w:spacing w:val="-7"/>
        </w:rPr>
        <w:t xml:space="preserve"> </w:t>
      </w:r>
      <w:r w:rsidRPr="006F1698">
        <w:t>сочетательное</w:t>
      </w:r>
      <w:r w:rsidRPr="006F1698">
        <w:rPr>
          <w:spacing w:val="-8"/>
        </w:rPr>
        <w:t xml:space="preserve"> </w:t>
      </w:r>
      <w:r w:rsidRPr="006F1698">
        <w:t>свойства</w:t>
      </w:r>
      <w:r w:rsidRPr="006F1698">
        <w:rPr>
          <w:spacing w:val="-8"/>
        </w:rPr>
        <w:t xml:space="preserve"> </w:t>
      </w:r>
      <w:r w:rsidRPr="006F1698">
        <w:t>сложения,</w:t>
      </w:r>
      <w:r w:rsidRPr="006F1698">
        <w:rPr>
          <w:spacing w:val="-5"/>
        </w:rPr>
        <w:t xml:space="preserve"> </w:t>
      </w:r>
      <w:r w:rsidRPr="006F1698">
        <w:t>умножения</w:t>
      </w:r>
      <w:r w:rsidRPr="006F1698">
        <w:rPr>
          <w:spacing w:val="-7"/>
        </w:rPr>
        <w:t xml:space="preserve"> </w:t>
      </w:r>
      <w:r w:rsidRPr="006F1698">
        <w:t>при</w:t>
      </w:r>
      <w:r w:rsidRPr="006F1698">
        <w:rPr>
          <w:spacing w:val="-6"/>
        </w:rPr>
        <w:t xml:space="preserve"> </w:t>
      </w:r>
      <w:r w:rsidRPr="006F1698">
        <w:t>вычислениях. Нахождение неизвестного компонента арифметического действия.</w:t>
      </w:r>
    </w:p>
    <w:p w:rsidR="00413139" w:rsidRPr="006F1698" w:rsidRDefault="0033326F" w:rsidP="001A1556">
      <w:pPr>
        <w:pStyle w:val="a4"/>
        <w:ind w:right="543"/>
        <w:jc w:val="left"/>
      </w:pPr>
      <w:r w:rsidRPr="006F1698">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413139" w:rsidRPr="006F1698" w:rsidRDefault="0033326F" w:rsidP="001A1556">
      <w:pPr>
        <w:pStyle w:val="a4"/>
        <w:ind w:left="1023" w:right="4868" w:firstLine="0"/>
        <w:jc w:val="left"/>
      </w:pPr>
      <w:r w:rsidRPr="006F1698">
        <w:t>Однородные</w:t>
      </w:r>
      <w:r w:rsidRPr="006F1698">
        <w:rPr>
          <w:spacing w:val="-10"/>
        </w:rPr>
        <w:t xml:space="preserve"> </w:t>
      </w:r>
      <w:r w:rsidRPr="006F1698">
        <w:t>величины:</w:t>
      </w:r>
      <w:r w:rsidRPr="006F1698">
        <w:rPr>
          <w:spacing w:val="-11"/>
        </w:rPr>
        <w:t xml:space="preserve"> </w:t>
      </w:r>
      <w:r w:rsidRPr="006F1698">
        <w:t>сложение</w:t>
      </w:r>
      <w:r w:rsidRPr="006F1698">
        <w:rPr>
          <w:spacing w:val="-10"/>
        </w:rPr>
        <w:t xml:space="preserve"> </w:t>
      </w:r>
      <w:r w:rsidRPr="006F1698">
        <w:t>и</w:t>
      </w:r>
      <w:r w:rsidRPr="006F1698">
        <w:rPr>
          <w:spacing w:val="-8"/>
        </w:rPr>
        <w:t xml:space="preserve"> </w:t>
      </w:r>
      <w:r w:rsidRPr="006F1698">
        <w:t>вычитание. Текстовые задачи.</w:t>
      </w:r>
    </w:p>
    <w:p w:rsidR="00413139" w:rsidRPr="006F1698" w:rsidRDefault="0033326F" w:rsidP="001A1556">
      <w:pPr>
        <w:pStyle w:val="a4"/>
        <w:ind w:right="538"/>
        <w:jc w:val="left"/>
      </w:pPr>
      <w:r w:rsidRPr="006F1698">
        <w:t>Работа с текстовой задачей: анализ данных и отношений, представление на модели, планирование</w:t>
      </w:r>
      <w:r w:rsidRPr="006F1698">
        <w:rPr>
          <w:spacing w:val="-8"/>
        </w:rPr>
        <w:t xml:space="preserve"> </w:t>
      </w:r>
      <w:r w:rsidRPr="006F1698">
        <w:t>хода</w:t>
      </w:r>
      <w:r w:rsidRPr="006F1698">
        <w:rPr>
          <w:spacing w:val="-5"/>
        </w:rPr>
        <w:t xml:space="preserve"> </w:t>
      </w:r>
      <w:r w:rsidRPr="006F1698">
        <w:t>решения</w:t>
      </w:r>
      <w:r w:rsidRPr="006F1698">
        <w:rPr>
          <w:spacing w:val="-4"/>
        </w:rPr>
        <w:t xml:space="preserve"> </w:t>
      </w:r>
      <w:r w:rsidRPr="006F1698">
        <w:t>задачи,</w:t>
      </w:r>
      <w:r w:rsidRPr="006F1698">
        <w:rPr>
          <w:spacing w:val="-5"/>
        </w:rPr>
        <w:t xml:space="preserve"> </w:t>
      </w:r>
      <w:r w:rsidRPr="006F1698">
        <w:t>решение</w:t>
      </w:r>
      <w:r w:rsidRPr="006F1698">
        <w:rPr>
          <w:spacing w:val="-5"/>
        </w:rPr>
        <w:t xml:space="preserve"> </w:t>
      </w:r>
      <w:r w:rsidRPr="006F1698">
        <w:t>арифметическим</w:t>
      </w:r>
      <w:r w:rsidRPr="006F1698">
        <w:rPr>
          <w:spacing w:val="-5"/>
        </w:rPr>
        <w:t xml:space="preserve"> </w:t>
      </w:r>
      <w:r w:rsidRPr="006F1698">
        <w:t>способом.</w:t>
      </w:r>
      <w:r w:rsidRPr="006F1698">
        <w:rPr>
          <w:spacing w:val="-4"/>
        </w:rPr>
        <w:t xml:space="preserve"> </w:t>
      </w:r>
      <w:r w:rsidRPr="006F1698">
        <w:t>Задачи</w:t>
      </w:r>
      <w:r w:rsidRPr="006F1698">
        <w:rPr>
          <w:spacing w:val="-3"/>
        </w:rPr>
        <w:t xml:space="preserve"> </w:t>
      </w:r>
      <w:r w:rsidRPr="006F1698">
        <w:t>на</w:t>
      </w:r>
      <w:r w:rsidRPr="006F1698">
        <w:rPr>
          <w:spacing w:val="-5"/>
        </w:rPr>
        <w:t xml:space="preserve"> </w:t>
      </w:r>
      <w:r w:rsidRPr="006F1698">
        <w:t>понимание смысла арифметических действий (в том числе деления с остатком), отношений («больше- меньше на…», «больше-меньше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413139" w:rsidRPr="006F1698" w:rsidRDefault="0033326F" w:rsidP="001A1556">
      <w:pPr>
        <w:pStyle w:val="a4"/>
        <w:ind w:left="1023" w:firstLine="0"/>
        <w:jc w:val="left"/>
      </w:pPr>
      <w:r w:rsidRPr="006F1698">
        <w:t>Доля</w:t>
      </w:r>
      <w:r w:rsidRPr="006F1698">
        <w:rPr>
          <w:spacing w:val="-12"/>
        </w:rPr>
        <w:t xml:space="preserve"> </w:t>
      </w:r>
      <w:r w:rsidRPr="006F1698">
        <w:t>величины:</w:t>
      </w:r>
      <w:r w:rsidRPr="006F1698">
        <w:rPr>
          <w:spacing w:val="-10"/>
        </w:rPr>
        <w:t xml:space="preserve"> </w:t>
      </w:r>
      <w:r w:rsidRPr="006F1698">
        <w:t>половина,</w:t>
      </w:r>
      <w:r w:rsidRPr="006F1698">
        <w:rPr>
          <w:spacing w:val="-12"/>
        </w:rPr>
        <w:t xml:space="preserve"> </w:t>
      </w:r>
      <w:r w:rsidRPr="006F1698">
        <w:t>треть,</w:t>
      </w:r>
      <w:r w:rsidRPr="006F1698">
        <w:rPr>
          <w:spacing w:val="-11"/>
        </w:rPr>
        <w:t xml:space="preserve"> </w:t>
      </w:r>
      <w:r w:rsidRPr="006F1698">
        <w:t>четверть,</w:t>
      </w:r>
      <w:r w:rsidRPr="006F1698">
        <w:rPr>
          <w:spacing w:val="-11"/>
        </w:rPr>
        <w:t xml:space="preserve"> </w:t>
      </w:r>
      <w:r w:rsidRPr="006F1698">
        <w:t>пятая,</w:t>
      </w:r>
      <w:r w:rsidRPr="006F1698">
        <w:rPr>
          <w:spacing w:val="-12"/>
        </w:rPr>
        <w:t xml:space="preserve"> </w:t>
      </w:r>
      <w:r w:rsidRPr="006F1698">
        <w:t>десятая</w:t>
      </w:r>
      <w:r w:rsidRPr="006F1698">
        <w:rPr>
          <w:spacing w:val="-9"/>
        </w:rPr>
        <w:t xml:space="preserve"> </w:t>
      </w:r>
      <w:r w:rsidRPr="006F1698">
        <w:t>часть</w:t>
      </w:r>
      <w:r w:rsidRPr="006F1698">
        <w:rPr>
          <w:spacing w:val="-10"/>
        </w:rPr>
        <w:t xml:space="preserve"> </w:t>
      </w:r>
      <w:r w:rsidRPr="006F1698">
        <w:t>в</w:t>
      </w:r>
      <w:r w:rsidRPr="006F1698">
        <w:rPr>
          <w:spacing w:val="-11"/>
        </w:rPr>
        <w:t xml:space="preserve"> </w:t>
      </w:r>
      <w:r w:rsidRPr="006F1698">
        <w:t>практической</w:t>
      </w:r>
      <w:r w:rsidRPr="006F1698">
        <w:rPr>
          <w:spacing w:val="-11"/>
        </w:rPr>
        <w:t xml:space="preserve"> </w:t>
      </w:r>
      <w:r w:rsidRPr="006F1698">
        <w:rPr>
          <w:spacing w:val="-2"/>
        </w:rPr>
        <w:t>ситуации.</w:t>
      </w:r>
    </w:p>
    <w:p w:rsidR="00413139" w:rsidRPr="006F1698" w:rsidRDefault="0033326F" w:rsidP="001A1556">
      <w:pPr>
        <w:pStyle w:val="a4"/>
        <w:ind w:firstLine="0"/>
        <w:jc w:val="left"/>
      </w:pPr>
      <w:r w:rsidRPr="006F1698">
        <w:t>Сравнение</w:t>
      </w:r>
      <w:r w:rsidRPr="006F1698">
        <w:rPr>
          <w:spacing w:val="-10"/>
        </w:rPr>
        <w:t xml:space="preserve"> </w:t>
      </w:r>
      <w:r w:rsidRPr="006F1698">
        <w:t>долей</w:t>
      </w:r>
      <w:r w:rsidRPr="006F1698">
        <w:rPr>
          <w:spacing w:val="-7"/>
        </w:rPr>
        <w:t xml:space="preserve"> </w:t>
      </w:r>
      <w:r w:rsidRPr="006F1698">
        <w:t>одной</w:t>
      </w:r>
      <w:r w:rsidRPr="006F1698">
        <w:rPr>
          <w:spacing w:val="-10"/>
        </w:rPr>
        <w:t xml:space="preserve"> </w:t>
      </w:r>
      <w:r w:rsidRPr="006F1698">
        <w:t>величины.</w:t>
      </w:r>
      <w:r w:rsidRPr="006F1698">
        <w:rPr>
          <w:spacing w:val="-8"/>
        </w:rPr>
        <w:t xml:space="preserve"> </w:t>
      </w:r>
      <w:r w:rsidRPr="006F1698">
        <w:t>Задачи</w:t>
      </w:r>
      <w:r w:rsidRPr="006F1698">
        <w:rPr>
          <w:spacing w:val="-7"/>
        </w:rPr>
        <w:t xml:space="preserve"> </w:t>
      </w:r>
      <w:r w:rsidRPr="006F1698">
        <w:t>на</w:t>
      </w:r>
      <w:r w:rsidRPr="006F1698">
        <w:rPr>
          <w:spacing w:val="-9"/>
        </w:rPr>
        <w:t xml:space="preserve"> </w:t>
      </w:r>
      <w:r w:rsidRPr="006F1698">
        <w:t>нахождение</w:t>
      </w:r>
      <w:r w:rsidRPr="006F1698">
        <w:rPr>
          <w:spacing w:val="-10"/>
        </w:rPr>
        <w:t xml:space="preserve"> </w:t>
      </w:r>
      <w:r w:rsidRPr="006F1698">
        <w:t>доли</w:t>
      </w:r>
      <w:r w:rsidRPr="006F1698">
        <w:rPr>
          <w:spacing w:val="-7"/>
        </w:rPr>
        <w:t xml:space="preserve"> </w:t>
      </w:r>
      <w:r w:rsidRPr="006F1698">
        <w:rPr>
          <w:spacing w:val="-2"/>
        </w:rPr>
        <w:t>величины.</w:t>
      </w:r>
    </w:p>
    <w:p w:rsidR="00413139" w:rsidRPr="006F1698" w:rsidRDefault="0033326F" w:rsidP="001A1556">
      <w:pPr>
        <w:pStyle w:val="a4"/>
        <w:ind w:left="1023" w:firstLine="0"/>
        <w:jc w:val="left"/>
      </w:pPr>
      <w:r w:rsidRPr="006F1698">
        <w:t>Пространственные</w:t>
      </w:r>
      <w:r w:rsidRPr="006F1698">
        <w:rPr>
          <w:spacing w:val="-15"/>
        </w:rPr>
        <w:t xml:space="preserve"> </w:t>
      </w:r>
      <w:r w:rsidRPr="006F1698">
        <w:t>отношения</w:t>
      </w:r>
      <w:r w:rsidRPr="006F1698">
        <w:rPr>
          <w:spacing w:val="-13"/>
        </w:rPr>
        <w:t xml:space="preserve"> </w:t>
      </w:r>
      <w:r w:rsidRPr="006F1698">
        <w:t>и</w:t>
      </w:r>
      <w:r w:rsidRPr="006F1698">
        <w:rPr>
          <w:spacing w:val="-13"/>
        </w:rPr>
        <w:t xml:space="preserve"> </w:t>
      </w:r>
      <w:r w:rsidRPr="006F1698">
        <w:t>геометрические</w:t>
      </w:r>
      <w:r w:rsidRPr="006F1698">
        <w:rPr>
          <w:spacing w:val="-14"/>
        </w:rPr>
        <w:t xml:space="preserve"> </w:t>
      </w:r>
      <w:r w:rsidRPr="006F1698">
        <w:rPr>
          <w:spacing w:val="-2"/>
        </w:rPr>
        <w:t>фигуры.</w:t>
      </w:r>
    </w:p>
    <w:p w:rsidR="00413139" w:rsidRPr="006F1698" w:rsidRDefault="0033326F" w:rsidP="001A1556">
      <w:pPr>
        <w:pStyle w:val="a4"/>
        <w:ind w:right="540"/>
        <w:jc w:val="left"/>
      </w:pPr>
      <w:r w:rsidRPr="006F1698">
        <w:t>Конструирование геометрических фигур (разбиение фигуры на части, составление фигуры из частей).</w:t>
      </w:r>
    </w:p>
    <w:p w:rsidR="00413139" w:rsidRPr="006F1698" w:rsidRDefault="0033326F" w:rsidP="001A1556">
      <w:pPr>
        <w:pStyle w:val="a4"/>
        <w:ind w:left="1023" w:firstLine="0"/>
        <w:jc w:val="left"/>
      </w:pPr>
      <w:r w:rsidRPr="006F1698">
        <w:t>Периметр</w:t>
      </w:r>
      <w:r w:rsidRPr="006F1698">
        <w:rPr>
          <w:spacing w:val="-14"/>
        </w:rPr>
        <w:t xml:space="preserve"> </w:t>
      </w:r>
      <w:r w:rsidRPr="006F1698">
        <w:t>многоугольника:</w:t>
      </w:r>
      <w:r w:rsidRPr="006F1698">
        <w:rPr>
          <w:spacing w:val="-13"/>
        </w:rPr>
        <w:t xml:space="preserve"> </w:t>
      </w:r>
      <w:r w:rsidRPr="006F1698">
        <w:t>измерение,</w:t>
      </w:r>
      <w:r w:rsidRPr="006F1698">
        <w:rPr>
          <w:spacing w:val="-13"/>
        </w:rPr>
        <w:t xml:space="preserve"> </w:t>
      </w:r>
      <w:r w:rsidRPr="006F1698">
        <w:t>вычисление,</w:t>
      </w:r>
      <w:r w:rsidRPr="006F1698">
        <w:rPr>
          <w:spacing w:val="-13"/>
        </w:rPr>
        <w:t xml:space="preserve"> </w:t>
      </w:r>
      <w:r w:rsidRPr="006F1698">
        <w:t>запись</w:t>
      </w:r>
      <w:r w:rsidRPr="006F1698">
        <w:rPr>
          <w:spacing w:val="-13"/>
        </w:rPr>
        <w:t xml:space="preserve"> </w:t>
      </w:r>
      <w:r w:rsidRPr="006F1698">
        <w:rPr>
          <w:spacing w:val="-2"/>
        </w:rPr>
        <w:t>равенства.</w:t>
      </w:r>
    </w:p>
    <w:p w:rsidR="00413139" w:rsidRPr="006F1698" w:rsidRDefault="0033326F" w:rsidP="001A1556">
      <w:pPr>
        <w:pStyle w:val="a4"/>
        <w:ind w:right="538"/>
        <w:jc w:val="left"/>
      </w:pPr>
      <w:r w:rsidRPr="006F1698">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413139" w:rsidRPr="006F1698" w:rsidRDefault="0033326F" w:rsidP="001A1556">
      <w:pPr>
        <w:pStyle w:val="a4"/>
        <w:spacing w:before="1"/>
        <w:ind w:left="1023" w:right="5086" w:firstLine="0"/>
        <w:jc w:val="left"/>
      </w:pPr>
      <w:r w:rsidRPr="006F1698">
        <w:t>Математическая информация. Классификация</w:t>
      </w:r>
      <w:r w:rsidRPr="006F1698">
        <w:rPr>
          <w:spacing w:val="-9"/>
        </w:rPr>
        <w:t xml:space="preserve"> </w:t>
      </w:r>
      <w:r w:rsidRPr="006F1698">
        <w:t>объектов</w:t>
      </w:r>
      <w:r w:rsidRPr="006F1698">
        <w:rPr>
          <w:spacing w:val="-10"/>
        </w:rPr>
        <w:t xml:space="preserve"> </w:t>
      </w:r>
      <w:r w:rsidRPr="006F1698">
        <w:t>по</w:t>
      </w:r>
      <w:r w:rsidRPr="006F1698">
        <w:rPr>
          <w:spacing w:val="-9"/>
        </w:rPr>
        <w:t xml:space="preserve"> </w:t>
      </w:r>
      <w:r w:rsidRPr="006F1698">
        <w:t>двум</w:t>
      </w:r>
      <w:r w:rsidRPr="006F1698">
        <w:rPr>
          <w:spacing w:val="-10"/>
        </w:rPr>
        <w:t xml:space="preserve"> </w:t>
      </w:r>
      <w:r w:rsidRPr="006F1698">
        <w:t>признакам.</w:t>
      </w:r>
    </w:p>
    <w:p w:rsidR="00413139" w:rsidRPr="006F1698" w:rsidRDefault="0033326F" w:rsidP="001A1556">
      <w:pPr>
        <w:pStyle w:val="a4"/>
        <w:ind w:left="1023" w:firstLine="0"/>
        <w:jc w:val="left"/>
      </w:pPr>
      <w:r w:rsidRPr="006F1698">
        <w:t>Верные</w:t>
      </w:r>
      <w:r w:rsidRPr="006F1698">
        <w:rPr>
          <w:spacing w:val="70"/>
        </w:rPr>
        <w:t xml:space="preserve"> </w:t>
      </w:r>
      <w:r w:rsidRPr="006F1698">
        <w:t>(истинные)</w:t>
      </w:r>
      <w:r w:rsidRPr="006F1698">
        <w:rPr>
          <w:spacing w:val="71"/>
        </w:rPr>
        <w:t xml:space="preserve"> </w:t>
      </w:r>
      <w:r w:rsidRPr="006F1698">
        <w:t>и</w:t>
      </w:r>
      <w:r w:rsidRPr="006F1698">
        <w:rPr>
          <w:spacing w:val="72"/>
        </w:rPr>
        <w:t xml:space="preserve"> </w:t>
      </w:r>
      <w:r w:rsidRPr="006F1698">
        <w:t>неверные</w:t>
      </w:r>
      <w:r w:rsidRPr="006F1698">
        <w:rPr>
          <w:spacing w:val="71"/>
        </w:rPr>
        <w:t xml:space="preserve"> </w:t>
      </w:r>
      <w:r w:rsidRPr="006F1698">
        <w:t>(ложные)</w:t>
      </w:r>
      <w:r w:rsidRPr="006F1698">
        <w:rPr>
          <w:spacing w:val="73"/>
        </w:rPr>
        <w:t xml:space="preserve"> </w:t>
      </w:r>
      <w:r w:rsidRPr="006F1698">
        <w:t>утверждения:</w:t>
      </w:r>
      <w:r w:rsidRPr="006F1698">
        <w:rPr>
          <w:spacing w:val="71"/>
        </w:rPr>
        <w:t xml:space="preserve"> </w:t>
      </w:r>
      <w:r w:rsidRPr="006F1698">
        <w:t>конструирование,</w:t>
      </w:r>
      <w:r w:rsidRPr="006F1698">
        <w:rPr>
          <w:spacing w:val="72"/>
        </w:rPr>
        <w:t xml:space="preserve"> </w:t>
      </w:r>
      <w:r w:rsidRPr="006F1698">
        <w:rPr>
          <w:spacing w:val="-2"/>
        </w:rPr>
        <w:t>проверка.</w:t>
      </w:r>
    </w:p>
    <w:p w:rsidR="00413139" w:rsidRPr="006F1698" w:rsidRDefault="0033326F" w:rsidP="001A1556">
      <w:pPr>
        <w:pStyle w:val="a4"/>
        <w:ind w:firstLine="0"/>
        <w:jc w:val="left"/>
      </w:pPr>
      <w:r w:rsidRPr="006F1698">
        <w:t>Логические</w:t>
      </w:r>
      <w:r w:rsidRPr="006F1698">
        <w:rPr>
          <w:spacing w:val="-11"/>
        </w:rPr>
        <w:t xml:space="preserve"> </w:t>
      </w:r>
      <w:r w:rsidRPr="006F1698">
        <w:t>рассуждения</w:t>
      </w:r>
      <w:r w:rsidRPr="006F1698">
        <w:rPr>
          <w:spacing w:val="-10"/>
        </w:rPr>
        <w:t xml:space="preserve"> </w:t>
      </w:r>
      <w:r w:rsidRPr="006F1698">
        <w:t>со</w:t>
      </w:r>
      <w:r w:rsidRPr="006F1698">
        <w:rPr>
          <w:spacing w:val="-10"/>
        </w:rPr>
        <w:t xml:space="preserve"> </w:t>
      </w:r>
      <w:r w:rsidRPr="006F1698">
        <w:t>связками</w:t>
      </w:r>
      <w:r w:rsidRPr="006F1698">
        <w:rPr>
          <w:spacing w:val="-5"/>
        </w:rPr>
        <w:t xml:space="preserve"> </w:t>
      </w:r>
      <w:r w:rsidRPr="006F1698">
        <w:t>«если</w:t>
      </w:r>
      <w:r w:rsidRPr="006F1698">
        <w:rPr>
          <w:spacing w:val="-9"/>
        </w:rPr>
        <w:t xml:space="preserve"> </w:t>
      </w:r>
      <w:r w:rsidRPr="006F1698">
        <w:t>…,</w:t>
      </w:r>
      <w:r w:rsidRPr="006F1698">
        <w:rPr>
          <w:spacing w:val="-10"/>
        </w:rPr>
        <w:t xml:space="preserve"> </w:t>
      </w:r>
      <w:r w:rsidRPr="006F1698">
        <w:t>то</w:t>
      </w:r>
      <w:r w:rsidRPr="006F1698">
        <w:rPr>
          <w:spacing w:val="-9"/>
        </w:rPr>
        <w:t xml:space="preserve"> </w:t>
      </w:r>
      <w:r w:rsidRPr="006F1698">
        <w:t>…»,</w:t>
      </w:r>
      <w:r w:rsidRPr="006F1698">
        <w:rPr>
          <w:spacing w:val="-7"/>
        </w:rPr>
        <w:t xml:space="preserve"> </w:t>
      </w:r>
      <w:r w:rsidRPr="006F1698">
        <w:t>«поэтому»,</w:t>
      </w:r>
      <w:r w:rsidRPr="006F1698">
        <w:rPr>
          <w:spacing w:val="-4"/>
        </w:rPr>
        <w:t xml:space="preserve"> </w:t>
      </w:r>
      <w:r w:rsidRPr="006F1698">
        <w:rPr>
          <w:spacing w:val="-2"/>
        </w:rPr>
        <w:t>«значит».</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7"/>
        <w:jc w:val="left"/>
      </w:pPr>
      <w:r w:rsidRPr="006F1698">
        <w:lastRenderedPageBreak/>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413139" w:rsidRPr="006F1698" w:rsidRDefault="0033326F" w:rsidP="001A1556">
      <w:pPr>
        <w:pStyle w:val="a4"/>
        <w:spacing w:before="1"/>
        <w:ind w:right="541"/>
        <w:jc w:val="left"/>
      </w:pPr>
      <w:r w:rsidRPr="006F1698">
        <w:t xml:space="preserve">Формализованное описание последовательности действий (инструкция, план, схема, </w:t>
      </w:r>
      <w:r w:rsidRPr="006F1698">
        <w:rPr>
          <w:spacing w:val="-2"/>
        </w:rPr>
        <w:t>алгоритм).</w:t>
      </w:r>
    </w:p>
    <w:p w:rsidR="00413139" w:rsidRPr="006F1698" w:rsidRDefault="0033326F" w:rsidP="001A1556">
      <w:pPr>
        <w:pStyle w:val="a4"/>
        <w:ind w:right="542"/>
        <w:jc w:val="left"/>
      </w:pPr>
      <w:r w:rsidRPr="006F1698">
        <w:t>Столбчатая диаграмма: чтение, использование данных для решения учебных и практических задач.</w:t>
      </w:r>
    </w:p>
    <w:p w:rsidR="00413139" w:rsidRPr="006F1698" w:rsidRDefault="0033326F" w:rsidP="001A1556">
      <w:pPr>
        <w:pStyle w:val="a4"/>
        <w:ind w:right="537"/>
        <w:jc w:val="left"/>
      </w:pPr>
      <w:r w:rsidRPr="006F1698">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w:t>
      </w:r>
      <w:r w:rsidRPr="006F1698">
        <w:rPr>
          <w:spacing w:val="-2"/>
        </w:rPr>
        <w:t>устройствах).</w:t>
      </w:r>
    </w:p>
    <w:p w:rsidR="00413139" w:rsidRPr="006F1698" w:rsidRDefault="0033326F" w:rsidP="001A1556">
      <w:pPr>
        <w:pStyle w:val="a4"/>
        <w:ind w:right="538"/>
        <w:jc w:val="left"/>
      </w:pPr>
      <w:r w:rsidRPr="006F1698">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13139" w:rsidRPr="006F1698" w:rsidRDefault="0033326F" w:rsidP="001A1556">
      <w:pPr>
        <w:pStyle w:val="a4"/>
        <w:ind w:right="538"/>
        <w:jc w:val="left"/>
      </w:pPr>
      <w:r w:rsidRPr="006F1698">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сравнивать математические объекты (числа, величины, геометрические фигуры); выбирать приём вычисления, выполнения действия; конструировать геометрические фигуры; классифицировать</w:t>
      </w:r>
      <w:r w:rsidRPr="006F1698">
        <w:rPr>
          <w:spacing w:val="-14"/>
        </w:rPr>
        <w:t xml:space="preserve"> </w:t>
      </w:r>
      <w:r w:rsidRPr="006F1698">
        <w:t>объекты</w:t>
      </w:r>
      <w:r w:rsidRPr="006F1698">
        <w:rPr>
          <w:spacing w:val="-15"/>
        </w:rPr>
        <w:t xml:space="preserve"> </w:t>
      </w:r>
      <w:r w:rsidRPr="006F1698">
        <w:t>(числа,</w:t>
      </w:r>
      <w:r w:rsidRPr="006F1698">
        <w:rPr>
          <w:spacing w:val="-15"/>
        </w:rPr>
        <w:t xml:space="preserve"> </w:t>
      </w:r>
      <w:r w:rsidRPr="006F1698">
        <w:t>величины,</w:t>
      </w:r>
      <w:r w:rsidRPr="006F1698">
        <w:rPr>
          <w:spacing w:val="-15"/>
        </w:rPr>
        <w:t xml:space="preserve"> </w:t>
      </w:r>
      <w:r w:rsidRPr="006F1698">
        <w:t>геометрические</w:t>
      </w:r>
      <w:r w:rsidRPr="006F1698">
        <w:rPr>
          <w:spacing w:val="-15"/>
        </w:rPr>
        <w:t xml:space="preserve"> </w:t>
      </w:r>
      <w:r w:rsidRPr="006F1698">
        <w:t>фигуры,</w:t>
      </w:r>
      <w:r w:rsidRPr="006F1698">
        <w:rPr>
          <w:spacing w:val="-13"/>
        </w:rPr>
        <w:t xml:space="preserve"> </w:t>
      </w:r>
      <w:r w:rsidRPr="006F1698">
        <w:t>текстовые</w:t>
      </w:r>
      <w:r w:rsidRPr="006F1698">
        <w:rPr>
          <w:spacing w:val="-15"/>
        </w:rPr>
        <w:t xml:space="preserve"> </w:t>
      </w:r>
      <w:r w:rsidRPr="006F1698">
        <w:t>задачи</w:t>
      </w:r>
      <w:r w:rsidRPr="006F1698">
        <w:rPr>
          <w:spacing w:val="-14"/>
        </w:rPr>
        <w:t xml:space="preserve"> </w:t>
      </w:r>
      <w:r w:rsidRPr="006F1698">
        <w:t>в</w:t>
      </w:r>
      <w:r w:rsidRPr="006F1698">
        <w:rPr>
          <w:spacing w:val="-15"/>
        </w:rPr>
        <w:t xml:space="preserve"> </w:t>
      </w:r>
      <w:r w:rsidRPr="006F1698">
        <w:t>одно действие) по выбранному признаку; прикидывать размеры фигуры, её элементов; понимать смысл зависимостей и математических отношений, описанных в задаче; различать и использовать разные приёмы и алгоритмы вычисления; выбирать метод решения (моделирование ситуации, перебор вариантов, использование алгоритма); соотносить начало, окончание, продолжительность события в практической ситуации; составлять ряд чисел (величин, геометрических фигур) по самостоятельно выбранному правилу; моделировать предложенную</w:t>
      </w:r>
      <w:r w:rsidRPr="006F1698">
        <w:rPr>
          <w:spacing w:val="-14"/>
        </w:rPr>
        <w:t xml:space="preserve"> </w:t>
      </w:r>
      <w:r w:rsidRPr="006F1698">
        <w:t>практическую</w:t>
      </w:r>
      <w:r w:rsidRPr="006F1698">
        <w:rPr>
          <w:spacing w:val="-11"/>
        </w:rPr>
        <w:t xml:space="preserve"> </w:t>
      </w:r>
      <w:r w:rsidRPr="006F1698">
        <w:t>ситуацию;</w:t>
      </w:r>
      <w:r w:rsidRPr="006F1698">
        <w:rPr>
          <w:spacing w:val="-12"/>
        </w:rPr>
        <w:t xml:space="preserve"> </w:t>
      </w:r>
      <w:r w:rsidRPr="006F1698">
        <w:t>устанавливать</w:t>
      </w:r>
      <w:r w:rsidRPr="006F1698">
        <w:rPr>
          <w:spacing w:val="-14"/>
        </w:rPr>
        <w:t xml:space="preserve"> </w:t>
      </w:r>
      <w:r w:rsidRPr="006F1698">
        <w:t>последовательность</w:t>
      </w:r>
      <w:r w:rsidRPr="006F1698">
        <w:rPr>
          <w:spacing w:val="-14"/>
        </w:rPr>
        <w:t xml:space="preserve"> </w:t>
      </w:r>
      <w:r w:rsidRPr="006F1698">
        <w:t>событий,</w:t>
      </w:r>
      <w:r w:rsidRPr="006F1698">
        <w:rPr>
          <w:spacing w:val="-15"/>
        </w:rPr>
        <w:t xml:space="preserve"> </w:t>
      </w:r>
      <w:r w:rsidRPr="006F1698">
        <w:t>действий сюжета текстовой задачи.</w:t>
      </w:r>
    </w:p>
    <w:p w:rsidR="00413139" w:rsidRPr="006F1698" w:rsidRDefault="0033326F" w:rsidP="001A1556">
      <w:pPr>
        <w:pStyle w:val="a4"/>
        <w:ind w:right="537"/>
        <w:jc w:val="left"/>
      </w:pPr>
      <w:r w:rsidRPr="006F1698">
        <w:t>У обучающегося будут сформированы следующие информационные действия как часть познавательных универсальных учебных действий: читать информацию, представленную в разных</w:t>
      </w:r>
      <w:r w:rsidRPr="006F1698">
        <w:rPr>
          <w:spacing w:val="-7"/>
        </w:rPr>
        <w:t xml:space="preserve"> </w:t>
      </w:r>
      <w:r w:rsidRPr="006F1698">
        <w:t>формах;</w:t>
      </w:r>
      <w:r w:rsidRPr="006F1698">
        <w:rPr>
          <w:spacing w:val="-8"/>
        </w:rPr>
        <w:t xml:space="preserve"> </w:t>
      </w:r>
      <w:r w:rsidRPr="006F1698">
        <w:t>извлекать</w:t>
      </w:r>
      <w:r w:rsidRPr="006F1698">
        <w:rPr>
          <w:spacing w:val="-7"/>
        </w:rPr>
        <w:t xml:space="preserve"> </w:t>
      </w:r>
      <w:r w:rsidRPr="006F1698">
        <w:t>и</w:t>
      </w:r>
      <w:r w:rsidRPr="006F1698">
        <w:rPr>
          <w:spacing w:val="-7"/>
        </w:rPr>
        <w:t xml:space="preserve"> </w:t>
      </w:r>
      <w:r w:rsidRPr="006F1698">
        <w:t>интерпретировать</w:t>
      </w:r>
      <w:r w:rsidRPr="006F1698">
        <w:rPr>
          <w:spacing w:val="-10"/>
        </w:rPr>
        <w:t xml:space="preserve"> </w:t>
      </w:r>
      <w:r w:rsidRPr="006F1698">
        <w:t>числовые</w:t>
      </w:r>
      <w:r w:rsidRPr="006F1698">
        <w:rPr>
          <w:spacing w:val="-9"/>
        </w:rPr>
        <w:t xml:space="preserve"> </w:t>
      </w:r>
      <w:r w:rsidRPr="006F1698">
        <w:t>данные,</w:t>
      </w:r>
      <w:r w:rsidRPr="006F1698">
        <w:rPr>
          <w:spacing w:val="-8"/>
        </w:rPr>
        <w:t xml:space="preserve"> </w:t>
      </w:r>
      <w:r w:rsidRPr="006F1698">
        <w:t>представленные</w:t>
      </w:r>
      <w:r w:rsidRPr="006F1698">
        <w:rPr>
          <w:spacing w:val="-9"/>
        </w:rPr>
        <w:t xml:space="preserve"> </w:t>
      </w:r>
      <w:r w:rsidRPr="006F1698">
        <w:t>в</w:t>
      </w:r>
      <w:r w:rsidRPr="006F1698">
        <w:rPr>
          <w:spacing w:val="-9"/>
        </w:rPr>
        <w:t xml:space="preserve"> </w:t>
      </w:r>
      <w:r w:rsidRPr="006F1698">
        <w:t>таблице,</w:t>
      </w:r>
      <w:r w:rsidRPr="006F1698">
        <w:rPr>
          <w:spacing w:val="-7"/>
        </w:rPr>
        <w:t xml:space="preserve"> </w:t>
      </w:r>
      <w:r w:rsidRPr="006F1698">
        <w:t>на диаграмме; заполнять таблицы сложения и умножения, дополнять данными чертеж; устанавливать соответствие между различными записями решения задачи; использовать дополнительную литературу (справочники, словари) для установления и проверки значения математического термина (понятия).</w:t>
      </w:r>
    </w:p>
    <w:p w:rsidR="00413139" w:rsidRPr="006F1698" w:rsidRDefault="0033326F" w:rsidP="001A1556">
      <w:pPr>
        <w:pStyle w:val="a4"/>
        <w:ind w:right="539"/>
        <w:jc w:val="left"/>
      </w:pPr>
      <w:r w:rsidRPr="006F1698">
        <w:t>У обучающегося будут сформированы следующие действия общения как часть коммуникативных универсальных учебных действий: использовать математическую терминологию для описания отношений и зависимостей; строить речевые высказывания для решения задач, составлять текстовую задачу; объяснять на примерах отношения «больше- меньше на…», «больше-меньше в…», «равно»; использовать математическую символику для составления числовых выражений; выбирать, осуществлять переход от одних единиц измерения величины к другим в соответствии с практической ситуацией; участвовать в обсуждении ошибок в ходе и результате выполнения вычисления.</w:t>
      </w:r>
    </w:p>
    <w:p w:rsidR="00413139" w:rsidRPr="006F1698" w:rsidRDefault="0033326F" w:rsidP="001A1556">
      <w:pPr>
        <w:pStyle w:val="a4"/>
        <w:ind w:right="539"/>
        <w:jc w:val="left"/>
      </w:pPr>
      <w:r w:rsidRPr="006F1698">
        <w:t>У обучающегося будут сформированы следующие действия самоорганизации и самоконтроля как часть регулятивных универсальных учебных действий: проверять ход и результат выполнения действия; вести поиск ошибок, характеризовать их и исправлять; формулировать ответ (вывод), подтверждать его объяснением, расчётами; 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413139" w:rsidRPr="006F1698" w:rsidRDefault="0033326F" w:rsidP="001A1556">
      <w:pPr>
        <w:pStyle w:val="a4"/>
        <w:spacing w:before="1"/>
        <w:ind w:right="538"/>
        <w:jc w:val="left"/>
      </w:pPr>
      <w:r w:rsidRPr="006F1698">
        <w:t>У</w:t>
      </w:r>
      <w:r w:rsidRPr="006F1698">
        <w:rPr>
          <w:spacing w:val="-1"/>
        </w:rPr>
        <w:t xml:space="preserve"> </w:t>
      </w:r>
      <w:r w:rsidRPr="006F1698">
        <w:t>обучающегося</w:t>
      </w:r>
      <w:r w:rsidRPr="006F1698">
        <w:rPr>
          <w:spacing w:val="-1"/>
        </w:rPr>
        <w:t xml:space="preserve"> </w:t>
      </w:r>
      <w:r w:rsidRPr="006F1698">
        <w:t>будут сформированы</w:t>
      </w:r>
      <w:r w:rsidRPr="006F1698">
        <w:rPr>
          <w:spacing w:val="-2"/>
        </w:rPr>
        <w:t xml:space="preserve"> </w:t>
      </w:r>
      <w:r w:rsidRPr="006F1698">
        <w:t>следующие умения</w:t>
      </w:r>
      <w:r w:rsidRPr="006F1698">
        <w:rPr>
          <w:spacing w:val="-1"/>
        </w:rPr>
        <w:t xml:space="preserve"> </w:t>
      </w:r>
      <w:r w:rsidRPr="006F1698">
        <w:t>совместной деятельности:</w:t>
      </w:r>
      <w:r w:rsidRPr="006F1698">
        <w:rPr>
          <w:spacing w:val="-4"/>
        </w:rPr>
        <w:t xml:space="preserve"> </w:t>
      </w:r>
      <w:r w:rsidRPr="006F1698">
        <w:t xml:space="preserve">при работе в группе или в паре выполнять предложенные задания (находить разные решения, </w:t>
      </w:r>
      <w:r w:rsidRPr="006F1698">
        <w:rPr>
          <w:spacing w:val="-2"/>
        </w:rPr>
        <w:t>определять</w:t>
      </w:r>
      <w:r w:rsidRPr="006F1698">
        <w:rPr>
          <w:spacing w:val="-7"/>
        </w:rPr>
        <w:t xml:space="preserve"> </w:t>
      </w:r>
      <w:r w:rsidRPr="006F1698">
        <w:rPr>
          <w:spacing w:val="-2"/>
        </w:rPr>
        <w:t>с</w:t>
      </w:r>
      <w:r w:rsidRPr="006F1698">
        <w:rPr>
          <w:spacing w:val="-9"/>
        </w:rPr>
        <w:t xml:space="preserve"> </w:t>
      </w:r>
      <w:r w:rsidRPr="006F1698">
        <w:rPr>
          <w:spacing w:val="-2"/>
        </w:rPr>
        <w:t>помощью</w:t>
      </w:r>
      <w:r w:rsidRPr="006F1698">
        <w:rPr>
          <w:spacing w:val="-8"/>
        </w:rPr>
        <w:t xml:space="preserve"> </w:t>
      </w:r>
      <w:r w:rsidRPr="006F1698">
        <w:rPr>
          <w:spacing w:val="-2"/>
        </w:rPr>
        <w:t>цифровых</w:t>
      </w:r>
      <w:r w:rsidRPr="006F1698">
        <w:rPr>
          <w:spacing w:val="-5"/>
        </w:rPr>
        <w:t xml:space="preserve"> </w:t>
      </w:r>
      <w:r w:rsidRPr="006F1698">
        <w:rPr>
          <w:spacing w:val="-2"/>
        </w:rPr>
        <w:t>и</w:t>
      </w:r>
      <w:r w:rsidRPr="006F1698">
        <w:rPr>
          <w:spacing w:val="-7"/>
        </w:rPr>
        <w:t xml:space="preserve"> </w:t>
      </w:r>
      <w:r w:rsidRPr="006F1698">
        <w:rPr>
          <w:spacing w:val="-2"/>
        </w:rPr>
        <w:t>аналоговых</w:t>
      </w:r>
      <w:r w:rsidRPr="006F1698">
        <w:rPr>
          <w:spacing w:val="-6"/>
        </w:rPr>
        <w:t xml:space="preserve"> </w:t>
      </w:r>
      <w:r w:rsidRPr="006F1698">
        <w:rPr>
          <w:spacing w:val="-2"/>
        </w:rPr>
        <w:t>приборов,</w:t>
      </w:r>
      <w:r w:rsidRPr="006F1698">
        <w:rPr>
          <w:spacing w:val="-7"/>
        </w:rPr>
        <w:t xml:space="preserve"> </w:t>
      </w:r>
      <w:r w:rsidRPr="006F1698">
        <w:rPr>
          <w:spacing w:val="-2"/>
        </w:rPr>
        <w:t>измерительных</w:t>
      </w:r>
      <w:r w:rsidRPr="006F1698">
        <w:rPr>
          <w:spacing w:val="-8"/>
        </w:rPr>
        <w:t xml:space="preserve"> </w:t>
      </w:r>
      <w:r w:rsidRPr="006F1698">
        <w:rPr>
          <w:spacing w:val="-2"/>
        </w:rPr>
        <w:t>инструментов</w:t>
      </w:r>
      <w:r w:rsidRPr="006F1698">
        <w:rPr>
          <w:spacing w:val="-9"/>
        </w:rPr>
        <w:t xml:space="preserve"> </w:t>
      </w:r>
      <w:r w:rsidRPr="006F1698">
        <w:rPr>
          <w:spacing w:val="-2"/>
        </w:rPr>
        <w:t>длину,</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9" w:firstLine="0"/>
        <w:jc w:val="left"/>
      </w:pPr>
      <w:r w:rsidRPr="006F1698">
        <w:lastRenderedPageBreak/>
        <w:t>массу, время); договариваться о распределении обязанностей в совместном труде, выполнять роли</w:t>
      </w:r>
      <w:r w:rsidRPr="006F1698">
        <w:rPr>
          <w:spacing w:val="-6"/>
        </w:rPr>
        <w:t xml:space="preserve"> </w:t>
      </w:r>
      <w:r w:rsidRPr="006F1698">
        <w:t>руководителя,</w:t>
      </w:r>
      <w:r w:rsidRPr="006F1698">
        <w:rPr>
          <w:spacing w:val="-7"/>
        </w:rPr>
        <w:t xml:space="preserve"> </w:t>
      </w:r>
      <w:r w:rsidRPr="006F1698">
        <w:t>подчинённого,</w:t>
      </w:r>
      <w:r w:rsidRPr="006F1698">
        <w:rPr>
          <w:spacing w:val="-7"/>
        </w:rPr>
        <w:t xml:space="preserve"> </w:t>
      </w:r>
      <w:r w:rsidRPr="006F1698">
        <w:t>сдержанно</w:t>
      </w:r>
      <w:r w:rsidRPr="006F1698">
        <w:rPr>
          <w:spacing w:val="-9"/>
        </w:rPr>
        <w:t xml:space="preserve"> </w:t>
      </w:r>
      <w:r w:rsidRPr="006F1698">
        <w:t>принимать</w:t>
      </w:r>
      <w:r w:rsidRPr="006F1698">
        <w:rPr>
          <w:spacing w:val="-6"/>
        </w:rPr>
        <w:t xml:space="preserve"> </w:t>
      </w:r>
      <w:r w:rsidRPr="006F1698">
        <w:t>замечания</w:t>
      </w:r>
      <w:r w:rsidRPr="006F1698">
        <w:rPr>
          <w:spacing w:val="-7"/>
        </w:rPr>
        <w:t xml:space="preserve"> </w:t>
      </w:r>
      <w:r w:rsidRPr="006F1698">
        <w:t>к</w:t>
      </w:r>
      <w:r w:rsidRPr="006F1698">
        <w:rPr>
          <w:spacing w:val="-8"/>
        </w:rPr>
        <w:t xml:space="preserve"> </w:t>
      </w:r>
      <w:r w:rsidRPr="006F1698">
        <w:t>своей</w:t>
      </w:r>
      <w:r w:rsidRPr="006F1698">
        <w:rPr>
          <w:spacing w:val="-6"/>
        </w:rPr>
        <w:t xml:space="preserve"> </w:t>
      </w:r>
      <w:r w:rsidRPr="006F1698">
        <w:t>работе;</w:t>
      </w:r>
      <w:r w:rsidRPr="006F1698">
        <w:rPr>
          <w:spacing w:val="-6"/>
        </w:rPr>
        <w:t xml:space="preserve"> </w:t>
      </w:r>
      <w:r w:rsidRPr="006F1698">
        <w:t>выполнять совместно прикидку и оценку результата выполнения общей работы.</w:t>
      </w:r>
    </w:p>
    <w:p w:rsidR="00413139" w:rsidRPr="006F1698" w:rsidRDefault="0033326F" w:rsidP="001A1556">
      <w:pPr>
        <w:spacing w:before="1"/>
        <w:ind w:left="1023"/>
        <w:rPr>
          <w:i/>
          <w:sz w:val="24"/>
          <w:szCs w:val="24"/>
        </w:rPr>
      </w:pPr>
      <w:r w:rsidRPr="006F1698">
        <w:rPr>
          <w:i/>
          <w:sz w:val="24"/>
          <w:szCs w:val="24"/>
        </w:rPr>
        <w:t>Содержание</w:t>
      </w:r>
      <w:r w:rsidRPr="006F1698">
        <w:rPr>
          <w:spacing w:val="-8"/>
          <w:sz w:val="24"/>
          <w:szCs w:val="24"/>
        </w:rPr>
        <w:t xml:space="preserve"> </w:t>
      </w:r>
      <w:r w:rsidRPr="006F1698">
        <w:rPr>
          <w:i/>
          <w:sz w:val="24"/>
          <w:szCs w:val="24"/>
        </w:rPr>
        <w:t>обучения</w:t>
      </w:r>
      <w:r w:rsidRPr="006F1698">
        <w:rPr>
          <w:spacing w:val="-6"/>
          <w:sz w:val="24"/>
          <w:szCs w:val="24"/>
        </w:rPr>
        <w:t xml:space="preserve"> </w:t>
      </w:r>
      <w:r w:rsidRPr="006F1698">
        <w:rPr>
          <w:i/>
          <w:sz w:val="24"/>
          <w:szCs w:val="24"/>
        </w:rPr>
        <w:t>в</w:t>
      </w:r>
      <w:r w:rsidRPr="006F1698">
        <w:rPr>
          <w:spacing w:val="-7"/>
          <w:sz w:val="24"/>
          <w:szCs w:val="24"/>
        </w:rPr>
        <w:t xml:space="preserve"> </w:t>
      </w:r>
      <w:r w:rsidRPr="006F1698">
        <w:rPr>
          <w:i/>
          <w:sz w:val="24"/>
          <w:szCs w:val="24"/>
        </w:rPr>
        <w:t>4</w:t>
      </w:r>
      <w:r w:rsidRPr="006F1698">
        <w:rPr>
          <w:i/>
          <w:spacing w:val="-7"/>
          <w:sz w:val="24"/>
          <w:szCs w:val="24"/>
        </w:rPr>
        <w:t xml:space="preserve"> </w:t>
      </w:r>
      <w:r w:rsidRPr="006F1698">
        <w:rPr>
          <w:i/>
          <w:spacing w:val="-2"/>
          <w:sz w:val="24"/>
          <w:szCs w:val="24"/>
        </w:rPr>
        <w:t>классе.</w:t>
      </w:r>
    </w:p>
    <w:p w:rsidR="00413139" w:rsidRPr="006F1698" w:rsidRDefault="0033326F" w:rsidP="001A1556">
      <w:pPr>
        <w:pStyle w:val="a4"/>
        <w:ind w:left="1023" w:firstLine="0"/>
        <w:jc w:val="left"/>
      </w:pPr>
      <w:r w:rsidRPr="006F1698">
        <w:t>Числа</w:t>
      </w:r>
      <w:r w:rsidRPr="006F1698">
        <w:rPr>
          <w:spacing w:val="-5"/>
        </w:rPr>
        <w:t xml:space="preserve"> </w:t>
      </w:r>
      <w:r w:rsidRPr="006F1698">
        <w:t>и</w:t>
      </w:r>
      <w:r w:rsidRPr="006F1698">
        <w:rPr>
          <w:spacing w:val="-3"/>
        </w:rPr>
        <w:t xml:space="preserve"> </w:t>
      </w:r>
      <w:r w:rsidRPr="006F1698">
        <w:rPr>
          <w:spacing w:val="-2"/>
        </w:rPr>
        <w:t>величины.</w:t>
      </w:r>
    </w:p>
    <w:p w:rsidR="00413139" w:rsidRPr="006F1698" w:rsidRDefault="0033326F" w:rsidP="001A1556">
      <w:pPr>
        <w:pStyle w:val="a4"/>
        <w:ind w:right="541"/>
        <w:jc w:val="left"/>
      </w:pPr>
      <w:r w:rsidRPr="006F1698">
        <w:t>Числа</w:t>
      </w:r>
      <w:r w:rsidRPr="006F1698">
        <w:rPr>
          <w:spacing w:val="-11"/>
        </w:rPr>
        <w:t xml:space="preserve"> </w:t>
      </w:r>
      <w:r w:rsidRPr="006F1698">
        <w:t>в</w:t>
      </w:r>
      <w:r w:rsidRPr="006F1698">
        <w:rPr>
          <w:spacing w:val="-11"/>
        </w:rPr>
        <w:t xml:space="preserve"> </w:t>
      </w:r>
      <w:r w:rsidRPr="006F1698">
        <w:t>пределах</w:t>
      </w:r>
      <w:r w:rsidRPr="006F1698">
        <w:rPr>
          <w:spacing w:val="-8"/>
        </w:rPr>
        <w:t xml:space="preserve"> </w:t>
      </w:r>
      <w:r w:rsidRPr="006F1698">
        <w:t>миллиона:</w:t>
      </w:r>
      <w:r w:rsidRPr="006F1698">
        <w:rPr>
          <w:spacing w:val="-10"/>
        </w:rPr>
        <w:t xml:space="preserve"> </w:t>
      </w:r>
      <w:r w:rsidRPr="006F1698">
        <w:t>чтение,</w:t>
      </w:r>
      <w:r w:rsidRPr="006F1698">
        <w:rPr>
          <w:spacing w:val="-10"/>
        </w:rPr>
        <w:t xml:space="preserve"> </w:t>
      </w:r>
      <w:r w:rsidRPr="006F1698">
        <w:t>запись,</w:t>
      </w:r>
      <w:r w:rsidRPr="006F1698">
        <w:rPr>
          <w:spacing w:val="-13"/>
        </w:rPr>
        <w:t xml:space="preserve"> </w:t>
      </w:r>
      <w:r w:rsidRPr="006F1698">
        <w:t>поразрядное</w:t>
      </w:r>
      <w:r w:rsidRPr="006F1698">
        <w:rPr>
          <w:spacing w:val="-11"/>
        </w:rPr>
        <w:t xml:space="preserve"> </w:t>
      </w:r>
      <w:r w:rsidRPr="006F1698">
        <w:t>сравнение</w:t>
      </w:r>
      <w:r w:rsidRPr="006F1698">
        <w:rPr>
          <w:spacing w:val="-9"/>
        </w:rPr>
        <w:t xml:space="preserve"> </w:t>
      </w:r>
      <w:r w:rsidRPr="006F1698">
        <w:t>упорядочение.</w:t>
      </w:r>
      <w:r w:rsidRPr="006F1698">
        <w:rPr>
          <w:spacing w:val="-10"/>
        </w:rPr>
        <w:t xml:space="preserve"> </w:t>
      </w:r>
      <w:r w:rsidRPr="006F1698">
        <w:t xml:space="preserve">Число, большее или меньшее данного числа на заданное число разрядных единиц, в заданное число </w:t>
      </w:r>
      <w:r w:rsidRPr="006F1698">
        <w:rPr>
          <w:spacing w:val="-4"/>
        </w:rPr>
        <w:t>раз.</w:t>
      </w:r>
    </w:p>
    <w:p w:rsidR="00413139" w:rsidRPr="006F1698" w:rsidRDefault="0033326F" w:rsidP="001A1556">
      <w:pPr>
        <w:pStyle w:val="a4"/>
        <w:ind w:left="1023" w:right="1452" w:firstLine="0"/>
        <w:jc w:val="left"/>
      </w:pPr>
      <w:r w:rsidRPr="006F1698">
        <w:t>Величины:</w:t>
      </w:r>
      <w:r w:rsidRPr="006F1698">
        <w:rPr>
          <w:spacing w:val="-5"/>
        </w:rPr>
        <w:t xml:space="preserve"> </w:t>
      </w:r>
      <w:r w:rsidRPr="006F1698">
        <w:t>сравнение</w:t>
      </w:r>
      <w:r w:rsidRPr="006F1698">
        <w:rPr>
          <w:spacing w:val="-6"/>
        </w:rPr>
        <w:t xml:space="preserve"> </w:t>
      </w:r>
      <w:r w:rsidRPr="006F1698">
        <w:t>объектов</w:t>
      </w:r>
      <w:r w:rsidRPr="006F1698">
        <w:rPr>
          <w:spacing w:val="-6"/>
        </w:rPr>
        <w:t xml:space="preserve"> </w:t>
      </w:r>
      <w:r w:rsidRPr="006F1698">
        <w:t>по</w:t>
      </w:r>
      <w:r w:rsidRPr="006F1698">
        <w:rPr>
          <w:spacing w:val="-5"/>
        </w:rPr>
        <w:t xml:space="preserve"> </w:t>
      </w:r>
      <w:r w:rsidRPr="006F1698">
        <w:t>массе,</w:t>
      </w:r>
      <w:r w:rsidRPr="006F1698">
        <w:rPr>
          <w:spacing w:val="-5"/>
        </w:rPr>
        <w:t xml:space="preserve"> </w:t>
      </w:r>
      <w:r w:rsidRPr="006F1698">
        <w:t>длине,</w:t>
      </w:r>
      <w:r w:rsidRPr="006F1698">
        <w:rPr>
          <w:spacing w:val="-5"/>
        </w:rPr>
        <w:t xml:space="preserve"> </w:t>
      </w:r>
      <w:r w:rsidRPr="006F1698">
        <w:t>площади,</w:t>
      </w:r>
      <w:r w:rsidRPr="006F1698">
        <w:rPr>
          <w:spacing w:val="-5"/>
        </w:rPr>
        <w:t xml:space="preserve"> </w:t>
      </w:r>
      <w:r w:rsidRPr="006F1698">
        <w:t>вместимости. Единицы массы и соотношения между ними: – центнер, тонна.</w:t>
      </w:r>
    </w:p>
    <w:p w:rsidR="00413139" w:rsidRPr="006F1698" w:rsidRDefault="0033326F" w:rsidP="001A1556">
      <w:pPr>
        <w:pStyle w:val="a4"/>
        <w:ind w:left="1023" w:firstLine="0"/>
        <w:jc w:val="left"/>
      </w:pPr>
      <w:r w:rsidRPr="006F1698">
        <w:t>Единицы</w:t>
      </w:r>
      <w:r w:rsidRPr="006F1698">
        <w:rPr>
          <w:spacing w:val="-10"/>
        </w:rPr>
        <w:t xml:space="preserve"> </w:t>
      </w:r>
      <w:r w:rsidRPr="006F1698">
        <w:t>времени</w:t>
      </w:r>
      <w:r w:rsidRPr="006F1698">
        <w:rPr>
          <w:spacing w:val="-8"/>
        </w:rPr>
        <w:t xml:space="preserve"> </w:t>
      </w:r>
      <w:r w:rsidRPr="006F1698">
        <w:t>(сутки,</w:t>
      </w:r>
      <w:r w:rsidRPr="006F1698">
        <w:rPr>
          <w:spacing w:val="-9"/>
        </w:rPr>
        <w:t xml:space="preserve"> </w:t>
      </w:r>
      <w:r w:rsidRPr="006F1698">
        <w:t>неделя,</w:t>
      </w:r>
      <w:r w:rsidRPr="006F1698">
        <w:rPr>
          <w:spacing w:val="-9"/>
        </w:rPr>
        <w:t xml:space="preserve"> </w:t>
      </w:r>
      <w:r w:rsidRPr="006F1698">
        <w:t>месяц,</w:t>
      </w:r>
      <w:r w:rsidRPr="006F1698">
        <w:rPr>
          <w:spacing w:val="-9"/>
        </w:rPr>
        <w:t xml:space="preserve"> </w:t>
      </w:r>
      <w:r w:rsidRPr="006F1698">
        <w:t>год,</w:t>
      </w:r>
      <w:r w:rsidRPr="006F1698">
        <w:rPr>
          <w:spacing w:val="-9"/>
        </w:rPr>
        <w:t xml:space="preserve"> </w:t>
      </w:r>
      <w:r w:rsidRPr="006F1698">
        <w:t>век),</w:t>
      </w:r>
      <w:r w:rsidRPr="006F1698">
        <w:rPr>
          <w:spacing w:val="-9"/>
        </w:rPr>
        <w:t xml:space="preserve"> </w:t>
      </w:r>
      <w:r w:rsidRPr="006F1698">
        <w:t>соотношения</w:t>
      </w:r>
      <w:r w:rsidRPr="006F1698">
        <w:rPr>
          <w:spacing w:val="-8"/>
        </w:rPr>
        <w:t xml:space="preserve"> </w:t>
      </w:r>
      <w:r w:rsidRPr="006F1698">
        <w:t>между</w:t>
      </w:r>
      <w:r w:rsidRPr="006F1698">
        <w:rPr>
          <w:spacing w:val="-12"/>
        </w:rPr>
        <w:t xml:space="preserve"> </w:t>
      </w:r>
      <w:r w:rsidRPr="006F1698">
        <w:rPr>
          <w:spacing w:val="-2"/>
        </w:rPr>
        <w:t>ними.</w:t>
      </w:r>
    </w:p>
    <w:p w:rsidR="00413139" w:rsidRPr="006F1698" w:rsidRDefault="0033326F" w:rsidP="001A1556">
      <w:pPr>
        <w:pStyle w:val="a4"/>
        <w:ind w:right="540"/>
        <w:jc w:val="left"/>
      </w:pPr>
      <w:r w:rsidRPr="006F1698">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413139" w:rsidRPr="006F1698" w:rsidRDefault="0033326F" w:rsidP="001A1556">
      <w:pPr>
        <w:pStyle w:val="a4"/>
        <w:ind w:left="1023" w:right="5086" w:firstLine="0"/>
        <w:jc w:val="left"/>
      </w:pPr>
      <w:r w:rsidRPr="006F1698">
        <w:t>Доля</w:t>
      </w:r>
      <w:r w:rsidRPr="006F1698">
        <w:rPr>
          <w:spacing w:val="-9"/>
        </w:rPr>
        <w:t xml:space="preserve"> </w:t>
      </w:r>
      <w:r w:rsidRPr="006F1698">
        <w:t>величины</w:t>
      </w:r>
      <w:r w:rsidRPr="006F1698">
        <w:rPr>
          <w:spacing w:val="-10"/>
        </w:rPr>
        <w:t xml:space="preserve"> </w:t>
      </w:r>
      <w:r w:rsidRPr="006F1698">
        <w:t>времени,</w:t>
      </w:r>
      <w:r w:rsidRPr="006F1698">
        <w:rPr>
          <w:spacing w:val="-9"/>
        </w:rPr>
        <w:t xml:space="preserve"> </w:t>
      </w:r>
      <w:r w:rsidRPr="006F1698">
        <w:t>массы,</w:t>
      </w:r>
      <w:r w:rsidRPr="006F1698">
        <w:rPr>
          <w:spacing w:val="-9"/>
        </w:rPr>
        <w:t xml:space="preserve"> </w:t>
      </w:r>
      <w:r w:rsidRPr="006F1698">
        <w:t>длины. Арифметические действия.</w:t>
      </w:r>
    </w:p>
    <w:p w:rsidR="00413139" w:rsidRPr="006F1698" w:rsidRDefault="0033326F" w:rsidP="001A1556">
      <w:pPr>
        <w:pStyle w:val="a4"/>
        <w:ind w:right="537"/>
        <w:jc w:val="left"/>
      </w:pPr>
      <w:r w:rsidRPr="006F1698">
        <w:t>Письменное</w:t>
      </w:r>
      <w:r w:rsidRPr="006F1698">
        <w:rPr>
          <w:spacing w:val="-15"/>
        </w:rPr>
        <w:t xml:space="preserve"> </w:t>
      </w:r>
      <w:r w:rsidRPr="006F1698">
        <w:t>сложение,</w:t>
      </w:r>
      <w:r w:rsidRPr="006F1698">
        <w:rPr>
          <w:spacing w:val="-15"/>
        </w:rPr>
        <w:t xml:space="preserve"> </w:t>
      </w:r>
      <w:r w:rsidRPr="006F1698">
        <w:t>вычитание</w:t>
      </w:r>
      <w:r w:rsidRPr="006F1698">
        <w:rPr>
          <w:spacing w:val="-15"/>
        </w:rPr>
        <w:t xml:space="preserve"> </w:t>
      </w:r>
      <w:r w:rsidRPr="006F1698">
        <w:t>многозначных</w:t>
      </w:r>
      <w:r w:rsidRPr="006F1698">
        <w:rPr>
          <w:spacing w:val="-15"/>
        </w:rPr>
        <w:t xml:space="preserve"> </w:t>
      </w:r>
      <w:r w:rsidRPr="006F1698">
        <w:t>чисел</w:t>
      </w:r>
      <w:r w:rsidRPr="006F1698">
        <w:rPr>
          <w:spacing w:val="-15"/>
        </w:rPr>
        <w:t xml:space="preserve"> </w:t>
      </w:r>
      <w:r w:rsidRPr="006F1698">
        <w:t>в</w:t>
      </w:r>
      <w:r w:rsidRPr="006F1698">
        <w:rPr>
          <w:spacing w:val="-15"/>
        </w:rPr>
        <w:t xml:space="preserve"> </w:t>
      </w:r>
      <w:r w:rsidRPr="006F1698">
        <w:t>пределах</w:t>
      </w:r>
      <w:r w:rsidRPr="006F1698">
        <w:rPr>
          <w:spacing w:val="-15"/>
        </w:rPr>
        <w:t xml:space="preserve"> </w:t>
      </w:r>
      <w:r w:rsidRPr="006F1698">
        <w:t>миллиона.</w:t>
      </w:r>
      <w:r w:rsidRPr="006F1698">
        <w:rPr>
          <w:spacing w:val="-15"/>
        </w:rPr>
        <w:t xml:space="preserve"> </w:t>
      </w:r>
      <w:r w:rsidRPr="006F1698">
        <w:t xml:space="preserve">Письменное </w:t>
      </w:r>
      <w:r w:rsidRPr="006F1698">
        <w:rPr>
          <w:spacing w:val="-2"/>
        </w:rPr>
        <w:t>умножение,</w:t>
      </w:r>
      <w:r w:rsidRPr="006F1698">
        <w:rPr>
          <w:spacing w:val="-8"/>
        </w:rPr>
        <w:t xml:space="preserve"> </w:t>
      </w:r>
      <w:r w:rsidRPr="006F1698">
        <w:rPr>
          <w:spacing w:val="-2"/>
        </w:rPr>
        <w:t>деление</w:t>
      </w:r>
      <w:r w:rsidRPr="006F1698">
        <w:rPr>
          <w:spacing w:val="-8"/>
        </w:rPr>
        <w:t xml:space="preserve"> </w:t>
      </w:r>
      <w:r w:rsidRPr="006F1698">
        <w:rPr>
          <w:spacing w:val="-2"/>
        </w:rPr>
        <w:t>многозначны</w:t>
      </w:r>
      <w:r w:rsidRPr="006F1698">
        <w:rPr>
          <w:spacing w:val="-8"/>
        </w:rPr>
        <w:t xml:space="preserve"> </w:t>
      </w:r>
      <w:r w:rsidRPr="006F1698">
        <w:rPr>
          <w:spacing w:val="-2"/>
        </w:rPr>
        <w:t>чисел</w:t>
      </w:r>
      <w:r w:rsidRPr="006F1698">
        <w:rPr>
          <w:spacing w:val="-7"/>
        </w:rPr>
        <w:t xml:space="preserve"> </w:t>
      </w:r>
      <w:r w:rsidRPr="006F1698">
        <w:rPr>
          <w:spacing w:val="-2"/>
        </w:rPr>
        <w:t>на</w:t>
      </w:r>
      <w:r w:rsidRPr="006F1698">
        <w:rPr>
          <w:spacing w:val="-8"/>
        </w:rPr>
        <w:t xml:space="preserve"> </w:t>
      </w:r>
      <w:r w:rsidRPr="006F1698">
        <w:rPr>
          <w:spacing w:val="-2"/>
        </w:rPr>
        <w:t>однозначное</w:t>
      </w:r>
      <w:r w:rsidRPr="006F1698">
        <w:rPr>
          <w:spacing w:val="-8"/>
        </w:rPr>
        <w:t xml:space="preserve"> </w:t>
      </w:r>
      <w:r w:rsidRPr="006F1698">
        <w:rPr>
          <w:spacing w:val="-2"/>
        </w:rPr>
        <w:t>(двузначное)</w:t>
      </w:r>
      <w:r w:rsidRPr="006F1698">
        <w:rPr>
          <w:spacing w:val="-6"/>
        </w:rPr>
        <w:t xml:space="preserve"> </w:t>
      </w:r>
      <w:r w:rsidRPr="006F1698">
        <w:rPr>
          <w:spacing w:val="-2"/>
        </w:rPr>
        <w:t>число</w:t>
      </w:r>
      <w:r w:rsidRPr="006F1698">
        <w:rPr>
          <w:spacing w:val="-8"/>
        </w:rPr>
        <w:t xml:space="preserve"> </w:t>
      </w:r>
      <w:r w:rsidRPr="006F1698">
        <w:rPr>
          <w:spacing w:val="-2"/>
        </w:rPr>
        <w:t>в</w:t>
      </w:r>
      <w:r w:rsidRPr="006F1698">
        <w:rPr>
          <w:spacing w:val="-8"/>
        </w:rPr>
        <w:t xml:space="preserve"> </w:t>
      </w:r>
      <w:r w:rsidRPr="006F1698">
        <w:rPr>
          <w:spacing w:val="-2"/>
        </w:rPr>
        <w:t>пределах</w:t>
      </w:r>
      <w:r w:rsidRPr="006F1698">
        <w:rPr>
          <w:spacing w:val="-5"/>
        </w:rPr>
        <w:t xml:space="preserve"> </w:t>
      </w:r>
      <w:r w:rsidRPr="006F1698">
        <w:rPr>
          <w:spacing w:val="-2"/>
        </w:rPr>
        <w:t>100</w:t>
      </w:r>
      <w:r w:rsidRPr="006F1698">
        <w:rPr>
          <w:spacing w:val="-7"/>
        </w:rPr>
        <w:t xml:space="preserve"> </w:t>
      </w:r>
      <w:r w:rsidRPr="006F1698">
        <w:rPr>
          <w:spacing w:val="-4"/>
        </w:rPr>
        <w:t>000.</w:t>
      </w:r>
    </w:p>
    <w:p w:rsidR="00413139" w:rsidRPr="006F1698" w:rsidRDefault="0033326F" w:rsidP="001A1556">
      <w:pPr>
        <w:pStyle w:val="a4"/>
        <w:ind w:firstLine="0"/>
        <w:jc w:val="left"/>
      </w:pPr>
      <w:r w:rsidRPr="006F1698">
        <w:t>Деление</w:t>
      </w:r>
      <w:r w:rsidRPr="006F1698">
        <w:rPr>
          <w:spacing w:val="-7"/>
        </w:rPr>
        <w:t xml:space="preserve"> </w:t>
      </w:r>
      <w:r w:rsidRPr="006F1698">
        <w:t>с</w:t>
      </w:r>
      <w:r w:rsidRPr="006F1698">
        <w:rPr>
          <w:spacing w:val="-7"/>
        </w:rPr>
        <w:t xml:space="preserve"> </w:t>
      </w:r>
      <w:r w:rsidRPr="006F1698">
        <w:t>остатком.</w:t>
      </w:r>
      <w:r w:rsidRPr="006F1698">
        <w:rPr>
          <w:spacing w:val="-5"/>
        </w:rPr>
        <w:t xml:space="preserve"> </w:t>
      </w:r>
      <w:r w:rsidRPr="006F1698">
        <w:t>Умножение</w:t>
      </w:r>
      <w:r w:rsidRPr="006F1698">
        <w:rPr>
          <w:spacing w:val="-7"/>
        </w:rPr>
        <w:t xml:space="preserve"> </w:t>
      </w:r>
      <w:r w:rsidRPr="006F1698">
        <w:t>и</w:t>
      </w:r>
      <w:r w:rsidRPr="006F1698">
        <w:rPr>
          <w:spacing w:val="-5"/>
        </w:rPr>
        <w:t xml:space="preserve"> </w:t>
      </w:r>
      <w:r w:rsidRPr="006F1698">
        <w:t>деление</w:t>
      </w:r>
      <w:r w:rsidRPr="006F1698">
        <w:rPr>
          <w:spacing w:val="-6"/>
        </w:rPr>
        <w:t xml:space="preserve"> </w:t>
      </w:r>
      <w:r w:rsidRPr="006F1698">
        <w:t>на</w:t>
      </w:r>
      <w:r w:rsidRPr="006F1698">
        <w:rPr>
          <w:spacing w:val="-10"/>
        </w:rPr>
        <w:t xml:space="preserve"> </w:t>
      </w:r>
      <w:r w:rsidRPr="006F1698">
        <w:t>10,</w:t>
      </w:r>
      <w:r w:rsidRPr="006F1698">
        <w:rPr>
          <w:spacing w:val="-5"/>
        </w:rPr>
        <w:t xml:space="preserve"> </w:t>
      </w:r>
      <w:r w:rsidRPr="006F1698">
        <w:t>100,</w:t>
      </w:r>
      <w:r w:rsidRPr="006F1698">
        <w:rPr>
          <w:spacing w:val="-6"/>
        </w:rPr>
        <w:t xml:space="preserve"> </w:t>
      </w:r>
      <w:r w:rsidRPr="006F1698">
        <w:rPr>
          <w:spacing w:val="-2"/>
        </w:rPr>
        <w:t>1000.</w:t>
      </w:r>
    </w:p>
    <w:p w:rsidR="00413139" w:rsidRPr="006F1698" w:rsidRDefault="0033326F" w:rsidP="001A1556">
      <w:pPr>
        <w:pStyle w:val="a4"/>
        <w:ind w:right="540"/>
        <w:jc w:val="left"/>
      </w:pPr>
      <w:r w:rsidRPr="006F1698">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413139" w:rsidRPr="006F1698" w:rsidRDefault="0033326F" w:rsidP="001A1556">
      <w:pPr>
        <w:pStyle w:val="a4"/>
        <w:ind w:right="538"/>
        <w:jc w:val="left"/>
      </w:pPr>
      <w:r w:rsidRPr="006F1698">
        <w:t>Равенство, содержащее неизвестный компонент арифметического действия: запись, нахождение неизвестного компонента.</w:t>
      </w:r>
    </w:p>
    <w:p w:rsidR="00413139" w:rsidRPr="006F1698" w:rsidRDefault="0033326F" w:rsidP="001A1556">
      <w:pPr>
        <w:pStyle w:val="a4"/>
        <w:ind w:left="1023" w:right="4050" w:firstLine="0"/>
        <w:jc w:val="left"/>
      </w:pPr>
      <w:r w:rsidRPr="006F1698">
        <w:t>Умножение</w:t>
      </w:r>
      <w:r w:rsidRPr="006F1698">
        <w:rPr>
          <w:spacing w:val="-7"/>
        </w:rPr>
        <w:t xml:space="preserve"> </w:t>
      </w:r>
      <w:r w:rsidRPr="006F1698">
        <w:t>и</w:t>
      </w:r>
      <w:r w:rsidRPr="006F1698">
        <w:rPr>
          <w:spacing w:val="-6"/>
        </w:rPr>
        <w:t xml:space="preserve"> </w:t>
      </w:r>
      <w:r w:rsidRPr="006F1698">
        <w:t>деление</w:t>
      </w:r>
      <w:r w:rsidRPr="006F1698">
        <w:rPr>
          <w:spacing w:val="-7"/>
        </w:rPr>
        <w:t xml:space="preserve"> </w:t>
      </w:r>
      <w:r w:rsidRPr="006F1698">
        <w:t>величины</w:t>
      </w:r>
      <w:r w:rsidRPr="006F1698">
        <w:rPr>
          <w:spacing w:val="-7"/>
        </w:rPr>
        <w:t xml:space="preserve"> </w:t>
      </w:r>
      <w:r w:rsidRPr="006F1698">
        <w:t>на</w:t>
      </w:r>
      <w:r w:rsidRPr="006F1698">
        <w:rPr>
          <w:spacing w:val="-7"/>
        </w:rPr>
        <w:t xml:space="preserve"> </w:t>
      </w:r>
      <w:r w:rsidRPr="006F1698">
        <w:t>однозначное</w:t>
      </w:r>
      <w:r w:rsidRPr="006F1698">
        <w:rPr>
          <w:spacing w:val="-7"/>
        </w:rPr>
        <w:t xml:space="preserve"> </w:t>
      </w:r>
      <w:r w:rsidRPr="006F1698">
        <w:t>число. Текстовые задачи.</w:t>
      </w:r>
    </w:p>
    <w:p w:rsidR="00413139" w:rsidRPr="006F1698" w:rsidRDefault="0033326F" w:rsidP="001A1556">
      <w:pPr>
        <w:pStyle w:val="a4"/>
        <w:ind w:right="538"/>
        <w:jc w:val="left"/>
      </w:pPr>
      <w:r w:rsidRPr="006F1698">
        <w:t>Работа с текстовой задачей, решение которой содержит 2–3 действия: анализ, представление</w:t>
      </w:r>
      <w:r w:rsidRPr="006F1698">
        <w:rPr>
          <w:spacing w:val="-6"/>
        </w:rPr>
        <w:t xml:space="preserve"> </w:t>
      </w:r>
      <w:r w:rsidRPr="006F1698">
        <w:t>на</w:t>
      </w:r>
      <w:r w:rsidRPr="006F1698">
        <w:rPr>
          <w:spacing w:val="-6"/>
        </w:rPr>
        <w:t xml:space="preserve"> </w:t>
      </w:r>
      <w:r w:rsidRPr="006F1698">
        <w:t>модели,</w:t>
      </w:r>
      <w:r w:rsidRPr="006F1698">
        <w:rPr>
          <w:spacing w:val="-5"/>
        </w:rPr>
        <w:t xml:space="preserve"> </w:t>
      </w:r>
      <w:r w:rsidRPr="006F1698">
        <w:t>планирование</w:t>
      </w:r>
      <w:r w:rsidRPr="006F1698">
        <w:rPr>
          <w:spacing w:val="-6"/>
        </w:rPr>
        <w:t xml:space="preserve"> </w:t>
      </w:r>
      <w:r w:rsidRPr="006F1698">
        <w:t>и</w:t>
      </w:r>
      <w:r w:rsidRPr="006F1698">
        <w:rPr>
          <w:spacing w:val="-4"/>
        </w:rPr>
        <w:t xml:space="preserve"> </w:t>
      </w:r>
      <w:r w:rsidRPr="006F1698">
        <w:t>запись</w:t>
      </w:r>
      <w:r w:rsidRPr="006F1698">
        <w:rPr>
          <w:spacing w:val="-4"/>
        </w:rPr>
        <w:t xml:space="preserve"> </w:t>
      </w:r>
      <w:r w:rsidRPr="006F1698">
        <w:t>решения,</w:t>
      </w:r>
      <w:r w:rsidRPr="006F1698">
        <w:rPr>
          <w:spacing w:val="-5"/>
        </w:rPr>
        <w:t xml:space="preserve"> </w:t>
      </w:r>
      <w:r w:rsidRPr="006F1698">
        <w:t>проверка</w:t>
      </w:r>
      <w:r w:rsidRPr="006F1698">
        <w:rPr>
          <w:spacing w:val="-3"/>
        </w:rPr>
        <w:t xml:space="preserve"> </w:t>
      </w:r>
      <w:r w:rsidRPr="006F1698">
        <w:t>решения</w:t>
      </w:r>
      <w:r w:rsidRPr="006F1698">
        <w:rPr>
          <w:spacing w:val="-5"/>
        </w:rPr>
        <w:t xml:space="preserve"> </w:t>
      </w:r>
      <w:r w:rsidRPr="006F1698">
        <w:t>и</w:t>
      </w:r>
      <w:r w:rsidRPr="006F1698">
        <w:rPr>
          <w:spacing w:val="-4"/>
        </w:rPr>
        <w:t xml:space="preserve"> </w:t>
      </w:r>
      <w:r w:rsidRPr="006F1698">
        <w:t>ответа.</w:t>
      </w:r>
      <w:r w:rsidRPr="006F1698">
        <w:rPr>
          <w:spacing w:val="-5"/>
        </w:rPr>
        <w:t xml:space="preserve"> </w:t>
      </w:r>
      <w:r w:rsidRPr="006F1698">
        <w:t>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413139" w:rsidRPr="006F1698" w:rsidRDefault="0033326F" w:rsidP="001A1556">
      <w:pPr>
        <w:pStyle w:val="a4"/>
        <w:ind w:left="1023" w:right="3855" w:firstLine="0"/>
        <w:jc w:val="left"/>
      </w:pPr>
      <w:r w:rsidRPr="006F1698">
        <w:t>Пространственные</w:t>
      </w:r>
      <w:r w:rsidRPr="006F1698">
        <w:rPr>
          <w:spacing w:val="-11"/>
        </w:rPr>
        <w:t xml:space="preserve"> </w:t>
      </w:r>
      <w:r w:rsidRPr="006F1698">
        <w:t>отношения</w:t>
      </w:r>
      <w:r w:rsidRPr="006F1698">
        <w:rPr>
          <w:spacing w:val="-10"/>
        </w:rPr>
        <w:t xml:space="preserve"> </w:t>
      </w:r>
      <w:r w:rsidRPr="006F1698">
        <w:t>и</w:t>
      </w:r>
      <w:r w:rsidRPr="006F1698">
        <w:rPr>
          <w:spacing w:val="-9"/>
        </w:rPr>
        <w:t xml:space="preserve"> </w:t>
      </w:r>
      <w:r w:rsidRPr="006F1698">
        <w:t>геометрические</w:t>
      </w:r>
      <w:r w:rsidRPr="006F1698">
        <w:rPr>
          <w:spacing w:val="-11"/>
        </w:rPr>
        <w:t xml:space="preserve"> </w:t>
      </w:r>
      <w:r w:rsidRPr="006F1698">
        <w:t>фигуры. Наглядные представления о симметрии.</w:t>
      </w:r>
    </w:p>
    <w:p w:rsidR="00413139" w:rsidRPr="006F1698" w:rsidRDefault="0033326F" w:rsidP="001A1556">
      <w:pPr>
        <w:pStyle w:val="a4"/>
        <w:ind w:right="538"/>
        <w:jc w:val="left"/>
      </w:pPr>
      <w:r w:rsidRPr="006F1698">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rsidR="00413139" w:rsidRPr="006F1698" w:rsidRDefault="0033326F" w:rsidP="001A1556">
      <w:pPr>
        <w:pStyle w:val="a4"/>
        <w:ind w:right="543"/>
        <w:jc w:val="left"/>
      </w:pPr>
      <w:r w:rsidRPr="006F1698">
        <w:t>Конструирование: разбиение фигуры на прямоугольники (квадраты), составление фигур из прямоугольников/квадратов.</w:t>
      </w:r>
    </w:p>
    <w:p w:rsidR="00413139" w:rsidRPr="006F1698" w:rsidRDefault="0033326F" w:rsidP="001A1556">
      <w:pPr>
        <w:pStyle w:val="a4"/>
        <w:ind w:left="1023" w:firstLine="0"/>
        <w:jc w:val="left"/>
      </w:pPr>
      <w:r w:rsidRPr="006F1698">
        <w:t>Периметр,</w:t>
      </w:r>
      <w:r w:rsidRPr="006F1698">
        <w:rPr>
          <w:spacing w:val="-13"/>
        </w:rPr>
        <w:t xml:space="preserve"> </w:t>
      </w:r>
      <w:r w:rsidRPr="006F1698">
        <w:t>площадь</w:t>
      </w:r>
      <w:r w:rsidRPr="006F1698">
        <w:rPr>
          <w:spacing w:val="-13"/>
        </w:rPr>
        <w:t xml:space="preserve"> </w:t>
      </w:r>
      <w:r w:rsidRPr="006F1698">
        <w:t>фигуры,</w:t>
      </w:r>
      <w:r w:rsidRPr="006F1698">
        <w:rPr>
          <w:spacing w:val="-11"/>
        </w:rPr>
        <w:t xml:space="preserve"> </w:t>
      </w:r>
      <w:r w:rsidRPr="006F1698">
        <w:t>составленной</w:t>
      </w:r>
      <w:r w:rsidRPr="006F1698">
        <w:rPr>
          <w:spacing w:val="-12"/>
        </w:rPr>
        <w:t xml:space="preserve"> </w:t>
      </w:r>
      <w:r w:rsidRPr="006F1698">
        <w:t>из</w:t>
      </w:r>
      <w:r w:rsidRPr="006F1698">
        <w:rPr>
          <w:spacing w:val="-15"/>
        </w:rPr>
        <w:t xml:space="preserve"> </w:t>
      </w:r>
      <w:r w:rsidRPr="006F1698">
        <w:t>двух-трёх</w:t>
      </w:r>
      <w:r w:rsidRPr="006F1698">
        <w:rPr>
          <w:spacing w:val="-11"/>
        </w:rPr>
        <w:t xml:space="preserve"> </w:t>
      </w:r>
      <w:r w:rsidRPr="006F1698">
        <w:t>прямоугольников</w:t>
      </w:r>
      <w:r w:rsidRPr="006F1698">
        <w:rPr>
          <w:spacing w:val="-14"/>
        </w:rPr>
        <w:t xml:space="preserve"> </w:t>
      </w:r>
      <w:r w:rsidRPr="006F1698">
        <w:rPr>
          <w:spacing w:val="-2"/>
        </w:rPr>
        <w:t>(квадратов).</w:t>
      </w:r>
    </w:p>
    <w:p w:rsidR="00413139" w:rsidRPr="006F1698" w:rsidRDefault="0033326F" w:rsidP="001A1556">
      <w:pPr>
        <w:pStyle w:val="a4"/>
        <w:ind w:left="1023" w:firstLine="0"/>
        <w:jc w:val="left"/>
      </w:pPr>
      <w:r w:rsidRPr="006F1698">
        <w:rPr>
          <w:spacing w:val="-2"/>
        </w:rPr>
        <w:t>Математическая</w:t>
      </w:r>
      <w:r w:rsidRPr="006F1698">
        <w:rPr>
          <w:spacing w:val="5"/>
        </w:rPr>
        <w:t xml:space="preserve"> </w:t>
      </w:r>
      <w:r w:rsidRPr="006F1698">
        <w:rPr>
          <w:spacing w:val="-2"/>
        </w:rPr>
        <w:t>информация.</w:t>
      </w:r>
    </w:p>
    <w:p w:rsidR="00413139" w:rsidRPr="006F1698" w:rsidRDefault="0033326F" w:rsidP="001A1556">
      <w:pPr>
        <w:pStyle w:val="a4"/>
        <w:jc w:val="left"/>
      </w:pPr>
      <w:r w:rsidRPr="006F1698">
        <w:t>Работа</w:t>
      </w:r>
      <w:r w:rsidRPr="006F1698">
        <w:rPr>
          <w:spacing w:val="-16"/>
        </w:rPr>
        <w:t xml:space="preserve"> </w:t>
      </w:r>
      <w:r w:rsidRPr="006F1698">
        <w:t>с</w:t>
      </w:r>
      <w:r w:rsidRPr="006F1698">
        <w:rPr>
          <w:spacing w:val="-15"/>
        </w:rPr>
        <w:t xml:space="preserve"> </w:t>
      </w:r>
      <w:r w:rsidRPr="006F1698">
        <w:t>утверждениями:</w:t>
      </w:r>
      <w:r w:rsidRPr="006F1698">
        <w:rPr>
          <w:spacing w:val="-15"/>
        </w:rPr>
        <w:t xml:space="preserve"> </w:t>
      </w:r>
      <w:r w:rsidRPr="006F1698">
        <w:t>конструирование,</w:t>
      </w:r>
      <w:r w:rsidRPr="006F1698">
        <w:rPr>
          <w:spacing w:val="-15"/>
        </w:rPr>
        <w:t xml:space="preserve"> </w:t>
      </w:r>
      <w:r w:rsidRPr="006F1698">
        <w:t>проверка</w:t>
      </w:r>
      <w:r w:rsidRPr="006F1698">
        <w:rPr>
          <w:spacing w:val="-16"/>
        </w:rPr>
        <w:t xml:space="preserve"> </w:t>
      </w:r>
      <w:r w:rsidRPr="006F1698">
        <w:t>истинности.</w:t>
      </w:r>
      <w:r w:rsidRPr="006F1698">
        <w:rPr>
          <w:spacing w:val="-15"/>
        </w:rPr>
        <w:t xml:space="preserve"> </w:t>
      </w:r>
      <w:r w:rsidRPr="006F1698">
        <w:t>Составление</w:t>
      </w:r>
      <w:r w:rsidRPr="006F1698">
        <w:rPr>
          <w:spacing w:val="-16"/>
        </w:rPr>
        <w:t xml:space="preserve"> </w:t>
      </w:r>
      <w:r w:rsidRPr="006F1698">
        <w:t>и</w:t>
      </w:r>
      <w:r w:rsidRPr="006F1698">
        <w:rPr>
          <w:spacing w:val="-15"/>
        </w:rPr>
        <w:t xml:space="preserve"> </w:t>
      </w:r>
      <w:r w:rsidRPr="006F1698">
        <w:t>проверка логических рассуждений при решении задач.</w:t>
      </w:r>
    </w:p>
    <w:p w:rsidR="00413139" w:rsidRPr="006F1698" w:rsidRDefault="0033326F" w:rsidP="001A1556">
      <w:pPr>
        <w:pStyle w:val="a4"/>
        <w:spacing w:before="1"/>
        <w:ind w:right="540"/>
        <w:jc w:val="left"/>
      </w:pPr>
      <w:r w:rsidRPr="006F1698">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8"/>
        <w:jc w:val="left"/>
      </w:pPr>
      <w:r w:rsidRPr="006F1698">
        <w:lastRenderedPageBreak/>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w:t>
      </w:r>
    </w:p>
    <w:p w:rsidR="00413139" w:rsidRPr="006F1698" w:rsidRDefault="0033326F" w:rsidP="001A1556">
      <w:pPr>
        <w:pStyle w:val="a4"/>
        <w:spacing w:before="1"/>
        <w:ind w:left="1023" w:firstLine="0"/>
        <w:jc w:val="left"/>
      </w:pPr>
      <w:r w:rsidRPr="006F1698">
        <w:t>Алгоритмы</w:t>
      </w:r>
      <w:r w:rsidRPr="006F1698">
        <w:rPr>
          <w:spacing w:val="-13"/>
        </w:rPr>
        <w:t xml:space="preserve"> </w:t>
      </w:r>
      <w:r w:rsidRPr="006F1698">
        <w:t>решения</w:t>
      </w:r>
      <w:r w:rsidRPr="006F1698">
        <w:rPr>
          <w:spacing w:val="-11"/>
        </w:rPr>
        <w:t xml:space="preserve"> </w:t>
      </w:r>
      <w:r w:rsidRPr="006F1698">
        <w:t>изученных</w:t>
      </w:r>
      <w:r w:rsidRPr="006F1698">
        <w:rPr>
          <w:spacing w:val="-8"/>
        </w:rPr>
        <w:t xml:space="preserve"> </w:t>
      </w:r>
      <w:r w:rsidRPr="006F1698">
        <w:t>учебных</w:t>
      </w:r>
      <w:r w:rsidRPr="006F1698">
        <w:rPr>
          <w:spacing w:val="-10"/>
        </w:rPr>
        <w:t xml:space="preserve"> </w:t>
      </w:r>
      <w:r w:rsidRPr="006F1698">
        <w:t>и</w:t>
      </w:r>
      <w:r w:rsidRPr="006F1698">
        <w:rPr>
          <w:spacing w:val="-13"/>
        </w:rPr>
        <w:t xml:space="preserve"> </w:t>
      </w:r>
      <w:r w:rsidRPr="006F1698">
        <w:t>практических</w:t>
      </w:r>
      <w:r w:rsidRPr="006F1698">
        <w:rPr>
          <w:spacing w:val="-10"/>
        </w:rPr>
        <w:t xml:space="preserve"> </w:t>
      </w:r>
      <w:r w:rsidRPr="006F1698">
        <w:rPr>
          <w:spacing w:val="-2"/>
        </w:rPr>
        <w:t>задач.</w:t>
      </w:r>
    </w:p>
    <w:p w:rsidR="00413139" w:rsidRPr="006F1698" w:rsidRDefault="0033326F" w:rsidP="001A1556">
      <w:pPr>
        <w:pStyle w:val="a4"/>
        <w:ind w:right="538"/>
        <w:jc w:val="left"/>
      </w:pPr>
      <w:r w:rsidRPr="006F1698">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13139" w:rsidRPr="006F1698" w:rsidRDefault="0033326F" w:rsidP="001A1556">
      <w:pPr>
        <w:pStyle w:val="a4"/>
        <w:tabs>
          <w:tab w:val="left" w:pos="1500"/>
          <w:tab w:val="left" w:pos="3300"/>
          <w:tab w:val="left" w:pos="4198"/>
          <w:tab w:val="left" w:pos="6039"/>
          <w:tab w:val="left" w:pos="7517"/>
          <w:tab w:val="left" w:pos="8650"/>
          <w:tab w:val="left" w:pos="10109"/>
        </w:tabs>
        <w:ind w:right="538"/>
        <w:jc w:val="left"/>
      </w:pPr>
      <w:r w:rsidRPr="006F1698">
        <w:rPr>
          <w:spacing w:val="-10"/>
        </w:rPr>
        <w:t>У</w:t>
      </w:r>
      <w:r w:rsidRPr="006F1698">
        <w:tab/>
      </w:r>
      <w:r w:rsidRPr="006F1698">
        <w:rPr>
          <w:spacing w:val="-2"/>
        </w:rPr>
        <w:t>обучающегося</w:t>
      </w:r>
      <w:r w:rsidRPr="006F1698">
        <w:tab/>
      </w:r>
      <w:r w:rsidRPr="006F1698">
        <w:rPr>
          <w:spacing w:val="-4"/>
        </w:rPr>
        <w:t>будут</w:t>
      </w:r>
      <w:r w:rsidRPr="006F1698">
        <w:tab/>
      </w:r>
      <w:r w:rsidRPr="006F1698">
        <w:rPr>
          <w:spacing w:val="-2"/>
        </w:rPr>
        <w:t>сформированы</w:t>
      </w:r>
      <w:r w:rsidRPr="006F1698">
        <w:tab/>
      </w:r>
      <w:r w:rsidRPr="006F1698">
        <w:rPr>
          <w:spacing w:val="-2"/>
        </w:rPr>
        <w:t>следующие</w:t>
      </w:r>
      <w:r w:rsidRPr="006F1698">
        <w:tab/>
      </w:r>
      <w:r w:rsidRPr="006F1698">
        <w:rPr>
          <w:spacing w:val="-2"/>
        </w:rPr>
        <w:t>базовые</w:t>
      </w:r>
      <w:r w:rsidRPr="006F1698">
        <w:tab/>
      </w:r>
      <w:r w:rsidRPr="006F1698">
        <w:rPr>
          <w:spacing w:val="-2"/>
        </w:rPr>
        <w:t>логические</w:t>
      </w:r>
      <w:r w:rsidRPr="006F1698">
        <w:tab/>
      </w:r>
      <w:r w:rsidRPr="006F1698">
        <w:rPr>
          <w:spacing w:val="-10"/>
        </w:rPr>
        <w:t xml:space="preserve">и </w:t>
      </w:r>
      <w:r w:rsidRPr="006F1698">
        <w:t>исследовательские</w:t>
      </w:r>
      <w:r w:rsidRPr="006F1698">
        <w:rPr>
          <w:spacing w:val="40"/>
        </w:rPr>
        <w:t xml:space="preserve"> </w:t>
      </w:r>
      <w:r w:rsidRPr="006F1698">
        <w:t>действия</w:t>
      </w:r>
      <w:r w:rsidRPr="006F1698">
        <w:rPr>
          <w:spacing w:val="40"/>
        </w:rPr>
        <w:t xml:space="preserve"> </w:t>
      </w:r>
      <w:r w:rsidRPr="006F1698">
        <w:t>как</w:t>
      </w:r>
      <w:r w:rsidRPr="006F1698">
        <w:rPr>
          <w:spacing w:val="40"/>
        </w:rPr>
        <w:t xml:space="preserve"> </w:t>
      </w:r>
      <w:r w:rsidRPr="006F1698">
        <w:t>часть</w:t>
      </w:r>
      <w:r w:rsidRPr="006F1698">
        <w:rPr>
          <w:spacing w:val="40"/>
        </w:rPr>
        <w:t xml:space="preserve"> </w:t>
      </w:r>
      <w:r w:rsidRPr="006F1698">
        <w:t>познавательных</w:t>
      </w:r>
      <w:r w:rsidRPr="006F1698">
        <w:rPr>
          <w:spacing w:val="40"/>
        </w:rPr>
        <w:t xml:space="preserve"> </w:t>
      </w:r>
      <w:r w:rsidRPr="006F1698">
        <w:t>универсальных</w:t>
      </w:r>
      <w:r w:rsidRPr="006F1698">
        <w:rPr>
          <w:spacing w:val="40"/>
        </w:rPr>
        <w:t xml:space="preserve"> </w:t>
      </w:r>
      <w:r w:rsidRPr="006F1698">
        <w:t>учебных</w:t>
      </w:r>
      <w:r w:rsidRPr="006F1698">
        <w:rPr>
          <w:spacing w:val="40"/>
        </w:rPr>
        <w:t xml:space="preserve"> </w:t>
      </w:r>
      <w:r w:rsidRPr="006F1698">
        <w:t>действий: ориентироваться</w:t>
      </w:r>
      <w:r w:rsidRPr="006F1698">
        <w:rPr>
          <w:spacing w:val="-12"/>
        </w:rPr>
        <w:t xml:space="preserve"> </w:t>
      </w:r>
      <w:r w:rsidRPr="006F1698">
        <w:t>в</w:t>
      </w:r>
      <w:r w:rsidRPr="006F1698">
        <w:rPr>
          <w:spacing w:val="-11"/>
        </w:rPr>
        <w:t xml:space="preserve"> </w:t>
      </w:r>
      <w:r w:rsidRPr="006F1698">
        <w:t>изученной</w:t>
      </w:r>
      <w:r w:rsidRPr="006F1698">
        <w:rPr>
          <w:spacing w:val="-11"/>
        </w:rPr>
        <w:t xml:space="preserve"> </w:t>
      </w:r>
      <w:r w:rsidRPr="006F1698">
        <w:t>математической</w:t>
      </w:r>
      <w:r w:rsidRPr="006F1698">
        <w:rPr>
          <w:spacing w:val="-9"/>
        </w:rPr>
        <w:t xml:space="preserve"> </w:t>
      </w:r>
      <w:r w:rsidRPr="006F1698">
        <w:t>терминологии,</w:t>
      </w:r>
      <w:r w:rsidRPr="006F1698">
        <w:rPr>
          <w:spacing w:val="-13"/>
        </w:rPr>
        <w:t xml:space="preserve"> </w:t>
      </w:r>
      <w:r w:rsidRPr="006F1698">
        <w:t>использовать</w:t>
      </w:r>
      <w:r w:rsidRPr="006F1698">
        <w:rPr>
          <w:spacing w:val="-9"/>
        </w:rPr>
        <w:t xml:space="preserve"> </w:t>
      </w:r>
      <w:r w:rsidRPr="006F1698">
        <w:t>её</w:t>
      </w:r>
      <w:r w:rsidRPr="006F1698">
        <w:rPr>
          <w:spacing w:val="-11"/>
        </w:rPr>
        <w:t xml:space="preserve"> </w:t>
      </w:r>
      <w:r w:rsidRPr="006F1698">
        <w:t>в</w:t>
      </w:r>
      <w:r w:rsidRPr="006F1698">
        <w:rPr>
          <w:spacing w:val="-11"/>
        </w:rPr>
        <w:t xml:space="preserve"> </w:t>
      </w:r>
      <w:r w:rsidRPr="006F1698">
        <w:t>высказываниях и</w:t>
      </w:r>
      <w:r w:rsidRPr="006F1698">
        <w:rPr>
          <w:spacing w:val="80"/>
        </w:rPr>
        <w:t xml:space="preserve"> </w:t>
      </w:r>
      <w:r w:rsidRPr="006F1698">
        <w:t>рассуждениях;</w:t>
      </w:r>
      <w:r w:rsidRPr="006F1698">
        <w:rPr>
          <w:spacing w:val="80"/>
        </w:rPr>
        <w:t xml:space="preserve"> </w:t>
      </w:r>
      <w:r w:rsidRPr="006F1698">
        <w:t>сравнивать</w:t>
      </w:r>
      <w:r w:rsidRPr="006F1698">
        <w:rPr>
          <w:spacing w:val="80"/>
        </w:rPr>
        <w:t xml:space="preserve"> </w:t>
      </w:r>
      <w:r w:rsidRPr="006F1698">
        <w:t>математические</w:t>
      </w:r>
      <w:r w:rsidRPr="006F1698">
        <w:rPr>
          <w:spacing w:val="80"/>
        </w:rPr>
        <w:t xml:space="preserve"> </w:t>
      </w:r>
      <w:r w:rsidRPr="006F1698">
        <w:t>объекты</w:t>
      </w:r>
      <w:r w:rsidRPr="006F1698">
        <w:rPr>
          <w:spacing w:val="80"/>
        </w:rPr>
        <w:t xml:space="preserve"> </w:t>
      </w:r>
      <w:r w:rsidRPr="006F1698">
        <w:t>(числа,</w:t>
      </w:r>
      <w:r w:rsidRPr="006F1698">
        <w:rPr>
          <w:spacing w:val="80"/>
        </w:rPr>
        <w:t xml:space="preserve"> </w:t>
      </w:r>
      <w:r w:rsidRPr="006F1698">
        <w:t>величины,</w:t>
      </w:r>
      <w:r w:rsidRPr="006F1698">
        <w:rPr>
          <w:spacing w:val="80"/>
        </w:rPr>
        <w:t xml:space="preserve"> </w:t>
      </w:r>
      <w:r w:rsidRPr="006F1698">
        <w:t>геометрические фигуры),</w:t>
      </w:r>
      <w:r w:rsidRPr="006F1698">
        <w:rPr>
          <w:spacing w:val="40"/>
        </w:rPr>
        <w:t xml:space="preserve"> </w:t>
      </w:r>
      <w:r w:rsidRPr="006F1698">
        <w:t>записывать</w:t>
      </w:r>
      <w:r w:rsidRPr="006F1698">
        <w:rPr>
          <w:spacing w:val="40"/>
        </w:rPr>
        <w:t xml:space="preserve"> </w:t>
      </w:r>
      <w:r w:rsidRPr="006F1698">
        <w:t>признак</w:t>
      </w:r>
      <w:r w:rsidRPr="006F1698">
        <w:rPr>
          <w:spacing w:val="40"/>
        </w:rPr>
        <w:t xml:space="preserve"> </w:t>
      </w:r>
      <w:r w:rsidRPr="006F1698">
        <w:t>сравнения;</w:t>
      </w:r>
      <w:r w:rsidRPr="006F1698">
        <w:rPr>
          <w:spacing w:val="40"/>
        </w:rPr>
        <w:t xml:space="preserve"> </w:t>
      </w:r>
      <w:r w:rsidRPr="006F1698">
        <w:t>выбирать</w:t>
      </w:r>
      <w:r w:rsidRPr="006F1698">
        <w:rPr>
          <w:spacing w:val="40"/>
        </w:rPr>
        <w:t xml:space="preserve"> </w:t>
      </w:r>
      <w:r w:rsidRPr="006F1698">
        <w:t>метод</w:t>
      </w:r>
      <w:r w:rsidRPr="006F1698">
        <w:rPr>
          <w:spacing w:val="40"/>
        </w:rPr>
        <w:t xml:space="preserve"> </w:t>
      </w:r>
      <w:r w:rsidRPr="006F1698">
        <w:t>решения</w:t>
      </w:r>
      <w:r w:rsidRPr="006F1698">
        <w:rPr>
          <w:spacing w:val="40"/>
        </w:rPr>
        <w:t xml:space="preserve"> </w:t>
      </w:r>
      <w:r w:rsidRPr="006F1698">
        <w:t>математической</w:t>
      </w:r>
      <w:r w:rsidRPr="006F1698">
        <w:rPr>
          <w:spacing w:val="40"/>
        </w:rPr>
        <w:t xml:space="preserve"> </w:t>
      </w:r>
      <w:r w:rsidRPr="006F1698">
        <w:t>задачи (алгоритм</w:t>
      </w:r>
      <w:r w:rsidRPr="006F1698">
        <w:rPr>
          <w:spacing w:val="34"/>
        </w:rPr>
        <w:t xml:space="preserve"> </w:t>
      </w:r>
      <w:r w:rsidRPr="006F1698">
        <w:t>действия,</w:t>
      </w:r>
      <w:r w:rsidRPr="006F1698">
        <w:rPr>
          <w:spacing w:val="35"/>
        </w:rPr>
        <w:t xml:space="preserve"> </w:t>
      </w:r>
      <w:r w:rsidRPr="006F1698">
        <w:t>приём</w:t>
      </w:r>
      <w:r w:rsidRPr="006F1698">
        <w:rPr>
          <w:spacing w:val="34"/>
        </w:rPr>
        <w:t xml:space="preserve"> </w:t>
      </w:r>
      <w:r w:rsidRPr="006F1698">
        <w:t>вычисления,</w:t>
      </w:r>
      <w:r w:rsidRPr="006F1698">
        <w:rPr>
          <w:spacing w:val="35"/>
        </w:rPr>
        <w:t xml:space="preserve"> </w:t>
      </w:r>
      <w:r w:rsidRPr="006F1698">
        <w:t>способ</w:t>
      </w:r>
      <w:r w:rsidRPr="006F1698">
        <w:rPr>
          <w:spacing w:val="35"/>
        </w:rPr>
        <w:t xml:space="preserve"> </w:t>
      </w:r>
      <w:r w:rsidRPr="006F1698">
        <w:t>решения,</w:t>
      </w:r>
      <w:r w:rsidRPr="006F1698">
        <w:rPr>
          <w:spacing w:val="35"/>
        </w:rPr>
        <w:t xml:space="preserve"> </w:t>
      </w:r>
      <w:r w:rsidRPr="006F1698">
        <w:t>моделирование</w:t>
      </w:r>
      <w:r w:rsidRPr="006F1698">
        <w:rPr>
          <w:spacing w:val="34"/>
        </w:rPr>
        <w:t xml:space="preserve"> </w:t>
      </w:r>
      <w:r w:rsidRPr="006F1698">
        <w:t>ситуации,</w:t>
      </w:r>
      <w:r w:rsidRPr="006F1698">
        <w:rPr>
          <w:spacing w:val="35"/>
        </w:rPr>
        <w:t xml:space="preserve"> </w:t>
      </w:r>
      <w:r w:rsidRPr="006F1698">
        <w:t>перебор вариантов);</w:t>
      </w:r>
      <w:r w:rsidRPr="006F1698">
        <w:rPr>
          <w:spacing w:val="40"/>
        </w:rPr>
        <w:t xml:space="preserve"> </w:t>
      </w:r>
      <w:r w:rsidRPr="006F1698">
        <w:t>обнаруживать</w:t>
      </w:r>
      <w:r w:rsidRPr="006F1698">
        <w:rPr>
          <w:spacing w:val="40"/>
        </w:rPr>
        <w:t xml:space="preserve"> </w:t>
      </w:r>
      <w:r w:rsidRPr="006F1698">
        <w:t>модели</w:t>
      </w:r>
      <w:r w:rsidRPr="006F1698">
        <w:rPr>
          <w:spacing w:val="40"/>
        </w:rPr>
        <w:t xml:space="preserve"> </w:t>
      </w:r>
      <w:r w:rsidRPr="006F1698">
        <w:t>изученных</w:t>
      </w:r>
      <w:r w:rsidRPr="006F1698">
        <w:rPr>
          <w:spacing w:val="40"/>
        </w:rPr>
        <w:t xml:space="preserve"> </w:t>
      </w:r>
      <w:r w:rsidRPr="006F1698">
        <w:t>геометрических</w:t>
      </w:r>
      <w:r w:rsidRPr="006F1698">
        <w:rPr>
          <w:spacing w:val="40"/>
        </w:rPr>
        <w:t xml:space="preserve"> </w:t>
      </w:r>
      <w:r w:rsidRPr="006F1698">
        <w:t>фигур</w:t>
      </w:r>
      <w:r w:rsidRPr="006F1698">
        <w:rPr>
          <w:spacing w:val="40"/>
        </w:rPr>
        <w:t xml:space="preserve"> </w:t>
      </w:r>
      <w:r w:rsidRPr="006F1698">
        <w:t>в</w:t>
      </w:r>
      <w:r w:rsidRPr="006F1698">
        <w:rPr>
          <w:spacing w:val="40"/>
        </w:rPr>
        <w:t xml:space="preserve"> </w:t>
      </w:r>
      <w:r w:rsidRPr="006F1698">
        <w:t>окружающем</w:t>
      </w:r>
      <w:r w:rsidRPr="006F1698">
        <w:rPr>
          <w:spacing w:val="40"/>
        </w:rPr>
        <w:t xml:space="preserve"> </w:t>
      </w:r>
      <w:r w:rsidRPr="006F1698">
        <w:t>мире; конструировать</w:t>
      </w:r>
      <w:r w:rsidRPr="006F1698">
        <w:rPr>
          <w:spacing w:val="-1"/>
        </w:rPr>
        <w:t xml:space="preserve"> </w:t>
      </w:r>
      <w:r w:rsidRPr="006F1698">
        <w:t>геометрическую</w:t>
      </w:r>
      <w:r w:rsidRPr="006F1698">
        <w:rPr>
          <w:spacing w:val="-1"/>
        </w:rPr>
        <w:t xml:space="preserve"> </w:t>
      </w:r>
      <w:r w:rsidRPr="006F1698">
        <w:t>фигуру,</w:t>
      </w:r>
      <w:r w:rsidRPr="006F1698">
        <w:rPr>
          <w:spacing w:val="-2"/>
        </w:rPr>
        <w:t xml:space="preserve"> </w:t>
      </w:r>
      <w:r w:rsidRPr="006F1698">
        <w:t>обладающую</w:t>
      </w:r>
      <w:r w:rsidRPr="006F1698">
        <w:rPr>
          <w:spacing w:val="-1"/>
        </w:rPr>
        <w:t xml:space="preserve"> </w:t>
      </w:r>
      <w:r w:rsidRPr="006F1698">
        <w:t>заданным</w:t>
      </w:r>
      <w:r w:rsidRPr="006F1698">
        <w:rPr>
          <w:spacing w:val="-2"/>
        </w:rPr>
        <w:t xml:space="preserve"> </w:t>
      </w:r>
      <w:r w:rsidRPr="006F1698">
        <w:t>свойством</w:t>
      </w:r>
      <w:r w:rsidRPr="006F1698">
        <w:rPr>
          <w:spacing w:val="-2"/>
        </w:rPr>
        <w:t xml:space="preserve"> </w:t>
      </w:r>
      <w:r w:rsidRPr="006F1698">
        <w:t>(отрезок</w:t>
      </w:r>
      <w:r w:rsidRPr="006F1698">
        <w:rPr>
          <w:spacing w:val="-1"/>
        </w:rPr>
        <w:t xml:space="preserve"> </w:t>
      </w:r>
      <w:r w:rsidRPr="006F1698">
        <w:t>заданной длины,</w:t>
      </w:r>
      <w:r w:rsidRPr="006F1698">
        <w:rPr>
          <w:spacing w:val="40"/>
        </w:rPr>
        <w:t xml:space="preserve"> </w:t>
      </w:r>
      <w:r w:rsidRPr="006F1698">
        <w:t>ломаная</w:t>
      </w:r>
      <w:r w:rsidRPr="006F1698">
        <w:rPr>
          <w:spacing w:val="40"/>
        </w:rPr>
        <w:t xml:space="preserve"> </w:t>
      </w:r>
      <w:r w:rsidRPr="006F1698">
        <w:t>определённой</w:t>
      </w:r>
      <w:r w:rsidRPr="006F1698">
        <w:rPr>
          <w:spacing w:val="40"/>
        </w:rPr>
        <w:t xml:space="preserve"> </w:t>
      </w:r>
      <w:r w:rsidRPr="006F1698">
        <w:t>длины,</w:t>
      </w:r>
      <w:r w:rsidRPr="006F1698">
        <w:rPr>
          <w:spacing w:val="40"/>
        </w:rPr>
        <w:t xml:space="preserve"> </w:t>
      </w:r>
      <w:r w:rsidRPr="006F1698">
        <w:t>квадрат</w:t>
      </w:r>
      <w:r w:rsidRPr="006F1698">
        <w:rPr>
          <w:spacing w:val="40"/>
        </w:rPr>
        <w:t xml:space="preserve"> </w:t>
      </w:r>
      <w:r w:rsidRPr="006F1698">
        <w:t>с</w:t>
      </w:r>
      <w:r w:rsidRPr="006F1698">
        <w:rPr>
          <w:spacing w:val="40"/>
        </w:rPr>
        <w:t xml:space="preserve"> </w:t>
      </w:r>
      <w:r w:rsidRPr="006F1698">
        <w:t>заданным</w:t>
      </w:r>
      <w:r w:rsidRPr="006F1698">
        <w:rPr>
          <w:spacing w:val="40"/>
        </w:rPr>
        <w:t xml:space="preserve"> </w:t>
      </w:r>
      <w:r w:rsidRPr="006F1698">
        <w:t>периметром);</w:t>
      </w:r>
      <w:r w:rsidRPr="006F1698">
        <w:rPr>
          <w:spacing w:val="40"/>
        </w:rPr>
        <w:t xml:space="preserve"> </w:t>
      </w:r>
      <w:r w:rsidRPr="006F1698">
        <w:t>классифицировать объекты по 1–2 выбранным признакам; составлять модель математической задачи, проверять её соответствие условиям задачи; определять с помощью цифровых и аналоговых приборов:</w:t>
      </w:r>
      <w:r w:rsidRPr="006F1698">
        <w:rPr>
          <w:spacing w:val="40"/>
        </w:rPr>
        <w:t xml:space="preserve"> </w:t>
      </w:r>
      <w:r w:rsidRPr="006F1698">
        <w:t>массу предмета (электронные и гиревые весы), температуру (градусник), скорость движения</w:t>
      </w:r>
      <w:r w:rsidRPr="006F1698">
        <w:rPr>
          <w:spacing w:val="40"/>
        </w:rPr>
        <w:t xml:space="preserve"> </w:t>
      </w:r>
      <w:r w:rsidRPr="006F1698">
        <w:t>транспортного</w:t>
      </w:r>
      <w:r w:rsidRPr="006F1698">
        <w:rPr>
          <w:spacing w:val="-15"/>
        </w:rPr>
        <w:t xml:space="preserve"> </w:t>
      </w:r>
      <w:r w:rsidRPr="006F1698">
        <w:t>средства</w:t>
      </w:r>
      <w:r w:rsidRPr="006F1698">
        <w:rPr>
          <w:spacing w:val="-15"/>
        </w:rPr>
        <w:t xml:space="preserve"> </w:t>
      </w:r>
      <w:r w:rsidRPr="006F1698">
        <w:t>(макет</w:t>
      </w:r>
      <w:r w:rsidRPr="006F1698">
        <w:rPr>
          <w:spacing w:val="-15"/>
        </w:rPr>
        <w:t xml:space="preserve"> </w:t>
      </w:r>
      <w:r w:rsidRPr="006F1698">
        <w:t>спидометра),</w:t>
      </w:r>
      <w:r w:rsidRPr="006F1698">
        <w:rPr>
          <w:spacing w:val="-15"/>
        </w:rPr>
        <w:t xml:space="preserve"> </w:t>
      </w:r>
      <w:r w:rsidRPr="006F1698">
        <w:t>вместимость</w:t>
      </w:r>
      <w:r w:rsidRPr="006F1698">
        <w:rPr>
          <w:spacing w:val="-15"/>
        </w:rPr>
        <w:t xml:space="preserve"> </w:t>
      </w:r>
      <w:r w:rsidRPr="006F1698">
        <w:t>(с</w:t>
      </w:r>
      <w:r w:rsidRPr="006F1698">
        <w:rPr>
          <w:spacing w:val="-16"/>
        </w:rPr>
        <w:t xml:space="preserve"> </w:t>
      </w:r>
      <w:r w:rsidRPr="006F1698">
        <w:t>помощью</w:t>
      </w:r>
      <w:r w:rsidRPr="006F1698">
        <w:rPr>
          <w:spacing w:val="-15"/>
        </w:rPr>
        <w:t xml:space="preserve"> </w:t>
      </w:r>
      <w:r w:rsidRPr="006F1698">
        <w:t>измерительных</w:t>
      </w:r>
      <w:r w:rsidRPr="006F1698">
        <w:rPr>
          <w:spacing w:val="-15"/>
        </w:rPr>
        <w:t xml:space="preserve"> </w:t>
      </w:r>
      <w:r w:rsidRPr="006F1698">
        <w:t>сосудов). У обучающегося будут сформированы следующие информационные действия как часть познавательных</w:t>
      </w:r>
      <w:r w:rsidRPr="006F1698">
        <w:rPr>
          <w:spacing w:val="80"/>
        </w:rPr>
        <w:t xml:space="preserve"> </w:t>
      </w:r>
      <w:r w:rsidRPr="006F1698">
        <w:t>универсальных</w:t>
      </w:r>
      <w:r w:rsidRPr="006F1698">
        <w:rPr>
          <w:spacing w:val="80"/>
        </w:rPr>
        <w:t xml:space="preserve"> </w:t>
      </w:r>
      <w:r w:rsidRPr="006F1698">
        <w:t>учебных</w:t>
      </w:r>
      <w:r w:rsidRPr="006F1698">
        <w:rPr>
          <w:spacing w:val="80"/>
        </w:rPr>
        <w:t xml:space="preserve"> </w:t>
      </w:r>
      <w:r w:rsidRPr="006F1698">
        <w:t>действий:</w:t>
      </w:r>
      <w:r w:rsidRPr="006F1698">
        <w:rPr>
          <w:spacing w:val="80"/>
        </w:rPr>
        <w:t xml:space="preserve"> </w:t>
      </w:r>
      <w:r w:rsidRPr="006F1698">
        <w:t>представлять</w:t>
      </w:r>
      <w:r w:rsidRPr="006F1698">
        <w:rPr>
          <w:spacing w:val="80"/>
        </w:rPr>
        <w:t xml:space="preserve"> </w:t>
      </w:r>
      <w:r w:rsidRPr="006F1698">
        <w:t>информацию</w:t>
      </w:r>
      <w:r w:rsidRPr="006F1698">
        <w:rPr>
          <w:spacing w:val="80"/>
        </w:rPr>
        <w:t xml:space="preserve"> </w:t>
      </w:r>
      <w:r w:rsidRPr="006F1698">
        <w:t>в</w:t>
      </w:r>
      <w:r w:rsidRPr="006F1698">
        <w:rPr>
          <w:spacing w:val="80"/>
        </w:rPr>
        <w:t xml:space="preserve"> </w:t>
      </w:r>
      <w:r w:rsidRPr="006F1698">
        <w:t>разных формах;</w:t>
      </w:r>
      <w:r w:rsidRPr="006F1698">
        <w:rPr>
          <w:spacing w:val="-11"/>
        </w:rPr>
        <w:t xml:space="preserve"> </w:t>
      </w:r>
      <w:r w:rsidRPr="006F1698">
        <w:t>извлекать</w:t>
      </w:r>
      <w:r w:rsidRPr="006F1698">
        <w:rPr>
          <w:spacing w:val="-11"/>
        </w:rPr>
        <w:t xml:space="preserve"> </w:t>
      </w:r>
      <w:r w:rsidRPr="006F1698">
        <w:t>и</w:t>
      </w:r>
      <w:r w:rsidRPr="006F1698">
        <w:rPr>
          <w:spacing w:val="-10"/>
        </w:rPr>
        <w:t xml:space="preserve"> </w:t>
      </w:r>
      <w:r w:rsidRPr="006F1698">
        <w:t>интерпретировать</w:t>
      </w:r>
      <w:r w:rsidRPr="006F1698">
        <w:rPr>
          <w:spacing w:val="-11"/>
        </w:rPr>
        <w:t xml:space="preserve"> </w:t>
      </w:r>
      <w:r w:rsidRPr="006F1698">
        <w:t>информацию,</w:t>
      </w:r>
      <w:r w:rsidRPr="006F1698">
        <w:rPr>
          <w:spacing w:val="-12"/>
        </w:rPr>
        <w:t xml:space="preserve"> </w:t>
      </w:r>
      <w:r w:rsidRPr="006F1698">
        <w:t>представленную</w:t>
      </w:r>
      <w:r w:rsidRPr="006F1698">
        <w:rPr>
          <w:spacing w:val="-8"/>
        </w:rPr>
        <w:t xml:space="preserve"> </w:t>
      </w:r>
      <w:r w:rsidRPr="006F1698">
        <w:t>в</w:t>
      </w:r>
      <w:r w:rsidRPr="006F1698">
        <w:rPr>
          <w:spacing w:val="-12"/>
        </w:rPr>
        <w:t xml:space="preserve"> </w:t>
      </w:r>
      <w:r w:rsidRPr="006F1698">
        <w:t>таблице,</w:t>
      </w:r>
      <w:r w:rsidRPr="006F1698">
        <w:rPr>
          <w:spacing w:val="-12"/>
        </w:rPr>
        <w:t xml:space="preserve"> </w:t>
      </w:r>
      <w:r w:rsidRPr="006F1698">
        <w:t>на</w:t>
      </w:r>
      <w:r w:rsidRPr="006F1698">
        <w:rPr>
          <w:spacing w:val="-13"/>
        </w:rPr>
        <w:t xml:space="preserve"> </w:t>
      </w:r>
      <w:r w:rsidRPr="006F1698">
        <w:t>диаграмме; использовать</w:t>
      </w:r>
      <w:r w:rsidRPr="006F1698">
        <w:rPr>
          <w:spacing w:val="67"/>
        </w:rPr>
        <w:t xml:space="preserve"> </w:t>
      </w:r>
      <w:r w:rsidRPr="006F1698">
        <w:t>справочную</w:t>
      </w:r>
      <w:r w:rsidRPr="006F1698">
        <w:rPr>
          <w:spacing w:val="71"/>
        </w:rPr>
        <w:t xml:space="preserve"> </w:t>
      </w:r>
      <w:r w:rsidRPr="006F1698">
        <w:t>литературу</w:t>
      </w:r>
      <w:r w:rsidRPr="006F1698">
        <w:rPr>
          <w:spacing w:val="63"/>
        </w:rPr>
        <w:t xml:space="preserve"> </w:t>
      </w:r>
      <w:r w:rsidRPr="006F1698">
        <w:t>для</w:t>
      </w:r>
      <w:r w:rsidRPr="006F1698">
        <w:rPr>
          <w:spacing w:val="70"/>
        </w:rPr>
        <w:t xml:space="preserve"> </w:t>
      </w:r>
      <w:r w:rsidRPr="006F1698">
        <w:t>поиска</w:t>
      </w:r>
      <w:r w:rsidRPr="006F1698">
        <w:rPr>
          <w:spacing w:val="66"/>
        </w:rPr>
        <w:t xml:space="preserve"> </w:t>
      </w:r>
      <w:r w:rsidRPr="006F1698">
        <w:t>информации,</w:t>
      </w:r>
      <w:r w:rsidRPr="006F1698">
        <w:rPr>
          <w:spacing w:val="67"/>
        </w:rPr>
        <w:t xml:space="preserve"> </w:t>
      </w:r>
      <w:r w:rsidRPr="006F1698">
        <w:t>в</w:t>
      </w:r>
      <w:r w:rsidRPr="006F1698">
        <w:rPr>
          <w:spacing w:val="64"/>
        </w:rPr>
        <w:t xml:space="preserve"> </w:t>
      </w:r>
      <w:r w:rsidRPr="006F1698">
        <w:t>том</w:t>
      </w:r>
      <w:r w:rsidRPr="006F1698">
        <w:rPr>
          <w:spacing w:val="67"/>
        </w:rPr>
        <w:t xml:space="preserve"> </w:t>
      </w:r>
      <w:r w:rsidRPr="006F1698">
        <w:t>числе</w:t>
      </w:r>
      <w:r w:rsidRPr="006F1698">
        <w:rPr>
          <w:spacing w:val="66"/>
        </w:rPr>
        <w:t xml:space="preserve"> </w:t>
      </w:r>
      <w:r w:rsidRPr="006F1698">
        <w:t>Интернет</w:t>
      </w:r>
      <w:r w:rsidRPr="006F1698">
        <w:rPr>
          <w:spacing w:val="67"/>
        </w:rPr>
        <w:t xml:space="preserve"> </w:t>
      </w:r>
      <w:r w:rsidRPr="006F1698">
        <w:rPr>
          <w:spacing w:val="-5"/>
        </w:rPr>
        <w:t>(в</w:t>
      </w:r>
    </w:p>
    <w:p w:rsidR="00413139" w:rsidRPr="006F1698" w:rsidRDefault="0033326F" w:rsidP="001A1556">
      <w:pPr>
        <w:pStyle w:val="a4"/>
        <w:ind w:firstLine="0"/>
        <w:jc w:val="left"/>
      </w:pPr>
      <w:r w:rsidRPr="006F1698">
        <w:rPr>
          <w:spacing w:val="-2"/>
        </w:rPr>
        <w:t>условиях</w:t>
      </w:r>
      <w:r w:rsidRPr="006F1698">
        <w:rPr>
          <w:spacing w:val="7"/>
        </w:rPr>
        <w:t xml:space="preserve"> </w:t>
      </w:r>
      <w:r w:rsidRPr="006F1698">
        <w:rPr>
          <w:spacing w:val="-2"/>
        </w:rPr>
        <w:t>контролируемого</w:t>
      </w:r>
      <w:r w:rsidRPr="006F1698">
        <w:rPr>
          <w:spacing w:val="5"/>
        </w:rPr>
        <w:t xml:space="preserve"> </w:t>
      </w:r>
      <w:r w:rsidRPr="006F1698">
        <w:rPr>
          <w:spacing w:val="-2"/>
        </w:rPr>
        <w:t>выхода).</w:t>
      </w:r>
    </w:p>
    <w:p w:rsidR="00413139" w:rsidRPr="006F1698" w:rsidRDefault="0033326F" w:rsidP="001A1556">
      <w:pPr>
        <w:pStyle w:val="a4"/>
        <w:ind w:right="538"/>
        <w:jc w:val="left"/>
      </w:pPr>
      <w:r w:rsidRPr="006F1698">
        <w:t>У обучающегося будут сформированы следующие действия общения как часть коммуникативных универсальных учебных действий: использовать математическую терминологию для записи решения предметной или практической задачи; приводить примеры и контр примеры для подтверждения или опровержения вывода, гипотезы; конструировать, читать числовое выражение; описывать практическую ситуацию с использованием изученной терминологии; характеризовать математические объекты, явления и события с помощью изученных величин; составлять инструкцию, записывать рассуждение; инициировать обсуждение разных способов выполнения задания, поиск ошибок в решении.</w:t>
      </w:r>
    </w:p>
    <w:p w:rsidR="00413139" w:rsidRPr="006F1698" w:rsidRDefault="0033326F" w:rsidP="001A1556">
      <w:pPr>
        <w:pStyle w:val="a4"/>
        <w:ind w:right="539"/>
        <w:jc w:val="left"/>
      </w:pPr>
      <w:r w:rsidRPr="006F1698">
        <w:t>У обучающегося будут сформированы следующие действия самоорганизации и самоконтроля как часть регулятивных универсальных учебных действий: контролировать правильность</w:t>
      </w:r>
      <w:r w:rsidRPr="006F1698">
        <w:rPr>
          <w:spacing w:val="-9"/>
        </w:rPr>
        <w:t xml:space="preserve"> </w:t>
      </w:r>
      <w:r w:rsidRPr="006F1698">
        <w:t>и</w:t>
      </w:r>
      <w:r w:rsidRPr="006F1698">
        <w:rPr>
          <w:spacing w:val="-11"/>
        </w:rPr>
        <w:t xml:space="preserve"> </w:t>
      </w:r>
      <w:r w:rsidRPr="006F1698">
        <w:t>полноту</w:t>
      </w:r>
      <w:r w:rsidRPr="006F1698">
        <w:rPr>
          <w:spacing w:val="-13"/>
        </w:rPr>
        <w:t xml:space="preserve"> </w:t>
      </w:r>
      <w:r w:rsidRPr="006F1698">
        <w:t>выполнения</w:t>
      </w:r>
      <w:r w:rsidRPr="006F1698">
        <w:rPr>
          <w:spacing w:val="-10"/>
        </w:rPr>
        <w:t xml:space="preserve"> </w:t>
      </w:r>
      <w:r w:rsidRPr="006F1698">
        <w:t>алгоритма</w:t>
      </w:r>
      <w:r w:rsidRPr="006F1698">
        <w:rPr>
          <w:spacing w:val="-11"/>
        </w:rPr>
        <w:t xml:space="preserve"> </w:t>
      </w:r>
      <w:r w:rsidRPr="006F1698">
        <w:t>арифметического</w:t>
      </w:r>
      <w:r w:rsidRPr="006F1698">
        <w:rPr>
          <w:spacing w:val="-10"/>
        </w:rPr>
        <w:t xml:space="preserve"> </w:t>
      </w:r>
      <w:r w:rsidRPr="006F1698">
        <w:t>действия,</w:t>
      </w:r>
      <w:r w:rsidRPr="006F1698">
        <w:rPr>
          <w:spacing w:val="-10"/>
        </w:rPr>
        <w:t xml:space="preserve"> </w:t>
      </w:r>
      <w:r w:rsidRPr="006F1698">
        <w:t>решения</w:t>
      </w:r>
      <w:r w:rsidRPr="006F1698">
        <w:rPr>
          <w:spacing w:val="-10"/>
        </w:rPr>
        <w:t xml:space="preserve"> </w:t>
      </w:r>
      <w:r w:rsidRPr="006F1698">
        <w:t>текстовой задачи,</w:t>
      </w:r>
      <w:r w:rsidRPr="006F1698">
        <w:rPr>
          <w:spacing w:val="-12"/>
        </w:rPr>
        <w:t xml:space="preserve"> </w:t>
      </w:r>
      <w:r w:rsidRPr="006F1698">
        <w:t>построения</w:t>
      </w:r>
      <w:r w:rsidRPr="006F1698">
        <w:rPr>
          <w:spacing w:val="-11"/>
        </w:rPr>
        <w:t xml:space="preserve"> </w:t>
      </w:r>
      <w:r w:rsidRPr="006F1698">
        <w:t>геометрической</w:t>
      </w:r>
      <w:r w:rsidRPr="006F1698">
        <w:rPr>
          <w:spacing w:val="-10"/>
        </w:rPr>
        <w:t xml:space="preserve"> </w:t>
      </w:r>
      <w:r w:rsidRPr="006F1698">
        <w:t>фигуры,</w:t>
      </w:r>
      <w:r w:rsidRPr="006F1698">
        <w:rPr>
          <w:spacing w:val="-12"/>
        </w:rPr>
        <w:t xml:space="preserve"> </w:t>
      </w:r>
      <w:r w:rsidRPr="006F1698">
        <w:t>измерения;</w:t>
      </w:r>
      <w:r w:rsidRPr="006F1698">
        <w:rPr>
          <w:spacing w:val="-11"/>
        </w:rPr>
        <w:t xml:space="preserve"> </w:t>
      </w:r>
      <w:r w:rsidRPr="006F1698">
        <w:t>самостоятельно</w:t>
      </w:r>
      <w:r w:rsidRPr="006F1698">
        <w:rPr>
          <w:spacing w:val="-12"/>
        </w:rPr>
        <w:t xml:space="preserve"> </w:t>
      </w:r>
      <w:r w:rsidRPr="006F1698">
        <w:t>выполнять</w:t>
      </w:r>
      <w:r w:rsidRPr="006F1698">
        <w:rPr>
          <w:spacing w:val="-11"/>
        </w:rPr>
        <w:t xml:space="preserve"> </w:t>
      </w:r>
      <w:r w:rsidRPr="006F1698">
        <w:t>прикидку</w:t>
      </w:r>
      <w:r w:rsidRPr="006F1698">
        <w:rPr>
          <w:spacing w:val="-15"/>
        </w:rPr>
        <w:t xml:space="preserve"> </w:t>
      </w:r>
      <w:r w:rsidRPr="006F1698">
        <w:t>и оценку результата измерений; находить, исправлять, прогнозировать ошибки и трудности в решении учебной задачи.</w:t>
      </w:r>
    </w:p>
    <w:p w:rsidR="00413139" w:rsidRPr="006F1698" w:rsidRDefault="0033326F" w:rsidP="001A1556">
      <w:pPr>
        <w:pStyle w:val="a4"/>
        <w:ind w:right="537"/>
        <w:jc w:val="left"/>
      </w:pPr>
      <w:r w:rsidRPr="006F1698">
        <w:t>У обучающегося будут сформированы следующие умения совместной деятельности: 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 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413139" w:rsidRPr="006F1698" w:rsidRDefault="0033326F" w:rsidP="001A1556">
      <w:pPr>
        <w:spacing w:before="1"/>
        <w:ind w:left="456" w:right="541" w:firstLine="566"/>
        <w:rPr>
          <w:i/>
          <w:sz w:val="24"/>
          <w:szCs w:val="24"/>
        </w:rPr>
      </w:pPr>
      <w:r w:rsidRPr="006F1698">
        <w:rPr>
          <w:i/>
          <w:sz w:val="24"/>
          <w:szCs w:val="24"/>
        </w:rPr>
        <w:t>Планируемые</w:t>
      </w:r>
      <w:r w:rsidRPr="006F1698">
        <w:rPr>
          <w:sz w:val="24"/>
          <w:szCs w:val="24"/>
        </w:rPr>
        <w:t xml:space="preserve"> </w:t>
      </w:r>
      <w:r w:rsidRPr="006F1698">
        <w:rPr>
          <w:i/>
          <w:sz w:val="24"/>
          <w:szCs w:val="24"/>
        </w:rPr>
        <w:t>результаты</w:t>
      </w:r>
      <w:r w:rsidRPr="006F1698">
        <w:rPr>
          <w:sz w:val="24"/>
          <w:szCs w:val="24"/>
        </w:rPr>
        <w:t xml:space="preserve"> </w:t>
      </w:r>
      <w:r w:rsidRPr="006F1698">
        <w:rPr>
          <w:i/>
          <w:sz w:val="24"/>
          <w:szCs w:val="24"/>
        </w:rPr>
        <w:t>освоения</w:t>
      </w:r>
      <w:r w:rsidRPr="006F1698">
        <w:rPr>
          <w:sz w:val="24"/>
          <w:szCs w:val="24"/>
        </w:rPr>
        <w:t xml:space="preserve"> </w:t>
      </w:r>
      <w:r w:rsidRPr="006F1698">
        <w:rPr>
          <w:i/>
          <w:sz w:val="24"/>
          <w:szCs w:val="24"/>
        </w:rPr>
        <w:t>программы</w:t>
      </w:r>
      <w:r w:rsidRPr="006F1698">
        <w:rPr>
          <w:sz w:val="24"/>
          <w:szCs w:val="24"/>
        </w:rPr>
        <w:t xml:space="preserve"> </w:t>
      </w:r>
      <w:r w:rsidRPr="006F1698">
        <w:rPr>
          <w:i/>
          <w:sz w:val="24"/>
          <w:szCs w:val="24"/>
        </w:rPr>
        <w:t>по</w:t>
      </w:r>
      <w:r w:rsidRPr="006F1698">
        <w:rPr>
          <w:sz w:val="24"/>
          <w:szCs w:val="24"/>
        </w:rPr>
        <w:t xml:space="preserve"> </w:t>
      </w:r>
      <w:r w:rsidRPr="006F1698">
        <w:rPr>
          <w:i/>
          <w:sz w:val="24"/>
          <w:szCs w:val="24"/>
        </w:rPr>
        <w:t>математике</w:t>
      </w:r>
      <w:r w:rsidRPr="006F1698">
        <w:rPr>
          <w:sz w:val="24"/>
          <w:szCs w:val="24"/>
        </w:rPr>
        <w:t xml:space="preserve"> </w:t>
      </w:r>
      <w:r w:rsidRPr="006F1698">
        <w:rPr>
          <w:i/>
          <w:sz w:val="24"/>
          <w:szCs w:val="24"/>
        </w:rPr>
        <w:t>на</w:t>
      </w:r>
      <w:r w:rsidRPr="006F1698">
        <w:rPr>
          <w:sz w:val="24"/>
          <w:szCs w:val="24"/>
        </w:rPr>
        <w:t xml:space="preserve"> </w:t>
      </w:r>
      <w:r w:rsidRPr="006F1698">
        <w:rPr>
          <w:i/>
          <w:sz w:val="24"/>
          <w:szCs w:val="24"/>
        </w:rPr>
        <w:t>уровне</w:t>
      </w:r>
      <w:r w:rsidRPr="006F1698">
        <w:rPr>
          <w:sz w:val="24"/>
          <w:szCs w:val="24"/>
        </w:rPr>
        <w:t xml:space="preserve"> </w:t>
      </w:r>
      <w:r w:rsidRPr="006F1698">
        <w:rPr>
          <w:i/>
          <w:sz w:val="24"/>
          <w:szCs w:val="24"/>
        </w:rPr>
        <w:t>начального</w:t>
      </w:r>
      <w:r w:rsidRPr="006F1698">
        <w:rPr>
          <w:sz w:val="24"/>
          <w:szCs w:val="24"/>
        </w:rPr>
        <w:t xml:space="preserve"> </w:t>
      </w:r>
      <w:r w:rsidRPr="006F1698">
        <w:rPr>
          <w:i/>
          <w:sz w:val="24"/>
          <w:szCs w:val="24"/>
        </w:rPr>
        <w:t>общего</w:t>
      </w:r>
      <w:r w:rsidRPr="006F1698">
        <w:rPr>
          <w:sz w:val="24"/>
          <w:szCs w:val="24"/>
        </w:rPr>
        <w:t xml:space="preserve"> </w:t>
      </w:r>
      <w:r w:rsidRPr="006F1698">
        <w:rPr>
          <w:i/>
          <w:sz w:val="24"/>
          <w:szCs w:val="24"/>
        </w:rPr>
        <w:t>образования.</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8"/>
        <w:jc w:val="left"/>
      </w:pPr>
      <w:r w:rsidRPr="006F1698">
        <w:lastRenderedPageBreak/>
        <w:t>Личностные</w:t>
      </w:r>
      <w:r w:rsidRPr="006F1698">
        <w:rPr>
          <w:spacing w:val="-15"/>
        </w:rPr>
        <w:t xml:space="preserve"> </w:t>
      </w:r>
      <w:r w:rsidRPr="006F1698">
        <w:t>результаты</w:t>
      </w:r>
      <w:r w:rsidRPr="006F1698">
        <w:rPr>
          <w:spacing w:val="-15"/>
        </w:rPr>
        <w:t xml:space="preserve"> </w:t>
      </w:r>
      <w:r w:rsidRPr="006F1698">
        <w:t>освоения</w:t>
      </w:r>
      <w:r w:rsidRPr="006F1698">
        <w:rPr>
          <w:spacing w:val="-15"/>
        </w:rPr>
        <w:t xml:space="preserve"> </w:t>
      </w:r>
      <w:r w:rsidRPr="006F1698">
        <w:t>программы</w:t>
      </w:r>
      <w:r w:rsidRPr="006F1698">
        <w:rPr>
          <w:spacing w:val="-15"/>
        </w:rPr>
        <w:t xml:space="preserve"> </w:t>
      </w:r>
      <w:r w:rsidRPr="006F1698">
        <w:t>по</w:t>
      </w:r>
      <w:r w:rsidRPr="006F1698">
        <w:rPr>
          <w:spacing w:val="-15"/>
        </w:rPr>
        <w:t xml:space="preserve"> </w:t>
      </w:r>
      <w:r w:rsidRPr="006F1698">
        <w:t>математике</w:t>
      </w:r>
      <w:r w:rsidRPr="006F1698">
        <w:rPr>
          <w:spacing w:val="-15"/>
        </w:rPr>
        <w:t xml:space="preserve"> </w:t>
      </w:r>
      <w:r w:rsidRPr="006F1698">
        <w:t>на</w:t>
      </w:r>
      <w:r w:rsidRPr="006F1698">
        <w:rPr>
          <w:spacing w:val="-15"/>
        </w:rPr>
        <w:t xml:space="preserve"> </w:t>
      </w:r>
      <w:r w:rsidRPr="006F1698">
        <w:t>уровне</w:t>
      </w:r>
      <w:r w:rsidRPr="006F1698">
        <w:rPr>
          <w:spacing w:val="-15"/>
        </w:rPr>
        <w:t xml:space="preserve"> </w:t>
      </w:r>
      <w:r w:rsidRPr="006F1698">
        <w:t>начального</w:t>
      </w:r>
      <w:r w:rsidRPr="006F1698">
        <w:rPr>
          <w:spacing w:val="-15"/>
        </w:rPr>
        <w:t xml:space="preserve"> </w:t>
      </w:r>
      <w:r w:rsidRPr="006F1698">
        <w:t>общего образования достигаются в единстве учебной и воспитательной деятельности в соответствии</w:t>
      </w:r>
      <w:r w:rsidRPr="006F1698">
        <w:rPr>
          <w:spacing w:val="-1"/>
        </w:rPr>
        <w:t xml:space="preserve"> </w:t>
      </w:r>
      <w:r w:rsidRPr="006F1698">
        <w:t>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В результате изучения</w:t>
      </w:r>
      <w:r w:rsidRPr="006F1698">
        <w:rPr>
          <w:spacing w:val="-1"/>
        </w:rPr>
        <w:t xml:space="preserve"> </w:t>
      </w:r>
      <w:r w:rsidRPr="006F1698">
        <w:t>математики на уровне начального общего образования у</w:t>
      </w:r>
      <w:r w:rsidRPr="006F1698">
        <w:rPr>
          <w:spacing w:val="-6"/>
        </w:rPr>
        <w:t xml:space="preserve"> </w:t>
      </w:r>
      <w:r w:rsidRPr="006F1698">
        <w:t>обучающегося будут</w:t>
      </w:r>
      <w:r w:rsidRPr="006F1698">
        <w:rPr>
          <w:spacing w:val="-1"/>
        </w:rPr>
        <w:t xml:space="preserve"> </w:t>
      </w:r>
      <w:r w:rsidRPr="006F1698">
        <w:t>сформированы</w:t>
      </w:r>
      <w:r w:rsidRPr="006F1698">
        <w:rPr>
          <w:spacing w:val="-3"/>
        </w:rPr>
        <w:t xml:space="preserve"> </w:t>
      </w:r>
      <w:r w:rsidRPr="006F1698">
        <w:t>следующие</w:t>
      </w:r>
      <w:r w:rsidRPr="006F1698">
        <w:rPr>
          <w:spacing w:val="-4"/>
        </w:rPr>
        <w:t xml:space="preserve"> </w:t>
      </w:r>
      <w:r w:rsidRPr="006F1698">
        <w:t>личностные</w:t>
      </w:r>
      <w:r w:rsidRPr="006F1698">
        <w:rPr>
          <w:spacing w:val="-4"/>
        </w:rPr>
        <w:t xml:space="preserve"> </w:t>
      </w:r>
      <w:r w:rsidRPr="006F1698">
        <w:t>результаты:</w:t>
      </w:r>
      <w:r w:rsidRPr="006F1698">
        <w:rPr>
          <w:spacing w:val="-3"/>
        </w:rPr>
        <w:t xml:space="preserve"> </w:t>
      </w:r>
      <w:r w:rsidRPr="006F1698">
        <w:t>осознавать</w:t>
      </w:r>
      <w:r w:rsidRPr="006F1698">
        <w:rPr>
          <w:spacing w:val="-2"/>
        </w:rPr>
        <w:t xml:space="preserve"> </w:t>
      </w:r>
      <w:r w:rsidRPr="006F1698">
        <w:t>необходимость</w:t>
      </w:r>
      <w:r w:rsidRPr="006F1698">
        <w:rPr>
          <w:spacing w:val="-2"/>
        </w:rPr>
        <w:t xml:space="preserve"> </w:t>
      </w:r>
      <w:r w:rsidRPr="006F1698">
        <w:t>изучения математики для адаптации к жизненным ситуациям, для развития общей культуры человека, способности</w:t>
      </w:r>
      <w:r w:rsidRPr="006F1698">
        <w:rPr>
          <w:spacing w:val="-15"/>
        </w:rPr>
        <w:t xml:space="preserve"> </w:t>
      </w:r>
      <w:r w:rsidRPr="006F1698">
        <w:t>мыслить,</w:t>
      </w:r>
      <w:r w:rsidRPr="006F1698">
        <w:rPr>
          <w:spacing w:val="-15"/>
        </w:rPr>
        <w:t xml:space="preserve"> </w:t>
      </w:r>
      <w:r w:rsidRPr="006F1698">
        <w:t>рассуждать,</w:t>
      </w:r>
      <w:r w:rsidRPr="006F1698">
        <w:rPr>
          <w:spacing w:val="-15"/>
        </w:rPr>
        <w:t xml:space="preserve"> </w:t>
      </w:r>
      <w:r w:rsidRPr="006F1698">
        <w:t>выдвигать</w:t>
      </w:r>
      <w:r w:rsidRPr="006F1698">
        <w:rPr>
          <w:spacing w:val="-15"/>
        </w:rPr>
        <w:t xml:space="preserve"> </w:t>
      </w:r>
      <w:r w:rsidRPr="006F1698">
        <w:t>предположения</w:t>
      </w:r>
      <w:r w:rsidRPr="006F1698">
        <w:rPr>
          <w:spacing w:val="-15"/>
        </w:rPr>
        <w:t xml:space="preserve"> </w:t>
      </w:r>
      <w:r w:rsidRPr="006F1698">
        <w:t>и</w:t>
      </w:r>
      <w:r w:rsidRPr="006F1698">
        <w:rPr>
          <w:spacing w:val="-15"/>
        </w:rPr>
        <w:t xml:space="preserve"> </w:t>
      </w:r>
      <w:r w:rsidRPr="006F1698">
        <w:t>доказывать</w:t>
      </w:r>
      <w:r w:rsidRPr="006F1698">
        <w:rPr>
          <w:spacing w:val="-15"/>
        </w:rPr>
        <w:t xml:space="preserve"> </w:t>
      </w:r>
      <w:r w:rsidRPr="006F1698">
        <w:t>или</w:t>
      </w:r>
      <w:r w:rsidRPr="006F1698">
        <w:rPr>
          <w:spacing w:val="-15"/>
        </w:rPr>
        <w:t xml:space="preserve"> </w:t>
      </w:r>
      <w:r w:rsidRPr="006F1698">
        <w:t>опровергать</w:t>
      </w:r>
      <w:r w:rsidRPr="006F1698">
        <w:rPr>
          <w:spacing w:val="-15"/>
        </w:rPr>
        <w:t xml:space="preserve"> </w:t>
      </w:r>
      <w:r w:rsidRPr="006F1698">
        <w:t>их; 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 осваивать навыки организации безопасного поведения в информационной среде; применять математику для решения практических</w:t>
      </w:r>
      <w:r w:rsidRPr="006F1698">
        <w:rPr>
          <w:spacing w:val="-6"/>
        </w:rPr>
        <w:t xml:space="preserve"> </w:t>
      </w:r>
      <w:r w:rsidRPr="006F1698">
        <w:t>задач</w:t>
      </w:r>
      <w:r w:rsidRPr="006F1698">
        <w:rPr>
          <w:spacing w:val="-7"/>
        </w:rPr>
        <w:t xml:space="preserve"> </w:t>
      </w:r>
      <w:r w:rsidRPr="006F1698">
        <w:t>в</w:t>
      </w:r>
      <w:r w:rsidRPr="006F1698">
        <w:rPr>
          <w:spacing w:val="-6"/>
        </w:rPr>
        <w:t xml:space="preserve"> </w:t>
      </w:r>
      <w:r w:rsidRPr="006F1698">
        <w:t>повседневной</w:t>
      </w:r>
      <w:r w:rsidRPr="006F1698">
        <w:rPr>
          <w:spacing w:val="-5"/>
        </w:rPr>
        <w:t xml:space="preserve"> </w:t>
      </w:r>
      <w:r w:rsidRPr="006F1698">
        <w:t>жизни,</w:t>
      </w:r>
      <w:r w:rsidRPr="006F1698">
        <w:rPr>
          <w:spacing w:val="-6"/>
        </w:rPr>
        <w:t xml:space="preserve"> </w:t>
      </w:r>
      <w:r w:rsidRPr="006F1698">
        <w:t>в</w:t>
      </w:r>
      <w:r w:rsidRPr="006F1698">
        <w:rPr>
          <w:spacing w:val="-6"/>
        </w:rPr>
        <w:t xml:space="preserve"> </w:t>
      </w:r>
      <w:r w:rsidRPr="006F1698">
        <w:t>том</w:t>
      </w:r>
      <w:r w:rsidRPr="006F1698">
        <w:rPr>
          <w:spacing w:val="-6"/>
        </w:rPr>
        <w:t xml:space="preserve"> </w:t>
      </w:r>
      <w:r w:rsidRPr="006F1698">
        <w:t>числе</w:t>
      </w:r>
      <w:r w:rsidRPr="006F1698">
        <w:rPr>
          <w:spacing w:val="-7"/>
        </w:rPr>
        <w:t xml:space="preserve"> </w:t>
      </w:r>
      <w:r w:rsidRPr="006F1698">
        <w:t>при</w:t>
      </w:r>
      <w:r w:rsidRPr="006F1698">
        <w:rPr>
          <w:spacing w:val="-5"/>
        </w:rPr>
        <w:t xml:space="preserve"> </w:t>
      </w:r>
      <w:r w:rsidRPr="006F1698">
        <w:t>оказании</w:t>
      </w:r>
      <w:r w:rsidRPr="006F1698">
        <w:rPr>
          <w:spacing w:val="-7"/>
        </w:rPr>
        <w:t xml:space="preserve"> </w:t>
      </w:r>
      <w:r w:rsidRPr="006F1698">
        <w:t>помощи</w:t>
      </w:r>
      <w:r w:rsidRPr="006F1698">
        <w:rPr>
          <w:spacing w:val="-5"/>
        </w:rPr>
        <w:t xml:space="preserve"> </w:t>
      </w:r>
      <w:r w:rsidRPr="006F1698">
        <w:t>одноклассникам, детям младшего возраста, взрослым и пожилым людям; работать в ситуациях, расширяющих опыт применения математических отношений в реальной жизни, повышающих интерес к интеллектуальному</w:t>
      </w:r>
      <w:r w:rsidRPr="006F1698">
        <w:rPr>
          <w:spacing w:val="-14"/>
        </w:rPr>
        <w:t xml:space="preserve"> </w:t>
      </w:r>
      <w:r w:rsidRPr="006F1698">
        <w:t>труду</w:t>
      </w:r>
      <w:r w:rsidRPr="006F1698">
        <w:rPr>
          <w:spacing w:val="-15"/>
        </w:rPr>
        <w:t xml:space="preserve"> </w:t>
      </w:r>
      <w:r w:rsidRPr="006F1698">
        <w:t>и</w:t>
      </w:r>
      <w:r w:rsidRPr="006F1698">
        <w:rPr>
          <w:spacing w:val="-3"/>
        </w:rPr>
        <w:t xml:space="preserve"> </w:t>
      </w:r>
      <w:r w:rsidRPr="006F1698">
        <w:t>уверенность</w:t>
      </w:r>
      <w:r w:rsidRPr="006F1698">
        <w:rPr>
          <w:spacing w:val="-8"/>
        </w:rPr>
        <w:t xml:space="preserve"> </w:t>
      </w:r>
      <w:r w:rsidRPr="006F1698">
        <w:t>своих</w:t>
      </w:r>
      <w:r w:rsidRPr="006F1698">
        <w:rPr>
          <w:spacing w:val="-9"/>
        </w:rPr>
        <w:t xml:space="preserve"> </w:t>
      </w:r>
      <w:r w:rsidRPr="006F1698">
        <w:t>силах</w:t>
      </w:r>
      <w:r w:rsidRPr="006F1698">
        <w:rPr>
          <w:spacing w:val="-9"/>
        </w:rPr>
        <w:t xml:space="preserve"> </w:t>
      </w:r>
      <w:r w:rsidRPr="006F1698">
        <w:t>при</w:t>
      </w:r>
      <w:r w:rsidRPr="006F1698">
        <w:rPr>
          <w:spacing w:val="-11"/>
        </w:rPr>
        <w:t xml:space="preserve"> </w:t>
      </w:r>
      <w:r w:rsidRPr="006F1698">
        <w:t>решении</w:t>
      </w:r>
      <w:r w:rsidRPr="006F1698">
        <w:rPr>
          <w:spacing w:val="-10"/>
        </w:rPr>
        <w:t xml:space="preserve"> </w:t>
      </w:r>
      <w:r w:rsidRPr="006F1698">
        <w:t>поставленных</w:t>
      </w:r>
      <w:r w:rsidRPr="006F1698">
        <w:rPr>
          <w:spacing w:val="-9"/>
        </w:rPr>
        <w:t xml:space="preserve"> </w:t>
      </w:r>
      <w:r w:rsidRPr="006F1698">
        <w:t>задач,</w:t>
      </w:r>
      <w:r w:rsidRPr="006F1698">
        <w:rPr>
          <w:spacing w:val="-7"/>
        </w:rPr>
        <w:t xml:space="preserve"> </w:t>
      </w:r>
      <w:r w:rsidRPr="006F1698">
        <w:t>умение преодолевать трудности; 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 характеризовать свои успехи в изучении математики, стремиться углублять свои математические знания и умения, намечать пути устранения трудностей; пользоваться разнообразными информационными средствами для решения предложенных и самостоятельно выбранных учебных проблем, задач.</w:t>
      </w:r>
    </w:p>
    <w:p w:rsidR="00413139" w:rsidRPr="006F1698" w:rsidRDefault="0033326F" w:rsidP="001A1556">
      <w:pPr>
        <w:pStyle w:val="a4"/>
        <w:spacing w:before="1"/>
        <w:ind w:right="534"/>
        <w:jc w:val="left"/>
      </w:pPr>
      <w:r w:rsidRPr="006F1698">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13139" w:rsidRPr="006F1698" w:rsidRDefault="0033326F" w:rsidP="001A1556">
      <w:pPr>
        <w:pStyle w:val="a4"/>
        <w:ind w:right="538"/>
        <w:jc w:val="left"/>
      </w:pPr>
      <w:r w:rsidRPr="006F1698">
        <w:t>У</w:t>
      </w:r>
      <w:r w:rsidRPr="006F1698">
        <w:rPr>
          <w:spacing w:val="-11"/>
        </w:rPr>
        <w:t xml:space="preserve"> </w:t>
      </w:r>
      <w:r w:rsidRPr="006F1698">
        <w:t>обучающегося</w:t>
      </w:r>
      <w:r w:rsidRPr="006F1698">
        <w:rPr>
          <w:spacing w:val="-11"/>
        </w:rPr>
        <w:t xml:space="preserve"> </w:t>
      </w:r>
      <w:r w:rsidRPr="006F1698">
        <w:t>будут</w:t>
      </w:r>
      <w:r w:rsidRPr="006F1698">
        <w:rPr>
          <w:spacing w:val="-11"/>
        </w:rPr>
        <w:t xml:space="preserve"> </w:t>
      </w:r>
      <w:r w:rsidRPr="006F1698">
        <w:t>сформированы</w:t>
      </w:r>
      <w:r w:rsidRPr="006F1698">
        <w:rPr>
          <w:spacing w:val="-12"/>
        </w:rPr>
        <w:t xml:space="preserve"> </w:t>
      </w:r>
      <w:r w:rsidRPr="006F1698">
        <w:t>следующие</w:t>
      </w:r>
      <w:r w:rsidRPr="006F1698">
        <w:rPr>
          <w:spacing w:val="-13"/>
        </w:rPr>
        <w:t xml:space="preserve"> </w:t>
      </w:r>
      <w:r w:rsidRPr="006F1698">
        <w:t>базовые</w:t>
      </w:r>
      <w:r w:rsidRPr="006F1698">
        <w:rPr>
          <w:spacing w:val="-13"/>
        </w:rPr>
        <w:t xml:space="preserve"> </w:t>
      </w:r>
      <w:r w:rsidRPr="006F1698">
        <w:t>логические</w:t>
      </w:r>
      <w:r w:rsidRPr="006F1698">
        <w:rPr>
          <w:spacing w:val="-13"/>
        </w:rPr>
        <w:t xml:space="preserve"> </w:t>
      </w:r>
      <w:r w:rsidRPr="006F1698">
        <w:t>действия</w:t>
      </w:r>
      <w:r w:rsidRPr="006F1698">
        <w:rPr>
          <w:spacing w:val="-11"/>
        </w:rPr>
        <w:t xml:space="preserve"> </w:t>
      </w:r>
      <w:r w:rsidRPr="006F1698">
        <w:t>как</w:t>
      </w:r>
      <w:r w:rsidRPr="006F1698">
        <w:rPr>
          <w:spacing w:val="-11"/>
        </w:rPr>
        <w:t xml:space="preserve"> </w:t>
      </w:r>
      <w:r w:rsidRPr="006F1698">
        <w:t>часть познавательных универсальных учебных действий: устанавливать связи и зависимости между математическими</w:t>
      </w:r>
      <w:r w:rsidRPr="006F1698">
        <w:rPr>
          <w:spacing w:val="-15"/>
        </w:rPr>
        <w:t xml:space="preserve"> </w:t>
      </w:r>
      <w:r w:rsidRPr="006F1698">
        <w:t>объектами</w:t>
      </w:r>
      <w:r w:rsidRPr="006F1698">
        <w:rPr>
          <w:spacing w:val="-15"/>
        </w:rPr>
        <w:t xml:space="preserve"> </w:t>
      </w:r>
      <w:r w:rsidRPr="006F1698">
        <w:t>(«часть-целое»,</w:t>
      </w:r>
      <w:r w:rsidRPr="006F1698">
        <w:rPr>
          <w:spacing w:val="-15"/>
        </w:rPr>
        <w:t xml:space="preserve"> </w:t>
      </w:r>
      <w:r w:rsidRPr="006F1698">
        <w:t>«причина-следствие»,</w:t>
      </w:r>
      <w:r w:rsidRPr="006F1698">
        <w:rPr>
          <w:spacing w:val="-15"/>
        </w:rPr>
        <w:t xml:space="preserve"> </w:t>
      </w:r>
      <w:r w:rsidRPr="006F1698">
        <w:t>протяжённость);</w:t>
      </w:r>
      <w:r w:rsidRPr="006F1698">
        <w:rPr>
          <w:spacing w:val="-15"/>
        </w:rPr>
        <w:t xml:space="preserve"> </w:t>
      </w:r>
      <w:r w:rsidRPr="006F1698">
        <w:t>применять базовые</w:t>
      </w:r>
      <w:r w:rsidRPr="006F1698">
        <w:rPr>
          <w:spacing w:val="-15"/>
        </w:rPr>
        <w:t xml:space="preserve"> </w:t>
      </w:r>
      <w:r w:rsidRPr="006F1698">
        <w:t>логические</w:t>
      </w:r>
      <w:r w:rsidRPr="006F1698">
        <w:rPr>
          <w:spacing w:val="-15"/>
        </w:rPr>
        <w:t xml:space="preserve"> </w:t>
      </w:r>
      <w:r w:rsidRPr="006F1698">
        <w:t>универсальные</w:t>
      </w:r>
      <w:r w:rsidRPr="006F1698">
        <w:rPr>
          <w:spacing w:val="-15"/>
        </w:rPr>
        <w:t xml:space="preserve"> </w:t>
      </w:r>
      <w:r w:rsidRPr="006F1698">
        <w:t>действия:</w:t>
      </w:r>
      <w:r w:rsidRPr="006F1698">
        <w:rPr>
          <w:spacing w:val="-15"/>
        </w:rPr>
        <w:t xml:space="preserve"> </w:t>
      </w:r>
      <w:r w:rsidRPr="006F1698">
        <w:t>сравнение,</w:t>
      </w:r>
      <w:r w:rsidRPr="006F1698">
        <w:rPr>
          <w:spacing w:val="-15"/>
        </w:rPr>
        <w:t xml:space="preserve"> </w:t>
      </w:r>
      <w:r w:rsidRPr="006F1698">
        <w:t>анализ,</w:t>
      </w:r>
      <w:r w:rsidRPr="006F1698">
        <w:rPr>
          <w:spacing w:val="-15"/>
        </w:rPr>
        <w:t xml:space="preserve"> </w:t>
      </w:r>
      <w:r w:rsidRPr="006F1698">
        <w:t>классификация</w:t>
      </w:r>
      <w:r w:rsidRPr="006F1698">
        <w:rPr>
          <w:spacing w:val="-15"/>
        </w:rPr>
        <w:t xml:space="preserve"> </w:t>
      </w:r>
      <w:r w:rsidRPr="006F1698">
        <w:t xml:space="preserve">(группировка), обобщение; приобретать практические графические и измерительные навыки для успешного решения учебных и житейских задач; представлять текстовую задачу, её решение в виде модели, схемы, арифметической записи, текста в соответствии с предложенной учебной </w:t>
      </w:r>
      <w:r w:rsidRPr="006F1698">
        <w:rPr>
          <w:spacing w:val="-2"/>
        </w:rPr>
        <w:t>проблемой.</w:t>
      </w:r>
    </w:p>
    <w:p w:rsidR="00413139" w:rsidRPr="006F1698" w:rsidRDefault="0033326F" w:rsidP="001A1556">
      <w:pPr>
        <w:pStyle w:val="a4"/>
        <w:ind w:right="538"/>
        <w:jc w:val="left"/>
      </w:pPr>
      <w:r w:rsidRPr="006F1698">
        <w:t>У обучающегося будут сформированы следующие базовые исследовательские действия как часть познавательных универсальных учебных действий: проявлять способность ориентироваться в учебном материале разных разделов курса математики; понимать и адекватно использовать математическую терминологию: различать, характеризовать, использовать для решения учебных и практических задач; применять изученные методы познания (измерение, моделирование, перебор вариантов).</w:t>
      </w:r>
    </w:p>
    <w:p w:rsidR="00413139" w:rsidRPr="006F1698" w:rsidRDefault="0033326F" w:rsidP="001A1556">
      <w:pPr>
        <w:pStyle w:val="a4"/>
        <w:ind w:right="540"/>
        <w:jc w:val="left"/>
      </w:pPr>
      <w:r w:rsidRPr="006F1698">
        <w:t>У обучающегося будут сформированы следующие информационные действия как часть познавательных универсальных учебных действий: находить и использовать для решения учебных задач текстовую, графическую информацию в разных источниках информационной среды; читать, интерпретировать графически представленную информацию (схему, таблицу, диаграмму,</w:t>
      </w:r>
      <w:r w:rsidRPr="006F1698">
        <w:rPr>
          <w:spacing w:val="-4"/>
        </w:rPr>
        <w:t xml:space="preserve"> </w:t>
      </w:r>
      <w:r w:rsidRPr="006F1698">
        <w:t>другую</w:t>
      </w:r>
      <w:r w:rsidRPr="006F1698">
        <w:rPr>
          <w:spacing w:val="-4"/>
        </w:rPr>
        <w:t xml:space="preserve"> </w:t>
      </w:r>
      <w:r w:rsidRPr="006F1698">
        <w:t>модель);</w:t>
      </w:r>
      <w:r w:rsidRPr="006F1698">
        <w:rPr>
          <w:spacing w:val="-4"/>
        </w:rPr>
        <w:t xml:space="preserve"> </w:t>
      </w:r>
      <w:r w:rsidRPr="006F1698">
        <w:t>представлять</w:t>
      </w:r>
      <w:r w:rsidRPr="006F1698">
        <w:rPr>
          <w:spacing w:val="-3"/>
        </w:rPr>
        <w:t xml:space="preserve"> </w:t>
      </w:r>
      <w:r w:rsidRPr="006F1698">
        <w:t>информацию</w:t>
      </w:r>
      <w:r w:rsidRPr="006F1698">
        <w:rPr>
          <w:spacing w:val="-4"/>
        </w:rPr>
        <w:t xml:space="preserve"> </w:t>
      </w:r>
      <w:r w:rsidRPr="006F1698">
        <w:t>в</w:t>
      </w:r>
      <w:r w:rsidRPr="006F1698">
        <w:rPr>
          <w:spacing w:val="-5"/>
        </w:rPr>
        <w:t xml:space="preserve"> </w:t>
      </w:r>
      <w:r w:rsidRPr="006F1698">
        <w:t>заданной</w:t>
      </w:r>
      <w:r w:rsidRPr="006F1698">
        <w:rPr>
          <w:spacing w:val="-6"/>
        </w:rPr>
        <w:t xml:space="preserve"> </w:t>
      </w:r>
      <w:r w:rsidRPr="006F1698">
        <w:t>форме</w:t>
      </w:r>
      <w:r w:rsidRPr="006F1698">
        <w:rPr>
          <w:spacing w:val="-5"/>
        </w:rPr>
        <w:t xml:space="preserve"> </w:t>
      </w:r>
      <w:r w:rsidRPr="006F1698">
        <w:t>(дополнять</w:t>
      </w:r>
      <w:r w:rsidRPr="006F1698">
        <w:rPr>
          <w:spacing w:val="-3"/>
        </w:rPr>
        <w:t xml:space="preserve"> </w:t>
      </w:r>
      <w:r w:rsidRPr="006F1698">
        <w:t>таблицу, текст),</w:t>
      </w:r>
      <w:r w:rsidRPr="006F1698">
        <w:rPr>
          <w:spacing w:val="-15"/>
        </w:rPr>
        <w:t xml:space="preserve"> </w:t>
      </w:r>
      <w:r w:rsidRPr="006F1698">
        <w:t>формулировать</w:t>
      </w:r>
      <w:r w:rsidRPr="006F1698">
        <w:rPr>
          <w:spacing w:val="-15"/>
        </w:rPr>
        <w:t xml:space="preserve"> </w:t>
      </w:r>
      <w:r w:rsidRPr="006F1698">
        <w:t>утверждение</w:t>
      </w:r>
      <w:r w:rsidRPr="006F1698">
        <w:rPr>
          <w:spacing w:val="-15"/>
        </w:rPr>
        <w:t xml:space="preserve"> </w:t>
      </w:r>
      <w:r w:rsidRPr="006F1698">
        <w:t>по</w:t>
      </w:r>
      <w:r w:rsidRPr="006F1698">
        <w:rPr>
          <w:spacing w:val="-15"/>
        </w:rPr>
        <w:t xml:space="preserve"> </w:t>
      </w:r>
      <w:r w:rsidRPr="006F1698">
        <w:t>образцу,</w:t>
      </w:r>
      <w:r w:rsidRPr="006F1698">
        <w:rPr>
          <w:spacing w:val="-15"/>
        </w:rPr>
        <w:t xml:space="preserve"> </w:t>
      </w:r>
      <w:r w:rsidRPr="006F1698">
        <w:t>в</w:t>
      </w:r>
      <w:r w:rsidRPr="006F1698">
        <w:rPr>
          <w:spacing w:val="-15"/>
        </w:rPr>
        <w:t xml:space="preserve"> </w:t>
      </w:r>
      <w:r w:rsidRPr="006F1698">
        <w:t>соответствии</w:t>
      </w:r>
      <w:r w:rsidRPr="006F1698">
        <w:rPr>
          <w:spacing w:val="-15"/>
        </w:rPr>
        <w:t xml:space="preserve"> </w:t>
      </w:r>
      <w:r w:rsidRPr="006F1698">
        <w:t>с</w:t>
      </w:r>
      <w:r w:rsidRPr="006F1698">
        <w:rPr>
          <w:spacing w:val="-15"/>
        </w:rPr>
        <w:t xml:space="preserve"> </w:t>
      </w:r>
      <w:r w:rsidRPr="006F1698">
        <w:t>требованиями</w:t>
      </w:r>
      <w:r w:rsidRPr="006F1698">
        <w:rPr>
          <w:spacing w:val="-15"/>
        </w:rPr>
        <w:t xml:space="preserve"> </w:t>
      </w:r>
      <w:r w:rsidRPr="006F1698">
        <w:t>учебной</w:t>
      </w:r>
      <w:r w:rsidRPr="006F1698">
        <w:rPr>
          <w:spacing w:val="-15"/>
        </w:rPr>
        <w:t xml:space="preserve"> </w:t>
      </w:r>
      <w:r w:rsidRPr="006F1698">
        <w:t xml:space="preserve">задачи; принимать правила, безопасно использовать предлагаемые электронные средства и источники </w:t>
      </w:r>
      <w:r w:rsidRPr="006F1698">
        <w:rPr>
          <w:spacing w:val="-2"/>
        </w:rPr>
        <w:t>информации.</w:t>
      </w:r>
    </w:p>
    <w:p w:rsidR="00413139" w:rsidRPr="006F1698" w:rsidRDefault="0033326F" w:rsidP="001A1556">
      <w:pPr>
        <w:pStyle w:val="a4"/>
        <w:spacing w:before="1"/>
        <w:ind w:right="540"/>
        <w:jc w:val="left"/>
      </w:pPr>
      <w:r w:rsidRPr="006F1698">
        <w:t>У обучающегося будут сформированы следующие действия общения как часть коммуникативных универсальных учебных</w:t>
      </w:r>
      <w:r w:rsidRPr="006F1698">
        <w:rPr>
          <w:spacing w:val="-1"/>
        </w:rPr>
        <w:t xml:space="preserve"> </w:t>
      </w:r>
      <w:r w:rsidRPr="006F1698">
        <w:t>действий:</w:t>
      </w:r>
      <w:r w:rsidRPr="006F1698">
        <w:rPr>
          <w:spacing w:val="-3"/>
        </w:rPr>
        <w:t xml:space="preserve"> </w:t>
      </w:r>
      <w:r w:rsidRPr="006F1698">
        <w:t>конструировать</w:t>
      </w:r>
      <w:r w:rsidRPr="006F1698">
        <w:rPr>
          <w:spacing w:val="-3"/>
        </w:rPr>
        <w:t xml:space="preserve"> </w:t>
      </w:r>
      <w:r w:rsidRPr="006F1698">
        <w:t>утверждения,</w:t>
      </w:r>
      <w:r w:rsidRPr="006F1698">
        <w:rPr>
          <w:spacing w:val="-3"/>
        </w:rPr>
        <w:t xml:space="preserve"> </w:t>
      </w:r>
      <w:r w:rsidRPr="006F1698">
        <w:t>проверять их</w:t>
      </w:r>
      <w:r w:rsidRPr="006F1698">
        <w:rPr>
          <w:spacing w:val="79"/>
          <w:w w:val="150"/>
        </w:rPr>
        <w:t xml:space="preserve"> </w:t>
      </w:r>
      <w:r w:rsidRPr="006F1698">
        <w:t>истинность;</w:t>
      </w:r>
      <w:r w:rsidRPr="006F1698">
        <w:rPr>
          <w:spacing w:val="77"/>
          <w:w w:val="150"/>
        </w:rPr>
        <w:t xml:space="preserve"> </w:t>
      </w:r>
      <w:r w:rsidRPr="006F1698">
        <w:t>использовать</w:t>
      </w:r>
      <w:r w:rsidRPr="006F1698">
        <w:rPr>
          <w:spacing w:val="25"/>
        </w:rPr>
        <w:t xml:space="preserve">  </w:t>
      </w:r>
      <w:r w:rsidRPr="006F1698">
        <w:t>текст</w:t>
      </w:r>
      <w:r w:rsidRPr="006F1698">
        <w:rPr>
          <w:spacing w:val="78"/>
          <w:w w:val="150"/>
        </w:rPr>
        <w:t xml:space="preserve"> </w:t>
      </w:r>
      <w:r w:rsidRPr="006F1698">
        <w:t>задания</w:t>
      </w:r>
      <w:r w:rsidRPr="006F1698">
        <w:rPr>
          <w:spacing w:val="77"/>
          <w:w w:val="150"/>
        </w:rPr>
        <w:t xml:space="preserve"> </w:t>
      </w:r>
      <w:r w:rsidRPr="006F1698">
        <w:t>для</w:t>
      </w:r>
      <w:r w:rsidRPr="006F1698">
        <w:rPr>
          <w:spacing w:val="79"/>
          <w:w w:val="150"/>
        </w:rPr>
        <w:t xml:space="preserve"> </w:t>
      </w:r>
      <w:r w:rsidRPr="006F1698">
        <w:t>объяснения</w:t>
      </w:r>
      <w:r w:rsidRPr="006F1698">
        <w:rPr>
          <w:spacing w:val="79"/>
          <w:w w:val="150"/>
        </w:rPr>
        <w:t xml:space="preserve"> </w:t>
      </w:r>
      <w:r w:rsidRPr="006F1698">
        <w:t>способа</w:t>
      </w:r>
      <w:r w:rsidRPr="006F1698">
        <w:rPr>
          <w:spacing w:val="79"/>
          <w:w w:val="150"/>
        </w:rPr>
        <w:t xml:space="preserve"> </w:t>
      </w:r>
      <w:r w:rsidRPr="006F1698">
        <w:t>и</w:t>
      </w:r>
      <w:r w:rsidRPr="006F1698">
        <w:rPr>
          <w:spacing w:val="25"/>
        </w:rPr>
        <w:t xml:space="preserve">  </w:t>
      </w:r>
      <w:r w:rsidRPr="006F1698">
        <w:t>хода</w:t>
      </w:r>
      <w:r w:rsidRPr="006F1698">
        <w:rPr>
          <w:spacing w:val="78"/>
          <w:w w:val="150"/>
        </w:rPr>
        <w:t xml:space="preserve"> </w:t>
      </w:r>
      <w:r w:rsidRPr="006F1698">
        <w:rPr>
          <w:spacing w:val="-2"/>
        </w:rPr>
        <w:t>решения</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8" w:firstLine="0"/>
        <w:jc w:val="left"/>
      </w:pPr>
      <w:r w:rsidRPr="006F1698">
        <w:lastRenderedPageBreak/>
        <w:t>математической</w:t>
      </w:r>
      <w:r w:rsidRPr="006F1698">
        <w:rPr>
          <w:spacing w:val="-11"/>
        </w:rPr>
        <w:t xml:space="preserve"> </w:t>
      </w:r>
      <w:r w:rsidRPr="006F1698">
        <w:t>задачи;</w:t>
      </w:r>
      <w:r w:rsidRPr="006F1698">
        <w:rPr>
          <w:spacing w:val="-12"/>
        </w:rPr>
        <w:t xml:space="preserve"> </w:t>
      </w:r>
      <w:r w:rsidRPr="006F1698">
        <w:t>комментировать</w:t>
      </w:r>
      <w:r w:rsidRPr="006F1698">
        <w:rPr>
          <w:spacing w:val="-14"/>
        </w:rPr>
        <w:t xml:space="preserve"> </w:t>
      </w:r>
      <w:r w:rsidRPr="006F1698">
        <w:t>процесс</w:t>
      </w:r>
      <w:r w:rsidRPr="006F1698">
        <w:rPr>
          <w:spacing w:val="-14"/>
        </w:rPr>
        <w:t xml:space="preserve"> </w:t>
      </w:r>
      <w:r w:rsidRPr="006F1698">
        <w:t>вычисления,</w:t>
      </w:r>
      <w:r w:rsidRPr="006F1698">
        <w:rPr>
          <w:spacing w:val="-13"/>
        </w:rPr>
        <w:t xml:space="preserve"> </w:t>
      </w:r>
      <w:r w:rsidRPr="006F1698">
        <w:t>построения,</w:t>
      </w:r>
      <w:r w:rsidRPr="006F1698">
        <w:rPr>
          <w:spacing w:val="-13"/>
        </w:rPr>
        <w:t xml:space="preserve"> </w:t>
      </w:r>
      <w:r w:rsidRPr="006F1698">
        <w:t>решения;</w:t>
      </w:r>
      <w:r w:rsidRPr="006F1698">
        <w:rPr>
          <w:spacing w:val="-12"/>
        </w:rPr>
        <w:t xml:space="preserve"> </w:t>
      </w:r>
      <w:r w:rsidRPr="006F1698">
        <w:t>объяснять полученный ответ с использованием изученной терминологии;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w:t>
      </w:r>
      <w:r w:rsidRPr="006F1698">
        <w:rPr>
          <w:spacing w:val="-3"/>
        </w:rPr>
        <w:t xml:space="preserve"> </w:t>
      </w:r>
      <w:r w:rsidRPr="006F1698">
        <w:t>общения; 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 ориентироваться в алгоритмах: воспроизводить, дополнять, исправлять деформированные; самостоятельно составлять тексты заданий, аналогичные типовым изученным.</w:t>
      </w:r>
    </w:p>
    <w:p w:rsidR="00413139" w:rsidRPr="006F1698" w:rsidRDefault="0033326F" w:rsidP="001A1556">
      <w:pPr>
        <w:pStyle w:val="a4"/>
        <w:spacing w:before="1"/>
        <w:ind w:right="540"/>
        <w:jc w:val="left"/>
      </w:pPr>
      <w:r w:rsidRPr="006F1698">
        <w:t>У обучающегося будут сформированы следующие действия самоорганизации как часть регулятивных универсальных учебных действий: планировать действия по решению учебной задачи для получения результата; планировать этапы предстоящей работы, определять последовательность учебных действий; выполнять правила безопасного использования электронных средств, предлагаемых в процессе обучения.</w:t>
      </w:r>
    </w:p>
    <w:p w:rsidR="00413139" w:rsidRPr="006F1698" w:rsidRDefault="0033326F" w:rsidP="001A1556">
      <w:pPr>
        <w:pStyle w:val="a4"/>
        <w:ind w:right="540"/>
        <w:jc w:val="left"/>
      </w:pPr>
      <w:r w:rsidRPr="006F1698">
        <w:t>У обучающегося будут сформированы следующие действия самоконтроля как часть регулятивных</w:t>
      </w:r>
      <w:r w:rsidRPr="006F1698">
        <w:rPr>
          <w:spacing w:val="-13"/>
        </w:rPr>
        <w:t xml:space="preserve"> </w:t>
      </w:r>
      <w:r w:rsidRPr="006F1698">
        <w:t>универсальных</w:t>
      </w:r>
      <w:r w:rsidRPr="006F1698">
        <w:rPr>
          <w:spacing w:val="-12"/>
        </w:rPr>
        <w:t xml:space="preserve"> </w:t>
      </w:r>
      <w:r w:rsidRPr="006F1698">
        <w:t>учебных</w:t>
      </w:r>
      <w:r w:rsidRPr="006F1698">
        <w:rPr>
          <w:spacing w:val="-14"/>
        </w:rPr>
        <w:t xml:space="preserve"> </w:t>
      </w:r>
      <w:r w:rsidRPr="006F1698">
        <w:t>действий:</w:t>
      </w:r>
      <w:r w:rsidRPr="006F1698">
        <w:rPr>
          <w:spacing w:val="-15"/>
        </w:rPr>
        <w:t xml:space="preserve"> </w:t>
      </w:r>
      <w:r w:rsidRPr="006F1698">
        <w:t>осуществлять</w:t>
      </w:r>
      <w:r w:rsidRPr="006F1698">
        <w:rPr>
          <w:spacing w:val="-15"/>
        </w:rPr>
        <w:t xml:space="preserve"> </w:t>
      </w:r>
      <w:r w:rsidRPr="006F1698">
        <w:t>контроль</w:t>
      </w:r>
      <w:r w:rsidRPr="006F1698">
        <w:rPr>
          <w:spacing w:val="-15"/>
        </w:rPr>
        <w:t xml:space="preserve"> </w:t>
      </w:r>
      <w:r w:rsidRPr="006F1698">
        <w:t>процесса</w:t>
      </w:r>
      <w:r w:rsidRPr="006F1698">
        <w:rPr>
          <w:spacing w:val="-15"/>
        </w:rPr>
        <w:t xml:space="preserve"> </w:t>
      </w:r>
      <w:r w:rsidRPr="006F1698">
        <w:t>и</w:t>
      </w:r>
      <w:r w:rsidRPr="006F1698">
        <w:rPr>
          <w:spacing w:val="-15"/>
        </w:rPr>
        <w:t xml:space="preserve"> </w:t>
      </w:r>
      <w:r w:rsidRPr="006F1698">
        <w:t>результата своей деятельности; выбирать и при необходимости корректировать способы действий; находить ошибки в своей работе, устанавливать их причины, вести поиск путей преодоления ошибок; 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оценивать рациональность своих действий, давать им качественную характеристику.</w:t>
      </w:r>
    </w:p>
    <w:p w:rsidR="00413139" w:rsidRPr="006F1698" w:rsidRDefault="0033326F" w:rsidP="001A1556">
      <w:pPr>
        <w:pStyle w:val="a4"/>
        <w:ind w:right="538"/>
        <w:jc w:val="left"/>
      </w:pPr>
      <w:r w:rsidRPr="006F1698">
        <w:t>У обучающегося будут сформированы следующие умения совместной деятельности: 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 примеров), согласовывать мнения в ходе поиска доказательств, выбора рационального способа, анализа информации; осуществлять совместный контроль и оценку</w:t>
      </w:r>
      <w:r w:rsidRPr="006F1698">
        <w:rPr>
          <w:spacing w:val="-13"/>
        </w:rPr>
        <w:t xml:space="preserve"> </w:t>
      </w:r>
      <w:r w:rsidRPr="006F1698">
        <w:t>выполняемых</w:t>
      </w:r>
      <w:r w:rsidRPr="006F1698">
        <w:rPr>
          <w:spacing w:val="-4"/>
        </w:rPr>
        <w:t xml:space="preserve"> </w:t>
      </w:r>
      <w:r w:rsidRPr="006F1698">
        <w:t>действий,</w:t>
      </w:r>
      <w:r w:rsidRPr="006F1698">
        <w:rPr>
          <w:spacing w:val="-7"/>
        </w:rPr>
        <w:t xml:space="preserve"> </w:t>
      </w:r>
      <w:r w:rsidRPr="006F1698">
        <w:t>предвидеть</w:t>
      </w:r>
      <w:r w:rsidRPr="006F1698">
        <w:rPr>
          <w:spacing w:val="-6"/>
        </w:rPr>
        <w:t xml:space="preserve"> </w:t>
      </w:r>
      <w:r w:rsidRPr="006F1698">
        <w:t>возможность</w:t>
      </w:r>
      <w:r w:rsidRPr="006F1698">
        <w:rPr>
          <w:spacing w:val="-6"/>
        </w:rPr>
        <w:t xml:space="preserve"> </w:t>
      </w:r>
      <w:r w:rsidRPr="006F1698">
        <w:t>возникновения</w:t>
      </w:r>
      <w:r w:rsidRPr="006F1698">
        <w:rPr>
          <w:spacing w:val="-7"/>
        </w:rPr>
        <w:t xml:space="preserve"> </w:t>
      </w:r>
      <w:r w:rsidRPr="006F1698">
        <w:t>ошибок</w:t>
      </w:r>
      <w:r w:rsidRPr="006F1698">
        <w:rPr>
          <w:spacing w:val="-6"/>
        </w:rPr>
        <w:t xml:space="preserve"> </w:t>
      </w:r>
      <w:r w:rsidRPr="006F1698">
        <w:t>и</w:t>
      </w:r>
      <w:r w:rsidRPr="006F1698">
        <w:rPr>
          <w:spacing w:val="-6"/>
        </w:rPr>
        <w:t xml:space="preserve"> </w:t>
      </w:r>
      <w:r w:rsidRPr="006F1698">
        <w:t>трудностей, предусматривать пути их предупреждения.</w:t>
      </w:r>
    </w:p>
    <w:p w:rsidR="00413139" w:rsidRPr="006F1698" w:rsidRDefault="0033326F" w:rsidP="001A1556">
      <w:pPr>
        <w:pStyle w:val="a4"/>
        <w:ind w:right="539"/>
        <w:jc w:val="left"/>
      </w:pPr>
      <w:r w:rsidRPr="006F1698">
        <w:t>К концу обучения в 1 классе обучающийся получит следующие предметные результаты по</w:t>
      </w:r>
      <w:r w:rsidRPr="006F1698">
        <w:rPr>
          <w:spacing w:val="-15"/>
        </w:rPr>
        <w:t xml:space="preserve"> </w:t>
      </w:r>
      <w:r w:rsidRPr="006F1698">
        <w:t>отдельным</w:t>
      </w:r>
      <w:r w:rsidRPr="006F1698">
        <w:rPr>
          <w:spacing w:val="-15"/>
        </w:rPr>
        <w:t xml:space="preserve"> </w:t>
      </w:r>
      <w:r w:rsidRPr="006F1698">
        <w:t>темам</w:t>
      </w:r>
      <w:r w:rsidRPr="006F1698">
        <w:rPr>
          <w:spacing w:val="-15"/>
        </w:rPr>
        <w:t xml:space="preserve"> </w:t>
      </w:r>
      <w:r w:rsidRPr="006F1698">
        <w:t>программы</w:t>
      </w:r>
      <w:r w:rsidRPr="006F1698">
        <w:rPr>
          <w:spacing w:val="-14"/>
        </w:rPr>
        <w:t xml:space="preserve"> </w:t>
      </w:r>
      <w:r w:rsidRPr="006F1698">
        <w:t>по</w:t>
      </w:r>
      <w:r w:rsidRPr="006F1698">
        <w:rPr>
          <w:spacing w:val="-14"/>
        </w:rPr>
        <w:t xml:space="preserve"> </w:t>
      </w:r>
      <w:r w:rsidRPr="006F1698">
        <w:t>математике:</w:t>
      </w:r>
      <w:r w:rsidRPr="006F1698">
        <w:rPr>
          <w:spacing w:val="-14"/>
        </w:rPr>
        <w:t xml:space="preserve"> </w:t>
      </w:r>
      <w:r w:rsidRPr="006F1698">
        <w:t>читать,</w:t>
      </w:r>
      <w:r w:rsidRPr="006F1698">
        <w:rPr>
          <w:spacing w:val="-15"/>
        </w:rPr>
        <w:t xml:space="preserve"> </w:t>
      </w:r>
      <w:r w:rsidRPr="006F1698">
        <w:t>записывать,</w:t>
      </w:r>
      <w:r w:rsidRPr="006F1698">
        <w:rPr>
          <w:spacing w:val="-14"/>
        </w:rPr>
        <w:t xml:space="preserve"> </w:t>
      </w:r>
      <w:r w:rsidRPr="006F1698">
        <w:t>сравнивать,</w:t>
      </w:r>
      <w:r w:rsidRPr="006F1698">
        <w:rPr>
          <w:spacing w:val="-12"/>
        </w:rPr>
        <w:t xml:space="preserve"> </w:t>
      </w:r>
      <w:r w:rsidRPr="006F1698">
        <w:t>упорядочивать числа</w:t>
      </w:r>
      <w:r w:rsidRPr="006F1698">
        <w:rPr>
          <w:spacing w:val="-12"/>
        </w:rPr>
        <w:t xml:space="preserve"> </w:t>
      </w:r>
      <w:r w:rsidRPr="006F1698">
        <w:t>от</w:t>
      </w:r>
      <w:r w:rsidRPr="006F1698">
        <w:rPr>
          <w:spacing w:val="-10"/>
        </w:rPr>
        <w:t xml:space="preserve"> </w:t>
      </w:r>
      <w:r w:rsidRPr="006F1698">
        <w:t>0</w:t>
      </w:r>
      <w:r w:rsidRPr="006F1698">
        <w:rPr>
          <w:spacing w:val="-11"/>
        </w:rPr>
        <w:t xml:space="preserve"> </w:t>
      </w:r>
      <w:r w:rsidRPr="006F1698">
        <w:t>до</w:t>
      </w:r>
      <w:r w:rsidRPr="006F1698">
        <w:rPr>
          <w:spacing w:val="-11"/>
        </w:rPr>
        <w:t xml:space="preserve"> </w:t>
      </w:r>
      <w:r w:rsidRPr="006F1698">
        <w:t>20;</w:t>
      </w:r>
      <w:r w:rsidRPr="006F1698">
        <w:rPr>
          <w:spacing w:val="-10"/>
        </w:rPr>
        <w:t xml:space="preserve"> </w:t>
      </w:r>
      <w:r w:rsidRPr="006F1698">
        <w:t>пересчитывать</w:t>
      </w:r>
      <w:r w:rsidRPr="006F1698">
        <w:rPr>
          <w:spacing w:val="-10"/>
        </w:rPr>
        <w:t xml:space="preserve"> </w:t>
      </w:r>
      <w:r w:rsidRPr="006F1698">
        <w:t>различные</w:t>
      </w:r>
      <w:r w:rsidRPr="006F1698">
        <w:rPr>
          <w:spacing w:val="-12"/>
        </w:rPr>
        <w:t xml:space="preserve"> </w:t>
      </w:r>
      <w:r w:rsidRPr="006F1698">
        <w:t>объекты,</w:t>
      </w:r>
      <w:r w:rsidRPr="006F1698">
        <w:rPr>
          <w:spacing w:val="-9"/>
        </w:rPr>
        <w:t xml:space="preserve"> </w:t>
      </w:r>
      <w:r w:rsidRPr="006F1698">
        <w:t>устанавливать</w:t>
      </w:r>
      <w:r w:rsidRPr="006F1698">
        <w:rPr>
          <w:spacing w:val="-10"/>
        </w:rPr>
        <w:t xml:space="preserve"> </w:t>
      </w:r>
      <w:r w:rsidRPr="006F1698">
        <w:t>порядковый</w:t>
      </w:r>
      <w:r w:rsidRPr="006F1698">
        <w:rPr>
          <w:spacing w:val="-10"/>
        </w:rPr>
        <w:t xml:space="preserve"> </w:t>
      </w:r>
      <w:r w:rsidRPr="006F1698">
        <w:t>номер</w:t>
      </w:r>
      <w:r w:rsidRPr="006F1698">
        <w:rPr>
          <w:spacing w:val="-11"/>
        </w:rPr>
        <w:t xml:space="preserve"> </w:t>
      </w:r>
      <w:r w:rsidRPr="006F1698">
        <w:t>объекта; находить числа, большие или меньшие данного числа на заданное число; выполнять арифметические действия сложения и вычитания в пределах 20 (устно и письменно) без перехода через десяток; называть и различать компоненты действий сложения (слагаемые, сумма) и вычитания (уменьшаемое, вычитаемое, разность); решать текстовые задачи в одно действие на сложение и вычитание: выделять условие и требование (вопрос); сравнивать объекты</w:t>
      </w:r>
      <w:r w:rsidRPr="006F1698">
        <w:rPr>
          <w:spacing w:val="12"/>
        </w:rPr>
        <w:t xml:space="preserve"> </w:t>
      </w:r>
      <w:r w:rsidRPr="006F1698">
        <w:t>по</w:t>
      </w:r>
      <w:r w:rsidRPr="006F1698">
        <w:rPr>
          <w:spacing w:val="12"/>
        </w:rPr>
        <w:t xml:space="preserve"> </w:t>
      </w:r>
      <w:r w:rsidRPr="006F1698">
        <w:t>длине,</w:t>
      </w:r>
      <w:r w:rsidRPr="006F1698">
        <w:rPr>
          <w:spacing w:val="14"/>
        </w:rPr>
        <w:t xml:space="preserve"> </w:t>
      </w:r>
      <w:r w:rsidRPr="006F1698">
        <w:t>устанавливая</w:t>
      </w:r>
      <w:r w:rsidRPr="006F1698">
        <w:rPr>
          <w:spacing w:val="12"/>
        </w:rPr>
        <w:t xml:space="preserve"> </w:t>
      </w:r>
      <w:r w:rsidRPr="006F1698">
        <w:t>между</w:t>
      </w:r>
      <w:r w:rsidRPr="006F1698">
        <w:rPr>
          <w:spacing w:val="8"/>
        </w:rPr>
        <w:t xml:space="preserve"> </w:t>
      </w:r>
      <w:r w:rsidRPr="006F1698">
        <w:t>ними</w:t>
      </w:r>
      <w:r w:rsidRPr="006F1698">
        <w:rPr>
          <w:spacing w:val="13"/>
        </w:rPr>
        <w:t xml:space="preserve"> </w:t>
      </w:r>
      <w:r w:rsidRPr="006F1698">
        <w:t>соотношение</w:t>
      </w:r>
      <w:r w:rsidRPr="006F1698">
        <w:rPr>
          <w:spacing w:val="13"/>
        </w:rPr>
        <w:t xml:space="preserve"> </w:t>
      </w:r>
      <w:r w:rsidRPr="006F1698">
        <w:t>«длиннее-короче»,</w:t>
      </w:r>
      <w:r w:rsidRPr="006F1698">
        <w:rPr>
          <w:spacing w:val="18"/>
        </w:rPr>
        <w:t xml:space="preserve"> </w:t>
      </w:r>
      <w:r w:rsidRPr="006F1698">
        <w:t>«выше-</w:t>
      </w:r>
      <w:r w:rsidRPr="006F1698">
        <w:rPr>
          <w:spacing w:val="-2"/>
        </w:rPr>
        <w:t>ниже»,</w:t>
      </w:r>
    </w:p>
    <w:p w:rsidR="00413139" w:rsidRPr="006F1698" w:rsidRDefault="0033326F" w:rsidP="001A1556">
      <w:pPr>
        <w:pStyle w:val="a4"/>
        <w:ind w:right="538" w:firstLine="0"/>
        <w:jc w:val="left"/>
      </w:pPr>
      <w:r w:rsidRPr="006F1698">
        <w:t>«шире-уже»; измерять длину</w:t>
      </w:r>
      <w:r w:rsidRPr="006F1698">
        <w:rPr>
          <w:spacing w:val="-6"/>
        </w:rPr>
        <w:t xml:space="preserve"> </w:t>
      </w:r>
      <w:r w:rsidRPr="006F1698">
        <w:t>отрезка (в см), чертить отрезок заданной длины; различать число и цифру; распознавать геометрические фигуры: круг, треугольник, прямоугольник (квадрат), отрезок; устанавливать между объектами соотношения: «слева-справа», «спереди-сзади», между; распознавать верные (истинные) и неверные (ложные) утверждения относительно заданного</w:t>
      </w:r>
      <w:r w:rsidRPr="006F1698">
        <w:rPr>
          <w:spacing w:val="-15"/>
        </w:rPr>
        <w:t xml:space="preserve"> </w:t>
      </w:r>
      <w:r w:rsidRPr="006F1698">
        <w:t>набора</w:t>
      </w:r>
      <w:r w:rsidRPr="006F1698">
        <w:rPr>
          <w:spacing w:val="-15"/>
        </w:rPr>
        <w:t xml:space="preserve"> </w:t>
      </w:r>
      <w:r w:rsidRPr="006F1698">
        <w:t>объектов/предметов;</w:t>
      </w:r>
      <w:r w:rsidRPr="006F1698">
        <w:rPr>
          <w:spacing w:val="-15"/>
        </w:rPr>
        <w:t xml:space="preserve"> </w:t>
      </w:r>
      <w:r w:rsidRPr="006F1698">
        <w:t>группировать</w:t>
      </w:r>
      <w:r w:rsidRPr="006F1698">
        <w:rPr>
          <w:spacing w:val="-15"/>
        </w:rPr>
        <w:t xml:space="preserve"> </w:t>
      </w:r>
      <w:r w:rsidRPr="006F1698">
        <w:t>объекты</w:t>
      </w:r>
      <w:r w:rsidRPr="006F1698">
        <w:rPr>
          <w:spacing w:val="-15"/>
        </w:rPr>
        <w:t xml:space="preserve"> </w:t>
      </w:r>
      <w:r w:rsidRPr="006F1698">
        <w:t>по</w:t>
      </w:r>
      <w:r w:rsidRPr="006F1698">
        <w:rPr>
          <w:spacing w:val="-15"/>
        </w:rPr>
        <w:t xml:space="preserve"> </w:t>
      </w:r>
      <w:r w:rsidRPr="006F1698">
        <w:t>заданному</w:t>
      </w:r>
      <w:r w:rsidRPr="006F1698">
        <w:rPr>
          <w:spacing w:val="-15"/>
        </w:rPr>
        <w:t xml:space="preserve"> </w:t>
      </w:r>
      <w:r w:rsidRPr="006F1698">
        <w:t>признаку,</w:t>
      </w:r>
      <w:r w:rsidRPr="006F1698">
        <w:rPr>
          <w:spacing w:val="-15"/>
        </w:rPr>
        <w:t xml:space="preserve"> </w:t>
      </w:r>
      <w:r w:rsidRPr="006F1698">
        <w:t>находить и называть закономерности в ряду</w:t>
      </w:r>
      <w:r w:rsidRPr="006F1698">
        <w:rPr>
          <w:spacing w:val="-3"/>
        </w:rPr>
        <w:t xml:space="preserve"> </w:t>
      </w:r>
      <w:r w:rsidRPr="006F1698">
        <w:t xml:space="preserve">объектов повседневной жизни; различать строки и столбцы таблицы, вносить данное в таблицу, извлекать данное или данные из таблицы; сравнивать два объекта (числа, геометрические фигуры); распределять объекты на две группы по заданному </w:t>
      </w:r>
      <w:r w:rsidRPr="006F1698">
        <w:rPr>
          <w:spacing w:val="-2"/>
        </w:rPr>
        <w:t>основанию.</w:t>
      </w:r>
    </w:p>
    <w:p w:rsidR="00413139" w:rsidRPr="006F1698" w:rsidRDefault="0033326F" w:rsidP="001A1556">
      <w:pPr>
        <w:pStyle w:val="a4"/>
        <w:spacing w:before="1"/>
        <w:ind w:right="540"/>
        <w:jc w:val="left"/>
      </w:pPr>
      <w:r w:rsidRPr="006F1698">
        <w:t>К концу</w:t>
      </w:r>
      <w:r w:rsidRPr="006F1698">
        <w:rPr>
          <w:spacing w:val="-6"/>
        </w:rPr>
        <w:t xml:space="preserve"> </w:t>
      </w:r>
      <w:r w:rsidRPr="006F1698">
        <w:t>обучения во 2</w:t>
      </w:r>
      <w:r w:rsidRPr="006F1698">
        <w:rPr>
          <w:spacing w:val="-1"/>
        </w:rPr>
        <w:t xml:space="preserve"> </w:t>
      </w:r>
      <w:r w:rsidRPr="006F1698">
        <w:t>классе обучающийся получит следующие предметные результаты по</w:t>
      </w:r>
      <w:r w:rsidRPr="006F1698">
        <w:rPr>
          <w:spacing w:val="-15"/>
        </w:rPr>
        <w:t xml:space="preserve"> </w:t>
      </w:r>
      <w:r w:rsidRPr="006F1698">
        <w:t>отдельным</w:t>
      </w:r>
      <w:r w:rsidRPr="006F1698">
        <w:rPr>
          <w:spacing w:val="-15"/>
        </w:rPr>
        <w:t xml:space="preserve"> </w:t>
      </w:r>
      <w:r w:rsidRPr="006F1698">
        <w:t>темам</w:t>
      </w:r>
      <w:r w:rsidRPr="006F1698">
        <w:rPr>
          <w:spacing w:val="-15"/>
        </w:rPr>
        <w:t xml:space="preserve"> </w:t>
      </w:r>
      <w:r w:rsidRPr="006F1698">
        <w:t>программы</w:t>
      </w:r>
      <w:r w:rsidRPr="006F1698">
        <w:rPr>
          <w:spacing w:val="-14"/>
        </w:rPr>
        <w:t xml:space="preserve"> </w:t>
      </w:r>
      <w:r w:rsidRPr="006F1698">
        <w:t>по</w:t>
      </w:r>
      <w:r w:rsidRPr="006F1698">
        <w:rPr>
          <w:spacing w:val="-14"/>
        </w:rPr>
        <w:t xml:space="preserve"> </w:t>
      </w:r>
      <w:r w:rsidRPr="006F1698">
        <w:t>математике:</w:t>
      </w:r>
      <w:r w:rsidRPr="006F1698">
        <w:rPr>
          <w:spacing w:val="-14"/>
        </w:rPr>
        <w:t xml:space="preserve"> </w:t>
      </w:r>
      <w:r w:rsidRPr="006F1698">
        <w:t>читать,</w:t>
      </w:r>
      <w:r w:rsidRPr="006F1698">
        <w:rPr>
          <w:spacing w:val="-15"/>
        </w:rPr>
        <w:t xml:space="preserve"> </w:t>
      </w:r>
      <w:r w:rsidRPr="006F1698">
        <w:t>записывать,</w:t>
      </w:r>
      <w:r w:rsidRPr="006F1698">
        <w:rPr>
          <w:spacing w:val="-14"/>
        </w:rPr>
        <w:t xml:space="preserve"> </w:t>
      </w:r>
      <w:r w:rsidRPr="006F1698">
        <w:t>сравнивать,</w:t>
      </w:r>
      <w:r w:rsidRPr="006F1698">
        <w:rPr>
          <w:spacing w:val="-12"/>
        </w:rPr>
        <w:t xml:space="preserve"> </w:t>
      </w:r>
      <w:r w:rsidRPr="006F1698">
        <w:t>упорядочивать числа в пределах 100; находить число большее или меньшее данного числа на заданное число (в</w:t>
      </w:r>
      <w:r w:rsidRPr="006F1698">
        <w:rPr>
          <w:spacing w:val="-4"/>
        </w:rPr>
        <w:t xml:space="preserve"> </w:t>
      </w:r>
      <w:r w:rsidRPr="006F1698">
        <w:t>пределах</w:t>
      </w:r>
      <w:r w:rsidRPr="006F1698">
        <w:rPr>
          <w:spacing w:val="-2"/>
        </w:rPr>
        <w:t xml:space="preserve"> </w:t>
      </w:r>
      <w:r w:rsidRPr="006F1698">
        <w:t>100),</w:t>
      </w:r>
      <w:r w:rsidRPr="006F1698">
        <w:rPr>
          <w:spacing w:val="-4"/>
        </w:rPr>
        <w:t xml:space="preserve"> </w:t>
      </w:r>
      <w:r w:rsidRPr="006F1698">
        <w:t>большее</w:t>
      </w:r>
      <w:r w:rsidRPr="006F1698">
        <w:rPr>
          <w:spacing w:val="-4"/>
        </w:rPr>
        <w:t xml:space="preserve"> </w:t>
      </w:r>
      <w:r w:rsidRPr="006F1698">
        <w:t>данного</w:t>
      </w:r>
      <w:r w:rsidRPr="006F1698">
        <w:rPr>
          <w:spacing w:val="-4"/>
        </w:rPr>
        <w:t xml:space="preserve"> </w:t>
      </w:r>
      <w:r w:rsidRPr="006F1698">
        <w:t>числа</w:t>
      </w:r>
      <w:r w:rsidRPr="006F1698">
        <w:rPr>
          <w:spacing w:val="-4"/>
        </w:rPr>
        <w:t xml:space="preserve"> </w:t>
      </w:r>
      <w:r w:rsidRPr="006F1698">
        <w:t>в</w:t>
      </w:r>
      <w:r w:rsidRPr="006F1698">
        <w:rPr>
          <w:spacing w:val="-4"/>
        </w:rPr>
        <w:t xml:space="preserve"> </w:t>
      </w:r>
      <w:r w:rsidRPr="006F1698">
        <w:t>заданное</w:t>
      </w:r>
      <w:r w:rsidRPr="006F1698">
        <w:rPr>
          <w:spacing w:val="-4"/>
        </w:rPr>
        <w:t xml:space="preserve"> </w:t>
      </w:r>
      <w:r w:rsidRPr="006F1698">
        <w:t>число</w:t>
      </w:r>
      <w:r w:rsidRPr="006F1698">
        <w:rPr>
          <w:spacing w:val="-4"/>
        </w:rPr>
        <w:t xml:space="preserve"> </w:t>
      </w:r>
      <w:r w:rsidRPr="006F1698">
        <w:t>раз</w:t>
      </w:r>
      <w:r w:rsidRPr="006F1698">
        <w:rPr>
          <w:spacing w:val="-3"/>
        </w:rPr>
        <w:t xml:space="preserve"> </w:t>
      </w:r>
      <w:r w:rsidRPr="006F1698">
        <w:t>(в</w:t>
      </w:r>
      <w:r w:rsidRPr="006F1698">
        <w:rPr>
          <w:spacing w:val="-4"/>
        </w:rPr>
        <w:t xml:space="preserve"> </w:t>
      </w:r>
      <w:r w:rsidRPr="006F1698">
        <w:t>пределах</w:t>
      </w:r>
      <w:r w:rsidRPr="006F1698">
        <w:rPr>
          <w:spacing w:val="-2"/>
        </w:rPr>
        <w:t xml:space="preserve"> </w:t>
      </w:r>
      <w:r w:rsidRPr="006F1698">
        <w:t>20);</w:t>
      </w:r>
      <w:r w:rsidRPr="006F1698">
        <w:rPr>
          <w:spacing w:val="-2"/>
        </w:rPr>
        <w:t xml:space="preserve"> </w:t>
      </w:r>
      <w:r w:rsidRPr="006F1698">
        <w:t>устанавливать</w:t>
      </w:r>
      <w:r w:rsidRPr="006F1698">
        <w:rPr>
          <w:spacing w:val="-5"/>
        </w:rPr>
        <w:t xml:space="preserve"> </w:t>
      </w:r>
      <w:r w:rsidRPr="006F1698">
        <w:t>и соблюдать</w:t>
      </w:r>
      <w:r w:rsidRPr="006F1698">
        <w:rPr>
          <w:spacing w:val="45"/>
        </w:rPr>
        <w:t xml:space="preserve"> </w:t>
      </w:r>
      <w:r w:rsidRPr="006F1698">
        <w:t>порядок</w:t>
      </w:r>
      <w:r w:rsidRPr="006F1698">
        <w:rPr>
          <w:spacing w:val="43"/>
        </w:rPr>
        <w:t xml:space="preserve"> </w:t>
      </w:r>
      <w:r w:rsidRPr="006F1698">
        <w:t>при</w:t>
      </w:r>
      <w:r w:rsidRPr="006F1698">
        <w:rPr>
          <w:spacing w:val="46"/>
        </w:rPr>
        <w:t xml:space="preserve"> </w:t>
      </w:r>
      <w:r w:rsidRPr="006F1698">
        <w:t>вычислении</w:t>
      </w:r>
      <w:r w:rsidRPr="006F1698">
        <w:rPr>
          <w:spacing w:val="44"/>
        </w:rPr>
        <w:t xml:space="preserve"> </w:t>
      </w:r>
      <w:r w:rsidRPr="006F1698">
        <w:t>значения</w:t>
      </w:r>
      <w:r w:rsidRPr="006F1698">
        <w:rPr>
          <w:spacing w:val="45"/>
        </w:rPr>
        <w:t xml:space="preserve"> </w:t>
      </w:r>
      <w:r w:rsidRPr="006F1698">
        <w:t>числового</w:t>
      </w:r>
      <w:r w:rsidRPr="006F1698">
        <w:rPr>
          <w:spacing w:val="45"/>
        </w:rPr>
        <w:t xml:space="preserve"> </w:t>
      </w:r>
      <w:r w:rsidRPr="006F1698">
        <w:t>выражения</w:t>
      </w:r>
      <w:r w:rsidRPr="006F1698">
        <w:rPr>
          <w:spacing w:val="45"/>
        </w:rPr>
        <w:t xml:space="preserve"> </w:t>
      </w:r>
      <w:r w:rsidRPr="006F1698">
        <w:t>(со</w:t>
      </w:r>
      <w:r w:rsidRPr="006F1698">
        <w:rPr>
          <w:spacing w:val="45"/>
        </w:rPr>
        <w:t xml:space="preserve"> </w:t>
      </w:r>
      <w:r w:rsidRPr="006F1698">
        <w:t>скобками</w:t>
      </w:r>
      <w:r w:rsidRPr="006F1698">
        <w:rPr>
          <w:spacing w:val="45"/>
        </w:rPr>
        <w:t xml:space="preserve"> </w:t>
      </w:r>
      <w:r w:rsidRPr="006F1698">
        <w:t>или</w:t>
      </w:r>
      <w:r w:rsidRPr="006F1698">
        <w:rPr>
          <w:spacing w:val="44"/>
        </w:rPr>
        <w:t xml:space="preserve"> </w:t>
      </w:r>
      <w:r w:rsidRPr="006F1698">
        <w:rPr>
          <w:spacing w:val="-5"/>
        </w:rPr>
        <w:t>без</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7" w:firstLine="0"/>
        <w:jc w:val="left"/>
      </w:pPr>
      <w:r w:rsidRPr="006F1698">
        <w:lastRenderedPageBreak/>
        <w:t xml:space="preserve">скобок), содержащего действия сложения и вычитания в пределах 100; 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 называть и различать компоненты действий умножения (множители, произведение), деления (делимое, делитель, частное); находить неизвестный компонент сложения, вычитания; использовать при </w:t>
      </w:r>
      <w:r w:rsidRPr="006F1698">
        <w:rPr>
          <w:spacing w:val="-2"/>
        </w:rPr>
        <w:t>выполнении практических заданий</w:t>
      </w:r>
      <w:r w:rsidRPr="006F1698">
        <w:rPr>
          <w:spacing w:val="-3"/>
        </w:rPr>
        <w:t xml:space="preserve"> </w:t>
      </w:r>
      <w:r w:rsidRPr="006F1698">
        <w:rPr>
          <w:spacing w:val="-2"/>
        </w:rPr>
        <w:t>единицы величин</w:t>
      </w:r>
      <w:r w:rsidRPr="006F1698">
        <w:rPr>
          <w:spacing w:val="-3"/>
        </w:rPr>
        <w:t xml:space="preserve"> </w:t>
      </w:r>
      <w:r w:rsidRPr="006F1698">
        <w:rPr>
          <w:spacing w:val="-2"/>
        </w:rPr>
        <w:t xml:space="preserve">длины (сантиметр, дециметр, метр), массы </w:t>
      </w:r>
      <w:r w:rsidRPr="006F1698">
        <w:t>(килограмм), времени (минута, час), стоимости (рубль, копейка); определять с помощью измерительных</w:t>
      </w:r>
      <w:r w:rsidRPr="006F1698">
        <w:rPr>
          <w:spacing w:val="-13"/>
        </w:rPr>
        <w:t xml:space="preserve"> </w:t>
      </w:r>
      <w:r w:rsidRPr="006F1698">
        <w:t>инструментов</w:t>
      </w:r>
      <w:r w:rsidRPr="006F1698">
        <w:rPr>
          <w:spacing w:val="-14"/>
        </w:rPr>
        <w:t xml:space="preserve"> </w:t>
      </w:r>
      <w:r w:rsidRPr="006F1698">
        <w:t>длину,</w:t>
      </w:r>
      <w:r w:rsidRPr="006F1698">
        <w:rPr>
          <w:spacing w:val="-13"/>
        </w:rPr>
        <w:t xml:space="preserve"> </w:t>
      </w:r>
      <w:r w:rsidRPr="006F1698">
        <w:t>определять</w:t>
      </w:r>
      <w:r w:rsidRPr="006F1698">
        <w:rPr>
          <w:spacing w:val="-12"/>
        </w:rPr>
        <w:t xml:space="preserve"> </w:t>
      </w:r>
      <w:r w:rsidRPr="006F1698">
        <w:t>время</w:t>
      </w:r>
      <w:r w:rsidRPr="006F1698">
        <w:rPr>
          <w:spacing w:val="-13"/>
        </w:rPr>
        <w:t xml:space="preserve"> </w:t>
      </w:r>
      <w:r w:rsidRPr="006F1698">
        <w:t>с</w:t>
      </w:r>
      <w:r w:rsidRPr="006F1698">
        <w:rPr>
          <w:spacing w:val="-14"/>
        </w:rPr>
        <w:t xml:space="preserve"> </w:t>
      </w:r>
      <w:r w:rsidRPr="006F1698">
        <w:t>помощью</w:t>
      </w:r>
      <w:r w:rsidRPr="006F1698">
        <w:rPr>
          <w:spacing w:val="-12"/>
        </w:rPr>
        <w:t xml:space="preserve"> </w:t>
      </w:r>
      <w:r w:rsidRPr="006F1698">
        <w:t>часов;</w:t>
      </w:r>
      <w:r w:rsidRPr="006F1698">
        <w:rPr>
          <w:spacing w:val="-13"/>
        </w:rPr>
        <w:t xml:space="preserve"> </w:t>
      </w:r>
      <w:r w:rsidRPr="006F1698">
        <w:t>сравнивать</w:t>
      </w:r>
      <w:r w:rsidRPr="006F1698">
        <w:rPr>
          <w:spacing w:val="-12"/>
        </w:rPr>
        <w:t xml:space="preserve"> </w:t>
      </w:r>
      <w:r w:rsidRPr="006F1698">
        <w:t>величины длины, массы, времени, стоимости, устанавливая между ними соотношение «больше или меньше на»; решать текстовые задачи в одно-два действия: представлять задачу (краткая запись,</w:t>
      </w:r>
      <w:r w:rsidRPr="006F1698">
        <w:rPr>
          <w:spacing w:val="-4"/>
        </w:rPr>
        <w:t xml:space="preserve"> </w:t>
      </w:r>
      <w:r w:rsidRPr="006F1698">
        <w:t>рисунок,</w:t>
      </w:r>
      <w:r w:rsidRPr="006F1698">
        <w:rPr>
          <w:spacing w:val="-3"/>
        </w:rPr>
        <w:t xml:space="preserve"> </w:t>
      </w:r>
      <w:r w:rsidRPr="006F1698">
        <w:t>таблица</w:t>
      </w:r>
      <w:r w:rsidRPr="006F1698">
        <w:rPr>
          <w:spacing w:val="-4"/>
        </w:rPr>
        <w:t xml:space="preserve"> </w:t>
      </w:r>
      <w:r w:rsidRPr="006F1698">
        <w:t>или</w:t>
      </w:r>
      <w:r w:rsidRPr="006F1698">
        <w:rPr>
          <w:spacing w:val="-2"/>
        </w:rPr>
        <w:t xml:space="preserve"> </w:t>
      </w:r>
      <w:r w:rsidRPr="006F1698">
        <w:t>другая</w:t>
      </w:r>
      <w:r w:rsidRPr="006F1698">
        <w:rPr>
          <w:spacing w:val="-3"/>
        </w:rPr>
        <w:t xml:space="preserve"> </w:t>
      </w:r>
      <w:r w:rsidRPr="006F1698">
        <w:t>модель),</w:t>
      </w:r>
      <w:r w:rsidRPr="006F1698">
        <w:rPr>
          <w:spacing w:val="-1"/>
        </w:rPr>
        <w:t xml:space="preserve"> </w:t>
      </w:r>
      <w:r w:rsidRPr="006F1698">
        <w:t>планировать</w:t>
      </w:r>
      <w:r w:rsidRPr="006F1698">
        <w:rPr>
          <w:spacing w:val="-5"/>
        </w:rPr>
        <w:t xml:space="preserve"> </w:t>
      </w:r>
      <w:r w:rsidRPr="006F1698">
        <w:t>ход</w:t>
      </w:r>
      <w:r w:rsidRPr="006F1698">
        <w:rPr>
          <w:spacing w:val="-6"/>
        </w:rPr>
        <w:t xml:space="preserve"> </w:t>
      </w:r>
      <w:r w:rsidRPr="006F1698">
        <w:t>решения</w:t>
      </w:r>
      <w:r w:rsidRPr="006F1698">
        <w:rPr>
          <w:spacing w:val="-3"/>
        </w:rPr>
        <w:t xml:space="preserve"> </w:t>
      </w:r>
      <w:r w:rsidRPr="006F1698">
        <w:t>текстовой</w:t>
      </w:r>
      <w:r w:rsidRPr="006F1698">
        <w:rPr>
          <w:spacing w:val="-5"/>
        </w:rPr>
        <w:t xml:space="preserve"> </w:t>
      </w:r>
      <w:r w:rsidRPr="006F1698">
        <w:t>задачи</w:t>
      </w:r>
      <w:r w:rsidRPr="006F1698">
        <w:rPr>
          <w:spacing w:val="-2"/>
        </w:rPr>
        <w:t xml:space="preserve"> </w:t>
      </w:r>
      <w:r w:rsidRPr="006F1698">
        <w:t>в</w:t>
      </w:r>
      <w:r w:rsidRPr="006F1698">
        <w:rPr>
          <w:spacing w:val="-4"/>
        </w:rPr>
        <w:t xml:space="preserve"> </w:t>
      </w:r>
      <w:r w:rsidRPr="006F1698">
        <w:t>два действия, оформлять его в виде арифметического действия или действий, записывать ответ; различать и называть геометрические фигуры: прямой угол, ломаную, многоугольник; на бумаге в клетку изображать ломаную, многоугольник, чертить с помощью линейки или угольника прямой угол, прямоугольник с заданными длинами сторон; выполнять измерение длин</w:t>
      </w:r>
      <w:r w:rsidRPr="006F1698">
        <w:rPr>
          <w:spacing w:val="-15"/>
        </w:rPr>
        <w:t xml:space="preserve"> </w:t>
      </w:r>
      <w:r w:rsidRPr="006F1698">
        <w:t>реальных</w:t>
      </w:r>
      <w:r w:rsidRPr="006F1698">
        <w:rPr>
          <w:spacing w:val="-15"/>
        </w:rPr>
        <w:t xml:space="preserve"> </w:t>
      </w:r>
      <w:r w:rsidRPr="006F1698">
        <w:t>объектов</w:t>
      </w:r>
      <w:r w:rsidRPr="006F1698">
        <w:rPr>
          <w:spacing w:val="-13"/>
        </w:rPr>
        <w:t xml:space="preserve"> </w:t>
      </w:r>
      <w:r w:rsidRPr="006F1698">
        <w:t>с</w:t>
      </w:r>
      <w:r w:rsidRPr="006F1698">
        <w:rPr>
          <w:spacing w:val="-14"/>
        </w:rPr>
        <w:t xml:space="preserve"> </w:t>
      </w:r>
      <w:r w:rsidRPr="006F1698">
        <w:t>помощью</w:t>
      </w:r>
      <w:r w:rsidRPr="006F1698">
        <w:rPr>
          <w:spacing w:val="-12"/>
        </w:rPr>
        <w:t xml:space="preserve"> </w:t>
      </w:r>
      <w:r w:rsidRPr="006F1698">
        <w:t>линейки;</w:t>
      </w:r>
      <w:r w:rsidRPr="006F1698">
        <w:rPr>
          <w:spacing w:val="-15"/>
        </w:rPr>
        <w:t xml:space="preserve"> </w:t>
      </w:r>
      <w:r w:rsidRPr="006F1698">
        <w:t>находить</w:t>
      </w:r>
      <w:r w:rsidRPr="006F1698">
        <w:rPr>
          <w:spacing w:val="-14"/>
        </w:rPr>
        <w:t xml:space="preserve"> </w:t>
      </w:r>
      <w:r w:rsidRPr="006F1698">
        <w:t>длину</w:t>
      </w:r>
      <w:r w:rsidRPr="006F1698">
        <w:rPr>
          <w:spacing w:val="-15"/>
        </w:rPr>
        <w:t xml:space="preserve"> </w:t>
      </w:r>
      <w:r w:rsidRPr="006F1698">
        <w:t>ломаной,</w:t>
      </w:r>
      <w:r w:rsidRPr="006F1698">
        <w:rPr>
          <w:spacing w:val="-13"/>
        </w:rPr>
        <w:t xml:space="preserve"> </w:t>
      </w:r>
      <w:r w:rsidRPr="006F1698">
        <w:t>состоящей</w:t>
      </w:r>
      <w:r w:rsidRPr="006F1698">
        <w:rPr>
          <w:spacing w:val="-12"/>
        </w:rPr>
        <w:t xml:space="preserve"> </w:t>
      </w:r>
      <w:r w:rsidRPr="006F1698">
        <w:t>из</w:t>
      </w:r>
      <w:r w:rsidRPr="006F1698">
        <w:rPr>
          <w:spacing w:val="-12"/>
        </w:rPr>
        <w:t xml:space="preserve"> </w:t>
      </w:r>
      <w:r w:rsidRPr="006F1698">
        <w:t>двух-трёх звеньев, периметр прямоугольника (квадрата); распознавать верные (истинные) и неверные (ложные)</w:t>
      </w:r>
      <w:r w:rsidRPr="006F1698">
        <w:rPr>
          <w:spacing w:val="-6"/>
        </w:rPr>
        <w:t xml:space="preserve"> </w:t>
      </w:r>
      <w:r w:rsidRPr="006F1698">
        <w:t>утверждения</w:t>
      </w:r>
      <w:r w:rsidRPr="006F1698">
        <w:rPr>
          <w:spacing w:val="-7"/>
        </w:rPr>
        <w:t xml:space="preserve"> </w:t>
      </w:r>
      <w:r w:rsidRPr="006F1698">
        <w:t>со</w:t>
      </w:r>
      <w:r w:rsidRPr="006F1698">
        <w:rPr>
          <w:spacing w:val="-7"/>
        </w:rPr>
        <w:t xml:space="preserve"> </w:t>
      </w:r>
      <w:r w:rsidRPr="006F1698">
        <w:t>словами</w:t>
      </w:r>
      <w:r w:rsidRPr="006F1698">
        <w:rPr>
          <w:spacing w:val="-2"/>
        </w:rPr>
        <w:t xml:space="preserve"> </w:t>
      </w:r>
      <w:r w:rsidRPr="006F1698">
        <w:t>«все»,</w:t>
      </w:r>
      <w:r w:rsidRPr="006F1698">
        <w:rPr>
          <w:spacing w:val="-1"/>
        </w:rPr>
        <w:t xml:space="preserve"> </w:t>
      </w:r>
      <w:r w:rsidRPr="006F1698">
        <w:t>«каждый»;</w:t>
      </w:r>
      <w:r w:rsidRPr="006F1698">
        <w:rPr>
          <w:spacing w:val="-7"/>
        </w:rPr>
        <w:t xml:space="preserve"> </w:t>
      </w:r>
      <w:r w:rsidRPr="006F1698">
        <w:t>проводить</w:t>
      </w:r>
      <w:r w:rsidRPr="006F1698">
        <w:rPr>
          <w:spacing w:val="-6"/>
        </w:rPr>
        <w:t xml:space="preserve"> </w:t>
      </w:r>
      <w:r w:rsidRPr="006F1698">
        <w:t>одно-двух</w:t>
      </w:r>
      <w:r w:rsidRPr="006F1698">
        <w:rPr>
          <w:spacing w:val="-5"/>
        </w:rPr>
        <w:t xml:space="preserve"> </w:t>
      </w:r>
      <w:r w:rsidRPr="006F1698">
        <w:t>шаговые</w:t>
      </w:r>
      <w:r w:rsidRPr="006F1698">
        <w:rPr>
          <w:spacing w:val="-8"/>
        </w:rPr>
        <w:t xml:space="preserve"> </w:t>
      </w:r>
      <w:r w:rsidRPr="006F1698">
        <w:t>логические рассуждения и делать выводы; находить общий признак группы математических объектов (чисел, величин, геометрических фигур); находить закономерность в ряду объектов (чисел, геометрических фигур); 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 сравнивать группы объектов (находить общее, различное); обнаруживать модели геометрических фигур в окружающем мире; подбирать примеры, подтверждающие суждение, ответ; составлять (дополнять) текстовую задачу; проверять правильность вычисления, измерения.</w:t>
      </w:r>
    </w:p>
    <w:p w:rsidR="00413139" w:rsidRPr="006F1698" w:rsidRDefault="0033326F" w:rsidP="001A1556">
      <w:pPr>
        <w:pStyle w:val="a4"/>
        <w:spacing w:before="1"/>
        <w:ind w:right="537"/>
        <w:jc w:val="left"/>
      </w:pPr>
      <w:r w:rsidRPr="006F1698">
        <w:t>К концу обучения в 3 классе обучающийся получит следующие предметные результаты по</w:t>
      </w:r>
      <w:r w:rsidRPr="006F1698">
        <w:rPr>
          <w:spacing w:val="-14"/>
        </w:rPr>
        <w:t xml:space="preserve"> </w:t>
      </w:r>
      <w:r w:rsidRPr="006F1698">
        <w:t>отдельным</w:t>
      </w:r>
      <w:r w:rsidRPr="006F1698">
        <w:rPr>
          <w:spacing w:val="-15"/>
        </w:rPr>
        <w:t xml:space="preserve"> </w:t>
      </w:r>
      <w:r w:rsidRPr="006F1698">
        <w:t>темам</w:t>
      </w:r>
      <w:r w:rsidRPr="006F1698">
        <w:rPr>
          <w:spacing w:val="-15"/>
        </w:rPr>
        <w:t xml:space="preserve"> </w:t>
      </w:r>
      <w:r w:rsidRPr="006F1698">
        <w:t>программы</w:t>
      </w:r>
      <w:r w:rsidRPr="006F1698">
        <w:rPr>
          <w:spacing w:val="-14"/>
        </w:rPr>
        <w:t xml:space="preserve"> </w:t>
      </w:r>
      <w:r w:rsidRPr="006F1698">
        <w:t>по</w:t>
      </w:r>
      <w:r w:rsidRPr="006F1698">
        <w:rPr>
          <w:spacing w:val="-14"/>
        </w:rPr>
        <w:t xml:space="preserve"> </w:t>
      </w:r>
      <w:r w:rsidRPr="006F1698">
        <w:t>математике:</w:t>
      </w:r>
      <w:r w:rsidRPr="006F1698">
        <w:rPr>
          <w:spacing w:val="-14"/>
        </w:rPr>
        <w:t xml:space="preserve"> </w:t>
      </w:r>
      <w:r w:rsidRPr="006F1698">
        <w:t>читать,</w:t>
      </w:r>
      <w:r w:rsidRPr="006F1698">
        <w:rPr>
          <w:spacing w:val="-15"/>
        </w:rPr>
        <w:t xml:space="preserve"> </w:t>
      </w:r>
      <w:r w:rsidRPr="006F1698">
        <w:t>записывать,</w:t>
      </w:r>
      <w:r w:rsidRPr="006F1698">
        <w:rPr>
          <w:spacing w:val="-14"/>
        </w:rPr>
        <w:t xml:space="preserve"> </w:t>
      </w:r>
      <w:r w:rsidRPr="006F1698">
        <w:t>сравнивать,</w:t>
      </w:r>
      <w:r w:rsidRPr="006F1698">
        <w:rPr>
          <w:spacing w:val="-12"/>
        </w:rPr>
        <w:t xml:space="preserve"> </w:t>
      </w:r>
      <w:r w:rsidRPr="006F1698">
        <w:t>упорядочивать числа</w:t>
      </w:r>
      <w:r w:rsidRPr="006F1698">
        <w:rPr>
          <w:spacing w:val="-8"/>
        </w:rPr>
        <w:t xml:space="preserve"> </w:t>
      </w:r>
      <w:r w:rsidRPr="006F1698">
        <w:t>в</w:t>
      </w:r>
      <w:r w:rsidRPr="006F1698">
        <w:rPr>
          <w:spacing w:val="-8"/>
        </w:rPr>
        <w:t xml:space="preserve"> </w:t>
      </w:r>
      <w:r w:rsidRPr="006F1698">
        <w:t>пределах</w:t>
      </w:r>
      <w:r w:rsidRPr="006F1698">
        <w:rPr>
          <w:spacing w:val="-5"/>
        </w:rPr>
        <w:t xml:space="preserve"> </w:t>
      </w:r>
      <w:r w:rsidRPr="006F1698">
        <w:t>1000;</w:t>
      </w:r>
      <w:r w:rsidRPr="006F1698">
        <w:rPr>
          <w:spacing w:val="-7"/>
        </w:rPr>
        <w:t xml:space="preserve"> </w:t>
      </w:r>
      <w:r w:rsidRPr="006F1698">
        <w:t>находить</w:t>
      </w:r>
      <w:r w:rsidRPr="006F1698">
        <w:rPr>
          <w:spacing w:val="-6"/>
        </w:rPr>
        <w:t xml:space="preserve"> </w:t>
      </w:r>
      <w:r w:rsidRPr="006F1698">
        <w:t>число</w:t>
      </w:r>
      <w:r w:rsidRPr="006F1698">
        <w:rPr>
          <w:spacing w:val="-7"/>
        </w:rPr>
        <w:t xml:space="preserve"> </w:t>
      </w:r>
      <w:r w:rsidRPr="006F1698">
        <w:t>большее</w:t>
      </w:r>
      <w:r w:rsidRPr="006F1698">
        <w:rPr>
          <w:spacing w:val="-8"/>
        </w:rPr>
        <w:t xml:space="preserve"> </w:t>
      </w:r>
      <w:r w:rsidRPr="006F1698">
        <w:t>или</w:t>
      </w:r>
      <w:r w:rsidRPr="006F1698">
        <w:rPr>
          <w:spacing w:val="-6"/>
        </w:rPr>
        <w:t xml:space="preserve"> </w:t>
      </w:r>
      <w:r w:rsidRPr="006F1698">
        <w:t>меньшее</w:t>
      </w:r>
      <w:r w:rsidRPr="006F1698">
        <w:rPr>
          <w:spacing w:val="-8"/>
        </w:rPr>
        <w:t xml:space="preserve"> </w:t>
      </w:r>
      <w:r w:rsidRPr="006F1698">
        <w:t>данного</w:t>
      </w:r>
      <w:r w:rsidRPr="006F1698">
        <w:rPr>
          <w:spacing w:val="-7"/>
        </w:rPr>
        <w:t xml:space="preserve"> </w:t>
      </w:r>
      <w:r w:rsidRPr="006F1698">
        <w:t>числа</w:t>
      </w:r>
      <w:r w:rsidRPr="006F1698">
        <w:rPr>
          <w:spacing w:val="-8"/>
        </w:rPr>
        <w:t xml:space="preserve"> </w:t>
      </w:r>
      <w:r w:rsidRPr="006F1698">
        <w:t>на</w:t>
      </w:r>
      <w:r w:rsidRPr="006F1698">
        <w:rPr>
          <w:spacing w:val="-8"/>
        </w:rPr>
        <w:t xml:space="preserve"> </w:t>
      </w:r>
      <w:r w:rsidRPr="006F1698">
        <w:t>заданное</w:t>
      </w:r>
      <w:r w:rsidRPr="006F1698">
        <w:rPr>
          <w:spacing w:val="-8"/>
        </w:rPr>
        <w:t xml:space="preserve"> </w:t>
      </w:r>
      <w:r w:rsidRPr="006F1698">
        <w:t>число, в заданное число раз (в пределах 1000); 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 выполнять действия умножение и деление с числами 0 и 1; 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 использовать при вычислениях переместительное и сочетательное свойства сложения; находить неизвестный компонент арифметического действия; 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 сравнивать величины длины, площади, массы, времени, стоимости, устанавливая между</w:t>
      </w:r>
      <w:r w:rsidRPr="006F1698">
        <w:rPr>
          <w:spacing w:val="-2"/>
        </w:rPr>
        <w:t xml:space="preserve"> </w:t>
      </w:r>
      <w:r w:rsidRPr="006F1698">
        <w:t>ними соотношение «больше или меньше на или в»; называть, находить долю величины (половина, четверть); сравнивать величины, выраженные долями; использовать при решении задач</w:t>
      </w:r>
      <w:r w:rsidRPr="006F1698">
        <w:rPr>
          <w:spacing w:val="-15"/>
        </w:rPr>
        <w:t xml:space="preserve"> </w:t>
      </w:r>
      <w:r w:rsidRPr="006F1698">
        <w:t>и</w:t>
      </w:r>
      <w:r w:rsidRPr="006F1698">
        <w:rPr>
          <w:spacing w:val="-15"/>
        </w:rPr>
        <w:t xml:space="preserve"> </w:t>
      </w:r>
      <w:r w:rsidRPr="006F1698">
        <w:t>в</w:t>
      </w:r>
      <w:r w:rsidRPr="006F1698">
        <w:rPr>
          <w:spacing w:val="-15"/>
        </w:rPr>
        <w:t xml:space="preserve"> </w:t>
      </w:r>
      <w:r w:rsidRPr="006F1698">
        <w:t>практических</w:t>
      </w:r>
      <w:r w:rsidRPr="006F1698">
        <w:rPr>
          <w:spacing w:val="-15"/>
        </w:rPr>
        <w:t xml:space="preserve"> </w:t>
      </w:r>
      <w:r w:rsidRPr="006F1698">
        <w:t>ситуациях</w:t>
      </w:r>
      <w:r w:rsidRPr="006F1698">
        <w:rPr>
          <w:spacing w:val="-15"/>
        </w:rPr>
        <w:t xml:space="preserve"> </w:t>
      </w:r>
      <w:r w:rsidRPr="006F1698">
        <w:t>(покупка</w:t>
      </w:r>
      <w:r w:rsidRPr="006F1698">
        <w:rPr>
          <w:spacing w:val="-15"/>
        </w:rPr>
        <w:t xml:space="preserve"> </w:t>
      </w:r>
      <w:r w:rsidRPr="006F1698">
        <w:t>товара,</w:t>
      </w:r>
      <w:r w:rsidRPr="006F1698">
        <w:rPr>
          <w:spacing w:val="-15"/>
        </w:rPr>
        <w:t xml:space="preserve"> </w:t>
      </w:r>
      <w:r w:rsidRPr="006F1698">
        <w:t>определение</w:t>
      </w:r>
      <w:r w:rsidRPr="006F1698">
        <w:rPr>
          <w:spacing w:val="-15"/>
        </w:rPr>
        <w:t xml:space="preserve"> </w:t>
      </w:r>
      <w:r w:rsidRPr="006F1698">
        <w:t>времени,</w:t>
      </w:r>
      <w:r w:rsidRPr="006F1698">
        <w:rPr>
          <w:spacing w:val="-15"/>
        </w:rPr>
        <w:t xml:space="preserve"> </w:t>
      </w:r>
      <w:r w:rsidRPr="006F1698">
        <w:t>выполнение</w:t>
      </w:r>
      <w:r w:rsidRPr="006F1698">
        <w:rPr>
          <w:spacing w:val="-15"/>
        </w:rPr>
        <w:t xml:space="preserve"> </w:t>
      </w:r>
      <w:r w:rsidRPr="006F1698">
        <w:t>расчётов) соотношение между величинами; при решении задач выполнять сложение и вычитание однородных величин, умножение и деление величины на однозначное число; 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w:t>
      </w:r>
      <w:r w:rsidRPr="006F1698">
        <w:rPr>
          <w:spacing w:val="-4"/>
        </w:rPr>
        <w:t xml:space="preserve"> </w:t>
      </w:r>
      <w:r w:rsidRPr="006F1698">
        <w:t>его</w:t>
      </w:r>
      <w:r w:rsidRPr="006F1698">
        <w:rPr>
          <w:spacing w:val="-6"/>
        </w:rPr>
        <w:t xml:space="preserve"> </w:t>
      </w:r>
      <w:r w:rsidRPr="006F1698">
        <w:t>реалистичность,</w:t>
      </w:r>
      <w:r w:rsidRPr="006F1698">
        <w:rPr>
          <w:spacing w:val="-8"/>
        </w:rPr>
        <w:t xml:space="preserve"> </w:t>
      </w:r>
      <w:r w:rsidRPr="006F1698">
        <w:t>проверять</w:t>
      </w:r>
      <w:r w:rsidRPr="006F1698">
        <w:rPr>
          <w:spacing w:val="-7"/>
        </w:rPr>
        <w:t xml:space="preserve"> </w:t>
      </w:r>
      <w:r w:rsidRPr="006F1698">
        <w:t>вычисления);</w:t>
      </w:r>
      <w:r w:rsidRPr="006F1698">
        <w:rPr>
          <w:spacing w:val="-5"/>
        </w:rPr>
        <w:t xml:space="preserve"> </w:t>
      </w:r>
      <w:r w:rsidRPr="006F1698">
        <w:t>конструировать</w:t>
      </w:r>
      <w:r w:rsidRPr="006F1698">
        <w:rPr>
          <w:spacing w:val="-4"/>
        </w:rPr>
        <w:t xml:space="preserve"> </w:t>
      </w:r>
      <w:r w:rsidRPr="006F1698">
        <w:t>прямоугольник</w:t>
      </w:r>
      <w:r w:rsidRPr="006F1698">
        <w:rPr>
          <w:spacing w:val="-7"/>
        </w:rPr>
        <w:t xml:space="preserve"> </w:t>
      </w:r>
      <w:r w:rsidRPr="006F1698">
        <w:t>из данных фигур (квадратов), делить прямоугольник, многоугольник на заданные части; сравнивать</w:t>
      </w:r>
      <w:r w:rsidRPr="006F1698">
        <w:rPr>
          <w:spacing w:val="46"/>
        </w:rPr>
        <w:t xml:space="preserve"> </w:t>
      </w:r>
      <w:r w:rsidRPr="006F1698">
        <w:t>фигуры</w:t>
      </w:r>
      <w:r w:rsidRPr="006F1698">
        <w:rPr>
          <w:spacing w:val="45"/>
        </w:rPr>
        <w:t xml:space="preserve"> </w:t>
      </w:r>
      <w:r w:rsidRPr="006F1698">
        <w:t>по</w:t>
      </w:r>
      <w:r w:rsidRPr="006F1698">
        <w:rPr>
          <w:spacing w:val="45"/>
        </w:rPr>
        <w:t xml:space="preserve"> </w:t>
      </w:r>
      <w:r w:rsidRPr="006F1698">
        <w:t>площади</w:t>
      </w:r>
      <w:r w:rsidRPr="006F1698">
        <w:rPr>
          <w:spacing w:val="46"/>
        </w:rPr>
        <w:t xml:space="preserve"> </w:t>
      </w:r>
      <w:r w:rsidRPr="006F1698">
        <w:t>(наложение,</w:t>
      </w:r>
      <w:r w:rsidRPr="006F1698">
        <w:rPr>
          <w:spacing w:val="45"/>
        </w:rPr>
        <w:t xml:space="preserve"> </w:t>
      </w:r>
      <w:r w:rsidRPr="006F1698">
        <w:t>сопоставление</w:t>
      </w:r>
      <w:r w:rsidRPr="006F1698">
        <w:rPr>
          <w:spacing w:val="45"/>
        </w:rPr>
        <w:t xml:space="preserve"> </w:t>
      </w:r>
      <w:r w:rsidRPr="006F1698">
        <w:t>числовых</w:t>
      </w:r>
      <w:r w:rsidRPr="006F1698">
        <w:rPr>
          <w:spacing w:val="45"/>
        </w:rPr>
        <w:t xml:space="preserve"> </w:t>
      </w:r>
      <w:r w:rsidRPr="006F1698">
        <w:t>значений);</w:t>
      </w:r>
      <w:r w:rsidRPr="006F1698">
        <w:rPr>
          <w:spacing w:val="43"/>
        </w:rPr>
        <w:t xml:space="preserve"> </w:t>
      </w:r>
      <w:r w:rsidRPr="006F1698">
        <w:rPr>
          <w:spacing w:val="-2"/>
        </w:rPr>
        <w:t>находить</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41" w:firstLine="0"/>
        <w:jc w:val="left"/>
      </w:pPr>
      <w:r w:rsidRPr="006F1698">
        <w:lastRenderedPageBreak/>
        <w:t>периметр прямоугольника (квадрата), площадь прямоугольника (квадрата); распознавать верные</w:t>
      </w:r>
      <w:r w:rsidRPr="006F1698">
        <w:rPr>
          <w:spacing w:val="19"/>
        </w:rPr>
        <w:t xml:space="preserve"> </w:t>
      </w:r>
      <w:r w:rsidRPr="006F1698">
        <w:t>(истинные)</w:t>
      </w:r>
      <w:r w:rsidRPr="006F1698">
        <w:rPr>
          <w:spacing w:val="20"/>
        </w:rPr>
        <w:t xml:space="preserve"> </w:t>
      </w:r>
      <w:r w:rsidRPr="006F1698">
        <w:t>и</w:t>
      </w:r>
      <w:r w:rsidRPr="006F1698">
        <w:rPr>
          <w:spacing w:val="19"/>
        </w:rPr>
        <w:t xml:space="preserve"> </w:t>
      </w:r>
      <w:r w:rsidRPr="006F1698">
        <w:t>неверные</w:t>
      </w:r>
      <w:r w:rsidRPr="006F1698">
        <w:rPr>
          <w:spacing w:val="20"/>
        </w:rPr>
        <w:t xml:space="preserve"> </w:t>
      </w:r>
      <w:r w:rsidRPr="006F1698">
        <w:t>(ложные)</w:t>
      </w:r>
      <w:r w:rsidRPr="006F1698">
        <w:rPr>
          <w:spacing w:val="23"/>
        </w:rPr>
        <w:t xml:space="preserve"> </w:t>
      </w:r>
      <w:r w:rsidRPr="006F1698">
        <w:t>утверждения</w:t>
      </w:r>
      <w:r w:rsidRPr="006F1698">
        <w:rPr>
          <w:spacing w:val="21"/>
        </w:rPr>
        <w:t xml:space="preserve"> </w:t>
      </w:r>
      <w:r w:rsidRPr="006F1698">
        <w:t>со</w:t>
      </w:r>
      <w:r w:rsidRPr="006F1698">
        <w:rPr>
          <w:spacing w:val="20"/>
        </w:rPr>
        <w:t xml:space="preserve"> </w:t>
      </w:r>
      <w:r w:rsidRPr="006F1698">
        <w:t>словами:</w:t>
      </w:r>
      <w:r w:rsidRPr="006F1698">
        <w:rPr>
          <w:spacing w:val="23"/>
        </w:rPr>
        <w:t xml:space="preserve"> </w:t>
      </w:r>
      <w:r w:rsidRPr="006F1698">
        <w:t>«все»,</w:t>
      </w:r>
      <w:r w:rsidRPr="006F1698">
        <w:rPr>
          <w:spacing w:val="26"/>
        </w:rPr>
        <w:t xml:space="preserve"> </w:t>
      </w:r>
      <w:r w:rsidRPr="006F1698">
        <w:t>«некоторые»,</w:t>
      </w:r>
      <w:r w:rsidRPr="006F1698">
        <w:rPr>
          <w:spacing w:val="27"/>
        </w:rPr>
        <w:t xml:space="preserve"> </w:t>
      </w:r>
      <w:r w:rsidRPr="006F1698">
        <w:rPr>
          <w:spacing w:val="-4"/>
        </w:rPr>
        <w:t>«и»,</w:t>
      </w:r>
    </w:p>
    <w:p w:rsidR="00413139" w:rsidRPr="006F1698" w:rsidRDefault="0033326F" w:rsidP="001A1556">
      <w:pPr>
        <w:pStyle w:val="a4"/>
        <w:ind w:right="537" w:firstLine="0"/>
        <w:jc w:val="left"/>
      </w:pPr>
      <w:r w:rsidRPr="006F1698">
        <w:t>«каждый», «если…, то…»; формулировать утверждение (вывод), строить логические рассуждения (одно-двухшаговые), в том числе с использованием изученных связок; классифицировать объекты по одному-двум признакам;</w:t>
      </w:r>
      <w:r w:rsidRPr="006F1698">
        <w:rPr>
          <w:spacing w:val="-2"/>
        </w:rPr>
        <w:t xml:space="preserve"> </w:t>
      </w:r>
      <w:r w:rsidRPr="006F1698">
        <w:t>извлекать,</w:t>
      </w:r>
      <w:r w:rsidRPr="006F1698">
        <w:rPr>
          <w:spacing w:val="-2"/>
        </w:rPr>
        <w:t xml:space="preserve"> </w:t>
      </w:r>
      <w:r w:rsidRPr="006F1698">
        <w:t>использовать</w:t>
      </w:r>
      <w:r w:rsidRPr="006F1698">
        <w:rPr>
          <w:spacing w:val="-1"/>
        </w:rPr>
        <w:t xml:space="preserve"> </w:t>
      </w:r>
      <w:r w:rsidRPr="006F1698">
        <w:t>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 составлять план выполнения учебного задания и следовать ему, выполнять действия по алгоритму; сравнивать математические объекты (находить общее, различное, уникальное); выбирать верное решение математической задачи.</w:t>
      </w:r>
    </w:p>
    <w:p w:rsidR="00413139" w:rsidRPr="006F1698" w:rsidRDefault="0033326F" w:rsidP="001A1556">
      <w:pPr>
        <w:pStyle w:val="a4"/>
        <w:spacing w:before="1"/>
        <w:ind w:right="534"/>
        <w:jc w:val="left"/>
      </w:pPr>
      <w:r w:rsidRPr="006F1698">
        <w:t>К концу обучения в 4 классе обучающийся получит следующие предметные результаты по</w:t>
      </w:r>
      <w:r w:rsidRPr="006F1698">
        <w:rPr>
          <w:spacing w:val="-14"/>
        </w:rPr>
        <w:t xml:space="preserve"> </w:t>
      </w:r>
      <w:r w:rsidRPr="006F1698">
        <w:t>отдельным</w:t>
      </w:r>
      <w:r w:rsidRPr="006F1698">
        <w:rPr>
          <w:spacing w:val="-14"/>
        </w:rPr>
        <w:t xml:space="preserve"> </w:t>
      </w:r>
      <w:r w:rsidRPr="006F1698">
        <w:t>темам</w:t>
      </w:r>
      <w:r w:rsidRPr="006F1698">
        <w:rPr>
          <w:spacing w:val="-15"/>
        </w:rPr>
        <w:t xml:space="preserve"> </w:t>
      </w:r>
      <w:r w:rsidRPr="006F1698">
        <w:t>программы</w:t>
      </w:r>
      <w:r w:rsidRPr="006F1698">
        <w:rPr>
          <w:spacing w:val="-14"/>
        </w:rPr>
        <w:t xml:space="preserve"> </w:t>
      </w:r>
      <w:r w:rsidRPr="006F1698">
        <w:t>по</w:t>
      </w:r>
      <w:r w:rsidRPr="006F1698">
        <w:rPr>
          <w:spacing w:val="-14"/>
        </w:rPr>
        <w:t xml:space="preserve"> </w:t>
      </w:r>
      <w:r w:rsidRPr="006F1698">
        <w:t>математике:</w:t>
      </w:r>
      <w:r w:rsidRPr="006F1698">
        <w:rPr>
          <w:spacing w:val="-14"/>
        </w:rPr>
        <w:t xml:space="preserve"> </w:t>
      </w:r>
      <w:r w:rsidRPr="006F1698">
        <w:t>читать,</w:t>
      </w:r>
      <w:r w:rsidRPr="006F1698">
        <w:rPr>
          <w:spacing w:val="-15"/>
        </w:rPr>
        <w:t xml:space="preserve"> </w:t>
      </w:r>
      <w:r w:rsidRPr="006F1698">
        <w:t>записывать,</w:t>
      </w:r>
      <w:r w:rsidRPr="006F1698">
        <w:rPr>
          <w:spacing w:val="-14"/>
        </w:rPr>
        <w:t xml:space="preserve"> </w:t>
      </w:r>
      <w:r w:rsidRPr="006F1698">
        <w:t>сравнивать,</w:t>
      </w:r>
      <w:r w:rsidRPr="006F1698">
        <w:rPr>
          <w:spacing w:val="-12"/>
        </w:rPr>
        <w:t xml:space="preserve"> </w:t>
      </w:r>
      <w:r w:rsidRPr="006F1698">
        <w:t>упорядочивать многозначные</w:t>
      </w:r>
      <w:r w:rsidRPr="006F1698">
        <w:rPr>
          <w:spacing w:val="-8"/>
        </w:rPr>
        <w:t xml:space="preserve"> </w:t>
      </w:r>
      <w:r w:rsidRPr="006F1698">
        <w:t>числа;</w:t>
      </w:r>
      <w:r w:rsidRPr="006F1698">
        <w:rPr>
          <w:spacing w:val="-7"/>
        </w:rPr>
        <w:t xml:space="preserve"> </w:t>
      </w:r>
      <w:r w:rsidRPr="006F1698">
        <w:t>находить</w:t>
      </w:r>
      <w:r w:rsidRPr="006F1698">
        <w:rPr>
          <w:spacing w:val="-6"/>
        </w:rPr>
        <w:t xml:space="preserve"> </w:t>
      </w:r>
      <w:r w:rsidRPr="006F1698">
        <w:t>число</w:t>
      </w:r>
      <w:r w:rsidRPr="006F1698">
        <w:rPr>
          <w:spacing w:val="-7"/>
        </w:rPr>
        <w:t xml:space="preserve"> </w:t>
      </w:r>
      <w:r w:rsidRPr="006F1698">
        <w:t>большее</w:t>
      </w:r>
      <w:r w:rsidRPr="006F1698">
        <w:rPr>
          <w:spacing w:val="-8"/>
        </w:rPr>
        <w:t xml:space="preserve"> </w:t>
      </w:r>
      <w:r w:rsidRPr="006F1698">
        <w:t>или</w:t>
      </w:r>
      <w:r w:rsidRPr="006F1698">
        <w:rPr>
          <w:spacing w:val="-6"/>
        </w:rPr>
        <w:t xml:space="preserve"> </w:t>
      </w:r>
      <w:r w:rsidRPr="006F1698">
        <w:t>меньшее</w:t>
      </w:r>
      <w:r w:rsidRPr="006F1698">
        <w:rPr>
          <w:spacing w:val="-8"/>
        </w:rPr>
        <w:t xml:space="preserve"> </w:t>
      </w:r>
      <w:r w:rsidRPr="006F1698">
        <w:t>данного</w:t>
      </w:r>
      <w:r w:rsidRPr="006F1698">
        <w:rPr>
          <w:spacing w:val="-7"/>
        </w:rPr>
        <w:t xml:space="preserve"> </w:t>
      </w:r>
      <w:r w:rsidRPr="006F1698">
        <w:t>числа</w:t>
      </w:r>
      <w:r w:rsidRPr="006F1698">
        <w:rPr>
          <w:spacing w:val="-8"/>
        </w:rPr>
        <w:t xml:space="preserve"> </w:t>
      </w:r>
      <w:r w:rsidRPr="006F1698">
        <w:t>на</w:t>
      </w:r>
      <w:r w:rsidRPr="006F1698">
        <w:rPr>
          <w:spacing w:val="-8"/>
        </w:rPr>
        <w:t xml:space="preserve"> </w:t>
      </w:r>
      <w:r w:rsidRPr="006F1698">
        <w:t>заданное</w:t>
      </w:r>
      <w:r w:rsidRPr="006F1698">
        <w:rPr>
          <w:spacing w:val="-8"/>
        </w:rPr>
        <w:t xml:space="preserve"> </w:t>
      </w:r>
      <w:r w:rsidRPr="006F1698">
        <w:t>число,</w:t>
      </w:r>
      <w:r w:rsidRPr="006F1698">
        <w:rPr>
          <w:spacing w:val="-7"/>
        </w:rPr>
        <w:t xml:space="preserve"> </w:t>
      </w:r>
      <w:r w:rsidRPr="006F1698">
        <w:t>в заданное число раз; 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 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 выполнять прикидку результата вычислений, проверку полученного ответа по критериям: достоверность (реальность), соответствие</w:t>
      </w:r>
      <w:r w:rsidRPr="006F1698">
        <w:rPr>
          <w:spacing w:val="-12"/>
        </w:rPr>
        <w:t xml:space="preserve"> </w:t>
      </w:r>
      <w:r w:rsidRPr="006F1698">
        <w:t>правилу</w:t>
      </w:r>
      <w:r w:rsidRPr="006F1698">
        <w:rPr>
          <w:spacing w:val="-14"/>
        </w:rPr>
        <w:t xml:space="preserve"> </w:t>
      </w:r>
      <w:r w:rsidRPr="006F1698">
        <w:t>(алгоритму),</w:t>
      </w:r>
      <w:r w:rsidRPr="006F1698">
        <w:rPr>
          <w:spacing w:val="-11"/>
        </w:rPr>
        <w:t xml:space="preserve"> </w:t>
      </w:r>
      <w:r w:rsidRPr="006F1698">
        <w:t>а</w:t>
      </w:r>
      <w:r w:rsidRPr="006F1698">
        <w:rPr>
          <w:spacing w:val="-12"/>
        </w:rPr>
        <w:t xml:space="preserve"> </w:t>
      </w:r>
      <w:r w:rsidRPr="006F1698">
        <w:t>также</w:t>
      </w:r>
      <w:r w:rsidRPr="006F1698">
        <w:rPr>
          <w:spacing w:val="-9"/>
        </w:rPr>
        <w:t xml:space="preserve"> </w:t>
      </w:r>
      <w:r w:rsidRPr="006F1698">
        <w:t>с</w:t>
      </w:r>
      <w:r w:rsidRPr="006F1698">
        <w:rPr>
          <w:spacing w:val="-12"/>
        </w:rPr>
        <w:t xml:space="preserve"> </w:t>
      </w:r>
      <w:r w:rsidRPr="006F1698">
        <w:t>помощью</w:t>
      </w:r>
      <w:r w:rsidRPr="006F1698">
        <w:rPr>
          <w:spacing w:val="-10"/>
        </w:rPr>
        <w:t xml:space="preserve"> </w:t>
      </w:r>
      <w:r w:rsidRPr="006F1698">
        <w:t>калькулятора;</w:t>
      </w:r>
      <w:r w:rsidRPr="006F1698">
        <w:rPr>
          <w:spacing w:val="-10"/>
        </w:rPr>
        <w:t xml:space="preserve"> </w:t>
      </w:r>
      <w:r w:rsidRPr="006F1698">
        <w:t>находить</w:t>
      </w:r>
      <w:r w:rsidRPr="006F1698">
        <w:rPr>
          <w:spacing w:val="-12"/>
        </w:rPr>
        <w:t xml:space="preserve"> </w:t>
      </w:r>
      <w:r w:rsidRPr="006F1698">
        <w:t>долю</w:t>
      </w:r>
      <w:r w:rsidRPr="006F1698">
        <w:rPr>
          <w:spacing w:val="-10"/>
        </w:rPr>
        <w:t xml:space="preserve"> </w:t>
      </w:r>
      <w:r w:rsidRPr="006F1698">
        <w:t>величины, величину по ее доле; находить неизвестный компонент арифметического действия; использовать единицы величин при решении задач (длина, масса, время, вместимость, стоимость, площадь, скорость); 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 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 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вместимость с помощью измерительных сосудов, прикидку и оценку результата измерений; решать текстовые задачи в 1–3 действия, выполнять преобразование заданных величин,</w:t>
      </w:r>
      <w:r w:rsidRPr="006F1698">
        <w:rPr>
          <w:spacing w:val="-2"/>
        </w:rPr>
        <w:t xml:space="preserve"> </w:t>
      </w:r>
      <w:r w:rsidRPr="006F1698">
        <w:t>выбирать</w:t>
      </w:r>
      <w:r w:rsidRPr="006F1698">
        <w:rPr>
          <w:spacing w:val="-3"/>
        </w:rPr>
        <w:t xml:space="preserve"> </w:t>
      </w:r>
      <w:r w:rsidRPr="006F1698">
        <w:t>при</w:t>
      </w:r>
      <w:r w:rsidRPr="006F1698">
        <w:rPr>
          <w:spacing w:val="-1"/>
        </w:rPr>
        <w:t xml:space="preserve"> </w:t>
      </w:r>
      <w:r w:rsidRPr="006F1698">
        <w:t>решении</w:t>
      </w:r>
      <w:r w:rsidRPr="006F1698">
        <w:rPr>
          <w:spacing w:val="-3"/>
        </w:rPr>
        <w:t xml:space="preserve"> </w:t>
      </w:r>
      <w:r w:rsidRPr="006F1698">
        <w:t>подходящие</w:t>
      </w:r>
      <w:r w:rsidRPr="006F1698">
        <w:rPr>
          <w:spacing w:val="-3"/>
        </w:rPr>
        <w:t xml:space="preserve"> </w:t>
      </w:r>
      <w:r w:rsidRPr="006F1698">
        <w:t>способы</w:t>
      </w:r>
      <w:r w:rsidRPr="006F1698">
        <w:rPr>
          <w:spacing w:val="-2"/>
        </w:rPr>
        <w:t xml:space="preserve"> </w:t>
      </w:r>
      <w:r w:rsidRPr="006F1698">
        <w:t>вычисления,</w:t>
      </w:r>
      <w:r w:rsidRPr="006F1698">
        <w:rPr>
          <w:spacing w:val="-2"/>
        </w:rPr>
        <w:t xml:space="preserve"> </w:t>
      </w:r>
      <w:r w:rsidRPr="006F1698">
        <w:t>сочетая устные</w:t>
      </w:r>
      <w:r w:rsidRPr="006F1698">
        <w:rPr>
          <w:spacing w:val="-3"/>
        </w:rPr>
        <w:t xml:space="preserve"> </w:t>
      </w:r>
      <w:r w:rsidRPr="006F1698">
        <w:t>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 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r w:rsidRPr="006F1698">
        <w:rPr>
          <w:spacing w:val="-4"/>
        </w:rPr>
        <w:t xml:space="preserve"> </w:t>
      </w:r>
      <w:r w:rsidRPr="006F1698">
        <w:t>различать</w:t>
      </w:r>
      <w:r w:rsidRPr="006F1698">
        <w:rPr>
          <w:spacing w:val="-4"/>
        </w:rPr>
        <w:t xml:space="preserve"> </w:t>
      </w:r>
      <w:r w:rsidRPr="006F1698">
        <w:t>окружность</w:t>
      </w:r>
      <w:r w:rsidRPr="006F1698">
        <w:rPr>
          <w:spacing w:val="-4"/>
        </w:rPr>
        <w:t xml:space="preserve"> </w:t>
      </w:r>
      <w:r w:rsidRPr="006F1698">
        <w:t>и</w:t>
      </w:r>
      <w:r w:rsidRPr="006F1698">
        <w:rPr>
          <w:spacing w:val="-4"/>
        </w:rPr>
        <w:t xml:space="preserve"> </w:t>
      </w:r>
      <w:r w:rsidRPr="006F1698">
        <w:t>круг,</w:t>
      </w:r>
      <w:r w:rsidRPr="006F1698">
        <w:rPr>
          <w:spacing w:val="-5"/>
        </w:rPr>
        <w:t xml:space="preserve"> </w:t>
      </w:r>
      <w:r w:rsidRPr="006F1698">
        <w:t>изображать</w:t>
      </w:r>
      <w:r w:rsidRPr="006F1698">
        <w:rPr>
          <w:spacing w:val="-4"/>
        </w:rPr>
        <w:t xml:space="preserve"> </w:t>
      </w:r>
      <w:r w:rsidRPr="006F1698">
        <w:t>с</w:t>
      </w:r>
      <w:r w:rsidRPr="006F1698">
        <w:rPr>
          <w:spacing w:val="-6"/>
        </w:rPr>
        <w:t xml:space="preserve"> </w:t>
      </w:r>
      <w:r w:rsidRPr="006F1698">
        <w:t>помощью</w:t>
      </w:r>
      <w:r w:rsidRPr="006F1698">
        <w:rPr>
          <w:spacing w:val="-4"/>
        </w:rPr>
        <w:t xml:space="preserve"> </w:t>
      </w:r>
      <w:r w:rsidRPr="006F1698">
        <w:t>циркуля</w:t>
      </w:r>
      <w:r w:rsidRPr="006F1698">
        <w:rPr>
          <w:spacing w:val="-5"/>
        </w:rPr>
        <w:t xml:space="preserve"> </w:t>
      </w:r>
      <w:r w:rsidRPr="006F1698">
        <w:t>и</w:t>
      </w:r>
      <w:r w:rsidRPr="006F1698">
        <w:rPr>
          <w:spacing w:val="-4"/>
        </w:rPr>
        <w:t xml:space="preserve"> </w:t>
      </w:r>
      <w:r w:rsidRPr="006F1698">
        <w:t>линейки</w:t>
      </w:r>
      <w:r w:rsidRPr="006F1698">
        <w:rPr>
          <w:spacing w:val="-4"/>
        </w:rPr>
        <w:t xml:space="preserve"> </w:t>
      </w:r>
      <w:r w:rsidRPr="006F1698">
        <w:t>окружность заданного радиуса; 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 выполнять разбиение (показывать на рисунке, чертеже) простейшей составной фигуры на прямоугольники (квадраты), находить периметр и площадь</w:t>
      </w:r>
      <w:r w:rsidRPr="006F1698">
        <w:rPr>
          <w:spacing w:val="-12"/>
        </w:rPr>
        <w:t xml:space="preserve"> </w:t>
      </w:r>
      <w:r w:rsidRPr="006F1698">
        <w:t>фигур,</w:t>
      </w:r>
      <w:r w:rsidRPr="006F1698">
        <w:rPr>
          <w:spacing w:val="-11"/>
        </w:rPr>
        <w:t xml:space="preserve"> </w:t>
      </w:r>
      <w:r w:rsidRPr="006F1698">
        <w:t>составленных</w:t>
      </w:r>
      <w:r w:rsidRPr="006F1698">
        <w:rPr>
          <w:spacing w:val="-13"/>
        </w:rPr>
        <w:t xml:space="preserve"> </w:t>
      </w:r>
      <w:r w:rsidRPr="006F1698">
        <w:t>из</w:t>
      </w:r>
      <w:r w:rsidRPr="006F1698">
        <w:rPr>
          <w:spacing w:val="-11"/>
        </w:rPr>
        <w:t xml:space="preserve"> </w:t>
      </w:r>
      <w:r w:rsidRPr="006F1698">
        <w:t>двух-трех</w:t>
      </w:r>
      <w:r w:rsidRPr="006F1698">
        <w:rPr>
          <w:spacing w:val="-11"/>
        </w:rPr>
        <w:t xml:space="preserve"> </w:t>
      </w:r>
      <w:r w:rsidRPr="006F1698">
        <w:t>прямоугольников</w:t>
      </w:r>
      <w:r w:rsidRPr="006F1698">
        <w:rPr>
          <w:spacing w:val="-13"/>
        </w:rPr>
        <w:t xml:space="preserve"> </w:t>
      </w:r>
      <w:r w:rsidRPr="006F1698">
        <w:t>(квадратов);</w:t>
      </w:r>
      <w:r w:rsidRPr="006F1698">
        <w:rPr>
          <w:spacing w:val="-12"/>
        </w:rPr>
        <w:t xml:space="preserve"> </w:t>
      </w:r>
      <w:r w:rsidRPr="006F1698">
        <w:t>распознавать</w:t>
      </w:r>
      <w:r w:rsidRPr="006F1698">
        <w:rPr>
          <w:spacing w:val="-12"/>
        </w:rPr>
        <w:t xml:space="preserve"> </w:t>
      </w:r>
      <w:r w:rsidRPr="006F1698">
        <w:t>верные (истинные) и неверные (ложные) утверждения, приводить пример, контр пример; формулировать утверждение (вывод), строить логические рассуждения (двух-трех шаговые); классифицировать объекты по заданным или самостоятельно установленным одному-двум признакам; 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w:t>
      </w:r>
      <w:r w:rsidRPr="006F1698">
        <w:rPr>
          <w:spacing w:val="44"/>
        </w:rPr>
        <w:t xml:space="preserve"> </w:t>
      </w:r>
      <w:r w:rsidRPr="006F1698">
        <w:t>и</w:t>
      </w:r>
      <w:r w:rsidRPr="006F1698">
        <w:rPr>
          <w:spacing w:val="43"/>
        </w:rPr>
        <w:t xml:space="preserve"> </w:t>
      </w:r>
      <w:r w:rsidRPr="006F1698">
        <w:t>явлениях</w:t>
      </w:r>
      <w:r w:rsidRPr="006F1698">
        <w:rPr>
          <w:spacing w:val="42"/>
        </w:rPr>
        <w:t xml:space="preserve"> </w:t>
      </w:r>
      <w:r w:rsidRPr="006F1698">
        <w:t>окружающего</w:t>
      </w:r>
      <w:r w:rsidRPr="006F1698">
        <w:rPr>
          <w:spacing w:val="42"/>
        </w:rPr>
        <w:t xml:space="preserve"> </w:t>
      </w:r>
      <w:r w:rsidRPr="006F1698">
        <w:t>мира</w:t>
      </w:r>
      <w:r w:rsidRPr="006F1698">
        <w:rPr>
          <w:spacing w:val="44"/>
        </w:rPr>
        <w:t xml:space="preserve"> </w:t>
      </w:r>
      <w:r w:rsidRPr="006F1698">
        <w:t>(например,</w:t>
      </w:r>
      <w:r w:rsidRPr="006F1698">
        <w:rPr>
          <w:spacing w:val="42"/>
        </w:rPr>
        <w:t xml:space="preserve"> </w:t>
      </w:r>
      <w:r w:rsidRPr="006F1698">
        <w:t>календарь,</w:t>
      </w:r>
      <w:r w:rsidRPr="006F1698">
        <w:rPr>
          <w:spacing w:val="42"/>
        </w:rPr>
        <w:t xml:space="preserve"> </w:t>
      </w:r>
      <w:r w:rsidRPr="006F1698">
        <w:t>расписание),</w:t>
      </w:r>
      <w:r w:rsidRPr="006F1698">
        <w:rPr>
          <w:spacing w:val="42"/>
        </w:rPr>
        <w:t xml:space="preserve"> </w:t>
      </w:r>
      <w:r w:rsidRPr="006F1698">
        <w:t>в</w:t>
      </w:r>
      <w:r w:rsidRPr="006F1698">
        <w:rPr>
          <w:spacing w:val="42"/>
        </w:rPr>
        <w:t xml:space="preserve"> </w:t>
      </w:r>
      <w:r w:rsidRPr="006F1698">
        <w:rPr>
          <w:spacing w:val="-2"/>
        </w:rPr>
        <w:t>предметах</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8" w:firstLine="0"/>
        <w:jc w:val="left"/>
      </w:pPr>
      <w:r w:rsidRPr="006F1698">
        <w:lastRenderedPageBreak/>
        <w:t>повседневной жизни (например, счет, меню, прайс-лист, объявление); заполнять данными предложенную таблицу, столбчатую диаграмму; 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 составлять модель текстовой задачи, числовое</w:t>
      </w:r>
      <w:r w:rsidRPr="006F1698">
        <w:rPr>
          <w:spacing w:val="-13"/>
        </w:rPr>
        <w:t xml:space="preserve"> </w:t>
      </w:r>
      <w:r w:rsidRPr="006F1698">
        <w:t>выражение;</w:t>
      </w:r>
      <w:r w:rsidRPr="006F1698">
        <w:rPr>
          <w:spacing w:val="-11"/>
        </w:rPr>
        <w:t xml:space="preserve"> </w:t>
      </w:r>
      <w:r w:rsidRPr="006F1698">
        <w:t>выбирать</w:t>
      </w:r>
      <w:r w:rsidRPr="006F1698">
        <w:rPr>
          <w:spacing w:val="-11"/>
        </w:rPr>
        <w:t xml:space="preserve"> </w:t>
      </w:r>
      <w:r w:rsidRPr="006F1698">
        <w:t>рациональное</w:t>
      </w:r>
      <w:r w:rsidRPr="006F1698">
        <w:rPr>
          <w:spacing w:val="-13"/>
        </w:rPr>
        <w:t xml:space="preserve"> </w:t>
      </w:r>
      <w:r w:rsidRPr="006F1698">
        <w:t>решение</w:t>
      </w:r>
      <w:r w:rsidRPr="006F1698">
        <w:rPr>
          <w:spacing w:val="-13"/>
        </w:rPr>
        <w:t xml:space="preserve"> </w:t>
      </w:r>
      <w:r w:rsidRPr="006F1698">
        <w:t>задачи,</w:t>
      </w:r>
      <w:r w:rsidRPr="006F1698">
        <w:rPr>
          <w:spacing w:val="-12"/>
        </w:rPr>
        <w:t xml:space="preserve"> </w:t>
      </w:r>
      <w:r w:rsidRPr="006F1698">
        <w:t>находить</w:t>
      </w:r>
      <w:r w:rsidRPr="006F1698">
        <w:rPr>
          <w:spacing w:val="-11"/>
        </w:rPr>
        <w:t xml:space="preserve"> </w:t>
      </w:r>
      <w:r w:rsidRPr="006F1698">
        <w:t>все</w:t>
      </w:r>
      <w:r w:rsidRPr="006F1698">
        <w:rPr>
          <w:spacing w:val="-13"/>
        </w:rPr>
        <w:t xml:space="preserve"> </w:t>
      </w:r>
      <w:r w:rsidRPr="006F1698">
        <w:t>верные</w:t>
      </w:r>
      <w:r w:rsidRPr="006F1698">
        <w:rPr>
          <w:spacing w:val="-13"/>
        </w:rPr>
        <w:t xml:space="preserve"> </w:t>
      </w:r>
      <w:r w:rsidRPr="006F1698">
        <w:t>решения</w:t>
      </w:r>
      <w:r w:rsidRPr="006F1698">
        <w:rPr>
          <w:spacing w:val="-11"/>
        </w:rPr>
        <w:t xml:space="preserve"> </w:t>
      </w:r>
      <w:r w:rsidRPr="006F1698">
        <w:t xml:space="preserve">из </w:t>
      </w:r>
      <w:r w:rsidRPr="006F1698">
        <w:rPr>
          <w:spacing w:val="-2"/>
        </w:rPr>
        <w:t>предложенных.</w:t>
      </w:r>
    </w:p>
    <w:p w:rsidR="00413139" w:rsidRPr="006F1698" w:rsidRDefault="00413139" w:rsidP="001A1556">
      <w:pPr>
        <w:pStyle w:val="a4"/>
        <w:spacing w:before="5"/>
        <w:ind w:left="0" w:firstLine="0"/>
        <w:jc w:val="left"/>
      </w:pPr>
    </w:p>
    <w:p w:rsidR="00413139" w:rsidRPr="006F1698" w:rsidRDefault="009A3D00" w:rsidP="009A3D00">
      <w:pPr>
        <w:pStyle w:val="2"/>
        <w:tabs>
          <w:tab w:val="left" w:pos="1622"/>
        </w:tabs>
        <w:spacing w:line="274" w:lineRule="exact"/>
        <w:ind w:left="1023"/>
      </w:pPr>
      <w:bookmarkStart w:id="8" w:name="_TOC_250011"/>
      <w:r w:rsidRPr="006F1698">
        <w:t>2.1.6.</w:t>
      </w:r>
      <w:r w:rsidR="0033326F" w:rsidRPr="006F1698">
        <w:t>Рабочая</w:t>
      </w:r>
      <w:r w:rsidR="0033326F" w:rsidRPr="006F1698">
        <w:rPr>
          <w:b w:val="0"/>
          <w:spacing w:val="-14"/>
        </w:rPr>
        <w:t xml:space="preserve"> </w:t>
      </w:r>
      <w:r w:rsidR="0033326F" w:rsidRPr="006F1698">
        <w:t>программа</w:t>
      </w:r>
      <w:r w:rsidR="0033326F" w:rsidRPr="006F1698">
        <w:rPr>
          <w:b w:val="0"/>
          <w:spacing w:val="-13"/>
        </w:rPr>
        <w:t xml:space="preserve"> </w:t>
      </w:r>
      <w:r w:rsidR="0033326F" w:rsidRPr="006F1698">
        <w:t>учебного</w:t>
      </w:r>
      <w:r w:rsidR="0033326F" w:rsidRPr="006F1698">
        <w:rPr>
          <w:b w:val="0"/>
          <w:spacing w:val="-12"/>
        </w:rPr>
        <w:t xml:space="preserve"> </w:t>
      </w:r>
      <w:r w:rsidR="0033326F" w:rsidRPr="006F1698">
        <w:t>предмета</w:t>
      </w:r>
      <w:r w:rsidR="0033326F" w:rsidRPr="006F1698">
        <w:rPr>
          <w:b w:val="0"/>
          <w:spacing w:val="-13"/>
        </w:rPr>
        <w:t xml:space="preserve"> </w:t>
      </w:r>
      <w:r w:rsidR="0033326F" w:rsidRPr="006F1698">
        <w:t>«Окружающий</w:t>
      </w:r>
      <w:r w:rsidR="0033326F" w:rsidRPr="006F1698">
        <w:rPr>
          <w:b w:val="0"/>
          <w:spacing w:val="-12"/>
        </w:rPr>
        <w:t xml:space="preserve"> </w:t>
      </w:r>
      <w:bookmarkEnd w:id="8"/>
      <w:r w:rsidR="0033326F" w:rsidRPr="006F1698">
        <w:rPr>
          <w:spacing w:val="-4"/>
        </w:rPr>
        <w:t>мир»</w:t>
      </w:r>
    </w:p>
    <w:p w:rsidR="00413139" w:rsidRPr="006F1698" w:rsidRDefault="0033326F" w:rsidP="001A1556">
      <w:pPr>
        <w:pStyle w:val="a4"/>
        <w:spacing w:line="274" w:lineRule="exact"/>
        <w:ind w:left="1023" w:firstLine="0"/>
        <w:jc w:val="left"/>
      </w:pPr>
      <w:r w:rsidRPr="006F1698">
        <w:t>Рабочая</w:t>
      </w:r>
      <w:r w:rsidRPr="006F1698">
        <w:rPr>
          <w:spacing w:val="51"/>
        </w:rPr>
        <w:t xml:space="preserve"> </w:t>
      </w:r>
      <w:r w:rsidRPr="006F1698">
        <w:t>программа</w:t>
      </w:r>
      <w:r w:rsidRPr="006F1698">
        <w:rPr>
          <w:spacing w:val="50"/>
        </w:rPr>
        <w:t xml:space="preserve"> </w:t>
      </w:r>
      <w:r w:rsidRPr="006F1698">
        <w:t>по</w:t>
      </w:r>
      <w:r w:rsidRPr="006F1698">
        <w:rPr>
          <w:spacing w:val="53"/>
        </w:rPr>
        <w:t xml:space="preserve"> </w:t>
      </w:r>
      <w:r w:rsidRPr="006F1698">
        <w:t>учебному</w:t>
      </w:r>
      <w:r w:rsidRPr="006F1698">
        <w:rPr>
          <w:spacing w:val="47"/>
        </w:rPr>
        <w:t xml:space="preserve"> </w:t>
      </w:r>
      <w:r w:rsidRPr="006F1698">
        <w:t>предмету</w:t>
      </w:r>
      <w:r w:rsidRPr="006F1698">
        <w:rPr>
          <w:spacing w:val="51"/>
        </w:rPr>
        <w:t xml:space="preserve"> </w:t>
      </w:r>
      <w:r w:rsidRPr="006F1698">
        <w:t>«Окружающий</w:t>
      </w:r>
      <w:r w:rsidRPr="006F1698">
        <w:rPr>
          <w:spacing w:val="52"/>
        </w:rPr>
        <w:t xml:space="preserve"> </w:t>
      </w:r>
      <w:r w:rsidRPr="006F1698">
        <w:t>мир»</w:t>
      </w:r>
      <w:r w:rsidRPr="006F1698">
        <w:rPr>
          <w:spacing w:val="45"/>
        </w:rPr>
        <w:t xml:space="preserve"> </w:t>
      </w:r>
      <w:r w:rsidRPr="006F1698">
        <w:t>(предметная</w:t>
      </w:r>
      <w:r w:rsidRPr="006F1698">
        <w:rPr>
          <w:spacing w:val="51"/>
        </w:rPr>
        <w:t xml:space="preserve"> </w:t>
      </w:r>
      <w:r w:rsidRPr="006F1698">
        <w:rPr>
          <w:spacing w:val="-2"/>
        </w:rPr>
        <w:t>область</w:t>
      </w:r>
    </w:p>
    <w:p w:rsidR="00413139" w:rsidRPr="006F1698" w:rsidRDefault="0033326F" w:rsidP="001A1556">
      <w:pPr>
        <w:pStyle w:val="a4"/>
        <w:ind w:right="540" w:firstLine="0"/>
        <w:jc w:val="left"/>
      </w:pPr>
      <w:r w:rsidRPr="006F1698">
        <w:t>«Обществознание</w:t>
      </w:r>
      <w:r w:rsidRPr="006F1698">
        <w:rPr>
          <w:spacing w:val="-8"/>
        </w:rPr>
        <w:t xml:space="preserve"> </w:t>
      </w:r>
      <w:r w:rsidRPr="006F1698">
        <w:t>и</w:t>
      </w:r>
      <w:r w:rsidRPr="006F1698">
        <w:rPr>
          <w:spacing w:val="-8"/>
        </w:rPr>
        <w:t xml:space="preserve"> </w:t>
      </w:r>
      <w:r w:rsidRPr="006F1698">
        <w:t>естествознание»</w:t>
      </w:r>
      <w:r w:rsidRPr="006F1698">
        <w:rPr>
          <w:spacing w:val="-15"/>
        </w:rPr>
        <w:t xml:space="preserve"> </w:t>
      </w:r>
      <w:r w:rsidRPr="006F1698">
        <w:t>(«Окружающий</w:t>
      </w:r>
      <w:r w:rsidRPr="006F1698">
        <w:rPr>
          <w:spacing w:val="-8"/>
        </w:rPr>
        <w:t xml:space="preserve"> </w:t>
      </w:r>
      <w:r w:rsidRPr="006F1698">
        <w:t>мир»)</w:t>
      </w:r>
      <w:r w:rsidRPr="006F1698">
        <w:rPr>
          <w:spacing w:val="-8"/>
        </w:rPr>
        <w:t xml:space="preserve"> </w:t>
      </w:r>
      <w:r w:rsidRPr="006F1698">
        <w:t>(далее</w:t>
      </w:r>
      <w:r w:rsidRPr="006F1698">
        <w:rPr>
          <w:spacing w:val="-8"/>
        </w:rPr>
        <w:t xml:space="preserve"> </w:t>
      </w:r>
      <w:r w:rsidRPr="006F1698">
        <w:t>соответственно</w:t>
      </w:r>
      <w:r w:rsidRPr="006F1698">
        <w:rPr>
          <w:spacing w:val="-7"/>
        </w:rPr>
        <w:t xml:space="preserve"> </w:t>
      </w:r>
      <w:r w:rsidRPr="006F1698">
        <w:t>–</w:t>
      </w:r>
      <w:r w:rsidRPr="006F1698">
        <w:rPr>
          <w:spacing w:val="-9"/>
        </w:rPr>
        <w:t xml:space="preserve"> </w:t>
      </w:r>
      <w:r w:rsidRPr="006F1698">
        <w:t>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413139" w:rsidRPr="006F1698" w:rsidRDefault="0033326F" w:rsidP="001A1556">
      <w:pPr>
        <w:pStyle w:val="a4"/>
        <w:tabs>
          <w:tab w:val="left" w:pos="2388"/>
          <w:tab w:val="left" w:pos="3768"/>
          <w:tab w:val="left" w:pos="4195"/>
          <w:tab w:val="left" w:pos="4510"/>
          <w:tab w:val="left" w:pos="4862"/>
          <w:tab w:val="left" w:pos="5151"/>
          <w:tab w:val="left" w:pos="6394"/>
          <w:tab w:val="left" w:pos="6579"/>
          <w:tab w:val="left" w:pos="6727"/>
          <w:tab w:val="left" w:pos="7555"/>
          <w:tab w:val="left" w:pos="7649"/>
          <w:tab w:val="left" w:pos="8887"/>
          <w:tab w:val="left" w:pos="9017"/>
        </w:tabs>
        <w:ind w:right="538"/>
        <w:jc w:val="left"/>
      </w:pPr>
      <w:r w:rsidRPr="006F1698">
        <w:t>Пояснительная</w:t>
      </w:r>
      <w:r w:rsidRPr="006F1698">
        <w:rPr>
          <w:spacing w:val="40"/>
        </w:rPr>
        <w:t xml:space="preserve"> </w:t>
      </w:r>
      <w:r w:rsidRPr="006F1698">
        <w:t>записка</w:t>
      </w:r>
      <w:r w:rsidRPr="006F1698">
        <w:rPr>
          <w:spacing w:val="40"/>
        </w:rPr>
        <w:t xml:space="preserve"> </w:t>
      </w:r>
      <w:r w:rsidRPr="006F1698">
        <w:t>отражает</w:t>
      </w:r>
      <w:r w:rsidRPr="006F1698">
        <w:rPr>
          <w:spacing w:val="40"/>
        </w:rPr>
        <w:t xml:space="preserve"> </w:t>
      </w:r>
      <w:r w:rsidRPr="006F1698">
        <w:t>общие</w:t>
      </w:r>
      <w:r w:rsidRPr="006F1698">
        <w:rPr>
          <w:spacing w:val="40"/>
        </w:rPr>
        <w:t xml:space="preserve"> </w:t>
      </w:r>
      <w:r w:rsidRPr="006F1698">
        <w:t>цели</w:t>
      </w:r>
      <w:r w:rsidRPr="006F1698">
        <w:rPr>
          <w:spacing w:val="40"/>
        </w:rPr>
        <w:t xml:space="preserve"> </w:t>
      </w:r>
      <w:r w:rsidRPr="006F1698">
        <w:t>и</w:t>
      </w:r>
      <w:r w:rsidRPr="006F1698">
        <w:rPr>
          <w:spacing w:val="40"/>
        </w:rPr>
        <w:t xml:space="preserve"> </w:t>
      </w:r>
      <w:r w:rsidRPr="006F1698">
        <w:t>задачи</w:t>
      </w:r>
      <w:r w:rsidRPr="006F1698">
        <w:rPr>
          <w:spacing w:val="40"/>
        </w:rPr>
        <w:t xml:space="preserve"> </w:t>
      </w:r>
      <w:r w:rsidRPr="006F1698">
        <w:t>изучения</w:t>
      </w:r>
      <w:r w:rsidRPr="006F1698">
        <w:rPr>
          <w:spacing w:val="40"/>
        </w:rPr>
        <w:t xml:space="preserve"> </w:t>
      </w:r>
      <w:r w:rsidRPr="006F1698">
        <w:t>учебного</w:t>
      </w:r>
      <w:r w:rsidRPr="006F1698">
        <w:rPr>
          <w:spacing w:val="40"/>
        </w:rPr>
        <w:t xml:space="preserve"> </w:t>
      </w:r>
      <w:r w:rsidRPr="006F1698">
        <w:t>предмета, характеристику</w:t>
      </w:r>
      <w:r w:rsidRPr="006F1698">
        <w:rPr>
          <w:spacing w:val="80"/>
        </w:rPr>
        <w:t xml:space="preserve"> </w:t>
      </w:r>
      <w:r w:rsidRPr="006F1698">
        <w:t>психологических</w:t>
      </w:r>
      <w:r w:rsidRPr="006F1698">
        <w:rPr>
          <w:spacing w:val="80"/>
        </w:rPr>
        <w:t xml:space="preserve"> </w:t>
      </w:r>
      <w:r w:rsidRPr="006F1698">
        <w:t>предпосылок</w:t>
      </w:r>
      <w:r w:rsidRPr="006F1698">
        <w:rPr>
          <w:spacing w:val="80"/>
        </w:rPr>
        <w:t xml:space="preserve"> </w:t>
      </w:r>
      <w:r w:rsidRPr="006F1698">
        <w:t>к</w:t>
      </w:r>
      <w:r w:rsidRPr="006F1698">
        <w:rPr>
          <w:spacing w:val="80"/>
        </w:rPr>
        <w:t xml:space="preserve"> </w:t>
      </w:r>
      <w:r w:rsidRPr="006F1698">
        <w:t>его</w:t>
      </w:r>
      <w:r w:rsidRPr="006F1698">
        <w:rPr>
          <w:spacing w:val="80"/>
        </w:rPr>
        <w:t xml:space="preserve"> </w:t>
      </w:r>
      <w:r w:rsidRPr="006F1698">
        <w:t>изучению</w:t>
      </w:r>
      <w:r w:rsidRPr="006F1698">
        <w:rPr>
          <w:spacing w:val="80"/>
        </w:rPr>
        <w:t xml:space="preserve"> </w:t>
      </w:r>
      <w:r w:rsidRPr="006F1698">
        <w:t>обучающимися;</w:t>
      </w:r>
      <w:r w:rsidRPr="006F1698">
        <w:rPr>
          <w:spacing w:val="80"/>
        </w:rPr>
        <w:t xml:space="preserve"> </w:t>
      </w:r>
      <w:r w:rsidRPr="006F1698">
        <w:t>место</w:t>
      </w:r>
      <w:r w:rsidRPr="006F1698">
        <w:rPr>
          <w:spacing w:val="80"/>
        </w:rPr>
        <w:t xml:space="preserve"> </w:t>
      </w:r>
      <w:r w:rsidRPr="006F1698">
        <w:t>в структуре учебного</w:t>
      </w:r>
      <w:r w:rsidRPr="006F1698">
        <w:rPr>
          <w:spacing w:val="-2"/>
        </w:rPr>
        <w:t xml:space="preserve"> </w:t>
      </w:r>
      <w:r w:rsidRPr="006F1698">
        <w:t>плана,</w:t>
      </w:r>
      <w:r w:rsidRPr="006F1698">
        <w:rPr>
          <w:spacing w:val="-2"/>
        </w:rPr>
        <w:t xml:space="preserve"> </w:t>
      </w:r>
      <w:r w:rsidRPr="006F1698">
        <w:t>а</w:t>
      </w:r>
      <w:r w:rsidRPr="006F1698">
        <w:rPr>
          <w:spacing w:val="-3"/>
        </w:rPr>
        <w:t xml:space="preserve"> </w:t>
      </w:r>
      <w:r w:rsidRPr="006F1698">
        <w:t>также</w:t>
      </w:r>
      <w:r w:rsidRPr="006F1698">
        <w:rPr>
          <w:spacing w:val="-3"/>
        </w:rPr>
        <w:t xml:space="preserve"> </w:t>
      </w:r>
      <w:r w:rsidRPr="006F1698">
        <w:t>подходы</w:t>
      </w:r>
      <w:r w:rsidRPr="006F1698">
        <w:rPr>
          <w:spacing w:val="-3"/>
        </w:rPr>
        <w:t xml:space="preserve"> </w:t>
      </w:r>
      <w:r w:rsidRPr="006F1698">
        <w:t>к</w:t>
      </w:r>
      <w:r w:rsidRPr="006F1698">
        <w:rPr>
          <w:spacing w:val="-1"/>
        </w:rPr>
        <w:t xml:space="preserve"> </w:t>
      </w:r>
      <w:r w:rsidRPr="006F1698">
        <w:t>отбору</w:t>
      </w:r>
      <w:r w:rsidRPr="006F1698">
        <w:rPr>
          <w:spacing w:val="-6"/>
        </w:rPr>
        <w:t xml:space="preserve"> </w:t>
      </w:r>
      <w:r w:rsidRPr="006F1698">
        <w:t>содержания</w:t>
      </w:r>
      <w:r w:rsidRPr="006F1698">
        <w:rPr>
          <w:spacing w:val="-2"/>
        </w:rPr>
        <w:t xml:space="preserve"> </w:t>
      </w:r>
      <w:r w:rsidRPr="006F1698">
        <w:t>и</w:t>
      </w:r>
      <w:r w:rsidRPr="006F1698">
        <w:rPr>
          <w:spacing w:val="-1"/>
        </w:rPr>
        <w:t xml:space="preserve"> </w:t>
      </w:r>
      <w:r w:rsidRPr="006F1698">
        <w:t>планируемым</w:t>
      </w:r>
      <w:r w:rsidRPr="006F1698">
        <w:rPr>
          <w:spacing w:val="-3"/>
        </w:rPr>
        <w:t xml:space="preserve"> </w:t>
      </w:r>
      <w:r w:rsidRPr="006F1698">
        <w:t xml:space="preserve">результатам. </w:t>
      </w:r>
      <w:r w:rsidRPr="006F1698">
        <w:rPr>
          <w:i/>
        </w:rPr>
        <w:t>Содержание</w:t>
      </w:r>
      <w:r w:rsidRPr="006F1698">
        <w:rPr>
          <w:spacing w:val="40"/>
        </w:rPr>
        <w:t xml:space="preserve"> </w:t>
      </w:r>
      <w:r w:rsidRPr="006F1698">
        <w:t>обучения</w:t>
      </w:r>
      <w:r w:rsidRPr="006F1698">
        <w:rPr>
          <w:spacing w:val="40"/>
        </w:rPr>
        <w:t xml:space="preserve"> </w:t>
      </w:r>
      <w:r w:rsidRPr="006F1698">
        <w:t>раскрывает</w:t>
      </w:r>
      <w:r w:rsidRPr="006F1698">
        <w:rPr>
          <w:spacing w:val="40"/>
        </w:rPr>
        <w:t xml:space="preserve"> </w:t>
      </w:r>
      <w:r w:rsidRPr="006F1698">
        <w:t>содержательные</w:t>
      </w:r>
      <w:r w:rsidRPr="006F1698">
        <w:rPr>
          <w:spacing w:val="40"/>
        </w:rPr>
        <w:t xml:space="preserve"> </w:t>
      </w:r>
      <w:r w:rsidRPr="006F1698">
        <w:t>линии</w:t>
      </w:r>
      <w:r w:rsidRPr="006F1698">
        <w:rPr>
          <w:spacing w:val="40"/>
        </w:rPr>
        <w:t xml:space="preserve"> </w:t>
      </w:r>
      <w:r w:rsidRPr="006F1698">
        <w:t>для</w:t>
      </w:r>
      <w:r w:rsidRPr="006F1698">
        <w:rPr>
          <w:spacing w:val="40"/>
        </w:rPr>
        <w:t xml:space="preserve"> </w:t>
      </w:r>
      <w:r w:rsidRPr="006F1698">
        <w:t>обязательного</w:t>
      </w:r>
      <w:r w:rsidRPr="006F1698">
        <w:rPr>
          <w:spacing w:val="40"/>
        </w:rPr>
        <w:t xml:space="preserve"> </w:t>
      </w:r>
      <w:r w:rsidRPr="006F1698">
        <w:t>изучения окружающего мира в каждом классе на уровне начального общего образования. Содержание обучения</w:t>
      </w:r>
      <w:r w:rsidRPr="006F1698">
        <w:rPr>
          <w:spacing w:val="80"/>
        </w:rPr>
        <w:t xml:space="preserve"> </w:t>
      </w:r>
      <w:r w:rsidRPr="006F1698">
        <w:t>в</w:t>
      </w:r>
      <w:r w:rsidRPr="006F1698">
        <w:rPr>
          <w:spacing w:val="80"/>
        </w:rPr>
        <w:t xml:space="preserve"> </w:t>
      </w:r>
      <w:r w:rsidRPr="006F1698">
        <w:t>каждом</w:t>
      </w:r>
      <w:r w:rsidRPr="006F1698">
        <w:rPr>
          <w:spacing w:val="80"/>
        </w:rPr>
        <w:t xml:space="preserve"> </w:t>
      </w:r>
      <w:r w:rsidRPr="006F1698">
        <w:t>классе</w:t>
      </w:r>
      <w:r w:rsidRPr="006F1698">
        <w:rPr>
          <w:spacing w:val="80"/>
        </w:rPr>
        <w:t xml:space="preserve"> </w:t>
      </w:r>
      <w:r w:rsidRPr="006F1698">
        <w:t>завершается</w:t>
      </w:r>
      <w:r w:rsidRPr="006F1698">
        <w:rPr>
          <w:spacing w:val="80"/>
        </w:rPr>
        <w:t xml:space="preserve"> </w:t>
      </w:r>
      <w:r w:rsidRPr="006F1698">
        <w:t>перечнем</w:t>
      </w:r>
      <w:r w:rsidRPr="006F1698">
        <w:rPr>
          <w:spacing w:val="80"/>
        </w:rPr>
        <w:t xml:space="preserve"> </w:t>
      </w:r>
      <w:r w:rsidRPr="006F1698">
        <w:t>универсальных</w:t>
      </w:r>
      <w:r w:rsidRPr="006F1698">
        <w:rPr>
          <w:spacing w:val="80"/>
        </w:rPr>
        <w:t xml:space="preserve"> </w:t>
      </w:r>
      <w:r w:rsidRPr="006F1698">
        <w:t>учебных</w:t>
      </w:r>
      <w:r w:rsidRPr="006F1698">
        <w:rPr>
          <w:spacing w:val="80"/>
        </w:rPr>
        <w:t xml:space="preserve"> </w:t>
      </w:r>
      <w:r w:rsidRPr="006F1698">
        <w:t>действий</w:t>
      </w:r>
      <w:r w:rsidRPr="006F1698">
        <w:rPr>
          <w:spacing w:val="80"/>
        </w:rPr>
        <w:t xml:space="preserve"> </w:t>
      </w:r>
      <w:r w:rsidRPr="006F1698">
        <w:t>–</w:t>
      </w:r>
      <w:r w:rsidRPr="006F1698">
        <w:rPr>
          <w:spacing w:val="40"/>
        </w:rPr>
        <w:t xml:space="preserve"> </w:t>
      </w:r>
      <w:r w:rsidRPr="006F1698">
        <w:rPr>
          <w:spacing w:val="-2"/>
        </w:rPr>
        <w:t>познавательных,</w:t>
      </w:r>
      <w:r w:rsidRPr="006F1698">
        <w:tab/>
      </w:r>
      <w:r w:rsidRPr="006F1698">
        <w:rPr>
          <w:spacing w:val="-57"/>
        </w:rPr>
        <w:t xml:space="preserve"> </w:t>
      </w:r>
      <w:r w:rsidRPr="006F1698">
        <w:rPr>
          <w:spacing w:val="-2"/>
        </w:rPr>
        <w:t>коммуникативных</w:t>
      </w:r>
      <w:r w:rsidRPr="006F1698">
        <w:tab/>
      </w:r>
      <w:r w:rsidRPr="006F1698">
        <w:rPr>
          <w:spacing w:val="-10"/>
        </w:rPr>
        <w:t>и</w:t>
      </w:r>
      <w:r w:rsidRPr="006F1698">
        <w:tab/>
      </w:r>
      <w:r w:rsidRPr="006F1698">
        <w:rPr>
          <w:spacing w:val="-2"/>
        </w:rPr>
        <w:t>регулятивных,</w:t>
      </w:r>
      <w:r w:rsidRPr="006F1698">
        <w:tab/>
      </w:r>
      <w:r w:rsidRPr="006F1698">
        <w:tab/>
      </w:r>
      <w:r w:rsidRPr="006F1698">
        <w:rPr>
          <w:spacing w:val="-2"/>
        </w:rPr>
        <w:t>которые</w:t>
      </w:r>
      <w:r w:rsidRPr="006F1698">
        <w:tab/>
      </w:r>
      <w:r w:rsidRPr="006F1698">
        <w:tab/>
      </w:r>
      <w:r w:rsidRPr="006F1698">
        <w:rPr>
          <w:spacing w:val="-2"/>
        </w:rPr>
        <w:t>возможно</w:t>
      </w:r>
      <w:r w:rsidRPr="006F1698">
        <w:tab/>
      </w:r>
      <w:r w:rsidRPr="006F1698">
        <w:rPr>
          <w:spacing w:val="-2"/>
        </w:rPr>
        <w:t xml:space="preserve">формировать </w:t>
      </w:r>
      <w:r w:rsidRPr="006F1698">
        <w:t>средствами</w:t>
      </w:r>
      <w:r w:rsidRPr="006F1698">
        <w:rPr>
          <w:spacing w:val="40"/>
        </w:rPr>
        <w:t xml:space="preserve"> </w:t>
      </w:r>
      <w:r w:rsidRPr="006F1698">
        <w:t>окружающего</w:t>
      </w:r>
      <w:r w:rsidRPr="006F1698">
        <w:rPr>
          <w:spacing w:val="40"/>
        </w:rPr>
        <w:t xml:space="preserve"> </w:t>
      </w:r>
      <w:r w:rsidRPr="006F1698">
        <w:t>мира</w:t>
      </w:r>
      <w:r w:rsidRPr="006F1698">
        <w:rPr>
          <w:spacing w:val="40"/>
        </w:rPr>
        <w:t xml:space="preserve"> </w:t>
      </w:r>
      <w:r w:rsidRPr="006F1698">
        <w:t>с</w:t>
      </w:r>
      <w:r w:rsidRPr="006F1698">
        <w:rPr>
          <w:spacing w:val="40"/>
        </w:rPr>
        <w:t xml:space="preserve"> </w:t>
      </w:r>
      <w:r w:rsidRPr="006F1698">
        <w:t>учётом</w:t>
      </w:r>
      <w:r w:rsidRPr="006F1698">
        <w:rPr>
          <w:spacing w:val="40"/>
        </w:rPr>
        <w:t xml:space="preserve"> </w:t>
      </w:r>
      <w:r w:rsidRPr="006F1698">
        <w:t>возрастных</w:t>
      </w:r>
      <w:r w:rsidRPr="006F1698">
        <w:rPr>
          <w:spacing w:val="40"/>
        </w:rPr>
        <w:t xml:space="preserve"> </w:t>
      </w:r>
      <w:r w:rsidRPr="006F1698">
        <w:t>особенностей</w:t>
      </w:r>
      <w:r w:rsidRPr="006F1698">
        <w:rPr>
          <w:spacing w:val="40"/>
        </w:rPr>
        <w:t xml:space="preserve"> </w:t>
      </w:r>
      <w:r w:rsidRPr="006F1698">
        <w:t>обучающихся.</w:t>
      </w:r>
      <w:r w:rsidRPr="006F1698">
        <w:rPr>
          <w:spacing w:val="40"/>
        </w:rPr>
        <w:t xml:space="preserve"> </w:t>
      </w:r>
      <w:r w:rsidRPr="006F1698">
        <w:t>В</w:t>
      </w:r>
      <w:r w:rsidRPr="006F1698">
        <w:rPr>
          <w:spacing w:val="40"/>
        </w:rPr>
        <w:t xml:space="preserve"> </w:t>
      </w:r>
      <w:r w:rsidRPr="006F1698">
        <w:t>1</w:t>
      </w:r>
      <w:r w:rsidRPr="006F1698">
        <w:rPr>
          <w:spacing w:val="40"/>
        </w:rPr>
        <w:t xml:space="preserve"> </w:t>
      </w:r>
      <w:r w:rsidRPr="006F1698">
        <w:t>и</w:t>
      </w:r>
      <w:r w:rsidRPr="006F1698">
        <w:rPr>
          <w:spacing w:val="40"/>
        </w:rPr>
        <w:t xml:space="preserve"> </w:t>
      </w:r>
      <w:r w:rsidRPr="006F1698">
        <w:t>2 классах</w:t>
      </w:r>
      <w:r w:rsidRPr="006F1698">
        <w:rPr>
          <w:spacing w:val="80"/>
        </w:rPr>
        <w:t xml:space="preserve"> </w:t>
      </w:r>
      <w:r w:rsidRPr="006F1698">
        <w:t>предлагается</w:t>
      </w:r>
      <w:r w:rsidRPr="006F1698">
        <w:rPr>
          <w:spacing w:val="80"/>
        </w:rPr>
        <w:t xml:space="preserve"> </w:t>
      </w:r>
      <w:r w:rsidRPr="006F1698">
        <w:t>пропедевтический</w:t>
      </w:r>
      <w:r w:rsidRPr="006F1698">
        <w:rPr>
          <w:spacing w:val="80"/>
        </w:rPr>
        <w:t xml:space="preserve"> </w:t>
      </w:r>
      <w:r w:rsidRPr="006F1698">
        <w:t>уровень</w:t>
      </w:r>
      <w:r w:rsidRPr="006F1698">
        <w:rPr>
          <w:spacing w:val="80"/>
        </w:rPr>
        <w:t xml:space="preserve"> </w:t>
      </w:r>
      <w:r w:rsidRPr="006F1698">
        <w:t>формирования</w:t>
      </w:r>
      <w:r w:rsidRPr="006F1698">
        <w:rPr>
          <w:spacing w:val="80"/>
        </w:rPr>
        <w:t xml:space="preserve"> </w:t>
      </w:r>
      <w:r w:rsidRPr="006F1698">
        <w:t>универсальных</w:t>
      </w:r>
      <w:r w:rsidRPr="006F1698">
        <w:rPr>
          <w:spacing w:val="80"/>
        </w:rPr>
        <w:t xml:space="preserve"> </w:t>
      </w:r>
      <w:r w:rsidRPr="006F1698">
        <w:t>учебных действий,</w:t>
      </w:r>
      <w:r w:rsidRPr="006F1698">
        <w:rPr>
          <w:spacing w:val="-11"/>
        </w:rPr>
        <w:t xml:space="preserve"> </w:t>
      </w:r>
      <w:r w:rsidRPr="006F1698">
        <w:t>так</w:t>
      </w:r>
      <w:r w:rsidRPr="006F1698">
        <w:rPr>
          <w:spacing w:val="-12"/>
        </w:rPr>
        <w:t xml:space="preserve"> </w:t>
      </w:r>
      <w:r w:rsidRPr="006F1698">
        <w:t>как</w:t>
      </w:r>
      <w:r w:rsidRPr="006F1698">
        <w:rPr>
          <w:spacing w:val="-12"/>
        </w:rPr>
        <w:t xml:space="preserve"> </w:t>
      </w:r>
      <w:r w:rsidRPr="006F1698">
        <w:t>их</w:t>
      </w:r>
      <w:r w:rsidRPr="006F1698">
        <w:rPr>
          <w:spacing w:val="-9"/>
        </w:rPr>
        <w:t xml:space="preserve"> </w:t>
      </w:r>
      <w:r w:rsidRPr="006F1698">
        <w:t>становление</w:t>
      </w:r>
      <w:r w:rsidRPr="006F1698">
        <w:rPr>
          <w:spacing w:val="-12"/>
        </w:rPr>
        <w:t xml:space="preserve"> </w:t>
      </w:r>
      <w:r w:rsidRPr="006F1698">
        <w:t>на</w:t>
      </w:r>
      <w:r w:rsidRPr="006F1698">
        <w:rPr>
          <w:spacing w:val="-10"/>
        </w:rPr>
        <w:t xml:space="preserve"> </w:t>
      </w:r>
      <w:r w:rsidRPr="006F1698">
        <w:t>уровне</w:t>
      </w:r>
      <w:r w:rsidRPr="006F1698">
        <w:rPr>
          <w:spacing w:val="-12"/>
        </w:rPr>
        <w:t xml:space="preserve"> </w:t>
      </w:r>
      <w:r w:rsidRPr="006F1698">
        <w:t>начального</w:t>
      </w:r>
      <w:r w:rsidRPr="006F1698">
        <w:rPr>
          <w:spacing w:val="-11"/>
        </w:rPr>
        <w:t xml:space="preserve"> </w:t>
      </w:r>
      <w:r w:rsidRPr="006F1698">
        <w:t>общего</w:t>
      </w:r>
      <w:r w:rsidRPr="006F1698">
        <w:rPr>
          <w:spacing w:val="-11"/>
        </w:rPr>
        <w:t xml:space="preserve"> </w:t>
      </w:r>
      <w:r w:rsidRPr="006F1698">
        <w:t>образования</w:t>
      </w:r>
      <w:r w:rsidRPr="006F1698">
        <w:rPr>
          <w:spacing w:val="-10"/>
        </w:rPr>
        <w:t xml:space="preserve"> </w:t>
      </w:r>
      <w:r w:rsidRPr="006F1698">
        <w:t>только</w:t>
      </w:r>
      <w:r w:rsidRPr="006F1698">
        <w:rPr>
          <w:spacing w:val="-13"/>
        </w:rPr>
        <w:t xml:space="preserve"> </w:t>
      </w:r>
      <w:r w:rsidRPr="006F1698">
        <w:t xml:space="preserve">начинается. </w:t>
      </w:r>
      <w:r w:rsidRPr="006F1698">
        <w:rPr>
          <w:i/>
        </w:rPr>
        <w:t>Планируемые</w:t>
      </w:r>
      <w:r w:rsidRPr="006F1698">
        <w:rPr>
          <w:spacing w:val="40"/>
        </w:rPr>
        <w:t xml:space="preserve"> </w:t>
      </w:r>
      <w:r w:rsidRPr="006F1698">
        <w:rPr>
          <w:i/>
        </w:rPr>
        <w:t>результаты</w:t>
      </w:r>
      <w:r w:rsidRPr="006F1698">
        <w:rPr>
          <w:spacing w:val="40"/>
        </w:rPr>
        <w:t xml:space="preserve"> </w:t>
      </w:r>
      <w:r w:rsidRPr="006F1698">
        <w:t>программы</w:t>
      </w:r>
      <w:r w:rsidRPr="006F1698">
        <w:rPr>
          <w:spacing w:val="40"/>
        </w:rPr>
        <w:t xml:space="preserve"> </w:t>
      </w:r>
      <w:r w:rsidRPr="006F1698">
        <w:t>по</w:t>
      </w:r>
      <w:r w:rsidRPr="006F1698">
        <w:rPr>
          <w:spacing w:val="40"/>
        </w:rPr>
        <w:t xml:space="preserve"> </w:t>
      </w:r>
      <w:r w:rsidRPr="006F1698">
        <w:t>окружающему</w:t>
      </w:r>
      <w:r w:rsidRPr="006F1698">
        <w:rPr>
          <w:spacing w:val="40"/>
        </w:rPr>
        <w:t xml:space="preserve"> </w:t>
      </w:r>
      <w:r w:rsidRPr="006F1698">
        <w:t>миру</w:t>
      </w:r>
      <w:r w:rsidRPr="006F1698">
        <w:rPr>
          <w:spacing w:val="40"/>
        </w:rPr>
        <w:t xml:space="preserve"> </w:t>
      </w:r>
      <w:r w:rsidRPr="006F1698">
        <w:t>включают</w:t>
      </w:r>
      <w:r w:rsidRPr="006F1698">
        <w:rPr>
          <w:spacing w:val="40"/>
        </w:rPr>
        <w:t xml:space="preserve"> </w:t>
      </w:r>
      <w:r w:rsidRPr="006F1698">
        <w:t xml:space="preserve">личностные, </w:t>
      </w:r>
      <w:r w:rsidRPr="006F1698">
        <w:rPr>
          <w:spacing w:val="-2"/>
        </w:rPr>
        <w:t>метапредметные</w:t>
      </w:r>
      <w:r w:rsidRPr="006F1698">
        <w:tab/>
      </w:r>
      <w:r w:rsidRPr="006F1698">
        <w:rPr>
          <w:spacing w:val="-2"/>
        </w:rPr>
        <w:t>результаты</w:t>
      </w:r>
      <w:r w:rsidRPr="006F1698">
        <w:tab/>
      </w:r>
      <w:r w:rsidRPr="006F1698">
        <w:rPr>
          <w:spacing w:val="-5"/>
        </w:rPr>
        <w:t>за</w:t>
      </w:r>
      <w:r w:rsidRPr="006F1698">
        <w:tab/>
      </w:r>
      <w:r w:rsidRPr="006F1698">
        <w:rPr>
          <w:spacing w:val="-2"/>
        </w:rPr>
        <w:t>период</w:t>
      </w:r>
      <w:r w:rsidRPr="006F1698">
        <w:tab/>
      </w:r>
      <w:r w:rsidRPr="006F1698">
        <w:rPr>
          <w:spacing w:val="-2"/>
        </w:rPr>
        <w:t>обучения,</w:t>
      </w:r>
      <w:r w:rsidRPr="006F1698">
        <w:tab/>
      </w:r>
      <w:r w:rsidRPr="006F1698">
        <w:rPr>
          <w:spacing w:val="-10"/>
        </w:rPr>
        <w:t>а</w:t>
      </w:r>
      <w:r w:rsidRPr="006F1698">
        <w:tab/>
      </w:r>
      <w:r w:rsidRPr="006F1698">
        <w:tab/>
      </w:r>
      <w:r w:rsidRPr="006F1698">
        <w:rPr>
          <w:spacing w:val="-2"/>
        </w:rPr>
        <w:t>также</w:t>
      </w:r>
      <w:r w:rsidRPr="006F1698">
        <w:tab/>
      </w:r>
      <w:r w:rsidRPr="006F1698">
        <w:rPr>
          <w:spacing w:val="-2"/>
        </w:rPr>
        <w:t>предметные</w:t>
      </w:r>
      <w:r w:rsidRPr="006F1698">
        <w:tab/>
      </w:r>
      <w:r w:rsidRPr="006F1698">
        <w:tab/>
      </w:r>
      <w:r w:rsidRPr="006F1698">
        <w:rPr>
          <w:spacing w:val="-2"/>
        </w:rPr>
        <w:t>достижения</w:t>
      </w:r>
    </w:p>
    <w:p w:rsidR="00413139" w:rsidRPr="006F1698" w:rsidRDefault="0033326F" w:rsidP="001A1556">
      <w:pPr>
        <w:pStyle w:val="a4"/>
        <w:spacing w:before="1"/>
        <w:ind w:firstLine="0"/>
        <w:jc w:val="left"/>
      </w:pPr>
      <w:r w:rsidRPr="006F1698">
        <w:t>обучающегося</w:t>
      </w:r>
      <w:r w:rsidRPr="006F1698">
        <w:rPr>
          <w:spacing w:val="-9"/>
        </w:rPr>
        <w:t xml:space="preserve"> </w:t>
      </w:r>
      <w:r w:rsidRPr="006F1698">
        <w:t>за</w:t>
      </w:r>
      <w:r w:rsidRPr="006F1698">
        <w:rPr>
          <w:spacing w:val="-9"/>
        </w:rPr>
        <w:t xml:space="preserve"> </w:t>
      </w:r>
      <w:r w:rsidRPr="006F1698">
        <w:t>каждый</w:t>
      </w:r>
      <w:r w:rsidRPr="006F1698">
        <w:rPr>
          <w:spacing w:val="-8"/>
        </w:rPr>
        <w:t xml:space="preserve"> </w:t>
      </w:r>
      <w:r w:rsidRPr="006F1698">
        <w:t>год</w:t>
      </w:r>
      <w:r w:rsidRPr="006F1698">
        <w:rPr>
          <w:spacing w:val="-8"/>
        </w:rPr>
        <w:t xml:space="preserve"> </w:t>
      </w:r>
      <w:r w:rsidRPr="006F1698">
        <w:t>обучения</w:t>
      </w:r>
      <w:r w:rsidRPr="006F1698">
        <w:rPr>
          <w:spacing w:val="-9"/>
        </w:rPr>
        <w:t xml:space="preserve"> </w:t>
      </w:r>
      <w:r w:rsidRPr="006F1698">
        <w:t>на</w:t>
      </w:r>
      <w:r w:rsidRPr="006F1698">
        <w:rPr>
          <w:spacing w:val="-8"/>
        </w:rPr>
        <w:t xml:space="preserve"> </w:t>
      </w:r>
      <w:r w:rsidRPr="006F1698">
        <w:t>уровне</w:t>
      </w:r>
      <w:r w:rsidRPr="006F1698">
        <w:rPr>
          <w:spacing w:val="-9"/>
        </w:rPr>
        <w:t xml:space="preserve"> </w:t>
      </w:r>
      <w:r w:rsidRPr="006F1698">
        <w:t>начального</w:t>
      </w:r>
      <w:r w:rsidRPr="006F1698">
        <w:rPr>
          <w:spacing w:val="-8"/>
        </w:rPr>
        <w:t xml:space="preserve"> </w:t>
      </w:r>
      <w:r w:rsidRPr="006F1698">
        <w:t>общего</w:t>
      </w:r>
      <w:r w:rsidRPr="006F1698">
        <w:rPr>
          <w:spacing w:val="-9"/>
        </w:rPr>
        <w:t xml:space="preserve"> </w:t>
      </w:r>
      <w:r w:rsidRPr="006F1698">
        <w:rPr>
          <w:spacing w:val="-2"/>
        </w:rPr>
        <w:t>образования.</w:t>
      </w:r>
    </w:p>
    <w:p w:rsidR="00413139" w:rsidRPr="006F1698" w:rsidRDefault="0033326F" w:rsidP="001A1556">
      <w:pPr>
        <w:ind w:left="1023"/>
        <w:rPr>
          <w:i/>
          <w:sz w:val="24"/>
          <w:szCs w:val="24"/>
        </w:rPr>
      </w:pPr>
      <w:r w:rsidRPr="006F1698">
        <w:rPr>
          <w:i/>
          <w:spacing w:val="-2"/>
          <w:sz w:val="24"/>
          <w:szCs w:val="24"/>
        </w:rPr>
        <w:t>Пояснительная</w:t>
      </w:r>
      <w:r w:rsidRPr="006F1698">
        <w:rPr>
          <w:spacing w:val="5"/>
          <w:sz w:val="24"/>
          <w:szCs w:val="24"/>
        </w:rPr>
        <w:t xml:space="preserve"> </w:t>
      </w:r>
      <w:r w:rsidRPr="006F1698">
        <w:rPr>
          <w:i/>
          <w:spacing w:val="-2"/>
          <w:sz w:val="24"/>
          <w:szCs w:val="24"/>
        </w:rPr>
        <w:t>записка.</w:t>
      </w:r>
    </w:p>
    <w:p w:rsidR="00413139" w:rsidRPr="006F1698" w:rsidRDefault="0033326F" w:rsidP="001A1556">
      <w:pPr>
        <w:pStyle w:val="a4"/>
        <w:ind w:right="540"/>
        <w:jc w:val="left"/>
      </w:pPr>
      <w:r w:rsidRPr="006F1698">
        <w:t>Программа</w:t>
      </w:r>
      <w:r w:rsidRPr="006F1698">
        <w:rPr>
          <w:spacing w:val="-2"/>
        </w:rPr>
        <w:t xml:space="preserve"> </w:t>
      </w:r>
      <w:r w:rsidRPr="006F1698">
        <w:t>по</w:t>
      </w:r>
      <w:r w:rsidRPr="006F1698">
        <w:rPr>
          <w:spacing w:val="-1"/>
        </w:rPr>
        <w:t xml:space="preserve"> </w:t>
      </w:r>
      <w:r w:rsidRPr="006F1698">
        <w:t>окружающему</w:t>
      </w:r>
      <w:r w:rsidRPr="006F1698">
        <w:rPr>
          <w:spacing w:val="-6"/>
        </w:rPr>
        <w:t xml:space="preserve"> </w:t>
      </w:r>
      <w:r w:rsidRPr="006F1698">
        <w:t>миру</w:t>
      </w:r>
      <w:r w:rsidRPr="006F1698">
        <w:rPr>
          <w:spacing w:val="-6"/>
        </w:rPr>
        <w:t xml:space="preserve"> </w:t>
      </w:r>
      <w:r w:rsidRPr="006F1698">
        <w:t>на уровне</w:t>
      </w:r>
      <w:r w:rsidRPr="006F1698">
        <w:rPr>
          <w:spacing w:val="-2"/>
        </w:rPr>
        <w:t xml:space="preserve"> </w:t>
      </w:r>
      <w:r w:rsidRPr="006F1698">
        <w:t>начального</w:t>
      </w:r>
      <w:r w:rsidRPr="006F1698">
        <w:rPr>
          <w:spacing w:val="-1"/>
        </w:rPr>
        <w:t xml:space="preserve"> </w:t>
      </w:r>
      <w:r w:rsidRPr="006F1698">
        <w:t>общего</w:t>
      </w:r>
      <w:r w:rsidRPr="006F1698">
        <w:rPr>
          <w:spacing w:val="-1"/>
        </w:rPr>
        <w:t xml:space="preserve"> </w:t>
      </w:r>
      <w:r w:rsidRPr="006F1698">
        <w:t>образования</w:t>
      </w:r>
      <w:r w:rsidRPr="006F1698">
        <w:rPr>
          <w:spacing w:val="-1"/>
        </w:rPr>
        <w:t xml:space="preserve"> </w:t>
      </w:r>
      <w:r w:rsidRPr="006F1698">
        <w:t>составлена на основе требований к результатам освоения ООП НОО, представленных в ФГОС НОО и федеральной программы воспитания.</w:t>
      </w:r>
    </w:p>
    <w:p w:rsidR="00413139" w:rsidRPr="006F1698" w:rsidRDefault="0033326F" w:rsidP="001A1556">
      <w:pPr>
        <w:pStyle w:val="a4"/>
        <w:ind w:right="537"/>
        <w:jc w:val="left"/>
      </w:pPr>
      <w:r w:rsidRPr="006F1698">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 формирование целостного взгляда на мир, осознание места в нём человека на</w:t>
      </w:r>
      <w:r w:rsidRPr="006F1698">
        <w:rPr>
          <w:spacing w:val="-6"/>
        </w:rPr>
        <w:t xml:space="preserve"> </w:t>
      </w:r>
      <w:r w:rsidRPr="006F1698">
        <w:t>основе</w:t>
      </w:r>
      <w:r w:rsidRPr="006F1698">
        <w:rPr>
          <w:spacing w:val="-6"/>
        </w:rPr>
        <w:t xml:space="preserve"> </w:t>
      </w:r>
      <w:r w:rsidRPr="006F1698">
        <w:t>целостного</w:t>
      </w:r>
      <w:r w:rsidRPr="006F1698">
        <w:rPr>
          <w:spacing w:val="-5"/>
        </w:rPr>
        <w:t xml:space="preserve"> </w:t>
      </w:r>
      <w:r w:rsidRPr="006F1698">
        <w:t>взгляда</w:t>
      </w:r>
      <w:r w:rsidRPr="006F1698">
        <w:rPr>
          <w:spacing w:val="-6"/>
        </w:rPr>
        <w:t xml:space="preserve"> </w:t>
      </w:r>
      <w:r w:rsidRPr="006F1698">
        <w:t>на</w:t>
      </w:r>
      <w:r w:rsidRPr="006F1698">
        <w:rPr>
          <w:spacing w:val="-6"/>
        </w:rPr>
        <w:t xml:space="preserve"> </w:t>
      </w:r>
      <w:r w:rsidRPr="006F1698">
        <w:t>окружающий</w:t>
      </w:r>
      <w:r w:rsidRPr="006F1698">
        <w:rPr>
          <w:spacing w:val="-6"/>
        </w:rPr>
        <w:t xml:space="preserve"> </w:t>
      </w:r>
      <w:r w:rsidRPr="006F1698">
        <w:t>мир</w:t>
      </w:r>
      <w:r w:rsidRPr="006F1698">
        <w:rPr>
          <w:spacing w:val="-5"/>
        </w:rPr>
        <w:t xml:space="preserve"> </w:t>
      </w:r>
      <w:r w:rsidRPr="006F1698">
        <w:t>(природную</w:t>
      </w:r>
      <w:r w:rsidRPr="006F1698">
        <w:rPr>
          <w:spacing w:val="-4"/>
        </w:rPr>
        <w:t xml:space="preserve"> </w:t>
      </w:r>
      <w:r w:rsidRPr="006F1698">
        <w:t>и</w:t>
      </w:r>
      <w:r w:rsidRPr="006F1698">
        <w:rPr>
          <w:spacing w:val="-4"/>
        </w:rPr>
        <w:t xml:space="preserve"> </w:t>
      </w:r>
      <w:r w:rsidRPr="006F1698">
        <w:t>социальную</w:t>
      </w:r>
      <w:r w:rsidRPr="006F1698">
        <w:rPr>
          <w:spacing w:val="-3"/>
        </w:rPr>
        <w:t xml:space="preserve"> </w:t>
      </w:r>
      <w:r w:rsidRPr="006F1698">
        <w:t>среду</w:t>
      </w:r>
      <w:r w:rsidRPr="006F1698">
        <w:rPr>
          <w:spacing w:val="-10"/>
        </w:rPr>
        <w:t xml:space="preserve"> </w:t>
      </w:r>
      <w:r w:rsidRPr="006F1698">
        <w:t>обитания); освоение естественнонаучных, обществоведческих, нравственно-этических понятий, представленных в содержании данного учебного предмета; формирование ценности здоровья человека, его сохранения и укрепления, приверженности здоровому образу жизни; 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w:t>
      </w:r>
      <w:r w:rsidRPr="006F1698">
        <w:rPr>
          <w:spacing w:val="-9"/>
        </w:rPr>
        <w:t xml:space="preserve"> </w:t>
      </w:r>
      <w:r w:rsidRPr="006F1698">
        <w:t>художественной</w:t>
      </w:r>
      <w:r w:rsidRPr="006F1698">
        <w:rPr>
          <w:spacing w:val="-6"/>
        </w:rPr>
        <w:t xml:space="preserve"> </w:t>
      </w:r>
      <w:r w:rsidRPr="006F1698">
        <w:t>деятельности;</w:t>
      </w:r>
      <w:r w:rsidRPr="006F1698">
        <w:rPr>
          <w:spacing w:val="-6"/>
        </w:rPr>
        <w:t xml:space="preserve"> </w:t>
      </w:r>
      <w:r w:rsidRPr="006F1698">
        <w:t>духовно-нравственное</w:t>
      </w:r>
      <w:r w:rsidRPr="006F1698">
        <w:rPr>
          <w:spacing w:val="-8"/>
        </w:rPr>
        <w:t xml:space="preserve"> </w:t>
      </w:r>
      <w:r w:rsidRPr="006F1698">
        <w:t>развитие</w:t>
      </w:r>
      <w:r w:rsidRPr="006F1698">
        <w:rPr>
          <w:spacing w:val="-8"/>
        </w:rPr>
        <w:t xml:space="preserve"> </w:t>
      </w:r>
      <w:r w:rsidRPr="006F1698">
        <w:t>и</w:t>
      </w:r>
      <w:r w:rsidRPr="006F1698">
        <w:rPr>
          <w:spacing w:val="-6"/>
        </w:rPr>
        <w:t xml:space="preserve"> </w:t>
      </w:r>
      <w:r w:rsidRPr="006F1698">
        <w:t>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традициям народов Российской Федерации; освоение обучающимися мирового культурного опыта по созданию общечеловеческих ценностей, законов и правил построения взаимоотношений в социуме; 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 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413139" w:rsidRPr="006F1698" w:rsidRDefault="0033326F" w:rsidP="001A1556">
      <w:pPr>
        <w:pStyle w:val="a4"/>
        <w:ind w:right="540"/>
        <w:jc w:val="left"/>
      </w:pPr>
      <w:r w:rsidRPr="006F1698">
        <w:t>Центральной идеей конструирования содержания и планируемых результатов обучения окружающему</w:t>
      </w:r>
      <w:r w:rsidRPr="006F1698">
        <w:rPr>
          <w:spacing w:val="-2"/>
        </w:rPr>
        <w:t xml:space="preserve"> </w:t>
      </w:r>
      <w:r w:rsidRPr="006F1698">
        <w:t>миру</w:t>
      </w:r>
      <w:r w:rsidRPr="006F1698">
        <w:rPr>
          <w:spacing w:val="-1"/>
        </w:rPr>
        <w:t xml:space="preserve"> </w:t>
      </w:r>
      <w:r w:rsidRPr="006F1698">
        <w:t>является раскрытие роли</w:t>
      </w:r>
      <w:r w:rsidRPr="006F1698">
        <w:rPr>
          <w:spacing w:val="3"/>
        </w:rPr>
        <w:t xml:space="preserve"> </w:t>
      </w:r>
      <w:r w:rsidRPr="006F1698">
        <w:t>человека</w:t>
      </w:r>
      <w:r w:rsidRPr="006F1698">
        <w:rPr>
          <w:spacing w:val="3"/>
        </w:rPr>
        <w:t xml:space="preserve"> </w:t>
      </w:r>
      <w:r w:rsidRPr="006F1698">
        <w:t>в природе</w:t>
      </w:r>
      <w:r w:rsidRPr="006F1698">
        <w:rPr>
          <w:spacing w:val="-1"/>
        </w:rPr>
        <w:t xml:space="preserve"> </w:t>
      </w:r>
      <w:r w:rsidRPr="006F1698">
        <w:t>и</w:t>
      </w:r>
      <w:r w:rsidRPr="006F1698">
        <w:rPr>
          <w:spacing w:val="2"/>
        </w:rPr>
        <w:t xml:space="preserve"> </w:t>
      </w:r>
      <w:r w:rsidRPr="006F1698">
        <w:t>обществе, ознакомление</w:t>
      </w:r>
      <w:r w:rsidRPr="006F1698">
        <w:rPr>
          <w:spacing w:val="-1"/>
        </w:rPr>
        <w:t xml:space="preserve"> </w:t>
      </w:r>
      <w:r w:rsidRPr="006F1698">
        <w:rPr>
          <w:spacing w:val="-10"/>
        </w:rPr>
        <w:t>с</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8" w:firstLine="0"/>
        <w:jc w:val="left"/>
      </w:pPr>
      <w:r w:rsidRPr="006F1698">
        <w:lastRenderedPageBreak/>
        <w:t>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w:t>
      </w:r>
      <w:r w:rsidRPr="006F1698">
        <w:rPr>
          <w:spacing w:val="-5"/>
        </w:rPr>
        <w:t xml:space="preserve"> </w:t>
      </w:r>
      <w:r w:rsidRPr="006F1698">
        <w:t>которого</w:t>
      </w:r>
      <w:r w:rsidRPr="006F1698">
        <w:rPr>
          <w:spacing w:val="-4"/>
        </w:rPr>
        <w:t xml:space="preserve"> </w:t>
      </w:r>
      <w:r w:rsidRPr="006F1698">
        <w:t>гарантирует</w:t>
      </w:r>
      <w:r w:rsidRPr="006F1698">
        <w:rPr>
          <w:spacing w:val="-4"/>
        </w:rPr>
        <w:t xml:space="preserve"> </w:t>
      </w:r>
      <w:r w:rsidRPr="006F1698">
        <w:t>формирование</w:t>
      </w:r>
      <w:r w:rsidRPr="006F1698">
        <w:rPr>
          <w:spacing w:val="-3"/>
        </w:rPr>
        <w:t xml:space="preserve"> </w:t>
      </w:r>
      <w:r w:rsidRPr="006F1698">
        <w:t>у</w:t>
      </w:r>
      <w:r w:rsidRPr="006F1698">
        <w:rPr>
          <w:spacing w:val="-7"/>
        </w:rPr>
        <w:t xml:space="preserve"> </w:t>
      </w:r>
      <w:r w:rsidRPr="006F1698">
        <w:t>обучающихся</w:t>
      </w:r>
      <w:r w:rsidRPr="006F1698">
        <w:rPr>
          <w:spacing w:val="-4"/>
        </w:rPr>
        <w:t xml:space="preserve"> </w:t>
      </w:r>
      <w:r w:rsidRPr="006F1698">
        <w:t>навыков</w:t>
      </w:r>
      <w:r w:rsidRPr="006F1698">
        <w:rPr>
          <w:spacing w:val="-5"/>
        </w:rPr>
        <w:t xml:space="preserve"> </w:t>
      </w:r>
      <w:r w:rsidRPr="006F1698">
        <w:t>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413139" w:rsidRPr="006F1698" w:rsidRDefault="0033326F" w:rsidP="001A1556">
      <w:pPr>
        <w:pStyle w:val="a4"/>
        <w:spacing w:before="1"/>
        <w:ind w:right="539"/>
        <w:jc w:val="left"/>
      </w:pPr>
      <w:r w:rsidRPr="006F1698">
        <w:t>Отбор</w:t>
      </w:r>
      <w:r w:rsidRPr="006F1698">
        <w:rPr>
          <w:spacing w:val="-8"/>
        </w:rPr>
        <w:t xml:space="preserve"> </w:t>
      </w:r>
      <w:r w:rsidRPr="006F1698">
        <w:t>содержания</w:t>
      </w:r>
      <w:r w:rsidRPr="006F1698">
        <w:rPr>
          <w:spacing w:val="-8"/>
        </w:rPr>
        <w:t xml:space="preserve"> </w:t>
      </w:r>
      <w:r w:rsidRPr="006F1698">
        <w:t>программы</w:t>
      </w:r>
      <w:r w:rsidRPr="006F1698">
        <w:rPr>
          <w:spacing w:val="-6"/>
        </w:rPr>
        <w:t xml:space="preserve"> </w:t>
      </w:r>
      <w:r w:rsidRPr="006F1698">
        <w:t>по</w:t>
      </w:r>
      <w:r w:rsidRPr="006F1698">
        <w:rPr>
          <w:spacing w:val="-8"/>
        </w:rPr>
        <w:t xml:space="preserve"> </w:t>
      </w:r>
      <w:r w:rsidRPr="006F1698">
        <w:t>окружающему</w:t>
      </w:r>
      <w:r w:rsidRPr="006F1698">
        <w:rPr>
          <w:spacing w:val="-11"/>
        </w:rPr>
        <w:t xml:space="preserve"> </w:t>
      </w:r>
      <w:r w:rsidRPr="006F1698">
        <w:t>миру</w:t>
      </w:r>
      <w:r w:rsidRPr="006F1698">
        <w:rPr>
          <w:spacing w:val="-11"/>
        </w:rPr>
        <w:t xml:space="preserve"> </w:t>
      </w:r>
      <w:r w:rsidRPr="006F1698">
        <w:t>осуществлён</w:t>
      </w:r>
      <w:r w:rsidRPr="006F1698">
        <w:rPr>
          <w:spacing w:val="-7"/>
        </w:rPr>
        <w:t xml:space="preserve"> </w:t>
      </w:r>
      <w:r w:rsidRPr="006F1698">
        <w:t>на</w:t>
      </w:r>
      <w:r w:rsidRPr="006F1698">
        <w:rPr>
          <w:spacing w:val="-7"/>
        </w:rPr>
        <w:t xml:space="preserve"> </w:t>
      </w:r>
      <w:r w:rsidRPr="006F1698">
        <w:t>основе</w:t>
      </w:r>
      <w:r w:rsidRPr="006F1698">
        <w:rPr>
          <w:spacing w:val="-9"/>
        </w:rPr>
        <w:t xml:space="preserve"> </w:t>
      </w:r>
      <w:r w:rsidRPr="006F1698">
        <w:t>следующих ведущих идей: раскрытие роли человека в природе и обществе; освоение общечеловеческих ценностей взаимодействия в</w:t>
      </w:r>
      <w:r w:rsidRPr="006F1698">
        <w:rPr>
          <w:spacing w:val="-1"/>
        </w:rPr>
        <w:t xml:space="preserve"> </w:t>
      </w:r>
      <w:r w:rsidRPr="006F1698">
        <w:t>системах: «Человек и природа», «Человек и общество», «Человек и другие люди», «Человек и его самость», «Человек и познание».</w:t>
      </w:r>
    </w:p>
    <w:p w:rsidR="00413139" w:rsidRPr="006F1698" w:rsidRDefault="0033326F" w:rsidP="001A1556">
      <w:pPr>
        <w:pStyle w:val="a4"/>
        <w:ind w:right="538"/>
        <w:jc w:val="left"/>
      </w:pPr>
      <w:r w:rsidRPr="006F1698">
        <w:t>Общее</w:t>
      </w:r>
      <w:r w:rsidRPr="006F1698">
        <w:rPr>
          <w:spacing w:val="-13"/>
        </w:rPr>
        <w:t xml:space="preserve"> </w:t>
      </w:r>
      <w:r w:rsidRPr="006F1698">
        <w:t>число</w:t>
      </w:r>
      <w:r w:rsidRPr="006F1698">
        <w:rPr>
          <w:spacing w:val="-12"/>
        </w:rPr>
        <w:t xml:space="preserve"> </w:t>
      </w:r>
      <w:r w:rsidRPr="006F1698">
        <w:t>часов,</w:t>
      </w:r>
      <w:r w:rsidRPr="006F1698">
        <w:rPr>
          <w:spacing w:val="-12"/>
        </w:rPr>
        <w:t xml:space="preserve"> </w:t>
      </w:r>
      <w:r w:rsidRPr="006F1698">
        <w:t>рекомендованных</w:t>
      </w:r>
      <w:r w:rsidRPr="006F1698">
        <w:rPr>
          <w:spacing w:val="-11"/>
        </w:rPr>
        <w:t xml:space="preserve"> </w:t>
      </w:r>
      <w:r w:rsidRPr="006F1698">
        <w:t>для</w:t>
      </w:r>
      <w:r w:rsidRPr="006F1698">
        <w:rPr>
          <w:spacing w:val="-14"/>
        </w:rPr>
        <w:t xml:space="preserve"> </w:t>
      </w:r>
      <w:r w:rsidRPr="006F1698">
        <w:t>изучения</w:t>
      </w:r>
      <w:r w:rsidRPr="006F1698">
        <w:rPr>
          <w:spacing w:val="-12"/>
        </w:rPr>
        <w:t xml:space="preserve"> </w:t>
      </w:r>
      <w:r w:rsidRPr="006F1698">
        <w:t>окружающего</w:t>
      </w:r>
      <w:r w:rsidRPr="006F1698">
        <w:rPr>
          <w:spacing w:val="-12"/>
        </w:rPr>
        <w:t xml:space="preserve"> </w:t>
      </w:r>
      <w:r w:rsidRPr="006F1698">
        <w:t>мира,</w:t>
      </w:r>
      <w:r w:rsidRPr="006F1698">
        <w:rPr>
          <w:spacing w:val="-12"/>
        </w:rPr>
        <w:t xml:space="preserve"> </w:t>
      </w:r>
      <w:r w:rsidRPr="006F1698">
        <w:t>‒</w:t>
      </w:r>
      <w:r w:rsidRPr="006F1698">
        <w:rPr>
          <w:spacing w:val="-12"/>
        </w:rPr>
        <w:t xml:space="preserve"> </w:t>
      </w:r>
      <w:r w:rsidRPr="006F1698">
        <w:t>270</w:t>
      </w:r>
      <w:r w:rsidRPr="006F1698">
        <w:rPr>
          <w:spacing w:val="-12"/>
        </w:rPr>
        <w:t xml:space="preserve"> </w:t>
      </w:r>
      <w:r w:rsidRPr="006F1698">
        <w:t>часов</w:t>
      </w:r>
      <w:r w:rsidRPr="006F1698">
        <w:rPr>
          <w:spacing w:val="-11"/>
        </w:rPr>
        <w:t xml:space="preserve"> </w:t>
      </w:r>
      <w:r w:rsidRPr="006F1698">
        <w:t>(два часа в неделю в каждом классе): 1 класс – 66 часов, 2 класс – 68 часов, 3 класс – 68 часов, 4 класс – 68 часов.</w:t>
      </w:r>
    </w:p>
    <w:p w:rsidR="00413139" w:rsidRPr="006F1698" w:rsidRDefault="0033326F" w:rsidP="001A1556">
      <w:pPr>
        <w:ind w:left="1023"/>
        <w:rPr>
          <w:i/>
          <w:sz w:val="24"/>
          <w:szCs w:val="24"/>
        </w:rPr>
      </w:pPr>
      <w:r w:rsidRPr="006F1698">
        <w:rPr>
          <w:i/>
          <w:sz w:val="24"/>
          <w:szCs w:val="24"/>
        </w:rPr>
        <w:t>Содержание</w:t>
      </w:r>
      <w:r w:rsidRPr="006F1698">
        <w:rPr>
          <w:spacing w:val="-8"/>
          <w:sz w:val="24"/>
          <w:szCs w:val="24"/>
        </w:rPr>
        <w:t xml:space="preserve"> </w:t>
      </w:r>
      <w:r w:rsidRPr="006F1698">
        <w:rPr>
          <w:i/>
          <w:sz w:val="24"/>
          <w:szCs w:val="24"/>
        </w:rPr>
        <w:t>обучения</w:t>
      </w:r>
      <w:r w:rsidRPr="006F1698">
        <w:rPr>
          <w:spacing w:val="-6"/>
          <w:sz w:val="24"/>
          <w:szCs w:val="24"/>
        </w:rPr>
        <w:t xml:space="preserve"> </w:t>
      </w:r>
      <w:r w:rsidRPr="006F1698">
        <w:rPr>
          <w:i/>
          <w:sz w:val="24"/>
          <w:szCs w:val="24"/>
        </w:rPr>
        <w:t>в</w:t>
      </w:r>
      <w:r w:rsidRPr="006F1698">
        <w:rPr>
          <w:spacing w:val="-7"/>
          <w:sz w:val="24"/>
          <w:szCs w:val="24"/>
        </w:rPr>
        <w:t xml:space="preserve"> </w:t>
      </w:r>
      <w:r w:rsidRPr="006F1698">
        <w:rPr>
          <w:i/>
          <w:sz w:val="24"/>
          <w:szCs w:val="24"/>
        </w:rPr>
        <w:t>1</w:t>
      </w:r>
      <w:r w:rsidRPr="006F1698">
        <w:rPr>
          <w:i/>
          <w:spacing w:val="-7"/>
          <w:sz w:val="24"/>
          <w:szCs w:val="24"/>
        </w:rPr>
        <w:t xml:space="preserve"> </w:t>
      </w:r>
      <w:r w:rsidRPr="006F1698">
        <w:rPr>
          <w:i/>
          <w:spacing w:val="-2"/>
          <w:sz w:val="24"/>
          <w:szCs w:val="24"/>
        </w:rPr>
        <w:t>классе.</w:t>
      </w:r>
    </w:p>
    <w:p w:rsidR="00413139" w:rsidRPr="006F1698" w:rsidRDefault="0033326F" w:rsidP="001A1556">
      <w:pPr>
        <w:pStyle w:val="a4"/>
        <w:ind w:left="1023" w:firstLine="0"/>
        <w:jc w:val="left"/>
      </w:pPr>
      <w:r w:rsidRPr="006F1698">
        <w:t>Человек</w:t>
      </w:r>
      <w:r w:rsidRPr="006F1698">
        <w:rPr>
          <w:spacing w:val="-6"/>
        </w:rPr>
        <w:t xml:space="preserve"> </w:t>
      </w:r>
      <w:r w:rsidRPr="006F1698">
        <w:t>и</w:t>
      </w:r>
      <w:r w:rsidRPr="006F1698">
        <w:rPr>
          <w:spacing w:val="-5"/>
        </w:rPr>
        <w:t xml:space="preserve"> </w:t>
      </w:r>
      <w:r w:rsidRPr="006F1698">
        <w:rPr>
          <w:spacing w:val="-2"/>
        </w:rPr>
        <w:t>общество.</w:t>
      </w:r>
    </w:p>
    <w:p w:rsidR="00413139" w:rsidRPr="006F1698" w:rsidRDefault="0033326F" w:rsidP="001A1556">
      <w:pPr>
        <w:pStyle w:val="a4"/>
        <w:ind w:left="1023" w:firstLine="0"/>
        <w:jc w:val="left"/>
      </w:pPr>
      <w:r w:rsidRPr="006F1698">
        <w:rPr>
          <w:spacing w:val="-2"/>
        </w:rPr>
        <w:t>Школа.</w:t>
      </w:r>
      <w:r w:rsidRPr="006F1698">
        <w:rPr>
          <w:spacing w:val="-5"/>
        </w:rPr>
        <w:t xml:space="preserve"> </w:t>
      </w:r>
      <w:r w:rsidRPr="006F1698">
        <w:rPr>
          <w:spacing w:val="-2"/>
        </w:rPr>
        <w:t>Школьные</w:t>
      </w:r>
      <w:r w:rsidRPr="006F1698">
        <w:rPr>
          <w:spacing w:val="-5"/>
        </w:rPr>
        <w:t xml:space="preserve"> </w:t>
      </w:r>
      <w:r w:rsidRPr="006F1698">
        <w:rPr>
          <w:spacing w:val="-2"/>
        </w:rPr>
        <w:t>традиции</w:t>
      </w:r>
      <w:r w:rsidRPr="006F1698">
        <w:rPr>
          <w:spacing w:val="-6"/>
        </w:rPr>
        <w:t xml:space="preserve"> </w:t>
      </w:r>
      <w:r w:rsidRPr="006F1698">
        <w:rPr>
          <w:spacing w:val="-2"/>
        </w:rPr>
        <w:t>и праздники.</w:t>
      </w:r>
      <w:r w:rsidRPr="006F1698">
        <w:rPr>
          <w:spacing w:val="-5"/>
        </w:rPr>
        <w:t xml:space="preserve"> </w:t>
      </w:r>
      <w:r w:rsidRPr="006F1698">
        <w:rPr>
          <w:spacing w:val="-2"/>
        </w:rPr>
        <w:t>Адрес</w:t>
      </w:r>
      <w:r w:rsidRPr="006F1698">
        <w:rPr>
          <w:spacing w:val="-5"/>
        </w:rPr>
        <w:t xml:space="preserve"> </w:t>
      </w:r>
      <w:r w:rsidRPr="006F1698">
        <w:rPr>
          <w:spacing w:val="-2"/>
        </w:rPr>
        <w:t>школы.</w:t>
      </w:r>
      <w:r w:rsidRPr="006F1698">
        <w:rPr>
          <w:spacing w:val="-5"/>
        </w:rPr>
        <w:t xml:space="preserve"> </w:t>
      </w:r>
      <w:r w:rsidRPr="006F1698">
        <w:rPr>
          <w:spacing w:val="-2"/>
        </w:rPr>
        <w:t>Классный,</w:t>
      </w:r>
      <w:r w:rsidRPr="006F1698">
        <w:rPr>
          <w:spacing w:val="-4"/>
        </w:rPr>
        <w:t xml:space="preserve"> </w:t>
      </w:r>
      <w:r w:rsidRPr="006F1698">
        <w:rPr>
          <w:spacing w:val="-2"/>
        </w:rPr>
        <w:t>школьный</w:t>
      </w:r>
      <w:r w:rsidRPr="006F1698">
        <w:rPr>
          <w:spacing w:val="-6"/>
        </w:rPr>
        <w:t xml:space="preserve"> </w:t>
      </w:r>
      <w:r w:rsidRPr="006F1698">
        <w:rPr>
          <w:spacing w:val="-2"/>
        </w:rPr>
        <w:t>коллектив.</w:t>
      </w:r>
    </w:p>
    <w:p w:rsidR="00413139" w:rsidRPr="006F1698" w:rsidRDefault="0033326F" w:rsidP="001A1556">
      <w:pPr>
        <w:pStyle w:val="a4"/>
        <w:ind w:firstLine="0"/>
        <w:jc w:val="left"/>
      </w:pPr>
      <w:r w:rsidRPr="006F1698">
        <w:t>Друзья,</w:t>
      </w:r>
      <w:r w:rsidRPr="006F1698">
        <w:rPr>
          <w:spacing w:val="-12"/>
        </w:rPr>
        <w:t xml:space="preserve"> </w:t>
      </w:r>
      <w:r w:rsidRPr="006F1698">
        <w:t>взаимоотношения</w:t>
      </w:r>
      <w:r w:rsidRPr="006F1698">
        <w:rPr>
          <w:spacing w:val="-11"/>
        </w:rPr>
        <w:t xml:space="preserve"> </w:t>
      </w:r>
      <w:r w:rsidRPr="006F1698">
        <w:t>между</w:t>
      </w:r>
      <w:r w:rsidRPr="006F1698">
        <w:rPr>
          <w:spacing w:val="-15"/>
        </w:rPr>
        <w:t xml:space="preserve"> </w:t>
      </w:r>
      <w:r w:rsidRPr="006F1698">
        <w:t>ними;</w:t>
      </w:r>
      <w:r w:rsidRPr="006F1698">
        <w:rPr>
          <w:spacing w:val="-11"/>
        </w:rPr>
        <w:t xml:space="preserve"> </w:t>
      </w:r>
      <w:r w:rsidRPr="006F1698">
        <w:t>ценность</w:t>
      </w:r>
      <w:r w:rsidRPr="006F1698">
        <w:rPr>
          <w:spacing w:val="-11"/>
        </w:rPr>
        <w:t xml:space="preserve"> </w:t>
      </w:r>
      <w:r w:rsidRPr="006F1698">
        <w:t>дружбы,</w:t>
      </w:r>
      <w:r w:rsidRPr="006F1698">
        <w:rPr>
          <w:spacing w:val="-9"/>
        </w:rPr>
        <w:t xml:space="preserve"> </w:t>
      </w:r>
      <w:r w:rsidRPr="006F1698">
        <w:t>согласия,</w:t>
      </w:r>
      <w:r w:rsidRPr="006F1698">
        <w:rPr>
          <w:spacing w:val="-12"/>
        </w:rPr>
        <w:t xml:space="preserve"> </w:t>
      </w:r>
      <w:r w:rsidRPr="006F1698">
        <w:t>взаимной</w:t>
      </w:r>
      <w:r w:rsidRPr="006F1698">
        <w:rPr>
          <w:spacing w:val="-10"/>
        </w:rPr>
        <w:t xml:space="preserve"> </w:t>
      </w:r>
      <w:r w:rsidRPr="006F1698">
        <w:rPr>
          <w:spacing w:val="-2"/>
        </w:rPr>
        <w:t>помощи.</w:t>
      </w:r>
    </w:p>
    <w:p w:rsidR="00413139" w:rsidRPr="006F1698" w:rsidRDefault="0033326F" w:rsidP="001A1556">
      <w:pPr>
        <w:pStyle w:val="a4"/>
        <w:ind w:right="539"/>
        <w:jc w:val="left"/>
      </w:pPr>
      <w:r w:rsidRPr="006F1698">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413139" w:rsidRPr="006F1698" w:rsidRDefault="0033326F" w:rsidP="001A1556">
      <w:pPr>
        <w:pStyle w:val="a4"/>
        <w:ind w:left="1023" w:firstLine="0"/>
        <w:jc w:val="left"/>
      </w:pPr>
      <w:r w:rsidRPr="006F1698">
        <w:t>Режим</w:t>
      </w:r>
      <w:r w:rsidRPr="006F1698">
        <w:rPr>
          <w:spacing w:val="-7"/>
        </w:rPr>
        <w:t xml:space="preserve"> </w:t>
      </w:r>
      <w:r w:rsidRPr="006F1698">
        <w:t>труда</w:t>
      </w:r>
      <w:r w:rsidRPr="006F1698">
        <w:rPr>
          <w:spacing w:val="-7"/>
        </w:rPr>
        <w:t xml:space="preserve"> </w:t>
      </w:r>
      <w:r w:rsidRPr="006F1698">
        <w:t>и</w:t>
      </w:r>
      <w:r w:rsidRPr="006F1698">
        <w:rPr>
          <w:spacing w:val="-4"/>
        </w:rPr>
        <w:t xml:space="preserve"> </w:t>
      </w:r>
      <w:r w:rsidRPr="006F1698">
        <w:rPr>
          <w:spacing w:val="-2"/>
        </w:rPr>
        <w:t>отдыха.</w:t>
      </w:r>
    </w:p>
    <w:p w:rsidR="00413139" w:rsidRPr="006F1698" w:rsidRDefault="0033326F" w:rsidP="001A1556">
      <w:pPr>
        <w:pStyle w:val="a4"/>
        <w:ind w:left="1023" w:firstLine="0"/>
        <w:jc w:val="left"/>
      </w:pPr>
      <w:r w:rsidRPr="006F1698">
        <w:rPr>
          <w:spacing w:val="-2"/>
        </w:rPr>
        <w:t>Семья.</w:t>
      </w:r>
      <w:r w:rsidRPr="006F1698">
        <w:rPr>
          <w:spacing w:val="-10"/>
        </w:rPr>
        <w:t xml:space="preserve"> </w:t>
      </w:r>
      <w:r w:rsidRPr="006F1698">
        <w:rPr>
          <w:spacing w:val="-2"/>
        </w:rPr>
        <w:t>Моя</w:t>
      </w:r>
      <w:r w:rsidRPr="006F1698">
        <w:rPr>
          <w:spacing w:val="-9"/>
        </w:rPr>
        <w:t xml:space="preserve"> </w:t>
      </w:r>
      <w:r w:rsidRPr="006F1698">
        <w:rPr>
          <w:spacing w:val="-2"/>
        </w:rPr>
        <w:t>семья</w:t>
      </w:r>
      <w:r w:rsidRPr="006F1698">
        <w:rPr>
          <w:spacing w:val="-10"/>
        </w:rPr>
        <w:t xml:space="preserve"> </w:t>
      </w:r>
      <w:r w:rsidRPr="006F1698">
        <w:rPr>
          <w:spacing w:val="-2"/>
        </w:rPr>
        <w:t>в</w:t>
      </w:r>
      <w:r w:rsidRPr="006F1698">
        <w:rPr>
          <w:spacing w:val="-10"/>
        </w:rPr>
        <w:t xml:space="preserve"> </w:t>
      </w:r>
      <w:r w:rsidRPr="006F1698">
        <w:rPr>
          <w:spacing w:val="-2"/>
        </w:rPr>
        <w:t>прошлом</w:t>
      </w:r>
      <w:r w:rsidRPr="006F1698">
        <w:rPr>
          <w:spacing w:val="-11"/>
        </w:rPr>
        <w:t xml:space="preserve"> </w:t>
      </w:r>
      <w:r w:rsidRPr="006F1698">
        <w:rPr>
          <w:spacing w:val="-2"/>
        </w:rPr>
        <w:t>и</w:t>
      </w:r>
      <w:r w:rsidRPr="006F1698">
        <w:rPr>
          <w:spacing w:val="-8"/>
        </w:rPr>
        <w:t xml:space="preserve"> </w:t>
      </w:r>
      <w:r w:rsidRPr="006F1698">
        <w:rPr>
          <w:spacing w:val="-2"/>
        </w:rPr>
        <w:t>настоящем.</w:t>
      </w:r>
      <w:r w:rsidRPr="006F1698">
        <w:rPr>
          <w:spacing w:val="-10"/>
        </w:rPr>
        <w:t xml:space="preserve"> </w:t>
      </w:r>
      <w:r w:rsidRPr="006F1698">
        <w:rPr>
          <w:spacing w:val="-2"/>
        </w:rPr>
        <w:t>Имена</w:t>
      </w:r>
      <w:r w:rsidRPr="006F1698">
        <w:rPr>
          <w:spacing w:val="-10"/>
        </w:rPr>
        <w:t xml:space="preserve"> </w:t>
      </w:r>
      <w:r w:rsidRPr="006F1698">
        <w:rPr>
          <w:spacing w:val="-2"/>
        </w:rPr>
        <w:t>и</w:t>
      </w:r>
      <w:r w:rsidRPr="006F1698">
        <w:rPr>
          <w:spacing w:val="-9"/>
        </w:rPr>
        <w:t xml:space="preserve"> </w:t>
      </w:r>
      <w:r w:rsidRPr="006F1698">
        <w:rPr>
          <w:spacing w:val="-2"/>
        </w:rPr>
        <w:t>фамилии</w:t>
      </w:r>
      <w:r w:rsidRPr="006F1698">
        <w:rPr>
          <w:spacing w:val="-8"/>
        </w:rPr>
        <w:t xml:space="preserve"> </w:t>
      </w:r>
      <w:r w:rsidRPr="006F1698">
        <w:rPr>
          <w:spacing w:val="-2"/>
        </w:rPr>
        <w:t>членов</w:t>
      </w:r>
      <w:r w:rsidRPr="006F1698">
        <w:rPr>
          <w:spacing w:val="-11"/>
        </w:rPr>
        <w:t xml:space="preserve"> </w:t>
      </w:r>
      <w:r w:rsidRPr="006F1698">
        <w:rPr>
          <w:spacing w:val="-2"/>
        </w:rPr>
        <w:t>семьи,</w:t>
      </w:r>
      <w:r w:rsidRPr="006F1698">
        <w:rPr>
          <w:spacing w:val="-9"/>
        </w:rPr>
        <w:t xml:space="preserve"> </w:t>
      </w:r>
      <w:r w:rsidRPr="006F1698">
        <w:rPr>
          <w:spacing w:val="-2"/>
        </w:rPr>
        <w:t>их</w:t>
      </w:r>
      <w:r w:rsidRPr="006F1698">
        <w:rPr>
          <w:spacing w:val="-8"/>
        </w:rPr>
        <w:t xml:space="preserve"> </w:t>
      </w:r>
      <w:r w:rsidRPr="006F1698">
        <w:rPr>
          <w:spacing w:val="-2"/>
        </w:rPr>
        <w:t>профессии.</w:t>
      </w:r>
    </w:p>
    <w:p w:rsidR="00413139" w:rsidRPr="006F1698" w:rsidRDefault="0033326F" w:rsidP="001A1556">
      <w:pPr>
        <w:pStyle w:val="a4"/>
        <w:ind w:firstLine="0"/>
        <w:jc w:val="left"/>
      </w:pPr>
      <w:r w:rsidRPr="006F1698">
        <w:t>Взаимоотношения</w:t>
      </w:r>
      <w:r w:rsidRPr="006F1698">
        <w:rPr>
          <w:spacing w:val="-10"/>
        </w:rPr>
        <w:t xml:space="preserve"> </w:t>
      </w:r>
      <w:r w:rsidRPr="006F1698">
        <w:t>и</w:t>
      </w:r>
      <w:r w:rsidRPr="006F1698">
        <w:rPr>
          <w:spacing w:val="-9"/>
        </w:rPr>
        <w:t xml:space="preserve"> </w:t>
      </w:r>
      <w:r w:rsidRPr="006F1698">
        <w:t>взаимопомощь</w:t>
      </w:r>
      <w:r w:rsidRPr="006F1698">
        <w:rPr>
          <w:spacing w:val="-8"/>
        </w:rPr>
        <w:t xml:space="preserve"> </w:t>
      </w:r>
      <w:r w:rsidRPr="006F1698">
        <w:t>в</w:t>
      </w:r>
      <w:r w:rsidRPr="006F1698">
        <w:rPr>
          <w:spacing w:val="-11"/>
        </w:rPr>
        <w:t xml:space="preserve"> </w:t>
      </w:r>
      <w:r w:rsidRPr="006F1698">
        <w:t>семье.</w:t>
      </w:r>
      <w:r w:rsidRPr="006F1698">
        <w:rPr>
          <w:spacing w:val="-9"/>
        </w:rPr>
        <w:t xml:space="preserve"> </w:t>
      </w:r>
      <w:r w:rsidRPr="006F1698">
        <w:t>Совместный</w:t>
      </w:r>
      <w:r w:rsidRPr="006F1698">
        <w:rPr>
          <w:spacing w:val="-9"/>
        </w:rPr>
        <w:t xml:space="preserve"> </w:t>
      </w:r>
      <w:r w:rsidRPr="006F1698">
        <w:t>труд</w:t>
      </w:r>
      <w:r w:rsidRPr="006F1698">
        <w:rPr>
          <w:spacing w:val="-9"/>
        </w:rPr>
        <w:t xml:space="preserve"> </w:t>
      </w:r>
      <w:r w:rsidRPr="006F1698">
        <w:t>и</w:t>
      </w:r>
      <w:r w:rsidRPr="006F1698">
        <w:rPr>
          <w:spacing w:val="-9"/>
        </w:rPr>
        <w:t xml:space="preserve"> </w:t>
      </w:r>
      <w:r w:rsidRPr="006F1698">
        <w:t>отдых.</w:t>
      </w:r>
      <w:r w:rsidRPr="006F1698">
        <w:rPr>
          <w:spacing w:val="-10"/>
        </w:rPr>
        <w:t xml:space="preserve"> </w:t>
      </w:r>
      <w:r w:rsidRPr="006F1698">
        <w:t>Домашний</w:t>
      </w:r>
      <w:r w:rsidRPr="006F1698">
        <w:rPr>
          <w:spacing w:val="-8"/>
        </w:rPr>
        <w:t xml:space="preserve"> </w:t>
      </w:r>
      <w:r w:rsidRPr="006F1698">
        <w:rPr>
          <w:spacing w:val="-2"/>
        </w:rPr>
        <w:t>адрес.</w:t>
      </w:r>
    </w:p>
    <w:p w:rsidR="00413139" w:rsidRPr="006F1698" w:rsidRDefault="0033326F" w:rsidP="001A1556">
      <w:pPr>
        <w:pStyle w:val="a4"/>
        <w:ind w:right="537"/>
        <w:jc w:val="left"/>
      </w:pPr>
      <w:r w:rsidRPr="006F1698">
        <w:t>Россия ‒ наша Родина. Москва ‒ столица России. Символы России (герб, флаг, гимн). Народы</w:t>
      </w:r>
      <w:r w:rsidRPr="006F1698">
        <w:rPr>
          <w:spacing w:val="-8"/>
        </w:rPr>
        <w:t xml:space="preserve"> </w:t>
      </w:r>
      <w:r w:rsidRPr="006F1698">
        <w:t>России.</w:t>
      </w:r>
      <w:r w:rsidRPr="006F1698">
        <w:rPr>
          <w:spacing w:val="-7"/>
        </w:rPr>
        <w:t xml:space="preserve"> </w:t>
      </w:r>
      <w:r w:rsidRPr="006F1698">
        <w:t>Первоначальные</w:t>
      </w:r>
      <w:r w:rsidRPr="006F1698">
        <w:rPr>
          <w:spacing w:val="-8"/>
        </w:rPr>
        <w:t xml:space="preserve"> </w:t>
      </w:r>
      <w:r w:rsidRPr="006F1698">
        <w:t>сведения</w:t>
      </w:r>
      <w:r w:rsidRPr="006F1698">
        <w:rPr>
          <w:spacing w:val="-7"/>
        </w:rPr>
        <w:t xml:space="preserve"> </w:t>
      </w:r>
      <w:r w:rsidRPr="006F1698">
        <w:t>о</w:t>
      </w:r>
      <w:r w:rsidRPr="006F1698">
        <w:rPr>
          <w:spacing w:val="-7"/>
        </w:rPr>
        <w:t xml:space="preserve"> </w:t>
      </w:r>
      <w:r w:rsidRPr="006F1698">
        <w:t>родном</w:t>
      </w:r>
      <w:r w:rsidRPr="006F1698">
        <w:rPr>
          <w:spacing w:val="-8"/>
        </w:rPr>
        <w:t xml:space="preserve"> </w:t>
      </w:r>
      <w:r w:rsidRPr="006F1698">
        <w:t>крае.</w:t>
      </w:r>
      <w:r w:rsidRPr="006F1698">
        <w:rPr>
          <w:spacing w:val="-7"/>
        </w:rPr>
        <w:t xml:space="preserve"> </w:t>
      </w:r>
      <w:r w:rsidRPr="006F1698">
        <w:t>Название</w:t>
      </w:r>
      <w:r w:rsidRPr="006F1698">
        <w:rPr>
          <w:spacing w:val="-8"/>
        </w:rPr>
        <w:t xml:space="preserve"> </w:t>
      </w:r>
      <w:r w:rsidRPr="006F1698">
        <w:t>своего</w:t>
      </w:r>
      <w:r w:rsidRPr="006F1698">
        <w:rPr>
          <w:spacing w:val="-7"/>
        </w:rPr>
        <w:t xml:space="preserve"> </w:t>
      </w:r>
      <w:r w:rsidRPr="006F1698">
        <w:t>населённого</w:t>
      </w:r>
      <w:r w:rsidRPr="006F1698">
        <w:rPr>
          <w:spacing w:val="-7"/>
        </w:rPr>
        <w:t xml:space="preserve"> </w:t>
      </w:r>
      <w:r w:rsidRPr="006F1698">
        <w:t>пункта (города, села), региона. Культурные объекты родного края.</w:t>
      </w:r>
    </w:p>
    <w:p w:rsidR="00413139" w:rsidRPr="006F1698" w:rsidRDefault="0033326F" w:rsidP="001A1556">
      <w:pPr>
        <w:pStyle w:val="a4"/>
        <w:ind w:left="1023" w:right="2451" w:firstLine="0"/>
        <w:jc w:val="left"/>
      </w:pPr>
      <w:r w:rsidRPr="006F1698">
        <w:t>Ценность</w:t>
      </w:r>
      <w:r w:rsidRPr="006F1698">
        <w:rPr>
          <w:spacing w:val="-4"/>
        </w:rPr>
        <w:t xml:space="preserve"> </w:t>
      </w:r>
      <w:r w:rsidRPr="006F1698">
        <w:t>и</w:t>
      </w:r>
      <w:r w:rsidRPr="006F1698">
        <w:rPr>
          <w:spacing w:val="-7"/>
        </w:rPr>
        <w:t xml:space="preserve"> </w:t>
      </w:r>
      <w:r w:rsidRPr="006F1698">
        <w:t>красота</w:t>
      </w:r>
      <w:r w:rsidRPr="006F1698">
        <w:rPr>
          <w:spacing w:val="-6"/>
        </w:rPr>
        <w:t xml:space="preserve"> </w:t>
      </w:r>
      <w:r w:rsidRPr="006F1698">
        <w:t>рукотворного</w:t>
      </w:r>
      <w:r w:rsidRPr="006F1698">
        <w:rPr>
          <w:spacing w:val="-5"/>
        </w:rPr>
        <w:t xml:space="preserve"> </w:t>
      </w:r>
      <w:r w:rsidRPr="006F1698">
        <w:t>мира.</w:t>
      </w:r>
      <w:r w:rsidRPr="006F1698">
        <w:rPr>
          <w:spacing w:val="-5"/>
        </w:rPr>
        <w:t xml:space="preserve"> </w:t>
      </w:r>
      <w:r w:rsidRPr="006F1698">
        <w:t>Правила</w:t>
      </w:r>
      <w:r w:rsidRPr="006F1698">
        <w:rPr>
          <w:spacing w:val="-6"/>
        </w:rPr>
        <w:t xml:space="preserve"> </w:t>
      </w:r>
      <w:r w:rsidRPr="006F1698">
        <w:t>поведения</w:t>
      </w:r>
      <w:r w:rsidRPr="006F1698">
        <w:rPr>
          <w:spacing w:val="-5"/>
        </w:rPr>
        <w:t xml:space="preserve"> </w:t>
      </w:r>
      <w:r w:rsidRPr="006F1698">
        <w:t>в</w:t>
      </w:r>
      <w:r w:rsidRPr="006F1698">
        <w:rPr>
          <w:spacing w:val="-6"/>
        </w:rPr>
        <w:t xml:space="preserve"> </w:t>
      </w:r>
      <w:r w:rsidRPr="006F1698">
        <w:t>социуме. Человек и природа.</w:t>
      </w:r>
    </w:p>
    <w:p w:rsidR="00413139" w:rsidRPr="006F1698" w:rsidRDefault="0033326F" w:rsidP="001A1556">
      <w:pPr>
        <w:pStyle w:val="a4"/>
        <w:ind w:right="540"/>
        <w:jc w:val="left"/>
      </w:pPr>
      <w:r w:rsidRPr="006F1698">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413139" w:rsidRPr="006F1698" w:rsidRDefault="0033326F" w:rsidP="001A1556">
      <w:pPr>
        <w:pStyle w:val="a4"/>
        <w:ind w:right="540"/>
        <w:jc w:val="left"/>
      </w:pPr>
      <w:r w:rsidRPr="006F1698">
        <w:t>Сезонные изменения в природе. Взаимосвязи между человеком и природой. Правила нравственного и безопасного поведения в природе.</w:t>
      </w:r>
    </w:p>
    <w:p w:rsidR="00413139" w:rsidRPr="006F1698" w:rsidRDefault="0033326F" w:rsidP="001A1556">
      <w:pPr>
        <w:pStyle w:val="a4"/>
        <w:ind w:right="537"/>
        <w:jc w:val="left"/>
      </w:pPr>
      <w:r w:rsidRPr="006F1698">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413139" w:rsidRPr="006F1698" w:rsidRDefault="0033326F" w:rsidP="001A1556">
      <w:pPr>
        <w:pStyle w:val="a4"/>
        <w:ind w:left="1023" w:firstLine="0"/>
        <w:jc w:val="left"/>
      </w:pPr>
      <w:r w:rsidRPr="006F1698">
        <w:t>Мир</w:t>
      </w:r>
      <w:r w:rsidRPr="006F1698">
        <w:rPr>
          <w:spacing w:val="30"/>
        </w:rPr>
        <w:t xml:space="preserve"> </w:t>
      </w:r>
      <w:r w:rsidRPr="006F1698">
        <w:t>животных.</w:t>
      </w:r>
      <w:r w:rsidRPr="006F1698">
        <w:rPr>
          <w:spacing w:val="31"/>
        </w:rPr>
        <w:t xml:space="preserve"> </w:t>
      </w:r>
      <w:r w:rsidRPr="006F1698">
        <w:t>Разные</w:t>
      </w:r>
      <w:r w:rsidRPr="006F1698">
        <w:rPr>
          <w:spacing w:val="30"/>
        </w:rPr>
        <w:t xml:space="preserve"> </w:t>
      </w:r>
      <w:r w:rsidRPr="006F1698">
        <w:t>группы</w:t>
      </w:r>
      <w:r w:rsidRPr="006F1698">
        <w:rPr>
          <w:spacing w:val="31"/>
        </w:rPr>
        <w:t xml:space="preserve"> </w:t>
      </w:r>
      <w:r w:rsidRPr="006F1698">
        <w:t>животных</w:t>
      </w:r>
      <w:r w:rsidRPr="006F1698">
        <w:rPr>
          <w:spacing w:val="34"/>
        </w:rPr>
        <w:t xml:space="preserve"> </w:t>
      </w:r>
      <w:r w:rsidRPr="006F1698">
        <w:t>(звери,</w:t>
      </w:r>
      <w:r w:rsidRPr="006F1698">
        <w:rPr>
          <w:spacing w:val="31"/>
        </w:rPr>
        <w:t xml:space="preserve"> </w:t>
      </w:r>
      <w:r w:rsidRPr="006F1698">
        <w:t>насекомые,</w:t>
      </w:r>
      <w:r w:rsidRPr="006F1698">
        <w:rPr>
          <w:spacing w:val="33"/>
        </w:rPr>
        <w:t xml:space="preserve"> </w:t>
      </w:r>
      <w:r w:rsidRPr="006F1698">
        <w:t>птицы,</w:t>
      </w:r>
      <w:r w:rsidRPr="006F1698">
        <w:rPr>
          <w:spacing w:val="31"/>
        </w:rPr>
        <w:t xml:space="preserve"> </w:t>
      </w:r>
      <w:r w:rsidRPr="006F1698">
        <w:t>рыбы</w:t>
      </w:r>
      <w:r w:rsidRPr="006F1698">
        <w:rPr>
          <w:spacing w:val="31"/>
        </w:rPr>
        <w:t xml:space="preserve"> </w:t>
      </w:r>
      <w:r w:rsidRPr="006F1698">
        <w:t>и</w:t>
      </w:r>
      <w:r w:rsidRPr="006F1698">
        <w:rPr>
          <w:spacing w:val="33"/>
        </w:rPr>
        <w:t xml:space="preserve"> </w:t>
      </w:r>
      <w:r w:rsidRPr="006F1698">
        <w:rPr>
          <w:spacing w:val="-2"/>
        </w:rPr>
        <w:t>другие).</w:t>
      </w:r>
    </w:p>
    <w:p w:rsidR="00413139" w:rsidRPr="006F1698" w:rsidRDefault="0033326F" w:rsidP="001A1556">
      <w:pPr>
        <w:pStyle w:val="a4"/>
        <w:ind w:firstLine="0"/>
        <w:jc w:val="left"/>
      </w:pPr>
      <w:r w:rsidRPr="006F1698">
        <w:t>Домашние</w:t>
      </w:r>
      <w:r w:rsidRPr="006F1698">
        <w:rPr>
          <w:spacing w:val="-9"/>
        </w:rPr>
        <w:t xml:space="preserve"> </w:t>
      </w:r>
      <w:r w:rsidRPr="006F1698">
        <w:t>и</w:t>
      </w:r>
      <w:r w:rsidRPr="006F1698">
        <w:rPr>
          <w:spacing w:val="-7"/>
        </w:rPr>
        <w:t xml:space="preserve"> </w:t>
      </w:r>
      <w:r w:rsidRPr="006F1698">
        <w:t>дикие</w:t>
      </w:r>
      <w:r w:rsidRPr="006F1698">
        <w:rPr>
          <w:spacing w:val="-9"/>
        </w:rPr>
        <w:t xml:space="preserve"> </w:t>
      </w:r>
      <w:r w:rsidRPr="006F1698">
        <w:t>животные</w:t>
      </w:r>
      <w:r w:rsidRPr="006F1698">
        <w:rPr>
          <w:spacing w:val="-9"/>
        </w:rPr>
        <w:t xml:space="preserve"> </w:t>
      </w:r>
      <w:r w:rsidRPr="006F1698">
        <w:t>(различия</w:t>
      </w:r>
      <w:r w:rsidRPr="006F1698">
        <w:rPr>
          <w:spacing w:val="-8"/>
        </w:rPr>
        <w:t xml:space="preserve"> </w:t>
      </w:r>
      <w:r w:rsidRPr="006F1698">
        <w:t>в</w:t>
      </w:r>
      <w:r w:rsidRPr="006F1698">
        <w:rPr>
          <w:spacing w:val="-7"/>
        </w:rPr>
        <w:t xml:space="preserve"> </w:t>
      </w:r>
      <w:r w:rsidRPr="006F1698">
        <w:t>условиях</w:t>
      </w:r>
      <w:r w:rsidRPr="006F1698">
        <w:rPr>
          <w:spacing w:val="-6"/>
        </w:rPr>
        <w:t xml:space="preserve"> </w:t>
      </w:r>
      <w:r w:rsidRPr="006F1698">
        <w:t>жизни).</w:t>
      </w:r>
      <w:r w:rsidRPr="006F1698">
        <w:rPr>
          <w:spacing w:val="-8"/>
        </w:rPr>
        <w:t xml:space="preserve"> </w:t>
      </w:r>
      <w:r w:rsidRPr="006F1698">
        <w:t>Забота</w:t>
      </w:r>
      <w:r w:rsidRPr="006F1698">
        <w:rPr>
          <w:spacing w:val="-8"/>
        </w:rPr>
        <w:t xml:space="preserve"> </w:t>
      </w:r>
      <w:r w:rsidRPr="006F1698">
        <w:t>о</w:t>
      </w:r>
      <w:r w:rsidRPr="006F1698">
        <w:rPr>
          <w:spacing w:val="-8"/>
        </w:rPr>
        <w:t xml:space="preserve"> </w:t>
      </w:r>
      <w:r w:rsidRPr="006F1698">
        <w:t>домашних</w:t>
      </w:r>
      <w:r w:rsidRPr="006F1698">
        <w:rPr>
          <w:spacing w:val="-8"/>
        </w:rPr>
        <w:t xml:space="preserve"> </w:t>
      </w:r>
      <w:r w:rsidRPr="006F1698">
        <w:rPr>
          <w:spacing w:val="-2"/>
        </w:rPr>
        <w:t>питомцах.</w:t>
      </w:r>
    </w:p>
    <w:p w:rsidR="00413139" w:rsidRPr="006F1698" w:rsidRDefault="0033326F" w:rsidP="001A1556">
      <w:pPr>
        <w:pStyle w:val="a4"/>
        <w:ind w:left="1023" w:firstLine="0"/>
        <w:jc w:val="left"/>
      </w:pPr>
      <w:r w:rsidRPr="006F1698">
        <w:t>Правила</w:t>
      </w:r>
      <w:r w:rsidRPr="006F1698">
        <w:rPr>
          <w:spacing w:val="-12"/>
        </w:rPr>
        <w:t xml:space="preserve"> </w:t>
      </w:r>
      <w:r w:rsidRPr="006F1698">
        <w:t>безопасной</w:t>
      </w:r>
      <w:r w:rsidRPr="006F1698">
        <w:rPr>
          <w:spacing w:val="-11"/>
        </w:rPr>
        <w:t xml:space="preserve"> </w:t>
      </w:r>
      <w:r w:rsidRPr="006F1698">
        <w:rPr>
          <w:spacing w:val="-2"/>
        </w:rPr>
        <w:t>жизнедеятельности.</w:t>
      </w:r>
    </w:p>
    <w:p w:rsidR="00413139" w:rsidRPr="006F1698" w:rsidRDefault="0033326F" w:rsidP="001A1556">
      <w:pPr>
        <w:pStyle w:val="a4"/>
        <w:ind w:right="537"/>
        <w:jc w:val="left"/>
      </w:pPr>
      <w:r w:rsidRPr="006F1698">
        <w:t>Понимание</w:t>
      </w:r>
      <w:r w:rsidRPr="006F1698">
        <w:rPr>
          <w:spacing w:val="-2"/>
        </w:rPr>
        <w:t xml:space="preserve"> </w:t>
      </w:r>
      <w:r w:rsidRPr="006F1698">
        <w:t>необходимости</w:t>
      </w:r>
      <w:r w:rsidRPr="006F1698">
        <w:rPr>
          <w:spacing w:val="-1"/>
        </w:rPr>
        <w:t xml:space="preserve"> </w:t>
      </w:r>
      <w:r w:rsidRPr="006F1698">
        <w:t>соблюдения</w:t>
      </w:r>
      <w:r w:rsidRPr="006F1698">
        <w:rPr>
          <w:spacing w:val="-2"/>
        </w:rPr>
        <w:t xml:space="preserve"> </w:t>
      </w:r>
      <w:r w:rsidRPr="006F1698">
        <w:t>режима</w:t>
      </w:r>
      <w:r w:rsidRPr="006F1698">
        <w:rPr>
          <w:spacing w:val="-2"/>
        </w:rPr>
        <w:t xml:space="preserve"> </w:t>
      </w:r>
      <w:r w:rsidRPr="006F1698">
        <w:t>дня,</w:t>
      </w:r>
      <w:r w:rsidRPr="006F1698">
        <w:rPr>
          <w:spacing w:val="-2"/>
        </w:rPr>
        <w:t xml:space="preserve"> </w:t>
      </w:r>
      <w:r w:rsidRPr="006F1698">
        <w:t>правил</w:t>
      </w:r>
      <w:r w:rsidRPr="006F1698">
        <w:rPr>
          <w:spacing w:val="-2"/>
        </w:rPr>
        <w:t xml:space="preserve"> </w:t>
      </w:r>
      <w:r w:rsidRPr="006F1698">
        <w:t>здорового</w:t>
      </w:r>
      <w:r w:rsidRPr="006F1698">
        <w:rPr>
          <w:spacing w:val="-2"/>
        </w:rPr>
        <w:t xml:space="preserve"> </w:t>
      </w:r>
      <w:r w:rsidRPr="006F1698">
        <w:t>питания</w:t>
      </w:r>
      <w:r w:rsidRPr="006F1698">
        <w:rPr>
          <w:spacing w:val="-2"/>
        </w:rPr>
        <w:t xml:space="preserve"> </w:t>
      </w:r>
      <w:r w:rsidRPr="006F1698">
        <w:t>и</w:t>
      </w:r>
      <w:r w:rsidRPr="006F1698">
        <w:rPr>
          <w:spacing w:val="-1"/>
        </w:rPr>
        <w:t xml:space="preserve"> </w:t>
      </w:r>
      <w:r w:rsidRPr="006F1698">
        <w:t>личной гигиены. Правила использования электронных средств, оснащенных экраном. Правила безопасности в быту: пользование бытовыми электроприборами, газовыми плитами.</w:t>
      </w:r>
    </w:p>
    <w:p w:rsidR="00413139" w:rsidRPr="006F1698" w:rsidRDefault="0033326F" w:rsidP="001A1556">
      <w:pPr>
        <w:pStyle w:val="a4"/>
        <w:ind w:right="538"/>
        <w:jc w:val="left"/>
      </w:pPr>
      <w:r w:rsidRPr="006F1698">
        <w:t>Дорога от дома до школы. Правила безопасного поведения пешехода (дорожные знаки, дорожная разметка, дорожные сигналы).</w:t>
      </w:r>
    </w:p>
    <w:p w:rsidR="00413139" w:rsidRPr="006F1698" w:rsidRDefault="0033326F" w:rsidP="001A1556">
      <w:pPr>
        <w:pStyle w:val="a4"/>
        <w:spacing w:before="1"/>
        <w:ind w:right="540"/>
        <w:jc w:val="left"/>
      </w:pPr>
      <w:r w:rsidRPr="006F1698">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413139" w:rsidRPr="006F1698" w:rsidRDefault="0033326F" w:rsidP="001A1556">
      <w:pPr>
        <w:pStyle w:val="a4"/>
        <w:ind w:right="540"/>
        <w:jc w:val="left"/>
      </w:pPr>
      <w:r w:rsidRPr="006F1698">
        <w:t>Изучение окружающего мира в 1 классе способствует освоению на пропедевтическом уровне</w:t>
      </w:r>
      <w:r w:rsidRPr="006F1698">
        <w:rPr>
          <w:spacing w:val="75"/>
        </w:rPr>
        <w:t xml:space="preserve"> </w:t>
      </w:r>
      <w:r w:rsidRPr="006F1698">
        <w:t>ряда</w:t>
      </w:r>
      <w:r w:rsidRPr="006F1698">
        <w:rPr>
          <w:spacing w:val="51"/>
          <w:w w:val="150"/>
        </w:rPr>
        <w:t xml:space="preserve"> </w:t>
      </w:r>
      <w:r w:rsidRPr="006F1698">
        <w:t>универсальных</w:t>
      </w:r>
      <w:r w:rsidRPr="006F1698">
        <w:rPr>
          <w:spacing w:val="51"/>
          <w:w w:val="150"/>
        </w:rPr>
        <w:t xml:space="preserve"> </w:t>
      </w:r>
      <w:r w:rsidRPr="006F1698">
        <w:t>учебных</w:t>
      </w:r>
      <w:r w:rsidRPr="006F1698">
        <w:rPr>
          <w:spacing w:val="79"/>
        </w:rPr>
        <w:t xml:space="preserve"> </w:t>
      </w:r>
      <w:r w:rsidRPr="006F1698">
        <w:t>действий:</w:t>
      </w:r>
      <w:r w:rsidRPr="006F1698">
        <w:rPr>
          <w:spacing w:val="77"/>
        </w:rPr>
        <w:t xml:space="preserve"> </w:t>
      </w:r>
      <w:r w:rsidRPr="006F1698">
        <w:t>познавательных</w:t>
      </w:r>
      <w:r w:rsidRPr="006F1698">
        <w:rPr>
          <w:spacing w:val="78"/>
        </w:rPr>
        <w:t xml:space="preserve"> </w:t>
      </w:r>
      <w:r w:rsidRPr="006F1698">
        <w:t>универсальных</w:t>
      </w:r>
      <w:r w:rsidRPr="006F1698">
        <w:rPr>
          <w:spacing w:val="52"/>
          <w:w w:val="150"/>
        </w:rPr>
        <w:t xml:space="preserve"> </w:t>
      </w:r>
      <w:r w:rsidRPr="006F1698">
        <w:rPr>
          <w:spacing w:val="-2"/>
        </w:rPr>
        <w:t>учебных</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41" w:firstLine="0"/>
        <w:jc w:val="left"/>
      </w:pPr>
      <w:r w:rsidRPr="006F1698">
        <w:lastRenderedPageBreak/>
        <w:t>действий, коммуникативных универсальных учебных действий, регулятивных универсальных учебных действий, совместной деятельности.</w:t>
      </w:r>
    </w:p>
    <w:p w:rsidR="00413139" w:rsidRPr="006F1698" w:rsidRDefault="0033326F" w:rsidP="001A1556">
      <w:pPr>
        <w:pStyle w:val="a4"/>
        <w:ind w:right="539"/>
        <w:jc w:val="left"/>
      </w:pPr>
      <w:r w:rsidRPr="006F1698">
        <w:t>Базовые</w:t>
      </w:r>
      <w:r w:rsidRPr="006F1698">
        <w:rPr>
          <w:spacing w:val="-15"/>
        </w:rPr>
        <w:t xml:space="preserve"> </w:t>
      </w:r>
      <w:r w:rsidRPr="006F1698">
        <w:t>логические</w:t>
      </w:r>
      <w:r w:rsidRPr="006F1698">
        <w:rPr>
          <w:spacing w:val="-15"/>
        </w:rPr>
        <w:t xml:space="preserve"> </w:t>
      </w:r>
      <w:r w:rsidRPr="006F1698">
        <w:t>действия</w:t>
      </w:r>
      <w:r w:rsidRPr="006F1698">
        <w:rPr>
          <w:spacing w:val="-15"/>
        </w:rPr>
        <w:t xml:space="preserve"> </w:t>
      </w:r>
      <w:r w:rsidRPr="006F1698">
        <w:t>как</w:t>
      </w:r>
      <w:r w:rsidRPr="006F1698">
        <w:rPr>
          <w:spacing w:val="-15"/>
        </w:rPr>
        <w:t xml:space="preserve"> </w:t>
      </w:r>
      <w:r w:rsidRPr="006F1698">
        <w:t>часть</w:t>
      </w:r>
      <w:r w:rsidRPr="006F1698">
        <w:rPr>
          <w:spacing w:val="-15"/>
        </w:rPr>
        <w:t xml:space="preserve"> </w:t>
      </w:r>
      <w:r w:rsidRPr="006F1698">
        <w:t>познавательных</w:t>
      </w:r>
      <w:r w:rsidRPr="006F1698">
        <w:rPr>
          <w:spacing w:val="-15"/>
        </w:rPr>
        <w:t xml:space="preserve"> </w:t>
      </w:r>
      <w:r w:rsidRPr="006F1698">
        <w:t>универсальных</w:t>
      </w:r>
      <w:r w:rsidRPr="006F1698">
        <w:rPr>
          <w:spacing w:val="-15"/>
        </w:rPr>
        <w:t xml:space="preserve"> </w:t>
      </w:r>
      <w:r w:rsidRPr="006F1698">
        <w:t>учебных</w:t>
      </w:r>
      <w:r w:rsidRPr="006F1698">
        <w:rPr>
          <w:spacing w:val="-15"/>
        </w:rPr>
        <w:t xml:space="preserve"> </w:t>
      </w:r>
      <w:r w:rsidRPr="006F1698">
        <w:t>действий способствуют формированию умений: сравнивать происходящие в природе изменения, наблюдать</w:t>
      </w:r>
      <w:r w:rsidRPr="006F1698">
        <w:rPr>
          <w:spacing w:val="-15"/>
        </w:rPr>
        <w:t xml:space="preserve"> </w:t>
      </w:r>
      <w:r w:rsidRPr="006F1698">
        <w:t>зависимость</w:t>
      </w:r>
      <w:r w:rsidRPr="006F1698">
        <w:rPr>
          <w:spacing w:val="-15"/>
        </w:rPr>
        <w:t xml:space="preserve"> </w:t>
      </w:r>
      <w:r w:rsidRPr="006F1698">
        <w:t>изменений</w:t>
      </w:r>
      <w:r w:rsidRPr="006F1698">
        <w:rPr>
          <w:spacing w:val="-13"/>
        </w:rPr>
        <w:t xml:space="preserve"> </w:t>
      </w:r>
      <w:r w:rsidRPr="006F1698">
        <w:t>в</w:t>
      </w:r>
      <w:r w:rsidRPr="006F1698">
        <w:rPr>
          <w:spacing w:val="-15"/>
        </w:rPr>
        <w:t xml:space="preserve"> </w:t>
      </w:r>
      <w:r w:rsidRPr="006F1698">
        <w:t>живой</w:t>
      </w:r>
      <w:r w:rsidRPr="006F1698">
        <w:rPr>
          <w:spacing w:val="-13"/>
        </w:rPr>
        <w:t xml:space="preserve"> </w:t>
      </w:r>
      <w:r w:rsidRPr="006F1698">
        <w:t>природе</w:t>
      </w:r>
      <w:r w:rsidRPr="006F1698">
        <w:rPr>
          <w:spacing w:val="-15"/>
        </w:rPr>
        <w:t xml:space="preserve"> </w:t>
      </w:r>
      <w:r w:rsidRPr="006F1698">
        <w:t>от</w:t>
      </w:r>
      <w:r w:rsidRPr="006F1698">
        <w:rPr>
          <w:spacing w:val="-13"/>
        </w:rPr>
        <w:t xml:space="preserve"> </w:t>
      </w:r>
      <w:r w:rsidRPr="006F1698">
        <w:t>состояния</w:t>
      </w:r>
      <w:r w:rsidRPr="006F1698">
        <w:rPr>
          <w:spacing w:val="-14"/>
        </w:rPr>
        <w:t xml:space="preserve"> </w:t>
      </w:r>
      <w:r w:rsidRPr="006F1698">
        <w:t>неживой</w:t>
      </w:r>
      <w:r w:rsidRPr="006F1698">
        <w:rPr>
          <w:spacing w:val="-13"/>
        </w:rPr>
        <w:t xml:space="preserve"> </w:t>
      </w:r>
      <w:r w:rsidRPr="006F1698">
        <w:t>природы;</w:t>
      </w:r>
      <w:r w:rsidRPr="006F1698">
        <w:rPr>
          <w:spacing w:val="-14"/>
        </w:rPr>
        <w:t xml:space="preserve"> </w:t>
      </w:r>
      <w:r w:rsidRPr="006F1698">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 приводить примеры лиственных и</w:t>
      </w:r>
      <w:r w:rsidRPr="006F1698">
        <w:rPr>
          <w:spacing w:val="-1"/>
        </w:rPr>
        <w:t xml:space="preserve"> </w:t>
      </w:r>
      <w:r w:rsidRPr="006F1698">
        <w:t>хвойных растений,</w:t>
      </w:r>
      <w:r w:rsidRPr="006F1698">
        <w:rPr>
          <w:spacing w:val="-2"/>
        </w:rPr>
        <w:t xml:space="preserve"> </w:t>
      </w:r>
      <w:r w:rsidRPr="006F1698">
        <w:t>сравнивать</w:t>
      </w:r>
      <w:r w:rsidRPr="006F1698">
        <w:rPr>
          <w:spacing w:val="-1"/>
        </w:rPr>
        <w:t xml:space="preserve"> </w:t>
      </w:r>
      <w:r w:rsidRPr="006F1698">
        <w:t xml:space="preserve">их, устанавливать различия во внешнем </w:t>
      </w:r>
      <w:r w:rsidRPr="006F1698">
        <w:rPr>
          <w:spacing w:val="-2"/>
        </w:rPr>
        <w:t>виде.</w:t>
      </w:r>
    </w:p>
    <w:p w:rsidR="00413139" w:rsidRPr="006F1698" w:rsidRDefault="0033326F" w:rsidP="001A1556">
      <w:pPr>
        <w:pStyle w:val="a4"/>
        <w:spacing w:before="1"/>
        <w:ind w:right="538"/>
        <w:jc w:val="left"/>
      </w:pPr>
      <w:r w:rsidRPr="006F1698">
        <w:t>Работа с информацией как часть познавательных универсальных учебных действий способствует формированию умений: понимать, что информация может быть представлена в разной форме: текста, иллюстраций, видео, таблицы; соотносить иллюстрацию явления (объекта, предмета) с его названием.</w:t>
      </w:r>
    </w:p>
    <w:p w:rsidR="00413139" w:rsidRPr="006F1698" w:rsidRDefault="0033326F" w:rsidP="001A1556">
      <w:pPr>
        <w:pStyle w:val="a4"/>
        <w:ind w:right="537"/>
        <w:jc w:val="left"/>
      </w:pPr>
      <w:r w:rsidRPr="006F1698">
        <w:t>Коммуникативные универсальные учебные действия способствуют формированию умений: в процессе учебного диалога слушать говорящего; отвечать на вопросы, дополнять ответы участников; уважительно относиться к разным мнениям; воспроизводить названия своего</w:t>
      </w:r>
      <w:r w:rsidRPr="006F1698">
        <w:rPr>
          <w:spacing w:val="-11"/>
        </w:rPr>
        <w:t xml:space="preserve"> </w:t>
      </w:r>
      <w:r w:rsidRPr="006F1698">
        <w:t>населенного</w:t>
      </w:r>
      <w:r w:rsidRPr="006F1698">
        <w:rPr>
          <w:spacing w:val="-11"/>
        </w:rPr>
        <w:t xml:space="preserve"> </w:t>
      </w:r>
      <w:r w:rsidRPr="006F1698">
        <w:t>пункта,</w:t>
      </w:r>
      <w:r w:rsidRPr="006F1698">
        <w:rPr>
          <w:spacing w:val="-11"/>
        </w:rPr>
        <w:t xml:space="preserve"> </w:t>
      </w:r>
      <w:r w:rsidRPr="006F1698">
        <w:t>название</w:t>
      </w:r>
      <w:r w:rsidRPr="006F1698">
        <w:rPr>
          <w:spacing w:val="-12"/>
        </w:rPr>
        <w:t xml:space="preserve"> </w:t>
      </w:r>
      <w:r w:rsidRPr="006F1698">
        <w:t>страны,</w:t>
      </w:r>
      <w:r w:rsidRPr="006F1698">
        <w:rPr>
          <w:spacing w:val="-11"/>
        </w:rPr>
        <w:t xml:space="preserve"> </w:t>
      </w:r>
      <w:r w:rsidRPr="006F1698">
        <w:t>её</w:t>
      </w:r>
      <w:r w:rsidRPr="006F1698">
        <w:rPr>
          <w:spacing w:val="-12"/>
        </w:rPr>
        <w:t xml:space="preserve"> </w:t>
      </w:r>
      <w:r w:rsidRPr="006F1698">
        <w:t>столицы;</w:t>
      </w:r>
      <w:r w:rsidRPr="006F1698">
        <w:rPr>
          <w:spacing w:val="-10"/>
        </w:rPr>
        <w:t xml:space="preserve"> </w:t>
      </w:r>
      <w:r w:rsidRPr="006F1698">
        <w:t>воспроизводить</w:t>
      </w:r>
      <w:r w:rsidRPr="006F1698">
        <w:rPr>
          <w:spacing w:val="-12"/>
        </w:rPr>
        <w:t xml:space="preserve"> </w:t>
      </w:r>
      <w:r w:rsidRPr="006F1698">
        <w:t>наизусть</w:t>
      </w:r>
      <w:r w:rsidRPr="006F1698">
        <w:rPr>
          <w:spacing w:val="-10"/>
        </w:rPr>
        <w:t xml:space="preserve"> </w:t>
      </w:r>
      <w:r w:rsidRPr="006F1698">
        <w:t>слова</w:t>
      </w:r>
      <w:r w:rsidRPr="006F1698">
        <w:rPr>
          <w:spacing w:val="-12"/>
        </w:rPr>
        <w:t xml:space="preserve"> </w:t>
      </w:r>
      <w:r w:rsidRPr="006F1698">
        <w:t>гимна России; соотносить предметы декоративно-прикладного искусства с</w:t>
      </w:r>
      <w:r w:rsidRPr="006F1698">
        <w:rPr>
          <w:spacing w:val="-1"/>
        </w:rPr>
        <w:t xml:space="preserve"> </w:t>
      </w:r>
      <w:r w:rsidRPr="006F1698">
        <w:t>принадлежностью</w:t>
      </w:r>
      <w:r w:rsidRPr="006F1698">
        <w:rPr>
          <w:spacing w:val="-1"/>
        </w:rPr>
        <w:t xml:space="preserve"> </w:t>
      </w:r>
      <w:r w:rsidRPr="006F1698">
        <w:t>народу Российской Федерации, описывать предмет по предложенному плану; описывать по предложенному плану время года, передавать в рассказе своё отношение к природным явлениям; сравнивать домашних и диких животных, объяснять, чем они различаются.</w:t>
      </w:r>
    </w:p>
    <w:p w:rsidR="00413139" w:rsidRPr="006F1698" w:rsidRDefault="0033326F" w:rsidP="001A1556">
      <w:pPr>
        <w:pStyle w:val="a4"/>
        <w:ind w:right="540"/>
        <w:jc w:val="left"/>
      </w:pPr>
      <w:r w:rsidRPr="006F1698">
        <w:t>Регулятивные универсальные учебные действия способствуют формированию умений: 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w:t>
      </w:r>
      <w:r w:rsidRPr="006F1698">
        <w:rPr>
          <w:spacing w:val="-9"/>
        </w:rPr>
        <w:t xml:space="preserve"> </w:t>
      </w:r>
      <w:r w:rsidRPr="006F1698">
        <w:t>электроприборов);</w:t>
      </w:r>
      <w:r w:rsidRPr="006F1698">
        <w:rPr>
          <w:spacing w:val="-11"/>
        </w:rPr>
        <w:t xml:space="preserve"> </w:t>
      </w:r>
      <w:r w:rsidRPr="006F1698">
        <w:t>оценивать</w:t>
      </w:r>
      <w:r w:rsidRPr="006F1698">
        <w:rPr>
          <w:spacing w:val="-11"/>
        </w:rPr>
        <w:t xml:space="preserve"> </w:t>
      </w:r>
      <w:r w:rsidRPr="006F1698">
        <w:t>выполнение</w:t>
      </w:r>
      <w:r w:rsidRPr="006F1698">
        <w:rPr>
          <w:spacing w:val="-13"/>
        </w:rPr>
        <w:t xml:space="preserve"> </w:t>
      </w:r>
      <w:r w:rsidRPr="006F1698">
        <w:t>правил</w:t>
      </w:r>
      <w:r w:rsidRPr="006F1698">
        <w:rPr>
          <w:spacing w:val="-11"/>
        </w:rPr>
        <w:t xml:space="preserve"> </w:t>
      </w:r>
      <w:r w:rsidRPr="006F1698">
        <w:t>безопасного</w:t>
      </w:r>
      <w:r w:rsidRPr="006F1698">
        <w:rPr>
          <w:spacing w:val="-12"/>
        </w:rPr>
        <w:t xml:space="preserve"> </w:t>
      </w:r>
      <w:r w:rsidRPr="006F1698">
        <w:t>поведения</w:t>
      </w:r>
      <w:r w:rsidRPr="006F1698">
        <w:rPr>
          <w:spacing w:val="-11"/>
        </w:rPr>
        <w:t xml:space="preserve"> </w:t>
      </w:r>
      <w:r w:rsidRPr="006F1698">
        <w:t>на</w:t>
      </w:r>
      <w:r w:rsidRPr="006F1698">
        <w:rPr>
          <w:spacing w:val="-13"/>
        </w:rPr>
        <w:t xml:space="preserve"> </w:t>
      </w:r>
      <w:r w:rsidRPr="006F1698">
        <w:t>дорогах</w:t>
      </w:r>
      <w:r w:rsidRPr="006F1698">
        <w:rPr>
          <w:spacing w:val="-12"/>
        </w:rPr>
        <w:t xml:space="preserve"> </w:t>
      </w:r>
      <w:r w:rsidRPr="006F1698">
        <w:t>и улицах другими детьми, выполнять самооценку; 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413139" w:rsidRPr="006F1698" w:rsidRDefault="0033326F" w:rsidP="001A1556">
      <w:pPr>
        <w:pStyle w:val="a4"/>
        <w:ind w:right="537"/>
        <w:jc w:val="left"/>
      </w:pPr>
      <w:r w:rsidRPr="006F1698">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w:t>
      </w:r>
      <w:r w:rsidRPr="006F1698">
        <w:rPr>
          <w:spacing w:val="-9"/>
        </w:rPr>
        <w:t xml:space="preserve"> </w:t>
      </w:r>
      <w:r w:rsidRPr="006F1698">
        <w:t>нарушение</w:t>
      </w:r>
      <w:r w:rsidRPr="006F1698">
        <w:rPr>
          <w:spacing w:val="-11"/>
        </w:rPr>
        <w:t xml:space="preserve"> </w:t>
      </w:r>
      <w:r w:rsidRPr="006F1698">
        <w:t>правил</w:t>
      </w:r>
      <w:r w:rsidRPr="006F1698">
        <w:rPr>
          <w:spacing w:val="-10"/>
        </w:rPr>
        <w:t xml:space="preserve"> </w:t>
      </w:r>
      <w:r w:rsidRPr="006F1698">
        <w:t>взаимоотношений,</w:t>
      </w:r>
      <w:r w:rsidRPr="006F1698">
        <w:rPr>
          <w:spacing w:val="-13"/>
        </w:rPr>
        <w:t xml:space="preserve"> </w:t>
      </w:r>
      <w:r w:rsidRPr="006F1698">
        <w:t>при</w:t>
      </w:r>
      <w:r w:rsidRPr="006F1698">
        <w:rPr>
          <w:spacing w:val="-8"/>
        </w:rPr>
        <w:t xml:space="preserve"> </w:t>
      </w:r>
      <w:r w:rsidRPr="006F1698">
        <w:t>участии</w:t>
      </w:r>
      <w:r w:rsidRPr="006F1698">
        <w:rPr>
          <w:spacing w:val="-8"/>
        </w:rPr>
        <w:t xml:space="preserve"> </w:t>
      </w:r>
      <w:r w:rsidRPr="006F1698">
        <w:t>учителя</w:t>
      </w:r>
      <w:r w:rsidRPr="006F1698">
        <w:rPr>
          <w:spacing w:val="-9"/>
        </w:rPr>
        <w:t xml:space="preserve"> </w:t>
      </w:r>
      <w:r w:rsidRPr="006F1698">
        <w:t>устранять</w:t>
      </w:r>
      <w:r w:rsidRPr="006F1698">
        <w:rPr>
          <w:spacing w:val="-9"/>
        </w:rPr>
        <w:t xml:space="preserve"> </w:t>
      </w:r>
      <w:r w:rsidRPr="006F1698">
        <w:t xml:space="preserve">возникающие </w:t>
      </w:r>
      <w:r w:rsidRPr="006F1698">
        <w:rPr>
          <w:spacing w:val="-2"/>
        </w:rPr>
        <w:t>конфликты.</w:t>
      </w:r>
    </w:p>
    <w:p w:rsidR="00413139" w:rsidRPr="006F1698" w:rsidRDefault="0033326F" w:rsidP="001A1556">
      <w:pPr>
        <w:ind w:left="1023"/>
        <w:rPr>
          <w:i/>
          <w:sz w:val="24"/>
          <w:szCs w:val="24"/>
        </w:rPr>
      </w:pPr>
      <w:r w:rsidRPr="006F1698">
        <w:rPr>
          <w:i/>
          <w:sz w:val="24"/>
          <w:szCs w:val="24"/>
        </w:rPr>
        <w:t>Содержание</w:t>
      </w:r>
      <w:r w:rsidRPr="006F1698">
        <w:rPr>
          <w:spacing w:val="-9"/>
          <w:sz w:val="24"/>
          <w:szCs w:val="24"/>
        </w:rPr>
        <w:t xml:space="preserve"> </w:t>
      </w:r>
      <w:r w:rsidRPr="006F1698">
        <w:rPr>
          <w:i/>
          <w:sz w:val="24"/>
          <w:szCs w:val="24"/>
        </w:rPr>
        <w:t>обучения</w:t>
      </w:r>
      <w:r w:rsidRPr="006F1698">
        <w:rPr>
          <w:spacing w:val="-6"/>
          <w:sz w:val="24"/>
          <w:szCs w:val="24"/>
        </w:rPr>
        <w:t xml:space="preserve"> </w:t>
      </w:r>
      <w:r w:rsidRPr="006F1698">
        <w:rPr>
          <w:i/>
          <w:sz w:val="24"/>
          <w:szCs w:val="24"/>
        </w:rPr>
        <w:t>во</w:t>
      </w:r>
      <w:r w:rsidRPr="006F1698">
        <w:rPr>
          <w:spacing w:val="-7"/>
          <w:sz w:val="24"/>
          <w:szCs w:val="24"/>
        </w:rPr>
        <w:t xml:space="preserve"> </w:t>
      </w:r>
      <w:r w:rsidRPr="006F1698">
        <w:rPr>
          <w:i/>
          <w:sz w:val="24"/>
          <w:szCs w:val="24"/>
        </w:rPr>
        <w:t>2</w:t>
      </w:r>
      <w:r w:rsidRPr="006F1698">
        <w:rPr>
          <w:i/>
          <w:spacing w:val="-7"/>
          <w:sz w:val="24"/>
          <w:szCs w:val="24"/>
        </w:rPr>
        <w:t xml:space="preserve"> </w:t>
      </w:r>
      <w:r w:rsidRPr="006F1698">
        <w:rPr>
          <w:i/>
          <w:spacing w:val="-2"/>
          <w:sz w:val="24"/>
          <w:szCs w:val="24"/>
        </w:rPr>
        <w:t>классе.</w:t>
      </w:r>
    </w:p>
    <w:p w:rsidR="00413139" w:rsidRPr="006F1698" w:rsidRDefault="0033326F" w:rsidP="001A1556">
      <w:pPr>
        <w:pStyle w:val="a4"/>
        <w:ind w:left="1023" w:firstLine="0"/>
        <w:jc w:val="left"/>
      </w:pPr>
      <w:r w:rsidRPr="006F1698">
        <w:t>Человек</w:t>
      </w:r>
      <w:r w:rsidRPr="006F1698">
        <w:rPr>
          <w:spacing w:val="-6"/>
        </w:rPr>
        <w:t xml:space="preserve"> </w:t>
      </w:r>
      <w:r w:rsidRPr="006F1698">
        <w:t>и</w:t>
      </w:r>
      <w:r w:rsidRPr="006F1698">
        <w:rPr>
          <w:spacing w:val="-5"/>
        </w:rPr>
        <w:t xml:space="preserve"> </w:t>
      </w:r>
      <w:r w:rsidRPr="006F1698">
        <w:rPr>
          <w:spacing w:val="-2"/>
        </w:rPr>
        <w:t>общество.</w:t>
      </w:r>
    </w:p>
    <w:p w:rsidR="00413139" w:rsidRPr="006F1698" w:rsidRDefault="0033326F" w:rsidP="001A1556">
      <w:pPr>
        <w:pStyle w:val="a4"/>
        <w:ind w:right="538"/>
        <w:jc w:val="left"/>
      </w:pPr>
      <w:r w:rsidRPr="006F1698">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413139" w:rsidRPr="006F1698" w:rsidRDefault="0033326F" w:rsidP="001A1556">
      <w:pPr>
        <w:pStyle w:val="a4"/>
        <w:ind w:right="540"/>
        <w:jc w:val="left"/>
      </w:pPr>
      <w:r w:rsidRPr="006F1698">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413139" w:rsidRPr="006F1698" w:rsidRDefault="0033326F" w:rsidP="001A1556">
      <w:pPr>
        <w:pStyle w:val="a4"/>
        <w:ind w:right="541"/>
        <w:jc w:val="left"/>
      </w:pPr>
      <w:r w:rsidRPr="006F1698">
        <w:t>Семья. Семейные ценности и традиции. Родословная. Составление схемы родословного древа, истории семьи.</w:t>
      </w:r>
    </w:p>
    <w:p w:rsidR="00413139" w:rsidRPr="006F1698" w:rsidRDefault="0033326F" w:rsidP="001A1556">
      <w:pPr>
        <w:pStyle w:val="a4"/>
        <w:spacing w:before="1"/>
        <w:ind w:right="540"/>
        <w:jc w:val="left"/>
      </w:pPr>
      <w:r w:rsidRPr="006F1698">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413139" w:rsidRPr="006F1698" w:rsidRDefault="0033326F" w:rsidP="001A1556">
      <w:pPr>
        <w:pStyle w:val="a4"/>
        <w:ind w:left="1023" w:firstLine="0"/>
        <w:jc w:val="left"/>
      </w:pPr>
      <w:r w:rsidRPr="006F1698">
        <w:t>Человек</w:t>
      </w:r>
      <w:r w:rsidRPr="006F1698">
        <w:rPr>
          <w:spacing w:val="-6"/>
        </w:rPr>
        <w:t xml:space="preserve"> </w:t>
      </w:r>
      <w:r w:rsidRPr="006F1698">
        <w:t>и</w:t>
      </w:r>
      <w:r w:rsidRPr="006F1698">
        <w:rPr>
          <w:spacing w:val="-5"/>
        </w:rPr>
        <w:t xml:space="preserve"> </w:t>
      </w:r>
      <w:r w:rsidRPr="006F1698">
        <w:rPr>
          <w:spacing w:val="-2"/>
        </w:rPr>
        <w:t>природа.</w:t>
      </w:r>
    </w:p>
    <w:p w:rsidR="00413139" w:rsidRPr="006F1698" w:rsidRDefault="0033326F" w:rsidP="001A1556">
      <w:pPr>
        <w:pStyle w:val="a4"/>
        <w:ind w:left="1023" w:firstLine="0"/>
        <w:jc w:val="left"/>
      </w:pPr>
      <w:r w:rsidRPr="006F1698">
        <w:t>Методы</w:t>
      </w:r>
      <w:r w:rsidRPr="006F1698">
        <w:rPr>
          <w:spacing w:val="-13"/>
        </w:rPr>
        <w:t xml:space="preserve"> </w:t>
      </w:r>
      <w:r w:rsidRPr="006F1698">
        <w:t>познания</w:t>
      </w:r>
      <w:r w:rsidRPr="006F1698">
        <w:rPr>
          <w:spacing w:val="-11"/>
        </w:rPr>
        <w:t xml:space="preserve"> </w:t>
      </w:r>
      <w:r w:rsidRPr="006F1698">
        <w:t>природы:</w:t>
      </w:r>
      <w:r w:rsidRPr="006F1698">
        <w:rPr>
          <w:spacing w:val="-12"/>
        </w:rPr>
        <w:t xml:space="preserve"> </w:t>
      </w:r>
      <w:r w:rsidRPr="006F1698">
        <w:t>наблюдения,</w:t>
      </w:r>
      <w:r w:rsidRPr="006F1698">
        <w:rPr>
          <w:spacing w:val="-11"/>
        </w:rPr>
        <w:t xml:space="preserve"> </w:t>
      </w:r>
      <w:r w:rsidRPr="006F1698">
        <w:t>опыты,</w:t>
      </w:r>
      <w:r w:rsidRPr="006F1698">
        <w:rPr>
          <w:spacing w:val="-12"/>
        </w:rPr>
        <w:t xml:space="preserve"> </w:t>
      </w:r>
      <w:r w:rsidRPr="006F1698">
        <w:rPr>
          <w:spacing w:val="-2"/>
        </w:rPr>
        <w:t>измерения.</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40"/>
        <w:jc w:val="left"/>
      </w:pPr>
      <w:r w:rsidRPr="006F1698">
        <w:lastRenderedPageBreak/>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w:t>
      </w:r>
      <w:r w:rsidRPr="006F1698">
        <w:rPr>
          <w:spacing w:val="-1"/>
        </w:rPr>
        <w:t xml:space="preserve"> </w:t>
      </w:r>
      <w:r w:rsidRPr="006F1698">
        <w:t>с помощью компаса.</w:t>
      </w:r>
    </w:p>
    <w:p w:rsidR="00413139" w:rsidRPr="006F1698" w:rsidRDefault="0033326F" w:rsidP="001A1556">
      <w:pPr>
        <w:pStyle w:val="a4"/>
        <w:spacing w:before="1"/>
        <w:ind w:right="538"/>
        <w:jc w:val="left"/>
      </w:pPr>
      <w:r w:rsidRPr="006F1698">
        <w:t>Многообразие растений. Деревья, кустарники, травы. Дикорастущие и культурные растения.</w:t>
      </w:r>
      <w:r w:rsidRPr="006F1698">
        <w:rPr>
          <w:spacing w:val="-15"/>
        </w:rPr>
        <w:t xml:space="preserve"> </w:t>
      </w:r>
      <w:r w:rsidRPr="006F1698">
        <w:t>Связи</w:t>
      </w:r>
      <w:r w:rsidRPr="006F1698">
        <w:rPr>
          <w:spacing w:val="-15"/>
        </w:rPr>
        <w:t xml:space="preserve"> </w:t>
      </w:r>
      <w:r w:rsidRPr="006F1698">
        <w:t>в</w:t>
      </w:r>
      <w:r w:rsidRPr="006F1698">
        <w:rPr>
          <w:spacing w:val="-15"/>
        </w:rPr>
        <w:t xml:space="preserve"> </w:t>
      </w:r>
      <w:r w:rsidRPr="006F1698">
        <w:t>природе.</w:t>
      </w:r>
      <w:r w:rsidRPr="006F1698">
        <w:rPr>
          <w:spacing w:val="-15"/>
        </w:rPr>
        <w:t xml:space="preserve"> </w:t>
      </w:r>
      <w:r w:rsidRPr="006F1698">
        <w:t>Годовой</w:t>
      </w:r>
      <w:r w:rsidRPr="006F1698">
        <w:rPr>
          <w:spacing w:val="-15"/>
        </w:rPr>
        <w:t xml:space="preserve"> </w:t>
      </w:r>
      <w:r w:rsidRPr="006F1698">
        <w:t>ход</w:t>
      </w:r>
      <w:r w:rsidRPr="006F1698">
        <w:rPr>
          <w:spacing w:val="-15"/>
        </w:rPr>
        <w:t xml:space="preserve"> </w:t>
      </w:r>
      <w:r w:rsidRPr="006F1698">
        <w:t>изменений</w:t>
      </w:r>
      <w:r w:rsidRPr="006F1698">
        <w:rPr>
          <w:spacing w:val="-15"/>
        </w:rPr>
        <w:t xml:space="preserve"> </w:t>
      </w:r>
      <w:r w:rsidRPr="006F1698">
        <w:t>в</w:t>
      </w:r>
      <w:r w:rsidRPr="006F1698">
        <w:rPr>
          <w:spacing w:val="-15"/>
        </w:rPr>
        <w:t xml:space="preserve"> </w:t>
      </w:r>
      <w:r w:rsidRPr="006F1698">
        <w:t>жизни</w:t>
      </w:r>
      <w:r w:rsidRPr="006F1698">
        <w:rPr>
          <w:spacing w:val="-15"/>
        </w:rPr>
        <w:t xml:space="preserve"> </w:t>
      </w:r>
      <w:r w:rsidRPr="006F1698">
        <w:t>растений.</w:t>
      </w:r>
      <w:r w:rsidRPr="006F1698">
        <w:rPr>
          <w:spacing w:val="-15"/>
        </w:rPr>
        <w:t xml:space="preserve"> </w:t>
      </w:r>
      <w:r w:rsidRPr="006F1698">
        <w:t>Многообразие</w:t>
      </w:r>
      <w:r w:rsidRPr="006F1698">
        <w:rPr>
          <w:spacing w:val="-15"/>
        </w:rPr>
        <w:t xml:space="preserve"> </w:t>
      </w:r>
      <w:r w:rsidRPr="006F1698">
        <w:t>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413139" w:rsidRPr="006F1698" w:rsidRDefault="0033326F" w:rsidP="001A1556">
      <w:pPr>
        <w:pStyle w:val="a4"/>
        <w:ind w:right="541"/>
        <w:jc w:val="left"/>
      </w:pPr>
      <w:r w:rsidRPr="006F1698">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413139" w:rsidRPr="006F1698" w:rsidRDefault="0033326F" w:rsidP="001A1556">
      <w:pPr>
        <w:pStyle w:val="a4"/>
        <w:ind w:left="1023" w:firstLine="0"/>
        <w:jc w:val="left"/>
      </w:pPr>
      <w:r w:rsidRPr="006F1698">
        <w:t>Правила</w:t>
      </w:r>
      <w:r w:rsidRPr="006F1698">
        <w:rPr>
          <w:spacing w:val="-12"/>
        </w:rPr>
        <w:t xml:space="preserve"> </w:t>
      </w:r>
      <w:r w:rsidRPr="006F1698">
        <w:t>безопасной</w:t>
      </w:r>
      <w:r w:rsidRPr="006F1698">
        <w:rPr>
          <w:spacing w:val="-11"/>
        </w:rPr>
        <w:t xml:space="preserve"> </w:t>
      </w:r>
      <w:r w:rsidRPr="006F1698">
        <w:rPr>
          <w:spacing w:val="-2"/>
        </w:rPr>
        <w:t>жизнедеятельности.</w:t>
      </w:r>
    </w:p>
    <w:p w:rsidR="00413139" w:rsidRPr="006F1698" w:rsidRDefault="0033326F" w:rsidP="001A1556">
      <w:pPr>
        <w:pStyle w:val="a4"/>
        <w:ind w:right="536"/>
        <w:jc w:val="left"/>
      </w:pPr>
      <w:r w:rsidRPr="006F1698">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w:t>
      </w:r>
      <w:r w:rsidRPr="006F1698">
        <w:rPr>
          <w:spacing w:val="-4"/>
        </w:rPr>
        <w:t xml:space="preserve"> </w:t>
      </w:r>
      <w:r w:rsidRPr="006F1698">
        <w:t>в</w:t>
      </w:r>
      <w:r w:rsidRPr="006F1698">
        <w:rPr>
          <w:spacing w:val="-5"/>
        </w:rPr>
        <w:t xml:space="preserve"> </w:t>
      </w:r>
      <w:r w:rsidRPr="006F1698">
        <w:t>мессенджерах</w:t>
      </w:r>
      <w:r w:rsidRPr="006F1698">
        <w:rPr>
          <w:spacing w:val="-2"/>
        </w:rPr>
        <w:t xml:space="preserve"> </w:t>
      </w:r>
      <w:r w:rsidRPr="006F1698">
        <w:t>и</w:t>
      </w:r>
      <w:r w:rsidRPr="006F1698">
        <w:rPr>
          <w:spacing w:val="-3"/>
        </w:rPr>
        <w:t xml:space="preserve"> </w:t>
      </w:r>
      <w:r w:rsidRPr="006F1698">
        <w:t>социальных</w:t>
      </w:r>
      <w:r w:rsidRPr="006F1698">
        <w:rPr>
          <w:spacing w:val="-4"/>
        </w:rPr>
        <w:t xml:space="preserve"> </w:t>
      </w:r>
      <w:r w:rsidRPr="006F1698">
        <w:t>группах)</w:t>
      </w:r>
      <w:r w:rsidRPr="006F1698">
        <w:rPr>
          <w:spacing w:val="-5"/>
        </w:rPr>
        <w:t xml:space="preserve"> </w:t>
      </w:r>
      <w:r w:rsidRPr="006F1698">
        <w:t>в</w:t>
      </w:r>
      <w:r w:rsidRPr="006F1698">
        <w:rPr>
          <w:spacing w:val="-3"/>
        </w:rPr>
        <w:t xml:space="preserve"> </w:t>
      </w:r>
      <w:r w:rsidRPr="006F1698">
        <w:t>условиях</w:t>
      </w:r>
      <w:r w:rsidRPr="006F1698">
        <w:rPr>
          <w:spacing w:val="-2"/>
        </w:rPr>
        <w:t xml:space="preserve"> </w:t>
      </w:r>
      <w:r w:rsidRPr="006F1698">
        <w:t>контролируемого</w:t>
      </w:r>
      <w:r w:rsidRPr="006F1698">
        <w:rPr>
          <w:spacing w:val="-2"/>
        </w:rPr>
        <w:t xml:space="preserve"> </w:t>
      </w:r>
      <w:r w:rsidRPr="006F1698">
        <w:t>доступа</w:t>
      </w:r>
      <w:r w:rsidRPr="006F1698">
        <w:rPr>
          <w:spacing w:val="-3"/>
        </w:rPr>
        <w:t xml:space="preserve"> </w:t>
      </w:r>
      <w:r w:rsidRPr="006F1698">
        <w:t>в информационно-телекоммуникационную сеть «Интернет».</w:t>
      </w:r>
    </w:p>
    <w:p w:rsidR="00413139" w:rsidRPr="006F1698" w:rsidRDefault="0033326F" w:rsidP="001A1556">
      <w:pPr>
        <w:pStyle w:val="a4"/>
        <w:ind w:right="540"/>
        <w:jc w:val="left"/>
      </w:pPr>
      <w:r w:rsidRPr="006F1698">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13139" w:rsidRPr="006F1698" w:rsidRDefault="0033326F" w:rsidP="001A1556">
      <w:pPr>
        <w:pStyle w:val="a4"/>
        <w:ind w:right="539"/>
        <w:jc w:val="left"/>
      </w:pPr>
      <w:r w:rsidRPr="006F1698">
        <w:t>Базовые</w:t>
      </w:r>
      <w:r w:rsidRPr="006F1698">
        <w:rPr>
          <w:spacing w:val="-15"/>
        </w:rPr>
        <w:t xml:space="preserve"> </w:t>
      </w:r>
      <w:r w:rsidRPr="006F1698">
        <w:t>логические</w:t>
      </w:r>
      <w:r w:rsidRPr="006F1698">
        <w:rPr>
          <w:spacing w:val="-15"/>
        </w:rPr>
        <w:t xml:space="preserve"> </w:t>
      </w:r>
      <w:r w:rsidRPr="006F1698">
        <w:t>действия</w:t>
      </w:r>
      <w:r w:rsidRPr="006F1698">
        <w:rPr>
          <w:spacing w:val="-15"/>
        </w:rPr>
        <w:t xml:space="preserve"> </w:t>
      </w:r>
      <w:r w:rsidRPr="006F1698">
        <w:t>как</w:t>
      </w:r>
      <w:r w:rsidRPr="006F1698">
        <w:rPr>
          <w:spacing w:val="-15"/>
        </w:rPr>
        <w:t xml:space="preserve"> </w:t>
      </w:r>
      <w:r w:rsidRPr="006F1698">
        <w:t>часть</w:t>
      </w:r>
      <w:r w:rsidRPr="006F1698">
        <w:rPr>
          <w:spacing w:val="-15"/>
        </w:rPr>
        <w:t xml:space="preserve"> </w:t>
      </w:r>
      <w:r w:rsidRPr="006F1698">
        <w:t>познавательных</w:t>
      </w:r>
      <w:r w:rsidRPr="006F1698">
        <w:rPr>
          <w:spacing w:val="-15"/>
        </w:rPr>
        <w:t xml:space="preserve"> </w:t>
      </w:r>
      <w:r w:rsidRPr="006F1698">
        <w:t>универсальных</w:t>
      </w:r>
      <w:r w:rsidRPr="006F1698">
        <w:rPr>
          <w:spacing w:val="-15"/>
        </w:rPr>
        <w:t xml:space="preserve"> </w:t>
      </w:r>
      <w:r w:rsidRPr="006F1698">
        <w:t>учебных</w:t>
      </w:r>
      <w:r w:rsidRPr="006F1698">
        <w:rPr>
          <w:spacing w:val="-15"/>
        </w:rPr>
        <w:t xml:space="preserve"> </w:t>
      </w:r>
      <w:r w:rsidRPr="006F1698">
        <w:t>действий способствуют формированию умений: ориентироваться в методах познания природы (наблюдение, опыт, сравнение, измерение); определять на основе наблюдения состояние вещества (жидкое, твёрдое, газообразное); различать символы Российской Федерации; различать деревья, кустарники, травы; приводить примеры (в пределах изученного); группировать растения: дикорастущие и культурные; лекарственные и ядовитые (в пределах изученного); различать прошлое, настоящее, будущее.</w:t>
      </w:r>
    </w:p>
    <w:p w:rsidR="00413139" w:rsidRPr="006F1698" w:rsidRDefault="0033326F" w:rsidP="001A1556">
      <w:pPr>
        <w:pStyle w:val="a4"/>
        <w:ind w:right="538"/>
        <w:jc w:val="left"/>
      </w:pPr>
      <w:r w:rsidRPr="006F1698">
        <w:t>Работа с информацией как часть познавательных универсальных учебных действий способствует формированию умений: различать информацию, представленную в тексте, графически,</w:t>
      </w:r>
      <w:r w:rsidRPr="006F1698">
        <w:rPr>
          <w:spacing w:val="-15"/>
        </w:rPr>
        <w:t xml:space="preserve"> </w:t>
      </w:r>
      <w:r w:rsidRPr="006F1698">
        <w:t>аудиовизуально;</w:t>
      </w:r>
      <w:r w:rsidRPr="006F1698">
        <w:rPr>
          <w:spacing w:val="-15"/>
        </w:rPr>
        <w:t xml:space="preserve"> </w:t>
      </w:r>
      <w:r w:rsidRPr="006F1698">
        <w:t>читать</w:t>
      </w:r>
      <w:r w:rsidRPr="006F1698">
        <w:rPr>
          <w:spacing w:val="-15"/>
        </w:rPr>
        <w:t xml:space="preserve"> </w:t>
      </w:r>
      <w:r w:rsidRPr="006F1698">
        <w:t>информацию,</w:t>
      </w:r>
      <w:r w:rsidRPr="006F1698">
        <w:rPr>
          <w:spacing w:val="-15"/>
        </w:rPr>
        <w:t xml:space="preserve"> </w:t>
      </w:r>
      <w:r w:rsidRPr="006F1698">
        <w:t>представленную</w:t>
      </w:r>
      <w:r w:rsidRPr="006F1698">
        <w:rPr>
          <w:spacing w:val="-15"/>
        </w:rPr>
        <w:t xml:space="preserve"> </w:t>
      </w:r>
      <w:r w:rsidRPr="006F1698">
        <w:t>в</w:t>
      </w:r>
      <w:r w:rsidRPr="006F1698">
        <w:rPr>
          <w:spacing w:val="-15"/>
        </w:rPr>
        <w:t xml:space="preserve"> </w:t>
      </w:r>
      <w:r w:rsidRPr="006F1698">
        <w:t>схеме,</w:t>
      </w:r>
      <w:r w:rsidRPr="006F1698">
        <w:rPr>
          <w:spacing w:val="-15"/>
        </w:rPr>
        <w:t xml:space="preserve"> </w:t>
      </w:r>
      <w:r w:rsidRPr="006F1698">
        <w:t>таблице;</w:t>
      </w:r>
      <w:r w:rsidRPr="006F1698">
        <w:rPr>
          <w:spacing w:val="-15"/>
        </w:rPr>
        <w:t xml:space="preserve"> </w:t>
      </w:r>
      <w:r w:rsidRPr="006F1698">
        <w:t>используя текстовую информацию, заполнять таблицы; дополнять схемы; соотносить пример (рисунок, предложенную ситуацию) со временем протекания.</w:t>
      </w:r>
    </w:p>
    <w:p w:rsidR="00413139" w:rsidRPr="006F1698" w:rsidRDefault="0033326F" w:rsidP="001A1556">
      <w:pPr>
        <w:pStyle w:val="a4"/>
        <w:ind w:right="537"/>
        <w:jc w:val="left"/>
      </w:pPr>
      <w:r w:rsidRPr="006F1698">
        <w:t>Коммуникативные универсальные учебные действия способствуют формированию умений: 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понятия и термины, связанные с миром природы (среда обитания,</w:t>
      </w:r>
      <w:r w:rsidRPr="006F1698">
        <w:rPr>
          <w:spacing w:val="-8"/>
        </w:rPr>
        <w:t xml:space="preserve"> </w:t>
      </w:r>
      <w:r w:rsidRPr="006F1698">
        <w:t>тело,</w:t>
      </w:r>
      <w:r w:rsidRPr="006F1698">
        <w:rPr>
          <w:spacing w:val="-6"/>
        </w:rPr>
        <w:t xml:space="preserve"> </w:t>
      </w:r>
      <w:r w:rsidRPr="006F1698">
        <w:t>явление,</w:t>
      </w:r>
      <w:r w:rsidRPr="006F1698">
        <w:rPr>
          <w:spacing w:val="-6"/>
        </w:rPr>
        <w:t xml:space="preserve"> </w:t>
      </w:r>
      <w:r w:rsidRPr="006F1698">
        <w:t>вещество;</w:t>
      </w:r>
      <w:r w:rsidRPr="006F1698">
        <w:rPr>
          <w:spacing w:val="-5"/>
        </w:rPr>
        <w:t xml:space="preserve"> </w:t>
      </w:r>
      <w:r w:rsidRPr="006F1698">
        <w:t>заповедник);</w:t>
      </w:r>
      <w:r w:rsidRPr="006F1698">
        <w:rPr>
          <w:spacing w:val="-5"/>
        </w:rPr>
        <w:t xml:space="preserve"> </w:t>
      </w:r>
      <w:r w:rsidRPr="006F1698">
        <w:t>понятия</w:t>
      </w:r>
      <w:r w:rsidRPr="006F1698">
        <w:rPr>
          <w:spacing w:val="-8"/>
        </w:rPr>
        <w:t xml:space="preserve"> </w:t>
      </w:r>
      <w:r w:rsidRPr="006F1698">
        <w:t>и</w:t>
      </w:r>
      <w:r w:rsidRPr="006F1698">
        <w:rPr>
          <w:spacing w:val="-5"/>
        </w:rPr>
        <w:t xml:space="preserve"> </w:t>
      </w:r>
      <w:r w:rsidRPr="006F1698">
        <w:t>термины,</w:t>
      </w:r>
      <w:r w:rsidRPr="006F1698">
        <w:rPr>
          <w:spacing w:val="-6"/>
        </w:rPr>
        <w:t xml:space="preserve"> </w:t>
      </w:r>
      <w:r w:rsidRPr="006F1698">
        <w:t>связанные</w:t>
      </w:r>
      <w:r w:rsidRPr="006F1698">
        <w:rPr>
          <w:spacing w:val="-7"/>
        </w:rPr>
        <w:t xml:space="preserve"> </w:t>
      </w:r>
      <w:r w:rsidRPr="006F1698">
        <w:t>с</w:t>
      </w:r>
      <w:r w:rsidRPr="006F1698">
        <w:rPr>
          <w:spacing w:val="-7"/>
        </w:rPr>
        <w:t xml:space="preserve"> </w:t>
      </w:r>
      <w:r w:rsidRPr="006F1698">
        <w:t>организацией своей жизни и охраны здоровья (режим, правильное питание, закаливание, безопасность, опасная ситуация); описывать условия жизни на Земле, отличие нашей планеты от других планет</w:t>
      </w:r>
      <w:r w:rsidRPr="006F1698">
        <w:rPr>
          <w:spacing w:val="-8"/>
        </w:rPr>
        <w:t xml:space="preserve"> </w:t>
      </w:r>
      <w:r w:rsidRPr="006F1698">
        <w:t>Солнечной</w:t>
      </w:r>
      <w:r w:rsidRPr="006F1698">
        <w:rPr>
          <w:spacing w:val="-7"/>
        </w:rPr>
        <w:t xml:space="preserve"> </w:t>
      </w:r>
      <w:r w:rsidRPr="006F1698">
        <w:t>системы;</w:t>
      </w:r>
      <w:r w:rsidRPr="006F1698">
        <w:rPr>
          <w:spacing w:val="-9"/>
        </w:rPr>
        <w:t xml:space="preserve"> </w:t>
      </w:r>
      <w:r w:rsidRPr="006F1698">
        <w:t>создавать</w:t>
      </w:r>
      <w:r w:rsidRPr="006F1698">
        <w:rPr>
          <w:spacing w:val="-7"/>
        </w:rPr>
        <w:t xml:space="preserve"> </w:t>
      </w:r>
      <w:r w:rsidRPr="006F1698">
        <w:t>небольшие</w:t>
      </w:r>
      <w:r w:rsidRPr="006F1698">
        <w:rPr>
          <w:spacing w:val="-9"/>
        </w:rPr>
        <w:t xml:space="preserve"> </w:t>
      </w:r>
      <w:r w:rsidRPr="006F1698">
        <w:t>описания</w:t>
      </w:r>
      <w:r w:rsidRPr="006F1698">
        <w:rPr>
          <w:spacing w:val="-10"/>
        </w:rPr>
        <w:t xml:space="preserve"> </w:t>
      </w:r>
      <w:r w:rsidRPr="006F1698">
        <w:t>на</w:t>
      </w:r>
      <w:r w:rsidRPr="006F1698">
        <w:rPr>
          <w:spacing w:val="-9"/>
        </w:rPr>
        <w:t xml:space="preserve"> </w:t>
      </w:r>
      <w:r w:rsidRPr="006F1698">
        <w:t>предложенную</w:t>
      </w:r>
      <w:r w:rsidRPr="006F1698">
        <w:rPr>
          <w:spacing w:val="-7"/>
        </w:rPr>
        <w:t xml:space="preserve"> </w:t>
      </w:r>
      <w:r w:rsidRPr="006F1698">
        <w:t>тему</w:t>
      </w:r>
      <w:r w:rsidRPr="006F1698">
        <w:rPr>
          <w:spacing w:val="-13"/>
        </w:rPr>
        <w:t xml:space="preserve"> </w:t>
      </w:r>
      <w:r w:rsidRPr="006F1698">
        <w:rPr>
          <w:spacing w:val="-2"/>
        </w:rPr>
        <w:t>(например,</w:t>
      </w:r>
    </w:p>
    <w:p w:rsidR="00413139" w:rsidRPr="006F1698" w:rsidRDefault="0033326F" w:rsidP="001A1556">
      <w:pPr>
        <w:pStyle w:val="a4"/>
        <w:spacing w:before="1"/>
        <w:ind w:right="537" w:firstLine="0"/>
        <w:jc w:val="left"/>
      </w:pPr>
      <w:r w:rsidRPr="006F1698">
        <w:t>«Моя семья», «Какие</w:t>
      </w:r>
      <w:r w:rsidRPr="006F1698">
        <w:rPr>
          <w:spacing w:val="-1"/>
        </w:rPr>
        <w:t xml:space="preserve"> </w:t>
      </w:r>
      <w:r w:rsidRPr="006F1698">
        <w:t>бывают профессии?», «Что «умеют»</w:t>
      </w:r>
      <w:r w:rsidRPr="006F1698">
        <w:rPr>
          <w:spacing w:val="-4"/>
        </w:rPr>
        <w:t xml:space="preserve"> </w:t>
      </w:r>
      <w:r w:rsidRPr="006F1698">
        <w:t>органы чувств?», «Лес – природное сообщество»</w:t>
      </w:r>
      <w:r w:rsidRPr="006F1698">
        <w:rPr>
          <w:spacing w:val="-2"/>
        </w:rPr>
        <w:t xml:space="preserve"> </w:t>
      </w:r>
      <w:r w:rsidRPr="006F1698">
        <w:t>и другие); создавать высказывания-рассуждения (например, признаки животного и</w:t>
      </w:r>
      <w:r w:rsidRPr="006F1698">
        <w:rPr>
          <w:spacing w:val="41"/>
        </w:rPr>
        <w:t xml:space="preserve"> </w:t>
      </w:r>
      <w:r w:rsidRPr="006F1698">
        <w:t>растения</w:t>
      </w:r>
      <w:r w:rsidRPr="006F1698">
        <w:rPr>
          <w:spacing w:val="40"/>
        </w:rPr>
        <w:t xml:space="preserve"> </w:t>
      </w:r>
      <w:r w:rsidRPr="006F1698">
        <w:t>как</w:t>
      </w:r>
      <w:r w:rsidRPr="006F1698">
        <w:rPr>
          <w:spacing w:val="41"/>
        </w:rPr>
        <w:t xml:space="preserve"> </w:t>
      </w:r>
      <w:r w:rsidRPr="006F1698">
        <w:t>живого</w:t>
      </w:r>
      <w:r w:rsidRPr="006F1698">
        <w:rPr>
          <w:spacing w:val="38"/>
        </w:rPr>
        <w:t xml:space="preserve"> </w:t>
      </w:r>
      <w:r w:rsidRPr="006F1698">
        <w:t>существа;</w:t>
      </w:r>
      <w:r w:rsidRPr="006F1698">
        <w:rPr>
          <w:spacing w:val="40"/>
        </w:rPr>
        <w:t xml:space="preserve"> </w:t>
      </w:r>
      <w:r w:rsidRPr="006F1698">
        <w:t>связь</w:t>
      </w:r>
      <w:r w:rsidRPr="006F1698">
        <w:rPr>
          <w:spacing w:val="42"/>
        </w:rPr>
        <w:t xml:space="preserve"> </w:t>
      </w:r>
      <w:r w:rsidRPr="006F1698">
        <w:t>изменений</w:t>
      </w:r>
      <w:r w:rsidRPr="006F1698">
        <w:rPr>
          <w:spacing w:val="41"/>
        </w:rPr>
        <w:t xml:space="preserve"> </w:t>
      </w:r>
      <w:r w:rsidRPr="006F1698">
        <w:t>в</w:t>
      </w:r>
      <w:r w:rsidRPr="006F1698">
        <w:rPr>
          <w:spacing w:val="39"/>
        </w:rPr>
        <w:t xml:space="preserve"> </w:t>
      </w:r>
      <w:r w:rsidRPr="006F1698">
        <w:t>живой</w:t>
      </w:r>
      <w:r w:rsidRPr="006F1698">
        <w:rPr>
          <w:spacing w:val="39"/>
        </w:rPr>
        <w:t xml:space="preserve"> </w:t>
      </w:r>
      <w:r w:rsidRPr="006F1698">
        <w:t>природе</w:t>
      </w:r>
      <w:r w:rsidRPr="006F1698">
        <w:rPr>
          <w:spacing w:val="39"/>
        </w:rPr>
        <w:t xml:space="preserve"> </w:t>
      </w:r>
      <w:r w:rsidRPr="006F1698">
        <w:t>с</w:t>
      </w:r>
      <w:r w:rsidRPr="006F1698">
        <w:rPr>
          <w:spacing w:val="40"/>
        </w:rPr>
        <w:t xml:space="preserve"> </w:t>
      </w:r>
      <w:r w:rsidRPr="006F1698">
        <w:t>явлениями</w:t>
      </w:r>
      <w:r w:rsidRPr="006F1698">
        <w:rPr>
          <w:spacing w:val="41"/>
        </w:rPr>
        <w:t xml:space="preserve"> </w:t>
      </w:r>
      <w:r w:rsidRPr="006F1698">
        <w:rPr>
          <w:spacing w:val="-2"/>
        </w:rPr>
        <w:t>неживой</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40" w:firstLine="0"/>
        <w:jc w:val="left"/>
      </w:pPr>
      <w:r w:rsidRPr="006F1698">
        <w:lastRenderedPageBreak/>
        <w:t>природы); приводить примеры растений и животных, занесённых в Красную книгу</w:t>
      </w:r>
      <w:r w:rsidRPr="006F1698">
        <w:rPr>
          <w:spacing w:val="-3"/>
        </w:rPr>
        <w:t xml:space="preserve"> </w:t>
      </w:r>
      <w:r w:rsidRPr="006F1698">
        <w:t>России (на примере своей местности); описывать современные события от имени их участника.</w:t>
      </w:r>
    </w:p>
    <w:p w:rsidR="00413139" w:rsidRPr="006F1698" w:rsidRDefault="0033326F" w:rsidP="001A1556">
      <w:pPr>
        <w:pStyle w:val="a4"/>
        <w:ind w:right="539"/>
        <w:jc w:val="left"/>
      </w:pPr>
      <w:r w:rsidRPr="006F1698">
        <w:t>Регулятивные универсальные учебные действия способствуют формированию умений: следовать образцу, предложенному плану и инструкции при решении учебной задачи; контролировать с небольшой помощью учителя последовательность действий по решению учебной задачи; оценивать результаты своей работы, анализировать оценку учителя и одноклассников, спокойно, без обид принимать советы и замечания.</w:t>
      </w:r>
    </w:p>
    <w:p w:rsidR="00413139" w:rsidRPr="006F1698" w:rsidRDefault="0033326F" w:rsidP="001A1556">
      <w:pPr>
        <w:pStyle w:val="a4"/>
        <w:spacing w:before="1"/>
        <w:ind w:right="537"/>
        <w:jc w:val="left"/>
      </w:pPr>
      <w:r w:rsidRPr="006F1698">
        <w:t>Совместная деятельность способствует формированию умений: строить свою учебную и игровую</w:t>
      </w:r>
      <w:r w:rsidRPr="006F1698">
        <w:rPr>
          <w:spacing w:val="-8"/>
        </w:rPr>
        <w:t xml:space="preserve"> </w:t>
      </w:r>
      <w:r w:rsidRPr="006F1698">
        <w:t>деятельность,</w:t>
      </w:r>
      <w:r w:rsidRPr="006F1698">
        <w:rPr>
          <w:spacing w:val="-12"/>
        </w:rPr>
        <w:t xml:space="preserve"> </w:t>
      </w:r>
      <w:r w:rsidRPr="006F1698">
        <w:t>житейские</w:t>
      </w:r>
      <w:r w:rsidRPr="006F1698">
        <w:rPr>
          <w:spacing w:val="-13"/>
        </w:rPr>
        <w:t xml:space="preserve"> </w:t>
      </w:r>
      <w:r w:rsidRPr="006F1698">
        <w:t>ситуации</w:t>
      </w:r>
      <w:r w:rsidRPr="006F1698">
        <w:rPr>
          <w:spacing w:val="-10"/>
        </w:rPr>
        <w:t xml:space="preserve"> </w:t>
      </w:r>
      <w:r w:rsidRPr="006F1698">
        <w:t>в</w:t>
      </w:r>
      <w:r w:rsidRPr="006F1698">
        <w:rPr>
          <w:spacing w:val="-12"/>
        </w:rPr>
        <w:t xml:space="preserve"> </w:t>
      </w:r>
      <w:r w:rsidRPr="006F1698">
        <w:t>соответствии</w:t>
      </w:r>
      <w:r w:rsidRPr="006F1698">
        <w:rPr>
          <w:spacing w:val="-10"/>
        </w:rPr>
        <w:t xml:space="preserve"> </w:t>
      </w:r>
      <w:r w:rsidRPr="006F1698">
        <w:t>с</w:t>
      </w:r>
      <w:r w:rsidRPr="006F1698">
        <w:rPr>
          <w:spacing w:val="-13"/>
        </w:rPr>
        <w:t xml:space="preserve"> </w:t>
      </w:r>
      <w:r w:rsidRPr="006F1698">
        <w:t>правилами</w:t>
      </w:r>
      <w:r w:rsidRPr="006F1698">
        <w:rPr>
          <w:spacing w:val="-10"/>
        </w:rPr>
        <w:t xml:space="preserve"> </w:t>
      </w:r>
      <w:r w:rsidRPr="006F1698">
        <w:t>поведения,</w:t>
      </w:r>
      <w:r w:rsidRPr="006F1698">
        <w:rPr>
          <w:spacing w:val="-12"/>
        </w:rPr>
        <w:t xml:space="preserve"> </w:t>
      </w:r>
      <w:r w:rsidRPr="006F1698">
        <w:t>принятыми в обществе; оценивать жизненные ситуации с точки зрения правил поведения, культуры общения,</w:t>
      </w:r>
      <w:r w:rsidRPr="006F1698">
        <w:rPr>
          <w:spacing w:val="-15"/>
        </w:rPr>
        <w:t xml:space="preserve"> </w:t>
      </w:r>
      <w:r w:rsidRPr="006F1698">
        <w:t>проявления</w:t>
      </w:r>
      <w:r w:rsidRPr="006F1698">
        <w:rPr>
          <w:spacing w:val="-15"/>
        </w:rPr>
        <w:t xml:space="preserve"> </w:t>
      </w:r>
      <w:r w:rsidRPr="006F1698">
        <w:t>терпения</w:t>
      </w:r>
      <w:r w:rsidRPr="006F1698">
        <w:rPr>
          <w:spacing w:val="-15"/>
        </w:rPr>
        <w:t xml:space="preserve"> </w:t>
      </w:r>
      <w:r w:rsidRPr="006F1698">
        <w:t>и</w:t>
      </w:r>
      <w:r w:rsidRPr="006F1698">
        <w:rPr>
          <w:spacing w:val="-15"/>
        </w:rPr>
        <w:t xml:space="preserve"> </w:t>
      </w:r>
      <w:r w:rsidRPr="006F1698">
        <w:t>уважения</w:t>
      </w:r>
      <w:r w:rsidRPr="006F1698">
        <w:rPr>
          <w:spacing w:val="-15"/>
        </w:rPr>
        <w:t xml:space="preserve"> </w:t>
      </w:r>
      <w:r w:rsidRPr="006F1698">
        <w:t>к</w:t>
      </w:r>
      <w:r w:rsidRPr="006F1698">
        <w:rPr>
          <w:spacing w:val="-14"/>
        </w:rPr>
        <w:t xml:space="preserve"> </w:t>
      </w:r>
      <w:r w:rsidRPr="006F1698">
        <w:t>собеседнику;</w:t>
      </w:r>
      <w:r w:rsidRPr="006F1698">
        <w:rPr>
          <w:spacing w:val="-14"/>
        </w:rPr>
        <w:t xml:space="preserve"> </w:t>
      </w:r>
      <w:r w:rsidRPr="006F1698">
        <w:t>проводить</w:t>
      </w:r>
      <w:r w:rsidRPr="006F1698">
        <w:rPr>
          <w:spacing w:val="-14"/>
        </w:rPr>
        <w:t xml:space="preserve"> </w:t>
      </w:r>
      <w:r w:rsidRPr="006F1698">
        <w:t>в</w:t>
      </w:r>
      <w:r w:rsidRPr="006F1698">
        <w:rPr>
          <w:spacing w:val="-15"/>
        </w:rPr>
        <w:t xml:space="preserve"> </w:t>
      </w:r>
      <w:r w:rsidRPr="006F1698">
        <w:t>парах</w:t>
      </w:r>
      <w:r w:rsidRPr="006F1698">
        <w:rPr>
          <w:spacing w:val="-14"/>
        </w:rPr>
        <w:t xml:space="preserve"> </w:t>
      </w:r>
      <w:r w:rsidRPr="006F1698">
        <w:t>(группах)</w:t>
      </w:r>
      <w:r w:rsidRPr="006F1698">
        <w:rPr>
          <w:spacing w:val="-15"/>
        </w:rPr>
        <w:t xml:space="preserve"> </w:t>
      </w:r>
      <w:r w:rsidRPr="006F1698">
        <w:t>простые опыты</w:t>
      </w:r>
      <w:r w:rsidRPr="006F1698">
        <w:rPr>
          <w:spacing w:val="-4"/>
        </w:rPr>
        <w:t xml:space="preserve"> </w:t>
      </w:r>
      <w:r w:rsidRPr="006F1698">
        <w:t>по</w:t>
      </w:r>
      <w:r w:rsidRPr="006F1698">
        <w:rPr>
          <w:spacing w:val="-3"/>
        </w:rPr>
        <w:t xml:space="preserve"> </w:t>
      </w:r>
      <w:r w:rsidRPr="006F1698">
        <w:t>определению</w:t>
      </w:r>
      <w:r w:rsidRPr="006F1698">
        <w:rPr>
          <w:spacing w:val="-5"/>
        </w:rPr>
        <w:t xml:space="preserve"> </w:t>
      </w:r>
      <w:r w:rsidRPr="006F1698">
        <w:t>свойств</w:t>
      </w:r>
      <w:r w:rsidRPr="006F1698">
        <w:rPr>
          <w:spacing w:val="-4"/>
        </w:rPr>
        <w:t xml:space="preserve"> </w:t>
      </w:r>
      <w:r w:rsidRPr="006F1698">
        <w:t>разных</w:t>
      </w:r>
      <w:r w:rsidRPr="006F1698">
        <w:rPr>
          <w:spacing w:val="-1"/>
        </w:rPr>
        <w:t xml:space="preserve"> </w:t>
      </w:r>
      <w:r w:rsidRPr="006F1698">
        <w:t>веществ</w:t>
      </w:r>
      <w:r w:rsidRPr="006F1698">
        <w:rPr>
          <w:spacing w:val="-4"/>
        </w:rPr>
        <w:t xml:space="preserve"> </w:t>
      </w:r>
      <w:r w:rsidRPr="006F1698">
        <w:t>(вода,</w:t>
      </w:r>
      <w:r w:rsidRPr="006F1698">
        <w:rPr>
          <w:spacing w:val="-3"/>
        </w:rPr>
        <w:t xml:space="preserve"> </w:t>
      </w:r>
      <w:r w:rsidRPr="006F1698">
        <w:t>молоко,</w:t>
      </w:r>
      <w:r w:rsidRPr="006F1698">
        <w:rPr>
          <w:spacing w:val="-1"/>
        </w:rPr>
        <w:t xml:space="preserve"> </w:t>
      </w:r>
      <w:r w:rsidRPr="006F1698">
        <w:t>сахар,</w:t>
      </w:r>
      <w:r w:rsidRPr="006F1698">
        <w:rPr>
          <w:spacing w:val="-1"/>
        </w:rPr>
        <w:t xml:space="preserve"> </w:t>
      </w:r>
      <w:r w:rsidRPr="006F1698">
        <w:t>соль,</w:t>
      </w:r>
      <w:r w:rsidRPr="006F1698">
        <w:rPr>
          <w:spacing w:val="-3"/>
        </w:rPr>
        <w:t xml:space="preserve"> </w:t>
      </w:r>
      <w:r w:rsidRPr="006F1698">
        <w:t>железо),</w:t>
      </w:r>
      <w:r w:rsidRPr="006F1698">
        <w:rPr>
          <w:spacing w:val="-1"/>
        </w:rPr>
        <w:t xml:space="preserve"> </w:t>
      </w:r>
      <w:r w:rsidRPr="006F1698">
        <w:t>совместно намечать план работы, оценивать свой вклад в общее дело; определять причины возможных конфликтов, выбирать (из предложенных) способы их разрешения.</w:t>
      </w:r>
    </w:p>
    <w:p w:rsidR="00413139" w:rsidRPr="006F1698" w:rsidRDefault="0033326F" w:rsidP="001A1556">
      <w:pPr>
        <w:ind w:left="1023"/>
        <w:rPr>
          <w:i/>
          <w:sz w:val="24"/>
          <w:szCs w:val="24"/>
        </w:rPr>
      </w:pPr>
      <w:r w:rsidRPr="006F1698">
        <w:rPr>
          <w:i/>
          <w:sz w:val="24"/>
          <w:szCs w:val="24"/>
        </w:rPr>
        <w:t>Содержание</w:t>
      </w:r>
      <w:r w:rsidRPr="006F1698">
        <w:rPr>
          <w:spacing w:val="-8"/>
          <w:sz w:val="24"/>
          <w:szCs w:val="24"/>
        </w:rPr>
        <w:t xml:space="preserve"> </w:t>
      </w:r>
      <w:r w:rsidRPr="006F1698">
        <w:rPr>
          <w:i/>
          <w:sz w:val="24"/>
          <w:szCs w:val="24"/>
        </w:rPr>
        <w:t>обучения</w:t>
      </w:r>
      <w:r w:rsidRPr="006F1698">
        <w:rPr>
          <w:spacing w:val="-6"/>
          <w:sz w:val="24"/>
          <w:szCs w:val="24"/>
        </w:rPr>
        <w:t xml:space="preserve"> </w:t>
      </w:r>
      <w:r w:rsidRPr="006F1698">
        <w:rPr>
          <w:i/>
          <w:sz w:val="24"/>
          <w:szCs w:val="24"/>
        </w:rPr>
        <w:t>в</w:t>
      </w:r>
      <w:r w:rsidRPr="006F1698">
        <w:rPr>
          <w:spacing w:val="-7"/>
          <w:sz w:val="24"/>
          <w:szCs w:val="24"/>
        </w:rPr>
        <w:t xml:space="preserve"> </w:t>
      </w:r>
      <w:r w:rsidRPr="006F1698">
        <w:rPr>
          <w:i/>
          <w:sz w:val="24"/>
          <w:szCs w:val="24"/>
        </w:rPr>
        <w:t>3</w:t>
      </w:r>
      <w:r w:rsidRPr="006F1698">
        <w:rPr>
          <w:i/>
          <w:spacing w:val="-7"/>
          <w:sz w:val="24"/>
          <w:szCs w:val="24"/>
        </w:rPr>
        <w:t xml:space="preserve"> </w:t>
      </w:r>
      <w:r w:rsidRPr="006F1698">
        <w:rPr>
          <w:i/>
          <w:spacing w:val="-2"/>
          <w:sz w:val="24"/>
          <w:szCs w:val="24"/>
        </w:rPr>
        <w:t>классе.</w:t>
      </w:r>
    </w:p>
    <w:p w:rsidR="00413139" w:rsidRPr="006F1698" w:rsidRDefault="0033326F" w:rsidP="001A1556">
      <w:pPr>
        <w:pStyle w:val="a4"/>
        <w:ind w:left="1023" w:firstLine="0"/>
        <w:jc w:val="left"/>
      </w:pPr>
      <w:r w:rsidRPr="006F1698">
        <w:t>Человек</w:t>
      </w:r>
      <w:r w:rsidRPr="006F1698">
        <w:rPr>
          <w:spacing w:val="-6"/>
        </w:rPr>
        <w:t xml:space="preserve"> </w:t>
      </w:r>
      <w:r w:rsidRPr="006F1698">
        <w:t>и</w:t>
      </w:r>
      <w:r w:rsidRPr="006F1698">
        <w:rPr>
          <w:spacing w:val="-5"/>
        </w:rPr>
        <w:t xml:space="preserve"> </w:t>
      </w:r>
      <w:r w:rsidRPr="006F1698">
        <w:rPr>
          <w:spacing w:val="-2"/>
        </w:rPr>
        <w:t>общество.</w:t>
      </w:r>
    </w:p>
    <w:p w:rsidR="00413139" w:rsidRPr="006F1698" w:rsidRDefault="0033326F" w:rsidP="001A1556">
      <w:pPr>
        <w:pStyle w:val="a4"/>
        <w:ind w:right="537"/>
        <w:jc w:val="left"/>
      </w:pPr>
      <w:r w:rsidRPr="006F1698">
        <w:t>Общество</w:t>
      </w:r>
      <w:r w:rsidRPr="006F1698">
        <w:rPr>
          <w:spacing w:val="-14"/>
        </w:rPr>
        <w:t xml:space="preserve"> </w:t>
      </w:r>
      <w:r w:rsidRPr="006F1698">
        <w:t>как</w:t>
      </w:r>
      <w:r w:rsidRPr="006F1698">
        <w:rPr>
          <w:spacing w:val="-13"/>
        </w:rPr>
        <w:t xml:space="preserve"> </w:t>
      </w:r>
      <w:r w:rsidRPr="006F1698">
        <w:t>совокупность</w:t>
      </w:r>
      <w:r w:rsidRPr="006F1698">
        <w:rPr>
          <w:spacing w:val="-13"/>
        </w:rPr>
        <w:t xml:space="preserve"> </w:t>
      </w:r>
      <w:r w:rsidRPr="006F1698">
        <w:t>людей,</w:t>
      </w:r>
      <w:r w:rsidRPr="006F1698">
        <w:rPr>
          <w:spacing w:val="-14"/>
        </w:rPr>
        <w:t xml:space="preserve"> </w:t>
      </w:r>
      <w:r w:rsidRPr="006F1698">
        <w:t>которые</w:t>
      </w:r>
      <w:r w:rsidRPr="006F1698">
        <w:rPr>
          <w:spacing w:val="-15"/>
        </w:rPr>
        <w:t xml:space="preserve"> </w:t>
      </w:r>
      <w:r w:rsidRPr="006F1698">
        <w:t>объединены</w:t>
      </w:r>
      <w:r w:rsidRPr="006F1698">
        <w:rPr>
          <w:spacing w:val="-14"/>
        </w:rPr>
        <w:t xml:space="preserve"> </w:t>
      </w:r>
      <w:r w:rsidRPr="006F1698">
        <w:t>общей</w:t>
      </w:r>
      <w:r w:rsidRPr="006F1698">
        <w:rPr>
          <w:spacing w:val="-15"/>
        </w:rPr>
        <w:t xml:space="preserve"> </w:t>
      </w:r>
      <w:r w:rsidRPr="006F1698">
        <w:t>культурой</w:t>
      </w:r>
      <w:r w:rsidRPr="006F1698">
        <w:rPr>
          <w:spacing w:val="-13"/>
        </w:rPr>
        <w:t xml:space="preserve"> </w:t>
      </w:r>
      <w:r w:rsidRPr="006F1698">
        <w:t>и</w:t>
      </w:r>
      <w:r w:rsidRPr="006F1698">
        <w:rPr>
          <w:spacing w:val="-13"/>
        </w:rPr>
        <w:t xml:space="preserve"> </w:t>
      </w:r>
      <w:r w:rsidRPr="006F1698">
        <w:t>связаны</w:t>
      </w:r>
      <w:r w:rsidRPr="006F1698">
        <w:rPr>
          <w:spacing w:val="-14"/>
        </w:rPr>
        <w:t xml:space="preserve"> </w:t>
      </w:r>
      <w:r w:rsidRPr="006F1698">
        <w:t xml:space="preserve">друг </w:t>
      </w:r>
      <w:r w:rsidRPr="006F1698">
        <w:rPr>
          <w:spacing w:val="-2"/>
        </w:rPr>
        <w:t>с</w:t>
      </w:r>
      <w:r w:rsidRPr="006F1698">
        <w:rPr>
          <w:spacing w:val="-9"/>
        </w:rPr>
        <w:t xml:space="preserve"> </w:t>
      </w:r>
      <w:r w:rsidRPr="006F1698">
        <w:rPr>
          <w:spacing w:val="-2"/>
        </w:rPr>
        <w:t>другом</w:t>
      </w:r>
      <w:r w:rsidRPr="006F1698">
        <w:rPr>
          <w:spacing w:val="-9"/>
        </w:rPr>
        <w:t xml:space="preserve"> </w:t>
      </w:r>
      <w:r w:rsidRPr="006F1698">
        <w:rPr>
          <w:spacing w:val="-2"/>
        </w:rPr>
        <w:t>совместной</w:t>
      </w:r>
      <w:r w:rsidRPr="006F1698">
        <w:rPr>
          <w:spacing w:val="-7"/>
        </w:rPr>
        <w:t xml:space="preserve"> </w:t>
      </w:r>
      <w:r w:rsidRPr="006F1698">
        <w:rPr>
          <w:spacing w:val="-2"/>
        </w:rPr>
        <w:t>деятельностью</w:t>
      </w:r>
      <w:r w:rsidRPr="006F1698">
        <w:rPr>
          <w:spacing w:val="-9"/>
        </w:rPr>
        <w:t xml:space="preserve"> </w:t>
      </w:r>
      <w:r w:rsidRPr="006F1698">
        <w:rPr>
          <w:spacing w:val="-2"/>
        </w:rPr>
        <w:t>во</w:t>
      </w:r>
      <w:r w:rsidRPr="006F1698">
        <w:rPr>
          <w:spacing w:val="-9"/>
        </w:rPr>
        <w:t xml:space="preserve"> </w:t>
      </w:r>
      <w:r w:rsidRPr="006F1698">
        <w:rPr>
          <w:spacing w:val="-2"/>
        </w:rPr>
        <w:t>имя</w:t>
      </w:r>
      <w:r w:rsidRPr="006F1698">
        <w:rPr>
          <w:spacing w:val="-8"/>
        </w:rPr>
        <w:t xml:space="preserve"> </w:t>
      </w:r>
      <w:r w:rsidRPr="006F1698">
        <w:rPr>
          <w:spacing w:val="-2"/>
        </w:rPr>
        <w:t>общей</w:t>
      </w:r>
      <w:r w:rsidRPr="006F1698">
        <w:rPr>
          <w:spacing w:val="-7"/>
        </w:rPr>
        <w:t xml:space="preserve"> </w:t>
      </w:r>
      <w:r w:rsidRPr="006F1698">
        <w:rPr>
          <w:spacing w:val="-2"/>
        </w:rPr>
        <w:t>цели.</w:t>
      </w:r>
      <w:r w:rsidRPr="006F1698">
        <w:rPr>
          <w:spacing w:val="-9"/>
        </w:rPr>
        <w:t xml:space="preserve"> </w:t>
      </w:r>
      <w:r w:rsidRPr="006F1698">
        <w:rPr>
          <w:spacing w:val="-2"/>
        </w:rPr>
        <w:t>Наша</w:t>
      </w:r>
      <w:r w:rsidRPr="006F1698">
        <w:rPr>
          <w:spacing w:val="-9"/>
        </w:rPr>
        <w:t xml:space="preserve"> </w:t>
      </w:r>
      <w:r w:rsidRPr="006F1698">
        <w:rPr>
          <w:spacing w:val="-2"/>
        </w:rPr>
        <w:t>Родина</w:t>
      </w:r>
      <w:r w:rsidRPr="006F1698">
        <w:rPr>
          <w:spacing w:val="-12"/>
        </w:rPr>
        <w:t xml:space="preserve"> </w:t>
      </w:r>
      <w:r w:rsidRPr="006F1698">
        <w:rPr>
          <w:spacing w:val="-2"/>
        </w:rPr>
        <w:t>‒</w:t>
      </w:r>
      <w:r w:rsidRPr="006F1698">
        <w:rPr>
          <w:spacing w:val="-9"/>
        </w:rPr>
        <w:t xml:space="preserve"> </w:t>
      </w:r>
      <w:r w:rsidRPr="006F1698">
        <w:rPr>
          <w:spacing w:val="-2"/>
        </w:rPr>
        <w:t>Российская</w:t>
      </w:r>
      <w:r w:rsidRPr="006F1698">
        <w:rPr>
          <w:spacing w:val="-8"/>
        </w:rPr>
        <w:t xml:space="preserve"> </w:t>
      </w:r>
      <w:r w:rsidRPr="006F1698">
        <w:rPr>
          <w:spacing w:val="-2"/>
        </w:rPr>
        <w:t xml:space="preserve">Федерация. </w:t>
      </w:r>
      <w:r w:rsidRPr="006F1698">
        <w:t xml:space="preserve">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w:t>
      </w:r>
      <w:r w:rsidRPr="006F1698">
        <w:rPr>
          <w:spacing w:val="-2"/>
        </w:rPr>
        <w:t>России.</w:t>
      </w:r>
    </w:p>
    <w:p w:rsidR="00413139" w:rsidRPr="006F1698" w:rsidRDefault="0033326F" w:rsidP="001A1556">
      <w:pPr>
        <w:pStyle w:val="a4"/>
        <w:ind w:left="1023" w:firstLine="0"/>
        <w:jc w:val="left"/>
      </w:pPr>
      <w:r w:rsidRPr="006F1698">
        <w:t>Семья</w:t>
      </w:r>
      <w:r w:rsidRPr="006F1698">
        <w:rPr>
          <w:spacing w:val="-7"/>
        </w:rPr>
        <w:t xml:space="preserve"> </w:t>
      </w:r>
      <w:r w:rsidRPr="006F1698">
        <w:t>–</w:t>
      </w:r>
      <w:r w:rsidRPr="006F1698">
        <w:rPr>
          <w:spacing w:val="-7"/>
        </w:rPr>
        <w:t xml:space="preserve"> </w:t>
      </w:r>
      <w:r w:rsidRPr="006F1698">
        <w:t>коллектив</w:t>
      </w:r>
      <w:r w:rsidRPr="006F1698">
        <w:rPr>
          <w:spacing w:val="-8"/>
        </w:rPr>
        <w:t xml:space="preserve"> </w:t>
      </w:r>
      <w:r w:rsidRPr="006F1698">
        <w:t>близких,</w:t>
      </w:r>
      <w:r w:rsidRPr="006F1698">
        <w:rPr>
          <w:spacing w:val="-6"/>
        </w:rPr>
        <w:t xml:space="preserve"> </w:t>
      </w:r>
      <w:r w:rsidRPr="006F1698">
        <w:t>родных</w:t>
      </w:r>
      <w:r w:rsidRPr="006F1698">
        <w:rPr>
          <w:spacing w:val="-5"/>
        </w:rPr>
        <w:t xml:space="preserve"> </w:t>
      </w:r>
      <w:r w:rsidRPr="006F1698">
        <w:t>людей.</w:t>
      </w:r>
      <w:r w:rsidRPr="006F1698">
        <w:rPr>
          <w:spacing w:val="-9"/>
        </w:rPr>
        <w:t xml:space="preserve"> </w:t>
      </w:r>
      <w:r w:rsidRPr="006F1698">
        <w:t>Семейный</w:t>
      </w:r>
      <w:r w:rsidRPr="006F1698">
        <w:rPr>
          <w:spacing w:val="-6"/>
        </w:rPr>
        <w:t xml:space="preserve"> </w:t>
      </w:r>
      <w:r w:rsidRPr="006F1698">
        <w:t>бюджет,</w:t>
      </w:r>
      <w:r w:rsidRPr="006F1698">
        <w:rPr>
          <w:spacing w:val="-7"/>
        </w:rPr>
        <w:t xml:space="preserve"> </w:t>
      </w:r>
      <w:r w:rsidRPr="006F1698">
        <w:t>доходы</w:t>
      </w:r>
      <w:r w:rsidRPr="006F1698">
        <w:rPr>
          <w:spacing w:val="-6"/>
        </w:rPr>
        <w:t xml:space="preserve"> </w:t>
      </w:r>
      <w:r w:rsidRPr="006F1698">
        <w:t>и</w:t>
      </w:r>
      <w:r w:rsidRPr="006F1698">
        <w:rPr>
          <w:spacing w:val="-6"/>
        </w:rPr>
        <w:t xml:space="preserve"> </w:t>
      </w:r>
      <w:r w:rsidRPr="006F1698">
        <w:t>расходы</w:t>
      </w:r>
      <w:r w:rsidRPr="006F1698">
        <w:rPr>
          <w:spacing w:val="-7"/>
        </w:rPr>
        <w:t xml:space="preserve"> </w:t>
      </w:r>
      <w:r w:rsidRPr="006F1698">
        <w:rPr>
          <w:spacing w:val="-2"/>
        </w:rPr>
        <w:t>семьи.</w:t>
      </w:r>
    </w:p>
    <w:p w:rsidR="00413139" w:rsidRPr="006F1698" w:rsidRDefault="0033326F" w:rsidP="001A1556">
      <w:pPr>
        <w:pStyle w:val="a4"/>
        <w:ind w:firstLine="0"/>
        <w:jc w:val="left"/>
      </w:pPr>
      <w:r w:rsidRPr="006F1698">
        <w:t>Уважение</w:t>
      </w:r>
      <w:r w:rsidRPr="006F1698">
        <w:rPr>
          <w:spacing w:val="-10"/>
        </w:rPr>
        <w:t xml:space="preserve"> </w:t>
      </w:r>
      <w:r w:rsidRPr="006F1698">
        <w:t>к</w:t>
      </w:r>
      <w:r w:rsidRPr="006F1698">
        <w:rPr>
          <w:spacing w:val="-8"/>
        </w:rPr>
        <w:t xml:space="preserve"> </w:t>
      </w:r>
      <w:r w:rsidRPr="006F1698">
        <w:t>семейным</w:t>
      </w:r>
      <w:r w:rsidRPr="006F1698">
        <w:rPr>
          <w:spacing w:val="-8"/>
        </w:rPr>
        <w:t xml:space="preserve"> </w:t>
      </w:r>
      <w:r w:rsidRPr="006F1698">
        <w:rPr>
          <w:spacing w:val="-2"/>
        </w:rPr>
        <w:t>ценностям.</w:t>
      </w:r>
    </w:p>
    <w:p w:rsidR="00413139" w:rsidRPr="006F1698" w:rsidRDefault="0033326F" w:rsidP="001A1556">
      <w:pPr>
        <w:pStyle w:val="a4"/>
        <w:ind w:right="542"/>
        <w:jc w:val="left"/>
      </w:pPr>
      <w:r w:rsidRPr="006F1698">
        <w:t>Правила нравственного поведения в социуме. Внимание, уважительное отношение к людям с ограниченными возможностями здоровья, забота о них.</w:t>
      </w:r>
    </w:p>
    <w:p w:rsidR="00413139" w:rsidRPr="006F1698" w:rsidRDefault="0033326F" w:rsidP="001A1556">
      <w:pPr>
        <w:pStyle w:val="a4"/>
        <w:ind w:right="540"/>
        <w:jc w:val="left"/>
      </w:pPr>
      <w:r w:rsidRPr="006F1698">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413139" w:rsidRPr="006F1698" w:rsidRDefault="0033326F" w:rsidP="001A1556">
      <w:pPr>
        <w:pStyle w:val="a4"/>
        <w:ind w:right="540"/>
        <w:jc w:val="left"/>
      </w:pPr>
      <w:r w:rsidRPr="006F1698">
        <w:t>Страны и народы мира. Памятники природы</w:t>
      </w:r>
      <w:r w:rsidRPr="006F1698">
        <w:rPr>
          <w:spacing w:val="-1"/>
        </w:rPr>
        <w:t xml:space="preserve"> </w:t>
      </w:r>
      <w:r w:rsidRPr="006F1698">
        <w:t xml:space="preserve">и культуры – символы стран, в которых они </w:t>
      </w:r>
      <w:r w:rsidRPr="006F1698">
        <w:rPr>
          <w:spacing w:val="-2"/>
        </w:rPr>
        <w:t>находятся.</w:t>
      </w:r>
    </w:p>
    <w:p w:rsidR="00413139" w:rsidRPr="006F1698" w:rsidRDefault="0033326F" w:rsidP="001A1556">
      <w:pPr>
        <w:pStyle w:val="a4"/>
        <w:ind w:left="1023" w:firstLine="0"/>
        <w:jc w:val="left"/>
      </w:pPr>
      <w:r w:rsidRPr="006F1698">
        <w:t>Человек</w:t>
      </w:r>
      <w:r w:rsidRPr="006F1698">
        <w:rPr>
          <w:spacing w:val="-6"/>
        </w:rPr>
        <w:t xml:space="preserve"> </w:t>
      </w:r>
      <w:r w:rsidRPr="006F1698">
        <w:t>и</w:t>
      </w:r>
      <w:r w:rsidRPr="006F1698">
        <w:rPr>
          <w:spacing w:val="-5"/>
        </w:rPr>
        <w:t xml:space="preserve"> </w:t>
      </w:r>
      <w:r w:rsidRPr="006F1698">
        <w:rPr>
          <w:spacing w:val="-2"/>
        </w:rPr>
        <w:t>природа.</w:t>
      </w:r>
    </w:p>
    <w:p w:rsidR="00413139" w:rsidRPr="006F1698" w:rsidRDefault="0033326F" w:rsidP="001A1556">
      <w:pPr>
        <w:pStyle w:val="a4"/>
        <w:ind w:right="537"/>
        <w:jc w:val="left"/>
      </w:pPr>
      <w:r w:rsidRPr="006F1698">
        <w:t>Методы</w:t>
      </w:r>
      <w:r w:rsidRPr="006F1698">
        <w:rPr>
          <w:spacing w:val="-9"/>
        </w:rPr>
        <w:t xml:space="preserve"> </w:t>
      </w:r>
      <w:r w:rsidRPr="006F1698">
        <w:t>изучения</w:t>
      </w:r>
      <w:r w:rsidRPr="006F1698">
        <w:rPr>
          <w:spacing w:val="-8"/>
        </w:rPr>
        <w:t xml:space="preserve"> </w:t>
      </w:r>
      <w:r w:rsidRPr="006F1698">
        <w:t>природы.</w:t>
      </w:r>
      <w:r w:rsidRPr="006F1698">
        <w:rPr>
          <w:spacing w:val="-8"/>
        </w:rPr>
        <w:t xml:space="preserve"> </w:t>
      </w:r>
      <w:r w:rsidRPr="006F1698">
        <w:t>Карта</w:t>
      </w:r>
      <w:r w:rsidRPr="006F1698">
        <w:rPr>
          <w:spacing w:val="-9"/>
        </w:rPr>
        <w:t xml:space="preserve"> </w:t>
      </w:r>
      <w:r w:rsidRPr="006F1698">
        <w:t>мира.</w:t>
      </w:r>
      <w:r w:rsidRPr="006F1698">
        <w:rPr>
          <w:spacing w:val="-8"/>
        </w:rPr>
        <w:t xml:space="preserve"> </w:t>
      </w:r>
      <w:r w:rsidRPr="006F1698">
        <w:t>Материки</w:t>
      </w:r>
      <w:r w:rsidRPr="006F1698">
        <w:rPr>
          <w:spacing w:val="-9"/>
        </w:rPr>
        <w:t xml:space="preserve"> </w:t>
      </w:r>
      <w:r w:rsidRPr="006F1698">
        <w:t>и</w:t>
      </w:r>
      <w:r w:rsidRPr="006F1698">
        <w:rPr>
          <w:spacing w:val="-7"/>
        </w:rPr>
        <w:t xml:space="preserve"> </w:t>
      </w:r>
      <w:r w:rsidRPr="006F1698">
        <w:t>части</w:t>
      </w:r>
      <w:r w:rsidRPr="006F1698">
        <w:rPr>
          <w:spacing w:val="-7"/>
        </w:rPr>
        <w:t xml:space="preserve"> </w:t>
      </w:r>
      <w:r w:rsidRPr="006F1698">
        <w:t>света.</w:t>
      </w:r>
      <w:r w:rsidRPr="006F1698">
        <w:rPr>
          <w:spacing w:val="-3"/>
        </w:rPr>
        <w:t xml:space="preserve"> </w:t>
      </w:r>
      <w:r w:rsidRPr="006F1698">
        <w:t>Вещество.</w:t>
      </w:r>
      <w:r w:rsidRPr="006F1698">
        <w:rPr>
          <w:spacing w:val="-8"/>
        </w:rPr>
        <w:t xml:space="preserve"> </w:t>
      </w:r>
      <w:r w:rsidRPr="006F1698">
        <w:t>Разнообразие веществ в окружающем мире.</w:t>
      </w:r>
    </w:p>
    <w:p w:rsidR="00413139" w:rsidRPr="006F1698" w:rsidRDefault="0033326F" w:rsidP="001A1556">
      <w:pPr>
        <w:pStyle w:val="a4"/>
        <w:ind w:right="538"/>
        <w:jc w:val="left"/>
      </w:pPr>
      <w:r w:rsidRPr="006F1698">
        <w:t>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w:t>
      </w:r>
      <w:r w:rsidRPr="006F1698">
        <w:rPr>
          <w:spacing w:val="-4"/>
        </w:rPr>
        <w:t xml:space="preserve"> </w:t>
      </w:r>
      <w:r w:rsidRPr="006F1698">
        <w:t>людей</w:t>
      </w:r>
      <w:r w:rsidRPr="006F1698">
        <w:rPr>
          <w:spacing w:val="-5"/>
        </w:rPr>
        <w:t xml:space="preserve"> </w:t>
      </w:r>
      <w:r w:rsidRPr="006F1698">
        <w:t>к</w:t>
      </w:r>
      <w:r w:rsidRPr="006F1698">
        <w:rPr>
          <w:spacing w:val="-2"/>
        </w:rPr>
        <w:t xml:space="preserve"> </w:t>
      </w:r>
      <w:r w:rsidRPr="006F1698">
        <w:t>полезным</w:t>
      </w:r>
      <w:r w:rsidRPr="006F1698">
        <w:rPr>
          <w:spacing w:val="-4"/>
        </w:rPr>
        <w:t xml:space="preserve"> </w:t>
      </w:r>
      <w:r w:rsidRPr="006F1698">
        <w:t>ископаемым.</w:t>
      </w:r>
      <w:r w:rsidRPr="006F1698">
        <w:rPr>
          <w:spacing w:val="-3"/>
        </w:rPr>
        <w:t xml:space="preserve"> </w:t>
      </w:r>
      <w:r w:rsidRPr="006F1698">
        <w:t>Полезные</w:t>
      </w:r>
      <w:r w:rsidRPr="006F1698">
        <w:rPr>
          <w:spacing w:val="-4"/>
        </w:rPr>
        <w:t xml:space="preserve"> </w:t>
      </w:r>
      <w:r w:rsidRPr="006F1698">
        <w:t>ископаемые</w:t>
      </w:r>
      <w:r w:rsidRPr="006F1698">
        <w:rPr>
          <w:spacing w:val="-4"/>
        </w:rPr>
        <w:t xml:space="preserve"> </w:t>
      </w:r>
      <w:r w:rsidRPr="006F1698">
        <w:t>родного</w:t>
      </w:r>
      <w:r w:rsidRPr="006F1698">
        <w:rPr>
          <w:spacing w:val="-3"/>
        </w:rPr>
        <w:t xml:space="preserve"> </w:t>
      </w:r>
      <w:r w:rsidRPr="006F1698">
        <w:t>края</w:t>
      </w:r>
      <w:r w:rsidRPr="006F1698">
        <w:rPr>
          <w:spacing w:val="-3"/>
        </w:rPr>
        <w:t xml:space="preserve"> </w:t>
      </w:r>
      <w:r w:rsidRPr="006F1698">
        <w:t>(2-3</w:t>
      </w:r>
      <w:r w:rsidRPr="006F1698">
        <w:rPr>
          <w:spacing w:val="-3"/>
        </w:rPr>
        <w:t xml:space="preserve"> </w:t>
      </w:r>
      <w:r w:rsidRPr="006F1698">
        <w:t>примера). Почва, её состав, значение для живой природы и хозяйственной жизни человека.</w:t>
      </w:r>
    </w:p>
    <w:p w:rsidR="00413139" w:rsidRPr="006F1698" w:rsidRDefault="0033326F" w:rsidP="001A1556">
      <w:pPr>
        <w:pStyle w:val="a4"/>
        <w:ind w:right="537"/>
        <w:jc w:val="left"/>
      </w:pPr>
      <w:r w:rsidRPr="006F1698">
        <w:t>Первоначальные</w:t>
      </w:r>
      <w:r w:rsidRPr="006F1698">
        <w:rPr>
          <w:spacing w:val="-4"/>
        </w:rPr>
        <w:t xml:space="preserve"> </w:t>
      </w:r>
      <w:r w:rsidRPr="006F1698">
        <w:t>представления</w:t>
      </w:r>
      <w:r w:rsidRPr="006F1698">
        <w:rPr>
          <w:spacing w:val="-3"/>
        </w:rPr>
        <w:t xml:space="preserve"> </w:t>
      </w:r>
      <w:r w:rsidRPr="006F1698">
        <w:t>о</w:t>
      </w:r>
      <w:r w:rsidRPr="006F1698">
        <w:rPr>
          <w:spacing w:val="-3"/>
        </w:rPr>
        <w:t xml:space="preserve"> </w:t>
      </w:r>
      <w:r w:rsidRPr="006F1698">
        <w:t>бактериях.</w:t>
      </w:r>
      <w:r w:rsidRPr="006F1698">
        <w:rPr>
          <w:spacing w:val="-4"/>
        </w:rPr>
        <w:t xml:space="preserve"> </w:t>
      </w:r>
      <w:r w:rsidRPr="006F1698">
        <w:t>Грибы:</w:t>
      </w:r>
      <w:r w:rsidRPr="006F1698">
        <w:rPr>
          <w:spacing w:val="-3"/>
        </w:rPr>
        <w:t xml:space="preserve"> </w:t>
      </w:r>
      <w:r w:rsidRPr="006F1698">
        <w:t>строение</w:t>
      </w:r>
      <w:r w:rsidRPr="006F1698">
        <w:rPr>
          <w:spacing w:val="-4"/>
        </w:rPr>
        <w:t xml:space="preserve"> </w:t>
      </w:r>
      <w:r w:rsidRPr="006F1698">
        <w:t>шляпочных</w:t>
      </w:r>
      <w:r w:rsidRPr="006F1698">
        <w:rPr>
          <w:spacing w:val="-3"/>
        </w:rPr>
        <w:t xml:space="preserve"> </w:t>
      </w:r>
      <w:r w:rsidRPr="006F1698">
        <w:t>грибов.</w:t>
      </w:r>
      <w:r w:rsidRPr="006F1698">
        <w:rPr>
          <w:spacing w:val="-4"/>
        </w:rPr>
        <w:t xml:space="preserve"> </w:t>
      </w:r>
      <w:r w:rsidRPr="006F1698">
        <w:t>Грибы съедобные</w:t>
      </w:r>
      <w:r w:rsidRPr="006F1698">
        <w:rPr>
          <w:spacing w:val="-4"/>
        </w:rPr>
        <w:t xml:space="preserve"> </w:t>
      </w:r>
      <w:r w:rsidRPr="006F1698">
        <w:t>и</w:t>
      </w:r>
      <w:r w:rsidRPr="006F1698">
        <w:rPr>
          <w:spacing w:val="-2"/>
        </w:rPr>
        <w:t xml:space="preserve"> </w:t>
      </w:r>
      <w:r w:rsidRPr="006F1698">
        <w:t>несъедобные.</w:t>
      </w:r>
      <w:r w:rsidRPr="006F1698">
        <w:rPr>
          <w:spacing w:val="-3"/>
        </w:rPr>
        <w:t xml:space="preserve"> </w:t>
      </w:r>
      <w:r w:rsidRPr="006F1698">
        <w:t>Разнообразие</w:t>
      </w:r>
      <w:r w:rsidRPr="006F1698">
        <w:rPr>
          <w:spacing w:val="-4"/>
        </w:rPr>
        <w:t xml:space="preserve"> </w:t>
      </w:r>
      <w:r w:rsidRPr="006F1698">
        <w:t>растений.</w:t>
      </w:r>
      <w:r w:rsidRPr="006F1698">
        <w:rPr>
          <w:spacing w:val="-5"/>
        </w:rPr>
        <w:t xml:space="preserve"> </w:t>
      </w:r>
      <w:r w:rsidRPr="006F1698">
        <w:t>Зависимость</w:t>
      </w:r>
      <w:r w:rsidRPr="006F1698">
        <w:rPr>
          <w:spacing w:val="-2"/>
        </w:rPr>
        <w:t xml:space="preserve"> </w:t>
      </w:r>
      <w:r w:rsidRPr="006F1698">
        <w:t>жизненного</w:t>
      </w:r>
      <w:r w:rsidRPr="006F1698">
        <w:rPr>
          <w:spacing w:val="-3"/>
        </w:rPr>
        <w:t xml:space="preserve"> </w:t>
      </w:r>
      <w:r w:rsidRPr="006F1698">
        <w:t>цикла</w:t>
      </w:r>
      <w:r w:rsidRPr="006F1698">
        <w:rPr>
          <w:spacing w:val="-4"/>
        </w:rPr>
        <w:t xml:space="preserve"> </w:t>
      </w:r>
      <w:r w:rsidRPr="006F1698">
        <w:t>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w:t>
      </w:r>
      <w:r w:rsidRPr="006F1698">
        <w:rPr>
          <w:spacing w:val="-6"/>
        </w:rPr>
        <w:t xml:space="preserve"> </w:t>
      </w:r>
      <w:r w:rsidRPr="006F1698">
        <w:t>Условия,</w:t>
      </w:r>
      <w:r w:rsidRPr="006F1698">
        <w:rPr>
          <w:spacing w:val="-6"/>
        </w:rPr>
        <w:t xml:space="preserve"> </w:t>
      </w:r>
      <w:r w:rsidRPr="006F1698">
        <w:t>необходимые</w:t>
      </w:r>
      <w:r w:rsidRPr="006F1698">
        <w:rPr>
          <w:spacing w:val="-7"/>
        </w:rPr>
        <w:t xml:space="preserve"> </w:t>
      </w:r>
      <w:r w:rsidRPr="006F1698">
        <w:t>для</w:t>
      </w:r>
      <w:r w:rsidRPr="006F1698">
        <w:rPr>
          <w:spacing w:val="-6"/>
        </w:rPr>
        <w:t xml:space="preserve"> </w:t>
      </w:r>
      <w:r w:rsidRPr="006F1698">
        <w:t>жизни</w:t>
      </w:r>
      <w:r w:rsidRPr="006F1698">
        <w:rPr>
          <w:spacing w:val="-5"/>
        </w:rPr>
        <w:t xml:space="preserve"> </w:t>
      </w:r>
      <w:r w:rsidRPr="006F1698">
        <w:t>растения</w:t>
      </w:r>
      <w:r w:rsidRPr="006F1698">
        <w:rPr>
          <w:spacing w:val="-6"/>
        </w:rPr>
        <w:t xml:space="preserve"> </w:t>
      </w:r>
      <w:r w:rsidRPr="006F1698">
        <w:t>(свет,</w:t>
      </w:r>
      <w:r w:rsidRPr="006F1698">
        <w:rPr>
          <w:spacing w:val="-6"/>
        </w:rPr>
        <w:t xml:space="preserve"> </w:t>
      </w:r>
      <w:r w:rsidRPr="006F1698">
        <w:t>тепло,</w:t>
      </w:r>
      <w:r w:rsidRPr="006F1698">
        <w:rPr>
          <w:spacing w:val="-6"/>
        </w:rPr>
        <w:t xml:space="preserve"> </w:t>
      </w:r>
      <w:r w:rsidRPr="006F1698">
        <w:t>воздух,</w:t>
      </w:r>
      <w:r w:rsidRPr="006F1698">
        <w:rPr>
          <w:spacing w:val="-6"/>
        </w:rPr>
        <w:t xml:space="preserve"> </w:t>
      </w:r>
      <w:r w:rsidRPr="006F1698">
        <w:t>вода).</w:t>
      </w:r>
      <w:r w:rsidRPr="006F1698">
        <w:rPr>
          <w:spacing w:val="-6"/>
        </w:rPr>
        <w:t xml:space="preserve"> </w:t>
      </w:r>
      <w:r w:rsidRPr="006F1698">
        <w:t>Наблюдение роста растений, фиксация изменений. Растения родного края, названия и краткая характеристика на основе наблюдений. Охрана растений.</w:t>
      </w:r>
    </w:p>
    <w:p w:rsidR="00413139" w:rsidRPr="006F1698" w:rsidRDefault="0033326F" w:rsidP="001A1556">
      <w:pPr>
        <w:pStyle w:val="a4"/>
        <w:spacing w:before="1"/>
        <w:ind w:right="539"/>
        <w:jc w:val="left"/>
      </w:pPr>
      <w:r w:rsidRPr="006F1698">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w:t>
      </w:r>
      <w:r w:rsidRPr="006F1698">
        <w:rPr>
          <w:spacing w:val="43"/>
        </w:rPr>
        <w:t xml:space="preserve"> </w:t>
      </w:r>
      <w:r w:rsidRPr="006F1698">
        <w:t>пища).</w:t>
      </w:r>
      <w:r w:rsidRPr="006F1698">
        <w:rPr>
          <w:spacing w:val="43"/>
        </w:rPr>
        <w:t xml:space="preserve"> </w:t>
      </w:r>
      <w:r w:rsidRPr="006F1698">
        <w:t>Роль</w:t>
      </w:r>
      <w:r w:rsidRPr="006F1698">
        <w:rPr>
          <w:spacing w:val="44"/>
        </w:rPr>
        <w:t xml:space="preserve"> </w:t>
      </w:r>
      <w:r w:rsidRPr="006F1698">
        <w:t>животных</w:t>
      </w:r>
      <w:r w:rsidRPr="006F1698">
        <w:rPr>
          <w:spacing w:val="44"/>
        </w:rPr>
        <w:t xml:space="preserve"> </w:t>
      </w:r>
      <w:r w:rsidRPr="006F1698">
        <w:t>в</w:t>
      </w:r>
      <w:r w:rsidRPr="006F1698">
        <w:rPr>
          <w:spacing w:val="43"/>
        </w:rPr>
        <w:t xml:space="preserve"> </w:t>
      </w:r>
      <w:r w:rsidRPr="006F1698">
        <w:t>природе</w:t>
      </w:r>
      <w:r w:rsidRPr="006F1698">
        <w:rPr>
          <w:spacing w:val="43"/>
        </w:rPr>
        <w:t xml:space="preserve"> </w:t>
      </w:r>
      <w:r w:rsidRPr="006F1698">
        <w:t>и</w:t>
      </w:r>
      <w:r w:rsidRPr="006F1698">
        <w:rPr>
          <w:spacing w:val="45"/>
        </w:rPr>
        <w:t xml:space="preserve"> </w:t>
      </w:r>
      <w:r w:rsidRPr="006F1698">
        <w:t>жизни</w:t>
      </w:r>
      <w:r w:rsidRPr="006F1698">
        <w:rPr>
          <w:spacing w:val="45"/>
        </w:rPr>
        <w:t xml:space="preserve"> </w:t>
      </w:r>
      <w:r w:rsidRPr="006F1698">
        <w:t>людей,</w:t>
      </w:r>
      <w:r w:rsidRPr="006F1698">
        <w:rPr>
          <w:spacing w:val="43"/>
        </w:rPr>
        <w:t xml:space="preserve"> </w:t>
      </w:r>
      <w:r w:rsidRPr="006F1698">
        <w:t>бережное</w:t>
      </w:r>
      <w:r w:rsidRPr="006F1698">
        <w:rPr>
          <w:spacing w:val="43"/>
        </w:rPr>
        <w:t xml:space="preserve"> </w:t>
      </w:r>
      <w:r w:rsidRPr="006F1698">
        <w:t>отношение</w:t>
      </w:r>
      <w:r w:rsidRPr="006F1698">
        <w:rPr>
          <w:spacing w:val="42"/>
        </w:rPr>
        <w:t xml:space="preserve"> </w:t>
      </w:r>
      <w:r w:rsidRPr="006F1698">
        <w:t>человека</w:t>
      </w:r>
      <w:r w:rsidRPr="006F1698">
        <w:rPr>
          <w:spacing w:val="45"/>
        </w:rPr>
        <w:t xml:space="preserve"> </w:t>
      </w:r>
      <w:r w:rsidRPr="006F1698">
        <w:rPr>
          <w:spacing w:val="-10"/>
        </w:rPr>
        <w:t>к</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firstLine="0"/>
        <w:jc w:val="left"/>
      </w:pPr>
      <w:r w:rsidRPr="006F1698">
        <w:lastRenderedPageBreak/>
        <w:t>животным.</w:t>
      </w:r>
      <w:r w:rsidRPr="006F1698">
        <w:rPr>
          <w:spacing w:val="-11"/>
        </w:rPr>
        <w:t xml:space="preserve"> </w:t>
      </w:r>
      <w:r w:rsidRPr="006F1698">
        <w:t>Охрана</w:t>
      </w:r>
      <w:r w:rsidRPr="006F1698">
        <w:rPr>
          <w:spacing w:val="-12"/>
        </w:rPr>
        <w:t xml:space="preserve"> </w:t>
      </w:r>
      <w:r w:rsidRPr="006F1698">
        <w:t>животных.</w:t>
      </w:r>
      <w:r w:rsidRPr="006F1698">
        <w:rPr>
          <w:spacing w:val="-11"/>
        </w:rPr>
        <w:t xml:space="preserve"> </w:t>
      </w:r>
      <w:r w:rsidRPr="006F1698">
        <w:t>Животные</w:t>
      </w:r>
      <w:r w:rsidRPr="006F1698">
        <w:rPr>
          <w:spacing w:val="-12"/>
        </w:rPr>
        <w:t xml:space="preserve"> </w:t>
      </w:r>
      <w:r w:rsidRPr="006F1698">
        <w:t>родного</w:t>
      </w:r>
      <w:r w:rsidRPr="006F1698">
        <w:rPr>
          <w:spacing w:val="-11"/>
        </w:rPr>
        <w:t xml:space="preserve"> </w:t>
      </w:r>
      <w:r w:rsidRPr="006F1698">
        <w:t>края,</w:t>
      </w:r>
      <w:r w:rsidRPr="006F1698">
        <w:rPr>
          <w:spacing w:val="-11"/>
        </w:rPr>
        <w:t xml:space="preserve"> </w:t>
      </w:r>
      <w:r w:rsidRPr="006F1698">
        <w:t>их</w:t>
      </w:r>
      <w:r w:rsidRPr="006F1698">
        <w:rPr>
          <w:spacing w:val="-8"/>
        </w:rPr>
        <w:t xml:space="preserve"> </w:t>
      </w:r>
      <w:r w:rsidRPr="006F1698">
        <w:t>названия,</w:t>
      </w:r>
      <w:r w:rsidRPr="006F1698">
        <w:rPr>
          <w:spacing w:val="-11"/>
        </w:rPr>
        <w:t xml:space="preserve"> </w:t>
      </w:r>
      <w:r w:rsidRPr="006F1698">
        <w:t>краткая</w:t>
      </w:r>
      <w:r w:rsidRPr="006F1698">
        <w:rPr>
          <w:spacing w:val="-10"/>
        </w:rPr>
        <w:t xml:space="preserve"> </w:t>
      </w:r>
      <w:r w:rsidRPr="006F1698">
        <w:t>характеристика</w:t>
      </w:r>
      <w:r w:rsidRPr="006F1698">
        <w:rPr>
          <w:spacing w:val="-13"/>
        </w:rPr>
        <w:t xml:space="preserve"> </w:t>
      </w:r>
      <w:r w:rsidRPr="006F1698">
        <w:t>на основе наблюдений.</w:t>
      </w:r>
    </w:p>
    <w:p w:rsidR="00413139" w:rsidRPr="006F1698" w:rsidRDefault="0033326F" w:rsidP="001A1556">
      <w:pPr>
        <w:pStyle w:val="a4"/>
        <w:ind w:right="538"/>
        <w:jc w:val="left"/>
      </w:pPr>
      <w:r w:rsidRPr="006F1698">
        <w:t>Природные</w:t>
      </w:r>
      <w:r w:rsidRPr="006F1698">
        <w:rPr>
          <w:spacing w:val="-15"/>
        </w:rPr>
        <w:t xml:space="preserve"> </w:t>
      </w:r>
      <w:r w:rsidRPr="006F1698">
        <w:t>сообщества:</w:t>
      </w:r>
      <w:r w:rsidRPr="006F1698">
        <w:rPr>
          <w:spacing w:val="-15"/>
        </w:rPr>
        <w:t xml:space="preserve"> </w:t>
      </w:r>
      <w:r w:rsidRPr="006F1698">
        <w:t>лес,</w:t>
      </w:r>
      <w:r w:rsidRPr="006F1698">
        <w:rPr>
          <w:spacing w:val="-15"/>
        </w:rPr>
        <w:t xml:space="preserve"> </w:t>
      </w:r>
      <w:r w:rsidRPr="006F1698">
        <w:t>луг,</w:t>
      </w:r>
      <w:r w:rsidRPr="006F1698">
        <w:rPr>
          <w:spacing w:val="-15"/>
        </w:rPr>
        <w:t xml:space="preserve"> </w:t>
      </w:r>
      <w:r w:rsidRPr="006F1698">
        <w:t>пруд.</w:t>
      </w:r>
      <w:r w:rsidRPr="006F1698">
        <w:rPr>
          <w:spacing w:val="-15"/>
        </w:rPr>
        <w:t xml:space="preserve"> </w:t>
      </w:r>
      <w:r w:rsidRPr="006F1698">
        <w:t>Взаимосвязи</w:t>
      </w:r>
      <w:r w:rsidRPr="006F1698">
        <w:rPr>
          <w:spacing w:val="-15"/>
        </w:rPr>
        <w:t xml:space="preserve"> </w:t>
      </w:r>
      <w:r w:rsidRPr="006F1698">
        <w:t>в</w:t>
      </w:r>
      <w:r w:rsidRPr="006F1698">
        <w:rPr>
          <w:spacing w:val="-15"/>
        </w:rPr>
        <w:t xml:space="preserve"> </w:t>
      </w:r>
      <w:r w:rsidRPr="006F1698">
        <w:t>природном</w:t>
      </w:r>
      <w:r w:rsidRPr="006F1698">
        <w:rPr>
          <w:spacing w:val="-15"/>
        </w:rPr>
        <w:t xml:space="preserve"> </w:t>
      </w:r>
      <w:r w:rsidRPr="006F1698">
        <w:t>сообществе:</w:t>
      </w:r>
      <w:r w:rsidRPr="006F1698">
        <w:rPr>
          <w:spacing w:val="-15"/>
        </w:rPr>
        <w:t xml:space="preserve"> </w:t>
      </w:r>
      <w:r w:rsidRPr="006F1698">
        <w:t>растения</w:t>
      </w:r>
      <w:r w:rsidRPr="006F1698">
        <w:rPr>
          <w:spacing w:val="-15"/>
        </w:rPr>
        <w:t xml:space="preserve"> </w:t>
      </w:r>
      <w:r w:rsidRPr="006F1698">
        <w:t xml:space="preserve">‒ пища и укрытие для животных; животные – распространители плодов и семян растений. </w:t>
      </w:r>
      <w:r w:rsidRPr="006F1698">
        <w:rPr>
          <w:spacing w:val="-2"/>
        </w:rPr>
        <w:t>Влияние</w:t>
      </w:r>
      <w:r w:rsidRPr="006F1698">
        <w:rPr>
          <w:spacing w:val="-4"/>
        </w:rPr>
        <w:t xml:space="preserve"> </w:t>
      </w:r>
      <w:r w:rsidRPr="006F1698">
        <w:rPr>
          <w:spacing w:val="-2"/>
        </w:rPr>
        <w:t>человека</w:t>
      </w:r>
      <w:r w:rsidRPr="006F1698">
        <w:rPr>
          <w:spacing w:val="-4"/>
        </w:rPr>
        <w:t xml:space="preserve"> </w:t>
      </w:r>
      <w:r w:rsidRPr="006F1698">
        <w:rPr>
          <w:spacing w:val="-2"/>
        </w:rPr>
        <w:t>на</w:t>
      </w:r>
      <w:r w:rsidRPr="006F1698">
        <w:rPr>
          <w:spacing w:val="-4"/>
        </w:rPr>
        <w:t xml:space="preserve"> </w:t>
      </w:r>
      <w:r w:rsidRPr="006F1698">
        <w:rPr>
          <w:spacing w:val="-2"/>
        </w:rPr>
        <w:t>природные</w:t>
      </w:r>
      <w:r w:rsidRPr="006F1698">
        <w:rPr>
          <w:spacing w:val="-4"/>
        </w:rPr>
        <w:t xml:space="preserve"> </w:t>
      </w:r>
      <w:r w:rsidRPr="006F1698">
        <w:rPr>
          <w:spacing w:val="-2"/>
        </w:rPr>
        <w:t>сообщества. Природные</w:t>
      </w:r>
      <w:r w:rsidRPr="006F1698">
        <w:rPr>
          <w:spacing w:val="-4"/>
        </w:rPr>
        <w:t xml:space="preserve"> </w:t>
      </w:r>
      <w:r w:rsidRPr="006F1698">
        <w:rPr>
          <w:spacing w:val="-2"/>
        </w:rPr>
        <w:t>сообщества</w:t>
      </w:r>
      <w:r w:rsidRPr="006F1698">
        <w:rPr>
          <w:spacing w:val="-4"/>
        </w:rPr>
        <w:t xml:space="preserve"> </w:t>
      </w:r>
      <w:r w:rsidRPr="006F1698">
        <w:rPr>
          <w:spacing w:val="-2"/>
        </w:rPr>
        <w:t xml:space="preserve">родного края (2-3 примера </w:t>
      </w:r>
      <w:r w:rsidRPr="006F1698">
        <w:t>на основе наблюдений). Правила нравственного поведения в природных сообществах.</w:t>
      </w:r>
    </w:p>
    <w:p w:rsidR="00413139" w:rsidRPr="006F1698" w:rsidRDefault="0033326F" w:rsidP="001A1556">
      <w:pPr>
        <w:pStyle w:val="a4"/>
        <w:spacing w:before="1"/>
        <w:ind w:right="540"/>
        <w:jc w:val="left"/>
      </w:pPr>
      <w:r w:rsidRPr="006F1698">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413139" w:rsidRPr="006F1698" w:rsidRDefault="0033326F" w:rsidP="001A1556">
      <w:pPr>
        <w:pStyle w:val="a4"/>
        <w:ind w:left="1023" w:firstLine="0"/>
        <w:jc w:val="left"/>
      </w:pPr>
      <w:r w:rsidRPr="006F1698">
        <w:t>Правила</w:t>
      </w:r>
      <w:r w:rsidRPr="006F1698">
        <w:rPr>
          <w:spacing w:val="-12"/>
        </w:rPr>
        <w:t xml:space="preserve"> </w:t>
      </w:r>
      <w:r w:rsidRPr="006F1698">
        <w:t>безопасной</w:t>
      </w:r>
      <w:r w:rsidRPr="006F1698">
        <w:rPr>
          <w:spacing w:val="-11"/>
        </w:rPr>
        <w:t xml:space="preserve"> </w:t>
      </w:r>
      <w:r w:rsidRPr="006F1698">
        <w:rPr>
          <w:spacing w:val="-2"/>
        </w:rPr>
        <w:t>жизнедеятельности.</w:t>
      </w:r>
    </w:p>
    <w:p w:rsidR="00413139" w:rsidRPr="006F1698" w:rsidRDefault="0033326F" w:rsidP="001A1556">
      <w:pPr>
        <w:pStyle w:val="a4"/>
        <w:ind w:right="538"/>
        <w:jc w:val="left"/>
      </w:pPr>
      <w:r w:rsidRPr="006F1698">
        <w:t>Здоровый</w:t>
      </w:r>
      <w:r w:rsidRPr="006F1698">
        <w:rPr>
          <w:spacing w:val="-15"/>
        </w:rPr>
        <w:t xml:space="preserve"> </w:t>
      </w:r>
      <w:r w:rsidRPr="006F1698">
        <w:t>образ</w:t>
      </w:r>
      <w:r w:rsidRPr="006F1698">
        <w:rPr>
          <w:spacing w:val="-15"/>
        </w:rPr>
        <w:t xml:space="preserve"> </w:t>
      </w:r>
      <w:r w:rsidRPr="006F1698">
        <w:t>жизни:</w:t>
      </w:r>
      <w:r w:rsidRPr="006F1698">
        <w:rPr>
          <w:spacing w:val="-15"/>
        </w:rPr>
        <w:t xml:space="preserve"> </w:t>
      </w:r>
      <w:r w:rsidRPr="006F1698">
        <w:t>двигательная</w:t>
      </w:r>
      <w:r w:rsidRPr="006F1698">
        <w:rPr>
          <w:spacing w:val="-15"/>
        </w:rPr>
        <w:t xml:space="preserve"> </w:t>
      </w:r>
      <w:r w:rsidRPr="006F1698">
        <w:t>активность</w:t>
      </w:r>
      <w:r w:rsidRPr="006F1698">
        <w:rPr>
          <w:spacing w:val="-15"/>
        </w:rPr>
        <w:t xml:space="preserve"> </w:t>
      </w:r>
      <w:r w:rsidRPr="006F1698">
        <w:t>(утренняя</w:t>
      </w:r>
      <w:r w:rsidRPr="006F1698">
        <w:rPr>
          <w:spacing w:val="-15"/>
        </w:rPr>
        <w:t xml:space="preserve"> </w:t>
      </w:r>
      <w:r w:rsidRPr="006F1698">
        <w:t>зарядка,</w:t>
      </w:r>
      <w:r w:rsidRPr="006F1698">
        <w:rPr>
          <w:spacing w:val="-15"/>
        </w:rPr>
        <w:t xml:space="preserve"> </w:t>
      </w:r>
      <w:r w:rsidRPr="006F1698">
        <w:t>динамические</w:t>
      </w:r>
      <w:r w:rsidRPr="006F1698">
        <w:rPr>
          <w:spacing w:val="-15"/>
        </w:rPr>
        <w:t xml:space="preserve"> </w:t>
      </w:r>
      <w:r w:rsidRPr="006F1698">
        <w:t>паузы), закаливание и профилактика заболеваний. Забота о здоровье и безопасности окружающих людей.</w:t>
      </w:r>
      <w:r w:rsidRPr="006F1698">
        <w:rPr>
          <w:spacing w:val="-4"/>
        </w:rPr>
        <w:t xml:space="preserve"> </w:t>
      </w:r>
      <w:r w:rsidRPr="006F1698">
        <w:t>Безопасность</w:t>
      </w:r>
      <w:r w:rsidRPr="006F1698">
        <w:rPr>
          <w:spacing w:val="-6"/>
        </w:rPr>
        <w:t xml:space="preserve"> </w:t>
      </w:r>
      <w:r w:rsidRPr="006F1698">
        <w:t>во</w:t>
      </w:r>
      <w:r w:rsidRPr="006F1698">
        <w:rPr>
          <w:spacing w:val="-4"/>
        </w:rPr>
        <w:t xml:space="preserve"> </w:t>
      </w:r>
      <w:r w:rsidRPr="006F1698">
        <w:t>дворе</w:t>
      </w:r>
      <w:r w:rsidRPr="006F1698">
        <w:rPr>
          <w:spacing w:val="-5"/>
        </w:rPr>
        <w:t xml:space="preserve"> </w:t>
      </w:r>
      <w:r w:rsidRPr="006F1698">
        <w:t>жилого</w:t>
      </w:r>
      <w:r w:rsidRPr="006F1698">
        <w:rPr>
          <w:spacing w:val="-4"/>
        </w:rPr>
        <w:t xml:space="preserve"> </w:t>
      </w:r>
      <w:r w:rsidRPr="006F1698">
        <w:t>дома</w:t>
      </w:r>
      <w:r w:rsidRPr="006F1698">
        <w:rPr>
          <w:spacing w:val="-5"/>
        </w:rPr>
        <w:t xml:space="preserve"> </w:t>
      </w:r>
      <w:r w:rsidRPr="006F1698">
        <w:t>(правила</w:t>
      </w:r>
      <w:r w:rsidRPr="006F1698">
        <w:rPr>
          <w:spacing w:val="-5"/>
        </w:rPr>
        <w:t xml:space="preserve"> </w:t>
      </w:r>
      <w:r w:rsidRPr="006F1698">
        <w:t>перемещения</w:t>
      </w:r>
      <w:r w:rsidRPr="006F1698">
        <w:rPr>
          <w:spacing w:val="-4"/>
        </w:rPr>
        <w:t xml:space="preserve"> </w:t>
      </w:r>
      <w:r w:rsidRPr="006F1698">
        <w:t>внутри</w:t>
      </w:r>
      <w:r w:rsidRPr="006F1698">
        <w:rPr>
          <w:spacing w:val="-3"/>
        </w:rPr>
        <w:t xml:space="preserve"> </w:t>
      </w:r>
      <w:r w:rsidRPr="006F1698">
        <w:t>двора</w:t>
      </w:r>
      <w:r w:rsidRPr="006F1698">
        <w:rPr>
          <w:spacing w:val="-8"/>
        </w:rPr>
        <w:t xml:space="preserve"> </w:t>
      </w:r>
      <w:r w:rsidRPr="006F1698">
        <w:t>и</w:t>
      </w:r>
      <w:r w:rsidRPr="006F1698">
        <w:rPr>
          <w:spacing w:val="-3"/>
        </w:rPr>
        <w:t xml:space="preserve"> </w:t>
      </w:r>
      <w:r w:rsidRPr="006F1698">
        <w:t>пересечения дворовой проезжей части, безопасные зоны электрических, газовых, тепловых подстанций и других</w:t>
      </w:r>
      <w:r w:rsidRPr="006F1698">
        <w:rPr>
          <w:spacing w:val="-5"/>
        </w:rPr>
        <w:t xml:space="preserve"> </w:t>
      </w:r>
      <w:r w:rsidRPr="006F1698">
        <w:t>опасных</w:t>
      </w:r>
      <w:r w:rsidRPr="006F1698">
        <w:rPr>
          <w:spacing w:val="-5"/>
        </w:rPr>
        <w:t xml:space="preserve"> </w:t>
      </w:r>
      <w:r w:rsidRPr="006F1698">
        <w:t>объектов</w:t>
      </w:r>
      <w:r w:rsidRPr="006F1698">
        <w:rPr>
          <w:spacing w:val="-8"/>
        </w:rPr>
        <w:t xml:space="preserve"> </w:t>
      </w:r>
      <w:r w:rsidRPr="006F1698">
        <w:t>инженерной</w:t>
      </w:r>
      <w:r w:rsidRPr="006F1698">
        <w:rPr>
          <w:spacing w:val="-7"/>
        </w:rPr>
        <w:t xml:space="preserve"> </w:t>
      </w:r>
      <w:r w:rsidRPr="006F1698">
        <w:t>инфраструктуры</w:t>
      </w:r>
      <w:r w:rsidRPr="006F1698">
        <w:rPr>
          <w:spacing w:val="-6"/>
        </w:rPr>
        <w:t xml:space="preserve"> </w:t>
      </w:r>
      <w:r w:rsidRPr="006F1698">
        <w:t>жилого</w:t>
      </w:r>
      <w:r w:rsidRPr="006F1698">
        <w:rPr>
          <w:spacing w:val="-8"/>
        </w:rPr>
        <w:t xml:space="preserve"> </w:t>
      </w:r>
      <w:r w:rsidRPr="006F1698">
        <w:t>дома,</w:t>
      </w:r>
      <w:r w:rsidRPr="006F1698">
        <w:rPr>
          <w:spacing w:val="-5"/>
        </w:rPr>
        <w:t xml:space="preserve"> </w:t>
      </w:r>
      <w:r w:rsidRPr="006F1698">
        <w:t>предупреждающие</w:t>
      </w:r>
      <w:r w:rsidRPr="006F1698">
        <w:rPr>
          <w:spacing w:val="-9"/>
        </w:rPr>
        <w:t xml:space="preserve"> </w:t>
      </w:r>
      <w:r w:rsidRPr="006F1698">
        <w:t>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информационно телекоммуникационной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w:t>
      </w:r>
      <w:r w:rsidRPr="006F1698">
        <w:rPr>
          <w:spacing w:val="-1"/>
        </w:rPr>
        <w:t xml:space="preserve"> </w:t>
      </w:r>
      <w:r w:rsidRPr="006F1698">
        <w:t>и</w:t>
      </w:r>
      <w:r w:rsidRPr="006F1698">
        <w:rPr>
          <w:spacing w:val="-2"/>
        </w:rPr>
        <w:t xml:space="preserve"> </w:t>
      </w:r>
      <w:r w:rsidRPr="006F1698">
        <w:t>социальных</w:t>
      </w:r>
      <w:r w:rsidRPr="006F1698">
        <w:rPr>
          <w:spacing w:val="-1"/>
        </w:rPr>
        <w:t xml:space="preserve"> </w:t>
      </w:r>
      <w:r w:rsidRPr="006F1698">
        <w:t>группах)</w:t>
      </w:r>
      <w:r w:rsidRPr="006F1698">
        <w:rPr>
          <w:spacing w:val="-4"/>
        </w:rPr>
        <w:t xml:space="preserve"> </w:t>
      </w:r>
      <w:r w:rsidRPr="006F1698">
        <w:t>в</w:t>
      </w:r>
      <w:r w:rsidRPr="006F1698">
        <w:rPr>
          <w:spacing w:val="-1"/>
        </w:rPr>
        <w:t xml:space="preserve"> </w:t>
      </w:r>
      <w:r w:rsidRPr="006F1698">
        <w:t>условиях</w:t>
      </w:r>
      <w:r w:rsidRPr="006F1698">
        <w:rPr>
          <w:spacing w:val="-1"/>
        </w:rPr>
        <w:t xml:space="preserve"> </w:t>
      </w:r>
      <w:r w:rsidRPr="006F1698">
        <w:t>контролируемого</w:t>
      </w:r>
      <w:r w:rsidRPr="006F1698">
        <w:rPr>
          <w:spacing w:val="-3"/>
        </w:rPr>
        <w:t xml:space="preserve"> </w:t>
      </w:r>
      <w:r w:rsidRPr="006F1698">
        <w:t>доступа</w:t>
      </w:r>
      <w:r w:rsidRPr="006F1698">
        <w:rPr>
          <w:spacing w:val="-4"/>
        </w:rPr>
        <w:t xml:space="preserve"> </w:t>
      </w:r>
      <w:r w:rsidRPr="006F1698">
        <w:t>в</w:t>
      </w:r>
      <w:r w:rsidRPr="006F1698">
        <w:rPr>
          <w:spacing w:val="-4"/>
        </w:rPr>
        <w:t xml:space="preserve"> </w:t>
      </w:r>
      <w:r w:rsidRPr="006F1698">
        <w:t>информационно- телекоммуникационную сеть «Интернет».</w:t>
      </w:r>
    </w:p>
    <w:p w:rsidR="00413139" w:rsidRPr="006F1698" w:rsidRDefault="0033326F" w:rsidP="001A1556">
      <w:pPr>
        <w:pStyle w:val="a4"/>
        <w:ind w:right="538"/>
        <w:jc w:val="left"/>
      </w:pPr>
      <w:r w:rsidRPr="006F1698">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13139" w:rsidRPr="006F1698" w:rsidRDefault="0033326F" w:rsidP="001A1556">
      <w:pPr>
        <w:pStyle w:val="a4"/>
        <w:ind w:right="537"/>
        <w:jc w:val="left"/>
      </w:pPr>
      <w:r w:rsidRPr="006F1698">
        <w:t>Базовые логические и исследовательские действия как часть познавательных универсальных</w:t>
      </w:r>
      <w:r w:rsidRPr="006F1698">
        <w:rPr>
          <w:spacing w:val="-15"/>
        </w:rPr>
        <w:t xml:space="preserve"> </w:t>
      </w:r>
      <w:r w:rsidRPr="006F1698">
        <w:t>учебных</w:t>
      </w:r>
      <w:r w:rsidRPr="006F1698">
        <w:rPr>
          <w:spacing w:val="-15"/>
        </w:rPr>
        <w:t xml:space="preserve"> </w:t>
      </w:r>
      <w:r w:rsidRPr="006F1698">
        <w:t>действий</w:t>
      </w:r>
      <w:r w:rsidRPr="006F1698">
        <w:rPr>
          <w:spacing w:val="-15"/>
        </w:rPr>
        <w:t xml:space="preserve"> </w:t>
      </w:r>
      <w:r w:rsidRPr="006F1698">
        <w:t>способствуют</w:t>
      </w:r>
      <w:r w:rsidRPr="006F1698">
        <w:rPr>
          <w:spacing w:val="-15"/>
        </w:rPr>
        <w:t xml:space="preserve"> </w:t>
      </w:r>
      <w:r w:rsidRPr="006F1698">
        <w:t>формированию</w:t>
      </w:r>
      <w:r w:rsidRPr="006F1698">
        <w:rPr>
          <w:spacing w:val="-15"/>
        </w:rPr>
        <w:t xml:space="preserve"> </w:t>
      </w:r>
      <w:r w:rsidRPr="006F1698">
        <w:t>умений:</w:t>
      </w:r>
      <w:r w:rsidRPr="006F1698">
        <w:rPr>
          <w:spacing w:val="-15"/>
        </w:rPr>
        <w:t xml:space="preserve"> </w:t>
      </w:r>
      <w:r w:rsidRPr="006F1698">
        <w:t>проводить</w:t>
      </w:r>
      <w:r w:rsidRPr="006F1698">
        <w:rPr>
          <w:spacing w:val="-15"/>
        </w:rPr>
        <w:t xml:space="preserve"> </w:t>
      </w:r>
      <w:r w:rsidRPr="006F1698">
        <w:t>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 устанавливать зависимость между внешним видом, особенностями поведения и условиями жизни животного; определять (в процессе рассматривания</w:t>
      </w:r>
      <w:r w:rsidRPr="006F1698">
        <w:rPr>
          <w:spacing w:val="-3"/>
        </w:rPr>
        <w:t xml:space="preserve"> </w:t>
      </w:r>
      <w:r w:rsidRPr="006F1698">
        <w:t>объектов</w:t>
      </w:r>
      <w:r w:rsidRPr="006F1698">
        <w:rPr>
          <w:spacing w:val="-4"/>
        </w:rPr>
        <w:t xml:space="preserve"> </w:t>
      </w:r>
      <w:r w:rsidRPr="006F1698">
        <w:t>и</w:t>
      </w:r>
      <w:r w:rsidRPr="006F1698">
        <w:rPr>
          <w:spacing w:val="-2"/>
        </w:rPr>
        <w:t xml:space="preserve"> </w:t>
      </w:r>
      <w:r w:rsidRPr="006F1698">
        <w:t>явлений)</w:t>
      </w:r>
      <w:r w:rsidRPr="006F1698">
        <w:rPr>
          <w:spacing w:val="-4"/>
        </w:rPr>
        <w:t xml:space="preserve"> </w:t>
      </w:r>
      <w:r w:rsidRPr="006F1698">
        <w:t>существенные</w:t>
      </w:r>
      <w:r w:rsidRPr="006F1698">
        <w:rPr>
          <w:spacing w:val="-4"/>
        </w:rPr>
        <w:t xml:space="preserve"> </w:t>
      </w:r>
      <w:r w:rsidRPr="006F1698">
        <w:t>признаки</w:t>
      </w:r>
      <w:r w:rsidRPr="006F1698">
        <w:rPr>
          <w:spacing w:val="-5"/>
        </w:rPr>
        <w:t xml:space="preserve"> </w:t>
      </w:r>
      <w:r w:rsidRPr="006F1698">
        <w:t>и</w:t>
      </w:r>
      <w:r w:rsidRPr="006F1698">
        <w:rPr>
          <w:spacing w:val="-2"/>
        </w:rPr>
        <w:t xml:space="preserve"> </w:t>
      </w:r>
      <w:r w:rsidRPr="006F1698">
        <w:t>отношения</w:t>
      </w:r>
      <w:r w:rsidRPr="006F1698">
        <w:rPr>
          <w:spacing w:val="-3"/>
        </w:rPr>
        <w:t xml:space="preserve"> </w:t>
      </w:r>
      <w:r w:rsidRPr="006F1698">
        <w:t>между</w:t>
      </w:r>
      <w:r w:rsidRPr="006F1698">
        <w:rPr>
          <w:spacing w:val="-6"/>
        </w:rPr>
        <w:t xml:space="preserve"> </w:t>
      </w:r>
      <w:r w:rsidRPr="006F1698">
        <w:t>объектами и явлениями;</w:t>
      </w:r>
      <w:r w:rsidRPr="006F1698">
        <w:rPr>
          <w:spacing w:val="27"/>
        </w:rPr>
        <w:t xml:space="preserve"> </w:t>
      </w:r>
      <w:r w:rsidRPr="006F1698">
        <w:t>моделировать</w:t>
      </w:r>
      <w:r w:rsidRPr="006F1698">
        <w:rPr>
          <w:spacing w:val="29"/>
        </w:rPr>
        <w:t xml:space="preserve"> </w:t>
      </w:r>
      <w:r w:rsidRPr="006F1698">
        <w:t>цепи</w:t>
      </w:r>
      <w:r w:rsidRPr="006F1698">
        <w:rPr>
          <w:spacing w:val="26"/>
        </w:rPr>
        <w:t xml:space="preserve"> </w:t>
      </w:r>
      <w:r w:rsidRPr="006F1698">
        <w:t>питания</w:t>
      </w:r>
      <w:r w:rsidRPr="006F1698">
        <w:rPr>
          <w:spacing w:val="28"/>
        </w:rPr>
        <w:t xml:space="preserve"> </w:t>
      </w:r>
      <w:r w:rsidRPr="006F1698">
        <w:t>в</w:t>
      </w:r>
      <w:r w:rsidRPr="006F1698">
        <w:rPr>
          <w:spacing w:val="25"/>
        </w:rPr>
        <w:t xml:space="preserve"> </w:t>
      </w:r>
      <w:r w:rsidRPr="006F1698">
        <w:t>природном</w:t>
      </w:r>
      <w:r w:rsidRPr="006F1698">
        <w:rPr>
          <w:spacing w:val="27"/>
        </w:rPr>
        <w:t xml:space="preserve"> </w:t>
      </w:r>
      <w:r w:rsidRPr="006F1698">
        <w:t>сообществе;</w:t>
      </w:r>
      <w:r w:rsidRPr="006F1698">
        <w:rPr>
          <w:spacing w:val="27"/>
        </w:rPr>
        <w:t xml:space="preserve"> </w:t>
      </w:r>
      <w:r w:rsidRPr="006F1698">
        <w:t>различать</w:t>
      </w:r>
      <w:r w:rsidRPr="006F1698">
        <w:rPr>
          <w:spacing w:val="27"/>
        </w:rPr>
        <w:t xml:space="preserve"> </w:t>
      </w:r>
      <w:r w:rsidRPr="006F1698">
        <w:t>понятия</w:t>
      </w:r>
      <w:r w:rsidRPr="006F1698">
        <w:rPr>
          <w:spacing w:val="30"/>
        </w:rPr>
        <w:t xml:space="preserve"> </w:t>
      </w:r>
      <w:r w:rsidRPr="006F1698">
        <w:rPr>
          <w:spacing w:val="-2"/>
        </w:rPr>
        <w:t>«век»,</w:t>
      </w:r>
    </w:p>
    <w:p w:rsidR="00413139" w:rsidRPr="006F1698" w:rsidRDefault="0033326F" w:rsidP="001A1556">
      <w:pPr>
        <w:pStyle w:val="a4"/>
        <w:ind w:right="540" w:firstLine="0"/>
        <w:jc w:val="left"/>
      </w:pPr>
      <w:r w:rsidRPr="006F1698">
        <w:t xml:space="preserve">«столетие», «историческое время»; соотносить историческое событие с датой (историческим </w:t>
      </w:r>
      <w:r w:rsidRPr="006F1698">
        <w:rPr>
          <w:spacing w:val="-2"/>
        </w:rPr>
        <w:t>периодом).</w:t>
      </w:r>
    </w:p>
    <w:p w:rsidR="00413139" w:rsidRPr="006F1698" w:rsidRDefault="0033326F" w:rsidP="001A1556">
      <w:pPr>
        <w:pStyle w:val="a4"/>
        <w:ind w:right="537"/>
        <w:jc w:val="left"/>
      </w:pPr>
      <w:r w:rsidRPr="006F1698">
        <w:t>Работа с информацией как часть познавательных универсальных учебных действий способствует формированию умений: 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 читать несложные планы, соотносить условные обозначения с изображёнными объектами; находить по предложению учителя информацию в разных источниках:</w:t>
      </w:r>
      <w:r w:rsidRPr="006F1698">
        <w:rPr>
          <w:spacing w:val="-13"/>
        </w:rPr>
        <w:t xml:space="preserve"> </w:t>
      </w:r>
      <w:r w:rsidRPr="006F1698">
        <w:t>текстах,</w:t>
      </w:r>
      <w:r w:rsidRPr="006F1698">
        <w:rPr>
          <w:spacing w:val="-12"/>
        </w:rPr>
        <w:t xml:space="preserve"> </w:t>
      </w:r>
      <w:r w:rsidRPr="006F1698">
        <w:t>таблицах,</w:t>
      </w:r>
      <w:r w:rsidRPr="006F1698">
        <w:rPr>
          <w:spacing w:val="-11"/>
        </w:rPr>
        <w:t xml:space="preserve"> </w:t>
      </w:r>
      <w:r w:rsidRPr="006F1698">
        <w:t>схемах,</w:t>
      </w:r>
      <w:r w:rsidRPr="006F1698">
        <w:rPr>
          <w:spacing w:val="-11"/>
        </w:rPr>
        <w:t xml:space="preserve"> </w:t>
      </w:r>
      <w:r w:rsidRPr="006F1698">
        <w:t>в</w:t>
      </w:r>
      <w:r w:rsidRPr="006F1698">
        <w:rPr>
          <w:spacing w:val="-12"/>
        </w:rPr>
        <w:t xml:space="preserve"> </w:t>
      </w:r>
      <w:r w:rsidRPr="006F1698">
        <w:t>том</w:t>
      </w:r>
      <w:r w:rsidRPr="006F1698">
        <w:rPr>
          <w:spacing w:val="-12"/>
        </w:rPr>
        <w:t xml:space="preserve"> </w:t>
      </w:r>
      <w:r w:rsidRPr="006F1698">
        <w:t>числе</w:t>
      </w:r>
      <w:r w:rsidRPr="006F1698">
        <w:rPr>
          <w:spacing w:val="-12"/>
        </w:rPr>
        <w:t xml:space="preserve"> </w:t>
      </w:r>
      <w:r w:rsidRPr="006F1698">
        <w:t>в</w:t>
      </w:r>
      <w:r w:rsidRPr="006F1698">
        <w:rPr>
          <w:spacing w:val="-12"/>
        </w:rPr>
        <w:t xml:space="preserve"> </w:t>
      </w:r>
      <w:r w:rsidRPr="006F1698">
        <w:t>информационно-коммуникационной</w:t>
      </w:r>
      <w:r w:rsidRPr="006F1698">
        <w:rPr>
          <w:spacing w:val="-11"/>
        </w:rPr>
        <w:t xml:space="preserve"> </w:t>
      </w:r>
      <w:r w:rsidRPr="006F1698">
        <w:rPr>
          <w:spacing w:val="-4"/>
        </w:rPr>
        <w:t>сети</w:t>
      </w:r>
    </w:p>
    <w:p w:rsidR="00413139" w:rsidRPr="006F1698" w:rsidRDefault="0033326F" w:rsidP="001A1556">
      <w:pPr>
        <w:pStyle w:val="a4"/>
        <w:ind w:right="540" w:firstLine="0"/>
        <w:jc w:val="left"/>
      </w:pPr>
      <w:r w:rsidRPr="006F1698">
        <w:t>«Интернет»</w:t>
      </w:r>
      <w:r w:rsidRPr="006F1698">
        <w:rPr>
          <w:spacing w:val="-7"/>
        </w:rPr>
        <w:t xml:space="preserve"> </w:t>
      </w:r>
      <w:r w:rsidRPr="006F1698">
        <w:t>(в условиях контролируемого входа);</w:t>
      </w:r>
      <w:r w:rsidRPr="006F1698">
        <w:rPr>
          <w:spacing w:val="-2"/>
        </w:rPr>
        <w:t xml:space="preserve"> </w:t>
      </w:r>
      <w:r w:rsidRPr="006F1698">
        <w:t>соблюдать</w:t>
      </w:r>
      <w:r w:rsidRPr="006F1698">
        <w:rPr>
          <w:spacing w:val="-1"/>
        </w:rPr>
        <w:t xml:space="preserve"> </w:t>
      </w:r>
      <w:r w:rsidRPr="006F1698">
        <w:t>правила</w:t>
      </w:r>
      <w:r w:rsidRPr="006F1698">
        <w:rPr>
          <w:spacing w:val="-3"/>
        </w:rPr>
        <w:t xml:space="preserve"> </w:t>
      </w:r>
      <w:r w:rsidRPr="006F1698">
        <w:t>безопасности</w:t>
      </w:r>
      <w:r w:rsidRPr="006F1698">
        <w:rPr>
          <w:spacing w:val="-1"/>
        </w:rPr>
        <w:t xml:space="preserve"> </w:t>
      </w:r>
      <w:r w:rsidRPr="006F1698">
        <w:t>при</w:t>
      </w:r>
      <w:r w:rsidRPr="006F1698">
        <w:rPr>
          <w:spacing w:val="-1"/>
        </w:rPr>
        <w:t xml:space="preserve"> </w:t>
      </w:r>
      <w:r w:rsidRPr="006F1698">
        <w:t>работе в информационной среде.</w:t>
      </w:r>
    </w:p>
    <w:p w:rsidR="00413139" w:rsidRPr="006F1698" w:rsidRDefault="0033326F" w:rsidP="001A1556">
      <w:pPr>
        <w:pStyle w:val="a4"/>
        <w:spacing w:before="1"/>
        <w:ind w:right="539"/>
        <w:jc w:val="left"/>
      </w:pPr>
      <w:r w:rsidRPr="006F1698">
        <w:t>Коммуникативные универсальные учебные действия способствуют формированию умений: ориентироваться в понятиях, соотносить понятия и термины с их краткой характеристикой:</w:t>
      </w:r>
      <w:r w:rsidRPr="006F1698">
        <w:rPr>
          <w:spacing w:val="-14"/>
        </w:rPr>
        <w:t xml:space="preserve"> </w:t>
      </w:r>
      <w:r w:rsidRPr="006F1698">
        <w:t>понятия</w:t>
      </w:r>
      <w:r w:rsidRPr="006F1698">
        <w:rPr>
          <w:spacing w:val="-14"/>
        </w:rPr>
        <w:t xml:space="preserve"> </w:t>
      </w:r>
      <w:r w:rsidRPr="006F1698">
        <w:t>и</w:t>
      </w:r>
      <w:r w:rsidRPr="006F1698">
        <w:rPr>
          <w:spacing w:val="-15"/>
        </w:rPr>
        <w:t xml:space="preserve"> </w:t>
      </w:r>
      <w:r w:rsidRPr="006F1698">
        <w:t>термины,</w:t>
      </w:r>
      <w:r w:rsidRPr="006F1698">
        <w:rPr>
          <w:spacing w:val="-14"/>
        </w:rPr>
        <w:t xml:space="preserve"> </w:t>
      </w:r>
      <w:r w:rsidRPr="006F1698">
        <w:t>связанные</w:t>
      </w:r>
      <w:r w:rsidRPr="006F1698">
        <w:rPr>
          <w:spacing w:val="-15"/>
        </w:rPr>
        <w:t xml:space="preserve"> </w:t>
      </w:r>
      <w:r w:rsidRPr="006F1698">
        <w:t>с</w:t>
      </w:r>
      <w:r w:rsidRPr="006F1698">
        <w:rPr>
          <w:spacing w:val="-15"/>
        </w:rPr>
        <w:t xml:space="preserve"> </w:t>
      </w:r>
      <w:r w:rsidRPr="006F1698">
        <w:t>социальным</w:t>
      </w:r>
      <w:r w:rsidRPr="006F1698">
        <w:rPr>
          <w:spacing w:val="-15"/>
        </w:rPr>
        <w:t xml:space="preserve"> </w:t>
      </w:r>
      <w:r w:rsidRPr="006F1698">
        <w:t>миром</w:t>
      </w:r>
      <w:r w:rsidRPr="006F1698">
        <w:rPr>
          <w:spacing w:val="-15"/>
        </w:rPr>
        <w:t xml:space="preserve"> </w:t>
      </w:r>
      <w:r w:rsidRPr="006F1698">
        <w:t>(безопасность,</w:t>
      </w:r>
      <w:r w:rsidRPr="006F1698">
        <w:rPr>
          <w:spacing w:val="-14"/>
        </w:rPr>
        <w:t xml:space="preserve"> </w:t>
      </w:r>
      <w:r w:rsidRPr="006F1698">
        <w:t>семейный бюджет, памятник культуры); понятия и термины, связанные с миром природы (планета, материк,</w:t>
      </w:r>
      <w:r w:rsidRPr="006F1698">
        <w:rPr>
          <w:spacing w:val="-13"/>
        </w:rPr>
        <w:t xml:space="preserve"> </w:t>
      </w:r>
      <w:r w:rsidRPr="006F1698">
        <w:t>океан,</w:t>
      </w:r>
      <w:r w:rsidRPr="006F1698">
        <w:rPr>
          <w:spacing w:val="-13"/>
        </w:rPr>
        <w:t xml:space="preserve"> </w:t>
      </w:r>
      <w:r w:rsidRPr="006F1698">
        <w:t>модель</w:t>
      </w:r>
      <w:r w:rsidRPr="006F1698">
        <w:rPr>
          <w:spacing w:val="-12"/>
        </w:rPr>
        <w:t xml:space="preserve"> </w:t>
      </w:r>
      <w:r w:rsidRPr="006F1698">
        <w:t>Земли,</w:t>
      </w:r>
      <w:r w:rsidRPr="006F1698">
        <w:rPr>
          <w:spacing w:val="-13"/>
        </w:rPr>
        <w:t xml:space="preserve"> </w:t>
      </w:r>
      <w:r w:rsidRPr="006F1698">
        <w:t>царство</w:t>
      </w:r>
      <w:r w:rsidRPr="006F1698">
        <w:rPr>
          <w:spacing w:val="-13"/>
        </w:rPr>
        <w:t xml:space="preserve"> </w:t>
      </w:r>
      <w:r w:rsidRPr="006F1698">
        <w:t>природы,</w:t>
      </w:r>
      <w:r w:rsidRPr="006F1698">
        <w:rPr>
          <w:spacing w:val="-13"/>
        </w:rPr>
        <w:t xml:space="preserve"> </w:t>
      </w:r>
      <w:r w:rsidRPr="006F1698">
        <w:t>природное</w:t>
      </w:r>
      <w:r w:rsidRPr="006F1698">
        <w:rPr>
          <w:spacing w:val="-14"/>
        </w:rPr>
        <w:t xml:space="preserve"> </w:t>
      </w:r>
      <w:r w:rsidRPr="006F1698">
        <w:t>сообщество,</w:t>
      </w:r>
      <w:r w:rsidRPr="006F1698">
        <w:rPr>
          <w:spacing w:val="-13"/>
        </w:rPr>
        <w:t xml:space="preserve"> </w:t>
      </w:r>
      <w:r w:rsidRPr="006F1698">
        <w:t>цепь</w:t>
      </w:r>
      <w:r w:rsidRPr="006F1698">
        <w:rPr>
          <w:spacing w:val="-12"/>
        </w:rPr>
        <w:t xml:space="preserve"> </w:t>
      </w:r>
      <w:r w:rsidRPr="006F1698">
        <w:t>питания,</w:t>
      </w:r>
      <w:r w:rsidRPr="006F1698">
        <w:rPr>
          <w:spacing w:val="-15"/>
        </w:rPr>
        <w:t xml:space="preserve"> </w:t>
      </w:r>
      <w:r w:rsidRPr="006F1698">
        <w:t>Красная книга);</w:t>
      </w:r>
      <w:r w:rsidRPr="006F1698">
        <w:rPr>
          <w:spacing w:val="28"/>
        </w:rPr>
        <w:t xml:space="preserve"> </w:t>
      </w:r>
      <w:r w:rsidRPr="006F1698">
        <w:t>понятия</w:t>
      </w:r>
      <w:r w:rsidRPr="006F1698">
        <w:rPr>
          <w:spacing w:val="28"/>
        </w:rPr>
        <w:t xml:space="preserve"> </w:t>
      </w:r>
      <w:r w:rsidRPr="006F1698">
        <w:t>и</w:t>
      </w:r>
      <w:r w:rsidRPr="006F1698">
        <w:rPr>
          <w:spacing w:val="28"/>
        </w:rPr>
        <w:t xml:space="preserve"> </w:t>
      </w:r>
      <w:r w:rsidRPr="006F1698">
        <w:t>термины,</w:t>
      </w:r>
      <w:r w:rsidRPr="006F1698">
        <w:rPr>
          <w:spacing w:val="28"/>
        </w:rPr>
        <w:t xml:space="preserve"> </w:t>
      </w:r>
      <w:r w:rsidRPr="006F1698">
        <w:t>связанные</w:t>
      </w:r>
      <w:r w:rsidRPr="006F1698">
        <w:rPr>
          <w:spacing w:val="28"/>
        </w:rPr>
        <w:t xml:space="preserve"> </w:t>
      </w:r>
      <w:r w:rsidRPr="006F1698">
        <w:t>с</w:t>
      </w:r>
      <w:r w:rsidRPr="006F1698">
        <w:rPr>
          <w:spacing w:val="27"/>
        </w:rPr>
        <w:t xml:space="preserve"> </w:t>
      </w:r>
      <w:r w:rsidRPr="006F1698">
        <w:t>безопасной</w:t>
      </w:r>
      <w:r w:rsidRPr="006F1698">
        <w:rPr>
          <w:spacing w:val="29"/>
        </w:rPr>
        <w:t xml:space="preserve"> </w:t>
      </w:r>
      <w:r w:rsidRPr="006F1698">
        <w:t>жизнедеятельностью</w:t>
      </w:r>
      <w:r w:rsidRPr="006F1698">
        <w:rPr>
          <w:spacing w:val="28"/>
        </w:rPr>
        <w:t xml:space="preserve"> </w:t>
      </w:r>
      <w:r w:rsidRPr="006F1698">
        <w:t>(знаки</w:t>
      </w:r>
      <w:r w:rsidRPr="006F1698">
        <w:rPr>
          <w:spacing w:val="29"/>
        </w:rPr>
        <w:t xml:space="preserve"> </w:t>
      </w:r>
      <w:r w:rsidRPr="006F1698">
        <w:rPr>
          <w:spacing w:val="-2"/>
        </w:rPr>
        <w:t>дорожного</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8" w:firstLine="0"/>
        <w:jc w:val="left"/>
      </w:pPr>
      <w:r w:rsidRPr="006F1698">
        <w:lastRenderedPageBreak/>
        <w:t>движения, дорожные ловушки, опасные ситуации,</w:t>
      </w:r>
      <w:r w:rsidRPr="006F1698">
        <w:rPr>
          <w:spacing w:val="-1"/>
        </w:rPr>
        <w:t xml:space="preserve"> </w:t>
      </w:r>
      <w:r w:rsidRPr="006F1698">
        <w:t>предвидение); описывать (характеризовать) условия жизни на Земле; описывать схожие, различные, индивидуальные признаки на основе сравнения объектов природы; приводить примеры, кратко характеризовать представителей разных</w:t>
      </w:r>
      <w:r w:rsidRPr="006F1698">
        <w:rPr>
          <w:spacing w:val="-15"/>
        </w:rPr>
        <w:t xml:space="preserve"> </w:t>
      </w:r>
      <w:r w:rsidRPr="006F1698">
        <w:t>царств</w:t>
      </w:r>
      <w:r w:rsidRPr="006F1698">
        <w:rPr>
          <w:spacing w:val="-15"/>
        </w:rPr>
        <w:t xml:space="preserve"> </w:t>
      </w:r>
      <w:r w:rsidRPr="006F1698">
        <w:t>природы;</w:t>
      </w:r>
      <w:r w:rsidRPr="006F1698">
        <w:rPr>
          <w:spacing w:val="-15"/>
        </w:rPr>
        <w:t xml:space="preserve"> </w:t>
      </w:r>
      <w:r w:rsidRPr="006F1698">
        <w:t>называть</w:t>
      </w:r>
      <w:r w:rsidRPr="006F1698">
        <w:rPr>
          <w:spacing w:val="-15"/>
        </w:rPr>
        <w:t xml:space="preserve"> </w:t>
      </w:r>
      <w:r w:rsidRPr="006F1698">
        <w:t>признаки</w:t>
      </w:r>
      <w:r w:rsidRPr="006F1698">
        <w:rPr>
          <w:spacing w:val="-15"/>
        </w:rPr>
        <w:t xml:space="preserve"> </w:t>
      </w:r>
      <w:r w:rsidRPr="006F1698">
        <w:t>(характеризовать)</w:t>
      </w:r>
      <w:r w:rsidRPr="006F1698">
        <w:rPr>
          <w:spacing w:val="-15"/>
        </w:rPr>
        <w:t xml:space="preserve"> </w:t>
      </w:r>
      <w:r w:rsidRPr="006F1698">
        <w:t>животного</w:t>
      </w:r>
      <w:r w:rsidRPr="006F1698">
        <w:rPr>
          <w:spacing w:val="-15"/>
        </w:rPr>
        <w:t xml:space="preserve"> </w:t>
      </w:r>
      <w:r w:rsidRPr="006F1698">
        <w:t>(растения)</w:t>
      </w:r>
      <w:r w:rsidRPr="006F1698">
        <w:rPr>
          <w:spacing w:val="-15"/>
        </w:rPr>
        <w:t xml:space="preserve"> </w:t>
      </w:r>
      <w:r w:rsidRPr="006F1698">
        <w:t>как</w:t>
      </w:r>
      <w:r w:rsidRPr="006F1698">
        <w:rPr>
          <w:spacing w:val="-15"/>
        </w:rPr>
        <w:t xml:space="preserve"> </w:t>
      </w:r>
      <w:r w:rsidRPr="006F1698">
        <w:t>живого организма; описывать (характеризовать) отдельные страницы истории нашей страны (в пределах изученного).</w:t>
      </w:r>
    </w:p>
    <w:p w:rsidR="00413139" w:rsidRPr="006F1698" w:rsidRDefault="0033326F" w:rsidP="001A1556">
      <w:pPr>
        <w:pStyle w:val="a4"/>
        <w:spacing w:before="1"/>
        <w:ind w:right="538"/>
        <w:jc w:val="left"/>
      </w:pPr>
      <w:r w:rsidRPr="006F1698">
        <w:t>Регулятивные универсальные учебные действия способствуют формированию умений: планировать</w:t>
      </w:r>
      <w:r w:rsidRPr="006F1698">
        <w:rPr>
          <w:spacing w:val="-6"/>
        </w:rPr>
        <w:t xml:space="preserve"> </w:t>
      </w:r>
      <w:r w:rsidRPr="006F1698">
        <w:t>шаги</w:t>
      </w:r>
      <w:r w:rsidRPr="006F1698">
        <w:rPr>
          <w:spacing w:val="-8"/>
        </w:rPr>
        <w:t xml:space="preserve"> </w:t>
      </w:r>
      <w:r w:rsidRPr="006F1698">
        <w:t>по</w:t>
      </w:r>
      <w:r w:rsidRPr="006F1698">
        <w:rPr>
          <w:spacing w:val="-7"/>
        </w:rPr>
        <w:t xml:space="preserve"> </w:t>
      </w:r>
      <w:r w:rsidRPr="006F1698">
        <w:t>решению</w:t>
      </w:r>
      <w:r w:rsidRPr="006F1698">
        <w:rPr>
          <w:spacing w:val="-4"/>
        </w:rPr>
        <w:t xml:space="preserve"> </w:t>
      </w:r>
      <w:r w:rsidRPr="006F1698">
        <w:t>учебной</w:t>
      </w:r>
      <w:r w:rsidRPr="006F1698">
        <w:rPr>
          <w:spacing w:val="-6"/>
        </w:rPr>
        <w:t xml:space="preserve"> </w:t>
      </w:r>
      <w:r w:rsidRPr="006F1698">
        <w:t>задачи,</w:t>
      </w:r>
      <w:r w:rsidRPr="006F1698">
        <w:rPr>
          <w:spacing w:val="-9"/>
        </w:rPr>
        <w:t xml:space="preserve"> </w:t>
      </w:r>
      <w:r w:rsidRPr="006F1698">
        <w:t>контролировать</w:t>
      </w:r>
      <w:r w:rsidRPr="006F1698">
        <w:rPr>
          <w:spacing w:val="-6"/>
        </w:rPr>
        <w:t xml:space="preserve"> </w:t>
      </w:r>
      <w:r w:rsidRPr="006F1698">
        <w:t>свои</w:t>
      </w:r>
      <w:r w:rsidRPr="006F1698">
        <w:rPr>
          <w:spacing w:val="-6"/>
        </w:rPr>
        <w:t xml:space="preserve"> </w:t>
      </w:r>
      <w:r w:rsidRPr="006F1698">
        <w:t>действия</w:t>
      </w:r>
      <w:r w:rsidRPr="006F1698">
        <w:rPr>
          <w:spacing w:val="-7"/>
        </w:rPr>
        <w:t xml:space="preserve"> </w:t>
      </w:r>
      <w:r w:rsidRPr="006F1698">
        <w:t>(при</w:t>
      </w:r>
      <w:r w:rsidRPr="006F1698">
        <w:rPr>
          <w:spacing w:val="-8"/>
        </w:rPr>
        <w:t xml:space="preserve"> </w:t>
      </w:r>
      <w:r w:rsidRPr="006F1698">
        <w:t>небольшой помощи учителя); устанавливать причину возникающей трудности или ошибки, корректировать свои действия.</w:t>
      </w:r>
    </w:p>
    <w:p w:rsidR="00413139" w:rsidRPr="006F1698" w:rsidRDefault="0033326F" w:rsidP="001A1556">
      <w:pPr>
        <w:pStyle w:val="a4"/>
        <w:ind w:right="539"/>
        <w:jc w:val="left"/>
      </w:pPr>
      <w:r w:rsidRPr="006F1698">
        <w:t>Совместная деятельность способствует формированию умений: участвуя в совместной деятельности, выполнять роли руководителя (лидера), подчинённого; оценивать результаты деятельности участников, положительно реагировать на советы и замечания в свой адрес; 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413139" w:rsidRPr="006F1698" w:rsidRDefault="0033326F" w:rsidP="001A1556">
      <w:pPr>
        <w:ind w:left="1023"/>
        <w:rPr>
          <w:i/>
          <w:sz w:val="24"/>
          <w:szCs w:val="24"/>
        </w:rPr>
      </w:pPr>
      <w:r w:rsidRPr="006F1698">
        <w:rPr>
          <w:i/>
          <w:sz w:val="24"/>
          <w:szCs w:val="24"/>
        </w:rPr>
        <w:t>Содержание</w:t>
      </w:r>
      <w:r w:rsidRPr="006F1698">
        <w:rPr>
          <w:spacing w:val="-8"/>
          <w:sz w:val="24"/>
          <w:szCs w:val="24"/>
        </w:rPr>
        <w:t xml:space="preserve"> </w:t>
      </w:r>
      <w:r w:rsidRPr="006F1698">
        <w:rPr>
          <w:i/>
          <w:sz w:val="24"/>
          <w:szCs w:val="24"/>
        </w:rPr>
        <w:t>обучения</w:t>
      </w:r>
      <w:r w:rsidRPr="006F1698">
        <w:rPr>
          <w:spacing w:val="-6"/>
          <w:sz w:val="24"/>
          <w:szCs w:val="24"/>
        </w:rPr>
        <w:t xml:space="preserve"> </w:t>
      </w:r>
      <w:r w:rsidRPr="006F1698">
        <w:rPr>
          <w:i/>
          <w:sz w:val="24"/>
          <w:szCs w:val="24"/>
        </w:rPr>
        <w:t>в</w:t>
      </w:r>
      <w:r w:rsidRPr="006F1698">
        <w:rPr>
          <w:spacing w:val="-7"/>
          <w:sz w:val="24"/>
          <w:szCs w:val="24"/>
        </w:rPr>
        <w:t xml:space="preserve"> </w:t>
      </w:r>
      <w:r w:rsidRPr="006F1698">
        <w:rPr>
          <w:i/>
          <w:sz w:val="24"/>
          <w:szCs w:val="24"/>
        </w:rPr>
        <w:t>4</w:t>
      </w:r>
      <w:r w:rsidRPr="006F1698">
        <w:rPr>
          <w:i/>
          <w:spacing w:val="-7"/>
          <w:sz w:val="24"/>
          <w:szCs w:val="24"/>
        </w:rPr>
        <w:t xml:space="preserve"> </w:t>
      </w:r>
      <w:r w:rsidRPr="006F1698">
        <w:rPr>
          <w:i/>
          <w:spacing w:val="-2"/>
          <w:sz w:val="24"/>
          <w:szCs w:val="24"/>
        </w:rPr>
        <w:t>классе.</w:t>
      </w:r>
    </w:p>
    <w:p w:rsidR="00413139" w:rsidRPr="006F1698" w:rsidRDefault="0033326F" w:rsidP="001A1556">
      <w:pPr>
        <w:pStyle w:val="a4"/>
        <w:ind w:left="1023" w:firstLine="0"/>
        <w:jc w:val="left"/>
      </w:pPr>
      <w:r w:rsidRPr="006F1698">
        <w:t>Человек</w:t>
      </w:r>
      <w:r w:rsidRPr="006F1698">
        <w:rPr>
          <w:spacing w:val="-6"/>
        </w:rPr>
        <w:t xml:space="preserve"> </w:t>
      </w:r>
      <w:r w:rsidRPr="006F1698">
        <w:t>и</w:t>
      </w:r>
      <w:r w:rsidRPr="006F1698">
        <w:rPr>
          <w:spacing w:val="-5"/>
        </w:rPr>
        <w:t xml:space="preserve"> </w:t>
      </w:r>
      <w:r w:rsidRPr="006F1698">
        <w:rPr>
          <w:spacing w:val="-2"/>
        </w:rPr>
        <w:t>общество.</w:t>
      </w:r>
    </w:p>
    <w:p w:rsidR="00413139" w:rsidRPr="006F1698" w:rsidRDefault="0033326F" w:rsidP="001A1556">
      <w:pPr>
        <w:pStyle w:val="a4"/>
        <w:ind w:left="1023" w:firstLine="0"/>
        <w:jc w:val="left"/>
      </w:pPr>
      <w:r w:rsidRPr="006F1698">
        <w:t>Конституция</w:t>
      </w:r>
      <w:r w:rsidRPr="006F1698">
        <w:rPr>
          <w:spacing w:val="-10"/>
        </w:rPr>
        <w:t xml:space="preserve"> </w:t>
      </w:r>
      <w:r w:rsidRPr="006F1698">
        <w:t>–</w:t>
      </w:r>
      <w:r w:rsidRPr="006F1698">
        <w:rPr>
          <w:spacing w:val="-10"/>
        </w:rPr>
        <w:t xml:space="preserve"> </w:t>
      </w:r>
      <w:r w:rsidRPr="006F1698">
        <w:t>Основной</w:t>
      </w:r>
      <w:r w:rsidRPr="006F1698">
        <w:rPr>
          <w:spacing w:val="-9"/>
        </w:rPr>
        <w:t xml:space="preserve"> </w:t>
      </w:r>
      <w:r w:rsidRPr="006F1698">
        <w:t>закон</w:t>
      </w:r>
      <w:r w:rsidRPr="006F1698">
        <w:rPr>
          <w:spacing w:val="-12"/>
        </w:rPr>
        <w:t xml:space="preserve"> </w:t>
      </w:r>
      <w:r w:rsidRPr="006F1698">
        <w:t>Российской</w:t>
      </w:r>
      <w:r w:rsidRPr="006F1698">
        <w:rPr>
          <w:spacing w:val="-9"/>
        </w:rPr>
        <w:t xml:space="preserve"> </w:t>
      </w:r>
      <w:r w:rsidRPr="006F1698">
        <w:rPr>
          <w:spacing w:val="-2"/>
        </w:rPr>
        <w:t>Федерации.</w:t>
      </w:r>
    </w:p>
    <w:p w:rsidR="00413139" w:rsidRPr="006F1698" w:rsidRDefault="0033326F" w:rsidP="001A1556">
      <w:pPr>
        <w:pStyle w:val="a4"/>
        <w:ind w:right="540"/>
        <w:jc w:val="left"/>
      </w:pPr>
      <w:r w:rsidRPr="006F1698">
        <w:t xml:space="preserve">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w:t>
      </w:r>
      <w:r w:rsidRPr="006F1698">
        <w:rPr>
          <w:spacing w:val="-2"/>
        </w:rPr>
        <w:t>соотечественники.</w:t>
      </w:r>
    </w:p>
    <w:p w:rsidR="00413139" w:rsidRPr="006F1698" w:rsidRDefault="0033326F" w:rsidP="001A1556">
      <w:pPr>
        <w:pStyle w:val="a4"/>
        <w:ind w:right="538"/>
        <w:jc w:val="left"/>
      </w:pPr>
      <w:r w:rsidRPr="006F1698">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413139" w:rsidRPr="006F1698" w:rsidRDefault="0033326F" w:rsidP="001A1556">
      <w:pPr>
        <w:pStyle w:val="a4"/>
        <w:ind w:right="537"/>
        <w:jc w:val="left"/>
      </w:pPr>
      <w:r w:rsidRPr="006F1698">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413139" w:rsidRPr="006F1698" w:rsidRDefault="0033326F" w:rsidP="001A1556">
      <w:pPr>
        <w:pStyle w:val="a4"/>
        <w:ind w:left="1023" w:firstLine="0"/>
        <w:jc w:val="left"/>
      </w:pPr>
      <w:r w:rsidRPr="006F1698">
        <w:t>История</w:t>
      </w:r>
      <w:r w:rsidRPr="006F1698">
        <w:rPr>
          <w:spacing w:val="-14"/>
        </w:rPr>
        <w:t xml:space="preserve"> </w:t>
      </w:r>
      <w:r w:rsidRPr="006F1698">
        <w:t>Отечества.</w:t>
      </w:r>
      <w:r w:rsidRPr="006F1698">
        <w:rPr>
          <w:spacing w:val="-8"/>
        </w:rPr>
        <w:t xml:space="preserve"> </w:t>
      </w:r>
      <w:r w:rsidRPr="006F1698">
        <w:t>«Лента</w:t>
      </w:r>
      <w:r w:rsidRPr="006F1698">
        <w:rPr>
          <w:spacing w:val="-11"/>
        </w:rPr>
        <w:t xml:space="preserve"> </w:t>
      </w:r>
      <w:r w:rsidRPr="006F1698">
        <w:t>времени»</w:t>
      </w:r>
      <w:r w:rsidRPr="006F1698">
        <w:rPr>
          <w:spacing w:val="-15"/>
        </w:rPr>
        <w:t xml:space="preserve"> </w:t>
      </w:r>
      <w:r w:rsidRPr="006F1698">
        <w:t>и</w:t>
      </w:r>
      <w:r w:rsidRPr="006F1698">
        <w:rPr>
          <w:spacing w:val="-10"/>
        </w:rPr>
        <w:t xml:space="preserve"> </w:t>
      </w:r>
      <w:r w:rsidRPr="006F1698">
        <w:t>историческая</w:t>
      </w:r>
      <w:r w:rsidRPr="006F1698">
        <w:rPr>
          <w:spacing w:val="-11"/>
        </w:rPr>
        <w:t xml:space="preserve"> </w:t>
      </w:r>
      <w:r w:rsidRPr="006F1698">
        <w:rPr>
          <w:spacing w:val="-2"/>
        </w:rPr>
        <w:t>карта.</w:t>
      </w:r>
    </w:p>
    <w:p w:rsidR="00413139" w:rsidRPr="006F1698" w:rsidRDefault="0033326F" w:rsidP="001A1556">
      <w:pPr>
        <w:pStyle w:val="a4"/>
        <w:ind w:right="537"/>
        <w:jc w:val="left"/>
      </w:pPr>
      <w:r w:rsidRPr="006F1698">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w:t>
      </w:r>
      <w:r w:rsidRPr="006F1698">
        <w:rPr>
          <w:spacing w:val="-5"/>
        </w:rPr>
        <w:t xml:space="preserve"> </w:t>
      </w:r>
      <w:r w:rsidRPr="006F1698">
        <w:t>людей</w:t>
      </w:r>
      <w:r w:rsidRPr="006F1698">
        <w:rPr>
          <w:spacing w:val="-5"/>
        </w:rPr>
        <w:t xml:space="preserve"> </w:t>
      </w:r>
      <w:r w:rsidRPr="006F1698">
        <w:t>в</w:t>
      </w:r>
      <w:r w:rsidRPr="006F1698">
        <w:rPr>
          <w:spacing w:val="-6"/>
        </w:rPr>
        <w:t xml:space="preserve"> </w:t>
      </w:r>
      <w:r w:rsidRPr="006F1698">
        <w:t>разные</w:t>
      </w:r>
      <w:r w:rsidRPr="006F1698">
        <w:rPr>
          <w:spacing w:val="-7"/>
        </w:rPr>
        <w:t xml:space="preserve"> </w:t>
      </w:r>
      <w:r w:rsidRPr="006F1698">
        <w:t>исторические</w:t>
      </w:r>
      <w:r w:rsidRPr="006F1698">
        <w:rPr>
          <w:spacing w:val="-7"/>
        </w:rPr>
        <w:t xml:space="preserve"> </w:t>
      </w:r>
      <w:r w:rsidRPr="006F1698">
        <w:t>времена.</w:t>
      </w:r>
      <w:r w:rsidRPr="006F1698">
        <w:rPr>
          <w:spacing w:val="-6"/>
        </w:rPr>
        <w:t xml:space="preserve"> </w:t>
      </w:r>
      <w:r w:rsidRPr="006F1698">
        <w:t>Выдающиеся</w:t>
      </w:r>
      <w:r w:rsidRPr="006F1698">
        <w:rPr>
          <w:spacing w:val="-6"/>
        </w:rPr>
        <w:t xml:space="preserve"> </w:t>
      </w:r>
      <w:r w:rsidRPr="006F1698">
        <w:t>люди</w:t>
      </w:r>
      <w:r w:rsidRPr="006F1698">
        <w:rPr>
          <w:spacing w:val="-3"/>
        </w:rPr>
        <w:t xml:space="preserve"> </w:t>
      </w:r>
      <w:r w:rsidRPr="006F1698">
        <w:t>разных</w:t>
      </w:r>
      <w:r w:rsidRPr="006F1698">
        <w:rPr>
          <w:spacing w:val="-4"/>
        </w:rPr>
        <w:t xml:space="preserve"> </w:t>
      </w:r>
      <w:r w:rsidRPr="006F1698">
        <w:t>эпох</w:t>
      </w:r>
      <w:r w:rsidRPr="006F1698">
        <w:rPr>
          <w:spacing w:val="-4"/>
        </w:rPr>
        <w:t xml:space="preserve"> </w:t>
      </w:r>
      <w:r w:rsidRPr="006F1698">
        <w:t>как</w:t>
      </w:r>
      <w:r w:rsidRPr="006F1698">
        <w:rPr>
          <w:spacing w:val="-5"/>
        </w:rPr>
        <w:t xml:space="preserve"> </w:t>
      </w:r>
      <w:r w:rsidRPr="006F1698">
        <w:t>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413139" w:rsidRPr="006F1698" w:rsidRDefault="0033326F" w:rsidP="001A1556">
      <w:pPr>
        <w:pStyle w:val="a4"/>
        <w:ind w:right="543"/>
        <w:jc w:val="left"/>
      </w:pPr>
      <w:r w:rsidRPr="006F1698">
        <w:t>Личная ответственность каждого человека за сохранность историко-культурного наследия своего края.</w:t>
      </w:r>
    </w:p>
    <w:p w:rsidR="00413139" w:rsidRPr="006F1698" w:rsidRDefault="0033326F" w:rsidP="001A1556">
      <w:pPr>
        <w:pStyle w:val="a4"/>
        <w:ind w:right="541"/>
        <w:jc w:val="left"/>
      </w:pPr>
      <w:r w:rsidRPr="006F1698">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413139" w:rsidRPr="006F1698" w:rsidRDefault="0033326F" w:rsidP="001A1556">
      <w:pPr>
        <w:pStyle w:val="a4"/>
        <w:ind w:left="1023" w:firstLine="0"/>
        <w:jc w:val="left"/>
      </w:pPr>
      <w:r w:rsidRPr="006F1698">
        <w:t>Человек</w:t>
      </w:r>
      <w:r w:rsidRPr="006F1698">
        <w:rPr>
          <w:spacing w:val="-6"/>
        </w:rPr>
        <w:t xml:space="preserve"> </w:t>
      </w:r>
      <w:r w:rsidRPr="006F1698">
        <w:t>и</w:t>
      </w:r>
      <w:r w:rsidRPr="006F1698">
        <w:rPr>
          <w:spacing w:val="-5"/>
        </w:rPr>
        <w:t xml:space="preserve"> </w:t>
      </w:r>
      <w:r w:rsidRPr="006F1698">
        <w:rPr>
          <w:spacing w:val="-2"/>
        </w:rPr>
        <w:t>природа.</w:t>
      </w:r>
    </w:p>
    <w:p w:rsidR="00413139" w:rsidRPr="006F1698" w:rsidRDefault="0033326F" w:rsidP="001A1556">
      <w:pPr>
        <w:pStyle w:val="a4"/>
        <w:ind w:right="537"/>
        <w:jc w:val="left"/>
      </w:pPr>
      <w:r w:rsidRPr="006F1698">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w:t>
      </w:r>
      <w:r w:rsidRPr="006F1698">
        <w:rPr>
          <w:spacing w:val="51"/>
        </w:rPr>
        <w:t xml:space="preserve"> </w:t>
      </w:r>
      <w:r w:rsidRPr="006F1698">
        <w:t>и</w:t>
      </w:r>
      <w:r w:rsidRPr="006F1698">
        <w:rPr>
          <w:spacing w:val="51"/>
        </w:rPr>
        <w:t xml:space="preserve"> </w:t>
      </w:r>
      <w:r w:rsidRPr="006F1698">
        <w:t>гор</w:t>
      </w:r>
      <w:r w:rsidRPr="006F1698">
        <w:rPr>
          <w:spacing w:val="51"/>
        </w:rPr>
        <w:t xml:space="preserve"> </w:t>
      </w:r>
      <w:r w:rsidRPr="006F1698">
        <w:t>на</w:t>
      </w:r>
      <w:r w:rsidRPr="006F1698">
        <w:rPr>
          <w:spacing w:val="49"/>
        </w:rPr>
        <w:t xml:space="preserve"> </w:t>
      </w:r>
      <w:r w:rsidRPr="006F1698">
        <w:t>карте).</w:t>
      </w:r>
      <w:r w:rsidRPr="006F1698">
        <w:rPr>
          <w:spacing w:val="51"/>
        </w:rPr>
        <w:t xml:space="preserve"> </w:t>
      </w:r>
      <w:r w:rsidRPr="006F1698">
        <w:t>Равнины</w:t>
      </w:r>
      <w:r w:rsidRPr="006F1698">
        <w:rPr>
          <w:spacing w:val="50"/>
        </w:rPr>
        <w:t xml:space="preserve"> </w:t>
      </w:r>
      <w:r w:rsidRPr="006F1698">
        <w:t>и</w:t>
      </w:r>
      <w:r w:rsidRPr="006F1698">
        <w:rPr>
          <w:spacing w:val="51"/>
        </w:rPr>
        <w:t xml:space="preserve"> </w:t>
      </w:r>
      <w:r w:rsidRPr="006F1698">
        <w:t>горы</w:t>
      </w:r>
      <w:r w:rsidRPr="006F1698">
        <w:rPr>
          <w:spacing w:val="51"/>
        </w:rPr>
        <w:t xml:space="preserve"> </w:t>
      </w:r>
      <w:r w:rsidRPr="006F1698">
        <w:t>России.</w:t>
      </w:r>
      <w:r w:rsidRPr="006F1698">
        <w:rPr>
          <w:spacing w:val="50"/>
        </w:rPr>
        <w:t xml:space="preserve"> </w:t>
      </w:r>
      <w:r w:rsidRPr="006F1698">
        <w:t>Особенности</w:t>
      </w:r>
      <w:r w:rsidRPr="006F1698">
        <w:rPr>
          <w:spacing w:val="52"/>
        </w:rPr>
        <w:t xml:space="preserve"> </w:t>
      </w:r>
      <w:r w:rsidRPr="006F1698">
        <w:t>поверхности</w:t>
      </w:r>
      <w:r w:rsidRPr="006F1698">
        <w:rPr>
          <w:spacing w:val="51"/>
        </w:rPr>
        <w:t xml:space="preserve"> </w:t>
      </w:r>
      <w:r w:rsidRPr="006F1698">
        <w:t>родного</w:t>
      </w:r>
      <w:r w:rsidRPr="006F1698">
        <w:rPr>
          <w:spacing w:val="50"/>
        </w:rPr>
        <w:t xml:space="preserve"> </w:t>
      </w:r>
      <w:r w:rsidRPr="006F1698">
        <w:rPr>
          <w:spacing w:val="-4"/>
        </w:rPr>
        <w:t>края</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40" w:firstLine="0"/>
        <w:jc w:val="left"/>
      </w:pPr>
      <w:r w:rsidRPr="006F1698">
        <w:lastRenderedPageBreak/>
        <w:t>(краткая</w:t>
      </w:r>
      <w:r w:rsidRPr="006F1698">
        <w:rPr>
          <w:spacing w:val="-15"/>
        </w:rPr>
        <w:t xml:space="preserve"> </w:t>
      </w:r>
      <w:r w:rsidRPr="006F1698">
        <w:t>характеристика</w:t>
      </w:r>
      <w:r w:rsidRPr="006F1698">
        <w:rPr>
          <w:spacing w:val="-15"/>
        </w:rPr>
        <w:t xml:space="preserve"> </w:t>
      </w:r>
      <w:r w:rsidRPr="006F1698">
        <w:t>на</w:t>
      </w:r>
      <w:r w:rsidRPr="006F1698">
        <w:rPr>
          <w:spacing w:val="-15"/>
        </w:rPr>
        <w:t xml:space="preserve"> </w:t>
      </w:r>
      <w:r w:rsidRPr="006F1698">
        <w:t>основе</w:t>
      </w:r>
      <w:r w:rsidRPr="006F1698">
        <w:rPr>
          <w:spacing w:val="-15"/>
        </w:rPr>
        <w:t xml:space="preserve"> </w:t>
      </w:r>
      <w:r w:rsidRPr="006F1698">
        <w:t>наблюдений).</w:t>
      </w:r>
      <w:r w:rsidRPr="006F1698">
        <w:rPr>
          <w:spacing w:val="-15"/>
        </w:rPr>
        <w:t xml:space="preserve"> </w:t>
      </w:r>
      <w:r w:rsidRPr="006F1698">
        <w:t>Водоёмы,</w:t>
      </w:r>
      <w:r w:rsidRPr="006F1698">
        <w:rPr>
          <w:spacing w:val="-15"/>
        </w:rPr>
        <w:t xml:space="preserve"> </w:t>
      </w:r>
      <w:r w:rsidRPr="006F1698">
        <w:t>их</w:t>
      </w:r>
      <w:r w:rsidRPr="006F1698">
        <w:rPr>
          <w:spacing w:val="-15"/>
        </w:rPr>
        <w:t xml:space="preserve"> </w:t>
      </w:r>
      <w:r w:rsidRPr="006F1698">
        <w:t>разнообразие</w:t>
      </w:r>
      <w:r w:rsidRPr="006F1698">
        <w:rPr>
          <w:spacing w:val="-15"/>
        </w:rPr>
        <w:t xml:space="preserve"> </w:t>
      </w:r>
      <w:r w:rsidRPr="006F1698">
        <w:t>(океан,</w:t>
      </w:r>
      <w:r w:rsidRPr="006F1698">
        <w:rPr>
          <w:spacing w:val="-15"/>
        </w:rPr>
        <w:t xml:space="preserve"> </w:t>
      </w:r>
      <w:r w:rsidRPr="006F1698">
        <w:t>море,</w:t>
      </w:r>
      <w:r w:rsidRPr="006F1698">
        <w:rPr>
          <w:spacing w:val="-15"/>
        </w:rPr>
        <w:t xml:space="preserve"> </w:t>
      </w:r>
      <w:r w:rsidRPr="006F1698">
        <w:t>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413139" w:rsidRPr="006F1698" w:rsidRDefault="0033326F" w:rsidP="001A1556">
      <w:pPr>
        <w:pStyle w:val="a4"/>
        <w:spacing w:before="1"/>
        <w:ind w:right="540"/>
        <w:jc w:val="left"/>
      </w:pPr>
      <w:r w:rsidRPr="006F1698">
        <w:t>Наиболее значимые природные объекты списка Всемирного наследия в России и за рубежом (2-3 объекта).</w:t>
      </w:r>
    </w:p>
    <w:p w:rsidR="00413139" w:rsidRPr="006F1698" w:rsidRDefault="0033326F" w:rsidP="001A1556">
      <w:pPr>
        <w:pStyle w:val="a4"/>
        <w:ind w:right="538"/>
        <w:jc w:val="left"/>
      </w:pPr>
      <w:r w:rsidRPr="006F1698">
        <w:t>Природные зоны России: общее представление, основные природные зоны (климат, растительный</w:t>
      </w:r>
      <w:r w:rsidRPr="006F1698">
        <w:rPr>
          <w:spacing w:val="-7"/>
        </w:rPr>
        <w:t xml:space="preserve"> </w:t>
      </w:r>
      <w:r w:rsidRPr="006F1698">
        <w:t>и</w:t>
      </w:r>
      <w:r w:rsidRPr="006F1698">
        <w:rPr>
          <w:spacing w:val="-7"/>
        </w:rPr>
        <w:t xml:space="preserve"> </w:t>
      </w:r>
      <w:r w:rsidRPr="006F1698">
        <w:t>животный</w:t>
      </w:r>
      <w:r w:rsidRPr="006F1698">
        <w:rPr>
          <w:spacing w:val="-7"/>
        </w:rPr>
        <w:t xml:space="preserve"> </w:t>
      </w:r>
      <w:r w:rsidRPr="006F1698">
        <w:t>мир,</w:t>
      </w:r>
      <w:r w:rsidRPr="006F1698">
        <w:rPr>
          <w:spacing w:val="-8"/>
        </w:rPr>
        <w:t xml:space="preserve"> </w:t>
      </w:r>
      <w:r w:rsidRPr="006F1698">
        <w:t>особенности</w:t>
      </w:r>
      <w:r w:rsidRPr="006F1698">
        <w:rPr>
          <w:spacing w:val="-7"/>
        </w:rPr>
        <w:t xml:space="preserve"> </w:t>
      </w:r>
      <w:r w:rsidRPr="006F1698">
        <w:t>труда</w:t>
      </w:r>
      <w:r w:rsidRPr="006F1698">
        <w:rPr>
          <w:spacing w:val="-7"/>
        </w:rPr>
        <w:t xml:space="preserve"> </w:t>
      </w:r>
      <w:r w:rsidRPr="006F1698">
        <w:t>и</w:t>
      </w:r>
      <w:r w:rsidRPr="006F1698">
        <w:rPr>
          <w:spacing w:val="-7"/>
        </w:rPr>
        <w:t xml:space="preserve"> </w:t>
      </w:r>
      <w:r w:rsidRPr="006F1698">
        <w:t>быта</w:t>
      </w:r>
      <w:r w:rsidRPr="006F1698">
        <w:rPr>
          <w:spacing w:val="-8"/>
        </w:rPr>
        <w:t xml:space="preserve"> </w:t>
      </w:r>
      <w:r w:rsidRPr="006F1698">
        <w:t>людей,</w:t>
      </w:r>
      <w:r w:rsidRPr="006F1698">
        <w:rPr>
          <w:spacing w:val="-8"/>
        </w:rPr>
        <w:t xml:space="preserve"> </w:t>
      </w:r>
      <w:r w:rsidRPr="006F1698">
        <w:t>влияние</w:t>
      </w:r>
      <w:r w:rsidRPr="006F1698">
        <w:rPr>
          <w:spacing w:val="-8"/>
        </w:rPr>
        <w:t xml:space="preserve"> </w:t>
      </w:r>
      <w:r w:rsidRPr="006F1698">
        <w:t>человека</w:t>
      </w:r>
      <w:r w:rsidRPr="006F1698">
        <w:rPr>
          <w:spacing w:val="-9"/>
        </w:rPr>
        <w:t xml:space="preserve"> </w:t>
      </w:r>
      <w:r w:rsidRPr="006F1698">
        <w:t>на</w:t>
      </w:r>
      <w:r w:rsidRPr="006F1698">
        <w:rPr>
          <w:spacing w:val="-8"/>
        </w:rPr>
        <w:t xml:space="preserve"> </w:t>
      </w:r>
      <w:r w:rsidRPr="006F1698">
        <w:t>природу изучаемых зон, охрана природы). Связи в природных зонах.</w:t>
      </w:r>
    </w:p>
    <w:p w:rsidR="00413139" w:rsidRPr="006F1698" w:rsidRDefault="0033326F" w:rsidP="001A1556">
      <w:pPr>
        <w:pStyle w:val="a4"/>
        <w:ind w:right="540"/>
        <w:jc w:val="left"/>
      </w:pPr>
      <w:r w:rsidRPr="006F1698">
        <w:t>Некоторые</w:t>
      </w:r>
      <w:r w:rsidRPr="006F1698">
        <w:rPr>
          <w:spacing w:val="-4"/>
        </w:rPr>
        <w:t xml:space="preserve"> </w:t>
      </w:r>
      <w:r w:rsidRPr="006F1698">
        <w:t>доступные</w:t>
      </w:r>
      <w:r w:rsidRPr="006F1698">
        <w:rPr>
          <w:spacing w:val="-2"/>
        </w:rPr>
        <w:t xml:space="preserve"> </w:t>
      </w:r>
      <w:r w:rsidRPr="006F1698">
        <w:t>для</w:t>
      </w:r>
      <w:r w:rsidRPr="006F1698">
        <w:rPr>
          <w:spacing w:val="-3"/>
        </w:rPr>
        <w:t xml:space="preserve"> </w:t>
      </w:r>
      <w:r w:rsidRPr="006F1698">
        <w:t>понимания</w:t>
      </w:r>
      <w:r w:rsidRPr="006F1698">
        <w:rPr>
          <w:spacing w:val="-3"/>
        </w:rPr>
        <w:t xml:space="preserve"> </w:t>
      </w:r>
      <w:r w:rsidRPr="006F1698">
        <w:t>экологические</w:t>
      </w:r>
      <w:r w:rsidRPr="006F1698">
        <w:rPr>
          <w:spacing w:val="-4"/>
        </w:rPr>
        <w:t xml:space="preserve"> </w:t>
      </w:r>
      <w:r w:rsidRPr="006F1698">
        <w:t>проблемы</w:t>
      </w:r>
      <w:r w:rsidRPr="006F1698">
        <w:rPr>
          <w:spacing w:val="-3"/>
        </w:rPr>
        <w:t xml:space="preserve"> </w:t>
      </w:r>
      <w:r w:rsidRPr="006F1698">
        <w:t>взаимодействия</w:t>
      </w:r>
      <w:r w:rsidRPr="006F1698">
        <w:rPr>
          <w:spacing w:val="-3"/>
        </w:rPr>
        <w:t xml:space="preserve"> </w:t>
      </w:r>
      <w:r w:rsidRPr="006F1698">
        <w:t xml:space="preserve">человека и природы. Охрана природных богатств: воды, воздуха, полезных ископаемых, растительного </w:t>
      </w:r>
      <w:r w:rsidRPr="006F1698">
        <w:rPr>
          <w:spacing w:val="-2"/>
        </w:rPr>
        <w:t>и животного</w:t>
      </w:r>
      <w:r w:rsidRPr="006F1698">
        <w:rPr>
          <w:spacing w:val="-3"/>
        </w:rPr>
        <w:t xml:space="preserve"> </w:t>
      </w:r>
      <w:r w:rsidRPr="006F1698">
        <w:rPr>
          <w:spacing w:val="-2"/>
        </w:rPr>
        <w:t>мира.</w:t>
      </w:r>
      <w:r w:rsidRPr="006F1698">
        <w:rPr>
          <w:spacing w:val="-3"/>
        </w:rPr>
        <w:t xml:space="preserve"> </w:t>
      </w:r>
      <w:r w:rsidRPr="006F1698">
        <w:rPr>
          <w:spacing w:val="-2"/>
        </w:rPr>
        <w:t>Правила</w:t>
      </w:r>
      <w:r w:rsidRPr="006F1698">
        <w:rPr>
          <w:spacing w:val="-5"/>
        </w:rPr>
        <w:t xml:space="preserve"> </w:t>
      </w:r>
      <w:r w:rsidRPr="006F1698">
        <w:rPr>
          <w:spacing w:val="-2"/>
        </w:rPr>
        <w:t>нравственного</w:t>
      </w:r>
      <w:r w:rsidRPr="006F1698">
        <w:rPr>
          <w:spacing w:val="-3"/>
        </w:rPr>
        <w:t xml:space="preserve"> </w:t>
      </w:r>
      <w:r w:rsidRPr="006F1698">
        <w:rPr>
          <w:spacing w:val="-2"/>
        </w:rPr>
        <w:t>поведения</w:t>
      </w:r>
      <w:r w:rsidRPr="006F1698">
        <w:rPr>
          <w:spacing w:val="-3"/>
        </w:rPr>
        <w:t xml:space="preserve"> </w:t>
      </w:r>
      <w:r w:rsidRPr="006F1698">
        <w:rPr>
          <w:spacing w:val="-2"/>
        </w:rPr>
        <w:t>в</w:t>
      </w:r>
      <w:r w:rsidRPr="006F1698">
        <w:rPr>
          <w:spacing w:val="-3"/>
        </w:rPr>
        <w:t xml:space="preserve"> </w:t>
      </w:r>
      <w:r w:rsidRPr="006F1698">
        <w:rPr>
          <w:spacing w:val="-2"/>
        </w:rPr>
        <w:t>природе.</w:t>
      </w:r>
      <w:r w:rsidRPr="006F1698">
        <w:rPr>
          <w:spacing w:val="-3"/>
        </w:rPr>
        <w:t xml:space="preserve"> </w:t>
      </w:r>
      <w:r w:rsidRPr="006F1698">
        <w:rPr>
          <w:spacing w:val="-2"/>
        </w:rPr>
        <w:t>Международная</w:t>
      </w:r>
      <w:r w:rsidRPr="006F1698">
        <w:rPr>
          <w:spacing w:val="-3"/>
        </w:rPr>
        <w:t xml:space="preserve"> </w:t>
      </w:r>
      <w:r w:rsidRPr="006F1698">
        <w:rPr>
          <w:spacing w:val="-2"/>
        </w:rPr>
        <w:t>Красная</w:t>
      </w:r>
      <w:r w:rsidRPr="006F1698">
        <w:rPr>
          <w:spacing w:val="-3"/>
        </w:rPr>
        <w:t xml:space="preserve"> </w:t>
      </w:r>
      <w:r w:rsidRPr="006F1698">
        <w:rPr>
          <w:spacing w:val="-2"/>
        </w:rPr>
        <w:t xml:space="preserve">книга </w:t>
      </w:r>
      <w:r w:rsidRPr="006F1698">
        <w:t>(отдельные примеры).</w:t>
      </w:r>
    </w:p>
    <w:p w:rsidR="00413139" w:rsidRPr="006F1698" w:rsidRDefault="0033326F" w:rsidP="001A1556">
      <w:pPr>
        <w:pStyle w:val="a4"/>
        <w:ind w:left="1023" w:firstLine="0"/>
        <w:jc w:val="left"/>
      </w:pPr>
      <w:r w:rsidRPr="006F1698">
        <w:t>Правила</w:t>
      </w:r>
      <w:r w:rsidRPr="006F1698">
        <w:rPr>
          <w:spacing w:val="-12"/>
        </w:rPr>
        <w:t xml:space="preserve"> </w:t>
      </w:r>
      <w:r w:rsidRPr="006F1698">
        <w:t>безопасной</w:t>
      </w:r>
      <w:r w:rsidRPr="006F1698">
        <w:rPr>
          <w:spacing w:val="-11"/>
        </w:rPr>
        <w:t xml:space="preserve"> </w:t>
      </w:r>
      <w:r w:rsidRPr="006F1698">
        <w:rPr>
          <w:spacing w:val="-2"/>
        </w:rPr>
        <w:t>жизнедеятельности.</w:t>
      </w:r>
    </w:p>
    <w:p w:rsidR="00413139" w:rsidRPr="006F1698" w:rsidRDefault="0033326F" w:rsidP="001A1556">
      <w:pPr>
        <w:pStyle w:val="a4"/>
        <w:ind w:left="1023" w:firstLine="0"/>
        <w:jc w:val="left"/>
      </w:pPr>
      <w:r w:rsidRPr="006F1698">
        <w:t>Здоровый</w:t>
      </w:r>
      <w:r w:rsidRPr="006F1698">
        <w:rPr>
          <w:spacing w:val="-10"/>
        </w:rPr>
        <w:t xml:space="preserve"> </w:t>
      </w:r>
      <w:r w:rsidRPr="006F1698">
        <w:t>образ</w:t>
      </w:r>
      <w:r w:rsidRPr="006F1698">
        <w:rPr>
          <w:spacing w:val="-10"/>
        </w:rPr>
        <w:t xml:space="preserve"> </w:t>
      </w:r>
      <w:r w:rsidRPr="006F1698">
        <w:t>жизни:</w:t>
      </w:r>
      <w:r w:rsidRPr="006F1698">
        <w:rPr>
          <w:spacing w:val="-13"/>
        </w:rPr>
        <w:t xml:space="preserve"> </w:t>
      </w:r>
      <w:r w:rsidRPr="006F1698">
        <w:t>профилактика</w:t>
      </w:r>
      <w:r w:rsidRPr="006F1698">
        <w:rPr>
          <w:spacing w:val="-11"/>
        </w:rPr>
        <w:t xml:space="preserve"> </w:t>
      </w:r>
      <w:r w:rsidRPr="006F1698">
        <w:t>вредных</w:t>
      </w:r>
      <w:r w:rsidRPr="006F1698">
        <w:rPr>
          <w:spacing w:val="-11"/>
        </w:rPr>
        <w:t xml:space="preserve"> </w:t>
      </w:r>
      <w:r w:rsidRPr="006F1698">
        <w:rPr>
          <w:spacing w:val="-2"/>
        </w:rPr>
        <w:t>привычек.</w:t>
      </w:r>
    </w:p>
    <w:p w:rsidR="00413139" w:rsidRPr="006F1698" w:rsidRDefault="0033326F" w:rsidP="001A1556">
      <w:pPr>
        <w:pStyle w:val="a4"/>
        <w:ind w:right="535"/>
        <w:jc w:val="left"/>
      </w:pPr>
      <w:r w:rsidRPr="006F1698">
        <w:t>Безопасность</w:t>
      </w:r>
      <w:r w:rsidRPr="006F1698">
        <w:rPr>
          <w:spacing w:val="-11"/>
        </w:rPr>
        <w:t xml:space="preserve"> </w:t>
      </w:r>
      <w:r w:rsidRPr="006F1698">
        <w:t>в</w:t>
      </w:r>
      <w:r w:rsidRPr="006F1698">
        <w:rPr>
          <w:spacing w:val="-12"/>
        </w:rPr>
        <w:t xml:space="preserve"> </w:t>
      </w:r>
      <w:r w:rsidRPr="006F1698">
        <w:t>городе</w:t>
      </w:r>
      <w:r w:rsidRPr="006F1698">
        <w:rPr>
          <w:spacing w:val="-12"/>
        </w:rPr>
        <w:t xml:space="preserve"> </w:t>
      </w:r>
      <w:r w:rsidRPr="006F1698">
        <w:t>(планирование</w:t>
      </w:r>
      <w:r w:rsidRPr="006F1698">
        <w:rPr>
          <w:spacing w:val="-12"/>
        </w:rPr>
        <w:t xml:space="preserve"> </w:t>
      </w:r>
      <w:r w:rsidRPr="006F1698">
        <w:t>маршрутов</w:t>
      </w:r>
      <w:r w:rsidRPr="006F1698">
        <w:rPr>
          <w:spacing w:val="-12"/>
        </w:rPr>
        <w:t xml:space="preserve"> </w:t>
      </w:r>
      <w:r w:rsidRPr="006F1698">
        <w:t>с</w:t>
      </w:r>
      <w:r w:rsidRPr="006F1698">
        <w:rPr>
          <w:spacing w:val="-8"/>
        </w:rPr>
        <w:t xml:space="preserve"> </w:t>
      </w:r>
      <w:r w:rsidRPr="006F1698">
        <w:t>учётом</w:t>
      </w:r>
      <w:r w:rsidRPr="006F1698">
        <w:rPr>
          <w:spacing w:val="-12"/>
        </w:rPr>
        <w:t xml:space="preserve"> </w:t>
      </w:r>
      <w:r w:rsidRPr="006F1698">
        <w:t>транспортной</w:t>
      </w:r>
      <w:r w:rsidRPr="006F1698">
        <w:rPr>
          <w:spacing w:val="-10"/>
        </w:rPr>
        <w:t xml:space="preserve"> </w:t>
      </w:r>
      <w:r w:rsidRPr="006F1698">
        <w:t>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w:t>
      </w:r>
      <w:r w:rsidRPr="006F1698">
        <w:rPr>
          <w:spacing w:val="-11"/>
        </w:rPr>
        <w:t xml:space="preserve"> </w:t>
      </w:r>
      <w:r w:rsidRPr="006F1698">
        <w:t>сигналов</w:t>
      </w:r>
      <w:r w:rsidRPr="006F1698">
        <w:rPr>
          <w:spacing w:val="-11"/>
        </w:rPr>
        <w:t xml:space="preserve"> </w:t>
      </w:r>
      <w:r w:rsidRPr="006F1698">
        <w:t>и</w:t>
      </w:r>
      <w:r w:rsidRPr="006F1698">
        <w:rPr>
          <w:spacing w:val="-9"/>
        </w:rPr>
        <w:t xml:space="preserve"> </w:t>
      </w:r>
      <w:r w:rsidRPr="006F1698">
        <w:t>средств</w:t>
      </w:r>
      <w:r w:rsidRPr="006F1698">
        <w:rPr>
          <w:spacing w:val="-11"/>
        </w:rPr>
        <w:t xml:space="preserve"> </w:t>
      </w:r>
      <w:r w:rsidRPr="006F1698">
        <w:t>защиты</w:t>
      </w:r>
      <w:r w:rsidRPr="006F1698">
        <w:rPr>
          <w:spacing w:val="-11"/>
        </w:rPr>
        <w:t xml:space="preserve"> </w:t>
      </w:r>
      <w:r w:rsidRPr="006F1698">
        <w:t>велосипедиста,</w:t>
      </w:r>
      <w:r w:rsidRPr="006F1698">
        <w:rPr>
          <w:spacing w:val="-11"/>
        </w:rPr>
        <w:t xml:space="preserve"> </w:t>
      </w:r>
      <w:r w:rsidRPr="006F1698">
        <w:t>правила</w:t>
      </w:r>
      <w:r w:rsidRPr="006F1698">
        <w:rPr>
          <w:spacing w:val="-12"/>
        </w:rPr>
        <w:t xml:space="preserve"> </w:t>
      </w:r>
      <w:r w:rsidRPr="006F1698">
        <w:t>использования</w:t>
      </w:r>
      <w:r w:rsidRPr="006F1698">
        <w:rPr>
          <w:spacing w:val="-10"/>
        </w:rPr>
        <w:t xml:space="preserve"> </w:t>
      </w:r>
      <w:r w:rsidRPr="006F1698">
        <w:t>самоката</w:t>
      </w:r>
      <w:r w:rsidRPr="006F1698">
        <w:rPr>
          <w:spacing w:val="-12"/>
        </w:rPr>
        <w:t xml:space="preserve"> </w:t>
      </w:r>
      <w:r w:rsidRPr="006F1698">
        <w:t>и</w:t>
      </w:r>
      <w:r w:rsidRPr="006F1698">
        <w:rPr>
          <w:spacing w:val="-9"/>
        </w:rPr>
        <w:t xml:space="preserve"> </w:t>
      </w:r>
      <w:r w:rsidRPr="006F1698">
        <w:t>других средств индивидуальной мобильности. Безопасность в информационно- телекоммуникационной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информационно-телекоммуникационную сеть «Интернет».</w:t>
      </w:r>
    </w:p>
    <w:p w:rsidR="00413139" w:rsidRPr="006F1698" w:rsidRDefault="0033326F" w:rsidP="001A1556">
      <w:pPr>
        <w:pStyle w:val="a4"/>
        <w:ind w:right="538"/>
        <w:jc w:val="left"/>
      </w:pPr>
      <w:r w:rsidRPr="006F1698">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13139" w:rsidRPr="006F1698" w:rsidRDefault="0033326F" w:rsidP="001A1556">
      <w:pPr>
        <w:pStyle w:val="a4"/>
        <w:ind w:right="539"/>
        <w:jc w:val="left"/>
      </w:pPr>
      <w:r w:rsidRPr="006F1698">
        <w:rPr>
          <w:i/>
        </w:rPr>
        <w:t>Базовые</w:t>
      </w:r>
      <w:r w:rsidRPr="006F1698">
        <w:t xml:space="preserve"> </w:t>
      </w:r>
      <w:r w:rsidRPr="006F1698">
        <w:rPr>
          <w:i/>
        </w:rPr>
        <w:t>логические</w:t>
      </w:r>
      <w:r w:rsidRPr="006F1698">
        <w:t xml:space="preserve"> </w:t>
      </w:r>
      <w:r w:rsidRPr="006F1698">
        <w:rPr>
          <w:i/>
        </w:rPr>
        <w:t>и</w:t>
      </w:r>
      <w:r w:rsidRPr="006F1698">
        <w:t xml:space="preserve"> </w:t>
      </w:r>
      <w:r w:rsidRPr="006F1698">
        <w:rPr>
          <w:i/>
        </w:rPr>
        <w:t>исследовательские</w:t>
      </w:r>
      <w:r w:rsidRPr="006F1698">
        <w:t xml:space="preserve"> </w:t>
      </w:r>
      <w:r w:rsidRPr="006F1698">
        <w:rPr>
          <w:i/>
        </w:rPr>
        <w:t>действия</w:t>
      </w:r>
      <w:r w:rsidRPr="006F1698">
        <w:t xml:space="preserve"> как часть познавательных универсальных учебных действий способствуют формированию умений: устанавливать последовательность этапов возрастного развития человека; конструировать в учебных и игровых ситуациях правила безопасного поведения в среде обитания; моделировать схемы природных объектов (строение почвы; движение реки, форма поверхности); соотносить объекты природы с принадлежностью к определённой природной зоне; классифицировать природные</w:t>
      </w:r>
      <w:r w:rsidRPr="006F1698">
        <w:rPr>
          <w:spacing w:val="-8"/>
        </w:rPr>
        <w:t xml:space="preserve"> </w:t>
      </w:r>
      <w:r w:rsidRPr="006F1698">
        <w:t>объекты</w:t>
      </w:r>
      <w:r w:rsidRPr="006F1698">
        <w:rPr>
          <w:spacing w:val="-10"/>
        </w:rPr>
        <w:t xml:space="preserve"> </w:t>
      </w:r>
      <w:r w:rsidRPr="006F1698">
        <w:t>по</w:t>
      </w:r>
      <w:r w:rsidRPr="006F1698">
        <w:rPr>
          <w:spacing w:val="-10"/>
        </w:rPr>
        <w:t xml:space="preserve"> </w:t>
      </w:r>
      <w:r w:rsidRPr="006F1698">
        <w:t>принадлежности</w:t>
      </w:r>
      <w:r w:rsidRPr="006F1698">
        <w:rPr>
          <w:spacing w:val="-6"/>
        </w:rPr>
        <w:t xml:space="preserve"> </w:t>
      </w:r>
      <w:r w:rsidRPr="006F1698">
        <w:t>к</w:t>
      </w:r>
      <w:r w:rsidRPr="006F1698">
        <w:rPr>
          <w:spacing w:val="-9"/>
        </w:rPr>
        <w:t xml:space="preserve"> </w:t>
      </w:r>
      <w:r w:rsidRPr="006F1698">
        <w:t>природной</w:t>
      </w:r>
      <w:r w:rsidRPr="006F1698">
        <w:rPr>
          <w:spacing w:val="-8"/>
        </w:rPr>
        <w:t xml:space="preserve"> </w:t>
      </w:r>
      <w:r w:rsidRPr="006F1698">
        <w:t>зоне;</w:t>
      </w:r>
      <w:r w:rsidRPr="006F1698">
        <w:rPr>
          <w:spacing w:val="-9"/>
        </w:rPr>
        <w:t xml:space="preserve"> </w:t>
      </w:r>
      <w:r w:rsidRPr="006F1698">
        <w:t>определять</w:t>
      </w:r>
      <w:r w:rsidRPr="006F1698">
        <w:rPr>
          <w:spacing w:val="-11"/>
        </w:rPr>
        <w:t xml:space="preserve"> </w:t>
      </w:r>
      <w:r w:rsidRPr="006F1698">
        <w:t>разрыв</w:t>
      </w:r>
      <w:r w:rsidRPr="006F1698">
        <w:rPr>
          <w:spacing w:val="-8"/>
        </w:rPr>
        <w:t xml:space="preserve"> </w:t>
      </w:r>
      <w:r w:rsidRPr="006F1698">
        <w:t>между</w:t>
      </w:r>
      <w:r w:rsidRPr="006F1698">
        <w:rPr>
          <w:spacing w:val="-15"/>
        </w:rPr>
        <w:t xml:space="preserve"> </w:t>
      </w:r>
      <w:r w:rsidRPr="006F1698">
        <w:t>реальным и желательным состоянием объекта (ситуации) на основе предложенных учителем вопросов.</w:t>
      </w:r>
    </w:p>
    <w:p w:rsidR="00413139" w:rsidRPr="006F1698" w:rsidRDefault="0033326F" w:rsidP="001A1556">
      <w:pPr>
        <w:pStyle w:val="a4"/>
        <w:ind w:right="537"/>
        <w:jc w:val="left"/>
      </w:pPr>
      <w:r w:rsidRPr="006F1698">
        <w:t>Работа с информацией как часть познавательных универсальных учебных действий способствует формированию умений: 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 использовать для уточнения и расширения своих знаний об окружающем мире словари, справочники,</w:t>
      </w:r>
      <w:r w:rsidRPr="006F1698">
        <w:rPr>
          <w:spacing w:val="67"/>
        </w:rPr>
        <w:t xml:space="preserve"> </w:t>
      </w:r>
      <w:r w:rsidRPr="006F1698">
        <w:t>энциклопедии,</w:t>
      </w:r>
      <w:r w:rsidRPr="006F1698">
        <w:rPr>
          <w:spacing w:val="67"/>
        </w:rPr>
        <w:t xml:space="preserve"> </w:t>
      </w:r>
      <w:r w:rsidRPr="006F1698">
        <w:t>в</w:t>
      </w:r>
      <w:r w:rsidRPr="006F1698">
        <w:rPr>
          <w:spacing w:val="69"/>
        </w:rPr>
        <w:t xml:space="preserve"> </w:t>
      </w:r>
      <w:r w:rsidRPr="006F1698">
        <w:t>том</w:t>
      </w:r>
      <w:r w:rsidRPr="006F1698">
        <w:rPr>
          <w:spacing w:val="69"/>
        </w:rPr>
        <w:t xml:space="preserve"> </w:t>
      </w:r>
      <w:r w:rsidRPr="006F1698">
        <w:t>числе</w:t>
      </w:r>
      <w:r w:rsidRPr="006F1698">
        <w:rPr>
          <w:spacing w:val="67"/>
        </w:rPr>
        <w:t xml:space="preserve"> </w:t>
      </w:r>
      <w:r w:rsidRPr="006F1698">
        <w:t>и</w:t>
      </w:r>
      <w:r w:rsidRPr="006F1698">
        <w:rPr>
          <w:spacing w:val="68"/>
        </w:rPr>
        <w:t xml:space="preserve"> </w:t>
      </w:r>
      <w:r w:rsidRPr="006F1698">
        <w:t>информационно-телекоммуникационную</w:t>
      </w:r>
      <w:r w:rsidRPr="006F1698">
        <w:rPr>
          <w:spacing w:val="70"/>
        </w:rPr>
        <w:t xml:space="preserve"> </w:t>
      </w:r>
      <w:r w:rsidRPr="006F1698">
        <w:rPr>
          <w:spacing w:val="-4"/>
        </w:rPr>
        <w:t>сеть</w:t>
      </w:r>
    </w:p>
    <w:p w:rsidR="00413139" w:rsidRPr="006F1698" w:rsidRDefault="0033326F" w:rsidP="001A1556">
      <w:pPr>
        <w:pStyle w:val="a4"/>
        <w:ind w:right="537" w:firstLine="0"/>
        <w:jc w:val="left"/>
      </w:pPr>
      <w:r w:rsidRPr="006F1698">
        <w:t>«Интернет» (в условиях контролируемого выхода); делать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413139" w:rsidRPr="006F1698" w:rsidRDefault="0033326F" w:rsidP="001A1556">
      <w:pPr>
        <w:pStyle w:val="a4"/>
        <w:ind w:right="540"/>
        <w:jc w:val="left"/>
      </w:pPr>
      <w:r w:rsidRPr="006F1698">
        <w:t xml:space="preserve">Коммуникативные универсальные учебные действия способствуют формированию умений: 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w:t>
      </w:r>
      <w:r w:rsidRPr="006F1698">
        <w:rPr>
          <w:spacing w:val="-2"/>
        </w:rPr>
        <w:t>природного и</w:t>
      </w:r>
      <w:r w:rsidRPr="006F1698">
        <w:rPr>
          <w:spacing w:val="-3"/>
        </w:rPr>
        <w:t xml:space="preserve"> </w:t>
      </w:r>
      <w:r w:rsidRPr="006F1698">
        <w:rPr>
          <w:spacing w:val="-2"/>
        </w:rPr>
        <w:t>культурного наследия; характеризовать человека</w:t>
      </w:r>
      <w:r w:rsidRPr="006F1698">
        <w:rPr>
          <w:spacing w:val="-3"/>
        </w:rPr>
        <w:t xml:space="preserve"> </w:t>
      </w:r>
      <w:r w:rsidRPr="006F1698">
        <w:rPr>
          <w:spacing w:val="-2"/>
        </w:rPr>
        <w:t xml:space="preserve">как живой организм: раскрывать </w:t>
      </w:r>
      <w:r w:rsidRPr="006F1698">
        <w:t>функции различных систем органов; объяснять особую роль нервной системы в деятельности организма; создавать текст-рассуждение: объяснять вред для здоровья и самочувствия организма вредных привычек; описывать ситуации проявления нравственных качеств: отзывчивости,</w:t>
      </w:r>
      <w:r w:rsidRPr="006F1698">
        <w:rPr>
          <w:spacing w:val="34"/>
        </w:rPr>
        <w:t xml:space="preserve"> </w:t>
      </w:r>
      <w:r w:rsidRPr="006F1698">
        <w:t>доброты,</w:t>
      </w:r>
      <w:r w:rsidRPr="006F1698">
        <w:rPr>
          <w:spacing w:val="34"/>
        </w:rPr>
        <w:t xml:space="preserve"> </w:t>
      </w:r>
      <w:r w:rsidRPr="006F1698">
        <w:t>справедливости</w:t>
      </w:r>
      <w:r w:rsidRPr="006F1698">
        <w:rPr>
          <w:spacing w:val="34"/>
        </w:rPr>
        <w:t xml:space="preserve"> </w:t>
      </w:r>
      <w:r w:rsidRPr="006F1698">
        <w:t>и</w:t>
      </w:r>
      <w:r w:rsidRPr="006F1698">
        <w:rPr>
          <w:spacing w:val="35"/>
        </w:rPr>
        <w:t xml:space="preserve"> </w:t>
      </w:r>
      <w:r w:rsidRPr="006F1698">
        <w:t>других;</w:t>
      </w:r>
      <w:r w:rsidRPr="006F1698">
        <w:rPr>
          <w:spacing w:val="35"/>
        </w:rPr>
        <w:t xml:space="preserve"> </w:t>
      </w:r>
      <w:r w:rsidRPr="006F1698">
        <w:t>составлять</w:t>
      </w:r>
      <w:r w:rsidRPr="006F1698">
        <w:rPr>
          <w:spacing w:val="35"/>
        </w:rPr>
        <w:t xml:space="preserve"> </w:t>
      </w:r>
      <w:r w:rsidRPr="006F1698">
        <w:t>краткие</w:t>
      </w:r>
      <w:r w:rsidRPr="006F1698">
        <w:rPr>
          <w:spacing w:val="33"/>
        </w:rPr>
        <w:t xml:space="preserve"> </w:t>
      </w:r>
      <w:r w:rsidRPr="006F1698">
        <w:t>суждения</w:t>
      </w:r>
      <w:r w:rsidRPr="006F1698">
        <w:rPr>
          <w:spacing w:val="34"/>
        </w:rPr>
        <w:t xml:space="preserve"> </w:t>
      </w:r>
      <w:r w:rsidRPr="006F1698">
        <w:t>о</w:t>
      </w:r>
      <w:r w:rsidRPr="006F1698">
        <w:rPr>
          <w:spacing w:val="34"/>
        </w:rPr>
        <w:t xml:space="preserve"> </w:t>
      </w:r>
      <w:r w:rsidRPr="006F1698">
        <w:t>связях</w:t>
      </w:r>
      <w:r w:rsidRPr="006F1698">
        <w:rPr>
          <w:spacing w:val="34"/>
        </w:rPr>
        <w:t xml:space="preserve"> </w:t>
      </w:r>
      <w:r w:rsidRPr="006F1698">
        <w:rPr>
          <w:spacing w:val="-10"/>
        </w:rPr>
        <w:t>и</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8" w:firstLine="0"/>
        <w:jc w:val="left"/>
      </w:pPr>
      <w:r w:rsidRPr="006F1698">
        <w:lastRenderedPageBreak/>
        <w:t>зависимостях в природе (на основе сезонных изменений, особенностей жизни природных зон, пищевых цепей); составлять небольшие тексты «Права и обязанности гражданина Российской Федерации»; создавать небольшие</w:t>
      </w:r>
      <w:r w:rsidRPr="006F1698">
        <w:rPr>
          <w:spacing w:val="-2"/>
        </w:rPr>
        <w:t xml:space="preserve"> </w:t>
      </w:r>
      <w:r w:rsidRPr="006F1698">
        <w:t>тексты</w:t>
      </w:r>
      <w:r w:rsidRPr="006F1698">
        <w:rPr>
          <w:spacing w:val="-1"/>
        </w:rPr>
        <w:t xml:space="preserve"> </w:t>
      </w:r>
      <w:r w:rsidRPr="006F1698">
        <w:t>о</w:t>
      </w:r>
      <w:r w:rsidRPr="006F1698">
        <w:rPr>
          <w:spacing w:val="-1"/>
        </w:rPr>
        <w:t xml:space="preserve"> </w:t>
      </w:r>
      <w:r w:rsidRPr="006F1698">
        <w:t>знаменательных страницах истории</w:t>
      </w:r>
      <w:r w:rsidRPr="006F1698">
        <w:rPr>
          <w:spacing w:val="-2"/>
        </w:rPr>
        <w:t xml:space="preserve"> </w:t>
      </w:r>
      <w:r w:rsidRPr="006F1698">
        <w:t>нашей страны (в рамках изученного).</w:t>
      </w:r>
    </w:p>
    <w:p w:rsidR="00413139" w:rsidRPr="006F1698" w:rsidRDefault="0033326F" w:rsidP="001A1556">
      <w:pPr>
        <w:pStyle w:val="a4"/>
        <w:spacing w:before="1"/>
        <w:ind w:right="539"/>
        <w:jc w:val="left"/>
      </w:pPr>
      <w:r w:rsidRPr="006F1698">
        <w:t>Регулятивные универсальные учебные действия способствуют формированию умений: самостоятельно планировать алгоритм решения учебной задачи; предвидеть трудности и возможные</w:t>
      </w:r>
      <w:r w:rsidRPr="006F1698">
        <w:rPr>
          <w:spacing w:val="-6"/>
        </w:rPr>
        <w:t xml:space="preserve"> </w:t>
      </w:r>
      <w:r w:rsidRPr="006F1698">
        <w:t>ошибки;</w:t>
      </w:r>
      <w:r w:rsidRPr="006F1698">
        <w:rPr>
          <w:spacing w:val="-5"/>
        </w:rPr>
        <w:t xml:space="preserve"> </w:t>
      </w:r>
      <w:r w:rsidRPr="006F1698">
        <w:t>контролировать</w:t>
      </w:r>
      <w:r w:rsidRPr="006F1698">
        <w:rPr>
          <w:spacing w:val="-7"/>
        </w:rPr>
        <w:t xml:space="preserve"> </w:t>
      </w:r>
      <w:r w:rsidRPr="006F1698">
        <w:t>процесс</w:t>
      </w:r>
      <w:r w:rsidRPr="006F1698">
        <w:rPr>
          <w:spacing w:val="-6"/>
        </w:rPr>
        <w:t xml:space="preserve"> </w:t>
      </w:r>
      <w:r w:rsidRPr="006F1698">
        <w:t>и</w:t>
      </w:r>
      <w:r w:rsidRPr="006F1698">
        <w:rPr>
          <w:spacing w:val="-4"/>
        </w:rPr>
        <w:t xml:space="preserve"> </w:t>
      </w:r>
      <w:r w:rsidRPr="006F1698">
        <w:t>результат</w:t>
      </w:r>
      <w:r w:rsidRPr="006F1698">
        <w:rPr>
          <w:spacing w:val="-5"/>
        </w:rPr>
        <w:t xml:space="preserve"> </w:t>
      </w:r>
      <w:r w:rsidRPr="006F1698">
        <w:t>выполнения</w:t>
      </w:r>
      <w:r w:rsidRPr="006F1698">
        <w:rPr>
          <w:spacing w:val="-5"/>
        </w:rPr>
        <w:t xml:space="preserve"> </w:t>
      </w:r>
      <w:r w:rsidRPr="006F1698">
        <w:t>задания,</w:t>
      </w:r>
      <w:r w:rsidRPr="006F1698">
        <w:rPr>
          <w:spacing w:val="-5"/>
        </w:rPr>
        <w:t xml:space="preserve"> </w:t>
      </w:r>
      <w:r w:rsidRPr="006F1698">
        <w:t>корректировать учебные</w:t>
      </w:r>
      <w:r w:rsidRPr="006F1698">
        <w:rPr>
          <w:spacing w:val="-15"/>
        </w:rPr>
        <w:t xml:space="preserve"> </w:t>
      </w:r>
      <w:r w:rsidRPr="006F1698">
        <w:t>действия</w:t>
      </w:r>
      <w:r w:rsidRPr="006F1698">
        <w:rPr>
          <w:spacing w:val="-14"/>
        </w:rPr>
        <w:t xml:space="preserve"> </w:t>
      </w:r>
      <w:r w:rsidRPr="006F1698">
        <w:t>при</w:t>
      </w:r>
      <w:r w:rsidRPr="006F1698">
        <w:rPr>
          <w:spacing w:val="-12"/>
        </w:rPr>
        <w:t xml:space="preserve"> </w:t>
      </w:r>
      <w:r w:rsidRPr="006F1698">
        <w:t>необходимости;</w:t>
      </w:r>
      <w:r w:rsidRPr="006F1698">
        <w:rPr>
          <w:spacing w:val="-13"/>
        </w:rPr>
        <w:t xml:space="preserve"> </w:t>
      </w:r>
      <w:r w:rsidRPr="006F1698">
        <w:t>адекватно</w:t>
      </w:r>
      <w:r w:rsidRPr="006F1698">
        <w:rPr>
          <w:spacing w:val="-13"/>
        </w:rPr>
        <w:t xml:space="preserve"> </w:t>
      </w:r>
      <w:r w:rsidRPr="006F1698">
        <w:t>принимать</w:t>
      </w:r>
      <w:r w:rsidRPr="006F1698">
        <w:rPr>
          <w:spacing w:val="-12"/>
        </w:rPr>
        <w:t xml:space="preserve"> </w:t>
      </w:r>
      <w:r w:rsidRPr="006F1698">
        <w:t>оценку</w:t>
      </w:r>
      <w:r w:rsidRPr="006F1698">
        <w:rPr>
          <w:spacing w:val="-15"/>
        </w:rPr>
        <w:t xml:space="preserve"> </w:t>
      </w:r>
      <w:r w:rsidRPr="006F1698">
        <w:t>своей</w:t>
      </w:r>
      <w:r w:rsidRPr="006F1698">
        <w:rPr>
          <w:spacing w:val="-12"/>
        </w:rPr>
        <w:t xml:space="preserve"> </w:t>
      </w:r>
      <w:r w:rsidRPr="006F1698">
        <w:t>работы;</w:t>
      </w:r>
      <w:r w:rsidRPr="006F1698">
        <w:rPr>
          <w:spacing w:val="-13"/>
        </w:rPr>
        <w:t xml:space="preserve"> </w:t>
      </w:r>
      <w:r w:rsidRPr="006F1698">
        <w:t>планировать работу над ошибками; находить ошибки в своей и чужих работах, устанавливать их причины.</w:t>
      </w:r>
    </w:p>
    <w:p w:rsidR="00413139" w:rsidRPr="006F1698" w:rsidRDefault="0033326F" w:rsidP="001A1556">
      <w:pPr>
        <w:pStyle w:val="a4"/>
        <w:ind w:right="537"/>
        <w:jc w:val="left"/>
      </w:pPr>
      <w:r w:rsidRPr="006F1698">
        <w:t>Совместная деятельность способствует формированию умений: выполнять правила совместной деятельности при выполнении разных ролей: руководителя, подчинённого, напарника, члена большого коллектива; ответственно относиться к своим обязанностям в процессе совместной деятельности, объективно оценивать свой вклад в общее дело; 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413139" w:rsidRPr="006F1698" w:rsidRDefault="0033326F" w:rsidP="001A1556">
      <w:pPr>
        <w:ind w:left="456" w:right="542" w:firstLine="566"/>
        <w:rPr>
          <w:i/>
          <w:sz w:val="24"/>
          <w:szCs w:val="24"/>
        </w:rPr>
      </w:pPr>
      <w:r w:rsidRPr="006F1698">
        <w:rPr>
          <w:i/>
          <w:sz w:val="24"/>
          <w:szCs w:val="24"/>
        </w:rPr>
        <w:t>Планируемые</w:t>
      </w:r>
      <w:r w:rsidRPr="006F1698">
        <w:rPr>
          <w:sz w:val="24"/>
          <w:szCs w:val="24"/>
        </w:rPr>
        <w:t xml:space="preserve"> </w:t>
      </w:r>
      <w:r w:rsidRPr="006F1698">
        <w:rPr>
          <w:i/>
          <w:sz w:val="24"/>
          <w:szCs w:val="24"/>
        </w:rPr>
        <w:t>результаты</w:t>
      </w:r>
      <w:r w:rsidRPr="006F1698">
        <w:rPr>
          <w:sz w:val="24"/>
          <w:szCs w:val="24"/>
        </w:rPr>
        <w:t xml:space="preserve"> </w:t>
      </w:r>
      <w:r w:rsidRPr="006F1698">
        <w:rPr>
          <w:i/>
          <w:sz w:val="24"/>
          <w:szCs w:val="24"/>
        </w:rPr>
        <w:t>освоения</w:t>
      </w:r>
      <w:r w:rsidRPr="006F1698">
        <w:rPr>
          <w:sz w:val="24"/>
          <w:szCs w:val="24"/>
        </w:rPr>
        <w:t xml:space="preserve"> </w:t>
      </w:r>
      <w:r w:rsidRPr="006F1698">
        <w:rPr>
          <w:i/>
          <w:sz w:val="24"/>
          <w:szCs w:val="24"/>
        </w:rPr>
        <w:t>программы</w:t>
      </w:r>
      <w:r w:rsidRPr="006F1698">
        <w:rPr>
          <w:sz w:val="24"/>
          <w:szCs w:val="24"/>
        </w:rPr>
        <w:t xml:space="preserve"> </w:t>
      </w:r>
      <w:r w:rsidRPr="006F1698">
        <w:rPr>
          <w:i/>
          <w:sz w:val="24"/>
          <w:szCs w:val="24"/>
        </w:rPr>
        <w:t>по</w:t>
      </w:r>
      <w:r w:rsidRPr="006F1698">
        <w:rPr>
          <w:sz w:val="24"/>
          <w:szCs w:val="24"/>
        </w:rPr>
        <w:t xml:space="preserve"> </w:t>
      </w:r>
      <w:r w:rsidRPr="006F1698">
        <w:rPr>
          <w:i/>
          <w:sz w:val="24"/>
          <w:szCs w:val="24"/>
        </w:rPr>
        <w:t>окружающему</w:t>
      </w:r>
      <w:r w:rsidRPr="006F1698">
        <w:rPr>
          <w:sz w:val="24"/>
          <w:szCs w:val="24"/>
        </w:rPr>
        <w:t xml:space="preserve"> </w:t>
      </w:r>
      <w:r w:rsidRPr="006F1698">
        <w:rPr>
          <w:i/>
          <w:sz w:val="24"/>
          <w:szCs w:val="24"/>
        </w:rPr>
        <w:t>миру</w:t>
      </w:r>
      <w:r w:rsidRPr="006F1698">
        <w:rPr>
          <w:sz w:val="24"/>
          <w:szCs w:val="24"/>
        </w:rPr>
        <w:t xml:space="preserve"> </w:t>
      </w:r>
      <w:r w:rsidRPr="006F1698">
        <w:rPr>
          <w:i/>
          <w:sz w:val="24"/>
          <w:szCs w:val="24"/>
        </w:rPr>
        <w:t>на</w:t>
      </w:r>
      <w:r w:rsidRPr="006F1698">
        <w:rPr>
          <w:sz w:val="24"/>
          <w:szCs w:val="24"/>
        </w:rPr>
        <w:t xml:space="preserve"> </w:t>
      </w:r>
      <w:r w:rsidRPr="006F1698">
        <w:rPr>
          <w:i/>
          <w:sz w:val="24"/>
          <w:szCs w:val="24"/>
        </w:rPr>
        <w:t>уровне</w:t>
      </w:r>
      <w:r w:rsidRPr="006F1698">
        <w:rPr>
          <w:sz w:val="24"/>
          <w:szCs w:val="24"/>
        </w:rPr>
        <w:t xml:space="preserve"> </w:t>
      </w:r>
      <w:r w:rsidRPr="006F1698">
        <w:rPr>
          <w:i/>
          <w:sz w:val="24"/>
          <w:szCs w:val="24"/>
        </w:rPr>
        <w:t>начального</w:t>
      </w:r>
      <w:r w:rsidRPr="006F1698">
        <w:rPr>
          <w:sz w:val="24"/>
          <w:szCs w:val="24"/>
        </w:rPr>
        <w:t xml:space="preserve"> </w:t>
      </w:r>
      <w:r w:rsidRPr="006F1698">
        <w:rPr>
          <w:i/>
          <w:sz w:val="24"/>
          <w:szCs w:val="24"/>
        </w:rPr>
        <w:t>общего</w:t>
      </w:r>
      <w:r w:rsidRPr="006F1698">
        <w:rPr>
          <w:sz w:val="24"/>
          <w:szCs w:val="24"/>
        </w:rPr>
        <w:t xml:space="preserve"> </w:t>
      </w:r>
      <w:r w:rsidRPr="006F1698">
        <w:rPr>
          <w:i/>
          <w:sz w:val="24"/>
          <w:szCs w:val="24"/>
        </w:rPr>
        <w:t>образования.</w:t>
      </w:r>
    </w:p>
    <w:p w:rsidR="00413139" w:rsidRPr="006F1698" w:rsidRDefault="0033326F" w:rsidP="001A1556">
      <w:pPr>
        <w:pStyle w:val="a4"/>
        <w:ind w:right="540"/>
        <w:jc w:val="left"/>
      </w:pPr>
      <w:r w:rsidRPr="006F1698">
        <w:t>Личностные результаты освоения программы по окружающему миру характеризуют готовность</w:t>
      </w:r>
      <w:r w:rsidRPr="006F1698">
        <w:rPr>
          <w:spacing w:val="-3"/>
        </w:rPr>
        <w:t xml:space="preserve"> </w:t>
      </w:r>
      <w:r w:rsidRPr="006F1698">
        <w:t>обучающихся</w:t>
      </w:r>
      <w:r w:rsidRPr="006F1698">
        <w:rPr>
          <w:spacing w:val="-4"/>
        </w:rPr>
        <w:t xml:space="preserve"> </w:t>
      </w:r>
      <w:r w:rsidRPr="006F1698">
        <w:t>руководствоваться</w:t>
      </w:r>
      <w:r w:rsidRPr="006F1698">
        <w:rPr>
          <w:spacing w:val="-3"/>
        </w:rPr>
        <w:t xml:space="preserve"> </w:t>
      </w:r>
      <w:r w:rsidRPr="006F1698">
        <w:t>традиционными</w:t>
      </w:r>
      <w:r w:rsidRPr="006F1698">
        <w:rPr>
          <w:spacing w:val="-3"/>
        </w:rPr>
        <w:t xml:space="preserve"> </w:t>
      </w:r>
      <w:r w:rsidRPr="006F1698">
        <w:t>российскими</w:t>
      </w:r>
      <w:r w:rsidRPr="006F1698">
        <w:rPr>
          <w:spacing w:val="-2"/>
        </w:rPr>
        <w:t xml:space="preserve"> </w:t>
      </w:r>
      <w:r w:rsidRPr="006F1698">
        <w:t>социокультурными и</w:t>
      </w:r>
      <w:r w:rsidRPr="006F1698">
        <w:rPr>
          <w:spacing w:val="-15"/>
        </w:rPr>
        <w:t xml:space="preserve"> </w:t>
      </w:r>
      <w:r w:rsidRPr="006F1698">
        <w:t>духовно-нравственными</w:t>
      </w:r>
      <w:r w:rsidRPr="006F1698">
        <w:rPr>
          <w:spacing w:val="-15"/>
        </w:rPr>
        <w:t xml:space="preserve"> </w:t>
      </w:r>
      <w:r w:rsidRPr="006F1698">
        <w:t>ценностями,</w:t>
      </w:r>
      <w:r w:rsidRPr="006F1698">
        <w:rPr>
          <w:spacing w:val="-15"/>
        </w:rPr>
        <w:t xml:space="preserve"> </w:t>
      </w:r>
      <w:r w:rsidRPr="006F1698">
        <w:t>принятыми</w:t>
      </w:r>
      <w:r w:rsidRPr="006F1698">
        <w:rPr>
          <w:spacing w:val="-15"/>
        </w:rPr>
        <w:t xml:space="preserve"> </w:t>
      </w:r>
      <w:r w:rsidRPr="006F1698">
        <w:t>в</w:t>
      </w:r>
      <w:r w:rsidRPr="006F1698">
        <w:rPr>
          <w:spacing w:val="-15"/>
        </w:rPr>
        <w:t xml:space="preserve"> </w:t>
      </w:r>
      <w:r w:rsidRPr="006F1698">
        <w:t>обществе</w:t>
      </w:r>
      <w:r w:rsidRPr="006F1698">
        <w:rPr>
          <w:spacing w:val="-15"/>
        </w:rPr>
        <w:t xml:space="preserve"> </w:t>
      </w:r>
      <w:r w:rsidRPr="006F1698">
        <w:t>правилами</w:t>
      </w:r>
      <w:r w:rsidRPr="006F1698">
        <w:rPr>
          <w:spacing w:val="-15"/>
        </w:rPr>
        <w:t xml:space="preserve"> </w:t>
      </w:r>
      <w:r w:rsidRPr="006F1698">
        <w:t>и</w:t>
      </w:r>
      <w:r w:rsidRPr="006F1698">
        <w:rPr>
          <w:spacing w:val="-15"/>
        </w:rPr>
        <w:t xml:space="preserve"> </w:t>
      </w:r>
      <w:r w:rsidRPr="006F1698">
        <w:t>нормами</w:t>
      </w:r>
      <w:r w:rsidRPr="006F1698">
        <w:rPr>
          <w:spacing w:val="-15"/>
        </w:rPr>
        <w:t xml:space="preserve"> </w:t>
      </w:r>
      <w:r w:rsidRPr="006F1698">
        <w:t>поведения и</w:t>
      </w:r>
      <w:r w:rsidRPr="006F1698">
        <w:rPr>
          <w:spacing w:val="-15"/>
        </w:rPr>
        <w:t xml:space="preserve"> </w:t>
      </w:r>
      <w:r w:rsidRPr="006F1698">
        <w:t>должны</w:t>
      </w:r>
      <w:r w:rsidRPr="006F1698">
        <w:rPr>
          <w:spacing w:val="-14"/>
        </w:rPr>
        <w:t xml:space="preserve"> </w:t>
      </w:r>
      <w:r w:rsidRPr="006F1698">
        <w:t>отражать</w:t>
      </w:r>
      <w:r w:rsidRPr="006F1698">
        <w:rPr>
          <w:spacing w:val="-14"/>
        </w:rPr>
        <w:t xml:space="preserve"> </w:t>
      </w:r>
      <w:r w:rsidRPr="006F1698">
        <w:t>приобретение</w:t>
      </w:r>
      <w:r w:rsidRPr="006F1698">
        <w:rPr>
          <w:spacing w:val="-15"/>
        </w:rPr>
        <w:t xml:space="preserve"> </w:t>
      </w:r>
      <w:r w:rsidRPr="006F1698">
        <w:t>первоначального</w:t>
      </w:r>
      <w:r w:rsidRPr="006F1698">
        <w:rPr>
          <w:spacing w:val="-14"/>
        </w:rPr>
        <w:t xml:space="preserve"> </w:t>
      </w:r>
      <w:r w:rsidRPr="006F1698">
        <w:t>опыта</w:t>
      </w:r>
      <w:r w:rsidRPr="006F1698">
        <w:rPr>
          <w:spacing w:val="-15"/>
        </w:rPr>
        <w:t xml:space="preserve"> </w:t>
      </w:r>
      <w:r w:rsidRPr="006F1698">
        <w:t>деятельности</w:t>
      </w:r>
      <w:r w:rsidRPr="006F1698">
        <w:rPr>
          <w:spacing w:val="-14"/>
        </w:rPr>
        <w:t xml:space="preserve"> </w:t>
      </w:r>
      <w:r w:rsidRPr="006F1698">
        <w:t>обучающихся,</w:t>
      </w:r>
      <w:r w:rsidRPr="006F1698">
        <w:rPr>
          <w:spacing w:val="-14"/>
        </w:rPr>
        <w:t xml:space="preserve"> </w:t>
      </w:r>
      <w:r w:rsidRPr="006F1698">
        <w:t>в</w:t>
      </w:r>
      <w:r w:rsidRPr="006F1698">
        <w:rPr>
          <w:spacing w:val="-15"/>
        </w:rPr>
        <w:t xml:space="preserve"> </w:t>
      </w:r>
      <w:r w:rsidRPr="006F1698">
        <w:rPr>
          <w:spacing w:val="-2"/>
        </w:rPr>
        <w:t>части:</w:t>
      </w:r>
    </w:p>
    <w:p w:rsidR="00413139" w:rsidRPr="006F1698" w:rsidRDefault="0033326F" w:rsidP="001A1556">
      <w:pPr>
        <w:pStyle w:val="a4"/>
        <w:ind w:right="538"/>
        <w:jc w:val="left"/>
      </w:pPr>
      <w:r w:rsidRPr="006F1698">
        <w:t>1)</w:t>
      </w:r>
      <w:r w:rsidRPr="006F1698">
        <w:rPr>
          <w:spacing w:val="-10"/>
        </w:rPr>
        <w:t xml:space="preserve"> </w:t>
      </w:r>
      <w:r w:rsidRPr="006F1698">
        <w:t>гражданско-патриотического</w:t>
      </w:r>
      <w:r w:rsidRPr="006F1698">
        <w:rPr>
          <w:spacing w:val="-10"/>
        </w:rPr>
        <w:t xml:space="preserve"> </w:t>
      </w:r>
      <w:r w:rsidRPr="006F1698">
        <w:t>воспитания:</w:t>
      </w:r>
      <w:r w:rsidRPr="006F1698">
        <w:rPr>
          <w:spacing w:val="-10"/>
        </w:rPr>
        <w:t xml:space="preserve"> </w:t>
      </w:r>
      <w:r w:rsidRPr="006F1698">
        <w:t>становление</w:t>
      </w:r>
      <w:r w:rsidRPr="006F1698">
        <w:rPr>
          <w:spacing w:val="-10"/>
        </w:rPr>
        <w:t xml:space="preserve"> </w:t>
      </w:r>
      <w:r w:rsidRPr="006F1698">
        <w:t>ценностного</w:t>
      </w:r>
      <w:r w:rsidRPr="006F1698">
        <w:rPr>
          <w:spacing w:val="-10"/>
        </w:rPr>
        <w:t xml:space="preserve"> </w:t>
      </w:r>
      <w:r w:rsidRPr="006F1698">
        <w:t>отношения</w:t>
      </w:r>
      <w:r w:rsidRPr="006F1698">
        <w:rPr>
          <w:spacing w:val="-11"/>
        </w:rPr>
        <w:t xml:space="preserve"> </w:t>
      </w:r>
      <w:r w:rsidRPr="006F1698">
        <w:t>к</w:t>
      </w:r>
      <w:r w:rsidRPr="006F1698">
        <w:rPr>
          <w:spacing w:val="-9"/>
        </w:rPr>
        <w:t xml:space="preserve"> </w:t>
      </w:r>
      <w:r w:rsidRPr="006F1698">
        <w:t>своей Родине – России; понимание особой роли многонациональной России в современном мире; осознание своей этнокультурной и российской гражданской идентичности, принадлежности к российскому народу, к своей национальной общности; 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 первоначальные представления о человеке как члене общества, осознание прав и ответственности человека как члена общества; 2) духовно-нравственного воспитания: проявление</w:t>
      </w:r>
      <w:r w:rsidRPr="006F1698">
        <w:rPr>
          <w:spacing w:val="-14"/>
        </w:rPr>
        <w:t xml:space="preserve"> </w:t>
      </w:r>
      <w:r w:rsidRPr="006F1698">
        <w:t>культуры</w:t>
      </w:r>
      <w:r w:rsidRPr="006F1698">
        <w:rPr>
          <w:spacing w:val="-13"/>
        </w:rPr>
        <w:t xml:space="preserve"> </w:t>
      </w:r>
      <w:r w:rsidRPr="006F1698">
        <w:t>общения,</w:t>
      </w:r>
      <w:r w:rsidRPr="006F1698">
        <w:rPr>
          <w:spacing w:val="-11"/>
        </w:rPr>
        <w:t xml:space="preserve"> </w:t>
      </w:r>
      <w:r w:rsidRPr="006F1698">
        <w:t>уважительного</w:t>
      </w:r>
      <w:r w:rsidRPr="006F1698">
        <w:rPr>
          <w:spacing w:val="-13"/>
        </w:rPr>
        <w:t xml:space="preserve"> </w:t>
      </w:r>
      <w:r w:rsidRPr="006F1698">
        <w:t>отношения</w:t>
      </w:r>
      <w:r w:rsidRPr="006F1698">
        <w:rPr>
          <w:spacing w:val="-13"/>
        </w:rPr>
        <w:t xml:space="preserve"> </w:t>
      </w:r>
      <w:r w:rsidRPr="006F1698">
        <w:t>к</w:t>
      </w:r>
      <w:r w:rsidRPr="006F1698">
        <w:rPr>
          <w:spacing w:val="-12"/>
        </w:rPr>
        <w:t xml:space="preserve"> </w:t>
      </w:r>
      <w:r w:rsidRPr="006F1698">
        <w:t>людям,</w:t>
      </w:r>
      <w:r w:rsidRPr="006F1698">
        <w:rPr>
          <w:spacing w:val="-13"/>
        </w:rPr>
        <w:t xml:space="preserve"> </w:t>
      </w:r>
      <w:r w:rsidRPr="006F1698">
        <w:t>их</w:t>
      </w:r>
      <w:r w:rsidRPr="006F1698">
        <w:rPr>
          <w:spacing w:val="-13"/>
        </w:rPr>
        <w:t xml:space="preserve"> </w:t>
      </w:r>
      <w:r w:rsidRPr="006F1698">
        <w:t>взглядам,</w:t>
      </w:r>
      <w:r w:rsidRPr="006F1698">
        <w:rPr>
          <w:spacing w:val="-13"/>
        </w:rPr>
        <w:t xml:space="preserve"> </w:t>
      </w:r>
      <w:r w:rsidRPr="006F1698">
        <w:t>признанию</w:t>
      </w:r>
      <w:r w:rsidRPr="006F1698">
        <w:rPr>
          <w:spacing w:val="-12"/>
        </w:rPr>
        <w:t xml:space="preserve"> </w:t>
      </w:r>
      <w:r w:rsidRPr="006F1698">
        <w:t>их индивидуальности; 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 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413139" w:rsidRPr="006F1698" w:rsidRDefault="0033326F" w:rsidP="00AD425F">
      <w:pPr>
        <w:pStyle w:val="a8"/>
        <w:numPr>
          <w:ilvl w:val="0"/>
          <w:numId w:val="5"/>
        </w:numPr>
        <w:tabs>
          <w:tab w:val="left" w:pos="1311"/>
        </w:tabs>
        <w:ind w:right="540" w:firstLine="566"/>
        <w:rPr>
          <w:sz w:val="24"/>
          <w:szCs w:val="24"/>
        </w:rPr>
      </w:pPr>
      <w:r w:rsidRPr="006F1698">
        <w:rPr>
          <w:sz w:val="24"/>
          <w:szCs w:val="24"/>
        </w:rPr>
        <w:t>эстетического воспитания: понимание особой роли России в развитии общемировой художественной культуры, проявление уважительного отношения, восприимчивости интереса к разным видам искусства, традициям и творчеству своего и других народов; использование полученных знаний в продуктивной и преобразующей деятельности, в разных видах художественной деятельности.</w:t>
      </w:r>
    </w:p>
    <w:p w:rsidR="00413139" w:rsidRPr="006F1698" w:rsidRDefault="0033326F" w:rsidP="00AD425F">
      <w:pPr>
        <w:pStyle w:val="a8"/>
        <w:numPr>
          <w:ilvl w:val="0"/>
          <w:numId w:val="5"/>
        </w:numPr>
        <w:tabs>
          <w:tab w:val="left" w:pos="1405"/>
        </w:tabs>
        <w:ind w:right="538" w:firstLine="566"/>
        <w:rPr>
          <w:sz w:val="24"/>
          <w:szCs w:val="24"/>
        </w:rPr>
      </w:pPr>
      <w:r w:rsidRPr="006F1698">
        <w:rPr>
          <w:sz w:val="24"/>
          <w:szCs w:val="24"/>
        </w:rPr>
        <w:t>физического воспитания, формирования культуры здоровья и эмоционального благополучия: 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 приобретение опыта эмоционального отношения к среде обитания, бережное отношение к физическому и психическому здоровью;</w:t>
      </w:r>
    </w:p>
    <w:p w:rsidR="00413139" w:rsidRPr="006F1698" w:rsidRDefault="0033326F" w:rsidP="00AD425F">
      <w:pPr>
        <w:pStyle w:val="a8"/>
        <w:numPr>
          <w:ilvl w:val="0"/>
          <w:numId w:val="5"/>
        </w:numPr>
        <w:tabs>
          <w:tab w:val="left" w:pos="1282"/>
        </w:tabs>
        <w:ind w:right="540" w:firstLine="566"/>
        <w:rPr>
          <w:sz w:val="24"/>
          <w:szCs w:val="24"/>
        </w:rPr>
      </w:pPr>
      <w:r w:rsidRPr="006F1698">
        <w:rPr>
          <w:sz w:val="24"/>
          <w:szCs w:val="24"/>
        </w:rPr>
        <w:t>трудового воспитания:</w:t>
      </w:r>
      <w:r w:rsidRPr="006F1698">
        <w:rPr>
          <w:spacing w:val="-2"/>
          <w:sz w:val="24"/>
          <w:szCs w:val="24"/>
        </w:rPr>
        <w:t xml:space="preserve"> </w:t>
      </w:r>
      <w:r w:rsidRPr="006F1698">
        <w:rPr>
          <w:sz w:val="24"/>
          <w:szCs w:val="24"/>
        </w:rPr>
        <w:t>осознание</w:t>
      </w:r>
      <w:r w:rsidRPr="006F1698">
        <w:rPr>
          <w:spacing w:val="-3"/>
          <w:sz w:val="24"/>
          <w:szCs w:val="24"/>
        </w:rPr>
        <w:t xml:space="preserve"> </w:t>
      </w:r>
      <w:r w:rsidRPr="006F1698">
        <w:rPr>
          <w:sz w:val="24"/>
          <w:szCs w:val="24"/>
        </w:rPr>
        <w:t>ценности</w:t>
      </w:r>
      <w:r w:rsidRPr="006F1698">
        <w:rPr>
          <w:spacing w:val="-3"/>
          <w:sz w:val="24"/>
          <w:szCs w:val="24"/>
        </w:rPr>
        <w:t xml:space="preserve"> </w:t>
      </w:r>
      <w:r w:rsidRPr="006F1698">
        <w:rPr>
          <w:sz w:val="24"/>
          <w:szCs w:val="24"/>
        </w:rPr>
        <w:t>трудовой</w:t>
      </w:r>
      <w:r w:rsidRPr="006F1698">
        <w:rPr>
          <w:spacing w:val="-1"/>
          <w:sz w:val="24"/>
          <w:szCs w:val="24"/>
        </w:rPr>
        <w:t xml:space="preserve"> </w:t>
      </w:r>
      <w:r w:rsidRPr="006F1698">
        <w:rPr>
          <w:sz w:val="24"/>
          <w:szCs w:val="24"/>
        </w:rPr>
        <w:t>деятельности</w:t>
      </w:r>
      <w:r w:rsidRPr="006F1698">
        <w:rPr>
          <w:spacing w:val="-1"/>
          <w:sz w:val="24"/>
          <w:szCs w:val="24"/>
        </w:rPr>
        <w:t xml:space="preserve"> </w:t>
      </w:r>
      <w:r w:rsidRPr="006F1698">
        <w:rPr>
          <w:sz w:val="24"/>
          <w:szCs w:val="24"/>
        </w:rPr>
        <w:t>в</w:t>
      </w:r>
      <w:r w:rsidRPr="006F1698">
        <w:rPr>
          <w:spacing w:val="-3"/>
          <w:sz w:val="24"/>
          <w:szCs w:val="24"/>
        </w:rPr>
        <w:t xml:space="preserve"> </w:t>
      </w:r>
      <w:r w:rsidRPr="006F1698">
        <w:rPr>
          <w:sz w:val="24"/>
          <w:szCs w:val="24"/>
        </w:rPr>
        <w:t>жизни</w:t>
      </w:r>
      <w:r w:rsidRPr="006F1698">
        <w:rPr>
          <w:spacing w:val="-1"/>
          <w:sz w:val="24"/>
          <w:szCs w:val="24"/>
        </w:rPr>
        <w:t xml:space="preserve"> </w:t>
      </w:r>
      <w:r w:rsidRPr="006F1698">
        <w:rPr>
          <w:sz w:val="24"/>
          <w:szCs w:val="24"/>
        </w:rPr>
        <w:t>человека</w:t>
      </w:r>
      <w:r w:rsidRPr="006F1698">
        <w:rPr>
          <w:spacing w:val="-3"/>
          <w:sz w:val="24"/>
          <w:szCs w:val="24"/>
        </w:rPr>
        <w:t xml:space="preserve"> </w:t>
      </w:r>
      <w:r w:rsidRPr="006F1698">
        <w:rPr>
          <w:sz w:val="24"/>
          <w:szCs w:val="24"/>
        </w:rPr>
        <w:t>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413139" w:rsidRPr="006F1698" w:rsidRDefault="0033326F" w:rsidP="00AD425F">
      <w:pPr>
        <w:pStyle w:val="a8"/>
        <w:numPr>
          <w:ilvl w:val="0"/>
          <w:numId w:val="5"/>
        </w:numPr>
        <w:tabs>
          <w:tab w:val="left" w:pos="1287"/>
        </w:tabs>
        <w:spacing w:before="1"/>
        <w:ind w:right="537" w:firstLine="566"/>
        <w:rPr>
          <w:sz w:val="24"/>
          <w:szCs w:val="24"/>
        </w:rPr>
      </w:pPr>
      <w:r w:rsidRPr="006F1698">
        <w:rPr>
          <w:sz w:val="24"/>
          <w:szCs w:val="24"/>
        </w:rPr>
        <w:t>экологического воспитания: 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AD425F">
      <w:pPr>
        <w:pStyle w:val="a8"/>
        <w:numPr>
          <w:ilvl w:val="0"/>
          <w:numId w:val="5"/>
        </w:numPr>
        <w:tabs>
          <w:tab w:val="left" w:pos="1325"/>
        </w:tabs>
        <w:spacing w:before="64"/>
        <w:ind w:right="541" w:firstLine="566"/>
        <w:rPr>
          <w:sz w:val="24"/>
          <w:szCs w:val="24"/>
        </w:rPr>
      </w:pPr>
      <w:r w:rsidRPr="006F1698">
        <w:rPr>
          <w:sz w:val="24"/>
          <w:szCs w:val="24"/>
        </w:rPr>
        <w:lastRenderedPageBreak/>
        <w:t>ценности научного познания: осознание ценности познания для развития человека, необходимости самообразования и саморазвития; 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413139" w:rsidRPr="006F1698" w:rsidRDefault="0033326F" w:rsidP="001A1556">
      <w:pPr>
        <w:pStyle w:val="a4"/>
        <w:spacing w:before="1"/>
        <w:ind w:right="536"/>
        <w:jc w:val="left"/>
      </w:pPr>
      <w:r w:rsidRPr="006F1698">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13139" w:rsidRPr="006F1698" w:rsidRDefault="0033326F" w:rsidP="001A1556">
      <w:pPr>
        <w:pStyle w:val="a4"/>
        <w:ind w:right="538"/>
        <w:jc w:val="left"/>
      </w:pPr>
      <w:r w:rsidRPr="006F1698">
        <w:t>У</w:t>
      </w:r>
      <w:r w:rsidRPr="006F1698">
        <w:rPr>
          <w:spacing w:val="-11"/>
        </w:rPr>
        <w:t xml:space="preserve"> </w:t>
      </w:r>
      <w:r w:rsidRPr="006F1698">
        <w:t>обучающегося</w:t>
      </w:r>
      <w:r w:rsidRPr="006F1698">
        <w:rPr>
          <w:spacing w:val="-11"/>
        </w:rPr>
        <w:t xml:space="preserve"> </w:t>
      </w:r>
      <w:r w:rsidRPr="006F1698">
        <w:t>будут</w:t>
      </w:r>
      <w:r w:rsidRPr="006F1698">
        <w:rPr>
          <w:spacing w:val="-11"/>
        </w:rPr>
        <w:t xml:space="preserve"> </w:t>
      </w:r>
      <w:r w:rsidRPr="006F1698">
        <w:t>сформированы</w:t>
      </w:r>
      <w:r w:rsidRPr="006F1698">
        <w:rPr>
          <w:spacing w:val="-12"/>
        </w:rPr>
        <w:t xml:space="preserve"> </w:t>
      </w:r>
      <w:r w:rsidRPr="006F1698">
        <w:t>следующие</w:t>
      </w:r>
      <w:r w:rsidRPr="006F1698">
        <w:rPr>
          <w:spacing w:val="-13"/>
        </w:rPr>
        <w:t xml:space="preserve"> </w:t>
      </w:r>
      <w:r w:rsidRPr="006F1698">
        <w:t>базовые</w:t>
      </w:r>
      <w:r w:rsidRPr="006F1698">
        <w:rPr>
          <w:spacing w:val="-13"/>
        </w:rPr>
        <w:t xml:space="preserve"> </w:t>
      </w:r>
      <w:r w:rsidRPr="006F1698">
        <w:t>логические</w:t>
      </w:r>
      <w:r w:rsidRPr="006F1698">
        <w:rPr>
          <w:spacing w:val="-13"/>
        </w:rPr>
        <w:t xml:space="preserve"> </w:t>
      </w:r>
      <w:r w:rsidRPr="006F1698">
        <w:t>действия</w:t>
      </w:r>
      <w:r w:rsidRPr="006F1698">
        <w:rPr>
          <w:spacing w:val="-11"/>
        </w:rPr>
        <w:t xml:space="preserve"> </w:t>
      </w:r>
      <w:r w:rsidRPr="006F1698">
        <w:t>как</w:t>
      </w:r>
      <w:r w:rsidRPr="006F1698">
        <w:rPr>
          <w:spacing w:val="-11"/>
        </w:rPr>
        <w:t xml:space="preserve"> </w:t>
      </w:r>
      <w:r w:rsidRPr="006F1698">
        <w:t>часть познавательных универсальных учебных действий: 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 сравнивать объекты окружающего мира, устанавливать основания для сравнения, устанавливать аналогии; объединять части объекта (объекты) по определённому признаку; определять существенный признак для классификации, классифицировать предложенные объекты; находить закономерности и противоречия в рассматриваемых фактах, данных и наблюдениях на основе предложенного алгоритма; выявлять недостаток информации для решения учебной (практической) задачи на основе предложенного алгоритма.</w:t>
      </w:r>
    </w:p>
    <w:p w:rsidR="00413139" w:rsidRPr="006F1698" w:rsidRDefault="0033326F" w:rsidP="001A1556">
      <w:pPr>
        <w:pStyle w:val="a4"/>
        <w:ind w:right="538"/>
        <w:jc w:val="left"/>
      </w:pPr>
      <w:r w:rsidRPr="006F1698">
        <w:t>У обучающегося будут сформированы следующие базовые исследовательские действия как часть познавательных универсальных учебных действий: 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 определять разницу между реальным и желательным состоянием объекта (ситуации) на основе предложенных вопросов; формулировать с помощью учителя цель предстоящей работы,</w:t>
      </w:r>
      <w:r w:rsidRPr="006F1698">
        <w:rPr>
          <w:spacing w:val="-7"/>
        </w:rPr>
        <w:t xml:space="preserve"> </w:t>
      </w:r>
      <w:r w:rsidRPr="006F1698">
        <w:t>прогнозировать</w:t>
      </w:r>
      <w:r w:rsidRPr="006F1698">
        <w:rPr>
          <w:spacing w:val="-6"/>
        </w:rPr>
        <w:t xml:space="preserve"> </w:t>
      </w:r>
      <w:r w:rsidRPr="006F1698">
        <w:t>возможное</w:t>
      </w:r>
      <w:r w:rsidRPr="006F1698">
        <w:rPr>
          <w:spacing w:val="-8"/>
        </w:rPr>
        <w:t xml:space="preserve"> </w:t>
      </w:r>
      <w:r w:rsidRPr="006F1698">
        <w:t>развитие</w:t>
      </w:r>
      <w:r w:rsidRPr="006F1698">
        <w:rPr>
          <w:spacing w:val="-8"/>
        </w:rPr>
        <w:t xml:space="preserve"> </w:t>
      </w:r>
      <w:r w:rsidRPr="006F1698">
        <w:t>процессов,</w:t>
      </w:r>
      <w:r w:rsidRPr="006F1698">
        <w:rPr>
          <w:spacing w:val="-7"/>
        </w:rPr>
        <w:t xml:space="preserve"> </w:t>
      </w:r>
      <w:r w:rsidRPr="006F1698">
        <w:t>событий</w:t>
      </w:r>
      <w:r w:rsidRPr="006F1698">
        <w:rPr>
          <w:spacing w:val="-6"/>
        </w:rPr>
        <w:t xml:space="preserve"> </w:t>
      </w:r>
      <w:r w:rsidRPr="006F1698">
        <w:t>и</w:t>
      </w:r>
      <w:r w:rsidRPr="006F1698">
        <w:rPr>
          <w:spacing w:val="-6"/>
        </w:rPr>
        <w:t xml:space="preserve"> </w:t>
      </w:r>
      <w:r w:rsidRPr="006F1698">
        <w:t>последствия</w:t>
      </w:r>
      <w:r w:rsidRPr="006F1698">
        <w:rPr>
          <w:spacing w:val="-7"/>
        </w:rPr>
        <w:t xml:space="preserve"> </w:t>
      </w:r>
      <w:r w:rsidRPr="006F1698">
        <w:t>в</w:t>
      </w:r>
      <w:r w:rsidRPr="006F1698">
        <w:rPr>
          <w:spacing w:val="-7"/>
        </w:rPr>
        <w:t xml:space="preserve"> </w:t>
      </w:r>
      <w:r w:rsidRPr="006F1698">
        <w:t>аналогичных или сходных ситуациях; моделировать ситуации на основе изученного материала о связях в природе (живая и неживая природа, цепи питания;</w:t>
      </w:r>
      <w:r w:rsidRPr="006F1698">
        <w:rPr>
          <w:spacing w:val="-1"/>
        </w:rPr>
        <w:t xml:space="preserve"> </w:t>
      </w:r>
      <w:r w:rsidRPr="006F1698">
        <w:t xml:space="preserve">природные зоны), а также в социуме (лента времени; поведение и его последствия; коллективный труд и его результаты и другое); проводить по предложенному плану опыт, несложное исследование по установлению </w:t>
      </w:r>
      <w:r w:rsidRPr="006F1698">
        <w:rPr>
          <w:spacing w:val="-4"/>
        </w:rPr>
        <w:t>особенностей</w:t>
      </w:r>
      <w:r w:rsidRPr="006F1698">
        <w:rPr>
          <w:spacing w:val="-8"/>
        </w:rPr>
        <w:t xml:space="preserve"> </w:t>
      </w:r>
      <w:r w:rsidRPr="006F1698">
        <w:rPr>
          <w:spacing w:val="-4"/>
        </w:rPr>
        <w:t>объекта</w:t>
      </w:r>
      <w:r w:rsidRPr="006F1698">
        <w:rPr>
          <w:spacing w:val="-10"/>
        </w:rPr>
        <w:t xml:space="preserve"> </w:t>
      </w:r>
      <w:r w:rsidRPr="006F1698">
        <w:rPr>
          <w:spacing w:val="-4"/>
        </w:rPr>
        <w:t>изучения</w:t>
      </w:r>
      <w:r w:rsidRPr="006F1698">
        <w:rPr>
          <w:spacing w:val="-9"/>
        </w:rPr>
        <w:t xml:space="preserve"> </w:t>
      </w:r>
      <w:r w:rsidRPr="006F1698">
        <w:rPr>
          <w:spacing w:val="-4"/>
        </w:rPr>
        <w:t>и</w:t>
      </w:r>
      <w:r w:rsidRPr="006F1698">
        <w:rPr>
          <w:spacing w:val="-8"/>
        </w:rPr>
        <w:t xml:space="preserve"> </w:t>
      </w:r>
      <w:r w:rsidRPr="006F1698">
        <w:rPr>
          <w:spacing w:val="-4"/>
        </w:rPr>
        <w:t>связей</w:t>
      </w:r>
      <w:r w:rsidRPr="006F1698">
        <w:rPr>
          <w:spacing w:val="-8"/>
        </w:rPr>
        <w:t xml:space="preserve"> </w:t>
      </w:r>
      <w:r w:rsidRPr="006F1698">
        <w:rPr>
          <w:spacing w:val="-4"/>
        </w:rPr>
        <w:t>между</w:t>
      </w:r>
      <w:r w:rsidRPr="006F1698">
        <w:rPr>
          <w:spacing w:val="-11"/>
        </w:rPr>
        <w:t xml:space="preserve"> </w:t>
      </w:r>
      <w:r w:rsidRPr="006F1698">
        <w:rPr>
          <w:spacing w:val="-4"/>
        </w:rPr>
        <w:t>объектами</w:t>
      </w:r>
      <w:r w:rsidRPr="006F1698">
        <w:rPr>
          <w:spacing w:val="-8"/>
        </w:rPr>
        <w:t xml:space="preserve"> </w:t>
      </w:r>
      <w:r w:rsidRPr="006F1698">
        <w:rPr>
          <w:spacing w:val="-4"/>
        </w:rPr>
        <w:t>(часть</w:t>
      </w:r>
      <w:r w:rsidRPr="006F1698">
        <w:rPr>
          <w:spacing w:val="-8"/>
        </w:rPr>
        <w:t xml:space="preserve"> </w:t>
      </w:r>
      <w:r w:rsidRPr="006F1698">
        <w:rPr>
          <w:spacing w:val="-4"/>
        </w:rPr>
        <w:t>‒</w:t>
      </w:r>
      <w:r w:rsidRPr="006F1698">
        <w:rPr>
          <w:spacing w:val="-9"/>
        </w:rPr>
        <w:t xml:space="preserve"> </w:t>
      </w:r>
      <w:r w:rsidRPr="006F1698">
        <w:rPr>
          <w:spacing w:val="-4"/>
        </w:rPr>
        <w:t>целое,</w:t>
      </w:r>
      <w:r w:rsidRPr="006F1698">
        <w:rPr>
          <w:spacing w:val="-9"/>
        </w:rPr>
        <w:t xml:space="preserve"> </w:t>
      </w:r>
      <w:r w:rsidRPr="006F1698">
        <w:rPr>
          <w:spacing w:val="-4"/>
        </w:rPr>
        <w:t>причина</w:t>
      </w:r>
      <w:r w:rsidRPr="006F1698">
        <w:rPr>
          <w:spacing w:val="-10"/>
        </w:rPr>
        <w:t xml:space="preserve"> </w:t>
      </w:r>
      <w:r w:rsidRPr="006F1698">
        <w:rPr>
          <w:spacing w:val="-4"/>
        </w:rPr>
        <w:t>‒</w:t>
      </w:r>
      <w:r w:rsidRPr="006F1698">
        <w:rPr>
          <w:spacing w:val="-9"/>
        </w:rPr>
        <w:t xml:space="preserve"> </w:t>
      </w:r>
      <w:r w:rsidRPr="006F1698">
        <w:rPr>
          <w:spacing w:val="-4"/>
        </w:rPr>
        <w:t xml:space="preserve">следствие); </w:t>
      </w:r>
      <w:r w:rsidRPr="006F1698">
        <w:t>формулировать выводы и подкреплять их доказательствами на основе результатов проведённого наблюдения (опыта, измерения, исследования).</w:t>
      </w:r>
    </w:p>
    <w:p w:rsidR="00413139" w:rsidRPr="006F1698" w:rsidRDefault="0033326F" w:rsidP="001A1556">
      <w:pPr>
        <w:pStyle w:val="a4"/>
        <w:ind w:right="538"/>
        <w:jc w:val="left"/>
      </w:pPr>
      <w:r w:rsidRPr="006F1698">
        <w:t>У обучающегося будут сформированы следующие умения работать с информацией как часть познавательных универсальных учебных действий: использовать различные источники для поиска</w:t>
      </w:r>
      <w:r w:rsidRPr="006F1698">
        <w:rPr>
          <w:spacing w:val="-3"/>
        </w:rPr>
        <w:t xml:space="preserve"> </w:t>
      </w:r>
      <w:r w:rsidRPr="006F1698">
        <w:t>информации, выбирать</w:t>
      </w:r>
      <w:r w:rsidRPr="006F1698">
        <w:rPr>
          <w:spacing w:val="-1"/>
        </w:rPr>
        <w:t xml:space="preserve"> </w:t>
      </w:r>
      <w:r w:rsidRPr="006F1698">
        <w:t>источник получения информации</w:t>
      </w:r>
      <w:r w:rsidRPr="006F1698">
        <w:rPr>
          <w:spacing w:val="-3"/>
        </w:rPr>
        <w:t xml:space="preserve"> </w:t>
      </w:r>
      <w:r w:rsidRPr="006F1698">
        <w:t xml:space="preserve">с учётом учебной задачи; находить в предложенном источнике информацию, представленную в явном виде, согласно заданному алгоритму; распознавать достоверную и недостоверную информацию самостоятельно или на основе предложенного учителем способа её проверки; находить и использовать для решения учебных задач текстовую, графическую, аудиовизуальную информацию; читать и интерпретировать графически представленную информацию: схему, таблицу, иллюстрацию; 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 анализировать и создавать текстовую, видео-, графическую, звуковую информацию в соответствии с учебной задачей; фиксировать полученные результаты в текстовой форме (отчёт, выступление, высказывание) и графическом виде (рисунок, схема, </w:t>
      </w:r>
      <w:r w:rsidRPr="006F1698">
        <w:rPr>
          <w:spacing w:val="-2"/>
        </w:rPr>
        <w:t>диаграмма).</w:t>
      </w:r>
    </w:p>
    <w:p w:rsidR="00413139" w:rsidRPr="006F1698" w:rsidRDefault="0033326F" w:rsidP="001A1556">
      <w:pPr>
        <w:pStyle w:val="a4"/>
        <w:spacing w:before="1"/>
        <w:ind w:right="539"/>
        <w:jc w:val="left"/>
      </w:pPr>
      <w:r w:rsidRPr="006F1698">
        <w:t>У обучающегося будут сформированы следующие умения общения как часть коммуникативных универсальных учебных действий: в процессе диалогов задавать вопросы, высказывать суждения, оценивать выступления участников; признавать возможность существования</w:t>
      </w:r>
      <w:r w:rsidRPr="006F1698">
        <w:rPr>
          <w:spacing w:val="-13"/>
        </w:rPr>
        <w:t xml:space="preserve"> </w:t>
      </w:r>
      <w:r w:rsidRPr="006F1698">
        <w:t>разных</w:t>
      </w:r>
      <w:r w:rsidRPr="006F1698">
        <w:rPr>
          <w:spacing w:val="-12"/>
        </w:rPr>
        <w:t xml:space="preserve"> </w:t>
      </w:r>
      <w:r w:rsidRPr="006F1698">
        <w:t>точек</w:t>
      </w:r>
      <w:r w:rsidRPr="006F1698">
        <w:rPr>
          <w:spacing w:val="-11"/>
        </w:rPr>
        <w:t xml:space="preserve"> </w:t>
      </w:r>
      <w:r w:rsidRPr="006F1698">
        <w:t>зрения;</w:t>
      </w:r>
      <w:r w:rsidRPr="006F1698">
        <w:rPr>
          <w:spacing w:val="-12"/>
        </w:rPr>
        <w:t xml:space="preserve"> </w:t>
      </w:r>
      <w:r w:rsidRPr="006F1698">
        <w:t>корректно</w:t>
      </w:r>
      <w:r w:rsidRPr="006F1698">
        <w:rPr>
          <w:spacing w:val="-12"/>
        </w:rPr>
        <w:t xml:space="preserve"> </w:t>
      </w:r>
      <w:r w:rsidRPr="006F1698">
        <w:t>и</w:t>
      </w:r>
      <w:r w:rsidRPr="006F1698">
        <w:rPr>
          <w:spacing w:val="-12"/>
        </w:rPr>
        <w:t xml:space="preserve"> </w:t>
      </w:r>
      <w:r w:rsidRPr="006F1698">
        <w:t>аргументированно</w:t>
      </w:r>
      <w:r w:rsidRPr="006F1698">
        <w:rPr>
          <w:spacing w:val="-12"/>
        </w:rPr>
        <w:t xml:space="preserve"> </w:t>
      </w:r>
      <w:r w:rsidRPr="006F1698">
        <w:t>высказывать</w:t>
      </w:r>
      <w:r w:rsidRPr="006F1698">
        <w:rPr>
          <w:spacing w:val="-11"/>
        </w:rPr>
        <w:t xml:space="preserve"> </w:t>
      </w:r>
      <w:r w:rsidRPr="006F1698">
        <w:t>своё</w:t>
      </w:r>
      <w:r w:rsidRPr="006F1698">
        <w:rPr>
          <w:spacing w:val="-13"/>
        </w:rPr>
        <w:t xml:space="preserve"> </w:t>
      </w:r>
      <w:r w:rsidRPr="006F1698">
        <w:rPr>
          <w:spacing w:val="-2"/>
        </w:rPr>
        <w:t>мнение;</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8" w:firstLine="0"/>
        <w:jc w:val="left"/>
      </w:pPr>
      <w:r w:rsidRPr="006F1698">
        <w:lastRenderedPageBreak/>
        <w:t>приводить доказательства своей правоты; соблюдать правила ведения диалога и дискуссии; проявлять уважительное отношение к собеседнику; использовать смысловое чтение для определения темы, главной мысли текста о природе, социальной жизни, взаимоотношениях и поступках людей; создавать устные и письменные тексты (описание, рассуждение, повествование); конструировать обобщения и выводы на основе полученных результатов наблюдений и опытной работы, подкреплять их доказательствами; находить ошибки и восстанавливать деформированный текст об изученных объектах и явлениях природы, событиях социальной жизни; готовить небольшие публичные выступления с возможной презентацией (текст, рисунки, фото, плакаты и другое) к тексту выступления.</w:t>
      </w:r>
    </w:p>
    <w:p w:rsidR="00413139" w:rsidRPr="006F1698" w:rsidRDefault="0033326F" w:rsidP="001A1556">
      <w:pPr>
        <w:pStyle w:val="a4"/>
        <w:spacing w:before="1"/>
        <w:ind w:right="539"/>
        <w:jc w:val="left"/>
      </w:pPr>
      <w:r w:rsidRPr="006F1698">
        <w:t>У обучающегося будут сформированы следующие умения самоорганизации как части регулятивных универсальных учебных действий:</w:t>
      </w:r>
      <w:r w:rsidRPr="006F1698">
        <w:rPr>
          <w:spacing w:val="-3"/>
        </w:rPr>
        <w:t xml:space="preserve"> </w:t>
      </w:r>
      <w:r w:rsidRPr="006F1698">
        <w:t>планировать</w:t>
      </w:r>
      <w:r w:rsidRPr="006F1698">
        <w:rPr>
          <w:spacing w:val="-2"/>
        </w:rPr>
        <w:t xml:space="preserve"> </w:t>
      </w:r>
      <w:r w:rsidRPr="006F1698">
        <w:t>самостоятельно</w:t>
      </w:r>
      <w:r w:rsidRPr="006F1698">
        <w:rPr>
          <w:spacing w:val="-2"/>
        </w:rPr>
        <w:t xml:space="preserve"> </w:t>
      </w:r>
      <w:r w:rsidRPr="006F1698">
        <w:t>или с</w:t>
      </w:r>
      <w:r w:rsidRPr="006F1698">
        <w:rPr>
          <w:spacing w:val="-2"/>
        </w:rPr>
        <w:t xml:space="preserve"> </w:t>
      </w:r>
      <w:r w:rsidRPr="006F1698">
        <w:t>помощью учителя действия по решению учебной задачи; выстраивать последовательность выбранных действий и операций.</w:t>
      </w:r>
    </w:p>
    <w:p w:rsidR="00413139" w:rsidRPr="006F1698" w:rsidRDefault="0033326F" w:rsidP="001A1556">
      <w:pPr>
        <w:pStyle w:val="a4"/>
        <w:ind w:right="539"/>
        <w:jc w:val="left"/>
      </w:pPr>
      <w:r w:rsidRPr="006F1698">
        <w:t>У обучающегося будут сформированы следующие умения самоконтроля и самооценки как части регулятивных универсальных учебных действий: осуществлять контроль процесса и результата своей деятельности; находить ошибки в своей работе и устанавливать их причины; корректировать свои действия при необходимости (с небольшой помощью учителя); 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объективно оценивать результаты своей деятельности, соотносить свою оценку с оценкой учителя; оценивать целесообразность выбранных способов действия, при необходимости корректировать их.</w:t>
      </w:r>
    </w:p>
    <w:p w:rsidR="00413139" w:rsidRPr="006F1698" w:rsidRDefault="0033326F" w:rsidP="001A1556">
      <w:pPr>
        <w:pStyle w:val="a4"/>
        <w:ind w:right="538"/>
        <w:jc w:val="left"/>
      </w:pPr>
      <w:r w:rsidRPr="006F1698">
        <w:t>У обучающегося будут сформированы следующие умения совместной деятельности: понимать значение коллективной деятельности для успешного решения учебной (практической)</w:t>
      </w:r>
      <w:r w:rsidRPr="006F1698">
        <w:rPr>
          <w:spacing w:val="-15"/>
        </w:rPr>
        <w:t xml:space="preserve"> </w:t>
      </w:r>
      <w:r w:rsidRPr="006F1698">
        <w:t>задачи;</w:t>
      </w:r>
      <w:r w:rsidRPr="006F1698">
        <w:rPr>
          <w:spacing w:val="-15"/>
        </w:rPr>
        <w:t xml:space="preserve"> </w:t>
      </w:r>
      <w:r w:rsidRPr="006F1698">
        <w:t>активно</w:t>
      </w:r>
      <w:r w:rsidRPr="006F1698">
        <w:rPr>
          <w:spacing w:val="-13"/>
        </w:rPr>
        <w:t xml:space="preserve"> </w:t>
      </w:r>
      <w:r w:rsidRPr="006F1698">
        <w:t>участвовать</w:t>
      </w:r>
      <w:r w:rsidRPr="006F1698">
        <w:rPr>
          <w:spacing w:val="-14"/>
        </w:rPr>
        <w:t xml:space="preserve"> </w:t>
      </w:r>
      <w:r w:rsidRPr="006F1698">
        <w:t>в</w:t>
      </w:r>
      <w:r w:rsidRPr="006F1698">
        <w:rPr>
          <w:spacing w:val="-15"/>
        </w:rPr>
        <w:t xml:space="preserve"> </w:t>
      </w:r>
      <w:r w:rsidRPr="006F1698">
        <w:t>формулировании</w:t>
      </w:r>
      <w:r w:rsidRPr="006F1698">
        <w:rPr>
          <w:spacing w:val="-14"/>
        </w:rPr>
        <w:t xml:space="preserve"> </w:t>
      </w:r>
      <w:r w:rsidRPr="006F1698">
        <w:t>краткосрочных</w:t>
      </w:r>
      <w:r w:rsidRPr="006F1698">
        <w:rPr>
          <w:spacing w:val="-13"/>
        </w:rPr>
        <w:t xml:space="preserve"> </w:t>
      </w:r>
      <w:r w:rsidRPr="006F1698">
        <w:t>и</w:t>
      </w:r>
      <w:r w:rsidRPr="006F1698">
        <w:rPr>
          <w:spacing w:val="-14"/>
        </w:rPr>
        <w:t xml:space="preserve"> </w:t>
      </w:r>
      <w:r w:rsidRPr="006F1698">
        <w:t>долгосрочных целей совместной деятельности (на основе изученного материала по окружающему миру); коллективно</w:t>
      </w:r>
      <w:r w:rsidRPr="006F1698">
        <w:rPr>
          <w:spacing w:val="-12"/>
        </w:rPr>
        <w:t xml:space="preserve"> </w:t>
      </w:r>
      <w:r w:rsidRPr="006F1698">
        <w:t>строить</w:t>
      </w:r>
      <w:r w:rsidRPr="006F1698">
        <w:rPr>
          <w:spacing w:val="-11"/>
        </w:rPr>
        <w:t xml:space="preserve"> </w:t>
      </w:r>
      <w:r w:rsidRPr="006F1698">
        <w:t>действия</w:t>
      </w:r>
      <w:r w:rsidRPr="006F1698">
        <w:rPr>
          <w:spacing w:val="-11"/>
        </w:rPr>
        <w:t xml:space="preserve"> </w:t>
      </w:r>
      <w:r w:rsidRPr="006F1698">
        <w:t>по</w:t>
      </w:r>
      <w:r w:rsidRPr="006F1698">
        <w:rPr>
          <w:spacing w:val="-14"/>
        </w:rPr>
        <w:t xml:space="preserve"> </w:t>
      </w:r>
      <w:r w:rsidRPr="006F1698">
        <w:t>достижению</w:t>
      </w:r>
      <w:r w:rsidRPr="006F1698">
        <w:rPr>
          <w:spacing w:val="-13"/>
        </w:rPr>
        <w:t xml:space="preserve"> </w:t>
      </w:r>
      <w:r w:rsidRPr="006F1698">
        <w:t>общей</w:t>
      </w:r>
      <w:r w:rsidRPr="006F1698">
        <w:rPr>
          <w:spacing w:val="-10"/>
        </w:rPr>
        <w:t xml:space="preserve"> </w:t>
      </w:r>
      <w:r w:rsidRPr="006F1698">
        <w:t>цели:</w:t>
      </w:r>
      <w:r w:rsidRPr="006F1698">
        <w:rPr>
          <w:spacing w:val="-11"/>
        </w:rPr>
        <w:t xml:space="preserve"> </w:t>
      </w:r>
      <w:r w:rsidRPr="006F1698">
        <w:t>распределять</w:t>
      </w:r>
      <w:r w:rsidRPr="006F1698">
        <w:rPr>
          <w:spacing w:val="-11"/>
        </w:rPr>
        <w:t xml:space="preserve"> </w:t>
      </w:r>
      <w:r w:rsidRPr="006F1698">
        <w:t>роли,</w:t>
      </w:r>
      <w:r w:rsidRPr="006F1698">
        <w:rPr>
          <w:spacing w:val="-14"/>
        </w:rPr>
        <w:t xml:space="preserve"> </w:t>
      </w:r>
      <w:r w:rsidRPr="006F1698">
        <w:t>договариваться, обсуждать процесс и результат совместной работы; проявлять готовность руководить, выполнять</w:t>
      </w:r>
      <w:r w:rsidRPr="006F1698">
        <w:rPr>
          <w:spacing w:val="-14"/>
        </w:rPr>
        <w:t xml:space="preserve"> </w:t>
      </w:r>
      <w:r w:rsidRPr="006F1698">
        <w:t>поручения,</w:t>
      </w:r>
      <w:r w:rsidRPr="006F1698">
        <w:rPr>
          <w:spacing w:val="-13"/>
        </w:rPr>
        <w:t xml:space="preserve"> </w:t>
      </w:r>
      <w:r w:rsidRPr="006F1698">
        <w:t>подчиняться;</w:t>
      </w:r>
      <w:r w:rsidRPr="006F1698">
        <w:rPr>
          <w:spacing w:val="-15"/>
        </w:rPr>
        <w:t xml:space="preserve"> </w:t>
      </w:r>
      <w:r w:rsidRPr="006F1698">
        <w:t>выполнять</w:t>
      </w:r>
      <w:r w:rsidRPr="006F1698">
        <w:rPr>
          <w:spacing w:val="-14"/>
        </w:rPr>
        <w:t xml:space="preserve"> </w:t>
      </w:r>
      <w:r w:rsidRPr="006F1698">
        <w:t>правила</w:t>
      </w:r>
      <w:r w:rsidRPr="006F1698">
        <w:rPr>
          <w:spacing w:val="-15"/>
        </w:rPr>
        <w:t xml:space="preserve"> </w:t>
      </w:r>
      <w:r w:rsidRPr="006F1698">
        <w:t>совместной</w:t>
      </w:r>
      <w:r w:rsidRPr="006F1698">
        <w:rPr>
          <w:spacing w:val="-14"/>
        </w:rPr>
        <w:t xml:space="preserve"> </w:t>
      </w:r>
      <w:r w:rsidRPr="006F1698">
        <w:t>деятельности:</w:t>
      </w:r>
      <w:r w:rsidRPr="006F1698">
        <w:rPr>
          <w:spacing w:val="-15"/>
        </w:rPr>
        <w:t xml:space="preserve"> </w:t>
      </w:r>
      <w:r w:rsidRPr="006F1698">
        <w:t>справедливо распределять и оценивать работу</w:t>
      </w:r>
      <w:r w:rsidRPr="006F1698">
        <w:rPr>
          <w:spacing w:val="-5"/>
        </w:rPr>
        <w:t xml:space="preserve"> </w:t>
      </w:r>
      <w:r w:rsidRPr="006F1698">
        <w:t>каждого участника;</w:t>
      </w:r>
      <w:r w:rsidRPr="006F1698">
        <w:rPr>
          <w:spacing w:val="-1"/>
        </w:rPr>
        <w:t xml:space="preserve"> </w:t>
      </w:r>
      <w:r w:rsidRPr="006F1698">
        <w:t>считаться</w:t>
      </w:r>
      <w:r w:rsidRPr="006F1698">
        <w:rPr>
          <w:spacing w:val="-1"/>
        </w:rPr>
        <w:t xml:space="preserve"> </w:t>
      </w:r>
      <w:r w:rsidRPr="006F1698">
        <w:t>с</w:t>
      </w:r>
      <w:r w:rsidRPr="006F1698">
        <w:rPr>
          <w:spacing w:val="-2"/>
        </w:rPr>
        <w:t xml:space="preserve"> </w:t>
      </w:r>
      <w:r w:rsidRPr="006F1698">
        <w:t>наличием</w:t>
      </w:r>
      <w:r w:rsidRPr="006F1698">
        <w:rPr>
          <w:spacing w:val="-2"/>
        </w:rPr>
        <w:t xml:space="preserve"> </w:t>
      </w:r>
      <w:r w:rsidRPr="006F1698">
        <w:t>разных мнений;</w:t>
      </w:r>
      <w:r w:rsidRPr="006F1698">
        <w:rPr>
          <w:spacing w:val="-1"/>
        </w:rPr>
        <w:t xml:space="preserve"> </w:t>
      </w:r>
      <w:r w:rsidRPr="006F1698">
        <w:t>не допускать конфликтов, при их возникновении мирно разрешать их без участия взрослого; ответственно выполнять свою часть работы.</w:t>
      </w:r>
    </w:p>
    <w:p w:rsidR="00413139" w:rsidRPr="006F1698" w:rsidRDefault="0033326F" w:rsidP="001A1556">
      <w:pPr>
        <w:pStyle w:val="a4"/>
        <w:ind w:right="538"/>
        <w:jc w:val="left"/>
      </w:pPr>
      <w:r w:rsidRPr="006F1698">
        <w:t>Предметные результаты изучения окружающего мира. К концу обучения в 1 классе обучающийся научится: 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 воспроизводить название своего населённого пункта, региона, страны; приводить примеры культурных объектов родного края, школьных традиций и праздников, традиций и ценностей своей семьи, профессий; различать объекты живой и неживой природы, объекты, созданные человеком, и природные материалы, части растений (корень, стебель, лист, цветок, плод,</w:t>
      </w:r>
      <w:r w:rsidRPr="006F1698">
        <w:rPr>
          <w:spacing w:val="-8"/>
        </w:rPr>
        <w:t xml:space="preserve"> </w:t>
      </w:r>
      <w:r w:rsidRPr="006F1698">
        <w:t>семя),</w:t>
      </w:r>
      <w:r w:rsidRPr="006F1698">
        <w:rPr>
          <w:spacing w:val="-6"/>
        </w:rPr>
        <w:t xml:space="preserve"> </w:t>
      </w:r>
      <w:r w:rsidRPr="006F1698">
        <w:t>группы</w:t>
      </w:r>
      <w:r w:rsidRPr="006F1698">
        <w:rPr>
          <w:spacing w:val="-9"/>
        </w:rPr>
        <w:t xml:space="preserve"> </w:t>
      </w:r>
      <w:r w:rsidRPr="006F1698">
        <w:t>животных</w:t>
      </w:r>
      <w:r w:rsidRPr="006F1698">
        <w:rPr>
          <w:spacing w:val="-6"/>
        </w:rPr>
        <w:t xml:space="preserve"> </w:t>
      </w:r>
      <w:r w:rsidRPr="006F1698">
        <w:t>(насекомые,</w:t>
      </w:r>
      <w:r w:rsidRPr="006F1698">
        <w:rPr>
          <w:spacing w:val="-8"/>
        </w:rPr>
        <w:t xml:space="preserve"> </w:t>
      </w:r>
      <w:r w:rsidRPr="006F1698">
        <w:t>рыбы,</w:t>
      </w:r>
      <w:r w:rsidRPr="006F1698">
        <w:rPr>
          <w:spacing w:val="-8"/>
        </w:rPr>
        <w:t xml:space="preserve"> </w:t>
      </w:r>
      <w:r w:rsidRPr="006F1698">
        <w:t>птицы,</w:t>
      </w:r>
      <w:r w:rsidRPr="006F1698">
        <w:rPr>
          <w:spacing w:val="-8"/>
        </w:rPr>
        <w:t xml:space="preserve"> </w:t>
      </w:r>
      <w:r w:rsidRPr="006F1698">
        <w:t>звери);</w:t>
      </w:r>
      <w:r w:rsidRPr="006F1698">
        <w:rPr>
          <w:spacing w:val="-8"/>
        </w:rPr>
        <w:t xml:space="preserve"> </w:t>
      </w:r>
      <w:r w:rsidRPr="006F1698">
        <w:t>описывать</w:t>
      </w:r>
      <w:r w:rsidRPr="006F1698">
        <w:rPr>
          <w:spacing w:val="-7"/>
        </w:rPr>
        <w:t xml:space="preserve"> </w:t>
      </w:r>
      <w:r w:rsidRPr="006F1698">
        <w:t>на</w:t>
      </w:r>
      <w:r w:rsidRPr="006F1698">
        <w:rPr>
          <w:spacing w:val="-9"/>
        </w:rPr>
        <w:t xml:space="preserve"> </w:t>
      </w:r>
      <w:r w:rsidRPr="006F1698">
        <w:t>основе</w:t>
      </w:r>
      <w:r w:rsidRPr="006F1698">
        <w:rPr>
          <w:spacing w:val="-7"/>
        </w:rPr>
        <w:t xml:space="preserve"> </w:t>
      </w:r>
      <w:r w:rsidRPr="006F1698">
        <w:t>опорных слов</w:t>
      </w:r>
      <w:r w:rsidRPr="006F1698">
        <w:rPr>
          <w:spacing w:val="-5"/>
        </w:rPr>
        <w:t xml:space="preserve"> </w:t>
      </w:r>
      <w:r w:rsidRPr="006F1698">
        <w:t>наиболее</w:t>
      </w:r>
      <w:r w:rsidRPr="006F1698">
        <w:rPr>
          <w:spacing w:val="-6"/>
        </w:rPr>
        <w:t xml:space="preserve"> </w:t>
      </w:r>
      <w:r w:rsidRPr="006F1698">
        <w:t>распространённые</w:t>
      </w:r>
      <w:r w:rsidRPr="006F1698">
        <w:rPr>
          <w:spacing w:val="-6"/>
        </w:rPr>
        <w:t xml:space="preserve"> </w:t>
      </w:r>
      <w:r w:rsidRPr="006F1698">
        <w:t>в</w:t>
      </w:r>
      <w:r w:rsidRPr="006F1698">
        <w:rPr>
          <w:spacing w:val="-5"/>
        </w:rPr>
        <w:t xml:space="preserve"> </w:t>
      </w:r>
      <w:r w:rsidRPr="006F1698">
        <w:t>родном</w:t>
      </w:r>
      <w:r w:rsidRPr="006F1698">
        <w:rPr>
          <w:spacing w:val="-5"/>
        </w:rPr>
        <w:t xml:space="preserve"> </w:t>
      </w:r>
      <w:r w:rsidRPr="006F1698">
        <w:t>крае</w:t>
      </w:r>
      <w:r w:rsidRPr="006F1698">
        <w:rPr>
          <w:spacing w:val="-6"/>
        </w:rPr>
        <w:t xml:space="preserve"> </w:t>
      </w:r>
      <w:r w:rsidRPr="006F1698">
        <w:t>дикорастущие</w:t>
      </w:r>
      <w:r w:rsidRPr="006F1698">
        <w:rPr>
          <w:spacing w:val="-6"/>
        </w:rPr>
        <w:t xml:space="preserve"> </w:t>
      </w:r>
      <w:r w:rsidRPr="006F1698">
        <w:t>и</w:t>
      </w:r>
      <w:r w:rsidRPr="006F1698">
        <w:rPr>
          <w:spacing w:val="-4"/>
        </w:rPr>
        <w:t xml:space="preserve"> </w:t>
      </w:r>
      <w:r w:rsidRPr="006F1698">
        <w:t>культурные</w:t>
      </w:r>
      <w:r w:rsidRPr="006F1698">
        <w:rPr>
          <w:spacing w:val="-6"/>
        </w:rPr>
        <w:t xml:space="preserve"> </w:t>
      </w:r>
      <w:r w:rsidRPr="006F1698">
        <w:t>растения,</w:t>
      </w:r>
      <w:r w:rsidRPr="006F1698">
        <w:rPr>
          <w:spacing w:val="-5"/>
        </w:rPr>
        <w:t xml:space="preserve"> </w:t>
      </w:r>
      <w:r w:rsidRPr="006F1698">
        <w:t>диких</w:t>
      </w:r>
      <w:r w:rsidRPr="006F1698">
        <w:rPr>
          <w:spacing w:val="-5"/>
        </w:rPr>
        <w:t xml:space="preserve"> </w:t>
      </w:r>
      <w:r w:rsidRPr="006F1698">
        <w:t>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 применять правила ухода за комнатными растениями и домашними животными; 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w:t>
      </w:r>
      <w:r w:rsidRPr="006F1698">
        <w:rPr>
          <w:spacing w:val="-15"/>
        </w:rPr>
        <w:t xml:space="preserve"> </w:t>
      </w:r>
      <w:r w:rsidRPr="006F1698">
        <w:t>измерения</w:t>
      </w:r>
      <w:r w:rsidRPr="006F1698">
        <w:rPr>
          <w:spacing w:val="-15"/>
        </w:rPr>
        <w:t xml:space="preserve"> </w:t>
      </w:r>
      <w:r w:rsidRPr="006F1698">
        <w:t>(в</w:t>
      </w:r>
      <w:r w:rsidRPr="006F1698">
        <w:rPr>
          <w:spacing w:val="-15"/>
        </w:rPr>
        <w:t xml:space="preserve"> </w:t>
      </w:r>
      <w:r w:rsidRPr="006F1698">
        <w:t>том</w:t>
      </w:r>
      <w:r w:rsidRPr="006F1698">
        <w:rPr>
          <w:spacing w:val="-15"/>
        </w:rPr>
        <w:t xml:space="preserve"> </w:t>
      </w:r>
      <w:r w:rsidRPr="006F1698">
        <w:t>числе</w:t>
      </w:r>
      <w:r w:rsidRPr="006F1698">
        <w:rPr>
          <w:spacing w:val="-15"/>
        </w:rPr>
        <w:t xml:space="preserve"> </w:t>
      </w:r>
      <w:r w:rsidRPr="006F1698">
        <w:t>вести</w:t>
      </w:r>
      <w:r w:rsidRPr="006F1698">
        <w:rPr>
          <w:spacing w:val="-15"/>
        </w:rPr>
        <w:t xml:space="preserve"> </w:t>
      </w:r>
      <w:r w:rsidRPr="006F1698">
        <w:t>счёт</w:t>
      </w:r>
      <w:r w:rsidRPr="006F1698">
        <w:rPr>
          <w:spacing w:val="-15"/>
        </w:rPr>
        <w:t xml:space="preserve"> </w:t>
      </w:r>
      <w:r w:rsidRPr="006F1698">
        <w:t>времени,</w:t>
      </w:r>
      <w:r w:rsidRPr="006F1698">
        <w:rPr>
          <w:spacing w:val="-15"/>
        </w:rPr>
        <w:t xml:space="preserve"> </w:t>
      </w:r>
      <w:r w:rsidRPr="006F1698">
        <w:t>измерять</w:t>
      </w:r>
      <w:r w:rsidRPr="006F1698">
        <w:rPr>
          <w:spacing w:val="-15"/>
        </w:rPr>
        <w:t xml:space="preserve"> </w:t>
      </w:r>
      <w:r w:rsidRPr="006F1698">
        <w:t>температуру</w:t>
      </w:r>
      <w:r w:rsidRPr="006F1698">
        <w:rPr>
          <w:spacing w:val="-15"/>
        </w:rPr>
        <w:t xml:space="preserve"> </w:t>
      </w:r>
      <w:r w:rsidRPr="006F1698">
        <w:t>воздуха)</w:t>
      </w:r>
      <w:r w:rsidRPr="006F1698">
        <w:rPr>
          <w:spacing w:val="-15"/>
        </w:rPr>
        <w:t xml:space="preserve"> </w:t>
      </w:r>
      <w:r w:rsidRPr="006F1698">
        <w:t>и</w:t>
      </w:r>
      <w:r w:rsidRPr="006F1698">
        <w:rPr>
          <w:spacing w:val="-15"/>
        </w:rPr>
        <w:t xml:space="preserve"> </w:t>
      </w:r>
      <w:r w:rsidRPr="006F1698">
        <w:t>опыты под руководством учителя; использовать для ответов на</w:t>
      </w:r>
      <w:r w:rsidRPr="006F1698">
        <w:rPr>
          <w:spacing w:val="-1"/>
        </w:rPr>
        <w:t xml:space="preserve"> </w:t>
      </w:r>
      <w:r w:rsidRPr="006F1698">
        <w:t>вопросы небольшие</w:t>
      </w:r>
      <w:r w:rsidRPr="006F1698">
        <w:rPr>
          <w:spacing w:val="-1"/>
        </w:rPr>
        <w:t xml:space="preserve"> </w:t>
      </w:r>
      <w:r w:rsidRPr="006F1698">
        <w:t>тексты о природе и обществе; оценивать ситуации, раскрывающие положительное и негативное отношение к природе;</w:t>
      </w:r>
      <w:r w:rsidRPr="006F1698">
        <w:rPr>
          <w:spacing w:val="-1"/>
        </w:rPr>
        <w:t xml:space="preserve"> </w:t>
      </w:r>
      <w:r w:rsidRPr="006F1698">
        <w:t>правила</w:t>
      </w:r>
      <w:r w:rsidRPr="006F1698">
        <w:rPr>
          <w:spacing w:val="-2"/>
        </w:rPr>
        <w:t xml:space="preserve"> </w:t>
      </w:r>
      <w:r w:rsidRPr="006F1698">
        <w:t>поведения</w:t>
      </w:r>
      <w:r w:rsidRPr="006F1698">
        <w:rPr>
          <w:spacing w:val="-1"/>
        </w:rPr>
        <w:t xml:space="preserve"> </w:t>
      </w:r>
      <w:r w:rsidRPr="006F1698">
        <w:t>в</w:t>
      </w:r>
      <w:r w:rsidRPr="006F1698">
        <w:rPr>
          <w:spacing w:val="-2"/>
        </w:rPr>
        <w:t xml:space="preserve"> </w:t>
      </w:r>
      <w:r w:rsidRPr="006F1698">
        <w:t>быту, в</w:t>
      </w:r>
      <w:r w:rsidRPr="006F1698">
        <w:rPr>
          <w:spacing w:val="-2"/>
        </w:rPr>
        <w:t xml:space="preserve"> </w:t>
      </w:r>
      <w:r w:rsidRPr="006F1698">
        <w:t>общественных местах;</w:t>
      </w:r>
      <w:r w:rsidRPr="006F1698">
        <w:rPr>
          <w:spacing w:val="-1"/>
        </w:rPr>
        <w:t xml:space="preserve"> </w:t>
      </w:r>
      <w:r w:rsidRPr="006F1698">
        <w:t>соблюдать правила</w:t>
      </w:r>
      <w:r w:rsidRPr="006F1698">
        <w:rPr>
          <w:spacing w:val="-2"/>
        </w:rPr>
        <w:t xml:space="preserve"> </w:t>
      </w:r>
      <w:r w:rsidRPr="006F1698">
        <w:t>безопасности на</w:t>
      </w:r>
      <w:r w:rsidRPr="006F1698">
        <w:rPr>
          <w:spacing w:val="51"/>
          <w:w w:val="150"/>
        </w:rPr>
        <w:t xml:space="preserve"> </w:t>
      </w:r>
      <w:r w:rsidRPr="006F1698">
        <w:t>учебном</w:t>
      </w:r>
      <w:r w:rsidRPr="006F1698">
        <w:rPr>
          <w:spacing w:val="79"/>
        </w:rPr>
        <w:t xml:space="preserve"> </w:t>
      </w:r>
      <w:r w:rsidRPr="006F1698">
        <w:t>месте</w:t>
      </w:r>
      <w:r w:rsidRPr="006F1698">
        <w:rPr>
          <w:spacing w:val="79"/>
        </w:rPr>
        <w:t xml:space="preserve"> </w:t>
      </w:r>
      <w:r w:rsidRPr="006F1698">
        <w:t>школьника;</w:t>
      </w:r>
      <w:r w:rsidRPr="006F1698">
        <w:rPr>
          <w:spacing w:val="50"/>
          <w:w w:val="150"/>
        </w:rPr>
        <w:t xml:space="preserve"> </w:t>
      </w:r>
      <w:r w:rsidRPr="006F1698">
        <w:t>во</w:t>
      </w:r>
      <w:r w:rsidRPr="006F1698">
        <w:rPr>
          <w:spacing w:val="79"/>
        </w:rPr>
        <w:t xml:space="preserve"> </w:t>
      </w:r>
      <w:r w:rsidRPr="006F1698">
        <w:t>время</w:t>
      </w:r>
      <w:r w:rsidRPr="006F1698">
        <w:rPr>
          <w:spacing w:val="51"/>
          <w:w w:val="150"/>
        </w:rPr>
        <w:t xml:space="preserve"> </w:t>
      </w:r>
      <w:r w:rsidRPr="006F1698">
        <w:t>наблюдений</w:t>
      </w:r>
      <w:r w:rsidRPr="006F1698">
        <w:rPr>
          <w:spacing w:val="78"/>
        </w:rPr>
        <w:t xml:space="preserve"> </w:t>
      </w:r>
      <w:r w:rsidRPr="006F1698">
        <w:t>и</w:t>
      </w:r>
      <w:r w:rsidRPr="006F1698">
        <w:rPr>
          <w:spacing w:val="51"/>
          <w:w w:val="150"/>
        </w:rPr>
        <w:t xml:space="preserve"> </w:t>
      </w:r>
      <w:r w:rsidRPr="006F1698">
        <w:t>опытов;</w:t>
      </w:r>
      <w:r w:rsidRPr="006F1698">
        <w:rPr>
          <w:spacing w:val="78"/>
        </w:rPr>
        <w:t xml:space="preserve"> </w:t>
      </w:r>
      <w:r w:rsidRPr="006F1698">
        <w:t>безопасно</w:t>
      </w:r>
      <w:r w:rsidRPr="006F1698">
        <w:rPr>
          <w:spacing w:val="79"/>
        </w:rPr>
        <w:t xml:space="preserve"> </w:t>
      </w:r>
      <w:r w:rsidRPr="006F1698">
        <w:rPr>
          <w:spacing w:val="-2"/>
        </w:rPr>
        <w:t>пользоваться</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8" w:firstLine="0"/>
        <w:jc w:val="left"/>
      </w:pPr>
      <w:r w:rsidRPr="006F1698">
        <w:lastRenderedPageBreak/>
        <w:t>бытовыми электроприборами; соблюдать правила использования электронных средств, оснащенных экраном; соблюдать правила здорового питания и личной гигиены; соблюдать правила безопасного поведения пешехода; соблюдать правила безопасного поведения в природе; с помощью взрослых (учителя, родителей) пользоваться электронным дневником и электронными образовательными и информационными ресурсами.</w:t>
      </w:r>
    </w:p>
    <w:p w:rsidR="00413139" w:rsidRPr="006F1698" w:rsidRDefault="0033326F" w:rsidP="001A1556">
      <w:pPr>
        <w:pStyle w:val="a4"/>
        <w:spacing w:before="1"/>
        <w:ind w:right="538"/>
        <w:jc w:val="left"/>
      </w:pPr>
      <w:r w:rsidRPr="006F1698">
        <w:t>Предметные результаты изучения окружающего мира. К концу обучения во 2 классе обучающийся</w:t>
      </w:r>
      <w:r w:rsidRPr="006F1698">
        <w:rPr>
          <w:spacing w:val="-10"/>
        </w:rPr>
        <w:t xml:space="preserve"> </w:t>
      </w:r>
      <w:r w:rsidRPr="006F1698">
        <w:t>научится:</w:t>
      </w:r>
      <w:r w:rsidRPr="006F1698">
        <w:rPr>
          <w:spacing w:val="-10"/>
        </w:rPr>
        <w:t xml:space="preserve"> </w:t>
      </w:r>
      <w:r w:rsidRPr="006F1698">
        <w:t>находить</w:t>
      </w:r>
      <w:r w:rsidRPr="006F1698">
        <w:rPr>
          <w:spacing w:val="-12"/>
        </w:rPr>
        <w:t xml:space="preserve"> </w:t>
      </w:r>
      <w:r w:rsidRPr="006F1698">
        <w:t>Россию</w:t>
      </w:r>
      <w:r w:rsidRPr="006F1698">
        <w:rPr>
          <w:spacing w:val="-10"/>
        </w:rPr>
        <w:t xml:space="preserve"> </w:t>
      </w:r>
      <w:r w:rsidRPr="006F1698">
        <w:t>на</w:t>
      </w:r>
      <w:r w:rsidRPr="006F1698">
        <w:rPr>
          <w:spacing w:val="-12"/>
        </w:rPr>
        <w:t xml:space="preserve"> </w:t>
      </w:r>
      <w:r w:rsidRPr="006F1698">
        <w:t>карте</w:t>
      </w:r>
      <w:r w:rsidRPr="006F1698">
        <w:rPr>
          <w:spacing w:val="-12"/>
        </w:rPr>
        <w:t xml:space="preserve"> </w:t>
      </w:r>
      <w:r w:rsidRPr="006F1698">
        <w:t>мира,</w:t>
      </w:r>
      <w:r w:rsidRPr="006F1698">
        <w:rPr>
          <w:spacing w:val="-11"/>
        </w:rPr>
        <w:t xml:space="preserve"> </w:t>
      </w:r>
      <w:r w:rsidRPr="006F1698">
        <w:t>на</w:t>
      </w:r>
      <w:r w:rsidRPr="006F1698">
        <w:rPr>
          <w:spacing w:val="-12"/>
        </w:rPr>
        <w:t xml:space="preserve"> </w:t>
      </w:r>
      <w:r w:rsidRPr="006F1698">
        <w:t>карте</w:t>
      </w:r>
      <w:r w:rsidRPr="006F1698">
        <w:rPr>
          <w:spacing w:val="-12"/>
        </w:rPr>
        <w:t xml:space="preserve"> </w:t>
      </w:r>
      <w:r w:rsidRPr="006F1698">
        <w:t>России</w:t>
      </w:r>
      <w:r w:rsidRPr="006F1698">
        <w:rPr>
          <w:spacing w:val="-9"/>
        </w:rPr>
        <w:t xml:space="preserve"> </w:t>
      </w:r>
      <w:r w:rsidRPr="006F1698">
        <w:t>–Москву,</w:t>
      </w:r>
      <w:r w:rsidRPr="006F1698">
        <w:rPr>
          <w:spacing w:val="-8"/>
        </w:rPr>
        <w:t xml:space="preserve"> </w:t>
      </w:r>
      <w:r w:rsidRPr="006F1698">
        <w:t>свой</w:t>
      </w:r>
      <w:r w:rsidRPr="006F1698">
        <w:rPr>
          <w:spacing w:val="-10"/>
        </w:rPr>
        <w:t xml:space="preserve"> </w:t>
      </w:r>
      <w:r w:rsidRPr="006F1698">
        <w:t>регион и</w:t>
      </w:r>
      <w:r w:rsidRPr="006F1698">
        <w:rPr>
          <w:spacing w:val="-6"/>
        </w:rPr>
        <w:t xml:space="preserve"> </w:t>
      </w:r>
      <w:r w:rsidRPr="006F1698">
        <w:t>его</w:t>
      </w:r>
      <w:r w:rsidRPr="006F1698">
        <w:rPr>
          <w:spacing w:val="-7"/>
        </w:rPr>
        <w:t xml:space="preserve"> </w:t>
      </w:r>
      <w:r w:rsidRPr="006F1698">
        <w:t>главный</w:t>
      </w:r>
      <w:r w:rsidRPr="006F1698">
        <w:rPr>
          <w:spacing w:val="-6"/>
        </w:rPr>
        <w:t xml:space="preserve"> </w:t>
      </w:r>
      <w:r w:rsidRPr="006F1698">
        <w:t>город;</w:t>
      </w:r>
      <w:r w:rsidRPr="006F1698">
        <w:rPr>
          <w:spacing w:val="-4"/>
        </w:rPr>
        <w:t xml:space="preserve"> </w:t>
      </w:r>
      <w:r w:rsidRPr="006F1698">
        <w:t>узнавать</w:t>
      </w:r>
      <w:r w:rsidRPr="006F1698">
        <w:rPr>
          <w:spacing w:val="-6"/>
        </w:rPr>
        <w:t xml:space="preserve"> </w:t>
      </w:r>
      <w:r w:rsidRPr="006F1698">
        <w:t>государственную</w:t>
      </w:r>
      <w:r w:rsidRPr="006F1698">
        <w:rPr>
          <w:spacing w:val="-6"/>
        </w:rPr>
        <w:t xml:space="preserve"> </w:t>
      </w:r>
      <w:r w:rsidRPr="006F1698">
        <w:t>символику</w:t>
      </w:r>
      <w:r w:rsidRPr="006F1698">
        <w:rPr>
          <w:spacing w:val="-14"/>
        </w:rPr>
        <w:t xml:space="preserve"> </w:t>
      </w:r>
      <w:r w:rsidRPr="006F1698">
        <w:t>Российской</w:t>
      </w:r>
      <w:r w:rsidRPr="006F1698">
        <w:rPr>
          <w:spacing w:val="-6"/>
        </w:rPr>
        <w:t xml:space="preserve"> </w:t>
      </w:r>
      <w:r w:rsidRPr="006F1698">
        <w:t>Федерации</w:t>
      </w:r>
      <w:r w:rsidRPr="006F1698">
        <w:rPr>
          <w:spacing w:val="-8"/>
        </w:rPr>
        <w:t xml:space="preserve"> </w:t>
      </w:r>
      <w:r w:rsidRPr="006F1698">
        <w:t>(гимн,</w:t>
      </w:r>
      <w:r w:rsidRPr="006F1698">
        <w:rPr>
          <w:spacing w:val="-7"/>
        </w:rPr>
        <w:t xml:space="preserve"> </w:t>
      </w:r>
      <w:r w:rsidRPr="006F1698">
        <w:t>герб, флаг) и своего региона; 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 распознавать изученные объекты окружающего мира по их описанию, рисункам и фотографиям, различать их в окружающем мире; 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 проводить, соблюдая правила безопасного труда, несложные наблюдения и опыты с природными объектами, измерения; приводить примеры изученных взаимосвязей в природе, примеры, иллюстрирующие значение природы в жизни человека; описывать на основе предложенного плана или опорных слов изученные культурные объекты (достопримечательности родного края, музейные экспонаты); описывать на основе предложенного</w:t>
      </w:r>
      <w:r w:rsidRPr="006F1698">
        <w:rPr>
          <w:spacing w:val="-6"/>
        </w:rPr>
        <w:t xml:space="preserve"> </w:t>
      </w:r>
      <w:r w:rsidRPr="006F1698">
        <w:t>плана</w:t>
      </w:r>
      <w:r w:rsidRPr="006F1698">
        <w:rPr>
          <w:spacing w:val="-5"/>
        </w:rPr>
        <w:t xml:space="preserve"> </w:t>
      </w:r>
      <w:r w:rsidRPr="006F1698">
        <w:t>или</w:t>
      </w:r>
      <w:r w:rsidRPr="006F1698">
        <w:rPr>
          <w:spacing w:val="-3"/>
        </w:rPr>
        <w:t xml:space="preserve"> </w:t>
      </w:r>
      <w:r w:rsidRPr="006F1698">
        <w:t>опорных</w:t>
      </w:r>
      <w:r w:rsidRPr="006F1698">
        <w:rPr>
          <w:spacing w:val="-2"/>
        </w:rPr>
        <w:t xml:space="preserve"> </w:t>
      </w:r>
      <w:r w:rsidRPr="006F1698">
        <w:t>слов</w:t>
      </w:r>
      <w:r w:rsidRPr="006F1698">
        <w:rPr>
          <w:spacing w:val="-6"/>
        </w:rPr>
        <w:t xml:space="preserve"> </w:t>
      </w:r>
      <w:r w:rsidRPr="006F1698">
        <w:t>изученные</w:t>
      </w:r>
      <w:r w:rsidRPr="006F1698">
        <w:rPr>
          <w:spacing w:val="-5"/>
        </w:rPr>
        <w:t xml:space="preserve"> </w:t>
      </w:r>
      <w:r w:rsidRPr="006F1698">
        <w:t>природные</w:t>
      </w:r>
      <w:r w:rsidRPr="006F1698">
        <w:rPr>
          <w:spacing w:val="-5"/>
        </w:rPr>
        <w:t xml:space="preserve"> </w:t>
      </w:r>
      <w:r w:rsidRPr="006F1698">
        <w:t>объекты</w:t>
      </w:r>
      <w:r w:rsidRPr="006F1698">
        <w:rPr>
          <w:spacing w:val="-5"/>
        </w:rPr>
        <w:t xml:space="preserve"> </w:t>
      </w:r>
      <w:r w:rsidRPr="006F1698">
        <w:t>и</w:t>
      </w:r>
      <w:r w:rsidRPr="006F1698">
        <w:rPr>
          <w:spacing w:val="-3"/>
        </w:rPr>
        <w:t xml:space="preserve"> </w:t>
      </w:r>
      <w:r w:rsidRPr="006F1698">
        <w:t>явления,</w:t>
      </w:r>
      <w:r w:rsidRPr="006F1698">
        <w:rPr>
          <w:spacing w:val="-4"/>
        </w:rPr>
        <w:t xml:space="preserve"> </w:t>
      </w:r>
      <w:r w:rsidRPr="006F1698">
        <w:t>в</w:t>
      </w:r>
      <w:r w:rsidRPr="006F1698">
        <w:rPr>
          <w:spacing w:val="-6"/>
        </w:rPr>
        <w:t xml:space="preserve"> </w:t>
      </w:r>
      <w:r w:rsidRPr="006F1698">
        <w:t>том</w:t>
      </w:r>
      <w:r w:rsidRPr="006F1698">
        <w:rPr>
          <w:spacing w:val="-5"/>
        </w:rPr>
        <w:t xml:space="preserve"> </w:t>
      </w:r>
      <w:r w:rsidRPr="006F1698">
        <w:t>числе звёзды, созвездия, планеты; группировать изученные объекты живой и неживой природы по предложенным признакам; сравнивать объекты живой и неживой природы на основе внешних признаков; ориентироваться на местности по местным природным признакам, Солнцу, компасу; создавать по заданному плану развёрнутые высказывания о природе и обществе; использовать для ответов на вопросы небольшие тексты о природе и обществе; соблюдать правила</w:t>
      </w:r>
      <w:r w:rsidRPr="006F1698">
        <w:rPr>
          <w:spacing w:val="-2"/>
        </w:rPr>
        <w:t xml:space="preserve"> </w:t>
      </w:r>
      <w:r w:rsidRPr="006F1698">
        <w:t>нравственного</w:t>
      </w:r>
      <w:r w:rsidRPr="006F1698">
        <w:rPr>
          <w:spacing w:val="-1"/>
        </w:rPr>
        <w:t xml:space="preserve"> </w:t>
      </w:r>
      <w:r w:rsidRPr="006F1698">
        <w:t>поведения</w:t>
      </w:r>
      <w:r w:rsidRPr="006F1698">
        <w:rPr>
          <w:spacing w:val="-1"/>
        </w:rPr>
        <w:t xml:space="preserve"> </w:t>
      </w:r>
      <w:r w:rsidRPr="006F1698">
        <w:t>в</w:t>
      </w:r>
      <w:r w:rsidRPr="006F1698">
        <w:rPr>
          <w:spacing w:val="-2"/>
        </w:rPr>
        <w:t xml:space="preserve"> </w:t>
      </w:r>
      <w:r w:rsidRPr="006F1698">
        <w:t>социуме</w:t>
      </w:r>
      <w:r w:rsidRPr="006F1698">
        <w:rPr>
          <w:spacing w:val="-2"/>
        </w:rPr>
        <w:t xml:space="preserve"> </w:t>
      </w:r>
      <w:r w:rsidRPr="006F1698">
        <w:t>и в</w:t>
      </w:r>
      <w:r w:rsidRPr="006F1698">
        <w:rPr>
          <w:spacing w:val="-2"/>
        </w:rPr>
        <w:t xml:space="preserve"> </w:t>
      </w:r>
      <w:r w:rsidRPr="006F1698">
        <w:t>природе,</w:t>
      </w:r>
      <w:r w:rsidRPr="006F1698">
        <w:rPr>
          <w:spacing w:val="-1"/>
        </w:rPr>
        <w:t xml:space="preserve"> </w:t>
      </w:r>
      <w:r w:rsidRPr="006F1698">
        <w:t>оценивать примеры</w:t>
      </w:r>
      <w:r w:rsidRPr="006F1698">
        <w:rPr>
          <w:spacing w:val="-1"/>
        </w:rPr>
        <w:t xml:space="preserve"> </w:t>
      </w:r>
      <w:r w:rsidRPr="006F1698">
        <w:t>положительного и негативного отношения к объектам природы, проявления внимания, помощи людям, нуждающимся</w:t>
      </w:r>
      <w:r w:rsidRPr="006F1698">
        <w:rPr>
          <w:spacing w:val="-3"/>
        </w:rPr>
        <w:t xml:space="preserve"> </w:t>
      </w:r>
      <w:r w:rsidRPr="006F1698">
        <w:t>в</w:t>
      </w:r>
      <w:r w:rsidRPr="006F1698">
        <w:rPr>
          <w:spacing w:val="-2"/>
        </w:rPr>
        <w:t xml:space="preserve"> </w:t>
      </w:r>
      <w:r w:rsidRPr="006F1698">
        <w:t>ней;</w:t>
      </w:r>
      <w:r w:rsidRPr="006F1698">
        <w:rPr>
          <w:spacing w:val="-3"/>
        </w:rPr>
        <w:t xml:space="preserve"> </w:t>
      </w:r>
      <w:r w:rsidRPr="006F1698">
        <w:t>соблюдать</w:t>
      </w:r>
      <w:r w:rsidRPr="006F1698">
        <w:rPr>
          <w:spacing w:val="-2"/>
        </w:rPr>
        <w:t xml:space="preserve"> </w:t>
      </w:r>
      <w:r w:rsidRPr="006F1698">
        <w:t>правила</w:t>
      </w:r>
      <w:r w:rsidRPr="006F1698">
        <w:rPr>
          <w:spacing w:val="-4"/>
        </w:rPr>
        <w:t xml:space="preserve"> </w:t>
      </w:r>
      <w:r w:rsidRPr="006F1698">
        <w:t>безопасного</w:t>
      </w:r>
      <w:r w:rsidRPr="006F1698">
        <w:rPr>
          <w:spacing w:val="-3"/>
        </w:rPr>
        <w:t xml:space="preserve"> </w:t>
      </w:r>
      <w:r w:rsidRPr="006F1698">
        <w:t>поведения</w:t>
      </w:r>
      <w:r w:rsidRPr="006F1698">
        <w:rPr>
          <w:spacing w:val="-3"/>
        </w:rPr>
        <w:t xml:space="preserve"> </w:t>
      </w:r>
      <w:r w:rsidRPr="006F1698">
        <w:t>в</w:t>
      </w:r>
      <w:r w:rsidRPr="006F1698">
        <w:rPr>
          <w:spacing w:val="-4"/>
        </w:rPr>
        <w:t xml:space="preserve"> </w:t>
      </w:r>
      <w:r w:rsidRPr="006F1698">
        <w:t>школе,</w:t>
      </w:r>
      <w:r w:rsidRPr="006F1698">
        <w:rPr>
          <w:spacing w:val="-3"/>
        </w:rPr>
        <w:t xml:space="preserve"> </w:t>
      </w:r>
      <w:r w:rsidRPr="006F1698">
        <w:t>правила</w:t>
      </w:r>
      <w:r w:rsidRPr="006F1698">
        <w:rPr>
          <w:spacing w:val="-4"/>
        </w:rPr>
        <w:t xml:space="preserve"> </w:t>
      </w:r>
      <w:r w:rsidRPr="006F1698">
        <w:t>безопасного поведения пассажира наземного транспорта и метро; соблюдать режим дня и питания; безопасно</w:t>
      </w:r>
      <w:r w:rsidRPr="006F1698">
        <w:rPr>
          <w:spacing w:val="-4"/>
        </w:rPr>
        <w:t xml:space="preserve"> </w:t>
      </w:r>
      <w:r w:rsidRPr="006F1698">
        <w:t>использовать</w:t>
      </w:r>
      <w:r w:rsidRPr="006F1698">
        <w:rPr>
          <w:spacing w:val="-5"/>
        </w:rPr>
        <w:t xml:space="preserve"> </w:t>
      </w:r>
      <w:r w:rsidRPr="006F1698">
        <w:t>мессенджеры</w:t>
      </w:r>
      <w:r w:rsidRPr="006F1698">
        <w:rPr>
          <w:spacing w:val="-4"/>
        </w:rPr>
        <w:t xml:space="preserve"> </w:t>
      </w:r>
      <w:r w:rsidRPr="006F1698">
        <w:t>в условиях</w:t>
      </w:r>
      <w:r w:rsidRPr="006F1698">
        <w:rPr>
          <w:spacing w:val="-4"/>
        </w:rPr>
        <w:t xml:space="preserve"> </w:t>
      </w:r>
      <w:r w:rsidRPr="006F1698">
        <w:t>контролируемого</w:t>
      </w:r>
      <w:r w:rsidRPr="006F1698">
        <w:rPr>
          <w:spacing w:val="-4"/>
        </w:rPr>
        <w:t xml:space="preserve"> </w:t>
      </w:r>
      <w:r w:rsidRPr="006F1698">
        <w:t>доступа</w:t>
      </w:r>
      <w:r w:rsidRPr="006F1698">
        <w:rPr>
          <w:spacing w:val="-5"/>
        </w:rPr>
        <w:t xml:space="preserve"> </w:t>
      </w:r>
      <w:r w:rsidRPr="006F1698">
        <w:t>в</w:t>
      </w:r>
      <w:r w:rsidRPr="006F1698">
        <w:rPr>
          <w:spacing w:val="-5"/>
        </w:rPr>
        <w:t xml:space="preserve"> </w:t>
      </w:r>
      <w:r w:rsidRPr="006F1698">
        <w:t>информационно- коммуникационную сеть «Интернет»; безопасно осуществлять коммуникацию в школьных сообществах с помощью учителя (при необходимости).</w:t>
      </w:r>
    </w:p>
    <w:p w:rsidR="00413139" w:rsidRPr="006F1698" w:rsidRDefault="0033326F" w:rsidP="001A1556">
      <w:pPr>
        <w:pStyle w:val="a4"/>
        <w:ind w:right="538"/>
        <w:jc w:val="left"/>
      </w:pPr>
      <w:r w:rsidRPr="006F1698">
        <w:t>Предметные результаты изучения окружающего мира. К концу обучения в 3 классе обучающийся научится: различать государственную символику</w:t>
      </w:r>
      <w:r w:rsidRPr="006F1698">
        <w:rPr>
          <w:spacing w:val="-1"/>
        </w:rPr>
        <w:t xml:space="preserve"> </w:t>
      </w:r>
      <w:r w:rsidRPr="006F1698">
        <w:t>Российской Федерации (гимн, герб, флаг); проявлять уважение к государственным символам России и своего региона; проявлять уважение к семейным ценностям и традициям, традициям своего народа и других народов; соблюдать правила нравственного поведения в социуме; 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 прикладного искусства; проявлять интерес и уважение к истории и культуре народов России; показывать на карте мира материки, изученные страны мира; различать расходы и доходы семейного бюджета; распознавать изученные объекты природы поих описанию, рисункам и фотографиям, различать их в окружающем мире; 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 группировать изученные объекты живой и неживой природы, проводить простейшую классификацию; сравнивать по заданному количеству признаков объекты живой и неживой природы; описывать на основе предложенного плана изученные объекты и явления природы, выделяя их существенные признаки и характерные свойства; использовать различные источники</w:t>
      </w:r>
      <w:r w:rsidRPr="006F1698">
        <w:rPr>
          <w:spacing w:val="-12"/>
        </w:rPr>
        <w:t xml:space="preserve"> </w:t>
      </w:r>
      <w:r w:rsidRPr="006F1698">
        <w:t>информации</w:t>
      </w:r>
      <w:r w:rsidRPr="006F1698">
        <w:rPr>
          <w:spacing w:val="-12"/>
        </w:rPr>
        <w:t xml:space="preserve"> </w:t>
      </w:r>
      <w:r w:rsidRPr="006F1698">
        <w:t>о</w:t>
      </w:r>
      <w:r w:rsidRPr="006F1698">
        <w:rPr>
          <w:spacing w:val="-11"/>
        </w:rPr>
        <w:t xml:space="preserve"> </w:t>
      </w:r>
      <w:r w:rsidRPr="006F1698">
        <w:t>природе</w:t>
      </w:r>
      <w:r w:rsidRPr="006F1698">
        <w:rPr>
          <w:spacing w:val="-12"/>
        </w:rPr>
        <w:t xml:space="preserve"> </w:t>
      </w:r>
      <w:r w:rsidRPr="006F1698">
        <w:t>и</w:t>
      </w:r>
      <w:r w:rsidRPr="006F1698">
        <w:rPr>
          <w:spacing w:val="-9"/>
        </w:rPr>
        <w:t xml:space="preserve"> </w:t>
      </w:r>
      <w:r w:rsidRPr="006F1698">
        <w:t>обществе</w:t>
      </w:r>
      <w:r w:rsidRPr="006F1698">
        <w:rPr>
          <w:spacing w:val="-12"/>
        </w:rPr>
        <w:t xml:space="preserve"> </w:t>
      </w:r>
      <w:r w:rsidRPr="006F1698">
        <w:t>для</w:t>
      </w:r>
      <w:r w:rsidRPr="006F1698">
        <w:rPr>
          <w:spacing w:val="-10"/>
        </w:rPr>
        <w:t xml:space="preserve"> </w:t>
      </w:r>
      <w:r w:rsidRPr="006F1698">
        <w:t>поиска</w:t>
      </w:r>
      <w:r w:rsidRPr="006F1698">
        <w:rPr>
          <w:spacing w:val="-14"/>
        </w:rPr>
        <w:t xml:space="preserve"> </w:t>
      </w:r>
      <w:r w:rsidRPr="006F1698">
        <w:t>и</w:t>
      </w:r>
      <w:r w:rsidRPr="006F1698">
        <w:rPr>
          <w:spacing w:val="-12"/>
        </w:rPr>
        <w:t xml:space="preserve"> </w:t>
      </w:r>
      <w:r w:rsidRPr="006F1698">
        <w:t>извлечения</w:t>
      </w:r>
      <w:r w:rsidRPr="006F1698">
        <w:rPr>
          <w:spacing w:val="-13"/>
        </w:rPr>
        <w:t xml:space="preserve"> </w:t>
      </w:r>
      <w:r w:rsidRPr="006F1698">
        <w:t>информации,</w:t>
      </w:r>
      <w:r w:rsidRPr="006F1698">
        <w:rPr>
          <w:spacing w:val="-11"/>
        </w:rPr>
        <w:t xml:space="preserve"> </w:t>
      </w:r>
      <w:r w:rsidRPr="006F1698">
        <w:t>ответов</w:t>
      </w:r>
      <w:r w:rsidRPr="006F1698">
        <w:rPr>
          <w:spacing w:val="-11"/>
        </w:rPr>
        <w:t xml:space="preserve"> </w:t>
      </w:r>
      <w:r w:rsidRPr="006F1698">
        <w:t>на вопросы; использовать знания о взаимосвязях в природе, связи человека и природы для объяснения</w:t>
      </w:r>
      <w:r w:rsidRPr="006F1698">
        <w:rPr>
          <w:spacing w:val="36"/>
        </w:rPr>
        <w:t xml:space="preserve"> </w:t>
      </w:r>
      <w:r w:rsidRPr="006F1698">
        <w:t>простейших</w:t>
      </w:r>
      <w:r w:rsidRPr="006F1698">
        <w:rPr>
          <w:spacing w:val="40"/>
        </w:rPr>
        <w:t xml:space="preserve"> </w:t>
      </w:r>
      <w:r w:rsidRPr="006F1698">
        <w:t>явлений</w:t>
      </w:r>
      <w:r w:rsidRPr="006F1698">
        <w:rPr>
          <w:spacing w:val="40"/>
        </w:rPr>
        <w:t xml:space="preserve"> </w:t>
      </w:r>
      <w:r w:rsidRPr="006F1698">
        <w:t>и</w:t>
      </w:r>
      <w:r w:rsidRPr="006F1698">
        <w:rPr>
          <w:spacing w:val="37"/>
        </w:rPr>
        <w:t xml:space="preserve"> </w:t>
      </w:r>
      <w:r w:rsidRPr="006F1698">
        <w:t>процессов</w:t>
      </w:r>
      <w:r w:rsidRPr="006F1698">
        <w:rPr>
          <w:spacing w:val="38"/>
        </w:rPr>
        <w:t xml:space="preserve"> </w:t>
      </w:r>
      <w:r w:rsidRPr="006F1698">
        <w:t>в</w:t>
      </w:r>
      <w:r w:rsidRPr="006F1698">
        <w:rPr>
          <w:spacing w:val="38"/>
        </w:rPr>
        <w:t xml:space="preserve"> </w:t>
      </w:r>
      <w:r w:rsidRPr="006F1698">
        <w:t>природе,</w:t>
      </w:r>
      <w:r w:rsidRPr="006F1698">
        <w:rPr>
          <w:spacing w:val="39"/>
        </w:rPr>
        <w:t xml:space="preserve"> </w:t>
      </w:r>
      <w:r w:rsidRPr="006F1698">
        <w:t>организме</w:t>
      </w:r>
      <w:r w:rsidRPr="006F1698">
        <w:rPr>
          <w:spacing w:val="37"/>
        </w:rPr>
        <w:t xml:space="preserve"> </w:t>
      </w:r>
      <w:r w:rsidRPr="006F1698">
        <w:t>человека;</w:t>
      </w:r>
      <w:r w:rsidRPr="006F1698">
        <w:rPr>
          <w:spacing w:val="39"/>
        </w:rPr>
        <w:t xml:space="preserve"> </w:t>
      </w:r>
      <w:r w:rsidRPr="006F1698">
        <w:rPr>
          <w:spacing w:val="-2"/>
        </w:rPr>
        <w:t>фиксировать</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8" w:firstLine="0"/>
        <w:jc w:val="left"/>
      </w:pPr>
      <w:r w:rsidRPr="006F1698">
        <w:lastRenderedPageBreak/>
        <w:t>результаты наблюдений, опытной работы, в процессе коллективной деятельности обобщать полученные результаты и делать выводы; создавать по заданному плану собственные развёрнутые высказывания о природе, человеке и обществе, сопровождая выступление иллюстрациями (презентацией); соблюдать правила безопасного поведения пассажира железнодорожного, водного и авиатранспорта; соблюдать основы здорового образа жизни, в том числе требования к двигательной активности и принципы здорового питания; соблюдать основы</w:t>
      </w:r>
      <w:r w:rsidRPr="006F1698">
        <w:rPr>
          <w:spacing w:val="-15"/>
        </w:rPr>
        <w:t xml:space="preserve"> </w:t>
      </w:r>
      <w:r w:rsidRPr="006F1698">
        <w:t>профилактики</w:t>
      </w:r>
      <w:r w:rsidRPr="006F1698">
        <w:rPr>
          <w:spacing w:val="-15"/>
        </w:rPr>
        <w:t xml:space="preserve"> </w:t>
      </w:r>
      <w:r w:rsidRPr="006F1698">
        <w:t>заболеваний;</w:t>
      </w:r>
      <w:r w:rsidRPr="006F1698">
        <w:rPr>
          <w:spacing w:val="-15"/>
        </w:rPr>
        <w:t xml:space="preserve"> </w:t>
      </w:r>
      <w:r w:rsidRPr="006F1698">
        <w:t>соблюдать</w:t>
      </w:r>
      <w:r w:rsidRPr="006F1698">
        <w:rPr>
          <w:spacing w:val="-15"/>
        </w:rPr>
        <w:t xml:space="preserve"> </w:t>
      </w:r>
      <w:r w:rsidRPr="006F1698">
        <w:t>правила</w:t>
      </w:r>
      <w:r w:rsidRPr="006F1698">
        <w:rPr>
          <w:spacing w:val="-15"/>
        </w:rPr>
        <w:t xml:space="preserve"> </w:t>
      </w:r>
      <w:r w:rsidRPr="006F1698">
        <w:t>безопасного</w:t>
      </w:r>
      <w:r w:rsidRPr="006F1698">
        <w:rPr>
          <w:spacing w:val="-15"/>
        </w:rPr>
        <w:t xml:space="preserve"> </w:t>
      </w:r>
      <w:r w:rsidRPr="006F1698">
        <w:t>поведения</w:t>
      </w:r>
      <w:r w:rsidRPr="006F1698">
        <w:rPr>
          <w:spacing w:val="-15"/>
        </w:rPr>
        <w:t xml:space="preserve"> </w:t>
      </w:r>
      <w:r w:rsidRPr="006F1698">
        <w:t>во</w:t>
      </w:r>
      <w:r w:rsidRPr="006F1698">
        <w:rPr>
          <w:spacing w:val="-15"/>
        </w:rPr>
        <w:t xml:space="preserve"> </w:t>
      </w:r>
      <w:r w:rsidRPr="006F1698">
        <w:t>дворе</w:t>
      </w:r>
      <w:r w:rsidRPr="006F1698">
        <w:rPr>
          <w:spacing w:val="-15"/>
        </w:rPr>
        <w:t xml:space="preserve"> </w:t>
      </w:r>
      <w:r w:rsidRPr="006F1698">
        <w:t>жилого дома; соблюдать правила нравственного поведения на природе; безопасно использовать персональные данные в условиях контролируемого доступа в информационно- коммуникационную сеть «Интернет»; ориентироваться в возможных мошеннических действиях при общении в мессенджерах.</w:t>
      </w:r>
    </w:p>
    <w:p w:rsidR="00413139" w:rsidRPr="006F1698" w:rsidRDefault="0033326F" w:rsidP="001A1556">
      <w:pPr>
        <w:pStyle w:val="a4"/>
        <w:spacing w:before="1"/>
        <w:ind w:right="537"/>
        <w:jc w:val="left"/>
      </w:pPr>
      <w:r w:rsidRPr="006F1698">
        <w:t>Предметные результаты изучения окружающего мира. К концу обучения в 4 классе обучающийся научится: 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показывать на физической карте изученные крупные географические объекты России (горы, равнины, реки, озёра, моря, омывающие территорию России); показывать на</w:t>
      </w:r>
      <w:r w:rsidRPr="006F1698">
        <w:rPr>
          <w:spacing w:val="-3"/>
        </w:rPr>
        <w:t xml:space="preserve"> </w:t>
      </w:r>
      <w:r w:rsidRPr="006F1698">
        <w:t>исторической карте</w:t>
      </w:r>
      <w:r w:rsidRPr="006F1698">
        <w:rPr>
          <w:spacing w:val="-1"/>
        </w:rPr>
        <w:t xml:space="preserve"> </w:t>
      </w:r>
      <w:r w:rsidRPr="006F1698">
        <w:t>места</w:t>
      </w:r>
      <w:r w:rsidRPr="006F1698">
        <w:rPr>
          <w:spacing w:val="-1"/>
        </w:rPr>
        <w:t xml:space="preserve"> </w:t>
      </w:r>
      <w:r w:rsidRPr="006F1698">
        <w:t>изученных исторических событий;</w:t>
      </w:r>
      <w:r w:rsidRPr="006F1698">
        <w:rPr>
          <w:spacing w:val="-2"/>
        </w:rPr>
        <w:t xml:space="preserve"> </w:t>
      </w:r>
      <w:r w:rsidRPr="006F1698">
        <w:t>находить место</w:t>
      </w:r>
      <w:r w:rsidRPr="006F1698">
        <w:rPr>
          <w:spacing w:val="-15"/>
        </w:rPr>
        <w:t xml:space="preserve"> </w:t>
      </w:r>
      <w:r w:rsidRPr="006F1698">
        <w:t>изученных</w:t>
      </w:r>
      <w:r w:rsidRPr="006F1698">
        <w:rPr>
          <w:spacing w:val="-15"/>
        </w:rPr>
        <w:t xml:space="preserve"> </w:t>
      </w:r>
      <w:r w:rsidRPr="006F1698">
        <w:t>событий</w:t>
      </w:r>
      <w:r w:rsidRPr="006F1698">
        <w:rPr>
          <w:spacing w:val="-15"/>
        </w:rPr>
        <w:t xml:space="preserve"> </w:t>
      </w:r>
      <w:r w:rsidRPr="006F1698">
        <w:t>на</w:t>
      </w:r>
      <w:r w:rsidRPr="006F1698">
        <w:rPr>
          <w:spacing w:val="-15"/>
        </w:rPr>
        <w:t xml:space="preserve"> </w:t>
      </w:r>
      <w:r w:rsidRPr="006F1698">
        <w:t>«ленте</w:t>
      </w:r>
      <w:r w:rsidRPr="006F1698">
        <w:rPr>
          <w:spacing w:val="-15"/>
        </w:rPr>
        <w:t xml:space="preserve"> </w:t>
      </w:r>
      <w:r w:rsidRPr="006F1698">
        <w:t>времени»;</w:t>
      </w:r>
      <w:r w:rsidRPr="006F1698">
        <w:rPr>
          <w:spacing w:val="-13"/>
        </w:rPr>
        <w:t xml:space="preserve"> </w:t>
      </w:r>
      <w:r w:rsidRPr="006F1698">
        <w:t>знать</w:t>
      </w:r>
      <w:r w:rsidRPr="006F1698">
        <w:rPr>
          <w:spacing w:val="-15"/>
        </w:rPr>
        <w:t xml:space="preserve"> </w:t>
      </w:r>
      <w:r w:rsidRPr="006F1698">
        <w:t>основные</w:t>
      </w:r>
      <w:r w:rsidRPr="006F1698">
        <w:rPr>
          <w:spacing w:val="-15"/>
        </w:rPr>
        <w:t xml:space="preserve"> </w:t>
      </w:r>
      <w:r w:rsidRPr="006F1698">
        <w:t>права</w:t>
      </w:r>
      <w:r w:rsidRPr="006F1698">
        <w:rPr>
          <w:spacing w:val="-15"/>
        </w:rPr>
        <w:t xml:space="preserve"> </w:t>
      </w:r>
      <w:r w:rsidRPr="006F1698">
        <w:t>и</w:t>
      </w:r>
      <w:r w:rsidRPr="006F1698">
        <w:rPr>
          <w:spacing w:val="-14"/>
        </w:rPr>
        <w:t xml:space="preserve"> </w:t>
      </w:r>
      <w:r w:rsidRPr="006F1698">
        <w:t>обязанности</w:t>
      </w:r>
      <w:r w:rsidRPr="006F1698">
        <w:rPr>
          <w:spacing w:val="-15"/>
        </w:rPr>
        <w:t xml:space="preserve"> </w:t>
      </w:r>
      <w:r w:rsidRPr="006F1698">
        <w:t>гражданина Российской</w:t>
      </w:r>
      <w:r w:rsidRPr="006F1698">
        <w:rPr>
          <w:spacing w:val="-8"/>
        </w:rPr>
        <w:t xml:space="preserve"> </w:t>
      </w:r>
      <w:r w:rsidRPr="006F1698">
        <w:t>Федерации;</w:t>
      </w:r>
      <w:r w:rsidRPr="006F1698">
        <w:rPr>
          <w:spacing w:val="-11"/>
        </w:rPr>
        <w:t xml:space="preserve"> </w:t>
      </w:r>
      <w:r w:rsidRPr="006F1698">
        <w:t>соотносить</w:t>
      </w:r>
      <w:r w:rsidRPr="006F1698">
        <w:rPr>
          <w:spacing w:val="-8"/>
        </w:rPr>
        <w:t xml:space="preserve"> </w:t>
      </w:r>
      <w:r w:rsidRPr="006F1698">
        <w:t>изученные</w:t>
      </w:r>
      <w:r w:rsidRPr="006F1698">
        <w:rPr>
          <w:spacing w:val="-8"/>
        </w:rPr>
        <w:t xml:space="preserve"> </w:t>
      </w:r>
      <w:r w:rsidRPr="006F1698">
        <w:t>исторические</w:t>
      </w:r>
      <w:r w:rsidRPr="006F1698">
        <w:rPr>
          <w:spacing w:val="-10"/>
        </w:rPr>
        <w:t xml:space="preserve"> </w:t>
      </w:r>
      <w:r w:rsidRPr="006F1698">
        <w:t>события</w:t>
      </w:r>
      <w:r w:rsidRPr="006F1698">
        <w:rPr>
          <w:spacing w:val="-9"/>
        </w:rPr>
        <w:t xml:space="preserve"> </w:t>
      </w:r>
      <w:r w:rsidRPr="006F1698">
        <w:t>и</w:t>
      </w:r>
      <w:r w:rsidRPr="006F1698">
        <w:rPr>
          <w:spacing w:val="-8"/>
        </w:rPr>
        <w:t xml:space="preserve"> </w:t>
      </w:r>
      <w:r w:rsidRPr="006F1698">
        <w:t>исторических</w:t>
      </w:r>
      <w:r w:rsidRPr="006F1698">
        <w:rPr>
          <w:spacing w:val="-7"/>
        </w:rPr>
        <w:t xml:space="preserve"> </w:t>
      </w:r>
      <w:r w:rsidRPr="006F1698">
        <w:t>деятелей веками и периодами истории России; рассказывать о государственных праздниках России, наиболее важных событиях истории России, наиболее известных российских исторических деятелях</w:t>
      </w:r>
      <w:r w:rsidRPr="006F1698">
        <w:rPr>
          <w:spacing w:val="-15"/>
        </w:rPr>
        <w:t xml:space="preserve"> </w:t>
      </w:r>
      <w:r w:rsidRPr="006F1698">
        <w:t>разных</w:t>
      </w:r>
      <w:r w:rsidRPr="006F1698">
        <w:rPr>
          <w:spacing w:val="-15"/>
        </w:rPr>
        <w:t xml:space="preserve"> </w:t>
      </w:r>
      <w:r w:rsidRPr="006F1698">
        <w:t>периодов,</w:t>
      </w:r>
      <w:r w:rsidRPr="006F1698">
        <w:rPr>
          <w:spacing w:val="-15"/>
        </w:rPr>
        <w:t xml:space="preserve"> </w:t>
      </w:r>
      <w:r w:rsidRPr="006F1698">
        <w:t>достопримечательностях</w:t>
      </w:r>
      <w:r w:rsidRPr="006F1698">
        <w:rPr>
          <w:spacing w:val="-15"/>
        </w:rPr>
        <w:t xml:space="preserve"> </w:t>
      </w:r>
      <w:r w:rsidRPr="006F1698">
        <w:t>столицы</w:t>
      </w:r>
      <w:r w:rsidRPr="006F1698">
        <w:rPr>
          <w:spacing w:val="-15"/>
        </w:rPr>
        <w:t xml:space="preserve"> </w:t>
      </w:r>
      <w:r w:rsidRPr="006F1698">
        <w:t>России</w:t>
      </w:r>
      <w:r w:rsidRPr="006F1698">
        <w:rPr>
          <w:spacing w:val="-15"/>
        </w:rPr>
        <w:t xml:space="preserve"> </w:t>
      </w:r>
      <w:r w:rsidRPr="006F1698">
        <w:t>и</w:t>
      </w:r>
      <w:r w:rsidRPr="006F1698">
        <w:rPr>
          <w:spacing w:val="-15"/>
        </w:rPr>
        <w:t xml:space="preserve"> </w:t>
      </w:r>
      <w:r w:rsidRPr="006F1698">
        <w:t>родного</w:t>
      </w:r>
      <w:r w:rsidRPr="006F1698">
        <w:rPr>
          <w:spacing w:val="-15"/>
        </w:rPr>
        <w:t xml:space="preserve"> </w:t>
      </w:r>
      <w:r w:rsidRPr="006F1698">
        <w:t>края;</w:t>
      </w:r>
      <w:r w:rsidRPr="006F1698">
        <w:rPr>
          <w:spacing w:val="-15"/>
        </w:rPr>
        <w:t xml:space="preserve"> </w:t>
      </w:r>
      <w:r w:rsidRPr="006F1698">
        <w:t>описывать на</w:t>
      </w:r>
      <w:r w:rsidRPr="006F1698">
        <w:rPr>
          <w:spacing w:val="-10"/>
        </w:rPr>
        <w:t xml:space="preserve"> </w:t>
      </w:r>
      <w:r w:rsidRPr="006F1698">
        <w:t>основе</w:t>
      </w:r>
      <w:r w:rsidRPr="006F1698">
        <w:rPr>
          <w:spacing w:val="-10"/>
        </w:rPr>
        <w:t xml:space="preserve"> </w:t>
      </w:r>
      <w:r w:rsidRPr="006F1698">
        <w:t>предложенного</w:t>
      </w:r>
      <w:r w:rsidRPr="006F1698">
        <w:rPr>
          <w:spacing w:val="-9"/>
        </w:rPr>
        <w:t xml:space="preserve"> </w:t>
      </w:r>
      <w:r w:rsidRPr="006F1698">
        <w:t>плана</w:t>
      </w:r>
      <w:r w:rsidRPr="006F1698">
        <w:rPr>
          <w:spacing w:val="-10"/>
        </w:rPr>
        <w:t xml:space="preserve"> </w:t>
      </w:r>
      <w:r w:rsidRPr="006F1698">
        <w:t>изученные</w:t>
      </w:r>
      <w:r w:rsidRPr="006F1698">
        <w:rPr>
          <w:spacing w:val="-10"/>
        </w:rPr>
        <w:t xml:space="preserve"> </w:t>
      </w:r>
      <w:r w:rsidRPr="006F1698">
        <w:t>объекты,</w:t>
      </w:r>
      <w:r w:rsidRPr="006F1698">
        <w:rPr>
          <w:spacing w:val="-9"/>
        </w:rPr>
        <w:t xml:space="preserve"> </w:t>
      </w:r>
      <w:r w:rsidRPr="006F1698">
        <w:t>выделяя</w:t>
      </w:r>
      <w:r w:rsidRPr="006F1698">
        <w:rPr>
          <w:spacing w:val="-9"/>
        </w:rPr>
        <w:t xml:space="preserve"> </w:t>
      </w:r>
      <w:r w:rsidRPr="006F1698">
        <w:t>их</w:t>
      </w:r>
      <w:r w:rsidRPr="006F1698">
        <w:rPr>
          <w:spacing w:val="-7"/>
        </w:rPr>
        <w:t xml:space="preserve"> </w:t>
      </w:r>
      <w:r w:rsidRPr="006F1698">
        <w:t>существенные</w:t>
      </w:r>
      <w:r w:rsidRPr="006F1698">
        <w:rPr>
          <w:spacing w:val="-10"/>
        </w:rPr>
        <w:t xml:space="preserve"> </w:t>
      </w:r>
      <w:r w:rsidRPr="006F1698">
        <w:t>признаки,</w:t>
      </w:r>
      <w:r w:rsidRPr="006F1698">
        <w:rPr>
          <w:spacing w:val="-9"/>
        </w:rPr>
        <w:t xml:space="preserve"> </w:t>
      </w:r>
      <w:r w:rsidRPr="006F1698">
        <w:t>в</w:t>
      </w:r>
      <w:r w:rsidRPr="006F1698">
        <w:rPr>
          <w:spacing w:val="-11"/>
        </w:rPr>
        <w:t xml:space="preserve"> </w:t>
      </w:r>
      <w:r w:rsidRPr="006F1698">
        <w:t>том числе государственную символику России и своего региона; 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 распознавать изученные объекты и явления живой и неживой природы по их описанию, рисункам и фотографиям, различать их в окружающем мире; группировать изученные объекты живой и неживой природы, самостоятельно выбирая признак для группировки; проводить простейшие классификации; сравнивать объекты живой и неживой природы на основе их внешних признаков и известных характерных свойств; 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 называть наиболее значимые природные объекты Всемирного наследия в России</w:t>
      </w:r>
      <w:r w:rsidRPr="006F1698">
        <w:rPr>
          <w:spacing w:val="-3"/>
        </w:rPr>
        <w:t xml:space="preserve"> </w:t>
      </w:r>
      <w:r w:rsidRPr="006F1698">
        <w:t>и</w:t>
      </w:r>
      <w:r w:rsidRPr="006F1698">
        <w:rPr>
          <w:spacing w:val="-3"/>
        </w:rPr>
        <w:t xml:space="preserve"> </w:t>
      </w:r>
      <w:r w:rsidRPr="006F1698">
        <w:t>за</w:t>
      </w:r>
      <w:r w:rsidRPr="006F1698">
        <w:rPr>
          <w:spacing w:val="-5"/>
        </w:rPr>
        <w:t xml:space="preserve"> </w:t>
      </w:r>
      <w:r w:rsidRPr="006F1698">
        <w:t>рубежом</w:t>
      </w:r>
      <w:r w:rsidRPr="006F1698">
        <w:rPr>
          <w:spacing w:val="-5"/>
        </w:rPr>
        <w:t xml:space="preserve"> </w:t>
      </w:r>
      <w:r w:rsidRPr="006F1698">
        <w:t>(в</w:t>
      </w:r>
      <w:r w:rsidRPr="006F1698">
        <w:rPr>
          <w:spacing w:val="-3"/>
        </w:rPr>
        <w:t xml:space="preserve"> </w:t>
      </w:r>
      <w:r w:rsidRPr="006F1698">
        <w:t>пределах</w:t>
      </w:r>
      <w:r w:rsidRPr="006F1698">
        <w:rPr>
          <w:spacing w:val="-2"/>
        </w:rPr>
        <w:t xml:space="preserve"> </w:t>
      </w:r>
      <w:r w:rsidRPr="006F1698">
        <w:t>изученного);</w:t>
      </w:r>
      <w:r w:rsidRPr="006F1698">
        <w:rPr>
          <w:spacing w:val="-4"/>
        </w:rPr>
        <w:t xml:space="preserve"> </w:t>
      </w:r>
      <w:r w:rsidRPr="006F1698">
        <w:t>называть</w:t>
      </w:r>
      <w:r w:rsidRPr="006F1698">
        <w:rPr>
          <w:spacing w:val="-3"/>
        </w:rPr>
        <w:t xml:space="preserve"> </w:t>
      </w:r>
      <w:r w:rsidRPr="006F1698">
        <w:t>экологические</w:t>
      </w:r>
      <w:r w:rsidRPr="006F1698">
        <w:rPr>
          <w:spacing w:val="-5"/>
        </w:rPr>
        <w:t xml:space="preserve"> </w:t>
      </w:r>
      <w:r w:rsidRPr="006F1698">
        <w:t>проблемы</w:t>
      </w:r>
      <w:r w:rsidRPr="006F1698">
        <w:rPr>
          <w:spacing w:val="-5"/>
        </w:rPr>
        <w:t xml:space="preserve"> </w:t>
      </w:r>
      <w:r w:rsidRPr="006F1698">
        <w:t>и</w:t>
      </w:r>
      <w:r w:rsidRPr="006F1698">
        <w:rPr>
          <w:spacing w:val="-3"/>
        </w:rPr>
        <w:t xml:space="preserve"> </w:t>
      </w:r>
      <w:r w:rsidRPr="006F1698">
        <w:t>определять пути их решения; создавать по заданному плану собственные развёрнутые высказывания о природе</w:t>
      </w:r>
      <w:r w:rsidRPr="006F1698">
        <w:rPr>
          <w:spacing w:val="-4"/>
        </w:rPr>
        <w:t xml:space="preserve"> </w:t>
      </w:r>
      <w:r w:rsidRPr="006F1698">
        <w:t>и</w:t>
      </w:r>
      <w:r w:rsidRPr="006F1698">
        <w:rPr>
          <w:spacing w:val="-2"/>
        </w:rPr>
        <w:t xml:space="preserve"> </w:t>
      </w:r>
      <w:r w:rsidRPr="006F1698">
        <w:t>обществе;</w:t>
      </w:r>
      <w:r w:rsidRPr="006F1698">
        <w:rPr>
          <w:spacing w:val="-3"/>
        </w:rPr>
        <w:t xml:space="preserve"> </w:t>
      </w:r>
      <w:r w:rsidRPr="006F1698">
        <w:t>использовать</w:t>
      </w:r>
      <w:r w:rsidRPr="006F1698">
        <w:rPr>
          <w:spacing w:val="-3"/>
        </w:rPr>
        <w:t xml:space="preserve"> </w:t>
      </w:r>
      <w:r w:rsidRPr="006F1698">
        <w:t>различные</w:t>
      </w:r>
      <w:r w:rsidRPr="006F1698">
        <w:rPr>
          <w:spacing w:val="-7"/>
        </w:rPr>
        <w:t xml:space="preserve"> </w:t>
      </w:r>
      <w:r w:rsidRPr="006F1698">
        <w:t>источники</w:t>
      </w:r>
      <w:r w:rsidRPr="006F1698">
        <w:rPr>
          <w:spacing w:val="-2"/>
        </w:rPr>
        <w:t xml:space="preserve"> </w:t>
      </w:r>
      <w:r w:rsidRPr="006F1698">
        <w:t>информации</w:t>
      </w:r>
      <w:r w:rsidRPr="006F1698">
        <w:rPr>
          <w:spacing w:val="-5"/>
        </w:rPr>
        <w:t xml:space="preserve"> </w:t>
      </w:r>
      <w:r w:rsidRPr="006F1698">
        <w:t>для</w:t>
      </w:r>
      <w:r w:rsidRPr="006F1698">
        <w:rPr>
          <w:spacing w:val="-3"/>
        </w:rPr>
        <w:t xml:space="preserve"> </w:t>
      </w:r>
      <w:r w:rsidRPr="006F1698">
        <w:t>поиска</w:t>
      </w:r>
      <w:r w:rsidRPr="006F1698">
        <w:rPr>
          <w:spacing w:val="-4"/>
        </w:rPr>
        <w:t xml:space="preserve"> </w:t>
      </w:r>
      <w:r w:rsidRPr="006F1698">
        <w:t>и</w:t>
      </w:r>
      <w:r w:rsidRPr="006F1698">
        <w:rPr>
          <w:spacing w:val="-2"/>
        </w:rPr>
        <w:t xml:space="preserve"> </w:t>
      </w:r>
      <w:r w:rsidRPr="006F1698">
        <w:t>извлечения информации, ответов на вопросы; соблюдать правила нравственного поведения на природе; осознавать возможные последствия вредных привычек для здоровья и жизни человека; соблюдать правила безопасного поведения при использовании объектов транспортной инфраструктуры</w:t>
      </w:r>
      <w:r w:rsidRPr="006F1698">
        <w:rPr>
          <w:spacing w:val="-10"/>
        </w:rPr>
        <w:t xml:space="preserve"> </w:t>
      </w:r>
      <w:r w:rsidRPr="006F1698">
        <w:t>населённого</w:t>
      </w:r>
      <w:r w:rsidRPr="006F1698">
        <w:rPr>
          <w:spacing w:val="-10"/>
        </w:rPr>
        <w:t xml:space="preserve"> </w:t>
      </w:r>
      <w:r w:rsidRPr="006F1698">
        <w:t>пункта,</w:t>
      </w:r>
      <w:r w:rsidRPr="006F1698">
        <w:rPr>
          <w:spacing w:val="-10"/>
        </w:rPr>
        <w:t xml:space="preserve"> </w:t>
      </w:r>
      <w:r w:rsidRPr="006F1698">
        <w:t>в</w:t>
      </w:r>
      <w:r w:rsidRPr="006F1698">
        <w:rPr>
          <w:spacing w:val="-10"/>
        </w:rPr>
        <w:t xml:space="preserve"> </w:t>
      </w:r>
      <w:r w:rsidRPr="006F1698">
        <w:t>театрах,</w:t>
      </w:r>
      <w:r w:rsidRPr="006F1698">
        <w:rPr>
          <w:spacing w:val="-10"/>
        </w:rPr>
        <w:t xml:space="preserve"> </w:t>
      </w:r>
      <w:r w:rsidRPr="006F1698">
        <w:t>кинотеатрах,</w:t>
      </w:r>
      <w:r w:rsidRPr="006F1698">
        <w:rPr>
          <w:spacing w:val="-10"/>
        </w:rPr>
        <w:t xml:space="preserve"> </w:t>
      </w:r>
      <w:r w:rsidRPr="006F1698">
        <w:t>торговых</w:t>
      </w:r>
      <w:r w:rsidRPr="006F1698">
        <w:rPr>
          <w:spacing w:val="-10"/>
        </w:rPr>
        <w:t xml:space="preserve"> </w:t>
      </w:r>
      <w:r w:rsidRPr="006F1698">
        <w:t>центрах,</w:t>
      </w:r>
      <w:r w:rsidRPr="006F1698">
        <w:rPr>
          <w:spacing w:val="-10"/>
        </w:rPr>
        <w:t xml:space="preserve"> </w:t>
      </w:r>
      <w:r w:rsidRPr="006F1698">
        <w:t>парках</w:t>
      </w:r>
      <w:r w:rsidRPr="006F1698">
        <w:rPr>
          <w:spacing w:val="-8"/>
        </w:rPr>
        <w:t xml:space="preserve"> </w:t>
      </w:r>
      <w:r w:rsidRPr="006F1698">
        <w:t>и</w:t>
      </w:r>
      <w:r w:rsidRPr="006F1698">
        <w:rPr>
          <w:spacing w:val="-9"/>
        </w:rPr>
        <w:t xml:space="preserve"> </w:t>
      </w:r>
      <w:r w:rsidRPr="006F1698">
        <w:t>зонах отдыха, учреждениях культуры (музеях, библиотеках и других); соблюдать правила безопасного поведения при езде на велосипеде, самокате и других средствах индивидуальной мобильности;</w:t>
      </w:r>
      <w:r w:rsidRPr="006F1698">
        <w:rPr>
          <w:spacing w:val="-10"/>
        </w:rPr>
        <w:t xml:space="preserve"> </w:t>
      </w:r>
      <w:r w:rsidRPr="006F1698">
        <w:t>осуществлять</w:t>
      </w:r>
      <w:r w:rsidRPr="006F1698">
        <w:rPr>
          <w:spacing w:val="-9"/>
        </w:rPr>
        <w:t xml:space="preserve"> </w:t>
      </w:r>
      <w:r w:rsidRPr="006F1698">
        <w:t>безопасный</w:t>
      </w:r>
      <w:r w:rsidRPr="006F1698">
        <w:rPr>
          <w:spacing w:val="-9"/>
        </w:rPr>
        <w:t xml:space="preserve"> </w:t>
      </w:r>
      <w:r w:rsidRPr="006F1698">
        <w:t>поиск</w:t>
      </w:r>
      <w:r w:rsidRPr="006F1698">
        <w:rPr>
          <w:spacing w:val="-9"/>
        </w:rPr>
        <w:t xml:space="preserve"> </w:t>
      </w:r>
      <w:r w:rsidRPr="006F1698">
        <w:t>образовательных</w:t>
      </w:r>
      <w:r w:rsidRPr="006F1698">
        <w:rPr>
          <w:spacing w:val="-8"/>
        </w:rPr>
        <w:t xml:space="preserve"> </w:t>
      </w:r>
      <w:r w:rsidRPr="006F1698">
        <w:t>ресурсов</w:t>
      </w:r>
      <w:r w:rsidRPr="006F1698">
        <w:rPr>
          <w:spacing w:val="-11"/>
        </w:rPr>
        <w:t xml:space="preserve"> </w:t>
      </w:r>
      <w:r w:rsidRPr="006F1698">
        <w:t>и</w:t>
      </w:r>
      <w:r w:rsidRPr="006F1698">
        <w:rPr>
          <w:spacing w:val="-9"/>
        </w:rPr>
        <w:t xml:space="preserve"> </w:t>
      </w:r>
      <w:r w:rsidRPr="006F1698">
        <w:t xml:space="preserve">верифицированной информации в информационно-телекоммуникационной сети «Интернет»; соблюдать правила безопасного для здоровья использования электронных образовательных и информационных </w:t>
      </w:r>
      <w:r w:rsidRPr="006F1698">
        <w:rPr>
          <w:spacing w:val="-2"/>
        </w:rPr>
        <w:t>ресурсов.</w:t>
      </w:r>
    </w:p>
    <w:p w:rsidR="00413139" w:rsidRPr="006F1698" w:rsidRDefault="00413139" w:rsidP="001A1556">
      <w:pPr>
        <w:pStyle w:val="a4"/>
        <w:spacing w:before="5"/>
        <w:ind w:left="0" w:firstLine="0"/>
        <w:jc w:val="left"/>
      </w:pPr>
    </w:p>
    <w:p w:rsidR="00413139" w:rsidRPr="006F1698" w:rsidRDefault="00145C43" w:rsidP="00145C43">
      <w:pPr>
        <w:pStyle w:val="2"/>
        <w:tabs>
          <w:tab w:val="left" w:pos="1707"/>
        </w:tabs>
        <w:ind w:left="0" w:right="539"/>
      </w:pPr>
      <w:bookmarkStart w:id="9" w:name="_TOC_250010"/>
      <w:r w:rsidRPr="006F1698">
        <w:t>2.1.7.</w:t>
      </w:r>
      <w:r w:rsidR="0033326F" w:rsidRPr="006F1698">
        <w:t>Рабочая</w:t>
      </w:r>
      <w:r w:rsidR="0033326F" w:rsidRPr="006F1698">
        <w:rPr>
          <w:b w:val="0"/>
          <w:spacing w:val="40"/>
        </w:rPr>
        <w:t xml:space="preserve"> </w:t>
      </w:r>
      <w:r w:rsidR="0033326F" w:rsidRPr="006F1698">
        <w:t>программа</w:t>
      </w:r>
      <w:r w:rsidR="0033326F" w:rsidRPr="006F1698">
        <w:rPr>
          <w:b w:val="0"/>
          <w:spacing w:val="40"/>
        </w:rPr>
        <w:t xml:space="preserve"> </w:t>
      </w:r>
      <w:r w:rsidR="0033326F" w:rsidRPr="006F1698">
        <w:t>учебного</w:t>
      </w:r>
      <w:r w:rsidR="0033326F" w:rsidRPr="006F1698">
        <w:rPr>
          <w:b w:val="0"/>
          <w:spacing w:val="40"/>
        </w:rPr>
        <w:t xml:space="preserve"> </w:t>
      </w:r>
      <w:r w:rsidR="0033326F" w:rsidRPr="006F1698">
        <w:t>предмета</w:t>
      </w:r>
      <w:r w:rsidR="0033326F" w:rsidRPr="006F1698">
        <w:rPr>
          <w:b w:val="0"/>
          <w:spacing w:val="40"/>
        </w:rPr>
        <w:t xml:space="preserve"> </w:t>
      </w:r>
      <w:r w:rsidR="0033326F" w:rsidRPr="006F1698">
        <w:t>«Основы</w:t>
      </w:r>
      <w:r w:rsidR="0033326F" w:rsidRPr="006F1698">
        <w:rPr>
          <w:b w:val="0"/>
          <w:spacing w:val="40"/>
        </w:rPr>
        <w:t xml:space="preserve"> </w:t>
      </w:r>
      <w:r w:rsidR="0033326F" w:rsidRPr="006F1698">
        <w:t>религиозных</w:t>
      </w:r>
      <w:r w:rsidR="0033326F" w:rsidRPr="006F1698">
        <w:rPr>
          <w:b w:val="0"/>
          <w:spacing w:val="40"/>
        </w:rPr>
        <w:t xml:space="preserve"> </w:t>
      </w:r>
      <w:r w:rsidR="0033326F" w:rsidRPr="006F1698">
        <w:t>культур</w:t>
      </w:r>
      <w:r w:rsidR="0033326F" w:rsidRPr="006F1698">
        <w:rPr>
          <w:b w:val="0"/>
          <w:spacing w:val="40"/>
        </w:rPr>
        <w:t xml:space="preserve"> </w:t>
      </w:r>
      <w:r w:rsidR="0033326F" w:rsidRPr="006F1698">
        <w:t>и</w:t>
      </w:r>
      <w:r w:rsidR="0033326F" w:rsidRPr="006F1698">
        <w:rPr>
          <w:b w:val="0"/>
          <w:spacing w:val="80"/>
          <w:w w:val="150"/>
        </w:rPr>
        <w:t xml:space="preserve"> </w:t>
      </w:r>
      <w:r w:rsidR="0033326F" w:rsidRPr="006F1698">
        <w:t>светской</w:t>
      </w:r>
      <w:r w:rsidR="0033326F" w:rsidRPr="006F1698">
        <w:rPr>
          <w:b w:val="0"/>
        </w:rPr>
        <w:t xml:space="preserve"> </w:t>
      </w:r>
      <w:bookmarkEnd w:id="9"/>
      <w:r w:rsidR="0033326F" w:rsidRPr="006F1698">
        <w:t>этики»</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40"/>
        <w:jc w:val="left"/>
      </w:pPr>
      <w:r w:rsidRPr="006F1698">
        <w:lastRenderedPageBreak/>
        <w:t>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w:t>
      </w:r>
      <w:r w:rsidRPr="006F1698">
        <w:rPr>
          <w:spacing w:val="-2"/>
        </w:rPr>
        <w:t xml:space="preserve"> </w:t>
      </w:r>
      <w:r w:rsidRPr="006F1698">
        <w:t>обучения,</w:t>
      </w:r>
      <w:r w:rsidRPr="006F1698">
        <w:rPr>
          <w:spacing w:val="-1"/>
        </w:rPr>
        <w:t xml:space="preserve"> </w:t>
      </w:r>
      <w:r w:rsidRPr="006F1698">
        <w:t>планируемые</w:t>
      </w:r>
      <w:r w:rsidRPr="006F1698">
        <w:rPr>
          <w:spacing w:val="-2"/>
        </w:rPr>
        <w:t xml:space="preserve"> </w:t>
      </w:r>
      <w:r w:rsidRPr="006F1698">
        <w:t>результаты</w:t>
      </w:r>
      <w:r w:rsidRPr="006F1698">
        <w:rPr>
          <w:spacing w:val="-1"/>
        </w:rPr>
        <w:t xml:space="preserve"> </w:t>
      </w:r>
      <w:r w:rsidRPr="006F1698">
        <w:t>освоения программы</w:t>
      </w:r>
      <w:r w:rsidRPr="006F1698">
        <w:rPr>
          <w:spacing w:val="-1"/>
        </w:rPr>
        <w:t xml:space="preserve"> </w:t>
      </w:r>
      <w:r w:rsidRPr="006F1698">
        <w:t>по</w:t>
      </w:r>
      <w:r w:rsidRPr="006F1698">
        <w:rPr>
          <w:spacing w:val="-1"/>
        </w:rPr>
        <w:t xml:space="preserve"> </w:t>
      </w:r>
      <w:r w:rsidRPr="006F1698">
        <w:t>основам</w:t>
      </w:r>
      <w:r w:rsidRPr="006F1698">
        <w:rPr>
          <w:spacing w:val="-1"/>
        </w:rPr>
        <w:t xml:space="preserve"> </w:t>
      </w:r>
      <w:r w:rsidRPr="006F1698">
        <w:t>религиозных культур и светской этики.</w:t>
      </w:r>
    </w:p>
    <w:p w:rsidR="00413139" w:rsidRPr="006F1698" w:rsidRDefault="0033326F" w:rsidP="001A1556">
      <w:pPr>
        <w:pStyle w:val="a4"/>
        <w:spacing w:before="1"/>
        <w:ind w:right="538"/>
        <w:jc w:val="left"/>
      </w:pPr>
      <w:r w:rsidRPr="006F1698">
        <w:t>Пояснительная</w:t>
      </w:r>
      <w:r w:rsidRPr="006F1698">
        <w:rPr>
          <w:spacing w:val="40"/>
        </w:rPr>
        <w:t xml:space="preserve"> </w:t>
      </w:r>
      <w:r w:rsidRPr="006F1698">
        <w:t>записка</w:t>
      </w:r>
      <w:r w:rsidRPr="006F1698">
        <w:rPr>
          <w:spacing w:val="40"/>
        </w:rPr>
        <w:t xml:space="preserve"> </w:t>
      </w:r>
      <w:r w:rsidRPr="006F1698">
        <w:t>отражает</w:t>
      </w:r>
      <w:r w:rsidRPr="006F1698">
        <w:rPr>
          <w:spacing w:val="40"/>
        </w:rPr>
        <w:t xml:space="preserve"> </w:t>
      </w:r>
      <w:r w:rsidRPr="006F1698">
        <w:t>общие</w:t>
      </w:r>
      <w:r w:rsidRPr="006F1698">
        <w:rPr>
          <w:spacing w:val="40"/>
        </w:rPr>
        <w:t xml:space="preserve"> </w:t>
      </w:r>
      <w:r w:rsidRPr="006F1698">
        <w:t>цели</w:t>
      </w:r>
      <w:r w:rsidRPr="006F1698">
        <w:rPr>
          <w:spacing w:val="40"/>
        </w:rPr>
        <w:t xml:space="preserve"> </w:t>
      </w:r>
      <w:r w:rsidRPr="006F1698">
        <w:t>и</w:t>
      </w:r>
      <w:r w:rsidRPr="006F1698">
        <w:rPr>
          <w:spacing w:val="40"/>
        </w:rPr>
        <w:t xml:space="preserve"> </w:t>
      </w:r>
      <w:r w:rsidRPr="006F1698">
        <w:t>задачи</w:t>
      </w:r>
      <w:r w:rsidRPr="006F1698">
        <w:rPr>
          <w:spacing w:val="40"/>
        </w:rPr>
        <w:t xml:space="preserve"> </w:t>
      </w:r>
      <w:r w:rsidRPr="006F1698">
        <w:t>изучения</w:t>
      </w:r>
      <w:r w:rsidRPr="006F1698">
        <w:rPr>
          <w:spacing w:val="40"/>
        </w:rPr>
        <w:t xml:space="preserve"> </w:t>
      </w:r>
      <w:r w:rsidRPr="006F1698">
        <w:t>учебного</w:t>
      </w:r>
      <w:r w:rsidRPr="006F1698">
        <w:rPr>
          <w:spacing w:val="40"/>
        </w:rPr>
        <w:t xml:space="preserve"> </w:t>
      </w:r>
      <w:r w:rsidRPr="006F1698">
        <w:t>предмета, характеристику</w:t>
      </w:r>
      <w:r w:rsidRPr="006F1698">
        <w:rPr>
          <w:spacing w:val="80"/>
        </w:rPr>
        <w:t xml:space="preserve"> </w:t>
      </w:r>
      <w:r w:rsidRPr="006F1698">
        <w:t>психологических</w:t>
      </w:r>
      <w:r w:rsidRPr="006F1698">
        <w:rPr>
          <w:spacing w:val="80"/>
        </w:rPr>
        <w:t xml:space="preserve"> </w:t>
      </w:r>
      <w:r w:rsidRPr="006F1698">
        <w:t>предпосылок</w:t>
      </w:r>
      <w:r w:rsidRPr="006F1698">
        <w:rPr>
          <w:spacing w:val="80"/>
        </w:rPr>
        <w:t xml:space="preserve"> </w:t>
      </w:r>
      <w:r w:rsidRPr="006F1698">
        <w:t>к</w:t>
      </w:r>
      <w:r w:rsidRPr="006F1698">
        <w:rPr>
          <w:spacing w:val="80"/>
        </w:rPr>
        <w:t xml:space="preserve"> </w:t>
      </w:r>
      <w:r w:rsidRPr="006F1698">
        <w:t>его</w:t>
      </w:r>
      <w:r w:rsidRPr="006F1698">
        <w:rPr>
          <w:spacing w:val="80"/>
        </w:rPr>
        <w:t xml:space="preserve"> </w:t>
      </w:r>
      <w:r w:rsidRPr="006F1698">
        <w:t>изучению</w:t>
      </w:r>
      <w:r w:rsidRPr="006F1698">
        <w:rPr>
          <w:spacing w:val="80"/>
        </w:rPr>
        <w:t xml:space="preserve"> </w:t>
      </w:r>
      <w:r w:rsidRPr="006F1698">
        <w:t>обучающимися,</w:t>
      </w:r>
      <w:r w:rsidRPr="006F1698">
        <w:rPr>
          <w:spacing w:val="80"/>
        </w:rPr>
        <w:t xml:space="preserve"> </w:t>
      </w:r>
      <w:r w:rsidRPr="006F1698">
        <w:t>место</w:t>
      </w:r>
      <w:r w:rsidRPr="006F1698">
        <w:rPr>
          <w:spacing w:val="80"/>
        </w:rPr>
        <w:t xml:space="preserve"> </w:t>
      </w:r>
      <w:r w:rsidRPr="006F1698">
        <w:t>в структуре</w:t>
      </w:r>
      <w:r w:rsidRPr="006F1698">
        <w:rPr>
          <w:spacing w:val="-6"/>
        </w:rPr>
        <w:t xml:space="preserve"> </w:t>
      </w:r>
      <w:r w:rsidRPr="006F1698">
        <w:t>учебного</w:t>
      </w:r>
      <w:r w:rsidRPr="006F1698">
        <w:rPr>
          <w:spacing w:val="-8"/>
        </w:rPr>
        <w:t xml:space="preserve"> </w:t>
      </w:r>
      <w:r w:rsidRPr="006F1698">
        <w:t>плана,</w:t>
      </w:r>
      <w:r w:rsidRPr="006F1698">
        <w:rPr>
          <w:spacing w:val="-8"/>
        </w:rPr>
        <w:t xml:space="preserve"> </w:t>
      </w:r>
      <w:r w:rsidRPr="006F1698">
        <w:t>а</w:t>
      </w:r>
      <w:r w:rsidRPr="006F1698">
        <w:rPr>
          <w:spacing w:val="-9"/>
        </w:rPr>
        <w:t xml:space="preserve"> </w:t>
      </w:r>
      <w:r w:rsidRPr="006F1698">
        <w:t>также</w:t>
      </w:r>
      <w:r w:rsidRPr="006F1698">
        <w:rPr>
          <w:spacing w:val="-9"/>
        </w:rPr>
        <w:t xml:space="preserve"> </w:t>
      </w:r>
      <w:r w:rsidRPr="006F1698">
        <w:t>подходы</w:t>
      </w:r>
      <w:r w:rsidRPr="006F1698">
        <w:rPr>
          <w:spacing w:val="-9"/>
        </w:rPr>
        <w:t xml:space="preserve"> </w:t>
      </w:r>
      <w:r w:rsidRPr="006F1698">
        <w:t>к</w:t>
      </w:r>
      <w:r w:rsidRPr="006F1698">
        <w:rPr>
          <w:spacing w:val="-7"/>
        </w:rPr>
        <w:t xml:space="preserve"> </w:t>
      </w:r>
      <w:r w:rsidRPr="006F1698">
        <w:t>отбору</w:t>
      </w:r>
      <w:r w:rsidRPr="006F1698">
        <w:rPr>
          <w:spacing w:val="-12"/>
        </w:rPr>
        <w:t xml:space="preserve"> </w:t>
      </w:r>
      <w:r w:rsidRPr="006F1698">
        <w:t>содержания</w:t>
      </w:r>
      <w:r w:rsidRPr="006F1698">
        <w:rPr>
          <w:spacing w:val="-8"/>
        </w:rPr>
        <w:t xml:space="preserve"> </w:t>
      </w:r>
      <w:r w:rsidRPr="006F1698">
        <w:t>и</w:t>
      </w:r>
      <w:r w:rsidRPr="006F1698">
        <w:rPr>
          <w:spacing w:val="-8"/>
        </w:rPr>
        <w:t xml:space="preserve"> </w:t>
      </w:r>
      <w:r w:rsidRPr="006F1698">
        <w:t>планируемым</w:t>
      </w:r>
      <w:r w:rsidRPr="006F1698">
        <w:rPr>
          <w:spacing w:val="-8"/>
        </w:rPr>
        <w:t xml:space="preserve"> </w:t>
      </w:r>
      <w:r w:rsidRPr="006F1698">
        <w:rPr>
          <w:spacing w:val="-2"/>
        </w:rPr>
        <w:t>результатам.</w:t>
      </w:r>
    </w:p>
    <w:p w:rsidR="00413139" w:rsidRPr="006F1698" w:rsidRDefault="0033326F" w:rsidP="001A1556">
      <w:pPr>
        <w:pStyle w:val="a4"/>
        <w:ind w:right="541"/>
        <w:jc w:val="left"/>
      </w:pPr>
      <w:r w:rsidRPr="006F1698">
        <w:t>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rsidR="00413139" w:rsidRPr="006F1698" w:rsidRDefault="0033326F" w:rsidP="001A1556">
      <w:pPr>
        <w:pStyle w:val="a4"/>
        <w:ind w:right="538"/>
        <w:jc w:val="left"/>
      </w:pPr>
      <w:r w:rsidRPr="006F1698">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413139" w:rsidRPr="006F1698" w:rsidRDefault="0033326F" w:rsidP="001A1556">
      <w:pPr>
        <w:ind w:left="1023"/>
        <w:rPr>
          <w:i/>
          <w:sz w:val="24"/>
          <w:szCs w:val="24"/>
        </w:rPr>
      </w:pPr>
      <w:r w:rsidRPr="006F1698">
        <w:rPr>
          <w:i/>
          <w:spacing w:val="-2"/>
          <w:sz w:val="24"/>
          <w:szCs w:val="24"/>
        </w:rPr>
        <w:t>Пояснительная</w:t>
      </w:r>
      <w:r w:rsidRPr="006F1698">
        <w:rPr>
          <w:spacing w:val="5"/>
          <w:sz w:val="24"/>
          <w:szCs w:val="24"/>
        </w:rPr>
        <w:t xml:space="preserve"> </w:t>
      </w:r>
      <w:r w:rsidRPr="006F1698">
        <w:rPr>
          <w:i/>
          <w:spacing w:val="-2"/>
          <w:sz w:val="24"/>
          <w:szCs w:val="24"/>
        </w:rPr>
        <w:t>записка.</w:t>
      </w:r>
    </w:p>
    <w:p w:rsidR="00413139" w:rsidRPr="006F1698" w:rsidRDefault="0033326F" w:rsidP="001A1556">
      <w:pPr>
        <w:pStyle w:val="a4"/>
        <w:ind w:right="540"/>
        <w:jc w:val="left"/>
      </w:pPr>
      <w:r w:rsidRPr="006F1698">
        <w:t>Программа по ОРКСЭ на уровне начального общего образования составлена на основе требований</w:t>
      </w:r>
      <w:r w:rsidRPr="006F1698">
        <w:rPr>
          <w:spacing w:val="-1"/>
        </w:rPr>
        <w:t xml:space="preserve"> </w:t>
      </w:r>
      <w:r w:rsidRPr="006F1698">
        <w:t>к</w:t>
      </w:r>
      <w:r w:rsidRPr="006F1698">
        <w:rPr>
          <w:spacing w:val="-4"/>
        </w:rPr>
        <w:t xml:space="preserve"> </w:t>
      </w:r>
      <w:r w:rsidRPr="006F1698">
        <w:t>результатам</w:t>
      </w:r>
      <w:r w:rsidRPr="006F1698">
        <w:rPr>
          <w:spacing w:val="-3"/>
        </w:rPr>
        <w:t xml:space="preserve"> </w:t>
      </w:r>
      <w:r w:rsidRPr="006F1698">
        <w:t>освоения</w:t>
      </w:r>
      <w:r w:rsidRPr="006F1698">
        <w:rPr>
          <w:spacing w:val="-2"/>
        </w:rPr>
        <w:t xml:space="preserve"> </w:t>
      </w:r>
      <w:r w:rsidRPr="006F1698">
        <w:t>программы</w:t>
      </w:r>
      <w:r w:rsidRPr="006F1698">
        <w:rPr>
          <w:spacing w:val="-2"/>
        </w:rPr>
        <w:t xml:space="preserve"> </w:t>
      </w:r>
      <w:r w:rsidRPr="006F1698">
        <w:t>начального</w:t>
      </w:r>
      <w:r w:rsidRPr="006F1698">
        <w:rPr>
          <w:spacing w:val="-2"/>
        </w:rPr>
        <w:t xml:space="preserve"> </w:t>
      </w:r>
      <w:r w:rsidRPr="006F1698">
        <w:t>общего</w:t>
      </w:r>
      <w:r w:rsidRPr="006F1698">
        <w:rPr>
          <w:spacing w:val="-2"/>
        </w:rPr>
        <w:t xml:space="preserve"> </w:t>
      </w:r>
      <w:r w:rsidRPr="006F1698">
        <w:t>образования</w:t>
      </w:r>
      <w:r w:rsidRPr="006F1698">
        <w:rPr>
          <w:spacing w:val="-2"/>
        </w:rPr>
        <w:t xml:space="preserve"> </w:t>
      </w:r>
      <w:r w:rsidRPr="006F1698">
        <w:t>ФГОС</w:t>
      </w:r>
      <w:r w:rsidRPr="006F1698">
        <w:rPr>
          <w:spacing w:val="-1"/>
        </w:rPr>
        <w:t xml:space="preserve"> </w:t>
      </w:r>
      <w:r w:rsidRPr="006F1698">
        <w:t>НОО,</w:t>
      </w:r>
      <w:r w:rsidRPr="006F1698">
        <w:rPr>
          <w:spacing w:val="-2"/>
        </w:rPr>
        <w:t xml:space="preserve"> </w:t>
      </w:r>
      <w:r w:rsidRPr="006F1698">
        <w:t>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413139" w:rsidRPr="006F1698" w:rsidRDefault="0033326F" w:rsidP="001A1556">
      <w:pPr>
        <w:pStyle w:val="a4"/>
        <w:ind w:right="538"/>
        <w:jc w:val="left"/>
      </w:pPr>
      <w:r w:rsidRPr="006F1698">
        <w:t>Программа по ОРКСЭ представляет собой рекомендацию для педагогов, школ (ФЗ «Об образовании в Российской Федерации» ч. 7.2. ст. 12) и отражает вариант конкретизации требований Федерального государственного образовательного стандарта начального общего образования по ОРКСЭ и обеспечивает содержательную составляющую ФГОС НОО. Представленное в программе по ОРКСЭ планирование является примерным, и последовательность изучения тематики по модулям ОРКСЭ может варьироваться в соответствии с используемыми в школах УМК, учебниками по модулям ОРКСЭ. Предметная область</w:t>
      </w:r>
      <w:r w:rsidRPr="006F1698">
        <w:rPr>
          <w:spacing w:val="18"/>
        </w:rPr>
        <w:t xml:space="preserve"> </w:t>
      </w:r>
      <w:r w:rsidRPr="006F1698">
        <w:t>ОРКСЭ</w:t>
      </w:r>
      <w:r w:rsidRPr="006F1698">
        <w:rPr>
          <w:spacing w:val="17"/>
        </w:rPr>
        <w:t xml:space="preserve"> </w:t>
      </w:r>
      <w:r w:rsidRPr="006F1698">
        <w:t>состоит</w:t>
      </w:r>
      <w:r w:rsidRPr="006F1698">
        <w:rPr>
          <w:spacing w:val="18"/>
        </w:rPr>
        <w:t xml:space="preserve"> </w:t>
      </w:r>
      <w:r w:rsidRPr="006F1698">
        <w:t>из</w:t>
      </w:r>
      <w:r w:rsidRPr="006F1698">
        <w:rPr>
          <w:spacing w:val="21"/>
        </w:rPr>
        <w:t xml:space="preserve"> </w:t>
      </w:r>
      <w:r w:rsidRPr="006F1698">
        <w:t>учебных</w:t>
      </w:r>
      <w:r w:rsidRPr="006F1698">
        <w:rPr>
          <w:spacing w:val="19"/>
        </w:rPr>
        <w:t xml:space="preserve"> </w:t>
      </w:r>
      <w:r w:rsidRPr="006F1698">
        <w:t>модулей</w:t>
      </w:r>
      <w:r w:rsidRPr="006F1698">
        <w:rPr>
          <w:spacing w:val="21"/>
        </w:rPr>
        <w:t xml:space="preserve"> </w:t>
      </w:r>
      <w:r w:rsidRPr="006F1698">
        <w:t>по</w:t>
      </w:r>
      <w:r w:rsidRPr="006F1698">
        <w:rPr>
          <w:spacing w:val="17"/>
        </w:rPr>
        <w:t xml:space="preserve"> </w:t>
      </w:r>
      <w:r w:rsidRPr="006F1698">
        <w:t>выбору:</w:t>
      </w:r>
      <w:r w:rsidRPr="006F1698">
        <w:rPr>
          <w:spacing w:val="23"/>
        </w:rPr>
        <w:t xml:space="preserve"> </w:t>
      </w:r>
      <w:r w:rsidRPr="006F1698">
        <w:t>«Основы</w:t>
      </w:r>
      <w:r w:rsidRPr="006F1698">
        <w:rPr>
          <w:spacing w:val="17"/>
        </w:rPr>
        <w:t xml:space="preserve"> </w:t>
      </w:r>
      <w:r w:rsidRPr="006F1698">
        <w:t>православной</w:t>
      </w:r>
      <w:r w:rsidRPr="006F1698">
        <w:rPr>
          <w:spacing w:val="19"/>
        </w:rPr>
        <w:t xml:space="preserve"> </w:t>
      </w:r>
      <w:r w:rsidRPr="006F1698">
        <w:rPr>
          <w:spacing w:val="-2"/>
        </w:rPr>
        <w:t>культуры»,</w:t>
      </w:r>
    </w:p>
    <w:p w:rsidR="00413139" w:rsidRPr="006F1698" w:rsidRDefault="0033326F" w:rsidP="001A1556">
      <w:pPr>
        <w:pStyle w:val="a4"/>
        <w:ind w:right="539" w:firstLine="0"/>
        <w:jc w:val="left"/>
      </w:pPr>
      <w:r w:rsidRPr="006F1698">
        <w:t>«Основы исламской культуры», «Основы буддийской культуры», «Основы иудейской культуры», «Основы религиозных культур народов России»,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в Российской Федерации» (ч. 2 ст. 87.).</w:t>
      </w:r>
    </w:p>
    <w:p w:rsidR="00413139" w:rsidRPr="006F1698" w:rsidRDefault="0033326F" w:rsidP="001A1556">
      <w:pPr>
        <w:pStyle w:val="a4"/>
        <w:ind w:right="536"/>
        <w:jc w:val="left"/>
      </w:pPr>
      <w:r w:rsidRPr="006F1698">
        <w:rPr>
          <w:i/>
        </w:rPr>
        <w:t>Планируемые</w:t>
      </w:r>
      <w:r w:rsidRPr="006F1698">
        <w:t xml:space="preserve"> </w:t>
      </w:r>
      <w:r w:rsidRPr="006F1698">
        <w:rPr>
          <w:i/>
        </w:rPr>
        <w:t>результаты</w:t>
      </w:r>
      <w:r w:rsidRPr="006F1698">
        <w:t xml:space="preserve">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w:t>
      </w:r>
      <w:r w:rsidRPr="006F1698">
        <w:rPr>
          <w:spacing w:val="-10"/>
        </w:rPr>
        <w:t xml:space="preserve"> </w:t>
      </w:r>
      <w:r w:rsidRPr="006F1698">
        <w:t>период.</w:t>
      </w:r>
      <w:r w:rsidRPr="006F1698">
        <w:rPr>
          <w:spacing w:val="-11"/>
        </w:rPr>
        <w:t xml:space="preserve"> </w:t>
      </w:r>
      <w:r w:rsidRPr="006F1698">
        <w:t>Целью</w:t>
      </w:r>
      <w:r w:rsidRPr="006F1698">
        <w:rPr>
          <w:spacing w:val="-10"/>
        </w:rPr>
        <w:t xml:space="preserve"> </w:t>
      </w:r>
      <w:r w:rsidRPr="006F1698">
        <w:t>ОРКСЭ</w:t>
      </w:r>
      <w:r w:rsidRPr="006F1698">
        <w:rPr>
          <w:spacing w:val="-11"/>
        </w:rPr>
        <w:t xml:space="preserve"> </w:t>
      </w:r>
      <w:r w:rsidRPr="006F1698">
        <w:t>является</w:t>
      </w:r>
      <w:r w:rsidRPr="006F1698">
        <w:rPr>
          <w:spacing w:val="-10"/>
        </w:rPr>
        <w:t xml:space="preserve"> </w:t>
      </w:r>
      <w:r w:rsidRPr="006F1698">
        <w:t>формирование</w:t>
      </w:r>
      <w:r w:rsidRPr="006F1698">
        <w:rPr>
          <w:spacing w:val="-7"/>
        </w:rPr>
        <w:t xml:space="preserve"> </w:t>
      </w:r>
      <w:r w:rsidRPr="006F1698">
        <w:t>у</w:t>
      </w:r>
      <w:r w:rsidRPr="006F1698">
        <w:rPr>
          <w:spacing w:val="-15"/>
        </w:rPr>
        <w:t xml:space="preserve"> </w:t>
      </w:r>
      <w:r w:rsidRPr="006F1698">
        <w:t>обучающегося</w:t>
      </w:r>
      <w:r w:rsidRPr="006F1698">
        <w:rPr>
          <w:spacing w:val="-6"/>
        </w:rPr>
        <w:t xml:space="preserve"> </w:t>
      </w:r>
      <w:r w:rsidRPr="006F1698">
        <w:t>мотивации</w:t>
      </w:r>
      <w:r w:rsidRPr="006F1698">
        <w:rPr>
          <w:spacing w:val="-9"/>
        </w:rPr>
        <w:t xml:space="preserve"> </w:t>
      </w:r>
      <w:r w:rsidRPr="006F1698">
        <w:t>к</w:t>
      </w:r>
      <w:r w:rsidRPr="006F1698">
        <w:rPr>
          <w:spacing w:val="-10"/>
        </w:rPr>
        <w:t xml:space="preserve"> </w:t>
      </w:r>
      <w:r w:rsidRPr="006F1698">
        <w:t>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413139" w:rsidRPr="006F1698" w:rsidRDefault="0033326F" w:rsidP="001A1556">
      <w:pPr>
        <w:pStyle w:val="a4"/>
        <w:ind w:right="537"/>
        <w:jc w:val="left"/>
      </w:pPr>
      <w:r w:rsidRPr="006F1698">
        <w:t xml:space="preserve">Основными </w:t>
      </w:r>
      <w:r w:rsidRPr="006F1698">
        <w:rPr>
          <w:i/>
        </w:rPr>
        <w:t>задачами</w:t>
      </w:r>
      <w:r w:rsidRPr="006F1698">
        <w:t xml:space="preserve"> ОРКСЭ являются: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 развитие представлений обучающихся о значении нравственных норм и ценностей в жизни личности, семьи, общества; обобщение знаний,</w:t>
      </w:r>
      <w:r w:rsidRPr="006F1698">
        <w:rPr>
          <w:spacing w:val="-1"/>
        </w:rPr>
        <w:t xml:space="preserve"> </w:t>
      </w:r>
      <w:r w:rsidRPr="006F1698">
        <w:t>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 развитие способностей обучающихся к общению в полиэтничной, разно 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w:t>
      </w:r>
      <w:r w:rsidRPr="006F1698">
        <w:rPr>
          <w:spacing w:val="41"/>
        </w:rPr>
        <w:t xml:space="preserve"> </w:t>
      </w:r>
      <w:r w:rsidRPr="006F1698">
        <w:t>формированию</w:t>
      </w:r>
      <w:r w:rsidRPr="006F1698">
        <w:rPr>
          <w:spacing w:val="42"/>
        </w:rPr>
        <w:t xml:space="preserve"> </w:t>
      </w:r>
      <w:r w:rsidRPr="006F1698">
        <w:t>у</w:t>
      </w:r>
      <w:r w:rsidRPr="006F1698">
        <w:rPr>
          <w:spacing w:val="35"/>
        </w:rPr>
        <w:t xml:space="preserve"> </w:t>
      </w:r>
      <w:r w:rsidRPr="006F1698">
        <w:t>младших</w:t>
      </w:r>
      <w:r w:rsidRPr="006F1698">
        <w:rPr>
          <w:spacing w:val="41"/>
        </w:rPr>
        <w:t xml:space="preserve"> </w:t>
      </w:r>
      <w:r w:rsidRPr="006F1698">
        <w:t>школьников</w:t>
      </w:r>
      <w:r w:rsidRPr="006F1698">
        <w:rPr>
          <w:spacing w:val="38"/>
        </w:rPr>
        <w:t xml:space="preserve"> </w:t>
      </w:r>
      <w:r w:rsidRPr="006F1698">
        <w:t>первоначальных</w:t>
      </w:r>
      <w:r w:rsidRPr="006F1698">
        <w:rPr>
          <w:spacing w:val="41"/>
        </w:rPr>
        <w:t xml:space="preserve"> </w:t>
      </w:r>
      <w:r w:rsidRPr="006F1698">
        <w:t>представлений</w:t>
      </w:r>
      <w:r w:rsidRPr="006F1698">
        <w:rPr>
          <w:spacing w:val="40"/>
        </w:rPr>
        <w:t xml:space="preserve"> </w:t>
      </w:r>
      <w:r w:rsidRPr="006F1698">
        <w:rPr>
          <w:spacing w:val="-10"/>
        </w:rPr>
        <w:t>о</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42" w:firstLine="0"/>
        <w:jc w:val="left"/>
      </w:pPr>
      <w:r w:rsidRPr="006F1698">
        <w:lastRenderedPageBreak/>
        <w:t>культуре традиционных религий народов России (православия, ислама, буддизма, иудаизма), российской</w:t>
      </w:r>
      <w:r w:rsidRPr="006F1698">
        <w:rPr>
          <w:spacing w:val="-8"/>
        </w:rPr>
        <w:t xml:space="preserve"> </w:t>
      </w:r>
      <w:r w:rsidRPr="006F1698">
        <w:t>светской</w:t>
      </w:r>
      <w:r w:rsidRPr="006F1698">
        <w:rPr>
          <w:spacing w:val="-8"/>
        </w:rPr>
        <w:t xml:space="preserve"> </w:t>
      </w:r>
      <w:r w:rsidRPr="006F1698">
        <w:t>(гражданской)</w:t>
      </w:r>
      <w:r w:rsidRPr="006F1698">
        <w:rPr>
          <w:spacing w:val="-10"/>
        </w:rPr>
        <w:t xml:space="preserve"> </w:t>
      </w:r>
      <w:r w:rsidRPr="006F1698">
        <w:t>этике,</w:t>
      </w:r>
      <w:r w:rsidRPr="006F1698">
        <w:rPr>
          <w:spacing w:val="-9"/>
        </w:rPr>
        <w:t xml:space="preserve"> </w:t>
      </w:r>
      <w:r w:rsidRPr="006F1698">
        <w:t>основанной</w:t>
      </w:r>
      <w:r w:rsidRPr="006F1698">
        <w:rPr>
          <w:spacing w:val="-8"/>
        </w:rPr>
        <w:t xml:space="preserve"> </w:t>
      </w:r>
      <w:r w:rsidRPr="006F1698">
        <w:t>на</w:t>
      </w:r>
      <w:r w:rsidRPr="006F1698">
        <w:rPr>
          <w:spacing w:val="-10"/>
        </w:rPr>
        <w:t xml:space="preserve"> </w:t>
      </w:r>
      <w:r w:rsidRPr="006F1698">
        <w:t>конституционных</w:t>
      </w:r>
      <w:r w:rsidRPr="006F1698">
        <w:rPr>
          <w:spacing w:val="-7"/>
        </w:rPr>
        <w:t xml:space="preserve"> </w:t>
      </w:r>
      <w:r w:rsidRPr="006F1698">
        <w:t>правах,</w:t>
      </w:r>
      <w:r w:rsidRPr="006F1698">
        <w:rPr>
          <w:spacing w:val="-9"/>
        </w:rPr>
        <w:t xml:space="preserve"> </w:t>
      </w:r>
      <w:r w:rsidRPr="006F1698">
        <w:t>свободах</w:t>
      </w:r>
      <w:r w:rsidRPr="006F1698">
        <w:rPr>
          <w:spacing w:val="-9"/>
        </w:rPr>
        <w:t xml:space="preserve"> </w:t>
      </w:r>
      <w:r w:rsidRPr="006F1698">
        <w:t>и обязанностях человека и гражданина в Российской Федерации.</w:t>
      </w:r>
    </w:p>
    <w:p w:rsidR="00413139" w:rsidRPr="006F1698" w:rsidRDefault="0033326F" w:rsidP="001A1556">
      <w:pPr>
        <w:pStyle w:val="a4"/>
        <w:spacing w:before="1"/>
        <w:ind w:right="537"/>
        <w:jc w:val="left"/>
      </w:pPr>
      <w:r w:rsidRPr="006F1698">
        <w:t>Культурологическая направленность предмета способствует развитию у обучающихся представлений</w:t>
      </w:r>
      <w:r w:rsidRPr="006F1698">
        <w:rPr>
          <w:spacing w:val="-8"/>
        </w:rPr>
        <w:t xml:space="preserve"> </w:t>
      </w:r>
      <w:r w:rsidRPr="006F1698">
        <w:t>о</w:t>
      </w:r>
      <w:r w:rsidRPr="006F1698">
        <w:rPr>
          <w:spacing w:val="-9"/>
        </w:rPr>
        <w:t xml:space="preserve"> </w:t>
      </w:r>
      <w:r w:rsidRPr="006F1698">
        <w:t>нравственных</w:t>
      </w:r>
      <w:r w:rsidRPr="006F1698">
        <w:rPr>
          <w:spacing w:val="-7"/>
        </w:rPr>
        <w:t xml:space="preserve"> </w:t>
      </w:r>
      <w:r w:rsidRPr="006F1698">
        <w:t>идеалах</w:t>
      </w:r>
      <w:r w:rsidRPr="006F1698">
        <w:rPr>
          <w:spacing w:val="-7"/>
        </w:rPr>
        <w:t xml:space="preserve"> </w:t>
      </w:r>
      <w:r w:rsidRPr="006F1698">
        <w:t>и</w:t>
      </w:r>
      <w:r w:rsidRPr="006F1698">
        <w:rPr>
          <w:spacing w:val="-8"/>
        </w:rPr>
        <w:t xml:space="preserve"> </w:t>
      </w:r>
      <w:r w:rsidRPr="006F1698">
        <w:t>ценностях</w:t>
      </w:r>
      <w:r w:rsidRPr="006F1698">
        <w:rPr>
          <w:spacing w:val="-7"/>
        </w:rPr>
        <w:t xml:space="preserve"> </w:t>
      </w:r>
      <w:r w:rsidRPr="006F1698">
        <w:t>религиозных</w:t>
      </w:r>
      <w:r w:rsidRPr="006F1698">
        <w:rPr>
          <w:spacing w:val="-9"/>
        </w:rPr>
        <w:t xml:space="preserve"> </w:t>
      </w:r>
      <w:r w:rsidRPr="006F1698">
        <w:t>и</w:t>
      </w:r>
      <w:r w:rsidRPr="006F1698">
        <w:rPr>
          <w:spacing w:val="-8"/>
        </w:rPr>
        <w:t xml:space="preserve"> </w:t>
      </w:r>
      <w:r w:rsidRPr="006F1698">
        <w:t>светских</w:t>
      </w:r>
      <w:r w:rsidRPr="006F1698">
        <w:rPr>
          <w:spacing w:val="-9"/>
        </w:rPr>
        <w:t xml:space="preserve"> </w:t>
      </w:r>
      <w:r w:rsidRPr="006F1698">
        <w:t>традиций</w:t>
      </w:r>
      <w:r w:rsidRPr="006F1698">
        <w:rPr>
          <w:spacing w:val="-10"/>
        </w:rPr>
        <w:t xml:space="preserve"> </w:t>
      </w:r>
      <w:r w:rsidRPr="006F1698">
        <w:t>народов России, формированию ценностного отношения к социальной реальности, осознанию роли буддизма, православия, ислама, иудаизма, светской этики в</w:t>
      </w:r>
      <w:r w:rsidRPr="006F1698">
        <w:rPr>
          <w:spacing w:val="-1"/>
        </w:rPr>
        <w:t xml:space="preserve"> </w:t>
      </w:r>
      <w:r w:rsidRPr="006F1698">
        <w:t>истории и</w:t>
      </w:r>
      <w:r w:rsidRPr="006F1698">
        <w:rPr>
          <w:spacing w:val="-1"/>
        </w:rPr>
        <w:t xml:space="preserve"> </w:t>
      </w:r>
      <w:r w:rsidRPr="006F1698">
        <w:t>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413139" w:rsidRPr="006F1698" w:rsidRDefault="0033326F" w:rsidP="001A1556">
      <w:pPr>
        <w:pStyle w:val="a4"/>
        <w:ind w:right="537"/>
        <w:jc w:val="left"/>
      </w:pPr>
      <w:r w:rsidRPr="006F1698">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w:t>
      </w:r>
      <w:r w:rsidRPr="006F1698">
        <w:rPr>
          <w:spacing w:val="-6"/>
        </w:rPr>
        <w:t xml:space="preserve"> </w:t>
      </w:r>
      <w:r w:rsidRPr="006F1698">
        <w:t>на</w:t>
      </w:r>
      <w:r w:rsidRPr="006F1698">
        <w:rPr>
          <w:spacing w:val="-8"/>
        </w:rPr>
        <w:t xml:space="preserve"> </w:t>
      </w:r>
      <w:r w:rsidRPr="006F1698">
        <w:t>окружающую</w:t>
      </w:r>
      <w:r w:rsidRPr="006F1698">
        <w:rPr>
          <w:spacing w:val="-4"/>
        </w:rPr>
        <w:t xml:space="preserve"> </w:t>
      </w:r>
      <w:r w:rsidRPr="006F1698">
        <w:t>действительность,</w:t>
      </w:r>
      <w:r w:rsidRPr="006F1698">
        <w:rPr>
          <w:spacing w:val="-7"/>
        </w:rPr>
        <w:t xml:space="preserve"> </w:t>
      </w:r>
      <w:r w:rsidRPr="006F1698">
        <w:t>остро</w:t>
      </w:r>
      <w:r w:rsidRPr="006F1698">
        <w:rPr>
          <w:spacing w:val="-7"/>
        </w:rPr>
        <w:t xml:space="preserve"> </w:t>
      </w:r>
      <w:r w:rsidRPr="006F1698">
        <w:t>реагировать</w:t>
      </w:r>
      <w:r w:rsidRPr="006F1698">
        <w:rPr>
          <w:spacing w:val="-6"/>
        </w:rPr>
        <w:t xml:space="preserve"> </w:t>
      </w:r>
      <w:r w:rsidRPr="006F1698">
        <w:t>как</w:t>
      </w:r>
      <w:r w:rsidRPr="006F1698">
        <w:rPr>
          <w:spacing w:val="-6"/>
        </w:rPr>
        <w:t xml:space="preserve"> </w:t>
      </w:r>
      <w:r w:rsidRPr="006F1698">
        <w:t>на</w:t>
      </w:r>
      <w:r w:rsidRPr="006F1698">
        <w:rPr>
          <w:spacing w:val="-8"/>
        </w:rPr>
        <w:t xml:space="preserve"> </w:t>
      </w:r>
      <w:r w:rsidRPr="006F1698">
        <w:t>доброжелательность, отзывчивость,</w:t>
      </w:r>
      <w:r w:rsidRPr="006F1698">
        <w:rPr>
          <w:spacing w:val="-7"/>
        </w:rPr>
        <w:t xml:space="preserve"> </w:t>
      </w:r>
      <w:r w:rsidRPr="006F1698">
        <w:t>доброту</w:t>
      </w:r>
      <w:r w:rsidRPr="006F1698">
        <w:rPr>
          <w:spacing w:val="-12"/>
        </w:rPr>
        <w:t xml:space="preserve"> </w:t>
      </w:r>
      <w:r w:rsidRPr="006F1698">
        <w:t>других</w:t>
      </w:r>
      <w:r w:rsidRPr="006F1698">
        <w:rPr>
          <w:spacing w:val="-5"/>
        </w:rPr>
        <w:t xml:space="preserve"> </w:t>
      </w:r>
      <w:r w:rsidRPr="006F1698">
        <w:t>людей,</w:t>
      </w:r>
      <w:r w:rsidRPr="006F1698">
        <w:rPr>
          <w:spacing w:val="-7"/>
        </w:rPr>
        <w:t xml:space="preserve"> </w:t>
      </w:r>
      <w:r w:rsidRPr="006F1698">
        <w:t>так</w:t>
      </w:r>
      <w:r w:rsidRPr="006F1698">
        <w:rPr>
          <w:spacing w:val="-9"/>
        </w:rPr>
        <w:t xml:space="preserve"> </w:t>
      </w:r>
      <w:r w:rsidRPr="006F1698">
        <w:t>и</w:t>
      </w:r>
      <w:r w:rsidRPr="006F1698">
        <w:rPr>
          <w:spacing w:val="-6"/>
        </w:rPr>
        <w:t xml:space="preserve"> </w:t>
      </w:r>
      <w:r w:rsidRPr="006F1698">
        <w:t>на</w:t>
      </w:r>
      <w:r w:rsidRPr="006F1698">
        <w:rPr>
          <w:spacing w:val="-11"/>
        </w:rPr>
        <w:t xml:space="preserve"> </w:t>
      </w:r>
      <w:r w:rsidRPr="006F1698">
        <w:t>проявление</w:t>
      </w:r>
      <w:r w:rsidRPr="006F1698">
        <w:rPr>
          <w:spacing w:val="-8"/>
        </w:rPr>
        <w:t xml:space="preserve"> </w:t>
      </w:r>
      <w:r w:rsidRPr="006F1698">
        <w:t>несправедливости,</w:t>
      </w:r>
      <w:r w:rsidRPr="006F1698">
        <w:rPr>
          <w:spacing w:val="-7"/>
        </w:rPr>
        <w:t xml:space="preserve"> </w:t>
      </w:r>
      <w:r w:rsidRPr="006F1698">
        <w:t>нанесение</w:t>
      </w:r>
      <w:r w:rsidRPr="006F1698">
        <w:rPr>
          <w:spacing w:val="-8"/>
        </w:rPr>
        <w:t xml:space="preserve"> </w:t>
      </w:r>
      <w:r w:rsidRPr="006F1698">
        <w:t>обид</w:t>
      </w:r>
      <w:r w:rsidRPr="006F1698">
        <w:rPr>
          <w:spacing w:val="-9"/>
        </w:rPr>
        <w:t xml:space="preserve"> </w:t>
      </w:r>
      <w:r w:rsidRPr="006F1698">
        <w:t>и оскорблений.</w:t>
      </w:r>
      <w:r w:rsidRPr="006F1698">
        <w:rPr>
          <w:spacing w:val="-15"/>
        </w:rPr>
        <w:t xml:space="preserve"> </w:t>
      </w:r>
      <w:r w:rsidRPr="006F1698">
        <w:t>Всё</w:t>
      </w:r>
      <w:r w:rsidRPr="006F1698">
        <w:rPr>
          <w:spacing w:val="-15"/>
        </w:rPr>
        <w:t xml:space="preserve"> </w:t>
      </w:r>
      <w:r w:rsidRPr="006F1698">
        <w:t>это</w:t>
      </w:r>
      <w:r w:rsidRPr="006F1698">
        <w:rPr>
          <w:spacing w:val="-15"/>
        </w:rPr>
        <w:t xml:space="preserve"> </w:t>
      </w:r>
      <w:r w:rsidRPr="006F1698">
        <w:t>становится</w:t>
      </w:r>
      <w:r w:rsidRPr="006F1698">
        <w:rPr>
          <w:spacing w:val="-15"/>
        </w:rPr>
        <w:t xml:space="preserve"> </w:t>
      </w:r>
      <w:r w:rsidRPr="006F1698">
        <w:t>предпосылкой</w:t>
      </w:r>
      <w:r w:rsidRPr="006F1698">
        <w:rPr>
          <w:spacing w:val="-15"/>
        </w:rPr>
        <w:t xml:space="preserve"> </w:t>
      </w:r>
      <w:r w:rsidRPr="006F1698">
        <w:t>к</w:t>
      </w:r>
      <w:r w:rsidRPr="006F1698">
        <w:rPr>
          <w:spacing w:val="-15"/>
        </w:rPr>
        <w:t xml:space="preserve"> </w:t>
      </w:r>
      <w:r w:rsidRPr="006F1698">
        <w:t>пониманию</w:t>
      </w:r>
      <w:r w:rsidRPr="006F1698">
        <w:rPr>
          <w:spacing w:val="-15"/>
        </w:rPr>
        <w:t xml:space="preserve"> </w:t>
      </w:r>
      <w:r w:rsidRPr="006F1698">
        <w:t>законов</w:t>
      </w:r>
      <w:r w:rsidRPr="006F1698">
        <w:rPr>
          <w:spacing w:val="-15"/>
        </w:rPr>
        <w:t xml:space="preserve"> </w:t>
      </w:r>
      <w:r w:rsidRPr="006F1698">
        <w:t>существования</w:t>
      </w:r>
      <w:r w:rsidRPr="006F1698">
        <w:rPr>
          <w:spacing w:val="-15"/>
        </w:rPr>
        <w:t xml:space="preserve"> </w:t>
      </w:r>
      <w:r w:rsidRPr="006F1698">
        <w:t>в</w:t>
      </w:r>
      <w:r w:rsidRPr="006F1698">
        <w:rPr>
          <w:spacing w:val="-15"/>
        </w:rPr>
        <w:t xml:space="preserve"> </w:t>
      </w:r>
      <w:r w:rsidRPr="006F1698">
        <w:t>социуме и принятию их как руководства к собственному</w:t>
      </w:r>
      <w:r w:rsidRPr="006F1698">
        <w:rPr>
          <w:spacing w:val="-3"/>
        </w:rPr>
        <w:t xml:space="preserve"> </w:t>
      </w:r>
      <w:r w:rsidRPr="006F1698">
        <w:t>поведению. Вместе с тем в процессе обучения необходимо</w:t>
      </w:r>
      <w:r w:rsidRPr="006F1698">
        <w:rPr>
          <w:spacing w:val="-15"/>
        </w:rPr>
        <w:t xml:space="preserve"> </w:t>
      </w:r>
      <w:r w:rsidRPr="006F1698">
        <w:t>учитывать,</w:t>
      </w:r>
      <w:r w:rsidRPr="006F1698">
        <w:rPr>
          <w:spacing w:val="-15"/>
        </w:rPr>
        <w:t xml:space="preserve"> </w:t>
      </w:r>
      <w:r w:rsidRPr="006F1698">
        <w:t>что</w:t>
      </w:r>
      <w:r w:rsidRPr="006F1698">
        <w:rPr>
          <w:spacing w:val="-15"/>
        </w:rPr>
        <w:t xml:space="preserve"> </w:t>
      </w:r>
      <w:r w:rsidRPr="006F1698">
        <w:t>младшие</w:t>
      </w:r>
      <w:r w:rsidRPr="006F1698">
        <w:rPr>
          <w:spacing w:val="-15"/>
        </w:rPr>
        <w:t xml:space="preserve"> </w:t>
      </w:r>
      <w:r w:rsidRPr="006F1698">
        <w:t>школьники</w:t>
      </w:r>
      <w:r w:rsidRPr="006F1698">
        <w:rPr>
          <w:spacing w:val="-15"/>
        </w:rPr>
        <w:t xml:space="preserve"> </w:t>
      </w:r>
      <w:r w:rsidRPr="006F1698">
        <w:t>с</w:t>
      </w:r>
      <w:r w:rsidRPr="006F1698">
        <w:rPr>
          <w:spacing w:val="-15"/>
        </w:rPr>
        <w:t xml:space="preserve"> </w:t>
      </w:r>
      <w:r w:rsidRPr="006F1698">
        <w:t>трудом</w:t>
      </w:r>
      <w:r w:rsidRPr="006F1698">
        <w:rPr>
          <w:spacing w:val="-15"/>
        </w:rPr>
        <w:t xml:space="preserve"> </w:t>
      </w:r>
      <w:r w:rsidRPr="006F1698">
        <w:t>усваивают</w:t>
      </w:r>
      <w:r w:rsidRPr="006F1698">
        <w:rPr>
          <w:spacing w:val="-15"/>
        </w:rPr>
        <w:t xml:space="preserve"> </w:t>
      </w:r>
      <w:r w:rsidRPr="006F1698">
        <w:t>абстрактные</w:t>
      </w:r>
      <w:r w:rsidRPr="006F1698">
        <w:rPr>
          <w:spacing w:val="-15"/>
        </w:rPr>
        <w:t xml:space="preserve"> </w:t>
      </w:r>
      <w:r w:rsidRPr="006F1698">
        <w:t>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413139" w:rsidRPr="006F1698" w:rsidRDefault="0033326F" w:rsidP="001A1556">
      <w:pPr>
        <w:pStyle w:val="a4"/>
        <w:ind w:right="538"/>
        <w:jc w:val="left"/>
      </w:pPr>
      <w:r w:rsidRPr="006F1698">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w:t>
      </w:r>
      <w:r w:rsidRPr="006F1698">
        <w:rPr>
          <w:spacing w:val="-4"/>
        </w:rPr>
        <w:t xml:space="preserve"> </w:t>
      </w:r>
      <w:r w:rsidRPr="006F1698">
        <w:t>обучение</w:t>
      </w:r>
      <w:r w:rsidRPr="006F1698">
        <w:rPr>
          <w:spacing w:val="-5"/>
        </w:rPr>
        <w:t xml:space="preserve"> </w:t>
      </w:r>
      <w:r w:rsidRPr="006F1698">
        <w:t>религиозной</w:t>
      </w:r>
      <w:r w:rsidRPr="006F1698">
        <w:rPr>
          <w:spacing w:val="-6"/>
        </w:rPr>
        <w:t xml:space="preserve"> </w:t>
      </w:r>
      <w:r w:rsidRPr="006F1698">
        <w:t>практике</w:t>
      </w:r>
      <w:r w:rsidRPr="006F1698">
        <w:rPr>
          <w:spacing w:val="-5"/>
        </w:rPr>
        <w:t xml:space="preserve"> </w:t>
      </w:r>
      <w:r w:rsidRPr="006F1698">
        <w:t>в</w:t>
      </w:r>
      <w:r w:rsidRPr="006F1698">
        <w:rPr>
          <w:spacing w:val="-5"/>
        </w:rPr>
        <w:t xml:space="preserve"> </w:t>
      </w:r>
      <w:r w:rsidRPr="006F1698">
        <w:t>религиозной</w:t>
      </w:r>
      <w:r w:rsidRPr="006F1698">
        <w:rPr>
          <w:spacing w:val="-3"/>
        </w:rPr>
        <w:t xml:space="preserve"> </w:t>
      </w:r>
      <w:r w:rsidRPr="006F1698">
        <w:t>общине</w:t>
      </w:r>
      <w:r w:rsidRPr="006F1698">
        <w:rPr>
          <w:spacing w:val="-5"/>
        </w:rPr>
        <w:t xml:space="preserve"> </w:t>
      </w:r>
      <w:r w:rsidRPr="006F1698">
        <w:t>(Письмо</w:t>
      </w:r>
      <w:r w:rsidRPr="006F1698">
        <w:rPr>
          <w:spacing w:val="-4"/>
        </w:rPr>
        <w:t xml:space="preserve"> </w:t>
      </w:r>
      <w:r w:rsidRPr="006F1698">
        <w:t>Минобрнауки России от 22.08.2012 №08-250 «О введении учебного курса ОРКСЭ»).</w:t>
      </w:r>
    </w:p>
    <w:p w:rsidR="00413139" w:rsidRPr="006F1698" w:rsidRDefault="0033326F" w:rsidP="001A1556">
      <w:pPr>
        <w:pStyle w:val="a4"/>
        <w:ind w:right="538"/>
        <w:jc w:val="left"/>
      </w:pPr>
      <w:r w:rsidRPr="006F1698">
        <w:t>Тематическое планирование включает название раздела (темы) с указанием количества академических часов, отводимых на освоение каждой темы учебного модуля, характеристику основных</w:t>
      </w:r>
      <w:r w:rsidRPr="006F1698">
        <w:rPr>
          <w:spacing w:val="-4"/>
        </w:rPr>
        <w:t xml:space="preserve"> </w:t>
      </w:r>
      <w:r w:rsidRPr="006F1698">
        <w:t>видов</w:t>
      </w:r>
      <w:r w:rsidRPr="006F1698">
        <w:rPr>
          <w:spacing w:val="-6"/>
        </w:rPr>
        <w:t xml:space="preserve"> </w:t>
      </w:r>
      <w:r w:rsidRPr="006F1698">
        <w:t>деятельности</w:t>
      </w:r>
      <w:r w:rsidRPr="006F1698">
        <w:rPr>
          <w:spacing w:val="-3"/>
        </w:rPr>
        <w:t xml:space="preserve"> </w:t>
      </w:r>
      <w:r w:rsidRPr="006F1698">
        <w:t>учащихся,</w:t>
      </w:r>
      <w:r w:rsidRPr="006F1698">
        <w:rPr>
          <w:spacing w:val="-6"/>
        </w:rPr>
        <w:t xml:space="preserve"> </w:t>
      </w:r>
      <w:r w:rsidRPr="006F1698">
        <w:t>в</w:t>
      </w:r>
      <w:r w:rsidRPr="006F1698">
        <w:rPr>
          <w:spacing w:val="-6"/>
        </w:rPr>
        <w:t xml:space="preserve"> </w:t>
      </w:r>
      <w:r w:rsidRPr="006F1698">
        <w:t>том</w:t>
      </w:r>
      <w:r w:rsidRPr="006F1698">
        <w:rPr>
          <w:spacing w:val="-6"/>
        </w:rPr>
        <w:t xml:space="preserve"> </w:t>
      </w:r>
      <w:r w:rsidRPr="006F1698">
        <w:t>числе</w:t>
      </w:r>
      <w:r w:rsidRPr="006F1698">
        <w:rPr>
          <w:spacing w:val="-7"/>
        </w:rPr>
        <w:t xml:space="preserve"> </w:t>
      </w:r>
      <w:r w:rsidRPr="006F1698">
        <w:t>с</w:t>
      </w:r>
      <w:r w:rsidRPr="006F1698">
        <w:rPr>
          <w:spacing w:val="-3"/>
        </w:rPr>
        <w:t xml:space="preserve"> </w:t>
      </w:r>
      <w:r w:rsidRPr="006F1698">
        <w:t>учётом</w:t>
      </w:r>
      <w:r w:rsidRPr="006F1698">
        <w:rPr>
          <w:spacing w:val="-7"/>
        </w:rPr>
        <w:t xml:space="preserve"> </w:t>
      </w:r>
      <w:r w:rsidRPr="006F1698">
        <w:t>рабочей</w:t>
      </w:r>
      <w:r w:rsidRPr="006F1698">
        <w:rPr>
          <w:spacing w:val="-5"/>
        </w:rPr>
        <w:t xml:space="preserve"> </w:t>
      </w:r>
      <w:r w:rsidRPr="006F1698">
        <w:t>программы</w:t>
      </w:r>
      <w:r w:rsidRPr="006F1698">
        <w:rPr>
          <w:spacing w:val="-6"/>
        </w:rPr>
        <w:t xml:space="preserve"> </w:t>
      </w:r>
      <w:r w:rsidRPr="006F1698">
        <w:t>воспитания, возможность</w:t>
      </w:r>
      <w:r w:rsidRPr="006F1698">
        <w:rPr>
          <w:spacing w:val="-2"/>
        </w:rPr>
        <w:t xml:space="preserve"> </w:t>
      </w:r>
      <w:r w:rsidRPr="006F1698">
        <w:t>использования</w:t>
      </w:r>
      <w:r w:rsidRPr="006F1698">
        <w:rPr>
          <w:spacing w:val="-3"/>
        </w:rPr>
        <w:t xml:space="preserve"> </w:t>
      </w:r>
      <w:r w:rsidRPr="006F1698">
        <w:t>по</w:t>
      </w:r>
      <w:r w:rsidRPr="006F1698">
        <w:rPr>
          <w:spacing w:val="-5"/>
        </w:rPr>
        <w:t xml:space="preserve"> </w:t>
      </w:r>
      <w:r w:rsidRPr="006F1698">
        <w:t>этой</w:t>
      </w:r>
      <w:r w:rsidRPr="006F1698">
        <w:rPr>
          <w:spacing w:val="-4"/>
        </w:rPr>
        <w:t xml:space="preserve"> </w:t>
      </w:r>
      <w:r w:rsidRPr="006F1698">
        <w:t>теме</w:t>
      </w:r>
      <w:r w:rsidRPr="006F1698">
        <w:rPr>
          <w:spacing w:val="-4"/>
        </w:rPr>
        <w:t xml:space="preserve"> </w:t>
      </w:r>
      <w:r w:rsidRPr="006F1698">
        <w:t>электронных</w:t>
      </w:r>
      <w:r w:rsidRPr="006F1698">
        <w:rPr>
          <w:spacing w:val="-1"/>
        </w:rPr>
        <w:t xml:space="preserve"> </w:t>
      </w:r>
      <w:r w:rsidRPr="006F1698">
        <w:t>(цифровых)</w:t>
      </w:r>
      <w:r w:rsidRPr="006F1698">
        <w:rPr>
          <w:spacing w:val="-4"/>
        </w:rPr>
        <w:t xml:space="preserve"> </w:t>
      </w:r>
      <w:r w:rsidRPr="006F1698">
        <w:t>образовательных</w:t>
      </w:r>
      <w:r w:rsidRPr="006F1698">
        <w:rPr>
          <w:spacing w:val="-1"/>
        </w:rPr>
        <w:t xml:space="preserve"> </w:t>
      </w:r>
      <w:r w:rsidRPr="006F1698">
        <w:t>ресурсов, являющихся учебно-методическими материалами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413139" w:rsidRPr="006F1698" w:rsidRDefault="0033326F" w:rsidP="001A1556">
      <w:pPr>
        <w:pStyle w:val="a4"/>
        <w:ind w:left="1023" w:firstLine="0"/>
        <w:jc w:val="left"/>
      </w:pPr>
      <w:r w:rsidRPr="006F1698">
        <w:t>ОРКСЭ</w:t>
      </w:r>
      <w:r w:rsidRPr="006F1698">
        <w:rPr>
          <w:spacing w:val="-6"/>
        </w:rPr>
        <w:t xml:space="preserve"> </w:t>
      </w:r>
      <w:r w:rsidRPr="006F1698">
        <w:t>изучается</w:t>
      </w:r>
      <w:r w:rsidRPr="006F1698">
        <w:rPr>
          <w:spacing w:val="-5"/>
        </w:rPr>
        <w:t xml:space="preserve"> </w:t>
      </w:r>
      <w:r w:rsidRPr="006F1698">
        <w:t>в</w:t>
      </w:r>
      <w:r w:rsidRPr="006F1698">
        <w:rPr>
          <w:spacing w:val="-6"/>
        </w:rPr>
        <w:t xml:space="preserve"> </w:t>
      </w:r>
      <w:r w:rsidRPr="006F1698">
        <w:t>4</w:t>
      </w:r>
      <w:r w:rsidRPr="006F1698">
        <w:rPr>
          <w:spacing w:val="-6"/>
        </w:rPr>
        <w:t xml:space="preserve"> </w:t>
      </w:r>
      <w:r w:rsidRPr="006F1698">
        <w:t>классе,</w:t>
      </w:r>
      <w:r w:rsidRPr="006F1698">
        <w:rPr>
          <w:spacing w:val="-6"/>
        </w:rPr>
        <w:t xml:space="preserve"> </w:t>
      </w:r>
      <w:r w:rsidRPr="006F1698">
        <w:t>один</w:t>
      </w:r>
      <w:r w:rsidRPr="006F1698">
        <w:rPr>
          <w:spacing w:val="-5"/>
        </w:rPr>
        <w:t xml:space="preserve"> </w:t>
      </w:r>
      <w:r w:rsidRPr="006F1698">
        <w:t>час</w:t>
      </w:r>
      <w:r w:rsidRPr="006F1698">
        <w:rPr>
          <w:spacing w:val="-5"/>
        </w:rPr>
        <w:t xml:space="preserve"> </w:t>
      </w:r>
      <w:r w:rsidRPr="006F1698">
        <w:t>в</w:t>
      </w:r>
      <w:r w:rsidRPr="006F1698">
        <w:rPr>
          <w:spacing w:val="-7"/>
        </w:rPr>
        <w:t xml:space="preserve"> </w:t>
      </w:r>
      <w:r w:rsidRPr="006F1698">
        <w:t>неделю</w:t>
      </w:r>
      <w:r w:rsidRPr="006F1698">
        <w:rPr>
          <w:spacing w:val="-6"/>
        </w:rPr>
        <w:t xml:space="preserve"> </w:t>
      </w:r>
      <w:r w:rsidRPr="006F1698">
        <w:t>(34</w:t>
      </w:r>
      <w:r w:rsidRPr="006F1698">
        <w:rPr>
          <w:spacing w:val="-6"/>
        </w:rPr>
        <w:t xml:space="preserve"> </w:t>
      </w:r>
      <w:r w:rsidRPr="006F1698">
        <w:rPr>
          <w:spacing w:val="-5"/>
        </w:rPr>
        <w:t>ч).</w:t>
      </w:r>
    </w:p>
    <w:p w:rsidR="00413139" w:rsidRPr="006F1698" w:rsidRDefault="0033326F" w:rsidP="001A1556">
      <w:pPr>
        <w:ind w:left="1023"/>
        <w:rPr>
          <w:i/>
          <w:sz w:val="24"/>
          <w:szCs w:val="24"/>
        </w:rPr>
      </w:pPr>
      <w:r w:rsidRPr="006F1698">
        <w:rPr>
          <w:i/>
          <w:sz w:val="24"/>
          <w:szCs w:val="24"/>
        </w:rPr>
        <w:t>Содержание</w:t>
      </w:r>
      <w:r w:rsidRPr="006F1698">
        <w:rPr>
          <w:spacing w:val="-8"/>
          <w:sz w:val="24"/>
          <w:szCs w:val="24"/>
        </w:rPr>
        <w:t xml:space="preserve"> </w:t>
      </w:r>
      <w:r w:rsidRPr="006F1698">
        <w:rPr>
          <w:i/>
          <w:sz w:val="24"/>
          <w:szCs w:val="24"/>
        </w:rPr>
        <w:t>обучения</w:t>
      </w:r>
      <w:r w:rsidRPr="006F1698">
        <w:rPr>
          <w:spacing w:val="-6"/>
          <w:sz w:val="24"/>
          <w:szCs w:val="24"/>
        </w:rPr>
        <w:t xml:space="preserve"> </w:t>
      </w:r>
      <w:r w:rsidRPr="006F1698">
        <w:rPr>
          <w:i/>
          <w:sz w:val="24"/>
          <w:szCs w:val="24"/>
        </w:rPr>
        <w:t>в</w:t>
      </w:r>
      <w:r w:rsidRPr="006F1698">
        <w:rPr>
          <w:spacing w:val="-7"/>
          <w:sz w:val="24"/>
          <w:szCs w:val="24"/>
        </w:rPr>
        <w:t xml:space="preserve"> </w:t>
      </w:r>
      <w:r w:rsidRPr="006F1698">
        <w:rPr>
          <w:i/>
          <w:sz w:val="24"/>
          <w:szCs w:val="24"/>
        </w:rPr>
        <w:t>4</w:t>
      </w:r>
      <w:r w:rsidRPr="006F1698">
        <w:rPr>
          <w:i/>
          <w:spacing w:val="-7"/>
          <w:sz w:val="24"/>
          <w:szCs w:val="24"/>
        </w:rPr>
        <w:t xml:space="preserve"> </w:t>
      </w:r>
      <w:r w:rsidRPr="006F1698">
        <w:rPr>
          <w:i/>
          <w:spacing w:val="-2"/>
          <w:sz w:val="24"/>
          <w:szCs w:val="24"/>
        </w:rPr>
        <w:t>классе.</w:t>
      </w:r>
    </w:p>
    <w:p w:rsidR="00413139" w:rsidRPr="006F1698" w:rsidRDefault="0033326F" w:rsidP="001A1556">
      <w:pPr>
        <w:pStyle w:val="a4"/>
        <w:ind w:left="1023" w:firstLine="0"/>
        <w:jc w:val="left"/>
      </w:pPr>
      <w:r w:rsidRPr="006F1698">
        <w:t>Модуль</w:t>
      </w:r>
      <w:r w:rsidRPr="006F1698">
        <w:rPr>
          <w:spacing w:val="-11"/>
        </w:rPr>
        <w:t xml:space="preserve"> </w:t>
      </w:r>
      <w:r w:rsidRPr="006F1698">
        <w:t>«Основы</w:t>
      </w:r>
      <w:r w:rsidRPr="006F1698">
        <w:rPr>
          <w:spacing w:val="-15"/>
        </w:rPr>
        <w:t xml:space="preserve"> </w:t>
      </w:r>
      <w:r w:rsidRPr="006F1698">
        <w:t>православной</w:t>
      </w:r>
      <w:r w:rsidRPr="006F1698">
        <w:rPr>
          <w:spacing w:val="-13"/>
        </w:rPr>
        <w:t xml:space="preserve"> </w:t>
      </w:r>
      <w:r w:rsidRPr="006F1698">
        <w:rPr>
          <w:spacing w:val="-2"/>
        </w:rPr>
        <w:t>культуры».</w:t>
      </w:r>
    </w:p>
    <w:p w:rsidR="00413139" w:rsidRPr="006F1698" w:rsidRDefault="0033326F" w:rsidP="001A1556">
      <w:pPr>
        <w:pStyle w:val="a4"/>
        <w:ind w:right="538"/>
        <w:jc w:val="left"/>
      </w:pPr>
      <w:r w:rsidRPr="006F1698">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w:t>
      </w:r>
      <w:r w:rsidRPr="006F1698">
        <w:rPr>
          <w:spacing w:val="-15"/>
        </w:rPr>
        <w:t xml:space="preserve"> </w:t>
      </w:r>
      <w:r w:rsidRPr="006F1698">
        <w:t>Любовь</w:t>
      </w:r>
      <w:r w:rsidRPr="006F1698">
        <w:rPr>
          <w:spacing w:val="-15"/>
        </w:rPr>
        <w:t xml:space="preserve"> </w:t>
      </w:r>
      <w:r w:rsidRPr="006F1698">
        <w:t>к</w:t>
      </w:r>
      <w:r w:rsidRPr="006F1698">
        <w:rPr>
          <w:spacing w:val="-14"/>
        </w:rPr>
        <w:t xml:space="preserve"> </w:t>
      </w:r>
      <w:r w:rsidRPr="006F1698">
        <w:t>ближнему.</w:t>
      </w:r>
      <w:r w:rsidRPr="006F1698">
        <w:rPr>
          <w:spacing w:val="-15"/>
        </w:rPr>
        <w:t xml:space="preserve"> </w:t>
      </w:r>
      <w:r w:rsidRPr="006F1698">
        <w:t>Отношение</w:t>
      </w:r>
      <w:r w:rsidRPr="006F1698">
        <w:rPr>
          <w:spacing w:val="-15"/>
        </w:rPr>
        <w:t xml:space="preserve"> </w:t>
      </w:r>
      <w:r w:rsidRPr="006F1698">
        <w:t>к</w:t>
      </w:r>
      <w:r w:rsidRPr="006F1698">
        <w:rPr>
          <w:spacing w:val="-14"/>
        </w:rPr>
        <w:t xml:space="preserve"> </w:t>
      </w:r>
      <w:r w:rsidRPr="006F1698">
        <w:t>труду.</w:t>
      </w:r>
      <w:r w:rsidRPr="006F1698">
        <w:rPr>
          <w:spacing w:val="-13"/>
        </w:rPr>
        <w:t xml:space="preserve"> </w:t>
      </w:r>
      <w:r w:rsidRPr="006F1698">
        <w:t>Долг</w:t>
      </w:r>
      <w:r w:rsidRPr="006F1698">
        <w:rPr>
          <w:spacing w:val="-15"/>
        </w:rPr>
        <w:t xml:space="preserve"> </w:t>
      </w:r>
      <w:r w:rsidRPr="006F1698">
        <w:t>и</w:t>
      </w:r>
      <w:r w:rsidRPr="006F1698">
        <w:rPr>
          <w:spacing w:val="-14"/>
        </w:rPr>
        <w:t xml:space="preserve"> </w:t>
      </w:r>
      <w:r w:rsidRPr="006F1698">
        <w:t>ответственность.</w:t>
      </w:r>
      <w:r w:rsidRPr="006F1698">
        <w:rPr>
          <w:spacing w:val="-15"/>
        </w:rPr>
        <w:t xml:space="preserve"> </w:t>
      </w:r>
      <w:r w:rsidRPr="006F1698">
        <w:t xml:space="preserve">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w:t>
      </w:r>
      <w:r w:rsidRPr="006F1698">
        <w:rPr>
          <w:spacing w:val="-2"/>
        </w:rPr>
        <w:t>ценности.</w:t>
      </w:r>
    </w:p>
    <w:p w:rsidR="00413139" w:rsidRPr="006F1698" w:rsidRDefault="0033326F" w:rsidP="001A1556">
      <w:pPr>
        <w:pStyle w:val="a4"/>
        <w:spacing w:before="1"/>
        <w:ind w:right="540"/>
        <w:jc w:val="left"/>
      </w:pPr>
      <w:r w:rsidRPr="006F1698">
        <w:t>Любовь и уважение к Отечеству. Патриотизм многонационального и многоконфессионального народа России.</w:t>
      </w:r>
    </w:p>
    <w:p w:rsidR="00413139" w:rsidRPr="006F1698" w:rsidRDefault="0033326F" w:rsidP="001A1556">
      <w:pPr>
        <w:pStyle w:val="a4"/>
        <w:ind w:left="1023" w:firstLine="0"/>
        <w:jc w:val="left"/>
      </w:pPr>
      <w:r w:rsidRPr="006F1698">
        <w:t>Модуль</w:t>
      </w:r>
      <w:r w:rsidRPr="006F1698">
        <w:rPr>
          <w:spacing w:val="-9"/>
        </w:rPr>
        <w:t xml:space="preserve"> </w:t>
      </w:r>
      <w:r w:rsidRPr="006F1698">
        <w:t>«Основы</w:t>
      </w:r>
      <w:r w:rsidRPr="006F1698">
        <w:rPr>
          <w:spacing w:val="-14"/>
        </w:rPr>
        <w:t xml:space="preserve"> </w:t>
      </w:r>
      <w:r w:rsidRPr="006F1698">
        <w:t>исламской</w:t>
      </w:r>
      <w:r w:rsidRPr="006F1698">
        <w:rPr>
          <w:spacing w:val="-12"/>
        </w:rPr>
        <w:t xml:space="preserve"> </w:t>
      </w:r>
      <w:r w:rsidRPr="006F1698">
        <w:rPr>
          <w:spacing w:val="-2"/>
        </w:rPr>
        <w:t>культуры».</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8"/>
        <w:jc w:val="left"/>
      </w:pPr>
      <w:r w:rsidRPr="006F1698">
        <w:lastRenderedPageBreak/>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413139" w:rsidRPr="006F1698" w:rsidRDefault="0033326F" w:rsidP="001A1556">
      <w:pPr>
        <w:pStyle w:val="a4"/>
        <w:spacing w:before="1"/>
        <w:ind w:right="540"/>
        <w:jc w:val="left"/>
      </w:pPr>
      <w:r w:rsidRPr="006F1698">
        <w:t>Любовь и уважение к Отечеству. Патриотизм многонационального и многоконфессионального народа России.</w:t>
      </w:r>
    </w:p>
    <w:p w:rsidR="00413139" w:rsidRPr="006F1698" w:rsidRDefault="0033326F" w:rsidP="001A1556">
      <w:pPr>
        <w:pStyle w:val="a4"/>
        <w:ind w:left="1023" w:firstLine="0"/>
        <w:jc w:val="left"/>
      </w:pPr>
      <w:r w:rsidRPr="006F1698">
        <w:t>Модуль</w:t>
      </w:r>
      <w:r w:rsidRPr="006F1698">
        <w:rPr>
          <w:spacing w:val="-8"/>
        </w:rPr>
        <w:t xml:space="preserve"> </w:t>
      </w:r>
      <w:r w:rsidRPr="006F1698">
        <w:t>«Основы</w:t>
      </w:r>
      <w:r w:rsidRPr="006F1698">
        <w:rPr>
          <w:spacing w:val="-13"/>
        </w:rPr>
        <w:t xml:space="preserve"> </w:t>
      </w:r>
      <w:r w:rsidRPr="006F1698">
        <w:t>буддийской</w:t>
      </w:r>
      <w:r w:rsidRPr="006F1698">
        <w:rPr>
          <w:spacing w:val="-14"/>
        </w:rPr>
        <w:t xml:space="preserve"> </w:t>
      </w:r>
      <w:r w:rsidRPr="006F1698">
        <w:rPr>
          <w:spacing w:val="-2"/>
        </w:rPr>
        <w:t>культуры».</w:t>
      </w:r>
    </w:p>
    <w:p w:rsidR="00413139" w:rsidRPr="006F1698" w:rsidRDefault="0033326F" w:rsidP="001A1556">
      <w:pPr>
        <w:pStyle w:val="a4"/>
        <w:ind w:right="538"/>
        <w:jc w:val="left"/>
      </w:pPr>
      <w:r w:rsidRPr="006F1698">
        <w:t>Россия</w:t>
      </w:r>
      <w:r w:rsidRPr="006F1698">
        <w:rPr>
          <w:spacing w:val="-4"/>
        </w:rPr>
        <w:t xml:space="preserve"> </w:t>
      </w:r>
      <w:r w:rsidRPr="006F1698">
        <w:t>–</w:t>
      </w:r>
      <w:r w:rsidRPr="006F1698">
        <w:rPr>
          <w:spacing w:val="-4"/>
        </w:rPr>
        <w:t xml:space="preserve"> </w:t>
      </w:r>
      <w:r w:rsidRPr="006F1698">
        <w:t>наша</w:t>
      </w:r>
      <w:r w:rsidRPr="006F1698">
        <w:rPr>
          <w:spacing w:val="-5"/>
        </w:rPr>
        <w:t xml:space="preserve"> </w:t>
      </w:r>
      <w:r w:rsidRPr="006F1698">
        <w:t>Родина.</w:t>
      </w:r>
      <w:r w:rsidRPr="006F1698">
        <w:rPr>
          <w:spacing w:val="-7"/>
        </w:rPr>
        <w:t xml:space="preserve"> </w:t>
      </w:r>
      <w:r w:rsidRPr="006F1698">
        <w:t>Введение</w:t>
      </w:r>
      <w:r w:rsidRPr="006F1698">
        <w:rPr>
          <w:spacing w:val="-5"/>
        </w:rPr>
        <w:t xml:space="preserve"> </w:t>
      </w:r>
      <w:r w:rsidRPr="006F1698">
        <w:t>в</w:t>
      </w:r>
      <w:r w:rsidRPr="006F1698">
        <w:rPr>
          <w:spacing w:val="-5"/>
        </w:rPr>
        <w:t xml:space="preserve"> </w:t>
      </w:r>
      <w:r w:rsidRPr="006F1698">
        <w:t>буддийскую</w:t>
      </w:r>
      <w:r w:rsidRPr="006F1698">
        <w:rPr>
          <w:spacing w:val="-4"/>
        </w:rPr>
        <w:t xml:space="preserve"> </w:t>
      </w:r>
      <w:r w:rsidRPr="006F1698">
        <w:t>духовную</w:t>
      </w:r>
      <w:r w:rsidRPr="006F1698">
        <w:rPr>
          <w:spacing w:val="-4"/>
        </w:rPr>
        <w:t xml:space="preserve"> </w:t>
      </w:r>
      <w:r w:rsidRPr="006F1698">
        <w:t>традицию.</w:t>
      </w:r>
      <w:r w:rsidRPr="006F1698">
        <w:rPr>
          <w:spacing w:val="-7"/>
        </w:rPr>
        <w:t xml:space="preserve"> </w:t>
      </w:r>
      <w:r w:rsidRPr="006F1698">
        <w:t>Культура</w:t>
      </w:r>
      <w:r w:rsidRPr="006F1698">
        <w:rPr>
          <w:spacing w:val="-5"/>
        </w:rPr>
        <w:t xml:space="preserve"> </w:t>
      </w:r>
      <w:r w:rsidRPr="006F1698">
        <w:t>и</w:t>
      </w:r>
      <w:r w:rsidRPr="006F1698">
        <w:rPr>
          <w:spacing w:val="-3"/>
        </w:rPr>
        <w:t xml:space="preserve"> </w:t>
      </w:r>
      <w:r w:rsidRPr="006F1698">
        <w:t>религия. Будда</w:t>
      </w:r>
      <w:r w:rsidRPr="006F1698">
        <w:rPr>
          <w:spacing w:val="-7"/>
        </w:rPr>
        <w:t xml:space="preserve"> </w:t>
      </w:r>
      <w:r w:rsidRPr="006F1698">
        <w:t>и</w:t>
      </w:r>
      <w:r w:rsidRPr="006F1698">
        <w:rPr>
          <w:spacing w:val="-5"/>
        </w:rPr>
        <w:t xml:space="preserve"> </w:t>
      </w:r>
      <w:r w:rsidRPr="006F1698">
        <w:t>его</w:t>
      </w:r>
      <w:r w:rsidRPr="006F1698">
        <w:rPr>
          <w:spacing w:val="-3"/>
        </w:rPr>
        <w:t xml:space="preserve"> </w:t>
      </w:r>
      <w:r w:rsidRPr="006F1698">
        <w:t>учение.</w:t>
      </w:r>
      <w:r w:rsidRPr="006F1698">
        <w:rPr>
          <w:spacing w:val="-6"/>
        </w:rPr>
        <w:t xml:space="preserve"> </w:t>
      </w:r>
      <w:r w:rsidRPr="006F1698">
        <w:t>Буддийские</w:t>
      </w:r>
      <w:r w:rsidRPr="006F1698">
        <w:rPr>
          <w:spacing w:val="-7"/>
        </w:rPr>
        <w:t xml:space="preserve"> </w:t>
      </w:r>
      <w:r w:rsidRPr="006F1698">
        <w:t>святыни.</w:t>
      </w:r>
      <w:r w:rsidRPr="006F1698">
        <w:rPr>
          <w:spacing w:val="-6"/>
        </w:rPr>
        <w:t xml:space="preserve"> </w:t>
      </w:r>
      <w:r w:rsidRPr="006F1698">
        <w:t>Будды</w:t>
      </w:r>
      <w:r w:rsidRPr="006F1698">
        <w:rPr>
          <w:spacing w:val="-6"/>
        </w:rPr>
        <w:t xml:space="preserve"> </w:t>
      </w:r>
      <w:r w:rsidRPr="006F1698">
        <w:t>и</w:t>
      </w:r>
      <w:r w:rsidRPr="006F1698">
        <w:rPr>
          <w:spacing w:val="-5"/>
        </w:rPr>
        <w:t xml:space="preserve"> </w:t>
      </w:r>
      <w:r w:rsidRPr="006F1698">
        <w:t>бодхисатвы.</w:t>
      </w:r>
      <w:r w:rsidRPr="006F1698">
        <w:rPr>
          <w:spacing w:val="-6"/>
        </w:rPr>
        <w:t xml:space="preserve"> </w:t>
      </w:r>
      <w:r w:rsidRPr="006F1698">
        <w:t>Семья</w:t>
      </w:r>
      <w:r w:rsidRPr="006F1698">
        <w:rPr>
          <w:spacing w:val="-6"/>
        </w:rPr>
        <w:t xml:space="preserve"> </w:t>
      </w:r>
      <w:r w:rsidRPr="006F1698">
        <w:t>в</w:t>
      </w:r>
      <w:r w:rsidRPr="006F1698">
        <w:rPr>
          <w:spacing w:val="-6"/>
        </w:rPr>
        <w:t xml:space="preserve"> </w:t>
      </w:r>
      <w:r w:rsidRPr="006F1698">
        <w:t>буддийской</w:t>
      </w:r>
      <w:r w:rsidRPr="006F1698">
        <w:rPr>
          <w:spacing w:val="-5"/>
        </w:rPr>
        <w:t xml:space="preserve"> </w:t>
      </w:r>
      <w:r w:rsidRPr="006F1698">
        <w:t>культуре</w:t>
      </w:r>
      <w:r w:rsidRPr="006F1698">
        <w:rPr>
          <w:spacing w:val="-7"/>
        </w:rPr>
        <w:t xml:space="preserve"> </w:t>
      </w:r>
      <w:r w:rsidRPr="006F1698">
        <w:t xml:space="preserve">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w:t>
      </w:r>
      <w:r w:rsidRPr="006F1698">
        <w:rPr>
          <w:spacing w:val="-2"/>
        </w:rPr>
        <w:t>культуре.</w:t>
      </w:r>
    </w:p>
    <w:p w:rsidR="00413139" w:rsidRPr="006F1698" w:rsidRDefault="0033326F" w:rsidP="001A1556">
      <w:pPr>
        <w:pStyle w:val="a4"/>
        <w:ind w:right="540"/>
        <w:jc w:val="left"/>
      </w:pPr>
      <w:r w:rsidRPr="006F1698">
        <w:t>Любовь и уважение к Отечеству. Патриотизм многонационального и многоконфессионального народа России.</w:t>
      </w:r>
    </w:p>
    <w:p w:rsidR="00413139" w:rsidRPr="006F1698" w:rsidRDefault="0033326F" w:rsidP="001A1556">
      <w:pPr>
        <w:pStyle w:val="a4"/>
        <w:ind w:left="1023" w:firstLine="0"/>
        <w:jc w:val="left"/>
      </w:pPr>
      <w:r w:rsidRPr="006F1698">
        <w:t>Модуль</w:t>
      </w:r>
      <w:r w:rsidRPr="006F1698">
        <w:rPr>
          <w:spacing w:val="-9"/>
        </w:rPr>
        <w:t xml:space="preserve"> </w:t>
      </w:r>
      <w:r w:rsidRPr="006F1698">
        <w:t>«Основы</w:t>
      </w:r>
      <w:r w:rsidRPr="006F1698">
        <w:rPr>
          <w:spacing w:val="-14"/>
        </w:rPr>
        <w:t xml:space="preserve"> </w:t>
      </w:r>
      <w:r w:rsidRPr="006F1698">
        <w:t>иудейской</w:t>
      </w:r>
      <w:r w:rsidRPr="006F1698">
        <w:rPr>
          <w:spacing w:val="-12"/>
        </w:rPr>
        <w:t xml:space="preserve"> </w:t>
      </w:r>
      <w:r w:rsidRPr="006F1698">
        <w:rPr>
          <w:spacing w:val="-2"/>
        </w:rPr>
        <w:t>культуры».</w:t>
      </w:r>
    </w:p>
    <w:p w:rsidR="00413139" w:rsidRPr="006F1698" w:rsidRDefault="0033326F" w:rsidP="001A1556">
      <w:pPr>
        <w:pStyle w:val="a4"/>
        <w:ind w:right="538"/>
        <w:jc w:val="left"/>
      </w:pPr>
      <w:r w:rsidRPr="006F1698">
        <w:t>Россия – наша Родина. Введение в иудейскую духовную традицию. Культура и религия. Тора</w:t>
      </w:r>
      <w:r w:rsidRPr="006F1698">
        <w:rPr>
          <w:spacing w:val="-1"/>
        </w:rPr>
        <w:t xml:space="preserve"> </w:t>
      </w:r>
      <w:r w:rsidRPr="006F1698">
        <w:t>– главная книга</w:t>
      </w:r>
      <w:r w:rsidRPr="006F1698">
        <w:rPr>
          <w:spacing w:val="-1"/>
        </w:rPr>
        <w:t xml:space="preserve"> </w:t>
      </w:r>
      <w:r w:rsidRPr="006F1698">
        <w:t>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413139" w:rsidRPr="006F1698" w:rsidRDefault="0033326F" w:rsidP="001A1556">
      <w:pPr>
        <w:pStyle w:val="a4"/>
        <w:ind w:right="540"/>
        <w:jc w:val="left"/>
      </w:pPr>
      <w:r w:rsidRPr="006F1698">
        <w:t>Любовь и уважение к Отечеству. Патриотизм многонационального и многоконфессионального народа России.</w:t>
      </w:r>
    </w:p>
    <w:p w:rsidR="00413139" w:rsidRPr="006F1698" w:rsidRDefault="0033326F" w:rsidP="001A1556">
      <w:pPr>
        <w:pStyle w:val="a4"/>
        <w:ind w:left="1023" w:firstLine="0"/>
        <w:jc w:val="left"/>
      </w:pPr>
      <w:r w:rsidRPr="006F1698">
        <w:t>Модуль</w:t>
      </w:r>
      <w:r w:rsidRPr="006F1698">
        <w:rPr>
          <w:spacing w:val="-8"/>
        </w:rPr>
        <w:t xml:space="preserve"> </w:t>
      </w:r>
      <w:r w:rsidRPr="006F1698">
        <w:t>«Основы</w:t>
      </w:r>
      <w:r w:rsidRPr="006F1698">
        <w:rPr>
          <w:spacing w:val="-13"/>
        </w:rPr>
        <w:t xml:space="preserve"> </w:t>
      </w:r>
      <w:r w:rsidRPr="006F1698">
        <w:t>религиозных</w:t>
      </w:r>
      <w:r w:rsidRPr="006F1698">
        <w:rPr>
          <w:spacing w:val="-12"/>
        </w:rPr>
        <w:t xml:space="preserve"> </w:t>
      </w:r>
      <w:r w:rsidRPr="006F1698">
        <w:t>культур</w:t>
      </w:r>
      <w:r w:rsidRPr="006F1698">
        <w:rPr>
          <w:spacing w:val="-12"/>
        </w:rPr>
        <w:t xml:space="preserve"> </w:t>
      </w:r>
      <w:r w:rsidRPr="006F1698">
        <w:t>народов</w:t>
      </w:r>
      <w:r w:rsidRPr="006F1698">
        <w:rPr>
          <w:spacing w:val="-12"/>
        </w:rPr>
        <w:t xml:space="preserve"> </w:t>
      </w:r>
      <w:r w:rsidRPr="006F1698">
        <w:rPr>
          <w:spacing w:val="-2"/>
        </w:rPr>
        <w:t>России».</w:t>
      </w:r>
    </w:p>
    <w:p w:rsidR="00413139" w:rsidRPr="006F1698" w:rsidRDefault="0033326F" w:rsidP="001A1556">
      <w:pPr>
        <w:pStyle w:val="a4"/>
        <w:ind w:right="540"/>
        <w:jc w:val="left"/>
      </w:pPr>
      <w:r w:rsidRPr="006F1698">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w:t>
      </w:r>
      <w:r w:rsidRPr="006F1698">
        <w:rPr>
          <w:spacing w:val="-2"/>
        </w:rPr>
        <w:t xml:space="preserve"> </w:t>
      </w:r>
      <w:r w:rsidRPr="006F1698">
        <w:t>и мораль. Нравственные</w:t>
      </w:r>
      <w:r w:rsidRPr="006F1698">
        <w:rPr>
          <w:spacing w:val="-1"/>
        </w:rPr>
        <w:t xml:space="preserve"> </w:t>
      </w:r>
      <w:r w:rsidRPr="006F1698">
        <w:t>заповеди</w:t>
      </w:r>
      <w:r w:rsidRPr="006F1698">
        <w:rPr>
          <w:spacing w:val="-1"/>
        </w:rPr>
        <w:t xml:space="preserve"> </w:t>
      </w:r>
      <w:r w:rsidRPr="006F1698">
        <w:t>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413139" w:rsidRPr="006F1698" w:rsidRDefault="0033326F" w:rsidP="001A1556">
      <w:pPr>
        <w:pStyle w:val="a4"/>
        <w:ind w:right="540"/>
        <w:jc w:val="left"/>
      </w:pPr>
      <w:r w:rsidRPr="006F1698">
        <w:t>Любовь и уважение к Отечеству. Патриотизм многонационального и многоконфессионального народа России.</w:t>
      </w:r>
    </w:p>
    <w:p w:rsidR="00413139" w:rsidRPr="006F1698" w:rsidRDefault="0033326F" w:rsidP="001A1556">
      <w:pPr>
        <w:pStyle w:val="a4"/>
        <w:ind w:left="1023" w:firstLine="0"/>
        <w:jc w:val="left"/>
      </w:pPr>
      <w:r w:rsidRPr="006F1698">
        <w:t>Модуль</w:t>
      </w:r>
      <w:r w:rsidRPr="006F1698">
        <w:rPr>
          <w:spacing w:val="-8"/>
        </w:rPr>
        <w:t xml:space="preserve"> </w:t>
      </w:r>
      <w:r w:rsidRPr="006F1698">
        <w:t>«Основы</w:t>
      </w:r>
      <w:r w:rsidRPr="006F1698">
        <w:rPr>
          <w:spacing w:val="-13"/>
        </w:rPr>
        <w:t xml:space="preserve"> </w:t>
      </w:r>
      <w:r w:rsidRPr="006F1698">
        <w:t>светской</w:t>
      </w:r>
      <w:r w:rsidRPr="006F1698">
        <w:rPr>
          <w:spacing w:val="-11"/>
        </w:rPr>
        <w:t xml:space="preserve"> </w:t>
      </w:r>
      <w:r w:rsidRPr="006F1698">
        <w:rPr>
          <w:spacing w:val="-2"/>
        </w:rPr>
        <w:t>этики».</w:t>
      </w:r>
    </w:p>
    <w:p w:rsidR="00413139" w:rsidRPr="006F1698" w:rsidRDefault="0033326F" w:rsidP="001A1556">
      <w:pPr>
        <w:pStyle w:val="a4"/>
        <w:ind w:right="538"/>
        <w:jc w:val="left"/>
      </w:pPr>
      <w:r w:rsidRPr="006F1698">
        <w:t>Россия</w:t>
      </w:r>
      <w:r w:rsidRPr="006F1698">
        <w:rPr>
          <w:spacing w:val="-12"/>
        </w:rPr>
        <w:t xml:space="preserve"> </w:t>
      </w:r>
      <w:r w:rsidRPr="006F1698">
        <w:t>–</w:t>
      </w:r>
      <w:r w:rsidRPr="006F1698">
        <w:rPr>
          <w:spacing w:val="-12"/>
        </w:rPr>
        <w:t xml:space="preserve"> </w:t>
      </w:r>
      <w:r w:rsidRPr="006F1698">
        <w:t>наша</w:t>
      </w:r>
      <w:r w:rsidRPr="006F1698">
        <w:rPr>
          <w:spacing w:val="-13"/>
        </w:rPr>
        <w:t xml:space="preserve"> </w:t>
      </w:r>
      <w:r w:rsidRPr="006F1698">
        <w:t>Родина.</w:t>
      </w:r>
      <w:r w:rsidRPr="006F1698">
        <w:rPr>
          <w:spacing w:val="-12"/>
        </w:rPr>
        <w:t xml:space="preserve"> </w:t>
      </w:r>
      <w:r w:rsidRPr="006F1698">
        <w:t>Этика</w:t>
      </w:r>
      <w:r w:rsidRPr="006F1698">
        <w:rPr>
          <w:spacing w:val="-13"/>
        </w:rPr>
        <w:t xml:space="preserve"> </w:t>
      </w:r>
      <w:r w:rsidRPr="006F1698">
        <w:t>и</w:t>
      </w:r>
      <w:r w:rsidRPr="006F1698">
        <w:rPr>
          <w:spacing w:val="-13"/>
        </w:rPr>
        <w:t xml:space="preserve"> </w:t>
      </w:r>
      <w:r w:rsidRPr="006F1698">
        <w:t>её</w:t>
      </w:r>
      <w:r w:rsidRPr="006F1698">
        <w:rPr>
          <w:spacing w:val="-13"/>
        </w:rPr>
        <w:t xml:space="preserve"> </w:t>
      </w:r>
      <w:r w:rsidRPr="006F1698">
        <w:t>значение</w:t>
      </w:r>
      <w:r w:rsidRPr="006F1698">
        <w:rPr>
          <w:spacing w:val="-13"/>
        </w:rPr>
        <w:t xml:space="preserve"> </w:t>
      </w:r>
      <w:r w:rsidRPr="006F1698">
        <w:t>в</w:t>
      </w:r>
      <w:r w:rsidRPr="006F1698">
        <w:rPr>
          <w:spacing w:val="-13"/>
        </w:rPr>
        <w:t xml:space="preserve"> </w:t>
      </w:r>
      <w:r w:rsidRPr="006F1698">
        <w:t>жизни</w:t>
      </w:r>
      <w:r w:rsidRPr="006F1698">
        <w:rPr>
          <w:spacing w:val="-11"/>
        </w:rPr>
        <w:t xml:space="preserve"> </w:t>
      </w:r>
      <w:r w:rsidRPr="006F1698">
        <w:t>человека.</w:t>
      </w:r>
      <w:r w:rsidRPr="006F1698">
        <w:rPr>
          <w:spacing w:val="-12"/>
        </w:rPr>
        <w:t xml:space="preserve"> </w:t>
      </w:r>
      <w:r w:rsidRPr="006F1698">
        <w:t>Праздники</w:t>
      </w:r>
      <w:r w:rsidRPr="006F1698">
        <w:rPr>
          <w:spacing w:val="-11"/>
        </w:rPr>
        <w:t xml:space="preserve"> </w:t>
      </w:r>
      <w:r w:rsidRPr="006F1698">
        <w:t>как</w:t>
      </w:r>
      <w:r w:rsidRPr="006F1698">
        <w:rPr>
          <w:spacing w:val="-13"/>
        </w:rPr>
        <w:t xml:space="preserve"> </w:t>
      </w:r>
      <w:r w:rsidRPr="006F1698">
        <w:t>одна</w:t>
      </w:r>
      <w:r w:rsidRPr="006F1698">
        <w:rPr>
          <w:spacing w:val="-13"/>
        </w:rPr>
        <w:t xml:space="preserve"> </w:t>
      </w:r>
      <w:r w:rsidRPr="006F1698">
        <w:t>из</w:t>
      </w:r>
      <w:r w:rsidRPr="006F1698">
        <w:rPr>
          <w:spacing w:val="-11"/>
        </w:rPr>
        <w:t xml:space="preserve"> </w:t>
      </w:r>
      <w:r w:rsidRPr="006F1698">
        <w:t>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413139" w:rsidRPr="006F1698" w:rsidRDefault="0033326F" w:rsidP="001A1556">
      <w:pPr>
        <w:pStyle w:val="a4"/>
        <w:spacing w:before="1"/>
        <w:ind w:right="540"/>
        <w:jc w:val="left"/>
      </w:pPr>
      <w:r w:rsidRPr="006F1698">
        <w:t>Любовь и уважение к Отечеству. Патриотизм многонационального и многоконфессионального народа России.</w:t>
      </w:r>
    </w:p>
    <w:p w:rsidR="00413139" w:rsidRPr="006F1698" w:rsidRDefault="0033326F" w:rsidP="001A1556">
      <w:pPr>
        <w:ind w:left="456" w:right="541" w:firstLine="566"/>
        <w:rPr>
          <w:i/>
          <w:sz w:val="24"/>
          <w:szCs w:val="24"/>
        </w:rPr>
      </w:pPr>
      <w:r w:rsidRPr="006F1698">
        <w:rPr>
          <w:i/>
          <w:sz w:val="24"/>
          <w:szCs w:val="24"/>
        </w:rPr>
        <w:t>Планируемые</w:t>
      </w:r>
      <w:r w:rsidRPr="006F1698">
        <w:rPr>
          <w:sz w:val="24"/>
          <w:szCs w:val="24"/>
        </w:rPr>
        <w:t xml:space="preserve"> </w:t>
      </w:r>
      <w:r w:rsidRPr="006F1698">
        <w:rPr>
          <w:i/>
          <w:sz w:val="24"/>
          <w:szCs w:val="24"/>
        </w:rPr>
        <w:t>результаты</w:t>
      </w:r>
      <w:r w:rsidRPr="006F1698">
        <w:rPr>
          <w:sz w:val="24"/>
          <w:szCs w:val="24"/>
        </w:rPr>
        <w:t xml:space="preserve"> </w:t>
      </w:r>
      <w:r w:rsidRPr="006F1698">
        <w:rPr>
          <w:i/>
          <w:sz w:val="24"/>
          <w:szCs w:val="24"/>
        </w:rPr>
        <w:t>освоения</w:t>
      </w:r>
      <w:r w:rsidRPr="006F1698">
        <w:rPr>
          <w:sz w:val="24"/>
          <w:szCs w:val="24"/>
        </w:rPr>
        <w:t xml:space="preserve"> </w:t>
      </w:r>
      <w:r w:rsidRPr="006F1698">
        <w:rPr>
          <w:i/>
          <w:sz w:val="24"/>
          <w:szCs w:val="24"/>
        </w:rPr>
        <w:t>программы</w:t>
      </w:r>
      <w:r w:rsidRPr="006F1698">
        <w:rPr>
          <w:sz w:val="24"/>
          <w:szCs w:val="24"/>
        </w:rPr>
        <w:t xml:space="preserve"> </w:t>
      </w:r>
      <w:r w:rsidRPr="006F1698">
        <w:rPr>
          <w:i/>
          <w:sz w:val="24"/>
          <w:szCs w:val="24"/>
        </w:rPr>
        <w:t>по</w:t>
      </w:r>
      <w:r w:rsidRPr="006F1698">
        <w:rPr>
          <w:sz w:val="24"/>
          <w:szCs w:val="24"/>
        </w:rPr>
        <w:t xml:space="preserve"> </w:t>
      </w:r>
      <w:r w:rsidRPr="006F1698">
        <w:rPr>
          <w:i/>
          <w:sz w:val="24"/>
          <w:szCs w:val="24"/>
        </w:rPr>
        <w:t>ОРКСЭ</w:t>
      </w:r>
      <w:r w:rsidRPr="006F1698">
        <w:rPr>
          <w:sz w:val="24"/>
          <w:szCs w:val="24"/>
        </w:rPr>
        <w:t xml:space="preserve"> </w:t>
      </w:r>
      <w:r w:rsidRPr="006F1698">
        <w:rPr>
          <w:i/>
          <w:sz w:val="24"/>
          <w:szCs w:val="24"/>
        </w:rPr>
        <w:t>на</w:t>
      </w:r>
      <w:r w:rsidRPr="006F1698">
        <w:rPr>
          <w:sz w:val="24"/>
          <w:szCs w:val="24"/>
        </w:rPr>
        <w:t xml:space="preserve"> </w:t>
      </w:r>
      <w:r w:rsidRPr="006F1698">
        <w:rPr>
          <w:i/>
          <w:sz w:val="24"/>
          <w:szCs w:val="24"/>
        </w:rPr>
        <w:t>уровне</w:t>
      </w:r>
      <w:r w:rsidRPr="006F1698">
        <w:rPr>
          <w:sz w:val="24"/>
          <w:szCs w:val="24"/>
        </w:rPr>
        <w:t xml:space="preserve"> </w:t>
      </w:r>
      <w:r w:rsidRPr="006F1698">
        <w:rPr>
          <w:i/>
          <w:sz w:val="24"/>
          <w:szCs w:val="24"/>
        </w:rPr>
        <w:t>начального</w:t>
      </w:r>
      <w:r w:rsidRPr="006F1698">
        <w:rPr>
          <w:sz w:val="24"/>
          <w:szCs w:val="24"/>
        </w:rPr>
        <w:t xml:space="preserve"> </w:t>
      </w:r>
      <w:r w:rsidRPr="006F1698">
        <w:rPr>
          <w:i/>
          <w:sz w:val="24"/>
          <w:szCs w:val="24"/>
        </w:rPr>
        <w:t>общего</w:t>
      </w:r>
      <w:r w:rsidRPr="006F1698">
        <w:rPr>
          <w:sz w:val="24"/>
          <w:szCs w:val="24"/>
        </w:rPr>
        <w:t xml:space="preserve"> </w:t>
      </w:r>
      <w:r w:rsidRPr="006F1698">
        <w:rPr>
          <w:i/>
          <w:spacing w:val="-2"/>
          <w:sz w:val="24"/>
          <w:szCs w:val="24"/>
        </w:rPr>
        <w:t>образования.</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7"/>
        <w:jc w:val="left"/>
      </w:pPr>
      <w:r w:rsidRPr="006F1698">
        <w:lastRenderedPageBreak/>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w:t>
      </w:r>
      <w:r w:rsidRPr="006F1698">
        <w:rPr>
          <w:spacing w:val="-1"/>
        </w:rPr>
        <w:t xml:space="preserve"> </w:t>
      </w:r>
      <w:r w:rsidRPr="006F1698">
        <w:t>с традиционными российскими социокультурными идуховно-нравственными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В результате изучения ОРКСЭ на уровне начального общего образования у обучающегося будут сформированы следующие личностные результаты: понимать основы российской гражданской идентичности, испытывать чувство гордости за свою Родину; формировать национальную и гражданскую само идентичность, осознавать свою этническую и национальную принадлежность; понимать значение гуманистических и демократических ценностных ориентаций, осознавать ценность человеческой жизни; понимать значение нравственных норм и ценностей как условия жизни личности, семьи, общества; осознавать право</w:t>
      </w:r>
      <w:r w:rsidRPr="006F1698">
        <w:rPr>
          <w:spacing w:val="-4"/>
        </w:rPr>
        <w:t xml:space="preserve"> </w:t>
      </w:r>
      <w:r w:rsidRPr="006F1698">
        <w:t>гражданина</w:t>
      </w:r>
      <w:r w:rsidRPr="006F1698">
        <w:rPr>
          <w:spacing w:val="-5"/>
        </w:rPr>
        <w:t xml:space="preserve"> </w:t>
      </w:r>
      <w:r w:rsidRPr="006F1698">
        <w:t>Российской</w:t>
      </w:r>
      <w:r w:rsidRPr="006F1698">
        <w:rPr>
          <w:spacing w:val="-3"/>
        </w:rPr>
        <w:t xml:space="preserve"> </w:t>
      </w:r>
      <w:r w:rsidRPr="006F1698">
        <w:t>Федерации</w:t>
      </w:r>
      <w:r w:rsidRPr="006F1698">
        <w:rPr>
          <w:spacing w:val="-3"/>
        </w:rPr>
        <w:t xml:space="preserve"> </w:t>
      </w:r>
      <w:r w:rsidRPr="006F1698">
        <w:t>исповедовать</w:t>
      </w:r>
      <w:r w:rsidRPr="006F1698">
        <w:rPr>
          <w:spacing w:val="-3"/>
        </w:rPr>
        <w:t xml:space="preserve"> </w:t>
      </w:r>
      <w:r w:rsidRPr="006F1698">
        <w:t>любую</w:t>
      </w:r>
      <w:r w:rsidRPr="006F1698">
        <w:rPr>
          <w:spacing w:val="-4"/>
        </w:rPr>
        <w:t xml:space="preserve"> </w:t>
      </w:r>
      <w:r w:rsidRPr="006F1698">
        <w:t>традиционную</w:t>
      </w:r>
      <w:r w:rsidRPr="006F1698">
        <w:rPr>
          <w:spacing w:val="-4"/>
        </w:rPr>
        <w:t xml:space="preserve"> </w:t>
      </w:r>
      <w:r w:rsidRPr="006F1698">
        <w:t>религию</w:t>
      </w:r>
      <w:r w:rsidRPr="006F1698">
        <w:rPr>
          <w:spacing w:val="-4"/>
        </w:rPr>
        <w:t xml:space="preserve"> </w:t>
      </w:r>
      <w:r w:rsidRPr="006F1698">
        <w:t>или</w:t>
      </w:r>
      <w:r w:rsidRPr="006F1698">
        <w:rPr>
          <w:spacing w:val="-6"/>
        </w:rPr>
        <w:t xml:space="preserve"> </w:t>
      </w:r>
      <w:r w:rsidRPr="006F1698">
        <w:t>не исповедовать никакой религии; строить своё общение, совместную деятельность на основе правил коммуникации: умения договариваться, мирно разрешать конфликты, уважать другое мнение,</w:t>
      </w:r>
      <w:r w:rsidRPr="006F1698">
        <w:rPr>
          <w:spacing w:val="-15"/>
        </w:rPr>
        <w:t xml:space="preserve"> </w:t>
      </w:r>
      <w:r w:rsidRPr="006F1698">
        <w:t>независимо</w:t>
      </w:r>
      <w:r w:rsidRPr="006F1698">
        <w:rPr>
          <w:spacing w:val="-15"/>
        </w:rPr>
        <w:t xml:space="preserve"> </w:t>
      </w:r>
      <w:r w:rsidRPr="006F1698">
        <w:t>от</w:t>
      </w:r>
      <w:r w:rsidRPr="006F1698">
        <w:rPr>
          <w:spacing w:val="-15"/>
        </w:rPr>
        <w:t xml:space="preserve"> </w:t>
      </w:r>
      <w:r w:rsidRPr="006F1698">
        <w:t>принадлежности</w:t>
      </w:r>
      <w:r w:rsidRPr="006F1698">
        <w:rPr>
          <w:spacing w:val="-15"/>
        </w:rPr>
        <w:t xml:space="preserve"> </w:t>
      </w:r>
      <w:r w:rsidRPr="006F1698">
        <w:t>или</w:t>
      </w:r>
      <w:r w:rsidRPr="006F1698">
        <w:rPr>
          <w:spacing w:val="-15"/>
        </w:rPr>
        <w:t xml:space="preserve"> </w:t>
      </w:r>
      <w:r w:rsidRPr="006F1698">
        <w:t>к</w:t>
      </w:r>
      <w:r w:rsidRPr="006F1698">
        <w:rPr>
          <w:spacing w:val="-15"/>
        </w:rPr>
        <w:t xml:space="preserve"> </w:t>
      </w:r>
      <w:r w:rsidRPr="006F1698">
        <w:t>атеизму;</w:t>
      </w:r>
      <w:r w:rsidRPr="006F1698">
        <w:rPr>
          <w:spacing w:val="-15"/>
        </w:rPr>
        <w:t xml:space="preserve"> </w:t>
      </w:r>
      <w:r w:rsidRPr="006F1698">
        <w:t>собеседников</w:t>
      </w:r>
      <w:r w:rsidRPr="006F1698">
        <w:rPr>
          <w:spacing w:val="-15"/>
        </w:rPr>
        <w:t xml:space="preserve"> </w:t>
      </w:r>
      <w:r w:rsidRPr="006F1698">
        <w:t>к</w:t>
      </w:r>
      <w:r w:rsidRPr="006F1698">
        <w:rPr>
          <w:spacing w:val="-15"/>
        </w:rPr>
        <w:t xml:space="preserve"> </w:t>
      </w:r>
      <w:r w:rsidRPr="006F1698">
        <w:t>религии</w:t>
      </w:r>
      <w:r w:rsidRPr="006F1698">
        <w:rPr>
          <w:spacing w:val="-15"/>
        </w:rPr>
        <w:t xml:space="preserve"> </w:t>
      </w:r>
      <w:r w:rsidRPr="006F1698">
        <w:t>соотносить</w:t>
      </w:r>
      <w:r w:rsidRPr="006F1698">
        <w:rPr>
          <w:spacing w:val="-15"/>
        </w:rPr>
        <w:t xml:space="preserve"> </w:t>
      </w:r>
      <w:r w:rsidRPr="006F1698">
        <w:t>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 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w:t>
      </w:r>
      <w:r w:rsidRPr="006F1698">
        <w:rPr>
          <w:spacing w:val="-10"/>
        </w:rPr>
        <w:t xml:space="preserve"> </w:t>
      </w:r>
      <w:r w:rsidRPr="006F1698">
        <w:t>прийти</w:t>
      </w:r>
      <w:r w:rsidRPr="006F1698">
        <w:rPr>
          <w:spacing w:val="-13"/>
        </w:rPr>
        <w:t xml:space="preserve"> </w:t>
      </w:r>
      <w:r w:rsidRPr="006F1698">
        <w:t>на</w:t>
      </w:r>
      <w:r w:rsidRPr="006F1698">
        <w:rPr>
          <w:spacing w:val="-13"/>
        </w:rPr>
        <w:t xml:space="preserve"> </w:t>
      </w:r>
      <w:r w:rsidRPr="006F1698">
        <w:t>помощь;</w:t>
      </w:r>
      <w:r w:rsidRPr="006F1698">
        <w:rPr>
          <w:spacing w:val="-14"/>
        </w:rPr>
        <w:t xml:space="preserve"> </w:t>
      </w:r>
      <w:r w:rsidRPr="006F1698">
        <w:t>понимать</w:t>
      </w:r>
      <w:r w:rsidRPr="006F1698">
        <w:rPr>
          <w:spacing w:val="-11"/>
        </w:rPr>
        <w:t xml:space="preserve"> </w:t>
      </w:r>
      <w:r w:rsidRPr="006F1698">
        <w:t>необходимость</w:t>
      </w:r>
      <w:r w:rsidRPr="006F1698">
        <w:rPr>
          <w:spacing w:val="-11"/>
        </w:rPr>
        <w:t xml:space="preserve"> </w:t>
      </w:r>
      <w:r w:rsidRPr="006F1698">
        <w:t>обогащать</w:t>
      </w:r>
      <w:r w:rsidRPr="006F1698">
        <w:rPr>
          <w:spacing w:val="-11"/>
        </w:rPr>
        <w:t xml:space="preserve"> </w:t>
      </w:r>
      <w:r w:rsidRPr="006F1698">
        <w:t>свои</w:t>
      </w:r>
      <w:r w:rsidRPr="006F1698">
        <w:rPr>
          <w:spacing w:val="-10"/>
        </w:rPr>
        <w:t xml:space="preserve"> </w:t>
      </w:r>
      <w:r w:rsidRPr="006F1698">
        <w:t>знания</w:t>
      </w:r>
      <w:r w:rsidRPr="006F1698">
        <w:rPr>
          <w:spacing w:val="-11"/>
        </w:rPr>
        <w:t xml:space="preserve"> </w:t>
      </w:r>
      <w:r w:rsidRPr="006F1698">
        <w:t>о</w:t>
      </w:r>
      <w:r w:rsidRPr="006F1698">
        <w:rPr>
          <w:spacing w:val="-12"/>
        </w:rPr>
        <w:t xml:space="preserve"> </w:t>
      </w:r>
      <w:r w:rsidRPr="006F1698">
        <w:t>духовно- нравственной культуре, стремиться анализировать своё поведение, избегать негативных поступков и действий, оскорбляющих других людей; понимать необходимость бережного отношения к материальным и духовным ценностям.</w:t>
      </w:r>
    </w:p>
    <w:p w:rsidR="00413139" w:rsidRPr="006F1698" w:rsidRDefault="0033326F" w:rsidP="001A1556">
      <w:pPr>
        <w:pStyle w:val="a4"/>
        <w:spacing w:before="1"/>
        <w:ind w:right="540"/>
        <w:jc w:val="left"/>
      </w:pPr>
      <w:r w:rsidRPr="006F1698">
        <w:t>В</w:t>
      </w:r>
      <w:r w:rsidRPr="006F1698">
        <w:rPr>
          <w:spacing w:val="-15"/>
        </w:rPr>
        <w:t xml:space="preserve"> </w:t>
      </w:r>
      <w:r w:rsidRPr="006F1698">
        <w:t>результате</w:t>
      </w:r>
      <w:r w:rsidRPr="006F1698">
        <w:rPr>
          <w:spacing w:val="-15"/>
        </w:rPr>
        <w:t xml:space="preserve"> </w:t>
      </w:r>
      <w:r w:rsidRPr="006F1698">
        <w:t>изучения</w:t>
      </w:r>
      <w:r w:rsidRPr="006F1698">
        <w:rPr>
          <w:spacing w:val="-15"/>
        </w:rPr>
        <w:t xml:space="preserve"> </w:t>
      </w:r>
      <w:r w:rsidRPr="006F1698">
        <w:t>ОРКСЭ</w:t>
      </w:r>
      <w:r w:rsidRPr="006F1698">
        <w:rPr>
          <w:spacing w:val="-15"/>
        </w:rPr>
        <w:t xml:space="preserve"> </w:t>
      </w:r>
      <w:r w:rsidRPr="006F1698">
        <w:t>на</w:t>
      </w:r>
      <w:r w:rsidRPr="006F1698">
        <w:rPr>
          <w:spacing w:val="-13"/>
        </w:rPr>
        <w:t xml:space="preserve"> </w:t>
      </w:r>
      <w:r w:rsidRPr="006F1698">
        <w:t>уровне</w:t>
      </w:r>
      <w:r w:rsidRPr="006F1698">
        <w:rPr>
          <w:spacing w:val="-15"/>
        </w:rPr>
        <w:t xml:space="preserve"> </w:t>
      </w:r>
      <w:r w:rsidRPr="006F1698">
        <w:t>начального</w:t>
      </w:r>
      <w:r w:rsidRPr="006F1698">
        <w:rPr>
          <w:spacing w:val="-14"/>
        </w:rPr>
        <w:t xml:space="preserve"> </w:t>
      </w:r>
      <w:r w:rsidRPr="006F1698">
        <w:t>общего</w:t>
      </w:r>
      <w:r w:rsidRPr="006F1698">
        <w:rPr>
          <w:spacing w:val="-14"/>
        </w:rPr>
        <w:t xml:space="preserve"> </w:t>
      </w:r>
      <w:r w:rsidRPr="006F1698">
        <w:t>образования</w:t>
      </w:r>
      <w:r w:rsidRPr="006F1698">
        <w:rPr>
          <w:spacing w:val="-11"/>
        </w:rPr>
        <w:t xml:space="preserve"> </w:t>
      </w:r>
      <w:r w:rsidRPr="006F1698">
        <w:t>у</w:t>
      </w:r>
      <w:r w:rsidRPr="006F1698">
        <w:rPr>
          <w:spacing w:val="-15"/>
        </w:rPr>
        <w:t xml:space="preserve"> </w:t>
      </w:r>
      <w:r w:rsidRPr="006F1698">
        <w:t>обучающегося будут сформированы познавательные универсальные учебные действия, коммуникативные универсальные</w:t>
      </w:r>
      <w:r w:rsidRPr="006F1698">
        <w:rPr>
          <w:spacing w:val="-6"/>
        </w:rPr>
        <w:t xml:space="preserve"> </w:t>
      </w:r>
      <w:r w:rsidRPr="006F1698">
        <w:t>учебные</w:t>
      </w:r>
      <w:r w:rsidRPr="006F1698">
        <w:rPr>
          <w:spacing w:val="-10"/>
        </w:rPr>
        <w:t xml:space="preserve"> </w:t>
      </w:r>
      <w:r w:rsidRPr="006F1698">
        <w:t>действия,</w:t>
      </w:r>
      <w:r w:rsidRPr="006F1698">
        <w:rPr>
          <w:spacing w:val="-9"/>
        </w:rPr>
        <w:t xml:space="preserve"> </w:t>
      </w:r>
      <w:r w:rsidRPr="006F1698">
        <w:t>регулятивные</w:t>
      </w:r>
      <w:r w:rsidRPr="006F1698">
        <w:rPr>
          <w:spacing w:val="-6"/>
        </w:rPr>
        <w:t xml:space="preserve"> </w:t>
      </w:r>
      <w:r w:rsidRPr="006F1698">
        <w:t>универсальные</w:t>
      </w:r>
      <w:r w:rsidRPr="006F1698">
        <w:rPr>
          <w:spacing w:val="-6"/>
        </w:rPr>
        <w:t xml:space="preserve"> </w:t>
      </w:r>
      <w:r w:rsidRPr="006F1698">
        <w:t>учебные</w:t>
      </w:r>
      <w:r w:rsidRPr="006F1698">
        <w:rPr>
          <w:spacing w:val="-10"/>
        </w:rPr>
        <w:t xml:space="preserve"> </w:t>
      </w:r>
      <w:r w:rsidRPr="006F1698">
        <w:t>действия,</w:t>
      </w:r>
      <w:r w:rsidRPr="006F1698">
        <w:rPr>
          <w:spacing w:val="-9"/>
        </w:rPr>
        <w:t xml:space="preserve"> </w:t>
      </w:r>
      <w:r w:rsidRPr="006F1698">
        <w:t xml:space="preserve">совместная </w:t>
      </w:r>
      <w:r w:rsidRPr="006F1698">
        <w:rPr>
          <w:spacing w:val="-2"/>
        </w:rPr>
        <w:t>деятельность.</w:t>
      </w:r>
    </w:p>
    <w:p w:rsidR="00413139" w:rsidRPr="006F1698" w:rsidRDefault="0033326F" w:rsidP="001A1556">
      <w:pPr>
        <w:pStyle w:val="a4"/>
        <w:ind w:right="538"/>
        <w:jc w:val="left"/>
      </w:pPr>
      <w:r w:rsidRPr="006F1698">
        <w:t>Метапредметные</w:t>
      </w:r>
      <w:r w:rsidRPr="006F1698">
        <w:rPr>
          <w:spacing w:val="-3"/>
        </w:rPr>
        <w:t xml:space="preserve"> </w:t>
      </w:r>
      <w:r w:rsidRPr="006F1698">
        <w:t>результаты:</w:t>
      </w:r>
      <w:r w:rsidRPr="006F1698">
        <w:rPr>
          <w:spacing w:val="-2"/>
        </w:rPr>
        <w:t xml:space="preserve"> </w:t>
      </w:r>
      <w:r w:rsidRPr="006F1698">
        <w:t>овладевать</w:t>
      </w:r>
      <w:r w:rsidRPr="006F1698">
        <w:rPr>
          <w:spacing w:val="-1"/>
        </w:rPr>
        <w:t xml:space="preserve"> </w:t>
      </w:r>
      <w:r w:rsidRPr="006F1698">
        <w:t>способностью</w:t>
      </w:r>
      <w:r w:rsidRPr="006F1698">
        <w:rPr>
          <w:spacing w:val="-1"/>
        </w:rPr>
        <w:t xml:space="preserve"> </w:t>
      </w:r>
      <w:r w:rsidRPr="006F1698">
        <w:t>понимания</w:t>
      </w:r>
      <w:r w:rsidRPr="006F1698">
        <w:rPr>
          <w:spacing w:val="-2"/>
        </w:rPr>
        <w:t xml:space="preserve"> </w:t>
      </w:r>
      <w:r w:rsidRPr="006F1698">
        <w:t>и</w:t>
      </w:r>
      <w:r w:rsidRPr="006F1698">
        <w:rPr>
          <w:spacing w:val="-3"/>
        </w:rPr>
        <w:t xml:space="preserve"> </w:t>
      </w:r>
      <w:r w:rsidRPr="006F1698">
        <w:t>сохранения</w:t>
      </w:r>
      <w:r w:rsidRPr="006F1698">
        <w:rPr>
          <w:spacing w:val="-4"/>
        </w:rPr>
        <w:t xml:space="preserve"> </w:t>
      </w:r>
      <w:r w:rsidRPr="006F1698">
        <w:t>целей</w:t>
      </w:r>
      <w:r w:rsidRPr="006F1698">
        <w:rPr>
          <w:spacing w:val="-1"/>
        </w:rPr>
        <w:t xml:space="preserve"> </w:t>
      </w:r>
      <w:r w:rsidRPr="006F1698">
        <w:t>и задач</w:t>
      </w:r>
      <w:r w:rsidRPr="006F1698">
        <w:rPr>
          <w:spacing w:val="-11"/>
        </w:rPr>
        <w:t xml:space="preserve"> </w:t>
      </w:r>
      <w:r w:rsidRPr="006F1698">
        <w:t>учебной</w:t>
      </w:r>
      <w:r w:rsidRPr="006F1698">
        <w:rPr>
          <w:spacing w:val="-14"/>
        </w:rPr>
        <w:t xml:space="preserve"> </w:t>
      </w:r>
      <w:r w:rsidRPr="006F1698">
        <w:t>деятельности,</w:t>
      </w:r>
      <w:r w:rsidRPr="006F1698">
        <w:rPr>
          <w:spacing w:val="-14"/>
        </w:rPr>
        <w:t xml:space="preserve"> </w:t>
      </w:r>
      <w:r w:rsidRPr="006F1698">
        <w:t>поиска</w:t>
      </w:r>
      <w:r w:rsidRPr="006F1698">
        <w:rPr>
          <w:spacing w:val="-15"/>
        </w:rPr>
        <w:t xml:space="preserve"> </w:t>
      </w:r>
      <w:r w:rsidRPr="006F1698">
        <w:t>оптимальных</w:t>
      </w:r>
      <w:r w:rsidRPr="006F1698">
        <w:rPr>
          <w:spacing w:val="-13"/>
        </w:rPr>
        <w:t xml:space="preserve"> </w:t>
      </w:r>
      <w:r w:rsidRPr="006F1698">
        <w:t>средств</w:t>
      </w:r>
      <w:r w:rsidRPr="006F1698">
        <w:rPr>
          <w:spacing w:val="-15"/>
        </w:rPr>
        <w:t xml:space="preserve"> </w:t>
      </w:r>
      <w:r w:rsidRPr="006F1698">
        <w:t>их</w:t>
      </w:r>
      <w:r w:rsidRPr="006F1698">
        <w:rPr>
          <w:spacing w:val="-13"/>
        </w:rPr>
        <w:t xml:space="preserve"> </w:t>
      </w:r>
      <w:r w:rsidRPr="006F1698">
        <w:t>достижения;</w:t>
      </w:r>
      <w:r w:rsidRPr="006F1698">
        <w:rPr>
          <w:spacing w:val="-14"/>
        </w:rPr>
        <w:t xml:space="preserve"> </w:t>
      </w:r>
      <w:r w:rsidRPr="006F1698">
        <w:t>формировать</w:t>
      </w:r>
      <w:r w:rsidRPr="006F1698">
        <w:rPr>
          <w:spacing w:val="-12"/>
        </w:rPr>
        <w:t xml:space="preserve"> </w:t>
      </w:r>
      <w:r w:rsidRPr="006F1698">
        <w:t>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 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 совершенствовать умения в области работы с информацией, осуществления информационного поиска для выполнения учебных заданий; 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 овладевать логическими действиями</w:t>
      </w:r>
      <w:r w:rsidRPr="006F1698">
        <w:rPr>
          <w:spacing w:val="-3"/>
        </w:rPr>
        <w:t xml:space="preserve"> </w:t>
      </w:r>
      <w:r w:rsidRPr="006F1698">
        <w:t>анализа,</w:t>
      </w:r>
      <w:r w:rsidRPr="006F1698">
        <w:rPr>
          <w:spacing w:val="-4"/>
        </w:rPr>
        <w:t xml:space="preserve"> </w:t>
      </w:r>
      <w:r w:rsidRPr="006F1698">
        <w:t>синтеза,</w:t>
      </w:r>
      <w:r w:rsidRPr="006F1698">
        <w:rPr>
          <w:spacing w:val="-4"/>
        </w:rPr>
        <w:t xml:space="preserve"> </w:t>
      </w:r>
      <w:r w:rsidRPr="006F1698">
        <w:t>сравнения,</w:t>
      </w:r>
      <w:r w:rsidRPr="006F1698">
        <w:rPr>
          <w:spacing w:val="-4"/>
        </w:rPr>
        <w:t xml:space="preserve"> </w:t>
      </w:r>
      <w:r w:rsidRPr="006F1698">
        <w:t>обобщения,</w:t>
      </w:r>
      <w:r w:rsidRPr="006F1698">
        <w:rPr>
          <w:spacing w:val="-4"/>
        </w:rPr>
        <w:t xml:space="preserve"> </w:t>
      </w:r>
      <w:r w:rsidRPr="006F1698">
        <w:t>классификации,</w:t>
      </w:r>
      <w:r w:rsidRPr="006F1698">
        <w:rPr>
          <w:spacing w:val="-4"/>
        </w:rPr>
        <w:t xml:space="preserve"> </w:t>
      </w:r>
      <w:r w:rsidRPr="006F1698">
        <w:t>установления</w:t>
      </w:r>
      <w:r w:rsidRPr="006F1698">
        <w:rPr>
          <w:spacing w:val="-4"/>
        </w:rPr>
        <w:t xml:space="preserve"> </w:t>
      </w:r>
      <w:r w:rsidRPr="006F1698">
        <w:t>аналогий</w:t>
      </w:r>
      <w:r w:rsidRPr="006F1698">
        <w:rPr>
          <w:spacing w:val="-6"/>
        </w:rPr>
        <w:t xml:space="preserve"> </w:t>
      </w:r>
      <w:r w:rsidRPr="006F1698">
        <w:t xml:space="preserve">и причинно-следственных связей, построения рассуждений, отнесения к известным понятиям; 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 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w:t>
      </w:r>
      <w:r w:rsidRPr="006F1698">
        <w:rPr>
          <w:spacing w:val="-2"/>
        </w:rPr>
        <w:t>окружающих.</w:t>
      </w:r>
    </w:p>
    <w:p w:rsidR="00413139" w:rsidRPr="006F1698" w:rsidRDefault="0033326F" w:rsidP="001A1556">
      <w:pPr>
        <w:pStyle w:val="a4"/>
        <w:spacing w:before="1"/>
        <w:ind w:right="539"/>
        <w:jc w:val="left"/>
      </w:pPr>
      <w:r w:rsidRPr="006F1698">
        <w:t>У обучающегося будут сформированы следующие базовые логические и исследовательские</w:t>
      </w:r>
      <w:r w:rsidRPr="006F1698">
        <w:rPr>
          <w:spacing w:val="58"/>
        </w:rPr>
        <w:t xml:space="preserve"> </w:t>
      </w:r>
      <w:r w:rsidRPr="006F1698">
        <w:t>действия</w:t>
      </w:r>
      <w:r w:rsidRPr="006F1698">
        <w:rPr>
          <w:spacing w:val="59"/>
        </w:rPr>
        <w:t xml:space="preserve"> </w:t>
      </w:r>
      <w:r w:rsidRPr="006F1698">
        <w:t>как</w:t>
      </w:r>
      <w:r w:rsidRPr="006F1698">
        <w:rPr>
          <w:spacing w:val="60"/>
        </w:rPr>
        <w:t xml:space="preserve"> </w:t>
      </w:r>
      <w:r w:rsidRPr="006F1698">
        <w:t>часть</w:t>
      </w:r>
      <w:r w:rsidRPr="006F1698">
        <w:rPr>
          <w:spacing w:val="60"/>
        </w:rPr>
        <w:t xml:space="preserve"> </w:t>
      </w:r>
      <w:r w:rsidRPr="006F1698">
        <w:t>познавательных</w:t>
      </w:r>
      <w:r w:rsidRPr="006F1698">
        <w:rPr>
          <w:spacing w:val="64"/>
        </w:rPr>
        <w:t xml:space="preserve"> </w:t>
      </w:r>
      <w:r w:rsidRPr="006F1698">
        <w:t>универсальных</w:t>
      </w:r>
      <w:r w:rsidRPr="006F1698">
        <w:rPr>
          <w:spacing w:val="63"/>
        </w:rPr>
        <w:t xml:space="preserve"> </w:t>
      </w:r>
      <w:r w:rsidRPr="006F1698">
        <w:t>учебных</w:t>
      </w:r>
      <w:r w:rsidRPr="006F1698">
        <w:rPr>
          <w:spacing w:val="61"/>
        </w:rPr>
        <w:t xml:space="preserve"> </w:t>
      </w:r>
      <w:r w:rsidRPr="006F1698">
        <w:rPr>
          <w:spacing w:val="-2"/>
        </w:rPr>
        <w:t>действий:</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8" w:firstLine="0"/>
        <w:jc w:val="left"/>
      </w:pPr>
      <w:r w:rsidRPr="006F1698">
        <w:lastRenderedPageBreak/>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 использовать разные методы получения знаний о традиционных религиях и светской этике (наблюдение, чтение, сравнение, вычисление); 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 признавать возможность существования разных точек зрения, обосновывать свои суждения, приводить убедительные доказательства; выполнять совместные проектные задания с опорой на предложенные образцы.</w:t>
      </w:r>
    </w:p>
    <w:p w:rsidR="00413139" w:rsidRPr="006F1698" w:rsidRDefault="0033326F" w:rsidP="001A1556">
      <w:pPr>
        <w:pStyle w:val="a4"/>
        <w:spacing w:before="1"/>
        <w:ind w:right="539"/>
        <w:jc w:val="left"/>
      </w:pPr>
      <w:r w:rsidRPr="006F1698">
        <w:t>У обучающегося будут сформированы следующие умения работать с информацией как часть познавательных универсальных учебных действий: воспроизводить прослушанную(прочитанную) информацию, подчёркивать её принадлежность к определённой религии</w:t>
      </w:r>
      <w:r w:rsidRPr="006F1698">
        <w:rPr>
          <w:spacing w:val="-3"/>
        </w:rPr>
        <w:t xml:space="preserve"> </w:t>
      </w:r>
      <w:r w:rsidRPr="006F1698">
        <w:t>и/или</w:t>
      </w:r>
      <w:r w:rsidRPr="006F1698">
        <w:rPr>
          <w:spacing w:val="-3"/>
        </w:rPr>
        <w:t xml:space="preserve"> </w:t>
      </w:r>
      <w:r w:rsidRPr="006F1698">
        <w:t>к</w:t>
      </w:r>
      <w:r w:rsidRPr="006F1698">
        <w:rPr>
          <w:spacing w:val="-1"/>
        </w:rPr>
        <w:t xml:space="preserve"> </w:t>
      </w:r>
      <w:r w:rsidRPr="006F1698">
        <w:t>гражданской</w:t>
      </w:r>
      <w:r w:rsidRPr="006F1698">
        <w:rPr>
          <w:spacing w:val="-1"/>
        </w:rPr>
        <w:t xml:space="preserve"> </w:t>
      </w:r>
      <w:r w:rsidRPr="006F1698">
        <w:t>этике;</w:t>
      </w:r>
      <w:r w:rsidRPr="006F1698">
        <w:rPr>
          <w:spacing w:val="-4"/>
        </w:rPr>
        <w:t xml:space="preserve"> </w:t>
      </w:r>
      <w:r w:rsidRPr="006F1698">
        <w:t>использовать</w:t>
      </w:r>
      <w:r w:rsidRPr="006F1698">
        <w:rPr>
          <w:spacing w:val="-1"/>
        </w:rPr>
        <w:t xml:space="preserve"> </w:t>
      </w:r>
      <w:r w:rsidRPr="006F1698">
        <w:t>разные</w:t>
      </w:r>
      <w:r w:rsidRPr="006F1698">
        <w:rPr>
          <w:spacing w:val="-3"/>
        </w:rPr>
        <w:t xml:space="preserve"> </w:t>
      </w:r>
      <w:r w:rsidRPr="006F1698">
        <w:t>средства</w:t>
      </w:r>
      <w:r w:rsidRPr="006F1698">
        <w:rPr>
          <w:spacing w:val="-3"/>
        </w:rPr>
        <w:t xml:space="preserve"> </w:t>
      </w:r>
      <w:r w:rsidRPr="006F1698">
        <w:t>для</w:t>
      </w:r>
      <w:r w:rsidRPr="006F1698">
        <w:rPr>
          <w:spacing w:val="-2"/>
        </w:rPr>
        <w:t xml:space="preserve"> </w:t>
      </w:r>
      <w:r w:rsidRPr="006F1698">
        <w:t>получения</w:t>
      </w:r>
      <w:r w:rsidRPr="006F1698">
        <w:rPr>
          <w:spacing w:val="-2"/>
        </w:rPr>
        <w:t xml:space="preserve"> </w:t>
      </w:r>
      <w:r w:rsidRPr="006F1698">
        <w:t>информации в соответствии с поставленной учебной задачей (текстовую, графическую, видео); 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 анализировать, сравнивать</w:t>
      </w:r>
      <w:r w:rsidRPr="006F1698">
        <w:rPr>
          <w:spacing w:val="-15"/>
        </w:rPr>
        <w:t xml:space="preserve"> </w:t>
      </w:r>
      <w:r w:rsidRPr="006F1698">
        <w:t>информацию,</w:t>
      </w:r>
      <w:r w:rsidRPr="006F1698">
        <w:rPr>
          <w:spacing w:val="-15"/>
        </w:rPr>
        <w:t xml:space="preserve"> </w:t>
      </w:r>
      <w:r w:rsidRPr="006F1698">
        <w:t>представленную</w:t>
      </w:r>
      <w:r w:rsidRPr="006F1698">
        <w:rPr>
          <w:spacing w:val="-15"/>
        </w:rPr>
        <w:t xml:space="preserve"> </w:t>
      </w:r>
      <w:r w:rsidRPr="006F1698">
        <w:t>в</w:t>
      </w:r>
      <w:r w:rsidRPr="006F1698">
        <w:rPr>
          <w:spacing w:val="-15"/>
        </w:rPr>
        <w:t xml:space="preserve"> </w:t>
      </w:r>
      <w:r w:rsidRPr="006F1698">
        <w:t>разных</w:t>
      </w:r>
      <w:r w:rsidRPr="006F1698">
        <w:rPr>
          <w:spacing w:val="-15"/>
        </w:rPr>
        <w:t xml:space="preserve"> </w:t>
      </w:r>
      <w:r w:rsidRPr="006F1698">
        <w:t>источниках,</w:t>
      </w:r>
      <w:r w:rsidRPr="006F1698">
        <w:rPr>
          <w:spacing w:val="-15"/>
        </w:rPr>
        <w:t xml:space="preserve"> </w:t>
      </w:r>
      <w:r w:rsidRPr="006F1698">
        <w:t>с</w:t>
      </w:r>
      <w:r w:rsidRPr="006F1698">
        <w:rPr>
          <w:spacing w:val="-15"/>
        </w:rPr>
        <w:t xml:space="preserve"> </w:t>
      </w:r>
      <w:r w:rsidRPr="006F1698">
        <w:t>помощью</w:t>
      </w:r>
      <w:r w:rsidRPr="006F1698">
        <w:rPr>
          <w:spacing w:val="-13"/>
        </w:rPr>
        <w:t xml:space="preserve"> </w:t>
      </w:r>
      <w:r w:rsidRPr="006F1698">
        <w:t>учителя,</w:t>
      </w:r>
      <w:r w:rsidRPr="006F1698">
        <w:rPr>
          <w:spacing w:val="-15"/>
        </w:rPr>
        <w:t xml:space="preserve"> </w:t>
      </w:r>
      <w:r w:rsidRPr="006F1698">
        <w:t>оценивать её объективность и правильность.</w:t>
      </w:r>
    </w:p>
    <w:p w:rsidR="00413139" w:rsidRPr="006F1698" w:rsidRDefault="0033326F" w:rsidP="001A1556">
      <w:pPr>
        <w:pStyle w:val="a4"/>
        <w:ind w:right="538"/>
        <w:jc w:val="left"/>
      </w:pPr>
      <w:r w:rsidRPr="006F1698">
        <w:t>У обучающегося будут сформированы следующие умения общения как часть коммуникативных универсальных учебных действий: использовать смысловое чтение для выделения главной мысли религиозных притч, сказаний, произведений фольклора и художественной</w:t>
      </w:r>
      <w:r w:rsidRPr="006F1698">
        <w:rPr>
          <w:spacing w:val="-11"/>
        </w:rPr>
        <w:t xml:space="preserve"> </w:t>
      </w:r>
      <w:r w:rsidRPr="006F1698">
        <w:t>литературы,</w:t>
      </w:r>
      <w:r w:rsidRPr="006F1698">
        <w:rPr>
          <w:spacing w:val="-13"/>
        </w:rPr>
        <w:t xml:space="preserve"> </w:t>
      </w:r>
      <w:r w:rsidRPr="006F1698">
        <w:t>анализа</w:t>
      </w:r>
      <w:r w:rsidRPr="006F1698">
        <w:rPr>
          <w:spacing w:val="-14"/>
        </w:rPr>
        <w:t xml:space="preserve"> </w:t>
      </w:r>
      <w:r w:rsidRPr="006F1698">
        <w:t>и</w:t>
      </w:r>
      <w:r w:rsidRPr="006F1698">
        <w:rPr>
          <w:spacing w:val="-11"/>
        </w:rPr>
        <w:t xml:space="preserve"> </w:t>
      </w:r>
      <w:r w:rsidRPr="006F1698">
        <w:t>оценки</w:t>
      </w:r>
      <w:r w:rsidRPr="006F1698">
        <w:rPr>
          <w:spacing w:val="-14"/>
        </w:rPr>
        <w:t xml:space="preserve"> </w:t>
      </w:r>
      <w:r w:rsidRPr="006F1698">
        <w:t>жизненных</w:t>
      </w:r>
      <w:r w:rsidRPr="006F1698">
        <w:rPr>
          <w:spacing w:val="-10"/>
        </w:rPr>
        <w:t xml:space="preserve"> </w:t>
      </w:r>
      <w:r w:rsidRPr="006F1698">
        <w:t>ситуаций,</w:t>
      </w:r>
      <w:r w:rsidRPr="006F1698">
        <w:rPr>
          <w:spacing w:val="-13"/>
        </w:rPr>
        <w:t xml:space="preserve"> </w:t>
      </w:r>
      <w:r w:rsidRPr="006F1698">
        <w:t>раскрывающих</w:t>
      </w:r>
      <w:r w:rsidRPr="006F1698">
        <w:rPr>
          <w:spacing w:val="-10"/>
        </w:rPr>
        <w:t xml:space="preserve"> </w:t>
      </w:r>
      <w:r w:rsidRPr="006F1698">
        <w:t>проблемы нравственности, этики, речевого этикета; соблюдать правила ведения диалога и дискуссии, корректно</w:t>
      </w:r>
      <w:r w:rsidRPr="006F1698">
        <w:rPr>
          <w:spacing w:val="-6"/>
        </w:rPr>
        <w:t xml:space="preserve"> </w:t>
      </w:r>
      <w:r w:rsidRPr="006F1698">
        <w:t>задавать</w:t>
      </w:r>
      <w:r w:rsidRPr="006F1698">
        <w:rPr>
          <w:spacing w:val="-3"/>
        </w:rPr>
        <w:t xml:space="preserve"> </w:t>
      </w:r>
      <w:r w:rsidRPr="006F1698">
        <w:t>вопросы</w:t>
      </w:r>
      <w:r w:rsidRPr="006F1698">
        <w:rPr>
          <w:spacing w:val="-4"/>
        </w:rPr>
        <w:t xml:space="preserve"> </w:t>
      </w:r>
      <w:r w:rsidRPr="006F1698">
        <w:t>и</w:t>
      </w:r>
      <w:r w:rsidRPr="006F1698">
        <w:rPr>
          <w:spacing w:val="-3"/>
        </w:rPr>
        <w:t xml:space="preserve"> </w:t>
      </w:r>
      <w:r w:rsidRPr="006F1698">
        <w:t>высказывать</w:t>
      </w:r>
      <w:r w:rsidRPr="006F1698">
        <w:rPr>
          <w:spacing w:val="-3"/>
        </w:rPr>
        <w:t xml:space="preserve"> </w:t>
      </w:r>
      <w:r w:rsidRPr="006F1698">
        <w:t>своё</w:t>
      </w:r>
      <w:r w:rsidRPr="006F1698">
        <w:rPr>
          <w:spacing w:val="-4"/>
        </w:rPr>
        <w:t xml:space="preserve"> </w:t>
      </w:r>
      <w:r w:rsidRPr="006F1698">
        <w:t>мнение,</w:t>
      </w:r>
      <w:r w:rsidRPr="006F1698">
        <w:rPr>
          <w:spacing w:val="-4"/>
        </w:rPr>
        <w:t xml:space="preserve"> </w:t>
      </w:r>
      <w:r w:rsidRPr="006F1698">
        <w:t>проявлять</w:t>
      </w:r>
      <w:r w:rsidRPr="006F1698">
        <w:rPr>
          <w:spacing w:val="-1"/>
        </w:rPr>
        <w:t xml:space="preserve"> </w:t>
      </w:r>
      <w:r w:rsidRPr="006F1698">
        <w:t>уважительное</w:t>
      </w:r>
      <w:r w:rsidRPr="006F1698">
        <w:rPr>
          <w:spacing w:val="-4"/>
        </w:rPr>
        <w:t xml:space="preserve"> </w:t>
      </w:r>
      <w:r w:rsidRPr="006F1698">
        <w:t>отношение</w:t>
      </w:r>
      <w:r w:rsidRPr="006F1698">
        <w:rPr>
          <w:spacing w:val="-4"/>
        </w:rPr>
        <w:t xml:space="preserve"> </w:t>
      </w:r>
      <w:r w:rsidRPr="006F1698">
        <w:t>к собеседнику с учётом особенностей участников общения; создавать небольшие тексты- описания,</w:t>
      </w:r>
      <w:r w:rsidRPr="006F1698">
        <w:rPr>
          <w:spacing w:val="-14"/>
        </w:rPr>
        <w:t xml:space="preserve"> </w:t>
      </w:r>
      <w:r w:rsidRPr="006F1698">
        <w:t>тексты-рассуждения</w:t>
      </w:r>
      <w:r w:rsidRPr="006F1698">
        <w:rPr>
          <w:spacing w:val="-14"/>
        </w:rPr>
        <w:t xml:space="preserve"> </w:t>
      </w:r>
      <w:r w:rsidRPr="006F1698">
        <w:t>для</w:t>
      </w:r>
      <w:r w:rsidRPr="006F1698">
        <w:rPr>
          <w:spacing w:val="-14"/>
        </w:rPr>
        <w:t xml:space="preserve"> </w:t>
      </w:r>
      <w:r w:rsidRPr="006F1698">
        <w:t>воссоздания,</w:t>
      </w:r>
      <w:r w:rsidRPr="006F1698">
        <w:rPr>
          <w:spacing w:val="-14"/>
        </w:rPr>
        <w:t xml:space="preserve"> </w:t>
      </w:r>
      <w:r w:rsidRPr="006F1698">
        <w:t>анализа</w:t>
      </w:r>
      <w:r w:rsidRPr="006F1698">
        <w:rPr>
          <w:spacing w:val="-15"/>
        </w:rPr>
        <w:t xml:space="preserve"> </w:t>
      </w:r>
      <w:r w:rsidRPr="006F1698">
        <w:t>и</w:t>
      </w:r>
      <w:r w:rsidRPr="006F1698">
        <w:rPr>
          <w:spacing w:val="-13"/>
        </w:rPr>
        <w:t xml:space="preserve"> </w:t>
      </w:r>
      <w:r w:rsidRPr="006F1698">
        <w:t>оценки</w:t>
      </w:r>
      <w:r w:rsidRPr="006F1698">
        <w:rPr>
          <w:spacing w:val="-13"/>
        </w:rPr>
        <w:t xml:space="preserve"> </w:t>
      </w:r>
      <w:r w:rsidRPr="006F1698">
        <w:t>нравственно-этических</w:t>
      </w:r>
      <w:r w:rsidRPr="006F1698">
        <w:rPr>
          <w:spacing w:val="-14"/>
        </w:rPr>
        <w:t xml:space="preserve"> </w:t>
      </w:r>
      <w:r w:rsidRPr="006F1698">
        <w:t>идей, представленных в религиозных учениях и светской этике.</w:t>
      </w:r>
    </w:p>
    <w:p w:rsidR="00413139" w:rsidRPr="006F1698" w:rsidRDefault="0033326F" w:rsidP="001A1556">
      <w:pPr>
        <w:pStyle w:val="a4"/>
        <w:ind w:right="538"/>
        <w:jc w:val="left"/>
      </w:pPr>
      <w:r w:rsidRPr="006F1698">
        <w:t>У обучающегося будут сформированы следующие умения самоорганизации и самоконтроля как часть регулятивных универсальных учебных действий: проявлять самостоятельность,</w:t>
      </w:r>
      <w:r w:rsidRPr="006F1698">
        <w:rPr>
          <w:spacing w:val="-13"/>
        </w:rPr>
        <w:t xml:space="preserve"> </w:t>
      </w:r>
      <w:r w:rsidRPr="006F1698">
        <w:t>инициативность,</w:t>
      </w:r>
      <w:r w:rsidRPr="006F1698">
        <w:rPr>
          <w:spacing w:val="-13"/>
        </w:rPr>
        <w:t xml:space="preserve"> </w:t>
      </w:r>
      <w:r w:rsidRPr="006F1698">
        <w:t>организованность</w:t>
      </w:r>
      <w:r w:rsidRPr="006F1698">
        <w:rPr>
          <w:spacing w:val="-13"/>
        </w:rPr>
        <w:t xml:space="preserve"> </w:t>
      </w:r>
      <w:r w:rsidRPr="006F1698">
        <w:t>в</w:t>
      </w:r>
      <w:r w:rsidRPr="006F1698">
        <w:rPr>
          <w:spacing w:val="-13"/>
        </w:rPr>
        <w:t xml:space="preserve"> </w:t>
      </w:r>
      <w:r w:rsidRPr="006F1698">
        <w:t>осуществлении</w:t>
      </w:r>
      <w:r w:rsidRPr="006F1698">
        <w:rPr>
          <w:spacing w:val="-10"/>
        </w:rPr>
        <w:t xml:space="preserve"> </w:t>
      </w:r>
      <w:r w:rsidRPr="006F1698">
        <w:t>учебной</w:t>
      </w:r>
      <w:r w:rsidRPr="006F1698">
        <w:rPr>
          <w:spacing w:val="-12"/>
        </w:rPr>
        <w:t xml:space="preserve"> </w:t>
      </w:r>
      <w:r w:rsidRPr="006F1698">
        <w:t>деятельности и в конкретных жизненных ситуациях, контролировать состояние своего здоровья и эмоционального</w:t>
      </w:r>
      <w:r w:rsidRPr="006F1698">
        <w:rPr>
          <w:spacing w:val="-2"/>
        </w:rPr>
        <w:t xml:space="preserve"> </w:t>
      </w:r>
      <w:r w:rsidRPr="006F1698">
        <w:t>благополучия,</w:t>
      </w:r>
      <w:r w:rsidRPr="006F1698">
        <w:rPr>
          <w:spacing w:val="-2"/>
        </w:rPr>
        <w:t xml:space="preserve"> </w:t>
      </w:r>
      <w:r w:rsidRPr="006F1698">
        <w:t>предвидеть</w:t>
      </w:r>
      <w:r w:rsidRPr="006F1698">
        <w:rPr>
          <w:spacing w:val="-1"/>
        </w:rPr>
        <w:t xml:space="preserve"> </w:t>
      </w:r>
      <w:r w:rsidRPr="006F1698">
        <w:t>опасные</w:t>
      </w:r>
      <w:r w:rsidRPr="006F1698">
        <w:rPr>
          <w:spacing w:val="-3"/>
        </w:rPr>
        <w:t xml:space="preserve"> </w:t>
      </w:r>
      <w:r w:rsidRPr="006F1698">
        <w:t>для</w:t>
      </w:r>
      <w:r w:rsidRPr="006F1698">
        <w:rPr>
          <w:spacing w:val="-2"/>
        </w:rPr>
        <w:t xml:space="preserve"> </w:t>
      </w:r>
      <w:r w:rsidRPr="006F1698">
        <w:t>здоровья</w:t>
      </w:r>
      <w:r w:rsidRPr="006F1698">
        <w:rPr>
          <w:spacing w:val="-2"/>
        </w:rPr>
        <w:t xml:space="preserve"> </w:t>
      </w:r>
      <w:r w:rsidRPr="006F1698">
        <w:t>и</w:t>
      </w:r>
      <w:r w:rsidRPr="006F1698">
        <w:rPr>
          <w:spacing w:val="-1"/>
        </w:rPr>
        <w:t xml:space="preserve"> </w:t>
      </w:r>
      <w:r w:rsidRPr="006F1698">
        <w:t>жизни</w:t>
      </w:r>
      <w:r w:rsidRPr="006F1698">
        <w:rPr>
          <w:spacing w:val="-3"/>
        </w:rPr>
        <w:t xml:space="preserve"> </w:t>
      </w:r>
      <w:r w:rsidRPr="006F1698">
        <w:t>ситуации</w:t>
      </w:r>
      <w:r w:rsidRPr="006F1698">
        <w:rPr>
          <w:spacing w:val="-1"/>
        </w:rPr>
        <w:t xml:space="preserve"> </w:t>
      </w:r>
      <w:r w:rsidRPr="006F1698">
        <w:t>и</w:t>
      </w:r>
      <w:r w:rsidRPr="006F1698">
        <w:rPr>
          <w:spacing w:val="-1"/>
        </w:rPr>
        <w:t xml:space="preserve"> </w:t>
      </w:r>
      <w:r w:rsidRPr="006F1698">
        <w:t>способы их предупреждения; 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 анализировать ситуации, отражающие примеры положительного и негативного отношения к окружающему миру (природе, людям, предметам трудовой деятельности); 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 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413139" w:rsidRPr="006F1698" w:rsidRDefault="0033326F" w:rsidP="001A1556">
      <w:pPr>
        <w:pStyle w:val="a4"/>
        <w:ind w:right="538"/>
        <w:jc w:val="left"/>
      </w:pPr>
      <w:r w:rsidRPr="006F1698">
        <w:t>У обучающегося будут сформированы следующие умения совместной деятельности: 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 владеть умениями совместной деятельности: подчиняться, договариваться, руководить, терпеливо и спокойно разрешать возникающие конфликты; готовить индивидуально, в парах, в группах сообщения по изученному и дополнительному материалу с иллюстративным материалом и видео презентацией.</w:t>
      </w:r>
    </w:p>
    <w:p w:rsidR="00413139" w:rsidRPr="006F1698" w:rsidRDefault="0033326F" w:rsidP="001A1556">
      <w:pPr>
        <w:pStyle w:val="a4"/>
        <w:spacing w:before="1"/>
        <w:ind w:right="540"/>
        <w:jc w:val="left"/>
      </w:pPr>
      <w:r w:rsidRPr="006F1698">
        <w:t>К концу обучения в 4 классе обучающийся получит следующие предметные результаты по отдельным темам программы по ОРКСЭ:</w:t>
      </w:r>
    </w:p>
    <w:p w:rsidR="00413139" w:rsidRPr="006F1698" w:rsidRDefault="0033326F" w:rsidP="001A1556">
      <w:pPr>
        <w:pStyle w:val="a4"/>
        <w:ind w:left="1023" w:firstLine="0"/>
        <w:jc w:val="left"/>
      </w:pPr>
      <w:r w:rsidRPr="006F1698">
        <w:t>Модуль</w:t>
      </w:r>
      <w:r w:rsidRPr="006F1698">
        <w:rPr>
          <w:spacing w:val="-11"/>
        </w:rPr>
        <w:t xml:space="preserve"> </w:t>
      </w:r>
      <w:r w:rsidRPr="006F1698">
        <w:t>«Основы</w:t>
      </w:r>
      <w:r w:rsidRPr="006F1698">
        <w:rPr>
          <w:spacing w:val="-15"/>
        </w:rPr>
        <w:t xml:space="preserve"> </w:t>
      </w:r>
      <w:r w:rsidRPr="006F1698">
        <w:t>православной</w:t>
      </w:r>
      <w:r w:rsidRPr="006F1698">
        <w:rPr>
          <w:spacing w:val="-13"/>
        </w:rPr>
        <w:t xml:space="preserve"> </w:t>
      </w:r>
      <w:r w:rsidRPr="006F1698">
        <w:rPr>
          <w:spacing w:val="-2"/>
        </w:rPr>
        <w:t>культуры».</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8"/>
        <w:jc w:val="left"/>
      </w:pPr>
      <w:r w:rsidRPr="006F1698">
        <w:lastRenderedPageBreak/>
        <w:t>Предметные</w:t>
      </w:r>
      <w:r w:rsidRPr="006F1698">
        <w:rPr>
          <w:spacing w:val="-1"/>
        </w:rPr>
        <w:t xml:space="preserve"> </w:t>
      </w:r>
      <w:r w:rsidRPr="006F1698">
        <w:t>результаты обучения по модулю «Основы православной культуры»</w:t>
      </w:r>
      <w:r w:rsidRPr="006F1698">
        <w:rPr>
          <w:spacing w:val="-3"/>
        </w:rPr>
        <w:t xml:space="preserve"> </w:t>
      </w:r>
      <w:r w:rsidRPr="006F1698">
        <w:t>должны обеспечивать следующие достижения обучающегося: выражать своими словами первоначальное</w:t>
      </w:r>
      <w:r w:rsidRPr="006F1698">
        <w:rPr>
          <w:spacing w:val="-7"/>
        </w:rPr>
        <w:t xml:space="preserve"> </w:t>
      </w:r>
      <w:r w:rsidRPr="006F1698">
        <w:t>понимание</w:t>
      </w:r>
      <w:r w:rsidRPr="006F1698">
        <w:rPr>
          <w:spacing w:val="-7"/>
        </w:rPr>
        <w:t xml:space="preserve"> </w:t>
      </w:r>
      <w:r w:rsidRPr="006F1698">
        <w:t>сущности</w:t>
      </w:r>
      <w:r w:rsidRPr="006F1698">
        <w:rPr>
          <w:spacing w:val="-5"/>
        </w:rPr>
        <w:t xml:space="preserve"> </w:t>
      </w:r>
      <w:r w:rsidRPr="006F1698">
        <w:t>духовного</w:t>
      </w:r>
      <w:r w:rsidRPr="006F1698">
        <w:rPr>
          <w:spacing w:val="-6"/>
        </w:rPr>
        <w:t xml:space="preserve"> </w:t>
      </w:r>
      <w:r w:rsidRPr="006F1698">
        <w:t>развития</w:t>
      </w:r>
      <w:r w:rsidRPr="006F1698">
        <w:rPr>
          <w:spacing w:val="-6"/>
        </w:rPr>
        <w:t xml:space="preserve"> </w:t>
      </w:r>
      <w:r w:rsidRPr="006F1698">
        <w:t>как</w:t>
      </w:r>
      <w:r w:rsidRPr="006F1698">
        <w:rPr>
          <w:spacing w:val="-5"/>
        </w:rPr>
        <w:t xml:space="preserve"> </w:t>
      </w:r>
      <w:r w:rsidRPr="006F1698">
        <w:t>осознания</w:t>
      </w:r>
      <w:r w:rsidRPr="006F1698">
        <w:rPr>
          <w:spacing w:val="-6"/>
        </w:rPr>
        <w:t xml:space="preserve"> </w:t>
      </w:r>
      <w:r w:rsidRPr="006F1698">
        <w:t>и</w:t>
      </w:r>
      <w:r w:rsidRPr="006F1698">
        <w:rPr>
          <w:spacing w:val="-2"/>
        </w:rPr>
        <w:t xml:space="preserve"> </w:t>
      </w:r>
      <w:r w:rsidRPr="006F1698">
        <w:t>усвоения</w:t>
      </w:r>
      <w:r w:rsidRPr="006F1698">
        <w:rPr>
          <w:spacing w:val="-6"/>
        </w:rPr>
        <w:t xml:space="preserve"> </w:t>
      </w:r>
      <w:r w:rsidRPr="006F1698">
        <w:t>человеком значимых для жизни представлений о себе, людях, окружающей действительности; выражать своими словами понимание значимости нравственного совершенствования и роли в этом личных усилий человека, приводить примеры;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рассказывать о нравственных заповедях, нормах христианской морали, их значении в выстраивании отношений в семье, между людьми, в общении и деятельности; 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 первоначальный опыт осмысления и нравственной оценки поступков, поведения (своих и других людей) с позиций православной этики; раскрывать своими словами первоначальные представления о мировоззрении (картине мира) в православии,</w:t>
      </w:r>
      <w:r w:rsidRPr="006F1698">
        <w:rPr>
          <w:spacing w:val="-1"/>
        </w:rPr>
        <w:t xml:space="preserve"> </w:t>
      </w:r>
      <w:r w:rsidRPr="006F1698">
        <w:t>вероучении о Боге-Троице, Творении, человеке, Богочеловеке Иисусе Христе как Спасителе, Церкви; 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w:t>
      </w:r>
      <w:r w:rsidRPr="006F1698">
        <w:rPr>
          <w:spacing w:val="-1"/>
        </w:rPr>
        <w:t xml:space="preserve"> </w:t>
      </w:r>
      <w:r w:rsidRPr="006F1698">
        <w:t>православной традиции; рассказывать о</w:t>
      </w:r>
      <w:r w:rsidRPr="006F1698">
        <w:rPr>
          <w:spacing w:val="-1"/>
        </w:rPr>
        <w:t xml:space="preserve"> </w:t>
      </w:r>
      <w:r w:rsidRPr="006F1698">
        <w:t>назначении и устройстве</w:t>
      </w:r>
      <w:r w:rsidRPr="006F1698">
        <w:rPr>
          <w:spacing w:val="-2"/>
        </w:rPr>
        <w:t xml:space="preserve"> </w:t>
      </w:r>
      <w:r w:rsidRPr="006F1698">
        <w:t>православного храма (собственно храм, притвор, алтарь, иконы, иконостас), нормах поведения в храме, общения с мирянами и священнослужителями; рассказывать о православных праздниках (не менее трёх, включая Воскресение Христово и Рождество Христово), православных постах, назначении поста; 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 распознавать христианскую символику, объяснять своими словами её смысл (православный крест) и значение в православной культуре; рассказывать о художественной культуре в православной традиции, об иконописи, выделять и объяснять особенности икон в сравнении с картинами; 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 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 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w:t>
      </w:r>
      <w:r w:rsidRPr="006F1698">
        <w:rPr>
          <w:spacing w:val="-5"/>
        </w:rPr>
        <w:t xml:space="preserve"> </w:t>
      </w:r>
      <w:r w:rsidRPr="006F1698">
        <w:t>иудаизм;</w:t>
      </w:r>
      <w:r w:rsidRPr="006F1698">
        <w:rPr>
          <w:spacing w:val="-5"/>
        </w:rPr>
        <w:t xml:space="preserve"> </w:t>
      </w:r>
      <w:r w:rsidRPr="006F1698">
        <w:t>выражать</w:t>
      </w:r>
      <w:r w:rsidRPr="006F1698">
        <w:rPr>
          <w:spacing w:val="-4"/>
        </w:rPr>
        <w:t xml:space="preserve"> </w:t>
      </w:r>
      <w:r w:rsidRPr="006F1698">
        <w:t>своими</w:t>
      </w:r>
      <w:r w:rsidRPr="006F1698">
        <w:rPr>
          <w:spacing w:val="-4"/>
        </w:rPr>
        <w:t xml:space="preserve"> </w:t>
      </w:r>
      <w:r w:rsidRPr="006F1698">
        <w:t>словами</w:t>
      </w:r>
      <w:r w:rsidRPr="006F1698">
        <w:rPr>
          <w:spacing w:val="-2"/>
        </w:rPr>
        <w:t xml:space="preserve"> </w:t>
      </w:r>
      <w:r w:rsidRPr="006F1698">
        <w:t>понимание</w:t>
      </w:r>
      <w:r w:rsidRPr="006F1698">
        <w:rPr>
          <w:spacing w:val="-6"/>
        </w:rPr>
        <w:t xml:space="preserve"> </w:t>
      </w:r>
      <w:r w:rsidRPr="006F1698">
        <w:t>человеческого</w:t>
      </w:r>
      <w:r w:rsidRPr="006F1698">
        <w:rPr>
          <w:spacing w:val="-5"/>
        </w:rPr>
        <w:t xml:space="preserve"> </w:t>
      </w:r>
      <w:r w:rsidRPr="006F1698">
        <w:t>достоинства,</w:t>
      </w:r>
      <w:r w:rsidRPr="006F1698">
        <w:rPr>
          <w:spacing w:val="-5"/>
        </w:rPr>
        <w:t xml:space="preserve"> </w:t>
      </w:r>
      <w:r w:rsidRPr="006F1698">
        <w:t>ценности человеческой жизни в православной духовно-нравственной культуре, традиции.</w:t>
      </w:r>
    </w:p>
    <w:p w:rsidR="00413139" w:rsidRPr="006F1698" w:rsidRDefault="0033326F" w:rsidP="001A1556">
      <w:pPr>
        <w:pStyle w:val="a4"/>
        <w:spacing w:before="2"/>
        <w:ind w:left="1023" w:firstLine="0"/>
        <w:jc w:val="left"/>
      </w:pPr>
      <w:r w:rsidRPr="006F1698">
        <w:t>Модуль</w:t>
      </w:r>
      <w:r w:rsidRPr="006F1698">
        <w:rPr>
          <w:spacing w:val="-9"/>
        </w:rPr>
        <w:t xml:space="preserve"> </w:t>
      </w:r>
      <w:r w:rsidRPr="006F1698">
        <w:t>«Основы</w:t>
      </w:r>
      <w:r w:rsidRPr="006F1698">
        <w:rPr>
          <w:spacing w:val="-14"/>
        </w:rPr>
        <w:t xml:space="preserve"> </w:t>
      </w:r>
      <w:r w:rsidRPr="006F1698">
        <w:t>исламской</w:t>
      </w:r>
      <w:r w:rsidRPr="006F1698">
        <w:rPr>
          <w:spacing w:val="-12"/>
        </w:rPr>
        <w:t xml:space="preserve"> </w:t>
      </w:r>
      <w:r w:rsidRPr="006F1698">
        <w:rPr>
          <w:spacing w:val="-2"/>
        </w:rPr>
        <w:t>культуры».</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8"/>
        <w:jc w:val="left"/>
      </w:pPr>
      <w:r w:rsidRPr="006F1698">
        <w:lastRenderedPageBreak/>
        <w:t>Предметные результаты освоения образовательной программы модуля «Основы исламской</w:t>
      </w:r>
      <w:r w:rsidRPr="006F1698">
        <w:rPr>
          <w:spacing w:val="-2"/>
        </w:rPr>
        <w:t xml:space="preserve"> </w:t>
      </w:r>
      <w:r w:rsidRPr="006F1698">
        <w:t>культуры»</w:t>
      </w:r>
      <w:r w:rsidRPr="006F1698">
        <w:rPr>
          <w:spacing w:val="-9"/>
        </w:rPr>
        <w:t xml:space="preserve"> </w:t>
      </w:r>
      <w:r w:rsidRPr="006F1698">
        <w:t>должны</w:t>
      </w:r>
      <w:r w:rsidRPr="006F1698">
        <w:rPr>
          <w:spacing w:val="-3"/>
        </w:rPr>
        <w:t xml:space="preserve"> </w:t>
      </w:r>
      <w:r w:rsidRPr="006F1698">
        <w:t>отражать</w:t>
      </w:r>
      <w:r w:rsidRPr="006F1698">
        <w:rPr>
          <w:spacing w:val="-2"/>
        </w:rPr>
        <w:t xml:space="preserve"> </w:t>
      </w:r>
      <w:r w:rsidRPr="006F1698">
        <w:t>сформированность умений:</w:t>
      </w:r>
      <w:r w:rsidRPr="006F1698">
        <w:rPr>
          <w:spacing w:val="-3"/>
        </w:rPr>
        <w:t xml:space="preserve"> </w:t>
      </w:r>
      <w:r w:rsidRPr="006F1698">
        <w:t>выражать</w:t>
      </w:r>
      <w:r w:rsidRPr="006F1698">
        <w:rPr>
          <w:spacing w:val="-2"/>
        </w:rPr>
        <w:t xml:space="preserve"> </w:t>
      </w:r>
      <w:r w:rsidRPr="006F1698">
        <w:t>своими</w:t>
      </w:r>
      <w:r w:rsidRPr="006F1698">
        <w:rPr>
          <w:spacing w:val="-2"/>
        </w:rPr>
        <w:t xml:space="preserve"> </w:t>
      </w:r>
      <w:r w:rsidRPr="006F1698">
        <w:t>словами первоначальное</w:t>
      </w:r>
      <w:r w:rsidRPr="006F1698">
        <w:rPr>
          <w:spacing w:val="-7"/>
        </w:rPr>
        <w:t xml:space="preserve"> </w:t>
      </w:r>
      <w:r w:rsidRPr="006F1698">
        <w:t>понимание</w:t>
      </w:r>
      <w:r w:rsidRPr="006F1698">
        <w:rPr>
          <w:spacing w:val="-7"/>
        </w:rPr>
        <w:t xml:space="preserve"> </w:t>
      </w:r>
      <w:r w:rsidRPr="006F1698">
        <w:t>сущности</w:t>
      </w:r>
      <w:r w:rsidRPr="006F1698">
        <w:rPr>
          <w:spacing w:val="-5"/>
        </w:rPr>
        <w:t xml:space="preserve"> </w:t>
      </w:r>
      <w:r w:rsidRPr="006F1698">
        <w:t>духовного</w:t>
      </w:r>
      <w:r w:rsidRPr="006F1698">
        <w:rPr>
          <w:spacing w:val="-6"/>
        </w:rPr>
        <w:t xml:space="preserve"> </w:t>
      </w:r>
      <w:r w:rsidRPr="006F1698">
        <w:t>развития</w:t>
      </w:r>
      <w:r w:rsidRPr="006F1698">
        <w:rPr>
          <w:spacing w:val="-6"/>
        </w:rPr>
        <w:t xml:space="preserve"> </w:t>
      </w:r>
      <w:r w:rsidRPr="006F1698">
        <w:t>как</w:t>
      </w:r>
      <w:r w:rsidRPr="006F1698">
        <w:rPr>
          <w:spacing w:val="-5"/>
        </w:rPr>
        <w:t xml:space="preserve"> </w:t>
      </w:r>
      <w:r w:rsidRPr="006F1698">
        <w:t>осознания</w:t>
      </w:r>
      <w:r w:rsidRPr="006F1698">
        <w:rPr>
          <w:spacing w:val="-6"/>
        </w:rPr>
        <w:t xml:space="preserve"> </w:t>
      </w:r>
      <w:r w:rsidRPr="006F1698">
        <w:t>и</w:t>
      </w:r>
      <w:r w:rsidRPr="006F1698">
        <w:rPr>
          <w:spacing w:val="-2"/>
        </w:rPr>
        <w:t xml:space="preserve"> </w:t>
      </w:r>
      <w:r w:rsidRPr="006F1698">
        <w:t>усвоения</w:t>
      </w:r>
      <w:r w:rsidRPr="006F1698">
        <w:rPr>
          <w:spacing w:val="-6"/>
        </w:rPr>
        <w:t xml:space="preserve"> </w:t>
      </w:r>
      <w:r w:rsidRPr="006F1698">
        <w:t>человеком значимых для жизни представлений о себе, людях, окружающей действительности; выражать своими словами понимание значимости нравственного совершенствования и роли в этом личных усилий человека, приводить примеры;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w:t>
      </w:r>
      <w:r w:rsidRPr="006F1698">
        <w:rPr>
          <w:spacing w:val="-13"/>
        </w:rPr>
        <w:t xml:space="preserve"> </w:t>
      </w:r>
      <w:r w:rsidRPr="006F1698">
        <w:t>совершенствования;</w:t>
      </w:r>
      <w:r w:rsidRPr="006F1698">
        <w:rPr>
          <w:spacing w:val="-12"/>
        </w:rPr>
        <w:t xml:space="preserve"> </w:t>
      </w:r>
      <w:r w:rsidRPr="006F1698">
        <w:t>рассказывать</w:t>
      </w:r>
      <w:r w:rsidRPr="006F1698">
        <w:rPr>
          <w:spacing w:val="-12"/>
        </w:rPr>
        <w:t xml:space="preserve"> </w:t>
      </w:r>
      <w:r w:rsidRPr="006F1698">
        <w:t>о</w:t>
      </w:r>
      <w:r w:rsidRPr="006F1698">
        <w:rPr>
          <w:spacing w:val="-13"/>
        </w:rPr>
        <w:t xml:space="preserve"> </w:t>
      </w:r>
      <w:r w:rsidRPr="006F1698">
        <w:t>нравственных</w:t>
      </w:r>
      <w:r w:rsidRPr="006F1698">
        <w:rPr>
          <w:spacing w:val="-10"/>
        </w:rPr>
        <w:t xml:space="preserve"> </w:t>
      </w:r>
      <w:r w:rsidRPr="006F1698">
        <w:t>заповедях,</w:t>
      </w:r>
      <w:r w:rsidRPr="006F1698">
        <w:rPr>
          <w:spacing w:val="-13"/>
        </w:rPr>
        <w:t xml:space="preserve"> </w:t>
      </w:r>
      <w:r w:rsidRPr="006F1698">
        <w:t>нормах</w:t>
      </w:r>
      <w:r w:rsidRPr="006F1698">
        <w:rPr>
          <w:spacing w:val="-10"/>
        </w:rPr>
        <w:t xml:space="preserve"> </w:t>
      </w:r>
      <w:r w:rsidRPr="006F1698">
        <w:t>исламской религиозной морали, их значении в выстраивании отношений в семье, между людьми, в общении и деятельности; 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 первоначальный опыт осмысления и нравственной</w:t>
      </w:r>
      <w:r w:rsidRPr="006F1698">
        <w:rPr>
          <w:spacing w:val="-15"/>
        </w:rPr>
        <w:t xml:space="preserve"> </w:t>
      </w:r>
      <w:r w:rsidRPr="006F1698">
        <w:t>оценки</w:t>
      </w:r>
      <w:r w:rsidRPr="006F1698">
        <w:rPr>
          <w:spacing w:val="-15"/>
        </w:rPr>
        <w:t xml:space="preserve"> </w:t>
      </w:r>
      <w:r w:rsidRPr="006F1698">
        <w:t>поступков,</w:t>
      </w:r>
      <w:r w:rsidRPr="006F1698">
        <w:rPr>
          <w:spacing w:val="-15"/>
        </w:rPr>
        <w:t xml:space="preserve"> </w:t>
      </w:r>
      <w:r w:rsidRPr="006F1698">
        <w:t>поведения</w:t>
      </w:r>
      <w:r w:rsidRPr="006F1698">
        <w:rPr>
          <w:spacing w:val="-15"/>
        </w:rPr>
        <w:t xml:space="preserve"> </w:t>
      </w:r>
      <w:r w:rsidRPr="006F1698">
        <w:t>(своих</w:t>
      </w:r>
      <w:r w:rsidRPr="006F1698">
        <w:rPr>
          <w:spacing w:val="-15"/>
        </w:rPr>
        <w:t xml:space="preserve"> </w:t>
      </w:r>
      <w:r w:rsidRPr="006F1698">
        <w:t>и</w:t>
      </w:r>
      <w:r w:rsidRPr="006F1698">
        <w:rPr>
          <w:spacing w:val="-15"/>
        </w:rPr>
        <w:t xml:space="preserve"> </w:t>
      </w:r>
      <w:r w:rsidRPr="006F1698">
        <w:t>других</w:t>
      </w:r>
      <w:r w:rsidRPr="006F1698">
        <w:rPr>
          <w:spacing w:val="-15"/>
        </w:rPr>
        <w:t xml:space="preserve"> </w:t>
      </w:r>
      <w:r w:rsidRPr="006F1698">
        <w:t>людей)</w:t>
      </w:r>
      <w:r w:rsidRPr="006F1698">
        <w:rPr>
          <w:spacing w:val="-15"/>
        </w:rPr>
        <w:t xml:space="preserve"> </w:t>
      </w:r>
      <w:r w:rsidRPr="006F1698">
        <w:t>с</w:t>
      </w:r>
      <w:r w:rsidRPr="006F1698">
        <w:rPr>
          <w:spacing w:val="-15"/>
        </w:rPr>
        <w:t xml:space="preserve"> </w:t>
      </w:r>
      <w:r w:rsidRPr="006F1698">
        <w:t>позиций</w:t>
      </w:r>
      <w:r w:rsidRPr="006F1698">
        <w:rPr>
          <w:spacing w:val="-15"/>
        </w:rPr>
        <w:t xml:space="preserve"> </w:t>
      </w:r>
      <w:r w:rsidRPr="006F1698">
        <w:t>исламской</w:t>
      </w:r>
      <w:r w:rsidRPr="006F1698">
        <w:rPr>
          <w:spacing w:val="-15"/>
        </w:rPr>
        <w:t xml:space="preserve"> </w:t>
      </w:r>
      <w:r w:rsidRPr="006F1698">
        <w:t>этики; раскрывать своими словами первоначальные</w:t>
      </w:r>
      <w:r w:rsidRPr="006F1698">
        <w:rPr>
          <w:spacing w:val="-2"/>
        </w:rPr>
        <w:t xml:space="preserve"> </w:t>
      </w:r>
      <w:r w:rsidRPr="006F1698">
        <w:t>представления о</w:t>
      </w:r>
      <w:r w:rsidRPr="006F1698">
        <w:rPr>
          <w:spacing w:val="-1"/>
        </w:rPr>
        <w:t xml:space="preserve"> </w:t>
      </w:r>
      <w:r w:rsidRPr="006F1698">
        <w:t>мировоззрении (картине</w:t>
      </w:r>
      <w:r w:rsidRPr="006F1698">
        <w:rPr>
          <w:spacing w:val="-2"/>
        </w:rPr>
        <w:t xml:space="preserve"> </w:t>
      </w:r>
      <w:r w:rsidRPr="006F1698">
        <w:t>мира)</w:t>
      </w:r>
      <w:r w:rsidRPr="006F1698">
        <w:rPr>
          <w:spacing w:val="-1"/>
        </w:rPr>
        <w:t xml:space="preserve"> </w:t>
      </w:r>
      <w:r w:rsidRPr="006F1698">
        <w:t>в исламской</w:t>
      </w:r>
      <w:r w:rsidRPr="006F1698">
        <w:rPr>
          <w:spacing w:val="-15"/>
        </w:rPr>
        <w:t xml:space="preserve"> </w:t>
      </w:r>
      <w:r w:rsidRPr="006F1698">
        <w:t>культуре,</w:t>
      </w:r>
      <w:r w:rsidRPr="006F1698">
        <w:rPr>
          <w:spacing w:val="-14"/>
        </w:rPr>
        <w:t xml:space="preserve"> </w:t>
      </w:r>
      <w:r w:rsidRPr="006F1698">
        <w:t>единобожии,</w:t>
      </w:r>
      <w:r w:rsidRPr="006F1698">
        <w:rPr>
          <w:spacing w:val="-14"/>
        </w:rPr>
        <w:t xml:space="preserve"> </w:t>
      </w:r>
      <w:r w:rsidRPr="006F1698">
        <w:t>вере</w:t>
      </w:r>
      <w:r w:rsidRPr="006F1698">
        <w:rPr>
          <w:spacing w:val="-15"/>
        </w:rPr>
        <w:t xml:space="preserve"> </w:t>
      </w:r>
      <w:r w:rsidRPr="006F1698">
        <w:t>и</w:t>
      </w:r>
      <w:r w:rsidRPr="006F1698">
        <w:rPr>
          <w:spacing w:val="-14"/>
        </w:rPr>
        <w:t xml:space="preserve"> </w:t>
      </w:r>
      <w:r w:rsidRPr="006F1698">
        <w:t>её</w:t>
      </w:r>
      <w:r w:rsidRPr="006F1698">
        <w:rPr>
          <w:spacing w:val="-15"/>
        </w:rPr>
        <w:t xml:space="preserve"> </w:t>
      </w:r>
      <w:r w:rsidRPr="006F1698">
        <w:t>основах;</w:t>
      </w:r>
      <w:r w:rsidRPr="006F1698">
        <w:rPr>
          <w:spacing w:val="-15"/>
        </w:rPr>
        <w:t xml:space="preserve"> </w:t>
      </w:r>
      <w:r w:rsidRPr="006F1698">
        <w:t>рассказывать</w:t>
      </w:r>
      <w:r w:rsidRPr="006F1698">
        <w:rPr>
          <w:spacing w:val="-14"/>
        </w:rPr>
        <w:t xml:space="preserve"> </w:t>
      </w:r>
      <w:r w:rsidRPr="006F1698">
        <w:t>о</w:t>
      </w:r>
      <w:r w:rsidRPr="006F1698">
        <w:rPr>
          <w:spacing w:val="-15"/>
        </w:rPr>
        <w:t xml:space="preserve"> </w:t>
      </w:r>
      <w:r w:rsidRPr="006F1698">
        <w:t>Священном</w:t>
      </w:r>
      <w:r w:rsidRPr="006F1698">
        <w:rPr>
          <w:spacing w:val="-15"/>
        </w:rPr>
        <w:t xml:space="preserve"> </w:t>
      </w:r>
      <w:r w:rsidRPr="006F1698">
        <w:t>Коране</w:t>
      </w:r>
      <w:r w:rsidRPr="006F1698">
        <w:rPr>
          <w:spacing w:val="-15"/>
        </w:rPr>
        <w:t xml:space="preserve"> </w:t>
      </w:r>
      <w:r w:rsidRPr="006F1698">
        <w:t>и</w:t>
      </w:r>
      <w:r w:rsidRPr="006F1698">
        <w:rPr>
          <w:spacing w:val="-14"/>
        </w:rPr>
        <w:t xml:space="preserve"> </w:t>
      </w:r>
      <w:r w:rsidRPr="006F1698">
        <w:t>сунне – примерах из жизни пророка Мухаммада, о праведных предках, о ритуальной практике в исламе (намаз, хадж, пост, закят, дуа, зикр); рассказывать о назначении и устройстве мечети (минбар, михраб), нормах поведения в мечети, общения с верующими и служителями ислама; рассказывать о праздниках в исламе (Ураза-байрам, Курбан-байрам, Маулид); 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w:t>
      </w:r>
      <w:r w:rsidRPr="006F1698">
        <w:rPr>
          <w:spacing w:val="-2"/>
        </w:rPr>
        <w:t xml:space="preserve"> </w:t>
      </w:r>
      <w:r w:rsidRPr="006F1698">
        <w:t>и сёстрам, старшим по возрасту, предкам, норм отношений с дальними родственниками, соседями, исламских семейных ценностей; распознавать исламскую символику, объяснять своими словами её смысл и охарактеризовать</w:t>
      </w:r>
      <w:r w:rsidRPr="006F1698">
        <w:rPr>
          <w:spacing w:val="-3"/>
        </w:rPr>
        <w:t xml:space="preserve"> </w:t>
      </w:r>
      <w:r w:rsidRPr="006F1698">
        <w:t>назначение</w:t>
      </w:r>
      <w:r w:rsidRPr="006F1698">
        <w:rPr>
          <w:spacing w:val="-5"/>
        </w:rPr>
        <w:t xml:space="preserve"> </w:t>
      </w:r>
      <w:r w:rsidRPr="006F1698">
        <w:t>исламского</w:t>
      </w:r>
      <w:r w:rsidRPr="006F1698">
        <w:rPr>
          <w:spacing w:val="-4"/>
        </w:rPr>
        <w:t xml:space="preserve"> </w:t>
      </w:r>
      <w:r w:rsidRPr="006F1698">
        <w:t>орнамента;</w:t>
      </w:r>
      <w:r w:rsidRPr="006F1698">
        <w:rPr>
          <w:spacing w:val="-4"/>
        </w:rPr>
        <w:t xml:space="preserve"> </w:t>
      </w:r>
      <w:r w:rsidRPr="006F1698">
        <w:t>рассказывать</w:t>
      </w:r>
      <w:r w:rsidRPr="006F1698">
        <w:rPr>
          <w:spacing w:val="-3"/>
        </w:rPr>
        <w:t xml:space="preserve"> </w:t>
      </w:r>
      <w:r w:rsidRPr="006F1698">
        <w:t>о</w:t>
      </w:r>
      <w:r w:rsidRPr="006F1698">
        <w:rPr>
          <w:spacing w:val="-4"/>
        </w:rPr>
        <w:t xml:space="preserve"> </w:t>
      </w:r>
      <w:r w:rsidRPr="006F1698">
        <w:t>художественной</w:t>
      </w:r>
      <w:r w:rsidRPr="006F1698">
        <w:rPr>
          <w:spacing w:val="-3"/>
        </w:rPr>
        <w:t xml:space="preserve"> </w:t>
      </w:r>
      <w:r w:rsidRPr="006F1698">
        <w:t>культуре в исламской традиции,</w:t>
      </w:r>
      <w:r w:rsidRPr="006F1698">
        <w:rPr>
          <w:spacing w:val="-1"/>
        </w:rPr>
        <w:t xml:space="preserve"> </w:t>
      </w:r>
      <w:r w:rsidRPr="006F1698">
        <w:t>религиозных напевах, каллиграфии, архитектуре, книжной миниатюре, религиозной атрибутике, одежде; 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 первоначальный опыт поисковой, проектной деятельности по изучению исламского исторического</w:t>
      </w:r>
      <w:r w:rsidRPr="006F1698">
        <w:rPr>
          <w:spacing w:val="-4"/>
        </w:rPr>
        <w:t xml:space="preserve"> </w:t>
      </w:r>
      <w:r w:rsidRPr="006F1698">
        <w:t>и</w:t>
      </w:r>
      <w:r w:rsidRPr="006F1698">
        <w:rPr>
          <w:spacing w:val="-3"/>
        </w:rPr>
        <w:t xml:space="preserve"> </w:t>
      </w:r>
      <w:r w:rsidRPr="006F1698">
        <w:t>культурного</w:t>
      </w:r>
      <w:r w:rsidRPr="006F1698">
        <w:rPr>
          <w:spacing w:val="-4"/>
        </w:rPr>
        <w:t xml:space="preserve"> </w:t>
      </w:r>
      <w:r w:rsidRPr="006F1698">
        <w:t>наследия</w:t>
      </w:r>
      <w:r w:rsidRPr="006F1698">
        <w:rPr>
          <w:spacing w:val="-4"/>
        </w:rPr>
        <w:t xml:space="preserve"> </w:t>
      </w:r>
      <w:r w:rsidRPr="006F1698">
        <w:t>в</w:t>
      </w:r>
      <w:r w:rsidRPr="006F1698">
        <w:rPr>
          <w:spacing w:val="-5"/>
        </w:rPr>
        <w:t xml:space="preserve"> </w:t>
      </w:r>
      <w:r w:rsidRPr="006F1698">
        <w:t>своей</w:t>
      </w:r>
      <w:r w:rsidRPr="006F1698">
        <w:rPr>
          <w:spacing w:val="-3"/>
        </w:rPr>
        <w:t xml:space="preserve"> </w:t>
      </w:r>
      <w:r w:rsidRPr="006F1698">
        <w:t>местности,</w:t>
      </w:r>
      <w:r w:rsidRPr="006F1698">
        <w:rPr>
          <w:spacing w:val="-5"/>
        </w:rPr>
        <w:t xml:space="preserve"> </w:t>
      </w:r>
      <w:r w:rsidRPr="006F1698">
        <w:t>регионе</w:t>
      </w:r>
      <w:r w:rsidRPr="006F1698">
        <w:rPr>
          <w:spacing w:val="-5"/>
        </w:rPr>
        <w:t xml:space="preserve"> </w:t>
      </w:r>
      <w:r w:rsidRPr="006F1698">
        <w:t>(мечети,</w:t>
      </w:r>
      <w:r w:rsidRPr="006F1698">
        <w:rPr>
          <w:spacing w:val="-4"/>
        </w:rPr>
        <w:t xml:space="preserve"> </w:t>
      </w:r>
      <w:r w:rsidRPr="006F1698">
        <w:t>медресе,</w:t>
      </w:r>
      <w:r w:rsidRPr="006F1698">
        <w:rPr>
          <w:spacing w:val="-4"/>
        </w:rPr>
        <w:t xml:space="preserve"> </w:t>
      </w:r>
      <w:r w:rsidRPr="006F1698">
        <w:t>памятные и святые места), оформлению и представлению её результатов; приводить примеры нравственных поступков, совершаемых с</w:t>
      </w:r>
      <w:r w:rsidRPr="006F1698">
        <w:rPr>
          <w:spacing w:val="-1"/>
        </w:rPr>
        <w:t xml:space="preserve"> </w:t>
      </w:r>
      <w:r w:rsidRPr="006F1698">
        <w:t>опорой на</w:t>
      </w:r>
      <w:r w:rsidRPr="006F1698">
        <w:rPr>
          <w:spacing w:val="-1"/>
        </w:rPr>
        <w:t xml:space="preserve"> </w:t>
      </w:r>
      <w:r w:rsidRPr="006F1698">
        <w:t>этические</w:t>
      </w:r>
      <w:r w:rsidRPr="006F1698">
        <w:rPr>
          <w:spacing w:val="-1"/>
        </w:rPr>
        <w:t xml:space="preserve"> </w:t>
      </w:r>
      <w:r w:rsidRPr="006F1698">
        <w:t>нормы религиозной культуры и внутреннюю</w:t>
      </w:r>
      <w:r w:rsidRPr="006F1698">
        <w:rPr>
          <w:spacing w:val="-3"/>
        </w:rPr>
        <w:t xml:space="preserve"> </w:t>
      </w:r>
      <w:r w:rsidRPr="006F1698">
        <w:t>установку</w:t>
      </w:r>
      <w:r w:rsidRPr="006F1698">
        <w:rPr>
          <w:spacing w:val="-8"/>
        </w:rPr>
        <w:t xml:space="preserve"> </w:t>
      </w:r>
      <w:r w:rsidRPr="006F1698">
        <w:t>личности</w:t>
      </w:r>
      <w:r w:rsidRPr="006F1698">
        <w:rPr>
          <w:spacing w:val="-5"/>
        </w:rPr>
        <w:t xml:space="preserve"> </w:t>
      </w:r>
      <w:r w:rsidRPr="006F1698">
        <w:t>поступать</w:t>
      </w:r>
      <w:r w:rsidRPr="006F1698">
        <w:rPr>
          <w:spacing w:val="-5"/>
        </w:rPr>
        <w:t xml:space="preserve"> </w:t>
      </w:r>
      <w:r w:rsidRPr="006F1698">
        <w:t>согласно</w:t>
      </w:r>
      <w:r w:rsidRPr="006F1698">
        <w:rPr>
          <w:spacing w:val="-6"/>
        </w:rPr>
        <w:t xml:space="preserve"> </w:t>
      </w:r>
      <w:r w:rsidRPr="006F1698">
        <w:t>своей</w:t>
      </w:r>
      <w:r w:rsidRPr="006F1698">
        <w:rPr>
          <w:spacing w:val="-5"/>
        </w:rPr>
        <w:t xml:space="preserve"> </w:t>
      </w:r>
      <w:r w:rsidRPr="006F1698">
        <w:t>совести;</w:t>
      </w:r>
      <w:r w:rsidRPr="006F1698">
        <w:rPr>
          <w:spacing w:val="-6"/>
        </w:rPr>
        <w:t xml:space="preserve"> </w:t>
      </w:r>
      <w:r w:rsidRPr="006F1698">
        <w:t>выражать</w:t>
      </w:r>
      <w:r w:rsidRPr="006F1698">
        <w:rPr>
          <w:spacing w:val="-5"/>
        </w:rPr>
        <w:t xml:space="preserve"> </w:t>
      </w:r>
      <w:r w:rsidRPr="006F1698">
        <w:t>своими</w:t>
      </w:r>
      <w:r w:rsidRPr="006F1698">
        <w:rPr>
          <w:spacing w:val="-5"/>
        </w:rPr>
        <w:t xml:space="preserve"> </w:t>
      </w:r>
      <w:r w:rsidRPr="006F1698">
        <w:t>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 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называть традиционные</w:t>
      </w:r>
      <w:r w:rsidRPr="006F1698">
        <w:rPr>
          <w:spacing w:val="-13"/>
        </w:rPr>
        <w:t xml:space="preserve"> </w:t>
      </w:r>
      <w:r w:rsidRPr="006F1698">
        <w:t>религии</w:t>
      </w:r>
      <w:r w:rsidRPr="006F1698">
        <w:rPr>
          <w:spacing w:val="-11"/>
        </w:rPr>
        <w:t xml:space="preserve"> </w:t>
      </w:r>
      <w:r w:rsidRPr="006F1698">
        <w:t>в</w:t>
      </w:r>
      <w:r w:rsidRPr="006F1698">
        <w:rPr>
          <w:spacing w:val="-13"/>
        </w:rPr>
        <w:t xml:space="preserve"> </w:t>
      </w:r>
      <w:r w:rsidRPr="006F1698">
        <w:t>России</w:t>
      </w:r>
      <w:r w:rsidRPr="006F1698">
        <w:rPr>
          <w:spacing w:val="-11"/>
        </w:rPr>
        <w:t xml:space="preserve"> </w:t>
      </w:r>
      <w:r w:rsidRPr="006F1698">
        <w:t>(не</w:t>
      </w:r>
      <w:r w:rsidRPr="006F1698">
        <w:rPr>
          <w:spacing w:val="-13"/>
        </w:rPr>
        <w:t xml:space="preserve"> </w:t>
      </w:r>
      <w:r w:rsidRPr="006F1698">
        <w:t>менее</w:t>
      </w:r>
      <w:r w:rsidRPr="006F1698">
        <w:rPr>
          <w:spacing w:val="-13"/>
        </w:rPr>
        <w:t xml:space="preserve"> </w:t>
      </w:r>
      <w:r w:rsidRPr="006F1698">
        <w:t>трёх,</w:t>
      </w:r>
      <w:r w:rsidRPr="006F1698">
        <w:rPr>
          <w:spacing w:val="-12"/>
        </w:rPr>
        <w:t xml:space="preserve"> </w:t>
      </w:r>
      <w:r w:rsidRPr="006F1698">
        <w:t>кроме</w:t>
      </w:r>
      <w:r w:rsidRPr="006F1698">
        <w:rPr>
          <w:spacing w:val="-13"/>
        </w:rPr>
        <w:t xml:space="preserve"> </w:t>
      </w:r>
      <w:r w:rsidRPr="006F1698">
        <w:t>изучаемой),</w:t>
      </w:r>
      <w:r w:rsidRPr="006F1698">
        <w:rPr>
          <w:spacing w:val="-10"/>
        </w:rPr>
        <w:t xml:space="preserve"> </w:t>
      </w:r>
      <w:r w:rsidRPr="006F1698">
        <w:t>народы</w:t>
      </w:r>
      <w:r w:rsidRPr="006F1698">
        <w:rPr>
          <w:spacing w:val="-12"/>
        </w:rPr>
        <w:t xml:space="preserve"> </w:t>
      </w:r>
      <w:r w:rsidRPr="006F1698">
        <w:t>России,</w:t>
      </w:r>
      <w:r w:rsidRPr="006F1698">
        <w:rPr>
          <w:spacing w:val="-12"/>
        </w:rPr>
        <w:t xml:space="preserve"> </w:t>
      </w:r>
      <w:r w:rsidRPr="006F1698">
        <w:t>для</w:t>
      </w:r>
      <w:r w:rsidRPr="006F1698">
        <w:rPr>
          <w:spacing w:val="-12"/>
        </w:rPr>
        <w:t xml:space="preserve"> </w:t>
      </w:r>
      <w:r w:rsidRPr="006F1698">
        <w:t>которых традиционными религиями исторически являются православие, ислам, буддизм, иудаизм; 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413139" w:rsidRPr="006F1698" w:rsidRDefault="0033326F" w:rsidP="001A1556">
      <w:pPr>
        <w:pStyle w:val="a4"/>
        <w:spacing w:before="1"/>
        <w:ind w:left="1023" w:firstLine="0"/>
        <w:jc w:val="left"/>
      </w:pPr>
      <w:r w:rsidRPr="006F1698">
        <w:t>Модуль</w:t>
      </w:r>
      <w:r w:rsidRPr="006F1698">
        <w:rPr>
          <w:spacing w:val="-8"/>
        </w:rPr>
        <w:t xml:space="preserve"> </w:t>
      </w:r>
      <w:r w:rsidRPr="006F1698">
        <w:t>«Основы</w:t>
      </w:r>
      <w:r w:rsidRPr="006F1698">
        <w:rPr>
          <w:spacing w:val="-13"/>
        </w:rPr>
        <w:t xml:space="preserve"> </w:t>
      </w:r>
      <w:r w:rsidRPr="006F1698">
        <w:t>буддийской</w:t>
      </w:r>
      <w:r w:rsidRPr="006F1698">
        <w:rPr>
          <w:spacing w:val="-14"/>
        </w:rPr>
        <w:t xml:space="preserve"> </w:t>
      </w:r>
      <w:r w:rsidRPr="006F1698">
        <w:rPr>
          <w:spacing w:val="-2"/>
        </w:rPr>
        <w:t>культуры».</w:t>
      </w:r>
    </w:p>
    <w:p w:rsidR="00413139" w:rsidRPr="006F1698" w:rsidRDefault="0033326F" w:rsidP="001A1556">
      <w:pPr>
        <w:pStyle w:val="a4"/>
        <w:ind w:right="540"/>
        <w:jc w:val="left"/>
      </w:pPr>
      <w:r w:rsidRPr="006F1698">
        <w:t xml:space="preserve">Предметные результаты освоения образовательной программы модуля «Основы </w:t>
      </w:r>
      <w:r w:rsidRPr="006F1698">
        <w:rPr>
          <w:spacing w:val="-2"/>
        </w:rPr>
        <w:t>буддийской культуры»</w:t>
      </w:r>
      <w:r w:rsidRPr="006F1698">
        <w:rPr>
          <w:spacing w:val="-3"/>
        </w:rPr>
        <w:t xml:space="preserve"> </w:t>
      </w:r>
      <w:r w:rsidRPr="006F1698">
        <w:rPr>
          <w:spacing w:val="-2"/>
        </w:rPr>
        <w:t>должны отражать сформированность умений:</w:t>
      </w:r>
      <w:r w:rsidRPr="006F1698">
        <w:rPr>
          <w:spacing w:val="-3"/>
        </w:rPr>
        <w:t xml:space="preserve"> </w:t>
      </w:r>
      <w:r w:rsidRPr="006F1698">
        <w:rPr>
          <w:spacing w:val="-2"/>
        </w:rPr>
        <w:t xml:space="preserve">выражать своими словами </w:t>
      </w:r>
      <w:r w:rsidRPr="006F1698">
        <w:t>первоначальное</w:t>
      </w:r>
      <w:r w:rsidRPr="006F1698">
        <w:rPr>
          <w:spacing w:val="-7"/>
        </w:rPr>
        <w:t xml:space="preserve"> </w:t>
      </w:r>
      <w:r w:rsidRPr="006F1698">
        <w:t>понимание</w:t>
      </w:r>
      <w:r w:rsidRPr="006F1698">
        <w:rPr>
          <w:spacing w:val="-7"/>
        </w:rPr>
        <w:t xml:space="preserve"> </w:t>
      </w:r>
      <w:r w:rsidRPr="006F1698">
        <w:t>сущности</w:t>
      </w:r>
      <w:r w:rsidRPr="006F1698">
        <w:rPr>
          <w:spacing w:val="-5"/>
        </w:rPr>
        <w:t xml:space="preserve"> </w:t>
      </w:r>
      <w:r w:rsidRPr="006F1698">
        <w:t>духовного</w:t>
      </w:r>
      <w:r w:rsidRPr="006F1698">
        <w:rPr>
          <w:spacing w:val="-6"/>
        </w:rPr>
        <w:t xml:space="preserve"> </w:t>
      </w:r>
      <w:r w:rsidRPr="006F1698">
        <w:t>развития</w:t>
      </w:r>
      <w:r w:rsidRPr="006F1698">
        <w:rPr>
          <w:spacing w:val="-6"/>
        </w:rPr>
        <w:t xml:space="preserve"> </w:t>
      </w:r>
      <w:r w:rsidRPr="006F1698">
        <w:t>как</w:t>
      </w:r>
      <w:r w:rsidRPr="006F1698">
        <w:rPr>
          <w:spacing w:val="-5"/>
        </w:rPr>
        <w:t xml:space="preserve"> </w:t>
      </w:r>
      <w:r w:rsidRPr="006F1698">
        <w:t>осознания</w:t>
      </w:r>
      <w:r w:rsidRPr="006F1698">
        <w:rPr>
          <w:spacing w:val="-6"/>
        </w:rPr>
        <w:t xml:space="preserve"> </w:t>
      </w:r>
      <w:r w:rsidRPr="006F1698">
        <w:t>и</w:t>
      </w:r>
      <w:r w:rsidRPr="006F1698">
        <w:rPr>
          <w:spacing w:val="-2"/>
        </w:rPr>
        <w:t xml:space="preserve"> </w:t>
      </w:r>
      <w:r w:rsidRPr="006F1698">
        <w:t>усвоения</w:t>
      </w:r>
      <w:r w:rsidRPr="006F1698">
        <w:rPr>
          <w:spacing w:val="-6"/>
        </w:rPr>
        <w:t xml:space="preserve"> </w:t>
      </w:r>
      <w:r w:rsidRPr="006F1698">
        <w:t>человеком значимых для жизни представлений о себе, людях, окружающей действительности; выражать своими словами понимание значимости нравственного самосовершенствования и роли в этом личных усилий человека, приводить примеры; выражать понимание и принятие значения российских</w:t>
      </w:r>
      <w:r w:rsidRPr="006F1698">
        <w:rPr>
          <w:spacing w:val="76"/>
          <w:w w:val="150"/>
        </w:rPr>
        <w:t xml:space="preserve"> </w:t>
      </w:r>
      <w:r w:rsidRPr="006F1698">
        <w:t>традиционных</w:t>
      </w:r>
      <w:r w:rsidRPr="006F1698">
        <w:rPr>
          <w:spacing w:val="76"/>
          <w:w w:val="150"/>
        </w:rPr>
        <w:t xml:space="preserve"> </w:t>
      </w:r>
      <w:r w:rsidRPr="006F1698">
        <w:t>духовных</w:t>
      </w:r>
      <w:r w:rsidRPr="006F1698">
        <w:rPr>
          <w:spacing w:val="77"/>
          <w:w w:val="150"/>
        </w:rPr>
        <w:t xml:space="preserve"> </w:t>
      </w:r>
      <w:r w:rsidRPr="006F1698">
        <w:t>и</w:t>
      </w:r>
      <w:r w:rsidRPr="006F1698">
        <w:rPr>
          <w:spacing w:val="72"/>
          <w:w w:val="150"/>
        </w:rPr>
        <w:t xml:space="preserve"> </w:t>
      </w:r>
      <w:r w:rsidRPr="006F1698">
        <w:t>нравственных</w:t>
      </w:r>
      <w:r w:rsidRPr="006F1698">
        <w:rPr>
          <w:spacing w:val="77"/>
          <w:w w:val="150"/>
        </w:rPr>
        <w:t xml:space="preserve"> </w:t>
      </w:r>
      <w:r w:rsidRPr="006F1698">
        <w:t>ценностей,</w:t>
      </w:r>
      <w:r w:rsidRPr="006F1698">
        <w:rPr>
          <w:spacing w:val="72"/>
          <w:w w:val="150"/>
        </w:rPr>
        <w:t xml:space="preserve"> </w:t>
      </w:r>
      <w:r w:rsidRPr="006F1698">
        <w:t>духовно-</w:t>
      </w:r>
      <w:r w:rsidRPr="006F1698">
        <w:rPr>
          <w:spacing w:val="-2"/>
        </w:rPr>
        <w:t>нравственной</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6" w:firstLine="0"/>
        <w:jc w:val="left"/>
      </w:pPr>
      <w:r w:rsidRPr="006F1698">
        <w:lastRenderedPageBreak/>
        <w:t>культуры народов России, российского общества как источника и основы духовного развития, нравственного совершенствования; рассказывать о нравственных заповедях, нормах буддийской религиозной морали, их значении в выстраивании отношений в семье, между людьми,</w:t>
      </w:r>
      <w:r w:rsidRPr="006F1698">
        <w:rPr>
          <w:spacing w:val="-6"/>
        </w:rPr>
        <w:t xml:space="preserve"> </w:t>
      </w:r>
      <w:r w:rsidRPr="006F1698">
        <w:t>в</w:t>
      </w:r>
      <w:r w:rsidRPr="006F1698">
        <w:rPr>
          <w:spacing w:val="-6"/>
        </w:rPr>
        <w:t xml:space="preserve"> </w:t>
      </w:r>
      <w:r w:rsidRPr="006F1698">
        <w:t>общении</w:t>
      </w:r>
      <w:r w:rsidRPr="006F1698">
        <w:rPr>
          <w:spacing w:val="-5"/>
        </w:rPr>
        <w:t xml:space="preserve"> </w:t>
      </w:r>
      <w:r w:rsidRPr="006F1698">
        <w:t>и</w:t>
      </w:r>
      <w:r w:rsidRPr="006F1698">
        <w:rPr>
          <w:spacing w:val="-5"/>
        </w:rPr>
        <w:t xml:space="preserve"> </w:t>
      </w:r>
      <w:r w:rsidRPr="006F1698">
        <w:t>деятельности;</w:t>
      </w:r>
      <w:r w:rsidRPr="006F1698">
        <w:rPr>
          <w:spacing w:val="-5"/>
        </w:rPr>
        <w:t xml:space="preserve"> </w:t>
      </w:r>
      <w:r w:rsidRPr="006F1698">
        <w:t>раскрывать</w:t>
      </w:r>
      <w:r w:rsidRPr="006F1698">
        <w:rPr>
          <w:spacing w:val="-5"/>
        </w:rPr>
        <w:t xml:space="preserve"> </w:t>
      </w:r>
      <w:r w:rsidRPr="006F1698">
        <w:t>основное</w:t>
      </w:r>
      <w:r w:rsidRPr="006F1698">
        <w:rPr>
          <w:spacing w:val="-7"/>
        </w:rPr>
        <w:t xml:space="preserve"> </w:t>
      </w:r>
      <w:r w:rsidRPr="006F1698">
        <w:t>содержание</w:t>
      </w:r>
      <w:r w:rsidRPr="006F1698">
        <w:rPr>
          <w:spacing w:val="-7"/>
        </w:rPr>
        <w:t xml:space="preserve"> </w:t>
      </w:r>
      <w:r w:rsidRPr="006F1698">
        <w:t>нравственных</w:t>
      </w:r>
      <w:r w:rsidRPr="006F1698">
        <w:rPr>
          <w:spacing w:val="-3"/>
        </w:rPr>
        <w:t xml:space="preserve"> </w:t>
      </w:r>
      <w:r w:rsidRPr="006F1698">
        <w:t>категорий в буддийской культуре, традиции (сострадание, милосердие, любовь, ответственность, благие и не 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 первоначальный опыт осмысления и нравственной оценки поступков, поведения (своих и других людей) с позиций буддийской этики; 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w:t>
      </w:r>
      <w:r w:rsidRPr="006F1698">
        <w:rPr>
          <w:spacing w:val="-1"/>
        </w:rPr>
        <w:t xml:space="preserve"> </w:t>
      </w:r>
      <w:r w:rsidRPr="006F1698">
        <w:t>человеке, обществе, сангхе,</w:t>
      </w:r>
      <w:r w:rsidRPr="006F1698">
        <w:rPr>
          <w:spacing w:val="-1"/>
        </w:rPr>
        <w:t xml:space="preserve"> </w:t>
      </w:r>
      <w:r w:rsidRPr="006F1698">
        <w:t>сансаре</w:t>
      </w:r>
      <w:r w:rsidRPr="006F1698">
        <w:rPr>
          <w:spacing w:val="-2"/>
        </w:rPr>
        <w:t xml:space="preserve"> </w:t>
      </w:r>
      <w:r w:rsidRPr="006F1698">
        <w:t>и нирване,</w:t>
      </w:r>
      <w:r w:rsidRPr="006F1698">
        <w:rPr>
          <w:spacing w:val="-1"/>
        </w:rPr>
        <w:t xml:space="preserve"> </w:t>
      </w:r>
      <w:r w:rsidRPr="006F1698">
        <w:t>понимание</w:t>
      </w:r>
      <w:r w:rsidRPr="006F1698">
        <w:rPr>
          <w:spacing w:val="-2"/>
        </w:rPr>
        <w:t xml:space="preserve"> </w:t>
      </w:r>
      <w:r w:rsidRPr="006F1698">
        <w:t>ценности любой формы жизни как связанной с ценностью человеческой жизни и бытия; рассказывать о буддийских писаниях, ламах, службах, смысле принятия, восьмеричном пути и карме; рассказывать о назначении и устройстве буддийского храма, нормах поведения в храме, общения с мирскими последователями</w:t>
      </w:r>
      <w:r w:rsidRPr="006F1698">
        <w:rPr>
          <w:spacing w:val="-15"/>
        </w:rPr>
        <w:t xml:space="preserve"> </w:t>
      </w:r>
      <w:r w:rsidRPr="006F1698">
        <w:t>и</w:t>
      </w:r>
      <w:r w:rsidRPr="006F1698">
        <w:rPr>
          <w:spacing w:val="-15"/>
        </w:rPr>
        <w:t xml:space="preserve"> </w:t>
      </w:r>
      <w:r w:rsidRPr="006F1698">
        <w:t>ламами;</w:t>
      </w:r>
      <w:r w:rsidRPr="006F1698">
        <w:rPr>
          <w:spacing w:val="-15"/>
        </w:rPr>
        <w:t xml:space="preserve"> </w:t>
      </w:r>
      <w:r w:rsidRPr="006F1698">
        <w:t>рассказывать</w:t>
      </w:r>
      <w:r w:rsidRPr="006F1698">
        <w:rPr>
          <w:spacing w:val="-15"/>
        </w:rPr>
        <w:t xml:space="preserve"> </w:t>
      </w:r>
      <w:r w:rsidRPr="006F1698">
        <w:t>о</w:t>
      </w:r>
      <w:r w:rsidRPr="006F1698">
        <w:rPr>
          <w:spacing w:val="-15"/>
        </w:rPr>
        <w:t xml:space="preserve"> </w:t>
      </w:r>
      <w:r w:rsidRPr="006F1698">
        <w:t>праздниках</w:t>
      </w:r>
      <w:r w:rsidRPr="006F1698">
        <w:rPr>
          <w:spacing w:val="-15"/>
        </w:rPr>
        <w:t xml:space="preserve"> </w:t>
      </w:r>
      <w:r w:rsidRPr="006F1698">
        <w:t>в</w:t>
      </w:r>
      <w:r w:rsidRPr="006F1698">
        <w:rPr>
          <w:spacing w:val="-15"/>
        </w:rPr>
        <w:t xml:space="preserve"> </w:t>
      </w:r>
      <w:r w:rsidRPr="006F1698">
        <w:t>буддизме,</w:t>
      </w:r>
      <w:r w:rsidRPr="006F1698">
        <w:rPr>
          <w:spacing w:val="-15"/>
        </w:rPr>
        <w:t xml:space="preserve"> </w:t>
      </w:r>
      <w:r w:rsidRPr="006F1698">
        <w:t>аскезе;</w:t>
      </w:r>
      <w:r w:rsidRPr="006F1698">
        <w:rPr>
          <w:spacing w:val="-15"/>
        </w:rPr>
        <w:t xml:space="preserve"> </w:t>
      </w:r>
      <w:r w:rsidRPr="006F1698">
        <w:t>раскрывать</w:t>
      </w:r>
      <w:r w:rsidRPr="006F1698">
        <w:rPr>
          <w:spacing w:val="-15"/>
        </w:rPr>
        <w:t xml:space="preserve"> </w:t>
      </w:r>
      <w:r w:rsidRPr="006F1698">
        <w:t>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 распознавать буддийскую символику, объяснять своими словами</w:t>
      </w:r>
      <w:r w:rsidRPr="006F1698">
        <w:rPr>
          <w:spacing w:val="-6"/>
        </w:rPr>
        <w:t xml:space="preserve"> </w:t>
      </w:r>
      <w:r w:rsidRPr="006F1698">
        <w:t>её</w:t>
      </w:r>
      <w:r w:rsidRPr="006F1698">
        <w:rPr>
          <w:spacing w:val="-5"/>
        </w:rPr>
        <w:t xml:space="preserve"> </w:t>
      </w:r>
      <w:r w:rsidRPr="006F1698">
        <w:t>смысл</w:t>
      </w:r>
      <w:r w:rsidRPr="006F1698">
        <w:rPr>
          <w:spacing w:val="-7"/>
        </w:rPr>
        <w:t xml:space="preserve"> </w:t>
      </w:r>
      <w:r w:rsidRPr="006F1698">
        <w:t>и</w:t>
      </w:r>
      <w:r w:rsidRPr="006F1698">
        <w:rPr>
          <w:spacing w:val="-6"/>
        </w:rPr>
        <w:t xml:space="preserve"> </w:t>
      </w:r>
      <w:r w:rsidRPr="006F1698">
        <w:t>значение</w:t>
      </w:r>
      <w:r w:rsidRPr="006F1698">
        <w:rPr>
          <w:spacing w:val="-7"/>
        </w:rPr>
        <w:t xml:space="preserve"> </w:t>
      </w:r>
      <w:r w:rsidRPr="006F1698">
        <w:t>в</w:t>
      </w:r>
      <w:r w:rsidRPr="006F1698">
        <w:rPr>
          <w:spacing w:val="-7"/>
        </w:rPr>
        <w:t xml:space="preserve"> </w:t>
      </w:r>
      <w:r w:rsidRPr="006F1698">
        <w:t>буддийской</w:t>
      </w:r>
      <w:r w:rsidRPr="006F1698">
        <w:rPr>
          <w:spacing w:val="-6"/>
        </w:rPr>
        <w:t xml:space="preserve"> </w:t>
      </w:r>
      <w:r w:rsidRPr="006F1698">
        <w:t>культуре;</w:t>
      </w:r>
      <w:r w:rsidRPr="006F1698">
        <w:rPr>
          <w:spacing w:val="-6"/>
        </w:rPr>
        <w:t xml:space="preserve"> </w:t>
      </w:r>
      <w:r w:rsidRPr="006F1698">
        <w:t>рассказывать</w:t>
      </w:r>
      <w:r w:rsidRPr="006F1698">
        <w:rPr>
          <w:spacing w:val="-6"/>
        </w:rPr>
        <w:t xml:space="preserve"> </w:t>
      </w:r>
      <w:r w:rsidRPr="006F1698">
        <w:t>о</w:t>
      </w:r>
      <w:r w:rsidRPr="006F1698">
        <w:rPr>
          <w:spacing w:val="-7"/>
        </w:rPr>
        <w:t xml:space="preserve"> </w:t>
      </w:r>
      <w:r w:rsidRPr="006F1698">
        <w:t>художественной</w:t>
      </w:r>
      <w:r w:rsidRPr="006F1698">
        <w:rPr>
          <w:spacing w:val="-6"/>
        </w:rPr>
        <w:t xml:space="preserve"> </w:t>
      </w:r>
      <w:r w:rsidRPr="006F1698">
        <w:t>культуре в буддийской традиции; излагать основные исторические сведения о возникновении буддийской религиозной традиции в истории и в России, своими словами объяснять роль буддизма</w:t>
      </w:r>
      <w:r w:rsidRPr="006F1698">
        <w:rPr>
          <w:spacing w:val="-5"/>
        </w:rPr>
        <w:t xml:space="preserve"> </w:t>
      </w:r>
      <w:r w:rsidRPr="006F1698">
        <w:t>в</w:t>
      </w:r>
      <w:r w:rsidRPr="006F1698">
        <w:rPr>
          <w:spacing w:val="-5"/>
        </w:rPr>
        <w:t xml:space="preserve"> </w:t>
      </w:r>
      <w:r w:rsidRPr="006F1698">
        <w:t>становлении</w:t>
      </w:r>
      <w:r w:rsidRPr="006F1698">
        <w:rPr>
          <w:spacing w:val="-3"/>
        </w:rPr>
        <w:t xml:space="preserve"> </w:t>
      </w:r>
      <w:r w:rsidRPr="006F1698">
        <w:t>культуры</w:t>
      </w:r>
      <w:r w:rsidRPr="006F1698">
        <w:rPr>
          <w:spacing w:val="-5"/>
        </w:rPr>
        <w:t xml:space="preserve"> </w:t>
      </w:r>
      <w:r w:rsidRPr="006F1698">
        <w:t>народов</w:t>
      </w:r>
      <w:r w:rsidRPr="006F1698">
        <w:rPr>
          <w:spacing w:val="-5"/>
        </w:rPr>
        <w:t xml:space="preserve"> </w:t>
      </w:r>
      <w:r w:rsidRPr="006F1698">
        <w:t>России,</w:t>
      </w:r>
      <w:r w:rsidRPr="006F1698">
        <w:rPr>
          <w:spacing w:val="-5"/>
        </w:rPr>
        <w:t xml:space="preserve"> </w:t>
      </w:r>
      <w:r w:rsidRPr="006F1698">
        <w:t>российской</w:t>
      </w:r>
      <w:r w:rsidRPr="006F1698">
        <w:rPr>
          <w:spacing w:val="-6"/>
        </w:rPr>
        <w:t xml:space="preserve"> </w:t>
      </w:r>
      <w:r w:rsidRPr="006F1698">
        <w:t>культуры</w:t>
      </w:r>
      <w:r w:rsidRPr="006F1698">
        <w:rPr>
          <w:spacing w:val="-5"/>
        </w:rPr>
        <w:t xml:space="preserve"> </w:t>
      </w:r>
      <w:r w:rsidRPr="006F1698">
        <w:t>и</w:t>
      </w:r>
      <w:r w:rsidRPr="006F1698">
        <w:rPr>
          <w:spacing w:val="-3"/>
        </w:rPr>
        <w:t xml:space="preserve"> </w:t>
      </w:r>
      <w:r w:rsidRPr="006F1698">
        <w:t>государственности; 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 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w:t>
      </w:r>
      <w:r w:rsidRPr="006F1698">
        <w:rPr>
          <w:spacing w:val="-5"/>
        </w:rPr>
        <w:t xml:space="preserve"> </w:t>
      </w:r>
      <w:r w:rsidRPr="006F1698">
        <w:t>иудаизм;</w:t>
      </w:r>
      <w:r w:rsidRPr="006F1698">
        <w:rPr>
          <w:spacing w:val="-5"/>
        </w:rPr>
        <w:t xml:space="preserve"> </w:t>
      </w:r>
      <w:r w:rsidRPr="006F1698">
        <w:t>выражать</w:t>
      </w:r>
      <w:r w:rsidRPr="006F1698">
        <w:rPr>
          <w:spacing w:val="-4"/>
        </w:rPr>
        <w:t xml:space="preserve"> </w:t>
      </w:r>
      <w:r w:rsidRPr="006F1698">
        <w:t>своими</w:t>
      </w:r>
      <w:r w:rsidRPr="006F1698">
        <w:rPr>
          <w:spacing w:val="-4"/>
        </w:rPr>
        <w:t xml:space="preserve"> </w:t>
      </w:r>
      <w:r w:rsidRPr="006F1698">
        <w:t>словами</w:t>
      </w:r>
      <w:r w:rsidRPr="006F1698">
        <w:rPr>
          <w:spacing w:val="-2"/>
        </w:rPr>
        <w:t xml:space="preserve"> </w:t>
      </w:r>
      <w:r w:rsidRPr="006F1698">
        <w:t>понимание</w:t>
      </w:r>
      <w:r w:rsidRPr="006F1698">
        <w:rPr>
          <w:spacing w:val="-6"/>
        </w:rPr>
        <w:t xml:space="preserve"> </w:t>
      </w:r>
      <w:r w:rsidRPr="006F1698">
        <w:t>человеческого</w:t>
      </w:r>
      <w:r w:rsidRPr="006F1698">
        <w:rPr>
          <w:spacing w:val="-5"/>
        </w:rPr>
        <w:t xml:space="preserve"> </w:t>
      </w:r>
      <w:r w:rsidRPr="006F1698">
        <w:t>достоинства,</w:t>
      </w:r>
      <w:r w:rsidRPr="006F1698">
        <w:rPr>
          <w:spacing w:val="-5"/>
        </w:rPr>
        <w:t xml:space="preserve"> </w:t>
      </w:r>
      <w:r w:rsidRPr="006F1698">
        <w:t>ценности человеческой жизни в буддийской духовно-нравственной культуре, традиции.</w:t>
      </w:r>
    </w:p>
    <w:p w:rsidR="00413139" w:rsidRPr="006F1698" w:rsidRDefault="0033326F" w:rsidP="001A1556">
      <w:pPr>
        <w:pStyle w:val="a4"/>
        <w:spacing w:before="1"/>
        <w:ind w:left="1023" w:firstLine="0"/>
        <w:jc w:val="left"/>
      </w:pPr>
      <w:r w:rsidRPr="006F1698">
        <w:t>Модуль</w:t>
      </w:r>
      <w:r w:rsidRPr="006F1698">
        <w:rPr>
          <w:spacing w:val="-9"/>
        </w:rPr>
        <w:t xml:space="preserve"> </w:t>
      </w:r>
      <w:r w:rsidRPr="006F1698">
        <w:t>«Основы</w:t>
      </w:r>
      <w:r w:rsidRPr="006F1698">
        <w:rPr>
          <w:spacing w:val="-14"/>
        </w:rPr>
        <w:t xml:space="preserve"> </w:t>
      </w:r>
      <w:r w:rsidRPr="006F1698">
        <w:t>иудейской</w:t>
      </w:r>
      <w:r w:rsidRPr="006F1698">
        <w:rPr>
          <w:spacing w:val="-12"/>
        </w:rPr>
        <w:t xml:space="preserve"> </w:t>
      </w:r>
      <w:r w:rsidRPr="006F1698">
        <w:rPr>
          <w:spacing w:val="-2"/>
        </w:rPr>
        <w:t>культуры».</w:t>
      </w:r>
    </w:p>
    <w:p w:rsidR="00413139" w:rsidRPr="006F1698" w:rsidRDefault="0033326F" w:rsidP="001A1556">
      <w:pPr>
        <w:pStyle w:val="a4"/>
        <w:ind w:right="538"/>
        <w:jc w:val="left"/>
      </w:pPr>
      <w:r w:rsidRPr="006F1698">
        <w:t>Предметные результаты освоения образовательной программы модуля «Основы иудейской</w:t>
      </w:r>
      <w:r w:rsidRPr="006F1698">
        <w:rPr>
          <w:spacing w:val="-1"/>
        </w:rPr>
        <w:t xml:space="preserve"> </w:t>
      </w:r>
      <w:r w:rsidRPr="006F1698">
        <w:t>культуры»</w:t>
      </w:r>
      <w:r w:rsidRPr="006F1698">
        <w:rPr>
          <w:spacing w:val="-7"/>
        </w:rPr>
        <w:t xml:space="preserve"> </w:t>
      </w:r>
      <w:r w:rsidRPr="006F1698">
        <w:t>должны</w:t>
      </w:r>
      <w:r w:rsidRPr="006F1698">
        <w:rPr>
          <w:spacing w:val="-2"/>
        </w:rPr>
        <w:t xml:space="preserve"> </w:t>
      </w:r>
      <w:r w:rsidRPr="006F1698">
        <w:t>отражать</w:t>
      </w:r>
      <w:r w:rsidRPr="006F1698">
        <w:rPr>
          <w:spacing w:val="-1"/>
        </w:rPr>
        <w:t xml:space="preserve"> </w:t>
      </w:r>
      <w:r w:rsidRPr="006F1698">
        <w:t>сформированность умений:</w:t>
      </w:r>
      <w:r w:rsidRPr="006F1698">
        <w:rPr>
          <w:spacing w:val="-2"/>
        </w:rPr>
        <w:t xml:space="preserve"> </w:t>
      </w:r>
      <w:r w:rsidRPr="006F1698">
        <w:t>выражать</w:t>
      </w:r>
      <w:r w:rsidRPr="006F1698">
        <w:rPr>
          <w:spacing w:val="-1"/>
        </w:rPr>
        <w:t xml:space="preserve"> </w:t>
      </w:r>
      <w:r w:rsidRPr="006F1698">
        <w:t>своими</w:t>
      </w:r>
      <w:r w:rsidRPr="006F1698">
        <w:rPr>
          <w:spacing w:val="-1"/>
        </w:rPr>
        <w:t xml:space="preserve"> </w:t>
      </w:r>
      <w:r w:rsidRPr="006F1698">
        <w:t>словами первоначальное</w:t>
      </w:r>
      <w:r w:rsidRPr="006F1698">
        <w:rPr>
          <w:spacing w:val="-7"/>
        </w:rPr>
        <w:t xml:space="preserve"> </w:t>
      </w:r>
      <w:r w:rsidRPr="006F1698">
        <w:t>понимание</w:t>
      </w:r>
      <w:r w:rsidRPr="006F1698">
        <w:rPr>
          <w:spacing w:val="-7"/>
        </w:rPr>
        <w:t xml:space="preserve"> </w:t>
      </w:r>
      <w:r w:rsidRPr="006F1698">
        <w:t>сущности</w:t>
      </w:r>
      <w:r w:rsidRPr="006F1698">
        <w:rPr>
          <w:spacing w:val="-5"/>
        </w:rPr>
        <w:t xml:space="preserve"> </w:t>
      </w:r>
      <w:r w:rsidRPr="006F1698">
        <w:t>духовного</w:t>
      </w:r>
      <w:r w:rsidRPr="006F1698">
        <w:rPr>
          <w:spacing w:val="-6"/>
        </w:rPr>
        <w:t xml:space="preserve"> </w:t>
      </w:r>
      <w:r w:rsidRPr="006F1698">
        <w:t>развития</w:t>
      </w:r>
      <w:r w:rsidRPr="006F1698">
        <w:rPr>
          <w:spacing w:val="-6"/>
        </w:rPr>
        <w:t xml:space="preserve"> </w:t>
      </w:r>
      <w:r w:rsidRPr="006F1698">
        <w:t>как</w:t>
      </w:r>
      <w:r w:rsidRPr="006F1698">
        <w:rPr>
          <w:spacing w:val="-5"/>
        </w:rPr>
        <w:t xml:space="preserve"> </w:t>
      </w:r>
      <w:r w:rsidRPr="006F1698">
        <w:t>осознания</w:t>
      </w:r>
      <w:r w:rsidRPr="006F1698">
        <w:rPr>
          <w:spacing w:val="-6"/>
        </w:rPr>
        <w:t xml:space="preserve"> </w:t>
      </w:r>
      <w:r w:rsidRPr="006F1698">
        <w:t>и</w:t>
      </w:r>
      <w:r w:rsidRPr="006F1698">
        <w:rPr>
          <w:spacing w:val="-2"/>
        </w:rPr>
        <w:t xml:space="preserve"> </w:t>
      </w:r>
      <w:r w:rsidRPr="006F1698">
        <w:t>усвоения</w:t>
      </w:r>
      <w:r w:rsidRPr="006F1698">
        <w:rPr>
          <w:spacing w:val="-6"/>
        </w:rPr>
        <w:t xml:space="preserve"> </w:t>
      </w:r>
      <w:r w:rsidRPr="006F1698">
        <w:t>человеком значимых для жизни представлений о себе, людях, окружающей действительности; выражать своими словами понимание значимости нравственного совершенствования и роли в этом личных усилий человека, приводить примеры;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w:t>
      </w:r>
      <w:r w:rsidRPr="006F1698">
        <w:rPr>
          <w:spacing w:val="-11"/>
        </w:rPr>
        <w:t xml:space="preserve"> </w:t>
      </w:r>
      <w:r w:rsidRPr="006F1698">
        <w:t>совершенствования;</w:t>
      </w:r>
      <w:r w:rsidRPr="006F1698">
        <w:rPr>
          <w:spacing w:val="-11"/>
        </w:rPr>
        <w:t xml:space="preserve"> </w:t>
      </w:r>
      <w:r w:rsidRPr="006F1698">
        <w:t>рассказывать</w:t>
      </w:r>
      <w:r w:rsidRPr="006F1698">
        <w:rPr>
          <w:spacing w:val="-10"/>
        </w:rPr>
        <w:t xml:space="preserve"> </w:t>
      </w:r>
      <w:r w:rsidRPr="006F1698">
        <w:t>о</w:t>
      </w:r>
      <w:r w:rsidRPr="006F1698">
        <w:rPr>
          <w:spacing w:val="-11"/>
        </w:rPr>
        <w:t xml:space="preserve"> </w:t>
      </w:r>
      <w:r w:rsidRPr="006F1698">
        <w:t>нравственных</w:t>
      </w:r>
      <w:r w:rsidRPr="006F1698">
        <w:rPr>
          <w:spacing w:val="-11"/>
        </w:rPr>
        <w:t xml:space="preserve"> </w:t>
      </w:r>
      <w:r w:rsidRPr="006F1698">
        <w:t>заповедях,</w:t>
      </w:r>
      <w:r w:rsidRPr="006F1698">
        <w:rPr>
          <w:spacing w:val="-11"/>
        </w:rPr>
        <w:t xml:space="preserve"> </w:t>
      </w:r>
      <w:r w:rsidRPr="006F1698">
        <w:t>нормах</w:t>
      </w:r>
      <w:r w:rsidRPr="006F1698">
        <w:rPr>
          <w:spacing w:val="-11"/>
        </w:rPr>
        <w:t xml:space="preserve"> </w:t>
      </w:r>
      <w:r w:rsidRPr="006F1698">
        <w:t>иудейской морали, их значении в выстраивании отношений в семье, между людьми, в общении и деятельности;</w:t>
      </w:r>
      <w:r w:rsidRPr="006F1698">
        <w:rPr>
          <w:spacing w:val="-15"/>
        </w:rPr>
        <w:t xml:space="preserve"> </w:t>
      </w:r>
      <w:r w:rsidRPr="006F1698">
        <w:t>раскрывать</w:t>
      </w:r>
      <w:r w:rsidRPr="006F1698">
        <w:rPr>
          <w:spacing w:val="-15"/>
        </w:rPr>
        <w:t xml:space="preserve"> </w:t>
      </w:r>
      <w:r w:rsidRPr="006F1698">
        <w:t>основное</w:t>
      </w:r>
      <w:r w:rsidRPr="006F1698">
        <w:rPr>
          <w:spacing w:val="-15"/>
        </w:rPr>
        <w:t xml:space="preserve"> </w:t>
      </w:r>
      <w:r w:rsidRPr="006F1698">
        <w:t>содержание</w:t>
      </w:r>
      <w:r w:rsidRPr="006F1698">
        <w:rPr>
          <w:spacing w:val="-15"/>
        </w:rPr>
        <w:t xml:space="preserve"> </w:t>
      </w:r>
      <w:r w:rsidRPr="006F1698">
        <w:t>нравственных</w:t>
      </w:r>
      <w:r w:rsidRPr="006F1698">
        <w:rPr>
          <w:spacing w:val="-15"/>
        </w:rPr>
        <w:t xml:space="preserve"> </w:t>
      </w:r>
      <w:r w:rsidRPr="006F1698">
        <w:t>категорий</w:t>
      </w:r>
      <w:r w:rsidRPr="006F1698">
        <w:rPr>
          <w:spacing w:val="-15"/>
        </w:rPr>
        <w:t xml:space="preserve"> </w:t>
      </w:r>
      <w:r w:rsidRPr="006F1698">
        <w:t>в</w:t>
      </w:r>
      <w:r w:rsidRPr="006F1698">
        <w:rPr>
          <w:spacing w:val="-15"/>
        </w:rPr>
        <w:t xml:space="preserve"> </w:t>
      </w:r>
      <w:r w:rsidRPr="006F1698">
        <w:t>иудейской</w:t>
      </w:r>
      <w:r w:rsidRPr="006F1698">
        <w:rPr>
          <w:spacing w:val="-15"/>
        </w:rPr>
        <w:t xml:space="preserve"> </w:t>
      </w:r>
      <w:r w:rsidRPr="006F1698">
        <w:t>культуре, традиции (любовь, вера, милосердие, прощение, покаяние, сострадание, ответственность, послушание,</w:t>
      </w:r>
      <w:r w:rsidRPr="006F1698">
        <w:rPr>
          <w:spacing w:val="-15"/>
        </w:rPr>
        <w:t xml:space="preserve"> </w:t>
      </w:r>
      <w:r w:rsidRPr="006F1698">
        <w:t>исполнение</w:t>
      </w:r>
      <w:r w:rsidRPr="006F1698">
        <w:rPr>
          <w:spacing w:val="-15"/>
        </w:rPr>
        <w:t xml:space="preserve"> </w:t>
      </w:r>
      <w:r w:rsidRPr="006F1698">
        <w:t>заповедей,</w:t>
      </w:r>
      <w:r w:rsidRPr="006F1698">
        <w:rPr>
          <w:spacing w:val="-14"/>
        </w:rPr>
        <w:t xml:space="preserve"> </w:t>
      </w:r>
      <w:r w:rsidRPr="006F1698">
        <w:t>борьба</w:t>
      </w:r>
      <w:r w:rsidRPr="006F1698">
        <w:rPr>
          <w:spacing w:val="-15"/>
        </w:rPr>
        <w:t xml:space="preserve"> </w:t>
      </w:r>
      <w:r w:rsidRPr="006F1698">
        <w:t>с</w:t>
      </w:r>
      <w:r w:rsidRPr="006F1698">
        <w:rPr>
          <w:spacing w:val="-15"/>
        </w:rPr>
        <w:t xml:space="preserve"> </w:t>
      </w:r>
      <w:r w:rsidRPr="006F1698">
        <w:t>грехом</w:t>
      </w:r>
      <w:r w:rsidRPr="006F1698">
        <w:rPr>
          <w:spacing w:val="-15"/>
        </w:rPr>
        <w:t xml:space="preserve"> </w:t>
      </w:r>
      <w:r w:rsidRPr="006F1698">
        <w:t>и</w:t>
      </w:r>
      <w:r w:rsidRPr="006F1698">
        <w:rPr>
          <w:spacing w:val="-13"/>
        </w:rPr>
        <w:t xml:space="preserve"> </w:t>
      </w:r>
      <w:r w:rsidRPr="006F1698">
        <w:t>спасение),</w:t>
      </w:r>
      <w:r w:rsidRPr="006F1698">
        <w:rPr>
          <w:spacing w:val="-14"/>
        </w:rPr>
        <w:t xml:space="preserve"> </w:t>
      </w:r>
      <w:r w:rsidRPr="006F1698">
        <w:t>основное</w:t>
      </w:r>
      <w:r w:rsidRPr="006F1698">
        <w:rPr>
          <w:spacing w:val="-15"/>
        </w:rPr>
        <w:t xml:space="preserve"> </w:t>
      </w:r>
      <w:r w:rsidRPr="006F1698">
        <w:t>содержание</w:t>
      </w:r>
      <w:r w:rsidRPr="006F1698">
        <w:rPr>
          <w:spacing w:val="-15"/>
        </w:rPr>
        <w:t xml:space="preserve"> </w:t>
      </w:r>
      <w:r w:rsidRPr="006F1698">
        <w:t>и</w:t>
      </w:r>
      <w:r w:rsidRPr="006F1698">
        <w:rPr>
          <w:spacing w:val="-13"/>
        </w:rPr>
        <w:t xml:space="preserve"> </w:t>
      </w:r>
      <w:r w:rsidRPr="006F1698">
        <w:rPr>
          <w:spacing w:val="-2"/>
        </w:rPr>
        <w:t>место</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7" w:firstLine="0"/>
        <w:jc w:val="left"/>
      </w:pPr>
      <w:r w:rsidRPr="006F1698">
        <w:lastRenderedPageBreak/>
        <w:t>заповедей (прежде всего, Десяти заповедей) в жизни человека, объяснять «золотое правило нравственности» в иудейской религиозной традиции; первоначальный опыт осмысления и нравственной</w:t>
      </w:r>
      <w:r w:rsidRPr="006F1698">
        <w:rPr>
          <w:spacing w:val="-15"/>
        </w:rPr>
        <w:t xml:space="preserve"> </w:t>
      </w:r>
      <w:r w:rsidRPr="006F1698">
        <w:t>оценки</w:t>
      </w:r>
      <w:r w:rsidRPr="006F1698">
        <w:rPr>
          <w:spacing w:val="-15"/>
        </w:rPr>
        <w:t xml:space="preserve"> </w:t>
      </w:r>
      <w:r w:rsidRPr="006F1698">
        <w:t>поступков,</w:t>
      </w:r>
      <w:r w:rsidRPr="006F1698">
        <w:rPr>
          <w:spacing w:val="-15"/>
        </w:rPr>
        <w:t xml:space="preserve"> </w:t>
      </w:r>
      <w:r w:rsidRPr="006F1698">
        <w:t>поведения</w:t>
      </w:r>
      <w:r w:rsidRPr="006F1698">
        <w:rPr>
          <w:spacing w:val="-15"/>
        </w:rPr>
        <w:t xml:space="preserve"> </w:t>
      </w:r>
      <w:r w:rsidRPr="006F1698">
        <w:t>(своих</w:t>
      </w:r>
      <w:r w:rsidRPr="006F1698">
        <w:rPr>
          <w:spacing w:val="-15"/>
        </w:rPr>
        <w:t xml:space="preserve"> </w:t>
      </w:r>
      <w:r w:rsidRPr="006F1698">
        <w:t>и</w:t>
      </w:r>
      <w:r w:rsidRPr="006F1698">
        <w:rPr>
          <w:spacing w:val="-14"/>
        </w:rPr>
        <w:t xml:space="preserve"> </w:t>
      </w:r>
      <w:r w:rsidRPr="006F1698">
        <w:t>других</w:t>
      </w:r>
      <w:r w:rsidRPr="006F1698">
        <w:rPr>
          <w:spacing w:val="-13"/>
        </w:rPr>
        <w:t xml:space="preserve"> </w:t>
      </w:r>
      <w:r w:rsidRPr="006F1698">
        <w:t>людей)</w:t>
      </w:r>
      <w:r w:rsidRPr="006F1698">
        <w:rPr>
          <w:spacing w:val="-15"/>
        </w:rPr>
        <w:t xml:space="preserve"> </w:t>
      </w:r>
      <w:r w:rsidRPr="006F1698">
        <w:t>с</w:t>
      </w:r>
      <w:r w:rsidRPr="006F1698">
        <w:rPr>
          <w:spacing w:val="-15"/>
        </w:rPr>
        <w:t xml:space="preserve"> </w:t>
      </w:r>
      <w:r w:rsidRPr="006F1698">
        <w:t>позиций</w:t>
      </w:r>
      <w:r w:rsidRPr="006F1698">
        <w:rPr>
          <w:spacing w:val="-15"/>
        </w:rPr>
        <w:t xml:space="preserve"> </w:t>
      </w:r>
      <w:r w:rsidRPr="006F1698">
        <w:t>иудейской</w:t>
      </w:r>
      <w:r w:rsidRPr="006F1698">
        <w:rPr>
          <w:spacing w:val="-14"/>
        </w:rPr>
        <w:t xml:space="preserve"> </w:t>
      </w:r>
      <w:r w:rsidRPr="006F1698">
        <w:t>этики; раскрывать своими словами первоначальные</w:t>
      </w:r>
      <w:r w:rsidRPr="006F1698">
        <w:rPr>
          <w:spacing w:val="-2"/>
        </w:rPr>
        <w:t xml:space="preserve"> </w:t>
      </w:r>
      <w:r w:rsidRPr="006F1698">
        <w:t>представления о</w:t>
      </w:r>
      <w:r w:rsidRPr="006F1698">
        <w:rPr>
          <w:spacing w:val="-1"/>
        </w:rPr>
        <w:t xml:space="preserve"> </w:t>
      </w:r>
      <w:r w:rsidRPr="006F1698">
        <w:t>мировоззрении (картине</w:t>
      </w:r>
      <w:r w:rsidRPr="006F1698">
        <w:rPr>
          <w:spacing w:val="-2"/>
        </w:rPr>
        <w:t xml:space="preserve"> </w:t>
      </w:r>
      <w:r w:rsidRPr="006F1698">
        <w:t>мира)</w:t>
      </w:r>
      <w:r w:rsidRPr="006F1698">
        <w:rPr>
          <w:spacing w:val="-1"/>
        </w:rPr>
        <w:t xml:space="preserve"> </w:t>
      </w:r>
      <w:r w:rsidRPr="006F1698">
        <w:t>в иудаизме,</w:t>
      </w:r>
      <w:r w:rsidRPr="006F1698">
        <w:rPr>
          <w:spacing w:val="-1"/>
        </w:rPr>
        <w:t xml:space="preserve"> </w:t>
      </w:r>
      <w:r w:rsidRPr="006F1698">
        <w:t>учение</w:t>
      </w:r>
      <w:r w:rsidRPr="006F1698">
        <w:rPr>
          <w:spacing w:val="-7"/>
        </w:rPr>
        <w:t xml:space="preserve"> </w:t>
      </w:r>
      <w:r w:rsidRPr="006F1698">
        <w:t>о</w:t>
      </w:r>
      <w:r w:rsidRPr="006F1698">
        <w:rPr>
          <w:spacing w:val="-6"/>
        </w:rPr>
        <w:t xml:space="preserve"> </w:t>
      </w:r>
      <w:r w:rsidRPr="006F1698">
        <w:t>единобожии,</w:t>
      </w:r>
      <w:r w:rsidRPr="006F1698">
        <w:rPr>
          <w:spacing w:val="-6"/>
        </w:rPr>
        <w:t xml:space="preserve"> </w:t>
      </w:r>
      <w:r w:rsidRPr="006F1698">
        <w:t>об</w:t>
      </w:r>
      <w:r w:rsidRPr="006F1698">
        <w:rPr>
          <w:spacing w:val="-6"/>
        </w:rPr>
        <w:t xml:space="preserve"> </w:t>
      </w:r>
      <w:r w:rsidRPr="006F1698">
        <w:t>основных</w:t>
      </w:r>
      <w:r w:rsidRPr="006F1698">
        <w:rPr>
          <w:spacing w:val="-6"/>
        </w:rPr>
        <w:t xml:space="preserve"> </w:t>
      </w:r>
      <w:r w:rsidRPr="006F1698">
        <w:t>принципах</w:t>
      </w:r>
      <w:r w:rsidRPr="006F1698">
        <w:rPr>
          <w:spacing w:val="-6"/>
        </w:rPr>
        <w:t xml:space="preserve"> </w:t>
      </w:r>
      <w:r w:rsidRPr="006F1698">
        <w:t>иудаизма;</w:t>
      </w:r>
      <w:r w:rsidRPr="006F1698">
        <w:rPr>
          <w:spacing w:val="-5"/>
        </w:rPr>
        <w:t xml:space="preserve"> </w:t>
      </w:r>
      <w:r w:rsidRPr="006F1698">
        <w:t>рассказывать</w:t>
      </w:r>
      <w:r w:rsidRPr="006F1698">
        <w:rPr>
          <w:spacing w:val="-5"/>
        </w:rPr>
        <w:t xml:space="preserve"> </w:t>
      </w:r>
      <w:r w:rsidRPr="006F1698">
        <w:t>о</w:t>
      </w:r>
      <w:r w:rsidRPr="006F1698">
        <w:rPr>
          <w:spacing w:val="-3"/>
        </w:rPr>
        <w:t xml:space="preserve"> </w:t>
      </w:r>
      <w:r w:rsidRPr="006F1698">
        <w:t>священных текстах иудаизма</w:t>
      </w:r>
      <w:r w:rsidRPr="006F1698">
        <w:rPr>
          <w:spacing w:val="-1"/>
        </w:rPr>
        <w:t xml:space="preserve"> </w:t>
      </w:r>
      <w:r w:rsidRPr="006F1698">
        <w:t>– Торе</w:t>
      </w:r>
      <w:r w:rsidRPr="006F1698">
        <w:rPr>
          <w:spacing w:val="-1"/>
        </w:rPr>
        <w:t xml:space="preserve"> </w:t>
      </w:r>
      <w:r w:rsidRPr="006F1698">
        <w:t>и Танахе, о Талмуде, произведениях выдающихся</w:t>
      </w:r>
      <w:r w:rsidRPr="006F1698">
        <w:rPr>
          <w:spacing w:val="-2"/>
        </w:rPr>
        <w:t xml:space="preserve"> </w:t>
      </w:r>
      <w:r w:rsidRPr="006F1698">
        <w:t>деятелей иудаизма, богослужениях, молитвах; рассказывать о назначении и устройстве синагоги, о раввинах, нормах поведения в синагоге, общения с мирянами и раввинами; рассказывать об иудейских праздниках (не менее четырёх, включая Рош-а-Шана, Йом-Киппур, Суккот, Песах), постах, назначении поста; 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 распознавать иудейскую символику, объяснять своими словами её смысл (магендовид) и значение в еврейской культуре; рассказывать о художественной культуре в иудейской традиции,</w:t>
      </w:r>
      <w:r w:rsidRPr="006F1698">
        <w:rPr>
          <w:spacing w:val="-5"/>
        </w:rPr>
        <w:t xml:space="preserve"> </w:t>
      </w:r>
      <w:r w:rsidRPr="006F1698">
        <w:t>каллиграфии,</w:t>
      </w:r>
      <w:r w:rsidRPr="006F1698">
        <w:rPr>
          <w:spacing w:val="-3"/>
        </w:rPr>
        <w:t xml:space="preserve"> </w:t>
      </w:r>
      <w:r w:rsidRPr="006F1698">
        <w:t>религиозных</w:t>
      </w:r>
      <w:r w:rsidRPr="006F1698">
        <w:rPr>
          <w:spacing w:val="-3"/>
        </w:rPr>
        <w:t xml:space="preserve"> </w:t>
      </w:r>
      <w:r w:rsidRPr="006F1698">
        <w:t>напевах,</w:t>
      </w:r>
      <w:r w:rsidRPr="006F1698">
        <w:rPr>
          <w:spacing w:val="-5"/>
        </w:rPr>
        <w:t xml:space="preserve"> </w:t>
      </w:r>
      <w:r w:rsidRPr="006F1698">
        <w:t>архитектуре,</w:t>
      </w:r>
      <w:r w:rsidRPr="006F1698">
        <w:rPr>
          <w:spacing w:val="-3"/>
        </w:rPr>
        <w:t xml:space="preserve"> </w:t>
      </w:r>
      <w:r w:rsidRPr="006F1698">
        <w:t>книжной</w:t>
      </w:r>
      <w:r w:rsidRPr="006F1698">
        <w:rPr>
          <w:spacing w:val="-4"/>
        </w:rPr>
        <w:t xml:space="preserve"> </w:t>
      </w:r>
      <w:r w:rsidRPr="006F1698">
        <w:t>миниатюре,</w:t>
      </w:r>
      <w:r w:rsidRPr="006F1698">
        <w:rPr>
          <w:spacing w:val="-3"/>
        </w:rPr>
        <w:t xml:space="preserve"> </w:t>
      </w:r>
      <w:r w:rsidRPr="006F1698">
        <w:t>религиозной атрибутике, одежде; излагать основные исторические сведения о появлении иудаизма на территории</w:t>
      </w:r>
      <w:r w:rsidRPr="006F1698">
        <w:rPr>
          <w:spacing w:val="-8"/>
        </w:rPr>
        <w:t xml:space="preserve"> </w:t>
      </w:r>
      <w:r w:rsidRPr="006F1698">
        <w:t>России,</w:t>
      </w:r>
      <w:r w:rsidRPr="006F1698">
        <w:rPr>
          <w:spacing w:val="-9"/>
        </w:rPr>
        <w:t xml:space="preserve"> </w:t>
      </w:r>
      <w:r w:rsidRPr="006F1698">
        <w:t>своими</w:t>
      </w:r>
      <w:r w:rsidRPr="006F1698">
        <w:rPr>
          <w:spacing w:val="-8"/>
        </w:rPr>
        <w:t xml:space="preserve"> </w:t>
      </w:r>
      <w:r w:rsidRPr="006F1698">
        <w:t>словами</w:t>
      </w:r>
      <w:r w:rsidRPr="006F1698">
        <w:rPr>
          <w:spacing w:val="-8"/>
        </w:rPr>
        <w:t xml:space="preserve"> </w:t>
      </w:r>
      <w:r w:rsidRPr="006F1698">
        <w:t>объяснять</w:t>
      </w:r>
      <w:r w:rsidRPr="006F1698">
        <w:rPr>
          <w:spacing w:val="-12"/>
        </w:rPr>
        <w:t xml:space="preserve"> </w:t>
      </w:r>
      <w:r w:rsidRPr="006F1698">
        <w:t>роль</w:t>
      </w:r>
      <w:r w:rsidRPr="006F1698">
        <w:rPr>
          <w:spacing w:val="-8"/>
        </w:rPr>
        <w:t xml:space="preserve"> </w:t>
      </w:r>
      <w:r w:rsidRPr="006F1698">
        <w:t>иудаизма</w:t>
      </w:r>
      <w:r w:rsidRPr="006F1698">
        <w:rPr>
          <w:spacing w:val="-9"/>
        </w:rPr>
        <w:t xml:space="preserve"> </w:t>
      </w:r>
      <w:r w:rsidRPr="006F1698">
        <w:t>в</w:t>
      </w:r>
      <w:r w:rsidRPr="006F1698">
        <w:rPr>
          <w:spacing w:val="-10"/>
        </w:rPr>
        <w:t xml:space="preserve"> </w:t>
      </w:r>
      <w:r w:rsidRPr="006F1698">
        <w:t>становлении</w:t>
      </w:r>
      <w:r w:rsidRPr="006F1698">
        <w:rPr>
          <w:spacing w:val="-9"/>
        </w:rPr>
        <w:t xml:space="preserve"> </w:t>
      </w:r>
      <w:r w:rsidRPr="006F1698">
        <w:t>культуры</w:t>
      </w:r>
      <w:r w:rsidRPr="006F1698">
        <w:rPr>
          <w:spacing w:val="-10"/>
        </w:rPr>
        <w:t xml:space="preserve"> </w:t>
      </w:r>
      <w:r w:rsidRPr="006F1698">
        <w:t>народов России, российской культуры и государственности; 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 выражать своими словами понимание свободы мировоззренческого выбора, отношения человека, людей в обществе к религии, свободы вероисповедания,</w:t>
      </w:r>
      <w:r w:rsidRPr="006F1698">
        <w:rPr>
          <w:spacing w:val="-8"/>
        </w:rPr>
        <w:t xml:space="preserve"> </w:t>
      </w:r>
      <w:r w:rsidRPr="006F1698">
        <w:t>понимание</w:t>
      </w:r>
      <w:r w:rsidRPr="006F1698">
        <w:rPr>
          <w:spacing w:val="-9"/>
        </w:rPr>
        <w:t xml:space="preserve"> </w:t>
      </w:r>
      <w:r w:rsidRPr="006F1698">
        <w:t>российского</w:t>
      </w:r>
      <w:r w:rsidRPr="006F1698">
        <w:rPr>
          <w:spacing w:val="-8"/>
        </w:rPr>
        <w:t xml:space="preserve"> </w:t>
      </w:r>
      <w:r w:rsidRPr="006F1698">
        <w:t>общества</w:t>
      </w:r>
      <w:r w:rsidRPr="006F1698">
        <w:rPr>
          <w:spacing w:val="-9"/>
        </w:rPr>
        <w:t xml:space="preserve"> </w:t>
      </w:r>
      <w:r w:rsidRPr="006F1698">
        <w:t>как</w:t>
      </w:r>
      <w:r w:rsidRPr="006F1698">
        <w:rPr>
          <w:spacing w:val="-7"/>
        </w:rPr>
        <w:t xml:space="preserve"> </w:t>
      </w:r>
      <w:r w:rsidRPr="006F1698">
        <w:t>многоэтничного</w:t>
      </w:r>
      <w:r w:rsidRPr="006F1698">
        <w:rPr>
          <w:spacing w:val="-8"/>
        </w:rPr>
        <w:t xml:space="preserve"> </w:t>
      </w:r>
      <w:r w:rsidRPr="006F1698">
        <w:t>и</w:t>
      </w:r>
      <w:r w:rsidRPr="006F1698">
        <w:rPr>
          <w:spacing w:val="-7"/>
        </w:rPr>
        <w:t xml:space="preserve"> </w:t>
      </w:r>
      <w:r w:rsidRPr="006F1698">
        <w:t>много</w:t>
      </w:r>
      <w:r w:rsidRPr="006F1698">
        <w:rPr>
          <w:spacing w:val="-8"/>
        </w:rPr>
        <w:t xml:space="preserve"> </w:t>
      </w:r>
      <w:r w:rsidRPr="006F1698">
        <w:t>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 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413139" w:rsidRPr="006F1698" w:rsidRDefault="0033326F" w:rsidP="001A1556">
      <w:pPr>
        <w:pStyle w:val="a4"/>
        <w:spacing w:before="1"/>
        <w:ind w:left="1023" w:firstLine="0"/>
        <w:jc w:val="left"/>
        <w:rPr>
          <w:u w:val="single"/>
        </w:rPr>
      </w:pPr>
      <w:r w:rsidRPr="006F1698">
        <w:rPr>
          <w:b/>
          <w:u w:val="single"/>
        </w:rPr>
        <w:t>Модуль</w:t>
      </w:r>
      <w:r w:rsidRPr="006F1698">
        <w:rPr>
          <w:b/>
          <w:spacing w:val="-8"/>
          <w:u w:val="single"/>
        </w:rPr>
        <w:t xml:space="preserve"> </w:t>
      </w:r>
      <w:r w:rsidRPr="006F1698">
        <w:rPr>
          <w:b/>
          <w:u w:val="single"/>
        </w:rPr>
        <w:t>«Основы</w:t>
      </w:r>
      <w:r w:rsidRPr="006F1698">
        <w:rPr>
          <w:b/>
          <w:spacing w:val="-13"/>
          <w:u w:val="single"/>
        </w:rPr>
        <w:t xml:space="preserve"> </w:t>
      </w:r>
      <w:r w:rsidRPr="006F1698">
        <w:rPr>
          <w:b/>
          <w:u w:val="single"/>
        </w:rPr>
        <w:t>религиозных</w:t>
      </w:r>
      <w:r w:rsidRPr="006F1698">
        <w:rPr>
          <w:b/>
          <w:spacing w:val="-12"/>
          <w:u w:val="single"/>
        </w:rPr>
        <w:t xml:space="preserve"> </w:t>
      </w:r>
      <w:r w:rsidRPr="006F1698">
        <w:rPr>
          <w:b/>
          <w:u w:val="single"/>
        </w:rPr>
        <w:t>культур</w:t>
      </w:r>
      <w:r w:rsidRPr="006F1698">
        <w:rPr>
          <w:b/>
          <w:spacing w:val="-12"/>
          <w:u w:val="single"/>
        </w:rPr>
        <w:t xml:space="preserve"> </w:t>
      </w:r>
      <w:r w:rsidRPr="006F1698">
        <w:rPr>
          <w:b/>
          <w:u w:val="single"/>
        </w:rPr>
        <w:t>народов</w:t>
      </w:r>
      <w:r w:rsidRPr="006F1698">
        <w:rPr>
          <w:b/>
          <w:spacing w:val="-12"/>
          <w:u w:val="single"/>
        </w:rPr>
        <w:t xml:space="preserve"> </w:t>
      </w:r>
      <w:r w:rsidRPr="006F1698">
        <w:rPr>
          <w:b/>
          <w:spacing w:val="-2"/>
          <w:u w:val="single"/>
        </w:rPr>
        <w:t>России</w:t>
      </w:r>
      <w:r w:rsidRPr="006F1698">
        <w:rPr>
          <w:spacing w:val="-2"/>
          <w:u w:val="single"/>
        </w:rPr>
        <w:t>».</w:t>
      </w:r>
      <w:r w:rsidR="00BE7D3B" w:rsidRPr="006F1698">
        <w:rPr>
          <w:spacing w:val="-2"/>
          <w:u w:val="single"/>
        </w:rPr>
        <w:t xml:space="preserve"> (наш модуль)</w:t>
      </w:r>
    </w:p>
    <w:p w:rsidR="00413139" w:rsidRPr="006F1698" w:rsidRDefault="0033326F" w:rsidP="001A1556">
      <w:pPr>
        <w:pStyle w:val="a4"/>
        <w:ind w:right="538"/>
        <w:jc w:val="left"/>
      </w:pPr>
      <w:r w:rsidRPr="006F1698">
        <w:t>Предметные результаты освоения образовательной программы модуля «Основы религиозных</w:t>
      </w:r>
      <w:r w:rsidRPr="006F1698">
        <w:rPr>
          <w:spacing w:val="-7"/>
        </w:rPr>
        <w:t xml:space="preserve"> </w:t>
      </w:r>
      <w:r w:rsidRPr="006F1698">
        <w:t>культур</w:t>
      </w:r>
      <w:r w:rsidRPr="006F1698">
        <w:rPr>
          <w:spacing w:val="-7"/>
        </w:rPr>
        <w:t xml:space="preserve"> </w:t>
      </w:r>
      <w:r w:rsidRPr="006F1698">
        <w:t>народов</w:t>
      </w:r>
      <w:r w:rsidRPr="006F1698">
        <w:rPr>
          <w:spacing w:val="-7"/>
        </w:rPr>
        <w:t xml:space="preserve"> </w:t>
      </w:r>
      <w:r w:rsidRPr="006F1698">
        <w:t>России»</w:t>
      </w:r>
      <w:r w:rsidRPr="006F1698">
        <w:rPr>
          <w:spacing w:val="-15"/>
        </w:rPr>
        <w:t xml:space="preserve"> </w:t>
      </w:r>
      <w:r w:rsidRPr="006F1698">
        <w:t>должны</w:t>
      </w:r>
      <w:r w:rsidRPr="006F1698">
        <w:rPr>
          <w:spacing w:val="-7"/>
        </w:rPr>
        <w:t xml:space="preserve"> </w:t>
      </w:r>
      <w:r w:rsidRPr="006F1698">
        <w:t>отражать</w:t>
      </w:r>
      <w:r w:rsidRPr="006F1698">
        <w:rPr>
          <w:spacing w:val="-6"/>
        </w:rPr>
        <w:t xml:space="preserve"> </w:t>
      </w:r>
      <w:r w:rsidRPr="006F1698">
        <w:t>сформированность</w:t>
      </w:r>
      <w:r w:rsidRPr="006F1698">
        <w:rPr>
          <w:spacing w:val="-6"/>
        </w:rPr>
        <w:t xml:space="preserve"> </w:t>
      </w:r>
      <w:r w:rsidRPr="006F1698">
        <w:t>умений:</w:t>
      </w:r>
      <w:r w:rsidRPr="006F1698">
        <w:rPr>
          <w:spacing w:val="-6"/>
        </w:rPr>
        <w:t xml:space="preserve"> </w:t>
      </w:r>
      <w:r w:rsidRPr="006F1698">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выражать своими словами понимание значимости нравственного самосовершенствования</w:t>
      </w:r>
      <w:r w:rsidRPr="006F1698">
        <w:rPr>
          <w:spacing w:val="-10"/>
        </w:rPr>
        <w:t xml:space="preserve"> </w:t>
      </w:r>
      <w:r w:rsidRPr="006F1698">
        <w:t>и</w:t>
      </w:r>
      <w:r w:rsidRPr="006F1698">
        <w:rPr>
          <w:spacing w:val="-9"/>
        </w:rPr>
        <w:t xml:space="preserve"> </w:t>
      </w:r>
      <w:r w:rsidRPr="006F1698">
        <w:t>роли</w:t>
      </w:r>
      <w:r w:rsidRPr="006F1698">
        <w:rPr>
          <w:spacing w:val="-9"/>
        </w:rPr>
        <w:t xml:space="preserve"> </w:t>
      </w:r>
      <w:r w:rsidRPr="006F1698">
        <w:t>в</w:t>
      </w:r>
      <w:r w:rsidRPr="006F1698">
        <w:rPr>
          <w:spacing w:val="-12"/>
        </w:rPr>
        <w:t xml:space="preserve"> </w:t>
      </w:r>
      <w:r w:rsidRPr="006F1698">
        <w:t>этом</w:t>
      </w:r>
      <w:r w:rsidRPr="006F1698">
        <w:rPr>
          <w:spacing w:val="-10"/>
        </w:rPr>
        <w:t xml:space="preserve"> </w:t>
      </w:r>
      <w:r w:rsidRPr="006F1698">
        <w:t>личных</w:t>
      </w:r>
      <w:r w:rsidRPr="006F1698">
        <w:rPr>
          <w:spacing w:val="-10"/>
        </w:rPr>
        <w:t xml:space="preserve"> </w:t>
      </w:r>
      <w:r w:rsidRPr="006F1698">
        <w:t>усилий</w:t>
      </w:r>
      <w:r w:rsidRPr="006F1698">
        <w:rPr>
          <w:spacing w:val="-9"/>
        </w:rPr>
        <w:t xml:space="preserve"> </w:t>
      </w:r>
      <w:r w:rsidRPr="006F1698">
        <w:t>человека,</w:t>
      </w:r>
      <w:r w:rsidRPr="006F1698">
        <w:rPr>
          <w:spacing w:val="-10"/>
        </w:rPr>
        <w:t xml:space="preserve"> </w:t>
      </w:r>
      <w:r w:rsidRPr="006F1698">
        <w:t>приводить</w:t>
      </w:r>
      <w:r w:rsidRPr="006F1698">
        <w:rPr>
          <w:spacing w:val="-11"/>
        </w:rPr>
        <w:t xml:space="preserve"> </w:t>
      </w:r>
      <w:r w:rsidRPr="006F1698">
        <w:t>примеры;</w:t>
      </w:r>
      <w:r w:rsidRPr="006F1698">
        <w:rPr>
          <w:spacing w:val="-10"/>
        </w:rPr>
        <w:t xml:space="preserve"> </w:t>
      </w:r>
      <w:r w:rsidRPr="006F1698">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рассказывать о нравственных</w:t>
      </w:r>
      <w:r w:rsidRPr="006F1698">
        <w:rPr>
          <w:spacing w:val="-15"/>
        </w:rPr>
        <w:t xml:space="preserve"> </w:t>
      </w:r>
      <w:r w:rsidRPr="006F1698">
        <w:t>заповедях,</w:t>
      </w:r>
      <w:r w:rsidRPr="006F1698">
        <w:rPr>
          <w:spacing w:val="-15"/>
        </w:rPr>
        <w:t xml:space="preserve"> </w:t>
      </w:r>
      <w:r w:rsidRPr="006F1698">
        <w:t>нормах</w:t>
      </w:r>
      <w:r w:rsidRPr="006F1698">
        <w:rPr>
          <w:spacing w:val="-15"/>
        </w:rPr>
        <w:t xml:space="preserve"> </w:t>
      </w:r>
      <w:r w:rsidRPr="006F1698">
        <w:t>морали</w:t>
      </w:r>
      <w:r w:rsidRPr="006F1698">
        <w:rPr>
          <w:spacing w:val="-15"/>
        </w:rPr>
        <w:t xml:space="preserve"> </w:t>
      </w:r>
      <w:r w:rsidRPr="006F1698">
        <w:t>в</w:t>
      </w:r>
      <w:r w:rsidRPr="006F1698">
        <w:rPr>
          <w:spacing w:val="-15"/>
        </w:rPr>
        <w:t xml:space="preserve"> </w:t>
      </w:r>
      <w:r w:rsidRPr="006F1698">
        <w:t>традиционных</w:t>
      </w:r>
      <w:r w:rsidRPr="006F1698">
        <w:rPr>
          <w:spacing w:val="-15"/>
        </w:rPr>
        <w:t xml:space="preserve"> </w:t>
      </w:r>
      <w:r w:rsidRPr="006F1698">
        <w:t>религиях</w:t>
      </w:r>
      <w:r w:rsidRPr="006F1698">
        <w:rPr>
          <w:spacing w:val="-15"/>
        </w:rPr>
        <w:t xml:space="preserve"> </w:t>
      </w:r>
      <w:r w:rsidRPr="006F1698">
        <w:t>России</w:t>
      </w:r>
      <w:r w:rsidRPr="006F1698">
        <w:rPr>
          <w:spacing w:val="-15"/>
        </w:rPr>
        <w:t xml:space="preserve"> </w:t>
      </w:r>
      <w:r w:rsidRPr="006F1698">
        <w:t>(православие,</w:t>
      </w:r>
      <w:r w:rsidRPr="006F1698">
        <w:rPr>
          <w:spacing w:val="-15"/>
        </w:rPr>
        <w:t xml:space="preserve"> </w:t>
      </w:r>
      <w:r w:rsidRPr="006F1698">
        <w:t>ислам, буддизм,</w:t>
      </w:r>
      <w:r w:rsidRPr="006F1698">
        <w:rPr>
          <w:spacing w:val="-15"/>
        </w:rPr>
        <w:t xml:space="preserve"> </w:t>
      </w:r>
      <w:r w:rsidRPr="006F1698">
        <w:t>иудаизм),</w:t>
      </w:r>
      <w:r w:rsidRPr="006F1698">
        <w:rPr>
          <w:spacing w:val="-15"/>
        </w:rPr>
        <w:t xml:space="preserve"> </w:t>
      </w:r>
      <w:r w:rsidRPr="006F1698">
        <w:t>их</w:t>
      </w:r>
      <w:r w:rsidRPr="006F1698">
        <w:rPr>
          <w:spacing w:val="-15"/>
        </w:rPr>
        <w:t xml:space="preserve"> </w:t>
      </w:r>
      <w:r w:rsidRPr="006F1698">
        <w:t>значении</w:t>
      </w:r>
      <w:r w:rsidRPr="006F1698">
        <w:rPr>
          <w:spacing w:val="-15"/>
        </w:rPr>
        <w:t xml:space="preserve"> </w:t>
      </w:r>
      <w:r w:rsidRPr="006F1698">
        <w:t>в</w:t>
      </w:r>
      <w:r w:rsidRPr="006F1698">
        <w:rPr>
          <w:spacing w:val="-15"/>
        </w:rPr>
        <w:t xml:space="preserve"> </w:t>
      </w:r>
      <w:r w:rsidRPr="006F1698">
        <w:t>выстраивании</w:t>
      </w:r>
      <w:r w:rsidRPr="006F1698">
        <w:rPr>
          <w:spacing w:val="-15"/>
        </w:rPr>
        <w:t xml:space="preserve"> </w:t>
      </w:r>
      <w:r w:rsidRPr="006F1698">
        <w:t>отношений</w:t>
      </w:r>
      <w:r w:rsidRPr="006F1698">
        <w:rPr>
          <w:spacing w:val="-15"/>
        </w:rPr>
        <w:t xml:space="preserve"> </w:t>
      </w:r>
      <w:r w:rsidRPr="006F1698">
        <w:t>в</w:t>
      </w:r>
      <w:r w:rsidRPr="006F1698">
        <w:rPr>
          <w:spacing w:val="-15"/>
        </w:rPr>
        <w:t xml:space="preserve"> </w:t>
      </w:r>
      <w:r w:rsidRPr="006F1698">
        <w:t>семье,</w:t>
      </w:r>
      <w:r w:rsidRPr="006F1698">
        <w:rPr>
          <w:spacing w:val="-15"/>
        </w:rPr>
        <w:t xml:space="preserve"> </w:t>
      </w:r>
      <w:r w:rsidRPr="006F1698">
        <w:t>между</w:t>
      </w:r>
      <w:r w:rsidRPr="006F1698">
        <w:rPr>
          <w:spacing w:val="-15"/>
        </w:rPr>
        <w:t xml:space="preserve"> </w:t>
      </w:r>
      <w:r w:rsidRPr="006F1698">
        <w:t>людьми;</w:t>
      </w:r>
      <w:r w:rsidRPr="006F1698">
        <w:rPr>
          <w:spacing w:val="-15"/>
        </w:rPr>
        <w:t xml:space="preserve"> </w:t>
      </w:r>
      <w:r w:rsidRPr="006F1698">
        <w:t>раскрывать основное содержание нравственных категорий (долг, свобода, ответственность, милосердие, забота</w:t>
      </w:r>
      <w:r w:rsidRPr="006F1698">
        <w:rPr>
          <w:spacing w:val="-14"/>
        </w:rPr>
        <w:t xml:space="preserve"> </w:t>
      </w:r>
      <w:r w:rsidRPr="006F1698">
        <w:t>о</w:t>
      </w:r>
      <w:r w:rsidRPr="006F1698">
        <w:rPr>
          <w:spacing w:val="-13"/>
        </w:rPr>
        <w:t xml:space="preserve"> </w:t>
      </w:r>
      <w:r w:rsidRPr="006F1698">
        <w:t>слабых,</w:t>
      </w:r>
      <w:r w:rsidRPr="006F1698">
        <w:rPr>
          <w:spacing w:val="-13"/>
        </w:rPr>
        <w:t xml:space="preserve"> </w:t>
      </w:r>
      <w:r w:rsidRPr="006F1698">
        <w:t>взаимопомощь)</w:t>
      </w:r>
      <w:r w:rsidRPr="006F1698">
        <w:rPr>
          <w:spacing w:val="-14"/>
        </w:rPr>
        <w:t xml:space="preserve"> </w:t>
      </w:r>
      <w:r w:rsidRPr="006F1698">
        <w:t>в</w:t>
      </w:r>
      <w:r w:rsidRPr="006F1698">
        <w:rPr>
          <w:spacing w:val="-14"/>
        </w:rPr>
        <w:t xml:space="preserve"> </w:t>
      </w:r>
      <w:r w:rsidRPr="006F1698">
        <w:t>религиозной</w:t>
      </w:r>
      <w:r w:rsidRPr="006F1698">
        <w:rPr>
          <w:spacing w:val="-12"/>
        </w:rPr>
        <w:t xml:space="preserve"> </w:t>
      </w:r>
      <w:r w:rsidRPr="006F1698">
        <w:t>культуре</w:t>
      </w:r>
      <w:r w:rsidRPr="006F1698">
        <w:rPr>
          <w:spacing w:val="-12"/>
        </w:rPr>
        <w:t xml:space="preserve"> </w:t>
      </w:r>
      <w:r w:rsidRPr="006F1698">
        <w:t>народов</w:t>
      </w:r>
      <w:r w:rsidRPr="006F1698">
        <w:rPr>
          <w:spacing w:val="-14"/>
        </w:rPr>
        <w:t xml:space="preserve"> </w:t>
      </w:r>
      <w:r w:rsidRPr="006F1698">
        <w:t>России</w:t>
      </w:r>
      <w:r w:rsidRPr="006F1698">
        <w:rPr>
          <w:spacing w:val="-12"/>
        </w:rPr>
        <w:t xml:space="preserve"> </w:t>
      </w:r>
      <w:r w:rsidRPr="006F1698">
        <w:t>(православии,</w:t>
      </w:r>
      <w:r w:rsidRPr="006F1698">
        <w:rPr>
          <w:spacing w:val="-13"/>
        </w:rPr>
        <w:t xml:space="preserve"> </w:t>
      </w:r>
      <w:r w:rsidRPr="006F1698">
        <w:t>исламе, буддизме, иудаизме), объяснять «золотое правило нравственности» в религиозных традициях; соотносить нравственные формы поведения с нравственными нормами, заповедями в традиционных религиях народов России; раскрывать своими словами первоначальные представления о мировоззрении (картине мира) в вероучении православия, ислама, буддизма, иудаизма,</w:t>
      </w:r>
      <w:r w:rsidRPr="006F1698">
        <w:rPr>
          <w:spacing w:val="-15"/>
        </w:rPr>
        <w:t xml:space="preserve"> </w:t>
      </w:r>
      <w:r w:rsidRPr="006F1698">
        <w:t>об</w:t>
      </w:r>
      <w:r w:rsidRPr="006F1698">
        <w:rPr>
          <w:spacing w:val="-15"/>
        </w:rPr>
        <w:t xml:space="preserve"> </w:t>
      </w:r>
      <w:r w:rsidRPr="006F1698">
        <w:t>основателях</w:t>
      </w:r>
      <w:r w:rsidRPr="006F1698">
        <w:rPr>
          <w:spacing w:val="-13"/>
        </w:rPr>
        <w:t xml:space="preserve"> </w:t>
      </w:r>
      <w:r w:rsidRPr="006F1698">
        <w:t>религий;</w:t>
      </w:r>
      <w:r w:rsidRPr="006F1698">
        <w:rPr>
          <w:spacing w:val="-15"/>
        </w:rPr>
        <w:t xml:space="preserve"> </w:t>
      </w:r>
      <w:r w:rsidRPr="006F1698">
        <w:t>рассказывать</w:t>
      </w:r>
      <w:r w:rsidRPr="006F1698">
        <w:rPr>
          <w:spacing w:val="-14"/>
        </w:rPr>
        <w:t xml:space="preserve"> </w:t>
      </w:r>
      <w:r w:rsidRPr="006F1698">
        <w:t>о</w:t>
      </w:r>
      <w:r w:rsidRPr="006F1698">
        <w:rPr>
          <w:spacing w:val="-15"/>
        </w:rPr>
        <w:t xml:space="preserve"> </w:t>
      </w:r>
      <w:r w:rsidRPr="006F1698">
        <w:t>священных</w:t>
      </w:r>
      <w:r w:rsidRPr="006F1698">
        <w:rPr>
          <w:spacing w:val="-15"/>
        </w:rPr>
        <w:t xml:space="preserve"> </w:t>
      </w:r>
      <w:r w:rsidRPr="006F1698">
        <w:t>писаниях</w:t>
      </w:r>
      <w:r w:rsidRPr="006F1698">
        <w:rPr>
          <w:spacing w:val="-13"/>
        </w:rPr>
        <w:t xml:space="preserve"> </w:t>
      </w:r>
      <w:r w:rsidRPr="006F1698">
        <w:t>традиционных</w:t>
      </w:r>
      <w:r w:rsidRPr="006F1698">
        <w:rPr>
          <w:spacing w:val="-15"/>
        </w:rPr>
        <w:t xml:space="preserve"> </w:t>
      </w:r>
      <w:r w:rsidRPr="006F1698">
        <w:t>религий народов</w:t>
      </w:r>
      <w:r w:rsidRPr="006F1698">
        <w:rPr>
          <w:spacing w:val="58"/>
          <w:w w:val="150"/>
        </w:rPr>
        <w:t xml:space="preserve"> </w:t>
      </w:r>
      <w:r w:rsidRPr="006F1698">
        <w:t>России</w:t>
      </w:r>
      <w:r w:rsidRPr="006F1698">
        <w:rPr>
          <w:spacing w:val="60"/>
          <w:w w:val="150"/>
        </w:rPr>
        <w:t xml:space="preserve"> </w:t>
      </w:r>
      <w:r w:rsidRPr="006F1698">
        <w:t>(Библия,</w:t>
      </w:r>
      <w:r w:rsidRPr="006F1698">
        <w:rPr>
          <w:spacing w:val="59"/>
          <w:w w:val="150"/>
        </w:rPr>
        <w:t xml:space="preserve"> </w:t>
      </w:r>
      <w:r w:rsidRPr="006F1698">
        <w:t>Коран,</w:t>
      </w:r>
      <w:r w:rsidRPr="006F1698">
        <w:rPr>
          <w:spacing w:val="59"/>
          <w:w w:val="150"/>
        </w:rPr>
        <w:t xml:space="preserve"> </w:t>
      </w:r>
      <w:r w:rsidRPr="006F1698">
        <w:t>Трипитака</w:t>
      </w:r>
      <w:r w:rsidRPr="006F1698">
        <w:rPr>
          <w:spacing w:val="57"/>
          <w:w w:val="150"/>
        </w:rPr>
        <w:t xml:space="preserve"> </w:t>
      </w:r>
      <w:r w:rsidRPr="006F1698">
        <w:t>(Ганджур),</w:t>
      </w:r>
      <w:r w:rsidRPr="006F1698">
        <w:rPr>
          <w:spacing w:val="59"/>
          <w:w w:val="150"/>
        </w:rPr>
        <w:t xml:space="preserve"> </w:t>
      </w:r>
      <w:r w:rsidRPr="006F1698">
        <w:t>Танах),</w:t>
      </w:r>
      <w:r w:rsidRPr="006F1698">
        <w:rPr>
          <w:spacing w:val="58"/>
          <w:w w:val="150"/>
        </w:rPr>
        <w:t xml:space="preserve"> </w:t>
      </w:r>
      <w:r w:rsidRPr="006F1698">
        <w:t>хранителях</w:t>
      </w:r>
      <w:r w:rsidRPr="006F1698">
        <w:rPr>
          <w:spacing w:val="62"/>
          <w:w w:val="150"/>
        </w:rPr>
        <w:t xml:space="preserve"> </w:t>
      </w:r>
      <w:r w:rsidRPr="006F1698">
        <w:t>предания</w:t>
      </w:r>
      <w:r w:rsidRPr="006F1698">
        <w:rPr>
          <w:spacing w:val="56"/>
          <w:w w:val="150"/>
        </w:rPr>
        <w:t xml:space="preserve"> </w:t>
      </w:r>
      <w:r w:rsidRPr="006F1698">
        <w:rPr>
          <w:spacing w:val="-10"/>
        </w:rPr>
        <w:t>и</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7" w:firstLine="0"/>
        <w:jc w:val="left"/>
      </w:pPr>
      <w:r w:rsidRPr="006F1698">
        <w:lastRenderedPageBreak/>
        <w:t>служителях религиозного культа (священники, муллы, ламы, раввины), религиозных обрядах, ритуалах, обычаях (1–2 примера); 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 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 раскрывать основное содержание норм отношений</w:t>
      </w:r>
      <w:r w:rsidRPr="006F1698">
        <w:rPr>
          <w:spacing w:val="-7"/>
        </w:rPr>
        <w:t xml:space="preserve"> </w:t>
      </w:r>
      <w:r w:rsidRPr="006F1698">
        <w:t>в</w:t>
      </w:r>
      <w:r w:rsidRPr="006F1698">
        <w:rPr>
          <w:spacing w:val="-8"/>
        </w:rPr>
        <w:t xml:space="preserve"> </w:t>
      </w:r>
      <w:r w:rsidRPr="006F1698">
        <w:t>религиозной</w:t>
      </w:r>
      <w:r w:rsidRPr="006F1698">
        <w:rPr>
          <w:spacing w:val="-7"/>
        </w:rPr>
        <w:t xml:space="preserve"> </w:t>
      </w:r>
      <w:r w:rsidRPr="006F1698">
        <w:t>семье</w:t>
      </w:r>
      <w:r w:rsidRPr="006F1698">
        <w:rPr>
          <w:spacing w:val="-9"/>
        </w:rPr>
        <w:t xml:space="preserve"> </w:t>
      </w:r>
      <w:r w:rsidRPr="006F1698">
        <w:t>(православие,</w:t>
      </w:r>
      <w:r w:rsidRPr="006F1698">
        <w:rPr>
          <w:spacing w:val="-8"/>
        </w:rPr>
        <w:t xml:space="preserve"> </w:t>
      </w:r>
      <w:r w:rsidRPr="006F1698">
        <w:t>ислам,</w:t>
      </w:r>
      <w:r w:rsidRPr="006F1698">
        <w:rPr>
          <w:spacing w:val="-8"/>
        </w:rPr>
        <w:t xml:space="preserve"> </w:t>
      </w:r>
      <w:r w:rsidRPr="006F1698">
        <w:t>буддизм,</w:t>
      </w:r>
      <w:r w:rsidRPr="006F1698">
        <w:rPr>
          <w:spacing w:val="-8"/>
        </w:rPr>
        <w:t xml:space="preserve"> </w:t>
      </w:r>
      <w:r w:rsidRPr="006F1698">
        <w:t>иудаизм),</w:t>
      </w:r>
      <w:r w:rsidRPr="006F1698">
        <w:rPr>
          <w:spacing w:val="-8"/>
        </w:rPr>
        <w:t xml:space="preserve"> </w:t>
      </w:r>
      <w:r w:rsidRPr="006F1698">
        <w:t>общее</w:t>
      </w:r>
      <w:r w:rsidRPr="006F1698">
        <w:rPr>
          <w:spacing w:val="-9"/>
        </w:rPr>
        <w:t xml:space="preserve"> </w:t>
      </w:r>
      <w:r w:rsidRPr="006F1698">
        <w:t>представление о семейных ценностях в традиционных религиях народов России, понимание отношения к труду, учению в традиционных религиях народов России; 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 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w:t>
      </w:r>
      <w:r w:rsidRPr="006F1698">
        <w:rPr>
          <w:spacing w:val="-8"/>
        </w:rPr>
        <w:t xml:space="preserve"> </w:t>
      </w:r>
      <w:r w:rsidRPr="006F1698">
        <w:t>искусство,</w:t>
      </w:r>
      <w:r w:rsidRPr="006F1698">
        <w:rPr>
          <w:spacing w:val="-7"/>
        </w:rPr>
        <w:t xml:space="preserve"> </w:t>
      </w:r>
      <w:r w:rsidRPr="006F1698">
        <w:t>язык</w:t>
      </w:r>
      <w:r w:rsidRPr="006F1698">
        <w:rPr>
          <w:spacing w:val="-8"/>
        </w:rPr>
        <w:t xml:space="preserve"> </w:t>
      </w:r>
      <w:r w:rsidRPr="006F1698">
        <w:t>и</w:t>
      </w:r>
      <w:r w:rsidRPr="006F1698">
        <w:rPr>
          <w:spacing w:val="-8"/>
        </w:rPr>
        <w:t xml:space="preserve"> </w:t>
      </w:r>
      <w:r w:rsidRPr="006F1698">
        <w:t>поэтика</w:t>
      </w:r>
      <w:r w:rsidRPr="006F1698">
        <w:rPr>
          <w:spacing w:val="-8"/>
        </w:rPr>
        <w:t xml:space="preserve"> </w:t>
      </w:r>
      <w:r w:rsidRPr="006F1698">
        <w:t>религиозных</w:t>
      </w:r>
      <w:r w:rsidRPr="006F1698">
        <w:rPr>
          <w:spacing w:val="-4"/>
        </w:rPr>
        <w:t xml:space="preserve"> </w:t>
      </w:r>
      <w:r w:rsidRPr="006F1698">
        <w:t>текстов,</w:t>
      </w:r>
      <w:r w:rsidRPr="006F1698">
        <w:rPr>
          <w:spacing w:val="-7"/>
        </w:rPr>
        <w:t xml:space="preserve"> </w:t>
      </w:r>
      <w:r w:rsidRPr="006F1698">
        <w:t>музыки</w:t>
      </w:r>
      <w:r w:rsidRPr="006F1698">
        <w:rPr>
          <w:spacing w:val="-8"/>
        </w:rPr>
        <w:t xml:space="preserve"> </w:t>
      </w:r>
      <w:r w:rsidRPr="006F1698">
        <w:t>или</w:t>
      </w:r>
      <w:r w:rsidRPr="006F1698">
        <w:rPr>
          <w:spacing w:val="-8"/>
        </w:rPr>
        <w:t xml:space="preserve"> </w:t>
      </w:r>
      <w:r w:rsidRPr="006F1698">
        <w:t>звуковой</w:t>
      </w:r>
      <w:r w:rsidRPr="006F1698">
        <w:rPr>
          <w:spacing w:val="-6"/>
        </w:rPr>
        <w:t xml:space="preserve"> </w:t>
      </w:r>
      <w:r w:rsidRPr="006F1698">
        <w:t>среды); 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 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r w:rsidRPr="006F1698">
        <w:rPr>
          <w:spacing w:val="-14"/>
        </w:rPr>
        <w:t xml:space="preserve"> </w:t>
      </w:r>
      <w:r w:rsidRPr="006F1698">
        <w:t>приводить</w:t>
      </w:r>
      <w:r w:rsidRPr="006F1698">
        <w:rPr>
          <w:spacing w:val="-15"/>
        </w:rPr>
        <w:t xml:space="preserve"> </w:t>
      </w:r>
      <w:r w:rsidRPr="006F1698">
        <w:t>примеры</w:t>
      </w:r>
      <w:r w:rsidRPr="006F1698">
        <w:rPr>
          <w:spacing w:val="-14"/>
        </w:rPr>
        <w:t xml:space="preserve"> </w:t>
      </w:r>
      <w:r w:rsidRPr="006F1698">
        <w:t>нравственных</w:t>
      </w:r>
      <w:r w:rsidRPr="006F1698">
        <w:rPr>
          <w:spacing w:val="-14"/>
        </w:rPr>
        <w:t xml:space="preserve"> </w:t>
      </w:r>
      <w:r w:rsidRPr="006F1698">
        <w:t>поступков,</w:t>
      </w:r>
      <w:r w:rsidRPr="006F1698">
        <w:rPr>
          <w:spacing w:val="-14"/>
        </w:rPr>
        <w:t xml:space="preserve"> </w:t>
      </w:r>
      <w:r w:rsidRPr="006F1698">
        <w:t>совершаемых</w:t>
      </w:r>
      <w:r w:rsidRPr="006F1698">
        <w:rPr>
          <w:spacing w:val="-12"/>
        </w:rPr>
        <w:t xml:space="preserve"> </w:t>
      </w:r>
      <w:r w:rsidRPr="006F1698">
        <w:t>с</w:t>
      </w:r>
      <w:r w:rsidRPr="006F1698">
        <w:rPr>
          <w:spacing w:val="-15"/>
        </w:rPr>
        <w:t xml:space="preserve"> </w:t>
      </w:r>
      <w:r w:rsidRPr="006F1698">
        <w:t>опорой</w:t>
      </w:r>
      <w:r w:rsidRPr="006F1698">
        <w:rPr>
          <w:spacing w:val="-15"/>
        </w:rPr>
        <w:t xml:space="preserve"> </w:t>
      </w:r>
      <w:r w:rsidRPr="006F1698">
        <w:t>на</w:t>
      </w:r>
      <w:r w:rsidRPr="006F1698">
        <w:rPr>
          <w:spacing w:val="-15"/>
        </w:rPr>
        <w:t xml:space="preserve"> </w:t>
      </w:r>
      <w:r w:rsidRPr="006F1698">
        <w:t>этические нормы религиозной культуры и внутреннюю установку личности поступать согласно своей совести;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 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называть традиционные религии в России, народы России, для которых традиционными религиями исторически являются православие, ислам, буддизм,</w:t>
      </w:r>
      <w:r w:rsidRPr="006F1698">
        <w:rPr>
          <w:spacing w:val="-5"/>
        </w:rPr>
        <w:t xml:space="preserve"> </w:t>
      </w:r>
      <w:r w:rsidRPr="006F1698">
        <w:t>иудаизм;</w:t>
      </w:r>
      <w:r w:rsidRPr="006F1698">
        <w:rPr>
          <w:spacing w:val="-5"/>
        </w:rPr>
        <w:t xml:space="preserve"> </w:t>
      </w:r>
      <w:r w:rsidRPr="006F1698">
        <w:t>выражать</w:t>
      </w:r>
      <w:r w:rsidRPr="006F1698">
        <w:rPr>
          <w:spacing w:val="-4"/>
        </w:rPr>
        <w:t xml:space="preserve"> </w:t>
      </w:r>
      <w:r w:rsidRPr="006F1698">
        <w:t>своими</w:t>
      </w:r>
      <w:r w:rsidRPr="006F1698">
        <w:rPr>
          <w:spacing w:val="-4"/>
        </w:rPr>
        <w:t xml:space="preserve"> </w:t>
      </w:r>
      <w:r w:rsidRPr="006F1698">
        <w:t>словами</w:t>
      </w:r>
      <w:r w:rsidRPr="006F1698">
        <w:rPr>
          <w:spacing w:val="-2"/>
        </w:rPr>
        <w:t xml:space="preserve"> </w:t>
      </w:r>
      <w:r w:rsidRPr="006F1698">
        <w:t>понимание</w:t>
      </w:r>
      <w:r w:rsidRPr="006F1698">
        <w:rPr>
          <w:spacing w:val="-6"/>
        </w:rPr>
        <w:t xml:space="preserve"> </w:t>
      </w:r>
      <w:r w:rsidRPr="006F1698">
        <w:t>человеческого</w:t>
      </w:r>
      <w:r w:rsidRPr="006F1698">
        <w:rPr>
          <w:spacing w:val="-5"/>
        </w:rPr>
        <w:t xml:space="preserve"> </w:t>
      </w:r>
      <w:r w:rsidRPr="006F1698">
        <w:t>достоинства,</w:t>
      </w:r>
      <w:r w:rsidRPr="006F1698">
        <w:rPr>
          <w:spacing w:val="-5"/>
        </w:rPr>
        <w:t xml:space="preserve"> </w:t>
      </w:r>
      <w:r w:rsidRPr="006F1698">
        <w:t>ценности человеческой жизни в традиционных религиях народов России.</w:t>
      </w:r>
    </w:p>
    <w:p w:rsidR="00413139" w:rsidRPr="006F1698" w:rsidRDefault="0033326F" w:rsidP="001A1556">
      <w:pPr>
        <w:pStyle w:val="a4"/>
        <w:spacing w:before="1"/>
        <w:ind w:left="1023" w:firstLine="0"/>
        <w:jc w:val="left"/>
      </w:pPr>
      <w:r w:rsidRPr="006F1698">
        <w:t>Модуль</w:t>
      </w:r>
      <w:r w:rsidRPr="006F1698">
        <w:rPr>
          <w:spacing w:val="-8"/>
        </w:rPr>
        <w:t xml:space="preserve"> </w:t>
      </w:r>
      <w:r w:rsidRPr="006F1698">
        <w:t>«Основы</w:t>
      </w:r>
      <w:r w:rsidRPr="006F1698">
        <w:rPr>
          <w:spacing w:val="-13"/>
        </w:rPr>
        <w:t xml:space="preserve"> </w:t>
      </w:r>
      <w:r w:rsidRPr="006F1698">
        <w:t>светской</w:t>
      </w:r>
      <w:r w:rsidRPr="006F1698">
        <w:rPr>
          <w:spacing w:val="-11"/>
        </w:rPr>
        <w:t xml:space="preserve"> </w:t>
      </w:r>
      <w:r w:rsidRPr="006F1698">
        <w:rPr>
          <w:spacing w:val="-2"/>
        </w:rPr>
        <w:t>этики».</w:t>
      </w:r>
    </w:p>
    <w:p w:rsidR="00413139" w:rsidRPr="006F1698" w:rsidRDefault="0033326F" w:rsidP="001A1556">
      <w:pPr>
        <w:pStyle w:val="a4"/>
        <w:ind w:right="538"/>
        <w:jc w:val="left"/>
      </w:pPr>
      <w:r w:rsidRPr="006F1698">
        <w:t>Предметные</w:t>
      </w:r>
      <w:r w:rsidRPr="006F1698">
        <w:rPr>
          <w:spacing w:val="-10"/>
        </w:rPr>
        <w:t xml:space="preserve"> </w:t>
      </w:r>
      <w:r w:rsidRPr="006F1698">
        <w:t>результаты</w:t>
      </w:r>
      <w:r w:rsidRPr="006F1698">
        <w:rPr>
          <w:spacing w:val="-9"/>
        </w:rPr>
        <w:t xml:space="preserve"> </w:t>
      </w:r>
      <w:r w:rsidRPr="006F1698">
        <w:t>освоения</w:t>
      </w:r>
      <w:r w:rsidRPr="006F1698">
        <w:rPr>
          <w:spacing w:val="-9"/>
        </w:rPr>
        <w:t xml:space="preserve"> </w:t>
      </w:r>
      <w:r w:rsidRPr="006F1698">
        <w:t>образовательной</w:t>
      </w:r>
      <w:r w:rsidRPr="006F1698">
        <w:rPr>
          <w:spacing w:val="-10"/>
        </w:rPr>
        <w:t xml:space="preserve"> </w:t>
      </w:r>
      <w:r w:rsidRPr="006F1698">
        <w:t>программы</w:t>
      </w:r>
      <w:r w:rsidRPr="006F1698">
        <w:rPr>
          <w:spacing w:val="-9"/>
        </w:rPr>
        <w:t xml:space="preserve"> </w:t>
      </w:r>
      <w:r w:rsidRPr="006F1698">
        <w:t>модуля</w:t>
      </w:r>
      <w:r w:rsidRPr="006F1698">
        <w:rPr>
          <w:spacing w:val="-4"/>
        </w:rPr>
        <w:t xml:space="preserve"> </w:t>
      </w:r>
      <w:r w:rsidRPr="006F1698">
        <w:t>«Основы</w:t>
      </w:r>
      <w:r w:rsidRPr="006F1698">
        <w:rPr>
          <w:spacing w:val="-7"/>
        </w:rPr>
        <w:t xml:space="preserve"> </w:t>
      </w:r>
      <w:r w:rsidRPr="006F1698">
        <w:t>светской этики» должны отражать сформированность умений: выражать своими словами первоначальное</w:t>
      </w:r>
      <w:r w:rsidRPr="006F1698">
        <w:rPr>
          <w:spacing w:val="-7"/>
        </w:rPr>
        <w:t xml:space="preserve"> </w:t>
      </w:r>
      <w:r w:rsidRPr="006F1698">
        <w:t>понимание</w:t>
      </w:r>
      <w:r w:rsidRPr="006F1698">
        <w:rPr>
          <w:spacing w:val="-7"/>
        </w:rPr>
        <w:t xml:space="preserve"> </w:t>
      </w:r>
      <w:r w:rsidRPr="006F1698">
        <w:t>сущности</w:t>
      </w:r>
      <w:r w:rsidRPr="006F1698">
        <w:rPr>
          <w:spacing w:val="-5"/>
        </w:rPr>
        <w:t xml:space="preserve"> </w:t>
      </w:r>
      <w:r w:rsidRPr="006F1698">
        <w:t>духовного</w:t>
      </w:r>
      <w:r w:rsidRPr="006F1698">
        <w:rPr>
          <w:spacing w:val="-6"/>
        </w:rPr>
        <w:t xml:space="preserve"> </w:t>
      </w:r>
      <w:r w:rsidRPr="006F1698">
        <w:t>развития</w:t>
      </w:r>
      <w:r w:rsidRPr="006F1698">
        <w:rPr>
          <w:spacing w:val="-6"/>
        </w:rPr>
        <w:t xml:space="preserve"> </w:t>
      </w:r>
      <w:r w:rsidRPr="006F1698">
        <w:t>как</w:t>
      </w:r>
      <w:r w:rsidRPr="006F1698">
        <w:rPr>
          <w:spacing w:val="-5"/>
        </w:rPr>
        <w:t xml:space="preserve"> </w:t>
      </w:r>
      <w:r w:rsidRPr="006F1698">
        <w:t>осознания</w:t>
      </w:r>
      <w:r w:rsidRPr="006F1698">
        <w:rPr>
          <w:spacing w:val="-6"/>
        </w:rPr>
        <w:t xml:space="preserve"> </w:t>
      </w:r>
      <w:r w:rsidRPr="006F1698">
        <w:t>и</w:t>
      </w:r>
      <w:r w:rsidRPr="006F1698">
        <w:rPr>
          <w:spacing w:val="-2"/>
        </w:rPr>
        <w:t xml:space="preserve"> </w:t>
      </w:r>
      <w:r w:rsidRPr="006F1698">
        <w:t>усвоения</w:t>
      </w:r>
      <w:r w:rsidRPr="006F1698">
        <w:rPr>
          <w:spacing w:val="-6"/>
        </w:rPr>
        <w:t xml:space="preserve"> </w:t>
      </w:r>
      <w:r w:rsidRPr="006F1698">
        <w:t>человеком значимых для жизни представлений о себе, людях, окружающей действительности; выражать своими словами понимание значимости нравственного самосовершенствования и роли в этом личных усилий человека, приводить примеры;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рассказывать о российской светской (гражданской) этике как общепринятых</w:t>
      </w:r>
    </w:p>
    <w:p w:rsidR="00413139" w:rsidRPr="006F1698" w:rsidRDefault="0033326F" w:rsidP="001A1556">
      <w:pPr>
        <w:pStyle w:val="a4"/>
        <w:ind w:right="537"/>
        <w:jc w:val="left"/>
      </w:pPr>
      <w:r w:rsidRPr="006F1698">
        <w:t>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w:t>
      </w:r>
      <w:r w:rsidRPr="006F1698">
        <w:rPr>
          <w:spacing w:val="-7"/>
        </w:rPr>
        <w:t xml:space="preserve"> </w:t>
      </w:r>
      <w:r w:rsidRPr="006F1698">
        <w:t>человека</w:t>
      </w:r>
      <w:r w:rsidRPr="006F1698">
        <w:rPr>
          <w:spacing w:val="-10"/>
        </w:rPr>
        <w:t xml:space="preserve"> </w:t>
      </w:r>
      <w:r w:rsidRPr="006F1698">
        <w:t>и</w:t>
      </w:r>
      <w:r w:rsidRPr="006F1698">
        <w:rPr>
          <w:spacing w:val="-8"/>
        </w:rPr>
        <w:t xml:space="preserve"> </w:t>
      </w:r>
      <w:r w:rsidRPr="006F1698">
        <w:t>гражданина</w:t>
      </w:r>
      <w:r w:rsidRPr="006F1698">
        <w:rPr>
          <w:spacing w:val="-10"/>
        </w:rPr>
        <w:t xml:space="preserve"> </w:t>
      </w:r>
      <w:r w:rsidRPr="006F1698">
        <w:t>в</w:t>
      </w:r>
      <w:r w:rsidRPr="006F1698">
        <w:rPr>
          <w:spacing w:val="-10"/>
        </w:rPr>
        <w:t xml:space="preserve"> </w:t>
      </w:r>
      <w:r w:rsidRPr="006F1698">
        <w:t>России;</w:t>
      </w:r>
      <w:r w:rsidRPr="006F1698">
        <w:rPr>
          <w:spacing w:val="-10"/>
        </w:rPr>
        <w:t xml:space="preserve"> </w:t>
      </w:r>
      <w:r w:rsidRPr="006F1698">
        <w:t>раскрывать</w:t>
      </w:r>
      <w:r w:rsidRPr="006F1698">
        <w:rPr>
          <w:spacing w:val="-8"/>
        </w:rPr>
        <w:t xml:space="preserve"> </w:t>
      </w:r>
      <w:r w:rsidRPr="006F1698">
        <w:t>основное</w:t>
      </w:r>
      <w:r w:rsidRPr="006F1698">
        <w:rPr>
          <w:spacing w:val="-10"/>
        </w:rPr>
        <w:t xml:space="preserve"> </w:t>
      </w:r>
      <w:r w:rsidRPr="006F1698">
        <w:t>содержание</w:t>
      </w:r>
      <w:r w:rsidRPr="006F1698">
        <w:rPr>
          <w:spacing w:val="-10"/>
        </w:rPr>
        <w:t xml:space="preserve"> </w:t>
      </w:r>
      <w:r w:rsidRPr="006F1698">
        <w:t>нравственных категорий российской светской этики (справедливость,</w:t>
      </w:r>
      <w:r w:rsidRPr="006F1698">
        <w:rPr>
          <w:spacing w:val="-1"/>
        </w:rPr>
        <w:t xml:space="preserve"> </w:t>
      </w:r>
      <w:r w:rsidRPr="006F1698">
        <w:t>совесть,</w:t>
      </w:r>
      <w:r w:rsidRPr="006F1698">
        <w:rPr>
          <w:spacing w:val="-1"/>
        </w:rPr>
        <w:t xml:space="preserve"> </w:t>
      </w:r>
      <w:r w:rsidRPr="006F1698">
        <w:t>ответственность,</w:t>
      </w:r>
      <w:r w:rsidRPr="006F1698">
        <w:rPr>
          <w:spacing w:val="-1"/>
        </w:rPr>
        <w:t xml:space="preserve"> </w:t>
      </w:r>
      <w:r w:rsidRPr="006F1698">
        <w:t>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 высказывать суждения оценочного характера</w:t>
      </w:r>
      <w:r w:rsidRPr="006F1698">
        <w:rPr>
          <w:spacing w:val="-14"/>
        </w:rPr>
        <w:t xml:space="preserve"> </w:t>
      </w:r>
      <w:r w:rsidRPr="006F1698">
        <w:t>о</w:t>
      </w:r>
      <w:r w:rsidRPr="006F1698">
        <w:rPr>
          <w:spacing w:val="-13"/>
        </w:rPr>
        <w:t xml:space="preserve"> </w:t>
      </w:r>
      <w:r w:rsidRPr="006F1698">
        <w:t>значении</w:t>
      </w:r>
      <w:r w:rsidRPr="006F1698">
        <w:rPr>
          <w:spacing w:val="-12"/>
        </w:rPr>
        <w:t xml:space="preserve"> </w:t>
      </w:r>
      <w:r w:rsidRPr="006F1698">
        <w:t>нравственности</w:t>
      </w:r>
      <w:r w:rsidRPr="006F1698">
        <w:rPr>
          <w:spacing w:val="-12"/>
        </w:rPr>
        <w:t xml:space="preserve"> </w:t>
      </w:r>
      <w:r w:rsidRPr="006F1698">
        <w:t>в</w:t>
      </w:r>
      <w:r w:rsidRPr="006F1698">
        <w:rPr>
          <w:spacing w:val="-14"/>
        </w:rPr>
        <w:t xml:space="preserve"> </w:t>
      </w:r>
      <w:r w:rsidRPr="006F1698">
        <w:t>жизни</w:t>
      </w:r>
      <w:r w:rsidRPr="006F1698">
        <w:rPr>
          <w:spacing w:val="-14"/>
        </w:rPr>
        <w:t xml:space="preserve"> </w:t>
      </w:r>
      <w:r w:rsidRPr="006F1698">
        <w:t>человека,</w:t>
      </w:r>
      <w:r w:rsidRPr="006F1698">
        <w:rPr>
          <w:spacing w:val="-11"/>
        </w:rPr>
        <w:t xml:space="preserve"> </w:t>
      </w:r>
      <w:r w:rsidRPr="006F1698">
        <w:t>семьи,</w:t>
      </w:r>
      <w:r w:rsidRPr="006F1698">
        <w:rPr>
          <w:spacing w:val="-13"/>
        </w:rPr>
        <w:t xml:space="preserve"> </w:t>
      </w:r>
      <w:r w:rsidRPr="006F1698">
        <w:t>народа,</w:t>
      </w:r>
      <w:r w:rsidRPr="006F1698">
        <w:rPr>
          <w:spacing w:val="-13"/>
        </w:rPr>
        <w:t xml:space="preserve"> </w:t>
      </w:r>
      <w:r w:rsidRPr="006F1698">
        <w:t>общества</w:t>
      </w:r>
      <w:r w:rsidRPr="006F1698">
        <w:rPr>
          <w:spacing w:val="-14"/>
        </w:rPr>
        <w:t xml:space="preserve"> </w:t>
      </w:r>
      <w:r w:rsidRPr="006F1698">
        <w:t>и</w:t>
      </w:r>
      <w:r w:rsidRPr="006F1698">
        <w:rPr>
          <w:spacing w:val="-12"/>
        </w:rPr>
        <w:t xml:space="preserve"> </w:t>
      </w:r>
      <w:r w:rsidRPr="006F1698">
        <w:t>государства, умение</w:t>
      </w:r>
      <w:r w:rsidRPr="006F1698">
        <w:rPr>
          <w:spacing w:val="-7"/>
        </w:rPr>
        <w:t xml:space="preserve"> </w:t>
      </w:r>
      <w:r w:rsidRPr="006F1698">
        <w:t>различать</w:t>
      </w:r>
      <w:r w:rsidRPr="006F1698">
        <w:rPr>
          <w:spacing w:val="-5"/>
        </w:rPr>
        <w:t xml:space="preserve"> </w:t>
      </w:r>
      <w:r w:rsidRPr="006F1698">
        <w:t>нравственные</w:t>
      </w:r>
      <w:r w:rsidRPr="006F1698">
        <w:rPr>
          <w:spacing w:val="-7"/>
        </w:rPr>
        <w:t xml:space="preserve"> </w:t>
      </w:r>
      <w:r w:rsidRPr="006F1698">
        <w:t>нормы</w:t>
      </w:r>
      <w:r w:rsidRPr="006F1698">
        <w:rPr>
          <w:spacing w:val="-6"/>
        </w:rPr>
        <w:t xml:space="preserve"> </w:t>
      </w:r>
      <w:r w:rsidRPr="006F1698">
        <w:t>и</w:t>
      </w:r>
      <w:r w:rsidRPr="006F1698">
        <w:rPr>
          <w:spacing w:val="-5"/>
        </w:rPr>
        <w:t xml:space="preserve"> </w:t>
      </w:r>
      <w:r w:rsidRPr="006F1698">
        <w:t>нормы</w:t>
      </w:r>
      <w:r w:rsidRPr="006F1698">
        <w:rPr>
          <w:spacing w:val="-6"/>
        </w:rPr>
        <w:t xml:space="preserve"> </w:t>
      </w:r>
      <w:r w:rsidRPr="006F1698">
        <w:t>этикета,</w:t>
      </w:r>
      <w:r w:rsidRPr="006F1698">
        <w:rPr>
          <w:spacing w:val="-6"/>
        </w:rPr>
        <w:t xml:space="preserve"> </w:t>
      </w:r>
      <w:r w:rsidRPr="006F1698">
        <w:t>приводить</w:t>
      </w:r>
      <w:r w:rsidRPr="006F1698">
        <w:rPr>
          <w:spacing w:val="-5"/>
        </w:rPr>
        <w:t xml:space="preserve"> </w:t>
      </w:r>
      <w:r w:rsidRPr="006F1698">
        <w:t>примеры;</w:t>
      </w:r>
      <w:r w:rsidRPr="006F1698">
        <w:rPr>
          <w:spacing w:val="-5"/>
        </w:rPr>
        <w:t xml:space="preserve"> </w:t>
      </w:r>
      <w:r w:rsidRPr="006F1698">
        <w:t>первоначальный опыт</w:t>
      </w:r>
      <w:r w:rsidRPr="006F1698">
        <w:rPr>
          <w:spacing w:val="43"/>
        </w:rPr>
        <w:t xml:space="preserve"> </w:t>
      </w:r>
      <w:r w:rsidRPr="006F1698">
        <w:t>осмысления</w:t>
      </w:r>
      <w:r w:rsidRPr="006F1698">
        <w:rPr>
          <w:spacing w:val="43"/>
        </w:rPr>
        <w:t xml:space="preserve"> </w:t>
      </w:r>
      <w:r w:rsidRPr="006F1698">
        <w:t>и</w:t>
      </w:r>
      <w:r w:rsidRPr="006F1698">
        <w:rPr>
          <w:spacing w:val="41"/>
        </w:rPr>
        <w:t xml:space="preserve"> </w:t>
      </w:r>
      <w:r w:rsidRPr="006F1698">
        <w:t>нравственной</w:t>
      </w:r>
      <w:r w:rsidRPr="006F1698">
        <w:rPr>
          <w:spacing w:val="44"/>
        </w:rPr>
        <w:t xml:space="preserve"> </w:t>
      </w:r>
      <w:r w:rsidRPr="006F1698">
        <w:t>оценки</w:t>
      </w:r>
      <w:r w:rsidRPr="006F1698">
        <w:rPr>
          <w:spacing w:val="42"/>
        </w:rPr>
        <w:t xml:space="preserve"> </w:t>
      </w:r>
      <w:r w:rsidRPr="006F1698">
        <w:t>поступков,</w:t>
      </w:r>
      <w:r w:rsidRPr="006F1698">
        <w:rPr>
          <w:spacing w:val="42"/>
        </w:rPr>
        <w:t xml:space="preserve"> </w:t>
      </w:r>
      <w:r w:rsidRPr="006F1698">
        <w:t>поведения</w:t>
      </w:r>
      <w:r w:rsidRPr="006F1698">
        <w:rPr>
          <w:spacing w:val="43"/>
        </w:rPr>
        <w:t xml:space="preserve"> </w:t>
      </w:r>
      <w:r w:rsidRPr="006F1698">
        <w:t>(своих</w:t>
      </w:r>
      <w:r w:rsidRPr="006F1698">
        <w:rPr>
          <w:spacing w:val="43"/>
        </w:rPr>
        <w:t xml:space="preserve"> </w:t>
      </w:r>
      <w:r w:rsidRPr="006F1698">
        <w:t>и</w:t>
      </w:r>
      <w:r w:rsidRPr="006F1698">
        <w:rPr>
          <w:spacing w:val="44"/>
        </w:rPr>
        <w:t xml:space="preserve"> </w:t>
      </w:r>
      <w:r w:rsidRPr="006F1698">
        <w:t>других</w:t>
      </w:r>
      <w:r w:rsidRPr="006F1698">
        <w:rPr>
          <w:spacing w:val="45"/>
        </w:rPr>
        <w:t xml:space="preserve"> </w:t>
      </w:r>
      <w:r w:rsidRPr="006F1698">
        <w:t>людей)</w:t>
      </w:r>
      <w:r w:rsidRPr="006F1698">
        <w:rPr>
          <w:spacing w:val="42"/>
        </w:rPr>
        <w:t xml:space="preserve"> </w:t>
      </w:r>
      <w:r w:rsidRPr="006F1698">
        <w:rPr>
          <w:spacing w:val="-10"/>
        </w:rPr>
        <w:t>с</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8" w:firstLine="0"/>
        <w:jc w:val="left"/>
      </w:pPr>
      <w:r w:rsidRPr="006F1698">
        <w:lastRenderedPageBreak/>
        <w:t>позиций российской светской (гражданской) этики; раскрывать своими словами первоначальные</w:t>
      </w:r>
      <w:r w:rsidRPr="006F1698">
        <w:rPr>
          <w:spacing w:val="-15"/>
        </w:rPr>
        <w:t xml:space="preserve"> </w:t>
      </w:r>
      <w:r w:rsidRPr="006F1698">
        <w:t>представления</w:t>
      </w:r>
      <w:r w:rsidRPr="006F1698">
        <w:rPr>
          <w:spacing w:val="-15"/>
        </w:rPr>
        <w:t xml:space="preserve"> </w:t>
      </w:r>
      <w:r w:rsidRPr="006F1698">
        <w:t>об</w:t>
      </w:r>
      <w:r w:rsidRPr="006F1698">
        <w:rPr>
          <w:spacing w:val="-15"/>
        </w:rPr>
        <w:t xml:space="preserve"> </w:t>
      </w:r>
      <w:r w:rsidRPr="006F1698">
        <w:t>основных</w:t>
      </w:r>
      <w:r w:rsidRPr="006F1698">
        <w:rPr>
          <w:spacing w:val="-15"/>
        </w:rPr>
        <w:t xml:space="preserve"> </w:t>
      </w:r>
      <w:r w:rsidRPr="006F1698">
        <w:t>нормах</w:t>
      </w:r>
      <w:r w:rsidRPr="006F1698">
        <w:rPr>
          <w:spacing w:val="-13"/>
        </w:rPr>
        <w:t xml:space="preserve"> </w:t>
      </w:r>
      <w:r w:rsidRPr="006F1698">
        <w:t>российской</w:t>
      </w:r>
      <w:r w:rsidRPr="006F1698">
        <w:rPr>
          <w:spacing w:val="-14"/>
        </w:rPr>
        <w:t xml:space="preserve"> </w:t>
      </w:r>
      <w:r w:rsidRPr="006F1698">
        <w:t>светской</w:t>
      </w:r>
      <w:r w:rsidRPr="006F1698">
        <w:rPr>
          <w:spacing w:val="-14"/>
        </w:rPr>
        <w:t xml:space="preserve"> </w:t>
      </w:r>
      <w:r w:rsidRPr="006F1698">
        <w:t>(гражданской)</w:t>
      </w:r>
      <w:r w:rsidRPr="006F1698">
        <w:rPr>
          <w:spacing w:val="-15"/>
        </w:rPr>
        <w:t xml:space="preserve"> </w:t>
      </w:r>
      <w:r w:rsidRPr="006F1698">
        <w:t>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w:t>
      </w:r>
      <w:r w:rsidRPr="006F1698">
        <w:rPr>
          <w:spacing w:val="-15"/>
        </w:rPr>
        <w:t xml:space="preserve"> </w:t>
      </w:r>
      <w:r w:rsidRPr="006F1698">
        <w:t>природе,</w:t>
      </w:r>
      <w:r w:rsidRPr="006F1698">
        <w:rPr>
          <w:spacing w:val="-15"/>
        </w:rPr>
        <w:t xml:space="preserve"> </w:t>
      </w:r>
      <w:r w:rsidRPr="006F1698">
        <w:t>забота</w:t>
      </w:r>
      <w:r w:rsidRPr="006F1698">
        <w:rPr>
          <w:spacing w:val="-15"/>
        </w:rPr>
        <w:t xml:space="preserve"> </w:t>
      </w:r>
      <w:r w:rsidRPr="006F1698">
        <w:t>о</w:t>
      </w:r>
      <w:r w:rsidRPr="006F1698">
        <w:rPr>
          <w:spacing w:val="-15"/>
        </w:rPr>
        <w:t xml:space="preserve"> </w:t>
      </w:r>
      <w:r w:rsidRPr="006F1698">
        <w:t>животных,</w:t>
      </w:r>
      <w:r w:rsidRPr="006F1698">
        <w:rPr>
          <w:spacing w:val="-15"/>
        </w:rPr>
        <w:t xml:space="preserve"> </w:t>
      </w:r>
      <w:r w:rsidRPr="006F1698">
        <w:t>охрана</w:t>
      </w:r>
      <w:r w:rsidRPr="006F1698">
        <w:rPr>
          <w:spacing w:val="-15"/>
        </w:rPr>
        <w:t xml:space="preserve"> </w:t>
      </w:r>
      <w:r w:rsidRPr="006F1698">
        <w:t>окружающей</w:t>
      </w:r>
      <w:r w:rsidRPr="006F1698">
        <w:rPr>
          <w:spacing w:val="-15"/>
        </w:rPr>
        <w:t xml:space="preserve"> </w:t>
      </w:r>
      <w:r w:rsidRPr="006F1698">
        <w:t>среды;</w:t>
      </w:r>
      <w:r w:rsidRPr="006F1698">
        <w:rPr>
          <w:spacing w:val="-15"/>
        </w:rPr>
        <w:t xml:space="preserve"> </w:t>
      </w:r>
      <w:r w:rsidRPr="006F1698">
        <w:t>рассказывать</w:t>
      </w:r>
      <w:r w:rsidRPr="006F1698">
        <w:rPr>
          <w:spacing w:val="-15"/>
        </w:rPr>
        <w:t xml:space="preserve"> </w:t>
      </w:r>
      <w:r w:rsidRPr="006F1698">
        <w:t>о</w:t>
      </w:r>
      <w:r w:rsidRPr="006F1698">
        <w:rPr>
          <w:spacing w:val="-15"/>
        </w:rPr>
        <w:t xml:space="preserve"> </w:t>
      </w:r>
      <w:r w:rsidRPr="006F1698">
        <w:t>праздниках</w:t>
      </w:r>
      <w:r w:rsidRPr="006F1698">
        <w:rPr>
          <w:spacing w:val="-15"/>
        </w:rPr>
        <w:t xml:space="preserve"> </w:t>
      </w:r>
      <w:r w:rsidRPr="006F1698">
        <w:t>как</w:t>
      </w:r>
      <w:r w:rsidRPr="006F1698">
        <w:rPr>
          <w:spacing w:val="-15"/>
        </w:rPr>
        <w:t xml:space="preserve"> </w:t>
      </w:r>
      <w:r w:rsidRPr="006F1698">
        <w:t>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w:t>
      </w:r>
      <w:r w:rsidRPr="006F1698">
        <w:rPr>
          <w:spacing w:val="-3"/>
        </w:rPr>
        <w:t xml:space="preserve"> </w:t>
      </w:r>
      <w:r w:rsidRPr="006F1698">
        <w:t>религий</w:t>
      </w:r>
      <w:r w:rsidRPr="006F1698">
        <w:rPr>
          <w:spacing w:val="-6"/>
        </w:rPr>
        <w:t xml:space="preserve"> </w:t>
      </w:r>
      <w:r w:rsidRPr="006F1698">
        <w:t>народов</w:t>
      </w:r>
      <w:r w:rsidRPr="006F1698">
        <w:rPr>
          <w:spacing w:val="-5"/>
        </w:rPr>
        <w:t xml:space="preserve"> </w:t>
      </w:r>
      <w:r w:rsidRPr="006F1698">
        <w:t>России),</w:t>
      </w:r>
      <w:r w:rsidRPr="006F1698">
        <w:rPr>
          <w:spacing w:val="-5"/>
        </w:rPr>
        <w:t xml:space="preserve"> </w:t>
      </w:r>
      <w:r w:rsidRPr="006F1698">
        <w:t>праздниках</w:t>
      </w:r>
      <w:r w:rsidRPr="006F1698">
        <w:rPr>
          <w:spacing w:val="-2"/>
        </w:rPr>
        <w:t xml:space="preserve"> </w:t>
      </w:r>
      <w:r w:rsidRPr="006F1698">
        <w:t>в</w:t>
      </w:r>
      <w:r w:rsidRPr="006F1698">
        <w:rPr>
          <w:spacing w:val="-5"/>
        </w:rPr>
        <w:t xml:space="preserve"> </w:t>
      </w:r>
      <w:r w:rsidRPr="006F1698">
        <w:t>своём</w:t>
      </w:r>
      <w:r w:rsidRPr="006F1698">
        <w:rPr>
          <w:spacing w:val="-6"/>
        </w:rPr>
        <w:t xml:space="preserve"> </w:t>
      </w:r>
      <w:r w:rsidRPr="006F1698">
        <w:t>регионе</w:t>
      </w:r>
      <w:r w:rsidRPr="006F1698">
        <w:rPr>
          <w:spacing w:val="-6"/>
        </w:rPr>
        <w:t xml:space="preserve"> </w:t>
      </w:r>
      <w:r w:rsidRPr="006F1698">
        <w:t>(не</w:t>
      </w:r>
      <w:r w:rsidRPr="006F1698">
        <w:rPr>
          <w:spacing w:val="-6"/>
        </w:rPr>
        <w:t xml:space="preserve"> </w:t>
      </w:r>
      <w:r w:rsidRPr="006F1698">
        <w:t>менее</w:t>
      </w:r>
      <w:r w:rsidRPr="006F1698">
        <w:rPr>
          <w:spacing w:val="-6"/>
        </w:rPr>
        <w:t xml:space="preserve"> </w:t>
      </w:r>
      <w:r w:rsidRPr="006F1698">
        <w:t>одного),</w:t>
      </w:r>
      <w:r w:rsidRPr="006F1698">
        <w:rPr>
          <w:spacing w:val="-5"/>
        </w:rPr>
        <w:t xml:space="preserve"> </w:t>
      </w:r>
      <w:r w:rsidRPr="006F1698">
        <w:t>о</w:t>
      </w:r>
      <w:r w:rsidRPr="006F1698">
        <w:rPr>
          <w:spacing w:val="-5"/>
        </w:rPr>
        <w:t xml:space="preserve"> </w:t>
      </w:r>
      <w:r w:rsidRPr="006F1698">
        <w:t>роли семейных праздников в жизни человека, семьи; 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w:t>
      </w:r>
      <w:r w:rsidRPr="006F1698">
        <w:rPr>
          <w:spacing w:val="-5"/>
        </w:rPr>
        <w:t xml:space="preserve"> </w:t>
      </w:r>
      <w:r w:rsidRPr="006F1698">
        <w:t>детей,</w:t>
      </w:r>
      <w:r w:rsidRPr="006F1698">
        <w:rPr>
          <w:spacing w:val="-5"/>
        </w:rPr>
        <w:t xml:space="preserve"> </w:t>
      </w:r>
      <w:r w:rsidRPr="006F1698">
        <w:t>любовь</w:t>
      </w:r>
      <w:r w:rsidRPr="006F1698">
        <w:rPr>
          <w:spacing w:val="-4"/>
        </w:rPr>
        <w:t xml:space="preserve"> </w:t>
      </w:r>
      <w:r w:rsidRPr="006F1698">
        <w:t>и</w:t>
      </w:r>
      <w:r w:rsidRPr="006F1698">
        <w:rPr>
          <w:spacing w:val="-4"/>
        </w:rPr>
        <w:t xml:space="preserve"> </w:t>
      </w:r>
      <w:r w:rsidRPr="006F1698">
        <w:t>забота</w:t>
      </w:r>
      <w:r w:rsidRPr="006F1698">
        <w:rPr>
          <w:spacing w:val="-6"/>
        </w:rPr>
        <w:t xml:space="preserve"> </w:t>
      </w:r>
      <w:r w:rsidRPr="006F1698">
        <w:t>родителей</w:t>
      </w:r>
      <w:r w:rsidRPr="006F1698">
        <w:rPr>
          <w:spacing w:val="-4"/>
        </w:rPr>
        <w:t xml:space="preserve"> </w:t>
      </w:r>
      <w:r w:rsidRPr="006F1698">
        <w:t>о</w:t>
      </w:r>
      <w:r w:rsidRPr="006F1698">
        <w:rPr>
          <w:spacing w:val="-5"/>
        </w:rPr>
        <w:t xml:space="preserve"> </w:t>
      </w:r>
      <w:r w:rsidRPr="006F1698">
        <w:t>детях,</w:t>
      </w:r>
      <w:r w:rsidRPr="006F1698">
        <w:rPr>
          <w:spacing w:val="-5"/>
        </w:rPr>
        <w:t xml:space="preserve"> </w:t>
      </w:r>
      <w:r w:rsidRPr="006F1698">
        <w:t>любовь</w:t>
      </w:r>
      <w:r w:rsidRPr="006F1698">
        <w:rPr>
          <w:spacing w:val="-4"/>
        </w:rPr>
        <w:t xml:space="preserve"> </w:t>
      </w:r>
      <w:r w:rsidRPr="006F1698">
        <w:t>и</w:t>
      </w:r>
      <w:r w:rsidRPr="006F1698">
        <w:rPr>
          <w:spacing w:val="-6"/>
        </w:rPr>
        <w:t xml:space="preserve"> </w:t>
      </w:r>
      <w:r w:rsidRPr="006F1698">
        <w:t>забота</w:t>
      </w:r>
      <w:r w:rsidRPr="006F1698">
        <w:rPr>
          <w:spacing w:val="-6"/>
        </w:rPr>
        <w:t xml:space="preserve"> </w:t>
      </w:r>
      <w:r w:rsidRPr="006F1698">
        <w:t>детей</w:t>
      </w:r>
      <w:r w:rsidRPr="006F1698">
        <w:rPr>
          <w:spacing w:val="-4"/>
        </w:rPr>
        <w:t xml:space="preserve"> </w:t>
      </w:r>
      <w:r w:rsidRPr="006F1698">
        <w:t>о</w:t>
      </w:r>
      <w:r w:rsidRPr="006F1698">
        <w:rPr>
          <w:spacing w:val="-5"/>
        </w:rPr>
        <w:t xml:space="preserve"> </w:t>
      </w:r>
      <w:r w:rsidRPr="006F1698">
        <w:t>нуждающихся</w:t>
      </w:r>
      <w:r w:rsidRPr="006F1698">
        <w:rPr>
          <w:spacing w:val="-5"/>
        </w:rPr>
        <w:t xml:space="preserve"> </w:t>
      </w:r>
      <w:r w:rsidRPr="006F1698">
        <w:t>в помощи родителях, уважение старших по возрасту, предков), российских традиционных семейных</w:t>
      </w:r>
      <w:r w:rsidRPr="006F1698">
        <w:rPr>
          <w:spacing w:val="-15"/>
        </w:rPr>
        <w:t xml:space="preserve"> </w:t>
      </w:r>
      <w:r w:rsidRPr="006F1698">
        <w:t>ценностей;</w:t>
      </w:r>
      <w:r w:rsidRPr="006F1698">
        <w:rPr>
          <w:spacing w:val="-15"/>
        </w:rPr>
        <w:t xml:space="preserve"> </w:t>
      </w:r>
      <w:r w:rsidRPr="006F1698">
        <w:t>распознавать</w:t>
      </w:r>
      <w:r w:rsidRPr="006F1698">
        <w:rPr>
          <w:spacing w:val="-15"/>
        </w:rPr>
        <w:t xml:space="preserve"> </w:t>
      </w:r>
      <w:r w:rsidRPr="006F1698">
        <w:t>российскую</w:t>
      </w:r>
      <w:r w:rsidRPr="006F1698">
        <w:rPr>
          <w:spacing w:val="-15"/>
        </w:rPr>
        <w:t xml:space="preserve"> </w:t>
      </w:r>
      <w:r w:rsidRPr="006F1698">
        <w:t>государственную</w:t>
      </w:r>
      <w:r w:rsidRPr="006F1698">
        <w:rPr>
          <w:spacing w:val="-15"/>
        </w:rPr>
        <w:t xml:space="preserve"> </w:t>
      </w:r>
      <w:r w:rsidRPr="006F1698">
        <w:t>символику,</w:t>
      </w:r>
      <w:r w:rsidRPr="006F1698">
        <w:rPr>
          <w:spacing w:val="-13"/>
        </w:rPr>
        <w:t xml:space="preserve"> </w:t>
      </w:r>
      <w:r w:rsidRPr="006F1698">
        <w:t>символику</w:t>
      </w:r>
      <w:r w:rsidRPr="006F1698">
        <w:rPr>
          <w:spacing w:val="-15"/>
        </w:rPr>
        <w:t xml:space="preserve"> </w:t>
      </w:r>
      <w:r w:rsidRPr="006F1698">
        <w:t>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 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 рассказывать о российских культурных и природных памятниках, о культурных и природных достопримечательностях своего региона; 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 объяснять своими словами роль светской (гражданской) этики в становлении российской государственности; 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 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 религиозного (приводить примеры), понимание российского общенародного (общенационального, гражданского) патриотизма, любви к Отечеству,</w:t>
      </w:r>
      <w:r w:rsidRPr="006F1698">
        <w:rPr>
          <w:spacing w:val="-9"/>
        </w:rPr>
        <w:t xml:space="preserve"> </w:t>
      </w:r>
      <w:r w:rsidRPr="006F1698">
        <w:t>нашей</w:t>
      </w:r>
      <w:r w:rsidRPr="006F1698">
        <w:rPr>
          <w:spacing w:val="-8"/>
        </w:rPr>
        <w:t xml:space="preserve"> </w:t>
      </w:r>
      <w:r w:rsidRPr="006F1698">
        <w:t>общей</w:t>
      </w:r>
      <w:r w:rsidRPr="006F1698">
        <w:rPr>
          <w:spacing w:val="-8"/>
        </w:rPr>
        <w:t xml:space="preserve"> </w:t>
      </w:r>
      <w:r w:rsidRPr="006F1698">
        <w:t>Родине</w:t>
      </w:r>
      <w:r w:rsidRPr="006F1698">
        <w:rPr>
          <w:spacing w:val="-10"/>
        </w:rPr>
        <w:t xml:space="preserve"> </w:t>
      </w:r>
      <w:r w:rsidRPr="006F1698">
        <w:t>–</w:t>
      </w:r>
      <w:r w:rsidRPr="006F1698">
        <w:rPr>
          <w:spacing w:val="-9"/>
        </w:rPr>
        <w:t xml:space="preserve"> </w:t>
      </w:r>
      <w:r w:rsidRPr="006F1698">
        <w:t>России,</w:t>
      </w:r>
      <w:r w:rsidRPr="006F1698">
        <w:rPr>
          <w:spacing w:val="-12"/>
        </w:rPr>
        <w:t xml:space="preserve"> </w:t>
      </w:r>
      <w:r w:rsidRPr="006F1698">
        <w:t>приводить</w:t>
      </w:r>
      <w:r w:rsidRPr="006F1698">
        <w:rPr>
          <w:spacing w:val="-11"/>
        </w:rPr>
        <w:t xml:space="preserve"> </w:t>
      </w:r>
      <w:r w:rsidRPr="006F1698">
        <w:t>примеры</w:t>
      </w:r>
      <w:r w:rsidRPr="006F1698">
        <w:rPr>
          <w:spacing w:val="-10"/>
        </w:rPr>
        <w:t xml:space="preserve"> </w:t>
      </w:r>
      <w:r w:rsidRPr="006F1698">
        <w:t>сотрудничества</w:t>
      </w:r>
      <w:r w:rsidRPr="006F1698">
        <w:rPr>
          <w:spacing w:val="-10"/>
        </w:rPr>
        <w:t xml:space="preserve"> </w:t>
      </w:r>
      <w:r w:rsidRPr="006F1698">
        <w:t>последователей традиционных</w:t>
      </w:r>
      <w:r w:rsidRPr="006F1698">
        <w:rPr>
          <w:spacing w:val="-14"/>
        </w:rPr>
        <w:t xml:space="preserve"> </w:t>
      </w:r>
      <w:r w:rsidRPr="006F1698">
        <w:t>религий;</w:t>
      </w:r>
      <w:r w:rsidRPr="006F1698">
        <w:rPr>
          <w:spacing w:val="-15"/>
        </w:rPr>
        <w:t xml:space="preserve"> </w:t>
      </w:r>
      <w:r w:rsidRPr="006F1698">
        <w:t>называть</w:t>
      </w:r>
      <w:r w:rsidRPr="006F1698">
        <w:rPr>
          <w:spacing w:val="-15"/>
        </w:rPr>
        <w:t xml:space="preserve"> </w:t>
      </w:r>
      <w:r w:rsidRPr="006F1698">
        <w:t>традиционные</w:t>
      </w:r>
      <w:r w:rsidRPr="006F1698">
        <w:rPr>
          <w:spacing w:val="-15"/>
        </w:rPr>
        <w:t xml:space="preserve"> </w:t>
      </w:r>
      <w:r w:rsidRPr="006F1698">
        <w:t>религии</w:t>
      </w:r>
      <w:r w:rsidRPr="006F1698">
        <w:rPr>
          <w:spacing w:val="-15"/>
        </w:rPr>
        <w:t xml:space="preserve"> </w:t>
      </w:r>
      <w:r w:rsidRPr="006F1698">
        <w:t>в</w:t>
      </w:r>
      <w:r w:rsidRPr="006F1698">
        <w:rPr>
          <w:spacing w:val="-15"/>
        </w:rPr>
        <w:t xml:space="preserve"> </w:t>
      </w:r>
      <w:r w:rsidRPr="006F1698">
        <w:t>России,</w:t>
      </w:r>
      <w:r w:rsidRPr="006F1698">
        <w:rPr>
          <w:spacing w:val="-15"/>
        </w:rPr>
        <w:t xml:space="preserve"> </w:t>
      </w:r>
      <w:r w:rsidRPr="006F1698">
        <w:t>народы</w:t>
      </w:r>
      <w:r w:rsidRPr="006F1698">
        <w:rPr>
          <w:spacing w:val="-14"/>
        </w:rPr>
        <w:t xml:space="preserve"> </w:t>
      </w:r>
      <w:r w:rsidRPr="006F1698">
        <w:t>России,</w:t>
      </w:r>
      <w:r w:rsidRPr="006F1698">
        <w:rPr>
          <w:spacing w:val="-14"/>
        </w:rPr>
        <w:t xml:space="preserve"> </w:t>
      </w:r>
      <w:r w:rsidRPr="006F1698">
        <w:t>для</w:t>
      </w:r>
      <w:r w:rsidRPr="006F1698">
        <w:rPr>
          <w:spacing w:val="-14"/>
        </w:rPr>
        <w:t xml:space="preserve"> </w:t>
      </w:r>
      <w:r w:rsidRPr="006F1698">
        <w:t>которых традиционными религиями исторически являются православие, ислам, буддизм, иудаизм; выражать своими словами понимание человеческого достоинства, ценности человеческой жизни в российской светской (гражданской) этике.</w:t>
      </w:r>
    </w:p>
    <w:p w:rsidR="00413139" w:rsidRPr="006F1698" w:rsidRDefault="00413139" w:rsidP="001A1556">
      <w:pPr>
        <w:pStyle w:val="a4"/>
        <w:spacing w:before="6"/>
        <w:ind w:left="0" w:firstLine="0"/>
        <w:jc w:val="left"/>
      </w:pPr>
    </w:p>
    <w:p w:rsidR="00413139" w:rsidRPr="006F1698" w:rsidRDefault="009A3D00" w:rsidP="009A3D00">
      <w:pPr>
        <w:pStyle w:val="2"/>
        <w:tabs>
          <w:tab w:val="left" w:pos="1622"/>
        </w:tabs>
        <w:spacing w:line="274" w:lineRule="exact"/>
        <w:ind w:left="1023"/>
      </w:pPr>
      <w:r w:rsidRPr="006F1698">
        <w:t>2.1.8.</w:t>
      </w:r>
      <w:r w:rsidR="0033326F" w:rsidRPr="006F1698">
        <w:t>Рабочая</w:t>
      </w:r>
      <w:r w:rsidR="0033326F" w:rsidRPr="006F1698">
        <w:rPr>
          <w:b w:val="0"/>
          <w:spacing w:val="-14"/>
        </w:rPr>
        <w:t xml:space="preserve"> </w:t>
      </w:r>
      <w:r w:rsidR="0033326F" w:rsidRPr="006F1698">
        <w:t>программа</w:t>
      </w:r>
      <w:r w:rsidR="0033326F" w:rsidRPr="006F1698">
        <w:rPr>
          <w:b w:val="0"/>
          <w:spacing w:val="-12"/>
        </w:rPr>
        <w:t xml:space="preserve"> </w:t>
      </w:r>
      <w:r w:rsidR="0033326F" w:rsidRPr="006F1698">
        <w:t>учебного</w:t>
      </w:r>
      <w:r w:rsidR="0033326F" w:rsidRPr="006F1698">
        <w:rPr>
          <w:b w:val="0"/>
          <w:spacing w:val="-12"/>
        </w:rPr>
        <w:t xml:space="preserve"> </w:t>
      </w:r>
      <w:r w:rsidR="0033326F" w:rsidRPr="006F1698">
        <w:t>предмета</w:t>
      </w:r>
      <w:r w:rsidR="0033326F" w:rsidRPr="006F1698">
        <w:rPr>
          <w:b w:val="0"/>
          <w:spacing w:val="-13"/>
        </w:rPr>
        <w:t xml:space="preserve"> </w:t>
      </w:r>
      <w:r w:rsidR="0033326F" w:rsidRPr="006F1698">
        <w:t>«Изобразительное</w:t>
      </w:r>
      <w:r w:rsidR="0033326F" w:rsidRPr="006F1698">
        <w:rPr>
          <w:b w:val="0"/>
          <w:spacing w:val="-13"/>
        </w:rPr>
        <w:t xml:space="preserve"> </w:t>
      </w:r>
      <w:r w:rsidR="0033326F" w:rsidRPr="006F1698">
        <w:rPr>
          <w:spacing w:val="-2"/>
        </w:rPr>
        <w:t>искусство»</w:t>
      </w:r>
    </w:p>
    <w:p w:rsidR="00413139" w:rsidRPr="006F1698" w:rsidRDefault="0033326F" w:rsidP="001A1556">
      <w:pPr>
        <w:pStyle w:val="a4"/>
        <w:ind w:right="536"/>
        <w:jc w:val="left"/>
      </w:pPr>
      <w:r w:rsidRPr="006F1698">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413139" w:rsidRPr="006F1698" w:rsidRDefault="0033326F" w:rsidP="001A1556">
      <w:pPr>
        <w:pStyle w:val="a4"/>
        <w:ind w:right="538"/>
        <w:jc w:val="left"/>
      </w:pPr>
      <w:r w:rsidRPr="006F1698">
        <w:t>Пояснительная</w:t>
      </w:r>
      <w:r w:rsidRPr="006F1698">
        <w:rPr>
          <w:spacing w:val="40"/>
        </w:rPr>
        <w:t xml:space="preserve"> </w:t>
      </w:r>
      <w:r w:rsidRPr="006F1698">
        <w:t>записка</w:t>
      </w:r>
      <w:r w:rsidRPr="006F1698">
        <w:rPr>
          <w:spacing w:val="40"/>
        </w:rPr>
        <w:t xml:space="preserve"> </w:t>
      </w:r>
      <w:r w:rsidRPr="006F1698">
        <w:t>отражает</w:t>
      </w:r>
      <w:r w:rsidRPr="006F1698">
        <w:rPr>
          <w:spacing w:val="40"/>
        </w:rPr>
        <w:t xml:space="preserve"> </w:t>
      </w:r>
      <w:r w:rsidRPr="006F1698">
        <w:t>общие</w:t>
      </w:r>
      <w:r w:rsidRPr="006F1698">
        <w:rPr>
          <w:spacing w:val="40"/>
        </w:rPr>
        <w:t xml:space="preserve"> </w:t>
      </w:r>
      <w:r w:rsidRPr="006F1698">
        <w:t>цели</w:t>
      </w:r>
      <w:r w:rsidRPr="006F1698">
        <w:rPr>
          <w:spacing w:val="40"/>
        </w:rPr>
        <w:t xml:space="preserve"> </w:t>
      </w:r>
      <w:r w:rsidRPr="006F1698">
        <w:t>и</w:t>
      </w:r>
      <w:r w:rsidRPr="006F1698">
        <w:rPr>
          <w:spacing w:val="40"/>
        </w:rPr>
        <w:t xml:space="preserve"> </w:t>
      </w:r>
      <w:r w:rsidRPr="006F1698">
        <w:t>задачи</w:t>
      </w:r>
      <w:r w:rsidRPr="006F1698">
        <w:rPr>
          <w:spacing w:val="40"/>
        </w:rPr>
        <w:t xml:space="preserve"> </w:t>
      </w:r>
      <w:r w:rsidRPr="006F1698">
        <w:t>изучения</w:t>
      </w:r>
      <w:r w:rsidRPr="006F1698">
        <w:rPr>
          <w:spacing w:val="40"/>
        </w:rPr>
        <w:t xml:space="preserve"> </w:t>
      </w:r>
      <w:r w:rsidRPr="006F1698">
        <w:t>учебного</w:t>
      </w:r>
      <w:r w:rsidRPr="006F1698">
        <w:rPr>
          <w:spacing w:val="40"/>
        </w:rPr>
        <w:t xml:space="preserve"> </w:t>
      </w:r>
      <w:r w:rsidRPr="006F1698">
        <w:t>предмета, характеристику</w:t>
      </w:r>
      <w:r w:rsidRPr="006F1698">
        <w:rPr>
          <w:spacing w:val="80"/>
        </w:rPr>
        <w:t xml:space="preserve"> </w:t>
      </w:r>
      <w:r w:rsidRPr="006F1698">
        <w:t>психологических</w:t>
      </w:r>
      <w:r w:rsidRPr="006F1698">
        <w:rPr>
          <w:spacing w:val="80"/>
        </w:rPr>
        <w:t xml:space="preserve"> </w:t>
      </w:r>
      <w:r w:rsidRPr="006F1698">
        <w:t>предпосылок</w:t>
      </w:r>
      <w:r w:rsidRPr="006F1698">
        <w:rPr>
          <w:spacing w:val="80"/>
        </w:rPr>
        <w:t xml:space="preserve"> </w:t>
      </w:r>
      <w:r w:rsidRPr="006F1698">
        <w:t>к</w:t>
      </w:r>
      <w:r w:rsidRPr="006F1698">
        <w:rPr>
          <w:spacing w:val="80"/>
        </w:rPr>
        <w:t xml:space="preserve"> </w:t>
      </w:r>
      <w:r w:rsidRPr="006F1698">
        <w:t>его</w:t>
      </w:r>
      <w:r w:rsidRPr="006F1698">
        <w:rPr>
          <w:spacing w:val="80"/>
        </w:rPr>
        <w:t xml:space="preserve"> </w:t>
      </w:r>
      <w:r w:rsidRPr="006F1698">
        <w:t>изучению</w:t>
      </w:r>
      <w:r w:rsidRPr="006F1698">
        <w:rPr>
          <w:spacing w:val="80"/>
        </w:rPr>
        <w:t xml:space="preserve"> </w:t>
      </w:r>
      <w:r w:rsidRPr="006F1698">
        <w:t>обучающимися,</w:t>
      </w:r>
      <w:r w:rsidRPr="006F1698">
        <w:rPr>
          <w:spacing w:val="80"/>
        </w:rPr>
        <w:t xml:space="preserve"> </w:t>
      </w:r>
      <w:r w:rsidRPr="006F1698">
        <w:t>место</w:t>
      </w:r>
      <w:r w:rsidRPr="006F1698">
        <w:rPr>
          <w:spacing w:val="80"/>
        </w:rPr>
        <w:t xml:space="preserve"> </w:t>
      </w:r>
      <w:r w:rsidRPr="006F1698">
        <w:t>в структуре</w:t>
      </w:r>
      <w:r w:rsidRPr="006F1698">
        <w:rPr>
          <w:spacing w:val="-6"/>
        </w:rPr>
        <w:t xml:space="preserve"> </w:t>
      </w:r>
      <w:r w:rsidRPr="006F1698">
        <w:t>учебного</w:t>
      </w:r>
      <w:r w:rsidRPr="006F1698">
        <w:rPr>
          <w:spacing w:val="-8"/>
        </w:rPr>
        <w:t xml:space="preserve"> </w:t>
      </w:r>
      <w:r w:rsidRPr="006F1698">
        <w:t>плана,</w:t>
      </w:r>
      <w:r w:rsidRPr="006F1698">
        <w:rPr>
          <w:spacing w:val="-8"/>
        </w:rPr>
        <w:t xml:space="preserve"> </w:t>
      </w:r>
      <w:r w:rsidRPr="006F1698">
        <w:t>а</w:t>
      </w:r>
      <w:r w:rsidRPr="006F1698">
        <w:rPr>
          <w:spacing w:val="-9"/>
        </w:rPr>
        <w:t xml:space="preserve"> </w:t>
      </w:r>
      <w:r w:rsidRPr="006F1698">
        <w:t>также</w:t>
      </w:r>
      <w:r w:rsidRPr="006F1698">
        <w:rPr>
          <w:spacing w:val="-9"/>
        </w:rPr>
        <w:t xml:space="preserve"> </w:t>
      </w:r>
      <w:r w:rsidRPr="006F1698">
        <w:t>подходы</w:t>
      </w:r>
      <w:r w:rsidRPr="006F1698">
        <w:rPr>
          <w:spacing w:val="-9"/>
        </w:rPr>
        <w:t xml:space="preserve"> </w:t>
      </w:r>
      <w:r w:rsidRPr="006F1698">
        <w:t>к</w:t>
      </w:r>
      <w:r w:rsidRPr="006F1698">
        <w:rPr>
          <w:spacing w:val="-7"/>
        </w:rPr>
        <w:t xml:space="preserve"> </w:t>
      </w:r>
      <w:r w:rsidRPr="006F1698">
        <w:t>отбору</w:t>
      </w:r>
      <w:r w:rsidRPr="006F1698">
        <w:rPr>
          <w:spacing w:val="-12"/>
        </w:rPr>
        <w:t xml:space="preserve"> </w:t>
      </w:r>
      <w:r w:rsidRPr="006F1698">
        <w:t>содержания</w:t>
      </w:r>
      <w:r w:rsidRPr="006F1698">
        <w:rPr>
          <w:spacing w:val="-8"/>
        </w:rPr>
        <w:t xml:space="preserve"> </w:t>
      </w:r>
      <w:r w:rsidRPr="006F1698">
        <w:t>и</w:t>
      </w:r>
      <w:r w:rsidRPr="006F1698">
        <w:rPr>
          <w:spacing w:val="-8"/>
        </w:rPr>
        <w:t xml:space="preserve"> </w:t>
      </w:r>
      <w:r w:rsidRPr="006F1698">
        <w:t>планируемым</w:t>
      </w:r>
      <w:r w:rsidRPr="006F1698">
        <w:rPr>
          <w:spacing w:val="-8"/>
        </w:rPr>
        <w:t xml:space="preserve"> </w:t>
      </w:r>
      <w:r w:rsidRPr="006F1698">
        <w:rPr>
          <w:spacing w:val="-2"/>
        </w:rPr>
        <w:t>результатам.</w:t>
      </w:r>
    </w:p>
    <w:p w:rsidR="00413139" w:rsidRPr="006F1698" w:rsidRDefault="0033326F" w:rsidP="001A1556">
      <w:pPr>
        <w:pStyle w:val="a4"/>
        <w:ind w:right="541"/>
        <w:jc w:val="left"/>
      </w:pPr>
      <w:r w:rsidRPr="006F1698">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41"/>
        <w:jc w:val="left"/>
      </w:pPr>
      <w:r w:rsidRPr="006F1698">
        <w:lastRenderedPageBreak/>
        <w:t>Планируемые</w:t>
      </w:r>
      <w:r w:rsidRPr="006F1698">
        <w:rPr>
          <w:spacing w:val="-15"/>
        </w:rPr>
        <w:t xml:space="preserve"> </w:t>
      </w:r>
      <w:r w:rsidRPr="006F1698">
        <w:t>результаты</w:t>
      </w:r>
      <w:r w:rsidRPr="006F1698">
        <w:rPr>
          <w:spacing w:val="-12"/>
        </w:rPr>
        <w:t xml:space="preserve"> </w:t>
      </w:r>
      <w:r w:rsidRPr="006F1698">
        <w:t>освоения</w:t>
      </w:r>
      <w:r w:rsidRPr="006F1698">
        <w:rPr>
          <w:spacing w:val="-12"/>
        </w:rPr>
        <w:t xml:space="preserve"> </w:t>
      </w:r>
      <w:r w:rsidRPr="006F1698">
        <w:t>программы</w:t>
      </w:r>
      <w:r w:rsidRPr="006F1698">
        <w:rPr>
          <w:spacing w:val="-13"/>
        </w:rPr>
        <w:t xml:space="preserve"> </w:t>
      </w:r>
      <w:r w:rsidRPr="006F1698">
        <w:t>по</w:t>
      </w:r>
      <w:r w:rsidRPr="006F1698">
        <w:rPr>
          <w:spacing w:val="-14"/>
        </w:rPr>
        <w:t xml:space="preserve"> </w:t>
      </w:r>
      <w:r w:rsidRPr="006F1698">
        <w:t>изобразительному</w:t>
      </w:r>
      <w:r w:rsidRPr="006F1698">
        <w:rPr>
          <w:spacing w:val="-15"/>
        </w:rPr>
        <w:t xml:space="preserve"> </w:t>
      </w:r>
      <w:r w:rsidRPr="006F1698">
        <w:t>искусству</w:t>
      </w:r>
      <w:r w:rsidRPr="006F1698">
        <w:rPr>
          <w:spacing w:val="-15"/>
        </w:rPr>
        <w:t xml:space="preserve"> </w:t>
      </w:r>
      <w:r w:rsidRPr="006F1698">
        <w:t>включают личностные,</w:t>
      </w:r>
      <w:r w:rsidRPr="006F1698">
        <w:rPr>
          <w:spacing w:val="-15"/>
        </w:rPr>
        <w:t xml:space="preserve"> </w:t>
      </w:r>
      <w:r w:rsidRPr="006F1698">
        <w:t>метапредметные</w:t>
      </w:r>
      <w:r w:rsidRPr="006F1698">
        <w:rPr>
          <w:spacing w:val="-15"/>
        </w:rPr>
        <w:t xml:space="preserve"> </w:t>
      </w:r>
      <w:r w:rsidRPr="006F1698">
        <w:t>результаты</w:t>
      </w:r>
      <w:r w:rsidRPr="006F1698">
        <w:rPr>
          <w:spacing w:val="-15"/>
        </w:rPr>
        <w:t xml:space="preserve"> </w:t>
      </w:r>
      <w:r w:rsidRPr="006F1698">
        <w:t>за</w:t>
      </w:r>
      <w:r w:rsidRPr="006F1698">
        <w:rPr>
          <w:spacing w:val="-15"/>
        </w:rPr>
        <w:t xml:space="preserve"> </w:t>
      </w:r>
      <w:r w:rsidRPr="006F1698">
        <w:t>весь</w:t>
      </w:r>
      <w:r w:rsidRPr="006F1698">
        <w:rPr>
          <w:spacing w:val="-15"/>
        </w:rPr>
        <w:t xml:space="preserve"> </w:t>
      </w:r>
      <w:r w:rsidRPr="006F1698">
        <w:t>период</w:t>
      </w:r>
      <w:r w:rsidRPr="006F1698">
        <w:rPr>
          <w:spacing w:val="-15"/>
        </w:rPr>
        <w:t xml:space="preserve"> </w:t>
      </w:r>
      <w:r w:rsidRPr="006F1698">
        <w:t>обучения</w:t>
      </w:r>
      <w:r w:rsidRPr="006F1698">
        <w:rPr>
          <w:spacing w:val="-15"/>
        </w:rPr>
        <w:t xml:space="preserve"> </w:t>
      </w:r>
      <w:r w:rsidRPr="006F1698">
        <w:t>на</w:t>
      </w:r>
      <w:r w:rsidRPr="006F1698">
        <w:rPr>
          <w:spacing w:val="-15"/>
        </w:rPr>
        <w:t xml:space="preserve"> </w:t>
      </w:r>
      <w:r w:rsidRPr="006F1698">
        <w:t>уровне</w:t>
      </w:r>
      <w:r w:rsidRPr="006F1698">
        <w:rPr>
          <w:spacing w:val="-15"/>
        </w:rPr>
        <w:t xml:space="preserve"> </w:t>
      </w:r>
      <w:r w:rsidRPr="006F1698">
        <w:t>начального</w:t>
      </w:r>
      <w:r w:rsidRPr="006F1698">
        <w:rPr>
          <w:spacing w:val="-15"/>
        </w:rPr>
        <w:t xml:space="preserve"> </w:t>
      </w:r>
      <w:r w:rsidRPr="006F1698">
        <w:t>общего образования, а также предметные достижения обучающегося за каждый год обучения.</w:t>
      </w:r>
    </w:p>
    <w:p w:rsidR="00413139" w:rsidRPr="006F1698" w:rsidRDefault="0033326F" w:rsidP="001A1556">
      <w:pPr>
        <w:spacing w:before="1"/>
        <w:ind w:left="1023"/>
        <w:rPr>
          <w:i/>
          <w:sz w:val="24"/>
          <w:szCs w:val="24"/>
        </w:rPr>
      </w:pPr>
      <w:r w:rsidRPr="006F1698">
        <w:rPr>
          <w:i/>
          <w:spacing w:val="-2"/>
          <w:sz w:val="24"/>
          <w:szCs w:val="24"/>
        </w:rPr>
        <w:t>Пояснительная</w:t>
      </w:r>
      <w:r w:rsidRPr="006F1698">
        <w:rPr>
          <w:spacing w:val="5"/>
          <w:sz w:val="24"/>
          <w:szCs w:val="24"/>
        </w:rPr>
        <w:t xml:space="preserve"> </w:t>
      </w:r>
      <w:r w:rsidRPr="006F1698">
        <w:rPr>
          <w:i/>
          <w:spacing w:val="-2"/>
          <w:sz w:val="24"/>
          <w:szCs w:val="24"/>
        </w:rPr>
        <w:t>записка.</w:t>
      </w:r>
    </w:p>
    <w:p w:rsidR="00413139" w:rsidRPr="006F1698" w:rsidRDefault="0033326F" w:rsidP="001A1556">
      <w:pPr>
        <w:pStyle w:val="a4"/>
        <w:ind w:right="538"/>
        <w:jc w:val="left"/>
      </w:pPr>
      <w:r w:rsidRPr="006F1698">
        <w:t>Программа по изобразительному искусству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 нравственного развития, воспитания и социализации обучающихся, сформулированные в федеральной программе воспитания. Федеральная рабочая программа по изобразительному искусству на уровне начального общего образования составлена на основе «Требований к результатам</w:t>
      </w:r>
      <w:r w:rsidRPr="006F1698">
        <w:rPr>
          <w:spacing w:val="-8"/>
        </w:rPr>
        <w:t xml:space="preserve"> </w:t>
      </w:r>
      <w:r w:rsidRPr="006F1698">
        <w:t>освоения</w:t>
      </w:r>
      <w:r w:rsidRPr="006F1698">
        <w:rPr>
          <w:spacing w:val="-8"/>
        </w:rPr>
        <w:t xml:space="preserve"> </w:t>
      </w:r>
      <w:r w:rsidRPr="006F1698">
        <w:t>основной</w:t>
      </w:r>
      <w:r w:rsidRPr="006F1698">
        <w:rPr>
          <w:spacing w:val="-7"/>
        </w:rPr>
        <w:t xml:space="preserve"> </w:t>
      </w:r>
      <w:r w:rsidRPr="006F1698">
        <w:t>образовательной</w:t>
      </w:r>
      <w:r w:rsidRPr="006F1698">
        <w:rPr>
          <w:spacing w:val="-7"/>
        </w:rPr>
        <w:t xml:space="preserve"> </w:t>
      </w:r>
      <w:r w:rsidRPr="006F1698">
        <w:t>программы»,</w:t>
      </w:r>
      <w:r w:rsidRPr="006F1698">
        <w:rPr>
          <w:spacing w:val="-5"/>
        </w:rPr>
        <w:t xml:space="preserve"> </w:t>
      </w:r>
      <w:r w:rsidRPr="006F1698">
        <w:t>представленных</w:t>
      </w:r>
      <w:r w:rsidRPr="006F1698">
        <w:rPr>
          <w:spacing w:val="-5"/>
        </w:rPr>
        <w:t xml:space="preserve"> </w:t>
      </w:r>
      <w:r w:rsidRPr="006F1698">
        <w:t>в</w:t>
      </w:r>
      <w:r w:rsidRPr="006F1698">
        <w:rPr>
          <w:spacing w:val="-8"/>
        </w:rPr>
        <w:t xml:space="preserve"> </w:t>
      </w:r>
      <w:r w:rsidRPr="006F1698">
        <w:t>Федеральном государственном образовательном стандарте начального общего образования.</w:t>
      </w:r>
    </w:p>
    <w:p w:rsidR="00413139" w:rsidRPr="006F1698" w:rsidRDefault="0033326F" w:rsidP="001A1556">
      <w:pPr>
        <w:pStyle w:val="a4"/>
        <w:ind w:right="540"/>
        <w:jc w:val="left"/>
      </w:pPr>
      <w:r w:rsidRPr="006F1698">
        <w:t>Цель преподавания предмета «Изобразительное искусство»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413139" w:rsidRPr="006F1698" w:rsidRDefault="0033326F" w:rsidP="001A1556">
      <w:pPr>
        <w:pStyle w:val="a4"/>
        <w:ind w:right="540"/>
        <w:jc w:val="left"/>
      </w:pPr>
      <w:r w:rsidRPr="006F1698">
        <w:t xml:space="preserve">Преподавание предмета направлено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w:t>
      </w:r>
      <w:r w:rsidRPr="006F1698">
        <w:rPr>
          <w:spacing w:val="-2"/>
        </w:rPr>
        <w:t>людей.</w:t>
      </w:r>
    </w:p>
    <w:p w:rsidR="00413139" w:rsidRPr="006F1698" w:rsidRDefault="0033326F" w:rsidP="001A1556">
      <w:pPr>
        <w:pStyle w:val="a4"/>
        <w:ind w:right="537"/>
        <w:jc w:val="left"/>
      </w:pPr>
      <w:r w:rsidRPr="006F1698">
        <w:t>Содержание предмета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w:t>
      </w:r>
      <w:r w:rsidRPr="006F1698">
        <w:rPr>
          <w:spacing w:val="-2"/>
        </w:rPr>
        <w:t xml:space="preserve"> </w:t>
      </w:r>
      <w:r w:rsidRPr="006F1698">
        <w:t>и</w:t>
      </w:r>
      <w:r w:rsidRPr="006F1698">
        <w:rPr>
          <w:spacing w:val="-1"/>
        </w:rPr>
        <w:t xml:space="preserve"> </w:t>
      </w:r>
      <w:r w:rsidRPr="006F1698">
        <w:t>народные</w:t>
      </w:r>
      <w:r w:rsidRPr="006F1698">
        <w:rPr>
          <w:spacing w:val="-2"/>
        </w:rPr>
        <w:t xml:space="preserve"> </w:t>
      </w:r>
      <w:r w:rsidRPr="006F1698">
        <w:t>виды</w:t>
      </w:r>
      <w:r w:rsidRPr="006F1698">
        <w:rPr>
          <w:spacing w:val="-4"/>
        </w:rPr>
        <w:t xml:space="preserve"> </w:t>
      </w:r>
      <w:r w:rsidRPr="006F1698">
        <w:t>искусства,</w:t>
      </w:r>
      <w:r w:rsidRPr="006F1698">
        <w:rPr>
          <w:spacing w:val="-2"/>
        </w:rPr>
        <w:t xml:space="preserve"> </w:t>
      </w:r>
      <w:r w:rsidRPr="006F1698">
        <w:t>архитектуру</w:t>
      </w:r>
      <w:r w:rsidRPr="006F1698">
        <w:rPr>
          <w:spacing w:val="-8"/>
        </w:rPr>
        <w:t xml:space="preserve"> </w:t>
      </w:r>
      <w:r w:rsidRPr="006F1698">
        <w:t>и</w:t>
      </w:r>
      <w:r w:rsidRPr="006F1698">
        <w:rPr>
          <w:spacing w:val="-1"/>
        </w:rPr>
        <w:t xml:space="preserve"> </w:t>
      </w:r>
      <w:r w:rsidRPr="006F1698">
        <w:t>дизайн.</w:t>
      </w:r>
      <w:r w:rsidRPr="006F1698">
        <w:rPr>
          <w:spacing w:val="-2"/>
        </w:rPr>
        <w:t xml:space="preserve"> </w:t>
      </w:r>
      <w:r w:rsidRPr="006F1698">
        <w:t>Особое</w:t>
      </w:r>
      <w:r w:rsidRPr="006F1698">
        <w:rPr>
          <w:spacing w:val="-2"/>
        </w:rPr>
        <w:t xml:space="preserve"> </w:t>
      </w:r>
      <w:r w:rsidRPr="006F1698">
        <w:t>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обучающихся на уровне начального общего образования большое значение также</w:t>
      </w:r>
      <w:r w:rsidRPr="006F1698">
        <w:rPr>
          <w:spacing w:val="-12"/>
        </w:rPr>
        <w:t xml:space="preserve"> </w:t>
      </w:r>
      <w:r w:rsidRPr="006F1698">
        <w:t>имеет</w:t>
      </w:r>
      <w:r w:rsidRPr="006F1698">
        <w:rPr>
          <w:spacing w:val="-10"/>
        </w:rPr>
        <w:t xml:space="preserve"> </w:t>
      </w:r>
      <w:r w:rsidRPr="006F1698">
        <w:t>восприятие</w:t>
      </w:r>
      <w:r w:rsidRPr="006F1698">
        <w:rPr>
          <w:spacing w:val="-12"/>
        </w:rPr>
        <w:t xml:space="preserve"> </w:t>
      </w:r>
      <w:r w:rsidRPr="006F1698">
        <w:t>произведений</w:t>
      </w:r>
      <w:r w:rsidRPr="006F1698">
        <w:rPr>
          <w:spacing w:val="-10"/>
        </w:rPr>
        <w:t xml:space="preserve"> </w:t>
      </w:r>
      <w:r w:rsidRPr="006F1698">
        <w:t>детского</w:t>
      </w:r>
      <w:r w:rsidRPr="006F1698">
        <w:rPr>
          <w:spacing w:val="-11"/>
        </w:rPr>
        <w:t xml:space="preserve"> </w:t>
      </w:r>
      <w:r w:rsidRPr="006F1698">
        <w:t>творчества,</w:t>
      </w:r>
      <w:r w:rsidRPr="006F1698">
        <w:rPr>
          <w:spacing w:val="-7"/>
        </w:rPr>
        <w:t xml:space="preserve"> </w:t>
      </w:r>
      <w:r w:rsidRPr="006F1698">
        <w:t>умение</w:t>
      </w:r>
      <w:r w:rsidRPr="006F1698">
        <w:rPr>
          <w:spacing w:val="-12"/>
        </w:rPr>
        <w:t xml:space="preserve"> </w:t>
      </w:r>
      <w:r w:rsidRPr="006F1698">
        <w:t>обсуждать</w:t>
      </w:r>
      <w:r w:rsidRPr="006F1698">
        <w:rPr>
          <w:spacing w:val="-10"/>
        </w:rPr>
        <w:t xml:space="preserve"> </w:t>
      </w:r>
      <w:r w:rsidRPr="006F1698">
        <w:t>и</w:t>
      </w:r>
      <w:r w:rsidRPr="006F1698">
        <w:rPr>
          <w:spacing w:val="-10"/>
        </w:rPr>
        <w:t xml:space="preserve"> </w:t>
      </w:r>
      <w:r w:rsidRPr="006F1698">
        <w:t>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rsidR="00413139" w:rsidRPr="006F1698" w:rsidRDefault="0033326F" w:rsidP="001A1556">
      <w:pPr>
        <w:pStyle w:val="a4"/>
        <w:ind w:right="539"/>
        <w:jc w:val="left"/>
      </w:pPr>
      <w:r w:rsidRPr="006F1698">
        <w:t>Важнейшей задачей является формирование активного, ценностного отношения к истории</w:t>
      </w:r>
      <w:r w:rsidRPr="006F1698">
        <w:rPr>
          <w:spacing w:val="-3"/>
        </w:rPr>
        <w:t xml:space="preserve"> </w:t>
      </w:r>
      <w:r w:rsidRPr="006F1698">
        <w:t>отечественной</w:t>
      </w:r>
      <w:r w:rsidRPr="006F1698">
        <w:rPr>
          <w:spacing w:val="-3"/>
        </w:rPr>
        <w:t xml:space="preserve"> </w:t>
      </w:r>
      <w:r w:rsidRPr="006F1698">
        <w:t>культуры,</w:t>
      </w:r>
      <w:r w:rsidRPr="006F1698">
        <w:rPr>
          <w:spacing w:val="-2"/>
        </w:rPr>
        <w:t xml:space="preserve"> </w:t>
      </w:r>
      <w:r w:rsidRPr="006F1698">
        <w:t>выраженной</w:t>
      </w:r>
      <w:r w:rsidRPr="006F1698">
        <w:rPr>
          <w:spacing w:val="-1"/>
        </w:rPr>
        <w:t xml:space="preserve"> </w:t>
      </w:r>
      <w:r w:rsidRPr="006F1698">
        <w:t>в</w:t>
      </w:r>
      <w:r w:rsidRPr="006F1698">
        <w:rPr>
          <w:spacing w:val="-3"/>
        </w:rPr>
        <w:t xml:space="preserve"> </w:t>
      </w:r>
      <w:r w:rsidRPr="006F1698">
        <w:t>её</w:t>
      </w:r>
      <w:r w:rsidRPr="006F1698">
        <w:rPr>
          <w:spacing w:val="-3"/>
        </w:rPr>
        <w:t xml:space="preserve"> </w:t>
      </w:r>
      <w:r w:rsidRPr="006F1698">
        <w:t>архитектуре,</w:t>
      </w:r>
      <w:r w:rsidRPr="006F1698">
        <w:rPr>
          <w:spacing w:val="-2"/>
        </w:rPr>
        <w:t xml:space="preserve"> </w:t>
      </w:r>
      <w:r w:rsidRPr="006F1698">
        <w:t>изобразительном</w:t>
      </w:r>
      <w:r w:rsidRPr="006F1698">
        <w:rPr>
          <w:spacing w:val="-5"/>
        </w:rPr>
        <w:t xml:space="preserve"> </w:t>
      </w:r>
      <w:r w:rsidRPr="006F1698">
        <w:t>искусстве, в национальных образах предметно-материальной и пространственной среды, в понимании красоты человека.</w:t>
      </w:r>
    </w:p>
    <w:p w:rsidR="00413139" w:rsidRPr="006F1698" w:rsidRDefault="0033326F" w:rsidP="001A1556">
      <w:pPr>
        <w:pStyle w:val="a4"/>
        <w:ind w:right="540"/>
        <w:jc w:val="left"/>
      </w:pPr>
      <w:r w:rsidRPr="006F1698">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413139" w:rsidRPr="006F1698" w:rsidRDefault="0033326F" w:rsidP="001A1556">
      <w:pPr>
        <w:pStyle w:val="a4"/>
        <w:ind w:right="538"/>
        <w:jc w:val="left"/>
      </w:pPr>
      <w:r w:rsidRPr="006F1698">
        <w:t>На занятиях обучающиеся знакомятся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 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413139" w:rsidRPr="006F1698" w:rsidRDefault="0033326F" w:rsidP="001A1556">
      <w:pPr>
        <w:pStyle w:val="a4"/>
        <w:ind w:right="538"/>
        <w:jc w:val="left"/>
      </w:pPr>
      <w:r w:rsidRPr="006F1698">
        <w:t>Программа по изобразительному искусству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для обучающихся, проявляющих выдающиеся способности, так и для детей-инвалидов и обучающихся с ограниченными возможностями здоровья.</w:t>
      </w:r>
    </w:p>
    <w:p w:rsidR="00413139" w:rsidRPr="006F1698" w:rsidRDefault="0033326F" w:rsidP="001A1556">
      <w:pPr>
        <w:pStyle w:val="a4"/>
        <w:spacing w:before="1"/>
        <w:ind w:right="540"/>
        <w:jc w:val="left"/>
      </w:pPr>
      <w:r w:rsidRPr="006F1698">
        <w:t>В урочное время</w:t>
      </w:r>
      <w:r w:rsidRPr="006F1698">
        <w:rPr>
          <w:spacing w:val="-1"/>
        </w:rPr>
        <w:t xml:space="preserve"> </w:t>
      </w:r>
      <w:r w:rsidRPr="006F1698">
        <w:t>деятельность обучающихся</w:t>
      </w:r>
      <w:r w:rsidRPr="006F1698">
        <w:rPr>
          <w:spacing w:val="-3"/>
        </w:rPr>
        <w:t xml:space="preserve"> </w:t>
      </w:r>
      <w:r w:rsidRPr="006F1698">
        <w:t>организуется как в</w:t>
      </w:r>
      <w:r w:rsidRPr="006F1698">
        <w:rPr>
          <w:spacing w:val="-2"/>
        </w:rPr>
        <w:t xml:space="preserve"> </w:t>
      </w:r>
      <w:r w:rsidRPr="006F1698">
        <w:t>индивидуальном,</w:t>
      </w:r>
      <w:r w:rsidRPr="006F1698">
        <w:rPr>
          <w:spacing w:val="-1"/>
        </w:rPr>
        <w:t xml:space="preserve"> </w:t>
      </w:r>
      <w:r w:rsidRPr="006F1698">
        <w:t xml:space="preserve">так и в групповом формате с задачей формирования навыков сотрудничества в художественной </w:t>
      </w:r>
      <w:r w:rsidRPr="006F1698">
        <w:rPr>
          <w:spacing w:val="-2"/>
        </w:rPr>
        <w:t>деятельности.</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8"/>
        <w:jc w:val="left"/>
      </w:pPr>
      <w:r w:rsidRPr="006F1698">
        <w:lastRenderedPageBreak/>
        <w:t xml:space="preserve">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w:t>
      </w:r>
      <w:r w:rsidRPr="006F1698">
        <w:rPr>
          <w:spacing w:val="-2"/>
        </w:rPr>
        <w:t>предметную</w:t>
      </w:r>
      <w:r w:rsidRPr="006F1698">
        <w:rPr>
          <w:spacing w:val="-10"/>
        </w:rPr>
        <w:t xml:space="preserve"> </w:t>
      </w:r>
      <w:r w:rsidRPr="006F1698">
        <w:rPr>
          <w:spacing w:val="-2"/>
        </w:rPr>
        <w:t>область</w:t>
      </w:r>
      <w:r w:rsidRPr="006F1698">
        <w:rPr>
          <w:spacing w:val="-4"/>
        </w:rPr>
        <w:t xml:space="preserve"> </w:t>
      </w:r>
      <w:r w:rsidRPr="006F1698">
        <w:rPr>
          <w:spacing w:val="-2"/>
        </w:rPr>
        <w:t>«Искусство»</w:t>
      </w:r>
      <w:r w:rsidRPr="006F1698">
        <w:rPr>
          <w:spacing w:val="-18"/>
        </w:rPr>
        <w:t xml:space="preserve"> </w:t>
      </w:r>
      <w:r w:rsidRPr="006F1698">
        <w:rPr>
          <w:spacing w:val="-2"/>
        </w:rPr>
        <w:t>и</w:t>
      </w:r>
      <w:r w:rsidRPr="006F1698">
        <w:rPr>
          <w:spacing w:val="-9"/>
        </w:rPr>
        <w:t xml:space="preserve"> </w:t>
      </w:r>
      <w:r w:rsidRPr="006F1698">
        <w:rPr>
          <w:spacing w:val="-2"/>
        </w:rPr>
        <w:t>является</w:t>
      </w:r>
      <w:r w:rsidRPr="006F1698">
        <w:rPr>
          <w:spacing w:val="-11"/>
        </w:rPr>
        <w:t xml:space="preserve"> </w:t>
      </w:r>
      <w:r w:rsidRPr="006F1698">
        <w:rPr>
          <w:spacing w:val="-2"/>
        </w:rPr>
        <w:t>обязательным</w:t>
      </w:r>
      <w:r w:rsidRPr="006F1698">
        <w:rPr>
          <w:spacing w:val="-10"/>
        </w:rPr>
        <w:t xml:space="preserve"> </w:t>
      </w:r>
      <w:r w:rsidRPr="006F1698">
        <w:rPr>
          <w:spacing w:val="-2"/>
        </w:rPr>
        <w:t>для</w:t>
      </w:r>
      <w:r w:rsidRPr="006F1698">
        <w:rPr>
          <w:spacing w:val="-13"/>
        </w:rPr>
        <w:t xml:space="preserve"> </w:t>
      </w:r>
      <w:r w:rsidRPr="006F1698">
        <w:rPr>
          <w:spacing w:val="-2"/>
        </w:rPr>
        <w:t>изучения.</w:t>
      </w:r>
      <w:r w:rsidRPr="006F1698">
        <w:rPr>
          <w:spacing w:val="-10"/>
        </w:rPr>
        <w:t xml:space="preserve"> </w:t>
      </w:r>
      <w:r w:rsidRPr="006F1698">
        <w:rPr>
          <w:spacing w:val="-2"/>
        </w:rPr>
        <w:t>Содержание</w:t>
      </w:r>
      <w:r w:rsidRPr="006F1698">
        <w:rPr>
          <w:spacing w:val="-12"/>
        </w:rPr>
        <w:t xml:space="preserve"> </w:t>
      </w:r>
      <w:r w:rsidRPr="006F1698">
        <w:rPr>
          <w:spacing w:val="-2"/>
        </w:rPr>
        <w:t>предмета</w:t>
      </w:r>
    </w:p>
    <w:p w:rsidR="00413139" w:rsidRPr="006F1698" w:rsidRDefault="0033326F" w:rsidP="001A1556">
      <w:pPr>
        <w:pStyle w:val="a4"/>
        <w:spacing w:before="1"/>
        <w:ind w:right="538" w:firstLine="0"/>
        <w:jc w:val="left"/>
      </w:pPr>
      <w:r w:rsidRPr="006F1698">
        <w:t>«Изобразительное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одного учебного часа в неделю. Изучение содержания всех модулей в 1–4 классах обязательно.</w:t>
      </w:r>
    </w:p>
    <w:p w:rsidR="00413139" w:rsidRPr="006F1698" w:rsidRDefault="0033326F" w:rsidP="001A1556">
      <w:pPr>
        <w:pStyle w:val="a4"/>
        <w:ind w:right="538"/>
        <w:jc w:val="left"/>
      </w:pPr>
      <w:r w:rsidRPr="006F1698">
        <w:t>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413139" w:rsidRPr="006F1698" w:rsidRDefault="0033326F" w:rsidP="001A1556">
      <w:pPr>
        <w:pStyle w:val="a4"/>
        <w:ind w:right="538"/>
        <w:jc w:val="left"/>
      </w:pPr>
      <w:r w:rsidRPr="006F1698">
        <w:t>Общее число часов, рекомендованных для изучения изобразительного искусства – 135 часов: в 1классе – 33 часа (1 час в неделю), во 2 классе – 34 часа (1 час в неделю), в 3 классе – 34 часа (1 час в неделю), в 4 классе – 34 часа (1 час в неделю).</w:t>
      </w:r>
    </w:p>
    <w:p w:rsidR="00413139" w:rsidRPr="006F1698" w:rsidRDefault="0033326F" w:rsidP="001A1556">
      <w:pPr>
        <w:pStyle w:val="a4"/>
        <w:ind w:right="540"/>
        <w:jc w:val="left"/>
      </w:pPr>
      <w:r w:rsidRPr="006F1698">
        <w:t>Содержание программы по изобразительному искусству распределено по модулям с учётом проверяемых требований к результатам освоения учебного предмета, выносимым на промежуточную аттестацию.</w:t>
      </w:r>
    </w:p>
    <w:p w:rsidR="00413139" w:rsidRPr="006F1698" w:rsidRDefault="0033326F" w:rsidP="001A1556">
      <w:pPr>
        <w:ind w:left="1023"/>
        <w:rPr>
          <w:i/>
          <w:sz w:val="24"/>
          <w:szCs w:val="24"/>
        </w:rPr>
      </w:pPr>
      <w:r w:rsidRPr="006F1698">
        <w:rPr>
          <w:i/>
          <w:sz w:val="24"/>
          <w:szCs w:val="24"/>
        </w:rPr>
        <w:t>Содержание</w:t>
      </w:r>
      <w:r w:rsidRPr="006F1698">
        <w:rPr>
          <w:spacing w:val="-8"/>
          <w:sz w:val="24"/>
          <w:szCs w:val="24"/>
        </w:rPr>
        <w:t xml:space="preserve"> </w:t>
      </w:r>
      <w:r w:rsidRPr="006F1698">
        <w:rPr>
          <w:i/>
          <w:sz w:val="24"/>
          <w:szCs w:val="24"/>
        </w:rPr>
        <w:t>обучения</w:t>
      </w:r>
      <w:r w:rsidRPr="006F1698">
        <w:rPr>
          <w:spacing w:val="-6"/>
          <w:sz w:val="24"/>
          <w:szCs w:val="24"/>
        </w:rPr>
        <w:t xml:space="preserve"> </w:t>
      </w:r>
      <w:r w:rsidRPr="006F1698">
        <w:rPr>
          <w:i/>
          <w:sz w:val="24"/>
          <w:szCs w:val="24"/>
        </w:rPr>
        <w:t>в</w:t>
      </w:r>
      <w:r w:rsidRPr="006F1698">
        <w:rPr>
          <w:spacing w:val="-8"/>
          <w:sz w:val="24"/>
          <w:szCs w:val="24"/>
        </w:rPr>
        <w:t xml:space="preserve"> </w:t>
      </w:r>
      <w:r w:rsidRPr="006F1698">
        <w:rPr>
          <w:i/>
          <w:sz w:val="24"/>
          <w:szCs w:val="24"/>
        </w:rPr>
        <w:t>1</w:t>
      </w:r>
      <w:r w:rsidRPr="006F1698">
        <w:rPr>
          <w:i/>
          <w:spacing w:val="-7"/>
          <w:sz w:val="24"/>
          <w:szCs w:val="24"/>
        </w:rPr>
        <w:t xml:space="preserve"> </w:t>
      </w:r>
      <w:r w:rsidRPr="006F1698">
        <w:rPr>
          <w:i/>
          <w:sz w:val="24"/>
          <w:szCs w:val="24"/>
        </w:rPr>
        <w:t>классе</w:t>
      </w:r>
      <w:r w:rsidRPr="006F1698">
        <w:rPr>
          <w:spacing w:val="-6"/>
          <w:sz w:val="24"/>
          <w:szCs w:val="24"/>
        </w:rPr>
        <w:t xml:space="preserve"> </w:t>
      </w:r>
      <w:r w:rsidRPr="006F1698">
        <w:rPr>
          <w:i/>
          <w:sz w:val="24"/>
          <w:szCs w:val="24"/>
        </w:rPr>
        <w:t>(33</w:t>
      </w:r>
      <w:r w:rsidRPr="006F1698">
        <w:rPr>
          <w:i/>
          <w:spacing w:val="-7"/>
          <w:sz w:val="24"/>
          <w:szCs w:val="24"/>
        </w:rPr>
        <w:t xml:space="preserve"> </w:t>
      </w:r>
      <w:r w:rsidRPr="006F1698">
        <w:rPr>
          <w:i/>
          <w:spacing w:val="-5"/>
          <w:sz w:val="24"/>
          <w:szCs w:val="24"/>
        </w:rPr>
        <w:t>ч).</w:t>
      </w:r>
    </w:p>
    <w:p w:rsidR="00413139" w:rsidRPr="006F1698" w:rsidRDefault="0033326F" w:rsidP="001A1556">
      <w:pPr>
        <w:pStyle w:val="a4"/>
        <w:ind w:left="1023" w:firstLine="0"/>
        <w:jc w:val="left"/>
      </w:pPr>
      <w:r w:rsidRPr="006F1698">
        <w:t>Модуль</w:t>
      </w:r>
      <w:r w:rsidRPr="006F1698">
        <w:rPr>
          <w:spacing w:val="-7"/>
        </w:rPr>
        <w:t xml:space="preserve"> </w:t>
      </w:r>
      <w:r w:rsidRPr="006F1698">
        <w:rPr>
          <w:spacing w:val="-2"/>
        </w:rPr>
        <w:t>«Графика».</w:t>
      </w:r>
    </w:p>
    <w:p w:rsidR="00413139" w:rsidRPr="006F1698" w:rsidRDefault="0033326F" w:rsidP="001A1556">
      <w:pPr>
        <w:pStyle w:val="a4"/>
        <w:ind w:right="537"/>
        <w:jc w:val="left"/>
      </w:pPr>
      <w:r w:rsidRPr="006F1698">
        <w:t>Расположение</w:t>
      </w:r>
      <w:r w:rsidRPr="006F1698">
        <w:rPr>
          <w:spacing w:val="-13"/>
        </w:rPr>
        <w:t xml:space="preserve"> </w:t>
      </w:r>
      <w:r w:rsidRPr="006F1698">
        <w:t>изображения</w:t>
      </w:r>
      <w:r w:rsidRPr="006F1698">
        <w:rPr>
          <w:spacing w:val="-11"/>
        </w:rPr>
        <w:t xml:space="preserve"> </w:t>
      </w:r>
      <w:r w:rsidRPr="006F1698">
        <w:t>на</w:t>
      </w:r>
      <w:r w:rsidRPr="006F1698">
        <w:rPr>
          <w:spacing w:val="-15"/>
        </w:rPr>
        <w:t xml:space="preserve"> </w:t>
      </w:r>
      <w:r w:rsidRPr="006F1698">
        <w:t>листе.</w:t>
      </w:r>
      <w:r w:rsidRPr="006F1698">
        <w:rPr>
          <w:spacing w:val="-12"/>
        </w:rPr>
        <w:t xml:space="preserve"> </w:t>
      </w:r>
      <w:r w:rsidRPr="006F1698">
        <w:t>Выбор</w:t>
      </w:r>
      <w:r w:rsidRPr="006F1698">
        <w:rPr>
          <w:spacing w:val="-12"/>
        </w:rPr>
        <w:t xml:space="preserve"> </w:t>
      </w:r>
      <w:r w:rsidRPr="006F1698">
        <w:t>вертикального</w:t>
      </w:r>
      <w:r w:rsidRPr="006F1698">
        <w:rPr>
          <w:spacing w:val="-14"/>
        </w:rPr>
        <w:t xml:space="preserve"> </w:t>
      </w:r>
      <w:r w:rsidRPr="006F1698">
        <w:t>или</w:t>
      </w:r>
      <w:r w:rsidRPr="006F1698">
        <w:rPr>
          <w:spacing w:val="-13"/>
        </w:rPr>
        <w:t xml:space="preserve"> </w:t>
      </w:r>
      <w:r w:rsidRPr="006F1698">
        <w:t>горизонтального</w:t>
      </w:r>
      <w:r w:rsidRPr="006F1698">
        <w:rPr>
          <w:spacing w:val="-14"/>
        </w:rPr>
        <w:t xml:space="preserve"> </w:t>
      </w:r>
      <w:r w:rsidRPr="006F1698">
        <w:t>формата листа в зависимости от содержания изображения. Разные виды линий. Линейный рисунок. Графические материалы для линейного рисунка и их особенности. Приёмы рисования линией. Рисование с натуры: разные листья и их форма. Представление о пропорциях: короткое – длинное. Развитие – навыка видения соотношения частей целого (на основе рисунков животных). Графическое пятно (ахроматическое) и представление о силуэте. Формирование навыка видения целостности. Цельная форма и её части.</w:t>
      </w:r>
    </w:p>
    <w:p w:rsidR="00413139" w:rsidRPr="006F1698" w:rsidRDefault="0033326F" w:rsidP="001A1556">
      <w:pPr>
        <w:pStyle w:val="a4"/>
        <w:ind w:left="1023" w:firstLine="0"/>
        <w:jc w:val="left"/>
      </w:pPr>
      <w:r w:rsidRPr="006F1698">
        <w:t>Модуль</w:t>
      </w:r>
      <w:r w:rsidRPr="006F1698">
        <w:rPr>
          <w:spacing w:val="-7"/>
        </w:rPr>
        <w:t xml:space="preserve"> </w:t>
      </w:r>
      <w:r w:rsidRPr="006F1698">
        <w:rPr>
          <w:spacing w:val="-2"/>
        </w:rPr>
        <w:t>«Живопись».</w:t>
      </w:r>
    </w:p>
    <w:p w:rsidR="00413139" w:rsidRPr="006F1698" w:rsidRDefault="0033326F" w:rsidP="001A1556">
      <w:pPr>
        <w:pStyle w:val="a4"/>
        <w:ind w:right="537"/>
        <w:jc w:val="left"/>
      </w:pPr>
      <w:r w:rsidRPr="006F1698">
        <w:t>Цвет как одно из главных средств выражения в изобразительном искусстве. Навыки работы</w:t>
      </w:r>
      <w:r w:rsidRPr="006F1698">
        <w:rPr>
          <w:spacing w:val="-15"/>
        </w:rPr>
        <w:t xml:space="preserve"> </w:t>
      </w:r>
      <w:r w:rsidRPr="006F1698">
        <w:t>гуашью</w:t>
      </w:r>
      <w:r w:rsidRPr="006F1698">
        <w:rPr>
          <w:spacing w:val="-15"/>
        </w:rPr>
        <w:t xml:space="preserve"> </w:t>
      </w:r>
      <w:r w:rsidRPr="006F1698">
        <w:t>в</w:t>
      </w:r>
      <w:r w:rsidRPr="006F1698">
        <w:rPr>
          <w:spacing w:val="-15"/>
        </w:rPr>
        <w:t xml:space="preserve"> </w:t>
      </w:r>
      <w:r w:rsidRPr="006F1698">
        <w:t>условиях</w:t>
      </w:r>
      <w:r w:rsidRPr="006F1698">
        <w:rPr>
          <w:spacing w:val="-15"/>
        </w:rPr>
        <w:t xml:space="preserve"> </w:t>
      </w:r>
      <w:r w:rsidRPr="006F1698">
        <w:t>урока.</w:t>
      </w:r>
      <w:r w:rsidRPr="006F1698">
        <w:rPr>
          <w:spacing w:val="-15"/>
        </w:rPr>
        <w:t xml:space="preserve"> </w:t>
      </w:r>
      <w:r w:rsidRPr="006F1698">
        <w:t>Краски</w:t>
      </w:r>
      <w:r w:rsidRPr="006F1698">
        <w:rPr>
          <w:spacing w:val="-15"/>
        </w:rPr>
        <w:t xml:space="preserve"> </w:t>
      </w:r>
      <w:r w:rsidRPr="006F1698">
        <w:t>«гуашь»,</w:t>
      </w:r>
      <w:r w:rsidRPr="006F1698">
        <w:rPr>
          <w:spacing w:val="-15"/>
        </w:rPr>
        <w:t xml:space="preserve"> </w:t>
      </w:r>
      <w:r w:rsidRPr="006F1698">
        <w:t>кисти,</w:t>
      </w:r>
      <w:r w:rsidRPr="006F1698">
        <w:rPr>
          <w:spacing w:val="-15"/>
        </w:rPr>
        <w:t xml:space="preserve"> </w:t>
      </w:r>
      <w:r w:rsidRPr="006F1698">
        <w:t>бумага</w:t>
      </w:r>
      <w:r w:rsidRPr="006F1698">
        <w:rPr>
          <w:spacing w:val="-15"/>
        </w:rPr>
        <w:t xml:space="preserve"> </w:t>
      </w:r>
      <w:r w:rsidRPr="006F1698">
        <w:t>цветная</w:t>
      </w:r>
      <w:r w:rsidRPr="006F1698">
        <w:rPr>
          <w:spacing w:val="-15"/>
        </w:rPr>
        <w:t xml:space="preserve"> </w:t>
      </w:r>
      <w:r w:rsidRPr="006F1698">
        <w:t>и</w:t>
      </w:r>
      <w:r w:rsidRPr="006F1698">
        <w:rPr>
          <w:spacing w:val="-15"/>
        </w:rPr>
        <w:t xml:space="preserve"> </w:t>
      </w:r>
      <w:r w:rsidRPr="006F1698">
        <w:t>белая.</w:t>
      </w:r>
      <w:r w:rsidRPr="006F1698">
        <w:rPr>
          <w:spacing w:val="-15"/>
        </w:rPr>
        <w:t xml:space="preserve"> </w:t>
      </w:r>
      <w:r w:rsidRPr="006F1698">
        <w:t>Три</w:t>
      </w:r>
      <w:r w:rsidRPr="006F1698">
        <w:rPr>
          <w:spacing w:val="-15"/>
        </w:rPr>
        <w:t xml:space="preserve"> </w:t>
      </w:r>
      <w:r w:rsidRPr="006F1698">
        <w:t>основных цвета.</w:t>
      </w:r>
      <w:r w:rsidRPr="006F1698">
        <w:rPr>
          <w:spacing w:val="-6"/>
        </w:rPr>
        <w:t xml:space="preserve"> </w:t>
      </w:r>
      <w:r w:rsidRPr="006F1698">
        <w:t>Ассоциативные</w:t>
      </w:r>
      <w:r w:rsidRPr="006F1698">
        <w:rPr>
          <w:spacing w:val="-7"/>
        </w:rPr>
        <w:t xml:space="preserve"> </w:t>
      </w:r>
      <w:r w:rsidRPr="006F1698">
        <w:t>представления,</w:t>
      </w:r>
      <w:r w:rsidRPr="006F1698">
        <w:rPr>
          <w:spacing w:val="-6"/>
        </w:rPr>
        <w:t xml:space="preserve"> </w:t>
      </w:r>
      <w:r w:rsidRPr="006F1698">
        <w:t>связанные</w:t>
      </w:r>
      <w:r w:rsidRPr="006F1698">
        <w:rPr>
          <w:spacing w:val="-7"/>
        </w:rPr>
        <w:t xml:space="preserve"> </w:t>
      </w:r>
      <w:r w:rsidRPr="006F1698">
        <w:t>с</w:t>
      </w:r>
      <w:r w:rsidRPr="006F1698">
        <w:rPr>
          <w:spacing w:val="-7"/>
        </w:rPr>
        <w:t xml:space="preserve"> </w:t>
      </w:r>
      <w:r w:rsidRPr="006F1698">
        <w:t>каждым</w:t>
      </w:r>
      <w:r w:rsidRPr="006F1698">
        <w:rPr>
          <w:spacing w:val="-6"/>
        </w:rPr>
        <w:t xml:space="preserve"> </w:t>
      </w:r>
      <w:r w:rsidRPr="006F1698">
        <w:t>цветом.</w:t>
      </w:r>
      <w:r w:rsidRPr="006F1698">
        <w:rPr>
          <w:spacing w:val="-6"/>
        </w:rPr>
        <w:t xml:space="preserve"> </w:t>
      </w:r>
      <w:r w:rsidRPr="006F1698">
        <w:t>Навыки</w:t>
      </w:r>
      <w:r w:rsidRPr="006F1698">
        <w:rPr>
          <w:spacing w:val="-5"/>
        </w:rPr>
        <w:t xml:space="preserve"> </w:t>
      </w:r>
      <w:r w:rsidRPr="006F1698">
        <w:t>смешения</w:t>
      </w:r>
      <w:r w:rsidRPr="006F1698">
        <w:rPr>
          <w:spacing w:val="-6"/>
        </w:rPr>
        <w:t xml:space="preserve"> </w:t>
      </w:r>
      <w:r w:rsidRPr="006F1698">
        <w:t>красок</w:t>
      </w:r>
      <w:r w:rsidRPr="006F1698">
        <w:rPr>
          <w:spacing w:val="-5"/>
        </w:rPr>
        <w:t xml:space="preserve"> </w:t>
      </w:r>
      <w:r w:rsidRPr="006F1698">
        <w:t>и получение нового цвета. Эмоциональная выразительность цвета, способы выражение настроения в изображаемом сюжете. Живописное изображение разных цветков по представлению и восприятию. Развитие навыков работы гуашью. Эмоциональная выразительность цвета. Тематическая композиция «Времена года». Контрастные цветовые состояния времён года. Живопись (гуашь), аппликация или смешанная техника. Техника монотипии. Представления о симметрии. Развитие воображения.</w:t>
      </w:r>
    </w:p>
    <w:p w:rsidR="00413139" w:rsidRPr="006F1698" w:rsidRDefault="0033326F" w:rsidP="001A1556">
      <w:pPr>
        <w:pStyle w:val="a4"/>
        <w:ind w:left="1023" w:firstLine="0"/>
        <w:jc w:val="left"/>
      </w:pPr>
      <w:r w:rsidRPr="006F1698">
        <w:t>Модуль</w:t>
      </w:r>
      <w:r w:rsidRPr="006F1698">
        <w:rPr>
          <w:spacing w:val="-7"/>
        </w:rPr>
        <w:t xml:space="preserve"> </w:t>
      </w:r>
      <w:r w:rsidRPr="006F1698">
        <w:rPr>
          <w:spacing w:val="-2"/>
        </w:rPr>
        <w:t>«Скульптура».</w:t>
      </w:r>
    </w:p>
    <w:p w:rsidR="00413139" w:rsidRPr="006F1698" w:rsidRDefault="0033326F" w:rsidP="001A1556">
      <w:pPr>
        <w:pStyle w:val="a4"/>
        <w:ind w:right="538"/>
        <w:jc w:val="left"/>
      </w:pPr>
      <w:r w:rsidRPr="006F1698">
        <w:t>Изображение в объёме. Приёмы работы с пластилином; дощечка, стек, тряпочка. Лепка зверушек из цельной формы (например, черепашки, ёжика, зайчика). Приёмы вытягивания, вдавливания, сгибания, скручивания. Лепка игрушки, характерной для одного из наиболее известных</w:t>
      </w:r>
      <w:r w:rsidRPr="006F1698">
        <w:rPr>
          <w:spacing w:val="-15"/>
        </w:rPr>
        <w:t xml:space="preserve"> </w:t>
      </w:r>
      <w:r w:rsidRPr="006F1698">
        <w:t>народных</w:t>
      </w:r>
      <w:r w:rsidRPr="006F1698">
        <w:rPr>
          <w:spacing w:val="-15"/>
        </w:rPr>
        <w:t xml:space="preserve"> </w:t>
      </w:r>
      <w:r w:rsidRPr="006F1698">
        <w:t>художественных</w:t>
      </w:r>
      <w:r w:rsidRPr="006F1698">
        <w:rPr>
          <w:spacing w:val="-15"/>
        </w:rPr>
        <w:t xml:space="preserve"> </w:t>
      </w:r>
      <w:r w:rsidRPr="006F1698">
        <w:t>промыслов</w:t>
      </w:r>
      <w:r w:rsidRPr="006F1698">
        <w:rPr>
          <w:spacing w:val="-15"/>
        </w:rPr>
        <w:t xml:space="preserve"> </w:t>
      </w:r>
      <w:r w:rsidRPr="006F1698">
        <w:t>(дымковская</w:t>
      </w:r>
      <w:r w:rsidRPr="006F1698">
        <w:rPr>
          <w:spacing w:val="-15"/>
        </w:rPr>
        <w:t xml:space="preserve"> </w:t>
      </w:r>
      <w:r w:rsidRPr="006F1698">
        <w:t>или</w:t>
      </w:r>
      <w:r w:rsidRPr="006F1698">
        <w:rPr>
          <w:spacing w:val="-15"/>
        </w:rPr>
        <w:t xml:space="preserve"> </w:t>
      </w:r>
      <w:r w:rsidRPr="006F1698">
        <w:t>каргопольская</w:t>
      </w:r>
      <w:r w:rsidRPr="006F1698">
        <w:rPr>
          <w:spacing w:val="-15"/>
        </w:rPr>
        <w:t xml:space="preserve"> </w:t>
      </w:r>
      <w:r w:rsidRPr="006F1698">
        <w:t>игрушка,</w:t>
      </w:r>
      <w:r w:rsidRPr="006F1698">
        <w:rPr>
          <w:spacing w:val="-15"/>
        </w:rPr>
        <w:t xml:space="preserve"> </w:t>
      </w:r>
      <w:r w:rsidRPr="006F1698">
        <w:t>или по</w:t>
      </w:r>
      <w:r w:rsidRPr="006F1698">
        <w:rPr>
          <w:spacing w:val="-7"/>
        </w:rPr>
        <w:t xml:space="preserve"> </w:t>
      </w:r>
      <w:r w:rsidRPr="006F1698">
        <w:t>выбору</w:t>
      </w:r>
      <w:r w:rsidRPr="006F1698">
        <w:rPr>
          <w:spacing w:val="-7"/>
        </w:rPr>
        <w:t xml:space="preserve"> </w:t>
      </w:r>
      <w:r w:rsidRPr="006F1698">
        <w:t>учителя</w:t>
      </w:r>
      <w:r w:rsidRPr="006F1698">
        <w:rPr>
          <w:spacing w:val="-7"/>
        </w:rPr>
        <w:t xml:space="preserve"> </w:t>
      </w:r>
      <w:r w:rsidRPr="006F1698">
        <w:t>с</w:t>
      </w:r>
      <w:r w:rsidRPr="006F1698">
        <w:rPr>
          <w:spacing w:val="-3"/>
        </w:rPr>
        <w:t xml:space="preserve"> </w:t>
      </w:r>
      <w:r w:rsidRPr="006F1698">
        <w:t>учётом</w:t>
      </w:r>
      <w:r w:rsidRPr="006F1698">
        <w:rPr>
          <w:spacing w:val="-7"/>
        </w:rPr>
        <w:t xml:space="preserve"> </w:t>
      </w:r>
      <w:r w:rsidRPr="006F1698">
        <w:t>местных</w:t>
      </w:r>
      <w:r w:rsidRPr="006F1698">
        <w:rPr>
          <w:spacing w:val="-4"/>
        </w:rPr>
        <w:t xml:space="preserve"> </w:t>
      </w:r>
      <w:r w:rsidRPr="006F1698">
        <w:t>промыслов).</w:t>
      </w:r>
      <w:r w:rsidRPr="006F1698">
        <w:rPr>
          <w:spacing w:val="-7"/>
        </w:rPr>
        <w:t xml:space="preserve"> </w:t>
      </w:r>
      <w:r w:rsidRPr="006F1698">
        <w:t>Бумажная</w:t>
      </w:r>
      <w:r w:rsidRPr="006F1698">
        <w:rPr>
          <w:spacing w:val="-7"/>
        </w:rPr>
        <w:t xml:space="preserve"> </w:t>
      </w:r>
      <w:r w:rsidRPr="006F1698">
        <w:t>пластика.</w:t>
      </w:r>
      <w:r w:rsidRPr="006F1698">
        <w:rPr>
          <w:spacing w:val="-7"/>
        </w:rPr>
        <w:t xml:space="preserve"> </w:t>
      </w:r>
      <w:r w:rsidRPr="006F1698">
        <w:t>Овладение</w:t>
      </w:r>
      <w:r w:rsidRPr="006F1698">
        <w:rPr>
          <w:spacing w:val="-8"/>
        </w:rPr>
        <w:t xml:space="preserve"> </w:t>
      </w:r>
      <w:r w:rsidRPr="006F1698">
        <w:t>первичными приёмами</w:t>
      </w:r>
      <w:r w:rsidRPr="006F1698">
        <w:rPr>
          <w:spacing w:val="-11"/>
        </w:rPr>
        <w:t xml:space="preserve"> </w:t>
      </w:r>
      <w:r w:rsidRPr="006F1698">
        <w:t>надрезания,</w:t>
      </w:r>
      <w:r w:rsidRPr="006F1698">
        <w:rPr>
          <w:spacing w:val="-12"/>
        </w:rPr>
        <w:t xml:space="preserve"> </w:t>
      </w:r>
      <w:r w:rsidRPr="006F1698">
        <w:t>закручивания,</w:t>
      </w:r>
      <w:r w:rsidRPr="006F1698">
        <w:rPr>
          <w:spacing w:val="-11"/>
        </w:rPr>
        <w:t xml:space="preserve"> </w:t>
      </w:r>
      <w:r w:rsidRPr="006F1698">
        <w:t>складывания.</w:t>
      </w:r>
      <w:r w:rsidRPr="006F1698">
        <w:rPr>
          <w:spacing w:val="-11"/>
        </w:rPr>
        <w:t xml:space="preserve"> </w:t>
      </w:r>
      <w:r w:rsidRPr="006F1698">
        <w:t>Объёмная</w:t>
      </w:r>
      <w:r w:rsidRPr="006F1698">
        <w:rPr>
          <w:spacing w:val="-12"/>
        </w:rPr>
        <w:t xml:space="preserve"> </w:t>
      </w:r>
      <w:r w:rsidRPr="006F1698">
        <w:t>аппликация</w:t>
      </w:r>
      <w:r w:rsidRPr="006F1698">
        <w:rPr>
          <w:spacing w:val="-11"/>
        </w:rPr>
        <w:t xml:space="preserve"> </w:t>
      </w:r>
      <w:r w:rsidRPr="006F1698">
        <w:t>из</w:t>
      </w:r>
      <w:r w:rsidRPr="006F1698">
        <w:rPr>
          <w:spacing w:val="-11"/>
        </w:rPr>
        <w:t xml:space="preserve"> </w:t>
      </w:r>
      <w:r w:rsidRPr="006F1698">
        <w:t>бумаги</w:t>
      </w:r>
      <w:r w:rsidRPr="006F1698">
        <w:rPr>
          <w:spacing w:val="-11"/>
        </w:rPr>
        <w:t xml:space="preserve"> </w:t>
      </w:r>
      <w:r w:rsidRPr="006F1698">
        <w:t>и</w:t>
      </w:r>
      <w:r w:rsidRPr="006F1698">
        <w:rPr>
          <w:spacing w:val="-10"/>
        </w:rPr>
        <w:t xml:space="preserve"> </w:t>
      </w:r>
      <w:r w:rsidRPr="006F1698">
        <w:rPr>
          <w:spacing w:val="-2"/>
        </w:rPr>
        <w:t>картона.</w:t>
      </w:r>
    </w:p>
    <w:p w:rsidR="00413139" w:rsidRPr="006F1698" w:rsidRDefault="0033326F" w:rsidP="001A1556">
      <w:pPr>
        <w:pStyle w:val="a4"/>
        <w:ind w:left="1023" w:firstLine="0"/>
        <w:jc w:val="left"/>
      </w:pPr>
      <w:r w:rsidRPr="006F1698">
        <w:rPr>
          <w:spacing w:val="-2"/>
        </w:rPr>
        <w:t>Модуль</w:t>
      </w:r>
      <w:r w:rsidRPr="006F1698">
        <w:rPr>
          <w:spacing w:val="10"/>
        </w:rPr>
        <w:t xml:space="preserve"> </w:t>
      </w:r>
      <w:r w:rsidRPr="006F1698">
        <w:rPr>
          <w:spacing w:val="-2"/>
        </w:rPr>
        <w:t>«Декоративно-прикладное</w:t>
      </w:r>
      <w:r w:rsidRPr="006F1698">
        <w:rPr>
          <w:spacing w:val="4"/>
        </w:rPr>
        <w:t xml:space="preserve"> </w:t>
      </w:r>
      <w:r w:rsidRPr="006F1698">
        <w:rPr>
          <w:spacing w:val="-2"/>
        </w:rPr>
        <w:t>искусство».</w:t>
      </w:r>
    </w:p>
    <w:p w:rsidR="00413139" w:rsidRPr="006F1698" w:rsidRDefault="0033326F" w:rsidP="001A1556">
      <w:pPr>
        <w:pStyle w:val="a4"/>
        <w:ind w:right="538"/>
        <w:jc w:val="left"/>
      </w:pPr>
      <w:r w:rsidRPr="006F1698">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w:t>
      </w:r>
      <w:r w:rsidRPr="006F1698">
        <w:rPr>
          <w:spacing w:val="-15"/>
        </w:rPr>
        <w:t xml:space="preserve"> </w:t>
      </w:r>
      <w:r w:rsidRPr="006F1698">
        <w:t>сопоставление</w:t>
      </w:r>
      <w:r w:rsidRPr="006F1698">
        <w:rPr>
          <w:spacing w:val="-15"/>
        </w:rPr>
        <w:t xml:space="preserve"> </w:t>
      </w:r>
      <w:r w:rsidRPr="006F1698">
        <w:t>с</w:t>
      </w:r>
      <w:r w:rsidRPr="006F1698">
        <w:rPr>
          <w:spacing w:val="-15"/>
        </w:rPr>
        <w:t xml:space="preserve"> </w:t>
      </w:r>
      <w:r w:rsidRPr="006F1698">
        <w:t>орнаментами</w:t>
      </w:r>
      <w:r w:rsidRPr="006F1698">
        <w:rPr>
          <w:spacing w:val="-15"/>
        </w:rPr>
        <w:t xml:space="preserve"> </w:t>
      </w:r>
      <w:r w:rsidRPr="006F1698">
        <w:t>в</w:t>
      </w:r>
      <w:r w:rsidRPr="006F1698">
        <w:rPr>
          <w:spacing w:val="-15"/>
        </w:rPr>
        <w:t xml:space="preserve"> </w:t>
      </w:r>
      <w:r w:rsidRPr="006F1698">
        <w:t>предметах</w:t>
      </w:r>
      <w:r w:rsidRPr="006F1698">
        <w:rPr>
          <w:spacing w:val="-15"/>
        </w:rPr>
        <w:t xml:space="preserve"> </w:t>
      </w:r>
      <w:r w:rsidRPr="006F1698">
        <w:t>декоративно-прикладного</w:t>
      </w:r>
      <w:r w:rsidRPr="006F1698">
        <w:rPr>
          <w:spacing w:val="-15"/>
        </w:rPr>
        <w:t xml:space="preserve"> </w:t>
      </w:r>
      <w:r w:rsidRPr="006F1698">
        <w:t>искусства. Узоры и орнаменты, создаваемые людьми, и разнообразие их видов. Орнаменты геометрические и растительные. Декоративная композиция в круге или в полосе. Представления</w:t>
      </w:r>
      <w:r w:rsidRPr="006F1698">
        <w:rPr>
          <w:spacing w:val="-9"/>
        </w:rPr>
        <w:t xml:space="preserve"> </w:t>
      </w:r>
      <w:r w:rsidRPr="006F1698">
        <w:t>о</w:t>
      </w:r>
      <w:r w:rsidRPr="006F1698">
        <w:rPr>
          <w:spacing w:val="-8"/>
        </w:rPr>
        <w:t xml:space="preserve"> </w:t>
      </w:r>
      <w:r w:rsidRPr="006F1698">
        <w:t>симметрии</w:t>
      </w:r>
      <w:r w:rsidRPr="006F1698">
        <w:rPr>
          <w:spacing w:val="-9"/>
        </w:rPr>
        <w:t xml:space="preserve"> </w:t>
      </w:r>
      <w:r w:rsidRPr="006F1698">
        <w:t>и</w:t>
      </w:r>
      <w:r w:rsidRPr="006F1698">
        <w:rPr>
          <w:spacing w:val="-9"/>
        </w:rPr>
        <w:t xml:space="preserve"> </w:t>
      </w:r>
      <w:r w:rsidRPr="006F1698">
        <w:t>наблюдение</w:t>
      </w:r>
      <w:r w:rsidRPr="006F1698">
        <w:rPr>
          <w:spacing w:val="-11"/>
        </w:rPr>
        <w:t xml:space="preserve"> </w:t>
      </w:r>
      <w:r w:rsidRPr="006F1698">
        <w:t>её</w:t>
      </w:r>
      <w:r w:rsidRPr="006F1698">
        <w:rPr>
          <w:spacing w:val="-11"/>
        </w:rPr>
        <w:t xml:space="preserve"> </w:t>
      </w:r>
      <w:r w:rsidRPr="006F1698">
        <w:t>в</w:t>
      </w:r>
      <w:r w:rsidRPr="006F1698">
        <w:rPr>
          <w:spacing w:val="-9"/>
        </w:rPr>
        <w:t xml:space="preserve"> </w:t>
      </w:r>
      <w:r w:rsidRPr="006F1698">
        <w:t>природе.</w:t>
      </w:r>
      <w:r w:rsidRPr="006F1698">
        <w:rPr>
          <w:spacing w:val="-10"/>
        </w:rPr>
        <w:t xml:space="preserve"> </w:t>
      </w:r>
      <w:r w:rsidRPr="006F1698">
        <w:t>Последовательное</w:t>
      </w:r>
      <w:r w:rsidRPr="006F1698">
        <w:rPr>
          <w:spacing w:val="-11"/>
        </w:rPr>
        <w:t xml:space="preserve"> </w:t>
      </w:r>
      <w:r w:rsidRPr="006F1698">
        <w:t>ведение</w:t>
      </w:r>
      <w:r w:rsidRPr="006F1698">
        <w:rPr>
          <w:spacing w:val="-11"/>
        </w:rPr>
        <w:t xml:space="preserve"> </w:t>
      </w:r>
      <w:r w:rsidRPr="006F1698">
        <w:t>работы</w:t>
      </w:r>
      <w:r w:rsidRPr="006F1698">
        <w:rPr>
          <w:spacing w:val="-10"/>
        </w:rPr>
        <w:t xml:space="preserve"> </w:t>
      </w:r>
      <w:r w:rsidRPr="006F1698">
        <w:t>над изображением</w:t>
      </w:r>
      <w:r w:rsidRPr="006F1698">
        <w:rPr>
          <w:spacing w:val="11"/>
        </w:rPr>
        <w:t xml:space="preserve"> </w:t>
      </w:r>
      <w:r w:rsidRPr="006F1698">
        <w:t>бабочки</w:t>
      </w:r>
      <w:r w:rsidRPr="006F1698">
        <w:rPr>
          <w:spacing w:val="11"/>
        </w:rPr>
        <w:t xml:space="preserve"> </w:t>
      </w:r>
      <w:r w:rsidRPr="006F1698">
        <w:t>по</w:t>
      </w:r>
      <w:r w:rsidRPr="006F1698">
        <w:rPr>
          <w:spacing w:val="13"/>
        </w:rPr>
        <w:t xml:space="preserve"> </w:t>
      </w:r>
      <w:r w:rsidRPr="006F1698">
        <w:t>представлению,</w:t>
      </w:r>
      <w:r w:rsidRPr="006F1698">
        <w:rPr>
          <w:spacing w:val="10"/>
        </w:rPr>
        <w:t xml:space="preserve"> </w:t>
      </w:r>
      <w:r w:rsidRPr="006F1698">
        <w:t>использование</w:t>
      </w:r>
      <w:r w:rsidRPr="006F1698">
        <w:rPr>
          <w:spacing w:val="11"/>
        </w:rPr>
        <w:t xml:space="preserve"> </w:t>
      </w:r>
      <w:r w:rsidRPr="006F1698">
        <w:t>линии</w:t>
      </w:r>
      <w:r w:rsidRPr="006F1698">
        <w:rPr>
          <w:spacing w:val="14"/>
        </w:rPr>
        <w:t xml:space="preserve"> </w:t>
      </w:r>
      <w:r w:rsidRPr="006F1698">
        <w:t>симметрии</w:t>
      </w:r>
      <w:r w:rsidRPr="006F1698">
        <w:rPr>
          <w:spacing w:val="13"/>
        </w:rPr>
        <w:t xml:space="preserve"> </w:t>
      </w:r>
      <w:r w:rsidRPr="006F1698">
        <w:t>при</w:t>
      </w:r>
      <w:r w:rsidRPr="006F1698">
        <w:rPr>
          <w:spacing w:val="11"/>
        </w:rPr>
        <w:t xml:space="preserve"> </w:t>
      </w:r>
      <w:r w:rsidRPr="006F1698">
        <w:rPr>
          <w:spacing w:val="-2"/>
        </w:rPr>
        <w:t>составлении</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40" w:firstLine="0"/>
        <w:jc w:val="left"/>
      </w:pPr>
      <w:r w:rsidRPr="006F1698">
        <w:lastRenderedPageBreak/>
        <w:t>узора крыльев. 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 Дизайн предмета: изготовление нарядной упаковки путём складывания</w:t>
      </w:r>
      <w:r w:rsidRPr="006F1698">
        <w:rPr>
          <w:spacing w:val="-11"/>
        </w:rPr>
        <w:t xml:space="preserve"> </w:t>
      </w:r>
      <w:r w:rsidRPr="006F1698">
        <w:t>бумаги</w:t>
      </w:r>
      <w:r w:rsidRPr="006F1698">
        <w:rPr>
          <w:spacing w:val="-10"/>
        </w:rPr>
        <w:t xml:space="preserve"> </w:t>
      </w:r>
      <w:r w:rsidRPr="006F1698">
        <w:t>и</w:t>
      </w:r>
      <w:r w:rsidRPr="006F1698">
        <w:rPr>
          <w:spacing w:val="-10"/>
        </w:rPr>
        <w:t xml:space="preserve"> </w:t>
      </w:r>
      <w:r w:rsidRPr="006F1698">
        <w:t>аппликации.</w:t>
      </w:r>
      <w:r w:rsidRPr="006F1698">
        <w:rPr>
          <w:spacing w:val="-12"/>
        </w:rPr>
        <w:t xml:space="preserve"> </w:t>
      </w:r>
      <w:r w:rsidRPr="006F1698">
        <w:t>Оригами</w:t>
      </w:r>
      <w:r w:rsidRPr="006F1698">
        <w:rPr>
          <w:spacing w:val="-10"/>
        </w:rPr>
        <w:t xml:space="preserve"> </w:t>
      </w:r>
      <w:r w:rsidRPr="006F1698">
        <w:t>–</w:t>
      </w:r>
      <w:r w:rsidRPr="006F1698">
        <w:rPr>
          <w:spacing w:val="-15"/>
        </w:rPr>
        <w:t xml:space="preserve"> </w:t>
      </w:r>
      <w:r w:rsidRPr="006F1698">
        <w:t>создание</w:t>
      </w:r>
      <w:r w:rsidRPr="006F1698">
        <w:rPr>
          <w:spacing w:val="-13"/>
        </w:rPr>
        <w:t xml:space="preserve"> </w:t>
      </w:r>
      <w:r w:rsidRPr="006F1698">
        <w:t>игрушки</w:t>
      </w:r>
      <w:r w:rsidRPr="006F1698">
        <w:rPr>
          <w:spacing w:val="-10"/>
        </w:rPr>
        <w:t xml:space="preserve"> </w:t>
      </w:r>
      <w:r w:rsidRPr="006F1698">
        <w:t>для</w:t>
      </w:r>
      <w:r w:rsidRPr="006F1698">
        <w:rPr>
          <w:spacing w:val="-11"/>
        </w:rPr>
        <w:t xml:space="preserve"> </w:t>
      </w:r>
      <w:r w:rsidRPr="006F1698">
        <w:t>новогодней</w:t>
      </w:r>
      <w:r w:rsidRPr="006F1698">
        <w:rPr>
          <w:spacing w:val="-10"/>
        </w:rPr>
        <w:t xml:space="preserve"> </w:t>
      </w:r>
      <w:r w:rsidRPr="006F1698">
        <w:t>ёлки.</w:t>
      </w:r>
      <w:r w:rsidRPr="006F1698">
        <w:rPr>
          <w:spacing w:val="-12"/>
        </w:rPr>
        <w:t xml:space="preserve"> </w:t>
      </w:r>
      <w:r w:rsidRPr="006F1698">
        <w:t>Приёмы складывания бумаги.</w:t>
      </w:r>
    </w:p>
    <w:p w:rsidR="00413139" w:rsidRPr="006F1698" w:rsidRDefault="0033326F" w:rsidP="001A1556">
      <w:pPr>
        <w:pStyle w:val="a4"/>
        <w:spacing w:before="1"/>
        <w:ind w:left="1023" w:firstLine="0"/>
        <w:jc w:val="left"/>
      </w:pPr>
      <w:r w:rsidRPr="006F1698">
        <w:t>Модуль</w:t>
      </w:r>
      <w:r w:rsidRPr="006F1698">
        <w:rPr>
          <w:spacing w:val="-7"/>
        </w:rPr>
        <w:t xml:space="preserve"> </w:t>
      </w:r>
      <w:r w:rsidRPr="006F1698">
        <w:rPr>
          <w:spacing w:val="-2"/>
        </w:rPr>
        <w:t>«Архитектура».</w:t>
      </w:r>
    </w:p>
    <w:p w:rsidR="00413139" w:rsidRPr="006F1698" w:rsidRDefault="0033326F" w:rsidP="001A1556">
      <w:pPr>
        <w:pStyle w:val="a4"/>
        <w:ind w:right="538"/>
        <w:jc w:val="left"/>
      </w:pPr>
      <w:r w:rsidRPr="006F1698">
        <w:t>Наблюдение</w:t>
      </w:r>
      <w:r w:rsidRPr="006F1698">
        <w:rPr>
          <w:spacing w:val="-15"/>
        </w:rPr>
        <w:t xml:space="preserve"> </w:t>
      </w:r>
      <w:r w:rsidRPr="006F1698">
        <w:t>разнообразных</w:t>
      </w:r>
      <w:r w:rsidRPr="006F1698">
        <w:rPr>
          <w:spacing w:val="-15"/>
        </w:rPr>
        <w:t xml:space="preserve"> </w:t>
      </w:r>
      <w:r w:rsidRPr="006F1698">
        <w:t>архитектурных</w:t>
      </w:r>
      <w:r w:rsidRPr="006F1698">
        <w:rPr>
          <w:spacing w:val="-15"/>
        </w:rPr>
        <w:t xml:space="preserve"> </w:t>
      </w:r>
      <w:r w:rsidRPr="006F1698">
        <w:t>зданий</w:t>
      </w:r>
      <w:r w:rsidRPr="006F1698">
        <w:rPr>
          <w:spacing w:val="-15"/>
        </w:rPr>
        <w:t xml:space="preserve"> </w:t>
      </w:r>
      <w:r w:rsidRPr="006F1698">
        <w:t>в</w:t>
      </w:r>
      <w:r w:rsidRPr="006F1698">
        <w:rPr>
          <w:spacing w:val="-15"/>
        </w:rPr>
        <w:t xml:space="preserve"> </w:t>
      </w:r>
      <w:r w:rsidRPr="006F1698">
        <w:t>окружающем</w:t>
      </w:r>
      <w:r w:rsidRPr="006F1698">
        <w:rPr>
          <w:spacing w:val="-15"/>
        </w:rPr>
        <w:t xml:space="preserve"> </w:t>
      </w:r>
      <w:r w:rsidRPr="006F1698">
        <w:t>мир</w:t>
      </w:r>
      <w:r w:rsidRPr="006F1698">
        <w:rPr>
          <w:spacing w:val="-15"/>
        </w:rPr>
        <w:t xml:space="preserve"> </w:t>
      </w:r>
      <w:r w:rsidRPr="006F1698">
        <w:t>(по</w:t>
      </w:r>
      <w:r w:rsidRPr="006F1698">
        <w:rPr>
          <w:spacing w:val="-15"/>
        </w:rPr>
        <w:t xml:space="preserve"> </w:t>
      </w:r>
      <w:r w:rsidRPr="006F1698">
        <w:t>фотографиям), обсуждение особенностей и составных частей зданий. 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 Макетирование (или аппликация) пространственной среды сказочного города из бумаги, картона или пластилина.</w:t>
      </w:r>
    </w:p>
    <w:p w:rsidR="00413139" w:rsidRPr="006F1698" w:rsidRDefault="0033326F" w:rsidP="001A1556">
      <w:pPr>
        <w:pStyle w:val="a4"/>
        <w:ind w:left="1023" w:firstLine="0"/>
        <w:jc w:val="left"/>
      </w:pPr>
      <w:r w:rsidRPr="006F1698">
        <w:t>Модуль</w:t>
      </w:r>
      <w:r w:rsidRPr="006F1698">
        <w:rPr>
          <w:spacing w:val="-12"/>
        </w:rPr>
        <w:t xml:space="preserve"> </w:t>
      </w:r>
      <w:r w:rsidRPr="006F1698">
        <w:t>«Восприятие</w:t>
      </w:r>
      <w:r w:rsidRPr="006F1698">
        <w:rPr>
          <w:spacing w:val="-15"/>
        </w:rPr>
        <w:t xml:space="preserve"> </w:t>
      </w:r>
      <w:r w:rsidRPr="006F1698">
        <w:t>произведений</w:t>
      </w:r>
      <w:r w:rsidRPr="006F1698">
        <w:rPr>
          <w:spacing w:val="-14"/>
        </w:rPr>
        <w:t xml:space="preserve"> </w:t>
      </w:r>
      <w:r w:rsidRPr="006F1698">
        <w:rPr>
          <w:spacing w:val="-2"/>
        </w:rPr>
        <w:t>искусства».</w:t>
      </w:r>
    </w:p>
    <w:p w:rsidR="00413139" w:rsidRPr="006F1698" w:rsidRDefault="0033326F" w:rsidP="001A1556">
      <w:pPr>
        <w:pStyle w:val="a4"/>
        <w:ind w:right="540"/>
        <w:jc w:val="left"/>
      </w:pPr>
      <w:r w:rsidRPr="006F1698">
        <w:t>Восприятие произведений детского творчества. Обсуждение сюжетного и эмоционального содержания детских работ. Художественное наблюдение окружающего мира природы</w:t>
      </w:r>
      <w:r w:rsidRPr="006F1698">
        <w:rPr>
          <w:spacing w:val="-4"/>
        </w:rPr>
        <w:t xml:space="preserve"> </w:t>
      </w:r>
      <w:r w:rsidRPr="006F1698">
        <w:t>и</w:t>
      </w:r>
      <w:r w:rsidRPr="006F1698">
        <w:rPr>
          <w:spacing w:val="-2"/>
        </w:rPr>
        <w:t xml:space="preserve"> </w:t>
      </w:r>
      <w:r w:rsidRPr="006F1698">
        <w:t>предметной</w:t>
      </w:r>
      <w:r w:rsidRPr="006F1698">
        <w:rPr>
          <w:spacing w:val="-5"/>
        </w:rPr>
        <w:t xml:space="preserve"> </w:t>
      </w:r>
      <w:r w:rsidRPr="006F1698">
        <w:t>среды</w:t>
      </w:r>
      <w:r w:rsidRPr="006F1698">
        <w:rPr>
          <w:spacing w:val="-4"/>
        </w:rPr>
        <w:t xml:space="preserve"> </w:t>
      </w:r>
      <w:r w:rsidRPr="006F1698">
        <w:t>жизни</w:t>
      </w:r>
      <w:r w:rsidRPr="006F1698">
        <w:rPr>
          <w:spacing w:val="-2"/>
        </w:rPr>
        <w:t xml:space="preserve"> </w:t>
      </w:r>
      <w:r w:rsidRPr="006F1698">
        <w:t>человека в</w:t>
      </w:r>
      <w:r w:rsidRPr="006F1698">
        <w:rPr>
          <w:spacing w:val="-4"/>
        </w:rPr>
        <w:t xml:space="preserve"> </w:t>
      </w:r>
      <w:r w:rsidRPr="006F1698">
        <w:t>зависимости</w:t>
      </w:r>
      <w:r w:rsidRPr="006F1698">
        <w:rPr>
          <w:spacing w:val="-2"/>
        </w:rPr>
        <w:t xml:space="preserve"> </w:t>
      </w:r>
      <w:r w:rsidRPr="006F1698">
        <w:t>от</w:t>
      </w:r>
      <w:r w:rsidRPr="006F1698">
        <w:rPr>
          <w:spacing w:val="-3"/>
        </w:rPr>
        <w:t xml:space="preserve"> </w:t>
      </w:r>
      <w:r w:rsidRPr="006F1698">
        <w:t>поставленной</w:t>
      </w:r>
      <w:r w:rsidRPr="006F1698">
        <w:rPr>
          <w:spacing w:val="-2"/>
        </w:rPr>
        <w:t xml:space="preserve"> </w:t>
      </w:r>
      <w:r w:rsidRPr="006F1698">
        <w:t>аналитической</w:t>
      </w:r>
      <w:r w:rsidRPr="006F1698">
        <w:rPr>
          <w:spacing w:val="-2"/>
        </w:rPr>
        <w:t xml:space="preserve"> </w:t>
      </w:r>
      <w:r w:rsidRPr="006F1698">
        <w:t>и эстетической задачи наблюдения (установки). Рассматривание иллюстраций детской книги на основе содержательных установок учителя в соответствии с изучаемой темой. Знакомство с картиной, в которой ярко выражено эмоциональное состояние, или с картиной, написанной на сказочный сюжет (произведения В.М. Васнецова, М.А. Врубеля и другие по выбору учителя). Художник</w:t>
      </w:r>
      <w:r w:rsidRPr="006F1698">
        <w:rPr>
          <w:spacing w:val="-14"/>
        </w:rPr>
        <w:t xml:space="preserve"> </w:t>
      </w:r>
      <w:r w:rsidRPr="006F1698">
        <w:t>и</w:t>
      </w:r>
      <w:r w:rsidRPr="006F1698">
        <w:rPr>
          <w:spacing w:val="-15"/>
        </w:rPr>
        <w:t xml:space="preserve"> </w:t>
      </w:r>
      <w:r w:rsidRPr="006F1698">
        <w:t>зритель.</w:t>
      </w:r>
      <w:r w:rsidRPr="006F1698">
        <w:rPr>
          <w:spacing w:val="-14"/>
        </w:rPr>
        <w:t xml:space="preserve"> </w:t>
      </w:r>
      <w:r w:rsidRPr="006F1698">
        <w:t>Освоение</w:t>
      </w:r>
      <w:r w:rsidRPr="006F1698">
        <w:rPr>
          <w:spacing w:val="-15"/>
        </w:rPr>
        <w:t xml:space="preserve"> </w:t>
      </w:r>
      <w:r w:rsidRPr="006F1698">
        <w:t>зрительских</w:t>
      </w:r>
      <w:r w:rsidRPr="006F1698">
        <w:rPr>
          <w:spacing w:val="-10"/>
        </w:rPr>
        <w:t xml:space="preserve"> </w:t>
      </w:r>
      <w:r w:rsidRPr="006F1698">
        <w:t>умений</w:t>
      </w:r>
      <w:r w:rsidRPr="006F1698">
        <w:rPr>
          <w:spacing w:val="-15"/>
        </w:rPr>
        <w:t xml:space="preserve"> </w:t>
      </w:r>
      <w:r w:rsidRPr="006F1698">
        <w:t>на</w:t>
      </w:r>
      <w:r w:rsidRPr="006F1698">
        <w:rPr>
          <w:spacing w:val="-15"/>
        </w:rPr>
        <w:t xml:space="preserve"> </w:t>
      </w:r>
      <w:r w:rsidRPr="006F1698">
        <w:t>основе</w:t>
      </w:r>
      <w:r w:rsidRPr="006F1698">
        <w:rPr>
          <w:spacing w:val="-15"/>
        </w:rPr>
        <w:t xml:space="preserve"> </w:t>
      </w:r>
      <w:r w:rsidRPr="006F1698">
        <w:t>получаемых</w:t>
      </w:r>
      <w:r w:rsidRPr="006F1698">
        <w:rPr>
          <w:spacing w:val="-13"/>
        </w:rPr>
        <w:t xml:space="preserve"> </w:t>
      </w:r>
      <w:r w:rsidRPr="006F1698">
        <w:t>знаний</w:t>
      </w:r>
      <w:r w:rsidRPr="006F1698">
        <w:rPr>
          <w:spacing w:val="-15"/>
        </w:rPr>
        <w:t xml:space="preserve"> </w:t>
      </w:r>
      <w:r w:rsidRPr="006F1698">
        <w:t>и</w:t>
      </w:r>
      <w:r w:rsidRPr="006F1698">
        <w:rPr>
          <w:spacing w:val="-14"/>
        </w:rPr>
        <w:t xml:space="preserve"> </w:t>
      </w:r>
      <w:r w:rsidRPr="006F1698">
        <w:t>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413139" w:rsidRPr="006F1698" w:rsidRDefault="0033326F" w:rsidP="001A1556">
      <w:pPr>
        <w:pStyle w:val="a4"/>
        <w:ind w:left="1023" w:firstLine="0"/>
        <w:jc w:val="left"/>
      </w:pPr>
      <w:r w:rsidRPr="006F1698">
        <w:t>Модуль</w:t>
      </w:r>
      <w:r w:rsidRPr="006F1698">
        <w:rPr>
          <w:spacing w:val="-8"/>
        </w:rPr>
        <w:t xml:space="preserve"> </w:t>
      </w:r>
      <w:r w:rsidRPr="006F1698">
        <w:t>«Азбука</w:t>
      </w:r>
      <w:r w:rsidRPr="006F1698">
        <w:rPr>
          <w:spacing w:val="-12"/>
        </w:rPr>
        <w:t xml:space="preserve"> </w:t>
      </w:r>
      <w:r w:rsidRPr="006F1698">
        <w:t>цифровой</w:t>
      </w:r>
      <w:r w:rsidRPr="006F1698">
        <w:rPr>
          <w:spacing w:val="-11"/>
        </w:rPr>
        <w:t xml:space="preserve"> </w:t>
      </w:r>
      <w:r w:rsidRPr="006F1698">
        <w:rPr>
          <w:spacing w:val="-2"/>
        </w:rPr>
        <w:t>графики».</w:t>
      </w:r>
    </w:p>
    <w:p w:rsidR="00413139" w:rsidRPr="006F1698" w:rsidRDefault="0033326F" w:rsidP="001A1556">
      <w:pPr>
        <w:pStyle w:val="a4"/>
        <w:ind w:left="1023" w:firstLine="0"/>
        <w:jc w:val="left"/>
      </w:pPr>
      <w:r w:rsidRPr="006F1698">
        <w:t>Фотографирование</w:t>
      </w:r>
      <w:r w:rsidRPr="006F1698">
        <w:rPr>
          <w:spacing w:val="-7"/>
        </w:rPr>
        <w:t xml:space="preserve"> </w:t>
      </w:r>
      <w:r w:rsidRPr="006F1698">
        <w:t>мелких</w:t>
      </w:r>
      <w:r w:rsidRPr="006F1698">
        <w:rPr>
          <w:spacing w:val="-3"/>
        </w:rPr>
        <w:t xml:space="preserve"> </w:t>
      </w:r>
      <w:r w:rsidRPr="006F1698">
        <w:t>деталей</w:t>
      </w:r>
      <w:r w:rsidRPr="006F1698">
        <w:rPr>
          <w:spacing w:val="-5"/>
        </w:rPr>
        <w:t xml:space="preserve"> </w:t>
      </w:r>
      <w:r w:rsidRPr="006F1698">
        <w:t>природы,</w:t>
      </w:r>
      <w:r w:rsidRPr="006F1698">
        <w:rPr>
          <w:spacing w:val="-5"/>
        </w:rPr>
        <w:t xml:space="preserve"> </w:t>
      </w:r>
      <w:r w:rsidRPr="006F1698">
        <w:t>выражение</w:t>
      </w:r>
      <w:r w:rsidRPr="006F1698">
        <w:rPr>
          <w:spacing w:val="-6"/>
        </w:rPr>
        <w:t xml:space="preserve"> </w:t>
      </w:r>
      <w:r w:rsidRPr="006F1698">
        <w:t>ярких</w:t>
      </w:r>
      <w:r w:rsidRPr="006F1698">
        <w:rPr>
          <w:spacing w:val="-6"/>
        </w:rPr>
        <w:t xml:space="preserve"> </w:t>
      </w:r>
      <w:r w:rsidRPr="006F1698">
        <w:t>зрительных</w:t>
      </w:r>
      <w:r w:rsidRPr="006F1698">
        <w:rPr>
          <w:spacing w:val="-3"/>
        </w:rPr>
        <w:t xml:space="preserve"> </w:t>
      </w:r>
      <w:r w:rsidRPr="006F1698">
        <w:rPr>
          <w:spacing w:val="-2"/>
        </w:rPr>
        <w:t>впечатлений.</w:t>
      </w:r>
    </w:p>
    <w:p w:rsidR="00413139" w:rsidRPr="006F1698" w:rsidRDefault="0033326F" w:rsidP="001A1556">
      <w:pPr>
        <w:pStyle w:val="a4"/>
        <w:ind w:firstLine="0"/>
        <w:jc w:val="left"/>
      </w:pPr>
      <w:r w:rsidRPr="006F1698">
        <w:t>Обсуждение</w:t>
      </w:r>
      <w:r w:rsidRPr="006F1698">
        <w:rPr>
          <w:spacing w:val="-15"/>
        </w:rPr>
        <w:t xml:space="preserve"> </w:t>
      </w:r>
      <w:r w:rsidRPr="006F1698">
        <w:t>в</w:t>
      </w:r>
      <w:r w:rsidRPr="006F1698">
        <w:rPr>
          <w:spacing w:val="-11"/>
        </w:rPr>
        <w:t xml:space="preserve"> </w:t>
      </w:r>
      <w:r w:rsidRPr="006F1698">
        <w:t>условиях</w:t>
      </w:r>
      <w:r w:rsidRPr="006F1698">
        <w:rPr>
          <w:spacing w:val="-12"/>
        </w:rPr>
        <w:t xml:space="preserve"> </w:t>
      </w:r>
      <w:r w:rsidRPr="006F1698">
        <w:t>урока</w:t>
      </w:r>
      <w:r w:rsidRPr="006F1698">
        <w:rPr>
          <w:spacing w:val="-11"/>
        </w:rPr>
        <w:t xml:space="preserve"> </w:t>
      </w:r>
      <w:r w:rsidRPr="006F1698">
        <w:t>ученических</w:t>
      </w:r>
      <w:r w:rsidRPr="006F1698">
        <w:rPr>
          <w:spacing w:val="-13"/>
        </w:rPr>
        <w:t xml:space="preserve"> </w:t>
      </w:r>
      <w:r w:rsidRPr="006F1698">
        <w:t>фотографий,</w:t>
      </w:r>
      <w:r w:rsidRPr="006F1698">
        <w:rPr>
          <w:spacing w:val="-14"/>
        </w:rPr>
        <w:t xml:space="preserve"> </w:t>
      </w:r>
      <w:r w:rsidRPr="006F1698">
        <w:t>соответствующих</w:t>
      </w:r>
      <w:r w:rsidRPr="006F1698">
        <w:rPr>
          <w:spacing w:val="-14"/>
        </w:rPr>
        <w:t xml:space="preserve"> </w:t>
      </w:r>
      <w:r w:rsidRPr="006F1698">
        <w:t>изучаемой</w:t>
      </w:r>
      <w:r w:rsidRPr="006F1698">
        <w:rPr>
          <w:spacing w:val="-14"/>
        </w:rPr>
        <w:t xml:space="preserve"> </w:t>
      </w:r>
      <w:r w:rsidRPr="006F1698">
        <w:rPr>
          <w:spacing w:val="-2"/>
        </w:rPr>
        <w:t>теме.</w:t>
      </w:r>
    </w:p>
    <w:p w:rsidR="00413139" w:rsidRPr="006F1698" w:rsidRDefault="0033326F" w:rsidP="001A1556">
      <w:pPr>
        <w:ind w:left="1023"/>
        <w:rPr>
          <w:i/>
          <w:sz w:val="24"/>
          <w:szCs w:val="24"/>
        </w:rPr>
      </w:pPr>
      <w:r w:rsidRPr="006F1698">
        <w:rPr>
          <w:i/>
          <w:sz w:val="24"/>
          <w:szCs w:val="24"/>
        </w:rPr>
        <w:t>Содержание</w:t>
      </w:r>
      <w:r w:rsidRPr="006F1698">
        <w:rPr>
          <w:spacing w:val="-9"/>
          <w:sz w:val="24"/>
          <w:szCs w:val="24"/>
        </w:rPr>
        <w:t xml:space="preserve"> </w:t>
      </w:r>
      <w:r w:rsidRPr="006F1698">
        <w:rPr>
          <w:i/>
          <w:sz w:val="24"/>
          <w:szCs w:val="24"/>
        </w:rPr>
        <w:t>обучения</w:t>
      </w:r>
      <w:r w:rsidRPr="006F1698">
        <w:rPr>
          <w:spacing w:val="-6"/>
          <w:sz w:val="24"/>
          <w:szCs w:val="24"/>
        </w:rPr>
        <w:t xml:space="preserve"> </w:t>
      </w:r>
      <w:r w:rsidRPr="006F1698">
        <w:rPr>
          <w:i/>
          <w:sz w:val="24"/>
          <w:szCs w:val="24"/>
        </w:rPr>
        <w:t>во</w:t>
      </w:r>
      <w:r w:rsidRPr="006F1698">
        <w:rPr>
          <w:spacing w:val="-7"/>
          <w:sz w:val="24"/>
          <w:szCs w:val="24"/>
        </w:rPr>
        <w:t xml:space="preserve"> </w:t>
      </w:r>
      <w:r w:rsidRPr="006F1698">
        <w:rPr>
          <w:i/>
          <w:sz w:val="24"/>
          <w:szCs w:val="24"/>
        </w:rPr>
        <w:t>2</w:t>
      </w:r>
      <w:r w:rsidRPr="006F1698">
        <w:rPr>
          <w:i/>
          <w:spacing w:val="-7"/>
          <w:sz w:val="24"/>
          <w:szCs w:val="24"/>
        </w:rPr>
        <w:t xml:space="preserve"> </w:t>
      </w:r>
      <w:r w:rsidRPr="006F1698">
        <w:rPr>
          <w:i/>
          <w:sz w:val="24"/>
          <w:szCs w:val="24"/>
        </w:rPr>
        <w:t>классе</w:t>
      </w:r>
      <w:r w:rsidRPr="006F1698">
        <w:rPr>
          <w:spacing w:val="-7"/>
          <w:sz w:val="24"/>
          <w:szCs w:val="24"/>
        </w:rPr>
        <w:t xml:space="preserve"> </w:t>
      </w:r>
      <w:r w:rsidRPr="006F1698">
        <w:rPr>
          <w:i/>
          <w:sz w:val="24"/>
          <w:szCs w:val="24"/>
        </w:rPr>
        <w:t>(34</w:t>
      </w:r>
      <w:r w:rsidRPr="006F1698">
        <w:rPr>
          <w:i/>
          <w:spacing w:val="-7"/>
          <w:sz w:val="24"/>
          <w:szCs w:val="24"/>
        </w:rPr>
        <w:t xml:space="preserve"> </w:t>
      </w:r>
      <w:r w:rsidRPr="006F1698">
        <w:rPr>
          <w:i/>
          <w:spacing w:val="-5"/>
          <w:sz w:val="24"/>
          <w:szCs w:val="24"/>
        </w:rPr>
        <w:t>ч).</w:t>
      </w:r>
    </w:p>
    <w:p w:rsidR="00413139" w:rsidRPr="006F1698" w:rsidRDefault="0033326F" w:rsidP="001A1556">
      <w:pPr>
        <w:pStyle w:val="a4"/>
        <w:ind w:left="1023" w:firstLine="0"/>
        <w:jc w:val="left"/>
      </w:pPr>
      <w:r w:rsidRPr="006F1698">
        <w:t>Модуль</w:t>
      </w:r>
      <w:r w:rsidRPr="006F1698">
        <w:rPr>
          <w:spacing w:val="-7"/>
        </w:rPr>
        <w:t xml:space="preserve"> </w:t>
      </w:r>
      <w:r w:rsidRPr="006F1698">
        <w:rPr>
          <w:spacing w:val="-2"/>
        </w:rPr>
        <w:t>«Графика».</w:t>
      </w:r>
    </w:p>
    <w:p w:rsidR="00413139" w:rsidRPr="006F1698" w:rsidRDefault="0033326F" w:rsidP="001A1556">
      <w:pPr>
        <w:pStyle w:val="a4"/>
        <w:ind w:right="538"/>
        <w:jc w:val="left"/>
      </w:pPr>
      <w:r w:rsidRPr="006F1698">
        <w:t>Ритм</w:t>
      </w:r>
      <w:r w:rsidRPr="006F1698">
        <w:rPr>
          <w:spacing w:val="-15"/>
        </w:rPr>
        <w:t xml:space="preserve"> </w:t>
      </w:r>
      <w:r w:rsidRPr="006F1698">
        <w:t>линий.</w:t>
      </w:r>
      <w:r w:rsidRPr="006F1698">
        <w:rPr>
          <w:spacing w:val="-15"/>
        </w:rPr>
        <w:t xml:space="preserve"> </w:t>
      </w:r>
      <w:r w:rsidRPr="006F1698">
        <w:t>Выразительность</w:t>
      </w:r>
      <w:r w:rsidRPr="006F1698">
        <w:rPr>
          <w:spacing w:val="-13"/>
        </w:rPr>
        <w:t xml:space="preserve"> </w:t>
      </w:r>
      <w:r w:rsidRPr="006F1698">
        <w:t>линии.</w:t>
      </w:r>
      <w:r w:rsidRPr="006F1698">
        <w:rPr>
          <w:spacing w:val="-15"/>
        </w:rPr>
        <w:t xml:space="preserve"> </w:t>
      </w:r>
      <w:r w:rsidRPr="006F1698">
        <w:t>Художественные</w:t>
      </w:r>
      <w:r w:rsidRPr="006F1698">
        <w:rPr>
          <w:spacing w:val="-15"/>
        </w:rPr>
        <w:t xml:space="preserve"> </w:t>
      </w:r>
      <w:r w:rsidRPr="006F1698">
        <w:t>материалы</w:t>
      </w:r>
      <w:r w:rsidRPr="006F1698">
        <w:rPr>
          <w:spacing w:val="-14"/>
        </w:rPr>
        <w:t xml:space="preserve"> </w:t>
      </w:r>
      <w:r w:rsidRPr="006F1698">
        <w:t>для</w:t>
      </w:r>
      <w:r w:rsidRPr="006F1698">
        <w:rPr>
          <w:spacing w:val="-14"/>
        </w:rPr>
        <w:t xml:space="preserve"> </w:t>
      </w:r>
      <w:r w:rsidRPr="006F1698">
        <w:t>линейного</w:t>
      </w:r>
      <w:r w:rsidRPr="006F1698">
        <w:rPr>
          <w:spacing w:val="-14"/>
        </w:rPr>
        <w:t xml:space="preserve"> </w:t>
      </w:r>
      <w:r w:rsidRPr="006F1698">
        <w:t>рисунка и их свойства. Развитие навыков линейного рисунка. Пастель и мелки – особенности и выразительные</w:t>
      </w:r>
      <w:r w:rsidRPr="006F1698">
        <w:rPr>
          <w:spacing w:val="-9"/>
        </w:rPr>
        <w:t xml:space="preserve"> </w:t>
      </w:r>
      <w:r w:rsidRPr="006F1698">
        <w:t>свойства</w:t>
      </w:r>
      <w:r w:rsidRPr="006F1698">
        <w:rPr>
          <w:spacing w:val="-9"/>
        </w:rPr>
        <w:t xml:space="preserve"> </w:t>
      </w:r>
      <w:r w:rsidRPr="006F1698">
        <w:t>графических</w:t>
      </w:r>
      <w:r w:rsidRPr="006F1698">
        <w:rPr>
          <w:spacing w:val="-6"/>
        </w:rPr>
        <w:t xml:space="preserve"> </w:t>
      </w:r>
      <w:r w:rsidRPr="006F1698">
        <w:t>материалов,</w:t>
      </w:r>
      <w:r w:rsidRPr="006F1698">
        <w:rPr>
          <w:spacing w:val="-8"/>
        </w:rPr>
        <w:t xml:space="preserve"> </w:t>
      </w:r>
      <w:r w:rsidRPr="006F1698">
        <w:t>приёмы</w:t>
      </w:r>
      <w:r w:rsidRPr="006F1698">
        <w:rPr>
          <w:spacing w:val="-9"/>
        </w:rPr>
        <w:t xml:space="preserve"> </w:t>
      </w:r>
      <w:r w:rsidRPr="006F1698">
        <w:t>работы.</w:t>
      </w:r>
      <w:r w:rsidRPr="006F1698">
        <w:rPr>
          <w:spacing w:val="-8"/>
        </w:rPr>
        <w:t xml:space="preserve"> </w:t>
      </w:r>
      <w:r w:rsidRPr="006F1698">
        <w:t>Ритм</w:t>
      </w:r>
      <w:r w:rsidRPr="006F1698">
        <w:rPr>
          <w:spacing w:val="-9"/>
        </w:rPr>
        <w:t xml:space="preserve"> </w:t>
      </w:r>
      <w:r w:rsidRPr="006F1698">
        <w:t>пятен:</w:t>
      </w:r>
      <w:r w:rsidRPr="006F1698">
        <w:rPr>
          <w:spacing w:val="-8"/>
        </w:rPr>
        <w:t xml:space="preserve"> </w:t>
      </w:r>
      <w:r w:rsidRPr="006F1698">
        <w:t>освоение</w:t>
      </w:r>
      <w:r w:rsidRPr="006F1698">
        <w:rPr>
          <w:spacing w:val="-9"/>
        </w:rPr>
        <w:t xml:space="preserve"> </w:t>
      </w:r>
      <w:r w:rsidRPr="006F1698">
        <w:t>основ композиции. Расположение пятна на плоскости листа: сгущение, разброс, доминанта, равновесие, спокойствие и движение. Пропорции – соотношение частей и целого. Развитие аналитических навыков видения пропорций. Выразительные свойства пропорций (на основе рисунков</w:t>
      </w:r>
      <w:r w:rsidRPr="006F1698">
        <w:rPr>
          <w:spacing w:val="-10"/>
        </w:rPr>
        <w:t xml:space="preserve"> </w:t>
      </w:r>
      <w:r w:rsidRPr="006F1698">
        <w:t>птиц).</w:t>
      </w:r>
      <w:r w:rsidRPr="006F1698">
        <w:rPr>
          <w:spacing w:val="-12"/>
        </w:rPr>
        <w:t xml:space="preserve"> </w:t>
      </w:r>
      <w:r w:rsidRPr="006F1698">
        <w:t>Рисунок</w:t>
      </w:r>
      <w:r w:rsidRPr="006F1698">
        <w:rPr>
          <w:spacing w:val="-11"/>
        </w:rPr>
        <w:t xml:space="preserve"> </w:t>
      </w:r>
      <w:r w:rsidRPr="006F1698">
        <w:t>с</w:t>
      </w:r>
      <w:r w:rsidRPr="006F1698">
        <w:rPr>
          <w:spacing w:val="-13"/>
        </w:rPr>
        <w:t xml:space="preserve"> </w:t>
      </w:r>
      <w:r w:rsidRPr="006F1698">
        <w:t>натуры</w:t>
      </w:r>
      <w:r w:rsidRPr="006F1698">
        <w:rPr>
          <w:spacing w:val="-12"/>
        </w:rPr>
        <w:t xml:space="preserve"> </w:t>
      </w:r>
      <w:r w:rsidRPr="006F1698">
        <w:t>простого</w:t>
      </w:r>
      <w:r w:rsidRPr="006F1698">
        <w:rPr>
          <w:spacing w:val="-12"/>
        </w:rPr>
        <w:t xml:space="preserve"> </w:t>
      </w:r>
      <w:r w:rsidRPr="006F1698">
        <w:t>предмета.</w:t>
      </w:r>
      <w:r w:rsidRPr="006F1698">
        <w:rPr>
          <w:spacing w:val="-12"/>
        </w:rPr>
        <w:t xml:space="preserve"> </w:t>
      </w:r>
      <w:r w:rsidRPr="006F1698">
        <w:t>Расположение</w:t>
      </w:r>
      <w:r w:rsidRPr="006F1698">
        <w:rPr>
          <w:spacing w:val="-13"/>
        </w:rPr>
        <w:t xml:space="preserve"> </w:t>
      </w:r>
      <w:r w:rsidRPr="006F1698">
        <w:t>предмета</w:t>
      </w:r>
      <w:r w:rsidRPr="006F1698">
        <w:rPr>
          <w:spacing w:val="-13"/>
        </w:rPr>
        <w:t xml:space="preserve"> </w:t>
      </w:r>
      <w:r w:rsidRPr="006F1698">
        <w:t>на</w:t>
      </w:r>
      <w:r w:rsidRPr="006F1698">
        <w:rPr>
          <w:spacing w:val="-11"/>
        </w:rPr>
        <w:t xml:space="preserve"> </w:t>
      </w:r>
      <w:r w:rsidRPr="006F1698">
        <w:t>листе</w:t>
      </w:r>
      <w:r w:rsidRPr="006F1698">
        <w:rPr>
          <w:spacing w:val="-13"/>
        </w:rPr>
        <w:t xml:space="preserve"> </w:t>
      </w:r>
      <w:r w:rsidRPr="006F1698">
        <w:t>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 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413139" w:rsidRPr="006F1698" w:rsidRDefault="0033326F" w:rsidP="001A1556">
      <w:pPr>
        <w:pStyle w:val="a4"/>
        <w:ind w:left="1023" w:firstLine="0"/>
        <w:jc w:val="left"/>
      </w:pPr>
      <w:r w:rsidRPr="006F1698">
        <w:t>Модуль</w:t>
      </w:r>
      <w:r w:rsidRPr="006F1698">
        <w:rPr>
          <w:spacing w:val="-7"/>
        </w:rPr>
        <w:t xml:space="preserve"> </w:t>
      </w:r>
      <w:r w:rsidRPr="006F1698">
        <w:rPr>
          <w:spacing w:val="-2"/>
        </w:rPr>
        <w:t>«Живопись».</w:t>
      </w:r>
    </w:p>
    <w:p w:rsidR="00413139" w:rsidRPr="006F1698" w:rsidRDefault="0033326F" w:rsidP="001A1556">
      <w:pPr>
        <w:pStyle w:val="a4"/>
        <w:ind w:right="538"/>
        <w:jc w:val="left"/>
      </w:pPr>
      <w:r w:rsidRPr="006F1698">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 Акварель и её свойства. Акварельные кисти. Приёмы работы акварелью. Цвет тёплый и холодный – цветовой контраст. 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 Цвет открытый – звонкий и</w:t>
      </w:r>
      <w:r w:rsidRPr="006F1698">
        <w:rPr>
          <w:spacing w:val="-6"/>
        </w:rPr>
        <w:t xml:space="preserve"> </w:t>
      </w:r>
      <w:r w:rsidRPr="006F1698">
        <w:t>приглушённый,</w:t>
      </w:r>
      <w:r w:rsidRPr="006F1698">
        <w:rPr>
          <w:spacing w:val="-7"/>
        </w:rPr>
        <w:t xml:space="preserve"> </w:t>
      </w:r>
      <w:r w:rsidRPr="006F1698">
        <w:t>тихий.</w:t>
      </w:r>
      <w:r w:rsidRPr="006F1698">
        <w:rPr>
          <w:spacing w:val="-7"/>
        </w:rPr>
        <w:t xml:space="preserve"> </w:t>
      </w:r>
      <w:r w:rsidRPr="006F1698">
        <w:t>Эмоциональная</w:t>
      </w:r>
      <w:r w:rsidRPr="006F1698">
        <w:rPr>
          <w:spacing w:val="-7"/>
        </w:rPr>
        <w:t xml:space="preserve"> </w:t>
      </w:r>
      <w:r w:rsidRPr="006F1698">
        <w:t>выразительность</w:t>
      </w:r>
      <w:r w:rsidRPr="006F1698">
        <w:rPr>
          <w:spacing w:val="-8"/>
        </w:rPr>
        <w:t xml:space="preserve"> </w:t>
      </w:r>
      <w:r w:rsidRPr="006F1698">
        <w:t>цвета.</w:t>
      </w:r>
      <w:r w:rsidRPr="006F1698">
        <w:rPr>
          <w:spacing w:val="-7"/>
        </w:rPr>
        <w:t xml:space="preserve"> </w:t>
      </w:r>
      <w:r w:rsidRPr="006F1698">
        <w:t>Изображение</w:t>
      </w:r>
      <w:r w:rsidRPr="006F1698">
        <w:rPr>
          <w:spacing w:val="-8"/>
        </w:rPr>
        <w:t xml:space="preserve"> </w:t>
      </w:r>
      <w:r w:rsidRPr="006F1698">
        <w:t>природы</w:t>
      </w:r>
      <w:r w:rsidRPr="006F1698">
        <w:rPr>
          <w:spacing w:val="-7"/>
        </w:rPr>
        <w:t xml:space="preserve"> </w:t>
      </w:r>
      <w:r w:rsidRPr="006F1698">
        <w:t xml:space="preserve">(моря)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 Изображение сказочного персонажа с ярко выраженным характером (образ мужской или </w:t>
      </w:r>
      <w:r w:rsidRPr="006F1698">
        <w:rPr>
          <w:spacing w:val="-2"/>
        </w:rPr>
        <w:t>женский).</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left="1023" w:firstLine="0"/>
        <w:jc w:val="left"/>
      </w:pPr>
      <w:r w:rsidRPr="006F1698">
        <w:lastRenderedPageBreak/>
        <w:t>Модуль</w:t>
      </w:r>
      <w:r w:rsidRPr="006F1698">
        <w:rPr>
          <w:spacing w:val="-7"/>
        </w:rPr>
        <w:t xml:space="preserve"> </w:t>
      </w:r>
      <w:r w:rsidRPr="006F1698">
        <w:rPr>
          <w:spacing w:val="-2"/>
        </w:rPr>
        <w:t>«Скульптура».</w:t>
      </w:r>
    </w:p>
    <w:p w:rsidR="00413139" w:rsidRPr="006F1698" w:rsidRDefault="0033326F" w:rsidP="001A1556">
      <w:pPr>
        <w:pStyle w:val="a4"/>
        <w:ind w:right="538"/>
        <w:jc w:val="left"/>
      </w:pPr>
      <w:r w:rsidRPr="006F1698">
        <w:t>Лепка</w:t>
      </w:r>
      <w:r w:rsidRPr="006F1698">
        <w:rPr>
          <w:spacing w:val="-12"/>
        </w:rPr>
        <w:t xml:space="preserve"> </w:t>
      </w:r>
      <w:r w:rsidRPr="006F1698">
        <w:t>из</w:t>
      </w:r>
      <w:r w:rsidRPr="006F1698">
        <w:rPr>
          <w:spacing w:val="-9"/>
        </w:rPr>
        <w:t xml:space="preserve"> </w:t>
      </w:r>
      <w:r w:rsidRPr="006F1698">
        <w:t>пластилина</w:t>
      </w:r>
      <w:r w:rsidRPr="006F1698">
        <w:rPr>
          <w:spacing w:val="-12"/>
        </w:rPr>
        <w:t xml:space="preserve"> </w:t>
      </w:r>
      <w:r w:rsidRPr="006F1698">
        <w:t>или</w:t>
      </w:r>
      <w:r w:rsidRPr="006F1698">
        <w:rPr>
          <w:spacing w:val="-9"/>
        </w:rPr>
        <w:t xml:space="preserve"> </w:t>
      </w:r>
      <w:r w:rsidRPr="006F1698">
        <w:t>глины</w:t>
      </w:r>
      <w:r w:rsidRPr="006F1698">
        <w:rPr>
          <w:spacing w:val="-11"/>
        </w:rPr>
        <w:t xml:space="preserve"> </w:t>
      </w:r>
      <w:r w:rsidRPr="006F1698">
        <w:t>игрушки</w:t>
      </w:r>
      <w:r w:rsidRPr="006F1698">
        <w:rPr>
          <w:spacing w:val="-9"/>
        </w:rPr>
        <w:t xml:space="preserve"> </w:t>
      </w:r>
      <w:r w:rsidRPr="006F1698">
        <w:t>–</w:t>
      </w:r>
      <w:r w:rsidRPr="006F1698">
        <w:rPr>
          <w:spacing w:val="-11"/>
        </w:rPr>
        <w:t xml:space="preserve"> </w:t>
      </w:r>
      <w:r w:rsidRPr="006F1698">
        <w:t>сказочного</w:t>
      </w:r>
      <w:r w:rsidRPr="006F1698">
        <w:rPr>
          <w:spacing w:val="-11"/>
        </w:rPr>
        <w:t xml:space="preserve"> </w:t>
      </w:r>
      <w:r w:rsidRPr="006F1698">
        <w:t>животного</w:t>
      </w:r>
      <w:r w:rsidRPr="006F1698">
        <w:rPr>
          <w:spacing w:val="-11"/>
        </w:rPr>
        <w:t xml:space="preserve"> </w:t>
      </w:r>
      <w:r w:rsidRPr="006F1698">
        <w:t>по</w:t>
      </w:r>
      <w:r w:rsidRPr="006F1698">
        <w:rPr>
          <w:spacing w:val="-11"/>
        </w:rPr>
        <w:t xml:space="preserve"> </w:t>
      </w:r>
      <w:r w:rsidRPr="006F1698">
        <w:t>мотивам</w:t>
      </w:r>
      <w:r w:rsidRPr="006F1698">
        <w:rPr>
          <w:spacing w:val="-11"/>
        </w:rPr>
        <w:t xml:space="preserve"> </w:t>
      </w:r>
      <w:r w:rsidRPr="006F1698">
        <w:t>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 Лепка животных (например, кошки, собаки, медвежонка) с передачей характерной пластики движения. Соблюдение цельности формы, её преобразование</w:t>
      </w:r>
      <w:r w:rsidRPr="006F1698">
        <w:rPr>
          <w:spacing w:val="-13"/>
        </w:rPr>
        <w:t xml:space="preserve"> </w:t>
      </w:r>
      <w:r w:rsidRPr="006F1698">
        <w:t>и</w:t>
      </w:r>
      <w:r w:rsidRPr="006F1698">
        <w:rPr>
          <w:spacing w:val="-11"/>
        </w:rPr>
        <w:t xml:space="preserve"> </w:t>
      </w:r>
      <w:r w:rsidRPr="006F1698">
        <w:t>добавление</w:t>
      </w:r>
      <w:r w:rsidRPr="006F1698">
        <w:rPr>
          <w:spacing w:val="-13"/>
        </w:rPr>
        <w:t xml:space="preserve"> </w:t>
      </w:r>
      <w:r w:rsidRPr="006F1698">
        <w:t>деталей.</w:t>
      </w:r>
      <w:r w:rsidRPr="006F1698">
        <w:rPr>
          <w:spacing w:val="-12"/>
        </w:rPr>
        <w:t xml:space="preserve"> </w:t>
      </w:r>
      <w:r w:rsidRPr="006F1698">
        <w:t>Изображение</w:t>
      </w:r>
      <w:r w:rsidRPr="006F1698">
        <w:rPr>
          <w:spacing w:val="-13"/>
        </w:rPr>
        <w:t xml:space="preserve"> </w:t>
      </w:r>
      <w:r w:rsidRPr="006F1698">
        <w:t>движения</w:t>
      </w:r>
      <w:r w:rsidRPr="006F1698">
        <w:rPr>
          <w:spacing w:val="-12"/>
        </w:rPr>
        <w:t xml:space="preserve"> </w:t>
      </w:r>
      <w:r w:rsidRPr="006F1698">
        <w:t>и</w:t>
      </w:r>
      <w:r w:rsidRPr="006F1698">
        <w:rPr>
          <w:spacing w:val="-11"/>
        </w:rPr>
        <w:t xml:space="preserve"> </w:t>
      </w:r>
      <w:r w:rsidRPr="006F1698">
        <w:t>статики</w:t>
      </w:r>
      <w:r w:rsidRPr="006F1698">
        <w:rPr>
          <w:spacing w:val="-11"/>
        </w:rPr>
        <w:t xml:space="preserve"> </w:t>
      </w:r>
      <w:r w:rsidRPr="006F1698">
        <w:t>в</w:t>
      </w:r>
      <w:r w:rsidRPr="006F1698">
        <w:rPr>
          <w:spacing w:val="-13"/>
        </w:rPr>
        <w:t xml:space="preserve"> </w:t>
      </w:r>
      <w:r w:rsidRPr="006F1698">
        <w:t>скульптуре:</w:t>
      </w:r>
      <w:r w:rsidRPr="006F1698">
        <w:rPr>
          <w:spacing w:val="-12"/>
        </w:rPr>
        <w:t xml:space="preserve"> </w:t>
      </w:r>
      <w:r w:rsidRPr="006F1698">
        <w:t>лепка</w:t>
      </w:r>
      <w:r w:rsidRPr="006F1698">
        <w:rPr>
          <w:spacing w:val="-13"/>
        </w:rPr>
        <w:t xml:space="preserve"> </w:t>
      </w:r>
      <w:r w:rsidRPr="006F1698">
        <w:t>из пластилина тяжёлой, неповоротливой и лёгкой, стремительной формы.</w:t>
      </w:r>
    </w:p>
    <w:p w:rsidR="00413139" w:rsidRPr="006F1698" w:rsidRDefault="0033326F" w:rsidP="001A1556">
      <w:pPr>
        <w:pStyle w:val="a4"/>
        <w:spacing w:before="1"/>
        <w:ind w:left="1023" w:firstLine="0"/>
        <w:jc w:val="left"/>
      </w:pPr>
      <w:r w:rsidRPr="006F1698">
        <w:rPr>
          <w:spacing w:val="-2"/>
        </w:rPr>
        <w:t>Модуль</w:t>
      </w:r>
      <w:r w:rsidRPr="006F1698">
        <w:rPr>
          <w:spacing w:val="10"/>
        </w:rPr>
        <w:t xml:space="preserve"> </w:t>
      </w:r>
      <w:r w:rsidRPr="006F1698">
        <w:rPr>
          <w:spacing w:val="-2"/>
        </w:rPr>
        <w:t>«Декоративно-прикладное</w:t>
      </w:r>
      <w:r w:rsidRPr="006F1698">
        <w:rPr>
          <w:spacing w:val="4"/>
        </w:rPr>
        <w:t xml:space="preserve"> </w:t>
      </w:r>
      <w:r w:rsidRPr="006F1698">
        <w:rPr>
          <w:spacing w:val="-2"/>
        </w:rPr>
        <w:t>искусство».</w:t>
      </w:r>
    </w:p>
    <w:p w:rsidR="00413139" w:rsidRPr="006F1698" w:rsidRDefault="0033326F" w:rsidP="001A1556">
      <w:pPr>
        <w:pStyle w:val="a4"/>
        <w:ind w:right="540"/>
        <w:jc w:val="left"/>
      </w:pPr>
      <w:r w:rsidRPr="006F1698">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 Рисунок геометрического орнамента кружева или вышивки. Декоративная композиция. Ритм пятен в декоративной аппликации. Поделки из подручных нехудожественных материалов. Декоративные изображения животных в игрушках народных промыслов;</w:t>
      </w:r>
      <w:r w:rsidRPr="006F1698">
        <w:rPr>
          <w:spacing w:val="-11"/>
        </w:rPr>
        <w:t xml:space="preserve"> </w:t>
      </w:r>
      <w:r w:rsidRPr="006F1698">
        <w:t>филимоновские,</w:t>
      </w:r>
      <w:r w:rsidRPr="006F1698">
        <w:rPr>
          <w:spacing w:val="-12"/>
        </w:rPr>
        <w:t xml:space="preserve"> </w:t>
      </w:r>
      <w:r w:rsidRPr="006F1698">
        <w:t>дымковские,</w:t>
      </w:r>
      <w:r w:rsidRPr="006F1698">
        <w:rPr>
          <w:spacing w:val="-12"/>
        </w:rPr>
        <w:t xml:space="preserve"> </w:t>
      </w:r>
      <w:r w:rsidRPr="006F1698">
        <w:t>каргопольские</w:t>
      </w:r>
      <w:r w:rsidRPr="006F1698">
        <w:rPr>
          <w:spacing w:val="-15"/>
        </w:rPr>
        <w:t xml:space="preserve"> </w:t>
      </w:r>
      <w:r w:rsidRPr="006F1698">
        <w:t>игрушки</w:t>
      </w:r>
      <w:r w:rsidRPr="006F1698">
        <w:rPr>
          <w:spacing w:val="-10"/>
        </w:rPr>
        <w:t xml:space="preserve"> </w:t>
      </w:r>
      <w:r w:rsidRPr="006F1698">
        <w:t>(и</w:t>
      </w:r>
      <w:r w:rsidRPr="006F1698">
        <w:rPr>
          <w:spacing w:val="-10"/>
        </w:rPr>
        <w:t xml:space="preserve"> </w:t>
      </w:r>
      <w:r w:rsidRPr="006F1698">
        <w:t>другие</w:t>
      </w:r>
      <w:r w:rsidRPr="006F1698">
        <w:rPr>
          <w:spacing w:val="-13"/>
        </w:rPr>
        <w:t xml:space="preserve"> </w:t>
      </w:r>
      <w:r w:rsidRPr="006F1698">
        <w:t>по</w:t>
      </w:r>
      <w:r w:rsidRPr="006F1698">
        <w:rPr>
          <w:spacing w:val="-12"/>
        </w:rPr>
        <w:t xml:space="preserve"> </w:t>
      </w:r>
      <w:r w:rsidRPr="006F1698">
        <w:t>выбору</w:t>
      </w:r>
      <w:r w:rsidRPr="006F1698">
        <w:rPr>
          <w:spacing w:val="-12"/>
        </w:rPr>
        <w:t xml:space="preserve"> </w:t>
      </w:r>
      <w:r w:rsidRPr="006F1698">
        <w:t>учителя с учётом местных художественных промыслов). Декор одежды человека. Разнообразие украшений.</w:t>
      </w:r>
      <w:r w:rsidRPr="006F1698">
        <w:rPr>
          <w:spacing w:val="-7"/>
        </w:rPr>
        <w:t xml:space="preserve"> </w:t>
      </w:r>
      <w:r w:rsidRPr="006F1698">
        <w:t>Традиционные</w:t>
      </w:r>
      <w:r w:rsidRPr="006F1698">
        <w:rPr>
          <w:spacing w:val="-8"/>
        </w:rPr>
        <w:t xml:space="preserve"> </w:t>
      </w:r>
      <w:r w:rsidRPr="006F1698">
        <w:t>народные</w:t>
      </w:r>
      <w:r w:rsidRPr="006F1698">
        <w:rPr>
          <w:spacing w:val="-8"/>
        </w:rPr>
        <w:t xml:space="preserve"> </w:t>
      </w:r>
      <w:r w:rsidRPr="006F1698">
        <w:t>женские</w:t>
      </w:r>
      <w:r w:rsidRPr="006F1698">
        <w:rPr>
          <w:spacing w:val="-5"/>
        </w:rPr>
        <w:t xml:space="preserve"> </w:t>
      </w:r>
      <w:r w:rsidRPr="006F1698">
        <w:t>и</w:t>
      </w:r>
      <w:r w:rsidRPr="006F1698">
        <w:rPr>
          <w:spacing w:val="-6"/>
        </w:rPr>
        <w:t xml:space="preserve"> </w:t>
      </w:r>
      <w:r w:rsidRPr="006F1698">
        <w:t>мужские</w:t>
      </w:r>
      <w:r w:rsidRPr="006F1698">
        <w:rPr>
          <w:spacing w:val="-3"/>
        </w:rPr>
        <w:t xml:space="preserve"> </w:t>
      </w:r>
      <w:r w:rsidRPr="006F1698">
        <w:t>украшения.</w:t>
      </w:r>
      <w:r w:rsidRPr="006F1698">
        <w:rPr>
          <w:spacing w:val="-4"/>
        </w:rPr>
        <w:t xml:space="preserve"> </w:t>
      </w:r>
      <w:r w:rsidRPr="006F1698">
        <w:t>Назначение</w:t>
      </w:r>
      <w:r w:rsidRPr="006F1698">
        <w:rPr>
          <w:spacing w:val="-3"/>
        </w:rPr>
        <w:t xml:space="preserve"> </w:t>
      </w:r>
      <w:r w:rsidRPr="006F1698">
        <w:t>украшений</w:t>
      </w:r>
      <w:r w:rsidRPr="006F1698">
        <w:rPr>
          <w:spacing w:val="-6"/>
        </w:rPr>
        <w:t xml:space="preserve"> </w:t>
      </w:r>
      <w:r w:rsidRPr="006F1698">
        <w:t>и их роль в жизни людей.</w:t>
      </w:r>
    </w:p>
    <w:p w:rsidR="00413139" w:rsidRPr="006F1698" w:rsidRDefault="0033326F" w:rsidP="001A1556">
      <w:pPr>
        <w:pStyle w:val="a4"/>
        <w:ind w:left="1023" w:firstLine="0"/>
        <w:jc w:val="left"/>
      </w:pPr>
      <w:r w:rsidRPr="006F1698">
        <w:t>Модуль</w:t>
      </w:r>
      <w:r w:rsidRPr="006F1698">
        <w:rPr>
          <w:spacing w:val="-7"/>
        </w:rPr>
        <w:t xml:space="preserve"> </w:t>
      </w:r>
      <w:r w:rsidRPr="006F1698">
        <w:rPr>
          <w:spacing w:val="-2"/>
        </w:rPr>
        <w:t>«Архитектура».</w:t>
      </w:r>
    </w:p>
    <w:p w:rsidR="00413139" w:rsidRPr="006F1698" w:rsidRDefault="0033326F" w:rsidP="001A1556">
      <w:pPr>
        <w:pStyle w:val="a4"/>
        <w:ind w:right="538"/>
        <w:jc w:val="left"/>
      </w:pPr>
      <w:r w:rsidRPr="006F1698">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 Построение</w:t>
      </w:r>
      <w:r w:rsidRPr="006F1698">
        <w:rPr>
          <w:spacing w:val="-15"/>
        </w:rPr>
        <w:t xml:space="preserve"> </w:t>
      </w:r>
      <w:r w:rsidRPr="006F1698">
        <w:t>игрового</w:t>
      </w:r>
      <w:r w:rsidRPr="006F1698">
        <w:rPr>
          <w:spacing w:val="-14"/>
        </w:rPr>
        <w:t xml:space="preserve"> </w:t>
      </w:r>
      <w:r w:rsidRPr="006F1698">
        <w:t>сказочного</w:t>
      </w:r>
      <w:r w:rsidRPr="006F1698">
        <w:rPr>
          <w:spacing w:val="-14"/>
        </w:rPr>
        <w:t xml:space="preserve"> </w:t>
      </w:r>
      <w:r w:rsidRPr="006F1698">
        <w:t>города</w:t>
      </w:r>
      <w:r w:rsidRPr="006F1698">
        <w:rPr>
          <w:spacing w:val="-15"/>
        </w:rPr>
        <w:t xml:space="preserve"> </w:t>
      </w:r>
      <w:r w:rsidRPr="006F1698">
        <w:t>из</w:t>
      </w:r>
      <w:r w:rsidRPr="006F1698">
        <w:rPr>
          <w:spacing w:val="-15"/>
        </w:rPr>
        <w:t xml:space="preserve"> </w:t>
      </w:r>
      <w:r w:rsidRPr="006F1698">
        <w:t>бумаги</w:t>
      </w:r>
      <w:r w:rsidRPr="006F1698">
        <w:rPr>
          <w:spacing w:val="-13"/>
        </w:rPr>
        <w:t xml:space="preserve"> </w:t>
      </w:r>
      <w:r w:rsidRPr="006F1698">
        <w:t>(на</w:t>
      </w:r>
      <w:r w:rsidRPr="006F1698">
        <w:rPr>
          <w:spacing w:val="-15"/>
        </w:rPr>
        <w:t xml:space="preserve"> </w:t>
      </w:r>
      <w:r w:rsidRPr="006F1698">
        <w:t>основе</w:t>
      </w:r>
      <w:r w:rsidRPr="006F1698">
        <w:rPr>
          <w:spacing w:val="-15"/>
        </w:rPr>
        <w:t xml:space="preserve"> </w:t>
      </w:r>
      <w:r w:rsidRPr="006F1698">
        <w:t>сворачивания</w:t>
      </w:r>
      <w:r w:rsidRPr="006F1698">
        <w:rPr>
          <w:spacing w:val="-14"/>
        </w:rPr>
        <w:t xml:space="preserve"> </w:t>
      </w:r>
      <w:r w:rsidRPr="006F1698">
        <w:t>геометрических</w:t>
      </w:r>
      <w:r w:rsidRPr="006F1698">
        <w:rPr>
          <w:spacing w:val="-14"/>
        </w:rPr>
        <w:t xml:space="preserve"> </w:t>
      </w:r>
      <w:r w:rsidRPr="006F1698">
        <w:t>тел –параллелепипедов разной высоты, цилиндров с прорезями и наклейками); завивание, скручивание</w:t>
      </w:r>
      <w:r w:rsidRPr="006F1698">
        <w:rPr>
          <w:spacing w:val="-5"/>
        </w:rPr>
        <w:t xml:space="preserve"> </w:t>
      </w:r>
      <w:r w:rsidRPr="006F1698">
        <w:t>и</w:t>
      </w:r>
      <w:r w:rsidRPr="006F1698">
        <w:rPr>
          <w:spacing w:val="-4"/>
        </w:rPr>
        <w:t xml:space="preserve"> </w:t>
      </w:r>
      <w:r w:rsidRPr="006F1698">
        <w:t>складывание</w:t>
      </w:r>
      <w:r w:rsidRPr="006F1698">
        <w:rPr>
          <w:spacing w:val="-5"/>
        </w:rPr>
        <w:t xml:space="preserve"> </w:t>
      </w:r>
      <w:r w:rsidRPr="006F1698">
        <w:t>полоски</w:t>
      </w:r>
      <w:r w:rsidRPr="006F1698">
        <w:rPr>
          <w:spacing w:val="-4"/>
        </w:rPr>
        <w:t xml:space="preserve"> </w:t>
      </w:r>
      <w:r w:rsidRPr="006F1698">
        <w:t>бумаги</w:t>
      </w:r>
      <w:r w:rsidRPr="006F1698">
        <w:rPr>
          <w:spacing w:val="-4"/>
        </w:rPr>
        <w:t xml:space="preserve"> </w:t>
      </w:r>
      <w:r w:rsidRPr="006F1698">
        <w:t>(например,</w:t>
      </w:r>
      <w:r w:rsidRPr="006F1698">
        <w:rPr>
          <w:spacing w:val="-5"/>
        </w:rPr>
        <w:t xml:space="preserve"> </w:t>
      </w:r>
      <w:r w:rsidRPr="006F1698">
        <w:t>гармошкой).</w:t>
      </w:r>
      <w:r w:rsidRPr="006F1698">
        <w:rPr>
          <w:spacing w:val="-5"/>
        </w:rPr>
        <w:t xml:space="preserve"> </w:t>
      </w:r>
      <w:r w:rsidRPr="006F1698">
        <w:t>Образ</w:t>
      </w:r>
      <w:r w:rsidRPr="006F1698">
        <w:rPr>
          <w:spacing w:val="-4"/>
        </w:rPr>
        <w:t xml:space="preserve"> </w:t>
      </w:r>
      <w:r w:rsidRPr="006F1698">
        <w:t>здания.</w:t>
      </w:r>
      <w:r w:rsidRPr="006F1698">
        <w:rPr>
          <w:spacing w:val="-5"/>
        </w:rPr>
        <w:t xml:space="preserve"> </w:t>
      </w:r>
      <w:r w:rsidRPr="006F1698">
        <w:t xml:space="preserve">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w:t>
      </w:r>
      <w:r w:rsidRPr="006F1698">
        <w:rPr>
          <w:spacing w:val="-2"/>
        </w:rPr>
        <w:t>учителя).</w:t>
      </w:r>
    </w:p>
    <w:p w:rsidR="00413139" w:rsidRPr="006F1698" w:rsidRDefault="0033326F" w:rsidP="001A1556">
      <w:pPr>
        <w:pStyle w:val="a4"/>
        <w:ind w:left="1023" w:firstLine="0"/>
        <w:jc w:val="left"/>
      </w:pPr>
      <w:r w:rsidRPr="006F1698">
        <w:t>Модуль</w:t>
      </w:r>
      <w:r w:rsidRPr="006F1698">
        <w:rPr>
          <w:spacing w:val="-12"/>
        </w:rPr>
        <w:t xml:space="preserve"> </w:t>
      </w:r>
      <w:r w:rsidRPr="006F1698">
        <w:t>«Восприятие</w:t>
      </w:r>
      <w:r w:rsidRPr="006F1698">
        <w:rPr>
          <w:spacing w:val="-15"/>
        </w:rPr>
        <w:t xml:space="preserve"> </w:t>
      </w:r>
      <w:r w:rsidRPr="006F1698">
        <w:t>произведений</w:t>
      </w:r>
      <w:r w:rsidRPr="006F1698">
        <w:rPr>
          <w:spacing w:val="-14"/>
        </w:rPr>
        <w:t xml:space="preserve"> </w:t>
      </w:r>
      <w:r w:rsidRPr="006F1698">
        <w:rPr>
          <w:spacing w:val="-2"/>
        </w:rPr>
        <w:t>искусства».</w:t>
      </w:r>
    </w:p>
    <w:p w:rsidR="00413139" w:rsidRPr="006F1698" w:rsidRDefault="0033326F" w:rsidP="001A1556">
      <w:pPr>
        <w:pStyle w:val="a4"/>
        <w:ind w:right="538"/>
        <w:jc w:val="left"/>
      </w:pPr>
      <w:r w:rsidRPr="006F1698">
        <w:t>Восприятие произведений детского творчества. Обсуждение сюжетного и эмоционального</w:t>
      </w:r>
      <w:r w:rsidRPr="006F1698">
        <w:rPr>
          <w:spacing w:val="-5"/>
        </w:rPr>
        <w:t xml:space="preserve"> </w:t>
      </w:r>
      <w:r w:rsidRPr="006F1698">
        <w:t>содержания</w:t>
      </w:r>
      <w:r w:rsidRPr="006F1698">
        <w:rPr>
          <w:spacing w:val="-5"/>
        </w:rPr>
        <w:t xml:space="preserve"> </w:t>
      </w:r>
      <w:r w:rsidRPr="006F1698">
        <w:t>детских</w:t>
      </w:r>
      <w:r w:rsidRPr="006F1698">
        <w:rPr>
          <w:spacing w:val="-6"/>
        </w:rPr>
        <w:t xml:space="preserve"> </w:t>
      </w:r>
      <w:r w:rsidRPr="006F1698">
        <w:t>работ.</w:t>
      </w:r>
      <w:r w:rsidRPr="006F1698">
        <w:rPr>
          <w:spacing w:val="-5"/>
        </w:rPr>
        <w:t xml:space="preserve"> </w:t>
      </w:r>
      <w:r w:rsidRPr="006F1698">
        <w:t>Художественное</w:t>
      </w:r>
      <w:r w:rsidRPr="006F1698">
        <w:rPr>
          <w:spacing w:val="-6"/>
        </w:rPr>
        <w:t xml:space="preserve"> </w:t>
      </w:r>
      <w:r w:rsidRPr="006F1698">
        <w:t>наблюдение</w:t>
      </w:r>
      <w:r w:rsidRPr="006F1698">
        <w:rPr>
          <w:spacing w:val="-6"/>
        </w:rPr>
        <w:t xml:space="preserve"> </w:t>
      </w:r>
      <w:r w:rsidRPr="006F1698">
        <w:t>природы</w:t>
      </w:r>
      <w:r w:rsidRPr="006F1698">
        <w:rPr>
          <w:spacing w:val="-6"/>
        </w:rPr>
        <w:t xml:space="preserve"> </w:t>
      </w:r>
      <w:r w:rsidRPr="006F1698">
        <w:t>и</w:t>
      </w:r>
      <w:r w:rsidRPr="006F1698">
        <w:rPr>
          <w:spacing w:val="-7"/>
        </w:rPr>
        <w:t xml:space="preserve"> </w:t>
      </w:r>
      <w:r w:rsidRPr="006F1698">
        <w:t xml:space="preserve">красивых природных деталей, анализ их конструкции и эмоционального воздействия. Сопоставление их с рукотворными произведениями. Восприятие орнаментальных произведений прикладного искусства (например, кружево, шитьё, резьба и роспись). Восприятие произведений живописи с активным выражением цветового состояния в природе. Произведения И.И. Левитана, А.И. Куинджи, Н.П. Крымова. Восприятие произведений анималистического жанра в графике (например, произведений В.В. Ватагина, Е.И. Чарушина) и в скульптуре (произведения В.В. </w:t>
      </w:r>
      <w:r w:rsidRPr="006F1698">
        <w:rPr>
          <w:spacing w:val="-2"/>
        </w:rPr>
        <w:t>Ватагина).</w:t>
      </w:r>
      <w:r w:rsidRPr="006F1698">
        <w:rPr>
          <w:spacing w:val="-8"/>
        </w:rPr>
        <w:t xml:space="preserve"> </w:t>
      </w:r>
      <w:r w:rsidRPr="006F1698">
        <w:rPr>
          <w:spacing w:val="-2"/>
        </w:rPr>
        <w:t>Наблюдение</w:t>
      </w:r>
      <w:r w:rsidRPr="006F1698">
        <w:rPr>
          <w:spacing w:val="-7"/>
        </w:rPr>
        <w:t xml:space="preserve"> </w:t>
      </w:r>
      <w:r w:rsidRPr="006F1698">
        <w:rPr>
          <w:spacing w:val="-2"/>
        </w:rPr>
        <w:t>животных</w:t>
      </w:r>
      <w:r w:rsidRPr="006F1698">
        <w:rPr>
          <w:spacing w:val="-5"/>
        </w:rPr>
        <w:t xml:space="preserve"> </w:t>
      </w:r>
      <w:r w:rsidRPr="006F1698">
        <w:rPr>
          <w:spacing w:val="-2"/>
        </w:rPr>
        <w:t>с</w:t>
      </w:r>
      <w:r w:rsidRPr="006F1698">
        <w:rPr>
          <w:spacing w:val="-9"/>
        </w:rPr>
        <w:t xml:space="preserve"> </w:t>
      </w:r>
      <w:r w:rsidRPr="006F1698">
        <w:rPr>
          <w:spacing w:val="-2"/>
        </w:rPr>
        <w:t>точки</w:t>
      </w:r>
      <w:r w:rsidRPr="006F1698">
        <w:rPr>
          <w:spacing w:val="-9"/>
        </w:rPr>
        <w:t xml:space="preserve"> </w:t>
      </w:r>
      <w:r w:rsidRPr="006F1698">
        <w:rPr>
          <w:spacing w:val="-2"/>
        </w:rPr>
        <w:t>зрения</w:t>
      </w:r>
      <w:r w:rsidRPr="006F1698">
        <w:rPr>
          <w:spacing w:val="-8"/>
        </w:rPr>
        <w:t xml:space="preserve"> </w:t>
      </w:r>
      <w:r w:rsidRPr="006F1698">
        <w:rPr>
          <w:spacing w:val="-2"/>
        </w:rPr>
        <w:t>их</w:t>
      </w:r>
      <w:r w:rsidRPr="006F1698">
        <w:rPr>
          <w:spacing w:val="-7"/>
        </w:rPr>
        <w:t xml:space="preserve"> </w:t>
      </w:r>
      <w:r w:rsidRPr="006F1698">
        <w:rPr>
          <w:spacing w:val="-2"/>
        </w:rPr>
        <w:t>пропорций,</w:t>
      </w:r>
      <w:r w:rsidRPr="006F1698">
        <w:rPr>
          <w:spacing w:val="-11"/>
        </w:rPr>
        <w:t xml:space="preserve"> </w:t>
      </w:r>
      <w:r w:rsidRPr="006F1698">
        <w:rPr>
          <w:spacing w:val="-2"/>
        </w:rPr>
        <w:t>характера</w:t>
      </w:r>
      <w:r w:rsidRPr="006F1698">
        <w:rPr>
          <w:spacing w:val="-9"/>
        </w:rPr>
        <w:t xml:space="preserve"> </w:t>
      </w:r>
      <w:r w:rsidRPr="006F1698">
        <w:rPr>
          <w:spacing w:val="-2"/>
        </w:rPr>
        <w:t>движения,</w:t>
      </w:r>
      <w:r w:rsidRPr="006F1698">
        <w:rPr>
          <w:spacing w:val="-8"/>
        </w:rPr>
        <w:t xml:space="preserve"> </w:t>
      </w:r>
      <w:r w:rsidRPr="006F1698">
        <w:rPr>
          <w:spacing w:val="-2"/>
        </w:rPr>
        <w:t>пластики.</w:t>
      </w:r>
    </w:p>
    <w:p w:rsidR="00413139" w:rsidRPr="006F1698" w:rsidRDefault="0033326F" w:rsidP="001A1556">
      <w:pPr>
        <w:pStyle w:val="a4"/>
        <w:ind w:left="1023" w:firstLine="0"/>
        <w:jc w:val="left"/>
      </w:pPr>
      <w:r w:rsidRPr="006F1698">
        <w:t>Модуль</w:t>
      </w:r>
      <w:r w:rsidRPr="006F1698">
        <w:rPr>
          <w:spacing w:val="-8"/>
        </w:rPr>
        <w:t xml:space="preserve"> </w:t>
      </w:r>
      <w:r w:rsidRPr="006F1698">
        <w:t>«Азбука</w:t>
      </w:r>
      <w:r w:rsidRPr="006F1698">
        <w:rPr>
          <w:spacing w:val="-12"/>
        </w:rPr>
        <w:t xml:space="preserve"> </w:t>
      </w:r>
      <w:r w:rsidRPr="006F1698">
        <w:t>цифровой</w:t>
      </w:r>
      <w:r w:rsidRPr="006F1698">
        <w:rPr>
          <w:spacing w:val="-11"/>
        </w:rPr>
        <w:t xml:space="preserve"> </w:t>
      </w:r>
      <w:r w:rsidRPr="006F1698">
        <w:rPr>
          <w:spacing w:val="-2"/>
        </w:rPr>
        <w:t>графики».</w:t>
      </w:r>
    </w:p>
    <w:p w:rsidR="00413139" w:rsidRPr="006F1698" w:rsidRDefault="0033326F" w:rsidP="001A1556">
      <w:pPr>
        <w:pStyle w:val="a4"/>
        <w:ind w:right="536"/>
        <w:jc w:val="left"/>
      </w:pPr>
      <w:r w:rsidRPr="006F1698">
        <w:t>Компьютерные средства изображения. Виды линий (в программе Paint или другом графическом редакторе). Компьютерные средства изображения. Работа с геометрическими фигурами. Трансформация и копирование геометрических фигур в программе Paint. Освоение инструментов традиционного рисования (карандаш, кисточка, ластик, заливка и другие) в программе</w:t>
      </w:r>
      <w:r w:rsidRPr="006F1698">
        <w:rPr>
          <w:spacing w:val="-8"/>
        </w:rPr>
        <w:t xml:space="preserve"> </w:t>
      </w:r>
      <w:r w:rsidRPr="006F1698">
        <w:t>Paint</w:t>
      </w:r>
      <w:r w:rsidRPr="006F1698">
        <w:rPr>
          <w:spacing w:val="-6"/>
        </w:rPr>
        <w:t xml:space="preserve"> </w:t>
      </w:r>
      <w:r w:rsidRPr="006F1698">
        <w:t>на</w:t>
      </w:r>
      <w:r w:rsidRPr="006F1698">
        <w:rPr>
          <w:spacing w:val="-8"/>
        </w:rPr>
        <w:t xml:space="preserve"> </w:t>
      </w:r>
      <w:r w:rsidRPr="006F1698">
        <w:t>основе</w:t>
      </w:r>
      <w:r w:rsidRPr="006F1698">
        <w:rPr>
          <w:spacing w:val="-8"/>
        </w:rPr>
        <w:t xml:space="preserve"> </w:t>
      </w:r>
      <w:r w:rsidRPr="006F1698">
        <w:t>простых</w:t>
      </w:r>
      <w:r w:rsidRPr="006F1698">
        <w:rPr>
          <w:spacing w:val="-4"/>
        </w:rPr>
        <w:t xml:space="preserve"> </w:t>
      </w:r>
      <w:r w:rsidRPr="006F1698">
        <w:t>сюжетов</w:t>
      </w:r>
      <w:r w:rsidRPr="006F1698">
        <w:rPr>
          <w:spacing w:val="-7"/>
        </w:rPr>
        <w:t xml:space="preserve"> </w:t>
      </w:r>
      <w:r w:rsidRPr="006F1698">
        <w:t>(например,</w:t>
      </w:r>
      <w:r w:rsidRPr="006F1698">
        <w:rPr>
          <w:spacing w:val="-7"/>
        </w:rPr>
        <w:t xml:space="preserve"> </w:t>
      </w:r>
      <w:r w:rsidRPr="006F1698">
        <w:t>образ</w:t>
      </w:r>
      <w:r w:rsidRPr="006F1698">
        <w:rPr>
          <w:spacing w:val="-6"/>
        </w:rPr>
        <w:t xml:space="preserve"> </w:t>
      </w:r>
      <w:r w:rsidRPr="006F1698">
        <w:t>дерева).</w:t>
      </w:r>
      <w:r w:rsidRPr="006F1698">
        <w:rPr>
          <w:spacing w:val="-7"/>
        </w:rPr>
        <w:t xml:space="preserve"> </w:t>
      </w:r>
      <w:r w:rsidRPr="006F1698">
        <w:t>Освоение</w:t>
      </w:r>
      <w:r w:rsidRPr="006F1698">
        <w:rPr>
          <w:spacing w:val="-8"/>
        </w:rPr>
        <w:t xml:space="preserve"> </w:t>
      </w:r>
      <w:r w:rsidRPr="006F1698">
        <w:t>инструментов традиционного рисования в программе Paint на основе темы «Тёплый и холодный цвета» (например,</w:t>
      </w:r>
      <w:r w:rsidRPr="006F1698">
        <w:rPr>
          <w:spacing w:val="-1"/>
        </w:rPr>
        <w:t xml:space="preserve"> </w:t>
      </w:r>
      <w:r w:rsidRPr="006F1698">
        <w:t>«Горящий</w:t>
      </w:r>
      <w:r w:rsidRPr="006F1698">
        <w:rPr>
          <w:spacing w:val="-4"/>
        </w:rPr>
        <w:t xml:space="preserve"> </w:t>
      </w:r>
      <w:r w:rsidRPr="006F1698">
        <w:t>костёр</w:t>
      </w:r>
      <w:r w:rsidRPr="006F1698">
        <w:rPr>
          <w:spacing w:val="-5"/>
        </w:rPr>
        <w:t xml:space="preserve"> </w:t>
      </w:r>
      <w:r w:rsidRPr="006F1698">
        <w:t>в</w:t>
      </w:r>
      <w:r w:rsidRPr="006F1698">
        <w:rPr>
          <w:spacing w:val="-6"/>
        </w:rPr>
        <w:t xml:space="preserve"> </w:t>
      </w:r>
      <w:r w:rsidRPr="006F1698">
        <w:t>синей</w:t>
      </w:r>
      <w:r w:rsidRPr="006F1698">
        <w:rPr>
          <w:spacing w:val="-4"/>
        </w:rPr>
        <w:t xml:space="preserve"> </w:t>
      </w:r>
      <w:r w:rsidRPr="006F1698">
        <w:t>ночи»,</w:t>
      </w:r>
      <w:r w:rsidRPr="006F1698">
        <w:rPr>
          <w:spacing w:val="-1"/>
        </w:rPr>
        <w:t xml:space="preserve"> </w:t>
      </w:r>
      <w:r w:rsidRPr="006F1698">
        <w:t>«Перо</w:t>
      </w:r>
      <w:r w:rsidRPr="006F1698">
        <w:rPr>
          <w:spacing w:val="-5"/>
        </w:rPr>
        <w:t xml:space="preserve"> </w:t>
      </w:r>
      <w:r w:rsidRPr="006F1698">
        <w:t>жар</w:t>
      </w:r>
      <w:r w:rsidRPr="006F1698">
        <w:rPr>
          <w:spacing w:val="-5"/>
        </w:rPr>
        <w:t xml:space="preserve"> </w:t>
      </w:r>
      <w:r w:rsidRPr="006F1698">
        <w:t>птицы»).</w:t>
      </w:r>
      <w:r w:rsidRPr="006F1698">
        <w:rPr>
          <w:spacing w:val="-5"/>
        </w:rPr>
        <w:t xml:space="preserve"> </w:t>
      </w:r>
      <w:r w:rsidRPr="006F1698">
        <w:t>Художественная</w:t>
      </w:r>
      <w:r w:rsidRPr="006F1698">
        <w:rPr>
          <w:spacing w:val="-5"/>
        </w:rPr>
        <w:t xml:space="preserve"> </w:t>
      </w:r>
      <w:r w:rsidRPr="006F1698">
        <w:t>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413139" w:rsidRPr="006F1698" w:rsidRDefault="0033326F" w:rsidP="001A1556">
      <w:pPr>
        <w:spacing w:before="1"/>
        <w:ind w:left="1023"/>
        <w:rPr>
          <w:i/>
          <w:sz w:val="24"/>
          <w:szCs w:val="24"/>
        </w:rPr>
      </w:pPr>
      <w:r w:rsidRPr="006F1698">
        <w:rPr>
          <w:i/>
          <w:sz w:val="24"/>
          <w:szCs w:val="24"/>
        </w:rPr>
        <w:t>Содержание</w:t>
      </w:r>
      <w:r w:rsidRPr="006F1698">
        <w:rPr>
          <w:spacing w:val="-8"/>
          <w:sz w:val="24"/>
          <w:szCs w:val="24"/>
        </w:rPr>
        <w:t xml:space="preserve"> </w:t>
      </w:r>
      <w:r w:rsidRPr="006F1698">
        <w:rPr>
          <w:i/>
          <w:sz w:val="24"/>
          <w:szCs w:val="24"/>
        </w:rPr>
        <w:t>обучения</w:t>
      </w:r>
      <w:r w:rsidRPr="006F1698">
        <w:rPr>
          <w:spacing w:val="-6"/>
          <w:sz w:val="24"/>
          <w:szCs w:val="24"/>
        </w:rPr>
        <w:t xml:space="preserve"> </w:t>
      </w:r>
      <w:r w:rsidRPr="006F1698">
        <w:rPr>
          <w:i/>
          <w:sz w:val="24"/>
          <w:szCs w:val="24"/>
        </w:rPr>
        <w:t>в</w:t>
      </w:r>
      <w:r w:rsidRPr="006F1698">
        <w:rPr>
          <w:spacing w:val="-8"/>
          <w:sz w:val="24"/>
          <w:szCs w:val="24"/>
        </w:rPr>
        <w:t xml:space="preserve"> </w:t>
      </w:r>
      <w:r w:rsidRPr="006F1698">
        <w:rPr>
          <w:i/>
          <w:sz w:val="24"/>
          <w:szCs w:val="24"/>
        </w:rPr>
        <w:t>3</w:t>
      </w:r>
      <w:r w:rsidRPr="006F1698">
        <w:rPr>
          <w:i/>
          <w:spacing w:val="-7"/>
          <w:sz w:val="24"/>
          <w:szCs w:val="24"/>
        </w:rPr>
        <w:t xml:space="preserve"> </w:t>
      </w:r>
      <w:r w:rsidRPr="006F1698">
        <w:rPr>
          <w:i/>
          <w:sz w:val="24"/>
          <w:szCs w:val="24"/>
        </w:rPr>
        <w:t>классе</w:t>
      </w:r>
      <w:r w:rsidRPr="006F1698">
        <w:rPr>
          <w:spacing w:val="-6"/>
          <w:sz w:val="24"/>
          <w:szCs w:val="24"/>
        </w:rPr>
        <w:t xml:space="preserve"> </w:t>
      </w:r>
      <w:r w:rsidRPr="006F1698">
        <w:rPr>
          <w:i/>
          <w:sz w:val="24"/>
          <w:szCs w:val="24"/>
        </w:rPr>
        <w:t>(34</w:t>
      </w:r>
      <w:r w:rsidRPr="006F1698">
        <w:rPr>
          <w:i/>
          <w:spacing w:val="-7"/>
          <w:sz w:val="24"/>
          <w:szCs w:val="24"/>
        </w:rPr>
        <w:t xml:space="preserve"> </w:t>
      </w:r>
      <w:r w:rsidRPr="006F1698">
        <w:rPr>
          <w:i/>
          <w:spacing w:val="-5"/>
          <w:sz w:val="24"/>
          <w:szCs w:val="24"/>
        </w:rPr>
        <w:t>ч).</w:t>
      </w:r>
    </w:p>
    <w:p w:rsidR="00413139" w:rsidRPr="006F1698" w:rsidRDefault="0033326F" w:rsidP="001A1556">
      <w:pPr>
        <w:pStyle w:val="a4"/>
        <w:ind w:left="1023" w:firstLine="0"/>
        <w:jc w:val="left"/>
      </w:pPr>
      <w:r w:rsidRPr="006F1698">
        <w:t>Модуль</w:t>
      </w:r>
      <w:r w:rsidRPr="006F1698">
        <w:rPr>
          <w:spacing w:val="-7"/>
        </w:rPr>
        <w:t xml:space="preserve"> </w:t>
      </w:r>
      <w:r w:rsidRPr="006F1698">
        <w:rPr>
          <w:spacing w:val="-2"/>
        </w:rPr>
        <w:t>«Графика».</w:t>
      </w:r>
    </w:p>
    <w:p w:rsidR="00413139" w:rsidRPr="006F1698" w:rsidRDefault="0033326F" w:rsidP="001A1556">
      <w:pPr>
        <w:pStyle w:val="a4"/>
        <w:ind w:right="537"/>
        <w:jc w:val="left"/>
      </w:pPr>
      <w:r w:rsidRPr="006F1698">
        <w:t>Эскизы обложки и иллюстраций к детской книге сказок (сказка по выбору). Рисунок буквицы.</w:t>
      </w:r>
      <w:r w:rsidRPr="006F1698">
        <w:rPr>
          <w:spacing w:val="48"/>
        </w:rPr>
        <w:t xml:space="preserve">  </w:t>
      </w:r>
      <w:r w:rsidRPr="006F1698">
        <w:t>Макет</w:t>
      </w:r>
      <w:r w:rsidRPr="006F1698">
        <w:rPr>
          <w:spacing w:val="49"/>
        </w:rPr>
        <w:t xml:space="preserve">  </w:t>
      </w:r>
      <w:r w:rsidRPr="006F1698">
        <w:t>книги-игрушки.</w:t>
      </w:r>
      <w:r w:rsidRPr="006F1698">
        <w:rPr>
          <w:spacing w:val="49"/>
        </w:rPr>
        <w:t xml:space="preserve">  </w:t>
      </w:r>
      <w:r w:rsidRPr="006F1698">
        <w:t>Совмещение</w:t>
      </w:r>
      <w:r w:rsidRPr="006F1698">
        <w:rPr>
          <w:spacing w:val="48"/>
        </w:rPr>
        <w:t xml:space="preserve">  </w:t>
      </w:r>
      <w:r w:rsidRPr="006F1698">
        <w:t>изображения</w:t>
      </w:r>
      <w:r w:rsidRPr="006F1698">
        <w:rPr>
          <w:spacing w:val="49"/>
        </w:rPr>
        <w:t xml:space="preserve">  </w:t>
      </w:r>
      <w:r w:rsidRPr="006F1698">
        <w:t>и</w:t>
      </w:r>
      <w:r w:rsidRPr="006F1698">
        <w:rPr>
          <w:spacing w:val="47"/>
        </w:rPr>
        <w:t xml:space="preserve">  </w:t>
      </w:r>
      <w:r w:rsidRPr="006F1698">
        <w:t>текста.</w:t>
      </w:r>
      <w:r w:rsidRPr="006F1698">
        <w:rPr>
          <w:spacing w:val="49"/>
        </w:rPr>
        <w:t xml:space="preserve">  </w:t>
      </w:r>
      <w:r w:rsidRPr="006F1698">
        <w:rPr>
          <w:spacing w:val="-2"/>
        </w:rPr>
        <w:t>Расположение</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8" w:firstLine="0"/>
        <w:jc w:val="left"/>
      </w:pPr>
      <w:r w:rsidRPr="006F1698">
        <w:lastRenderedPageBreak/>
        <w:t>иллюстраций и текста на развороте книги. Поздравительная открытка. Открытка-пожелание. Композиция открытки: совмещение текста (шрифта) и изображения. Рисунок открытки или аппликация. Эскиз плаката или афиши. Совмещение шрифта и изображения. Особенности композиции плаката. Графические зарисовки карандашами по памяти или на основе наблюдений и фотографий архитектурных достопримечательностей своего города. Транспорт в городе. Рисунки реальных или фантастических машин. Изображение лица человека. Строение, пропорции, взаиморасположение частей лица. Эскиз маски для маскарада: изображение</w:t>
      </w:r>
      <w:r w:rsidRPr="006F1698">
        <w:rPr>
          <w:spacing w:val="-2"/>
        </w:rPr>
        <w:t xml:space="preserve"> </w:t>
      </w:r>
      <w:r w:rsidRPr="006F1698">
        <w:t>лица</w:t>
      </w:r>
      <w:r w:rsidRPr="006F1698">
        <w:rPr>
          <w:spacing w:val="-2"/>
        </w:rPr>
        <w:t xml:space="preserve"> </w:t>
      </w:r>
      <w:r w:rsidRPr="006F1698">
        <w:t>–</w:t>
      </w:r>
      <w:r w:rsidRPr="006F1698">
        <w:rPr>
          <w:spacing w:val="-1"/>
        </w:rPr>
        <w:t xml:space="preserve"> </w:t>
      </w:r>
      <w:r w:rsidRPr="006F1698">
        <w:t>маски</w:t>
      </w:r>
      <w:r w:rsidRPr="006F1698">
        <w:rPr>
          <w:spacing w:val="-1"/>
        </w:rPr>
        <w:t xml:space="preserve"> </w:t>
      </w:r>
      <w:r w:rsidRPr="006F1698">
        <w:t>персонажа</w:t>
      </w:r>
      <w:r w:rsidRPr="006F1698">
        <w:rPr>
          <w:spacing w:val="-2"/>
        </w:rPr>
        <w:t xml:space="preserve"> </w:t>
      </w:r>
      <w:r w:rsidRPr="006F1698">
        <w:t>с</w:t>
      </w:r>
      <w:r w:rsidRPr="006F1698">
        <w:rPr>
          <w:spacing w:val="-2"/>
        </w:rPr>
        <w:t xml:space="preserve"> </w:t>
      </w:r>
      <w:r w:rsidRPr="006F1698">
        <w:t>ярко</w:t>
      </w:r>
      <w:r w:rsidRPr="006F1698">
        <w:rPr>
          <w:spacing w:val="-1"/>
        </w:rPr>
        <w:t xml:space="preserve"> </w:t>
      </w:r>
      <w:r w:rsidRPr="006F1698">
        <w:t>выраженным</w:t>
      </w:r>
      <w:r w:rsidRPr="006F1698">
        <w:rPr>
          <w:spacing w:val="-2"/>
        </w:rPr>
        <w:t xml:space="preserve"> </w:t>
      </w:r>
      <w:r w:rsidRPr="006F1698">
        <w:t>характером.</w:t>
      </w:r>
      <w:r w:rsidRPr="006F1698">
        <w:rPr>
          <w:spacing w:val="-1"/>
        </w:rPr>
        <w:t xml:space="preserve"> </w:t>
      </w:r>
      <w:r w:rsidRPr="006F1698">
        <w:t>Аппликация</w:t>
      </w:r>
      <w:r w:rsidRPr="006F1698">
        <w:rPr>
          <w:spacing w:val="-3"/>
        </w:rPr>
        <w:t xml:space="preserve"> </w:t>
      </w:r>
      <w:r w:rsidRPr="006F1698">
        <w:t>из</w:t>
      </w:r>
      <w:r w:rsidRPr="006F1698">
        <w:rPr>
          <w:spacing w:val="-1"/>
        </w:rPr>
        <w:t xml:space="preserve"> </w:t>
      </w:r>
      <w:r w:rsidRPr="006F1698">
        <w:t xml:space="preserve">цветной </w:t>
      </w:r>
      <w:r w:rsidRPr="006F1698">
        <w:rPr>
          <w:spacing w:val="-2"/>
        </w:rPr>
        <w:t>бумаги.</w:t>
      </w:r>
    </w:p>
    <w:p w:rsidR="00413139" w:rsidRPr="006F1698" w:rsidRDefault="0033326F" w:rsidP="001A1556">
      <w:pPr>
        <w:pStyle w:val="a4"/>
        <w:spacing w:before="1"/>
        <w:ind w:left="1023" w:firstLine="0"/>
        <w:jc w:val="left"/>
      </w:pPr>
      <w:r w:rsidRPr="006F1698">
        <w:t>Модуль</w:t>
      </w:r>
      <w:r w:rsidRPr="006F1698">
        <w:rPr>
          <w:spacing w:val="-7"/>
        </w:rPr>
        <w:t xml:space="preserve"> </w:t>
      </w:r>
      <w:r w:rsidRPr="006F1698">
        <w:rPr>
          <w:spacing w:val="-2"/>
        </w:rPr>
        <w:t>«Живопись».</w:t>
      </w:r>
    </w:p>
    <w:p w:rsidR="00413139" w:rsidRPr="006F1698" w:rsidRDefault="0033326F" w:rsidP="001A1556">
      <w:pPr>
        <w:pStyle w:val="a4"/>
        <w:ind w:right="540"/>
        <w:jc w:val="left"/>
      </w:pPr>
      <w:r w:rsidRPr="006F1698">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w:t>
      </w:r>
      <w:r w:rsidRPr="006F1698">
        <w:rPr>
          <w:spacing w:val="21"/>
        </w:rPr>
        <w:t xml:space="preserve"> </w:t>
      </w:r>
      <w:r w:rsidRPr="006F1698">
        <w:t>для</w:t>
      </w:r>
      <w:r w:rsidRPr="006F1698">
        <w:rPr>
          <w:spacing w:val="22"/>
        </w:rPr>
        <w:t xml:space="preserve"> </w:t>
      </w:r>
      <w:r w:rsidRPr="006F1698">
        <w:t>спектакля</w:t>
      </w:r>
      <w:r w:rsidRPr="006F1698">
        <w:rPr>
          <w:spacing w:val="24"/>
        </w:rPr>
        <w:t xml:space="preserve"> </w:t>
      </w:r>
      <w:r w:rsidRPr="006F1698">
        <w:t>со</w:t>
      </w:r>
      <w:r w:rsidRPr="006F1698">
        <w:rPr>
          <w:spacing w:val="22"/>
        </w:rPr>
        <w:t xml:space="preserve"> </w:t>
      </w:r>
      <w:r w:rsidRPr="006F1698">
        <w:t>сказочным</w:t>
      </w:r>
      <w:r w:rsidRPr="006F1698">
        <w:rPr>
          <w:spacing w:val="24"/>
        </w:rPr>
        <w:t xml:space="preserve"> </w:t>
      </w:r>
      <w:r w:rsidRPr="006F1698">
        <w:t>сюжетом</w:t>
      </w:r>
      <w:r w:rsidRPr="006F1698">
        <w:rPr>
          <w:spacing w:val="24"/>
        </w:rPr>
        <w:t xml:space="preserve"> </w:t>
      </w:r>
      <w:r w:rsidRPr="006F1698">
        <w:t>(сказка</w:t>
      </w:r>
      <w:r w:rsidRPr="006F1698">
        <w:rPr>
          <w:spacing w:val="21"/>
        </w:rPr>
        <w:t xml:space="preserve"> </w:t>
      </w:r>
      <w:r w:rsidRPr="006F1698">
        <w:t>по</w:t>
      </w:r>
      <w:r w:rsidRPr="006F1698">
        <w:rPr>
          <w:spacing w:val="22"/>
        </w:rPr>
        <w:t xml:space="preserve"> </w:t>
      </w:r>
      <w:r w:rsidRPr="006F1698">
        <w:t>выбору).</w:t>
      </w:r>
      <w:r w:rsidRPr="006F1698">
        <w:rPr>
          <w:spacing w:val="24"/>
        </w:rPr>
        <w:t xml:space="preserve"> </w:t>
      </w:r>
      <w:r w:rsidRPr="006F1698">
        <w:t>Тематическая</w:t>
      </w:r>
      <w:r w:rsidRPr="006F1698">
        <w:rPr>
          <w:spacing w:val="24"/>
        </w:rPr>
        <w:t xml:space="preserve"> </w:t>
      </w:r>
      <w:r w:rsidRPr="006F1698">
        <w:rPr>
          <w:spacing w:val="-2"/>
        </w:rPr>
        <w:t>композиция</w:t>
      </w:r>
    </w:p>
    <w:p w:rsidR="00413139" w:rsidRPr="006F1698" w:rsidRDefault="0033326F" w:rsidP="001A1556">
      <w:pPr>
        <w:pStyle w:val="a4"/>
        <w:ind w:right="540" w:firstLine="0"/>
        <w:jc w:val="left"/>
      </w:pPr>
      <w:r w:rsidRPr="006F1698">
        <w:t>«Праздник в городе». Гуашь по цветной бумаге, возможно совмещение с наклейками в виде коллажа</w:t>
      </w:r>
      <w:r w:rsidRPr="006F1698">
        <w:rPr>
          <w:spacing w:val="6"/>
        </w:rPr>
        <w:t xml:space="preserve"> </w:t>
      </w:r>
      <w:r w:rsidRPr="006F1698">
        <w:t>или</w:t>
      </w:r>
      <w:r w:rsidRPr="006F1698">
        <w:rPr>
          <w:spacing w:val="7"/>
        </w:rPr>
        <w:t xml:space="preserve"> </w:t>
      </w:r>
      <w:r w:rsidRPr="006F1698">
        <w:t>аппликации.</w:t>
      </w:r>
      <w:r w:rsidRPr="006F1698">
        <w:rPr>
          <w:spacing w:val="7"/>
        </w:rPr>
        <w:t xml:space="preserve"> </w:t>
      </w:r>
      <w:r w:rsidRPr="006F1698">
        <w:t>Натюрморт</w:t>
      </w:r>
      <w:r w:rsidRPr="006F1698">
        <w:rPr>
          <w:spacing w:val="8"/>
        </w:rPr>
        <w:t xml:space="preserve"> </w:t>
      </w:r>
      <w:r w:rsidRPr="006F1698">
        <w:t>из</w:t>
      </w:r>
      <w:r w:rsidRPr="006F1698">
        <w:rPr>
          <w:spacing w:val="6"/>
        </w:rPr>
        <w:t xml:space="preserve"> </w:t>
      </w:r>
      <w:r w:rsidRPr="006F1698">
        <w:t>простых</w:t>
      </w:r>
      <w:r w:rsidRPr="006F1698">
        <w:rPr>
          <w:spacing w:val="9"/>
        </w:rPr>
        <w:t xml:space="preserve"> </w:t>
      </w:r>
      <w:r w:rsidRPr="006F1698">
        <w:t>предметов</w:t>
      </w:r>
      <w:r w:rsidRPr="006F1698">
        <w:rPr>
          <w:spacing w:val="6"/>
        </w:rPr>
        <w:t xml:space="preserve"> </w:t>
      </w:r>
      <w:r w:rsidRPr="006F1698">
        <w:t>с</w:t>
      </w:r>
      <w:r w:rsidRPr="006F1698">
        <w:rPr>
          <w:spacing w:val="6"/>
        </w:rPr>
        <w:t xml:space="preserve"> </w:t>
      </w:r>
      <w:r w:rsidRPr="006F1698">
        <w:t>натуры</w:t>
      </w:r>
      <w:r w:rsidRPr="006F1698">
        <w:rPr>
          <w:spacing w:val="7"/>
        </w:rPr>
        <w:t xml:space="preserve"> </w:t>
      </w:r>
      <w:r w:rsidRPr="006F1698">
        <w:t>или</w:t>
      </w:r>
      <w:r w:rsidRPr="006F1698">
        <w:rPr>
          <w:spacing w:val="7"/>
        </w:rPr>
        <w:t xml:space="preserve"> </w:t>
      </w:r>
      <w:r w:rsidRPr="006F1698">
        <w:t>по</w:t>
      </w:r>
      <w:r w:rsidRPr="006F1698">
        <w:rPr>
          <w:spacing w:val="7"/>
        </w:rPr>
        <w:t xml:space="preserve"> </w:t>
      </w:r>
      <w:r w:rsidRPr="006F1698">
        <w:rPr>
          <w:spacing w:val="-2"/>
        </w:rPr>
        <w:t>представлению.</w:t>
      </w:r>
    </w:p>
    <w:p w:rsidR="00413139" w:rsidRPr="006F1698" w:rsidRDefault="0033326F" w:rsidP="001A1556">
      <w:pPr>
        <w:pStyle w:val="a4"/>
        <w:ind w:right="538" w:firstLine="0"/>
        <w:jc w:val="left"/>
      </w:pPr>
      <w:r w:rsidRPr="006F1698">
        <w:t>«Натюрморт автопортрет» из предметов, характеризующих личность ученика. Пейзаж в живописи. Передачав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 Портрет человека по памяти и представлению с опорой на</w:t>
      </w:r>
      <w:r w:rsidRPr="006F1698">
        <w:rPr>
          <w:spacing w:val="-4"/>
        </w:rPr>
        <w:t xml:space="preserve"> </w:t>
      </w:r>
      <w:r w:rsidRPr="006F1698">
        <w:t>натуру.</w:t>
      </w:r>
      <w:r w:rsidRPr="006F1698">
        <w:rPr>
          <w:spacing w:val="-1"/>
        </w:rPr>
        <w:t xml:space="preserve"> </w:t>
      </w:r>
      <w:r w:rsidRPr="006F1698">
        <w:t>Выражение</w:t>
      </w:r>
      <w:r w:rsidRPr="006F1698">
        <w:rPr>
          <w:spacing w:val="-2"/>
        </w:rPr>
        <w:t xml:space="preserve"> </w:t>
      </w:r>
      <w:r w:rsidRPr="006F1698">
        <w:t>в</w:t>
      </w:r>
      <w:r w:rsidRPr="006F1698">
        <w:rPr>
          <w:spacing w:val="-2"/>
        </w:rPr>
        <w:t xml:space="preserve"> </w:t>
      </w:r>
      <w:r w:rsidRPr="006F1698">
        <w:t>портрете</w:t>
      </w:r>
      <w:r w:rsidRPr="006F1698">
        <w:rPr>
          <w:spacing w:val="-2"/>
        </w:rPr>
        <w:t xml:space="preserve"> </w:t>
      </w:r>
      <w:r w:rsidRPr="006F1698">
        <w:t>(автопортрете)</w:t>
      </w:r>
      <w:r w:rsidRPr="006F1698">
        <w:rPr>
          <w:spacing w:val="-2"/>
        </w:rPr>
        <w:t xml:space="preserve"> </w:t>
      </w:r>
      <w:r w:rsidRPr="006F1698">
        <w:t>характера</w:t>
      </w:r>
      <w:r w:rsidRPr="006F1698">
        <w:rPr>
          <w:spacing w:val="-2"/>
        </w:rPr>
        <w:t xml:space="preserve"> </w:t>
      </w:r>
      <w:r w:rsidRPr="006F1698">
        <w:t>человека,</w:t>
      </w:r>
      <w:r w:rsidRPr="006F1698">
        <w:rPr>
          <w:spacing w:val="-1"/>
        </w:rPr>
        <w:t xml:space="preserve"> </w:t>
      </w:r>
      <w:r w:rsidRPr="006F1698">
        <w:t>особенностей его личности с использованием выразительных возможностей композиционного размещения</w:t>
      </w:r>
    </w:p>
    <w:p w:rsidR="00413139" w:rsidRPr="006F1698" w:rsidRDefault="0033326F" w:rsidP="001A1556">
      <w:pPr>
        <w:pStyle w:val="a4"/>
        <w:ind w:right="541"/>
        <w:jc w:val="left"/>
      </w:pPr>
      <w:r w:rsidRPr="006F1698">
        <w:t xml:space="preserve">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w:t>
      </w:r>
      <w:r w:rsidRPr="006F1698">
        <w:rPr>
          <w:spacing w:val="-2"/>
        </w:rPr>
        <w:t>предметов.</w:t>
      </w:r>
    </w:p>
    <w:p w:rsidR="00413139" w:rsidRPr="006F1698" w:rsidRDefault="0033326F" w:rsidP="001A1556">
      <w:pPr>
        <w:pStyle w:val="a4"/>
        <w:ind w:left="1023" w:firstLine="0"/>
        <w:jc w:val="left"/>
      </w:pPr>
      <w:r w:rsidRPr="006F1698">
        <w:t>Модуль</w:t>
      </w:r>
      <w:r w:rsidRPr="006F1698">
        <w:rPr>
          <w:spacing w:val="-7"/>
        </w:rPr>
        <w:t xml:space="preserve"> </w:t>
      </w:r>
      <w:r w:rsidRPr="006F1698">
        <w:rPr>
          <w:spacing w:val="-2"/>
        </w:rPr>
        <w:t>«Скульптура».</w:t>
      </w:r>
    </w:p>
    <w:p w:rsidR="00413139" w:rsidRPr="006F1698" w:rsidRDefault="0033326F" w:rsidP="001A1556">
      <w:pPr>
        <w:pStyle w:val="a4"/>
        <w:ind w:right="538"/>
        <w:jc w:val="left"/>
      </w:pPr>
      <w:r w:rsidRPr="006F1698">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 Лепка сказочного персонажа на основе сюжета известной сказки или создание этого</w:t>
      </w:r>
      <w:r w:rsidRPr="006F1698">
        <w:rPr>
          <w:spacing w:val="-8"/>
        </w:rPr>
        <w:t xml:space="preserve"> </w:t>
      </w:r>
      <w:r w:rsidRPr="006F1698">
        <w:t>персонажа</w:t>
      </w:r>
      <w:r w:rsidRPr="006F1698">
        <w:rPr>
          <w:spacing w:val="-9"/>
        </w:rPr>
        <w:t xml:space="preserve"> </w:t>
      </w:r>
      <w:r w:rsidRPr="006F1698">
        <w:t>путём</w:t>
      </w:r>
      <w:r w:rsidRPr="006F1698">
        <w:rPr>
          <w:spacing w:val="-5"/>
        </w:rPr>
        <w:t xml:space="preserve"> </w:t>
      </w:r>
      <w:r w:rsidRPr="006F1698">
        <w:t>бумагопластики.</w:t>
      </w:r>
      <w:r w:rsidRPr="006F1698">
        <w:rPr>
          <w:spacing w:val="-8"/>
        </w:rPr>
        <w:t xml:space="preserve"> </w:t>
      </w:r>
      <w:r w:rsidRPr="006F1698">
        <w:t>Освоение</w:t>
      </w:r>
      <w:r w:rsidRPr="006F1698">
        <w:rPr>
          <w:spacing w:val="-9"/>
        </w:rPr>
        <w:t xml:space="preserve"> </w:t>
      </w:r>
      <w:r w:rsidRPr="006F1698">
        <w:t>знаний</w:t>
      </w:r>
      <w:r w:rsidRPr="006F1698">
        <w:rPr>
          <w:spacing w:val="-7"/>
        </w:rPr>
        <w:t xml:space="preserve"> </w:t>
      </w:r>
      <w:r w:rsidRPr="006F1698">
        <w:t>о</w:t>
      </w:r>
      <w:r w:rsidRPr="006F1698">
        <w:rPr>
          <w:spacing w:val="-8"/>
        </w:rPr>
        <w:t xml:space="preserve"> </w:t>
      </w:r>
      <w:r w:rsidRPr="006F1698">
        <w:t>видах</w:t>
      </w:r>
      <w:r w:rsidRPr="006F1698">
        <w:rPr>
          <w:spacing w:val="-6"/>
        </w:rPr>
        <w:t xml:space="preserve"> </w:t>
      </w:r>
      <w:r w:rsidRPr="006F1698">
        <w:t>скульптуры</w:t>
      </w:r>
      <w:r w:rsidRPr="006F1698">
        <w:rPr>
          <w:spacing w:val="-6"/>
        </w:rPr>
        <w:t xml:space="preserve"> </w:t>
      </w:r>
      <w:r w:rsidRPr="006F1698">
        <w:t>(по</w:t>
      </w:r>
      <w:r w:rsidRPr="006F1698">
        <w:rPr>
          <w:spacing w:val="-8"/>
        </w:rPr>
        <w:t xml:space="preserve"> </w:t>
      </w:r>
      <w:r w:rsidRPr="006F1698">
        <w:t>назначению) и жанрах скульптуры (по сюжету изображения). Лепка эскиза парковой скульптуры. Выражение пластики движения в скульптуре. Работа с пластилином или глиной.</w:t>
      </w:r>
    </w:p>
    <w:p w:rsidR="00413139" w:rsidRPr="006F1698" w:rsidRDefault="0033326F" w:rsidP="001A1556">
      <w:pPr>
        <w:pStyle w:val="a4"/>
        <w:ind w:left="1023" w:firstLine="0"/>
        <w:jc w:val="left"/>
      </w:pPr>
      <w:r w:rsidRPr="006F1698">
        <w:rPr>
          <w:spacing w:val="-2"/>
        </w:rPr>
        <w:t>Модуль</w:t>
      </w:r>
      <w:r w:rsidRPr="006F1698">
        <w:rPr>
          <w:spacing w:val="10"/>
        </w:rPr>
        <w:t xml:space="preserve"> </w:t>
      </w:r>
      <w:r w:rsidRPr="006F1698">
        <w:rPr>
          <w:spacing w:val="-2"/>
        </w:rPr>
        <w:t>«Декоративно-прикладное</w:t>
      </w:r>
      <w:r w:rsidRPr="006F1698">
        <w:rPr>
          <w:spacing w:val="4"/>
        </w:rPr>
        <w:t xml:space="preserve"> </w:t>
      </w:r>
      <w:r w:rsidRPr="006F1698">
        <w:rPr>
          <w:spacing w:val="-2"/>
        </w:rPr>
        <w:t>искусство».</w:t>
      </w:r>
    </w:p>
    <w:p w:rsidR="00413139" w:rsidRPr="006F1698" w:rsidRDefault="0033326F" w:rsidP="001A1556">
      <w:pPr>
        <w:pStyle w:val="a4"/>
        <w:ind w:right="541"/>
        <w:jc w:val="left"/>
      </w:pPr>
      <w:r w:rsidRPr="006F1698">
        <w:t>Приёмы исполнения орнаментов и выполнение эскизов украшения посуды из дерева и глины</w:t>
      </w:r>
      <w:r w:rsidRPr="006F1698">
        <w:rPr>
          <w:spacing w:val="-1"/>
        </w:rPr>
        <w:t xml:space="preserve"> </w:t>
      </w:r>
      <w:r w:rsidRPr="006F1698">
        <w:t>в</w:t>
      </w:r>
      <w:r w:rsidRPr="006F1698">
        <w:rPr>
          <w:spacing w:val="-2"/>
        </w:rPr>
        <w:t xml:space="preserve"> </w:t>
      </w:r>
      <w:r w:rsidRPr="006F1698">
        <w:t>традициях народных</w:t>
      </w:r>
      <w:r w:rsidRPr="006F1698">
        <w:rPr>
          <w:spacing w:val="-1"/>
        </w:rPr>
        <w:t xml:space="preserve"> </w:t>
      </w:r>
      <w:r w:rsidRPr="006F1698">
        <w:t>художественных</w:t>
      </w:r>
      <w:r w:rsidRPr="006F1698">
        <w:rPr>
          <w:spacing w:val="-1"/>
        </w:rPr>
        <w:t xml:space="preserve"> </w:t>
      </w:r>
      <w:r w:rsidRPr="006F1698">
        <w:t>промыслов Хохломы</w:t>
      </w:r>
      <w:r w:rsidRPr="006F1698">
        <w:rPr>
          <w:spacing w:val="-1"/>
        </w:rPr>
        <w:t xml:space="preserve"> </w:t>
      </w:r>
      <w:r w:rsidRPr="006F1698">
        <w:t>и Гжели (или в</w:t>
      </w:r>
      <w:r w:rsidRPr="006F1698">
        <w:rPr>
          <w:spacing w:val="-2"/>
        </w:rPr>
        <w:t xml:space="preserve"> </w:t>
      </w:r>
      <w:r w:rsidRPr="006F1698">
        <w:t>традициях других промыслов по выбору учителя). Эскизы орнаментов для росписи тканей. Раппорт. Трафарет и создание орнамента при помощи печаток или штампов. Эскизы орнамента для росписи</w:t>
      </w:r>
      <w:r w:rsidRPr="006F1698">
        <w:rPr>
          <w:spacing w:val="-14"/>
        </w:rPr>
        <w:t xml:space="preserve"> </w:t>
      </w:r>
      <w:r w:rsidRPr="006F1698">
        <w:t>платка:</w:t>
      </w:r>
      <w:r w:rsidRPr="006F1698">
        <w:rPr>
          <w:spacing w:val="-15"/>
        </w:rPr>
        <w:t xml:space="preserve"> </w:t>
      </w:r>
      <w:r w:rsidRPr="006F1698">
        <w:t>симметрия</w:t>
      </w:r>
      <w:r w:rsidRPr="006F1698">
        <w:rPr>
          <w:spacing w:val="-15"/>
        </w:rPr>
        <w:t xml:space="preserve"> </w:t>
      </w:r>
      <w:r w:rsidRPr="006F1698">
        <w:t>или</w:t>
      </w:r>
      <w:r w:rsidRPr="006F1698">
        <w:rPr>
          <w:spacing w:val="-14"/>
        </w:rPr>
        <w:t xml:space="preserve"> </w:t>
      </w:r>
      <w:r w:rsidRPr="006F1698">
        <w:t>асимметрия</w:t>
      </w:r>
      <w:r w:rsidRPr="006F1698">
        <w:rPr>
          <w:spacing w:val="-15"/>
        </w:rPr>
        <w:t xml:space="preserve"> </w:t>
      </w:r>
      <w:r w:rsidRPr="006F1698">
        <w:t>построения</w:t>
      </w:r>
      <w:r w:rsidRPr="006F1698">
        <w:rPr>
          <w:spacing w:val="-15"/>
        </w:rPr>
        <w:t xml:space="preserve"> </w:t>
      </w:r>
      <w:r w:rsidRPr="006F1698">
        <w:t>композиции,</w:t>
      </w:r>
      <w:r w:rsidRPr="006F1698">
        <w:rPr>
          <w:spacing w:val="-15"/>
        </w:rPr>
        <w:t xml:space="preserve"> </w:t>
      </w:r>
      <w:r w:rsidRPr="006F1698">
        <w:t>статика</w:t>
      </w:r>
      <w:r w:rsidRPr="006F1698">
        <w:rPr>
          <w:spacing w:val="-15"/>
        </w:rPr>
        <w:t xml:space="preserve"> </w:t>
      </w:r>
      <w:r w:rsidRPr="006F1698">
        <w:t>и</w:t>
      </w:r>
      <w:r w:rsidRPr="006F1698">
        <w:rPr>
          <w:spacing w:val="-14"/>
        </w:rPr>
        <w:t xml:space="preserve"> </w:t>
      </w:r>
      <w:r w:rsidRPr="006F1698">
        <w:t>динамика</w:t>
      </w:r>
      <w:r w:rsidRPr="006F1698">
        <w:rPr>
          <w:spacing w:val="-14"/>
        </w:rPr>
        <w:t xml:space="preserve"> </w:t>
      </w:r>
      <w:r w:rsidRPr="006F1698">
        <w:t>узора, ритмические чередования мотивов, наличие композиционного центра, роспись по канве. Рассматривание павловопосадских платков. Проектирование (эскизы) декоративных украшений в городе, например, ажурные ограды, украшения фонарей, скамеек, киосков, подставок для цветов.</w:t>
      </w:r>
    </w:p>
    <w:p w:rsidR="00413139" w:rsidRPr="006F1698" w:rsidRDefault="0033326F" w:rsidP="001A1556">
      <w:pPr>
        <w:pStyle w:val="a4"/>
        <w:ind w:left="1023" w:firstLine="0"/>
        <w:jc w:val="left"/>
      </w:pPr>
      <w:r w:rsidRPr="006F1698">
        <w:t>Модуль</w:t>
      </w:r>
      <w:r w:rsidRPr="006F1698">
        <w:rPr>
          <w:spacing w:val="-7"/>
        </w:rPr>
        <w:t xml:space="preserve"> </w:t>
      </w:r>
      <w:r w:rsidRPr="006F1698">
        <w:rPr>
          <w:spacing w:val="-2"/>
        </w:rPr>
        <w:t>«Архитектура».</w:t>
      </w:r>
    </w:p>
    <w:p w:rsidR="00413139" w:rsidRPr="006F1698" w:rsidRDefault="0033326F" w:rsidP="001A1556">
      <w:pPr>
        <w:pStyle w:val="a4"/>
        <w:ind w:right="537"/>
        <w:jc w:val="left"/>
      </w:pPr>
      <w:r w:rsidRPr="006F1698">
        <w:t>Зарисовки исторических памятников и архитектурных достопримечательностей города или</w:t>
      </w:r>
      <w:r w:rsidRPr="006F1698">
        <w:rPr>
          <w:spacing w:val="-8"/>
        </w:rPr>
        <w:t xml:space="preserve"> </w:t>
      </w:r>
      <w:r w:rsidRPr="006F1698">
        <w:t>села.</w:t>
      </w:r>
      <w:r w:rsidRPr="006F1698">
        <w:rPr>
          <w:spacing w:val="-10"/>
        </w:rPr>
        <w:t xml:space="preserve"> </w:t>
      </w:r>
      <w:r w:rsidRPr="006F1698">
        <w:t>Работа</w:t>
      </w:r>
      <w:r w:rsidRPr="006F1698">
        <w:rPr>
          <w:spacing w:val="-11"/>
        </w:rPr>
        <w:t xml:space="preserve"> </w:t>
      </w:r>
      <w:r w:rsidRPr="006F1698">
        <w:t>по</w:t>
      </w:r>
      <w:r w:rsidRPr="006F1698">
        <w:rPr>
          <w:spacing w:val="-10"/>
        </w:rPr>
        <w:t xml:space="preserve"> </w:t>
      </w:r>
      <w:r w:rsidRPr="006F1698">
        <w:t>наблюдению</w:t>
      </w:r>
      <w:r w:rsidRPr="006F1698">
        <w:rPr>
          <w:spacing w:val="-11"/>
        </w:rPr>
        <w:t xml:space="preserve"> </w:t>
      </w:r>
      <w:r w:rsidRPr="006F1698">
        <w:t>и</w:t>
      </w:r>
      <w:r w:rsidRPr="006F1698">
        <w:rPr>
          <w:spacing w:val="-8"/>
        </w:rPr>
        <w:t xml:space="preserve"> </w:t>
      </w:r>
      <w:r w:rsidRPr="006F1698">
        <w:t>по</w:t>
      </w:r>
      <w:r w:rsidRPr="006F1698">
        <w:rPr>
          <w:spacing w:val="-10"/>
        </w:rPr>
        <w:t xml:space="preserve"> </w:t>
      </w:r>
      <w:r w:rsidRPr="006F1698">
        <w:t>памяти,</w:t>
      </w:r>
      <w:r w:rsidRPr="006F1698">
        <w:rPr>
          <w:spacing w:val="-10"/>
        </w:rPr>
        <w:t xml:space="preserve"> </w:t>
      </w:r>
      <w:r w:rsidRPr="006F1698">
        <w:t>на</w:t>
      </w:r>
      <w:r w:rsidRPr="006F1698">
        <w:rPr>
          <w:spacing w:val="-11"/>
        </w:rPr>
        <w:t xml:space="preserve"> </w:t>
      </w:r>
      <w:r w:rsidRPr="006F1698">
        <w:t>основе</w:t>
      </w:r>
      <w:r w:rsidRPr="006F1698">
        <w:rPr>
          <w:spacing w:val="-11"/>
        </w:rPr>
        <w:t xml:space="preserve"> </w:t>
      </w:r>
      <w:r w:rsidRPr="006F1698">
        <w:t>использования</w:t>
      </w:r>
      <w:r w:rsidRPr="006F1698">
        <w:rPr>
          <w:spacing w:val="-9"/>
        </w:rPr>
        <w:t xml:space="preserve"> </w:t>
      </w:r>
      <w:r w:rsidRPr="006F1698">
        <w:t>фотографий</w:t>
      </w:r>
      <w:r w:rsidRPr="006F1698">
        <w:rPr>
          <w:spacing w:val="-8"/>
        </w:rPr>
        <w:t xml:space="preserve"> </w:t>
      </w:r>
      <w:r w:rsidRPr="006F1698">
        <w:t>и</w:t>
      </w:r>
      <w:r w:rsidRPr="006F1698">
        <w:rPr>
          <w:spacing w:val="-8"/>
        </w:rPr>
        <w:t xml:space="preserve"> </w:t>
      </w:r>
      <w:r w:rsidRPr="006F1698">
        <w:t>образных представлений. Проектирование садово-паркового пространства на плоскости (аппликация, коллаж)</w:t>
      </w:r>
      <w:r w:rsidRPr="006F1698">
        <w:rPr>
          <w:spacing w:val="-2"/>
        </w:rPr>
        <w:t xml:space="preserve"> </w:t>
      </w:r>
      <w:r w:rsidRPr="006F1698">
        <w:t>или в</w:t>
      </w:r>
      <w:r w:rsidRPr="006F1698">
        <w:rPr>
          <w:spacing w:val="-2"/>
        </w:rPr>
        <w:t xml:space="preserve"> </w:t>
      </w:r>
      <w:r w:rsidRPr="006F1698">
        <w:t>виде</w:t>
      </w:r>
      <w:r w:rsidRPr="006F1698">
        <w:rPr>
          <w:spacing w:val="-2"/>
        </w:rPr>
        <w:t xml:space="preserve"> </w:t>
      </w:r>
      <w:r w:rsidRPr="006F1698">
        <w:t>макета</w:t>
      </w:r>
      <w:r w:rsidRPr="006F1698">
        <w:rPr>
          <w:spacing w:val="-2"/>
        </w:rPr>
        <w:t xml:space="preserve"> </w:t>
      </w:r>
      <w:r w:rsidRPr="006F1698">
        <w:t>с</w:t>
      </w:r>
      <w:r w:rsidRPr="006F1698">
        <w:rPr>
          <w:spacing w:val="-2"/>
        </w:rPr>
        <w:t xml:space="preserve"> </w:t>
      </w:r>
      <w:r w:rsidRPr="006F1698">
        <w:t>использованием</w:t>
      </w:r>
      <w:r w:rsidRPr="006F1698">
        <w:rPr>
          <w:spacing w:val="-2"/>
        </w:rPr>
        <w:t xml:space="preserve"> </w:t>
      </w:r>
      <w:r w:rsidRPr="006F1698">
        <w:t>бумаги,</w:t>
      </w:r>
      <w:r w:rsidRPr="006F1698">
        <w:rPr>
          <w:spacing w:val="-1"/>
        </w:rPr>
        <w:t xml:space="preserve"> </w:t>
      </w:r>
      <w:r w:rsidRPr="006F1698">
        <w:t>картона,</w:t>
      </w:r>
      <w:r w:rsidRPr="006F1698">
        <w:rPr>
          <w:spacing w:val="-1"/>
        </w:rPr>
        <w:t xml:space="preserve"> </w:t>
      </w:r>
      <w:r w:rsidRPr="006F1698">
        <w:t>пенопласта</w:t>
      </w:r>
      <w:r w:rsidRPr="006F1698">
        <w:rPr>
          <w:spacing w:val="-2"/>
        </w:rPr>
        <w:t xml:space="preserve"> </w:t>
      </w:r>
      <w:r w:rsidRPr="006F1698">
        <w:t>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413139" w:rsidRPr="006F1698" w:rsidRDefault="0033326F" w:rsidP="001A1556">
      <w:pPr>
        <w:pStyle w:val="a4"/>
        <w:spacing w:before="1"/>
        <w:ind w:left="1023" w:firstLine="0"/>
        <w:jc w:val="left"/>
      </w:pPr>
      <w:r w:rsidRPr="006F1698">
        <w:t>Модуль</w:t>
      </w:r>
      <w:r w:rsidRPr="006F1698">
        <w:rPr>
          <w:spacing w:val="-12"/>
        </w:rPr>
        <w:t xml:space="preserve"> </w:t>
      </w:r>
      <w:r w:rsidRPr="006F1698">
        <w:t>«Восприятие</w:t>
      </w:r>
      <w:r w:rsidRPr="006F1698">
        <w:rPr>
          <w:spacing w:val="-15"/>
        </w:rPr>
        <w:t xml:space="preserve"> </w:t>
      </w:r>
      <w:r w:rsidRPr="006F1698">
        <w:t>произведений</w:t>
      </w:r>
      <w:r w:rsidRPr="006F1698">
        <w:rPr>
          <w:spacing w:val="-14"/>
        </w:rPr>
        <w:t xml:space="preserve"> </w:t>
      </w:r>
      <w:r w:rsidRPr="006F1698">
        <w:rPr>
          <w:spacing w:val="-2"/>
        </w:rPr>
        <w:t>искусства».</w:t>
      </w:r>
    </w:p>
    <w:p w:rsidR="00413139" w:rsidRPr="006F1698" w:rsidRDefault="0033326F" w:rsidP="001A1556">
      <w:pPr>
        <w:pStyle w:val="a4"/>
        <w:ind w:right="538"/>
        <w:jc w:val="left"/>
      </w:pPr>
      <w:r w:rsidRPr="006F1698">
        <w:t>Иллюстрации в детских книгах и дизайн детской книги. Рассматривание и обсуждение иллюстраций</w:t>
      </w:r>
      <w:r w:rsidRPr="006F1698">
        <w:rPr>
          <w:spacing w:val="55"/>
          <w:w w:val="150"/>
        </w:rPr>
        <w:t xml:space="preserve"> </w:t>
      </w:r>
      <w:r w:rsidRPr="006F1698">
        <w:t>известных</w:t>
      </w:r>
      <w:r w:rsidRPr="006F1698">
        <w:rPr>
          <w:spacing w:val="58"/>
          <w:w w:val="150"/>
        </w:rPr>
        <w:t xml:space="preserve"> </w:t>
      </w:r>
      <w:r w:rsidRPr="006F1698">
        <w:t>российских</w:t>
      </w:r>
      <w:r w:rsidRPr="006F1698">
        <w:rPr>
          <w:spacing w:val="59"/>
          <w:w w:val="150"/>
        </w:rPr>
        <w:t xml:space="preserve"> </w:t>
      </w:r>
      <w:r w:rsidRPr="006F1698">
        <w:t>иллюстраторов</w:t>
      </w:r>
      <w:r w:rsidRPr="006F1698">
        <w:rPr>
          <w:spacing w:val="56"/>
          <w:w w:val="150"/>
        </w:rPr>
        <w:t xml:space="preserve"> </w:t>
      </w:r>
      <w:r w:rsidRPr="006F1698">
        <w:t>детских</w:t>
      </w:r>
      <w:r w:rsidRPr="006F1698">
        <w:rPr>
          <w:spacing w:val="58"/>
          <w:w w:val="150"/>
        </w:rPr>
        <w:t xml:space="preserve"> </w:t>
      </w:r>
      <w:r w:rsidRPr="006F1698">
        <w:t>книг.</w:t>
      </w:r>
      <w:r w:rsidRPr="006F1698">
        <w:rPr>
          <w:spacing w:val="56"/>
          <w:w w:val="150"/>
        </w:rPr>
        <w:t xml:space="preserve"> </w:t>
      </w:r>
      <w:r w:rsidRPr="006F1698">
        <w:t>Восприятие</w:t>
      </w:r>
      <w:r w:rsidRPr="006F1698">
        <w:rPr>
          <w:spacing w:val="55"/>
          <w:w w:val="150"/>
        </w:rPr>
        <w:t xml:space="preserve"> </w:t>
      </w:r>
      <w:r w:rsidRPr="006F1698">
        <w:rPr>
          <w:spacing w:val="-2"/>
        </w:rPr>
        <w:t>объектов</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7" w:firstLine="0"/>
        <w:jc w:val="left"/>
      </w:pPr>
      <w:r w:rsidRPr="006F1698">
        <w:lastRenderedPageBreak/>
        <w:t>окружающего мира – архитектура, улицы города или села. Памятники архитектуры и архитектурные</w:t>
      </w:r>
      <w:r w:rsidRPr="006F1698">
        <w:rPr>
          <w:spacing w:val="-6"/>
        </w:rPr>
        <w:t xml:space="preserve"> </w:t>
      </w:r>
      <w:r w:rsidRPr="006F1698">
        <w:t>достопримечательности</w:t>
      </w:r>
      <w:r w:rsidRPr="006F1698">
        <w:rPr>
          <w:spacing w:val="-4"/>
        </w:rPr>
        <w:t xml:space="preserve"> </w:t>
      </w:r>
      <w:r w:rsidRPr="006F1698">
        <w:t>(по</w:t>
      </w:r>
      <w:r w:rsidRPr="006F1698">
        <w:rPr>
          <w:spacing w:val="-5"/>
        </w:rPr>
        <w:t xml:space="preserve"> </w:t>
      </w:r>
      <w:r w:rsidRPr="006F1698">
        <w:t>выбору</w:t>
      </w:r>
      <w:r w:rsidRPr="006F1698">
        <w:rPr>
          <w:spacing w:val="-5"/>
        </w:rPr>
        <w:t xml:space="preserve"> </w:t>
      </w:r>
      <w:r w:rsidRPr="006F1698">
        <w:t>учителя),</w:t>
      </w:r>
      <w:r w:rsidRPr="006F1698">
        <w:rPr>
          <w:spacing w:val="-5"/>
        </w:rPr>
        <w:t xml:space="preserve"> </w:t>
      </w:r>
      <w:r w:rsidRPr="006F1698">
        <w:t>их</w:t>
      </w:r>
      <w:r w:rsidRPr="006F1698">
        <w:rPr>
          <w:spacing w:val="-5"/>
        </w:rPr>
        <w:t xml:space="preserve"> </w:t>
      </w:r>
      <w:r w:rsidRPr="006F1698">
        <w:t>значение</w:t>
      </w:r>
      <w:r w:rsidRPr="006F1698">
        <w:rPr>
          <w:spacing w:val="-6"/>
        </w:rPr>
        <w:t xml:space="preserve"> </w:t>
      </w:r>
      <w:r w:rsidRPr="006F1698">
        <w:t>в</w:t>
      </w:r>
      <w:r w:rsidRPr="006F1698">
        <w:rPr>
          <w:spacing w:val="-6"/>
        </w:rPr>
        <w:t xml:space="preserve"> </w:t>
      </w:r>
      <w:r w:rsidRPr="006F1698">
        <w:t>современном</w:t>
      </w:r>
      <w:r w:rsidRPr="006F1698">
        <w:rPr>
          <w:spacing w:val="-6"/>
        </w:rPr>
        <w:t xml:space="preserve"> </w:t>
      </w:r>
      <w:r w:rsidRPr="006F1698">
        <w:t>мире. Виртуальное путешествие: памятники архитектуры в Москве и Санкт-Петербурге (обзор памятников по выбору учителя). 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w:t>
      </w:r>
      <w:r w:rsidRPr="006F1698">
        <w:rPr>
          <w:spacing w:val="-11"/>
        </w:rPr>
        <w:t xml:space="preserve"> </w:t>
      </w:r>
      <w:r w:rsidRPr="006F1698">
        <w:t>Пушкина.</w:t>
      </w:r>
      <w:r w:rsidRPr="006F1698">
        <w:rPr>
          <w:spacing w:val="-11"/>
        </w:rPr>
        <w:t xml:space="preserve"> </w:t>
      </w:r>
      <w:r w:rsidRPr="006F1698">
        <w:t>Экскурсии</w:t>
      </w:r>
      <w:r w:rsidRPr="006F1698">
        <w:rPr>
          <w:spacing w:val="-9"/>
        </w:rPr>
        <w:t xml:space="preserve"> </w:t>
      </w:r>
      <w:r w:rsidRPr="006F1698">
        <w:t>в</w:t>
      </w:r>
      <w:r w:rsidRPr="006F1698">
        <w:rPr>
          <w:spacing w:val="-11"/>
        </w:rPr>
        <w:t xml:space="preserve"> </w:t>
      </w:r>
      <w:r w:rsidRPr="006F1698">
        <w:t>местные</w:t>
      </w:r>
      <w:r w:rsidRPr="006F1698">
        <w:rPr>
          <w:spacing w:val="-12"/>
        </w:rPr>
        <w:t xml:space="preserve"> </w:t>
      </w:r>
      <w:r w:rsidRPr="006F1698">
        <w:t>художественные</w:t>
      </w:r>
      <w:r w:rsidRPr="006F1698">
        <w:rPr>
          <w:spacing w:val="-12"/>
        </w:rPr>
        <w:t xml:space="preserve"> </w:t>
      </w:r>
      <w:r w:rsidRPr="006F1698">
        <w:t>музеи</w:t>
      </w:r>
      <w:r w:rsidRPr="006F1698">
        <w:rPr>
          <w:spacing w:val="-9"/>
        </w:rPr>
        <w:t xml:space="preserve"> </w:t>
      </w:r>
      <w:r w:rsidRPr="006F1698">
        <w:t>и</w:t>
      </w:r>
      <w:r w:rsidRPr="006F1698">
        <w:rPr>
          <w:spacing w:val="-9"/>
        </w:rPr>
        <w:t xml:space="preserve"> </w:t>
      </w:r>
      <w:r w:rsidRPr="006F1698">
        <w:t>галереи.</w:t>
      </w:r>
      <w:r w:rsidRPr="006F1698">
        <w:rPr>
          <w:spacing w:val="-11"/>
        </w:rPr>
        <w:t xml:space="preserve"> </w:t>
      </w:r>
      <w:r w:rsidRPr="006F1698">
        <w:t>Виртуальные</w:t>
      </w:r>
      <w:r w:rsidRPr="006F1698">
        <w:rPr>
          <w:spacing w:val="-12"/>
        </w:rPr>
        <w:t xml:space="preserve"> </w:t>
      </w:r>
      <w:r w:rsidRPr="006F1698">
        <w:t>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 Знания о видах пространственных искусств: виды определяются по назначению произведений в жизни людей. 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 Представления о произведениях крупнейших отечественных художников- пейзажистов: И.И. Шишкина, И.И. Левитана, А.К. Саврасова, В.Д. Поленова, А.И. Куинджи, И.К. Айвазовского и других. Представления о произведениях крупнейших отечественных портретистов: В.И. Сурикова, И.Е. Репина, В.А. Серова и других.</w:t>
      </w:r>
    </w:p>
    <w:p w:rsidR="00413139" w:rsidRPr="006F1698" w:rsidRDefault="0033326F" w:rsidP="001A1556">
      <w:pPr>
        <w:pStyle w:val="a4"/>
        <w:spacing w:before="1"/>
        <w:ind w:left="1023" w:firstLine="0"/>
        <w:jc w:val="left"/>
      </w:pPr>
      <w:r w:rsidRPr="006F1698">
        <w:t>Модуль</w:t>
      </w:r>
      <w:r w:rsidRPr="006F1698">
        <w:rPr>
          <w:spacing w:val="-8"/>
        </w:rPr>
        <w:t xml:space="preserve"> </w:t>
      </w:r>
      <w:r w:rsidRPr="006F1698">
        <w:t>«Азбука</w:t>
      </w:r>
      <w:r w:rsidRPr="006F1698">
        <w:rPr>
          <w:spacing w:val="-12"/>
        </w:rPr>
        <w:t xml:space="preserve"> </w:t>
      </w:r>
      <w:r w:rsidRPr="006F1698">
        <w:t>цифровой</w:t>
      </w:r>
      <w:r w:rsidRPr="006F1698">
        <w:rPr>
          <w:spacing w:val="-11"/>
        </w:rPr>
        <w:t xml:space="preserve"> </w:t>
      </w:r>
      <w:r w:rsidRPr="006F1698">
        <w:rPr>
          <w:spacing w:val="-2"/>
        </w:rPr>
        <w:t>графики».</w:t>
      </w:r>
    </w:p>
    <w:p w:rsidR="00413139" w:rsidRPr="006F1698" w:rsidRDefault="0033326F" w:rsidP="001A1556">
      <w:pPr>
        <w:pStyle w:val="a4"/>
        <w:ind w:right="537"/>
        <w:jc w:val="left"/>
      </w:pPr>
      <w:r w:rsidRPr="006F1698">
        <w:t>Построение</w:t>
      </w:r>
      <w:r w:rsidRPr="006F1698">
        <w:rPr>
          <w:spacing w:val="-7"/>
        </w:rPr>
        <w:t xml:space="preserve"> </w:t>
      </w:r>
      <w:r w:rsidRPr="006F1698">
        <w:t>в</w:t>
      </w:r>
      <w:r w:rsidRPr="006F1698">
        <w:rPr>
          <w:spacing w:val="-6"/>
        </w:rPr>
        <w:t xml:space="preserve"> </w:t>
      </w:r>
      <w:r w:rsidRPr="006F1698">
        <w:t>графическом</w:t>
      </w:r>
      <w:r w:rsidRPr="006F1698">
        <w:rPr>
          <w:spacing w:val="-7"/>
        </w:rPr>
        <w:t xml:space="preserve"> </w:t>
      </w:r>
      <w:r w:rsidRPr="006F1698">
        <w:t>редакторе</w:t>
      </w:r>
      <w:r w:rsidRPr="006F1698">
        <w:rPr>
          <w:spacing w:val="-7"/>
        </w:rPr>
        <w:t xml:space="preserve"> </w:t>
      </w:r>
      <w:r w:rsidRPr="006F1698">
        <w:t>различных</w:t>
      </w:r>
      <w:r w:rsidRPr="006F1698">
        <w:rPr>
          <w:spacing w:val="-3"/>
        </w:rPr>
        <w:t xml:space="preserve"> </w:t>
      </w:r>
      <w:r w:rsidRPr="006F1698">
        <w:t>по</w:t>
      </w:r>
      <w:r w:rsidRPr="006F1698">
        <w:rPr>
          <w:spacing w:val="-6"/>
        </w:rPr>
        <w:t xml:space="preserve"> </w:t>
      </w:r>
      <w:r w:rsidRPr="006F1698">
        <w:t>эмоциональному</w:t>
      </w:r>
      <w:r w:rsidRPr="006F1698">
        <w:rPr>
          <w:spacing w:val="-10"/>
        </w:rPr>
        <w:t xml:space="preserve"> </w:t>
      </w:r>
      <w:r w:rsidRPr="006F1698">
        <w:t>восприятию</w:t>
      </w:r>
      <w:r w:rsidRPr="006F1698">
        <w:rPr>
          <w:spacing w:val="-5"/>
        </w:rPr>
        <w:t xml:space="preserve"> </w:t>
      </w:r>
      <w:r w:rsidRPr="006F1698">
        <w:t>ритмов расположения пятен на плоскости: покой (статика), разные направления и ритмы движения (например,</w:t>
      </w:r>
      <w:r w:rsidRPr="006F1698">
        <w:rPr>
          <w:spacing w:val="-10"/>
        </w:rPr>
        <w:t xml:space="preserve"> </w:t>
      </w:r>
      <w:r w:rsidRPr="006F1698">
        <w:t>собрались,</w:t>
      </w:r>
      <w:r w:rsidRPr="006F1698">
        <w:rPr>
          <w:spacing w:val="-13"/>
        </w:rPr>
        <w:t xml:space="preserve"> </w:t>
      </w:r>
      <w:r w:rsidRPr="006F1698">
        <w:t>разбежались,</w:t>
      </w:r>
      <w:r w:rsidRPr="006F1698">
        <w:rPr>
          <w:spacing w:val="-10"/>
        </w:rPr>
        <w:t xml:space="preserve"> </w:t>
      </w:r>
      <w:r w:rsidRPr="006F1698">
        <w:t>догоняют,</w:t>
      </w:r>
      <w:r w:rsidRPr="006F1698">
        <w:rPr>
          <w:spacing w:val="-10"/>
        </w:rPr>
        <w:t xml:space="preserve"> </w:t>
      </w:r>
      <w:r w:rsidRPr="006F1698">
        <w:t>улетают).</w:t>
      </w:r>
      <w:r w:rsidRPr="006F1698">
        <w:rPr>
          <w:spacing w:val="-10"/>
        </w:rPr>
        <w:t xml:space="preserve"> </w:t>
      </w:r>
      <w:r w:rsidRPr="006F1698">
        <w:t>Вместо</w:t>
      </w:r>
      <w:r w:rsidRPr="006F1698">
        <w:rPr>
          <w:spacing w:val="-10"/>
        </w:rPr>
        <w:t xml:space="preserve"> </w:t>
      </w:r>
      <w:r w:rsidRPr="006F1698">
        <w:t>пятен</w:t>
      </w:r>
      <w:r w:rsidRPr="006F1698">
        <w:rPr>
          <w:spacing w:val="-9"/>
        </w:rPr>
        <w:t xml:space="preserve"> </w:t>
      </w:r>
      <w:r w:rsidRPr="006F1698">
        <w:t>(геометрических</w:t>
      </w:r>
      <w:r w:rsidRPr="006F1698">
        <w:rPr>
          <w:spacing w:val="-10"/>
        </w:rPr>
        <w:t xml:space="preserve"> </w:t>
      </w:r>
      <w:r w:rsidRPr="006F1698">
        <w:t>фигур) могут быть простые силуэты машинок, птичек, облаков. 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 Изображение и изучение мимики лица в программе Paint (или другом графическом редакторе). Совмещение с помощью графического редактора векторного изображения, фотографии и шрифта для создания плаката или поздравительной открытки. Редактирование фотографий в программе Picture Manager: изменение яркости, контраста, насыщенности цвета; обрезка, поворот, отражение. Виртуальные путешествия в главные художественные музеи и музеи местные (по выбору учителя).</w:t>
      </w:r>
    </w:p>
    <w:p w:rsidR="00413139" w:rsidRPr="006F1698" w:rsidRDefault="0033326F" w:rsidP="001A1556">
      <w:pPr>
        <w:ind w:left="1023"/>
        <w:rPr>
          <w:i/>
          <w:sz w:val="24"/>
          <w:szCs w:val="24"/>
        </w:rPr>
      </w:pPr>
      <w:r w:rsidRPr="006F1698">
        <w:rPr>
          <w:i/>
          <w:sz w:val="24"/>
          <w:szCs w:val="24"/>
        </w:rPr>
        <w:t>Содержание</w:t>
      </w:r>
      <w:r w:rsidRPr="006F1698">
        <w:rPr>
          <w:spacing w:val="-8"/>
          <w:sz w:val="24"/>
          <w:szCs w:val="24"/>
        </w:rPr>
        <w:t xml:space="preserve"> </w:t>
      </w:r>
      <w:r w:rsidRPr="006F1698">
        <w:rPr>
          <w:i/>
          <w:sz w:val="24"/>
          <w:szCs w:val="24"/>
        </w:rPr>
        <w:t>обучения</w:t>
      </w:r>
      <w:r w:rsidRPr="006F1698">
        <w:rPr>
          <w:spacing w:val="-6"/>
          <w:sz w:val="24"/>
          <w:szCs w:val="24"/>
        </w:rPr>
        <w:t xml:space="preserve"> </w:t>
      </w:r>
      <w:r w:rsidRPr="006F1698">
        <w:rPr>
          <w:i/>
          <w:sz w:val="24"/>
          <w:szCs w:val="24"/>
        </w:rPr>
        <w:t>в</w:t>
      </w:r>
      <w:r w:rsidRPr="006F1698">
        <w:rPr>
          <w:spacing w:val="-8"/>
          <w:sz w:val="24"/>
          <w:szCs w:val="24"/>
        </w:rPr>
        <w:t xml:space="preserve"> </w:t>
      </w:r>
      <w:r w:rsidRPr="006F1698">
        <w:rPr>
          <w:i/>
          <w:sz w:val="24"/>
          <w:szCs w:val="24"/>
        </w:rPr>
        <w:t>4</w:t>
      </w:r>
      <w:r w:rsidRPr="006F1698">
        <w:rPr>
          <w:i/>
          <w:spacing w:val="-7"/>
          <w:sz w:val="24"/>
          <w:szCs w:val="24"/>
        </w:rPr>
        <w:t xml:space="preserve"> </w:t>
      </w:r>
      <w:r w:rsidRPr="006F1698">
        <w:rPr>
          <w:i/>
          <w:sz w:val="24"/>
          <w:szCs w:val="24"/>
        </w:rPr>
        <w:t>классе</w:t>
      </w:r>
      <w:r w:rsidRPr="006F1698">
        <w:rPr>
          <w:spacing w:val="-6"/>
          <w:sz w:val="24"/>
          <w:szCs w:val="24"/>
        </w:rPr>
        <w:t xml:space="preserve"> </w:t>
      </w:r>
      <w:r w:rsidRPr="006F1698">
        <w:rPr>
          <w:i/>
          <w:sz w:val="24"/>
          <w:szCs w:val="24"/>
        </w:rPr>
        <w:t>(34</w:t>
      </w:r>
      <w:r w:rsidRPr="006F1698">
        <w:rPr>
          <w:i/>
          <w:spacing w:val="-7"/>
          <w:sz w:val="24"/>
          <w:szCs w:val="24"/>
        </w:rPr>
        <w:t xml:space="preserve"> </w:t>
      </w:r>
      <w:r w:rsidRPr="006F1698">
        <w:rPr>
          <w:i/>
          <w:spacing w:val="-5"/>
          <w:sz w:val="24"/>
          <w:szCs w:val="24"/>
        </w:rPr>
        <w:t>ч).</w:t>
      </w:r>
    </w:p>
    <w:p w:rsidR="00413139" w:rsidRPr="006F1698" w:rsidRDefault="0033326F" w:rsidP="001A1556">
      <w:pPr>
        <w:pStyle w:val="a4"/>
        <w:ind w:left="1023" w:firstLine="0"/>
        <w:jc w:val="left"/>
      </w:pPr>
      <w:r w:rsidRPr="006F1698">
        <w:t>Модуль</w:t>
      </w:r>
      <w:r w:rsidRPr="006F1698">
        <w:rPr>
          <w:spacing w:val="-7"/>
        </w:rPr>
        <w:t xml:space="preserve"> </w:t>
      </w:r>
      <w:r w:rsidRPr="006F1698">
        <w:rPr>
          <w:spacing w:val="-2"/>
        </w:rPr>
        <w:t>«Графика».</w:t>
      </w:r>
    </w:p>
    <w:p w:rsidR="00413139" w:rsidRPr="006F1698" w:rsidRDefault="0033326F" w:rsidP="001A1556">
      <w:pPr>
        <w:pStyle w:val="a4"/>
        <w:ind w:right="540"/>
        <w:jc w:val="left"/>
      </w:pPr>
      <w:r w:rsidRPr="006F1698">
        <w:t>Правила</w:t>
      </w:r>
      <w:r w:rsidRPr="006F1698">
        <w:rPr>
          <w:spacing w:val="-2"/>
        </w:rPr>
        <w:t xml:space="preserve"> </w:t>
      </w:r>
      <w:r w:rsidRPr="006F1698">
        <w:t>линейной и</w:t>
      </w:r>
      <w:r w:rsidRPr="006F1698">
        <w:rPr>
          <w:spacing w:val="-1"/>
        </w:rPr>
        <w:t xml:space="preserve"> </w:t>
      </w:r>
      <w:r w:rsidRPr="006F1698">
        <w:t>воздушной перспективы:</w:t>
      </w:r>
      <w:r w:rsidRPr="006F1698">
        <w:rPr>
          <w:spacing w:val="-1"/>
        </w:rPr>
        <w:t xml:space="preserve"> </w:t>
      </w:r>
      <w:r w:rsidRPr="006F1698">
        <w:t>уменьшение</w:t>
      </w:r>
      <w:r w:rsidRPr="006F1698">
        <w:rPr>
          <w:spacing w:val="-2"/>
        </w:rPr>
        <w:t xml:space="preserve"> </w:t>
      </w:r>
      <w:r w:rsidRPr="006F1698">
        <w:t>размера</w:t>
      </w:r>
      <w:r w:rsidRPr="006F1698">
        <w:rPr>
          <w:spacing w:val="-2"/>
        </w:rPr>
        <w:t xml:space="preserve"> </w:t>
      </w:r>
      <w:r w:rsidRPr="006F1698">
        <w:t>изображения</w:t>
      </w:r>
      <w:r w:rsidRPr="006F1698">
        <w:rPr>
          <w:spacing w:val="-1"/>
        </w:rPr>
        <w:t xml:space="preserve"> </w:t>
      </w:r>
      <w:r w:rsidRPr="006F1698">
        <w:t>по</w:t>
      </w:r>
      <w:r w:rsidRPr="006F1698">
        <w:rPr>
          <w:spacing w:val="-1"/>
        </w:rPr>
        <w:t xml:space="preserve"> </w:t>
      </w:r>
      <w:r w:rsidRPr="006F1698">
        <w:t>мере удаления от первого плана, смягчения цветового и тонального контрастов. Рисунок фигуры человека:</w:t>
      </w:r>
      <w:r w:rsidRPr="006F1698">
        <w:rPr>
          <w:spacing w:val="-9"/>
        </w:rPr>
        <w:t xml:space="preserve"> </w:t>
      </w:r>
      <w:r w:rsidRPr="006F1698">
        <w:t>основные</w:t>
      </w:r>
      <w:r w:rsidRPr="006F1698">
        <w:rPr>
          <w:spacing w:val="-10"/>
        </w:rPr>
        <w:t xml:space="preserve"> </w:t>
      </w:r>
      <w:r w:rsidRPr="006F1698">
        <w:t>пропорции</w:t>
      </w:r>
      <w:r w:rsidRPr="006F1698">
        <w:rPr>
          <w:spacing w:val="-8"/>
        </w:rPr>
        <w:t xml:space="preserve"> </w:t>
      </w:r>
      <w:r w:rsidRPr="006F1698">
        <w:t>и</w:t>
      </w:r>
      <w:r w:rsidRPr="006F1698">
        <w:rPr>
          <w:spacing w:val="-8"/>
        </w:rPr>
        <w:t xml:space="preserve"> </w:t>
      </w:r>
      <w:r w:rsidRPr="006F1698">
        <w:t>взаимоотношение</w:t>
      </w:r>
      <w:r w:rsidRPr="006F1698">
        <w:rPr>
          <w:spacing w:val="-10"/>
        </w:rPr>
        <w:t xml:space="preserve"> </w:t>
      </w:r>
      <w:r w:rsidRPr="006F1698">
        <w:t>частей</w:t>
      </w:r>
      <w:r w:rsidRPr="006F1698">
        <w:rPr>
          <w:spacing w:val="-8"/>
        </w:rPr>
        <w:t xml:space="preserve"> </w:t>
      </w:r>
      <w:r w:rsidRPr="006F1698">
        <w:t>фигуры,</w:t>
      </w:r>
      <w:r w:rsidRPr="006F1698">
        <w:rPr>
          <w:spacing w:val="-9"/>
        </w:rPr>
        <w:t xml:space="preserve"> </w:t>
      </w:r>
      <w:r w:rsidRPr="006F1698">
        <w:t>передача</w:t>
      </w:r>
      <w:r w:rsidRPr="006F1698">
        <w:rPr>
          <w:spacing w:val="-8"/>
        </w:rPr>
        <w:t xml:space="preserve"> </w:t>
      </w:r>
      <w:r w:rsidRPr="006F1698">
        <w:t>движения</w:t>
      </w:r>
      <w:r w:rsidRPr="006F1698">
        <w:rPr>
          <w:spacing w:val="-9"/>
        </w:rPr>
        <w:t xml:space="preserve"> </w:t>
      </w:r>
      <w:r w:rsidRPr="006F1698">
        <w:t>фигуры на плоскости листа: бег, ходьба, сидящая и стоящая фигуры. Графическое изображение героев былин,</w:t>
      </w:r>
      <w:r w:rsidRPr="006F1698">
        <w:rPr>
          <w:spacing w:val="-9"/>
        </w:rPr>
        <w:t xml:space="preserve"> </w:t>
      </w:r>
      <w:r w:rsidRPr="006F1698">
        <w:t>древних</w:t>
      </w:r>
      <w:r w:rsidRPr="006F1698">
        <w:rPr>
          <w:spacing w:val="-7"/>
        </w:rPr>
        <w:t xml:space="preserve"> </w:t>
      </w:r>
      <w:r w:rsidRPr="006F1698">
        <w:t>легенд,</w:t>
      </w:r>
      <w:r w:rsidRPr="006F1698">
        <w:rPr>
          <w:spacing w:val="-12"/>
        </w:rPr>
        <w:t xml:space="preserve"> </w:t>
      </w:r>
      <w:r w:rsidRPr="006F1698">
        <w:t>сказок</w:t>
      </w:r>
      <w:r w:rsidRPr="006F1698">
        <w:rPr>
          <w:spacing w:val="-8"/>
        </w:rPr>
        <w:t xml:space="preserve"> </w:t>
      </w:r>
      <w:r w:rsidRPr="006F1698">
        <w:t>и</w:t>
      </w:r>
      <w:r w:rsidRPr="006F1698">
        <w:rPr>
          <w:spacing w:val="-10"/>
        </w:rPr>
        <w:t xml:space="preserve"> </w:t>
      </w:r>
      <w:r w:rsidRPr="006F1698">
        <w:t>сказаний</w:t>
      </w:r>
      <w:r w:rsidRPr="006F1698">
        <w:rPr>
          <w:spacing w:val="-8"/>
        </w:rPr>
        <w:t xml:space="preserve"> </w:t>
      </w:r>
      <w:r w:rsidRPr="006F1698">
        <w:t>разных</w:t>
      </w:r>
      <w:r w:rsidRPr="006F1698">
        <w:rPr>
          <w:spacing w:val="-7"/>
        </w:rPr>
        <w:t xml:space="preserve"> </w:t>
      </w:r>
      <w:r w:rsidRPr="006F1698">
        <w:t>народов.</w:t>
      </w:r>
      <w:r w:rsidRPr="006F1698">
        <w:rPr>
          <w:spacing w:val="-9"/>
        </w:rPr>
        <w:t xml:space="preserve"> </w:t>
      </w:r>
      <w:r w:rsidRPr="006F1698">
        <w:t>Изображение</w:t>
      </w:r>
      <w:r w:rsidRPr="006F1698">
        <w:rPr>
          <w:spacing w:val="-10"/>
        </w:rPr>
        <w:t xml:space="preserve"> </w:t>
      </w:r>
      <w:r w:rsidRPr="006F1698">
        <w:t>города</w:t>
      </w:r>
      <w:r w:rsidRPr="006F1698">
        <w:rPr>
          <w:spacing w:val="-10"/>
        </w:rPr>
        <w:t xml:space="preserve"> </w:t>
      </w:r>
      <w:r w:rsidRPr="006F1698">
        <w:t>–</w:t>
      </w:r>
      <w:r w:rsidRPr="006F1698">
        <w:rPr>
          <w:spacing w:val="-9"/>
        </w:rPr>
        <w:t xml:space="preserve"> </w:t>
      </w:r>
      <w:r w:rsidRPr="006F1698">
        <w:t xml:space="preserve">тематическая графическая композиция; использование карандаша, мелков, фломастеров (смешанная </w:t>
      </w:r>
      <w:r w:rsidRPr="006F1698">
        <w:rPr>
          <w:spacing w:val="-2"/>
        </w:rPr>
        <w:t>техника).</w:t>
      </w:r>
    </w:p>
    <w:p w:rsidR="00413139" w:rsidRPr="006F1698" w:rsidRDefault="0033326F" w:rsidP="001A1556">
      <w:pPr>
        <w:pStyle w:val="a4"/>
        <w:ind w:left="1023" w:firstLine="0"/>
        <w:jc w:val="left"/>
      </w:pPr>
      <w:r w:rsidRPr="006F1698">
        <w:t>Модуль</w:t>
      </w:r>
      <w:r w:rsidRPr="006F1698">
        <w:rPr>
          <w:spacing w:val="-7"/>
        </w:rPr>
        <w:t xml:space="preserve"> </w:t>
      </w:r>
      <w:r w:rsidRPr="006F1698">
        <w:rPr>
          <w:spacing w:val="-2"/>
        </w:rPr>
        <w:t>«Живопись».</w:t>
      </w:r>
    </w:p>
    <w:p w:rsidR="00413139" w:rsidRPr="006F1698" w:rsidRDefault="0033326F" w:rsidP="001A1556">
      <w:pPr>
        <w:pStyle w:val="a4"/>
        <w:ind w:right="538"/>
        <w:jc w:val="left"/>
      </w:pPr>
      <w:r w:rsidRPr="006F1698">
        <w:t>Красота природы разных климатических зон, создание пейзажных композиций (горный, степной, среднерусский ландшафт). Портретные изображения человека по представлению и наблюдению</w:t>
      </w:r>
      <w:r w:rsidRPr="006F1698">
        <w:rPr>
          <w:spacing w:val="-7"/>
        </w:rPr>
        <w:t xml:space="preserve"> </w:t>
      </w:r>
      <w:r w:rsidRPr="006F1698">
        <w:t>с</w:t>
      </w:r>
      <w:r w:rsidRPr="006F1698">
        <w:rPr>
          <w:spacing w:val="-9"/>
        </w:rPr>
        <w:t xml:space="preserve"> </w:t>
      </w:r>
      <w:r w:rsidRPr="006F1698">
        <w:t>разным</w:t>
      </w:r>
      <w:r w:rsidRPr="006F1698">
        <w:rPr>
          <w:spacing w:val="-6"/>
        </w:rPr>
        <w:t xml:space="preserve"> </w:t>
      </w:r>
      <w:r w:rsidRPr="006F1698">
        <w:t>содержанием:</w:t>
      </w:r>
      <w:r w:rsidRPr="006F1698">
        <w:rPr>
          <w:spacing w:val="-8"/>
        </w:rPr>
        <w:t xml:space="preserve"> </w:t>
      </w:r>
      <w:r w:rsidRPr="006F1698">
        <w:t>женский</w:t>
      </w:r>
      <w:r w:rsidRPr="006F1698">
        <w:rPr>
          <w:spacing w:val="-7"/>
        </w:rPr>
        <w:t xml:space="preserve"> </w:t>
      </w:r>
      <w:r w:rsidRPr="006F1698">
        <w:t>или</w:t>
      </w:r>
      <w:r w:rsidRPr="006F1698">
        <w:rPr>
          <w:spacing w:val="-7"/>
        </w:rPr>
        <w:t xml:space="preserve"> </w:t>
      </w:r>
      <w:r w:rsidRPr="006F1698">
        <w:t>мужской</w:t>
      </w:r>
      <w:r w:rsidRPr="006F1698">
        <w:rPr>
          <w:spacing w:val="-7"/>
        </w:rPr>
        <w:t xml:space="preserve"> </w:t>
      </w:r>
      <w:r w:rsidRPr="006F1698">
        <w:t>портрет,</w:t>
      </w:r>
      <w:r w:rsidRPr="006F1698">
        <w:rPr>
          <w:spacing w:val="-8"/>
        </w:rPr>
        <w:t xml:space="preserve"> </w:t>
      </w:r>
      <w:r w:rsidRPr="006F1698">
        <w:t>двойной</w:t>
      </w:r>
      <w:r w:rsidRPr="006F1698">
        <w:rPr>
          <w:spacing w:val="-7"/>
        </w:rPr>
        <w:t xml:space="preserve"> </w:t>
      </w:r>
      <w:r w:rsidRPr="006F1698">
        <w:t>портрет</w:t>
      </w:r>
      <w:r w:rsidRPr="006F1698">
        <w:rPr>
          <w:spacing w:val="-8"/>
        </w:rPr>
        <w:t xml:space="preserve"> </w:t>
      </w:r>
      <w:r w:rsidRPr="006F1698">
        <w:t>матери</w:t>
      </w:r>
      <w:r w:rsidRPr="006F1698">
        <w:rPr>
          <w:spacing w:val="-7"/>
        </w:rPr>
        <w:t xml:space="preserve"> </w:t>
      </w:r>
      <w:r w:rsidRPr="006F1698">
        <w:t xml:space="preserve">и ребёнка, портрет пожилого человека, детский портрет или автопортрет, портрет персонажа по представлению (из выбранной культурной эпохи). 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w:t>
      </w:r>
      <w:r w:rsidRPr="006F1698">
        <w:rPr>
          <w:spacing w:val="-2"/>
        </w:rPr>
        <w:t>легендам.</w:t>
      </w:r>
    </w:p>
    <w:p w:rsidR="00413139" w:rsidRPr="006F1698" w:rsidRDefault="0033326F" w:rsidP="001A1556">
      <w:pPr>
        <w:pStyle w:val="a4"/>
        <w:spacing w:before="1"/>
        <w:ind w:left="1023" w:firstLine="0"/>
        <w:jc w:val="left"/>
      </w:pPr>
      <w:r w:rsidRPr="006F1698">
        <w:t>Модуль</w:t>
      </w:r>
      <w:r w:rsidRPr="006F1698">
        <w:rPr>
          <w:spacing w:val="-7"/>
        </w:rPr>
        <w:t xml:space="preserve"> </w:t>
      </w:r>
      <w:r w:rsidRPr="006F1698">
        <w:rPr>
          <w:spacing w:val="-2"/>
        </w:rPr>
        <w:t>«Скульптура».</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8"/>
        <w:jc w:val="left"/>
      </w:pPr>
      <w:r w:rsidRPr="006F1698">
        <w:lastRenderedPageBreak/>
        <w:t>Знакомство со скульптурными памятниками героям и мемориальными комплексами. Создание эскиза памятника народному герою. Работа с пластилином или глиной. Выражение значительности, трагизма и победительной силы.</w:t>
      </w:r>
    </w:p>
    <w:p w:rsidR="00413139" w:rsidRPr="006F1698" w:rsidRDefault="0033326F" w:rsidP="001A1556">
      <w:pPr>
        <w:pStyle w:val="a4"/>
        <w:spacing w:before="1"/>
        <w:ind w:left="1023" w:firstLine="0"/>
        <w:jc w:val="left"/>
      </w:pPr>
      <w:r w:rsidRPr="006F1698">
        <w:rPr>
          <w:spacing w:val="-2"/>
        </w:rPr>
        <w:t>Модуль</w:t>
      </w:r>
      <w:r w:rsidRPr="006F1698">
        <w:rPr>
          <w:spacing w:val="10"/>
        </w:rPr>
        <w:t xml:space="preserve"> </w:t>
      </w:r>
      <w:r w:rsidRPr="006F1698">
        <w:rPr>
          <w:spacing w:val="-2"/>
        </w:rPr>
        <w:t>«Декоративно-прикладное</w:t>
      </w:r>
      <w:r w:rsidRPr="006F1698">
        <w:rPr>
          <w:spacing w:val="4"/>
        </w:rPr>
        <w:t xml:space="preserve"> </w:t>
      </w:r>
      <w:r w:rsidRPr="006F1698">
        <w:rPr>
          <w:spacing w:val="-2"/>
        </w:rPr>
        <w:t>искусство».</w:t>
      </w:r>
    </w:p>
    <w:p w:rsidR="00413139" w:rsidRPr="006F1698" w:rsidRDefault="0033326F" w:rsidP="001A1556">
      <w:pPr>
        <w:pStyle w:val="a4"/>
        <w:ind w:right="538"/>
        <w:jc w:val="left"/>
      </w:pPr>
      <w:r w:rsidRPr="006F1698">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w:t>
      </w:r>
      <w:r w:rsidRPr="006F1698">
        <w:rPr>
          <w:spacing w:val="-1"/>
        </w:rPr>
        <w:t xml:space="preserve"> </w:t>
      </w:r>
      <w:r w:rsidRPr="006F1698">
        <w:t>тканях, одежде, предметах быта и другие. Мотивы и назначение русских народных орнаментов. Деревянная</w:t>
      </w:r>
      <w:r w:rsidRPr="006F1698">
        <w:rPr>
          <w:spacing w:val="-13"/>
        </w:rPr>
        <w:t xml:space="preserve"> </w:t>
      </w:r>
      <w:r w:rsidRPr="006F1698">
        <w:t>резьба</w:t>
      </w:r>
      <w:r w:rsidRPr="006F1698">
        <w:rPr>
          <w:spacing w:val="-14"/>
        </w:rPr>
        <w:t xml:space="preserve"> </w:t>
      </w:r>
      <w:r w:rsidRPr="006F1698">
        <w:t>и</w:t>
      </w:r>
      <w:r w:rsidRPr="006F1698">
        <w:rPr>
          <w:spacing w:val="-12"/>
        </w:rPr>
        <w:t xml:space="preserve"> </w:t>
      </w:r>
      <w:r w:rsidRPr="006F1698">
        <w:t>роспись,</w:t>
      </w:r>
      <w:r w:rsidRPr="006F1698">
        <w:rPr>
          <w:spacing w:val="-11"/>
        </w:rPr>
        <w:t xml:space="preserve"> </w:t>
      </w:r>
      <w:r w:rsidRPr="006F1698">
        <w:t>украшение</w:t>
      </w:r>
      <w:r w:rsidRPr="006F1698">
        <w:rPr>
          <w:spacing w:val="-14"/>
        </w:rPr>
        <w:t xml:space="preserve"> </w:t>
      </w:r>
      <w:r w:rsidRPr="006F1698">
        <w:t>наличников</w:t>
      </w:r>
      <w:r w:rsidRPr="006F1698">
        <w:rPr>
          <w:spacing w:val="-14"/>
        </w:rPr>
        <w:t xml:space="preserve"> </w:t>
      </w:r>
      <w:r w:rsidRPr="006F1698">
        <w:t>и</w:t>
      </w:r>
      <w:r w:rsidRPr="006F1698">
        <w:rPr>
          <w:spacing w:val="-12"/>
        </w:rPr>
        <w:t xml:space="preserve"> </w:t>
      </w:r>
      <w:r w:rsidRPr="006F1698">
        <w:t>других</w:t>
      </w:r>
      <w:r w:rsidRPr="006F1698">
        <w:rPr>
          <w:spacing w:val="-11"/>
        </w:rPr>
        <w:t xml:space="preserve"> </w:t>
      </w:r>
      <w:r w:rsidRPr="006F1698">
        <w:t>элементов</w:t>
      </w:r>
      <w:r w:rsidRPr="006F1698">
        <w:rPr>
          <w:spacing w:val="-14"/>
        </w:rPr>
        <w:t xml:space="preserve"> </w:t>
      </w:r>
      <w:r w:rsidRPr="006F1698">
        <w:t>избы,</w:t>
      </w:r>
      <w:r w:rsidRPr="006F1698">
        <w:rPr>
          <w:spacing w:val="-13"/>
        </w:rPr>
        <w:t xml:space="preserve"> </w:t>
      </w:r>
      <w:r w:rsidRPr="006F1698">
        <w:t>вышивка,</w:t>
      </w:r>
      <w:r w:rsidRPr="006F1698">
        <w:rPr>
          <w:spacing w:val="-13"/>
        </w:rPr>
        <w:t xml:space="preserve"> </w:t>
      </w:r>
      <w:r w:rsidRPr="006F1698">
        <w:t>декор головных уборов и другие. Орнаментальное украшение каменной архитектуры в памятниках русской культуры, каменная резьба, росписи стен, изразцы. 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 Женский и мужской костюмы в традициях разных народов. Своеобразие одежды разных эпох и культур.</w:t>
      </w:r>
    </w:p>
    <w:p w:rsidR="00413139" w:rsidRPr="006F1698" w:rsidRDefault="0033326F" w:rsidP="001A1556">
      <w:pPr>
        <w:pStyle w:val="a4"/>
        <w:ind w:left="1023" w:firstLine="0"/>
        <w:jc w:val="left"/>
      </w:pPr>
      <w:r w:rsidRPr="006F1698">
        <w:t>Модуль</w:t>
      </w:r>
      <w:r w:rsidRPr="006F1698">
        <w:rPr>
          <w:spacing w:val="-7"/>
        </w:rPr>
        <w:t xml:space="preserve"> </w:t>
      </w:r>
      <w:r w:rsidRPr="006F1698">
        <w:rPr>
          <w:spacing w:val="-2"/>
        </w:rPr>
        <w:t>«Архитектура».</w:t>
      </w:r>
    </w:p>
    <w:p w:rsidR="00413139" w:rsidRPr="006F1698" w:rsidRDefault="0033326F" w:rsidP="001A1556">
      <w:pPr>
        <w:pStyle w:val="a4"/>
        <w:ind w:right="537"/>
        <w:jc w:val="left"/>
      </w:pPr>
      <w:r w:rsidRPr="006F1698">
        <w:t>Конструкция</w:t>
      </w:r>
      <w:r w:rsidRPr="006F1698">
        <w:rPr>
          <w:spacing w:val="-8"/>
        </w:rPr>
        <w:t xml:space="preserve"> </w:t>
      </w:r>
      <w:r w:rsidRPr="006F1698">
        <w:t>традиционных</w:t>
      </w:r>
      <w:r w:rsidRPr="006F1698">
        <w:rPr>
          <w:spacing w:val="-6"/>
        </w:rPr>
        <w:t xml:space="preserve"> </w:t>
      </w:r>
      <w:r w:rsidRPr="006F1698">
        <w:t>народных</w:t>
      </w:r>
      <w:r w:rsidRPr="006F1698">
        <w:rPr>
          <w:spacing w:val="-6"/>
        </w:rPr>
        <w:t xml:space="preserve"> </w:t>
      </w:r>
      <w:r w:rsidRPr="006F1698">
        <w:t>жилищ,</w:t>
      </w:r>
      <w:r w:rsidRPr="006F1698">
        <w:rPr>
          <w:spacing w:val="-11"/>
        </w:rPr>
        <w:t xml:space="preserve"> </w:t>
      </w:r>
      <w:r w:rsidRPr="006F1698">
        <w:t>их</w:t>
      </w:r>
      <w:r w:rsidRPr="006F1698">
        <w:rPr>
          <w:spacing w:val="-6"/>
        </w:rPr>
        <w:t xml:space="preserve"> </w:t>
      </w:r>
      <w:r w:rsidRPr="006F1698">
        <w:t>связь</w:t>
      </w:r>
      <w:r w:rsidRPr="006F1698">
        <w:rPr>
          <w:spacing w:val="-7"/>
        </w:rPr>
        <w:t xml:space="preserve"> </w:t>
      </w:r>
      <w:r w:rsidRPr="006F1698">
        <w:t>с</w:t>
      </w:r>
      <w:r w:rsidRPr="006F1698">
        <w:rPr>
          <w:spacing w:val="-9"/>
        </w:rPr>
        <w:t xml:space="preserve"> </w:t>
      </w:r>
      <w:r w:rsidRPr="006F1698">
        <w:t>окружающей</w:t>
      </w:r>
      <w:r w:rsidRPr="006F1698">
        <w:rPr>
          <w:spacing w:val="-7"/>
        </w:rPr>
        <w:t xml:space="preserve"> </w:t>
      </w:r>
      <w:r w:rsidRPr="006F1698">
        <w:t>природой:</w:t>
      </w:r>
      <w:r w:rsidRPr="006F1698">
        <w:rPr>
          <w:spacing w:val="-8"/>
        </w:rPr>
        <w:t xml:space="preserve"> </w:t>
      </w:r>
      <w:r w:rsidRPr="006F1698">
        <w:t>дома</w:t>
      </w:r>
      <w:r w:rsidRPr="006F1698">
        <w:rPr>
          <w:spacing w:val="-9"/>
        </w:rPr>
        <w:t xml:space="preserve"> </w:t>
      </w:r>
      <w:r w:rsidRPr="006F1698">
        <w:t>из дерева, глины, камня; юрта и её устройство (каркасный дом); изображение традиционных жилищ. Деревянная изба, её конструкция и декор. Моделирование избы из бумаги или изображение</w:t>
      </w:r>
      <w:r w:rsidRPr="006F1698">
        <w:rPr>
          <w:spacing w:val="-15"/>
        </w:rPr>
        <w:t xml:space="preserve"> </w:t>
      </w:r>
      <w:r w:rsidRPr="006F1698">
        <w:t>на</w:t>
      </w:r>
      <w:r w:rsidRPr="006F1698">
        <w:rPr>
          <w:spacing w:val="-15"/>
        </w:rPr>
        <w:t xml:space="preserve"> </w:t>
      </w:r>
      <w:r w:rsidRPr="006F1698">
        <w:t>плоскости</w:t>
      </w:r>
      <w:r w:rsidRPr="006F1698">
        <w:rPr>
          <w:spacing w:val="-15"/>
        </w:rPr>
        <w:t xml:space="preserve"> </w:t>
      </w:r>
      <w:r w:rsidRPr="006F1698">
        <w:t>в</w:t>
      </w:r>
      <w:r w:rsidRPr="006F1698">
        <w:rPr>
          <w:spacing w:val="-15"/>
        </w:rPr>
        <w:t xml:space="preserve"> </w:t>
      </w:r>
      <w:r w:rsidRPr="006F1698">
        <w:t>технике</w:t>
      </w:r>
      <w:r w:rsidRPr="006F1698">
        <w:rPr>
          <w:spacing w:val="-15"/>
        </w:rPr>
        <w:t xml:space="preserve"> </w:t>
      </w:r>
      <w:r w:rsidRPr="006F1698">
        <w:t>аппликации</w:t>
      </w:r>
      <w:r w:rsidRPr="006F1698">
        <w:rPr>
          <w:spacing w:val="-15"/>
        </w:rPr>
        <w:t xml:space="preserve"> </w:t>
      </w:r>
      <w:r w:rsidRPr="006F1698">
        <w:t>её</w:t>
      </w:r>
      <w:r w:rsidRPr="006F1698">
        <w:rPr>
          <w:spacing w:val="-15"/>
        </w:rPr>
        <w:t xml:space="preserve"> </w:t>
      </w:r>
      <w:r w:rsidRPr="006F1698">
        <w:t>фасада</w:t>
      </w:r>
      <w:r w:rsidRPr="006F1698">
        <w:rPr>
          <w:spacing w:val="-15"/>
        </w:rPr>
        <w:t xml:space="preserve"> </w:t>
      </w:r>
      <w:r w:rsidRPr="006F1698">
        <w:t>и</w:t>
      </w:r>
      <w:r w:rsidRPr="006F1698">
        <w:rPr>
          <w:spacing w:val="-15"/>
        </w:rPr>
        <w:t xml:space="preserve"> </w:t>
      </w:r>
      <w:r w:rsidRPr="006F1698">
        <w:t>традиционного</w:t>
      </w:r>
      <w:r w:rsidRPr="006F1698">
        <w:rPr>
          <w:spacing w:val="-15"/>
        </w:rPr>
        <w:t xml:space="preserve"> </w:t>
      </w:r>
      <w:r w:rsidRPr="006F1698">
        <w:t>декора.</w:t>
      </w:r>
      <w:r w:rsidRPr="006F1698">
        <w:rPr>
          <w:spacing w:val="-15"/>
        </w:rPr>
        <w:t xml:space="preserve"> </w:t>
      </w:r>
      <w:r w:rsidRPr="006F1698">
        <w:t>Понимание тесной связи красоты и пользы, функционального и декоративного в архитектуре традиционного</w:t>
      </w:r>
      <w:r w:rsidRPr="006F1698">
        <w:rPr>
          <w:spacing w:val="-15"/>
        </w:rPr>
        <w:t xml:space="preserve"> </w:t>
      </w:r>
      <w:r w:rsidRPr="006F1698">
        <w:t>жилого</w:t>
      </w:r>
      <w:r w:rsidRPr="006F1698">
        <w:rPr>
          <w:spacing w:val="-15"/>
        </w:rPr>
        <w:t xml:space="preserve"> </w:t>
      </w:r>
      <w:r w:rsidRPr="006F1698">
        <w:t>деревянного</w:t>
      </w:r>
      <w:r w:rsidRPr="006F1698">
        <w:rPr>
          <w:spacing w:val="-15"/>
        </w:rPr>
        <w:t xml:space="preserve"> </w:t>
      </w:r>
      <w:r w:rsidRPr="006F1698">
        <w:t>дома.</w:t>
      </w:r>
      <w:r w:rsidRPr="006F1698">
        <w:rPr>
          <w:spacing w:val="-15"/>
        </w:rPr>
        <w:t xml:space="preserve"> </w:t>
      </w:r>
      <w:r w:rsidRPr="006F1698">
        <w:t>Разные</w:t>
      </w:r>
      <w:r w:rsidRPr="006F1698">
        <w:rPr>
          <w:spacing w:val="-15"/>
        </w:rPr>
        <w:t xml:space="preserve"> </w:t>
      </w:r>
      <w:r w:rsidRPr="006F1698">
        <w:t>виды</w:t>
      </w:r>
      <w:r w:rsidRPr="006F1698">
        <w:rPr>
          <w:spacing w:val="-15"/>
        </w:rPr>
        <w:t xml:space="preserve"> </w:t>
      </w:r>
      <w:r w:rsidRPr="006F1698">
        <w:t>изб</w:t>
      </w:r>
      <w:r w:rsidRPr="006F1698">
        <w:rPr>
          <w:spacing w:val="-15"/>
        </w:rPr>
        <w:t xml:space="preserve"> </w:t>
      </w:r>
      <w:r w:rsidRPr="006F1698">
        <w:t>и</w:t>
      </w:r>
      <w:r w:rsidRPr="006F1698">
        <w:rPr>
          <w:spacing w:val="-15"/>
        </w:rPr>
        <w:t xml:space="preserve"> </w:t>
      </w:r>
      <w:r w:rsidRPr="006F1698">
        <w:t>надворных</w:t>
      </w:r>
      <w:r w:rsidRPr="006F1698">
        <w:rPr>
          <w:spacing w:val="-15"/>
        </w:rPr>
        <w:t xml:space="preserve"> </w:t>
      </w:r>
      <w:r w:rsidRPr="006F1698">
        <w:t>построек.</w:t>
      </w:r>
      <w:r w:rsidRPr="006F1698">
        <w:rPr>
          <w:spacing w:val="-15"/>
        </w:rPr>
        <w:t xml:space="preserve"> </w:t>
      </w:r>
      <w:r w:rsidRPr="006F1698">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 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 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w:t>
      </w:r>
      <w:r w:rsidRPr="006F1698">
        <w:rPr>
          <w:spacing w:val="-1"/>
        </w:rPr>
        <w:t xml:space="preserve"> </w:t>
      </w:r>
      <w:r w:rsidRPr="006F1698">
        <w:t>жизнь в</w:t>
      </w:r>
      <w:r w:rsidRPr="006F1698">
        <w:rPr>
          <w:spacing w:val="-2"/>
        </w:rPr>
        <w:t xml:space="preserve"> </w:t>
      </w:r>
      <w:r w:rsidRPr="006F1698">
        <w:t>городе.</w:t>
      </w:r>
      <w:r w:rsidRPr="006F1698">
        <w:rPr>
          <w:spacing w:val="-3"/>
        </w:rPr>
        <w:t xml:space="preserve"> </w:t>
      </w:r>
      <w:r w:rsidRPr="006F1698">
        <w:t>Понимание</w:t>
      </w:r>
      <w:r w:rsidRPr="006F1698">
        <w:rPr>
          <w:spacing w:val="-2"/>
        </w:rPr>
        <w:t xml:space="preserve"> </w:t>
      </w:r>
      <w:r w:rsidRPr="006F1698">
        <w:t>значения</w:t>
      </w:r>
      <w:r w:rsidRPr="006F1698">
        <w:rPr>
          <w:spacing w:val="-1"/>
        </w:rPr>
        <w:t xml:space="preserve"> </w:t>
      </w:r>
      <w:r w:rsidRPr="006F1698">
        <w:t>для</w:t>
      </w:r>
      <w:r w:rsidRPr="006F1698">
        <w:rPr>
          <w:spacing w:val="-1"/>
        </w:rPr>
        <w:t xml:space="preserve"> </w:t>
      </w:r>
      <w:r w:rsidRPr="006F1698">
        <w:t>современных людей</w:t>
      </w:r>
      <w:r w:rsidRPr="006F1698">
        <w:rPr>
          <w:spacing w:val="-2"/>
        </w:rPr>
        <w:t xml:space="preserve"> </w:t>
      </w:r>
      <w:r w:rsidRPr="006F1698">
        <w:t>сохранения</w:t>
      </w:r>
      <w:r w:rsidRPr="006F1698">
        <w:rPr>
          <w:spacing w:val="-3"/>
        </w:rPr>
        <w:t xml:space="preserve"> </w:t>
      </w:r>
      <w:r w:rsidRPr="006F1698">
        <w:t xml:space="preserve">культурного </w:t>
      </w:r>
      <w:r w:rsidRPr="006F1698">
        <w:rPr>
          <w:spacing w:val="-2"/>
        </w:rPr>
        <w:t>наследия.</w:t>
      </w:r>
    </w:p>
    <w:p w:rsidR="00413139" w:rsidRPr="006F1698" w:rsidRDefault="0033326F" w:rsidP="001A1556">
      <w:pPr>
        <w:pStyle w:val="a4"/>
        <w:ind w:left="1023" w:firstLine="0"/>
        <w:jc w:val="left"/>
      </w:pPr>
      <w:r w:rsidRPr="006F1698">
        <w:t>Модуль</w:t>
      </w:r>
      <w:r w:rsidRPr="006F1698">
        <w:rPr>
          <w:spacing w:val="-12"/>
        </w:rPr>
        <w:t xml:space="preserve"> </w:t>
      </w:r>
      <w:r w:rsidRPr="006F1698">
        <w:t>«Восприятие</w:t>
      </w:r>
      <w:r w:rsidRPr="006F1698">
        <w:rPr>
          <w:spacing w:val="-15"/>
        </w:rPr>
        <w:t xml:space="preserve"> </w:t>
      </w:r>
      <w:r w:rsidRPr="006F1698">
        <w:t>произведений</w:t>
      </w:r>
      <w:r w:rsidRPr="006F1698">
        <w:rPr>
          <w:spacing w:val="-14"/>
        </w:rPr>
        <w:t xml:space="preserve"> </w:t>
      </w:r>
      <w:r w:rsidRPr="006F1698">
        <w:rPr>
          <w:spacing w:val="-2"/>
        </w:rPr>
        <w:t>искусства».</w:t>
      </w:r>
    </w:p>
    <w:p w:rsidR="00413139" w:rsidRPr="006F1698" w:rsidRDefault="0033326F" w:rsidP="001A1556">
      <w:pPr>
        <w:pStyle w:val="a4"/>
        <w:ind w:right="537"/>
        <w:jc w:val="left"/>
      </w:pPr>
      <w:r w:rsidRPr="006F1698">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 Примеры произведений великих европейских художников: Леонардо да Винчи, Рафаэля, Рембрандта, Пикассо (и других по выбору учителя). 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 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 Памятники национальным героям. Памятник К. Минину и Д. Пожарскому скульптора И.П. Мартоса в Москве. Мемориальные</w:t>
      </w:r>
      <w:r w:rsidRPr="006F1698">
        <w:rPr>
          <w:spacing w:val="65"/>
          <w:w w:val="150"/>
        </w:rPr>
        <w:t xml:space="preserve"> </w:t>
      </w:r>
      <w:r w:rsidRPr="006F1698">
        <w:t>ансамбли:</w:t>
      </w:r>
      <w:r w:rsidRPr="006F1698">
        <w:rPr>
          <w:spacing w:val="67"/>
          <w:w w:val="150"/>
        </w:rPr>
        <w:t xml:space="preserve"> </w:t>
      </w:r>
      <w:r w:rsidRPr="006F1698">
        <w:t>Могила</w:t>
      </w:r>
      <w:r w:rsidRPr="006F1698">
        <w:rPr>
          <w:spacing w:val="65"/>
          <w:w w:val="150"/>
        </w:rPr>
        <w:t xml:space="preserve"> </w:t>
      </w:r>
      <w:r w:rsidRPr="006F1698">
        <w:t>Неизвестного</w:t>
      </w:r>
      <w:r w:rsidRPr="006F1698">
        <w:rPr>
          <w:spacing w:val="67"/>
          <w:w w:val="150"/>
        </w:rPr>
        <w:t xml:space="preserve"> </w:t>
      </w:r>
      <w:r w:rsidRPr="006F1698">
        <w:t>Солдата</w:t>
      </w:r>
      <w:r w:rsidRPr="006F1698">
        <w:rPr>
          <w:spacing w:val="65"/>
          <w:w w:val="150"/>
        </w:rPr>
        <w:t xml:space="preserve"> </w:t>
      </w:r>
      <w:r w:rsidRPr="006F1698">
        <w:t>в</w:t>
      </w:r>
      <w:r w:rsidRPr="006F1698">
        <w:rPr>
          <w:spacing w:val="66"/>
          <w:w w:val="150"/>
        </w:rPr>
        <w:t xml:space="preserve"> </w:t>
      </w:r>
      <w:r w:rsidRPr="006F1698">
        <w:t>Москве;</w:t>
      </w:r>
      <w:r w:rsidRPr="006F1698">
        <w:rPr>
          <w:spacing w:val="66"/>
          <w:w w:val="150"/>
        </w:rPr>
        <w:t xml:space="preserve"> </w:t>
      </w:r>
      <w:r w:rsidRPr="006F1698">
        <w:t>памятник-</w:t>
      </w:r>
      <w:r w:rsidRPr="006F1698">
        <w:rPr>
          <w:spacing w:val="-2"/>
        </w:rPr>
        <w:t>ансамбль</w:t>
      </w:r>
    </w:p>
    <w:p w:rsidR="00413139" w:rsidRPr="006F1698" w:rsidRDefault="0033326F" w:rsidP="001A1556">
      <w:pPr>
        <w:pStyle w:val="a4"/>
        <w:ind w:firstLine="0"/>
        <w:jc w:val="left"/>
      </w:pPr>
      <w:r w:rsidRPr="006F1698">
        <w:t>«Героям</w:t>
      </w:r>
      <w:r w:rsidRPr="006F1698">
        <w:rPr>
          <w:spacing w:val="-9"/>
        </w:rPr>
        <w:t xml:space="preserve"> </w:t>
      </w:r>
      <w:r w:rsidRPr="006F1698">
        <w:t>Сталинградской</w:t>
      </w:r>
      <w:r w:rsidRPr="006F1698">
        <w:rPr>
          <w:spacing w:val="-7"/>
        </w:rPr>
        <w:t xml:space="preserve"> </w:t>
      </w:r>
      <w:r w:rsidRPr="006F1698">
        <w:t>битвы»</w:t>
      </w:r>
      <w:r w:rsidRPr="006F1698">
        <w:rPr>
          <w:spacing w:val="-15"/>
        </w:rPr>
        <w:t xml:space="preserve"> </w:t>
      </w:r>
      <w:r w:rsidRPr="006F1698">
        <w:t>на</w:t>
      </w:r>
      <w:r w:rsidRPr="006F1698">
        <w:rPr>
          <w:spacing w:val="-9"/>
        </w:rPr>
        <w:t xml:space="preserve"> </w:t>
      </w:r>
      <w:r w:rsidRPr="006F1698">
        <w:t>Мамаевом</w:t>
      </w:r>
      <w:r w:rsidRPr="006F1698">
        <w:rPr>
          <w:spacing w:val="-9"/>
        </w:rPr>
        <w:t xml:space="preserve"> </w:t>
      </w:r>
      <w:r w:rsidRPr="006F1698">
        <w:t>кургане</w:t>
      </w:r>
      <w:r w:rsidRPr="006F1698">
        <w:rPr>
          <w:spacing w:val="-7"/>
        </w:rPr>
        <w:t xml:space="preserve"> </w:t>
      </w:r>
      <w:r w:rsidRPr="006F1698">
        <w:t>(и</w:t>
      </w:r>
      <w:r w:rsidRPr="006F1698">
        <w:rPr>
          <w:spacing w:val="-7"/>
        </w:rPr>
        <w:t xml:space="preserve"> </w:t>
      </w:r>
      <w:r w:rsidRPr="006F1698">
        <w:t>другие</w:t>
      </w:r>
      <w:r w:rsidRPr="006F1698">
        <w:rPr>
          <w:spacing w:val="-9"/>
        </w:rPr>
        <w:t xml:space="preserve"> </w:t>
      </w:r>
      <w:r w:rsidRPr="006F1698">
        <w:t>по</w:t>
      </w:r>
      <w:r w:rsidRPr="006F1698">
        <w:rPr>
          <w:spacing w:val="-8"/>
        </w:rPr>
        <w:t xml:space="preserve"> </w:t>
      </w:r>
      <w:r w:rsidRPr="006F1698">
        <w:t>выбору</w:t>
      </w:r>
      <w:r w:rsidRPr="006F1698">
        <w:rPr>
          <w:spacing w:val="-7"/>
        </w:rPr>
        <w:t xml:space="preserve"> </w:t>
      </w:r>
      <w:r w:rsidRPr="006F1698">
        <w:rPr>
          <w:spacing w:val="-2"/>
        </w:rPr>
        <w:t>учителя).</w:t>
      </w:r>
    </w:p>
    <w:p w:rsidR="00413139" w:rsidRPr="006F1698" w:rsidRDefault="0033326F" w:rsidP="001A1556">
      <w:pPr>
        <w:pStyle w:val="a4"/>
        <w:spacing w:before="1"/>
        <w:ind w:left="1023" w:firstLine="0"/>
        <w:jc w:val="left"/>
      </w:pPr>
      <w:r w:rsidRPr="006F1698">
        <w:t>Модуль</w:t>
      </w:r>
      <w:r w:rsidRPr="006F1698">
        <w:rPr>
          <w:spacing w:val="-8"/>
        </w:rPr>
        <w:t xml:space="preserve"> </w:t>
      </w:r>
      <w:r w:rsidRPr="006F1698">
        <w:t>«Азбука</w:t>
      </w:r>
      <w:r w:rsidRPr="006F1698">
        <w:rPr>
          <w:spacing w:val="-12"/>
        </w:rPr>
        <w:t xml:space="preserve"> </w:t>
      </w:r>
      <w:r w:rsidRPr="006F1698">
        <w:t>цифровой</w:t>
      </w:r>
      <w:r w:rsidRPr="006F1698">
        <w:rPr>
          <w:spacing w:val="-11"/>
        </w:rPr>
        <w:t xml:space="preserve"> </w:t>
      </w:r>
      <w:r w:rsidRPr="006F1698">
        <w:rPr>
          <w:spacing w:val="-2"/>
        </w:rPr>
        <w:t>графики».</w:t>
      </w:r>
    </w:p>
    <w:p w:rsidR="00413139" w:rsidRPr="006F1698" w:rsidRDefault="0033326F" w:rsidP="001A1556">
      <w:pPr>
        <w:pStyle w:val="a4"/>
        <w:ind w:right="538"/>
        <w:jc w:val="left"/>
      </w:pPr>
      <w:r w:rsidRPr="006F1698">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 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w:t>
      </w:r>
      <w:r w:rsidRPr="006F1698">
        <w:rPr>
          <w:spacing w:val="66"/>
        </w:rPr>
        <w:t xml:space="preserve">  </w:t>
      </w:r>
      <w:r w:rsidRPr="006F1698">
        <w:t>вариантов</w:t>
      </w:r>
      <w:r w:rsidRPr="006F1698">
        <w:rPr>
          <w:spacing w:val="64"/>
        </w:rPr>
        <w:t xml:space="preserve">  </w:t>
      </w:r>
      <w:r w:rsidRPr="006F1698">
        <w:t>его</w:t>
      </w:r>
      <w:r w:rsidRPr="006F1698">
        <w:rPr>
          <w:spacing w:val="66"/>
        </w:rPr>
        <w:t xml:space="preserve">  </w:t>
      </w:r>
      <w:r w:rsidRPr="006F1698">
        <w:t>устройства.</w:t>
      </w:r>
      <w:r w:rsidRPr="006F1698">
        <w:rPr>
          <w:spacing w:val="67"/>
        </w:rPr>
        <w:t xml:space="preserve">  </w:t>
      </w:r>
      <w:r w:rsidRPr="006F1698">
        <w:t>Моделирование</w:t>
      </w:r>
      <w:r w:rsidRPr="006F1698">
        <w:rPr>
          <w:spacing w:val="65"/>
        </w:rPr>
        <w:t xml:space="preserve">  </w:t>
      </w:r>
      <w:r w:rsidRPr="006F1698">
        <w:t>конструкции</w:t>
      </w:r>
      <w:r w:rsidRPr="006F1698">
        <w:rPr>
          <w:spacing w:val="65"/>
        </w:rPr>
        <w:t xml:space="preserve">  </w:t>
      </w:r>
      <w:r w:rsidRPr="006F1698">
        <w:t>разных</w:t>
      </w:r>
      <w:r w:rsidRPr="006F1698">
        <w:rPr>
          <w:spacing w:val="67"/>
        </w:rPr>
        <w:t xml:space="preserve">  </w:t>
      </w:r>
      <w:r w:rsidRPr="006F1698">
        <w:rPr>
          <w:spacing w:val="-2"/>
        </w:rPr>
        <w:t>видов</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7" w:firstLine="0"/>
        <w:jc w:val="left"/>
      </w:pPr>
      <w:r w:rsidRPr="006F1698">
        <w:lastRenderedPageBreak/>
        <w:t>традиционных жилищ разных народов (например, юрта, каркасный дом, в том числе с учётом местных традиций). Моделирование в графическом редакторе с помощью инструментов геометрических</w:t>
      </w:r>
      <w:r w:rsidRPr="006F1698">
        <w:rPr>
          <w:spacing w:val="-15"/>
        </w:rPr>
        <w:t xml:space="preserve"> </w:t>
      </w:r>
      <w:r w:rsidRPr="006F1698">
        <w:t>фигур</w:t>
      </w:r>
      <w:r w:rsidRPr="006F1698">
        <w:rPr>
          <w:spacing w:val="-15"/>
        </w:rPr>
        <w:t xml:space="preserve"> </w:t>
      </w:r>
      <w:r w:rsidRPr="006F1698">
        <w:t>конструкций</w:t>
      </w:r>
      <w:r w:rsidRPr="006F1698">
        <w:rPr>
          <w:spacing w:val="-15"/>
        </w:rPr>
        <w:t xml:space="preserve"> </w:t>
      </w:r>
      <w:r w:rsidRPr="006F1698">
        <w:t>храмовых</w:t>
      </w:r>
      <w:r w:rsidRPr="006F1698">
        <w:rPr>
          <w:spacing w:val="-15"/>
        </w:rPr>
        <w:t xml:space="preserve"> </w:t>
      </w:r>
      <w:r w:rsidRPr="006F1698">
        <w:t>зданий</w:t>
      </w:r>
      <w:r w:rsidRPr="006F1698">
        <w:rPr>
          <w:spacing w:val="-15"/>
        </w:rPr>
        <w:t xml:space="preserve"> </w:t>
      </w:r>
      <w:r w:rsidRPr="006F1698">
        <w:t>разных</w:t>
      </w:r>
      <w:r w:rsidRPr="006F1698">
        <w:rPr>
          <w:spacing w:val="-15"/>
        </w:rPr>
        <w:t xml:space="preserve"> </w:t>
      </w:r>
      <w:r w:rsidRPr="006F1698">
        <w:t>культур:</w:t>
      </w:r>
      <w:r w:rsidRPr="006F1698">
        <w:rPr>
          <w:spacing w:val="-15"/>
        </w:rPr>
        <w:t xml:space="preserve"> </w:t>
      </w:r>
      <w:r w:rsidRPr="006F1698">
        <w:t>каменный</w:t>
      </w:r>
      <w:r w:rsidRPr="006F1698">
        <w:rPr>
          <w:spacing w:val="-15"/>
        </w:rPr>
        <w:t xml:space="preserve"> </w:t>
      </w:r>
      <w:r w:rsidRPr="006F1698">
        <w:t>православный собор, готический или романский собор, пагода, мечеть. Построение в графическом редакторе с помощью геометрических фигур или на линейной основе пропорций фигуры человека, изображение</w:t>
      </w:r>
      <w:r w:rsidRPr="006F1698">
        <w:rPr>
          <w:spacing w:val="-12"/>
        </w:rPr>
        <w:t xml:space="preserve"> </w:t>
      </w:r>
      <w:r w:rsidRPr="006F1698">
        <w:t>различных</w:t>
      </w:r>
      <w:r w:rsidRPr="006F1698">
        <w:rPr>
          <w:spacing w:val="-9"/>
        </w:rPr>
        <w:t xml:space="preserve"> </w:t>
      </w:r>
      <w:r w:rsidRPr="006F1698">
        <w:t>фаз</w:t>
      </w:r>
      <w:r w:rsidRPr="006F1698">
        <w:rPr>
          <w:spacing w:val="-10"/>
        </w:rPr>
        <w:t xml:space="preserve"> </w:t>
      </w:r>
      <w:r w:rsidRPr="006F1698">
        <w:t>движения.</w:t>
      </w:r>
      <w:r w:rsidRPr="006F1698">
        <w:rPr>
          <w:spacing w:val="-11"/>
        </w:rPr>
        <w:t xml:space="preserve"> </w:t>
      </w:r>
      <w:r w:rsidRPr="006F1698">
        <w:t>Создание</w:t>
      </w:r>
      <w:r w:rsidRPr="006F1698">
        <w:rPr>
          <w:spacing w:val="-12"/>
        </w:rPr>
        <w:t xml:space="preserve"> </w:t>
      </w:r>
      <w:r w:rsidRPr="006F1698">
        <w:t>анимации</w:t>
      </w:r>
      <w:r w:rsidRPr="006F1698">
        <w:rPr>
          <w:spacing w:val="-10"/>
        </w:rPr>
        <w:t xml:space="preserve"> </w:t>
      </w:r>
      <w:r w:rsidRPr="006F1698">
        <w:t>схематического</w:t>
      </w:r>
      <w:r w:rsidRPr="006F1698">
        <w:rPr>
          <w:spacing w:val="-11"/>
        </w:rPr>
        <w:t xml:space="preserve"> </w:t>
      </w:r>
      <w:r w:rsidRPr="006F1698">
        <w:t>движения</w:t>
      </w:r>
      <w:r w:rsidRPr="006F1698">
        <w:rPr>
          <w:spacing w:val="-11"/>
        </w:rPr>
        <w:t xml:space="preserve"> </w:t>
      </w:r>
      <w:r w:rsidRPr="006F1698">
        <w:t>человека (при соответствующих технических условиях). 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 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 Виртуальные тематические путешествия по художественным музеям мира.</w:t>
      </w:r>
    </w:p>
    <w:p w:rsidR="00413139" w:rsidRPr="006F1698" w:rsidRDefault="0033326F" w:rsidP="001A1556">
      <w:pPr>
        <w:spacing w:before="1"/>
        <w:ind w:left="456" w:right="542" w:firstLine="566"/>
        <w:rPr>
          <w:i/>
          <w:sz w:val="24"/>
          <w:szCs w:val="24"/>
        </w:rPr>
      </w:pPr>
      <w:r w:rsidRPr="006F1698">
        <w:rPr>
          <w:i/>
          <w:sz w:val="24"/>
          <w:szCs w:val="24"/>
        </w:rPr>
        <w:t>Планируемые</w:t>
      </w:r>
      <w:r w:rsidRPr="006F1698">
        <w:rPr>
          <w:spacing w:val="-15"/>
          <w:sz w:val="24"/>
          <w:szCs w:val="24"/>
        </w:rPr>
        <w:t xml:space="preserve"> </w:t>
      </w:r>
      <w:r w:rsidRPr="006F1698">
        <w:rPr>
          <w:i/>
          <w:sz w:val="24"/>
          <w:szCs w:val="24"/>
        </w:rPr>
        <w:t>результаты</w:t>
      </w:r>
      <w:r w:rsidRPr="006F1698">
        <w:rPr>
          <w:spacing w:val="-15"/>
          <w:sz w:val="24"/>
          <w:szCs w:val="24"/>
        </w:rPr>
        <w:t xml:space="preserve"> </w:t>
      </w:r>
      <w:r w:rsidRPr="006F1698">
        <w:rPr>
          <w:i/>
          <w:sz w:val="24"/>
          <w:szCs w:val="24"/>
        </w:rPr>
        <w:t>освоения</w:t>
      </w:r>
      <w:r w:rsidRPr="006F1698">
        <w:rPr>
          <w:spacing w:val="-15"/>
          <w:sz w:val="24"/>
          <w:szCs w:val="24"/>
        </w:rPr>
        <w:t xml:space="preserve"> </w:t>
      </w:r>
      <w:r w:rsidRPr="006F1698">
        <w:rPr>
          <w:i/>
          <w:sz w:val="24"/>
          <w:szCs w:val="24"/>
        </w:rPr>
        <w:t>программы</w:t>
      </w:r>
      <w:r w:rsidRPr="006F1698">
        <w:rPr>
          <w:spacing w:val="-15"/>
          <w:sz w:val="24"/>
          <w:szCs w:val="24"/>
        </w:rPr>
        <w:t xml:space="preserve"> </w:t>
      </w:r>
      <w:r w:rsidRPr="006F1698">
        <w:rPr>
          <w:i/>
          <w:sz w:val="24"/>
          <w:szCs w:val="24"/>
        </w:rPr>
        <w:t>по</w:t>
      </w:r>
      <w:r w:rsidRPr="006F1698">
        <w:rPr>
          <w:spacing w:val="-15"/>
          <w:sz w:val="24"/>
          <w:szCs w:val="24"/>
        </w:rPr>
        <w:t xml:space="preserve"> </w:t>
      </w:r>
      <w:r w:rsidRPr="006F1698">
        <w:rPr>
          <w:i/>
          <w:sz w:val="24"/>
          <w:szCs w:val="24"/>
        </w:rPr>
        <w:t>изобразительному</w:t>
      </w:r>
      <w:r w:rsidRPr="006F1698">
        <w:rPr>
          <w:spacing w:val="-15"/>
          <w:sz w:val="24"/>
          <w:szCs w:val="24"/>
        </w:rPr>
        <w:t xml:space="preserve"> </w:t>
      </w:r>
      <w:r w:rsidRPr="006F1698">
        <w:rPr>
          <w:i/>
          <w:sz w:val="24"/>
          <w:szCs w:val="24"/>
        </w:rPr>
        <w:t>искусству</w:t>
      </w:r>
      <w:r w:rsidRPr="006F1698">
        <w:rPr>
          <w:spacing w:val="-15"/>
          <w:sz w:val="24"/>
          <w:szCs w:val="24"/>
        </w:rPr>
        <w:t xml:space="preserve"> </w:t>
      </w:r>
      <w:r w:rsidRPr="006F1698">
        <w:rPr>
          <w:i/>
          <w:sz w:val="24"/>
          <w:szCs w:val="24"/>
        </w:rPr>
        <w:t>на</w:t>
      </w:r>
      <w:r w:rsidRPr="006F1698">
        <w:rPr>
          <w:spacing w:val="-15"/>
          <w:sz w:val="24"/>
          <w:szCs w:val="24"/>
        </w:rPr>
        <w:t xml:space="preserve"> </w:t>
      </w:r>
      <w:r w:rsidRPr="006F1698">
        <w:rPr>
          <w:i/>
          <w:sz w:val="24"/>
          <w:szCs w:val="24"/>
        </w:rPr>
        <w:t>уровне</w:t>
      </w:r>
      <w:r w:rsidRPr="006F1698">
        <w:rPr>
          <w:sz w:val="24"/>
          <w:szCs w:val="24"/>
        </w:rPr>
        <w:t xml:space="preserve"> </w:t>
      </w:r>
      <w:r w:rsidRPr="006F1698">
        <w:rPr>
          <w:i/>
          <w:sz w:val="24"/>
          <w:szCs w:val="24"/>
        </w:rPr>
        <w:t>начального</w:t>
      </w:r>
      <w:r w:rsidRPr="006F1698">
        <w:rPr>
          <w:sz w:val="24"/>
          <w:szCs w:val="24"/>
        </w:rPr>
        <w:t xml:space="preserve"> </w:t>
      </w:r>
      <w:r w:rsidRPr="006F1698">
        <w:rPr>
          <w:i/>
          <w:sz w:val="24"/>
          <w:szCs w:val="24"/>
        </w:rPr>
        <w:t>общего</w:t>
      </w:r>
      <w:r w:rsidRPr="006F1698">
        <w:rPr>
          <w:sz w:val="24"/>
          <w:szCs w:val="24"/>
        </w:rPr>
        <w:t xml:space="preserve"> </w:t>
      </w:r>
      <w:r w:rsidRPr="006F1698">
        <w:rPr>
          <w:i/>
          <w:sz w:val="24"/>
          <w:szCs w:val="24"/>
        </w:rPr>
        <w:t>образования.</w:t>
      </w:r>
    </w:p>
    <w:p w:rsidR="00413139" w:rsidRPr="006F1698" w:rsidRDefault="0033326F" w:rsidP="001A1556">
      <w:pPr>
        <w:pStyle w:val="a4"/>
        <w:ind w:right="537"/>
        <w:jc w:val="left"/>
      </w:pPr>
      <w:r w:rsidRPr="006F1698">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В результате изучения изобразительного искусства на уровне начального</w:t>
      </w:r>
      <w:r w:rsidRPr="006F1698">
        <w:rPr>
          <w:spacing w:val="-7"/>
        </w:rPr>
        <w:t xml:space="preserve"> </w:t>
      </w:r>
      <w:r w:rsidRPr="006F1698">
        <w:t>общего</w:t>
      </w:r>
      <w:r w:rsidRPr="006F1698">
        <w:rPr>
          <w:spacing w:val="-7"/>
        </w:rPr>
        <w:t xml:space="preserve"> </w:t>
      </w:r>
      <w:r w:rsidRPr="006F1698">
        <w:t>образования</w:t>
      </w:r>
      <w:r w:rsidRPr="006F1698">
        <w:rPr>
          <w:spacing w:val="-4"/>
        </w:rPr>
        <w:t xml:space="preserve"> </w:t>
      </w:r>
      <w:r w:rsidRPr="006F1698">
        <w:t>у</w:t>
      </w:r>
      <w:r w:rsidRPr="006F1698">
        <w:rPr>
          <w:spacing w:val="-12"/>
        </w:rPr>
        <w:t xml:space="preserve"> </w:t>
      </w:r>
      <w:r w:rsidRPr="006F1698">
        <w:t>обучающегося</w:t>
      </w:r>
      <w:r w:rsidRPr="006F1698">
        <w:rPr>
          <w:spacing w:val="-7"/>
        </w:rPr>
        <w:t xml:space="preserve"> </w:t>
      </w:r>
      <w:r w:rsidRPr="006F1698">
        <w:t>будут</w:t>
      </w:r>
      <w:r w:rsidRPr="006F1698">
        <w:rPr>
          <w:spacing w:val="-4"/>
        </w:rPr>
        <w:t xml:space="preserve"> </w:t>
      </w:r>
      <w:r w:rsidRPr="006F1698">
        <w:t>сформированы</w:t>
      </w:r>
      <w:r w:rsidRPr="006F1698">
        <w:rPr>
          <w:spacing w:val="-5"/>
        </w:rPr>
        <w:t xml:space="preserve"> </w:t>
      </w:r>
      <w:r w:rsidRPr="006F1698">
        <w:t>следующие</w:t>
      </w:r>
      <w:r w:rsidRPr="006F1698">
        <w:rPr>
          <w:spacing w:val="-5"/>
        </w:rPr>
        <w:t xml:space="preserve"> </w:t>
      </w:r>
      <w:r w:rsidRPr="006F1698">
        <w:t>личностные результаты: уважения и ценностного отношения к своей Родине – России; ценностно- смысловые ориентации и установки, отражающие индивидуально-личностные позиции и социально значимые личностные качества; духовно-нравственное развитие обучающихся; мотивацию к познанию и обучению, готовность к саморазвитию и активному участию в социально-значимой деятельности; позитивный опыт участия в творческой деятельности; интерес</w:t>
      </w:r>
      <w:r w:rsidRPr="006F1698">
        <w:rPr>
          <w:spacing w:val="-2"/>
        </w:rPr>
        <w:t xml:space="preserve"> </w:t>
      </w:r>
      <w:r w:rsidRPr="006F1698">
        <w:t>к произведениям</w:t>
      </w:r>
      <w:r w:rsidRPr="006F1698">
        <w:rPr>
          <w:spacing w:val="-2"/>
        </w:rPr>
        <w:t xml:space="preserve"> </w:t>
      </w:r>
      <w:r w:rsidRPr="006F1698">
        <w:t>искусства</w:t>
      </w:r>
      <w:r w:rsidRPr="006F1698">
        <w:rPr>
          <w:spacing w:val="-2"/>
        </w:rPr>
        <w:t xml:space="preserve"> </w:t>
      </w:r>
      <w:r w:rsidRPr="006F1698">
        <w:t>и литературы,</w:t>
      </w:r>
      <w:r w:rsidRPr="006F1698">
        <w:rPr>
          <w:spacing w:val="-1"/>
        </w:rPr>
        <w:t xml:space="preserve"> </w:t>
      </w:r>
      <w:r w:rsidRPr="006F1698">
        <w:t>построенным</w:t>
      </w:r>
      <w:r w:rsidRPr="006F1698">
        <w:rPr>
          <w:spacing w:val="-2"/>
        </w:rPr>
        <w:t xml:space="preserve"> </w:t>
      </w:r>
      <w:r w:rsidRPr="006F1698">
        <w:t>на</w:t>
      </w:r>
      <w:r w:rsidRPr="006F1698">
        <w:rPr>
          <w:spacing w:val="-2"/>
        </w:rPr>
        <w:t xml:space="preserve"> </w:t>
      </w:r>
      <w:r w:rsidRPr="006F1698">
        <w:t>принципах нравственности и гуманизма, уважительного отношения и интереса к культурным традициям и творчеству своего и других народов. 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w:t>
      </w:r>
      <w:r w:rsidRPr="006F1698">
        <w:rPr>
          <w:spacing w:val="-14"/>
        </w:rPr>
        <w:t xml:space="preserve"> </w:t>
      </w:r>
      <w:r w:rsidRPr="006F1698">
        <w:t>декоративно</w:t>
      </w:r>
      <w:r w:rsidRPr="006F1698">
        <w:rPr>
          <w:spacing w:val="-14"/>
        </w:rPr>
        <w:t xml:space="preserve"> </w:t>
      </w:r>
      <w:r w:rsidRPr="006F1698">
        <w:t>прикладном</w:t>
      </w:r>
      <w:r w:rsidRPr="006F1698">
        <w:rPr>
          <w:spacing w:val="-14"/>
        </w:rPr>
        <w:t xml:space="preserve"> </w:t>
      </w:r>
      <w:r w:rsidRPr="006F1698">
        <w:t>и</w:t>
      </w:r>
      <w:r w:rsidRPr="006F1698">
        <w:rPr>
          <w:spacing w:val="-13"/>
        </w:rPr>
        <w:t xml:space="preserve"> </w:t>
      </w:r>
      <w:r w:rsidRPr="006F1698">
        <w:t>изобразительном</w:t>
      </w:r>
      <w:r w:rsidRPr="006F1698">
        <w:rPr>
          <w:spacing w:val="-14"/>
        </w:rPr>
        <w:t xml:space="preserve"> </w:t>
      </w:r>
      <w:r w:rsidRPr="006F1698">
        <w:t>искусстве.</w:t>
      </w:r>
      <w:r w:rsidRPr="006F1698">
        <w:rPr>
          <w:spacing w:val="-12"/>
        </w:rPr>
        <w:t xml:space="preserve"> </w:t>
      </w:r>
      <w:r w:rsidRPr="006F1698">
        <w:t>Урок</w:t>
      </w:r>
      <w:r w:rsidRPr="006F1698">
        <w:rPr>
          <w:spacing w:val="-13"/>
        </w:rPr>
        <w:t xml:space="preserve"> </w:t>
      </w:r>
      <w:r w:rsidRPr="006F1698">
        <w:t>искусства</w:t>
      </w:r>
      <w:r w:rsidRPr="006F1698">
        <w:rPr>
          <w:spacing w:val="-14"/>
        </w:rPr>
        <w:t xml:space="preserve"> </w:t>
      </w:r>
      <w:r w:rsidRPr="006F1698">
        <w:t>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 Гражданское воспитание формируется через развитие чувства личной причастности к жизни</w:t>
      </w:r>
      <w:r w:rsidRPr="006F1698">
        <w:rPr>
          <w:spacing w:val="-2"/>
        </w:rPr>
        <w:t xml:space="preserve"> </w:t>
      </w:r>
      <w:r w:rsidRPr="006F1698">
        <w:t>общества</w:t>
      </w:r>
      <w:r w:rsidRPr="006F1698">
        <w:rPr>
          <w:spacing w:val="-2"/>
        </w:rPr>
        <w:t xml:space="preserve"> </w:t>
      </w:r>
      <w:r w:rsidRPr="006F1698">
        <w:t>и созидающих качеств</w:t>
      </w:r>
      <w:r w:rsidRPr="006F1698">
        <w:rPr>
          <w:spacing w:val="-2"/>
        </w:rPr>
        <w:t xml:space="preserve"> </w:t>
      </w:r>
      <w:r w:rsidRPr="006F1698">
        <w:t>личности,</w:t>
      </w:r>
      <w:r w:rsidRPr="006F1698">
        <w:rPr>
          <w:spacing w:val="-1"/>
        </w:rPr>
        <w:t xml:space="preserve"> </w:t>
      </w:r>
      <w:r w:rsidRPr="006F1698">
        <w:t>приобщение</w:t>
      </w:r>
      <w:r w:rsidRPr="006F1698">
        <w:rPr>
          <w:spacing w:val="-2"/>
        </w:rPr>
        <w:t xml:space="preserve"> </w:t>
      </w:r>
      <w:r w:rsidRPr="006F1698">
        <w:t>обучающихся</w:t>
      </w:r>
      <w:r w:rsidRPr="006F1698">
        <w:rPr>
          <w:spacing w:val="-1"/>
        </w:rPr>
        <w:t xml:space="preserve"> </w:t>
      </w:r>
      <w:r w:rsidRPr="006F1698">
        <w:t xml:space="preserve">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 творческой деятельности, способствуют пониманию другого человека, становлению чувства личной ответственности. 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 </w:t>
      </w:r>
      <w:r w:rsidRPr="006F1698">
        <w:rPr>
          <w:spacing w:val="-2"/>
        </w:rPr>
        <w:t xml:space="preserve">образной, чувственной сферы. Занятия искусством помогают обучающемуся обрести социально </w:t>
      </w:r>
      <w:r w:rsidRPr="006F1698">
        <w:t xml:space="preserve">значимые знания. Развитие творческих способностей способствует росту самосознания, осознания себя как личности и члена общества. 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 Ценности познавательной деятельности </w:t>
      </w:r>
      <w:r w:rsidRPr="006F1698">
        <w:rPr>
          <w:spacing w:val="-2"/>
        </w:rPr>
        <w:t>воспитываются</w:t>
      </w:r>
      <w:r w:rsidRPr="006F1698">
        <w:rPr>
          <w:spacing w:val="-3"/>
        </w:rPr>
        <w:t xml:space="preserve"> </w:t>
      </w:r>
      <w:r w:rsidRPr="006F1698">
        <w:rPr>
          <w:spacing w:val="-2"/>
        </w:rPr>
        <w:t>как эмоционально</w:t>
      </w:r>
      <w:r w:rsidRPr="006F1698">
        <w:rPr>
          <w:spacing w:val="-3"/>
        </w:rPr>
        <w:t xml:space="preserve"> </w:t>
      </w:r>
      <w:r w:rsidRPr="006F1698">
        <w:rPr>
          <w:spacing w:val="-2"/>
        </w:rPr>
        <w:t>окрашенный</w:t>
      </w:r>
      <w:r w:rsidRPr="006F1698">
        <w:rPr>
          <w:spacing w:val="-4"/>
        </w:rPr>
        <w:t xml:space="preserve"> </w:t>
      </w:r>
      <w:r w:rsidRPr="006F1698">
        <w:rPr>
          <w:spacing w:val="-2"/>
        </w:rPr>
        <w:t>интерес</w:t>
      </w:r>
      <w:r w:rsidRPr="006F1698">
        <w:rPr>
          <w:spacing w:val="-4"/>
        </w:rPr>
        <w:t xml:space="preserve"> </w:t>
      </w:r>
      <w:r w:rsidRPr="006F1698">
        <w:rPr>
          <w:spacing w:val="-2"/>
        </w:rPr>
        <w:t>к жизни</w:t>
      </w:r>
      <w:r w:rsidRPr="006F1698">
        <w:rPr>
          <w:spacing w:val="-1"/>
        </w:rPr>
        <w:t xml:space="preserve"> </w:t>
      </w:r>
      <w:r w:rsidRPr="006F1698">
        <w:rPr>
          <w:spacing w:val="-2"/>
        </w:rPr>
        <w:t>людей</w:t>
      </w:r>
      <w:r w:rsidRPr="006F1698">
        <w:rPr>
          <w:spacing w:val="-4"/>
        </w:rPr>
        <w:t xml:space="preserve"> </w:t>
      </w:r>
      <w:r w:rsidRPr="006F1698">
        <w:rPr>
          <w:spacing w:val="-2"/>
        </w:rPr>
        <w:t>и</w:t>
      </w:r>
      <w:r w:rsidRPr="006F1698">
        <w:rPr>
          <w:spacing w:val="-1"/>
        </w:rPr>
        <w:t xml:space="preserve"> </w:t>
      </w:r>
      <w:r w:rsidRPr="006F1698">
        <w:rPr>
          <w:spacing w:val="-2"/>
        </w:rPr>
        <w:t>природы.</w:t>
      </w:r>
      <w:r w:rsidRPr="006F1698">
        <w:rPr>
          <w:spacing w:val="-3"/>
        </w:rPr>
        <w:t xml:space="preserve"> </w:t>
      </w:r>
      <w:r w:rsidRPr="006F1698">
        <w:rPr>
          <w:spacing w:val="-2"/>
        </w:rPr>
        <w:t>Происходит</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8" w:firstLine="0"/>
        <w:jc w:val="left"/>
      </w:pPr>
      <w:r w:rsidRPr="006F1698">
        <w:lastRenderedPageBreak/>
        <w:t>это</w:t>
      </w:r>
      <w:r w:rsidRPr="006F1698">
        <w:rPr>
          <w:spacing w:val="-8"/>
        </w:rPr>
        <w:t xml:space="preserve"> </w:t>
      </w:r>
      <w:r w:rsidRPr="006F1698">
        <w:t>в</w:t>
      </w:r>
      <w:r w:rsidRPr="006F1698">
        <w:rPr>
          <w:spacing w:val="-9"/>
        </w:rPr>
        <w:t xml:space="preserve"> </w:t>
      </w:r>
      <w:r w:rsidRPr="006F1698">
        <w:t>процессе</w:t>
      </w:r>
      <w:r w:rsidRPr="006F1698">
        <w:rPr>
          <w:spacing w:val="-9"/>
        </w:rPr>
        <w:t xml:space="preserve"> </w:t>
      </w:r>
      <w:r w:rsidRPr="006F1698">
        <w:t>развития</w:t>
      </w:r>
      <w:r w:rsidRPr="006F1698">
        <w:rPr>
          <w:spacing w:val="-10"/>
        </w:rPr>
        <w:t xml:space="preserve"> </w:t>
      </w:r>
      <w:r w:rsidRPr="006F1698">
        <w:t>навыков</w:t>
      </w:r>
      <w:r w:rsidRPr="006F1698">
        <w:rPr>
          <w:spacing w:val="-9"/>
        </w:rPr>
        <w:t xml:space="preserve"> </w:t>
      </w:r>
      <w:r w:rsidRPr="006F1698">
        <w:t>восприятия</w:t>
      </w:r>
      <w:r w:rsidRPr="006F1698">
        <w:rPr>
          <w:spacing w:val="-8"/>
        </w:rPr>
        <w:t xml:space="preserve"> </w:t>
      </w:r>
      <w:r w:rsidRPr="006F1698">
        <w:t>и</w:t>
      </w:r>
      <w:r w:rsidRPr="006F1698">
        <w:rPr>
          <w:spacing w:val="-12"/>
        </w:rPr>
        <w:t xml:space="preserve"> </w:t>
      </w:r>
      <w:r w:rsidRPr="006F1698">
        <w:t>художественной</w:t>
      </w:r>
      <w:r w:rsidRPr="006F1698">
        <w:rPr>
          <w:spacing w:val="-7"/>
        </w:rPr>
        <w:t xml:space="preserve"> </w:t>
      </w:r>
      <w:r w:rsidRPr="006F1698">
        <w:t>рефлексии</w:t>
      </w:r>
      <w:r w:rsidRPr="006F1698">
        <w:rPr>
          <w:spacing w:val="-7"/>
        </w:rPr>
        <w:t xml:space="preserve"> </w:t>
      </w:r>
      <w:r w:rsidRPr="006F1698">
        <w:t>своих</w:t>
      </w:r>
      <w:r w:rsidRPr="006F1698">
        <w:rPr>
          <w:spacing w:val="-8"/>
        </w:rPr>
        <w:t xml:space="preserve"> </w:t>
      </w:r>
      <w:r w:rsidRPr="006F1698">
        <w:t>наблюдений</w:t>
      </w:r>
      <w:r w:rsidRPr="006F1698">
        <w:rPr>
          <w:spacing w:val="-9"/>
        </w:rPr>
        <w:t xml:space="preserve"> </w:t>
      </w:r>
      <w:r w:rsidRPr="006F1698">
        <w:t>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 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w:t>
      </w:r>
      <w:r w:rsidRPr="006F1698">
        <w:rPr>
          <w:spacing w:val="-2"/>
        </w:rPr>
        <w:t xml:space="preserve"> </w:t>
      </w:r>
      <w:r w:rsidRPr="006F1698">
        <w:t>неприятию действий,</w:t>
      </w:r>
      <w:r w:rsidRPr="006F1698">
        <w:rPr>
          <w:spacing w:val="-2"/>
        </w:rPr>
        <w:t xml:space="preserve"> </w:t>
      </w:r>
      <w:r w:rsidRPr="006F1698">
        <w:t>приносящих вред окружающей среде. Трудовое воспитание</w:t>
      </w:r>
      <w:r w:rsidRPr="006F1698">
        <w:rPr>
          <w:spacing w:val="-13"/>
        </w:rPr>
        <w:t xml:space="preserve"> </w:t>
      </w:r>
      <w:r w:rsidRPr="006F1698">
        <w:t>осуществляется</w:t>
      </w:r>
      <w:r w:rsidRPr="006F1698">
        <w:rPr>
          <w:spacing w:val="-11"/>
        </w:rPr>
        <w:t xml:space="preserve"> </w:t>
      </w:r>
      <w:r w:rsidRPr="006F1698">
        <w:t>в</w:t>
      </w:r>
      <w:r w:rsidRPr="006F1698">
        <w:rPr>
          <w:spacing w:val="-12"/>
        </w:rPr>
        <w:t xml:space="preserve"> </w:t>
      </w:r>
      <w:r w:rsidRPr="006F1698">
        <w:t>процессе</w:t>
      </w:r>
      <w:r w:rsidRPr="006F1698">
        <w:rPr>
          <w:spacing w:val="-13"/>
        </w:rPr>
        <w:t xml:space="preserve"> </w:t>
      </w:r>
      <w:r w:rsidRPr="006F1698">
        <w:t>личной</w:t>
      </w:r>
      <w:r w:rsidRPr="006F1698">
        <w:rPr>
          <w:spacing w:val="-10"/>
        </w:rPr>
        <w:t xml:space="preserve"> </w:t>
      </w:r>
      <w:r w:rsidRPr="006F1698">
        <w:t>художественно-творческой</w:t>
      </w:r>
      <w:r w:rsidRPr="006F1698">
        <w:rPr>
          <w:spacing w:val="-11"/>
        </w:rPr>
        <w:t xml:space="preserve"> </w:t>
      </w:r>
      <w:r w:rsidRPr="006F1698">
        <w:t>работы</w:t>
      </w:r>
      <w:r w:rsidRPr="006F1698">
        <w:rPr>
          <w:spacing w:val="-12"/>
        </w:rPr>
        <w:t xml:space="preserve"> </w:t>
      </w:r>
      <w:r w:rsidRPr="006F1698">
        <w:t>по</w:t>
      </w:r>
      <w:r w:rsidRPr="006F1698">
        <w:rPr>
          <w:spacing w:val="-14"/>
        </w:rPr>
        <w:t xml:space="preserve"> </w:t>
      </w:r>
      <w:r w:rsidRPr="006F1698">
        <w:t>освоению художественных</w:t>
      </w:r>
      <w:r w:rsidRPr="006F1698">
        <w:rPr>
          <w:spacing w:val="-15"/>
        </w:rPr>
        <w:t xml:space="preserve"> </w:t>
      </w:r>
      <w:r w:rsidRPr="006F1698">
        <w:t>материалов</w:t>
      </w:r>
      <w:r w:rsidRPr="006F1698">
        <w:rPr>
          <w:spacing w:val="-15"/>
        </w:rPr>
        <w:t xml:space="preserve"> </w:t>
      </w:r>
      <w:r w:rsidRPr="006F1698">
        <w:t>и</w:t>
      </w:r>
      <w:r w:rsidRPr="006F1698">
        <w:rPr>
          <w:spacing w:val="-15"/>
        </w:rPr>
        <w:t xml:space="preserve"> </w:t>
      </w:r>
      <w:r w:rsidRPr="006F1698">
        <w:t>удовлетворения</w:t>
      </w:r>
      <w:r w:rsidRPr="006F1698">
        <w:rPr>
          <w:spacing w:val="-15"/>
        </w:rPr>
        <w:t xml:space="preserve"> </w:t>
      </w:r>
      <w:r w:rsidRPr="006F1698">
        <w:t>от</w:t>
      </w:r>
      <w:r w:rsidRPr="006F1698">
        <w:rPr>
          <w:spacing w:val="-15"/>
        </w:rPr>
        <w:t xml:space="preserve"> </w:t>
      </w:r>
      <w:r w:rsidRPr="006F1698">
        <w:t>создания</w:t>
      </w:r>
      <w:r w:rsidRPr="006F1698">
        <w:rPr>
          <w:spacing w:val="-15"/>
        </w:rPr>
        <w:t xml:space="preserve"> </w:t>
      </w:r>
      <w:r w:rsidRPr="006F1698">
        <w:t>реального,</w:t>
      </w:r>
      <w:r w:rsidRPr="006F1698">
        <w:rPr>
          <w:spacing w:val="-15"/>
        </w:rPr>
        <w:t xml:space="preserve"> </w:t>
      </w:r>
      <w:r w:rsidRPr="006F1698">
        <w:t>практического</w:t>
      </w:r>
      <w:r w:rsidRPr="006F1698">
        <w:rPr>
          <w:spacing w:val="-15"/>
        </w:rPr>
        <w:t xml:space="preserve"> </w:t>
      </w:r>
      <w:r w:rsidRPr="006F1698">
        <w:t>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413139" w:rsidRPr="006F1698" w:rsidRDefault="0033326F" w:rsidP="001A1556">
      <w:pPr>
        <w:pStyle w:val="a4"/>
        <w:spacing w:before="1"/>
        <w:ind w:right="537"/>
        <w:jc w:val="left"/>
      </w:pPr>
      <w:r w:rsidRPr="006F1698">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13139" w:rsidRPr="006F1698" w:rsidRDefault="0033326F" w:rsidP="001A1556">
      <w:pPr>
        <w:pStyle w:val="a4"/>
        <w:ind w:right="536"/>
        <w:jc w:val="left"/>
      </w:pPr>
      <w:r w:rsidRPr="006F1698">
        <w:t>Пространственные представления и сенсорные способности: характеризовать форму предмета,</w:t>
      </w:r>
      <w:r w:rsidRPr="006F1698">
        <w:rPr>
          <w:spacing w:val="-15"/>
        </w:rPr>
        <w:t xml:space="preserve"> </w:t>
      </w:r>
      <w:r w:rsidRPr="006F1698">
        <w:t>конструкции;</w:t>
      </w:r>
      <w:r w:rsidRPr="006F1698">
        <w:rPr>
          <w:spacing w:val="-15"/>
        </w:rPr>
        <w:t xml:space="preserve"> </w:t>
      </w:r>
      <w:r w:rsidRPr="006F1698">
        <w:t>выявлять</w:t>
      </w:r>
      <w:r w:rsidRPr="006F1698">
        <w:rPr>
          <w:spacing w:val="-15"/>
        </w:rPr>
        <w:t xml:space="preserve"> </w:t>
      </w:r>
      <w:r w:rsidRPr="006F1698">
        <w:t>доминантные</w:t>
      </w:r>
      <w:r w:rsidRPr="006F1698">
        <w:rPr>
          <w:spacing w:val="-15"/>
        </w:rPr>
        <w:t xml:space="preserve"> </w:t>
      </w:r>
      <w:r w:rsidRPr="006F1698">
        <w:t>черты</w:t>
      </w:r>
      <w:r w:rsidRPr="006F1698">
        <w:rPr>
          <w:spacing w:val="-15"/>
        </w:rPr>
        <w:t xml:space="preserve"> </w:t>
      </w:r>
      <w:r w:rsidRPr="006F1698">
        <w:t>(характерные</w:t>
      </w:r>
      <w:r w:rsidRPr="006F1698">
        <w:rPr>
          <w:spacing w:val="-15"/>
        </w:rPr>
        <w:t xml:space="preserve"> </w:t>
      </w:r>
      <w:r w:rsidRPr="006F1698">
        <w:t>особенности)</w:t>
      </w:r>
      <w:r w:rsidRPr="006F1698">
        <w:rPr>
          <w:spacing w:val="-15"/>
        </w:rPr>
        <w:t xml:space="preserve"> </w:t>
      </w:r>
      <w:r w:rsidRPr="006F1698">
        <w:t>в</w:t>
      </w:r>
      <w:r w:rsidRPr="006F1698">
        <w:rPr>
          <w:spacing w:val="-15"/>
        </w:rPr>
        <w:t xml:space="preserve"> </w:t>
      </w:r>
      <w:r w:rsidRPr="006F1698">
        <w:t>визуальном образе; сравнивать плоскостные и пространственные объекты по заданным основаниям; находить ассоциативные связи между визуальными образами разных форм и предметов; сопоставлять части и целое в видимом образе, предмете, конструкции; анализировать пропорциональные отношения частей внутри целого и предметов между собой; обобщать форму составной конструкции; выявлять и анализировать ритмически отношения в пространстве и в изображении (визуальном образе) на установленных основаниях; абстрагировать образ реальности при построении плоской композиции; соотносить тональные отношения (тёмное – светлое) в пространственных и плоскостных объектах; выявлять и анализировать эмоциональное воздействие цветовых отношений в пространственной среде и плоскостном изображении.</w:t>
      </w:r>
    </w:p>
    <w:p w:rsidR="00413139" w:rsidRPr="006F1698" w:rsidRDefault="0033326F" w:rsidP="001A1556">
      <w:pPr>
        <w:pStyle w:val="a4"/>
        <w:ind w:right="540"/>
        <w:jc w:val="left"/>
      </w:pPr>
      <w:r w:rsidRPr="006F1698">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проявлять исследовательские, экспериментальные действия в процессе освоения выразительных свойств различных художественных материалов; 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w:t>
      </w:r>
      <w:r w:rsidRPr="006F1698">
        <w:rPr>
          <w:spacing w:val="-8"/>
        </w:rPr>
        <w:t xml:space="preserve"> </w:t>
      </w:r>
      <w:r w:rsidRPr="006F1698">
        <w:t>и</w:t>
      </w:r>
      <w:r w:rsidRPr="006F1698">
        <w:rPr>
          <w:spacing w:val="-7"/>
        </w:rPr>
        <w:t xml:space="preserve"> </w:t>
      </w:r>
      <w:r w:rsidRPr="006F1698">
        <w:t>продуктов</w:t>
      </w:r>
      <w:r w:rsidRPr="006F1698">
        <w:rPr>
          <w:spacing w:val="-8"/>
        </w:rPr>
        <w:t xml:space="preserve"> </w:t>
      </w:r>
      <w:r w:rsidRPr="006F1698">
        <w:t>детского</w:t>
      </w:r>
      <w:r w:rsidRPr="006F1698">
        <w:rPr>
          <w:spacing w:val="-10"/>
        </w:rPr>
        <w:t xml:space="preserve"> </w:t>
      </w:r>
      <w:r w:rsidRPr="006F1698">
        <w:t>художественного</w:t>
      </w:r>
      <w:r w:rsidRPr="006F1698">
        <w:rPr>
          <w:spacing w:val="-10"/>
        </w:rPr>
        <w:t xml:space="preserve"> </w:t>
      </w:r>
      <w:r w:rsidRPr="006F1698">
        <w:t>творчества;</w:t>
      </w:r>
      <w:r w:rsidRPr="006F1698">
        <w:rPr>
          <w:spacing w:val="-7"/>
        </w:rPr>
        <w:t xml:space="preserve"> </w:t>
      </w:r>
      <w:r w:rsidRPr="006F1698">
        <w:t>использовать</w:t>
      </w:r>
      <w:r w:rsidRPr="006F1698">
        <w:rPr>
          <w:spacing w:val="-9"/>
        </w:rPr>
        <w:t xml:space="preserve"> </w:t>
      </w:r>
      <w:r w:rsidRPr="006F1698">
        <w:t>наблюдения</w:t>
      </w:r>
      <w:r w:rsidRPr="006F1698">
        <w:rPr>
          <w:spacing w:val="-8"/>
        </w:rPr>
        <w:t xml:space="preserve"> </w:t>
      </w:r>
      <w:r w:rsidRPr="006F1698">
        <w:t>для получения информации об особенностях объектов и состояния природы, предметного мира человека, городской среды; анализировать и оценивать с позиций эстетических категорий явления природы и предметно-пространственную среду жизни человека; формулировать выводы, соответствующие эстетическим, аналитическим и другим учебным установкам по результатам проведённого наблюдения; использовать знаково-символические средства для составления орнаментов и декоративных композиций; классифицировать произведения искусства по видам и, соответственно, по назначению в жизни людей; классифицировать произведения изобразительного искусства по жанрам в качестве инструмента анализа содержания</w:t>
      </w:r>
      <w:r w:rsidRPr="006F1698">
        <w:rPr>
          <w:spacing w:val="-9"/>
        </w:rPr>
        <w:t xml:space="preserve"> </w:t>
      </w:r>
      <w:r w:rsidRPr="006F1698">
        <w:t>произведений;</w:t>
      </w:r>
      <w:r w:rsidRPr="006F1698">
        <w:rPr>
          <w:spacing w:val="-9"/>
        </w:rPr>
        <w:t xml:space="preserve"> </w:t>
      </w:r>
      <w:r w:rsidRPr="006F1698">
        <w:t>ставить</w:t>
      </w:r>
      <w:r w:rsidRPr="006F1698">
        <w:rPr>
          <w:spacing w:val="-8"/>
        </w:rPr>
        <w:t xml:space="preserve"> </w:t>
      </w:r>
      <w:r w:rsidRPr="006F1698">
        <w:t>и</w:t>
      </w:r>
      <w:r w:rsidRPr="006F1698">
        <w:rPr>
          <w:spacing w:val="-8"/>
        </w:rPr>
        <w:t xml:space="preserve"> </w:t>
      </w:r>
      <w:r w:rsidRPr="006F1698">
        <w:t>использовать</w:t>
      </w:r>
      <w:r w:rsidRPr="006F1698">
        <w:rPr>
          <w:spacing w:val="-8"/>
        </w:rPr>
        <w:t xml:space="preserve"> </w:t>
      </w:r>
      <w:r w:rsidRPr="006F1698">
        <w:t>вопросы</w:t>
      </w:r>
      <w:r w:rsidRPr="006F1698">
        <w:rPr>
          <w:spacing w:val="-10"/>
        </w:rPr>
        <w:t xml:space="preserve"> </w:t>
      </w:r>
      <w:r w:rsidRPr="006F1698">
        <w:t>как</w:t>
      </w:r>
      <w:r w:rsidRPr="006F1698">
        <w:rPr>
          <w:spacing w:val="-8"/>
        </w:rPr>
        <w:t xml:space="preserve"> </w:t>
      </w:r>
      <w:r w:rsidRPr="006F1698">
        <w:t>исследовательский</w:t>
      </w:r>
      <w:r w:rsidRPr="006F1698">
        <w:rPr>
          <w:spacing w:val="-8"/>
        </w:rPr>
        <w:t xml:space="preserve"> </w:t>
      </w:r>
      <w:r w:rsidRPr="006F1698">
        <w:t xml:space="preserve">инструмент </w:t>
      </w:r>
      <w:r w:rsidRPr="006F1698">
        <w:rPr>
          <w:spacing w:val="-2"/>
        </w:rPr>
        <w:t>познания.</w:t>
      </w:r>
    </w:p>
    <w:p w:rsidR="00413139" w:rsidRPr="006F1698" w:rsidRDefault="0033326F" w:rsidP="001A1556">
      <w:pPr>
        <w:pStyle w:val="a4"/>
        <w:spacing w:before="1"/>
        <w:ind w:right="538"/>
        <w:jc w:val="left"/>
      </w:pPr>
      <w:r w:rsidRPr="006F1698">
        <w:t>У обучающегося будут сформированы следующие умения работать с информацией как часть познавательных универсальных учебных действий: использовать электронные образовательные</w:t>
      </w:r>
      <w:r w:rsidRPr="006F1698">
        <w:rPr>
          <w:spacing w:val="-14"/>
        </w:rPr>
        <w:t xml:space="preserve"> </w:t>
      </w:r>
      <w:r w:rsidRPr="006F1698">
        <w:t>ресурсы;</w:t>
      </w:r>
      <w:r w:rsidRPr="006F1698">
        <w:rPr>
          <w:spacing w:val="-11"/>
        </w:rPr>
        <w:t xml:space="preserve"> </w:t>
      </w:r>
      <w:r w:rsidRPr="006F1698">
        <w:t>уметь</w:t>
      </w:r>
      <w:r w:rsidRPr="006F1698">
        <w:rPr>
          <w:spacing w:val="-12"/>
        </w:rPr>
        <w:t xml:space="preserve"> </w:t>
      </w:r>
      <w:r w:rsidRPr="006F1698">
        <w:t>работать</w:t>
      </w:r>
      <w:r w:rsidRPr="006F1698">
        <w:rPr>
          <w:spacing w:val="-12"/>
        </w:rPr>
        <w:t xml:space="preserve"> </w:t>
      </w:r>
      <w:r w:rsidRPr="006F1698">
        <w:t>с</w:t>
      </w:r>
      <w:r w:rsidRPr="006F1698">
        <w:rPr>
          <w:spacing w:val="-14"/>
        </w:rPr>
        <w:t xml:space="preserve"> </w:t>
      </w:r>
      <w:r w:rsidRPr="006F1698">
        <w:t>электронными</w:t>
      </w:r>
      <w:r w:rsidRPr="006F1698">
        <w:rPr>
          <w:spacing w:val="-11"/>
        </w:rPr>
        <w:t xml:space="preserve"> </w:t>
      </w:r>
      <w:r w:rsidRPr="006F1698">
        <w:t>учебниками</w:t>
      </w:r>
      <w:r w:rsidRPr="006F1698">
        <w:rPr>
          <w:spacing w:val="-11"/>
        </w:rPr>
        <w:t xml:space="preserve"> </w:t>
      </w:r>
      <w:r w:rsidRPr="006F1698">
        <w:t>и</w:t>
      </w:r>
      <w:r w:rsidRPr="006F1698">
        <w:rPr>
          <w:spacing w:val="-11"/>
        </w:rPr>
        <w:t xml:space="preserve"> </w:t>
      </w:r>
      <w:r w:rsidRPr="006F1698">
        <w:t>учебными</w:t>
      </w:r>
      <w:r w:rsidRPr="006F1698">
        <w:rPr>
          <w:spacing w:val="-11"/>
        </w:rPr>
        <w:t xml:space="preserve"> </w:t>
      </w:r>
      <w:r w:rsidRPr="006F1698">
        <w:t>пособиями; выбирать источник для получения информации: поисковые системы Интернета, цифровые электронные</w:t>
      </w:r>
      <w:r w:rsidRPr="006F1698">
        <w:rPr>
          <w:spacing w:val="-15"/>
        </w:rPr>
        <w:t xml:space="preserve"> </w:t>
      </w:r>
      <w:r w:rsidRPr="006F1698">
        <w:t>средства,</w:t>
      </w:r>
      <w:r w:rsidRPr="006F1698">
        <w:rPr>
          <w:spacing w:val="-12"/>
        </w:rPr>
        <w:t xml:space="preserve"> </w:t>
      </w:r>
      <w:r w:rsidRPr="006F1698">
        <w:t>справочники,</w:t>
      </w:r>
      <w:r w:rsidRPr="006F1698">
        <w:rPr>
          <w:spacing w:val="-15"/>
        </w:rPr>
        <w:t xml:space="preserve"> </w:t>
      </w:r>
      <w:r w:rsidRPr="006F1698">
        <w:t>художественные</w:t>
      </w:r>
      <w:r w:rsidRPr="006F1698">
        <w:rPr>
          <w:spacing w:val="-15"/>
        </w:rPr>
        <w:t xml:space="preserve"> </w:t>
      </w:r>
      <w:r w:rsidRPr="006F1698">
        <w:t>альбомы</w:t>
      </w:r>
      <w:r w:rsidRPr="006F1698">
        <w:rPr>
          <w:spacing w:val="-14"/>
        </w:rPr>
        <w:t xml:space="preserve"> </w:t>
      </w:r>
      <w:r w:rsidRPr="006F1698">
        <w:t>и</w:t>
      </w:r>
      <w:r w:rsidRPr="006F1698">
        <w:rPr>
          <w:spacing w:val="-13"/>
        </w:rPr>
        <w:t xml:space="preserve"> </w:t>
      </w:r>
      <w:r w:rsidRPr="006F1698">
        <w:t>детские</w:t>
      </w:r>
      <w:r w:rsidRPr="006F1698">
        <w:rPr>
          <w:spacing w:val="-15"/>
        </w:rPr>
        <w:t xml:space="preserve"> </w:t>
      </w:r>
      <w:r w:rsidRPr="006F1698">
        <w:t>книги;</w:t>
      </w:r>
      <w:r w:rsidRPr="006F1698">
        <w:rPr>
          <w:spacing w:val="-14"/>
        </w:rPr>
        <w:t xml:space="preserve"> </w:t>
      </w:r>
      <w:r w:rsidRPr="006F1698">
        <w:t>анализировать, интерпретировать,</w:t>
      </w:r>
      <w:r w:rsidRPr="006F1698">
        <w:rPr>
          <w:spacing w:val="64"/>
        </w:rPr>
        <w:t xml:space="preserve">  </w:t>
      </w:r>
      <w:r w:rsidRPr="006F1698">
        <w:t>обобщать</w:t>
      </w:r>
      <w:r w:rsidRPr="006F1698">
        <w:rPr>
          <w:spacing w:val="65"/>
        </w:rPr>
        <w:t xml:space="preserve">  </w:t>
      </w:r>
      <w:r w:rsidRPr="006F1698">
        <w:t>и</w:t>
      </w:r>
      <w:r w:rsidRPr="006F1698">
        <w:rPr>
          <w:spacing w:val="64"/>
        </w:rPr>
        <w:t xml:space="preserve">  </w:t>
      </w:r>
      <w:r w:rsidRPr="006F1698">
        <w:t>систематизировать</w:t>
      </w:r>
      <w:r w:rsidRPr="006F1698">
        <w:rPr>
          <w:spacing w:val="64"/>
        </w:rPr>
        <w:t xml:space="preserve">  </w:t>
      </w:r>
      <w:r w:rsidRPr="006F1698">
        <w:t>информацию,</w:t>
      </w:r>
      <w:r w:rsidRPr="006F1698">
        <w:rPr>
          <w:spacing w:val="64"/>
        </w:rPr>
        <w:t xml:space="preserve">  </w:t>
      </w:r>
      <w:r w:rsidRPr="006F1698">
        <w:t>представленную</w:t>
      </w:r>
      <w:r w:rsidRPr="006F1698">
        <w:rPr>
          <w:spacing w:val="66"/>
        </w:rPr>
        <w:t xml:space="preserve">  </w:t>
      </w:r>
      <w:r w:rsidRPr="006F1698">
        <w:rPr>
          <w:spacing w:val="-10"/>
        </w:rPr>
        <w:t>в</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8" w:firstLine="0"/>
        <w:jc w:val="left"/>
      </w:pPr>
      <w:r w:rsidRPr="006F1698">
        <w:lastRenderedPageBreak/>
        <w:t>произведениях искусства, текстах, таблицах и схемах; самостоятельно готовить информацию на заданную или выбранную тему и представлять её в различных видах: рисунках и эскизах, электронных презентациях; 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 соблюдать правила информационной безопасности при работе в сети Интернет.</w:t>
      </w:r>
    </w:p>
    <w:p w:rsidR="00413139" w:rsidRPr="006F1698" w:rsidRDefault="0033326F" w:rsidP="001A1556">
      <w:pPr>
        <w:pStyle w:val="a4"/>
        <w:spacing w:before="1"/>
        <w:ind w:right="538"/>
        <w:jc w:val="left"/>
      </w:pPr>
      <w:r w:rsidRPr="006F1698">
        <w:t>У обучающегося будут сформированы следующие умения общения как часть коммуникативных универсальных учебных действий: понимать искусство в качестве особого языка общения – межличностного (автор – зритель), между поколениями, между народами;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w:t>
      </w:r>
      <w:r w:rsidRPr="006F1698">
        <w:rPr>
          <w:spacing w:val="-13"/>
        </w:rPr>
        <w:t xml:space="preserve"> </w:t>
      </w:r>
      <w:r w:rsidRPr="006F1698">
        <w:t>свои</w:t>
      </w:r>
      <w:r w:rsidRPr="006F1698">
        <w:rPr>
          <w:spacing w:val="-12"/>
        </w:rPr>
        <w:t xml:space="preserve"> </w:t>
      </w:r>
      <w:r w:rsidRPr="006F1698">
        <w:t>позиции</w:t>
      </w:r>
      <w:r w:rsidRPr="006F1698">
        <w:rPr>
          <w:spacing w:val="-14"/>
        </w:rPr>
        <w:t xml:space="preserve"> </w:t>
      </w:r>
      <w:r w:rsidRPr="006F1698">
        <w:t>в</w:t>
      </w:r>
      <w:r w:rsidRPr="006F1698">
        <w:rPr>
          <w:spacing w:val="-14"/>
        </w:rPr>
        <w:t xml:space="preserve"> </w:t>
      </w:r>
      <w:r w:rsidRPr="006F1698">
        <w:t>оценке</w:t>
      </w:r>
      <w:r w:rsidRPr="006F1698">
        <w:rPr>
          <w:spacing w:val="-14"/>
        </w:rPr>
        <w:t xml:space="preserve"> </w:t>
      </w:r>
      <w:r w:rsidRPr="006F1698">
        <w:t>и</w:t>
      </w:r>
      <w:r w:rsidRPr="006F1698">
        <w:rPr>
          <w:spacing w:val="-14"/>
        </w:rPr>
        <w:t xml:space="preserve"> </w:t>
      </w:r>
      <w:r w:rsidRPr="006F1698">
        <w:t>понимании</w:t>
      </w:r>
      <w:r w:rsidRPr="006F1698">
        <w:rPr>
          <w:spacing w:val="-14"/>
        </w:rPr>
        <w:t xml:space="preserve"> </w:t>
      </w:r>
      <w:r w:rsidRPr="006F1698">
        <w:t>обсуждаемого</w:t>
      </w:r>
      <w:r w:rsidRPr="006F1698">
        <w:rPr>
          <w:spacing w:val="-13"/>
        </w:rPr>
        <w:t xml:space="preserve"> </w:t>
      </w:r>
      <w:r w:rsidRPr="006F1698">
        <w:t>явления;</w:t>
      </w:r>
      <w:r w:rsidRPr="006F1698">
        <w:rPr>
          <w:spacing w:val="-15"/>
        </w:rPr>
        <w:t xml:space="preserve"> </w:t>
      </w:r>
      <w:r w:rsidRPr="006F1698">
        <w:t>находить</w:t>
      </w:r>
      <w:r w:rsidRPr="006F1698">
        <w:rPr>
          <w:spacing w:val="-12"/>
        </w:rPr>
        <w:t xml:space="preserve"> </w:t>
      </w:r>
      <w:r w:rsidRPr="006F1698">
        <w:t>общее</w:t>
      </w:r>
      <w:r w:rsidRPr="006F1698">
        <w:rPr>
          <w:spacing w:val="-14"/>
        </w:rPr>
        <w:t xml:space="preserve"> </w:t>
      </w:r>
      <w:r w:rsidRPr="006F1698">
        <w:t>решение и разрешать конфликты на основе общих позиций и учёта интересов в процессе совместной художественной деятельности; демонстрировать и объяснять результаты своего творческого, художественного или исследовательского опыта; анализировать произведения детского художественного творчества с позиций их содержания и в соответствии с учебной задачей, поставленной</w:t>
      </w:r>
      <w:r w:rsidRPr="006F1698">
        <w:rPr>
          <w:spacing w:val="-9"/>
        </w:rPr>
        <w:t xml:space="preserve"> </w:t>
      </w:r>
      <w:r w:rsidRPr="006F1698">
        <w:t>учителем;</w:t>
      </w:r>
      <w:r w:rsidRPr="006F1698">
        <w:rPr>
          <w:spacing w:val="-13"/>
        </w:rPr>
        <w:t xml:space="preserve"> </w:t>
      </w:r>
      <w:r w:rsidRPr="006F1698">
        <w:t>признавать</w:t>
      </w:r>
      <w:r w:rsidRPr="006F1698">
        <w:rPr>
          <w:spacing w:val="-12"/>
        </w:rPr>
        <w:t xml:space="preserve"> </w:t>
      </w:r>
      <w:r w:rsidRPr="006F1698">
        <w:t>своё</w:t>
      </w:r>
      <w:r w:rsidRPr="006F1698">
        <w:rPr>
          <w:spacing w:val="-14"/>
        </w:rPr>
        <w:t xml:space="preserve"> </w:t>
      </w:r>
      <w:r w:rsidRPr="006F1698">
        <w:t>и</w:t>
      </w:r>
      <w:r w:rsidRPr="006F1698">
        <w:rPr>
          <w:spacing w:val="-12"/>
        </w:rPr>
        <w:t xml:space="preserve"> </w:t>
      </w:r>
      <w:r w:rsidRPr="006F1698">
        <w:t>чужое</w:t>
      </w:r>
      <w:r w:rsidRPr="006F1698">
        <w:rPr>
          <w:spacing w:val="-14"/>
        </w:rPr>
        <w:t xml:space="preserve"> </w:t>
      </w:r>
      <w:r w:rsidRPr="006F1698">
        <w:t>право</w:t>
      </w:r>
      <w:r w:rsidRPr="006F1698">
        <w:rPr>
          <w:spacing w:val="-13"/>
        </w:rPr>
        <w:t xml:space="preserve"> </w:t>
      </w:r>
      <w:r w:rsidRPr="006F1698">
        <w:t>на</w:t>
      </w:r>
      <w:r w:rsidRPr="006F1698">
        <w:rPr>
          <w:spacing w:val="-14"/>
        </w:rPr>
        <w:t xml:space="preserve"> </w:t>
      </w:r>
      <w:r w:rsidRPr="006F1698">
        <w:t>ошибку,</w:t>
      </w:r>
      <w:r w:rsidRPr="006F1698">
        <w:rPr>
          <w:spacing w:val="-11"/>
        </w:rPr>
        <w:t xml:space="preserve"> </w:t>
      </w:r>
      <w:r w:rsidRPr="006F1698">
        <w:t>развивать</w:t>
      </w:r>
      <w:r w:rsidRPr="006F1698">
        <w:rPr>
          <w:spacing w:val="-12"/>
        </w:rPr>
        <w:t xml:space="preserve"> </w:t>
      </w:r>
      <w:r w:rsidRPr="006F1698">
        <w:t>свои</w:t>
      </w:r>
      <w:r w:rsidRPr="006F1698">
        <w:rPr>
          <w:spacing w:val="-12"/>
        </w:rPr>
        <w:t xml:space="preserve"> </w:t>
      </w:r>
      <w:r w:rsidRPr="006F1698">
        <w:t>способности сопереживать, понимать намерения и переживания свои и других людей; 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413139" w:rsidRPr="006F1698" w:rsidRDefault="0033326F" w:rsidP="001A1556">
      <w:pPr>
        <w:pStyle w:val="a4"/>
        <w:ind w:right="538"/>
        <w:jc w:val="left"/>
      </w:pPr>
      <w:r w:rsidRPr="006F1698">
        <w:t>У обучающегося будут сформированы следующие умения самоорганизации и самоконтроля как часть регулятивных универсальных учебных действий: внимательно относиться и выполнять учебные задачи, поставленные учителем; соблюдать последовательность учебных действий при выполнении задания; 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соотносить свои действия с планируемыми результатами, осуществлять контроль своей деятельности в процессе достижения результата.</w:t>
      </w:r>
    </w:p>
    <w:p w:rsidR="00413139" w:rsidRPr="006F1698" w:rsidRDefault="0033326F" w:rsidP="001A1556">
      <w:pPr>
        <w:pStyle w:val="a4"/>
        <w:ind w:right="540"/>
        <w:jc w:val="left"/>
      </w:pPr>
      <w:r w:rsidRPr="006F1698">
        <w:t>К концу обучения в 1 классе обучающийся получит следующие предметные результаты по отдельным темам программы по изобразительному искусству:</w:t>
      </w:r>
    </w:p>
    <w:p w:rsidR="00413139" w:rsidRPr="006F1698" w:rsidRDefault="0033326F" w:rsidP="001A1556">
      <w:pPr>
        <w:pStyle w:val="a4"/>
        <w:ind w:left="1023" w:firstLine="0"/>
        <w:jc w:val="left"/>
      </w:pPr>
      <w:r w:rsidRPr="006F1698">
        <w:t>Модуль</w:t>
      </w:r>
      <w:r w:rsidRPr="006F1698">
        <w:rPr>
          <w:spacing w:val="-7"/>
        </w:rPr>
        <w:t xml:space="preserve"> </w:t>
      </w:r>
      <w:r w:rsidRPr="006F1698">
        <w:rPr>
          <w:spacing w:val="-2"/>
        </w:rPr>
        <w:t>«Графика».</w:t>
      </w:r>
    </w:p>
    <w:p w:rsidR="00413139" w:rsidRPr="006F1698" w:rsidRDefault="0033326F" w:rsidP="001A1556">
      <w:pPr>
        <w:pStyle w:val="a4"/>
        <w:ind w:right="540"/>
        <w:jc w:val="left"/>
      </w:pPr>
      <w:r w:rsidRPr="006F1698">
        <w:t>Осваивать навыки применения свойств простых графических материалов в самостоятельной</w:t>
      </w:r>
      <w:r w:rsidRPr="006F1698">
        <w:rPr>
          <w:spacing w:val="-15"/>
        </w:rPr>
        <w:t xml:space="preserve"> </w:t>
      </w:r>
      <w:r w:rsidRPr="006F1698">
        <w:t>творческой</w:t>
      </w:r>
      <w:r w:rsidRPr="006F1698">
        <w:rPr>
          <w:spacing w:val="-15"/>
        </w:rPr>
        <w:t xml:space="preserve"> </w:t>
      </w:r>
      <w:r w:rsidRPr="006F1698">
        <w:t>работе</w:t>
      </w:r>
      <w:r w:rsidRPr="006F1698">
        <w:rPr>
          <w:spacing w:val="-15"/>
        </w:rPr>
        <w:t xml:space="preserve"> </w:t>
      </w:r>
      <w:r w:rsidRPr="006F1698">
        <w:t>в</w:t>
      </w:r>
      <w:r w:rsidRPr="006F1698">
        <w:rPr>
          <w:spacing w:val="-15"/>
        </w:rPr>
        <w:t xml:space="preserve"> </w:t>
      </w:r>
      <w:r w:rsidRPr="006F1698">
        <w:t>условиях</w:t>
      </w:r>
      <w:r w:rsidRPr="006F1698">
        <w:rPr>
          <w:spacing w:val="-13"/>
        </w:rPr>
        <w:t xml:space="preserve"> </w:t>
      </w:r>
      <w:r w:rsidRPr="006F1698">
        <w:t>урока.</w:t>
      </w:r>
      <w:r w:rsidRPr="006F1698">
        <w:rPr>
          <w:spacing w:val="-15"/>
        </w:rPr>
        <w:t xml:space="preserve"> </w:t>
      </w:r>
      <w:r w:rsidRPr="006F1698">
        <w:t>Приобретать</w:t>
      </w:r>
      <w:r w:rsidRPr="006F1698">
        <w:rPr>
          <w:spacing w:val="-15"/>
        </w:rPr>
        <w:t xml:space="preserve"> </w:t>
      </w:r>
      <w:r w:rsidRPr="006F1698">
        <w:t>первичный</w:t>
      </w:r>
      <w:r w:rsidRPr="006F1698">
        <w:rPr>
          <w:spacing w:val="-15"/>
        </w:rPr>
        <w:t xml:space="preserve"> </w:t>
      </w:r>
      <w:r w:rsidRPr="006F1698">
        <w:t>опыт</w:t>
      </w:r>
      <w:r w:rsidRPr="006F1698">
        <w:rPr>
          <w:spacing w:val="-15"/>
        </w:rPr>
        <w:t xml:space="preserve"> </w:t>
      </w:r>
      <w:r w:rsidRPr="006F1698">
        <w:t>в</w:t>
      </w:r>
      <w:r w:rsidRPr="006F1698">
        <w:rPr>
          <w:spacing w:val="-15"/>
        </w:rPr>
        <w:t xml:space="preserve"> </w:t>
      </w:r>
      <w:r w:rsidRPr="006F1698">
        <w:t>создании графического рисунка на основе знакомства со средствами изобразительного языка. Приобретать опыт аналитического наблюдения формы предмета, опыт обобщения и геометризации</w:t>
      </w:r>
      <w:r w:rsidRPr="006F1698">
        <w:rPr>
          <w:spacing w:val="-13"/>
        </w:rPr>
        <w:t xml:space="preserve"> </w:t>
      </w:r>
      <w:r w:rsidRPr="006F1698">
        <w:t>наблюдаемой</w:t>
      </w:r>
      <w:r w:rsidRPr="006F1698">
        <w:rPr>
          <w:spacing w:val="-13"/>
        </w:rPr>
        <w:t xml:space="preserve"> </w:t>
      </w:r>
      <w:r w:rsidRPr="006F1698">
        <w:t>формы</w:t>
      </w:r>
      <w:r w:rsidRPr="006F1698">
        <w:rPr>
          <w:spacing w:val="-12"/>
        </w:rPr>
        <w:t xml:space="preserve"> </w:t>
      </w:r>
      <w:r w:rsidRPr="006F1698">
        <w:t>как</w:t>
      </w:r>
      <w:r w:rsidRPr="006F1698">
        <w:rPr>
          <w:spacing w:val="-13"/>
        </w:rPr>
        <w:t xml:space="preserve"> </w:t>
      </w:r>
      <w:r w:rsidRPr="006F1698">
        <w:t>основы</w:t>
      </w:r>
      <w:r w:rsidRPr="006F1698">
        <w:rPr>
          <w:spacing w:val="-14"/>
        </w:rPr>
        <w:t xml:space="preserve"> </w:t>
      </w:r>
      <w:r w:rsidRPr="006F1698">
        <w:t>обучения</w:t>
      </w:r>
      <w:r w:rsidRPr="006F1698">
        <w:rPr>
          <w:spacing w:val="-14"/>
        </w:rPr>
        <w:t xml:space="preserve"> </w:t>
      </w:r>
      <w:r w:rsidRPr="006F1698">
        <w:t>рисунку.</w:t>
      </w:r>
      <w:r w:rsidRPr="006F1698">
        <w:rPr>
          <w:spacing w:val="-14"/>
        </w:rPr>
        <w:t xml:space="preserve"> </w:t>
      </w:r>
      <w:r w:rsidRPr="006F1698">
        <w:t>Приобретать</w:t>
      </w:r>
      <w:r w:rsidRPr="006F1698">
        <w:rPr>
          <w:spacing w:val="-13"/>
        </w:rPr>
        <w:t xml:space="preserve"> </w:t>
      </w:r>
      <w:r w:rsidRPr="006F1698">
        <w:t>опыт</w:t>
      </w:r>
      <w:r w:rsidRPr="006F1698">
        <w:rPr>
          <w:spacing w:val="-13"/>
        </w:rPr>
        <w:t xml:space="preserve"> </w:t>
      </w:r>
      <w:r w:rsidRPr="006F1698">
        <w:t>создания рисунка простого (плоского) предмета с натуры. Учиться анализировать соотношения пропорций,</w:t>
      </w:r>
      <w:r w:rsidRPr="006F1698">
        <w:rPr>
          <w:spacing w:val="-15"/>
        </w:rPr>
        <w:t xml:space="preserve"> </w:t>
      </w:r>
      <w:r w:rsidRPr="006F1698">
        <w:t>визуально</w:t>
      </w:r>
      <w:r w:rsidRPr="006F1698">
        <w:rPr>
          <w:spacing w:val="-15"/>
        </w:rPr>
        <w:t xml:space="preserve"> </w:t>
      </w:r>
      <w:r w:rsidRPr="006F1698">
        <w:t>сравнивать</w:t>
      </w:r>
      <w:r w:rsidRPr="006F1698">
        <w:rPr>
          <w:spacing w:val="-15"/>
        </w:rPr>
        <w:t xml:space="preserve"> </w:t>
      </w:r>
      <w:r w:rsidRPr="006F1698">
        <w:t>пространственные</w:t>
      </w:r>
      <w:r w:rsidRPr="006F1698">
        <w:rPr>
          <w:spacing w:val="-15"/>
        </w:rPr>
        <w:t xml:space="preserve"> </w:t>
      </w:r>
      <w:r w:rsidRPr="006F1698">
        <w:t>величины.</w:t>
      </w:r>
      <w:r w:rsidRPr="006F1698">
        <w:rPr>
          <w:spacing w:val="-15"/>
        </w:rPr>
        <w:t xml:space="preserve"> </w:t>
      </w:r>
      <w:r w:rsidRPr="006F1698">
        <w:t>Приобретать</w:t>
      </w:r>
      <w:r w:rsidRPr="006F1698">
        <w:rPr>
          <w:spacing w:val="-15"/>
        </w:rPr>
        <w:t xml:space="preserve"> </w:t>
      </w:r>
      <w:r w:rsidRPr="006F1698">
        <w:t>первичные</w:t>
      </w:r>
      <w:r w:rsidRPr="006F1698">
        <w:rPr>
          <w:spacing w:val="-15"/>
        </w:rPr>
        <w:t xml:space="preserve"> </w:t>
      </w:r>
      <w:r w:rsidRPr="006F1698">
        <w:t>знания и навыки композиционного расположения изображения на листе. Уметь выбирать вертикальный или горизонтальный формат листа для выполнения соответствующих задач рисунка. Воспринимать учебную задачу, поставленную учителем, и решать её в своей практической</w:t>
      </w:r>
      <w:r w:rsidRPr="006F1698">
        <w:rPr>
          <w:spacing w:val="-8"/>
        </w:rPr>
        <w:t xml:space="preserve"> </w:t>
      </w:r>
      <w:r w:rsidRPr="006F1698">
        <w:t>художественной</w:t>
      </w:r>
      <w:r w:rsidRPr="006F1698">
        <w:rPr>
          <w:spacing w:val="-6"/>
        </w:rPr>
        <w:t xml:space="preserve"> </w:t>
      </w:r>
      <w:r w:rsidRPr="006F1698">
        <w:t>деятельности.</w:t>
      </w:r>
      <w:r w:rsidRPr="006F1698">
        <w:rPr>
          <w:spacing w:val="-7"/>
        </w:rPr>
        <w:t xml:space="preserve"> </w:t>
      </w:r>
      <w:r w:rsidRPr="006F1698">
        <w:t>Уметь</w:t>
      </w:r>
      <w:r w:rsidRPr="006F1698">
        <w:rPr>
          <w:spacing w:val="-6"/>
        </w:rPr>
        <w:t xml:space="preserve"> </w:t>
      </w:r>
      <w:r w:rsidRPr="006F1698">
        <w:t>обсуждать</w:t>
      </w:r>
      <w:r w:rsidRPr="006F1698">
        <w:rPr>
          <w:spacing w:val="-6"/>
        </w:rPr>
        <w:t xml:space="preserve"> </w:t>
      </w:r>
      <w:r w:rsidRPr="006F1698">
        <w:t>результаты</w:t>
      </w:r>
      <w:r w:rsidRPr="006F1698">
        <w:rPr>
          <w:spacing w:val="-7"/>
        </w:rPr>
        <w:t xml:space="preserve"> </w:t>
      </w:r>
      <w:r w:rsidRPr="006F1698">
        <w:t>своей</w:t>
      </w:r>
      <w:r w:rsidRPr="006F1698">
        <w:rPr>
          <w:spacing w:val="-6"/>
        </w:rPr>
        <w:t xml:space="preserve"> </w:t>
      </w:r>
      <w:r w:rsidRPr="006F1698">
        <w:t>практической работы</w:t>
      </w:r>
      <w:r w:rsidRPr="006F1698">
        <w:rPr>
          <w:spacing w:val="-15"/>
        </w:rPr>
        <w:t xml:space="preserve"> </w:t>
      </w:r>
      <w:r w:rsidRPr="006F1698">
        <w:t>и</w:t>
      </w:r>
      <w:r w:rsidRPr="006F1698">
        <w:rPr>
          <w:spacing w:val="-15"/>
        </w:rPr>
        <w:t xml:space="preserve"> </w:t>
      </w:r>
      <w:r w:rsidRPr="006F1698">
        <w:t>работы</w:t>
      </w:r>
      <w:r w:rsidRPr="006F1698">
        <w:rPr>
          <w:spacing w:val="-15"/>
        </w:rPr>
        <w:t xml:space="preserve"> </w:t>
      </w:r>
      <w:r w:rsidRPr="006F1698">
        <w:t>товарищей</w:t>
      </w:r>
      <w:r w:rsidRPr="006F1698">
        <w:rPr>
          <w:spacing w:val="-15"/>
        </w:rPr>
        <w:t xml:space="preserve"> </w:t>
      </w:r>
      <w:r w:rsidRPr="006F1698">
        <w:t>с</w:t>
      </w:r>
      <w:r w:rsidRPr="006F1698">
        <w:rPr>
          <w:spacing w:val="-15"/>
        </w:rPr>
        <w:t xml:space="preserve"> </w:t>
      </w:r>
      <w:r w:rsidRPr="006F1698">
        <w:t>позиций</w:t>
      </w:r>
      <w:r w:rsidRPr="006F1698">
        <w:rPr>
          <w:spacing w:val="-15"/>
        </w:rPr>
        <w:t xml:space="preserve"> </w:t>
      </w:r>
      <w:r w:rsidRPr="006F1698">
        <w:t>соответствия</w:t>
      </w:r>
      <w:r w:rsidRPr="006F1698">
        <w:rPr>
          <w:spacing w:val="-15"/>
        </w:rPr>
        <w:t xml:space="preserve"> </w:t>
      </w:r>
      <w:r w:rsidRPr="006F1698">
        <w:t>их</w:t>
      </w:r>
      <w:r w:rsidRPr="006F1698">
        <w:rPr>
          <w:spacing w:val="-15"/>
        </w:rPr>
        <w:t xml:space="preserve"> </w:t>
      </w:r>
      <w:r w:rsidRPr="006F1698">
        <w:t>поставленной</w:t>
      </w:r>
      <w:r w:rsidRPr="006F1698">
        <w:rPr>
          <w:spacing w:val="-13"/>
        </w:rPr>
        <w:t xml:space="preserve"> </w:t>
      </w:r>
      <w:r w:rsidRPr="006F1698">
        <w:t>учебной</w:t>
      </w:r>
      <w:r w:rsidRPr="006F1698">
        <w:rPr>
          <w:spacing w:val="-14"/>
        </w:rPr>
        <w:t xml:space="preserve"> </w:t>
      </w:r>
      <w:r w:rsidRPr="006F1698">
        <w:t>задаче,</w:t>
      </w:r>
      <w:r w:rsidRPr="006F1698">
        <w:rPr>
          <w:spacing w:val="-15"/>
        </w:rPr>
        <w:t xml:space="preserve"> </w:t>
      </w:r>
      <w:r w:rsidRPr="006F1698">
        <w:t>с</w:t>
      </w:r>
      <w:r w:rsidRPr="006F1698">
        <w:rPr>
          <w:spacing w:val="-15"/>
        </w:rPr>
        <w:t xml:space="preserve"> </w:t>
      </w:r>
      <w:r w:rsidRPr="006F1698">
        <w:t>позиций выраженного в рисунке содержания и графических средств его выражения (в рамках программного материала).</w:t>
      </w:r>
    </w:p>
    <w:p w:rsidR="00413139" w:rsidRPr="006F1698" w:rsidRDefault="0033326F" w:rsidP="001A1556">
      <w:pPr>
        <w:pStyle w:val="a4"/>
        <w:ind w:left="1023" w:firstLine="0"/>
        <w:jc w:val="left"/>
      </w:pPr>
      <w:r w:rsidRPr="006F1698">
        <w:t>Модуль</w:t>
      </w:r>
      <w:r w:rsidRPr="006F1698">
        <w:rPr>
          <w:spacing w:val="-7"/>
        </w:rPr>
        <w:t xml:space="preserve"> </w:t>
      </w:r>
      <w:r w:rsidRPr="006F1698">
        <w:rPr>
          <w:spacing w:val="-2"/>
        </w:rPr>
        <w:t>«Живопись».</w:t>
      </w:r>
    </w:p>
    <w:p w:rsidR="00413139" w:rsidRPr="006F1698" w:rsidRDefault="0033326F" w:rsidP="001A1556">
      <w:pPr>
        <w:pStyle w:val="a4"/>
        <w:spacing w:before="1"/>
        <w:ind w:right="537"/>
        <w:jc w:val="left"/>
      </w:pPr>
      <w:r w:rsidRPr="006F1698">
        <w:t>Осваивать</w:t>
      </w:r>
      <w:r w:rsidRPr="006F1698">
        <w:rPr>
          <w:spacing w:val="-8"/>
        </w:rPr>
        <w:t xml:space="preserve"> </w:t>
      </w:r>
      <w:r w:rsidRPr="006F1698">
        <w:t>навыки</w:t>
      </w:r>
      <w:r w:rsidRPr="006F1698">
        <w:rPr>
          <w:spacing w:val="-8"/>
        </w:rPr>
        <w:t xml:space="preserve"> </w:t>
      </w:r>
      <w:r w:rsidRPr="006F1698">
        <w:t>работы</w:t>
      </w:r>
      <w:r w:rsidRPr="006F1698">
        <w:rPr>
          <w:spacing w:val="-10"/>
        </w:rPr>
        <w:t xml:space="preserve"> </w:t>
      </w:r>
      <w:r w:rsidRPr="006F1698">
        <w:t>красками</w:t>
      </w:r>
      <w:r w:rsidRPr="006F1698">
        <w:rPr>
          <w:spacing w:val="-4"/>
        </w:rPr>
        <w:t xml:space="preserve"> </w:t>
      </w:r>
      <w:r w:rsidRPr="006F1698">
        <w:t>«гуашь»</w:t>
      </w:r>
      <w:r w:rsidRPr="006F1698">
        <w:rPr>
          <w:spacing w:val="-14"/>
        </w:rPr>
        <w:t xml:space="preserve"> </w:t>
      </w:r>
      <w:r w:rsidRPr="006F1698">
        <w:t>в</w:t>
      </w:r>
      <w:r w:rsidRPr="006F1698">
        <w:rPr>
          <w:spacing w:val="-7"/>
        </w:rPr>
        <w:t xml:space="preserve"> </w:t>
      </w:r>
      <w:r w:rsidRPr="006F1698">
        <w:t>условиях</w:t>
      </w:r>
      <w:r w:rsidRPr="006F1698">
        <w:rPr>
          <w:spacing w:val="-5"/>
        </w:rPr>
        <w:t xml:space="preserve"> </w:t>
      </w:r>
      <w:r w:rsidRPr="006F1698">
        <w:t>урока.</w:t>
      </w:r>
      <w:r w:rsidRPr="006F1698">
        <w:rPr>
          <w:spacing w:val="-9"/>
        </w:rPr>
        <w:t xml:space="preserve"> </w:t>
      </w:r>
      <w:r w:rsidRPr="006F1698">
        <w:t>Знать</w:t>
      </w:r>
      <w:r w:rsidRPr="006F1698">
        <w:rPr>
          <w:spacing w:val="-8"/>
        </w:rPr>
        <w:t xml:space="preserve"> </w:t>
      </w:r>
      <w:r w:rsidRPr="006F1698">
        <w:t>три</w:t>
      </w:r>
      <w:r w:rsidRPr="006F1698">
        <w:rPr>
          <w:spacing w:val="-8"/>
        </w:rPr>
        <w:t xml:space="preserve"> </w:t>
      </w:r>
      <w:r w:rsidRPr="006F1698">
        <w:t>основных</w:t>
      </w:r>
      <w:r w:rsidRPr="006F1698">
        <w:rPr>
          <w:spacing w:val="-7"/>
        </w:rPr>
        <w:t xml:space="preserve"> </w:t>
      </w:r>
      <w:r w:rsidRPr="006F1698">
        <w:t>цвета; обсуждать и называть ассоциативные представления, которые рождает каждый цвет. Осознавать эмоциональное звучание цвета и уметь формулировать своё мнение с опорой на опыт жизненных ассоциаций. Приобретать опыт экспериментирования, исследования результатов</w:t>
      </w:r>
      <w:r w:rsidRPr="006F1698">
        <w:rPr>
          <w:spacing w:val="-11"/>
        </w:rPr>
        <w:t xml:space="preserve"> </w:t>
      </w:r>
      <w:r w:rsidRPr="006F1698">
        <w:t>смешения</w:t>
      </w:r>
      <w:r w:rsidRPr="006F1698">
        <w:rPr>
          <w:spacing w:val="-8"/>
        </w:rPr>
        <w:t xml:space="preserve"> </w:t>
      </w:r>
      <w:r w:rsidRPr="006F1698">
        <w:t>красок</w:t>
      </w:r>
      <w:r w:rsidRPr="006F1698">
        <w:rPr>
          <w:spacing w:val="-10"/>
        </w:rPr>
        <w:t xml:space="preserve"> </w:t>
      </w:r>
      <w:r w:rsidRPr="006F1698">
        <w:t>и</w:t>
      </w:r>
      <w:r w:rsidRPr="006F1698">
        <w:rPr>
          <w:spacing w:val="-9"/>
        </w:rPr>
        <w:t xml:space="preserve"> </w:t>
      </w:r>
      <w:r w:rsidRPr="006F1698">
        <w:t>получения</w:t>
      </w:r>
      <w:r w:rsidRPr="006F1698">
        <w:rPr>
          <w:spacing w:val="-10"/>
        </w:rPr>
        <w:t xml:space="preserve"> </w:t>
      </w:r>
      <w:r w:rsidRPr="006F1698">
        <w:t>нового</w:t>
      </w:r>
      <w:r w:rsidRPr="006F1698">
        <w:rPr>
          <w:spacing w:val="-11"/>
        </w:rPr>
        <w:t xml:space="preserve"> </w:t>
      </w:r>
      <w:r w:rsidRPr="006F1698">
        <w:t>цвета.</w:t>
      </w:r>
      <w:r w:rsidRPr="006F1698">
        <w:rPr>
          <w:spacing w:val="-8"/>
        </w:rPr>
        <w:t xml:space="preserve"> </w:t>
      </w:r>
      <w:r w:rsidRPr="006F1698">
        <w:t>Вести</w:t>
      </w:r>
      <w:r w:rsidRPr="006F1698">
        <w:rPr>
          <w:spacing w:val="-9"/>
        </w:rPr>
        <w:t xml:space="preserve"> </w:t>
      </w:r>
      <w:r w:rsidRPr="006F1698">
        <w:t>творческую</w:t>
      </w:r>
      <w:r w:rsidRPr="006F1698">
        <w:rPr>
          <w:spacing w:val="-10"/>
        </w:rPr>
        <w:t xml:space="preserve"> </w:t>
      </w:r>
      <w:r w:rsidRPr="006F1698">
        <w:t>работу</w:t>
      </w:r>
      <w:r w:rsidRPr="006F1698">
        <w:rPr>
          <w:spacing w:val="-15"/>
        </w:rPr>
        <w:t xml:space="preserve"> </w:t>
      </w:r>
      <w:r w:rsidRPr="006F1698">
        <w:t>на</w:t>
      </w:r>
      <w:r w:rsidRPr="006F1698">
        <w:rPr>
          <w:spacing w:val="-9"/>
        </w:rPr>
        <w:t xml:space="preserve"> </w:t>
      </w:r>
      <w:r w:rsidRPr="006F1698">
        <w:t>заданную тему с опорой на зрительные впечатления, организованные педагогом.</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left="1023" w:firstLine="0"/>
        <w:jc w:val="left"/>
      </w:pPr>
      <w:r w:rsidRPr="006F1698">
        <w:lastRenderedPageBreak/>
        <w:t>Модуль</w:t>
      </w:r>
      <w:r w:rsidRPr="006F1698">
        <w:rPr>
          <w:spacing w:val="-7"/>
        </w:rPr>
        <w:t xml:space="preserve"> </w:t>
      </w:r>
      <w:r w:rsidRPr="006F1698">
        <w:rPr>
          <w:spacing w:val="-2"/>
        </w:rPr>
        <w:t>«Скульптура».</w:t>
      </w:r>
    </w:p>
    <w:p w:rsidR="00413139" w:rsidRPr="006F1698" w:rsidRDefault="0033326F" w:rsidP="001A1556">
      <w:pPr>
        <w:pStyle w:val="a4"/>
        <w:ind w:right="538"/>
        <w:jc w:val="left"/>
      </w:pPr>
      <w:r w:rsidRPr="006F1698">
        <w:t>Приобретать опыт аналитического наблюдения, поиска выразительных образных объёмных форм в природе (например, облака, камни, коряги, формы плодов). Осваивать первичные приёмы лепки из пластилина, приобретать представления о целостной форме в объёмном изображении. Овладевать первичными навыками бумагопластики – создания объёмных форм из бумаги путём её складывания, надрезания, закручивания.</w:t>
      </w:r>
    </w:p>
    <w:p w:rsidR="00413139" w:rsidRPr="006F1698" w:rsidRDefault="0033326F" w:rsidP="001A1556">
      <w:pPr>
        <w:pStyle w:val="a4"/>
        <w:spacing w:before="1"/>
        <w:ind w:left="1023" w:firstLine="0"/>
        <w:jc w:val="left"/>
      </w:pPr>
      <w:r w:rsidRPr="006F1698">
        <w:rPr>
          <w:spacing w:val="-2"/>
        </w:rPr>
        <w:t>Модуль</w:t>
      </w:r>
      <w:r w:rsidRPr="006F1698">
        <w:rPr>
          <w:spacing w:val="10"/>
        </w:rPr>
        <w:t xml:space="preserve"> </w:t>
      </w:r>
      <w:r w:rsidRPr="006F1698">
        <w:rPr>
          <w:spacing w:val="-2"/>
        </w:rPr>
        <w:t>«Декоративно-прикладное</w:t>
      </w:r>
      <w:r w:rsidRPr="006F1698">
        <w:rPr>
          <w:spacing w:val="4"/>
        </w:rPr>
        <w:t xml:space="preserve"> </w:t>
      </w:r>
      <w:r w:rsidRPr="006F1698">
        <w:rPr>
          <w:spacing w:val="-2"/>
        </w:rPr>
        <w:t>искусство».</w:t>
      </w:r>
    </w:p>
    <w:p w:rsidR="00413139" w:rsidRPr="006F1698" w:rsidRDefault="0033326F" w:rsidP="001A1556">
      <w:pPr>
        <w:pStyle w:val="a4"/>
        <w:ind w:right="538"/>
        <w:jc w:val="left"/>
      </w:pPr>
      <w:r w:rsidRPr="006F1698">
        <w:t>Уметь рассматривать и эстетически характеризовать различные примеры узоров в природе</w:t>
      </w:r>
      <w:r w:rsidRPr="006F1698">
        <w:rPr>
          <w:spacing w:val="-1"/>
        </w:rPr>
        <w:t xml:space="preserve"> </w:t>
      </w:r>
      <w:r w:rsidRPr="006F1698">
        <w:t>(в условиях урока</w:t>
      </w:r>
      <w:r w:rsidRPr="006F1698">
        <w:rPr>
          <w:spacing w:val="-1"/>
        </w:rPr>
        <w:t xml:space="preserve"> </w:t>
      </w:r>
      <w:r w:rsidRPr="006F1698">
        <w:t>на</w:t>
      </w:r>
      <w:r w:rsidRPr="006F1698">
        <w:rPr>
          <w:spacing w:val="-1"/>
        </w:rPr>
        <w:t xml:space="preserve"> </w:t>
      </w:r>
      <w:r w:rsidRPr="006F1698">
        <w:t>основе</w:t>
      </w:r>
      <w:r w:rsidRPr="006F1698">
        <w:rPr>
          <w:spacing w:val="-1"/>
        </w:rPr>
        <w:t xml:space="preserve"> </w:t>
      </w:r>
      <w:r w:rsidRPr="006F1698">
        <w:t>фотографий);</w:t>
      </w:r>
      <w:r w:rsidRPr="006F1698">
        <w:rPr>
          <w:spacing w:val="-2"/>
        </w:rPr>
        <w:t xml:space="preserve"> </w:t>
      </w:r>
      <w:r w:rsidRPr="006F1698">
        <w:t>приводить</w:t>
      </w:r>
      <w:r w:rsidRPr="006F1698">
        <w:rPr>
          <w:spacing w:val="-1"/>
        </w:rPr>
        <w:t xml:space="preserve"> </w:t>
      </w:r>
      <w:r w:rsidRPr="006F1698">
        <w:t>примеры, сопоставлять и</w:t>
      </w:r>
      <w:r w:rsidRPr="006F1698">
        <w:rPr>
          <w:spacing w:val="-1"/>
        </w:rPr>
        <w:t xml:space="preserve"> </w:t>
      </w:r>
      <w:r w:rsidRPr="006F1698">
        <w:t>искать ассоциации с орнаментами в произведениях декоративно-прикладного искусства. Различать виды орнаментов по изобразительным мотивам: растительные, геометрические, анималистические. Учиться использовать правила симметрии в своей художественной деятельности. Приобретать опыт создания орнаментальной декоративной композиции (стилизованной:</w:t>
      </w:r>
      <w:r w:rsidRPr="006F1698">
        <w:rPr>
          <w:spacing w:val="-15"/>
        </w:rPr>
        <w:t xml:space="preserve"> </w:t>
      </w:r>
      <w:r w:rsidRPr="006F1698">
        <w:t>декоративный</w:t>
      </w:r>
      <w:r w:rsidRPr="006F1698">
        <w:rPr>
          <w:spacing w:val="-15"/>
        </w:rPr>
        <w:t xml:space="preserve"> </w:t>
      </w:r>
      <w:r w:rsidRPr="006F1698">
        <w:t>цветок</w:t>
      </w:r>
      <w:r w:rsidRPr="006F1698">
        <w:rPr>
          <w:spacing w:val="-15"/>
        </w:rPr>
        <w:t xml:space="preserve"> </w:t>
      </w:r>
      <w:r w:rsidRPr="006F1698">
        <w:t>или</w:t>
      </w:r>
      <w:r w:rsidRPr="006F1698">
        <w:rPr>
          <w:spacing w:val="-15"/>
        </w:rPr>
        <w:t xml:space="preserve"> </w:t>
      </w:r>
      <w:r w:rsidRPr="006F1698">
        <w:t>птица).</w:t>
      </w:r>
      <w:r w:rsidRPr="006F1698">
        <w:rPr>
          <w:spacing w:val="-15"/>
        </w:rPr>
        <w:t xml:space="preserve"> </w:t>
      </w:r>
      <w:r w:rsidRPr="006F1698">
        <w:t>Приобретать</w:t>
      </w:r>
      <w:r w:rsidRPr="006F1698">
        <w:rPr>
          <w:spacing w:val="-15"/>
        </w:rPr>
        <w:t xml:space="preserve"> </w:t>
      </w:r>
      <w:r w:rsidRPr="006F1698">
        <w:t>знания</w:t>
      </w:r>
      <w:r w:rsidRPr="006F1698">
        <w:rPr>
          <w:spacing w:val="-15"/>
        </w:rPr>
        <w:t xml:space="preserve"> </w:t>
      </w:r>
      <w:r w:rsidRPr="006F1698">
        <w:t>о</w:t>
      </w:r>
      <w:r w:rsidRPr="006F1698">
        <w:rPr>
          <w:spacing w:val="-15"/>
        </w:rPr>
        <w:t xml:space="preserve"> </w:t>
      </w:r>
      <w:r w:rsidRPr="006F1698">
        <w:t>значении</w:t>
      </w:r>
      <w:r w:rsidRPr="006F1698">
        <w:rPr>
          <w:spacing w:val="-15"/>
        </w:rPr>
        <w:t xml:space="preserve"> </w:t>
      </w:r>
      <w:r w:rsidRPr="006F1698">
        <w:t>и</w:t>
      </w:r>
      <w:r w:rsidRPr="006F1698">
        <w:rPr>
          <w:spacing w:val="-15"/>
        </w:rPr>
        <w:t xml:space="preserve"> </w:t>
      </w:r>
      <w:r w:rsidRPr="006F1698">
        <w:t>назначении украшений в жизни людей. 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 Иметь опыт и соответствующие возрасту навыки подготовки и оформления общего праздника.</w:t>
      </w:r>
    </w:p>
    <w:p w:rsidR="00413139" w:rsidRPr="006F1698" w:rsidRDefault="0033326F" w:rsidP="001A1556">
      <w:pPr>
        <w:pStyle w:val="a4"/>
        <w:ind w:left="1023" w:firstLine="0"/>
        <w:jc w:val="left"/>
      </w:pPr>
      <w:r w:rsidRPr="006F1698">
        <w:t>Модуль</w:t>
      </w:r>
      <w:r w:rsidRPr="006F1698">
        <w:rPr>
          <w:spacing w:val="-7"/>
        </w:rPr>
        <w:t xml:space="preserve"> </w:t>
      </w:r>
      <w:r w:rsidRPr="006F1698">
        <w:rPr>
          <w:spacing w:val="-2"/>
        </w:rPr>
        <w:t>«Архитектура».</w:t>
      </w:r>
    </w:p>
    <w:p w:rsidR="00413139" w:rsidRPr="006F1698" w:rsidRDefault="0033326F" w:rsidP="001A1556">
      <w:pPr>
        <w:pStyle w:val="a4"/>
        <w:ind w:right="538"/>
        <w:jc w:val="left"/>
      </w:pPr>
      <w:r w:rsidRPr="006F1698">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 Осваивать приёмы конструирования из бумаги, складывания объёмных простых геометрических тел. Приобретать опыт пространственного макетирования (сказочный город)</w:t>
      </w:r>
      <w:r w:rsidRPr="006F1698">
        <w:rPr>
          <w:spacing w:val="-2"/>
        </w:rPr>
        <w:t xml:space="preserve"> </w:t>
      </w:r>
      <w:r w:rsidRPr="006F1698">
        <w:t>в форме</w:t>
      </w:r>
      <w:r w:rsidRPr="006F1698">
        <w:rPr>
          <w:spacing w:val="-2"/>
        </w:rPr>
        <w:t xml:space="preserve"> </w:t>
      </w:r>
      <w:r w:rsidRPr="006F1698">
        <w:t>коллективной игровой деятельности.</w:t>
      </w:r>
      <w:r w:rsidRPr="006F1698">
        <w:rPr>
          <w:spacing w:val="-1"/>
        </w:rPr>
        <w:t xml:space="preserve"> </w:t>
      </w:r>
      <w:r w:rsidRPr="006F1698">
        <w:t>Приобретать представления</w:t>
      </w:r>
      <w:r w:rsidRPr="006F1698">
        <w:rPr>
          <w:spacing w:val="-1"/>
        </w:rPr>
        <w:t xml:space="preserve"> </w:t>
      </w:r>
      <w:r w:rsidRPr="006F1698">
        <w:t>о конструктивной основе любого предмета и первичные навыки анализа его строения.</w:t>
      </w:r>
    </w:p>
    <w:p w:rsidR="00413139" w:rsidRPr="006F1698" w:rsidRDefault="0033326F" w:rsidP="001A1556">
      <w:pPr>
        <w:pStyle w:val="a4"/>
        <w:ind w:left="1023" w:firstLine="0"/>
        <w:jc w:val="left"/>
      </w:pPr>
      <w:r w:rsidRPr="006F1698">
        <w:t>Модуль</w:t>
      </w:r>
      <w:r w:rsidRPr="006F1698">
        <w:rPr>
          <w:spacing w:val="-12"/>
        </w:rPr>
        <w:t xml:space="preserve"> </w:t>
      </w:r>
      <w:r w:rsidRPr="006F1698">
        <w:t>«Восприятие</w:t>
      </w:r>
      <w:r w:rsidRPr="006F1698">
        <w:rPr>
          <w:spacing w:val="-15"/>
        </w:rPr>
        <w:t xml:space="preserve"> </w:t>
      </w:r>
      <w:r w:rsidRPr="006F1698">
        <w:t>произведений</w:t>
      </w:r>
      <w:r w:rsidRPr="006F1698">
        <w:rPr>
          <w:spacing w:val="-14"/>
        </w:rPr>
        <w:t xml:space="preserve"> </w:t>
      </w:r>
      <w:r w:rsidRPr="006F1698">
        <w:rPr>
          <w:spacing w:val="-2"/>
        </w:rPr>
        <w:t>искусства».</w:t>
      </w:r>
    </w:p>
    <w:p w:rsidR="00413139" w:rsidRPr="006F1698" w:rsidRDefault="0033326F" w:rsidP="001A1556">
      <w:pPr>
        <w:pStyle w:val="a4"/>
        <w:ind w:right="537"/>
        <w:jc w:val="left"/>
      </w:pPr>
      <w:r w:rsidRPr="006F1698">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 Приобретать опыт эстетического наблюдения природы на основе эмоциональных впечатлений с учётом учебных задач и визуальной установки учителя. 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 Осваивать опыт эстетического восприятия и аналитического наблюдения архитектурных построек. Осваивать опыт эстетического, эмоционального общения со станковой картиной, понимать значение зрительских умений и специальных знаний; приобретать</w:t>
      </w:r>
      <w:r w:rsidRPr="006F1698">
        <w:rPr>
          <w:spacing w:val="-5"/>
        </w:rPr>
        <w:t xml:space="preserve"> </w:t>
      </w:r>
      <w:r w:rsidRPr="006F1698">
        <w:t>опыт</w:t>
      </w:r>
      <w:r w:rsidRPr="006F1698">
        <w:rPr>
          <w:spacing w:val="-5"/>
        </w:rPr>
        <w:t xml:space="preserve"> </w:t>
      </w:r>
      <w:r w:rsidRPr="006F1698">
        <w:t>восприятия</w:t>
      </w:r>
      <w:r w:rsidRPr="006F1698">
        <w:rPr>
          <w:spacing w:val="-6"/>
        </w:rPr>
        <w:t xml:space="preserve"> </w:t>
      </w:r>
      <w:r w:rsidRPr="006F1698">
        <w:t>картин</w:t>
      </w:r>
      <w:r w:rsidRPr="006F1698">
        <w:rPr>
          <w:spacing w:val="-5"/>
        </w:rPr>
        <w:t xml:space="preserve"> </w:t>
      </w:r>
      <w:r w:rsidRPr="006F1698">
        <w:t>со</w:t>
      </w:r>
      <w:r w:rsidRPr="006F1698">
        <w:rPr>
          <w:spacing w:val="-6"/>
        </w:rPr>
        <w:t xml:space="preserve"> </w:t>
      </w:r>
      <w:r w:rsidRPr="006F1698">
        <w:t>сказочным</w:t>
      </w:r>
      <w:r w:rsidRPr="006F1698">
        <w:rPr>
          <w:spacing w:val="-6"/>
        </w:rPr>
        <w:t xml:space="preserve"> </w:t>
      </w:r>
      <w:r w:rsidRPr="006F1698">
        <w:t>сюжетом</w:t>
      </w:r>
      <w:r w:rsidRPr="006F1698">
        <w:rPr>
          <w:spacing w:val="-4"/>
        </w:rPr>
        <w:t xml:space="preserve"> </w:t>
      </w:r>
      <w:r w:rsidRPr="006F1698">
        <w:t>(В.М.</w:t>
      </w:r>
      <w:r w:rsidRPr="006F1698">
        <w:rPr>
          <w:spacing w:val="-3"/>
        </w:rPr>
        <w:t xml:space="preserve"> </w:t>
      </w:r>
      <w:r w:rsidRPr="006F1698">
        <w:t>Васнецова,</w:t>
      </w:r>
      <w:r w:rsidRPr="006F1698">
        <w:rPr>
          <w:spacing w:val="-6"/>
        </w:rPr>
        <w:t xml:space="preserve"> </w:t>
      </w:r>
      <w:r w:rsidRPr="006F1698">
        <w:t>М.А.</w:t>
      </w:r>
      <w:r w:rsidRPr="006F1698">
        <w:rPr>
          <w:spacing w:val="-1"/>
        </w:rPr>
        <w:t xml:space="preserve"> </w:t>
      </w:r>
      <w:r w:rsidRPr="006F1698">
        <w:t>Врубеля</w:t>
      </w:r>
      <w:r w:rsidRPr="006F1698">
        <w:rPr>
          <w:spacing w:val="-6"/>
        </w:rPr>
        <w:t xml:space="preserve"> </w:t>
      </w:r>
      <w:r w:rsidRPr="006F1698">
        <w:t>и других художников по выбору учителя), а также произведений с ярко выраженным эмоциональным</w:t>
      </w:r>
      <w:r w:rsidRPr="006F1698">
        <w:rPr>
          <w:spacing w:val="-3"/>
        </w:rPr>
        <w:t xml:space="preserve"> </w:t>
      </w:r>
      <w:r w:rsidRPr="006F1698">
        <w:t>настроением</w:t>
      </w:r>
      <w:r w:rsidRPr="006F1698">
        <w:rPr>
          <w:spacing w:val="-3"/>
        </w:rPr>
        <w:t xml:space="preserve"> </w:t>
      </w:r>
      <w:r w:rsidRPr="006F1698">
        <w:t>(например,</w:t>
      </w:r>
      <w:r w:rsidRPr="006F1698">
        <w:rPr>
          <w:spacing w:val="-2"/>
        </w:rPr>
        <w:t xml:space="preserve"> </w:t>
      </w:r>
      <w:r w:rsidRPr="006F1698">
        <w:t>натюрморты</w:t>
      </w:r>
      <w:r w:rsidRPr="006F1698">
        <w:rPr>
          <w:spacing w:val="-2"/>
        </w:rPr>
        <w:t xml:space="preserve"> </w:t>
      </w:r>
      <w:r w:rsidRPr="006F1698">
        <w:t>В. Ван</w:t>
      </w:r>
      <w:r w:rsidRPr="006F1698">
        <w:rPr>
          <w:spacing w:val="-1"/>
        </w:rPr>
        <w:t xml:space="preserve"> </w:t>
      </w:r>
      <w:r w:rsidRPr="006F1698">
        <w:t>Гога</w:t>
      </w:r>
      <w:r w:rsidRPr="006F1698">
        <w:rPr>
          <w:spacing w:val="-3"/>
        </w:rPr>
        <w:t xml:space="preserve"> </w:t>
      </w:r>
      <w:r w:rsidRPr="006F1698">
        <w:t>или</w:t>
      </w:r>
      <w:r w:rsidRPr="006F1698">
        <w:rPr>
          <w:spacing w:val="-1"/>
        </w:rPr>
        <w:t xml:space="preserve"> </w:t>
      </w:r>
      <w:r w:rsidRPr="006F1698">
        <w:t>А.</w:t>
      </w:r>
      <w:r w:rsidRPr="006F1698">
        <w:rPr>
          <w:spacing w:val="-2"/>
        </w:rPr>
        <w:t xml:space="preserve"> </w:t>
      </w:r>
      <w:r w:rsidRPr="006F1698">
        <w:t>Матисса).</w:t>
      </w:r>
      <w:r w:rsidRPr="006F1698">
        <w:rPr>
          <w:spacing w:val="-2"/>
        </w:rPr>
        <w:t xml:space="preserve"> </w:t>
      </w:r>
      <w:r w:rsidRPr="006F1698">
        <w:t>Осваивать новый опыт восприятия художественных иллюстраций в детских книгах и отношения к ним в соответствии с учебной установкой.</w:t>
      </w:r>
    </w:p>
    <w:p w:rsidR="00413139" w:rsidRPr="006F1698" w:rsidRDefault="0033326F" w:rsidP="001A1556">
      <w:pPr>
        <w:pStyle w:val="a4"/>
        <w:ind w:left="1023" w:firstLine="0"/>
        <w:jc w:val="left"/>
      </w:pPr>
      <w:r w:rsidRPr="006F1698">
        <w:t>Модуль</w:t>
      </w:r>
      <w:r w:rsidRPr="006F1698">
        <w:rPr>
          <w:spacing w:val="-8"/>
        </w:rPr>
        <w:t xml:space="preserve"> </w:t>
      </w:r>
      <w:r w:rsidRPr="006F1698">
        <w:t>«Азбука</w:t>
      </w:r>
      <w:r w:rsidRPr="006F1698">
        <w:rPr>
          <w:spacing w:val="-12"/>
        </w:rPr>
        <w:t xml:space="preserve"> </w:t>
      </w:r>
      <w:r w:rsidRPr="006F1698">
        <w:t>цифровой</w:t>
      </w:r>
      <w:r w:rsidRPr="006F1698">
        <w:rPr>
          <w:spacing w:val="-11"/>
        </w:rPr>
        <w:t xml:space="preserve"> </w:t>
      </w:r>
      <w:r w:rsidRPr="006F1698">
        <w:rPr>
          <w:spacing w:val="-2"/>
        </w:rPr>
        <w:t>графики».</w:t>
      </w:r>
    </w:p>
    <w:p w:rsidR="00413139" w:rsidRPr="006F1698" w:rsidRDefault="0033326F" w:rsidP="001A1556">
      <w:pPr>
        <w:pStyle w:val="a4"/>
        <w:ind w:right="538"/>
        <w:jc w:val="left"/>
      </w:pPr>
      <w:r w:rsidRPr="006F1698">
        <w:t>Приобретать опыт создания фотографий с целью эстетического и целенаправленного наблюдения</w:t>
      </w:r>
      <w:r w:rsidRPr="006F1698">
        <w:rPr>
          <w:spacing w:val="-3"/>
        </w:rPr>
        <w:t xml:space="preserve"> </w:t>
      </w:r>
      <w:r w:rsidRPr="006F1698">
        <w:t>природы.</w:t>
      </w:r>
      <w:r w:rsidRPr="006F1698">
        <w:rPr>
          <w:spacing w:val="-3"/>
        </w:rPr>
        <w:t xml:space="preserve"> </w:t>
      </w:r>
      <w:r w:rsidRPr="006F1698">
        <w:t>Приобретать опыт обсуждения</w:t>
      </w:r>
      <w:r w:rsidRPr="006F1698">
        <w:rPr>
          <w:spacing w:val="-1"/>
        </w:rPr>
        <w:t xml:space="preserve"> </w:t>
      </w:r>
      <w:r w:rsidRPr="006F1698">
        <w:t>фотографий с</w:t>
      </w:r>
      <w:r w:rsidRPr="006F1698">
        <w:rPr>
          <w:spacing w:val="-2"/>
        </w:rPr>
        <w:t xml:space="preserve"> </w:t>
      </w:r>
      <w:r w:rsidRPr="006F1698">
        <w:t>точки зрения</w:t>
      </w:r>
      <w:r w:rsidRPr="006F1698">
        <w:rPr>
          <w:spacing w:val="-1"/>
        </w:rPr>
        <w:t xml:space="preserve"> </w:t>
      </w:r>
      <w:r w:rsidRPr="006F1698">
        <w:t>того,</w:t>
      </w:r>
      <w:r w:rsidRPr="006F1698">
        <w:rPr>
          <w:spacing w:val="-1"/>
        </w:rPr>
        <w:t xml:space="preserve"> </w:t>
      </w:r>
      <w:r w:rsidRPr="006F1698">
        <w:t>с</w:t>
      </w:r>
      <w:r w:rsidRPr="006F1698">
        <w:rPr>
          <w:spacing w:val="-2"/>
        </w:rPr>
        <w:t xml:space="preserve"> </w:t>
      </w:r>
      <w:r w:rsidRPr="006F1698">
        <w:t>какой целью сделан снимок, насколько значимо его содержание и какова композиция в кадре.</w:t>
      </w:r>
    </w:p>
    <w:p w:rsidR="00413139" w:rsidRPr="006F1698" w:rsidRDefault="0033326F" w:rsidP="001A1556">
      <w:pPr>
        <w:pStyle w:val="a4"/>
        <w:ind w:right="540"/>
        <w:jc w:val="left"/>
      </w:pPr>
      <w:r w:rsidRPr="006F1698">
        <w:t>К концу</w:t>
      </w:r>
      <w:r w:rsidRPr="006F1698">
        <w:rPr>
          <w:spacing w:val="-6"/>
        </w:rPr>
        <w:t xml:space="preserve"> </w:t>
      </w:r>
      <w:r w:rsidRPr="006F1698">
        <w:t>обучения во 2</w:t>
      </w:r>
      <w:r w:rsidRPr="006F1698">
        <w:rPr>
          <w:spacing w:val="-1"/>
        </w:rPr>
        <w:t xml:space="preserve"> </w:t>
      </w:r>
      <w:r w:rsidRPr="006F1698">
        <w:t>классе обучающийся получит следующие предметные результаты по отдельным темам программы по изобразительному искусству:</w:t>
      </w:r>
    </w:p>
    <w:p w:rsidR="00413139" w:rsidRPr="006F1698" w:rsidRDefault="0033326F" w:rsidP="001A1556">
      <w:pPr>
        <w:pStyle w:val="a4"/>
        <w:spacing w:before="1"/>
        <w:ind w:left="1023" w:firstLine="0"/>
        <w:jc w:val="left"/>
      </w:pPr>
      <w:r w:rsidRPr="006F1698">
        <w:t>Модуль</w:t>
      </w:r>
      <w:r w:rsidRPr="006F1698">
        <w:rPr>
          <w:spacing w:val="-7"/>
        </w:rPr>
        <w:t xml:space="preserve"> </w:t>
      </w:r>
      <w:r w:rsidRPr="006F1698">
        <w:rPr>
          <w:spacing w:val="-2"/>
        </w:rPr>
        <w:t>«Графика».</w:t>
      </w:r>
    </w:p>
    <w:p w:rsidR="00413139" w:rsidRPr="006F1698" w:rsidRDefault="0033326F" w:rsidP="001A1556">
      <w:pPr>
        <w:pStyle w:val="a4"/>
        <w:ind w:right="538"/>
        <w:jc w:val="left"/>
      </w:pPr>
      <w:r w:rsidRPr="006F1698">
        <w:t xml:space="preserve">Осваивать особенности и приёмы работы новыми графическими художественными </w:t>
      </w:r>
      <w:r w:rsidRPr="006F1698">
        <w:rPr>
          <w:spacing w:val="-2"/>
        </w:rPr>
        <w:t>материалами; осваивать выразительные</w:t>
      </w:r>
      <w:r w:rsidRPr="006F1698">
        <w:rPr>
          <w:spacing w:val="-4"/>
        </w:rPr>
        <w:t xml:space="preserve"> </w:t>
      </w:r>
      <w:r w:rsidRPr="006F1698">
        <w:rPr>
          <w:spacing w:val="-2"/>
        </w:rPr>
        <w:t>свойства</w:t>
      </w:r>
      <w:r w:rsidRPr="006F1698">
        <w:rPr>
          <w:spacing w:val="-4"/>
        </w:rPr>
        <w:t xml:space="preserve"> </w:t>
      </w:r>
      <w:r w:rsidRPr="006F1698">
        <w:rPr>
          <w:spacing w:val="-2"/>
        </w:rPr>
        <w:t xml:space="preserve">твёрдых, сухих, мягких и жидких графических </w:t>
      </w:r>
      <w:r w:rsidRPr="006F1698">
        <w:t>материалов. Приобретать навыки изображения на основе разной по характеру и способу наложения</w:t>
      </w:r>
      <w:r w:rsidRPr="006F1698">
        <w:rPr>
          <w:spacing w:val="62"/>
          <w:w w:val="150"/>
        </w:rPr>
        <w:t xml:space="preserve"> </w:t>
      </w:r>
      <w:r w:rsidRPr="006F1698">
        <w:t>линии.</w:t>
      </w:r>
      <w:r w:rsidRPr="006F1698">
        <w:rPr>
          <w:spacing w:val="63"/>
          <w:w w:val="150"/>
        </w:rPr>
        <w:t xml:space="preserve"> </w:t>
      </w:r>
      <w:r w:rsidRPr="006F1698">
        <w:t>Овладевать</w:t>
      </w:r>
      <w:r w:rsidRPr="006F1698">
        <w:rPr>
          <w:spacing w:val="64"/>
          <w:w w:val="150"/>
        </w:rPr>
        <w:t xml:space="preserve"> </w:t>
      </w:r>
      <w:r w:rsidRPr="006F1698">
        <w:t>понятием</w:t>
      </w:r>
      <w:r w:rsidRPr="006F1698">
        <w:rPr>
          <w:spacing w:val="66"/>
          <w:w w:val="150"/>
        </w:rPr>
        <w:t xml:space="preserve"> </w:t>
      </w:r>
      <w:r w:rsidRPr="006F1698">
        <w:t>«ритм»</w:t>
      </w:r>
      <w:r w:rsidRPr="006F1698">
        <w:rPr>
          <w:spacing w:val="57"/>
          <w:w w:val="150"/>
        </w:rPr>
        <w:t xml:space="preserve"> </w:t>
      </w:r>
      <w:r w:rsidRPr="006F1698">
        <w:t>и</w:t>
      </w:r>
      <w:r w:rsidRPr="006F1698">
        <w:rPr>
          <w:spacing w:val="63"/>
          <w:w w:val="150"/>
        </w:rPr>
        <w:t xml:space="preserve"> </w:t>
      </w:r>
      <w:r w:rsidRPr="006F1698">
        <w:t>навыками</w:t>
      </w:r>
      <w:r w:rsidRPr="006F1698">
        <w:rPr>
          <w:spacing w:val="64"/>
          <w:w w:val="150"/>
        </w:rPr>
        <w:t xml:space="preserve"> </w:t>
      </w:r>
      <w:r w:rsidRPr="006F1698">
        <w:t>ритмической</w:t>
      </w:r>
      <w:r w:rsidRPr="006F1698">
        <w:rPr>
          <w:spacing w:val="64"/>
          <w:w w:val="150"/>
        </w:rPr>
        <w:t xml:space="preserve"> </w:t>
      </w:r>
      <w:r w:rsidRPr="006F1698">
        <w:rPr>
          <w:spacing w:val="-2"/>
        </w:rPr>
        <w:t>организации</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40" w:firstLine="0"/>
        <w:jc w:val="left"/>
      </w:pPr>
      <w:r w:rsidRPr="006F1698">
        <w:lastRenderedPageBreak/>
        <w:t>изображения как необходимой композиционной основы выражения содержания. 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 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413139" w:rsidRPr="006F1698" w:rsidRDefault="0033326F" w:rsidP="001A1556">
      <w:pPr>
        <w:pStyle w:val="a4"/>
        <w:spacing w:before="1"/>
        <w:ind w:left="1023" w:firstLine="0"/>
        <w:jc w:val="left"/>
      </w:pPr>
      <w:r w:rsidRPr="006F1698">
        <w:t>Модуль</w:t>
      </w:r>
      <w:r w:rsidRPr="006F1698">
        <w:rPr>
          <w:spacing w:val="-7"/>
        </w:rPr>
        <w:t xml:space="preserve"> </w:t>
      </w:r>
      <w:r w:rsidRPr="006F1698">
        <w:rPr>
          <w:spacing w:val="-2"/>
        </w:rPr>
        <w:t>«Живопись».</w:t>
      </w:r>
    </w:p>
    <w:p w:rsidR="00413139" w:rsidRPr="006F1698" w:rsidRDefault="0033326F" w:rsidP="001A1556">
      <w:pPr>
        <w:pStyle w:val="a4"/>
        <w:ind w:right="538"/>
        <w:jc w:val="left"/>
      </w:pPr>
      <w:r w:rsidRPr="006F1698">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 Приобретать опыт работы акварельной краской и понимать особенности работы прозрачной краской. Знать названия основных и составных цветов и способы получения разных оттенков составного цвета. Различать</w:t>
      </w:r>
      <w:r w:rsidRPr="006F1698">
        <w:rPr>
          <w:spacing w:val="-10"/>
        </w:rPr>
        <w:t xml:space="preserve"> </w:t>
      </w:r>
      <w:r w:rsidRPr="006F1698">
        <w:t>и</w:t>
      </w:r>
      <w:r w:rsidRPr="006F1698">
        <w:rPr>
          <w:spacing w:val="-7"/>
        </w:rPr>
        <w:t xml:space="preserve"> </w:t>
      </w:r>
      <w:r w:rsidRPr="006F1698">
        <w:t>сравнивать</w:t>
      </w:r>
      <w:r w:rsidRPr="006F1698">
        <w:rPr>
          <w:spacing w:val="-10"/>
        </w:rPr>
        <w:t xml:space="preserve"> </w:t>
      </w:r>
      <w:r w:rsidRPr="006F1698">
        <w:t>тёмные</w:t>
      </w:r>
      <w:r w:rsidRPr="006F1698">
        <w:rPr>
          <w:spacing w:val="-9"/>
        </w:rPr>
        <w:t xml:space="preserve"> </w:t>
      </w:r>
      <w:r w:rsidRPr="006F1698">
        <w:t>и</w:t>
      </w:r>
      <w:r w:rsidRPr="006F1698">
        <w:rPr>
          <w:spacing w:val="-7"/>
        </w:rPr>
        <w:t xml:space="preserve"> </w:t>
      </w:r>
      <w:r w:rsidRPr="006F1698">
        <w:t>светлые</w:t>
      </w:r>
      <w:r w:rsidRPr="006F1698">
        <w:rPr>
          <w:spacing w:val="-9"/>
        </w:rPr>
        <w:t xml:space="preserve"> </w:t>
      </w:r>
      <w:r w:rsidRPr="006F1698">
        <w:t>оттенки</w:t>
      </w:r>
      <w:r w:rsidRPr="006F1698">
        <w:rPr>
          <w:spacing w:val="-7"/>
        </w:rPr>
        <w:t xml:space="preserve"> </w:t>
      </w:r>
      <w:r w:rsidRPr="006F1698">
        <w:t>цвета;</w:t>
      </w:r>
      <w:r w:rsidRPr="006F1698">
        <w:rPr>
          <w:spacing w:val="-8"/>
        </w:rPr>
        <w:t xml:space="preserve"> </w:t>
      </w:r>
      <w:r w:rsidRPr="006F1698">
        <w:t>осваивать</w:t>
      </w:r>
      <w:r w:rsidRPr="006F1698">
        <w:rPr>
          <w:spacing w:val="-7"/>
        </w:rPr>
        <w:t xml:space="preserve"> </w:t>
      </w:r>
      <w:r w:rsidRPr="006F1698">
        <w:t>смешение</w:t>
      </w:r>
      <w:r w:rsidRPr="006F1698">
        <w:rPr>
          <w:spacing w:val="-9"/>
        </w:rPr>
        <w:t xml:space="preserve"> </w:t>
      </w:r>
      <w:r w:rsidRPr="006F1698">
        <w:t>цветных</w:t>
      </w:r>
      <w:r w:rsidRPr="006F1698">
        <w:rPr>
          <w:spacing w:val="-6"/>
        </w:rPr>
        <w:t xml:space="preserve"> </w:t>
      </w:r>
      <w:r w:rsidRPr="006F1698">
        <w:t>красок</w:t>
      </w:r>
      <w:r w:rsidRPr="006F1698">
        <w:rPr>
          <w:spacing w:val="-10"/>
        </w:rPr>
        <w:t xml:space="preserve"> </w:t>
      </w:r>
      <w:r w:rsidRPr="006F1698">
        <w:t>с белой и чёрной (для изменения их тона). Знать о делении цветов на тёплые и холодные; уметь различать и сравнивать тёплые и холодные оттенки цвета. Осваивать эмоциональную выразительность цвета: цвет звонкий и яркий, радостный; цвет мягкий, «глухой»</w:t>
      </w:r>
      <w:r w:rsidRPr="006F1698">
        <w:rPr>
          <w:spacing w:val="-3"/>
        </w:rPr>
        <w:t xml:space="preserve"> </w:t>
      </w:r>
      <w:r w:rsidRPr="006F1698">
        <w:t>и мрачный и др. 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 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413139" w:rsidRPr="006F1698" w:rsidRDefault="0033326F" w:rsidP="001A1556">
      <w:pPr>
        <w:pStyle w:val="a4"/>
        <w:ind w:left="1023" w:firstLine="0"/>
        <w:jc w:val="left"/>
      </w:pPr>
      <w:r w:rsidRPr="006F1698">
        <w:t>Модуль</w:t>
      </w:r>
      <w:r w:rsidRPr="006F1698">
        <w:rPr>
          <w:spacing w:val="-7"/>
        </w:rPr>
        <w:t xml:space="preserve"> </w:t>
      </w:r>
      <w:r w:rsidRPr="006F1698">
        <w:rPr>
          <w:spacing w:val="-2"/>
        </w:rPr>
        <w:t>«Скульптура».</w:t>
      </w:r>
    </w:p>
    <w:p w:rsidR="00413139" w:rsidRPr="006F1698" w:rsidRDefault="0033326F" w:rsidP="001A1556">
      <w:pPr>
        <w:pStyle w:val="a4"/>
        <w:ind w:right="540"/>
        <w:jc w:val="left"/>
      </w:pPr>
      <w:r w:rsidRPr="006F1698">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 Знать об изменениях скульптурного образа при осмотре произведения с разных сторон. 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413139" w:rsidRPr="006F1698" w:rsidRDefault="0033326F" w:rsidP="001A1556">
      <w:pPr>
        <w:pStyle w:val="a4"/>
        <w:ind w:left="1023" w:firstLine="0"/>
        <w:jc w:val="left"/>
      </w:pPr>
      <w:r w:rsidRPr="006F1698">
        <w:rPr>
          <w:spacing w:val="-2"/>
        </w:rPr>
        <w:t>Модуль</w:t>
      </w:r>
      <w:r w:rsidRPr="006F1698">
        <w:rPr>
          <w:spacing w:val="10"/>
        </w:rPr>
        <w:t xml:space="preserve"> </w:t>
      </w:r>
      <w:r w:rsidRPr="006F1698">
        <w:rPr>
          <w:spacing w:val="-2"/>
        </w:rPr>
        <w:t>«Декоративно-прикладное</w:t>
      </w:r>
      <w:r w:rsidRPr="006F1698">
        <w:rPr>
          <w:spacing w:val="4"/>
        </w:rPr>
        <w:t xml:space="preserve"> </w:t>
      </w:r>
      <w:r w:rsidRPr="006F1698">
        <w:rPr>
          <w:spacing w:val="-2"/>
        </w:rPr>
        <w:t>искусство».</w:t>
      </w:r>
    </w:p>
    <w:p w:rsidR="00413139" w:rsidRPr="006F1698" w:rsidRDefault="0033326F" w:rsidP="001A1556">
      <w:pPr>
        <w:pStyle w:val="a4"/>
        <w:ind w:right="537"/>
        <w:jc w:val="left"/>
      </w:pPr>
      <w:r w:rsidRPr="006F1698">
        <w:t>Рассматривать, анализировать и эстетически оценивать разнообразие форм в природе, воспринимаемых как узоры.</w:t>
      </w:r>
      <w:r w:rsidRPr="006F1698">
        <w:rPr>
          <w:spacing w:val="-2"/>
        </w:rPr>
        <w:t xml:space="preserve"> </w:t>
      </w:r>
      <w:r w:rsidRPr="006F1698">
        <w:t>Сравнивать,</w:t>
      </w:r>
      <w:r w:rsidRPr="006F1698">
        <w:rPr>
          <w:spacing w:val="-2"/>
        </w:rPr>
        <w:t xml:space="preserve"> </w:t>
      </w:r>
      <w:r w:rsidRPr="006F1698">
        <w:t>сопоставлять</w:t>
      </w:r>
      <w:r w:rsidRPr="006F1698">
        <w:rPr>
          <w:spacing w:val="-1"/>
        </w:rPr>
        <w:t xml:space="preserve"> </w:t>
      </w:r>
      <w:r w:rsidRPr="006F1698">
        <w:t>природные</w:t>
      </w:r>
      <w:r w:rsidRPr="006F1698">
        <w:rPr>
          <w:spacing w:val="-2"/>
        </w:rPr>
        <w:t xml:space="preserve"> </w:t>
      </w:r>
      <w:r w:rsidRPr="006F1698">
        <w:t>явления</w:t>
      </w:r>
      <w:r w:rsidRPr="006F1698">
        <w:rPr>
          <w:spacing w:val="-2"/>
        </w:rPr>
        <w:t xml:space="preserve"> </w:t>
      </w:r>
      <w:r w:rsidRPr="006F1698">
        <w:t>– узоры (например, капли, снежинки, паутинки, роса на листьях, серёжки вовремя цветения деревьев) – с рукотворными</w:t>
      </w:r>
      <w:r w:rsidRPr="006F1698">
        <w:rPr>
          <w:spacing w:val="-7"/>
        </w:rPr>
        <w:t xml:space="preserve"> </w:t>
      </w:r>
      <w:r w:rsidRPr="006F1698">
        <w:t>произведениями</w:t>
      </w:r>
      <w:r w:rsidRPr="006F1698">
        <w:rPr>
          <w:spacing w:val="-7"/>
        </w:rPr>
        <w:t xml:space="preserve"> </w:t>
      </w:r>
      <w:r w:rsidRPr="006F1698">
        <w:t>декоративного</w:t>
      </w:r>
      <w:r w:rsidRPr="006F1698">
        <w:rPr>
          <w:spacing w:val="-9"/>
        </w:rPr>
        <w:t xml:space="preserve"> </w:t>
      </w:r>
      <w:r w:rsidRPr="006F1698">
        <w:t>искусства</w:t>
      </w:r>
      <w:r w:rsidRPr="006F1698">
        <w:rPr>
          <w:spacing w:val="-8"/>
        </w:rPr>
        <w:t xml:space="preserve"> </w:t>
      </w:r>
      <w:r w:rsidRPr="006F1698">
        <w:t>(кружево,</w:t>
      </w:r>
      <w:r w:rsidRPr="006F1698">
        <w:rPr>
          <w:spacing w:val="-7"/>
        </w:rPr>
        <w:t xml:space="preserve"> </w:t>
      </w:r>
      <w:r w:rsidRPr="006F1698">
        <w:t>шитьё,</w:t>
      </w:r>
      <w:r w:rsidRPr="006F1698">
        <w:rPr>
          <w:spacing w:val="-7"/>
        </w:rPr>
        <w:t xml:space="preserve"> </w:t>
      </w:r>
      <w:r w:rsidRPr="006F1698">
        <w:t>ювелирные</w:t>
      </w:r>
      <w:r w:rsidRPr="006F1698">
        <w:rPr>
          <w:spacing w:val="-8"/>
        </w:rPr>
        <w:t xml:space="preserve"> </w:t>
      </w:r>
      <w:r w:rsidRPr="006F1698">
        <w:t>изделия и</w:t>
      </w:r>
      <w:r w:rsidRPr="006F1698">
        <w:rPr>
          <w:spacing w:val="-12"/>
        </w:rPr>
        <w:t xml:space="preserve"> </w:t>
      </w:r>
      <w:r w:rsidRPr="006F1698">
        <w:t>др.).</w:t>
      </w:r>
      <w:r w:rsidRPr="006F1698">
        <w:rPr>
          <w:spacing w:val="-13"/>
        </w:rPr>
        <w:t xml:space="preserve"> </w:t>
      </w:r>
      <w:r w:rsidRPr="006F1698">
        <w:t>Приобретать</w:t>
      </w:r>
      <w:r w:rsidRPr="006F1698">
        <w:rPr>
          <w:spacing w:val="-12"/>
        </w:rPr>
        <w:t xml:space="preserve"> </w:t>
      </w:r>
      <w:r w:rsidRPr="006F1698">
        <w:t>опыт</w:t>
      </w:r>
      <w:r w:rsidRPr="006F1698">
        <w:rPr>
          <w:spacing w:val="-12"/>
        </w:rPr>
        <w:t xml:space="preserve"> </w:t>
      </w:r>
      <w:r w:rsidRPr="006F1698">
        <w:t>выполнения</w:t>
      </w:r>
      <w:r w:rsidRPr="006F1698">
        <w:rPr>
          <w:spacing w:val="-13"/>
        </w:rPr>
        <w:t xml:space="preserve"> </w:t>
      </w:r>
      <w:r w:rsidRPr="006F1698">
        <w:t>эскиза</w:t>
      </w:r>
      <w:r w:rsidRPr="006F1698">
        <w:rPr>
          <w:spacing w:val="-14"/>
        </w:rPr>
        <w:t xml:space="preserve"> </w:t>
      </w:r>
      <w:r w:rsidRPr="006F1698">
        <w:t>геометрического</w:t>
      </w:r>
      <w:r w:rsidRPr="006F1698">
        <w:rPr>
          <w:spacing w:val="-13"/>
        </w:rPr>
        <w:t xml:space="preserve"> </w:t>
      </w:r>
      <w:r w:rsidRPr="006F1698">
        <w:t>орнамента</w:t>
      </w:r>
      <w:r w:rsidRPr="006F1698">
        <w:rPr>
          <w:spacing w:val="-14"/>
        </w:rPr>
        <w:t xml:space="preserve"> </w:t>
      </w:r>
      <w:r w:rsidRPr="006F1698">
        <w:t>кружева</w:t>
      </w:r>
      <w:r w:rsidRPr="006F1698">
        <w:rPr>
          <w:spacing w:val="-14"/>
        </w:rPr>
        <w:t xml:space="preserve"> </w:t>
      </w:r>
      <w:r w:rsidRPr="006F1698">
        <w:t>или</w:t>
      </w:r>
      <w:r w:rsidRPr="006F1698">
        <w:rPr>
          <w:spacing w:val="-12"/>
        </w:rPr>
        <w:t xml:space="preserve"> </w:t>
      </w:r>
      <w:r w:rsidRPr="006F1698">
        <w:t>вышивки на основе природных мотивов. Осваивать приёмы орнаментального оформления сказочных глиняных</w:t>
      </w:r>
      <w:r w:rsidRPr="006F1698">
        <w:rPr>
          <w:spacing w:val="-4"/>
        </w:rPr>
        <w:t xml:space="preserve"> </w:t>
      </w:r>
      <w:r w:rsidRPr="006F1698">
        <w:t>зверушек,</w:t>
      </w:r>
      <w:r w:rsidRPr="006F1698">
        <w:rPr>
          <w:spacing w:val="-4"/>
        </w:rPr>
        <w:t xml:space="preserve"> </w:t>
      </w:r>
      <w:r w:rsidRPr="006F1698">
        <w:t>созданных</w:t>
      </w:r>
      <w:r w:rsidRPr="006F1698">
        <w:rPr>
          <w:spacing w:val="-4"/>
        </w:rPr>
        <w:t xml:space="preserve"> </w:t>
      </w:r>
      <w:r w:rsidRPr="006F1698">
        <w:t>по</w:t>
      </w:r>
      <w:r w:rsidRPr="006F1698">
        <w:rPr>
          <w:spacing w:val="-4"/>
        </w:rPr>
        <w:t xml:space="preserve"> </w:t>
      </w:r>
      <w:r w:rsidRPr="006F1698">
        <w:t>мотивам</w:t>
      </w:r>
      <w:r w:rsidRPr="006F1698">
        <w:rPr>
          <w:spacing w:val="-5"/>
        </w:rPr>
        <w:t xml:space="preserve"> </w:t>
      </w:r>
      <w:r w:rsidRPr="006F1698">
        <w:t>народного</w:t>
      </w:r>
      <w:r w:rsidRPr="006F1698">
        <w:rPr>
          <w:spacing w:val="-7"/>
        </w:rPr>
        <w:t xml:space="preserve"> </w:t>
      </w:r>
      <w:r w:rsidRPr="006F1698">
        <w:t>художественного</w:t>
      </w:r>
      <w:r w:rsidRPr="006F1698">
        <w:rPr>
          <w:spacing w:val="-4"/>
        </w:rPr>
        <w:t xml:space="preserve"> </w:t>
      </w:r>
      <w:r w:rsidRPr="006F1698">
        <w:t>промысла</w:t>
      </w:r>
      <w:r w:rsidRPr="006F1698">
        <w:rPr>
          <w:spacing w:val="-5"/>
        </w:rPr>
        <w:t xml:space="preserve"> </w:t>
      </w:r>
      <w:r w:rsidRPr="006F1698">
        <w:t>(по</w:t>
      </w:r>
      <w:r w:rsidRPr="006F1698">
        <w:rPr>
          <w:spacing w:val="-4"/>
        </w:rPr>
        <w:t xml:space="preserve"> </w:t>
      </w:r>
      <w:r w:rsidRPr="006F1698">
        <w:t>выбору: филимоновская, абашевская, каргопольская, дымковская игрушки или с учётом местных промыслов). Приобретать опыт преобразования бытовых подручных нехудожественных материалов в художественные изображения и поделки. 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 Приобретать опыт выполнения красками рисунков украшений народных былинных персонажей.</w:t>
      </w:r>
    </w:p>
    <w:p w:rsidR="00413139" w:rsidRPr="006F1698" w:rsidRDefault="0033326F" w:rsidP="001A1556">
      <w:pPr>
        <w:pStyle w:val="a4"/>
        <w:spacing w:before="1"/>
        <w:ind w:left="1023" w:firstLine="0"/>
        <w:jc w:val="left"/>
      </w:pPr>
      <w:r w:rsidRPr="006F1698">
        <w:t>Модуль</w:t>
      </w:r>
      <w:r w:rsidRPr="006F1698">
        <w:rPr>
          <w:spacing w:val="-7"/>
        </w:rPr>
        <w:t xml:space="preserve"> </w:t>
      </w:r>
      <w:r w:rsidRPr="006F1698">
        <w:rPr>
          <w:spacing w:val="-2"/>
        </w:rPr>
        <w:t>«Архитектура».</w:t>
      </w:r>
    </w:p>
    <w:p w:rsidR="00413139" w:rsidRPr="006F1698" w:rsidRDefault="0033326F" w:rsidP="001A1556">
      <w:pPr>
        <w:pStyle w:val="a4"/>
        <w:ind w:right="540"/>
        <w:jc w:val="left"/>
      </w:pPr>
      <w:r w:rsidRPr="006F1698">
        <w:t>Осваивать приёмы создания объёмных предметов из бумаги и объёмного декорирования предметов из бумаги. Участвовать в коллективной работе по построению из бумаги пространственного макета сказочного города или детской площадки. Рассматривать, характеризовать</w:t>
      </w:r>
      <w:r w:rsidRPr="006F1698">
        <w:rPr>
          <w:spacing w:val="51"/>
        </w:rPr>
        <w:t xml:space="preserve"> </w:t>
      </w:r>
      <w:r w:rsidRPr="006F1698">
        <w:t>конструкцию</w:t>
      </w:r>
      <w:r w:rsidRPr="006F1698">
        <w:rPr>
          <w:spacing w:val="52"/>
        </w:rPr>
        <w:t xml:space="preserve"> </w:t>
      </w:r>
      <w:r w:rsidRPr="006F1698">
        <w:t>архитектурных</w:t>
      </w:r>
      <w:r w:rsidRPr="006F1698">
        <w:rPr>
          <w:spacing w:val="52"/>
        </w:rPr>
        <w:t xml:space="preserve"> </w:t>
      </w:r>
      <w:r w:rsidRPr="006F1698">
        <w:t>строений</w:t>
      </w:r>
      <w:r w:rsidRPr="006F1698">
        <w:rPr>
          <w:spacing w:val="51"/>
        </w:rPr>
        <w:t xml:space="preserve"> </w:t>
      </w:r>
      <w:r w:rsidRPr="006F1698">
        <w:t>(по</w:t>
      </w:r>
      <w:r w:rsidRPr="006F1698">
        <w:rPr>
          <w:spacing w:val="51"/>
        </w:rPr>
        <w:t xml:space="preserve"> </w:t>
      </w:r>
      <w:r w:rsidRPr="006F1698">
        <w:t>фотографиям</w:t>
      </w:r>
      <w:r w:rsidRPr="006F1698">
        <w:rPr>
          <w:spacing w:val="50"/>
        </w:rPr>
        <w:t xml:space="preserve"> </w:t>
      </w:r>
      <w:r w:rsidRPr="006F1698">
        <w:t>в</w:t>
      </w:r>
      <w:r w:rsidRPr="006F1698">
        <w:rPr>
          <w:spacing w:val="52"/>
        </w:rPr>
        <w:t xml:space="preserve"> </w:t>
      </w:r>
      <w:r w:rsidRPr="006F1698">
        <w:t>условиях</w:t>
      </w:r>
      <w:r w:rsidRPr="006F1698">
        <w:rPr>
          <w:spacing w:val="53"/>
        </w:rPr>
        <w:t xml:space="preserve"> </w:t>
      </w:r>
      <w:r w:rsidRPr="006F1698">
        <w:t>и</w:t>
      </w:r>
      <w:r w:rsidRPr="006F1698">
        <w:rPr>
          <w:spacing w:val="49"/>
        </w:rPr>
        <w:t xml:space="preserve"> </w:t>
      </w:r>
      <w:r w:rsidRPr="006F1698">
        <w:rPr>
          <w:spacing w:val="-5"/>
        </w:rPr>
        <w:t>их</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40" w:firstLine="0"/>
        <w:jc w:val="left"/>
      </w:pPr>
      <w:r w:rsidRPr="006F1698">
        <w:lastRenderedPageBreak/>
        <w:t>пропорциональные соотношения. урока), указывая составные части. Осваивать понимание образа здания, то есть его эмоционального воздействия. 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 Приобретать опыт сочинения и изображения жилья для разных по своему характеру героев литературных и народных сказок.</w:t>
      </w:r>
    </w:p>
    <w:p w:rsidR="00413139" w:rsidRPr="006F1698" w:rsidRDefault="0033326F" w:rsidP="001A1556">
      <w:pPr>
        <w:pStyle w:val="a4"/>
        <w:spacing w:before="1"/>
        <w:ind w:left="1023" w:firstLine="0"/>
        <w:jc w:val="left"/>
      </w:pPr>
      <w:r w:rsidRPr="006F1698">
        <w:t>Модуль</w:t>
      </w:r>
      <w:r w:rsidRPr="006F1698">
        <w:rPr>
          <w:spacing w:val="-12"/>
        </w:rPr>
        <w:t xml:space="preserve"> </w:t>
      </w:r>
      <w:r w:rsidRPr="006F1698">
        <w:t>«Восприятие</w:t>
      </w:r>
      <w:r w:rsidRPr="006F1698">
        <w:rPr>
          <w:spacing w:val="-15"/>
        </w:rPr>
        <w:t xml:space="preserve"> </w:t>
      </w:r>
      <w:r w:rsidRPr="006F1698">
        <w:t>произведений</w:t>
      </w:r>
      <w:r w:rsidRPr="006F1698">
        <w:rPr>
          <w:spacing w:val="-14"/>
        </w:rPr>
        <w:t xml:space="preserve"> </w:t>
      </w:r>
      <w:r w:rsidRPr="006F1698">
        <w:rPr>
          <w:spacing w:val="-2"/>
        </w:rPr>
        <w:t>искусства».</w:t>
      </w:r>
    </w:p>
    <w:p w:rsidR="00413139" w:rsidRPr="006F1698" w:rsidRDefault="0033326F" w:rsidP="001A1556">
      <w:pPr>
        <w:pStyle w:val="a4"/>
        <w:ind w:right="538"/>
        <w:jc w:val="left"/>
      </w:pPr>
      <w:r w:rsidRPr="006F1698">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w:t>
      </w:r>
      <w:r w:rsidRPr="006F1698">
        <w:rPr>
          <w:spacing w:val="-6"/>
        </w:rPr>
        <w:t xml:space="preserve"> </w:t>
      </w:r>
      <w:r w:rsidRPr="006F1698">
        <w:t>выразительности,</w:t>
      </w:r>
      <w:r w:rsidRPr="006F1698">
        <w:rPr>
          <w:spacing w:val="-7"/>
        </w:rPr>
        <w:t xml:space="preserve"> </w:t>
      </w:r>
      <w:r w:rsidRPr="006F1698">
        <w:t>а</w:t>
      </w:r>
      <w:r w:rsidRPr="006F1698">
        <w:rPr>
          <w:spacing w:val="-8"/>
        </w:rPr>
        <w:t xml:space="preserve"> </w:t>
      </w:r>
      <w:r w:rsidRPr="006F1698">
        <w:t>также</w:t>
      </w:r>
      <w:r w:rsidRPr="006F1698">
        <w:rPr>
          <w:spacing w:val="-8"/>
        </w:rPr>
        <w:t xml:space="preserve"> </w:t>
      </w:r>
      <w:r w:rsidRPr="006F1698">
        <w:t>ответа</w:t>
      </w:r>
      <w:r w:rsidRPr="006F1698">
        <w:rPr>
          <w:spacing w:val="-8"/>
        </w:rPr>
        <w:t xml:space="preserve"> </w:t>
      </w:r>
      <w:r w:rsidRPr="006F1698">
        <w:t>на</w:t>
      </w:r>
      <w:r w:rsidRPr="006F1698">
        <w:rPr>
          <w:spacing w:val="-8"/>
        </w:rPr>
        <w:t xml:space="preserve"> </w:t>
      </w:r>
      <w:r w:rsidRPr="006F1698">
        <w:t>поставленную учебную</w:t>
      </w:r>
      <w:r w:rsidRPr="006F1698">
        <w:rPr>
          <w:spacing w:val="-6"/>
        </w:rPr>
        <w:t xml:space="preserve"> </w:t>
      </w:r>
      <w:r w:rsidRPr="006F1698">
        <w:t>задачу.</w:t>
      </w:r>
      <w:r w:rsidRPr="006F1698">
        <w:rPr>
          <w:spacing w:val="-4"/>
        </w:rPr>
        <w:t xml:space="preserve"> </w:t>
      </w:r>
      <w:r w:rsidRPr="006F1698">
        <w:t>Осваивать и развивать умения вести эстетическое наблюдение явлений природы, а также потребность в таком наблюдении. Приобретать опыт эстетического наблюдения и художественного анализа произведений</w:t>
      </w:r>
      <w:r w:rsidRPr="006F1698">
        <w:rPr>
          <w:spacing w:val="-9"/>
        </w:rPr>
        <w:t xml:space="preserve"> </w:t>
      </w:r>
      <w:r w:rsidRPr="006F1698">
        <w:t>декоративного</w:t>
      </w:r>
      <w:r w:rsidRPr="006F1698">
        <w:rPr>
          <w:spacing w:val="-10"/>
        </w:rPr>
        <w:t xml:space="preserve"> </w:t>
      </w:r>
      <w:r w:rsidRPr="006F1698">
        <w:t>искусства</w:t>
      </w:r>
      <w:r w:rsidRPr="006F1698">
        <w:rPr>
          <w:spacing w:val="-11"/>
        </w:rPr>
        <w:t xml:space="preserve"> </w:t>
      </w:r>
      <w:r w:rsidRPr="006F1698">
        <w:t>и</w:t>
      </w:r>
      <w:r w:rsidRPr="006F1698">
        <w:rPr>
          <w:spacing w:val="-9"/>
        </w:rPr>
        <w:t xml:space="preserve"> </w:t>
      </w:r>
      <w:r w:rsidRPr="006F1698">
        <w:t>их</w:t>
      </w:r>
      <w:r w:rsidRPr="006F1698">
        <w:rPr>
          <w:spacing w:val="-8"/>
        </w:rPr>
        <w:t xml:space="preserve"> </w:t>
      </w:r>
      <w:r w:rsidRPr="006F1698">
        <w:t>орнаментальной</w:t>
      </w:r>
      <w:r w:rsidRPr="006F1698">
        <w:rPr>
          <w:spacing w:val="-9"/>
        </w:rPr>
        <w:t xml:space="preserve"> </w:t>
      </w:r>
      <w:r w:rsidRPr="006F1698">
        <w:t>организации</w:t>
      </w:r>
      <w:r w:rsidRPr="006F1698">
        <w:rPr>
          <w:spacing w:val="-9"/>
        </w:rPr>
        <w:t xml:space="preserve"> </w:t>
      </w:r>
      <w:r w:rsidRPr="006F1698">
        <w:t>(например,</w:t>
      </w:r>
      <w:r w:rsidRPr="006F1698">
        <w:rPr>
          <w:spacing w:val="-10"/>
        </w:rPr>
        <w:t xml:space="preserve"> </w:t>
      </w:r>
      <w:r w:rsidRPr="006F1698">
        <w:t>кружево, шитьё, резьба и роспись по дереву и ткани, чеканка). Приобретать опыт восприятия, эстетического</w:t>
      </w:r>
      <w:r w:rsidRPr="006F1698">
        <w:rPr>
          <w:spacing w:val="-1"/>
        </w:rPr>
        <w:t xml:space="preserve"> </w:t>
      </w:r>
      <w:r w:rsidRPr="006F1698">
        <w:t>анализа</w:t>
      </w:r>
      <w:r w:rsidRPr="006F1698">
        <w:rPr>
          <w:spacing w:val="-2"/>
        </w:rPr>
        <w:t xml:space="preserve"> </w:t>
      </w:r>
      <w:r w:rsidRPr="006F1698">
        <w:t>произведений отечественных</w:t>
      </w:r>
      <w:r w:rsidRPr="006F1698">
        <w:rPr>
          <w:spacing w:val="-1"/>
        </w:rPr>
        <w:t xml:space="preserve"> </w:t>
      </w:r>
      <w:r w:rsidRPr="006F1698">
        <w:t>художников-пейзажистов</w:t>
      </w:r>
      <w:r w:rsidRPr="006F1698">
        <w:rPr>
          <w:spacing w:val="-1"/>
        </w:rPr>
        <w:t xml:space="preserve"> </w:t>
      </w:r>
      <w:r w:rsidRPr="006F1698">
        <w:t>(И.И.</w:t>
      </w:r>
      <w:r w:rsidRPr="006F1698">
        <w:rPr>
          <w:spacing w:val="-1"/>
        </w:rPr>
        <w:t xml:space="preserve"> </w:t>
      </w:r>
      <w:r w:rsidRPr="006F1698">
        <w:t>Левитана, И.И.</w:t>
      </w:r>
      <w:r w:rsidRPr="006F1698">
        <w:rPr>
          <w:spacing w:val="-7"/>
        </w:rPr>
        <w:t xml:space="preserve"> </w:t>
      </w:r>
      <w:r w:rsidRPr="006F1698">
        <w:t>Шишкина,</w:t>
      </w:r>
      <w:r w:rsidRPr="006F1698">
        <w:rPr>
          <w:spacing w:val="-7"/>
        </w:rPr>
        <w:t xml:space="preserve"> </w:t>
      </w:r>
      <w:r w:rsidRPr="006F1698">
        <w:t>И.К.</w:t>
      </w:r>
      <w:r w:rsidRPr="006F1698">
        <w:rPr>
          <w:spacing w:val="-9"/>
        </w:rPr>
        <w:t xml:space="preserve"> </w:t>
      </w:r>
      <w:r w:rsidRPr="006F1698">
        <w:t>Айвазовского,</w:t>
      </w:r>
      <w:r w:rsidRPr="006F1698">
        <w:rPr>
          <w:spacing w:val="-7"/>
        </w:rPr>
        <w:t xml:space="preserve"> </w:t>
      </w:r>
      <w:r w:rsidRPr="006F1698">
        <w:t>А.И.</w:t>
      </w:r>
      <w:r w:rsidRPr="006F1698">
        <w:rPr>
          <w:spacing w:val="-7"/>
        </w:rPr>
        <w:t xml:space="preserve"> </w:t>
      </w:r>
      <w:r w:rsidRPr="006F1698">
        <w:t>Куинджи,</w:t>
      </w:r>
      <w:r w:rsidRPr="006F1698">
        <w:rPr>
          <w:spacing w:val="-7"/>
        </w:rPr>
        <w:t xml:space="preserve"> </w:t>
      </w:r>
      <w:r w:rsidRPr="006F1698">
        <w:t>Н.П.</w:t>
      </w:r>
      <w:r w:rsidRPr="006F1698">
        <w:rPr>
          <w:spacing w:val="-7"/>
        </w:rPr>
        <w:t xml:space="preserve"> </w:t>
      </w:r>
      <w:r w:rsidRPr="006F1698">
        <w:t>Крымоваи</w:t>
      </w:r>
      <w:r w:rsidRPr="006F1698">
        <w:rPr>
          <w:spacing w:val="-6"/>
        </w:rPr>
        <w:t xml:space="preserve"> </w:t>
      </w:r>
      <w:r w:rsidRPr="006F1698">
        <w:t>других</w:t>
      </w:r>
      <w:r w:rsidRPr="006F1698">
        <w:rPr>
          <w:spacing w:val="-4"/>
        </w:rPr>
        <w:t xml:space="preserve"> </w:t>
      </w:r>
      <w:r w:rsidRPr="006F1698">
        <w:t>по</w:t>
      </w:r>
      <w:r w:rsidRPr="006F1698">
        <w:rPr>
          <w:spacing w:val="-9"/>
        </w:rPr>
        <w:t xml:space="preserve"> </w:t>
      </w:r>
      <w:r w:rsidRPr="006F1698">
        <w:t>выбору</w:t>
      </w:r>
      <w:r w:rsidRPr="006F1698">
        <w:rPr>
          <w:spacing w:val="-9"/>
        </w:rPr>
        <w:t xml:space="preserve"> </w:t>
      </w:r>
      <w:r w:rsidRPr="006F1698">
        <w:t>учителя), а</w:t>
      </w:r>
      <w:r w:rsidRPr="006F1698">
        <w:rPr>
          <w:spacing w:val="-8"/>
        </w:rPr>
        <w:t xml:space="preserve"> </w:t>
      </w:r>
      <w:r w:rsidRPr="006F1698">
        <w:t>также</w:t>
      </w:r>
      <w:r w:rsidRPr="006F1698">
        <w:rPr>
          <w:spacing w:val="-7"/>
        </w:rPr>
        <w:t xml:space="preserve"> </w:t>
      </w:r>
      <w:r w:rsidRPr="006F1698">
        <w:t>художников-анималистов</w:t>
      </w:r>
      <w:r w:rsidRPr="006F1698">
        <w:rPr>
          <w:spacing w:val="-8"/>
        </w:rPr>
        <w:t xml:space="preserve"> </w:t>
      </w:r>
      <w:r w:rsidRPr="006F1698">
        <w:t>(В.В.</w:t>
      </w:r>
      <w:r w:rsidRPr="006F1698">
        <w:rPr>
          <w:spacing w:val="-6"/>
        </w:rPr>
        <w:t xml:space="preserve"> </w:t>
      </w:r>
      <w:r w:rsidRPr="006F1698">
        <w:t>Ватагина,</w:t>
      </w:r>
      <w:r w:rsidRPr="006F1698">
        <w:rPr>
          <w:spacing w:val="-7"/>
        </w:rPr>
        <w:t xml:space="preserve"> </w:t>
      </w:r>
      <w:r w:rsidRPr="006F1698">
        <w:t>Е.И.</w:t>
      </w:r>
      <w:r w:rsidRPr="006F1698">
        <w:rPr>
          <w:spacing w:val="-7"/>
        </w:rPr>
        <w:t xml:space="preserve"> </w:t>
      </w:r>
      <w:r w:rsidRPr="006F1698">
        <w:t>Чарушина</w:t>
      </w:r>
      <w:r w:rsidRPr="006F1698">
        <w:rPr>
          <w:spacing w:val="-8"/>
        </w:rPr>
        <w:t xml:space="preserve"> </w:t>
      </w:r>
      <w:r w:rsidRPr="006F1698">
        <w:t>и</w:t>
      </w:r>
      <w:r w:rsidRPr="006F1698">
        <w:rPr>
          <w:spacing w:val="-7"/>
        </w:rPr>
        <w:t xml:space="preserve"> </w:t>
      </w:r>
      <w:r w:rsidRPr="006F1698">
        <w:t>других</w:t>
      </w:r>
      <w:r w:rsidRPr="006F1698">
        <w:rPr>
          <w:spacing w:val="-6"/>
        </w:rPr>
        <w:t xml:space="preserve"> </w:t>
      </w:r>
      <w:r w:rsidRPr="006F1698">
        <w:t>по</w:t>
      </w:r>
      <w:r w:rsidRPr="006F1698">
        <w:rPr>
          <w:spacing w:val="-7"/>
        </w:rPr>
        <w:t xml:space="preserve"> </w:t>
      </w:r>
      <w:r w:rsidRPr="006F1698">
        <w:t>выбору</w:t>
      </w:r>
      <w:r w:rsidRPr="006F1698">
        <w:rPr>
          <w:spacing w:val="-7"/>
        </w:rPr>
        <w:t xml:space="preserve"> </w:t>
      </w:r>
      <w:r w:rsidRPr="006F1698">
        <w:t>учителя). 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 Знать имена и узнавать наиболее известные произведения</w:t>
      </w:r>
      <w:r w:rsidRPr="006F1698">
        <w:rPr>
          <w:spacing w:val="-8"/>
        </w:rPr>
        <w:t xml:space="preserve"> </w:t>
      </w:r>
      <w:r w:rsidRPr="006F1698">
        <w:t>художников</w:t>
      </w:r>
      <w:r w:rsidRPr="006F1698">
        <w:rPr>
          <w:spacing w:val="-7"/>
        </w:rPr>
        <w:t xml:space="preserve"> </w:t>
      </w:r>
      <w:r w:rsidRPr="006F1698">
        <w:t>И.И.</w:t>
      </w:r>
      <w:r w:rsidRPr="006F1698">
        <w:rPr>
          <w:spacing w:val="-7"/>
        </w:rPr>
        <w:t xml:space="preserve"> </w:t>
      </w:r>
      <w:r w:rsidRPr="006F1698">
        <w:t>Левитана,</w:t>
      </w:r>
      <w:r w:rsidRPr="006F1698">
        <w:rPr>
          <w:spacing w:val="-7"/>
        </w:rPr>
        <w:t xml:space="preserve"> </w:t>
      </w:r>
      <w:r w:rsidRPr="006F1698">
        <w:t>И.И.</w:t>
      </w:r>
      <w:r w:rsidRPr="006F1698">
        <w:rPr>
          <w:spacing w:val="-7"/>
        </w:rPr>
        <w:t xml:space="preserve"> </w:t>
      </w:r>
      <w:r w:rsidRPr="006F1698">
        <w:t>Шишкина,</w:t>
      </w:r>
      <w:r w:rsidRPr="006F1698">
        <w:rPr>
          <w:spacing w:val="-7"/>
        </w:rPr>
        <w:t xml:space="preserve"> </w:t>
      </w:r>
      <w:r w:rsidRPr="006F1698">
        <w:t>И.К.</w:t>
      </w:r>
      <w:r w:rsidRPr="006F1698">
        <w:rPr>
          <w:spacing w:val="-7"/>
        </w:rPr>
        <w:t xml:space="preserve"> </w:t>
      </w:r>
      <w:r w:rsidRPr="006F1698">
        <w:t>Айвазовского,</w:t>
      </w:r>
      <w:r w:rsidRPr="006F1698">
        <w:rPr>
          <w:spacing w:val="-7"/>
        </w:rPr>
        <w:t xml:space="preserve"> </w:t>
      </w:r>
      <w:r w:rsidRPr="006F1698">
        <w:t>В.М.</w:t>
      </w:r>
      <w:r w:rsidRPr="006F1698">
        <w:rPr>
          <w:spacing w:val="-7"/>
        </w:rPr>
        <w:t xml:space="preserve"> </w:t>
      </w:r>
      <w:r w:rsidRPr="006F1698">
        <w:t>Васнецова, В.В. Ватагина, Е.И. Чарушина (и других по выбору учителя).</w:t>
      </w:r>
    </w:p>
    <w:p w:rsidR="00413139" w:rsidRPr="006F1698" w:rsidRDefault="0033326F" w:rsidP="001A1556">
      <w:pPr>
        <w:pStyle w:val="a4"/>
        <w:ind w:left="1023" w:firstLine="0"/>
        <w:jc w:val="left"/>
      </w:pPr>
      <w:r w:rsidRPr="006F1698">
        <w:t>Модуль</w:t>
      </w:r>
      <w:r w:rsidRPr="006F1698">
        <w:rPr>
          <w:spacing w:val="-8"/>
        </w:rPr>
        <w:t xml:space="preserve"> </w:t>
      </w:r>
      <w:r w:rsidRPr="006F1698">
        <w:t>«Азбука</w:t>
      </w:r>
      <w:r w:rsidRPr="006F1698">
        <w:rPr>
          <w:spacing w:val="-12"/>
        </w:rPr>
        <w:t xml:space="preserve"> </w:t>
      </w:r>
      <w:r w:rsidRPr="006F1698">
        <w:t>цифровой</w:t>
      </w:r>
      <w:r w:rsidRPr="006F1698">
        <w:rPr>
          <w:spacing w:val="-11"/>
        </w:rPr>
        <w:t xml:space="preserve"> </w:t>
      </w:r>
      <w:r w:rsidRPr="006F1698">
        <w:rPr>
          <w:spacing w:val="-2"/>
        </w:rPr>
        <w:t>графики».</w:t>
      </w:r>
    </w:p>
    <w:p w:rsidR="00413139" w:rsidRPr="006F1698" w:rsidRDefault="0033326F" w:rsidP="001A1556">
      <w:pPr>
        <w:pStyle w:val="a4"/>
        <w:ind w:right="540"/>
        <w:jc w:val="left"/>
      </w:pPr>
      <w:r w:rsidRPr="006F1698">
        <w:t>Осваивать возможности изображения с помощью разных видов линий в программе Paint (или другом графическом редакторе). Осваивать приёмы трансформации и копирования геометрических фигурв программе Paint, а также построения из них простых рисунков или орнаментов. Осваивать в компьютерном редакторе</w:t>
      </w:r>
      <w:r w:rsidRPr="006F1698">
        <w:rPr>
          <w:spacing w:val="-1"/>
        </w:rPr>
        <w:t xml:space="preserve"> </w:t>
      </w:r>
      <w:r w:rsidRPr="006F1698">
        <w:t>(например, Paint)</w:t>
      </w:r>
      <w:r w:rsidRPr="006F1698">
        <w:rPr>
          <w:spacing w:val="-3"/>
        </w:rPr>
        <w:t xml:space="preserve"> </w:t>
      </w:r>
      <w:r w:rsidRPr="006F1698">
        <w:t>инструменты и техники</w:t>
      </w:r>
      <w:r w:rsidRPr="006F1698">
        <w:rPr>
          <w:spacing w:val="-3"/>
        </w:rPr>
        <w:t xml:space="preserve"> </w:t>
      </w:r>
      <w:r w:rsidRPr="006F1698">
        <w:t>– карандаш, кисточка, ластик, заливка и другие – и создавать простые рисунки или композиции (например, образ дерева). 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413139" w:rsidRPr="006F1698" w:rsidRDefault="0033326F" w:rsidP="001A1556">
      <w:pPr>
        <w:pStyle w:val="a4"/>
        <w:ind w:right="540"/>
        <w:jc w:val="left"/>
      </w:pPr>
      <w:r w:rsidRPr="006F1698">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413139" w:rsidRPr="006F1698" w:rsidRDefault="0033326F" w:rsidP="001A1556">
      <w:pPr>
        <w:pStyle w:val="a4"/>
        <w:ind w:left="1023" w:firstLine="0"/>
        <w:jc w:val="left"/>
      </w:pPr>
      <w:r w:rsidRPr="006F1698">
        <w:t>Модуль</w:t>
      </w:r>
      <w:r w:rsidRPr="006F1698">
        <w:rPr>
          <w:spacing w:val="-7"/>
        </w:rPr>
        <w:t xml:space="preserve"> </w:t>
      </w:r>
      <w:r w:rsidRPr="006F1698">
        <w:rPr>
          <w:spacing w:val="-2"/>
        </w:rPr>
        <w:t>«Графика».</w:t>
      </w:r>
    </w:p>
    <w:p w:rsidR="00413139" w:rsidRPr="006F1698" w:rsidRDefault="0033326F" w:rsidP="001A1556">
      <w:pPr>
        <w:pStyle w:val="a4"/>
        <w:ind w:right="538"/>
        <w:jc w:val="left"/>
      </w:pPr>
      <w:r w:rsidRPr="006F1698">
        <w:t>Приобретать представление о художественном оформлении книги, о дизайне книги, многообразии форм детских книг, о работе художников-иллюстраторов. 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 Узнавать об искусстве шрифта и образных (изобразительных) возможностях надписи, о работе художника над шрифтовой композицией. Создавать практическую творческую работу – поздравительную открытку, совмещая в ней шрифт и изображение. Узнавать о работе художников над плакатами и афишами. Выполнять творческую композицию – эскиз афиши к выбранному спектаклю или фильму. Узнавать основные пропорции лица человека, взаимное расположение частей лица. Приобретать опыт рисования портрета (лица) человека. Создавать маску сказочного персонажа с ярко выраженным характером лица (для карнавала или спектакля).</w:t>
      </w:r>
    </w:p>
    <w:p w:rsidR="00413139" w:rsidRPr="006F1698" w:rsidRDefault="0033326F" w:rsidP="001A1556">
      <w:pPr>
        <w:pStyle w:val="a4"/>
        <w:spacing w:before="1"/>
        <w:ind w:left="1023" w:firstLine="0"/>
        <w:jc w:val="left"/>
      </w:pPr>
      <w:r w:rsidRPr="006F1698">
        <w:t>Модуль</w:t>
      </w:r>
      <w:r w:rsidRPr="006F1698">
        <w:rPr>
          <w:spacing w:val="-7"/>
        </w:rPr>
        <w:t xml:space="preserve"> </w:t>
      </w:r>
      <w:r w:rsidRPr="006F1698">
        <w:rPr>
          <w:spacing w:val="-2"/>
        </w:rPr>
        <w:t>«Живопись».</w:t>
      </w:r>
    </w:p>
    <w:p w:rsidR="00413139" w:rsidRPr="006F1698" w:rsidRDefault="0033326F" w:rsidP="001A1556">
      <w:pPr>
        <w:pStyle w:val="a4"/>
        <w:ind w:right="539"/>
        <w:jc w:val="left"/>
      </w:pPr>
      <w:r w:rsidRPr="006F1698">
        <w:t>Осваивать приёмы создания живописной композиции (натюрморта) по наблюдению натуры или по представлению. Рассматривать, эстетически анализировать сюжет и композицию, эмоциональное настроение в натюрмортах известных отечественных художников.</w:t>
      </w:r>
      <w:r w:rsidRPr="006F1698">
        <w:rPr>
          <w:spacing w:val="-2"/>
        </w:rPr>
        <w:t xml:space="preserve"> </w:t>
      </w:r>
      <w:r w:rsidRPr="006F1698">
        <w:t>Приобретать</w:t>
      </w:r>
      <w:r w:rsidRPr="006F1698">
        <w:rPr>
          <w:spacing w:val="-1"/>
        </w:rPr>
        <w:t xml:space="preserve"> </w:t>
      </w:r>
      <w:r w:rsidRPr="006F1698">
        <w:t>опыт</w:t>
      </w:r>
      <w:r w:rsidRPr="006F1698">
        <w:rPr>
          <w:spacing w:val="-1"/>
        </w:rPr>
        <w:t xml:space="preserve"> </w:t>
      </w:r>
      <w:r w:rsidRPr="006F1698">
        <w:t>создания</w:t>
      </w:r>
      <w:r w:rsidRPr="006F1698">
        <w:rPr>
          <w:spacing w:val="-2"/>
        </w:rPr>
        <w:t xml:space="preserve"> </w:t>
      </w:r>
      <w:r w:rsidRPr="006F1698">
        <w:t>творческой</w:t>
      </w:r>
      <w:r w:rsidRPr="006F1698">
        <w:rPr>
          <w:spacing w:val="-1"/>
        </w:rPr>
        <w:t xml:space="preserve"> </w:t>
      </w:r>
      <w:r w:rsidRPr="006F1698">
        <w:t>живописной</w:t>
      </w:r>
      <w:r w:rsidRPr="006F1698">
        <w:rPr>
          <w:spacing w:val="-1"/>
        </w:rPr>
        <w:t xml:space="preserve"> </w:t>
      </w:r>
      <w:r w:rsidRPr="006F1698">
        <w:t>работы</w:t>
      </w:r>
      <w:r w:rsidRPr="006F1698">
        <w:rPr>
          <w:spacing w:val="-2"/>
        </w:rPr>
        <w:t xml:space="preserve"> </w:t>
      </w:r>
      <w:r w:rsidRPr="006F1698">
        <w:t>–</w:t>
      </w:r>
      <w:r w:rsidRPr="006F1698">
        <w:rPr>
          <w:spacing w:val="-2"/>
        </w:rPr>
        <w:t xml:space="preserve"> </w:t>
      </w:r>
      <w:r w:rsidRPr="006F1698">
        <w:t>натюрморта</w:t>
      </w:r>
      <w:r w:rsidRPr="006F1698">
        <w:rPr>
          <w:spacing w:val="-3"/>
        </w:rPr>
        <w:t xml:space="preserve"> </w:t>
      </w:r>
      <w:r w:rsidRPr="006F1698">
        <w:t>с</w:t>
      </w:r>
      <w:r w:rsidRPr="006F1698">
        <w:rPr>
          <w:spacing w:val="-3"/>
        </w:rPr>
        <w:t xml:space="preserve"> </w:t>
      </w:r>
      <w:r w:rsidRPr="006F1698">
        <w:t>ярко выраженным</w:t>
      </w:r>
      <w:r w:rsidRPr="006F1698">
        <w:rPr>
          <w:spacing w:val="53"/>
        </w:rPr>
        <w:t xml:space="preserve"> </w:t>
      </w:r>
      <w:r w:rsidRPr="006F1698">
        <w:t>настроением</w:t>
      </w:r>
      <w:r w:rsidRPr="006F1698">
        <w:rPr>
          <w:spacing w:val="53"/>
        </w:rPr>
        <w:t xml:space="preserve"> </w:t>
      </w:r>
      <w:r w:rsidRPr="006F1698">
        <w:t>или</w:t>
      </w:r>
      <w:r w:rsidRPr="006F1698">
        <w:rPr>
          <w:spacing w:val="57"/>
        </w:rPr>
        <w:t xml:space="preserve"> </w:t>
      </w:r>
      <w:r w:rsidRPr="006F1698">
        <w:t>«натюрморта-автопортрета».</w:t>
      </w:r>
      <w:r w:rsidRPr="006F1698">
        <w:rPr>
          <w:spacing w:val="56"/>
        </w:rPr>
        <w:t xml:space="preserve"> </w:t>
      </w:r>
      <w:r w:rsidRPr="006F1698">
        <w:t>Изображать</w:t>
      </w:r>
      <w:r w:rsidRPr="006F1698">
        <w:rPr>
          <w:spacing w:val="55"/>
        </w:rPr>
        <w:t xml:space="preserve"> </w:t>
      </w:r>
      <w:r w:rsidRPr="006F1698">
        <w:t>красками</w:t>
      </w:r>
      <w:r w:rsidRPr="006F1698">
        <w:rPr>
          <w:spacing w:val="55"/>
        </w:rPr>
        <w:t xml:space="preserve"> </w:t>
      </w:r>
      <w:r w:rsidRPr="006F1698">
        <w:rPr>
          <w:spacing w:val="-2"/>
        </w:rPr>
        <w:t>портрет</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9" w:firstLine="0"/>
        <w:jc w:val="left"/>
      </w:pPr>
      <w:r w:rsidRPr="006F1698">
        <w:lastRenderedPageBreak/>
        <w:t>человека с опорой на натуру или по представлению. Создавать пейзаж, передавая в нём активное состояние природы. Приобрести представление о деятельности художника в театре. Создать</w:t>
      </w:r>
      <w:r w:rsidRPr="006F1698">
        <w:rPr>
          <w:spacing w:val="-2"/>
        </w:rPr>
        <w:t xml:space="preserve"> </w:t>
      </w:r>
      <w:r w:rsidRPr="006F1698">
        <w:t>красками эскиз</w:t>
      </w:r>
      <w:r w:rsidRPr="006F1698">
        <w:rPr>
          <w:spacing w:val="-2"/>
        </w:rPr>
        <w:t xml:space="preserve"> </w:t>
      </w:r>
      <w:r w:rsidRPr="006F1698">
        <w:t>занавеса</w:t>
      </w:r>
      <w:r w:rsidRPr="006F1698">
        <w:rPr>
          <w:spacing w:val="-2"/>
        </w:rPr>
        <w:t xml:space="preserve"> </w:t>
      </w:r>
      <w:r w:rsidRPr="006F1698">
        <w:t>или эскиз декораций</w:t>
      </w:r>
      <w:r w:rsidRPr="006F1698">
        <w:rPr>
          <w:spacing w:val="-2"/>
        </w:rPr>
        <w:t xml:space="preserve"> </w:t>
      </w:r>
      <w:r w:rsidRPr="006F1698">
        <w:t>к выбранному</w:t>
      </w:r>
      <w:r w:rsidRPr="006F1698">
        <w:rPr>
          <w:spacing w:val="-8"/>
        </w:rPr>
        <w:t xml:space="preserve"> </w:t>
      </w:r>
      <w:r w:rsidRPr="006F1698">
        <w:t>сюжету.</w:t>
      </w:r>
      <w:r w:rsidRPr="006F1698">
        <w:rPr>
          <w:spacing w:val="-1"/>
        </w:rPr>
        <w:t xml:space="preserve"> </w:t>
      </w:r>
      <w:r w:rsidRPr="006F1698">
        <w:t>Познакомиться</w:t>
      </w:r>
      <w:r w:rsidRPr="006F1698">
        <w:rPr>
          <w:spacing w:val="-3"/>
        </w:rPr>
        <w:t xml:space="preserve"> </w:t>
      </w:r>
      <w:r w:rsidRPr="006F1698">
        <w:t>с работой</w:t>
      </w:r>
      <w:r w:rsidRPr="006F1698">
        <w:rPr>
          <w:spacing w:val="67"/>
        </w:rPr>
        <w:t xml:space="preserve"> </w:t>
      </w:r>
      <w:r w:rsidRPr="006F1698">
        <w:t>художников</w:t>
      </w:r>
      <w:r w:rsidRPr="006F1698">
        <w:rPr>
          <w:spacing w:val="65"/>
        </w:rPr>
        <w:t xml:space="preserve"> </w:t>
      </w:r>
      <w:r w:rsidRPr="006F1698">
        <w:t>по</w:t>
      </w:r>
      <w:r w:rsidRPr="006F1698">
        <w:rPr>
          <w:spacing w:val="66"/>
        </w:rPr>
        <w:t xml:space="preserve"> </w:t>
      </w:r>
      <w:r w:rsidRPr="006F1698">
        <w:t>оформлению</w:t>
      </w:r>
      <w:r w:rsidRPr="006F1698">
        <w:rPr>
          <w:spacing w:val="65"/>
        </w:rPr>
        <w:t xml:space="preserve"> </w:t>
      </w:r>
      <w:r w:rsidRPr="006F1698">
        <w:t>праздников.</w:t>
      </w:r>
      <w:r w:rsidRPr="006F1698">
        <w:rPr>
          <w:spacing w:val="66"/>
        </w:rPr>
        <w:t xml:space="preserve"> </w:t>
      </w:r>
      <w:r w:rsidRPr="006F1698">
        <w:t>Выполнить</w:t>
      </w:r>
      <w:r w:rsidRPr="006F1698">
        <w:rPr>
          <w:spacing w:val="64"/>
        </w:rPr>
        <w:t xml:space="preserve"> </w:t>
      </w:r>
      <w:r w:rsidRPr="006F1698">
        <w:t>тематическую</w:t>
      </w:r>
      <w:r w:rsidRPr="006F1698">
        <w:rPr>
          <w:spacing w:val="67"/>
        </w:rPr>
        <w:t xml:space="preserve"> </w:t>
      </w:r>
      <w:r w:rsidRPr="006F1698">
        <w:rPr>
          <w:spacing w:val="-2"/>
        </w:rPr>
        <w:t>композицию</w:t>
      </w:r>
    </w:p>
    <w:p w:rsidR="00413139" w:rsidRPr="006F1698" w:rsidRDefault="0033326F" w:rsidP="001A1556">
      <w:pPr>
        <w:pStyle w:val="a4"/>
        <w:spacing w:before="1"/>
        <w:ind w:firstLine="0"/>
        <w:jc w:val="left"/>
      </w:pPr>
      <w:r w:rsidRPr="006F1698">
        <w:t>«Праздник</w:t>
      </w:r>
      <w:r w:rsidRPr="006F1698">
        <w:rPr>
          <w:spacing w:val="-5"/>
        </w:rPr>
        <w:t xml:space="preserve"> </w:t>
      </w:r>
      <w:r w:rsidRPr="006F1698">
        <w:t>в</w:t>
      </w:r>
      <w:r w:rsidRPr="006F1698">
        <w:rPr>
          <w:spacing w:val="-6"/>
        </w:rPr>
        <w:t xml:space="preserve"> </w:t>
      </w:r>
      <w:r w:rsidRPr="006F1698">
        <w:t>городе»</w:t>
      </w:r>
      <w:r w:rsidRPr="006F1698">
        <w:rPr>
          <w:spacing w:val="-13"/>
        </w:rPr>
        <w:t xml:space="preserve"> </w:t>
      </w:r>
      <w:r w:rsidRPr="006F1698">
        <w:t>на</w:t>
      </w:r>
      <w:r w:rsidRPr="006F1698">
        <w:rPr>
          <w:spacing w:val="-5"/>
        </w:rPr>
        <w:t xml:space="preserve"> </w:t>
      </w:r>
      <w:r w:rsidRPr="006F1698">
        <w:t>основе</w:t>
      </w:r>
      <w:r w:rsidRPr="006F1698">
        <w:rPr>
          <w:spacing w:val="-6"/>
        </w:rPr>
        <w:t xml:space="preserve"> </w:t>
      </w:r>
      <w:r w:rsidRPr="006F1698">
        <w:t>наблюдений,</w:t>
      </w:r>
      <w:r w:rsidRPr="006F1698">
        <w:rPr>
          <w:spacing w:val="-8"/>
        </w:rPr>
        <w:t xml:space="preserve"> </w:t>
      </w:r>
      <w:r w:rsidRPr="006F1698">
        <w:t>по</w:t>
      </w:r>
      <w:r w:rsidRPr="006F1698">
        <w:rPr>
          <w:spacing w:val="-9"/>
        </w:rPr>
        <w:t xml:space="preserve"> </w:t>
      </w:r>
      <w:r w:rsidRPr="006F1698">
        <w:t>памяти</w:t>
      </w:r>
      <w:r w:rsidRPr="006F1698">
        <w:rPr>
          <w:spacing w:val="-4"/>
        </w:rPr>
        <w:t xml:space="preserve"> </w:t>
      </w:r>
      <w:r w:rsidRPr="006F1698">
        <w:t>и</w:t>
      </w:r>
      <w:r w:rsidRPr="006F1698">
        <w:rPr>
          <w:spacing w:val="-7"/>
        </w:rPr>
        <w:t xml:space="preserve"> </w:t>
      </w:r>
      <w:r w:rsidRPr="006F1698">
        <w:t>по</w:t>
      </w:r>
      <w:r w:rsidRPr="006F1698">
        <w:rPr>
          <w:spacing w:val="-6"/>
        </w:rPr>
        <w:t xml:space="preserve"> </w:t>
      </w:r>
      <w:r w:rsidRPr="006F1698">
        <w:rPr>
          <w:spacing w:val="-2"/>
        </w:rPr>
        <w:t>представлению.</w:t>
      </w:r>
    </w:p>
    <w:p w:rsidR="00413139" w:rsidRPr="006F1698" w:rsidRDefault="0033326F" w:rsidP="001A1556">
      <w:pPr>
        <w:pStyle w:val="a4"/>
        <w:ind w:left="1023" w:firstLine="0"/>
        <w:jc w:val="left"/>
      </w:pPr>
      <w:r w:rsidRPr="006F1698">
        <w:t>Модуль</w:t>
      </w:r>
      <w:r w:rsidRPr="006F1698">
        <w:rPr>
          <w:spacing w:val="-7"/>
        </w:rPr>
        <w:t xml:space="preserve"> </w:t>
      </w:r>
      <w:r w:rsidRPr="006F1698">
        <w:rPr>
          <w:spacing w:val="-2"/>
        </w:rPr>
        <w:t>«Скульптура».</w:t>
      </w:r>
    </w:p>
    <w:p w:rsidR="00413139" w:rsidRPr="006F1698" w:rsidRDefault="0033326F" w:rsidP="001A1556">
      <w:pPr>
        <w:pStyle w:val="a4"/>
        <w:ind w:right="536"/>
        <w:jc w:val="left"/>
      </w:pPr>
      <w:r w:rsidRPr="006F1698">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 Учиться создавать игрушку из подручного нехудожественного материала путём добавления к ней необходимых деталей и тем самым «одушевления образа». Узнавать о видах скульптуры: скульптурные памятники, парковая скульптура, мелкая пластика, рельеф (виды рельефа). Приобретать опыт лепки эскиза парковой скульптуры.</w:t>
      </w:r>
    </w:p>
    <w:p w:rsidR="00413139" w:rsidRPr="006F1698" w:rsidRDefault="0033326F" w:rsidP="001A1556">
      <w:pPr>
        <w:pStyle w:val="a4"/>
        <w:ind w:left="1023" w:firstLine="0"/>
        <w:jc w:val="left"/>
      </w:pPr>
      <w:r w:rsidRPr="006F1698">
        <w:rPr>
          <w:spacing w:val="-2"/>
        </w:rPr>
        <w:t>Модуль</w:t>
      </w:r>
      <w:r w:rsidRPr="006F1698">
        <w:rPr>
          <w:spacing w:val="10"/>
        </w:rPr>
        <w:t xml:space="preserve"> </w:t>
      </w:r>
      <w:r w:rsidRPr="006F1698">
        <w:rPr>
          <w:spacing w:val="-2"/>
        </w:rPr>
        <w:t>«Декоративно-прикладное</w:t>
      </w:r>
      <w:r w:rsidRPr="006F1698">
        <w:rPr>
          <w:spacing w:val="4"/>
        </w:rPr>
        <w:t xml:space="preserve"> </w:t>
      </w:r>
      <w:r w:rsidRPr="006F1698">
        <w:rPr>
          <w:spacing w:val="-2"/>
        </w:rPr>
        <w:t>искусство».</w:t>
      </w:r>
    </w:p>
    <w:p w:rsidR="00413139" w:rsidRPr="006F1698" w:rsidRDefault="0033326F" w:rsidP="001A1556">
      <w:pPr>
        <w:pStyle w:val="a4"/>
        <w:ind w:right="540"/>
        <w:jc w:val="left"/>
      </w:pPr>
      <w:r w:rsidRPr="006F1698">
        <w:t>Узнавать о создании глиняной и деревянной посуды: народные художественные промыслы</w:t>
      </w:r>
      <w:r w:rsidRPr="006F1698">
        <w:rPr>
          <w:spacing w:val="-1"/>
        </w:rPr>
        <w:t xml:space="preserve"> </w:t>
      </w:r>
      <w:r w:rsidRPr="006F1698">
        <w:t>Гжель и Хохлома.</w:t>
      </w:r>
      <w:r w:rsidRPr="006F1698">
        <w:rPr>
          <w:spacing w:val="-1"/>
        </w:rPr>
        <w:t xml:space="preserve"> </w:t>
      </w:r>
      <w:r w:rsidRPr="006F1698">
        <w:t>Знакомиться с</w:t>
      </w:r>
      <w:r w:rsidRPr="006F1698">
        <w:rPr>
          <w:spacing w:val="-2"/>
        </w:rPr>
        <w:t xml:space="preserve"> </w:t>
      </w:r>
      <w:r w:rsidRPr="006F1698">
        <w:t>приёмами исполнения традиционных</w:t>
      </w:r>
      <w:r w:rsidRPr="006F1698">
        <w:rPr>
          <w:spacing w:val="-1"/>
        </w:rPr>
        <w:t xml:space="preserve"> </w:t>
      </w:r>
      <w:r w:rsidRPr="006F1698">
        <w:t>орнаментов, украшающих посуду Гжели и Хохломы; осваивать простые кистевые приёмы, свойственные этим</w:t>
      </w:r>
      <w:r w:rsidRPr="006F1698">
        <w:rPr>
          <w:spacing w:val="-13"/>
        </w:rPr>
        <w:t xml:space="preserve"> </w:t>
      </w:r>
      <w:r w:rsidRPr="006F1698">
        <w:t>промыслам;</w:t>
      </w:r>
      <w:r w:rsidRPr="006F1698">
        <w:rPr>
          <w:spacing w:val="-12"/>
        </w:rPr>
        <w:t xml:space="preserve"> </w:t>
      </w:r>
      <w:r w:rsidRPr="006F1698">
        <w:t>выполнить</w:t>
      </w:r>
      <w:r w:rsidRPr="006F1698">
        <w:rPr>
          <w:spacing w:val="-12"/>
        </w:rPr>
        <w:t xml:space="preserve"> </w:t>
      </w:r>
      <w:r w:rsidRPr="006F1698">
        <w:t>эскизы</w:t>
      </w:r>
      <w:r w:rsidRPr="006F1698">
        <w:rPr>
          <w:spacing w:val="-13"/>
        </w:rPr>
        <w:t xml:space="preserve"> </w:t>
      </w:r>
      <w:r w:rsidRPr="006F1698">
        <w:t>орнаментов,</w:t>
      </w:r>
      <w:r w:rsidRPr="006F1698">
        <w:rPr>
          <w:spacing w:val="-11"/>
        </w:rPr>
        <w:t xml:space="preserve"> </w:t>
      </w:r>
      <w:r w:rsidRPr="006F1698">
        <w:t>украшающих</w:t>
      </w:r>
      <w:r w:rsidRPr="006F1698">
        <w:rPr>
          <w:spacing w:val="-11"/>
        </w:rPr>
        <w:t xml:space="preserve"> </w:t>
      </w:r>
      <w:r w:rsidRPr="006F1698">
        <w:t>посуду</w:t>
      </w:r>
      <w:r w:rsidRPr="006F1698">
        <w:rPr>
          <w:spacing w:val="-15"/>
        </w:rPr>
        <w:t xml:space="preserve"> </w:t>
      </w:r>
      <w:r w:rsidRPr="006F1698">
        <w:t>(по</w:t>
      </w:r>
      <w:r w:rsidRPr="006F1698">
        <w:rPr>
          <w:spacing w:val="-13"/>
        </w:rPr>
        <w:t xml:space="preserve"> </w:t>
      </w:r>
      <w:r w:rsidRPr="006F1698">
        <w:t>мотивам</w:t>
      </w:r>
      <w:r w:rsidRPr="006F1698">
        <w:rPr>
          <w:spacing w:val="-13"/>
        </w:rPr>
        <w:t xml:space="preserve"> </w:t>
      </w:r>
      <w:r w:rsidRPr="006F1698">
        <w:t>выбранного художественного</w:t>
      </w:r>
      <w:r w:rsidRPr="006F1698">
        <w:rPr>
          <w:spacing w:val="-9"/>
        </w:rPr>
        <w:t xml:space="preserve"> </w:t>
      </w:r>
      <w:r w:rsidRPr="006F1698">
        <w:t>промысла).</w:t>
      </w:r>
      <w:r w:rsidRPr="006F1698">
        <w:rPr>
          <w:spacing w:val="-9"/>
        </w:rPr>
        <w:t xml:space="preserve"> </w:t>
      </w:r>
      <w:r w:rsidRPr="006F1698">
        <w:t>Узнать</w:t>
      </w:r>
      <w:r w:rsidRPr="006F1698">
        <w:rPr>
          <w:spacing w:val="-9"/>
        </w:rPr>
        <w:t xml:space="preserve"> </w:t>
      </w:r>
      <w:r w:rsidRPr="006F1698">
        <w:t>о</w:t>
      </w:r>
      <w:r w:rsidRPr="006F1698">
        <w:rPr>
          <w:spacing w:val="-9"/>
        </w:rPr>
        <w:t xml:space="preserve"> </w:t>
      </w:r>
      <w:r w:rsidRPr="006F1698">
        <w:t>сетчатых</w:t>
      </w:r>
      <w:r w:rsidRPr="006F1698">
        <w:rPr>
          <w:spacing w:val="-8"/>
        </w:rPr>
        <w:t xml:space="preserve"> </w:t>
      </w:r>
      <w:r w:rsidRPr="006F1698">
        <w:t>видах</w:t>
      </w:r>
      <w:r w:rsidRPr="006F1698">
        <w:rPr>
          <w:spacing w:val="-8"/>
        </w:rPr>
        <w:t xml:space="preserve"> </w:t>
      </w:r>
      <w:r w:rsidRPr="006F1698">
        <w:t>орнаментов</w:t>
      </w:r>
      <w:r w:rsidRPr="006F1698">
        <w:rPr>
          <w:spacing w:val="-10"/>
        </w:rPr>
        <w:t xml:space="preserve"> </w:t>
      </w:r>
      <w:r w:rsidRPr="006F1698">
        <w:t>и</w:t>
      </w:r>
      <w:r w:rsidRPr="006F1698">
        <w:rPr>
          <w:spacing w:val="-10"/>
        </w:rPr>
        <w:t xml:space="preserve"> </w:t>
      </w:r>
      <w:r w:rsidRPr="006F1698">
        <w:t>их</w:t>
      </w:r>
      <w:r w:rsidRPr="006F1698">
        <w:rPr>
          <w:spacing w:val="-9"/>
        </w:rPr>
        <w:t xml:space="preserve"> </w:t>
      </w:r>
      <w:r w:rsidRPr="006F1698">
        <w:t>применении,</w:t>
      </w:r>
      <w:r w:rsidRPr="006F1698">
        <w:rPr>
          <w:spacing w:val="-12"/>
        </w:rPr>
        <w:t xml:space="preserve"> </w:t>
      </w:r>
      <w:r w:rsidRPr="006F1698">
        <w:t>например, в</w:t>
      </w:r>
      <w:r w:rsidRPr="006F1698">
        <w:rPr>
          <w:spacing w:val="-6"/>
        </w:rPr>
        <w:t xml:space="preserve"> </w:t>
      </w:r>
      <w:r w:rsidRPr="006F1698">
        <w:t>росписи</w:t>
      </w:r>
      <w:r w:rsidRPr="006F1698">
        <w:rPr>
          <w:spacing w:val="-5"/>
        </w:rPr>
        <w:t xml:space="preserve"> </w:t>
      </w:r>
      <w:r w:rsidRPr="006F1698">
        <w:t>тканей,</w:t>
      </w:r>
      <w:r w:rsidRPr="006F1698">
        <w:rPr>
          <w:spacing w:val="-6"/>
        </w:rPr>
        <w:t xml:space="preserve"> </w:t>
      </w:r>
      <w:r w:rsidRPr="006F1698">
        <w:t>стен,</w:t>
      </w:r>
      <w:r w:rsidRPr="006F1698">
        <w:rPr>
          <w:spacing w:val="-11"/>
        </w:rPr>
        <w:t xml:space="preserve"> </w:t>
      </w:r>
      <w:r w:rsidRPr="006F1698">
        <w:t>уметь</w:t>
      </w:r>
      <w:r w:rsidRPr="006F1698">
        <w:rPr>
          <w:spacing w:val="-5"/>
        </w:rPr>
        <w:t xml:space="preserve"> </w:t>
      </w:r>
      <w:r w:rsidRPr="006F1698">
        <w:t>рассуждать</w:t>
      </w:r>
      <w:r w:rsidRPr="006F1698">
        <w:rPr>
          <w:spacing w:val="-5"/>
        </w:rPr>
        <w:t xml:space="preserve"> </w:t>
      </w:r>
      <w:r w:rsidRPr="006F1698">
        <w:t>с</w:t>
      </w:r>
      <w:r w:rsidRPr="006F1698">
        <w:rPr>
          <w:spacing w:val="-7"/>
        </w:rPr>
        <w:t xml:space="preserve"> </w:t>
      </w:r>
      <w:r w:rsidRPr="006F1698">
        <w:t>опорой</w:t>
      </w:r>
      <w:r w:rsidRPr="006F1698">
        <w:rPr>
          <w:spacing w:val="-5"/>
        </w:rPr>
        <w:t xml:space="preserve"> </w:t>
      </w:r>
      <w:r w:rsidRPr="006F1698">
        <w:t>на</w:t>
      </w:r>
      <w:r w:rsidRPr="006F1698">
        <w:rPr>
          <w:spacing w:val="-7"/>
        </w:rPr>
        <w:t xml:space="preserve"> </w:t>
      </w:r>
      <w:r w:rsidRPr="006F1698">
        <w:t>зрительный</w:t>
      </w:r>
      <w:r w:rsidRPr="006F1698">
        <w:rPr>
          <w:spacing w:val="-5"/>
        </w:rPr>
        <w:t xml:space="preserve"> </w:t>
      </w:r>
      <w:r w:rsidRPr="006F1698">
        <w:t>материал</w:t>
      </w:r>
      <w:r w:rsidRPr="006F1698">
        <w:rPr>
          <w:spacing w:val="-6"/>
        </w:rPr>
        <w:t xml:space="preserve"> </w:t>
      </w:r>
      <w:r w:rsidRPr="006F1698">
        <w:t>о</w:t>
      </w:r>
      <w:r w:rsidRPr="006F1698">
        <w:rPr>
          <w:spacing w:val="-6"/>
        </w:rPr>
        <w:t xml:space="preserve"> </w:t>
      </w:r>
      <w:r w:rsidRPr="006F1698">
        <w:t>видах</w:t>
      </w:r>
      <w:r w:rsidRPr="006F1698">
        <w:rPr>
          <w:spacing w:val="-3"/>
        </w:rPr>
        <w:t xml:space="preserve"> </w:t>
      </w:r>
      <w:r w:rsidRPr="006F1698">
        <w:t>симметрии в сетчатом орнаменте. Осваивать навыки создания орнаментов при помощи штампов и трафаретов. Получить опыт создания композиции орнамента в квадрате (в качестве эскиза росписи женского платка).</w:t>
      </w:r>
    </w:p>
    <w:p w:rsidR="00413139" w:rsidRPr="006F1698" w:rsidRDefault="0033326F" w:rsidP="001A1556">
      <w:pPr>
        <w:pStyle w:val="a4"/>
        <w:ind w:left="1023" w:firstLine="0"/>
        <w:jc w:val="left"/>
      </w:pPr>
      <w:r w:rsidRPr="006F1698">
        <w:t>Модуль</w:t>
      </w:r>
      <w:r w:rsidRPr="006F1698">
        <w:rPr>
          <w:spacing w:val="-7"/>
        </w:rPr>
        <w:t xml:space="preserve"> </w:t>
      </w:r>
      <w:r w:rsidRPr="006F1698">
        <w:rPr>
          <w:spacing w:val="-2"/>
        </w:rPr>
        <w:t>«Архитектура».</w:t>
      </w:r>
    </w:p>
    <w:p w:rsidR="00413139" w:rsidRPr="006F1698" w:rsidRDefault="0033326F" w:rsidP="001A1556">
      <w:pPr>
        <w:pStyle w:val="a4"/>
        <w:ind w:right="538"/>
        <w:jc w:val="left"/>
      </w:pPr>
      <w:r w:rsidRPr="006F1698">
        <w:t>Выполнить зарисовки или творческие рисунки по памяти и по представлению на тему исторических</w:t>
      </w:r>
      <w:r w:rsidRPr="006F1698">
        <w:rPr>
          <w:spacing w:val="-4"/>
        </w:rPr>
        <w:t xml:space="preserve"> </w:t>
      </w:r>
      <w:r w:rsidRPr="006F1698">
        <w:t>памятников</w:t>
      </w:r>
      <w:r w:rsidRPr="006F1698">
        <w:rPr>
          <w:spacing w:val="-5"/>
        </w:rPr>
        <w:t xml:space="preserve"> </w:t>
      </w:r>
      <w:r w:rsidRPr="006F1698">
        <w:t>или</w:t>
      </w:r>
      <w:r w:rsidRPr="006F1698">
        <w:rPr>
          <w:spacing w:val="-5"/>
        </w:rPr>
        <w:t xml:space="preserve"> </w:t>
      </w:r>
      <w:r w:rsidRPr="006F1698">
        <w:t>архитектурных</w:t>
      </w:r>
      <w:r w:rsidRPr="006F1698">
        <w:rPr>
          <w:spacing w:val="-4"/>
        </w:rPr>
        <w:t xml:space="preserve"> </w:t>
      </w:r>
      <w:r w:rsidRPr="006F1698">
        <w:t>достопримечательностей</w:t>
      </w:r>
      <w:r w:rsidRPr="006F1698">
        <w:rPr>
          <w:spacing w:val="-3"/>
        </w:rPr>
        <w:t xml:space="preserve"> </w:t>
      </w:r>
      <w:r w:rsidRPr="006F1698">
        <w:t>своего</w:t>
      </w:r>
      <w:r w:rsidRPr="006F1698">
        <w:rPr>
          <w:spacing w:val="-4"/>
        </w:rPr>
        <w:t xml:space="preserve"> </w:t>
      </w:r>
      <w:r w:rsidRPr="006F1698">
        <w:t>города.</w:t>
      </w:r>
      <w:r w:rsidRPr="006F1698">
        <w:rPr>
          <w:spacing w:val="-4"/>
        </w:rPr>
        <w:t xml:space="preserve"> </w:t>
      </w:r>
      <w:r w:rsidRPr="006F1698">
        <w:t>Создать эскиз макета паркового пространства или участвовать в коллективной работе по созданию такого макета. Создать в виде рисунков или объёмных аппликаций из цветной бумаги эскизы разнообразных</w:t>
      </w:r>
      <w:r w:rsidRPr="006F1698">
        <w:rPr>
          <w:spacing w:val="-15"/>
        </w:rPr>
        <w:t xml:space="preserve"> </w:t>
      </w:r>
      <w:r w:rsidRPr="006F1698">
        <w:t>малых</w:t>
      </w:r>
      <w:r w:rsidRPr="006F1698">
        <w:rPr>
          <w:spacing w:val="-15"/>
        </w:rPr>
        <w:t xml:space="preserve"> </w:t>
      </w:r>
      <w:r w:rsidRPr="006F1698">
        <w:t>архитектурных</w:t>
      </w:r>
      <w:r w:rsidRPr="006F1698">
        <w:rPr>
          <w:spacing w:val="-14"/>
        </w:rPr>
        <w:t xml:space="preserve"> </w:t>
      </w:r>
      <w:r w:rsidRPr="006F1698">
        <w:t>форм,</w:t>
      </w:r>
      <w:r w:rsidRPr="006F1698">
        <w:rPr>
          <w:spacing w:val="-15"/>
        </w:rPr>
        <w:t xml:space="preserve"> </w:t>
      </w:r>
      <w:r w:rsidRPr="006F1698">
        <w:t>наполняющих</w:t>
      </w:r>
      <w:r w:rsidRPr="006F1698">
        <w:rPr>
          <w:spacing w:val="-14"/>
        </w:rPr>
        <w:t xml:space="preserve"> </w:t>
      </w:r>
      <w:r w:rsidRPr="006F1698">
        <w:t>городское</w:t>
      </w:r>
      <w:r w:rsidRPr="006F1698">
        <w:rPr>
          <w:spacing w:val="-15"/>
        </w:rPr>
        <w:t xml:space="preserve"> </w:t>
      </w:r>
      <w:r w:rsidRPr="006F1698">
        <w:t>пространство.</w:t>
      </w:r>
      <w:r w:rsidRPr="006F1698">
        <w:rPr>
          <w:spacing w:val="-15"/>
        </w:rPr>
        <w:t xml:space="preserve"> </w:t>
      </w:r>
      <w:r w:rsidRPr="006F1698">
        <w:t>Придумать и нарисовать (или выполнить в технике бумагопластики) транспортное средство. Выполнить творческий</w:t>
      </w:r>
      <w:r w:rsidRPr="006F1698">
        <w:rPr>
          <w:spacing w:val="-8"/>
        </w:rPr>
        <w:t xml:space="preserve"> </w:t>
      </w:r>
      <w:r w:rsidRPr="006F1698">
        <w:t>рисунок</w:t>
      </w:r>
      <w:r w:rsidRPr="006F1698">
        <w:rPr>
          <w:spacing w:val="-8"/>
        </w:rPr>
        <w:t xml:space="preserve"> </w:t>
      </w:r>
      <w:r w:rsidRPr="006F1698">
        <w:t>–</w:t>
      </w:r>
      <w:r w:rsidRPr="006F1698">
        <w:rPr>
          <w:spacing w:val="-9"/>
        </w:rPr>
        <w:t xml:space="preserve"> </w:t>
      </w:r>
      <w:r w:rsidRPr="006F1698">
        <w:t>создать</w:t>
      </w:r>
      <w:r w:rsidRPr="006F1698">
        <w:rPr>
          <w:spacing w:val="-8"/>
        </w:rPr>
        <w:t xml:space="preserve"> </w:t>
      </w:r>
      <w:r w:rsidRPr="006F1698">
        <w:t>образ</w:t>
      </w:r>
      <w:r w:rsidRPr="006F1698">
        <w:rPr>
          <w:spacing w:val="-10"/>
        </w:rPr>
        <w:t xml:space="preserve"> </w:t>
      </w:r>
      <w:r w:rsidRPr="006F1698">
        <w:t>своего</w:t>
      </w:r>
      <w:r w:rsidRPr="006F1698">
        <w:rPr>
          <w:spacing w:val="-9"/>
        </w:rPr>
        <w:t xml:space="preserve"> </w:t>
      </w:r>
      <w:r w:rsidRPr="006F1698">
        <w:t>города,</w:t>
      </w:r>
      <w:r w:rsidRPr="006F1698">
        <w:rPr>
          <w:spacing w:val="-9"/>
        </w:rPr>
        <w:t xml:space="preserve"> </w:t>
      </w:r>
      <w:r w:rsidRPr="006F1698">
        <w:t>села</w:t>
      </w:r>
      <w:r w:rsidRPr="006F1698">
        <w:rPr>
          <w:spacing w:val="-10"/>
        </w:rPr>
        <w:t xml:space="preserve"> </w:t>
      </w:r>
      <w:r w:rsidRPr="006F1698">
        <w:t>или</w:t>
      </w:r>
      <w:r w:rsidRPr="006F1698">
        <w:rPr>
          <w:spacing w:val="-6"/>
        </w:rPr>
        <w:t xml:space="preserve"> </w:t>
      </w:r>
      <w:r w:rsidRPr="006F1698">
        <w:t>участвовать</w:t>
      </w:r>
      <w:r w:rsidRPr="006F1698">
        <w:rPr>
          <w:spacing w:val="-8"/>
        </w:rPr>
        <w:t xml:space="preserve"> </w:t>
      </w:r>
      <w:r w:rsidRPr="006F1698">
        <w:t>в</w:t>
      </w:r>
      <w:r w:rsidRPr="006F1698">
        <w:rPr>
          <w:spacing w:val="-10"/>
        </w:rPr>
        <w:t xml:space="preserve"> </w:t>
      </w:r>
      <w:r w:rsidRPr="006F1698">
        <w:t>коллективной</w:t>
      </w:r>
      <w:r w:rsidRPr="006F1698">
        <w:rPr>
          <w:spacing w:val="-8"/>
        </w:rPr>
        <w:t xml:space="preserve"> </w:t>
      </w:r>
      <w:r w:rsidRPr="006F1698">
        <w:t>работе по созданию образа своего города или села (в виде коллажа).</w:t>
      </w:r>
    </w:p>
    <w:p w:rsidR="00413139" w:rsidRPr="006F1698" w:rsidRDefault="0033326F" w:rsidP="001A1556">
      <w:pPr>
        <w:pStyle w:val="a4"/>
        <w:ind w:left="1023" w:firstLine="0"/>
        <w:jc w:val="left"/>
      </w:pPr>
      <w:r w:rsidRPr="006F1698">
        <w:t>Модуль</w:t>
      </w:r>
      <w:r w:rsidRPr="006F1698">
        <w:rPr>
          <w:spacing w:val="-12"/>
        </w:rPr>
        <w:t xml:space="preserve"> </w:t>
      </w:r>
      <w:r w:rsidRPr="006F1698">
        <w:t>«Восприятие</w:t>
      </w:r>
      <w:r w:rsidRPr="006F1698">
        <w:rPr>
          <w:spacing w:val="-15"/>
        </w:rPr>
        <w:t xml:space="preserve"> </w:t>
      </w:r>
      <w:r w:rsidRPr="006F1698">
        <w:t>произведений</w:t>
      </w:r>
      <w:r w:rsidRPr="006F1698">
        <w:rPr>
          <w:spacing w:val="-14"/>
        </w:rPr>
        <w:t xml:space="preserve"> </w:t>
      </w:r>
      <w:r w:rsidRPr="006F1698">
        <w:rPr>
          <w:spacing w:val="-2"/>
        </w:rPr>
        <w:t>искусства».</w:t>
      </w:r>
    </w:p>
    <w:p w:rsidR="00413139" w:rsidRPr="006F1698" w:rsidRDefault="0033326F" w:rsidP="001A1556">
      <w:pPr>
        <w:pStyle w:val="a4"/>
        <w:ind w:right="537"/>
        <w:jc w:val="left"/>
      </w:pPr>
      <w:r w:rsidRPr="006F1698">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 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 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w:t>
      </w:r>
      <w:r w:rsidRPr="006F1698">
        <w:rPr>
          <w:spacing w:val="-14"/>
        </w:rPr>
        <w:t xml:space="preserve"> </w:t>
      </w:r>
      <w:r w:rsidRPr="006F1698">
        <w:t>деятельности</w:t>
      </w:r>
      <w:r w:rsidRPr="006F1698">
        <w:rPr>
          <w:spacing w:val="-14"/>
        </w:rPr>
        <w:t xml:space="preserve"> </w:t>
      </w:r>
      <w:r w:rsidRPr="006F1698">
        <w:t>художника</w:t>
      </w:r>
      <w:r w:rsidRPr="006F1698">
        <w:rPr>
          <w:spacing w:val="-14"/>
        </w:rPr>
        <w:t xml:space="preserve"> </w:t>
      </w:r>
      <w:r w:rsidRPr="006F1698">
        <w:t>в</w:t>
      </w:r>
      <w:r w:rsidRPr="006F1698">
        <w:rPr>
          <w:spacing w:val="-15"/>
        </w:rPr>
        <w:t xml:space="preserve"> </w:t>
      </w:r>
      <w:r w:rsidRPr="006F1698">
        <w:t>кино,</w:t>
      </w:r>
      <w:r w:rsidRPr="006F1698">
        <w:rPr>
          <w:spacing w:val="-13"/>
        </w:rPr>
        <w:t xml:space="preserve"> </w:t>
      </w:r>
      <w:r w:rsidRPr="006F1698">
        <w:t>в</w:t>
      </w:r>
      <w:r w:rsidRPr="006F1698">
        <w:rPr>
          <w:spacing w:val="-14"/>
        </w:rPr>
        <w:t xml:space="preserve"> </w:t>
      </w:r>
      <w:r w:rsidRPr="006F1698">
        <w:t>театре,</w:t>
      </w:r>
      <w:r w:rsidRPr="006F1698">
        <w:rPr>
          <w:spacing w:val="-13"/>
        </w:rPr>
        <w:t xml:space="preserve"> </w:t>
      </w:r>
      <w:r w:rsidRPr="006F1698">
        <w:t>на</w:t>
      </w:r>
      <w:r w:rsidRPr="006F1698">
        <w:rPr>
          <w:spacing w:val="-14"/>
        </w:rPr>
        <w:t xml:space="preserve"> </w:t>
      </w:r>
      <w:r w:rsidRPr="006F1698">
        <w:t>празднике.</w:t>
      </w:r>
      <w:r w:rsidRPr="006F1698">
        <w:rPr>
          <w:spacing w:val="-13"/>
        </w:rPr>
        <w:t xml:space="preserve"> </w:t>
      </w:r>
      <w:r w:rsidRPr="006F1698">
        <w:t>Знать</w:t>
      </w:r>
      <w:r w:rsidRPr="006F1698">
        <w:rPr>
          <w:spacing w:val="-14"/>
        </w:rPr>
        <w:t xml:space="preserve"> </w:t>
      </w:r>
      <w:r w:rsidRPr="006F1698">
        <w:t>и</w:t>
      </w:r>
      <w:r w:rsidRPr="006F1698">
        <w:rPr>
          <w:spacing w:val="-9"/>
        </w:rPr>
        <w:t xml:space="preserve"> </w:t>
      </w:r>
      <w:r w:rsidRPr="006F1698">
        <w:t>уметь</w:t>
      </w:r>
      <w:r w:rsidRPr="006F1698">
        <w:rPr>
          <w:spacing w:val="-12"/>
        </w:rPr>
        <w:t xml:space="preserve"> </w:t>
      </w:r>
      <w:r w:rsidRPr="006F1698">
        <w:t>называть</w:t>
      </w:r>
      <w:r w:rsidRPr="006F1698">
        <w:rPr>
          <w:spacing w:val="-12"/>
        </w:rPr>
        <w:t xml:space="preserve"> </w:t>
      </w:r>
      <w:r w:rsidRPr="006F1698">
        <w:t>основные жанры живописи, графики и скульптуры, определяемые предметом изображения. Знать имена крупнейших отечественных художников-пейзажистов: И.И. Шишкина, И.И. Левитана, А.К. Саврасова, В.Д. Поленова, А.И. Куинджи, И.К. Айвазовского и других (по выбору учителя), приобретать представления об их произведениях. Осуществлять виртуальные интерактивные путешествия</w:t>
      </w:r>
      <w:r w:rsidRPr="006F1698">
        <w:rPr>
          <w:spacing w:val="-9"/>
        </w:rPr>
        <w:t xml:space="preserve"> </w:t>
      </w:r>
      <w:r w:rsidRPr="006F1698">
        <w:t>в</w:t>
      </w:r>
      <w:r w:rsidRPr="006F1698">
        <w:rPr>
          <w:spacing w:val="-7"/>
        </w:rPr>
        <w:t xml:space="preserve"> </w:t>
      </w:r>
      <w:r w:rsidRPr="006F1698">
        <w:t>художественные</w:t>
      </w:r>
      <w:r w:rsidRPr="006F1698">
        <w:rPr>
          <w:spacing w:val="-10"/>
        </w:rPr>
        <w:t xml:space="preserve"> </w:t>
      </w:r>
      <w:r w:rsidRPr="006F1698">
        <w:t>музеи,</w:t>
      </w:r>
      <w:r w:rsidRPr="006F1698">
        <w:rPr>
          <w:spacing w:val="-4"/>
        </w:rPr>
        <w:t xml:space="preserve"> </w:t>
      </w:r>
      <w:r w:rsidRPr="006F1698">
        <w:t>участвовать</w:t>
      </w:r>
      <w:r w:rsidRPr="006F1698">
        <w:rPr>
          <w:spacing w:val="-8"/>
        </w:rPr>
        <w:t xml:space="preserve"> </w:t>
      </w:r>
      <w:r w:rsidRPr="006F1698">
        <w:t>в</w:t>
      </w:r>
      <w:r w:rsidRPr="006F1698">
        <w:rPr>
          <w:spacing w:val="-10"/>
        </w:rPr>
        <w:t xml:space="preserve"> </w:t>
      </w:r>
      <w:r w:rsidRPr="006F1698">
        <w:t>исследовательских</w:t>
      </w:r>
      <w:r w:rsidRPr="006F1698">
        <w:rPr>
          <w:spacing w:val="-9"/>
        </w:rPr>
        <w:t xml:space="preserve"> </w:t>
      </w:r>
      <w:r w:rsidRPr="006F1698">
        <w:t>квестах,</w:t>
      </w:r>
      <w:r w:rsidRPr="006F1698">
        <w:rPr>
          <w:spacing w:val="-9"/>
        </w:rPr>
        <w:t xml:space="preserve"> </w:t>
      </w:r>
      <w:r w:rsidRPr="006F1698">
        <w:t>в</w:t>
      </w:r>
      <w:r w:rsidRPr="006F1698">
        <w:rPr>
          <w:spacing w:val="-10"/>
        </w:rPr>
        <w:t xml:space="preserve"> </w:t>
      </w:r>
      <w:r w:rsidRPr="006F1698">
        <w:t>обсуждении впечатлений от виртуальных путешествий. Знать имена крупнейших отечественных портретистов: В.И. Сурикова, И.Е. Репина, В.А. Серова и других (по выбору учителя), приобретать</w:t>
      </w:r>
      <w:r w:rsidRPr="006F1698">
        <w:rPr>
          <w:spacing w:val="59"/>
        </w:rPr>
        <w:t xml:space="preserve"> </w:t>
      </w:r>
      <w:r w:rsidRPr="006F1698">
        <w:t>представления</w:t>
      </w:r>
      <w:r w:rsidRPr="006F1698">
        <w:rPr>
          <w:spacing w:val="62"/>
        </w:rPr>
        <w:t xml:space="preserve"> </w:t>
      </w:r>
      <w:r w:rsidRPr="006F1698">
        <w:t>об</w:t>
      </w:r>
      <w:r w:rsidRPr="006F1698">
        <w:rPr>
          <w:spacing w:val="59"/>
        </w:rPr>
        <w:t xml:space="preserve"> </w:t>
      </w:r>
      <w:r w:rsidRPr="006F1698">
        <w:t>их</w:t>
      </w:r>
      <w:r w:rsidRPr="006F1698">
        <w:rPr>
          <w:spacing w:val="62"/>
        </w:rPr>
        <w:t xml:space="preserve"> </w:t>
      </w:r>
      <w:r w:rsidRPr="006F1698">
        <w:t>произведениях.</w:t>
      </w:r>
      <w:r w:rsidRPr="006F1698">
        <w:rPr>
          <w:spacing w:val="61"/>
        </w:rPr>
        <w:t xml:space="preserve"> </w:t>
      </w:r>
      <w:r w:rsidRPr="006F1698">
        <w:t>Понимать</w:t>
      </w:r>
      <w:r w:rsidRPr="006F1698">
        <w:rPr>
          <w:spacing w:val="60"/>
        </w:rPr>
        <w:t xml:space="preserve"> </w:t>
      </w:r>
      <w:r w:rsidRPr="006F1698">
        <w:t>значение</w:t>
      </w:r>
      <w:r w:rsidRPr="006F1698">
        <w:rPr>
          <w:spacing w:val="61"/>
        </w:rPr>
        <w:t xml:space="preserve"> </w:t>
      </w:r>
      <w:r w:rsidRPr="006F1698">
        <w:t>музеев</w:t>
      </w:r>
      <w:r w:rsidRPr="006F1698">
        <w:rPr>
          <w:spacing w:val="61"/>
        </w:rPr>
        <w:t xml:space="preserve"> </w:t>
      </w:r>
      <w:r w:rsidRPr="006F1698">
        <w:t>и</w:t>
      </w:r>
      <w:r w:rsidRPr="006F1698">
        <w:rPr>
          <w:spacing w:val="62"/>
        </w:rPr>
        <w:t xml:space="preserve"> </w:t>
      </w:r>
      <w:r w:rsidRPr="006F1698">
        <w:rPr>
          <w:spacing w:val="-2"/>
        </w:rPr>
        <w:t>называть,</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40" w:firstLine="0"/>
        <w:jc w:val="left"/>
      </w:pPr>
      <w:r w:rsidRPr="006F1698">
        <w:lastRenderedPageBreak/>
        <w:t>указывать, где находятся и чему посвящены их коллекции: Государственная Третьяковская галерея,</w:t>
      </w:r>
      <w:r w:rsidRPr="006F1698">
        <w:rPr>
          <w:spacing w:val="-7"/>
        </w:rPr>
        <w:t xml:space="preserve"> </w:t>
      </w:r>
      <w:r w:rsidRPr="006F1698">
        <w:t>Государственный</w:t>
      </w:r>
      <w:r w:rsidRPr="006F1698">
        <w:rPr>
          <w:spacing w:val="-6"/>
        </w:rPr>
        <w:t xml:space="preserve"> </w:t>
      </w:r>
      <w:r w:rsidRPr="006F1698">
        <w:t>Эрмитаж,</w:t>
      </w:r>
      <w:r w:rsidRPr="006F1698">
        <w:rPr>
          <w:spacing w:val="-7"/>
        </w:rPr>
        <w:t xml:space="preserve"> </w:t>
      </w:r>
      <w:r w:rsidRPr="006F1698">
        <w:t>Государственный</w:t>
      </w:r>
      <w:r w:rsidRPr="006F1698">
        <w:rPr>
          <w:spacing w:val="-6"/>
        </w:rPr>
        <w:t xml:space="preserve"> </w:t>
      </w:r>
      <w:r w:rsidRPr="006F1698">
        <w:t>Русский</w:t>
      </w:r>
      <w:r w:rsidRPr="006F1698">
        <w:rPr>
          <w:spacing w:val="-6"/>
        </w:rPr>
        <w:t xml:space="preserve"> </w:t>
      </w:r>
      <w:r w:rsidRPr="006F1698">
        <w:t>музей,</w:t>
      </w:r>
      <w:r w:rsidRPr="006F1698">
        <w:rPr>
          <w:spacing w:val="-5"/>
        </w:rPr>
        <w:t xml:space="preserve"> </w:t>
      </w:r>
      <w:r w:rsidRPr="006F1698">
        <w:t>Государственный</w:t>
      </w:r>
      <w:r w:rsidRPr="006F1698">
        <w:rPr>
          <w:spacing w:val="-6"/>
        </w:rPr>
        <w:t xml:space="preserve"> </w:t>
      </w:r>
      <w:r w:rsidRPr="006F1698">
        <w:t>музей изобразительных искусств имени А.С. Пушкина. Знать, что в России много замечательных художественных музеев, иметь представление о коллекциях своих региональных музеев.</w:t>
      </w:r>
    </w:p>
    <w:p w:rsidR="00413139" w:rsidRPr="006F1698" w:rsidRDefault="0033326F" w:rsidP="001A1556">
      <w:pPr>
        <w:pStyle w:val="a4"/>
        <w:spacing w:before="1"/>
        <w:ind w:left="1023" w:firstLine="0"/>
        <w:jc w:val="left"/>
      </w:pPr>
      <w:r w:rsidRPr="006F1698">
        <w:t>Модуль</w:t>
      </w:r>
      <w:r w:rsidRPr="006F1698">
        <w:rPr>
          <w:spacing w:val="-8"/>
        </w:rPr>
        <w:t xml:space="preserve"> </w:t>
      </w:r>
      <w:r w:rsidRPr="006F1698">
        <w:t>«Азбука</w:t>
      </w:r>
      <w:r w:rsidRPr="006F1698">
        <w:rPr>
          <w:spacing w:val="-12"/>
        </w:rPr>
        <w:t xml:space="preserve"> </w:t>
      </w:r>
      <w:r w:rsidRPr="006F1698">
        <w:t>цифровой</w:t>
      </w:r>
      <w:r w:rsidRPr="006F1698">
        <w:rPr>
          <w:spacing w:val="-11"/>
        </w:rPr>
        <w:t xml:space="preserve"> </w:t>
      </w:r>
      <w:r w:rsidRPr="006F1698">
        <w:rPr>
          <w:spacing w:val="-2"/>
        </w:rPr>
        <w:t>графики».</w:t>
      </w:r>
    </w:p>
    <w:p w:rsidR="00413139" w:rsidRPr="006F1698" w:rsidRDefault="0033326F" w:rsidP="001A1556">
      <w:pPr>
        <w:pStyle w:val="a4"/>
        <w:ind w:right="537"/>
        <w:jc w:val="left"/>
      </w:pPr>
      <w:r w:rsidRPr="006F1698">
        <w:t>Осваивать приёмы работы в графическом редакторе с линиями, геометрическими фигурами, инструментами традиционного рисования. 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r w:rsidRPr="006F1698">
        <w:rPr>
          <w:spacing w:val="-13"/>
        </w:rPr>
        <w:t xml:space="preserve"> </w:t>
      </w:r>
      <w:r w:rsidRPr="006F1698">
        <w:t>Осваивать</w:t>
      </w:r>
      <w:r w:rsidRPr="006F1698">
        <w:rPr>
          <w:spacing w:val="-12"/>
        </w:rPr>
        <w:t xml:space="preserve"> </w:t>
      </w:r>
      <w:r w:rsidRPr="006F1698">
        <w:t>с</w:t>
      </w:r>
      <w:r w:rsidRPr="006F1698">
        <w:rPr>
          <w:spacing w:val="-12"/>
        </w:rPr>
        <w:t xml:space="preserve"> </w:t>
      </w:r>
      <w:r w:rsidRPr="006F1698">
        <w:t>помощью</w:t>
      </w:r>
      <w:r w:rsidRPr="006F1698">
        <w:rPr>
          <w:spacing w:val="-12"/>
        </w:rPr>
        <w:t xml:space="preserve"> </w:t>
      </w:r>
      <w:r w:rsidRPr="006F1698">
        <w:t>создания</w:t>
      </w:r>
      <w:r w:rsidRPr="006F1698">
        <w:rPr>
          <w:spacing w:val="-13"/>
        </w:rPr>
        <w:t xml:space="preserve"> </w:t>
      </w:r>
      <w:r w:rsidRPr="006F1698">
        <w:t>схемы</w:t>
      </w:r>
      <w:r w:rsidRPr="006F1698">
        <w:rPr>
          <w:spacing w:val="-13"/>
        </w:rPr>
        <w:t xml:space="preserve"> </w:t>
      </w:r>
      <w:r w:rsidRPr="006F1698">
        <w:t>лица</w:t>
      </w:r>
      <w:r w:rsidRPr="006F1698">
        <w:rPr>
          <w:spacing w:val="-14"/>
        </w:rPr>
        <w:t xml:space="preserve"> </w:t>
      </w:r>
      <w:r w:rsidRPr="006F1698">
        <w:t>человека</w:t>
      </w:r>
      <w:r w:rsidRPr="006F1698">
        <w:rPr>
          <w:spacing w:val="-12"/>
        </w:rPr>
        <w:t xml:space="preserve"> </w:t>
      </w:r>
      <w:r w:rsidRPr="006F1698">
        <w:t>его</w:t>
      </w:r>
      <w:r w:rsidRPr="006F1698">
        <w:rPr>
          <w:spacing w:val="-13"/>
        </w:rPr>
        <w:t xml:space="preserve"> </w:t>
      </w:r>
      <w:r w:rsidRPr="006F1698">
        <w:t>конструкцию</w:t>
      </w:r>
      <w:r w:rsidRPr="006F1698">
        <w:rPr>
          <w:spacing w:val="-12"/>
        </w:rPr>
        <w:t xml:space="preserve"> </w:t>
      </w:r>
      <w:r w:rsidRPr="006F1698">
        <w:t>и</w:t>
      </w:r>
      <w:r w:rsidRPr="006F1698">
        <w:rPr>
          <w:spacing w:val="-12"/>
        </w:rPr>
        <w:t xml:space="preserve"> </w:t>
      </w:r>
      <w:r w:rsidRPr="006F1698">
        <w:t>пропорции; осваивать с помощью графического редактора схематическое изменение мимики лица. Осваивать приёмы соединения шрифта и векторного изображения при создании, например, поздравительных</w:t>
      </w:r>
      <w:r w:rsidRPr="006F1698">
        <w:rPr>
          <w:spacing w:val="-2"/>
        </w:rPr>
        <w:t xml:space="preserve"> </w:t>
      </w:r>
      <w:r w:rsidRPr="006F1698">
        <w:t>открыток,</w:t>
      </w:r>
      <w:r w:rsidRPr="006F1698">
        <w:rPr>
          <w:spacing w:val="-4"/>
        </w:rPr>
        <w:t xml:space="preserve"> </w:t>
      </w:r>
      <w:r w:rsidRPr="006F1698">
        <w:t>афиши.</w:t>
      </w:r>
      <w:r w:rsidRPr="006F1698">
        <w:rPr>
          <w:spacing w:val="-4"/>
        </w:rPr>
        <w:t xml:space="preserve"> </w:t>
      </w:r>
      <w:r w:rsidRPr="006F1698">
        <w:t>Осваивать</w:t>
      </w:r>
      <w:r w:rsidRPr="006F1698">
        <w:rPr>
          <w:spacing w:val="-3"/>
        </w:rPr>
        <w:t xml:space="preserve"> </w:t>
      </w:r>
      <w:r w:rsidRPr="006F1698">
        <w:t>приёмы</w:t>
      </w:r>
      <w:r w:rsidRPr="006F1698">
        <w:rPr>
          <w:spacing w:val="-5"/>
        </w:rPr>
        <w:t xml:space="preserve"> </w:t>
      </w:r>
      <w:r w:rsidRPr="006F1698">
        <w:t>редактирования</w:t>
      </w:r>
      <w:r w:rsidRPr="006F1698">
        <w:rPr>
          <w:spacing w:val="-4"/>
        </w:rPr>
        <w:t xml:space="preserve"> </w:t>
      </w:r>
      <w:r w:rsidRPr="006F1698">
        <w:t>цифровых</w:t>
      </w:r>
      <w:r w:rsidRPr="006F1698">
        <w:rPr>
          <w:spacing w:val="-4"/>
        </w:rPr>
        <w:t xml:space="preserve"> </w:t>
      </w:r>
      <w:r w:rsidRPr="006F1698">
        <w:t>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 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413139" w:rsidRPr="006F1698" w:rsidRDefault="0033326F" w:rsidP="001A1556">
      <w:pPr>
        <w:pStyle w:val="a4"/>
        <w:ind w:right="540"/>
        <w:jc w:val="left"/>
      </w:pPr>
      <w:r w:rsidRPr="006F1698">
        <w:t>К концу обучения в 4 классе обучающийся получит следующие предметные результаты по отдельным темам программы по изобразительному искусству:</w:t>
      </w:r>
    </w:p>
    <w:p w:rsidR="00413139" w:rsidRPr="006F1698" w:rsidRDefault="0033326F" w:rsidP="001A1556">
      <w:pPr>
        <w:pStyle w:val="a4"/>
        <w:ind w:left="1023" w:firstLine="0"/>
        <w:jc w:val="left"/>
      </w:pPr>
      <w:r w:rsidRPr="006F1698">
        <w:t>Модуль</w:t>
      </w:r>
      <w:r w:rsidRPr="006F1698">
        <w:rPr>
          <w:spacing w:val="-7"/>
        </w:rPr>
        <w:t xml:space="preserve"> </w:t>
      </w:r>
      <w:r w:rsidRPr="006F1698">
        <w:rPr>
          <w:spacing w:val="-2"/>
        </w:rPr>
        <w:t>«Графика».</w:t>
      </w:r>
    </w:p>
    <w:p w:rsidR="00413139" w:rsidRPr="006F1698" w:rsidRDefault="0033326F" w:rsidP="001A1556">
      <w:pPr>
        <w:pStyle w:val="a4"/>
        <w:ind w:right="539"/>
        <w:jc w:val="left"/>
      </w:pPr>
      <w:r w:rsidRPr="006F1698">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 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 Создавать зарисовки памятников отечественной и мировой архитектуры.</w:t>
      </w:r>
    </w:p>
    <w:p w:rsidR="00413139" w:rsidRPr="006F1698" w:rsidRDefault="0033326F" w:rsidP="001A1556">
      <w:pPr>
        <w:pStyle w:val="a4"/>
        <w:ind w:left="1023" w:firstLine="0"/>
        <w:jc w:val="left"/>
      </w:pPr>
      <w:r w:rsidRPr="006F1698">
        <w:t>Модуль</w:t>
      </w:r>
      <w:r w:rsidRPr="006F1698">
        <w:rPr>
          <w:spacing w:val="-7"/>
        </w:rPr>
        <w:t xml:space="preserve"> </w:t>
      </w:r>
      <w:r w:rsidRPr="006F1698">
        <w:rPr>
          <w:spacing w:val="-2"/>
        </w:rPr>
        <w:t>«Живопись».</w:t>
      </w:r>
    </w:p>
    <w:p w:rsidR="00413139" w:rsidRPr="006F1698" w:rsidRDefault="0033326F" w:rsidP="001A1556">
      <w:pPr>
        <w:pStyle w:val="a4"/>
        <w:ind w:right="538"/>
        <w:jc w:val="left"/>
      </w:pPr>
      <w:r w:rsidRPr="006F1698">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 Передавать в изображении народные представления о красоте человека, создавать образ женщины</w:t>
      </w:r>
      <w:r w:rsidRPr="006F1698">
        <w:rPr>
          <w:spacing w:val="-15"/>
        </w:rPr>
        <w:t xml:space="preserve"> </w:t>
      </w:r>
      <w:r w:rsidRPr="006F1698">
        <w:t>в</w:t>
      </w:r>
      <w:r w:rsidRPr="006F1698">
        <w:rPr>
          <w:spacing w:val="-15"/>
        </w:rPr>
        <w:t xml:space="preserve"> </w:t>
      </w:r>
      <w:r w:rsidRPr="006F1698">
        <w:t>русском</w:t>
      </w:r>
      <w:r w:rsidRPr="006F1698">
        <w:rPr>
          <w:spacing w:val="-15"/>
        </w:rPr>
        <w:t xml:space="preserve"> </w:t>
      </w:r>
      <w:r w:rsidRPr="006F1698">
        <w:t>народном</w:t>
      </w:r>
      <w:r w:rsidRPr="006F1698">
        <w:rPr>
          <w:spacing w:val="-15"/>
        </w:rPr>
        <w:t xml:space="preserve"> </w:t>
      </w:r>
      <w:r w:rsidRPr="006F1698">
        <w:t>костюме</w:t>
      </w:r>
      <w:r w:rsidRPr="006F1698">
        <w:rPr>
          <w:spacing w:val="-15"/>
        </w:rPr>
        <w:t xml:space="preserve"> </w:t>
      </w:r>
      <w:r w:rsidRPr="006F1698">
        <w:t>и</w:t>
      </w:r>
      <w:r w:rsidRPr="006F1698">
        <w:rPr>
          <w:spacing w:val="-15"/>
        </w:rPr>
        <w:t xml:space="preserve"> </w:t>
      </w:r>
      <w:r w:rsidRPr="006F1698">
        <w:t>образ</w:t>
      </w:r>
      <w:r w:rsidRPr="006F1698">
        <w:rPr>
          <w:spacing w:val="-15"/>
        </w:rPr>
        <w:t xml:space="preserve"> </w:t>
      </w:r>
      <w:r w:rsidRPr="006F1698">
        <w:t>мужчин</w:t>
      </w:r>
      <w:r w:rsidRPr="006F1698">
        <w:rPr>
          <w:spacing w:val="-15"/>
        </w:rPr>
        <w:t xml:space="preserve"> </w:t>
      </w:r>
      <w:r w:rsidRPr="006F1698">
        <w:t>в</w:t>
      </w:r>
      <w:r w:rsidRPr="006F1698">
        <w:rPr>
          <w:spacing w:val="-15"/>
        </w:rPr>
        <w:t xml:space="preserve"> </w:t>
      </w:r>
      <w:r w:rsidRPr="006F1698">
        <w:t>народном</w:t>
      </w:r>
      <w:r w:rsidRPr="006F1698">
        <w:rPr>
          <w:spacing w:val="-15"/>
        </w:rPr>
        <w:t xml:space="preserve"> </w:t>
      </w:r>
      <w:r w:rsidRPr="006F1698">
        <w:t>костюме.</w:t>
      </w:r>
      <w:r w:rsidRPr="006F1698">
        <w:rPr>
          <w:spacing w:val="-15"/>
        </w:rPr>
        <w:t xml:space="preserve"> </w:t>
      </w:r>
      <w:r w:rsidRPr="006F1698">
        <w:t>Приобретать</w:t>
      </w:r>
      <w:r w:rsidRPr="006F1698">
        <w:rPr>
          <w:spacing w:val="-15"/>
        </w:rPr>
        <w:t xml:space="preserve"> </w:t>
      </w:r>
      <w:r w:rsidRPr="006F1698">
        <w:t>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 Создавать</w:t>
      </w:r>
      <w:r w:rsidRPr="006F1698">
        <w:rPr>
          <w:spacing w:val="-3"/>
        </w:rPr>
        <w:t xml:space="preserve"> </w:t>
      </w:r>
      <w:r w:rsidRPr="006F1698">
        <w:t>двойной</w:t>
      </w:r>
      <w:r w:rsidRPr="006F1698">
        <w:rPr>
          <w:spacing w:val="-3"/>
        </w:rPr>
        <w:t xml:space="preserve"> </w:t>
      </w:r>
      <w:r w:rsidRPr="006F1698">
        <w:t>портрет</w:t>
      </w:r>
      <w:r w:rsidRPr="006F1698">
        <w:rPr>
          <w:spacing w:val="-4"/>
        </w:rPr>
        <w:t xml:space="preserve"> </w:t>
      </w:r>
      <w:r w:rsidRPr="006F1698">
        <w:t>(например,</w:t>
      </w:r>
      <w:r w:rsidRPr="006F1698">
        <w:rPr>
          <w:spacing w:val="-4"/>
        </w:rPr>
        <w:t xml:space="preserve"> </w:t>
      </w:r>
      <w:r w:rsidRPr="006F1698">
        <w:t>портрет</w:t>
      </w:r>
      <w:r w:rsidRPr="006F1698">
        <w:rPr>
          <w:spacing w:val="-4"/>
        </w:rPr>
        <w:t xml:space="preserve"> </w:t>
      </w:r>
      <w:r w:rsidRPr="006F1698">
        <w:t>матери</w:t>
      </w:r>
      <w:r w:rsidRPr="006F1698">
        <w:rPr>
          <w:spacing w:val="-3"/>
        </w:rPr>
        <w:t xml:space="preserve"> </w:t>
      </w:r>
      <w:r w:rsidRPr="006F1698">
        <w:t>и</w:t>
      </w:r>
      <w:r w:rsidRPr="006F1698">
        <w:rPr>
          <w:spacing w:val="-3"/>
        </w:rPr>
        <w:t xml:space="preserve"> </w:t>
      </w:r>
      <w:r w:rsidRPr="006F1698">
        <w:t>ребёнка).</w:t>
      </w:r>
      <w:r w:rsidRPr="006F1698">
        <w:rPr>
          <w:spacing w:val="-4"/>
        </w:rPr>
        <w:t xml:space="preserve"> </w:t>
      </w:r>
      <w:r w:rsidRPr="006F1698">
        <w:t>Приобретать</w:t>
      </w:r>
      <w:r w:rsidRPr="006F1698">
        <w:rPr>
          <w:spacing w:val="-3"/>
        </w:rPr>
        <w:t xml:space="preserve"> </w:t>
      </w:r>
      <w:r w:rsidRPr="006F1698">
        <w:t>опыт</w:t>
      </w:r>
      <w:r w:rsidRPr="006F1698">
        <w:rPr>
          <w:spacing w:val="-4"/>
        </w:rPr>
        <w:t xml:space="preserve"> </w:t>
      </w:r>
      <w:r w:rsidRPr="006F1698">
        <w:t>создания композиции на тему «Древнерусский город». 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413139" w:rsidRPr="006F1698" w:rsidRDefault="0033326F" w:rsidP="001A1556">
      <w:pPr>
        <w:pStyle w:val="a4"/>
        <w:ind w:left="1023" w:firstLine="0"/>
        <w:jc w:val="left"/>
      </w:pPr>
      <w:r w:rsidRPr="006F1698">
        <w:t>Модуль</w:t>
      </w:r>
      <w:r w:rsidRPr="006F1698">
        <w:rPr>
          <w:spacing w:val="-7"/>
        </w:rPr>
        <w:t xml:space="preserve"> </w:t>
      </w:r>
      <w:r w:rsidRPr="006F1698">
        <w:rPr>
          <w:spacing w:val="-2"/>
        </w:rPr>
        <w:t>«Скульптура».</w:t>
      </w:r>
    </w:p>
    <w:p w:rsidR="00413139" w:rsidRPr="006F1698" w:rsidRDefault="0033326F" w:rsidP="001A1556">
      <w:pPr>
        <w:pStyle w:val="a4"/>
        <w:ind w:right="540"/>
        <w:jc w:val="left"/>
      </w:pPr>
      <w:r w:rsidRPr="006F1698">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413139" w:rsidRPr="006F1698" w:rsidRDefault="0033326F" w:rsidP="001A1556">
      <w:pPr>
        <w:pStyle w:val="a4"/>
        <w:ind w:left="1023" w:firstLine="0"/>
        <w:jc w:val="left"/>
      </w:pPr>
      <w:r w:rsidRPr="006F1698">
        <w:rPr>
          <w:spacing w:val="-2"/>
        </w:rPr>
        <w:t>Модуль</w:t>
      </w:r>
      <w:r w:rsidRPr="006F1698">
        <w:rPr>
          <w:spacing w:val="10"/>
        </w:rPr>
        <w:t xml:space="preserve"> </w:t>
      </w:r>
      <w:r w:rsidRPr="006F1698">
        <w:rPr>
          <w:spacing w:val="-2"/>
        </w:rPr>
        <w:t>«Декоративно-прикладное</w:t>
      </w:r>
      <w:r w:rsidRPr="006F1698">
        <w:rPr>
          <w:spacing w:val="4"/>
        </w:rPr>
        <w:t xml:space="preserve"> </w:t>
      </w:r>
      <w:r w:rsidRPr="006F1698">
        <w:rPr>
          <w:spacing w:val="-2"/>
        </w:rPr>
        <w:t>искусство».</w:t>
      </w:r>
    </w:p>
    <w:p w:rsidR="00413139" w:rsidRPr="006F1698" w:rsidRDefault="0033326F" w:rsidP="001A1556">
      <w:pPr>
        <w:pStyle w:val="a4"/>
        <w:ind w:right="540"/>
        <w:jc w:val="left"/>
      </w:pPr>
      <w:r w:rsidRPr="006F1698">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w:t>
      </w:r>
      <w:r w:rsidRPr="006F1698">
        <w:rPr>
          <w:spacing w:val="-3"/>
        </w:rPr>
        <w:t xml:space="preserve"> </w:t>
      </w:r>
      <w:r w:rsidRPr="006F1698">
        <w:t>разных народов, в разные эпохи. Изучить и показать в</w:t>
      </w:r>
      <w:r w:rsidRPr="006F1698">
        <w:rPr>
          <w:spacing w:val="-2"/>
        </w:rPr>
        <w:t xml:space="preserve"> </w:t>
      </w:r>
      <w:r w:rsidRPr="006F1698">
        <w:t>практической творческой работе орнаменты,</w:t>
      </w:r>
      <w:r w:rsidRPr="006F1698">
        <w:rPr>
          <w:spacing w:val="-14"/>
        </w:rPr>
        <w:t xml:space="preserve"> </w:t>
      </w:r>
      <w:r w:rsidRPr="006F1698">
        <w:t>традиционные</w:t>
      </w:r>
      <w:r w:rsidRPr="006F1698">
        <w:rPr>
          <w:spacing w:val="-15"/>
        </w:rPr>
        <w:t xml:space="preserve"> </w:t>
      </w:r>
      <w:r w:rsidRPr="006F1698">
        <w:t>мотивы</w:t>
      </w:r>
      <w:r w:rsidRPr="006F1698">
        <w:rPr>
          <w:spacing w:val="-14"/>
        </w:rPr>
        <w:t xml:space="preserve"> </w:t>
      </w:r>
      <w:r w:rsidRPr="006F1698">
        <w:t>и</w:t>
      </w:r>
      <w:r w:rsidRPr="006F1698">
        <w:rPr>
          <w:spacing w:val="-13"/>
        </w:rPr>
        <w:t xml:space="preserve"> </w:t>
      </w:r>
      <w:r w:rsidRPr="006F1698">
        <w:t>символы</w:t>
      </w:r>
      <w:r w:rsidRPr="006F1698">
        <w:rPr>
          <w:spacing w:val="-15"/>
        </w:rPr>
        <w:t xml:space="preserve"> </w:t>
      </w:r>
      <w:r w:rsidRPr="006F1698">
        <w:t>русской</w:t>
      </w:r>
      <w:r w:rsidRPr="006F1698">
        <w:rPr>
          <w:spacing w:val="-13"/>
        </w:rPr>
        <w:t xml:space="preserve"> </w:t>
      </w:r>
      <w:r w:rsidRPr="006F1698">
        <w:t>народной</w:t>
      </w:r>
      <w:r w:rsidRPr="006F1698">
        <w:rPr>
          <w:spacing w:val="-13"/>
        </w:rPr>
        <w:t xml:space="preserve"> </w:t>
      </w:r>
      <w:r w:rsidRPr="006F1698">
        <w:t>культуры</w:t>
      </w:r>
      <w:r w:rsidRPr="006F1698">
        <w:rPr>
          <w:spacing w:val="-14"/>
        </w:rPr>
        <w:t xml:space="preserve"> </w:t>
      </w:r>
      <w:r w:rsidRPr="006F1698">
        <w:t>(в</w:t>
      </w:r>
      <w:r w:rsidRPr="006F1698">
        <w:rPr>
          <w:spacing w:val="-15"/>
        </w:rPr>
        <w:t xml:space="preserve"> </w:t>
      </w:r>
      <w:r w:rsidRPr="006F1698">
        <w:t>деревянной</w:t>
      </w:r>
      <w:r w:rsidRPr="006F1698">
        <w:rPr>
          <w:spacing w:val="-13"/>
        </w:rPr>
        <w:t xml:space="preserve"> </w:t>
      </w:r>
      <w:r w:rsidRPr="006F1698">
        <w:t>резьбе и росписи по дереву, вышивке, декоре головных уборов, орнаментах, которые характерны для предметов быта).</w:t>
      </w:r>
      <w:r w:rsidRPr="006F1698">
        <w:rPr>
          <w:spacing w:val="2"/>
        </w:rPr>
        <w:t xml:space="preserve"> </w:t>
      </w:r>
      <w:r w:rsidRPr="006F1698">
        <w:t>Получить</w:t>
      </w:r>
      <w:r w:rsidRPr="006F1698">
        <w:rPr>
          <w:spacing w:val="1"/>
        </w:rPr>
        <w:t xml:space="preserve"> </w:t>
      </w:r>
      <w:r w:rsidRPr="006F1698">
        <w:t>представления</w:t>
      </w:r>
      <w:r w:rsidRPr="006F1698">
        <w:rPr>
          <w:spacing w:val="1"/>
        </w:rPr>
        <w:t xml:space="preserve"> </w:t>
      </w:r>
      <w:r w:rsidRPr="006F1698">
        <w:t>о красоте</w:t>
      </w:r>
      <w:r w:rsidRPr="006F1698">
        <w:rPr>
          <w:spacing w:val="-1"/>
        </w:rPr>
        <w:t xml:space="preserve"> </w:t>
      </w:r>
      <w:r w:rsidRPr="006F1698">
        <w:t>русского народного костюма и</w:t>
      </w:r>
      <w:r w:rsidRPr="006F1698">
        <w:rPr>
          <w:spacing w:val="1"/>
        </w:rPr>
        <w:t xml:space="preserve"> </w:t>
      </w:r>
      <w:r w:rsidRPr="006F1698">
        <w:rPr>
          <w:spacing w:val="-2"/>
        </w:rPr>
        <w:t>головных</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40" w:firstLine="0"/>
        <w:jc w:val="left"/>
      </w:pPr>
      <w:r w:rsidRPr="006F1698">
        <w:lastRenderedPageBreak/>
        <w:t>женских уборов, особенностях мужской одежды разных сословий, а также о связи украшения костюма</w:t>
      </w:r>
      <w:r w:rsidRPr="006F1698">
        <w:rPr>
          <w:spacing w:val="-2"/>
        </w:rPr>
        <w:t xml:space="preserve"> </w:t>
      </w:r>
      <w:r w:rsidRPr="006F1698">
        <w:t>мужчины</w:t>
      </w:r>
      <w:r w:rsidRPr="006F1698">
        <w:rPr>
          <w:spacing w:val="-1"/>
        </w:rPr>
        <w:t xml:space="preserve"> </w:t>
      </w:r>
      <w:r w:rsidRPr="006F1698">
        <w:t>с</w:t>
      </w:r>
      <w:r w:rsidRPr="006F1698">
        <w:rPr>
          <w:spacing w:val="-2"/>
        </w:rPr>
        <w:t xml:space="preserve"> </w:t>
      </w:r>
      <w:r w:rsidRPr="006F1698">
        <w:t>родом</w:t>
      </w:r>
      <w:r w:rsidRPr="006F1698">
        <w:rPr>
          <w:spacing w:val="-2"/>
        </w:rPr>
        <w:t xml:space="preserve"> </w:t>
      </w:r>
      <w:r w:rsidRPr="006F1698">
        <w:t>его</w:t>
      </w:r>
      <w:r w:rsidRPr="006F1698">
        <w:rPr>
          <w:spacing w:val="-1"/>
        </w:rPr>
        <w:t xml:space="preserve"> </w:t>
      </w:r>
      <w:r w:rsidRPr="006F1698">
        <w:t>занятий</w:t>
      </w:r>
      <w:r w:rsidRPr="006F1698">
        <w:rPr>
          <w:spacing w:val="-2"/>
        </w:rPr>
        <w:t xml:space="preserve"> </w:t>
      </w:r>
      <w:r w:rsidRPr="006F1698">
        <w:t>и</w:t>
      </w:r>
      <w:r w:rsidRPr="006F1698">
        <w:rPr>
          <w:spacing w:val="-2"/>
        </w:rPr>
        <w:t xml:space="preserve"> </w:t>
      </w:r>
      <w:r w:rsidRPr="006F1698">
        <w:t>положением</w:t>
      </w:r>
      <w:r w:rsidRPr="006F1698">
        <w:rPr>
          <w:spacing w:val="-2"/>
        </w:rPr>
        <w:t xml:space="preserve"> </w:t>
      </w:r>
      <w:r w:rsidRPr="006F1698">
        <w:t>в</w:t>
      </w:r>
      <w:r w:rsidRPr="006F1698">
        <w:rPr>
          <w:spacing w:val="-2"/>
        </w:rPr>
        <w:t xml:space="preserve"> </w:t>
      </w:r>
      <w:r w:rsidRPr="006F1698">
        <w:t>обществе.</w:t>
      </w:r>
      <w:r w:rsidRPr="006F1698">
        <w:rPr>
          <w:spacing w:val="-1"/>
        </w:rPr>
        <w:t xml:space="preserve"> </w:t>
      </w:r>
      <w:r w:rsidRPr="006F1698">
        <w:t>Познакомиться</w:t>
      </w:r>
      <w:r w:rsidRPr="006F1698">
        <w:rPr>
          <w:spacing w:val="-1"/>
        </w:rPr>
        <w:t xml:space="preserve"> </w:t>
      </w:r>
      <w:r w:rsidRPr="006F1698">
        <w:t>с</w:t>
      </w:r>
      <w:r w:rsidRPr="006F1698">
        <w:rPr>
          <w:spacing w:val="-2"/>
        </w:rPr>
        <w:t xml:space="preserve"> </w:t>
      </w:r>
      <w:r w:rsidRPr="006F1698">
        <w:t>женским</w:t>
      </w:r>
      <w:r w:rsidRPr="006F1698">
        <w:rPr>
          <w:spacing w:val="-4"/>
        </w:rPr>
        <w:t xml:space="preserve"> </w:t>
      </w:r>
      <w:r w:rsidRPr="006F1698">
        <w:t>и мужским</w:t>
      </w:r>
      <w:r w:rsidRPr="006F1698">
        <w:rPr>
          <w:spacing w:val="-14"/>
        </w:rPr>
        <w:t xml:space="preserve"> </w:t>
      </w:r>
      <w:r w:rsidRPr="006F1698">
        <w:t>костюмами</w:t>
      </w:r>
      <w:r w:rsidRPr="006F1698">
        <w:rPr>
          <w:spacing w:val="-12"/>
        </w:rPr>
        <w:t xml:space="preserve"> </w:t>
      </w:r>
      <w:r w:rsidRPr="006F1698">
        <w:t>в</w:t>
      </w:r>
      <w:r w:rsidRPr="006F1698">
        <w:rPr>
          <w:spacing w:val="-10"/>
        </w:rPr>
        <w:t xml:space="preserve"> </w:t>
      </w:r>
      <w:r w:rsidRPr="006F1698">
        <w:t>традициях</w:t>
      </w:r>
      <w:r w:rsidRPr="006F1698">
        <w:rPr>
          <w:spacing w:val="-12"/>
        </w:rPr>
        <w:t xml:space="preserve"> </w:t>
      </w:r>
      <w:r w:rsidRPr="006F1698">
        <w:t>разных</w:t>
      </w:r>
      <w:r w:rsidRPr="006F1698">
        <w:rPr>
          <w:spacing w:val="-12"/>
        </w:rPr>
        <w:t xml:space="preserve"> </w:t>
      </w:r>
      <w:r w:rsidRPr="006F1698">
        <w:t>народов,</w:t>
      </w:r>
      <w:r w:rsidRPr="006F1698">
        <w:rPr>
          <w:spacing w:val="-13"/>
        </w:rPr>
        <w:t xml:space="preserve"> </w:t>
      </w:r>
      <w:r w:rsidRPr="006F1698">
        <w:t>со</w:t>
      </w:r>
      <w:r w:rsidRPr="006F1698">
        <w:rPr>
          <w:spacing w:val="-12"/>
        </w:rPr>
        <w:t xml:space="preserve"> </w:t>
      </w:r>
      <w:r w:rsidRPr="006F1698">
        <w:t>своеобразием</w:t>
      </w:r>
      <w:r w:rsidRPr="006F1698">
        <w:rPr>
          <w:spacing w:val="-14"/>
        </w:rPr>
        <w:t xml:space="preserve"> </w:t>
      </w:r>
      <w:r w:rsidRPr="006F1698">
        <w:t>одежды</w:t>
      </w:r>
      <w:r w:rsidRPr="006F1698">
        <w:rPr>
          <w:spacing w:val="-13"/>
        </w:rPr>
        <w:t xml:space="preserve"> </w:t>
      </w:r>
      <w:r w:rsidRPr="006F1698">
        <w:t>в</w:t>
      </w:r>
      <w:r w:rsidRPr="006F1698">
        <w:rPr>
          <w:spacing w:val="-12"/>
        </w:rPr>
        <w:t xml:space="preserve"> </w:t>
      </w:r>
      <w:r w:rsidRPr="006F1698">
        <w:t>разных</w:t>
      </w:r>
      <w:r w:rsidRPr="006F1698">
        <w:rPr>
          <w:spacing w:val="-12"/>
        </w:rPr>
        <w:t xml:space="preserve"> </w:t>
      </w:r>
      <w:r w:rsidRPr="006F1698">
        <w:t>культурах и в разные эпохи.</w:t>
      </w:r>
    </w:p>
    <w:p w:rsidR="00413139" w:rsidRPr="006F1698" w:rsidRDefault="0033326F" w:rsidP="001A1556">
      <w:pPr>
        <w:pStyle w:val="a4"/>
        <w:spacing w:before="1"/>
        <w:ind w:left="1023" w:firstLine="0"/>
        <w:jc w:val="left"/>
      </w:pPr>
      <w:r w:rsidRPr="006F1698">
        <w:t>Модуль</w:t>
      </w:r>
      <w:r w:rsidRPr="006F1698">
        <w:rPr>
          <w:spacing w:val="-7"/>
        </w:rPr>
        <w:t xml:space="preserve"> </w:t>
      </w:r>
      <w:r w:rsidRPr="006F1698">
        <w:rPr>
          <w:spacing w:val="-2"/>
        </w:rPr>
        <w:t>«Архитектура».</w:t>
      </w:r>
    </w:p>
    <w:p w:rsidR="00413139" w:rsidRPr="006F1698" w:rsidRDefault="0033326F" w:rsidP="001A1556">
      <w:pPr>
        <w:pStyle w:val="a4"/>
        <w:ind w:right="538"/>
        <w:jc w:val="left"/>
      </w:pPr>
      <w:r w:rsidRPr="006F1698">
        <w:t>Получить представление о конструкции традиционных жилищ у разных народов, об их связи с окружающей природой. 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w:t>
      </w:r>
      <w:r w:rsidRPr="006F1698">
        <w:rPr>
          <w:spacing w:val="-5"/>
        </w:rPr>
        <w:t xml:space="preserve"> </w:t>
      </w:r>
      <w:r w:rsidRPr="006F1698">
        <w:t>значением</w:t>
      </w:r>
      <w:r w:rsidRPr="006F1698">
        <w:rPr>
          <w:spacing w:val="-5"/>
        </w:rPr>
        <w:t xml:space="preserve"> </w:t>
      </w:r>
      <w:r w:rsidRPr="006F1698">
        <w:t>тех</w:t>
      </w:r>
      <w:r w:rsidRPr="006F1698">
        <w:rPr>
          <w:spacing w:val="-2"/>
        </w:rPr>
        <w:t xml:space="preserve"> </w:t>
      </w:r>
      <w:r w:rsidRPr="006F1698">
        <w:t>же</w:t>
      </w:r>
      <w:r w:rsidRPr="006F1698">
        <w:rPr>
          <w:spacing w:val="-5"/>
        </w:rPr>
        <w:t xml:space="preserve"> </w:t>
      </w:r>
      <w:r w:rsidRPr="006F1698">
        <w:t>деталей:</w:t>
      </w:r>
      <w:r w:rsidRPr="006F1698">
        <w:rPr>
          <w:spacing w:val="-4"/>
        </w:rPr>
        <w:t xml:space="preserve"> </w:t>
      </w:r>
      <w:r w:rsidRPr="006F1698">
        <w:t>единство</w:t>
      </w:r>
      <w:r w:rsidRPr="006F1698">
        <w:rPr>
          <w:spacing w:val="-4"/>
        </w:rPr>
        <w:t xml:space="preserve"> </w:t>
      </w:r>
      <w:r w:rsidRPr="006F1698">
        <w:t>красоты</w:t>
      </w:r>
      <w:r w:rsidRPr="006F1698">
        <w:rPr>
          <w:spacing w:val="-5"/>
        </w:rPr>
        <w:t xml:space="preserve"> </w:t>
      </w:r>
      <w:r w:rsidRPr="006F1698">
        <w:t>и</w:t>
      </w:r>
      <w:r w:rsidRPr="006F1698">
        <w:rPr>
          <w:spacing w:val="-3"/>
        </w:rPr>
        <w:t xml:space="preserve"> </w:t>
      </w:r>
      <w:r w:rsidRPr="006F1698">
        <w:t>пользы.</w:t>
      </w:r>
      <w:r w:rsidRPr="006F1698">
        <w:rPr>
          <w:spacing w:val="-4"/>
        </w:rPr>
        <w:t xml:space="preserve"> </w:t>
      </w:r>
      <w:r w:rsidRPr="006F1698">
        <w:t>Иметь</w:t>
      </w:r>
      <w:r w:rsidRPr="006F1698">
        <w:rPr>
          <w:spacing w:val="-3"/>
        </w:rPr>
        <w:t xml:space="preserve"> </w:t>
      </w:r>
      <w:r w:rsidRPr="006F1698">
        <w:t>представления о конструктивных особенностях переносного жилища – юрты. 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w:t>
      </w:r>
      <w:r w:rsidRPr="006F1698">
        <w:rPr>
          <w:spacing w:val="-15"/>
        </w:rPr>
        <w:t xml:space="preserve"> </w:t>
      </w:r>
      <w:r w:rsidRPr="006F1698">
        <w:t>храма,</w:t>
      </w:r>
      <w:r w:rsidRPr="006F1698">
        <w:rPr>
          <w:spacing w:val="-15"/>
        </w:rPr>
        <w:t xml:space="preserve"> </w:t>
      </w:r>
      <w:r w:rsidRPr="006F1698">
        <w:t>уметь</w:t>
      </w:r>
      <w:r w:rsidRPr="006F1698">
        <w:rPr>
          <w:spacing w:val="-15"/>
        </w:rPr>
        <w:t xml:space="preserve"> </w:t>
      </w:r>
      <w:r w:rsidRPr="006F1698">
        <w:t>его</w:t>
      </w:r>
      <w:r w:rsidRPr="006F1698">
        <w:rPr>
          <w:spacing w:val="-15"/>
        </w:rPr>
        <w:t xml:space="preserve"> </w:t>
      </w:r>
      <w:r w:rsidRPr="006F1698">
        <w:t>изобразить,</w:t>
      </w:r>
      <w:r w:rsidRPr="006F1698">
        <w:rPr>
          <w:spacing w:val="-15"/>
        </w:rPr>
        <w:t xml:space="preserve"> </w:t>
      </w:r>
      <w:r w:rsidRPr="006F1698">
        <w:t>иметь</w:t>
      </w:r>
      <w:r w:rsidRPr="006F1698">
        <w:rPr>
          <w:spacing w:val="-15"/>
        </w:rPr>
        <w:t xml:space="preserve"> </w:t>
      </w:r>
      <w:r w:rsidRPr="006F1698">
        <w:t>общее,</w:t>
      </w:r>
      <w:r w:rsidRPr="006F1698">
        <w:rPr>
          <w:spacing w:val="-15"/>
        </w:rPr>
        <w:t xml:space="preserve"> </w:t>
      </w:r>
      <w:r w:rsidRPr="006F1698">
        <w:t>целостное</w:t>
      </w:r>
      <w:r w:rsidRPr="006F1698">
        <w:rPr>
          <w:spacing w:val="-15"/>
        </w:rPr>
        <w:t xml:space="preserve"> </w:t>
      </w:r>
      <w:r w:rsidRPr="006F1698">
        <w:t>образное</w:t>
      </w:r>
      <w:r w:rsidRPr="006F1698">
        <w:rPr>
          <w:spacing w:val="-15"/>
        </w:rPr>
        <w:t xml:space="preserve"> </w:t>
      </w:r>
      <w:r w:rsidRPr="006F1698">
        <w:t>представление о</w:t>
      </w:r>
      <w:r w:rsidRPr="006F1698">
        <w:rPr>
          <w:spacing w:val="-1"/>
        </w:rPr>
        <w:t xml:space="preserve"> </w:t>
      </w:r>
      <w:r w:rsidRPr="006F1698">
        <w:t>древнегреческой культуре.</w:t>
      </w:r>
      <w:r w:rsidRPr="006F1698">
        <w:rPr>
          <w:spacing w:val="-1"/>
        </w:rPr>
        <w:t xml:space="preserve"> </w:t>
      </w:r>
      <w:r w:rsidRPr="006F1698">
        <w:t>Иметь представление</w:t>
      </w:r>
      <w:r w:rsidRPr="006F1698">
        <w:rPr>
          <w:spacing w:val="-2"/>
        </w:rPr>
        <w:t xml:space="preserve"> </w:t>
      </w:r>
      <w:r w:rsidRPr="006F1698">
        <w:t>об основных</w:t>
      </w:r>
      <w:r w:rsidRPr="006F1698">
        <w:rPr>
          <w:spacing w:val="-1"/>
        </w:rPr>
        <w:t xml:space="preserve"> </w:t>
      </w:r>
      <w:r w:rsidRPr="006F1698">
        <w:t>характерных</w:t>
      </w:r>
      <w:r w:rsidRPr="006F1698">
        <w:rPr>
          <w:spacing w:val="-1"/>
        </w:rPr>
        <w:t xml:space="preserve"> </w:t>
      </w:r>
      <w:r w:rsidRPr="006F1698">
        <w:t>чертах</w:t>
      </w:r>
      <w:r w:rsidRPr="006F1698">
        <w:rPr>
          <w:spacing w:val="-1"/>
        </w:rPr>
        <w:t xml:space="preserve"> </w:t>
      </w:r>
      <w:r w:rsidRPr="006F1698">
        <w:t>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 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413139" w:rsidRPr="006F1698" w:rsidRDefault="0033326F" w:rsidP="001A1556">
      <w:pPr>
        <w:pStyle w:val="a4"/>
        <w:ind w:left="1023" w:firstLine="0"/>
        <w:jc w:val="left"/>
      </w:pPr>
      <w:r w:rsidRPr="006F1698">
        <w:t>Модуль</w:t>
      </w:r>
      <w:r w:rsidRPr="006F1698">
        <w:rPr>
          <w:spacing w:val="-12"/>
        </w:rPr>
        <w:t xml:space="preserve"> </w:t>
      </w:r>
      <w:r w:rsidRPr="006F1698">
        <w:t>«Восприятие</w:t>
      </w:r>
      <w:r w:rsidRPr="006F1698">
        <w:rPr>
          <w:spacing w:val="-15"/>
        </w:rPr>
        <w:t xml:space="preserve"> </w:t>
      </w:r>
      <w:r w:rsidRPr="006F1698">
        <w:t>произведений</w:t>
      </w:r>
      <w:r w:rsidRPr="006F1698">
        <w:rPr>
          <w:spacing w:val="-14"/>
        </w:rPr>
        <w:t xml:space="preserve"> </w:t>
      </w:r>
      <w:r w:rsidRPr="006F1698">
        <w:rPr>
          <w:spacing w:val="-2"/>
        </w:rPr>
        <w:t>искусства».</w:t>
      </w:r>
    </w:p>
    <w:p w:rsidR="00413139" w:rsidRPr="006F1698" w:rsidRDefault="0033326F" w:rsidP="001A1556">
      <w:pPr>
        <w:pStyle w:val="a4"/>
        <w:ind w:right="534"/>
        <w:jc w:val="left"/>
      </w:pPr>
      <w:r w:rsidRPr="006F1698">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w:t>
      </w:r>
      <w:r w:rsidRPr="006F1698">
        <w:rPr>
          <w:spacing w:val="-3"/>
        </w:rPr>
        <w:t xml:space="preserve"> </w:t>
      </w:r>
      <w:r w:rsidRPr="006F1698">
        <w:t>Сурикова,</w:t>
      </w:r>
      <w:r w:rsidRPr="006F1698">
        <w:rPr>
          <w:spacing w:val="-3"/>
        </w:rPr>
        <w:t xml:space="preserve"> </w:t>
      </w:r>
      <w:r w:rsidRPr="006F1698">
        <w:t>К.А.</w:t>
      </w:r>
      <w:r w:rsidRPr="006F1698">
        <w:rPr>
          <w:spacing w:val="-3"/>
        </w:rPr>
        <w:t xml:space="preserve"> </w:t>
      </w:r>
      <w:r w:rsidRPr="006F1698">
        <w:t>Коровина,</w:t>
      </w:r>
      <w:r w:rsidRPr="006F1698">
        <w:rPr>
          <w:spacing w:val="-3"/>
        </w:rPr>
        <w:t xml:space="preserve"> </w:t>
      </w:r>
      <w:r w:rsidRPr="006F1698">
        <w:t>А.Г.</w:t>
      </w:r>
      <w:r w:rsidRPr="006F1698">
        <w:rPr>
          <w:spacing w:val="-3"/>
        </w:rPr>
        <w:t xml:space="preserve"> </w:t>
      </w:r>
      <w:r w:rsidRPr="006F1698">
        <w:t>Венецианова,</w:t>
      </w:r>
      <w:r w:rsidRPr="006F1698">
        <w:rPr>
          <w:spacing w:val="-3"/>
        </w:rPr>
        <w:t xml:space="preserve"> </w:t>
      </w:r>
      <w:r w:rsidRPr="006F1698">
        <w:t>А.П.</w:t>
      </w:r>
      <w:r w:rsidRPr="006F1698">
        <w:rPr>
          <w:spacing w:val="-1"/>
        </w:rPr>
        <w:t xml:space="preserve"> </w:t>
      </w:r>
      <w:r w:rsidRPr="006F1698">
        <w:t>Рябушкина,</w:t>
      </w:r>
      <w:r w:rsidRPr="006F1698">
        <w:rPr>
          <w:spacing w:val="-3"/>
        </w:rPr>
        <w:t xml:space="preserve"> </w:t>
      </w:r>
      <w:r w:rsidRPr="006F1698">
        <w:t>И.Я.</w:t>
      </w:r>
      <w:r w:rsidRPr="006F1698">
        <w:rPr>
          <w:spacing w:val="-3"/>
        </w:rPr>
        <w:t xml:space="preserve"> </w:t>
      </w:r>
      <w:r w:rsidRPr="006F1698">
        <w:t>Билибина</w:t>
      </w:r>
      <w:r w:rsidRPr="006F1698">
        <w:rPr>
          <w:spacing w:val="-4"/>
        </w:rPr>
        <w:t xml:space="preserve"> </w:t>
      </w:r>
      <w:r w:rsidRPr="006F1698">
        <w:t>и</w:t>
      </w:r>
      <w:r w:rsidRPr="006F1698">
        <w:rPr>
          <w:spacing w:val="-2"/>
        </w:rPr>
        <w:t xml:space="preserve"> </w:t>
      </w:r>
      <w:r w:rsidRPr="006F1698">
        <w:t>других</w:t>
      </w:r>
      <w:r w:rsidRPr="006F1698">
        <w:rPr>
          <w:spacing w:val="-1"/>
        </w:rPr>
        <w:t xml:space="preserve"> </w:t>
      </w:r>
      <w:r w:rsidRPr="006F1698">
        <w:t>по выбору учителя). Иметь образные представления о каменном древнерусском зодчестве (Московский Кремль,</w:t>
      </w:r>
      <w:r w:rsidRPr="006F1698">
        <w:rPr>
          <w:spacing w:val="-3"/>
        </w:rPr>
        <w:t xml:space="preserve"> </w:t>
      </w:r>
      <w:r w:rsidRPr="006F1698">
        <w:t>Новгородский детинец,</w:t>
      </w:r>
      <w:r w:rsidRPr="006F1698">
        <w:rPr>
          <w:spacing w:val="-3"/>
        </w:rPr>
        <w:t xml:space="preserve"> </w:t>
      </w:r>
      <w:r w:rsidRPr="006F1698">
        <w:t>Псковский кремль,</w:t>
      </w:r>
      <w:r w:rsidRPr="006F1698">
        <w:rPr>
          <w:spacing w:val="-1"/>
        </w:rPr>
        <w:t xml:space="preserve"> </w:t>
      </w:r>
      <w:r w:rsidRPr="006F1698">
        <w:t>Казанский кремль</w:t>
      </w:r>
      <w:r w:rsidRPr="006F1698">
        <w:rPr>
          <w:spacing w:val="-2"/>
        </w:rPr>
        <w:t xml:space="preserve"> </w:t>
      </w:r>
      <w:r w:rsidRPr="006F1698">
        <w:t>и другие с учётом местных архитектурных комплексов, в том числе монастырских), о памятниках русского</w:t>
      </w:r>
      <w:r w:rsidRPr="006F1698">
        <w:rPr>
          <w:spacing w:val="-2"/>
        </w:rPr>
        <w:t xml:space="preserve"> </w:t>
      </w:r>
      <w:r w:rsidRPr="006F1698">
        <w:t>деревянного</w:t>
      </w:r>
      <w:r w:rsidRPr="006F1698">
        <w:rPr>
          <w:spacing w:val="-2"/>
        </w:rPr>
        <w:t xml:space="preserve"> </w:t>
      </w:r>
      <w:r w:rsidRPr="006F1698">
        <w:t>зодчества</w:t>
      </w:r>
      <w:r w:rsidRPr="006F1698">
        <w:rPr>
          <w:spacing w:val="-3"/>
        </w:rPr>
        <w:t xml:space="preserve"> </w:t>
      </w:r>
      <w:r w:rsidRPr="006F1698">
        <w:t>(архитектурный</w:t>
      </w:r>
      <w:r w:rsidRPr="006F1698">
        <w:rPr>
          <w:spacing w:val="-1"/>
        </w:rPr>
        <w:t xml:space="preserve"> </w:t>
      </w:r>
      <w:r w:rsidRPr="006F1698">
        <w:t>комплекс</w:t>
      </w:r>
      <w:r w:rsidRPr="006F1698">
        <w:rPr>
          <w:spacing w:val="-3"/>
        </w:rPr>
        <w:t xml:space="preserve"> </w:t>
      </w:r>
      <w:r w:rsidRPr="006F1698">
        <w:t>на</w:t>
      </w:r>
      <w:r w:rsidRPr="006F1698">
        <w:rPr>
          <w:spacing w:val="-3"/>
        </w:rPr>
        <w:t xml:space="preserve"> </w:t>
      </w:r>
      <w:r w:rsidRPr="006F1698">
        <w:t>острове</w:t>
      </w:r>
      <w:r w:rsidRPr="006F1698">
        <w:rPr>
          <w:spacing w:val="-3"/>
        </w:rPr>
        <w:t xml:space="preserve"> </w:t>
      </w:r>
      <w:r w:rsidRPr="006F1698">
        <w:t>Кижи).</w:t>
      </w:r>
      <w:r w:rsidRPr="006F1698">
        <w:rPr>
          <w:spacing w:val="-2"/>
        </w:rPr>
        <w:t xml:space="preserve"> </w:t>
      </w:r>
      <w:r w:rsidRPr="006F1698">
        <w:t>Узнавать</w:t>
      </w:r>
      <w:r w:rsidRPr="006F1698">
        <w:rPr>
          <w:spacing w:val="-1"/>
        </w:rPr>
        <w:t xml:space="preserve"> </w:t>
      </w:r>
      <w:r w:rsidRPr="006F1698">
        <w:t>соборы Московского Кремля, Софийский собор в Великом Новгороде, храм Покрова на Нерли. Уметь называть и объяснять содержание памятника К. Минину и Д. Пожарскому скульптора И.П. Мартоса в Москве. 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w:t>
      </w:r>
      <w:r w:rsidRPr="006F1698">
        <w:rPr>
          <w:spacing w:val="-2"/>
        </w:rPr>
        <w:t xml:space="preserve"> </w:t>
      </w:r>
      <w:r w:rsidRPr="006F1698">
        <w:t>Неизвестного</w:t>
      </w:r>
      <w:r w:rsidRPr="006F1698">
        <w:rPr>
          <w:spacing w:val="-2"/>
        </w:rPr>
        <w:t xml:space="preserve"> </w:t>
      </w:r>
      <w:r w:rsidRPr="006F1698">
        <w:t>Солдата</w:t>
      </w:r>
      <w:r w:rsidRPr="006F1698">
        <w:rPr>
          <w:spacing w:val="-2"/>
        </w:rPr>
        <w:t xml:space="preserve"> </w:t>
      </w:r>
      <w:r w:rsidRPr="006F1698">
        <w:t>в</w:t>
      </w:r>
      <w:r w:rsidRPr="006F1698">
        <w:rPr>
          <w:spacing w:val="-2"/>
        </w:rPr>
        <w:t xml:space="preserve"> </w:t>
      </w:r>
      <w:r w:rsidRPr="006F1698">
        <w:t>Москве;</w:t>
      </w:r>
      <w:r w:rsidRPr="006F1698">
        <w:rPr>
          <w:spacing w:val="-2"/>
        </w:rPr>
        <w:t xml:space="preserve"> </w:t>
      </w:r>
      <w:r w:rsidRPr="006F1698">
        <w:t>памятник-ансамбль «Героям</w:t>
      </w:r>
      <w:r w:rsidRPr="006F1698">
        <w:rPr>
          <w:spacing w:val="-2"/>
        </w:rPr>
        <w:t xml:space="preserve"> </w:t>
      </w:r>
      <w:r w:rsidRPr="006F1698">
        <w:t>Сталинградской</w:t>
      </w:r>
      <w:r w:rsidRPr="006F1698">
        <w:rPr>
          <w:spacing w:val="-1"/>
        </w:rPr>
        <w:t xml:space="preserve"> </w:t>
      </w:r>
      <w:r w:rsidRPr="006F1698">
        <w:t>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w:t>
      </w:r>
      <w:r w:rsidRPr="006F1698">
        <w:rPr>
          <w:spacing w:val="-8"/>
        </w:rPr>
        <w:t xml:space="preserve"> </w:t>
      </w:r>
      <w:r w:rsidRPr="006F1698">
        <w:t>мемориальных</w:t>
      </w:r>
      <w:r w:rsidRPr="006F1698">
        <w:rPr>
          <w:spacing w:val="-7"/>
        </w:rPr>
        <w:t xml:space="preserve"> </w:t>
      </w:r>
      <w:r w:rsidRPr="006F1698">
        <w:t>памятников.</w:t>
      </w:r>
      <w:r w:rsidRPr="006F1698">
        <w:rPr>
          <w:spacing w:val="-9"/>
        </w:rPr>
        <w:t xml:space="preserve"> </w:t>
      </w:r>
      <w:r w:rsidRPr="006F1698">
        <w:t>Иметь</w:t>
      </w:r>
      <w:r w:rsidRPr="006F1698">
        <w:rPr>
          <w:spacing w:val="-8"/>
        </w:rPr>
        <w:t xml:space="preserve"> </w:t>
      </w:r>
      <w:r w:rsidRPr="006F1698">
        <w:t>представления</w:t>
      </w:r>
      <w:r w:rsidRPr="006F1698">
        <w:rPr>
          <w:spacing w:val="-9"/>
        </w:rPr>
        <w:t xml:space="preserve"> </w:t>
      </w:r>
      <w:r w:rsidRPr="006F1698">
        <w:t>об</w:t>
      </w:r>
      <w:r w:rsidRPr="006F1698">
        <w:rPr>
          <w:spacing w:val="-9"/>
        </w:rPr>
        <w:t xml:space="preserve"> </w:t>
      </w:r>
      <w:r w:rsidRPr="006F1698">
        <w:t>архитектурных,</w:t>
      </w:r>
      <w:r w:rsidRPr="006F1698">
        <w:rPr>
          <w:spacing w:val="-9"/>
        </w:rPr>
        <w:t xml:space="preserve"> </w:t>
      </w:r>
      <w:r w:rsidRPr="006F1698">
        <w:t>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 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w:t>
      </w:r>
      <w:r w:rsidRPr="006F1698">
        <w:rPr>
          <w:spacing w:val="-5"/>
        </w:rPr>
        <w:t xml:space="preserve"> </w:t>
      </w:r>
      <w:r w:rsidRPr="006F1698">
        <w:t>об</w:t>
      </w:r>
      <w:r w:rsidRPr="006F1698">
        <w:rPr>
          <w:spacing w:val="-4"/>
        </w:rPr>
        <w:t xml:space="preserve"> </w:t>
      </w:r>
      <w:r w:rsidRPr="006F1698">
        <w:t>архитектурном</w:t>
      </w:r>
      <w:r w:rsidRPr="006F1698">
        <w:rPr>
          <w:spacing w:val="-5"/>
        </w:rPr>
        <w:t xml:space="preserve"> </w:t>
      </w:r>
      <w:r w:rsidRPr="006F1698">
        <w:t>своеобразии</w:t>
      </w:r>
      <w:r w:rsidRPr="006F1698">
        <w:rPr>
          <w:spacing w:val="-3"/>
        </w:rPr>
        <w:t xml:space="preserve"> </w:t>
      </w:r>
      <w:r w:rsidRPr="006F1698">
        <w:t>здания</w:t>
      </w:r>
      <w:r w:rsidRPr="006F1698">
        <w:rPr>
          <w:spacing w:val="-4"/>
        </w:rPr>
        <w:t xml:space="preserve"> </w:t>
      </w:r>
      <w:r w:rsidRPr="006F1698">
        <w:t>буддийской</w:t>
      </w:r>
      <w:r w:rsidRPr="006F1698">
        <w:rPr>
          <w:spacing w:val="-3"/>
        </w:rPr>
        <w:t xml:space="preserve"> </w:t>
      </w:r>
      <w:r w:rsidRPr="006F1698">
        <w:t>пагоды.</w:t>
      </w:r>
      <w:r w:rsidRPr="006F1698">
        <w:rPr>
          <w:spacing w:val="-4"/>
        </w:rPr>
        <w:t xml:space="preserve"> </w:t>
      </w:r>
      <w:r w:rsidRPr="006F1698">
        <w:t>Приводить</w:t>
      </w:r>
      <w:r w:rsidRPr="006F1698">
        <w:rPr>
          <w:spacing w:val="-3"/>
        </w:rPr>
        <w:t xml:space="preserve"> </w:t>
      </w:r>
      <w:r w:rsidRPr="006F1698">
        <w:t>примеры произведений великих европейских художников: Леонардо да Винчи, Рафаэля, Рембрандта, Пикассо и других (по выбору учителя).</w:t>
      </w:r>
    </w:p>
    <w:p w:rsidR="00413139" w:rsidRPr="006F1698" w:rsidRDefault="0033326F" w:rsidP="001A1556">
      <w:pPr>
        <w:pStyle w:val="a4"/>
        <w:ind w:left="1023" w:firstLine="0"/>
        <w:jc w:val="left"/>
      </w:pPr>
      <w:r w:rsidRPr="006F1698">
        <w:t>Модуль</w:t>
      </w:r>
      <w:r w:rsidRPr="006F1698">
        <w:rPr>
          <w:spacing w:val="-8"/>
        </w:rPr>
        <w:t xml:space="preserve"> </w:t>
      </w:r>
      <w:r w:rsidRPr="006F1698">
        <w:t>«Азбука</w:t>
      </w:r>
      <w:r w:rsidRPr="006F1698">
        <w:rPr>
          <w:spacing w:val="-12"/>
        </w:rPr>
        <w:t xml:space="preserve"> </w:t>
      </w:r>
      <w:r w:rsidRPr="006F1698">
        <w:t>цифровой</w:t>
      </w:r>
      <w:r w:rsidRPr="006F1698">
        <w:rPr>
          <w:spacing w:val="-11"/>
        </w:rPr>
        <w:t xml:space="preserve"> </w:t>
      </w:r>
      <w:r w:rsidRPr="006F1698">
        <w:rPr>
          <w:spacing w:val="-2"/>
        </w:rPr>
        <w:t>графики».</w:t>
      </w:r>
    </w:p>
    <w:p w:rsidR="00413139" w:rsidRPr="006F1698" w:rsidRDefault="0033326F" w:rsidP="001A1556">
      <w:pPr>
        <w:pStyle w:val="a4"/>
        <w:spacing w:before="1"/>
        <w:ind w:right="538"/>
        <w:jc w:val="left"/>
      </w:pPr>
      <w:r w:rsidRPr="006F1698">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 Моделировать в графическом редакторе с помощью инструментов геометрических фигур конструкцию</w:t>
      </w:r>
      <w:r w:rsidRPr="006F1698">
        <w:rPr>
          <w:spacing w:val="-15"/>
        </w:rPr>
        <w:t xml:space="preserve"> </w:t>
      </w:r>
      <w:r w:rsidRPr="006F1698">
        <w:t>традиционного</w:t>
      </w:r>
      <w:r w:rsidRPr="006F1698">
        <w:rPr>
          <w:spacing w:val="-15"/>
        </w:rPr>
        <w:t xml:space="preserve"> </w:t>
      </w:r>
      <w:r w:rsidRPr="006F1698">
        <w:t>крестьянского</w:t>
      </w:r>
      <w:r w:rsidRPr="006F1698">
        <w:rPr>
          <w:spacing w:val="-15"/>
        </w:rPr>
        <w:t xml:space="preserve"> </w:t>
      </w:r>
      <w:r w:rsidRPr="006F1698">
        <w:t>деревянного</w:t>
      </w:r>
      <w:r w:rsidRPr="006F1698">
        <w:rPr>
          <w:spacing w:val="-15"/>
        </w:rPr>
        <w:t xml:space="preserve"> </w:t>
      </w:r>
      <w:r w:rsidRPr="006F1698">
        <w:t>дома</w:t>
      </w:r>
      <w:r w:rsidRPr="006F1698">
        <w:rPr>
          <w:spacing w:val="-15"/>
        </w:rPr>
        <w:t xml:space="preserve"> </w:t>
      </w:r>
      <w:r w:rsidRPr="006F1698">
        <w:t>(избы)</w:t>
      </w:r>
      <w:r w:rsidRPr="006F1698">
        <w:rPr>
          <w:spacing w:val="-14"/>
        </w:rPr>
        <w:t xml:space="preserve"> </w:t>
      </w:r>
      <w:r w:rsidRPr="006F1698">
        <w:t>и</w:t>
      </w:r>
      <w:r w:rsidRPr="006F1698">
        <w:rPr>
          <w:spacing w:val="-14"/>
        </w:rPr>
        <w:t xml:space="preserve"> </w:t>
      </w:r>
      <w:r w:rsidRPr="006F1698">
        <w:t>различные</w:t>
      </w:r>
      <w:r w:rsidRPr="006F1698">
        <w:rPr>
          <w:spacing w:val="-15"/>
        </w:rPr>
        <w:t xml:space="preserve"> </w:t>
      </w:r>
      <w:r w:rsidRPr="006F1698">
        <w:t>варианты</w:t>
      </w:r>
      <w:r w:rsidRPr="006F1698">
        <w:rPr>
          <w:spacing w:val="-15"/>
        </w:rPr>
        <w:t xml:space="preserve"> </w:t>
      </w:r>
      <w:r w:rsidRPr="006F1698">
        <w:t>его устройства.</w:t>
      </w:r>
      <w:r w:rsidRPr="006F1698">
        <w:rPr>
          <w:spacing w:val="8"/>
        </w:rPr>
        <w:t xml:space="preserve"> </w:t>
      </w:r>
      <w:r w:rsidRPr="006F1698">
        <w:t>Использовать</w:t>
      </w:r>
      <w:r w:rsidRPr="006F1698">
        <w:rPr>
          <w:spacing w:val="7"/>
        </w:rPr>
        <w:t xml:space="preserve"> </w:t>
      </w:r>
      <w:r w:rsidRPr="006F1698">
        <w:t>поисковую</w:t>
      </w:r>
      <w:r w:rsidRPr="006F1698">
        <w:rPr>
          <w:spacing w:val="9"/>
        </w:rPr>
        <w:t xml:space="preserve"> </w:t>
      </w:r>
      <w:r w:rsidRPr="006F1698">
        <w:t>систему</w:t>
      </w:r>
      <w:r w:rsidRPr="006F1698">
        <w:rPr>
          <w:spacing w:val="5"/>
        </w:rPr>
        <w:t xml:space="preserve"> </w:t>
      </w:r>
      <w:r w:rsidRPr="006F1698">
        <w:t>для</w:t>
      </w:r>
      <w:r w:rsidRPr="006F1698">
        <w:rPr>
          <w:spacing w:val="6"/>
        </w:rPr>
        <w:t xml:space="preserve"> </w:t>
      </w:r>
      <w:r w:rsidRPr="006F1698">
        <w:t>знакомства</w:t>
      </w:r>
      <w:r w:rsidRPr="006F1698">
        <w:rPr>
          <w:spacing w:val="5"/>
        </w:rPr>
        <w:t xml:space="preserve"> </w:t>
      </w:r>
      <w:r w:rsidRPr="006F1698">
        <w:t>с</w:t>
      </w:r>
      <w:r w:rsidRPr="006F1698">
        <w:rPr>
          <w:spacing w:val="8"/>
        </w:rPr>
        <w:t xml:space="preserve"> </w:t>
      </w:r>
      <w:r w:rsidRPr="006F1698">
        <w:t>разными</w:t>
      </w:r>
      <w:r w:rsidRPr="006F1698">
        <w:rPr>
          <w:spacing w:val="8"/>
        </w:rPr>
        <w:t xml:space="preserve"> </w:t>
      </w:r>
      <w:r w:rsidRPr="006F1698">
        <w:t>видами</w:t>
      </w:r>
      <w:r w:rsidRPr="006F1698">
        <w:rPr>
          <w:spacing w:val="7"/>
        </w:rPr>
        <w:t xml:space="preserve"> </w:t>
      </w:r>
      <w:r w:rsidRPr="006F1698">
        <w:rPr>
          <w:spacing w:val="-2"/>
        </w:rPr>
        <w:t>деревянного</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8" w:firstLine="0"/>
        <w:jc w:val="left"/>
      </w:pPr>
      <w:r w:rsidRPr="006F1698">
        <w:lastRenderedPageBreak/>
        <w:t>дома на основе избы и традициями и её украшений. 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 Моделировать в графическом редакторе с помощью инструментов геометрических</w:t>
      </w:r>
      <w:r w:rsidRPr="006F1698">
        <w:rPr>
          <w:spacing w:val="-15"/>
        </w:rPr>
        <w:t xml:space="preserve"> </w:t>
      </w:r>
      <w:r w:rsidRPr="006F1698">
        <w:t>фигур</w:t>
      </w:r>
      <w:r w:rsidRPr="006F1698">
        <w:rPr>
          <w:spacing w:val="-15"/>
        </w:rPr>
        <w:t xml:space="preserve"> </w:t>
      </w:r>
      <w:r w:rsidRPr="006F1698">
        <w:t>конструкции</w:t>
      </w:r>
      <w:r w:rsidRPr="006F1698">
        <w:rPr>
          <w:spacing w:val="-15"/>
        </w:rPr>
        <w:t xml:space="preserve"> </w:t>
      </w:r>
      <w:r w:rsidRPr="006F1698">
        <w:t>храмовых</w:t>
      </w:r>
      <w:r w:rsidRPr="006F1698">
        <w:rPr>
          <w:spacing w:val="-15"/>
        </w:rPr>
        <w:t xml:space="preserve"> </w:t>
      </w:r>
      <w:r w:rsidRPr="006F1698">
        <w:t>зданий</w:t>
      </w:r>
      <w:r w:rsidRPr="006F1698">
        <w:rPr>
          <w:spacing w:val="-15"/>
        </w:rPr>
        <w:t xml:space="preserve"> </w:t>
      </w:r>
      <w:r w:rsidRPr="006F1698">
        <w:t>разных</w:t>
      </w:r>
      <w:r w:rsidRPr="006F1698">
        <w:rPr>
          <w:spacing w:val="-15"/>
        </w:rPr>
        <w:t xml:space="preserve"> </w:t>
      </w:r>
      <w:r w:rsidRPr="006F1698">
        <w:t>культур</w:t>
      </w:r>
      <w:r w:rsidRPr="006F1698">
        <w:rPr>
          <w:spacing w:val="-15"/>
        </w:rPr>
        <w:t xml:space="preserve"> </w:t>
      </w:r>
      <w:r w:rsidRPr="006F1698">
        <w:t>(каменный</w:t>
      </w:r>
      <w:r w:rsidRPr="006F1698">
        <w:rPr>
          <w:spacing w:val="-15"/>
        </w:rPr>
        <w:t xml:space="preserve"> </w:t>
      </w:r>
      <w:r w:rsidRPr="006F1698">
        <w:t>православный собор с закомарами, со сводами-нефами, главой, куполом, готический или романский собор, пагода, мечеть). 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w:t>
      </w:r>
      <w:r w:rsidRPr="006F1698">
        <w:rPr>
          <w:spacing w:val="-5"/>
        </w:rPr>
        <w:t xml:space="preserve"> </w:t>
      </w:r>
      <w:r w:rsidRPr="006F1698">
        <w:t>фигуры</w:t>
      </w:r>
      <w:r w:rsidRPr="006F1698">
        <w:rPr>
          <w:spacing w:val="-7"/>
        </w:rPr>
        <w:t xml:space="preserve"> </w:t>
      </w:r>
      <w:r w:rsidRPr="006F1698">
        <w:t>(при</w:t>
      </w:r>
      <w:r w:rsidRPr="006F1698">
        <w:rPr>
          <w:spacing w:val="-5"/>
        </w:rPr>
        <w:t xml:space="preserve"> </w:t>
      </w:r>
      <w:r w:rsidRPr="006F1698">
        <w:t>соответствующих</w:t>
      </w:r>
      <w:r w:rsidRPr="006F1698">
        <w:rPr>
          <w:spacing w:val="-4"/>
        </w:rPr>
        <w:t xml:space="preserve"> </w:t>
      </w:r>
      <w:r w:rsidRPr="006F1698">
        <w:t>технических</w:t>
      </w:r>
      <w:r w:rsidRPr="006F1698">
        <w:rPr>
          <w:spacing w:val="-3"/>
        </w:rPr>
        <w:t xml:space="preserve"> </w:t>
      </w:r>
      <w:r w:rsidRPr="006F1698">
        <w:t>условиях</w:t>
      </w:r>
      <w:r w:rsidRPr="006F1698">
        <w:rPr>
          <w:spacing w:val="-4"/>
        </w:rPr>
        <w:t xml:space="preserve"> </w:t>
      </w:r>
      <w:r w:rsidRPr="006F1698">
        <w:t>создать</w:t>
      </w:r>
      <w:r w:rsidRPr="006F1698">
        <w:rPr>
          <w:spacing w:val="-5"/>
        </w:rPr>
        <w:t xml:space="preserve"> </w:t>
      </w:r>
      <w:r w:rsidRPr="006F1698">
        <w:t>анимацию</w:t>
      </w:r>
      <w:r w:rsidRPr="006F1698">
        <w:rPr>
          <w:spacing w:val="-6"/>
        </w:rPr>
        <w:t xml:space="preserve"> </w:t>
      </w:r>
      <w:r w:rsidRPr="006F1698">
        <w:t>схематического движения человека). Освоить анимацию простого повторяющегося движения изображения в виртуальном редакторе GIF-анимации. Освоить и проводить компьютерные презентации в программе</w:t>
      </w:r>
      <w:r w:rsidRPr="006F1698">
        <w:rPr>
          <w:spacing w:val="-5"/>
        </w:rPr>
        <w:t xml:space="preserve"> </w:t>
      </w:r>
      <w:r w:rsidRPr="006F1698">
        <w:t>PowerPoint</w:t>
      </w:r>
      <w:r w:rsidRPr="006F1698">
        <w:rPr>
          <w:spacing w:val="-4"/>
        </w:rPr>
        <w:t xml:space="preserve"> </w:t>
      </w:r>
      <w:r w:rsidRPr="006F1698">
        <w:t>по</w:t>
      </w:r>
      <w:r w:rsidRPr="006F1698">
        <w:rPr>
          <w:spacing w:val="-4"/>
        </w:rPr>
        <w:t xml:space="preserve"> </w:t>
      </w:r>
      <w:r w:rsidRPr="006F1698">
        <w:t>темам</w:t>
      </w:r>
      <w:r w:rsidRPr="006F1698">
        <w:rPr>
          <w:spacing w:val="-5"/>
        </w:rPr>
        <w:t xml:space="preserve"> </w:t>
      </w:r>
      <w:r w:rsidRPr="006F1698">
        <w:t>изучаемого</w:t>
      </w:r>
      <w:r w:rsidRPr="006F1698">
        <w:rPr>
          <w:spacing w:val="-2"/>
        </w:rPr>
        <w:t xml:space="preserve"> </w:t>
      </w:r>
      <w:r w:rsidRPr="006F1698">
        <w:t>материала,</w:t>
      </w:r>
      <w:r w:rsidRPr="006F1698">
        <w:rPr>
          <w:spacing w:val="-4"/>
        </w:rPr>
        <w:t xml:space="preserve"> </w:t>
      </w:r>
      <w:r w:rsidRPr="006F1698">
        <w:t>собирая</w:t>
      </w:r>
      <w:r w:rsidRPr="006F1698">
        <w:rPr>
          <w:spacing w:val="-4"/>
        </w:rPr>
        <w:t xml:space="preserve"> </w:t>
      </w:r>
      <w:r w:rsidRPr="006F1698">
        <w:t>в</w:t>
      </w:r>
      <w:r w:rsidRPr="006F1698">
        <w:rPr>
          <w:spacing w:val="-5"/>
        </w:rPr>
        <w:t xml:space="preserve"> </w:t>
      </w:r>
      <w:r w:rsidRPr="006F1698">
        <w:t>поисковых</w:t>
      </w:r>
      <w:r w:rsidRPr="006F1698">
        <w:rPr>
          <w:spacing w:val="-2"/>
        </w:rPr>
        <w:t xml:space="preserve"> </w:t>
      </w:r>
      <w:r w:rsidRPr="006F1698">
        <w:t>системах</w:t>
      </w:r>
      <w:r w:rsidRPr="006F1698">
        <w:rPr>
          <w:spacing w:val="-2"/>
        </w:rPr>
        <w:t xml:space="preserve"> </w:t>
      </w:r>
      <w:r w:rsidRPr="006F1698">
        <w:t>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 Совершать виртуальные тематические путешествия по художественным музеям мира.</w:t>
      </w:r>
    </w:p>
    <w:p w:rsidR="00413139" w:rsidRPr="006F1698" w:rsidRDefault="00413139" w:rsidP="001A1556">
      <w:pPr>
        <w:pStyle w:val="a4"/>
        <w:spacing w:before="5"/>
        <w:ind w:left="0" w:firstLine="0"/>
        <w:jc w:val="left"/>
      </w:pPr>
    </w:p>
    <w:p w:rsidR="00413139" w:rsidRPr="006F1698" w:rsidRDefault="009A3D00" w:rsidP="009A3D00">
      <w:pPr>
        <w:pStyle w:val="2"/>
        <w:tabs>
          <w:tab w:val="left" w:pos="1622"/>
        </w:tabs>
        <w:spacing w:before="1" w:line="274" w:lineRule="exact"/>
        <w:ind w:left="1023"/>
      </w:pPr>
      <w:bookmarkStart w:id="10" w:name="_TOC_250009"/>
      <w:r w:rsidRPr="006F1698">
        <w:t>2.1.9.</w:t>
      </w:r>
      <w:r w:rsidR="0033326F" w:rsidRPr="006F1698">
        <w:t>Рабочая</w:t>
      </w:r>
      <w:r w:rsidR="0033326F" w:rsidRPr="006F1698">
        <w:rPr>
          <w:b w:val="0"/>
          <w:spacing w:val="-12"/>
        </w:rPr>
        <w:t xml:space="preserve"> </w:t>
      </w:r>
      <w:r w:rsidR="0033326F" w:rsidRPr="006F1698">
        <w:t>программа</w:t>
      </w:r>
      <w:r w:rsidR="0033326F" w:rsidRPr="006F1698">
        <w:rPr>
          <w:b w:val="0"/>
          <w:spacing w:val="-11"/>
        </w:rPr>
        <w:t xml:space="preserve"> </w:t>
      </w:r>
      <w:r w:rsidR="0033326F" w:rsidRPr="006F1698">
        <w:t>учебного</w:t>
      </w:r>
      <w:r w:rsidR="0033326F" w:rsidRPr="006F1698">
        <w:rPr>
          <w:b w:val="0"/>
          <w:spacing w:val="-10"/>
        </w:rPr>
        <w:t xml:space="preserve"> </w:t>
      </w:r>
      <w:r w:rsidR="0033326F" w:rsidRPr="006F1698">
        <w:t>предмета</w:t>
      </w:r>
      <w:r w:rsidR="0033326F" w:rsidRPr="006F1698">
        <w:rPr>
          <w:b w:val="0"/>
          <w:spacing w:val="-11"/>
        </w:rPr>
        <w:t xml:space="preserve"> </w:t>
      </w:r>
      <w:bookmarkEnd w:id="10"/>
      <w:r w:rsidR="0033326F" w:rsidRPr="006F1698">
        <w:rPr>
          <w:spacing w:val="-2"/>
        </w:rPr>
        <w:t>«Музыка»</w:t>
      </w:r>
    </w:p>
    <w:p w:rsidR="00413139" w:rsidRPr="006F1698" w:rsidRDefault="0033326F" w:rsidP="001A1556">
      <w:pPr>
        <w:pStyle w:val="a4"/>
        <w:ind w:right="545"/>
        <w:jc w:val="left"/>
      </w:pPr>
      <w:r w:rsidRPr="006F1698">
        <w:t>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413139" w:rsidRPr="006F1698" w:rsidRDefault="0033326F" w:rsidP="001A1556">
      <w:pPr>
        <w:pStyle w:val="a4"/>
        <w:tabs>
          <w:tab w:val="left" w:pos="1697"/>
          <w:tab w:val="left" w:pos="3538"/>
          <w:tab w:val="left" w:pos="4680"/>
          <w:tab w:val="left" w:pos="5890"/>
          <w:tab w:val="left" w:pos="7944"/>
          <w:tab w:val="left" w:pos="10109"/>
        </w:tabs>
        <w:ind w:right="540"/>
        <w:jc w:val="left"/>
      </w:pPr>
      <w:r w:rsidRPr="006F1698">
        <w:t>Пояснительная</w:t>
      </w:r>
      <w:r w:rsidRPr="006F1698">
        <w:rPr>
          <w:spacing w:val="80"/>
        </w:rPr>
        <w:t xml:space="preserve"> </w:t>
      </w:r>
      <w:r w:rsidRPr="006F1698">
        <w:t>записка</w:t>
      </w:r>
      <w:r w:rsidRPr="006F1698">
        <w:rPr>
          <w:spacing w:val="80"/>
        </w:rPr>
        <w:t xml:space="preserve"> </w:t>
      </w:r>
      <w:r w:rsidRPr="006F1698">
        <w:t>отражает</w:t>
      </w:r>
      <w:r w:rsidRPr="006F1698">
        <w:rPr>
          <w:spacing w:val="80"/>
        </w:rPr>
        <w:t xml:space="preserve"> </w:t>
      </w:r>
      <w:r w:rsidRPr="006F1698">
        <w:t>общие</w:t>
      </w:r>
      <w:r w:rsidRPr="006F1698">
        <w:rPr>
          <w:spacing w:val="80"/>
        </w:rPr>
        <w:t xml:space="preserve"> </w:t>
      </w:r>
      <w:r w:rsidRPr="006F1698">
        <w:t>цели</w:t>
      </w:r>
      <w:r w:rsidRPr="006F1698">
        <w:rPr>
          <w:spacing w:val="80"/>
        </w:rPr>
        <w:t xml:space="preserve"> </w:t>
      </w:r>
      <w:r w:rsidRPr="006F1698">
        <w:t>и</w:t>
      </w:r>
      <w:r w:rsidRPr="006F1698">
        <w:rPr>
          <w:spacing w:val="80"/>
        </w:rPr>
        <w:t xml:space="preserve"> </w:t>
      </w:r>
      <w:r w:rsidRPr="006F1698">
        <w:t>задачи</w:t>
      </w:r>
      <w:r w:rsidRPr="006F1698">
        <w:rPr>
          <w:spacing w:val="80"/>
        </w:rPr>
        <w:t xml:space="preserve"> </w:t>
      </w:r>
      <w:r w:rsidRPr="006F1698">
        <w:t>изучения</w:t>
      </w:r>
      <w:r w:rsidRPr="006F1698">
        <w:rPr>
          <w:spacing w:val="80"/>
        </w:rPr>
        <w:t xml:space="preserve"> </w:t>
      </w:r>
      <w:r w:rsidRPr="006F1698">
        <w:t>музыки,</w:t>
      </w:r>
      <w:r w:rsidRPr="006F1698">
        <w:rPr>
          <w:spacing w:val="80"/>
        </w:rPr>
        <w:t xml:space="preserve"> </w:t>
      </w:r>
      <w:r w:rsidRPr="006F1698">
        <w:t>место</w:t>
      </w:r>
      <w:r w:rsidRPr="006F1698">
        <w:rPr>
          <w:spacing w:val="80"/>
        </w:rPr>
        <w:t xml:space="preserve"> </w:t>
      </w:r>
      <w:r w:rsidRPr="006F1698">
        <w:t>в структуре учебного</w:t>
      </w:r>
      <w:r w:rsidRPr="006F1698">
        <w:rPr>
          <w:spacing w:val="-2"/>
        </w:rPr>
        <w:t xml:space="preserve"> </w:t>
      </w:r>
      <w:r w:rsidRPr="006F1698">
        <w:t>плана,</w:t>
      </w:r>
      <w:r w:rsidRPr="006F1698">
        <w:rPr>
          <w:spacing w:val="-2"/>
        </w:rPr>
        <w:t xml:space="preserve"> </w:t>
      </w:r>
      <w:r w:rsidRPr="006F1698">
        <w:t>а</w:t>
      </w:r>
      <w:r w:rsidRPr="006F1698">
        <w:rPr>
          <w:spacing w:val="-3"/>
        </w:rPr>
        <w:t xml:space="preserve"> </w:t>
      </w:r>
      <w:r w:rsidRPr="006F1698">
        <w:t>также</w:t>
      </w:r>
      <w:r w:rsidRPr="006F1698">
        <w:rPr>
          <w:spacing w:val="-3"/>
        </w:rPr>
        <w:t xml:space="preserve"> </w:t>
      </w:r>
      <w:r w:rsidRPr="006F1698">
        <w:t>подходы</w:t>
      </w:r>
      <w:r w:rsidRPr="006F1698">
        <w:rPr>
          <w:spacing w:val="-3"/>
        </w:rPr>
        <w:t xml:space="preserve"> </w:t>
      </w:r>
      <w:r w:rsidRPr="006F1698">
        <w:t>к</w:t>
      </w:r>
      <w:r w:rsidRPr="006F1698">
        <w:rPr>
          <w:spacing w:val="-1"/>
        </w:rPr>
        <w:t xml:space="preserve"> </w:t>
      </w:r>
      <w:r w:rsidRPr="006F1698">
        <w:t>отбору</w:t>
      </w:r>
      <w:r w:rsidRPr="006F1698">
        <w:rPr>
          <w:spacing w:val="-7"/>
        </w:rPr>
        <w:t xml:space="preserve"> </w:t>
      </w:r>
      <w:r w:rsidRPr="006F1698">
        <w:t>содержания</w:t>
      </w:r>
      <w:r w:rsidRPr="006F1698">
        <w:rPr>
          <w:spacing w:val="-2"/>
        </w:rPr>
        <w:t xml:space="preserve"> </w:t>
      </w:r>
      <w:r w:rsidRPr="006F1698">
        <w:t>и</w:t>
      </w:r>
      <w:r w:rsidRPr="006F1698">
        <w:rPr>
          <w:spacing w:val="-1"/>
        </w:rPr>
        <w:t xml:space="preserve"> </w:t>
      </w:r>
      <w:r w:rsidRPr="006F1698">
        <w:t>планируемым</w:t>
      </w:r>
      <w:r w:rsidRPr="006F1698">
        <w:rPr>
          <w:spacing w:val="-3"/>
        </w:rPr>
        <w:t xml:space="preserve"> </w:t>
      </w:r>
      <w:r w:rsidRPr="006F1698">
        <w:t>результатам. Содержание</w:t>
      </w:r>
      <w:r w:rsidRPr="006F1698">
        <w:rPr>
          <w:spacing w:val="40"/>
        </w:rPr>
        <w:t xml:space="preserve"> </w:t>
      </w:r>
      <w:r w:rsidRPr="006F1698">
        <w:t>обучения</w:t>
      </w:r>
      <w:r w:rsidRPr="006F1698">
        <w:rPr>
          <w:spacing w:val="40"/>
        </w:rPr>
        <w:t xml:space="preserve"> </w:t>
      </w:r>
      <w:r w:rsidRPr="006F1698">
        <w:t>раскрывает</w:t>
      </w:r>
      <w:r w:rsidRPr="006F1698">
        <w:rPr>
          <w:spacing w:val="40"/>
        </w:rPr>
        <w:t xml:space="preserve"> </w:t>
      </w:r>
      <w:r w:rsidRPr="006F1698">
        <w:t>содержательные</w:t>
      </w:r>
      <w:r w:rsidRPr="006F1698">
        <w:rPr>
          <w:spacing w:val="40"/>
        </w:rPr>
        <w:t xml:space="preserve"> </w:t>
      </w:r>
      <w:r w:rsidRPr="006F1698">
        <w:t>линии,</w:t>
      </w:r>
      <w:r w:rsidRPr="006F1698">
        <w:rPr>
          <w:spacing w:val="40"/>
        </w:rPr>
        <w:t xml:space="preserve"> </w:t>
      </w:r>
      <w:r w:rsidRPr="006F1698">
        <w:t>которые</w:t>
      </w:r>
      <w:r w:rsidRPr="006F1698">
        <w:rPr>
          <w:spacing w:val="40"/>
        </w:rPr>
        <w:t xml:space="preserve"> </w:t>
      </w:r>
      <w:r w:rsidRPr="006F1698">
        <w:t>предлагаются</w:t>
      </w:r>
      <w:r w:rsidRPr="006F1698">
        <w:rPr>
          <w:spacing w:val="40"/>
        </w:rPr>
        <w:t xml:space="preserve"> </w:t>
      </w:r>
      <w:r w:rsidRPr="006F1698">
        <w:t>для изучения</w:t>
      </w:r>
      <w:r w:rsidRPr="006F1698">
        <w:rPr>
          <w:spacing w:val="80"/>
        </w:rPr>
        <w:t xml:space="preserve"> </w:t>
      </w:r>
      <w:r w:rsidRPr="006F1698">
        <w:t>на</w:t>
      </w:r>
      <w:r w:rsidRPr="006F1698">
        <w:rPr>
          <w:spacing w:val="80"/>
        </w:rPr>
        <w:t xml:space="preserve"> </w:t>
      </w:r>
      <w:r w:rsidRPr="006F1698">
        <w:t>уровне</w:t>
      </w:r>
      <w:r w:rsidRPr="006F1698">
        <w:rPr>
          <w:spacing w:val="80"/>
        </w:rPr>
        <w:t xml:space="preserve"> </w:t>
      </w:r>
      <w:r w:rsidRPr="006F1698">
        <w:t>начального</w:t>
      </w:r>
      <w:r w:rsidRPr="006F1698">
        <w:rPr>
          <w:spacing w:val="80"/>
        </w:rPr>
        <w:t xml:space="preserve"> </w:t>
      </w:r>
      <w:r w:rsidRPr="006F1698">
        <w:t>общего</w:t>
      </w:r>
      <w:r w:rsidRPr="006F1698">
        <w:rPr>
          <w:spacing w:val="80"/>
        </w:rPr>
        <w:t xml:space="preserve"> </w:t>
      </w:r>
      <w:r w:rsidRPr="006F1698">
        <w:t>образования.</w:t>
      </w:r>
      <w:r w:rsidRPr="006F1698">
        <w:rPr>
          <w:spacing w:val="80"/>
        </w:rPr>
        <w:t xml:space="preserve"> </w:t>
      </w:r>
      <w:r w:rsidRPr="006F1698">
        <w:t>Содержание</w:t>
      </w:r>
      <w:r w:rsidRPr="006F1698">
        <w:rPr>
          <w:spacing w:val="80"/>
        </w:rPr>
        <w:t xml:space="preserve"> </w:t>
      </w:r>
      <w:r w:rsidRPr="006F1698">
        <w:t>обучения</w:t>
      </w:r>
      <w:r w:rsidRPr="006F1698">
        <w:rPr>
          <w:spacing w:val="80"/>
        </w:rPr>
        <w:t xml:space="preserve"> </w:t>
      </w:r>
      <w:r w:rsidRPr="006F1698">
        <w:t xml:space="preserve">завершается </w:t>
      </w:r>
      <w:r w:rsidRPr="006F1698">
        <w:rPr>
          <w:spacing w:val="-2"/>
        </w:rPr>
        <w:t>перечнем</w:t>
      </w:r>
      <w:r w:rsidRPr="006F1698">
        <w:tab/>
      </w:r>
      <w:r w:rsidRPr="006F1698">
        <w:rPr>
          <w:spacing w:val="-2"/>
        </w:rPr>
        <w:t>универсальных</w:t>
      </w:r>
      <w:r w:rsidRPr="006F1698">
        <w:tab/>
      </w:r>
      <w:r w:rsidRPr="006F1698">
        <w:rPr>
          <w:spacing w:val="-2"/>
        </w:rPr>
        <w:t>учебных</w:t>
      </w:r>
      <w:r w:rsidRPr="006F1698">
        <w:tab/>
      </w:r>
      <w:r w:rsidRPr="006F1698">
        <w:rPr>
          <w:spacing w:val="-2"/>
        </w:rPr>
        <w:t>действий</w:t>
      </w:r>
      <w:r w:rsidRPr="006F1698">
        <w:tab/>
      </w:r>
      <w:r w:rsidRPr="006F1698">
        <w:rPr>
          <w:spacing w:val="-2"/>
        </w:rPr>
        <w:t>(познавательных,</w:t>
      </w:r>
      <w:r w:rsidRPr="006F1698">
        <w:tab/>
      </w:r>
      <w:r w:rsidRPr="006F1698">
        <w:rPr>
          <w:spacing w:val="-2"/>
        </w:rPr>
        <w:t>коммуникативных</w:t>
      </w:r>
      <w:r w:rsidRPr="006F1698">
        <w:tab/>
      </w:r>
      <w:r w:rsidRPr="006F1698">
        <w:rPr>
          <w:spacing w:val="-10"/>
        </w:rPr>
        <w:t xml:space="preserve">и </w:t>
      </w:r>
      <w:r w:rsidRPr="006F1698">
        <w:t>регулятивных),</w:t>
      </w:r>
      <w:r w:rsidRPr="006F1698">
        <w:rPr>
          <w:spacing w:val="59"/>
        </w:rPr>
        <w:t xml:space="preserve"> </w:t>
      </w:r>
      <w:r w:rsidRPr="006F1698">
        <w:t>которые</w:t>
      </w:r>
      <w:r w:rsidRPr="006F1698">
        <w:rPr>
          <w:spacing w:val="58"/>
        </w:rPr>
        <w:t xml:space="preserve"> </w:t>
      </w:r>
      <w:r w:rsidRPr="006F1698">
        <w:t>возможно</w:t>
      </w:r>
      <w:r w:rsidRPr="006F1698">
        <w:rPr>
          <w:spacing w:val="60"/>
        </w:rPr>
        <w:t xml:space="preserve"> </w:t>
      </w:r>
      <w:r w:rsidRPr="006F1698">
        <w:t>формировать</w:t>
      </w:r>
      <w:r w:rsidRPr="006F1698">
        <w:rPr>
          <w:spacing w:val="60"/>
        </w:rPr>
        <w:t xml:space="preserve"> </w:t>
      </w:r>
      <w:r w:rsidRPr="006F1698">
        <w:t>средствами</w:t>
      </w:r>
      <w:r w:rsidRPr="006F1698">
        <w:rPr>
          <w:spacing w:val="60"/>
        </w:rPr>
        <w:t xml:space="preserve"> </w:t>
      </w:r>
      <w:r w:rsidRPr="006F1698">
        <w:t>музыки</w:t>
      </w:r>
      <w:r w:rsidRPr="006F1698">
        <w:rPr>
          <w:spacing w:val="60"/>
        </w:rPr>
        <w:t xml:space="preserve"> </w:t>
      </w:r>
      <w:r w:rsidRPr="006F1698">
        <w:t>с</w:t>
      </w:r>
      <w:r w:rsidRPr="006F1698">
        <w:rPr>
          <w:spacing w:val="61"/>
        </w:rPr>
        <w:t xml:space="preserve"> </w:t>
      </w:r>
      <w:r w:rsidRPr="006F1698">
        <w:t>учётом</w:t>
      </w:r>
      <w:r w:rsidRPr="006F1698">
        <w:rPr>
          <w:spacing w:val="58"/>
        </w:rPr>
        <w:t xml:space="preserve"> </w:t>
      </w:r>
      <w:r w:rsidRPr="006F1698">
        <w:rPr>
          <w:spacing w:val="-2"/>
        </w:rPr>
        <w:t>возрастных</w:t>
      </w:r>
    </w:p>
    <w:p w:rsidR="00413139" w:rsidRPr="006F1698" w:rsidRDefault="0033326F" w:rsidP="001A1556">
      <w:pPr>
        <w:pStyle w:val="a4"/>
        <w:ind w:firstLine="0"/>
        <w:jc w:val="left"/>
      </w:pPr>
      <w:r w:rsidRPr="006F1698">
        <w:t>особенностей</w:t>
      </w:r>
      <w:r w:rsidRPr="006F1698">
        <w:rPr>
          <w:spacing w:val="-10"/>
        </w:rPr>
        <w:t xml:space="preserve"> </w:t>
      </w:r>
      <w:r w:rsidRPr="006F1698">
        <w:t>обучающихся</w:t>
      </w:r>
      <w:r w:rsidRPr="006F1698">
        <w:rPr>
          <w:spacing w:val="-13"/>
        </w:rPr>
        <w:t xml:space="preserve"> </w:t>
      </w:r>
      <w:r w:rsidRPr="006F1698">
        <w:t>на</w:t>
      </w:r>
      <w:r w:rsidRPr="006F1698">
        <w:rPr>
          <w:spacing w:val="-10"/>
        </w:rPr>
        <w:t xml:space="preserve"> </w:t>
      </w:r>
      <w:r w:rsidRPr="006F1698">
        <w:t>уровне</w:t>
      </w:r>
      <w:r w:rsidRPr="006F1698">
        <w:rPr>
          <w:spacing w:val="-11"/>
        </w:rPr>
        <w:t xml:space="preserve"> </w:t>
      </w:r>
      <w:r w:rsidRPr="006F1698">
        <w:t>начального</w:t>
      </w:r>
      <w:r w:rsidRPr="006F1698">
        <w:rPr>
          <w:spacing w:val="-11"/>
        </w:rPr>
        <w:t xml:space="preserve"> </w:t>
      </w:r>
      <w:r w:rsidRPr="006F1698">
        <w:t>общего</w:t>
      </w:r>
      <w:r w:rsidRPr="006F1698">
        <w:rPr>
          <w:spacing w:val="-10"/>
        </w:rPr>
        <w:t xml:space="preserve"> </w:t>
      </w:r>
      <w:r w:rsidRPr="006F1698">
        <w:rPr>
          <w:spacing w:val="-2"/>
        </w:rPr>
        <w:t>образования.</w:t>
      </w:r>
    </w:p>
    <w:p w:rsidR="00413139" w:rsidRPr="006F1698" w:rsidRDefault="0033326F" w:rsidP="001A1556">
      <w:pPr>
        <w:pStyle w:val="a4"/>
        <w:ind w:right="538"/>
        <w:jc w:val="left"/>
      </w:pPr>
      <w:r w:rsidRPr="006F1698">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413139" w:rsidRPr="006F1698" w:rsidRDefault="0033326F" w:rsidP="001A1556">
      <w:pPr>
        <w:ind w:left="1023"/>
        <w:rPr>
          <w:i/>
          <w:sz w:val="24"/>
          <w:szCs w:val="24"/>
        </w:rPr>
      </w:pPr>
      <w:r w:rsidRPr="006F1698">
        <w:rPr>
          <w:i/>
          <w:spacing w:val="-2"/>
          <w:sz w:val="24"/>
          <w:szCs w:val="24"/>
        </w:rPr>
        <w:t>Пояснительная</w:t>
      </w:r>
      <w:r w:rsidRPr="006F1698">
        <w:rPr>
          <w:spacing w:val="5"/>
          <w:sz w:val="24"/>
          <w:szCs w:val="24"/>
        </w:rPr>
        <w:t xml:space="preserve"> </w:t>
      </w:r>
      <w:r w:rsidRPr="006F1698">
        <w:rPr>
          <w:i/>
          <w:spacing w:val="-2"/>
          <w:sz w:val="24"/>
          <w:szCs w:val="24"/>
        </w:rPr>
        <w:t>записка.</w:t>
      </w:r>
    </w:p>
    <w:p w:rsidR="00413139" w:rsidRPr="006F1698" w:rsidRDefault="0033326F" w:rsidP="001A1556">
      <w:pPr>
        <w:pStyle w:val="a4"/>
        <w:ind w:right="539"/>
        <w:jc w:val="left"/>
      </w:pPr>
      <w:r w:rsidRPr="006F1698">
        <w:t>Программа по музыке разработана с целью оказания методической помощи учителю музыки в создании рабочей программы по учебному предмету.</w:t>
      </w:r>
    </w:p>
    <w:p w:rsidR="00413139" w:rsidRPr="006F1698" w:rsidRDefault="0033326F" w:rsidP="001A1556">
      <w:pPr>
        <w:pStyle w:val="a4"/>
        <w:ind w:right="537"/>
        <w:jc w:val="left"/>
      </w:pPr>
      <w:r w:rsidRPr="006F1698">
        <w:t>Программа по музыке позволит учителю: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федеральной программой воспитания; разработать календарно- тематическое планирование с учётом особенностей конкретного региона, образовательной организации, класса, используя рекомендованное в программе по музыке примерное распределение учебного времени на изучение определённого раздела (темы), а также предложенные основные виды учебной деятельности для освоения учебного материала.</w:t>
      </w:r>
    </w:p>
    <w:p w:rsidR="00413139" w:rsidRPr="006F1698" w:rsidRDefault="0033326F" w:rsidP="001A1556">
      <w:pPr>
        <w:pStyle w:val="a4"/>
        <w:ind w:right="538"/>
        <w:jc w:val="left"/>
      </w:pPr>
      <w:r w:rsidRPr="006F1698">
        <w:t>Музыка является неотъемлемой частью культурного наследия, универсальным способом коммуникации</w:t>
      </w:r>
      <w:r w:rsidRPr="006F1698">
        <w:rPr>
          <w:spacing w:val="-1"/>
        </w:rPr>
        <w:t xml:space="preserve"> </w:t>
      </w:r>
      <w:r w:rsidRPr="006F1698">
        <w:t>особенно</w:t>
      </w:r>
      <w:r w:rsidRPr="006F1698">
        <w:rPr>
          <w:spacing w:val="-2"/>
        </w:rPr>
        <w:t xml:space="preserve"> </w:t>
      </w:r>
      <w:r w:rsidRPr="006F1698">
        <w:t>важна</w:t>
      </w:r>
      <w:r w:rsidRPr="006F1698">
        <w:rPr>
          <w:spacing w:val="-3"/>
        </w:rPr>
        <w:t xml:space="preserve"> </w:t>
      </w:r>
      <w:r w:rsidRPr="006F1698">
        <w:t>музыка</w:t>
      </w:r>
      <w:r w:rsidRPr="006F1698">
        <w:rPr>
          <w:spacing w:val="-3"/>
        </w:rPr>
        <w:t xml:space="preserve"> </w:t>
      </w:r>
      <w:r w:rsidRPr="006F1698">
        <w:t>для становления</w:t>
      </w:r>
      <w:r w:rsidRPr="006F1698">
        <w:rPr>
          <w:spacing w:val="-2"/>
        </w:rPr>
        <w:t xml:space="preserve"> </w:t>
      </w:r>
      <w:r w:rsidRPr="006F1698">
        <w:t>личности</w:t>
      </w:r>
      <w:r w:rsidRPr="006F1698">
        <w:rPr>
          <w:spacing w:val="-1"/>
        </w:rPr>
        <w:t xml:space="preserve"> </w:t>
      </w:r>
      <w:r w:rsidRPr="006F1698">
        <w:t>обучающегося</w:t>
      </w:r>
      <w:r w:rsidRPr="006F1698">
        <w:rPr>
          <w:spacing w:val="-2"/>
        </w:rPr>
        <w:t xml:space="preserve"> </w:t>
      </w:r>
      <w:r w:rsidRPr="006F1698">
        <w:t>– как</w:t>
      </w:r>
      <w:r w:rsidRPr="006F1698">
        <w:rPr>
          <w:spacing w:val="-1"/>
        </w:rPr>
        <w:t xml:space="preserve"> </w:t>
      </w:r>
      <w:r w:rsidRPr="006F1698">
        <w:t>способ, форма</w:t>
      </w:r>
      <w:r w:rsidRPr="006F1698">
        <w:rPr>
          <w:spacing w:val="-6"/>
        </w:rPr>
        <w:t xml:space="preserve"> </w:t>
      </w:r>
      <w:r w:rsidRPr="006F1698">
        <w:t>и</w:t>
      </w:r>
      <w:r w:rsidRPr="006F1698">
        <w:rPr>
          <w:spacing w:val="-4"/>
        </w:rPr>
        <w:t xml:space="preserve"> </w:t>
      </w:r>
      <w:r w:rsidRPr="006F1698">
        <w:t>опыт</w:t>
      </w:r>
      <w:r w:rsidRPr="006F1698">
        <w:rPr>
          <w:spacing w:val="-4"/>
        </w:rPr>
        <w:t xml:space="preserve"> </w:t>
      </w:r>
      <w:r w:rsidRPr="006F1698">
        <w:t>самовыражения</w:t>
      </w:r>
      <w:r w:rsidRPr="006F1698">
        <w:rPr>
          <w:spacing w:val="-5"/>
        </w:rPr>
        <w:t xml:space="preserve"> </w:t>
      </w:r>
      <w:r w:rsidRPr="006F1698">
        <w:t>и</w:t>
      </w:r>
      <w:r w:rsidRPr="006F1698">
        <w:rPr>
          <w:spacing w:val="-4"/>
        </w:rPr>
        <w:t xml:space="preserve"> </w:t>
      </w:r>
      <w:r w:rsidRPr="006F1698">
        <w:t>естественного</w:t>
      </w:r>
      <w:r w:rsidRPr="006F1698">
        <w:rPr>
          <w:spacing w:val="-5"/>
        </w:rPr>
        <w:t xml:space="preserve"> </w:t>
      </w:r>
      <w:r w:rsidRPr="006F1698">
        <w:t>радостного</w:t>
      </w:r>
      <w:r w:rsidRPr="006F1698">
        <w:rPr>
          <w:spacing w:val="-5"/>
        </w:rPr>
        <w:t xml:space="preserve"> </w:t>
      </w:r>
      <w:r w:rsidRPr="006F1698">
        <w:t>мировосприятия.</w:t>
      </w:r>
      <w:r w:rsidRPr="006F1698">
        <w:rPr>
          <w:spacing w:val="-5"/>
        </w:rPr>
        <w:t xml:space="preserve"> </w:t>
      </w:r>
      <w:r w:rsidRPr="006F1698">
        <w:t>В</w:t>
      </w:r>
      <w:r w:rsidRPr="006F1698">
        <w:rPr>
          <w:spacing w:val="-6"/>
        </w:rPr>
        <w:t xml:space="preserve"> </w:t>
      </w:r>
      <w:r w:rsidRPr="006F1698">
        <w:t>течение</w:t>
      </w:r>
      <w:r w:rsidRPr="006F1698">
        <w:rPr>
          <w:spacing w:val="-6"/>
        </w:rPr>
        <w:t xml:space="preserve"> </w:t>
      </w:r>
      <w:r w:rsidRPr="006F1698">
        <w:t>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w:t>
      </w:r>
      <w:r w:rsidRPr="006F1698">
        <w:rPr>
          <w:spacing w:val="-15"/>
        </w:rPr>
        <w:t xml:space="preserve"> </w:t>
      </w:r>
      <w:r w:rsidRPr="006F1698">
        <w:t>должны</w:t>
      </w:r>
      <w:r w:rsidRPr="006F1698">
        <w:rPr>
          <w:spacing w:val="-15"/>
        </w:rPr>
        <w:t xml:space="preserve"> </w:t>
      </w:r>
      <w:r w:rsidRPr="006F1698">
        <w:t>быть</w:t>
      </w:r>
      <w:r w:rsidRPr="006F1698">
        <w:rPr>
          <w:spacing w:val="-15"/>
        </w:rPr>
        <w:t xml:space="preserve"> </w:t>
      </w:r>
      <w:r w:rsidRPr="006F1698">
        <w:t>представлены</w:t>
      </w:r>
      <w:r w:rsidRPr="006F1698">
        <w:rPr>
          <w:spacing w:val="-15"/>
        </w:rPr>
        <w:t xml:space="preserve"> </w:t>
      </w:r>
      <w:r w:rsidRPr="006F1698">
        <w:t>различные</w:t>
      </w:r>
      <w:r w:rsidRPr="006F1698">
        <w:rPr>
          <w:spacing w:val="-15"/>
        </w:rPr>
        <w:t xml:space="preserve"> </w:t>
      </w:r>
      <w:r w:rsidRPr="006F1698">
        <w:t>пласты</w:t>
      </w:r>
      <w:r w:rsidRPr="006F1698">
        <w:rPr>
          <w:spacing w:val="-15"/>
        </w:rPr>
        <w:t xml:space="preserve"> </w:t>
      </w:r>
      <w:r w:rsidRPr="006F1698">
        <w:t>музыкального</w:t>
      </w:r>
      <w:r w:rsidRPr="006F1698">
        <w:rPr>
          <w:spacing w:val="-15"/>
        </w:rPr>
        <w:t xml:space="preserve"> </w:t>
      </w:r>
      <w:r w:rsidRPr="006F1698">
        <w:t>искусства:</w:t>
      </w:r>
      <w:r w:rsidRPr="006F1698">
        <w:rPr>
          <w:spacing w:val="-15"/>
        </w:rPr>
        <w:t xml:space="preserve"> </w:t>
      </w:r>
      <w:r w:rsidRPr="006F1698">
        <w:t>фольклор, классическая,</w:t>
      </w:r>
      <w:r w:rsidRPr="006F1698">
        <w:rPr>
          <w:spacing w:val="51"/>
          <w:w w:val="150"/>
        </w:rPr>
        <w:t xml:space="preserve"> </w:t>
      </w:r>
      <w:r w:rsidRPr="006F1698">
        <w:t>современная</w:t>
      </w:r>
      <w:r w:rsidRPr="006F1698">
        <w:rPr>
          <w:spacing w:val="50"/>
          <w:w w:val="150"/>
        </w:rPr>
        <w:t xml:space="preserve"> </w:t>
      </w:r>
      <w:r w:rsidRPr="006F1698">
        <w:t>музыка,</w:t>
      </w:r>
      <w:r w:rsidRPr="006F1698">
        <w:rPr>
          <w:spacing w:val="79"/>
        </w:rPr>
        <w:t xml:space="preserve"> </w:t>
      </w:r>
      <w:r w:rsidRPr="006F1698">
        <w:t>в</w:t>
      </w:r>
      <w:r w:rsidRPr="006F1698">
        <w:rPr>
          <w:spacing w:val="79"/>
        </w:rPr>
        <w:t xml:space="preserve"> </w:t>
      </w:r>
      <w:r w:rsidRPr="006F1698">
        <w:t>том</w:t>
      </w:r>
      <w:r w:rsidRPr="006F1698">
        <w:rPr>
          <w:spacing w:val="51"/>
          <w:w w:val="150"/>
        </w:rPr>
        <w:t xml:space="preserve"> </w:t>
      </w:r>
      <w:r w:rsidRPr="006F1698">
        <w:t>числе</w:t>
      </w:r>
      <w:r w:rsidRPr="006F1698">
        <w:rPr>
          <w:spacing w:val="78"/>
        </w:rPr>
        <w:t xml:space="preserve"> </w:t>
      </w:r>
      <w:r w:rsidRPr="006F1698">
        <w:t>наиболее</w:t>
      </w:r>
      <w:r w:rsidRPr="006F1698">
        <w:rPr>
          <w:spacing w:val="78"/>
        </w:rPr>
        <w:t xml:space="preserve"> </w:t>
      </w:r>
      <w:r w:rsidRPr="006F1698">
        <w:t>достойные</w:t>
      </w:r>
      <w:r w:rsidRPr="006F1698">
        <w:rPr>
          <w:spacing w:val="78"/>
        </w:rPr>
        <w:t xml:space="preserve"> </w:t>
      </w:r>
      <w:r w:rsidRPr="006F1698">
        <w:t>образцы</w:t>
      </w:r>
      <w:r w:rsidRPr="006F1698">
        <w:rPr>
          <w:spacing w:val="79"/>
        </w:rPr>
        <w:t xml:space="preserve"> </w:t>
      </w:r>
      <w:r w:rsidRPr="006F1698">
        <w:rPr>
          <w:spacing w:val="-2"/>
        </w:rPr>
        <w:t>массовой</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6" w:firstLine="0"/>
        <w:jc w:val="left"/>
      </w:pPr>
      <w:r w:rsidRPr="006F1698">
        <w:lastRenderedPageBreak/>
        <w:t>музыкальной</w:t>
      </w:r>
      <w:r w:rsidRPr="006F1698">
        <w:rPr>
          <w:spacing w:val="-9"/>
        </w:rPr>
        <w:t xml:space="preserve"> </w:t>
      </w:r>
      <w:r w:rsidRPr="006F1698">
        <w:t>культуры</w:t>
      </w:r>
      <w:r w:rsidRPr="006F1698">
        <w:rPr>
          <w:spacing w:val="-9"/>
        </w:rPr>
        <w:t xml:space="preserve"> </w:t>
      </w:r>
      <w:r w:rsidRPr="006F1698">
        <w:t>(джаз,</w:t>
      </w:r>
      <w:r w:rsidRPr="006F1698">
        <w:rPr>
          <w:spacing w:val="-11"/>
        </w:rPr>
        <w:t xml:space="preserve"> </w:t>
      </w:r>
      <w:r w:rsidRPr="006F1698">
        <w:t>эстрада,</w:t>
      </w:r>
      <w:r w:rsidRPr="006F1698">
        <w:rPr>
          <w:spacing w:val="-11"/>
        </w:rPr>
        <w:t xml:space="preserve"> </w:t>
      </w:r>
      <w:r w:rsidRPr="006F1698">
        <w:t>музыка</w:t>
      </w:r>
      <w:r w:rsidRPr="006F1698">
        <w:rPr>
          <w:spacing w:val="-9"/>
        </w:rPr>
        <w:t xml:space="preserve"> </w:t>
      </w:r>
      <w:r w:rsidRPr="006F1698">
        <w:t>кино</w:t>
      </w:r>
      <w:r w:rsidRPr="006F1698">
        <w:rPr>
          <w:spacing w:val="-13"/>
        </w:rPr>
        <w:t xml:space="preserve"> </w:t>
      </w:r>
      <w:r w:rsidRPr="006F1698">
        <w:t>и</w:t>
      </w:r>
      <w:r w:rsidRPr="006F1698">
        <w:rPr>
          <w:spacing w:val="-9"/>
        </w:rPr>
        <w:t xml:space="preserve"> </w:t>
      </w:r>
      <w:r w:rsidRPr="006F1698">
        <w:t>другие).</w:t>
      </w:r>
      <w:r w:rsidRPr="006F1698">
        <w:rPr>
          <w:spacing w:val="-8"/>
        </w:rPr>
        <w:t xml:space="preserve"> </w:t>
      </w:r>
      <w:r w:rsidRPr="006F1698">
        <w:t>При</w:t>
      </w:r>
      <w:r w:rsidRPr="006F1698">
        <w:rPr>
          <w:spacing w:val="-9"/>
        </w:rPr>
        <w:t xml:space="preserve"> </w:t>
      </w:r>
      <w:r w:rsidRPr="006F1698">
        <w:t>этом</w:t>
      </w:r>
      <w:r w:rsidRPr="006F1698">
        <w:rPr>
          <w:spacing w:val="-11"/>
        </w:rPr>
        <w:t xml:space="preserve"> </w:t>
      </w:r>
      <w:r w:rsidRPr="006F1698">
        <w:t>наиболее</w:t>
      </w:r>
      <w:r w:rsidRPr="006F1698">
        <w:rPr>
          <w:spacing w:val="-12"/>
        </w:rPr>
        <w:t xml:space="preserve"> </w:t>
      </w:r>
      <w:r w:rsidRPr="006F1698">
        <w:t>эффективной формой</w:t>
      </w:r>
      <w:r w:rsidRPr="006F1698">
        <w:rPr>
          <w:spacing w:val="-5"/>
        </w:rPr>
        <w:t xml:space="preserve"> </w:t>
      </w:r>
      <w:r w:rsidRPr="006F1698">
        <w:t>освоения</w:t>
      </w:r>
      <w:r w:rsidRPr="006F1698">
        <w:rPr>
          <w:spacing w:val="-6"/>
        </w:rPr>
        <w:t xml:space="preserve"> </w:t>
      </w:r>
      <w:r w:rsidRPr="006F1698">
        <w:t>музыкального</w:t>
      </w:r>
      <w:r w:rsidRPr="006F1698">
        <w:rPr>
          <w:spacing w:val="-6"/>
        </w:rPr>
        <w:t xml:space="preserve"> </w:t>
      </w:r>
      <w:r w:rsidRPr="006F1698">
        <w:t>искусства</w:t>
      </w:r>
      <w:r w:rsidRPr="006F1698">
        <w:rPr>
          <w:spacing w:val="-7"/>
        </w:rPr>
        <w:t xml:space="preserve"> </w:t>
      </w:r>
      <w:r w:rsidRPr="006F1698">
        <w:t>является</w:t>
      </w:r>
      <w:r w:rsidRPr="006F1698">
        <w:rPr>
          <w:spacing w:val="-6"/>
        </w:rPr>
        <w:t xml:space="preserve"> </w:t>
      </w:r>
      <w:r w:rsidRPr="006F1698">
        <w:t>практическое</w:t>
      </w:r>
      <w:r w:rsidRPr="006F1698">
        <w:rPr>
          <w:spacing w:val="-7"/>
        </w:rPr>
        <w:t xml:space="preserve"> </w:t>
      </w:r>
      <w:r w:rsidRPr="006F1698">
        <w:t>музицирование</w:t>
      </w:r>
      <w:r w:rsidRPr="006F1698">
        <w:rPr>
          <w:spacing w:val="-7"/>
        </w:rPr>
        <w:t xml:space="preserve"> </w:t>
      </w:r>
      <w:r w:rsidRPr="006F1698">
        <w:t>–</w:t>
      </w:r>
      <w:r w:rsidRPr="006F1698">
        <w:rPr>
          <w:spacing w:val="-6"/>
        </w:rPr>
        <w:t xml:space="preserve"> </w:t>
      </w:r>
      <w:r w:rsidRPr="006F1698">
        <w:t>пение,</w:t>
      </w:r>
      <w:r w:rsidRPr="006F1698">
        <w:rPr>
          <w:spacing w:val="-6"/>
        </w:rPr>
        <w:t xml:space="preserve"> </w:t>
      </w:r>
      <w:r w:rsidRPr="006F1698">
        <w:t>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 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(Б.В. Асафьев). Свойственная музыкальному восприятию идентификация с лирическим героем произведения (В.В.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 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 Особая роль в организации музыкальных занятий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413139" w:rsidRPr="006F1698" w:rsidRDefault="0033326F" w:rsidP="001A1556">
      <w:pPr>
        <w:pStyle w:val="a4"/>
        <w:spacing w:before="1"/>
        <w:ind w:right="537"/>
        <w:jc w:val="left"/>
      </w:pPr>
      <w:r w:rsidRPr="006F1698">
        <w:t>Музыка жизненно необходима для полноценного развития обучающихся.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 Основная цель реализации программы</w:t>
      </w:r>
      <w:r w:rsidRPr="006F1698">
        <w:rPr>
          <w:spacing w:val="-1"/>
        </w:rPr>
        <w:t xml:space="preserve"> </w:t>
      </w:r>
      <w:r w:rsidRPr="006F1698">
        <w:t>по</w:t>
      </w:r>
      <w:r w:rsidRPr="006F1698">
        <w:rPr>
          <w:spacing w:val="-1"/>
        </w:rPr>
        <w:t xml:space="preserve"> </w:t>
      </w:r>
      <w:r w:rsidRPr="006F1698">
        <w:t>музыке –</w:t>
      </w:r>
      <w:r w:rsidRPr="006F1698">
        <w:rPr>
          <w:spacing w:val="-1"/>
        </w:rPr>
        <w:t xml:space="preserve"> </w:t>
      </w:r>
      <w:r w:rsidRPr="006F1698">
        <w:t>воспитание</w:t>
      </w:r>
      <w:r w:rsidRPr="006F1698">
        <w:rPr>
          <w:spacing w:val="-2"/>
        </w:rPr>
        <w:t xml:space="preserve"> </w:t>
      </w:r>
      <w:r w:rsidRPr="006F1698">
        <w:t>музыкальной культуры как части всей духовной культуры обучающихся.</w:t>
      </w:r>
      <w:r w:rsidRPr="006F1698">
        <w:rPr>
          <w:spacing w:val="-5"/>
        </w:rPr>
        <w:t xml:space="preserve"> </w:t>
      </w:r>
      <w:r w:rsidRPr="006F1698">
        <w:t>Основным</w:t>
      </w:r>
      <w:r w:rsidRPr="006F1698">
        <w:rPr>
          <w:spacing w:val="-6"/>
        </w:rPr>
        <w:t xml:space="preserve"> </w:t>
      </w:r>
      <w:r w:rsidRPr="006F1698">
        <w:t>содержанием</w:t>
      </w:r>
      <w:r w:rsidRPr="006F1698">
        <w:rPr>
          <w:spacing w:val="-6"/>
        </w:rPr>
        <w:t xml:space="preserve"> </w:t>
      </w:r>
      <w:r w:rsidRPr="006F1698">
        <w:t>музыкального</w:t>
      </w:r>
      <w:r w:rsidRPr="006F1698">
        <w:rPr>
          <w:spacing w:val="-5"/>
        </w:rPr>
        <w:t xml:space="preserve"> </w:t>
      </w:r>
      <w:r w:rsidRPr="006F1698">
        <w:t>обучения</w:t>
      </w:r>
      <w:r w:rsidRPr="006F1698">
        <w:rPr>
          <w:spacing w:val="-5"/>
        </w:rPr>
        <w:t xml:space="preserve"> </w:t>
      </w:r>
      <w:r w:rsidRPr="006F1698">
        <w:t>и</w:t>
      </w:r>
      <w:r w:rsidRPr="006F1698">
        <w:rPr>
          <w:spacing w:val="-4"/>
        </w:rPr>
        <w:t xml:space="preserve"> </w:t>
      </w:r>
      <w:r w:rsidRPr="006F1698">
        <w:t>воспитания</w:t>
      </w:r>
      <w:r w:rsidRPr="006F1698">
        <w:rPr>
          <w:spacing w:val="-5"/>
        </w:rPr>
        <w:t xml:space="preserve"> </w:t>
      </w:r>
      <w:r w:rsidRPr="006F1698">
        <w:t>является</w:t>
      </w:r>
      <w:r w:rsidRPr="006F1698">
        <w:rPr>
          <w:spacing w:val="-5"/>
        </w:rPr>
        <w:t xml:space="preserve"> </w:t>
      </w:r>
      <w:r w:rsidRPr="006F1698">
        <w:t xml:space="preserve">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w:t>
      </w:r>
      <w:r w:rsidRPr="006F1698">
        <w:rPr>
          <w:spacing w:val="-2"/>
        </w:rPr>
        <w:t>сопереживания).</w:t>
      </w:r>
    </w:p>
    <w:p w:rsidR="00413139" w:rsidRPr="006F1698" w:rsidRDefault="0033326F" w:rsidP="001A1556">
      <w:pPr>
        <w:pStyle w:val="a4"/>
        <w:ind w:right="540"/>
        <w:jc w:val="left"/>
      </w:pPr>
      <w:r w:rsidRPr="006F1698">
        <w:t>В процессе конкретизации учебных целей их реализация осуществляется по следующим направлениям: становление системы ценностей, обучающихся в единстве эмоциональной и познавательной сферы; 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 формирование творческих способностей ребёнка, развитие внутренней мотивации к музицированию.</w:t>
      </w:r>
    </w:p>
    <w:p w:rsidR="00413139" w:rsidRPr="006F1698" w:rsidRDefault="0033326F" w:rsidP="001A1556">
      <w:pPr>
        <w:pStyle w:val="a4"/>
        <w:ind w:right="538"/>
        <w:jc w:val="left"/>
      </w:pPr>
      <w:r w:rsidRPr="006F1698">
        <w:t>Важнейшие задачи обучения музыке на уровне начального общего образования: формирование эмоционально-ценностной отзывчивости на прекрасное в жизни и в искусстве; формирование позитивного взгляда на окружающий мир, гармонизация взаимодействия с природой, обществом, самим собой через доступные формы музицирования; 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 развитие</w:t>
      </w:r>
      <w:r w:rsidRPr="006F1698">
        <w:rPr>
          <w:spacing w:val="-7"/>
        </w:rPr>
        <w:t xml:space="preserve"> </w:t>
      </w:r>
      <w:r w:rsidRPr="006F1698">
        <w:t>эмоционального</w:t>
      </w:r>
      <w:r w:rsidRPr="006F1698">
        <w:rPr>
          <w:spacing w:val="-7"/>
        </w:rPr>
        <w:t xml:space="preserve"> </w:t>
      </w:r>
      <w:r w:rsidRPr="006F1698">
        <w:t>интеллекта</w:t>
      </w:r>
      <w:r w:rsidRPr="006F1698">
        <w:rPr>
          <w:spacing w:val="-7"/>
        </w:rPr>
        <w:t xml:space="preserve"> </w:t>
      </w:r>
      <w:r w:rsidRPr="006F1698">
        <w:t>в</w:t>
      </w:r>
      <w:r w:rsidRPr="006F1698">
        <w:rPr>
          <w:spacing w:val="-7"/>
        </w:rPr>
        <w:t xml:space="preserve"> </w:t>
      </w:r>
      <w:r w:rsidRPr="006F1698">
        <w:t>единстве</w:t>
      </w:r>
      <w:r w:rsidRPr="006F1698">
        <w:rPr>
          <w:spacing w:val="-7"/>
        </w:rPr>
        <w:t xml:space="preserve"> </w:t>
      </w:r>
      <w:r w:rsidRPr="006F1698">
        <w:t>с</w:t>
      </w:r>
      <w:r w:rsidRPr="006F1698">
        <w:rPr>
          <w:spacing w:val="-7"/>
        </w:rPr>
        <w:t xml:space="preserve"> </w:t>
      </w:r>
      <w:r w:rsidRPr="006F1698">
        <w:t>другими</w:t>
      </w:r>
      <w:r w:rsidRPr="006F1698">
        <w:rPr>
          <w:spacing w:val="-6"/>
        </w:rPr>
        <w:t xml:space="preserve"> </w:t>
      </w:r>
      <w:r w:rsidRPr="006F1698">
        <w:t>познавательными</w:t>
      </w:r>
      <w:r w:rsidRPr="006F1698">
        <w:rPr>
          <w:spacing w:val="-7"/>
        </w:rPr>
        <w:t xml:space="preserve"> </w:t>
      </w:r>
      <w:r w:rsidRPr="006F1698">
        <w:t>и</w:t>
      </w:r>
      <w:r w:rsidRPr="006F1698">
        <w:rPr>
          <w:spacing w:val="-6"/>
        </w:rPr>
        <w:t xml:space="preserve"> </w:t>
      </w:r>
      <w:r w:rsidRPr="006F1698">
        <w:t>регулятивными универсальными учебными действиями, развитие ассоциативного мышления и продуктивного воображения;</w:t>
      </w:r>
      <w:r w:rsidRPr="006F1698">
        <w:rPr>
          <w:spacing w:val="-15"/>
        </w:rPr>
        <w:t xml:space="preserve"> </w:t>
      </w:r>
      <w:r w:rsidRPr="006F1698">
        <w:t>овладение</w:t>
      </w:r>
      <w:r w:rsidRPr="006F1698">
        <w:rPr>
          <w:spacing w:val="-15"/>
        </w:rPr>
        <w:t xml:space="preserve"> </w:t>
      </w:r>
      <w:r w:rsidRPr="006F1698">
        <w:t>предметными</w:t>
      </w:r>
      <w:r w:rsidRPr="006F1698">
        <w:rPr>
          <w:spacing w:val="-13"/>
        </w:rPr>
        <w:t xml:space="preserve"> </w:t>
      </w:r>
      <w:r w:rsidRPr="006F1698">
        <w:t>умениями</w:t>
      </w:r>
      <w:r w:rsidRPr="006F1698">
        <w:rPr>
          <w:spacing w:val="-14"/>
        </w:rPr>
        <w:t xml:space="preserve"> </w:t>
      </w:r>
      <w:r w:rsidRPr="006F1698">
        <w:t>и</w:t>
      </w:r>
      <w:r w:rsidRPr="006F1698">
        <w:rPr>
          <w:spacing w:val="-15"/>
        </w:rPr>
        <w:t xml:space="preserve"> </w:t>
      </w:r>
      <w:r w:rsidRPr="006F1698">
        <w:t>навыками</w:t>
      </w:r>
      <w:r w:rsidRPr="006F1698">
        <w:rPr>
          <w:spacing w:val="-14"/>
        </w:rPr>
        <w:t xml:space="preserve"> </w:t>
      </w:r>
      <w:r w:rsidRPr="006F1698">
        <w:t>в</w:t>
      </w:r>
      <w:r w:rsidRPr="006F1698">
        <w:rPr>
          <w:spacing w:val="-15"/>
        </w:rPr>
        <w:t xml:space="preserve"> </w:t>
      </w:r>
      <w:r w:rsidRPr="006F1698">
        <w:t>различных</w:t>
      </w:r>
      <w:r w:rsidRPr="006F1698">
        <w:rPr>
          <w:spacing w:val="-15"/>
        </w:rPr>
        <w:t xml:space="preserve"> </w:t>
      </w:r>
      <w:r w:rsidRPr="006F1698">
        <w:t>видах</w:t>
      </w:r>
      <w:r w:rsidRPr="006F1698">
        <w:rPr>
          <w:spacing w:val="-15"/>
        </w:rPr>
        <w:t xml:space="preserve"> </w:t>
      </w:r>
      <w:r w:rsidRPr="006F1698">
        <w:t>практического музицирования,</w:t>
      </w:r>
      <w:r w:rsidRPr="006F1698">
        <w:rPr>
          <w:spacing w:val="75"/>
          <w:w w:val="150"/>
        </w:rPr>
        <w:t xml:space="preserve"> </w:t>
      </w:r>
      <w:r w:rsidRPr="006F1698">
        <w:t>введение</w:t>
      </w:r>
      <w:r w:rsidRPr="006F1698">
        <w:rPr>
          <w:spacing w:val="75"/>
          <w:w w:val="150"/>
        </w:rPr>
        <w:t xml:space="preserve"> </w:t>
      </w:r>
      <w:r w:rsidRPr="006F1698">
        <w:t>ребёнка</w:t>
      </w:r>
      <w:r w:rsidRPr="006F1698">
        <w:rPr>
          <w:spacing w:val="75"/>
          <w:w w:val="150"/>
        </w:rPr>
        <w:t xml:space="preserve"> </w:t>
      </w:r>
      <w:r w:rsidRPr="006F1698">
        <w:t>в</w:t>
      </w:r>
      <w:r w:rsidRPr="006F1698">
        <w:rPr>
          <w:spacing w:val="74"/>
          <w:w w:val="150"/>
        </w:rPr>
        <w:t xml:space="preserve"> </w:t>
      </w:r>
      <w:r w:rsidRPr="006F1698">
        <w:t>искусство</w:t>
      </w:r>
      <w:r w:rsidRPr="006F1698">
        <w:rPr>
          <w:spacing w:val="76"/>
          <w:w w:val="150"/>
        </w:rPr>
        <w:t xml:space="preserve"> </w:t>
      </w:r>
      <w:r w:rsidRPr="006F1698">
        <w:t>через</w:t>
      </w:r>
      <w:r w:rsidRPr="006F1698">
        <w:rPr>
          <w:spacing w:val="77"/>
          <w:w w:val="150"/>
        </w:rPr>
        <w:t xml:space="preserve"> </w:t>
      </w:r>
      <w:r w:rsidRPr="006F1698">
        <w:t>разнообразие</w:t>
      </w:r>
      <w:r w:rsidRPr="006F1698">
        <w:rPr>
          <w:spacing w:val="75"/>
          <w:w w:val="150"/>
        </w:rPr>
        <w:t xml:space="preserve"> </w:t>
      </w:r>
      <w:r w:rsidRPr="006F1698">
        <w:t>видов</w:t>
      </w:r>
      <w:r w:rsidRPr="006F1698">
        <w:rPr>
          <w:spacing w:val="74"/>
          <w:w w:val="150"/>
        </w:rPr>
        <w:t xml:space="preserve"> </w:t>
      </w:r>
      <w:r w:rsidRPr="006F1698">
        <w:rPr>
          <w:spacing w:val="-2"/>
        </w:rPr>
        <w:t>музыкальной</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8" w:firstLine="0"/>
        <w:jc w:val="left"/>
      </w:pPr>
      <w:r w:rsidRPr="006F1698">
        <w:lastRenderedPageBreak/>
        <w:t>деятельности, в том числе: слушание (воспитание грамотного слушателя), исполнение (пение, игра на доступных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 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 воспитание уважения к цивилизационному наследию России, присвоение интонационно-образного строя отечественной музыкальной культуры; расширение кругозора, воспитание любознательности, интереса к музыкальной культуре других стран, культур, времён и народов.</w:t>
      </w:r>
    </w:p>
    <w:p w:rsidR="00413139" w:rsidRPr="006F1698" w:rsidRDefault="0033326F" w:rsidP="001A1556">
      <w:pPr>
        <w:pStyle w:val="a4"/>
        <w:spacing w:before="1"/>
        <w:ind w:right="538"/>
        <w:jc w:val="left"/>
      </w:pPr>
      <w:r w:rsidRPr="006F1698">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Содержание учебного предмета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w:t>
      </w:r>
      <w:r w:rsidRPr="006F1698">
        <w:rPr>
          <w:spacing w:val="48"/>
        </w:rPr>
        <w:t xml:space="preserve">  </w:t>
      </w:r>
      <w:r w:rsidRPr="006F1698">
        <w:t>образования,</w:t>
      </w:r>
      <w:r w:rsidRPr="006F1698">
        <w:rPr>
          <w:spacing w:val="48"/>
        </w:rPr>
        <w:t xml:space="preserve">  </w:t>
      </w:r>
      <w:r w:rsidRPr="006F1698">
        <w:t>непрерывность</w:t>
      </w:r>
      <w:r w:rsidRPr="006F1698">
        <w:rPr>
          <w:spacing w:val="49"/>
        </w:rPr>
        <w:t xml:space="preserve">  </w:t>
      </w:r>
      <w:r w:rsidRPr="006F1698">
        <w:t>изучения</w:t>
      </w:r>
      <w:r w:rsidRPr="006F1698">
        <w:rPr>
          <w:spacing w:val="48"/>
        </w:rPr>
        <w:t xml:space="preserve">  </w:t>
      </w:r>
      <w:r w:rsidRPr="006F1698">
        <w:t>предмета</w:t>
      </w:r>
      <w:r w:rsidRPr="006F1698">
        <w:rPr>
          <w:spacing w:val="48"/>
        </w:rPr>
        <w:t xml:space="preserve">  </w:t>
      </w:r>
      <w:r w:rsidRPr="006F1698">
        <w:t>и</w:t>
      </w:r>
      <w:r w:rsidRPr="006F1698">
        <w:rPr>
          <w:spacing w:val="49"/>
        </w:rPr>
        <w:t xml:space="preserve">  </w:t>
      </w:r>
      <w:r w:rsidRPr="006F1698">
        <w:t>образовательной</w:t>
      </w:r>
      <w:r w:rsidRPr="006F1698">
        <w:rPr>
          <w:spacing w:val="49"/>
        </w:rPr>
        <w:t xml:space="preserve">  </w:t>
      </w:r>
      <w:r w:rsidRPr="006F1698">
        <w:rPr>
          <w:spacing w:val="-2"/>
        </w:rPr>
        <w:t>области</w:t>
      </w:r>
    </w:p>
    <w:p w:rsidR="00413139" w:rsidRPr="006F1698" w:rsidRDefault="0033326F" w:rsidP="001A1556">
      <w:pPr>
        <w:pStyle w:val="a4"/>
        <w:ind w:right="539" w:firstLine="0"/>
        <w:jc w:val="left"/>
      </w:pPr>
      <w:r w:rsidRPr="006F1698">
        <w:t xml:space="preserve">«Искусство» на протяжении всего курса школьного обучения: модуль № 1 «Музыкальная </w:t>
      </w:r>
      <w:r w:rsidRPr="006F1698">
        <w:rPr>
          <w:spacing w:val="-2"/>
        </w:rPr>
        <w:t>грамота»;</w:t>
      </w:r>
      <w:r w:rsidRPr="006F1698">
        <w:rPr>
          <w:spacing w:val="-8"/>
        </w:rPr>
        <w:t xml:space="preserve"> </w:t>
      </w:r>
      <w:r w:rsidRPr="006F1698">
        <w:rPr>
          <w:spacing w:val="-2"/>
        </w:rPr>
        <w:t>модуль</w:t>
      </w:r>
      <w:r w:rsidRPr="006F1698">
        <w:rPr>
          <w:spacing w:val="-9"/>
        </w:rPr>
        <w:t xml:space="preserve"> </w:t>
      </w:r>
      <w:r w:rsidRPr="006F1698">
        <w:rPr>
          <w:spacing w:val="-2"/>
        </w:rPr>
        <w:t>№</w:t>
      </w:r>
      <w:r w:rsidRPr="006F1698">
        <w:rPr>
          <w:spacing w:val="-10"/>
        </w:rPr>
        <w:t xml:space="preserve"> </w:t>
      </w:r>
      <w:r w:rsidRPr="006F1698">
        <w:rPr>
          <w:spacing w:val="-2"/>
        </w:rPr>
        <w:t>2</w:t>
      </w:r>
      <w:r w:rsidRPr="006F1698">
        <w:rPr>
          <w:spacing w:val="-5"/>
        </w:rPr>
        <w:t xml:space="preserve"> </w:t>
      </w:r>
      <w:r w:rsidRPr="006F1698">
        <w:rPr>
          <w:spacing w:val="-2"/>
        </w:rPr>
        <w:t>«Народная</w:t>
      </w:r>
      <w:r w:rsidRPr="006F1698">
        <w:rPr>
          <w:spacing w:val="-10"/>
        </w:rPr>
        <w:t xml:space="preserve"> </w:t>
      </w:r>
      <w:r w:rsidRPr="006F1698">
        <w:rPr>
          <w:spacing w:val="-2"/>
        </w:rPr>
        <w:t>музыка</w:t>
      </w:r>
      <w:r w:rsidRPr="006F1698">
        <w:rPr>
          <w:spacing w:val="-12"/>
        </w:rPr>
        <w:t xml:space="preserve"> </w:t>
      </w:r>
      <w:r w:rsidRPr="006F1698">
        <w:rPr>
          <w:spacing w:val="-2"/>
        </w:rPr>
        <w:t>России»;</w:t>
      </w:r>
      <w:r w:rsidRPr="006F1698">
        <w:rPr>
          <w:spacing w:val="-8"/>
        </w:rPr>
        <w:t xml:space="preserve"> </w:t>
      </w:r>
      <w:r w:rsidRPr="006F1698">
        <w:rPr>
          <w:spacing w:val="-2"/>
        </w:rPr>
        <w:t>модуль</w:t>
      </w:r>
      <w:r w:rsidRPr="006F1698">
        <w:rPr>
          <w:spacing w:val="-9"/>
        </w:rPr>
        <w:t xml:space="preserve"> </w:t>
      </w:r>
      <w:r w:rsidRPr="006F1698">
        <w:rPr>
          <w:spacing w:val="-2"/>
        </w:rPr>
        <w:t>№</w:t>
      </w:r>
      <w:r w:rsidRPr="006F1698">
        <w:rPr>
          <w:spacing w:val="-11"/>
        </w:rPr>
        <w:t xml:space="preserve"> </w:t>
      </w:r>
      <w:r w:rsidRPr="006F1698">
        <w:rPr>
          <w:spacing w:val="-2"/>
        </w:rPr>
        <w:t>3 «Музыка</w:t>
      </w:r>
      <w:r w:rsidRPr="006F1698">
        <w:rPr>
          <w:spacing w:val="-12"/>
        </w:rPr>
        <w:t xml:space="preserve"> </w:t>
      </w:r>
      <w:r w:rsidRPr="006F1698">
        <w:rPr>
          <w:spacing w:val="-2"/>
        </w:rPr>
        <w:t>народов</w:t>
      </w:r>
      <w:r w:rsidRPr="006F1698">
        <w:rPr>
          <w:spacing w:val="-11"/>
        </w:rPr>
        <w:t xml:space="preserve"> </w:t>
      </w:r>
      <w:r w:rsidRPr="006F1698">
        <w:rPr>
          <w:spacing w:val="-2"/>
        </w:rPr>
        <w:t>мира»;</w:t>
      </w:r>
      <w:r w:rsidRPr="006F1698">
        <w:rPr>
          <w:spacing w:val="-5"/>
        </w:rPr>
        <w:t xml:space="preserve"> </w:t>
      </w:r>
      <w:r w:rsidRPr="006F1698">
        <w:rPr>
          <w:spacing w:val="-2"/>
        </w:rPr>
        <w:t>модуль</w:t>
      </w:r>
    </w:p>
    <w:p w:rsidR="00413139" w:rsidRPr="006F1698" w:rsidRDefault="0033326F" w:rsidP="001A1556">
      <w:pPr>
        <w:pStyle w:val="a4"/>
        <w:ind w:right="540" w:firstLine="0"/>
        <w:jc w:val="left"/>
      </w:pPr>
      <w:r w:rsidRPr="006F1698">
        <w:t xml:space="preserve">№ 4 «Духовная музыка»; модуль № 5 «Классическая музыка»; модуль № 6 «Современная музыкальная культура»; модуль № 7 «Музыка театра и кино»; модуль № 8 «Музыка в жизни </w:t>
      </w:r>
      <w:r w:rsidRPr="006F1698">
        <w:rPr>
          <w:spacing w:val="-2"/>
        </w:rPr>
        <w:t>человека».</w:t>
      </w:r>
    </w:p>
    <w:p w:rsidR="00413139" w:rsidRPr="006F1698" w:rsidRDefault="0033326F" w:rsidP="001A1556">
      <w:pPr>
        <w:pStyle w:val="a4"/>
        <w:ind w:right="537"/>
        <w:jc w:val="left"/>
      </w:pPr>
      <w:r w:rsidRPr="006F1698">
        <w:t>Каждый модуль состоит из нескольких тематических блоков, с указанием примерного количества учебного времени. Модульный принцип допускает перестановку блоков, перераспределение количества учебных часов между блоками. 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w:t>
      </w:r>
      <w:r w:rsidRPr="006F1698">
        <w:rPr>
          <w:spacing w:val="-6"/>
        </w:rPr>
        <w:t xml:space="preserve"> </w:t>
      </w:r>
      <w:r w:rsidRPr="006F1698">
        <w:t>на</w:t>
      </w:r>
      <w:r w:rsidRPr="006F1698">
        <w:rPr>
          <w:spacing w:val="-9"/>
        </w:rPr>
        <w:t xml:space="preserve"> </w:t>
      </w:r>
      <w:r w:rsidRPr="006F1698">
        <w:t>изучение</w:t>
      </w:r>
      <w:r w:rsidRPr="006F1698">
        <w:rPr>
          <w:spacing w:val="-7"/>
        </w:rPr>
        <w:t xml:space="preserve"> </w:t>
      </w:r>
      <w:r w:rsidRPr="006F1698">
        <w:t>данной</w:t>
      </w:r>
      <w:r w:rsidRPr="006F1698">
        <w:rPr>
          <w:spacing w:val="-7"/>
        </w:rPr>
        <w:t xml:space="preserve"> </w:t>
      </w:r>
      <w:r w:rsidRPr="006F1698">
        <w:t>темы,</w:t>
      </w:r>
      <w:r w:rsidRPr="006F1698">
        <w:rPr>
          <w:spacing w:val="-4"/>
        </w:rPr>
        <w:t xml:space="preserve"> </w:t>
      </w:r>
      <w:r w:rsidRPr="006F1698">
        <w:t>увеличивается</w:t>
      </w:r>
      <w:r w:rsidRPr="006F1698">
        <w:rPr>
          <w:spacing w:val="-8"/>
        </w:rPr>
        <w:t xml:space="preserve"> </w:t>
      </w:r>
      <w:r w:rsidRPr="006F1698">
        <w:t>за</w:t>
      </w:r>
      <w:r w:rsidRPr="006F1698">
        <w:rPr>
          <w:spacing w:val="-7"/>
        </w:rPr>
        <w:t xml:space="preserve"> </w:t>
      </w:r>
      <w:r w:rsidRPr="006F1698">
        <w:t>счёт</w:t>
      </w:r>
      <w:r w:rsidRPr="006F1698">
        <w:rPr>
          <w:spacing w:val="-8"/>
        </w:rPr>
        <w:t xml:space="preserve"> </w:t>
      </w:r>
      <w:r w:rsidRPr="006F1698">
        <w:t>внеурочной</w:t>
      </w:r>
      <w:r w:rsidRPr="006F1698">
        <w:rPr>
          <w:spacing w:val="-7"/>
        </w:rPr>
        <w:t xml:space="preserve"> </w:t>
      </w:r>
      <w:r w:rsidRPr="006F1698">
        <w:t>деятельности</w:t>
      </w:r>
      <w:r w:rsidRPr="006F1698">
        <w:rPr>
          <w:spacing w:val="-7"/>
        </w:rPr>
        <w:t xml:space="preserve"> </w:t>
      </w:r>
      <w:r w:rsidRPr="006F1698">
        <w:t>в</w:t>
      </w:r>
      <w:r w:rsidRPr="006F1698">
        <w:rPr>
          <w:spacing w:val="-9"/>
        </w:rPr>
        <w:t xml:space="preserve"> </w:t>
      </w:r>
      <w:r w:rsidRPr="006F1698">
        <w:t>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 для планирования внеурочной, внеклассной работы, обозначены «на выбор или факультативно».</w:t>
      </w:r>
    </w:p>
    <w:p w:rsidR="00413139" w:rsidRPr="006F1698" w:rsidRDefault="0033326F" w:rsidP="001A1556">
      <w:pPr>
        <w:pStyle w:val="a4"/>
        <w:ind w:right="541"/>
        <w:jc w:val="left"/>
      </w:pPr>
      <w:r w:rsidRPr="006F1698">
        <w:t>Общее число часов, рекомендованных для изучения музыки - 135 часов: в 1 классе - 33 часа</w:t>
      </w:r>
      <w:r w:rsidRPr="006F1698">
        <w:rPr>
          <w:spacing w:val="-13"/>
        </w:rPr>
        <w:t xml:space="preserve"> </w:t>
      </w:r>
      <w:r w:rsidRPr="006F1698">
        <w:t>(1</w:t>
      </w:r>
      <w:r w:rsidRPr="006F1698">
        <w:rPr>
          <w:spacing w:val="-12"/>
        </w:rPr>
        <w:t xml:space="preserve"> </w:t>
      </w:r>
      <w:r w:rsidRPr="006F1698">
        <w:t>час</w:t>
      </w:r>
      <w:r w:rsidRPr="006F1698">
        <w:rPr>
          <w:spacing w:val="-15"/>
        </w:rPr>
        <w:t xml:space="preserve"> </w:t>
      </w:r>
      <w:r w:rsidRPr="006F1698">
        <w:t>в</w:t>
      </w:r>
      <w:r w:rsidRPr="006F1698">
        <w:rPr>
          <w:spacing w:val="-13"/>
        </w:rPr>
        <w:t xml:space="preserve"> </w:t>
      </w:r>
      <w:r w:rsidRPr="006F1698">
        <w:t>неделю),</w:t>
      </w:r>
      <w:r w:rsidRPr="006F1698">
        <w:rPr>
          <w:spacing w:val="-12"/>
        </w:rPr>
        <w:t xml:space="preserve"> </w:t>
      </w:r>
      <w:r w:rsidRPr="006F1698">
        <w:t>во</w:t>
      </w:r>
      <w:r w:rsidRPr="006F1698">
        <w:rPr>
          <w:spacing w:val="-14"/>
        </w:rPr>
        <w:t xml:space="preserve"> </w:t>
      </w:r>
      <w:r w:rsidRPr="006F1698">
        <w:t>2</w:t>
      </w:r>
      <w:r w:rsidRPr="006F1698">
        <w:rPr>
          <w:spacing w:val="-14"/>
        </w:rPr>
        <w:t xml:space="preserve"> </w:t>
      </w:r>
      <w:r w:rsidRPr="006F1698">
        <w:t>классе</w:t>
      </w:r>
      <w:r w:rsidRPr="006F1698">
        <w:rPr>
          <w:spacing w:val="-15"/>
        </w:rPr>
        <w:t xml:space="preserve"> </w:t>
      </w:r>
      <w:r w:rsidRPr="006F1698">
        <w:t>–</w:t>
      </w:r>
      <w:r w:rsidRPr="006F1698">
        <w:rPr>
          <w:spacing w:val="-12"/>
        </w:rPr>
        <w:t xml:space="preserve"> </w:t>
      </w:r>
      <w:r w:rsidRPr="006F1698">
        <w:t>34</w:t>
      </w:r>
      <w:r w:rsidRPr="006F1698">
        <w:rPr>
          <w:spacing w:val="-12"/>
        </w:rPr>
        <w:t xml:space="preserve"> </w:t>
      </w:r>
      <w:r w:rsidRPr="006F1698">
        <w:t>часа</w:t>
      </w:r>
      <w:r w:rsidRPr="006F1698">
        <w:rPr>
          <w:spacing w:val="-13"/>
        </w:rPr>
        <w:t xml:space="preserve"> </w:t>
      </w:r>
      <w:r w:rsidRPr="006F1698">
        <w:t>(1</w:t>
      </w:r>
      <w:r w:rsidRPr="006F1698">
        <w:rPr>
          <w:spacing w:val="-14"/>
        </w:rPr>
        <w:t xml:space="preserve"> </w:t>
      </w:r>
      <w:r w:rsidRPr="006F1698">
        <w:t>час</w:t>
      </w:r>
      <w:r w:rsidRPr="006F1698">
        <w:rPr>
          <w:spacing w:val="-15"/>
        </w:rPr>
        <w:t xml:space="preserve"> </w:t>
      </w:r>
      <w:r w:rsidRPr="006F1698">
        <w:t>в</w:t>
      </w:r>
      <w:r w:rsidRPr="006F1698">
        <w:rPr>
          <w:spacing w:val="-13"/>
        </w:rPr>
        <w:t xml:space="preserve"> </w:t>
      </w:r>
      <w:r w:rsidRPr="006F1698">
        <w:t>неделю),</w:t>
      </w:r>
      <w:r w:rsidRPr="006F1698">
        <w:rPr>
          <w:spacing w:val="-12"/>
        </w:rPr>
        <w:t xml:space="preserve"> </w:t>
      </w:r>
      <w:r w:rsidRPr="006F1698">
        <w:t>в</w:t>
      </w:r>
      <w:r w:rsidRPr="006F1698">
        <w:rPr>
          <w:spacing w:val="-15"/>
        </w:rPr>
        <w:t xml:space="preserve"> </w:t>
      </w:r>
      <w:r w:rsidRPr="006F1698">
        <w:t>3</w:t>
      </w:r>
      <w:r w:rsidRPr="006F1698">
        <w:rPr>
          <w:spacing w:val="-12"/>
        </w:rPr>
        <w:t xml:space="preserve"> </w:t>
      </w:r>
      <w:r w:rsidRPr="006F1698">
        <w:t>классе</w:t>
      </w:r>
      <w:r w:rsidRPr="006F1698">
        <w:rPr>
          <w:spacing w:val="-13"/>
        </w:rPr>
        <w:t xml:space="preserve"> </w:t>
      </w:r>
      <w:r w:rsidRPr="006F1698">
        <w:t>–</w:t>
      </w:r>
      <w:r w:rsidRPr="006F1698">
        <w:rPr>
          <w:spacing w:val="-14"/>
        </w:rPr>
        <w:t xml:space="preserve"> </w:t>
      </w:r>
      <w:r w:rsidRPr="006F1698">
        <w:t>34</w:t>
      </w:r>
      <w:r w:rsidRPr="006F1698">
        <w:rPr>
          <w:spacing w:val="-14"/>
        </w:rPr>
        <w:t xml:space="preserve"> </w:t>
      </w:r>
      <w:r w:rsidRPr="006F1698">
        <w:t>часа</w:t>
      </w:r>
      <w:r w:rsidRPr="006F1698">
        <w:rPr>
          <w:spacing w:val="-13"/>
        </w:rPr>
        <w:t xml:space="preserve"> </w:t>
      </w:r>
      <w:r w:rsidRPr="006F1698">
        <w:t>(1</w:t>
      </w:r>
      <w:r w:rsidRPr="006F1698">
        <w:rPr>
          <w:spacing w:val="-12"/>
        </w:rPr>
        <w:t xml:space="preserve"> </w:t>
      </w:r>
      <w:r w:rsidRPr="006F1698">
        <w:t>час</w:t>
      </w:r>
      <w:r w:rsidRPr="006F1698">
        <w:rPr>
          <w:spacing w:val="-15"/>
        </w:rPr>
        <w:t xml:space="preserve"> </w:t>
      </w:r>
      <w:r w:rsidRPr="006F1698">
        <w:t>в</w:t>
      </w:r>
      <w:r w:rsidRPr="006F1698">
        <w:rPr>
          <w:spacing w:val="-13"/>
        </w:rPr>
        <w:t xml:space="preserve"> </w:t>
      </w:r>
      <w:r w:rsidRPr="006F1698">
        <w:t>неделю), в 4 классе – 34 часа (1 час в неделю).</w:t>
      </w:r>
    </w:p>
    <w:p w:rsidR="00413139" w:rsidRPr="006F1698" w:rsidRDefault="0033326F" w:rsidP="001A1556">
      <w:pPr>
        <w:pStyle w:val="a4"/>
        <w:ind w:right="538"/>
        <w:jc w:val="left"/>
      </w:pPr>
      <w:r w:rsidRPr="006F1698">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 досуговой сферы (театры, музеи, творческие союзы). Изучение предмета «Музыка» предполагает</w:t>
      </w:r>
      <w:r w:rsidRPr="006F1698">
        <w:rPr>
          <w:spacing w:val="-1"/>
        </w:rPr>
        <w:t xml:space="preserve"> </w:t>
      </w:r>
      <w:r w:rsidRPr="006F1698">
        <w:t>активную</w:t>
      </w:r>
      <w:r w:rsidRPr="006F1698">
        <w:rPr>
          <w:spacing w:val="-1"/>
        </w:rPr>
        <w:t xml:space="preserve"> </w:t>
      </w:r>
      <w:r w:rsidRPr="006F1698">
        <w:t>социокультурную</w:t>
      </w:r>
      <w:r w:rsidRPr="006F1698">
        <w:rPr>
          <w:spacing w:val="-1"/>
        </w:rPr>
        <w:t xml:space="preserve"> </w:t>
      </w:r>
      <w:r w:rsidRPr="006F1698">
        <w:t>деятельность</w:t>
      </w:r>
      <w:r w:rsidRPr="006F1698">
        <w:rPr>
          <w:spacing w:val="-1"/>
        </w:rPr>
        <w:t xml:space="preserve"> </w:t>
      </w:r>
      <w:r w:rsidRPr="006F1698">
        <w:t>обучающихся, участие</w:t>
      </w:r>
      <w:r w:rsidRPr="006F1698">
        <w:rPr>
          <w:spacing w:val="-3"/>
        </w:rPr>
        <w:t xml:space="preserve"> </w:t>
      </w:r>
      <w:r w:rsidRPr="006F1698">
        <w:t>в</w:t>
      </w:r>
      <w:r w:rsidRPr="006F1698">
        <w:rPr>
          <w:spacing w:val="-2"/>
        </w:rPr>
        <w:t xml:space="preserve"> </w:t>
      </w:r>
      <w:r w:rsidRPr="006F1698">
        <w:t>музыкальных праздниках, конкурсах, концертах, театрализованных действиях, в том числе основанных на межпредметных</w:t>
      </w:r>
      <w:r w:rsidRPr="006F1698">
        <w:rPr>
          <w:spacing w:val="64"/>
        </w:rPr>
        <w:t xml:space="preserve">  </w:t>
      </w:r>
      <w:r w:rsidRPr="006F1698">
        <w:t>связях</w:t>
      </w:r>
      <w:r w:rsidRPr="006F1698">
        <w:rPr>
          <w:spacing w:val="64"/>
        </w:rPr>
        <w:t xml:space="preserve">  </w:t>
      </w:r>
      <w:r w:rsidRPr="006F1698">
        <w:t>с</w:t>
      </w:r>
      <w:r w:rsidRPr="006F1698">
        <w:rPr>
          <w:spacing w:val="62"/>
        </w:rPr>
        <w:t xml:space="preserve">  </w:t>
      </w:r>
      <w:r w:rsidRPr="006F1698">
        <w:t>такими</w:t>
      </w:r>
      <w:r w:rsidRPr="006F1698">
        <w:rPr>
          <w:spacing w:val="64"/>
        </w:rPr>
        <w:t xml:space="preserve">  </w:t>
      </w:r>
      <w:r w:rsidRPr="006F1698">
        <w:t>дисциплинами</w:t>
      </w:r>
      <w:r w:rsidRPr="006F1698">
        <w:rPr>
          <w:spacing w:val="63"/>
        </w:rPr>
        <w:t xml:space="preserve">  </w:t>
      </w:r>
      <w:r w:rsidRPr="006F1698">
        <w:t>образовательной</w:t>
      </w:r>
      <w:r w:rsidRPr="006F1698">
        <w:rPr>
          <w:spacing w:val="64"/>
        </w:rPr>
        <w:t xml:space="preserve">  </w:t>
      </w:r>
      <w:r w:rsidRPr="006F1698">
        <w:t>программы,</w:t>
      </w:r>
      <w:r w:rsidRPr="006F1698">
        <w:rPr>
          <w:spacing w:val="63"/>
        </w:rPr>
        <w:t xml:space="preserve">  </w:t>
      </w:r>
      <w:r w:rsidRPr="006F1698">
        <w:rPr>
          <w:spacing w:val="-5"/>
        </w:rPr>
        <w:t>как</w:t>
      </w:r>
    </w:p>
    <w:p w:rsidR="00413139" w:rsidRPr="006F1698" w:rsidRDefault="0033326F" w:rsidP="001A1556">
      <w:pPr>
        <w:pStyle w:val="a4"/>
        <w:ind w:right="540" w:firstLine="0"/>
        <w:jc w:val="left"/>
      </w:pPr>
      <w:r w:rsidRPr="006F1698">
        <w:t>«Изобразительное искусство», «Литературное чтение», «Окружающий мир», «Основы религиозной культуры и светской этики», «Иностранный язык» и другие.</w:t>
      </w:r>
    </w:p>
    <w:p w:rsidR="00413139" w:rsidRPr="006F1698" w:rsidRDefault="0033326F" w:rsidP="001A1556">
      <w:pPr>
        <w:ind w:left="1023"/>
        <w:rPr>
          <w:i/>
          <w:sz w:val="24"/>
          <w:szCs w:val="24"/>
        </w:rPr>
      </w:pPr>
      <w:r w:rsidRPr="006F1698">
        <w:rPr>
          <w:i/>
          <w:sz w:val="24"/>
          <w:szCs w:val="24"/>
        </w:rPr>
        <w:t>Содержание</w:t>
      </w:r>
      <w:r w:rsidRPr="006F1698">
        <w:rPr>
          <w:spacing w:val="-11"/>
          <w:sz w:val="24"/>
          <w:szCs w:val="24"/>
        </w:rPr>
        <w:t xml:space="preserve"> </w:t>
      </w:r>
      <w:r w:rsidRPr="006F1698">
        <w:rPr>
          <w:i/>
          <w:sz w:val="24"/>
          <w:szCs w:val="24"/>
        </w:rPr>
        <w:t>обучения</w:t>
      </w:r>
      <w:r w:rsidRPr="006F1698">
        <w:rPr>
          <w:spacing w:val="-8"/>
          <w:sz w:val="24"/>
          <w:szCs w:val="24"/>
        </w:rPr>
        <w:t xml:space="preserve"> </w:t>
      </w:r>
      <w:r w:rsidRPr="006F1698">
        <w:rPr>
          <w:i/>
          <w:sz w:val="24"/>
          <w:szCs w:val="24"/>
        </w:rPr>
        <w:t>музыке</w:t>
      </w:r>
      <w:r w:rsidRPr="006F1698">
        <w:rPr>
          <w:spacing w:val="-10"/>
          <w:sz w:val="24"/>
          <w:szCs w:val="24"/>
        </w:rPr>
        <w:t xml:space="preserve"> </w:t>
      </w:r>
      <w:r w:rsidRPr="006F1698">
        <w:rPr>
          <w:i/>
          <w:sz w:val="24"/>
          <w:szCs w:val="24"/>
        </w:rPr>
        <w:t>на</w:t>
      </w:r>
      <w:r w:rsidRPr="006F1698">
        <w:rPr>
          <w:spacing w:val="-10"/>
          <w:sz w:val="24"/>
          <w:szCs w:val="24"/>
        </w:rPr>
        <w:t xml:space="preserve"> </w:t>
      </w:r>
      <w:r w:rsidRPr="006F1698">
        <w:rPr>
          <w:i/>
          <w:sz w:val="24"/>
          <w:szCs w:val="24"/>
        </w:rPr>
        <w:t>уровне</w:t>
      </w:r>
      <w:r w:rsidRPr="006F1698">
        <w:rPr>
          <w:spacing w:val="-11"/>
          <w:sz w:val="24"/>
          <w:szCs w:val="24"/>
        </w:rPr>
        <w:t xml:space="preserve"> </w:t>
      </w:r>
      <w:r w:rsidRPr="006F1698">
        <w:rPr>
          <w:i/>
          <w:sz w:val="24"/>
          <w:szCs w:val="24"/>
        </w:rPr>
        <w:t>начального</w:t>
      </w:r>
      <w:r w:rsidRPr="006F1698">
        <w:rPr>
          <w:spacing w:val="-9"/>
          <w:sz w:val="24"/>
          <w:szCs w:val="24"/>
        </w:rPr>
        <w:t xml:space="preserve"> </w:t>
      </w:r>
      <w:r w:rsidRPr="006F1698">
        <w:rPr>
          <w:i/>
          <w:sz w:val="24"/>
          <w:szCs w:val="24"/>
        </w:rPr>
        <w:t>общего</w:t>
      </w:r>
      <w:r w:rsidRPr="006F1698">
        <w:rPr>
          <w:spacing w:val="-9"/>
          <w:sz w:val="24"/>
          <w:szCs w:val="24"/>
        </w:rPr>
        <w:t xml:space="preserve"> </w:t>
      </w:r>
      <w:r w:rsidRPr="006F1698">
        <w:rPr>
          <w:i/>
          <w:spacing w:val="-2"/>
          <w:sz w:val="24"/>
          <w:szCs w:val="24"/>
        </w:rPr>
        <w:t>образования.</w:t>
      </w:r>
    </w:p>
    <w:p w:rsidR="00413139" w:rsidRPr="006F1698" w:rsidRDefault="0033326F" w:rsidP="001A1556">
      <w:pPr>
        <w:pStyle w:val="a4"/>
        <w:ind w:left="1023" w:firstLine="0"/>
        <w:jc w:val="left"/>
      </w:pPr>
      <w:r w:rsidRPr="006F1698">
        <w:t>Модуль</w:t>
      </w:r>
      <w:r w:rsidRPr="006F1698">
        <w:rPr>
          <w:spacing w:val="-8"/>
        </w:rPr>
        <w:t xml:space="preserve"> </w:t>
      </w:r>
      <w:r w:rsidRPr="006F1698">
        <w:t>№</w:t>
      </w:r>
      <w:r w:rsidRPr="006F1698">
        <w:rPr>
          <w:spacing w:val="-10"/>
        </w:rPr>
        <w:t xml:space="preserve"> </w:t>
      </w:r>
      <w:r w:rsidRPr="006F1698">
        <w:t>1</w:t>
      </w:r>
      <w:r w:rsidRPr="006F1698">
        <w:rPr>
          <w:spacing w:val="-5"/>
        </w:rPr>
        <w:t xml:space="preserve"> </w:t>
      </w:r>
      <w:r w:rsidRPr="006F1698">
        <w:t>«Музыкальная</w:t>
      </w:r>
      <w:r w:rsidRPr="006F1698">
        <w:rPr>
          <w:spacing w:val="-8"/>
        </w:rPr>
        <w:t xml:space="preserve"> </w:t>
      </w:r>
      <w:r w:rsidRPr="006F1698">
        <w:rPr>
          <w:spacing w:val="-2"/>
        </w:rPr>
        <w:t>грамота».</w:t>
      </w:r>
    </w:p>
    <w:p w:rsidR="00413139" w:rsidRPr="006F1698" w:rsidRDefault="0033326F" w:rsidP="001A1556">
      <w:pPr>
        <w:pStyle w:val="a4"/>
        <w:ind w:right="538"/>
        <w:jc w:val="left"/>
      </w:pPr>
      <w:r w:rsidRPr="006F1698">
        <w:t>Данный модуль является вспомогательным и не может изучаться в отрыве от других модулей.</w:t>
      </w:r>
      <w:r w:rsidRPr="006F1698">
        <w:rPr>
          <w:spacing w:val="-12"/>
        </w:rPr>
        <w:t xml:space="preserve"> </w:t>
      </w:r>
      <w:r w:rsidRPr="006F1698">
        <w:t>Освоение</w:t>
      </w:r>
      <w:r w:rsidRPr="006F1698">
        <w:rPr>
          <w:spacing w:val="-13"/>
        </w:rPr>
        <w:t xml:space="preserve"> </w:t>
      </w:r>
      <w:r w:rsidRPr="006F1698">
        <w:t>музыкальной</w:t>
      </w:r>
      <w:r w:rsidRPr="006F1698">
        <w:rPr>
          <w:spacing w:val="-10"/>
        </w:rPr>
        <w:t xml:space="preserve"> </w:t>
      </w:r>
      <w:r w:rsidRPr="006F1698">
        <w:t>грамоты</w:t>
      </w:r>
      <w:r w:rsidRPr="006F1698">
        <w:rPr>
          <w:spacing w:val="-12"/>
        </w:rPr>
        <w:t xml:space="preserve"> </w:t>
      </w:r>
      <w:r w:rsidRPr="006F1698">
        <w:t>не</w:t>
      </w:r>
      <w:r w:rsidRPr="006F1698">
        <w:rPr>
          <w:spacing w:val="-13"/>
        </w:rPr>
        <w:t xml:space="preserve"> </w:t>
      </w:r>
      <w:r w:rsidRPr="006F1698">
        <w:t>является</w:t>
      </w:r>
      <w:r w:rsidRPr="006F1698">
        <w:rPr>
          <w:spacing w:val="-11"/>
        </w:rPr>
        <w:t xml:space="preserve"> </w:t>
      </w:r>
      <w:r w:rsidRPr="006F1698">
        <w:t>самоцелью</w:t>
      </w:r>
      <w:r w:rsidRPr="006F1698">
        <w:rPr>
          <w:spacing w:val="-11"/>
        </w:rPr>
        <w:t xml:space="preserve"> </w:t>
      </w:r>
      <w:r w:rsidRPr="006F1698">
        <w:t>и</w:t>
      </w:r>
      <w:r w:rsidRPr="006F1698">
        <w:rPr>
          <w:spacing w:val="-10"/>
        </w:rPr>
        <w:t xml:space="preserve"> </w:t>
      </w:r>
      <w:r w:rsidRPr="006F1698">
        <w:t>всегда</w:t>
      </w:r>
      <w:r w:rsidRPr="006F1698">
        <w:rPr>
          <w:spacing w:val="-13"/>
        </w:rPr>
        <w:t xml:space="preserve"> </w:t>
      </w:r>
      <w:r w:rsidRPr="006F1698">
        <w:t>подчиняется</w:t>
      </w:r>
      <w:r w:rsidRPr="006F1698">
        <w:rPr>
          <w:spacing w:val="-11"/>
        </w:rPr>
        <w:t xml:space="preserve"> </w:t>
      </w:r>
      <w:r w:rsidRPr="006F1698">
        <w:t>задачам освоения исполнительского, в первую очередь певческого репертуара, а также задачам воспитания</w:t>
      </w:r>
      <w:r w:rsidRPr="006F1698">
        <w:rPr>
          <w:spacing w:val="-4"/>
        </w:rPr>
        <w:t xml:space="preserve"> </w:t>
      </w:r>
      <w:r w:rsidRPr="006F1698">
        <w:t>грамотного</w:t>
      </w:r>
      <w:r w:rsidRPr="006F1698">
        <w:rPr>
          <w:spacing w:val="-7"/>
        </w:rPr>
        <w:t xml:space="preserve"> </w:t>
      </w:r>
      <w:r w:rsidRPr="006F1698">
        <w:t>слушателя.</w:t>
      </w:r>
      <w:r w:rsidRPr="006F1698">
        <w:rPr>
          <w:spacing w:val="-4"/>
        </w:rPr>
        <w:t xml:space="preserve"> </w:t>
      </w:r>
      <w:r w:rsidRPr="006F1698">
        <w:t>Распределение</w:t>
      </w:r>
      <w:r w:rsidRPr="006F1698">
        <w:rPr>
          <w:spacing w:val="-5"/>
        </w:rPr>
        <w:t xml:space="preserve"> </w:t>
      </w:r>
      <w:r w:rsidRPr="006F1698">
        <w:t>ключевых</w:t>
      </w:r>
      <w:r w:rsidRPr="006F1698">
        <w:rPr>
          <w:spacing w:val="-2"/>
        </w:rPr>
        <w:t xml:space="preserve"> </w:t>
      </w:r>
      <w:r w:rsidRPr="006F1698">
        <w:t>тем</w:t>
      </w:r>
      <w:r w:rsidRPr="006F1698">
        <w:rPr>
          <w:spacing w:val="-5"/>
        </w:rPr>
        <w:t xml:space="preserve"> </w:t>
      </w:r>
      <w:r w:rsidRPr="006F1698">
        <w:t>модуля</w:t>
      </w:r>
      <w:r w:rsidRPr="006F1698">
        <w:rPr>
          <w:spacing w:val="-4"/>
        </w:rPr>
        <w:t xml:space="preserve"> </w:t>
      </w:r>
      <w:r w:rsidRPr="006F1698">
        <w:t>в</w:t>
      </w:r>
      <w:r w:rsidRPr="006F1698">
        <w:rPr>
          <w:spacing w:val="-5"/>
        </w:rPr>
        <w:t xml:space="preserve"> </w:t>
      </w:r>
      <w:r w:rsidRPr="006F1698">
        <w:t>рамках</w:t>
      </w:r>
      <w:r w:rsidRPr="006F1698">
        <w:rPr>
          <w:spacing w:val="-2"/>
        </w:rPr>
        <w:t xml:space="preserve"> </w:t>
      </w:r>
      <w:r w:rsidRPr="006F1698">
        <w:t>календарно- тематического планирования возможно по арочному принципу либо на регулярной основе по 5–10</w:t>
      </w:r>
      <w:r w:rsidRPr="006F1698">
        <w:rPr>
          <w:spacing w:val="5"/>
        </w:rPr>
        <w:t xml:space="preserve"> </w:t>
      </w:r>
      <w:r w:rsidRPr="006F1698">
        <w:t>минут</w:t>
      </w:r>
      <w:r w:rsidRPr="006F1698">
        <w:rPr>
          <w:spacing w:val="7"/>
        </w:rPr>
        <w:t xml:space="preserve"> </w:t>
      </w:r>
      <w:r w:rsidRPr="006F1698">
        <w:t>на</w:t>
      </w:r>
      <w:r w:rsidRPr="006F1698">
        <w:rPr>
          <w:spacing w:val="5"/>
        </w:rPr>
        <w:t xml:space="preserve"> </w:t>
      </w:r>
      <w:r w:rsidRPr="006F1698">
        <w:t>каждом</w:t>
      </w:r>
      <w:r w:rsidRPr="006F1698">
        <w:rPr>
          <w:spacing w:val="6"/>
        </w:rPr>
        <w:t xml:space="preserve"> </w:t>
      </w:r>
      <w:r w:rsidRPr="006F1698">
        <w:t>уроке.</w:t>
      </w:r>
      <w:r w:rsidRPr="006F1698">
        <w:rPr>
          <w:spacing w:val="5"/>
        </w:rPr>
        <w:t xml:space="preserve"> </w:t>
      </w:r>
      <w:r w:rsidRPr="006F1698">
        <w:t>Новые</w:t>
      </w:r>
      <w:r w:rsidRPr="006F1698">
        <w:rPr>
          <w:spacing w:val="6"/>
        </w:rPr>
        <w:t xml:space="preserve"> </w:t>
      </w:r>
      <w:r w:rsidRPr="006F1698">
        <w:t>понятия</w:t>
      </w:r>
      <w:r w:rsidRPr="006F1698">
        <w:rPr>
          <w:spacing w:val="2"/>
        </w:rPr>
        <w:t xml:space="preserve"> </w:t>
      </w:r>
      <w:r w:rsidRPr="006F1698">
        <w:t>и</w:t>
      </w:r>
      <w:r w:rsidRPr="006F1698">
        <w:rPr>
          <w:spacing w:val="6"/>
        </w:rPr>
        <w:t xml:space="preserve"> </w:t>
      </w:r>
      <w:r w:rsidRPr="006F1698">
        <w:t>навыки</w:t>
      </w:r>
      <w:r w:rsidRPr="006F1698">
        <w:rPr>
          <w:spacing w:val="6"/>
        </w:rPr>
        <w:t xml:space="preserve"> </w:t>
      </w:r>
      <w:r w:rsidRPr="006F1698">
        <w:t>после</w:t>
      </w:r>
      <w:r w:rsidRPr="006F1698">
        <w:rPr>
          <w:spacing w:val="5"/>
        </w:rPr>
        <w:t xml:space="preserve"> </w:t>
      </w:r>
      <w:r w:rsidRPr="006F1698">
        <w:t>их</w:t>
      </w:r>
      <w:r w:rsidRPr="006F1698">
        <w:rPr>
          <w:spacing w:val="7"/>
        </w:rPr>
        <w:t xml:space="preserve"> </w:t>
      </w:r>
      <w:r w:rsidRPr="006F1698">
        <w:t>освоения</w:t>
      </w:r>
      <w:r w:rsidRPr="006F1698">
        <w:rPr>
          <w:spacing w:val="5"/>
        </w:rPr>
        <w:t xml:space="preserve"> </w:t>
      </w:r>
      <w:r w:rsidRPr="006F1698">
        <w:t>не</w:t>
      </w:r>
      <w:r w:rsidRPr="006F1698">
        <w:rPr>
          <w:spacing w:val="4"/>
        </w:rPr>
        <w:t xml:space="preserve"> </w:t>
      </w:r>
      <w:r w:rsidRPr="006F1698">
        <w:t>исключаются</w:t>
      </w:r>
      <w:r w:rsidRPr="006F1698">
        <w:rPr>
          <w:spacing w:val="5"/>
        </w:rPr>
        <w:t xml:space="preserve"> </w:t>
      </w:r>
      <w:r w:rsidRPr="006F1698">
        <w:rPr>
          <w:spacing w:val="-5"/>
        </w:rPr>
        <w:t>из</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42" w:firstLine="0"/>
        <w:jc w:val="left"/>
      </w:pPr>
      <w:r w:rsidRPr="006F1698">
        <w:lastRenderedPageBreak/>
        <w:t>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413139" w:rsidRPr="006F1698" w:rsidRDefault="0033326F" w:rsidP="001A1556">
      <w:pPr>
        <w:pStyle w:val="a4"/>
        <w:ind w:left="1023" w:firstLine="0"/>
        <w:jc w:val="left"/>
      </w:pPr>
      <w:r w:rsidRPr="006F1698">
        <w:t>Весь</w:t>
      </w:r>
      <w:r w:rsidRPr="006F1698">
        <w:rPr>
          <w:spacing w:val="-6"/>
        </w:rPr>
        <w:t xml:space="preserve"> </w:t>
      </w:r>
      <w:r w:rsidRPr="006F1698">
        <w:t>мир</w:t>
      </w:r>
      <w:r w:rsidRPr="006F1698">
        <w:rPr>
          <w:spacing w:val="-7"/>
        </w:rPr>
        <w:t xml:space="preserve"> </w:t>
      </w:r>
      <w:r w:rsidRPr="006F1698">
        <w:t>звучит</w:t>
      </w:r>
      <w:r w:rsidRPr="006F1698">
        <w:rPr>
          <w:spacing w:val="-7"/>
        </w:rPr>
        <w:t xml:space="preserve"> </w:t>
      </w:r>
      <w:r w:rsidRPr="006F1698">
        <w:t>(0,5–2</w:t>
      </w:r>
      <w:r w:rsidRPr="006F1698">
        <w:rPr>
          <w:spacing w:val="-6"/>
        </w:rPr>
        <w:t xml:space="preserve"> </w:t>
      </w:r>
      <w:r w:rsidRPr="006F1698">
        <w:rPr>
          <w:spacing w:val="-2"/>
        </w:rPr>
        <w:t>часа).</w:t>
      </w:r>
    </w:p>
    <w:p w:rsidR="00413139" w:rsidRPr="006F1698" w:rsidRDefault="0033326F" w:rsidP="001A1556">
      <w:pPr>
        <w:pStyle w:val="a4"/>
        <w:spacing w:before="1"/>
        <w:ind w:right="537"/>
        <w:jc w:val="left"/>
      </w:pPr>
      <w:r w:rsidRPr="006F1698">
        <w:t>Содержание: Звуки музыкальные и шумовые. Свойства звука: высота, громкость, длительность,</w:t>
      </w:r>
      <w:r w:rsidRPr="006F1698">
        <w:rPr>
          <w:spacing w:val="-5"/>
        </w:rPr>
        <w:t xml:space="preserve"> </w:t>
      </w:r>
      <w:r w:rsidRPr="006F1698">
        <w:t>тембр.</w:t>
      </w:r>
      <w:r w:rsidRPr="006F1698">
        <w:rPr>
          <w:spacing w:val="-5"/>
        </w:rPr>
        <w:t xml:space="preserve"> </w:t>
      </w:r>
      <w:r w:rsidRPr="006F1698">
        <w:t>Виды</w:t>
      </w:r>
      <w:r w:rsidRPr="006F1698">
        <w:rPr>
          <w:spacing w:val="-6"/>
        </w:rPr>
        <w:t xml:space="preserve"> </w:t>
      </w:r>
      <w:r w:rsidRPr="006F1698">
        <w:t>деятельности</w:t>
      </w:r>
      <w:r w:rsidRPr="006F1698">
        <w:rPr>
          <w:spacing w:val="-4"/>
        </w:rPr>
        <w:t xml:space="preserve"> </w:t>
      </w:r>
      <w:r w:rsidRPr="006F1698">
        <w:t>обучающихся:</w:t>
      </w:r>
      <w:r w:rsidRPr="006F1698">
        <w:rPr>
          <w:spacing w:val="-7"/>
        </w:rPr>
        <w:t xml:space="preserve"> </w:t>
      </w:r>
      <w:r w:rsidRPr="006F1698">
        <w:t>знакомство</w:t>
      </w:r>
      <w:r w:rsidRPr="006F1698">
        <w:rPr>
          <w:spacing w:val="-5"/>
        </w:rPr>
        <w:t xml:space="preserve"> </w:t>
      </w:r>
      <w:r w:rsidRPr="006F1698">
        <w:t>со</w:t>
      </w:r>
      <w:r w:rsidRPr="006F1698">
        <w:rPr>
          <w:spacing w:val="-5"/>
        </w:rPr>
        <w:t xml:space="preserve"> </w:t>
      </w:r>
      <w:r w:rsidRPr="006F1698">
        <w:t>звуками</w:t>
      </w:r>
      <w:r w:rsidRPr="006F1698">
        <w:rPr>
          <w:spacing w:val="-4"/>
        </w:rPr>
        <w:t xml:space="preserve"> </w:t>
      </w:r>
      <w:r w:rsidRPr="006F1698">
        <w:t>музыкальными и</w:t>
      </w:r>
      <w:r w:rsidRPr="006F1698">
        <w:rPr>
          <w:spacing w:val="-3"/>
        </w:rPr>
        <w:t xml:space="preserve"> </w:t>
      </w:r>
      <w:r w:rsidRPr="006F1698">
        <w:t>шумовыми;</w:t>
      </w:r>
      <w:r w:rsidRPr="006F1698">
        <w:rPr>
          <w:spacing w:val="-4"/>
        </w:rPr>
        <w:t xml:space="preserve"> </w:t>
      </w:r>
      <w:r w:rsidRPr="006F1698">
        <w:t>различение,</w:t>
      </w:r>
      <w:r w:rsidRPr="006F1698">
        <w:rPr>
          <w:spacing w:val="-4"/>
        </w:rPr>
        <w:t xml:space="preserve"> </w:t>
      </w:r>
      <w:r w:rsidRPr="006F1698">
        <w:t>определение</w:t>
      </w:r>
      <w:r w:rsidRPr="006F1698">
        <w:rPr>
          <w:spacing w:val="-5"/>
        </w:rPr>
        <w:t xml:space="preserve"> </w:t>
      </w:r>
      <w:r w:rsidRPr="006F1698">
        <w:t>на</w:t>
      </w:r>
      <w:r w:rsidRPr="006F1698">
        <w:rPr>
          <w:spacing w:val="-8"/>
        </w:rPr>
        <w:t xml:space="preserve"> </w:t>
      </w:r>
      <w:r w:rsidRPr="006F1698">
        <w:t>слух</w:t>
      </w:r>
      <w:r w:rsidRPr="006F1698">
        <w:rPr>
          <w:spacing w:val="-4"/>
        </w:rPr>
        <w:t xml:space="preserve"> </w:t>
      </w:r>
      <w:r w:rsidRPr="006F1698">
        <w:t>звуков</w:t>
      </w:r>
      <w:r w:rsidRPr="006F1698">
        <w:rPr>
          <w:spacing w:val="-5"/>
        </w:rPr>
        <w:t xml:space="preserve"> </w:t>
      </w:r>
      <w:r w:rsidRPr="006F1698">
        <w:t>различного</w:t>
      </w:r>
      <w:r w:rsidRPr="006F1698">
        <w:rPr>
          <w:spacing w:val="-4"/>
        </w:rPr>
        <w:t xml:space="preserve"> </w:t>
      </w:r>
      <w:r w:rsidRPr="006F1698">
        <w:t>качества;</w:t>
      </w:r>
      <w:r w:rsidRPr="006F1698">
        <w:rPr>
          <w:spacing w:val="-4"/>
        </w:rPr>
        <w:t xml:space="preserve"> </w:t>
      </w:r>
      <w:r w:rsidRPr="006F1698">
        <w:t>игра</w:t>
      </w:r>
      <w:r w:rsidRPr="006F1698">
        <w:rPr>
          <w:spacing w:val="-5"/>
        </w:rPr>
        <w:t xml:space="preserve"> </w:t>
      </w:r>
      <w:r w:rsidRPr="006F1698">
        <w:t>–</w:t>
      </w:r>
      <w:r w:rsidRPr="006F1698">
        <w:rPr>
          <w:spacing w:val="-4"/>
        </w:rPr>
        <w:t xml:space="preserve"> </w:t>
      </w:r>
      <w:r w:rsidRPr="006F1698">
        <w:t>подражание звукам</w:t>
      </w:r>
      <w:r w:rsidRPr="006F1698">
        <w:rPr>
          <w:spacing w:val="-5"/>
        </w:rPr>
        <w:t xml:space="preserve"> </w:t>
      </w:r>
      <w:r w:rsidRPr="006F1698">
        <w:t>и</w:t>
      </w:r>
      <w:r w:rsidRPr="006F1698">
        <w:rPr>
          <w:spacing w:val="-3"/>
        </w:rPr>
        <w:t xml:space="preserve"> </w:t>
      </w:r>
      <w:r w:rsidRPr="006F1698">
        <w:t>голосам</w:t>
      </w:r>
      <w:r w:rsidRPr="006F1698">
        <w:rPr>
          <w:spacing w:val="-5"/>
        </w:rPr>
        <w:t xml:space="preserve"> </w:t>
      </w:r>
      <w:r w:rsidRPr="006F1698">
        <w:t>природы</w:t>
      </w:r>
      <w:r w:rsidRPr="006F1698">
        <w:rPr>
          <w:spacing w:val="-5"/>
        </w:rPr>
        <w:t xml:space="preserve"> </w:t>
      </w:r>
      <w:r w:rsidRPr="006F1698">
        <w:t>с</w:t>
      </w:r>
      <w:r w:rsidRPr="006F1698">
        <w:rPr>
          <w:spacing w:val="-5"/>
        </w:rPr>
        <w:t xml:space="preserve"> </w:t>
      </w:r>
      <w:r w:rsidRPr="006F1698">
        <w:t>использованием</w:t>
      </w:r>
      <w:r w:rsidRPr="006F1698">
        <w:rPr>
          <w:spacing w:val="-5"/>
        </w:rPr>
        <w:t xml:space="preserve"> </w:t>
      </w:r>
      <w:r w:rsidRPr="006F1698">
        <w:t>шумовых</w:t>
      </w:r>
      <w:r w:rsidRPr="006F1698">
        <w:rPr>
          <w:spacing w:val="-2"/>
        </w:rPr>
        <w:t xml:space="preserve"> </w:t>
      </w:r>
      <w:r w:rsidRPr="006F1698">
        <w:t>музыкальных</w:t>
      </w:r>
      <w:r w:rsidRPr="006F1698">
        <w:rPr>
          <w:spacing w:val="-4"/>
        </w:rPr>
        <w:t xml:space="preserve"> </w:t>
      </w:r>
      <w:r w:rsidRPr="006F1698">
        <w:t>инструментов,</w:t>
      </w:r>
      <w:r w:rsidRPr="006F1698">
        <w:rPr>
          <w:spacing w:val="-4"/>
        </w:rPr>
        <w:t xml:space="preserve"> </w:t>
      </w:r>
      <w:r w:rsidRPr="006F1698">
        <w:t>вокальной импровизации; артикуляционные упражнения, разучивание и исполнение попевок и песен с использованием звукоподражательных элементов, шумовых звуков.</w:t>
      </w:r>
    </w:p>
    <w:p w:rsidR="00413139" w:rsidRPr="006F1698" w:rsidRDefault="0033326F" w:rsidP="001A1556">
      <w:pPr>
        <w:pStyle w:val="a4"/>
        <w:ind w:left="1023" w:firstLine="0"/>
        <w:jc w:val="left"/>
      </w:pPr>
      <w:r w:rsidRPr="006F1698">
        <w:t>Звукоряд</w:t>
      </w:r>
      <w:r w:rsidRPr="006F1698">
        <w:rPr>
          <w:spacing w:val="-11"/>
        </w:rPr>
        <w:t xml:space="preserve"> </w:t>
      </w:r>
      <w:r w:rsidRPr="006F1698">
        <w:t>(0,5–2</w:t>
      </w:r>
      <w:r w:rsidRPr="006F1698">
        <w:rPr>
          <w:spacing w:val="-11"/>
        </w:rPr>
        <w:t xml:space="preserve"> </w:t>
      </w:r>
      <w:r w:rsidRPr="006F1698">
        <w:rPr>
          <w:spacing w:val="-2"/>
        </w:rPr>
        <w:t>часа).</w:t>
      </w:r>
    </w:p>
    <w:p w:rsidR="00413139" w:rsidRPr="006F1698" w:rsidRDefault="0033326F" w:rsidP="001A1556">
      <w:pPr>
        <w:pStyle w:val="a4"/>
        <w:ind w:right="537"/>
        <w:jc w:val="left"/>
      </w:pPr>
      <w:r w:rsidRPr="006F1698">
        <w:t>Содержание: Нотный стан, скрипичный ключ. Ноты первой октавы. Виды деятельности обучающихся: знакомство с элементами нотной записи; различение по нотной записи, определение на слух звукоряда в отличие от других последовательностей звуков; пение с названием нот, игра на металлофоне звукоряда от ноты «до»; разучивание и исполнение вокальных упражнений, песен, построенных на элементах звукоряда.</w:t>
      </w:r>
    </w:p>
    <w:p w:rsidR="00413139" w:rsidRPr="006F1698" w:rsidRDefault="0033326F" w:rsidP="001A1556">
      <w:pPr>
        <w:pStyle w:val="a4"/>
        <w:ind w:left="1023" w:firstLine="0"/>
        <w:jc w:val="left"/>
      </w:pPr>
      <w:r w:rsidRPr="006F1698">
        <w:t>Интонация</w:t>
      </w:r>
      <w:r w:rsidRPr="006F1698">
        <w:rPr>
          <w:spacing w:val="-10"/>
        </w:rPr>
        <w:t xml:space="preserve"> </w:t>
      </w:r>
      <w:r w:rsidRPr="006F1698">
        <w:t>(0,5–2</w:t>
      </w:r>
      <w:r w:rsidRPr="006F1698">
        <w:rPr>
          <w:spacing w:val="-10"/>
        </w:rPr>
        <w:t xml:space="preserve"> </w:t>
      </w:r>
      <w:r w:rsidRPr="006F1698">
        <w:rPr>
          <w:spacing w:val="-2"/>
        </w:rPr>
        <w:t>часа).</w:t>
      </w:r>
    </w:p>
    <w:p w:rsidR="00413139" w:rsidRPr="006F1698" w:rsidRDefault="0033326F" w:rsidP="001A1556">
      <w:pPr>
        <w:pStyle w:val="a4"/>
        <w:ind w:right="538"/>
        <w:jc w:val="left"/>
      </w:pPr>
      <w:r w:rsidRPr="006F1698">
        <w:t>Содержание: Выразительные и изобразительные интонации. Виды деятельности обучающихся: 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 разучивание, исполнение попевок, вокальных упражнений, песен, вокальные и инструментальные импровизации на основе данных интонаций; слушание фрагментов музыкальных произведений, включающих примеры изобразительных интонаций.</w:t>
      </w:r>
    </w:p>
    <w:p w:rsidR="00413139" w:rsidRPr="006F1698" w:rsidRDefault="0033326F" w:rsidP="001A1556">
      <w:pPr>
        <w:pStyle w:val="a4"/>
        <w:ind w:left="1023" w:firstLine="0"/>
        <w:jc w:val="left"/>
      </w:pPr>
      <w:r w:rsidRPr="006F1698">
        <w:t>Ритм</w:t>
      </w:r>
      <w:r w:rsidRPr="006F1698">
        <w:rPr>
          <w:spacing w:val="-7"/>
        </w:rPr>
        <w:t xml:space="preserve"> </w:t>
      </w:r>
      <w:r w:rsidRPr="006F1698">
        <w:t>(0,5–2</w:t>
      </w:r>
      <w:r w:rsidRPr="006F1698">
        <w:rPr>
          <w:spacing w:val="-5"/>
        </w:rPr>
        <w:t xml:space="preserve"> </w:t>
      </w:r>
      <w:r w:rsidRPr="006F1698">
        <w:rPr>
          <w:spacing w:val="-2"/>
        </w:rPr>
        <w:t>часа).</w:t>
      </w:r>
    </w:p>
    <w:p w:rsidR="00413139" w:rsidRPr="006F1698" w:rsidRDefault="0033326F" w:rsidP="001A1556">
      <w:pPr>
        <w:pStyle w:val="a4"/>
        <w:ind w:right="538"/>
        <w:jc w:val="left"/>
      </w:pPr>
      <w:r w:rsidRPr="006F1698">
        <w:t>Содержание: Звуки длинные и короткие (восьмые и четвертные длительности), такт, тактовая черта. Виды деятельности обучающихся: определение на слух, прослеживание по нотной записи ритмических рисунков, состоящих из различных длительностей и пауз; исполнение, импровизация с помощью звучащих жестов (хлопки, шлепки, притопы) и (или) ударных инструментов простых ритмов; игра «Ритмическое эхо», прохлопывание ритма по ритмическим карточкам, проговаривание с использованием ритмослогов; 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 на выбор или факультативно: исполнение на клавишных или духовых инструментах (фортепиано, синтезатор, свирель, блокфлейта, мелодика) попевок, остинатных формул, состоящих из различных длительностей.</w:t>
      </w:r>
    </w:p>
    <w:p w:rsidR="00413139" w:rsidRPr="006F1698" w:rsidRDefault="0033326F" w:rsidP="001A1556">
      <w:pPr>
        <w:pStyle w:val="a4"/>
        <w:ind w:left="1023" w:firstLine="0"/>
        <w:jc w:val="left"/>
      </w:pPr>
      <w:r w:rsidRPr="006F1698">
        <w:t>Ритмический</w:t>
      </w:r>
      <w:r w:rsidRPr="006F1698">
        <w:rPr>
          <w:spacing w:val="-11"/>
        </w:rPr>
        <w:t xml:space="preserve"> </w:t>
      </w:r>
      <w:r w:rsidRPr="006F1698">
        <w:t>рисунок</w:t>
      </w:r>
      <w:r w:rsidRPr="006F1698">
        <w:rPr>
          <w:spacing w:val="-11"/>
        </w:rPr>
        <w:t xml:space="preserve"> </w:t>
      </w:r>
      <w:r w:rsidRPr="006F1698">
        <w:t>(0,5–4</w:t>
      </w:r>
      <w:r w:rsidRPr="006F1698">
        <w:rPr>
          <w:spacing w:val="-12"/>
        </w:rPr>
        <w:t xml:space="preserve"> </w:t>
      </w:r>
      <w:r w:rsidRPr="006F1698">
        <w:rPr>
          <w:spacing w:val="-2"/>
        </w:rPr>
        <w:t>часа).</w:t>
      </w:r>
    </w:p>
    <w:p w:rsidR="00413139" w:rsidRPr="006F1698" w:rsidRDefault="0033326F" w:rsidP="001A1556">
      <w:pPr>
        <w:pStyle w:val="a4"/>
        <w:ind w:right="538"/>
        <w:jc w:val="left"/>
      </w:pPr>
      <w:r w:rsidRPr="006F1698">
        <w:t>Содержание: Длительности половинная, целая, шестнадцатые. Паузы. Ритмические рисунки. Ритмическая партитура. Виды деятельности обучающихся: определение на слух, прослеживание по нотной записи ритмических рисунков, состоящих из различных длительностей и пауз; исполнение, импровизация с помощью звучащих жестов (хлопки, шлепки, притопы) и (или) ударных инструментов простых ритмов; игра «Ритмическое эхо», прохлопывание ритма по ритмическим карточкам, проговаривание с использованием ритмослогов; 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 на выбор или факультативно: исполнение на клавишных или духовых инструментах (фортепиано, синтезатор, свирель, блокфлейта, мелодика)</w:t>
      </w:r>
      <w:r w:rsidRPr="006F1698">
        <w:rPr>
          <w:spacing w:val="-3"/>
        </w:rPr>
        <w:t xml:space="preserve"> </w:t>
      </w:r>
      <w:r w:rsidRPr="006F1698">
        <w:t>попевок, остинатных формул, состоящих из различных длительностей.</w:t>
      </w:r>
    </w:p>
    <w:p w:rsidR="00413139" w:rsidRPr="006F1698" w:rsidRDefault="0033326F" w:rsidP="001A1556">
      <w:pPr>
        <w:pStyle w:val="a4"/>
        <w:spacing w:before="1"/>
        <w:ind w:left="1023" w:firstLine="0"/>
        <w:jc w:val="left"/>
      </w:pPr>
      <w:r w:rsidRPr="006F1698">
        <w:t>Размер</w:t>
      </w:r>
      <w:r w:rsidRPr="006F1698">
        <w:rPr>
          <w:spacing w:val="-8"/>
        </w:rPr>
        <w:t xml:space="preserve"> </w:t>
      </w:r>
      <w:r w:rsidRPr="006F1698">
        <w:t>(0,5–2</w:t>
      </w:r>
      <w:r w:rsidRPr="006F1698">
        <w:rPr>
          <w:spacing w:val="-8"/>
        </w:rPr>
        <w:t xml:space="preserve"> </w:t>
      </w:r>
      <w:r w:rsidRPr="006F1698">
        <w:rPr>
          <w:spacing w:val="-2"/>
        </w:rPr>
        <w:t>часа).</w:t>
      </w:r>
    </w:p>
    <w:p w:rsidR="00413139" w:rsidRPr="006F1698" w:rsidRDefault="0033326F" w:rsidP="001A1556">
      <w:pPr>
        <w:pStyle w:val="a4"/>
        <w:ind w:right="537"/>
        <w:jc w:val="left"/>
      </w:pPr>
      <w:r w:rsidRPr="006F1698">
        <w:t>Содержание:</w:t>
      </w:r>
      <w:r w:rsidRPr="006F1698">
        <w:rPr>
          <w:spacing w:val="-10"/>
        </w:rPr>
        <w:t xml:space="preserve"> </w:t>
      </w:r>
      <w:r w:rsidRPr="006F1698">
        <w:t>Равномерная</w:t>
      </w:r>
      <w:r w:rsidRPr="006F1698">
        <w:rPr>
          <w:spacing w:val="-10"/>
        </w:rPr>
        <w:t xml:space="preserve"> </w:t>
      </w:r>
      <w:r w:rsidRPr="006F1698">
        <w:t>пульсация.</w:t>
      </w:r>
      <w:r w:rsidRPr="006F1698">
        <w:rPr>
          <w:spacing w:val="-11"/>
        </w:rPr>
        <w:t xml:space="preserve"> </w:t>
      </w:r>
      <w:r w:rsidRPr="006F1698">
        <w:t>Сильные</w:t>
      </w:r>
      <w:r w:rsidRPr="006F1698">
        <w:rPr>
          <w:spacing w:val="-12"/>
        </w:rPr>
        <w:t xml:space="preserve"> </w:t>
      </w:r>
      <w:r w:rsidRPr="006F1698">
        <w:t>и</w:t>
      </w:r>
      <w:r w:rsidRPr="006F1698">
        <w:rPr>
          <w:spacing w:val="-9"/>
        </w:rPr>
        <w:t xml:space="preserve"> </w:t>
      </w:r>
      <w:r w:rsidRPr="006F1698">
        <w:t>слабые</w:t>
      </w:r>
      <w:r w:rsidRPr="006F1698">
        <w:rPr>
          <w:spacing w:val="-12"/>
        </w:rPr>
        <w:t xml:space="preserve"> </w:t>
      </w:r>
      <w:r w:rsidRPr="006F1698">
        <w:t>доли.</w:t>
      </w:r>
      <w:r w:rsidRPr="006F1698">
        <w:rPr>
          <w:spacing w:val="-11"/>
        </w:rPr>
        <w:t xml:space="preserve"> </w:t>
      </w:r>
      <w:r w:rsidRPr="006F1698">
        <w:t>Размеры</w:t>
      </w:r>
      <w:r w:rsidRPr="006F1698">
        <w:rPr>
          <w:spacing w:val="-11"/>
        </w:rPr>
        <w:t xml:space="preserve"> </w:t>
      </w:r>
      <w:r w:rsidRPr="006F1698">
        <w:t>2/4,</w:t>
      </w:r>
      <w:r w:rsidRPr="006F1698">
        <w:rPr>
          <w:spacing w:val="-11"/>
        </w:rPr>
        <w:t xml:space="preserve"> </w:t>
      </w:r>
      <w:r w:rsidRPr="006F1698">
        <w:t>3/4,</w:t>
      </w:r>
      <w:r w:rsidRPr="006F1698">
        <w:rPr>
          <w:spacing w:val="-11"/>
        </w:rPr>
        <w:t xml:space="preserve"> </w:t>
      </w:r>
      <w:r w:rsidRPr="006F1698">
        <w:t>4/4.</w:t>
      </w:r>
      <w:r w:rsidRPr="006F1698">
        <w:rPr>
          <w:spacing w:val="-11"/>
        </w:rPr>
        <w:t xml:space="preserve"> </w:t>
      </w:r>
      <w:r w:rsidRPr="006F1698">
        <w:t>Виды деятельности обучающихся: ритмические упражнения на ровную пульсацию, выделение сильных долей в размерах 2/4, 3/4, 4/4 (звучащими жестами или на ударных инструментах); определение на слух, по нотной записи размеров 2/4, 3/4, 4/4; исполнение вокальных упражнений,</w:t>
      </w:r>
      <w:r w:rsidRPr="006F1698">
        <w:rPr>
          <w:spacing w:val="67"/>
          <w:w w:val="150"/>
        </w:rPr>
        <w:t xml:space="preserve"> </w:t>
      </w:r>
      <w:r w:rsidRPr="006F1698">
        <w:t>песен</w:t>
      </w:r>
      <w:r w:rsidRPr="006F1698">
        <w:rPr>
          <w:spacing w:val="68"/>
          <w:w w:val="150"/>
        </w:rPr>
        <w:t xml:space="preserve"> </w:t>
      </w:r>
      <w:r w:rsidRPr="006F1698">
        <w:t>в</w:t>
      </w:r>
      <w:r w:rsidRPr="006F1698">
        <w:rPr>
          <w:spacing w:val="67"/>
          <w:w w:val="150"/>
        </w:rPr>
        <w:t xml:space="preserve"> </w:t>
      </w:r>
      <w:r w:rsidRPr="006F1698">
        <w:t>размерах</w:t>
      </w:r>
      <w:r w:rsidRPr="006F1698">
        <w:rPr>
          <w:spacing w:val="70"/>
          <w:w w:val="150"/>
        </w:rPr>
        <w:t xml:space="preserve"> </w:t>
      </w:r>
      <w:r w:rsidRPr="006F1698">
        <w:t>2/4,</w:t>
      </w:r>
      <w:r w:rsidRPr="006F1698">
        <w:rPr>
          <w:spacing w:val="67"/>
          <w:w w:val="150"/>
        </w:rPr>
        <w:t xml:space="preserve"> </w:t>
      </w:r>
      <w:r w:rsidRPr="006F1698">
        <w:t>3/4,</w:t>
      </w:r>
      <w:r w:rsidRPr="006F1698">
        <w:rPr>
          <w:spacing w:val="67"/>
          <w:w w:val="150"/>
        </w:rPr>
        <w:t xml:space="preserve"> </w:t>
      </w:r>
      <w:r w:rsidRPr="006F1698">
        <w:t>4/4</w:t>
      </w:r>
      <w:r w:rsidRPr="006F1698">
        <w:rPr>
          <w:spacing w:val="67"/>
          <w:w w:val="150"/>
        </w:rPr>
        <w:t xml:space="preserve"> </w:t>
      </w:r>
      <w:r w:rsidRPr="006F1698">
        <w:t>с</w:t>
      </w:r>
      <w:r w:rsidRPr="006F1698">
        <w:rPr>
          <w:spacing w:val="66"/>
          <w:w w:val="150"/>
        </w:rPr>
        <w:t xml:space="preserve"> </w:t>
      </w:r>
      <w:r w:rsidRPr="006F1698">
        <w:t>хлопками-акцентами</w:t>
      </w:r>
      <w:r w:rsidRPr="006F1698">
        <w:rPr>
          <w:spacing w:val="68"/>
          <w:w w:val="150"/>
        </w:rPr>
        <w:t xml:space="preserve"> </w:t>
      </w:r>
      <w:r w:rsidRPr="006F1698">
        <w:t>на</w:t>
      </w:r>
      <w:r w:rsidRPr="006F1698">
        <w:rPr>
          <w:spacing w:val="66"/>
          <w:w w:val="150"/>
        </w:rPr>
        <w:t xml:space="preserve"> </w:t>
      </w:r>
      <w:r w:rsidRPr="006F1698">
        <w:t>сильную</w:t>
      </w:r>
      <w:r w:rsidRPr="006F1698">
        <w:rPr>
          <w:spacing w:val="68"/>
          <w:w w:val="150"/>
        </w:rPr>
        <w:t xml:space="preserve"> </w:t>
      </w:r>
      <w:r w:rsidRPr="006F1698">
        <w:rPr>
          <w:spacing w:val="-2"/>
        </w:rPr>
        <w:t>долю,</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8" w:firstLine="0"/>
        <w:jc w:val="left"/>
      </w:pPr>
      <w:r w:rsidRPr="006F1698">
        <w:lastRenderedPageBreak/>
        <w:t>элементарными дирижёрскими жестами; слушание музыкальных произведений с ярко выраженным</w:t>
      </w:r>
      <w:r w:rsidRPr="006F1698">
        <w:rPr>
          <w:spacing w:val="-6"/>
        </w:rPr>
        <w:t xml:space="preserve"> </w:t>
      </w:r>
      <w:r w:rsidRPr="006F1698">
        <w:t>музыкальным</w:t>
      </w:r>
      <w:r w:rsidRPr="006F1698">
        <w:rPr>
          <w:spacing w:val="-6"/>
        </w:rPr>
        <w:t xml:space="preserve"> </w:t>
      </w:r>
      <w:r w:rsidRPr="006F1698">
        <w:t>размером,</w:t>
      </w:r>
      <w:r w:rsidRPr="006F1698">
        <w:rPr>
          <w:spacing w:val="-5"/>
        </w:rPr>
        <w:t xml:space="preserve"> </w:t>
      </w:r>
      <w:r w:rsidRPr="006F1698">
        <w:t>танцевальные,</w:t>
      </w:r>
      <w:r w:rsidRPr="006F1698">
        <w:rPr>
          <w:spacing w:val="-5"/>
        </w:rPr>
        <w:t xml:space="preserve"> </w:t>
      </w:r>
      <w:r w:rsidRPr="006F1698">
        <w:t>двигательные</w:t>
      </w:r>
      <w:r w:rsidRPr="006F1698">
        <w:rPr>
          <w:spacing w:val="-6"/>
        </w:rPr>
        <w:t xml:space="preserve"> </w:t>
      </w:r>
      <w:r w:rsidRPr="006F1698">
        <w:t>импровизации</w:t>
      </w:r>
      <w:r w:rsidRPr="006F1698">
        <w:rPr>
          <w:spacing w:val="-7"/>
        </w:rPr>
        <w:t xml:space="preserve"> </w:t>
      </w:r>
      <w:r w:rsidRPr="006F1698">
        <w:t>под</w:t>
      </w:r>
      <w:r w:rsidRPr="006F1698">
        <w:rPr>
          <w:spacing w:val="-5"/>
        </w:rPr>
        <w:t xml:space="preserve"> </w:t>
      </w:r>
      <w:r w:rsidRPr="006F1698">
        <w:t xml:space="preserve">музыку; на выбор или факультативно: исполнение на клавишных или духовых инструментах попевок, мелодий в размерах 2/4, 3/4, 4/4; вокальная и инструментальная импровизация в заданном </w:t>
      </w:r>
      <w:r w:rsidRPr="006F1698">
        <w:rPr>
          <w:spacing w:val="-2"/>
        </w:rPr>
        <w:t>размере.</w:t>
      </w:r>
    </w:p>
    <w:p w:rsidR="00413139" w:rsidRPr="006F1698" w:rsidRDefault="0033326F" w:rsidP="001A1556">
      <w:pPr>
        <w:pStyle w:val="a4"/>
        <w:spacing w:before="1"/>
        <w:ind w:left="1023" w:firstLine="0"/>
        <w:jc w:val="left"/>
      </w:pPr>
      <w:r w:rsidRPr="006F1698">
        <w:t>Музыкальный</w:t>
      </w:r>
      <w:r w:rsidRPr="006F1698">
        <w:rPr>
          <w:spacing w:val="-10"/>
        </w:rPr>
        <w:t xml:space="preserve"> </w:t>
      </w:r>
      <w:r w:rsidRPr="006F1698">
        <w:t>язык</w:t>
      </w:r>
      <w:r w:rsidRPr="006F1698">
        <w:rPr>
          <w:spacing w:val="-9"/>
        </w:rPr>
        <w:t xml:space="preserve"> </w:t>
      </w:r>
      <w:r w:rsidRPr="006F1698">
        <w:t>(1–4</w:t>
      </w:r>
      <w:r w:rsidRPr="006F1698">
        <w:rPr>
          <w:spacing w:val="-10"/>
        </w:rPr>
        <w:t xml:space="preserve"> </w:t>
      </w:r>
      <w:r w:rsidRPr="006F1698">
        <w:rPr>
          <w:spacing w:val="-2"/>
        </w:rPr>
        <w:t>часа).</w:t>
      </w:r>
    </w:p>
    <w:p w:rsidR="00413139" w:rsidRPr="006F1698" w:rsidRDefault="0033326F" w:rsidP="001A1556">
      <w:pPr>
        <w:pStyle w:val="a4"/>
        <w:ind w:right="537"/>
        <w:jc w:val="left"/>
      </w:pPr>
      <w:r w:rsidRPr="006F1698">
        <w:t>Содержание: Темп, тембр. Динамика (форте, пиано, крещендо, диминуэндо). Штрихи (стаккато, легато, акцент). Виды деятельности обучающихся: знакомство с элементами музыкального</w:t>
      </w:r>
      <w:r w:rsidRPr="006F1698">
        <w:rPr>
          <w:spacing w:val="-15"/>
        </w:rPr>
        <w:t xml:space="preserve"> </w:t>
      </w:r>
      <w:r w:rsidRPr="006F1698">
        <w:t>языка,</w:t>
      </w:r>
      <w:r w:rsidRPr="006F1698">
        <w:rPr>
          <w:spacing w:val="-15"/>
        </w:rPr>
        <w:t xml:space="preserve"> </w:t>
      </w:r>
      <w:r w:rsidRPr="006F1698">
        <w:t>специальными</w:t>
      </w:r>
      <w:r w:rsidRPr="006F1698">
        <w:rPr>
          <w:spacing w:val="-15"/>
        </w:rPr>
        <w:t xml:space="preserve"> </w:t>
      </w:r>
      <w:r w:rsidRPr="006F1698">
        <w:t>терминами,</w:t>
      </w:r>
      <w:r w:rsidRPr="006F1698">
        <w:rPr>
          <w:spacing w:val="-15"/>
        </w:rPr>
        <w:t xml:space="preserve"> </w:t>
      </w:r>
      <w:r w:rsidRPr="006F1698">
        <w:t>их</w:t>
      </w:r>
      <w:r w:rsidRPr="006F1698">
        <w:rPr>
          <w:spacing w:val="-15"/>
        </w:rPr>
        <w:t xml:space="preserve"> </w:t>
      </w:r>
      <w:r w:rsidRPr="006F1698">
        <w:t>обозначением</w:t>
      </w:r>
      <w:r w:rsidRPr="006F1698">
        <w:rPr>
          <w:spacing w:val="-15"/>
        </w:rPr>
        <w:t xml:space="preserve"> </w:t>
      </w:r>
      <w:r w:rsidRPr="006F1698">
        <w:t>в</w:t>
      </w:r>
      <w:r w:rsidRPr="006F1698">
        <w:rPr>
          <w:spacing w:val="-15"/>
        </w:rPr>
        <w:t xml:space="preserve"> </w:t>
      </w:r>
      <w:r w:rsidRPr="006F1698">
        <w:t>нотной</w:t>
      </w:r>
      <w:r w:rsidRPr="006F1698">
        <w:rPr>
          <w:spacing w:val="-15"/>
        </w:rPr>
        <w:t xml:space="preserve"> </w:t>
      </w:r>
      <w:r w:rsidRPr="006F1698">
        <w:t>записи;</w:t>
      </w:r>
      <w:r w:rsidRPr="006F1698">
        <w:rPr>
          <w:spacing w:val="-15"/>
        </w:rPr>
        <w:t xml:space="preserve"> </w:t>
      </w:r>
      <w:r w:rsidRPr="006F1698">
        <w:t>определение изученных элементов на слух при восприятии музыкальных произведений; наблюдение за изменением</w:t>
      </w:r>
      <w:r w:rsidRPr="006F1698">
        <w:rPr>
          <w:spacing w:val="-7"/>
        </w:rPr>
        <w:t xml:space="preserve"> </w:t>
      </w:r>
      <w:r w:rsidRPr="006F1698">
        <w:t>музыкального</w:t>
      </w:r>
      <w:r w:rsidRPr="006F1698">
        <w:rPr>
          <w:spacing w:val="-7"/>
        </w:rPr>
        <w:t xml:space="preserve"> </w:t>
      </w:r>
      <w:r w:rsidRPr="006F1698">
        <w:t>образа</w:t>
      </w:r>
      <w:r w:rsidRPr="006F1698">
        <w:rPr>
          <w:spacing w:val="-8"/>
        </w:rPr>
        <w:t xml:space="preserve"> </w:t>
      </w:r>
      <w:r w:rsidRPr="006F1698">
        <w:t>при</w:t>
      </w:r>
      <w:r w:rsidRPr="006F1698">
        <w:rPr>
          <w:spacing w:val="-8"/>
        </w:rPr>
        <w:t xml:space="preserve"> </w:t>
      </w:r>
      <w:r w:rsidRPr="006F1698">
        <w:t>изменении</w:t>
      </w:r>
      <w:r w:rsidRPr="006F1698">
        <w:rPr>
          <w:spacing w:val="-6"/>
        </w:rPr>
        <w:t xml:space="preserve"> </w:t>
      </w:r>
      <w:r w:rsidRPr="006F1698">
        <w:t>элементов</w:t>
      </w:r>
      <w:r w:rsidRPr="006F1698">
        <w:rPr>
          <w:spacing w:val="-7"/>
        </w:rPr>
        <w:t xml:space="preserve"> </w:t>
      </w:r>
      <w:r w:rsidRPr="006F1698">
        <w:t>музыкального</w:t>
      </w:r>
      <w:r w:rsidRPr="006F1698">
        <w:rPr>
          <w:spacing w:val="-7"/>
        </w:rPr>
        <w:t xml:space="preserve"> </w:t>
      </w:r>
      <w:r w:rsidRPr="006F1698">
        <w:t>языка</w:t>
      </w:r>
      <w:r w:rsidRPr="006F1698">
        <w:rPr>
          <w:spacing w:val="-8"/>
        </w:rPr>
        <w:t xml:space="preserve"> </w:t>
      </w:r>
      <w:r w:rsidRPr="006F1698">
        <w:t>(как</w:t>
      </w:r>
      <w:r w:rsidRPr="006F1698">
        <w:rPr>
          <w:spacing w:val="-6"/>
        </w:rPr>
        <w:t xml:space="preserve"> </w:t>
      </w:r>
      <w:r w:rsidRPr="006F1698">
        <w:t>меняется характер музыки при изменении темпа, динамики, штрихов); исполнение вокальных и ритмических упражнений, песен с ярко выраженными динамическими, темповыми, штриховыми красками; использование элементов музыкального языка для создания определённого</w:t>
      </w:r>
      <w:r w:rsidRPr="006F1698">
        <w:rPr>
          <w:spacing w:val="-1"/>
        </w:rPr>
        <w:t xml:space="preserve"> </w:t>
      </w:r>
      <w:r w:rsidRPr="006F1698">
        <w:t>образа,</w:t>
      </w:r>
      <w:r w:rsidRPr="006F1698">
        <w:rPr>
          <w:spacing w:val="-1"/>
        </w:rPr>
        <w:t xml:space="preserve"> </w:t>
      </w:r>
      <w:r w:rsidRPr="006F1698">
        <w:t>настроения</w:t>
      </w:r>
      <w:r w:rsidRPr="006F1698">
        <w:rPr>
          <w:spacing w:val="-1"/>
        </w:rPr>
        <w:t xml:space="preserve"> </w:t>
      </w:r>
      <w:r w:rsidRPr="006F1698">
        <w:t>в</w:t>
      </w:r>
      <w:r w:rsidRPr="006F1698">
        <w:rPr>
          <w:spacing w:val="-2"/>
        </w:rPr>
        <w:t xml:space="preserve"> </w:t>
      </w:r>
      <w:r w:rsidRPr="006F1698">
        <w:t>вокальных и</w:t>
      </w:r>
      <w:r w:rsidRPr="006F1698">
        <w:rPr>
          <w:spacing w:val="-2"/>
        </w:rPr>
        <w:t xml:space="preserve"> </w:t>
      </w:r>
      <w:r w:rsidRPr="006F1698">
        <w:t>инструментальных импровизациях;</w:t>
      </w:r>
      <w:r w:rsidRPr="006F1698">
        <w:rPr>
          <w:spacing w:val="-3"/>
        </w:rPr>
        <w:t xml:space="preserve"> </w:t>
      </w:r>
      <w:r w:rsidRPr="006F1698">
        <w:t>на</w:t>
      </w:r>
      <w:r w:rsidRPr="006F1698">
        <w:rPr>
          <w:spacing w:val="-2"/>
        </w:rPr>
        <w:t xml:space="preserve"> </w:t>
      </w:r>
      <w:r w:rsidRPr="006F1698">
        <w:t>выбор или</w:t>
      </w:r>
      <w:r w:rsidRPr="006F1698">
        <w:rPr>
          <w:spacing w:val="-1"/>
        </w:rPr>
        <w:t xml:space="preserve"> </w:t>
      </w:r>
      <w:r w:rsidRPr="006F1698">
        <w:t>факультативно:</w:t>
      </w:r>
      <w:r w:rsidRPr="006F1698">
        <w:rPr>
          <w:spacing w:val="-1"/>
        </w:rPr>
        <w:t xml:space="preserve"> </w:t>
      </w:r>
      <w:r w:rsidRPr="006F1698">
        <w:t>исполнение</w:t>
      </w:r>
      <w:r w:rsidRPr="006F1698">
        <w:rPr>
          <w:spacing w:val="-2"/>
        </w:rPr>
        <w:t xml:space="preserve"> </w:t>
      </w:r>
      <w:r w:rsidRPr="006F1698">
        <w:t>на</w:t>
      </w:r>
      <w:r w:rsidRPr="006F1698">
        <w:rPr>
          <w:spacing w:val="-2"/>
        </w:rPr>
        <w:t xml:space="preserve"> </w:t>
      </w:r>
      <w:r w:rsidRPr="006F1698">
        <w:t>клавишных или</w:t>
      </w:r>
      <w:r w:rsidRPr="006F1698">
        <w:rPr>
          <w:spacing w:val="-1"/>
        </w:rPr>
        <w:t xml:space="preserve"> </w:t>
      </w:r>
      <w:r w:rsidRPr="006F1698">
        <w:t>духовых инструментах попевок,</w:t>
      </w:r>
      <w:r w:rsidRPr="006F1698">
        <w:rPr>
          <w:spacing w:val="-1"/>
        </w:rPr>
        <w:t xml:space="preserve"> </w:t>
      </w:r>
      <w:r w:rsidRPr="006F1698">
        <w:t>мелодий</w:t>
      </w:r>
      <w:r w:rsidRPr="006F1698">
        <w:rPr>
          <w:spacing w:val="-1"/>
        </w:rPr>
        <w:t xml:space="preserve"> </w:t>
      </w:r>
      <w:r w:rsidRPr="006F1698">
        <w:t>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413139" w:rsidRPr="006F1698" w:rsidRDefault="0033326F" w:rsidP="001A1556">
      <w:pPr>
        <w:pStyle w:val="a4"/>
        <w:ind w:left="1023" w:firstLine="0"/>
        <w:jc w:val="left"/>
      </w:pPr>
      <w:r w:rsidRPr="006F1698">
        <w:t>Высота</w:t>
      </w:r>
      <w:r w:rsidRPr="006F1698">
        <w:rPr>
          <w:spacing w:val="-9"/>
        </w:rPr>
        <w:t xml:space="preserve"> </w:t>
      </w:r>
      <w:r w:rsidRPr="006F1698">
        <w:t>звуков</w:t>
      </w:r>
      <w:r w:rsidRPr="006F1698">
        <w:rPr>
          <w:spacing w:val="-8"/>
        </w:rPr>
        <w:t xml:space="preserve"> </w:t>
      </w:r>
      <w:r w:rsidRPr="006F1698">
        <w:t>(1–2</w:t>
      </w:r>
      <w:r w:rsidRPr="006F1698">
        <w:rPr>
          <w:spacing w:val="-6"/>
        </w:rPr>
        <w:t xml:space="preserve"> </w:t>
      </w:r>
      <w:r w:rsidRPr="006F1698">
        <w:rPr>
          <w:spacing w:val="-2"/>
        </w:rPr>
        <w:t>часа).</w:t>
      </w:r>
    </w:p>
    <w:p w:rsidR="00413139" w:rsidRPr="006F1698" w:rsidRDefault="0033326F" w:rsidP="001A1556">
      <w:pPr>
        <w:pStyle w:val="a4"/>
        <w:ind w:right="537"/>
        <w:jc w:val="left"/>
      </w:pPr>
      <w:r w:rsidRPr="006F1698">
        <w:t>Содержание: Регистры. Ноты певческого диапазона. Расположение нот на клавиатуре. Знаки альтерации (диезы, бемоли, бекары). Виды деятельности обучающихся: освоение понятий «выше-ниже»; определение на слух принадлежности звуков к одному из регистров; прослеживание</w:t>
      </w:r>
      <w:r w:rsidRPr="006F1698">
        <w:rPr>
          <w:spacing w:val="-14"/>
        </w:rPr>
        <w:t xml:space="preserve"> </w:t>
      </w:r>
      <w:r w:rsidRPr="006F1698">
        <w:t>по</w:t>
      </w:r>
      <w:r w:rsidRPr="006F1698">
        <w:rPr>
          <w:spacing w:val="-13"/>
        </w:rPr>
        <w:t xml:space="preserve"> </w:t>
      </w:r>
      <w:r w:rsidRPr="006F1698">
        <w:t>нотной</w:t>
      </w:r>
      <w:r w:rsidRPr="006F1698">
        <w:rPr>
          <w:spacing w:val="-12"/>
        </w:rPr>
        <w:t xml:space="preserve"> </w:t>
      </w:r>
      <w:r w:rsidRPr="006F1698">
        <w:t>записи</w:t>
      </w:r>
      <w:r w:rsidRPr="006F1698">
        <w:rPr>
          <w:spacing w:val="-12"/>
        </w:rPr>
        <w:t xml:space="preserve"> </w:t>
      </w:r>
      <w:r w:rsidRPr="006F1698">
        <w:t>отдельных</w:t>
      </w:r>
      <w:r w:rsidRPr="006F1698">
        <w:rPr>
          <w:spacing w:val="-11"/>
        </w:rPr>
        <w:t xml:space="preserve"> </w:t>
      </w:r>
      <w:r w:rsidRPr="006F1698">
        <w:t>мотивов,</w:t>
      </w:r>
      <w:r w:rsidRPr="006F1698">
        <w:rPr>
          <w:spacing w:val="-13"/>
        </w:rPr>
        <w:t xml:space="preserve"> </w:t>
      </w:r>
      <w:r w:rsidRPr="006F1698">
        <w:t>фрагментов</w:t>
      </w:r>
      <w:r w:rsidRPr="006F1698">
        <w:rPr>
          <w:spacing w:val="-14"/>
        </w:rPr>
        <w:t xml:space="preserve"> </w:t>
      </w:r>
      <w:r w:rsidRPr="006F1698">
        <w:t>знакомых</w:t>
      </w:r>
      <w:r w:rsidRPr="006F1698">
        <w:rPr>
          <w:spacing w:val="-11"/>
        </w:rPr>
        <w:t xml:space="preserve"> </w:t>
      </w:r>
      <w:r w:rsidRPr="006F1698">
        <w:t>песен,</w:t>
      </w:r>
      <w:r w:rsidRPr="006F1698">
        <w:rPr>
          <w:spacing w:val="-13"/>
        </w:rPr>
        <w:t xml:space="preserve"> </w:t>
      </w:r>
      <w:r w:rsidRPr="006F1698">
        <w:t xml:space="preserve">вычленение знакомых нот, знаков альтерации; наблюдение за изменением музыкального образа при изменении регистра; на выбор или факультативно: исполнение на клавишных или духовых инструментах попевок, кратких мелодий по нотам; выполнение упражнений на виртуальной </w:t>
      </w:r>
      <w:r w:rsidRPr="006F1698">
        <w:rPr>
          <w:spacing w:val="-2"/>
        </w:rPr>
        <w:t>клавиатуре.</w:t>
      </w:r>
    </w:p>
    <w:p w:rsidR="00413139" w:rsidRPr="006F1698" w:rsidRDefault="0033326F" w:rsidP="001A1556">
      <w:pPr>
        <w:pStyle w:val="a4"/>
        <w:ind w:left="1023" w:firstLine="0"/>
        <w:jc w:val="left"/>
      </w:pPr>
      <w:r w:rsidRPr="006F1698">
        <w:t>Мелодия</w:t>
      </w:r>
      <w:r w:rsidRPr="006F1698">
        <w:rPr>
          <w:spacing w:val="-8"/>
        </w:rPr>
        <w:t xml:space="preserve"> </w:t>
      </w:r>
      <w:r w:rsidRPr="006F1698">
        <w:t>(1–2</w:t>
      </w:r>
      <w:r w:rsidRPr="006F1698">
        <w:rPr>
          <w:spacing w:val="-7"/>
        </w:rPr>
        <w:t xml:space="preserve"> </w:t>
      </w:r>
      <w:r w:rsidRPr="006F1698">
        <w:rPr>
          <w:spacing w:val="-2"/>
        </w:rPr>
        <w:t>часа).</w:t>
      </w:r>
    </w:p>
    <w:p w:rsidR="00413139" w:rsidRPr="006F1698" w:rsidRDefault="0033326F" w:rsidP="001A1556">
      <w:pPr>
        <w:pStyle w:val="a4"/>
        <w:ind w:right="538"/>
        <w:jc w:val="left"/>
      </w:pPr>
      <w:r w:rsidRPr="006F1698">
        <w:t>Содержание: Мотив, музыкальная фраза. Поступенное, плавное движение мелодии, скачки. Мелодический рисунок. Виды деятельности обучающихся: определение на слух, прослеживание</w:t>
      </w:r>
      <w:r w:rsidRPr="006F1698">
        <w:rPr>
          <w:spacing w:val="-15"/>
        </w:rPr>
        <w:t xml:space="preserve"> </w:t>
      </w:r>
      <w:r w:rsidRPr="006F1698">
        <w:t>по</w:t>
      </w:r>
      <w:r w:rsidRPr="006F1698">
        <w:rPr>
          <w:spacing w:val="-14"/>
        </w:rPr>
        <w:t xml:space="preserve"> </w:t>
      </w:r>
      <w:r w:rsidRPr="006F1698">
        <w:t>нотной</w:t>
      </w:r>
      <w:r w:rsidRPr="006F1698">
        <w:rPr>
          <w:spacing w:val="-13"/>
        </w:rPr>
        <w:t xml:space="preserve"> </w:t>
      </w:r>
      <w:r w:rsidRPr="006F1698">
        <w:t>записи</w:t>
      </w:r>
      <w:r w:rsidRPr="006F1698">
        <w:rPr>
          <w:spacing w:val="-13"/>
        </w:rPr>
        <w:t xml:space="preserve"> </w:t>
      </w:r>
      <w:r w:rsidRPr="006F1698">
        <w:t>мелодических</w:t>
      </w:r>
      <w:r w:rsidRPr="006F1698">
        <w:rPr>
          <w:spacing w:val="-12"/>
        </w:rPr>
        <w:t xml:space="preserve"> </w:t>
      </w:r>
      <w:r w:rsidRPr="006F1698">
        <w:t>рисунков</w:t>
      </w:r>
      <w:r w:rsidRPr="006F1698">
        <w:rPr>
          <w:spacing w:val="-15"/>
        </w:rPr>
        <w:t xml:space="preserve"> </w:t>
      </w:r>
      <w:r w:rsidRPr="006F1698">
        <w:t>с</w:t>
      </w:r>
      <w:r w:rsidRPr="006F1698">
        <w:rPr>
          <w:spacing w:val="-15"/>
        </w:rPr>
        <w:t xml:space="preserve"> </w:t>
      </w:r>
      <w:r w:rsidRPr="006F1698">
        <w:t>поступенным,</w:t>
      </w:r>
      <w:r w:rsidRPr="006F1698">
        <w:rPr>
          <w:spacing w:val="-14"/>
        </w:rPr>
        <w:t xml:space="preserve"> </w:t>
      </w:r>
      <w:r w:rsidRPr="006F1698">
        <w:t>плавным</w:t>
      </w:r>
      <w:r w:rsidRPr="006F1698">
        <w:rPr>
          <w:spacing w:val="-15"/>
        </w:rPr>
        <w:t xml:space="preserve"> </w:t>
      </w:r>
      <w:r w:rsidRPr="006F1698">
        <w:t>движением, скачками, остановками; исполнение, импровизация (вокальная или на звуковысотных музыкальных</w:t>
      </w:r>
      <w:r w:rsidRPr="006F1698">
        <w:rPr>
          <w:spacing w:val="-5"/>
        </w:rPr>
        <w:t xml:space="preserve"> </w:t>
      </w:r>
      <w:r w:rsidRPr="006F1698">
        <w:t>инструментах)</w:t>
      </w:r>
      <w:r w:rsidRPr="006F1698">
        <w:rPr>
          <w:spacing w:val="-8"/>
        </w:rPr>
        <w:t xml:space="preserve"> </w:t>
      </w:r>
      <w:r w:rsidRPr="006F1698">
        <w:t>различных</w:t>
      </w:r>
      <w:r w:rsidRPr="006F1698">
        <w:rPr>
          <w:spacing w:val="-5"/>
        </w:rPr>
        <w:t xml:space="preserve"> </w:t>
      </w:r>
      <w:r w:rsidRPr="006F1698">
        <w:t>мелодических</w:t>
      </w:r>
      <w:r w:rsidRPr="006F1698">
        <w:rPr>
          <w:spacing w:val="-5"/>
        </w:rPr>
        <w:t xml:space="preserve"> </w:t>
      </w:r>
      <w:r w:rsidRPr="006F1698">
        <w:t>рисунков;</w:t>
      </w:r>
      <w:r w:rsidRPr="006F1698">
        <w:rPr>
          <w:spacing w:val="-6"/>
        </w:rPr>
        <w:t xml:space="preserve"> </w:t>
      </w:r>
      <w:r w:rsidRPr="006F1698">
        <w:t>на</w:t>
      </w:r>
      <w:r w:rsidRPr="006F1698">
        <w:rPr>
          <w:spacing w:val="-8"/>
        </w:rPr>
        <w:t xml:space="preserve"> </w:t>
      </w:r>
      <w:r w:rsidRPr="006F1698">
        <w:t>выбор</w:t>
      </w:r>
      <w:r w:rsidRPr="006F1698">
        <w:rPr>
          <w:spacing w:val="-7"/>
        </w:rPr>
        <w:t xml:space="preserve"> </w:t>
      </w:r>
      <w:r w:rsidRPr="006F1698">
        <w:t>или</w:t>
      </w:r>
      <w:r w:rsidRPr="006F1698">
        <w:rPr>
          <w:spacing w:val="-6"/>
        </w:rPr>
        <w:t xml:space="preserve"> </w:t>
      </w:r>
      <w:r w:rsidRPr="006F1698">
        <w:t>факультативно: нахождение по нотам границ музыкальной фразы, мотива; обнаружение повторяющихся и неповторяющихся</w:t>
      </w:r>
      <w:r w:rsidRPr="006F1698">
        <w:rPr>
          <w:spacing w:val="-15"/>
        </w:rPr>
        <w:t xml:space="preserve"> </w:t>
      </w:r>
      <w:r w:rsidRPr="006F1698">
        <w:t>мотивов,</w:t>
      </w:r>
      <w:r w:rsidRPr="006F1698">
        <w:rPr>
          <w:spacing w:val="-15"/>
        </w:rPr>
        <w:t xml:space="preserve"> </w:t>
      </w:r>
      <w:r w:rsidRPr="006F1698">
        <w:t>музыкальных</w:t>
      </w:r>
      <w:r w:rsidRPr="006F1698">
        <w:rPr>
          <w:spacing w:val="-15"/>
        </w:rPr>
        <w:t xml:space="preserve"> </w:t>
      </w:r>
      <w:r w:rsidRPr="006F1698">
        <w:t>фраз,</w:t>
      </w:r>
      <w:r w:rsidRPr="006F1698">
        <w:rPr>
          <w:spacing w:val="-15"/>
        </w:rPr>
        <w:t xml:space="preserve"> </w:t>
      </w:r>
      <w:r w:rsidRPr="006F1698">
        <w:t>похожих</w:t>
      </w:r>
      <w:r w:rsidRPr="006F1698">
        <w:rPr>
          <w:spacing w:val="-15"/>
        </w:rPr>
        <w:t xml:space="preserve"> </w:t>
      </w:r>
      <w:r w:rsidRPr="006F1698">
        <w:t>друг</w:t>
      </w:r>
      <w:r w:rsidRPr="006F1698">
        <w:rPr>
          <w:spacing w:val="-15"/>
        </w:rPr>
        <w:t xml:space="preserve"> </w:t>
      </w:r>
      <w:r w:rsidRPr="006F1698">
        <w:t>на</w:t>
      </w:r>
      <w:r w:rsidRPr="006F1698">
        <w:rPr>
          <w:spacing w:val="-15"/>
        </w:rPr>
        <w:t xml:space="preserve"> </w:t>
      </w:r>
      <w:r w:rsidRPr="006F1698">
        <w:t>друга;</w:t>
      </w:r>
      <w:r w:rsidRPr="006F1698">
        <w:rPr>
          <w:spacing w:val="-15"/>
        </w:rPr>
        <w:t xml:space="preserve"> </w:t>
      </w:r>
      <w:r w:rsidRPr="006F1698">
        <w:t>исполнение</w:t>
      </w:r>
      <w:r w:rsidRPr="006F1698">
        <w:rPr>
          <w:spacing w:val="-15"/>
        </w:rPr>
        <w:t xml:space="preserve"> </w:t>
      </w:r>
      <w:r w:rsidRPr="006F1698">
        <w:t>на</w:t>
      </w:r>
      <w:r w:rsidRPr="006F1698">
        <w:rPr>
          <w:spacing w:val="-15"/>
        </w:rPr>
        <w:t xml:space="preserve"> </w:t>
      </w:r>
      <w:r w:rsidRPr="006F1698">
        <w:t>духовых, клавишных инструментах или виртуальной клавиатуре попевок, кратких мелодий по нотам.</w:t>
      </w:r>
    </w:p>
    <w:p w:rsidR="00413139" w:rsidRPr="006F1698" w:rsidRDefault="0033326F" w:rsidP="001A1556">
      <w:pPr>
        <w:pStyle w:val="a4"/>
        <w:ind w:left="1023" w:firstLine="0"/>
        <w:jc w:val="left"/>
      </w:pPr>
      <w:r w:rsidRPr="006F1698">
        <w:t>Сопровождение</w:t>
      </w:r>
      <w:r w:rsidRPr="006F1698">
        <w:rPr>
          <w:spacing w:val="-12"/>
        </w:rPr>
        <w:t xml:space="preserve"> </w:t>
      </w:r>
      <w:r w:rsidRPr="006F1698">
        <w:t>(1–2</w:t>
      </w:r>
      <w:r w:rsidRPr="006F1698">
        <w:rPr>
          <w:spacing w:val="-11"/>
        </w:rPr>
        <w:t xml:space="preserve"> </w:t>
      </w:r>
      <w:r w:rsidRPr="006F1698">
        <w:rPr>
          <w:spacing w:val="-2"/>
        </w:rPr>
        <w:t>часа).</w:t>
      </w:r>
    </w:p>
    <w:p w:rsidR="00413139" w:rsidRPr="006F1698" w:rsidRDefault="0033326F" w:rsidP="001A1556">
      <w:pPr>
        <w:pStyle w:val="a4"/>
        <w:ind w:right="538"/>
        <w:jc w:val="left"/>
      </w:pPr>
      <w:r w:rsidRPr="006F1698">
        <w:t>Содержание: Аккомпанемент. Остинато. Вступление, заключение, проигрыш. Виды деятельности обучающихся: определение на слух, прослеживание по нотной записи главного голоса и сопровождения; различение, характеристика мелодических и ритмических особенностей главного голоса</w:t>
      </w:r>
      <w:r w:rsidRPr="006F1698">
        <w:rPr>
          <w:spacing w:val="-2"/>
        </w:rPr>
        <w:t xml:space="preserve"> </w:t>
      </w:r>
      <w:r w:rsidRPr="006F1698">
        <w:t>и сопровождения;</w:t>
      </w:r>
      <w:r w:rsidRPr="006F1698">
        <w:rPr>
          <w:spacing w:val="-1"/>
        </w:rPr>
        <w:t xml:space="preserve"> </w:t>
      </w:r>
      <w:r w:rsidRPr="006F1698">
        <w:t>показ рукой линии движения</w:t>
      </w:r>
      <w:r w:rsidRPr="006F1698">
        <w:rPr>
          <w:spacing w:val="-1"/>
        </w:rPr>
        <w:t xml:space="preserve"> </w:t>
      </w:r>
      <w:r w:rsidRPr="006F1698">
        <w:t>главного</w:t>
      </w:r>
      <w:r w:rsidRPr="006F1698">
        <w:rPr>
          <w:spacing w:val="-1"/>
        </w:rPr>
        <w:t xml:space="preserve"> </w:t>
      </w:r>
      <w:r w:rsidRPr="006F1698">
        <w:t>голоса и аккомпанемента; различение простейших элементов музыкальной формы: вступление, заключение, проигрыш; составление наглядной графической схемы; импровизация ритмического аккомпанемента к знакомой песне (звучащими жестами или на ударных инструментах); на выбор или факультативно: импровизация, сочинение вступления, заключения, проигрыша к знакомой мелодии, попевке, песне (вокально или на звуковысотных инструментах);</w:t>
      </w:r>
      <w:r w:rsidRPr="006F1698">
        <w:rPr>
          <w:spacing w:val="-15"/>
        </w:rPr>
        <w:t xml:space="preserve"> </w:t>
      </w:r>
      <w:r w:rsidRPr="006F1698">
        <w:t>исполнение</w:t>
      </w:r>
      <w:r w:rsidRPr="006F1698">
        <w:rPr>
          <w:spacing w:val="-15"/>
        </w:rPr>
        <w:t xml:space="preserve"> </w:t>
      </w:r>
      <w:r w:rsidRPr="006F1698">
        <w:t>простейшего</w:t>
      </w:r>
      <w:r w:rsidRPr="006F1698">
        <w:rPr>
          <w:spacing w:val="-15"/>
        </w:rPr>
        <w:t xml:space="preserve"> </w:t>
      </w:r>
      <w:r w:rsidRPr="006F1698">
        <w:t>сопровождения</w:t>
      </w:r>
      <w:r w:rsidRPr="006F1698">
        <w:rPr>
          <w:spacing w:val="-15"/>
        </w:rPr>
        <w:t xml:space="preserve"> </w:t>
      </w:r>
      <w:r w:rsidRPr="006F1698">
        <w:t>(бурдонный</w:t>
      </w:r>
      <w:r w:rsidRPr="006F1698">
        <w:rPr>
          <w:spacing w:val="-15"/>
        </w:rPr>
        <w:t xml:space="preserve"> </w:t>
      </w:r>
      <w:r w:rsidRPr="006F1698">
        <w:t>бас,</w:t>
      </w:r>
      <w:r w:rsidRPr="006F1698">
        <w:rPr>
          <w:spacing w:val="-15"/>
        </w:rPr>
        <w:t xml:space="preserve"> </w:t>
      </w:r>
      <w:r w:rsidRPr="006F1698">
        <w:t>остинато)</w:t>
      </w:r>
      <w:r w:rsidRPr="006F1698">
        <w:rPr>
          <w:spacing w:val="-15"/>
        </w:rPr>
        <w:t xml:space="preserve"> </w:t>
      </w:r>
      <w:r w:rsidRPr="006F1698">
        <w:t>к</w:t>
      </w:r>
      <w:r w:rsidRPr="006F1698">
        <w:rPr>
          <w:spacing w:val="-15"/>
        </w:rPr>
        <w:t xml:space="preserve"> </w:t>
      </w:r>
      <w:r w:rsidRPr="006F1698">
        <w:t>знакомой мелодии на клавишных или духовых инструментах.</w:t>
      </w:r>
    </w:p>
    <w:p w:rsidR="00413139" w:rsidRPr="006F1698" w:rsidRDefault="0033326F" w:rsidP="001A1556">
      <w:pPr>
        <w:pStyle w:val="a4"/>
        <w:spacing w:before="1"/>
        <w:ind w:left="1023" w:firstLine="0"/>
        <w:jc w:val="left"/>
      </w:pPr>
      <w:r w:rsidRPr="006F1698">
        <w:t>Песня</w:t>
      </w:r>
      <w:r w:rsidRPr="006F1698">
        <w:rPr>
          <w:spacing w:val="-7"/>
        </w:rPr>
        <w:t xml:space="preserve"> </w:t>
      </w:r>
      <w:r w:rsidRPr="006F1698">
        <w:t>(1–2</w:t>
      </w:r>
      <w:r w:rsidRPr="006F1698">
        <w:rPr>
          <w:spacing w:val="-7"/>
        </w:rPr>
        <w:t xml:space="preserve"> </w:t>
      </w:r>
      <w:r w:rsidRPr="006F1698">
        <w:rPr>
          <w:spacing w:val="-2"/>
        </w:rPr>
        <w:t>часа).</w:t>
      </w:r>
    </w:p>
    <w:p w:rsidR="00413139" w:rsidRPr="006F1698" w:rsidRDefault="0033326F" w:rsidP="001A1556">
      <w:pPr>
        <w:pStyle w:val="a4"/>
        <w:ind w:right="539"/>
        <w:jc w:val="left"/>
      </w:pPr>
      <w:r w:rsidRPr="006F1698">
        <w:t>Содержание: Куплетная форма. Запев, припев. Виды деятельности обучающихся: знакомство со строением куплетной формы; составление наглядной буквенной или графической</w:t>
      </w:r>
      <w:r w:rsidRPr="006F1698">
        <w:rPr>
          <w:spacing w:val="40"/>
        </w:rPr>
        <w:t xml:space="preserve"> </w:t>
      </w:r>
      <w:r w:rsidRPr="006F1698">
        <w:t>схемы</w:t>
      </w:r>
      <w:r w:rsidRPr="006F1698">
        <w:rPr>
          <w:spacing w:val="39"/>
        </w:rPr>
        <w:t xml:space="preserve"> </w:t>
      </w:r>
      <w:r w:rsidRPr="006F1698">
        <w:t>куплетной</w:t>
      </w:r>
      <w:r w:rsidRPr="006F1698">
        <w:rPr>
          <w:spacing w:val="38"/>
        </w:rPr>
        <w:t xml:space="preserve"> </w:t>
      </w:r>
      <w:r w:rsidRPr="006F1698">
        <w:t>формы;</w:t>
      </w:r>
      <w:r w:rsidRPr="006F1698">
        <w:rPr>
          <w:spacing w:val="39"/>
        </w:rPr>
        <w:t xml:space="preserve"> </w:t>
      </w:r>
      <w:r w:rsidRPr="006F1698">
        <w:t>исполнение</w:t>
      </w:r>
      <w:r w:rsidRPr="006F1698">
        <w:rPr>
          <w:spacing w:val="38"/>
        </w:rPr>
        <w:t xml:space="preserve"> </w:t>
      </w:r>
      <w:r w:rsidRPr="006F1698">
        <w:t>песен,</w:t>
      </w:r>
      <w:r w:rsidRPr="006F1698">
        <w:rPr>
          <w:spacing w:val="39"/>
        </w:rPr>
        <w:t xml:space="preserve"> </w:t>
      </w:r>
      <w:r w:rsidRPr="006F1698">
        <w:t>написанных</w:t>
      </w:r>
      <w:r w:rsidRPr="006F1698">
        <w:rPr>
          <w:spacing w:val="41"/>
        </w:rPr>
        <w:t xml:space="preserve"> </w:t>
      </w:r>
      <w:r w:rsidRPr="006F1698">
        <w:t>в</w:t>
      </w:r>
      <w:r w:rsidRPr="006F1698">
        <w:rPr>
          <w:spacing w:val="38"/>
        </w:rPr>
        <w:t xml:space="preserve"> </w:t>
      </w:r>
      <w:r w:rsidRPr="006F1698">
        <w:t>куплетной</w:t>
      </w:r>
      <w:r w:rsidRPr="006F1698">
        <w:rPr>
          <w:spacing w:val="40"/>
        </w:rPr>
        <w:t xml:space="preserve"> </w:t>
      </w:r>
      <w:r w:rsidRPr="006F1698">
        <w:rPr>
          <w:spacing w:val="-2"/>
        </w:rPr>
        <w:t>форме;</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40" w:hanging="1"/>
        <w:jc w:val="left"/>
      </w:pPr>
      <w:r w:rsidRPr="006F1698">
        <w:lastRenderedPageBreak/>
        <w:t>различение</w:t>
      </w:r>
      <w:r w:rsidRPr="006F1698">
        <w:rPr>
          <w:spacing w:val="-15"/>
        </w:rPr>
        <w:t xml:space="preserve"> </w:t>
      </w:r>
      <w:r w:rsidRPr="006F1698">
        <w:t>куплетной</w:t>
      </w:r>
      <w:r w:rsidRPr="006F1698">
        <w:rPr>
          <w:spacing w:val="-15"/>
        </w:rPr>
        <w:t xml:space="preserve"> </w:t>
      </w:r>
      <w:r w:rsidRPr="006F1698">
        <w:t>формы</w:t>
      </w:r>
      <w:r w:rsidRPr="006F1698">
        <w:rPr>
          <w:spacing w:val="-14"/>
        </w:rPr>
        <w:t xml:space="preserve"> </w:t>
      </w:r>
      <w:r w:rsidRPr="006F1698">
        <w:t>при</w:t>
      </w:r>
      <w:r w:rsidRPr="006F1698">
        <w:rPr>
          <w:spacing w:val="-13"/>
        </w:rPr>
        <w:t xml:space="preserve"> </w:t>
      </w:r>
      <w:r w:rsidRPr="006F1698">
        <w:t>слушании</w:t>
      </w:r>
      <w:r w:rsidRPr="006F1698">
        <w:rPr>
          <w:spacing w:val="-13"/>
        </w:rPr>
        <w:t xml:space="preserve"> </w:t>
      </w:r>
      <w:r w:rsidRPr="006F1698">
        <w:t>незнакомых</w:t>
      </w:r>
      <w:r w:rsidRPr="006F1698">
        <w:rPr>
          <w:spacing w:val="-12"/>
        </w:rPr>
        <w:t xml:space="preserve"> </w:t>
      </w:r>
      <w:r w:rsidRPr="006F1698">
        <w:t>музыкальных</w:t>
      </w:r>
      <w:r w:rsidRPr="006F1698">
        <w:rPr>
          <w:spacing w:val="-14"/>
        </w:rPr>
        <w:t xml:space="preserve"> </w:t>
      </w:r>
      <w:r w:rsidRPr="006F1698">
        <w:t>произведений;</w:t>
      </w:r>
      <w:r w:rsidRPr="006F1698">
        <w:rPr>
          <w:spacing w:val="-15"/>
        </w:rPr>
        <w:t xml:space="preserve"> </w:t>
      </w:r>
      <w:r w:rsidRPr="006F1698">
        <w:t>на</w:t>
      </w:r>
      <w:r w:rsidRPr="006F1698">
        <w:rPr>
          <w:spacing w:val="-15"/>
        </w:rPr>
        <w:t xml:space="preserve"> </w:t>
      </w:r>
      <w:r w:rsidRPr="006F1698">
        <w:t>выбор или факультативно: импровизация, сочинение новых куплетов к знакомой песне.</w:t>
      </w:r>
    </w:p>
    <w:p w:rsidR="00413139" w:rsidRPr="006F1698" w:rsidRDefault="0033326F" w:rsidP="001A1556">
      <w:pPr>
        <w:pStyle w:val="a4"/>
        <w:ind w:left="1023" w:firstLine="0"/>
        <w:jc w:val="left"/>
      </w:pPr>
      <w:r w:rsidRPr="006F1698">
        <w:t>Лад</w:t>
      </w:r>
      <w:r w:rsidRPr="006F1698">
        <w:rPr>
          <w:spacing w:val="-6"/>
        </w:rPr>
        <w:t xml:space="preserve"> </w:t>
      </w:r>
      <w:r w:rsidRPr="006F1698">
        <w:t>(1–2</w:t>
      </w:r>
      <w:r w:rsidRPr="006F1698">
        <w:rPr>
          <w:spacing w:val="-5"/>
        </w:rPr>
        <w:t xml:space="preserve"> </w:t>
      </w:r>
      <w:r w:rsidRPr="006F1698">
        <w:rPr>
          <w:spacing w:val="-2"/>
        </w:rPr>
        <w:t>часа).</w:t>
      </w:r>
    </w:p>
    <w:p w:rsidR="00413139" w:rsidRPr="006F1698" w:rsidRDefault="0033326F" w:rsidP="001A1556">
      <w:pPr>
        <w:pStyle w:val="a4"/>
        <w:spacing w:before="1"/>
        <w:ind w:right="537"/>
        <w:jc w:val="left"/>
      </w:pPr>
      <w:r w:rsidRPr="006F1698">
        <w:t>Содержание: Понятие лада. Семиступенные лады мажор и минор. Краска звучания. Ступеневый состав. Виды деятельности обучающихся: определение на слух ладового наклонения</w:t>
      </w:r>
      <w:r w:rsidRPr="006F1698">
        <w:rPr>
          <w:spacing w:val="-14"/>
        </w:rPr>
        <w:t xml:space="preserve"> </w:t>
      </w:r>
      <w:r w:rsidRPr="006F1698">
        <w:t>музыки;</w:t>
      </w:r>
      <w:r w:rsidRPr="006F1698">
        <w:rPr>
          <w:spacing w:val="-14"/>
        </w:rPr>
        <w:t xml:space="preserve"> </w:t>
      </w:r>
      <w:r w:rsidRPr="006F1698">
        <w:t>игра</w:t>
      </w:r>
      <w:r w:rsidRPr="006F1698">
        <w:rPr>
          <w:spacing w:val="-10"/>
        </w:rPr>
        <w:t xml:space="preserve"> </w:t>
      </w:r>
      <w:r w:rsidRPr="006F1698">
        <w:t>«Солнышко</w:t>
      </w:r>
      <w:r w:rsidRPr="006F1698">
        <w:rPr>
          <w:spacing w:val="-14"/>
        </w:rPr>
        <w:t xml:space="preserve"> </w:t>
      </w:r>
      <w:r w:rsidRPr="006F1698">
        <w:t>–</w:t>
      </w:r>
      <w:r w:rsidRPr="006F1698">
        <w:rPr>
          <w:spacing w:val="-14"/>
        </w:rPr>
        <w:t xml:space="preserve"> </w:t>
      </w:r>
      <w:r w:rsidRPr="006F1698">
        <w:t>туча»;</w:t>
      </w:r>
      <w:r w:rsidRPr="006F1698">
        <w:rPr>
          <w:spacing w:val="-9"/>
        </w:rPr>
        <w:t xml:space="preserve"> </w:t>
      </w:r>
      <w:r w:rsidRPr="006F1698">
        <w:t>наблюдение</w:t>
      </w:r>
      <w:r w:rsidRPr="006F1698">
        <w:rPr>
          <w:spacing w:val="-15"/>
        </w:rPr>
        <w:t xml:space="preserve"> </w:t>
      </w:r>
      <w:r w:rsidRPr="006F1698">
        <w:t>за</w:t>
      </w:r>
      <w:r w:rsidRPr="006F1698">
        <w:rPr>
          <w:spacing w:val="-15"/>
        </w:rPr>
        <w:t xml:space="preserve"> </w:t>
      </w:r>
      <w:r w:rsidRPr="006F1698">
        <w:t>изменением</w:t>
      </w:r>
      <w:r w:rsidRPr="006F1698">
        <w:rPr>
          <w:spacing w:val="-15"/>
        </w:rPr>
        <w:t xml:space="preserve"> </w:t>
      </w:r>
      <w:r w:rsidRPr="006F1698">
        <w:t>музыкального</w:t>
      </w:r>
      <w:r w:rsidRPr="006F1698">
        <w:rPr>
          <w:spacing w:val="-14"/>
        </w:rPr>
        <w:t xml:space="preserve"> </w:t>
      </w:r>
      <w:r w:rsidRPr="006F1698">
        <w:t>образа при</w:t>
      </w:r>
      <w:r w:rsidRPr="006F1698">
        <w:rPr>
          <w:spacing w:val="-3"/>
        </w:rPr>
        <w:t xml:space="preserve"> </w:t>
      </w:r>
      <w:r w:rsidRPr="006F1698">
        <w:t>изменении</w:t>
      </w:r>
      <w:r w:rsidRPr="006F1698">
        <w:rPr>
          <w:spacing w:val="-3"/>
        </w:rPr>
        <w:t xml:space="preserve"> </w:t>
      </w:r>
      <w:r w:rsidRPr="006F1698">
        <w:t>лада;</w:t>
      </w:r>
      <w:r w:rsidRPr="006F1698">
        <w:rPr>
          <w:spacing w:val="-4"/>
        </w:rPr>
        <w:t xml:space="preserve"> </w:t>
      </w:r>
      <w:r w:rsidRPr="006F1698">
        <w:t>распевания,</w:t>
      </w:r>
      <w:r w:rsidRPr="006F1698">
        <w:rPr>
          <w:spacing w:val="-4"/>
        </w:rPr>
        <w:t xml:space="preserve"> </w:t>
      </w:r>
      <w:r w:rsidRPr="006F1698">
        <w:t>вокальные</w:t>
      </w:r>
      <w:r w:rsidRPr="006F1698">
        <w:rPr>
          <w:spacing w:val="-3"/>
        </w:rPr>
        <w:t xml:space="preserve"> </w:t>
      </w:r>
      <w:r w:rsidRPr="006F1698">
        <w:t>упражнения,</w:t>
      </w:r>
      <w:r w:rsidRPr="006F1698">
        <w:rPr>
          <w:spacing w:val="-4"/>
        </w:rPr>
        <w:t xml:space="preserve"> </w:t>
      </w:r>
      <w:r w:rsidRPr="006F1698">
        <w:t>построенные</w:t>
      </w:r>
      <w:r w:rsidRPr="006F1698">
        <w:rPr>
          <w:spacing w:val="-8"/>
        </w:rPr>
        <w:t xml:space="preserve"> </w:t>
      </w:r>
      <w:r w:rsidRPr="006F1698">
        <w:t>на</w:t>
      </w:r>
      <w:r w:rsidRPr="006F1698">
        <w:rPr>
          <w:spacing w:val="-5"/>
        </w:rPr>
        <w:t xml:space="preserve"> </w:t>
      </w:r>
      <w:r w:rsidRPr="006F1698">
        <w:t>чередовании</w:t>
      </w:r>
      <w:r w:rsidRPr="006F1698">
        <w:rPr>
          <w:spacing w:val="-3"/>
        </w:rPr>
        <w:t xml:space="preserve"> </w:t>
      </w:r>
      <w:r w:rsidRPr="006F1698">
        <w:t>мажора и минора; исполнение песен с ярко выраженной ладовой окраской; на выбор или факультативно: импровизация, сочинение в заданном ладу; чтение сказок о нотах и музыкальных ладах.</w:t>
      </w:r>
    </w:p>
    <w:p w:rsidR="00413139" w:rsidRPr="006F1698" w:rsidRDefault="0033326F" w:rsidP="001A1556">
      <w:pPr>
        <w:pStyle w:val="a4"/>
        <w:ind w:left="1023" w:firstLine="0"/>
        <w:jc w:val="left"/>
      </w:pPr>
      <w:r w:rsidRPr="006F1698">
        <w:t>Пентатоника</w:t>
      </w:r>
      <w:r w:rsidRPr="006F1698">
        <w:rPr>
          <w:spacing w:val="-10"/>
        </w:rPr>
        <w:t xml:space="preserve"> </w:t>
      </w:r>
      <w:r w:rsidRPr="006F1698">
        <w:t>(1–2</w:t>
      </w:r>
      <w:r w:rsidRPr="006F1698">
        <w:rPr>
          <w:spacing w:val="-9"/>
        </w:rPr>
        <w:t xml:space="preserve"> </w:t>
      </w:r>
      <w:r w:rsidRPr="006F1698">
        <w:rPr>
          <w:spacing w:val="-2"/>
        </w:rPr>
        <w:t>часа).</w:t>
      </w:r>
    </w:p>
    <w:p w:rsidR="00413139" w:rsidRPr="006F1698" w:rsidRDefault="0033326F" w:rsidP="001A1556">
      <w:pPr>
        <w:pStyle w:val="a4"/>
        <w:ind w:right="540"/>
        <w:jc w:val="left"/>
      </w:pPr>
      <w:r w:rsidRPr="006F1698">
        <w:t>Содержание: Пентатоника – пятиступенный лад, распространённый у многих народов. Виды деятельности обучающихся: слушание инструментальных произведений, исполнение песен, написанных в пентатонике; импровизация на чёрных клавишах фортепиано; на выбор или факультативно: импровизация в пентатонном ладу на других музыкальных инструментах (свирель, блокфлейта, штабшпили со съёмными пластинами).</w:t>
      </w:r>
    </w:p>
    <w:p w:rsidR="00413139" w:rsidRPr="006F1698" w:rsidRDefault="0033326F" w:rsidP="001A1556">
      <w:pPr>
        <w:pStyle w:val="a4"/>
        <w:ind w:left="1023" w:firstLine="0"/>
        <w:jc w:val="left"/>
      </w:pPr>
      <w:r w:rsidRPr="006F1698">
        <w:t>Ноты</w:t>
      </w:r>
      <w:r w:rsidRPr="006F1698">
        <w:rPr>
          <w:spacing w:val="-8"/>
        </w:rPr>
        <w:t xml:space="preserve"> </w:t>
      </w:r>
      <w:r w:rsidRPr="006F1698">
        <w:t>в</w:t>
      </w:r>
      <w:r w:rsidRPr="006F1698">
        <w:rPr>
          <w:spacing w:val="-8"/>
        </w:rPr>
        <w:t xml:space="preserve"> </w:t>
      </w:r>
      <w:r w:rsidRPr="006F1698">
        <w:t>разных</w:t>
      </w:r>
      <w:r w:rsidRPr="006F1698">
        <w:rPr>
          <w:spacing w:val="-4"/>
        </w:rPr>
        <w:t xml:space="preserve"> </w:t>
      </w:r>
      <w:r w:rsidRPr="006F1698">
        <w:t>октавах</w:t>
      </w:r>
      <w:r w:rsidRPr="006F1698">
        <w:rPr>
          <w:spacing w:val="-7"/>
        </w:rPr>
        <w:t xml:space="preserve"> </w:t>
      </w:r>
      <w:r w:rsidRPr="006F1698">
        <w:t>(1–2</w:t>
      </w:r>
      <w:r w:rsidRPr="006F1698">
        <w:rPr>
          <w:spacing w:val="-7"/>
        </w:rPr>
        <w:t xml:space="preserve"> </w:t>
      </w:r>
      <w:r w:rsidRPr="006F1698">
        <w:rPr>
          <w:spacing w:val="-2"/>
        </w:rPr>
        <w:t>часа).</w:t>
      </w:r>
    </w:p>
    <w:p w:rsidR="00413139" w:rsidRPr="006F1698" w:rsidRDefault="0033326F" w:rsidP="001A1556">
      <w:pPr>
        <w:pStyle w:val="a4"/>
        <w:ind w:right="538"/>
        <w:jc w:val="left"/>
      </w:pPr>
      <w:r w:rsidRPr="006F1698">
        <w:t>Содержание: Ноты второй и малой октавы. Басовый ключ. Виды деятельности обучающихся:</w:t>
      </w:r>
      <w:r w:rsidRPr="006F1698">
        <w:rPr>
          <w:spacing w:val="-15"/>
        </w:rPr>
        <w:t xml:space="preserve"> </w:t>
      </w:r>
      <w:r w:rsidRPr="006F1698">
        <w:t>знакомство</w:t>
      </w:r>
      <w:r w:rsidRPr="006F1698">
        <w:rPr>
          <w:spacing w:val="-15"/>
        </w:rPr>
        <w:t xml:space="preserve"> </w:t>
      </w:r>
      <w:r w:rsidRPr="006F1698">
        <w:t>с</w:t>
      </w:r>
      <w:r w:rsidRPr="006F1698">
        <w:rPr>
          <w:spacing w:val="-15"/>
        </w:rPr>
        <w:t xml:space="preserve"> </w:t>
      </w:r>
      <w:r w:rsidRPr="006F1698">
        <w:t>нотной</w:t>
      </w:r>
      <w:r w:rsidRPr="006F1698">
        <w:rPr>
          <w:spacing w:val="-15"/>
        </w:rPr>
        <w:t xml:space="preserve"> </w:t>
      </w:r>
      <w:r w:rsidRPr="006F1698">
        <w:t>записью</w:t>
      </w:r>
      <w:r w:rsidRPr="006F1698">
        <w:rPr>
          <w:spacing w:val="-15"/>
        </w:rPr>
        <w:t xml:space="preserve"> </w:t>
      </w:r>
      <w:r w:rsidRPr="006F1698">
        <w:t>во</w:t>
      </w:r>
      <w:r w:rsidRPr="006F1698">
        <w:rPr>
          <w:spacing w:val="-15"/>
        </w:rPr>
        <w:t xml:space="preserve"> </w:t>
      </w:r>
      <w:r w:rsidRPr="006F1698">
        <w:t>второй</w:t>
      </w:r>
      <w:r w:rsidRPr="006F1698">
        <w:rPr>
          <w:spacing w:val="-15"/>
        </w:rPr>
        <w:t xml:space="preserve"> </w:t>
      </w:r>
      <w:r w:rsidRPr="006F1698">
        <w:t>и</w:t>
      </w:r>
      <w:r w:rsidRPr="006F1698">
        <w:rPr>
          <w:spacing w:val="-15"/>
        </w:rPr>
        <w:t xml:space="preserve"> </w:t>
      </w:r>
      <w:r w:rsidRPr="006F1698">
        <w:t>малой</w:t>
      </w:r>
      <w:r w:rsidRPr="006F1698">
        <w:rPr>
          <w:spacing w:val="-15"/>
        </w:rPr>
        <w:t xml:space="preserve"> </w:t>
      </w:r>
      <w:r w:rsidRPr="006F1698">
        <w:t>октаве;</w:t>
      </w:r>
      <w:r w:rsidRPr="006F1698">
        <w:rPr>
          <w:spacing w:val="-15"/>
        </w:rPr>
        <w:t xml:space="preserve"> </w:t>
      </w:r>
      <w:r w:rsidRPr="006F1698">
        <w:t>прослеживание</w:t>
      </w:r>
      <w:r w:rsidRPr="006F1698">
        <w:rPr>
          <w:spacing w:val="-15"/>
        </w:rPr>
        <w:t xml:space="preserve"> </w:t>
      </w:r>
      <w:r w:rsidRPr="006F1698">
        <w:t>по</w:t>
      </w:r>
      <w:r w:rsidRPr="006F1698">
        <w:rPr>
          <w:spacing w:val="-15"/>
        </w:rPr>
        <w:t xml:space="preserve"> </w:t>
      </w:r>
      <w:r w:rsidRPr="006F1698">
        <w:t>нотам небольших мелодий в соответствующем диапазоне; сравнение одной и той же мелодии, записанной в разных октавах; определение на слух, в какой октаве звучит музыкальный фрагмент;</w:t>
      </w:r>
      <w:r w:rsidRPr="006F1698">
        <w:rPr>
          <w:spacing w:val="-10"/>
        </w:rPr>
        <w:t xml:space="preserve"> </w:t>
      </w:r>
      <w:r w:rsidRPr="006F1698">
        <w:t>на</w:t>
      </w:r>
      <w:r w:rsidRPr="006F1698">
        <w:rPr>
          <w:spacing w:val="-12"/>
        </w:rPr>
        <w:t xml:space="preserve"> </w:t>
      </w:r>
      <w:r w:rsidRPr="006F1698">
        <w:t>выбор</w:t>
      </w:r>
      <w:r w:rsidRPr="006F1698">
        <w:rPr>
          <w:spacing w:val="-11"/>
        </w:rPr>
        <w:t xml:space="preserve"> </w:t>
      </w:r>
      <w:r w:rsidRPr="006F1698">
        <w:t>или</w:t>
      </w:r>
      <w:r w:rsidRPr="006F1698">
        <w:rPr>
          <w:spacing w:val="-9"/>
        </w:rPr>
        <w:t xml:space="preserve"> </w:t>
      </w:r>
      <w:r w:rsidRPr="006F1698">
        <w:t>факультативно:</w:t>
      </w:r>
      <w:r w:rsidRPr="006F1698">
        <w:rPr>
          <w:spacing w:val="-10"/>
        </w:rPr>
        <w:t xml:space="preserve"> </w:t>
      </w:r>
      <w:r w:rsidRPr="006F1698">
        <w:t>исполнение</w:t>
      </w:r>
      <w:r w:rsidRPr="006F1698">
        <w:rPr>
          <w:spacing w:val="-12"/>
        </w:rPr>
        <w:t xml:space="preserve"> </w:t>
      </w:r>
      <w:r w:rsidRPr="006F1698">
        <w:t>на</w:t>
      </w:r>
      <w:r w:rsidRPr="006F1698">
        <w:rPr>
          <w:spacing w:val="-12"/>
        </w:rPr>
        <w:t xml:space="preserve"> </w:t>
      </w:r>
      <w:r w:rsidRPr="006F1698">
        <w:t>духовых,</w:t>
      </w:r>
      <w:r w:rsidRPr="006F1698">
        <w:rPr>
          <w:spacing w:val="-11"/>
        </w:rPr>
        <w:t xml:space="preserve"> </w:t>
      </w:r>
      <w:r w:rsidRPr="006F1698">
        <w:t>клавишных</w:t>
      </w:r>
      <w:r w:rsidRPr="006F1698">
        <w:rPr>
          <w:spacing w:val="-8"/>
        </w:rPr>
        <w:t xml:space="preserve"> </w:t>
      </w:r>
      <w:r w:rsidRPr="006F1698">
        <w:t>инструментах</w:t>
      </w:r>
      <w:r w:rsidRPr="006F1698">
        <w:rPr>
          <w:spacing w:val="-8"/>
        </w:rPr>
        <w:t xml:space="preserve"> </w:t>
      </w:r>
      <w:r w:rsidRPr="006F1698">
        <w:t>или виртуальной клавиатуре попевок, кратких мелодий по нотам.</w:t>
      </w:r>
    </w:p>
    <w:p w:rsidR="00413139" w:rsidRPr="006F1698" w:rsidRDefault="0033326F" w:rsidP="001A1556">
      <w:pPr>
        <w:pStyle w:val="a4"/>
        <w:ind w:left="1023" w:firstLine="0"/>
        <w:jc w:val="left"/>
      </w:pPr>
      <w:r w:rsidRPr="006F1698">
        <w:t>Дополнительные</w:t>
      </w:r>
      <w:r w:rsidRPr="006F1698">
        <w:rPr>
          <w:spacing w:val="-11"/>
        </w:rPr>
        <w:t xml:space="preserve"> </w:t>
      </w:r>
      <w:r w:rsidRPr="006F1698">
        <w:t>обозначения</w:t>
      </w:r>
      <w:r w:rsidRPr="006F1698">
        <w:rPr>
          <w:spacing w:val="-11"/>
        </w:rPr>
        <w:t xml:space="preserve"> </w:t>
      </w:r>
      <w:r w:rsidRPr="006F1698">
        <w:t>в</w:t>
      </w:r>
      <w:r w:rsidRPr="006F1698">
        <w:rPr>
          <w:spacing w:val="-10"/>
        </w:rPr>
        <w:t xml:space="preserve"> </w:t>
      </w:r>
      <w:r w:rsidRPr="006F1698">
        <w:t>нотах</w:t>
      </w:r>
      <w:r w:rsidRPr="006F1698">
        <w:rPr>
          <w:spacing w:val="-9"/>
        </w:rPr>
        <w:t xml:space="preserve"> </w:t>
      </w:r>
      <w:r w:rsidRPr="006F1698">
        <w:t>(0,5–1</w:t>
      </w:r>
      <w:r w:rsidRPr="006F1698">
        <w:rPr>
          <w:spacing w:val="-10"/>
        </w:rPr>
        <w:t xml:space="preserve"> </w:t>
      </w:r>
      <w:r w:rsidRPr="006F1698">
        <w:rPr>
          <w:spacing w:val="-2"/>
        </w:rPr>
        <w:t>час).</w:t>
      </w:r>
    </w:p>
    <w:p w:rsidR="00413139" w:rsidRPr="006F1698" w:rsidRDefault="0033326F" w:rsidP="001A1556">
      <w:pPr>
        <w:pStyle w:val="a4"/>
        <w:ind w:right="538"/>
        <w:jc w:val="left"/>
      </w:pPr>
      <w:r w:rsidRPr="006F1698">
        <w:t>Содержание:</w:t>
      </w:r>
      <w:r w:rsidRPr="006F1698">
        <w:rPr>
          <w:spacing w:val="-15"/>
        </w:rPr>
        <w:t xml:space="preserve"> </w:t>
      </w:r>
      <w:r w:rsidRPr="006F1698">
        <w:t>Реприза,</w:t>
      </w:r>
      <w:r w:rsidRPr="006F1698">
        <w:rPr>
          <w:spacing w:val="-15"/>
        </w:rPr>
        <w:t xml:space="preserve"> </w:t>
      </w:r>
      <w:r w:rsidRPr="006F1698">
        <w:t>фермата,</w:t>
      </w:r>
      <w:r w:rsidRPr="006F1698">
        <w:rPr>
          <w:spacing w:val="-15"/>
        </w:rPr>
        <w:t xml:space="preserve"> </w:t>
      </w:r>
      <w:r w:rsidRPr="006F1698">
        <w:t>вольта,</w:t>
      </w:r>
      <w:r w:rsidRPr="006F1698">
        <w:rPr>
          <w:spacing w:val="-10"/>
        </w:rPr>
        <w:t xml:space="preserve"> </w:t>
      </w:r>
      <w:r w:rsidRPr="006F1698">
        <w:t>украшения</w:t>
      </w:r>
      <w:r w:rsidRPr="006F1698">
        <w:rPr>
          <w:spacing w:val="-15"/>
        </w:rPr>
        <w:t xml:space="preserve"> </w:t>
      </w:r>
      <w:r w:rsidRPr="006F1698">
        <w:t>(трели,</w:t>
      </w:r>
      <w:r w:rsidRPr="006F1698">
        <w:rPr>
          <w:spacing w:val="-15"/>
        </w:rPr>
        <w:t xml:space="preserve"> </w:t>
      </w:r>
      <w:r w:rsidRPr="006F1698">
        <w:t>форшлаги).</w:t>
      </w:r>
      <w:r w:rsidRPr="006F1698">
        <w:rPr>
          <w:spacing w:val="-15"/>
        </w:rPr>
        <w:t xml:space="preserve"> </w:t>
      </w:r>
      <w:r w:rsidRPr="006F1698">
        <w:t>Виды</w:t>
      </w:r>
      <w:r w:rsidRPr="006F1698">
        <w:rPr>
          <w:spacing w:val="-15"/>
        </w:rPr>
        <w:t xml:space="preserve"> </w:t>
      </w:r>
      <w:r w:rsidRPr="006F1698">
        <w:t>деятельности обучающихся: знакомство с дополнительными элементами нотной записи; исполнение песен, попевок, в которых присутствуют данные элементы.</w:t>
      </w:r>
    </w:p>
    <w:p w:rsidR="00413139" w:rsidRPr="006F1698" w:rsidRDefault="0033326F" w:rsidP="001A1556">
      <w:pPr>
        <w:pStyle w:val="a4"/>
        <w:ind w:left="1023" w:firstLine="0"/>
        <w:jc w:val="left"/>
      </w:pPr>
      <w:r w:rsidRPr="006F1698">
        <w:t>Ритмические</w:t>
      </w:r>
      <w:r w:rsidRPr="006F1698">
        <w:rPr>
          <w:spacing w:val="-9"/>
        </w:rPr>
        <w:t xml:space="preserve"> </w:t>
      </w:r>
      <w:r w:rsidRPr="006F1698">
        <w:t>рисунки</w:t>
      </w:r>
      <w:r w:rsidRPr="006F1698">
        <w:rPr>
          <w:spacing w:val="-6"/>
        </w:rPr>
        <w:t xml:space="preserve"> </w:t>
      </w:r>
      <w:r w:rsidRPr="006F1698">
        <w:t>в</w:t>
      </w:r>
      <w:r w:rsidRPr="006F1698">
        <w:rPr>
          <w:spacing w:val="-8"/>
        </w:rPr>
        <w:t xml:space="preserve"> </w:t>
      </w:r>
      <w:r w:rsidRPr="006F1698">
        <w:t>размере</w:t>
      </w:r>
      <w:r w:rsidRPr="006F1698">
        <w:rPr>
          <w:spacing w:val="-9"/>
        </w:rPr>
        <w:t xml:space="preserve"> </w:t>
      </w:r>
      <w:r w:rsidRPr="006F1698">
        <w:t>6/8</w:t>
      </w:r>
      <w:r w:rsidRPr="006F1698">
        <w:rPr>
          <w:spacing w:val="-7"/>
        </w:rPr>
        <w:t xml:space="preserve"> </w:t>
      </w:r>
      <w:r w:rsidRPr="006F1698">
        <w:t>(1–3</w:t>
      </w:r>
      <w:r w:rsidRPr="006F1698">
        <w:rPr>
          <w:spacing w:val="-7"/>
        </w:rPr>
        <w:t xml:space="preserve"> </w:t>
      </w:r>
      <w:r w:rsidRPr="006F1698">
        <w:rPr>
          <w:spacing w:val="-2"/>
        </w:rPr>
        <w:t>часа).</w:t>
      </w:r>
    </w:p>
    <w:p w:rsidR="00413139" w:rsidRPr="006F1698" w:rsidRDefault="0033326F" w:rsidP="001A1556">
      <w:pPr>
        <w:pStyle w:val="a4"/>
        <w:ind w:right="538"/>
        <w:jc w:val="left"/>
      </w:pPr>
      <w:r w:rsidRPr="006F1698">
        <w:t>Содержание: Размер 6/8. Нота с точкой. Шестнадцатые. Пунктирный ритм. Виды деятельности обучающихся: определение на слух, прослеживание по нотной записи ритмических рисунков в размере 6/8; исполнение, импровизация с помощью звучащих жестов (хлопки, шлепки, притопы) и/или ударных инструментов; игра «Ритмическое эхо», прохлопывание</w:t>
      </w:r>
      <w:r w:rsidRPr="006F1698">
        <w:rPr>
          <w:spacing w:val="-15"/>
        </w:rPr>
        <w:t xml:space="preserve"> </w:t>
      </w:r>
      <w:r w:rsidRPr="006F1698">
        <w:t>ритма</w:t>
      </w:r>
      <w:r w:rsidRPr="006F1698">
        <w:rPr>
          <w:spacing w:val="-15"/>
        </w:rPr>
        <w:t xml:space="preserve"> </w:t>
      </w:r>
      <w:r w:rsidRPr="006F1698">
        <w:t>по</w:t>
      </w:r>
      <w:r w:rsidRPr="006F1698">
        <w:rPr>
          <w:spacing w:val="-15"/>
        </w:rPr>
        <w:t xml:space="preserve"> </w:t>
      </w:r>
      <w:r w:rsidRPr="006F1698">
        <w:t>ритмическим</w:t>
      </w:r>
      <w:r w:rsidRPr="006F1698">
        <w:rPr>
          <w:spacing w:val="-15"/>
        </w:rPr>
        <w:t xml:space="preserve"> </w:t>
      </w:r>
      <w:r w:rsidRPr="006F1698">
        <w:t>карточкам,</w:t>
      </w:r>
      <w:r w:rsidRPr="006F1698">
        <w:rPr>
          <w:spacing w:val="-15"/>
        </w:rPr>
        <w:t xml:space="preserve"> </w:t>
      </w:r>
      <w:r w:rsidRPr="006F1698">
        <w:t>проговаривание</w:t>
      </w:r>
      <w:r w:rsidRPr="006F1698">
        <w:rPr>
          <w:spacing w:val="-15"/>
        </w:rPr>
        <w:t xml:space="preserve"> </w:t>
      </w:r>
      <w:r w:rsidRPr="006F1698">
        <w:t>ритмослогами;</w:t>
      </w:r>
      <w:r w:rsidRPr="006F1698">
        <w:rPr>
          <w:spacing w:val="-15"/>
        </w:rPr>
        <w:t xml:space="preserve"> </w:t>
      </w:r>
      <w:r w:rsidRPr="006F1698">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 на выбор или факультативно: исполнение на клавишных или духовых инструментах попевок, мелодий и аккомпанементов в размере 6/8.</w:t>
      </w:r>
    </w:p>
    <w:p w:rsidR="00413139" w:rsidRPr="006F1698" w:rsidRDefault="0033326F" w:rsidP="001A1556">
      <w:pPr>
        <w:pStyle w:val="a4"/>
        <w:ind w:left="1023" w:firstLine="0"/>
        <w:jc w:val="left"/>
      </w:pPr>
      <w:r w:rsidRPr="006F1698">
        <w:t>Тональность.</w:t>
      </w:r>
      <w:r w:rsidRPr="006F1698">
        <w:rPr>
          <w:spacing w:val="-10"/>
        </w:rPr>
        <w:t xml:space="preserve"> </w:t>
      </w:r>
      <w:r w:rsidRPr="006F1698">
        <w:t>Гамма</w:t>
      </w:r>
      <w:r w:rsidRPr="006F1698">
        <w:rPr>
          <w:spacing w:val="-10"/>
        </w:rPr>
        <w:t xml:space="preserve"> </w:t>
      </w:r>
      <w:r w:rsidRPr="006F1698">
        <w:t>(2–6</w:t>
      </w:r>
      <w:r w:rsidRPr="006F1698">
        <w:rPr>
          <w:spacing w:val="-9"/>
        </w:rPr>
        <w:t xml:space="preserve"> </w:t>
      </w:r>
      <w:r w:rsidRPr="006F1698">
        <w:rPr>
          <w:spacing w:val="-2"/>
        </w:rPr>
        <w:t>часов).</w:t>
      </w:r>
    </w:p>
    <w:p w:rsidR="00413139" w:rsidRPr="006F1698" w:rsidRDefault="0033326F" w:rsidP="001A1556">
      <w:pPr>
        <w:pStyle w:val="a4"/>
        <w:ind w:right="538"/>
        <w:jc w:val="left"/>
      </w:pPr>
      <w:r w:rsidRPr="006F1698">
        <w:t>Содержание:</w:t>
      </w:r>
      <w:r w:rsidRPr="006F1698">
        <w:rPr>
          <w:spacing w:val="-8"/>
        </w:rPr>
        <w:t xml:space="preserve"> </w:t>
      </w:r>
      <w:r w:rsidRPr="006F1698">
        <w:t>Тоника,</w:t>
      </w:r>
      <w:r w:rsidRPr="006F1698">
        <w:rPr>
          <w:spacing w:val="-8"/>
        </w:rPr>
        <w:t xml:space="preserve"> </w:t>
      </w:r>
      <w:r w:rsidRPr="006F1698">
        <w:t>тональность.</w:t>
      </w:r>
      <w:r w:rsidRPr="006F1698">
        <w:rPr>
          <w:spacing w:val="-8"/>
        </w:rPr>
        <w:t xml:space="preserve"> </w:t>
      </w:r>
      <w:r w:rsidRPr="006F1698">
        <w:t>Знаки</w:t>
      </w:r>
      <w:r w:rsidRPr="006F1698">
        <w:rPr>
          <w:spacing w:val="-7"/>
        </w:rPr>
        <w:t xml:space="preserve"> </w:t>
      </w:r>
      <w:r w:rsidRPr="006F1698">
        <w:t>при</w:t>
      </w:r>
      <w:r w:rsidRPr="006F1698">
        <w:rPr>
          <w:spacing w:val="-9"/>
        </w:rPr>
        <w:t xml:space="preserve"> </w:t>
      </w:r>
      <w:r w:rsidRPr="006F1698">
        <w:t>ключе.</w:t>
      </w:r>
      <w:r w:rsidRPr="006F1698">
        <w:rPr>
          <w:spacing w:val="-8"/>
        </w:rPr>
        <w:t xml:space="preserve"> </w:t>
      </w:r>
      <w:r w:rsidRPr="006F1698">
        <w:t>Мажорные</w:t>
      </w:r>
      <w:r w:rsidRPr="006F1698">
        <w:rPr>
          <w:spacing w:val="-9"/>
        </w:rPr>
        <w:t xml:space="preserve"> </w:t>
      </w:r>
      <w:r w:rsidRPr="006F1698">
        <w:t>и</w:t>
      </w:r>
      <w:r w:rsidRPr="006F1698">
        <w:rPr>
          <w:spacing w:val="-7"/>
        </w:rPr>
        <w:t xml:space="preserve"> </w:t>
      </w:r>
      <w:r w:rsidRPr="006F1698">
        <w:t>минорные</w:t>
      </w:r>
      <w:r w:rsidRPr="006F1698">
        <w:rPr>
          <w:spacing w:val="-9"/>
        </w:rPr>
        <w:t xml:space="preserve"> </w:t>
      </w:r>
      <w:r w:rsidRPr="006F1698">
        <w:t>тональности (до</w:t>
      </w:r>
      <w:r w:rsidRPr="006F1698">
        <w:rPr>
          <w:spacing w:val="-8"/>
        </w:rPr>
        <w:t xml:space="preserve"> </w:t>
      </w:r>
      <w:r w:rsidRPr="006F1698">
        <w:t>2–3</w:t>
      </w:r>
      <w:r w:rsidRPr="006F1698">
        <w:rPr>
          <w:spacing w:val="-8"/>
        </w:rPr>
        <w:t xml:space="preserve"> </w:t>
      </w:r>
      <w:r w:rsidRPr="006F1698">
        <w:t>знаков</w:t>
      </w:r>
      <w:r w:rsidRPr="006F1698">
        <w:rPr>
          <w:spacing w:val="-9"/>
        </w:rPr>
        <w:t xml:space="preserve"> </w:t>
      </w:r>
      <w:r w:rsidRPr="006F1698">
        <w:t>при</w:t>
      </w:r>
      <w:r w:rsidRPr="006F1698">
        <w:rPr>
          <w:spacing w:val="-7"/>
        </w:rPr>
        <w:t xml:space="preserve"> </w:t>
      </w:r>
      <w:r w:rsidRPr="006F1698">
        <w:t>ключе).</w:t>
      </w:r>
      <w:r w:rsidRPr="006F1698">
        <w:rPr>
          <w:spacing w:val="-6"/>
        </w:rPr>
        <w:t xml:space="preserve"> </w:t>
      </w:r>
      <w:r w:rsidRPr="006F1698">
        <w:t>Виды</w:t>
      </w:r>
      <w:r w:rsidRPr="006F1698">
        <w:rPr>
          <w:spacing w:val="-9"/>
        </w:rPr>
        <w:t xml:space="preserve"> </w:t>
      </w:r>
      <w:r w:rsidRPr="006F1698">
        <w:t>деятельности</w:t>
      </w:r>
      <w:r w:rsidRPr="006F1698">
        <w:rPr>
          <w:spacing w:val="-7"/>
        </w:rPr>
        <w:t xml:space="preserve"> </w:t>
      </w:r>
      <w:r w:rsidRPr="006F1698">
        <w:t>обучающихся:</w:t>
      </w:r>
      <w:r w:rsidRPr="006F1698">
        <w:rPr>
          <w:spacing w:val="-8"/>
        </w:rPr>
        <w:t xml:space="preserve"> </w:t>
      </w:r>
      <w:r w:rsidRPr="006F1698">
        <w:t>определение</w:t>
      </w:r>
      <w:r w:rsidRPr="006F1698">
        <w:rPr>
          <w:spacing w:val="-9"/>
        </w:rPr>
        <w:t xml:space="preserve"> </w:t>
      </w:r>
      <w:r w:rsidRPr="006F1698">
        <w:t>на</w:t>
      </w:r>
      <w:r w:rsidRPr="006F1698">
        <w:rPr>
          <w:spacing w:val="-9"/>
        </w:rPr>
        <w:t xml:space="preserve"> </w:t>
      </w:r>
      <w:r w:rsidRPr="006F1698">
        <w:t>слух</w:t>
      </w:r>
      <w:r w:rsidRPr="006F1698">
        <w:rPr>
          <w:spacing w:val="-2"/>
        </w:rPr>
        <w:t xml:space="preserve"> </w:t>
      </w:r>
      <w:r w:rsidRPr="006F1698">
        <w:t>устойчивых звуков; игра «устой – неустой»; пение упражнений – гамм с названием нот, прослеживание по нотам;</w:t>
      </w:r>
      <w:r w:rsidRPr="006F1698">
        <w:rPr>
          <w:spacing w:val="-6"/>
        </w:rPr>
        <w:t xml:space="preserve"> </w:t>
      </w:r>
      <w:r w:rsidRPr="006F1698">
        <w:t>освоение</w:t>
      </w:r>
      <w:r w:rsidRPr="006F1698">
        <w:rPr>
          <w:spacing w:val="-8"/>
        </w:rPr>
        <w:t xml:space="preserve"> </w:t>
      </w:r>
      <w:r w:rsidRPr="006F1698">
        <w:t>понятия</w:t>
      </w:r>
      <w:r w:rsidRPr="006F1698">
        <w:rPr>
          <w:spacing w:val="-2"/>
        </w:rPr>
        <w:t xml:space="preserve"> </w:t>
      </w:r>
      <w:r w:rsidRPr="006F1698">
        <w:t>«тоника»;</w:t>
      </w:r>
      <w:r w:rsidRPr="006F1698">
        <w:rPr>
          <w:spacing w:val="-2"/>
        </w:rPr>
        <w:t xml:space="preserve"> </w:t>
      </w:r>
      <w:r w:rsidRPr="006F1698">
        <w:t>упражнение</w:t>
      </w:r>
      <w:r w:rsidRPr="006F1698">
        <w:rPr>
          <w:spacing w:val="-8"/>
        </w:rPr>
        <w:t xml:space="preserve"> </w:t>
      </w:r>
      <w:r w:rsidRPr="006F1698">
        <w:t>на</w:t>
      </w:r>
      <w:r w:rsidRPr="006F1698">
        <w:rPr>
          <w:spacing w:val="-8"/>
        </w:rPr>
        <w:t xml:space="preserve"> </w:t>
      </w:r>
      <w:r w:rsidRPr="006F1698">
        <w:t>допевание</w:t>
      </w:r>
      <w:r w:rsidRPr="006F1698">
        <w:rPr>
          <w:spacing w:val="-8"/>
        </w:rPr>
        <w:t xml:space="preserve"> </w:t>
      </w:r>
      <w:r w:rsidRPr="006F1698">
        <w:t>неполной</w:t>
      </w:r>
      <w:r w:rsidRPr="006F1698">
        <w:rPr>
          <w:spacing w:val="-6"/>
        </w:rPr>
        <w:t xml:space="preserve"> </w:t>
      </w:r>
      <w:r w:rsidRPr="006F1698">
        <w:t>музыкальной</w:t>
      </w:r>
      <w:r w:rsidRPr="006F1698">
        <w:rPr>
          <w:spacing w:val="-6"/>
        </w:rPr>
        <w:t xml:space="preserve"> </w:t>
      </w:r>
      <w:r w:rsidRPr="006F1698">
        <w:t>фразы</w:t>
      </w:r>
      <w:r w:rsidRPr="006F1698">
        <w:rPr>
          <w:spacing w:val="-7"/>
        </w:rPr>
        <w:t xml:space="preserve"> </w:t>
      </w:r>
      <w:r w:rsidRPr="006F1698">
        <w:t>до тоники</w:t>
      </w:r>
      <w:r w:rsidRPr="006F1698">
        <w:rPr>
          <w:spacing w:val="-7"/>
        </w:rPr>
        <w:t xml:space="preserve"> </w:t>
      </w:r>
      <w:r w:rsidRPr="006F1698">
        <w:t>«Закончи</w:t>
      </w:r>
      <w:r w:rsidRPr="006F1698">
        <w:rPr>
          <w:spacing w:val="-9"/>
        </w:rPr>
        <w:t xml:space="preserve"> </w:t>
      </w:r>
      <w:r w:rsidRPr="006F1698">
        <w:t>музыкальную</w:t>
      </w:r>
      <w:r w:rsidRPr="006F1698">
        <w:rPr>
          <w:spacing w:val="-9"/>
        </w:rPr>
        <w:t xml:space="preserve"> </w:t>
      </w:r>
      <w:r w:rsidRPr="006F1698">
        <w:t>фразу»;</w:t>
      </w:r>
      <w:r w:rsidRPr="006F1698">
        <w:rPr>
          <w:spacing w:val="-7"/>
        </w:rPr>
        <w:t xml:space="preserve"> </w:t>
      </w:r>
      <w:r w:rsidRPr="006F1698">
        <w:t>на</w:t>
      </w:r>
      <w:r w:rsidRPr="006F1698">
        <w:rPr>
          <w:spacing w:val="-11"/>
        </w:rPr>
        <w:t xml:space="preserve"> </w:t>
      </w:r>
      <w:r w:rsidRPr="006F1698">
        <w:t>выбор</w:t>
      </w:r>
      <w:r w:rsidRPr="006F1698">
        <w:rPr>
          <w:spacing w:val="-10"/>
        </w:rPr>
        <w:t xml:space="preserve"> </w:t>
      </w:r>
      <w:r w:rsidRPr="006F1698">
        <w:t>или</w:t>
      </w:r>
      <w:r w:rsidRPr="006F1698">
        <w:rPr>
          <w:spacing w:val="-11"/>
        </w:rPr>
        <w:t xml:space="preserve"> </w:t>
      </w:r>
      <w:r w:rsidRPr="006F1698">
        <w:t>факультативно:</w:t>
      </w:r>
      <w:r w:rsidRPr="006F1698">
        <w:rPr>
          <w:spacing w:val="-11"/>
        </w:rPr>
        <w:t xml:space="preserve"> </w:t>
      </w:r>
      <w:r w:rsidRPr="006F1698">
        <w:t>импровизация</w:t>
      </w:r>
      <w:r w:rsidRPr="006F1698">
        <w:rPr>
          <w:spacing w:val="-10"/>
        </w:rPr>
        <w:t xml:space="preserve"> </w:t>
      </w:r>
      <w:r w:rsidRPr="006F1698">
        <w:t>в</w:t>
      </w:r>
      <w:r w:rsidRPr="006F1698">
        <w:rPr>
          <w:spacing w:val="-12"/>
        </w:rPr>
        <w:t xml:space="preserve"> </w:t>
      </w:r>
      <w:r w:rsidRPr="006F1698">
        <w:t xml:space="preserve">заданной </w:t>
      </w:r>
      <w:r w:rsidRPr="006F1698">
        <w:rPr>
          <w:spacing w:val="-2"/>
        </w:rPr>
        <w:t>тональности.</w:t>
      </w:r>
    </w:p>
    <w:p w:rsidR="00413139" w:rsidRPr="006F1698" w:rsidRDefault="0033326F" w:rsidP="001A1556">
      <w:pPr>
        <w:pStyle w:val="a4"/>
        <w:ind w:left="1023" w:firstLine="0"/>
        <w:jc w:val="left"/>
      </w:pPr>
      <w:r w:rsidRPr="006F1698">
        <w:t>Интервалы</w:t>
      </w:r>
      <w:r w:rsidRPr="006F1698">
        <w:rPr>
          <w:spacing w:val="-11"/>
        </w:rPr>
        <w:t xml:space="preserve"> </w:t>
      </w:r>
      <w:r w:rsidRPr="006F1698">
        <w:t>(1–3</w:t>
      </w:r>
      <w:r w:rsidRPr="006F1698">
        <w:rPr>
          <w:spacing w:val="-10"/>
        </w:rPr>
        <w:t xml:space="preserve"> </w:t>
      </w:r>
      <w:r w:rsidRPr="006F1698">
        <w:rPr>
          <w:spacing w:val="-2"/>
        </w:rPr>
        <w:t>часа).</w:t>
      </w:r>
    </w:p>
    <w:p w:rsidR="00413139" w:rsidRPr="006F1698" w:rsidRDefault="0033326F" w:rsidP="001A1556">
      <w:pPr>
        <w:pStyle w:val="a4"/>
        <w:ind w:right="538"/>
        <w:jc w:val="left"/>
      </w:pPr>
      <w:r w:rsidRPr="006F1698">
        <w:t>Содержание: Понятие музыкального интервала. Тон, полутон. Консонансы: терция, кварта, квинта, секста, октава. Диссонансы: секунда, септима. Виды деятельности обучающихся: освоение понятия «интервал»; анализ ступеневого состава мажорной и минорной</w:t>
      </w:r>
      <w:r w:rsidRPr="006F1698">
        <w:rPr>
          <w:spacing w:val="-15"/>
        </w:rPr>
        <w:t xml:space="preserve"> </w:t>
      </w:r>
      <w:r w:rsidRPr="006F1698">
        <w:t>гаммы</w:t>
      </w:r>
      <w:r w:rsidRPr="006F1698">
        <w:rPr>
          <w:spacing w:val="-14"/>
        </w:rPr>
        <w:t xml:space="preserve"> </w:t>
      </w:r>
      <w:r w:rsidRPr="006F1698">
        <w:t>(тон-полутон);</w:t>
      </w:r>
      <w:r w:rsidRPr="006F1698">
        <w:rPr>
          <w:spacing w:val="-14"/>
        </w:rPr>
        <w:t xml:space="preserve"> </w:t>
      </w:r>
      <w:r w:rsidRPr="006F1698">
        <w:t>различение</w:t>
      </w:r>
      <w:r w:rsidRPr="006F1698">
        <w:rPr>
          <w:spacing w:val="-15"/>
        </w:rPr>
        <w:t xml:space="preserve"> </w:t>
      </w:r>
      <w:r w:rsidRPr="006F1698">
        <w:t>на</w:t>
      </w:r>
      <w:r w:rsidRPr="006F1698">
        <w:rPr>
          <w:spacing w:val="-15"/>
        </w:rPr>
        <w:t xml:space="preserve"> </w:t>
      </w:r>
      <w:r w:rsidRPr="006F1698">
        <w:t>слух</w:t>
      </w:r>
      <w:r w:rsidRPr="006F1698">
        <w:rPr>
          <w:spacing w:val="-13"/>
        </w:rPr>
        <w:t xml:space="preserve"> </w:t>
      </w:r>
      <w:r w:rsidRPr="006F1698">
        <w:t>диссонансов</w:t>
      </w:r>
      <w:r w:rsidRPr="006F1698">
        <w:rPr>
          <w:spacing w:val="-15"/>
        </w:rPr>
        <w:t xml:space="preserve"> </w:t>
      </w:r>
      <w:r w:rsidRPr="006F1698">
        <w:t>и</w:t>
      </w:r>
      <w:r w:rsidRPr="006F1698">
        <w:rPr>
          <w:spacing w:val="-13"/>
        </w:rPr>
        <w:t xml:space="preserve"> </w:t>
      </w:r>
      <w:r w:rsidRPr="006F1698">
        <w:t>консонансов,</w:t>
      </w:r>
      <w:r w:rsidRPr="006F1698">
        <w:rPr>
          <w:spacing w:val="-14"/>
        </w:rPr>
        <w:t xml:space="preserve"> </w:t>
      </w:r>
      <w:r w:rsidRPr="006F1698">
        <w:t>параллельного движения двух голосов в октаву, терцию, сексту; подбор эпитетов для определения краски звучания</w:t>
      </w:r>
      <w:r w:rsidRPr="006F1698">
        <w:rPr>
          <w:spacing w:val="-4"/>
        </w:rPr>
        <w:t xml:space="preserve"> </w:t>
      </w:r>
      <w:r w:rsidRPr="006F1698">
        <w:t>различных</w:t>
      </w:r>
      <w:r w:rsidRPr="006F1698">
        <w:rPr>
          <w:spacing w:val="-2"/>
        </w:rPr>
        <w:t xml:space="preserve"> </w:t>
      </w:r>
      <w:r w:rsidRPr="006F1698">
        <w:t>интервалов;</w:t>
      </w:r>
      <w:r w:rsidRPr="006F1698">
        <w:rPr>
          <w:spacing w:val="-4"/>
        </w:rPr>
        <w:t xml:space="preserve"> </w:t>
      </w:r>
      <w:r w:rsidRPr="006F1698">
        <w:t>разучивание,</w:t>
      </w:r>
      <w:r w:rsidRPr="006F1698">
        <w:rPr>
          <w:spacing w:val="-2"/>
        </w:rPr>
        <w:t xml:space="preserve"> </w:t>
      </w:r>
      <w:r w:rsidRPr="006F1698">
        <w:t>исполнение</w:t>
      </w:r>
      <w:r w:rsidRPr="006F1698">
        <w:rPr>
          <w:spacing w:val="-5"/>
        </w:rPr>
        <w:t xml:space="preserve"> </w:t>
      </w:r>
      <w:r w:rsidRPr="006F1698">
        <w:t>попевок</w:t>
      </w:r>
      <w:r w:rsidRPr="006F1698">
        <w:rPr>
          <w:spacing w:val="-3"/>
        </w:rPr>
        <w:t xml:space="preserve"> </w:t>
      </w:r>
      <w:r w:rsidRPr="006F1698">
        <w:t>и</w:t>
      </w:r>
      <w:r w:rsidRPr="006F1698">
        <w:rPr>
          <w:spacing w:val="-6"/>
        </w:rPr>
        <w:t xml:space="preserve"> </w:t>
      </w:r>
      <w:r w:rsidRPr="006F1698">
        <w:t>песен</w:t>
      </w:r>
      <w:r w:rsidRPr="006F1698">
        <w:rPr>
          <w:spacing w:val="-3"/>
        </w:rPr>
        <w:t xml:space="preserve"> </w:t>
      </w:r>
      <w:r w:rsidRPr="006F1698">
        <w:t>с</w:t>
      </w:r>
      <w:r w:rsidRPr="006F1698">
        <w:rPr>
          <w:spacing w:val="-5"/>
        </w:rPr>
        <w:t xml:space="preserve"> </w:t>
      </w:r>
      <w:r w:rsidRPr="006F1698">
        <w:t>ярко</w:t>
      </w:r>
      <w:r w:rsidRPr="006F1698">
        <w:rPr>
          <w:spacing w:val="-4"/>
        </w:rPr>
        <w:t xml:space="preserve"> </w:t>
      </w:r>
      <w:r w:rsidRPr="006F1698">
        <w:t>выраженной характерной</w:t>
      </w:r>
      <w:r w:rsidRPr="006F1698">
        <w:rPr>
          <w:spacing w:val="20"/>
        </w:rPr>
        <w:t xml:space="preserve"> </w:t>
      </w:r>
      <w:r w:rsidRPr="006F1698">
        <w:t>интерваликой</w:t>
      </w:r>
      <w:r w:rsidRPr="006F1698">
        <w:rPr>
          <w:spacing w:val="23"/>
        </w:rPr>
        <w:t xml:space="preserve"> </w:t>
      </w:r>
      <w:r w:rsidRPr="006F1698">
        <w:t>в</w:t>
      </w:r>
      <w:r w:rsidRPr="006F1698">
        <w:rPr>
          <w:spacing w:val="19"/>
        </w:rPr>
        <w:t xml:space="preserve"> </w:t>
      </w:r>
      <w:r w:rsidRPr="006F1698">
        <w:t>мелодическом</w:t>
      </w:r>
      <w:r w:rsidRPr="006F1698">
        <w:rPr>
          <w:spacing w:val="22"/>
        </w:rPr>
        <w:t xml:space="preserve"> </w:t>
      </w:r>
      <w:r w:rsidRPr="006F1698">
        <w:t>движении;</w:t>
      </w:r>
      <w:r w:rsidRPr="006F1698">
        <w:rPr>
          <w:spacing w:val="20"/>
        </w:rPr>
        <w:t xml:space="preserve"> </w:t>
      </w:r>
      <w:r w:rsidRPr="006F1698">
        <w:t>элементы</w:t>
      </w:r>
      <w:r w:rsidRPr="006F1698">
        <w:rPr>
          <w:spacing w:val="22"/>
        </w:rPr>
        <w:t xml:space="preserve"> </w:t>
      </w:r>
      <w:r w:rsidRPr="006F1698">
        <w:t>двухголосия;</w:t>
      </w:r>
      <w:r w:rsidRPr="006F1698">
        <w:rPr>
          <w:spacing w:val="22"/>
        </w:rPr>
        <w:t xml:space="preserve"> </w:t>
      </w:r>
      <w:r w:rsidRPr="006F1698">
        <w:t>на</w:t>
      </w:r>
      <w:r w:rsidRPr="006F1698">
        <w:rPr>
          <w:spacing w:val="21"/>
        </w:rPr>
        <w:t xml:space="preserve"> </w:t>
      </w:r>
      <w:r w:rsidRPr="006F1698">
        <w:t>выбор</w:t>
      </w:r>
      <w:r w:rsidRPr="006F1698">
        <w:rPr>
          <w:spacing w:val="22"/>
        </w:rPr>
        <w:t xml:space="preserve"> </w:t>
      </w:r>
      <w:r w:rsidRPr="006F1698">
        <w:rPr>
          <w:spacing w:val="-5"/>
        </w:rPr>
        <w:t>или</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40" w:firstLine="0"/>
        <w:jc w:val="left"/>
      </w:pPr>
      <w:r w:rsidRPr="006F1698">
        <w:lastRenderedPageBreak/>
        <w:t>факультативно: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413139" w:rsidRPr="006F1698" w:rsidRDefault="0033326F" w:rsidP="001A1556">
      <w:pPr>
        <w:pStyle w:val="a4"/>
        <w:ind w:left="1023" w:firstLine="0"/>
        <w:jc w:val="left"/>
      </w:pPr>
      <w:r w:rsidRPr="006F1698">
        <w:t>Гармония</w:t>
      </w:r>
      <w:r w:rsidRPr="006F1698">
        <w:rPr>
          <w:spacing w:val="-8"/>
        </w:rPr>
        <w:t xml:space="preserve"> </w:t>
      </w:r>
      <w:r w:rsidRPr="006F1698">
        <w:t>(1–3</w:t>
      </w:r>
      <w:r w:rsidRPr="006F1698">
        <w:rPr>
          <w:spacing w:val="-8"/>
        </w:rPr>
        <w:t xml:space="preserve"> </w:t>
      </w:r>
      <w:r w:rsidRPr="006F1698">
        <w:rPr>
          <w:spacing w:val="-2"/>
        </w:rPr>
        <w:t>часа).</w:t>
      </w:r>
    </w:p>
    <w:p w:rsidR="00413139" w:rsidRPr="006F1698" w:rsidRDefault="0033326F" w:rsidP="001A1556">
      <w:pPr>
        <w:pStyle w:val="a4"/>
        <w:spacing w:before="1"/>
        <w:ind w:right="539"/>
        <w:jc w:val="left"/>
      </w:pPr>
      <w:r w:rsidRPr="006F1698">
        <w:t>Содержание: Аккорд. Трезвучие мажорное и минорное. Понятие фактуры. Фактуры аккомпанемента бас-аккорд, аккордовая, арпеджио. Виды деятельности обучающихся: различение на слух интервалов и аккордов; различение на слух мажорных и минорных аккордов; разучивание, исполнение попевок и песен с мелодическим движением по звукам аккордов;</w:t>
      </w:r>
      <w:r w:rsidRPr="006F1698">
        <w:rPr>
          <w:spacing w:val="-15"/>
        </w:rPr>
        <w:t xml:space="preserve"> </w:t>
      </w:r>
      <w:r w:rsidRPr="006F1698">
        <w:t>вокальные</w:t>
      </w:r>
      <w:r w:rsidRPr="006F1698">
        <w:rPr>
          <w:spacing w:val="-15"/>
        </w:rPr>
        <w:t xml:space="preserve"> </w:t>
      </w:r>
      <w:r w:rsidRPr="006F1698">
        <w:t>упражнения</w:t>
      </w:r>
      <w:r w:rsidRPr="006F1698">
        <w:rPr>
          <w:spacing w:val="-15"/>
        </w:rPr>
        <w:t xml:space="preserve"> </w:t>
      </w:r>
      <w:r w:rsidRPr="006F1698">
        <w:t>с</w:t>
      </w:r>
      <w:r w:rsidRPr="006F1698">
        <w:rPr>
          <w:spacing w:val="-15"/>
        </w:rPr>
        <w:t xml:space="preserve"> </w:t>
      </w:r>
      <w:r w:rsidRPr="006F1698">
        <w:t>элементами</w:t>
      </w:r>
      <w:r w:rsidRPr="006F1698">
        <w:rPr>
          <w:spacing w:val="-15"/>
        </w:rPr>
        <w:t xml:space="preserve"> </w:t>
      </w:r>
      <w:r w:rsidRPr="006F1698">
        <w:t>трёхголосия;</w:t>
      </w:r>
      <w:r w:rsidRPr="006F1698">
        <w:rPr>
          <w:spacing w:val="-15"/>
        </w:rPr>
        <w:t xml:space="preserve"> </w:t>
      </w:r>
      <w:r w:rsidRPr="006F1698">
        <w:t>определение</w:t>
      </w:r>
      <w:r w:rsidRPr="006F1698">
        <w:rPr>
          <w:spacing w:val="-15"/>
        </w:rPr>
        <w:t xml:space="preserve"> </w:t>
      </w:r>
      <w:r w:rsidRPr="006F1698">
        <w:t>на</w:t>
      </w:r>
      <w:r w:rsidRPr="006F1698">
        <w:rPr>
          <w:spacing w:val="-15"/>
        </w:rPr>
        <w:t xml:space="preserve"> </w:t>
      </w:r>
      <w:r w:rsidRPr="006F1698">
        <w:t>слух</w:t>
      </w:r>
      <w:r w:rsidRPr="006F1698">
        <w:rPr>
          <w:spacing w:val="-15"/>
        </w:rPr>
        <w:t xml:space="preserve"> </w:t>
      </w:r>
      <w:r w:rsidRPr="006F1698">
        <w:t>типа</w:t>
      </w:r>
      <w:r w:rsidRPr="006F1698">
        <w:rPr>
          <w:spacing w:val="-15"/>
        </w:rPr>
        <w:t xml:space="preserve"> </w:t>
      </w:r>
      <w:r w:rsidRPr="006F1698">
        <w:t>фактуры аккомпанемента исполняемых песен, прослушанных инструментальных произведений; на выбор или факультативно: сочинение аккордового аккомпанемента к мелодии песни.</w:t>
      </w:r>
    </w:p>
    <w:p w:rsidR="00413139" w:rsidRPr="006F1698" w:rsidRDefault="0033326F" w:rsidP="001A1556">
      <w:pPr>
        <w:pStyle w:val="a4"/>
        <w:ind w:left="1023" w:firstLine="0"/>
        <w:jc w:val="left"/>
      </w:pPr>
      <w:r w:rsidRPr="006F1698">
        <w:t>Музыкальная</w:t>
      </w:r>
      <w:r w:rsidRPr="006F1698">
        <w:rPr>
          <w:spacing w:val="-10"/>
        </w:rPr>
        <w:t xml:space="preserve"> </w:t>
      </w:r>
      <w:r w:rsidRPr="006F1698">
        <w:t>форма</w:t>
      </w:r>
      <w:r w:rsidRPr="006F1698">
        <w:rPr>
          <w:spacing w:val="-11"/>
        </w:rPr>
        <w:t xml:space="preserve"> </w:t>
      </w:r>
      <w:r w:rsidRPr="006F1698">
        <w:t>(1–3</w:t>
      </w:r>
      <w:r w:rsidRPr="006F1698">
        <w:rPr>
          <w:spacing w:val="-9"/>
        </w:rPr>
        <w:t xml:space="preserve"> </w:t>
      </w:r>
      <w:r w:rsidRPr="006F1698">
        <w:rPr>
          <w:spacing w:val="-2"/>
        </w:rPr>
        <w:t>часа).</w:t>
      </w:r>
    </w:p>
    <w:p w:rsidR="00413139" w:rsidRPr="006F1698" w:rsidRDefault="0033326F" w:rsidP="001A1556">
      <w:pPr>
        <w:pStyle w:val="a4"/>
        <w:ind w:right="538"/>
        <w:jc w:val="left"/>
      </w:pPr>
      <w:r w:rsidRPr="006F1698">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 Виды деятельности</w:t>
      </w:r>
      <w:r w:rsidRPr="006F1698">
        <w:rPr>
          <w:spacing w:val="-2"/>
        </w:rPr>
        <w:t xml:space="preserve"> </w:t>
      </w:r>
      <w:r w:rsidRPr="006F1698">
        <w:t>обучающихся:</w:t>
      </w:r>
      <w:r w:rsidRPr="006F1698">
        <w:rPr>
          <w:spacing w:val="-4"/>
        </w:rPr>
        <w:t xml:space="preserve"> </w:t>
      </w:r>
      <w:r w:rsidRPr="006F1698">
        <w:t>знакомство</w:t>
      </w:r>
      <w:r w:rsidRPr="006F1698">
        <w:rPr>
          <w:spacing w:val="-3"/>
        </w:rPr>
        <w:t xml:space="preserve"> </w:t>
      </w:r>
      <w:r w:rsidRPr="006F1698">
        <w:t>со</w:t>
      </w:r>
      <w:r w:rsidRPr="006F1698">
        <w:rPr>
          <w:spacing w:val="-3"/>
        </w:rPr>
        <w:t xml:space="preserve"> </w:t>
      </w:r>
      <w:r w:rsidRPr="006F1698">
        <w:t>строением</w:t>
      </w:r>
      <w:r w:rsidRPr="006F1698">
        <w:rPr>
          <w:spacing w:val="-3"/>
        </w:rPr>
        <w:t xml:space="preserve"> </w:t>
      </w:r>
      <w:r w:rsidRPr="006F1698">
        <w:t>музыкального</w:t>
      </w:r>
      <w:r w:rsidRPr="006F1698">
        <w:rPr>
          <w:spacing w:val="-3"/>
        </w:rPr>
        <w:t xml:space="preserve"> </w:t>
      </w:r>
      <w:r w:rsidRPr="006F1698">
        <w:t>произведения,</w:t>
      </w:r>
      <w:r w:rsidRPr="006F1698">
        <w:rPr>
          <w:spacing w:val="-3"/>
        </w:rPr>
        <w:t xml:space="preserve"> </w:t>
      </w:r>
      <w:r w:rsidRPr="006F1698">
        <w:t>понятиями двухчастной и трёхчастной формы, рондо; слушание произведений: определение формы их строения</w:t>
      </w:r>
      <w:r w:rsidRPr="006F1698">
        <w:rPr>
          <w:spacing w:val="-15"/>
        </w:rPr>
        <w:t xml:space="preserve"> </w:t>
      </w:r>
      <w:r w:rsidRPr="006F1698">
        <w:t>на</w:t>
      </w:r>
      <w:r w:rsidRPr="006F1698">
        <w:rPr>
          <w:spacing w:val="-15"/>
        </w:rPr>
        <w:t xml:space="preserve"> </w:t>
      </w:r>
      <w:r w:rsidRPr="006F1698">
        <w:t>слух;</w:t>
      </w:r>
      <w:r w:rsidRPr="006F1698">
        <w:rPr>
          <w:spacing w:val="-15"/>
        </w:rPr>
        <w:t xml:space="preserve"> </w:t>
      </w:r>
      <w:r w:rsidRPr="006F1698">
        <w:t>составление</w:t>
      </w:r>
      <w:r w:rsidRPr="006F1698">
        <w:rPr>
          <w:spacing w:val="-15"/>
        </w:rPr>
        <w:t xml:space="preserve"> </w:t>
      </w:r>
      <w:r w:rsidRPr="006F1698">
        <w:t>наглядной</w:t>
      </w:r>
      <w:r w:rsidRPr="006F1698">
        <w:rPr>
          <w:spacing w:val="-15"/>
        </w:rPr>
        <w:t xml:space="preserve"> </w:t>
      </w:r>
      <w:r w:rsidRPr="006F1698">
        <w:t>буквенной</w:t>
      </w:r>
      <w:r w:rsidRPr="006F1698">
        <w:rPr>
          <w:spacing w:val="-15"/>
        </w:rPr>
        <w:t xml:space="preserve"> </w:t>
      </w:r>
      <w:r w:rsidRPr="006F1698">
        <w:t>или</w:t>
      </w:r>
      <w:r w:rsidRPr="006F1698">
        <w:rPr>
          <w:spacing w:val="-15"/>
        </w:rPr>
        <w:t xml:space="preserve"> </w:t>
      </w:r>
      <w:r w:rsidRPr="006F1698">
        <w:t>графической</w:t>
      </w:r>
      <w:r w:rsidRPr="006F1698">
        <w:rPr>
          <w:spacing w:val="-15"/>
        </w:rPr>
        <w:t xml:space="preserve"> </w:t>
      </w:r>
      <w:r w:rsidRPr="006F1698">
        <w:t>схемы;</w:t>
      </w:r>
      <w:r w:rsidRPr="006F1698">
        <w:rPr>
          <w:spacing w:val="-15"/>
        </w:rPr>
        <w:t xml:space="preserve"> </w:t>
      </w:r>
      <w:r w:rsidRPr="006F1698">
        <w:t>исполнение</w:t>
      </w:r>
      <w:r w:rsidRPr="006F1698">
        <w:rPr>
          <w:spacing w:val="-15"/>
        </w:rPr>
        <w:t xml:space="preserve"> </w:t>
      </w:r>
      <w:r w:rsidRPr="006F1698">
        <w:t>песен, написанных</w:t>
      </w:r>
      <w:r w:rsidRPr="006F1698">
        <w:rPr>
          <w:spacing w:val="-9"/>
        </w:rPr>
        <w:t xml:space="preserve"> </w:t>
      </w:r>
      <w:r w:rsidRPr="006F1698">
        <w:t>в</w:t>
      </w:r>
      <w:r w:rsidRPr="006F1698">
        <w:rPr>
          <w:spacing w:val="-12"/>
        </w:rPr>
        <w:t xml:space="preserve"> </w:t>
      </w:r>
      <w:r w:rsidRPr="006F1698">
        <w:t>двухчастной</w:t>
      </w:r>
      <w:r w:rsidRPr="006F1698">
        <w:rPr>
          <w:spacing w:val="-10"/>
        </w:rPr>
        <w:t xml:space="preserve"> </w:t>
      </w:r>
      <w:r w:rsidRPr="006F1698">
        <w:t>или</w:t>
      </w:r>
      <w:r w:rsidRPr="006F1698">
        <w:rPr>
          <w:spacing w:val="-10"/>
        </w:rPr>
        <w:t xml:space="preserve"> </w:t>
      </w:r>
      <w:r w:rsidRPr="006F1698">
        <w:t>трёхчастной</w:t>
      </w:r>
      <w:r w:rsidRPr="006F1698">
        <w:rPr>
          <w:spacing w:val="-10"/>
        </w:rPr>
        <w:t xml:space="preserve"> </w:t>
      </w:r>
      <w:r w:rsidRPr="006F1698">
        <w:t>форме;</w:t>
      </w:r>
      <w:r w:rsidRPr="006F1698">
        <w:rPr>
          <w:spacing w:val="-11"/>
        </w:rPr>
        <w:t xml:space="preserve"> </w:t>
      </w:r>
      <w:r w:rsidRPr="006F1698">
        <w:t>на</w:t>
      </w:r>
      <w:r w:rsidRPr="006F1698">
        <w:rPr>
          <w:spacing w:val="-13"/>
        </w:rPr>
        <w:t xml:space="preserve"> </w:t>
      </w:r>
      <w:r w:rsidRPr="006F1698">
        <w:t>выбор</w:t>
      </w:r>
      <w:r w:rsidRPr="006F1698">
        <w:rPr>
          <w:spacing w:val="-12"/>
        </w:rPr>
        <w:t xml:space="preserve"> </w:t>
      </w:r>
      <w:r w:rsidRPr="006F1698">
        <w:t>или</w:t>
      </w:r>
      <w:r w:rsidRPr="006F1698">
        <w:rPr>
          <w:spacing w:val="-10"/>
        </w:rPr>
        <w:t xml:space="preserve"> </w:t>
      </w:r>
      <w:r w:rsidRPr="006F1698">
        <w:t>факультативно:</w:t>
      </w:r>
      <w:r w:rsidRPr="006F1698">
        <w:rPr>
          <w:spacing w:val="-11"/>
        </w:rPr>
        <w:t xml:space="preserve"> </w:t>
      </w:r>
      <w:r w:rsidRPr="006F1698">
        <w:t>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413139" w:rsidRPr="006F1698" w:rsidRDefault="0033326F" w:rsidP="001A1556">
      <w:pPr>
        <w:pStyle w:val="a4"/>
        <w:ind w:left="1023" w:firstLine="0"/>
        <w:jc w:val="left"/>
      </w:pPr>
      <w:r w:rsidRPr="006F1698">
        <w:t>Вариации</w:t>
      </w:r>
      <w:r w:rsidRPr="006F1698">
        <w:rPr>
          <w:spacing w:val="-8"/>
        </w:rPr>
        <w:t xml:space="preserve"> </w:t>
      </w:r>
      <w:r w:rsidRPr="006F1698">
        <w:t>(1–3</w:t>
      </w:r>
      <w:r w:rsidRPr="006F1698">
        <w:rPr>
          <w:spacing w:val="-8"/>
        </w:rPr>
        <w:t xml:space="preserve"> </w:t>
      </w:r>
      <w:r w:rsidRPr="006F1698">
        <w:rPr>
          <w:spacing w:val="-2"/>
        </w:rPr>
        <w:t>часа).</w:t>
      </w:r>
    </w:p>
    <w:p w:rsidR="00413139" w:rsidRPr="006F1698" w:rsidRDefault="0033326F" w:rsidP="001A1556">
      <w:pPr>
        <w:pStyle w:val="a4"/>
        <w:ind w:right="537"/>
        <w:jc w:val="left"/>
      </w:pPr>
      <w:r w:rsidRPr="006F1698">
        <w:t>Содержание: Варьирование как принцип развития. Тема. Вариации. Виды деятельности обучающихся: 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w:t>
      </w:r>
      <w:r w:rsidRPr="006F1698">
        <w:rPr>
          <w:spacing w:val="-10"/>
        </w:rPr>
        <w:t xml:space="preserve"> </w:t>
      </w:r>
      <w:r w:rsidRPr="006F1698">
        <w:t>исполнение</w:t>
      </w:r>
      <w:r w:rsidRPr="006F1698">
        <w:rPr>
          <w:spacing w:val="-12"/>
        </w:rPr>
        <w:t xml:space="preserve"> </w:t>
      </w:r>
      <w:r w:rsidRPr="006F1698">
        <w:t>ритмической</w:t>
      </w:r>
      <w:r w:rsidRPr="006F1698">
        <w:rPr>
          <w:spacing w:val="-9"/>
        </w:rPr>
        <w:t xml:space="preserve"> </w:t>
      </w:r>
      <w:r w:rsidRPr="006F1698">
        <w:t>партитуры,</w:t>
      </w:r>
      <w:r w:rsidRPr="006F1698">
        <w:rPr>
          <w:spacing w:val="-11"/>
        </w:rPr>
        <w:t xml:space="preserve"> </w:t>
      </w:r>
      <w:r w:rsidRPr="006F1698">
        <w:t>построенной</w:t>
      </w:r>
      <w:r w:rsidRPr="006F1698">
        <w:rPr>
          <w:spacing w:val="-9"/>
        </w:rPr>
        <w:t xml:space="preserve"> </w:t>
      </w:r>
      <w:r w:rsidRPr="006F1698">
        <w:t>по</w:t>
      </w:r>
      <w:r w:rsidRPr="006F1698">
        <w:rPr>
          <w:spacing w:val="-11"/>
        </w:rPr>
        <w:t xml:space="preserve"> </w:t>
      </w:r>
      <w:r w:rsidRPr="006F1698">
        <w:t>принципу</w:t>
      </w:r>
      <w:r w:rsidRPr="006F1698">
        <w:rPr>
          <w:spacing w:val="-13"/>
        </w:rPr>
        <w:t xml:space="preserve"> </w:t>
      </w:r>
      <w:r w:rsidRPr="006F1698">
        <w:t>вариаций;</w:t>
      </w:r>
      <w:r w:rsidRPr="006F1698">
        <w:rPr>
          <w:spacing w:val="-10"/>
        </w:rPr>
        <w:t xml:space="preserve"> </w:t>
      </w:r>
      <w:r w:rsidRPr="006F1698">
        <w:t>на</w:t>
      </w:r>
      <w:r w:rsidRPr="006F1698">
        <w:rPr>
          <w:spacing w:val="-12"/>
        </w:rPr>
        <w:t xml:space="preserve"> </w:t>
      </w:r>
      <w:r w:rsidRPr="006F1698">
        <w:t>выбор</w:t>
      </w:r>
      <w:r w:rsidRPr="006F1698">
        <w:rPr>
          <w:spacing w:val="-11"/>
        </w:rPr>
        <w:t xml:space="preserve"> </w:t>
      </w:r>
      <w:r w:rsidRPr="006F1698">
        <w:t>или факультативно: коллективная импровизация в форме вариаций.</w:t>
      </w:r>
    </w:p>
    <w:p w:rsidR="00413139" w:rsidRPr="006F1698" w:rsidRDefault="0033326F" w:rsidP="001A1556">
      <w:pPr>
        <w:pStyle w:val="a4"/>
        <w:ind w:left="1023" w:firstLine="0"/>
        <w:jc w:val="left"/>
      </w:pPr>
      <w:r w:rsidRPr="006F1698">
        <w:t>Модуль</w:t>
      </w:r>
      <w:r w:rsidRPr="006F1698">
        <w:rPr>
          <w:spacing w:val="-8"/>
        </w:rPr>
        <w:t xml:space="preserve"> </w:t>
      </w:r>
      <w:r w:rsidRPr="006F1698">
        <w:t>№</w:t>
      </w:r>
      <w:r w:rsidRPr="006F1698">
        <w:rPr>
          <w:spacing w:val="-10"/>
        </w:rPr>
        <w:t xml:space="preserve"> </w:t>
      </w:r>
      <w:r w:rsidRPr="006F1698">
        <w:t>2</w:t>
      </w:r>
      <w:r w:rsidRPr="006F1698">
        <w:rPr>
          <w:spacing w:val="-5"/>
        </w:rPr>
        <w:t xml:space="preserve"> </w:t>
      </w:r>
      <w:r w:rsidRPr="006F1698">
        <w:t>«Народная</w:t>
      </w:r>
      <w:r w:rsidRPr="006F1698">
        <w:rPr>
          <w:spacing w:val="-7"/>
        </w:rPr>
        <w:t xml:space="preserve"> </w:t>
      </w:r>
      <w:r w:rsidRPr="006F1698">
        <w:t>музыка</w:t>
      </w:r>
      <w:r w:rsidRPr="006F1698">
        <w:rPr>
          <w:spacing w:val="-10"/>
        </w:rPr>
        <w:t xml:space="preserve"> </w:t>
      </w:r>
      <w:r w:rsidRPr="006F1698">
        <w:rPr>
          <w:spacing w:val="-2"/>
        </w:rPr>
        <w:t>России».</w:t>
      </w:r>
    </w:p>
    <w:p w:rsidR="00413139" w:rsidRPr="006F1698" w:rsidRDefault="0033326F" w:rsidP="001A1556">
      <w:pPr>
        <w:pStyle w:val="a4"/>
        <w:ind w:right="538"/>
        <w:jc w:val="left"/>
      </w:pPr>
      <w:r w:rsidRPr="006F1698">
        <w:t>Данный</w:t>
      </w:r>
      <w:r w:rsidRPr="006F1698">
        <w:rPr>
          <w:spacing w:val="-3"/>
        </w:rPr>
        <w:t xml:space="preserve"> </w:t>
      </w:r>
      <w:r w:rsidRPr="006F1698">
        <w:t>модуль</w:t>
      </w:r>
      <w:r w:rsidRPr="006F1698">
        <w:rPr>
          <w:spacing w:val="-4"/>
        </w:rPr>
        <w:t xml:space="preserve"> </w:t>
      </w:r>
      <w:r w:rsidRPr="006F1698">
        <w:t>является</w:t>
      </w:r>
      <w:r w:rsidRPr="006F1698">
        <w:rPr>
          <w:spacing w:val="-4"/>
        </w:rPr>
        <w:t xml:space="preserve"> </w:t>
      </w:r>
      <w:r w:rsidRPr="006F1698">
        <w:t>одним</w:t>
      </w:r>
      <w:r w:rsidRPr="006F1698">
        <w:rPr>
          <w:spacing w:val="-5"/>
        </w:rPr>
        <w:t xml:space="preserve"> </w:t>
      </w:r>
      <w:r w:rsidRPr="006F1698">
        <w:t>из</w:t>
      </w:r>
      <w:r w:rsidRPr="006F1698">
        <w:rPr>
          <w:spacing w:val="-3"/>
        </w:rPr>
        <w:t xml:space="preserve"> </w:t>
      </w:r>
      <w:r w:rsidRPr="006F1698">
        <w:t>наиболее</w:t>
      </w:r>
      <w:r w:rsidRPr="006F1698">
        <w:rPr>
          <w:spacing w:val="-5"/>
        </w:rPr>
        <w:t xml:space="preserve"> </w:t>
      </w:r>
      <w:r w:rsidRPr="006F1698">
        <w:t>значимых.</w:t>
      </w:r>
      <w:r w:rsidRPr="006F1698">
        <w:rPr>
          <w:spacing w:val="-4"/>
        </w:rPr>
        <w:t xml:space="preserve"> </w:t>
      </w:r>
      <w:r w:rsidRPr="006F1698">
        <w:t>Цели</w:t>
      </w:r>
      <w:r w:rsidRPr="006F1698">
        <w:rPr>
          <w:spacing w:val="-3"/>
        </w:rPr>
        <w:t xml:space="preserve"> </w:t>
      </w:r>
      <w:r w:rsidRPr="006F1698">
        <w:t>воспитания</w:t>
      </w:r>
      <w:r w:rsidRPr="006F1698">
        <w:rPr>
          <w:spacing w:val="-4"/>
        </w:rPr>
        <w:t xml:space="preserve"> </w:t>
      </w:r>
      <w:r w:rsidRPr="006F1698">
        <w:t>национальной</w:t>
      </w:r>
      <w:r w:rsidRPr="006F1698">
        <w:rPr>
          <w:spacing w:val="-5"/>
        </w:rPr>
        <w:t xml:space="preserve"> </w:t>
      </w:r>
      <w:r w:rsidRPr="006F1698">
        <w:t>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w:t>
      </w:r>
      <w:r w:rsidRPr="006F1698">
        <w:rPr>
          <w:spacing w:val="-15"/>
        </w:rPr>
        <w:t xml:space="preserve"> </w:t>
      </w:r>
      <w:r w:rsidRPr="006F1698">
        <w:t>быть</w:t>
      </w:r>
      <w:r w:rsidRPr="006F1698">
        <w:rPr>
          <w:spacing w:val="-15"/>
        </w:rPr>
        <w:t xml:space="preserve"> </w:t>
      </w:r>
      <w:r w:rsidRPr="006F1698">
        <w:t>музыкальная</w:t>
      </w:r>
      <w:r w:rsidRPr="006F1698">
        <w:rPr>
          <w:spacing w:val="-15"/>
        </w:rPr>
        <w:t xml:space="preserve"> </w:t>
      </w:r>
      <w:r w:rsidRPr="006F1698">
        <w:t>культура</w:t>
      </w:r>
      <w:r w:rsidRPr="006F1698">
        <w:rPr>
          <w:spacing w:val="-15"/>
        </w:rPr>
        <w:t xml:space="preserve"> </w:t>
      </w:r>
      <w:r w:rsidRPr="006F1698">
        <w:t>родного</w:t>
      </w:r>
      <w:r w:rsidRPr="006F1698">
        <w:rPr>
          <w:spacing w:val="-15"/>
        </w:rPr>
        <w:t xml:space="preserve"> </w:t>
      </w:r>
      <w:r w:rsidRPr="006F1698">
        <w:t>края,</w:t>
      </w:r>
      <w:r w:rsidRPr="006F1698">
        <w:rPr>
          <w:spacing w:val="-15"/>
        </w:rPr>
        <w:t xml:space="preserve"> </w:t>
      </w:r>
      <w:r w:rsidRPr="006F1698">
        <w:t>своего</w:t>
      </w:r>
      <w:r w:rsidRPr="006F1698">
        <w:rPr>
          <w:spacing w:val="-15"/>
        </w:rPr>
        <w:t xml:space="preserve"> </w:t>
      </w:r>
      <w:r w:rsidRPr="006F1698">
        <w:t>народа,</w:t>
      </w:r>
      <w:r w:rsidRPr="006F1698">
        <w:rPr>
          <w:spacing w:val="-15"/>
        </w:rPr>
        <w:t xml:space="preserve"> </w:t>
      </w:r>
      <w:r w:rsidRPr="006F1698">
        <w:t>других</w:t>
      </w:r>
      <w:r w:rsidRPr="006F1698">
        <w:rPr>
          <w:spacing w:val="-15"/>
        </w:rPr>
        <w:t xml:space="preserve"> </w:t>
      </w:r>
      <w:r w:rsidRPr="006F1698">
        <w:t>народов</w:t>
      </w:r>
      <w:r w:rsidRPr="006F1698">
        <w:rPr>
          <w:spacing w:val="-15"/>
        </w:rPr>
        <w:t xml:space="preserve"> </w:t>
      </w:r>
      <w:r w:rsidRPr="006F1698">
        <w:t>нашей</w:t>
      </w:r>
      <w:r w:rsidRPr="006F1698">
        <w:rPr>
          <w:spacing w:val="-15"/>
        </w:rPr>
        <w:t xml:space="preserve"> </w:t>
      </w:r>
      <w:r w:rsidRPr="006F1698">
        <w:t>страны. Необходимо</w:t>
      </w:r>
      <w:r w:rsidRPr="006F1698">
        <w:rPr>
          <w:spacing w:val="-11"/>
        </w:rPr>
        <w:t xml:space="preserve"> </w:t>
      </w:r>
      <w:r w:rsidRPr="006F1698">
        <w:t>обеспечить</w:t>
      </w:r>
      <w:r w:rsidRPr="006F1698">
        <w:rPr>
          <w:spacing w:val="-10"/>
        </w:rPr>
        <w:t xml:space="preserve"> </w:t>
      </w:r>
      <w:r w:rsidRPr="006F1698">
        <w:t>глубокое</w:t>
      </w:r>
      <w:r w:rsidRPr="006F1698">
        <w:rPr>
          <w:spacing w:val="-12"/>
        </w:rPr>
        <w:t xml:space="preserve"> </w:t>
      </w:r>
      <w:r w:rsidRPr="006F1698">
        <w:t>и</w:t>
      </w:r>
      <w:r w:rsidRPr="006F1698">
        <w:rPr>
          <w:spacing w:val="-9"/>
        </w:rPr>
        <w:t xml:space="preserve"> </w:t>
      </w:r>
      <w:r w:rsidRPr="006F1698">
        <w:t>содержательное</w:t>
      </w:r>
      <w:r w:rsidRPr="006F1698">
        <w:rPr>
          <w:spacing w:val="-12"/>
        </w:rPr>
        <w:t xml:space="preserve"> </w:t>
      </w:r>
      <w:r w:rsidRPr="006F1698">
        <w:t>освоение</w:t>
      </w:r>
      <w:r w:rsidRPr="006F1698">
        <w:rPr>
          <w:spacing w:val="-12"/>
        </w:rPr>
        <w:t xml:space="preserve"> </w:t>
      </w:r>
      <w:r w:rsidRPr="006F1698">
        <w:t>основ</w:t>
      </w:r>
      <w:r w:rsidRPr="006F1698">
        <w:rPr>
          <w:spacing w:val="-11"/>
        </w:rPr>
        <w:t xml:space="preserve"> </w:t>
      </w:r>
      <w:r w:rsidRPr="006F1698">
        <w:t>традиционного</w:t>
      </w:r>
      <w:r w:rsidRPr="006F1698">
        <w:rPr>
          <w:spacing w:val="-11"/>
        </w:rPr>
        <w:t xml:space="preserve"> </w:t>
      </w:r>
      <w:r w:rsidRPr="006F1698">
        <w:t>фольклора, отталкиваясь</w:t>
      </w:r>
      <w:r w:rsidRPr="006F1698">
        <w:rPr>
          <w:spacing w:val="-3"/>
        </w:rPr>
        <w:t xml:space="preserve"> </w:t>
      </w:r>
      <w:r w:rsidRPr="006F1698">
        <w:t>в</w:t>
      </w:r>
      <w:r w:rsidRPr="006F1698">
        <w:rPr>
          <w:spacing w:val="-7"/>
        </w:rPr>
        <w:t xml:space="preserve"> </w:t>
      </w:r>
      <w:r w:rsidRPr="006F1698">
        <w:t>первую</w:t>
      </w:r>
      <w:r w:rsidRPr="006F1698">
        <w:rPr>
          <w:spacing w:val="-4"/>
        </w:rPr>
        <w:t xml:space="preserve"> </w:t>
      </w:r>
      <w:r w:rsidRPr="006F1698">
        <w:t>очередь</w:t>
      </w:r>
      <w:r w:rsidRPr="006F1698">
        <w:rPr>
          <w:spacing w:val="-3"/>
        </w:rPr>
        <w:t xml:space="preserve"> </w:t>
      </w:r>
      <w:r w:rsidRPr="006F1698">
        <w:t>от</w:t>
      </w:r>
      <w:r w:rsidRPr="006F1698">
        <w:rPr>
          <w:spacing w:val="-4"/>
        </w:rPr>
        <w:t xml:space="preserve"> </w:t>
      </w:r>
      <w:r w:rsidRPr="006F1698">
        <w:t>материнского</w:t>
      </w:r>
      <w:r w:rsidRPr="006F1698">
        <w:rPr>
          <w:spacing w:val="-4"/>
        </w:rPr>
        <w:t xml:space="preserve"> </w:t>
      </w:r>
      <w:r w:rsidRPr="006F1698">
        <w:t>и</w:t>
      </w:r>
      <w:r w:rsidRPr="006F1698">
        <w:rPr>
          <w:spacing w:val="-3"/>
        </w:rPr>
        <w:t xml:space="preserve"> </w:t>
      </w:r>
      <w:r w:rsidRPr="006F1698">
        <w:t>детского</w:t>
      </w:r>
      <w:r w:rsidRPr="006F1698">
        <w:rPr>
          <w:spacing w:val="-7"/>
        </w:rPr>
        <w:t xml:space="preserve"> </w:t>
      </w:r>
      <w:r w:rsidRPr="006F1698">
        <w:t>фольклора,</w:t>
      </w:r>
      <w:r w:rsidRPr="006F1698">
        <w:rPr>
          <w:spacing w:val="-4"/>
        </w:rPr>
        <w:t xml:space="preserve"> </w:t>
      </w:r>
      <w:r w:rsidRPr="006F1698">
        <w:t>календарных</w:t>
      </w:r>
      <w:r w:rsidRPr="006F1698">
        <w:rPr>
          <w:spacing w:val="-2"/>
        </w:rPr>
        <w:t xml:space="preserve"> </w:t>
      </w:r>
      <w:r w:rsidRPr="006F1698">
        <w:t>обрядов</w:t>
      </w:r>
      <w:r w:rsidRPr="006F1698">
        <w:rPr>
          <w:spacing w:val="-7"/>
        </w:rPr>
        <w:t xml:space="preserve"> </w:t>
      </w:r>
      <w:r w:rsidRPr="006F1698">
        <w:t>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 программ, эксплуатирующих фольклорный колорит.</w:t>
      </w:r>
    </w:p>
    <w:p w:rsidR="00413139" w:rsidRPr="006F1698" w:rsidRDefault="0033326F" w:rsidP="001A1556">
      <w:pPr>
        <w:pStyle w:val="a4"/>
        <w:ind w:left="1023" w:firstLine="0"/>
        <w:jc w:val="left"/>
      </w:pPr>
      <w:r w:rsidRPr="006F1698">
        <w:t>Край,</w:t>
      </w:r>
      <w:r w:rsidRPr="006F1698">
        <w:rPr>
          <w:spacing w:val="-6"/>
        </w:rPr>
        <w:t xml:space="preserve"> </w:t>
      </w:r>
      <w:r w:rsidRPr="006F1698">
        <w:t>в</w:t>
      </w:r>
      <w:r w:rsidRPr="006F1698">
        <w:rPr>
          <w:spacing w:val="-7"/>
        </w:rPr>
        <w:t xml:space="preserve"> </w:t>
      </w:r>
      <w:r w:rsidRPr="006F1698">
        <w:t>котором</w:t>
      </w:r>
      <w:r w:rsidRPr="006F1698">
        <w:rPr>
          <w:spacing w:val="-7"/>
        </w:rPr>
        <w:t xml:space="preserve"> </w:t>
      </w:r>
      <w:r w:rsidRPr="006F1698">
        <w:t>ты</w:t>
      </w:r>
      <w:r w:rsidRPr="006F1698">
        <w:rPr>
          <w:spacing w:val="-7"/>
        </w:rPr>
        <w:t xml:space="preserve"> </w:t>
      </w:r>
      <w:r w:rsidRPr="006F1698">
        <w:t>живёшь</w:t>
      </w:r>
      <w:r w:rsidRPr="006F1698">
        <w:rPr>
          <w:spacing w:val="-5"/>
        </w:rPr>
        <w:t xml:space="preserve"> </w:t>
      </w:r>
      <w:r w:rsidRPr="006F1698">
        <w:t>(1–2</w:t>
      </w:r>
      <w:r w:rsidRPr="006F1698">
        <w:rPr>
          <w:spacing w:val="-6"/>
        </w:rPr>
        <w:t xml:space="preserve"> </w:t>
      </w:r>
      <w:r w:rsidRPr="006F1698">
        <w:rPr>
          <w:spacing w:val="-2"/>
        </w:rPr>
        <w:t>часа).</w:t>
      </w:r>
    </w:p>
    <w:p w:rsidR="00413139" w:rsidRPr="006F1698" w:rsidRDefault="0033326F" w:rsidP="001A1556">
      <w:pPr>
        <w:pStyle w:val="a4"/>
        <w:ind w:right="537"/>
        <w:jc w:val="left"/>
      </w:pPr>
      <w:r w:rsidRPr="006F1698">
        <w:t>Содержание: Музыкальные традиции малой Родины. Песни, обряды, музыкальные инструменты. Виды деятельности обучающихся: разучивание, исполнение образцов традиционного фольклора своей местности, песен, посвящённых своей малой родине, песен композиторов-земляков; диалог с учителем о музыкальных традициях своего родного края; на выбор или факультативно: просмотр видеофильма о культуре родного края; посещение краеведческого музея; посещение этнографического спектакля, концерта.</w:t>
      </w:r>
    </w:p>
    <w:p w:rsidR="00413139" w:rsidRPr="006F1698" w:rsidRDefault="0033326F" w:rsidP="001A1556">
      <w:pPr>
        <w:pStyle w:val="a4"/>
        <w:ind w:left="1023" w:firstLine="0"/>
        <w:jc w:val="left"/>
      </w:pPr>
      <w:r w:rsidRPr="006F1698">
        <w:t>Русский</w:t>
      </w:r>
      <w:r w:rsidRPr="006F1698">
        <w:rPr>
          <w:spacing w:val="-8"/>
        </w:rPr>
        <w:t xml:space="preserve"> </w:t>
      </w:r>
      <w:r w:rsidRPr="006F1698">
        <w:t>фольклор</w:t>
      </w:r>
      <w:r w:rsidRPr="006F1698">
        <w:rPr>
          <w:spacing w:val="-8"/>
        </w:rPr>
        <w:t xml:space="preserve"> </w:t>
      </w:r>
      <w:r w:rsidRPr="006F1698">
        <w:t>(1–3</w:t>
      </w:r>
      <w:r w:rsidRPr="006F1698">
        <w:rPr>
          <w:spacing w:val="-11"/>
        </w:rPr>
        <w:t xml:space="preserve"> </w:t>
      </w:r>
      <w:r w:rsidRPr="006F1698">
        <w:rPr>
          <w:spacing w:val="-2"/>
        </w:rPr>
        <w:t>часа).</w:t>
      </w:r>
    </w:p>
    <w:p w:rsidR="00413139" w:rsidRPr="006F1698" w:rsidRDefault="0033326F" w:rsidP="001A1556">
      <w:pPr>
        <w:pStyle w:val="a4"/>
        <w:ind w:right="538"/>
        <w:jc w:val="left"/>
      </w:pPr>
      <w:r w:rsidRPr="006F1698">
        <w:t>Содержание: Русские народные песни (трудовые, солдатские, хороводные). Детский фольклор (игровые, заклички, потешки, считалки, прибаутки). Виды деятельности обучающихся: разучивание, исполнение русских народных песен разных жанров; участие в коллективной</w:t>
      </w:r>
      <w:r w:rsidRPr="006F1698">
        <w:rPr>
          <w:spacing w:val="-1"/>
        </w:rPr>
        <w:t xml:space="preserve"> </w:t>
      </w:r>
      <w:r w:rsidRPr="006F1698">
        <w:t>традиционной</w:t>
      </w:r>
      <w:r w:rsidRPr="006F1698">
        <w:rPr>
          <w:spacing w:val="-1"/>
        </w:rPr>
        <w:t xml:space="preserve"> </w:t>
      </w:r>
      <w:r w:rsidRPr="006F1698">
        <w:t>музыкальной игре</w:t>
      </w:r>
      <w:r w:rsidRPr="006F1698">
        <w:rPr>
          <w:spacing w:val="-1"/>
        </w:rPr>
        <w:t xml:space="preserve"> </w:t>
      </w:r>
      <w:r w:rsidRPr="006F1698">
        <w:t>; сочинение</w:t>
      </w:r>
      <w:r w:rsidRPr="006F1698">
        <w:rPr>
          <w:spacing w:val="-1"/>
        </w:rPr>
        <w:t xml:space="preserve"> </w:t>
      </w:r>
      <w:r w:rsidRPr="006F1698">
        <w:t>мелодий, вокальная импровизация на основе текстов игрового детского фольклора; ритмическая импровизация, сочинение аккомпанемента на ударных инструментах к изученным народным песням; на выбор или факультативно: исполнение на клавишных или духовых инструментах (фортепиано, синтезатор,</w:t>
      </w:r>
      <w:r w:rsidRPr="006F1698">
        <w:rPr>
          <w:spacing w:val="-9"/>
        </w:rPr>
        <w:t xml:space="preserve"> </w:t>
      </w:r>
      <w:r w:rsidRPr="006F1698">
        <w:t>свирель,</w:t>
      </w:r>
      <w:r w:rsidRPr="006F1698">
        <w:rPr>
          <w:spacing w:val="-9"/>
        </w:rPr>
        <w:t xml:space="preserve"> </w:t>
      </w:r>
      <w:r w:rsidRPr="006F1698">
        <w:t>блокфлейта,</w:t>
      </w:r>
      <w:r w:rsidRPr="006F1698">
        <w:rPr>
          <w:spacing w:val="-9"/>
        </w:rPr>
        <w:t xml:space="preserve"> </w:t>
      </w:r>
      <w:r w:rsidRPr="006F1698">
        <w:t>мелодика)</w:t>
      </w:r>
      <w:r w:rsidRPr="006F1698">
        <w:rPr>
          <w:spacing w:val="-10"/>
        </w:rPr>
        <w:t xml:space="preserve"> </w:t>
      </w:r>
      <w:r w:rsidRPr="006F1698">
        <w:t>мелодий</w:t>
      </w:r>
      <w:r w:rsidRPr="006F1698">
        <w:rPr>
          <w:spacing w:val="-8"/>
        </w:rPr>
        <w:t xml:space="preserve"> </w:t>
      </w:r>
      <w:r w:rsidRPr="006F1698">
        <w:t>народных</w:t>
      </w:r>
      <w:r w:rsidRPr="006F1698">
        <w:rPr>
          <w:spacing w:val="-9"/>
        </w:rPr>
        <w:t xml:space="preserve"> </w:t>
      </w:r>
      <w:r w:rsidRPr="006F1698">
        <w:t>песен,</w:t>
      </w:r>
      <w:r w:rsidRPr="006F1698">
        <w:rPr>
          <w:spacing w:val="-9"/>
        </w:rPr>
        <w:t xml:space="preserve"> </w:t>
      </w:r>
      <w:r w:rsidRPr="006F1698">
        <w:t>прослеживание</w:t>
      </w:r>
      <w:r w:rsidRPr="006F1698">
        <w:rPr>
          <w:spacing w:val="-10"/>
        </w:rPr>
        <w:t xml:space="preserve"> </w:t>
      </w:r>
      <w:r w:rsidRPr="006F1698">
        <w:t>мелодии по нотной записи.</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left="1023" w:firstLine="0"/>
        <w:jc w:val="left"/>
      </w:pPr>
      <w:r w:rsidRPr="006F1698">
        <w:lastRenderedPageBreak/>
        <w:t>Русские</w:t>
      </w:r>
      <w:r w:rsidRPr="006F1698">
        <w:rPr>
          <w:spacing w:val="-12"/>
        </w:rPr>
        <w:t xml:space="preserve"> </w:t>
      </w:r>
      <w:r w:rsidRPr="006F1698">
        <w:t>народные</w:t>
      </w:r>
      <w:r w:rsidRPr="006F1698">
        <w:rPr>
          <w:spacing w:val="-12"/>
        </w:rPr>
        <w:t xml:space="preserve"> </w:t>
      </w:r>
      <w:r w:rsidRPr="006F1698">
        <w:t>музыкальные</w:t>
      </w:r>
      <w:r w:rsidRPr="006F1698">
        <w:rPr>
          <w:spacing w:val="-12"/>
        </w:rPr>
        <w:t xml:space="preserve"> </w:t>
      </w:r>
      <w:r w:rsidRPr="006F1698">
        <w:t>инструменты</w:t>
      </w:r>
      <w:r w:rsidRPr="006F1698">
        <w:rPr>
          <w:spacing w:val="-12"/>
        </w:rPr>
        <w:t xml:space="preserve"> </w:t>
      </w:r>
      <w:r w:rsidRPr="006F1698">
        <w:t>(1–3</w:t>
      </w:r>
      <w:r w:rsidRPr="006F1698">
        <w:rPr>
          <w:spacing w:val="-11"/>
        </w:rPr>
        <w:t xml:space="preserve"> </w:t>
      </w:r>
      <w:r w:rsidRPr="006F1698">
        <w:rPr>
          <w:spacing w:val="-2"/>
        </w:rPr>
        <w:t>часа).</w:t>
      </w:r>
    </w:p>
    <w:p w:rsidR="00413139" w:rsidRPr="006F1698" w:rsidRDefault="0033326F" w:rsidP="001A1556">
      <w:pPr>
        <w:pStyle w:val="a4"/>
        <w:ind w:right="537"/>
        <w:jc w:val="left"/>
      </w:pPr>
      <w:r w:rsidRPr="006F1698">
        <w:t>Содержание: Народные музыкальные инструменты (балалайка, рожок, свирель, гусли, гармонь, ложки). Инструментальные наигрыши. Плясовые мелодии. Виды деятельности обучающихся: знакомство с внешним видом, особенностями исполнения и звучания русских народных инструментов; 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 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 на выбор или факультативно: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413139" w:rsidRPr="006F1698" w:rsidRDefault="0033326F" w:rsidP="001A1556">
      <w:pPr>
        <w:pStyle w:val="a4"/>
        <w:spacing w:before="1"/>
        <w:ind w:left="1023" w:firstLine="0"/>
        <w:jc w:val="left"/>
      </w:pPr>
      <w:r w:rsidRPr="006F1698">
        <w:t>Сказки,</w:t>
      </w:r>
      <w:r w:rsidRPr="006F1698">
        <w:rPr>
          <w:spacing w:val="-7"/>
        </w:rPr>
        <w:t xml:space="preserve"> </w:t>
      </w:r>
      <w:r w:rsidRPr="006F1698">
        <w:t>мифы</w:t>
      </w:r>
      <w:r w:rsidRPr="006F1698">
        <w:rPr>
          <w:spacing w:val="-8"/>
        </w:rPr>
        <w:t xml:space="preserve"> </w:t>
      </w:r>
      <w:r w:rsidRPr="006F1698">
        <w:t>и</w:t>
      </w:r>
      <w:r w:rsidRPr="006F1698">
        <w:rPr>
          <w:spacing w:val="-5"/>
        </w:rPr>
        <w:t xml:space="preserve"> </w:t>
      </w:r>
      <w:r w:rsidRPr="006F1698">
        <w:t>легенды</w:t>
      </w:r>
      <w:r w:rsidRPr="006F1698">
        <w:rPr>
          <w:spacing w:val="-8"/>
        </w:rPr>
        <w:t xml:space="preserve"> </w:t>
      </w:r>
      <w:r w:rsidRPr="006F1698">
        <w:t>(1–3</w:t>
      </w:r>
      <w:r w:rsidRPr="006F1698">
        <w:rPr>
          <w:spacing w:val="-6"/>
        </w:rPr>
        <w:t xml:space="preserve"> </w:t>
      </w:r>
      <w:r w:rsidRPr="006F1698">
        <w:rPr>
          <w:spacing w:val="-2"/>
        </w:rPr>
        <w:t>часа).</w:t>
      </w:r>
    </w:p>
    <w:p w:rsidR="00413139" w:rsidRPr="006F1698" w:rsidRDefault="0033326F" w:rsidP="001A1556">
      <w:pPr>
        <w:pStyle w:val="a4"/>
        <w:ind w:right="538"/>
        <w:jc w:val="left"/>
      </w:pPr>
      <w:r w:rsidRPr="006F1698">
        <w:t>Содержание: Народные сказители. Русские народные сказания, былины. Эпос народов России. Сказки и легенды о музыке и музыкантах. Виды деятельности обучающихся: знакомство с манерой сказывания нараспев; слушание сказок, былин, эпических сказаний, рассказываемых нараспев; в инструментальной музыке определение на слух музыкальных интонаций речитативного характера; создание иллюстраций к прослушанным музыкальным и литературным произведениям; на выбор или факультативно: просмотр фильмов, мультфильмов, созданных на основе былин, сказаний; речитативная импровизация – чтение нараспев фрагмента сказки, былины.</w:t>
      </w:r>
    </w:p>
    <w:p w:rsidR="00413139" w:rsidRPr="006F1698" w:rsidRDefault="0033326F" w:rsidP="001A1556">
      <w:pPr>
        <w:pStyle w:val="a4"/>
        <w:ind w:left="1023" w:firstLine="0"/>
        <w:jc w:val="left"/>
      </w:pPr>
      <w:r w:rsidRPr="006F1698">
        <w:t>Жанры</w:t>
      </w:r>
      <w:r w:rsidRPr="006F1698">
        <w:rPr>
          <w:spacing w:val="-11"/>
        </w:rPr>
        <w:t xml:space="preserve"> </w:t>
      </w:r>
      <w:r w:rsidRPr="006F1698">
        <w:t>музыкального</w:t>
      </w:r>
      <w:r w:rsidRPr="006F1698">
        <w:rPr>
          <w:spacing w:val="-10"/>
        </w:rPr>
        <w:t xml:space="preserve"> </w:t>
      </w:r>
      <w:r w:rsidRPr="006F1698">
        <w:t>фольклора</w:t>
      </w:r>
      <w:r w:rsidRPr="006F1698">
        <w:rPr>
          <w:spacing w:val="-10"/>
        </w:rPr>
        <w:t xml:space="preserve"> </w:t>
      </w:r>
      <w:r w:rsidRPr="006F1698">
        <w:t>(2–4</w:t>
      </w:r>
      <w:r w:rsidRPr="006F1698">
        <w:rPr>
          <w:spacing w:val="-10"/>
        </w:rPr>
        <w:t xml:space="preserve"> </w:t>
      </w:r>
      <w:r w:rsidRPr="006F1698">
        <w:rPr>
          <w:spacing w:val="-2"/>
        </w:rPr>
        <w:t>часа).</w:t>
      </w:r>
    </w:p>
    <w:p w:rsidR="00413139" w:rsidRPr="006F1698" w:rsidRDefault="0033326F" w:rsidP="001A1556">
      <w:pPr>
        <w:pStyle w:val="a4"/>
        <w:ind w:right="538"/>
        <w:jc w:val="left"/>
      </w:pPr>
      <w:r w:rsidRPr="006F1698">
        <w:t>Содержание: Фольклорные жанры, общие для всех народов: лирические, трудовые, колыбельные песни, танцы и пляски. Традиционные музыкальные инструменты. Виды деятельности обучающихся: различение на слух контрастных по характеру фольклорных жанров:</w:t>
      </w:r>
      <w:r w:rsidRPr="006F1698">
        <w:rPr>
          <w:spacing w:val="-4"/>
        </w:rPr>
        <w:t xml:space="preserve"> </w:t>
      </w:r>
      <w:r w:rsidRPr="006F1698">
        <w:t>колыбельная,</w:t>
      </w:r>
      <w:r w:rsidRPr="006F1698">
        <w:rPr>
          <w:spacing w:val="-6"/>
        </w:rPr>
        <w:t xml:space="preserve"> </w:t>
      </w:r>
      <w:r w:rsidRPr="006F1698">
        <w:t>трудовая,</w:t>
      </w:r>
      <w:r w:rsidRPr="006F1698">
        <w:rPr>
          <w:spacing w:val="-4"/>
        </w:rPr>
        <w:t xml:space="preserve"> </w:t>
      </w:r>
      <w:r w:rsidRPr="006F1698">
        <w:t>лирическая,</w:t>
      </w:r>
      <w:r w:rsidRPr="006F1698">
        <w:rPr>
          <w:spacing w:val="-4"/>
        </w:rPr>
        <w:t xml:space="preserve"> </w:t>
      </w:r>
      <w:r w:rsidRPr="006F1698">
        <w:t>плясовая;</w:t>
      </w:r>
      <w:r w:rsidRPr="006F1698">
        <w:rPr>
          <w:spacing w:val="-4"/>
        </w:rPr>
        <w:t xml:space="preserve"> </w:t>
      </w:r>
      <w:r w:rsidRPr="006F1698">
        <w:t>определение,</w:t>
      </w:r>
      <w:r w:rsidRPr="006F1698">
        <w:rPr>
          <w:spacing w:val="-4"/>
        </w:rPr>
        <w:t xml:space="preserve"> </w:t>
      </w:r>
      <w:r w:rsidRPr="006F1698">
        <w:t>характеристика</w:t>
      </w:r>
      <w:r w:rsidRPr="006F1698">
        <w:rPr>
          <w:spacing w:val="-5"/>
        </w:rPr>
        <w:t xml:space="preserve"> </w:t>
      </w:r>
      <w:r w:rsidRPr="006F1698">
        <w:t>типичных элементов музыкального языка (темп, ритм, мелодия, динамика), состава исполнителей; определение тембра музыкальных инструментов, отнесение к одной из групп (духовые, ударные,</w:t>
      </w:r>
      <w:r w:rsidRPr="006F1698">
        <w:rPr>
          <w:spacing w:val="-5"/>
        </w:rPr>
        <w:t xml:space="preserve"> </w:t>
      </w:r>
      <w:r w:rsidRPr="006F1698">
        <w:t>струнные);</w:t>
      </w:r>
      <w:r w:rsidRPr="006F1698">
        <w:rPr>
          <w:spacing w:val="-6"/>
        </w:rPr>
        <w:t xml:space="preserve"> </w:t>
      </w:r>
      <w:r w:rsidRPr="006F1698">
        <w:t>разучивание,</w:t>
      </w:r>
      <w:r w:rsidRPr="006F1698">
        <w:rPr>
          <w:spacing w:val="-7"/>
        </w:rPr>
        <w:t xml:space="preserve"> </w:t>
      </w:r>
      <w:r w:rsidRPr="006F1698">
        <w:t>исполнение</w:t>
      </w:r>
      <w:r w:rsidRPr="006F1698">
        <w:rPr>
          <w:spacing w:val="-10"/>
        </w:rPr>
        <w:t xml:space="preserve"> </w:t>
      </w:r>
      <w:r w:rsidRPr="006F1698">
        <w:t>песен</w:t>
      </w:r>
      <w:r w:rsidRPr="006F1698">
        <w:rPr>
          <w:spacing w:val="-6"/>
        </w:rPr>
        <w:t xml:space="preserve"> </w:t>
      </w:r>
      <w:r w:rsidRPr="006F1698">
        <w:t>разных</w:t>
      </w:r>
      <w:r w:rsidRPr="006F1698">
        <w:rPr>
          <w:spacing w:val="-5"/>
        </w:rPr>
        <w:t xml:space="preserve"> </w:t>
      </w:r>
      <w:r w:rsidRPr="006F1698">
        <w:t>жанров,</w:t>
      </w:r>
      <w:r w:rsidRPr="006F1698">
        <w:rPr>
          <w:spacing w:val="-7"/>
        </w:rPr>
        <w:t xml:space="preserve"> </w:t>
      </w:r>
      <w:r w:rsidRPr="006F1698">
        <w:t>относящихся</w:t>
      </w:r>
      <w:r w:rsidRPr="006F1698">
        <w:rPr>
          <w:spacing w:val="-7"/>
        </w:rPr>
        <w:t xml:space="preserve"> </w:t>
      </w:r>
      <w:r w:rsidRPr="006F1698">
        <w:t>к</w:t>
      </w:r>
      <w:r w:rsidRPr="006F1698">
        <w:rPr>
          <w:spacing w:val="-6"/>
        </w:rPr>
        <w:t xml:space="preserve"> </w:t>
      </w:r>
      <w:r w:rsidRPr="006F1698">
        <w:t>фольклору разных народов Российской Федерации; импровизации, сочинение к ним ритмических аккомпанементов (звучащими жестами, на ударных инструментах); на выбор или факультативно: исполнение на клавишных или духовых инструментах мелодий народных песен, прослеживание мелодии по нотной записи.</w:t>
      </w:r>
    </w:p>
    <w:p w:rsidR="00413139" w:rsidRPr="006F1698" w:rsidRDefault="0033326F" w:rsidP="001A1556">
      <w:pPr>
        <w:pStyle w:val="a4"/>
        <w:ind w:left="1023" w:firstLine="0"/>
        <w:jc w:val="left"/>
      </w:pPr>
      <w:r w:rsidRPr="006F1698">
        <w:t>Народные</w:t>
      </w:r>
      <w:r w:rsidRPr="006F1698">
        <w:rPr>
          <w:spacing w:val="-11"/>
        </w:rPr>
        <w:t xml:space="preserve"> </w:t>
      </w:r>
      <w:r w:rsidRPr="006F1698">
        <w:t>праздники</w:t>
      </w:r>
      <w:r w:rsidRPr="006F1698">
        <w:rPr>
          <w:spacing w:val="-10"/>
        </w:rPr>
        <w:t xml:space="preserve"> </w:t>
      </w:r>
      <w:r w:rsidRPr="006F1698">
        <w:t>(1–3</w:t>
      </w:r>
      <w:r w:rsidRPr="006F1698">
        <w:rPr>
          <w:spacing w:val="-10"/>
        </w:rPr>
        <w:t xml:space="preserve"> </w:t>
      </w:r>
      <w:r w:rsidRPr="006F1698">
        <w:rPr>
          <w:spacing w:val="-2"/>
        </w:rPr>
        <w:t>часа).</w:t>
      </w:r>
    </w:p>
    <w:p w:rsidR="00413139" w:rsidRPr="006F1698" w:rsidRDefault="0033326F" w:rsidP="001A1556">
      <w:pPr>
        <w:pStyle w:val="a4"/>
        <w:ind w:right="538"/>
        <w:jc w:val="left"/>
      </w:pPr>
      <w:r w:rsidRPr="006F1698">
        <w:t>Содержание: Обряды, игры, хороводы, праздничная символика – на примере одного или нескольких народных праздников. Виды деятельности обучающихся: знакомство с праздничными обычаями, обрядами, бытовавшими ранее и сохранившимися сегодня у различных народностей Российской Федерации; разучивание песен, реконструкция фрагмента обряда, участие в коллективной традиционной игре; на выбор или факультативно: просмотр фильма (мультфильма), рассказывающего о символике фольклорного праздника; посещение театра, театрализованного представления; участие в народных гуляньях на улицах родного города, посёлка.</w:t>
      </w:r>
    </w:p>
    <w:p w:rsidR="00413139" w:rsidRPr="006F1698" w:rsidRDefault="0033326F" w:rsidP="001A1556">
      <w:pPr>
        <w:pStyle w:val="a4"/>
        <w:ind w:left="1023" w:firstLine="0"/>
        <w:jc w:val="left"/>
      </w:pPr>
      <w:r w:rsidRPr="006F1698">
        <w:t>Первые</w:t>
      </w:r>
      <w:r w:rsidRPr="006F1698">
        <w:rPr>
          <w:spacing w:val="-9"/>
        </w:rPr>
        <w:t xml:space="preserve"> </w:t>
      </w:r>
      <w:r w:rsidRPr="006F1698">
        <w:t>артисты,</w:t>
      </w:r>
      <w:r w:rsidRPr="006F1698">
        <w:rPr>
          <w:spacing w:val="-9"/>
        </w:rPr>
        <w:t xml:space="preserve"> </w:t>
      </w:r>
      <w:r w:rsidRPr="006F1698">
        <w:t>народный</w:t>
      </w:r>
      <w:r w:rsidRPr="006F1698">
        <w:rPr>
          <w:spacing w:val="-8"/>
        </w:rPr>
        <w:t xml:space="preserve"> </w:t>
      </w:r>
      <w:r w:rsidRPr="006F1698">
        <w:t>театр</w:t>
      </w:r>
      <w:r w:rsidRPr="006F1698">
        <w:rPr>
          <w:spacing w:val="-9"/>
        </w:rPr>
        <w:t xml:space="preserve"> </w:t>
      </w:r>
      <w:r w:rsidRPr="006F1698">
        <w:t>(1–3</w:t>
      </w:r>
      <w:r w:rsidRPr="006F1698">
        <w:rPr>
          <w:spacing w:val="-9"/>
        </w:rPr>
        <w:t xml:space="preserve"> </w:t>
      </w:r>
      <w:r w:rsidRPr="006F1698">
        <w:rPr>
          <w:spacing w:val="-2"/>
        </w:rPr>
        <w:t>часа).</w:t>
      </w:r>
    </w:p>
    <w:p w:rsidR="00413139" w:rsidRPr="006F1698" w:rsidRDefault="0033326F" w:rsidP="001A1556">
      <w:pPr>
        <w:pStyle w:val="a4"/>
        <w:ind w:right="538"/>
        <w:jc w:val="left"/>
      </w:pPr>
      <w:r w:rsidRPr="006F1698">
        <w:t>Содержание: Скоморохи. Ярмарочный балаган. Вертеп. Виды деятельности обучающихся: чтение учебных, справочных текстов по теме; диалог с учителем; разучивание, исполнение скоморошин; на выбор или факультативно: просмотр фильма (мультфильма), фрагмента музыкального спектакля; творческий проект – театрализованная постановка.</w:t>
      </w:r>
    </w:p>
    <w:p w:rsidR="00413139" w:rsidRPr="006F1698" w:rsidRDefault="0033326F" w:rsidP="001A1556">
      <w:pPr>
        <w:pStyle w:val="a4"/>
        <w:spacing w:before="1"/>
        <w:ind w:left="1023" w:firstLine="0"/>
        <w:jc w:val="left"/>
      </w:pPr>
      <w:r w:rsidRPr="006F1698">
        <w:t>Фольклор</w:t>
      </w:r>
      <w:r w:rsidRPr="006F1698">
        <w:rPr>
          <w:spacing w:val="-9"/>
        </w:rPr>
        <w:t xml:space="preserve"> </w:t>
      </w:r>
      <w:r w:rsidRPr="006F1698">
        <w:t>народов</w:t>
      </w:r>
      <w:r w:rsidRPr="006F1698">
        <w:rPr>
          <w:spacing w:val="-9"/>
        </w:rPr>
        <w:t xml:space="preserve"> </w:t>
      </w:r>
      <w:r w:rsidRPr="006F1698">
        <w:t>России</w:t>
      </w:r>
      <w:r w:rsidRPr="006F1698">
        <w:rPr>
          <w:spacing w:val="-7"/>
        </w:rPr>
        <w:t xml:space="preserve"> </w:t>
      </w:r>
      <w:r w:rsidRPr="006F1698">
        <w:t>(2–8</w:t>
      </w:r>
      <w:r w:rsidRPr="006F1698">
        <w:rPr>
          <w:spacing w:val="-9"/>
        </w:rPr>
        <w:t xml:space="preserve"> </w:t>
      </w:r>
      <w:r w:rsidRPr="006F1698">
        <w:rPr>
          <w:spacing w:val="-2"/>
        </w:rPr>
        <w:t>часов).</w:t>
      </w:r>
    </w:p>
    <w:p w:rsidR="00413139" w:rsidRPr="006F1698" w:rsidRDefault="0033326F" w:rsidP="001A1556">
      <w:pPr>
        <w:pStyle w:val="a4"/>
        <w:ind w:right="538"/>
        <w:jc w:val="left"/>
      </w:pPr>
      <w:r w:rsidRPr="006F1698">
        <w:t>Содержание: Музыкальные традиции, особенности народной музыки республик Российской Федерации. Жанры, интонации, музыкальные инструменты, музыканты- исполнители. Виды деятельности обучающихся: знакомство с особенностями музыкального фольклора</w:t>
      </w:r>
      <w:r w:rsidRPr="006F1698">
        <w:rPr>
          <w:spacing w:val="37"/>
        </w:rPr>
        <w:t xml:space="preserve"> </w:t>
      </w:r>
      <w:r w:rsidRPr="006F1698">
        <w:t>различных</w:t>
      </w:r>
      <w:r w:rsidRPr="006F1698">
        <w:rPr>
          <w:spacing w:val="38"/>
        </w:rPr>
        <w:t xml:space="preserve"> </w:t>
      </w:r>
      <w:r w:rsidRPr="006F1698">
        <w:t>народностей</w:t>
      </w:r>
      <w:r w:rsidRPr="006F1698">
        <w:rPr>
          <w:spacing w:val="40"/>
        </w:rPr>
        <w:t xml:space="preserve"> </w:t>
      </w:r>
      <w:r w:rsidRPr="006F1698">
        <w:t>Российской</w:t>
      </w:r>
      <w:r w:rsidRPr="006F1698">
        <w:rPr>
          <w:spacing w:val="41"/>
        </w:rPr>
        <w:t xml:space="preserve"> </w:t>
      </w:r>
      <w:r w:rsidRPr="006F1698">
        <w:t>Федерации;</w:t>
      </w:r>
      <w:r w:rsidRPr="006F1698">
        <w:rPr>
          <w:spacing w:val="39"/>
        </w:rPr>
        <w:t xml:space="preserve"> </w:t>
      </w:r>
      <w:r w:rsidRPr="006F1698">
        <w:t>определение</w:t>
      </w:r>
      <w:r w:rsidRPr="006F1698">
        <w:rPr>
          <w:spacing w:val="37"/>
        </w:rPr>
        <w:t xml:space="preserve"> </w:t>
      </w:r>
      <w:r w:rsidRPr="006F1698">
        <w:t>характерных</w:t>
      </w:r>
      <w:r w:rsidRPr="006F1698">
        <w:rPr>
          <w:spacing w:val="41"/>
        </w:rPr>
        <w:t xml:space="preserve"> </w:t>
      </w:r>
      <w:r w:rsidRPr="006F1698">
        <w:rPr>
          <w:spacing w:val="-2"/>
        </w:rPr>
        <w:t>черт,</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7" w:firstLine="0"/>
        <w:jc w:val="left"/>
      </w:pPr>
      <w:r w:rsidRPr="006F1698">
        <w:lastRenderedPageBreak/>
        <w:t>характеристика</w:t>
      </w:r>
      <w:r w:rsidRPr="006F1698">
        <w:rPr>
          <w:spacing w:val="-3"/>
        </w:rPr>
        <w:t xml:space="preserve"> </w:t>
      </w:r>
      <w:r w:rsidRPr="006F1698">
        <w:t>типичных элементов</w:t>
      </w:r>
      <w:r w:rsidRPr="006F1698">
        <w:rPr>
          <w:spacing w:val="-3"/>
        </w:rPr>
        <w:t xml:space="preserve"> </w:t>
      </w:r>
      <w:r w:rsidRPr="006F1698">
        <w:t>музыкального</w:t>
      </w:r>
      <w:r w:rsidRPr="006F1698">
        <w:rPr>
          <w:spacing w:val="-2"/>
        </w:rPr>
        <w:t xml:space="preserve"> </w:t>
      </w:r>
      <w:r w:rsidRPr="006F1698">
        <w:t>языка</w:t>
      </w:r>
      <w:r w:rsidRPr="006F1698">
        <w:rPr>
          <w:spacing w:val="-3"/>
        </w:rPr>
        <w:t xml:space="preserve"> </w:t>
      </w:r>
      <w:r w:rsidRPr="006F1698">
        <w:t>(ритм,</w:t>
      </w:r>
      <w:r w:rsidRPr="006F1698">
        <w:rPr>
          <w:spacing w:val="-2"/>
        </w:rPr>
        <w:t xml:space="preserve"> </w:t>
      </w:r>
      <w:r w:rsidRPr="006F1698">
        <w:t>лад,</w:t>
      </w:r>
      <w:r w:rsidRPr="006F1698">
        <w:rPr>
          <w:spacing w:val="-4"/>
        </w:rPr>
        <w:t xml:space="preserve"> </w:t>
      </w:r>
      <w:r w:rsidRPr="006F1698">
        <w:t>интонации);</w:t>
      </w:r>
      <w:r w:rsidRPr="006F1698">
        <w:rPr>
          <w:spacing w:val="-2"/>
        </w:rPr>
        <w:t xml:space="preserve"> </w:t>
      </w:r>
      <w:r w:rsidRPr="006F1698">
        <w:t>разучивание песен, танцев, импровизация ритмических аккомпанементов на ударных инструментах; на выбор или факультативно: исполнение на клавишных или духовых инструментах мелодий народных песен, прослеживание мелодии по нотной записи; творческие, исследовательские проекты, школьные фестивали, посвящённые музыкальному творчеству народов России.</w:t>
      </w:r>
    </w:p>
    <w:p w:rsidR="00413139" w:rsidRPr="006F1698" w:rsidRDefault="0033326F" w:rsidP="001A1556">
      <w:pPr>
        <w:pStyle w:val="a4"/>
        <w:spacing w:before="1"/>
        <w:ind w:left="1023" w:firstLine="0"/>
        <w:jc w:val="left"/>
      </w:pPr>
      <w:r w:rsidRPr="006F1698">
        <w:t>Фольклор</w:t>
      </w:r>
      <w:r w:rsidRPr="006F1698">
        <w:rPr>
          <w:spacing w:val="-12"/>
        </w:rPr>
        <w:t xml:space="preserve"> </w:t>
      </w:r>
      <w:r w:rsidRPr="006F1698">
        <w:t>в</w:t>
      </w:r>
      <w:r w:rsidRPr="006F1698">
        <w:rPr>
          <w:spacing w:val="-13"/>
        </w:rPr>
        <w:t xml:space="preserve"> </w:t>
      </w:r>
      <w:r w:rsidRPr="006F1698">
        <w:t>творчестве</w:t>
      </w:r>
      <w:r w:rsidRPr="006F1698">
        <w:rPr>
          <w:spacing w:val="-11"/>
        </w:rPr>
        <w:t xml:space="preserve"> </w:t>
      </w:r>
      <w:r w:rsidRPr="006F1698">
        <w:t>профессиональных</w:t>
      </w:r>
      <w:r w:rsidRPr="006F1698">
        <w:rPr>
          <w:spacing w:val="-10"/>
        </w:rPr>
        <w:t xml:space="preserve"> </w:t>
      </w:r>
      <w:r w:rsidRPr="006F1698">
        <w:t>музыкантов</w:t>
      </w:r>
      <w:r w:rsidRPr="006F1698">
        <w:rPr>
          <w:spacing w:val="-12"/>
        </w:rPr>
        <w:t xml:space="preserve"> </w:t>
      </w:r>
      <w:r w:rsidRPr="006F1698">
        <w:t>(2–8</w:t>
      </w:r>
      <w:r w:rsidRPr="006F1698">
        <w:rPr>
          <w:spacing w:val="-12"/>
        </w:rPr>
        <w:t xml:space="preserve"> </w:t>
      </w:r>
      <w:r w:rsidRPr="006F1698">
        <w:rPr>
          <w:spacing w:val="-2"/>
        </w:rPr>
        <w:t>часов).</w:t>
      </w:r>
    </w:p>
    <w:p w:rsidR="00413139" w:rsidRPr="006F1698" w:rsidRDefault="0033326F" w:rsidP="001A1556">
      <w:pPr>
        <w:pStyle w:val="a4"/>
        <w:ind w:right="539"/>
        <w:jc w:val="left"/>
      </w:pPr>
      <w:r w:rsidRPr="006F1698">
        <w:t>Содержание: Собиратели фольклора. Народные мелодии в обработке композиторов. Народные жанры, интонации как основа для композиторского творчества. Виды деятельности обучающихся: 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 определение</w:t>
      </w:r>
      <w:r w:rsidRPr="006F1698">
        <w:rPr>
          <w:spacing w:val="-1"/>
        </w:rPr>
        <w:t xml:space="preserve"> </w:t>
      </w:r>
      <w:r w:rsidRPr="006F1698">
        <w:t>приёмов обработки, развития</w:t>
      </w:r>
      <w:r w:rsidRPr="006F1698">
        <w:rPr>
          <w:spacing w:val="-2"/>
        </w:rPr>
        <w:t xml:space="preserve"> </w:t>
      </w:r>
      <w:r w:rsidRPr="006F1698">
        <w:t>народных мелодий; разучивание, исполнение народных песен в композиторской обработке; сравнение звучания одних и тех же мелодий в народном и композиторском варианте; обсуждение аргументированных оценочных суждений на основе сравнения; на выбор или факультативно: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413139" w:rsidRPr="006F1698" w:rsidRDefault="0033326F" w:rsidP="001A1556">
      <w:pPr>
        <w:pStyle w:val="a4"/>
        <w:ind w:left="1023" w:firstLine="0"/>
        <w:jc w:val="left"/>
      </w:pPr>
      <w:r w:rsidRPr="006F1698">
        <w:t>Модуль</w:t>
      </w:r>
      <w:r w:rsidRPr="006F1698">
        <w:rPr>
          <w:spacing w:val="-7"/>
        </w:rPr>
        <w:t xml:space="preserve"> </w:t>
      </w:r>
      <w:r w:rsidRPr="006F1698">
        <w:t>№</w:t>
      </w:r>
      <w:r w:rsidRPr="006F1698">
        <w:rPr>
          <w:spacing w:val="-8"/>
        </w:rPr>
        <w:t xml:space="preserve"> </w:t>
      </w:r>
      <w:r w:rsidRPr="006F1698">
        <w:t>3</w:t>
      </w:r>
      <w:r w:rsidRPr="006F1698">
        <w:rPr>
          <w:spacing w:val="-4"/>
        </w:rPr>
        <w:t xml:space="preserve"> </w:t>
      </w:r>
      <w:r w:rsidRPr="006F1698">
        <w:t>«Музыка</w:t>
      </w:r>
      <w:r w:rsidRPr="006F1698">
        <w:rPr>
          <w:spacing w:val="-8"/>
        </w:rPr>
        <w:t xml:space="preserve"> </w:t>
      </w:r>
      <w:r w:rsidRPr="006F1698">
        <w:t>народов</w:t>
      </w:r>
      <w:r w:rsidRPr="006F1698">
        <w:rPr>
          <w:spacing w:val="-9"/>
        </w:rPr>
        <w:t xml:space="preserve"> </w:t>
      </w:r>
      <w:r w:rsidRPr="006F1698">
        <w:rPr>
          <w:spacing w:val="-2"/>
        </w:rPr>
        <w:t>мира».</w:t>
      </w:r>
    </w:p>
    <w:p w:rsidR="00413139" w:rsidRPr="006F1698" w:rsidRDefault="0033326F" w:rsidP="001A1556">
      <w:pPr>
        <w:pStyle w:val="a4"/>
        <w:ind w:right="537"/>
        <w:jc w:val="left"/>
      </w:pPr>
      <w:r w:rsidRPr="006F1698">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 прежнему актуальным. Интонационная и жанровая близость русского, украинского и белорусского</w:t>
      </w:r>
      <w:r w:rsidRPr="006F1698">
        <w:rPr>
          <w:spacing w:val="-9"/>
        </w:rPr>
        <w:t xml:space="preserve"> </w:t>
      </w:r>
      <w:r w:rsidRPr="006F1698">
        <w:t>фольклора,</w:t>
      </w:r>
      <w:r w:rsidRPr="006F1698">
        <w:rPr>
          <w:spacing w:val="-9"/>
        </w:rPr>
        <w:t xml:space="preserve"> </w:t>
      </w:r>
      <w:r w:rsidRPr="006F1698">
        <w:t>межнациональные</w:t>
      </w:r>
      <w:r w:rsidRPr="006F1698">
        <w:rPr>
          <w:spacing w:val="-10"/>
        </w:rPr>
        <w:t xml:space="preserve"> </w:t>
      </w:r>
      <w:r w:rsidRPr="006F1698">
        <w:t>семьи</w:t>
      </w:r>
      <w:r w:rsidRPr="006F1698">
        <w:rPr>
          <w:spacing w:val="-8"/>
        </w:rPr>
        <w:t xml:space="preserve"> </w:t>
      </w:r>
      <w:r w:rsidRPr="006F1698">
        <w:t>с</w:t>
      </w:r>
      <w:r w:rsidRPr="006F1698">
        <w:rPr>
          <w:spacing w:val="-10"/>
        </w:rPr>
        <w:t xml:space="preserve"> </w:t>
      </w:r>
      <w:r w:rsidRPr="006F1698">
        <w:t>кавказскими,</w:t>
      </w:r>
      <w:r w:rsidRPr="006F1698">
        <w:rPr>
          <w:spacing w:val="-9"/>
        </w:rPr>
        <w:t xml:space="preserve"> </w:t>
      </w:r>
      <w:r w:rsidRPr="006F1698">
        <w:t>среднеазиатскими</w:t>
      </w:r>
      <w:r w:rsidRPr="006F1698">
        <w:rPr>
          <w:spacing w:val="-10"/>
        </w:rPr>
        <w:t xml:space="preserve"> </w:t>
      </w:r>
      <w:r w:rsidRPr="006F1698">
        <w:t>корнями</w:t>
      </w:r>
      <w:r w:rsidRPr="006F1698">
        <w:rPr>
          <w:spacing w:val="-8"/>
        </w:rPr>
        <w:t xml:space="preserve"> </w:t>
      </w:r>
      <w:r w:rsidRPr="006F1698">
        <w:t>– это реальная картина культурного разнообразия, сохраняющегося в современной России. 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w:t>
      </w:r>
    </w:p>
    <w:p w:rsidR="00413139" w:rsidRPr="006F1698" w:rsidRDefault="0033326F" w:rsidP="001A1556">
      <w:pPr>
        <w:pStyle w:val="a4"/>
        <w:ind w:left="1023" w:firstLine="0"/>
        <w:jc w:val="left"/>
      </w:pPr>
      <w:r w:rsidRPr="006F1698">
        <w:t>Музыка</w:t>
      </w:r>
      <w:r w:rsidRPr="006F1698">
        <w:rPr>
          <w:spacing w:val="-10"/>
        </w:rPr>
        <w:t xml:space="preserve"> </w:t>
      </w:r>
      <w:r w:rsidRPr="006F1698">
        <w:t>наших</w:t>
      </w:r>
      <w:r w:rsidRPr="006F1698">
        <w:rPr>
          <w:spacing w:val="-7"/>
        </w:rPr>
        <w:t xml:space="preserve"> </w:t>
      </w:r>
      <w:r w:rsidRPr="006F1698">
        <w:t>соседей</w:t>
      </w:r>
      <w:r w:rsidRPr="006F1698">
        <w:rPr>
          <w:spacing w:val="-7"/>
        </w:rPr>
        <w:t xml:space="preserve"> </w:t>
      </w:r>
      <w:r w:rsidRPr="006F1698">
        <w:t>(2–6</w:t>
      </w:r>
      <w:r w:rsidRPr="006F1698">
        <w:rPr>
          <w:spacing w:val="-9"/>
        </w:rPr>
        <w:t xml:space="preserve"> </w:t>
      </w:r>
      <w:r w:rsidRPr="006F1698">
        <w:rPr>
          <w:spacing w:val="-2"/>
        </w:rPr>
        <w:t>часов).</w:t>
      </w:r>
    </w:p>
    <w:p w:rsidR="00413139" w:rsidRPr="006F1698" w:rsidRDefault="0033326F" w:rsidP="001A1556">
      <w:pPr>
        <w:pStyle w:val="a4"/>
        <w:ind w:right="537"/>
        <w:jc w:val="left"/>
      </w:pPr>
      <w:r w:rsidRPr="006F1698">
        <w:t>Содержание: Фольклор и музыкальные традиции Белоруссии, Украины, Прибалтики (песни, танцы, обычаи, музыкальные инструменты). Виды деятельности обучающихся: 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 знакомство</w:t>
      </w:r>
      <w:r w:rsidRPr="006F1698">
        <w:rPr>
          <w:spacing w:val="-2"/>
        </w:rPr>
        <w:t xml:space="preserve"> </w:t>
      </w:r>
      <w:r w:rsidRPr="006F1698">
        <w:t>с</w:t>
      </w:r>
      <w:r w:rsidRPr="006F1698">
        <w:rPr>
          <w:spacing w:val="-3"/>
        </w:rPr>
        <w:t xml:space="preserve"> </w:t>
      </w:r>
      <w:r w:rsidRPr="006F1698">
        <w:t>внешним</w:t>
      </w:r>
      <w:r w:rsidRPr="006F1698">
        <w:rPr>
          <w:spacing w:val="-4"/>
        </w:rPr>
        <w:t xml:space="preserve"> </w:t>
      </w:r>
      <w:r w:rsidRPr="006F1698">
        <w:t>видом,</w:t>
      </w:r>
      <w:r w:rsidRPr="006F1698">
        <w:rPr>
          <w:spacing w:val="-2"/>
        </w:rPr>
        <w:t xml:space="preserve"> </w:t>
      </w:r>
      <w:r w:rsidRPr="006F1698">
        <w:t>особенностями</w:t>
      </w:r>
      <w:r w:rsidRPr="006F1698">
        <w:rPr>
          <w:spacing w:val="-3"/>
        </w:rPr>
        <w:t xml:space="preserve"> </w:t>
      </w:r>
      <w:r w:rsidRPr="006F1698">
        <w:t>исполнения</w:t>
      </w:r>
      <w:r w:rsidRPr="006F1698">
        <w:rPr>
          <w:spacing w:val="-2"/>
        </w:rPr>
        <w:t xml:space="preserve"> </w:t>
      </w:r>
      <w:r w:rsidRPr="006F1698">
        <w:t>и</w:t>
      </w:r>
      <w:r w:rsidRPr="006F1698">
        <w:rPr>
          <w:spacing w:val="-3"/>
        </w:rPr>
        <w:t xml:space="preserve"> </w:t>
      </w:r>
      <w:r w:rsidRPr="006F1698">
        <w:t>звучания</w:t>
      </w:r>
      <w:r w:rsidRPr="006F1698">
        <w:rPr>
          <w:spacing w:val="-4"/>
        </w:rPr>
        <w:t xml:space="preserve"> </w:t>
      </w:r>
      <w:r w:rsidRPr="006F1698">
        <w:t>народных</w:t>
      </w:r>
      <w:r w:rsidRPr="006F1698">
        <w:rPr>
          <w:spacing w:val="-2"/>
        </w:rPr>
        <w:t xml:space="preserve"> </w:t>
      </w:r>
      <w:r w:rsidRPr="006F1698">
        <w:t>инструментов; 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 сравнение интонаций, жанров, ладов, инструментов других народов с фольклорными элементами народов России; разучивание и исполнение песен, танцев, сочинение, импровизация ритмических аккомпанементов</w:t>
      </w:r>
      <w:r w:rsidRPr="006F1698">
        <w:rPr>
          <w:spacing w:val="-11"/>
        </w:rPr>
        <w:t xml:space="preserve"> </w:t>
      </w:r>
      <w:r w:rsidRPr="006F1698">
        <w:t>к</w:t>
      </w:r>
      <w:r w:rsidRPr="006F1698">
        <w:rPr>
          <w:spacing w:val="-12"/>
        </w:rPr>
        <w:t xml:space="preserve"> </w:t>
      </w:r>
      <w:r w:rsidRPr="006F1698">
        <w:t>ним</w:t>
      </w:r>
      <w:r w:rsidRPr="006F1698">
        <w:rPr>
          <w:spacing w:val="-14"/>
        </w:rPr>
        <w:t xml:space="preserve"> </w:t>
      </w:r>
      <w:r w:rsidRPr="006F1698">
        <w:t>(с</w:t>
      </w:r>
      <w:r w:rsidRPr="006F1698">
        <w:rPr>
          <w:spacing w:val="-12"/>
        </w:rPr>
        <w:t xml:space="preserve"> </w:t>
      </w:r>
      <w:r w:rsidRPr="006F1698">
        <w:t>помощью</w:t>
      </w:r>
      <w:r w:rsidRPr="006F1698">
        <w:rPr>
          <w:spacing w:val="-10"/>
        </w:rPr>
        <w:t xml:space="preserve"> </w:t>
      </w:r>
      <w:r w:rsidRPr="006F1698">
        <w:t>звучащих</w:t>
      </w:r>
      <w:r w:rsidRPr="006F1698">
        <w:rPr>
          <w:spacing w:val="-11"/>
        </w:rPr>
        <w:t xml:space="preserve"> </w:t>
      </w:r>
      <w:r w:rsidRPr="006F1698">
        <w:t>жестов</w:t>
      </w:r>
      <w:r w:rsidRPr="006F1698">
        <w:rPr>
          <w:spacing w:val="-11"/>
        </w:rPr>
        <w:t xml:space="preserve"> </w:t>
      </w:r>
      <w:r w:rsidRPr="006F1698">
        <w:t>или</w:t>
      </w:r>
      <w:r w:rsidRPr="006F1698">
        <w:rPr>
          <w:spacing w:val="-9"/>
        </w:rPr>
        <w:t xml:space="preserve"> </w:t>
      </w:r>
      <w:r w:rsidRPr="006F1698">
        <w:t>на</w:t>
      </w:r>
      <w:r w:rsidRPr="006F1698">
        <w:rPr>
          <w:spacing w:val="-9"/>
        </w:rPr>
        <w:t xml:space="preserve"> </w:t>
      </w:r>
      <w:r w:rsidRPr="006F1698">
        <w:t>ударных</w:t>
      </w:r>
      <w:r w:rsidRPr="006F1698">
        <w:rPr>
          <w:spacing w:val="-8"/>
        </w:rPr>
        <w:t xml:space="preserve"> </w:t>
      </w:r>
      <w:r w:rsidRPr="006F1698">
        <w:t>инструментах);</w:t>
      </w:r>
      <w:r w:rsidRPr="006F1698">
        <w:rPr>
          <w:spacing w:val="-10"/>
        </w:rPr>
        <w:t xml:space="preserve"> </w:t>
      </w:r>
      <w:r w:rsidRPr="006F1698">
        <w:t>на</w:t>
      </w:r>
      <w:r w:rsidRPr="006F1698">
        <w:rPr>
          <w:spacing w:val="-12"/>
        </w:rPr>
        <w:t xml:space="preserve"> </w:t>
      </w:r>
      <w:r w:rsidRPr="006F1698">
        <w:t>выбор или</w:t>
      </w:r>
      <w:r w:rsidRPr="006F1698">
        <w:rPr>
          <w:spacing w:val="-2"/>
        </w:rPr>
        <w:t xml:space="preserve"> </w:t>
      </w:r>
      <w:r w:rsidRPr="006F1698">
        <w:t>факультативно:</w:t>
      </w:r>
      <w:r w:rsidRPr="006F1698">
        <w:rPr>
          <w:spacing w:val="-2"/>
        </w:rPr>
        <w:t xml:space="preserve"> </w:t>
      </w:r>
      <w:r w:rsidRPr="006F1698">
        <w:t>исполнение</w:t>
      </w:r>
      <w:r w:rsidRPr="006F1698">
        <w:rPr>
          <w:spacing w:val="-3"/>
        </w:rPr>
        <w:t xml:space="preserve"> </w:t>
      </w:r>
      <w:r w:rsidRPr="006F1698">
        <w:t>на</w:t>
      </w:r>
      <w:r w:rsidRPr="006F1698">
        <w:rPr>
          <w:spacing w:val="-3"/>
        </w:rPr>
        <w:t xml:space="preserve"> </w:t>
      </w:r>
      <w:r w:rsidRPr="006F1698">
        <w:t>клавишных</w:t>
      </w:r>
      <w:r w:rsidRPr="006F1698">
        <w:rPr>
          <w:spacing w:val="-1"/>
        </w:rPr>
        <w:t xml:space="preserve"> </w:t>
      </w:r>
      <w:r w:rsidRPr="006F1698">
        <w:t>или</w:t>
      </w:r>
      <w:r w:rsidRPr="006F1698">
        <w:rPr>
          <w:spacing w:val="-2"/>
        </w:rPr>
        <w:t xml:space="preserve"> </w:t>
      </w:r>
      <w:r w:rsidRPr="006F1698">
        <w:t>духовых</w:t>
      </w:r>
      <w:r w:rsidRPr="006F1698">
        <w:rPr>
          <w:spacing w:val="-1"/>
        </w:rPr>
        <w:t xml:space="preserve"> </w:t>
      </w:r>
      <w:r w:rsidRPr="006F1698">
        <w:t>инструментах</w:t>
      </w:r>
      <w:r w:rsidRPr="006F1698">
        <w:rPr>
          <w:spacing w:val="-1"/>
        </w:rPr>
        <w:t xml:space="preserve"> </w:t>
      </w:r>
      <w:r w:rsidRPr="006F1698">
        <w:t>народных</w:t>
      </w:r>
      <w:r w:rsidRPr="006F1698">
        <w:rPr>
          <w:spacing w:val="-1"/>
        </w:rPr>
        <w:t xml:space="preserve"> </w:t>
      </w:r>
      <w:r w:rsidRPr="006F1698">
        <w:t>мелодий, прослеживание их по нотной записи; творческие, исследовательские проекты, школьные фестивали, посвящённые музыкальной культуре народов мира.</w:t>
      </w:r>
    </w:p>
    <w:p w:rsidR="00413139" w:rsidRPr="006F1698" w:rsidRDefault="0033326F" w:rsidP="001A1556">
      <w:pPr>
        <w:pStyle w:val="a4"/>
        <w:spacing w:before="1"/>
        <w:ind w:left="1023" w:firstLine="0"/>
        <w:jc w:val="left"/>
      </w:pPr>
      <w:r w:rsidRPr="006F1698">
        <w:t>Кавказские</w:t>
      </w:r>
      <w:r w:rsidRPr="006F1698">
        <w:rPr>
          <w:spacing w:val="-8"/>
        </w:rPr>
        <w:t xml:space="preserve"> </w:t>
      </w:r>
      <w:r w:rsidRPr="006F1698">
        <w:t>мелодии</w:t>
      </w:r>
      <w:r w:rsidRPr="006F1698">
        <w:rPr>
          <w:spacing w:val="-7"/>
        </w:rPr>
        <w:t xml:space="preserve"> </w:t>
      </w:r>
      <w:r w:rsidRPr="006F1698">
        <w:t>и</w:t>
      </w:r>
      <w:r w:rsidRPr="006F1698">
        <w:rPr>
          <w:spacing w:val="-8"/>
        </w:rPr>
        <w:t xml:space="preserve"> </w:t>
      </w:r>
      <w:r w:rsidRPr="006F1698">
        <w:t>ритмы</w:t>
      </w:r>
      <w:r w:rsidRPr="006F1698">
        <w:rPr>
          <w:spacing w:val="-8"/>
        </w:rPr>
        <w:t xml:space="preserve"> </w:t>
      </w:r>
      <w:r w:rsidRPr="006F1698">
        <w:t>(2–6</w:t>
      </w:r>
      <w:r w:rsidRPr="006F1698">
        <w:rPr>
          <w:spacing w:val="-7"/>
        </w:rPr>
        <w:t xml:space="preserve"> </w:t>
      </w:r>
      <w:r w:rsidRPr="006F1698">
        <w:rPr>
          <w:spacing w:val="-2"/>
        </w:rPr>
        <w:t>часов).</w:t>
      </w:r>
    </w:p>
    <w:p w:rsidR="00413139" w:rsidRPr="006F1698" w:rsidRDefault="0033326F" w:rsidP="001A1556">
      <w:pPr>
        <w:pStyle w:val="a4"/>
        <w:ind w:right="538"/>
        <w:jc w:val="left"/>
      </w:pPr>
      <w:r w:rsidRPr="006F1698">
        <w:t>Содержание: Музыкальные традиции и праздники, народные инструменты и жанры. Композиторы и музыканты-исполнители Грузии, Армении, Азербайджана. Близость музыкальной культуры этих стран с российскими республиками Северного Кавказа. Виды деятельности обучающихся: знакомство с особенностями музыкального фольклора народов других</w:t>
      </w:r>
      <w:r w:rsidRPr="006F1698">
        <w:rPr>
          <w:spacing w:val="-8"/>
        </w:rPr>
        <w:t xml:space="preserve"> </w:t>
      </w:r>
      <w:r w:rsidRPr="006F1698">
        <w:t>стран;</w:t>
      </w:r>
      <w:r w:rsidRPr="006F1698">
        <w:rPr>
          <w:spacing w:val="-9"/>
        </w:rPr>
        <w:t xml:space="preserve"> </w:t>
      </w:r>
      <w:r w:rsidRPr="006F1698">
        <w:t>определение</w:t>
      </w:r>
      <w:r w:rsidRPr="006F1698">
        <w:rPr>
          <w:spacing w:val="-9"/>
        </w:rPr>
        <w:t xml:space="preserve"> </w:t>
      </w:r>
      <w:r w:rsidRPr="006F1698">
        <w:t>характерных</w:t>
      </w:r>
      <w:r w:rsidRPr="006F1698">
        <w:rPr>
          <w:spacing w:val="-8"/>
        </w:rPr>
        <w:t xml:space="preserve"> </w:t>
      </w:r>
      <w:r w:rsidRPr="006F1698">
        <w:t>черт,</w:t>
      </w:r>
      <w:r w:rsidRPr="006F1698">
        <w:rPr>
          <w:spacing w:val="-10"/>
        </w:rPr>
        <w:t xml:space="preserve"> </w:t>
      </w:r>
      <w:r w:rsidRPr="006F1698">
        <w:t>типичных</w:t>
      </w:r>
      <w:r w:rsidRPr="006F1698">
        <w:rPr>
          <w:spacing w:val="-7"/>
        </w:rPr>
        <w:t xml:space="preserve"> </w:t>
      </w:r>
      <w:r w:rsidRPr="006F1698">
        <w:t>элементов</w:t>
      </w:r>
      <w:r w:rsidRPr="006F1698">
        <w:rPr>
          <w:spacing w:val="-10"/>
        </w:rPr>
        <w:t xml:space="preserve"> </w:t>
      </w:r>
      <w:r w:rsidRPr="006F1698">
        <w:t>музыкального</w:t>
      </w:r>
      <w:r w:rsidRPr="006F1698">
        <w:rPr>
          <w:spacing w:val="-9"/>
        </w:rPr>
        <w:t xml:space="preserve"> </w:t>
      </w:r>
      <w:r w:rsidRPr="006F1698">
        <w:t>языка</w:t>
      </w:r>
      <w:r w:rsidRPr="006F1698">
        <w:rPr>
          <w:spacing w:val="-10"/>
        </w:rPr>
        <w:t xml:space="preserve"> </w:t>
      </w:r>
      <w:r w:rsidRPr="006F1698">
        <w:rPr>
          <w:spacing w:val="-2"/>
        </w:rPr>
        <w:t>(ритм,</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8" w:firstLine="0"/>
        <w:jc w:val="left"/>
      </w:pPr>
      <w:r w:rsidRPr="006F1698">
        <w:lastRenderedPageBreak/>
        <w:t>лад, интонации); знакомство с внешним видом, особенностями исполнения и звучания народных инструментов; 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 сравнение интонаций, жанров, ладов, инструментов других народов с фольклорными элементами народов России; разучивание и исполнение песен, танцев, сочинение, импровизация ритмических аккомпанементов к ним (с помощью звучащих жестов или на ударных инструментах); на выбор или факультативно: исполнение на клавишных или духовых инструментах народных мелодий, прослеживание их по нотной записи; творческие, исследовательские проекты, школьные фестивали, посвящённые музыкальной культуре народов мира.</w:t>
      </w:r>
    </w:p>
    <w:p w:rsidR="00413139" w:rsidRPr="006F1698" w:rsidRDefault="0033326F" w:rsidP="001A1556">
      <w:pPr>
        <w:pStyle w:val="a4"/>
        <w:spacing w:before="1"/>
        <w:ind w:left="1023" w:firstLine="0"/>
        <w:jc w:val="left"/>
      </w:pPr>
      <w:r w:rsidRPr="006F1698">
        <w:t>Музыка</w:t>
      </w:r>
      <w:r w:rsidRPr="006F1698">
        <w:rPr>
          <w:spacing w:val="-10"/>
        </w:rPr>
        <w:t xml:space="preserve"> </w:t>
      </w:r>
      <w:r w:rsidRPr="006F1698">
        <w:t>народов</w:t>
      </w:r>
      <w:r w:rsidRPr="006F1698">
        <w:rPr>
          <w:spacing w:val="-9"/>
        </w:rPr>
        <w:t xml:space="preserve"> </w:t>
      </w:r>
      <w:r w:rsidRPr="006F1698">
        <w:t>Европы</w:t>
      </w:r>
      <w:r w:rsidRPr="006F1698">
        <w:rPr>
          <w:spacing w:val="-10"/>
        </w:rPr>
        <w:t xml:space="preserve"> </w:t>
      </w:r>
      <w:r w:rsidRPr="006F1698">
        <w:t>(2–6</w:t>
      </w:r>
      <w:r w:rsidRPr="006F1698">
        <w:rPr>
          <w:spacing w:val="-8"/>
        </w:rPr>
        <w:t xml:space="preserve"> </w:t>
      </w:r>
      <w:r w:rsidRPr="006F1698">
        <w:rPr>
          <w:spacing w:val="-2"/>
        </w:rPr>
        <w:t>часов).</w:t>
      </w:r>
    </w:p>
    <w:p w:rsidR="00413139" w:rsidRPr="006F1698" w:rsidRDefault="0033326F" w:rsidP="001A1556">
      <w:pPr>
        <w:pStyle w:val="a4"/>
        <w:ind w:right="537"/>
        <w:jc w:val="left"/>
      </w:pPr>
      <w:r w:rsidRPr="006F1698">
        <w:t>Содержание: Танцевальный и песенный фольклор европейских народов. Канон. Странствующие музыканты. Карнавал. Виды деятельности обучающихся: знакомство с особенностями</w:t>
      </w:r>
      <w:r w:rsidRPr="006F1698">
        <w:rPr>
          <w:spacing w:val="-14"/>
        </w:rPr>
        <w:t xml:space="preserve"> </w:t>
      </w:r>
      <w:r w:rsidRPr="006F1698">
        <w:t>музыкального</w:t>
      </w:r>
      <w:r w:rsidRPr="006F1698">
        <w:rPr>
          <w:spacing w:val="-15"/>
        </w:rPr>
        <w:t xml:space="preserve"> </w:t>
      </w:r>
      <w:r w:rsidRPr="006F1698">
        <w:t>фольклора</w:t>
      </w:r>
      <w:r w:rsidRPr="006F1698">
        <w:rPr>
          <w:spacing w:val="-15"/>
        </w:rPr>
        <w:t xml:space="preserve"> </w:t>
      </w:r>
      <w:r w:rsidRPr="006F1698">
        <w:t>народов</w:t>
      </w:r>
      <w:r w:rsidRPr="006F1698">
        <w:rPr>
          <w:spacing w:val="-15"/>
        </w:rPr>
        <w:t xml:space="preserve"> </w:t>
      </w:r>
      <w:r w:rsidRPr="006F1698">
        <w:t>других</w:t>
      </w:r>
      <w:r w:rsidRPr="006F1698">
        <w:rPr>
          <w:spacing w:val="-13"/>
        </w:rPr>
        <w:t xml:space="preserve"> </w:t>
      </w:r>
      <w:r w:rsidRPr="006F1698">
        <w:t>стран;</w:t>
      </w:r>
      <w:r w:rsidRPr="006F1698">
        <w:rPr>
          <w:spacing w:val="-15"/>
        </w:rPr>
        <w:t xml:space="preserve"> </w:t>
      </w:r>
      <w:r w:rsidRPr="006F1698">
        <w:t>определение</w:t>
      </w:r>
      <w:r w:rsidRPr="006F1698">
        <w:rPr>
          <w:spacing w:val="-15"/>
        </w:rPr>
        <w:t xml:space="preserve"> </w:t>
      </w:r>
      <w:r w:rsidRPr="006F1698">
        <w:t>характерных</w:t>
      </w:r>
      <w:r w:rsidRPr="006F1698">
        <w:rPr>
          <w:spacing w:val="-13"/>
        </w:rPr>
        <w:t xml:space="preserve"> </w:t>
      </w:r>
      <w:r w:rsidRPr="006F1698">
        <w:t>черт, типичных</w:t>
      </w:r>
      <w:r w:rsidRPr="006F1698">
        <w:rPr>
          <w:spacing w:val="-15"/>
        </w:rPr>
        <w:t xml:space="preserve"> </w:t>
      </w:r>
      <w:r w:rsidRPr="006F1698">
        <w:t>элементов</w:t>
      </w:r>
      <w:r w:rsidRPr="006F1698">
        <w:rPr>
          <w:spacing w:val="-15"/>
        </w:rPr>
        <w:t xml:space="preserve"> </w:t>
      </w:r>
      <w:r w:rsidRPr="006F1698">
        <w:t>музыкального</w:t>
      </w:r>
      <w:r w:rsidRPr="006F1698">
        <w:rPr>
          <w:spacing w:val="-15"/>
        </w:rPr>
        <w:t xml:space="preserve"> </w:t>
      </w:r>
      <w:r w:rsidRPr="006F1698">
        <w:t>языка</w:t>
      </w:r>
      <w:r w:rsidRPr="006F1698">
        <w:rPr>
          <w:spacing w:val="-15"/>
        </w:rPr>
        <w:t xml:space="preserve"> </w:t>
      </w:r>
      <w:r w:rsidRPr="006F1698">
        <w:t>(ритм,</w:t>
      </w:r>
      <w:r w:rsidRPr="006F1698">
        <w:rPr>
          <w:spacing w:val="-15"/>
        </w:rPr>
        <w:t xml:space="preserve"> </w:t>
      </w:r>
      <w:r w:rsidRPr="006F1698">
        <w:t>лад,</w:t>
      </w:r>
      <w:r w:rsidRPr="006F1698">
        <w:rPr>
          <w:spacing w:val="-15"/>
        </w:rPr>
        <w:t xml:space="preserve"> </w:t>
      </w:r>
      <w:r w:rsidRPr="006F1698">
        <w:t>интонации);</w:t>
      </w:r>
      <w:r w:rsidRPr="006F1698">
        <w:rPr>
          <w:spacing w:val="-15"/>
        </w:rPr>
        <w:t xml:space="preserve"> </w:t>
      </w:r>
      <w:r w:rsidRPr="006F1698">
        <w:t>знакомство</w:t>
      </w:r>
      <w:r w:rsidRPr="006F1698">
        <w:rPr>
          <w:spacing w:val="-15"/>
        </w:rPr>
        <w:t xml:space="preserve"> </w:t>
      </w:r>
      <w:r w:rsidRPr="006F1698">
        <w:t>с</w:t>
      </w:r>
      <w:r w:rsidRPr="006F1698">
        <w:rPr>
          <w:spacing w:val="-15"/>
        </w:rPr>
        <w:t xml:space="preserve"> </w:t>
      </w:r>
      <w:r w:rsidRPr="006F1698">
        <w:t>внешним</w:t>
      </w:r>
      <w:r w:rsidRPr="006F1698">
        <w:rPr>
          <w:spacing w:val="-15"/>
        </w:rPr>
        <w:t xml:space="preserve"> </w:t>
      </w:r>
      <w:r w:rsidRPr="006F1698">
        <w:t>видом, особенностями исполнения и звучания народных инструментов; определение на слух тембров инструментов;</w:t>
      </w:r>
      <w:r w:rsidRPr="006F1698">
        <w:rPr>
          <w:spacing w:val="-14"/>
        </w:rPr>
        <w:t xml:space="preserve"> </w:t>
      </w:r>
      <w:r w:rsidRPr="006F1698">
        <w:t>классификация</w:t>
      </w:r>
      <w:r w:rsidRPr="006F1698">
        <w:rPr>
          <w:spacing w:val="-15"/>
        </w:rPr>
        <w:t xml:space="preserve"> </w:t>
      </w:r>
      <w:r w:rsidRPr="006F1698">
        <w:t>на</w:t>
      </w:r>
      <w:r w:rsidRPr="006F1698">
        <w:rPr>
          <w:spacing w:val="-15"/>
        </w:rPr>
        <w:t xml:space="preserve"> </w:t>
      </w:r>
      <w:r w:rsidRPr="006F1698">
        <w:t>группы</w:t>
      </w:r>
      <w:r w:rsidRPr="006F1698">
        <w:rPr>
          <w:spacing w:val="-14"/>
        </w:rPr>
        <w:t xml:space="preserve"> </w:t>
      </w:r>
      <w:r w:rsidRPr="006F1698">
        <w:t>духовых,</w:t>
      </w:r>
      <w:r w:rsidRPr="006F1698">
        <w:rPr>
          <w:spacing w:val="-12"/>
        </w:rPr>
        <w:t xml:space="preserve"> </w:t>
      </w:r>
      <w:r w:rsidRPr="006F1698">
        <w:t>ударных,</w:t>
      </w:r>
      <w:r w:rsidRPr="006F1698">
        <w:rPr>
          <w:spacing w:val="-14"/>
        </w:rPr>
        <w:t xml:space="preserve"> </w:t>
      </w:r>
      <w:r w:rsidRPr="006F1698">
        <w:t>струнных;</w:t>
      </w:r>
      <w:r w:rsidRPr="006F1698">
        <w:rPr>
          <w:spacing w:val="-14"/>
        </w:rPr>
        <w:t xml:space="preserve"> </w:t>
      </w:r>
      <w:r w:rsidRPr="006F1698">
        <w:t>музыкальная</w:t>
      </w:r>
      <w:r w:rsidRPr="006F1698">
        <w:rPr>
          <w:spacing w:val="-14"/>
        </w:rPr>
        <w:t xml:space="preserve"> </w:t>
      </w:r>
      <w:r w:rsidRPr="006F1698">
        <w:t>викторина на знание тембров народных инструментов; двигательная игра – импровизация-подражание игре на музыкальных инструментах; сравнение интонаций, жанров, ладов, инструментов других</w:t>
      </w:r>
      <w:r w:rsidRPr="006F1698">
        <w:rPr>
          <w:spacing w:val="-10"/>
        </w:rPr>
        <w:t xml:space="preserve"> </w:t>
      </w:r>
      <w:r w:rsidRPr="006F1698">
        <w:t>народов</w:t>
      </w:r>
      <w:r w:rsidRPr="006F1698">
        <w:rPr>
          <w:spacing w:val="-13"/>
        </w:rPr>
        <w:t xml:space="preserve"> </w:t>
      </w:r>
      <w:r w:rsidRPr="006F1698">
        <w:t>с</w:t>
      </w:r>
      <w:r w:rsidRPr="006F1698">
        <w:rPr>
          <w:spacing w:val="-13"/>
        </w:rPr>
        <w:t xml:space="preserve"> </w:t>
      </w:r>
      <w:r w:rsidRPr="006F1698">
        <w:t>фольклорными</w:t>
      </w:r>
      <w:r w:rsidRPr="006F1698">
        <w:rPr>
          <w:spacing w:val="-11"/>
        </w:rPr>
        <w:t xml:space="preserve"> </w:t>
      </w:r>
      <w:r w:rsidRPr="006F1698">
        <w:t>элементами</w:t>
      </w:r>
      <w:r w:rsidRPr="006F1698">
        <w:rPr>
          <w:spacing w:val="-11"/>
        </w:rPr>
        <w:t xml:space="preserve"> </w:t>
      </w:r>
      <w:r w:rsidRPr="006F1698">
        <w:t>народов</w:t>
      </w:r>
      <w:r w:rsidRPr="006F1698">
        <w:rPr>
          <w:spacing w:val="-13"/>
        </w:rPr>
        <w:t xml:space="preserve"> </w:t>
      </w:r>
      <w:r w:rsidRPr="006F1698">
        <w:t>России;</w:t>
      </w:r>
      <w:r w:rsidRPr="006F1698">
        <w:rPr>
          <w:spacing w:val="-12"/>
        </w:rPr>
        <w:t xml:space="preserve"> </w:t>
      </w:r>
      <w:r w:rsidRPr="006F1698">
        <w:t>разучивание</w:t>
      </w:r>
      <w:r w:rsidRPr="006F1698">
        <w:rPr>
          <w:spacing w:val="-13"/>
        </w:rPr>
        <w:t xml:space="preserve"> </w:t>
      </w:r>
      <w:r w:rsidRPr="006F1698">
        <w:t>и</w:t>
      </w:r>
      <w:r w:rsidRPr="006F1698">
        <w:rPr>
          <w:spacing w:val="-11"/>
        </w:rPr>
        <w:t xml:space="preserve"> </w:t>
      </w:r>
      <w:r w:rsidRPr="006F1698">
        <w:t>исполнение</w:t>
      </w:r>
      <w:r w:rsidRPr="006F1698">
        <w:rPr>
          <w:spacing w:val="-13"/>
        </w:rPr>
        <w:t xml:space="preserve"> </w:t>
      </w:r>
      <w:r w:rsidRPr="006F1698">
        <w:t>песен, танцев, сочинение, импровизация ритмических аккомпанементов к ним (с помощью звучащих жестов</w:t>
      </w:r>
      <w:r w:rsidRPr="006F1698">
        <w:rPr>
          <w:spacing w:val="-15"/>
        </w:rPr>
        <w:t xml:space="preserve"> </w:t>
      </w:r>
      <w:r w:rsidRPr="006F1698">
        <w:t>или</w:t>
      </w:r>
      <w:r w:rsidRPr="006F1698">
        <w:rPr>
          <w:spacing w:val="-15"/>
        </w:rPr>
        <w:t xml:space="preserve"> </w:t>
      </w:r>
      <w:r w:rsidRPr="006F1698">
        <w:t>на</w:t>
      </w:r>
      <w:r w:rsidRPr="006F1698">
        <w:rPr>
          <w:spacing w:val="-14"/>
        </w:rPr>
        <w:t xml:space="preserve"> </w:t>
      </w:r>
      <w:r w:rsidRPr="006F1698">
        <w:t>ударных</w:t>
      </w:r>
      <w:r w:rsidRPr="006F1698">
        <w:rPr>
          <w:spacing w:val="-13"/>
        </w:rPr>
        <w:t xml:space="preserve"> </w:t>
      </w:r>
      <w:r w:rsidRPr="006F1698">
        <w:t>инструментах);</w:t>
      </w:r>
      <w:r w:rsidRPr="006F1698">
        <w:rPr>
          <w:spacing w:val="-15"/>
        </w:rPr>
        <w:t xml:space="preserve"> </w:t>
      </w:r>
      <w:r w:rsidRPr="006F1698">
        <w:t>на</w:t>
      </w:r>
      <w:r w:rsidRPr="006F1698">
        <w:rPr>
          <w:spacing w:val="-15"/>
        </w:rPr>
        <w:t xml:space="preserve"> </w:t>
      </w:r>
      <w:r w:rsidRPr="006F1698">
        <w:t>выбор</w:t>
      </w:r>
      <w:r w:rsidRPr="006F1698">
        <w:rPr>
          <w:spacing w:val="-15"/>
        </w:rPr>
        <w:t xml:space="preserve"> </w:t>
      </w:r>
      <w:r w:rsidRPr="006F1698">
        <w:t>или</w:t>
      </w:r>
      <w:r w:rsidRPr="006F1698">
        <w:rPr>
          <w:spacing w:val="-14"/>
        </w:rPr>
        <w:t xml:space="preserve"> </w:t>
      </w:r>
      <w:r w:rsidRPr="006F1698">
        <w:t>факультативно:</w:t>
      </w:r>
      <w:r w:rsidRPr="006F1698">
        <w:rPr>
          <w:spacing w:val="-15"/>
        </w:rPr>
        <w:t xml:space="preserve"> </w:t>
      </w:r>
      <w:r w:rsidRPr="006F1698">
        <w:t>исполнение</w:t>
      </w:r>
      <w:r w:rsidRPr="006F1698">
        <w:rPr>
          <w:spacing w:val="-15"/>
        </w:rPr>
        <w:t xml:space="preserve"> </w:t>
      </w:r>
      <w:r w:rsidRPr="006F1698">
        <w:t>на</w:t>
      </w:r>
      <w:r w:rsidRPr="006F1698">
        <w:rPr>
          <w:spacing w:val="-15"/>
        </w:rPr>
        <w:t xml:space="preserve"> </w:t>
      </w:r>
      <w:r w:rsidRPr="006F1698">
        <w:t>клавишных или духовых инструментах народных мелодий, прослеживание их по нотной записи; творческие, исследовательские проекты, школьные фестивали, посвящённые музыкальной культуре народов мира.</w:t>
      </w:r>
    </w:p>
    <w:p w:rsidR="00413139" w:rsidRPr="006F1698" w:rsidRDefault="0033326F" w:rsidP="001A1556">
      <w:pPr>
        <w:pStyle w:val="a4"/>
        <w:ind w:left="1023" w:firstLine="0"/>
        <w:jc w:val="left"/>
      </w:pPr>
      <w:r w:rsidRPr="006F1698">
        <w:t>Музыка</w:t>
      </w:r>
      <w:r w:rsidRPr="006F1698">
        <w:rPr>
          <w:spacing w:val="-10"/>
        </w:rPr>
        <w:t xml:space="preserve"> </w:t>
      </w:r>
      <w:r w:rsidRPr="006F1698">
        <w:t>Испании</w:t>
      </w:r>
      <w:r w:rsidRPr="006F1698">
        <w:rPr>
          <w:spacing w:val="-8"/>
        </w:rPr>
        <w:t xml:space="preserve"> </w:t>
      </w:r>
      <w:r w:rsidRPr="006F1698">
        <w:t>и</w:t>
      </w:r>
      <w:r w:rsidRPr="006F1698">
        <w:rPr>
          <w:spacing w:val="-7"/>
        </w:rPr>
        <w:t xml:space="preserve"> </w:t>
      </w:r>
      <w:r w:rsidRPr="006F1698">
        <w:t>Латинской</w:t>
      </w:r>
      <w:r w:rsidRPr="006F1698">
        <w:rPr>
          <w:spacing w:val="-8"/>
        </w:rPr>
        <w:t xml:space="preserve"> </w:t>
      </w:r>
      <w:r w:rsidRPr="006F1698">
        <w:t>Америки</w:t>
      </w:r>
      <w:r w:rsidRPr="006F1698">
        <w:rPr>
          <w:spacing w:val="-8"/>
        </w:rPr>
        <w:t xml:space="preserve"> </w:t>
      </w:r>
      <w:r w:rsidRPr="006F1698">
        <w:t>(2–6</w:t>
      </w:r>
      <w:r w:rsidRPr="006F1698">
        <w:rPr>
          <w:spacing w:val="-9"/>
        </w:rPr>
        <w:t xml:space="preserve"> </w:t>
      </w:r>
      <w:r w:rsidRPr="006F1698">
        <w:rPr>
          <w:spacing w:val="-2"/>
        </w:rPr>
        <w:t>часов).</w:t>
      </w:r>
    </w:p>
    <w:p w:rsidR="00413139" w:rsidRPr="006F1698" w:rsidRDefault="0033326F" w:rsidP="001A1556">
      <w:pPr>
        <w:pStyle w:val="a4"/>
        <w:ind w:right="537"/>
        <w:jc w:val="left"/>
      </w:pPr>
      <w:r w:rsidRPr="006F1698">
        <w:t>Содержание: Фламенко. Искусство игры на гитаре, кастаньеты, латиноамериканские ударные</w:t>
      </w:r>
      <w:r w:rsidRPr="006F1698">
        <w:rPr>
          <w:spacing w:val="-6"/>
        </w:rPr>
        <w:t xml:space="preserve"> </w:t>
      </w:r>
      <w:r w:rsidRPr="006F1698">
        <w:t>инструменты.</w:t>
      </w:r>
      <w:r w:rsidRPr="006F1698">
        <w:rPr>
          <w:spacing w:val="-5"/>
        </w:rPr>
        <w:t xml:space="preserve"> </w:t>
      </w:r>
      <w:r w:rsidRPr="006F1698">
        <w:t>Танцевальные</w:t>
      </w:r>
      <w:r w:rsidRPr="006F1698">
        <w:rPr>
          <w:spacing w:val="-6"/>
        </w:rPr>
        <w:t xml:space="preserve"> </w:t>
      </w:r>
      <w:r w:rsidRPr="006F1698">
        <w:t>жанры.</w:t>
      </w:r>
      <w:r w:rsidRPr="006F1698">
        <w:rPr>
          <w:spacing w:val="-5"/>
        </w:rPr>
        <w:t xml:space="preserve"> </w:t>
      </w:r>
      <w:r w:rsidRPr="006F1698">
        <w:t>Профессиональные</w:t>
      </w:r>
      <w:r w:rsidRPr="006F1698">
        <w:rPr>
          <w:spacing w:val="-6"/>
        </w:rPr>
        <w:t xml:space="preserve"> </w:t>
      </w:r>
      <w:r w:rsidRPr="006F1698">
        <w:t>композиторы</w:t>
      </w:r>
      <w:r w:rsidRPr="006F1698">
        <w:rPr>
          <w:spacing w:val="-6"/>
        </w:rPr>
        <w:t xml:space="preserve"> </w:t>
      </w:r>
      <w:r w:rsidRPr="006F1698">
        <w:t>и</w:t>
      </w:r>
      <w:r w:rsidRPr="006F1698">
        <w:rPr>
          <w:spacing w:val="-7"/>
        </w:rPr>
        <w:t xml:space="preserve"> </w:t>
      </w:r>
      <w:r w:rsidRPr="006F1698">
        <w:t>исполнители. Виды деятельности обучающихся: 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 знакомство с внешним видом, особенностями исполнения и звучания</w:t>
      </w:r>
      <w:r w:rsidRPr="006F1698">
        <w:rPr>
          <w:spacing w:val="-8"/>
        </w:rPr>
        <w:t xml:space="preserve"> </w:t>
      </w:r>
      <w:r w:rsidRPr="006F1698">
        <w:t>народных</w:t>
      </w:r>
      <w:r w:rsidRPr="006F1698">
        <w:rPr>
          <w:spacing w:val="-8"/>
        </w:rPr>
        <w:t xml:space="preserve"> </w:t>
      </w:r>
      <w:r w:rsidRPr="006F1698">
        <w:t>инструментов;</w:t>
      </w:r>
      <w:r w:rsidRPr="006F1698">
        <w:rPr>
          <w:spacing w:val="-7"/>
        </w:rPr>
        <w:t xml:space="preserve"> </w:t>
      </w:r>
      <w:r w:rsidRPr="006F1698">
        <w:t>определение</w:t>
      </w:r>
      <w:r w:rsidRPr="006F1698">
        <w:rPr>
          <w:spacing w:val="-9"/>
        </w:rPr>
        <w:t xml:space="preserve"> </w:t>
      </w:r>
      <w:r w:rsidRPr="006F1698">
        <w:t>на</w:t>
      </w:r>
      <w:r w:rsidRPr="006F1698">
        <w:rPr>
          <w:spacing w:val="-9"/>
        </w:rPr>
        <w:t xml:space="preserve"> </w:t>
      </w:r>
      <w:r w:rsidRPr="006F1698">
        <w:t>слух</w:t>
      </w:r>
      <w:r w:rsidRPr="006F1698">
        <w:rPr>
          <w:spacing w:val="-5"/>
        </w:rPr>
        <w:t xml:space="preserve"> </w:t>
      </w:r>
      <w:r w:rsidRPr="006F1698">
        <w:t>тембров</w:t>
      </w:r>
      <w:r w:rsidRPr="006F1698">
        <w:rPr>
          <w:spacing w:val="-8"/>
        </w:rPr>
        <w:t xml:space="preserve"> </w:t>
      </w:r>
      <w:r w:rsidRPr="006F1698">
        <w:t>инструментов;</w:t>
      </w:r>
      <w:r w:rsidRPr="006F1698">
        <w:rPr>
          <w:spacing w:val="-7"/>
        </w:rPr>
        <w:t xml:space="preserve"> </w:t>
      </w:r>
      <w:r w:rsidRPr="006F1698">
        <w:t xml:space="preserve">классификация на группы духовых, ударных, струнных; немецкие, польские, норвежские народные песни и </w:t>
      </w:r>
      <w:r w:rsidRPr="006F1698">
        <w:rPr>
          <w:spacing w:val="-2"/>
        </w:rPr>
        <w:t>танцы.</w:t>
      </w:r>
    </w:p>
    <w:p w:rsidR="00413139" w:rsidRPr="006F1698" w:rsidRDefault="0033326F" w:rsidP="001A1556">
      <w:pPr>
        <w:pStyle w:val="a4"/>
        <w:ind w:left="1023" w:firstLine="0"/>
        <w:jc w:val="left"/>
      </w:pPr>
      <w:r w:rsidRPr="006F1698">
        <w:t>Музыка</w:t>
      </w:r>
      <w:r w:rsidRPr="006F1698">
        <w:rPr>
          <w:spacing w:val="-9"/>
        </w:rPr>
        <w:t xml:space="preserve"> </w:t>
      </w:r>
      <w:r w:rsidRPr="006F1698">
        <w:t>США</w:t>
      </w:r>
      <w:r w:rsidRPr="006F1698">
        <w:rPr>
          <w:spacing w:val="-8"/>
        </w:rPr>
        <w:t xml:space="preserve"> </w:t>
      </w:r>
      <w:r w:rsidRPr="006F1698">
        <w:t>(2–6</w:t>
      </w:r>
      <w:r w:rsidRPr="006F1698">
        <w:rPr>
          <w:spacing w:val="-8"/>
        </w:rPr>
        <w:t xml:space="preserve"> </w:t>
      </w:r>
      <w:r w:rsidRPr="006F1698">
        <w:rPr>
          <w:spacing w:val="-2"/>
        </w:rPr>
        <w:t>часов).</w:t>
      </w:r>
    </w:p>
    <w:p w:rsidR="00413139" w:rsidRPr="006F1698" w:rsidRDefault="0033326F" w:rsidP="001A1556">
      <w:pPr>
        <w:pStyle w:val="a4"/>
        <w:ind w:right="538"/>
        <w:jc w:val="left"/>
      </w:pPr>
      <w:r w:rsidRPr="006F1698">
        <w:t>Содержание: Смешение традиций и культур в музыке Северной Америки. Африканские ритмы, трудовые песни негров. Спиричуэлс. Джаз. Творчество Дж. Гершвина. Виды деятельности обучающихся: знакомство с особенностями музыкального фольклора народов других стран;</w:t>
      </w:r>
      <w:r w:rsidRPr="006F1698">
        <w:rPr>
          <w:spacing w:val="-2"/>
        </w:rPr>
        <w:t xml:space="preserve"> </w:t>
      </w:r>
      <w:r w:rsidRPr="006F1698">
        <w:t>определение</w:t>
      </w:r>
      <w:r w:rsidRPr="006F1698">
        <w:rPr>
          <w:spacing w:val="-3"/>
        </w:rPr>
        <w:t xml:space="preserve"> </w:t>
      </w:r>
      <w:r w:rsidRPr="006F1698">
        <w:t>характерных черт,</w:t>
      </w:r>
      <w:r w:rsidRPr="006F1698">
        <w:rPr>
          <w:spacing w:val="-4"/>
        </w:rPr>
        <w:t xml:space="preserve"> </w:t>
      </w:r>
      <w:r w:rsidRPr="006F1698">
        <w:t>типичных элементов</w:t>
      </w:r>
      <w:r w:rsidRPr="006F1698">
        <w:rPr>
          <w:spacing w:val="-3"/>
        </w:rPr>
        <w:t xml:space="preserve"> </w:t>
      </w:r>
      <w:r w:rsidRPr="006F1698">
        <w:t>музыкального</w:t>
      </w:r>
      <w:r w:rsidRPr="006F1698">
        <w:rPr>
          <w:spacing w:val="-2"/>
        </w:rPr>
        <w:t xml:space="preserve"> </w:t>
      </w:r>
      <w:r w:rsidRPr="006F1698">
        <w:t>языка</w:t>
      </w:r>
      <w:r w:rsidRPr="006F1698">
        <w:rPr>
          <w:spacing w:val="-3"/>
        </w:rPr>
        <w:t xml:space="preserve"> </w:t>
      </w:r>
      <w:r w:rsidRPr="006F1698">
        <w:t>(ритм, лад, интонации); знакомство с внешним видом, особенностями исполнения и звучания народных инструментов; 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 сравнение интонаций, жанров, ладов, инструментов других народов с фольклорными элементами народов России; разучивание и исполнение песен, танцев, сочинение, импровизация ритмических аккомпанементов к ним (с помощью звучащих жестов или на ударных инструментах); на выбор или факультативно: исполнение на клавишных или духовых инструментах народных мелодий, прослеживание их по нотной записи; творческие, исследовательские проекты, школьные фестивали, посвящённые музыкальной культуре народов мира.</w:t>
      </w:r>
    </w:p>
    <w:p w:rsidR="00413139" w:rsidRPr="006F1698" w:rsidRDefault="0033326F" w:rsidP="001A1556">
      <w:pPr>
        <w:pStyle w:val="a4"/>
        <w:spacing w:before="1"/>
        <w:ind w:left="1023" w:firstLine="0"/>
        <w:jc w:val="left"/>
      </w:pPr>
      <w:r w:rsidRPr="006F1698">
        <w:t>Музыка</w:t>
      </w:r>
      <w:r w:rsidRPr="006F1698">
        <w:rPr>
          <w:spacing w:val="-9"/>
        </w:rPr>
        <w:t xml:space="preserve"> </w:t>
      </w:r>
      <w:r w:rsidRPr="006F1698">
        <w:t>Японии</w:t>
      </w:r>
      <w:r w:rsidRPr="006F1698">
        <w:rPr>
          <w:spacing w:val="-6"/>
        </w:rPr>
        <w:t xml:space="preserve"> </w:t>
      </w:r>
      <w:r w:rsidRPr="006F1698">
        <w:t>и</w:t>
      </w:r>
      <w:r w:rsidRPr="006F1698">
        <w:rPr>
          <w:spacing w:val="-7"/>
        </w:rPr>
        <w:t xml:space="preserve"> </w:t>
      </w:r>
      <w:r w:rsidRPr="006F1698">
        <w:t>Китая</w:t>
      </w:r>
      <w:r w:rsidRPr="006F1698">
        <w:rPr>
          <w:spacing w:val="-7"/>
        </w:rPr>
        <w:t xml:space="preserve"> </w:t>
      </w:r>
      <w:r w:rsidRPr="006F1698">
        <w:t>(2–6</w:t>
      </w:r>
      <w:r w:rsidRPr="006F1698">
        <w:rPr>
          <w:spacing w:val="-7"/>
        </w:rPr>
        <w:t xml:space="preserve"> </w:t>
      </w:r>
      <w:r w:rsidRPr="006F1698">
        <w:rPr>
          <w:spacing w:val="-2"/>
        </w:rPr>
        <w:t>часов).</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7"/>
        <w:jc w:val="left"/>
      </w:pPr>
      <w:r w:rsidRPr="006F1698">
        <w:lastRenderedPageBreak/>
        <w:t>Содержание: Древние истоки музыкальной культуры стран Юго-Восточной Азии. Императорские церемонии, музыкальные инструменты. Пентатоника. Виды деятельности обучающихся: 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 знакомство с внешним видом, особенностями исполнения и звучания народных инструментов;</w:t>
      </w:r>
      <w:r w:rsidRPr="006F1698">
        <w:rPr>
          <w:spacing w:val="-13"/>
        </w:rPr>
        <w:t xml:space="preserve"> </w:t>
      </w:r>
      <w:r w:rsidRPr="006F1698">
        <w:t>определение</w:t>
      </w:r>
      <w:r w:rsidRPr="006F1698">
        <w:rPr>
          <w:spacing w:val="-14"/>
        </w:rPr>
        <w:t xml:space="preserve"> </w:t>
      </w:r>
      <w:r w:rsidRPr="006F1698">
        <w:t>на</w:t>
      </w:r>
      <w:r w:rsidRPr="006F1698">
        <w:rPr>
          <w:spacing w:val="-14"/>
        </w:rPr>
        <w:t xml:space="preserve"> </w:t>
      </w:r>
      <w:r w:rsidRPr="006F1698">
        <w:t>слух</w:t>
      </w:r>
      <w:r w:rsidRPr="006F1698">
        <w:rPr>
          <w:spacing w:val="-11"/>
        </w:rPr>
        <w:t xml:space="preserve"> </w:t>
      </w:r>
      <w:r w:rsidRPr="006F1698">
        <w:t>тембров</w:t>
      </w:r>
      <w:r w:rsidRPr="006F1698">
        <w:rPr>
          <w:spacing w:val="-11"/>
        </w:rPr>
        <w:t xml:space="preserve"> </w:t>
      </w:r>
      <w:r w:rsidRPr="006F1698">
        <w:t>инструментов;</w:t>
      </w:r>
      <w:r w:rsidRPr="006F1698">
        <w:rPr>
          <w:spacing w:val="-13"/>
        </w:rPr>
        <w:t xml:space="preserve"> </w:t>
      </w:r>
      <w:r w:rsidRPr="006F1698">
        <w:t>классификация</w:t>
      </w:r>
      <w:r w:rsidRPr="006F1698">
        <w:rPr>
          <w:spacing w:val="-13"/>
        </w:rPr>
        <w:t xml:space="preserve"> </w:t>
      </w:r>
      <w:r w:rsidRPr="006F1698">
        <w:t>на</w:t>
      </w:r>
      <w:r w:rsidRPr="006F1698">
        <w:rPr>
          <w:spacing w:val="-14"/>
        </w:rPr>
        <w:t xml:space="preserve"> </w:t>
      </w:r>
      <w:r w:rsidRPr="006F1698">
        <w:t>группы</w:t>
      </w:r>
      <w:r w:rsidRPr="006F1698">
        <w:rPr>
          <w:spacing w:val="-13"/>
        </w:rPr>
        <w:t xml:space="preserve"> </w:t>
      </w:r>
      <w:r w:rsidRPr="006F1698">
        <w:t>духовых, ударных, струнных; музыкальная викторина на знание тембров народных инструментов; двигательная</w:t>
      </w:r>
      <w:r w:rsidRPr="006F1698">
        <w:rPr>
          <w:spacing w:val="-6"/>
        </w:rPr>
        <w:t xml:space="preserve"> </w:t>
      </w:r>
      <w:r w:rsidRPr="006F1698">
        <w:t>игра</w:t>
      </w:r>
      <w:r w:rsidRPr="006F1698">
        <w:rPr>
          <w:spacing w:val="-7"/>
        </w:rPr>
        <w:t xml:space="preserve"> </w:t>
      </w:r>
      <w:r w:rsidRPr="006F1698">
        <w:t>–</w:t>
      </w:r>
      <w:r w:rsidRPr="006F1698">
        <w:rPr>
          <w:spacing w:val="-6"/>
        </w:rPr>
        <w:t xml:space="preserve"> </w:t>
      </w:r>
      <w:r w:rsidRPr="006F1698">
        <w:t>импровизация-подражание</w:t>
      </w:r>
      <w:r w:rsidRPr="006F1698">
        <w:rPr>
          <w:spacing w:val="-7"/>
        </w:rPr>
        <w:t xml:space="preserve"> </w:t>
      </w:r>
      <w:r w:rsidRPr="006F1698">
        <w:t>игре</w:t>
      </w:r>
      <w:r w:rsidRPr="006F1698">
        <w:rPr>
          <w:spacing w:val="-7"/>
        </w:rPr>
        <w:t xml:space="preserve"> </w:t>
      </w:r>
      <w:r w:rsidRPr="006F1698">
        <w:t>на</w:t>
      </w:r>
      <w:r w:rsidRPr="006F1698">
        <w:rPr>
          <w:spacing w:val="-7"/>
        </w:rPr>
        <w:t xml:space="preserve"> </w:t>
      </w:r>
      <w:r w:rsidRPr="006F1698">
        <w:t>музыкальных</w:t>
      </w:r>
      <w:r w:rsidRPr="006F1698">
        <w:rPr>
          <w:spacing w:val="-6"/>
        </w:rPr>
        <w:t xml:space="preserve"> </w:t>
      </w:r>
      <w:r w:rsidRPr="006F1698">
        <w:t>инструментах;</w:t>
      </w:r>
      <w:r w:rsidRPr="006F1698">
        <w:rPr>
          <w:spacing w:val="-5"/>
        </w:rPr>
        <w:t xml:space="preserve"> </w:t>
      </w:r>
      <w:r w:rsidRPr="006F1698">
        <w:t>сравнение интонаций,</w:t>
      </w:r>
      <w:r w:rsidRPr="006F1698">
        <w:rPr>
          <w:spacing w:val="-9"/>
        </w:rPr>
        <w:t xml:space="preserve"> </w:t>
      </w:r>
      <w:r w:rsidRPr="006F1698">
        <w:t>жанров,</w:t>
      </w:r>
      <w:r w:rsidRPr="006F1698">
        <w:rPr>
          <w:spacing w:val="-9"/>
        </w:rPr>
        <w:t xml:space="preserve"> </w:t>
      </w:r>
      <w:r w:rsidRPr="006F1698">
        <w:t>ладов,</w:t>
      </w:r>
      <w:r w:rsidRPr="006F1698">
        <w:rPr>
          <w:spacing w:val="-9"/>
        </w:rPr>
        <w:t xml:space="preserve"> </w:t>
      </w:r>
      <w:r w:rsidRPr="006F1698">
        <w:t>инструментов</w:t>
      </w:r>
      <w:r w:rsidRPr="006F1698">
        <w:rPr>
          <w:spacing w:val="-10"/>
        </w:rPr>
        <w:t xml:space="preserve"> </w:t>
      </w:r>
      <w:r w:rsidRPr="006F1698">
        <w:t>других</w:t>
      </w:r>
      <w:r w:rsidRPr="006F1698">
        <w:rPr>
          <w:spacing w:val="-9"/>
        </w:rPr>
        <w:t xml:space="preserve"> </w:t>
      </w:r>
      <w:r w:rsidRPr="006F1698">
        <w:t>народов</w:t>
      </w:r>
      <w:r w:rsidRPr="006F1698">
        <w:rPr>
          <w:spacing w:val="-10"/>
        </w:rPr>
        <w:t xml:space="preserve"> </w:t>
      </w:r>
      <w:r w:rsidRPr="006F1698">
        <w:t>с</w:t>
      </w:r>
      <w:r w:rsidRPr="006F1698">
        <w:rPr>
          <w:spacing w:val="-10"/>
        </w:rPr>
        <w:t xml:space="preserve"> </w:t>
      </w:r>
      <w:r w:rsidRPr="006F1698">
        <w:t>фольклорными</w:t>
      </w:r>
      <w:r w:rsidRPr="006F1698">
        <w:rPr>
          <w:spacing w:val="-8"/>
        </w:rPr>
        <w:t xml:space="preserve"> </w:t>
      </w:r>
      <w:r w:rsidRPr="006F1698">
        <w:t>элементами</w:t>
      </w:r>
      <w:r w:rsidRPr="006F1698">
        <w:rPr>
          <w:spacing w:val="-8"/>
        </w:rPr>
        <w:t xml:space="preserve"> </w:t>
      </w:r>
      <w:r w:rsidRPr="006F1698">
        <w:t>народов России; разучивание и исполнение песен, танцев, сочинение, импровизация ритмических аккомпанементов</w:t>
      </w:r>
      <w:r w:rsidRPr="006F1698">
        <w:rPr>
          <w:spacing w:val="-11"/>
        </w:rPr>
        <w:t xml:space="preserve"> </w:t>
      </w:r>
      <w:r w:rsidRPr="006F1698">
        <w:t>к</w:t>
      </w:r>
      <w:r w:rsidRPr="006F1698">
        <w:rPr>
          <w:spacing w:val="-12"/>
        </w:rPr>
        <w:t xml:space="preserve"> </w:t>
      </w:r>
      <w:r w:rsidRPr="006F1698">
        <w:t>ним</w:t>
      </w:r>
      <w:r w:rsidRPr="006F1698">
        <w:rPr>
          <w:spacing w:val="-14"/>
        </w:rPr>
        <w:t xml:space="preserve"> </w:t>
      </w:r>
      <w:r w:rsidRPr="006F1698">
        <w:t>(с</w:t>
      </w:r>
      <w:r w:rsidRPr="006F1698">
        <w:rPr>
          <w:spacing w:val="-12"/>
        </w:rPr>
        <w:t xml:space="preserve"> </w:t>
      </w:r>
      <w:r w:rsidRPr="006F1698">
        <w:t>помощью</w:t>
      </w:r>
      <w:r w:rsidRPr="006F1698">
        <w:rPr>
          <w:spacing w:val="-10"/>
        </w:rPr>
        <w:t xml:space="preserve"> </w:t>
      </w:r>
      <w:r w:rsidRPr="006F1698">
        <w:t>звучащих</w:t>
      </w:r>
      <w:r w:rsidRPr="006F1698">
        <w:rPr>
          <w:spacing w:val="-11"/>
        </w:rPr>
        <w:t xml:space="preserve"> </w:t>
      </w:r>
      <w:r w:rsidRPr="006F1698">
        <w:t>жестов</w:t>
      </w:r>
      <w:r w:rsidRPr="006F1698">
        <w:rPr>
          <w:spacing w:val="-11"/>
        </w:rPr>
        <w:t xml:space="preserve"> </w:t>
      </w:r>
      <w:r w:rsidRPr="006F1698">
        <w:t>или</w:t>
      </w:r>
      <w:r w:rsidRPr="006F1698">
        <w:rPr>
          <w:spacing w:val="-9"/>
        </w:rPr>
        <w:t xml:space="preserve"> </w:t>
      </w:r>
      <w:r w:rsidRPr="006F1698">
        <w:t>на</w:t>
      </w:r>
      <w:r w:rsidRPr="006F1698">
        <w:rPr>
          <w:spacing w:val="-9"/>
        </w:rPr>
        <w:t xml:space="preserve"> </w:t>
      </w:r>
      <w:r w:rsidRPr="006F1698">
        <w:t>ударных</w:t>
      </w:r>
      <w:r w:rsidRPr="006F1698">
        <w:rPr>
          <w:spacing w:val="-8"/>
        </w:rPr>
        <w:t xml:space="preserve"> </w:t>
      </w:r>
      <w:r w:rsidRPr="006F1698">
        <w:t>инструментах);</w:t>
      </w:r>
      <w:r w:rsidRPr="006F1698">
        <w:rPr>
          <w:spacing w:val="-10"/>
        </w:rPr>
        <w:t xml:space="preserve"> </w:t>
      </w:r>
      <w:r w:rsidRPr="006F1698">
        <w:t>на</w:t>
      </w:r>
      <w:r w:rsidRPr="006F1698">
        <w:rPr>
          <w:spacing w:val="-12"/>
        </w:rPr>
        <w:t xml:space="preserve"> </w:t>
      </w:r>
      <w:r w:rsidRPr="006F1698">
        <w:t>выбор или</w:t>
      </w:r>
      <w:r w:rsidRPr="006F1698">
        <w:rPr>
          <w:spacing w:val="-2"/>
        </w:rPr>
        <w:t xml:space="preserve"> </w:t>
      </w:r>
      <w:r w:rsidRPr="006F1698">
        <w:t>факультативно:</w:t>
      </w:r>
      <w:r w:rsidRPr="006F1698">
        <w:rPr>
          <w:spacing w:val="-2"/>
        </w:rPr>
        <w:t xml:space="preserve"> </w:t>
      </w:r>
      <w:r w:rsidRPr="006F1698">
        <w:t>исполнение</w:t>
      </w:r>
      <w:r w:rsidRPr="006F1698">
        <w:rPr>
          <w:spacing w:val="-3"/>
        </w:rPr>
        <w:t xml:space="preserve"> </w:t>
      </w:r>
      <w:r w:rsidRPr="006F1698">
        <w:t>на</w:t>
      </w:r>
      <w:r w:rsidRPr="006F1698">
        <w:rPr>
          <w:spacing w:val="-3"/>
        </w:rPr>
        <w:t xml:space="preserve"> </w:t>
      </w:r>
      <w:r w:rsidRPr="006F1698">
        <w:t>клавишных</w:t>
      </w:r>
      <w:r w:rsidRPr="006F1698">
        <w:rPr>
          <w:spacing w:val="-1"/>
        </w:rPr>
        <w:t xml:space="preserve"> </w:t>
      </w:r>
      <w:r w:rsidRPr="006F1698">
        <w:t>или</w:t>
      </w:r>
      <w:r w:rsidRPr="006F1698">
        <w:rPr>
          <w:spacing w:val="-2"/>
        </w:rPr>
        <w:t xml:space="preserve"> </w:t>
      </w:r>
      <w:r w:rsidRPr="006F1698">
        <w:t>духовых</w:t>
      </w:r>
      <w:r w:rsidRPr="006F1698">
        <w:rPr>
          <w:spacing w:val="-1"/>
        </w:rPr>
        <w:t xml:space="preserve"> </w:t>
      </w:r>
      <w:r w:rsidRPr="006F1698">
        <w:t>инструментах</w:t>
      </w:r>
      <w:r w:rsidRPr="006F1698">
        <w:rPr>
          <w:spacing w:val="-1"/>
        </w:rPr>
        <w:t xml:space="preserve"> </w:t>
      </w:r>
      <w:r w:rsidRPr="006F1698">
        <w:t>народных</w:t>
      </w:r>
      <w:r w:rsidRPr="006F1698">
        <w:rPr>
          <w:spacing w:val="-1"/>
        </w:rPr>
        <w:t xml:space="preserve"> </w:t>
      </w:r>
      <w:r w:rsidRPr="006F1698">
        <w:t>мелодий, прослеживание их по нотной записи; творческие, исследовательские проекты, школьные фестивали, посвящённые музыкальной культуре народов мира.</w:t>
      </w:r>
    </w:p>
    <w:p w:rsidR="00413139" w:rsidRPr="006F1698" w:rsidRDefault="0033326F" w:rsidP="001A1556">
      <w:pPr>
        <w:pStyle w:val="a4"/>
        <w:spacing w:before="1"/>
        <w:ind w:left="1023" w:firstLine="0"/>
        <w:jc w:val="left"/>
      </w:pPr>
      <w:r w:rsidRPr="006F1698">
        <w:t>Музыка</w:t>
      </w:r>
      <w:r w:rsidRPr="006F1698">
        <w:rPr>
          <w:spacing w:val="-9"/>
        </w:rPr>
        <w:t xml:space="preserve"> </w:t>
      </w:r>
      <w:r w:rsidRPr="006F1698">
        <w:t>Средней</w:t>
      </w:r>
      <w:r w:rsidRPr="006F1698">
        <w:rPr>
          <w:spacing w:val="-7"/>
        </w:rPr>
        <w:t xml:space="preserve"> </w:t>
      </w:r>
      <w:r w:rsidRPr="006F1698">
        <w:t>Азии</w:t>
      </w:r>
      <w:r w:rsidRPr="006F1698">
        <w:rPr>
          <w:spacing w:val="-9"/>
        </w:rPr>
        <w:t xml:space="preserve"> </w:t>
      </w:r>
      <w:r w:rsidRPr="006F1698">
        <w:t>(2–6</w:t>
      </w:r>
      <w:r w:rsidRPr="006F1698">
        <w:rPr>
          <w:spacing w:val="-8"/>
        </w:rPr>
        <w:t xml:space="preserve"> </w:t>
      </w:r>
      <w:r w:rsidRPr="006F1698">
        <w:rPr>
          <w:spacing w:val="-2"/>
        </w:rPr>
        <w:t>часов).</w:t>
      </w:r>
    </w:p>
    <w:p w:rsidR="00413139" w:rsidRPr="006F1698" w:rsidRDefault="0033326F" w:rsidP="001A1556">
      <w:pPr>
        <w:pStyle w:val="a4"/>
        <w:ind w:right="537"/>
        <w:jc w:val="left"/>
      </w:pPr>
      <w:r w:rsidRPr="006F1698">
        <w:t>Содержание:</w:t>
      </w:r>
      <w:r w:rsidRPr="006F1698">
        <w:rPr>
          <w:spacing w:val="-15"/>
        </w:rPr>
        <w:t xml:space="preserve"> </w:t>
      </w:r>
      <w:r w:rsidRPr="006F1698">
        <w:t>Музыкальные</w:t>
      </w:r>
      <w:r w:rsidRPr="006F1698">
        <w:rPr>
          <w:spacing w:val="-15"/>
        </w:rPr>
        <w:t xml:space="preserve"> </w:t>
      </w:r>
      <w:r w:rsidRPr="006F1698">
        <w:t>традиции</w:t>
      </w:r>
      <w:r w:rsidRPr="006F1698">
        <w:rPr>
          <w:spacing w:val="-15"/>
        </w:rPr>
        <w:t xml:space="preserve"> </w:t>
      </w:r>
      <w:r w:rsidRPr="006F1698">
        <w:t>и</w:t>
      </w:r>
      <w:r w:rsidRPr="006F1698">
        <w:rPr>
          <w:spacing w:val="-15"/>
        </w:rPr>
        <w:t xml:space="preserve"> </w:t>
      </w:r>
      <w:r w:rsidRPr="006F1698">
        <w:t>праздники,</w:t>
      </w:r>
      <w:r w:rsidRPr="006F1698">
        <w:rPr>
          <w:spacing w:val="-15"/>
        </w:rPr>
        <w:t xml:space="preserve"> </w:t>
      </w:r>
      <w:r w:rsidRPr="006F1698">
        <w:t>народные</w:t>
      </w:r>
      <w:r w:rsidRPr="006F1698">
        <w:rPr>
          <w:spacing w:val="-15"/>
        </w:rPr>
        <w:t xml:space="preserve"> </w:t>
      </w:r>
      <w:r w:rsidRPr="006F1698">
        <w:t>инструменты</w:t>
      </w:r>
      <w:r w:rsidRPr="006F1698">
        <w:rPr>
          <w:spacing w:val="-15"/>
        </w:rPr>
        <w:t xml:space="preserve"> </w:t>
      </w:r>
      <w:r w:rsidRPr="006F1698">
        <w:t>и</w:t>
      </w:r>
      <w:r w:rsidRPr="006F1698">
        <w:rPr>
          <w:spacing w:val="-15"/>
        </w:rPr>
        <w:t xml:space="preserve"> </w:t>
      </w:r>
      <w:r w:rsidRPr="006F1698">
        <w:t>современные исполнители</w:t>
      </w:r>
      <w:r w:rsidRPr="006F1698">
        <w:rPr>
          <w:spacing w:val="-8"/>
        </w:rPr>
        <w:t xml:space="preserve"> </w:t>
      </w:r>
      <w:r w:rsidRPr="006F1698">
        <w:t>Казахстана,</w:t>
      </w:r>
      <w:r w:rsidRPr="006F1698">
        <w:rPr>
          <w:spacing w:val="-7"/>
        </w:rPr>
        <w:t xml:space="preserve"> </w:t>
      </w:r>
      <w:r w:rsidRPr="006F1698">
        <w:t>Киргизии,</w:t>
      </w:r>
      <w:r w:rsidRPr="006F1698">
        <w:rPr>
          <w:spacing w:val="-9"/>
        </w:rPr>
        <w:t xml:space="preserve"> </w:t>
      </w:r>
      <w:r w:rsidRPr="006F1698">
        <w:t>и</w:t>
      </w:r>
      <w:r w:rsidRPr="006F1698">
        <w:rPr>
          <w:spacing w:val="-6"/>
        </w:rPr>
        <w:t xml:space="preserve"> </w:t>
      </w:r>
      <w:r w:rsidRPr="006F1698">
        <w:t>других</w:t>
      </w:r>
      <w:r w:rsidRPr="006F1698">
        <w:rPr>
          <w:spacing w:val="-4"/>
        </w:rPr>
        <w:t xml:space="preserve"> </w:t>
      </w:r>
      <w:r w:rsidRPr="006F1698">
        <w:t>стран</w:t>
      </w:r>
      <w:r w:rsidRPr="006F1698">
        <w:rPr>
          <w:spacing w:val="-6"/>
        </w:rPr>
        <w:t xml:space="preserve"> </w:t>
      </w:r>
      <w:r w:rsidRPr="006F1698">
        <w:t>региона.</w:t>
      </w:r>
      <w:r w:rsidRPr="006F1698">
        <w:rPr>
          <w:spacing w:val="-7"/>
        </w:rPr>
        <w:t xml:space="preserve"> </w:t>
      </w:r>
      <w:r w:rsidRPr="006F1698">
        <w:t>Виды</w:t>
      </w:r>
      <w:r w:rsidRPr="006F1698">
        <w:rPr>
          <w:spacing w:val="-7"/>
        </w:rPr>
        <w:t xml:space="preserve"> </w:t>
      </w:r>
      <w:r w:rsidRPr="006F1698">
        <w:t>деятельности</w:t>
      </w:r>
      <w:r w:rsidRPr="006F1698">
        <w:rPr>
          <w:spacing w:val="-6"/>
        </w:rPr>
        <w:t xml:space="preserve"> </w:t>
      </w:r>
      <w:r w:rsidRPr="006F1698">
        <w:t>обучающихся: 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 знакомство</w:t>
      </w:r>
      <w:r w:rsidRPr="006F1698">
        <w:rPr>
          <w:spacing w:val="-2"/>
        </w:rPr>
        <w:t xml:space="preserve"> </w:t>
      </w:r>
      <w:r w:rsidRPr="006F1698">
        <w:t>с</w:t>
      </w:r>
      <w:r w:rsidRPr="006F1698">
        <w:rPr>
          <w:spacing w:val="-3"/>
        </w:rPr>
        <w:t xml:space="preserve"> </w:t>
      </w:r>
      <w:r w:rsidRPr="006F1698">
        <w:t>внешним</w:t>
      </w:r>
      <w:r w:rsidRPr="006F1698">
        <w:rPr>
          <w:spacing w:val="-4"/>
        </w:rPr>
        <w:t xml:space="preserve"> </w:t>
      </w:r>
      <w:r w:rsidRPr="006F1698">
        <w:t>видом,</w:t>
      </w:r>
      <w:r w:rsidRPr="006F1698">
        <w:rPr>
          <w:spacing w:val="-2"/>
        </w:rPr>
        <w:t xml:space="preserve"> </w:t>
      </w:r>
      <w:r w:rsidRPr="006F1698">
        <w:t>особенностями</w:t>
      </w:r>
      <w:r w:rsidRPr="006F1698">
        <w:rPr>
          <w:spacing w:val="-3"/>
        </w:rPr>
        <w:t xml:space="preserve"> </w:t>
      </w:r>
      <w:r w:rsidRPr="006F1698">
        <w:t>исполнения</w:t>
      </w:r>
      <w:r w:rsidRPr="006F1698">
        <w:rPr>
          <w:spacing w:val="-2"/>
        </w:rPr>
        <w:t xml:space="preserve"> </w:t>
      </w:r>
      <w:r w:rsidRPr="006F1698">
        <w:t>и</w:t>
      </w:r>
      <w:r w:rsidRPr="006F1698">
        <w:rPr>
          <w:spacing w:val="-3"/>
        </w:rPr>
        <w:t xml:space="preserve"> </w:t>
      </w:r>
      <w:r w:rsidRPr="006F1698">
        <w:t>звучания</w:t>
      </w:r>
      <w:r w:rsidRPr="006F1698">
        <w:rPr>
          <w:spacing w:val="-4"/>
        </w:rPr>
        <w:t xml:space="preserve"> </w:t>
      </w:r>
      <w:r w:rsidRPr="006F1698">
        <w:t>народных</w:t>
      </w:r>
      <w:r w:rsidRPr="006F1698">
        <w:rPr>
          <w:spacing w:val="-2"/>
        </w:rPr>
        <w:t xml:space="preserve"> </w:t>
      </w:r>
      <w:r w:rsidRPr="006F1698">
        <w:t>инструментов; 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 сравнение интонаций, жанров, ладов, инструментов других народов с фольклорными элементами народов России; разучивание и исполнение песен, танцев, сочинение, импровизация ритмических аккомпанементов</w:t>
      </w:r>
      <w:r w:rsidRPr="006F1698">
        <w:rPr>
          <w:spacing w:val="-11"/>
        </w:rPr>
        <w:t xml:space="preserve"> </w:t>
      </w:r>
      <w:r w:rsidRPr="006F1698">
        <w:t>к</w:t>
      </w:r>
      <w:r w:rsidRPr="006F1698">
        <w:rPr>
          <w:spacing w:val="-12"/>
        </w:rPr>
        <w:t xml:space="preserve"> </w:t>
      </w:r>
      <w:r w:rsidRPr="006F1698">
        <w:t>ним</w:t>
      </w:r>
      <w:r w:rsidRPr="006F1698">
        <w:rPr>
          <w:spacing w:val="-14"/>
        </w:rPr>
        <w:t xml:space="preserve"> </w:t>
      </w:r>
      <w:r w:rsidRPr="006F1698">
        <w:t>(с</w:t>
      </w:r>
      <w:r w:rsidRPr="006F1698">
        <w:rPr>
          <w:spacing w:val="-12"/>
        </w:rPr>
        <w:t xml:space="preserve"> </w:t>
      </w:r>
      <w:r w:rsidRPr="006F1698">
        <w:t>помощью</w:t>
      </w:r>
      <w:r w:rsidRPr="006F1698">
        <w:rPr>
          <w:spacing w:val="-10"/>
        </w:rPr>
        <w:t xml:space="preserve"> </w:t>
      </w:r>
      <w:r w:rsidRPr="006F1698">
        <w:t>звучащих</w:t>
      </w:r>
      <w:r w:rsidRPr="006F1698">
        <w:rPr>
          <w:spacing w:val="-11"/>
        </w:rPr>
        <w:t xml:space="preserve"> </w:t>
      </w:r>
      <w:r w:rsidRPr="006F1698">
        <w:t>жестов</w:t>
      </w:r>
      <w:r w:rsidRPr="006F1698">
        <w:rPr>
          <w:spacing w:val="-11"/>
        </w:rPr>
        <w:t xml:space="preserve"> </w:t>
      </w:r>
      <w:r w:rsidRPr="006F1698">
        <w:t>или</w:t>
      </w:r>
      <w:r w:rsidRPr="006F1698">
        <w:rPr>
          <w:spacing w:val="-9"/>
        </w:rPr>
        <w:t xml:space="preserve"> </w:t>
      </w:r>
      <w:r w:rsidRPr="006F1698">
        <w:t>на</w:t>
      </w:r>
      <w:r w:rsidRPr="006F1698">
        <w:rPr>
          <w:spacing w:val="-9"/>
        </w:rPr>
        <w:t xml:space="preserve"> </w:t>
      </w:r>
      <w:r w:rsidRPr="006F1698">
        <w:t>ударных</w:t>
      </w:r>
      <w:r w:rsidRPr="006F1698">
        <w:rPr>
          <w:spacing w:val="-8"/>
        </w:rPr>
        <w:t xml:space="preserve"> </w:t>
      </w:r>
      <w:r w:rsidRPr="006F1698">
        <w:t>инструментах);</w:t>
      </w:r>
      <w:r w:rsidRPr="006F1698">
        <w:rPr>
          <w:spacing w:val="-10"/>
        </w:rPr>
        <w:t xml:space="preserve"> </w:t>
      </w:r>
      <w:r w:rsidRPr="006F1698">
        <w:t>на</w:t>
      </w:r>
      <w:r w:rsidRPr="006F1698">
        <w:rPr>
          <w:spacing w:val="-12"/>
        </w:rPr>
        <w:t xml:space="preserve"> </w:t>
      </w:r>
      <w:r w:rsidRPr="006F1698">
        <w:t>выбор или</w:t>
      </w:r>
      <w:r w:rsidRPr="006F1698">
        <w:rPr>
          <w:spacing w:val="-2"/>
        </w:rPr>
        <w:t xml:space="preserve"> </w:t>
      </w:r>
      <w:r w:rsidRPr="006F1698">
        <w:t>факультативно:</w:t>
      </w:r>
      <w:r w:rsidRPr="006F1698">
        <w:rPr>
          <w:spacing w:val="-2"/>
        </w:rPr>
        <w:t xml:space="preserve"> </w:t>
      </w:r>
      <w:r w:rsidRPr="006F1698">
        <w:t>исполнение</w:t>
      </w:r>
      <w:r w:rsidRPr="006F1698">
        <w:rPr>
          <w:spacing w:val="-3"/>
        </w:rPr>
        <w:t xml:space="preserve"> </w:t>
      </w:r>
      <w:r w:rsidRPr="006F1698">
        <w:t>на</w:t>
      </w:r>
      <w:r w:rsidRPr="006F1698">
        <w:rPr>
          <w:spacing w:val="-3"/>
        </w:rPr>
        <w:t xml:space="preserve"> </w:t>
      </w:r>
      <w:r w:rsidRPr="006F1698">
        <w:t>клавишных</w:t>
      </w:r>
      <w:r w:rsidRPr="006F1698">
        <w:rPr>
          <w:spacing w:val="-1"/>
        </w:rPr>
        <w:t xml:space="preserve"> </w:t>
      </w:r>
      <w:r w:rsidRPr="006F1698">
        <w:t>или</w:t>
      </w:r>
      <w:r w:rsidRPr="006F1698">
        <w:rPr>
          <w:spacing w:val="-2"/>
        </w:rPr>
        <w:t xml:space="preserve"> </w:t>
      </w:r>
      <w:r w:rsidRPr="006F1698">
        <w:t>духовых</w:t>
      </w:r>
      <w:r w:rsidRPr="006F1698">
        <w:rPr>
          <w:spacing w:val="-1"/>
        </w:rPr>
        <w:t xml:space="preserve"> </w:t>
      </w:r>
      <w:r w:rsidRPr="006F1698">
        <w:t>инструментах</w:t>
      </w:r>
      <w:r w:rsidRPr="006F1698">
        <w:rPr>
          <w:spacing w:val="-1"/>
        </w:rPr>
        <w:t xml:space="preserve"> </w:t>
      </w:r>
      <w:r w:rsidRPr="006F1698">
        <w:t>народных</w:t>
      </w:r>
      <w:r w:rsidRPr="006F1698">
        <w:rPr>
          <w:spacing w:val="-1"/>
        </w:rPr>
        <w:t xml:space="preserve"> </w:t>
      </w:r>
      <w:r w:rsidRPr="006F1698">
        <w:t>мелодий, прослеживание их по нотной записи; творческие, исследовательские проекты, школьные фестивали, посвящённые музыкальной культуре народов мира.</w:t>
      </w:r>
    </w:p>
    <w:p w:rsidR="00413139" w:rsidRPr="006F1698" w:rsidRDefault="0033326F" w:rsidP="001A1556">
      <w:pPr>
        <w:pStyle w:val="a4"/>
        <w:ind w:left="1023" w:firstLine="0"/>
        <w:jc w:val="left"/>
      </w:pPr>
      <w:r w:rsidRPr="006F1698">
        <w:t>Певец</w:t>
      </w:r>
      <w:r w:rsidRPr="006F1698">
        <w:rPr>
          <w:spacing w:val="-7"/>
        </w:rPr>
        <w:t xml:space="preserve"> </w:t>
      </w:r>
      <w:r w:rsidRPr="006F1698">
        <w:t>своего</w:t>
      </w:r>
      <w:r w:rsidRPr="006F1698">
        <w:rPr>
          <w:spacing w:val="-7"/>
        </w:rPr>
        <w:t xml:space="preserve"> </w:t>
      </w:r>
      <w:r w:rsidRPr="006F1698">
        <w:t>народа</w:t>
      </w:r>
      <w:r w:rsidRPr="006F1698">
        <w:rPr>
          <w:spacing w:val="-8"/>
        </w:rPr>
        <w:t xml:space="preserve"> </w:t>
      </w:r>
      <w:r w:rsidRPr="006F1698">
        <w:t>(2–6</w:t>
      </w:r>
      <w:r w:rsidRPr="006F1698">
        <w:rPr>
          <w:spacing w:val="-7"/>
        </w:rPr>
        <w:t xml:space="preserve"> </w:t>
      </w:r>
      <w:r w:rsidRPr="006F1698">
        <w:rPr>
          <w:spacing w:val="-2"/>
        </w:rPr>
        <w:t>часов).</w:t>
      </w:r>
    </w:p>
    <w:p w:rsidR="00413139" w:rsidRPr="006F1698" w:rsidRDefault="0033326F" w:rsidP="001A1556">
      <w:pPr>
        <w:pStyle w:val="a4"/>
        <w:ind w:right="538"/>
        <w:jc w:val="left"/>
      </w:pPr>
      <w:r w:rsidRPr="006F1698">
        <w:t>Содержание: Интонации народной музыки в творчестве зарубежных композиторов – ярких представителей национального музыкального стиля своей страны. Виды деятельности обучающихся: знакомство с творчеством композиторов; сравнение их сочинений с народной музыкой; определение формы, принципа развития фольклорного музыкального материала; вокализация наиболее ярких тем инструментальных сочинений; разучивание, исполнение доступных</w:t>
      </w:r>
      <w:r w:rsidRPr="006F1698">
        <w:rPr>
          <w:spacing w:val="-4"/>
        </w:rPr>
        <w:t xml:space="preserve"> </w:t>
      </w:r>
      <w:r w:rsidRPr="006F1698">
        <w:t>вокальных</w:t>
      </w:r>
      <w:r w:rsidRPr="006F1698">
        <w:rPr>
          <w:spacing w:val="-4"/>
        </w:rPr>
        <w:t xml:space="preserve"> </w:t>
      </w:r>
      <w:r w:rsidRPr="006F1698">
        <w:t>сочинений;</w:t>
      </w:r>
      <w:r w:rsidRPr="006F1698">
        <w:rPr>
          <w:spacing w:val="-9"/>
        </w:rPr>
        <w:t xml:space="preserve"> </w:t>
      </w:r>
      <w:r w:rsidRPr="006F1698">
        <w:t>на</w:t>
      </w:r>
      <w:r w:rsidRPr="006F1698">
        <w:rPr>
          <w:spacing w:val="-8"/>
        </w:rPr>
        <w:t xml:space="preserve"> </w:t>
      </w:r>
      <w:r w:rsidRPr="006F1698">
        <w:t>выбор</w:t>
      </w:r>
      <w:r w:rsidRPr="006F1698">
        <w:rPr>
          <w:spacing w:val="-7"/>
        </w:rPr>
        <w:t xml:space="preserve"> </w:t>
      </w:r>
      <w:r w:rsidRPr="006F1698">
        <w:t>или</w:t>
      </w:r>
      <w:r w:rsidRPr="006F1698">
        <w:rPr>
          <w:spacing w:val="-6"/>
        </w:rPr>
        <w:t xml:space="preserve"> </w:t>
      </w:r>
      <w:r w:rsidRPr="006F1698">
        <w:t>факультативно:</w:t>
      </w:r>
      <w:r w:rsidRPr="006F1698">
        <w:rPr>
          <w:spacing w:val="-6"/>
        </w:rPr>
        <w:t xml:space="preserve"> </w:t>
      </w:r>
      <w:r w:rsidRPr="006F1698">
        <w:t>исполнение</w:t>
      </w:r>
      <w:r w:rsidRPr="006F1698">
        <w:rPr>
          <w:spacing w:val="-8"/>
        </w:rPr>
        <w:t xml:space="preserve"> </w:t>
      </w:r>
      <w:r w:rsidRPr="006F1698">
        <w:t>на</w:t>
      </w:r>
      <w:r w:rsidRPr="006F1698">
        <w:rPr>
          <w:spacing w:val="-10"/>
        </w:rPr>
        <w:t xml:space="preserve"> </w:t>
      </w:r>
      <w:r w:rsidRPr="006F1698">
        <w:t>клавишных</w:t>
      </w:r>
      <w:r w:rsidRPr="006F1698">
        <w:rPr>
          <w:spacing w:val="-7"/>
        </w:rPr>
        <w:t xml:space="preserve"> </w:t>
      </w:r>
      <w:r w:rsidRPr="006F1698">
        <w:t>или духовых инструментах композиторских мелодий, прослеживание их по нотной записи; творческие, исследовательские проекты, посвящённые выдающимся композиторам.</w:t>
      </w:r>
    </w:p>
    <w:p w:rsidR="00413139" w:rsidRPr="006F1698" w:rsidRDefault="0033326F" w:rsidP="001A1556">
      <w:pPr>
        <w:pStyle w:val="a4"/>
        <w:ind w:left="1023" w:firstLine="0"/>
        <w:jc w:val="left"/>
      </w:pPr>
      <w:r w:rsidRPr="006F1698">
        <w:t>Диалог</w:t>
      </w:r>
      <w:r w:rsidRPr="006F1698">
        <w:rPr>
          <w:spacing w:val="-9"/>
        </w:rPr>
        <w:t xml:space="preserve"> </w:t>
      </w:r>
      <w:r w:rsidRPr="006F1698">
        <w:t>культур</w:t>
      </w:r>
      <w:r w:rsidRPr="006F1698">
        <w:rPr>
          <w:spacing w:val="-8"/>
        </w:rPr>
        <w:t xml:space="preserve"> </w:t>
      </w:r>
      <w:r w:rsidRPr="006F1698">
        <w:t>(2–6</w:t>
      </w:r>
      <w:r w:rsidRPr="006F1698">
        <w:rPr>
          <w:spacing w:val="-8"/>
        </w:rPr>
        <w:t xml:space="preserve"> </w:t>
      </w:r>
      <w:r w:rsidRPr="006F1698">
        <w:rPr>
          <w:spacing w:val="-2"/>
        </w:rPr>
        <w:t>часов).</w:t>
      </w:r>
    </w:p>
    <w:p w:rsidR="00413139" w:rsidRPr="006F1698" w:rsidRDefault="0033326F" w:rsidP="001A1556">
      <w:pPr>
        <w:pStyle w:val="a4"/>
        <w:ind w:right="540"/>
        <w:jc w:val="left"/>
      </w:pPr>
      <w:r w:rsidRPr="006F1698">
        <w:t>Содержание: Культурные связи между музыкантами разных стран. Образы, интонации фольклора</w:t>
      </w:r>
      <w:r w:rsidRPr="006F1698">
        <w:rPr>
          <w:spacing w:val="-8"/>
        </w:rPr>
        <w:t xml:space="preserve"> </w:t>
      </w:r>
      <w:r w:rsidRPr="006F1698">
        <w:t>других</w:t>
      </w:r>
      <w:r w:rsidRPr="006F1698">
        <w:rPr>
          <w:spacing w:val="-4"/>
        </w:rPr>
        <w:t xml:space="preserve"> </w:t>
      </w:r>
      <w:r w:rsidRPr="006F1698">
        <w:t>народов</w:t>
      </w:r>
      <w:r w:rsidRPr="006F1698">
        <w:rPr>
          <w:spacing w:val="-7"/>
        </w:rPr>
        <w:t xml:space="preserve"> </w:t>
      </w:r>
      <w:r w:rsidRPr="006F1698">
        <w:t>и</w:t>
      </w:r>
      <w:r w:rsidRPr="006F1698">
        <w:rPr>
          <w:spacing w:val="-6"/>
        </w:rPr>
        <w:t xml:space="preserve"> </w:t>
      </w:r>
      <w:r w:rsidRPr="006F1698">
        <w:t>стран</w:t>
      </w:r>
      <w:r w:rsidRPr="006F1698">
        <w:rPr>
          <w:spacing w:val="-6"/>
        </w:rPr>
        <w:t xml:space="preserve"> </w:t>
      </w:r>
      <w:r w:rsidRPr="006F1698">
        <w:t>в</w:t>
      </w:r>
      <w:r w:rsidRPr="006F1698">
        <w:rPr>
          <w:spacing w:val="-7"/>
        </w:rPr>
        <w:t xml:space="preserve"> </w:t>
      </w:r>
      <w:r w:rsidRPr="006F1698">
        <w:t>музыке</w:t>
      </w:r>
      <w:r w:rsidRPr="006F1698">
        <w:rPr>
          <w:spacing w:val="-8"/>
        </w:rPr>
        <w:t xml:space="preserve"> </w:t>
      </w:r>
      <w:r w:rsidRPr="006F1698">
        <w:t>отечественных</w:t>
      </w:r>
      <w:r w:rsidRPr="006F1698">
        <w:rPr>
          <w:spacing w:val="-7"/>
        </w:rPr>
        <w:t xml:space="preserve"> </w:t>
      </w:r>
      <w:r w:rsidRPr="006F1698">
        <w:t>и</w:t>
      </w:r>
      <w:r w:rsidRPr="006F1698">
        <w:rPr>
          <w:spacing w:val="-6"/>
        </w:rPr>
        <w:t xml:space="preserve"> </w:t>
      </w:r>
      <w:r w:rsidRPr="006F1698">
        <w:t>зарубежных</w:t>
      </w:r>
      <w:r w:rsidRPr="006F1698">
        <w:rPr>
          <w:spacing w:val="-7"/>
        </w:rPr>
        <w:t xml:space="preserve"> </w:t>
      </w:r>
      <w:r w:rsidRPr="006F1698">
        <w:t>композиторов</w:t>
      </w:r>
      <w:r w:rsidRPr="006F1698">
        <w:rPr>
          <w:spacing w:val="-7"/>
        </w:rPr>
        <w:t xml:space="preserve"> </w:t>
      </w:r>
      <w:r w:rsidRPr="006F1698">
        <w:t>(в</w:t>
      </w:r>
      <w:r w:rsidRPr="006F1698">
        <w:rPr>
          <w:spacing w:val="-7"/>
        </w:rPr>
        <w:t xml:space="preserve"> </w:t>
      </w:r>
      <w:r w:rsidRPr="006F1698">
        <w:t>том числе</w:t>
      </w:r>
      <w:r w:rsidRPr="006F1698">
        <w:rPr>
          <w:spacing w:val="-8"/>
        </w:rPr>
        <w:t xml:space="preserve"> </w:t>
      </w:r>
      <w:r w:rsidRPr="006F1698">
        <w:t>образы</w:t>
      </w:r>
      <w:r w:rsidRPr="006F1698">
        <w:rPr>
          <w:spacing w:val="-8"/>
        </w:rPr>
        <w:t xml:space="preserve"> </w:t>
      </w:r>
      <w:r w:rsidRPr="006F1698">
        <w:t>других</w:t>
      </w:r>
      <w:r w:rsidRPr="006F1698">
        <w:rPr>
          <w:spacing w:val="-5"/>
        </w:rPr>
        <w:t xml:space="preserve"> </w:t>
      </w:r>
      <w:r w:rsidRPr="006F1698">
        <w:t>культур</w:t>
      </w:r>
      <w:r w:rsidRPr="006F1698">
        <w:rPr>
          <w:spacing w:val="-5"/>
        </w:rPr>
        <w:t xml:space="preserve"> </w:t>
      </w:r>
      <w:r w:rsidRPr="006F1698">
        <w:t>в</w:t>
      </w:r>
      <w:r w:rsidRPr="006F1698">
        <w:rPr>
          <w:spacing w:val="-5"/>
        </w:rPr>
        <w:t xml:space="preserve"> </w:t>
      </w:r>
      <w:r w:rsidRPr="006F1698">
        <w:t>музыке</w:t>
      </w:r>
      <w:r w:rsidRPr="006F1698">
        <w:rPr>
          <w:spacing w:val="-6"/>
        </w:rPr>
        <w:t xml:space="preserve"> </w:t>
      </w:r>
      <w:r w:rsidRPr="006F1698">
        <w:t>русских</w:t>
      </w:r>
      <w:r w:rsidRPr="006F1698">
        <w:rPr>
          <w:spacing w:val="-7"/>
        </w:rPr>
        <w:t xml:space="preserve"> </w:t>
      </w:r>
      <w:r w:rsidRPr="006F1698">
        <w:t>композиторов</w:t>
      </w:r>
      <w:r w:rsidRPr="006F1698">
        <w:rPr>
          <w:spacing w:val="-8"/>
        </w:rPr>
        <w:t xml:space="preserve"> </w:t>
      </w:r>
      <w:r w:rsidRPr="006F1698">
        <w:t>и</w:t>
      </w:r>
      <w:r w:rsidRPr="006F1698">
        <w:rPr>
          <w:spacing w:val="-6"/>
        </w:rPr>
        <w:t xml:space="preserve"> </w:t>
      </w:r>
      <w:r w:rsidRPr="006F1698">
        <w:t>русские</w:t>
      </w:r>
      <w:r w:rsidRPr="006F1698">
        <w:rPr>
          <w:spacing w:val="-8"/>
        </w:rPr>
        <w:t xml:space="preserve"> </w:t>
      </w:r>
      <w:r w:rsidRPr="006F1698">
        <w:t>музыкальные</w:t>
      </w:r>
      <w:r w:rsidRPr="006F1698">
        <w:rPr>
          <w:spacing w:val="-8"/>
        </w:rPr>
        <w:t xml:space="preserve"> </w:t>
      </w:r>
      <w:r w:rsidRPr="006F1698">
        <w:t>цитаты</w:t>
      </w:r>
      <w:r w:rsidRPr="006F1698">
        <w:rPr>
          <w:spacing w:val="-8"/>
        </w:rPr>
        <w:t xml:space="preserve"> </w:t>
      </w:r>
      <w:r w:rsidRPr="006F1698">
        <w:t>в творчестве зарубежных композиторов). Виды деятельности обучающихся: знакомство с творчеством</w:t>
      </w:r>
      <w:r w:rsidRPr="006F1698">
        <w:rPr>
          <w:spacing w:val="-10"/>
        </w:rPr>
        <w:t xml:space="preserve"> </w:t>
      </w:r>
      <w:r w:rsidRPr="006F1698">
        <w:t>композиторов;</w:t>
      </w:r>
      <w:r w:rsidRPr="006F1698">
        <w:rPr>
          <w:spacing w:val="-9"/>
        </w:rPr>
        <w:t xml:space="preserve"> </w:t>
      </w:r>
      <w:r w:rsidRPr="006F1698">
        <w:t>сравнение</w:t>
      </w:r>
      <w:r w:rsidRPr="006F1698">
        <w:rPr>
          <w:spacing w:val="-10"/>
        </w:rPr>
        <w:t xml:space="preserve"> </w:t>
      </w:r>
      <w:r w:rsidRPr="006F1698">
        <w:t>их</w:t>
      </w:r>
      <w:r w:rsidRPr="006F1698">
        <w:rPr>
          <w:spacing w:val="-7"/>
        </w:rPr>
        <w:t xml:space="preserve"> </w:t>
      </w:r>
      <w:r w:rsidRPr="006F1698">
        <w:t>сочинений</w:t>
      </w:r>
      <w:r w:rsidRPr="006F1698">
        <w:rPr>
          <w:spacing w:val="-8"/>
        </w:rPr>
        <w:t xml:space="preserve"> </w:t>
      </w:r>
      <w:r w:rsidRPr="006F1698">
        <w:t>с</w:t>
      </w:r>
      <w:r w:rsidRPr="006F1698">
        <w:rPr>
          <w:spacing w:val="-10"/>
        </w:rPr>
        <w:t xml:space="preserve"> </w:t>
      </w:r>
      <w:r w:rsidRPr="006F1698">
        <w:t>народной</w:t>
      </w:r>
      <w:r w:rsidRPr="006F1698">
        <w:rPr>
          <w:spacing w:val="-8"/>
        </w:rPr>
        <w:t xml:space="preserve"> </w:t>
      </w:r>
      <w:r w:rsidRPr="006F1698">
        <w:t>музыкой;</w:t>
      </w:r>
      <w:r w:rsidRPr="006F1698">
        <w:rPr>
          <w:spacing w:val="-9"/>
        </w:rPr>
        <w:t xml:space="preserve"> </w:t>
      </w:r>
      <w:r w:rsidRPr="006F1698">
        <w:t>определение</w:t>
      </w:r>
      <w:r w:rsidRPr="006F1698">
        <w:rPr>
          <w:spacing w:val="-10"/>
        </w:rPr>
        <w:t xml:space="preserve"> </w:t>
      </w:r>
      <w:r w:rsidRPr="006F1698">
        <w:t>формы, принципа развития фольклорного музыкального материала; вокализация наиболее ярких тем инструментальных сочинений; разучивание, исполнение доступных вокальных сочинений; на выбор или факультативно: исполнение на клавишных или духовых инструментах композиторских</w:t>
      </w:r>
      <w:r w:rsidRPr="006F1698">
        <w:rPr>
          <w:spacing w:val="-4"/>
        </w:rPr>
        <w:t xml:space="preserve"> </w:t>
      </w:r>
      <w:r w:rsidRPr="006F1698">
        <w:t>мелодий,</w:t>
      </w:r>
      <w:r w:rsidRPr="006F1698">
        <w:rPr>
          <w:spacing w:val="-7"/>
        </w:rPr>
        <w:t xml:space="preserve"> </w:t>
      </w:r>
      <w:r w:rsidRPr="006F1698">
        <w:t>прослеживание</w:t>
      </w:r>
      <w:r w:rsidRPr="006F1698">
        <w:rPr>
          <w:spacing w:val="-8"/>
        </w:rPr>
        <w:t xml:space="preserve"> </w:t>
      </w:r>
      <w:r w:rsidRPr="006F1698">
        <w:t>их</w:t>
      </w:r>
      <w:r w:rsidRPr="006F1698">
        <w:rPr>
          <w:spacing w:val="-4"/>
        </w:rPr>
        <w:t xml:space="preserve"> </w:t>
      </w:r>
      <w:r w:rsidRPr="006F1698">
        <w:t>по</w:t>
      </w:r>
      <w:r w:rsidRPr="006F1698">
        <w:rPr>
          <w:spacing w:val="-7"/>
        </w:rPr>
        <w:t xml:space="preserve"> </w:t>
      </w:r>
      <w:r w:rsidRPr="006F1698">
        <w:t>нотной</w:t>
      </w:r>
      <w:r w:rsidRPr="006F1698">
        <w:rPr>
          <w:spacing w:val="-6"/>
        </w:rPr>
        <w:t xml:space="preserve"> </w:t>
      </w:r>
      <w:r w:rsidRPr="006F1698">
        <w:t>записи;</w:t>
      </w:r>
      <w:r w:rsidRPr="006F1698">
        <w:rPr>
          <w:spacing w:val="-6"/>
        </w:rPr>
        <w:t xml:space="preserve"> </w:t>
      </w:r>
      <w:r w:rsidRPr="006F1698">
        <w:t>творческие,</w:t>
      </w:r>
      <w:r w:rsidRPr="006F1698">
        <w:rPr>
          <w:spacing w:val="-7"/>
        </w:rPr>
        <w:t xml:space="preserve"> </w:t>
      </w:r>
      <w:r w:rsidRPr="006F1698">
        <w:t>исследовательские проекты, посвящённые выдающимся композиторам.</w:t>
      </w:r>
    </w:p>
    <w:p w:rsidR="00413139" w:rsidRPr="006F1698" w:rsidRDefault="0033326F" w:rsidP="001A1556">
      <w:pPr>
        <w:pStyle w:val="a4"/>
        <w:spacing w:before="1"/>
        <w:ind w:left="1023" w:firstLine="0"/>
        <w:jc w:val="left"/>
      </w:pPr>
      <w:r w:rsidRPr="006F1698">
        <w:t>Модуль</w:t>
      </w:r>
      <w:r w:rsidRPr="006F1698">
        <w:rPr>
          <w:spacing w:val="-8"/>
        </w:rPr>
        <w:t xml:space="preserve"> </w:t>
      </w:r>
      <w:r w:rsidRPr="006F1698">
        <w:t>№</w:t>
      </w:r>
      <w:r w:rsidRPr="006F1698">
        <w:rPr>
          <w:spacing w:val="-9"/>
        </w:rPr>
        <w:t xml:space="preserve"> </w:t>
      </w:r>
      <w:r w:rsidRPr="006F1698">
        <w:t>4</w:t>
      </w:r>
      <w:r w:rsidRPr="006F1698">
        <w:rPr>
          <w:spacing w:val="-5"/>
        </w:rPr>
        <w:t xml:space="preserve"> </w:t>
      </w:r>
      <w:r w:rsidRPr="006F1698">
        <w:t>«Духовная</w:t>
      </w:r>
      <w:r w:rsidRPr="006F1698">
        <w:rPr>
          <w:spacing w:val="-6"/>
        </w:rPr>
        <w:t xml:space="preserve"> </w:t>
      </w:r>
      <w:r w:rsidRPr="006F1698">
        <w:rPr>
          <w:spacing w:val="-2"/>
        </w:rPr>
        <w:t>музыка».</w:t>
      </w:r>
    </w:p>
    <w:p w:rsidR="00413139" w:rsidRPr="006F1698" w:rsidRDefault="0033326F" w:rsidP="001A1556">
      <w:pPr>
        <w:pStyle w:val="a4"/>
        <w:ind w:right="539"/>
        <w:jc w:val="left"/>
      </w:pPr>
      <w:r w:rsidRPr="006F1698">
        <w:t>Музыкальная культура Европы и России на протяжении нескольких столетий была представлена</w:t>
      </w:r>
      <w:r w:rsidRPr="006F1698">
        <w:rPr>
          <w:spacing w:val="24"/>
        </w:rPr>
        <w:t xml:space="preserve"> </w:t>
      </w:r>
      <w:r w:rsidRPr="006F1698">
        <w:t>тремя</w:t>
      </w:r>
      <w:r w:rsidRPr="006F1698">
        <w:rPr>
          <w:spacing w:val="26"/>
        </w:rPr>
        <w:t xml:space="preserve"> </w:t>
      </w:r>
      <w:r w:rsidRPr="006F1698">
        <w:t>главными</w:t>
      </w:r>
      <w:r w:rsidRPr="006F1698">
        <w:rPr>
          <w:spacing w:val="26"/>
        </w:rPr>
        <w:t xml:space="preserve"> </w:t>
      </w:r>
      <w:r w:rsidRPr="006F1698">
        <w:t>направлениями</w:t>
      </w:r>
      <w:r w:rsidRPr="006F1698">
        <w:rPr>
          <w:spacing w:val="27"/>
        </w:rPr>
        <w:t xml:space="preserve"> </w:t>
      </w:r>
      <w:r w:rsidRPr="006F1698">
        <w:t>–</w:t>
      </w:r>
      <w:r w:rsidRPr="006F1698">
        <w:rPr>
          <w:spacing w:val="25"/>
        </w:rPr>
        <w:t xml:space="preserve"> </w:t>
      </w:r>
      <w:r w:rsidRPr="006F1698">
        <w:t>музыкой</w:t>
      </w:r>
      <w:r w:rsidRPr="006F1698">
        <w:rPr>
          <w:spacing w:val="27"/>
        </w:rPr>
        <w:t xml:space="preserve"> </w:t>
      </w:r>
      <w:r w:rsidRPr="006F1698">
        <w:t>народной,</w:t>
      </w:r>
      <w:r w:rsidRPr="006F1698">
        <w:rPr>
          <w:spacing w:val="25"/>
        </w:rPr>
        <w:t xml:space="preserve"> </w:t>
      </w:r>
      <w:r w:rsidRPr="006F1698">
        <w:t>духовной</w:t>
      </w:r>
      <w:r w:rsidRPr="006F1698">
        <w:rPr>
          <w:spacing w:val="27"/>
        </w:rPr>
        <w:t xml:space="preserve"> </w:t>
      </w:r>
      <w:r w:rsidRPr="006F1698">
        <w:t>и</w:t>
      </w:r>
      <w:r w:rsidRPr="006F1698">
        <w:rPr>
          <w:spacing w:val="26"/>
        </w:rPr>
        <w:t xml:space="preserve"> </w:t>
      </w:r>
      <w:r w:rsidRPr="006F1698">
        <w:t>светской.</w:t>
      </w:r>
      <w:r w:rsidRPr="006F1698">
        <w:rPr>
          <w:spacing w:val="26"/>
        </w:rPr>
        <w:t xml:space="preserve"> </w:t>
      </w:r>
      <w:r w:rsidRPr="006F1698">
        <w:rPr>
          <w:spacing w:val="-10"/>
        </w:rPr>
        <w:t>В</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40" w:hanging="1"/>
        <w:jc w:val="left"/>
      </w:pPr>
      <w:r w:rsidRPr="006F1698">
        <w:lastRenderedPageBreak/>
        <w:t>рамках религиозной культуры были созданы подлинные шедевры музыкального искусства. Изучение</w:t>
      </w:r>
      <w:r w:rsidRPr="006F1698">
        <w:rPr>
          <w:spacing w:val="-2"/>
        </w:rPr>
        <w:t xml:space="preserve"> </w:t>
      </w:r>
      <w:r w:rsidRPr="006F1698">
        <w:t>данного</w:t>
      </w:r>
      <w:r w:rsidRPr="006F1698">
        <w:rPr>
          <w:spacing w:val="-1"/>
        </w:rPr>
        <w:t xml:space="preserve"> </w:t>
      </w:r>
      <w:r w:rsidRPr="006F1698">
        <w:t>модуля поддерживает баланс,</w:t>
      </w:r>
      <w:r w:rsidRPr="006F1698">
        <w:rPr>
          <w:spacing w:val="-1"/>
        </w:rPr>
        <w:t xml:space="preserve"> </w:t>
      </w:r>
      <w:r w:rsidRPr="006F1698">
        <w:t>позволяет в</w:t>
      </w:r>
      <w:r w:rsidRPr="006F1698">
        <w:rPr>
          <w:spacing w:val="-1"/>
        </w:rPr>
        <w:t xml:space="preserve"> </w:t>
      </w:r>
      <w:r w:rsidRPr="006F1698">
        <w:t>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413139" w:rsidRPr="006F1698" w:rsidRDefault="0033326F" w:rsidP="001A1556">
      <w:pPr>
        <w:pStyle w:val="a4"/>
        <w:spacing w:before="1"/>
        <w:ind w:left="1023" w:firstLine="0"/>
        <w:jc w:val="left"/>
      </w:pPr>
      <w:r w:rsidRPr="006F1698">
        <w:t>Звучание</w:t>
      </w:r>
      <w:r w:rsidRPr="006F1698">
        <w:rPr>
          <w:spacing w:val="-9"/>
        </w:rPr>
        <w:t xml:space="preserve"> </w:t>
      </w:r>
      <w:r w:rsidRPr="006F1698">
        <w:t>храма</w:t>
      </w:r>
      <w:r w:rsidRPr="006F1698">
        <w:rPr>
          <w:spacing w:val="-9"/>
        </w:rPr>
        <w:t xml:space="preserve"> </w:t>
      </w:r>
      <w:r w:rsidRPr="006F1698">
        <w:t>(1–3</w:t>
      </w:r>
      <w:r w:rsidRPr="006F1698">
        <w:rPr>
          <w:spacing w:val="-8"/>
        </w:rPr>
        <w:t xml:space="preserve"> </w:t>
      </w:r>
      <w:r w:rsidRPr="006F1698">
        <w:rPr>
          <w:spacing w:val="-2"/>
        </w:rPr>
        <w:t>часа).</w:t>
      </w:r>
    </w:p>
    <w:p w:rsidR="00413139" w:rsidRPr="006F1698" w:rsidRDefault="0033326F" w:rsidP="001A1556">
      <w:pPr>
        <w:pStyle w:val="a4"/>
        <w:ind w:right="538"/>
        <w:jc w:val="left"/>
      </w:pPr>
      <w:r w:rsidRPr="006F1698">
        <w:t>Содержание: Колокола. Колокольные звоны (благовест, трезвон и другие). Звонарские приговорки.</w:t>
      </w:r>
      <w:r w:rsidRPr="006F1698">
        <w:rPr>
          <w:spacing w:val="-15"/>
        </w:rPr>
        <w:t xml:space="preserve"> </w:t>
      </w:r>
      <w:r w:rsidRPr="006F1698">
        <w:t>Колокольность</w:t>
      </w:r>
      <w:r w:rsidRPr="006F1698">
        <w:rPr>
          <w:spacing w:val="-15"/>
        </w:rPr>
        <w:t xml:space="preserve"> </w:t>
      </w:r>
      <w:r w:rsidRPr="006F1698">
        <w:t>в</w:t>
      </w:r>
      <w:r w:rsidRPr="006F1698">
        <w:rPr>
          <w:spacing w:val="-15"/>
        </w:rPr>
        <w:t xml:space="preserve"> </w:t>
      </w:r>
      <w:r w:rsidRPr="006F1698">
        <w:t>музыке</w:t>
      </w:r>
      <w:r w:rsidRPr="006F1698">
        <w:rPr>
          <w:spacing w:val="-15"/>
        </w:rPr>
        <w:t xml:space="preserve"> </w:t>
      </w:r>
      <w:r w:rsidRPr="006F1698">
        <w:t>русских</w:t>
      </w:r>
      <w:r w:rsidRPr="006F1698">
        <w:rPr>
          <w:spacing w:val="-15"/>
        </w:rPr>
        <w:t xml:space="preserve"> </w:t>
      </w:r>
      <w:r w:rsidRPr="006F1698">
        <w:t>композиторов.</w:t>
      </w:r>
      <w:r w:rsidRPr="006F1698">
        <w:rPr>
          <w:spacing w:val="-15"/>
        </w:rPr>
        <w:t xml:space="preserve"> </w:t>
      </w:r>
      <w:r w:rsidRPr="006F1698">
        <w:t>Виды</w:t>
      </w:r>
      <w:r w:rsidRPr="006F1698">
        <w:rPr>
          <w:spacing w:val="-15"/>
        </w:rPr>
        <w:t xml:space="preserve"> </w:t>
      </w:r>
      <w:r w:rsidRPr="006F1698">
        <w:t>деятельности</w:t>
      </w:r>
      <w:r w:rsidRPr="006F1698">
        <w:rPr>
          <w:spacing w:val="-15"/>
        </w:rPr>
        <w:t xml:space="preserve"> </w:t>
      </w:r>
      <w:r w:rsidRPr="006F1698">
        <w:t>обучающихся: обобщение жизненного опыта, связанного со звучанием колоколов; диалог с учителем о традициях изготовления колоколов, значении колокольного звона; знакомство с видами колокольных звонов; слушание музыки русских композиторов с ярко выраженным изобразительным</w:t>
      </w:r>
      <w:r w:rsidRPr="006F1698">
        <w:rPr>
          <w:spacing w:val="-15"/>
        </w:rPr>
        <w:t xml:space="preserve"> </w:t>
      </w:r>
      <w:r w:rsidRPr="006F1698">
        <w:t>элементом</w:t>
      </w:r>
      <w:r w:rsidRPr="006F1698">
        <w:rPr>
          <w:spacing w:val="-15"/>
        </w:rPr>
        <w:t xml:space="preserve"> </w:t>
      </w:r>
      <w:r w:rsidRPr="006F1698">
        <w:t>колокольности;</w:t>
      </w:r>
      <w:r w:rsidRPr="006F1698">
        <w:rPr>
          <w:spacing w:val="-15"/>
        </w:rPr>
        <w:t xml:space="preserve"> </w:t>
      </w:r>
      <w:r w:rsidRPr="006F1698">
        <w:t>выявление,</w:t>
      </w:r>
      <w:r w:rsidRPr="006F1698">
        <w:rPr>
          <w:spacing w:val="-15"/>
        </w:rPr>
        <w:t xml:space="preserve"> </w:t>
      </w:r>
      <w:r w:rsidRPr="006F1698">
        <w:t>обсуждение</w:t>
      </w:r>
      <w:r w:rsidRPr="006F1698">
        <w:rPr>
          <w:spacing w:val="-15"/>
        </w:rPr>
        <w:t xml:space="preserve"> </w:t>
      </w:r>
      <w:r w:rsidRPr="006F1698">
        <w:t>характера,</w:t>
      </w:r>
      <w:r w:rsidRPr="006F1698">
        <w:rPr>
          <w:spacing w:val="-15"/>
        </w:rPr>
        <w:t xml:space="preserve"> </w:t>
      </w:r>
      <w:r w:rsidRPr="006F1698">
        <w:t>выразительных средств, использованных композитором; двигательная импровизация – имитация движений звонаря на колокольне; ритмические и артикуляционные упражнения на основе звонарских приговорок; на выбор или факультативно: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p>
    <w:p w:rsidR="00413139" w:rsidRPr="006F1698" w:rsidRDefault="0033326F" w:rsidP="001A1556">
      <w:pPr>
        <w:pStyle w:val="a4"/>
        <w:ind w:left="1023" w:firstLine="0"/>
        <w:jc w:val="left"/>
      </w:pPr>
      <w:r w:rsidRPr="006F1698">
        <w:t>Песни</w:t>
      </w:r>
      <w:r w:rsidRPr="006F1698">
        <w:rPr>
          <w:spacing w:val="-9"/>
        </w:rPr>
        <w:t xml:space="preserve"> </w:t>
      </w:r>
      <w:r w:rsidRPr="006F1698">
        <w:t>верующих</w:t>
      </w:r>
      <w:r w:rsidRPr="006F1698">
        <w:rPr>
          <w:spacing w:val="-8"/>
        </w:rPr>
        <w:t xml:space="preserve"> </w:t>
      </w:r>
      <w:r w:rsidRPr="006F1698">
        <w:t>(1–3</w:t>
      </w:r>
      <w:r w:rsidRPr="006F1698">
        <w:rPr>
          <w:spacing w:val="-10"/>
        </w:rPr>
        <w:t xml:space="preserve"> </w:t>
      </w:r>
      <w:r w:rsidRPr="006F1698">
        <w:rPr>
          <w:spacing w:val="-2"/>
        </w:rPr>
        <w:t>часа).</w:t>
      </w:r>
    </w:p>
    <w:p w:rsidR="00413139" w:rsidRPr="006F1698" w:rsidRDefault="0033326F" w:rsidP="001A1556">
      <w:pPr>
        <w:pStyle w:val="a4"/>
        <w:ind w:right="540"/>
        <w:jc w:val="left"/>
      </w:pPr>
      <w:r w:rsidRPr="006F1698">
        <w:t>Содержание: Молитва, хорал, песнопение, духовный стих. Образы духовной музыки в творчестве композиторов-классиков. Виды деятельности обучающихся: слушание, разучивание, исполнение вокальных произведений религиозного содержания; диалог с учителем о характере музыки, манере исполнения, выразительных средствах; знакомство с произведениями светской музыки, в которых воплощены молитвенные интонации, используется хоральный склад звучания; на выбор или факультативно: просмотр документального фильма о значении молитвы; рисование по мотивам прослушанных музыкальных произведений.</w:t>
      </w:r>
    </w:p>
    <w:p w:rsidR="00413139" w:rsidRPr="006F1698" w:rsidRDefault="0033326F" w:rsidP="001A1556">
      <w:pPr>
        <w:pStyle w:val="a4"/>
        <w:ind w:left="1023" w:firstLine="0"/>
        <w:jc w:val="left"/>
      </w:pPr>
      <w:r w:rsidRPr="006F1698">
        <w:t>Инструментальная</w:t>
      </w:r>
      <w:r w:rsidRPr="006F1698">
        <w:rPr>
          <w:spacing w:val="-10"/>
        </w:rPr>
        <w:t xml:space="preserve"> </w:t>
      </w:r>
      <w:r w:rsidRPr="006F1698">
        <w:t>музыка</w:t>
      </w:r>
      <w:r w:rsidRPr="006F1698">
        <w:rPr>
          <w:spacing w:val="-10"/>
        </w:rPr>
        <w:t xml:space="preserve"> </w:t>
      </w:r>
      <w:r w:rsidRPr="006F1698">
        <w:t>в</w:t>
      </w:r>
      <w:r w:rsidRPr="006F1698">
        <w:rPr>
          <w:spacing w:val="-11"/>
        </w:rPr>
        <w:t xml:space="preserve"> </w:t>
      </w:r>
      <w:r w:rsidRPr="006F1698">
        <w:t>церкви</w:t>
      </w:r>
      <w:r w:rsidRPr="006F1698">
        <w:rPr>
          <w:spacing w:val="-8"/>
        </w:rPr>
        <w:t xml:space="preserve"> </w:t>
      </w:r>
      <w:r w:rsidRPr="006F1698">
        <w:t>(1–3</w:t>
      </w:r>
      <w:r w:rsidRPr="006F1698">
        <w:rPr>
          <w:spacing w:val="-10"/>
        </w:rPr>
        <w:t xml:space="preserve"> </w:t>
      </w:r>
      <w:r w:rsidRPr="006F1698">
        <w:rPr>
          <w:spacing w:val="-2"/>
        </w:rPr>
        <w:t>часа).</w:t>
      </w:r>
    </w:p>
    <w:p w:rsidR="00413139" w:rsidRPr="006F1698" w:rsidRDefault="0033326F" w:rsidP="001A1556">
      <w:pPr>
        <w:pStyle w:val="a4"/>
        <w:ind w:right="539"/>
        <w:jc w:val="left"/>
      </w:pPr>
      <w:r w:rsidRPr="006F1698">
        <w:t>Содержание:</w:t>
      </w:r>
      <w:r w:rsidRPr="006F1698">
        <w:rPr>
          <w:spacing w:val="-9"/>
        </w:rPr>
        <w:t xml:space="preserve"> </w:t>
      </w:r>
      <w:r w:rsidRPr="006F1698">
        <w:t>Орган</w:t>
      </w:r>
      <w:r w:rsidRPr="006F1698">
        <w:rPr>
          <w:spacing w:val="-8"/>
        </w:rPr>
        <w:t xml:space="preserve"> </w:t>
      </w:r>
      <w:r w:rsidRPr="006F1698">
        <w:t>и</w:t>
      </w:r>
      <w:r w:rsidRPr="006F1698">
        <w:rPr>
          <w:spacing w:val="-10"/>
        </w:rPr>
        <w:t xml:space="preserve"> </w:t>
      </w:r>
      <w:r w:rsidRPr="006F1698">
        <w:t>его</w:t>
      </w:r>
      <w:r w:rsidRPr="006F1698">
        <w:rPr>
          <w:spacing w:val="-9"/>
        </w:rPr>
        <w:t xml:space="preserve"> </w:t>
      </w:r>
      <w:r w:rsidRPr="006F1698">
        <w:t>роль</w:t>
      </w:r>
      <w:r w:rsidRPr="006F1698">
        <w:rPr>
          <w:spacing w:val="-8"/>
        </w:rPr>
        <w:t xml:space="preserve"> </w:t>
      </w:r>
      <w:r w:rsidRPr="006F1698">
        <w:t>в</w:t>
      </w:r>
      <w:r w:rsidRPr="006F1698">
        <w:rPr>
          <w:spacing w:val="-10"/>
        </w:rPr>
        <w:t xml:space="preserve"> </w:t>
      </w:r>
      <w:r w:rsidRPr="006F1698">
        <w:t>богослужении.</w:t>
      </w:r>
      <w:r w:rsidRPr="006F1698">
        <w:rPr>
          <w:spacing w:val="-9"/>
        </w:rPr>
        <w:t xml:space="preserve"> </w:t>
      </w:r>
      <w:r w:rsidRPr="006F1698">
        <w:t>Творчество</w:t>
      </w:r>
      <w:r w:rsidRPr="006F1698">
        <w:rPr>
          <w:spacing w:val="-9"/>
        </w:rPr>
        <w:t xml:space="preserve"> </w:t>
      </w:r>
      <w:r w:rsidRPr="006F1698">
        <w:t>И.С.</w:t>
      </w:r>
      <w:r w:rsidRPr="006F1698">
        <w:rPr>
          <w:spacing w:val="-9"/>
        </w:rPr>
        <w:t xml:space="preserve"> </w:t>
      </w:r>
      <w:r w:rsidRPr="006F1698">
        <w:t>Баха.</w:t>
      </w:r>
      <w:r w:rsidRPr="006F1698">
        <w:rPr>
          <w:spacing w:val="-7"/>
        </w:rPr>
        <w:t xml:space="preserve"> </w:t>
      </w:r>
      <w:r w:rsidRPr="006F1698">
        <w:t>Виды</w:t>
      </w:r>
      <w:r w:rsidRPr="006F1698">
        <w:rPr>
          <w:spacing w:val="-10"/>
        </w:rPr>
        <w:t xml:space="preserve"> </w:t>
      </w:r>
      <w:r w:rsidRPr="006F1698">
        <w:t>деятельности обучающихся: 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w:t>
      </w:r>
      <w:r w:rsidRPr="006F1698">
        <w:rPr>
          <w:spacing w:val="-1"/>
        </w:rPr>
        <w:t xml:space="preserve"> </w:t>
      </w:r>
      <w:r w:rsidRPr="006F1698">
        <w:t>слушание</w:t>
      </w:r>
      <w:r w:rsidRPr="006F1698">
        <w:rPr>
          <w:spacing w:val="-2"/>
        </w:rPr>
        <w:t xml:space="preserve"> </w:t>
      </w:r>
      <w:r w:rsidRPr="006F1698">
        <w:t>органной музыки И.С.</w:t>
      </w:r>
      <w:r w:rsidRPr="006F1698">
        <w:rPr>
          <w:spacing w:val="-1"/>
        </w:rPr>
        <w:t xml:space="preserve"> </w:t>
      </w:r>
      <w:r w:rsidRPr="006F1698">
        <w:t>Баха;</w:t>
      </w:r>
      <w:r w:rsidRPr="006F1698">
        <w:rPr>
          <w:spacing w:val="-1"/>
        </w:rPr>
        <w:t xml:space="preserve"> </w:t>
      </w:r>
      <w:r w:rsidRPr="006F1698">
        <w:t>описание</w:t>
      </w:r>
      <w:r w:rsidRPr="006F1698">
        <w:rPr>
          <w:spacing w:val="-2"/>
        </w:rPr>
        <w:t xml:space="preserve"> </w:t>
      </w:r>
      <w:r w:rsidRPr="006F1698">
        <w:t>впечатления</w:t>
      </w:r>
      <w:r w:rsidRPr="006F1698">
        <w:rPr>
          <w:spacing w:val="-1"/>
        </w:rPr>
        <w:t xml:space="preserve"> </w:t>
      </w:r>
      <w:r w:rsidRPr="006F1698">
        <w:t>от восприятия, характеристика музыкально-выразительных средств; игровая имитация особенностей игры на органе (во время слушания); звуковое исследование – исполнение (учителем) на синтезаторе знакомых музыкальных произведений тембром органа; наблюдение за трансформацией музыкального образа; на выбор или факультативно: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413139" w:rsidRPr="006F1698" w:rsidRDefault="0033326F" w:rsidP="001A1556">
      <w:pPr>
        <w:pStyle w:val="a4"/>
        <w:ind w:left="1023" w:firstLine="0"/>
        <w:jc w:val="left"/>
      </w:pPr>
      <w:r w:rsidRPr="006F1698">
        <w:t>Искусство</w:t>
      </w:r>
      <w:r w:rsidRPr="006F1698">
        <w:rPr>
          <w:spacing w:val="-11"/>
        </w:rPr>
        <w:t xml:space="preserve"> </w:t>
      </w:r>
      <w:r w:rsidRPr="006F1698">
        <w:t>Русской</w:t>
      </w:r>
      <w:r w:rsidRPr="006F1698">
        <w:rPr>
          <w:spacing w:val="-10"/>
        </w:rPr>
        <w:t xml:space="preserve"> </w:t>
      </w:r>
      <w:r w:rsidRPr="006F1698">
        <w:t>православной</w:t>
      </w:r>
      <w:r w:rsidRPr="006F1698">
        <w:rPr>
          <w:spacing w:val="-10"/>
        </w:rPr>
        <w:t xml:space="preserve"> </w:t>
      </w:r>
      <w:r w:rsidRPr="006F1698">
        <w:t>церкви</w:t>
      </w:r>
      <w:r w:rsidRPr="006F1698">
        <w:rPr>
          <w:spacing w:val="-10"/>
        </w:rPr>
        <w:t xml:space="preserve"> </w:t>
      </w:r>
      <w:r w:rsidRPr="006F1698">
        <w:t>(1–3</w:t>
      </w:r>
      <w:r w:rsidRPr="006F1698">
        <w:rPr>
          <w:spacing w:val="-11"/>
        </w:rPr>
        <w:t xml:space="preserve"> </w:t>
      </w:r>
      <w:r w:rsidRPr="006F1698">
        <w:rPr>
          <w:spacing w:val="-2"/>
        </w:rPr>
        <w:t>часа).</w:t>
      </w:r>
    </w:p>
    <w:p w:rsidR="00413139" w:rsidRPr="006F1698" w:rsidRDefault="0033326F" w:rsidP="001A1556">
      <w:pPr>
        <w:pStyle w:val="a4"/>
        <w:ind w:right="538"/>
        <w:jc w:val="left"/>
      </w:pPr>
      <w:r w:rsidRPr="006F1698">
        <w:t>Содержание: Музыка в православном храме. Традиции исполнения, жанры (тропарь, стихира, величание и другое). Музыка и живопись, посвящённые святым. Образы Христа, Богородицы. Виды деятельности обучающихся: разучивание, исполнение вокальных произведений религиозной тематики, сравнение церковных мелодий и народных песен, мелодий светской музыки; прослеживание исполняемых мелодий по нотной записи; анализ типа мелодического движения, особенностей ритма, темпа, динамики; сопоставление произведений музыки и живописи, посвящённых святым, Христу, Богородице; на выбор или факультативно: посещение храма; поиск в Интернете информации о Крещении Руси, святых, об иконах.</w:t>
      </w:r>
    </w:p>
    <w:p w:rsidR="00413139" w:rsidRPr="006F1698" w:rsidRDefault="0033326F" w:rsidP="001A1556">
      <w:pPr>
        <w:pStyle w:val="a4"/>
        <w:spacing w:before="1"/>
        <w:ind w:left="1023" w:firstLine="0"/>
        <w:jc w:val="left"/>
      </w:pPr>
      <w:r w:rsidRPr="006F1698">
        <w:t>Религиозные</w:t>
      </w:r>
      <w:r w:rsidRPr="006F1698">
        <w:rPr>
          <w:spacing w:val="-12"/>
        </w:rPr>
        <w:t xml:space="preserve"> </w:t>
      </w:r>
      <w:r w:rsidRPr="006F1698">
        <w:t>праздники</w:t>
      </w:r>
      <w:r w:rsidRPr="006F1698">
        <w:rPr>
          <w:spacing w:val="-9"/>
        </w:rPr>
        <w:t xml:space="preserve"> </w:t>
      </w:r>
      <w:r w:rsidRPr="006F1698">
        <w:t>(1–3</w:t>
      </w:r>
      <w:r w:rsidRPr="006F1698">
        <w:rPr>
          <w:spacing w:val="-11"/>
        </w:rPr>
        <w:t xml:space="preserve"> </w:t>
      </w:r>
      <w:r w:rsidRPr="006F1698">
        <w:rPr>
          <w:spacing w:val="-2"/>
        </w:rPr>
        <w:t>часа).</w:t>
      </w:r>
    </w:p>
    <w:p w:rsidR="00413139" w:rsidRPr="006F1698" w:rsidRDefault="0033326F" w:rsidP="001A1556">
      <w:pPr>
        <w:pStyle w:val="a4"/>
        <w:ind w:right="538"/>
        <w:jc w:val="left"/>
      </w:pPr>
      <w:r w:rsidRPr="006F1698">
        <w:t>Содержание:</w:t>
      </w:r>
      <w:r w:rsidRPr="006F1698">
        <w:rPr>
          <w:spacing w:val="-4"/>
        </w:rPr>
        <w:t xml:space="preserve"> </w:t>
      </w:r>
      <w:r w:rsidRPr="006F1698">
        <w:t>Праздничная</w:t>
      </w:r>
      <w:r w:rsidRPr="006F1698">
        <w:rPr>
          <w:spacing w:val="-4"/>
        </w:rPr>
        <w:t xml:space="preserve"> </w:t>
      </w:r>
      <w:r w:rsidRPr="006F1698">
        <w:t>служба,</w:t>
      </w:r>
      <w:r w:rsidRPr="006F1698">
        <w:rPr>
          <w:spacing w:val="-4"/>
        </w:rPr>
        <w:t xml:space="preserve"> </w:t>
      </w:r>
      <w:r w:rsidRPr="006F1698">
        <w:t>вокальная</w:t>
      </w:r>
      <w:r w:rsidRPr="006F1698">
        <w:rPr>
          <w:spacing w:val="-4"/>
        </w:rPr>
        <w:t xml:space="preserve"> </w:t>
      </w:r>
      <w:r w:rsidRPr="006F1698">
        <w:t>(в</w:t>
      </w:r>
      <w:r w:rsidRPr="006F1698">
        <w:rPr>
          <w:spacing w:val="-5"/>
        </w:rPr>
        <w:t xml:space="preserve"> </w:t>
      </w:r>
      <w:r w:rsidRPr="006F1698">
        <w:t>том</w:t>
      </w:r>
      <w:r w:rsidRPr="006F1698">
        <w:rPr>
          <w:spacing w:val="-5"/>
        </w:rPr>
        <w:t xml:space="preserve"> </w:t>
      </w:r>
      <w:r w:rsidRPr="006F1698">
        <w:t>числе</w:t>
      </w:r>
      <w:r w:rsidRPr="006F1698">
        <w:rPr>
          <w:spacing w:val="-5"/>
        </w:rPr>
        <w:t xml:space="preserve"> </w:t>
      </w:r>
      <w:r w:rsidRPr="006F1698">
        <w:t>хоровая)</w:t>
      </w:r>
      <w:r w:rsidRPr="006F1698">
        <w:rPr>
          <w:spacing w:val="-5"/>
        </w:rPr>
        <w:t xml:space="preserve"> </w:t>
      </w:r>
      <w:r w:rsidRPr="006F1698">
        <w:t>музыка</w:t>
      </w:r>
      <w:r w:rsidRPr="006F1698">
        <w:rPr>
          <w:spacing w:val="-5"/>
        </w:rPr>
        <w:t xml:space="preserve"> </w:t>
      </w:r>
      <w:r w:rsidRPr="006F1698">
        <w:t>религиозного содержания.</w:t>
      </w:r>
      <w:r w:rsidRPr="006F1698">
        <w:rPr>
          <w:spacing w:val="56"/>
        </w:rPr>
        <w:t xml:space="preserve">  </w:t>
      </w:r>
      <w:r w:rsidRPr="006F1698">
        <w:t>Виды</w:t>
      </w:r>
      <w:r w:rsidRPr="006F1698">
        <w:rPr>
          <w:spacing w:val="57"/>
        </w:rPr>
        <w:t xml:space="preserve">  </w:t>
      </w:r>
      <w:r w:rsidRPr="006F1698">
        <w:t>деятельности</w:t>
      </w:r>
      <w:r w:rsidRPr="006F1698">
        <w:rPr>
          <w:spacing w:val="57"/>
        </w:rPr>
        <w:t xml:space="preserve">  </w:t>
      </w:r>
      <w:r w:rsidRPr="006F1698">
        <w:t>обучающихся:</w:t>
      </w:r>
      <w:r w:rsidRPr="006F1698">
        <w:rPr>
          <w:spacing w:val="57"/>
        </w:rPr>
        <w:t xml:space="preserve">  </w:t>
      </w:r>
      <w:r w:rsidRPr="006F1698">
        <w:t>слушание</w:t>
      </w:r>
      <w:r w:rsidRPr="006F1698">
        <w:rPr>
          <w:spacing w:val="56"/>
        </w:rPr>
        <w:t xml:space="preserve">  </w:t>
      </w:r>
      <w:r w:rsidRPr="006F1698">
        <w:t>музыкальных</w:t>
      </w:r>
      <w:r w:rsidRPr="006F1698">
        <w:rPr>
          <w:spacing w:val="57"/>
        </w:rPr>
        <w:t xml:space="preserve">  </w:t>
      </w:r>
      <w:r w:rsidRPr="006F1698">
        <w:rPr>
          <w:spacing w:val="-2"/>
        </w:rPr>
        <w:t>фрагментов</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9" w:firstLine="0"/>
        <w:jc w:val="left"/>
      </w:pPr>
      <w:r w:rsidRPr="006F1698">
        <w:lastRenderedPageBreak/>
        <w:t>праздничных богослужений, определение характера музыки, её религиозного содержания; разучивание (с опорой на нотный текст), исполнение доступных вокальных произведений духовной</w:t>
      </w:r>
      <w:r w:rsidRPr="006F1698">
        <w:rPr>
          <w:spacing w:val="-9"/>
        </w:rPr>
        <w:t xml:space="preserve"> </w:t>
      </w:r>
      <w:r w:rsidRPr="006F1698">
        <w:t>музыки;</w:t>
      </w:r>
      <w:r w:rsidRPr="006F1698">
        <w:rPr>
          <w:spacing w:val="-10"/>
        </w:rPr>
        <w:t xml:space="preserve"> </w:t>
      </w:r>
      <w:r w:rsidRPr="006F1698">
        <w:t>на</w:t>
      </w:r>
      <w:r w:rsidRPr="006F1698">
        <w:rPr>
          <w:spacing w:val="-11"/>
        </w:rPr>
        <w:t xml:space="preserve"> </w:t>
      </w:r>
      <w:r w:rsidRPr="006F1698">
        <w:t>выбор</w:t>
      </w:r>
      <w:r w:rsidRPr="006F1698">
        <w:rPr>
          <w:spacing w:val="-10"/>
        </w:rPr>
        <w:t xml:space="preserve"> </w:t>
      </w:r>
      <w:r w:rsidRPr="006F1698">
        <w:t>или</w:t>
      </w:r>
      <w:r w:rsidRPr="006F1698">
        <w:rPr>
          <w:spacing w:val="-11"/>
        </w:rPr>
        <w:t xml:space="preserve"> </w:t>
      </w:r>
      <w:r w:rsidRPr="006F1698">
        <w:t>факультативно:</w:t>
      </w:r>
      <w:r w:rsidRPr="006F1698">
        <w:rPr>
          <w:spacing w:val="-10"/>
        </w:rPr>
        <w:t xml:space="preserve"> </w:t>
      </w:r>
      <w:r w:rsidRPr="006F1698">
        <w:t>просмотр</w:t>
      </w:r>
      <w:r w:rsidRPr="006F1698">
        <w:rPr>
          <w:spacing w:val="-10"/>
        </w:rPr>
        <w:t xml:space="preserve"> </w:t>
      </w:r>
      <w:r w:rsidRPr="006F1698">
        <w:t>фильма,</w:t>
      </w:r>
      <w:r w:rsidRPr="006F1698">
        <w:rPr>
          <w:spacing w:val="-10"/>
        </w:rPr>
        <w:t xml:space="preserve"> </w:t>
      </w:r>
      <w:r w:rsidRPr="006F1698">
        <w:t>посвящённого</w:t>
      </w:r>
      <w:r w:rsidRPr="006F1698">
        <w:rPr>
          <w:spacing w:val="-10"/>
        </w:rPr>
        <w:t xml:space="preserve"> </w:t>
      </w:r>
      <w:r w:rsidRPr="006F1698">
        <w:t>религиозным праздникам;</w:t>
      </w:r>
      <w:r w:rsidRPr="006F1698">
        <w:rPr>
          <w:spacing w:val="-6"/>
        </w:rPr>
        <w:t xml:space="preserve"> </w:t>
      </w:r>
      <w:r w:rsidRPr="006F1698">
        <w:t>посещение</w:t>
      </w:r>
      <w:r w:rsidRPr="006F1698">
        <w:rPr>
          <w:spacing w:val="-8"/>
        </w:rPr>
        <w:t xml:space="preserve"> </w:t>
      </w:r>
      <w:r w:rsidRPr="006F1698">
        <w:t>концерта</w:t>
      </w:r>
      <w:r w:rsidRPr="006F1698">
        <w:rPr>
          <w:spacing w:val="-8"/>
        </w:rPr>
        <w:t xml:space="preserve"> </w:t>
      </w:r>
      <w:r w:rsidRPr="006F1698">
        <w:t>духовной</w:t>
      </w:r>
      <w:r w:rsidRPr="006F1698">
        <w:rPr>
          <w:spacing w:val="-6"/>
        </w:rPr>
        <w:t xml:space="preserve"> </w:t>
      </w:r>
      <w:r w:rsidRPr="006F1698">
        <w:t>музыки;</w:t>
      </w:r>
      <w:r w:rsidRPr="006F1698">
        <w:rPr>
          <w:spacing w:val="-6"/>
        </w:rPr>
        <w:t xml:space="preserve"> </w:t>
      </w:r>
      <w:r w:rsidRPr="006F1698">
        <w:t>исследовательские</w:t>
      </w:r>
      <w:r w:rsidRPr="006F1698">
        <w:rPr>
          <w:spacing w:val="-8"/>
        </w:rPr>
        <w:t xml:space="preserve"> </w:t>
      </w:r>
      <w:r w:rsidRPr="006F1698">
        <w:t>проекты,</w:t>
      </w:r>
      <w:r w:rsidRPr="006F1698">
        <w:rPr>
          <w:spacing w:val="-7"/>
        </w:rPr>
        <w:t xml:space="preserve"> </w:t>
      </w:r>
      <w:r w:rsidRPr="006F1698">
        <w:t>посвящённые музыке религиозных праздников.</w:t>
      </w:r>
    </w:p>
    <w:p w:rsidR="00413139" w:rsidRPr="006F1698" w:rsidRDefault="0033326F" w:rsidP="001A1556">
      <w:pPr>
        <w:pStyle w:val="a4"/>
        <w:spacing w:before="1"/>
        <w:ind w:left="1023" w:firstLine="0"/>
        <w:jc w:val="left"/>
      </w:pPr>
      <w:r w:rsidRPr="006F1698">
        <w:t>Модуль</w:t>
      </w:r>
      <w:r w:rsidRPr="006F1698">
        <w:rPr>
          <w:spacing w:val="-9"/>
        </w:rPr>
        <w:t xml:space="preserve"> </w:t>
      </w:r>
      <w:r w:rsidRPr="006F1698">
        <w:t>№</w:t>
      </w:r>
      <w:r w:rsidRPr="006F1698">
        <w:rPr>
          <w:spacing w:val="-10"/>
        </w:rPr>
        <w:t xml:space="preserve"> </w:t>
      </w:r>
      <w:r w:rsidRPr="006F1698">
        <w:t>5</w:t>
      </w:r>
      <w:r w:rsidRPr="006F1698">
        <w:rPr>
          <w:spacing w:val="-5"/>
        </w:rPr>
        <w:t xml:space="preserve"> </w:t>
      </w:r>
      <w:r w:rsidRPr="006F1698">
        <w:t>«Классическая</w:t>
      </w:r>
      <w:r w:rsidRPr="006F1698">
        <w:rPr>
          <w:spacing w:val="-9"/>
        </w:rPr>
        <w:t xml:space="preserve"> </w:t>
      </w:r>
      <w:r w:rsidRPr="006F1698">
        <w:rPr>
          <w:spacing w:val="-2"/>
        </w:rPr>
        <w:t>музыка».</w:t>
      </w:r>
    </w:p>
    <w:p w:rsidR="00413139" w:rsidRPr="006F1698" w:rsidRDefault="0033326F" w:rsidP="001A1556">
      <w:pPr>
        <w:pStyle w:val="a4"/>
        <w:ind w:right="540"/>
        <w:jc w:val="left"/>
      </w:pPr>
      <w:r w:rsidRPr="006F1698">
        <w:t>Данный</w:t>
      </w:r>
      <w:r w:rsidRPr="006F1698">
        <w:rPr>
          <w:spacing w:val="-6"/>
        </w:rPr>
        <w:t xml:space="preserve"> </w:t>
      </w:r>
      <w:r w:rsidRPr="006F1698">
        <w:t>модуль</w:t>
      </w:r>
      <w:r w:rsidRPr="006F1698">
        <w:rPr>
          <w:spacing w:val="-6"/>
        </w:rPr>
        <w:t xml:space="preserve"> </w:t>
      </w:r>
      <w:r w:rsidRPr="006F1698">
        <w:t>является</w:t>
      </w:r>
      <w:r w:rsidRPr="006F1698">
        <w:rPr>
          <w:spacing w:val="-7"/>
        </w:rPr>
        <w:t xml:space="preserve"> </w:t>
      </w:r>
      <w:r w:rsidRPr="006F1698">
        <w:t>одним</w:t>
      </w:r>
      <w:r w:rsidRPr="006F1698">
        <w:rPr>
          <w:spacing w:val="-10"/>
        </w:rPr>
        <w:t xml:space="preserve"> </w:t>
      </w:r>
      <w:r w:rsidRPr="006F1698">
        <w:t>из</w:t>
      </w:r>
      <w:r w:rsidRPr="006F1698">
        <w:rPr>
          <w:spacing w:val="-6"/>
        </w:rPr>
        <w:t xml:space="preserve"> </w:t>
      </w:r>
      <w:r w:rsidRPr="006F1698">
        <w:t>важнейших.</w:t>
      </w:r>
      <w:r w:rsidRPr="006F1698">
        <w:rPr>
          <w:spacing w:val="-9"/>
        </w:rPr>
        <w:t xml:space="preserve"> </w:t>
      </w:r>
      <w:r w:rsidRPr="006F1698">
        <w:t>Шедевры</w:t>
      </w:r>
      <w:r w:rsidRPr="006F1698">
        <w:rPr>
          <w:spacing w:val="-7"/>
        </w:rPr>
        <w:t xml:space="preserve"> </w:t>
      </w:r>
      <w:r w:rsidRPr="006F1698">
        <w:t>мировой</w:t>
      </w:r>
      <w:r w:rsidRPr="006F1698">
        <w:rPr>
          <w:spacing w:val="-6"/>
        </w:rPr>
        <w:t xml:space="preserve"> </w:t>
      </w:r>
      <w:r w:rsidRPr="006F1698">
        <w:t>музыкальной</w:t>
      </w:r>
      <w:r w:rsidRPr="006F1698">
        <w:rPr>
          <w:spacing w:val="-8"/>
        </w:rPr>
        <w:t xml:space="preserve"> </w:t>
      </w:r>
      <w:r w:rsidRPr="006F1698">
        <w:t>классики составляют</w:t>
      </w:r>
      <w:r w:rsidRPr="006F1698">
        <w:rPr>
          <w:spacing w:val="-6"/>
        </w:rPr>
        <w:t xml:space="preserve"> </w:t>
      </w:r>
      <w:r w:rsidRPr="006F1698">
        <w:t>золотой</w:t>
      </w:r>
      <w:r w:rsidRPr="006F1698">
        <w:rPr>
          <w:spacing w:val="-6"/>
        </w:rPr>
        <w:t xml:space="preserve"> </w:t>
      </w:r>
      <w:r w:rsidRPr="006F1698">
        <w:t>фонд</w:t>
      </w:r>
      <w:r w:rsidRPr="006F1698">
        <w:rPr>
          <w:spacing w:val="-7"/>
        </w:rPr>
        <w:t xml:space="preserve"> </w:t>
      </w:r>
      <w:r w:rsidRPr="006F1698">
        <w:t>музыкальной</w:t>
      </w:r>
      <w:r w:rsidRPr="006F1698">
        <w:rPr>
          <w:spacing w:val="-6"/>
        </w:rPr>
        <w:t xml:space="preserve"> </w:t>
      </w:r>
      <w:r w:rsidRPr="006F1698">
        <w:t>культуры.</w:t>
      </w:r>
      <w:r w:rsidRPr="006F1698">
        <w:rPr>
          <w:spacing w:val="-7"/>
        </w:rPr>
        <w:t xml:space="preserve"> </w:t>
      </w:r>
      <w:r w:rsidRPr="006F1698">
        <w:t>Проверенные</w:t>
      </w:r>
      <w:r w:rsidRPr="006F1698">
        <w:rPr>
          <w:spacing w:val="-8"/>
        </w:rPr>
        <w:t xml:space="preserve"> </w:t>
      </w:r>
      <w:r w:rsidRPr="006F1698">
        <w:t>временем</w:t>
      </w:r>
      <w:r w:rsidRPr="006F1698">
        <w:rPr>
          <w:spacing w:val="-7"/>
        </w:rPr>
        <w:t xml:space="preserve"> </w:t>
      </w:r>
      <w:r w:rsidRPr="006F1698">
        <w:t>образцы</w:t>
      </w:r>
      <w:r w:rsidRPr="006F1698">
        <w:rPr>
          <w:spacing w:val="-7"/>
        </w:rPr>
        <w:t xml:space="preserve"> </w:t>
      </w:r>
      <w:r w:rsidRPr="006F1698">
        <w:t>камерных</w:t>
      </w:r>
      <w:r w:rsidRPr="006F1698">
        <w:rPr>
          <w:spacing w:val="-4"/>
        </w:rPr>
        <w:t xml:space="preserve"> </w:t>
      </w:r>
      <w:r w:rsidRPr="006F1698">
        <w:t>и симфонических</w:t>
      </w:r>
      <w:r w:rsidRPr="006F1698">
        <w:rPr>
          <w:spacing w:val="-14"/>
        </w:rPr>
        <w:t xml:space="preserve"> </w:t>
      </w:r>
      <w:r w:rsidRPr="006F1698">
        <w:t>сочинений</w:t>
      </w:r>
      <w:r w:rsidRPr="006F1698">
        <w:rPr>
          <w:spacing w:val="-14"/>
        </w:rPr>
        <w:t xml:space="preserve"> </w:t>
      </w:r>
      <w:r w:rsidRPr="006F1698">
        <w:t>позволяют</w:t>
      </w:r>
      <w:r w:rsidRPr="006F1698">
        <w:rPr>
          <w:spacing w:val="-14"/>
        </w:rPr>
        <w:t xml:space="preserve"> </w:t>
      </w:r>
      <w:r w:rsidRPr="006F1698">
        <w:t>раскрыть</w:t>
      </w:r>
      <w:r w:rsidRPr="006F1698">
        <w:rPr>
          <w:spacing w:val="-12"/>
        </w:rPr>
        <w:t xml:space="preserve"> </w:t>
      </w:r>
      <w:r w:rsidRPr="006F1698">
        <w:t>перед</w:t>
      </w:r>
      <w:r w:rsidRPr="006F1698">
        <w:rPr>
          <w:spacing w:val="-12"/>
        </w:rPr>
        <w:t xml:space="preserve"> </w:t>
      </w:r>
      <w:r w:rsidRPr="006F1698">
        <w:t>обучающимися</w:t>
      </w:r>
      <w:r w:rsidRPr="006F1698">
        <w:rPr>
          <w:spacing w:val="-12"/>
        </w:rPr>
        <w:t xml:space="preserve"> </w:t>
      </w:r>
      <w:r w:rsidRPr="006F1698">
        <w:t>богатую</w:t>
      </w:r>
      <w:r w:rsidRPr="006F1698">
        <w:rPr>
          <w:spacing w:val="-12"/>
        </w:rPr>
        <w:t xml:space="preserve"> </w:t>
      </w:r>
      <w:r w:rsidRPr="006F1698">
        <w:t>палитру</w:t>
      </w:r>
      <w:r w:rsidRPr="006F1698">
        <w:rPr>
          <w:spacing w:val="-15"/>
        </w:rPr>
        <w:t xml:space="preserve"> </w:t>
      </w:r>
      <w:r w:rsidRPr="006F1698">
        <w:t>мыслей и чувств, воплощённую в звуках музыкальным гением великих композиторов,</w:t>
      </w:r>
      <w:r w:rsidRPr="006F1698">
        <w:rPr>
          <w:spacing w:val="-1"/>
        </w:rPr>
        <w:t xml:space="preserve"> </w:t>
      </w:r>
      <w:r w:rsidRPr="006F1698">
        <w:t>воспитывать их музыкальный вкус на подлинно художественных произведениях.</w:t>
      </w:r>
    </w:p>
    <w:p w:rsidR="00413139" w:rsidRPr="006F1698" w:rsidRDefault="0033326F" w:rsidP="001A1556">
      <w:pPr>
        <w:pStyle w:val="a4"/>
        <w:ind w:left="1023" w:firstLine="0"/>
        <w:jc w:val="left"/>
      </w:pPr>
      <w:r w:rsidRPr="006F1698">
        <w:t>Композитор</w:t>
      </w:r>
      <w:r w:rsidRPr="006F1698">
        <w:rPr>
          <w:spacing w:val="-10"/>
        </w:rPr>
        <w:t xml:space="preserve"> </w:t>
      </w:r>
      <w:r w:rsidRPr="006F1698">
        <w:t>–</w:t>
      </w:r>
      <w:r w:rsidRPr="006F1698">
        <w:rPr>
          <w:spacing w:val="-10"/>
        </w:rPr>
        <w:t xml:space="preserve"> </w:t>
      </w:r>
      <w:r w:rsidRPr="006F1698">
        <w:t>исполнитель</w:t>
      </w:r>
      <w:r w:rsidRPr="006F1698">
        <w:rPr>
          <w:spacing w:val="-8"/>
        </w:rPr>
        <w:t xml:space="preserve"> </w:t>
      </w:r>
      <w:r w:rsidRPr="006F1698">
        <w:t>–</w:t>
      </w:r>
      <w:r w:rsidRPr="006F1698">
        <w:rPr>
          <w:spacing w:val="-10"/>
        </w:rPr>
        <w:t xml:space="preserve"> </w:t>
      </w:r>
      <w:r w:rsidRPr="006F1698">
        <w:t>слушатель</w:t>
      </w:r>
      <w:r w:rsidRPr="006F1698">
        <w:rPr>
          <w:spacing w:val="-9"/>
        </w:rPr>
        <w:t xml:space="preserve"> </w:t>
      </w:r>
      <w:r w:rsidRPr="006F1698">
        <w:t>(0,5–1</w:t>
      </w:r>
      <w:r w:rsidRPr="006F1698">
        <w:rPr>
          <w:spacing w:val="-7"/>
        </w:rPr>
        <w:t xml:space="preserve"> </w:t>
      </w:r>
      <w:r w:rsidRPr="006F1698">
        <w:rPr>
          <w:spacing w:val="-2"/>
        </w:rPr>
        <w:t>час).</w:t>
      </w:r>
    </w:p>
    <w:p w:rsidR="00413139" w:rsidRPr="006F1698" w:rsidRDefault="0033326F" w:rsidP="001A1556">
      <w:pPr>
        <w:pStyle w:val="a4"/>
        <w:ind w:right="538"/>
        <w:jc w:val="left"/>
      </w:pPr>
      <w:r w:rsidRPr="006F1698">
        <w:t>Содержание: Кого называют композитором, исполнителем? Нужно ли учиться слушать музыку? Что</w:t>
      </w:r>
      <w:r w:rsidRPr="006F1698">
        <w:rPr>
          <w:spacing w:val="-2"/>
        </w:rPr>
        <w:t xml:space="preserve"> </w:t>
      </w:r>
      <w:r w:rsidRPr="006F1698">
        <w:t>значит «уметь</w:t>
      </w:r>
      <w:r w:rsidRPr="006F1698">
        <w:rPr>
          <w:spacing w:val="-1"/>
        </w:rPr>
        <w:t xml:space="preserve"> </w:t>
      </w:r>
      <w:r w:rsidRPr="006F1698">
        <w:t>слушать</w:t>
      </w:r>
      <w:r w:rsidRPr="006F1698">
        <w:rPr>
          <w:spacing w:val="-1"/>
        </w:rPr>
        <w:t xml:space="preserve"> </w:t>
      </w:r>
      <w:r w:rsidRPr="006F1698">
        <w:t>музыку»? Концерт,</w:t>
      </w:r>
      <w:r w:rsidRPr="006F1698">
        <w:rPr>
          <w:spacing w:val="-2"/>
        </w:rPr>
        <w:t xml:space="preserve"> </w:t>
      </w:r>
      <w:r w:rsidRPr="006F1698">
        <w:t>концертный</w:t>
      </w:r>
      <w:r w:rsidRPr="006F1698">
        <w:rPr>
          <w:spacing w:val="-1"/>
        </w:rPr>
        <w:t xml:space="preserve"> </w:t>
      </w:r>
      <w:r w:rsidRPr="006F1698">
        <w:t>зал.</w:t>
      </w:r>
      <w:r w:rsidRPr="006F1698">
        <w:rPr>
          <w:spacing w:val="-2"/>
        </w:rPr>
        <w:t xml:space="preserve"> </w:t>
      </w:r>
      <w:r w:rsidRPr="006F1698">
        <w:t>Правила</w:t>
      </w:r>
      <w:r w:rsidRPr="006F1698">
        <w:rPr>
          <w:spacing w:val="-3"/>
        </w:rPr>
        <w:t xml:space="preserve"> </w:t>
      </w:r>
      <w:r w:rsidRPr="006F1698">
        <w:t>поведения</w:t>
      </w:r>
      <w:r w:rsidRPr="006F1698">
        <w:rPr>
          <w:spacing w:val="-2"/>
        </w:rPr>
        <w:t xml:space="preserve"> </w:t>
      </w:r>
      <w:r w:rsidRPr="006F1698">
        <w:t>в концертном</w:t>
      </w:r>
      <w:r w:rsidRPr="006F1698">
        <w:rPr>
          <w:spacing w:val="-15"/>
        </w:rPr>
        <w:t xml:space="preserve"> </w:t>
      </w:r>
      <w:r w:rsidRPr="006F1698">
        <w:t>зале.</w:t>
      </w:r>
      <w:r w:rsidRPr="006F1698">
        <w:rPr>
          <w:spacing w:val="-15"/>
        </w:rPr>
        <w:t xml:space="preserve"> </w:t>
      </w:r>
      <w:r w:rsidRPr="006F1698">
        <w:t>Виды</w:t>
      </w:r>
      <w:r w:rsidRPr="006F1698">
        <w:rPr>
          <w:spacing w:val="-15"/>
        </w:rPr>
        <w:t xml:space="preserve"> </w:t>
      </w:r>
      <w:r w:rsidRPr="006F1698">
        <w:t>деятельности</w:t>
      </w:r>
      <w:r w:rsidRPr="006F1698">
        <w:rPr>
          <w:spacing w:val="-15"/>
        </w:rPr>
        <w:t xml:space="preserve"> </w:t>
      </w:r>
      <w:r w:rsidRPr="006F1698">
        <w:t>обучающихся:</w:t>
      </w:r>
      <w:r w:rsidRPr="006F1698">
        <w:rPr>
          <w:spacing w:val="-15"/>
        </w:rPr>
        <w:t xml:space="preserve"> </w:t>
      </w:r>
      <w:r w:rsidRPr="006F1698">
        <w:t>просмотр</w:t>
      </w:r>
      <w:r w:rsidRPr="006F1698">
        <w:rPr>
          <w:spacing w:val="-15"/>
        </w:rPr>
        <w:t xml:space="preserve"> </w:t>
      </w:r>
      <w:r w:rsidRPr="006F1698">
        <w:t>видеозаписи</w:t>
      </w:r>
      <w:r w:rsidRPr="006F1698">
        <w:rPr>
          <w:spacing w:val="-15"/>
        </w:rPr>
        <w:t xml:space="preserve"> </w:t>
      </w:r>
      <w:r w:rsidRPr="006F1698">
        <w:t>концерта;</w:t>
      </w:r>
      <w:r w:rsidRPr="006F1698">
        <w:rPr>
          <w:spacing w:val="-15"/>
        </w:rPr>
        <w:t xml:space="preserve"> </w:t>
      </w:r>
      <w:r w:rsidRPr="006F1698">
        <w:t>слушание музыки, рассматривание иллюстраций; диалог с учителем по теме занятия; «Я – исполнитель» (игра – имитация исполнительских движений); игра «Я – композитор» (сочинение небольших попевок, мелодических фраз); освоение правил поведения на концерте ; на выбор или факультативно:</w:t>
      </w:r>
      <w:r w:rsidRPr="006F1698">
        <w:rPr>
          <w:spacing w:val="-4"/>
        </w:rPr>
        <w:t xml:space="preserve"> </w:t>
      </w:r>
      <w:r w:rsidRPr="006F1698">
        <w:t>«Как</w:t>
      </w:r>
      <w:r w:rsidRPr="006F1698">
        <w:rPr>
          <w:spacing w:val="-8"/>
        </w:rPr>
        <w:t xml:space="preserve"> </w:t>
      </w:r>
      <w:r w:rsidRPr="006F1698">
        <w:t>на</w:t>
      </w:r>
      <w:r w:rsidRPr="006F1698">
        <w:rPr>
          <w:spacing w:val="-8"/>
        </w:rPr>
        <w:t xml:space="preserve"> </w:t>
      </w:r>
      <w:r w:rsidRPr="006F1698">
        <w:t>концерте»</w:t>
      </w:r>
      <w:r w:rsidRPr="006F1698">
        <w:rPr>
          <w:spacing w:val="-15"/>
        </w:rPr>
        <w:t xml:space="preserve"> </w:t>
      </w:r>
      <w:r w:rsidRPr="006F1698">
        <w:t>–</w:t>
      </w:r>
      <w:r w:rsidRPr="006F1698">
        <w:rPr>
          <w:spacing w:val="-7"/>
        </w:rPr>
        <w:t xml:space="preserve"> </w:t>
      </w:r>
      <w:r w:rsidRPr="006F1698">
        <w:t>выступление</w:t>
      </w:r>
      <w:r w:rsidRPr="006F1698">
        <w:rPr>
          <w:spacing w:val="-8"/>
        </w:rPr>
        <w:t xml:space="preserve"> </w:t>
      </w:r>
      <w:r w:rsidRPr="006F1698">
        <w:t>учителя</w:t>
      </w:r>
      <w:r w:rsidRPr="006F1698">
        <w:rPr>
          <w:spacing w:val="-7"/>
        </w:rPr>
        <w:t xml:space="preserve"> </w:t>
      </w:r>
      <w:r w:rsidRPr="006F1698">
        <w:t>или</w:t>
      </w:r>
      <w:r w:rsidRPr="006F1698">
        <w:rPr>
          <w:spacing w:val="-8"/>
        </w:rPr>
        <w:t xml:space="preserve"> </w:t>
      </w:r>
      <w:r w:rsidRPr="006F1698">
        <w:t>одноклассника,</w:t>
      </w:r>
      <w:r w:rsidRPr="006F1698">
        <w:rPr>
          <w:spacing w:val="-9"/>
        </w:rPr>
        <w:t xml:space="preserve"> </w:t>
      </w:r>
      <w:r w:rsidRPr="006F1698">
        <w:t>обучающегося</w:t>
      </w:r>
      <w:r w:rsidRPr="006F1698">
        <w:rPr>
          <w:spacing w:val="-4"/>
        </w:rPr>
        <w:t xml:space="preserve"> </w:t>
      </w:r>
      <w:r w:rsidRPr="006F1698">
        <w:t>в музыкальной</w:t>
      </w:r>
      <w:r w:rsidRPr="006F1698">
        <w:rPr>
          <w:spacing w:val="-15"/>
        </w:rPr>
        <w:t xml:space="preserve"> </w:t>
      </w:r>
      <w:r w:rsidRPr="006F1698">
        <w:t>школе,</w:t>
      </w:r>
      <w:r w:rsidRPr="006F1698">
        <w:rPr>
          <w:spacing w:val="-15"/>
        </w:rPr>
        <w:t xml:space="preserve"> </w:t>
      </w:r>
      <w:r w:rsidRPr="006F1698">
        <w:t>с</w:t>
      </w:r>
      <w:r w:rsidRPr="006F1698">
        <w:rPr>
          <w:spacing w:val="-15"/>
        </w:rPr>
        <w:t xml:space="preserve"> </w:t>
      </w:r>
      <w:r w:rsidRPr="006F1698">
        <w:t>исполнением</w:t>
      </w:r>
      <w:r w:rsidRPr="006F1698">
        <w:rPr>
          <w:spacing w:val="-15"/>
        </w:rPr>
        <w:t xml:space="preserve"> </w:t>
      </w:r>
      <w:r w:rsidRPr="006F1698">
        <w:t>краткого</w:t>
      </w:r>
      <w:r w:rsidRPr="006F1698">
        <w:rPr>
          <w:spacing w:val="-15"/>
        </w:rPr>
        <w:t xml:space="preserve"> </w:t>
      </w:r>
      <w:r w:rsidRPr="006F1698">
        <w:t>музыкального</w:t>
      </w:r>
      <w:r w:rsidRPr="006F1698">
        <w:rPr>
          <w:spacing w:val="-15"/>
        </w:rPr>
        <w:t xml:space="preserve"> </w:t>
      </w:r>
      <w:r w:rsidRPr="006F1698">
        <w:t>произведения;</w:t>
      </w:r>
      <w:r w:rsidRPr="006F1698">
        <w:rPr>
          <w:spacing w:val="-15"/>
        </w:rPr>
        <w:t xml:space="preserve"> </w:t>
      </w:r>
      <w:r w:rsidRPr="006F1698">
        <w:t>посещение</w:t>
      </w:r>
      <w:r w:rsidRPr="006F1698">
        <w:rPr>
          <w:spacing w:val="-15"/>
        </w:rPr>
        <w:t xml:space="preserve"> </w:t>
      </w:r>
      <w:r w:rsidRPr="006F1698">
        <w:t>концерта классической музыки.</w:t>
      </w:r>
    </w:p>
    <w:p w:rsidR="00413139" w:rsidRPr="006F1698" w:rsidRDefault="0033326F" w:rsidP="001A1556">
      <w:pPr>
        <w:pStyle w:val="a4"/>
        <w:ind w:left="1023" w:firstLine="0"/>
        <w:jc w:val="left"/>
      </w:pPr>
      <w:r w:rsidRPr="006F1698">
        <w:t>Композиторы</w:t>
      </w:r>
      <w:r w:rsidRPr="006F1698">
        <w:rPr>
          <w:spacing w:val="-9"/>
        </w:rPr>
        <w:t xml:space="preserve"> </w:t>
      </w:r>
      <w:r w:rsidRPr="006F1698">
        <w:t>–</w:t>
      </w:r>
      <w:r w:rsidRPr="006F1698">
        <w:rPr>
          <w:spacing w:val="-7"/>
        </w:rPr>
        <w:t xml:space="preserve"> </w:t>
      </w:r>
      <w:r w:rsidRPr="006F1698">
        <w:t>детям</w:t>
      </w:r>
      <w:r w:rsidRPr="006F1698">
        <w:rPr>
          <w:spacing w:val="-9"/>
        </w:rPr>
        <w:t xml:space="preserve"> </w:t>
      </w:r>
      <w:r w:rsidRPr="006F1698">
        <w:t>(2–6</w:t>
      </w:r>
      <w:r w:rsidRPr="006F1698">
        <w:rPr>
          <w:spacing w:val="-7"/>
        </w:rPr>
        <w:t xml:space="preserve"> </w:t>
      </w:r>
      <w:r w:rsidRPr="006F1698">
        <w:rPr>
          <w:spacing w:val="-2"/>
        </w:rPr>
        <w:t>часов).</w:t>
      </w:r>
    </w:p>
    <w:p w:rsidR="00413139" w:rsidRPr="006F1698" w:rsidRDefault="0033326F" w:rsidP="001A1556">
      <w:pPr>
        <w:pStyle w:val="a4"/>
        <w:ind w:right="539"/>
        <w:jc w:val="left"/>
      </w:pPr>
      <w:r w:rsidRPr="006F1698">
        <w:t>Содержание: Детская музыка П.И. Чайковского, С.С. Прокофьева, Д.Б. Кабалевского и других композиторов. Понятие жанра. Песня, танец, марш. Виды деятельности обучающихся: слушание музыки, определение основного характера, музыкально-выразительных средств, использованных композитором; подбор эпитетов, иллюстраций к музыке; определение жанра; музыкальная</w:t>
      </w:r>
      <w:r w:rsidRPr="006F1698">
        <w:rPr>
          <w:spacing w:val="-15"/>
        </w:rPr>
        <w:t xml:space="preserve"> </w:t>
      </w:r>
      <w:r w:rsidRPr="006F1698">
        <w:t>викторина;</w:t>
      </w:r>
      <w:r w:rsidRPr="006F1698">
        <w:rPr>
          <w:spacing w:val="-15"/>
        </w:rPr>
        <w:t xml:space="preserve"> </w:t>
      </w:r>
      <w:r w:rsidRPr="006F1698">
        <w:t>вокализация,</w:t>
      </w:r>
      <w:r w:rsidRPr="006F1698">
        <w:rPr>
          <w:spacing w:val="-15"/>
        </w:rPr>
        <w:t xml:space="preserve"> </w:t>
      </w:r>
      <w:r w:rsidRPr="006F1698">
        <w:t>исполнение</w:t>
      </w:r>
      <w:r w:rsidRPr="006F1698">
        <w:rPr>
          <w:spacing w:val="-15"/>
        </w:rPr>
        <w:t xml:space="preserve"> </w:t>
      </w:r>
      <w:r w:rsidRPr="006F1698">
        <w:t>мелодий</w:t>
      </w:r>
      <w:r w:rsidRPr="006F1698">
        <w:rPr>
          <w:spacing w:val="-15"/>
        </w:rPr>
        <w:t xml:space="preserve"> </w:t>
      </w:r>
      <w:r w:rsidRPr="006F1698">
        <w:t>инструментальных</w:t>
      </w:r>
      <w:r w:rsidRPr="006F1698">
        <w:rPr>
          <w:spacing w:val="-15"/>
        </w:rPr>
        <w:t xml:space="preserve"> </w:t>
      </w:r>
      <w:r w:rsidRPr="006F1698">
        <w:t>пьес</w:t>
      </w:r>
      <w:r w:rsidRPr="006F1698">
        <w:rPr>
          <w:spacing w:val="-15"/>
        </w:rPr>
        <w:t xml:space="preserve"> </w:t>
      </w:r>
      <w:r w:rsidRPr="006F1698">
        <w:t>со</w:t>
      </w:r>
      <w:r w:rsidRPr="006F1698">
        <w:rPr>
          <w:spacing w:val="-15"/>
        </w:rPr>
        <w:t xml:space="preserve"> </w:t>
      </w:r>
      <w:r w:rsidRPr="006F1698">
        <w:t>словами; разучивание, исполнение песен; сочинение ритмических аккомпанементов (с помощью звучащих</w:t>
      </w:r>
      <w:r w:rsidRPr="006F1698">
        <w:rPr>
          <w:spacing w:val="-4"/>
        </w:rPr>
        <w:t xml:space="preserve"> </w:t>
      </w:r>
      <w:r w:rsidRPr="006F1698">
        <w:t>жестов</w:t>
      </w:r>
      <w:r w:rsidRPr="006F1698">
        <w:rPr>
          <w:spacing w:val="-7"/>
        </w:rPr>
        <w:t xml:space="preserve"> </w:t>
      </w:r>
      <w:r w:rsidRPr="006F1698">
        <w:t>или</w:t>
      </w:r>
      <w:r w:rsidRPr="006F1698">
        <w:rPr>
          <w:spacing w:val="-3"/>
        </w:rPr>
        <w:t xml:space="preserve"> </w:t>
      </w:r>
      <w:r w:rsidRPr="006F1698">
        <w:t>ударных</w:t>
      </w:r>
      <w:r w:rsidRPr="006F1698">
        <w:rPr>
          <w:spacing w:val="-4"/>
        </w:rPr>
        <w:t xml:space="preserve"> </w:t>
      </w:r>
      <w:r w:rsidRPr="006F1698">
        <w:t>и</w:t>
      </w:r>
      <w:r w:rsidRPr="006F1698">
        <w:rPr>
          <w:spacing w:val="-6"/>
        </w:rPr>
        <w:t xml:space="preserve"> </w:t>
      </w:r>
      <w:r w:rsidRPr="006F1698">
        <w:t>шумовых</w:t>
      </w:r>
      <w:r w:rsidRPr="006F1698">
        <w:rPr>
          <w:spacing w:val="-4"/>
        </w:rPr>
        <w:t xml:space="preserve"> </w:t>
      </w:r>
      <w:r w:rsidRPr="006F1698">
        <w:t>инструментов)</w:t>
      </w:r>
      <w:r w:rsidRPr="006F1698">
        <w:rPr>
          <w:spacing w:val="-8"/>
        </w:rPr>
        <w:t xml:space="preserve"> </w:t>
      </w:r>
      <w:r w:rsidRPr="006F1698">
        <w:t>к</w:t>
      </w:r>
      <w:r w:rsidRPr="006F1698">
        <w:rPr>
          <w:spacing w:val="-6"/>
        </w:rPr>
        <w:t xml:space="preserve"> </w:t>
      </w:r>
      <w:r w:rsidRPr="006F1698">
        <w:t>пьесам</w:t>
      </w:r>
      <w:r w:rsidRPr="006F1698">
        <w:rPr>
          <w:spacing w:val="-7"/>
        </w:rPr>
        <w:t xml:space="preserve"> </w:t>
      </w:r>
      <w:r w:rsidRPr="006F1698">
        <w:t>маршевого</w:t>
      </w:r>
      <w:r w:rsidRPr="006F1698">
        <w:rPr>
          <w:spacing w:val="-7"/>
        </w:rPr>
        <w:t xml:space="preserve"> </w:t>
      </w:r>
      <w:r w:rsidRPr="006F1698">
        <w:t>и</w:t>
      </w:r>
      <w:r w:rsidRPr="006F1698">
        <w:rPr>
          <w:spacing w:val="-6"/>
        </w:rPr>
        <w:t xml:space="preserve"> </w:t>
      </w:r>
      <w:r w:rsidRPr="006F1698">
        <w:t xml:space="preserve">танцевального </w:t>
      </w:r>
      <w:r w:rsidRPr="006F1698">
        <w:rPr>
          <w:spacing w:val="-2"/>
        </w:rPr>
        <w:t>характера.</w:t>
      </w:r>
    </w:p>
    <w:p w:rsidR="00413139" w:rsidRPr="006F1698" w:rsidRDefault="0033326F" w:rsidP="001A1556">
      <w:pPr>
        <w:pStyle w:val="a4"/>
        <w:ind w:left="1023" w:firstLine="0"/>
        <w:jc w:val="left"/>
      </w:pPr>
      <w:r w:rsidRPr="006F1698">
        <w:t>Оркестр</w:t>
      </w:r>
      <w:r w:rsidRPr="006F1698">
        <w:rPr>
          <w:spacing w:val="-8"/>
        </w:rPr>
        <w:t xml:space="preserve"> </w:t>
      </w:r>
      <w:r w:rsidRPr="006F1698">
        <w:t>(2–6</w:t>
      </w:r>
      <w:r w:rsidRPr="006F1698">
        <w:rPr>
          <w:spacing w:val="-8"/>
        </w:rPr>
        <w:t xml:space="preserve"> </w:t>
      </w:r>
      <w:r w:rsidRPr="006F1698">
        <w:rPr>
          <w:spacing w:val="-2"/>
        </w:rPr>
        <w:t>часов).</w:t>
      </w:r>
    </w:p>
    <w:p w:rsidR="00413139" w:rsidRPr="006F1698" w:rsidRDefault="0033326F" w:rsidP="001A1556">
      <w:pPr>
        <w:pStyle w:val="a4"/>
        <w:ind w:right="538"/>
        <w:jc w:val="left"/>
      </w:pPr>
      <w:r w:rsidRPr="006F1698">
        <w:t>Содержание:</w:t>
      </w:r>
      <w:r w:rsidRPr="006F1698">
        <w:rPr>
          <w:spacing w:val="-5"/>
        </w:rPr>
        <w:t xml:space="preserve"> </w:t>
      </w:r>
      <w:r w:rsidRPr="006F1698">
        <w:t>Оркестр</w:t>
      </w:r>
      <w:r w:rsidRPr="006F1698">
        <w:rPr>
          <w:spacing w:val="-5"/>
        </w:rPr>
        <w:t xml:space="preserve"> </w:t>
      </w:r>
      <w:r w:rsidRPr="006F1698">
        <w:t>–</w:t>
      </w:r>
      <w:r w:rsidRPr="006F1698">
        <w:rPr>
          <w:spacing w:val="-7"/>
        </w:rPr>
        <w:t xml:space="preserve"> </w:t>
      </w:r>
      <w:r w:rsidRPr="006F1698">
        <w:t>большой</w:t>
      </w:r>
      <w:r w:rsidRPr="006F1698">
        <w:rPr>
          <w:spacing w:val="-4"/>
        </w:rPr>
        <w:t xml:space="preserve"> </w:t>
      </w:r>
      <w:r w:rsidRPr="006F1698">
        <w:t>коллектив</w:t>
      </w:r>
      <w:r w:rsidRPr="006F1698">
        <w:rPr>
          <w:spacing w:val="-7"/>
        </w:rPr>
        <w:t xml:space="preserve"> </w:t>
      </w:r>
      <w:r w:rsidRPr="006F1698">
        <w:t>музыкантов.</w:t>
      </w:r>
      <w:r w:rsidRPr="006F1698">
        <w:rPr>
          <w:spacing w:val="-5"/>
        </w:rPr>
        <w:t xml:space="preserve"> </w:t>
      </w:r>
      <w:r w:rsidRPr="006F1698">
        <w:t>Дирижёр,</w:t>
      </w:r>
      <w:r w:rsidRPr="006F1698">
        <w:rPr>
          <w:spacing w:val="-7"/>
        </w:rPr>
        <w:t xml:space="preserve"> </w:t>
      </w:r>
      <w:r w:rsidRPr="006F1698">
        <w:t>партитура,</w:t>
      </w:r>
      <w:r w:rsidRPr="006F1698">
        <w:rPr>
          <w:spacing w:val="-6"/>
        </w:rPr>
        <w:t xml:space="preserve"> </w:t>
      </w:r>
      <w:r w:rsidRPr="006F1698">
        <w:t>репетиция. Жанр концерта – музыкальное соревнование солиста с оркестром. Виды деятельности обучающихся: слушание музыки в исполнении оркестра; просмотр видеозаписи; диалог с учителем о роли дирижёра; «Я – дирижёр» – игра-имитация дирижёрских жестов во время звучания музыки; разучивание и исполнение песен соответствующей тематики; знакомство с принципом расположения партий в партитуре; разучивание, исполнение (с ориентацией на нотную запись) ритмической партитуры для 2– 3 ударных инструментов; на выбор или факультативно: работа по группам – сочинение своего варианта ритмической партитуры.</w:t>
      </w:r>
    </w:p>
    <w:p w:rsidR="00413139" w:rsidRPr="006F1698" w:rsidRDefault="0033326F" w:rsidP="001A1556">
      <w:pPr>
        <w:pStyle w:val="a4"/>
        <w:ind w:left="1023" w:firstLine="0"/>
        <w:jc w:val="left"/>
      </w:pPr>
      <w:r w:rsidRPr="006F1698">
        <w:t>Музыкальные</w:t>
      </w:r>
      <w:r w:rsidRPr="006F1698">
        <w:rPr>
          <w:spacing w:val="-15"/>
        </w:rPr>
        <w:t xml:space="preserve"> </w:t>
      </w:r>
      <w:r w:rsidRPr="006F1698">
        <w:t>инструменты.</w:t>
      </w:r>
      <w:r w:rsidRPr="006F1698">
        <w:rPr>
          <w:spacing w:val="-13"/>
        </w:rPr>
        <w:t xml:space="preserve"> </w:t>
      </w:r>
      <w:r w:rsidRPr="006F1698">
        <w:t>Фортепиано</w:t>
      </w:r>
      <w:r w:rsidRPr="006F1698">
        <w:rPr>
          <w:spacing w:val="-13"/>
        </w:rPr>
        <w:t xml:space="preserve"> </w:t>
      </w:r>
      <w:r w:rsidRPr="006F1698">
        <w:t>(1–2</w:t>
      </w:r>
      <w:r w:rsidRPr="006F1698">
        <w:rPr>
          <w:spacing w:val="-15"/>
        </w:rPr>
        <w:t xml:space="preserve"> </w:t>
      </w:r>
      <w:r w:rsidRPr="006F1698">
        <w:rPr>
          <w:spacing w:val="-2"/>
        </w:rPr>
        <w:t>часа).</w:t>
      </w:r>
    </w:p>
    <w:p w:rsidR="00413139" w:rsidRPr="006F1698" w:rsidRDefault="0033326F" w:rsidP="001A1556">
      <w:pPr>
        <w:pStyle w:val="a4"/>
        <w:ind w:right="540"/>
        <w:jc w:val="left"/>
      </w:pPr>
      <w:r w:rsidRPr="006F1698">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 Виды деятельности обучающихся: знакомство с многообразием красок фортепиано; слушание фортепианных пьес в исполнении известных пианистов; «Я – пианист» – игра-имитация исполнительских движений во время звучания музыки; слушание детских пьес на фортепиано в исполнении учителя; демонстрация возможностей инструмента (исполнение одной и той же пьесы</w:t>
      </w:r>
      <w:r w:rsidRPr="006F1698">
        <w:rPr>
          <w:spacing w:val="-1"/>
        </w:rPr>
        <w:t xml:space="preserve"> </w:t>
      </w:r>
      <w:r w:rsidRPr="006F1698">
        <w:t>тихо</w:t>
      </w:r>
      <w:r w:rsidRPr="006F1698">
        <w:rPr>
          <w:spacing w:val="-1"/>
        </w:rPr>
        <w:t xml:space="preserve"> </w:t>
      </w:r>
      <w:r w:rsidRPr="006F1698">
        <w:t>и громко,</w:t>
      </w:r>
      <w:r w:rsidRPr="006F1698">
        <w:rPr>
          <w:spacing w:val="-1"/>
        </w:rPr>
        <w:t xml:space="preserve"> </w:t>
      </w:r>
      <w:r w:rsidRPr="006F1698">
        <w:t>в</w:t>
      </w:r>
      <w:r w:rsidRPr="006F1698">
        <w:rPr>
          <w:spacing w:val="-4"/>
        </w:rPr>
        <w:t xml:space="preserve"> </w:t>
      </w:r>
      <w:r w:rsidRPr="006F1698">
        <w:t>разных регистрах,</w:t>
      </w:r>
      <w:r w:rsidRPr="006F1698">
        <w:rPr>
          <w:spacing w:val="-1"/>
        </w:rPr>
        <w:t xml:space="preserve"> </w:t>
      </w:r>
      <w:r w:rsidRPr="006F1698">
        <w:t>разными штрихами);</w:t>
      </w:r>
      <w:r w:rsidRPr="006F1698">
        <w:rPr>
          <w:spacing w:val="-1"/>
        </w:rPr>
        <w:t xml:space="preserve"> </w:t>
      </w:r>
      <w:r w:rsidRPr="006F1698">
        <w:t>игра</w:t>
      </w:r>
      <w:r w:rsidRPr="006F1698">
        <w:rPr>
          <w:spacing w:val="-2"/>
        </w:rPr>
        <w:t xml:space="preserve"> </w:t>
      </w:r>
      <w:r w:rsidRPr="006F1698">
        <w:t>на</w:t>
      </w:r>
      <w:r w:rsidRPr="006F1698">
        <w:rPr>
          <w:spacing w:val="-2"/>
        </w:rPr>
        <w:t xml:space="preserve"> </w:t>
      </w:r>
      <w:r w:rsidRPr="006F1698">
        <w:t>фортепиано</w:t>
      </w:r>
      <w:r w:rsidRPr="006F1698">
        <w:rPr>
          <w:spacing w:val="-1"/>
        </w:rPr>
        <w:t xml:space="preserve"> </w:t>
      </w:r>
      <w:r w:rsidRPr="006F1698">
        <w:t>в</w:t>
      </w:r>
      <w:r w:rsidRPr="006F1698">
        <w:rPr>
          <w:spacing w:val="-2"/>
        </w:rPr>
        <w:t xml:space="preserve"> </w:t>
      </w:r>
      <w:r w:rsidRPr="006F1698">
        <w:t>ансамбле с учителем ; на выбор или факультативно: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413139" w:rsidRPr="006F1698" w:rsidRDefault="0033326F" w:rsidP="001A1556">
      <w:pPr>
        <w:pStyle w:val="a4"/>
        <w:spacing w:before="1"/>
        <w:ind w:left="1023" w:firstLine="0"/>
        <w:jc w:val="left"/>
      </w:pPr>
      <w:r w:rsidRPr="006F1698">
        <w:t>Музыкальные</w:t>
      </w:r>
      <w:r w:rsidRPr="006F1698">
        <w:rPr>
          <w:spacing w:val="-13"/>
        </w:rPr>
        <w:t xml:space="preserve"> </w:t>
      </w:r>
      <w:r w:rsidRPr="006F1698">
        <w:t>инструменты.</w:t>
      </w:r>
      <w:r w:rsidRPr="006F1698">
        <w:rPr>
          <w:spacing w:val="-12"/>
        </w:rPr>
        <w:t xml:space="preserve"> </w:t>
      </w:r>
      <w:r w:rsidRPr="006F1698">
        <w:t>Флейта</w:t>
      </w:r>
      <w:r w:rsidRPr="006F1698">
        <w:rPr>
          <w:spacing w:val="-12"/>
        </w:rPr>
        <w:t xml:space="preserve"> </w:t>
      </w:r>
      <w:r w:rsidRPr="006F1698">
        <w:t>(1–2</w:t>
      </w:r>
      <w:r w:rsidRPr="006F1698">
        <w:rPr>
          <w:spacing w:val="-12"/>
        </w:rPr>
        <w:t xml:space="preserve"> </w:t>
      </w:r>
      <w:r w:rsidRPr="006F1698">
        <w:rPr>
          <w:spacing w:val="-2"/>
        </w:rPr>
        <w:t>часа).</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8"/>
        <w:jc w:val="left"/>
      </w:pPr>
      <w:r w:rsidRPr="006F1698">
        <w:lastRenderedPageBreak/>
        <w:t>Содержание: Предки современной флейты. Легенда о нимфе Сиринкс. Музыка для флейты соло, флейты в сопровождении фортепиано, оркестра. Виды деятельности обучающихся: знакомство с внешним видом, устройством и тембрами классических музыкальных инструментов; слушание музыкальных фрагментов в исполнении известных музыкантов-инструменталистов; чтение учебных текстов, сказок и легенд, рассказывающих о музыкальных инструментах, истории их появления.</w:t>
      </w:r>
    </w:p>
    <w:p w:rsidR="00413139" w:rsidRPr="006F1698" w:rsidRDefault="0033326F" w:rsidP="001A1556">
      <w:pPr>
        <w:pStyle w:val="a4"/>
        <w:spacing w:before="1"/>
        <w:ind w:left="1023" w:firstLine="0"/>
        <w:jc w:val="left"/>
      </w:pPr>
      <w:r w:rsidRPr="006F1698">
        <w:t>Музыкальные</w:t>
      </w:r>
      <w:r w:rsidRPr="006F1698">
        <w:rPr>
          <w:spacing w:val="-15"/>
        </w:rPr>
        <w:t xml:space="preserve"> </w:t>
      </w:r>
      <w:r w:rsidRPr="006F1698">
        <w:t>инструменты.</w:t>
      </w:r>
      <w:r w:rsidRPr="006F1698">
        <w:rPr>
          <w:spacing w:val="-14"/>
        </w:rPr>
        <w:t xml:space="preserve"> </w:t>
      </w:r>
      <w:r w:rsidRPr="006F1698">
        <w:t>Скрипка,</w:t>
      </w:r>
      <w:r w:rsidRPr="006F1698">
        <w:rPr>
          <w:spacing w:val="-13"/>
        </w:rPr>
        <w:t xml:space="preserve"> </w:t>
      </w:r>
      <w:r w:rsidRPr="006F1698">
        <w:t>виолончель</w:t>
      </w:r>
      <w:r w:rsidRPr="006F1698">
        <w:rPr>
          <w:spacing w:val="-13"/>
        </w:rPr>
        <w:t xml:space="preserve"> </w:t>
      </w:r>
      <w:r w:rsidRPr="006F1698">
        <w:t>(2–4</w:t>
      </w:r>
      <w:r w:rsidRPr="006F1698">
        <w:rPr>
          <w:spacing w:val="-14"/>
        </w:rPr>
        <w:t xml:space="preserve"> </w:t>
      </w:r>
      <w:r w:rsidRPr="006F1698">
        <w:rPr>
          <w:spacing w:val="-2"/>
        </w:rPr>
        <w:t>часа).</w:t>
      </w:r>
    </w:p>
    <w:p w:rsidR="00413139" w:rsidRPr="006F1698" w:rsidRDefault="0033326F" w:rsidP="001A1556">
      <w:pPr>
        <w:pStyle w:val="a4"/>
        <w:ind w:right="538"/>
        <w:jc w:val="left"/>
      </w:pPr>
      <w:r w:rsidRPr="006F1698">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r w:rsidRPr="006F1698">
        <w:rPr>
          <w:spacing w:val="-11"/>
        </w:rPr>
        <w:t xml:space="preserve"> </w:t>
      </w:r>
      <w:r w:rsidRPr="006F1698">
        <w:t>Виды</w:t>
      </w:r>
      <w:r w:rsidRPr="006F1698">
        <w:rPr>
          <w:spacing w:val="-12"/>
        </w:rPr>
        <w:t xml:space="preserve"> </w:t>
      </w:r>
      <w:r w:rsidRPr="006F1698">
        <w:t>деятельности</w:t>
      </w:r>
      <w:r w:rsidRPr="006F1698">
        <w:rPr>
          <w:spacing w:val="-10"/>
        </w:rPr>
        <w:t xml:space="preserve"> </w:t>
      </w:r>
      <w:r w:rsidRPr="006F1698">
        <w:t>обучающихся:</w:t>
      </w:r>
      <w:r w:rsidRPr="006F1698">
        <w:rPr>
          <w:spacing w:val="-11"/>
        </w:rPr>
        <w:t xml:space="preserve"> </w:t>
      </w:r>
      <w:r w:rsidRPr="006F1698">
        <w:t>игра-имитация</w:t>
      </w:r>
      <w:r w:rsidRPr="006F1698">
        <w:rPr>
          <w:spacing w:val="-11"/>
        </w:rPr>
        <w:t xml:space="preserve"> </w:t>
      </w:r>
      <w:r w:rsidRPr="006F1698">
        <w:t>исполнительских</w:t>
      </w:r>
      <w:r w:rsidRPr="006F1698">
        <w:rPr>
          <w:spacing w:val="-9"/>
        </w:rPr>
        <w:t xml:space="preserve"> </w:t>
      </w:r>
      <w:r w:rsidRPr="006F1698">
        <w:t>движений</w:t>
      </w:r>
      <w:r w:rsidRPr="006F1698">
        <w:rPr>
          <w:spacing w:val="-10"/>
        </w:rPr>
        <w:t xml:space="preserve"> </w:t>
      </w:r>
      <w:r w:rsidRPr="006F1698">
        <w:t>во время звучания музыки; музыкальная викторина на знание конкретных произведений и их авторов, определения тембров звучащих инструментов; разучивание, исполнение песен, посвящённых музыкальным инструментам; на выбор или факультативно: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413139" w:rsidRPr="006F1698" w:rsidRDefault="0033326F" w:rsidP="001A1556">
      <w:pPr>
        <w:pStyle w:val="a4"/>
        <w:ind w:left="1023" w:firstLine="0"/>
        <w:jc w:val="left"/>
      </w:pPr>
      <w:r w:rsidRPr="006F1698">
        <w:t>Вокальная</w:t>
      </w:r>
      <w:r w:rsidRPr="006F1698">
        <w:rPr>
          <w:spacing w:val="-10"/>
        </w:rPr>
        <w:t xml:space="preserve"> </w:t>
      </w:r>
      <w:r w:rsidRPr="006F1698">
        <w:t>музыка</w:t>
      </w:r>
      <w:r w:rsidRPr="006F1698">
        <w:rPr>
          <w:spacing w:val="-10"/>
        </w:rPr>
        <w:t xml:space="preserve"> </w:t>
      </w:r>
      <w:r w:rsidRPr="006F1698">
        <w:t>(2–6</w:t>
      </w:r>
      <w:r w:rsidRPr="006F1698">
        <w:rPr>
          <w:spacing w:val="-7"/>
        </w:rPr>
        <w:t xml:space="preserve"> </w:t>
      </w:r>
      <w:r w:rsidRPr="006F1698">
        <w:rPr>
          <w:spacing w:val="-2"/>
        </w:rPr>
        <w:t>часов).</w:t>
      </w:r>
    </w:p>
    <w:p w:rsidR="00413139" w:rsidRPr="006F1698" w:rsidRDefault="0033326F" w:rsidP="001A1556">
      <w:pPr>
        <w:pStyle w:val="a4"/>
        <w:ind w:right="539"/>
        <w:jc w:val="left"/>
      </w:pPr>
      <w:r w:rsidRPr="006F1698">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 Виды деятельности обучающихся: определение на слух типов человеческих голосов (детские, мужские, женские), тембров голосов профессиональных вокалистов; знакомство с жанрами вокальной музыки; слушание вокальных произведений композиторов-классиков; освоение комплекса дыхательных, артикуляционных упражнений; вокальные упражнения на развитие гибкости голоса, расширения его диапазона; проблемная ситуация: что значит красивое пение; музыкальная викторина на знание вокальных музыкальных произведений и их авторов; разучивание, исполнение вокальных произведений композиторов-классиков; на выбор или факультативно: посещение концерта вокальной музыки; школьный конкурс юных вокалистов.</w:t>
      </w:r>
    </w:p>
    <w:p w:rsidR="00413139" w:rsidRPr="006F1698" w:rsidRDefault="0033326F" w:rsidP="001A1556">
      <w:pPr>
        <w:pStyle w:val="a4"/>
        <w:ind w:left="1023" w:firstLine="0"/>
        <w:jc w:val="left"/>
      </w:pPr>
      <w:r w:rsidRPr="006F1698">
        <w:t>Инструментальная</w:t>
      </w:r>
      <w:r w:rsidRPr="006F1698">
        <w:rPr>
          <w:spacing w:val="-14"/>
        </w:rPr>
        <w:t xml:space="preserve"> </w:t>
      </w:r>
      <w:r w:rsidRPr="006F1698">
        <w:t>музыка</w:t>
      </w:r>
      <w:r w:rsidRPr="006F1698">
        <w:rPr>
          <w:spacing w:val="-14"/>
        </w:rPr>
        <w:t xml:space="preserve"> </w:t>
      </w:r>
      <w:r w:rsidRPr="006F1698">
        <w:t>(2–6</w:t>
      </w:r>
      <w:r w:rsidRPr="006F1698">
        <w:rPr>
          <w:spacing w:val="-13"/>
        </w:rPr>
        <w:t xml:space="preserve"> </w:t>
      </w:r>
      <w:r w:rsidRPr="006F1698">
        <w:rPr>
          <w:spacing w:val="-2"/>
        </w:rPr>
        <w:t>часов).</w:t>
      </w:r>
    </w:p>
    <w:p w:rsidR="00413139" w:rsidRPr="006F1698" w:rsidRDefault="0033326F" w:rsidP="001A1556">
      <w:pPr>
        <w:pStyle w:val="a4"/>
        <w:ind w:right="538"/>
        <w:jc w:val="left"/>
      </w:pPr>
      <w:r w:rsidRPr="006F1698">
        <w:t>Содержание: Жанры камерной инструментальной музыки: этюд, пьеса. Альбом. Цикл. Сюита. Соната. Квартет. Виды деятельности обучающихся: 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 на выбор или факультативно: посещение концерта инструментальной музыки; составление словаря музыкальных жанров.</w:t>
      </w:r>
    </w:p>
    <w:p w:rsidR="00413139" w:rsidRPr="006F1698" w:rsidRDefault="0033326F" w:rsidP="001A1556">
      <w:pPr>
        <w:pStyle w:val="a4"/>
        <w:ind w:left="1023" w:firstLine="0"/>
        <w:jc w:val="left"/>
      </w:pPr>
      <w:r w:rsidRPr="006F1698">
        <w:t>Программная</w:t>
      </w:r>
      <w:r w:rsidRPr="006F1698">
        <w:rPr>
          <w:spacing w:val="-10"/>
        </w:rPr>
        <w:t xml:space="preserve"> </w:t>
      </w:r>
      <w:r w:rsidRPr="006F1698">
        <w:t>музыка</w:t>
      </w:r>
      <w:r w:rsidRPr="006F1698">
        <w:rPr>
          <w:spacing w:val="-11"/>
        </w:rPr>
        <w:t xml:space="preserve"> </w:t>
      </w:r>
      <w:r w:rsidRPr="006F1698">
        <w:t>(2–6</w:t>
      </w:r>
      <w:r w:rsidRPr="006F1698">
        <w:rPr>
          <w:spacing w:val="-10"/>
        </w:rPr>
        <w:t xml:space="preserve"> </w:t>
      </w:r>
      <w:r w:rsidRPr="006F1698">
        <w:rPr>
          <w:spacing w:val="-2"/>
        </w:rPr>
        <w:t>часов).</w:t>
      </w:r>
    </w:p>
    <w:p w:rsidR="00413139" w:rsidRPr="006F1698" w:rsidRDefault="0033326F" w:rsidP="001A1556">
      <w:pPr>
        <w:pStyle w:val="a4"/>
        <w:ind w:right="537"/>
        <w:jc w:val="left"/>
      </w:pPr>
      <w:r w:rsidRPr="006F1698">
        <w:t>Содержание: Программное название, известный сюжет, литературный эпиграф. Виды деятельности обучающихся: слушание произведений программной музыки; обсуждение музыкального образа, музыкальных средств, использованных композитором; на выбор или факультативно: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413139" w:rsidRPr="006F1698" w:rsidRDefault="0033326F" w:rsidP="001A1556">
      <w:pPr>
        <w:pStyle w:val="a4"/>
        <w:ind w:left="1023" w:firstLine="0"/>
        <w:jc w:val="left"/>
      </w:pPr>
      <w:r w:rsidRPr="006F1698">
        <w:t>Симфоническая</w:t>
      </w:r>
      <w:r w:rsidRPr="006F1698">
        <w:rPr>
          <w:spacing w:val="-13"/>
        </w:rPr>
        <w:t xml:space="preserve"> </w:t>
      </w:r>
      <w:r w:rsidRPr="006F1698">
        <w:t>музыка</w:t>
      </w:r>
      <w:r w:rsidRPr="006F1698">
        <w:rPr>
          <w:spacing w:val="-11"/>
        </w:rPr>
        <w:t xml:space="preserve"> </w:t>
      </w:r>
      <w:r w:rsidRPr="006F1698">
        <w:t>(2–6</w:t>
      </w:r>
      <w:r w:rsidRPr="006F1698">
        <w:rPr>
          <w:spacing w:val="-12"/>
        </w:rPr>
        <w:t xml:space="preserve"> </w:t>
      </w:r>
      <w:r w:rsidRPr="006F1698">
        <w:rPr>
          <w:spacing w:val="-2"/>
        </w:rPr>
        <w:t>часов).</w:t>
      </w:r>
    </w:p>
    <w:p w:rsidR="00413139" w:rsidRPr="006F1698" w:rsidRDefault="0033326F" w:rsidP="001A1556">
      <w:pPr>
        <w:pStyle w:val="a4"/>
        <w:ind w:right="536"/>
        <w:jc w:val="left"/>
      </w:pPr>
      <w:r w:rsidRPr="006F1698">
        <w:t>Содержание: Симфонический оркестр. Тембры, группы инструментов. Симфония, симфоническая картина. Виды деятельности обучающихся: знакомство с составом симфонического</w:t>
      </w:r>
      <w:r w:rsidRPr="006F1698">
        <w:rPr>
          <w:spacing w:val="-15"/>
        </w:rPr>
        <w:t xml:space="preserve"> </w:t>
      </w:r>
      <w:r w:rsidRPr="006F1698">
        <w:t>оркестра,</w:t>
      </w:r>
      <w:r w:rsidRPr="006F1698">
        <w:rPr>
          <w:spacing w:val="-15"/>
        </w:rPr>
        <w:t xml:space="preserve"> </w:t>
      </w:r>
      <w:r w:rsidRPr="006F1698">
        <w:t>группами</w:t>
      </w:r>
      <w:r w:rsidRPr="006F1698">
        <w:rPr>
          <w:spacing w:val="-15"/>
        </w:rPr>
        <w:t xml:space="preserve"> </w:t>
      </w:r>
      <w:r w:rsidRPr="006F1698">
        <w:t>инструментов;</w:t>
      </w:r>
      <w:r w:rsidRPr="006F1698">
        <w:rPr>
          <w:spacing w:val="-15"/>
        </w:rPr>
        <w:t xml:space="preserve"> </w:t>
      </w:r>
      <w:r w:rsidRPr="006F1698">
        <w:t>определение</w:t>
      </w:r>
      <w:r w:rsidRPr="006F1698">
        <w:rPr>
          <w:spacing w:val="-15"/>
        </w:rPr>
        <w:t xml:space="preserve"> </w:t>
      </w:r>
      <w:r w:rsidRPr="006F1698">
        <w:t>на</w:t>
      </w:r>
      <w:r w:rsidRPr="006F1698">
        <w:rPr>
          <w:spacing w:val="-15"/>
        </w:rPr>
        <w:t xml:space="preserve"> </w:t>
      </w:r>
      <w:r w:rsidRPr="006F1698">
        <w:t>слух</w:t>
      </w:r>
      <w:r w:rsidRPr="006F1698">
        <w:rPr>
          <w:spacing w:val="-15"/>
        </w:rPr>
        <w:t xml:space="preserve"> </w:t>
      </w:r>
      <w:r w:rsidRPr="006F1698">
        <w:t>тембров</w:t>
      </w:r>
      <w:r w:rsidRPr="006F1698">
        <w:rPr>
          <w:spacing w:val="-15"/>
        </w:rPr>
        <w:t xml:space="preserve"> </w:t>
      </w:r>
      <w:r w:rsidRPr="006F1698">
        <w:t>инструментов симфонического оркестра; слушание фрагментов симфонической музыки; «дирижирование» оркестром; музыкальная викторина; на выбор или факультативно: посещение концерта симфонической музыки; просмотр фильма об устройстве оркестра.</w:t>
      </w:r>
    </w:p>
    <w:p w:rsidR="00413139" w:rsidRPr="006F1698" w:rsidRDefault="0033326F" w:rsidP="001A1556">
      <w:pPr>
        <w:pStyle w:val="a4"/>
        <w:spacing w:before="1"/>
        <w:ind w:left="1023" w:firstLine="0"/>
        <w:jc w:val="left"/>
      </w:pPr>
      <w:r w:rsidRPr="006F1698">
        <w:t>Русские</w:t>
      </w:r>
      <w:r w:rsidRPr="006F1698">
        <w:rPr>
          <w:spacing w:val="-15"/>
        </w:rPr>
        <w:t xml:space="preserve"> </w:t>
      </w:r>
      <w:r w:rsidRPr="006F1698">
        <w:t>композиторы-классики</w:t>
      </w:r>
      <w:r w:rsidRPr="006F1698">
        <w:rPr>
          <w:spacing w:val="-14"/>
        </w:rPr>
        <w:t xml:space="preserve"> </w:t>
      </w:r>
      <w:r w:rsidRPr="006F1698">
        <w:t>(2–6</w:t>
      </w:r>
      <w:r w:rsidRPr="006F1698">
        <w:rPr>
          <w:spacing w:val="-14"/>
        </w:rPr>
        <w:t xml:space="preserve"> </w:t>
      </w:r>
      <w:r w:rsidRPr="006F1698">
        <w:rPr>
          <w:spacing w:val="-2"/>
        </w:rPr>
        <w:t>часов).</w:t>
      </w:r>
    </w:p>
    <w:p w:rsidR="00413139" w:rsidRPr="006F1698" w:rsidRDefault="0033326F" w:rsidP="001A1556">
      <w:pPr>
        <w:pStyle w:val="a4"/>
        <w:ind w:right="540"/>
        <w:jc w:val="left"/>
      </w:pPr>
      <w:r w:rsidRPr="006F1698">
        <w:t>Содержание: Творчество выдающихся отечественных композиторов.</w:t>
      </w:r>
      <w:r w:rsidRPr="006F1698">
        <w:rPr>
          <w:spacing w:val="-2"/>
        </w:rPr>
        <w:t xml:space="preserve"> </w:t>
      </w:r>
      <w:r w:rsidRPr="006F1698">
        <w:t>Виды деятельности обучающихся: знакомство с творчеством выдающихся композиторов, отдельными фактами из их</w:t>
      </w:r>
      <w:r w:rsidRPr="006F1698">
        <w:rPr>
          <w:spacing w:val="13"/>
        </w:rPr>
        <w:t xml:space="preserve"> </w:t>
      </w:r>
      <w:r w:rsidRPr="006F1698">
        <w:t>биографии;</w:t>
      </w:r>
      <w:r w:rsidRPr="006F1698">
        <w:rPr>
          <w:spacing w:val="14"/>
        </w:rPr>
        <w:t xml:space="preserve"> </w:t>
      </w:r>
      <w:r w:rsidRPr="006F1698">
        <w:t>слушание</w:t>
      </w:r>
      <w:r w:rsidRPr="006F1698">
        <w:rPr>
          <w:spacing w:val="12"/>
        </w:rPr>
        <w:t xml:space="preserve"> </w:t>
      </w:r>
      <w:r w:rsidRPr="006F1698">
        <w:t>музыки;</w:t>
      </w:r>
      <w:r w:rsidRPr="006F1698">
        <w:rPr>
          <w:spacing w:val="14"/>
        </w:rPr>
        <w:t xml:space="preserve"> </w:t>
      </w:r>
      <w:r w:rsidRPr="006F1698">
        <w:t>фрагменты</w:t>
      </w:r>
      <w:r w:rsidRPr="006F1698">
        <w:rPr>
          <w:spacing w:val="13"/>
        </w:rPr>
        <w:t xml:space="preserve"> </w:t>
      </w:r>
      <w:r w:rsidRPr="006F1698">
        <w:t>вокальных,</w:t>
      </w:r>
      <w:r w:rsidRPr="006F1698">
        <w:rPr>
          <w:spacing w:val="14"/>
        </w:rPr>
        <w:t xml:space="preserve"> </w:t>
      </w:r>
      <w:r w:rsidRPr="006F1698">
        <w:t>инструментальных,</w:t>
      </w:r>
      <w:r w:rsidRPr="006F1698">
        <w:rPr>
          <w:spacing w:val="13"/>
        </w:rPr>
        <w:t xml:space="preserve"> </w:t>
      </w:r>
      <w:r w:rsidRPr="006F1698">
        <w:rPr>
          <w:spacing w:val="-2"/>
        </w:rPr>
        <w:t>симфонических</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6" w:firstLine="0"/>
        <w:jc w:val="left"/>
      </w:pPr>
      <w:r w:rsidRPr="006F1698">
        <w:lastRenderedPageBreak/>
        <w:t>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 чтение учебных текстов и художественной литературы биографического характера; вокализация тем инструментальных сочинений; разучивание, исполнение доступных вокальных сочинений; на выбор или факультативно: посещение концерта; просмотр биографического фильма.</w:t>
      </w:r>
    </w:p>
    <w:p w:rsidR="00413139" w:rsidRPr="006F1698" w:rsidRDefault="0033326F" w:rsidP="001A1556">
      <w:pPr>
        <w:pStyle w:val="a4"/>
        <w:spacing w:before="1"/>
        <w:ind w:left="1023" w:firstLine="0"/>
        <w:jc w:val="left"/>
      </w:pPr>
      <w:r w:rsidRPr="006F1698">
        <w:rPr>
          <w:spacing w:val="-2"/>
        </w:rPr>
        <w:t>Европейские</w:t>
      </w:r>
      <w:r w:rsidRPr="006F1698">
        <w:rPr>
          <w:spacing w:val="6"/>
        </w:rPr>
        <w:t xml:space="preserve"> </w:t>
      </w:r>
      <w:r w:rsidRPr="006F1698">
        <w:rPr>
          <w:spacing w:val="-2"/>
        </w:rPr>
        <w:t>композиторы-классики</w:t>
      </w:r>
      <w:r w:rsidRPr="006F1698">
        <w:rPr>
          <w:spacing w:val="9"/>
        </w:rPr>
        <w:t xml:space="preserve"> </w:t>
      </w:r>
      <w:r w:rsidRPr="006F1698">
        <w:rPr>
          <w:spacing w:val="-2"/>
        </w:rPr>
        <w:t>(2–6</w:t>
      </w:r>
      <w:r w:rsidRPr="006F1698">
        <w:rPr>
          <w:spacing w:val="7"/>
        </w:rPr>
        <w:t xml:space="preserve"> </w:t>
      </w:r>
      <w:r w:rsidRPr="006F1698">
        <w:rPr>
          <w:spacing w:val="-2"/>
        </w:rPr>
        <w:t>часов).</w:t>
      </w:r>
    </w:p>
    <w:p w:rsidR="00413139" w:rsidRPr="006F1698" w:rsidRDefault="0033326F" w:rsidP="001A1556">
      <w:pPr>
        <w:pStyle w:val="a4"/>
        <w:ind w:right="536"/>
        <w:jc w:val="left"/>
      </w:pPr>
      <w:r w:rsidRPr="006F1698">
        <w:t>Содержание: Творчество выдающихся зарубежных композиторов. Виды деятельности обучающихся: знакомство с творчеством выдающихся композиторов, отдельными фактами из их биографии; слушание музыки; 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 чтение учебных текстов и художественной литературы биографического характера; вокализация тем инструментальных сочинений; разучивание, исполнение доступных вокальных сочинений; на выбор или факультативно: посещение концерта; просмотр биографического фильма.</w:t>
      </w:r>
    </w:p>
    <w:p w:rsidR="00413139" w:rsidRPr="006F1698" w:rsidRDefault="0033326F" w:rsidP="001A1556">
      <w:pPr>
        <w:pStyle w:val="a4"/>
        <w:ind w:left="1023" w:firstLine="0"/>
        <w:jc w:val="left"/>
      </w:pPr>
      <w:r w:rsidRPr="006F1698">
        <w:t>Мастерство</w:t>
      </w:r>
      <w:r w:rsidRPr="006F1698">
        <w:rPr>
          <w:spacing w:val="-13"/>
        </w:rPr>
        <w:t xml:space="preserve"> </w:t>
      </w:r>
      <w:r w:rsidRPr="006F1698">
        <w:t>исполнителя</w:t>
      </w:r>
      <w:r w:rsidRPr="006F1698">
        <w:rPr>
          <w:spacing w:val="-12"/>
        </w:rPr>
        <w:t xml:space="preserve"> </w:t>
      </w:r>
      <w:r w:rsidRPr="006F1698">
        <w:t>(2–6</w:t>
      </w:r>
      <w:r w:rsidRPr="006F1698">
        <w:rPr>
          <w:spacing w:val="-12"/>
        </w:rPr>
        <w:t xml:space="preserve"> </w:t>
      </w:r>
      <w:r w:rsidRPr="006F1698">
        <w:rPr>
          <w:spacing w:val="-2"/>
        </w:rPr>
        <w:t>часов).</w:t>
      </w:r>
    </w:p>
    <w:p w:rsidR="00413139" w:rsidRPr="006F1698" w:rsidRDefault="0033326F" w:rsidP="001A1556">
      <w:pPr>
        <w:pStyle w:val="a4"/>
        <w:ind w:right="538"/>
        <w:jc w:val="left"/>
      </w:pPr>
      <w:r w:rsidRPr="006F1698">
        <w:t>Содержание: Творчество выдающихся исполнителей-певцов, инструменталистов, дирижёров.</w:t>
      </w:r>
      <w:r w:rsidRPr="006F1698">
        <w:rPr>
          <w:spacing w:val="-15"/>
        </w:rPr>
        <w:t xml:space="preserve"> </w:t>
      </w:r>
      <w:r w:rsidRPr="006F1698">
        <w:t>Консерватория,</w:t>
      </w:r>
      <w:r w:rsidRPr="006F1698">
        <w:rPr>
          <w:spacing w:val="-15"/>
        </w:rPr>
        <w:t xml:space="preserve"> </w:t>
      </w:r>
      <w:r w:rsidRPr="006F1698">
        <w:t>филармония,</w:t>
      </w:r>
      <w:r w:rsidRPr="006F1698">
        <w:rPr>
          <w:spacing w:val="-15"/>
        </w:rPr>
        <w:t xml:space="preserve"> </w:t>
      </w:r>
      <w:r w:rsidRPr="006F1698">
        <w:t>Конкурс</w:t>
      </w:r>
      <w:r w:rsidRPr="006F1698">
        <w:rPr>
          <w:spacing w:val="-15"/>
        </w:rPr>
        <w:t xml:space="preserve"> </w:t>
      </w:r>
      <w:r w:rsidRPr="006F1698">
        <w:t>имени</w:t>
      </w:r>
      <w:r w:rsidRPr="006F1698">
        <w:rPr>
          <w:spacing w:val="-15"/>
        </w:rPr>
        <w:t xml:space="preserve"> </w:t>
      </w:r>
      <w:r w:rsidRPr="006F1698">
        <w:t>П.И.</w:t>
      </w:r>
      <w:r w:rsidRPr="006F1698">
        <w:rPr>
          <w:spacing w:val="-15"/>
        </w:rPr>
        <w:t xml:space="preserve"> </w:t>
      </w:r>
      <w:r w:rsidRPr="006F1698">
        <w:t>Чайковского.</w:t>
      </w:r>
      <w:r w:rsidRPr="006F1698">
        <w:rPr>
          <w:spacing w:val="-15"/>
        </w:rPr>
        <w:t xml:space="preserve"> </w:t>
      </w:r>
      <w:r w:rsidRPr="006F1698">
        <w:t>Виды</w:t>
      </w:r>
      <w:r w:rsidRPr="006F1698">
        <w:rPr>
          <w:spacing w:val="-15"/>
        </w:rPr>
        <w:t xml:space="preserve"> </w:t>
      </w:r>
      <w:r w:rsidRPr="006F1698">
        <w:t>деятельности обучающихся: знакомство с творчеством выдающихся исполнителей классической музыки; изучение программ, афиш консерватории, филармонии; сравнение нескольких интерпретаций одного</w:t>
      </w:r>
      <w:r w:rsidRPr="006F1698">
        <w:rPr>
          <w:spacing w:val="54"/>
          <w:w w:val="150"/>
        </w:rPr>
        <w:t xml:space="preserve"> </w:t>
      </w:r>
      <w:r w:rsidRPr="006F1698">
        <w:t>и</w:t>
      </w:r>
      <w:r w:rsidRPr="006F1698">
        <w:rPr>
          <w:spacing w:val="59"/>
          <w:w w:val="150"/>
        </w:rPr>
        <w:t xml:space="preserve"> </w:t>
      </w:r>
      <w:r w:rsidRPr="006F1698">
        <w:t>того</w:t>
      </w:r>
      <w:r w:rsidRPr="006F1698">
        <w:rPr>
          <w:spacing w:val="55"/>
          <w:w w:val="150"/>
        </w:rPr>
        <w:t xml:space="preserve"> </w:t>
      </w:r>
      <w:r w:rsidRPr="006F1698">
        <w:t>же</w:t>
      </w:r>
      <w:r w:rsidRPr="006F1698">
        <w:rPr>
          <w:spacing w:val="56"/>
          <w:w w:val="150"/>
        </w:rPr>
        <w:t xml:space="preserve"> </w:t>
      </w:r>
      <w:r w:rsidRPr="006F1698">
        <w:t>произведения</w:t>
      </w:r>
      <w:r w:rsidRPr="006F1698">
        <w:rPr>
          <w:spacing w:val="55"/>
          <w:w w:val="150"/>
        </w:rPr>
        <w:t xml:space="preserve"> </w:t>
      </w:r>
      <w:r w:rsidRPr="006F1698">
        <w:t>в</w:t>
      </w:r>
      <w:r w:rsidRPr="006F1698">
        <w:rPr>
          <w:spacing w:val="57"/>
          <w:w w:val="150"/>
        </w:rPr>
        <w:t xml:space="preserve"> </w:t>
      </w:r>
      <w:r w:rsidRPr="006F1698">
        <w:t>исполнении</w:t>
      </w:r>
      <w:r w:rsidRPr="006F1698">
        <w:rPr>
          <w:spacing w:val="56"/>
          <w:w w:val="150"/>
        </w:rPr>
        <w:t xml:space="preserve"> </w:t>
      </w:r>
      <w:r w:rsidRPr="006F1698">
        <w:t>разных</w:t>
      </w:r>
      <w:r w:rsidRPr="006F1698">
        <w:rPr>
          <w:spacing w:val="57"/>
          <w:w w:val="150"/>
        </w:rPr>
        <w:t xml:space="preserve"> </w:t>
      </w:r>
      <w:r w:rsidRPr="006F1698">
        <w:t>музыкантов;</w:t>
      </w:r>
      <w:r w:rsidRPr="006F1698">
        <w:rPr>
          <w:spacing w:val="58"/>
          <w:w w:val="150"/>
        </w:rPr>
        <w:t xml:space="preserve"> </w:t>
      </w:r>
      <w:r w:rsidRPr="006F1698">
        <w:t>дискуссия</w:t>
      </w:r>
      <w:r w:rsidRPr="006F1698">
        <w:rPr>
          <w:spacing w:val="58"/>
          <w:w w:val="150"/>
        </w:rPr>
        <w:t xml:space="preserve"> </w:t>
      </w:r>
      <w:r w:rsidRPr="006F1698">
        <w:t>на</w:t>
      </w:r>
      <w:r w:rsidRPr="006F1698">
        <w:rPr>
          <w:spacing w:val="56"/>
          <w:w w:val="150"/>
        </w:rPr>
        <w:t xml:space="preserve"> </w:t>
      </w:r>
      <w:r w:rsidRPr="006F1698">
        <w:rPr>
          <w:spacing w:val="-4"/>
        </w:rPr>
        <w:t>тему</w:t>
      </w:r>
    </w:p>
    <w:p w:rsidR="00413139" w:rsidRPr="006F1698" w:rsidRDefault="0033326F" w:rsidP="001A1556">
      <w:pPr>
        <w:pStyle w:val="a4"/>
        <w:ind w:right="540" w:firstLine="0"/>
        <w:jc w:val="left"/>
      </w:pPr>
      <w:r w:rsidRPr="006F1698">
        <w:t>«Композитор – исполнитель – слушатель»; на выбор или факультативно: посещение концерта классической</w:t>
      </w:r>
      <w:r w:rsidRPr="006F1698">
        <w:rPr>
          <w:spacing w:val="66"/>
        </w:rPr>
        <w:t xml:space="preserve"> </w:t>
      </w:r>
      <w:r w:rsidRPr="006F1698">
        <w:t>музыки;</w:t>
      </w:r>
      <w:r w:rsidRPr="006F1698">
        <w:rPr>
          <w:spacing w:val="66"/>
        </w:rPr>
        <w:t xml:space="preserve"> </w:t>
      </w:r>
      <w:r w:rsidRPr="006F1698">
        <w:t>создание</w:t>
      </w:r>
      <w:r w:rsidRPr="006F1698">
        <w:rPr>
          <w:spacing w:val="64"/>
        </w:rPr>
        <w:t xml:space="preserve"> </w:t>
      </w:r>
      <w:r w:rsidRPr="006F1698">
        <w:t>коллекции</w:t>
      </w:r>
      <w:r w:rsidRPr="006F1698">
        <w:rPr>
          <w:spacing w:val="64"/>
        </w:rPr>
        <w:t xml:space="preserve"> </w:t>
      </w:r>
      <w:r w:rsidRPr="006F1698">
        <w:t>записей</w:t>
      </w:r>
      <w:r w:rsidRPr="006F1698">
        <w:rPr>
          <w:spacing w:val="66"/>
        </w:rPr>
        <w:t xml:space="preserve"> </w:t>
      </w:r>
      <w:r w:rsidRPr="006F1698">
        <w:t>любимого</w:t>
      </w:r>
      <w:r w:rsidRPr="006F1698">
        <w:rPr>
          <w:spacing w:val="65"/>
        </w:rPr>
        <w:t xml:space="preserve"> </w:t>
      </w:r>
      <w:r w:rsidRPr="006F1698">
        <w:t>исполнителя;</w:t>
      </w:r>
      <w:r w:rsidRPr="006F1698">
        <w:rPr>
          <w:spacing w:val="66"/>
        </w:rPr>
        <w:t xml:space="preserve"> </w:t>
      </w:r>
      <w:r w:rsidRPr="006F1698">
        <w:t>деловая</w:t>
      </w:r>
      <w:r w:rsidRPr="006F1698">
        <w:rPr>
          <w:spacing w:val="66"/>
        </w:rPr>
        <w:t xml:space="preserve"> </w:t>
      </w:r>
      <w:r w:rsidRPr="006F1698">
        <w:rPr>
          <w:spacing w:val="-4"/>
        </w:rPr>
        <w:t>игра</w:t>
      </w:r>
    </w:p>
    <w:p w:rsidR="00413139" w:rsidRPr="006F1698" w:rsidRDefault="0033326F" w:rsidP="001A1556">
      <w:pPr>
        <w:pStyle w:val="a4"/>
        <w:ind w:firstLine="0"/>
        <w:jc w:val="left"/>
      </w:pPr>
      <w:r w:rsidRPr="006F1698">
        <w:t>«Концертный</w:t>
      </w:r>
      <w:r w:rsidRPr="006F1698">
        <w:rPr>
          <w:spacing w:val="-10"/>
        </w:rPr>
        <w:t xml:space="preserve"> </w:t>
      </w:r>
      <w:r w:rsidRPr="006F1698">
        <w:t>отдел</w:t>
      </w:r>
      <w:r w:rsidRPr="006F1698">
        <w:rPr>
          <w:spacing w:val="-11"/>
        </w:rPr>
        <w:t xml:space="preserve"> </w:t>
      </w:r>
      <w:r w:rsidRPr="006F1698">
        <w:rPr>
          <w:spacing w:val="-2"/>
        </w:rPr>
        <w:t>филармонии».</w:t>
      </w:r>
    </w:p>
    <w:p w:rsidR="00413139" w:rsidRPr="006F1698" w:rsidRDefault="0033326F" w:rsidP="001A1556">
      <w:pPr>
        <w:pStyle w:val="a4"/>
        <w:ind w:left="1023" w:firstLine="0"/>
        <w:jc w:val="left"/>
      </w:pPr>
      <w:r w:rsidRPr="006F1698">
        <w:t>Модуль</w:t>
      </w:r>
      <w:r w:rsidRPr="006F1698">
        <w:rPr>
          <w:spacing w:val="-10"/>
        </w:rPr>
        <w:t xml:space="preserve"> </w:t>
      </w:r>
      <w:r w:rsidRPr="006F1698">
        <w:t>№</w:t>
      </w:r>
      <w:r w:rsidRPr="006F1698">
        <w:rPr>
          <w:spacing w:val="-12"/>
        </w:rPr>
        <w:t xml:space="preserve"> </w:t>
      </w:r>
      <w:r w:rsidRPr="006F1698">
        <w:t>6</w:t>
      </w:r>
      <w:r w:rsidRPr="006F1698">
        <w:rPr>
          <w:spacing w:val="-7"/>
        </w:rPr>
        <w:t xml:space="preserve"> </w:t>
      </w:r>
      <w:r w:rsidRPr="006F1698">
        <w:t>«Современная</w:t>
      </w:r>
      <w:r w:rsidRPr="006F1698">
        <w:rPr>
          <w:spacing w:val="-10"/>
        </w:rPr>
        <w:t xml:space="preserve"> </w:t>
      </w:r>
      <w:r w:rsidRPr="006F1698">
        <w:t>музыкальная</w:t>
      </w:r>
      <w:r w:rsidRPr="006F1698">
        <w:rPr>
          <w:spacing w:val="-11"/>
        </w:rPr>
        <w:t xml:space="preserve"> </w:t>
      </w:r>
      <w:r w:rsidRPr="006F1698">
        <w:rPr>
          <w:spacing w:val="-2"/>
        </w:rPr>
        <w:t>культура».</w:t>
      </w:r>
    </w:p>
    <w:p w:rsidR="00413139" w:rsidRPr="006F1698" w:rsidRDefault="0033326F" w:rsidP="001A1556">
      <w:pPr>
        <w:pStyle w:val="a4"/>
        <w:ind w:right="538"/>
        <w:jc w:val="left"/>
      </w:pPr>
      <w:r w:rsidRPr="006F1698">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w:t>
      </w:r>
      <w:r w:rsidRPr="006F1698">
        <w:rPr>
          <w:spacing w:val="-13"/>
        </w:rPr>
        <w:t xml:space="preserve"> </w:t>
      </w:r>
      <w:r w:rsidRPr="006F1698">
        <w:t>широкий</w:t>
      </w:r>
      <w:r w:rsidRPr="006F1698">
        <w:rPr>
          <w:spacing w:val="-14"/>
        </w:rPr>
        <w:t xml:space="preserve"> </w:t>
      </w:r>
      <w:r w:rsidRPr="006F1698">
        <w:t>круг</w:t>
      </w:r>
      <w:r w:rsidRPr="006F1698">
        <w:rPr>
          <w:spacing w:val="-13"/>
        </w:rPr>
        <w:t xml:space="preserve"> </w:t>
      </w:r>
      <w:r w:rsidRPr="006F1698">
        <w:t>явлений</w:t>
      </w:r>
      <w:r w:rsidRPr="006F1698">
        <w:rPr>
          <w:spacing w:val="-12"/>
        </w:rPr>
        <w:t xml:space="preserve"> </w:t>
      </w:r>
      <w:r w:rsidRPr="006F1698">
        <w:t>(от</w:t>
      </w:r>
      <w:r w:rsidRPr="006F1698">
        <w:rPr>
          <w:spacing w:val="-15"/>
        </w:rPr>
        <w:t xml:space="preserve"> </w:t>
      </w:r>
      <w:r w:rsidRPr="006F1698">
        <w:t>академического</w:t>
      </w:r>
      <w:r w:rsidRPr="006F1698">
        <w:rPr>
          <w:spacing w:val="-13"/>
        </w:rPr>
        <w:t xml:space="preserve"> </w:t>
      </w:r>
      <w:r w:rsidRPr="006F1698">
        <w:t>авангарда</w:t>
      </w:r>
      <w:r w:rsidRPr="006F1698">
        <w:rPr>
          <w:spacing w:val="-14"/>
        </w:rPr>
        <w:t xml:space="preserve"> </w:t>
      </w:r>
      <w:r w:rsidRPr="006F1698">
        <w:t>до</w:t>
      </w:r>
      <w:r w:rsidRPr="006F1698">
        <w:rPr>
          <w:spacing w:val="-13"/>
        </w:rPr>
        <w:t xml:space="preserve"> </w:t>
      </w:r>
      <w:r w:rsidRPr="006F1698">
        <w:t>фриджаза,</w:t>
      </w:r>
      <w:r w:rsidRPr="006F1698">
        <w:rPr>
          <w:spacing w:val="-13"/>
        </w:rPr>
        <w:t xml:space="preserve"> </w:t>
      </w:r>
      <w:r w:rsidRPr="006F1698">
        <w:t>от</w:t>
      </w:r>
      <w:r w:rsidRPr="006F1698">
        <w:rPr>
          <w:spacing w:val="-12"/>
        </w:rPr>
        <w:t xml:space="preserve"> </w:t>
      </w:r>
      <w:r w:rsidRPr="006F1698">
        <w:t>эмбиента</w:t>
      </w:r>
      <w:r w:rsidRPr="006F1698">
        <w:rPr>
          <w:spacing w:val="-15"/>
        </w:rPr>
        <w:t xml:space="preserve"> </w:t>
      </w:r>
      <w:r w:rsidRPr="006F1698">
        <w:t>до</w:t>
      </w:r>
      <w:r w:rsidRPr="006F1698">
        <w:rPr>
          <w:spacing w:val="-13"/>
        </w:rPr>
        <w:t xml:space="preserve"> </w:t>
      </w:r>
      <w:r w:rsidRPr="006F1698">
        <w:t>рэпа),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413139" w:rsidRPr="006F1698" w:rsidRDefault="0033326F" w:rsidP="001A1556">
      <w:pPr>
        <w:pStyle w:val="a4"/>
        <w:ind w:left="1023" w:firstLine="0"/>
        <w:jc w:val="left"/>
      </w:pPr>
      <w:r w:rsidRPr="006F1698">
        <w:t>Современные</w:t>
      </w:r>
      <w:r w:rsidRPr="006F1698">
        <w:rPr>
          <w:spacing w:val="-13"/>
        </w:rPr>
        <w:t xml:space="preserve"> </w:t>
      </w:r>
      <w:r w:rsidRPr="006F1698">
        <w:t>обработки</w:t>
      </w:r>
      <w:r w:rsidRPr="006F1698">
        <w:rPr>
          <w:spacing w:val="-12"/>
        </w:rPr>
        <w:t xml:space="preserve"> </w:t>
      </w:r>
      <w:r w:rsidRPr="006F1698">
        <w:t>классической</w:t>
      </w:r>
      <w:r w:rsidRPr="006F1698">
        <w:rPr>
          <w:spacing w:val="-11"/>
        </w:rPr>
        <w:t xml:space="preserve"> </w:t>
      </w:r>
      <w:r w:rsidRPr="006F1698">
        <w:t>музыки</w:t>
      </w:r>
      <w:r w:rsidRPr="006F1698">
        <w:rPr>
          <w:spacing w:val="-11"/>
        </w:rPr>
        <w:t xml:space="preserve"> </w:t>
      </w:r>
      <w:r w:rsidRPr="006F1698">
        <w:t>(1–4</w:t>
      </w:r>
      <w:r w:rsidRPr="006F1698">
        <w:rPr>
          <w:spacing w:val="-12"/>
        </w:rPr>
        <w:t xml:space="preserve"> </w:t>
      </w:r>
      <w:r w:rsidRPr="006F1698">
        <w:rPr>
          <w:spacing w:val="-2"/>
        </w:rPr>
        <w:t>часа).</w:t>
      </w:r>
    </w:p>
    <w:p w:rsidR="00413139" w:rsidRPr="006F1698" w:rsidRDefault="0033326F" w:rsidP="001A1556">
      <w:pPr>
        <w:pStyle w:val="a4"/>
        <w:ind w:right="538"/>
        <w:jc w:val="left"/>
      </w:pPr>
      <w:r w:rsidRPr="006F1698">
        <w:t xml:space="preserve">Содержание: Понятие обработки, творчество современных композиторов исполнителей, и обрабатывающих классическую музыку. Проблемная ситуация: зачем музыканты делают обработки классики? Виды деятельности обучающихся: различение музыки классической и её современной обработки; слушание обработок классической музыки, сравнение их с оригиналом; обсуждение комплекса выразительных средств, наблюдение за изменением характера музыки; вокальное исполнение классических тем в сопровождении современного ритмизованного аккомпанемента; на выбор или факультативно: подбор стиля автоаккомпанемента (на клавишном синтезаторе) к известным музыкальным темам </w:t>
      </w:r>
      <w:r w:rsidRPr="006F1698">
        <w:rPr>
          <w:spacing w:val="-2"/>
        </w:rPr>
        <w:t>композиторов-классиков.</w:t>
      </w:r>
    </w:p>
    <w:p w:rsidR="00413139" w:rsidRPr="006F1698" w:rsidRDefault="0033326F" w:rsidP="001A1556">
      <w:pPr>
        <w:pStyle w:val="a4"/>
        <w:spacing w:before="1"/>
        <w:ind w:left="1023" w:firstLine="0"/>
        <w:jc w:val="left"/>
      </w:pPr>
      <w:r w:rsidRPr="006F1698">
        <w:t>Джаз</w:t>
      </w:r>
      <w:r w:rsidRPr="006F1698">
        <w:rPr>
          <w:spacing w:val="-6"/>
        </w:rPr>
        <w:t xml:space="preserve"> </w:t>
      </w:r>
      <w:r w:rsidRPr="006F1698">
        <w:t>(2–4</w:t>
      </w:r>
      <w:r w:rsidRPr="006F1698">
        <w:rPr>
          <w:spacing w:val="-7"/>
        </w:rPr>
        <w:t xml:space="preserve"> </w:t>
      </w:r>
      <w:r w:rsidRPr="006F1698">
        <w:rPr>
          <w:spacing w:val="-2"/>
        </w:rPr>
        <w:t>часа).</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9"/>
        <w:jc w:val="left"/>
      </w:pPr>
      <w:r w:rsidRPr="006F1698">
        <w:lastRenderedPageBreak/>
        <w:t>Содержание: Особенности джаза: импровизационность, ритм (синкопы, триоли, свинг). Музыкальные инструменты джаза, особые приёмы игры на них. Творчество джазовых музыкантов Виды деятельности обучающихся: знакомство с творчеством джазовых музыкантов; узнавание, различение на слух джазовых композиций в отличие от других музыкальных</w:t>
      </w:r>
      <w:r w:rsidRPr="006F1698">
        <w:rPr>
          <w:spacing w:val="-10"/>
        </w:rPr>
        <w:t xml:space="preserve"> </w:t>
      </w:r>
      <w:r w:rsidRPr="006F1698">
        <w:t>стилей</w:t>
      </w:r>
      <w:r w:rsidRPr="006F1698">
        <w:rPr>
          <w:spacing w:val="-11"/>
        </w:rPr>
        <w:t xml:space="preserve"> </w:t>
      </w:r>
      <w:r w:rsidRPr="006F1698">
        <w:t>и</w:t>
      </w:r>
      <w:r w:rsidRPr="006F1698">
        <w:rPr>
          <w:spacing w:val="-15"/>
        </w:rPr>
        <w:t xml:space="preserve"> </w:t>
      </w:r>
      <w:r w:rsidRPr="006F1698">
        <w:t>направлений;</w:t>
      </w:r>
      <w:r w:rsidRPr="006F1698">
        <w:rPr>
          <w:spacing w:val="-14"/>
        </w:rPr>
        <w:t xml:space="preserve"> </w:t>
      </w:r>
      <w:r w:rsidRPr="006F1698">
        <w:t>определение</w:t>
      </w:r>
      <w:r w:rsidRPr="006F1698">
        <w:rPr>
          <w:spacing w:val="-13"/>
        </w:rPr>
        <w:t xml:space="preserve"> </w:t>
      </w:r>
      <w:r w:rsidRPr="006F1698">
        <w:t>на</w:t>
      </w:r>
      <w:r w:rsidRPr="006F1698">
        <w:rPr>
          <w:spacing w:val="-13"/>
        </w:rPr>
        <w:t xml:space="preserve"> </w:t>
      </w:r>
      <w:r w:rsidRPr="006F1698">
        <w:t>слух</w:t>
      </w:r>
      <w:r w:rsidRPr="006F1698">
        <w:rPr>
          <w:spacing w:val="-10"/>
        </w:rPr>
        <w:t xml:space="preserve"> </w:t>
      </w:r>
      <w:r w:rsidRPr="006F1698">
        <w:t>тембров</w:t>
      </w:r>
      <w:r w:rsidRPr="006F1698">
        <w:rPr>
          <w:spacing w:val="-12"/>
        </w:rPr>
        <w:t xml:space="preserve"> </w:t>
      </w:r>
      <w:r w:rsidRPr="006F1698">
        <w:t>музыкальных</w:t>
      </w:r>
      <w:r w:rsidRPr="006F1698">
        <w:rPr>
          <w:spacing w:val="-12"/>
        </w:rPr>
        <w:t xml:space="preserve"> </w:t>
      </w:r>
      <w:r w:rsidRPr="006F1698">
        <w:t>инструментов, исполняющих джазовую композицию; разучивание, исполнение песен в джазовых ритмах; сочинение, импровизация ритмического аккомпанемента с джазовым ритмом, синкопами; на выбор или факультативно: составление плейлиста, коллекции записей джазовых музыкантов.</w:t>
      </w:r>
    </w:p>
    <w:p w:rsidR="00413139" w:rsidRPr="006F1698" w:rsidRDefault="0033326F" w:rsidP="001A1556">
      <w:pPr>
        <w:pStyle w:val="a4"/>
        <w:spacing w:before="1"/>
        <w:ind w:left="1023" w:firstLine="0"/>
        <w:jc w:val="left"/>
      </w:pPr>
      <w:r w:rsidRPr="006F1698">
        <w:t>Исполнители</w:t>
      </w:r>
      <w:r w:rsidRPr="006F1698">
        <w:rPr>
          <w:spacing w:val="-12"/>
        </w:rPr>
        <w:t xml:space="preserve"> </w:t>
      </w:r>
      <w:r w:rsidRPr="006F1698">
        <w:t>современной</w:t>
      </w:r>
      <w:r w:rsidRPr="006F1698">
        <w:rPr>
          <w:spacing w:val="-11"/>
        </w:rPr>
        <w:t xml:space="preserve"> </w:t>
      </w:r>
      <w:r w:rsidRPr="006F1698">
        <w:t>музыки</w:t>
      </w:r>
      <w:r w:rsidRPr="006F1698">
        <w:rPr>
          <w:spacing w:val="-11"/>
        </w:rPr>
        <w:t xml:space="preserve"> </w:t>
      </w:r>
      <w:r w:rsidRPr="006F1698">
        <w:t>(1–4</w:t>
      </w:r>
      <w:r w:rsidRPr="006F1698">
        <w:rPr>
          <w:spacing w:val="-13"/>
        </w:rPr>
        <w:t xml:space="preserve"> </w:t>
      </w:r>
      <w:r w:rsidRPr="006F1698">
        <w:rPr>
          <w:spacing w:val="-2"/>
        </w:rPr>
        <w:t>часа).</w:t>
      </w:r>
    </w:p>
    <w:p w:rsidR="00413139" w:rsidRPr="006F1698" w:rsidRDefault="0033326F" w:rsidP="001A1556">
      <w:pPr>
        <w:pStyle w:val="a4"/>
        <w:ind w:right="537"/>
        <w:jc w:val="left"/>
      </w:pPr>
      <w:r w:rsidRPr="006F1698">
        <w:t>Содержание: Творчество одного или нескольких исполнителей современной музыки, популярных у молодёжи. Виды деятельности обучающихся: просмотр видеоклипов современных исполнителей; сравнение их композиций с другими направлениями и стилями (классикой, духовной, народной музыкой); на выбор или факультативно: составление плейлиста, коллекции записей современной музыки для друзей-одноклассников (для проведения совместного досуга); съёмка собственного видеоклипа на музыку одной из современных популярных композиций.</w:t>
      </w:r>
    </w:p>
    <w:p w:rsidR="00413139" w:rsidRPr="006F1698" w:rsidRDefault="0033326F" w:rsidP="001A1556">
      <w:pPr>
        <w:pStyle w:val="a4"/>
        <w:ind w:left="1023" w:firstLine="0"/>
        <w:jc w:val="left"/>
      </w:pPr>
      <w:r w:rsidRPr="006F1698">
        <w:t>Электронные</w:t>
      </w:r>
      <w:r w:rsidRPr="006F1698">
        <w:rPr>
          <w:spacing w:val="-14"/>
        </w:rPr>
        <w:t xml:space="preserve"> </w:t>
      </w:r>
      <w:r w:rsidRPr="006F1698">
        <w:t>музыкальные</w:t>
      </w:r>
      <w:r w:rsidRPr="006F1698">
        <w:rPr>
          <w:spacing w:val="-14"/>
        </w:rPr>
        <w:t xml:space="preserve"> </w:t>
      </w:r>
      <w:r w:rsidRPr="006F1698">
        <w:t>инструменты</w:t>
      </w:r>
      <w:r w:rsidRPr="006F1698">
        <w:rPr>
          <w:spacing w:val="-14"/>
        </w:rPr>
        <w:t xml:space="preserve"> </w:t>
      </w:r>
      <w:r w:rsidRPr="006F1698">
        <w:t>(1–4</w:t>
      </w:r>
      <w:r w:rsidRPr="006F1698">
        <w:rPr>
          <w:spacing w:val="-12"/>
        </w:rPr>
        <w:t xml:space="preserve"> </w:t>
      </w:r>
      <w:r w:rsidRPr="006F1698">
        <w:rPr>
          <w:spacing w:val="-2"/>
        </w:rPr>
        <w:t>часа).</w:t>
      </w:r>
    </w:p>
    <w:p w:rsidR="00413139" w:rsidRPr="006F1698" w:rsidRDefault="0033326F" w:rsidP="001A1556">
      <w:pPr>
        <w:pStyle w:val="a4"/>
        <w:ind w:right="540"/>
        <w:jc w:val="left"/>
      </w:pPr>
      <w:r w:rsidRPr="006F1698">
        <w:t>Содержание: Современные «двойники» классических музыкальных инструментов: синтезатор,</w:t>
      </w:r>
      <w:r w:rsidRPr="006F1698">
        <w:rPr>
          <w:spacing w:val="-5"/>
        </w:rPr>
        <w:t xml:space="preserve"> </w:t>
      </w:r>
      <w:r w:rsidRPr="006F1698">
        <w:t>электронная</w:t>
      </w:r>
      <w:r w:rsidRPr="006F1698">
        <w:rPr>
          <w:spacing w:val="-5"/>
        </w:rPr>
        <w:t xml:space="preserve"> </w:t>
      </w:r>
      <w:r w:rsidRPr="006F1698">
        <w:t>скрипка,</w:t>
      </w:r>
      <w:r w:rsidRPr="006F1698">
        <w:rPr>
          <w:spacing w:val="-5"/>
        </w:rPr>
        <w:t xml:space="preserve"> </w:t>
      </w:r>
      <w:r w:rsidRPr="006F1698">
        <w:t>гитара,</w:t>
      </w:r>
      <w:r w:rsidRPr="006F1698">
        <w:rPr>
          <w:spacing w:val="-5"/>
        </w:rPr>
        <w:t xml:space="preserve"> </w:t>
      </w:r>
      <w:r w:rsidRPr="006F1698">
        <w:t>барабаны.</w:t>
      </w:r>
      <w:r w:rsidRPr="006F1698">
        <w:rPr>
          <w:spacing w:val="-5"/>
        </w:rPr>
        <w:t xml:space="preserve"> </w:t>
      </w:r>
      <w:r w:rsidRPr="006F1698">
        <w:t>Виртуальные</w:t>
      </w:r>
      <w:r w:rsidRPr="006F1698">
        <w:rPr>
          <w:spacing w:val="-6"/>
        </w:rPr>
        <w:t xml:space="preserve"> </w:t>
      </w:r>
      <w:r w:rsidRPr="006F1698">
        <w:t>музыкальные</w:t>
      </w:r>
      <w:r w:rsidRPr="006F1698">
        <w:rPr>
          <w:spacing w:val="-6"/>
        </w:rPr>
        <w:t xml:space="preserve"> </w:t>
      </w:r>
      <w:r w:rsidRPr="006F1698">
        <w:t>инструменты</w:t>
      </w:r>
      <w:r w:rsidRPr="006F1698">
        <w:rPr>
          <w:spacing w:val="-4"/>
        </w:rPr>
        <w:t xml:space="preserve"> </w:t>
      </w:r>
      <w:r w:rsidRPr="006F1698">
        <w:t>в компьютерных программах. Виды деятельности обучающихся: слушание музыкальных композиций</w:t>
      </w:r>
      <w:r w:rsidRPr="006F1698">
        <w:rPr>
          <w:spacing w:val="-4"/>
        </w:rPr>
        <w:t xml:space="preserve"> </w:t>
      </w:r>
      <w:r w:rsidRPr="006F1698">
        <w:t>в</w:t>
      </w:r>
      <w:r w:rsidRPr="006F1698">
        <w:rPr>
          <w:spacing w:val="-7"/>
        </w:rPr>
        <w:t xml:space="preserve"> </w:t>
      </w:r>
      <w:r w:rsidRPr="006F1698">
        <w:t>исполнении</w:t>
      </w:r>
      <w:r w:rsidRPr="006F1698">
        <w:rPr>
          <w:spacing w:val="-6"/>
        </w:rPr>
        <w:t xml:space="preserve"> </w:t>
      </w:r>
      <w:r w:rsidRPr="006F1698">
        <w:t>на</w:t>
      </w:r>
      <w:r w:rsidRPr="006F1698">
        <w:rPr>
          <w:spacing w:val="-5"/>
        </w:rPr>
        <w:t xml:space="preserve"> </w:t>
      </w:r>
      <w:r w:rsidRPr="006F1698">
        <w:t>электронных</w:t>
      </w:r>
      <w:r w:rsidRPr="006F1698">
        <w:rPr>
          <w:spacing w:val="-3"/>
        </w:rPr>
        <w:t xml:space="preserve"> </w:t>
      </w:r>
      <w:r w:rsidRPr="006F1698">
        <w:t>музыкальных</w:t>
      </w:r>
      <w:r w:rsidRPr="006F1698">
        <w:rPr>
          <w:spacing w:val="-3"/>
        </w:rPr>
        <w:t xml:space="preserve"> </w:t>
      </w:r>
      <w:r w:rsidRPr="006F1698">
        <w:t>инструментах;</w:t>
      </w:r>
      <w:r w:rsidRPr="006F1698">
        <w:rPr>
          <w:spacing w:val="-5"/>
        </w:rPr>
        <w:t xml:space="preserve"> </w:t>
      </w:r>
      <w:r w:rsidRPr="006F1698">
        <w:t>сравнение</w:t>
      </w:r>
      <w:r w:rsidRPr="006F1698">
        <w:rPr>
          <w:spacing w:val="-8"/>
        </w:rPr>
        <w:t xml:space="preserve"> </w:t>
      </w:r>
      <w:r w:rsidRPr="006F1698">
        <w:t>их</w:t>
      </w:r>
      <w:r w:rsidRPr="006F1698">
        <w:rPr>
          <w:spacing w:val="-5"/>
        </w:rPr>
        <w:t xml:space="preserve"> </w:t>
      </w:r>
      <w:r w:rsidRPr="006F1698">
        <w:t>звучания с акустическими инструментами, обсуждение результатов сравнения; подбор электронных тембров для создания музыки к фантастическому фильму; на выбор или факультативно: посещение</w:t>
      </w:r>
      <w:r w:rsidRPr="006F1698">
        <w:rPr>
          <w:spacing w:val="-14"/>
        </w:rPr>
        <w:t xml:space="preserve"> </w:t>
      </w:r>
      <w:r w:rsidRPr="006F1698">
        <w:t>музыкального</w:t>
      </w:r>
      <w:r w:rsidRPr="006F1698">
        <w:rPr>
          <w:spacing w:val="-13"/>
        </w:rPr>
        <w:t xml:space="preserve"> </w:t>
      </w:r>
      <w:r w:rsidRPr="006F1698">
        <w:t>магазина</w:t>
      </w:r>
      <w:r w:rsidRPr="006F1698">
        <w:rPr>
          <w:spacing w:val="-14"/>
        </w:rPr>
        <w:t xml:space="preserve"> </w:t>
      </w:r>
      <w:r w:rsidRPr="006F1698">
        <w:t>(отдел</w:t>
      </w:r>
      <w:r w:rsidRPr="006F1698">
        <w:rPr>
          <w:spacing w:val="-12"/>
        </w:rPr>
        <w:t xml:space="preserve"> </w:t>
      </w:r>
      <w:r w:rsidRPr="006F1698">
        <w:t>электронных</w:t>
      </w:r>
      <w:r w:rsidRPr="006F1698">
        <w:rPr>
          <w:spacing w:val="-10"/>
        </w:rPr>
        <w:t xml:space="preserve"> </w:t>
      </w:r>
      <w:r w:rsidRPr="006F1698">
        <w:t>музыкальных</w:t>
      </w:r>
      <w:r w:rsidRPr="006F1698">
        <w:rPr>
          <w:spacing w:val="-13"/>
        </w:rPr>
        <w:t xml:space="preserve"> </w:t>
      </w:r>
      <w:r w:rsidRPr="006F1698">
        <w:t>инструментов);</w:t>
      </w:r>
      <w:r w:rsidRPr="006F1698">
        <w:rPr>
          <w:spacing w:val="-12"/>
        </w:rPr>
        <w:t xml:space="preserve"> </w:t>
      </w:r>
      <w:r w:rsidRPr="006F1698">
        <w:t>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rsidR="00413139" w:rsidRPr="006F1698" w:rsidRDefault="0033326F" w:rsidP="001A1556">
      <w:pPr>
        <w:pStyle w:val="a4"/>
        <w:ind w:left="1023" w:firstLine="0"/>
        <w:jc w:val="left"/>
      </w:pPr>
      <w:r w:rsidRPr="006F1698">
        <w:t>Модуль</w:t>
      </w:r>
      <w:r w:rsidRPr="006F1698">
        <w:rPr>
          <w:spacing w:val="-6"/>
        </w:rPr>
        <w:t xml:space="preserve"> </w:t>
      </w:r>
      <w:r w:rsidRPr="006F1698">
        <w:t>№</w:t>
      </w:r>
      <w:r w:rsidRPr="006F1698">
        <w:rPr>
          <w:spacing w:val="-7"/>
        </w:rPr>
        <w:t xml:space="preserve"> </w:t>
      </w:r>
      <w:r w:rsidRPr="006F1698">
        <w:t>7</w:t>
      </w:r>
      <w:r w:rsidRPr="006F1698">
        <w:rPr>
          <w:spacing w:val="-3"/>
        </w:rPr>
        <w:t xml:space="preserve"> </w:t>
      </w:r>
      <w:r w:rsidRPr="006F1698">
        <w:t>«Музыка</w:t>
      </w:r>
      <w:r w:rsidRPr="006F1698">
        <w:rPr>
          <w:spacing w:val="-7"/>
        </w:rPr>
        <w:t xml:space="preserve"> </w:t>
      </w:r>
      <w:r w:rsidRPr="006F1698">
        <w:t>театра</w:t>
      </w:r>
      <w:r w:rsidRPr="006F1698">
        <w:rPr>
          <w:spacing w:val="-7"/>
        </w:rPr>
        <w:t xml:space="preserve"> </w:t>
      </w:r>
      <w:r w:rsidRPr="006F1698">
        <w:t>и</w:t>
      </w:r>
      <w:r w:rsidRPr="006F1698">
        <w:rPr>
          <w:spacing w:val="-5"/>
        </w:rPr>
        <w:t xml:space="preserve"> </w:t>
      </w:r>
      <w:r w:rsidRPr="006F1698">
        <w:rPr>
          <w:spacing w:val="-2"/>
        </w:rPr>
        <w:t>кино».</w:t>
      </w:r>
    </w:p>
    <w:p w:rsidR="00413139" w:rsidRPr="006F1698" w:rsidRDefault="0033326F" w:rsidP="001A1556">
      <w:pPr>
        <w:pStyle w:val="a4"/>
        <w:ind w:right="541"/>
        <w:jc w:val="left"/>
      </w:pPr>
      <w:r w:rsidRPr="006F1698">
        <w:t>Модуль «Музыка</w:t>
      </w:r>
      <w:r w:rsidRPr="006F1698">
        <w:rPr>
          <w:spacing w:val="-3"/>
        </w:rPr>
        <w:t xml:space="preserve"> </w:t>
      </w:r>
      <w:r w:rsidRPr="006F1698">
        <w:t>театра</w:t>
      </w:r>
      <w:r w:rsidRPr="006F1698">
        <w:rPr>
          <w:spacing w:val="-3"/>
        </w:rPr>
        <w:t xml:space="preserve"> </w:t>
      </w:r>
      <w:r w:rsidRPr="006F1698">
        <w:t>и</w:t>
      </w:r>
      <w:r w:rsidRPr="006F1698">
        <w:rPr>
          <w:spacing w:val="-2"/>
        </w:rPr>
        <w:t xml:space="preserve"> </w:t>
      </w:r>
      <w:r w:rsidRPr="006F1698">
        <w:t>кино»</w:t>
      </w:r>
      <w:r w:rsidRPr="006F1698">
        <w:rPr>
          <w:spacing w:val="-9"/>
        </w:rPr>
        <w:t xml:space="preserve"> </w:t>
      </w:r>
      <w:r w:rsidRPr="006F1698">
        <w:t>тесно</w:t>
      </w:r>
      <w:r w:rsidRPr="006F1698">
        <w:rPr>
          <w:spacing w:val="-2"/>
        </w:rPr>
        <w:t xml:space="preserve"> </w:t>
      </w:r>
      <w:r w:rsidRPr="006F1698">
        <w:t>переплетается</w:t>
      </w:r>
      <w:r w:rsidRPr="006F1698">
        <w:rPr>
          <w:spacing w:val="-2"/>
        </w:rPr>
        <w:t xml:space="preserve"> </w:t>
      </w:r>
      <w:r w:rsidRPr="006F1698">
        <w:t>с</w:t>
      </w:r>
      <w:r w:rsidRPr="006F1698">
        <w:rPr>
          <w:spacing w:val="-3"/>
        </w:rPr>
        <w:t xml:space="preserve"> </w:t>
      </w:r>
      <w:r w:rsidRPr="006F1698">
        <w:t>модулем «Классическая</w:t>
      </w:r>
      <w:r w:rsidRPr="006F1698">
        <w:rPr>
          <w:spacing w:val="-2"/>
        </w:rPr>
        <w:t xml:space="preserve"> </w:t>
      </w:r>
      <w:r w:rsidRPr="006F1698">
        <w:t>музыка», может</w:t>
      </w:r>
      <w:r w:rsidRPr="006F1698">
        <w:rPr>
          <w:spacing w:val="67"/>
        </w:rPr>
        <w:t xml:space="preserve"> </w:t>
      </w:r>
      <w:r w:rsidRPr="006F1698">
        <w:t>стыковаться</w:t>
      </w:r>
      <w:r w:rsidRPr="006F1698">
        <w:rPr>
          <w:spacing w:val="67"/>
        </w:rPr>
        <w:t xml:space="preserve"> </w:t>
      </w:r>
      <w:r w:rsidRPr="006F1698">
        <w:t>по</w:t>
      </w:r>
      <w:r w:rsidRPr="006F1698">
        <w:rPr>
          <w:spacing w:val="70"/>
        </w:rPr>
        <w:t xml:space="preserve"> </w:t>
      </w:r>
      <w:r w:rsidRPr="006F1698">
        <w:t>ряду</w:t>
      </w:r>
      <w:r w:rsidRPr="006F1698">
        <w:rPr>
          <w:spacing w:val="62"/>
        </w:rPr>
        <w:t xml:space="preserve"> </w:t>
      </w:r>
      <w:r w:rsidRPr="006F1698">
        <w:t>произведений</w:t>
      </w:r>
      <w:r w:rsidRPr="006F1698">
        <w:rPr>
          <w:spacing w:val="69"/>
        </w:rPr>
        <w:t xml:space="preserve"> </w:t>
      </w:r>
      <w:r w:rsidRPr="006F1698">
        <w:t>с</w:t>
      </w:r>
      <w:r w:rsidRPr="006F1698">
        <w:rPr>
          <w:spacing w:val="65"/>
        </w:rPr>
        <w:t xml:space="preserve"> </w:t>
      </w:r>
      <w:r w:rsidRPr="006F1698">
        <w:t>модулями</w:t>
      </w:r>
      <w:r w:rsidRPr="006F1698">
        <w:rPr>
          <w:spacing w:val="72"/>
        </w:rPr>
        <w:t xml:space="preserve"> </w:t>
      </w:r>
      <w:r w:rsidRPr="006F1698">
        <w:t>«Современная</w:t>
      </w:r>
      <w:r w:rsidRPr="006F1698">
        <w:rPr>
          <w:spacing w:val="67"/>
        </w:rPr>
        <w:t xml:space="preserve"> </w:t>
      </w:r>
      <w:r w:rsidRPr="006F1698">
        <w:t>музыка»</w:t>
      </w:r>
      <w:r w:rsidRPr="006F1698">
        <w:rPr>
          <w:spacing w:val="64"/>
        </w:rPr>
        <w:t xml:space="preserve"> </w:t>
      </w:r>
      <w:r w:rsidRPr="006F1698">
        <w:rPr>
          <w:spacing w:val="-2"/>
        </w:rPr>
        <w:t>(мюзикл),</w:t>
      </w:r>
    </w:p>
    <w:p w:rsidR="00413139" w:rsidRPr="006F1698" w:rsidRDefault="0033326F" w:rsidP="001A1556">
      <w:pPr>
        <w:pStyle w:val="a4"/>
        <w:ind w:right="540" w:firstLine="0"/>
        <w:jc w:val="left"/>
      </w:pPr>
      <w:r w:rsidRPr="006F1698">
        <w:t>«Музыка в жизни человека» (музыкальные портреты, музыка о войне). Для данного модуля особенно</w:t>
      </w:r>
      <w:r w:rsidRPr="006F1698">
        <w:rPr>
          <w:spacing w:val="-12"/>
        </w:rPr>
        <w:t xml:space="preserve"> </w:t>
      </w:r>
      <w:r w:rsidRPr="006F1698">
        <w:t>актуально</w:t>
      </w:r>
      <w:r w:rsidRPr="006F1698">
        <w:rPr>
          <w:spacing w:val="-12"/>
        </w:rPr>
        <w:t xml:space="preserve"> </w:t>
      </w:r>
      <w:r w:rsidRPr="006F1698">
        <w:t>сочетание</w:t>
      </w:r>
      <w:r w:rsidRPr="006F1698">
        <w:rPr>
          <w:spacing w:val="-13"/>
        </w:rPr>
        <w:t xml:space="preserve"> </w:t>
      </w:r>
      <w:r w:rsidRPr="006F1698">
        <w:t>различных</w:t>
      </w:r>
      <w:r w:rsidRPr="006F1698">
        <w:rPr>
          <w:spacing w:val="-9"/>
        </w:rPr>
        <w:t xml:space="preserve"> </w:t>
      </w:r>
      <w:r w:rsidRPr="006F1698">
        <w:t>видов</w:t>
      </w:r>
      <w:r w:rsidRPr="006F1698">
        <w:rPr>
          <w:spacing w:val="-10"/>
        </w:rPr>
        <w:t xml:space="preserve"> </w:t>
      </w:r>
      <w:r w:rsidRPr="006F1698">
        <w:t>урочной</w:t>
      </w:r>
      <w:r w:rsidRPr="006F1698">
        <w:rPr>
          <w:spacing w:val="-10"/>
        </w:rPr>
        <w:t xml:space="preserve"> </w:t>
      </w:r>
      <w:r w:rsidRPr="006F1698">
        <w:t>и</w:t>
      </w:r>
      <w:r w:rsidRPr="006F1698">
        <w:rPr>
          <w:spacing w:val="-10"/>
        </w:rPr>
        <w:t xml:space="preserve"> </w:t>
      </w:r>
      <w:r w:rsidRPr="006F1698">
        <w:t>внеурочной</w:t>
      </w:r>
      <w:r w:rsidRPr="006F1698">
        <w:rPr>
          <w:spacing w:val="-10"/>
        </w:rPr>
        <w:t xml:space="preserve"> </w:t>
      </w:r>
      <w:r w:rsidRPr="006F1698">
        <w:t>деятельности,</w:t>
      </w:r>
      <w:r w:rsidRPr="006F1698">
        <w:rPr>
          <w:spacing w:val="-12"/>
        </w:rPr>
        <w:t xml:space="preserve"> </w:t>
      </w:r>
      <w:r w:rsidRPr="006F1698">
        <w:t>таких</w:t>
      </w:r>
      <w:r w:rsidRPr="006F1698">
        <w:rPr>
          <w:spacing w:val="-9"/>
        </w:rPr>
        <w:t xml:space="preserve"> </w:t>
      </w:r>
      <w:r w:rsidRPr="006F1698">
        <w:t>как театрализованные постановки силами обучающихся, посещение музыкальных театров, коллективный просмотр фильмов.</w:t>
      </w:r>
    </w:p>
    <w:p w:rsidR="00413139" w:rsidRPr="006F1698" w:rsidRDefault="0033326F" w:rsidP="001A1556">
      <w:pPr>
        <w:pStyle w:val="a4"/>
        <w:ind w:left="1023" w:firstLine="0"/>
        <w:jc w:val="left"/>
      </w:pPr>
      <w:r w:rsidRPr="006F1698">
        <w:t>Музыкальная</w:t>
      </w:r>
      <w:r w:rsidRPr="006F1698">
        <w:rPr>
          <w:spacing w:val="-7"/>
        </w:rPr>
        <w:t xml:space="preserve"> </w:t>
      </w:r>
      <w:r w:rsidRPr="006F1698">
        <w:t>сказка</w:t>
      </w:r>
      <w:r w:rsidRPr="006F1698">
        <w:rPr>
          <w:spacing w:val="-7"/>
        </w:rPr>
        <w:t xml:space="preserve"> </w:t>
      </w:r>
      <w:r w:rsidRPr="006F1698">
        <w:t>на</w:t>
      </w:r>
      <w:r w:rsidRPr="006F1698">
        <w:rPr>
          <w:spacing w:val="-8"/>
        </w:rPr>
        <w:t xml:space="preserve"> </w:t>
      </w:r>
      <w:r w:rsidRPr="006F1698">
        <w:t>сцене,</w:t>
      </w:r>
      <w:r w:rsidRPr="006F1698">
        <w:rPr>
          <w:spacing w:val="-6"/>
        </w:rPr>
        <w:t xml:space="preserve"> </w:t>
      </w:r>
      <w:r w:rsidRPr="006F1698">
        <w:t>на</w:t>
      </w:r>
      <w:r w:rsidRPr="006F1698">
        <w:rPr>
          <w:spacing w:val="-7"/>
        </w:rPr>
        <w:t xml:space="preserve"> </w:t>
      </w:r>
      <w:r w:rsidRPr="006F1698">
        <w:t>экране</w:t>
      </w:r>
      <w:r w:rsidRPr="006F1698">
        <w:rPr>
          <w:spacing w:val="-8"/>
        </w:rPr>
        <w:t xml:space="preserve"> </w:t>
      </w:r>
      <w:r w:rsidRPr="006F1698">
        <w:t>(2–6</w:t>
      </w:r>
      <w:r w:rsidRPr="006F1698">
        <w:rPr>
          <w:spacing w:val="-6"/>
        </w:rPr>
        <w:t xml:space="preserve"> </w:t>
      </w:r>
      <w:r w:rsidRPr="006F1698">
        <w:rPr>
          <w:spacing w:val="-2"/>
        </w:rPr>
        <w:t>часов).</w:t>
      </w:r>
    </w:p>
    <w:p w:rsidR="00413139" w:rsidRPr="006F1698" w:rsidRDefault="0033326F" w:rsidP="001A1556">
      <w:pPr>
        <w:pStyle w:val="a4"/>
        <w:ind w:right="537"/>
        <w:jc w:val="left"/>
      </w:pPr>
      <w:r w:rsidRPr="006F1698">
        <w:t>Содержание: Характеры персонажей, отражённые в музыке. Тембр голоса. Соло. Хор, ансамбль. Виды деятельности обучающихся: видеопросмотр музыкальной сказки; обсуждение музыкально-выразительных средств, передающих повороты сюжета, характеры героев; игра- викторина</w:t>
      </w:r>
      <w:r w:rsidRPr="006F1698">
        <w:rPr>
          <w:spacing w:val="-9"/>
        </w:rPr>
        <w:t xml:space="preserve"> </w:t>
      </w:r>
      <w:r w:rsidRPr="006F1698">
        <w:t>«Угадай</w:t>
      </w:r>
      <w:r w:rsidRPr="006F1698">
        <w:rPr>
          <w:spacing w:val="-10"/>
        </w:rPr>
        <w:t xml:space="preserve"> </w:t>
      </w:r>
      <w:r w:rsidRPr="006F1698">
        <w:t>по</w:t>
      </w:r>
      <w:r w:rsidRPr="006F1698">
        <w:rPr>
          <w:spacing w:val="-12"/>
        </w:rPr>
        <w:t xml:space="preserve"> </w:t>
      </w:r>
      <w:r w:rsidRPr="006F1698">
        <w:t>голосу»;</w:t>
      </w:r>
      <w:r w:rsidRPr="006F1698">
        <w:rPr>
          <w:spacing w:val="-9"/>
        </w:rPr>
        <w:t xml:space="preserve"> </w:t>
      </w:r>
      <w:r w:rsidRPr="006F1698">
        <w:t>разучивание,</w:t>
      </w:r>
      <w:r w:rsidRPr="006F1698">
        <w:rPr>
          <w:spacing w:val="-12"/>
        </w:rPr>
        <w:t xml:space="preserve"> </w:t>
      </w:r>
      <w:r w:rsidRPr="006F1698">
        <w:t>исполнение</w:t>
      </w:r>
      <w:r w:rsidRPr="006F1698">
        <w:rPr>
          <w:spacing w:val="-13"/>
        </w:rPr>
        <w:t xml:space="preserve"> </w:t>
      </w:r>
      <w:r w:rsidRPr="006F1698">
        <w:t>отдельных</w:t>
      </w:r>
      <w:r w:rsidRPr="006F1698">
        <w:rPr>
          <w:spacing w:val="-9"/>
        </w:rPr>
        <w:t xml:space="preserve"> </w:t>
      </w:r>
      <w:r w:rsidRPr="006F1698">
        <w:t>номеров</w:t>
      </w:r>
      <w:r w:rsidRPr="006F1698">
        <w:rPr>
          <w:spacing w:val="-12"/>
        </w:rPr>
        <w:t xml:space="preserve"> </w:t>
      </w:r>
      <w:r w:rsidRPr="006F1698">
        <w:t>из</w:t>
      </w:r>
      <w:r w:rsidRPr="006F1698">
        <w:rPr>
          <w:spacing w:val="-10"/>
        </w:rPr>
        <w:t xml:space="preserve"> </w:t>
      </w:r>
      <w:r w:rsidRPr="006F1698">
        <w:t>детской</w:t>
      </w:r>
      <w:r w:rsidRPr="006F1698">
        <w:rPr>
          <w:spacing w:val="-10"/>
        </w:rPr>
        <w:t xml:space="preserve"> </w:t>
      </w:r>
      <w:r w:rsidRPr="006F1698">
        <w:t>оперы, музыкальной сказки; на выбор или факультативно: постановка детской музыкальной сказки, спектакль для родителей; творческий проект «Озвучиваем мультфильм».</w:t>
      </w:r>
    </w:p>
    <w:p w:rsidR="00413139" w:rsidRPr="006F1698" w:rsidRDefault="0033326F" w:rsidP="001A1556">
      <w:pPr>
        <w:pStyle w:val="a4"/>
        <w:ind w:left="1023" w:firstLine="0"/>
        <w:jc w:val="left"/>
      </w:pPr>
      <w:r w:rsidRPr="006F1698">
        <w:t>Театр</w:t>
      </w:r>
      <w:r w:rsidRPr="006F1698">
        <w:rPr>
          <w:spacing w:val="-6"/>
        </w:rPr>
        <w:t xml:space="preserve"> </w:t>
      </w:r>
      <w:r w:rsidRPr="006F1698">
        <w:t>оперы</w:t>
      </w:r>
      <w:r w:rsidRPr="006F1698">
        <w:rPr>
          <w:spacing w:val="-7"/>
        </w:rPr>
        <w:t xml:space="preserve"> </w:t>
      </w:r>
      <w:r w:rsidRPr="006F1698">
        <w:t>и</w:t>
      </w:r>
      <w:r w:rsidRPr="006F1698">
        <w:rPr>
          <w:spacing w:val="-5"/>
        </w:rPr>
        <w:t xml:space="preserve"> </w:t>
      </w:r>
      <w:r w:rsidRPr="006F1698">
        <w:t>балета</w:t>
      </w:r>
      <w:r w:rsidRPr="006F1698">
        <w:rPr>
          <w:spacing w:val="-6"/>
        </w:rPr>
        <w:t xml:space="preserve"> </w:t>
      </w:r>
      <w:r w:rsidRPr="006F1698">
        <w:t>(2–6</w:t>
      </w:r>
      <w:r w:rsidRPr="006F1698">
        <w:rPr>
          <w:spacing w:val="-6"/>
        </w:rPr>
        <w:t xml:space="preserve"> </w:t>
      </w:r>
      <w:r w:rsidRPr="006F1698">
        <w:rPr>
          <w:spacing w:val="-2"/>
        </w:rPr>
        <w:t>часов).</w:t>
      </w:r>
    </w:p>
    <w:p w:rsidR="00413139" w:rsidRPr="006F1698" w:rsidRDefault="0033326F" w:rsidP="001A1556">
      <w:pPr>
        <w:pStyle w:val="a4"/>
        <w:ind w:right="538"/>
        <w:jc w:val="left"/>
      </w:pPr>
      <w:r w:rsidRPr="006F1698">
        <w:t>Содержание:</w:t>
      </w:r>
      <w:r w:rsidRPr="006F1698">
        <w:rPr>
          <w:spacing w:val="-15"/>
        </w:rPr>
        <w:t xml:space="preserve"> </w:t>
      </w:r>
      <w:r w:rsidRPr="006F1698">
        <w:t>Особенности</w:t>
      </w:r>
      <w:r w:rsidRPr="006F1698">
        <w:rPr>
          <w:spacing w:val="-15"/>
        </w:rPr>
        <w:t xml:space="preserve"> </w:t>
      </w:r>
      <w:r w:rsidRPr="006F1698">
        <w:t>музыкальных</w:t>
      </w:r>
      <w:r w:rsidRPr="006F1698">
        <w:rPr>
          <w:spacing w:val="-15"/>
        </w:rPr>
        <w:t xml:space="preserve"> </w:t>
      </w:r>
      <w:r w:rsidRPr="006F1698">
        <w:t>спектаклей.</w:t>
      </w:r>
      <w:r w:rsidRPr="006F1698">
        <w:rPr>
          <w:spacing w:val="-15"/>
        </w:rPr>
        <w:t xml:space="preserve"> </w:t>
      </w:r>
      <w:r w:rsidRPr="006F1698">
        <w:t>Балет.</w:t>
      </w:r>
      <w:r w:rsidRPr="006F1698">
        <w:rPr>
          <w:spacing w:val="-15"/>
        </w:rPr>
        <w:t xml:space="preserve"> </w:t>
      </w:r>
      <w:r w:rsidRPr="006F1698">
        <w:t>Опера.</w:t>
      </w:r>
      <w:r w:rsidRPr="006F1698">
        <w:rPr>
          <w:spacing w:val="-15"/>
        </w:rPr>
        <w:t xml:space="preserve"> </w:t>
      </w:r>
      <w:r w:rsidRPr="006F1698">
        <w:t>Солисты,</w:t>
      </w:r>
      <w:r w:rsidRPr="006F1698">
        <w:rPr>
          <w:spacing w:val="-15"/>
        </w:rPr>
        <w:t xml:space="preserve"> </w:t>
      </w:r>
      <w:r w:rsidRPr="006F1698">
        <w:t>хор,</w:t>
      </w:r>
      <w:r w:rsidRPr="006F1698">
        <w:rPr>
          <w:spacing w:val="-15"/>
        </w:rPr>
        <w:t xml:space="preserve"> </w:t>
      </w:r>
      <w:r w:rsidRPr="006F1698">
        <w:t>оркестр, дирижёр в музыкальном спектакле. Виды деятельности обучающихся: знакомство со знаменитыми музыкальными театрами; просмотр фрагментов музыкальных спектаклей с комментариями</w:t>
      </w:r>
      <w:r w:rsidRPr="006F1698">
        <w:rPr>
          <w:spacing w:val="-14"/>
        </w:rPr>
        <w:t xml:space="preserve"> </w:t>
      </w:r>
      <w:r w:rsidRPr="006F1698">
        <w:t>учителя;</w:t>
      </w:r>
      <w:r w:rsidRPr="006F1698">
        <w:rPr>
          <w:spacing w:val="-14"/>
        </w:rPr>
        <w:t xml:space="preserve"> </w:t>
      </w:r>
      <w:r w:rsidRPr="006F1698">
        <w:t>определение</w:t>
      </w:r>
      <w:r w:rsidRPr="006F1698">
        <w:rPr>
          <w:spacing w:val="-15"/>
        </w:rPr>
        <w:t xml:space="preserve"> </w:t>
      </w:r>
      <w:r w:rsidRPr="006F1698">
        <w:t>особенностей</w:t>
      </w:r>
      <w:r w:rsidRPr="006F1698">
        <w:rPr>
          <w:spacing w:val="-14"/>
        </w:rPr>
        <w:t xml:space="preserve"> </w:t>
      </w:r>
      <w:r w:rsidRPr="006F1698">
        <w:t>балетного</w:t>
      </w:r>
      <w:r w:rsidRPr="006F1698">
        <w:rPr>
          <w:spacing w:val="-15"/>
        </w:rPr>
        <w:t xml:space="preserve"> </w:t>
      </w:r>
      <w:r w:rsidRPr="006F1698">
        <w:t>и</w:t>
      </w:r>
      <w:r w:rsidRPr="006F1698">
        <w:rPr>
          <w:spacing w:val="-15"/>
        </w:rPr>
        <w:t xml:space="preserve"> </w:t>
      </w:r>
      <w:r w:rsidRPr="006F1698">
        <w:t>оперного</w:t>
      </w:r>
      <w:r w:rsidRPr="006F1698">
        <w:rPr>
          <w:spacing w:val="-15"/>
        </w:rPr>
        <w:t xml:space="preserve"> </w:t>
      </w:r>
      <w:r w:rsidRPr="006F1698">
        <w:t>спектакля;</w:t>
      </w:r>
      <w:r w:rsidRPr="006F1698">
        <w:rPr>
          <w:spacing w:val="-15"/>
        </w:rPr>
        <w:t xml:space="preserve"> </w:t>
      </w:r>
      <w:r w:rsidRPr="006F1698">
        <w:t>тесты</w:t>
      </w:r>
      <w:r w:rsidRPr="006F1698">
        <w:rPr>
          <w:spacing w:val="-15"/>
        </w:rPr>
        <w:t xml:space="preserve"> </w:t>
      </w:r>
      <w:r w:rsidRPr="006F1698">
        <w:t>или кроссворды на освоение специальных терминов; танцевальная импровизация под музыку фрагмента</w:t>
      </w:r>
      <w:r w:rsidRPr="006F1698">
        <w:rPr>
          <w:spacing w:val="-2"/>
        </w:rPr>
        <w:t xml:space="preserve"> </w:t>
      </w:r>
      <w:r w:rsidRPr="006F1698">
        <w:t>балета;</w:t>
      </w:r>
      <w:r w:rsidRPr="006F1698">
        <w:rPr>
          <w:spacing w:val="-1"/>
        </w:rPr>
        <w:t xml:space="preserve"> </w:t>
      </w:r>
      <w:r w:rsidRPr="006F1698">
        <w:t>разучивание</w:t>
      </w:r>
      <w:r w:rsidRPr="006F1698">
        <w:rPr>
          <w:spacing w:val="-2"/>
        </w:rPr>
        <w:t xml:space="preserve"> </w:t>
      </w:r>
      <w:r w:rsidRPr="006F1698">
        <w:t>и исполнение</w:t>
      </w:r>
      <w:r w:rsidRPr="006F1698">
        <w:rPr>
          <w:spacing w:val="-2"/>
        </w:rPr>
        <w:t xml:space="preserve"> </w:t>
      </w:r>
      <w:r w:rsidRPr="006F1698">
        <w:t>доступного</w:t>
      </w:r>
      <w:r w:rsidRPr="006F1698">
        <w:rPr>
          <w:spacing w:val="-1"/>
        </w:rPr>
        <w:t xml:space="preserve"> </w:t>
      </w:r>
      <w:r w:rsidRPr="006F1698">
        <w:t>фрагмента, обработки песни (хора</w:t>
      </w:r>
      <w:r w:rsidRPr="006F1698">
        <w:rPr>
          <w:spacing w:val="-2"/>
        </w:rPr>
        <w:t xml:space="preserve"> </w:t>
      </w:r>
      <w:r w:rsidRPr="006F1698">
        <w:t>из оперы); «игра в дирижёра» – двигательная импровизация во время слушания оркестрового фрагмента музыкального спектакля; на выбор или факультативно: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413139" w:rsidRPr="006F1698" w:rsidRDefault="0033326F" w:rsidP="001A1556">
      <w:pPr>
        <w:pStyle w:val="a4"/>
        <w:spacing w:before="1"/>
        <w:ind w:left="1023" w:firstLine="0"/>
        <w:jc w:val="left"/>
      </w:pPr>
      <w:r w:rsidRPr="006F1698">
        <w:t>Балет.</w:t>
      </w:r>
      <w:r w:rsidRPr="006F1698">
        <w:rPr>
          <w:spacing w:val="-9"/>
        </w:rPr>
        <w:t xml:space="preserve"> </w:t>
      </w:r>
      <w:r w:rsidRPr="006F1698">
        <w:t>Хореография</w:t>
      </w:r>
      <w:r w:rsidRPr="006F1698">
        <w:rPr>
          <w:spacing w:val="-8"/>
        </w:rPr>
        <w:t xml:space="preserve"> </w:t>
      </w:r>
      <w:r w:rsidRPr="006F1698">
        <w:t>–</w:t>
      </w:r>
      <w:r w:rsidRPr="006F1698">
        <w:rPr>
          <w:spacing w:val="-8"/>
        </w:rPr>
        <w:t xml:space="preserve"> </w:t>
      </w:r>
      <w:r w:rsidRPr="006F1698">
        <w:t>искусство</w:t>
      </w:r>
      <w:r w:rsidRPr="006F1698">
        <w:rPr>
          <w:spacing w:val="-9"/>
        </w:rPr>
        <w:t xml:space="preserve"> </w:t>
      </w:r>
      <w:r w:rsidRPr="006F1698">
        <w:t>танца</w:t>
      </w:r>
      <w:r w:rsidRPr="006F1698">
        <w:rPr>
          <w:spacing w:val="-9"/>
        </w:rPr>
        <w:t xml:space="preserve"> </w:t>
      </w:r>
      <w:r w:rsidRPr="006F1698">
        <w:t>(2–6</w:t>
      </w:r>
      <w:r w:rsidRPr="006F1698">
        <w:rPr>
          <w:spacing w:val="-8"/>
        </w:rPr>
        <w:t xml:space="preserve"> </w:t>
      </w:r>
      <w:r w:rsidRPr="006F1698">
        <w:rPr>
          <w:spacing w:val="-2"/>
        </w:rPr>
        <w:t>часов).</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9"/>
        <w:jc w:val="left"/>
      </w:pPr>
      <w:r w:rsidRPr="006F1698">
        <w:lastRenderedPageBreak/>
        <w:t>Содержание: Сольные номера и массовые сцены балетного спектакля. Фрагменты, отдельные</w:t>
      </w:r>
      <w:r w:rsidRPr="006F1698">
        <w:rPr>
          <w:spacing w:val="-3"/>
        </w:rPr>
        <w:t xml:space="preserve"> </w:t>
      </w:r>
      <w:r w:rsidRPr="006F1698">
        <w:t>номера</w:t>
      </w:r>
      <w:r w:rsidRPr="006F1698">
        <w:rPr>
          <w:spacing w:val="-3"/>
        </w:rPr>
        <w:t xml:space="preserve"> </w:t>
      </w:r>
      <w:r w:rsidRPr="006F1698">
        <w:t>из</w:t>
      </w:r>
      <w:r w:rsidRPr="006F1698">
        <w:rPr>
          <w:spacing w:val="-2"/>
        </w:rPr>
        <w:t xml:space="preserve"> </w:t>
      </w:r>
      <w:r w:rsidRPr="006F1698">
        <w:t>балетов</w:t>
      </w:r>
      <w:r w:rsidRPr="006F1698">
        <w:rPr>
          <w:spacing w:val="-3"/>
        </w:rPr>
        <w:t xml:space="preserve"> </w:t>
      </w:r>
      <w:r w:rsidRPr="006F1698">
        <w:t>отечественных</w:t>
      </w:r>
      <w:r w:rsidRPr="006F1698">
        <w:rPr>
          <w:spacing w:val="-1"/>
        </w:rPr>
        <w:t xml:space="preserve"> </w:t>
      </w:r>
      <w:r w:rsidRPr="006F1698">
        <w:t>композиторов.</w:t>
      </w:r>
      <w:r w:rsidRPr="006F1698">
        <w:rPr>
          <w:spacing w:val="-3"/>
        </w:rPr>
        <w:t xml:space="preserve"> </w:t>
      </w:r>
      <w:r w:rsidRPr="006F1698">
        <w:t>Виды</w:t>
      </w:r>
      <w:r w:rsidRPr="006F1698">
        <w:rPr>
          <w:spacing w:val="-3"/>
        </w:rPr>
        <w:t xml:space="preserve"> </w:t>
      </w:r>
      <w:r w:rsidRPr="006F1698">
        <w:t>деятельности</w:t>
      </w:r>
      <w:r w:rsidRPr="006F1698">
        <w:rPr>
          <w:spacing w:val="-2"/>
        </w:rPr>
        <w:t xml:space="preserve"> </w:t>
      </w:r>
      <w:r w:rsidRPr="006F1698">
        <w:t>обучающихся: просмотр</w:t>
      </w:r>
      <w:r w:rsidRPr="006F1698">
        <w:rPr>
          <w:spacing w:val="-9"/>
        </w:rPr>
        <w:t xml:space="preserve"> </w:t>
      </w:r>
      <w:r w:rsidRPr="006F1698">
        <w:t>и</w:t>
      </w:r>
      <w:r w:rsidRPr="006F1698">
        <w:rPr>
          <w:spacing w:val="-8"/>
        </w:rPr>
        <w:t xml:space="preserve"> </w:t>
      </w:r>
      <w:r w:rsidRPr="006F1698">
        <w:t>обсуждение</w:t>
      </w:r>
      <w:r w:rsidRPr="006F1698">
        <w:rPr>
          <w:spacing w:val="-10"/>
        </w:rPr>
        <w:t xml:space="preserve"> </w:t>
      </w:r>
      <w:r w:rsidRPr="006F1698">
        <w:t>видеозаписей</w:t>
      </w:r>
      <w:r w:rsidRPr="006F1698">
        <w:rPr>
          <w:spacing w:val="-8"/>
        </w:rPr>
        <w:t xml:space="preserve"> </w:t>
      </w:r>
      <w:r w:rsidRPr="006F1698">
        <w:t>–</w:t>
      </w:r>
      <w:r w:rsidRPr="006F1698">
        <w:rPr>
          <w:spacing w:val="-12"/>
        </w:rPr>
        <w:t xml:space="preserve"> </w:t>
      </w:r>
      <w:r w:rsidRPr="006F1698">
        <w:t>знакомство</w:t>
      </w:r>
      <w:r w:rsidRPr="006F1698">
        <w:rPr>
          <w:spacing w:val="-9"/>
        </w:rPr>
        <w:t xml:space="preserve"> </w:t>
      </w:r>
      <w:r w:rsidRPr="006F1698">
        <w:t>с</w:t>
      </w:r>
      <w:r w:rsidRPr="006F1698">
        <w:rPr>
          <w:spacing w:val="-10"/>
        </w:rPr>
        <w:t xml:space="preserve"> </w:t>
      </w:r>
      <w:r w:rsidRPr="006F1698">
        <w:t>несколькими</w:t>
      </w:r>
      <w:r w:rsidRPr="006F1698">
        <w:rPr>
          <w:spacing w:val="-11"/>
        </w:rPr>
        <w:t xml:space="preserve"> </w:t>
      </w:r>
      <w:r w:rsidRPr="006F1698">
        <w:t>яркими</w:t>
      </w:r>
      <w:r w:rsidRPr="006F1698">
        <w:rPr>
          <w:spacing w:val="-8"/>
        </w:rPr>
        <w:t xml:space="preserve"> </w:t>
      </w:r>
      <w:r w:rsidRPr="006F1698">
        <w:t>сольными</w:t>
      </w:r>
      <w:r w:rsidRPr="006F1698">
        <w:rPr>
          <w:spacing w:val="-10"/>
        </w:rPr>
        <w:t xml:space="preserve"> </w:t>
      </w:r>
      <w:r w:rsidRPr="006F1698">
        <w:t>номерами и сценами из балетов русских композиторов; музыкальная викторина на знание балетной музыки; вокализация, пропевание музыкальных тем, исполнение ритмической партитуры – аккомпанемента к фрагменту балетной музыки; на выбор или факультативно: посещение балетного спектакля или просмотр фильма-балета; исполнение на музыкальных инструментах мелодий из балетов.</w:t>
      </w:r>
    </w:p>
    <w:p w:rsidR="00413139" w:rsidRPr="006F1698" w:rsidRDefault="0033326F" w:rsidP="001A1556">
      <w:pPr>
        <w:pStyle w:val="a4"/>
        <w:spacing w:before="1"/>
        <w:ind w:left="1023" w:firstLine="0"/>
        <w:jc w:val="left"/>
      </w:pPr>
      <w:r w:rsidRPr="006F1698">
        <w:t>Опера.</w:t>
      </w:r>
      <w:r w:rsidRPr="006F1698">
        <w:rPr>
          <w:spacing w:val="-8"/>
        </w:rPr>
        <w:t xml:space="preserve"> </w:t>
      </w:r>
      <w:r w:rsidRPr="006F1698">
        <w:t>Главные</w:t>
      </w:r>
      <w:r w:rsidRPr="006F1698">
        <w:rPr>
          <w:spacing w:val="-8"/>
        </w:rPr>
        <w:t xml:space="preserve"> </w:t>
      </w:r>
      <w:r w:rsidRPr="006F1698">
        <w:t>герои</w:t>
      </w:r>
      <w:r w:rsidRPr="006F1698">
        <w:rPr>
          <w:spacing w:val="-7"/>
        </w:rPr>
        <w:t xml:space="preserve"> </w:t>
      </w:r>
      <w:r w:rsidRPr="006F1698">
        <w:t>и</w:t>
      </w:r>
      <w:r w:rsidRPr="006F1698">
        <w:rPr>
          <w:spacing w:val="-7"/>
        </w:rPr>
        <w:t xml:space="preserve"> </w:t>
      </w:r>
      <w:r w:rsidRPr="006F1698">
        <w:t>номера</w:t>
      </w:r>
      <w:r w:rsidRPr="006F1698">
        <w:rPr>
          <w:spacing w:val="-8"/>
        </w:rPr>
        <w:t xml:space="preserve"> </w:t>
      </w:r>
      <w:r w:rsidRPr="006F1698">
        <w:t>оперного</w:t>
      </w:r>
      <w:r w:rsidRPr="006F1698">
        <w:rPr>
          <w:spacing w:val="-8"/>
        </w:rPr>
        <w:t xml:space="preserve"> </w:t>
      </w:r>
      <w:r w:rsidRPr="006F1698">
        <w:t>спектакля</w:t>
      </w:r>
      <w:r w:rsidRPr="006F1698">
        <w:rPr>
          <w:spacing w:val="-7"/>
        </w:rPr>
        <w:t xml:space="preserve"> </w:t>
      </w:r>
      <w:r w:rsidRPr="006F1698">
        <w:t>(2–6</w:t>
      </w:r>
      <w:r w:rsidRPr="006F1698">
        <w:rPr>
          <w:spacing w:val="-8"/>
        </w:rPr>
        <w:t xml:space="preserve"> </w:t>
      </w:r>
      <w:r w:rsidRPr="006F1698">
        <w:rPr>
          <w:spacing w:val="-2"/>
        </w:rPr>
        <w:t>часов).</w:t>
      </w:r>
    </w:p>
    <w:p w:rsidR="00413139" w:rsidRPr="006F1698" w:rsidRDefault="0033326F" w:rsidP="001A1556">
      <w:pPr>
        <w:pStyle w:val="a4"/>
        <w:ind w:right="539"/>
        <w:jc w:val="left"/>
      </w:pPr>
      <w:r w:rsidRPr="006F1698">
        <w:t>Содержание:</w:t>
      </w:r>
      <w:r w:rsidRPr="006F1698">
        <w:rPr>
          <w:spacing w:val="-5"/>
        </w:rPr>
        <w:t xml:space="preserve"> </w:t>
      </w:r>
      <w:r w:rsidRPr="006F1698">
        <w:t>Ария,</w:t>
      </w:r>
      <w:r w:rsidRPr="006F1698">
        <w:rPr>
          <w:spacing w:val="-8"/>
        </w:rPr>
        <w:t xml:space="preserve"> </w:t>
      </w:r>
      <w:r w:rsidRPr="006F1698">
        <w:t>хор,</w:t>
      </w:r>
      <w:r w:rsidRPr="006F1698">
        <w:rPr>
          <w:spacing w:val="-6"/>
        </w:rPr>
        <w:t xml:space="preserve"> </w:t>
      </w:r>
      <w:r w:rsidRPr="006F1698">
        <w:t>сцена,</w:t>
      </w:r>
      <w:r w:rsidRPr="006F1698">
        <w:rPr>
          <w:spacing w:val="-3"/>
        </w:rPr>
        <w:t xml:space="preserve"> </w:t>
      </w:r>
      <w:r w:rsidRPr="006F1698">
        <w:t>увертюра</w:t>
      </w:r>
      <w:r w:rsidRPr="006F1698">
        <w:rPr>
          <w:spacing w:val="-7"/>
        </w:rPr>
        <w:t xml:space="preserve"> </w:t>
      </w:r>
      <w:r w:rsidRPr="006F1698">
        <w:t>–</w:t>
      </w:r>
      <w:r w:rsidRPr="006F1698">
        <w:rPr>
          <w:spacing w:val="-6"/>
        </w:rPr>
        <w:t xml:space="preserve"> </w:t>
      </w:r>
      <w:r w:rsidRPr="006F1698">
        <w:t>оркестровое</w:t>
      </w:r>
      <w:r w:rsidRPr="006F1698">
        <w:rPr>
          <w:spacing w:val="-7"/>
        </w:rPr>
        <w:t xml:space="preserve"> </w:t>
      </w:r>
      <w:r w:rsidRPr="006F1698">
        <w:t>вступление.</w:t>
      </w:r>
      <w:r w:rsidRPr="006F1698">
        <w:rPr>
          <w:spacing w:val="-6"/>
        </w:rPr>
        <w:t xml:space="preserve"> </w:t>
      </w:r>
      <w:r w:rsidRPr="006F1698">
        <w:t>Отдельные</w:t>
      </w:r>
      <w:r w:rsidRPr="006F1698">
        <w:rPr>
          <w:spacing w:val="-7"/>
        </w:rPr>
        <w:t xml:space="preserve"> </w:t>
      </w:r>
      <w:r w:rsidRPr="006F1698">
        <w:t>номера</w:t>
      </w:r>
      <w:r w:rsidRPr="006F1698">
        <w:rPr>
          <w:spacing w:val="-7"/>
        </w:rPr>
        <w:t xml:space="preserve"> </w:t>
      </w:r>
      <w:r w:rsidRPr="006F1698">
        <w:t>из опер русских и зарубежных композиторов. Виды деятельности обучающихся: слушание фрагментов опер; определение характера музыки сольной партии, роли и выразительных средств оркестрового сопровождения; знакомство с тембрами голосов оперных певцов; освоение терминологии; звучащие тесты и кроссворды на проверку знаний; разучивание, исполнение</w:t>
      </w:r>
      <w:r w:rsidRPr="006F1698">
        <w:rPr>
          <w:spacing w:val="-13"/>
        </w:rPr>
        <w:t xml:space="preserve"> </w:t>
      </w:r>
      <w:r w:rsidRPr="006F1698">
        <w:t>песни,</w:t>
      </w:r>
      <w:r w:rsidRPr="006F1698">
        <w:rPr>
          <w:spacing w:val="-14"/>
        </w:rPr>
        <w:t xml:space="preserve"> </w:t>
      </w:r>
      <w:r w:rsidRPr="006F1698">
        <w:t>хора</w:t>
      </w:r>
      <w:r w:rsidRPr="006F1698">
        <w:rPr>
          <w:spacing w:val="-13"/>
        </w:rPr>
        <w:t xml:space="preserve"> </w:t>
      </w:r>
      <w:r w:rsidRPr="006F1698">
        <w:t>из</w:t>
      </w:r>
      <w:r w:rsidRPr="006F1698">
        <w:rPr>
          <w:spacing w:val="-11"/>
        </w:rPr>
        <w:t xml:space="preserve"> </w:t>
      </w:r>
      <w:r w:rsidRPr="006F1698">
        <w:t>оперы;</w:t>
      </w:r>
      <w:r w:rsidRPr="006F1698">
        <w:rPr>
          <w:spacing w:val="-12"/>
        </w:rPr>
        <w:t xml:space="preserve"> </w:t>
      </w:r>
      <w:r w:rsidRPr="006F1698">
        <w:t>рисование</w:t>
      </w:r>
      <w:r w:rsidRPr="006F1698">
        <w:rPr>
          <w:spacing w:val="-13"/>
        </w:rPr>
        <w:t xml:space="preserve"> </w:t>
      </w:r>
      <w:r w:rsidRPr="006F1698">
        <w:t>героев,</w:t>
      </w:r>
      <w:r w:rsidRPr="006F1698">
        <w:rPr>
          <w:spacing w:val="-12"/>
        </w:rPr>
        <w:t xml:space="preserve"> </w:t>
      </w:r>
      <w:r w:rsidRPr="006F1698">
        <w:t>сцен</w:t>
      </w:r>
      <w:r w:rsidRPr="006F1698">
        <w:rPr>
          <w:spacing w:val="-11"/>
        </w:rPr>
        <w:t xml:space="preserve"> </w:t>
      </w:r>
      <w:r w:rsidRPr="006F1698">
        <w:t>из</w:t>
      </w:r>
      <w:r w:rsidRPr="006F1698">
        <w:rPr>
          <w:spacing w:val="-11"/>
        </w:rPr>
        <w:t xml:space="preserve"> </w:t>
      </w:r>
      <w:r w:rsidRPr="006F1698">
        <w:t>опер;</w:t>
      </w:r>
      <w:r w:rsidRPr="006F1698">
        <w:rPr>
          <w:spacing w:val="-12"/>
        </w:rPr>
        <w:t xml:space="preserve"> </w:t>
      </w:r>
      <w:r w:rsidRPr="006F1698">
        <w:t>на</w:t>
      </w:r>
      <w:r w:rsidRPr="006F1698">
        <w:rPr>
          <w:spacing w:val="-13"/>
        </w:rPr>
        <w:t xml:space="preserve"> </w:t>
      </w:r>
      <w:r w:rsidRPr="006F1698">
        <w:t>выбор</w:t>
      </w:r>
      <w:r w:rsidRPr="006F1698">
        <w:rPr>
          <w:spacing w:val="-12"/>
        </w:rPr>
        <w:t xml:space="preserve"> </w:t>
      </w:r>
      <w:r w:rsidRPr="006F1698">
        <w:t>или</w:t>
      </w:r>
      <w:r w:rsidRPr="006F1698">
        <w:rPr>
          <w:spacing w:val="-11"/>
        </w:rPr>
        <w:t xml:space="preserve"> </w:t>
      </w:r>
      <w:r w:rsidRPr="006F1698">
        <w:t>факультативно: просмотр фильма-оперы; постановка детской оперы.</w:t>
      </w:r>
    </w:p>
    <w:p w:rsidR="00413139" w:rsidRPr="006F1698" w:rsidRDefault="0033326F" w:rsidP="001A1556">
      <w:pPr>
        <w:pStyle w:val="a4"/>
        <w:ind w:left="1023" w:firstLine="0"/>
        <w:jc w:val="left"/>
      </w:pPr>
      <w:r w:rsidRPr="006F1698">
        <w:t>Сюжет</w:t>
      </w:r>
      <w:r w:rsidRPr="006F1698">
        <w:rPr>
          <w:spacing w:val="-11"/>
        </w:rPr>
        <w:t xml:space="preserve"> </w:t>
      </w:r>
      <w:r w:rsidRPr="006F1698">
        <w:t>музыкального</w:t>
      </w:r>
      <w:r w:rsidRPr="006F1698">
        <w:rPr>
          <w:spacing w:val="-11"/>
        </w:rPr>
        <w:t xml:space="preserve"> </w:t>
      </w:r>
      <w:r w:rsidRPr="006F1698">
        <w:t>спектакля</w:t>
      </w:r>
      <w:r w:rsidRPr="006F1698">
        <w:rPr>
          <w:spacing w:val="-10"/>
        </w:rPr>
        <w:t xml:space="preserve"> </w:t>
      </w:r>
      <w:r w:rsidRPr="006F1698">
        <w:t>(2–3</w:t>
      </w:r>
      <w:r w:rsidRPr="006F1698">
        <w:rPr>
          <w:spacing w:val="-11"/>
        </w:rPr>
        <w:t xml:space="preserve"> </w:t>
      </w:r>
      <w:r w:rsidRPr="006F1698">
        <w:rPr>
          <w:spacing w:val="-2"/>
        </w:rPr>
        <w:t>часа).</w:t>
      </w:r>
    </w:p>
    <w:p w:rsidR="00413139" w:rsidRPr="006F1698" w:rsidRDefault="0033326F" w:rsidP="001A1556">
      <w:pPr>
        <w:pStyle w:val="a4"/>
        <w:ind w:right="537"/>
        <w:jc w:val="left"/>
      </w:pPr>
      <w:r w:rsidRPr="006F1698">
        <w:t>Содержание: Либретто. Развитие музыки в соответствии с сюжетом. Действия и сцены в опере и балете. Контрастные образы, лейтмотивы. Виды деятельности обучающихся: знакомство</w:t>
      </w:r>
      <w:r w:rsidRPr="006F1698">
        <w:rPr>
          <w:spacing w:val="-15"/>
        </w:rPr>
        <w:t xml:space="preserve"> </w:t>
      </w:r>
      <w:r w:rsidRPr="006F1698">
        <w:t>с</w:t>
      </w:r>
      <w:r w:rsidRPr="006F1698">
        <w:rPr>
          <w:spacing w:val="-15"/>
        </w:rPr>
        <w:t xml:space="preserve"> </w:t>
      </w:r>
      <w:r w:rsidRPr="006F1698">
        <w:t>либретто,</w:t>
      </w:r>
      <w:r w:rsidRPr="006F1698">
        <w:rPr>
          <w:spacing w:val="-15"/>
        </w:rPr>
        <w:t xml:space="preserve"> </w:t>
      </w:r>
      <w:r w:rsidRPr="006F1698">
        <w:t>структурой</w:t>
      </w:r>
      <w:r w:rsidRPr="006F1698">
        <w:rPr>
          <w:spacing w:val="-15"/>
        </w:rPr>
        <w:t xml:space="preserve"> </w:t>
      </w:r>
      <w:r w:rsidRPr="006F1698">
        <w:t>музыкального</w:t>
      </w:r>
      <w:r w:rsidRPr="006F1698">
        <w:rPr>
          <w:spacing w:val="-15"/>
        </w:rPr>
        <w:t xml:space="preserve"> </w:t>
      </w:r>
      <w:r w:rsidRPr="006F1698">
        <w:t>спектакля;</w:t>
      </w:r>
      <w:r w:rsidRPr="006F1698">
        <w:rPr>
          <w:spacing w:val="-15"/>
        </w:rPr>
        <w:t xml:space="preserve"> </w:t>
      </w:r>
      <w:r w:rsidRPr="006F1698">
        <w:t>пересказ</w:t>
      </w:r>
      <w:r w:rsidRPr="006F1698">
        <w:rPr>
          <w:spacing w:val="-15"/>
        </w:rPr>
        <w:t xml:space="preserve"> </w:t>
      </w:r>
      <w:r w:rsidRPr="006F1698">
        <w:t>либретто</w:t>
      </w:r>
      <w:r w:rsidRPr="006F1698">
        <w:rPr>
          <w:spacing w:val="-15"/>
        </w:rPr>
        <w:t xml:space="preserve"> </w:t>
      </w:r>
      <w:r w:rsidRPr="006F1698">
        <w:t>изученных</w:t>
      </w:r>
      <w:r w:rsidRPr="006F1698">
        <w:rPr>
          <w:spacing w:val="-15"/>
        </w:rPr>
        <w:t xml:space="preserve"> </w:t>
      </w:r>
      <w:r w:rsidRPr="006F1698">
        <w:t>опер и балетов; анализ выразительных средств, создающих образы главных героев, противоборствующих сторон; наблюдение за музыкальным развитием, характеристика приёмов, использованных композитором; вокализация, пропевание музыкальных тем, пластическое интонирование оркестровых фрагментов; музыкальная викторина на знание музыки; звучащие и терминологические тесты; на выбор или факультативно: коллективное чтение либретто в жанре сторителлинг; создание любительского видеофильма на основе выбранного либретто; просмотр фильма-оперы или фильма-балета.</w:t>
      </w:r>
    </w:p>
    <w:p w:rsidR="00413139" w:rsidRPr="006F1698" w:rsidRDefault="0033326F" w:rsidP="001A1556">
      <w:pPr>
        <w:pStyle w:val="a4"/>
        <w:ind w:left="1023" w:firstLine="0"/>
        <w:jc w:val="left"/>
      </w:pPr>
      <w:r w:rsidRPr="006F1698">
        <w:t>Оперетта,</w:t>
      </w:r>
      <w:r w:rsidRPr="006F1698">
        <w:rPr>
          <w:spacing w:val="-9"/>
        </w:rPr>
        <w:t xml:space="preserve"> </w:t>
      </w:r>
      <w:r w:rsidRPr="006F1698">
        <w:t>мюзикл</w:t>
      </w:r>
      <w:r w:rsidRPr="006F1698">
        <w:rPr>
          <w:spacing w:val="-8"/>
        </w:rPr>
        <w:t xml:space="preserve"> </w:t>
      </w:r>
      <w:r w:rsidRPr="006F1698">
        <w:t>(2–3</w:t>
      </w:r>
      <w:r w:rsidRPr="006F1698">
        <w:rPr>
          <w:spacing w:val="-11"/>
        </w:rPr>
        <w:t xml:space="preserve"> </w:t>
      </w:r>
      <w:r w:rsidRPr="006F1698">
        <w:rPr>
          <w:spacing w:val="-2"/>
        </w:rPr>
        <w:t>часа).</w:t>
      </w:r>
    </w:p>
    <w:p w:rsidR="00413139" w:rsidRPr="006F1698" w:rsidRDefault="0033326F" w:rsidP="001A1556">
      <w:pPr>
        <w:pStyle w:val="a4"/>
        <w:ind w:right="539"/>
        <w:jc w:val="left"/>
      </w:pPr>
      <w:r w:rsidRPr="006F1698">
        <w:t>Содержание:</w:t>
      </w:r>
      <w:r w:rsidRPr="006F1698">
        <w:rPr>
          <w:spacing w:val="-10"/>
        </w:rPr>
        <w:t xml:space="preserve"> </w:t>
      </w:r>
      <w:r w:rsidRPr="006F1698">
        <w:t>История</w:t>
      </w:r>
      <w:r w:rsidRPr="006F1698">
        <w:rPr>
          <w:spacing w:val="-10"/>
        </w:rPr>
        <w:t xml:space="preserve"> </w:t>
      </w:r>
      <w:r w:rsidRPr="006F1698">
        <w:t>возникновения</w:t>
      </w:r>
      <w:r w:rsidRPr="006F1698">
        <w:rPr>
          <w:spacing w:val="-10"/>
        </w:rPr>
        <w:t xml:space="preserve"> </w:t>
      </w:r>
      <w:r w:rsidRPr="006F1698">
        <w:t>и</w:t>
      </w:r>
      <w:r w:rsidRPr="006F1698">
        <w:rPr>
          <w:spacing w:val="-9"/>
        </w:rPr>
        <w:t xml:space="preserve"> </w:t>
      </w:r>
      <w:r w:rsidRPr="006F1698">
        <w:t>особенности</w:t>
      </w:r>
      <w:r w:rsidRPr="006F1698">
        <w:rPr>
          <w:spacing w:val="-9"/>
        </w:rPr>
        <w:t xml:space="preserve"> </w:t>
      </w:r>
      <w:r w:rsidRPr="006F1698">
        <w:t>жанра.</w:t>
      </w:r>
      <w:r w:rsidRPr="006F1698">
        <w:rPr>
          <w:spacing w:val="-10"/>
        </w:rPr>
        <w:t xml:space="preserve"> </w:t>
      </w:r>
      <w:r w:rsidRPr="006F1698">
        <w:t>Отдельные</w:t>
      </w:r>
      <w:r w:rsidRPr="006F1698">
        <w:rPr>
          <w:spacing w:val="-10"/>
        </w:rPr>
        <w:t xml:space="preserve"> </w:t>
      </w:r>
      <w:r w:rsidRPr="006F1698">
        <w:t>номера</w:t>
      </w:r>
      <w:r w:rsidRPr="006F1698">
        <w:rPr>
          <w:spacing w:val="-10"/>
        </w:rPr>
        <w:t xml:space="preserve"> </w:t>
      </w:r>
      <w:r w:rsidRPr="006F1698">
        <w:t>из</w:t>
      </w:r>
      <w:r w:rsidRPr="006F1698">
        <w:rPr>
          <w:spacing w:val="-9"/>
        </w:rPr>
        <w:t xml:space="preserve"> </w:t>
      </w:r>
      <w:r w:rsidRPr="006F1698">
        <w:t>оперетт И. Штрауса, И. Кальмана, мюзиклов Р. Роджерса, Ф. Лоу. Виды деятельности обучающихся: знакомство с жанрами оперетты, мюзикла; слушание фрагментов из оперетт, анализ характерных</w:t>
      </w:r>
      <w:r w:rsidRPr="006F1698">
        <w:rPr>
          <w:spacing w:val="-12"/>
        </w:rPr>
        <w:t xml:space="preserve"> </w:t>
      </w:r>
      <w:r w:rsidRPr="006F1698">
        <w:t>особенностей</w:t>
      </w:r>
      <w:r w:rsidRPr="006F1698">
        <w:rPr>
          <w:spacing w:val="-13"/>
        </w:rPr>
        <w:t xml:space="preserve"> </w:t>
      </w:r>
      <w:r w:rsidRPr="006F1698">
        <w:t>жанра;</w:t>
      </w:r>
      <w:r w:rsidRPr="006F1698">
        <w:rPr>
          <w:spacing w:val="-14"/>
        </w:rPr>
        <w:t xml:space="preserve"> </w:t>
      </w:r>
      <w:r w:rsidRPr="006F1698">
        <w:t>разучивание,</w:t>
      </w:r>
      <w:r w:rsidRPr="006F1698">
        <w:rPr>
          <w:spacing w:val="-14"/>
        </w:rPr>
        <w:t xml:space="preserve"> </w:t>
      </w:r>
      <w:r w:rsidRPr="006F1698">
        <w:t>исполнение</w:t>
      </w:r>
      <w:r w:rsidRPr="006F1698">
        <w:rPr>
          <w:spacing w:val="-15"/>
        </w:rPr>
        <w:t xml:space="preserve"> </w:t>
      </w:r>
      <w:r w:rsidRPr="006F1698">
        <w:t>отдельных</w:t>
      </w:r>
      <w:r w:rsidRPr="006F1698">
        <w:rPr>
          <w:spacing w:val="-12"/>
        </w:rPr>
        <w:t xml:space="preserve"> </w:t>
      </w:r>
      <w:r w:rsidRPr="006F1698">
        <w:t>номеров</w:t>
      </w:r>
      <w:r w:rsidRPr="006F1698">
        <w:rPr>
          <w:spacing w:val="-15"/>
        </w:rPr>
        <w:t xml:space="preserve"> </w:t>
      </w:r>
      <w:r w:rsidRPr="006F1698">
        <w:t>из</w:t>
      </w:r>
      <w:r w:rsidRPr="006F1698">
        <w:rPr>
          <w:spacing w:val="-13"/>
        </w:rPr>
        <w:t xml:space="preserve"> </w:t>
      </w:r>
      <w:r w:rsidRPr="006F1698">
        <w:t>популярных музыкальных спектаклей; сравнение разных постановок одного и того же мюзикла; на выбор или</w:t>
      </w:r>
      <w:r w:rsidRPr="006F1698">
        <w:rPr>
          <w:spacing w:val="-15"/>
        </w:rPr>
        <w:t xml:space="preserve"> </w:t>
      </w:r>
      <w:r w:rsidRPr="006F1698">
        <w:t>факультативно:</w:t>
      </w:r>
      <w:r w:rsidRPr="006F1698">
        <w:rPr>
          <w:spacing w:val="-15"/>
        </w:rPr>
        <w:t xml:space="preserve"> </w:t>
      </w:r>
      <w:r w:rsidRPr="006F1698">
        <w:t>посещение</w:t>
      </w:r>
      <w:r w:rsidRPr="006F1698">
        <w:rPr>
          <w:spacing w:val="-15"/>
        </w:rPr>
        <w:t xml:space="preserve"> </w:t>
      </w:r>
      <w:r w:rsidRPr="006F1698">
        <w:t>музыкального</w:t>
      </w:r>
      <w:r w:rsidRPr="006F1698">
        <w:rPr>
          <w:spacing w:val="-15"/>
        </w:rPr>
        <w:t xml:space="preserve"> </w:t>
      </w:r>
      <w:r w:rsidRPr="006F1698">
        <w:t>театра:</w:t>
      </w:r>
      <w:r w:rsidRPr="006F1698">
        <w:rPr>
          <w:spacing w:val="-15"/>
        </w:rPr>
        <w:t xml:space="preserve"> </w:t>
      </w:r>
      <w:r w:rsidRPr="006F1698">
        <w:t>спектакль</w:t>
      </w:r>
      <w:r w:rsidRPr="006F1698">
        <w:rPr>
          <w:spacing w:val="-15"/>
        </w:rPr>
        <w:t xml:space="preserve"> </w:t>
      </w:r>
      <w:r w:rsidRPr="006F1698">
        <w:t>в</w:t>
      </w:r>
      <w:r w:rsidRPr="006F1698">
        <w:rPr>
          <w:spacing w:val="-15"/>
        </w:rPr>
        <w:t xml:space="preserve"> </w:t>
      </w:r>
      <w:r w:rsidRPr="006F1698">
        <w:t>жанре</w:t>
      </w:r>
      <w:r w:rsidRPr="006F1698">
        <w:rPr>
          <w:spacing w:val="-15"/>
        </w:rPr>
        <w:t xml:space="preserve"> </w:t>
      </w:r>
      <w:r w:rsidRPr="006F1698">
        <w:t>оперетты</w:t>
      </w:r>
      <w:r w:rsidRPr="006F1698">
        <w:rPr>
          <w:spacing w:val="-15"/>
        </w:rPr>
        <w:t xml:space="preserve"> </w:t>
      </w:r>
      <w:r w:rsidRPr="006F1698">
        <w:t>или</w:t>
      </w:r>
      <w:r w:rsidRPr="006F1698">
        <w:rPr>
          <w:spacing w:val="-15"/>
        </w:rPr>
        <w:t xml:space="preserve"> </w:t>
      </w:r>
      <w:r w:rsidRPr="006F1698">
        <w:t>мюзикла; постановка фрагментов, сцен из мюзикла – спектакль для родителей.</w:t>
      </w:r>
    </w:p>
    <w:p w:rsidR="00413139" w:rsidRPr="006F1698" w:rsidRDefault="0033326F" w:rsidP="001A1556">
      <w:pPr>
        <w:pStyle w:val="a4"/>
        <w:ind w:left="1023" w:firstLine="0"/>
        <w:jc w:val="left"/>
      </w:pPr>
      <w:r w:rsidRPr="006F1698">
        <w:t>Кто</w:t>
      </w:r>
      <w:r w:rsidRPr="006F1698">
        <w:rPr>
          <w:spacing w:val="-10"/>
        </w:rPr>
        <w:t xml:space="preserve"> </w:t>
      </w:r>
      <w:r w:rsidRPr="006F1698">
        <w:t>создаёт</w:t>
      </w:r>
      <w:r w:rsidRPr="006F1698">
        <w:rPr>
          <w:spacing w:val="-10"/>
        </w:rPr>
        <w:t xml:space="preserve"> </w:t>
      </w:r>
      <w:r w:rsidRPr="006F1698">
        <w:t>музыкальный</w:t>
      </w:r>
      <w:r w:rsidRPr="006F1698">
        <w:rPr>
          <w:spacing w:val="-9"/>
        </w:rPr>
        <w:t xml:space="preserve"> </w:t>
      </w:r>
      <w:r w:rsidRPr="006F1698">
        <w:t>спектакль?</w:t>
      </w:r>
      <w:r w:rsidRPr="006F1698">
        <w:rPr>
          <w:spacing w:val="-10"/>
        </w:rPr>
        <w:t xml:space="preserve"> </w:t>
      </w:r>
      <w:r w:rsidRPr="006F1698">
        <w:t>(2–3</w:t>
      </w:r>
      <w:r w:rsidRPr="006F1698">
        <w:rPr>
          <w:spacing w:val="-10"/>
        </w:rPr>
        <w:t xml:space="preserve"> </w:t>
      </w:r>
      <w:r w:rsidRPr="006F1698">
        <w:rPr>
          <w:spacing w:val="-2"/>
        </w:rPr>
        <w:t>часа).</w:t>
      </w:r>
    </w:p>
    <w:p w:rsidR="00413139" w:rsidRPr="006F1698" w:rsidRDefault="0033326F" w:rsidP="001A1556">
      <w:pPr>
        <w:pStyle w:val="a4"/>
        <w:ind w:right="536"/>
        <w:jc w:val="left"/>
      </w:pPr>
      <w:r w:rsidRPr="006F1698">
        <w:t xml:space="preserve">Содержание: Профессии музыкального театра: дирижёр, режиссёр, оперные певцы, балерины и танцовщики, художники и другие. Виды деятельности обучающихся: диалог с учителем по поводу синкретичного характера музыкального спектакля; знакомство с миром театральных профессий, творчеством театральных режиссёров, художников; просмотр фрагментов одного и того же спектакля в разных постановках; обсуждение различий в оформлении, режиссуре; создание эскизов костюмов и декораций к одному из изученных музыкальных спектаклей; на выбор или факультативно: виртуальный квест по музыкальному </w:t>
      </w:r>
      <w:r w:rsidRPr="006F1698">
        <w:rPr>
          <w:spacing w:val="-2"/>
        </w:rPr>
        <w:t>театру.</w:t>
      </w:r>
    </w:p>
    <w:p w:rsidR="00413139" w:rsidRPr="006F1698" w:rsidRDefault="0033326F" w:rsidP="001A1556">
      <w:pPr>
        <w:pStyle w:val="a4"/>
        <w:ind w:left="1023" w:firstLine="0"/>
        <w:jc w:val="left"/>
      </w:pPr>
      <w:r w:rsidRPr="006F1698">
        <w:t>Патриотическая</w:t>
      </w:r>
      <w:r w:rsidRPr="006F1698">
        <w:rPr>
          <w:spacing w:val="-7"/>
        </w:rPr>
        <w:t xml:space="preserve"> </w:t>
      </w:r>
      <w:r w:rsidRPr="006F1698">
        <w:t>и</w:t>
      </w:r>
      <w:r w:rsidRPr="006F1698">
        <w:rPr>
          <w:spacing w:val="-5"/>
        </w:rPr>
        <w:t xml:space="preserve"> </w:t>
      </w:r>
      <w:r w:rsidRPr="006F1698">
        <w:t>народная</w:t>
      </w:r>
      <w:r w:rsidRPr="006F1698">
        <w:rPr>
          <w:spacing w:val="-6"/>
        </w:rPr>
        <w:t xml:space="preserve"> </w:t>
      </w:r>
      <w:r w:rsidRPr="006F1698">
        <w:t>тема</w:t>
      </w:r>
      <w:r w:rsidRPr="006F1698">
        <w:rPr>
          <w:spacing w:val="-7"/>
        </w:rPr>
        <w:t xml:space="preserve"> </w:t>
      </w:r>
      <w:r w:rsidRPr="006F1698">
        <w:t>в</w:t>
      </w:r>
      <w:r w:rsidRPr="006F1698">
        <w:rPr>
          <w:spacing w:val="-7"/>
        </w:rPr>
        <w:t xml:space="preserve"> </w:t>
      </w:r>
      <w:r w:rsidRPr="006F1698">
        <w:t>театре</w:t>
      </w:r>
      <w:r w:rsidRPr="006F1698">
        <w:rPr>
          <w:spacing w:val="-7"/>
        </w:rPr>
        <w:t xml:space="preserve"> </w:t>
      </w:r>
      <w:r w:rsidRPr="006F1698">
        <w:t>и</w:t>
      </w:r>
      <w:r w:rsidRPr="006F1698">
        <w:rPr>
          <w:spacing w:val="-5"/>
        </w:rPr>
        <w:t xml:space="preserve"> </w:t>
      </w:r>
      <w:r w:rsidRPr="006F1698">
        <w:t>кино</w:t>
      </w:r>
      <w:r w:rsidRPr="006F1698">
        <w:rPr>
          <w:spacing w:val="-7"/>
        </w:rPr>
        <w:t xml:space="preserve"> </w:t>
      </w:r>
      <w:r w:rsidRPr="006F1698">
        <w:t>(2–6</w:t>
      </w:r>
      <w:r w:rsidRPr="006F1698">
        <w:rPr>
          <w:spacing w:val="-6"/>
        </w:rPr>
        <w:t xml:space="preserve"> </w:t>
      </w:r>
      <w:r w:rsidRPr="006F1698">
        <w:rPr>
          <w:spacing w:val="-2"/>
        </w:rPr>
        <w:t>часов).</w:t>
      </w:r>
    </w:p>
    <w:p w:rsidR="00413139" w:rsidRPr="006F1698" w:rsidRDefault="0033326F" w:rsidP="001A1556">
      <w:pPr>
        <w:pStyle w:val="a4"/>
        <w:ind w:right="537"/>
        <w:jc w:val="left"/>
      </w:pPr>
      <w:r w:rsidRPr="006F1698">
        <w:t xml:space="preserve">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Виды деятельности обучающихся: чтение учебных и популярных текстов об истории создания патриотических опер, фильмов, о творческих поисках композиторов, создававших к ним музыку; диалог с учителем; просмотр фрагментов крупных сценических произведений, фильмов; обсуждение </w:t>
      </w:r>
      <w:r w:rsidRPr="006F1698">
        <w:rPr>
          <w:spacing w:val="-2"/>
        </w:rPr>
        <w:t>характера</w:t>
      </w:r>
      <w:r w:rsidRPr="006F1698">
        <w:rPr>
          <w:spacing w:val="-11"/>
        </w:rPr>
        <w:t xml:space="preserve"> </w:t>
      </w:r>
      <w:r w:rsidRPr="006F1698">
        <w:rPr>
          <w:spacing w:val="-2"/>
        </w:rPr>
        <w:t>героев</w:t>
      </w:r>
      <w:r w:rsidRPr="006F1698">
        <w:rPr>
          <w:spacing w:val="-10"/>
        </w:rPr>
        <w:t xml:space="preserve"> </w:t>
      </w:r>
      <w:r w:rsidRPr="006F1698">
        <w:rPr>
          <w:spacing w:val="-2"/>
        </w:rPr>
        <w:t>и</w:t>
      </w:r>
      <w:r w:rsidRPr="006F1698">
        <w:rPr>
          <w:spacing w:val="-9"/>
        </w:rPr>
        <w:t xml:space="preserve"> </w:t>
      </w:r>
      <w:r w:rsidRPr="006F1698">
        <w:rPr>
          <w:spacing w:val="-2"/>
        </w:rPr>
        <w:t>событий;</w:t>
      </w:r>
      <w:r w:rsidRPr="006F1698">
        <w:rPr>
          <w:spacing w:val="-12"/>
        </w:rPr>
        <w:t xml:space="preserve"> </w:t>
      </w:r>
      <w:r w:rsidRPr="006F1698">
        <w:rPr>
          <w:spacing w:val="-2"/>
        </w:rPr>
        <w:t>проблемная</w:t>
      </w:r>
      <w:r w:rsidRPr="006F1698">
        <w:rPr>
          <w:spacing w:val="-10"/>
        </w:rPr>
        <w:t xml:space="preserve"> </w:t>
      </w:r>
      <w:r w:rsidRPr="006F1698">
        <w:rPr>
          <w:spacing w:val="-2"/>
        </w:rPr>
        <w:t>ситуация:</w:t>
      </w:r>
      <w:r w:rsidRPr="006F1698">
        <w:rPr>
          <w:spacing w:val="-9"/>
        </w:rPr>
        <w:t xml:space="preserve"> </w:t>
      </w:r>
      <w:r w:rsidRPr="006F1698">
        <w:rPr>
          <w:spacing w:val="-2"/>
        </w:rPr>
        <w:t>зачем</w:t>
      </w:r>
      <w:r w:rsidRPr="006F1698">
        <w:rPr>
          <w:spacing w:val="-10"/>
        </w:rPr>
        <w:t xml:space="preserve"> </w:t>
      </w:r>
      <w:r w:rsidRPr="006F1698">
        <w:rPr>
          <w:spacing w:val="-2"/>
        </w:rPr>
        <w:t>нужна</w:t>
      </w:r>
      <w:r w:rsidRPr="006F1698">
        <w:rPr>
          <w:spacing w:val="-11"/>
        </w:rPr>
        <w:t xml:space="preserve"> </w:t>
      </w:r>
      <w:r w:rsidRPr="006F1698">
        <w:rPr>
          <w:spacing w:val="-2"/>
        </w:rPr>
        <w:t>серьёзная</w:t>
      </w:r>
      <w:r w:rsidRPr="006F1698">
        <w:rPr>
          <w:spacing w:val="-10"/>
        </w:rPr>
        <w:t xml:space="preserve"> </w:t>
      </w:r>
      <w:r w:rsidRPr="006F1698">
        <w:rPr>
          <w:spacing w:val="-2"/>
        </w:rPr>
        <w:t>музыка;</w:t>
      </w:r>
      <w:r w:rsidRPr="006F1698">
        <w:rPr>
          <w:spacing w:val="-8"/>
        </w:rPr>
        <w:t xml:space="preserve"> </w:t>
      </w:r>
      <w:r w:rsidRPr="006F1698">
        <w:rPr>
          <w:spacing w:val="-2"/>
        </w:rPr>
        <w:t>разучивание,</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40" w:firstLine="0"/>
        <w:jc w:val="left"/>
      </w:pPr>
      <w:r w:rsidRPr="006F1698">
        <w:lastRenderedPageBreak/>
        <w:t>исполнение</w:t>
      </w:r>
      <w:r w:rsidRPr="006F1698">
        <w:rPr>
          <w:spacing w:val="-12"/>
        </w:rPr>
        <w:t xml:space="preserve"> </w:t>
      </w:r>
      <w:r w:rsidRPr="006F1698">
        <w:t>песен</w:t>
      </w:r>
      <w:r w:rsidRPr="006F1698">
        <w:rPr>
          <w:spacing w:val="-9"/>
        </w:rPr>
        <w:t xml:space="preserve"> </w:t>
      </w:r>
      <w:r w:rsidRPr="006F1698">
        <w:t>о</w:t>
      </w:r>
      <w:r w:rsidRPr="006F1698">
        <w:rPr>
          <w:spacing w:val="-11"/>
        </w:rPr>
        <w:t xml:space="preserve"> </w:t>
      </w:r>
      <w:r w:rsidRPr="006F1698">
        <w:t>Родине,</w:t>
      </w:r>
      <w:r w:rsidRPr="006F1698">
        <w:rPr>
          <w:spacing w:val="-11"/>
        </w:rPr>
        <w:t xml:space="preserve"> </w:t>
      </w:r>
      <w:r w:rsidRPr="006F1698">
        <w:t>нашей</w:t>
      </w:r>
      <w:r w:rsidRPr="006F1698">
        <w:rPr>
          <w:spacing w:val="-9"/>
        </w:rPr>
        <w:t xml:space="preserve"> </w:t>
      </w:r>
      <w:r w:rsidRPr="006F1698">
        <w:t>стране,</w:t>
      </w:r>
      <w:r w:rsidRPr="006F1698">
        <w:rPr>
          <w:spacing w:val="-11"/>
        </w:rPr>
        <w:t xml:space="preserve"> </w:t>
      </w:r>
      <w:r w:rsidRPr="006F1698">
        <w:t>исторических</w:t>
      </w:r>
      <w:r w:rsidRPr="006F1698">
        <w:rPr>
          <w:spacing w:val="-8"/>
        </w:rPr>
        <w:t xml:space="preserve"> </w:t>
      </w:r>
      <w:r w:rsidRPr="006F1698">
        <w:t>событиях</w:t>
      </w:r>
      <w:r w:rsidRPr="006F1698">
        <w:rPr>
          <w:spacing w:val="-8"/>
        </w:rPr>
        <w:t xml:space="preserve"> </w:t>
      </w:r>
      <w:r w:rsidRPr="006F1698">
        <w:t>и</w:t>
      </w:r>
      <w:r w:rsidRPr="006F1698">
        <w:rPr>
          <w:spacing w:val="-9"/>
        </w:rPr>
        <w:t xml:space="preserve"> </w:t>
      </w:r>
      <w:r w:rsidRPr="006F1698">
        <w:t>подвигах</w:t>
      </w:r>
      <w:r w:rsidRPr="006F1698">
        <w:rPr>
          <w:spacing w:val="-8"/>
        </w:rPr>
        <w:t xml:space="preserve"> </w:t>
      </w:r>
      <w:r w:rsidRPr="006F1698">
        <w:t>героев;</w:t>
      </w:r>
      <w:r w:rsidRPr="006F1698">
        <w:rPr>
          <w:spacing w:val="-10"/>
        </w:rPr>
        <w:t xml:space="preserve"> </w:t>
      </w:r>
      <w:r w:rsidRPr="006F1698">
        <w:t>на</w:t>
      </w:r>
      <w:r w:rsidRPr="006F1698">
        <w:rPr>
          <w:spacing w:val="-12"/>
        </w:rPr>
        <w:t xml:space="preserve"> </w:t>
      </w:r>
      <w:r w:rsidRPr="006F1698">
        <w:t xml:space="preserve">выбор или факультативно: посещение театра (кинотеатра) – просмотр спектакля (фильма) патриотического содержания; участие в концерте, фестивале, конференции патриотической </w:t>
      </w:r>
      <w:r w:rsidRPr="006F1698">
        <w:rPr>
          <w:spacing w:val="-2"/>
        </w:rPr>
        <w:t>тематики.</w:t>
      </w:r>
    </w:p>
    <w:p w:rsidR="00413139" w:rsidRPr="006F1698" w:rsidRDefault="0033326F" w:rsidP="001A1556">
      <w:pPr>
        <w:pStyle w:val="a4"/>
        <w:spacing w:before="1"/>
        <w:ind w:left="1023" w:firstLine="0"/>
        <w:jc w:val="left"/>
      </w:pPr>
      <w:r w:rsidRPr="006F1698">
        <w:t>Модуль</w:t>
      </w:r>
      <w:r w:rsidRPr="006F1698">
        <w:rPr>
          <w:spacing w:val="-6"/>
        </w:rPr>
        <w:t xml:space="preserve"> </w:t>
      </w:r>
      <w:r w:rsidRPr="006F1698">
        <w:t>№</w:t>
      </w:r>
      <w:r w:rsidRPr="006F1698">
        <w:rPr>
          <w:spacing w:val="-7"/>
        </w:rPr>
        <w:t xml:space="preserve"> </w:t>
      </w:r>
      <w:r w:rsidRPr="006F1698">
        <w:t>8</w:t>
      </w:r>
      <w:r w:rsidRPr="006F1698">
        <w:rPr>
          <w:spacing w:val="-3"/>
        </w:rPr>
        <w:t xml:space="preserve"> </w:t>
      </w:r>
      <w:r w:rsidRPr="006F1698">
        <w:t>«Музыка</w:t>
      </w:r>
      <w:r w:rsidRPr="006F1698">
        <w:rPr>
          <w:spacing w:val="-6"/>
        </w:rPr>
        <w:t xml:space="preserve"> </w:t>
      </w:r>
      <w:r w:rsidRPr="006F1698">
        <w:t>в</w:t>
      </w:r>
      <w:r w:rsidRPr="006F1698">
        <w:rPr>
          <w:spacing w:val="-5"/>
        </w:rPr>
        <w:t xml:space="preserve"> </w:t>
      </w:r>
      <w:r w:rsidRPr="006F1698">
        <w:t>жизни</w:t>
      </w:r>
      <w:r w:rsidRPr="006F1698">
        <w:rPr>
          <w:spacing w:val="-6"/>
        </w:rPr>
        <w:t xml:space="preserve"> </w:t>
      </w:r>
      <w:r w:rsidRPr="006F1698">
        <w:rPr>
          <w:spacing w:val="-2"/>
        </w:rPr>
        <w:t>человека».</w:t>
      </w:r>
    </w:p>
    <w:p w:rsidR="00413139" w:rsidRPr="006F1698" w:rsidRDefault="0033326F" w:rsidP="001A1556">
      <w:pPr>
        <w:pStyle w:val="a4"/>
        <w:ind w:right="537"/>
        <w:jc w:val="left"/>
      </w:pPr>
      <w:r w:rsidRPr="006F1698">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413139" w:rsidRPr="006F1698" w:rsidRDefault="0033326F" w:rsidP="001A1556">
      <w:pPr>
        <w:pStyle w:val="a4"/>
        <w:ind w:left="1023" w:firstLine="0"/>
        <w:jc w:val="left"/>
      </w:pPr>
      <w:r w:rsidRPr="006F1698">
        <w:t>Красота</w:t>
      </w:r>
      <w:r w:rsidRPr="006F1698">
        <w:rPr>
          <w:spacing w:val="-9"/>
        </w:rPr>
        <w:t xml:space="preserve"> </w:t>
      </w:r>
      <w:r w:rsidRPr="006F1698">
        <w:t>и</w:t>
      </w:r>
      <w:r w:rsidRPr="006F1698">
        <w:rPr>
          <w:spacing w:val="-7"/>
        </w:rPr>
        <w:t xml:space="preserve"> </w:t>
      </w:r>
      <w:r w:rsidRPr="006F1698">
        <w:t>вдохновение</w:t>
      </w:r>
      <w:r w:rsidRPr="006F1698">
        <w:rPr>
          <w:spacing w:val="-9"/>
        </w:rPr>
        <w:t xml:space="preserve"> </w:t>
      </w:r>
      <w:r w:rsidRPr="006F1698">
        <w:t>(1–3</w:t>
      </w:r>
      <w:r w:rsidRPr="006F1698">
        <w:rPr>
          <w:spacing w:val="-7"/>
        </w:rPr>
        <w:t xml:space="preserve"> </w:t>
      </w:r>
      <w:r w:rsidRPr="006F1698">
        <w:rPr>
          <w:spacing w:val="-2"/>
        </w:rPr>
        <w:t>часа).</w:t>
      </w:r>
    </w:p>
    <w:p w:rsidR="00413139" w:rsidRPr="006F1698" w:rsidRDefault="0033326F" w:rsidP="001A1556">
      <w:pPr>
        <w:pStyle w:val="a4"/>
        <w:ind w:right="538"/>
        <w:jc w:val="left"/>
      </w:pPr>
      <w:r w:rsidRPr="006F1698">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w:t>
      </w:r>
      <w:r w:rsidRPr="006F1698">
        <w:rPr>
          <w:spacing w:val="-12"/>
        </w:rPr>
        <w:t xml:space="preserve"> </w:t>
      </w:r>
      <w:r w:rsidRPr="006F1698">
        <w:t>–</w:t>
      </w:r>
      <w:r w:rsidRPr="006F1698">
        <w:rPr>
          <w:spacing w:val="-15"/>
        </w:rPr>
        <w:t xml:space="preserve"> </w:t>
      </w:r>
      <w:r w:rsidRPr="006F1698">
        <w:t>хор,</w:t>
      </w:r>
      <w:r w:rsidRPr="006F1698">
        <w:rPr>
          <w:spacing w:val="-15"/>
        </w:rPr>
        <w:t xml:space="preserve"> </w:t>
      </w:r>
      <w:r w:rsidRPr="006F1698">
        <w:t>хоровод.</w:t>
      </w:r>
      <w:r w:rsidRPr="006F1698">
        <w:rPr>
          <w:spacing w:val="-13"/>
        </w:rPr>
        <w:t xml:space="preserve"> </w:t>
      </w:r>
      <w:r w:rsidRPr="006F1698">
        <w:t>Виды</w:t>
      </w:r>
      <w:r w:rsidRPr="006F1698">
        <w:rPr>
          <w:spacing w:val="-13"/>
        </w:rPr>
        <w:t xml:space="preserve"> </w:t>
      </w:r>
      <w:r w:rsidRPr="006F1698">
        <w:t>деятельности</w:t>
      </w:r>
      <w:r w:rsidRPr="006F1698">
        <w:rPr>
          <w:spacing w:val="-12"/>
        </w:rPr>
        <w:t xml:space="preserve"> </w:t>
      </w:r>
      <w:r w:rsidRPr="006F1698">
        <w:t>обучающихся:</w:t>
      </w:r>
      <w:r w:rsidRPr="006F1698">
        <w:rPr>
          <w:spacing w:val="-13"/>
        </w:rPr>
        <w:t xml:space="preserve"> </w:t>
      </w:r>
      <w:r w:rsidRPr="006F1698">
        <w:t>диалог</w:t>
      </w:r>
      <w:r w:rsidRPr="006F1698">
        <w:rPr>
          <w:spacing w:val="-13"/>
        </w:rPr>
        <w:t xml:space="preserve"> </w:t>
      </w:r>
      <w:r w:rsidRPr="006F1698">
        <w:t>с</w:t>
      </w:r>
      <w:r w:rsidRPr="006F1698">
        <w:rPr>
          <w:spacing w:val="-12"/>
        </w:rPr>
        <w:t xml:space="preserve"> </w:t>
      </w:r>
      <w:r w:rsidRPr="006F1698">
        <w:t>учителем</w:t>
      </w:r>
      <w:r w:rsidRPr="006F1698">
        <w:rPr>
          <w:spacing w:val="-14"/>
        </w:rPr>
        <w:t xml:space="preserve"> </w:t>
      </w:r>
      <w:r w:rsidRPr="006F1698">
        <w:t>о</w:t>
      </w:r>
      <w:r w:rsidRPr="006F1698">
        <w:rPr>
          <w:spacing w:val="-13"/>
        </w:rPr>
        <w:t xml:space="preserve"> </w:t>
      </w:r>
      <w:r w:rsidRPr="006F1698">
        <w:t>значении</w:t>
      </w:r>
      <w:r w:rsidRPr="006F1698">
        <w:rPr>
          <w:spacing w:val="-12"/>
        </w:rPr>
        <w:t xml:space="preserve"> </w:t>
      </w:r>
      <w:r w:rsidRPr="006F1698">
        <w:t>красоты и вдохновения в жизни человека; слушание музыки, концентрация на её восприятии, своём внутреннем</w:t>
      </w:r>
      <w:r w:rsidRPr="006F1698">
        <w:rPr>
          <w:spacing w:val="-11"/>
        </w:rPr>
        <w:t xml:space="preserve"> </w:t>
      </w:r>
      <w:r w:rsidRPr="006F1698">
        <w:t>состоянии;</w:t>
      </w:r>
      <w:r w:rsidRPr="006F1698">
        <w:rPr>
          <w:spacing w:val="-13"/>
        </w:rPr>
        <w:t xml:space="preserve"> </w:t>
      </w:r>
      <w:r w:rsidRPr="006F1698">
        <w:t>двигательная</w:t>
      </w:r>
      <w:r w:rsidRPr="006F1698">
        <w:rPr>
          <w:spacing w:val="-10"/>
        </w:rPr>
        <w:t xml:space="preserve"> </w:t>
      </w:r>
      <w:r w:rsidRPr="006F1698">
        <w:t>импровизация</w:t>
      </w:r>
      <w:r w:rsidRPr="006F1698">
        <w:rPr>
          <w:spacing w:val="-10"/>
        </w:rPr>
        <w:t xml:space="preserve"> </w:t>
      </w:r>
      <w:r w:rsidRPr="006F1698">
        <w:t>под</w:t>
      </w:r>
      <w:r w:rsidRPr="006F1698">
        <w:rPr>
          <w:spacing w:val="-10"/>
        </w:rPr>
        <w:t xml:space="preserve"> </w:t>
      </w:r>
      <w:r w:rsidRPr="006F1698">
        <w:t>музыку</w:t>
      </w:r>
      <w:r w:rsidRPr="006F1698">
        <w:rPr>
          <w:spacing w:val="-13"/>
        </w:rPr>
        <w:t xml:space="preserve"> </w:t>
      </w:r>
      <w:r w:rsidRPr="006F1698">
        <w:t>лирического</w:t>
      </w:r>
      <w:r w:rsidRPr="006F1698">
        <w:rPr>
          <w:spacing w:val="-11"/>
        </w:rPr>
        <w:t xml:space="preserve"> </w:t>
      </w:r>
      <w:r w:rsidRPr="006F1698">
        <w:t>характера</w:t>
      </w:r>
      <w:r w:rsidRPr="006F1698">
        <w:rPr>
          <w:spacing w:val="-8"/>
        </w:rPr>
        <w:t xml:space="preserve"> </w:t>
      </w:r>
      <w:r w:rsidRPr="006F1698">
        <w:t>«Цветы распускаются</w:t>
      </w:r>
      <w:r w:rsidRPr="006F1698">
        <w:rPr>
          <w:spacing w:val="-7"/>
        </w:rPr>
        <w:t xml:space="preserve"> </w:t>
      </w:r>
      <w:r w:rsidRPr="006F1698">
        <w:t>под</w:t>
      </w:r>
      <w:r w:rsidRPr="006F1698">
        <w:rPr>
          <w:spacing w:val="-7"/>
        </w:rPr>
        <w:t xml:space="preserve"> </w:t>
      </w:r>
      <w:r w:rsidRPr="006F1698">
        <w:t>музыку»;</w:t>
      </w:r>
      <w:r w:rsidRPr="006F1698">
        <w:rPr>
          <w:spacing w:val="-4"/>
        </w:rPr>
        <w:t xml:space="preserve"> </w:t>
      </w:r>
      <w:r w:rsidRPr="006F1698">
        <w:t>выстраивание</w:t>
      </w:r>
      <w:r w:rsidRPr="006F1698">
        <w:rPr>
          <w:spacing w:val="-8"/>
        </w:rPr>
        <w:t xml:space="preserve"> </w:t>
      </w:r>
      <w:r w:rsidRPr="006F1698">
        <w:t>хорового</w:t>
      </w:r>
      <w:r w:rsidRPr="006F1698">
        <w:rPr>
          <w:spacing w:val="-2"/>
        </w:rPr>
        <w:t xml:space="preserve"> </w:t>
      </w:r>
      <w:r w:rsidRPr="006F1698">
        <w:t>унисона</w:t>
      </w:r>
      <w:r w:rsidRPr="006F1698">
        <w:rPr>
          <w:spacing w:val="-8"/>
        </w:rPr>
        <w:t xml:space="preserve"> </w:t>
      </w:r>
      <w:r w:rsidRPr="006F1698">
        <w:t>–</w:t>
      </w:r>
      <w:r w:rsidRPr="006F1698">
        <w:rPr>
          <w:spacing w:val="-4"/>
        </w:rPr>
        <w:t xml:space="preserve"> </w:t>
      </w:r>
      <w:r w:rsidRPr="006F1698">
        <w:t>вокального</w:t>
      </w:r>
      <w:r w:rsidRPr="006F1698">
        <w:rPr>
          <w:spacing w:val="-7"/>
        </w:rPr>
        <w:t xml:space="preserve"> </w:t>
      </w:r>
      <w:r w:rsidRPr="006F1698">
        <w:t>и</w:t>
      </w:r>
      <w:r w:rsidRPr="006F1698">
        <w:rPr>
          <w:spacing w:val="-6"/>
        </w:rPr>
        <w:t xml:space="preserve"> </w:t>
      </w:r>
      <w:r w:rsidRPr="006F1698">
        <w:t>психологического; одновременное взятие и снятие звука, навыки певческого дыхания по руке дирижёра; разучивание,</w:t>
      </w:r>
      <w:r w:rsidRPr="006F1698">
        <w:rPr>
          <w:spacing w:val="-7"/>
        </w:rPr>
        <w:t xml:space="preserve"> </w:t>
      </w:r>
      <w:r w:rsidRPr="006F1698">
        <w:t>исполнение</w:t>
      </w:r>
      <w:r w:rsidRPr="006F1698">
        <w:rPr>
          <w:spacing w:val="-8"/>
        </w:rPr>
        <w:t xml:space="preserve"> </w:t>
      </w:r>
      <w:r w:rsidRPr="006F1698">
        <w:t>красивой</w:t>
      </w:r>
      <w:r w:rsidRPr="006F1698">
        <w:rPr>
          <w:spacing w:val="-6"/>
        </w:rPr>
        <w:t xml:space="preserve"> </w:t>
      </w:r>
      <w:r w:rsidRPr="006F1698">
        <w:t>песни;</w:t>
      </w:r>
      <w:r w:rsidRPr="006F1698">
        <w:rPr>
          <w:spacing w:val="-6"/>
        </w:rPr>
        <w:t xml:space="preserve"> </w:t>
      </w:r>
      <w:r w:rsidRPr="006F1698">
        <w:t>на</w:t>
      </w:r>
      <w:r w:rsidRPr="006F1698">
        <w:rPr>
          <w:spacing w:val="-8"/>
        </w:rPr>
        <w:t xml:space="preserve"> </w:t>
      </w:r>
      <w:r w:rsidRPr="006F1698">
        <w:t>выбор</w:t>
      </w:r>
      <w:r w:rsidRPr="006F1698">
        <w:rPr>
          <w:spacing w:val="-7"/>
        </w:rPr>
        <w:t xml:space="preserve"> </w:t>
      </w:r>
      <w:r w:rsidRPr="006F1698">
        <w:t>или</w:t>
      </w:r>
      <w:r w:rsidRPr="006F1698">
        <w:rPr>
          <w:spacing w:val="-6"/>
        </w:rPr>
        <w:t xml:space="preserve"> </w:t>
      </w:r>
      <w:r w:rsidRPr="006F1698">
        <w:t>факультативно:</w:t>
      </w:r>
      <w:r w:rsidRPr="006F1698">
        <w:rPr>
          <w:spacing w:val="-6"/>
        </w:rPr>
        <w:t xml:space="preserve"> </w:t>
      </w:r>
      <w:r w:rsidRPr="006F1698">
        <w:t>разучивание</w:t>
      </w:r>
      <w:r w:rsidRPr="006F1698">
        <w:rPr>
          <w:spacing w:val="-8"/>
        </w:rPr>
        <w:t xml:space="preserve"> </w:t>
      </w:r>
      <w:r w:rsidRPr="006F1698">
        <w:t>хоровода, социальные танцы.</w:t>
      </w:r>
    </w:p>
    <w:p w:rsidR="00413139" w:rsidRPr="006F1698" w:rsidRDefault="0033326F" w:rsidP="001A1556">
      <w:pPr>
        <w:pStyle w:val="a4"/>
        <w:ind w:left="1023" w:firstLine="0"/>
        <w:jc w:val="left"/>
      </w:pPr>
      <w:r w:rsidRPr="006F1698">
        <w:t>Музыкальные</w:t>
      </w:r>
      <w:r w:rsidRPr="006F1698">
        <w:rPr>
          <w:spacing w:val="-12"/>
        </w:rPr>
        <w:t xml:space="preserve"> </w:t>
      </w:r>
      <w:r w:rsidRPr="006F1698">
        <w:t>пейзажи</w:t>
      </w:r>
      <w:r w:rsidRPr="006F1698">
        <w:rPr>
          <w:spacing w:val="-12"/>
        </w:rPr>
        <w:t xml:space="preserve"> </w:t>
      </w:r>
      <w:r w:rsidRPr="006F1698">
        <w:t>(2–4</w:t>
      </w:r>
      <w:r w:rsidRPr="006F1698">
        <w:rPr>
          <w:spacing w:val="-11"/>
        </w:rPr>
        <w:t xml:space="preserve"> </w:t>
      </w:r>
      <w:r w:rsidRPr="006F1698">
        <w:rPr>
          <w:spacing w:val="-2"/>
        </w:rPr>
        <w:t>часа).</w:t>
      </w:r>
    </w:p>
    <w:p w:rsidR="00413139" w:rsidRPr="006F1698" w:rsidRDefault="0033326F" w:rsidP="001A1556">
      <w:pPr>
        <w:pStyle w:val="a4"/>
        <w:ind w:right="540"/>
        <w:jc w:val="left"/>
      </w:pPr>
      <w:r w:rsidRPr="006F1698">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 Виды деятельности обучающихся: слушание произведений программной музыки, посвящённой образам природы; 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 на выбор или факультативно: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413139" w:rsidRPr="006F1698" w:rsidRDefault="0033326F" w:rsidP="001A1556">
      <w:pPr>
        <w:pStyle w:val="a4"/>
        <w:ind w:left="1023" w:firstLine="0"/>
        <w:jc w:val="left"/>
      </w:pPr>
      <w:r w:rsidRPr="006F1698">
        <w:t>Музыкальные</w:t>
      </w:r>
      <w:r w:rsidRPr="006F1698">
        <w:rPr>
          <w:spacing w:val="-13"/>
        </w:rPr>
        <w:t xml:space="preserve"> </w:t>
      </w:r>
      <w:r w:rsidRPr="006F1698">
        <w:t>портреты</w:t>
      </w:r>
      <w:r w:rsidRPr="006F1698">
        <w:rPr>
          <w:spacing w:val="-12"/>
        </w:rPr>
        <w:t xml:space="preserve"> </w:t>
      </w:r>
      <w:r w:rsidRPr="006F1698">
        <w:t>(2–4</w:t>
      </w:r>
      <w:r w:rsidRPr="006F1698">
        <w:rPr>
          <w:spacing w:val="-11"/>
        </w:rPr>
        <w:t xml:space="preserve"> </w:t>
      </w:r>
      <w:r w:rsidRPr="006F1698">
        <w:rPr>
          <w:spacing w:val="-2"/>
        </w:rPr>
        <w:t>часа).</w:t>
      </w:r>
    </w:p>
    <w:p w:rsidR="00413139" w:rsidRPr="006F1698" w:rsidRDefault="0033326F" w:rsidP="001A1556">
      <w:pPr>
        <w:pStyle w:val="a4"/>
        <w:ind w:right="538"/>
        <w:jc w:val="left"/>
      </w:pPr>
      <w:r w:rsidRPr="006F1698">
        <w:t>Содержание: Музыка, передающая образ человека, его походку, движения, характер, манеру речи. «Портреты», выраженные в музыкальных интонациях. Виды деятельности обучающихся: слушание произведений вокальной, программной инструментальной музыки, посвящённой образам людей, сказочных персонажей; 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в образе героя музыкального произведения; разучивание, харáктерное исполнение песни – портретной зарисовки; на выбор или факультативно:</w:t>
      </w:r>
      <w:r w:rsidRPr="006F1698">
        <w:rPr>
          <w:spacing w:val="65"/>
          <w:w w:val="150"/>
        </w:rPr>
        <w:t xml:space="preserve"> </w:t>
      </w:r>
      <w:r w:rsidRPr="006F1698">
        <w:t>рисование,</w:t>
      </w:r>
      <w:r w:rsidRPr="006F1698">
        <w:rPr>
          <w:spacing w:val="65"/>
          <w:w w:val="150"/>
        </w:rPr>
        <w:t xml:space="preserve"> </w:t>
      </w:r>
      <w:r w:rsidRPr="006F1698">
        <w:t>лепка</w:t>
      </w:r>
      <w:r w:rsidRPr="006F1698">
        <w:rPr>
          <w:spacing w:val="65"/>
          <w:w w:val="150"/>
        </w:rPr>
        <w:t xml:space="preserve"> </w:t>
      </w:r>
      <w:r w:rsidRPr="006F1698">
        <w:t>героя</w:t>
      </w:r>
      <w:r w:rsidRPr="006F1698">
        <w:rPr>
          <w:spacing w:val="67"/>
          <w:w w:val="150"/>
        </w:rPr>
        <w:t xml:space="preserve"> </w:t>
      </w:r>
      <w:r w:rsidRPr="006F1698">
        <w:t>музыкального</w:t>
      </w:r>
      <w:r w:rsidRPr="006F1698">
        <w:rPr>
          <w:spacing w:val="65"/>
          <w:w w:val="150"/>
        </w:rPr>
        <w:t xml:space="preserve"> </w:t>
      </w:r>
      <w:r w:rsidRPr="006F1698">
        <w:t>произведения;</w:t>
      </w:r>
      <w:r w:rsidRPr="006F1698">
        <w:rPr>
          <w:spacing w:val="66"/>
          <w:w w:val="150"/>
        </w:rPr>
        <w:t xml:space="preserve"> </w:t>
      </w:r>
      <w:r w:rsidRPr="006F1698">
        <w:t>игра-</w:t>
      </w:r>
      <w:r w:rsidRPr="006F1698">
        <w:rPr>
          <w:spacing w:val="-2"/>
        </w:rPr>
        <w:t>импровизация</w:t>
      </w:r>
    </w:p>
    <w:p w:rsidR="00413139" w:rsidRPr="006F1698" w:rsidRDefault="0033326F" w:rsidP="001A1556">
      <w:pPr>
        <w:pStyle w:val="a4"/>
        <w:ind w:right="537" w:firstLine="0"/>
        <w:jc w:val="left"/>
      </w:pPr>
      <w:r w:rsidRPr="006F1698">
        <w:t>«Угадай мой характер»; инсценировка –</w:t>
      </w:r>
      <w:r w:rsidRPr="006F1698">
        <w:rPr>
          <w:spacing w:val="-1"/>
        </w:rPr>
        <w:t xml:space="preserve"> </w:t>
      </w:r>
      <w:r w:rsidRPr="006F1698">
        <w:t>импровизация</w:t>
      </w:r>
      <w:r w:rsidRPr="006F1698">
        <w:rPr>
          <w:spacing w:val="-1"/>
        </w:rPr>
        <w:t xml:space="preserve"> </w:t>
      </w:r>
      <w:r w:rsidRPr="006F1698">
        <w:t>в жанре кукольного (теневого) театра с помощью кукол, силуэтов.</w:t>
      </w:r>
    </w:p>
    <w:p w:rsidR="00413139" w:rsidRPr="006F1698" w:rsidRDefault="0033326F" w:rsidP="001A1556">
      <w:pPr>
        <w:pStyle w:val="a4"/>
        <w:spacing w:before="1"/>
        <w:ind w:left="1023" w:firstLine="0"/>
        <w:jc w:val="left"/>
      </w:pPr>
      <w:r w:rsidRPr="006F1698">
        <w:t>Какой</w:t>
      </w:r>
      <w:r w:rsidRPr="006F1698">
        <w:rPr>
          <w:spacing w:val="-7"/>
        </w:rPr>
        <w:t xml:space="preserve"> </w:t>
      </w:r>
      <w:r w:rsidRPr="006F1698">
        <w:t>же</w:t>
      </w:r>
      <w:r w:rsidRPr="006F1698">
        <w:rPr>
          <w:spacing w:val="-9"/>
        </w:rPr>
        <w:t xml:space="preserve"> </w:t>
      </w:r>
      <w:r w:rsidRPr="006F1698">
        <w:t>праздник</w:t>
      </w:r>
      <w:r w:rsidRPr="006F1698">
        <w:rPr>
          <w:spacing w:val="-6"/>
        </w:rPr>
        <w:t xml:space="preserve"> </w:t>
      </w:r>
      <w:r w:rsidRPr="006F1698">
        <w:t>без</w:t>
      </w:r>
      <w:r w:rsidRPr="006F1698">
        <w:rPr>
          <w:spacing w:val="-10"/>
        </w:rPr>
        <w:t xml:space="preserve"> </w:t>
      </w:r>
      <w:r w:rsidRPr="006F1698">
        <w:t>музыки?</w:t>
      </w:r>
      <w:r w:rsidRPr="006F1698">
        <w:rPr>
          <w:spacing w:val="-5"/>
        </w:rPr>
        <w:t xml:space="preserve"> </w:t>
      </w:r>
      <w:r w:rsidRPr="006F1698">
        <w:t>(2–4</w:t>
      </w:r>
      <w:r w:rsidRPr="006F1698">
        <w:rPr>
          <w:spacing w:val="-7"/>
        </w:rPr>
        <w:t xml:space="preserve"> </w:t>
      </w:r>
      <w:r w:rsidRPr="006F1698">
        <w:rPr>
          <w:spacing w:val="-2"/>
        </w:rPr>
        <w:t>часа).</w:t>
      </w:r>
    </w:p>
    <w:p w:rsidR="00413139" w:rsidRPr="006F1698" w:rsidRDefault="0033326F" w:rsidP="001A1556">
      <w:pPr>
        <w:pStyle w:val="a4"/>
        <w:ind w:right="538"/>
        <w:jc w:val="left"/>
      </w:pPr>
      <w:r w:rsidRPr="006F1698">
        <w:t>Содержание: Музыка, создающая настроение праздника. Музыка в цирке, на уличном шествии, спортивном празднике. Виды деятельности обучающихся: диалог с учителем о значении музыки на празднике; слушание произведений торжественного, праздничного характера; «дирижирование» фрагментами произведений; конкурс на лучшего «дирижёра»; разучивание</w:t>
      </w:r>
      <w:r w:rsidRPr="006F1698">
        <w:rPr>
          <w:spacing w:val="73"/>
          <w:w w:val="150"/>
        </w:rPr>
        <w:t xml:space="preserve"> </w:t>
      </w:r>
      <w:r w:rsidRPr="006F1698">
        <w:t>и</w:t>
      </w:r>
      <w:r w:rsidRPr="006F1698">
        <w:rPr>
          <w:spacing w:val="75"/>
          <w:w w:val="150"/>
        </w:rPr>
        <w:t xml:space="preserve"> </w:t>
      </w:r>
      <w:r w:rsidRPr="006F1698">
        <w:t>исполнение</w:t>
      </w:r>
      <w:r w:rsidRPr="006F1698">
        <w:rPr>
          <w:spacing w:val="74"/>
          <w:w w:val="150"/>
        </w:rPr>
        <w:t xml:space="preserve"> </w:t>
      </w:r>
      <w:r w:rsidRPr="006F1698">
        <w:t>тематических</w:t>
      </w:r>
      <w:r w:rsidRPr="006F1698">
        <w:rPr>
          <w:spacing w:val="75"/>
          <w:w w:val="150"/>
        </w:rPr>
        <w:t xml:space="preserve"> </w:t>
      </w:r>
      <w:r w:rsidRPr="006F1698">
        <w:t>песен</w:t>
      </w:r>
      <w:r w:rsidRPr="006F1698">
        <w:rPr>
          <w:spacing w:val="75"/>
          <w:w w:val="150"/>
        </w:rPr>
        <w:t xml:space="preserve"> </w:t>
      </w:r>
      <w:r w:rsidRPr="006F1698">
        <w:t>к</w:t>
      </w:r>
      <w:r w:rsidRPr="006F1698">
        <w:rPr>
          <w:spacing w:val="75"/>
          <w:w w:val="150"/>
        </w:rPr>
        <w:t xml:space="preserve"> </w:t>
      </w:r>
      <w:r w:rsidRPr="006F1698">
        <w:t>ближайшему</w:t>
      </w:r>
      <w:r w:rsidRPr="006F1698">
        <w:rPr>
          <w:spacing w:val="72"/>
          <w:w w:val="150"/>
        </w:rPr>
        <w:t xml:space="preserve"> </w:t>
      </w:r>
      <w:r w:rsidRPr="006F1698">
        <w:t>празднику;</w:t>
      </w:r>
      <w:r w:rsidRPr="006F1698">
        <w:rPr>
          <w:spacing w:val="75"/>
          <w:w w:val="150"/>
        </w:rPr>
        <w:t xml:space="preserve"> </w:t>
      </w:r>
      <w:r w:rsidRPr="006F1698">
        <w:rPr>
          <w:spacing w:val="-2"/>
        </w:rPr>
        <w:t>проблемная</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9" w:firstLine="0"/>
        <w:jc w:val="left"/>
      </w:pPr>
      <w:r w:rsidRPr="006F1698">
        <w:lastRenderedPageBreak/>
        <w:t>ситуация: почему на праздниках обязательно звучит музыка; на выбор или факультативно: запись видеооткрытки с музыкальным поздравлением; групповые творческие шутливые двигательные импровизации «Цирковая труппа».</w:t>
      </w:r>
    </w:p>
    <w:p w:rsidR="00413139" w:rsidRPr="006F1698" w:rsidRDefault="0033326F" w:rsidP="001A1556">
      <w:pPr>
        <w:pStyle w:val="a4"/>
        <w:spacing w:before="1"/>
        <w:ind w:left="1023" w:firstLine="0"/>
        <w:jc w:val="left"/>
      </w:pPr>
      <w:r w:rsidRPr="006F1698">
        <w:t>Танцы,</w:t>
      </w:r>
      <w:r w:rsidRPr="006F1698">
        <w:rPr>
          <w:spacing w:val="-7"/>
        </w:rPr>
        <w:t xml:space="preserve"> </w:t>
      </w:r>
      <w:r w:rsidRPr="006F1698">
        <w:t>игры</w:t>
      </w:r>
      <w:r w:rsidRPr="006F1698">
        <w:rPr>
          <w:spacing w:val="-7"/>
        </w:rPr>
        <w:t xml:space="preserve"> </w:t>
      </w:r>
      <w:r w:rsidRPr="006F1698">
        <w:t>и</w:t>
      </w:r>
      <w:r w:rsidRPr="006F1698">
        <w:rPr>
          <w:spacing w:val="-5"/>
        </w:rPr>
        <w:t xml:space="preserve"> </w:t>
      </w:r>
      <w:r w:rsidRPr="006F1698">
        <w:t>веселье</w:t>
      </w:r>
      <w:r w:rsidRPr="006F1698">
        <w:rPr>
          <w:spacing w:val="-7"/>
        </w:rPr>
        <w:t xml:space="preserve"> </w:t>
      </w:r>
      <w:r w:rsidRPr="006F1698">
        <w:t>(2–4</w:t>
      </w:r>
      <w:r w:rsidRPr="006F1698">
        <w:rPr>
          <w:spacing w:val="-6"/>
        </w:rPr>
        <w:t xml:space="preserve"> </w:t>
      </w:r>
      <w:r w:rsidRPr="006F1698">
        <w:rPr>
          <w:spacing w:val="-2"/>
        </w:rPr>
        <w:t>часа).</w:t>
      </w:r>
    </w:p>
    <w:p w:rsidR="00413139" w:rsidRPr="006F1698" w:rsidRDefault="0033326F" w:rsidP="001A1556">
      <w:pPr>
        <w:pStyle w:val="a4"/>
        <w:ind w:right="537"/>
        <w:jc w:val="left"/>
      </w:pPr>
      <w:r w:rsidRPr="006F1698">
        <w:t>Содержание: Музыка – игра звуками. Танец – искусство и радость движения. Примеры популярных танцев. Виды деятельности обучающихся: слушание, исполнение музыки скерцозного характера; разучивание, исполнение танцевальных движений; танец-игра; рефлексия собственного эмоционального состояния после участия в танцевальных композициях и импровизациях; проблемная ситуация: зачем люди танцуют; вокальная, инструментальная,</w:t>
      </w:r>
      <w:r w:rsidRPr="006F1698">
        <w:rPr>
          <w:spacing w:val="-7"/>
        </w:rPr>
        <w:t xml:space="preserve"> </w:t>
      </w:r>
      <w:r w:rsidRPr="006F1698">
        <w:t>ритмическая</w:t>
      </w:r>
      <w:r w:rsidRPr="006F1698">
        <w:rPr>
          <w:spacing w:val="-7"/>
        </w:rPr>
        <w:t xml:space="preserve"> </w:t>
      </w:r>
      <w:r w:rsidRPr="006F1698">
        <w:t>импровизация</w:t>
      </w:r>
      <w:r w:rsidRPr="006F1698">
        <w:rPr>
          <w:spacing w:val="-7"/>
        </w:rPr>
        <w:t xml:space="preserve"> </w:t>
      </w:r>
      <w:r w:rsidRPr="006F1698">
        <w:t>в</w:t>
      </w:r>
      <w:r w:rsidRPr="006F1698">
        <w:rPr>
          <w:spacing w:val="-7"/>
        </w:rPr>
        <w:t xml:space="preserve"> </w:t>
      </w:r>
      <w:r w:rsidRPr="006F1698">
        <w:t>стиле</w:t>
      </w:r>
      <w:r w:rsidRPr="006F1698">
        <w:rPr>
          <w:spacing w:val="-8"/>
        </w:rPr>
        <w:t xml:space="preserve"> </w:t>
      </w:r>
      <w:r w:rsidRPr="006F1698">
        <w:t>определённого</w:t>
      </w:r>
      <w:r w:rsidRPr="006F1698">
        <w:rPr>
          <w:spacing w:val="-7"/>
        </w:rPr>
        <w:t xml:space="preserve"> </w:t>
      </w:r>
      <w:r w:rsidRPr="006F1698">
        <w:t>танцевального</w:t>
      </w:r>
      <w:r w:rsidRPr="006F1698">
        <w:rPr>
          <w:spacing w:val="-7"/>
        </w:rPr>
        <w:t xml:space="preserve"> </w:t>
      </w:r>
      <w:r w:rsidRPr="006F1698">
        <w:t>жанра;</w:t>
      </w:r>
      <w:r w:rsidRPr="006F1698">
        <w:rPr>
          <w:spacing w:val="-9"/>
        </w:rPr>
        <w:t xml:space="preserve"> </w:t>
      </w:r>
      <w:r w:rsidRPr="006F1698">
        <w:t>на выбор</w:t>
      </w:r>
      <w:r w:rsidRPr="006F1698">
        <w:rPr>
          <w:spacing w:val="-1"/>
        </w:rPr>
        <w:t xml:space="preserve"> </w:t>
      </w:r>
      <w:r w:rsidRPr="006F1698">
        <w:t>или факультативно:</w:t>
      </w:r>
      <w:r w:rsidRPr="006F1698">
        <w:rPr>
          <w:spacing w:val="-1"/>
        </w:rPr>
        <w:t xml:space="preserve"> </w:t>
      </w:r>
      <w:r w:rsidRPr="006F1698">
        <w:t>звуковая</w:t>
      </w:r>
      <w:r w:rsidRPr="006F1698">
        <w:rPr>
          <w:spacing w:val="-1"/>
        </w:rPr>
        <w:t xml:space="preserve"> </w:t>
      </w:r>
      <w:r w:rsidRPr="006F1698">
        <w:t>комбинаторика</w:t>
      </w:r>
      <w:r w:rsidRPr="006F1698">
        <w:rPr>
          <w:spacing w:val="-2"/>
        </w:rPr>
        <w:t xml:space="preserve"> </w:t>
      </w:r>
      <w:r w:rsidRPr="006F1698">
        <w:t>–</w:t>
      </w:r>
      <w:r w:rsidRPr="006F1698">
        <w:rPr>
          <w:spacing w:val="-1"/>
        </w:rPr>
        <w:t xml:space="preserve"> </w:t>
      </w:r>
      <w:r w:rsidRPr="006F1698">
        <w:t>эксперименты</w:t>
      </w:r>
      <w:r w:rsidRPr="006F1698">
        <w:rPr>
          <w:spacing w:val="-1"/>
        </w:rPr>
        <w:t xml:space="preserve"> </w:t>
      </w:r>
      <w:r w:rsidRPr="006F1698">
        <w:t>со</w:t>
      </w:r>
      <w:r w:rsidRPr="006F1698">
        <w:rPr>
          <w:spacing w:val="-1"/>
        </w:rPr>
        <w:t xml:space="preserve"> </w:t>
      </w:r>
      <w:r w:rsidRPr="006F1698">
        <w:t>случайным</w:t>
      </w:r>
      <w:r w:rsidRPr="006F1698">
        <w:rPr>
          <w:spacing w:val="-2"/>
        </w:rPr>
        <w:t xml:space="preserve"> </w:t>
      </w:r>
      <w:r w:rsidRPr="006F1698">
        <w:t>сочетанием музыкальных звуков, тембров, ритмов.</w:t>
      </w:r>
    </w:p>
    <w:p w:rsidR="00413139" w:rsidRPr="006F1698" w:rsidRDefault="0033326F" w:rsidP="001A1556">
      <w:pPr>
        <w:pStyle w:val="a4"/>
        <w:ind w:left="1023" w:firstLine="0"/>
        <w:jc w:val="left"/>
      </w:pPr>
      <w:r w:rsidRPr="006F1698">
        <w:t>Музыка</w:t>
      </w:r>
      <w:r w:rsidRPr="006F1698">
        <w:rPr>
          <w:spacing w:val="-7"/>
        </w:rPr>
        <w:t xml:space="preserve"> </w:t>
      </w:r>
      <w:r w:rsidRPr="006F1698">
        <w:t>на</w:t>
      </w:r>
      <w:r w:rsidRPr="006F1698">
        <w:rPr>
          <w:spacing w:val="-6"/>
        </w:rPr>
        <w:t xml:space="preserve"> </w:t>
      </w:r>
      <w:r w:rsidRPr="006F1698">
        <w:t>войне,</w:t>
      </w:r>
      <w:r w:rsidRPr="006F1698">
        <w:rPr>
          <w:spacing w:val="-6"/>
        </w:rPr>
        <w:t xml:space="preserve"> </w:t>
      </w:r>
      <w:r w:rsidRPr="006F1698">
        <w:t>музыка</w:t>
      </w:r>
      <w:r w:rsidRPr="006F1698">
        <w:rPr>
          <w:spacing w:val="-6"/>
        </w:rPr>
        <w:t xml:space="preserve"> </w:t>
      </w:r>
      <w:r w:rsidRPr="006F1698">
        <w:t>о</w:t>
      </w:r>
      <w:r w:rsidRPr="006F1698">
        <w:rPr>
          <w:spacing w:val="-6"/>
        </w:rPr>
        <w:t xml:space="preserve"> </w:t>
      </w:r>
      <w:r w:rsidRPr="006F1698">
        <w:t>войне</w:t>
      </w:r>
      <w:r w:rsidRPr="006F1698">
        <w:rPr>
          <w:spacing w:val="-6"/>
        </w:rPr>
        <w:t xml:space="preserve"> </w:t>
      </w:r>
      <w:r w:rsidRPr="006F1698">
        <w:t>(2–4</w:t>
      </w:r>
      <w:r w:rsidRPr="006F1698">
        <w:rPr>
          <w:spacing w:val="-6"/>
        </w:rPr>
        <w:t xml:space="preserve"> </w:t>
      </w:r>
      <w:r w:rsidRPr="006F1698">
        <w:rPr>
          <w:spacing w:val="-2"/>
        </w:rPr>
        <w:t>часа).</w:t>
      </w:r>
    </w:p>
    <w:p w:rsidR="00413139" w:rsidRPr="006F1698" w:rsidRDefault="0033326F" w:rsidP="001A1556">
      <w:pPr>
        <w:pStyle w:val="a4"/>
        <w:ind w:right="538"/>
        <w:jc w:val="left"/>
      </w:pPr>
      <w:r w:rsidRPr="006F1698">
        <w:t>Содержание:</w:t>
      </w:r>
      <w:r w:rsidRPr="006F1698">
        <w:rPr>
          <w:spacing w:val="-8"/>
        </w:rPr>
        <w:t xml:space="preserve"> </w:t>
      </w:r>
      <w:r w:rsidRPr="006F1698">
        <w:t>Военная</w:t>
      </w:r>
      <w:r w:rsidRPr="006F1698">
        <w:rPr>
          <w:spacing w:val="-8"/>
        </w:rPr>
        <w:t xml:space="preserve"> </w:t>
      </w:r>
      <w:r w:rsidRPr="006F1698">
        <w:t>тема</w:t>
      </w:r>
      <w:r w:rsidRPr="006F1698">
        <w:rPr>
          <w:spacing w:val="-7"/>
        </w:rPr>
        <w:t xml:space="preserve"> </w:t>
      </w:r>
      <w:r w:rsidRPr="006F1698">
        <w:t>в</w:t>
      </w:r>
      <w:r w:rsidRPr="006F1698">
        <w:rPr>
          <w:spacing w:val="-9"/>
        </w:rPr>
        <w:t xml:space="preserve"> </w:t>
      </w:r>
      <w:r w:rsidRPr="006F1698">
        <w:t>музыкальном</w:t>
      </w:r>
      <w:r w:rsidRPr="006F1698">
        <w:rPr>
          <w:spacing w:val="-9"/>
        </w:rPr>
        <w:t xml:space="preserve"> </w:t>
      </w:r>
      <w:r w:rsidRPr="006F1698">
        <w:t>искусстве.</w:t>
      </w:r>
      <w:r w:rsidRPr="006F1698">
        <w:rPr>
          <w:spacing w:val="-6"/>
        </w:rPr>
        <w:t xml:space="preserve"> </w:t>
      </w:r>
      <w:r w:rsidRPr="006F1698">
        <w:t>Военные</w:t>
      </w:r>
      <w:r w:rsidRPr="006F1698">
        <w:rPr>
          <w:spacing w:val="-9"/>
        </w:rPr>
        <w:t xml:space="preserve"> </w:t>
      </w:r>
      <w:r w:rsidRPr="006F1698">
        <w:t>песни,</w:t>
      </w:r>
      <w:r w:rsidRPr="006F1698">
        <w:rPr>
          <w:spacing w:val="-8"/>
        </w:rPr>
        <w:t xml:space="preserve"> </w:t>
      </w:r>
      <w:r w:rsidRPr="006F1698">
        <w:t>марши,</w:t>
      </w:r>
      <w:r w:rsidRPr="006F1698">
        <w:rPr>
          <w:spacing w:val="-8"/>
        </w:rPr>
        <w:t xml:space="preserve"> </w:t>
      </w:r>
      <w:r w:rsidRPr="006F1698">
        <w:t>интонации, ритмы, тембры (призывная кварта, пунктирный ритм, тембры малого барабана, трубы). Виды деятельности</w:t>
      </w:r>
      <w:r w:rsidRPr="006F1698">
        <w:rPr>
          <w:spacing w:val="-12"/>
        </w:rPr>
        <w:t xml:space="preserve"> </w:t>
      </w:r>
      <w:r w:rsidRPr="006F1698">
        <w:t>обучающихся:</w:t>
      </w:r>
      <w:r w:rsidRPr="006F1698">
        <w:rPr>
          <w:spacing w:val="-15"/>
        </w:rPr>
        <w:t xml:space="preserve"> </w:t>
      </w:r>
      <w:r w:rsidRPr="006F1698">
        <w:t>чтение</w:t>
      </w:r>
      <w:r w:rsidRPr="006F1698">
        <w:rPr>
          <w:spacing w:val="-12"/>
        </w:rPr>
        <w:t xml:space="preserve"> </w:t>
      </w:r>
      <w:r w:rsidRPr="006F1698">
        <w:t>учебных</w:t>
      </w:r>
      <w:r w:rsidRPr="006F1698">
        <w:rPr>
          <w:spacing w:val="-11"/>
        </w:rPr>
        <w:t xml:space="preserve"> </w:t>
      </w:r>
      <w:r w:rsidRPr="006F1698">
        <w:t>и</w:t>
      </w:r>
      <w:r w:rsidRPr="006F1698">
        <w:rPr>
          <w:spacing w:val="-15"/>
        </w:rPr>
        <w:t xml:space="preserve"> </w:t>
      </w:r>
      <w:r w:rsidRPr="006F1698">
        <w:t>художественных</w:t>
      </w:r>
      <w:r w:rsidRPr="006F1698">
        <w:rPr>
          <w:spacing w:val="-11"/>
        </w:rPr>
        <w:t xml:space="preserve"> </w:t>
      </w:r>
      <w:r w:rsidRPr="006F1698">
        <w:t>текстов,</w:t>
      </w:r>
      <w:r w:rsidRPr="006F1698">
        <w:rPr>
          <w:spacing w:val="-14"/>
        </w:rPr>
        <w:t xml:space="preserve"> </w:t>
      </w:r>
      <w:r w:rsidRPr="006F1698">
        <w:t>посвящённых</w:t>
      </w:r>
      <w:r w:rsidRPr="006F1698">
        <w:rPr>
          <w:spacing w:val="-14"/>
        </w:rPr>
        <w:t xml:space="preserve"> </w:t>
      </w:r>
      <w:r w:rsidRPr="006F1698">
        <w:t>военной музыке; слушание, исполнение музыкальных произведений военной тематики; знакомство с историей их сочинения и исполнения; дискуссия в классе, ответы на вопросы: какие чувства вызывает эта музыка, почему? Как влияет на наше восприятие информация о том, как и зачем она создавалась?; на выбор или факультативно: сочинение новой песни о войне.</w:t>
      </w:r>
    </w:p>
    <w:p w:rsidR="00413139" w:rsidRPr="006F1698" w:rsidRDefault="0033326F" w:rsidP="001A1556">
      <w:pPr>
        <w:pStyle w:val="a4"/>
        <w:ind w:left="1023" w:firstLine="0"/>
        <w:jc w:val="left"/>
      </w:pPr>
      <w:r w:rsidRPr="006F1698">
        <w:t>Главный</w:t>
      </w:r>
      <w:r w:rsidRPr="006F1698">
        <w:rPr>
          <w:spacing w:val="-11"/>
        </w:rPr>
        <w:t xml:space="preserve"> </w:t>
      </w:r>
      <w:r w:rsidRPr="006F1698">
        <w:t>музыкальный</w:t>
      </w:r>
      <w:r w:rsidRPr="006F1698">
        <w:rPr>
          <w:spacing w:val="-12"/>
        </w:rPr>
        <w:t xml:space="preserve"> </w:t>
      </w:r>
      <w:r w:rsidRPr="006F1698">
        <w:t>символ</w:t>
      </w:r>
      <w:r w:rsidRPr="006F1698">
        <w:rPr>
          <w:spacing w:val="-11"/>
        </w:rPr>
        <w:t xml:space="preserve"> </w:t>
      </w:r>
      <w:r w:rsidRPr="006F1698">
        <w:t>(2–4</w:t>
      </w:r>
      <w:r w:rsidRPr="006F1698">
        <w:rPr>
          <w:spacing w:val="-11"/>
        </w:rPr>
        <w:t xml:space="preserve"> </w:t>
      </w:r>
      <w:r w:rsidRPr="006F1698">
        <w:rPr>
          <w:spacing w:val="-2"/>
        </w:rPr>
        <w:t>часа).</w:t>
      </w:r>
    </w:p>
    <w:p w:rsidR="00413139" w:rsidRPr="006F1698" w:rsidRDefault="0033326F" w:rsidP="001A1556">
      <w:pPr>
        <w:pStyle w:val="a4"/>
        <w:ind w:right="537"/>
        <w:jc w:val="left"/>
      </w:pPr>
      <w:r w:rsidRPr="006F1698">
        <w:t>Содержание: Гимн России – главный музыкальный символ нашей страны. Традиции исполнения Гимна России. Другие гимны. Виды деятельности обучающихся: разучивание, исполнение Гимна Российской Федерации; знакомство с историей создания, правилами исполнения; просмотр видеозаписей парада, церемонии награждения спортсменов; чувство гордости, понятия достоинства и чести; обсуждение этических вопросов, связанных с государственными символами страны; разучивание, исполнение Гимна своей республики, города, школы.</w:t>
      </w:r>
    </w:p>
    <w:p w:rsidR="00413139" w:rsidRPr="006F1698" w:rsidRDefault="0033326F" w:rsidP="001A1556">
      <w:pPr>
        <w:pStyle w:val="a4"/>
        <w:ind w:left="1023" w:firstLine="0"/>
        <w:jc w:val="left"/>
      </w:pPr>
      <w:r w:rsidRPr="006F1698">
        <w:t>Искусство</w:t>
      </w:r>
      <w:r w:rsidRPr="006F1698">
        <w:rPr>
          <w:spacing w:val="-10"/>
        </w:rPr>
        <w:t xml:space="preserve"> </w:t>
      </w:r>
      <w:r w:rsidRPr="006F1698">
        <w:t>времени</w:t>
      </w:r>
      <w:r w:rsidRPr="006F1698">
        <w:rPr>
          <w:spacing w:val="-9"/>
        </w:rPr>
        <w:t xml:space="preserve"> </w:t>
      </w:r>
      <w:r w:rsidRPr="006F1698">
        <w:t>(2–4</w:t>
      </w:r>
      <w:r w:rsidRPr="006F1698">
        <w:rPr>
          <w:spacing w:val="-9"/>
        </w:rPr>
        <w:t xml:space="preserve"> </w:t>
      </w:r>
      <w:r w:rsidRPr="006F1698">
        <w:rPr>
          <w:spacing w:val="-2"/>
        </w:rPr>
        <w:t>часа).</w:t>
      </w:r>
    </w:p>
    <w:p w:rsidR="00413139" w:rsidRPr="006F1698" w:rsidRDefault="0033326F" w:rsidP="001A1556">
      <w:pPr>
        <w:pStyle w:val="a4"/>
        <w:ind w:right="540"/>
        <w:jc w:val="left"/>
      </w:pPr>
      <w:r w:rsidRPr="006F1698">
        <w:t>Содержание: Музыка – временное искусство. Погружение в поток музыкального звучания. Музыкальные образы движения, изменения и развития. Виды деятельности обучающихся: слушание, исполнение музыкальных произведений, передающих образ непрерывного движения; наблюдение за своими телесными реакциями (дыхание, пульс, мышечный тонус) при восприятии музыки; проблемная ситуация: как музыка воздействует на человека; на выбор или факультативно: программная ритмическая или инструментальная импровизация «Поезд», «Космический корабль».</w:t>
      </w:r>
    </w:p>
    <w:p w:rsidR="00413139" w:rsidRPr="006F1698" w:rsidRDefault="0033326F" w:rsidP="001A1556">
      <w:pPr>
        <w:ind w:left="456" w:right="541" w:firstLine="566"/>
        <w:rPr>
          <w:i/>
          <w:sz w:val="24"/>
          <w:szCs w:val="24"/>
        </w:rPr>
      </w:pPr>
      <w:r w:rsidRPr="006F1698">
        <w:rPr>
          <w:i/>
          <w:sz w:val="24"/>
          <w:szCs w:val="24"/>
        </w:rPr>
        <w:t>Планируемые</w:t>
      </w:r>
      <w:r w:rsidRPr="006F1698">
        <w:rPr>
          <w:sz w:val="24"/>
          <w:szCs w:val="24"/>
        </w:rPr>
        <w:t xml:space="preserve"> </w:t>
      </w:r>
      <w:r w:rsidRPr="006F1698">
        <w:rPr>
          <w:i/>
          <w:sz w:val="24"/>
          <w:szCs w:val="24"/>
        </w:rPr>
        <w:t>результаты</w:t>
      </w:r>
      <w:r w:rsidRPr="006F1698">
        <w:rPr>
          <w:sz w:val="24"/>
          <w:szCs w:val="24"/>
        </w:rPr>
        <w:t xml:space="preserve"> </w:t>
      </w:r>
      <w:r w:rsidRPr="006F1698">
        <w:rPr>
          <w:i/>
          <w:sz w:val="24"/>
          <w:szCs w:val="24"/>
        </w:rPr>
        <w:t>освоения</w:t>
      </w:r>
      <w:r w:rsidRPr="006F1698">
        <w:rPr>
          <w:sz w:val="24"/>
          <w:szCs w:val="24"/>
        </w:rPr>
        <w:t xml:space="preserve"> </w:t>
      </w:r>
      <w:r w:rsidRPr="006F1698">
        <w:rPr>
          <w:i/>
          <w:sz w:val="24"/>
          <w:szCs w:val="24"/>
        </w:rPr>
        <w:t>программы</w:t>
      </w:r>
      <w:r w:rsidRPr="006F1698">
        <w:rPr>
          <w:sz w:val="24"/>
          <w:szCs w:val="24"/>
        </w:rPr>
        <w:t xml:space="preserve"> </w:t>
      </w:r>
      <w:r w:rsidRPr="006F1698">
        <w:rPr>
          <w:i/>
          <w:sz w:val="24"/>
          <w:szCs w:val="24"/>
        </w:rPr>
        <w:t>по</w:t>
      </w:r>
      <w:r w:rsidRPr="006F1698">
        <w:rPr>
          <w:sz w:val="24"/>
          <w:szCs w:val="24"/>
        </w:rPr>
        <w:t xml:space="preserve"> </w:t>
      </w:r>
      <w:r w:rsidRPr="006F1698">
        <w:rPr>
          <w:i/>
          <w:sz w:val="24"/>
          <w:szCs w:val="24"/>
        </w:rPr>
        <w:t>музыке</w:t>
      </w:r>
      <w:r w:rsidRPr="006F1698">
        <w:rPr>
          <w:sz w:val="24"/>
          <w:szCs w:val="24"/>
        </w:rPr>
        <w:t xml:space="preserve"> </w:t>
      </w:r>
      <w:r w:rsidRPr="006F1698">
        <w:rPr>
          <w:i/>
          <w:sz w:val="24"/>
          <w:szCs w:val="24"/>
        </w:rPr>
        <w:t>на</w:t>
      </w:r>
      <w:r w:rsidRPr="006F1698">
        <w:rPr>
          <w:sz w:val="24"/>
          <w:szCs w:val="24"/>
        </w:rPr>
        <w:t xml:space="preserve"> </w:t>
      </w:r>
      <w:r w:rsidRPr="006F1698">
        <w:rPr>
          <w:i/>
          <w:sz w:val="24"/>
          <w:szCs w:val="24"/>
        </w:rPr>
        <w:t>уровне</w:t>
      </w:r>
      <w:r w:rsidRPr="006F1698">
        <w:rPr>
          <w:sz w:val="24"/>
          <w:szCs w:val="24"/>
        </w:rPr>
        <w:t xml:space="preserve"> </w:t>
      </w:r>
      <w:r w:rsidRPr="006F1698">
        <w:rPr>
          <w:i/>
          <w:sz w:val="24"/>
          <w:szCs w:val="24"/>
        </w:rPr>
        <w:t>начального</w:t>
      </w:r>
      <w:r w:rsidRPr="006F1698">
        <w:rPr>
          <w:sz w:val="24"/>
          <w:szCs w:val="24"/>
        </w:rPr>
        <w:t xml:space="preserve"> </w:t>
      </w:r>
      <w:r w:rsidRPr="006F1698">
        <w:rPr>
          <w:i/>
          <w:sz w:val="24"/>
          <w:szCs w:val="24"/>
        </w:rPr>
        <w:t>общего</w:t>
      </w:r>
      <w:r w:rsidRPr="006F1698">
        <w:rPr>
          <w:sz w:val="24"/>
          <w:szCs w:val="24"/>
        </w:rPr>
        <w:t xml:space="preserve"> </w:t>
      </w:r>
      <w:r w:rsidRPr="006F1698">
        <w:rPr>
          <w:i/>
          <w:spacing w:val="-2"/>
          <w:sz w:val="24"/>
          <w:szCs w:val="24"/>
        </w:rPr>
        <w:t>образования.</w:t>
      </w:r>
    </w:p>
    <w:p w:rsidR="00413139" w:rsidRPr="006F1698" w:rsidRDefault="0033326F" w:rsidP="001A1556">
      <w:pPr>
        <w:pStyle w:val="a4"/>
        <w:ind w:right="543"/>
        <w:jc w:val="left"/>
      </w:pPr>
      <w:r w:rsidRPr="006F1698">
        <w:t>В</w:t>
      </w:r>
      <w:r w:rsidRPr="006F1698">
        <w:rPr>
          <w:spacing w:val="-15"/>
        </w:rPr>
        <w:t xml:space="preserve"> </w:t>
      </w:r>
      <w:r w:rsidRPr="006F1698">
        <w:t>результате</w:t>
      </w:r>
      <w:r w:rsidRPr="006F1698">
        <w:rPr>
          <w:spacing w:val="-15"/>
        </w:rPr>
        <w:t xml:space="preserve"> </w:t>
      </w:r>
      <w:r w:rsidRPr="006F1698">
        <w:t>изучения</w:t>
      </w:r>
      <w:r w:rsidRPr="006F1698">
        <w:rPr>
          <w:spacing w:val="-11"/>
        </w:rPr>
        <w:t xml:space="preserve"> </w:t>
      </w:r>
      <w:r w:rsidRPr="006F1698">
        <w:t>музыки</w:t>
      </w:r>
      <w:r w:rsidRPr="006F1698">
        <w:rPr>
          <w:spacing w:val="-12"/>
        </w:rPr>
        <w:t xml:space="preserve"> </w:t>
      </w:r>
      <w:r w:rsidRPr="006F1698">
        <w:t>на</w:t>
      </w:r>
      <w:r w:rsidRPr="006F1698">
        <w:rPr>
          <w:spacing w:val="-12"/>
        </w:rPr>
        <w:t xml:space="preserve"> </w:t>
      </w:r>
      <w:r w:rsidRPr="006F1698">
        <w:t>уровне</w:t>
      </w:r>
      <w:r w:rsidRPr="006F1698">
        <w:rPr>
          <w:spacing w:val="-14"/>
        </w:rPr>
        <w:t xml:space="preserve"> </w:t>
      </w:r>
      <w:r w:rsidRPr="006F1698">
        <w:t>начального</w:t>
      </w:r>
      <w:r w:rsidRPr="006F1698">
        <w:rPr>
          <w:spacing w:val="-13"/>
        </w:rPr>
        <w:t xml:space="preserve"> </w:t>
      </w:r>
      <w:r w:rsidRPr="006F1698">
        <w:t>общего</w:t>
      </w:r>
      <w:r w:rsidRPr="006F1698">
        <w:rPr>
          <w:spacing w:val="-13"/>
        </w:rPr>
        <w:t xml:space="preserve"> </w:t>
      </w:r>
      <w:r w:rsidRPr="006F1698">
        <w:t>образования</w:t>
      </w:r>
      <w:r w:rsidRPr="006F1698">
        <w:rPr>
          <w:spacing w:val="-10"/>
        </w:rPr>
        <w:t xml:space="preserve"> </w:t>
      </w:r>
      <w:r w:rsidRPr="006F1698">
        <w:t>у</w:t>
      </w:r>
      <w:r w:rsidRPr="006F1698">
        <w:rPr>
          <w:spacing w:val="-15"/>
        </w:rPr>
        <w:t xml:space="preserve"> </w:t>
      </w:r>
      <w:r w:rsidRPr="006F1698">
        <w:t>обучающегося будут сформированы следующие личностные результаты:</w:t>
      </w:r>
    </w:p>
    <w:p w:rsidR="00413139" w:rsidRPr="006F1698" w:rsidRDefault="0033326F" w:rsidP="00AD425F">
      <w:pPr>
        <w:pStyle w:val="a8"/>
        <w:numPr>
          <w:ilvl w:val="0"/>
          <w:numId w:val="4"/>
        </w:numPr>
        <w:tabs>
          <w:tab w:val="left" w:pos="1465"/>
        </w:tabs>
        <w:ind w:right="539" w:firstLine="566"/>
        <w:rPr>
          <w:sz w:val="24"/>
          <w:szCs w:val="24"/>
        </w:rPr>
      </w:pPr>
      <w:r w:rsidRPr="006F1698">
        <w:rPr>
          <w:sz w:val="24"/>
          <w:szCs w:val="24"/>
        </w:rPr>
        <w:t>гражданско-патриотического воспитания: 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413139" w:rsidRPr="006F1698" w:rsidRDefault="0033326F" w:rsidP="00AD425F">
      <w:pPr>
        <w:pStyle w:val="a8"/>
        <w:numPr>
          <w:ilvl w:val="0"/>
          <w:numId w:val="4"/>
        </w:numPr>
        <w:tabs>
          <w:tab w:val="left" w:pos="1311"/>
        </w:tabs>
        <w:spacing w:before="1"/>
        <w:ind w:right="539" w:firstLine="566"/>
        <w:rPr>
          <w:sz w:val="24"/>
          <w:szCs w:val="24"/>
        </w:rPr>
      </w:pPr>
      <w:r w:rsidRPr="006F1698">
        <w:rPr>
          <w:sz w:val="24"/>
          <w:szCs w:val="24"/>
        </w:rPr>
        <w:t>духовно-нравственного воспитания: 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413139" w:rsidRPr="006F1698" w:rsidRDefault="0033326F" w:rsidP="00AD425F">
      <w:pPr>
        <w:pStyle w:val="a8"/>
        <w:numPr>
          <w:ilvl w:val="0"/>
          <w:numId w:val="4"/>
        </w:numPr>
        <w:tabs>
          <w:tab w:val="left" w:pos="1448"/>
        </w:tabs>
        <w:ind w:right="540" w:firstLine="566"/>
        <w:rPr>
          <w:sz w:val="24"/>
          <w:szCs w:val="24"/>
        </w:rPr>
      </w:pPr>
      <w:r w:rsidRPr="006F1698">
        <w:rPr>
          <w:sz w:val="24"/>
          <w:szCs w:val="24"/>
        </w:rPr>
        <w:t>эстетического воспитания: восприимчивость к различным видам искусства, музыкальным</w:t>
      </w:r>
      <w:r w:rsidRPr="006F1698">
        <w:rPr>
          <w:spacing w:val="18"/>
          <w:sz w:val="24"/>
          <w:szCs w:val="24"/>
        </w:rPr>
        <w:t xml:space="preserve"> </w:t>
      </w:r>
      <w:r w:rsidRPr="006F1698">
        <w:rPr>
          <w:sz w:val="24"/>
          <w:szCs w:val="24"/>
        </w:rPr>
        <w:t>традициям</w:t>
      </w:r>
      <w:r w:rsidRPr="006F1698">
        <w:rPr>
          <w:spacing w:val="18"/>
          <w:sz w:val="24"/>
          <w:szCs w:val="24"/>
        </w:rPr>
        <w:t xml:space="preserve"> </w:t>
      </w:r>
      <w:r w:rsidRPr="006F1698">
        <w:rPr>
          <w:sz w:val="24"/>
          <w:szCs w:val="24"/>
        </w:rPr>
        <w:t>и</w:t>
      </w:r>
      <w:r w:rsidRPr="006F1698">
        <w:rPr>
          <w:spacing w:val="19"/>
          <w:sz w:val="24"/>
          <w:szCs w:val="24"/>
        </w:rPr>
        <w:t xml:space="preserve"> </w:t>
      </w:r>
      <w:r w:rsidRPr="006F1698">
        <w:rPr>
          <w:sz w:val="24"/>
          <w:szCs w:val="24"/>
        </w:rPr>
        <w:t>творчеству своего</w:t>
      </w:r>
      <w:r w:rsidRPr="006F1698">
        <w:rPr>
          <w:spacing w:val="21"/>
          <w:sz w:val="24"/>
          <w:szCs w:val="24"/>
        </w:rPr>
        <w:t xml:space="preserve"> </w:t>
      </w:r>
      <w:r w:rsidRPr="006F1698">
        <w:rPr>
          <w:sz w:val="24"/>
          <w:szCs w:val="24"/>
        </w:rPr>
        <w:t>и</w:t>
      </w:r>
      <w:r w:rsidRPr="006F1698">
        <w:rPr>
          <w:spacing w:val="19"/>
          <w:sz w:val="24"/>
          <w:szCs w:val="24"/>
        </w:rPr>
        <w:t xml:space="preserve"> </w:t>
      </w:r>
      <w:r w:rsidRPr="006F1698">
        <w:rPr>
          <w:sz w:val="24"/>
          <w:szCs w:val="24"/>
        </w:rPr>
        <w:t>других</w:t>
      </w:r>
      <w:r w:rsidRPr="006F1698">
        <w:rPr>
          <w:spacing w:val="21"/>
          <w:sz w:val="24"/>
          <w:szCs w:val="24"/>
        </w:rPr>
        <w:t xml:space="preserve"> </w:t>
      </w:r>
      <w:r w:rsidRPr="006F1698">
        <w:rPr>
          <w:sz w:val="24"/>
          <w:szCs w:val="24"/>
        </w:rPr>
        <w:t>народов;</w:t>
      </w:r>
      <w:r w:rsidRPr="006F1698">
        <w:rPr>
          <w:spacing w:val="21"/>
          <w:sz w:val="24"/>
          <w:szCs w:val="24"/>
        </w:rPr>
        <w:t xml:space="preserve"> </w:t>
      </w:r>
      <w:r w:rsidRPr="006F1698">
        <w:rPr>
          <w:sz w:val="24"/>
          <w:szCs w:val="24"/>
        </w:rPr>
        <w:t>умение</w:t>
      </w:r>
      <w:r w:rsidRPr="006F1698">
        <w:rPr>
          <w:spacing w:val="17"/>
          <w:sz w:val="24"/>
          <w:szCs w:val="24"/>
        </w:rPr>
        <w:t xml:space="preserve"> </w:t>
      </w:r>
      <w:r w:rsidRPr="006F1698">
        <w:rPr>
          <w:sz w:val="24"/>
          <w:szCs w:val="24"/>
        </w:rPr>
        <w:t>видеть</w:t>
      </w:r>
      <w:r w:rsidRPr="006F1698">
        <w:rPr>
          <w:spacing w:val="17"/>
          <w:sz w:val="24"/>
          <w:szCs w:val="24"/>
        </w:rPr>
        <w:t xml:space="preserve"> </w:t>
      </w:r>
      <w:r w:rsidRPr="006F1698">
        <w:rPr>
          <w:sz w:val="24"/>
          <w:szCs w:val="24"/>
        </w:rPr>
        <w:t>прекрасное</w:t>
      </w:r>
      <w:r w:rsidRPr="006F1698">
        <w:rPr>
          <w:spacing w:val="17"/>
          <w:sz w:val="24"/>
          <w:szCs w:val="24"/>
        </w:rPr>
        <w:t xml:space="preserve"> </w:t>
      </w:r>
      <w:r w:rsidRPr="006F1698">
        <w:rPr>
          <w:sz w:val="24"/>
          <w:szCs w:val="24"/>
        </w:rPr>
        <w:t>в</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8" w:firstLine="0"/>
        <w:jc w:val="left"/>
      </w:pPr>
      <w:r w:rsidRPr="006F1698">
        <w:lastRenderedPageBreak/>
        <w:t>жизни, наслаждаться красотой; стремление к самовыражению в разных видах искусства; 4) ценности научного познания: 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w:t>
      </w:r>
    </w:p>
    <w:p w:rsidR="00413139" w:rsidRPr="006F1698" w:rsidRDefault="0033326F" w:rsidP="00AD425F">
      <w:pPr>
        <w:pStyle w:val="a8"/>
        <w:numPr>
          <w:ilvl w:val="0"/>
          <w:numId w:val="3"/>
        </w:numPr>
        <w:tabs>
          <w:tab w:val="left" w:pos="1405"/>
        </w:tabs>
        <w:spacing w:before="1"/>
        <w:ind w:right="538" w:firstLine="566"/>
        <w:rPr>
          <w:sz w:val="24"/>
          <w:szCs w:val="24"/>
        </w:rPr>
      </w:pPr>
      <w:r w:rsidRPr="006F1698">
        <w:rPr>
          <w:sz w:val="24"/>
          <w:szCs w:val="24"/>
        </w:rPr>
        <w:t>физического воспитания, формирования культуры здоровья и эмоционального благополучия: 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413139" w:rsidRPr="006F1698" w:rsidRDefault="0033326F" w:rsidP="00AD425F">
      <w:pPr>
        <w:pStyle w:val="a8"/>
        <w:numPr>
          <w:ilvl w:val="0"/>
          <w:numId w:val="3"/>
        </w:numPr>
        <w:tabs>
          <w:tab w:val="left" w:pos="1349"/>
        </w:tabs>
        <w:ind w:right="540" w:firstLine="566"/>
        <w:rPr>
          <w:sz w:val="24"/>
          <w:szCs w:val="24"/>
        </w:rPr>
      </w:pPr>
      <w:r w:rsidRPr="006F1698">
        <w:rPr>
          <w:sz w:val="24"/>
          <w:szCs w:val="24"/>
        </w:rPr>
        <w:t>трудового воспитания: 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 7) экологического воспитания: бережное отношение к природе; неприятие действий, приносящих ей вред.</w:t>
      </w:r>
    </w:p>
    <w:p w:rsidR="00413139" w:rsidRPr="006F1698" w:rsidRDefault="0033326F" w:rsidP="001A1556">
      <w:pPr>
        <w:pStyle w:val="a4"/>
        <w:ind w:right="540"/>
        <w:jc w:val="left"/>
      </w:pPr>
      <w:r w:rsidRPr="006F1698">
        <w:t>В</w:t>
      </w:r>
      <w:r w:rsidRPr="006F1698">
        <w:rPr>
          <w:spacing w:val="-15"/>
        </w:rPr>
        <w:t xml:space="preserve"> </w:t>
      </w:r>
      <w:r w:rsidRPr="006F1698">
        <w:t>результате</w:t>
      </w:r>
      <w:r w:rsidRPr="006F1698">
        <w:rPr>
          <w:spacing w:val="-15"/>
        </w:rPr>
        <w:t xml:space="preserve"> </w:t>
      </w:r>
      <w:r w:rsidRPr="006F1698">
        <w:t>изучения</w:t>
      </w:r>
      <w:r w:rsidRPr="006F1698">
        <w:rPr>
          <w:spacing w:val="-10"/>
        </w:rPr>
        <w:t xml:space="preserve"> </w:t>
      </w:r>
      <w:r w:rsidRPr="006F1698">
        <w:t>музыки</w:t>
      </w:r>
      <w:r w:rsidRPr="006F1698">
        <w:rPr>
          <w:spacing w:val="-12"/>
        </w:rPr>
        <w:t xml:space="preserve"> </w:t>
      </w:r>
      <w:r w:rsidRPr="006F1698">
        <w:t>на</w:t>
      </w:r>
      <w:r w:rsidRPr="006F1698">
        <w:rPr>
          <w:spacing w:val="-12"/>
        </w:rPr>
        <w:t xml:space="preserve"> </w:t>
      </w:r>
      <w:r w:rsidRPr="006F1698">
        <w:t>уровне</w:t>
      </w:r>
      <w:r w:rsidRPr="006F1698">
        <w:rPr>
          <w:spacing w:val="-14"/>
        </w:rPr>
        <w:t xml:space="preserve"> </w:t>
      </w:r>
      <w:r w:rsidRPr="006F1698">
        <w:t>начального</w:t>
      </w:r>
      <w:r w:rsidRPr="006F1698">
        <w:rPr>
          <w:spacing w:val="-13"/>
        </w:rPr>
        <w:t xml:space="preserve"> </w:t>
      </w:r>
      <w:r w:rsidRPr="006F1698">
        <w:t>общего</w:t>
      </w:r>
      <w:r w:rsidRPr="006F1698">
        <w:rPr>
          <w:spacing w:val="-13"/>
        </w:rPr>
        <w:t xml:space="preserve"> </w:t>
      </w:r>
      <w:r w:rsidRPr="006F1698">
        <w:t>образования</w:t>
      </w:r>
      <w:r w:rsidRPr="006F1698">
        <w:rPr>
          <w:spacing w:val="-10"/>
        </w:rPr>
        <w:t xml:space="preserve"> </w:t>
      </w:r>
      <w:r w:rsidRPr="006F1698">
        <w:t>у</w:t>
      </w:r>
      <w:r w:rsidRPr="006F1698">
        <w:rPr>
          <w:spacing w:val="-15"/>
        </w:rPr>
        <w:t xml:space="preserve"> </w:t>
      </w:r>
      <w:r w:rsidRPr="006F1698">
        <w:t>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13139" w:rsidRPr="006F1698" w:rsidRDefault="0033326F" w:rsidP="001A1556">
      <w:pPr>
        <w:pStyle w:val="a4"/>
        <w:ind w:right="538"/>
        <w:jc w:val="left"/>
      </w:pPr>
      <w:r w:rsidRPr="006F1698">
        <w:t>У</w:t>
      </w:r>
      <w:r w:rsidRPr="006F1698">
        <w:rPr>
          <w:spacing w:val="-11"/>
        </w:rPr>
        <w:t xml:space="preserve"> </w:t>
      </w:r>
      <w:r w:rsidRPr="006F1698">
        <w:t>обучающегося</w:t>
      </w:r>
      <w:r w:rsidRPr="006F1698">
        <w:rPr>
          <w:spacing w:val="-11"/>
        </w:rPr>
        <w:t xml:space="preserve"> </w:t>
      </w:r>
      <w:r w:rsidRPr="006F1698">
        <w:t>будут</w:t>
      </w:r>
      <w:r w:rsidRPr="006F1698">
        <w:rPr>
          <w:spacing w:val="-11"/>
        </w:rPr>
        <w:t xml:space="preserve"> </w:t>
      </w:r>
      <w:r w:rsidRPr="006F1698">
        <w:t>сформированы</w:t>
      </w:r>
      <w:r w:rsidRPr="006F1698">
        <w:rPr>
          <w:spacing w:val="-12"/>
        </w:rPr>
        <w:t xml:space="preserve"> </w:t>
      </w:r>
      <w:r w:rsidRPr="006F1698">
        <w:t>следующие</w:t>
      </w:r>
      <w:r w:rsidRPr="006F1698">
        <w:rPr>
          <w:spacing w:val="-13"/>
        </w:rPr>
        <w:t xml:space="preserve"> </w:t>
      </w:r>
      <w:r w:rsidRPr="006F1698">
        <w:t>базовые</w:t>
      </w:r>
      <w:r w:rsidRPr="006F1698">
        <w:rPr>
          <w:spacing w:val="-13"/>
        </w:rPr>
        <w:t xml:space="preserve"> </w:t>
      </w:r>
      <w:r w:rsidRPr="006F1698">
        <w:t>логические</w:t>
      </w:r>
      <w:r w:rsidRPr="006F1698">
        <w:rPr>
          <w:spacing w:val="-13"/>
        </w:rPr>
        <w:t xml:space="preserve"> </w:t>
      </w:r>
      <w:r w:rsidRPr="006F1698">
        <w:t>действия</w:t>
      </w:r>
      <w:r w:rsidRPr="006F1698">
        <w:rPr>
          <w:spacing w:val="-11"/>
        </w:rPr>
        <w:t xml:space="preserve"> </w:t>
      </w:r>
      <w:r w:rsidRPr="006F1698">
        <w:t>как</w:t>
      </w:r>
      <w:r w:rsidRPr="006F1698">
        <w:rPr>
          <w:spacing w:val="-11"/>
        </w:rPr>
        <w:t xml:space="preserve"> </w:t>
      </w:r>
      <w:r w:rsidRPr="006F1698">
        <w:t>часть универсальных познавательных учебных действий: 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 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 выявлять недостаток информации, в том числе слуховой, акустической</w:t>
      </w:r>
      <w:r w:rsidRPr="006F1698">
        <w:rPr>
          <w:spacing w:val="-15"/>
        </w:rPr>
        <w:t xml:space="preserve"> </w:t>
      </w:r>
      <w:r w:rsidRPr="006F1698">
        <w:t>для</w:t>
      </w:r>
      <w:r w:rsidRPr="006F1698">
        <w:rPr>
          <w:spacing w:val="-15"/>
        </w:rPr>
        <w:t xml:space="preserve"> </w:t>
      </w:r>
      <w:r w:rsidRPr="006F1698">
        <w:t>решения</w:t>
      </w:r>
      <w:r w:rsidRPr="006F1698">
        <w:rPr>
          <w:spacing w:val="-15"/>
        </w:rPr>
        <w:t xml:space="preserve"> </w:t>
      </w:r>
      <w:r w:rsidRPr="006F1698">
        <w:t>учебной</w:t>
      </w:r>
      <w:r w:rsidRPr="006F1698">
        <w:rPr>
          <w:spacing w:val="-15"/>
        </w:rPr>
        <w:t xml:space="preserve"> </w:t>
      </w:r>
      <w:r w:rsidRPr="006F1698">
        <w:t>(практической)</w:t>
      </w:r>
      <w:r w:rsidRPr="006F1698">
        <w:rPr>
          <w:spacing w:val="-15"/>
        </w:rPr>
        <w:t xml:space="preserve"> </w:t>
      </w:r>
      <w:r w:rsidRPr="006F1698">
        <w:t>задачи</w:t>
      </w:r>
      <w:r w:rsidRPr="006F1698">
        <w:rPr>
          <w:spacing w:val="-15"/>
        </w:rPr>
        <w:t xml:space="preserve"> </w:t>
      </w:r>
      <w:r w:rsidRPr="006F1698">
        <w:t>на</w:t>
      </w:r>
      <w:r w:rsidRPr="006F1698">
        <w:rPr>
          <w:spacing w:val="-15"/>
        </w:rPr>
        <w:t xml:space="preserve"> </w:t>
      </w:r>
      <w:r w:rsidRPr="006F1698">
        <w:t>основе</w:t>
      </w:r>
      <w:r w:rsidRPr="006F1698">
        <w:rPr>
          <w:spacing w:val="-15"/>
        </w:rPr>
        <w:t xml:space="preserve"> </w:t>
      </w:r>
      <w:r w:rsidRPr="006F1698">
        <w:t>предложенного</w:t>
      </w:r>
      <w:r w:rsidRPr="006F1698">
        <w:rPr>
          <w:spacing w:val="-15"/>
        </w:rPr>
        <w:t xml:space="preserve"> </w:t>
      </w:r>
      <w:r w:rsidRPr="006F1698">
        <w:t>алгоритма; устанавливать причинно-следственные связи в ситуациях музыкального восприятия и исполнения, делать выводы.</w:t>
      </w:r>
    </w:p>
    <w:p w:rsidR="00413139" w:rsidRPr="006F1698" w:rsidRDefault="0033326F" w:rsidP="001A1556">
      <w:pPr>
        <w:pStyle w:val="a4"/>
        <w:ind w:right="538"/>
        <w:jc w:val="left"/>
      </w:pPr>
      <w:r w:rsidRPr="006F1698">
        <w:t>У обучающегося будут сформированы следующие базовые исследовательские действия как часть универсальных познавательных учебных действий: 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 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 сравнивать несколько вариантов решения творческой, исполнительской задачи, выбирать наиболее подходящий (на основе предложенных критериев); 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 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 прогнозировать возможное развитие музыкального процесса, эволюции культурных явлений в различных условиях.</w:t>
      </w:r>
    </w:p>
    <w:p w:rsidR="00413139" w:rsidRPr="006F1698" w:rsidRDefault="0033326F" w:rsidP="001A1556">
      <w:pPr>
        <w:pStyle w:val="a4"/>
        <w:ind w:right="538"/>
        <w:jc w:val="left"/>
      </w:pPr>
      <w:r w:rsidRPr="006F1698">
        <w:t>У обучающегося будут сформированы следующие умения работать с информацией как часть универсальных познавательных учебных действий: выбирать источник получения информации; согласно заданному алгоритму находить в предложенном источнике информацию, представленную в явном виде; распознавать достоверную и недостоверную информацию</w:t>
      </w:r>
      <w:r w:rsidRPr="006F1698">
        <w:rPr>
          <w:spacing w:val="-4"/>
        </w:rPr>
        <w:t xml:space="preserve"> </w:t>
      </w:r>
      <w:r w:rsidRPr="006F1698">
        <w:t>самостоятельно</w:t>
      </w:r>
      <w:r w:rsidRPr="006F1698">
        <w:rPr>
          <w:spacing w:val="-4"/>
        </w:rPr>
        <w:t xml:space="preserve"> </w:t>
      </w:r>
      <w:r w:rsidRPr="006F1698">
        <w:t>или</w:t>
      </w:r>
      <w:r w:rsidRPr="006F1698">
        <w:rPr>
          <w:spacing w:val="-3"/>
        </w:rPr>
        <w:t xml:space="preserve"> </w:t>
      </w:r>
      <w:r w:rsidRPr="006F1698">
        <w:t>на</w:t>
      </w:r>
      <w:r w:rsidRPr="006F1698">
        <w:rPr>
          <w:spacing w:val="-5"/>
        </w:rPr>
        <w:t xml:space="preserve"> </w:t>
      </w:r>
      <w:r w:rsidRPr="006F1698">
        <w:t>основании</w:t>
      </w:r>
      <w:r w:rsidRPr="006F1698">
        <w:rPr>
          <w:spacing w:val="-6"/>
        </w:rPr>
        <w:t xml:space="preserve"> </w:t>
      </w:r>
      <w:r w:rsidRPr="006F1698">
        <w:t>предложенного</w:t>
      </w:r>
      <w:r w:rsidRPr="006F1698">
        <w:rPr>
          <w:spacing w:val="-2"/>
        </w:rPr>
        <w:t xml:space="preserve"> </w:t>
      </w:r>
      <w:r w:rsidRPr="006F1698">
        <w:t>учителем</w:t>
      </w:r>
      <w:r w:rsidRPr="006F1698">
        <w:rPr>
          <w:spacing w:val="-5"/>
        </w:rPr>
        <w:t xml:space="preserve"> </w:t>
      </w:r>
      <w:r w:rsidRPr="006F1698">
        <w:t>способа</w:t>
      </w:r>
      <w:r w:rsidRPr="006F1698">
        <w:rPr>
          <w:spacing w:val="-3"/>
        </w:rPr>
        <w:t xml:space="preserve"> </w:t>
      </w:r>
      <w:r w:rsidRPr="006F1698">
        <w:t>её</w:t>
      </w:r>
      <w:r w:rsidRPr="006F1698">
        <w:rPr>
          <w:spacing w:val="-5"/>
        </w:rPr>
        <w:t xml:space="preserve"> </w:t>
      </w:r>
      <w:r w:rsidRPr="006F1698">
        <w:t>проверки; соблюдать с помощью взрослых (учителей, родителей (законных представителей) обучающихся)</w:t>
      </w:r>
      <w:r w:rsidRPr="006F1698">
        <w:rPr>
          <w:spacing w:val="66"/>
          <w:w w:val="150"/>
        </w:rPr>
        <w:t xml:space="preserve"> </w:t>
      </w:r>
      <w:r w:rsidRPr="006F1698">
        <w:t>правила</w:t>
      </w:r>
      <w:r w:rsidRPr="006F1698">
        <w:rPr>
          <w:spacing w:val="67"/>
          <w:w w:val="150"/>
        </w:rPr>
        <w:t xml:space="preserve"> </w:t>
      </w:r>
      <w:r w:rsidRPr="006F1698">
        <w:t>информационной</w:t>
      </w:r>
      <w:r w:rsidRPr="006F1698">
        <w:rPr>
          <w:spacing w:val="68"/>
          <w:w w:val="150"/>
        </w:rPr>
        <w:t xml:space="preserve"> </w:t>
      </w:r>
      <w:r w:rsidRPr="006F1698">
        <w:t>безопасности</w:t>
      </w:r>
      <w:r w:rsidRPr="006F1698">
        <w:rPr>
          <w:spacing w:val="69"/>
          <w:w w:val="150"/>
        </w:rPr>
        <w:t xml:space="preserve"> </w:t>
      </w:r>
      <w:r w:rsidRPr="006F1698">
        <w:t>при</w:t>
      </w:r>
      <w:r w:rsidRPr="006F1698">
        <w:rPr>
          <w:spacing w:val="68"/>
          <w:w w:val="150"/>
        </w:rPr>
        <w:t xml:space="preserve"> </w:t>
      </w:r>
      <w:r w:rsidRPr="006F1698">
        <w:t>поиске</w:t>
      </w:r>
      <w:r w:rsidRPr="006F1698">
        <w:rPr>
          <w:spacing w:val="67"/>
          <w:w w:val="150"/>
        </w:rPr>
        <w:t xml:space="preserve"> </w:t>
      </w:r>
      <w:r w:rsidRPr="006F1698">
        <w:t>информации</w:t>
      </w:r>
      <w:r w:rsidRPr="006F1698">
        <w:rPr>
          <w:spacing w:val="68"/>
          <w:w w:val="150"/>
        </w:rPr>
        <w:t xml:space="preserve"> </w:t>
      </w:r>
      <w:r w:rsidRPr="006F1698">
        <w:t>в</w:t>
      </w:r>
      <w:r w:rsidRPr="006F1698">
        <w:rPr>
          <w:spacing w:val="67"/>
          <w:w w:val="150"/>
        </w:rPr>
        <w:t xml:space="preserve"> </w:t>
      </w:r>
      <w:r w:rsidRPr="006F1698">
        <w:rPr>
          <w:spacing w:val="-4"/>
        </w:rPr>
        <w:t>сети</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8" w:firstLine="0"/>
        <w:jc w:val="left"/>
      </w:pPr>
      <w:r w:rsidRPr="006F1698">
        <w:lastRenderedPageBreak/>
        <w:t>Интернет; анализировать текстовую, видео-, графическую, звуковую, информацию в соответствии с учебной задачей; анализировать музыкальные тексты (акустические и нотные) по предложенному учителем алгоритму; самостоятельно создавать схемы, таблицы для представления информации.</w:t>
      </w:r>
    </w:p>
    <w:p w:rsidR="00413139" w:rsidRPr="006F1698" w:rsidRDefault="0033326F" w:rsidP="001A1556">
      <w:pPr>
        <w:pStyle w:val="a4"/>
        <w:spacing w:before="1"/>
        <w:ind w:right="541"/>
        <w:jc w:val="left"/>
      </w:pPr>
      <w:r w:rsidRPr="006F1698">
        <w:t>У обучающегося будут сформированы следующие умения как часть универсальных коммуникативных учебных действий:</w:t>
      </w:r>
    </w:p>
    <w:p w:rsidR="00413139" w:rsidRPr="006F1698" w:rsidRDefault="0033326F" w:rsidP="00AD425F">
      <w:pPr>
        <w:pStyle w:val="a8"/>
        <w:numPr>
          <w:ilvl w:val="0"/>
          <w:numId w:val="2"/>
        </w:numPr>
        <w:tabs>
          <w:tab w:val="left" w:pos="1393"/>
        </w:tabs>
        <w:ind w:right="536" w:firstLine="566"/>
        <w:rPr>
          <w:sz w:val="24"/>
          <w:szCs w:val="24"/>
        </w:rPr>
      </w:pPr>
      <w:r w:rsidRPr="006F1698">
        <w:rPr>
          <w:sz w:val="24"/>
          <w:szCs w:val="24"/>
        </w:rPr>
        <w:t>невербальная коммуникация: воспринимать музыку как специфическую форму общения людей, стремиться понять эмоционально-образное содержание музыкального высказывания; выступать перед публикой в качестве исполнителя музыки (соло или в коллективе); передавать в собственном исполнении музыки художественное содержание, выражать настроение, чувства, личное отношение к исполняемому произведению; 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413139" w:rsidRPr="006F1698" w:rsidRDefault="0033326F" w:rsidP="00AD425F">
      <w:pPr>
        <w:pStyle w:val="a8"/>
        <w:numPr>
          <w:ilvl w:val="0"/>
          <w:numId w:val="2"/>
        </w:numPr>
        <w:tabs>
          <w:tab w:val="left" w:pos="1376"/>
        </w:tabs>
        <w:ind w:right="538" w:firstLine="566"/>
        <w:rPr>
          <w:sz w:val="24"/>
          <w:szCs w:val="24"/>
        </w:rPr>
      </w:pPr>
      <w:r w:rsidRPr="006F1698">
        <w:rPr>
          <w:sz w:val="24"/>
          <w:szCs w:val="24"/>
        </w:rPr>
        <w:t>вербальная коммуникация: 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готовить небольшие публичные выступления; подбирать иллюстративный материал (рисунки, фото, плакаты) к тексту выступления;</w:t>
      </w:r>
    </w:p>
    <w:p w:rsidR="00413139" w:rsidRPr="006F1698" w:rsidRDefault="0033326F" w:rsidP="00AD425F">
      <w:pPr>
        <w:pStyle w:val="a8"/>
        <w:numPr>
          <w:ilvl w:val="0"/>
          <w:numId w:val="2"/>
        </w:numPr>
        <w:tabs>
          <w:tab w:val="left" w:pos="1393"/>
        </w:tabs>
        <w:ind w:right="538" w:firstLine="566"/>
        <w:rPr>
          <w:sz w:val="24"/>
          <w:szCs w:val="24"/>
        </w:rPr>
      </w:pPr>
      <w:r w:rsidRPr="006F1698">
        <w:rPr>
          <w:sz w:val="24"/>
          <w:szCs w:val="24"/>
        </w:rPr>
        <w:t>совместная деятельность (сотрудничество): стремиться к объединению усилий, эмоциональной эмпатии в ситуациях совместного восприятия, исполнения музыки; 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 формулировать краткосрочные и долгосрочные</w:t>
      </w:r>
      <w:r w:rsidRPr="006F1698">
        <w:rPr>
          <w:spacing w:val="-5"/>
          <w:sz w:val="24"/>
          <w:szCs w:val="24"/>
        </w:rPr>
        <w:t xml:space="preserve"> </w:t>
      </w:r>
      <w:r w:rsidRPr="006F1698">
        <w:rPr>
          <w:sz w:val="24"/>
          <w:szCs w:val="24"/>
        </w:rPr>
        <w:t>цели</w:t>
      </w:r>
      <w:r w:rsidRPr="006F1698">
        <w:rPr>
          <w:spacing w:val="-3"/>
          <w:sz w:val="24"/>
          <w:szCs w:val="24"/>
        </w:rPr>
        <w:t xml:space="preserve"> </w:t>
      </w:r>
      <w:r w:rsidRPr="006F1698">
        <w:rPr>
          <w:sz w:val="24"/>
          <w:szCs w:val="24"/>
        </w:rPr>
        <w:t>(индивидуальные</w:t>
      </w:r>
      <w:r w:rsidRPr="006F1698">
        <w:rPr>
          <w:spacing w:val="-3"/>
          <w:sz w:val="24"/>
          <w:szCs w:val="24"/>
        </w:rPr>
        <w:t xml:space="preserve"> </w:t>
      </w:r>
      <w:r w:rsidRPr="006F1698">
        <w:rPr>
          <w:sz w:val="24"/>
          <w:szCs w:val="24"/>
        </w:rPr>
        <w:t>с</w:t>
      </w:r>
      <w:r w:rsidRPr="006F1698">
        <w:rPr>
          <w:spacing w:val="-1"/>
          <w:sz w:val="24"/>
          <w:szCs w:val="24"/>
        </w:rPr>
        <w:t xml:space="preserve"> </w:t>
      </w:r>
      <w:r w:rsidRPr="006F1698">
        <w:rPr>
          <w:sz w:val="24"/>
          <w:szCs w:val="24"/>
        </w:rPr>
        <w:t>учётом участия</w:t>
      </w:r>
      <w:r w:rsidRPr="006F1698">
        <w:rPr>
          <w:spacing w:val="-4"/>
          <w:sz w:val="24"/>
          <w:szCs w:val="24"/>
        </w:rPr>
        <w:t xml:space="preserve"> </w:t>
      </w:r>
      <w:r w:rsidRPr="006F1698">
        <w:rPr>
          <w:sz w:val="24"/>
          <w:szCs w:val="24"/>
        </w:rPr>
        <w:t>в</w:t>
      </w:r>
      <w:r w:rsidRPr="006F1698">
        <w:rPr>
          <w:spacing w:val="-5"/>
          <w:sz w:val="24"/>
          <w:szCs w:val="24"/>
        </w:rPr>
        <w:t xml:space="preserve"> </w:t>
      </w:r>
      <w:r w:rsidRPr="006F1698">
        <w:rPr>
          <w:sz w:val="24"/>
          <w:szCs w:val="24"/>
        </w:rPr>
        <w:t>коллективных</w:t>
      </w:r>
      <w:r w:rsidRPr="006F1698">
        <w:rPr>
          <w:spacing w:val="-2"/>
          <w:sz w:val="24"/>
          <w:szCs w:val="24"/>
        </w:rPr>
        <w:t xml:space="preserve"> </w:t>
      </w:r>
      <w:r w:rsidRPr="006F1698">
        <w:rPr>
          <w:sz w:val="24"/>
          <w:szCs w:val="24"/>
        </w:rPr>
        <w:t>задачах)</w:t>
      </w:r>
      <w:r w:rsidRPr="006F1698">
        <w:rPr>
          <w:spacing w:val="-5"/>
          <w:sz w:val="24"/>
          <w:szCs w:val="24"/>
        </w:rPr>
        <w:t xml:space="preserve"> </w:t>
      </w:r>
      <w:r w:rsidRPr="006F1698">
        <w:rPr>
          <w:sz w:val="24"/>
          <w:szCs w:val="24"/>
        </w:rPr>
        <w:t>в</w:t>
      </w:r>
      <w:r w:rsidRPr="006F1698">
        <w:rPr>
          <w:spacing w:val="-5"/>
          <w:sz w:val="24"/>
          <w:szCs w:val="24"/>
        </w:rPr>
        <w:t xml:space="preserve"> </w:t>
      </w:r>
      <w:r w:rsidRPr="006F1698">
        <w:rPr>
          <w:sz w:val="24"/>
          <w:szCs w:val="24"/>
        </w:rPr>
        <w:t xml:space="preserve">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w:t>
      </w:r>
      <w:r w:rsidRPr="006F1698">
        <w:rPr>
          <w:spacing w:val="-2"/>
          <w:sz w:val="24"/>
          <w:szCs w:val="24"/>
        </w:rPr>
        <w:t>результат;</w:t>
      </w:r>
    </w:p>
    <w:p w:rsidR="00413139" w:rsidRPr="006F1698" w:rsidRDefault="0033326F" w:rsidP="001A1556">
      <w:pPr>
        <w:pStyle w:val="a4"/>
        <w:ind w:right="537"/>
        <w:jc w:val="left"/>
      </w:pPr>
      <w:r w:rsidRPr="006F1698">
        <w:t xml:space="preserve">выполнять совместные проектные, творческие задания с опорой на предложенные </w:t>
      </w:r>
      <w:r w:rsidRPr="006F1698">
        <w:rPr>
          <w:spacing w:val="-2"/>
        </w:rPr>
        <w:t>образцы.</w:t>
      </w:r>
    </w:p>
    <w:p w:rsidR="00413139" w:rsidRPr="006F1698" w:rsidRDefault="0033326F" w:rsidP="001A1556">
      <w:pPr>
        <w:pStyle w:val="a4"/>
        <w:ind w:right="540"/>
        <w:jc w:val="left"/>
      </w:pPr>
      <w:r w:rsidRPr="006F1698">
        <w:t>У обучающегося будут сформированы следующие умения самоорганизации как части универсальных регулятивных учебных действий: планировать действия по решению учебной задачи для получения результата; выстраивать последовательность выбранных действий.</w:t>
      </w:r>
    </w:p>
    <w:p w:rsidR="00413139" w:rsidRPr="006F1698" w:rsidRDefault="0033326F" w:rsidP="001A1556">
      <w:pPr>
        <w:pStyle w:val="a4"/>
        <w:ind w:right="540"/>
        <w:jc w:val="left"/>
      </w:pPr>
      <w:r w:rsidRPr="006F1698">
        <w:t>У обучающегося будут регулятивных сформированы следующие умения самоконтроля как части универсальных учебных действий: устанавливать причины успеха (неудач) учебной деятельности; корректировать свои учебные действия для преодоления ошибок.</w:t>
      </w:r>
    </w:p>
    <w:p w:rsidR="00413139" w:rsidRPr="006F1698" w:rsidRDefault="0033326F" w:rsidP="001A1556">
      <w:pPr>
        <w:pStyle w:val="a4"/>
        <w:ind w:right="540"/>
        <w:jc w:val="left"/>
      </w:pPr>
      <w:r w:rsidRPr="006F1698">
        <w:t>Овладение системой универсальных учебных регулятивных учебных действий обеспечивает</w:t>
      </w:r>
      <w:r w:rsidRPr="006F1698">
        <w:rPr>
          <w:spacing w:val="-2"/>
        </w:rPr>
        <w:t xml:space="preserve"> </w:t>
      </w:r>
      <w:r w:rsidRPr="006F1698">
        <w:t>формирование</w:t>
      </w:r>
      <w:r w:rsidRPr="006F1698">
        <w:rPr>
          <w:spacing w:val="-4"/>
        </w:rPr>
        <w:t xml:space="preserve"> </w:t>
      </w:r>
      <w:r w:rsidRPr="006F1698">
        <w:t>смысловых установок</w:t>
      </w:r>
      <w:r w:rsidRPr="006F1698">
        <w:rPr>
          <w:spacing w:val="-2"/>
        </w:rPr>
        <w:t xml:space="preserve"> </w:t>
      </w:r>
      <w:r w:rsidRPr="006F1698">
        <w:t>личности</w:t>
      </w:r>
      <w:r w:rsidRPr="006F1698">
        <w:rPr>
          <w:spacing w:val="-2"/>
        </w:rPr>
        <w:t xml:space="preserve"> </w:t>
      </w:r>
      <w:r w:rsidRPr="006F1698">
        <w:t>(внутренняя</w:t>
      </w:r>
      <w:r w:rsidRPr="006F1698">
        <w:rPr>
          <w:spacing w:val="-3"/>
        </w:rPr>
        <w:t xml:space="preserve"> </w:t>
      </w:r>
      <w:r w:rsidRPr="006F1698">
        <w:t>позиция</w:t>
      </w:r>
      <w:r w:rsidRPr="006F1698">
        <w:rPr>
          <w:spacing w:val="-3"/>
        </w:rPr>
        <w:t xml:space="preserve"> </w:t>
      </w:r>
      <w:r w:rsidRPr="006F1698">
        <w:t>личности)</w:t>
      </w:r>
      <w:r w:rsidRPr="006F1698">
        <w:rPr>
          <w:spacing w:val="-6"/>
        </w:rPr>
        <w:t xml:space="preserve"> </w:t>
      </w:r>
      <w:r w:rsidRPr="006F1698">
        <w:t>и жизненных навыков личности (управления собой, самодисциплины, устойчивого поведения, эмоционального душевного равновесия и так далее).</w:t>
      </w:r>
    </w:p>
    <w:p w:rsidR="00413139" w:rsidRPr="006F1698" w:rsidRDefault="0033326F" w:rsidP="001A1556">
      <w:pPr>
        <w:ind w:left="1023"/>
        <w:rPr>
          <w:i/>
          <w:sz w:val="24"/>
          <w:szCs w:val="24"/>
        </w:rPr>
      </w:pPr>
      <w:r w:rsidRPr="006F1698">
        <w:rPr>
          <w:i/>
          <w:sz w:val="24"/>
          <w:szCs w:val="24"/>
        </w:rPr>
        <w:t>Предметные</w:t>
      </w:r>
      <w:r w:rsidRPr="006F1698">
        <w:rPr>
          <w:spacing w:val="-15"/>
          <w:sz w:val="24"/>
          <w:szCs w:val="24"/>
        </w:rPr>
        <w:t xml:space="preserve"> </w:t>
      </w:r>
      <w:r w:rsidRPr="006F1698">
        <w:rPr>
          <w:i/>
          <w:sz w:val="24"/>
          <w:szCs w:val="24"/>
        </w:rPr>
        <w:t>результаты</w:t>
      </w:r>
      <w:r w:rsidRPr="006F1698">
        <w:rPr>
          <w:spacing w:val="-15"/>
          <w:sz w:val="24"/>
          <w:szCs w:val="24"/>
        </w:rPr>
        <w:t xml:space="preserve"> </w:t>
      </w:r>
      <w:r w:rsidRPr="006F1698">
        <w:rPr>
          <w:i/>
          <w:sz w:val="24"/>
          <w:szCs w:val="24"/>
        </w:rPr>
        <w:t>изучения</w:t>
      </w:r>
      <w:r w:rsidRPr="006F1698">
        <w:rPr>
          <w:spacing w:val="-15"/>
          <w:sz w:val="24"/>
          <w:szCs w:val="24"/>
        </w:rPr>
        <w:t xml:space="preserve"> </w:t>
      </w:r>
      <w:r w:rsidRPr="006F1698">
        <w:rPr>
          <w:i/>
          <w:spacing w:val="-2"/>
          <w:sz w:val="24"/>
          <w:szCs w:val="24"/>
        </w:rPr>
        <w:t>музыки.</w:t>
      </w:r>
    </w:p>
    <w:p w:rsidR="00413139" w:rsidRPr="006F1698" w:rsidRDefault="0033326F" w:rsidP="001A1556">
      <w:pPr>
        <w:pStyle w:val="a4"/>
        <w:spacing w:before="1"/>
        <w:ind w:right="539"/>
        <w:jc w:val="left"/>
      </w:pPr>
      <w:r w:rsidRPr="006F1698">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w:t>
      </w:r>
      <w:r w:rsidRPr="006F1698">
        <w:rPr>
          <w:spacing w:val="-6"/>
        </w:rPr>
        <w:t xml:space="preserve"> </w:t>
      </w:r>
      <w:r w:rsidRPr="006F1698">
        <w:t>элементу</w:t>
      </w:r>
      <w:r w:rsidRPr="006F1698">
        <w:rPr>
          <w:spacing w:val="-3"/>
        </w:rPr>
        <w:t xml:space="preserve"> </w:t>
      </w:r>
      <w:r w:rsidRPr="006F1698">
        <w:t>своей жизни.</w:t>
      </w:r>
      <w:r w:rsidRPr="006F1698">
        <w:rPr>
          <w:spacing w:val="-1"/>
        </w:rPr>
        <w:t xml:space="preserve"> </w:t>
      </w:r>
      <w:r w:rsidRPr="006F1698">
        <w:t>Обучающиеся, освоившие основную образовательную программу</w:t>
      </w:r>
      <w:r w:rsidRPr="006F1698">
        <w:rPr>
          <w:spacing w:val="-2"/>
        </w:rPr>
        <w:t xml:space="preserve"> </w:t>
      </w:r>
      <w:r w:rsidRPr="006F1698">
        <w:t>по музыке: с интересом занимаются музыкой, любят петь, играть на</w:t>
      </w:r>
      <w:r w:rsidRPr="006F1698">
        <w:rPr>
          <w:spacing w:val="5"/>
        </w:rPr>
        <w:t xml:space="preserve"> </w:t>
      </w:r>
      <w:r w:rsidRPr="006F1698">
        <w:t>доступных</w:t>
      </w:r>
      <w:r w:rsidRPr="006F1698">
        <w:rPr>
          <w:spacing w:val="9"/>
        </w:rPr>
        <w:t xml:space="preserve"> </w:t>
      </w:r>
      <w:r w:rsidRPr="006F1698">
        <w:t>музыкальных</w:t>
      </w:r>
      <w:r w:rsidRPr="006F1698">
        <w:rPr>
          <w:spacing w:val="8"/>
        </w:rPr>
        <w:t xml:space="preserve"> </w:t>
      </w:r>
      <w:r w:rsidRPr="006F1698">
        <w:t>инструментах,</w:t>
      </w:r>
      <w:r w:rsidRPr="006F1698">
        <w:rPr>
          <w:spacing w:val="9"/>
        </w:rPr>
        <w:t xml:space="preserve"> </w:t>
      </w:r>
      <w:r w:rsidRPr="006F1698">
        <w:t>умеют</w:t>
      </w:r>
      <w:r w:rsidRPr="006F1698">
        <w:rPr>
          <w:spacing w:val="6"/>
        </w:rPr>
        <w:t xml:space="preserve"> </w:t>
      </w:r>
      <w:r w:rsidRPr="006F1698">
        <w:t>слушать</w:t>
      </w:r>
      <w:r w:rsidRPr="006F1698">
        <w:rPr>
          <w:spacing w:val="8"/>
        </w:rPr>
        <w:t xml:space="preserve"> </w:t>
      </w:r>
      <w:r w:rsidRPr="006F1698">
        <w:t>серьёзную</w:t>
      </w:r>
      <w:r w:rsidRPr="006F1698">
        <w:rPr>
          <w:spacing w:val="8"/>
        </w:rPr>
        <w:t xml:space="preserve"> </w:t>
      </w:r>
      <w:r w:rsidRPr="006F1698">
        <w:t>музыку,</w:t>
      </w:r>
      <w:r w:rsidRPr="006F1698">
        <w:rPr>
          <w:spacing w:val="6"/>
        </w:rPr>
        <w:t xml:space="preserve"> </w:t>
      </w:r>
      <w:r w:rsidRPr="006F1698">
        <w:t>знают</w:t>
      </w:r>
      <w:r w:rsidRPr="006F1698">
        <w:rPr>
          <w:spacing w:val="7"/>
        </w:rPr>
        <w:t xml:space="preserve"> </w:t>
      </w:r>
      <w:r w:rsidRPr="006F1698">
        <w:rPr>
          <w:spacing w:val="-2"/>
        </w:rPr>
        <w:t>правила</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8" w:firstLine="0"/>
        <w:jc w:val="left"/>
      </w:pPr>
      <w:r w:rsidRPr="006F1698">
        <w:lastRenderedPageBreak/>
        <w:t>поведения в театре, концертном зале; сознательно стремятся к развитию своих музыкальных способностей;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 имеют опыт восприятия, исполнения музыки разных жанров, творческой деятельности в различных смежных видах искусства; с уважением относятся к достижениям отечественной музыкальной культуры; стремятся к расширению своего музыкального кругозора.</w:t>
      </w:r>
    </w:p>
    <w:p w:rsidR="00413139" w:rsidRPr="006F1698" w:rsidRDefault="0033326F" w:rsidP="001A1556">
      <w:pPr>
        <w:pStyle w:val="a4"/>
        <w:spacing w:before="1"/>
        <w:ind w:right="540"/>
        <w:jc w:val="left"/>
      </w:pPr>
      <w:r w:rsidRPr="006F1698">
        <w:t>К концу изучения модуля № 1 «Музыкальная грамота» обучающийся научится: классифицировать</w:t>
      </w:r>
      <w:r w:rsidRPr="006F1698">
        <w:rPr>
          <w:spacing w:val="-13"/>
        </w:rPr>
        <w:t xml:space="preserve"> </w:t>
      </w:r>
      <w:r w:rsidRPr="006F1698">
        <w:t>звуки:</w:t>
      </w:r>
      <w:r w:rsidRPr="006F1698">
        <w:rPr>
          <w:spacing w:val="-14"/>
        </w:rPr>
        <w:t xml:space="preserve"> </w:t>
      </w:r>
      <w:r w:rsidRPr="006F1698">
        <w:t>шумовые</w:t>
      </w:r>
      <w:r w:rsidRPr="006F1698">
        <w:rPr>
          <w:spacing w:val="-15"/>
        </w:rPr>
        <w:t xml:space="preserve"> </w:t>
      </w:r>
      <w:r w:rsidRPr="006F1698">
        <w:t>и</w:t>
      </w:r>
      <w:r w:rsidRPr="006F1698">
        <w:rPr>
          <w:spacing w:val="-13"/>
        </w:rPr>
        <w:t xml:space="preserve"> </w:t>
      </w:r>
      <w:r w:rsidRPr="006F1698">
        <w:t>музыкальные,</w:t>
      </w:r>
      <w:r w:rsidRPr="006F1698">
        <w:rPr>
          <w:spacing w:val="-14"/>
        </w:rPr>
        <w:t xml:space="preserve"> </w:t>
      </w:r>
      <w:r w:rsidRPr="006F1698">
        <w:t>длинные,</w:t>
      </w:r>
      <w:r w:rsidRPr="006F1698">
        <w:rPr>
          <w:spacing w:val="-14"/>
        </w:rPr>
        <w:t xml:space="preserve"> </w:t>
      </w:r>
      <w:r w:rsidRPr="006F1698">
        <w:t>короткие,</w:t>
      </w:r>
      <w:r w:rsidRPr="006F1698">
        <w:rPr>
          <w:spacing w:val="-14"/>
        </w:rPr>
        <w:t xml:space="preserve"> </w:t>
      </w:r>
      <w:r w:rsidRPr="006F1698">
        <w:t>тихие,</w:t>
      </w:r>
      <w:r w:rsidRPr="006F1698">
        <w:rPr>
          <w:spacing w:val="-14"/>
        </w:rPr>
        <w:t xml:space="preserve"> </w:t>
      </w:r>
      <w:r w:rsidRPr="006F1698">
        <w:t>громкие,</w:t>
      </w:r>
      <w:r w:rsidRPr="006F1698">
        <w:rPr>
          <w:spacing w:val="-14"/>
        </w:rPr>
        <w:t xml:space="preserve"> </w:t>
      </w:r>
      <w:r w:rsidRPr="006F1698">
        <w:t>низкие, высокие; различать элементы музыкального языка (темп, тембр, регистр, динамика, ритм, мелодия, аккомпанемент и другое), уметь объяснить значение соответствующих терминов; различать изобразительные и выразительные интонации, находить признаки сходства и различия музыкальных и речевых интонаций; различать на слух принципы развития: повтор, контраст,</w:t>
      </w:r>
      <w:r w:rsidRPr="006F1698">
        <w:rPr>
          <w:spacing w:val="-13"/>
        </w:rPr>
        <w:t xml:space="preserve"> </w:t>
      </w:r>
      <w:r w:rsidRPr="006F1698">
        <w:t>варьирование;</w:t>
      </w:r>
      <w:r w:rsidRPr="006F1698">
        <w:rPr>
          <w:spacing w:val="-12"/>
        </w:rPr>
        <w:t xml:space="preserve"> </w:t>
      </w:r>
      <w:r w:rsidRPr="006F1698">
        <w:t>понимать</w:t>
      </w:r>
      <w:r w:rsidRPr="006F1698">
        <w:rPr>
          <w:spacing w:val="-14"/>
        </w:rPr>
        <w:t xml:space="preserve"> </w:t>
      </w:r>
      <w:r w:rsidRPr="006F1698">
        <w:t>значение</w:t>
      </w:r>
      <w:r w:rsidRPr="006F1698">
        <w:rPr>
          <w:spacing w:val="-14"/>
        </w:rPr>
        <w:t xml:space="preserve"> </w:t>
      </w:r>
      <w:r w:rsidRPr="006F1698">
        <w:t>термина</w:t>
      </w:r>
      <w:r w:rsidRPr="006F1698">
        <w:rPr>
          <w:spacing w:val="-9"/>
        </w:rPr>
        <w:t xml:space="preserve"> </w:t>
      </w:r>
      <w:r w:rsidRPr="006F1698">
        <w:t>«музыкальная</w:t>
      </w:r>
      <w:r w:rsidRPr="006F1698">
        <w:rPr>
          <w:spacing w:val="-12"/>
        </w:rPr>
        <w:t xml:space="preserve"> </w:t>
      </w:r>
      <w:r w:rsidRPr="006F1698">
        <w:t>форма»,</w:t>
      </w:r>
      <w:r w:rsidRPr="006F1698">
        <w:rPr>
          <w:spacing w:val="-13"/>
        </w:rPr>
        <w:t xml:space="preserve"> </w:t>
      </w:r>
      <w:r w:rsidRPr="006F1698">
        <w:t>определять</w:t>
      </w:r>
      <w:r w:rsidRPr="006F1698">
        <w:rPr>
          <w:spacing w:val="-12"/>
        </w:rPr>
        <w:t xml:space="preserve"> </w:t>
      </w:r>
      <w:r w:rsidRPr="006F1698">
        <w:t>на</w:t>
      </w:r>
      <w:r w:rsidRPr="006F1698">
        <w:rPr>
          <w:spacing w:val="-14"/>
        </w:rPr>
        <w:t xml:space="preserve"> </w:t>
      </w:r>
      <w:r w:rsidRPr="006F1698">
        <w:t xml:space="preserve">слух простые музыкальные формы – двухчастную, трёхчастную и трёхчастную репризную, рондо, вариации; ориентироваться в нотной записи в пределах певческого диапазона; исполнять и создавать различные ритмические рисунки; исполнять песни с простым мелодическим </w:t>
      </w:r>
      <w:r w:rsidRPr="006F1698">
        <w:rPr>
          <w:spacing w:val="-2"/>
        </w:rPr>
        <w:t>рисунком.</w:t>
      </w:r>
    </w:p>
    <w:p w:rsidR="00413139" w:rsidRPr="006F1698" w:rsidRDefault="0033326F" w:rsidP="001A1556">
      <w:pPr>
        <w:pStyle w:val="a4"/>
        <w:ind w:right="538"/>
        <w:jc w:val="left"/>
      </w:pPr>
      <w:r w:rsidRPr="006F1698">
        <w:t>К концу изучения модуля № 2 «Народная музыка России» обучающийся научится: определять принадлежность музыкальных интонаций, изученных произведений к родному фольклору,</w:t>
      </w:r>
      <w:r w:rsidRPr="006F1698">
        <w:rPr>
          <w:spacing w:val="-6"/>
        </w:rPr>
        <w:t xml:space="preserve"> </w:t>
      </w:r>
      <w:r w:rsidRPr="006F1698">
        <w:t>русской</w:t>
      </w:r>
      <w:r w:rsidRPr="006F1698">
        <w:rPr>
          <w:spacing w:val="-4"/>
        </w:rPr>
        <w:t xml:space="preserve"> </w:t>
      </w:r>
      <w:r w:rsidRPr="006F1698">
        <w:t>музыке,</w:t>
      </w:r>
      <w:r w:rsidRPr="006F1698">
        <w:rPr>
          <w:spacing w:val="-5"/>
        </w:rPr>
        <w:t xml:space="preserve"> </w:t>
      </w:r>
      <w:r w:rsidRPr="006F1698">
        <w:t>народной</w:t>
      </w:r>
      <w:r w:rsidRPr="006F1698">
        <w:rPr>
          <w:spacing w:val="-4"/>
        </w:rPr>
        <w:t xml:space="preserve"> </w:t>
      </w:r>
      <w:r w:rsidRPr="006F1698">
        <w:t>музыке</w:t>
      </w:r>
      <w:r w:rsidRPr="006F1698">
        <w:rPr>
          <w:spacing w:val="-6"/>
        </w:rPr>
        <w:t xml:space="preserve"> </w:t>
      </w:r>
      <w:r w:rsidRPr="006F1698">
        <w:t>различных</w:t>
      </w:r>
      <w:r w:rsidRPr="006F1698">
        <w:rPr>
          <w:spacing w:val="-3"/>
        </w:rPr>
        <w:t xml:space="preserve"> </w:t>
      </w:r>
      <w:r w:rsidRPr="006F1698">
        <w:t>регионов</w:t>
      </w:r>
      <w:r w:rsidRPr="006F1698">
        <w:rPr>
          <w:spacing w:val="-6"/>
        </w:rPr>
        <w:t xml:space="preserve"> </w:t>
      </w:r>
      <w:r w:rsidRPr="006F1698">
        <w:t>России;</w:t>
      </w:r>
      <w:r w:rsidRPr="006F1698">
        <w:rPr>
          <w:spacing w:val="-5"/>
        </w:rPr>
        <w:t xml:space="preserve"> </w:t>
      </w:r>
      <w:r w:rsidRPr="006F1698">
        <w:t>определять</w:t>
      </w:r>
      <w:r w:rsidRPr="006F1698">
        <w:rPr>
          <w:spacing w:val="-7"/>
        </w:rPr>
        <w:t xml:space="preserve"> </w:t>
      </w:r>
      <w:r w:rsidRPr="006F1698">
        <w:t>на</w:t>
      </w:r>
      <w:r w:rsidRPr="006F1698">
        <w:rPr>
          <w:spacing w:val="-6"/>
        </w:rPr>
        <w:t xml:space="preserve"> </w:t>
      </w:r>
      <w:r w:rsidRPr="006F1698">
        <w:t>слух и называть знакомые народные музыкальные инструменты; группировать народные музыкальные инструменты по принципу звукоизвлечения: духовые, ударные, струнные; определять принадлежность музыкальных произведений и к композиторскому или народному творчеству; их фрагментов различать манеру пения, инструментального исполнения, и коллективов – народных и академических; типы солистов создавать ритмический аккомпанемент на ударных при исполнении народной песни; инструментах исполнять народные произведения различных жанров с и без сопровождения; сопровождением участвовать в коллективной игре (импровизации) (вокальной, танцевальной) на основе освоенных фольклорных жанров. инструментальной,</w:t>
      </w:r>
    </w:p>
    <w:p w:rsidR="00413139" w:rsidRPr="006F1698" w:rsidRDefault="0033326F" w:rsidP="001A1556">
      <w:pPr>
        <w:pStyle w:val="a4"/>
        <w:ind w:right="537"/>
        <w:jc w:val="left"/>
      </w:pPr>
      <w:r w:rsidRPr="006F1698">
        <w:t>К</w:t>
      </w:r>
      <w:r w:rsidRPr="006F1698">
        <w:rPr>
          <w:spacing w:val="-10"/>
        </w:rPr>
        <w:t xml:space="preserve"> </w:t>
      </w:r>
      <w:r w:rsidRPr="006F1698">
        <w:t>концу</w:t>
      </w:r>
      <w:r w:rsidRPr="006F1698">
        <w:rPr>
          <w:spacing w:val="-15"/>
        </w:rPr>
        <w:t xml:space="preserve"> </w:t>
      </w:r>
      <w:r w:rsidRPr="006F1698">
        <w:t>изучения</w:t>
      </w:r>
      <w:r w:rsidRPr="006F1698">
        <w:rPr>
          <w:spacing w:val="-9"/>
        </w:rPr>
        <w:t xml:space="preserve"> </w:t>
      </w:r>
      <w:r w:rsidRPr="006F1698">
        <w:t>модуля</w:t>
      </w:r>
      <w:r w:rsidRPr="006F1698">
        <w:rPr>
          <w:spacing w:val="-9"/>
        </w:rPr>
        <w:t xml:space="preserve"> </w:t>
      </w:r>
      <w:r w:rsidRPr="006F1698">
        <w:t>№</w:t>
      </w:r>
      <w:r w:rsidRPr="006F1698">
        <w:rPr>
          <w:spacing w:val="-11"/>
        </w:rPr>
        <w:t xml:space="preserve"> </w:t>
      </w:r>
      <w:r w:rsidRPr="006F1698">
        <w:t>3</w:t>
      </w:r>
      <w:r w:rsidRPr="006F1698">
        <w:rPr>
          <w:spacing w:val="-5"/>
        </w:rPr>
        <w:t xml:space="preserve"> </w:t>
      </w:r>
      <w:r w:rsidRPr="006F1698">
        <w:t>«Музыка</w:t>
      </w:r>
      <w:r w:rsidRPr="006F1698">
        <w:rPr>
          <w:spacing w:val="-11"/>
        </w:rPr>
        <w:t xml:space="preserve"> </w:t>
      </w:r>
      <w:r w:rsidRPr="006F1698">
        <w:t>народов</w:t>
      </w:r>
      <w:r w:rsidRPr="006F1698">
        <w:rPr>
          <w:spacing w:val="-10"/>
        </w:rPr>
        <w:t xml:space="preserve"> </w:t>
      </w:r>
      <w:r w:rsidRPr="006F1698">
        <w:t>мира»</w:t>
      </w:r>
      <w:r w:rsidRPr="006F1698">
        <w:rPr>
          <w:spacing w:val="-14"/>
        </w:rPr>
        <w:t xml:space="preserve"> </w:t>
      </w:r>
      <w:r w:rsidRPr="006F1698">
        <w:t>обучающийся</w:t>
      </w:r>
      <w:r w:rsidRPr="006F1698">
        <w:rPr>
          <w:spacing w:val="-9"/>
        </w:rPr>
        <w:t xml:space="preserve"> </w:t>
      </w:r>
      <w:r w:rsidRPr="006F1698">
        <w:t>научится:</w:t>
      </w:r>
      <w:r w:rsidRPr="006F1698">
        <w:rPr>
          <w:spacing w:val="-9"/>
        </w:rPr>
        <w:t xml:space="preserve"> </w:t>
      </w:r>
      <w:r w:rsidRPr="006F1698">
        <w:t>различать на слух и исполнять произведения народной и композиторской музыки других стран; определять</w:t>
      </w:r>
      <w:r w:rsidRPr="006F1698">
        <w:rPr>
          <w:spacing w:val="-8"/>
        </w:rPr>
        <w:t xml:space="preserve"> </w:t>
      </w:r>
      <w:r w:rsidRPr="006F1698">
        <w:t>на</w:t>
      </w:r>
      <w:r w:rsidRPr="006F1698">
        <w:rPr>
          <w:spacing w:val="-10"/>
        </w:rPr>
        <w:t xml:space="preserve"> </w:t>
      </w:r>
      <w:r w:rsidRPr="006F1698">
        <w:t>слух</w:t>
      </w:r>
      <w:r w:rsidRPr="006F1698">
        <w:rPr>
          <w:spacing w:val="-7"/>
        </w:rPr>
        <w:t xml:space="preserve"> </w:t>
      </w:r>
      <w:r w:rsidRPr="006F1698">
        <w:t>принадлежность</w:t>
      </w:r>
      <w:r w:rsidRPr="006F1698">
        <w:rPr>
          <w:spacing w:val="-8"/>
        </w:rPr>
        <w:t xml:space="preserve"> </w:t>
      </w:r>
      <w:r w:rsidRPr="006F1698">
        <w:t>народных</w:t>
      </w:r>
      <w:r w:rsidRPr="006F1698">
        <w:rPr>
          <w:spacing w:val="-9"/>
        </w:rPr>
        <w:t xml:space="preserve"> </w:t>
      </w:r>
      <w:r w:rsidRPr="006F1698">
        <w:t>музыкальных</w:t>
      </w:r>
      <w:r w:rsidRPr="006F1698">
        <w:rPr>
          <w:spacing w:val="-7"/>
        </w:rPr>
        <w:t xml:space="preserve"> </w:t>
      </w:r>
      <w:r w:rsidRPr="006F1698">
        <w:t>инструментов</w:t>
      </w:r>
      <w:r w:rsidRPr="006F1698">
        <w:rPr>
          <w:spacing w:val="-10"/>
        </w:rPr>
        <w:t xml:space="preserve"> </w:t>
      </w:r>
      <w:r w:rsidRPr="006F1698">
        <w:t>к</w:t>
      </w:r>
      <w:r w:rsidRPr="006F1698">
        <w:rPr>
          <w:spacing w:val="-8"/>
        </w:rPr>
        <w:t xml:space="preserve"> </w:t>
      </w:r>
      <w:r w:rsidRPr="006F1698">
        <w:t>группам</w:t>
      </w:r>
      <w:r w:rsidRPr="006F1698">
        <w:rPr>
          <w:spacing w:val="-10"/>
        </w:rPr>
        <w:t xml:space="preserve"> </w:t>
      </w:r>
      <w:r w:rsidRPr="006F1698">
        <w:t>духовых, струнных, ударно-шумовых инструментов; 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 различать и характеризовать фольклорные жанры музыки (песенные, танцевальные), вычленять и называть типичные жанровые признаки.</w:t>
      </w:r>
    </w:p>
    <w:p w:rsidR="00413139" w:rsidRPr="006F1698" w:rsidRDefault="0033326F" w:rsidP="001A1556">
      <w:pPr>
        <w:pStyle w:val="a4"/>
        <w:ind w:right="539"/>
        <w:jc w:val="left"/>
      </w:pPr>
      <w:r w:rsidRPr="006F1698">
        <w:t xml:space="preserve">К концу изучения модуля № 4 «Духовная музыка» обучающийся научится: определять характер, настроение музыкальных произведений духовной музыки, характеризовать её жизненное предназначение; исполнять доступные образцы духовной музыки; 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w:t>
      </w:r>
      <w:r w:rsidRPr="006F1698">
        <w:rPr>
          <w:spacing w:val="-2"/>
        </w:rPr>
        <w:t>традиции).</w:t>
      </w:r>
    </w:p>
    <w:p w:rsidR="00413139" w:rsidRPr="006F1698" w:rsidRDefault="0033326F" w:rsidP="001A1556">
      <w:pPr>
        <w:pStyle w:val="a4"/>
        <w:ind w:right="538"/>
        <w:jc w:val="left"/>
      </w:pPr>
      <w:r w:rsidRPr="006F1698">
        <w:t>К</w:t>
      </w:r>
      <w:r w:rsidRPr="006F1698">
        <w:rPr>
          <w:spacing w:val="-4"/>
        </w:rPr>
        <w:t xml:space="preserve"> </w:t>
      </w:r>
      <w:r w:rsidRPr="006F1698">
        <w:t>концу</w:t>
      </w:r>
      <w:r w:rsidRPr="006F1698">
        <w:rPr>
          <w:spacing w:val="-11"/>
        </w:rPr>
        <w:t xml:space="preserve"> </w:t>
      </w:r>
      <w:r w:rsidRPr="006F1698">
        <w:t>изучения</w:t>
      </w:r>
      <w:r w:rsidRPr="006F1698">
        <w:rPr>
          <w:spacing w:val="-4"/>
        </w:rPr>
        <w:t xml:space="preserve"> </w:t>
      </w:r>
      <w:r w:rsidRPr="006F1698">
        <w:t>модуля</w:t>
      </w:r>
      <w:r w:rsidRPr="006F1698">
        <w:rPr>
          <w:spacing w:val="-4"/>
        </w:rPr>
        <w:t xml:space="preserve"> </w:t>
      </w:r>
      <w:r w:rsidRPr="006F1698">
        <w:t>№</w:t>
      </w:r>
      <w:r w:rsidRPr="006F1698">
        <w:rPr>
          <w:spacing w:val="-4"/>
        </w:rPr>
        <w:t xml:space="preserve"> </w:t>
      </w:r>
      <w:r w:rsidRPr="006F1698">
        <w:t>5</w:t>
      </w:r>
      <w:r w:rsidRPr="006F1698">
        <w:rPr>
          <w:spacing w:val="-2"/>
        </w:rPr>
        <w:t xml:space="preserve"> </w:t>
      </w:r>
      <w:r w:rsidRPr="006F1698">
        <w:t>«Классическая</w:t>
      </w:r>
      <w:r w:rsidRPr="006F1698">
        <w:rPr>
          <w:spacing w:val="-4"/>
        </w:rPr>
        <w:t xml:space="preserve"> </w:t>
      </w:r>
      <w:r w:rsidRPr="006F1698">
        <w:t>музыка»</w:t>
      </w:r>
      <w:r w:rsidRPr="006F1698">
        <w:rPr>
          <w:spacing w:val="-8"/>
        </w:rPr>
        <w:t xml:space="preserve"> </w:t>
      </w:r>
      <w:r w:rsidRPr="006F1698">
        <w:t>обучающийся</w:t>
      </w:r>
      <w:r w:rsidRPr="006F1698">
        <w:rPr>
          <w:spacing w:val="-4"/>
        </w:rPr>
        <w:t xml:space="preserve"> </w:t>
      </w:r>
      <w:r w:rsidRPr="006F1698">
        <w:t>научится:</w:t>
      </w:r>
      <w:r w:rsidRPr="006F1698">
        <w:rPr>
          <w:spacing w:val="-4"/>
        </w:rPr>
        <w:t xml:space="preserve"> </w:t>
      </w:r>
      <w:r w:rsidRPr="006F1698">
        <w:t>различать на</w:t>
      </w:r>
      <w:r w:rsidRPr="006F1698">
        <w:rPr>
          <w:spacing w:val="-11"/>
        </w:rPr>
        <w:t xml:space="preserve"> </w:t>
      </w:r>
      <w:r w:rsidRPr="006F1698">
        <w:t>слух</w:t>
      </w:r>
      <w:r w:rsidRPr="006F1698">
        <w:rPr>
          <w:spacing w:val="-8"/>
        </w:rPr>
        <w:t xml:space="preserve"> </w:t>
      </w:r>
      <w:r w:rsidRPr="006F1698">
        <w:t>произведения</w:t>
      </w:r>
      <w:r w:rsidRPr="006F1698">
        <w:rPr>
          <w:spacing w:val="-12"/>
        </w:rPr>
        <w:t xml:space="preserve"> </w:t>
      </w:r>
      <w:r w:rsidRPr="006F1698">
        <w:t>классической</w:t>
      </w:r>
      <w:r w:rsidRPr="006F1698">
        <w:rPr>
          <w:spacing w:val="-9"/>
        </w:rPr>
        <w:t xml:space="preserve"> </w:t>
      </w:r>
      <w:r w:rsidRPr="006F1698">
        <w:t>музыки,</w:t>
      </w:r>
      <w:r w:rsidRPr="006F1698">
        <w:rPr>
          <w:spacing w:val="-10"/>
        </w:rPr>
        <w:t xml:space="preserve"> </w:t>
      </w:r>
      <w:r w:rsidRPr="006F1698">
        <w:t>называть</w:t>
      </w:r>
      <w:r w:rsidRPr="006F1698">
        <w:rPr>
          <w:spacing w:val="-9"/>
        </w:rPr>
        <w:t xml:space="preserve"> </w:t>
      </w:r>
      <w:r w:rsidRPr="006F1698">
        <w:t>автора</w:t>
      </w:r>
      <w:r w:rsidRPr="006F1698">
        <w:rPr>
          <w:spacing w:val="-11"/>
        </w:rPr>
        <w:t xml:space="preserve"> </w:t>
      </w:r>
      <w:r w:rsidRPr="006F1698">
        <w:t>и</w:t>
      </w:r>
      <w:r w:rsidRPr="006F1698">
        <w:rPr>
          <w:spacing w:val="-11"/>
        </w:rPr>
        <w:t xml:space="preserve"> </w:t>
      </w:r>
      <w:r w:rsidRPr="006F1698">
        <w:t>произведение,</w:t>
      </w:r>
      <w:r w:rsidRPr="006F1698">
        <w:rPr>
          <w:spacing w:val="-10"/>
        </w:rPr>
        <w:t xml:space="preserve"> </w:t>
      </w:r>
      <w:r w:rsidRPr="006F1698">
        <w:t>исполнительский состав; 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 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 исполнять (в том числе фрагментарно, отдельными темами) сочинения композиторов-классиков;</w:t>
      </w:r>
      <w:r w:rsidRPr="006F1698">
        <w:rPr>
          <w:spacing w:val="-3"/>
        </w:rPr>
        <w:t xml:space="preserve"> </w:t>
      </w:r>
      <w:r w:rsidRPr="006F1698">
        <w:t>воспринимать</w:t>
      </w:r>
      <w:r w:rsidRPr="006F1698">
        <w:rPr>
          <w:spacing w:val="-2"/>
        </w:rPr>
        <w:t xml:space="preserve"> </w:t>
      </w:r>
      <w:r w:rsidRPr="006F1698">
        <w:t>музыку</w:t>
      </w:r>
      <w:r w:rsidRPr="006F1698">
        <w:rPr>
          <w:spacing w:val="-5"/>
        </w:rPr>
        <w:t xml:space="preserve"> </w:t>
      </w:r>
      <w:r w:rsidRPr="006F1698">
        <w:t>в</w:t>
      </w:r>
      <w:r w:rsidRPr="006F1698">
        <w:rPr>
          <w:spacing w:val="-2"/>
        </w:rPr>
        <w:t xml:space="preserve"> </w:t>
      </w:r>
      <w:r w:rsidRPr="006F1698">
        <w:t>соответствии</w:t>
      </w:r>
      <w:r w:rsidRPr="006F1698">
        <w:rPr>
          <w:spacing w:val="-3"/>
        </w:rPr>
        <w:t xml:space="preserve"> </w:t>
      </w:r>
      <w:r w:rsidRPr="006F1698">
        <w:t>с</w:t>
      </w:r>
      <w:r w:rsidRPr="006F1698">
        <w:rPr>
          <w:spacing w:val="-4"/>
        </w:rPr>
        <w:t xml:space="preserve"> </w:t>
      </w:r>
      <w:r w:rsidRPr="006F1698">
        <w:t>её</w:t>
      </w:r>
      <w:r w:rsidRPr="006F1698">
        <w:rPr>
          <w:spacing w:val="-1"/>
        </w:rPr>
        <w:t xml:space="preserve"> </w:t>
      </w:r>
      <w:r w:rsidRPr="006F1698">
        <w:t>настроением,</w:t>
      </w:r>
      <w:r w:rsidRPr="006F1698">
        <w:rPr>
          <w:spacing w:val="-4"/>
        </w:rPr>
        <w:t xml:space="preserve"> </w:t>
      </w:r>
      <w:r w:rsidRPr="006F1698">
        <w:rPr>
          <w:spacing w:val="-2"/>
        </w:rPr>
        <w:t>характером,</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7" w:firstLine="0"/>
        <w:jc w:val="left"/>
      </w:pPr>
      <w:r w:rsidRPr="006F1698">
        <w:lastRenderedPageBreak/>
        <w:t>осознавать эмоции и чувства, вызванные музыкальным звучанием, уметь кратко описать свои впечатления от музыкального восприятия; характеризовать выразительные средства, использованные композитором для создания музыкального образа; 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413139" w:rsidRPr="006F1698" w:rsidRDefault="0033326F" w:rsidP="001A1556">
      <w:pPr>
        <w:pStyle w:val="a4"/>
        <w:spacing w:before="1"/>
        <w:ind w:right="538"/>
        <w:jc w:val="left"/>
      </w:pPr>
      <w:r w:rsidRPr="006F1698">
        <w:t>К концу изучения модуля № 6 «Современная музыкальная культура» обучающийся научится: иметь представление о разнообразии современной музыкальной культуры, стремиться к расширению музыкального кругозора; 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 исполнять современные музыкальные произведения, соблюдая певческую культуру звука.</w:t>
      </w:r>
    </w:p>
    <w:p w:rsidR="00413139" w:rsidRPr="006F1698" w:rsidRDefault="0033326F" w:rsidP="001A1556">
      <w:pPr>
        <w:pStyle w:val="a4"/>
        <w:ind w:right="539"/>
        <w:jc w:val="left"/>
      </w:pPr>
      <w:r w:rsidRPr="006F1698">
        <w:t>К концу изучения модуля № 7 «Музыка театра и кино» обучающийся научится: определять и называть особенности музыкально-сценических жанров (опера, балет, оперетта, мюзикл); различать отдельные номера музыкального спектакля (ария, хор, увертюра и так далее), узнавать на слух и называть освоенные музыкальные произведения (фрагменты) и их авторов; различать виды музыкальных коллективов (ансамблей, оркестров, хоров), тембры человеческих голосов и музыкальных инструментов, уметь определять их на слух; отличать черты профессий, связанных с созданием музыкального спектакля, и их роли в творческом процессе:</w:t>
      </w:r>
      <w:r w:rsidRPr="006F1698">
        <w:rPr>
          <w:spacing w:val="-9"/>
        </w:rPr>
        <w:t xml:space="preserve"> </w:t>
      </w:r>
      <w:r w:rsidRPr="006F1698">
        <w:t>композитор,</w:t>
      </w:r>
      <w:r w:rsidRPr="006F1698">
        <w:rPr>
          <w:spacing w:val="-12"/>
        </w:rPr>
        <w:t xml:space="preserve"> </w:t>
      </w:r>
      <w:r w:rsidRPr="006F1698">
        <w:t>музыкант,</w:t>
      </w:r>
      <w:r w:rsidRPr="006F1698">
        <w:rPr>
          <w:spacing w:val="-9"/>
        </w:rPr>
        <w:t xml:space="preserve"> </w:t>
      </w:r>
      <w:r w:rsidRPr="006F1698">
        <w:t>дирижёр,</w:t>
      </w:r>
      <w:r w:rsidRPr="006F1698">
        <w:rPr>
          <w:spacing w:val="-9"/>
        </w:rPr>
        <w:t xml:space="preserve"> </w:t>
      </w:r>
      <w:r w:rsidRPr="006F1698">
        <w:t>сценарист,</w:t>
      </w:r>
      <w:r w:rsidRPr="006F1698">
        <w:rPr>
          <w:spacing w:val="-9"/>
        </w:rPr>
        <w:t xml:space="preserve"> </w:t>
      </w:r>
      <w:r w:rsidRPr="006F1698">
        <w:t>режиссёр,</w:t>
      </w:r>
      <w:r w:rsidRPr="006F1698">
        <w:rPr>
          <w:spacing w:val="-9"/>
        </w:rPr>
        <w:t xml:space="preserve"> </w:t>
      </w:r>
      <w:r w:rsidRPr="006F1698">
        <w:t>хореограф,</w:t>
      </w:r>
      <w:r w:rsidRPr="006F1698">
        <w:rPr>
          <w:spacing w:val="-9"/>
        </w:rPr>
        <w:t xml:space="preserve"> </w:t>
      </w:r>
      <w:r w:rsidRPr="006F1698">
        <w:t>певец,</w:t>
      </w:r>
      <w:r w:rsidRPr="006F1698">
        <w:rPr>
          <w:spacing w:val="-9"/>
        </w:rPr>
        <w:t xml:space="preserve"> </w:t>
      </w:r>
      <w:r w:rsidRPr="006F1698">
        <w:t>художник</w:t>
      </w:r>
      <w:r w:rsidRPr="006F1698">
        <w:rPr>
          <w:spacing w:val="-11"/>
        </w:rPr>
        <w:t xml:space="preserve"> </w:t>
      </w:r>
      <w:r w:rsidRPr="006F1698">
        <w:t xml:space="preserve">и </w:t>
      </w:r>
      <w:r w:rsidRPr="006F1698">
        <w:rPr>
          <w:spacing w:val="-2"/>
        </w:rPr>
        <w:t>другие.</w:t>
      </w:r>
    </w:p>
    <w:p w:rsidR="00413139" w:rsidRPr="006F1698" w:rsidRDefault="0033326F" w:rsidP="001A1556">
      <w:pPr>
        <w:pStyle w:val="a4"/>
        <w:ind w:right="537"/>
        <w:jc w:val="left"/>
      </w:pPr>
      <w:r w:rsidRPr="006F1698">
        <w:t>К концу изучения модуля № 8 «Музыка в жизни человека» обучающийся научится: 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 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 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413139" w:rsidRPr="006F1698" w:rsidRDefault="00413139" w:rsidP="001A1556">
      <w:pPr>
        <w:pStyle w:val="a4"/>
        <w:spacing w:before="5"/>
        <w:ind w:left="0" w:firstLine="0"/>
        <w:jc w:val="left"/>
      </w:pPr>
    </w:p>
    <w:p w:rsidR="00413139" w:rsidRPr="006F1698" w:rsidRDefault="004164BF" w:rsidP="004164BF">
      <w:pPr>
        <w:pStyle w:val="2"/>
        <w:tabs>
          <w:tab w:val="left" w:pos="1742"/>
        </w:tabs>
        <w:spacing w:line="274" w:lineRule="exact"/>
        <w:ind w:left="1023"/>
      </w:pPr>
      <w:bookmarkStart w:id="11" w:name="_TOC_250008"/>
      <w:r w:rsidRPr="006F1698">
        <w:t>2.1.10.</w:t>
      </w:r>
      <w:r w:rsidR="0033326F" w:rsidRPr="006F1698">
        <w:t>Рабочая</w:t>
      </w:r>
      <w:r w:rsidR="0033326F" w:rsidRPr="006F1698">
        <w:rPr>
          <w:b w:val="0"/>
          <w:spacing w:val="-11"/>
        </w:rPr>
        <w:t xml:space="preserve"> </w:t>
      </w:r>
      <w:r w:rsidR="0033326F" w:rsidRPr="006F1698">
        <w:t>программа</w:t>
      </w:r>
      <w:r w:rsidR="0033326F" w:rsidRPr="006F1698">
        <w:rPr>
          <w:b w:val="0"/>
          <w:spacing w:val="-10"/>
        </w:rPr>
        <w:t xml:space="preserve"> </w:t>
      </w:r>
      <w:r w:rsidR="0033326F" w:rsidRPr="006F1698">
        <w:t>учебного</w:t>
      </w:r>
      <w:r w:rsidR="0033326F" w:rsidRPr="006F1698">
        <w:rPr>
          <w:b w:val="0"/>
          <w:spacing w:val="-9"/>
        </w:rPr>
        <w:t xml:space="preserve"> </w:t>
      </w:r>
      <w:r w:rsidR="0033326F" w:rsidRPr="006F1698">
        <w:t>предмета</w:t>
      </w:r>
      <w:r w:rsidR="0033326F" w:rsidRPr="006F1698">
        <w:rPr>
          <w:b w:val="0"/>
          <w:spacing w:val="-10"/>
        </w:rPr>
        <w:t xml:space="preserve"> </w:t>
      </w:r>
      <w:r w:rsidR="0033326F" w:rsidRPr="006F1698">
        <w:t>«Труд</w:t>
      </w:r>
      <w:r w:rsidR="0033326F" w:rsidRPr="006F1698">
        <w:rPr>
          <w:b w:val="0"/>
          <w:spacing w:val="-9"/>
        </w:rPr>
        <w:t xml:space="preserve"> </w:t>
      </w:r>
      <w:bookmarkEnd w:id="11"/>
      <w:r w:rsidR="00BE7D3B" w:rsidRPr="006F1698">
        <w:rPr>
          <w:spacing w:val="-2"/>
        </w:rPr>
        <w:t>(Т</w:t>
      </w:r>
      <w:r w:rsidR="0033326F" w:rsidRPr="006F1698">
        <w:rPr>
          <w:spacing w:val="-2"/>
        </w:rPr>
        <w:t>ехнология)»</w:t>
      </w:r>
    </w:p>
    <w:p w:rsidR="00413139" w:rsidRPr="006F1698" w:rsidRDefault="0033326F" w:rsidP="001A1556">
      <w:pPr>
        <w:pStyle w:val="a4"/>
        <w:spacing w:line="274" w:lineRule="exact"/>
        <w:ind w:left="1023" w:firstLine="0"/>
        <w:jc w:val="left"/>
      </w:pPr>
      <w:r w:rsidRPr="006F1698">
        <w:t>Рабочая</w:t>
      </w:r>
      <w:r w:rsidRPr="006F1698">
        <w:rPr>
          <w:spacing w:val="51"/>
        </w:rPr>
        <w:t xml:space="preserve"> </w:t>
      </w:r>
      <w:r w:rsidRPr="006F1698">
        <w:t>программа</w:t>
      </w:r>
      <w:r w:rsidRPr="006F1698">
        <w:rPr>
          <w:spacing w:val="50"/>
        </w:rPr>
        <w:t xml:space="preserve"> </w:t>
      </w:r>
      <w:r w:rsidRPr="006F1698">
        <w:t>по</w:t>
      </w:r>
      <w:r w:rsidRPr="006F1698">
        <w:rPr>
          <w:spacing w:val="54"/>
        </w:rPr>
        <w:t xml:space="preserve"> </w:t>
      </w:r>
      <w:r w:rsidRPr="006F1698">
        <w:t>учебному</w:t>
      </w:r>
      <w:r w:rsidRPr="006F1698">
        <w:rPr>
          <w:spacing w:val="47"/>
        </w:rPr>
        <w:t xml:space="preserve"> </w:t>
      </w:r>
      <w:r w:rsidRPr="006F1698">
        <w:t>предмету</w:t>
      </w:r>
      <w:r w:rsidRPr="006F1698">
        <w:rPr>
          <w:spacing w:val="49"/>
        </w:rPr>
        <w:t xml:space="preserve"> </w:t>
      </w:r>
      <w:r w:rsidRPr="006F1698">
        <w:t>«Труд</w:t>
      </w:r>
      <w:r w:rsidRPr="006F1698">
        <w:rPr>
          <w:spacing w:val="52"/>
        </w:rPr>
        <w:t xml:space="preserve"> </w:t>
      </w:r>
      <w:r w:rsidR="00BE7D3B" w:rsidRPr="006F1698">
        <w:t>(Т</w:t>
      </w:r>
      <w:r w:rsidRPr="006F1698">
        <w:t>ехнология)»</w:t>
      </w:r>
      <w:r w:rsidRPr="006F1698">
        <w:rPr>
          <w:spacing w:val="45"/>
        </w:rPr>
        <w:t xml:space="preserve"> </w:t>
      </w:r>
      <w:r w:rsidRPr="006F1698">
        <w:t>(предметная</w:t>
      </w:r>
      <w:r w:rsidRPr="006F1698">
        <w:rPr>
          <w:spacing w:val="51"/>
        </w:rPr>
        <w:t xml:space="preserve"> </w:t>
      </w:r>
      <w:r w:rsidRPr="006F1698">
        <w:rPr>
          <w:spacing w:val="-2"/>
        </w:rPr>
        <w:t>область</w:t>
      </w:r>
    </w:p>
    <w:p w:rsidR="00413139" w:rsidRPr="006F1698" w:rsidRDefault="008F00F9" w:rsidP="001A1556">
      <w:pPr>
        <w:pStyle w:val="a4"/>
        <w:ind w:right="542" w:firstLine="0"/>
        <w:jc w:val="left"/>
      </w:pPr>
      <w:r w:rsidRPr="006F1698">
        <w:t>«Т</w:t>
      </w:r>
      <w:r w:rsidR="0033326F" w:rsidRPr="006F1698">
        <w:t>ехнология)») (далее</w:t>
      </w:r>
      <w:r w:rsidR="00BE7D3B" w:rsidRPr="006F1698">
        <w:t xml:space="preserve"> соответственно – программа по Труду (Технологии), </w:t>
      </w:r>
      <w:r w:rsidR="0033326F" w:rsidRPr="006F1698">
        <w:t>включает пояснительную записку, содержание обучения, планируемые результаты освоения программы по технологии.</w:t>
      </w:r>
    </w:p>
    <w:p w:rsidR="00413139" w:rsidRPr="006F1698" w:rsidRDefault="0033326F" w:rsidP="001A1556">
      <w:pPr>
        <w:pStyle w:val="a4"/>
        <w:tabs>
          <w:tab w:val="left" w:pos="1663"/>
          <w:tab w:val="left" w:pos="3718"/>
          <w:tab w:val="left" w:pos="5880"/>
          <w:tab w:val="left" w:pos="6276"/>
          <w:tab w:val="left" w:pos="8112"/>
          <w:tab w:val="left" w:pos="9226"/>
        </w:tabs>
        <w:ind w:right="538"/>
        <w:jc w:val="left"/>
      </w:pPr>
      <w:r w:rsidRPr="006F1698">
        <w:t>Пояснительная</w:t>
      </w:r>
      <w:r w:rsidRPr="006F1698">
        <w:rPr>
          <w:spacing w:val="40"/>
        </w:rPr>
        <w:t xml:space="preserve"> </w:t>
      </w:r>
      <w:r w:rsidRPr="006F1698">
        <w:t>записка</w:t>
      </w:r>
      <w:r w:rsidRPr="006F1698">
        <w:rPr>
          <w:spacing w:val="40"/>
        </w:rPr>
        <w:t xml:space="preserve"> </w:t>
      </w:r>
      <w:r w:rsidRPr="006F1698">
        <w:t>отражает</w:t>
      </w:r>
      <w:r w:rsidRPr="006F1698">
        <w:rPr>
          <w:spacing w:val="40"/>
        </w:rPr>
        <w:t xml:space="preserve"> </w:t>
      </w:r>
      <w:r w:rsidRPr="006F1698">
        <w:t>общие</w:t>
      </w:r>
      <w:r w:rsidRPr="006F1698">
        <w:rPr>
          <w:spacing w:val="40"/>
        </w:rPr>
        <w:t xml:space="preserve"> </w:t>
      </w:r>
      <w:r w:rsidRPr="006F1698">
        <w:t>цели</w:t>
      </w:r>
      <w:r w:rsidRPr="006F1698">
        <w:rPr>
          <w:spacing w:val="40"/>
        </w:rPr>
        <w:t xml:space="preserve"> </w:t>
      </w:r>
      <w:r w:rsidRPr="006F1698">
        <w:t>и</w:t>
      </w:r>
      <w:r w:rsidRPr="006F1698">
        <w:rPr>
          <w:spacing w:val="40"/>
        </w:rPr>
        <w:t xml:space="preserve"> </w:t>
      </w:r>
      <w:r w:rsidRPr="006F1698">
        <w:t>задачи</w:t>
      </w:r>
      <w:r w:rsidRPr="006F1698">
        <w:rPr>
          <w:spacing w:val="40"/>
        </w:rPr>
        <w:t xml:space="preserve"> </w:t>
      </w:r>
      <w:r w:rsidRPr="006F1698">
        <w:t>изучения</w:t>
      </w:r>
      <w:r w:rsidRPr="006F1698">
        <w:rPr>
          <w:spacing w:val="40"/>
        </w:rPr>
        <w:t xml:space="preserve"> </w:t>
      </w:r>
      <w:r w:rsidRPr="006F1698">
        <w:t>учебного</w:t>
      </w:r>
      <w:r w:rsidRPr="006F1698">
        <w:rPr>
          <w:spacing w:val="40"/>
        </w:rPr>
        <w:t xml:space="preserve"> </w:t>
      </w:r>
      <w:r w:rsidRPr="006F1698">
        <w:t>предмета, характеристику</w:t>
      </w:r>
      <w:r w:rsidRPr="006F1698">
        <w:rPr>
          <w:spacing w:val="80"/>
        </w:rPr>
        <w:t xml:space="preserve"> </w:t>
      </w:r>
      <w:r w:rsidRPr="006F1698">
        <w:t>психологических</w:t>
      </w:r>
      <w:r w:rsidRPr="006F1698">
        <w:rPr>
          <w:spacing w:val="80"/>
        </w:rPr>
        <w:t xml:space="preserve"> </w:t>
      </w:r>
      <w:r w:rsidRPr="006F1698">
        <w:t>предпосылок</w:t>
      </w:r>
      <w:r w:rsidRPr="006F1698">
        <w:rPr>
          <w:spacing w:val="80"/>
        </w:rPr>
        <w:t xml:space="preserve"> </w:t>
      </w:r>
      <w:r w:rsidRPr="006F1698">
        <w:t>к</w:t>
      </w:r>
      <w:r w:rsidRPr="006F1698">
        <w:rPr>
          <w:spacing w:val="80"/>
        </w:rPr>
        <w:t xml:space="preserve"> </w:t>
      </w:r>
      <w:r w:rsidRPr="006F1698">
        <w:t>его</w:t>
      </w:r>
      <w:r w:rsidRPr="006F1698">
        <w:rPr>
          <w:spacing w:val="80"/>
        </w:rPr>
        <w:t xml:space="preserve"> </w:t>
      </w:r>
      <w:r w:rsidRPr="006F1698">
        <w:t>изучению</w:t>
      </w:r>
      <w:r w:rsidRPr="006F1698">
        <w:rPr>
          <w:spacing w:val="80"/>
        </w:rPr>
        <w:t xml:space="preserve"> </w:t>
      </w:r>
      <w:r w:rsidRPr="006F1698">
        <w:t>обучающимися,</w:t>
      </w:r>
      <w:r w:rsidRPr="006F1698">
        <w:rPr>
          <w:spacing w:val="80"/>
        </w:rPr>
        <w:t xml:space="preserve"> </w:t>
      </w:r>
      <w:r w:rsidRPr="006F1698">
        <w:t>место</w:t>
      </w:r>
      <w:r w:rsidRPr="006F1698">
        <w:rPr>
          <w:spacing w:val="80"/>
        </w:rPr>
        <w:t xml:space="preserve"> </w:t>
      </w:r>
      <w:r w:rsidRPr="006F1698">
        <w:t>в структуре учебного</w:t>
      </w:r>
      <w:r w:rsidRPr="006F1698">
        <w:rPr>
          <w:spacing w:val="-2"/>
        </w:rPr>
        <w:t xml:space="preserve"> </w:t>
      </w:r>
      <w:r w:rsidRPr="006F1698">
        <w:t>плана,</w:t>
      </w:r>
      <w:r w:rsidRPr="006F1698">
        <w:rPr>
          <w:spacing w:val="-2"/>
        </w:rPr>
        <w:t xml:space="preserve"> </w:t>
      </w:r>
      <w:r w:rsidRPr="006F1698">
        <w:t>а</w:t>
      </w:r>
      <w:r w:rsidRPr="006F1698">
        <w:rPr>
          <w:spacing w:val="-3"/>
        </w:rPr>
        <w:t xml:space="preserve"> </w:t>
      </w:r>
      <w:r w:rsidRPr="006F1698">
        <w:t>также</w:t>
      </w:r>
      <w:r w:rsidRPr="006F1698">
        <w:rPr>
          <w:spacing w:val="-3"/>
        </w:rPr>
        <w:t xml:space="preserve"> </w:t>
      </w:r>
      <w:r w:rsidRPr="006F1698">
        <w:t>подходы</w:t>
      </w:r>
      <w:r w:rsidRPr="006F1698">
        <w:rPr>
          <w:spacing w:val="-3"/>
        </w:rPr>
        <w:t xml:space="preserve"> </w:t>
      </w:r>
      <w:r w:rsidRPr="006F1698">
        <w:t>к</w:t>
      </w:r>
      <w:r w:rsidRPr="006F1698">
        <w:rPr>
          <w:spacing w:val="-1"/>
        </w:rPr>
        <w:t xml:space="preserve"> </w:t>
      </w:r>
      <w:r w:rsidRPr="006F1698">
        <w:t>отбору</w:t>
      </w:r>
      <w:r w:rsidRPr="006F1698">
        <w:rPr>
          <w:spacing w:val="-6"/>
        </w:rPr>
        <w:t xml:space="preserve"> </w:t>
      </w:r>
      <w:r w:rsidRPr="006F1698">
        <w:t>содержания</w:t>
      </w:r>
      <w:r w:rsidRPr="006F1698">
        <w:rPr>
          <w:spacing w:val="-2"/>
        </w:rPr>
        <w:t xml:space="preserve"> </w:t>
      </w:r>
      <w:r w:rsidRPr="006F1698">
        <w:t>и</w:t>
      </w:r>
      <w:r w:rsidRPr="006F1698">
        <w:rPr>
          <w:spacing w:val="-1"/>
        </w:rPr>
        <w:t xml:space="preserve"> </w:t>
      </w:r>
      <w:r w:rsidRPr="006F1698">
        <w:t>планируемым</w:t>
      </w:r>
      <w:r w:rsidRPr="006F1698">
        <w:rPr>
          <w:spacing w:val="-3"/>
        </w:rPr>
        <w:t xml:space="preserve"> </w:t>
      </w:r>
      <w:r w:rsidRPr="006F1698">
        <w:t>результатам. Содержание</w:t>
      </w:r>
      <w:r w:rsidRPr="006F1698">
        <w:rPr>
          <w:spacing w:val="40"/>
        </w:rPr>
        <w:t xml:space="preserve"> </w:t>
      </w:r>
      <w:r w:rsidRPr="006F1698">
        <w:t>обучения</w:t>
      </w:r>
      <w:r w:rsidRPr="006F1698">
        <w:rPr>
          <w:spacing w:val="40"/>
        </w:rPr>
        <w:t xml:space="preserve"> </w:t>
      </w:r>
      <w:r w:rsidRPr="006F1698">
        <w:t>раскрывает</w:t>
      </w:r>
      <w:r w:rsidRPr="006F1698">
        <w:rPr>
          <w:spacing w:val="40"/>
        </w:rPr>
        <w:t xml:space="preserve"> </w:t>
      </w:r>
      <w:r w:rsidRPr="006F1698">
        <w:t>содержательные</w:t>
      </w:r>
      <w:r w:rsidRPr="006F1698">
        <w:rPr>
          <w:spacing w:val="40"/>
        </w:rPr>
        <w:t xml:space="preserve"> </w:t>
      </w:r>
      <w:r w:rsidRPr="006F1698">
        <w:t>линии,</w:t>
      </w:r>
      <w:r w:rsidRPr="006F1698">
        <w:rPr>
          <w:spacing w:val="40"/>
        </w:rPr>
        <w:t xml:space="preserve"> </w:t>
      </w:r>
      <w:r w:rsidRPr="006F1698">
        <w:t>которые</w:t>
      </w:r>
      <w:r w:rsidRPr="006F1698">
        <w:rPr>
          <w:spacing w:val="40"/>
        </w:rPr>
        <w:t xml:space="preserve"> </w:t>
      </w:r>
      <w:r w:rsidRPr="006F1698">
        <w:t>предлагаются</w:t>
      </w:r>
      <w:r w:rsidRPr="006F1698">
        <w:rPr>
          <w:spacing w:val="40"/>
        </w:rPr>
        <w:t xml:space="preserve"> </w:t>
      </w:r>
      <w:r w:rsidRPr="006F1698">
        <w:t>для обязательного</w:t>
      </w:r>
      <w:r w:rsidRPr="006F1698">
        <w:rPr>
          <w:spacing w:val="80"/>
          <w:w w:val="150"/>
        </w:rPr>
        <w:t xml:space="preserve"> </w:t>
      </w:r>
      <w:r w:rsidRPr="006F1698">
        <w:t>изучения</w:t>
      </w:r>
      <w:r w:rsidRPr="006F1698">
        <w:rPr>
          <w:spacing w:val="80"/>
          <w:w w:val="150"/>
        </w:rPr>
        <w:t xml:space="preserve"> </w:t>
      </w:r>
      <w:r w:rsidRPr="006F1698">
        <w:t>в</w:t>
      </w:r>
      <w:r w:rsidRPr="006F1698">
        <w:rPr>
          <w:spacing w:val="80"/>
          <w:w w:val="150"/>
        </w:rPr>
        <w:t xml:space="preserve"> </w:t>
      </w:r>
      <w:r w:rsidRPr="006F1698">
        <w:t>каждом</w:t>
      </w:r>
      <w:r w:rsidRPr="006F1698">
        <w:rPr>
          <w:spacing w:val="80"/>
          <w:w w:val="150"/>
        </w:rPr>
        <w:t xml:space="preserve"> </w:t>
      </w:r>
      <w:r w:rsidRPr="006F1698">
        <w:t>классе</w:t>
      </w:r>
      <w:r w:rsidRPr="006F1698">
        <w:rPr>
          <w:spacing w:val="80"/>
          <w:w w:val="150"/>
        </w:rPr>
        <w:t xml:space="preserve"> </w:t>
      </w:r>
      <w:r w:rsidRPr="006F1698">
        <w:t>на</w:t>
      </w:r>
      <w:r w:rsidRPr="006F1698">
        <w:rPr>
          <w:spacing w:val="80"/>
          <w:w w:val="150"/>
        </w:rPr>
        <w:t xml:space="preserve"> </w:t>
      </w:r>
      <w:r w:rsidRPr="006F1698">
        <w:t>уровне</w:t>
      </w:r>
      <w:r w:rsidRPr="006F1698">
        <w:rPr>
          <w:spacing w:val="80"/>
          <w:w w:val="150"/>
        </w:rPr>
        <w:t xml:space="preserve"> </w:t>
      </w:r>
      <w:r w:rsidRPr="006F1698">
        <w:t>начального</w:t>
      </w:r>
      <w:r w:rsidRPr="006F1698">
        <w:rPr>
          <w:spacing w:val="80"/>
          <w:w w:val="150"/>
        </w:rPr>
        <w:t xml:space="preserve"> </w:t>
      </w:r>
      <w:r w:rsidRPr="006F1698">
        <w:t>общего</w:t>
      </w:r>
      <w:r w:rsidRPr="006F1698">
        <w:rPr>
          <w:spacing w:val="80"/>
          <w:w w:val="150"/>
        </w:rPr>
        <w:t xml:space="preserve"> </w:t>
      </w:r>
      <w:r w:rsidRPr="006F1698">
        <w:t>образования. Содержание</w:t>
      </w:r>
      <w:r w:rsidRPr="006F1698">
        <w:rPr>
          <w:spacing w:val="80"/>
        </w:rPr>
        <w:t xml:space="preserve"> </w:t>
      </w:r>
      <w:r w:rsidRPr="006F1698">
        <w:t>обучения</w:t>
      </w:r>
      <w:r w:rsidRPr="006F1698">
        <w:rPr>
          <w:spacing w:val="80"/>
        </w:rPr>
        <w:t xml:space="preserve"> </w:t>
      </w:r>
      <w:r w:rsidRPr="006F1698">
        <w:t>в</w:t>
      </w:r>
      <w:r w:rsidRPr="006F1698">
        <w:rPr>
          <w:spacing w:val="80"/>
        </w:rPr>
        <w:t xml:space="preserve"> </w:t>
      </w:r>
      <w:r w:rsidRPr="006F1698">
        <w:t>каждом</w:t>
      </w:r>
      <w:r w:rsidRPr="006F1698">
        <w:rPr>
          <w:spacing w:val="80"/>
        </w:rPr>
        <w:t xml:space="preserve"> </w:t>
      </w:r>
      <w:r w:rsidRPr="006F1698">
        <w:t>классе</w:t>
      </w:r>
      <w:r w:rsidRPr="006F1698">
        <w:rPr>
          <w:spacing w:val="80"/>
        </w:rPr>
        <w:t xml:space="preserve"> </w:t>
      </w:r>
      <w:r w:rsidRPr="006F1698">
        <w:t>завершается</w:t>
      </w:r>
      <w:r w:rsidRPr="006F1698">
        <w:rPr>
          <w:spacing w:val="80"/>
        </w:rPr>
        <w:t xml:space="preserve"> </w:t>
      </w:r>
      <w:r w:rsidRPr="006F1698">
        <w:t>перечнем</w:t>
      </w:r>
      <w:r w:rsidRPr="006F1698">
        <w:rPr>
          <w:spacing w:val="80"/>
        </w:rPr>
        <w:t xml:space="preserve"> </w:t>
      </w:r>
      <w:r w:rsidRPr="006F1698">
        <w:t>универсальных</w:t>
      </w:r>
      <w:r w:rsidRPr="006F1698">
        <w:rPr>
          <w:spacing w:val="80"/>
        </w:rPr>
        <w:t xml:space="preserve"> </w:t>
      </w:r>
      <w:r w:rsidRPr="006F1698">
        <w:t xml:space="preserve">учебных </w:t>
      </w:r>
      <w:r w:rsidRPr="006F1698">
        <w:rPr>
          <w:spacing w:val="-2"/>
        </w:rPr>
        <w:t>действий</w:t>
      </w:r>
      <w:r w:rsidRPr="006F1698">
        <w:tab/>
      </w:r>
      <w:r w:rsidRPr="006F1698">
        <w:rPr>
          <w:spacing w:val="-2"/>
        </w:rPr>
        <w:t>(познавательных,</w:t>
      </w:r>
      <w:r w:rsidRPr="006F1698">
        <w:tab/>
      </w:r>
      <w:r w:rsidRPr="006F1698">
        <w:rPr>
          <w:spacing w:val="-2"/>
        </w:rPr>
        <w:t>коммуникативных</w:t>
      </w:r>
      <w:r w:rsidRPr="006F1698">
        <w:tab/>
      </w:r>
      <w:r w:rsidRPr="006F1698">
        <w:rPr>
          <w:spacing w:val="-10"/>
        </w:rPr>
        <w:t>и</w:t>
      </w:r>
      <w:r w:rsidRPr="006F1698">
        <w:tab/>
      </w:r>
      <w:r w:rsidRPr="006F1698">
        <w:rPr>
          <w:spacing w:val="-2"/>
        </w:rPr>
        <w:t>регулятивных),</w:t>
      </w:r>
      <w:r w:rsidRPr="006F1698">
        <w:tab/>
      </w:r>
      <w:r w:rsidRPr="006F1698">
        <w:rPr>
          <w:spacing w:val="-2"/>
        </w:rPr>
        <w:t>которые</w:t>
      </w:r>
      <w:r w:rsidRPr="006F1698">
        <w:tab/>
      </w:r>
      <w:r w:rsidRPr="006F1698">
        <w:rPr>
          <w:spacing w:val="-2"/>
        </w:rPr>
        <w:t xml:space="preserve">возможно </w:t>
      </w:r>
      <w:r w:rsidRPr="006F1698">
        <w:t>формировать</w:t>
      </w:r>
      <w:r w:rsidRPr="006F1698">
        <w:rPr>
          <w:spacing w:val="-5"/>
        </w:rPr>
        <w:t xml:space="preserve"> </w:t>
      </w:r>
      <w:r w:rsidRPr="006F1698">
        <w:t>средствами</w:t>
      </w:r>
      <w:r w:rsidRPr="006F1698">
        <w:rPr>
          <w:spacing w:val="-5"/>
        </w:rPr>
        <w:t xml:space="preserve"> </w:t>
      </w:r>
      <w:r w:rsidRPr="006F1698">
        <w:t>труда</w:t>
      </w:r>
      <w:r w:rsidRPr="006F1698">
        <w:rPr>
          <w:spacing w:val="-6"/>
        </w:rPr>
        <w:t xml:space="preserve"> </w:t>
      </w:r>
      <w:r w:rsidRPr="006F1698">
        <w:t>(технологии)</w:t>
      </w:r>
      <w:r w:rsidRPr="006F1698">
        <w:rPr>
          <w:spacing w:val="-6"/>
        </w:rPr>
        <w:t xml:space="preserve"> </w:t>
      </w:r>
      <w:r w:rsidRPr="006F1698">
        <w:t>с</w:t>
      </w:r>
      <w:r w:rsidRPr="006F1698">
        <w:rPr>
          <w:spacing w:val="-8"/>
        </w:rPr>
        <w:t xml:space="preserve"> </w:t>
      </w:r>
      <w:r w:rsidRPr="006F1698">
        <w:t>учётом</w:t>
      </w:r>
      <w:r w:rsidRPr="006F1698">
        <w:rPr>
          <w:spacing w:val="-7"/>
        </w:rPr>
        <w:t xml:space="preserve"> </w:t>
      </w:r>
      <w:r w:rsidRPr="006F1698">
        <w:t>возрастных</w:t>
      </w:r>
      <w:r w:rsidRPr="006F1698">
        <w:rPr>
          <w:spacing w:val="-3"/>
        </w:rPr>
        <w:t xml:space="preserve"> </w:t>
      </w:r>
      <w:r w:rsidRPr="006F1698">
        <w:t>особенностей</w:t>
      </w:r>
      <w:r w:rsidRPr="006F1698">
        <w:rPr>
          <w:spacing w:val="-5"/>
        </w:rPr>
        <w:t xml:space="preserve"> </w:t>
      </w:r>
      <w:r w:rsidRPr="006F1698">
        <w:rPr>
          <w:spacing w:val="-2"/>
        </w:rPr>
        <w:t>обучающихся</w:t>
      </w:r>
    </w:p>
    <w:p w:rsidR="00413139" w:rsidRPr="006F1698" w:rsidRDefault="0033326F" w:rsidP="001A1556">
      <w:pPr>
        <w:pStyle w:val="a4"/>
        <w:ind w:firstLine="0"/>
        <w:jc w:val="left"/>
      </w:pPr>
      <w:r w:rsidRPr="006F1698">
        <w:t>на</w:t>
      </w:r>
      <w:r w:rsidRPr="006F1698">
        <w:rPr>
          <w:spacing w:val="-8"/>
        </w:rPr>
        <w:t xml:space="preserve"> </w:t>
      </w:r>
      <w:r w:rsidRPr="006F1698">
        <w:t>уровне</w:t>
      </w:r>
      <w:r w:rsidRPr="006F1698">
        <w:rPr>
          <w:spacing w:val="-8"/>
        </w:rPr>
        <w:t xml:space="preserve"> </w:t>
      </w:r>
      <w:r w:rsidRPr="006F1698">
        <w:t>начального</w:t>
      </w:r>
      <w:r w:rsidRPr="006F1698">
        <w:rPr>
          <w:spacing w:val="-8"/>
        </w:rPr>
        <w:t xml:space="preserve"> </w:t>
      </w:r>
      <w:r w:rsidRPr="006F1698">
        <w:t>общего</w:t>
      </w:r>
      <w:r w:rsidRPr="006F1698">
        <w:rPr>
          <w:spacing w:val="-8"/>
        </w:rPr>
        <w:t xml:space="preserve"> </w:t>
      </w:r>
      <w:r w:rsidRPr="006F1698">
        <w:rPr>
          <w:spacing w:val="-2"/>
        </w:rPr>
        <w:t>образования.</w:t>
      </w:r>
    </w:p>
    <w:p w:rsidR="00413139" w:rsidRPr="006F1698" w:rsidRDefault="0033326F" w:rsidP="001A1556">
      <w:pPr>
        <w:pStyle w:val="a4"/>
        <w:ind w:right="539"/>
        <w:jc w:val="left"/>
      </w:pPr>
      <w:r w:rsidRPr="006F1698">
        <w:t>Планируемые ре</w:t>
      </w:r>
      <w:r w:rsidR="00BE7D3B" w:rsidRPr="006F1698">
        <w:t>зультаты освоения программы по Труду (Т</w:t>
      </w:r>
      <w:r w:rsidRPr="006F1698">
        <w:t>ехнологии) включают личностные,</w:t>
      </w:r>
      <w:r w:rsidRPr="006F1698">
        <w:rPr>
          <w:spacing w:val="-15"/>
        </w:rPr>
        <w:t xml:space="preserve"> </w:t>
      </w:r>
      <w:r w:rsidRPr="006F1698">
        <w:t>метапредметные</w:t>
      </w:r>
      <w:r w:rsidRPr="006F1698">
        <w:rPr>
          <w:spacing w:val="-15"/>
        </w:rPr>
        <w:t xml:space="preserve"> </w:t>
      </w:r>
      <w:r w:rsidRPr="006F1698">
        <w:t>результаты</w:t>
      </w:r>
      <w:r w:rsidRPr="006F1698">
        <w:rPr>
          <w:spacing w:val="-15"/>
        </w:rPr>
        <w:t xml:space="preserve"> </w:t>
      </w:r>
      <w:r w:rsidRPr="006F1698">
        <w:t>за</w:t>
      </w:r>
      <w:r w:rsidRPr="006F1698">
        <w:rPr>
          <w:spacing w:val="-15"/>
        </w:rPr>
        <w:t xml:space="preserve"> </w:t>
      </w:r>
      <w:r w:rsidRPr="006F1698">
        <w:t>весь</w:t>
      </w:r>
      <w:r w:rsidRPr="006F1698">
        <w:rPr>
          <w:spacing w:val="-15"/>
        </w:rPr>
        <w:t xml:space="preserve"> </w:t>
      </w:r>
      <w:r w:rsidRPr="006F1698">
        <w:t>период</w:t>
      </w:r>
      <w:r w:rsidRPr="006F1698">
        <w:rPr>
          <w:spacing w:val="-15"/>
        </w:rPr>
        <w:t xml:space="preserve"> </w:t>
      </w:r>
      <w:r w:rsidRPr="006F1698">
        <w:t>обучения</w:t>
      </w:r>
      <w:r w:rsidRPr="006F1698">
        <w:rPr>
          <w:spacing w:val="-15"/>
        </w:rPr>
        <w:t xml:space="preserve"> </w:t>
      </w:r>
      <w:r w:rsidRPr="006F1698">
        <w:t>на</w:t>
      </w:r>
      <w:r w:rsidRPr="006F1698">
        <w:rPr>
          <w:spacing w:val="-15"/>
        </w:rPr>
        <w:t xml:space="preserve"> </w:t>
      </w:r>
      <w:r w:rsidRPr="006F1698">
        <w:t>уровне</w:t>
      </w:r>
      <w:r w:rsidRPr="006F1698">
        <w:rPr>
          <w:spacing w:val="-15"/>
        </w:rPr>
        <w:t xml:space="preserve"> </w:t>
      </w:r>
      <w:r w:rsidRPr="006F1698">
        <w:t>начального</w:t>
      </w:r>
      <w:r w:rsidRPr="006F1698">
        <w:rPr>
          <w:spacing w:val="-15"/>
        </w:rPr>
        <w:t xml:space="preserve"> </w:t>
      </w:r>
      <w:r w:rsidRPr="006F1698">
        <w:t>общего образования, а также предметные достижения обучающегося за каждый год обучения.</w:t>
      </w:r>
    </w:p>
    <w:p w:rsidR="00413139" w:rsidRPr="006F1698" w:rsidRDefault="0033326F" w:rsidP="001A1556">
      <w:pPr>
        <w:ind w:left="1023"/>
        <w:rPr>
          <w:i/>
          <w:sz w:val="24"/>
          <w:szCs w:val="24"/>
        </w:rPr>
      </w:pPr>
      <w:r w:rsidRPr="006F1698">
        <w:rPr>
          <w:i/>
          <w:spacing w:val="-2"/>
          <w:sz w:val="24"/>
          <w:szCs w:val="24"/>
        </w:rPr>
        <w:t>Пояснительная</w:t>
      </w:r>
      <w:r w:rsidRPr="006F1698">
        <w:rPr>
          <w:spacing w:val="5"/>
          <w:sz w:val="24"/>
          <w:szCs w:val="24"/>
        </w:rPr>
        <w:t xml:space="preserve"> </w:t>
      </w:r>
      <w:r w:rsidRPr="006F1698">
        <w:rPr>
          <w:i/>
          <w:spacing w:val="-2"/>
          <w:sz w:val="24"/>
          <w:szCs w:val="24"/>
        </w:rPr>
        <w:t>записка.</w:t>
      </w:r>
    </w:p>
    <w:p w:rsidR="00413139" w:rsidRPr="006F1698" w:rsidRDefault="0033326F" w:rsidP="001A1556">
      <w:pPr>
        <w:pStyle w:val="a4"/>
        <w:ind w:right="540"/>
        <w:jc w:val="left"/>
      </w:pPr>
      <w:r w:rsidRPr="006F1698">
        <w:t>Программа по труду (технологии) на уровне начального общего образования составлена на</w:t>
      </w:r>
      <w:r w:rsidRPr="006F1698">
        <w:rPr>
          <w:spacing w:val="44"/>
        </w:rPr>
        <w:t xml:space="preserve"> </w:t>
      </w:r>
      <w:r w:rsidRPr="006F1698">
        <w:t>основе</w:t>
      </w:r>
      <w:r w:rsidRPr="006F1698">
        <w:rPr>
          <w:spacing w:val="45"/>
        </w:rPr>
        <w:t xml:space="preserve"> </w:t>
      </w:r>
      <w:r w:rsidRPr="006F1698">
        <w:t>требований</w:t>
      </w:r>
      <w:r w:rsidRPr="006F1698">
        <w:rPr>
          <w:spacing w:val="46"/>
        </w:rPr>
        <w:t xml:space="preserve"> </w:t>
      </w:r>
      <w:r w:rsidRPr="006F1698">
        <w:t>к</w:t>
      </w:r>
      <w:r w:rsidRPr="006F1698">
        <w:rPr>
          <w:spacing w:val="46"/>
        </w:rPr>
        <w:t xml:space="preserve"> </w:t>
      </w:r>
      <w:r w:rsidRPr="006F1698">
        <w:t>результатам</w:t>
      </w:r>
      <w:r w:rsidRPr="006F1698">
        <w:rPr>
          <w:spacing w:val="48"/>
        </w:rPr>
        <w:t xml:space="preserve"> </w:t>
      </w:r>
      <w:r w:rsidRPr="006F1698">
        <w:t>освоения</w:t>
      </w:r>
      <w:r w:rsidRPr="006F1698">
        <w:rPr>
          <w:spacing w:val="45"/>
        </w:rPr>
        <w:t xml:space="preserve"> </w:t>
      </w:r>
      <w:r w:rsidRPr="006F1698">
        <w:t>программы</w:t>
      </w:r>
      <w:r w:rsidRPr="006F1698">
        <w:rPr>
          <w:spacing w:val="45"/>
        </w:rPr>
        <w:t xml:space="preserve"> </w:t>
      </w:r>
      <w:r w:rsidRPr="006F1698">
        <w:t>начального</w:t>
      </w:r>
      <w:r w:rsidRPr="006F1698">
        <w:rPr>
          <w:spacing w:val="45"/>
        </w:rPr>
        <w:t xml:space="preserve"> </w:t>
      </w:r>
      <w:r w:rsidRPr="006F1698">
        <w:t>общего</w:t>
      </w:r>
      <w:r w:rsidRPr="006F1698">
        <w:rPr>
          <w:spacing w:val="46"/>
        </w:rPr>
        <w:t xml:space="preserve"> </w:t>
      </w:r>
      <w:r w:rsidRPr="006F1698">
        <w:rPr>
          <w:spacing w:val="-2"/>
        </w:rPr>
        <w:t>образования</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8" w:firstLine="0"/>
        <w:jc w:val="left"/>
      </w:pPr>
      <w:r w:rsidRPr="006F1698">
        <w:lastRenderedPageBreak/>
        <w:t xml:space="preserve">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w:t>
      </w:r>
      <w:r w:rsidRPr="006F1698">
        <w:rPr>
          <w:spacing w:val="-2"/>
        </w:rPr>
        <w:t>воспитания.</w:t>
      </w:r>
    </w:p>
    <w:p w:rsidR="00413139" w:rsidRPr="006F1698" w:rsidRDefault="0033326F" w:rsidP="001A1556">
      <w:pPr>
        <w:pStyle w:val="a4"/>
        <w:spacing w:before="1"/>
        <w:ind w:right="540"/>
        <w:jc w:val="left"/>
      </w:pPr>
      <w:r w:rsidRPr="006F1698">
        <w:t>Программа по труду (технологии)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«Труд (технология)» и обеспечивает обозначенную в нём содержательную составляющую по данному учебному предмету.</w:t>
      </w:r>
    </w:p>
    <w:p w:rsidR="00413139" w:rsidRPr="006F1698" w:rsidRDefault="0033326F" w:rsidP="001A1556">
      <w:pPr>
        <w:pStyle w:val="a4"/>
        <w:ind w:right="538"/>
        <w:jc w:val="left"/>
      </w:pPr>
      <w:r w:rsidRPr="006F1698">
        <w:t>В</w:t>
      </w:r>
      <w:r w:rsidRPr="006F1698">
        <w:rPr>
          <w:spacing w:val="-7"/>
        </w:rPr>
        <w:t xml:space="preserve"> </w:t>
      </w:r>
      <w:r w:rsidRPr="006F1698">
        <w:t>соответствии</w:t>
      </w:r>
      <w:r w:rsidRPr="006F1698">
        <w:rPr>
          <w:spacing w:val="-4"/>
        </w:rPr>
        <w:t xml:space="preserve"> </w:t>
      </w:r>
      <w:r w:rsidRPr="006F1698">
        <w:t>с</w:t>
      </w:r>
      <w:r w:rsidRPr="006F1698">
        <w:rPr>
          <w:spacing w:val="-6"/>
        </w:rPr>
        <w:t xml:space="preserve"> </w:t>
      </w:r>
      <w:r w:rsidRPr="006F1698">
        <w:t>требованиями</w:t>
      </w:r>
      <w:r w:rsidRPr="006F1698">
        <w:rPr>
          <w:spacing w:val="-4"/>
        </w:rPr>
        <w:t xml:space="preserve"> </w:t>
      </w:r>
      <w:r w:rsidRPr="006F1698">
        <w:t>времени</w:t>
      </w:r>
      <w:r w:rsidRPr="006F1698">
        <w:rPr>
          <w:spacing w:val="-4"/>
        </w:rPr>
        <w:t xml:space="preserve"> </w:t>
      </w:r>
      <w:r w:rsidRPr="006F1698">
        <w:t>и</w:t>
      </w:r>
      <w:r w:rsidRPr="006F1698">
        <w:rPr>
          <w:spacing w:val="-7"/>
        </w:rPr>
        <w:t xml:space="preserve"> </w:t>
      </w:r>
      <w:r w:rsidRPr="006F1698">
        <w:t>инновационными</w:t>
      </w:r>
      <w:r w:rsidRPr="006F1698">
        <w:rPr>
          <w:spacing w:val="-4"/>
        </w:rPr>
        <w:t xml:space="preserve"> </w:t>
      </w:r>
      <w:r w:rsidRPr="006F1698">
        <w:t>установками</w:t>
      </w:r>
      <w:r w:rsidRPr="006F1698">
        <w:rPr>
          <w:spacing w:val="-4"/>
        </w:rPr>
        <w:t xml:space="preserve"> </w:t>
      </w:r>
      <w:r w:rsidRPr="006F1698">
        <w:t>отечественного образования, обозначенными во ФГОС НОО, данная программа обеспечивает реализацию обновлённой концептуальной идеи учебного предмета «Труд (технология)».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w:t>
      </w:r>
      <w:r w:rsidRPr="006F1698">
        <w:rPr>
          <w:spacing w:val="-15"/>
        </w:rPr>
        <w:t xml:space="preserve"> </w:t>
      </w:r>
      <w:r w:rsidRPr="006F1698">
        <w:t>предмета</w:t>
      </w:r>
      <w:r w:rsidRPr="006F1698">
        <w:rPr>
          <w:spacing w:val="-15"/>
        </w:rPr>
        <w:t xml:space="preserve"> </w:t>
      </w:r>
      <w:r w:rsidRPr="006F1698">
        <w:t>в</w:t>
      </w:r>
      <w:r w:rsidRPr="006F1698">
        <w:rPr>
          <w:spacing w:val="-15"/>
        </w:rPr>
        <w:t xml:space="preserve"> </w:t>
      </w:r>
      <w:r w:rsidRPr="006F1698">
        <w:t>данный</w:t>
      </w:r>
      <w:r w:rsidRPr="006F1698">
        <w:rPr>
          <w:spacing w:val="-15"/>
        </w:rPr>
        <w:t xml:space="preserve"> </w:t>
      </w:r>
      <w:r w:rsidRPr="006F1698">
        <w:t>процесс,</w:t>
      </w:r>
      <w:r w:rsidRPr="006F1698">
        <w:rPr>
          <w:spacing w:val="-15"/>
        </w:rPr>
        <w:t xml:space="preserve"> </w:t>
      </w:r>
      <w:r w:rsidRPr="006F1698">
        <w:t>а</w:t>
      </w:r>
      <w:r w:rsidRPr="006F1698">
        <w:rPr>
          <w:spacing w:val="-15"/>
        </w:rPr>
        <w:t xml:space="preserve"> </w:t>
      </w:r>
      <w:r w:rsidRPr="006F1698">
        <w:t>уроки</w:t>
      </w:r>
      <w:r w:rsidRPr="006F1698">
        <w:rPr>
          <w:spacing w:val="-15"/>
        </w:rPr>
        <w:t xml:space="preserve"> </w:t>
      </w:r>
      <w:r w:rsidRPr="006F1698">
        <w:t>технологии</w:t>
      </w:r>
      <w:r w:rsidRPr="006F1698">
        <w:rPr>
          <w:spacing w:val="-15"/>
        </w:rPr>
        <w:t xml:space="preserve"> </w:t>
      </w:r>
      <w:r w:rsidRPr="006F1698">
        <w:t>обладают</w:t>
      </w:r>
      <w:r w:rsidRPr="006F1698">
        <w:rPr>
          <w:spacing w:val="-15"/>
        </w:rPr>
        <w:t xml:space="preserve"> </w:t>
      </w:r>
      <w:r w:rsidRPr="006F1698">
        <w:t>большими</w:t>
      </w:r>
      <w:r w:rsidRPr="006F1698">
        <w:rPr>
          <w:spacing w:val="-15"/>
        </w:rPr>
        <w:t xml:space="preserve"> </w:t>
      </w:r>
      <w:r w:rsidRPr="006F1698">
        <w:t>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rsidR="00413139" w:rsidRPr="006F1698" w:rsidRDefault="0033326F" w:rsidP="001A1556">
      <w:pPr>
        <w:pStyle w:val="a4"/>
        <w:ind w:right="538"/>
        <w:jc w:val="left"/>
      </w:pPr>
      <w:r w:rsidRPr="006F1698">
        <w:t>В курсе труда (технологии) осуществляется реализация широкого спектра межпредметных связей. Математика – моделирование, выполнение расчётов, вычислений, построение форм с учетом основ геометрии, работа с геометрическими фигурами, телами, именованными</w:t>
      </w:r>
      <w:r w:rsidRPr="006F1698">
        <w:rPr>
          <w:spacing w:val="-4"/>
        </w:rPr>
        <w:t xml:space="preserve"> </w:t>
      </w:r>
      <w:r w:rsidRPr="006F1698">
        <w:t>числами.</w:t>
      </w:r>
      <w:r w:rsidRPr="006F1698">
        <w:rPr>
          <w:spacing w:val="-5"/>
        </w:rPr>
        <w:t xml:space="preserve"> </w:t>
      </w:r>
      <w:r w:rsidRPr="006F1698">
        <w:t>Изобразительное</w:t>
      </w:r>
      <w:r w:rsidRPr="006F1698">
        <w:rPr>
          <w:spacing w:val="-5"/>
        </w:rPr>
        <w:t xml:space="preserve"> </w:t>
      </w:r>
      <w:r w:rsidRPr="006F1698">
        <w:t>искусство</w:t>
      </w:r>
      <w:r w:rsidRPr="006F1698">
        <w:rPr>
          <w:spacing w:val="-5"/>
        </w:rPr>
        <w:t xml:space="preserve"> </w:t>
      </w:r>
      <w:r w:rsidRPr="006F1698">
        <w:t>–</w:t>
      </w:r>
      <w:r w:rsidRPr="006F1698">
        <w:rPr>
          <w:spacing w:val="-5"/>
        </w:rPr>
        <w:t xml:space="preserve"> </w:t>
      </w:r>
      <w:r w:rsidRPr="006F1698">
        <w:t>использование</w:t>
      </w:r>
      <w:r w:rsidRPr="006F1698">
        <w:rPr>
          <w:spacing w:val="-5"/>
        </w:rPr>
        <w:t xml:space="preserve"> </w:t>
      </w:r>
      <w:r w:rsidRPr="006F1698">
        <w:t>средств</w:t>
      </w:r>
      <w:r w:rsidRPr="006F1698">
        <w:rPr>
          <w:spacing w:val="-5"/>
        </w:rPr>
        <w:t xml:space="preserve"> </w:t>
      </w:r>
      <w:r w:rsidRPr="006F1698">
        <w:t>художественной выразительности, законов и правил декоративно-прикладного искусства и дизайна. Окружающий</w:t>
      </w:r>
      <w:r w:rsidRPr="006F1698">
        <w:rPr>
          <w:spacing w:val="-15"/>
        </w:rPr>
        <w:t xml:space="preserve"> </w:t>
      </w:r>
      <w:r w:rsidRPr="006F1698">
        <w:t>мир</w:t>
      </w:r>
      <w:r w:rsidRPr="006F1698">
        <w:rPr>
          <w:spacing w:val="-15"/>
        </w:rPr>
        <w:t xml:space="preserve"> </w:t>
      </w:r>
      <w:r w:rsidRPr="006F1698">
        <w:t>–</w:t>
      </w:r>
      <w:r w:rsidRPr="006F1698">
        <w:rPr>
          <w:spacing w:val="-15"/>
        </w:rPr>
        <w:t xml:space="preserve"> </w:t>
      </w:r>
      <w:r w:rsidRPr="006F1698">
        <w:t>природные</w:t>
      </w:r>
      <w:r w:rsidRPr="006F1698">
        <w:rPr>
          <w:spacing w:val="-15"/>
        </w:rPr>
        <w:t xml:space="preserve"> </w:t>
      </w:r>
      <w:r w:rsidRPr="006F1698">
        <w:t>формы</w:t>
      </w:r>
      <w:r w:rsidRPr="006F1698">
        <w:rPr>
          <w:spacing w:val="-15"/>
        </w:rPr>
        <w:t xml:space="preserve"> </w:t>
      </w:r>
      <w:r w:rsidRPr="006F1698">
        <w:t>и</w:t>
      </w:r>
      <w:r w:rsidRPr="006F1698">
        <w:rPr>
          <w:spacing w:val="-15"/>
        </w:rPr>
        <w:t xml:space="preserve"> </w:t>
      </w:r>
      <w:r w:rsidRPr="006F1698">
        <w:t>конструкции</w:t>
      </w:r>
      <w:r w:rsidRPr="006F1698">
        <w:rPr>
          <w:spacing w:val="-15"/>
        </w:rPr>
        <w:t xml:space="preserve"> </w:t>
      </w:r>
      <w:r w:rsidRPr="006F1698">
        <w:t>как</w:t>
      </w:r>
      <w:r w:rsidRPr="006F1698">
        <w:rPr>
          <w:spacing w:val="-15"/>
        </w:rPr>
        <w:t xml:space="preserve"> </w:t>
      </w:r>
      <w:r w:rsidRPr="006F1698">
        <w:t>универсальный</w:t>
      </w:r>
      <w:r w:rsidRPr="006F1698">
        <w:rPr>
          <w:spacing w:val="-15"/>
        </w:rPr>
        <w:t xml:space="preserve"> </w:t>
      </w:r>
      <w:r w:rsidRPr="006F1698">
        <w:t>источник</w:t>
      </w:r>
      <w:r w:rsidRPr="006F1698">
        <w:rPr>
          <w:spacing w:val="-15"/>
        </w:rPr>
        <w:t xml:space="preserve"> </w:t>
      </w:r>
      <w:r w:rsidRPr="006F1698">
        <w:t xml:space="preserve">инженерно- художественных идей для мастера; природа как источник сырья, этнокультурные традиции. Родной язык –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 работа с текстами для создания образа, реализуемого в </w:t>
      </w:r>
      <w:r w:rsidRPr="006F1698">
        <w:rPr>
          <w:spacing w:val="-2"/>
        </w:rPr>
        <w:t>изделии.</w:t>
      </w:r>
    </w:p>
    <w:p w:rsidR="00413139" w:rsidRPr="006F1698" w:rsidRDefault="0033326F" w:rsidP="001A1556">
      <w:pPr>
        <w:pStyle w:val="a4"/>
        <w:ind w:right="541"/>
        <w:jc w:val="left"/>
      </w:pPr>
      <w:r w:rsidRPr="006F1698">
        <w:t>Важнейшая особенность уроков труда (технологии) в начальной школе – предметно 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w:t>
      </w:r>
    </w:p>
    <w:p w:rsidR="00413139" w:rsidRPr="006F1698" w:rsidRDefault="0033326F" w:rsidP="001A1556">
      <w:pPr>
        <w:pStyle w:val="a4"/>
        <w:ind w:right="537"/>
        <w:jc w:val="left"/>
      </w:pPr>
      <w:r w:rsidRPr="006F1698">
        <w:t>Продуктивная предметная деятельность на уроках труда (технологии) является основой формирования</w:t>
      </w:r>
      <w:r w:rsidRPr="006F1698">
        <w:rPr>
          <w:spacing w:val="-13"/>
        </w:rPr>
        <w:t xml:space="preserve"> </w:t>
      </w:r>
      <w:r w:rsidRPr="006F1698">
        <w:t>познавательных</w:t>
      </w:r>
      <w:r w:rsidRPr="006F1698">
        <w:rPr>
          <w:spacing w:val="-11"/>
        </w:rPr>
        <w:t xml:space="preserve"> </w:t>
      </w:r>
      <w:r w:rsidRPr="006F1698">
        <w:t>способностей</w:t>
      </w:r>
      <w:r w:rsidRPr="006F1698">
        <w:rPr>
          <w:spacing w:val="-14"/>
        </w:rPr>
        <w:t xml:space="preserve"> </w:t>
      </w:r>
      <w:r w:rsidRPr="006F1698">
        <w:t>обучающихся,</w:t>
      </w:r>
      <w:r w:rsidRPr="006F1698">
        <w:rPr>
          <w:spacing w:val="-13"/>
        </w:rPr>
        <w:t xml:space="preserve"> </w:t>
      </w:r>
      <w:r w:rsidRPr="006F1698">
        <w:t>стремления</w:t>
      </w:r>
      <w:r w:rsidRPr="006F1698">
        <w:rPr>
          <w:spacing w:val="-13"/>
        </w:rPr>
        <w:t xml:space="preserve"> </w:t>
      </w:r>
      <w:r w:rsidRPr="006F1698">
        <w:t>активно</w:t>
      </w:r>
      <w:r w:rsidRPr="006F1698">
        <w:rPr>
          <w:spacing w:val="-15"/>
        </w:rPr>
        <w:t xml:space="preserve"> </w:t>
      </w:r>
      <w:r w:rsidRPr="006F1698">
        <w:t>знакомиться</w:t>
      </w:r>
      <w:r w:rsidRPr="006F1698">
        <w:rPr>
          <w:spacing w:val="-13"/>
        </w:rPr>
        <w:t xml:space="preserve"> </w:t>
      </w:r>
      <w:r w:rsidRPr="006F1698">
        <w:t>с историей материальной культуры и семейных традиций своего и других народов и уважительного отношения к ним.</w:t>
      </w:r>
    </w:p>
    <w:p w:rsidR="00413139" w:rsidRPr="006F1698" w:rsidRDefault="0033326F" w:rsidP="001A1556">
      <w:pPr>
        <w:pStyle w:val="a4"/>
        <w:ind w:right="536"/>
        <w:jc w:val="left"/>
      </w:pPr>
      <w:r w:rsidRPr="006F1698">
        <w:t xml:space="preserve">Занятия продуктивной деятельностью закладывают основу для формирования у обучающихся социально значимых практических умений и опыта преобразовательной творческой деятельности как предпосылки для успешной социализации личности </w:t>
      </w:r>
      <w:r w:rsidRPr="006F1698">
        <w:rPr>
          <w:spacing w:val="-2"/>
        </w:rPr>
        <w:t>обучающегося.</w:t>
      </w:r>
    </w:p>
    <w:p w:rsidR="00413139" w:rsidRPr="006F1698" w:rsidRDefault="0033326F" w:rsidP="001A1556">
      <w:pPr>
        <w:pStyle w:val="a4"/>
        <w:ind w:right="538"/>
        <w:jc w:val="left"/>
      </w:pPr>
      <w:r w:rsidRPr="006F1698">
        <w:t>На уроках труда (технологии) обучающиеся овладевают основами проектной деятельности,</w:t>
      </w:r>
      <w:r w:rsidRPr="006F1698">
        <w:rPr>
          <w:spacing w:val="-15"/>
        </w:rPr>
        <w:t xml:space="preserve"> </w:t>
      </w:r>
      <w:r w:rsidRPr="006F1698">
        <w:t>которая</w:t>
      </w:r>
      <w:r w:rsidRPr="006F1698">
        <w:rPr>
          <w:spacing w:val="-15"/>
        </w:rPr>
        <w:t xml:space="preserve"> </w:t>
      </w:r>
      <w:r w:rsidRPr="006F1698">
        <w:t>направлена</w:t>
      </w:r>
      <w:r w:rsidRPr="006F1698">
        <w:rPr>
          <w:spacing w:val="-15"/>
        </w:rPr>
        <w:t xml:space="preserve"> </w:t>
      </w:r>
      <w:r w:rsidRPr="006F1698">
        <w:t>на</w:t>
      </w:r>
      <w:r w:rsidRPr="006F1698">
        <w:rPr>
          <w:spacing w:val="-15"/>
        </w:rPr>
        <w:t xml:space="preserve"> </w:t>
      </w:r>
      <w:r w:rsidRPr="006F1698">
        <w:t>развитие</w:t>
      </w:r>
      <w:r w:rsidRPr="006F1698">
        <w:rPr>
          <w:spacing w:val="-15"/>
        </w:rPr>
        <w:t xml:space="preserve"> </w:t>
      </w:r>
      <w:r w:rsidRPr="006F1698">
        <w:t>творческих</w:t>
      </w:r>
      <w:r w:rsidRPr="006F1698">
        <w:rPr>
          <w:spacing w:val="-15"/>
        </w:rPr>
        <w:t xml:space="preserve"> </w:t>
      </w:r>
      <w:r w:rsidRPr="006F1698">
        <w:t>черт</w:t>
      </w:r>
      <w:r w:rsidRPr="006F1698">
        <w:rPr>
          <w:spacing w:val="-15"/>
        </w:rPr>
        <w:t xml:space="preserve"> </w:t>
      </w:r>
      <w:r w:rsidRPr="006F1698">
        <w:t>личности,</w:t>
      </w:r>
      <w:r w:rsidRPr="006F1698">
        <w:rPr>
          <w:spacing w:val="-15"/>
        </w:rPr>
        <w:t xml:space="preserve"> </w:t>
      </w:r>
      <w:r w:rsidRPr="006F1698">
        <w:t>коммуникабельности, чувства ответственности, умения искать и использовать информацию.</w:t>
      </w:r>
    </w:p>
    <w:p w:rsidR="00413139" w:rsidRPr="006F1698" w:rsidRDefault="0033326F" w:rsidP="001A1556">
      <w:pPr>
        <w:pStyle w:val="a4"/>
        <w:ind w:right="538"/>
        <w:jc w:val="left"/>
      </w:pPr>
      <w:r w:rsidRPr="006F1698">
        <w:t>Основной</w:t>
      </w:r>
      <w:r w:rsidRPr="006F1698">
        <w:rPr>
          <w:spacing w:val="-15"/>
        </w:rPr>
        <w:t xml:space="preserve"> </w:t>
      </w:r>
      <w:r w:rsidRPr="006F1698">
        <w:t>целью</w:t>
      </w:r>
      <w:r w:rsidRPr="006F1698">
        <w:rPr>
          <w:spacing w:val="-15"/>
        </w:rPr>
        <w:t xml:space="preserve"> </w:t>
      </w:r>
      <w:r w:rsidRPr="006F1698">
        <w:t>предмета</w:t>
      </w:r>
      <w:r w:rsidRPr="006F1698">
        <w:rPr>
          <w:spacing w:val="-15"/>
        </w:rPr>
        <w:t xml:space="preserve"> </w:t>
      </w:r>
      <w:r w:rsidRPr="006F1698">
        <w:t>является</w:t>
      </w:r>
      <w:r w:rsidRPr="006F1698">
        <w:rPr>
          <w:spacing w:val="-15"/>
        </w:rPr>
        <w:t xml:space="preserve"> </w:t>
      </w:r>
      <w:r w:rsidRPr="006F1698">
        <w:t>успешная</w:t>
      </w:r>
      <w:r w:rsidRPr="006F1698">
        <w:rPr>
          <w:spacing w:val="-15"/>
        </w:rPr>
        <w:t xml:space="preserve"> </w:t>
      </w:r>
      <w:r w:rsidRPr="006F1698">
        <w:t>социализация</w:t>
      </w:r>
      <w:r w:rsidRPr="006F1698">
        <w:rPr>
          <w:spacing w:val="-15"/>
        </w:rPr>
        <w:t xml:space="preserve"> </w:t>
      </w:r>
      <w:r w:rsidRPr="006F1698">
        <w:t>обучающихся,</w:t>
      </w:r>
      <w:r w:rsidRPr="006F1698">
        <w:rPr>
          <w:spacing w:val="-15"/>
        </w:rPr>
        <w:t xml:space="preserve"> </w:t>
      </w:r>
      <w:r w:rsidRPr="006F1698">
        <w:t>формирование у них функциональной грамотности на базе освоения культурологических и конструкторско- 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w:t>
      </w:r>
    </w:p>
    <w:p w:rsidR="00413139" w:rsidRPr="006F1698" w:rsidRDefault="0033326F" w:rsidP="001A1556">
      <w:pPr>
        <w:pStyle w:val="a4"/>
        <w:spacing w:before="1"/>
        <w:ind w:right="541"/>
        <w:jc w:val="left"/>
      </w:pPr>
      <w:r w:rsidRPr="006F1698">
        <w:t>Для реализации основной цели и концептуальной идеи данного предмета необходимо решение системы приоритетных задач: образовательных, развивающих и воспитательных.</w:t>
      </w:r>
    </w:p>
    <w:p w:rsidR="00413139" w:rsidRPr="006F1698" w:rsidRDefault="0033326F" w:rsidP="001A1556">
      <w:pPr>
        <w:pStyle w:val="a4"/>
        <w:ind w:right="540"/>
        <w:jc w:val="left"/>
      </w:pPr>
      <w:r w:rsidRPr="006F1698">
        <w:t>Образовательные задачи курса: формирование общих представлений о культуре и организации трудовой деятельности как важной части общей культуры человека; становление элементарных базовых знаний и представлений о предметном (рукотворном) мире как результате</w:t>
      </w:r>
      <w:r w:rsidRPr="006F1698">
        <w:rPr>
          <w:spacing w:val="71"/>
          <w:w w:val="150"/>
        </w:rPr>
        <w:t xml:space="preserve"> </w:t>
      </w:r>
      <w:r w:rsidRPr="006F1698">
        <w:t>деятельности</w:t>
      </w:r>
      <w:r w:rsidRPr="006F1698">
        <w:rPr>
          <w:spacing w:val="74"/>
          <w:w w:val="150"/>
        </w:rPr>
        <w:t xml:space="preserve"> </w:t>
      </w:r>
      <w:r w:rsidRPr="006F1698">
        <w:t>человека,</w:t>
      </w:r>
      <w:r w:rsidRPr="006F1698">
        <w:rPr>
          <w:spacing w:val="72"/>
          <w:w w:val="150"/>
        </w:rPr>
        <w:t xml:space="preserve"> </w:t>
      </w:r>
      <w:r w:rsidRPr="006F1698">
        <w:t>его</w:t>
      </w:r>
      <w:r w:rsidRPr="006F1698">
        <w:rPr>
          <w:spacing w:val="75"/>
          <w:w w:val="150"/>
        </w:rPr>
        <w:t xml:space="preserve"> </w:t>
      </w:r>
      <w:r w:rsidRPr="006F1698">
        <w:t>взаимодействии</w:t>
      </w:r>
      <w:r w:rsidRPr="006F1698">
        <w:rPr>
          <w:spacing w:val="74"/>
          <w:w w:val="150"/>
        </w:rPr>
        <w:t xml:space="preserve"> </w:t>
      </w:r>
      <w:r w:rsidRPr="006F1698">
        <w:t>с</w:t>
      </w:r>
      <w:r w:rsidRPr="006F1698">
        <w:rPr>
          <w:spacing w:val="72"/>
          <w:w w:val="150"/>
        </w:rPr>
        <w:t xml:space="preserve"> </w:t>
      </w:r>
      <w:r w:rsidRPr="006F1698">
        <w:t>миром</w:t>
      </w:r>
      <w:r w:rsidRPr="006F1698">
        <w:rPr>
          <w:spacing w:val="72"/>
          <w:w w:val="150"/>
        </w:rPr>
        <w:t xml:space="preserve"> </w:t>
      </w:r>
      <w:r w:rsidRPr="006F1698">
        <w:t>природы,</w:t>
      </w:r>
      <w:r w:rsidRPr="006F1698">
        <w:rPr>
          <w:spacing w:val="72"/>
          <w:w w:val="150"/>
        </w:rPr>
        <w:t xml:space="preserve"> </w:t>
      </w:r>
      <w:r w:rsidRPr="006F1698">
        <w:t>правилах</w:t>
      </w:r>
      <w:r w:rsidRPr="006F1698">
        <w:rPr>
          <w:spacing w:val="71"/>
          <w:w w:val="150"/>
        </w:rPr>
        <w:t xml:space="preserve"> </w:t>
      </w:r>
      <w:r w:rsidRPr="006F1698">
        <w:rPr>
          <w:spacing w:val="-10"/>
        </w:rPr>
        <w:t>и</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7" w:firstLine="0"/>
        <w:jc w:val="left"/>
      </w:pPr>
      <w:r w:rsidRPr="006F1698">
        <w:lastRenderedPageBreak/>
        <w:t>технологиях создания, исторически развивающихся и современных производствах и профессиях; формирование основ чертёжно-графической грамотности, умения работать с простейшей технологической документацией (рисунок, чертёж, эскиз, схема); формирование элементарных знаний и представлений о различных материалах, технологиях их обработки и соответствующих умений.</w:t>
      </w:r>
    </w:p>
    <w:p w:rsidR="00413139" w:rsidRPr="006F1698" w:rsidRDefault="0033326F" w:rsidP="001A1556">
      <w:pPr>
        <w:pStyle w:val="a4"/>
        <w:spacing w:before="1"/>
        <w:ind w:left="1023" w:firstLine="0"/>
        <w:jc w:val="left"/>
      </w:pPr>
      <w:r w:rsidRPr="006F1698">
        <w:t>Развивающие</w:t>
      </w:r>
      <w:r w:rsidRPr="006F1698">
        <w:rPr>
          <w:spacing w:val="-15"/>
        </w:rPr>
        <w:t xml:space="preserve"> </w:t>
      </w:r>
      <w:r w:rsidRPr="006F1698">
        <w:rPr>
          <w:spacing w:val="-2"/>
        </w:rPr>
        <w:t>задачи:</w:t>
      </w:r>
    </w:p>
    <w:p w:rsidR="00413139" w:rsidRPr="006F1698" w:rsidRDefault="0033326F" w:rsidP="001A1556">
      <w:pPr>
        <w:pStyle w:val="a4"/>
        <w:ind w:right="537"/>
        <w:jc w:val="left"/>
      </w:pPr>
      <w:r w:rsidRPr="006F1698">
        <w:t>развитие сенсомоторных процессов, психомоторной координации, глазомера через формирование практических умений; расширение культурного кругозора, развитие способности творческого использования полученных знаний и умений в практической деятельности; 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 развитие гибкости и вариативности мышления, способностей к изобретательской деятельности.</w:t>
      </w:r>
    </w:p>
    <w:p w:rsidR="00413139" w:rsidRPr="006F1698" w:rsidRDefault="0033326F" w:rsidP="001A1556">
      <w:pPr>
        <w:pStyle w:val="a4"/>
        <w:ind w:left="1023" w:firstLine="0"/>
        <w:jc w:val="left"/>
      </w:pPr>
      <w:r w:rsidRPr="006F1698">
        <w:rPr>
          <w:spacing w:val="-2"/>
        </w:rPr>
        <w:t>Воспитательные</w:t>
      </w:r>
      <w:r w:rsidRPr="006F1698">
        <w:rPr>
          <w:spacing w:val="8"/>
        </w:rPr>
        <w:t xml:space="preserve"> </w:t>
      </w:r>
      <w:r w:rsidRPr="006F1698">
        <w:rPr>
          <w:spacing w:val="-2"/>
        </w:rPr>
        <w:t>задачи:</w:t>
      </w:r>
    </w:p>
    <w:p w:rsidR="00413139" w:rsidRPr="006F1698" w:rsidRDefault="0033326F" w:rsidP="001A1556">
      <w:pPr>
        <w:pStyle w:val="a4"/>
        <w:ind w:right="537"/>
        <w:jc w:val="left"/>
      </w:pPr>
      <w:r w:rsidRPr="006F1698">
        <w:t>воспитание уважительного отношения к людям труда, к культурным традициям, понимания ценности предшествующих культур, отражённых в материальном мире; 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r w:rsidRPr="006F1698">
        <w:rPr>
          <w:spacing w:val="-15"/>
        </w:rPr>
        <w:t xml:space="preserve"> </w:t>
      </w:r>
      <w:r w:rsidRPr="006F1698">
        <w:t>воспитание</w:t>
      </w:r>
      <w:r w:rsidRPr="006F1698">
        <w:rPr>
          <w:spacing w:val="-15"/>
        </w:rPr>
        <w:t xml:space="preserve"> </w:t>
      </w:r>
      <w:r w:rsidRPr="006F1698">
        <w:t>интереса</w:t>
      </w:r>
      <w:r w:rsidRPr="006F1698">
        <w:rPr>
          <w:spacing w:val="-15"/>
        </w:rPr>
        <w:t xml:space="preserve"> </w:t>
      </w:r>
      <w:r w:rsidRPr="006F1698">
        <w:t>и</w:t>
      </w:r>
      <w:r w:rsidRPr="006F1698">
        <w:rPr>
          <w:spacing w:val="-15"/>
        </w:rPr>
        <w:t xml:space="preserve"> </w:t>
      </w:r>
      <w:r w:rsidRPr="006F1698">
        <w:t>творческого</w:t>
      </w:r>
      <w:r w:rsidRPr="006F1698">
        <w:rPr>
          <w:spacing w:val="-15"/>
        </w:rPr>
        <w:t xml:space="preserve"> </w:t>
      </w:r>
      <w:r w:rsidRPr="006F1698">
        <w:t>отношения</w:t>
      </w:r>
      <w:r w:rsidRPr="006F1698">
        <w:rPr>
          <w:spacing w:val="-15"/>
        </w:rPr>
        <w:t xml:space="preserve"> </w:t>
      </w:r>
      <w:r w:rsidRPr="006F1698">
        <w:t>к</w:t>
      </w:r>
      <w:r w:rsidRPr="006F1698">
        <w:rPr>
          <w:spacing w:val="-15"/>
        </w:rPr>
        <w:t xml:space="preserve"> </w:t>
      </w:r>
      <w:r w:rsidRPr="006F1698">
        <w:t>продуктивной</w:t>
      </w:r>
      <w:r w:rsidRPr="006F1698">
        <w:rPr>
          <w:spacing w:val="-15"/>
        </w:rPr>
        <w:t xml:space="preserve"> </w:t>
      </w:r>
      <w:r w:rsidRPr="006F1698">
        <w:t>созидательной деятельности, мотивации успеха и достижений, стремления к творческой самореализации; становление</w:t>
      </w:r>
      <w:r w:rsidRPr="006F1698">
        <w:rPr>
          <w:spacing w:val="-8"/>
        </w:rPr>
        <w:t xml:space="preserve"> </w:t>
      </w:r>
      <w:r w:rsidRPr="006F1698">
        <w:t>экологического</w:t>
      </w:r>
      <w:r w:rsidRPr="006F1698">
        <w:rPr>
          <w:spacing w:val="-7"/>
        </w:rPr>
        <w:t xml:space="preserve"> </w:t>
      </w:r>
      <w:r w:rsidRPr="006F1698">
        <w:t>сознания,</w:t>
      </w:r>
      <w:r w:rsidRPr="006F1698">
        <w:rPr>
          <w:spacing w:val="-7"/>
        </w:rPr>
        <w:t xml:space="preserve"> </w:t>
      </w:r>
      <w:r w:rsidRPr="006F1698">
        <w:t>внимательного</w:t>
      </w:r>
      <w:r w:rsidRPr="006F1698">
        <w:rPr>
          <w:spacing w:val="-7"/>
        </w:rPr>
        <w:t xml:space="preserve"> </w:t>
      </w:r>
      <w:r w:rsidRPr="006F1698">
        <w:t>и</w:t>
      </w:r>
      <w:r w:rsidRPr="006F1698">
        <w:rPr>
          <w:spacing w:val="-6"/>
        </w:rPr>
        <w:t xml:space="preserve"> </w:t>
      </w:r>
      <w:r w:rsidRPr="006F1698">
        <w:t>вдумчивого</w:t>
      </w:r>
      <w:r w:rsidRPr="006F1698">
        <w:rPr>
          <w:spacing w:val="-7"/>
        </w:rPr>
        <w:t xml:space="preserve"> </w:t>
      </w:r>
      <w:r w:rsidRPr="006F1698">
        <w:t>отношения</w:t>
      </w:r>
      <w:r w:rsidRPr="006F1698">
        <w:rPr>
          <w:spacing w:val="-9"/>
        </w:rPr>
        <w:t xml:space="preserve"> </w:t>
      </w:r>
      <w:r w:rsidRPr="006F1698">
        <w:t>к</w:t>
      </w:r>
      <w:r w:rsidRPr="006F1698">
        <w:rPr>
          <w:spacing w:val="-6"/>
        </w:rPr>
        <w:t xml:space="preserve"> </w:t>
      </w:r>
      <w:r w:rsidRPr="006F1698">
        <w:t>окружающей природе, осознание взаимосвязи рукотворного мира с миром природы; 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413139" w:rsidRPr="006F1698" w:rsidRDefault="0033326F" w:rsidP="001A1556">
      <w:pPr>
        <w:pStyle w:val="a4"/>
        <w:ind w:right="538"/>
        <w:jc w:val="left"/>
      </w:pPr>
      <w:r w:rsidRPr="006F1698">
        <w:t>Содержание программы по труду (технологии) начинается с характеристики основных с</w:t>
      </w:r>
      <w:r w:rsidR="00BE7D3B" w:rsidRPr="006F1698">
        <w:t>труктурных единиц курса «Труд (Т</w:t>
      </w:r>
      <w:r w:rsidRPr="006F1698">
        <w:t>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труда (технологии) этот порядок и конкретное наполнение разделов в определённых пределах могут быть более свободными.</w:t>
      </w:r>
    </w:p>
    <w:p w:rsidR="00413139" w:rsidRPr="006F1698" w:rsidRDefault="0033326F" w:rsidP="001A1556">
      <w:pPr>
        <w:pStyle w:val="a4"/>
        <w:ind w:left="1023" w:firstLine="0"/>
        <w:jc w:val="left"/>
      </w:pPr>
      <w:r w:rsidRPr="006F1698">
        <w:t>Основные</w:t>
      </w:r>
      <w:r w:rsidRPr="006F1698">
        <w:rPr>
          <w:spacing w:val="-12"/>
        </w:rPr>
        <w:t xml:space="preserve"> </w:t>
      </w:r>
      <w:r w:rsidRPr="006F1698">
        <w:t>модули</w:t>
      </w:r>
      <w:r w:rsidRPr="006F1698">
        <w:rPr>
          <w:spacing w:val="-10"/>
        </w:rPr>
        <w:t xml:space="preserve"> </w:t>
      </w:r>
      <w:r w:rsidRPr="006F1698">
        <w:t>курса</w:t>
      </w:r>
      <w:r w:rsidRPr="006F1698">
        <w:rPr>
          <w:spacing w:val="-8"/>
        </w:rPr>
        <w:t xml:space="preserve"> </w:t>
      </w:r>
      <w:r w:rsidRPr="006F1698">
        <w:t>«Труд</w:t>
      </w:r>
      <w:r w:rsidRPr="006F1698">
        <w:rPr>
          <w:spacing w:val="-9"/>
        </w:rPr>
        <w:t xml:space="preserve"> </w:t>
      </w:r>
      <w:r w:rsidR="00BE7D3B" w:rsidRPr="006F1698">
        <w:rPr>
          <w:spacing w:val="-2"/>
        </w:rPr>
        <w:t>(Т</w:t>
      </w:r>
      <w:r w:rsidRPr="006F1698">
        <w:rPr>
          <w:spacing w:val="-2"/>
        </w:rPr>
        <w:t>ехнология)»:</w:t>
      </w:r>
    </w:p>
    <w:p w:rsidR="00413139" w:rsidRPr="006F1698" w:rsidRDefault="0033326F" w:rsidP="001A1556">
      <w:pPr>
        <w:pStyle w:val="a4"/>
        <w:ind w:right="538"/>
        <w:jc w:val="left"/>
      </w:pPr>
      <w:r w:rsidRPr="006F1698">
        <w:t>Технологии, профессии и производства. Технологии ручной обработки материалов: технологии работы с бумагой и картоном, технологии работы с пластичными материалами, технологии</w:t>
      </w:r>
      <w:r w:rsidRPr="006F1698">
        <w:rPr>
          <w:spacing w:val="-15"/>
        </w:rPr>
        <w:t xml:space="preserve"> </w:t>
      </w:r>
      <w:r w:rsidRPr="006F1698">
        <w:t>работы</w:t>
      </w:r>
      <w:r w:rsidRPr="006F1698">
        <w:rPr>
          <w:spacing w:val="-15"/>
        </w:rPr>
        <w:t xml:space="preserve"> </w:t>
      </w:r>
      <w:r w:rsidRPr="006F1698">
        <w:t>с</w:t>
      </w:r>
      <w:r w:rsidRPr="006F1698">
        <w:rPr>
          <w:spacing w:val="-15"/>
        </w:rPr>
        <w:t xml:space="preserve"> </w:t>
      </w:r>
      <w:r w:rsidRPr="006F1698">
        <w:t>природным</w:t>
      </w:r>
      <w:r w:rsidRPr="006F1698">
        <w:rPr>
          <w:spacing w:val="-15"/>
        </w:rPr>
        <w:t xml:space="preserve"> </w:t>
      </w:r>
      <w:r w:rsidRPr="006F1698">
        <w:t>материалом,</w:t>
      </w:r>
      <w:r w:rsidRPr="006F1698">
        <w:rPr>
          <w:spacing w:val="-15"/>
        </w:rPr>
        <w:t xml:space="preserve"> </w:t>
      </w:r>
      <w:r w:rsidRPr="006F1698">
        <w:t>технологии</w:t>
      </w:r>
      <w:r w:rsidRPr="006F1698">
        <w:rPr>
          <w:spacing w:val="-15"/>
        </w:rPr>
        <w:t xml:space="preserve"> </w:t>
      </w:r>
      <w:r w:rsidRPr="006F1698">
        <w:t>работы</w:t>
      </w:r>
      <w:r w:rsidRPr="006F1698">
        <w:rPr>
          <w:spacing w:val="-15"/>
        </w:rPr>
        <w:t xml:space="preserve"> </w:t>
      </w:r>
      <w:r w:rsidRPr="006F1698">
        <w:t>с</w:t>
      </w:r>
      <w:r w:rsidRPr="006F1698">
        <w:rPr>
          <w:spacing w:val="-15"/>
        </w:rPr>
        <w:t xml:space="preserve"> </w:t>
      </w:r>
      <w:r w:rsidRPr="006F1698">
        <w:t>текстильными</w:t>
      </w:r>
      <w:r w:rsidRPr="006F1698">
        <w:rPr>
          <w:spacing w:val="-15"/>
        </w:rPr>
        <w:t xml:space="preserve"> </w:t>
      </w:r>
      <w:r w:rsidRPr="006F1698">
        <w:t>материалами, технологии работы с другими доступными материалами. Конструирование и моделирование: работа</w:t>
      </w:r>
      <w:r w:rsidRPr="006F1698">
        <w:rPr>
          <w:spacing w:val="-6"/>
        </w:rPr>
        <w:t xml:space="preserve"> </w:t>
      </w:r>
      <w:r w:rsidRPr="006F1698">
        <w:t>с</w:t>
      </w:r>
      <w:r w:rsidRPr="006F1698">
        <w:rPr>
          <w:spacing w:val="-2"/>
        </w:rPr>
        <w:t xml:space="preserve"> </w:t>
      </w:r>
      <w:r w:rsidRPr="006F1698">
        <w:t>«Конструктором»,</w:t>
      </w:r>
      <w:r w:rsidRPr="006F1698">
        <w:rPr>
          <w:spacing w:val="-5"/>
        </w:rPr>
        <w:t xml:space="preserve"> </w:t>
      </w:r>
      <w:r w:rsidRPr="006F1698">
        <w:t>конструирование</w:t>
      </w:r>
      <w:r w:rsidRPr="006F1698">
        <w:rPr>
          <w:spacing w:val="-6"/>
        </w:rPr>
        <w:t xml:space="preserve"> </w:t>
      </w:r>
      <w:r w:rsidRPr="006F1698">
        <w:t>и</w:t>
      </w:r>
      <w:r w:rsidRPr="006F1698">
        <w:rPr>
          <w:spacing w:val="-4"/>
        </w:rPr>
        <w:t xml:space="preserve"> </w:t>
      </w:r>
      <w:r w:rsidRPr="006F1698">
        <w:t>моделирование</w:t>
      </w:r>
      <w:r w:rsidRPr="006F1698">
        <w:rPr>
          <w:spacing w:val="-9"/>
        </w:rPr>
        <w:t xml:space="preserve"> </w:t>
      </w:r>
      <w:r w:rsidRPr="006F1698">
        <w:t>из</w:t>
      </w:r>
      <w:r w:rsidRPr="006F1698">
        <w:rPr>
          <w:spacing w:val="-4"/>
        </w:rPr>
        <w:t xml:space="preserve"> </w:t>
      </w:r>
      <w:r w:rsidRPr="006F1698">
        <w:t>бумаги,</w:t>
      </w:r>
      <w:r w:rsidRPr="006F1698">
        <w:rPr>
          <w:spacing w:val="-5"/>
        </w:rPr>
        <w:t xml:space="preserve"> </w:t>
      </w:r>
      <w:r w:rsidRPr="006F1698">
        <w:t>картона,</w:t>
      </w:r>
      <w:r w:rsidRPr="006F1698">
        <w:rPr>
          <w:spacing w:val="-5"/>
        </w:rPr>
        <w:t xml:space="preserve"> </w:t>
      </w:r>
      <w:r w:rsidRPr="006F1698">
        <w:t>пластичных материалов, природных и текстильных материалов, ИКТ.</w:t>
      </w:r>
    </w:p>
    <w:p w:rsidR="00413139" w:rsidRPr="006F1698" w:rsidRDefault="0033326F" w:rsidP="001A1556">
      <w:pPr>
        <w:pStyle w:val="a4"/>
        <w:ind w:right="540"/>
        <w:jc w:val="left"/>
      </w:pPr>
      <w:r w:rsidRPr="006F1698">
        <w:t>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работы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w:t>
      </w:r>
      <w:r w:rsidRPr="006F1698">
        <w:rPr>
          <w:spacing w:val="-15"/>
        </w:rPr>
        <w:t xml:space="preserve"> </w:t>
      </w:r>
      <w:r w:rsidRPr="006F1698">
        <w:t>подход</w:t>
      </w:r>
      <w:r w:rsidRPr="006F1698">
        <w:rPr>
          <w:spacing w:val="-13"/>
        </w:rPr>
        <w:t xml:space="preserve"> </w:t>
      </w:r>
      <w:r w:rsidRPr="006F1698">
        <w:t>в</w:t>
      </w:r>
      <w:r w:rsidRPr="006F1698">
        <w:rPr>
          <w:spacing w:val="-15"/>
        </w:rPr>
        <w:t xml:space="preserve"> </w:t>
      </w:r>
      <w:r w:rsidRPr="006F1698">
        <w:t>образовании</w:t>
      </w:r>
      <w:r w:rsidRPr="006F1698">
        <w:rPr>
          <w:spacing w:val="-14"/>
        </w:rPr>
        <w:t xml:space="preserve"> </w:t>
      </w:r>
      <w:r w:rsidRPr="006F1698">
        <w:t>предполагает</w:t>
      </w:r>
      <w:r w:rsidRPr="006F1698">
        <w:rPr>
          <w:spacing w:val="-13"/>
        </w:rPr>
        <w:t xml:space="preserve"> </w:t>
      </w:r>
      <w:r w:rsidRPr="006F1698">
        <w:t>и</w:t>
      </w:r>
      <w:r w:rsidRPr="006F1698">
        <w:rPr>
          <w:spacing w:val="-12"/>
        </w:rPr>
        <w:t xml:space="preserve"> </w:t>
      </w:r>
      <w:r w:rsidRPr="006F1698">
        <w:t>предлагает</w:t>
      </w:r>
      <w:r w:rsidRPr="006F1698">
        <w:rPr>
          <w:spacing w:val="-13"/>
        </w:rPr>
        <w:t xml:space="preserve"> </w:t>
      </w:r>
      <w:r w:rsidRPr="006F1698">
        <w:t>несколько</w:t>
      </w:r>
      <w:r w:rsidRPr="006F1698">
        <w:rPr>
          <w:spacing w:val="-11"/>
        </w:rPr>
        <w:t xml:space="preserve"> </w:t>
      </w:r>
      <w:r w:rsidRPr="006F1698">
        <w:t>учебно-методических комплектов</w:t>
      </w:r>
      <w:r w:rsidRPr="006F1698">
        <w:rPr>
          <w:spacing w:val="-11"/>
        </w:rPr>
        <w:t xml:space="preserve"> </w:t>
      </w:r>
      <w:r w:rsidRPr="006F1698">
        <w:t>по</w:t>
      </w:r>
      <w:r w:rsidRPr="006F1698">
        <w:rPr>
          <w:spacing w:val="-13"/>
        </w:rPr>
        <w:t xml:space="preserve"> </w:t>
      </w:r>
      <w:r w:rsidRPr="006F1698">
        <w:t>курсу</w:t>
      </w:r>
      <w:r w:rsidRPr="006F1698">
        <w:rPr>
          <w:spacing w:val="-11"/>
        </w:rPr>
        <w:t xml:space="preserve"> </w:t>
      </w:r>
      <w:r w:rsidRPr="006F1698">
        <w:t>«Труд</w:t>
      </w:r>
      <w:r w:rsidRPr="006F1698">
        <w:rPr>
          <w:spacing w:val="-10"/>
        </w:rPr>
        <w:t xml:space="preserve"> </w:t>
      </w:r>
      <w:r w:rsidR="00BE7D3B" w:rsidRPr="006F1698">
        <w:t>(Т</w:t>
      </w:r>
      <w:r w:rsidRPr="006F1698">
        <w:t>ехнология)»,</w:t>
      </w:r>
      <w:r w:rsidRPr="006F1698">
        <w:rPr>
          <w:spacing w:val="-11"/>
        </w:rPr>
        <w:t xml:space="preserve"> </w:t>
      </w:r>
      <w:r w:rsidRPr="006F1698">
        <w:t>в</w:t>
      </w:r>
      <w:r w:rsidRPr="006F1698">
        <w:rPr>
          <w:spacing w:val="-11"/>
        </w:rPr>
        <w:t xml:space="preserve"> </w:t>
      </w:r>
      <w:r w:rsidRPr="006F1698">
        <w:t>которых</w:t>
      </w:r>
      <w:r w:rsidRPr="006F1698">
        <w:rPr>
          <w:spacing w:val="-11"/>
        </w:rPr>
        <w:t xml:space="preserve"> </w:t>
      </w:r>
      <w:r w:rsidRPr="006F1698">
        <w:t>по-разному</w:t>
      </w:r>
      <w:r w:rsidRPr="006F1698">
        <w:rPr>
          <w:spacing w:val="-15"/>
        </w:rPr>
        <w:t xml:space="preserve"> </w:t>
      </w:r>
      <w:r w:rsidRPr="006F1698">
        <w:t>строится</w:t>
      </w:r>
      <w:r w:rsidRPr="006F1698">
        <w:rPr>
          <w:spacing w:val="-10"/>
        </w:rPr>
        <w:t xml:space="preserve"> </w:t>
      </w:r>
      <w:r w:rsidRPr="006F1698">
        <w:t>традиционная</w:t>
      </w:r>
      <w:r w:rsidRPr="006F1698">
        <w:rPr>
          <w:spacing w:val="-10"/>
        </w:rPr>
        <w:t xml:space="preserve"> </w:t>
      </w:r>
      <w:r w:rsidRPr="006F1698">
        <w:t>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w:t>
      </w:r>
      <w:r w:rsidRPr="006F1698">
        <w:rPr>
          <w:spacing w:val="-1"/>
        </w:rPr>
        <w:t xml:space="preserve"> </w:t>
      </w:r>
      <w:r w:rsidRPr="006F1698">
        <w:t>результату к окончанию начального уровня образования.</w:t>
      </w:r>
    </w:p>
    <w:p w:rsidR="00413139" w:rsidRPr="006F1698" w:rsidRDefault="0033326F" w:rsidP="001A1556">
      <w:pPr>
        <w:pStyle w:val="a4"/>
        <w:spacing w:before="1"/>
        <w:ind w:right="538"/>
        <w:jc w:val="left"/>
      </w:pPr>
      <w:r w:rsidRPr="006F1698">
        <w:t>В программе по труду (технологии) в первом и втором классах предлагается пропедевтический</w:t>
      </w:r>
      <w:r w:rsidRPr="006F1698">
        <w:rPr>
          <w:spacing w:val="74"/>
          <w:w w:val="150"/>
        </w:rPr>
        <w:t xml:space="preserve"> </w:t>
      </w:r>
      <w:r w:rsidRPr="006F1698">
        <w:t>уровень</w:t>
      </w:r>
      <w:r w:rsidRPr="006F1698">
        <w:rPr>
          <w:spacing w:val="71"/>
          <w:w w:val="150"/>
        </w:rPr>
        <w:t xml:space="preserve"> </w:t>
      </w:r>
      <w:r w:rsidRPr="006F1698">
        <w:t>формирования</w:t>
      </w:r>
      <w:r w:rsidRPr="006F1698">
        <w:rPr>
          <w:spacing w:val="73"/>
          <w:w w:val="150"/>
        </w:rPr>
        <w:t xml:space="preserve"> </w:t>
      </w:r>
      <w:r w:rsidRPr="006F1698">
        <w:t>универсальных</w:t>
      </w:r>
      <w:r w:rsidRPr="006F1698">
        <w:rPr>
          <w:spacing w:val="75"/>
          <w:w w:val="150"/>
        </w:rPr>
        <w:t xml:space="preserve"> </w:t>
      </w:r>
      <w:r w:rsidRPr="006F1698">
        <w:t>учебных</w:t>
      </w:r>
      <w:r w:rsidRPr="006F1698">
        <w:rPr>
          <w:spacing w:val="73"/>
          <w:w w:val="150"/>
        </w:rPr>
        <w:t xml:space="preserve"> </w:t>
      </w:r>
      <w:r w:rsidRPr="006F1698">
        <w:t>действий,</w:t>
      </w:r>
      <w:r w:rsidRPr="006F1698">
        <w:rPr>
          <w:spacing w:val="71"/>
          <w:w w:val="150"/>
        </w:rPr>
        <w:t xml:space="preserve"> </w:t>
      </w:r>
      <w:r w:rsidRPr="006F1698">
        <w:rPr>
          <w:spacing w:val="-2"/>
        </w:rPr>
        <w:t>поскольку</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7" w:firstLine="0"/>
        <w:jc w:val="left"/>
      </w:pPr>
      <w:r w:rsidRPr="006F1698">
        <w:lastRenderedPageBreak/>
        <w:t>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универсальных учебных действий (определённые волевые усилия, саморегуляция, самоконтроль, проявление терпения и доброжелательности при налаживании отношений)</w:t>
      </w:r>
      <w:r w:rsidRPr="006F1698">
        <w:rPr>
          <w:spacing w:val="-8"/>
        </w:rPr>
        <w:t xml:space="preserve"> </w:t>
      </w:r>
      <w:r w:rsidRPr="006F1698">
        <w:t>и</w:t>
      </w:r>
      <w:r w:rsidRPr="006F1698">
        <w:rPr>
          <w:spacing w:val="-8"/>
        </w:rPr>
        <w:t xml:space="preserve"> </w:t>
      </w:r>
      <w:r w:rsidRPr="006F1698">
        <w:t>коммуникативных</w:t>
      </w:r>
      <w:r w:rsidRPr="006F1698">
        <w:rPr>
          <w:spacing w:val="-3"/>
        </w:rPr>
        <w:t xml:space="preserve"> </w:t>
      </w:r>
      <w:r w:rsidRPr="006F1698">
        <w:t>универсальных</w:t>
      </w:r>
      <w:r w:rsidRPr="006F1698">
        <w:rPr>
          <w:spacing w:val="-3"/>
        </w:rPr>
        <w:t xml:space="preserve"> </w:t>
      </w:r>
      <w:r w:rsidRPr="006F1698">
        <w:t>учебных</w:t>
      </w:r>
      <w:r w:rsidRPr="006F1698">
        <w:rPr>
          <w:spacing w:val="-5"/>
        </w:rPr>
        <w:t xml:space="preserve"> </w:t>
      </w:r>
      <w:r w:rsidRPr="006F1698">
        <w:t>действий</w:t>
      </w:r>
      <w:r w:rsidRPr="006F1698">
        <w:rPr>
          <w:spacing w:val="-6"/>
        </w:rPr>
        <w:t xml:space="preserve"> </w:t>
      </w:r>
      <w:r w:rsidRPr="006F1698">
        <w:t>(способность</w:t>
      </w:r>
      <w:r w:rsidRPr="006F1698">
        <w:rPr>
          <w:spacing w:val="-6"/>
        </w:rPr>
        <w:t xml:space="preserve"> </w:t>
      </w:r>
      <w:r w:rsidRPr="006F1698">
        <w:t>вербальными средствами</w:t>
      </w:r>
      <w:r w:rsidRPr="006F1698">
        <w:rPr>
          <w:spacing w:val="75"/>
        </w:rPr>
        <w:t xml:space="preserve"> </w:t>
      </w:r>
      <w:r w:rsidRPr="006F1698">
        <w:t>устанавливать</w:t>
      </w:r>
      <w:r w:rsidRPr="006F1698">
        <w:rPr>
          <w:spacing w:val="71"/>
        </w:rPr>
        <w:t xml:space="preserve"> </w:t>
      </w:r>
      <w:r w:rsidRPr="006F1698">
        <w:t>взаимоотношения),</w:t>
      </w:r>
      <w:r w:rsidRPr="006F1698">
        <w:rPr>
          <w:spacing w:val="70"/>
        </w:rPr>
        <w:t xml:space="preserve"> </w:t>
      </w:r>
      <w:r w:rsidRPr="006F1698">
        <w:t>их</w:t>
      </w:r>
      <w:r w:rsidRPr="006F1698">
        <w:rPr>
          <w:spacing w:val="73"/>
        </w:rPr>
        <w:t xml:space="preserve"> </w:t>
      </w:r>
      <w:r w:rsidRPr="006F1698">
        <w:t>перечень</w:t>
      </w:r>
      <w:r w:rsidRPr="006F1698">
        <w:rPr>
          <w:spacing w:val="71"/>
        </w:rPr>
        <w:t xml:space="preserve"> </w:t>
      </w:r>
      <w:r w:rsidRPr="006F1698">
        <w:t>дан</w:t>
      </w:r>
      <w:r w:rsidRPr="006F1698">
        <w:rPr>
          <w:spacing w:val="71"/>
        </w:rPr>
        <w:t xml:space="preserve"> </w:t>
      </w:r>
      <w:r w:rsidRPr="006F1698">
        <w:t>в</w:t>
      </w:r>
      <w:r w:rsidRPr="006F1698">
        <w:rPr>
          <w:spacing w:val="70"/>
        </w:rPr>
        <w:t xml:space="preserve"> </w:t>
      </w:r>
      <w:r w:rsidRPr="006F1698">
        <w:t>специальном</w:t>
      </w:r>
      <w:r w:rsidRPr="006F1698">
        <w:rPr>
          <w:spacing w:val="70"/>
        </w:rPr>
        <w:t xml:space="preserve"> </w:t>
      </w:r>
      <w:r w:rsidRPr="006F1698">
        <w:t>разделе</w:t>
      </w:r>
      <w:r w:rsidRPr="006F1698">
        <w:rPr>
          <w:spacing w:val="69"/>
        </w:rPr>
        <w:t xml:space="preserve"> </w:t>
      </w:r>
      <w:r w:rsidRPr="006F1698">
        <w:rPr>
          <w:spacing w:val="-10"/>
        </w:rPr>
        <w:t>–</w:t>
      </w:r>
    </w:p>
    <w:p w:rsidR="00413139" w:rsidRPr="006F1698" w:rsidRDefault="0033326F" w:rsidP="001A1556">
      <w:pPr>
        <w:pStyle w:val="a4"/>
        <w:spacing w:before="1"/>
        <w:ind w:firstLine="0"/>
        <w:jc w:val="left"/>
      </w:pPr>
      <w:r w:rsidRPr="006F1698">
        <w:rPr>
          <w:spacing w:val="-2"/>
        </w:rPr>
        <w:t>«Совместная</w:t>
      </w:r>
      <w:r w:rsidRPr="006F1698">
        <w:rPr>
          <w:spacing w:val="4"/>
        </w:rPr>
        <w:t xml:space="preserve"> </w:t>
      </w:r>
      <w:r w:rsidRPr="006F1698">
        <w:rPr>
          <w:spacing w:val="-2"/>
        </w:rPr>
        <w:t>деятельность».</w:t>
      </w:r>
    </w:p>
    <w:p w:rsidR="00413139" w:rsidRPr="006F1698" w:rsidRDefault="0033326F" w:rsidP="001A1556">
      <w:pPr>
        <w:pStyle w:val="a4"/>
        <w:ind w:right="538"/>
        <w:jc w:val="left"/>
      </w:pPr>
      <w:r w:rsidRPr="006F1698">
        <w:t>Общее число часов</w:t>
      </w:r>
      <w:r w:rsidR="00BE7D3B" w:rsidRPr="006F1698">
        <w:t>, рекомендованных для изучения Труда (Т</w:t>
      </w:r>
      <w:r w:rsidRPr="006F1698">
        <w:t>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413139" w:rsidRPr="006F1698" w:rsidRDefault="0033326F" w:rsidP="001A1556">
      <w:pPr>
        <w:pStyle w:val="a4"/>
        <w:ind w:right="537"/>
        <w:jc w:val="left"/>
      </w:pPr>
      <w:r w:rsidRPr="006F1698">
        <w:t>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 обучающихся, которые требуют времени для подготовки и проведения (с участием самих обучающихся). То же следует сказать и об организации проектно-исследовательской работы обучающихся.</w:t>
      </w:r>
    </w:p>
    <w:p w:rsidR="00413139" w:rsidRPr="006F1698" w:rsidRDefault="0033326F" w:rsidP="001A1556">
      <w:pPr>
        <w:ind w:left="1023"/>
        <w:rPr>
          <w:i/>
          <w:sz w:val="24"/>
          <w:szCs w:val="24"/>
        </w:rPr>
      </w:pPr>
      <w:r w:rsidRPr="006F1698">
        <w:rPr>
          <w:i/>
          <w:sz w:val="24"/>
          <w:szCs w:val="24"/>
        </w:rPr>
        <w:t>Содержание</w:t>
      </w:r>
      <w:r w:rsidRPr="006F1698">
        <w:rPr>
          <w:spacing w:val="-8"/>
          <w:sz w:val="24"/>
          <w:szCs w:val="24"/>
        </w:rPr>
        <w:t xml:space="preserve"> </w:t>
      </w:r>
      <w:r w:rsidRPr="006F1698">
        <w:rPr>
          <w:i/>
          <w:sz w:val="24"/>
          <w:szCs w:val="24"/>
        </w:rPr>
        <w:t>обучения</w:t>
      </w:r>
      <w:r w:rsidRPr="006F1698">
        <w:rPr>
          <w:spacing w:val="-6"/>
          <w:sz w:val="24"/>
          <w:szCs w:val="24"/>
        </w:rPr>
        <w:t xml:space="preserve"> </w:t>
      </w:r>
      <w:r w:rsidRPr="006F1698">
        <w:rPr>
          <w:i/>
          <w:sz w:val="24"/>
          <w:szCs w:val="24"/>
        </w:rPr>
        <w:t>в</w:t>
      </w:r>
      <w:r w:rsidRPr="006F1698">
        <w:rPr>
          <w:spacing w:val="-7"/>
          <w:sz w:val="24"/>
          <w:szCs w:val="24"/>
        </w:rPr>
        <w:t xml:space="preserve"> </w:t>
      </w:r>
      <w:r w:rsidRPr="006F1698">
        <w:rPr>
          <w:i/>
          <w:sz w:val="24"/>
          <w:szCs w:val="24"/>
        </w:rPr>
        <w:t>1</w:t>
      </w:r>
      <w:r w:rsidRPr="006F1698">
        <w:rPr>
          <w:i/>
          <w:spacing w:val="-7"/>
          <w:sz w:val="24"/>
          <w:szCs w:val="24"/>
        </w:rPr>
        <w:t xml:space="preserve"> </w:t>
      </w:r>
      <w:r w:rsidRPr="006F1698">
        <w:rPr>
          <w:i/>
          <w:spacing w:val="-2"/>
          <w:sz w:val="24"/>
          <w:szCs w:val="24"/>
        </w:rPr>
        <w:t>классе.</w:t>
      </w:r>
    </w:p>
    <w:p w:rsidR="00413139" w:rsidRPr="006F1698" w:rsidRDefault="0033326F" w:rsidP="001A1556">
      <w:pPr>
        <w:pStyle w:val="a4"/>
        <w:ind w:left="1023" w:firstLine="0"/>
        <w:jc w:val="left"/>
      </w:pPr>
      <w:r w:rsidRPr="006F1698">
        <w:t>Технологии,</w:t>
      </w:r>
      <w:r w:rsidRPr="006F1698">
        <w:rPr>
          <w:spacing w:val="-12"/>
        </w:rPr>
        <w:t xml:space="preserve"> </w:t>
      </w:r>
      <w:r w:rsidRPr="006F1698">
        <w:t>профессии</w:t>
      </w:r>
      <w:r w:rsidRPr="006F1698">
        <w:rPr>
          <w:spacing w:val="-9"/>
        </w:rPr>
        <w:t xml:space="preserve"> </w:t>
      </w:r>
      <w:r w:rsidRPr="006F1698">
        <w:t>и</w:t>
      </w:r>
      <w:r w:rsidRPr="006F1698">
        <w:rPr>
          <w:spacing w:val="-8"/>
        </w:rPr>
        <w:t xml:space="preserve"> </w:t>
      </w:r>
      <w:r w:rsidRPr="006F1698">
        <w:t>производства</w:t>
      </w:r>
      <w:r w:rsidRPr="006F1698">
        <w:rPr>
          <w:spacing w:val="-10"/>
        </w:rPr>
        <w:t xml:space="preserve"> </w:t>
      </w:r>
      <w:r w:rsidRPr="006F1698">
        <w:t>(6</w:t>
      </w:r>
      <w:r w:rsidRPr="006F1698">
        <w:rPr>
          <w:spacing w:val="-9"/>
        </w:rPr>
        <w:t xml:space="preserve"> </w:t>
      </w:r>
      <w:r w:rsidRPr="006F1698">
        <w:rPr>
          <w:spacing w:val="-5"/>
        </w:rPr>
        <w:t>ч).</w:t>
      </w:r>
    </w:p>
    <w:p w:rsidR="00413139" w:rsidRPr="006F1698" w:rsidRDefault="0033326F" w:rsidP="001A1556">
      <w:pPr>
        <w:pStyle w:val="a4"/>
        <w:ind w:right="537" w:firstLine="626"/>
        <w:jc w:val="left"/>
      </w:pPr>
      <w:r w:rsidRPr="006F1698">
        <w:t>Природа</w:t>
      </w:r>
      <w:r w:rsidRPr="006F1698">
        <w:rPr>
          <w:spacing w:val="-15"/>
        </w:rPr>
        <w:t xml:space="preserve"> </w:t>
      </w:r>
      <w:r w:rsidRPr="006F1698">
        <w:t>как</w:t>
      </w:r>
      <w:r w:rsidRPr="006F1698">
        <w:rPr>
          <w:spacing w:val="-13"/>
        </w:rPr>
        <w:t xml:space="preserve"> </w:t>
      </w:r>
      <w:r w:rsidRPr="006F1698">
        <w:t>источник</w:t>
      </w:r>
      <w:r w:rsidRPr="006F1698">
        <w:rPr>
          <w:spacing w:val="-15"/>
        </w:rPr>
        <w:t xml:space="preserve"> </w:t>
      </w:r>
      <w:r w:rsidRPr="006F1698">
        <w:t>сырьевых</w:t>
      </w:r>
      <w:r w:rsidRPr="006F1698">
        <w:rPr>
          <w:spacing w:val="-12"/>
        </w:rPr>
        <w:t xml:space="preserve"> </w:t>
      </w:r>
      <w:r w:rsidRPr="006F1698">
        <w:t>ресурсов</w:t>
      </w:r>
      <w:r w:rsidRPr="006F1698">
        <w:rPr>
          <w:spacing w:val="-15"/>
        </w:rPr>
        <w:t xml:space="preserve"> </w:t>
      </w:r>
      <w:r w:rsidRPr="006F1698">
        <w:t>и</w:t>
      </w:r>
      <w:r w:rsidRPr="006F1698">
        <w:rPr>
          <w:spacing w:val="-13"/>
        </w:rPr>
        <w:t xml:space="preserve"> </w:t>
      </w:r>
      <w:r w:rsidRPr="006F1698">
        <w:t>творчества</w:t>
      </w:r>
      <w:r w:rsidRPr="006F1698">
        <w:rPr>
          <w:spacing w:val="-13"/>
        </w:rPr>
        <w:t xml:space="preserve"> </w:t>
      </w:r>
      <w:r w:rsidRPr="006F1698">
        <w:t>мастеров.</w:t>
      </w:r>
      <w:r w:rsidRPr="006F1698">
        <w:rPr>
          <w:spacing w:val="-14"/>
        </w:rPr>
        <w:t xml:space="preserve"> </w:t>
      </w:r>
      <w:r w:rsidRPr="006F1698">
        <w:t>Красота</w:t>
      </w:r>
      <w:r w:rsidRPr="006F1698">
        <w:rPr>
          <w:spacing w:val="-15"/>
        </w:rPr>
        <w:t xml:space="preserve"> </w:t>
      </w:r>
      <w:r w:rsidRPr="006F1698">
        <w:t>и</w:t>
      </w:r>
      <w:r w:rsidRPr="006F1698">
        <w:rPr>
          <w:spacing w:val="-13"/>
        </w:rPr>
        <w:t xml:space="preserve"> </w:t>
      </w:r>
      <w:r w:rsidRPr="006F1698">
        <w:t>разнообразие природных форм, их передача в изделиях из различных материалов. Наблюдения природы и фантазия</w:t>
      </w:r>
      <w:r w:rsidRPr="006F1698">
        <w:rPr>
          <w:spacing w:val="-3"/>
        </w:rPr>
        <w:t xml:space="preserve"> </w:t>
      </w:r>
      <w:r w:rsidRPr="006F1698">
        <w:t>мастера</w:t>
      </w:r>
      <w:r w:rsidRPr="006F1698">
        <w:rPr>
          <w:spacing w:val="-4"/>
        </w:rPr>
        <w:t xml:space="preserve"> </w:t>
      </w:r>
      <w:r w:rsidRPr="006F1698">
        <w:t>–</w:t>
      </w:r>
      <w:r w:rsidRPr="006F1698">
        <w:rPr>
          <w:spacing w:val="-1"/>
        </w:rPr>
        <w:t xml:space="preserve"> </w:t>
      </w:r>
      <w:r w:rsidRPr="006F1698">
        <w:t>условия</w:t>
      </w:r>
      <w:r w:rsidRPr="006F1698">
        <w:rPr>
          <w:spacing w:val="-3"/>
        </w:rPr>
        <w:t xml:space="preserve"> </w:t>
      </w:r>
      <w:r w:rsidRPr="006F1698">
        <w:t>создания</w:t>
      </w:r>
      <w:r w:rsidRPr="006F1698">
        <w:rPr>
          <w:spacing w:val="-6"/>
        </w:rPr>
        <w:t xml:space="preserve"> </w:t>
      </w:r>
      <w:r w:rsidRPr="006F1698">
        <w:t>изделия.</w:t>
      </w:r>
      <w:r w:rsidRPr="006F1698">
        <w:rPr>
          <w:spacing w:val="-6"/>
        </w:rPr>
        <w:t xml:space="preserve"> </w:t>
      </w:r>
      <w:r w:rsidRPr="006F1698">
        <w:t>Бережное</w:t>
      </w:r>
      <w:r w:rsidRPr="006F1698">
        <w:rPr>
          <w:spacing w:val="-4"/>
        </w:rPr>
        <w:t xml:space="preserve"> </w:t>
      </w:r>
      <w:r w:rsidRPr="006F1698">
        <w:t>отношение</w:t>
      </w:r>
      <w:r w:rsidRPr="006F1698">
        <w:rPr>
          <w:spacing w:val="-4"/>
        </w:rPr>
        <w:t xml:space="preserve"> </w:t>
      </w:r>
      <w:r w:rsidRPr="006F1698">
        <w:t>к</w:t>
      </w:r>
      <w:r w:rsidRPr="006F1698">
        <w:rPr>
          <w:spacing w:val="-5"/>
        </w:rPr>
        <w:t xml:space="preserve"> </w:t>
      </w:r>
      <w:r w:rsidRPr="006F1698">
        <w:t>природе.</w:t>
      </w:r>
      <w:r w:rsidRPr="006F1698">
        <w:rPr>
          <w:spacing w:val="-3"/>
        </w:rPr>
        <w:t xml:space="preserve"> </w:t>
      </w:r>
      <w:r w:rsidRPr="006F1698">
        <w:t>Общее</w:t>
      </w:r>
      <w:r w:rsidRPr="006F1698">
        <w:rPr>
          <w:spacing w:val="-4"/>
        </w:rPr>
        <w:t xml:space="preserve"> </w:t>
      </w:r>
      <w:r w:rsidRPr="006F1698">
        <w:t>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w:t>
      </w:r>
      <w:r w:rsidRPr="006F1698">
        <w:rPr>
          <w:spacing w:val="-15"/>
        </w:rPr>
        <w:t xml:space="preserve"> </w:t>
      </w:r>
      <w:r w:rsidRPr="006F1698">
        <w:t>материалов</w:t>
      </w:r>
      <w:r w:rsidRPr="006F1698">
        <w:rPr>
          <w:spacing w:val="-15"/>
        </w:rPr>
        <w:t xml:space="preserve"> </w:t>
      </w:r>
      <w:r w:rsidRPr="006F1698">
        <w:t>и</w:t>
      </w:r>
      <w:r w:rsidRPr="006F1698">
        <w:rPr>
          <w:spacing w:val="-13"/>
        </w:rPr>
        <w:t xml:space="preserve"> </w:t>
      </w:r>
      <w:r w:rsidRPr="006F1698">
        <w:t>инструментов,</w:t>
      </w:r>
      <w:r w:rsidRPr="006F1698">
        <w:rPr>
          <w:spacing w:val="-14"/>
        </w:rPr>
        <w:t xml:space="preserve"> </w:t>
      </w:r>
      <w:r w:rsidRPr="006F1698">
        <w:t>поддержание</w:t>
      </w:r>
      <w:r w:rsidRPr="006F1698">
        <w:rPr>
          <w:spacing w:val="-15"/>
        </w:rPr>
        <w:t xml:space="preserve"> </w:t>
      </w:r>
      <w:r w:rsidRPr="006F1698">
        <w:t>порядка</w:t>
      </w:r>
      <w:r w:rsidRPr="006F1698">
        <w:rPr>
          <w:spacing w:val="-15"/>
        </w:rPr>
        <w:t xml:space="preserve"> </w:t>
      </w:r>
      <w:r w:rsidRPr="006F1698">
        <w:t>во</w:t>
      </w:r>
      <w:r w:rsidRPr="006F1698">
        <w:rPr>
          <w:spacing w:val="-14"/>
        </w:rPr>
        <w:t xml:space="preserve"> </w:t>
      </w:r>
      <w:r w:rsidRPr="006F1698">
        <w:t>время</w:t>
      </w:r>
      <w:r w:rsidRPr="006F1698">
        <w:rPr>
          <w:spacing w:val="-14"/>
        </w:rPr>
        <w:t xml:space="preserve"> </w:t>
      </w:r>
      <w:r w:rsidRPr="006F1698">
        <w:t>работы,</w:t>
      </w:r>
      <w:r w:rsidRPr="006F1698">
        <w:rPr>
          <w:spacing w:val="-12"/>
        </w:rPr>
        <w:t xml:space="preserve"> </w:t>
      </w:r>
      <w:r w:rsidRPr="006F1698">
        <w:t>уборка</w:t>
      </w:r>
      <w:r w:rsidRPr="006F1698">
        <w:rPr>
          <w:spacing w:val="-15"/>
        </w:rPr>
        <w:t xml:space="preserve"> </w:t>
      </w:r>
      <w:r w:rsidRPr="006F1698">
        <w:t>по</w:t>
      </w:r>
      <w:r w:rsidRPr="006F1698">
        <w:rPr>
          <w:spacing w:val="-14"/>
        </w:rPr>
        <w:t xml:space="preserve"> </w:t>
      </w:r>
      <w:r w:rsidRPr="006F1698">
        <w:t>окончании работы. Рациональное и безопасное использование и хранение инструментов.</w:t>
      </w:r>
    </w:p>
    <w:p w:rsidR="00413139" w:rsidRPr="006F1698" w:rsidRDefault="0033326F" w:rsidP="001A1556">
      <w:pPr>
        <w:pStyle w:val="a4"/>
        <w:ind w:right="542"/>
        <w:jc w:val="left"/>
      </w:pPr>
      <w:r w:rsidRPr="006F1698">
        <w:t>Профессии родных и знакомых. Профессии, связанные с изучаемыми материалами и производствами. Профессии сферы обслуживания.</w:t>
      </w:r>
    </w:p>
    <w:p w:rsidR="00413139" w:rsidRPr="006F1698" w:rsidRDefault="0033326F" w:rsidP="001A1556">
      <w:pPr>
        <w:pStyle w:val="a4"/>
        <w:ind w:left="1023" w:right="2990" w:firstLine="0"/>
        <w:jc w:val="left"/>
      </w:pPr>
      <w:r w:rsidRPr="006F1698">
        <w:t>Традиции</w:t>
      </w:r>
      <w:r w:rsidRPr="006F1698">
        <w:rPr>
          <w:spacing w:val="-5"/>
        </w:rPr>
        <w:t xml:space="preserve"> </w:t>
      </w:r>
      <w:r w:rsidRPr="006F1698">
        <w:t>и</w:t>
      </w:r>
      <w:r w:rsidRPr="006F1698">
        <w:rPr>
          <w:spacing w:val="-8"/>
        </w:rPr>
        <w:t xml:space="preserve"> </w:t>
      </w:r>
      <w:r w:rsidRPr="006F1698">
        <w:t>праздники</w:t>
      </w:r>
      <w:r w:rsidRPr="006F1698">
        <w:rPr>
          <w:spacing w:val="-8"/>
        </w:rPr>
        <w:t xml:space="preserve"> </w:t>
      </w:r>
      <w:r w:rsidRPr="006F1698">
        <w:t>народов</w:t>
      </w:r>
      <w:r w:rsidRPr="006F1698">
        <w:rPr>
          <w:spacing w:val="-7"/>
        </w:rPr>
        <w:t xml:space="preserve"> </w:t>
      </w:r>
      <w:r w:rsidRPr="006F1698">
        <w:t>России,</w:t>
      </w:r>
      <w:r w:rsidRPr="006F1698">
        <w:rPr>
          <w:spacing w:val="-7"/>
        </w:rPr>
        <w:t xml:space="preserve"> </w:t>
      </w:r>
      <w:r w:rsidRPr="006F1698">
        <w:t>ремёсла,</w:t>
      </w:r>
      <w:r w:rsidRPr="006F1698">
        <w:rPr>
          <w:spacing w:val="-6"/>
        </w:rPr>
        <w:t xml:space="preserve"> </w:t>
      </w:r>
      <w:r w:rsidRPr="006F1698">
        <w:t>обычаи. Технологии ручной обработки материалов (15 ч).</w:t>
      </w:r>
    </w:p>
    <w:p w:rsidR="00413139" w:rsidRPr="006F1698" w:rsidRDefault="0033326F" w:rsidP="001A1556">
      <w:pPr>
        <w:pStyle w:val="a4"/>
        <w:ind w:left="1023" w:firstLine="0"/>
        <w:jc w:val="left"/>
      </w:pPr>
      <w:r w:rsidRPr="006F1698">
        <w:t>Бережное,</w:t>
      </w:r>
      <w:r w:rsidRPr="006F1698">
        <w:rPr>
          <w:spacing w:val="70"/>
          <w:w w:val="150"/>
        </w:rPr>
        <w:t xml:space="preserve"> </w:t>
      </w:r>
      <w:r w:rsidRPr="006F1698">
        <w:t>экономное</w:t>
      </w:r>
      <w:r w:rsidRPr="006F1698">
        <w:rPr>
          <w:spacing w:val="70"/>
          <w:w w:val="150"/>
        </w:rPr>
        <w:t xml:space="preserve"> </w:t>
      </w:r>
      <w:r w:rsidRPr="006F1698">
        <w:t>и</w:t>
      </w:r>
      <w:r w:rsidRPr="006F1698">
        <w:rPr>
          <w:spacing w:val="72"/>
          <w:w w:val="150"/>
        </w:rPr>
        <w:t xml:space="preserve"> </w:t>
      </w:r>
      <w:r w:rsidRPr="006F1698">
        <w:t>рациональное</w:t>
      </w:r>
      <w:r w:rsidRPr="006F1698">
        <w:rPr>
          <w:spacing w:val="67"/>
          <w:w w:val="150"/>
        </w:rPr>
        <w:t xml:space="preserve"> </w:t>
      </w:r>
      <w:r w:rsidRPr="006F1698">
        <w:t>использование</w:t>
      </w:r>
      <w:r w:rsidRPr="006F1698">
        <w:rPr>
          <w:spacing w:val="70"/>
          <w:w w:val="150"/>
        </w:rPr>
        <w:t xml:space="preserve"> </w:t>
      </w:r>
      <w:r w:rsidRPr="006F1698">
        <w:t>обрабатываемых</w:t>
      </w:r>
      <w:r w:rsidRPr="006F1698">
        <w:rPr>
          <w:spacing w:val="72"/>
          <w:w w:val="150"/>
        </w:rPr>
        <w:t xml:space="preserve"> </w:t>
      </w:r>
      <w:r w:rsidRPr="006F1698">
        <w:rPr>
          <w:spacing w:val="-2"/>
        </w:rPr>
        <w:t>материалов.</w:t>
      </w:r>
    </w:p>
    <w:p w:rsidR="00413139" w:rsidRPr="006F1698" w:rsidRDefault="0033326F" w:rsidP="001A1556">
      <w:pPr>
        <w:pStyle w:val="a4"/>
        <w:ind w:firstLine="0"/>
        <w:jc w:val="left"/>
      </w:pPr>
      <w:r w:rsidRPr="006F1698">
        <w:rPr>
          <w:spacing w:val="-2"/>
        </w:rPr>
        <w:t>Использование</w:t>
      </w:r>
      <w:r w:rsidRPr="006F1698">
        <w:rPr>
          <w:spacing w:val="5"/>
        </w:rPr>
        <w:t xml:space="preserve"> </w:t>
      </w:r>
      <w:r w:rsidRPr="006F1698">
        <w:rPr>
          <w:spacing w:val="-2"/>
        </w:rPr>
        <w:t>конструктивных</w:t>
      </w:r>
      <w:r w:rsidRPr="006F1698">
        <w:rPr>
          <w:spacing w:val="9"/>
        </w:rPr>
        <w:t xml:space="preserve"> </w:t>
      </w:r>
      <w:r w:rsidRPr="006F1698">
        <w:rPr>
          <w:spacing w:val="-2"/>
        </w:rPr>
        <w:t>особенностей</w:t>
      </w:r>
      <w:r w:rsidRPr="006F1698">
        <w:rPr>
          <w:spacing w:val="5"/>
        </w:rPr>
        <w:t xml:space="preserve"> </w:t>
      </w:r>
      <w:r w:rsidRPr="006F1698">
        <w:rPr>
          <w:spacing w:val="-2"/>
        </w:rPr>
        <w:t>материалов</w:t>
      </w:r>
      <w:r w:rsidRPr="006F1698">
        <w:rPr>
          <w:spacing w:val="5"/>
        </w:rPr>
        <w:t xml:space="preserve"> </w:t>
      </w:r>
      <w:r w:rsidRPr="006F1698">
        <w:rPr>
          <w:spacing w:val="-2"/>
        </w:rPr>
        <w:t>при</w:t>
      </w:r>
      <w:r w:rsidRPr="006F1698">
        <w:rPr>
          <w:spacing w:val="8"/>
        </w:rPr>
        <w:t xml:space="preserve"> </w:t>
      </w:r>
      <w:r w:rsidRPr="006F1698">
        <w:rPr>
          <w:spacing w:val="-2"/>
        </w:rPr>
        <w:t>изготовлении</w:t>
      </w:r>
      <w:r w:rsidRPr="006F1698">
        <w:rPr>
          <w:spacing w:val="5"/>
        </w:rPr>
        <w:t xml:space="preserve"> </w:t>
      </w:r>
      <w:r w:rsidRPr="006F1698">
        <w:rPr>
          <w:spacing w:val="-2"/>
        </w:rPr>
        <w:t>изделий.</w:t>
      </w:r>
    </w:p>
    <w:p w:rsidR="00413139" w:rsidRPr="006F1698" w:rsidRDefault="0033326F" w:rsidP="001A1556">
      <w:pPr>
        <w:pStyle w:val="a4"/>
        <w:ind w:right="541"/>
        <w:jc w:val="left"/>
      </w:pPr>
      <w:r w:rsidRPr="006F1698">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413139" w:rsidRPr="006F1698" w:rsidRDefault="0033326F" w:rsidP="001A1556">
      <w:pPr>
        <w:pStyle w:val="a4"/>
        <w:ind w:right="537"/>
        <w:jc w:val="left"/>
      </w:pPr>
      <w:r w:rsidRPr="006F1698">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w:t>
      </w:r>
      <w:r w:rsidRPr="006F1698">
        <w:rPr>
          <w:spacing w:val="-15"/>
        </w:rPr>
        <w:t xml:space="preserve"> </w:t>
      </w:r>
      <w:r w:rsidRPr="006F1698">
        <w:t>и</w:t>
      </w:r>
      <w:r w:rsidRPr="006F1698">
        <w:rPr>
          <w:spacing w:val="-15"/>
        </w:rPr>
        <w:t xml:space="preserve"> </w:t>
      </w:r>
      <w:r w:rsidRPr="006F1698">
        <w:t>аккуратной</w:t>
      </w:r>
      <w:r w:rsidRPr="006F1698">
        <w:rPr>
          <w:spacing w:val="-15"/>
        </w:rPr>
        <w:t xml:space="preserve"> </w:t>
      </w:r>
      <w:r w:rsidRPr="006F1698">
        <w:t>разметки.</w:t>
      </w:r>
      <w:r w:rsidRPr="006F1698">
        <w:rPr>
          <w:spacing w:val="-15"/>
        </w:rPr>
        <w:t xml:space="preserve"> </w:t>
      </w:r>
      <w:r w:rsidRPr="006F1698">
        <w:t>Рациональная</w:t>
      </w:r>
      <w:r w:rsidRPr="006F1698">
        <w:rPr>
          <w:spacing w:val="-15"/>
        </w:rPr>
        <w:t xml:space="preserve"> </w:t>
      </w:r>
      <w:r w:rsidRPr="006F1698">
        <w:t>разметка</w:t>
      </w:r>
      <w:r w:rsidRPr="006F1698">
        <w:rPr>
          <w:spacing w:val="-15"/>
        </w:rPr>
        <w:t xml:space="preserve"> </w:t>
      </w:r>
      <w:r w:rsidRPr="006F1698">
        <w:t>и</w:t>
      </w:r>
      <w:r w:rsidRPr="006F1698">
        <w:rPr>
          <w:spacing w:val="-15"/>
        </w:rPr>
        <w:t xml:space="preserve"> </w:t>
      </w:r>
      <w:r w:rsidRPr="006F1698">
        <w:t>вырезание</w:t>
      </w:r>
      <w:r w:rsidRPr="006F1698">
        <w:rPr>
          <w:spacing w:val="-15"/>
        </w:rPr>
        <w:t xml:space="preserve"> </w:t>
      </w:r>
      <w:r w:rsidRPr="006F1698">
        <w:t>нескольких</w:t>
      </w:r>
      <w:r w:rsidRPr="006F1698">
        <w:rPr>
          <w:spacing w:val="-14"/>
        </w:rPr>
        <w:t xml:space="preserve"> </w:t>
      </w:r>
      <w:r w:rsidRPr="006F1698">
        <w:t>одинаковых деталей из бумаги. Способы соединения деталей в изделии: с помощью пластилина, клея, скручивание, сшивание и другое. Приёмы и правила аккуратной работы с клеем. Отделка изделия или его деталей (окрашивание, вышивка, аппликация и другое).</w:t>
      </w:r>
    </w:p>
    <w:p w:rsidR="00413139" w:rsidRPr="006F1698" w:rsidRDefault="0033326F" w:rsidP="001A1556">
      <w:pPr>
        <w:pStyle w:val="a4"/>
        <w:ind w:left="1023" w:right="541" w:firstLine="0"/>
        <w:jc w:val="left"/>
      </w:pPr>
      <w:r w:rsidRPr="006F1698">
        <w:t>Подбор соответствующих инструментов и способов обработки материалов в</w:t>
      </w:r>
      <w:r w:rsidRPr="006F1698">
        <w:rPr>
          <w:spacing w:val="40"/>
        </w:rPr>
        <w:t xml:space="preserve"> </w:t>
      </w:r>
      <w:r w:rsidRPr="006F1698">
        <w:t>зависимости</w:t>
      </w:r>
      <w:r w:rsidRPr="006F1698">
        <w:rPr>
          <w:spacing w:val="5"/>
        </w:rPr>
        <w:t xml:space="preserve"> </w:t>
      </w:r>
      <w:r w:rsidRPr="006F1698">
        <w:t>от</w:t>
      </w:r>
      <w:r w:rsidRPr="006F1698">
        <w:rPr>
          <w:spacing w:val="3"/>
        </w:rPr>
        <w:t xml:space="preserve"> </w:t>
      </w:r>
      <w:r w:rsidRPr="006F1698">
        <w:t>их</w:t>
      </w:r>
      <w:r w:rsidRPr="006F1698">
        <w:rPr>
          <w:spacing w:val="5"/>
        </w:rPr>
        <w:t xml:space="preserve"> </w:t>
      </w:r>
      <w:r w:rsidRPr="006F1698">
        <w:t>свойств</w:t>
      </w:r>
      <w:r w:rsidRPr="006F1698">
        <w:rPr>
          <w:spacing w:val="4"/>
        </w:rPr>
        <w:t xml:space="preserve"> </w:t>
      </w:r>
      <w:r w:rsidRPr="006F1698">
        <w:t>и</w:t>
      </w:r>
      <w:r w:rsidRPr="006F1698">
        <w:rPr>
          <w:spacing w:val="6"/>
        </w:rPr>
        <w:t xml:space="preserve"> </w:t>
      </w:r>
      <w:r w:rsidRPr="006F1698">
        <w:t>видов</w:t>
      </w:r>
      <w:r w:rsidRPr="006F1698">
        <w:rPr>
          <w:spacing w:val="2"/>
        </w:rPr>
        <w:t xml:space="preserve"> </w:t>
      </w:r>
      <w:r w:rsidRPr="006F1698">
        <w:t>изделий.</w:t>
      </w:r>
      <w:r w:rsidRPr="006F1698">
        <w:rPr>
          <w:spacing w:val="3"/>
        </w:rPr>
        <w:t xml:space="preserve"> </w:t>
      </w:r>
      <w:r w:rsidRPr="006F1698">
        <w:t>Инструменты</w:t>
      </w:r>
      <w:r w:rsidRPr="006F1698">
        <w:rPr>
          <w:spacing w:val="5"/>
        </w:rPr>
        <w:t xml:space="preserve"> </w:t>
      </w:r>
      <w:r w:rsidRPr="006F1698">
        <w:t>и</w:t>
      </w:r>
      <w:r w:rsidRPr="006F1698">
        <w:rPr>
          <w:spacing w:val="6"/>
        </w:rPr>
        <w:t xml:space="preserve"> </w:t>
      </w:r>
      <w:r w:rsidRPr="006F1698">
        <w:t>приспособления</w:t>
      </w:r>
      <w:r w:rsidRPr="006F1698">
        <w:rPr>
          <w:spacing w:val="5"/>
        </w:rPr>
        <w:t xml:space="preserve"> </w:t>
      </w:r>
      <w:r w:rsidRPr="006F1698">
        <w:rPr>
          <w:spacing w:val="-2"/>
        </w:rPr>
        <w:t>(ножницы,</w:t>
      </w:r>
    </w:p>
    <w:p w:rsidR="00413139" w:rsidRPr="006F1698" w:rsidRDefault="0033326F" w:rsidP="001A1556">
      <w:pPr>
        <w:pStyle w:val="a4"/>
        <w:ind w:right="540" w:firstLine="0"/>
        <w:jc w:val="left"/>
      </w:pPr>
      <w:r w:rsidRPr="006F1698">
        <w:t xml:space="preserve">линейка, игла, гладилка, стека, шаблон и другие), их правильное, рациональное и безопасное </w:t>
      </w:r>
      <w:r w:rsidRPr="006F1698">
        <w:rPr>
          <w:spacing w:val="-2"/>
        </w:rPr>
        <w:t>использование.</w:t>
      </w:r>
    </w:p>
    <w:p w:rsidR="00413139" w:rsidRPr="006F1698" w:rsidRDefault="0033326F" w:rsidP="001A1556">
      <w:pPr>
        <w:pStyle w:val="a4"/>
        <w:spacing w:before="1"/>
        <w:ind w:left="1023" w:firstLine="0"/>
        <w:jc w:val="left"/>
      </w:pPr>
      <w:r w:rsidRPr="006F1698">
        <w:t>Пластические</w:t>
      </w:r>
      <w:r w:rsidRPr="006F1698">
        <w:rPr>
          <w:spacing w:val="-11"/>
        </w:rPr>
        <w:t xml:space="preserve"> </w:t>
      </w:r>
      <w:r w:rsidRPr="006F1698">
        <w:t>массы,</w:t>
      </w:r>
      <w:r w:rsidRPr="006F1698">
        <w:rPr>
          <w:spacing w:val="-9"/>
        </w:rPr>
        <w:t xml:space="preserve"> </w:t>
      </w:r>
      <w:r w:rsidRPr="006F1698">
        <w:t>их</w:t>
      </w:r>
      <w:r w:rsidRPr="006F1698">
        <w:rPr>
          <w:spacing w:val="-8"/>
        </w:rPr>
        <w:t xml:space="preserve"> </w:t>
      </w:r>
      <w:r w:rsidRPr="006F1698">
        <w:t>виды</w:t>
      </w:r>
      <w:r w:rsidRPr="006F1698">
        <w:rPr>
          <w:spacing w:val="-10"/>
        </w:rPr>
        <w:t xml:space="preserve"> </w:t>
      </w:r>
      <w:r w:rsidRPr="006F1698">
        <w:t>(пластилин,</w:t>
      </w:r>
      <w:r w:rsidRPr="006F1698">
        <w:rPr>
          <w:spacing w:val="-10"/>
        </w:rPr>
        <w:t xml:space="preserve"> </w:t>
      </w:r>
      <w:r w:rsidRPr="006F1698">
        <w:t>пластика</w:t>
      </w:r>
      <w:r w:rsidRPr="006F1698">
        <w:rPr>
          <w:spacing w:val="-10"/>
        </w:rPr>
        <w:t xml:space="preserve"> </w:t>
      </w:r>
      <w:r w:rsidRPr="006F1698">
        <w:t>и</w:t>
      </w:r>
      <w:r w:rsidRPr="006F1698">
        <w:rPr>
          <w:spacing w:val="-9"/>
        </w:rPr>
        <w:t xml:space="preserve"> </w:t>
      </w:r>
      <w:r w:rsidRPr="006F1698">
        <w:t>другое).</w:t>
      </w:r>
      <w:r w:rsidRPr="006F1698">
        <w:rPr>
          <w:spacing w:val="-9"/>
        </w:rPr>
        <w:t xml:space="preserve"> </w:t>
      </w:r>
      <w:r w:rsidRPr="006F1698">
        <w:rPr>
          <w:spacing w:val="-2"/>
        </w:rPr>
        <w:t>Приёмы</w:t>
      </w:r>
    </w:p>
    <w:p w:rsidR="00413139" w:rsidRPr="006F1698" w:rsidRDefault="0033326F" w:rsidP="001A1556">
      <w:pPr>
        <w:pStyle w:val="a4"/>
        <w:ind w:right="541"/>
        <w:jc w:val="left"/>
      </w:pPr>
      <w:r w:rsidRPr="006F1698">
        <w:t>изготовления</w:t>
      </w:r>
      <w:r w:rsidRPr="006F1698">
        <w:rPr>
          <w:spacing w:val="-15"/>
        </w:rPr>
        <w:t xml:space="preserve"> </w:t>
      </w:r>
      <w:r w:rsidRPr="006F1698">
        <w:t>изделий</w:t>
      </w:r>
      <w:r w:rsidRPr="006F1698">
        <w:rPr>
          <w:spacing w:val="-13"/>
        </w:rPr>
        <w:t xml:space="preserve"> </w:t>
      </w:r>
      <w:r w:rsidRPr="006F1698">
        <w:t>доступной</w:t>
      </w:r>
      <w:r w:rsidRPr="006F1698">
        <w:rPr>
          <w:spacing w:val="-12"/>
        </w:rPr>
        <w:t xml:space="preserve"> </w:t>
      </w:r>
      <w:r w:rsidRPr="006F1698">
        <w:t>по</w:t>
      </w:r>
      <w:r w:rsidRPr="006F1698">
        <w:rPr>
          <w:spacing w:val="-15"/>
        </w:rPr>
        <w:t xml:space="preserve"> </w:t>
      </w:r>
      <w:r w:rsidRPr="006F1698">
        <w:t>сложности</w:t>
      </w:r>
      <w:r w:rsidRPr="006F1698">
        <w:rPr>
          <w:spacing w:val="-15"/>
        </w:rPr>
        <w:t xml:space="preserve"> </w:t>
      </w:r>
      <w:r w:rsidRPr="006F1698">
        <w:t>формы</w:t>
      </w:r>
      <w:r w:rsidRPr="006F1698">
        <w:rPr>
          <w:spacing w:val="-13"/>
        </w:rPr>
        <w:t xml:space="preserve"> </w:t>
      </w:r>
      <w:r w:rsidRPr="006F1698">
        <w:t>из</w:t>
      </w:r>
      <w:r w:rsidRPr="006F1698">
        <w:rPr>
          <w:spacing w:val="-14"/>
        </w:rPr>
        <w:t xml:space="preserve"> </w:t>
      </w:r>
      <w:r w:rsidRPr="006F1698">
        <w:t>них:</w:t>
      </w:r>
      <w:r w:rsidRPr="006F1698">
        <w:rPr>
          <w:spacing w:val="-13"/>
        </w:rPr>
        <w:t xml:space="preserve"> </w:t>
      </w:r>
      <w:r w:rsidRPr="006F1698">
        <w:t>разметка</w:t>
      </w:r>
      <w:r w:rsidRPr="006F1698">
        <w:rPr>
          <w:spacing w:val="-15"/>
        </w:rPr>
        <w:t xml:space="preserve"> </w:t>
      </w:r>
      <w:r w:rsidRPr="006F1698">
        <w:t>на</w:t>
      </w:r>
      <w:r w:rsidRPr="006F1698">
        <w:rPr>
          <w:spacing w:val="-14"/>
        </w:rPr>
        <w:t xml:space="preserve"> </w:t>
      </w:r>
      <w:r w:rsidRPr="006F1698">
        <w:t>глаз,</w:t>
      </w:r>
      <w:r w:rsidRPr="006F1698">
        <w:rPr>
          <w:spacing w:val="-15"/>
        </w:rPr>
        <w:t xml:space="preserve"> </w:t>
      </w:r>
      <w:r w:rsidRPr="006F1698">
        <w:t>отделение части (стекой, отрыванием), придание формы.</w:t>
      </w:r>
    </w:p>
    <w:p w:rsidR="00413139" w:rsidRPr="006F1698" w:rsidRDefault="0033326F" w:rsidP="001A1556">
      <w:pPr>
        <w:pStyle w:val="a4"/>
        <w:jc w:val="left"/>
      </w:pPr>
      <w:r w:rsidRPr="006F1698">
        <w:t>Наиболее</w:t>
      </w:r>
      <w:r w:rsidRPr="006F1698">
        <w:rPr>
          <w:spacing w:val="40"/>
        </w:rPr>
        <w:t xml:space="preserve"> </w:t>
      </w:r>
      <w:r w:rsidRPr="006F1698">
        <w:t>распространённые</w:t>
      </w:r>
      <w:r w:rsidRPr="006F1698">
        <w:rPr>
          <w:spacing w:val="40"/>
        </w:rPr>
        <w:t xml:space="preserve"> </w:t>
      </w:r>
      <w:r w:rsidRPr="006F1698">
        <w:t>виды</w:t>
      </w:r>
      <w:r w:rsidRPr="006F1698">
        <w:rPr>
          <w:spacing w:val="40"/>
        </w:rPr>
        <w:t xml:space="preserve"> </w:t>
      </w:r>
      <w:r w:rsidRPr="006F1698">
        <w:t>бумаги.</w:t>
      </w:r>
      <w:r w:rsidRPr="006F1698">
        <w:rPr>
          <w:spacing w:val="40"/>
        </w:rPr>
        <w:t xml:space="preserve"> </w:t>
      </w:r>
      <w:r w:rsidRPr="006F1698">
        <w:t>Их</w:t>
      </w:r>
      <w:r w:rsidRPr="006F1698">
        <w:rPr>
          <w:spacing w:val="40"/>
        </w:rPr>
        <w:t xml:space="preserve"> </w:t>
      </w:r>
      <w:r w:rsidRPr="006F1698">
        <w:t>общие</w:t>
      </w:r>
      <w:r w:rsidRPr="006F1698">
        <w:rPr>
          <w:spacing w:val="40"/>
        </w:rPr>
        <w:t xml:space="preserve"> </w:t>
      </w:r>
      <w:r w:rsidRPr="006F1698">
        <w:t>свойства.</w:t>
      </w:r>
      <w:r w:rsidRPr="006F1698">
        <w:rPr>
          <w:spacing w:val="40"/>
        </w:rPr>
        <w:t xml:space="preserve"> </w:t>
      </w:r>
      <w:r w:rsidRPr="006F1698">
        <w:t>Простейшие</w:t>
      </w:r>
      <w:r w:rsidRPr="006F1698">
        <w:rPr>
          <w:spacing w:val="40"/>
        </w:rPr>
        <w:t xml:space="preserve"> </w:t>
      </w:r>
      <w:r w:rsidRPr="006F1698">
        <w:t xml:space="preserve">способы </w:t>
      </w:r>
      <w:r w:rsidRPr="006F1698">
        <w:rPr>
          <w:spacing w:val="-2"/>
        </w:rPr>
        <w:t>обработки</w:t>
      </w:r>
      <w:r w:rsidRPr="006F1698">
        <w:rPr>
          <w:spacing w:val="-7"/>
        </w:rPr>
        <w:t xml:space="preserve"> </w:t>
      </w:r>
      <w:r w:rsidRPr="006F1698">
        <w:rPr>
          <w:spacing w:val="-2"/>
        </w:rPr>
        <w:t>бумаги</w:t>
      </w:r>
      <w:r w:rsidRPr="006F1698">
        <w:rPr>
          <w:spacing w:val="-6"/>
        </w:rPr>
        <w:t xml:space="preserve"> </w:t>
      </w:r>
      <w:r w:rsidRPr="006F1698">
        <w:rPr>
          <w:spacing w:val="-2"/>
        </w:rPr>
        <w:t>различных</w:t>
      </w:r>
      <w:r w:rsidRPr="006F1698">
        <w:rPr>
          <w:spacing w:val="-6"/>
        </w:rPr>
        <w:t xml:space="preserve"> </w:t>
      </w:r>
      <w:r w:rsidRPr="006F1698">
        <w:rPr>
          <w:spacing w:val="-2"/>
        </w:rPr>
        <w:t>видов:</w:t>
      </w:r>
      <w:r w:rsidRPr="006F1698">
        <w:rPr>
          <w:spacing w:val="-7"/>
        </w:rPr>
        <w:t xml:space="preserve"> </w:t>
      </w:r>
      <w:r w:rsidRPr="006F1698">
        <w:rPr>
          <w:spacing w:val="-2"/>
        </w:rPr>
        <w:t>сгибание</w:t>
      </w:r>
      <w:r w:rsidRPr="006F1698">
        <w:rPr>
          <w:spacing w:val="-9"/>
        </w:rPr>
        <w:t xml:space="preserve"> </w:t>
      </w:r>
      <w:r w:rsidRPr="006F1698">
        <w:rPr>
          <w:spacing w:val="-2"/>
        </w:rPr>
        <w:t>и</w:t>
      </w:r>
      <w:r w:rsidRPr="006F1698">
        <w:rPr>
          <w:spacing w:val="-9"/>
        </w:rPr>
        <w:t xml:space="preserve"> </w:t>
      </w:r>
      <w:r w:rsidRPr="006F1698">
        <w:rPr>
          <w:spacing w:val="-2"/>
        </w:rPr>
        <w:t>складывание,</w:t>
      </w:r>
      <w:r w:rsidRPr="006F1698">
        <w:rPr>
          <w:spacing w:val="-8"/>
        </w:rPr>
        <w:t xml:space="preserve"> </w:t>
      </w:r>
      <w:r w:rsidRPr="006F1698">
        <w:rPr>
          <w:spacing w:val="-2"/>
        </w:rPr>
        <w:t>сминание,</w:t>
      </w:r>
      <w:r w:rsidRPr="006F1698">
        <w:rPr>
          <w:spacing w:val="-7"/>
        </w:rPr>
        <w:t xml:space="preserve"> </w:t>
      </w:r>
      <w:r w:rsidRPr="006F1698">
        <w:rPr>
          <w:spacing w:val="-2"/>
        </w:rPr>
        <w:t>обрывание,</w:t>
      </w:r>
      <w:r w:rsidRPr="006F1698">
        <w:rPr>
          <w:spacing w:val="-8"/>
        </w:rPr>
        <w:t xml:space="preserve"> </w:t>
      </w:r>
      <w:r w:rsidRPr="006F1698">
        <w:rPr>
          <w:spacing w:val="-2"/>
        </w:rPr>
        <w:t>склеивание</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40" w:firstLine="0"/>
        <w:jc w:val="left"/>
      </w:pPr>
      <w:r w:rsidRPr="006F1698">
        <w:lastRenderedPageBreak/>
        <w:t>и другое. Резание бумаги ножницами. Правила безопасной работы, передачи и хранения ножниц. Картон.</w:t>
      </w:r>
    </w:p>
    <w:p w:rsidR="00413139" w:rsidRPr="006F1698" w:rsidRDefault="0033326F" w:rsidP="001A1556">
      <w:pPr>
        <w:pStyle w:val="a4"/>
        <w:ind w:right="540"/>
        <w:jc w:val="left"/>
      </w:pPr>
      <w:r w:rsidRPr="006F1698">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413139" w:rsidRPr="006F1698" w:rsidRDefault="0033326F" w:rsidP="001A1556">
      <w:pPr>
        <w:pStyle w:val="a4"/>
        <w:spacing w:before="1"/>
        <w:ind w:right="538"/>
        <w:jc w:val="left"/>
      </w:pPr>
      <w:r w:rsidRPr="006F1698">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413139" w:rsidRPr="006F1698" w:rsidRDefault="0033326F" w:rsidP="001A1556">
      <w:pPr>
        <w:pStyle w:val="a4"/>
        <w:ind w:left="1023" w:right="3841" w:firstLine="0"/>
        <w:jc w:val="left"/>
      </w:pPr>
      <w:r w:rsidRPr="006F1698">
        <w:t>Использование</w:t>
      </w:r>
      <w:r w:rsidRPr="006F1698">
        <w:rPr>
          <w:spacing w:val="-14"/>
        </w:rPr>
        <w:t xml:space="preserve"> </w:t>
      </w:r>
      <w:r w:rsidRPr="006F1698">
        <w:t>дополнительных</w:t>
      </w:r>
      <w:r w:rsidRPr="006F1698">
        <w:rPr>
          <w:spacing w:val="-12"/>
        </w:rPr>
        <w:t xml:space="preserve"> </w:t>
      </w:r>
      <w:r w:rsidRPr="006F1698">
        <w:t>отделочных</w:t>
      </w:r>
      <w:r w:rsidRPr="006F1698">
        <w:rPr>
          <w:spacing w:val="-14"/>
        </w:rPr>
        <w:t xml:space="preserve"> </w:t>
      </w:r>
      <w:r w:rsidRPr="006F1698">
        <w:t>материалов. Конструирование и моделирование (10 ч).</w:t>
      </w:r>
    </w:p>
    <w:p w:rsidR="00413139" w:rsidRPr="006F1698" w:rsidRDefault="0033326F" w:rsidP="001A1556">
      <w:pPr>
        <w:pStyle w:val="a4"/>
        <w:ind w:right="538"/>
        <w:jc w:val="left"/>
      </w:pPr>
      <w:r w:rsidRPr="006F1698">
        <w:t>Простые и объёмные конструкции из разных материалов (пластические массы, бумага, текстиль</w:t>
      </w:r>
      <w:r w:rsidRPr="006F1698">
        <w:rPr>
          <w:spacing w:val="-15"/>
        </w:rPr>
        <w:t xml:space="preserve"> </w:t>
      </w:r>
      <w:r w:rsidRPr="006F1698">
        <w:t>и</w:t>
      </w:r>
      <w:r w:rsidRPr="006F1698">
        <w:rPr>
          <w:spacing w:val="-15"/>
        </w:rPr>
        <w:t xml:space="preserve"> </w:t>
      </w:r>
      <w:r w:rsidRPr="006F1698">
        <w:t>другое)</w:t>
      </w:r>
      <w:r w:rsidRPr="006F1698">
        <w:rPr>
          <w:spacing w:val="-15"/>
        </w:rPr>
        <w:t xml:space="preserve"> </w:t>
      </w:r>
      <w:r w:rsidRPr="006F1698">
        <w:t>и</w:t>
      </w:r>
      <w:r w:rsidRPr="006F1698">
        <w:rPr>
          <w:spacing w:val="-15"/>
        </w:rPr>
        <w:t xml:space="preserve"> </w:t>
      </w:r>
      <w:r w:rsidRPr="006F1698">
        <w:t>способы</w:t>
      </w:r>
      <w:r w:rsidRPr="006F1698">
        <w:rPr>
          <w:spacing w:val="-15"/>
        </w:rPr>
        <w:t xml:space="preserve"> </w:t>
      </w:r>
      <w:r w:rsidRPr="006F1698">
        <w:t>их</w:t>
      </w:r>
      <w:r w:rsidRPr="006F1698">
        <w:rPr>
          <w:spacing w:val="-13"/>
        </w:rPr>
        <w:t xml:space="preserve"> </w:t>
      </w:r>
      <w:r w:rsidRPr="006F1698">
        <w:t>создания.</w:t>
      </w:r>
      <w:r w:rsidRPr="006F1698">
        <w:rPr>
          <w:spacing w:val="-15"/>
        </w:rPr>
        <w:t xml:space="preserve"> </w:t>
      </w:r>
      <w:r w:rsidRPr="006F1698">
        <w:t>Общее</w:t>
      </w:r>
      <w:r w:rsidRPr="006F1698">
        <w:rPr>
          <w:spacing w:val="-15"/>
        </w:rPr>
        <w:t xml:space="preserve"> </w:t>
      </w:r>
      <w:r w:rsidRPr="006F1698">
        <w:t>представление</w:t>
      </w:r>
      <w:r w:rsidRPr="006F1698">
        <w:rPr>
          <w:spacing w:val="-15"/>
        </w:rPr>
        <w:t xml:space="preserve"> </w:t>
      </w:r>
      <w:r w:rsidRPr="006F1698">
        <w:t>о</w:t>
      </w:r>
      <w:r w:rsidRPr="006F1698">
        <w:rPr>
          <w:spacing w:val="-15"/>
        </w:rPr>
        <w:t xml:space="preserve"> </w:t>
      </w:r>
      <w:r w:rsidRPr="006F1698">
        <w:t>конструкции</w:t>
      </w:r>
      <w:r w:rsidRPr="006F1698">
        <w:rPr>
          <w:spacing w:val="-14"/>
        </w:rPr>
        <w:t xml:space="preserve"> </w:t>
      </w:r>
      <w:r w:rsidRPr="006F1698">
        <w:t>изделия,</w:t>
      </w:r>
      <w:r w:rsidRPr="006F1698">
        <w:rPr>
          <w:spacing w:val="-15"/>
        </w:rPr>
        <w:t xml:space="preserve"> </w:t>
      </w:r>
      <w:r w:rsidRPr="006F1698">
        <w:t>детали и</w:t>
      </w:r>
      <w:r w:rsidRPr="006F1698">
        <w:rPr>
          <w:spacing w:val="-15"/>
        </w:rPr>
        <w:t xml:space="preserve"> </w:t>
      </w:r>
      <w:r w:rsidRPr="006F1698">
        <w:t>части</w:t>
      </w:r>
      <w:r w:rsidRPr="006F1698">
        <w:rPr>
          <w:spacing w:val="-15"/>
        </w:rPr>
        <w:t xml:space="preserve"> </w:t>
      </w:r>
      <w:r w:rsidRPr="006F1698">
        <w:t>изделия,</w:t>
      </w:r>
      <w:r w:rsidRPr="006F1698">
        <w:rPr>
          <w:spacing w:val="-15"/>
        </w:rPr>
        <w:t xml:space="preserve"> </w:t>
      </w:r>
      <w:r w:rsidRPr="006F1698">
        <w:t>их</w:t>
      </w:r>
      <w:r w:rsidRPr="006F1698">
        <w:rPr>
          <w:spacing w:val="-15"/>
        </w:rPr>
        <w:t xml:space="preserve"> </w:t>
      </w:r>
      <w:r w:rsidRPr="006F1698">
        <w:t>взаимное</w:t>
      </w:r>
      <w:r w:rsidRPr="006F1698">
        <w:rPr>
          <w:spacing w:val="-15"/>
        </w:rPr>
        <w:t xml:space="preserve"> </w:t>
      </w:r>
      <w:r w:rsidRPr="006F1698">
        <w:t>расположение</w:t>
      </w:r>
      <w:r w:rsidRPr="006F1698">
        <w:rPr>
          <w:spacing w:val="-15"/>
        </w:rPr>
        <w:t xml:space="preserve"> </w:t>
      </w:r>
      <w:r w:rsidRPr="006F1698">
        <w:t>в</w:t>
      </w:r>
      <w:r w:rsidRPr="006F1698">
        <w:rPr>
          <w:spacing w:val="-15"/>
        </w:rPr>
        <w:t xml:space="preserve"> </w:t>
      </w:r>
      <w:r w:rsidRPr="006F1698">
        <w:t>общей</w:t>
      </w:r>
      <w:r w:rsidRPr="006F1698">
        <w:rPr>
          <w:spacing w:val="-15"/>
        </w:rPr>
        <w:t xml:space="preserve"> </w:t>
      </w:r>
      <w:r w:rsidRPr="006F1698">
        <w:t>конструкции.</w:t>
      </w:r>
      <w:r w:rsidRPr="006F1698">
        <w:rPr>
          <w:spacing w:val="-15"/>
        </w:rPr>
        <w:t xml:space="preserve"> </w:t>
      </w:r>
      <w:r w:rsidRPr="006F1698">
        <w:t>Способы</w:t>
      </w:r>
      <w:r w:rsidRPr="006F1698">
        <w:rPr>
          <w:spacing w:val="-15"/>
        </w:rPr>
        <w:t xml:space="preserve"> </w:t>
      </w:r>
      <w:r w:rsidRPr="006F1698">
        <w:t>соединения</w:t>
      </w:r>
      <w:r w:rsidRPr="006F1698">
        <w:rPr>
          <w:spacing w:val="-15"/>
        </w:rPr>
        <w:t xml:space="preserve"> </w:t>
      </w:r>
      <w:r w:rsidRPr="006F1698">
        <w:t>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413139" w:rsidRPr="006F1698" w:rsidRDefault="0033326F" w:rsidP="001A1556">
      <w:pPr>
        <w:pStyle w:val="a4"/>
        <w:ind w:left="1023" w:firstLine="0"/>
        <w:jc w:val="left"/>
      </w:pPr>
      <w:r w:rsidRPr="006F1698">
        <w:rPr>
          <w:spacing w:val="-2"/>
        </w:rPr>
        <w:t>Информационно-коммуникативные</w:t>
      </w:r>
      <w:r w:rsidRPr="006F1698">
        <w:rPr>
          <w:spacing w:val="6"/>
        </w:rPr>
        <w:t xml:space="preserve"> </w:t>
      </w:r>
      <w:r w:rsidRPr="006F1698">
        <w:rPr>
          <w:spacing w:val="-2"/>
        </w:rPr>
        <w:t>технологии</w:t>
      </w:r>
      <w:r w:rsidRPr="006F1698">
        <w:rPr>
          <w:spacing w:val="9"/>
        </w:rPr>
        <w:t xml:space="preserve"> </w:t>
      </w:r>
      <w:r w:rsidRPr="006F1698">
        <w:rPr>
          <w:spacing w:val="-2"/>
        </w:rPr>
        <w:t>(2</w:t>
      </w:r>
      <w:r w:rsidRPr="006F1698">
        <w:rPr>
          <w:spacing w:val="8"/>
        </w:rPr>
        <w:t xml:space="preserve"> </w:t>
      </w:r>
      <w:r w:rsidRPr="006F1698">
        <w:rPr>
          <w:spacing w:val="-5"/>
        </w:rPr>
        <w:t>ч).</w:t>
      </w:r>
    </w:p>
    <w:p w:rsidR="00413139" w:rsidRPr="006F1698" w:rsidRDefault="0033326F" w:rsidP="001A1556">
      <w:pPr>
        <w:pStyle w:val="a4"/>
        <w:ind w:left="1023" w:right="1777" w:firstLine="0"/>
        <w:jc w:val="left"/>
      </w:pPr>
      <w:r w:rsidRPr="006F1698">
        <w:t>Демонстрация</w:t>
      </w:r>
      <w:r w:rsidRPr="006F1698">
        <w:rPr>
          <w:spacing w:val="-5"/>
        </w:rPr>
        <w:t xml:space="preserve"> </w:t>
      </w:r>
      <w:r w:rsidRPr="006F1698">
        <w:t>учителем</w:t>
      </w:r>
      <w:r w:rsidRPr="006F1698">
        <w:rPr>
          <w:spacing w:val="-8"/>
        </w:rPr>
        <w:t xml:space="preserve"> </w:t>
      </w:r>
      <w:r w:rsidRPr="006F1698">
        <w:t>готовых</w:t>
      </w:r>
      <w:r w:rsidRPr="006F1698">
        <w:rPr>
          <w:spacing w:val="-5"/>
        </w:rPr>
        <w:t xml:space="preserve"> </w:t>
      </w:r>
      <w:r w:rsidRPr="006F1698">
        <w:t>материалов</w:t>
      </w:r>
      <w:r w:rsidRPr="006F1698">
        <w:rPr>
          <w:spacing w:val="-8"/>
        </w:rPr>
        <w:t xml:space="preserve"> </w:t>
      </w:r>
      <w:r w:rsidRPr="006F1698">
        <w:t>на</w:t>
      </w:r>
      <w:r w:rsidRPr="006F1698">
        <w:rPr>
          <w:spacing w:val="-8"/>
        </w:rPr>
        <w:t xml:space="preserve"> </w:t>
      </w:r>
      <w:r w:rsidRPr="006F1698">
        <w:t>информационных</w:t>
      </w:r>
      <w:r w:rsidRPr="006F1698">
        <w:rPr>
          <w:spacing w:val="-7"/>
        </w:rPr>
        <w:t xml:space="preserve"> </w:t>
      </w:r>
      <w:r w:rsidRPr="006F1698">
        <w:t>носителях. Информация. Виды информации.</w:t>
      </w:r>
    </w:p>
    <w:p w:rsidR="00413139" w:rsidRPr="006F1698" w:rsidRDefault="0033326F" w:rsidP="001A1556">
      <w:pPr>
        <w:pStyle w:val="a4"/>
        <w:ind w:right="541"/>
        <w:jc w:val="left"/>
      </w:pPr>
      <w:r w:rsidRPr="006F1698">
        <w:t>Изучение</w:t>
      </w:r>
      <w:r w:rsidRPr="006F1698">
        <w:rPr>
          <w:spacing w:val="-15"/>
        </w:rPr>
        <w:t xml:space="preserve"> </w:t>
      </w:r>
      <w:r w:rsidRPr="006F1698">
        <w:t>технологии</w:t>
      </w:r>
      <w:r w:rsidRPr="006F1698">
        <w:rPr>
          <w:spacing w:val="-15"/>
        </w:rPr>
        <w:t xml:space="preserve"> </w:t>
      </w:r>
      <w:r w:rsidRPr="006F1698">
        <w:t>в</w:t>
      </w:r>
      <w:r w:rsidRPr="006F1698">
        <w:rPr>
          <w:spacing w:val="-15"/>
        </w:rPr>
        <w:t xml:space="preserve"> </w:t>
      </w:r>
      <w:r w:rsidRPr="006F1698">
        <w:t>1</w:t>
      </w:r>
      <w:r w:rsidRPr="006F1698">
        <w:rPr>
          <w:spacing w:val="-13"/>
        </w:rPr>
        <w:t xml:space="preserve"> </w:t>
      </w:r>
      <w:r w:rsidRPr="006F1698">
        <w:t>классе</w:t>
      </w:r>
      <w:r w:rsidRPr="006F1698">
        <w:rPr>
          <w:spacing w:val="-15"/>
        </w:rPr>
        <w:t xml:space="preserve"> </w:t>
      </w:r>
      <w:r w:rsidRPr="006F1698">
        <w:t>способствует</w:t>
      </w:r>
      <w:r w:rsidRPr="006F1698">
        <w:rPr>
          <w:spacing w:val="-13"/>
        </w:rPr>
        <w:t xml:space="preserve"> </w:t>
      </w:r>
      <w:r w:rsidRPr="006F1698">
        <w:t>освоению</w:t>
      </w:r>
      <w:r w:rsidRPr="006F1698">
        <w:rPr>
          <w:spacing w:val="-13"/>
        </w:rPr>
        <w:t xml:space="preserve"> </w:t>
      </w:r>
      <w:r w:rsidRPr="006F1698">
        <w:t>на</w:t>
      </w:r>
      <w:r w:rsidRPr="006F1698">
        <w:rPr>
          <w:spacing w:val="-15"/>
        </w:rPr>
        <w:t xml:space="preserve"> </w:t>
      </w:r>
      <w:r w:rsidRPr="006F1698">
        <w:t>пропедевтическом</w:t>
      </w:r>
      <w:r w:rsidRPr="006F1698">
        <w:rPr>
          <w:spacing w:val="-11"/>
        </w:rPr>
        <w:t xml:space="preserve"> </w:t>
      </w:r>
      <w:r w:rsidRPr="006F1698">
        <w:t>уровне</w:t>
      </w:r>
      <w:r w:rsidRPr="006F1698">
        <w:rPr>
          <w:spacing w:val="-15"/>
        </w:rPr>
        <w:t xml:space="preserve"> </w:t>
      </w:r>
      <w:r w:rsidRPr="006F1698">
        <w:t>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13139" w:rsidRPr="006F1698" w:rsidRDefault="0033326F" w:rsidP="001A1556">
      <w:pPr>
        <w:pStyle w:val="a4"/>
        <w:ind w:right="539"/>
        <w:jc w:val="left"/>
      </w:pPr>
      <w:r w:rsidRPr="006F1698">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ориентироваться в терминах, используемых в технологии (в пределах изученного); воспринимать и использовать предложенную инструкцию (устную, графическую); анализировать устройство простых изделий по образцу, рисунку, выделять основные и второстепенные составляющие конструкции; сравнивать отдельные изделия (конструкции), находить сходство и различия в их устройстве.</w:t>
      </w:r>
    </w:p>
    <w:p w:rsidR="00413139" w:rsidRPr="006F1698" w:rsidRDefault="0033326F" w:rsidP="001A1556">
      <w:pPr>
        <w:pStyle w:val="a4"/>
        <w:ind w:right="539"/>
        <w:jc w:val="left"/>
      </w:pPr>
      <w:r w:rsidRPr="006F1698">
        <w:t>У обучающегося будут сформированы следующие умения работать с информацией как часть познавательных универсальных учебных действий: воспринимать информацию (представленную в</w:t>
      </w:r>
      <w:r w:rsidRPr="006F1698">
        <w:rPr>
          <w:spacing w:val="-2"/>
        </w:rPr>
        <w:t xml:space="preserve"> </w:t>
      </w:r>
      <w:r w:rsidRPr="006F1698">
        <w:t>объяснении учителя</w:t>
      </w:r>
      <w:r w:rsidRPr="006F1698">
        <w:rPr>
          <w:spacing w:val="-1"/>
        </w:rPr>
        <w:t xml:space="preserve"> </w:t>
      </w:r>
      <w:r w:rsidRPr="006F1698">
        <w:t>или в учебнике),</w:t>
      </w:r>
      <w:r w:rsidRPr="006F1698">
        <w:rPr>
          <w:spacing w:val="-1"/>
        </w:rPr>
        <w:t xml:space="preserve"> </w:t>
      </w:r>
      <w:r w:rsidRPr="006F1698">
        <w:t>использовать её</w:t>
      </w:r>
      <w:r w:rsidRPr="006F1698">
        <w:rPr>
          <w:spacing w:val="-2"/>
        </w:rPr>
        <w:t xml:space="preserve"> </w:t>
      </w:r>
      <w:r w:rsidRPr="006F1698">
        <w:t>в работе; понимать</w:t>
      </w:r>
      <w:r w:rsidRPr="006F1698">
        <w:rPr>
          <w:spacing w:val="-2"/>
        </w:rPr>
        <w:t xml:space="preserve"> </w:t>
      </w:r>
      <w:r w:rsidRPr="006F1698">
        <w:t>и анализировать простейшую знаково-символическую информацию (схема, рисунок) и строить работу в соответствии с ней.</w:t>
      </w:r>
    </w:p>
    <w:p w:rsidR="00413139" w:rsidRPr="006F1698" w:rsidRDefault="0033326F" w:rsidP="001A1556">
      <w:pPr>
        <w:pStyle w:val="a4"/>
        <w:ind w:right="536"/>
        <w:jc w:val="left"/>
      </w:pPr>
      <w:r w:rsidRPr="006F1698">
        <w:t>У обучающегося будут сформированы следующие умения общения как часть коммуникативных</w:t>
      </w:r>
      <w:r w:rsidRPr="006F1698">
        <w:rPr>
          <w:spacing w:val="-15"/>
        </w:rPr>
        <w:t xml:space="preserve"> </w:t>
      </w:r>
      <w:r w:rsidRPr="006F1698">
        <w:t>универсальных</w:t>
      </w:r>
      <w:r w:rsidRPr="006F1698">
        <w:rPr>
          <w:spacing w:val="-15"/>
        </w:rPr>
        <w:t xml:space="preserve"> </w:t>
      </w:r>
      <w:r w:rsidRPr="006F1698">
        <w:t>учебных</w:t>
      </w:r>
      <w:r w:rsidRPr="006F1698">
        <w:rPr>
          <w:spacing w:val="-15"/>
        </w:rPr>
        <w:t xml:space="preserve"> </w:t>
      </w:r>
      <w:r w:rsidRPr="006F1698">
        <w:t>действий:</w:t>
      </w:r>
      <w:r w:rsidRPr="006F1698">
        <w:rPr>
          <w:spacing w:val="-15"/>
        </w:rPr>
        <w:t xml:space="preserve"> </w:t>
      </w:r>
      <w:r w:rsidRPr="006F1698">
        <w:t>участвовать</w:t>
      </w:r>
      <w:r w:rsidRPr="006F1698">
        <w:rPr>
          <w:spacing w:val="-15"/>
        </w:rPr>
        <w:t xml:space="preserve"> </w:t>
      </w:r>
      <w:r w:rsidRPr="006F1698">
        <w:t>в</w:t>
      </w:r>
      <w:r w:rsidRPr="006F1698">
        <w:rPr>
          <w:spacing w:val="-15"/>
        </w:rPr>
        <w:t xml:space="preserve"> </w:t>
      </w:r>
      <w:r w:rsidRPr="006F1698">
        <w:t>коллективном</w:t>
      </w:r>
      <w:r w:rsidRPr="006F1698">
        <w:rPr>
          <w:spacing w:val="-15"/>
        </w:rPr>
        <w:t xml:space="preserve"> </w:t>
      </w:r>
      <w:r w:rsidRPr="006F1698">
        <w:t>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строить несложные высказывания, сообщения в устной форме (по содержанию изученных тем).</w:t>
      </w:r>
    </w:p>
    <w:p w:rsidR="00413139" w:rsidRPr="006F1698" w:rsidRDefault="0033326F" w:rsidP="001A1556">
      <w:pPr>
        <w:pStyle w:val="a4"/>
        <w:ind w:right="539"/>
        <w:jc w:val="left"/>
      </w:pPr>
      <w:r w:rsidRPr="006F1698">
        <w:t>У обучающегося будут сформированы следующие умения самоорганизации и самоконтроля как часть регулятивных универсальных учебных действий: принимать и удерживать в процессе деятельности предложенную учебную задачу; действовать по плану, предложенному</w:t>
      </w:r>
      <w:r w:rsidRPr="006F1698">
        <w:rPr>
          <w:spacing w:val="-15"/>
        </w:rPr>
        <w:t xml:space="preserve"> </w:t>
      </w:r>
      <w:r w:rsidRPr="006F1698">
        <w:t>учителем,</w:t>
      </w:r>
      <w:r w:rsidRPr="006F1698">
        <w:rPr>
          <w:spacing w:val="-15"/>
        </w:rPr>
        <w:t xml:space="preserve"> </w:t>
      </w:r>
      <w:r w:rsidRPr="006F1698">
        <w:t>работать</w:t>
      </w:r>
      <w:r w:rsidRPr="006F1698">
        <w:rPr>
          <w:spacing w:val="-15"/>
        </w:rPr>
        <w:t xml:space="preserve"> </w:t>
      </w:r>
      <w:r w:rsidRPr="006F1698">
        <w:t>с</w:t>
      </w:r>
      <w:r w:rsidRPr="006F1698">
        <w:rPr>
          <w:spacing w:val="-15"/>
        </w:rPr>
        <w:t xml:space="preserve"> </w:t>
      </w:r>
      <w:r w:rsidRPr="006F1698">
        <w:t>опорой</w:t>
      </w:r>
      <w:r w:rsidRPr="006F1698">
        <w:rPr>
          <w:spacing w:val="-15"/>
        </w:rPr>
        <w:t xml:space="preserve"> </w:t>
      </w:r>
      <w:r w:rsidRPr="006F1698">
        <w:t>на</w:t>
      </w:r>
      <w:r w:rsidRPr="006F1698">
        <w:rPr>
          <w:spacing w:val="-15"/>
        </w:rPr>
        <w:t xml:space="preserve"> </w:t>
      </w:r>
      <w:r w:rsidRPr="006F1698">
        <w:t>графическую</w:t>
      </w:r>
      <w:r w:rsidRPr="006F1698">
        <w:rPr>
          <w:spacing w:val="-15"/>
        </w:rPr>
        <w:t xml:space="preserve"> </w:t>
      </w:r>
      <w:r w:rsidRPr="006F1698">
        <w:t>инструкцию</w:t>
      </w:r>
      <w:r w:rsidRPr="006F1698">
        <w:rPr>
          <w:spacing w:val="-15"/>
        </w:rPr>
        <w:t xml:space="preserve"> </w:t>
      </w:r>
      <w:r w:rsidRPr="006F1698">
        <w:t>учебника,</w:t>
      </w:r>
      <w:r w:rsidRPr="006F1698">
        <w:rPr>
          <w:spacing w:val="-15"/>
        </w:rPr>
        <w:t xml:space="preserve"> </w:t>
      </w:r>
      <w:r w:rsidRPr="006F1698">
        <w:t>принимать участие</w:t>
      </w:r>
      <w:r w:rsidRPr="006F1698">
        <w:rPr>
          <w:spacing w:val="-9"/>
        </w:rPr>
        <w:t xml:space="preserve"> </w:t>
      </w:r>
      <w:r w:rsidRPr="006F1698">
        <w:t>в</w:t>
      </w:r>
      <w:r w:rsidRPr="006F1698">
        <w:rPr>
          <w:spacing w:val="-9"/>
        </w:rPr>
        <w:t xml:space="preserve"> </w:t>
      </w:r>
      <w:r w:rsidRPr="006F1698">
        <w:t>коллективном</w:t>
      </w:r>
      <w:r w:rsidRPr="006F1698">
        <w:rPr>
          <w:spacing w:val="-9"/>
        </w:rPr>
        <w:t xml:space="preserve"> </w:t>
      </w:r>
      <w:r w:rsidRPr="006F1698">
        <w:t>построении</w:t>
      </w:r>
      <w:r w:rsidRPr="006F1698">
        <w:rPr>
          <w:spacing w:val="-7"/>
        </w:rPr>
        <w:t xml:space="preserve"> </w:t>
      </w:r>
      <w:r w:rsidRPr="006F1698">
        <w:t>простого</w:t>
      </w:r>
      <w:r w:rsidRPr="006F1698">
        <w:rPr>
          <w:spacing w:val="-11"/>
        </w:rPr>
        <w:t xml:space="preserve"> </w:t>
      </w:r>
      <w:r w:rsidRPr="006F1698">
        <w:t>плана</w:t>
      </w:r>
      <w:r w:rsidRPr="006F1698">
        <w:rPr>
          <w:spacing w:val="-9"/>
        </w:rPr>
        <w:t xml:space="preserve"> </w:t>
      </w:r>
      <w:r w:rsidRPr="006F1698">
        <w:t>действий;</w:t>
      </w:r>
      <w:r w:rsidRPr="006F1698">
        <w:rPr>
          <w:spacing w:val="-10"/>
        </w:rPr>
        <w:t xml:space="preserve"> </w:t>
      </w:r>
      <w:r w:rsidRPr="006F1698">
        <w:t>понимать</w:t>
      </w:r>
      <w:r w:rsidRPr="006F1698">
        <w:rPr>
          <w:spacing w:val="-7"/>
        </w:rPr>
        <w:t xml:space="preserve"> </w:t>
      </w:r>
      <w:r w:rsidRPr="006F1698">
        <w:t>и</w:t>
      </w:r>
      <w:r w:rsidRPr="006F1698">
        <w:rPr>
          <w:spacing w:val="-7"/>
        </w:rPr>
        <w:t xml:space="preserve"> </w:t>
      </w:r>
      <w:r w:rsidRPr="006F1698">
        <w:t>принимать</w:t>
      </w:r>
      <w:r w:rsidRPr="006F1698">
        <w:rPr>
          <w:spacing w:val="-10"/>
        </w:rPr>
        <w:t xml:space="preserve"> </w:t>
      </w:r>
      <w:r w:rsidRPr="006F1698">
        <w:t>критерии оценки качества работы, руководствоваться ими в процессе анализа и оценки выполненных работ; организовывать свою деятельность: производить подготовку к уроку рабочего места, поддерживать</w:t>
      </w:r>
      <w:r w:rsidRPr="006F1698">
        <w:rPr>
          <w:spacing w:val="-15"/>
        </w:rPr>
        <w:t xml:space="preserve"> </w:t>
      </w:r>
      <w:r w:rsidRPr="006F1698">
        <w:t>на</w:t>
      </w:r>
      <w:r w:rsidRPr="006F1698">
        <w:rPr>
          <w:spacing w:val="-15"/>
        </w:rPr>
        <w:t xml:space="preserve"> </w:t>
      </w:r>
      <w:r w:rsidRPr="006F1698">
        <w:t>нём</w:t>
      </w:r>
      <w:r w:rsidRPr="006F1698">
        <w:rPr>
          <w:spacing w:val="-15"/>
        </w:rPr>
        <w:t xml:space="preserve"> </w:t>
      </w:r>
      <w:r w:rsidRPr="006F1698">
        <w:t>порядок</w:t>
      </w:r>
      <w:r w:rsidRPr="006F1698">
        <w:rPr>
          <w:spacing w:val="-15"/>
        </w:rPr>
        <w:t xml:space="preserve"> </w:t>
      </w:r>
      <w:r w:rsidRPr="006F1698">
        <w:t>в</w:t>
      </w:r>
      <w:r w:rsidRPr="006F1698">
        <w:rPr>
          <w:spacing w:val="-15"/>
        </w:rPr>
        <w:t xml:space="preserve"> </w:t>
      </w:r>
      <w:r w:rsidRPr="006F1698">
        <w:t>течение</w:t>
      </w:r>
      <w:r w:rsidRPr="006F1698">
        <w:rPr>
          <w:spacing w:val="-15"/>
        </w:rPr>
        <w:t xml:space="preserve"> </w:t>
      </w:r>
      <w:r w:rsidRPr="006F1698">
        <w:t>урока,</w:t>
      </w:r>
      <w:r w:rsidRPr="006F1698">
        <w:rPr>
          <w:spacing w:val="-15"/>
        </w:rPr>
        <w:t xml:space="preserve"> </w:t>
      </w:r>
      <w:r w:rsidRPr="006F1698">
        <w:t>производить</w:t>
      </w:r>
      <w:r w:rsidRPr="006F1698">
        <w:rPr>
          <w:spacing w:val="-14"/>
        </w:rPr>
        <w:t xml:space="preserve"> </w:t>
      </w:r>
      <w:r w:rsidRPr="006F1698">
        <w:t>необходимую</w:t>
      </w:r>
      <w:r w:rsidRPr="006F1698">
        <w:rPr>
          <w:spacing w:val="-8"/>
        </w:rPr>
        <w:t xml:space="preserve"> </w:t>
      </w:r>
      <w:r w:rsidRPr="006F1698">
        <w:t>уборку</w:t>
      </w:r>
      <w:r w:rsidRPr="006F1698">
        <w:rPr>
          <w:spacing w:val="-15"/>
        </w:rPr>
        <w:t xml:space="preserve"> </w:t>
      </w:r>
      <w:r w:rsidRPr="006F1698">
        <w:t>по</w:t>
      </w:r>
      <w:r w:rsidRPr="006F1698">
        <w:rPr>
          <w:spacing w:val="-13"/>
        </w:rPr>
        <w:t xml:space="preserve"> </w:t>
      </w:r>
      <w:r w:rsidRPr="006F1698">
        <w:t>окончании работы; выполнять несложные действия контроля и оценки по предложенным критериям.</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7"/>
        <w:jc w:val="left"/>
      </w:pPr>
      <w:r w:rsidRPr="006F1698">
        <w:lastRenderedPageBreak/>
        <w:t>Совместная</w:t>
      </w:r>
      <w:r w:rsidRPr="006F1698">
        <w:rPr>
          <w:spacing w:val="-15"/>
        </w:rPr>
        <w:t xml:space="preserve"> </w:t>
      </w:r>
      <w:r w:rsidRPr="006F1698">
        <w:t>деятельность</w:t>
      </w:r>
      <w:r w:rsidRPr="006F1698">
        <w:rPr>
          <w:spacing w:val="-15"/>
        </w:rPr>
        <w:t xml:space="preserve"> </w:t>
      </w:r>
      <w:r w:rsidRPr="006F1698">
        <w:t>способствует</w:t>
      </w:r>
      <w:r w:rsidRPr="006F1698">
        <w:rPr>
          <w:spacing w:val="-15"/>
        </w:rPr>
        <w:t xml:space="preserve"> </w:t>
      </w:r>
      <w:r w:rsidRPr="006F1698">
        <w:t>формированию</w:t>
      </w:r>
      <w:r w:rsidRPr="006F1698">
        <w:rPr>
          <w:spacing w:val="-15"/>
        </w:rPr>
        <w:t xml:space="preserve"> </w:t>
      </w:r>
      <w:r w:rsidRPr="006F1698">
        <w:t>умений:</w:t>
      </w:r>
      <w:r w:rsidRPr="006F1698">
        <w:rPr>
          <w:spacing w:val="-15"/>
        </w:rPr>
        <w:t xml:space="preserve"> </w:t>
      </w:r>
      <w:r w:rsidRPr="006F1698">
        <w:t>проявлять</w:t>
      </w:r>
      <w:r w:rsidRPr="006F1698">
        <w:rPr>
          <w:spacing w:val="-15"/>
        </w:rPr>
        <w:t xml:space="preserve"> </w:t>
      </w:r>
      <w:r w:rsidRPr="006F1698">
        <w:t>положительное отношение к включению в совместную работу, к простым видам сотрудничества; принимать участие в парных, групповых, коллективных видах работы, в процессе изготовления изделий осуществлять элементарное сотрудничество.</w:t>
      </w:r>
    </w:p>
    <w:p w:rsidR="00413139" w:rsidRPr="006F1698" w:rsidRDefault="0033326F" w:rsidP="001A1556">
      <w:pPr>
        <w:spacing w:before="1"/>
        <w:ind w:left="1023"/>
        <w:rPr>
          <w:i/>
          <w:sz w:val="24"/>
          <w:szCs w:val="24"/>
        </w:rPr>
      </w:pPr>
      <w:r w:rsidRPr="006F1698">
        <w:rPr>
          <w:i/>
          <w:sz w:val="24"/>
          <w:szCs w:val="24"/>
        </w:rPr>
        <w:t>Содержание</w:t>
      </w:r>
      <w:r w:rsidRPr="006F1698">
        <w:rPr>
          <w:spacing w:val="-9"/>
          <w:sz w:val="24"/>
          <w:szCs w:val="24"/>
        </w:rPr>
        <w:t xml:space="preserve"> </w:t>
      </w:r>
      <w:r w:rsidRPr="006F1698">
        <w:rPr>
          <w:i/>
          <w:sz w:val="24"/>
          <w:szCs w:val="24"/>
        </w:rPr>
        <w:t>обучения</w:t>
      </w:r>
      <w:r w:rsidRPr="006F1698">
        <w:rPr>
          <w:spacing w:val="-6"/>
          <w:sz w:val="24"/>
          <w:szCs w:val="24"/>
        </w:rPr>
        <w:t xml:space="preserve"> </w:t>
      </w:r>
      <w:r w:rsidRPr="006F1698">
        <w:rPr>
          <w:i/>
          <w:sz w:val="24"/>
          <w:szCs w:val="24"/>
        </w:rPr>
        <w:t>во</w:t>
      </w:r>
      <w:r w:rsidRPr="006F1698">
        <w:rPr>
          <w:spacing w:val="-7"/>
          <w:sz w:val="24"/>
          <w:szCs w:val="24"/>
        </w:rPr>
        <w:t xml:space="preserve"> </w:t>
      </w:r>
      <w:r w:rsidRPr="006F1698">
        <w:rPr>
          <w:i/>
          <w:sz w:val="24"/>
          <w:szCs w:val="24"/>
        </w:rPr>
        <w:t>2</w:t>
      </w:r>
      <w:r w:rsidRPr="006F1698">
        <w:rPr>
          <w:i/>
          <w:spacing w:val="-7"/>
          <w:sz w:val="24"/>
          <w:szCs w:val="24"/>
        </w:rPr>
        <w:t xml:space="preserve"> </w:t>
      </w:r>
      <w:r w:rsidRPr="006F1698">
        <w:rPr>
          <w:i/>
          <w:spacing w:val="-2"/>
          <w:sz w:val="24"/>
          <w:szCs w:val="24"/>
        </w:rPr>
        <w:t>классе.</w:t>
      </w:r>
    </w:p>
    <w:p w:rsidR="00413139" w:rsidRPr="006F1698" w:rsidRDefault="0033326F" w:rsidP="001A1556">
      <w:pPr>
        <w:pStyle w:val="a4"/>
        <w:ind w:left="1023" w:firstLine="0"/>
        <w:jc w:val="left"/>
      </w:pPr>
      <w:r w:rsidRPr="006F1698">
        <w:t>Технологии,</w:t>
      </w:r>
      <w:r w:rsidRPr="006F1698">
        <w:rPr>
          <w:spacing w:val="-12"/>
        </w:rPr>
        <w:t xml:space="preserve"> </w:t>
      </w:r>
      <w:r w:rsidRPr="006F1698">
        <w:t>профессии</w:t>
      </w:r>
      <w:r w:rsidRPr="006F1698">
        <w:rPr>
          <w:spacing w:val="-9"/>
        </w:rPr>
        <w:t xml:space="preserve"> </w:t>
      </w:r>
      <w:r w:rsidRPr="006F1698">
        <w:t>и</w:t>
      </w:r>
      <w:r w:rsidRPr="006F1698">
        <w:rPr>
          <w:spacing w:val="-8"/>
        </w:rPr>
        <w:t xml:space="preserve"> </w:t>
      </w:r>
      <w:r w:rsidRPr="006F1698">
        <w:t>производства</w:t>
      </w:r>
      <w:r w:rsidRPr="006F1698">
        <w:rPr>
          <w:spacing w:val="-10"/>
        </w:rPr>
        <w:t xml:space="preserve"> </w:t>
      </w:r>
      <w:r w:rsidRPr="006F1698">
        <w:t>(8</w:t>
      </w:r>
      <w:r w:rsidRPr="006F1698">
        <w:rPr>
          <w:spacing w:val="-9"/>
        </w:rPr>
        <w:t xml:space="preserve"> </w:t>
      </w:r>
      <w:r w:rsidRPr="006F1698">
        <w:rPr>
          <w:spacing w:val="-5"/>
        </w:rPr>
        <w:t>ч).</w:t>
      </w:r>
    </w:p>
    <w:p w:rsidR="00413139" w:rsidRPr="006F1698" w:rsidRDefault="0033326F" w:rsidP="001A1556">
      <w:pPr>
        <w:pStyle w:val="a4"/>
        <w:ind w:right="538"/>
        <w:jc w:val="left"/>
      </w:pPr>
      <w:r w:rsidRPr="006F1698">
        <w:t>Рукотворный</w:t>
      </w:r>
      <w:r w:rsidRPr="006F1698">
        <w:rPr>
          <w:spacing w:val="-1"/>
        </w:rPr>
        <w:t xml:space="preserve"> </w:t>
      </w:r>
      <w:r w:rsidRPr="006F1698">
        <w:t>мир</w:t>
      </w:r>
      <w:r w:rsidRPr="006F1698">
        <w:rPr>
          <w:spacing w:val="-2"/>
        </w:rPr>
        <w:t xml:space="preserve"> </w:t>
      </w:r>
      <w:r w:rsidRPr="006F1698">
        <w:t>–</w:t>
      </w:r>
      <w:r w:rsidRPr="006F1698">
        <w:rPr>
          <w:spacing w:val="-2"/>
        </w:rPr>
        <w:t xml:space="preserve"> </w:t>
      </w:r>
      <w:r w:rsidRPr="006F1698">
        <w:t>результат</w:t>
      </w:r>
      <w:r w:rsidRPr="006F1698">
        <w:rPr>
          <w:spacing w:val="-1"/>
        </w:rPr>
        <w:t xml:space="preserve"> </w:t>
      </w:r>
      <w:r w:rsidRPr="006F1698">
        <w:t>труда</w:t>
      </w:r>
      <w:r w:rsidRPr="006F1698">
        <w:rPr>
          <w:spacing w:val="-1"/>
        </w:rPr>
        <w:t xml:space="preserve"> </w:t>
      </w:r>
      <w:r w:rsidRPr="006F1698">
        <w:t>человека. Элементарные</w:t>
      </w:r>
      <w:r w:rsidRPr="006F1698">
        <w:rPr>
          <w:spacing w:val="-3"/>
        </w:rPr>
        <w:t xml:space="preserve"> </w:t>
      </w:r>
      <w:r w:rsidRPr="006F1698">
        <w:t>представления</w:t>
      </w:r>
      <w:r w:rsidRPr="006F1698">
        <w:rPr>
          <w:spacing w:val="-2"/>
        </w:rPr>
        <w:t xml:space="preserve"> </w:t>
      </w:r>
      <w:r w:rsidRPr="006F1698">
        <w:t>об</w:t>
      </w:r>
      <w:r w:rsidRPr="006F1698">
        <w:rPr>
          <w:spacing w:val="-2"/>
        </w:rPr>
        <w:t xml:space="preserve"> </w:t>
      </w:r>
      <w:r w:rsidRPr="006F1698">
        <w:t>основном принципе</w:t>
      </w:r>
      <w:r w:rsidRPr="006F1698">
        <w:rPr>
          <w:spacing w:val="-15"/>
        </w:rPr>
        <w:t xml:space="preserve"> </w:t>
      </w:r>
      <w:r w:rsidRPr="006F1698">
        <w:t>создания</w:t>
      </w:r>
      <w:r w:rsidRPr="006F1698">
        <w:rPr>
          <w:spacing w:val="-15"/>
        </w:rPr>
        <w:t xml:space="preserve"> </w:t>
      </w:r>
      <w:r w:rsidRPr="006F1698">
        <w:t>мира</w:t>
      </w:r>
      <w:r w:rsidRPr="006F1698">
        <w:rPr>
          <w:spacing w:val="-15"/>
        </w:rPr>
        <w:t xml:space="preserve"> </w:t>
      </w:r>
      <w:r w:rsidRPr="006F1698">
        <w:t>вещей:</w:t>
      </w:r>
      <w:r w:rsidRPr="006F1698">
        <w:rPr>
          <w:spacing w:val="-15"/>
        </w:rPr>
        <w:t xml:space="preserve"> </w:t>
      </w:r>
      <w:r w:rsidRPr="006F1698">
        <w:t>прочность</w:t>
      </w:r>
      <w:r w:rsidRPr="006F1698">
        <w:rPr>
          <w:spacing w:val="-15"/>
        </w:rPr>
        <w:t xml:space="preserve"> </w:t>
      </w:r>
      <w:r w:rsidRPr="006F1698">
        <w:t>конструкции,</w:t>
      </w:r>
      <w:r w:rsidRPr="006F1698">
        <w:rPr>
          <w:spacing w:val="-15"/>
        </w:rPr>
        <w:t xml:space="preserve"> </w:t>
      </w:r>
      <w:r w:rsidRPr="006F1698">
        <w:t>удобство</w:t>
      </w:r>
      <w:r w:rsidRPr="006F1698">
        <w:rPr>
          <w:spacing w:val="-15"/>
        </w:rPr>
        <w:t xml:space="preserve"> </w:t>
      </w:r>
      <w:r w:rsidRPr="006F1698">
        <w:t>использования,</w:t>
      </w:r>
      <w:r w:rsidRPr="006F1698">
        <w:rPr>
          <w:spacing w:val="-15"/>
        </w:rPr>
        <w:t xml:space="preserve"> </w:t>
      </w:r>
      <w:r w:rsidRPr="006F1698">
        <w:t>эстетическая выразительность.</w:t>
      </w:r>
      <w:r w:rsidRPr="006F1698">
        <w:rPr>
          <w:spacing w:val="-15"/>
        </w:rPr>
        <w:t xml:space="preserve"> </w:t>
      </w:r>
      <w:r w:rsidRPr="006F1698">
        <w:t>Средства</w:t>
      </w:r>
      <w:r w:rsidRPr="006F1698">
        <w:rPr>
          <w:spacing w:val="-15"/>
        </w:rPr>
        <w:t xml:space="preserve"> </w:t>
      </w:r>
      <w:r w:rsidRPr="006F1698">
        <w:t>художественной</w:t>
      </w:r>
      <w:r w:rsidRPr="006F1698">
        <w:rPr>
          <w:spacing w:val="-14"/>
        </w:rPr>
        <w:t xml:space="preserve"> </w:t>
      </w:r>
      <w:r w:rsidRPr="006F1698">
        <w:t>выразительности</w:t>
      </w:r>
      <w:r w:rsidRPr="006F1698">
        <w:rPr>
          <w:spacing w:val="-13"/>
        </w:rPr>
        <w:t xml:space="preserve"> </w:t>
      </w:r>
      <w:r w:rsidRPr="006F1698">
        <w:t>(композиция,</w:t>
      </w:r>
      <w:r w:rsidRPr="006F1698">
        <w:rPr>
          <w:spacing w:val="-14"/>
        </w:rPr>
        <w:t xml:space="preserve"> </w:t>
      </w:r>
      <w:r w:rsidRPr="006F1698">
        <w:t>цвет,</w:t>
      </w:r>
      <w:r w:rsidRPr="006F1698">
        <w:rPr>
          <w:spacing w:val="-14"/>
        </w:rPr>
        <w:t xml:space="preserve"> </w:t>
      </w:r>
      <w:r w:rsidRPr="006F1698">
        <w:t>тон</w:t>
      </w:r>
      <w:r w:rsidRPr="006F1698">
        <w:rPr>
          <w:spacing w:val="-13"/>
        </w:rPr>
        <w:t xml:space="preserve"> </w:t>
      </w:r>
      <w:r w:rsidRPr="006F1698">
        <w:t>и</w:t>
      </w:r>
      <w:r w:rsidRPr="006F1698">
        <w:rPr>
          <w:spacing w:val="-13"/>
        </w:rPr>
        <w:t xml:space="preserve"> </w:t>
      </w:r>
      <w:r w:rsidRPr="006F1698">
        <w:t xml:space="preserve">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w:t>
      </w:r>
      <w:r w:rsidRPr="006F1698">
        <w:rPr>
          <w:spacing w:val="-2"/>
        </w:rPr>
        <w:t>процесса.</w:t>
      </w:r>
    </w:p>
    <w:p w:rsidR="00413139" w:rsidRPr="006F1698" w:rsidRDefault="0033326F" w:rsidP="001A1556">
      <w:pPr>
        <w:pStyle w:val="a4"/>
        <w:ind w:right="540"/>
        <w:jc w:val="left"/>
      </w:pPr>
      <w:r w:rsidRPr="006F1698">
        <w:t>Традиции</w:t>
      </w:r>
      <w:r w:rsidRPr="006F1698">
        <w:rPr>
          <w:spacing w:val="40"/>
        </w:rPr>
        <w:t xml:space="preserve"> </w:t>
      </w:r>
      <w:r w:rsidRPr="006F1698">
        <w:t>и</w:t>
      </w:r>
      <w:r w:rsidRPr="006F1698">
        <w:rPr>
          <w:spacing w:val="40"/>
        </w:rPr>
        <w:t xml:space="preserve"> </w:t>
      </w:r>
      <w:r w:rsidRPr="006F1698">
        <w:t>современность</w:t>
      </w:r>
      <w:r w:rsidRPr="006F1698">
        <w:rPr>
          <w:spacing w:val="40"/>
        </w:rPr>
        <w:t xml:space="preserve"> </w:t>
      </w:r>
      <w:r w:rsidRPr="006F1698">
        <w:t>Новая</w:t>
      </w:r>
      <w:r w:rsidRPr="006F1698">
        <w:rPr>
          <w:spacing w:val="40"/>
        </w:rPr>
        <w:t xml:space="preserve"> </w:t>
      </w:r>
      <w:r w:rsidRPr="006F1698">
        <w:t>жизнь</w:t>
      </w:r>
      <w:r w:rsidRPr="006F1698">
        <w:rPr>
          <w:spacing w:val="40"/>
        </w:rPr>
        <w:t xml:space="preserve"> </w:t>
      </w:r>
      <w:r w:rsidRPr="006F1698">
        <w:t>древних</w:t>
      </w:r>
      <w:r w:rsidRPr="006F1698">
        <w:rPr>
          <w:spacing w:val="40"/>
        </w:rPr>
        <w:t xml:space="preserve"> </w:t>
      </w:r>
      <w:r w:rsidRPr="006F1698">
        <w:t>профессий.</w:t>
      </w:r>
      <w:r w:rsidRPr="006F1698">
        <w:rPr>
          <w:spacing w:val="40"/>
        </w:rPr>
        <w:t xml:space="preserve"> </w:t>
      </w:r>
      <w:r w:rsidRPr="006F1698">
        <w:t>Совершенствование</w:t>
      </w:r>
      <w:r w:rsidRPr="006F1698">
        <w:rPr>
          <w:spacing w:val="40"/>
        </w:rPr>
        <w:t xml:space="preserve"> </w:t>
      </w:r>
      <w:r w:rsidRPr="006F1698">
        <w:t>их технологических</w:t>
      </w:r>
      <w:r w:rsidRPr="006F1698">
        <w:rPr>
          <w:spacing w:val="-10"/>
        </w:rPr>
        <w:t xml:space="preserve"> </w:t>
      </w:r>
      <w:r w:rsidRPr="006F1698">
        <w:t>процессов.</w:t>
      </w:r>
      <w:r w:rsidRPr="006F1698">
        <w:rPr>
          <w:spacing w:val="-11"/>
        </w:rPr>
        <w:t xml:space="preserve"> </w:t>
      </w:r>
      <w:r w:rsidRPr="006F1698">
        <w:t>Мастера</w:t>
      </w:r>
      <w:r w:rsidRPr="006F1698">
        <w:rPr>
          <w:spacing w:val="-12"/>
        </w:rPr>
        <w:t xml:space="preserve"> </w:t>
      </w:r>
      <w:r w:rsidRPr="006F1698">
        <w:t>и</w:t>
      </w:r>
      <w:r w:rsidRPr="006F1698">
        <w:rPr>
          <w:spacing w:val="-10"/>
        </w:rPr>
        <w:t xml:space="preserve"> </w:t>
      </w:r>
      <w:r w:rsidRPr="006F1698">
        <w:t>их</w:t>
      </w:r>
      <w:r w:rsidRPr="006F1698">
        <w:rPr>
          <w:spacing w:val="-10"/>
        </w:rPr>
        <w:t xml:space="preserve"> </w:t>
      </w:r>
      <w:r w:rsidRPr="006F1698">
        <w:t>профессии,</w:t>
      </w:r>
      <w:r w:rsidRPr="006F1698">
        <w:rPr>
          <w:spacing w:val="-11"/>
        </w:rPr>
        <w:t xml:space="preserve"> </w:t>
      </w:r>
      <w:r w:rsidRPr="006F1698">
        <w:t>правила</w:t>
      </w:r>
      <w:r w:rsidRPr="006F1698">
        <w:rPr>
          <w:spacing w:val="-11"/>
        </w:rPr>
        <w:t xml:space="preserve"> </w:t>
      </w:r>
      <w:r w:rsidRPr="006F1698">
        <w:t>мастера.</w:t>
      </w:r>
      <w:r w:rsidRPr="006F1698">
        <w:rPr>
          <w:spacing w:val="-12"/>
        </w:rPr>
        <w:t xml:space="preserve"> </w:t>
      </w:r>
      <w:r w:rsidRPr="006F1698">
        <w:t>Культурные</w:t>
      </w:r>
      <w:r w:rsidRPr="006F1698">
        <w:rPr>
          <w:spacing w:val="-11"/>
        </w:rPr>
        <w:t xml:space="preserve"> </w:t>
      </w:r>
      <w:r w:rsidRPr="006F1698">
        <w:rPr>
          <w:spacing w:val="-2"/>
        </w:rPr>
        <w:t>традиции.</w:t>
      </w:r>
    </w:p>
    <w:p w:rsidR="00413139" w:rsidRPr="006F1698" w:rsidRDefault="0033326F" w:rsidP="001A1556">
      <w:pPr>
        <w:pStyle w:val="a4"/>
        <w:ind w:right="540"/>
        <w:jc w:val="left"/>
      </w:pPr>
      <w:r w:rsidRPr="006F1698">
        <w:t>Элементарная</w:t>
      </w:r>
      <w:r w:rsidRPr="006F1698">
        <w:rPr>
          <w:spacing w:val="-8"/>
        </w:rPr>
        <w:t xml:space="preserve"> </w:t>
      </w:r>
      <w:r w:rsidRPr="006F1698">
        <w:t>творческая</w:t>
      </w:r>
      <w:r w:rsidRPr="006F1698">
        <w:rPr>
          <w:spacing w:val="-8"/>
        </w:rPr>
        <w:t xml:space="preserve"> </w:t>
      </w:r>
      <w:r w:rsidRPr="006F1698">
        <w:t>и</w:t>
      </w:r>
      <w:r w:rsidRPr="006F1698">
        <w:rPr>
          <w:spacing w:val="-7"/>
        </w:rPr>
        <w:t xml:space="preserve"> </w:t>
      </w:r>
      <w:r w:rsidRPr="006F1698">
        <w:t>проектная</w:t>
      </w:r>
      <w:r w:rsidRPr="006F1698">
        <w:rPr>
          <w:spacing w:val="-8"/>
        </w:rPr>
        <w:t xml:space="preserve"> </w:t>
      </w:r>
      <w:r w:rsidRPr="006F1698">
        <w:t>деятельность</w:t>
      </w:r>
      <w:r w:rsidRPr="006F1698">
        <w:rPr>
          <w:spacing w:val="-7"/>
        </w:rPr>
        <w:t xml:space="preserve"> </w:t>
      </w:r>
      <w:r w:rsidRPr="006F1698">
        <w:t>(создание</w:t>
      </w:r>
      <w:r w:rsidRPr="006F1698">
        <w:rPr>
          <w:spacing w:val="-8"/>
        </w:rPr>
        <w:t xml:space="preserve"> </w:t>
      </w:r>
      <w:r w:rsidRPr="006F1698">
        <w:t>замысла,</w:t>
      </w:r>
      <w:r w:rsidRPr="006F1698">
        <w:rPr>
          <w:spacing w:val="-8"/>
        </w:rPr>
        <w:t xml:space="preserve"> </w:t>
      </w:r>
      <w:r w:rsidRPr="006F1698">
        <w:t>его</w:t>
      </w:r>
      <w:r w:rsidRPr="006F1698">
        <w:rPr>
          <w:spacing w:val="-8"/>
        </w:rPr>
        <w:t xml:space="preserve"> </w:t>
      </w:r>
      <w:r w:rsidRPr="006F1698">
        <w:t>детализация</w:t>
      </w:r>
      <w:r w:rsidRPr="006F1698">
        <w:rPr>
          <w:spacing w:val="-11"/>
        </w:rPr>
        <w:t xml:space="preserve"> </w:t>
      </w:r>
      <w:r w:rsidRPr="006F1698">
        <w:t>и воплощение). Несложные коллективные, групповые проекты.</w:t>
      </w:r>
    </w:p>
    <w:p w:rsidR="00413139" w:rsidRPr="006F1698" w:rsidRDefault="0033326F" w:rsidP="001A1556">
      <w:pPr>
        <w:pStyle w:val="a4"/>
        <w:ind w:left="1023" w:firstLine="0"/>
        <w:jc w:val="left"/>
      </w:pPr>
      <w:r w:rsidRPr="006F1698">
        <w:t>Технологии</w:t>
      </w:r>
      <w:r w:rsidRPr="006F1698">
        <w:rPr>
          <w:spacing w:val="-11"/>
        </w:rPr>
        <w:t xml:space="preserve"> </w:t>
      </w:r>
      <w:r w:rsidRPr="006F1698">
        <w:t>ручной</w:t>
      </w:r>
      <w:r w:rsidRPr="006F1698">
        <w:rPr>
          <w:spacing w:val="-10"/>
        </w:rPr>
        <w:t xml:space="preserve"> </w:t>
      </w:r>
      <w:r w:rsidRPr="006F1698">
        <w:t>обработки</w:t>
      </w:r>
      <w:r w:rsidRPr="006F1698">
        <w:rPr>
          <w:spacing w:val="-11"/>
        </w:rPr>
        <w:t xml:space="preserve"> </w:t>
      </w:r>
      <w:r w:rsidRPr="006F1698">
        <w:t>материалов</w:t>
      </w:r>
      <w:r w:rsidRPr="006F1698">
        <w:rPr>
          <w:spacing w:val="-11"/>
        </w:rPr>
        <w:t xml:space="preserve"> </w:t>
      </w:r>
      <w:r w:rsidRPr="006F1698">
        <w:t>(14</w:t>
      </w:r>
      <w:r w:rsidRPr="006F1698">
        <w:rPr>
          <w:spacing w:val="-12"/>
        </w:rPr>
        <w:t xml:space="preserve"> </w:t>
      </w:r>
      <w:r w:rsidRPr="006F1698">
        <w:rPr>
          <w:spacing w:val="-5"/>
        </w:rPr>
        <w:t>ч).</w:t>
      </w:r>
    </w:p>
    <w:p w:rsidR="00413139" w:rsidRPr="006F1698" w:rsidRDefault="0033326F" w:rsidP="001A1556">
      <w:pPr>
        <w:pStyle w:val="a4"/>
        <w:ind w:right="538"/>
        <w:jc w:val="left"/>
      </w:pPr>
      <w:r w:rsidRPr="006F1698">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413139" w:rsidRPr="006F1698" w:rsidRDefault="0033326F" w:rsidP="001A1556">
      <w:pPr>
        <w:pStyle w:val="a4"/>
        <w:ind w:right="539"/>
        <w:jc w:val="left"/>
      </w:pPr>
      <w:r w:rsidRPr="006F1698">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413139" w:rsidRPr="006F1698" w:rsidRDefault="0033326F" w:rsidP="001A1556">
      <w:pPr>
        <w:pStyle w:val="a4"/>
        <w:ind w:right="541"/>
        <w:jc w:val="left"/>
      </w:pPr>
      <w:r w:rsidRPr="006F1698">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413139" w:rsidRPr="006F1698" w:rsidRDefault="0033326F" w:rsidP="001A1556">
      <w:pPr>
        <w:pStyle w:val="a4"/>
        <w:ind w:right="540"/>
        <w:jc w:val="left"/>
      </w:pPr>
      <w:r w:rsidRPr="006F1698">
        <w:t>Технология обработки бумаги и картона. Назначение линий чертежа (контур, линия разреза,</w:t>
      </w:r>
      <w:r w:rsidRPr="006F1698">
        <w:rPr>
          <w:spacing w:val="-6"/>
        </w:rPr>
        <w:t xml:space="preserve"> </w:t>
      </w:r>
      <w:r w:rsidRPr="006F1698">
        <w:t>сгиба,</w:t>
      </w:r>
      <w:r w:rsidRPr="006F1698">
        <w:rPr>
          <w:spacing w:val="-6"/>
        </w:rPr>
        <w:t xml:space="preserve"> </w:t>
      </w:r>
      <w:r w:rsidRPr="006F1698">
        <w:t>выносная,</w:t>
      </w:r>
      <w:r w:rsidRPr="006F1698">
        <w:rPr>
          <w:spacing w:val="-6"/>
        </w:rPr>
        <w:t xml:space="preserve"> </w:t>
      </w:r>
      <w:r w:rsidRPr="006F1698">
        <w:t>размерная).</w:t>
      </w:r>
      <w:r w:rsidRPr="006F1698">
        <w:rPr>
          <w:spacing w:val="-6"/>
        </w:rPr>
        <w:t xml:space="preserve"> </w:t>
      </w:r>
      <w:r w:rsidRPr="006F1698">
        <w:t>Чтение</w:t>
      </w:r>
      <w:r w:rsidRPr="006F1698">
        <w:rPr>
          <w:spacing w:val="-5"/>
        </w:rPr>
        <w:t xml:space="preserve"> </w:t>
      </w:r>
      <w:r w:rsidRPr="006F1698">
        <w:t>условных</w:t>
      </w:r>
      <w:r w:rsidRPr="006F1698">
        <w:rPr>
          <w:spacing w:val="-4"/>
        </w:rPr>
        <w:t xml:space="preserve"> </w:t>
      </w:r>
      <w:r w:rsidRPr="006F1698">
        <w:t>графических</w:t>
      </w:r>
      <w:r w:rsidRPr="006F1698">
        <w:rPr>
          <w:spacing w:val="-6"/>
        </w:rPr>
        <w:t xml:space="preserve"> </w:t>
      </w:r>
      <w:r w:rsidRPr="006F1698">
        <w:t>изображений.</w:t>
      </w:r>
      <w:r w:rsidRPr="006F1698">
        <w:rPr>
          <w:spacing w:val="-6"/>
        </w:rPr>
        <w:t xml:space="preserve"> </w:t>
      </w:r>
      <w:r w:rsidRPr="006F1698">
        <w:t>Построение прямоугольника</w:t>
      </w:r>
      <w:r w:rsidRPr="006F1698">
        <w:rPr>
          <w:spacing w:val="-3"/>
        </w:rPr>
        <w:t xml:space="preserve"> </w:t>
      </w:r>
      <w:r w:rsidRPr="006F1698">
        <w:t>от</w:t>
      </w:r>
      <w:r w:rsidRPr="006F1698">
        <w:rPr>
          <w:spacing w:val="-4"/>
        </w:rPr>
        <w:t xml:space="preserve"> </w:t>
      </w:r>
      <w:r w:rsidRPr="006F1698">
        <w:t>двух</w:t>
      </w:r>
      <w:r w:rsidRPr="006F1698">
        <w:rPr>
          <w:spacing w:val="-2"/>
        </w:rPr>
        <w:t xml:space="preserve"> </w:t>
      </w:r>
      <w:r w:rsidRPr="006F1698">
        <w:t>прямых углов</w:t>
      </w:r>
      <w:r w:rsidRPr="006F1698">
        <w:rPr>
          <w:spacing w:val="-3"/>
        </w:rPr>
        <w:t xml:space="preserve"> </w:t>
      </w:r>
      <w:r w:rsidRPr="006F1698">
        <w:t>(от</w:t>
      </w:r>
      <w:r w:rsidRPr="006F1698">
        <w:rPr>
          <w:spacing w:val="-1"/>
        </w:rPr>
        <w:t xml:space="preserve"> </w:t>
      </w:r>
      <w:r w:rsidRPr="006F1698">
        <w:t>одного</w:t>
      </w:r>
      <w:r w:rsidRPr="006F1698">
        <w:rPr>
          <w:spacing w:val="-2"/>
        </w:rPr>
        <w:t xml:space="preserve"> </w:t>
      </w:r>
      <w:r w:rsidRPr="006F1698">
        <w:t>прямого угла).</w:t>
      </w:r>
      <w:r w:rsidRPr="006F1698">
        <w:rPr>
          <w:spacing w:val="-2"/>
        </w:rPr>
        <w:t xml:space="preserve"> </w:t>
      </w:r>
      <w:r w:rsidRPr="006F1698">
        <w:t>Разметка</w:t>
      </w:r>
      <w:r w:rsidRPr="006F1698">
        <w:rPr>
          <w:spacing w:val="-3"/>
        </w:rPr>
        <w:t xml:space="preserve"> </w:t>
      </w:r>
      <w:r w:rsidRPr="006F1698">
        <w:t>деталей</w:t>
      </w:r>
      <w:r w:rsidRPr="006F1698">
        <w:rPr>
          <w:spacing w:val="-1"/>
        </w:rPr>
        <w:t xml:space="preserve"> </w:t>
      </w:r>
      <w:r w:rsidRPr="006F1698">
        <w:t>с</w:t>
      </w:r>
      <w:r w:rsidRPr="006F1698">
        <w:rPr>
          <w:spacing w:val="-3"/>
        </w:rPr>
        <w:t xml:space="preserve"> </w:t>
      </w:r>
      <w:r w:rsidRPr="006F1698">
        <w:t>опорой</w:t>
      </w:r>
      <w:r w:rsidRPr="006F1698">
        <w:rPr>
          <w:spacing w:val="-3"/>
        </w:rPr>
        <w:t xml:space="preserve"> </w:t>
      </w:r>
      <w:r w:rsidRPr="006F1698">
        <w:t>на простейший чертёж, эскиз. Изготовление изделий по рисунку, простейшему чертежу или эскизу,</w:t>
      </w:r>
      <w:r w:rsidRPr="006F1698">
        <w:rPr>
          <w:spacing w:val="-10"/>
        </w:rPr>
        <w:t xml:space="preserve"> </w:t>
      </w:r>
      <w:r w:rsidRPr="006F1698">
        <w:t>схеме.</w:t>
      </w:r>
      <w:r w:rsidRPr="006F1698">
        <w:rPr>
          <w:spacing w:val="-10"/>
        </w:rPr>
        <w:t xml:space="preserve"> </w:t>
      </w:r>
      <w:r w:rsidRPr="006F1698">
        <w:t>Использование</w:t>
      </w:r>
      <w:r w:rsidRPr="006F1698">
        <w:rPr>
          <w:spacing w:val="-11"/>
        </w:rPr>
        <w:t xml:space="preserve"> </w:t>
      </w:r>
      <w:r w:rsidRPr="006F1698">
        <w:t>измерений,</w:t>
      </w:r>
      <w:r w:rsidRPr="006F1698">
        <w:rPr>
          <w:spacing w:val="-10"/>
        </w:rPr>
        <w:t xml:space="preserve"> </w:t>
      </w:r>
      <w:r w:rsidRPr="006F1698">
        <w:t>вычислений</w:t>
      </w:r>
      <w:r w:rsidRPr="006F1698">
        <w:rPr>
          <w:spacing w:val="-11"/>
        </w:rPr>
        <w:t xml:space="preserve"> </w:t>
      </w:r>
      <w:r w:rsidRPr="006F1698">
        <w:t>и</w:t>
      </w:r>
      <w:r w:rsidRPr="006F1698">
        <w:rPr>
          <w:spacing w:val="-11"/>
        </w:rPr>
        <w:t xml:space="preserve"> </w:t>
      </w:r>
      <w:r w:rsidRPr="006F1698">
        <w:t>построений</w:t>
      </w:r>
      <w:r w:rsidRPr="006F1698">
        <w:rPr>
          <w:spacing w:val="-11"/>
        </w:rPr>
        <w:t xml:space="preserve"> </w:t>
      </w:r>
      <w:r w:rsidRPr="006F1698">
        <w:t>для</w:t>
      </w:r>
      <w:r w:rsidRPr="006F1698">
        <w:rPr>
          <w:spacing w:val="-10"/>
        </w:rPr>
        <w:t xml:space="preserve"> </w:t>
      </w:r>
      <w:r w:rsidRPr="006F1698">
        <w:t>решения</w:t>
      </w:r>
      <w:r w:rsidRPr="006F1698">
        <w:rPr>
          <w:spacing w:val="-12"/>
        </w:rPr>
        <w:t xml:space="preserve"> </w:t>
      </w:r>
      <w:r w:rsidRPr="006F1698">
        <w:t>практических задач.</w:t>
      </w:r>
      <w:r w:rsidRPr="006F1698">
        <w:rPr>
          <w:spacing w:val="-11"/>
        </w:rPr>
        <w:t xml:space="preserve"> </w:t>
      </w:r>
      <w:r w:rsidRPr="006F1698">
        <w:t>Сгибание</w:t>
      </w:r>
      <w:r w:rsidRPr="006F1698">
        <w:rPr>
          <w:spacing w:val="-12"/>
        </w:rPr>
        <w:t xml:space="preserve"> </w:t>
      </w:r>
      <w:r w:rsidRPr="006F1698">
        <w:t>и</w:t>
      </w:r>
      <w:r w:rsidRPr="006F1698">
        <w:rPr>
          <w:spacing w:val="-9"/>
        </w:rPr>
        <w:t xml:space="preserve"> </w:t>
      </w:r>
      <w:r w:rsidRPr="006F1698">
        <w:t>складывание</w:t>
      </w:r>
      <w:r w:rsidRPr="006F1698">
        <w:rPr>
          <w:spacing w:val="-12"/>
        </w:rPr>
        <w:t xml:space="preserve"> </w:t>
      </w:r>
      <w:r w:rsidRPr="006F1698">
        <w:t>тонкого</w:t>
      </w:r>
      <w:r w:rsidRPr="006F1698">
        <w:rPr>
          <w:spacing w:val="-11"/>
        </w:rPr>
        <w:t xml:space="preserve"> </w:t>
      </w:r>
      <w:r w:rsidRPr="006F1698">
        <w:t>картона</w:t>
      </w:r>
      <w:r w:rsidRPr="006F1698">
        <w:rPr>
          <w:spacing w:val="-12"/>
        </w:rPr>
        <w:t xml:space="preserve"> </w:t>
      </w:r>
      <w:r w:rsidRPr="006F1698">
        <w:t>и</w:t>
      </w:r>
      <w:r w:rsidRPr="006F1698">
        <w:rPr>
          <w:spacing w:val="-9"/>
        </w:rPr>
        <w:t xml:space="preserve"> </w:t>
      </w:r>
      <w:r w:rsidRPr="006F1698">
        <w:t>плотных</w:t>
      </w:r>
      <w:r w:rsidRPr="006F1698">
        <w:rPr>
          <w:spacing w:val="-8"/>
        </w:rPr>
        <w:t xml:space="preserve"> </w:t>
      </w:r>
      <w:r w:rsidRPr="006F1698">
        <w:t>видов</w:t>
      </w:r>
      <w:r w:rsidRPr="006F1698">
        <w:rPr>
          <w:spacing w:val="-11"/>
        </w:rPr>
        <w:t xml:space="preserve"> </w:t>
      </w:r>
      <w:r w:rsidRPr="006F1698">
        <w:t>бумаги</w:t>
      </w:r>
      <w:r w:rsidRPr="006F1698">
        <w:rPr>
          <w:spacing w:val="-9"/>
        </w:rPr>
        <w:t xml:space="preserve"> </w:t>
      </w:r>
      <w:r w:rsidRPr="006F1698">
        <w:t>–</w:t>
      </w:r>
      <w:r w:rsidRPr="006F1698">
        <w:rPr>
          <w:spacing w:val="-11"/>
        </w:rPr>
        <w:t xml:space="preserve"> </w:t>
      </w:r>
      <w:r w:rsidRPr="006F1698">
        <w:t>биговка.</w:t>
      </w:r>
      <w:r w:rsidRPr="006F1698">
        <w:rPr>
          <w:spacing w:val="-11"/>
        </w:rPr>
        <w:t xml:space="preserve"> </w:t>
      </w:r>
      <w:r w:rsidRPr="006F1698">
        <w:t>Подвижное соединение деталей на проволоку, толстую нитку.</w:t>
      </w:r>
    </w:p>
    <w:p w:rsidR="00413139" w:rsidRPr="006F1698" w:rsidRDefault="0033326F" w:rsidP="001A1556">
      <w:pPr>
        <w:pStyle w:val="a4"/>
        <w:ind w:right="538"/>
        <w:jc w:val="left"/>
      </w:pPr>
      <w:r w:rsidRPr="006F1698">
        <w:t>Технология обработки текстильных материалов. Строение ткани (поперечное и продольное</w:t>
      </w:r>
      <w:r w:rsidRPr="006F1698">
        <w:rPr>
          <w:spacing w:val="-3"/>
        </w:rPr>
        <w:t xml:space="preserve"> </w:t>
      </w:r>
      <w:r w:rsidRPr="006F1698">
        <w:t>направление</w:t>
      </w:r>
      <w:r w:rsidRPr="006F1698">
        <w:rPr>
          <w:spacing w:val="-3"/>
        </w:rPr>
        <w:t xml:space="preserve"> </w:t>
      </w:r>
      <w:r w:rsidRPr="006F1698">
        <w:t>нитей).</w:t>
      </w:r>
      <w:r w:rsidRPr="006F1698">
        <w:rPr>
          <w:spacing w:val="-2"/>
        </w:rPr>
        <w:t xml:space="preserve"> </w:t>
      </w:r>
      <w:r w:rsidRPr="006F1698">
        <w:t>Ткани</w:t>
      </w:r>
      <w:r w:rsidRPr="006F1698">
        <w:rPr>
          <w:spacing w:val="-1"/>
        </w:rPr>
        <w:t xml:space="preserve"> </w:t>
      </w:r>
      <w:r w:rsidRPr="006F1698">
        <w:t>и</w:t>
      </w:r>
      <w:r w:rsidRPr="006F1698">
        <w:rPr>
          <w:spacing w:val="-3"/>
        </w:rPr>
        <w:t xml:space="preserve"> </w:t>
      </w:r>
      <w:r w:rsidRPr="006F1698">
        <w:t>нитки</w:t>
      </w:r>
      <w:r w:rsidRPr="006F1698">
        <w:rPr>
          <w:spacing w:val="-3"/>
        </w:rPr>
        <w:t xml:space="preserve"> </w:t>
      </w:r>
      <w:r w:rsidRPr="006F1698">
        <w:t>растительного</w:t>
      </w:r>
      <w:r w:rsidRPr="006F1698">
        <w:rPr>
          <w:spacing w:val="-2"/>
        </w:rPr>
        <w:t xml:space="preserve"> </w:t>
      </w:r>
      <w:r w:rsidRPr="006F1698">
        <w:t>происхождения</w:t>
      </w:r>
      <w:r w:rsidRPr="006F1698">
        <w:rPr>
          <w:spacing w:val="-2"/>
        </w:rPr>
        <w:t xml:space="preserve"> </w:t>
      </w:r>
      <w:r w:rsidRPr="006F1698">
        <w:t>(полученные</w:t>
      </w:r>
      <w:r w:rsidRPr="006F1698">
        <w:rPr>
          <w:spacing w:val="-3"/>
        </w:rPr>
        <w:t xml:space="preserve"> </w:t>
      </w:r>
      <w:r w:rsidRPr="006F1698">
        <w:t>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413139" w:rsidRPr="006F1698" w:rsidRDefault="0033326F" w:rsidP="001A1556">
      <w:pPr>
        <w:pStyle w:val="a4"/>
        <w:spacing w:before="1"/>
        <w:ind w:right="542"/>
        <w:jc w:val="left"/>
      </w:pPr>
      <w:r w:rsidRPr="006F1698">
        <w:t xml:space="preserve">Использование дополнительных материалов (например, проволока, пряжа, бусины и </w:t>
      </w:r>
      <w:r w:rsidRPr="006F1698">
        <w:rPr>
          <w:spacing w:val="-2"/>
        </w:rPr>
        <w:t>другие).</w:t>
      </w:r>
    </w:p>
    <w:p w:rsidR="00413139" w:rsidRPr="006F1698" w:rsidRDefault="0033326F" w:rsidP="001A1556">
      <w:pPr>
        <w:pStyle w:val="a4"/>
        <w:ind w:left="1023" w:firstLine="0"/>
        <w:jc w:val="left"/>
      </w:pPr>
      <w:r w:rsidRPr="006F1698">
        <w:t>Конструирование</w:t>
      </w:r>
      <w:r w:rsidRPr="006F1698">
        <w:rPr>
          <w:spacing w:val="-12"/>
        </w:rPr>
        <w:t xml:space="preserve"> </w:t>
      </w:r>
      <w:r w:rsidRPr="006F1698">
        <w:t>и</w:t>
      </w:r>
      <w:r w:rsidRPr="006F1698">
        <w:rPr>
          <w:spacing w:val="-10"/>
        </w:rPr>
        <w:t xml:space="preserve"> </w:t>
      </w:r>
      <w:r w:rsidRPr="006F1698">
        <w:t>моделирование</w:t>
      </w:r>
      <w:r w:rsidRPr="006F1698">
        <w:rPr>
          <w:spacing w:val="-12"/>
        </w:rPr>
        <w:t xml:space="preserve"> </w:t>
      </w:r>
      <w:r w:rsidRPr="006F1698">
        <w:t>(10</w:t>
      </w:r>
      <w:r w:rsidRPr="006F1698">
        <w:rPr>
          <w:spacing w:val="-11"/>
        </w:rPr>
        <w:t xml:space="preserve"> </w:t>
      </w:r>
      <w:r w:rsidRPr="006F1698">
        <w:rPr>
          <w:spacing w:val="-5"/>
        </w:rPr>
        <w:t>ч).</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40"/>
        <w:jc w:val="left"/>
      </w:pPr>
      <w:r w:rsidRPr="006F1698">
        <w:lastRenderedPageBreak/>
        <w:t xml:space="preserve">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w:t>
      </w:r>
      <w:r w:rsidRPr="006F1698">
        <w:rPr>
          <w:spacing w:val="-2"/>
        </w:rPr>
        <w:t>форм.</w:t>
      </w:r>
    </w:p>
    <w:p w:rsidR="00413139" w:rsidRPr="006F1698" w:rsidRDefault="0033326F" w:rsidP="001A1556">
      <w:pPr>
        <w:pStyle w:val="a4"/>
        <w:spacing w:before="1"/>
        <w:ind w:right="538"/>
        <w:jc w:val="left"/>
      </w:pPr>
      <w:r w:rsidRPr="006F1698">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413139" w:rsidRPr="006F1698" w:rsidRDefault="0033326F" w:rsidP="001A1556">
      <w:pPr>
        <w:pStyle w:val="a4"/>
        <w:ind w:left="1023" w:firstLine="0"/>
        <w:jc w:val="left"/>
      </w:pPr>
      <w:r w:rsidRPr="006F1698">
        <w:rPr>
          <w:spacing w:val="-2"/>
        </w:rPr>
        <w:t>Информационно-коммуникативные</w:t>
      </w:r>
      <w:r w:rsidRPr="006F1698">
        <w:rPr>
          <w:spacing w:val="6"/>
        </w:rPr>
        <w:t xml:space="preserve"> </w:t>
      </w:r>
      <w:r w:rsidRPr="006F1698">
        <w:rPr>
          <w:spacing w:val="-2"/>
        </w:rPr>
        <w:t>технологии</w:t>
      </w:r>
      <w:r w:rsidRPr="006F1698">
        <w:rPr>
          <w:spacing w:val="9"/>
        </w:rPr>
        <w:t xml:space="preserve"> </w:t>
      </w:r>
      <w:r w:rsidRPr="006F1698">
        <w:rPr>
          <w:spacing w:val="-2"/>
        </w:rPr>
        <w:t>(2</w:t>
      </w:r>
      <w:r w:rsidRPr="006F1698">
        <w:rPr>
          <w:spacing w:val="8"/>
        </w:rPr>
        <w:t xml:space="preserve"> </w:t>
      </w:r>
      <w:r w:rsidRPr="006F1698">
        <w:rPr>
          <w:spacing w:val="-5"/>
        </w:rPr>
        <w:t>ч).</w:t>
      </w:r>
    </w:p>
    <w:p w:rsidR="00413139" w:rsidRPr="006F1698" w:rsidRDefault="0033326F" w:rsidP="001A1556">
      <w:pPr>
        <w:pStyle w:val="a4"/>
        <w:ind w:left="1023" w:right="1777" w:firstLine="0"/>
        <w:jc w:val="left"/>
      </w:pPr>
      <w:r w:rsidRPr="006F1698">
        <w:t>Демонстрация</w:t>
      </w:r>
      <w:r w:rsidRPr="006F1698">
        <w:rPr>
          <w:spacing w:val="-5"/>
        </w:rPr>
        <w:t xml:space="preserve"> </w:t>
      </w:r>
      <w:r w:rsidRPr="006F1698">
        <w:t>учителем</w:t>
      </w:r>
      <w:r w:rsidRPr="006F1698">
        <w:rPr>
          <w:spacing w:val="-8"/>
        </w:rPr>
        <w:t xml:space="preserve"> </w:t>
      </w:r>
      <w:r w:rsidRPr="006F1698">
        <w:t>готовых</w:t>
      </w:r>
      <w:r w:rsidRPr="006F1698">
        <w:rPr>
          <w:spacing w:val="-5"/>
        </w:rPr>
        <w:t xml:space="preserve"> </w:t>
      </w:r>
      <w:r w:rsidRPr="006F1698">
        <w:t>материалов</w:t>
      </w:r>
      <w:r w:rsidRPr="006F1698">
        <w:rPr>
          <w:spacing w:val="-8"/>
        </w:rPr>
        <w:t xml:space="preserve"> </w:t>
      </w:r>
      <w:r w:rsidRPr="006F1698">
        <w:t>на</w:t>
      </w:r>
      <w:r w:rsidRPr="006F1698">
        <w:rPr>
          <w:spacing w:val="-8"/>
        </w:rPr>
        <w:t xml:space="preserve"> </w:t>
      </w:r>
      <w:r w:rsidRPr="006F1698">
        <w:t>информационных</w:t>
      </w:r>
      <w:r w:rsidRPr="006F1698">
        <w:rPr>
          <w:spacing w:val="-7"/>
        </w:rPr>
        <w:t xml:space="preserve"> </w:t>
      </w:r>
      <w:r w:rsidRPr="006F1698">
        <w:t>носителях. Поиск информации. Интернет как источник информации.</w:t>
      </w:r>
    </w:p>
    <w:p w:rsidR="00413139" w:rsidRPr="006F1698" w:rsidRDefault="0033326F" w:rsidP="001A1556">
      <w:pPr>
        <w:pStyle w:val="a4"/>
        <w:ind w:right="538"/>
        <w:jc w:val="left"/>
      </w:pPr>
      <w:r w:rsidRPr="006F1698">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13139" w:rsidRPr="006F1698" w:rsidRDefault="0033326F" w:rsidP="001A1556">
      <w:pPr>
        <w:pStyle w:val="a4"/>
        <w:ind w:right="539"/>
        <w:jc w:val="left"/>
      </w:pPr>
      <w:r w:rsidRPr="006F1698">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ориентироваться в терминах, используемых в технологии (в пределах изученного); выполнять работу в соответствии с образцом, инструкцией, устной или письменной; выполнять действия анализа и синтеза, сравнения, группировки с учётом указанных критериев; строить рассуждения, делать умозаключения, проверять их в практической работе; воспроизводить порядок</w:t>
      </w:r>
      <w:r w:rsidRPr="006F1698">
        <w:rPr>
          <w:spacing w:val="-15"/>
        </w:rPr>
        <w:t xml:space="preserve"> </w:t>
      </w:r>
      <w:r w:rsidRPr="006F1698">
        <w:t>действий</w:t>
      </w:r>
      <w:r w:rsidRPr="006F1698">
        <w:rPr>
          <w:spacing w:val="-15"/>
        </w:rPr>
        <w:t xml:space="preserve"> </w:t>
      </w:r>
      <w:r w:rsidRPr="006F1698">
        <w:t>при</w:t>
      </w:r>
      <w:r w:rsidRPr="006F1698">
        <w:rPr>
          <w:spacing w:val="-15"/>
        </w:rPr>
        <w:t xml:space="preserve"> </w:t>
      </w:r>
      <w:r w:rsidRPr="006F1698">
        <w:t>решении</w:t>
      </w:r>
      <w:r w:rsidRPr="006F1698">
        <w:rPr>
          <w:spacing w:val="-15"/>
        </w:rPr>
        <w:t xml:space="preserve"> </w:t>
      </w:r>
      <w:r w:rsidRPr="006F1698">
        <w:t>учебной</w:t>
      </w:r>
      <w:r w:rsidRPr="006F1698">
        <w:rPr>
          <w:spacing w:val="-15"/>
        </w:rPr>
        <w:t xml:space="preserve"> </w:t>
      </w:r>
      <w:r w:rsidRPr="006F1698">
        <w:t>(практической)</w:t>
      </w:r>
      <w:r w:rsidRPr="006F1698">
        <w:rPr>
          <w:spacing w:val="-15"/>
        </w:rPr>
        <w:t xml:space="preserve"> </w:t>
      </w:r>
      <w:r w:rsidRPr="006F1698">
        <w:t>задачи;</w:t>
      </w:r>
      <w:r w:rsidRPr="006F1698">
        <w:rPr>
          <w:spacing w:val="-15"/>
        </w:rPr>
        <w:t xml:space="preserve"> </w:t>
      </w:r>
      <w:r w:rsidRPr="006F1698">
        <w:t>осуществлять</w:t>
      </w:r>
      <w:r w:rsidRPr="006F1698">
        <w:rPr>
          <w:spacing w:val="-15"/>
        </w:rPr>
        <w:t xml:space="preserve"> </w:t>
      </w:r>
      <w:r w:rsidRPr="006F1698">
        <w:t>решение</w:t>
      </w:r>
      <w:r w:rsidRPr="006F1698">
        <w:rPr>
          <w:spacing w:val="-15"/>
        </w:rPr>
        <w:t xml:space="preserve"> </w:t>
      </w:r>
      <w:r w:rsidRPr="006F1698">
        <w:t>простых задач в умственной и материализованной форме.</w:t>
      </w:r>
    </w:p>
    <w:p w:rsidR="00413139" w:rsidRPr="006F1698" w:rsidRDefault="0033326F" w:rsidP="001A1556">
      <w:pPr>
        <w:pStyle w:val="a4"/>
        <w:ind w:right="538"/>
        <w:jc w:val="left"/>
      </w:pPr>
      <w:r w:rsidRPr="006F1698">
        <w:t>У обучающегося будут сформированы следующие умения работать с информацией как часть</w:t>
      </w:r>
      <w:r w:rsidRPr="006F1698">
        <w:rPr>
          <w:spacing w:val="-2"/>
        </w:rPr>
        <w:t xml:space="preserve"> </w:t>
      </w:r>
      <w:r w:rsidRPr="006F1698">
        <w:t>познавательных</w:t>
      </w:r>
      <w:r w:rsidRPr="006F1698">
        <w:rPr>
          <w:spacing w:val="-1"/>
        </w:rPr>
        <w:t xml:space="preserve"> </w:t>
      </w:r>
      <w:r w:rsidRPr="006F1698">
        <w:t>универсальных</w:t>
      </w:r>
      <w:r w:rsidRPr="006F1698">
        <w:rPr>
          <w:spacing w:val="-1"/>
        </w:rPr>
        <w:t xml:space="preserve"> </w:t>
      </w:r>
      <w:r w:rsidRPr="006F1698">
        <w:t>учебных</w:t>
      </w:r>
      <w:r w:rsidRPr="006F1698">
        <w:rPr>
          <w:spacing w:val="-3"/>
        </w:rPr>
        <w:t xml:space="preserve"> </w:t>
      </w:r>
      <w:r w:rsidRPr="006F1698">
        <w:t>действий:</w:t>
      </w:r>
      <w:r w:rsidRPr="006F1698">
        <w:rPr>
          <w:spacing w:val="-5"/>
        </w:rPr>
        <w:t xml:space="preserve"> </w:t>
      </w:r>
      <w:r w:rsidRPr="006F1698">
        <w:t>получать</w:t>
      </w:r>
      <w:r w:rsidRPr="006F1698">
        <w:rPr>
          <w:spacing w:val="-2"/>
        </w:rPr>
        <w:t xml:space="preserve"> </w:t>
      </w:r>
      <w:r w:rsidRPr="006F1698">
        <w:t>информацию</w:t>
      </w:r>
      <w:r w:rsidRPr="006F1698">
        <w:rPr>
          <w:spacing w:val="-5"/>
        </w:rPr>
        <w:t xml:space="preserve"> </w:t>
      </w:r>
      <w:r w:rsidRPr="006F1698">
        <w:t>из</w:t>
      </w:r>
      <w:r w:rsidRPr="006F1698">
        <w:rPr>
          <w:spacing w:val="-2"/>
        </w:rPr>
        <w:t xml:space="preserve"> </w:t>
      </w:r>
      <w:r w:rsidRPr="006F1698">
        <w:t>учебника</w:t>
      </w:r>
      <w:r w:rsidRPr="006F1698">
        <w:rPr>
          <w:spacing w:val="-4"/>
        </w:rPr>
        <w:t xml:space="preserve"> </w:t>
      </w:r>
      <w:r w:rsidRPr="006F1698">
        <w:t>и других дидактических материалов, использовать её в работе; понимать и анализировать знаково-символическую информацию (чертёж, эскиз, рисунок, схема) и строить работу в соответствии с ней.</w:t>
      </w:r>
    </w:p>
    <w:p w:rsidR="00413139" w:rsidRPr="006F1698" w:rsidRDefault="0033326F" w:rsidP="001A1556">
      <w:pPr>
        <w:pStyle w:val="a4"/>
        <w:ind w:right="539"/>
        <w:jc w:val="left"/>
      </w:pPr>
      <w:r w:rsidRPr="006F1698">
        <w:t>У обучающегося будут сформированы следующие умения общения как часть коммуникативных универсальных учебных действий: 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 делиться впечатлениями о прослушанном (прочитанном) тексте, рассказе учителя, о выполненной работе, созданном изделии.</w:t>
      </w:r>
    </w:p>
    <w:p w:rsidR="00413139" w:rsidRPr="006F1698" w:rsidRDefault="0033326F" w:rsidP="001A1556">
      <w:pPr>
        <w:pStyle w:val="a4"/>
        <w:ind w:right="540"/>
        <w:jc w:val="left"/>
      </w:pPr>
      <w:r w:rsidRPr="006F1698">
        <w:t>У обучающегося будут сформированы следующие умения самоорганизации и самоконтроля как часть регулятивных универсальных учебных действий: понимать и принимать учебную задачу; организовывать свою деятельность; понимать предлагаемый план действий, действовать по плану; прогнозировать необходимые действия для получения практического результата, планировать работу; выполнять действия контроля и оценки; воспринимать советы, оценку учителя и одноклассников, стараться учитывать их в работе.</w:t>
      </w:r>
    </w:p>
    <w:p w:rsidR="00413139" w:rsidRPr="006F1698" w:rsidRDefault="0033326F" w:rsidP="001A1556">
      <w:pPr>
        <w:pStyle w:val="a4"/>
        <w:ind w:right="538"/>
        <w:jc w:val="left"/>
      </w:pPr>
      <w:r w:rsidRPr="006F1698">
        <w:t>У обучающегося будут сформированы следующие умения совместной деятельности: выполнять элементарную совместную деятельность в процессе изготовления изделий, осуществлять взаимопомощь; выполнять правила совместной работы: справедливо распределять</w:t>
      </w:r>
      <w:r w:rsidRPr="006F1698">
        <w:rPr>
          <w:spacing w:val="-15"/>
        </w:rPr>
        <w:t xml:space="preserve"> </w:t>
      </w:r>
      <w:r w:rsidRPr="006F1698">
        <w:t>работу,</w:t>
      </w:r>
      <w:r w:rsidRPr="006F1698">
        <w:rPr>
          <w:spacing w:val="-15"/>
        </w:rPr>
        <w:t xml:space="preserve"> </w:t>
      </w:r>
      <w:r w:rsidRPr="006F1698">
        <w:t>договариваться,</w:t>
      </w:r>
      <w:r w:rsidRPr="006F1698">
        <w:rPr>
          <w:spacing w:val="-15"/>
        </w:rPr>
        <w:t xml:space="preserve"> </w:t>
      </w:r>
      <w:r w:rsidRPr="006F1698">
        <w:t>выполнять</w:t>
      </w:r>
      <w:r w:rsidRPr="006F1698">
        <w:rPr>
          <w:spacing w:val="-15"/>
        </w:rPr>
        <w:t xml:space="preserve"> </w:t>
      </w:r>
      <w:r w:rsidRPr="006F1698">
        <w:t>ответственно</w:t>
      </w:r>
      <w:r w:rsidRPr="006F1698">
        <w:rPr>
          <w:spacing w:val="-15"/>
        </w:rPr>
        <w:t xml:space="preserve"> </w:t>
      </w:r>
      <w:r w:rsidRPr="006F1698">
        <w:t>свою</w:t>
      </w:r>
      <w:r w:rsidRPr="006F1698">
        <w:rPr>
          <w:spacing w:val="-15"/>
        </w:rPr>
        <w:t xml:space="preserve"> </w:t>
      </w:r>
      <w:r w:rsidRPr="006F1698">
        <w:t>часть</w:t>
      </w:r>
      <w:r w:rsidRPr="006F1698">
        <w:rPr>
          <w:spacing w:val="-15"/>
        </w:rPr>
        <w:t xml:space="preserve"> </w:t>
      </w:r>
      <w:r w:rsidRPr="006F1698">
        <w:t>работы,</w:t>
      </w:r>
      <w:r w:rsidRPr="006F1698">
        <w:rPr>
          <w:spacing w:val="-15"/>
        </w:rPr>
        <w:t xml:space="preserve"> </w:t>
      </w:r>
      <w:r w:rsidRPr="006F1698">
        <w:t>уважительно относиться к чужому мнению.</w:t>
      </w:r>
    </w:p>
    <w:p w:rsidR="00413139" w:rsidRPr="006F1698" w:rsidRDefault="0033326F" w:rsidP="001A1556">
      <w:pPr>
        <w:ind w:left="1023"/>
        <w:rPr>
          <w:i/>
          <w:sz w:val="24"/>
          <w:szCs w:val="24"/>
        </w:rPr>
      </w:pPr>
      <w:r w:rsidRPr="006F1698">
        <w:rPr>
          <w:i/>
          <w:sz w:val="24"/>
          <w:szCs w:val="24"/>
        </w:rPr>
        <w:t>Содержание</w:t>
      </w:r>
      <w:r w:rsidRPr="006F1698">
        <w:rPr>
          <w:spacing w:val="-8"/>
          <w:sz w:val="24"/>
          <w:szCs w:val="24"/>
        </w:rPr>
        <w:t xml:space="preserve"> </w:t>
      </w:r>
      <w:r w:rsidRPr="006F1698">
        <w:rPr>
          <w:i/>
          <w:sz w:val="24"/>
          <w:szCs w:val="24"/>
        </w:rPr>
        <w:t>обучения</w:t>
      </w:r>
      <w:r w:rsidRPr="006F1698">
        <w:rPr>
          <w:spacing w:val="-6"/>
          <w:sz w:val="24"/>
          <w:szCs w:val="24"/>
        </w:rPr>
        <w:t xml:space="preserve"> </w:t>
      </w:r>
      <w:r w:rsidRPr="006F1698">
        <w:rPr>
          <w:i/>
          <w:sz w:val="24"/>
          <w:szCs w:val="24"/>
        </w:rPr>
        <w:t>в</w:t>
      </w:r>
      <w:r w:rsidRPr="006F1698">
        <w:rPr>
          <w:spacing w:val="-7"/>
          <w:sz w:val="24"/>
          <w:szCs w:val="24"/>
        </w:rPr>
        <w:t xml:space="preserve"> </w:t>
      </w:r>
      <w:r w:rsidRPr="006F1698">
        <w:rPr>
          <w:i/>
          <w:sz w:val="24"/>
          <w:szCs w:val="24"/>
        </w:rPr>
        <w:t>3</w:t>
      </w:r>
      <w:r w:rsidRPr="006F1698">
        <w:rPr>
          <w:i/>
          <w:spacing w:val="-7"/>
          <w:sz w:val="24"/>
          <w:szCs w:val="24"/>
        </w:rPr>
        <w:t xml:space="preserve"> </w:t>
      </w:r>
      <w:r w:rsidRPr="006F1698">
        <w:rPr>
          <w:i/>
          <w:spacing w:val="-2"/>
          <w:sz w:val="24"/>
          <w:szCs w:val="24"/>
        </w:rPr>
        <w:t>классе.</w:t>
      </w:r>
    </w:p>
    <w:p w:rsidR="00413139" w:rsidRPr="006F1698" w:rsidRDefault="0033326F" w:rsidP="001A1556">
      <w:pPr>
        <w:pStyle w:val="a4"/>
        <w:ind w:left="1023" w:firstLine="0"/>
        <w:jc w:val="left"/>
      </w:pPr>
      <w:r w:rsidRPr="006F1698">
        <w:t>Технологии,</w:t>
      </w:r>
      <w:r w:rsidRPr="006F1698">
        <w:rPr>
          <w:spacing w:val="-12"/>
        </w:rPr>
        <w:t xml:space="preserve"> </w:t>
      </w:r>
      <w:r w:rsidRPr="006F1698">
        <w:t>профессии</w:t>
      </w:r>
      <w:r w:rsidRPr="006F1698">
        <w:rPr>
          <w:spacing w:val="-9"/>
        </w:rPr>
        <w:t xml:space="preserve"> </w:t>
      </w:r>
      <w:r w:rsidRPr="006F1698">
        <w:t>и</w:t>
      </w:r>
      <w:r w:rsidRPr="006F1698">
        <w:rPr>
          <w:spacing w:val="-8"/>
        </w:rPr>
        <w:t xml:space="preserve"> </w:t>
      </w:r>
      <w:r w:rsidRPr="006F1698">
        <w:t>производства</w:t>
      </w:r>
      <w:r w:rsidRPr="006F1698">
        <w:rPr>
          <w:spacing w:val="-10"/>
        </w:rPr>
        <w:t xml:space="preserve"> </w:t>
      </w:r>
      <w:r w:rsidRPr="006F1698">
        <w:t>(8</w:t>
      </w:r>
      <w:r w:rsidRPr="006F1698">
        <w:rPr>
          <w:spacing w:val="-9"/>
        </w:rPr>
        <w:t xml:space="preserve"> </w:t>
      </w:r>
      <w:r w:rsidRPr="006F1698">
        <w:rPr>
          <w:spacing w:val="-5"/>
        </w:rPr>
        <w:t>ч).</w:t>
      </w:r>
    </w:p>
    <w:p w:rsidR="00413139" w:rsidRPr="006F1698" w:rsidRDefault="0033326F" w:rsidP="001A1556">
      <w:pPr>
        <w:pStyle w:val="a4"/>
        <w:ind w:left="1023" w:firstLine="0"/>
        <w:jc w:val="left"/>
      </w:pPr>
      <w:r w:rsidRPr="006F1698">
        <w:rPr>
          <w:spacing w:val="-2"/>
        </w:rPr>
        <w:t>Непрерывность</w:t>
      </w:r>
      <w:r w:rsidRPr="006F1698">
        <w:rPr>
          <w:spacing w:val="-5"/>
        </w:rPr>
        <w:t xml:space="preserve"> </w:t>
      </w:r>
      <w:r w:rsidRPr="006F1698">
        <w:rPr>
          <w:spacing w:val="-2"/>
        </w:rPr>
        <w:t>процесса</w:t>
      </w:r>
      <w:r w:rsidRPr="006F1698">
        <w:rPr>
          <w:spacing w:val="-7"/>
        </w:rPr>
        <w:t xml:space="preserve"> </w:t>
      </w:r>
      <w:r w:rsidRPr="006F1698">
        <w:rPr>
          <w:spacing w:val="-2"/>
        </w:rPr>
        <w:t>деятельностного</w:t>
      </w:r>
      <w:r w:rsidRPr="006F1698">
        <w:rPr>
          <w:spacing w:val="-5"/>
        </w:rPr>
        <w:t xml:space="preserve"> </w:t>
      </w:r>
      <w:r w:rsidRPr="006F1698">
        <w:rPr>
          <w:spacing w:val="-2"/>
        </w:rPr>
        <w:t>освоения</w:t>
      </w:r>
      <w:r w:rsidRPr="006F1698">
        <w:rPr>
          <w:spacing w:val="-6"/>
        </w:rPr>
        <w:t xml:space="preserve"> </w:t>
      </w:r>
      <w:r w:rsidRPr="006F1698">
        <w:rPr>
          <w:spacing w:val="-2"/>
        </w:rPr>
        <w:t>мира</w:t>
      </w:r>
      <w:r w:rsidRPr="006F1698">
        <w:rPr>
          <w:spacing w:val="-7"/>
        </w:rPr>
        <w:t xml:space="preserve"> </w:t>
      </w:r>
      <w:r w:rsidRPr="006F1698">
        <w:rPr>
          <w:spacing w:val="-2"/>
        </w:rPr>
        <w:t>человеком</w:t>
      </w:r>
      <w:r w:rsidRPr="006F1698">
        <w:rPr>
          <w:spacing w:val="-6"/>
        </w:rPr>
        <w:t xml:space="preserve"> </w:t>
      </w:r>
      <w:r w:rsidRPr="006F1698">
        <w:rPr>
          <w:spacing w:val="-2"/>
        </w:rPr>
        <w:t>и</w:t>
      </w:r>
      <w:r w:rsidRPr="006F1698">
        <w:rPr>
          <w:spacing w:val="-5"/>
        </w:rPr>
        <w:t xml:space="preserve"> </w:t>
      </w:r>
      <w:r w:rsidRPr="006F1698">
        <w:rPr>
          <w:spacing w:val="-2"/>
        </w:rPr>
        <w:t>создания</w:t>
      </w:r>
      <w:r w:rsidRPr="006F1698">
        <w:rPr>
          <w:spacing w:val="-5"/>
        </w:rPr>
        <w:t xml:space="preserve"> </w:t>
      </w:r>
      <w:r w:rsidRPr="006F1698">
        <w:rPr>
          <w:spacing w:val="-2"/>
        </w:rPr>
        <w:t>культуры.</w:t>
      </w:r>
    </w:p>
    <w:p w:rsidR="00413139" w:rsidRPr="006F1698" w:rsidRDefault="0033326F" w:rsidP="001A1556">
      <w:pPr>
        <w:pStyle w:val="a4"/>
        <w:spacing w:before="1"/>
        <w:ind w:firstLine="0"/>
        <w:jc w:val="left"/>
      </w:pPr>
      <w:r w:rsidRPr="006F1698">
        <w:t>Материальные</w:t>
      </w:r>
      <w:r w:rsidRPr="006F1698">
        <w:rPr>
          <w:spacing w:val="-11"/>
        </w:rPr>
        <w:t xml:space="preserve"> </w:t>
      </w:r>
      <w:r w:rsidRPr="006F1698">
        <w:t>и</w:t>
      </w:r>
      <w:r w:rsidRPr="006F1698">
        <w:rPr>
          <w:spacing w:val="-9"/>
        </w:rPr>
        <w:t xml:space="preserve"> </w:t>
      </w:r>
      <w:r w:rsidRPr="006F1698">
        <w:t>духовные</w:t>
      </w:r>
      <w:r w:rsidRPr="006F1698">
        <w:rPr>
          <w:spacing w:val="-10"/>
        </w:rPr>
        <w:t xml:space="preserve"> </w:t>
      </w:r>
      <w:r w:rsidRPr="006F1698">
        <w:t>потребности</w:t>
      </w:r>
      <w:r w:rsidRPr="006F1698">
        <w:rPr>
          <w:spacing w:val="-9"/>
        </w:rPr>
        <w:t xml:space="preserve"> </w:t>
      </w:r>
      <w:r w:rsidRPr="006F1698">
        <w:t>человека</w:t>
      </w:r>
      <w:r w:rsidRPr="006F1698">
        <w:rPr>
          <w:spacing w:val="-10"/>
        </w:rPr>
        <w:t xml:space="preserve"> </w:t>
      </w:r>
      <w:r w:rsidRPr="006F1698">
        <w:t>как</w:t>
      </w:r>
      <w:r w:rsidRPr="006F1698">
        <w:rPr>
          <w:spacing w:val="-9"/>
        </w:rPr>
        <w:t xml:space="preserve"> </w:t>
      </w:r>
      <w:r w:rsidRPr="006F1698">
        <w:t>движущие</w:t>
      </w:r>
      <w:r w:rsidRPr="006F1698">
        <w:rPr>
          <w:spacing w:val="-10"/>
        </w:rPr>
        <w:t xml:space="preserve"> </w:t>
      </w:r>
      <w:r w:rsidRPr="006F1698">
        <w:t>силы</w:t>
      </w:r>
      <w:r w:rsidRPr="006F1698">
        <w:rPr>
          <w:spacing w:val="-8"/>
        </w:rPr>
        <w:t xml:space="preserve"> </w:t>
      </w:r>
      <w:r w:rsidRPr="006F1698">
        <w:rPr>
          <w:spacing w:val="-2"/>
        </w:rPr>
        <w:t>прогресса.</w:t>
      </w:r>
    </w:p>
    <w:p w:rsidR="00413139" w:rsidRPr="006F1698" w:rsidRDefault="0033326F" w:rsidP="001A1556">
      <w:pPr>
        <w:pStyle w:val="a4"/>
        <w:ind w:right="537"/>
        <w:jc w:val="left"/>
      </w:pPr>
      <w:r w:rsidRPr="006F1698">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 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40"/>
        <w:jc w:val="left"/>
      </w:pPr>
      <w:r w:rsidRPr="006F1698">
        <w:lastRenderedPageBreak/>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413139" w:rsidRPr="006F1698" w:rsidRDefault="0033326F" w:rsidP="001A1556">
      <w:pPr>
        <w:pStyle w:val="a4"/>
        <w:spacing w:before="1"/>
        <w:ind w:right="540"/>
        <w:jc w:val="left"/>
      </w:pPr>
      <w:r w:rsidRPr="006F1698">
        <w:t>Мир современной техники. Информационно-коммуникационные технологии в жизни современного</w:t>
      </w:r>
      <w:r w:rsidRPr="006F1698">
        <w:rPr>
          <w:spacing w:val="-2"/>
        </w:rPr>
        <w:t xml:space="preserve"> </w:t>
      </w:r>
      <w:r w:rsidRPr="006F1698">
        <w:t>человека. Решение</w:t>
      </w:r>
      <w:r w:rsidRPr="006F1698">
        <w:rPr>
          <w:spacing w:val="-3"/>
        </w:rPr>
        <w:t xml:space="preserve"> </w:t>
      </w:r>
      <w:r w:rsidRPr="006F1698">
        <w:t>человеком</w:t>
      </w:r>
      <w:r w:rsidRPr="006F1698">
        <w:rPr>
          <w:spacing w:val="-3"/>
        </w:rPr>
        <w:t xml:space="preserve"> </w:t>
      </w:r>
      <w:r w:rsidRPr="006F1698">
        <w:t>инженерных задач</w:t>
      </w:r>
      <w:r w:rsidRPr="006F1698">
        <w:rPr>
          <w:spacing w:val="-3"/>
        </w:rPr>
        <w:t xml:space="preserve"> </w:t>
      </w:r>
      <w:r w:rsidRPr="006F1698">
        <w:t>на</w:t>
      </w:r>
      <w:r w:rsidRPr="006F1698">
        <w:rPr>
          <w:spacing w:val="-3"/>
        </w:rPr>
        <w:t xml:space="preserve"> </w:t>
      </w:r>
      <w:r w:rsidRPr="006F1698">
        <w:t>основе</w:t>
      </w:r>
      <w:r w:rsidRPr="006F1698">
        <w:rPr>
          <w:spacing w:val="-3"/>
        </w:rPr>
        <w:t xml:space="preserve"> </w:t>
      </w:r>
      <w:r w:rsidRPr="006F1698">
        <w:t>изучения</w:t>
      </w:r>
      <w:r w:rsidRPr="006F1698">
        <w:rPr>
          <w:spacing w:val="-2"/>
        </w:rPr>
        <w:t xml:space="preserve"> </w:t>
      </w:r>
      <w:r w:rsidRPr="006F1698">
        <w:t>природных законов – жёсткость конструкции (трубчатые сооружения, треугольник как устойчивая геометрическая форма и другие).</w:t>
      </w:r>
    </w:p>
    <w:p w:rsidR="00413139" w:rsidRPr="006F1698" w:rsidRDefault="0033326F" w:rsidP="001A1556">
      <w:pPr>
        <w:pStyle w:val="a4"/>
        <w:ind w:right="542"/>
        <w:jc w:val="left"/>
      </w:pPr>
      <w:r w:rsidRPr="006F1698">
        <w:t>Бережное</w:t>
      </w:r>
      <w:r w:rsidRPr="006F1698">
        <w:rPr>
          <w:spacing w:val="-6"/>
        </w:rPr>
        <w:t xml:space="preserve"> </w:t>
      </w:r>
      <w:r w:rsidRPr="006F1698">
        <w:t>и</w:t>
      </w:r>
      <w:r w:rsidRPr="006F1698">
        <w:rPr>
          <w:spacing w:val="-4"/>
        </w:rPr>
        <w:t xml:space="preserve"> </w:t>
      </w:r>
      <w:r w:rsidRPr="006F1698">
        <w:t>внимательное</w:t>
      </w:r>
      <w:r w:rsidRPr="006F1698">
        <w:rPr>
          <w:spacing w:val="-6"/>
        </w:rPr>
        <w:t xml:space="preserve"> </w:t>
      </w:r>
      <w:r w:rsidRPr="006F1698">
        <w:t>отношение</w:t>
      </w:r>
      <w:r w:rsidRPr="006F1698">
        <w:rPr>
          <w:spacing w:val="-6"/>
        </w:rPr>
        <w:t xml:space="preserve"> </w:t>
      </w:r>
      <w:r w:rsidRPr="006F1698">
        <w:t>к</w:t>
      </w:r>
      <w:r w:rsidRPr="006F1698">
        <w:rPr>
          <w:spacing w:val="-4"/>
        </w:rPr>
        <w:t xml:space="preserve"> </w:t>
      </w:r>
      <w:r w:rsidRPr="006F1698">
        <w:t>природе</w:t>
      </w:r>
      <w:r w:rsidRPr="006F1698">
        <w:rPr>
          <w:spacing w:val="-6"/>
        </w:rPr>
        <w:t xml:space="preserve"> </w:t>
      </w:r>
      <w:r w:rsidRPr="006F1698">
        <w:t>как</w:t>
      </w:r>
      <w:r w:rsidRPr="006F1698">
        <w:rPr>
          <w:spacing w:val="-4"/>
        </w:rPr>
        <w:t xml:space="preserve"> </w:t>
      </w:r>
      <w:r w:rsidRPr="006F1698">
        <w:t>источнику</w:t>
      </w:r>
      <w:r w:rsidRPr="006F1698">
        <w:rPr>
          <w:spacing w:val="-10"/>
        </w:rPr>
        <w:t xml:space="preserve"> </w:t>
      </w:r>
      <w:r w:rsidRPr="006F1698">
        <w:t>сырьевых</w:t>
      </w:r>
      <w:r w:rsidRPr="006F1698">
        <w:rPr>
          <w:spacing w:val="-4"/>
        </w:rPr>
        <w:t xml:space="preserve"> </w:t>
      </w:r>
      <w:r w:rsidRPr="006F1698">
        <w:t>ресурсов</w:t>
      </w:r>
      <w:r w:rsidRPr="006F1698">
        <w:rPr>
          <w:spacing w:val="-5"/>
        </w:rPr>
        <w:t xml:space="preserve"> </w:t>
      </w:r>
      <w:r w:rsidRPr="006F1698">
        <w:t>и</w:t>
      </w:r>
      <w:r w:rsidRPr="006F1698">
        <w:rPr>
          <w:spacing w:val="-4"/>
        </w:rPr>
        <w:t xml:space="preserve"> </w:t>
      </w:r>
      <w:r w:rsidRPr="006F1698">
        <w:t>идей для технологий будущего.</w:t>
      </w:r>
    </w:p>
    <w:p w:rsidR="00413139" w:rsidRPr="006F1698" w:rsidRDefault="0033326F" w:rsidP="001A1556">
      <w:pPr>
        <w:pStyle w:val="a4"/>
        <w:ind w:right="538"/>
        <w:jc w:val="left"/>
      </w:pPr>
      <w:r w:rsidRPr="006F1698">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413139" w:rsidRPr="006F1698" w:rsidRDefault="0033326F" w:rsidP="001A1556">
      <w:pPr>
        <w:pStyle w:val="a4"/>
        <w:ind w:left="1023" w:firstLine="0"/>
        <w:jc w:val="left"/>
      </w:pPr>
      <w:r w:rsidRPr="006F1698">
        <w:t>Технологии</w:t>
      </w:r>
      <w:r w:rsidRPr="006F1698">
        <w:rPr>
          <w:spacing w:val="-11"/>
        </w:rPr>
        <w:t xml:space="preserve"> </w:t>
      </w:r>
      <w:r w:rsidRPr="006F1698">
        <w:t>ручной</w:t>
      </w:r>
      <w:r w:rsidRPr="006F1698">
        <w:rPr>
          <w:spacing w:val="-10"/>
        </w:rPr>
        <w:t xml:space="preserve"> </w:t>
      </w:r>
      <w:r w:rsidRPr="006F1698">
        <w:t>обработки</w:t>
      </w:r>
      <w:r w:rsidRPr="006F1698">
        <w:rPr>
          <w:spacing w:val="-11"/>
        </w:rPr>
        <w:t xml:space="preserve"> </w:t>
      </w:r>
      <w:r w:rsidRPr="006F1698">
        <w:t>материалов</w:t>
      </w:r>
      <w:r w:rsidRPr="006F1698">
        <w:rPr>
          <w:spacing w:val="-11"/>
        </w:rPr>
        <w:t xml:space="preserve"> </w:t>
      </w:r>
      <w:r w:rsidRPr="006F1698">
        <w:t>(10</w:t>
      </w:r>
      <w:r w:rsidRPr="006F1698">
        <w:rPr>
          <w:spacing w:val="-12"/>
        </w:rPr>
        <w:t xml:space="preserve"> </w:t>
      </w:r>
      <w:r w:rsidRPr="006F1698">
        <w:rPr>
          <w:spacing w:val="-5"/>
        </w:rPr>
        <w:t>ч).</w:t>
      </w:r>
    </w:p>
    <w:p w:rsidR="00413139" w:rsidRPr="006F1698" w:rsidRDefault="0033326F" w:rsidP="001A1556">
      <w:pPr>
        <w:pStyle w:val="a4"/>
        <w:ind w:right="538"/>
        <w:jc w:val="left"/>
      </w:pPr>
      <w:r w:rsidRPr="006F1698">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 художественны и технологическим свойствам, использование соответствующих способов обработки материалов в зависимости от назначения изделия.</w:t>
      </w:r>
    </w:p>
    <w:p w:rsidR="00413139" w:rsidRPr="006F1698" w:rsidRDefault="0033326F" w:rsidP="001A1556">
      <w:pPr>
        <w:pStyle w:val="a4"/>
        <w:ind w:right="543"/>
        <w:jc w:val="left"/>
      </w:pPr>
      <w:r w:rsidRPr="006F1698">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413139" w:rsidRPr="006F1698" w:rsidRDefault="0033326F" w:rsidP="001A1556">
      <w:pPr>
        <w:pStyle w:val="a4"/>
        <w:ind w:right="540"/>
        <w:jc w:val="left"/>
      </w:pPr>
      <w:r w:rsidRPr="006F1698">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413139" w:rsidRPr="006F1698" w:rsidRDefault="0033326F" w:rsidP="001A1556">
      <w:pPr>
        <w:pStyle w:val="a4"/>
        <w:ind w:right="538"/>
        <w:jc w:val="left"/>
      </w:pPr>
      <w:r w:rsidRPr="006F1698">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413139" w:rsidRPr="006F1698" w:rsidRDefault="0033326F" w:rsidP="001A1556">
      <w:pPr>
        <w:pStyle w:val="a4"/>
        <w:ind w:right="540"/>
        <w:jc w:val="left"/>
      </w:pPr>
      <w:r w:rsidRPr="006F1698">
        <w:t xml:space="preserve">Выполнение рицовки на картоне с помощью канцелярского ножа, выполнение отверстий </w:t>
      </w:r>
      <w:r w:rsidRPr="006F1698">
        <w:rPr>
          <w:spacing w:val="-2"/>
        </w:rPr>
        <w:t>шилом.</w:t>
      </w:r>
    </w:p>
    <w:p w:rsidR="00413139" w:rsidRPr="006F1698" w:rsidRDefault="0033326F" w:rsidP="001A1556">
      <w:pPr>
        <w:pStyle w:val="a4"/>
        <w:ind w:right="540"/>
        <w:jc w:val="left"/>
      </w:pPr>
      <w:r w:rsidRPr="006F1698">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413139" w:rsidRPr="006F1698" w:rsidRDefault="0033326F" w:rsidP="001A1556">
      <w:pPr>
        <w:pStyle w:val="a4"/>
        <w:ind w:right="540"/>
        <w:jc w:val="left"/>
      </w:pPr>
      <w:r w:rsidRPr="006F1698">
        <w:t>Использование дополнительных материалов. Комбинирование разных материалов в одном изделии.</w:t>
      </w:r>
    </w:p>
    <w:p w:rsidR="00413139" w:rsidRPr="006F1698" w:rsidRDefault="0033326F" w:rsidP="001A1556">
      <w:pPr>
        <w:pStyle w:val="a4"/>
        <w:ind w:left="1023" w:firstLine="0"/>
        <w:jc w:val="left"/>
      </w:pPr>
      <w:r w:rsidRPr="006F1698">
        <w:t>Конструирование</w:t>
      </w:r>
      <w:r w:rsidRPr="006F1698">
        <w:rPr>
          <w:spacing w:val="-12"/>
        </w:rPr>
        <w:t xml:space="preserve"> </w:t>
      </w:r>
      <w:r w:rsidRPr="006F1698">
        <w:t>и</w:t>
      </w:r>
      <w:r w:rsidRPr="006F1698">
        <w:rPr>
          <w:spacing w:val="-10"/>
        </w:rPr>
        <w:t xml:space="preserve"> </w:t>
      </w:r>
      <w:r w:rsidRPr="006F1698">
        <w:t>моделирование</w:t>
      </w:r>
      <w:r w:rsidRPr="006F1698">
        <w:rPr>
          <w:spacing w:val="-12"/>
        </w:rPr>
        <w:t xml:space="preserve"> </w:t>
      </w:r>
      <w:r w:rsidRPr="006F1698">
        <w:t>(12</w:t>
      </w:r>
      <w:r w:rsidRPr="006F1698">
        <w:rPr>
          <w:spacing w:val="-11"/>
        </w:rPr>
        <w:t xml:space="preserve"> </w:t>
      </w:r>
      <w:r w:rsidRPr="006F1698">
        <w:rPr>
          <w:spacing w:val="-5"/>
        </w:rPr>
        <w:t>ч).</w:t>
      </w:r>
    </w:p>
    <w:p w:rsidR="00413139" w:rsidRPr="006F1698" w:rsidRDefault="0033326F" w:rsidP="001A1556">
      <w:pPr>
        <w:pStyle w:val="a4"/>
        <w:ind w:right="540"/>
        <w:jc w:val="left"/>
      </w:pPr>
      <w:r w:rsidRPr="006F1698">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413139" w:rsidRPr="006F1698" w:rsidRDefault="0033326F" w:rsidP="001A1556">
      <w:pPr>
        <w:pStyle w:val="a4"/>
        <w:spacing w:before="1"/>
        <w:ind w:right="540"/>
        <w:jc w:val="left"/>
      </w:pPr>
      <w:r w:rsidRPr="006F1698">
        <w:t>Создание простых макетов и моделей архитектурных сооружений, технических устройств, бытовых конструкций. Выполнение заданий на доработку</w:t>
      </w:r>
      <w:r w:rsidRPr="006F1698">
        <w:rPr>
          <w:spacing w:val="-2"/>
        </w:rPr>
        <w:t xml:space="preserve"> </w:t>
      </w:r>
      <w:r w:rsidRPr="006F1698">
        <w:t>конструкций (отдельных узлов,</w:t>
      </w:r>
      <w:r w:rsidRPr="006F1698">
        <w:rPr>
          <w:spacing w:val="-11"/>
        </w:rPr>
        <w:t xml:space="preserve"> </w:t>
      </w:r>
      <w:r w:rsidRPr="006F1698">
        <w:t>соединений)</w:t>
      </w:r>
      <w:r w:rsidRPr="006F1698">
        <w:rPr>
          <w:spacing w:val="-11"/>
        </w:rPr>
        <w:t xml:space="preserve"> </w:t>
      </w:r>
      <w:r w:rsidRPr="006F1698">
        <w:t>с</w:t>
      </w:r>
      <w:r w:rsidRPr="006F1698">
        <w:rPr>
          <w:spacing w:val="-10"/>
        </w:rPr>
        <w:t xml:space="preserve"> </w:t>
      </w:r>
      <w:r w:rsidRPr="006F1698">
        <w:t>учётом</w:t>
      </w:r>
      <w:r w:rsidRPr="006F1698">
        <w:rPr>
          <w:spacing w:val="-11"/>
        </w:rPr>
        <w:t xml:space="preserve"> </w:t>
      </w:r>
      <w:r w:rsidRPr="006F1698">
        <w:t>дополнительных</w:t>
      </w:r>
      <w:r w:rsidRPr="006F1698">
        <w:rPr>
          <w:spacing w:val="-6"/>
        </w:rPr>
        <w:t xml:space="preserve"> </w:t>
      </w:r>
      <w:r w:rsidRPr="006F1698">
        <w:t>условий</w:t>
      </w:r>
      <w:r w:rsidRPr="006F1698">
        <w:rPr>
          <w:spacing w:val="-10"/>
        </w:rPr>
        <w:t xml:space="preserve"> </w:t>
      </w:r>
      <w:r w:rsidRPr="006F1698">
        <w:t>(требований).</w:t>
      </w:r>
      <w:r w:rsidRPr="006F1698">
        <w:rPr>
          <w:spacing w:val="-11"/>
        </w:rPr>
        <w:t xml:space="preserve"> </w:t>
      </w:r>
      <w:r w:rsidRPr="006F1698">
        <w:t>Использование</w:t>
      </w:r>
      <w:r w:rsidRPr="006F1698">
        <w:rPr>
          <w:spacing w:val="-14"/>
        </w:rPr>
        <w:t xml:space="preserve"> </w:t>
      </w:r>
      <w:r w:rsidRPr="006F1698">
        <w:t>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left="1023" w:firstLine="0"/>
        <w:jc w:val="left"/>
      </w:pPr>
      <w:r w:rsidRPr="006F1698">
        <w:rPr>
          <w:spacing w:val="-2"/>
        </w:rPr>
        <w:lastRenderedPageBreak/>
        <w:t>Информационно-коммуникативные</w:t>
      </w:r>
      <w:r w:rsidRPr="006F1698">
        <w:rPr>
          <w:spacing w:val="6"/>
        </w:rPr>
        <w:t xml:space="preserve"> </w:t>
      </w:r>
      <w:r w:rsidRPr="006F1698">
        <w:rPr>
          <w:spacing w:val="-2"/>
        </w:rPr>
        <w:t>технологии</w:t>
      </w:r>
      <w:r w:rsidRPr="006F1698">
        <w:rPr>
          <w:spacing w:val="9"/>
        </w:rPr>
        <w:t xml:space="preserve"> </w:t>
      </w:r>
      <w:r w:rsidRPr="006F1698">
        <w:rPr>
          <w:spacing w:val="-2"/>
        </w:rPr>
        <w:t>(4</w:t>
      </w:r>
      <w:r w:rsidRPr="006F1698">
        <w:rPr>
          <w:spacing w:val="8"/>
        </w:rPr>
        <w:t xml:space="preserve"> </w:t>
      </w:r>
      <w:r w:rsidRPr="006F1698">
        <w:rPr>
          <w:spacing w:val="-5"/>
        </w:rPr>
        <w:t>ч).</w:t>
      </w:r>
    </w:p>
    <w:p w:rsidR="00413139" w:rsidRPr="006F1698" w:rsidRDefault="0033326F" w:rsidP="001A1556">
      <w:pPr>
        <w:pStyle w:val="a4"/>
        <w:tabs>
          <w:tab w:val="left" w:pos="1579"/>
          <w:tab w:val="left" w:pos="1819"/>
          <w:tab w:val="left" w:pos="2271"/>
          <w:tab w:val="left" w:pos="3046"/>
          <w:tab w:val="left" w:pos="3286"/>
          <w:tab w:val="left" w:pos="3391"/>
          <w:tab w:val="left" w:pos="3828"/>
          <w:tab w:val="left" w:pos="3883"/>
          <w:tab w:val="left" w:pos="4632"/>
          <w:tab w:val="left" w:pos="4666"/>
          <w:tab w:val="left" w:pos="5038"/>
          <w:tab w:val="left" w:pos="5083"/>
          <w:tab w:val="left" w:pos="5755"/>
          <w:tab w:val="left" w:pos="6031"/>
          <w:tab w:val="left" w:pos="6310"/>
          <w:tab w:val="left" w:pos="6387"/>
          <w:tab w:val="left" w:pos="6987"/>
          <w:tab w:val="left" w:pos="7416"/>
          <w:tab w:val="left" w:pos="7702"/>
          <w:tab w:val="left" w:pos="8122"/>
          <w:tab w:val="left" w:pos="8343"/>
          <w:tab w:val="left" w:pos="8883"/>
          <w:tab w:val="left" w:pos="9240"/>
          <w:tab w:val="left" w:pos="9778"/>
        </w:tabs>
        <w:ind w:right="538"/>
        <w:jc w:val="left"/>
      </w:pPr>
      <w:r w:rsidRPr="006F1698">
        <w:rPr>
          <w:spacing w:val="-2"/>
        </w:rPr>
        <w:t>Информационная</w:t>
      </w:r>
      <w:r w:rsidRPr="006F1698">
        <w:tab/>
      </w:r>
      <w:r w:rsidRPr="006F1698">
        <w:rPr>
          <w:spacing w:val="-2"/>
        </w:rPr>
        <w:t>среда,</w:t>
      </w:r>
      <w:r w:rsidRPr="006F1698">
        <w:tab/>
      </w:r>
      <w:r w:rsidRPr="006F1698">
        <w:tab/>
      </w:r>
      <w:r w:rsidRPr="006F1698">
        <w:rPr>
          <w:spacing w:val="-2"/>
        </w:rPr>
        <w:t>основные</w:t>
      </w:r>
      <w:r w:rsidRPr="006F1698">
        <w:tab/>
      </w:r>
      <w:r w:rsidRPr="006F1698">
        <w:tab/>
      </w:r>
      <w:r w:rsidRPr="006F1698">
        <w:rPr>
          <w:spacing w:val="-2"/>
        </w:rPr>
        <w:t>источники</w:t>
      </w:r>
      <w:r w:rsidRPr="006F1698">
        <w:tab/>
      </w:r>
      <w:r w:rsidRPr="006F1698">
        <w:tab/>
      </w:r>
      <w:r w:rsidRPr="006F1698">
        <w:rPr>
          <w:spacing w:val="-2"/>
        </w:rPr>
        <w:t>(органы</w:t>
      </w:r>
      <w:r w:rsidRPr="006F1698">
        <w:tab/>
      </w:r>
      <w:r w:rsidRPr="006F1698">
        <w:rPr>
          <w:spacing w:val="-2"/>
        </w:rPr>
        <w:t>восприятия)</w:t>
      </w:r>
      <w:r w:rsidRPr="006F1698">
        <w:tab/>
      </w:r>
      <w:r w:rsidRPr="006F1698">
        <w:rPr>
          <w:spacing w:val="-2"/>
        </w:rPr>
        <w:t xml:space="preserve">информации, </w:t>
      </w:r>
      <w:r w:rsidRPr="006F1698">
        <w:t>получаемой</w:t>
      </w:r>
      <w:r w:rsidRPr="006F1698">
        <w:rPr>
          <w:spacing w:val="37"/>
        </w:rPr>
        <w:t xml:space="preserve"> </w:t>
      </w:r>
      <w:r w:rsidRPr="006F1698">
        <w:t>человеком.</w:t>
      </w:r>
      <w:r w:rsidRPr="006F1698">
        <w:rPr>
          <w:spacing w:val="35"/>
        </w:rPr>
        <w:t xml:space="preserve"> </w:t>
      </w:r>
      <w:r w:rsidRPr="006F1698">
        <w:t>Сохранение</w:t>
      </w:r>
      <w:r w:rsidRPr="006F1698">
        <w:rPr>
          <w:spacing w:val="34"/>
        </w:rPr>
        <w:t xml:space="preserve"> </w:t>
      </w:r>
      <w:r w:rsidRPr="006F1698">
        <w:t>и</w:t>
      </w:r>
      <w:r w:rsidRPr="006F1698">
        <w:rPr>
          <w:spacing w:val="34"/>
        </w:rPr>
        <w:t xml:space="preserve"> </w:t>
      </w:r>
      <w:r w:rsidRPr="006F1698">
        <w:t>передача</w:t>
      </w:r>
      <w:r w:rsidRPr="006F1698">
        <w:rPr>
          <w:spacing w:val="34"/>
        </w:rPr>
        <w:t xml:space="preserve"> </w:t>
      </w:r>
      <w:r w:rsidRPr="006F1698">
        <w:t>информации.</w:t>
      </w:r>
      <w:r w:rsidRPr="006F1698">
        <w:rPr>
          <w:spacing w:val="35"/>
        </w:rPr>
        <w:t xml:space="preserve"> </w:t>
      </w:r>
      <w:r w:rsidRPr="006F1698">
        <w:t>Информационные</w:t>
      </w:r>
      <w:r w:rsidRPr="006F1698">
        <w:rPr>
          <w:spacing w:val="34"/>
        </w:rPr>
        <w:t xml:space="preserve"> </w:t>
      </w:r>
      <w:r w:rsidRPr="006F1698">
        <w:t>технологии. Источники</w:t>
      </w:r>
      <w:r w:rsidRPr="006F1698">
        <w:rPr>
          <w:spacing w:val="40"/>
        </w:rPr>
        <w:t xml:space="preserve"> </w:t>
      </w:r>
      <w:r w:rsidRPr="006F1698">
        <w:t>информации,</w:t>
      </w:r>
      <w:r w:rsidRPr="006F1698">
        <w:rPr>
          <w:spacing w:val="40"/>
        </w:rPr>
        <w:t xml:space="preserve"> </w:t>
      </w:r>
      <w:r w:rsidRPr="006F1698">
        <w:t>используемые</w:t>
      </w:r>
      <w:r w:rsidRPr="006F1698">
        <w:rPr>
          <w:spacing w:val="40"/>
        </w:rPr>
        <w:t xml:space="preserve"> </w:t>
      </w:r>
      <w:r w:rsidRPr="006F1698">
        <w:t>человеком</w:t>
      </w:r>
      <w:r w:rsidRPr="006F1698">
        <w:rPr>
          <w:spacing w:val="40"/>
        </w:rPr>
        <w:t xml:space="preserve"> </w:t>
      </w:r>
      <w:r w:rsidRPr="006F1698">
        <w:t>в</w:t>
      </w:r>
      <w:r w:rsidRPr="006F1698">
        <w:rPr>
          <w:spacing w:val="40"/>
        </w:rPr>
        <w:t xml:space="preserve"> </w:t>
      </w:r>
      <w:r w:rsidRPr="006F1698">
        <w:t>быту:</w:t>
      </w:r>
      <w:r w:rsidRPr="006F1698">
        <w:rPr>
          <w:spacing w:val="40"/>
        </w:rPr>
        <w:t xml:space="preserve"> </w:t>
      </w:r>
      <w:r w:rsidRPr="006F1698">
        <w:t>телевидение,</w:t>
      </w:r>
      <w:r w:rsidRPr="006F1698">
        <w:rPr>
          <w:spacing w:val="40"/>
        </w:rPr>
        <w:t xml:space="preserve"> </w:t>
      </w:r>
      <w:r w:rsidRPr="006F1698">
        <w:t>радио,</w:t>
      </w:r>
      <w:r w:rsidRPr="006F1698">
        <w:rPr>
          <w:spacing w:val="40"/>
        </w:rPr>
        <w:t xml:space="preserve"> </w:t>
      </w:r>
      <w:r w:rsidRPr="006F1698">
        <w:t>печатные</w:t>
      </w:r>
      <w:r w:rsidRPr="006F1698">
        <w:rPr>
          <w:spacing w:val="80"/>
          <w:w w:val="150"/>
        </w:rPr>
        <w:t xml:space="preserve"> </w:t>
      </w:r>
      <w:r w:rsidRPr="006F1698">
        <w:rPr>
          <w:spacing w:val="-2"/>
        </w:rPr>
        <w:t>издания,</w:t>
      </w:r>
      <w:r w:rsidRPr="006F1698">
        <w:tab/>
      </w:r>
      <w:r w:rsidRPr="006F1698">
        <w:rPr>
          <w:spacing w:val="-2"/>
        </w:rPr>
        <w:t>персональный</w:t>
      </w:r>
      <w:r w:rsidRPr="006F1698">
        <w:tab/>
      </w:r>
      <w:r w:rsidRPr="006F1698">
        <w:tab/>
      </w:r>
      <w:r w:rsidRPr="006F1698">
        <w:rPr>
          <w:spacing w:val="-2"/>
        </w:rPr>
        <w:t>компьютер</w:t>
      </w:r>
      <w:r w:rsidRPr="006F1698">
        <w:tab/>
      </w:r>
      <w:r w:rsidRPr="006F1698">
        <w:tab/>
      </w:r>
      <w:r w:rsidRPr="006F1698">
        <w:rPr>
          <w:spacing w:val="-10"/>
        </w:rPr>
        <w:t>и</w:t>
      </w:r>
      <w:r w:rsidRPr="006F1698">
        <w:tab/>
      </w:r>
      <w:r w:rsidRPr="006F1698">
        <w:rPr>
          <w:spacing w:val="-2"/>
        </w:rPr>
        <w:t>другие.</w:t>
      </w:r>
      <w:r w:rsidRPr="006F1698">
        <w:tab/>
      </w:r>
      <w:r w:rsidRPr="006F1698">
        <w:rPr>
          <w:spacing w:val="-2"/>
        </w:rPr>
        <w:t>Современный</w:t>
      </w:r>
      <w:r w:rsidRPr="006F1698">
        <w:tab/>
      </w:r>
      <w:r w:rsidRPr="006F1698">
        <w:rPr>
          <w:spacing w:val="-2"/>
        </w:rPr>
        <w:t>информационный</w:t>
      </w:r>
      <w:r w:rsidRPr="006F1698">
        <w:tab/>
      </w:r>
      <w:r w:rsidRPr="006F1698">
        <w:rPr>
          <w:spacing w:val="-4"/>
        </w:rPr>
        <w:t xml:space="preserve">мир. </w:t>
      </w:r>
      <w:r w:rsidRPr="006F1698">
        <w:t>Персональный</w:t>
      </w:r>
      <w:r w:rsidRPr="006F1698">
        <w:rPr>
          <w:spacing w:val="33"/>
        </w:rPr>
        <w:t xml:space="preserve"> </w:t>
      </w:r>
      <w:r w:rsidRPr="006F1698">
        <w:t>компьютер</w:t>
      </w:r>
      <w:r w:rsidRPr="006F1698">
        <w:rPr>
          <w:spacing w:val="32"/>
        </w:rPr>
        <w:t xml:space="preserve"> </w:t>
      </w:r>
      <w:r w:rsidRPr="006F1698">
        <w:t>(ПК)</w:t>
      </w:r>
      <w:r w:rsidRPr="006F1698">
        <w:rPr>
          <w:spacing w:val="32"/>
        </w:rPr>
        <w:t xml:space="preserve"> </w:t>
      </w:r>
      <w:r w:rsidRPr="006F1698">
        <w:t>и</w:t>
      </w:r>
      <w:r w:rsidRPr="006F1698">
        <w:rPr>
          <w:spacing w:val="33"/>
        </w:rPr>
        <w:t xml:space="preserve"> </w:t>
      </w:r>
      <w:r w:rsidRPr="006F1698">
        <w:t>его</w:t>
      </w:r>
      <w:r w:rsidRPr="006F1698">
        <w:rPr>
          <w:spacing w:val="32"/>
        </w:rPr>
        <w:t xml:space="preserve"> </w:t>
      </w:r>
      <w:r w:rsidRPr="006F1698">
        <w:t>назначение.</w:t>
      </w:r>
      <w:r w:rsidRPr="006F1698">
        <w:rPr>
          <w:spacing w:val="32"/>
        </w:rPr>
        <w:t xml:space="preserve"> </w:t>
      </w:r>
      <w:r w:rsidRPr="006F1698">
        <w:t>Правила</w:t>
      </w:r>
      <w:r w:rsidRPr="006F1698">
        <w:rPr>
          <w:spacing w:val="32"/>
        </w:rPr>
        <w:t xml:space="preserve"> </w:t>
      </w:r>
      <w:r w:rsidRPr="006F1698">
        <w:t>пользования</w:t>
      </w:r>
      <w:r w:rsidRPr="006F1698">
        <w:rPr>
          <w:spacing w:val="32"/>
        </w:rPr>
        <w:t xml:space="preserve"> </w:t>
      </w:r>
      <w:r w:rsidRPr="006F1698">
        <w:t>ПК</w:t>
      </w:r>
      <w:r w:rsidRPr="006F1698">
        <w:rPr>
          <w:spacing w:val="32"/>
        </w:rPr>
        <w:t xml:space="preserve"> </w:t>
      </w:r>
      <w:r w:rsidRPr="006F1698">
        <w:t>для</w:t>
      </w:r>
      <w:r w:rsidRPr="006F1698">
        <w:rPr>
          <w:spacing w:val="32"/>
        </w:rPr>
        <w:t xml:space="preserve"> </w:t>
      </w:r>
      <w:r w:rsidRPr="006F1698">
        <w:t>сохранения здоровья.</w:t>
      </w:r>
      <w:r w:rsidRPr="006F1698">
        <w:rPr>
          <w:spacing w:val="80"/>
        </w:rPr>
        <w:t xml:space="preserve"> </w:t>
      </w:r>
      <w:r w:rsidRPr="006F1698">
        <w:t>Назначение</w:t>
      </w:r>
      <w:r w:rsidRPr="006F1698">
        <w:rPr>
          <w:spacing w:val="80"/>
        </w:rPr>
        <w:t xml:space="preserve"> </w:t>
      </w:r>
      <w:r w:rsidRPr="006F1698">
        <w:t>основных</w:t>
      </w:r>
      <w:r w:rsidRPr="006F1698">
        <w:rPr>
          <w:spacing w:val="80"/>
        </w:rPr>
        <w:t xml:space="preserve"> </w:t>
      </w:r>
      <w:r w:rsidRPr="006F1698">
        <w:t>устройств</w:t>
      </w:r>
      <w:r w:rsidRPr="006F1698">
        <w:rPr>
          <w:spacing w:val="80"/>
        </w:rPr>
        <w:t xml:space="preserve"> </w:t>
      </w:r>
      <w:r w:rsidRPr="006F1698">
        <w:t>компьютера</w:t>
      </w:r>
      <w:r w:rsidRPr="006F1698">
        <w:rPr>
          <w:spacing w:val="80"/>
        </w:rPr>
        <w:t xml:space="preserve"> </w:t>
      </w:r>
      <w:r w:rsidRPr="006F1698">
        <w:t>для</w:t>
      </w:r>
      <w:r w:rsidRPr="006F1698">
        <w:rPr>
          <w:spacing w:val="80"/>
        </w:rPr>
        <w:t xml:space="preserve"> </w:t>
      </w:r>
      <w:r w:rsidRPr="006F1698">
        <w:t>ввода,</w:t>
      </w:r>
      <w:r w:rsidRPr="006F1698">
        <w:rPr>
          <w:spacing w:val="80"/>
        </w:rPr>
        <w:t xml:space="preserve"> </w:t>
      </w:r>
      <w:r w:rsidRPr="006F1698">
        <w:t>вывода</w:t>
      </w:r>
      <w:r w:rsidRPr="006F1698">
        <w:rPr>
          <w:spacing w:val="80"/>
        </w:rPr>
        <w:t xml:space="preserve"> </w:t>
      </w:r>
      <w:r w:rsidRPr="006F1698">
        <w:t>и</w:t>
      </w:r>
      <w:r w:rsidRPr="006F1698">
        <w:rPr>
          <w:spacing w:val="80"/>
        </w:rPr>
        <w:t xml:space="preserve"> </w:t>
      </w:r>
      <w:r w:rsidRPr="006F1698">
        <w:t>обработки информации.</w:t>
      </w:r>
      <w:r w:rsidRPr="006F1698">
        <w:rPr>
          <w:spacing w:val="75"/>
        </w:rPr>
        <w:t xml:space="preserve"> </w:t>
      </w:r>
      <w:r w:rsidRPr="006F1698">
        <w:t>Работа</w:t>
      </w:r>
      <w:r w:rsidRPr="006F1698">
        <w:rPr>
          <w:spacing w:val="74"/>
        </w:rPr>
        <w:t xml:space="preserve"> </w:t>
      </w:r>
      <w:r w:rsidRPr="006F1698">
        <w:t>с</w:t>
      </w:r>
      <w:r w:rsidRPr="006F1698">
        <w:rPr>
          <w:spacing w:val="74"/>
        </w:rPr>
        <w:t xml:space="preserve"> </w:t>
      </w:r>
      <w:r w:rsidRPr="006F1698">
        <w:t>доступной</w:t>
      </w:r>
      <w:r w:rsidRPr="006F1698">
        <w:rPr>
          <w:spacing w:val="76"/>
        </w:rPr>
        <w:t xml:space="preserve"> </w:t>
      </w:r>
      <w:r w:rsidRPr="006F1698">
        <w:t>информацией</w:t>
      </w:r>
      <w:r w:rsidRPr="006F1698">
        <w:rPr>
          <w:spacing w:val="76"/>
        </w:rPr>
        <w:t xml:space="preserve"> </w:t>
      </w:r>
      <w:r w:rsidRPr="006F1698">
        <w:t>(книги,</w:t>
      </w:r>
      <w:r w:rsidRPr="006F1698">
        <w:rPr>
          <w:spacing w:val="75"/>
        </w:rPr>
        <w:t xml:space="preserve"> </w:t>
      </w:r>
      <w:r w:rsidRPr="006F1698">
        <w:t>музеи,</w:t>
      </w:r>
      <w:r w:rsidRPr="006F1698">
        <w:rPr>
          <w:spacing w:val="75"/>
        </w:rPr>
        <w:t xml:space="preserve"> </w:t>
      </w:r>
      <w:r w:rsidRPr="006F1698">
        <w:t>беседы</w:t>
      </w:r>
      <w:r w:rsidRPr="006F1698">
        <w:rPr>
          <w:spacing w:val="74"/>
        </w:rPr>
        <w:t xml:space="preserve"> </w:t>
      </w:r>
      <w:r w:rsidRPr="006F1698">
        <w:t>(мастер-классы)</w:t>
      </w:r>
      <w:r w:rsidRPr="006F1698">
        <w:rPr>
          <w:spacing w:val="76"/>
        </w:rPr>
        <w:t xml:space="preserve"> </w:t>
      </w:r>
      <w:r w:rsidRPr="006F1698">
        <w:t>с мастерами,</w:t>
      </w:r>
      <w:r w:rsidRPr="006F1698">
        <w:rPr>
          <w:spacing w:val="-13"/>
        </w:rPr>
        <w:t xml:space="preserve"> </w:t>
      </w:r>
      <w:r w:rsidRPr="006F1698">
        <w:t>Интернет,</w:t>
      </w:r>
      <w:r w:rsidRPr="006F1698">
        <w:rPr>
          <w:spacing w:val="-13"/>
        </w:rPr>
        <w:t xml:space="preserve"> </w:t>
      </w:r>
      <w:r w:rsidRPr="006F1698">
        <w:t>видео,</w:t>
      </w:r>
      <w:r w:rsidRPr="006F1698">
        <w:rPr>
          <w:spacing w:val="-13"/>
        </w:rPr>
        <w:t xml:space="preserve"> </w:t>
      </w:r>
      <w:r w:rsidRPr="006F1698">
        <w:t>DVD).</w:t>
      </w:r>
      <w:r w:rsidRPr="006F1698">
        <w:rPr>
          <w:spacing w:val="-13"/>
        </w:rPr>
        <w:t xml:space="preserve"> </w:t>
      </w:r>
      <w:r w:rsidRPr="006F1698">
        <w:t>Работа</w:t>
      </w:r>
      <w:r w:rsidRPr="006F1698">
        <w:rPr>
          <w:spacing w:val="-14"/>
        </w:rPr>
        <w:t xml:space="preserve"> </w:t>
      </w:r>
      <w:r w:rsidRPr="006F1698">
        <w:t>с</w:t>
      </w:r>
      <w:r w:rsidRPr="006F1698">
        <w:rPr>
          <w:spacing w:val="-14"/>
        </w:rPr>
        <w:t xml:space="preserve"> </w:t>
      </w:r>
      <w:r w:rsidRPr="006F1698">
        <w:t>текстовым</w:t>
      </w:r>
      <w:r w:rsidRPr="006F1698">
        <w:rPr>
          <w:spacing w:val="-14"/>
        </w:rPr>
        <w:t xml:space="preserve"> </w:t>
      </w:r>
      <w:r w:rsidRPr="006F1698">
        <w:t>редактором</w:t>
      </w:r>
      <w:r w:rsidRPr="006F1698">
        <w:rPr>
          <w:spacing w:val="-14"/>
        </w:rPr>
        <w:t xml:space="preserve"> </w:t>
      </w:r>
      <w:r w:rsidRPr="006F1698">
        <w:t>Microsoft</w:t>
      </w:r>
      <w:r w:rsidRPr="006F1698">
        <w:rPr>
          <w:spacing w:val="-13"/>
        </w:rPr>
        <w:t xml:space="preserve"> </w:t>
      </w:r>
      <w:r w:rsidRPr="006F1698">
        <w:t>Word</w:t>
      </w:r>
      <w:r w:rsidRPr="006F1698">
        <w:rPr>
          <w:spacing w:val="-13"/>
        </w:rPr>
        <w:t xml:space="preserve"> </w:t>
      </w:r>
      <w:r w:rsidRPr="006F1698">
        <w:t>или</w:t>
      </w:r>
      <w:r w:rsidRPr="006F1698">
        <w:rPr>
          <w:spacing w:val="-13"/>
        </w:rPr>
        <w:t xml:space="preserve"> </w:t>
      </w:r>
      <w:r w:rsidRPr="006F1698">
        <w:t>другим. Изучение</w:t>
      </w:r>
      <w:r w:rsidRPr="006F1698">
        <w:rPr>
          <w:spacing w:val="40"/>
        </w:rPr>
        <w:t xml:space="preserve"> </w:t>
      </w:r>
      <w:r w:rsidRPr="006F1698">
        <w:t>технологии</w:t>
      </w:r>
      <w:r w:rsidRPr="006F1698">
        <w:rPr>
          <w:spacing w:val="40"/>
        </w:rPr>
        <w:t xml:space="preserve"> </w:t>
      </w:r>
      <w:r w:rsidRPr="006F1698">
        <w:t>в</w:t>
      </w:r>
      <w:r w:rsidRPr="006F1698">
        <w:rPr>
          <w:spacing w:val="40"/>
        </w:rPr>
        <w:t xml:space="preserve"> </w:t>
      </w:r>
      <w:r w:rsidRPr="006F1698">
        <w:t>3</w:t>
      </w:r>
      <w:r w:rsidRPr="006F1698">
        <w:rPr>
          <w:spacing w:val="40"/>
        </w:rPr>
        <w:t xml:space="preserve"> </w:t>
      </w:r>
      <w:r w:rsidRPr="006F1698">
        <w:t>классе</w:t>
      </w:r>
      <w:r w:rsidRPr="006F1698">
        <w:rPr>
          <w:spacing w:val="40"/>
        </w:rPr>
        <w:t xml:space="preserve"> </w:t>
      </w:r>
      <w:r w:rsidRPr="006F1698">
        <w:t>способствует</w:t>
      </w:r>
      <w:r w:rsidRPr="006F1698">
        <w:rPr>
          <w:spacing w:val="40"/>
        </w:rPr>
        <w:t xml:space="preserve"> </w:t>
      </w:r>
      <w:r w:rsidRPr="006F1698">
        <w:t>освоению</w:t>
      </w:r>
      <w:r w:rsidRPr="006F1698">
        <w:rPr>
          <w:spacing w:val="40"/>
        </w:rPr>
        <w:t xml:space="preserve"> </w:t>
      </w:r>
      <w:r w:rsidRPr="006F1698">
        <w:t>ряда</w:t>
      </w:r>
      <w:r w:rsidRPr="006F1698">
        <w:rPr>
          <w:spacing w:val="40"/>
        </w:rPr>
        <w:t xml:space="preserve"> </w:t>
      </w:r>
      <w:r w:rsidRPr="006F1698">
        <w:t>универсальных</w:t>
      </w:r>
      <w:r w:rsidRPr="006F1698">
        <w:rPr>
          <w:spacing w:val="40"/>
        </w:rPr>
        <w:t xml:space="preserve"> </w:t>
      </w:r>
      <w:r w:rsidRPr="006F1698">
        <w:t xml:space="preserve">учебных </w:t>
      </w:r>
      <w:r w:rsidRPr="006F1698">
        <w:rPr>
          <w:spacing w:val="-2"/>
        </w:rPr>
        <w:t>действий:</w:t>
      </w:r>
      <w:r w:rsidRPr="006F1698">
        <w:tab/>
      </w:r>
      <w:r w:rsidRPr="006F1698">
        <w:tab/>
      </w:r>
      <w:r w:rsidRPr="006F1698">
        <w:rPr>
          <w:spacing w:val="-2"/>
        </w:rPr>
        <w:t>познавательных</w:t>
      </w:r>
      <w:r w:rsidRPr="006F1698">
        <w:tab/>
      </w:r>
      <w:r w:rsidRPr="006F1698">
        <w:rPr>
          <w:spacing w:val="-2"/>
        </w:rPr>
        <w:t>универсальных</w:t>
      </w:r>
      <w:r w:rsidRPr="006F1698">
        <w:tab/>
      </w:r>
      <w:r w:rsidRPr="006F1698">
        <w:rPr>
          <w:spacing w:val="-2"/>
        </w:rPr>
        <w:t>учебных</w:t>
      </w:r>
      <w:r w:rsidRPr="006F1698">
        <w:tab/>
      </w:r>
      <w:r w:rsidRPr="006F1698">
        <w:rPr>
          <w:spacing w:val="-2"/>
        </w:rPr>
        <w:t>действий,</w:t>
      </w:r>
      <w:r w:rsidRPr="006F1698">
        <w:tab/>
      </w:r>
      <w:r w:rsidRPr="006F1698">
        <w:tab/>
      </w:r>
      <w:r w:rsidRPr="006F1698">
        <w:rPr>
          <w:spacing w:val="-2"/>
        </w:rPr>
        <w:t>коммуникативных универсальных</w:t>
      </w:r>
      <w:r w:rsidRPr="006F1698">
        <w:tab/>
      </w:r>
      <w:r w:rsidRPr="006F1698">
        <w:rPr>
          <w:spacing w:val="-2"/>
        </w:rPr>
        <w:t>учебных</w:t>
      </w:r>
      <w:r w:rsidRPr="006F1698">
        <w:tab/>
      </w:r>
      <w:r w:rsidRPr="006F1698">
        <w:tab/>
      </w:r>
      <w:r w:rsidRPr="006F1698">
        <w:rPr>
          <w:spacing w:val="-2"/>
        </w:rPr>
        <w:t>действий,</w:t>
      </w:r>
      <w:r w:rsidRPr="006F1698">
        <w:tab/>
      </w:r>
      <w:r w:rsidRPr="006F1698">
        <w:rPr>
          <w:spacing w:val="-2"/>
        </w:rPr>
        <w:t>регулятивных</w:t>
      </w:r>
      <w:r w:rsidRPr="006F1698">
        <w:tab/>
      </w:r>
      <w:r w:rsidRPr="006F1698">
        <w:rPr>
          <w:spacing w:val="-2"/>
        </w:rPr>
        <w:t>универсальных</w:t>
      </w:r>
      <w:r w:rsidRPr="006F1698">
        <w:tab/>
      </w:r>
      <w:r w:rsidRPr="006F1698">
        <w:rPr>
          <w:spacing w:val="-2"/>
        </w:rPr>
        <w:t>учебных</w:t>
      </w:r>
      <w:r w:rsidRPr="006F1698">
        <w:tab/>
      </w:r>
      <w:r w:rsidRPr="006F1698">
        <w:rPr>
          <w:spacing w:val="-2"/>
        </w:rPr>
        <w:t>действий,</w:t>
      </w:r>
    </w:p>
    <w:p w:rsidR="00413139" w:rsidRPr="006F1698" w:rsidRDefault="0033326F" w:rsidP="001A1556">
      <w:pPr>
        <w:pStyle w:val="a4"/>
        <w:spacing w:before="1"/>
        <w:ind w:firstLine="0"/>
        <w:jc w:val="left"/>
      </w:pPr>
      <w:r w:rsidRPr="006F1698">
        <w:t>совместной</w:t>
      </w:r>
      <w:r w:rsidRPr="006F1698">
        <w:rPr>
          <w:spacing w:val="-13"/>
        </w:rPr>
        <w:t xml:space="preserve"> </w:t>
      </w:r>
      <w:r w:rsidRPr="006F1698">
        <w:rPr>
          <w:spacing w:val="-2"/>
        </w:rPr>
        <w:t>деятельности.</w:t>
      </w:r>
    </w:p>
    <w:p w:rsidR="00413139" w:rsidRPr="006F1698" w:rsidRDefault="0033326F" w:rsidP="001A1556">
      <w:pPr>
        <w:pStyle w:val="a4"/>
        <w:ind w:right="537"/>
        <w:jc w:val="left"/>
      </w:pPr>
      <w:r w:rsidRPr="006F1698">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ориентироваться в терминах, используемых в технологии, использовать их в ответах на вопросы и высказываниях (в пределах изученного); осуществлять анализ предложенных образцов с выделением существенных и несущественных признаков; выполнять работу в соответствии с инструкцией, устной или письменной, а также графически представленной в схеме, таблице; определять способы доработки конструкций с учётом предложенных условий; классифицировать изделия по самостоятельно предложенному существенному признаку (используемый</w:t>
      </w:r>
      <w:r w:rsidRPr="006F1698">
        <w:rPr>
          <w:spacing w:val="-4"/>
        </w:rPr>
        <w:t xml:space="preserve"> </w:t>
      </w:r>
      <w:r w:rsidRPr="006F1698">
        <w:t>материал,</w:t>
      </w:r>
      <w:r w:rsidRPr="006F1698">
        <w:rPr>
          <w:spacing w:val="-5"/>
        </w:rPr>
        <w:t xml:space="preserve"> </w:t>
      </w:r>
      <w:r w:rsidRPr="006F1698">
        <w:t>форма,</w:t>
      </w:r>
      <w:r w:rsidRPr="006F1698">
        <w:rPr>
          <w:spacing w:val="-5"/>
        </w:rPr>
        <w:t xml:space="preserve"> </w:t>
      </w:r>
      <w:r w:rsidRPr="006F1698">
        <w:t>размер,</w:t>
      </w:r>
      <w:r w:rsidRPr="006F1698">
        <w:rPr>
          <w:spacing w:val="-5"/>
        </w:rPr>
        <w:t xml:space="preserve"> </w:t>
      </w:r>
      <w:r w:rsidRPr="006F1698">
        <w:t>назначение,</w:t>
      </w:r>
      <w:r w:rsidRPr="006F1698">
        <w:rPr>
          <w:spacing w:val="-5"/>
        </w:rPr>
        <w:t xml:space="preserve"> </w:t>
      </w:r>
      <w:r w:rsidRPr="006F1698">
        <w:t>способ</w:t>
      </w:r>
      <w:r w:rsidRPr="006F1698">
        <w:rPr>
          <w:spacing w:val="-5"/>
        </w:rPr>
        <w:t xml:space="preserve"> </w:t>
      </w:r>
      <w:r w:rsidRPr="006F1698">
        <w:t>сборки);</w:t>
      </w:r>
      <w:r w:rsidRPr="006F1698">
        <w:rPr>
          <w:spacing w:val="-6"/>
        </w:rPr>
        <w:t xml:space="preserve"> </w:t>
      </w:r>
      <w:r w:rsidRPr="006F1698">
        <w:t>читать</w:t>
      </w:r>
      <w:r w:rsidRPr="006F1698">
        <w:rPr>
          <w:spacing w:val="-6"/>
        </w:rPr>
        <w:t xml:space="preserve"> </w:t>
      </w:r>
      <w:r w:rsidRPr="006F1698">
        <w:t>и</w:t>
      </w:r>
      <w:r w:rsidRPr="006F1698">
        <w:rPr>
          <w:spacing w:val="-4"/>
        </w:rPr>
        <w:t xml:space="preserve"> </w:t>
      </w:r>
      <w:r w:rsidRPr="006F1698">
        <w:t>воспроизводить простой чертёж (эскиз) развёртки изделия; восстанавливать нарушенную последовательность выполнения изделия.</w:t>
      </w:r>
    </w:p>
    <w:p w:rsidR="00413139" w:rsidRPr="006F1698" w:rsidRDefault="0033326F" w:rsidP="001A1556">
      <w:pPr>
        <w:pStyle w:val="a4"/>
        <w:ind w:right="538"/>
        <w:jc w:val="left"/>
      </w:pPr>
      <w:r w:rsidRPr="006F1698">
        <w:t>У обучающегося будут сформированы следующие умения работать с информацией как часть познавательных универсальных учебных действий: анализировать и использовать знаково-символические средства представления информации для создания моделей и макетов изучаемых объектов; на основе анализа информации производить выбор наиболее эффективных</w:t>
      </w:r>
      <w:r w:rsidRPr="006F1698">
        <w:rPr>
          <w:spacing w:val="-15"/>
        </w:rPr>
        <w:t xml:space="preserve"> </w:t>
      </w:r>
      <w:r w:rsidRPr="006F1698">
        <w:t>способов</w:t>
      </w:r>
      <w:r w:rsidRPr="006F1698">
        <w:rPr>
          <w:spacing w:val="-15"/>
        </w:rPr>
        <w:t xml:space="preserve"> </w:t>
      </w:r>
      <w:r w:rsidRPr="006F1698">
        <w:t>работы;</w:t>
      </w:r>
      <w:r w:rsidRPr="006F1698">
        <w:rPr>
          <w:spacing w:val="-15"/>
        </w:rPr>
        <w:t xml:space="preserve"> </w:t>
      </w:r>
      <w:r w:rsidRPr="006F1698">
        <w:t>осуществлять</w:t>
      </w:r>
      <w:r w:rsidRPr="006F1698">
        <w:rPr>
          <w:spacing w:val="-15"/>
        </w:rPr>
        <w:t xml:space="preserve"> </w:t>
      </w:r>
      <w:r w:rsidRPr="006F1698">
        <w:t>поиск</w:t>
      </w:r>
      <w:r w:rsidRPr="006F1698">
        <w:rPr>
          <w:spacing w:val="-15"/>
        </w:rPr>
        <w:t xml:space="preserve"> </w:t>
      </w:r>
      <w:r w:rsidRPr="006F1698">
        <w:t>необходимой</w:t>
      </w:r>
      <w:r w:rsidRPr="006F1698">
        <w:rPr>
          <w:spacing w:val="-15"/>
        </w:rPr>
        <w:t xml:space="preserve"> </w:t>
      </w:r>
      <w:r w:rsidRPr="006F1698">
        <w:t>информации</w:t>
      </w:r>
      <w:r w:rsidRPr="006F1698">
        <w:rPr>
          <w:spacing w:val="-15"/>
        </w:rPr>
        <w:t xml:space="preserve"> </w:t>
      </w:r>
      <w:r w:rsidRPr="006F1698">
        <w:t>для</w:t>
      </w:r>
      <w:r w:rsidRPr="006F1698">
        <w:rPr>
          <w:spacing w:val="-15"/>
        </w:rPr>
        <w:t xml:space="preserve"> </w:t>
      </w:r>
      <w:r w:rsidRPr="006F1698">
        <w:t>выполнения учебных заданий с использованием учебной литературы; использовать средства информационно-коммуникационных</w:t>
      </w:r>
      <w:r w:rsidRPr="006F1698">
        <w:rPr>
          <w:spacing w:val="-9"/>
        </w:rPr>
        <w:t xml:space="preserve"> </w:t>
      </w:r>
      <w:r w:rsidRPr="006F1698">
        <w:t>технологий</w:t>
      </w:r>
      <w:r w:rsidRPr="006F1698">
        <w:rPr>
          <w:spacing w:val="-12"/>
        </w:rPr>
        <w:t xml:space="preserve"> </w:t>
      </w:r>
      <w:r w:rsidRPr="006F1698">
        <w:t>для</w:t>
      </w:r>
      <w:r w:rsidRPr="006F1698">
        <w:rPr>
          <w:spacing w:val="-11"/>
        </w:rPr>
        <w:t xml:space="preserve"> </w:t>
      </w:r>
      <w:r w:rsidRPr="006F1698">
        <w:t>решения</w:t>
      </w:r>
      <w:r w:rsidRPr="006F1698">
        <w:rPr>
          <w:spacing w:val="-11"/>
        </w:rPr>
        <w:t xml:space="preserve"> </w:t>
      </w:r>
      <w:r w:rsidRPr="006F1698">
        <w:t>учебных</w:t>
      </w:r>
      <w:r w:rsidRPr="006F1698">
        <w:rPr>
          <w:spacing w:val="-11"/>
        </w:rPr>
        <w:t xml:space="preserve"> </w:t>
      </w:r>
      <w:r w:rsidRPr="006F1698">
        <w:t>и</w:t>
      </w:r>
      <w:r w:rsidRPr="006F1698">
        <w:rPr>
          <w:spacing w:val="-12"/>
        </w:rPr>
        <w:t xml:space="preserve"> </w:t>
      </w:r>
      <w:r w:rsidRPr="006F1698">
        <w:t>практических</w:t>
      </w:r>
      <w:r w:rsidRPr="006F1698">
        <w:rPr>
          <w:spacing w:val="-11"/>
        </w:rPr>
        <w:t xml:space="preserve"> </w:t>
      </w:r>
      <w:r w:rsidRPr="006F1698">
        <w:t>задач,</w:t>
      </w:r>
      <w:r w:rsidRPr="006F1698">
        <w:rPr>
          <w:spacing w:val="-11"/>
        </w:rPr>
        <w:t xml:space="preserve"> </w:t>
      </w:r>
      <w:r w:rsidRPr="006F1698">
        <w:t>в том числе Интернет под руководством учителя.</w:t>
      </w:r>
    </w:p>
    <w:p w:rsidR="00413139" w:rsidRPr="006F1698" w:rsidRDefault="0033326F" w:rsidP="001A1556">
      <w:pPr>
        <w:pStyle w:val="a4"/>
        <w:ind w:right="538"/>
        <w:jc w:val="left"/>
      </w:pPr>
      <w:r w:rsidRPr="006F1698">
        <w:t>У обучающегося будут сформированы следующие умения общения как часть коммуникативных универсальных учебных действий: строить монологическое высказывание, владеть диалогической формой коммуникации; строить рассуждения в форме связи простых суждений об объекте, его строении, свойствах и способах создания; описывать предметы рукотворного мира, оценивать их достоинства; формулировать собственное мнение, аргументировать выбор вариантов и способов выполнения задания.</w:t>
      </w:r>
    </w:p>
    <w:p w:rsidR="00413139" w:rsidRPr="006F1698" w:rsidRDefault="0033326F" w:rsidP="001A1556">
      <w:pPr>
        <w:pStyle w:val="a4"/>
        <w:ind w:right="538"/>
        <w:jc w:val="left"/>
      </w:pPr>
      <w:r w:rsidRPr="006F1698">
        <w:t>У обучающегося будут сформированы следующие умения самоорганизации и самоконтроля как часть регулятивных универсальных учебных действий: принимать и сохранять учебную задачу, осуществлять поиск средств для её решения; 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выполнять действия контроля и оценки, выявлять ошибки и недочёты по результатам работы, устанавливать их причины и искать способы устранения; проявлять волевую саморегуляцию при выполнении задания.</w:t>
      </w:r>
    </w:p>
    <w:p w:rsidR="00413139" w:rsidRPr="006F1698" w:rsidRDefault="0033326F" w:rsidP="001A1556">
      <w:pPr>
        <w:pStyle w:val="a4"/>
        <w:ind w:right="539"/>
        <w:jc w:val="left"/>
      </w:pPr>
      <w:r w:rsidRPr="006F1698">
        <w:t>У обучающегося будут сформированы следующие умения совместной деятельности: выбирать</w:t>
      </w:r>
      <w:r w:rsidRPr="006F1698">
        <w:rPr>
          <w:spacing w:val="-1"/>
        </w:rPr>
        <w:t xml:space="preserve"> </w:t>
      </w:r>
      <w:r w:rsidRPr="006F1698">
        <w:t>себе</w:t>
      </w:r>
      <w:r w:rsidRPr="006F1698">
        <w:rPr>
          <w:spacing w:val="-3"/>
        </w:rPr>
        <w:t xml:space="preserve"> </w:t>
      </w:r>
      <w:r w:rsidRPr="006F1698">
        <w:t>партнёров</w:t>
      </w:r>
      <w:r w:rsidRPr="006F1698">
        <w:rPr>
          <w:spacing w:val="-3"/>
        </w:rPr>
        <w:t xml:space="preserve"> </w:t>
      </w:r>
      <w:r w:rsidRPr="006F1698">
        <w:t>по</w:t>
      </w:r>
      <w:r w:rsidRPr="006F1698">
        <w:rPr>
          <w:spacing w:val="-2"/>
        </w:rPr>
        <w:t xml:space="preserve"> </w:t>
      </w:r>
      <w:r w:rsidRPr="006F1698">
        <w:t>совместной</w:t>
      </w:r>
      <w:r w:rsidRPr="006F1698">
        <w:rPr>
          <w:spacing w:val="-1"/>
        </w:rPr>
        <w:t xml:space="preserve"> </w:t>
      </w:r>
      <w:r w:rsidRPr="006F1698">
        <w:t>деятельности</w:t>
      </w:r>
      <w:r w:rsidRPr="006F1698">
        <w:rPr>
          <w:spacing w:val="-4"/>
        </w:rPr>
        <w:t xml:space="preserve"> </w:t>
      </w:r>
      <w:r w:rsidRPr="006F1698">
        <w:t>не</w:t>
      </w:r>
      <w:r w:rsidRPr="006F1698">
        <w:rPr>
          <w:spacing w:val="-3"/>
        </w:rPr>
        <w:t xml:space="preserve"> </w:t>
      </w:r>
      <w:r w:rsidRPr="006F1698">
        <w:t>только</w:t>
      </w:r>
      <w:r w:rsidRPr="006F1698">
        <w:rPr>
          <w:spacing w:val="-5"/>
        </w:rPr>
        <w:t xml:space="preserve"> </w:t>
      </w:r>
      <w:r w:rsidRPr="006F1698">
        <w:t>по</w:t>
      </w:r>
      <w:r w:rsidRPr="006F1698">
        <w:rPr>
          <w:spacing w:val="-2"/>
        </w:rPr>
        <w:t xml:space="preserve"> </w:t>
      </w:r>
      <w:r w:rsidRPr="006F1698">
        <w:t>симпатии,</w:t>
      </w:r>
      <w:r w:rsidRPr="006F1698">
        <w:rPr>
          <w:spacing w:val="-2"/>
        </w:rPr>
        <w:t xml:space="preserve"> </w:t>
      </w:r>
      <w:r w:rsidRPr="006F1698">
        <w:t>но</w:t>
      </w:r>
      <w:r w:rsidRPr="006F1698">
        <w:rPr>
          <w:spacing w:val="-2"/>
        </w:rPr>
        <w:t xml:space="preserve"> </w:t>
      </w:r>
      <w:r w:rsidRPr="006F1698">
        <w:t>и</w:t>
      </w:r>
      <w:r w:rsidRPr="006F1698">
        <w:rPr>
          <w:spacing w:val="-4"/>
        </w:rPr>
        <w:t xml:space="preserve"> </w:t>
      </w:r>
      <w:r w:rsidRPr="006F1698">
        <w:t>по</w:t>
      </w:r>
      <w:r w:rsidRPr="006F1698">
        <w:rPr>
          <w:spacing w:val="-2"/>
        </w:rPr>
        <w:t xml:space="preserve"> </w:t>
      </w:r>
      <w:r w:rsidRPr="006F1698">
        <w:t>деловым качествам; справедливо распределять работу, договариваться, приходить к общему решению, отвечать за общий результат работы; выполнять роли лидера, подчинённого, соблюдать равноправие и дружелюбие; осуществлять взаимопомощь, проявлять ответственность при выполнении своей части работы.</w:t>
      </w:r>
    </w:p>
    <w:p w:rsidR="00413139" w:rsidRPr="006F1698" w:rsidRDefault="0033326F" w:rsidP="001A1556">
      <w:pPr>
        <w:spacing w:before="1"/>
        <w:ind w:left="1023"/>
        <w:rPr>
          <w:i/>
          <w:sz w:val="24"/>
          <w:szCs w:val="24"/>
        </w:rPr>
      </w:pPr>
      <w:r w:rsidRPr="006F1698">
        <w:rPr>
          <w:i/>
          <w:sz w:val="24"/>
          <w:szCs w:val="24"/>
        </w:rPr>
        <w:t>Содержание</w:t>
      </w:r>
      <w:r w:rsidRPr="006F1698">
        <w:rPr>
          <w:spacing w:val="-8"/>
          <w:sz w:val="24"/>
          <w:szCs w:val="24"/>
        </w:rPr>
        <w:t xml:space="preserve"> </w:t>
      </w:r>
      <w:r w:rsidRPr="006F1698">
        <w:rPr>
          <w:i/>
          <w:sz w:val="24"/>
          <w:szCs w:val="24"/>
        </w:rPr>
        <w:t>обучения</w:t>
      </w:r>
      <w:r w:rsidRPr="006F1698">
        <w:rPr>
          <w:spacing w:val="-6"/>
          <w:sz w:val="24"/>
          <w:szCs w:val="24"/>
        </w:rPr>
        <w:t xml:space="preserve"> </w:t>
      </w:r>
      <w:r w:rsidRPr="006F1698">
        <w:rPr>
          <w:i/>
          <w:sz w:val="24"/>
          <w:szCs w:val="24"/>
        </w:rPr>
        <w:t>в</w:t>
      </w:r>
      <w:r w:rsidRPr="006F1698">
        <w:rPr>
          <w:spacing w:val="-7"/>
          <w:sz w:val="24"/>
          <w:szCs w:val="24"/>
        </w:rPr>
        <w:t xml:space="preserve"> </w:t>
      </w:r>
      <w:r w:rsidRPr="006F1698">
        <w:rPr>
          <w:i/>
          <w:sz w:val="24"/>
          <w:szCs w:val="24"/>
        </w:rPr>
        <w:t>4</w:t>
      </w:r>
      <w:r w:rsidRPr="006F1698">
        <w:rPr>
          <w:i/>
          <w:spacing w:val="-7"/>
          <w:sz w:val="24"/>
          <w:szCs w:val="24"/>
        </w:rPr>
        <w:t xml:space="preserve"> </w:t>
      </w:r>
      <w:r w:rsidRPr="006F1698">
        <w:rPr>
          <w:i/>
          <w:spacing w:val="-2"/>
          <w:sz w:val="24"/>
          <w:szCs w:val="24"/>
        </w:rPr>
        <w:t>классе.</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left="1023" w:firstLine="0"/>
        <w:jc w:val="left"/>
      </w:pPr>
      <w:r w:rsidRPr="006F1698">
        <w:lastRenderedPageBreak/>
        <w:t>Технологии,</w:t>
      </w:r>
      <w:r w:rsidRPr="006F1698">
        <w:rPr>
          <w:spacing w:val="-12"/>
        </w:rPr>
        <w:t xml:space="preserve"> </w:t>
      </w:r>
      <w:r w:rsidRPr="006F1698">
        <w:t>профессии</w:t>
      </w:r>
      <w:r w:rsidRPr="006F1698">
        <w:rPr>
          <w:spacing w:val="-9"/>
        </w:rPr>
        <w:t xml:space="preserve"> </w:t>
      </w:r>
      <w:r w:rsidRPr="006F1698">
        <w:t>и</w:t>
      </w:r>
      <w:r w:rsidRPr="006F1698">
        <w:rPr>
          <w:spacing w:val="-9"/>
        </w:rPr>
        <w:t xml:space="preserve"> </w:t>
      </w:r>
      <w:r w:rsidRPr="006F1698">
        <w:t>производства</w:t>
      </w:r>
      <w:r w:rsidRPr="006F1698">
        <w:rPr>
          <w:spacing w:val="-10"/>
        </w:rPr>
        <w:t xml:space="preserve"> </w:t>
      </w:r>
      <w:r w:rsidRPr="006F1698">
        <w:t>(12</w:t>
      </w:r>
      <w:r w:rsidRPr="006F1698">
        <w:rPr>
          <w:spacing w:val="-10"/>
        </w:rPr>
        <w:t xml:space="preserve"> </w:t>
      </w:r>
      <w:r w:rsidRPr="006F1698">
        <w:rPr>
          <w:spacing w:val="-5"/>
        </w:rPr>
        <w:t>ч).</w:t>
      </w:r>
    </w:p>
    <w:p w:rsidR="00413139" w:rsidRPr="006F1698" w:rsidRDefault="0033326F" w:rsidP="001A1556">
      <w:pPr>
        <w:pStyle w:val="a4"/>
        <w:ind w:right="539"/>
        <w:jc w:val="left"/>
      </w:pPr>
      <w:r w:rsidRPr="006F1698">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w:t>
      </w:r>
      <w:r w:rsidRPr="006F1698">
        <w:rPr>
          <w:spacing w:val="-2"/>
        </w:rPr>
        <w:t>другие).</w:t>
      </w:r>
    </w:p>
    <w:p w:rsidR="00413139" w:rsidRPr="006F1698" w:rsidRDefault="0033326F" w:rsidP="001A1556">
      <w:pPr>
        <w:pStyle w:val="a4"/>
        <w:spacing w:before="1"/>
        <w:ind w:left="1023" w:firstLine="0"/>
        <w:jc w:val="left"/>
      </w:pPr>
      <w:r w:rsidRPr="006F1698">
        <w:t>Профессии,</w:t>
      </w:r>
      <w:r w:rsidRPr="006F1698">
        <w:rPr>
          <w:spacing w:val="-11"/>
        </w:rPr>
        <w:t xml:space="preserve"> </w:t>
      </w:r>
      <w:r w:rsidRPr="006F1698">
        <w:t>связанные</w:t>
      </w:r>
      <w:r w:rsidRPr="006F1698">
        <w:rPr>
          <w:spacing w:val="-10"/>
        </w:rPr>
        <w:t xml:space="preserve"> </w:t>
      </w:r>
      <w:r w:rsidRPr="006F1698">
        <w:t>с</w:t>
      </w:r>
      <w:r w:rsidRPr="006F1698">
        <w:rPr>
          <w:spacing w:val="-11"/>
        </w:rPr>
        <w:t xml:space="preserve"> </w:t>
      </w:r>
      <w:r w:rsidRPr="006F1698">
        <w:t>опасностями</w:t>
      </w:r>
      <w:r w:rsidRPr="006F1698">
        <w:rPr>
          <w:spacing w:val="-9"/>
        </w:rPr>
        <w:t xml:space="preserve"> </w:t>
      </w:r>
      <w:r w:rsidRPr="006F1698">
        <w:t>(пожарные,</w:t>
      </w:r>
      <w:r w:rsidRPr="006F1698">
        <w:rPr>
          <w:spacing w:val="-11"/>
        </w:rPr>
        <w:t xml:space="preserve"> </w:t>
      </w:r>
      <w:r w:rsidRPr="006F1698">
        <w:t>космонавты,</w:t>
      </w:r>
      <w:r w:rsidRPr="006F1698">
        <w:rPr>
          <w:spacing w:val="-10"/>
        </w:rPr>
        <w:t xml:space="preserve"> </w:t>
      </w:r>
      <w:r w:rsidRPr="006F1698">
        <w:t>химики</w:t>
      </w:r>
      <w:r w:rsidRPr="006F1698">
        <w:rPr>
          <w:spacing w:val="-9"/>
        </w:rPr>
        <w:t xml:space="preserve"> </w:t>
      </w:r>
      <w:r w:rsidRPr="006F1698">
        <w:t>и</w:t>
      </w:r>
      <w:r w:rsidRPr="006F1698">
        <w:rPr>
          <w:spacing w:val="-9"/>
        </w:rPr>
        <w:t xml:space="preserve"> </w:t>
      </w:r>
      <w:r w:rsidRPr="006F1698">
        <w:rPr>
          <w:spacing w:val="-2"/>
        </w:rPr>
        <w:t>другие).</w:t>
      </w:r>
    </w:p>
    <w:p w:rsidR="00413139" w:rsidRPr="006F1698" w:rsidRDefault="0033326F" w:rsidP="001A1556">
      <w:pPr>
        <w:pStyle w:val="a4"/>
        <w:ind w:right="537"/>
        <w:jc w:val="left"/>
      </w:pPr>
      <w:r w:rsidRPr="006F1698">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413139" w:rsidRPr="006F1698" w:rsidRDefault="0033326F" w:rsidP="001A1556">
      <w:pPr>
        <w:pStyle w:val="a4"/>
        <w:ind w:right="538"/>
        <w:jc w:val="left"/>
      </w:pPr>
      <w:r w:rsidRPr="006F1698">
        <w:t>Сохранение и развитие традиций прошлого в творчестве современных мастеров. Бережное</w:t>
      </w:r>
      <w:r w:rsidRPr="006F1698">
        <w:rPr>
          <w:spacing w:val="-8"/>
        </w:rPr>
        <w:t xml:space="preserve"> </w:t>
      </w:r>
      <w:r w:rsidRPr="006F1698">
        <w:t>и</w:t>
      </w:r>
      <w:r w:rsidRPr="006F1698">
        <w:rPr>
          <w:spacing w:val="-3"/>
        </w:rPr>
        <w:t xml:space="preserve"> </w:t>
      </w:r>
      <w:r w:rsidRPr="006F1698">
        <w:t>уважительное</w:t>
      </w:r>
      <w:r w:rsidRPr="006F1698">
        <w:rPr>
          <w:spacing w:val="-8"/>
        </w:rPr>
        <w:t xml:space="preserve"> </w:t>
      </w:r>
      <w:r w:rsidRPr="006F1698">
        <w:t>отношение</w:t>
      </w:r>
      <w:r w:rsidRPr="006F1698">
        <w:rPr>
          <w:spacing w:val="-8"/>
        </w:rPr>
        <w:t xml:space="preserve"> </w:t>
      </w:r>
      <w:r w:rsidRPr="006F1698">
        <w:t>людей</w:t>
      </w:r>
      <w:r w:rsidRPr="006F1698">
        <w:rPr>
          <w:spacing w:val="-8"/>
        </w:rPr>
        <w:t xml:space="preserve"> </w:t>
      </w:r>
      <w:r w:rsidRPr="006F1698">
        <w:t>к</w:t>
      </w:r>
      <w:r w:rsidRPr="006F1698">
        <w:rPr>
          <w:spacing w:val="-8"/>
        </w:rPr>
        <w:t xml:space="preserve"> </w:t>
      </w:r>
      <w:r w:rsidRPr="006F1698">
        <w:t>культурным</w:t>
      </w:r>
      <w:r w:rsidRPr="006F1698">
        <w:rPr>
          <w:spacing w:val="-7"/>
        </w:rPr>
        <w:t xml:space="preserve"> </w:t>
      </w:r>
      <w:r w:rsidRPr="006F1698">
        <w:t>традициям.</w:t>
      </w:r>
      <w:r w:rsidRPr="006F1698">
        <w:rPr>
          <w:spacing w:val="-7"/>
        </w:rPr>
        <w:t xml:space="preserve"> </w:t>
      </w:r>
      <w:r w:rsidRPr="006F1698">
        <w:t>Изготовление</w:t>
      </w:r>
      <w:r w:rsidRPr="006F1698">
        <w:rPr>
          <w:spacing w:val="-10"/>
        </w:rPr>
        <w:t xml:space="preserve"> </w:t>
      </w:r>
      <w:r w:rsidRPr="006F1698">
        <w:t>изделий</w:t>
      </w:r>
      <w:r w:rsidRPr="006F1698">
        <w:rPr>
          <w:spacing w:val="-8"/>
        </w:rPr>
        <w:t xml:space="preserve"> </w:t>
      </w:r>
      <w:r w:rsidRPr="006F1698">
        <w:t xml:space="preserve">с учётом традиционных правил и современных технологий (лепка, вязание, шитьё, вышивка и </w:t>
      </w:r>
      <w:r w:rsidRPr="006F1698">
        <w:rPr>
          <w:spacing w:val="-2"/>
        </w:rPr>
        <w:t>другое).</w:t>
      </w:r>
    </w:p>
    <w:p w:rsidR="00413139" w:rsidRPr="006F1698" w:rsidRDefault="0033326F" w:rsidP="001A1556">
      <w:pPr>
        <w:pStyle w:val="a4"/>
        <w:ind w:right="540"/>
        <w:jc w:val="left"/>
      </w:pPr>
      <w:r w:rsidRPr="006F1698">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413139" w:rsidRPr="006F1698" w:rsidRDefault="0033326F" w:rsidP="001A1556">
      <w:pPr>
        <w:pStyle w:val="a4"/>
        <w:ind w:left="1023" w:firstLine="0"/>
        <w:jc w:val="left"/>
      </w:pPr>
      <w:r w:rsidRPr="006F1698">
        <w:t>Технологии</w:t>
      </w:r>
      <w:r w:rsidRPr="006F1698">
        <w:rPr>
          <w:spacing w:val="-11"/>
        </w:rPr>
        <w:t xml:space="preserve"> </w:t>
      </w:r>
      <w:r w:rsidRPr="006F1698">
        <w:t>ручной</w:t>
      </w:r>
      <w:r w:rsidRPr="006F1698">
        <w:rPr>
          <w:spacing w:val="-10"/>
        </w:rPr>
        <w:t xml:space="preserve"> </w:t>
      </w:r>
      <w:r w:rsidRPr="006F1698">
        <w:t>обработки</w:t>
      </w:r>
      <w:r w:rsidRPr="006F1698">
        <w:rPr>
          <w:spacing w:val="-10"/>
        </w:rPr>
        <w:t xml:space="preserve"> </w:t>
      </w:r>
      <w:r w:rsidRPr="006F1698">
        <w:t>материалов</w:t>
      </w:r>
      <w:r w:rsidRPr="006F1698">
        <w:rPr>
          <w:spacing w:val="-12"/>
        </w:rPr>
        <w:t xml:space="preserve"> </w:t>
      </w:r>
      <w:r w:rsidRPr="006F1698">
        <w:t>(6</w:t>
      </w:r>
      <w:r w:rsidRPr="006F1698">
        <w:rPr>
          <w:spacing w:val="-10"/>
        </w:rPr>
        <w:t xml:space="preserve"> </w:t>
      </w:r>
      <w:r w:rsidRPr="006F1698">
        <w:rPr>
          <w:spacing w:val="-5"/>
        </w:rPr>
        <w:t>ч).</w:t>
      </w:r>
    </w:p>
    <w:p w:rsidR="00413139" w:rsidRPr="006F1698" w:rsidRDefault="0033326F" w:rsidP="001A1556">
      <w:pPr>
        <w:pStyle w:val="a4"/>
        <w:ind w:right="537"/>
        <w:jc w:val="left"/>
      </w:pPr>
      <w:r w:rsidRPr="006F1698">
        <w:t>Синтетические материалы – ткани, полимеры (пластик, поролон). Их свойства. Создание синтетических материалов с заданными свойствами.</w:t>
      </w:r>
    </w:p>
    <w:p w:rsidR="00413139" w:rsidRPr="006F1698" w:rsidRDefault="0033326F" w:rsidP="001A1556">
      <w:pPr>
        <w:pStyle w:val="a4"/>
        <w:ind w:right="537"/>
        <w:jc w:val="left"/>
      </w:pPr>
      <w:r w:rsidRPr="006F1698">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413139" w:rsidRPr="006F1698" w:rsidRDefault="0033326F" w:rsidP="001A1556">
      <w:pPr>
        <w:pStyle w:val="a4"/>
        <w:ind w:right="538"/>
        <w:jc w:val="left"/>
      </w:pPr>
      <w:r w:rsidRPr="006F1698">
        <w:t>Технология</w:t>
      </w:r>
      <w:r w:rsidRPr="006F1698">
        <w:rPr>
          <w:spacing w:val="-1"/>
        </w:rPr>
        <w:t xml:space="preserve"> </w:t>
      </w:r>
      <w:r w:rsidRPr="006F1698">
        <w:t>обработки</w:t>
      </w:r>
      <w:r w:rsidRPr="006F1698">
        <w:rPr>
          <w:spacing w:val="-2"/>
        </w:rPr>
        <w:t xml:space="preserve"> </w:t>
      </w:r>
      <w:r w:rsidRPr="006F1698">
        <w:t>бумаги и картона.</w:t>
      </w:r>
      <w:r w:rsidRPr="006F1698">
        <w:rPr>
          <w:spacing w:val="-1"/>
        </w:rPr>
        <w:t xml:space="preserve"> </w:t>
      </w:r>
      <w:r w:rsidRPr="006F1698">
        <w:t>Подбор</w:t>
      </w:r>
      <w:r w:rsidRPr="006F1698">
        <w:rPr>
          <w:spacing w:val="-1"/>
        </w:rPr>
        <w:t xml:space="preserve"> </w:t>
      </w:r>
      <w:r w:rsidRPr="006F1698">
        <w:t>материалов</w:t>
      </w:r>
      <w:r w:rsidRPr="006F1698">
        <w:rPr>
          <w:spacing w:val="-2"/>
        </w:rPr>
        <w:t xml:space="preserve"> </w:t>
      </w:r>
      <w:r w:rsidRPr="006F1698">
        <w:t>в соответствии с</w:t>
      </w:r>
      <w:r w:rsidRPr="006F1698">
        <w:rPr>
          <w:spacing w:val="-2"/>
        </w:rPr>
        <w:t xml:space="preserve"> </w:t>
      </w:r>
      <w:r w:rsidRPr="006F1698">
        <w:t xml:space="preserve">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w:t>
      </w:r>
      <w:r w:rsidRPr="006F1698">
        <w:rPr>
          <w:spacing w:val="-2"/>
        </w:rPr>
        <w:t>изделии.</w:t>
      </w:r>
    </w:p>
    <w:p w:rsidR="00413139" w:rsidRPr="006F1698" w:rsidRDefault="0033326F" w:rsidP="001A1556">
      <w:pPr>
        <w:pStyle w:val="a4"/>
        <w:ind w:right="541"/>
        <w:jc w:val="left"/>
      </w:pPr>
      <w:r w:rsidRPr="006F1698">
        <w:t>Совершенствование умений выполнять разные способы разметки с помощью чертёжных инструментов. Освоение доступных художественных техник.</w:t>
      </w:r>
    </w:p>
    <w:p w:rsidR="00413139" w:rsidRPr="006F1698" w:rsidRDefault="0033326F" w:rsidP="001A1556">
      <w:pPr>
        <w:pStyle w:val="a4"/>
        <w:ind w:right="538"/>
        <w:jc w:val="left"/>
      </w:pPr>
      <w:r w:rsidRPr="006F1698">
        <w:t>Технология обработки текстильных материалов. Обобщённое представление о видах тканей (натуральные,</w:t>
      </w:r>
      <w:r w:rsidRPr="006F1698">
        <w:rPr>
          <w:spacing w:val="-1"/>
        </w:rPr>
        <w:t xml:space="preserve"> </w:t>
      </w:r>
      <w:r w:rsidRPr="006F1698">
        <w:t>искусственные,</w:t>
      </w:r>
      <w:r w:rsidRPr="006F1698">
        <w:rPr>
          <w:spacing w:val="-1"/>
        </w:rPr>
        <w:t xml:space="preserve"> </w:t>
      </w:r>
      <w:r w:rsidRPr="006F1698">
        <w:t>синтетические),</w:t>
      </w:r>
      <w:r w:rsidRPr="006F1698">
        <w:rPr>
          <w:spacing w:val="-1"/>
        </w:rPr>
        <w:t xml:space="preserve"> </w:t>
      </w:r>
      <w:r w:rsidRPr="006F1698">
        <w:t>их свойствах и областей использования. Дизайн одежды в зависимости от её назначения, моды, времени. Подбор текстильных материалов в соответствии с</w:t>
      </w:r>
      <w:r w:rsidRPr="006F1698">
        <w:rPr>
          <w:spacing w:val="-1"/>
        </w:rPr>
        <w:t xml:space="preserve"> </w:t>
      </w:r>
      <w:r w:rsidRPr="006F1698">
        <w:t>замыслом, особенностями конструкции</w:t>
      </w:r>
      <w:r w:rsidRPr="006F1698">
        <w:rPr>
          <w:spacing w:val="-1"/>
        </w:rPr>
        <w:t xml:space="preserve"> </w:t>
      </w:r>
      <w:r w:rsidRPr="006F1698">
        <w:t>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413139" w:rsidRPr="006F1698" w:rsidRDefault="0033326F" w:rsidP="001A1556">
      <w:pPr>
        <w:pStyle w:val="a4"/>
        <w:ind w:right="537"/>
        <w:jc w:val="left"/>
      </w:pPr>
      <w:r w:rsidRPr="006F1698">
        <w:t>Технология</w:t>
      </w:r>
      <w:r w:rsidRPr="006F1698">
        <w:rPr>
          <w:spacing w:val="-3"/>
        </w:rPr>
        <w:t xml:space="preserve"> </w:t>
      </w:r>
      <w:r w:rsidRPr="006F1698">
        <w:t>обработки</w:t>
      </w:r>
      <w:r w:rsidRPr="006F1698">
        <w:rPr>
          <w:spacing w:val="-4"/>
        </w:rPr>
        <w:t xml:space="preserve"> </w:t>
      </w:r>
      <w:r w:rsidRPr="006F1698">
        <w:t>синтетических</w:t>
      </w:r>
      <w:r w:rsidRPr="006F1698">
        <w:rPr>
          <w:spacing w:val="-1"/>
        </w:rPr>
        <w:t xml:space="preserve"> </w:t>
      </w:r>
      <w:r w:rsidRPr="006F1698">
        <w:t>материалов.</w:t>
      </w:r>
      <w:r w:rsidRPr="006F1698">
        <w:rPr>
          <w:spacing w:val="-3"/>
        </w:rPr>
        <w:t xml:space="preserve"> </w:t>
      </w:r>
      <w:r w:rsidRPr="006F1698">
        <w:t>Пластик,</w:t>
      </w:r>
      <w:r w:rsidRPr="006F1698">
        <w:rPr>
          <w:spacing w:val="-3"/>
        </w:rPr>
        <w:t xml:space="preserve"> </w:t>
      </w:r>
      <w:r w:rsidRPr="006F1698">
        <w:t>поролон,</w:t>
      </w:r>
      <w:r w:rsidRPr="006F1698">
        <w:rPr>
          <w:spacing w:val="-5"/>
        </w:rPr>
        <w:t xml:space="preserve"> </w:t>
      </w:r>
      <w:r w:rsidRPr="006F1698">
        <w:t>полиэтилен.</w:t>
      </w:r>
      <w:r w:rsidRPr="006F1698">
        <w:rPr>
          <w:spacing w:val="-3"/>
        </w:rPr>
        <w:t xml:space="preserve"> </w:t>
      </w:r>
      <w:r w:rsidRPr="006F1698">
        <w:t>Общее знакомство, сравнение свойств. Самостоятельное определение технологий их обработки в сравнении с освоенными материалами.</w:t>
      </w:r>
    </w:p>
    <w:p w:rsidR="00413139" w:rsidRPr="006F1698" w:rsidRDefault="0033326F" w:rsidP="001A1556">
      <w:pPr>
        <w:pStyle w:val="a4"/>
        <w:ind w:left="1023" w:right="4213" w:firstLine="0"/>
        <w:jc w:val="left"/>
      </w:pPr>
      <w:r w:rsidRPr="006F1698">
        <w:t>Комбинированное</w:t>
      </w:r>
      <w:r w:rsidRPr="006F1698">
        <w:rPr>
          <w:spacing w:val="-14"/>
        </w:rPr>
        <w:t xml:space="preserve"> </w:t>
      </w:r>
      <w:r w:rsidRPr="006F1698">
        <w:t>использование</w:t>
      </w:r>
      <w:r w:rsidRPr="006F1698">
        <w:rPr>
          <w:spacing w:val="-14"/>
        </w:rPr>
        <w:t xml:space="preserve"> </w:t>
      </w:r>
      <w:r w:rsidRPr="006F1698">
        <w:t>разных</w:t>
      </w:r>
      <w:r w:rsidRPr="006F1698">
        <w:rPr>
          <w:spacing w:val="-12"/>
        </w:rPr>
        <w:t xml:space="preserve"> </w:t>
      </w:r>
      <w:r w:rsidRPr="006F1698">
        <w:t>материалов. Конструирование и моделирование (10 ч).</w:t>
      </w:r>
    </w:p>
    <w:p w:rsidR="00413139" w:rsidRPr="006F1698" w:rsidRDefault="0033326F" w:rsidP="001A1556">
      <w:pPr>
        <w:pStyle w:val="a4"/>
        <w:ind w:right="538"/>
        <w:jc w:val="left"/>
      </w:pPr>
      <w:r w:rsidRPr="006F1698">
        <w:t>Современные требования к техническим устройствам (экологичность, безопасность, эргономичность и другие).</w:t>
      </w:r>
    </w:p>
    <w:p w:rsidR="00413139" w:rsidRPr="006F1698" w:rsidRDefault="0033326F" w:rsidP="001A1556">
      <w:pPr>
        <w:pStyle w:val="a4"/>
        <w:spacing w:before="1"/>
        <w:ind w:right="541"/>
        <w:jc w:val="left"/>
      </w:pPr>
      <w:r w:rsidRPr="006F1698">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40"/>
        <w:jc w:val="left"/>
      </w:pPr>
      <w:r w:rsidRPr="006F1698">
        <w:lastRenderedPageBreak/>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413139" w:rsidRPr="006F1698" w:rsidRDefault="0033326F" w:rsidP="001A1556">
      <w:pPr>
        <w:pStyle w:val="a4"/>
        <w:spacing w:before="1"/>
        <w:ind w:left="1023" w:firstLine="0"/>
        <w:jc w:val="left"/>
      </w:pPr>
      <w:r w:rsidRPr="006F1698">
        <w:rPr>
          <w:spacing w:val="-2"/>
        </w:rPr>
        <w:t>Информационно-коммуникативные</w:t>
      </w:r>
      <w:r w:rsidRPr="006F1698">
        <w:rPr>
          <w:spacing w:val="6"/>
        </w:rPr>
        <w:t xml:space="preserve"> </w:t>
      </w:r>
      <w:r w:rsidRPr="006F1698">
        <w:rPr>
          <w:spacing w:val="-2"/>
        </w:rPr>
        <w:t>технологии</w:t>
      </w:r>
      <w:r w:rsidRPr="006F1698">
        <w:rPr>
          <w:spacing w:val="9"/>
        </w:rPr>
        <w:t xml:space="preserve"> </w:t>
      </w:r>
      <w:r w:rsidRPr="006F1698">
        <w:rPr>
          <w:spacing w:val="-2"/>
        </w:rPr>
        <w:t>(6</w:t>
      </w:r>
      <w:r w:rsidRPr="006F1698">
        <w:rPr>
          <w:spacing w:val="8"/>
        </w:rPr>
        <w:t xml:space="preserve"> </w:t>
      </w:r>
      <w:r w:rsidRPr="006F1698">
        <w:rPr>
          <w:spacing w:val="-5"/>
        </w:rPr>
        <w:t>ч).</w:t>
      </w:r>
    </w:p>
    <w:p w:rsidR="00413139" w:rsidRPr="006F1698" w:rsidRDefault="0033326F" w:rsidP="001A1556">
      <w:pPr>
        <w:pStyle w:val="a4"/>
        <w:ind w:left="1023" w:firstLine="0"/>
        <w:jc w:val="left"/>
      </w:pPr>
      <w:r w:rsidRPr="006F1698">
        <w:t>Работа</w:t>
      </w:r>
      <w:r w:rsidRPr="006F1698">
        <w:rPr>
          <w:spacing w:val="-9"/>
        </w:rPr>
        <w:t xml:space="preserve"> </w:t>
      </w:r>
      <w:r w:rsidRPr="006F1698">
        <w:t>с</w:t>
      </w:r>
      <w:r w:rsidRPr="006F1698">
        <w:rPr>
          <w:spacing w:val="-9"/>
        </w:rPr>
        <w:t xml:space="preserve"> </w:t>
      </w:r>
      <w:r w:rsidRPr="006F1698">
        <w:t>доступной</w:t>
      </w:r>
      <w:r w:rsidRPr="006F1698">
        <w:rPr>
          <w:spacing w:val="-7"/>
        </w:rPr>
        <w:t xml:space="preserve"> </w:t>
      </w:r>
      <w:r w:rsidRPr="006F1698">
        <w:t>информацией</w:t>
      </w:r>
      <w:r w:rsidRPr="006F1698">
        <w:rPr>
          <w:spacing w:val="-8"/>
        </w:rPr>
        <w:t xml:space="preserve"> </w:t>
      </w:r>
      <w:r w:rsidRPr="006F1698">
        <w:t>в</w:t>
      </w:r>
      <w:r w:rsidRPr="006F1698">
        <w:rPr>
          <w:spacing w:val="-9"/>
        </w:rPr>
        <w:t xml:space="preserve"> </w:t>
      </w:r>
      <w:r w:rsidRPr="006F1698">
        <w:t>Интернете</w:t>
      </w:r>
      <w:r w:rsidRPr="006F1698">
        <w:rPr>
          <w:spacing w:val="-8"/>
        </w:rPr>
        <w:t xml:space="preserve"> </w:t>
      </w:r>
      <w:r w:rsidRPr="006F1698">
        <w:t>и</w:t>
      </w:r>
      <w:r w:rsidRPr="006F1698">
        <w:rPr>
          <w:spacing w:val="-8"/>
        </w:rPr>
        <w:t xml:space="preserve"> </w:t>
      </w:r>
      <w:r w:rsidRPr="006F1698">
        <w:t>на</w:t>
      </w:r>
      <w:r w:rsidRPr="006F1698">
        <w:rPr>
          <w:spacing w:val="-8"/>
        </w:rPr>
        <w:t xml:space="preserve"> </w:t>
      </w:r>
      <w:r w:rsidRPr="006F1698">
        <w:t>цифровых</w:t>
      </w:r>
      <w:r w:rsidRPr="006F1698">
        <w:rPr>
          <w:spacing w:val="-7"/>
        </w:rPr>
        <w:t xml:space="preserve"> </w:t>
      </w:r>
      <w:r w:rsidRPr="006F1698">
        <w:t>носителях</w:t>
      </w:r>
      <w:r w:rsidRPr="006F1698">
        <w:rPr>
          <w:spacing w:val="-8"/>
        </w:rPr>
        <w:t xml:space="preserve"> </w:t>
      </w:r>
      <w:r w:rsidRPr="006F1698">
        <w:rPr>
          <w:spacing w:val="-2"/>
        </w:rPr>
        <w:t>информации.</w:t>
      </w:r>
    </w:p>
    <w:p w:rsidR="00413139" w:rsidRPr="006F1698" w:rsidRDefault="0033326F" w:rsidP="001A1556">
      <w:pPr>
        <w:pStyle w:val="a4"/>
        <w:ind w:right="537"/>
        <w:jc w:val="left"/>
      </w:pPr>
      <w:r w:rsidRPr="006F1698">
        <w:t>Электронные</w:t>
      </w:r>
      <w:r w:rsidRPr="006F1698">
        <w:rPr>
          <w:spacing w:val="-11"/>
        </w:rPr>
        <w:t xml:space="preserve"> </w:t>
      </w:r>
      <w:r w:rsidRPr="006F1698">
        <w:t>и</w:t>
      </w:r>
      <w:r w:rsidRPr="006F1698">
        <w:rPr>
          <w:spacing w:val="-8"/>
        </w:rPr>
        <w:t xml:space="preserve"> </w:t>
      </w:r>
      <w:r w:rsidRPr="006F1698">
        <w:t>медиаресурсы</w:t>
      </w:r>
      <w:r w:rsidRPr="006F1698">
        <w:rPr>
          <w:spacing w:val="-9"/>
        </w:rPr>
        <w:t xml:space="preserve"> </w:t>
      </w:r>
      <w:r w:rsidRPr="006F1698">
        <w:t>в</w:t>
      </w:r>
      <w:r w:rsidRPr="006F1698">
        <w:rPr>
          <w:spacing w:val="-9"/>
        </w:rPr>
        <w:t xml:space="preserve"> </w:t>
      </w:r>
      <w:r w:rsidRPr="006F1698">
        <w:t>художественно-конструкторской,</w:t>
      </w:r>
      <w:r w:rsidRPr="006F1698">
        <w:rPr>
          <w:spacing w:val="-9"/>
        </w:rPr>
        <w:t xml:space="preserve"> </w:t>
      </w:r>
      <w:r w:rsidRPr="006F1698">
        <w:t>проектной,</w:t>
      </w:r>
      <w:r w:rsidRPr="006F1698">
        <w:rPr>
          <w:spacing w:val="-9"/>
        </w:rPr>
        <w:t xml:space="preserve"> </w:t>
      </w:r>
      <w:r w:rsidRPr="006F1698">
        <w:t>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PowerPoint или другой.</w:t>
      </w:r>
    </w:p>
    <w:p w:rsidR="00413139" w:rsidRPr="006F1698" w:rsidRDefault="0033326F" w:rsidP="001A1556">
      <w:pPr>
        <w:pStyle w:val="a4"/>
        <w:ind w:right="538"/>
        <w:jc w:val="left"/>
      </w:pPr>
      <w:r w:rsidRPr="006F1698">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13139" w:rsidRPr="006F1698" w:rsidRDefault="0033326F" w:rsidP="001A1556">
      <w:pPr>
        <w:pStyle w:val="a4"/>
        <w:ind w:right="537"/>
        <w:jc w:val="left"/>
      </w:pPr>
      <w:r w:rsidRPr="006F1698">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ориентироваться в терминах, используемых в технологии, использовать их в ответах на вопросы</w:t>
      </w:r>
      <w:r w:rsidRPr="006F1698">
        <w:rPr>
          <w:spacing w:val="-10"/>
        </w:rPr>
        <w:t xml:space="preserve"> </w:t>
      </w:r>
      <w:r w:rsidRPr="006F1698">
        <w:t>и</w:t>
      </w:r>
      <w:r w:rsidRPr="006F1698">
        <w:rPr>
          <w:spacing w:val="-8"/>
        </w:rPr>
        <w:t xml:space="preserve"> </w:t>
      </w:r>
      <w:r w:rsidRPr="006F1698">
        <w:t>высказываниях</w:t>
      </w:r>
      <w:r w:rsidRPr="006F1698">
        <w:rPr>
          <w:spacing w:val="-8"/>
        </w:rPr>
        <w:t xml:space="preserve"> </w:t>
      </w:r>
      <w:r w:rsidRPr="006F1698">
        <w:t>(в</w:t>
      </w:r>
      <w:r w:rsidRPr="006F1698">
        <w:rPr>
          <w:spacing w:val="-10"/>
        </w:rPr>
        <w:t xml:space="preserve"> </w:t>
      </w:r>
      <w:r w:rsidRPr="006F1698">
        <w:t>пределах</w:t>
      </w:r>
      <w:r w:rsidRPr="006F1698">
        <w:rPr>
          <w:spacing w:val="-8"/>
        </w:rPr>
        <w:t xml:space="preserve"> </w:t>
      </w:r>
      <w:r w:rsidRPr="006F1698">
        <w:t>изученного);</w:t>
      </w:r>
      <w:r w:rsidRPr="006F1698">
        <w:rPr>
          <w:spacing w:val="-9"/>
        </w:rPr>
        <w:t xml:space="preserve"> </w:t>
      </w:r>
      <w:r w:rsidRPr="006F1698">
        <w:t>анализировать</w:t>
      </w:r>
      <w:r w:rsidRPr="006F1698">
        <w:rPr>
          <w:spacing w:val="-8"/>
        </w:rPr>
        <w:t xml:space="preserve"> </w:t>
      </w:r>
      <w:r w:rsidRPr="006F1698">
        <w:t>конструкции</w:t>
      </w:r>
      <w:r w:rsidRPr="006F1698">
        <w:rPr>
          <w:spacing w:val="-9"/>
        </w:rPr>
        <w:t xml:space="preserve"> </w:t>
      </w:r>
      <w:r w:rsidRPr="006F1698">
        <w:t>предложенных образцов изделий; 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 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решать простые задачи на преобразование конструкции; выполнять работу в соответствии с инструкцией, устной или письменной; соотносить результат работы с заданным алгоритмом, проверять изделия в действии, вносить необходимые дополнения и изменения; классифицировать изделия по самостоятельно предложенному существенному признаку (используемый материал, форма, размер, назначение, способ сборки); выполнять действия анализа и синтеза, сравнения, классификации</w:t>
      </w:r>
      <w:r w:rsidRPr="006F1698">
        <w:rPr>
          <w:spacing w:val="-4"/>
        </w:rPr>
        <w:t xml:space="preserve"> </w:t>
      </w:r>
      <w:r w:rsidRPr="006F1698">
        <w:t>предметов</w:t>
      </w:r>
      <w:r w:rsidRPr="006F1698">
        <w:rPr>
          <w:spacing w:val="-6"/>
        </w:rPr>
        <w:t xml:space="preserve"> </w:t>
      </w:r>
      <w:r w:rsidRPr="006F1698">
        <w:t>(изделий)</w:t>
      </w:r>
      <w:r w:rsidRPr="006F1698">
        <w:rPr>
          <w:spacing w:val="-6"/>
        </w:rPr>
        <w:t xml:space="preserve"> </w:t>
      </w:r>
      <w:r w:rsidRPr="006F1698">
        <w:t>с</w:t>
      </w:r>
      <w:r w:rsidRPr="006F1698">
        <w:rPr>
          <w:spacing w:val="-4"/>
        </w:rPr>
        <w:t xml:space="preserve"> </w:t>
      </w:r>
      <w:r w:rsidRPr="006F1698">
        <w:t>учётом</w:t>
      </w:r>
      <w:r w:rsidRPr="006F1698">
        <w:rPr>
          <w:spacing w:val="-4"/>
        </w:rPr>
        <w:t xml:space="preserve"> </w:t>
      </w:r>
      <w:r w:rsidRPr="006F1698">
        <w:t>указанных</w:t>
      </w:r>
      <w:r w:rsidRPr="006F1698">
        <w:rPr>
          <w:spacing w:val="-3"/>
        </w:rPr>
        <w:t xml:space="preserve"> </w:t>
      </w:r>
      <w:r w:rsidRPr="006F1698">
        <w:t>критериев;</w:t>
      </w:r>
      <w:r w:rsidRPr="006F1698">
        <w:rPr>
          <w:spacing w:val="-5"/>
        </w:rPr>
        <w:t xml:space="preserve"> </w:t>
      </w:r>
      <w:r w:rsidRPr="006F1698">
        <w:t>анализировать</w:t>
      </w:r>
      <w:r w:rsidRPr="006F1698">
        <w:rPr>
          <w:spacing w:val="-2"/>
        </w:rPr>
        <w:t xml:space="preserve"> </w:t>
      </w:r>
      <w:r w:rsidRPr="006F1698">
        <w:t xml:space="preserve">устройство простых изделий по образцу, рисунку, выделять основные и второстепенные составляющие </w:t>
      </w:r>
      <w:r w:rsidRPr="006F1698">
        <w:rPr>
          <w:spacing w:val="-2"/>
        </w:rPr>
        <w:t>конструкции.</w:t>
      </w:r>
    </w:p>
    <w:p w:rsidR="00413139" w:rsidRPr="006F1698" w:rsidRDefault="0033326F" w:rsidP="001A1556">
      <w:pPr>
        <w:pStyle w:val="a4"/>
        <w:ind w:right="538"/>
        <w:jc w:val="left"/>
      </w:pPr>
      <w:r w:rsidRPr="006F1698">
        <w:t>У обучающегося будут сформированы следующие умения работать с информацией как часть познавательных универсальных учебных действий: находить необходимую для выполнения работы информацию, пользуясь различными источниками, анализировать её и отбирать в соответствии с решаемой задачей; на основе анализа информации производить выбор</w:t>
      </w:r>
      <w:r w:rsidRPr="006F1698">
        <w:rPr>
          <w:spacing w:val="-9"/>
        </w:rPr>
        <w:t xml:space="preserve"> </w:t>
      </w:r>
      <w:r w:rsidRPr="006F1698">
        <w:t>наиболее</w:t>
      </w:r>
      <w:r w:rsidRPr="006F1698">
        <w:rPr>
          <w:spacing w:val="-10"/>
        </w:rPr>
        <w:t xml:space="preserve"> </w:t>
      </w:r>
      <w:r w:rsidRPr="006F1698">
        <w:t>эффективных</w:t>
      </w:r>
      <w:r w:rsidRPr="006F1698">
        <w:rPr>
          <w:spacing w:val="-8"/>
        </w:rPr>
        <w:t xml:space="preserve"> </w:t>
      </w:r>
      <w:r w:rsidRPr="006F1698">
        <w:t>способов</w:t>
      </w:r>
      <w:r w:rsidRPr="006F1698">
        <w:rPr>
          <w:spacing w:val="-10"/>
        </w:rPr>
        <w:t xml:space="preserve"> </w:t>
      </w:r>
      <w:r w:rsidRPr="006F1698">
        <w:t>работы;</w:t>
      </w:r>
      <w:r w:rsidRPr="006F1698">
        <w:rPr>
          <w:spacing w:val="-9"/>
        </w:rPr>
        <w:t xml:space="preserve"> </w:t>
      </w:r>
      <w:r w:rsidRPr="006F1698">
        <w:t>использовать</w:t>
      </w:r>
      <w:r w:rsidRPr="006F1698">
        <w:rPr>
          <w:spacing w:val="-8"/>
        </w:rPr>
        <w:t xml:space="preserve"> </w:t>
      </w:r>
      <w:r w:rsidRPr="006F1698">
        <w:t>знаково-символические</w:t>
      </w:r>
      <w:r w:rsidRPr="006F1698">
        <w:rPr>
          <w:spacing w:val="-10"/>
        </w:rPr>
        <w:t xml:space="preserve"> </w:t>
      </w:r>
      <w:r w:rsidRPr="006F1698">
        <w:t>средства для решения задач в умственной или материализованной форме, выполнять действия моделирования, работать с моделями; осуществлять поиск дополнительной информации по тематике творческих и проектных работ; использовать рисунки из ресурса компьютера в оформлении изделий и другое; 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413139" w:rsidRPr="006F1698" w:rsidRDefault="0033326F" w:rsidP="001A1556">
      <w:pPr>
        <w:pStyle w:val="a4"/>
        <w:ind w:right="538"/>
        <w:jc w:val="left"/>
      </w:pPr>
      <w:r w:rsidRPr="006F1698">
        <w:t>У обучающегося будут сформированы следующие умения общения как часть коммуникативных универсальных учебных действий: соблюдать правила участия в диалоге: ставить вопросы,</w:t>
      </w:r>
      <w:r w:rsidRPr="006F1698">
        <w:rPr>
          <w:spacing w:val="-1"/>
        </w:rPr>
        <w:t xml:space="preserve"> </w:t>
      </w:r>
      <w:r w:rsidRPr="006F1698">
        <w:t>аргументировать и</w:t>
      </w:r>
      <w:r w:rsidRPr="006F1698">
        <w:rPr>
          <w:spacing w:val="-2"/>
        </w:rPr>
        <w:t xml:space="preserve"> </w:t>
      </w:r>
      <w:r w:rsidRPr="006F1698">
        <w:t>доказывать свою точку</w:t>
      </w:r>
      <w:r w:rsidRPr="006F1698">
        <w:rPr>
          <w:spacing w:val="-6"/>
        </w:rPr>
        <w:t xml:space="preserve"> </w:t>
      </w:r>
      <w:r w:rsidRPr="006F1698">
        <w:t>зрения, уважительно</w:t>
      </w:r>
      <w:r w:rsidRPr="006F1698">
        <w:rPr>
          <w:spacing w:val="-1"/>
        </w:rPr>
        <w:t xml:space="preserve"> </w:t>
      </w:r>
      <w:r w:rsidRPr="006F1698">
        <w:t>относиться</w:t>
      </w:r>
      <w:r w:rsidRPr="006F1698">
        <w:rPr>
          <w:spacing w:val="-3"/>
        </w:rPr>
        <w:t xml:space="preserve"> </w:t>
      </w:r>
      <w:r w:rsidRPr="006F1698">
        <w:t>к чужому мнению; описывать факты из истории развития ремёсел на Руси и в России, высказывать</w:t>
      </w:r>
      <w:r w:rsidRPr="006F1698">
        <w:rPr>
          <w:spacing w:val="-8"/>
        </w:rPr>
        <w:t xml:space="preserve"> </w:t>
      </w:r>
      <w:r w:rsidRPr="006F1698">
        <w:t>своё</w:t>
      </w:r>
      <w:r w:rsidRPr="006F1698">
        <w:rPr>
          <w:spacing w:val="-10"/>
        </w:rPr>
        <w:t xml:space="preserve"> </w:t>
      </w:r>
      <w:r w:rsidRPr="006F1698">
        <w:t>отношение</w:t>
      </w:r>
      <w:r w:rsidRPr="006F1698">
        <w:rPr>
          <w:spacing w:val="-10"/>
        </w:rPr>
        <w:t xml:space="preserve"> </w:t>
      </w:r>
      <w:r w:rsidRPr="006F1698">
        <w:t>к</w:t>
      </w:r>
      <w:r w:rsidRPr="006F1698">
        <w:rPr>
          <w:spacing w:val="-8"/>
        </w:rPr>
        <w:t xml:space="preserve"> </w:t>
      </w:r>
      <w:r w:rsidRPr="006F1698">
        <w:t>предметам</w:t>
      </w:r>
      <w:r w:rsidRPr="006F1698">
        <w:rPr>
          <w:spacing w:val="-7"/>
        </w:rPr>
        <w:t xml:space="preserve"> </w:t>
      </w:r>
      <w:r w:rsidRPr="006F1698">
        <w:t>декоративно-прикладного</w:t>
      </w:r>
      <w:r w:rsidRPr="006F1698">
        <w:rPr>
          <w:spacing w:val="-11"/>
        </w:rPr>
        <w:t xml:space="preserve"> </w:t>
      </w:r>
      <w:r w:rsidRPr="006F1698">
        <w:t>искусства</w:t>
      </w:r>
      <w:r w:rsidRPr="006F1698">
        <w:rPr>
          <w:spacing w:val="-10"/>
        </w:rPr>
        <w:t xml:space="preserve"> </w:t>
      </w:r>
      <w:r w:rsidRPr="006F1698">
        <w:t>разных</w:t>
      </w:r>
      <w:r w:rsidRPr="006F1698">
        <w:rPr>
          <w:spacing w:val="-7"/>
        </w:rPr>
        <w:t xml:space="preserve"> </w:t>
      </w:r>
      <w:r w:rsidRPr="006F1698">
        <w:t>народов Российской Федерации; создавать тексты-рассуждения: раскрывать последовательность операций при работе с разными материалами; 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8"/>
        <w:jc w:val="left"/>
      </w:pPr>
      <w:r w:rsidRPr="006F1698">
        <w:lastRenderedPageBreak/>
        <w:t>У обучающегося будут сформированы следующие умения самоорганизации и самоконтроля как часть регулятивных универсальных учебных действий: понимать и принимать учебную задачу, самостоятельно определять цели учебно-познавательной деятельности; планировать практическую работу в соответствии с поставленной целью и выполнять</w:t>
      </w:r>
      <w:r w:rsidRPr="006F1698">
        <w:rPr>
          <w:spacing w:val="-15"/>
        </w:rPr>
        <w:t xml:space="preserve"> </w:t>
      </w:r>
      <w:r w:rsidRPr="006F1698">
        <w:t>её</w:t>
      </w:r>
      <w:r w:rsidRPr="006F1698">
        <w:rPr>
          <w:spacing w:val="-15"/>
        </w:rPr>
        <w:t xml:space="preserve"> </w:t>
      </w:r>
      <w:r w:rsidRPr="006F1698">
        <w:t>в</w:t>
      </w:r>
      <w:r w:rsidRPr="006F1698">
        <w:rPr>
          <w:spacing w:val="-15"/>
        </w:rPr>
        <w:t xml:space="preserve"> </w:t>
      </w:r>
      <w:r w:rsidRPr="006F1698">
        <w:t>соответствии</w:t>
      </w:r>
      <w:r w:rsidRPr="006F1698">
        <w:rPr>
          <w:spacing w:val="-15"/>
        </w:rPr>
        <w:t xml:space="preserve"> </w:t>
      </w:r>
      <w:r w:rsidRPr="006F1698">
        <w:t>с</w:t>
      </w:r>
      <w:r w:rsidRPr="006F1698">
        <w:rPr>
          <w:spacing w:val="-15"/>
        </w:rPr>
        <w:t xml:space="preserve"> </w:t>
      </w:r>
      <w:r w:rsidRPr="006F1698">
        <w:t>планом;</w:t>
      </w:r>
      <w:r w:rsidRPr="006F1698">
        <w:rPr>
          <w:spacing w:val="-15"/>
        </w:rPr>
        <w:t xml:space="preserve"> </w:t>
      </w:r>
      <w:r w:rsidRPr="006F1698">
        <w:t>на</w:t>
      </w:r>
      <w:r w:rsidRPr="006F1698">
        <w:rPr>
          <w:spacing w:val="-15"/>
        </w:rPr>
        <w:t xml:space="preserve"> </w:t>
      </w:r>
      <w:r w:rsidRPr="006F1698">
        <w:t>основе</w:t>
      </w:r>
      <w:r w:rsidRPr="006F1698">
        <w:rPr>
          <w:spacing w:val="-15"/>
        </w:rPr>
        <w:t xml:space="preserve"> </w:t>
      </w:r>
      <w:r w:rsidRPr="006F1698">
        <w:t>анализа</w:t>
      </w:r>
      <w:r w:rsidRPr="006F1698">
        <w:rPr>
          <w:spacing w:val="-15"/>
        </w:rPr>
        <w:t xml:space="preserve"> </w:t>
      </w:r>
      <w:r w:rsidRPr="006F1698">
        <w:t>причинно-следственных</w:t>
      </w:r>
      <w:r w:rsidRPr="006F1698">
        <w:rPr>
          <w:spacing w:val="-15"/>
        </w:rPr>
        <w:t xml:space="preserve"> </w:t>
      </w:r>
      <w:r w:rsidRPr="006F1698">
        <w:t>связей</w:t>
      </w:r>
      <w:r w:rsidRPr="006F1698">
        <w:rPr>
          <w:spacing w:val="-15"/>
        </w:rPr>
        <w:t xml:space="preserve"> </w:t>
      </w:r>
      <w:r w:rsidRPr="006F1698">
        <w:t>между действиями и их результатами прогнозировать практические «шаги» для получения необходимого результата; выполнять действия контроля (самоконтроля) и оценки, процесса и результата деятельности, при необходимости вносить коррективы в выполняемые действия; проявлять волевую саморегуляцию при выполнении задания.</w:t>
      </w:r>
    </w:p>
    <w:p w:rsidR="00413139" w:rsidRPr="006F1698" w:rsidRDefault="0033326F" w:rsidP="001A1556">
      <w:pPr>
        <w:pStyle w:val="a4"/>
        <w:spacing w:before="1"/>
        <w:ind w:right="538"/>
        <w:jc w:val="left"/>
      </w:pPr>
      <w:r w:rsidRPr="006F1698">
        <w:t>У обучающегося будут сформированы следующие умения совместной деятельности: 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 проявлять интерес к деятельности своих товарищей и результатам их работы, в доброжелательной форме комментировать и оценивать их достижения; 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413139" w:rsidRPr="006F1698" w:rsidRDefault="0033326F" w:rsidP="001A1556">
      <w:pPr>
        <w:pStyle w:val="a4"/>
        <w:ind w:right="541"/>
        <w:jc w:val="left"/>
      </w:pPr>
      <w:r w:rsidRPr="006F1698">
        <w:t>Планируемые результаты освоения программы по технологии на уровне начального общего образования.</w:t>
      </w:r>
    </w:p>
    <w:p w:rsidR="00413139" w:rsidRPr="006F1698" w:rsidRDefault="0033326F" w:rsidP="001A1556">
      <w:pPr>
        <w:pStyle w:val="a4"/>
        <w:ind w:right="537"/>
        <w:jc w:val="left"/>
      </w:pPr>
      <w:r w:rsidRPr="006F1698">
        <w:t>Личностные</w:t>
      </w:r>
      <w:r w:rsidRPr="006F1698">
        <w:rPr>
          <w:spacing w:val="-15"/>
        </w:rPr>
        <w:t xml:space="preserve"> </w:t>
      </w:r>
      <w:r w:rsidRPr="006F1698">
        <w:t>результаты</w:t>
      </w:r>
      <w:r w:rsidRPr="006F1698">
        <w:rPr>
          <w:spacing w:val="-15"/>
        </w:rPr>
        <w:t xml:space="preserve"> </w:t>
      </w:r>
      <w:r w:rsidRPr="006F1698">
        <w:t>освоения</w:t>
      </w:r>
      <w:r w:rsidRPr="006F1698">
        <w:rPr>
          <w:spacing w:val="-15"/>
        </w:rPr>
        <w:t xml:space="preserve"> </w:t>
      </w:r>
      <w:r w:rsidRPr="006F1698">
        <w:t>программы</w:t>
      </w:r>
      <w:r w:rsidRPr="006F1698">
        <w:rPr>
          <w:spacing w:val="-15"/>
        </w:rPr>
        <w:t xml:space="preserve"> </w:t>
      </w:r>
      <w:r w:rsidRPr="006F1698">
        <w:t>по</w:t>
      </w:r>
      <w:r w:rsidRPr="006F1698">
        <w:rPr>
          <w:spacing w:val="-15"/>
        </w:rPr>
        <w:t xml:space="preserve"> </w:t>
      </w:r>
      <w:r w:rsidRPr="006F1698">
        <w:t>технологии</w:t>
      </w:r>
      <w:r w:rsidRPr="006F1698">
        <w:rPr>
          <w:spacing w:val="-15"/>
        </w:rPr>
        <w:t xml:space="preserve"> </w:t>
      </w:r>
      <w:r w:rsidRPr="006F1698">
        <w:t>на</w:t>
      </w:r>
      <w:r w:rsidRPr="006F1698">
        <w:rPr>
          <w:spacing w:val="-15"/>
        </w:rPr>
        <w:t xml:space="preserve"> </w:t>
      </w:r>
      <w:r w:rsidRPr="006F1698">
        <w:t>уровне</w:t>
      </w:r>
      <w:r w:rsidRPr="006F1698">
        <w:rPr>
          <w:spacing w:val="-15"/>
        </w:rPr>
        <w:t xml:space="preserve"> </w:t>
      </w:r>
      <w:r w:rsidRPr="006F1698">
        <w:t>начального</w:t>
      </w:r>
      <w:r w:rsidRPr="006F1698">
        <w:rPr>
          <w:spacing w:val="-15"/>
        </w:rPr>
        <w:t xml:space="preserve"> </w:t>
      </w:r>
      <w:r w:rsidRPr="006F1698">
        <w:t>общего образования достигаются в единстве учебной и воспитательной деятельности в соответствии</w:t>
      </w:r>
      <w:r w:rsidRPr="006F1698">
        <w:rPr>
          <w:spacing w:val="-1"/>
        </w:rPr>
        <w:t xml:space="preserve"> </w:t>
      </w:r>
      <w:r w:rsidRPr="006F1698">
        <w:t>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В результате изучения технологии на уровне начального общего образования у</w:t>
      </w:r>
      <w:r w:rsidRPr="006F1698">
        <w:rPr>
          <w:spacing w:val="-2"/>
        </w:rPr>
        <w:t xml:space="preserve"> </w:t>
      </w:r>
      <w:r w:rsidRPr="006F1698">
        <w:t>обучающегося будут сформированы следующие личностные результаты: 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 понимание культурно- 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 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 готовность вступать в сотрудничество с другими людьми с учётом этики общения, проявление толерантности и доброжелательности.</w:t>
      </w:r>
    </w:p>
    <w:p w:rsidR="00413139" w:rsidRPr="006F1698" w:rsidRDefault="0033326F" w:rsidP="001A1556">
      <w:pPr>
        <w:pStyle w:val="a4"/>
        <w:ind w:right="538"/>
        <w:jc w:val="left"/>
      </w:pPr>
      <w:r w:rsidRPr="006F1698">
        <w:t>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13139" w:rsidRPr="006F1698" w:rsidRDefault="0033326F" w:rsidP="001A1556">
      <w:pPr>
        <w:pStyle w:val="a4"/>
        <w:spacing w:before="1"/>
        <w:ind w:right="538"/>
        <w:jc w:val="left"/>
      </w:pPr>
      <w:r w:rsidRPr="006F1698">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осуществлять анализ объектов и изделий с выделением существенных и несущественных признаков;</w:t>
      </w:r>
      <w:r w:rsidRPr="006F1698">
        <w:rPr>
          <w:spacing w:val="14"/>
        </w:rPr>
        <w:t xml:space="preserve"> </w:t>
      </w:r>
      <w:r w:rsidRPr="006F1698">
        <w:t>сравнивать</w:t>
      </w:r>
      <w:r w:rsidRPr="006F1698">
        <w:rPr>
          <w:spacing w:val="12"/>
        </w:rPr>
        <w:t xml:space="preserve"> </w:t>
      </w:r>
      <w:r w:rsidRPr="006F1698">
        <w:t>группы</w:t>
      </w:r>
      <w:r w:rsidRPr="006F1698">
        <w:rPr>
          <w:spacing w:val="13"/>
        </w:rPr>
        <w:t xml:space="preserve"> </w:t>
      </w:r>
      <w:r w:rsidRPr="006F1698">
        <w:t>объектов</w:t>
      </w:r>
      <w:r w:rsidRPr="006F1698">
        <w:rPr>
          <w:spacing w:val="14"/>
        </w:rPr>
        <w:t xml:space="preserve"> </w:t>
      </w:r>
      <w:r w:rsidRPr="006F1698">
        <w:t>(изделий),</w:t>
      </w:r>
      <w:r w:rsidRPr="006F1698">
        <w:rPr>
          <w:spacing w:val="15"/>
        </w:rPr>
        <w:t xml:space="preserve"> </w:t>
      </w:r>
      <w:r w:rsidRPr="006F1698">
        <w:t>выделять</w:t>
      </w:r>
      <w:r w:rsidRPr="006F1698">
        <w:rPr>
          <w:spacing w:val="16"/>
        </w:rPr>
        <w:t xml:space="preserve"> </w:t>
      </w:r>
      <w:r w:rsidRPr="006F1698">
        <w:t>в</w:t>
      </w:r>
      <w:r w:rsidRPr="006F1698">
        <w:rPr>
          <w:spacing w:val="12"/>
        </w:rPr>
        <w:t xml:space="preserve"> </w:t>
      </w:r>
      <w:r w:rsidRPr="006F1698">
        <w:t>них</w:t>
      </w:r>
      <w:r w:rsidRPr="006F1698">
        <w:rPr>
          <w:spacing w:val="17"/>
        </w:rPr>
        <w:t xml:space="preserve"> </w:t>
      </w:r>
      <w:r w:rsidRPr="006F1698">
        <w:t>общее</w:t>
      </w:r>
      <w:r w:rsidRPr="006F1698">
        <w:rPr>
          <w:spacing w:val="13"/>
        </w:rPr>
        <w:t xml:space="preserve"> </w:t>
      </w:r>
      <w:r w:rsidRPr="006F1698">
        <w:t>и</w:t>
      </w:r>
      <w:r w:rsidRPr="006F1698">
        <w:rPr>
          <w:spacing w:val="16"/>
        </w:rPr>
        <w:t xml:space="preserve"> </w:t>
      </w:r>
      <w:r w:rsidRPr="006F1698">
        <w:t>различия;</w:t>
      </w:r>
      <w:r w:rsidRPr="006F1698">
        <w:rPr>
          <w:spacing w:val="15"/>
        </w:rPr>
        <w:t xml:space="preserve"> </w:t>
      </w:r>
      <w:r w:rsidRPr="006F1698">
        <w:rPr>
          <w:spacing w:val="-2"/>
        </w:rPr>
        <w:t>делать</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40" w:firstLine="0"/>
        <w:jc w:val="left"/>
      </w:pPr>
      <w:r w:rsidRPr="006F1698">
        <w:lastRenderedPageBreak/>
        <w:t>обобщения (технико-технологического и декоративно-художественного характера) по изучаемой тематике; использовать схемы, модели и простейшие чертежи в собственной практической творческой деятельности; комбинировать и использовать освоенные</w:t>
      </w:r>
      <w:r w:rsidRPr="006F1698">
        <w:rPr>
          <w:spacing w:val="-2"/>
        </w:rPr>
        <w:t xml:space="preserve"> </w:t>
      </w:r>
      <w:r w:rsidRPr="006F1698">
        <w:t>технологии при изготовлении изделий в соответствии с технической, технологической или декоративно- художественной задачей; 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413139" w:rsidRPr="006F1698" w:rsidRDefault="0033326F" w:rsidP="001A1556">
      <w:pPr>
        <w:pStyle w:val="a4"/>
        <w:spacing w:before="1"/>
        <w:ind w:right="538"/>
        <w:jc w:val="left"/>
      </w:pPr>
      <w:r w:rsidRPr="006F1698">
        <w:t>У обучающегося будут сформированы следующие умения работать с информацией как часть</w:t>
      </w:r>
      <w:r w:rsidRPr="006F1698">
        <w:rPr>
          <w:spacing w:val="-15"/>
        </w:rPr>
        <w:t xml:space="preserve"> </w:t>
      </w:r>
      <w:r w:rsidRPr="006F1698">
        <w:t>познавательных</w:t>
      </w:r>
      <w:r w:rsidRPr="006F1698">
        <w:rPr>
          <w:spacing w:val="-13"/>
        </w:rPr>
        <w:t xml:space="preserve"> </w:t>
      </w:r>
      <w:r w:rsidRPr="006F1698">
        <w:t>универсальных</w:t>
      </w:r>
      <w:r w:rsidRPr="006F1698">
        <w:rPr>
          <w:spacing w:val="-11"/>
        </w:rPr>
        <w:t xml:space="preserve"> </w:t>
      </w:r>
      <w:r w:rsidRPr="006F1698">
        <w:t>учебных</w:t>
      </w:r>
      <w:r w:rsidRPr="006F1698">
        <w:rPr>
          <w:spacing w:val="-14"/>
        </w:rPr>
        <w:t xml:space="preserve"> </w:t>
      </w:r>
      <w:r w:rsidRPr="006F1698">
        <w:t>действий:</w:t>
      </w:r>
      <w:r w:rsidRPr="006F1698">
        <w:rPr>
          <w:spacing w:val="-15"/>
        </w:rPr>
        <w:t xml:space="preserve"> </w:t>
      </w:r>
      <w:r w:rsidRPr="006F1698">
        <w:t>осуществлять</w:t>
      </w:r>
      <w:r w:rsidRPr="006F1698">
        <w:rPr>
          <w:spacing w:val="-15"/>
        </w:rPr>
        <w:t xml:space="preserve"> </w:t>
      </w:r>
      <w:r w:rsidRPr="006F1698">
        <w:t>поиск</w:t>
      </w:r>
      <w:r w:rsidRPr="006F1698">
        <w:rPr>
          <w:spacing w:val="-15"/>
        </w:rPr>
        <w:t xml:space="preserve"> </w:t>
      </w:r>
      <w:r w:rsidRPr="006F1698">
        <w:t>необходимой</w:t>
      </w:r>
      <w:r w:rsidRPr="006F1698">
        <w:rPr>
          <w:spacing w:val="-15"/>
        </w:rPr>
        <w:t xml:space="preserve"> </w:t>
      </w:r>
      <w:r w:rsidRPr="006F1698">
        <w:t>для выполнения</w:t>
      </w:r>
      <w:r w:rsidRPr="006F1698">
        <w:rPr>
          <w:spacing w:val="-9"/>
        </w:rPr>
        <w:t xml:space="preserve"> </w:t>
      </w:r>
      <w:r w:rsidRPr="006F1698">
        <w:t>работы</w:t>
      </w:r>
      <w:r w:rsidRPr="006F1698">
        <w:rPr>
          <w:spacing w:val="-12"/>
        </w:rPr>
        <w:t xml:space="preserve"> </w:t>
      </w:r>
      <w:r w:rsidRPr="006F1698">
        <w:t>информации</w:t>
      </w:r>
      <w:r w:rsidRPr="006F1698">
        <w:rPr>
          <w:spacing w:val="-8"/>
        </w:rPr>
        <w:t xml:space="preserve"> </w:t>
      </w:r>
      <w:r w:rsidRPr="006F1698">
        <w:t>в</w:t>
      </w:r>
      <w:r w:rsidRPr="006F1698">
        <w:rPr>
          <w:spacing w:val="-7"/>
        </w:rPr>
        <w:t xml:space="preserve"> </w:t>
      </w:r>
      <w:r w:rsidRPr="006F1698">
        <w:t>учебнике</w:t>
      </w:r>
      <w:r w:rsidRPr="006F1698">
        <w:rPr>
          <w:spacing w:val="-10"/>
        </w:rPr>
        <w:t xml:space="preserve"> </w:t>
      </w:r>
      <w:r w:rsidRPr="006F1698">
        <w:t>и</w:t>
      </w:r>
      <w:r w:rsidRPr="006F1698">
        <w:rPr>
          <w:spacing w:val="-10"/>
        </w:rPr>
        <w:t xml:space="preserve"> </w:t>
      </w:r>
      <w:r w:rsidRPr="006F1698">
        <w:t>других</w:t>
      </w:r>
      <w:r w:rsidRPr="006F1698">
        <w:rPr>
          <w:spacing w:val="-7"/>
        </w:rPr>
        <w:t xml:space="preserve"> </w:t>
      </w:r>
      <w:r w:rsidRPr="006F1698">
        <w:t>доступных</w:t>
      </w:r>
      <w:r w:rsidRPr="006F1698">
        <w:rPr>
          <w:spacing w:val="-7"/>
        </w:rPr>
        <w:t xml:space="preserve"> </w:t>
      </w:r>
      <w:r w:rsidRPr="006F1698">
        <w:t>источниках,</w:t>
      </w:r>
      <w:r w:rsidRPr="006F1698">
        <w:rPr>
          <w:spacing w:val="-9"/>
        </w:rPr>
        <w:t xml:space="preserve"> </w:t>
      </w:r>
      <w:r w:rsidRPr="006F1698">
        <w:t>анализировать</w:t>
      </w:r>
      <w:r w:rsidRPr="006F1698">
        <w:rPr>
          <w:spacing w:val="-11"/>
        </w:rPr>
        <w:t xml:space="preserve"> </w:t>
      </w:r>
      <w:r w:rsidRPr="006F1698">
        <w:t>её и отбирать в соответствии с решаемой задачей; анализировать и использовать знаково- 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 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w:t>
      </w:r>
      <w:r w:rsidRPr="006F1698">
        <w:rPr>
          <w:spacing w:val="-15"/>
        </w:rPr>
        <w:t xml:space="preserve"> </w:t>
      </w:r>
      <w:r w:rsidRPr="006F1698">
        <w:t>информации</w:t>
      </w:r>
      <w:r w:rsidRPr="006F1698">
        <w:rPr>
          <w:spacing w:val="-15"/>
        </w:rPr>
        <w:t xml:space="preserve"> </w:t>
      </w:r>
      <w:r w:rsidRPr="006F1698">
        <w:t>и</w:t>
      </w:r>
      <w:r w:rsidRPr="006F1698">
        <w:rPr>
          <w:spacing w:val="-15"/>
        </w:rPr>
        <w:t xml:space="preserve"> </w:t>
      </w:r>
      <w:r w:rsidRPr="006F1698">
        <w:t>возможности</w:t>
      </w:r>
      <w:r w:rsidRPr="006F1698">
        <w:rPr>
          <w:spacing w:val="-15"/>
        </w:rPr>
        <w:t xml:space="preserve"> </w:t>
      </w:r>
      <w:r w:rsidRPr="006F1698">
        <w:t>её</w:t>
      </w:r>
      <w:r w:rsidRPr="006F1698">
        <w:rPr>
          <w:spacing w:val="-15"/>
        </w:rPr>
        <w:t xml:space="preserve"> </w:t>
      </w:r>
      <w:r w:rsidRPr="006F1698">
        <w:t>использования</w:t>
      </w:r>
      <w:r w:rsidRPr="006F1698">
        <w:rPr>
          <w:spacing w:val="-15"/>
        </w:rPr>
        <w:t xml:space="preserve"> </w:t>
      </w:r>
      <w:r w:rsidRPr="006F1698">
        <w:t>для</w:t>
      </w:r>
      <w:r w:rsidRPr="006F1698">
        <w:rPr>
          <w:spacing w:val="-15"/>
        </w:rPr>
        <w:t xml:space="preserve"> </w:t>
      </w:r>
      <w:r w:rsidRPr="006F1698">
        <w:t>решения</w:t>
      </w:r>
      <w:r w:rsidRPr="006F1698">
        <w:rPr>
          <w:spacing w:val="-15"/>
        </w:rPr>
        <w:t xml:space="preserve"> </w:t>
      </w:r>
      <w:r w:rsidRPr="006F1698">
        <w:t>конкретных</w:t>
      </w:r>
      <w:r w:rsidRPr="006F1698">
        <w:rPr>
          <w:spacing w:val="-15"/>
        </w:rPr>
        <w:t xml:space="preserve"> </w:t>
      </w:r>
      <w:r w:rsidRPr="006F1698">
        <w:t>учебных задач; следовать при выполнении работы инструкциям учителя или представленным в других информационных источниках.</w:t>
      </w:r>
    </w:p>
    <w:p w:rsidR="00413139" w:rsidRPr="006F1698" w:rsidRDefault="0033326F" w:rsidP="001A1556">
      <w:pPr>
        <w:pStyle w:val="a4"/>
        <w:ind w:right="534"/>
        <w:jc w:val="left"/>
      </w:pPr>
      <w:r w:rsidRPr="006F1698">
        <w:t>У обучающегося будут сформированы следующие умения общения как часть коммуникативных универсальных учебных действий: вступать в</w:t>
      </w:r>
      <w:r w:rsidRPr="006F1698">
        <w:rPr>
          <w:spacing w:val="-1"/>
        </w:rPr>
        <w:t xml:space="preserve"> </w:t>
      </w:r>
      <w:r w:rsidRPr="006F1698">
        <w:t>диалог,</w:t>
      </w:r>
      <w:r w:rsidRPr="006F1698">
        <w:rPr>
          <w:spacing w:val="-1"/>
        </w:rPr>
        <w:t xml:space="preserve"> </w:t>
      </w:r>
      <w:r w:rsidRPr="006F1698">
        <w:t>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 создавать тексты-описания на основе наблюдений (рассматривания) изделий декоративно- прикладного искусства народов России; строить рассуждения о связях природного и предметного мира, простые</w:t>
      </w:r>
      <w:r w:rsidRPr="006F1698">
        <w:rPr>
          <w:spacing w:val="-1"/>
        </w:rPr>
        <w:t xml:space="preserve"> </w:t>
      </w:r>
      <w:r w:rsidRPr="006F1698">
        <w:t>суждения (небольшие</w:t>
      </w:r>
      <w:r w:rsidRPr="006F1698">
        <w:rPr>
          <w:spacing w:val="-1"/>
        </w:rPr>
        <w:t xml:space="preserve"> </w:t>
      </w:r>
      <w:r w:rsidRPr="006F1698">
        <w:t>тексты)</w:t>
      </w:r>
      <w:r w:rsidRPr="006F1698">
        <w:rPr>
          <w:spacing w:val="-1"/>
        </w:rPr>
        <w:t xml:space="preserve"> </w:t>
      </w:r>
      <w:r w:rsidRPr="006F1698">
        <w:t xml:space="preserve">об объекте, его строении, свойствах и способах создания; объяснять последовательность совершаемых действий при создании </w:t>
      </w:r>
      <w:r w:rsidRPr="006F1698">
        <w:rPr>
          <w:spacing w:val="-2"/>
        </w:rPr>
        <w:t>изделия.</w:t>
      </w:r>
    </w:p>
    <w:p w:rsidR="00413139" w:rsidRPr="006F1698" w:rsidRDefault="0033326F" w:rsidP="001A1556">
      <w:pPr>
        <w:pStyle w:val="a4"/>
        <w:ind w:right="538"/>
        <w:jc w:val="left"/>
      </w:pPr>
      <w:r w:rsidRPr="006F1698">
        <w:t>У обучающегося будут сформированы следующие умения самоорганизации и самоконтроля как часть регулятивных универсальных учебных действий: рационально организовывать свою работу (подготовка рабочего места, поддержание и наведение порядка, уборка после работы); выполнять правила безопасности труда при выполнении работы; планировать</w:t>
      </w:r>
      <w:r w:rsidRPr="006F1698">
        <w:rPr>
          <w:spacing w:val="-15"/>
        </w:rPr>
        <w:t xml:space="preserve"> </w:t>
      </w:r>
      <w:r w:rsidRPr="006F1698">
        <w:t>работу,</w:t>
      </w:r>
      <w:r w:rsidRPr="006F1698">
        <w:rPr>
          <w:spacing w:val="-15"/>
        </w:rPr>
        <w:t xml:space="preserve"> </w:t>
      </w:r>
      <w:r w:rsidRPr="006F1698">
        <w:t>соотносить</w:t>
      </w:r>
      <w:r w:rsidRPr="006F1698">
        <w:rPr>
          <w:spacing w:val="-15"/>
        </w:rPr>
        <w:t xml:space="preserve"> </w:t>
      </w:r>
      <w:r w:rsidRPr="006F1698">
        <w:t>свои</w:t>
      </w:r>
      <w:r w:rsidRPr="006F1698">
        <w:rPr>
          <w:spacing w:val="-15"/>
        </w:rPr>
        <w:t xml:space="preserve"> </w:t>
      </w:r>
      <w:r w:rsidRPr="006F1698">
        <w:t>действия</w:t>
      </w:r>
      <w:r w:rsidRPr="006F1698">
        <w:rPr>
          <w:spacing w:val="-15"/>
        </w:rPr>
        <w:t xml:space="preserve"> </w:t>
      </w:r>
      <w:r w:rsidRPr="006F1698">
        <w:t>с</w:t>
      </w:r>
      <w:r w:rsidRPr="006F1698">
        <w:rPr>
          <w:spacing w:val="-15"/>
        </w:rPr>
        <w:t xml:space="preserve"> </w:t>
      </w:r>
      <w:r w:rsidRPr="006F1698">
        <w:t>поставленной</w:t>
      </w:r>
      <w:r w:rsidRPr="006F1698">
        <w:rPr>
          <w:spacing w:val="-15"/>
        </w:rPr>
        <w:t xml:space="preserve"> </w:t>
      </w:r>
      <w:r w:rsidRPr="006F1698">
        <w:t>целью;</w:t>
      </w:r>
      <w:r w:rsidRPr="006F1698">
        <w:rPr>
          <w:spacing w:val="-15"/>
        </w:rPr>
        <w:t xml:space="preserve"> </w:t>
      </w:r>
      <w:r w:rsidRPr="006F1698">
        <w:t>устанавливать</w:t>
      </w:r>
      <w:r w:rsidRPr="006F1698">
        <w:rPr>
          <w:spacing w:val="-15"/>
        </w:rPr>
        <w:t xml:space="preserve"> </w:t>
      </w:r>
      <w:r w:rsidRPr="006F1698">
        <w:t xml:space="preserve">причинно- следственные связи между выполняемыми действиями и их результатами, прогнозировать действия для получения необходимых результатов; 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 проявлять волевую саморегуляцию при выполнении </w:t>
      </w:r>
      <w:r w:rsidRPr="006F1698">
        <w:rPr>
          <w:spacing w:val="-2"/>
        </w:rPr>
        <w:t>работы.</w:t>
      </w:r>
    </w:p>
    <w:p w:rsidR="00413139" w:rsidRPr="006F1698" w:rsidRDefault="0033326F" w:rsidP="001A1556">
      <w:pPr>
        <w:pStyle w:val="a4"/>
        <w:ind w:right="538"/>
        <w:jc w:val="left"/>
      </w:pPr>
      <w:r w:rsidRPr="006F1698">
        <w:t>У обучающегося будут сформированы следующие умения совместной деятельности: 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 проявлять интерес к работе товарищей, в доброжелательной форме комментировать и оценивать их достижения, высказывать</w:t>
      </w:r>
      <w:r w:rsidRPr="006F1698">
        <w:rPr>
          <w:spacing w:val="-7"/>
        </w:rPr>
        <w:t xml:space="preserve"> </w:t>
      </w:r>
      <w:r w:rsidRPr="006F1698">
        <w:t>свои</w:t>
      </w:r>
      <w:r w:rsidRPr="006F1698">
        <w:rPr>
          <w:spacing w:val="-7"/>
        </w:rPr>
        <w:t xml:space="preserve"> </w:t>
      </w:r>
      <w:r w:rsidRPr="006F1698">
        <w:t>предложения</w:t>
      </w:r>
      <w:r w:rsidRPr="006F1698">
        <w:rPr>
          <w:spacing w:val="-8"/>
        </w:rPr>
        <w:t xml:space="preserve"> </w:t>
      </w:r>
      <w:r w:rsidRPr="006F1698">
        <w:t>и</w:t>
      </w:r>
      <w:r w:rsidRPr="006F1698">
        <w:rPr>
          <w:spacing w:val="-8"/>
        </w:rPr>
        <w:t xml:space="preserve"> </w:t>
      </w:r>
      <w:r w:rsidRPr="006F1698">
        <w:t>пожелания,</w:t>
      </w:r>
      <w:r w:rsidRPr="006F1698">
        <w:rPr>
          <w:spacing w:val="-9"/>
        </w:rPr>
        <w:t xml:space="preserve"> </w:t>
      </w:r>
      <w:r w:rsidRPr="006F1698">
        <w:t>оказывать</w:t>
      </w:r>
      <w:r w:rsidRPr="006F1698">
        <w:rPr>
          <w:spacing w:val="-7"/>
        </w:rPr>
        <w:t xml:space="preserve"> </w:t>
      </w:r>
      <w:r w:rsidRPr="006F1698">
        <w:t>при</w:t>
      </w:r>
      <w:r w:rsidRPr="006F1698">
        <w:rPr>
          <w:spacing w:val="-8"/>
        </w:rPr>
        <w:t xml:space="preserve"> </w:t>
      </w:r>
      <w:r w:rsidRPr="006F1698">
        <w:t>необходимости</w:t>
      </w:r>
      <w:r w:rsidRPr="006F1698">
        <w:rPr>
          <w:spacing w:val="-7"/>
        </w:rPr>
        <w:t xml:space="preserve"> </w:t>
      </w:r>
      <w:r w:rsidRPr="006F1698">
        <w:t>помощь;</w:t>
      </w:r>
      <w:r w:rsidRPr="006F1698">
        <w:rPr>
          <w:spacing w:val="-9"/>
        </w:rPr>
        <w:t xml:space="preserve"> </w:t>
      </w:r>
      <w:r w:rsidRPr="006F1698">
        <w:t xml:space="preserve">понимать особенности проектной деятельности, выдвигать несложные идеи решений предлагаемых </w:t>
      </w:r>
      <w:r w:rsidRPr="006F1698">
        <w:rPr>
          <w:spacing w:val="-2"/>
        </w:rPr>
        <w:t xml:space="preserve">проектных заданий, мысленно создавать конструктивный замысел, осуществлять выбор средств </w:t>
      </w:r>
      <w:r w:rsidRPr="006F1698">
        <w:t>и способов для его практического воплощения, предъявлять аргументы для защиты продукта проектной деятельности.</w:t>
      </w:r>
    </w:p>
    <w:p w:rsidR="00413139" w:rsidRPr="006F1698" w:rsidRDefault="0033326F" w:rsidP="001A1556">
      <w:pPr>
        <w:pStyle w:val="a4"/>
        <w:spacing w:before="1"/>
        <w:ind w:right="539"/>
        <w:jc w:val="left"/>
      </w:pPr>
      <w:r w:rsidRPr="006F1698">
        <w:t>К концу обучения в 1 классе обучающийся получит следующие предметные результаты по отдельным темам программы по труду (технологии): правильно организовывать свой труд: своевременно подготавливать и убирать рабочее место, поддерживать порядок на нём в процессе</w:t>
      </w:r>
      <w:r w:rsidRPr="006F1698">
        <w:rPr>
          <w:spacing w:val="-12"/>
        </w:rPr>
        <w:t xml:space="preserve"> </w:t>
      </w:r>
      <w:r w:rsidRPr="006F1698">
        <w:t>труда;</w:t>
      </w:r>
      <w:r w:rsidRPr="006F1698">
        <w:rPr>
          <w:spacing w:val="-10"/>
        </w:rPr>
        <w:t xml:space="preserve"> </w:t>
      </w:r>
      <w:r w:rsidRPr="006F1698">
        <w:t>применять</w:t>
      </w:r>
      <w:r w:rsidRPr="006F1698">
        <w:rPr>
          <w:spacing w:val="-10"/>
        </w:rPr>
        <w:t xml:space="preserve"> </w:t>
      </w:r>
      <w:r w:rsidRPr="006F1698">
        <w:t>правила</w:t>
      </w:r>
      <w:r w:rsidRPr="006F1698">
        <w:rPr>
          <w:spacing w:val="-12"/>
        </w:rPr>
        <w:t xml:space="preserve"> </w:t>
      </w:r>
      <w:r w:rsidRPr="006F1698">
        <w:t>безопасной</w:t>
      </w:r>
      <w:r w:rsidRPr="006F1698">
        <w:rPr>
          <w:spacing w:val="-12"/>
        </w:rPr>
        <w:t xml:space="preserve"> </w:t>
      </w:r>
      <w:r w:rsidRPr="006F1698">
        <w:t>работы</w:t>
      </w:r>
      <w:r w:rsidRPr="006F1698">
        <w:rPr>
          <w:spacing w:val="-11"/>
        </w:rPr>
        <w:t xml:space="preserve"> </w:t>
      </w:r>
      <w:r w:rsidRPr="006F1698">
        <w:t>ножницами,</w:t>
      </w:r>
      <w:r w:rsidRPr="006F1698">
        <w:rPr>
          <w:spacing w:val="-11"/>
        </w:rPr>
        <w:t xml:space="preserve"> </w:t>
      </w:r>
      <w:r w:rsidRPr="006F1698">
        <w:t>иглой</w:t>
      </w:r>
      <w:r w:rsidRPr="006F1698">
        <w:rPr>
          <w:spacing w:val="-9"/>
        </w:rPr>
        <w:t xml:space="preserve"> </w:t>
      </w:r>
      <w:r w:rsidRPr="006F1698">
        <w:t>и</w:t>
      </w:r>
      <w:r w:rsidRPr="006F1698">
        <w:rPr>
          <w:spacing w:val="-9"/>
        </w:rPr>
        <w:t xml:space="preserve"> </w:t>
      </w:r>
      <w:r w:rsidRPr="006F1698">
        <w:t>аккуратной</w:t>
      </w:r>
      <w:r w:rsidRPr="006F1698">
        <w:rPr>
          <w:spacing w:val="-10"/>
        </w:rPr>
        <w:t xml:space="preserve"> </w:t>
      </w:r>
      <w:r w:rsidRPr="006F1698">
        <w:t>работы с</w:t>
      </w:r>
      <w:r w:rsidRPr="006F1698">
        <w:rPr>
          <w:spacing w:val="25"/>
        </w:rPr>
        <w:t xml:space="preserve"> </w:t>
      </w:r>
      <w:r w:rsidRPr="006F1698">
        <w:t>клеем;</w:t>
      </w:r>
      <w:r w:rsidRPr="006F1698">
        <w:rPr>
          <w:spacing w:val="28"/>
        </w:rPr>
        <w:t xml:space="preserve"> </w:t>
      </w:r>
      <w:r w:rsidRPr="006F1698">
        <w:t>действовать</w:t>
      </w:r>
      <w:r w:rsidRPr="006F1698">
        <w:rPr>
          <w:spacing w:val="27"/>
        </w:rPr>
        <w:t xml:space="preserve"> </w:t>
      </w:r>
      <w:r w:rsidRPr="006F1698">
        <w:t>по</w:t>
      </w:r>
      <w:r w:rsidRPr="006F1698">
        <w:rPr>
          <w:spacing w:val="26"/>
        </w:rPr>
        <w:t xml:space="preserve"> </w:t>
      </w:r>
      <w:r w:rsidRPr="006F1698">
        <w:t>предложенному</w:t>
      </w:r>
      <w:r w:rsidRPr="006F1698">
        <w:rPr>
          <w:spacing w:val="21"/>
        </w:rPr>
        <w:t xml:space="preserve"> </w:t>
      </w:r>
      <w:r w:rsidRPr="006F1698">
        <w:t>образцу</w:t>
      </w:r>
      <w:r w:rsidRPr="006F1698">
        <w:rPr>
          <w:spacing w:val="22"/>
        </w:rPr>
        <w:t xml:space="preserve"> </w:t>
      </w:r>
      <w:r w:rsidRPr="006F1698">
        <w:t>в</w:t>
      </w:r>
      <w:r w:rsidRPr="006F1698">
        <w:rPr>
          <w:spacing w:val="26"/>
        </w:rPr>
        <w:t xml:space="preserve"> </w:t>
      </w:r>
      <w:r w:rsidRPr="006F1698">
        <w:t>соответствии</w:t>
      </w:r>
      <w:r w:rsidRPr="006F1698">
        <w:rPr>
          <w:spacing w:val="26"/>
        </w:rPr>
        <w:t xml:space="preserve"> </w:t>
      </w:r>
      <w:r w:rsidRPr="006F1698">
        <w:t>с</w:t>
      </w:r>
      <w:r w:rsidRPr="006F1698">
        <w:rPr>
          <w:spacing w:val="25"/>
        </w:rPr>
        <w:t xml:space="preserve"> </w:t>
      </w:r>
      <w:r w:rsidRPr="006F1698">
        <w:t>правилами</w:t>
      </w:r>
      <w:r w:rsidRPr="006F1698">
        <w:rPr>
          <w:spacing w:val="27"/>
        </w:rPr>
        <w:t xml:space="preserve"> </w:t>
      </w:r>
      <w:r w:rsidRPr="006F1698">
        <w:rPr>
          <w:spacing w:val="-2"/>
        </w:rPr>
        <w:t>рациональной</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7" w:hanging="1"/>
        <w:jc w:val="left"/>
      </w:pPr>
      <w:r w:rsidRPr="006F1698">
        <w:lastRenderedPageBreak/>
        <w:t>разметки (разметка на изнаночной стороне материала, экономия материала при разметке); 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 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 ориентироваться в наименованиях основных технологических операций: разметка деталей, выделение деталей, сборка изделия; выполнять разметку деталей сгибанием, по шаблону, на глаз, от руки, выделение деталей способами обрывания, вырезания и другое, сборку</w:t>
      </w:r>
      <w:r w:rsidRPr="006F1698">
        <w:rPr>
          <w:spacing w:val="-1"/>
        </w:rPr>
        <w:t xml:space="preserve"> </w:t>
      </w:r>
      <w:r w:rsidRPr="006F1698">
        <w:t>изделий с помощью клея,</w:t>
      </w:r>
      <w:r w:rsidRPr="006F1698">
        <w:rPr>
          <w:spacing w:val="-1"/>
        </w:rPr>
        <w:t xml:space="preserve"> </w:t>
      </w:r>
      <w:r w:rsidRPr="006F1698">
        <w:t>ниток и</w:t>
      </w:r>
      <w:r w:rsidRPr="006F1698">
        <w:rPr>
          <w:spacing w:val="-2"/>
        </w:rPr>
        <w:t xml:space="preserve"> </w:t>
      </w:r>
      <w:r w:rsidRPr="006F1698">
        <w:t>другое;</w:t>
      </w:r>
      <w:r w:rsidRPr="006F1698">
        <w:rPr>
          <w:spacing w:val="-1"/>
        </w:rPr>
        <w:t xml:space="preserve"> </w:t>
      </w:r>
      <w:r w:rsidRPr="006F1698">
        <w:t>оформлять изделия</w:t>
      </w:r>
      <w:r w:rsidRPr="006F1698">
        <w:rPr>
          <w:spacing w:val="-1"/>
        </w:rPr>
        <w:t xml:space="preserve"> </w:t>
      </w:r>
      <w:r w:rsidRPr="006F1698">
        <w:t>строчкой прямого</w:t>
      </w:r>
      <w:r w:rsidRPr="006F1698">
        <w:rPr>
          <w:spacing w:val="-3"/>
        </w:rPr>
        <w:t xml:space="preserve"> </w:t>
      </w:r>
      <w:r w:rsidRPr="006F1698">
        <w:t>стежка;</w:t>
      </w:r>
      <w:r w:rsidRPr="006F1698">
        <w:rPr>
          <w:spacing w:val="-1"/>
        </w:rPr>
        <w:t xml:space="preserve"> </w:t>
      </w:r>
      <w:r w:rsidRPr="006F1698">
        <w:t>понимать смысл понятий</w:t>
      </w:r>
      <w:r w:rsidRPr="006F1698">
        <w:rPr>
          <w:spacing w:val="40"/>
        </w:rPr>
        <w:t xml:space="preserve"> </w:t>
      </w:r>
      <w:r w:rsidRPr="006F1698">
        <w:t>«изделие»,</w:t>
      </w:r>
      <w:r w:rsidRPr="006F1698">
        <w:rPr>
          <w:spacing w:val="69"/>
        </w:rPr>
        <w:t xml:space="preserve"> </w:t>
      </w:r>
      <w:r w:rsidRPr="006F1698">
        <w:t>«деталь</w:t>
      </w:r>
      <w:r w:rsidRPr="006F1698">
        <w:rPr>
          <w:spacing w:val="40"/>
        </w:rPr>
        <w:t xml:space="preserve"> </w:t>
      </w:r>
      <w:r w:rsidRPr="006F1698">
        <w:t>изделия»,</w:t>
      </w:r>
      <w:r w:rsidRPr="006F1698">
        <w:rPr>
          <w:spacing w:val="40"/>
        </w:rPr>
        <w:t xml:space="preserve"> </w:t>
      </w:r>
      <w:r w:rsidRPr="006F1698">
        <w:t>«образец»,</w:t>
      </w:r>
      <w:r w:rsidRPr="006F1698">
        <w:rPr>
          <w:spacing w:val="40"/>
        </w:rPr>
        <w:t xml:space="preserve"> </w:t>
      </w:r>
      <w:r w:rsidRPr="006F1698">
        <w:t>«заготовка»,</w:t>
      </w:r>
      <w:r w:rsidRPr="006F1698">
        <w:rPr>
          <w:spacing w:val="40"/>
        </w:rPr>
        <w:t xml:space="preserve"> </w:t>
      </w:r>
      <w:r w:rsidRPr="006F1698">
        <w:t>«материал»,</w:t>
      </w:r>
      <w:r w:rsidRPr="006F1698">
        <w:rPr>
          <w:spacing w:val="40"/>
        </w:rPr>
        <w:t xml:space="preserve"> </w:t>
      </w:r>
      <w:r w:rsidRPr="006F1698">
        <w:t>«инструмент»,</w:t>
      </w:r>
    </w:p>
    <w:p w:rsidR="00413139" w:rsidRPr="006F1698" w:rsidRDefault="0033326F" w:rsidP="001A1556">
      <w:pPr>
        <w:pStyle w:val="a4"/>
        <w:spacing w:before="1"/>
        <w:ind w:right="537" w:firstLine="0"/>
        <w:jc w:val="left"/>
      </w:pPr>
      <w:r w:rsidRPr="006F1698">
        <w:t>«приспособление»,</w:t>
      </w:r>
      <w:r w:rsidRPr="006F1698">
        <w:rPr>
          <w:spacing w:val="-9"/>
        </w:rPr>
        <w:t xml:space="preserve"> </w:t>
      </w:r>
      <w:r w:rsidRPr="006F1698">
        <w:t>«конструирование»,</w:t>
      </w:r>
      <w:r w:rsidRPr="006F1698">
        <w:rPr>
          <w:spacing w:val="-9"/>
        </w:rPr>
        <w:t xml:space="preserve"> </w:t>
      </w:r>
      <w:r w:rsidRPr="006F1698">
        <w:t>«аппликация»;</w:t>
      </w:r>
      <w:r w:rsidRPr="006F1698">
        <w:rPr>
          <w:spacing w:val="-13"/>
        </w:rPr>
        <w:t xml:space="preserve"> </w:t>
      </w:r>
      <w:r w:rsidRPr="006F1698">
        <w:t>выполнять</w:t>
      </w:r>
      <w:r w:rsidRPr="006F1698">
        <w:rPr>
          <w:spacing w:val="-13"/>
        </w:rPr>
        <w:t xml:space="preserve"> </w:t>
      </w:r>
      <w:r w:rsidRPr="006F1698">
        <w:t>задания</w:t>
      </w:r>
      <w:r w:rsidRPr="006F1698">
        <w:rPr>
          <w:spacing w:val="-13"/>
        </w:rPr>
        <w:t xml:space="preserve"> </w:t>
      </w:r>
      <w:r w:rsidRPr="006F1698">
        <w:t>с</w:t>
      </w:r>
      <w:r w:rsidRPr="006F1698">
        <w:rPr>
          <w:spacing w:val="-15"/>
        </w:rPr>
        <w:t xml:space="preserve"> </w:t>
      </w:r>
      <w:r w:rsidRPr="006F1698">
        <w:t>опорой</w:t>
      </w:r>
      <w:r w:rsidRPr="006F1698">
        <w:rPr>
          <w:spacing w:val="-15"/>
        </w:rPr>
        <w:t xml:space="preserve"> </w:t>
      </w:r>
      <w:r w:rsidRPr="006F1698">
        <w:t>на</w:t>
      </w:r>
      <w:r w:rsidRPr="006F1698">
        <w:rPr>
          <w:spacing w:val="-15"/>
        </w:rPr>
        <w:t xml:space="preserve"> </w:t>
      </w:r>
      <w:r w:rsidRPr="006F1698">
        <w:t>готовый план; обслуживать себя во время работы: соблюдать порядок на рабочем месте, ухаживать за инструментами и правильно хранить их, соблюдать правила гигиены труда; рассматривать и анализировать простые по конструкции образцы (по вопросам учителя), анализировать простейшую</w:t>
      </w:r>
      <w:r w:rsidRPr="006F1698">
        <w:rPr>
          <w:spacing w:val="-1"/>
        </w:rPr>
        <w:t xml:space="preserve"> </w:t>
      </w:r>
      <w:r w:rsidRPr="006F1698">
        <w:t>конструкцию</w:t>
      </w:r>
      <w:r w:rsidRPr="006F1698">
        <w:rPr>
          <w:spacing w:val="-4"/>
        </w:rPr>
        <w:t xml:space="preserve"> </w:t>
      </w:r>
      <w:r w:rsidRPr="006F1698">
        <w:t>изделия:</w:t>
      </w:r>
      <w:r w:rsidRPr="006F1698">
        <w:rPr>
          <w:spacing w:val="-4"/>
        </w:rPr>
        <w:t xml:space="preserve"> </w:t>
      </w:r>
      <w:r w:rsidRPr="006F1698">
        <w:t>выделять</w:t>
      </w:r>
      <w:r w:rsidRPr="006F1698">
        <w:rPr>
          <w:spacing w:val="-3"/>
        </w:rPr>
        <w:t xml:space="preserve"> </w:t>
      </w:r>
      <w:r w:rsidRPr="006F1698">
        <w:t>основные</w:t>
      </w:r>
      <w:r w:rsidRPr="006F1698">
        <w:rPr>
          <w:spacing w:val="-5"/>
        </w:rPr>
        <w:t xml:space="preserve"> </w:t>
      </w:r>
      <w:r w:rsidRPr="006F1698">
        <w:t>и</w:t>
      </w:r>
      <w:r w:rsidRPr="006F1698">
        <w:rPr>
          <w:spacing w:val="-3"/>
        </w:rPr>
        <w:t xml:space="preserve"> </w:t>
      </w:r>
      <w:r w:rsidRPr="006F1698">
        <w:t>дополнительные</w:t>
      </w:r>
      <w:r w:rsidRPr="006F1698">
        <w:rPr>
          <w:spacing w:val="-5"/>
        </w:rPr>
        <w:t xml:space="preserve"> </w:t>
      </w:r>
      <w:r w:rsidRPr="006F1698">
        <w:t>детали,</w:t>
      </w:r>
      <w:r w:rsidRPr="006F1698">
        <w:rPr>
          <w:spacing w:val="-4"/>
        </w:rPr>
        <w:t xml:space="preserve"> </w:t>
      </w:r>
      <w:r w:rsidRPr="006F1698">
        <w:t>называть</w:t>
      </w:r>
      <w:r w:rsidRPr="006F1698">
        <w:rPr>
          <w:spacing w:val="-3"/>
        </w:rPr>
        <w:t xml:space="preserve"> </w:t>
      </w:r>
      <w:r w:rsidRPr="006F1698">
        <w:t>их форму, определять взаимное расположение, виды соединения, способы изготовления; 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 называть ручные инструменты (ножницы, игла, линейка) и приспособления (шаблон, стека, булавки и другие), безопасно хранить и работать ими; различать материалы и инструменты по их назначению; называть и выполнять последовательность изготовления несложных изделий: разметка, резание, сборка, отделка; 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 использовать для сушки плоских изделий пресс; с помощью учителя выполнять практическую работу и самоконтроль с опорой на инструкционную карту, образец, шаблон; различать разборные и неразборные конструкции несложных изделий; понимать простейшие виды технической документации (рисунок, схема), конструировать и моделировать изделия из различных материалов по образцу, рисунку; осуществлять элементарное сотрудничество, участвовать в коллективных работах под руководством учителя; выполнять несложные коллективные работы проектного характера.</w:t>
      </w:r>
    </w:p>
    <w:p w:rsidR="00413139" w:rsidRPr="006F1698" w:rsidRDefault="0033326F" w:rsidP="001A1556">
      <w:pPr>
        <w:pStyle w:val="a4"/>
        <w:ind w:right="540"/>
        <w:jc w:val="left"/>
      </w:pPr>
      <w:r w:rsidRPr="006F1698">
        <w:t>К концу</w:t>
      </w:r>
      <w:r w:rsidRPr="006F1698">
        <w:rPr>
          <w:spacing w:val="-6"/>
        </w:rPr>
        <w:t xml:space="preserve"> </w:t>
      </w:r>
      <w:r w:rsidRPr="006F1698">
        <w:t>обучения во 2</w:t>
      </w:r>
      <w:r w:rsidRPr="006F1698">
        <w:rPr>
          <w:spacing w:val="-1"/>
        </w:rPr>
        <w:t xml:space="preserve"> </w:t>
      </w:r>
      <w:r w:rsidRPr="006F1698">
        <w:t>классе обучающийся получит следующие предметные результаты по</w:t>
      </w:r>
      <w:r w:rsidRPr="006F1698">
        <w:rPr>
          <w:spacing w:val="41"/>
        </w:rPr>
        <w:t xml:space="preserve">  </w:t>
      </w:r>
      <w:r w:rsidRPr="006F1698">
        <w:t>отдельным</w:t>
      </w:r>
      <w:r w:rsidRPr="006F1698">
        <w:rPr>
          <w:spacing w:val="42"/>
        </w:rPr>
        <w:t xml:space="preserve">  </w:t>
      </w:r>
      <w:r w:rsidRPr="006F1698">
        <w:t>темам</w:t>
      </w:r>
      <w:r w:rsidRPr="006F1698">
        <w:rPr>
          <w:spacing w:val="43"/>
        </w:rPr>
        <w:t xml:space="preserve">  </w:t>
      </w:r>
      <w:r w:rsidRPr="006F1698">
        <w:t>программы</w:t>
      </w:r>
      <w:r w:rsidRPr="006F1698">
        <w:rPr>
          <w:spacing w:val="42"/>
        </w:rPr>
        <w:t xml:space="preserve">  </w:t>
      </w:r>
      <w:r w:rsidRPr="006F1698">
        <w:t>по</w:t>
      </w:r>
      <w:r w:rsidRPr="006F1698">
        <w:rPr>
          <w:spacing w:val="41"/>
        </w:rPr>
        <w:t xml:space="preserve">  </w:t>
      </w:r>
      <w:r w:rsidRPr="006F1698">
        <w:t>труду</w:t>
      </w:r>
      <w:r w:rsidRPr="006F1698">
        <w:rPr>
          <w:spacing w:val="40"/>
        </w:rPr>
        <w:t xml:space="preserve">  </w:t>
      </w:r>
      <w:r w:rsidRPr="006F1698">
        <w:t>(технологии):</w:t>
      </w:r>
      <w:r w:rsidRPr="006F1698">
        <w:rPr>
          <w:spacing w:val="41"/>
        </w:rPr>
        <w:t xml:space="preserve">  </w:t>
      </w:r>
      <w:r w:rsidRPr="006F1698">
        <w:t>понимать</w:t>
      </w:r>
      <w:r w:rsidRPr="006F1698">
        <w:rPr>
          <w:spacing w:val="42"/>
        </w:rPr>
        <w:t xml:space="preserve">  </w:t>
      </w:r>
      <w:r w:rsidRPr="006F1698">
        <w:t>смысл</w:t>
      </w:r>
      <w:r w:rsidRPr="006F1698">
        <w:rPr>
          <w:spacing w:val="42"/>
        </w:rPr>
        <w:t xml:space="preserve">  </w:t>
      </w:r>
      <w:r w:rsidRPr="006F1698">
        <w:rPr>
          <w:spacing w:val="-2"/>
        </w:rPr>
        <w:t>понятий</w:t>
      </w:r>
    </w:p>
    <w:p w:rsidR="00413139" w:rsidRPr="006F1698" w:rsidRDefault="0033326F" w:rsidP="001A1556">
      <w:pPr>
        <w:pStyle w:val="a4"/>
        <w:ind w:firstLine="0"/>
        <w:jc w:val="left"/>
      </w:pPr>
      <w:r w:rsidRPr="006F1698">
        <w:t>«инструкционная»</w:t>
      </w:r>
      <w:r w:rsidRPr="006F1698">
        <w:rPr>
          <w:spacing w:val="53"/>
        </w:rPr>
        <w:t xml:space="preserve">  </w:t>
      </w:r>
      <w:r w:rsidRPr="006F1698">
        <w:t>(«технологическая»)</w:t>
      </w:r>
      <w:r w:rsidRPr="006F1698">
        <w:rPr>
          <w:spacing w:val="56"/>
        </w:rPr>
        <w:t xml:space="preserve">  </w:t>
      </w:r>
      <w:r w:rsidRPr="006F1698">
        <w:t>карта,</w:t>
      </w:r>
      <w:r w:rsidRPr="006F1698">
        <w:rPr>
          <w:spacing w:val="58"/>
        </w:rPr>
        <w:t xml:space="preserve">  </w:t>
      </w:r>
      <w:r w:rsidRPr="006F1698">
        <w:t>«чертёж»,</w:t>
      </w:r>
      <w:r w:rsidRPr="006F1698">
        <w:rPr>
          <w:spacing w:val="60"/>
        </w:rPr>
        <w:t xml:space="preserve">  </w:t>
      </w:r>
      <w:r w:rsidRPr="006F1698">
        <w:t>«эскиз»,</w:t>
      </w:r>
      <w:r w:rsidRPr="006F1698">
        <w:rPr>
          <w:spacing w:val="58"/>
        </w:rPr>
        <w:t xml:space="preserve">  </w:t>
      </w:r>
      <w:r w:rsidRPr="006F1698">
        <w:t>«линии</w:t>
      </w:r>
      <w:r w:rsidRPr="006F1698">
        <w:rPr>
          <w:spacing w:val="57"/>
        </w:rPr>
        <w:t xml:space="preserve">  </w:t>
      </w:r>
      <w:r w:rsidRPr="006F1698">
        <w:rPr>
          <w:spacing w:val="-2"/>
        </w:rPr>
        <w:t>чертежа»,</w:t>
      </w:r>
    </w:p>
    <w:p w:rsidR="00413139" w:rsidRPr="006F1698" w:rsidRDefault="0033326F" w:rsidP="001A1556">
      <w:pPr>
        <w:pStyle w:val="a4"/>
        <w:ind w:right="537" w:firstLine="0"/>
        <w:jc w:val="left"/>
      </w:pPr>
      <w:r w:rsidRPr="006F1698">
        <w:t>«развёртка», «макет», «модель», «технология», «технологические операции», «способы обработки» и использовать их в практической деятельности; выполнять задания по самостоятельно составленному плану; 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 выделять, называть и применять изученные общие правила создания рукотворного мира в своей предметно-творческой деятельности; самостоятельно готовить рабочее место в соответствии с видом деятельности, поддерживать порядок во время работы, убирать рабочее место; анализировать задание (образец) по предложенным вопросам, памятке или инструкции, самостоятельно</w:t>
      </w:r>
      <w:r w:rsidRPr="006F1698">
        <w:rPr>
          <w:spacing w:val="-15"/>
        </w:rPr>
        <w:t xml:space="preserve"> </w:t>
      </w:r>
      <w:r w:rsidRPr="006F1698">
        <w:t>выполнять</w:t>
      </w:r>
      <w:r w:rsidRPr="006F1698">
        <w:rPr>
          <w:spacing w:val="-15"/>
        </w:rPr>
        <w:t xml:space="preserve"> </w:t>
      </w:r>
      <w:r w:rsidRPr="006F1698">
        <w:t>доступные</w:t>
      </w:r>
      <w:r w:rsidRPr="006F1698">
        <w:rPr>
          <w:spacing w:val="-15"/>
        </w:rPr>
        <w:t xml:space="preserve"> </w:t>
      </w:r>
      <w:r w:rsidRPr="006F1698">
        <w:t>задания</w:t>
      </w:r>
      <w:r w:rsidRPr="006F1698">
        <w:rPr>
          <w:spacing w:val="-15"/>
        </w:rPr>
        <w:t xml:space="preserve"> </w:t>
      </w:r>
      <w:r w:rsidRPr="006F1698">
        <w:t>с</w:t>
      </w:r>
      <w:r w:rsidRPr="006F1698">
        <w:rPr>
          <w:spacing w:val="-15"/>
        </w:rPr>
        <w:t xml:space="preserve"> </w:t>
      </w:r>
      <w:r w:rsidRPr="006F1698">
        <w:t>опорой</w:t>
      </w:r>
      <w:r w:rsidRPr="006F1698">
        <w:rPr>
          <w:spacing w:val="-15"/>
        </w:rPr>
        <w:t xml:space="preserve"> </w:t>
      </w:r>
      <w:r w:rsidRPr="006F1698">
        <w:t>на</w:t>
      </w:r>
      <w:r w:rsidRPr="006F1698">
        <w:rPr>
          <w:spacing w:val="-15"/>
        </w:rPr>
        <w:t xml:space="preserve"> </w:t>
      </w:r>
      <w:r w:rsidRPr="006F1698">
        <w:t>инструкционную</w:t>
      </w:r>
      <w:r w:rsidRPr="006F1698">
        <w:rPr>
          <w:spacing w:val="-15"/>
        </w:rPr>
        <w:t xml:space="preserve"> </w:t>
      </w:r>
      <w:r w:rsidRPr="006F1698">
        <w:t xml:space="preserve">(технологическую) карту; самостоятельно отбирать материалы и инструменты для работы, исследовать свойства </w:t>
      </w:r>
      <w:r w:rsidRPr="006F1698">
        <w:rPr>
          <w:spacing w:val="-2"/>
        </w:rPr>
        <w:t>новых</w:t>
      </w:r>
      <w:r w:rsidRPr="006F1698">
        <w:rPr>
          <w:spacing w:val="-4"/>
        </w:rPr>
        <w:t xml:space="preserve"> </w:t>
      </w:r>
      <w:r w:rsidRPr="006F1698">
        <w:rPr>
          <w:spacing w:val="-2"/>
        </w:rPr>
        <w:t>изучаемых</w:t>
      </w:r>
      <w:r w:rsidRPr="006F1698">
        <w:rPr>
          <w:spacing w:val="-3"/>
        </w:rPr>
        <w:t xml:space="preserve"> </w:t>
      </w:r>
      <w:r w:rsidRPr="006F1698">
        <w:rPr>
          <w:spacing w:val="-2"/>
        </w:rPr>
        <w:t>материалов</w:t>
      </w:r>
      <w:r w:rsidRPr="006F1698">
        <w:rPr>
          <w:spacing w:val="-6"/>
        </w:rPr>
        <w:t xml:space="preserve"> </w:t>
      </w:r>
      <w:r w:rsidRPr="006F1698">
        <w:rPr>
          <w:spacing w:val="-2"/>
        </w:rPr>
        <w:t>(толстый</w:t>
      </w:r>
      <w:r w:rsidRPr="006F1698">
        <w:rPr>
          <w:spacing w:val="-4"/>
        </w:rPr>
        <w:t xml:space="preserve"> </w:t>
      </w:r>
      <w:r w:rsidRPr="006F1698">
        <w:rPr>
          <w:spacing w:val="-2"/>
        </w:rPr>
        <w:t>картон,</w:t>
      </w:r>
      <w:r w:rsidRPr="006F1698">
        <w:rPr>
          <w:spacing w:val="-5"/>
        </w:rPr>
        <w:t xml:space="preserve"> </w:t>
      </w:r>
      <w:r w:rsidRPr="006F1698">
        <w:rPr>
          <w:spacing w:val="-2"/>
        </w:rPr>
        <w:t>натуральные</w:t>
      </w:r>
      <w:r w:rsidRPr="006F1698">
        <w:rPr>
          <w:spacing w:val="-7"/>
        </w:rPr>
        <w:t xml:space="preserve"> </w:t>
      </w:r>
      <w:r w:rsidRPr="006F1698">
        <w:rPr>
          <w:spacing w:val="-2"/>
        </w:rPr>
        <w:t>ткани,</w:t>
      </w:r>
      <w:r w:rsidRPr="006F1698">
        <w:rPr>
          <w:spacing w:val="-5"/>
        </w:rPr>
        <w:t xml:space="preserve"> </w:t>
      </w:r>
      <w:r w:rsidRPr="006F1698">
        <w:rPr>
          <w:spacing w:val="-2"/>
        </w:rPr>
        <w:t>нитки,</w:t>
      </w:r>
      <w:r w:rsidRPr="006F1698">
        <w:rPr>
          <w:spacing w:val="-5"/>
        </w:rPr>
        <w:t xml:space="preserve"> </w:t>
      </w:r>
      <w:r w:rsidRPr="006F1698">
        <w:rPr>
          <w:spacing w:val="-2"/>
        </w:rPr>
        <w:t>проволока</w:t>
      </w:r>
      <w:r w:rsidRPr="006F1698">
        <w:rPr>
          <w:spacing w:val="-7"/>
        </w:rPr>
        <w:t xml:space="preserve"> </w:t>
      </w:r>
      <w:r w:rsidRPr="006F1698">
        <w:rPr>
          <w:spacing w:val="-2"/>
        </w:rPr>
        <w:t>и</w:t>
      </w:r>
      <w:r w:rsidRPr="006F1698">
        <w:rPr>
          <w:spacing w:val="-4"/>
        </w:rPr>
        <w:t xml:space="preserve"> </w:t>
      </w:r>
      <w:r w:rsidRPr="006F1698">
        <w:rPr>
          <w:spacing w:val="-2"/>
        </w:rPr>
        <w:t>другие);</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6" w:firstLine="0"/>
        <w:jc w:val="left"/>
      </w:pPr>
      <w:r w:rsidRPr="006F1698">
        <w:lastRenderedPageBreak/>
        <w:t>читать</w:t>
      </w:r>
      <w:r w:rsidRPr="006F1698">
        <w:rPr>
          <w:spacing w:val="-11"/>
        </w:rPr>
        <w:t xml:space="preserve"> </w:t>
      </w:r>
      <w:r w:rsidRPr="006F1698">
        <w:t>простейшие</w:t>
      </w:r>
      <w:r w:rsidRPr="006F1698">
        <w:rPr>
          <w:spacing w:val="-10"/>
        </w:rPr>
        <w:t xml:space="preserve"> </w:t>
      </w:r>
      <w:r w:rsidRPr="006F1698">
        <w:t>чертежи</w:t>
      </w:r>
      <w:r w:rsidRPr="006F1698">
        <w:rPr>
          <w:spacing w:val="-8"/>
        </w:rPr>
        <w:t xml:space="preserve"> </w:t>
      </w:r>
      <w:r w:rsidRPr="006F1698">
        <w:t>(эскизы),</w:t>
      </w:r>
      <w:r w:rsidRPr="006F1698">
        <w:rPr>
          <w:spacing w:val="-11"/>
        </w:rPr>
        <w:t xml:space="preserve"> </w:t>
      </w:r>
      <w:r w:rsidRPr="006F1698">
        <w:t>называть</w:t>
      </w:r>
      <w:r w:rsidRPr="006F1698">
        <w:rPr>
          <w:spacing w:val="-8"/>
        </w:rPr>
        <w:t xml:space="preserve"> </w:t>
      </w:r>
      <w:r w:rsidRPr="006F1698">
        <w:t>линии</w:t>
      </w:r>
      <w:r w:rsidRPr="006F1698">
        <w:rPr>
          <w:spacing w:val="-8"/>
        </w:rPr>
        <w:t xml:space="preserve"> </w:t>
      </w:r>
      <w:r w:rsidRPr="006F1698">
        <w:t>чертежа</w:t>
      </w:r>
      <w:r w:rsidRPr="006F1698">
        <w:rPr>
          <w:spacing w:val="-10"/>
        </w:rPr>
        <w:t xml:space="preserve"> </w:t>
      </w:r>
      <w:r w:rsidRPr="006F1698">
        <w:t>(линия</w:t>
      </w:r>
      <w:r w:rsidRPr="006F1698">
        <w:rPr>
          <w:spacing w:val="-11"/>
        </w:rPr>
        <w:t xml:space="preserve"> </w:t>
      </w:r>
      <w:r w:rsidRPr="006F1698">
        <w:t>контура</w:t>
      </w:r>
      <w:r w:rsidRPr="006F1698">
        <w:rPr>
          <w:spacing w:val="-10"/>
        </w:rPr>
        <w:t xml:space="preserve"> </w:t>
      </w:r>
      <w:r w:rsidRPr="006F1698">
        <w:t>и</w:t>
      </w:r>
      <w:r w:rsidRPr="006F1698">
        <w:rPr>
          <w:spacing w:val="-8"/>
        </w:rPr>
        <w:t xml:space="preserve"> </w:t>
      </w:r>
      <w:r w:rsidRPr="006F1698">
        <w:t>надреза,</w:t>
      </w:r>
      <w:r w:rsidRPr="006F1698">
        <w:rPr>
          <w:spacing w:val="-9"/>
        </w:rPr>
        <w:t xml:space="preserve"> </w:t>
      </w:r>
      <w:r w:rsidRPr="006F1698">
        <w:t>линия выносная и размерная, линия сгиба, линия симметрии); 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 выполнять биговку; выполнять построение простейшего лекала (выкройки) правильной геометрической формы и разметку деталей кроя на ткани по нему/ней; оформлять изделия и соединять детали освоенными ручными строчками; понимать смысл понятия «развёртка» (трёхмерного предмета), соотносить объёмную конструкцию с изображениями</w:t>
      </w:r>
      <w:r w:rsidRPr="006F1698">
        <w:rPr>
          <w:spacing w:val="-1"/>
        </w:rPr>
        <w:t xml:space="preserve"> </w:t>
      </w:r>
      <w:r w:rsidRPr="006F1698">
        <w:t>её</w:t>
      </w:r>
      <w:r w:rsidRPr="006F1698">
        <w:rPr>
          <w:spacing w:val="-2"/>
        </w:rPr>
        <w:t xml:space="preserve"> </w:t>
      </w:r>
      <w:r w:rsidRPr="006F1698">
        <w:t>развёртки;</w:t>
      </w:r>
      <w:r w:rsidRPr="006F1698">
        <w:rPr>
          <w:spacing w:val="-1"/>
        </w:rPr>
        <w:t xml:space="preserve"> </w:t>
      </w:r>
      <w:r w:rsidRPr="006F1698">
        <w:t>отличать</w:t>
      </w:r>
      <w:r w:rsidRPr="006F1698">
        <w:rPr>
          <w:spacing w:val="-1"/>
        </w:rPr>
        <w:t xml:space="preserve"> </w:t>
      </w:r>
      <w:r w:rsidRPr="006F1698">
        <w:t>макет</w:t>
      </w:r>
      <w:r w:rsidRPr="006F1698">
        <w:rPr>
          <w:spacing w:val="-1"/>
        </w:rPr>
        <w:t xml:space="preserve"> </w:t>
      </w:r>
      <w:r w:rsidRPr="006F1698">
        <w:t>от</w:t>
      </w:r>
      <w:r w:rsidRPr="006F1698">
        <w:rPr>
          <w:spacing w:val="-1"/>
        </w:rPr>
        <w:t xml:space="preserve"> </w:t>
      </w:r>
      <w:r w:rsidRPr="006F1698">
        <w:t>модели,</w:t>
      </w:r>
      <w:r w:rsidRPr="006F1698">
        <w:rPr>
          <w:spacing w:val="-1"/>
        </w:rPr>
        <w:t xml:space="preserve"> </w:t>
      </w:r>
      <w:r w:rsidRPr="006F1698">
        <w:t>строить</w:t>
      </w:r>
      <w:r w:rsidRPr="006F1698">
        <w:rPr>
          <w:spacing w:val="-2"/>
        </w:rPr>
        <w:t xml:space="preserve"> </w:t>
      </w:r>
      <w:r w:rsidRPr="006F1698">
        <w:t>трёхмерный</w:t>
      </w:r>
      <w:r w:rsidRPr="006F1698">
        <w:rPr>
          <w:spacing w:val="-1"/>
        </w:rPr>
        <w:t xml:space="preserve"> </w:t>
      </w:r>
      <w:r w:rsidRPr="006F1698">
        <w:t>макет</w:t>
      </w:r>
      <w:r w:rsidRPr="006F1698">
        <w:rPr>
          <w:spacing w:val="-1"/>
        </w:rPr>
        <w:t xml:space="preserve"> </w:t>
      </w:r>
      <w:r w:rsidRPr="006F1698">
        <w:t>из</w:t>
      </w:r>
      <w:r w:rsidRPr="006F1698">
        <w:rPr>
          <w:spacing w:val="-1"/>
        </w:rPr>
        <w:t xml:space="preserve"> </w:t>
      </w:r>
      <w:r w:rsidRPr="006F1698">
        <w:t>готовой развёртки; определять неподвижный и подвижный способ соединения деталей и выполнять подвижное</w:t>
      </w:r>
      <w:r w:rsidRPr="006F1698">
        <w:rPr>
          <w:spacing w:val="-14"/>
        </w:rPr>
        <w:t xml:space="preserve"> </w:t>
      </w:r>
      <w:r w:rsidRPr="006F1698">
        <w:t>и</w:t>
      </w:r>
      <w:r w:rsidRPr="006F1698">
        <w:rPr>
          <w:spacing w:val="-12"/>
        </w:rPr>
        <w:t xml:space="preserve"> </w:t>
      </w:r>
      <w:r w:rsidRPr="006F1698">
        <w:t>неподвижное</w:t>
      </w:r>
      <w:r w:rsidRPr="006F1698">
        <w:rPr>
          <w:spacing w:val="-14"/>
        </w:rPr>
        <w:t xml:space="preserve"> </w:t>
      </w:r>
      <w:r w:rsidRPr="006F1698">
        <w:t>соединения</w:t>
      </w:r>
      <w:r w:rsidRPr="006F1698">
        <w:rPr>
          <w:spacing w:val="-13"/>
        </w:rPr>
        <w:t xml:space="preserve"> </w:t>
      </w:r>
      <w:r w:rsidRPr="006F1698">
        <w:t>известными</w:t>
      </w:r>
      <w:r w:rsidRPr="006F1698">
        <w:rPr>
          <w:spacing w:val="-12"/>
        </w:rPr>
        <w:t xml:space="preserve"> </w:t>
      </w:r>
      <w:r w:rsidRPr="006F1698">
        <w:t>способами;</w:t>
      </w:r>
      <w:r w:rsidRPr="006F1698">
        <w:rPr>
          <w:spacing w:val="-13"/>
        </w:rPr>
        <w:t xml:space="preserve"> </w:t>
      </w:r>
      <w:r w:rsidRPr="006F1698">
        <w:t>конструировать</w:t>
      </w:r>
      <w:r w:rsidRPr="006F1698">
        <w:rPr>
          <w:spacing w:val="-12"/>
        </w:rPr>
        <w:t xml:space="preserve"> </w:t>
      </w:r>
      <w:r w:rsidRPr="006F1698">
        <w:t>и</w:t>
      </w:r>
      <w:r w:rsidRPr="006F1698">
        <w:rPr>
          <w:spacing w:val="-12"/>
        </w:rPr>
        <w:t xml:space="preserve"> </w:t>
      </w:r>
      <w:r w:rsidRPr="006F1698">
        <w:t>моделировать изделия из различных материалов по модели, простейшему чертежу или эскизу; решать несложные конструкторско-технологические задачи;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 делать выбор, какое мнение принять – своё или</w:t>
      </w:r>
      <w:r w:rsidRPr="006F1698">
        <w:rPr>
          <w:spacing w:val="-5"/>
        </w:rPr>
        <w:t xml:space="preserve"> </w:t>
      </w:r>
      <w:r w:rsidRPr="006F1698">
        <w:t>другое,</w:t>
      </w:r>
      <w:r w:rsidRPr="006F1698">
        <w:rPr>
          <w:spacing w:val="-3"/>
        </w:rPr>
        <w:t xml:space="preserve"> </w:t>
      </w:r>
      <w:r w:rsidRPr="006F1698">
        <w:t>высказанное</w:t>
      </w:r>
      <w:r w:rsidRPr="006F1698">
        <w:rPr>
          <w:spacing w:val="-7"/>
        </w:rPr>
        <w:t xml:space="preserve"> </w:t>
      </w:r>
      <w:r w:rsidRPr="006F1698">
        <w:t>в</w:t>
      </w:r>
      <w:r w:rsidRPr="006F1698">
        <w:rPr>
          <w:spacing w:val="-6"/>
        </w:rPr>
        <w:t xml:space="preserve"> </w:t>
      </w:r>
      <w:r w:rsidRPr="006F1698">
        <w:t>ходе</w:t>
      </w:r>
      <w:r w:rsidRPr="006F1698">
        <w:rPr>
          <w:spacing w:val="-7"/>
        </w:rPr>
        <w:t xml:space="preserve"> </w:t>
      </w:r>
      <w:r w:rsidRPr="006F1698">
        <w:t>обсуждения;</w:t>
      </w:r>
      <w:r w:rsidRPr="006F1698">
        <w:rPr>
          <w:spacing w:val="-5"/>
        </w:rPr>
        <w:t xml:space="preserve"> </w:t>
      </w:r>
      <w:r w:rsidRPr="006F1698">
        <w:t>выполнять</w:t>
      </w:r>
      <w:r w:rsidRPr="006F1698">
        <w:rPr>
          <w:spacing w:val="-5"/>
        </w:rPr>
        <w:t xml:space="preserve"> </w:t>
      </w:r>
      <w:r w:rsidRPr="006F1698">
        <w:t>работу</w:t>
      </w:r>
      <w:r w:rsidRPr="006F1698">
        <w:rPr>
          <w:spacing w:val="-10"/>
        </w:rPr>
        <w:t xml:space="preserve"> </w:t>
      </w:r>
      <w:r w:rsidRPr="006F1698">
        <w:t>в</w:t>
      </w:r>
      <w:r w:rsidRPr="006F1698">
        <w:rPr>
          <w:spacing w:val="-6"/>
        </w:rPr>
        <w:t xml:space="preserve"> </w:t>
      </w:r>
      <w:r w:rsidRPr="006F1698">
        <w:t>малых</w:t>
      </w:r>
      <w:r w:rsidRPr="006F1698">
        <w:rPr>
          <w:spacing w:val="-3"/>
        </w:rPr>
        <w:t xml:space="preserve"> </w:t>
      </w:r>
      <w:r w:rsidRPr="006F1698">
        <w:t>группах,</w:t>
      </w:r>
      <w:r w:rsidRPr="006F1698">
        <w:rPr>
          <w:spacing w:val="-6"/>
        </w:rPr>
        <w:t xml:space="preserve"> </w:t>
      </w:r>
      <w:r w:rsidRPr="006F1698">
        <w:t>осуществлять сотрудничество; понимать особенности проектной деятельности, осуществлять под руководством</w:t>
      </w:r>
      <w:r w:rsidRPr="006F1698">
        <w:rPr>
          <w:spacing w:val="-5"/>
        </w:rPr>
        <w:t xml:space="preserve"> </w:t>
      </w:r>
      <w:r w:rsidRPr="006F1698">
        <w:t>учителя</w:t>
      </w:r>
      <w:r w:rsidRPr="006F1698">
        <w:rPr>
          <w:spacing w:val="-9"/>
        </w:rPr>
        <w:t xml:space="preserve"> </w:t>
      </w:r>
      <w:r w:rsidRPr="006F1698">
        <w:t>элементарную</w:t>
      </w:r>
      <w:r w:rsidRPr="006F1698">
        <w:rPr>
          <w:spacing w:val="-8"/>
        </w:rPr>
        <w:t xml:space="preserve"> </w:t>
      </w:r>
      <w:r w:rsidRPr="006F1698">
        <w:t>проектную</w:t>
      </w:r>
      <w:r w:rsidRPr="006F1698">
        <w:rPr>
          <w:spacing w:val="-8"/>
        </w:rPr>
        <w:t xml:space="preserve"> </w:t>
      </w:r>
      <w:r w:rsidRPr="006F1698">
        <w:t>деятельность</w:t>
      </w:r>
      <w:r w:rsidRPr="006F1698">
        <w:rPr>
          <w:spacing w:val="-8"/>
        </w:rPr>
        <w:t xml:space="preserve"> </w:t>
      </w:r>
      <w:r w:rsidRPr="006F1698">
        <w:t>в</w:t>
      </w:r>
      <w:r w:rsidRPr="006F1698">
        <w:rPr>
          <w:spacing w:val="-9"/>
        </w:rPr>
        <w:t xml:space="preserve"> </w:t>
      </w:r>
      <w:r w:rsidRPr="006F1698">
        <w:t>малых</w:t>
      </w:r>
      <w:r w:rsidRPr="006F1698">
        <w:rPr>
          <w:spacing w:val="-6"/>
        </w:rPr>
        <w:t xml:space="preserve"> </w:t>
      </w:r>
      <w:r w:rsidRPr="006F1698">
        <w:t>группах:</w:t>
      </w:r>
      <w:r w:rsidRPr="006F1698">
        <w:rPr>
          <w:spacing w:val="-8"/>
        </w:rPr>
        <w:t xml:space="preserve"> </w:t>
      </w:r>
      <w:r w:rsidRPr="006F1698">
        <w:t>разрабатывать замысел, искать пути его реализации, воплощать его в продукте, демонстрировать готовый продукт; называть профессии людей, работающих в сфере обслуживания.</w:t>
      </w:r>
    </w:p>
    <w:p w:rsidR="00413139" w:rsidRPr="006F1698" w:rsidRDefault="0033326F" w:rsidP="001A1556">
      <w:pPr>
        <w:pStyle w:val="a4"/>
        <w:spacing w:before="1"/>
        <w:ind w:right="537"/>
        <w:jc w:val="left"/>
      </w:pPr>
      <w:r w:rsidRPr="006F1698">
        <w:t>К концу обучения в 3 классе обучающийся получит следующие предметные результаты по отдельным темам программы по труду (технологии): понимать смысл понятий «чертёж развёртки», «канцелярский нож», «шило», «искусственный материал»; 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 узнавать и называть по характерным особенностям образцов или по описанию изученные и распространённые в крае ремёсла; называть и описывать свойства наиболее распространённых изучаемых искусственных и синтетических материалов (бумага, металлы, текстиль и другие); читать чертёж развёртки и выполнять разметку развёрток с помощью чертёжных инструментов (линейка, угольник, циркуль); узнавать и называть линии чертежа (осевая и центровая); безопасно пользоваться канцелярским ножом, шилом; выполнять рицовку; выполнять соединение деталей и отделку изделия освоенными ручными строчками; решать простейшие задачи технико- технологического характера по изменению вида и способа соединения деталей: на достраивание,</w:t>
      </w:r>
      <w:r w:rsidRPr="006F1698">
        <w:rPr>
          <w:spacing w:val="-7"/>
        </w:rPr>
        <w:t xml:space="preserve"> </w:t>
      </w:r>
      <w:r w:rsidRPr="006F1698">
        <w:t>придание</w:t>
      </w:r>
      <w:r w:rsidRPr="006F1698">
        <w:rPr>
          <w:spacing w:val="-8"/>
        </w:rPr>
        <w:t xml:space="preserve"> </w:t>
      </w:r>
      <w:r w:rsidRPr="006F1698">
        <w:t>новых</w:t>
      </w:r>
      <w:r w:rsidRPr="006F1698">
        <w:rPr>
          <w:spacing w:val="-4"/>
        </w:rPr>
        <w:t xml:space="preserve"> </w:t>
      </w:r>
      <w:r w:rsidRPr="006F1698">
        <w:t>свойств</w:t>
      </w:r>
      <w:r w:rsidRPr="006F1698">
        <w:rPr>
          <w:spacing w:val="-7"/>
        </w:rPr>
        <w:t xml:space="preserve"> </w:t>
      </w:r>
      <w:r w:rsidRPr="006F1698">
        <w:t>конструкции</w:t>
      </w:r>
      <w:r w:rsidRPr="006F1698">
        <w:rPr>
          <w:spacing w:val="-6"/>
        </w:rPr>
        <w:t xml:space="preserve"> </w:t>
      </w:r>
      <w:r w:rsidRPr="006F1698">
        <w:t>в</w:t>
      </w:r>
      <w:r w:rsidRPr="006F1698">
        <w:rPr>
          <w:spacing w:val="-7"/>
        </w:rPr>
        <w:t xml:space="preserve"> </w:t>
      </w:r>
      <w:r w:rsidRPr="006F1698">
        <w:t>соответствии</w:t>
      </w:r>
      <w:r w:rsidRPr="006F1698">
        <w:rPr>
          <w:spacing w:val="-6"/>
        </w:rPr>
        <w:t xml:space="preserve"> </w:t>
      </w:r>
      <w:r w:rsidRPr="006F1698">
        <w:t>с</w:t>
      </w:r>
      <w:r w:rsidRPr="006F1698">
        <w:rPr>
          <w:spacing w:val="-5"/>
        </w:rPr>
        <w:t xml:space="preserve"> </w:t>
      </w:r>
      <w:r w:rsidRPr="006F1698">
        <w:t>новыми</w:t>
      </w:r>
      <w:r w:rsidRPr="006F1698">
        <w:rPr>
          <w:spacing w:val="-6"/>
        </w:rPr>
        <w:t xml:space="preserve"> </w:t>
      </w:r>
      <w:r w:rsidRPr="006F1698">
        <w:t>(дополненными)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 понимать технологический</w:t>
      </w:r>
      <w:r w:rsidRPr="006F1698">
        <w:rPr>
          <w:spacing w:val="-3"/>
        </w:rPr>
        <w:t xml:space="preserve"> </w:t>
      </w:r>
      <w:r w:rsidRPr="006F1698">
        <w:t>и</w:t>
      </w:r>
      <w:r w:rsidRPr="006F1698">
        <w:rPr>
          <w:spacing w:val="-3"/>
        </w:rPr>
        <w:t xml:space="preserve"> </w:t>
      </w:r>
      <w:r w:rsidRPr="006F1698">
        <w:t>практический</w:t>
      </w:r>
      <w:r w:rsidRPr="006F1698">
        <w:rPr>
          <w:spacing w:val="-3"/>
        </w:rPr>
        <w:t xml:space="preserve"> </w:t>
      </w:r>
      <w:r w:rsidRPr="006F1698">
        <w:t>смысл</w:t>
      </w:r>
      <w:r w:rsidRPr="006F1698">
        <w:rPr>
          <w:spacing w:val="-2"/>
        </w:rPr>
        <w:t xml:space="preserve"> </w:t>
      </w:r>
      <w:r w:rsidRPr="006F1698">
        <w:t>различных видов</w:t>
      </w:r>
      <w:r w:rsidRPr="006F1698">
        <w:rPr>
          <w:spacing w:val="-3"/>
        </w:rPr>
        <w:t xml:space="preserve"> </w:t>
      </w:r>
      <w:r w:rsidRPr="006F1698">
        <w:t>соединений</w:t>
      </w:r>
      <w:r w:rsidRPr="006F1698">
        <w:rPr>
          <w:spacing w:val="-3"/>
        </w:rPr>
        <w:t xml:space="preserve"> </w:t>
      </w:r>
      <w:r w:rsidRPr="006F1698">
        <w:t>в</w:t>
      </w:r>
      <w:r w:rsidRPr="006F1698">
        <w:rPr>
          <w:spacing w:val="-3"/>
        </w:rPr>
        <w:t xml:space="preserve"> </w:t>
      </w:r>
      <w:r w:rsidRPr="006F1698">
        <w:t>технических объектах, простейшие способы достижения прочности конструкций, использовать их при решении простейших конструкторских задач; 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 изменять конструкцию изделия по заданным условиям; выбирать способ соединения и соединительный материал в зависимости от требований конструкции; называть несколько видов информационных технологий и соответствующих способов передачи информации (из реального окружения обучающихся); понимать назначение основных устройств персонального компьютера для ввода, вывода и обработки информации; выполнять основные правила безопасной работы на компьютере; использовать</w:t>
      </w:r>
      <w:r w:rsidRPr="006F1698">
        <w:rPr>
          <w:spacing w:val="-5"/>
        </w:rPr>
        <w:t xml:space="preserve"> </w:t>
      </w:r>
      <w:r w:rsidRPr="006F1698">
        <w:t>возможности</w:t>
      </w:r>
      <w:r w:rsidRPr="006F1698">
        <w:rPr>
          <w:spacing w:val="-5"/>
        </w:rPr>
        <w:t xml:space="preserve"> </w:t>
      </w:r>
      <w:r w:rsidRPr="006F1698">
        <w:t>компьютера</w:t>
      </w:r>
      <w:r w:rsidRPr="006F1698">
        <w:rPr>
          <w:spacing w:val="-7"/>
        </w:rPr>
        <w:t xml:space="preserve"> </w:t>
      </w:r>
      <w:r w:rsidRPr="006F1698">
        <w:t>и</w:t>
      </w:r>
      <w:r w:rsidRPr="006F1698">
        <w:rPr>
          <w:spacing w:val="-5"/>
        </w:rPr>
        <w:t xml:space="preserve"> </w:t>
      </w:r>
      <w:r w:rsidRPr="006F1698">
        <w:t>информационно-коммуникационных</w:t>
      </w:r>
      <w:r w:rsidRPr="006F1698">
        <w:rPr>
          <w:spacing w:val="-4"/>
        </w:rPr>
        <w:t xml:space="preserve"> </w:t>
      </w:r>
      <w:r w:rsidRPr="006F1698">
        <w:t>технологий</w:t>
      </w:r>
      <w:r w:rsidRPr="006F1698">
        <w:rPr>
          <w:spacing w:val="-5"/>
        </w:rPr>
        <w:t xml:space="preserve"> </w:t>
      </w:r>
      <w:r w:rsidRPr="006F1698">
        <w:t>для поиска необходимой информации при выполнении обучающих, творческих и проектных заданий;</w:t>
      </w:r>
      <w:r w:rsidRPr="006F1698">
        <w:rPr>
          <w:spacing w:val="-13"/>
        </w:rPr>
        <w:t xml:space="preserve"> </w:t>
      </w:r>
      <w:r w:rsidRPr="006F1698">
        <w:t>выполнять</w:t>
      </w:r>
      <w:r w:rsidRPr="006F1698">
        <w:rPr>
          <w:spacing w:val="-12"/>
        </w:rPr>
        <w:t xml:space="preserve"> </w:t>
      </w:r>
      <w:r w:rsidRPr="006F1698">
        <w:t>проектные</w:t>
      </w:r>
      <w:r w:rsidRPr="006F1698">
        <w:rPr>
          <w:spacing w:val="-12"/>
        </w:rPr>
        <w:t xml:space="preserve"> </w:t>
      </w:r>
      <w:r w:rsidRPr="006F1698">
        <w:t>задания</w:t>
      </w:r>
      <w:r w:rsidRPr="006F1698">
        <w:rPr>
          <w:spacing w:val="-13"/>
        </w:rPr>
        <w:t xml:space="preserve"> </w:t>
      </w:r>
      <w:r w:rsidRPr="006F1698">
        <w:t>в</w:t>
      </w:r>
      <w:r w:rsidRPr="006F1698">
        <w:rPr>
          <w:spacing w:val="-11"/>
        </w:rPr>
        <w:t xml:space="preserve"> </w:t>
      </w:r>
      <w:r w:rsidRPr="006F1698">
        <w:t>соответствии</w:t>
      </w:r>
      <w:r w:rsidRPr="006F1698">
        <w:rPr>
          <w:spacing w:val="-9"/>
        </w:rPr>
        <w:t xml:space="preserve"> </w:t>
      </w:r>
      <w:r w:rsidRPr="006F1698">
        <w:t>с</w:t>
      </w:r>
      <w:r w:rsidRPr="006F1698">
        <w:rPr>
          <w:spacing w:val="-12"/>
        </w:rPr>
        <w:t xml:space="preserve"> </w:t>
      </w:r>
      <w:r w:rsidRPr="006F1698">
        <w:t>содержанием</w:t>
      </w:r>
      <w:r w:rsidRPr="006F1698">
        <w:rPr>
          <w:spacing w:val="-11"/>
        </w:rPr>
        <w:t xml:space="preserve"> </w:t>
      </w:r>
      <w:r w:rsidRPr="006F1698">
        <w:t>изученного</w:t>
      </w:r>
      <w:r w:rsidRPr="006F1698">
        <w:rPr>
          <w:spacing w:val="-11"/>
        </w:rPr>
        <w:t xml:space="preserve"> </w:t>
      </w:r>
      <w:r w:rsidRPr="006F1698">
        <w:t>материала</w:t>
      </w:r>
      <w:r w:rsidRPr="006F1698">
        <w:rPr>
          <w:spacing w:val="-12"/>
        </w:rPr>
        <w:t xml:space="preserve"> </w:t>
      </w:r>
      <w:r w:rsidRPr="006F1698">
        <w:t>на основе полученных знаний и умений.</w:t>
      </w:r>
    </w:p>
    <w:p w:rsidR="00413139" w:rsidRPr="006F1698" w:rsidRDefault="0033326F" w:rsidP="001A1556">
      <w:pPr>
        <w:pStyle w:val="a4"/>
        <w:spacing w:before="1"/>
        <w:ind w:right="538"/>
        <w:jc w:val="left"/>
      </w:pPr>
      <w:r w:rsidRPr="006F1698">
        <w:t>К концу обучения в 4 классе обучающийся получит следующие предметные результаты по</w:t>
      </w:r>
      <w:r w:rsidRPr="006F1698">
        <w:rPr>
          <w:spacing w:val="8"/>
        </w:rPr>
        <w:t xml:space="preserve"> </w:t>
      </w:r>
      <w:r w:rsidRPr="006F1698">
        <w:t>отдельным</w:t>
      </w:r>
      <w:r w:rsidRPr="006F1698">
        <w:rPr>
          <w:spacing w:val="8"/>
        </w:rPr>
        <w:t xml:space="preserve"> </w:t>
      </w:r>
      <w:r w:rsidRPr="006F1698">
        <w:t>темам</w:t>
      </w:r>
      <w:r w:rsidRPr="006F1698">
        <w:rPr>
          <w:spacing w:val="7"/>
        </w:rPr>
        <w:t xml:space="preserve"> </w:t>
      </w:r>
      <w:r w:rsidRPr="006F1698">
        <w:t>программы</w:t>
      </w:r>
      <w:r w:rsidRPr="006F1698">
        <w:rPr>
          <w:spacing w:val="8"/>
        </w:rPr>
        <w:t xml:space="preserve"> </w:t>
      </w:r>
      <w:r w:rsidRPr="006F1698">
        <w:t>по</w:t>
      </w:r>
      <w:r w:rsidRPr="006F1698">
        <w:rPr>
          <w:spacing w:val="9"/>
        </w:rPr>
        <w:t xml:space="preserve"> </w:t>
      </w:r>
      <w:r w:rsidRPr="006F1698">
        <w:t>труду</w:t>
      </w:r>
      <w:r w:rsidRPr="006F1698">
        <w:rPr>
          <w:spacing w:val="2"/>
        </w:rPr>
        <w:t xml:space="preserve"> </w:t>
      </w:r>
      <w:r w:rsidRPr="006F1698">
        <w:t>(технологии):</w:t>
      </w:r>
      <w:r w:rsidRPr="006F1698">
        <w:rPr>
          <w:spacing w:val="9"/>
        </w:rPr>
        <w:t xml:space="preserve"> </w:t>
      </w:r>
      <w:r w:rsidRPr="006F1698">
        <w:t>формировать</w:t>
      </w:r>
      <w:r w:rsidRPr="006F1698">
        <w:rPr>
          <w:spacing w:val="9"/>
        </w:rPr>
        <w:t xml:space="preserve"> </w:t>
      </w:r>
      <w:r w:rsidRPr="006F1698">
        <w:t>общее</w:t>
      </w:r>
      <w:r w:rsidRPr="006F1698">
        <w:rPr>
          <w:spacing w:val="8"/>
        </w:rPr>
        <w:t xml:space="preserve"> </w:t>
      </w:r>
      <w:r w:rsidRPr="006F1698">
        <w:t>представление</w:t>
      </w:r>
      <w:r w:rsidRPr="006F1698">
        <w:rPr>
          <w:spacing w:val="7"/>
        </w:rPr>
        <w:t xml:space="preserve"> </w:t>
      </w:r>
      <w:r w:rsidRPr="006F1698">
        <w:rPr>
          <w:spacing w:val="-10"/>
        </w:rPr>
        <w:t>о</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8" w:firstLine="0"/>
        <w:jc w:val="left"/>
      </w:pPr>
      <w:r w:rsidRPr="006F1698">
        <w:lastRenderedPageBreak/>
        <w:t>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на основе анализа задания самостоятельно организовывать рабочее</w:t>
      </w:r>
      <w:r w:rsidRPr="006F1698">
        <w:rPr>
          <w:spacing w:val="-1"/>
        </w:rPr>
        <w:t xml:space="preserve"> </w:t>
      </w:r>
      <w:r w:rsidRPr="006F1698">
        <w:t>место</w:t>
      </w:r>
      <w:r w:rsidRPr="006F1698">
        <w:rPr>
          <w:spacing w:val="-2"/>
        </w:rPr>
        <w:t xml:space="preserve"> </w:t>
      </w:r>
      <w:r w:rsidRPr="006F1698">
        <w:t>в</w:t>
      </w:r>
      <w:r w:rsidRPr="006F1698">
        <w:rPr>
          <w:spacing w:val="-3"/>
        </w:rPr>
        <w:t xml:space="preserve"> </w:t>
      </w:r>
      <w:r w:rsidRPr="006F1698">
        <w:t>зависимости</w:t>
      </w:r>
      <w:r w:rsidRPr="006F1698">
        <w:rPr>
          <w:spacing w:val="-1"/>
        </w:rPr>
        <w:t xml:space="preserve"> </w:t>
      </w:r>
      <w:r w:rsidRPr="006F1698">
        <w:t>от</w:t>
      </w:r>
      <w:r w:rsidRPr="006F1698">
        <w:rPr>
          <w:spacing w:val="-1"/>
        </w:rPr>
        <w:t xml:space="preserve"> </w:t>
      </w:r>
      <w:r w:rsidRPr="006F1698">
        <w:t>вида</w:t>
      </w:r>
      <w:r w:rsidRPr="006F1698">
        <w:rPr>
          <w:spacing w:val="-3"/>
        </w:rPr>
        <w:t xml:space="preserve"> </w:t>
      </w:r>
      <w:r w:rsidRPr="006F1698">
        <w:t>работы,</w:t>
      </w:r>
      <w:r w:rsidRPr="006F1698">
        <w:rPr>
          <w:spacing w:val="-2"/>
        </w:rPr>
        <w:t xml:space="preserve"> </w:t>
      </w:r>
      <w:r w:rsidRPr="006F1698">
        <w:t>осуществлять</w:t>
      </w:r>
      <w:r w:rsidRPr="006F1698">
        <w:rPr>
          <w:spacing w:val="-1"/>
        </w:rPr>
        <w:t xml:space="preserve"> </w:t>
      </w:r>
      <w:r w:rsidRPr="006F1698">
        <w:t>планирование</w:t>
      </w:r>
      <w:r w:rsidRPr="006F1698">
        <w:rPr>
          <w:spacing w:val="-3"/>
        </w:rPr>
        <w:t xml:space="preserve"> </w:t>
      </w:r>
      <w:r w:rsidRPr="006F1698">
        <w:t>трудового</w:t>
      </w:r>
      <w:r w:rsidRPr="006F1698">
        <w:rPr>
          <w:spacing w:val="-2"/>
        </w:rPr>
        <w:t xml:space="preserve"> </w:t>
      </w:r>
      <w:r w:rsidRPr="006F1698">
        <w:t>процесса; 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w:t>
      </w:r>
      <w:r w:rsidRPr="006F1698">
        <w:rPr>
          <w:spacing w:val="-1"/>
        </w:rPr>
        <w:t xml:space="preserve"> </w:t>
      </w:r>
      <w:r w:rsidRPr="006F1698">
        <w:t>вносить</w:t>
      </w:r>
      <w:r w:rsidRPr="006F1698">
        <w:rPr>
          <w:spacing w:val="-3"/>
        </w:rPr>
        <w:t xml:space="preserve"> </w:t>
      </w:r>
      <w:r w:rsidRPr="006F1698">
        <w:t>коррективы</w:t>
      </w:r>
      <w:r w:rsidRPr="006F1698">
        <w:rPr>
          <w:spacing w:val="-2"/>
        </w:rPr>
        <w:t xml:space="preserve"> </w:t>
      </w:r>
      <w:r w:rsidRPr="006F1698">
        <w:t>в</w:t>
      </w:r>
      <w:r w:rsidRPr="006F1698">
        <w:rPr>
          <w:spacing w:val="-3"/>
        </w:rPr>
        <w:t xml:space="preserve"> </w:t>
      </w:r>
      <w:r w:rsidRPr="006F1698">
        <w:t>выполняемые</w:t>
      </w:r>
      <w:r w:rsidRPr="006F1698">
        <w:rPr>
          <w:spacing w:val="-3"/>
        </w:rPr>
        <w:t xml:space="preserve"> </w:t>
      </w:r>
      <w:r w:rsidRPr="006F1698">
        <w:t>действия;</w:t>
      </w:r>
      <w:r w:rsidRPr="006F1698">
        <w:rPr>
          <w:spacing w:val="-2"/>
        </w:rPr>
        <w:t xml:space="preserve"> </w:t>
      </w:r>
      <w:r w:rsidRPr="006F1698">
        <w:t>понимать</w:t>
      </w:r>
      <w:r w:rsidRPr="006F1698">
        <w:rPr>
          <w:spacing w:val="-1"/>
        </w:rPr>
        <w:t xml:space="preserve"> </w:t>
      </w:r>
      <w:r w:rsidRPr="006F1698">
        <w:t>элементарные</w:t>
      </w:r>
      <w:r w:rsidRPr="006F1698">
        <w:rPr>
          <w:spacing w:val="-3"/>
        </w:rPr>
        <w:t xml:space="preserve"> </w:t>
      </w:r>
      <w:r w:rsidRPr="006F1698">
        <w:t>основы бытовой культуры, выполнять доступные действия по самообслуживанию и доступные виды домашнего труда; 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 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 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на основе усвоенных правил дизайна решать простейшие художественно- конструкторские задачи по созданию изделий с заданной функцией; 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 работать с доступной информацией, работать в программах Word, Power Point; 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w:t>
      </w:r>
      <w:r w:rsidRPr="006F1698">
        <w:rPr>
          <w:spacing w:val="-12"/>
        </w:rPr>
        <w:t xml:space="preserve"> </w:t>
      </w:r>
      <w:r w:rsidRPr="006F1698">
        <w:t>проектной</w:t>
      </w:r>
      <w:r w:rsidRPr="006F1698">
        <w:rPr>
          <w:spacing w:val="-11"/>
        </w:rPr>
        <w:t xml:space="preserve"> </w:t>
      </w:r>
      <w:r w:rsidRPr="006F1698">
        <w:t>деятельности;</w:t>
      </w:r>
      <w:r w:rsidRPr="006F1698">
        <w:rPr>
          <w:spacing w:val="-12"/>
        </w:rPr>
        <w:t xml:space="preserve"> </w:t>
      </w:r>
      <w:r w:rsidRPr="006F1698">
        <w:t>осуществлять</w:t>
      </w:r>
      <w:r w:rsidRPr="006F1698">
        <w:rPr>
          <w:spacing w:val="-12"/>
        </w:rPr>
        <w:t xml:space="preserve"> </w:t>
      </w:r>
      <w:r w:rsidRPr="006F1698">
        <w:t>сотрудничество</w:t>
      </w:r>
      <w:r w:rsidRPr="006F1698">
        <w:rPr>
          <w:spacing w:val="-13"/>
        </w:rPr>
        <w:t xml:space="preserve"> </w:t>
      </w:r>
      <w:r w:rsidRPr="006F1698">
        <w:t>в</w:t>
      </w:r>
      <w:r w:rsidRPr="006F1698">
        <w:rPr>
          <w:spacing w:val="-13"/>
        </w:rPr>
        <w:t xml:space="preserve"> </w:t>
      </w:r>
      <w:r w:rsidRPr="006F1698">
        <w:t>различных</w:t>
      </w:r>
      <w:r w:rsidRPr="006F1698">
        <w:rPr>
          <w:spacing w:val="-13"/>
        </w:rPr>
        <w:t xml:space="preserve"> </w:t>
      </w:r>
      <w:r w:rsidRPr="006F1698">
        <w:t>видах</w:t>
      </w:r>
      <w:r w:rsidRPr="006F1698">
        <w:rPr>
          <w:spacing w:val="-10"/>
        </w:rPr>
        <w:t xml:space="preserve"> </w:t>
      </w:r>
      <w:r w:rsidRPr="006F1698">
        <w:t>совместной деятельности,</w:t>
      </w:r>
      <w:r w:rsidRPr="006F1698">
        <w:rPr>
          <w:spacing w:val="-7"/>
        </w:rPr>
        <w:t xml:space="preserve"> </w:t>
      </w:r>
      <w:r w:rsidRPr="006F1698">
        <w:t>предлагать</w:t>
      </w:r>
      <w:r w:rsidRPr="006F1698">
        <w:rPr>
          <w:spacing w:val="-6"/>
        </w:rPr>
        <w:t xml:space="preserve"> </w:t>
      </w:r>
      <w:r w:rsidRPr="006F1698">
        <w:t>идеи</w:t>
      </w:r>
      <w:r w:rsidRPr="006F1698">
        <w:rPr>
          <w:spacing w:val="-6"/>
        </w:rPr>
        <w:t xml:space="preserve"> </w:t>
      </w:r>
      <w:r w:rsidRPr="006F1698">
        <w:t>для</w:t>
      </w:r>
      <w:r w:rsidRPr="006F1698">
        <w:rPr>
          <w:spacing w:val="-7"/>
        </w:rPr>
        <w:t xml:space="preserve"> </w:t>
      </w:r>
      <w:r w:rsidRPr="006F1698">
        <w:t>обсуждения,</w:t>
      </w:r>
      <w:r w:rsidRPr="006F1698">
        <w:rPr>
          <w:spacing w:val="-4"/>
        </w:rPr>
        <w:t xml:space="preserve"> </w:t>
      </w:r>
      <w:r w:rsidRPr="006F1698">
        <w:t>уважительно</w:t>
      </w:r>
      <w:r w:rsidRPr="006F1698">
        <w:rPr>
          <w:spacing w:val="-7"/>
        </w:rPr>
        <w:t xml:space="preserve"> </w:t>
      </w:r>
      <w:r w:rsidRPr="006F1698">
        <w:t>относиться</w:t>
      </w:r>
      <w:r w:rsidRPr="006F1698">
        <w:rPr>
          <w:spacing w:val="-7"/>
        </w:rPr>
        <w:t xml:space="preserve"> </w:t>
      </w:r>
      <w:r w:rsidRPr="006F1698">
        <w:t>к</w:t>
      </w:r>
      <w:r w:rsidRPr="006F1698">
        <w:rPr>
          <w:spacing w:val="-6"/>
        </w:rPr>
        <w:t xml:space="preserve"> </w:t>
      </w:r>
      <w:r w:rsidRPr="006F1698">
        <w:t>мнению</w:t>
      </w:r>
      <w:r w:rsidRPr="006F1698">
        <w:rPr>
          <w:spacing w:val="-6"/>
        </w:rPr>
        <w:t xml:space="preserve"> </w:t>
      </w:r>
      <w:r w:rsidRPr="006F1698">
        <w:t>товарищей, договариваться, участвовать в распределении ролей, координировать собственную работу в общем процессе.</w:t>
      </w:r>
    </w:p>
    <w:p w:rsidR="00413139" w:rsidRPr="006F1698" w:rsidRDefault="00413139" w:rsidP="001A1556">
      <w:pPr>
        <w:pStyle w:val="a4"/>
        <w:spacing w:before="6"/>
        <w:ind w:left="0" w:firstLine="0"/>
        <w:jc w:val="left"/>
      </w:pPr>
    </w:p>
    <w:p w:rsidR="00413139" w:rsidRPr="006F1698" w:rsidRDefault="004164BF" w:rsidP="004164BF">
      <w:pPr>
        <w:pStyle w:val="2"/>
        <w:tabs>
          <w:tab w:val="left" w:pos="1742"/>
        </w:tabs>
        <w:spacing w:line="274" w:lineRule="exact"/>
        <w:ind w:left="1023"/>
      </w:pPr>
      <w:bookmarkStart w:id="12" w:name="_TOC_250007"/>
      <w:r w:rsidRPr="006F1698">
        <w:t>2.1.11.</w:t>
      </w:r>
      <w:r w:rsidR="0033326F" w:rsidRPr="006F1698">
        <w:t>Рабочая</w:t>
      </w:r>
      <w:r w:rsidR="0033326F" w:rsidRPr="006F1698">
        <w:rPr>
          <w:b w:val="0"/>
          <w:spacing w:val="-13"/>
        </w:rPr>
        <w:t xml:space="preserve"> </w:t>
      </w:r>
      <w:r w:rsidR="0033326F" w:rsidRPr="006F1698">
        <w:t>программа</w:t>
      </w:r>
      <w:r w:rsidR="0033326F" w:rsidRPr="006F1698">
        <w:rPr>
          <w:b w:val="0"/>
          <w:spacing w:val="-12"/>
        </w:rPr>
        <w:t xml:space="preserve"> </w:t>
      </w:r>
      <w:r w:rsidR="0033326F" w:rsidRPr="006F1698">
        <w:t>учебного</w:t>
      </w:r>
      <w:r w:rsidR="0033326F" w:rsidRPr="006F1698">
        <w:rPr>
          <w:b w:val="0"/>
          <w:spacing w:val="-11"/>
        </w:rPr>
        <w:t xml:space="preserve"> </w:t>
      </w:r>
      <w:r w:rsidR="0033326F" w:rsidRPr="006F1698">
        <w:t>предмета</w:t>
      </w:r>
      <w:r w:rsidR="0033326F" w:rsidRPr="006F1698">
        <w:rPr>
          <w:b w:val="0"/>
          <w:spacing w:val="-12"/>
        </w:rPr>
        <w:t xml:space="preserve"> </w:t>
      </w:r>
      <w:r w:rsidR="0033326F" w:rsidRPr="006F1698">
        <w:t>«Физическая</w:t>
      </w:r>
      <w:r w:rsidR="0033326F" w:rsidRPr="006F1698">
        <w:rPr>
          <w:b w:val="0"/>
          <w:spacing w:val="-13"/>
        </w:rPr>
        <w:t xml:space="preserve"> </w:t>
      </w:r>
      <w:bookmarkEnd w:id="12"/>
      <w:r w:rsidR="0033326F" w:rsidRPr="006F1698">
        <w:rPr>
          <w:spacing w:val="-2"/>
        </w:rPr>
        <w:t>культура»</w:t>
      </w:r>
    </w:p>
    <w:p w:rsidR="00413139" w:rsidRPr="006F1698" w:rsidRDefault="0033326F" w:rsidP="001A1556">
      <w:pPr>
        <w:pStyle w:val="a4"/>
        <w:spacing w:line="274" w:lineRule="exact"/>
        <w:ind w:left="1023" w:firstLine="0"/>
        <w:jc w:val="left"/>
      </w:pPr>
      <w:r w:rsidRPr="006F1698">
        <w:t>Рабочая</w:t>
      </w:r>
      <w:r w:rsidRPr="006F1698">
        <w:rPr>
          <w:spacing w:val="12"/>
        </w:rPr>
        <w:t xml:space="preserve"> </w:t>
      </w:r>
      <w:r w:rsidRPr="006F1698">
        <w:t>программа</w:t>
      </w:r>
      <w:r w:rsidRPr="006F1698">
        <w:rPr>
          <w:spacing w:val="12"/>
        </w:rPr>
        <w:t xml:space="preserve"> </w:t>
      </w:r>
      <w:r w:rsidRPr="006F1698">
        <w:t>по</w:t>
      </w:r>
      <w:r w:rsidRPr="006F1698">
        <w:rPr>
          <w:spacing w:val="15"/>
        </w:rPr>
        <w:t xml:space="preserve"> </w:t>
      </w:r>
      <w:r w:rsidRPr="006F1698">
        <w:t>учебному</w:t>
      </w:r>
      <w:r w:rsidRPr="006F1698">
        <w:rPr>
          <w:spacing w:val="8"/>
        </w:rPr>
        <w:t xml:space="preserve"> </w:t>
      </w:r>
      <w:r w:rsidRPr="006F1698">
        <w:t>предмету</w:t>
      </w:r>
      <w:r w:rsidRPr="006F1698">
        <w:rPr>
          <w:spacing w:val="13"/>
        </w:rPr>
        <w:t xml:space="preserve"> </w:t>
      </w:r>
      <w:r w:rsidRPr="006F1698">
        <w:t>«Физическая</w:t>
      </w:r>
      <w:r w:rsidRPr="006F1698">
        <w:rPr>
          <w:spacing w:val="13"/>
        </w:rPr>
        <w:t xml:space="preserve"> </w:t>
      </w:r>
      <w:r w:rsidRPr="006F1698">
        <w:t>культура»</w:t>
      </w:r>
      <w:r w:rsidRPr="006F1698">
        <w:rPr>
          <w:spacing w:val="8"/>
        </w:rPr>
        <w:t xml:space="preserve"> </w:t>
      </w:r>
      <w:r w:rsidRPr="006F1698">
        <w:t>(предметная</w:t>
      </w:r>
      <w:r w:rsidRPr="006F1698">
        <w:rPr>
          <w:spacing w:val="13"/>
        </w:rPr>
        <w:t xml:space="preserve"> </w:t>
      </w:r>
      <w:r w:rsidRPr="006F1698">
        <w:rPr>
          <w:spacing w:val="-2"/>
        </w:rPr>
        <w:t>область</w:t>
      </w:r>
    </w:p>
    <w:p w:rsidR="00413139" w:rsidRPr="006F1698" w:rsidRDefault="0033326F" w:rsidP="001A1556">
      <w:pPr>
        <w:pStyle w:val="a4"/>
        <w:ind w:right="537" w:firstLine="0"/>
        <w:jc w:val="left"/>
      </w:pPr>
      <w:r w:rsidRPr="006F1698">
        <w:t>«Физическая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413139" w:rsidRPr="006F1698" w:rsidRDefault="0033326F" w:rsidP="001A1556">
      <w:pPr>
        <w:ind w:left="1023"/>
        <w:rPr>
          <w:i/>
          <w:sz w:val="24"/>
          <w:szCs w:val="24"/>
        </w:rPr>
      </w:pPr>
      <w:r w:rsidRPr="006F1698">
        <w:rPr>
          <w:i/>
          <w:spacing w:val="-2"/>
          <w:sz w:val="24"/>
          <w:szCs w:val="24"/>
        </w:rPr>
        <w:t>Пояснительная</w:t>
      </w:r>
      <w:r w:rsidRPr="006F1698">
        <w:rPr>
          <w:spacing w:val="5"/>
          <w:sz w:val="24"/>
          <w:szCs w:val="24"/>
        </w:rPr>
        <w:t xml:space="preserve"> </w:t>
      </w:r>
      <w:r w:rsidRPr="006F1698">
        <w:rPr>
          <w:i/>
          <w:spacing w:val="-2"/>
          <w:sz w:val="24"/>
          <w:szCs w:val="24"/>
        </w:rPr>
        <w:t>записка.</w:t>
      </w:r>
    </w:p>
    <w:p w:rsidR="00413139" w:rsidRPr="006F1698" w:rsidRDefault="0033326F" w:rsidP="001A1556">
      <w:pPr>
        <w:pStyle w:val="a4"/>
        <w:ind w:right="537"/>
        <w:jc w:val="left"/>
      </w:pPr>
      <w:r w:rsidRPr="006F1698">
        <w:t>Программа</w:t>
      </w:r>
      <w:r w:rsidRPr="006F1698">
        <w:rPr>
          <w:spacing w:val="-15"/>
        </w:rPr>
        <w:t xml:space="preserve"> </w:t>
      </w:r>
      <w:r w:rsidRPr="006F1698">
        <w:t>по</w:t>
      </w:r>
      <w:r w:rsidRPr="006F1698">
        <w:rPr>
          <w:spacing w:val="-14"/>
        </w:rPr>
        <w:t xml:space="preserve"> </w:t>
      </w:r>
      <w:r w:rsidRPr="006F1698">
        <w:t>физической</w:t>
      </w:r>
      <w:r w:rsidRPr="006F1698">
        <w:rPr>
          <w:spacing w:val="-13"/>
        </w:rPr>
        <w:t xml:space="preserve"> </w:t>
      </w:r>
      <w:r w:rsidRPr="006F1698">
        <w:t>культуре</w:t>
      </w:r>
      <w:r w:rsidRPr="006F1698">
        <w:rPr>
          <w:spacing w:val="-15"/>
        </w:rPr>
        <w:t xml:space="preserve"> </w:t>
      </w:r>
      <w:r w:rsidRPr="006F1698">
        <w:t>на</w:t>
      </w:r>
      <w:r w:rsidRPr="006F1698">
        <w:rPr>
          <w:spacing w:val="-13"/>
        </w:rPr>
        <w:t xml:space="preserve"> </w:t>
      </w:r>
      <w:r w:rsidRPr="006F1698">
        <w:t>уровне</w:t>
      </w:r>
      <w:r w:rsidRPr="006F1698">
        <w:rPr>
          <w:spacing w:val="-15"/>
        </w:rPr>
        <w:t xml:space="preserve"> </w:t>
      </w:r>
      <w:r w:rsidRPr="006F1698">
        <w:t>начального</w:t>
      </w:r>
      <w:r w:rsidRPr="006F1698">
        <w:rPr>
          <w:spacing w:val="-14"/>
        </w:rPr>
        <w:t xml:space="preserve"> </w:t>
      </w:r>
      <w:r w:rsidRPr="006F1698">
        <w:t>общего</w:t>
      </w:r>
      <w:r w:rsidRPr="006F1698">
        <w:rPr>
          <w:spacing w:val="-14"/>
        </w:rPr>
        <w:t xml:space="preserve"> </w:t>
      </w:r>
      <w:r w:rsidRPr="006F1698">
        <w:t>образования</w:t>
      </w:r>
      <w:r w:rsidRPr="006F1698">
        <w:rPr>
          <w:spacing w:val="-14"/>
        </w:rPr>
        <w:t xml:space="preserve"> </w:t>
      </w:r>
      <w:r w:rsidRPr="006F1698">
        <w:t xml:space="preserve">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 Программа по физической культуре составлена на основе требований к результатам освоения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w:t>
      </w:r>
      <w:r w:rsidRPr="006F1698">
        <w:rPr>
          <w:spacing w:val="-2"/>
        </w:rPr>
        <w:t>воспитания.</w:t>
      </w:r>
    </w:p>
    <w:p w:rsidR="00413139" w:rsidRPr="006F1698" w:rsidRDefault="0033326F" w:rsidP="001A1556">
      <w:pPr>
        <w:pStyle w:val="a4"/>
        <w:ind w:right="540"/>
        <w:jc w:val="left"/>
      </w:pPr>
      <w:r w:rsidRPr="006F1698">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4"/>
        <w:jc w:val="left"/>
      </w:pPr>
      <w:r w:rsidRPr="006F1698">
        <w:lastRenderedPageBreak/>
        <w:t>Основными составляющими в классификации физических упражнений по признаку исторически</w:t>
      </w:r>
      <w:r w:rsidRPr="006F1698">
        <w:rPr>
          <w:spacing w:val="-15"/>
        </w:rPr>
        <w:t xml:space="preserve"> </w:t>
      </w:r>
      <w:r w:rsidRPr="006F1698">
        <w:t>сложившихся</w:t>
      </w:r>
      <w:r w:rsidRPr="006F1698">
        <w:rPr>
          <w:spacing w:val="-15"/>
        </w:rPr>
        <w:t xml:space="preserve"> </w:t>
      </w:r>
      <w:r w:rsidRPr="006F1698">
        <w:t>систем</w:t>
      </w:r>
      <w:r w:rsidRPr="006F1698">
        <w:rPr>
          <w:spacing w:val="-15"/>
        </w:rPr>
        <w:t xml:space="preserve"> </w:t>
      </w:r>
      <w:r w:rsidRPr="006F1698">
        <w:t>физического</w:t>
      </w:r>
      <w:r w:rsidRPr="006F1698">
        <w:rPr>
          <w:spacing w:val="-15"/>
        </w:rPr>
        <w:t xml:space="preserve"> </w:t>
      </w:r>
      <w:r w:rsidRPr="006F1698">
        <w:t>воспитания</w:t>
      </w:r>
      <w:r w:rsidRPr="006F1698">
        <w:rPr>
          <w:spacing w:val="-15"/>
        </w:rPr>
        <w:t xml:space="preserve"> </w:t>
      </w:r>
      <w:r w:rsidRPr="006F1698">
        <w:t>являются</w:t>
      </w:r>
      <w:r w:rsidRPr="006F1698">
        <w:rPr>
          <w:spacing w:val="-15"/>
        </w:rPr>
        <w:t xml:space="preserve"> </w:t>
      </w:r>
      <w:r w:rsidRPr="006F1698">
        <w:t>гимнастика,</w:t>
      </w:r>
      <w:r w:rsidRPr="006F1698">
        <w:rPr>
          <w:spacing w:val="-15"/>
        </w:rPr>
        <w:t xml:space="preserve"> </w:t>
      </w:r>
      <w:r w:rsidRPr="006F1698">
        <w:t>игры,</w:t>
      </w:r>
      <w:r w:rsidRPr="006F1698">
        <w:rPr>
          <w:spacing w:val="-15"/>
        </w:rPr>
        <w:t xml:space="preserve"> </w:t>
      </w:r>
      <w:r w:rsidRPr="006F1698">
        <w:t>туризм, спорт. 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w:t>
      </w:r>
      <w:r w:rsidRPr="006F1698">
        <w:rPr>
          <w:spacing w:val="-1"/>
        </w:rPr>
        <w:t xml:space="preserve"> </w:t>
      </w:r>
      <w:r w:rsidRPr="006F1698">
        <w:t>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w:t>
      </w:r>
      <w:r w:rsidRPr="006F1698">
        <w:rPr>
          <w:spacing w:val="-5"/>
        </w:rPr>
        <w:t xml:space="preserve"> </w:t>
      </w:r>
      <w:r w:rsidRPr="006F1698">
        <w:t>греблю</w:t>
      </w:r>
      <w:r w:rsidRPr="006F1698">
        <w:rPr>
          <w:spacing w:val="-5"/>
        </w:rPr>
        <w:t xml:space="preserve"> </w:t>
      </w:r>
      <w:r w:rsidRPr="006F1698">
        <w:t>в</w:t>
      </w:r>
      <w:r w:rsidRPr="006F1698">
        <w:rPr>
          <w:spacing w:val="-4"/>
        </w:rPr>
        <w:t xml:space="preserve"> </w:t>
      </w:r>
      <w:r w:rsidRPr="006F1698">
        <w:t>естественных</w:t>
      </w:r>
      <w:r w:rsidRPr="006F1698">
        <w:rPr>
          <w:spacing w:val="-3"/>
        </w:rPr>
        <w:t xml:space="preserve"> </w:t>
      </w:r>
      <w:r w:rsidRPr="006F1698">
        <w:t>природных</w:t>
      </w:r>
      <w:r w:rsidRPr="006F1698">
        <w:rPr>
          <w:spacing w:val="-1"/>
        </w:rPr>
        <w:t xml:space="preserve"> </w:t>
      </w:r>
      <w:r w:rsidRPr="006F1698">
        <w:t>условиях,</w:t>
      </w:r>
      <w:r w:rsidRPr="006F1698">
        <w:rPr>
          <w:spacing w:val="-5"/>
        </w:rPr>
        <w:t xml:space="preserve"> </w:t>
      </w:r>
      <w:r w:rsidRPr="006F1698">
        <w:t>эффективность</w:t>
      </w:r>
      <w:r w:rsidRPr="006F1698">
        <w:rPr>
          <w:spacing w:val="-4"/>
        </w:rPr>
        <w:t xml:space="preserve"> </w:t>
      </w:r>
      <w:r w:rsidRPr="006F1698">
        <w:t>которых</w:t>
      </w:r>
      <w:r w:rsidRPr="006F1698">
        <w:rPr>
          <w:spacing w:val="-3"/>
        </w:rPr>
        <w:t xml:space="preserve"> </w:t>
      </w:r>
      <w:r w:rsidRPr="006F1698">
        <w:t>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413139" w:rsidRPr="006F1698" w:rsidRDefault="0033326F" w:rsidP="001A1556">
      <w:pPr>
        <w:pStyle w:val="a4"/>
        <w:spacing w:before="1"/>
        <w:ind w:right="538"/>
        <w:jc w:val="left"/>
      </w:pPr>
      <w:r w:rsidRPr="006F1698">
        <w:t>Основные предметные результаты по учебному предмету «Физическая культура» в соответствии с Федеральным государственным образовательным стандартом начального общего</w:t>
      </w:r>
      <w:r w:rsidRPr="006F1698">
        <w:rPr>
          <w:spacing w:val="-15"/>
        </w:rPr>
        <w:t xml:space="preserve"> </w:t>
      </w:r>
      <w:r w:rsidRPr="006F1698">
        <w:t>образования</w:t>
      </w:r>
      <w:r w:rsidRPr="006F1698">
        <w:rPr>
          <w:spacing w:val="-15"/>
        </w:rPr>
        <w:t xml:space="preserve"> </w:t>
      </w:r>
      <w:r w:rsidRPr="006F1698">
        <w:t>(далее</w:t>
      </w:r>
      <w:r w:rsidRPr="006F1698">
        <w:rPr>
          <w:spacing w:val="-15"/>
        </w:rPr>
        <w:t xml:space="preserve"> </w:t>
      </w:r>
      <w:r w:rsidRPr="006F1698">
        <w:t>–</w:t>
      </w:r>
      <w:r w:rsidRPr="006F1698">
        <w:rPr>
          <w:spacing w:val="-15"/>
        </w:rPr>
        <w:t xml:space="preserve"> </w:t>
      </w:r>
      <w:r w:rsidRPr="006F1698">
        <w:t>ФГОС</w:t>
      </w:r>
      <w:r w:rsidRPr="006F1698">
        <w:rPr>
          <w:spacing w:val="-15"/>
        </w:rPr>
        <w:t xml:space="preserve"> </w:t>
      </w:r>
      <w:r w:rsidRPr="006F1698">
        <w:t>НОО)</w:t>
      </w:r>
      <w:r w:rsidRPr="006F1698">
        <w:rPr>
          <w:spacing w:val="-15"/>
        </w:rPr>
        <w:t xml:space="preserve"> </w:t>
      </w:r>
      <w:r w:rsidRPr="006F1698">
        <w:t>должны</w:t>
      </w:r>
      <w:r w:rsidRPr="006F1698">
        <w:rPr>
          <w:spacing w:val="-15"/>
        </w:rPr>
        <w:t xml:space="preserve"> </w:t>
      </w:r>
      <w:r w:rsidRPr="006F1698">
        <w:t>обеспечивать</w:t>
      </w:r>
      <w:r w:rsidRPr="006F1698">
        <w:rPr>
          <w:spacing w:val="-15"/>
        </w:rPr>
        <w:t xml:space="preserve"> </w:t>
      </w:r>
      <w:r w:rsidRPr="006F1698">
        <w:t>умение</w:t>
      </w:r>
      <w:r w:rsidRPr="006F1698">
        <w:rPr>
          <w:spacing w:val="-15"/>
        </w:rPr>
        <w:t xml:space="preserve"> </w:t>
      </w:r>
      <w:r w:rsidRPr="006F1698">
        <w:t>использовать</w:t>
      </w:r>
      <w:r w:rsidRPr="006F1698">
        <w:rPr>
          <w:spacing w:val="-15"/>
        </w:rPr>
        <w:t xml:space="preserve"> </w:t>
      </w:r>
      <w:r w:rsidRPr="006F1698">
        <w:t>основные гимнастические</w:t>
      </w:r>
      <w:r w:rsidRPr="006F1698">
        <w:rPr>
          <w:spacing w:val="-2"/>
        </w:rPr>
        <w:t xml:space="preserve"> </w:t>
      </w:r>
      <w:r w:rsidRPr="006F1698">
        <w:t>упражнения</w:t>
      </w:r>
      <w:r w:rsidRPr="006F1698">
        <w:rPr>
          <w:spacing w:val="-3"/>
        </w:rPr>
        <w:t xml:space="preserve"> </w:t>
      </w:r>
      <w:r w:rsidRPr="006F1698">
        <w:t>для</w:t>
      </w:r>
      <w:r w:rsidRPr="006F1698">
        <w:rPr>
          <w:spacing w:val="-5"/>
        </w:rPr>
        <w:t xml:space="preserve"> </w:t>
      </w:r>
      <w:r w:rsidRPr="006F1698">
        <w:t>формирования</w:t>
      </w:r>
      <w:r w:rsidRPr="006F1698">
        <w:rPr>
          <w:spacing w:val="-3"/>
        </w:rPr>
        <w:t xml:space="preserve"> </w:t>
      </w:r>
      <w:r w:rsidRPr="006F1698">
        <w:t>и укрепления</w:t>
      </w:r>
      <w:r w:rsidRPr="006F1698">
        <w:rPr>
          <w:spacing w:val="-3"/>
        </w:rPr>
        <w:t xml:space="preserve"> </w:t>
      </w:r>
      <w:r w:rsidRPr="006F1698">
        <w:t>здоровья,</w:t>
      </w:r>
      <w:r w:rsidRPr="006F1698">
        <w:rPr>
          <w:spacing w:val="-3"/>
        </w:rPr>
        <w:t xml:space="preserve"> </w:t>
      </w:r>
      <w:r w:rsidRPr="006F1698">
        <w:t>физического</w:t>
      </w:r>
      <w:r w:rsidRPr="006F1698">
        <w:rPr>
          <w:spacing w:val="-3"/>
        </w:rPr>
        <w:t xml:space="preserve"> </w:t>
      </w:r>
      <w:r w:rsidRPr="006F1698">
        <w:t>развития, физического совершенствования, повышения физической и умственной работоспособности.</w:t>
      </w:r>
    </w:p>
    <w:p w:rsidR="00413139" w:rsidRPr="006F1698" w:rsidRDefault="0033326F" w:rsidP="001A1556">
      <w:pPr>
        <w:pStyle w:val="a4"/>
        <w:ind w:right="540"/>
        <w:jc w:val="left"/>
      </w:pPr>
      <w:r w:rsidRPr="006F1698">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начальной школы. Целенаправленные физические упражнения позволяют избирательно и значительно их развить.</w:t>
      </w:r>
    </w:p>
    <w:p w:rsidR="00413139" w:rsidRPr="006F1698" w:rsidRDefault="0033326F" w:rsidP="001A1556">
      <w:pPr>
        <w:pStyle w:val="a4"/>
        <w:ind w:right="538"/>
        <w:jc w:val="left"/>
      </w:pPr>
      <w:r w:rsidRPr="006F1698">
        <w:t>Программа по физической культуре обеспечивает «сформированность общих представлений</w:t>
      </w:r>
      <w:r w:rsidRPr="006F1698">
        <w:rPr>
          <w:spacing w:val="-14"/>
        </w:rPr>
        <w:t xml:space="preserve"> </w:t>
      </w:r>
      <w:r w:rsidRPr="006F1698">
        <w:t>о</w:t>
      </w:r>
      <w:r w:rsidRPr="006F1698">
        <w:rPr>
          <w:spacing w:val="-15"/>
        </w:rPr>
        <w:t xml:space="preserve"> </w:t>
      </w:r>
      <w:r w:rsidRPr="006F1698">
        <w:t>физической</w:t>
      </w:r>
      <w:r w:rsidRPr="006F1698">
        <w:rPr>
          <w:spacing w:val="-14"/>
        </w:rPr>
        <w:t xml:space="preserve"> </w:t>
      </w:r>
      <w:r w:rsidRPr="006F1698">
        <w:t>культуре</w:t>
      </w:r>
      <w:r w:rsidRPr="006F1698">
        <w:rPr>
          <w:spacing w:val="-15"/>
        </w:rPr>
        <w:t xml:space="preserve"> </w:t>
      </w:r>
      <w:r w:rsidRPr="006F1698">
        <w:t>и</w:t>
      </w:r>
      <w:r w:rsidRPr="006F1698">
        <w:rPr>
          <w:spacing w:val="-14"/>
        </w:rPr>
        <w:t xml:space="preserve"> </w:t>
      </w:r>
      <w:r w:rsidRPr="006F1698">
        <w:t>спорте,</w:t>
      </w:r>
      <w:r w:rsidRPr="006F1698">
        <w:rPr>
          <w:spacing w:val="-15"/>
        </w:rPr>
        <w:t xml:space="preserve"> </w:t>
      </w:r>
      <w:r w:rsidRPr="006F1698">
        <w:t>физической</w:t>
      </w:r>
      <w:r w:rsidRPr="006F1698">
        <w:rPr>
          <w:spacing w:val="-14"/>
        </w:rPr>
        <w:t xml:space="preserve"> </w:t>
      </w:r>
      <w:r w:rsidRPr="006F1698">
        <w:t>активности,</w:t>
      </w:r>
      <w:r w:rsidRPr="006F1698">
        <w:rPr>
          <w:spacing w:val="-15"/>
        </w:rPr>
        <w:t xml:space="preserve"> </w:t>
      </w:r>
      <w:r w:rsidRPr="006F1698">
        <w:t>физических</w:t>
      </w:r>
      <w:r w:rsidRPr="006F1698">
        <w:rPr>
          <w:spacing w:val="-15"/>
        </w:rPr>
        <w:t xml:space="preserve"> </w:t>
      </w:r>
      <w:r w:rsidRPr="006F1698">
        <w:t>качествах, жизненно важных прикладных умениях и навыках, основных физических упражнениях (гимнастических, игровых, туристических и спортивных)».</w:t>
      </w:r>
    </w:p>
    <w:p w:rsidR="00413139" w:rsidRPr="006F1698" w:rsidRDefault="0033326F" w:rsidP="001A1556">
      <w:pPr>
        <w:pStyle w:val="a4"/>
        <w:ind w:right="540"/>
        <w:jc w:val="left"/>
      </w:pPr>
      <w:r w:rsidRPr="006F1698">
        <w:t>Освоение программы по физической культуре обеспечивает выполнение обучающимися нормативов Всероссийского физкультурно-спортивного комплекса ГТО и другие предметные результаты ФГОС НОО, а также позволяет решить воспитательные задачи, изложенные в федеральной программе воспитания.</w:t>
      </w:r>
    </w:p>
    <w:p w:rsidR="00413139" w:rsidRPr="006F1698" w:rsidRDefault="0033326F" w:rsidP="001A1556">
      <w:pPr>
        <w:pStyle w:val="a4"/>
        <w:ind w:right="539"/>
        <w:jc w:val="left"/>
      </w:pPr>
      <w:r w:rsidRPr="006F1698">
        <w:t>Согласно своему назначению федеральная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в рамках учебного предмета «Физическая культура», устанавливает обязательное предметное содержание,</w:t>
      </w:r>
      <w:r w:rsidRPr="006F1698">
        <w:rPr>
          <w:spacing w:val="-7"/>
        </w:rPr>
        <w:t xml:space="preserve"> </w:t>
      </w:r>
      <w:r w:rsidRPr="006F1698">
        <w:t>предусматривает</w:t>
      </w:r>
      <w:r w:rsidRPr="006F1698">
        <w:rPr>
          <w:spacing w:val="-6"/>
        </w:rPr>
        <w:t xml:space="preserve"> </w:t>
      </w:r>
      <w:r w:rsidRPr="006F1698">
        <w:t>распределение</w:t>
      </w:r>
      <w:r w:rsidRPr="006F1698">
        <w:rPr>
          <w:spacing w:val="-8"/>
        </w:rPr>
        <w:t xml:space="preserve"> </w:t>
      </w:r>
      <w:r w:rsidRPr="006F1698">
        <w:t>его</w:t>
      </w:r>
      <w:r w:rsidRPr="006F1698">
        <w:rPr>
          <w:spacing w:val="-7"/>
        </w:rPr>
        <w:t xml:space="preserve"> </w:t>
      </w:r>
      <w:r w:rsidRPr="006F1698">
        <w:t>по</w:t>
      </w:r>
      <w:r w:rsidRPr="006F1698">
        <w:rPr>
          <w:spacing w:val="-7"/>
        </w:rPr>
        <w:t xml:space="preserve"> </w:t>
      </w:r>
      <w:r w:rsidRPr="006F1698">
        <w:t>классам</w:t>
      </w:r>
      <w:r w:rsidRPr="006F1698">
        <w:rPr>
          <w:spacing w:val="-7"/>
        </w:rPr>
        <w:t xml:space="preserve"> </w:t>
      </w:r>
      <w:r w:rsidRPr="006F1698">
        <w:t>и</w:t>
      </w:r>
      <w:r w:rsidRPr="006F1698">
        <w:rPr>
          <w:spacing w:val="-6"/>
        </w:rPr>
        <w:t xml:space="preserve"> </w:t>
      </w:r>
      <w:r w:rsidRPr="006F1698">
        <w:t>структурирование</w:t>
      </w:r>
      <w:r w:rsidRPr="006F1698">
        <w:rPr>
          <w:spacing w:val="-8"/>
        </w:rPr>
        <w:t xml:space="preserve"> </w:t>
      </w:r>
      <w:r w:rsidRPr="006F1698">
        <w:t>по</w:t>
      </w:r>
      <w:r w:rsidRPr="006F1698">
        <w:rPr>
          <w:spacing w:val="-7"/>
        </w:rPr>
        <w:t xml:space="preserve"> </w:t>
      </w:r>
      <w:r w:rsidRPr="006F1698">
        <w:t>разделам</w:t>
      </w:r>
      <w:r w:rsidRPr="006F1698">
        <w:rPr>
          <w:spacing w:val="-7"/>
        </w:rPr>
        <w:t xml:space="preserve"> </w:t>
      </w:r>
      <w:r w:rsidRPr="006F1698">
        <w:t>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и рекомендуемую последовательность</w:t>
      </w:r>
      <w:r w:rsidRPr="006F1698">
        <w:rPr>
          <w:spacing w:val="-7"/>
        </w:rPr>
        <w:t xml:space="preserve"> </w:t>
      </w:r>
      <w:r w:rsidRPr="006F1698">
        <w:t>их</w:t>
      </w:r>
      <w:r w:rsidRPr="006F1698">
        <w:rPr>
          <w:spacing w:val="-10"/>
        </w:rPr>
        <w:t xml:space="preserve"> </w:t>
      </w:r>
      <w:r w:rsidRPr="006F1698">
        <w:t>изучения</w:t>
      </w:r>
      <w:r w:rsidRPr="006F1698">
        <w:rPr>
          <w:spacing w:val="-8"/>
        </w:rPr>
        <w:t xml:space="preserve"> </w:t>
      </w:r>
      <w:r w:rsidRPr="006F1698">
        <w:t>с</w:t>
      </w:r>
      <w:r w:rsidRPr="006F1698">
        <w:rPr>
          <w:spacing w:val="-6"/>
        </w:rPr>
        <w:t xml:space="preserve"> </w:t>
      </w:r>
      <w:r w:rsidRPr="006F1698">
        <w:t>учётом</w:t>
      </w:r>
      <w:r w:rsidRPr="006F1698">
        <w:rPr>
          <w:spacing w:val="-8"/>
        </w:rPr>
        <w:t xml:space="preserve"> </w:t>
      </w:r>
      <w:r w:rsidRPr="006F1698">
        <w:t>межпредметных</w:t>
      </w:r>
      <w:r w:rsidRPr="006F1698">
        <w:rPr>
          <w:spacing w:val="-8"/>
        </w:rPr>
        <w:t xml:space="preserve"> </w:t>
      </w:r>
      <w:r w:rsidRPr="006F1698">
        <w:t>и</w:t>
      </w:r>
      <w:r w:rsidRPr="006F1698">
        <w:rPr>
          <w:spacing w:val="-7"/>
        </w:rPr>
        <w:t xml:space="preserve"> </w:t>
      </w:r>
      <w:r w:rsidRPr="006F1698">
        <w:t>внутрипредметных</w:t>
      </w:r>
      <w:r w:rsidRPr="006F1698">
        <w:rPr>
          <w:spacing w:val="-5"/>
        </w:rPr>
        <w:t xml:space="preserve"> </w:t>
      </w:r>
      <w:r w:rsidRPr="006F1698">
        <w:t>связей,</w:t>
      </w:r>
      <w:r w:rsidRPr="006F1698">
        <w:rPr>
          <w:spacing w:val="-8"/>
        </w:rPr>
        <w:t xml:space="preserve"> </w:t>
      </w:r>
      <w:r w:rsidRPr="006F1698">
        <w:t>логики учебного</w:t>
      </w:r>
      <w:r w:rsidRPr="006F1698">
        <w:rPr>
          <w:spacing w:val="-14"/>
        </w:rPr>
        <w:t xml:space="preserve"> </w:t>
      </w:r>
      <w:r w:rsidRPr="006F1698">
        <w:t>процесса,</w:t>
      </w:r>
      <w:r w:rsidRPr="006F1698">
        <w:rPr>
          <w:spacing w:val="-14"/>
        </w:rPr>
        <w:t xml:space="preserve"> </w:t>
      </w:r>
      <w:r w:rsidRPr="006F1698">
        <w:t>возрастных</w:t>
      </w:r>
      <w:r w:rsidRPr="006F1698">
        <w:rPr>
          <w:spacing w:val="-11"/>
        </w:rPr>
        <w:t xml:space="preserve"> </w:t>
      </w:r>
      <w:r w:rsidRPr="006F1698">
        <w:t>особенностей</w:t>
      </w:r>
      <w:r w:rsidRPr="006F1698">
        <w:rPr>
          <w:spacing w:val="-15"/>
        </w:rPr>
        <w:t xml:space="preserve"> </w:t>
      </w:r>
      <w:r w:rsidRPr="006F1698">
        <w:t>обучающихся,</w:t>
      </w:r>
      <w:r w:rsidRPr="006F1698">
        <w:rPr>
          <w:spacing w:val="-14"/>
        </w:rPr>
        <w:t xml:space="preserve"> </w:t>
      </w:r>
      <w:r w:rsidRPr="006F1698">
        <w:t>определяет</w:t>
      </w:r>
      <w:r w:rsidRPr="006F1698">
        <w:rPr>
          <w:spacing w:val="-13"/>
        </w:rPr>
        <w:t xml:space="preserve"> </w:t>
      </w:r>
      <w:r w:rsidRPr="006F1698">
        <w:t>возможности</w:t>
      </w:r>
      <w:r w:rsidRPr="006F1698">
        <w:rPr>
          <w:spacing w:val="-15"/>
        </w:rPr>
        <w:t xml:space="preserve"> </w:t>
      </w:r>
      <w:r w:rsidRPr="006F1698">
        <w:t>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 на уровне целей изучения предмета и основных видов учебно-познавательной деятельности/учебных действий обучающегося по освоению учебного содержания.</w:t>
      </w:r>
    </w:p>
    <w:p w:rsidR="00413139" w:rsidRPr="006F1698" w:rsidRDefault="0033326F" w:rsidP="001A1556">
      <w:pPr>
        <w:pStyle w:val="a4"/>
        <w:spacing w:before="1"/>
        <w:ind w:right="537"/>
        <w:jc w:val="left"/>
      </w:pPr>
      <w:r w:rsidRPr="006F1698">
        <w:t>В программе по физической культуре нашли своё отражение: Поручение Президента Российской</w:t>
      </w:r>
      <w:r w:rsidRPr="006F1698">
        <w:rPr>
          <w:spacing w:val="54"/>
        </w:rPr>
        <w:t xml:space="preserve"> </w:t>
      </w:r>
      <w:r w:rsidRPr="006F1698">
        <w:t>Федерации</w:t>
      </w:r>
      <w:r w:rsidRPr="006F1698">
        <w:rPr>
          <w:spacing w:val="52"/>
        </w:rPr>
        <w:t xml:space="preserve"> </w:t>
      </w:r>
      <w:r w:rsidRPr="006F1698">
        <w:t>об</w:t>
      </w:r>
      <w:r w:rsidRPr="006F1698">
        <w:rPr>
          <w:spacing w:val="53"/>
        </w:rPr>
        <w:t xml:space="preserve"> </w:t>
      </w:r>
      <w:r w:rsidRPr="006F1698">
        <w:t>обеспечении</w:t>
      </w:r>
      <w:r w:rsidRPr="006F1698">
        <w:rPr>
          <w:spacing w:val="54"/>
        </w:rPr>
        <w:t xml:space="preserve"> </w:t>
      </w:r>
      <w:r w:rsidRPr="006F1698">
        <w:t>внесения</w:t>
      </w:r>
      <w:r w:rsidRPr="006F1698">
        <w:rPr>
          <w:spacing w:val="53"/>
        </w:rPr>
        <w:t xml:space="preserve"> </w:t>
      </w:r>
      <w:r w:rsidRPr="006F1698">
        <w:t>в</w:t>
      </w:r>
      <w:r w:rsidRPr="006F1698">
        <w:rPr>
          <w:spacing w:val="52"/>
        </w:rPr>
        <w:t xml:space="preserve"> </w:t>
      </w:r>
      <w:r w:rsidRPr="006F1698">
        <w:t>примерные</w:t>
      </w:r>
      <w:r w:rsidRPr="006F1698">
        <w:rPr>
          <w:spacing w:val="53"/>
        </w:rPr>
        <w:t xml:space="preserve"> </w:t>
      </w:r>
      <w:r w:rsidRPr="006F1698">
        <w:t>основные</w:t>
      </w:r>
      <w:r w:rsidRPr="006F1698">
        <w:rPr>
          <w:spacing w:val="52"/>
        </w:rPr>
        <w:t xml:space="preserve"> </w:t>
      </w:r>
      <w:r w:rsidRPr="006F1698">
        <w:rPr>
          <w:spacing w:val="-2"/>
        </w:rPr>
        <w:t>образовательные</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40" w:firstLine="0"/>
        <w:jc w:val="left"/>
      </w:pPr>
      <w:r w:rsidRPr="006F1698">
        <w:lastRenderedPageBreak/>
        <w:t>программы дошкольного, начального общего, основного общего и среднего общего образования изменений, предусматривающих обязательное выполнение воспитанниками и учащимися упражнений основной гимнастики в целях их физического развития (с учётом ограничений, обусловленных состоянием здоровья), условия Концепции модернизации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 научные и методологические подходы к изучению физической культуры в начальной школе.</w:t>
      </w:r>
    </w:p>
    <w:p w:rsidR="00413139" w:rsidRPr="006F1698" w:rsidRDefault="0033326F" w:rsidP="001A1556">
      <w:pPr>
        <w:pStyle w:val="a4"/>
        <w:spacing w:before="1"/>
        <w:ind w:right="538"/>
        <w:jc w:val="left"/>
      </w:pPr>
      <w:r w:rsidRPr="006F1698">
        <w:t>Предметом обучения физической культуре в начальной школе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w:t>
      </w:r>
      <w:r w:rsidRPr="006F1698">
        <w:rPr>
          <w:spacing w:val="-9"/>
        </w:rPr>
        <w:t xml:space="preserve"> </w:t>
      </w:r>
      <w:r w:rsidRPr="006F1698">
        <w:t>целевой</w:t>
      </w:r>
      <w:r w:rsidRPr="006F1698">
        <w:rPr>
          <w:spacing w:val="-9"/>
        </w:rPr>
        <w:t xml:space="preserve"> </w:t>
      </w:r>
      <w:r w:rsidRPr="006F1698">
        <w:t>направленности</w:t>
      </w:r>
      <w:r w:rsidRPr="006F1698">
        <w:rPr>
          <w:spacing w:val="-9"/>
        </w:rPr>
        <w:t xml:space="preserve"> </w:t>
      </w:r>
      <w:r w:rsidRPr="006F1698">
        <w:t>их</w:t>
      </w:r>
      <w:r w:rsidRPr="006F1698">
        <w:rPr>
          <w:spacing w:val="-8"/>
        </w:rPr>
        <w:t xml:space="preserve"> </w:t>
      </w:r>
      <w:r w:rsidRPr="006F1698">
        <w:t>использования</w:t>
      </w:r>
      <w:r w:rsidRPr="006F1698">
        <w:rPr>
          <w:spacing w:val="-10"/>
        </w:rPr>
        <w:t xml:space="preserve"> </w:t>
      </w:r>
      <w:r w:rsidRPr="006F1698">
        <w:t>с</w:t>
      </w:r>
      <w:r w:rsidRPr="006F1698">
        <w:rPr>
          <w:spacing w:val="-9"/>
        </w:rPr>
        <w:t xml:space="preserve"> </w:t>
      </w:r>
      <w:r w:rsidRPr="006F1698">
        <w:t>учётом</w:t>
      </w:r>
      <w:r w:rsidRPr="006F1698">
        <w:rPr>
          <w:spacing w:val="-11"/>
        </w:rPr>
        <w:t xml:space="preserve"> </w:t>
      </w:r>
      <w:r w:rsidRPr="006F1698">
        <w:t>сенситивных</w:t>
      </w:r>
      <w:r w:rsidRPr="006F1698">
        <w:rPr>
          <w:spacing w:val="-10"/>
        </w:rPr>
        <w:t xml:space="preserve"> </w:t>
      </w:r>
      <w:r w:rsidRPr="006F1698">
        <w:t>периодов развития обучающихся в начальной школе. В процессе овладения этой деятельностью формируется</w:t>
      </w:r>
      <w:r w:rsidRPr="006F1698">
        <w:rPr>
          <w:spacing w:val="-4"/>
        </w:rPr>
        <w:t xml:space="preserve"> </w:t>
      </w:r>
      <w:r w:rsidRPr="006F1698">
        <w:t>костно-мышечная</w:t>
      </w:r>
      <w:r w:rsidRPr="006F1698">
        <w:rPr>
          <w:spacing w:val="-4"/>
        </w:rPr>
        <w:t xml:space="preserve"> </w:t>
      </w:r>
      <w:r w:rsidRPr="006F1698">
        <w:t>система, укрепляется</w:t>
      </w:r>
      <w:r w:rsidRPr="006F1698">
        <w:rPr>
          <w:spacing w:val="-4"/>
        </w:rPr>
        <w:t xml:space="preserve"> </w:t>
      </w:r>
      <w:r w:rsidRPr="006F1698">
        <w:t>здоровье,</w:t>
      </w:r>
      <w:r w:rsidRPr="006F1698">
        <w:rPr>
          <w:spacing w:val="-4"/>
        </w:rPr>
        <w:t xml:space="preserve"> </w:t>
      </w:r>
      <w:r w:rsidRPr="006F1698">
        <w:t>совершенствуются</w:t>
      </w:r>
      <w:r w:rsidRPr="006F1698">
        <w:rPr>
          <w:spacing w:val="-4"/>
        </w:rPr>
        <w:t xml:space="preserve"> </w:t>
      </w:r>
      <w:r w:rsidRPr="006F1698">
        <w:t>физические качества, осваиваются необходимые двигательные действия, активно развиваются мышление, творчество и самостоятельность.</w:t>
      </w:r>
    </w:p>
    <w:p w:rsidR="00413139" w:rsidRPr="006F1698" w:rsidRDefault="0033326F" w:rsidP="001A1556">
      <w:pPr>
        <w:pStyle w:val="a4"/>
        <w:ind w:right="538"/>
        <w:jc w:val="left"/>
      </w:pPr>
      <w:r w:rsidRPr="006F1698">
        <w:t>Учебный предмет «Физическая культура» обладает широкими возможностями в использовании форм, средств и методов обучения. Существенным компонентом содержания учебного предмета «Физическая культура» является физическое воспитание граждан России. Учебный предмет «Физическая культура» обогащает обучающихся системой знаний о сущности и общественном значении физической культуры и её влиянии на всестороннее развитие</w:t>
      </w:r>
      <w:r w:rsidRPr="006F1698">
        <w:rPr>
          <w:spacing w:val="-3"/>
        </w:rPr>
        <w:t xml:space="preserve"> </w:t>
      </w:r>
      <w:r w:rsidRPr="006F1698">
        <w:t>личности.</w:t>
      </w:r>
      <w:r w:rsidRPr="006F1698">
        <w:rPr>
          <w:spacing w:val="-4"/>
        </w:rPr>
        <w:t xml:space="preserve"> </w:t>
      </w:r>
      <w:r w:rsidRPr="006F1698">
        <w:t>Такие</w:t>
      </w:r>
      <w:r w:rsidRPr="006F1698">
        <w:rPr>
          <w:spacing w:val="-3"/>
        </w:rPr>
        <w:t xml:space="preserve"> </w:t>
      </w:r>
      <w:r w:rsidRPr="006F1698">
        <w:t>знания</w:t>
      </w:r>
      <w:r w:rsidRPr="006F1698">
        <w:rPr>
          <w:spacing w:val="-2"/>
        </w:rPr>
        <w:t xml:space="preserve"> </w:t>
      </w:r>
      <w:r w:rsidRPr="006F1698">
        <w:t>обеспечивают</w:t>
      </w:r>
      <w:r w:rsidRPr="006F1698">
        <w:rPr>
          <w:spacing w:val="-1"/>
        </w:rPr>
        <w:t xml:space="preserve"> </w:t>
      </w:r>
      <w:r w:rsidRPr="006F1698">
        <w:t>развитие</w:t>
      </w:r>
      <w:r w:rsidRPr="006F1698">
        <w:rPr>
          <w:spacing w:val="-3"/>
        </w:rPr>
        <w:t xml:space="preserve"> </w:t>
      </w:r>
      <w:r w:rsidRPr="006F1698">
        <w:t>гармоничной</w:t>
      </w:r>
      <w:r w:rsidRPr="006F1698">
        <w:rPr>
          <w:spacing w:val="-1"/>
        </w:rPr>
        <w:t xml:space="preserve"> </w:t>
      </w:r>
      <w:r w:rsidRPr="006F1698">
        <w:t>личности,</w:t>
      </w:r>
      <w:r w:rsidRPr="006F1698">
        <w:rPr>
          <w:spacing w:val="-2"/>
        </w:rPr>
        <w:t xml:space="preserve"> </w:t>
      </w:r>
      <w:r w:rsidRPr="006F1698">
        <w:t>мотивацию</w:t>
      </w:r>
      <w:r w:rsidRPr="006F1698">
        <w:rPr>
          <w:spacing w:val="-4"/>
        </w:rPr>
        <w:t xml:space="preserve"> </w:t>
      </w:r>
      <w:r w:rsidRPr="006F1698">
        <w:t>и способность обучающихся к различным видам деятельности, повышают их общую культуру.</w:t>
      </w:r>
    </w:p>
    <w:p w:rsidR="00413139" w:rsidRPr="006F1698" w:rsidRDefault="0033326F" w:rsidP="001A1556">
      <w:pPr>
        <w:pStyle w:val="a4"/>
        <w:ind w:right="540"/>
        <w:jc w:val="left"/>
      </w:pPr>
      <w:r w:rsidRPr="006F1698">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413139" w:rsidRPr="006F1698" w:rsidRDefault="0033326F" w:rsidP="001A1556">
      <w:pPr>
        <w:pStyle w:val="a4"/>
        <w:ind w:right="538"/>
        <w:jc w:val="left"/>
      </w:pPr>
      <w:r w:rsidRPr="006F1698">
        <w:t>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w:t>
      </w:r>
      <w:r w:rsidRPr="006F1698">
        <w:rPr>
          <w:spacing w:val="-15"/>
        </w:rPr>
        <w:t xml:space="preserve"> </w:t>
      </w:r>
      <w:r w:rsidRPr="006F1698">
        <w:t>нашли</w:t>
      </w:r>
      <w:r w:rsidRPr="006F1698">
        <w:rPr>
          <w:spacing w:val="-15"/>
        </w:rPr>
        <w:t xml:space="preserve"> </w:t>
      </w:r>
      <w:r w:rsidRPr="006F1698">
        <w:t>отражение</w:t>
      </w:r>
      <w:r w:rsidRPr="006F1698">
        <w:rPr>
          <w:spacing w:val="-15"/>
        </w:rPr>
        <w:t xml:space="preserve"> </w:t>
      </w:r>
      <w:r w:rsidRPr="006F1698">
        <w:t>в</w:t>
      </w:r>
      <w:r w:rsidRPr="006F1698">
        <w:rPr>
          <w:spacing w:val="-15"/>
        </w:rPr>
        <w:t xml:space="preserve"> </w:t>
      </w:r>
      <w:r w:rsidRPr="006F1698">
        <w:t>содержании</w:t>
      </w:r>
      <w:r w:rsidRPr="006F1698">
        <w:rPr>
          <w:spacing w:val="-14"/>
        </w:rPr>
        <w:t xml:space="preserve"> </w:t>
      </w:r>
      <w:r w:rsidRPr="006F1698">
        <w:t>программы</w:t>
      </w:r>
      <w:r w:rsidRPr="006F1698">
        <w:rPr>
          <w:spacing w:val="-15"/>
        </w:rPr>
        <w:t xml:space="preserve"> </w:t>
      </w:r>
      <w:r w:rsidRPr="006F1698">
        <w:t>по</w:t>
      </w:r>
      <w:r w:rsidRPr="006F1698">
        <w:rPr>
          <w:spacing w:val="-15"/>
        </w:rPr>
        <w:t xml:space="preserve"> </w:t>
      </w:r>
      <w:r w:rsidRPr="006F1698">
        <w:t>физической</w:t>
      </w:r>
      <w:r w:rsidRPr="006F1698">
        <w:rPr>
          <w:spacing w:val="-14"/>
        </w:rPr>
        <w:t xml:space="preserve"> </w:t>
      </w:r>
      <w:r w:rsidRPr="006F1698">
        <w:t>культуре</w:t>
      </w:r>
      <w:r w:rsidRPr="006F1698">
        <w:rPr>
          <w:spacing w:val="-15"/>
        </w:rPr>
        <w:t xml:space="preserve"> </w:t>
      </w:r>
      <w:r w:rsidRPr="006F1698">
        <w:t>в</w:t>
      </w:r>
      <w:r w:rsidRPr="006F1698">
        <w:rPr>
          <w:spacing w:val="-14"/>
        </w:rPr>
        <w:t xml:space="preserve"> </w:t>
      </w:r>
      <w:r w:rsidRPr="006F1698">
        <w:t>части</w:t>
      </w:r>
      <w:r w:rsidRPr="006F1698">
        <w:rPr>
          <w:spacing w:val="-14"/>
        </w:rPr>
        <w:t xml:space="preserve"> </w:t>
      </w:r>
      <w:r w:rsidRPr="006F1698">
        <w:t>получения знаний</w:t>
      </w:r>
      <w:r w:rsidRPr="006F1698">
        <w:rPr>
          <w:spacing w:val="-11"/>
        </w:rPr>
        <w:t xml:space="preserve"> </w:t>
      </w:r>
      <w:r w:rsidRPr="006F1698">
        <w:t>и</w:t>
      </w:r>
      <w:r w:rsidRPr="006F1698">
        <w:rPr>
          <w:spacing w:val="-9"/>
        </w:rPr>
        <w:t xml:space="preserve"> </w:t>
      </w:r>
      <w:r w:rsidRPr="006F1698">
        <w:t>умений</w:t>
      </w:r>
      <w:r w:rsidRPr="006F1698">
        <w:rPr>
          <w:spacing w:val="-11"/>
        </w:rPr>
        <w:t xml:space="preserve"> </w:t>
      </w:r>
      <w:r w:rsidRPr="006F1698">
        <w:t>выполнения</w:t>
      </w:r>
      <w:r w:rsidRPr="006F1698">
        <w:rPr>
          <w:spacing w:val="-12"/>
        </w:rPr>
        <w:t xml:space="preserve"> </w:t>
      </w:r>
      <w:r w:rsidRPr="006F1698">
        <w:t>базовых</w:t>
      </w:r>
      <w:r w:rsidRPr="006F1698">
        <w:rPr>
          <w:spacing w:val="-8"/>
        </w:rPr>
        <w:t xml:space="preserve"> </w:t>
      </w:r>
      <w:r w:rsidRPr="006F1698">
        <w:t>упражнений</w:t>
      </w:r>
      <w:r w:rsidRPr="006F1698">
        <w:rPr>
          <w:spacing w:val="-11"/>
        </w:rPr>
        <w:t xml:space="preserve"> </w:t>
      </w:r>
      <w:r w:rsidRPr="006F1698">
        <w:t>гимнастики</w:t>
      </w:r>
      <w:r w:rsidRPr="006F1698">
        <w:rPr>
          <w:spacing w:val="-11"/>
        </w:rPr>
        <w:t xml:space="preserve"> </w:t>
      </w:r>
      <w:r w:rsidRPr="006F1698">
        <w:t>для</w:t>
      </w:r>
      <w:r w:rsidRPr="006F1698">
        <w:rPr>
          <w:spacing w:val="-12"/>
        </w:rPr>
        <w:t xml:space="preserve"> </w:t>
      </w:r>
      <w:r w:rsidRPr="006F1698">
        <w:t>правильного</w:t>
      </w:r>
      <w:r w:rsidRPr="006F1698">
        <w:rPr>
          <w:spacing w:val="-13"/>
        </w:rPr>
        <w:t xml:space="preserve"> </w:t>
      </w:r>
      <w:r w:rsidRPr="006F1698">
        <w:t xml:space="preserve">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w:t>
      </w:r>
      <w:r w:rsidRPr="006F1698">
        <w:rPr>
          <w:spacing w:val="-2"/>
        </w:rPr>
        <w:t>деятельности.</w:t>
      </w:r>
    </w:p>
    <w:p w:rsidR="00413139" w:rsidRPr="006F1698" w:rsidRDefault="0033326F" w:rsidP="001A1556">
      <w:pPr>
        <w:pStyle w:val="a4"/>
        <w:ind w:right="537"/>
        <w:jc w:val="left"/>
      </w:pPr>
      <w:r w:rsidRPr="006F1698">
        <w:t>Программа по физической культуре обеспечивает создание условий для высокого качества преподавания учебного предмета «Физическая культура» на уровне начального общего</w:t>
      </w:r>
      <w:r w:rsidRPr="006F1698">
        <w:rPr>
          <w:spacing w:val="5"/>
        </w:rPr>
        <w:t xml:space="preserve"> </w:t>
      </w:r>
      <w:r w:rsidRPr="006F1698">
        <w:t>образования,</w:t>
      </w:r>
      <w:r w:rsidRPr="006F1698">
        <w:rPr>
          <w:spacing w:val="5"/>
        </w:rPr>
        <w:t xml:space="preserve"> </w:t>
      </w:r>
      <w:r w:rsidRPr="006F1698">
        <w:t>выполнение</w:t>
      </w:r>
      <w:r w:rsidRPr="006F1698">
        <w:rPr>
          <w:spacing w:val="5"/>
        </w:rPr>
        <w:t xml:space="preserve"> </w:t>
      </w:r>
      <w:r w:rsidRPr="006F1698">
        <w:t>требований,</w:t>
      </w:r>
      <w:r w:rsidRPr="006F1698">
        <w:rPr>
          <w:spacing w:val="3"/>
        </w:rPr>
        <w:t xml:space="preserve"> </w:t>
      </w:r>
      <w:r w:rsidRPr="006F1698">
        <w:t>определённых</w:t>
      </w:r>
      <w:r w:rsidRPr="006F1698">
        <w:rPr>
          <w:spacing w:val="8"/>
        </w:rPr>
        <w:t xml:space="preserve"> </w:t>
      </w:r>
      <w:r w:rsidRPr="006F1698">
        <w:t>статьёй</w:t>
      </w:r>
      <w:r w:rsidRPr="006F1698">
        <w:rPr>
          <w:spacing w:val="5"/>
        </w:rPr>
        <w:t xml:space="preserve"> </w:t>
      </w:r>
      <w:r w:rsidRPr="006F1698">
        <w:t>41</w:t>
      </w:r>
      <w:r w:rsidRPr="006F1698">
        <w:rPr>
          <w:spacing w:val="5"/>
        </w:rPr>
        <w:t xml:space="preserve"> </w:t>
      </w:r>
      <w:r w:rsidRPr="006F1698">
        <w:t>Федерального</w:t>
      </w:r>
      <w:r w:rsidRPr="006F1698">
        <w:rPr>
          <w:spacing w:val="6"/>
        </w:rPr>
        <w:t xml:space="preserve"> </w:t>
      </w:r>
      <w:r w:rsidRPr="006F1698">
        <w:rPr>
          <w:spacing w:val="-2"/>
        </w:rPr>
        <w:t>закона</w:t>
      </w:r>
    </w:p>
    <w:p w:rsidR="00413139" w:rsidRPr="006F1698" w:rsidRDefault="0033326F" w:rsidP="001A1556">
      <w:pPr>
        <w:pStyle w:val="a4"/>
        <w:ind w:right="538" w:firstLine="0"/>
        <w:jc w:val="left"/>
      </w:pPr>
      <w:r w:rsidRPr="006F1698">
        <w:t>«Об образовании в Российской Федерации» «Охрана здоровья обучающихся»,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w:t>
      </w:r>
      <w:r w:rsidRPr="006F1698">
        <w:rPr>
          <w:spacing w:val="-11"/>
        </w:rPr>
        <w:t xml:space="preserve"> </w:t>
      </w:r>
      <w:r w:rsidRPr="006F1698">
        <w:t>в</w:t>
      </w:r>
      <w:r w:rsidRPr="006F1698">
        <w:rPr>
          <w:spacing w:val="-14"/>
        </w:rPr>
        <w:t xml:space="preserve"> </w:t>
      </w:r>
      <w:r w:rsidRPr="006F1698">
        <w:t>Стратегии</w:t>
      </w:r>
      <w:r w:rsidRPr="006F1698">
        <w:rPr>
          <w:spacing w:val="-12"/>
        </w:rPr>
        <w:t xml:space="preserve"> </w:t>
      </w:r>
      <w:r w:rsidRPr="006F1698">
        <w:t>развития</w:t>
      </w:r>
      <w:r w:rsidRPr="006F1698">
        <w:rPr>
          <w:spacing w:val="-13"/>
        </w:rPr>
        <w:t xml:space="preserve"> </w:t>
      </w:r>
      <w:r w:rsidRPr="006F1698">
        <w:t>физической</w:t>
      </w:r>
      <w:r w:rsidRPr="006F1698">
        <w:rPr>
          <w:spacing w:val="-12"/>
        </w:rPr>
        <w:t xml:space="preserve"> </w:t>
      </w:r>
      <w:r w:rsidRPr="006F1698">
        <w:t>культуры</w:t>
      </w:r>
      <w:r w:rsidRPr="006F1698">
        <w:rPr>
          <w:spacing w:val="-13"/>
        </w:rPr>
        <w:t xml:space="preserve"> </w:t>
      </w:r>
      <w:r w:rsidRPr="006F1698">
        <w:t>и</w:t>
      </w:r>
      <w:r w:rsidRPr="006F1698">
        <w:rPr>
          <w:spacing w:val="-12"/>
        </w:rPr>
        <w:t xml:space="preserve"> </w:t>
      </w:r>
      <w:r w:rsidRPr="006F1698">
        <w:t>спорта</w:t>
      </w:r>
      <w:r w:rsidRPr="006F1698">
        <w:rPr>
          <w:spacing w:val="-14"/>
        </w:rPr>
        <w:t xml:space="preserve"> </w:t>
      </w:r>
      <w:r w:rsidRPr="006F1698">
        <w:t>в</w:t>
      </w:r>
      <w:r w:rsidRPr="006F1698">
        <w:rPr>
          <w:spacing w:val="-11"/>
        </w:rPr>
        <w:t xml:space="preserve"> </w:t>
      </w:r>
      <w:r w:rsidRPr="006F1698">
        <w:t>Российской</w:t>
      </w:r>
      <w:r w:rsidRPr="006F1698">
        <w:rPr>
          <w:spacing w:val="-12"/>
        </w:rPr>
        <w:t xml:space="preserve"> </w:t>
      </w:r>
      <w:r w:rsidRPr="006F1698">
        <w:t>Федерации</w:t>
      </w:r>
      <w:r w:rsidRPr="006F1698">
        <w:rPr>
          <w:spacing w:val="-12"/>
        </w:rPr>
        <w:t xml:space="preserve"> </w:t>
      </w:r>
      <w:r w:rsidRPr="006F1698">
        <w:t>на период до 2030 г. и Межотраслевой программе развития школьного спорта до 2024 г., и направлена на достижение национальных целей развития Российской Федерации, а именно: а) сохранение населения, здоровье и благополучие людей, б) создание возможностей для самореализации и развития талантов.</w:t>
      </w:r>
    </w:p>
    <w:p w:rsidR="00413139" w:rsidRPr="006F1698" w:rsidRDefault="0033326F" w:rsidP="001A1556">
      <w:pPr>
        <w:pStyle w:val="a4"/>
        <w:spacing w:before="1"/>
        <w:ind w:right="540"/>
        <w:jc w:val="left"/>
      </w:pPr>
      <w:r w:rsidRPr="006F1698">
        <w:t>Программа по физической культуре разработана в соответствии с требованиями Федерального государственного образовательного стандарта начального общего образования.</w:t>
      </w:r>
    </w:p>
    <w:p w:rsidR="00413139" w:rsidRPr="006F1698" w:rsidRDefault="0033326F" w:rsidP="001A1556">
      <w:pPr>
        <w:pStyle w:val="a4"/>
        <w:ind w:right="540"/>
        <w:jc w:val="left"/>
      </w:pPr>
      <w:r w:rsidRPr="006F1698">
        <w:t>В основе программы по физической культуре лежат представления об уникальности личности каждого обучающегося начальной школы, индивидуальных возможностях каждого обучающегося</w:t>
      </w:r>
      <w:r w:rsidRPr="006F1698">
        <w:rPr>
          <w:spacing w:val="8"/>
        </w:rPr>
        <w:t xml:space="preserve"> </w:t>
      </w:r>
      <w:r w:rsidRPr="006F1698">
        <w:t>и</w:t>
      </w:r>
      <w:r w:rsidRPr="006F1698">
        <w:rPr>
          <w:spacing w:val="13"/>
        </w:rPr>
        <w:t xml:space="preserve"> </w:t>
      </w:r>
      <w:r w:rsidRPr="006F1698">
        <w:t>ученического</w:t>
      </w:r>
      <w:r w:rsidRPr="006F1698">
        <w:rPr>
          <w:spacing w:val="9"/>
        </w:rPr>
        <w:t xml:space="preserve"> </w:t>
      </w:r>
      <w:r w:rsidRPr="006F1698">
        <w:t>сообщества</w:t>
      </w:r>
      <w:r w:rsidRPr="006F1698">
        <w:rPr>
          <w:spacing w:val="10"/>
        </w:rPr>
        <w:t xml:space="preserve"> </w:t>
      </w:r>
      <w:r w:rsidRPr="006F1698">
        <w:t>в</w:t>
      </w:r>
      <w:r w:rsidRPr="006F1698">
        <w:rPr>
          <w:spacing w:val="10"/>
        </w:rPr>
        <w:t xml:space="preserve"> </w:t>
      </w:r>
      <w:r w:rsidRPr="006F1698">
        <w:t>целом,</w:t>
      </w:r>
      <w:r w:rsidRPr="006F1698">
        <w:rPr>
          <w:spacing w:val="8"/>
        </w:rPr>
        <w:t xml:space="preserve"> </w:t>
      </w:r>
      <w:r w:rsidRPr="006F1698">
        <w:t>профессиональных</w:t>
      </w:r>
      <w:r w:rsidRPr="006F1698">
        <w:rPr>
          <w:spacing w:val="11"/>
        </w:rPr>
        <w:t xml:space="preserve"> </w:t>
      </w:r>
      <w:r w:rsidRPr="006F1698">
        <w:t>качествах</w:t>
      </w:r>
      <w:r w:rsidRPr="006F1698">
        <w:rPr>
          <w:spacing w:val="13"/>
        </w:rPr>
        <w:t xml:space="preserve"> </w:t>
      </w:r>
      <w:r w:rsidRPr="006F1698">
        <w:t>учителей</w:t>
      </w:r>
      <w:r w:rsidRPr="006F1698">
        <w:rPr>
          <w:spacing w:val="11"/>
        </w:rPr>
        <w:t xml:space="preserve"> </w:t>
      </w:r>
      <w:r w:rsidRPr="006F1698">
        <w:rPr>
          <w:spacing w:val="-10"/>
        </w:rPr>
        <w:t>и</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8" w:firstLine="0"/>
        <w:jc w:val="left"/>
      </w:pPr>
      <w:r w:rsidRPr="006F1698">
        <w:lastRenderedPageBreak/>
        <w:t>управленческих команд системы образования, создающих условия для максимально полного обеспечения</w:t>
      </w:r>
      <w:r w:rsidRPr="006F1698">
        <w:rPr>
          <w:spacing w:val="-10"/>
        </w:rPr>
        <w:t xml:space="preserve"> </w:t>
      </w:r>
      <w:r w:rsidRPr="006F1698">
        <w:t>образовательных</w:t>
      </w:r>
      <w:r w:rsidRPr="006F1698">
        <w:rPr>
          <w:spacing w:val="-8"/>
        </w:rPr>
        <w:t xml:space="preserve"> </w:t>
      </w:r>
      <w:r w:rsidRPr="006F1698">
        <w:t>возможностей</w:t>
      </w:r>
      <w:r w:rsidRPr="006F1698">
        <w:rPr>
          <w:spacing w:val="-9"/>
        </w:rPr>
        <w:t xml:space="preserve"> </w:t>
      </w:r>
      <w:r w:rsidRPr="006F1698">
        <w:t>обучающихся</w:t>
      </w:r>
      <w:r w:rsidRPr="006F1698">
        <w:rPr>
          <w:spacing w:val="-10"/>
        </w:rPr>
        <w:t xml:space="preserve"> </w:t>
      </w:r>
      <w:r w:rsidRPr="006F1698">
        <w:t>в</w:t>
      </w:r>
      <w:r w:rsidRPr="006F1698">
        <w:rPr>
          <w:spacing w:val="-11"/>
        </w:rPr>
        <w:t xml:space="preserve"> </w:t>
      </w:r>
      <w:r w:rsidRPr="006F1698">
        <w:t>рамках</w:t>
      </w:r>
      <w:r w:rsidRPr="006F1698">
        <w:rPr>
          <w:spacing w:val="-8"/>
        </w:rPr>
        <w:t xml:space="preserve"> </w:t>
      </w:r>
      <w:r w:rsidRPr="006F1698">
        <w:t>единого</w:t>
      </w:r>
      <w:r w:rsidRPr="006F1698">
        <w:rPr>
          <w:spacing w:val="-10"/>
        </w:rPr>
        <w:t xml:space="preserve"> </w:t>
      </w:r>
      <w:r w:rsidRPr="006F1698">
        <w:t>образовательного пространства Российской Федерации.</w:t>
      </w:r>
    </w:p>
    <w:p w:rsidR="00413139" w:rsidRPr="006F1698" w:rsidRDefault="0033326F" w:rsidP="001A1556">
      <w:pPr>
        <w:pStyle w:val="a4"/>
        <w:spacing w:before="1"/>
        <w:ind w:right="538"/>
        <w:jc w:val="left"/>
      </w:pPr>
      <w:r w:rsidRPr="006F1698">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w:t>
      </w:r>
      <w:r w:rsidRPr="006F1698">
        <w:rPr>
          <w:spacing w:val="-2"/>
        </w:rPr>
        <w:t xml:space="preserve"> </w:t>
      </w:r>
      <w:r w:rsidRPr="006F1698">
        <w:t>сохранение</w:t>
      </w:r>
      <w:r w:rsidRPr="006F1698">
        <w:rPr>
          <w:spacing w:val="-3"/>
        </w:rPr>
        <w:t xml:space="preserve"> </w:t>
      </w:r>
      <w:r w:rsidRPr="006F1698">
        <w:t>и укрепление</w:t>
      </w:r>
      <w:r w:rsidRPr="006F1698">
        <w:rPr>
          <w:spacing w:val="-3"/>
        </w:rPr>
        <w:t xml:space="preserve"> </w:t>
      </w:r>
      <w:r w:rsidRPr="006F1698">
        <w:t>здоровья,</w:t>
      </w:r>
      <w:r w:rsidRPr="006F1698">
        <w:rPr>
          <w:spacing w:val="-2"/>
        </w:rPr>
        <w:t xml:space="preserve"> </w:t>
      </w:r>
      <w:r w:rsidRPr="006F1698">
        <w:t>освоить умения,</w:t>
      </w:r>
      <w:r w:rsidRPr="006F1698">
        <w:rPr>
          <w:spacing w:val="-2"/>
        </w:rPr>
        <w:t xml:space="preserve"> </w:t>
      </w:r>
      <w:r w:rsidRPr="006F1698">
        <w:t>навыки</w:t>
      </w:r>
      <w:r w:rsidRPr="006F1698">
        <w:rPr>
          <w:spacing w:val="-1"/>
        </w:rPr>
        <w:t xml:space="preserve"> </w:t>
      </w:r>
      <w:r w:rsidRPr="006F1698">
        <w:t>ведения</w:t>
      </w:r>
      <w:r w:rsidRPr="006F1698">
        <w:rPr>
          <w:spacing w:val="-2"/>
        </w:rPr>
        <w:t xml:space="preserve"> </w:t>
      </w:r>
      <w:r w:rsidRPr="006F1698">
        <w:t>здорового и безопасного образа жизни, выполнить нормы ГТО.</w:t>
      </w:r>
    </w:p>
    <w:p w:rsidR="00413139" w:rsidRPr="006F1698" w:rsidRDefault="0033326F" w:rsidP="001A1556">
      <w:pPr>
        <w:pStyle w:val="a4"/>
        <w:ind w:right="537"/>
        <w:jc w:val="left"/>
      </w:pPr>
      <w:r w:rsidRPr="006F1698">
        <w:rPr>
          <w:i/>
        </w:rPr>
        <w:t>Содержание</w:t>
      </w:r>
      <w:r w:rsidRPr="006F1698">
        <w:t xml:space="preserve"> </w:t>
      </w:r>
      <w:r w:rsidRPr="006F1698">
        <w:rPr>
          <w:i/>
        </w:rPr>
        <w:t>программы</w:t>
      </w:r>
      <w:r w:rsidRPr="006F1698">
        <w:t xml:space="preserve"> по физической культуре направлено на эффективное развитие физических качеств и способностей обучающихся начальной школы,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413139" w:rsidRPr="006F1698" w:rsidRDefault="0033326F" w:rsidP="001A1556">
      <w:pPr>
        <w:pStyle w:val="a4"/>
        <w:ind w:right="537"/>
        <w:jc w:val="left"/>
      </w:pPr>
      <w:r w:rsidRPr="006F1698">
        <w:t>Содержание программы по физической культуре строится на принципах личностно- 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413139" w:rsidRPr="006F1698" w:rsidRDefault="0033326F" w:rsidP="001A1556">
      <w:pPr>
        <w:pStyle w:val="a4"/>
        <w:ind w:right="537"/>
        <w:jc w:val="left"/>
      </w:pPr>
      <w:r w:rsidRPr="006F1698">
        <w:t>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w:t>
      </w:r>
      <w:r w:rsidRPr="006F1698">
        <w:rPr>
          <w:spacing w:val="-1"/>
        </w:rPr>
        <w:t xml:space="preserve"> </w:t>
      </w:r>
      <w:r w:rsidRPr="006F1698">
        <w:t>туристическими спортивными упражнениями в программе</w:t>
      </w:r>
      <w:r w:rsidRPr="006F1698">
        <w:rPr>
          <w:spacing w:val="-1"/>
        </w:rPr>
        <w:t xml:space="preserve"> </w:t>
      </w:r>
      <w:r w:rsidRPr="006F1698">
        <w:t xml:space="preserve">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w:t>
      </w:r>
      <w:r w:rsidRPr="006F1698">
        <w:rPr>
          <w:spacing w:val="-2"/>
        </w:rPr>
        <w:t>умений.</w:t>
      </w:r>
    </w:p>
    <w:p w:rsidR="00413139" w:rsidRPr="006F1698" w:rsidRDefault="0033326F" w:rsidP="001A1556">
      <w:pPr>
        <w:pStyle w:val="a4"/>
        <w:ind w:right="540"/>
        <w:jc w:val="left"/>
      </w:pPr>
      <w:r w:rsidRPr="006F1698">
        <w:t>В соответствии с ФГОС НОО содержание программы учебного предмета «Физическая культура» состоит из следующих компонентов: знания о физической культуре (информационный компонент деятельности); способы физкультурной деятельности (операциональный компонент деятельности); физическое совершенствование (мотивационно- процессуальный компонент деятельности), которое подразделяется на физкультурно- оздоровительную и спортивно-оздоровительную деятельность.</w:t>
      </w:r>
    </w:p>
    <w:p w:rsidR="00413139" w:rsidRPr="006F1698" w:rsidRDefault="0033326F" w:rsidP="001A1556">
      <w:pPr>
        <w:pStyle w:val="a4"/>
        <w:ind w:left="1023" w:firstLine="0"/>
        <w:jc w:val="left"/>
      </w:pPr>
      <w:r w:rsidRPr="006F1698">
        <w:t>Концепция</w:t>
      </w:r>
      <w:r w:rsidRPr="006F1698">
        <w:rPr>
          <w:spacing w:val="-13"/>
        </w:rPr>
        <w:t xml:space="preserve"> </w:t>
      </w:r>
      <w:r w:rsidRPr="006F1698">
        <w:t>программы</w:t>
      </w:r>
      <w:r w:rsidRPr="006F1698">
        <w:rPr>
          <w:spacing w:val="-10"/>
        </w:rPr>
        <w:t xml:space="preserve"> </w:t>
      </w:r>
      <w:r w:rsidRPr="006F1698">
        <w:t>по</w:t>
      </w:r>
      <w:r w:rsidRPr="006F1698">
        <w:rPr>
          <w:spacing w:val="-10"/>
        </w:rPr>
        <w:t xml:space="preserve"> </w:t>
      </w:r>
      <w:r w:rsidRPr="006F1698">
        <w:t>физической</w:t>
      </w:r>
      <w:r w:rsidRPr="006F1698">
        <w:rPr>
          <w:spacing w:val="-9"/>
        </w:rPr>
        <w:t xml:space="preserve"> </w:t>
      </w:r>
      <w:r w:rsidRPr="006F1698">
        <w:t>культуре</w:t>
      </w:r>
      <w:r w:rsidRPr="006F1698">
        <w:rPr>
          <w:spacing w:val="-10"/>
        </w:rPr>
        <w:t xml:space="preserve"> </w:t>
      </w:r>
      <w:r w:rsidRPr="006F1698">
        <w:t>основана</w:t>
      </w:r>
      <w:r w:rsidRPr="006F1698">
        <w:rPr>
          <w:spacing w:val="-11"/>
        </w:rPr>
        <w:t xml:space="preserve"> </w:t>
      </w:r>
      <w:r w:rsidRPr="006F1698">
        <w:t>на</w:t>
      </w:r>
      <w:r w:rsidRPr="006F1698">
        <w:rPr>
          <w:spacing w:val="-10"/>
        </w:rPr>
        <w:t xml:space="preserve"> </w:t>
      </w:r>
      <w:r w:rsidRPr="006F1698">
        <w:t>следующих</w:t>
      </w:r>
      <w:r w:rsidRPr="006F1698">
        <w:rPr>
          <w:spacing w:val="-10"/>
        </w:rPr>
        <w:t xml:space="preserve"> </w:t>
      </w:r>
      <w:r w:rsidRPr="006F1698">
        <w:rPr>
          <w:spacing w:val="-2"/>
        </w:rPr>
        <w:t>принципах:</w:t>
      </w:r>
    </w:p>
    <w:p w:rsidR="00413139" w:rsidRPr="006F1698" w:rsidRDefault="0033326F" w:rsidP="001A1556">
      <w:pPr>
        <w:pStyle w:val="a4"/>
        <w:ind w:right="539"/>
        <w:jc w:val="left"/>
      </w:pPr>
      <w:r w:rsidRPr="006F1698">
        <w:t>Принцип систематичности и последовательности. Принцип систематичности и последовательности предполагает регулярность занятий и систему чередования нагрузок с отдыхом,</w:t>
      </w:r>
      <w:r w:rsidRPr="006F1698">
        <w:rPr>
          <w:spacing w:val="-13"/>
        </w:rPr>
        <w:t xml:space="preserve"> </w:t>
      </w:r>
      <w:r w:rsidRPr="006F1698">
        <w:t>а</w:t>
      </w:r>
      <w:r w:rsidRPr="006F1698">
        <w:rPr>
          <w:spacing w:val="-15"/>
        </w:rPr>
        <w:t xml:space="preserve"> </w:t>
      </w:r>
      <w:r w:rsidRPr="006F1698">
        <w:t>также</w:t>
      </w:r>
      <w:r w:rsidRPr="006F1698">
        <w:rPr>
          <w:spacing w:val="-13"/>
        </w:rPr>
        <w:t xml:space="preserve"> </w:t>
      </w:r>
      <w:r w:rsidRPr="006F1698">
        <w:t>определённую</w:t>
      </w:r>
      <w:r w:rsidRPr="006F1698">
        <w:rPr>
          <w:spacing w:val="-11"/>
        </w:rPr>
        <w:t xml:space="preserve"> </w:t>
      </w:r>
      <w:r w:rsidRPr="006F1698">
        <w:t>последовательность</w:t>
      </w:r>
      <w:r w:rsidRPr="006F1698">
        <w:rPr>
          <w:spacing w:val="-13"/>
        </w:rPr>
        <w:t xml:space="preserve"> </w:t>
      </w:r>
      <w:r w:rsidRPr="006F1698">
        <w:t>занятий</w:t>
      </w:r>
      <w:r w:rsidRPr="006F1698">
        <w:rPr>
          <w:spacing w:val="-13"/>
        </w:rPr>
        <w:t xml:space="preserve"> </w:t>
      </w:r>
      <w:r w:rsidRPr="006F1698">
        <w:t>и</w:t>
      </w:r>
      <w:r w:rsidRPr="006F1698">
        <w:rPr>
          <w:spacing w:val="-10"/>
        </w:rPr>
        <w:t xml:space="preserve"> </w:t>
      </w:r>
      <w:r w:rsidRPr="006F1698">
        <w:t>взаимосвязь</w:t>
      </w:r>
      <w:r w:rsidRPr="006F1698">
        <w:rPr>
          <w:spacing w:val="-11"/>
        </w:rPr>
        <w:t xml:space="preserve"> </w:t>
      </w:r>
      <w:r w:rsidRPr="006F1698">
        <w:t>между</w:t>
      </w:r>
      <w:r w:rsidRPr="006F1698">
        <w:rPr>
          <w:spacing w:val="-15"/>
        </w:rPr>
        <w:t xml:space="preserve"> </w:t>
      </w:r>
      <w:r w:rsidRPr="006F1698">
        <w:t>различными сторонами</w:t>
      </w:r>
      <w:r w:rsidRPr="006F1698">
        <w:rPr>
          <w:spacing w:val="-14"/>
        </w:rPr>
        <w:t xml:space="preserve"> </w:t>
      </w:r>
      <w:r w:rsidRPr="006F1698">
        <w:t>их</w:t>
      </w:r>
      <w:r w:rsidRPr="006F1698">
        <w:rPr>
          <w:spacing w:val="-12"/>
        </w:rPr>
        <w:t xml:space="preserve"> </w:t>
      </w:r>
      <w:r w:rsidRPr="006F1698">
        <w:t>содержания.</w:t>
      </w:r>
      <w:r w:rsidRPr="006F1698">
        <w:rPr>
          <w:spacing w:val="-14"/>
        </w:rPr>
        <w:t xml:space="preserve"> </w:t>
      </w:r>
      <w:r w:rsidRPr="006F1698">
        <w:t>Учебный</w:t>
      </w:r>
      <w:r w:rsidRPr="006F1698">
        <w:rPr>
          <w:spacing w:val="-13"/>
        </w:rPr>
        <w:t xml:space="preserve"> </w:t>
      </w:r>
      <w:r w:rsidRPr="006F1698">
        <w:t>материал</w:t>
      </w:r>
      <w:r w:rsidRPr="006F1698">
        <w:rPr>
          <w:spacing w:val="-15"/>
        </w:rPr>
        <w:t xml:space="preserve"> </w:t>
      </w:r>
      <w:r w:rsidRPr="006F1698">
        <w:t>программы</w:t>
      </w:r>
      <w:r w:rsidRPr="006F1698">
        <w:rPr>
          <w:spacing w:val="-14"/>
        </w:rPr>
        <w:t xml:space="preserve"> </w:t>
      </w:r>
      <w:r w:rsidRPr="006F1698">
        <w:t>по</w:t>
      </w:r>
      <w:r w:rsidRPr="006F1698">
        <w:rPr>
          <w:spacing w:val="-14"/>
        </w:rPr>
        <w:t xml:space="preserve"> </w:t>
      </w:r>
      <w:r w:rsidRPr="006F1698">
        <w:t>физической</w:t>
      </w:r>
      <w:r w:rsidRPr="006F1698">
        <w:rPr>
          <w:spacing w:val="-15"/>
        </w:rPr>
        <w:t xml:space="preserve"> </w:t>
      </w:r>
      <w:r w:rsidRPr="006F1698">
        <w:t>культуре</w:t>
      </w:r>
      <w:r w:rsidRPr="006F1698">
        <w:rPr>
          <w:spacing w:val="-15"/>
        </w:rPr>
        <w:t xml:space="preserve"> </w:t>
      </w:r>
      <w:r w:rsidRPr="006F1698">
        <w:t>должен</w:t>
      </w:r>
      <w:r w:rsidRPr="006F1698">
        <w:rPr>
          <w:spacing w:val="-13"/>
        </w:rPr>
        <w:t xml:space="preserve"> </w:t>
      </w:r>
      <w:r w:rsidRPr="006F1698">
        <w:t>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w:t>
      </w:r>
      <w:r w:rsidRPr="006F1698">
        <w:rPr>
          <w:spacing w:val="-9"/>
        </w:rPr>
        <w:t xml:space="preserve"> </w:t>
      </w:r>
      <w:r w:rsidRPr="006F1698">
        <w:t>систематичности</w:t>
      </w:r>
      <w:r w:rsidRPr="006F1698">
        <w:rPr>
          <w:spacing w:val="-9"/>
        </w:rPr>
        <w:t xml:space="preserve"> </w:t>
      </w:r>
      <w:r w:rsidRPr="006F1698">
        <w:t>и</w:t>
      </w:r>
      <w:r w:rsidRPr="006F1698">
        <w:rPr>
          <w:spacing w:val="-9"/>
        </w:rPr>
        <w:t xml:space="preserve"> </w:t>
      </w:r>
      <w:r w:rsidRPr="006F1698">
        <w:t>последовательности</w:t>
      </w:r>
      <w:r w:rsidRPr="006F1698">
        <w:rPr>
          <w:spacing w:val="-9"/>
        </w:rPr>
        <w:t xml:space="preserve"> </w:t>
      </w:r>
      <w:r w:rsidRPr="006F1698">
        <w:t>повышает</w:t>
      </w:r>
      <w:r w:rsidRPr="006F1698">
        <w:rPr>
          <w:spacing w:val="-10"/>
        </w:rPr>
        <w:t xml:space="preserve"> </w:t>
      </w:r>
      <w:r w:rsidRPr="006F1698">
        <w:t>эффективность</w:t>
      </w:r>
      <w:r w:rsidRPr="006F1698">
        <w:rPr>
          <w:spacing w:val="-9"/>
        </w:rPr>
        <w:t xml:space="preserve"> </w:t>
      </w:r>
      <w:r w:rsidRPr="006F1698">
        <w:t>динамики</w:t>
      </w:r>
      <w:r w:rsidRPr="006F1698">
        <w:rPr>
          <w:spacing w:val="-9"/>
        </w:rPr>
        <w:t xml:space="preserve"> </w:t>
      </w:r>
      <w:r w:rsidRPr="006F1698">
        <w:t>развития основных физических качеств обучающихся с учётом их сенситивного периода развития: гибкости, координации, быстроты.</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40"/>
        <w:jc w:val="left"/>
      </w:pPr>
      <w:r w:rsidRPr="006F1698">
        <w:lastRenderedPageBreak/>
        <w:t>Принципы непрерывности и цикличности. Эти принципы выражают основные закономерности построения занятий в физическом воспитании. Они обеспечивает преемственность</w:t>
      </w:r>
      <w:r w:rsidRPr="006F1698">
        <w:rPr>
          <w:spacing w:val="-8"/>
        </w:rPr>
        <w:t xml:space="preserve"> </w:t>
      </w:r>
      <w:r w:rsidRPr="006F1698">
        <w:t>между</w:t>
      </w:r>
      <w:r w:rsidRPr="006F1698">
        <w:rPr>
          <w:spacing w:val="-14"/>
        </w:rPr>
        <w:t xml:space="preserve"> </w:t>
      </w:r>
      <w:r w:rsidRPr="006F1698">
        <w:t>занятиями,</w:t>
      </w:r>
      <w:r w:rsidRPr="006F1698">
        <w:rPr>
          <w:spacing w:val="-9"/>
        </w:rPr>
        <w:t xml:space="preserve"> </w:t>
      </w:r>
      <w:r w:rsidRPr="006F1698">
        <w:t>частоту</w:t>
      </w:r>
      <w:r w:rsidRPr="006F1698">
        <w:rPr>
          <w:spacing w:val="-14"/>
        </w:rPr>
        <w:t xml:space="preserve"> </w:t>
      </w:r>
      <w:r w:rsidRPr="006F1698">
        <w:t>и</w:t>
      </w:r>
      <w:r w:rsidRPr="006F1698">
        <w:rPr>
          <w:spacing w:val="-8"/>
        </w:rPr>
        <w:t xml:space="preserve"> </w:t>
      </w:r>
      <w:r w:rsidRPr="006F1698">
        <w:t>суммарную</w:t>
      </w:r>
      <w:r w:rsidRPr="006F1698">
        <w:rPr>
          <w:spacing w:val="-8"/>
        </w:rPr>
        <w:t xml:space="preserve"> </w:t>
      </w:r>
      <w:r w:rsidRPr="006F1698">
        <w:t>протяжённость</w:t>
      </w:r>
      <w:r w:rsidRPr="006F1698">
        <w:rPr>
          <w:spacing w:val="-8"/>
        </w:rPr>
        <w:t xml:space="preserve"> </w:t>
      </w:r>
      <w:r w:rsidRPr="006F1698">
        <w:t>их</w:t>
      </w:r>
      <w:r w:rsidRPr="006F1698">
        <w:rPr>
          <w:spacing w:val="-9"/>
        </w:rPr>
        <w:t xml:space="preserve"> </w:t>
      </w:r>
      <w:r w:rsidRPr="006F1698">
        <w:t>во</w:t>
      </w:r>
      <w:r w:rsidRPr="006F1698">
        <w:rPr>
          <w:spacing w:val="-9"/>
        </w:rPr>
        <w:t xml:space="preserve"> </w:t>
      </w:r>
      <w:r w:rsidRPr="006F1698">
        <w:t>времени.</w:t>
      </w:r>
      <w:r w:rsidRPr="006F1698">
        <w:rPr>
          <w:spacing w:val="-9"/>
        </w:rPr>
        <w:t xml:space="preserve"> </w:t>
      </w:r>
      <w:r w:rsidRPr="006F1698">
        <w:t>Кроме того, принцип непрерывности тесно связан с принципом системного чередования нагрузок и отдыха.</w:t>
      </w:r>
      <w:r w:rsidRPr="006F1698">
        <w:rPr>
          <w:spacing w:val="-12"/>
        </w:rPr>
        <w:t xml:space="preserve"> </w:t>
      </w:r>
      <w:r w:rsidRPr="006F1698">
        <w:t>Принцип</w:t>
      </w:r>
      <w:r w:rsidRPr="006F1698">
        <w:rPr>
          <w:spacing w:val="-13"/>
        </w:rPr>
        <w:t xml:space="preserve"> </w:t>
      </w:r>
      <w:r w:rsidRPr="006F1698">
        <w:t>цикличности</w:t>
      </w:r>
      <w:r w:rsidRPr="006F1698">
        <w:rPr>
          <w:spacing w:val="-13"/>
        </w:rPr>
        <w:t xml:space="preserve"> </w:t>
      </w:r>
      <w:r w:rsidRPr="006F1698">
        <w:t>заключается</w:t>
      </w:r>
      <w:r w:rsidRPr="006F1698">
        <w:rPr>
          <w:spacing w:val="-11"/>
        </w:rPr>
        <w:t xml:space="preserve"> </w:t>
      </w:r>
      <w:r w:rsidRPr="006F1698">
        <w:t>в</w:t>
      </w:r>
      <w:r w:rsidRPr="006F1698">
        <w:rPr>
          <w:spacing w:val="-12"/>
        </w:rPr>
        <w:t xml:space="preserve"> </w:t>
      </w:r>
      <w:r w:rsidRPr="006F1698">
        <w:t>повторяющейся</w:t>
      </w:r>
      <w:r w:rsidRPr="006F1698">
        <w:rPr>
          <w:spacing w:val="-12"/>
        </w:rPr>
        <w:t xml:space="preserve"> </w:t>
      </w:r>
      <w:r w:rsidRPr="006F1698">
        <w:t>последовательности</w:t>
      </w:r>
      <w:r w:rsidRPr="006F1698">
        <w:rPr>
          <w:spacing w:val="-10"/>
        </w:rPr>
        <w:t xml:space="preserve"> </w:t>
      </w:r>
      <w:r w:rsidRPr="006F1698">
        <w:t>занятий,</w:t>
      </w:r>
      <w:r w:rsidRPr="006F1698">
        <w:rPr>
          <w:spacing w:val="-14"/>
        </w:rPr>
        <w:t xml:space="preserve"> </w:t>
      </w:r>
      <w:r w:rsidRPr="006F1698">
        <w:t xml:space="preserve">что обеспечивает повышение тренированности, улучшает физическую подготовленность </w:t>
      </w:r>
      <w:r w:rsidRPr="006F1698">
        <w:rPr>
          <w:spacing w:val="-2"/>
        </w:rPr>
        <w:t>обучающегося.</w:t>
      </w:r>
    </w:p>
    <w:p w:rsidR="00413139" w:rsidRPr="006F1698" w:rsidRDefault="0033326F" w:rsidP="001A1556">
      <w:pPr>
        <w:pStyle w:val="a4"/>
        <w:spacing w:before="1"/>
        <w:ind w:right="538"/>
        <w:jc w:val="left"/>
      </w:pPr>
      <w:r w:rsidRPr="006F1698">
        <w:t>Принцип возрастной адекватности направлений физического воспитания. Программа по физической</w:t>
      </w:r>
      <w:r w:rsidRPr="006F1698">
        <w:rPr>
          <w:spacing w:val="-7"/>
        </w:rPr>
        <w:t xml:space="preserve"> </w:t>
      </w:r>
      <w:r w:rsidRPr="006F1698">
        <w:t>культуре</w:t>
      </w:r>
      <w:r w:rsidRPr="006F1698">
        <w:rPr>
          <w:spacing w:val="-4"/>
        </w:rPr>
        <w:t xml:space="preserve"> </w:t>
      </w:r>
      <w:r w:rsidRPr="006F1698">
        <w:t>учитывает</w:t>
      </w:r>
      <w:r w:rsidRPr="006F1698">
        <w:rPr>
          <w:spacing w:val="-7"/>
        </w:rPr>
        <w:t xml:space="preserve"> </w:t>
      </w:r>
      <w:r w:rsidRPr="006F1698">
        <w:t>возрастные</w:t>
      </w:r>
      <w:r w:rsidRPr="006F1698">
        <w:rPr>
          <w:spacing w:val="-9"/>
        </w:rPr>
        <w:t xml:space="preserve"> </w:t>
      </w:r>
      <w:r w:rsidRPr="006F1698">
        <w:t>и</w:t>
      </w:r>
      <w:r w:rsidRPr="006F1698">
        <w:rPr>
          <w:spacing w:val="-7"/>
        </w:rPr>
        <w:t xml:space="preserve"> </w:t>
      </w:r>
      <w:r w:rsidRPr="006F1698">
        <w:t>индивидуальные</w:t>
      </w:r>
      <w:r w:rsidRPr="006F1698">
        <w:rPr>
          <w:spacing w:val="-9"/>
        </w:rPr>
        <w:t xml:space="preserve"> </w:t>
      </w:r>
      <w:r w:rsidRPr="006F1698">
        <w:t>особенности</w:t>
      </w:r>
      <w:r w:rsidRPr="006F1698">
        <w:rPr>
          <w:spacing w:val="-7"/>
        </w:rPr>
        <w:t xml:space="preserve"> </w:t>
      </w:r>
      <w:r w:rsidRPr="006F1698">
        <w:t>обучающихся,</w:t>
      </w:r>
      <w:r w:rsidRPr="006F1698">
        <w:rPr>
          <w:spacing w:val="-8"/>
        </w:rPr>
        <w:t xml:space="preserve"> </w:t>
      </w:r>
      <w:r w:rsidRPr="006F1698">
        <w:t>что способствует гармоничному формированию двигательных умений и навыков.</w:t>
      </w:r>
    </w:p>
    <w:p w:rsidR="00413139" w:rsidRPr="006F1698" w:rsidRDefault="0033326F" w:rsidP="001A1556">
      <w:pPr>
        <w:pStyle w:val="a4"/>
        <w:ind w:right="537"/>
        <w:jc w:val="left"/>
      </w:pPr>
      <w:r w:rsidRPr="006F1698">
        <w:t>Принцип наглядности. Наглядность обучения и воспитания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w:t>
      </w:r>
      <w:r w:rsidRPr="006F1698">
        <w:rPr>
          <w:spacing w:val="-15"/>
        </w:rPr>
        <w:t xml:space="preserve"> </w:t>
      </w:r>
      <w:r w:rsidRPr="006F1698">
        <w:t>от</w:t>
      </w:r>
      <w:r w:rsidRPr="006F1698">
        <w:rPr>
          <w:spacing w:val="-15"/>
        </w:rPr>
        <w:t xml:space="preserve"> </w:t>
      </w:r>
      <w:r w:rsidRPr="006F1698">
        <w:t>содержания</w:t>
      </w:r>
      <w:r w:rsidRPr="006F1698">
        <w:rPr>
          <w:spacing w:val="-15"/>
        </w:rPr>
        <w:t xml:space="preserve"> </w:t>
      </w:r>
      <w:r w:rsidRPr="006F1698">
        <w:t>программы</w:t>
      </w:r>
      <w:r w:rsidRPr="006F1698">
        <w:rPr>
          <w:spacing w:val="-15"/>
        </w:rPr>
        <w:t xml:space="preserve"> </w:t>
      </w:r>
      <w:r w:rsidRPr="006F1698">
        <w:t>по</w:t>
      </w:r>
      <w:r w:rsidRPr="006F1698">
        <w:rPr>
          <w:spacing w:val="-15"/>
        </w:rPr>
        <w:t xml:space="preserve"> </w:t>
      </w:r>
      <w:r w:rsidRPr="006F1698">
        <w:t>физической</w:t>
      </w:r>
      <w:r w:rsidRPr="006F1698">
        <w:rPr>
          <w:spacing w:val="-15"/>
        </w:rPr>
        <w:t xml:space="preserve"> </w:t>
      </w:r>
      <w:r w:rsidRPr="006F1698">
        <w:t>культуре.</w:t>
      </w:r>
      <w:r w:rsidRPr="006F1698">
        <w:rPr>
          <w:spacing w:val="-15"/>
        </w:rPr>
        <w:t xml:space="preserve"> </w:t>
      </w:r>
      <w:r w:rsidRPr="006F1698">
        <w:t>В</w:t>
      </w:r>
      <w:r w:rsidRPr="006F1698">
        <w:rPr>
          <w:spacing w:val="-15"/>
        </w:rPr>
        <w:t xml:space="preserve"> </w:t>
      </w:r>
      <w:r w:rsidRPr="006F1698">
        <w:t>процессе</w:t>
      </w:r>
      <w:r w:rsidRPr="006F1698">
        <w:rPr>
          <w:spacing w:val="-15"/>
        </w:rPr>
        <w:t xml:space="preserve"> </w:t>
      </w:r>
      <w:r w:rsidRPr="006F1698">
        <w:t>физического</w:t>
      </w:r>
      <w:r w:rsidRPr="006F1698">
        <w:rPr>
          <w:spacing w:val="-15"/>
        </w:rPr>
        <w:t xml:space="preserve"> </w:t>
      </w:r>
      <w:r w:rsidRPr="006F1698">
        <w:t>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413139" w:rsidRPr="006F1698" w:rsidRDefault="0033326F" w:rsidP="001A1556">
      <w:pPr>
        <w:pStyle w:val="a4"/>
        <w:ind w:right="539"/>
        <w:jc w:val="left"/>
      </w:pPr>
      <w:r w:rsidRPr="006F1698">
        <w:t>Принцип доступности и индивидуализации.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w:t>
      </w:r>
      <w:r w:rsidRPr="006F1698">
        <w:rPr>
          <w:spacing w:val="-1"/>
        </w:rPr>
        <w:t xml:space="preserve"> </w:t>
      </w:r>
      <w:r w:rsidRPr="006F1698">
        <w:t>доступности учитывается готовность обучающихся к освоению материала, выполнению той или иной физической нагрузки</w:t>
      </w:r>
      <w:r w:rsidRPr="006F1698">
        <w:rPr>
          <w:spacing w:val="-8"/>
        </w:rPr>
        <w:t xml:space="preserve"> </w:t>
      </w:r>
      <w:r w:rsidRPr="006F1698">
        <w:t>и</w:t>
      </w:r>
      <w:r w:rsidRPr="006F1698">
        <w:rPr>
          <w:spacing w:val="-8"/>
        </w:rPr>
        <w:t xml:space="preserve"> </w:t>
      </w:r>
      <w:r w:rsidRPr="006F1698">
        <w:t>определяется</w:t>
      </w:r>
      <w:r w:rsidRPr="006F1698">
        <w:rPr>
          <w:spacing w:val="-9"/>
        </w:rPr>
        <w:t xml:space="preserve"> </w:t>
      </w:r>
      <w:r w:rsidRPr="006F1698">
        <w:t>мера</w:t>
      </w:r>
      <w:r w:rsidRPr="006F1698">
        <w:rPr>
          <w:spacing w:val="-10"/>
        </w:rPr>
        <w:t xml:space="preserve"> </w:t>
      </w:r>
      <w:r w:rsidRPr="006F1698">
        <w:t>доступности</w:t>
      </w:r>
      <w:r w:rsidRPr="006F1698">
        <w:rPr>
          <w:spacing w:val="-8"/>
        </w:rPr>
        <w:t xml:space="preserve"> </w:t>
      </w:r>
      <w:r w:rsidRPr="006F1698">
        <w:t>задания.</w:t>
      </w:r>
      <w:r w:rsidRPr="006F1698">
        <w:rPr>
          <w:spacing w:val="-9"/>
        </w:rPr>
        <w:t xml:space="preserve"> </w:t>
      </w:r>
      <w:r w:rsidRPr="006F1698">
        <w:t>Готовность</w:t>
      </w:r>
      <w:r w:rsidRPr="006F1698">
        <w:rPr>
          <w:spacing w:val="-8"/>
        </w:rPr>
        <w:t xml:space="preserve"> </w:t>
      </w:r>
      <w:r w:rsidRPr="006F1698">
        <w:t>к</w:t>
      </w:r>
      <w:r w:rsidRPr="006F1698">
        <w:rPr>
          <w:spacing w:val="-8"/>
        </w:rPr>
        <w:t xml:space="preserve"> </w:t>
      </w:r>
      <w:r w:rsidRPr="006F1698">
        <w:t>выполнению</w:t>
      </w:r>
      <w:r w:rsidRPr="006F1698">
        <w:rPr>
          <w:spacing w:val="-11"/>
        </w:rPr>
        <w:t xml:space="preserve"> </w:t>
      </w:r>
      <w:r w:rsidRPr="006F1698">
        <w:t>заданий</w:t>
      </w:r>
      <w:r w:rsidRPr="006F1698">
        <w:rPr>
          <w:spacing w:val="-8"/>
        </w:rPr>
        <w:t xml:space="preserve"> </w:t>
      </w:r>
      <w:r w:rsidRPr="006F1698">
        <w:t>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413139" w:rsidRPr="006F1698" w:rsidRDefault="0033326F" w:rsidP="001A1556">
      <w:pPr>
        <w:pStyle w:val="a4"/>
        <w:ind w:right="540"/>
        <w:jc w:val="left"/>
      </w:pPr>
      <w:r w:rsidRPr="006F1698">
        <w:t>Принцип осознанности и активности. 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w:t>
      </w:r>
      <w:r w:rsidRPr="006F1698">
        <w:rPr>
          <w:spacing w:val="-15"/>
        </w:rPr>
        <w:t xml:space="preserve"> </w:t>
      </w:r>
      <w:r w:rsidRPr="006F1698">
        <w:t>Осознавая</w:t>
      </w:r>
      <w:r w:rsidRPr="006F1698">
        <w:rPr>
          <w:spacing w:val="-15"/>
        </w:rPr>
        <w:t xml:space="preserve"> </w:t>
      </w:r>
      <w:r w:rsidRPr="006F1698">
        <w:t>оздоровительное</w:t>
      </w:r>
      <w:r w:rsidRPr="006F1698">
        <w:rPr>
          <w:spacing w:val="-15"/>
        </w:rPr>
        <w:t xml:space="preserve"> </w:t>
      </w:r>
      <w:r w:rsidRPr="006F1698">
        <w:t>воздействие</w:t>
      </w:r>
      <w:r w:rsidRPr="006F1698">
        <w:rPr>
          <w:spacing w:val="-15"/>
        </w:rPr>
        <w:t xml:space="preserve"> </w:t>
      </w:r>
      <w:r w:rsidRPr="006F1698">
        <w:t>физических</w:t>
      </w:r>
      <w:r w:rsidRPr="006F1698">
        <w:rPr>
          <w:spacing w:val="-15"/>
        </w:rPr>
        <w:t xml:space="preserve"> </w:t>
      </w:r>
      <w:r w:rsidRPr="006F1698">
        <w:t>упражнений</w:t>
      </w:r>
      <w:r w:rsidRPr="006F1698">
        <w:rPr>
          <w:spacing w:val="-13"/>
        </w:rPr>
        <w:t xml:space="preserve"> </w:t>
      </w:r>
      <w:r w:rsidRPr="006F1698">
        <w:t>на</w:t>
      </w:r>
      <w:r w:rsidRPr="006F1698">
        <w:rPr>
          <w:spacing w:val="-15"/>
        </w:rPr>
        <w:t xml:space="preserve"> </w:t>
      </w:r>
      <w:r w:rsidRPr="006F1698">
        <w:t>организм, обучающиеся учатся самостоятельно и творчески решать двигательные задачи.</w:t>
      </w:r>
    </w:p>
    <w:p w:rsidR="00413139" w:rsidRPr="006F1698" w:rsidRDefault="0033326F" w:rsidP="001A1556">
      <w:pPr>
        <w:pStyle w:val="a4"/>
        <w:ind w:right="538"/>
        <w:jc w:val="left"/>
      </w:pPr>
      <w:r w:rsidRPr="006F1698">
        <w:t>Принцип динамичности. Принцип динамичности выражает общую тенденцию требований, предъявляемых к обучающимся в соответствии с программой по физической культуре,</w:t>
      </w:r>
      <w:r w:rsidRPr="006F1698">
        <w:rPr>
          <w:spacing w:val="-8"/>
        </w:rPr>
        <w:t xml:space="preserve"> </w:t>
      </w:r>
      <w:r w:rsidRPr="006F1698">
        <w:t>которая</w:t>
      </w:r>
      <w:r w:rsidRPr="006F1698">
        <w:rPr>
          <w:spacing w:val="-8"/>
        </w:rPr>
        <w:t xml:space="preserve"> </w:t>
      </w:r>
      <w:r w:rsidRPr="006F1698">
        <w:t>заключается</w:t>
      </w:r>
      <w:r w:rsidRPr="006F1698">
        <w:rPr>
          <w:spacing w:val="-8"/>
        </w:rPr>
        <w:t xml:space="preserve"> </w:t>
      </w:r>
      <w:r w:rsidRPr="006F1698">
        <w:t>в</w:t>
      </w:r>
      <w:r w:rsidRPr="006F1698">
        <w:rPr>
          <w:spacing w:val="-9"/>
        </w:rPr>
        <w:t xml:space="preserve"> </w:t>
      </w:r>
      <w:r w:rsidRPr="006F1698">
        <w:t>постановке</w:t>
      </w:r>
      <w:r w:rsidRPr="006F1698">
        <w:rPr>
          <w:spacing w:val="-9"/>
        </w:rPr>
        <w:t xml:space="preserve"> </w:t>
      </w:r>
      <w:r w:rsidRPr="006F1698">
        <w:t>и</w:t>
      </w:r>
      <w:r w:rsidRPr="006F1698">
        <w:rPr>
          <w:spacing w:val="-5"/>
        </w:rPr>
        <w:t xml:space="preserve"> </w:t>
      </w:r>
      <w:r w:rsidRPr="006F1698">
        <w:t>выполнении</w:t>
      </w:r>
      <w:r w:rsidRPr="006F1698">
        <w:rPr>
          <w:spacing w:val="-7"/>
        </w:rPr>
        <w:t xml:space="preserve"> </w:t>
      </w:r>
      <w:r w:rsidRPr="006F1698">
        <w:t>всё</w:t>
      </w:r>
      <w:r w:rsidRPr="006F1698">
        <w:rPr>
          <w:spacing w:val="-9"/>
        </w:rPr>
        <w:t xml:space="preserve"> </w:t>
      </w:r>
      <w:r w:rsidRPr="006F1698">
        <w:t>более</w:t>
      </w:r>
      <w:r w:rsidRPr="006F1698">
        <w:rPr>
          <w:spacing w:val="-9"/>
        </w:rPr>
        <w:t xml:space="preserve"> </w:t>
      </w:r>
      <w:r w:rsidRPr="006F1698">
        <w:t>трудных</w:t>
      </w:r>
      <w:r w:rsidRPr="006F1698">
        <w:rPr>
          <w:spacing w:val="-6"/>
        </w:rPr>
        <w:t xml:space="preserve"> </w:t>
      </w:r>
      <w:r w:rsidRPr="006F1698">
        <w:t>новых</w:t>
      </w:r>
      <w:r w:rsidRPr="006F1698">
        <w:rPr>
          <w:spacing w:val="-8"/>
        </w:rPr>
        <w:t xml:space="preserve"> </w:t>
      </w:r>
      <w:r w:rsidRPr="006F1698">
        <w:t>заданий,</w:t>
      </w:r>
      <w:r w:rsidRPr="006F1698">
        <w:rPr>
          <w:spacing w:val="-11"/>
        </w:rPr>
        <w:t xml:space="preserve"> </w:t>
      </w:r>
      <w:r w:rsidRPr="006F1698">
        <w:t>в постепенном нарастании объёма и интенсивности и связанных с ними нагрузок. Программой по</w:t>
      </w:r>
      <w:r w:rsidRPr="006F1698">
        <w:rPr>
          <w:spacing w:val="-1"/>
        </w:rPr>
        <w:t xml:space="preserve"> </w:t>
      </w:r>
      <w:r w:rsidRPr="006F1698">
        <w:t>физической</w:t>
      </w:r>
      <w:r w:rsidRPr="006F1698">
        <w:rPr>
          <w:spacing w:val="-2"/>
        </w:rPr>
        <w:t xml:space="preserve"> </w:t>
      </w:r>
      <w:r w:rsidRPr="006F1698">
        <w:t>культуре</w:t>
      </w:r>
      <w:r w:rsidRPr="006F1698">
        <w:rPr>
          <w:spacing w:val="-2"/>
        </w:rPr>
        <w:t xml:space="preserve"> </w:t>
      </w:r>
      <w:r w:rsidRPr="006F1698">
        <w:t>предусмотрено</w:t>
      </w:r>
      <w:r w:rsidRPr="006F1698">
        <w:rPr>
          <w:spacing w:val="-1"/>
        </w:rPr>
        <w:t xml:space="preserve"> </w:t>
      </w:r>
      <w:r w:rsidRPr="006F1698">
        <w:t>регулярное</w:t>
      </w:r>
      <w:r w:rsidRPr="006F1698">
        <w:rPr>
          <w:spacing w:val="-2"/>
        </w:rPr>
        <w:t xml:space="preserve"> </w:t>
      </w:r>
      <w:r w:rsidRPr="006F1698">
        <w:t>обновление</w:t>
      </w:r>
      <w:r w:rsidRPr="006F1698">
        <w:rPr>
          <w:spacing w:val="-4"/>
        </w:rPr>
        <w:t xml:space="preserve"> </w:t>
      </w:r>
      <w:r w:rsidRPr="006F1698">
        <w:t>заданий</w:t>
      </w:r>
      <w:r w:rsidRPr="006F1698">
        <w:rPr>
          <w:spacing w:val="-2"/>
        </w:rPr>
        <w:t xml:space="preserve"> </w:t>
      </w:r>
      <w:r w:rsidRPr="006F1698">
        <w:t>с</w:t>
      </w:r>
      <w:r w:rsidRPr="006F1698">
        <w:rPr>
          <w:spacing w:val="-2"/>
        </w:rPr>
        <w:t xml:space="preserve"> </w:t>
      </w:r>
      <w:r w:rsidRPr="006F1698">
        <w:t>общей тенденцией</w:t>
      </w:r>
      <w:r w:rsidRPr="006F1698">
        <w:rPr>
          <w:spacing w:val="-2"/>
        </w:rPr>
        <w:t xml:space="preserve"> </w:t>
      </w:r>
      <w:r w:rsidRPr="006F1698">
        <w:t>к росту физических нагрузок.</w:t>
      </w:r>
    </w:p>
    <w:p w:rsidR="00413139" w:rsidRPr="006F1698" w:rsidRDefault="0033326F" w:rsidP="001A1556">
      <w:pPr>
        <w:pStyle w:val="a4"/>
        <w:ind w:right="537"/>
        <w:jc w:val="left"/>
      </w:pPr>
      <w:r w:rsidRPr="006F1698">
        <w:t>Принцип вариативности. Принцип вариативности программы по физической культуре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413139" w:rsidRPr="006F1698" w:rsidRDefault="0033326F" w:rsidP="001A1556">
      <w:pPr>
        <w:pStyle w:val="a4"/>
        <w:ind w:right="540"/>
        <w:jc w:val="left"/>
      </w:pPr>
      <w:r w:rsidRPr="006F1698">
        <w:t>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413139" w:rsidRPr="006F1698" w:rsidRDefault="0033326F" w:rsidP="001A1556">
      <w:pPr>
        <w:pStyle w:val="a4"/>
        <w:spacing w:before="1"/>
        <w:ind w:right="538"/>
        <w:jc w:val="left"/>
      </w:pPr>
      <w:r w:rsidRPr="006F1698">
        <w:t>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7"/>
        <w:jc w:val="left"/>
      </w:pPr>
      <w:r w:rsidRPr="006F1698">
        <w:rPr>
          <w:i/>
        </w:rPr>
        <w:lastRenderedPageBreak/>
        <w:t>Цели</w:t>
      </w:r>
      <w:r w:rsidRPr="006F1698">
        <w:rPr>
          <w:spacing w:val="-15"/>
        </w:rPr>
        <w:t xml:space="preserve"> </w:t>
      </w:r>
      <w:r w:rsidRPr="006F1698">
        <w:t>изучения</w:t>
      </w:r>
      <w:r w:rsidRPr="006F1698">
        <w:rPr>
          <w:spacing w:val="-15"/>
        </w:rPr>
        <w:t xml:space="preserve"> </w:t>
      </w:r>
      <w:r w:rsidRPr="006F1698">
        <w:t>учебного</w:t>
      </w:r>
      <w:r w:rsidRPr="006F1698">
        <w:rPr>
          <w:spacing w:val="-15"/>
        </w:rPr>
        <w:t xml:space="preserve"> </w:t>
      </w:r>
      <w:r w:rsidRPr="006F1698">
        <w:t>предмета</w:t>
      </w:r>
      <w:r w:rsidRPr="006F1698">
        <w:rPr>
          <w:spacing w:val="-11"/>
        </w:rPr>
        <w:t xml:space="preserve"> </w:t>
      </w:r>
      <w:r w:rsidRPr="006F1698">
        <w:t>«Физическая</w:t>
      </w:r>
      <w:r w:rsidRPr="006F1698">
        <w:rPr>
          <w:spacing w:val="-15"/>
        </w:rPr>
        <w:t xml:space="preserve"> </w:t>
      </w:r>
      <w:r w:rsidRPr="006F1698">
        <w:t>культура»</w:t>
      </w:r>
      <w:r w:rsidRPr="006F1698">
        <w:rPr>
          <w:spacing w:val="-15"/>
        </w:rPr>
        <w:t xml:space="preserve"> </w:t>
      </w:r>
      <w:r w:rsidRPr="006F1698">
        <w:t>–</w:t>
      </w:r>
      <w:r w:rsidRPr="006F1698">
        <w:rPr>
          <w:spacing w:val="-15"/>
        </w:rPr>
        <w:t xml:space="preserve"> </w:t>
      </w:r>
      <w:r w:rsidRPr="006F1698">
        <w:t>формирование</w:t>
      </w:r>
      <w:r w:rsidRPr="006F1698">
        <w:rPr>
          <w:spacing w:val="-15"/>
        </w:rPr>
        <w:t xml:space="preserve"> </w:t>
      </w:r>
      <w:r w:rsidRPr="006F1698">
        <w:t>разносторонне физически</w:t>
      </w:r>
      <w:r w:rsidRPr="006F1698">
        <w:rPr>
          <w:spacing w:val="-15"/>
        </w:rPr>
        <w:t xml:space="preserve"> </w:t>
      </w:r>
      <w:r w:rsidRPr="006F1698">
        <w:t>развитой</w:t>
      </w:r>
      <w:r w:rsidRPr="006F1698">
        <w:rPr>
          <w:spacing w:val="-15"/>
        </w:rPr>
        <w:t xml:space="preserve"> </w:t>
      </w:r>
      <w:r w:rsidRPr="006F1698">
        <w:t>личности,</w:t>
      </w:r>
      <w:r w:rsidRPr="006F1698">
        <w:rPr>
          <w:spacing w:val="-15"/>
        </w:rPr>
        <w:t xml:space="preserve"> </w:t>
      </w:r>
      <w:r w:rsidRPr="006F1698">
        <w:t>способной</w:t>
      </w:r>
      <w:r w:rsidRPr="006F1698">
        <w:rPr>
          <w:spacing w:val="-15"/>
        </w:rPr>
        <w:t xml:space="preserve"> </w:t>
      </w:r>
      <w:r w:rsidRPr="006F1698">
        <w:t>активно</w:t>
      </w:r>
      <w:r w:rsidRPr="006F1698">
        <w:rPr>
          <w:spacing w:val="-15"/>
        </w:rPr>
        <w:t xml:space="preserve"> </w:t>
      </w:r>
      <w:r w:rsidRPr="006F1698">
        <w:t>использовать</w:t>
      </w:r>
      <w:r w:rsidRPr="006F1698">
        <w:rPr>
          <w:spacing w:val="-15"/>
        </w:rPr>
        <w:t xml:space="preserve"> </w:t>
      </w:r>
      <w:r w:rsidRPr="006F1698">
        <w:t>ценности</w:t>
      </w:r>
      <w:r w:rsidRPr="006F1698">
        <w:rPr>
          <w:spacing w:val="-15"/>
        </w:rPr>
        <w:t xml:space="preserve"> </w:t>
      </w:r>
      <w:r w:rsidRPr="006F1698">
        <w:t>физической</w:t>
      </w:r>
      <w:r w:rsidRPr="006F1698">
        <w:rPr>
          <w:spacing w:val="-15"/>
        </w:rPr>
        <w:t xml:space="preserve"> </w:t>
      </w:r>
      <w:r w:rsidRPr="006F1698">
        <w:t>культуры для укрепления и длительного сохранения собственного здоровья, оптимизации трудовой деятельности и организации активного отдыха.</w:t>
      </w:r>
    </w:p>
    <w:p w:rsidR="00413139" w:rsidRPr="006F1698" w:rsidRDefault="0033326F" w:rsidP="001A1556">
      <w:pPr>
        <w:pStyle w:val="a4"/>
        <w:spacing w:before="1"/>
        <w:ind w:right="536"/>
        <w:jc w:val="left"/>
      </w:pPr>
      <w:r w:rsidRPr="006F1698">
        <w:t>Цели и задачи программы по физической культуре обеспечивают результаты освоения основной</w:t>
      </w:r>
      <w:r w:rsidRPr="006F1698">
        <w:rPr>
          <w:spacing w:val="-3"/>
        </w:rPr>
        <w:t xml:space="preserve"> </w:t>
      </w:r>
      <w:r w:rsidRPr="006F1698">
        <w:t>образовательной</w:t>
      </w:r>
      <w:r w:rsidRPr="006F1698">
        <w:rPr>
          <w:spacing w:val="-2"/>
        </w:rPr>
        <w:t xml:space="preserve"> </w:t>
      </w:r>
      <w:r w:rsidRPr="006F1698">
        <w:t>программы</w:t>
      </w:r>
      <w:r w:rsidRPr="006F1698">
        <w:rPr>
          <w:spacing w:val="-3"/>
        </w:rPr>
        <w:t xml:space="preserve"> </w:t>
      </w:r>
      <w:r w:rsidRPr="006F1698">
        <w:t>начального</w:t>
      </w:r>
      <w:r w:rsidRPr="006F1698">
        <w:rPr>
          <w:spacing w:val="-3"/>
        </w:rPr>
        <w:t xml:space="preserve"> </w:t>
      </w:r>
      <w:r w:rsidRPr="006F1698">
        <w:t>общего</w:t>
      </w:r>
      <w:r w:rsidRPr="006F1698">
        <w:rPr>
          <w:spacing w:val="-3"/>
        </w:rPr>
        <w:t xml:space="preserve"> </w:t>
      </w:r>
      <w:r w:rsidRPr="006F1698">
        <w:t>образования</w:t>
      </w:r>
      <w:r w:rsidRPr="006F1698">
        <w:rPr>
          <w:spacing w:val="-3"/>
        </w:rPr>
        <w:t xml:space="preserve"> </w:t>
      </w:r>
      <w:r w:rsidRPr="006F1698">
        <w:t>по учебному</w:t>
      </w:r>
      <w:r w:rsidRPr="006F1698">
        <w:rPr>
          <w:spacing w:val="-7"/>
        </w:rPr>
        <w:t xml:space="preserve"> </w:t>
      </w:r>
      <w:r w:rsidRPr="006F1698">
        <w:rPr>
          <w:spacing w:val="-2"/>
        </w:rPr>
        <w:t>предмету</w:t>
      </w:r>
    </w:p>
    <w:p w:rsidR="00413139" w:rsidRPr="006F1698" w:rsidRDefault="0033326F" w:rsidP="001A1556">
      <w:pPr>
        <w:pStyle w:val="a4"/>
        <w:ind w:firstLine="0"/>
        <w:jc w:val="left"/>
      </w:pPr>
      <w:r w:rsidRPr="006F1698">
        <w:t>«Физическая</w:t>
      </w:r>
      <w:r w:rsidRPr="006F1698">
        <w:rPr>
          <w:spacing w:val="-9"/>
        </w:rPr>
        <w:t xml:space="preserve"> </w:t>
      </w:r>
      <w:r w:rsidRPr="006F1698">
        <w:t>культура»</w:t>
      </w:r>
      <w:r w:rsidRPr="006F1698">
        <w:rPr>
          <w:spacing w:val="-12"/>
        </w:rPr>
        <w:t xml:space="preserve"> </w:t>
      </w:r>
      <w:r w:rsidRPr="006F1698">
        <w:t>в</w:t>
      </w:r>
      <w:r w:rsidRPr="006F1698">
        <w:rPr>
          <w:spacing w:val="-9"/>
        </w:rPr>
        <w:t xml:space="preserve"> </w:t>
      </w:r>
      <w:r w:rsidRPr="006F1698">
        <w:t>соответствии</w:t>
      </w:r>
      <w:r w:rsidRPr="006F1698">
        <w:rPr>
          <w:spacing w:val="-8"/>
        </w:rPr>
        <w:t xml:space="preserve"> </w:t>
      </w:r>
      <w:r w:rsidRPr="006F1698">
        <w:t>с</w:t>
      </w:r>
      <w:r w:rsidRPr="006F1698">
        <w:rPr>
          <w:spacing w:val="-10"/>
        </w:rPr>
        <w:t xml:space="preserve"> </w:t>
      </w:r>
      <w:r w:rsidRPr="006F1698">
        <w:t>ФГОС</w:t>
      </w:r>
      <w:r w:rsidRPr="006F1698">
        <w:rPr>
          <w:spacing w:val="-9"/>
        </w:rPr>
        <w:t xml:space="preserve"> </w:t>
      </w:r>
      <w:r w:rsidRPr="006F1698">
        <w:rPr>
          <w:spacing w:val="-4"/>
        </w:rPr>
        <w:t>НОО.</w:t>
      </w:r>
    </w:p>
    <w:p w:rsidR="00413139" w:rsidRPr="006F1698" w:rsidRDefault="0033326F" w:rsidP="001A1556">
      <w:pPr>
        <w:pStyle w:val="a4"/>
        <w:ind w:right="538"/>
        <w:jc w:val="left"/>
      </w:pPr>
      <w:r w:rsidRPr="006F1698">
        <w:t xml:space="preserve">К направлению первостепенной значимости при реализации образовательных функций учебного предмета «Физическая культура»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w:t>
      </w:r>
      <w:r w:rsidRPr="006F1698">
        <w:rPr>
          <w:spacing w:val="-2"/>
        </w:rPr>
        <w:t>человека.</w:t>
      </w:r>
    </w:p>
    <w:p w:rsidR="00413139" w:rsidRPr="006F1698" w:rsidRDefault="0033326F" w:rsidP="001A1556">
      <w:pPr>
        <w:pStyle w:val="a4"/>
        <w:ind w:right="540"/>
        <w:jc w:val="left"/>
      </w:pPr>
      <w:r w:rsidRPr="006F1698">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413139" w:rsidRPr="006F1698" w:rsidRDefault="0033326F" w:rsidP="001A1556">
      <w:pPr>
        <w:pStyle w:val="a4"/>
        <w:ind w:right="540"/>
        <w:jc w:val="left"/>
      </w:pPr>
      <w:r w:rsidRPr="006F1698">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 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413139" w:rsidRPr="006F1698" w:rsidRDefault="0033326F" w:rsidP="001A1556">
      <w:pPr>
        <w:pStyle w:val="a4"/>
        <w:ind w:right="537"/>
        <w:jc w:val="left"/>
      </w:pPr>
      <w:r w:rsidRPr="006F1698">
        <w:t>Задача учебного предмета состоит в формировании системы физкультурных знаний, жизненно</w:t>
      </w:r>
      <w:r w:rsidRPr="006F1698">
        <w:rPr>
          <w:spacing w:val="-12"/>
        </w:rPr>
        <w:t xml:space="preserve"> </w:t>
      </w:r>
      <w:r w:rsidRPr="006F1698">
        <w:t>важных</w:t>
      </w:r>
      <w:r w:rsidRPr="006F1698">
        <w:rPr>
          <w:spacing w:val="-12"/>
        </w:rPr>
        <w:t xml:space="preserve"> </w:t>
      </w:r>
      <w:r w:rsidRPr="006F1698">
        <w:t>прикладных</w:t>
      </w:r>
      <w:r w:rsidRPr="006F1698">
        <w:rPr>
          <w:spacing w:val="-8"/>
        </w:rPr>
        <w:t xml:space="preserve"> </w:t>
      </w:r>
      <w:r w:rsidRPr="006F1698">
        <w:t>умений</w:t>
      </w:r>
      <w:r w:rsidRPr="006F1698">
        <w:rPr>
          <w:spacing w:val="-11"/>
        </w:rPr>
        <w:t xml:space="preserve"> </w:t>
      </w:r>
      <w:r w:rsidRPr="006F1698">
        <w:t>и</w:t>
      </w:r>
      <w:r w:rsidRPr="006F1698">
        <w:rPr>
          <w:spacing w:val="-11"/>
        </w:rPr>
        <w:t xml:space="preserve"> </w:t>
      </w:r>
      <w:r w:rsidRPr="006F1698">
        <w:t>навыков,</w:t>
      </w:r>
      <w:r w:rsidRPr="006F1698">
        <w:rPr>
          <w:spacing w:val="-12"/>
        </w:rPr>
        <w:t xml:space="preserve"> </w:t>
      </w:r>
      <w:r w:rsidRPr="006F1698">
        <w:t>основанных</w:t>
      </w:r>
      <w:r w:rsidRPr="006F1698">
        <w:rPr>
          <w:spacing w:val="-10"/>
        </w:rPr>
        <w:t xml:space="preserve"> </w:t>
      </w:r>
      <w:r w:rsidRPr="006F1698">
        <w:t>на</w:t>
      </w:r>
      <w:r w:rsidRPr="006F1698">
        <w:rPr>
          <w:spacing w:val="-13"/>
        </w:rPr>
        <w:t xml:space="preserve"> </w:t>
      </w:r>
      <w:r w:rsidRPr="006F1698">
        <w:t>физических</w:t>
      </w:r>
      <w:r w:rsidRPr="006F1698">
        <w:rPr>
          <w:spacing w:val="-8"/>
        </w:rPr>
        <w:t xml:space="preserve"> </w:t>
      </w:r>
      <w:r w:rsidRPr="006F1698">
        <w:t>упражнениях</w:t>
      </w:r>
      <w:r w:rsidRPr="006F1698">
        <w:rPr>
          <w:spacing w:val="-10"/>
        </w:rPr>
        <w:t xml:space="preserve"> </w:t>
      </w:r>
      <w:r w:rsidRPr="006F1698">
        <w:t>для укрепления здоровья (физического, социального и психологического), освоении упражнений основной гимнастики,</w:t>
      </w:r>
      <w:r w:rsidRPr="006F1698">
        <w:rPr>
          <w:spacing w:val="-1"/>
        </w:rPr>
        <w:t xml:space="preserve"> </w:t>
      </w:r>
      <w:r w:rsidRPr="006F1698">
        <w:t>плавания</w:t>
      </w:r>
      <w:r w:rsidRPr="006F1698">
        <w:rPr>
          <w:spacing w:val="-1"/>
        </w:rPr>
        <w:t xml:space="preserve"> </w:t>
      </w:r>
      <w:r w:rsidRPr="006F1698">
        <w:t>как жизненно</w:t>
      </w:r>
      <w:r w:rsidRPr="006F1698">
        <w:rPr>
          <w:spacing w:val="-3"/>
        </w:rPr>
        <w:t xml:space="preserve"> </w:t>
      </w:r>
      <w:r w:rsidRPr="006F1698">
        <w:t>важных навыков</w:t>
      </w:r>
      <w:r w:rsidRPr="006F1698">
        <w:rPr>
          <w:spacing w:val="-2"/>
        </w:rPr>
        <w:t xml:space="preserve"> </w:t>
      </w:r>
      <w:r w:rsidRPr="006F1698">
        <w:t>человека,</w:t>
      </w:r>
      <w:r w:rsidRPr="006F1698">
        <w:rPr>
          <w:spacing w:val="-1"/>
        </w:rPr>
        <w:t xml:space="preserve"> </w:t>
      </w:r>
      <w:r w:rsidRPr="006F1698">
        <w:t>овладение умениями организовывать здоровьесберегающую жизнедеятельность (например, распорядок дня, утренняя</w:t>
      </w:r>
      <w:r w:rsidRPr="006F1698">
        <w:rPr>
          <w:spacing w:val="-14"/>
        </w:rPr>
        <w:t xml:space="preserve"> </w:t>
      </w:r>
      <w:r w:rsidRPr="006F1698">
        <w:t>гимнастика,</w:t>
      </w:r>
      <w:r w:rsidRPr="006F1698">
        <w:rPr>
          <w:spacing w:val="-14"/>
        </w:rPr>
        <w:t xml:space="preserve"> </w:t>
      </w:r>
      <w:r w:rsidRPr="006F1698">
        <w:t>гимнастические</w:t>
      </w:r>
      <w:r w:rsidRPr="006F1698">
        <w:rPr>
          <w:spacing w:val="-15"/>
        </w:rPr>
        <w:t xml:space="preserve"> </w:t>
      </w:r>
      <w:r w:rsidRPr="006F1698">
        <w:t>минутки,</w:t>
      </w:r>
      <w:r w:rsidRPr="006F1698">
        <w:rPr>
          <w:spacing w:val="-14"/>
        </w:rPr>
        <w:t xml:space="preserve"> </w:t>
      </w:r>
      <w:r w:rsidRPr="006F1698">
        <w:t>подвижные</w:t>
      </w:r>
      <w:r w:rsidRPr="006F1698">
        <w:rPr>
          <w:spacing w:val="-15"/>
        </w:rPr>
        <w:t xml:space="preserve"> </w:t>
      </w:r>
      <w:r w:rsidRPr="006F1698">
        <w:t>и</w:t>
      </w:r>
      <w:r w:rsidRPr="006F1698">
        <w:rPr>
          <w:spacing w:val="-13"/>
        </w:rPr>
        <w:t xml:space="preserve"> </w:t>
      </w:r>
      <w:r w:rsidRPr="006F1698">
        <w:t>общеразвивающие</w:t>
      </w:r>
      <w:r w:rsidRPr="006F1698">
        <w:rPr>
          <w:spacing w:val="-15"/>
        </w:rPr>
        <w:t xml:space="preserve"> </w:t>
      </w:r>
      <w:r w:rsidRPr="006F1698">
        <w:t>игры),</w:t>
      </w:r>
      <w:r w:rsidRPr="006F1698">
        <w:rPr>
          <w:spacing w:val="-12"/>
        </w:rPr>
        <w:t xml:space="preserve"> </w:t>
      </w:r>
      <w:r w:rsidRPr="006F1698">
        <w:t>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 Наряду с этим программа по физической культуре обеспечивает: 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 преемственность основных образовательных программ по физической культуре дошкольного, начального общего и основного общего образования; возможности формирования индивидуального подхода и различного уровня сложности с учётом образовательных потребностей</w:t>
      </w:r>
      <w:r w:rsidRPr="006F1698">
        <w:rPr>
          <w:spacing w:val="-15"/>
        </w:rPr>
        <w:t xml:space="preserve"> </w:t>
      </w:r>
      <w:r w:rsidRPr="006F1698">
        <w:t>и</w:t>
      </w:r>
      <w:r w:rsidRPr="006F1698">
        <w:rPr>
          <w:spacing w:val="-14"/>
        </w:rPr>
        <w:t xml:space="preserve"> </w:t>
      </w:r>
      <w:r w:rsidRPr="006F1698">
        <w:t>способностей</w:t>
      </w:r>
      <w:r w:rsidRPr="006F1698">
        <w:rPr>
          <w:spacing w:val="-14"/>
        </w:rPr>
        <w:t xml:space="preserve"> </w:t>
      </w:r>
      <w:r w:rsidRPr="006F1698">
        <w:t>обучающихся</w:t>
      </w:r>
      <w:r w:rsidRPr="006F1698">
        <w:rPr>
          <w:spacing w:val="-15"/>
        </w:rPr>
        <w:t xml:space="preserve"> </w:t>
      </w:r>
      <w:r w:rsidRPr="006F1698">
        <w:t>(включая</w:t>
      </w:r>
      <w:r w:rsidRPr="006F1698">
        <w:rPr>
          <w:spacing w:val="-15"/>
        </w:rPr>
        <w:t xml:space="preserve"> </w:t>
      </w:r>
      <w:r w:rsidRPr="006F1698">
        <w:t>одарённых</w:t>
      </w:r>
      <w:r w:rsidRPr="006F1698">
        <w:rPr>
          <w:spacing w:val="-13"/>
        </w:rPr>
        <w:t xml:space="preserve"> </w:t>
      </w:r>
      <w:r w:rsidRPr="006F1698">
        <w:t>детей,</w:t>
      </w:r>
      <w:r w:rsidRPr="006F1698">
        <w:rPr>
          <w:spacing w:val="-15"/>
        </w:rPr>
        <w:t xml:space="preserve"> </w:t>
      </w:r>
      <w:r w:rsidRPr="006F1698">
        <w:t>детей</w:t>
      </w:r>
      <w:r w:rsidRPr="006F1698">
        <w:rPr>
          <w:spacing w:val="-14"/>
        </w:rPr>
        <w:t xml:space="preserve"> </w:t>
      </w:r>
      <w:r w:rsidRPr="006F1698">
        <w:t>с</w:t>
      </w:r>
      <w:r w:rsidRPr="006F1698">
        <w:rPr>
          <w:spacing w:val="-15"/>
        </w:rPr>
        <w:t xml:space="preserve"> </w:t>
      </w:r>
      <w:r w:rsidRPr="006F1698">
        <w:t>ограниченными возможностями здоровья); государственные гарантии качества начального общего образования,</w:t>
      </w:r>
      <w:r w:rsidRPr="006F1698">
        <w:rPr>
          <w:spacing w:val="-15"/>
        </w:rPr>
        <w:t xml:space="preserve"> </w:t>
      </w:r>
      <w:r w:rsidRPr="006F1698">
        <w:t>личностного</w:t>
      </w:r>
      <w:r w:rsidRPr="006F1698">
        <w:rPr>
          <w:spacing w:val="-15"/>
        </w:rPr>
        <w:t xml:space="preserve"> </w:t>
      </w:r>
      <w:r w:rsidRPr="006F1698">
        <w:t>развития</w:t>
      </w:r>
      <w:r w:rsidRPr="006F1698">
        <w:rPr>
          <w:spacing w:val="-15"/>
        </w:rPr>
        <w:t xml:space="preserve"> </w:t>
      </w:r>
      <w:r w:rsidRPr="006F1698">
        <w:t>обучающихся;</w:t>
      </w:r>
      <w:r w:rsidRPr="006F1698">
        <w:rPr>
          <w:spacing w:val="-15"/>
        </w:rPr>
        <w:t xml:space="preserve"> </w:t>
      </w:r>
      <w:r w:rsidRPr="006F1698">
        <w:t>овладение</w:t>
      </w:r>
      <w:r w:rsidRPr="006F1698">
        <w:rPr>
          <w:spacing w:val="-15"/>
        </w:rPr>
        <w:t xml:space="preserve"> </w:t>
      </w:r>
      <w:r w:rsidRPr="006F1698">
        <w:t>современными</w:t>
      </w:r>
      <w:r w:rsidRPr="006F1698">
        <w:rPr>
          <w:spacing w:val="-15"/>
        </w:rPr>
        <w:t xml:space="preserve"> </w:t>
      </w:r>
      <w:r w:rsidRPr="006F1698">
        <w:t>технологическими средствами</w:t>
      </w:r>
      <w:r w:rsidRPr="006F1698">
        <w:rPr>
          <w:spacing w:val="-15"/>
        </w:rPr>
        <w:t xml:space="preserve"> </w:t>
      </w:r>
      <w:r w:rsidRPr="006F1698">
        <w:t>в</w:t>
      </w:r>
      <w:r w:rsidRPr="006F1698">
        <w:rPr>
          <w:spacing w:val="-15"/>
        </w:rPr>
        <w:t xml:space="preserve"> </w:t>
      </w:r>
      <w:r w:rsidRPr="006F1698">
        <w:t>ходе</w:t>
      </w:r>
      <w:r w:rsidRPr="006F1698">
        <w:rPr>
          <w:spacing w:val="-15"/>
        </w:rPr>
        <w:t xml:space="preserve"> </w:t>
      </w:r>
      <w:r w:rsidRPr="006F1698">
        <w:t>обучения</w:t>
      </w:r>
      <w:r w:rsidRPr="006F1698">
        <w:rPr>
          <w:spacing w:val="-15"/>
        </w:rPr>
        <w:t xml:space="preserve"> </w:t>
      </w:r>
      <w:r w:rsidRPr="006F1698">
        <w:t>и</w:t>
      </w:r>
      <w:r w:rsidRPr="006F1698">
        <w:rPr>
          <w:spacing w:val="-15"/>
        </w:rPr>
        <w:t xml:space="preserve"> </w:t>
      </w:r>
      <w:r w:rsidRPr="006F1698">
        <w:t>в</w:t>
      </w:r>
      <w:r w:rsidRPr="006F1698">
        <w:rPr>
          <w:spacing w:val="-15"/>
        </w:rPr>
        <w:t xml:space="preserve"> </w:t>
      </w:r>
      <w:r w:rsidRPr="006F1698">
        <w:t>повседневной</w:t>
      </w:r>
      <w:r w:rsidRPr="006F1698">
        <w:rPr>
          <w:spacing w:val="-15"/>
        </w:rPr>
        <w:t xml:space="preserve"> </w:t>
      </w:r>
      <w:r w:rsidRPr="006F1698">
        <w:t>жизни,</w:t>
      </w:r>
      <w:r w:rsidRPr="006F1698">
        <w:rPr>
          <w:spacing w:val="-15"/>
        </w:rPr>
        <w:t xml:space="preserve"> </w:t>
      </w:r>
      <w:r w:rsidRPr="006F1698">
        <w:t>освоение</w:t>
      </w:r>
      <w:r w:rsidRPr="006F1698">
        <w:rPr>
          <w:spacing w:val="-15"/>
        </w:rPr>
        <w:t xml:space="preserve"> </w:t>
      </w:r>
      <w:r w:rsidRPr="006F1698">
        <w:t>цифровых</w:t>
      </w:r>
      <w:r w:rsidRPr="006F1698">
        <w:rPr>
          <w:spacing w:val="-15"/>
        </w:rPr>
        <w:t xml:space="preserve"> </w:t>
      </w:r>
      <w:r w:rsidRPr="006F1698">
        <w:t>образовательных</w:t>
      </w:r>
      <w:r w:rsidRPr="006F1698">
        <w:rPr>
          <w:spacing w:val="-15"/>
        </w:rPr>
        <w:t xml:space="preserve"> </w:t>
      </w:r>
      <w:r w:rsidRPr="006F1698">
        <w:t>сред для проверки и приобретения знаний, расширения возможностей личного образовательного маршрута; формирование у обучающихся знаний о месте физической культуры и спорта в национальной</w:t>
      </w:r>
      <w:r w:rsidRPr="006F1698">
        <w:rPr>
          <w:spacing w:val="-3"/>
        </w:rPr>
        <w:t xml:space="preserve"> </w:t>
      </w:r>
      <w:r w:rsidRPr="006F1698">
        <w:t>стратегии</w:t>
      </w:r>
      <w:r w:rsidRPr="006F1698">
        <w:rPr>
          <w:spacing w:val="-3"/>
        </w:rPr>
        <w:t xml:space="preserve"> </w:t>
      </w:r>
      <w:r w:rsidRPr="006F1698">
        <w:t>развития</w:t>
      </w:r>
      <w:r w:rsidRPr="006F1698">
        <w:rPr>
          <w:spacing w:val="-4"/>
        </w:rPr>
        <w:t xml:space="preserve"> </w:t>
      </w:r>
      <w:r w:rsidRPr="006F1698">
        <w:t>России,</w:t>
      </w:r>
      <w:r w:rsidRPr="006F1698">
        <w:rPr>
          <w:spacing w:val="-7"/>
        </w:rPr>
        <w:t xml:space="preserve"> </w:t>
      </w:r>
      <w:r w:rsidRPr="006F1698">
        <w:t>их</w:t>
      </w:r>
      <w:r w:rsidRPr="006F1698">
        <w:rPr>
          <w:spacing w:val="-2"/>
        </w:rPr>
        <w:t xml:space="preserve"> </w:t>
      </w:r>
      <w:r w:rsidRPr="006F1698">
        <w:t>исторической</w:t>
      </w:r>
      <w:r w:rsidRPr="006F1698">
        <w:rPr>
          <w:spacing w:val="-3"/>
        </w:rPr>
        <w:t xml:space="preserve"> </w:t>
      </w:r>
      <w:r w:rsidRPr="006F1698">
        <w:t>роли,</w:t>
      </w:r>
      <w:r w:rsidRPr="006F1698">
        <w:rPr>
          <w:spacing w:val="-4"/>
        </w:rPr>
        <w:t xml:space="preserve"> </w:t>
      </w:r>
      <w:r w:rsidRPr="006F1698">
        <w:t>вкладе</w:t>
      </w:r>
      <w:r w:rsidRPr="006F1698">
        <w:rPr>
          <w:spacing w:val="-5"/>
        </w:rPr>
        <w:t xml:space="preserve"> </w:t>
      </w:r>
      <w:r w:rsidRPr="006F1698">
        <w:t>спортсменов</w:t>
      </w:r>
      <w:r w:rsidRPr="006F1698">
        <w:rPr>
          <w:spacing w:val="-5"/>
        </w:rPr>
        <w:t xml:space="preserve"> </w:t>
      </w:r>
      <w:r w:rsidRPr="006F1698">
        <w:t>России</w:t>
      </w:r>
      <w:r w:rsidRPr="006F1698">
        <w:rPr>
          <w:spacing w:val="-3"/>
        </w:rPr>
        <w:t xml:space="preserve"> </w:t>
      </w:r>
      <w:r w:rsidRPr="006F1698">
        <w:t>в мировое спортивное наследие; 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413139" w:rsidRPr="006F1698" w:rsidRDefault="0033326F" w:rsidP="001A1556">
      <w:pPr>
        <w:pStyle w:val="a4"/>
        <w:ind w:right="544"/>
        <w:jc w:val="left"/>
      </w:pPr>
      <w:r w:rsidRPr="006F1698">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413139" w:rsidRPr="006F1698" w:rsidRDefault="0033326F" w:rsidP="001A1556">
      <w:pPr>
        <w:pStyle w:val="a4"/>
        <w:spacing w:before="1"/>
        <w:ind w:right="538"/>
        <w:jc w:val="left"/>
      </w:pPr>
      <w:r w:rsidRPr="006F1698">
        <w:t>Универсальными компетенциями обучающихся на этапе начального образования по программе по физической культуре являются: 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 умение активно включаться</w:t>
      </w:r>
      <w:r w:rsidRPr="006F1698">
        <w:rPr>
          <w:spacing w:val="8"/>
        </w:rPr>
        <w:t xml:space="preserve"> </w:t>
      </w:r>
      <w:r w:rsidRPr="006F1698">
        <w:t>в</w:t>
      </w:r>
      <w:r w:rsidRPr="006F1698">
        <w:rPr>
          <w:spacing w:val="9"/>
        </w:rPr>
        <w:t xml:space="preserve"> </w:t>
      </w:r>
      <w:r w:rsidRPr="006F1698">
        <w:t>коллективную</w:t>
      </w:r>
      <w:r w:rsidRPr="006F1698">
        <w:rPr>
          <w:spacing w:val="10"/>
        </w:rPr>
        <w:t xml:space="preserve"> </w:t>
      </w:r>
      <w:r w:rsidRPr="006F1698">
        <w:t>деятельность,</w:t>
      </w:r>
      <w:r w:rsidRPr="006F1698">
        <w:rPr>
          <w:spacing w:val="9"/>
        </w:rPr>
        <w:t xml:space="preserve"> </w:t>
      </w:r>
      <w:r w:rsidRPr="006F1698">
        <w:t>взаимодействовать</w:t>
      </w:r>
      <w:r w:rsidRPr="006F1698">
        <w:rPr>
          <w:spacing w:val="10"/>
        </w:rPr>
        <w:t xml:space="preserve"> </w:t>
      </w:r>
      <w:r w:rsidRPr="006F1698">
        <w:t>со</w:t>
      </w:r>
      <w:r w:rsidRPr="006F1698">
        <w:rPr>
          <w:spacing w:val="9"/>
        </w:rPr>
        <w:t xml:space="preserve"> </w:t>
      </w:r>
      <w:r w:rsidRPr="006F1698">
        <w:t>сверстниками</w:t>
      </w:r>
      <w:r w:rsidRPr="006F1698">
        <w:rPr>
          <w:spacing w:val="10"/>
        </w:rPr>
        <w:t xml:space="preserve"> </w:t>
      </w:r>
      <w:r w:rsidRPr="006F1698">
        <w:t>в</w:t>
      </w:r>
      <w:r w:rsidRPr="006F1698">
        <w:rPr>
          <w:spacing w:val="9"/>
        </w:rPr>
        <w:t xml:space="preserve"> </w:t>
      </w:r>
      <w:r w:rsidRPr="006F1698">
        <w:rPr>
          <w:spacing w:val="-2"/>
        </w:rPr>
        <w:t>достижении</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8" w:firstLine="0"/>
        <w:jc w:val="left"/>
      </w:pPr>
      <w:r w:rsidRPr="006F1698">
        <w:lastRenderedPageBreak/>
        <w:t>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 умение доносить информацию в доступной, яркой, эмоциональной форме в процессе общения и взаимодействия со сверстниками и взрослыми людьми,</w:t>
      </w:r>
      <w:r w:rsidRPr="006F1698">
        <w:rPr>
          <w:spacing w:val="-6"/>
        </w:rPr>
        <w:t xml:space="preserve"> </w:t>
      </w:r>
      <w:r w:rsidRPr="006F1698">
        <w:t>в</w:t>
      </w:r>
      <w:r w:rsidRPr="006F1698">
        <w:rPr>
          <w:spacing w:val="-6"/>
        </w:rPr>
        <w:t xml:space="preserve"> </w:t>
      </w:r>
      <w:r w:rsidRPr="006F1698">
        <w:t>том</w:t>
      </w:r>
      <w:r w:rsidRPr="006F1698">
        <w:rPr>
          <w:spacing w:val="-6"/>
        </w:rPr>
        <w:t xml:space="preserve"> </w:t>
      </w:r>
      <w:r w:rsidRPr="006F1698">
        <w:t>числе</w:t>
      </w:r>
      <w:r w:rsidRPr="006F1698">
        <w:rPr>
          <w:spacing w:val="-7"/>
        </w:rPr>
        <w:t xml:space="preserve"> </w:t>
      </w:r>
      <w:r w:rsidRPr="006F1698">
        <w:t>при</w:t>
      </w:r>
      <w:r w:rsidRPr="006F1698">
        <w:rPr>
          <w:spacing w:val="-5"/>
        </w:rPr>
        <w:t xml:space="preserve"> </w:t>
      </w:r>
      <w:r w:rsidRPr="006F1698">
        <w:t>передаче</w:t>
      </w:r>
      <w:r w:rsidRPr="006F1698">
        <w:rPr>
          <w:spacing w:val="-7"/>
        </w:rPr>
        <w:t xml:space="preserve"> </w:t>
      </w:r>
      <w:r w:rsidRPr="006F1698">
        <w:t>информации</w:t>
      </w:r>
      <w:r w:rsidRPr="006F1698">
        <w:rPr>
          <w:spacing w:val="-5"/>
        </w:rPr>
        <w:t xml:space="preserve"> </w:t>
      </w:r>
      <w:r w:rsidRPr="006F1698">
        <w:t>на</w:t>
      </w:r>
      <w:r w:rsidRPr="006F1698">
        <w:rPr>
          <w:spacing w:val="-7"/>
        </w:rPr>
        <w:t xml:space="preserve"> </w:t>
      </w:r>
      <w:r w:rsidRPr="006F1698">
        <w:t>заданную</w:t>
      </w:r>
      <w:r w:rsidRPr="006F1698">
        <w:rPr>
          <w:spacing w:val="-5"/>
        </w:rPr>
        <w:t xml:space="preserve"> </w:t>
      </w:r>
      <w:r w:rsidRPr="006F1698">
        <w:t>тему,</w:t>
      </w:r>
      <w:r w:rsidRPr="006F1698">
        <w:rPr>
          <w:spacing w:val="-6"/>
        </w:rPr>
        <w:t xml:space="preserve"> </w:t>
      </w:r>
      <w:r w:rsidRPr="006F1698">
        <w:t>по</w:t>
      </w:r>
      <w:r w:rsidRPr="006F1698">
        <w:rPr>
          <w:spacing w:val="-3"/>
        </w:rPr>
        <w:t xml:space="preserve"> </w:t>
      </w:r>
      <w:r w:rsidRPr="006F1698">
        <w:t>общим</w:t>
      </w:r>
      <w:r w:rsidRPr="006F1698">
        <w:rPr>
          <w:spacing w:val="-6"/>
        </w:rPr>
        <w:t xml:space="preserve"> </w:t>
      </w:r>
      <w:r w:rsidRPr="006F1698">
        <w:t>сведениям</w:t>
      </w:r>
      <w:r w:rsidRPr="006F1698">
        <w:rPr>
          <w:spacing w:val="-6"/>
        </w:rPr>
        <w:t xml:space="preserve"> </w:t>
      </w:r>
      <w:r w:rsidRPr="006F1698">
        <w:t>теории физической культуры, методикам выполнения физических упражнений, правилам проведения общеразвивающих подвижных игр и игровых заданий; умение работать над ошибками, в том числе</w:t>
      </w:r>
      <w:r w:rsidRPr="006F1698">
        <w:rPr>
          <w:spacing w:val="-5"/>
        </w:rPr>
        <w:t xml:space="preserve"> </w:t>
      </w:r>
      <w:r w:rsidRPr="006F1698">
        <w:t>при</w:t>
      </w:r>
      <w:r w:rsidRPr="006F1698">
        <w:rPr>
          <w:spacing w:val="-3"/>
        </w:rPr>
        <w:t xml:space="preserve"> </w:t>
      </w:r>
      <w:r w:rsidRPr="006F1698">
        <w:t>выполнении</w:t>
      </w:r>
      <w:r w:rsidRPr="006F1698">
        <w:rPr>
          <w:spacing w:val="-6"/>
        </w:rPr>
        <w:t xml:space="preserve"> </w:t>
      </w:r>
      <w:r w:rsidRPr="006F1698">
        <w:t>физических</w:t>
      </w:r>
      <w:r w:rsidRPr="006F1698">
        <w:rPr>
          <w:spacing w:val="-1"/>
        </w:rPr>
        <w:t xml:space="preserve"> </w:t>
      </w:r>
      <w:r w:rsidRPr="006F1698">
        <w:t>упражнений,</w:t>
      </w:r>
      <w:r w:rsidRPr="006F1698">
        <w:rPr>
          <w:spacing w:val="-4"/>
        </w:rPr>
        <w:t xml:space="preserve"> </w:t>
      </w:r>
      <w:r w:rsidRPr="006F1698">
        <w:t>слышать</w:t>
      </w:r>
      <w:r w:rsidRPr="006F1698">
        <w:rPr>
          <w:spacing w:val="-3"/>
        </w:rPr>
        <w:t xml:space="preserve"> </w:t>
      </w:r>
      <w:r w:rsidRPr="006F1698">
        <w:t>замечания</w:t>
      </w:r>
      <w:r w:rsidRPr="006F1698">
        <w:rPr>
          <w:spacing w:val="-4"/>
        </w:rPr>
        <w:t xml:space="preserve"> </w:t>
      </w:r>
      <w:r w:rsidRPr="006F1698">
        <w:t>и</w:t>
      </w:r>
      <w:r w:rsidRPr="006F1698">
        <w:rPr>
          <w:spacing w:val="-3"/>
        </w:rPr>
        <w:t xml:space="preserve"> </w:t>
      </w:r>
      <w:r w:rsidRPr="006F1698">
        <w:t>рекомендации</w:t>
      </w:r>
      <w:r w:rsidRPr="006F1698">
        <w:rPr>
          <w:spacing w:val="-3"/>
        </w:rPr>
        <w:t xml:space="preserve"> </w:t>
      </w:r>
      <w:r w:rsidRPr="006F1698">
        <w:t>педагога, концентрироваться при практическом выполнении заданий, ставить перед собой задачи гармоничного физического развития.</w:t>
      </w:r>
    </w:p>
    <w:p w:rsidR="00413139" w:rsidRPr="006F1698" w:rsidRDefault="0033326F" w:rsidP="001A1556">
      <w:pPr>
        <w:pStyle w:val="a4"/>
        <w:spacing w:before="1"/>
        <w:ind w:right="538"/>
        <w:jc w:val="left"/>
      </w:pPr>
      <w:r w:rsidRPr="006F1698">
        <w:t>Общее</w:t>
      </w:r>
      <w:r w:rsidRPr="006F1698">
        <w:rPr>
          <w:spacing w:val="-7"/>
        </w:rPr>
        <w:t xml:space="preserve"> </w:t>
      </w:r>
      <w:r w:rsidRPr="006F1698">
        <w:t>число</w:t>
      </w:r>
      <w:r w:rsidRPr="006F1698">
        <w:rPr>
          <w:spacing w:val="-8"/>
        </w:rPr>
        <w:t xml:space="preserve"> </w:t>
      </w:r>
      <w:r w:rsidRPr="006F1698">
        <w:t>часов,</w:t>
      </w:r>
      <w:r w:rsidRPr="006F1698">
        <w:rPr>
          <w:spacing w:val="-8"/>
        </w:rPr>
        <w:t xml:space="preserve"> </w:t>
      </w:r>
      <w:r w:rsidRPr="006F1698">
        <w:t>рекомендованных</w:t>
      </w:r>
      <w:r w:rsidRPr="006F1698">
        <w:rPr>
          <w:spacing w:val="-6"/>
        </w:rPr>
        <w:t xml:space="preserve"> </w:t>
      </w:r>
      <w:r w:rsidRPr="006F1698">
        <w:t>для</w:t>
      </w:r>
      <w:r w:rsidRPr="006F1698">
        <w:rPr>
          <w:spacing w:val="-8"/>
        </w:rPr>
        <w:t xml:space="preserve"> </w:t>
      </w:r>
      <w:r w:rsidRPr="006F1698">
        <w:t>изучения</w:t>
      </w:r>
      <w:r w:rsidRPr="006F1698">
        <w:rPr>
          <w:spacing w:val="-8"/>
        </w:rPr>
        <w:t xml:space="preserve"> </w:t>
      </w:r>
      <w:r w:rsidRPr="006F1698">
        <w:t>физической</w:t>
      </w:r>
      <w:r w:rsidRPr="006F1698">
        <w:rPr>
          <w:spacing w:val="-7"/>
        </w:rPr>
        <w:t xml:space="preserve"> </w:t>
      </w:r>
      <w:r w:rsidRPr="006F1698">
        <w:t>культуры</w:t>
      </w:r>
      <w:r w:rsidRPr="006F1698">
        <w:rPr>
          <w:spacing w:val="-6"/>
        </w:rPr>
        <w:t xml:space="preserve"> </w:t>
      </w:r>
      <w:r w:rsidRPr="006F1698">
        <w:t>-</w:t>
      </w:r>
      <w:r w:rsidRPr="006F1698">
        <w:rPr>
          <w:spacing w:val="-9"/>
        </w:rPr>
        <w:t xml:space="preserve"> </w:t>
      </w:r>
      <w:r w:rsidRPr="006F1698">
        <w:t>405</w:t>
      </w:r>
      <w:r w:rsidRPr="006F1698">
        <w:rPr>
          <w:spacing w:val="-6"/>
        </w:rPr>
        <w:t xml:space="preserve"> </w:t>
      </w:r>
      <w:r w:rsidRPr="006F1698">
        <w:t>часов:</w:t>
      </w:r>
      <w:r w:rsidRPr="006F1698">
        <w:rPr>
          <w:spacing w:val="-8"/>
        </w:rPr>
        <w:t xml:space="preserve"> </w:t>
      </w:r>
      <w:r w:rsidRPr="006F1698">
        <w:t>в</w:t>
      </w:r>
      <w:r w:rsidRPr="006F1698">
        <w:rPr>
          <w:spacing w:val="-6"/>
        </w:rPr>
        <w:t xml:space="preserve"> </w:t>
      </w:r>
      <w:r w:rsidRPr="006F1698">
        <w:t>1 классе – 99 часов (3 часа в неделю), во 2 классе – 102 часа (3 часа в неделю), в 3 классе – 102 часа (3 часа в неделю), в 4 классе – 102 часа (3 часа в неделю).</w:t>
      </w:r>
    </w:p>
    <w:p w:rsidR="00413139" w:rsidRPr="006F1698" w:rsidRDefault="0033326F" w:rsidP="001A1556">
      <w:pPr>
        <w:pStyle w:val="a4"/>
        <w:ind w:right="539"/>
        <w:jc w:val="left"/>
      </w:pPr>
      <w:r w:rsidRPr="006F1698">
        <w:t>При планировании учебного материала по программе по физической культуре, являющейся обязательным компонентом содержательного раздела основной образовательной программы</w:t>
      </w:r>
      <w:r w:rsidRPr="006F1698">
        <w:rPr>
          <w:spacing w:val="-1"/>
        </w:rPr>
        <w:t xml:space="preserve"> </w:t>
      </w:r>
      <w:r w:rsidRPr="006F1698">
        <w:t>образовательной</w:t>
      </w:r>
      <w:r w:rsidRPr="006F1698">
        <w:rPr>
          <w:spacing w:val="-1"/>
        </w:rPr>
        <w:t xml:space="preserve"> </w:t>
      </w:r>
      <w:r w:rsidRPr="006F1698">
        <w:t>организации обязательной</w:t>
      </w:r>
      <w:r w:rsidRPr="006F1698">
        <w:rPr>
          <w:spacing w:val="-1"/>
        </w:rPr>
        <w:t xml:space="preserve"> </w:t>
      </w:r>
      <w:r w:rsidRPr="006F1698">
        <w:t>части учебного предмета «Физическая культура», рекомендуется реализовывать на уроках физической культуры учебный план: для всех классов начального образования в объёме не менее 70% учебных часов должно быть отведено на выполнение физических упражнений.</w:t>
      </w:r>
    </w:p>
    <w:p w:rsidR="00413139" w:rsidRPr="006F1698" w:rsidRDefault="0033326F" w:rsidP="001A1556">
      <w:pPr>
        <w:ind w:left="456" w:right="540" w:firstLine="566"/>
        <w:rPr>
          <w:i/>
          <w:sz w:val="24"/>
          <w:szCs w:val="24"/>
        </w:rPr>
      </w:pPr>
      <w:r w:rsidRPr="006F1698">
        <w:rPr>
          <w:i/>
          <w:sz w:val="24"/>
          <w:szCs w:val="24"/>
        </w:rPr>
        <w:t>Планируемые</w:t>
      </w:r>
      <w:r w:rsidRPr="006F1698">
        <w:rPr>
          <w:sz w:val="24"/>
          <w:szCs w:val="24"/>
        </w:rPr>
        <w:t xml:space="preserve"> </w:t>
      </w:r>
      <w:r w:rsidRPr="006F1698">
        <w:rPr>
          <w:i/>
          <w:sz w:val="24"/>
          <w:szCs w:val="24"/>
        </w:rPr>
        <w:t>результаты</w:t>
      </w:r>
      <w:r w:rsidRPr="006F1698">
        <w:rPr>
          <w:sz w:val="24"/>
          <w:szCs w:val="24"/>
        </w:rPr>
        <w:t xml:space="preserve"> </w:t>
      </w:r>
      <w:r w:rsidRPr="006F1698">
        <w:rPr>
          <w:i/>
          <w:sz w:val="24"/>
          <w:szCs w:val="24"/>
        </w:rPr>
        <w:t>освоения</w:t>
      </w:r>
      <w:r w:rsidRPr="006F1698">
        <w:rPr>
          <w:sz w:val="24"/>
          <w:szCs w:val="24"/>
        </w:rPr>
        <w:t xml:space="preserve"> </w:t>
      </w:r>
      <w:r w:rsidRPr="006F1698">
        <w:rPr>
          <w:i/>
          <w:sz w:val="24"/>
          <w:szCs w:val="24"/>
        </w:rPr>
        <w:t>программы</w:t>
      </w:r>
      <w:r w:rsidRPr="006F1698">
        <w:rPr>
          <w:sz w:val="24"/>
          <w:szCs w:val="24"/>
        </w:rPr>
        <w:t xml:space="preserve"> </w:t>
      </w:r>
      <w:r w:rsidRPr="006F1698">
        <w:rPr>
          <w:i/>
          <w:sz w:val="24"/>
          <w:szCs w:val="24"/>
        </w:rPr>
        <w:t>по</w:t>
      </w:r>
      <w:r w:rsidRPr="006F1698">
        <w:rPr>
          <w:sz w:val="24"/>
          <w:szCs w:val="24"/>
        </w:rPr>
        <w:t xml:space="preserve"> </w:t>
      </w:r>
      <w:r w:rsidRPr="006F1698">
        <w:rPr>
          <w:i/>
          <w:sz w:val="24"/>
          <w:szCs w:val="24"/>
        </w:rPr>
        <w:t>физической</w:t>
      </w:r>
      <w:r w:rsidRPr="006F1698">
        <w:rPr>
          <w:sz w:val="24"/>
          <w:szCs w:val="24"/>
        </w:rPr>
        <w:t xml:space="preserve"> </w:t>
      </w:r>
      <w:r w:rsidRPr="006F1698">
        <w:rPr>
          <w:i/>
          <w:sz w:val="24"/>
          <w:szCs w:val="24"/>
        </w:rPr>
        <w:t>культуре</w:t>
      </w:r>
      <w:r w:rsidRPr="006F1698">
        <w:rPr>
          <w:sz w:val="24"/>
          <w:szCs w:val="24"/>
        </w:rPr>
        <w:t xml:space="preserve"> </w:t>
      </w:r>
      <w:r w:rsidRPr="006F1698">
        <w:rPr>
          <w:i/>
          <w:sz w:val="24"/>
          <w:szCs w:val="24"/>
        </w:rPr>
        <w:t>на</w:t>
      </w:r>
      <w:r w:rsidRPr="006F1698">
        <w:rPr>
          <w:sz w:val="24"/>
          <w:szCs w:val="24"/>
        </w:rPr>
        <w:t xml:space="preserve"> </w:t>
      </w:r>
      <w:r w:rsidRPr="006F1698">
        <w:rPr>
          <w:i/>
          <w:sz w:val="24"/>
          <w:szCs w:val="24"/>
        </w:rPr>
        <w:t>уровне</w:t>
      </w:r>
      <w:r w:rsidRPr="006F1698">
        <w:rPr>
          <w:sz w:val="24"/>
          <w:szCs w:val="24"/>
        </w:rPr>
        <w:t xml:space="preserve"> </w:t>
      </w:r>
      <w:r w:rsidRPr="006F1698">
        <w:rPr>
          <w:i/>
          <w:sz w:val="24"/>
          <w:szCs w:val="24"/>
        </w:rPr>
        <w:t>начального</w:t>
      </w:r>
      <w:r w:rsidRPr="006F1698">
        <w:rPr>
          <w:sz w:val="24"/>
          <w:szCs w:val="24"/>
        </w:rPr>
        <w:t xml:space="preserve"> </w:t>
      </w:r>
      <w:r w:rsidRPr="006F1698">
        <w:rPr>
          <w:i/>
          <w:sz w:val="24"/>
          <w:szCs w:val="24"/>
        </w:rPr>
        <w:t>общего</w:t>
      </w:r>
      <w:r w:rsidRPr="006F1698">
        <w:rPr>
          <w:sz w:val="24"/>
          <w:szCs w:val="24"/>
        </w:rPr>
        <w:t xml:space="preserve"> </w:t>
      </w:r>
      <w:r w:rsidRPr="006F1698">
        <w:rPr>
          <w:i/>
          <w:sz w:val="24"/>
          <w:szCs w:val="24"/>
        </w:rPr>
        <w:t>образования.</w:t>
      </w:r>
    </w:p>
    <w:p w:rsidR="00413139" w:rsidRPr="006F1698" w:rsidRDefault="0033326F" w:rsidP="001A1556">
      <w:pPr>
        <w:pStyle w:val="a4"/>
        <w:ind w:right="537"/>
        <w:jc w:val="left"/>
      </w:pPr>
      <w:r w:rsidRPr="006F1698">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В результате изучения физической культуры на уровне начального</w:t>
      </w:r>
      <w:r w:rsidRPr="006F1698">
        <w:rPr>
          <w:spacing w:val="-7"/>
        </w:rPr>
        <w:t xml:space="preserve"> </w:t>
      </w:r>
      <w:r w:rsidRPr="006F1698">
        <w:t>общего</w:t>
      </w:r>
      <w:r w:rsidRPr="006F1698">
        <w:rPr>
          <w:spacing w:val="-7"/>
        </w:rPr>
        <w:t xml:space="preserve"> </w:t>
      </w:r>
      <w:r w:rsidRPr="006F1698">
        <w:t>образования</w:t>
      </w:r>
      <w:r w:rsidRPr="006F1698">
        <w:rPr>
          <w:spacing w:val="-4"/>
        </w:rPr>
        <w:t xml:space="preserve"> </w:t>
      </w:r>
      <w:r w:rsidRPr="006F1698">
        <w:t>у</w:t>
      </w:r>
      <w:r w:rsidRPr="006F1698">
        <w:rPr>
          <w:spacing w:val="-12"/>
        </w:rPr>
        <w:t xml:space="preserve"> </w:t>
      </w:r>
      <w:r w:rsidRPr="006F1698">
        <w:t>обучающегося</w:t>
      </w:r>
      <w:r w:rsidRPr="006F1698">
        <w:rPr>
          <w:spacing w:val="-7"/>
        </w:rPr>
        <w:t xml:space="preserve"> </w:t>
      </w:r>
      <w:r w:rsidRPr="006F1698">
        <w:t>будут</w:t>
      </w:r>
      <w:r w:rsidRPr="006F1698">
        <w:rPr>
          <w:spacing w:val="-4"/>
        </w:rPr>
        <w:t xml:space="preserve"> </w:t>
      </w:r>
      <w:r w:rsidRPr="006F1698">
        <w:t>сформированы</w:t>
      </w:r>
      <w:r w:rsidRPr="006F1698">
        <w:rPr>
          <w:spacing w:val="-5"/>
        </w:rPr>
        <w:t xml:space="preserve"> </w:t>
      </w:r>
      <w:r w:rsidRPr="006F1698">
        <w:t>следующие</w:t>
      </w:r>
      <w:r w:rsidRPr="006F1698">
        <w:rPr>
          <w:spacing w:val="-5"/>
        </w:rPr>
        <w:t xml:space="preserve"> </w:t>
      </w:r>
      <w:r w:rsidRPr="006F1698">
        <w:t xml:space="preserve">личностные </w:t>
      </w:r>
      <w:r w:rsidRPr="006F1698">
        <w:rPr>
          <w:spacing w:val="-2"/>
        </w:rPr>
        <w:t>результаты:</w:t>
      </w:r>
    </w:p>
    <w:p w:rsidR="00413139" w:rsidRPr="006F1698" w:rsidRDefault="0033326F" w:rsidP="001A1556">
      <w:pPr>
        <w:pStyle w:val="a4"/>
        <w:ind w:right="538"/>
        <w:jc w:val="left"/>
      </w:pPr>
      <w:r w:rsidRPr="006F1698">
        <w:t>Патриотическое воспитание: ценностное отношение к отечественному спортивному, культурному,</w:t>
      </w:r>
      <w:r w:rsidRPr="006F1698">
        <w:rPr>
          <w:spacing w:val="-11"/>
        </w:rPr>
        <w:t xml:space="preserve"> </w:t>
      </w:r>
      <w:r w:rsidRPr="006F1698">
        <w:t>историческому</w:t>
      </w:r>
      <w:r w:rsidRPr="006F1698">
        <w:rPr>
          <w:spacing w:val="-15"/>
        </w:rPr>
        <w:t xml:space="preserve"> </w:t>
      </w:r>
      <w:r w:rsidRPr="006F1698">
        <w:t>и</w:t>
      </w:r>
      <w:r w:rsidRPr="006F1698">
        <w:rPr>
          <w:spacing w:val="-9"/>
        </w:rPr>
        <w:t xml:space="preserve"> </w:t>
      </w:r>
      <w:r w:rsidRPr="006F1698">
        <w:t>научному</w:t>
      </w:r>
      <w:r w:rsidRPr="006F1698">
        <w:rPr>
          <w:spacing w:val="-15"/>
        </w:rPr>
        <w:t xml:space="preserve"> </w:t>
      </w:r>
      <w:r w:rsidRPr="006F1698">
        <w:t>наследию,</w:t>
      </w:r>
      <w:r w:rsidRPr="006F1698">
        <w:rPr>
          <w:spacing w:val="-11"/>
        </w:rPr>
        <w:t xml:space="preserve"> </w:t>
      </w:r>
      <w:r w:rsidRPr="006F1698">
        <w:t>понимание</w:t>
      </w:r>
      <w:r w:rsidRPr="006F1698">
        <w:rPr>
          <w:spacing w:val="-12"/>
        </w:rPr>
        <w:t xml:space="preserve"> </w:t>
      </w:r>
      <w:r w:rsidRPr="006F1698">
        <w:t>значения</w:t>
      </w:r>
      <w:r w:rsidRPr="006F1698">
        <w:rPr>
          <w:spacing w:val="-10"/>
        </w:rPr>
        <w:t xml:space="preserve"> </w:t>
      </w:r>
      <w:r w:rsidRPr="006F1698">
        <w:t>физической</w:t>
      </w:r>
      <w:r w:rsidRPr="006F1698">
        <w:rPr>
          <w:spacing w:val="-9"/>
        </w:rPr>
        <w:t xml:space="preserve"> </w:t>
      </w:r>
      <w:r w:rsidRPr="006F1698">
        <w:t>культуры в</w:t>
      </w:r>
      <w:r w:rsidRPr="006F1698">
        <w:rPr>
          <w:spacing w:val="-12"/>
        </w:rPr>
        <w:t xml:space="preserve"> </w:t>
      </w:r>
      <w:r w:rsidRPr="006F1698">
        <w:t>жизни</w:t>
      </w:r>
      <w:r w:rsidRPr="006F1698">
        <w:rPr>
          <w:spacing w:val="-11"/>
        </w:rPr>
        <w:t xml:space="preserve"> </w:t>
      </w:r>
      <w:r w:rsidRPr="006F1698">
        <w:t>современного</w:t>
      </w:r>
      <w:r w:rsidRPr="006F1698">
        <w:rPr>
          <w:spacing w:val="-12"/>
        </w:rPr>
        <w:t xml:space="preserve"> </w:t>
      </w:r>
      <w:r w:rsidRPr="006F1698">
        <w:t>общества,</w:t>
      </w:r>
      <w:r w:rsidRPr="006F1698">
        <w:rPr>
          <w:spacing w:val="-12"/>
        </w:rPr>
        <w:t xml:space="preserve"> </w:t>
      </w:r>
      <w:r w:rsidRPr="006F1698">
        <w:t>способность</w:t>
      </w:r>
      <w:r w:rsidRPr="006F1698">
        <w:rPr>
          <w:spacing w:val="-9"/>
        </w:rPr>
        <w:t xml:space="preserve"> </w:t>
      </w:r>
      <w:r w:rsidRPr="006F1698">
        <w:t>владеть</w:t>
      </w:r>
      <w:r w:rsidRPr="006F1698">
        <w:rPr>
          <w:spacing w:val="-12"/>
        </w:rPr>
        <w:t xml:space="preserve"> </w:t>
      </w:r>
      <w:r w:rsidRPr="006F1698">
        <w:t>достоверной</w:t>
      </w:r>
      <w:r w:rsidRPr="006F1698">
        <w:rPr>
          <w:spacing w:val="-11"/>
        </w:rPr>
        <w:t xml:space="preserve"> </w:t>
      </w:r>
      <w:r w:rsidRPr="006F1698">
        <w:t>информацией</w:t>
      </w:r>
      <w:r w:rsidRPr="006F1698">
        <w:rPr>
          <w:spacing w:val="-11"/>
        </w:rPr>
        <w:t xml:space="preserve"> </w:t>
      </w:r>
      <w:r w:rsidRPr="006F1698">
        <w:t>о</w:t>
      </w:r>
      <w:r w:rsidRPr="006F1698">
        <w:rPr>
          <w:spacing w:val="-12"/>
        </w:rPr>
        <w:t xml:space="preserve"> </w:t>
      </w:r>
      <w:r w:rsidRPr="006F1698">
        <w:t>спортивных достижениях</w:t>
      </w:r>
      <w:r w:rsidRPr="006F1698">
        <w:rPr>
          <w:spacing w:val="-7"/>
        </w:rPr>
        <w:t xml:space="preserve"> </w:t>
      </w:r>
      <w:r w:rsidRPr="006F1698">
        <w:t>сборных</w:t>
      </w:r>
      <w:r w:rsidRPr="006F1698">
        <w:rPr>
          <w:spacing w:val="-7"/>
        </w:rPr>
        <w:t xml:space="preserve"> </w:t>
      </w:r>
      <w:r w:rsidRPr="006F1698">
        <w:t>команд</w:t>
      </w:r>
      <w:r w:rsidRPr="006F1698">
        <w:rPr>
          <w:spacing w:val="-9"/>
        </w:rPr>
        <w:t xml:space="preserve"> </w:t>
      </w:r>
      <w:r w:rsidRPr="006F1698">
        <w:t>по</w:t>
      </w:r>
      <w:r w:rsidRPr="006F1698">
        <w:rPr>
          <w:spacing w:val="-9"/>
        </w:rPr>
        <w:t xml:space="preserve"> </w:t>
      </w:r>
      <w:r w:rsidRPr="006F1698">
        <w:t>видам</w:t>
      </w:r>
      <w:r w:rsidRPr="006F1698">
        <w:rPr>
          <w:spacing w:val="-10"/>
        </w:rPr>
        <w:t xml:space="preserve"> </w:t>
      </w:r>
      <w:r w:rsidRPr="006F1698">
        <w:t>спорта</w:t>
      </w:r>
      <w:r w:rsidRPr="006F1698">
        <w:rPr>
          <w:spacing w:val="-8"/>
        </w:rPr>
        <w:t xml:space="preserve"> </w:t>
      </w:r>
      <w:r w:rsidRPr="006F1698">
        <w:t>на</w:t>
      </w:r>
      <w:r w:rsidRPr="006F1698">
        <w:rPr>
          <w:spacing w:val="-10"/>
        </w:rPr>
        <w:t xml:space="preserve"> </w:t>
      </w:r>
      <w:r w:rsidRPr="006F1698">
        <w:t>международной</w:t>
      </w:r>
      <w:r w:rsidRPr="006F1698">
        <w:rPr>
          <w:spacing w:val="-8"/>
        </w:rPr>
        <w:t xml:space="preserve"> </w:t>
      </w:r>
      <w:r w:rsidRPr="006F1698">
        <w:t>спортивной</w:t>
      </w:r>
      <w:r w:rsidRPr="006F1698">
        <w:rPr>
          <w:spacing w:val="-8"/>
        </w:rPr>
        <w:t xml:space="preserve"> </w:t>
      </w:r>
      <w:r w:rsidRPr="006F1698">
        <w:t>арене,</w:t>
      </w:r>
      <w:r w:rsidRPr="006F1698">
        <w:rPr>
          <w:spacing w:val="-9"/>
        </w:rPr>
        <w:t xml:space="preserve"> </w:t>
      </w:r>
      <w:r w:rsidRPr="006F1698">
        <w:t>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413139" w:rsidRPr="006F1698" w:rsidRDefault="0033326F" w:rsidP="001A1556">
      <w:pPr>
        <w:pStyle w:val="a4"/>
        <w:ind w:right="537"/>
        <w:jc w:val="left"/>
      </w:pPr>
      <w:r w:rsidRPr="006F1698">
        <w:t>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w:t>
      </w:r>
      <w:r w:rsidRPr="006F1698">
        <w:rPr>
          <w:spacing w:val="-6"/>
        </w:rPr>
        <w:t xml:space="preserve"> </w:t>
      </w:r>
      <w:r w:rsidRPr="006F1698">
        <w:t>поступков,</w:t>
      </w:r>
      <w:r w:rsidRPr="006F1698">
        <w:rPr>
          <w:spacing w:val="-7"/>
        </w:rPr>
        <w:t xml:space="preserve"> </w:t>
      </w:r>
      <w:r w:rsidRPr="006F1698">
        <w:t>оказание</w:t>
      </w:r>
      <w:r w:rsidRPr="006F1698">
        <w:rPr>
          <w:spacing w:val="-8"/>
        </w:rPr>
        <w:t xml:space="preserve"> </w:t>
      </w:r>
      <w:r w:rsidRPr="006F1698">
        <w:t>посильной</w:t>
      </w:r>
      <w:r w:rsidRPr="006F1698">
        <w:rPr>
          <w:spacing w:val="-6"/>
        </w:rPr>
        <w:t xml:space="preserve"> </w:t>
      </w:r>
      <w:r w:rsidRPr="006F1698">
        <w:t>помощи</w:t>
      </w:r>
      <w:r w:rsidRPr="006F1698">
        <w:rPr>
          <w:spacing w:val="-6"/>
        </w:rPr>
        <w:t xml:space="preserve"> </w:t>
      </w:r>
      <w:r w:rsidRPr="006F1698">
        <w:t>и</w:t>
      </w:r>
      <w:r w:rsidRPr="006F1698">
        <w:rPr>
          <w:spacing w:val="-6"/>
        </w:rPr>
        <w:t xml:space="preserve"> </w:t>
      </w:r>
      <w:r w:rsidRPr="006F1698">
        <w:t>моральной</w:t>
      </w:r>
      <w:r w:rsidRPr="006F1698">
        <w:rPr>
          <w:spacing w:val="-6"/>
        </w:rPr>
        <w:t xml:space="preserve"> </w:t>
      </w:r>
      <w:r w:rsidRPr="006F1698">
        <w:t>поддержки</w:t>
      </w:r>
      <w:r w:rsidRPr="006F1698">
        <w:rPr>
          <w:spacing w:val="-6"/>
        </w:rPr>
        <w:t xml:space="preserve"> </w:t>
      </w:r>
      <w:r w:rsidRPr="006F1698">
        <w:t>сверстникам</w:t>
      </w:r>
      <w:r w:rsidRPr="006F1698">
        <w:rPr>
          <w:spacing w:val="-7"/>
        </w:rPr>
        <w:t xml:space="preserve"> </w:t>
      </w:r>
      <w:r w:rsidRPr="006F1698">
        <w:t>при выполнении учебных заданий, доброжелательное и уважительное отношение при объяснении ошибок и способов их устранения.</w:t>
      </w:r>
    </w:p>
    <w:p w:rsidR="00413139" w:rsidRPr="006F1698" w:rsidRDefault="0033326F" w:rsidP="001A1556">
      <w:pPr>
        <w:pStyle w:val="a4"/>
        <w:ind w:right="537"/>
        <w:jc w:val="left"/>
      </w:pPr>
      <w:r w:rsidRPr="006F1698">
        <w:t>Ценности научного познания: знание истории развития представлений о физическом развитии и воспитании человека в российской культурно-педагогической традиции; 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 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w:t>
      </w:r>
      <w:r w:rsidRPr="006F1698">
        <w:rPr>
          <w:spacing w:val="48"/>
        </w:rPr>
        <w:t xml:space="preserve"> </w:t>
      </w:r>
      <w:r w:rsidRPr="006F1698">
        <w:t>средствами</w:t>
      </w:r>
      <w:r w:rsidRPr="006F1698">
        <w:rPr>
          <w:spacing w:val="49"/>
        </w:rPr>
        <w:t xml:space="preserve"> </w:t>
      </w:r>
      <w:r w:rsidRPr="006F1698">
        <w:t>информационных</w:t>
      </w:r>
      <w:r w:rsidRPr="006F1698">
        <w:rPr>
          <w:spacing w:val="50"/>
        </w:rPr>
        <w:t xml:space="preserve"> </w:t>
      </w:r>
      <w:r w:rsidRPr="006F1698">
        <w:t>технологий;</w:t>
      </w:r>
      <w:r w:rsidRPr="006F1698">
        <w:rPr>
          <w:spacing w:val="46"/>
        </w:rPr>
        <w:t xml:space="preserve"> </w:t>
      </w:r>
      <w:r w:rsidRPr="006F1698">
        <w:t>интерес</w:t>
      </w:r>
      <w:r w:rsidRPr="006F1698">
        <w:rPr>
          <w:spacing w:val="47"/>
        </w:rPr>
        <w:t xml:space="preserve"> </w:t>
      </w:r>
      <w:r w:rsidRPr="006F1698">
        <w:t>к</w:t>
      </w:r>
      <w:r w:rsidRPr="006F1698">
        <w:rPr>
          <w:spacing w:val="47"/>
        </w:rPr>
        <w:t xml:space="preserve"> </w:t>
      </w:r>
      <w:r w:rsidRPr="006F1698">
        <w:t>обучению</w:t>
      </w:r>
      <w:r w:rsidRPr="006F1698">
        <w:rPr>
          <w:spacing w:val="46"/>
        </w:rPr>
        <w:t xml:space="preserve"> </w:t>
      </w:r>
      <w:r w:rsidRPr="006F1698">
        <w:t>и</w:t>
      </w:r>
      <w:r w:rsidRPr="006F1698">
        <w:rPr>
          <w:spacing w:val="49"/>
        </w:rPr>
        <w:t xml:space="preserve"> </w:t>
      </w:r>
      <w:r w:rsidRPr="006F1698">
        <w:rPr>
          <w:spacing w:val="-2"/>
        </w:rPr>
        <w:t>познанию,</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40" w:firstLine="0"/>
        <w:jc w:val="left"/>
      </w:pPr>
      <w:r w:rsidRPr="006F1698">
        <w:lastRenderedPageBreak/>
        <w:t>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413139" w:rsidRPr="006F1698" w:rsidRDefault="0033326F" w:rsidP="001A1556">
      <w:pPr>
        <w:pStyle w:val="a4"/>
        <w:ind w:right="540"/>
        <w:jc w:val="left"/>
      </w:pPr>
      <w:r w:rsidRPr="006F1698">
        <w:t>Формирование культуры здоровья: 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413139" w:rsidRPr="006F1698" w:rsidRDefault="0033326F" w:rsidP="001A1556">
      <w:pPr>
        <w:pStyle w:val="a4"/>
        <w:spacing w:before="1"/>
        <w:ind w:left="1023" w:firstLine="0"/>
        <w:jc w:val="left"/>
      </w:pPr>
      <w:r w:rsidRPr="006F1698">
        <w:rPr>
          <w:spacing w:val="-2"/>
        </w:rPr>
        <w:t>Экологическое</w:t>
      </w:r>
      <w:r w:rsidRPr="006F1698">
        <w:rPr>
          <w:spacing w:val="9"/>
        </w:rPr>
        <w:t xml:space="preserve"> </w:t>
      </w:r>
      <w:r w:rsidRPr="006F1698">
        <w:rPr>
          <w:spacing w:val="-2"/>
        </w:rPr>
        <w:t>воспитание:</w:t>
      </w:r>
    </w:p>
    <w:p w:rsidR="00413139" w:rsidRPr="006F1698" w:rsidRDefault="0033326F" w:rsidP="001A1556">
      <w:pPr>
        <w:pStyle w:val="a4"/>
        <w:ind w:right="540"/>
        <w:jc w:val="left"/>
      </w:pPr>
      <w:r w:rsidRPr="006F1698">
        <w:t>экологически</w:t>
      </w:r>
      <w:r w:rsidRPr="006F1698">
        <w:rPr>
          <w:spacing w:val="-11"/>
        </w:rPr>
        <w:t xml:space="preserve"> </w:t>
      </w:r>
      <w:r w:rsidRPr="006F1698">
        <w:t>целесообразное</w:t>
      </w:r>
      <w:r w:rsidRPr="006F1698">
        <w:rPr>
          <w:spacing w:val="-13"/>
        </w:rPr>
        <w:t xml:space="preserve"> </w:t>
      </w:r>
      <w:r w:rsidRPr="006F1698">
        <w:t>отношение</w:t>
      </w:r>
      <w:r w:rsidRPr="006F1698">
        <w:rPr>
          <w:spacing w:val="-13"/>
        </w:rPr>
        <w:t xml:space="preserve"> </w:t>
      </w:r>
      <w:r w:rsidRPr="006F1698">
        <w:t>к</w:t>
      </w:r>
      <w:r w:rsidRPr="006F1698">
        <w:rPr>
          <w:spacing w:val="-12"/>
        </w:rPr>
        <w:t xml:space="preserve"> </w:t>
      </w:r>
      <w:r w:rsidRPr="006F1698">
        <w:t>природе,</w:t>
      </w:r>
      <w:r w:rsidRPr="006F1698">
        <w:rPr>
          <w:spacing w:val="-12"/>
        </w:rPr>
        <w:t xml:space="preserve"> </w:t>
      </w:r>
      <w:r w:rsidRPr="006F1698">
        <w:t>внимательное</w:t>
      </w:r>
      <w:r w:rsidRPr="006F1698">
        <w:rPr>
          <w:spacing w:val="-13"/>
        </w:rPr>
        <w:t xml:space="preserve"> </w:t>
      </w:r>
      <w:r w:rsidRPr="006F1698">
        <w:t>отношение</w:t>
      </w:r>
      <w:r w:rsidRPr="006F1698">
        <w:rPr>
          <w:spacing w:val="-13"/>
        </w:rPr>
        <w:t xml:space="preserve"> </w:t>
      </w:r>
      <w:r w:rsidRPr="006F1698">
        <w:t>к</w:t>
      </w:r>
      <w:r w:rsidRPr="006F1698">
        <w:rPr>
          <w:spacing w:val="-12"/>
        </w:rPr>
        <w:t xml:space="preserve"> </w:t>
      </w:r>
      <w:r w:rsidRPr="006F1698">
        <w:t>человеку, его</w:t>
      </w:r>
      <w:r w:rsidRPr="006F1698">
        <w:rPr>
          <w:spacing w:val="-8"/>
        </w:rPr>
        <w:t xml:space="preserve"> </w:t>
      </w:r>
      <w:r w:rsidRPr="006F1698">
        <w:t>потребностям</w:t>
      </w:r>
      <w:r w:rsidRPr="006F1698">
        <w:rPr>
          <w:spacing w:val="-8"/>
        </w:rPr>
        <w:t xml:space="preserve"> </w:t>
      </w:r>
      <w:r w:rsidRPr="006F1698">
        <w:t>в</w:t>
      </w:r>
      <w:r w:rsidRPr="006F1698">
        <w:rPr>
          <w:spacing w:val="-8"/>
        </w:rPr>
        <w:t xml:space="preserve"> </w:t>
      </w:r>
      <w:r w:rsidRPr="006F1698">
        <w:t>жизнеобеспечивающих</w:t>
      </w:r>
      <w:r w:rsidRPr="006F1698">
        <w:rPr>
          <w:spacing w:val="-5"/>
        </w:rPr>
        <w:t xml:space="preserve"> </w:t>
      </w:r>
      <w:r w:rsidRPr="006F1698">
        <w:t>двигательных</w:t>
      </w:r>
      <w:r w:rsidRPr="006F1698">
        <w:rPr>
          <w:spacing w:val="-5"/>
        </w:rPr>
        <w:t xml:space="preserve"> </w:t>
      </w:r>
      <w:r w:rsidRPr="006F1698">
        <w:t>действиях,</w:t>
      </w:r>
      <w:r w:rsidRPr="006F1698">
        <w:rPr>
          <w:spacing w:val="-8"/>
        </w:rPr>
        <w:t xml:space="preserve"> </w:t>
      </w:r>
      <w:r w:rsidRPr="006F1698">
        <w:t>ответственное</w:t>
      </w:r>
      <w:r w:rsidRPr="006F1698">
        <w:rPr>
          <w:spacing w:val="-9"/>
        </w:rPr>
        <w:t xml:space="preserve"> </w:t>
      </w:r>
      <w:r w:rsidRPr="006F1698">
        <w:t>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 экологическое</w:t>
      </w:r>
      <w:r w:rsidRPr="006F1698">
        <w:rPr>
          <w:spacing w:val="-14"/>
        </w:rPr>
        <w:t xml:space="preserve"> </w:t>
      </w:r>
      <w:r w:rsidRPr="006F1698">
        <w:t>мышление,</w:t>
      </w:r>
      <w:r w:rsidRPr="006F1698">
        <w:rPr>
          <w:spacing w:val="-10"/>
        </w:rPr>
        <w:t xml:space="preserve"> </w:t>
      </w:r>
      <w:r w:rsidRPr="006F1698">
        <w:t>умение</w:t>
      </w:r>
      <w:r w:rsidRPr="006F1698">
        <w:rPr>
          <w:spacing w:val="-14"/>
        </w:rPr>
        <w:t xml:space="preserve"> </w:t>
      </w:r>
      <w:r w:rsidRPr="006F1698">
        <w:t>руководствоваться</w:t>
      </w:r>
      <w:r w:rsidRPr="006F1698">
        <w:rPr>
          <w:spacing w:val="-12"/>
        </w:rPr>
        <w:t xml:space="preserve"> </w:t>
      </w:r>
      <w:r w:rsidRPr="006F1698">
        <w:t>им</w:t>
      </w:r>
      <w:r w:rsidRPr="006F1698">
        <w:rPr>
          <w:spacing w:val="-13"/>
        </w:rPr>
        <w:t xml:space="preserve"> </w:t>
      </w:r>
      <w:r w:rsidRPr="006F1698">
        <w:t>в</w:t>
      </w:r>
      <w:r w:rsidRPr="006F1698">
        <w:rPr>
          <w:spacing w:val="-13"/>
        </w:rPr>
        <w:t xml:space="preserve"> </w:t>
      </w:r>
      <w:r w:rsidRPr="006F1698">
        <w:t>познавательной,</w:t>
      </w:r>
      <w:r w:rsidRPr="006F1698">
        <w:rPr>
          <w:spacing w:val="-14"/>
        </w:rPr>
        <w:t xml:space="preserve"> </w:t>
      </w:r>
      <w:r w:rsidRPr="006F1698">
        <w:t>коммуникативной</w:t>
      </w:r>
      <w:r w:rsidRPr="006F1698">
        <w:rPr>
          <w:spacing w:val="-14"/>
        </w:rPr>
        <w:t xml:space="preserve"> </w:t>
      </w:r>
      <w:r w:rsidRPr="006F1698">
        <w:t>и социальной практике.</w:t>
      </w:r>
    </w:p>
    <w:p w:rsidR="00413139" w:rsidRPr="006F1698" w:rsidRDefault="0033326F" w:rsidP="001A1556">
      <w:pPr>
        <w:pStyle w:val="a4"/>
        <w:ind w:right="538"/>
        <w:jc w:val="left"/>
      </w:pPr>
      <w:r w:rsidRPr="006F1698">
        <w:t>В</w:t>
      </w:r>
      <w:r w:rsidRPr="006F1698">
        <w:rPr>
          <w:spacing w:val="-6"/>
        </w:rPr>
        <w:t xml:space="preserve"> </w:t>
      </w:r>
      <w:r w:rsidRPr="006F1698">
        <w:t>результате</w:t>
      </w:r>
      <w:r w:rsidRPr="006F1698">
        <w:rPr>
          <w:spacing w:val="-5"/>
        </w:rPr>
        <w:t xml:space="preserve"> </w:t>
      </w:r>
      <w:r w:rsidRPr="006F1698">
        <w:t>изучения</w:t>
      </w:r>
      <w:r w:rsidRPr="006F1698">
        <w:rPr>
          <w:spacing w:val="-4"/>
        </w:rPr>
        <w:t xml:space="preserve"> </w:t>
      </w:r>
      <w:r w:rsidRPr="006F1698">
        <w:t>физической</w:t>
      </w:r>
      <w:r w:rsidRPr="006F1698">
        <w:rPr>
          <w:spacing w:val="-3"/>
        </w:rPr>
        <w:t xml:space="preserve"> </w:t>
      </w:r>
      <w:r w:rsidRPr="006F1698">
        <w:t>культуры</w:t>
      </w:r>
      <w:r w:rsidRPr="006F1698">
        <w:rPr>
          <w:spacing w:val="-5"/>
        </w:rPr>
        <w:t xml:space="preserve"> </w:t>
      </w:r>
      <w:r w:rsidRPr="006F1698">
        <w:t>на</w:t>
      </w:r>
      <w:r w:rsidRPr="006F1698">
        <w:rPr>
          <w:spacing w:val="-3"/>
        </w:rPr>
        <w:t xml:space="preserve"> </w:t>
      </w:r>
      <w:r w:rsidRPr="006F1698">
        <w:t>уровне</w:t>
      </w:r>
      <w:r w:rsidRPr="006F1698">
        <w:rPr>
          <w:spacing w:val="-5"/>
        </w:rPr>
        <w:t xml:space="preserve"> </w:t>
      </w:r>
      <w:r w:rsidRPr="006F1698">
        <w:t>начального</w:t>
      </w:r>
      <w:r w:rsidRPr="006F1698">
        <w:rPr>
          <w:spacing w:val="-4"/>
        </w:rPr>
        <w:t xml:space="preserve"> </w:t>
      </w:r>
      <w:r w:rsidRPr="006F1698">
        <w:t>общего</w:t>
      </w:r>
      <w:r w:rsidRPr="006F1698">
        <w:rPr>
          <w:spacing w:val="-4"/>
        </w:rPr>
        <w:t xml:space="preserve"> </w:t>
      </w:r>
      <w:r w:rsidRPr="006F1698">
        <w:t>образования</w:t>
      </w:r>
      <w:r w:rsidRPr="006F1698">
        <w:rPr>
          <w:spacing w:val="-2"/>
        </w:rPr>
        <w:t xml:space="preserve"> </w:t>
      </w:r>
      <w:r w:rsidRPr="006F1698">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13139" w:rsidRPr="006F1698" w:rsidRDefault="0033326F" w:rsidP="001A1556">
      <w:pPr>
        <w:pStyle w:val="a4"/>
        <w:ind w:right="538"/>
        <w:jc w:val="left"/>
      </w:pPr>
      <w:r w:rsidRPr="006F1698">
        <w:t>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 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 выявлять признаки положительного влияния занятий физической культурой на работу организма, сохранение его здоровья и эмоционального благополучия; моделировать правила безопасного поведения при освоении физических упражнений,</w:t>
      </w:r>
      <w:r w:rsidRPr="006F1698">
        <w:rPr>
          <w:spacing w:val="-8"/>
        </w:rPr>
        <w:t xml:space="preserve"> </w:t>
      </w:r>
      <w:r w:rsidRPr="006F1698">
        <w:t>плавании;</w:t>
      </w:r>
      <w:r w:rsidRPr="006F1698">
        <w:rPr>
          <w:spacing w:val="-7"/>
        </w:rPr>
        <w:t xml:space="preserve"> </w:t>
      </w:r>
      <w:r w:rsidRPr="006F1698">
        <w:t>устанавливать</w:t>
      </w:r>
      <w:r w:rsidRPr="006F1698">
        <w:rPr>
          <w:spacing w:val="-7"/>
        </w:rPr>
        <w:t xml:space="preserve"> </w:t>
      </w:r>
      <w:r w:rsidRPr="006F1698">
        <w:t>связь</w:t>
      </w:r>
      <w:r w:rsidRPr="006F1698">
        <w:rPr>
          <w:spacing w:val="-7"/>
        </w:rPr>
        <w:t xml:space="preserve"> </w:t>
      </w:r>
      <w:r w:rsidRPr="006F1698">
        <w:t>между</w:t>
      </w:r>
      <w:r w:rsidRPr="006F1698">
        <w:rPr>
          <w:spacing w:val="-12"/>
        </w:rPr>
        <w:t xml:space="preserve"> </w:t>
      </w:r>
      <w:r w:rsidRPr="006F1698">
        <w:t>физическими</w:t>
      </w:r>
      <w:r w:rsidRPr="006F1698">
        <w:rPr>
          <w:spacing w:val="-7"/>
        </w:rPr>
        <w:t xml:space="preserve"> </w:t>
      </w:r>
      <w:r w:rsidRPr="006F1698">
        <w:t>упражнениями</w:t>
      </w:r>
      <w:r w:rsidRPr="006F1698">
        <w:rPr>
          <w:spacing w:val="-9"/>
        </w:rPr>
        <w:t xml:space="preserve"> </w:t>
      </w:r>
      <w:r w:rsidRPr="006F1698">
        <w:t>и</w:t>
      </w:r>
      <w:r w:rsidRPr="006F1698">
        <w:rPr>
          <w:spacing w:val="-9"/>
        </w:rPr>
        <w:t xml:space="preserve"> </w:t>
      </w:r>
      <w:r w:rsidRPr="006F1698">
        <w:t>их</w:t>
      </w:r>
      <w:r w:rsidRPr="006F1698">
        <w:rPr>
          <w:spacing w:val="-5"/>
        </w:rPr>
        <w:t xml:space="preserve"> </w:t>
      </w:r>
      <w:r w:rsidRPr="006F1698">
        <w:t>влиянием на развитие физических качеств; классифицировать виды физических упражнений в соответствии с определённым классификационным признаком: по признаку исторически сложившихся</w:t>
      </w:r>
      <w:r w:rsidRPr="006F1698">
        <w:rPr>
          <w:spacing w:val="-2"/>
        </w:rPr>
        <w:t xml:space="preserve"> </w:t>
      </w:r>
      <w:r w:rsidRPr="006F1698">
        <w:t>систем</w:t>
      </w:r>
      <w:r w:rsidRPr="006F1698">
        <w:rPr>
          <w:spacing w:val="-3"/>
        </w:rPr>
        <w:t xml:space="preserve"> </w:t>
      </w:r>
      <w:r w:rsidRPr="006F1698">
        <w:t>физического</w:t>
      </w:r>
      <w:r w:rsidRPr="006F1698">
        <w:rPr>
          <w:spacing w:val="-2"/>
        </w:rPr>
        <w:t xml:space="preserve"> </w:t>
      </w:r>
      <w:r w:rsidRPr="006F1698">
        <w:t>воспитания,</w:t>
      </w:r>
      <w:r w:rsidRPr="006F1698">
        <w:rPr>
          <w:spacing w:val="-4"/>
        </w:rPr>
        <w:t xml:space="preserve"> </w:t>
      </w:r>
      <w:r w:rsidRPr="006F1698">
        <w:t>по</w:t>
      </w:r>
      <w:r w:rsidRPr="006F1698">
        <w:rPr>
          <w:spacing w:val="-2"/>
        </w:rPr>
        <w:t xml:space="preserve"> </w:t>
      </w:r>
      <w:r w:rsidRPr="006F1698">
        <w:t>преимущественной</w:t>
      </w:r>
      <w:r w:rsidRPr="006F1698">
        <w:rPr>
          <w:spacing w:val="-3"/>
        </w:rPr>
        <w:t xml:space="preserve"> </w:t>
      </w:r>
      <w:r w:rsidRPr="006F1698">
        <w:t>целевой</w:t>
      </w:r>
      <w:r w:rsidRPr="006F1698">
        <w:rPr>
          <w:spacing w:val="-1"/>
        </w:rPr>
        <w:t xml:space="preserve"> </w:t>
      </w:r>
      <w:r w:rsidRPr="006F1698">
        <w:t>направленности их использования, преимущественному воздействию на развитие отдельных качеств (способностей) человека; 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 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 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 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 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 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w:t>
      </w:r>
      <w:r w:rsidRPr="006F1698">
        <w:rPr>
          <w:spacing w:val="-15"/>
        </w:rPr>
        <w:t xml:space="preserve"> </w:t>
      </w:r>
      <w:r w:rsidRPr="006F1698">
        <w:t>информации</w:t>
      </w:r>
      <w:r w:rsidRPr="006F1698">
        <w:rPr>
          <w:spacing w:val="-15"/>
        </w:rPr>
        <w:t xml:space="preserve"> </w:t>
      </w:r>
      <w:r w:rsidRPr="006F1698">
        <w:t>и</w:t>
      </w:r>
      <w:r w:rsidRPr="006F1698">
        <w:rPr>
          <w:spacing w:val="-15"/>
        </w:rPr>
        <w:t xml:space="preserve"> </w:t>
      </w:r>
      <w:r w:rsidRPr="006F1698">
        <w:t>возможности</w:t>
      </w:r>
      <w:r w:rsidRPr="006F1698">
        <w:rPr>
          <w:spacing w:val="-15"/>
        </w:rPr>
        <w:t xml:space="preserve"> </w:t>
      </w:r>
      <w:r w:rsidRPr="006F1698">
        <w:t>её</w:t>
      </w:r>
      <w:r w:rsidRPr="006F1698">
        <w:rPr>
          <w:spacing w:val="-15"/>
        </w:rPr>
        <w:t xml:space="preserve"> </w:t>
      </w:r>
      <w:r w:rsidRPr="006F1698">
        <w:t>использования</w:t>
      </w:r>
      <w:r w:rsidRPr="006F1698">
        <w:rPr>
          <w:spacing w:val="-15"/>
        </w:rPr>
        <w:t xml:space="preserve"> </w:t>
      </w:r>
      <w:r w:rsidRPr="006F1698">
        <w:t>для</w:t>
      </w:r>
      <w:r w:rsidRPr="006F1698">
        <w:rPr>
          <w:spacing w:val="-15"/>
        </w:rPr>
        <w:t xml:space="preserve"> </w:t>
      </w:r>
      <w:r w:rsidRPr="006F1698">
        <w:t>решения</w:t>
      </w:r>
      <w:r w:rsidRPr="006F1698">
        <w:rPr>
          <w:spacing w:val="-15"/>
        </w:rPr>
        <w:t xml:space="preserve"> </w:t>
      </w:r>
      <w:r w:rsidRPr="006F1698">
        <w:t>конкретных</w:t>
      </w:r>
      <w:r w:rsidRPr="006F1698">
        <w:rPr>
          <w:spacing w:val="-15"/>
        </w:rPr>
        <w:t xml:space="preserve"> </w:t>
      </w:r>
      <w:r w:rsidRPr="006F1698">
        <w:t xml:space="preserve">учебных </w:t>
      </w:r>
      <w:r w:rsidRPr="006F1698">
        <w:rPr>
          <w:spacing w:val="-2"/>
        </w:rPr>
        <w:t>задач.</w:t>
      </w:r>
    </w:p>
    <w:p w:rsidR="00413139" w:rsidRPr="006F1698" w:rsidRDefault="0033326F" w:rsidP="001A1556">
      <w:pPr>
        <w:pStyle w:val="a4"/>
        <w:spacing w:before="1"/>
        <w:ind w:right="534"/>
        <w:jc w:val="left"/>
      </w:pPr>
      <w:r w:rsidRPr="006F1698">
        <w:t>У обучающегося будут сформированы следующие умения общения как часть коммуникативных универсальных учебных действий: вступать в</w:t>
      </w:r>
      <w:r w:rsidRPr="006F1698">
        <w:rPr>
          <w:spacing w:val="-1"/>
        </w:rPr>
        <w:t xml:space="preserve"> </w:t>
      </w:r>
      <w:r w:rsidRPr="006F1698">
        <w:t>диалог,</w:t>
      </w:r>
      <w:r w:rsidRPr="006F1698">
        <w:rPr>
          <w:spacing w:val="-1"/>
        </w:rPr>
        <w:t xml:space="preserve"> </w:t>
      </w:r>
      <w:r w:rsidRPr="006F1698">
        <w:t>задавать собеседнику вопросы,</w:t>
      </w:r>
      <w:r w:rsidRPr="006F1698">
        <w:rPr>
          <w:spacing w:val="-6"/>
        </w:rPr>
        <w:t xml:space="preserve"> </w:t>
      </w:r>
      <w:r w:rsidRPr="006F1698">
        <w:t>использовать</w:t>
      </w:r>
      <w:r w:rsidRPr="006F1698">
        <w:rPr>
          <w:spacing w:val="-7"/>
        </w:rPr>
        <w:t xml:space="preserve"> </w:t>
      </w:r>
      <w:r w:rsidRPr="006F1698">
        <w:t>реплики-уточнения</w:t>
      </w:r>
      <w:r w:rsidRPr="006F1698">
        <w:rPr>
          <w:spacing w:val="-5"/>
        </w:rPr>
        <w:t xml:space="preserve"> </w:t>
      </w:r>
      <w:r w:rsidRPr="006F1698">
        <w:t>и</w:t>
      </w:r>
      <w:r w:rsidRPr="006F1698">
        <w:rPr>
          <w:spacing w:val="-5"/>
        </w:rPr>
        <w:t xml:space="preserve"> </w:t>
      </w:r>
      <w:r w:rsidRPr="006F1698">
        <w:t>дополнения,</w:t>
      </w:r>
      <w:r w:rsidRPr="006F1698">
        <w:rPr>
          <w:spacing w:val="-6"/>
        </w:rPr>
        <w:t xml:space="preserve"> </w:t>
      </w:r>
      <w:r w:rsidRPr="006F1698">
        <w:t>формулировать</w:t>
      </w:r>
      <w:r w:rsidRPr="006F1698">
        <w:rPr>
          <w:spacing w:val="-4"/>
        </w:rPr>
        <w:t xml:space="preserve"> </w:t>
      </w:r>
      <w:r w:rsidRPr="006F1698">
        <w:t>собственное</w:t>
      </w:r>
      <w:r w:rsidRPr="006F1698">
        <w:rPr>
          <w:spacing w:val="-7"/>
        </w:rPr>
        <w:t xml:space="preserve"> </w:t>
      </w:r>
      <w:r w:rsidRPr="006F1698">
        <w:rPr>
          <w:spacing w:val="-2"/>
        </w:rPr>
        <w:t>мнение</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8" w:firstLine="0"/>
        <w:jc w:val="left"/>
      </w:pPr>
      <w:r w:rsidRPr="006F1698">
        <w:lastRenderedPageBreak/>
        <w:t>и идеи, аргументированно их излагать, выслушивать разные мнения, учитывать их в диалоге; описывать</w:t>
      </w:r>
      <w:r w:rsidRPr="006F1698">
        <w:rPr>
          <w:spacing w:val="-12"/>
        </w:rPr>
        <w:t xml:space="preserve"> </w:t>
      </w:r>
      <w:r w:rsidRPr="006F1698">
        <w:t>влияние</w:t>
      </w:r>
      <w:r w:rsidRPr="006F1698">
        <w:rPr>
          <w:spacing w:val="-14"/>
        </w:rPr>
        <w:t xml:space="preserve"> </w:t>
      </w:r>
      <w:r w:rsidRPr="006F1698">
        <w:t>физической</w:t>
      </w:r>
      <w:r w:rsidRPr="006F1698">
        <w:rPr>
          <w:spacing w:val="-12"/>
        </w:rPr>
        <w:t xml:space="preserve"> </w:t>
      </w:r>
      <w:r w:rsidRPr="006F1698">
        <w:t>культуры</w:t>
      </w:r>
      <w:r w:rsidRPr="006F1698">
        <w:rPr>
          <w:spacing w:val="-13"/>
        </w:rPr>
        <w:t xml:space="preserve"> </w:t>
      </w:r>
      <w:r w:rsidRPr="006F1698">
        <w:t>на</w:t>
      </w:r>
      <w:r w:rsidRPr="006F1698">
        <w:rPr>
          <w:spacing w:val="-12"/>
        </w:rPr>
        <w:t xml:space="preserve"> </w:t>
      </w:r>
      <w:r w:rsidRPr="006F1698">
        <w:t>здоровье</w:t>
      </w:r>
      <w:r w:rsidRPr="006F1698">
        <w:rPr>
          <w:spacing w:val="-14"/>
        </w:rPr>
        <w:t xml:space="preserve"> </w:t>
      </w:r>
      <w:r w:rsidRPr="006F1698">
        <w:t>и</w:t>
      </w:r>
      <w:r w:rsidRPr="006F1698">
        <w:rPr>
          <w:spacing w:val="-12"/>
        </w:rPr>
        <w:t xml:space="preserve"> </w:t>
      </w:r>
      <w:r w:rsidRPr="006F1698">
        <w:t>эмоциональное</w:t>
      </w:r>
      <w:r w:rsidRPr="006F1698">
        <w:rPr>
          <w:spacing w:val="-14"/>
        </w:rPr>
        <w:t xml:space="preserve"> </w:t>
      </w:r>
      <w:r w:rsidRPr="006F1698">
        <w:t>благополучие</w:t>
      </w:r>
      <w:r w:rsidRPr="006F1698">
        <w:rPr>
          <w:spacing w:val="-14"/>
        </w:rPr>
        <w:t xml:space="preserve"> </w:t>
      </w:r>
      <w:r w:rsidRPr="006F1698">
        <w:t>человека; 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 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w:t>
      </w:r>
      <w:r w:rsidRPr="006F1698">
        <w:rPr>
          <w:spacing w:val="-2"/>
        </w:rPr>
        <w:t xml:space="preserve"> </w:t>
      </w:r>
      <w:r w:rsidRPr="006F1698">
        <w:t>действий для</w:t>
      </w:r>
      <w:r w:rsidRPr="006F1698">
        <w:rPr>
          <w:spacing w:val="-1"/>
        </w:rPr>
        <w:t xml:space="preserve"> </w:t>
      </w:r>
      <w:r w:rsidRPr="006F1698">
        <w:t>достижения</w:t>
      </w:r>
      <w:r w:rsidRPr="006F1698">
        <w:rPr>
          <w:spacing w:val="-1"/>
        </w:rPr>
        <w:t xml:space="preserve"> </w:t>
      </w:r>
      <w:r w:rsidRPr="006F1698">
        <w:t>результата;</w:t>
      </w:r>
      <w:r w:rsidRPr="006F1698">
        <w:rPr>
          <w:spacing w:val="-1"/>
        </w:rPr>
        <w:t xml:space="preserve"> </w:t>
      </w:r>
      <w:r w:rsidRPr="006F1698">
        <w:t>проявлять интерес</w:t>
      </w:r>
      <w:r w:rsidRPr="006F1698">
        <w:rPr>
          <w:spacing w:val="-2"/>
        </w:rPr>
        <w:t xml:space="preserve"> </w:t>
      </w:r>
      <w:r w:rsidRPr="006F1698">
        <w:t>к работе</w:t>
      </w:r>
      <w:r w:rsidRPr="006F1698">
        <w:rPr>
          <w:spacing w:val="-2"/>
        </w:rPr>
        <w:t xml:space="preserve"> </w:t>
      </w:r>
      <w:r w:rsidRPr="006F1698">
        <w:t xml:space="preserve">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 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 конструктивно разрешать конфликты посредством учёта интересов сторон и </w:t>
      </w:r>
      <w:r w:rsidRPr="006F1698">
        <w:rPr>
          <w:spacing w:val="-2"/>
        </w:rPr>
        <w:t>сотрудничества.</w:t>
      </w:r>
    </w:p>
    <w:p w:rsidR="00413139" w:rsidRPr="006F1698" w:rsidRDefault="0033326F" w:rsidP="001A1556">
      <w:pPr>
        <w:pStyle w:val="a4"/>
        <w:spacing w:before="1"/>
        <w:ind w:right="537"/>
        <w:jc w:val="left"/>
      </w:pPr>
      <w:r w:rsidRPr="006F1698">
        <w:t>У обучающегося будут сформированы следующие умения самоорганизации и самоконтроля как часть регулятивных универсальных учебных действий: 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 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 предусматривать возникновение возможных ситуаций, опасных для здоровья и жизни; 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 осуществлять информационную,</w:t>
      </w:r>
      <w:r w:rsidRPr="006F1698">
        <w:rPr>
          <w:spacing w:val="-7"/>
        </w:rPr>
        <w:t xml:space="preserve"> </w:t>
      </w:r>
      <w:r w:rsidRPr="006F1698">
        <w:t>познавательную</w:t>
      </w:r>
      <w:r w:rsidRPr="006F1698">
        <w:rPr>
          <w:spacing w:val="-6"/>
        </w:rPr>
        <w:t xml:space="preserve"> </w:t>
      </w:r>
      <w:r w:rsidRPr="006F1698">
        <w:t>и</w:t>
      </w:r>
      <w:r w:rsidRPr="006F1698">
        <w:rPr>
          <w:spacing w:val="-6"/>
        </w:rPr>
        <w:t xml:space="preserve"> </w:t>
      </w:r>
      <w:r w:rsidRPr="006F1698">
        <w:t>практическую</w:t>
      </w:r>
      <w:r w:rsidRPr="006F1698">
        <w:rPr>
          <w:spacing w:val="-6"/>
        </w:rPr>
        <w:t xml:space="preserve"> </w:t>
      </w:r>
      <w:r w:rsidRPr="006F1698">
        <w:t>деятельность</w:t>
      </w:r>
      <w:r w:rsidRPr="006F1698">
        <w:rPr>
          <w:spacing w:val="-6"/>
        </w:rPr>
        <w:t xml:space="preserve"> </w:t>
      </w:r>
      <w:r w:rsidRPr="006F1698">
        <w:t>с</w:t>
      </w:r>
      <w:r w:rsidRPr="006F1698">
        <w:rPr>
          <w:spacing w:val="-8"/>
        </w:rPr>
        <w:t xml:space="preserve"> </w:t>
      </w:r>
      <w:r w:rsidRPr="006F1698">
        <w:t>использованием</w:t>
      </w:r>
      <w:r w:rsidRPr="006F1698">
        <w:rPr>
          <w:spacing w:val="-8"/>
        </w:rPr>
        <w:t xml:space="preserve"> </w:t>
      </w:r>
      <w:r w:rsidRPr="006F1698">
        <w:t>различных средств</w:t>
      </w:r>
      <w:r w:rsidRPr="006F1698">
        <w:rPr>
          <w:spacing w:val="20"/>
        </w:rPr>
        <w:t xml:space="preserve"> </w:t>
      </w:r>
      <w:r w:rsidRPr="006F1698">
        <w:t>информации</w:t>
      </w:r>
      <w:r w:rsidRPr="006F1698">
        <w:rPr>
          <w:spacing w:val="19"/>
        </w:rPr>
        <w:t xml:space="preserve"> </w:t>
      </w:r>
      <w:r w:rsidRPr="006F1698">
        <w:t>и</w:t>
      </w:r>
      <w:r w:rsidRPr="006F1698">
        <w:rPr>
          <w:spacing w:val="20"/>
        </w:rPr>
        <w:t xml:space="preserve"> </w:t>
      </w:r>
      <w:r w:rsidRPr="006F1698">
        <w:t>коммуникации.</w:t>
      </w:r>
      <w:r w:rsidRPr="006F1698">
        <w:rPr>
          <w:spacing w:val="20"/>
        </w:rPr>
        <w:t xml:space="preserve"> </w:t>
      </w:r>
      <w:r w:rsidRPr="006F1698">
        <w:t>Предметные</w:t>
      </w:r>
      <w:r w:rsidRPr="006F1698">
        <w:rPr>
          <w:spacing w:val="20"/>
        </w:rPr>
        <w:t xml:space="preserve"> </w:t>
      </w:r>
      <w:r w:rsidRPr="006F1698">
        <w:t>результаты</w:t>
      </w:r>
      <w:r w:rsidRPr="006F1698">
        <w:rPr>
          <w:spacing w:val="20"/>
        </w:rPr>
        <w:t xml:space="preserve"> </w:t>
      </w:r>
      <w:r w:rsidRPr="006F1698">
        <w:t>изучения</w:t>
      </w:r>
      <w:r w:rsidRPr="006F1698">
        <w:rPr>
          <w:spacing w:val="23"/>
        </w:rPr>
        <w:t xml:space="preserve"> </w:t>
      </w:r>
      <w:r w:rsidRPr="006F1698">
        <w:t>учебного</w:t>
      </w:r>
      <w:r w:rsidRPr="006F1698">
        <w:rPr>
          <w:spacing w:val="21"/>
        </w:rPr>
        <w:t xml:space="preserve"> </w:t>
      </w:r>
      <w:r w:rsidRPr="006F1698">
        <w:rPr>
          <w:spacing w:val="-2"/>
        </w:rPr>
        <w:t>предмета</w:t>
      </w:r>
    </w:p>
    <w:p w:rsidR="00413139" w:rsidRPr="006F1698" w:rsidRDefault="0033326F" w:rsidP="001A1556">
      <w:pPr>
        <w:pStyle w:val="a4"/>
        <w:ind w:right="537" w:firstLine="0"/>
        <w:jc w:val="left"/>
      </w:pPr>
      <w:r w:rsidRPr="006F1698">
        <w:t>«Физическая</w:t>
      </w:r>
      <w:r w:rsidRPr="006F1698">
        <w:rPr>
          <w:spacing w:val="-15"/>
        </w:rPr>
        <w:t xml:space="preserve"> </w:t>
      </w:r>
      <w:r w:rsidRPr="006F1698">
        <w:t>культура»</w:t>
      </w:r>
      <w:r w:rsidRPr="006F1698">
        <w:rPr>
          <w:spacing w:val="-15"/>
        </w:rPr>
        <w:t xml:space="preserve"> </w:t>
      </w:r>
      <w:r w:rsidRPr="006F1698">
        <w:t>отражают</w:t>
      </w:r>
      <w:r w:rsidRPr="006F1698">
        <w:rPr>
          <w:spacing w:val="-15"/>
        </w:rPr>
        <w:t xml:space="preserve"> </w:t>
      </w:r>
      <w:r w:rsidRPr="006F1698">
        <w:t>опыт</w:t>
      </w:r>
      <w:r w:rsidRPr="006F1698">
        <w:rPr>
          <w:spacing w:val="-15"/>
        </w:rPr>
        <w:t xml:space="preserve"> </w:t>
      </w:r>
      <w:r w:rsidRPr="006F1698">
        <w:t>обучающихся</w:t>
      </w:r>
      <w:r w:rsidRPr="006F1698">
        <w:rPr>
          <w:spacing w:val="-15"/>
        </w:rPr>
        <w:t xml:space="preserve"> </w:t>
      </w:r>
      <w:r w:rsidRPr="006F1698">
        <w:t>в</w:t>
      </w:r>
      <w:r w:rsidRPr="006F1698">
        <w:rPr>
          <w:spacing w:val="-15"/>
        </w:rPr>
        <w:t xml:space="preserve"> </w:t>
      </w:r>
      <w:r w:rsidRPr="006F1698">
        <w:t>физкультурной</w:t>
      </w:r>
      <w:r w:rsidRPr="006F1698">
        <w:rPr>
          <w:spacing w:val="-14"/>
        </w:rPr>
        <w:t xml:space="preserve"> </w:t>
      </w:r>
      <w:r w:rsidRPr="006F1698">
        <w:t>деятельности.</w:t>
      </w:r>
      <w:r w:rsidRPr="006F1698">
        <w:rPr>
          <w:spacing w:val="-14"/>
        </w:rPr>
        <w:t xml:space="preserve"> </w:t>
      </w:r>
      <w:r w:rsidRPr="006F1698">
        <w:t>В</w:t>
      </w:r>
      <w:r w:rsidRPr="006F1698">
        <w:rPr>
          <w:spacing w:val="-15"/>
        </w:rPr>
        <w:t xml:space="preserve"> </w:t>
      </w:r>
      <w:r w:rsidRPr="006F1698">
        <w:t>составе предметных результатов</w:t>
      </w:r>
      <w:r w:rsidRPr="006F1698">
        <w:rPr>
          <w:spacing w:val="-1"/>
        </w:rPr>
        <w:t xml:space="preserve"> </w:t>
      </w:r>
      <w:r w:rsidRPr="006F1698">
        <w:t>по</w:t>
      </w:r>
      <w:r w:rsidRPr="006F1698">
        <w:rPr>
          <w:spacing w:val="-1"/>
        </w:rPr>
        <w:t xml:space="preserve"> </w:t>
      </w:r>
      <w:r w:rsidRPr="006F1698">
        <w:t>освоению обязательного</w:t>
      </w:r>
      <w:r w:rsidRPr="006F1698">
        <w:rPr>
          <w:spacing w:val="-1"/>
        </w:rPr>
        <w:t xml:space="preserve"> </w:t>
      </w:r>
      <w:r w:rsidRPr="006F1698">
        <w:t>содержания, установленного</w:t>
      </w:r>
      <w:r w:rsidRPr="006F1698">
        <w:rPr>
          <w:spacing w:val="-1"/>
        </w:rPr>
        <w:t xml:space="preserve"> </w:t>
      </w:r>
      <w:r w:rsidRPr="006F1698">
        <w:t>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w:t>
      </w:r>
      <w:r w:rsidRPr="006F1698">
        <w:rPr>
          <w:spacing w:val="-6"/>
        </w:rPr>
        <w:t xml:space="preserve"> </w:t>
      </w:r>
      <w:r w:rsidRPr="006F1698">
        <w:t>детей</w:t>
      </w:r>
      <w:r w:rsidRPr="006F1698">
        <w:rPr>
          <w:spacing w:val="-5"/>
        </w:rPr>
        <w:t xml:space="preserve"> </w:t>
      </w:r>
      <w:r w:rsidRPr="006F1698">
        <w:t>возраста</w:t>
      </w:r>
      <w:r w:rsidRPr="006F1698">
        <w:rPr>
          <w:spacing w:val="-6"/>
        </w:rPr>
        <w:t xml:space="preserve"> </w:t>
      </w:r>
      <w:r w:rsidRPr="006F1698">
        <w:t>начальной</w:t>
      </w:r>
      <w:r w:rsidRPr="006F1698">
        <w:rPr>
          <w:spacing w:val="-5"/>
        </w:rPr>
        <w:t xml:space="preserve"> </w:t>
      </w:r>
      <w:r w:rsidRPr="006F1698">
        <w:t>школы,</w:t>
      </w:r>
      <w:r w:rsidRPr="006F1698">
        <w:rPr>
          <w:spacing w:val="-6"/>
        </w:rPr>
        <w:t xml:space="preserve"> </w:t>
      </w:r>
      <w:r w:rsidRPr="006F1698">
        <w:t>виды</w:t>
      </w:r>
      <w:r w:rsidRPr="006F1698">
        <w:rPr>
          <w:spacing w:val="-6"/>
        </w:rPr>
        <w:t xml:space="preserve"> </w:t>
      </w:r>
      <w:r w:rsidRPr="006F1698">
        <w:t>деятельности</w:t>
      </w:r>
      <w:r w:rsidRPr="006F1698">
        <w:rPr>
          <w:spacing w:val="-5"/>
        </w:rPr>
        <w:t xml:space="preserve"> </w:t>
      </w:r>
      <w:r w:rsidRPr="006F1698">
        <w:t>по</w:t>
      </w:r>
      <w:r w:rsidRPr="006F1698">
        <w:rPr>
          <w:spacing w:val="-6"/>
        </w:rPr>
        <w:t xml:space="preserve"> </w:t>
      </w:r>
      <w:r w:rsidRPr="006F1698">
        <w:t>получению</w:t>
      </w:r>
      <w:r w:rsidRPr="006F1698">
        <w:rPr>
          <w:spacing w:val="-5"/>
        </w:rPr>
        <w:t xml:space="preserve"> </w:t>
      </w:r>
      <w:r w:rsidRPr="006F1698">
        <w:t>новых</w:t>
      </w:r>
      <w:r w:rsidRPr="006F1698">
        <w:rPr>
          <w:spacing w:val="-3"/>
        </w:rPr>
        <w:t xml:space="preserve"> </w:t>
      </w:r>
      <w:r w:rsidRPr="006F1698">
        <w:t>знаний,</w:t>
      </w:r>
      <w:r w:rsidRPr="006F1698">
        <w:rPr>
          <w:spacing w:val="-7"/>
        </w:rPr>
        <w:t xml:space="preserve"> </w:t>
      </w:r>
      <w:r w:rsidRPr="006F1698">
        <w:t>их интерпретации, преобразованию и применению в различных учебных и новых ситуациях. В состав</w:t>
      </w:r>
      <w:r w:rsidRPr="006F1698">
        <w:rPr>
          <w:spacing w:val="-5"/>
        </w:rPr>
        <w:t xml:space="preserve"> </w:t>
      </w:r>
      <w:r w:rsidRPr="006F1698">
        <w:t>предметных</w:t>
      </w:r>
      <w:r w:rsidRPr="006F1698">
        <w:rPr>
          <w:spacing w:val="-2"/>
        </w:rPr>
        <w:t xml:space="preserve"> </w:t>
      </w:r>
      <w:r w:rsidRPr="006F1698">
        <w:t>результатов</w:t>
      </w:r>
      <w:r w:rsidRPr="006F1698">
        <w:rPr>
          <w:spacing w:val="-5"/>
        </w:rPr>
        <w:t xml:space="preserve"> </w:t>
      </w:r>
      <w:r w:rsidRPr="006F1698">
        <w:t>по</w:t>
      </w:r>
      <w:r w:rsidRPr="006F1698">
        <w:rPr>
          <w:spacing w:val="-4"/>
        </w:rPr>
        <w:t xml:space="preserve"> </w:t>
      </w:r>
      <w:r w:rsidRPr="006F1698">
        <w:t>освоению</w:t>
      </w:r>
      <w:r w:rsidRPr="006F1698">
        <w:rPr>
          <w:spacing w:val="-4"/>
        </w:rPr>
        <w:t xml:space="preserve"> </w:t>
      </w:r>
      <w:r w:rsidRPr="006F1698">
        <w:t>обязательного</w:t>
      </w:r>
      <w:r w:rsidRPr="006F1698">
        <w:rPr>
          <w:spacing w:val="-4"/>
        </w:rPr>
        <w:t xml:space="preserve"> </w:t>
      </w:r>
      <w:r w:rsidRPr="006F1698">
        <w:t>содержания</w:t>
      </w:r>
      <w:r w:rsidRPr="006F1698">
        <w:rPr>
          <w:spacing w:val="-4"/>
        </w:rPr>
        <w:t xml:space="preserve"> </w:t>
      </w:r>
      <w:r w:rsidRPr="006F1698">
        <w:t>включены</w:t>
      </w:r>
      <w:r w:rsidRPr="006F1698">
        <w:rPr>
          <w:spacing w:val="-5"/>
        </w:rPr>
        <w:t xml:space="preserve"> </w:t>
      </w:r>
      <w:r w:rsidRPr="006F1698">
        <w:t>физические упражнения: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(элементарных движений, бега, бросков и других), которые выполняются</w:t>
      </w:r>
      <w:r w:rsidRPr="006F1698">
        <w:rPr>
          <w:spacing w:val="-7"/>
        </w:rPr>
        <w:t xml:space="preserve"> </w:t>
      </w:r>
      <w:r w:rsidRPr="006F1698">
        <w:t>в</w:t>
      </w:r>
      <w:r w:rsidRPr="006F1698">
        <w:rPr>
          <w:spacing w:val="-7"/>
        </w:rPr>
        <w:t xml:space="preserve"> </w:t>
      </w:r>
      <w:r w:rsidRPr="006F1698">
        <w:t>разнообразных</w:t>
      </w:r>
      <w:r w:rsidRPr="006F1698">
        <w:rPr>
          <w:spacing w:val="-4"/>
        </w:rPr>
        <w:t xml:space="preserve"> </w:t>
      </w:r>
      <w:r w:rsidRPr="006F1698">
        <w:t>вариантах</w:t>
      </w:r>
      <w:r w:rsidRPr="006F1698">
        <w:rPr>
          <w:spacing w:val="-4"/>
        </w:rPr>
        <w:t xml:space="preserve"> </w:t>
      </w:r>
      <w:r w:rsidRPr="006F1698">
        <w:t>в</w:t>
      </w:r>
      <w:r w:rsidRPr="006F1698">
        <w:rPr>
          <w:spacing w:val="-7"/>
        </w:rPr>
        <w:t xml:space="preserve"> </w:t>
      </w:r>
      <w:r w:rsidRPr="006F1698">
        <w:t>соответствии</w:t>
      </w:r>
      <w:r w:rsidRPr="006F1698">
        <w:rPr>
          <w:spacing w:val="-6"/>
        </w:rPr>
        <w:t xml:space="preserve"> </w:t>
      </w:r>
      <w:r w:rsidRPr="006F1698">
        <w:t>с</w:t>
      </w:r>
      <w:r w:rsidRPr="006F1698">
        <w:rPr>
          <w:spacing w:val="-8"/>
        </w:rPr>
        <w:t xml:space="preserve"> </w:t>
      </w:r>
      <w:r w:rsidRPr="006F1698">
        <w:t>изменяющейся</w:t>
      </w:r>
      <w:r w:rsidRPr="006F1698">
        <w:rPr>
          <w:spacing w:val="-7"/>
        </w:rPr>
        <w:t xml:space="preserve"> </w:t>
      </w:r>
      <w:r w:rsidRPr="006F1698">
        <w:t>игровой</w:t>
      </w:r>
      <w:r w:rsidRPr="006F1698">
        <w:rPr>
          <w:spacing w:val="-6"/>
        </w:rPr>
        <w:t xml:space="preserve"> </w:t>
      </w:r>
      <w:r w:rsidRPr="006F1698">
        <w:t>ситуацией</w:t>
      </w:r>
      <w:r w:rsidRPr="006F1698">
        <w:rPr>
          <w:spacing w:val="-6"/>
        </w:rPr>
        <w:t xml:space="preserve"> </w:t>
      </w:r>
      <w:r w:rsidRPr="006F1698">
        <w:t>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 туристические физические упражнения, включающие ходьбу, бег, прыжки, преодоление препятствий, ходьбу на</w:t>
      </w:r>
      <w:r w:rsidRPr="006F1698">
        <w:rPr>
          <w:spacing w:val="-15"/>
        </w:rPr>
        <w:t xml:space="preserve"> </w:t>
      </w:r>
      <w:r w:rsidRPr="006F1698">
        <w:t>лыжах,</w:t>
      </w:r>
      <w:r w:rsidRPr="006F1698">
        <w:rPr>
          <w:spacing w:val="-15"/>
        </w:rPr>
        <w:t xml:space="preserve"> </w:t>
      </w:r>
      <w:r w:rsidRPr="006F1698">
        <w:t>езду</w:t>
      </w:r>
      <w:r w:rsidRPr="006F1698">
        <w:rPr>
          <w:spacing w:val="-15"/>
        </w:rPr>
        <w:t xml:space="preserve"> </w:t>
      </w:r>
      <w:r w:rsidRPr="006F1698">
        <w:t>на</w:t>
      </w:r>
      <w:r w:rsidRPr="006F1698">
        <w:rPr>
          <w:spacing w:val="-15"/>
        </w:rPr>
        <w:t xml:space="preserve"> </w:t>
      </w:r>
      <w:r w:rsidRPr="006F1698">
        <w:t>велосипеде,</w:t>
      </w:r>
      <w:r w:rsidRPr="006F1698">
        <w:rPr>
          <w:spacing w:val="-15"/>
        </w:rPr>
        <w:t xml:space="preserve"> </w:t>
      </w:r>
      <w:r w:rsidRPr="006F1698">
        <w:t>эффективность</w:t>
      </w:r>
      <w:r w:rsidRPr="006F1698">
        <w:rPr>
          <w:spacing w:val="-15"/>
        </w:rPr>
        <w:t xml:space="preserve"> </w:t>
      </w:r>
      <w:r w:rsidRPr="006F1698">
        <w:t>которых</w:t>
      </w:r>
      <w:r w:rsidRPr="006F1698">
        <w:rPr>
          <w:spacing w:val="-15"/>
        </w:rPr>
        <w:t xml:space="preserve"> </w:t>
      </w:r>
      <w:r w:rsidRPr="006F1698">
        <w:t>оценивается</w:t>
      </w:r>
      <w:r w:rsidRPr="006F1698">
        <w:rPr>
          <w:spacing w:val="-15"/>
        </w:rPr>
        <w:t xml:space="preserve"> </w:t>
      </w:r>
      <w:r w:rsidRPr="006F1698">
        <w:t>комплексным</w:t>
      </w:r>
      <w:r w:rsidRPr="006F1698">
        <w:rPr>
          <w:spacing w:val="-15"/>
        </w:rPr>
        <w:t xml:space="preserve"> </w:t>
      </w:r>
      <w:r w:rsidRPr="006F1698">
        <w:t>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w:t>
      </w:r>
      <w:r w:rsidRPr="006F1698">
        <w:rPr>
          <w:spacing w:val="-3"/>
        </w:rPr>
        <w:t xml:space="preserve"> </w:t>
      </w:r>
      <w:r w:rsidRPr="006F1698">
        <w:t>предметом</w:t>
      </w:r>
      <w:r w:rsidRPr="006F1698">
        <w:rPr>
          <w:spacing w:val="-4"/>
        </w:rPr>
        <w:t xml:space="preserve"> </w:t>
      </w:r>
      <w:r w:rsidRPr="006F1698">
        <w:t>специализации</w:t>
      </w:r>
      <w:r w:rsidRPr="006F1698">
        <w:rPr>
          <w:spacing w:val="-4"/>
        </w:rPr>
        <w:t xml:space="preserve"> </w:t>
      </w:r>
      <w:r w:rsidRPr="006F1698">
        <w:t>для</w:t>
      </w:r>
      <w:r w:rsidRPr="006F1698">
        <w:rPr>
          <w:spacing w:val="-3"/>
        </w:rPr>
        <w:t xml:space="preserve"> </w:t>
      </w:r>
      <w:r w:rsidRPr="006F1698">
        <w:t>достижения</w:t>
      </w:r>
      <w:r w:rsidRPr="006F1698">
        <w:rPr>
          <w:spacing w:val="-3"/>
        </w:rPr>
        <w:t xml:space="preserve"> </w:t>
      </w:r>
      <w:r w:rsidRPr="006F1698">
        <w:t>максимальных</w:t>
      </w:r>
      <w:r w:rsidRPr="006F1698">
        <w:rPr>
          <w:spacing w:val="-1"/>
        </w:rPr>
        <w:t xml:space="preserve"> </w:t>
      </w:r>
      <w:r w:rsidRPr="006F1698">
        <w:t>спортивных</w:t>
      </w:r>
      <w:r w:rsidRPr="006F1698">
        <w:rPr>
          <w:spacing w:val="-3"/>
        </w:rPr>
        <w:t xml:space="preserve"> </w:t>
      </w:r>
      <w:r w:rsidRPr="006F1698">
        <w:t>результатов.</w:t>
      </w:r>
      <w:r w:rsidRPr="006F1698">
        <w:rPr>
          <w:spacing w:val="-3"/>
        </w:rPr>
        <w:t xml:space="preserve"> </w:t>
      </w:r>
      <w:r w:rsidRPr="006F1698">
        <w:t>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w:t>
      </w:r>
      <w:r w:rsidRPr="006F1698">
        <w:rPr>
          <w:spacing w:val="51"/>
          <w:w w:val="150"/>
        </w:rPr>
        <w:t xml:space="preserve"> </w:t>
      </w:r>
      <w:r w:rsidRPr="006F1698">
        <w:t>гимнастические</w:t>
      </w:r>
      <w:r w:rsidRPr="006F1698">
        <w:rPr>
          <w:spacing w:val="56"/>
          <w:w w:val="150"/>
        </w:rPr>
        <w:t xml:space="preserve"> </w:t>
      </w:r>
      <w:r w:rsidRPr="006F1698">
        <w:t>упражнения,</w:t>
      </w:r>
      <w:r w:rsidRPr="006F1698">
        <w:rPr>
          <w:spacing w:val="52"/>
          <w:w w:val="150"/>
        </w:rPr>
        <w:t xml:space="preserve"> </w:t>
      </w:r>
      <w:r w:rsidRPr="006F1698">
        <w:t>спортивные</w:t>
      </w:r>
      <w:r w:rsidRPr="006F1698">
        <w:rPr>
          <w:spacing w:val="52"/>
          <w:w w:val="150"/>
        </w:rPr>
        <w:t xml:space="preserve"> </w:t>
      </w:r>
      <w:r w:rsidRPr="006F1698">
        <w:t>игровые</w:t>
      </w:r>
      <w:r w:rsidRPr="006F1698">
        <w:rPr>
          <w:spacing w:val="56"/>
          <w:w w:val="150"/>
        </w:rPr>
        <w:t xml:space="preserve"> </w:t>
      </w:r>
      <w:r w:rsidRPr="006F1698">
        <w:t>упражнения,</w:t>
      </w:r>
      <w:r w:rsidRPr="006F1698">
        <w:rPr>
          <w:spacing w:val="52"/>
          <w:w w:val="150"/>
        </w:rPr>
        <w:t xml:space="preserve"> </w:t>
      </w:r>
      <w:r w:rsidRPr="006F1698">
        <w:rPr>
          <w:spacing w:val="-2"/>
        </w:rPr>
        <w:t>спортивные</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40" w:firstLine="0"/>
        <w:jc w:val="left"/>
      </w:pPr>
      <w:r w:rsidRPr="006F1698">
        <w:lastRenderedPageBreak/>
        <w:t>туристические упражнения). Предметные результаты представлены по годам обучения и отражают сформированность у обучающихся определённых умений.</w:t>
      </w:r>
    </w:p>
    <w:p w:rsidR="00413139" w:rsidRPr="006F1698" w:rsidRDefault="0033326F" w:rsidP="001A1556">
      <w:pPr>
        <w:pStyle w:val="a4"/>
        <w:ind w:right="540"/>
        <w:jc w:val="left"/>
      </w:pPr>
      <w:r w:rsidRPr="006F1698">
        <w:t>К концу обучения в 1 классе обучающийся получит следующие предметные результаты по отдельным темам программы по физической культуре:</w:t>
      </w:r>
    </w:p>
    <w:p w:rsidR="00413139" w:rsidRPr="006F1698" w:rsidRDefault="0033326F" w:rsidP="001A1556">
      <w:pPr>
        <w:pStyle w:val="a4"/>
        <w:spacing w:before="1"/>
        <w:ind w:right="540"/>
        <w:jc w:val="left"/>
      </w:pPr>
      <w:r w:rsidRPr="006F1698">
        <w:t>Знания о физической культуре: различать основные предметные области физической культуры (гимнастика, игры, туризм, спорт); формулировать правила составления распорядка дня с использованием знаний принципов личной гигиены, требований к одежде и обуви для занятий</w:t>
      </w:r>
      <w:r w:rsidRPr="006F1698">
        <w:rPr>
          <w:spacing w:val="-7"/>
        </w:rPr>
        <w:t xml:space="preserve"> </w:t>
      </w:r>
      <w:r w:rsidRPr="006F1698">
        <w:t>физическими</w:t>
      </w:r>
      <w:r w:rsidRPr="006F1698">
        <w:rPr>
          <w:spacing w:val="-5"/>
        </w:rPr>
        <w:t xml:space="preserve"> </w:t>
      </w:r>
      <w:r w:rsidRPr="006F1698">
        <w:t>упражнениями</w:t>
      </w:r>
      <w:r w:rsidRPr="006F1698">
        <w:rPr>
          <w:spacing w:val="-7"/>
        </w:rPr>
        <w:t xml:space="preserve"> </w:t>
      </w:r>
      <w:r w:rsidRPr="006F1698">
        <w:t>в</w:t>
      </w:r>
      <w:r w:rsidRPr="006F1698">
        <w:rPr>
          <w:spacing w:val="-9"/>
        </w:rPr>
        <w:t xml:space="preserve"> </w:t>
      </w:r>
      <w:r w:rsidRPr="006F1698">
        <w:t>зале</w:t>
      </w:r>
      <w:r w:rsidRPr="006F1698">
        <w:rPr>
          <w:spacing w:val="-9"/>
        </w:rPr>
        <w:t xml:space="preserve"> </w:t>
      </w:r>
      <w:r w:rsidRPr="006F1698">
        <w:t>и</w:t>
      </w:r>
      <w:r w:rsidRPr="006F1698">
        <w:rPr>
          <w:spacing w:val="-7"/>
        </w:rPr>
        <w:t xml:space="preserve"> </w:t>
      </w:r>
      <w:r w:rsidRPr="006F1698">
        <w:t>на</w:t>
      </w:r>
      <w:r w:rsidRPr="006F1698">
        <w:rPr>
          <w:spacing w:val="-4"/>
        </w:rPr>
        <w:t xml:space="preserve"> </w:t>
      </w:r>
      <w:r w:rsidRPr="006F1698">
        <w:t>улице,</w:t>
      </w:r>
      <w:r w:rsidRPr="006F1698">
        <w:rPr>
          <w:spacing w:val="-8"/>
        </w:rPr>
        <w:t xml:space="preserve"> </w:t>
      </w:r>
      <w:r w:rsidRPr="006F1698">
        <w:t>иметь</w:t>
      </w:r>
      <w:r w:rsidRPr="006F1698">
        <w:rPr>
          <w:spacing w:val="-7"/>
        </w:rPr>
        <w:t xml:space="preserve"> </w:t>
      </w:r>
      <w:r w:rsidRPr="006F1698">
        <w:t>представление</w:t>
      </w:r>
      <w:r w:rsidRPr="006F1698">
        <w:rPr>
          <w:spacing w:val="-9"/>
        </w:rPr>
        <w:t xml:space="preserve"> </w:t>
      </w:r>
      <w:r w:rsidRPr="006F1698">
        <w:t>о</w:t>
      </w:r>
      <w:r w:rsidRPr="006F1698">
        <w:rPr>
          <w:spacing w:val="-8"/>
        </w:rPr>
        <w:t xml:space="preserve"> </w:t>
      </w:r>
      <w:r w:rsidRPr="006F1698">
        <w:t>здоровом</w:t>
      </w:r>
      <w:r w:rsidRPr="006F1698">
        <w:rPr>
          <w:spacing w:val="-9"/>
        </w:rPr>
        <w:t xml:space="preserve"> </w:t>
      </w:r>
      <w:r w:rsidRPr="006F1698">
        <w:t>образе жизни,</w:t>
      </w:r>
      <w:r w:rsidRPr="006F1698">
        <w:rPr>
          <w:spacing w:val="-2"/>
        </w:rPr>
        <w:t xml:space="preserve"> </w:t>
      </w:r>
      <w:r w:rsidRPr="006F1698">
        <w:t>о</w:t>
      </w:r>
      <w:r w:rsidRPr="006F1698">
        <w:rPr>
          <w:spacing w:val="-2"/>
        </w:rPr>
        <w:t xml:space="preserve"> </w:t>
      </w:r>
      <w:r w:rsidRPr="006F1698">
        <w:t>важности</w:t>
      </w:r>
      <w:r w:rsidRPr="006F1698">
        <w:rPr>
          <w:spacing w:val="-1"/>
        </w:rPr>
        <w:t xml:space="preserve"> </w:t>
      </w:r>
      <w:r w:rsidRPr="006F1698">
        <w:t>ведения</w:t>
      </w:r>
      <w:r w:rsidRPr="006F1698">
        <w:rPr>
          <w:spacing w:val="-2"/>
        </w:rPr>
        <w:t xml:space="preserve"> </w:t>
      </w:r>
      <w:r w:rsidRPr="006F1698">
        <w:t>активного</w:t>
      </w:r>
      <w:r w:rsidRPr="006F1698">
        <w:rPr>
          <w:spacing w:val="-2"/>
        </w:rPr>
        <w:t xml:space="preserve"> </w:t>
      </w:r>
      <w:r w:rsidRPr="006F1698">
        <w:t>образа</w:t>
      </w:r>
      <w:r w:rsidRPr="006F1698">
        <w:rPr>
          <w:spacing w:val="-3"/>
        </w:rPr>
        <w:t xml:space="preserve"> </w:t>
      </w:r>
      <w:r w:rsidRPr="006F1698">
        <w:t>жизни,</w:t>
      </w:r>
      <w:r w:rsidRPr="006F1698">
        <w:rPr>
          <w:spacing w:val="-4"/>
        </w:rPr>
        <w:t xml:space="preserve"> </w:t>
      </w:r>
      <w:r w:rsidRPr="006F1698">
        <w:t>знать</w:t>
      </w:r>
      <w:r w:rsidRPr="006F1698">
        <w:rPr>
          <w:spacing w:val="-3"/>
        </w:rPr>
        <w:t xml:space="preserve"> </w:t>
      </w:r>
      <w:r w:rsidRPr="006F1698">
        <w:t>и</w:t>
      </w:r>
      <w:r w:rsidRPr="006F1698">
        <w:rPr>
          <w:spacing w:val="-1"/>
        </w:rPr>
        <w:t xml:space="preserve"> </w:t>
      </w:r>
      <w:r w:rsidRPr="006F1698">
        <w:t>формулировать</w:t>
      </w:r>
      <w:r w:rsidRPr="006F1698">
        <w:rPr>
          <w:spacing w:val="-1"/>
        </w:rPr>
        <w:t xml:space="preserve"> </w:t>
      </w:r>
      <w:r w:rsidRPr="006F1698">
        <w:t>основные</w:t>
      </w:r>
      <w:r w:rsidRPr="006F1698">
        <w:rPr>
          <w:spacing w:val="-3"/>
        </w:rPr>
        <w:t xml:space="preserve"> </w:t>
      </w:r>
      <w:r w:rsidRPr="006F1698">
        <w:t>правила безопасного поведения в местах занятий физическими упражнениями (в спортивном зале, на спортивной площадке,</w:t>
      </w:r>
      <w:r w:rsidRPr="006F1698">
        <w:rPr>
          <w:spacing w:val="-1"/>
        </w:rPr>
        <w:t xml:space="preserve"> </w:t>
      </w:r>
      <w:r w:rsidRPr="006F1698">
        <w:t>в бассейне); знать и формулировать простейшие правила</w:t>
      </w:r>
      <w:r w:rsidRPr="006F1698">
        <w:rPr>
          <w:spacing w:val="-2"/>
        </w:rPr>
        <w:t xml:space="preserve"> </w:t>
      </w:r>
      <w:r w:rsidRPr="006F1698">
        <w:t>закаливания</w:t>
      </w:r>
      <w:r w:rsidRPr="006F1698">
        <w:rPr>
          <w:spacing w:val="-1"/>
        </w:rPr>
        <w:t xml:space="preserve"> </w:t>
      </w:r>
      <w:r w:rsidRPr="006F1698">
        <w:t>и организации самостоятельных занятий физическими упражнениями, уметь применять их в повседневной жизни, понимать и раскрывать значение регулярного выполнения гимнастических упражнений для гармоничного развития, знать и описывать формы наблюдения за динамикой развития гибкости и координационных способностей; знать основные виды разминки.</w:t>
      </w:r>
    </w:p>
    <w:p w:rsidR="00413139" w:rsidRPr="006F1698" w:rsidRDefault="0033326F" w:rsidP="001A1556">
      <w:pPr>
        <w:pStyle w:val="a4"/>
        <w:ind w:right="538"/>
        <w:jc w:val="left"/>
      </w:pPr>
      <w:r w:rsidRPr="006F1698">
        <w:t>Способы физкультурной деятельности. Самостоятельные занятия общеразвивающими и здоровье</w:t>
      </w:r>
      <w:r w:rsidRPr="006F1698">
        <w:rPr>
          <w:spacing w:val="-5"/>
        </w:rPr>
        <w:t xml:space="preserve"> </w:t>
      </w:r>
      <w:r w:rsidRPr="006F1698">
        <w:t>формирующими</w:t>
      </w:r>
      <w:r w:rsidRPr="006F1698">
        <w:rPr>
          <w:spacing w:val="-3"/>
        </w:rPr>
        <w:t xml:space="preserve"> </w:t>
      </w:r>
      <w:r w:rsidRPr="006F1698">
        <w:t>физическими упражнениями:</w:t>
      </w:r>
      <w:r w:rsidRPr="006F1698">
        <w:rPr>
          <w:spacing w:val="-4"/>
        </w:rPr>
        <w:t xml:space="preserve"> </w:t>
      </w:r>
      <w:r w:rsidRPr="006F1698">
        <w:t>выбирать</w:t>
      </w:r>
      <w:r w:rsidRPr="006F1698">
        <w:rPr>
          <w:spacing w:val="-3"/>
        </w:rPr>
        <w:t xml:space="preserve"> </w:t>
      </w:r>
      <w:r w:rsidRPr="006F1698">
        <w:t>гимнастические упражнения для формирования стопы, осанки в положении стоя, сидя и при ходьбе, упражнения для развития гибкости и координации; 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 Самостоятельные развивающие, подвижные игры и спортивные эстафеты, строевые упражнения:</w:t>
      </w:r>
      <w:r w:rsidRPr="006F1698">
        <w:rPr>
          <w:spacing w:val="-9"/>
        </w:rPr>
        <w:t xml:space="preserve"> </w:t>
      </w:r>
      <w:r w:rsidRPr="006F1698">
        <w:t>участвовать</w:t>
      </w:r>
      <w:r w:rsidRPr="006F1698">
        <w:rPr>
          <w:spacing w:val="-11"/>
        </w:rPr>
        <w:t xml:space="preserve"> </w:t>
      </w:r>
      <w:r w:rsidRPr="006F1698">
        <w:t>в</w:t>
      </w:r>
      <w:r w:rsidRPr="006F1698">
        <w:rPr>
          <w:spacing w:val="-11"/>
        </w:rPr>
        <w:t xml:space="preserve"> </w:t>
      </w:r>
      <w:r w:rsidRPr="006F1698">
        <w:t>спортивных</w:t>
      </w:r>
      <w:r w:rsidRPr="006F1698">
        <w:rPr>
          <w:spacing w:val="-9"/>
        </w:rPr>
        <w:t xml:space="preserve"> </w:t>
      </w:r>
      <w:r w:rsidRPr="006F1698">
        <w:t>эстафетах,</w:t>
      </w:r>
      <w:r w:rsidRPr="006F1698">
        <w:rPr>
          <w:spacing w:val="-11"/>
        </w:rPr>
        <w:t xml:space="preserve"> </w:t>
      </w:r>
      <w:r w:rsidRPr="006F1698">
        <w:t>развивающих</w:t>
      </w:r>
      <w:r w:rsidRPr="006F1698">
        <w:rPr>
          <w:spacing w:val="-9"/>
        </w:rPr>
        <w:t xml:space="preserve"> </w:t>
      </w:r>
      <w:r w:rsidRPr="006F1698">
        <w:t>подвижных</w:t>
      </w:r>
      <w:r w:rsidRPr="006F1698">
        <w:rPr>
          <w:spacing w:val="-9"/>
        </w:rPr>
        <w:t xml:space="preserve"> </w:t>
      </w:r>
      <w:r w:rsidRPr="006F1698">
        <w:t>играх,</w:t>
      </w:r>
      <w:r w:rsidRPr="006F1698">
        <w:rPr>
          <w:spacing w:val="-11"/>
        </w:rPr>
        <w:t xml:space="preserve"> </w:t>
      </w:r>
      <w:r w:rsidRPr="006F1698">
        <w:t>в</w:t>
      </w:r>
      <w:r w:rsidRPr="006F1698">
        <w:rPr>
          <w:spacing w:val="-11"/>
        </w:rPr>
        <w:t xml:space="preserve"> </w:t>
      </w:r>
      <w:r w:rsidRPr="006F1698">
        <w:t>том</w:t>
      </w:r>
      <w:r w:rsidRPr="006F1698">
        <w:rPr>
          <w:spacing w:val="-11"/>
        </w:rPr>
        <w:t xml:space="preserve"> </w:t>
      </w:r>
      <w:r w:rsidRPr="006F1698">
        <w:t>числе ролевых, с заданиями на выполнение движений под музыку</w:t>
      </w:r>
      <w:r w:rsidRPr="006F1698">
        <w:rPr>
          <w:spacing w:val="-2"/>
        </w:rPr>
        <w:t xml:space="preserve"> </w:t>
      </w:r>
      <w:r w:rsidRPr="006F1698">
        <w:t>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413139" w:rsidRPr="006F1698" w:rsidRDefault="0033326F" w:rsidP="001A1556">
      <w:pPr>
        <w:pStyle w:val="a4"/>
        <w:ind w:right="537"/>
        <w:jc w:val="left"/>
      </w:pPr>
      <w:r w:rsidRPr="006F1698">
        <w:t>Физическое</w:t>
      </w:r>
      <w:r w:rsidRPr="006F1698">
        <w:rPr>
          <w:spacing w:val="-14"/>
        </w:rPr>
        <w:t xml:space="preserve"> </w:t>
      </w:r>
      <w:r w:rsidRPr="006F1698">
        <w:t>совершенствование.</w:t>
      </w:r>
      <w:r w:rsidRPr="006F1698">
        <w:rPr>
          <w:spacing w:val="-13"/>
        </w:rPr>
        <w:t xml:space="preserve"> </w:t>
      </w:r>
      <w:r w:rsidRPr="006F1698">
        <w:t>Физкультурно-оздоровительная</w:t>
      </w:r>
      <w:r w:rsidRPr="006F1698">
        <w:rPr>
          <w:spacing w:val="-13"/>
        </w:rPr>
        <w:t xml:space="preserve"> </w:t>
      </w:r>
      <w:r w:rsidRPr="006F1698">
        <w:t>деятельность:</w:t>
      </w:r>
      <w:r w:rsidRPr="006F1698">
        <w:rPr>
          <w:spacing w:val="-13"/>
        </w:rPr>
        <w:t xml:space="preserve"> </w:t>
      </w:r>
      <w:r w:rsidRPr="006F1698">
        <w:t>осваивать технику выполнения гимнастических упражнений для формирования опорно-двигательного аппарата, включая гимнастический шаг, мягкий бег; упражнения основной гимнастики на развитие физических качеств (гибкость, координация), эффективность развития которых приходится на возрастной период начальной школы, и развития силы, основанной на удержании собственного веса; 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 осваивать гимнастические упражнения, направленные на развитие жизненно важных навыков и умений (группировка, кувырки, повороты в обе стороны, равновесие</w:t>
      </w:r>
      <w:r w:rsidRPr="006F1698">
        <w:rPr>
          <w:spacing w:val="-15"/>
        </w:rPr>
        <w:t xml:space="preserve"> </w:t>
      </w:r>
      <w:r w:rsidRPr="006F1698">
        <w:t>на</w:t>
      </w:r>
      <w:r w:rsidRPr="006F1698">
        <w:rPr>
          <w:spacing w:val="-15"/>
        </w:rPr>
        <w:t xml:space="preserve"> </w:t>
      </w:r>
      <w:r w:rsidRPr="006F1698">
        <w:t>каждой</w:t>
      </w:r>
      <w:r w:rsidRPr="006F1698">
        <w:rPr>
          <w:spacing w:val="-15"/>
        </w:rPr>
        <w:t xml:space="preserve"> </w:t>
      </w:r>
      <w:r w:rsidRPr="006F1698">
        <w:t>ноге</w:t>
      </w:r>
      <w:r w:rsidRPr="006F1698">
        <w:rPr>
          <w:spacing w:val="-15"/>
        </w:rPr>
        <w:t xml:space="preserve"> </w:t>
      </w:r>
      <w:r w:rsidRPr="006F1698">
        <w:t>попеременно,</w:t>
      </w:r>
      <w:r w:rsidRPr="006F1698">
        <w:rPr>
          <w:spacing w:val="-15"/>
        </w:rPr>
        <w:t xml:space="preserve"> </w:t>
      </w:r>
      <w:r w:rsidRPr="006F1698">
        <w:t>прыжки</w:t>
      </w:r>
      <w:r w:rsidRPr="006F1698">
        <w:rPr>
          <w:spacing w:val="-15"/>
        </w:rPr>
        <w:t xml:space="preserve"> </w:t>
      </w:r>
      <w:r w:rsidRPr="006F1698">
        <w:t>толчком</w:t>
      </w:r>
      <w:r w:rsidRPr="006F1698">
        <w:rPr>
          <w:spacing w:val="-15"/>
        </w:rPr>
        <w:t xml:space="preserve"> </w:t>
      </w:r>
      <w:r w:rsidRPr="006F1698">
        <w:t>с</w:t>
      </w:r>
      <w:r w:rsidRPr="006F1698">
        <w:rPr>
          <w:spacing w:val="-15"/>
        </w:rPr>
        <w:t xml:space="preserve"> </w:t>
      </w:r>
      <w:r w:rsidRPr="006F1698">
        <w:t>двух</w:t>
      </w:r>
      <w:r w:rsidRPr="006F1698">
        <w:rPr>
          <w:spacing w:val="-15"/>
        </w:rPr>
        <w:t xml:space="preserve"> </w:t>
      </w:r>
      <w:r w:rsidRPr="006F1698">
        <w:t>ног</w:t>
      </w:r>
      <w:r w:rsidRPr="006F1698">
        <w:rPr>
          <w:spacing w:val="-15"/>
        </w:rPr>
        <w:t xml:space="preserve"> </w:t>
      </w:r>
      <w:r w:rsidRPr="006F1698">
        <w:t>вперёд,</w:t>
      </w:r>
      <w:r w:rsidRPr="006F1698">
        <w:rPr>
          <w:spacing w:val="-15"/>
        </w:rPr>
        <w:t xml:space="preserve"> </w:t>
      </w:r>
      <w:r w:rsidRPr="006F1698">
        <w:t>назад,</w:t>
      </w:r>
      <w:r w:rsidRPr="006F1698">
        <w:rPr>
          <w:spacing w:val="-15"/>
        </w:rPr>
        <w:t xml:space="preserve"> </w:t>
      </w:r>
      <w:r w:rsidRPr="006F1698">
        <w:t>с</w:t>
      </w:r>
      <w:r w:rsidRPr="006F1698">
        <w:rPr>
          <w:spacing w:val="-15"/>
        </w:rPr>
        <w:t xml:space="preserve"> </w:t>
      </w:r>
      <w:r w:rsidRPr="006F1698">
        <w:t>поворотом в обе стороны; осваивать способы игровой деятельности.</w:t>
      </w:r>
    </w:p>
    <w:p w:rsidR="00413139" w:rsidRPr="006F1698" w:rsidRDefault="0033326F" w:rsidP="001A1556">
      <w:pPr>
        <w:pStyle w:val="a4"/>
        <w:ind w:right="540"/>
        <w:jc w:val="left"/>
      </w:pPr>
      <w:r w:rsidRPr="006F1698">
        <w:t>К концу</w:t>
      </w:r>
      <w:r w:rsidRPr="006F1698">
        <w:rPr>
          <w:spacing w:val="-6"/>
        </w:rPr>
        <w:t xml:space="preserve"> </w:t>
      </w:r>
      <w:r w:rsidRPr="006F1698">
        <w:t>обучения во 2</w:t>
      </w:r>
      <w:r w:rsidRPr="006F1698">
        <w:rPr>
          <w:spacing w:val="-1"/>
        </w:rPr>
        <w:t xml:space="preserve"> </w:t>
      </w:r>
      <w:r w:rsidRPr="006F1698">
        <w:t>классе обучающийся получит следующие предметные результаты по отдельным темам программы по физической культуре:</w:t>
      </w:r>
    </w:p>
    <w:p w:rsidR="00413139" w:rsidRPr="006F1698" w:rsidRDefault="0033326F" w:rsidP="001A1556">
      <w:pPr>
        <w:pStyle w:val="a4"/>
        <w:ind w:right="536"/>
        <w:jc w:val="left"/>
      </w:pPr>
      <w:r w:rsidRPr="006F1698">
        <w:t>Знания о физической культуре: 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 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w:t>
      </w:r>
      <w:r w:rsidRPr="006F1698">
        <w:rPr>
          <w:spacing w:val="-1"/>
        </w:rPr>
        <w:t xml:space="preserve"> </w:t>
      </w:r>
      <w:r w:rsidRPr="006F1698">
        <w:t>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left="1023" w:firstLine="0"/>
        <w:jc w:val="left"/>
      </w:pPr>
      <w:r w:rsidRPr="006F1698">
        <w:lastRenderedPageBreak/>
        <w:t>Способы</w:t>
      </w:r>
      <w:r w:rsidRPr="006F1698">
        <w:rPr>
          <w:spacing w:val="-15"/>
        </w:rPr>
        <w:t xml:space="preserve"> </w:t>
      </w:r>
      <w:r w:rsidRPr="006F1698">
        <w:t>физкультурной</w:t>
      </w:r>
      <w:r w:rsidRPr="006F1698">
        <w:rPr>
          <w:spacing w:val="-14"/>
        </w:rPr>
        <w:t xml:space="preserve"> </w:t>
      </w:r>
      <w:r w:rsidRPr="006F1698">
        <w:rPr>
          <w:spacing w:val="-2"/>
        </w:rPr>
        <w:t>деятельности.</w:t>
      </w:r>
    </w:p>
    <w:p w:rsidR="00413139" w:rsidRPr="006F1698" w:rsidRDefault="0033326F" w:rsidP="001A1556">
      <w:pPr>
        <w:pStyle w:val="a4"/>
        <w:ind w:right="536"/>
        <w:jc w:val="left"/>
      </w:pPr>
      <w:r w:rsidRPr="006F1698">
        <w:t>Самостоятельные занятия общеразвивающими и здоровье формирующими физическими упражнениями:</w:t>
      </w:r>
      <w:r w:rsidRPr="006F1698">
        <w:rPr>
          <w:spacing w:val="-10"/>
        </w:rPr>
        <w:t xml:space="preserve"> </w:t>
      </w:r>
      <w:r w:rsidRPr="006F1698">
        <w:t>выбирать</w:t>
      </w:r>
      <w:r w:rsidRPr="006F1698">
        <w:rPr>
          <w:spacing w:val="-9"/>
        </w:rPr>
        <w:t xml:space="preserve"> </w:t>
      </w:r>
      <w:r w:rsidRPr="006F1698">
        <w:t>и</w:t>
      </w:r>
      <w:r w:rsidRPr="006F1698">
        <w:rPr>
          <w:spacing w:val="-7"/>
        </w:rPr>
        <w:t xml:space="preserve"> </w:t>
      </w:r>
      <w:r w:rsidRPr="006F1698">
        <w:t>уметь</w:t>
      </w:r>
      <w:r w:rsidRPr="006F1698">
        <w:rPr>
          <w:spacing w:val="-9"/>
        </w:rPr>
        <w:t xml:space="preserve"> </w:t>
      </w:r>
      <w:r w:rsidRPr="006F1698">
        <w:t>составлять</w:t>
      </w:r>
      <w:r w:rsidRPr="006F1698">
        <w:rPr>
          <w:spacing w:val="-9"/>
        </w:rPr>
        <w:t xml:space="preserve"> </w:t>
      </w:r>
      <w:r w:rsidRPr="006F1698">
        <w:t>комплексы</w:t>
      </w:r>
      <w:r w:rsidRPr="006F1698">
        <w:rPr>
          <w:spacing w:val="-8"/>
        </w:rPr>
        <w:t xml:space="preserve"> </w:t>
      </w:r>
      <w:r w:rsidRPr="006F1698">
        <w:t>упражнений</w:t>
      </w:r>
      <w:r w:rsidRPr="006F1698">
        <w:rPr>
          <w:spacing w:val="-9"/>
        </w:rPr>
        <w:t xml:space="preserve"> </w:t>
      </w:r>
      <w:r w:rsidRPr="006F1698">
        <w:t>основной</w:t>
      </w:r>
      <w:r w:rsidRPr="006F1698">
        <w:rPr>
          <w:spacing w:val="-9"/>
        </w:rPr>
        <w:t xml:space="preserve"> </w:t>
      </w:r>
      <w:r w:rsidRPr="006F1698">
        <w:t>гимнастики</w:t>
      </w:r>
      <w:r w:rsidRPr="006F1698">
        <w:rPr>
          <w:spacing w:val="-11"/>
        </w:rPr>
        <w:t xml:space="preserve"> </w:t>
      </w:r>
      <w:r w:rsidRPr="006F1698">
        <w:t>для выполнения определённых задач, включая формирование свода стопы, укрепление определённых групп мышц, увеличение подвижности суставов; уметь использовать технику контроля</w:t>
      </w:r>
      <w:r w:rsidRPr="006F1698">
        <w:rPr>
          <w:spacing w:val="-6"/>
        </w:rPr>
        <w:t xml:space="preserve"> </w:t>
      </w:r>
      <w:r w:rsidRPr="006F1698">
        <w:t>за</w:t>
      </w:r>
      <w:r w:rsidRPr="006F1698">
        <w:rPr>
          <w:spacing w:val="-4"/>
        </w:rPr>
        <w:t xml:space="preserve"> </w:t>
      </w:r>
      <w:r w:rsidRPr="006F1698">
        <w:t>соблюдением</w:t>
      </w:r>
      <w:r w:rsidRPr="006F1698">
        <w:rPr>
          <w:spacing w:val="-4"/>
        </w:rPr>
        <w:t xml:space="preserve"> </w:t>
      </w:r>
      <w:r w:rsidRPr="006F1698">
        <w:t>осанки</w:t>
      </w:r>
      <w:r w:rsidRPr="006F1698">
        <w:rPr>
          <w:spacing w:val="-2"/>
        </w:rPr>
        <w:t xml:space="preserve"> </w:t>
      </w:r>
      <w:r w:rsidRPr="006F1698">
        <w:t>и</w:t>
      </w:r>
      <w:r w:rsidRPr="006F1698">
        <w:rPr>
          <w:spacing w:val="-2"/>
        </w:rPr>
        <w:t xml:space="preserve"> </w:t>
      </w:r>
      <w:r w:rsidRPr="006F1698">
        <w:t>правильной</w:t>
      </w:r>
      <w:r w:rsidRPr="006F1698">
        <w:rPr>
          <w:spacing w:val="-2"/>
        </w:rPr>
        <w:t xml:space="preserve"> </w:t>
      </w:r>
      <w:r w:rsidRPr="006F1698">
        <w:t>постановки</w:t>
      </w:r>
      <w:r w:rsidRPr="006F1698">
        <w:rPr>
          <w:spacing w:val="-2"/>
        </w:rPr>
        <w:t xml:space="preserve"> </w:t>
      </w:r>
      <w:r w:rsidRPr="006F1698">
        <w:t>стопы</w:t>
      </w:r>
      <w:r w:rsidRPr="006F1698">
        <w:rPr>
          <w:spacing w:val="-4"/>
        </w:rPr>
        <w:t xml:space="preserve"> </w:t>
      </w:r>
      <w:r w:rsidRPr="006F1698">
        <w:t>при</w:t>
      </w:r>
      <w:r w:rsidRPr="006F1698">
        <w:rPr>
          <w:spacing w:val="-2"/>
        </w:rPr>
        <w:t xml:space="preserve"> </w:t>
      </w:r>
      <w:r w:rsidRPr="006F1698">
        <w:t>ходьбе,</w:t>
      </w:r>
      <w:r w:rsidRPr="006F1698">
        <w:rPr>
          <w:spacing w:val="-6"/>
        </w:rPr>
        <w:t xml:space="preserve"> </w:t>
      </w:r>
      <w:r w:rsidRPr="006F1698">
        <w:t>характеризовать основные показатели физических качеств и способностей человека (гибкость, сила, выносливость,</w:t>
      </w:r>
      <w:r w:rsidRPr="006F1698">
        <w:rPr>
          <w:spacing w:val="-4"/>
        </w:rPr>
        <w:t xml:space="preserve"> </w:t>
      </w:r>
      <w:r w:rsidRPr="006F1698">
        <w:t>координационные</w:t>
      </w:r>
      <w:r w:rsidRPr="006F1698">
        <w:rPr>
          <w:spacing w:val="-5"/>
        </w:rPr>
        <w:t xml:space="preserve"> </w:t>
      </w:r>
      <w:r w:rsidRPr="006F1698">
        <w:t>и</w:t>
      </w:r>
      <w:r w:rsidRPr="006F1698">
        <w:rPr>
          <w:spacing w:val="-3"/>
        </w:rPr>
        <w:t xml:space="preserve"> </w:t>
      </w:r>
      <w:r w:rsidRPr="006F1698">
        <w:t>скоростные</w:t>
      </w:r>
      <w:r w:rsidRPr="006F1698">
        <w:rPr>
          <w:spacing w:val="-8"/>
        </w:rPr>
        <w:t xml:space="preserve"> </w:t>
      </w:r>
      <w:r w:rsidRPr="006F1698">
        <w:t>способности)</w:t>
      </w:r>
      <w:r w:rsidRPr="006F1698">
        <w:rPr>
          <w:spacing w:val="-5"/>
        </w:rPr>
        <w:t xml:space="preserve"> </w:t>
      </w:r>
      <w:r w:rsidRPr="006F1698">
        <w:t>и</w:t>
      </w:r>
      <w:r w:rsidRPr="006F1698">
        <w:rPr>
          <w:spacing w:val="-6"/>
        </w:rPr>
        <w:t xml:space="preserve"> </w:t>
      </w:r>
      <w:r w:rsidRPr="006F1698">
        <w:t>перечислять</w:t>
      </w:r>
      <w:r w:rsidRPr="006F1698">
        <w:rPr>
          <w:spacing w:val="-3"/>
        </w:rPr>
        <w:t xml:space="preserve"> </w:t>
      </w:r>
      <w:r w:rsidRPr="006F1698">
        <w:t>возрастной</w:t>
      </w:r>
      <w:r w:rsidRPr="006F1698">
        <w:rPr>
          <w:spacing w:val="-6"/>
        </w:rPr>
        <w:t xml:space="preserve"> </w:t>
      </w:r>
      <w:r w:rsidRPr="006F1698">
        <w:t>период для их эффективного развития; принимать адекватные решения в условиях игровой деятельности, оценивать правила безопасности в процессе игры; знать основные строевые команды. Самостоятельные наблюдения за физическим развитием и физической подготовленностью: 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 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w:t>
      </w:r>
      <w:r w:rsidRPr="006F1698">
        <w:rPr>
          <w:spacing w:val="-15"/>
        </w:rPr>
        <w:t xml:space="preserve"> </w:t>
      </w:r>
      <w:r w:rsidRPr="006F1698">
        <w:t>их</w:t>
      </w:r>
      <w:r w:rsidRPr="006F1698">
        <w:rPr>
          <w:spacing w:val="-15"/>
        </w:rPr>
        <w:t xml:space="preserve"> </w:t>
      </w:r>
      <w:r w:rsidRPr="006F1698">
        <w:t>использования,</w:t>
      </w:r>
      <w:r w:rsidRPr="006F1698">
        <w:rPr>
          <w:spacing w:val="-15"/>
        </w:rPr>
        <w:t xml:space="preserve"> </w:t>
      </w:r>
      <w:r w:rsidRPr="006F1698">
        <w:t>по</w:t>
      </w:r>
      <w:r w:rsidRPr="006F1698">
        <w:rPr>
          <w:spacing w:val="-15"/>
        </w:rPr>
        <w:t xml:space="preserve"> </w:t>
      </w:r>
      <w:r w:rsidRPr="006F1698">
        <w:t>преимущественному</w:t>
      </w:r>
      <w:r w:rsidRPr="006F1698">
        <w:rPr>
          <w:spacing w:val="-15"/>
        </w:rPr>
        <w:t xml:space="preserve"> </w:t>
      </w:r>
      <w:r w:rsidRPr="006F1698">
        <w:t>воздействию</w:t>
      </w:r>
      <w:r w:rsidRPr="006F1698">
        <w:rPr>
          <w:spacing w:val="-15"/>
        </w:rPr>
        <w:t xml:space="preserve"> </w:t>
      </w:r>
      <w:r w:rsidRPr="006F1698">
        <w:t>на</w:t>
      </w:r>
      <w:r w:rsidRPr="006F1698">
        <w:rPr>
          <w:spacing w:val="-15"/>
        </w:rPr>
        <w:t xml:space="preserve"> </w:t>
      </w:r>
      <w:r w:rsidRPr="006F1698">
        <w:t>развитие</w:t>
      </w:r>
      <w:r w:rsidRPr="006F1698">
        <w:rPr>
          <w:spacing w:val="-15"/>
        </w:rPr>
        <w:t xml:space="preserve"> </w:t>
      </w:r>
      <w:r w:rsidRPr="006F1698">
        <w:t xml:space="preserve">отдельных качеств (способностей) человека. Самостоятельные развивающие, подвижные игры и спортивные эстафеты, командные перестроения: участвовать в играх и игровых заданиях, спортивных эстафетах; устанавливать ролевое участие членов команды; выполнять </w:t>
      </w:r>
      <w:r w:rsidRPr="006F1698">
        <w:rPr>
          <w:spacing w:val="-2"/>
        </w:rPr>
        <w:t>перестроения.</w:t>
      </w:r>
    </w:p>
    <w:p w:rsidR="00413139" w:rsidRPr="006F1698" w:rsidRDefault="0033326F" w:rsidP="001A1556">
      <w:pPr>
        <w:pStyle w:val="a4"/>
        <w:spacing w:before="1"/>
        <w:ind w:right="538"/>
        <w:jc w:val="left"/>
      </w:pPr>
      <w:r w:rsidRPr="006F1698">
        <w:t>Физическое</w:t>
      </w:r>
      <w:r w:rsidRPr="006F1698">
        <w:rPr>
          <w:spacing w:val="-15"/>
        </w:rPr>
        <w:t xml:space="preserve"> </w:t>
      </w:r>
      <w:r w:rsidRPr="006F1698">
        <w:t>совершенствование.</w:t>
      </w:r>
      <w:r w:rsidRPr="006F1698">
        <w:rPr>
          <w:spacing w:val="-14"/>
        </w:rPr>
        <w:t xml:space="preserve"> </w:t>
      </w:r>
      <w:r w:rsidRPr="006F1698">
        <w:t>Физкультурно-оздоровительная</w:t>
      </w:r>
      <w:r w:rsidRPr="006F1698">
        <w:rPr>
          <w:spacing w:val="-14"/>
        </w:rPr>
        <w:t xml:space="preserve"> </w:t>
      </w:r>
      <w:r w:rsidRPr="006F1698">
        <w:t>деятельность:</w:t>
      </w:r>
      <w:r w:rsidRPr="006F1698">
        <w:rPr>
          <w:spacing w:val="-14"/>
        </w:rPr>
        <w:t xml:space="preserve"> </w:t>
      </w:r>
      <w:r w:rsidRPr="006F1698">
        <w:t>осваивать физические упражнения на развитие гибкости и координационно-скоростных способностей; осваивать и демонстрировать технику перемещения гимнастическим шагом, мягким бегом вперёд, назад, прыжками, подскоками, галопом; осваивать и демонстрировать технику выполнения</w:t>
      </w:r>
      <w:r w:rsidRPr="006F1698">
        <w:rPr>
          <w:spacing w:val="-15"/>
        </w:rPr>
        <w:t xml:space="preserve"> </w:t>
      </w:r>
      <w:r w:rsidRPr="006F1698">
        <w:t>подводящих,</w:t>
      </w:r>
      <w:r w:rsidRPr="006F1698">
        <w:rPr>
          <w:spacing w:val="-14"/>
        </w:rPr>
        <w:t xml:space="preserve"> </w:t>
      </w:r>
      <w:r w:rsidRPr="006F1698">
        <w:t>гимнастических</w:t>
      </w:r>
      <w:r w:rsidRPr="006F1698">
        <w:rPr>
          <w:spacing w:val="-14"/>
        </w:rPr>
        <w:t xml:space="preserve"> </w:t>
      </w:r>
      <w:r w:rsidRPr="006F1698">
        <w:t>и</w:t>
      </w:r>
      <w:r w:rsidRPr="006F1698">
        <w:rPr>
          <w:spacing w:val="-12"/>
        </w:rPr>
        <w:t xml:space="preserve"> </w:t>
      </w:r>
      <w:r w:rsidRPr="006F1698">
        <w:t>акробатических</w:t>
      </w:r>
      <w:r w:rsidRPr="006F1698">
        <w:rPr>
          <w:spacing w:val="-11"/>
        </w:rPr>
        <w:t xml:space="preserve"> </w:t>
      </w:r>
      <w:r w:rsidRPr="006F1698">
        <w:t>упражнений,</w:t>
      </w:r>
      <w:r w:rsidRPr="006F1698">
        <w:rPr>
          <w:spacing w:val="-15"/>
        </w:rPr>
        <w:t xml:space="preserve"> </w:t>
      </w:r>
      <w:r w:rsidRPr="006F1698">
        <w:t>танцевальных</w:t>
      </w:r>
      <w:r w:rsidRPr="006F1698">
        <w:rPr>
          <w:spacing w:val="-14"/>
        </w:rPr>
        <w:t xml:space="preserve"> </w:t>
      </w:r>
      <w:r w:rsidRPr="006F1698">
        <w:t>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 демонстрировать равновесие стоя и в полуприседе на каждой ноге попеременно, прыжки на месте</w:t>
      </w:r>
      <w:r w:rsidRPr="006F1698">
        <w:rPr>
          <w:spacing w:val="-1"/>
        </w:rPr>
        <w:t xml:space="preserve"> </w:t>
      </w:r>
      <w:r w:rsidRPr="006F1698">
        <w:t>с</w:t>
      </w:r>
      <w:r w:rsidRPr="006F1698">
        <w:rPr>
          <w:spacing w:val="-3"/>
        </w:rPr>
        <w:t xml:space="preserve"> </w:t>
      </w:r>
      <w:r w:rsidRPr="006F1698">
        <w:t>полуповоротом</w:t>
      </w:r>
      <w:r w:rsidRPr="006F1698">
        <w:rPr>
          <w:spacing w:val="-1"/>
        </w:rPr>
        <w:t xml:space="preserve"> </w:t>
      </w:r>
      <w:r w:rsidRPr="006F1698">
        <w:t>с</w:t>
      </w:r>
      <w:r w:rsidRPr="006F1698">
        <w:rPr>
          <w:spacing w:val="-3"/>
        </w:rPr>
        <w:t xml:space="preserve"> </w:t>
      </w:r>
      <w:r w:rsidRPr="006F1698">
        <w:t>прямыми</w:t>
      </w:r>
      <w:r w:rsidRPr="006F1698">
        <w:rPr>
          <w:spacing w:val="-1"/>
        </w:rPr>
        <w:t xml:space="preserve"> </w:t>
      </w:r>
      <w:r w:rsidRPr="006F1698">
        <w:t>ногами</w:t>
      </w:r>
      <w:r w:rsidRPr="006F1698">
        <w:rPr>
          <w:spacing w:val="-1"/>
        </w:rPr>
        <w:t xml:space="preserve"> </w:t>
      </w:r>
      <w:r w:rsidRPr="006F1698">
        <w:t>и</w:t>
      </w:r>
      <w:r w:rsidRPr="006F1698">
        <w:rPr>
          <w:spacing w:val="-1"/>
        </w:rPr>
        <w:t xml:space="preserve"> </w:t>
      </w:r>
      <w:r w:rsidRPr="006F1698">
        <w:t>в</w:t>
      </w:r>
      <w:r w:rsidRPr="006F1698">
        <w:rPr>
          <w:spacing w:val="-1"/>
        </w:rPr>
        <w:t xml:space="preserve"> </w:t>
      </w:r>
      <w:r w:rsidRPr="006F1698">
        <w:t>группировке</w:t>
      </w:r>
      <w:r w:rsidRPr="006F1698">
        <w:rPr>
          <w:spacing w:val="-3"/>
        </w:rPr>
        <w:t xml:space="preserve"> </w:t>
      </w:r>
      <w:r w:rsidRPr="006F1698">
        <w:t>(в</w:t>
      </w:r>
      <w:r w:rsidRPr="006F1698">
        <w:rPr>
          <w:spacing w:val="-3"/>
        </w:rPr>
        <w:t xml:space="preserve"> </w:t>
      </w:r>
      <w:r w:rsidRPr="006F1698">
        <w:t>обе</w:t>
      </w:r>
      <w:r w:rsidRPr="006F1698">
        <w:rPr>
          <w:spacing w:val="-1"/>
        </w:rPr>
        <w:t xml:space="preserve"> </w:t>
      </w:r>
      <w:r w:rsidRPr="006F1698">
        <w:t>стороны);</w:t>
      </w:r>
      <w:r w:rsidRPr="006F1698">
        <w:rPr>
          <w:spacing w:val="-2"/>
        </w:rPr>
        <w:t xml:space="preserve"> </w:t>
      </w:r>
      <w:r w:rsidRPr="006F1698">
        <w:t>осваивать</w:t>
      </w:r>
      <w:r w:rsidRPr="006F1698">
        <w:rPr>
          <w:spacing w:val="-1"/>
        </w:rPr>
        <w:t xml:space="preserve"> </w:t>
      </w:r>
      <w:r w:rsidRPr="006F1698">
        <w:t>технику плавания одним</w:t>
      </w:r>
      <w:r w:rsidRPr="006F1698">
        <w:rPr>
          <w:spacing w:val="-1"/>
        </w:rPr>
        <w:t xml:space="preserve"> </w:t>
      </w:r>
      <w:r w:rsidRPr="006F1698">
        <w:t>или несколькими спортивными стилями плавания (при наличии материально- технического обеспечения).</w:t>
      </w:r>
    </w:p>
    <w:p w:rsidR="00413139" w:rsidRPr="006F1698" w:rsidRDefault="0033326F" w:rsidP="001A1556">
      <w:pPr>
        <w:pStyle w:val="a4"/>
        <w:ind w:right="540"/>
        <w:jc w:val="left"/>
      </w:pPr>
      <w:r w:rsidRPr="006F1698">
        <w:t>К концу обучения в 3 классе обучающийся получит следующие предметные результаты по отдельным темам программы по физической культуре:</w:t>
      </w:r>
    </w:p>
    <w:p w:rsidR="00413139" w:rsidRPr="006F1698" w:rsidRDefault="0033326F" w:rsidP="001A1556">
      <w:pPr>
        <w:pStyle w:val="a4"/>
        <w:ind w:right="537"/>
        <w:jc w:val="left"/>
      </w:pPr>
      <w:r w:rsidRPr="006F1698">
        <w:t>Знания о физической культуре: представлять и описывать структуру спортивного движения</w:t>
      </w:r>
      <w:r w:rsidRPr="006F1698">
        <w:rPr>
          <w:spacing w:val="-8"/>
        </w:rPr>
        <w:t xml:space="preserve"> </w:t>
      </w:r>
      <w:r w:rsidRPr="006F1698">
        <w:t>в</w:t>
      </w:r>
      <w:r w:rsidRPr="006F1698">
        <w:rPr>
          <w:spacing w:val="-11"/>
        </w:rPr>
        <w:t xml:space="preserve"> </w:t>
      </w:r>
      <w:r w:rsidRPr="006F1698">
        <w:t>нашей</w:t>
      </w:r>
      <w:r w:rsidRPr="006F1698">
        <w:rPr>
          <w:spacing w:val="-8"/>
        </w:rPr>
        <w:t xml:space="preserve"> </w:t>
      </w:r>
      <w:r w:rsidRPr="006F1698">
        <w:t>стране,</w:t>
      </w:r>
      <w:r w:rsidRPr="006F1698">
        <w:rPr>
          <w:spacing w:val="-8"/>
        </w:rPr>
        <w:t xml:space="preserve"> </w:t>
      </w:r>
      <w:r w:rsidRPr="006F1698">
        <w:t>формулировать</w:t>
      </w:r>
      <w:r w:rsidRPr="006F1698">
        <w:rPr>
          <w:spacing w:val="-8"/>
        </w:rPr>
        <w:t xml:space="preserve"> </w:t>
      </w:r>
      <w:r w:rsidRPr="006F1698">
        <w:t>отличие</w:t>
      </w:r>
      <w:r w:rsidRPr="006F1698">
        <w:rPr>
          <w:spacing w:val="-9"/>
        </w:rPr>
        <w:t xml:space="preserve"> </w:t>
      </w:r>
      <w:r w:rsidRPr="006F1698">
        <w:t>задач</w:t>
      </w:r>
      <w:r w:rsidRPr="006F1698">
        <w:rPr>
          <w:spacing w:val="-9"/>
        </w:rPr>
        <w:t xml:space="preserve"> </w:t>
      </w:r>
      <w:r w:rsidRPr="006F1698">
        <w:t>физической</w:t>
      </w:r>
      <w:r w:rsidRPr="006F1698">
        <w:rPr>
          <w:spacing w:val="-9"/>
        </w:rPr>
        <w:t xml:space="preserve"> </w:t>
      </w:r>
      <w:r w:rsidRPr="006F1698">
        <w:t>культуры</w:t>
      </w:r>
      <w:r w:rsidRPr="006F1698">
        <w:rPr>
          <w:spacing w:val="-9"/>
        </w:rPr>
        <w:t xml:space="preserve"> </w:t>
      </w:r>
      <w:r w:rsidRPr="006F1698">
        <w:t>от</w:t>
      </w:r>
      <w:r w:rsidRPr="006F1698">
        <w:rPr>
          <w:spacing w:val="-8"/>
        </w:rPr>
        <w:t xml:space="preserve"> </w:t>
      </w:r>
      <w:r w:rsidRPr="006F1698">
        <w:t>задач</w:t>
      </w:r>
      <w:r w:rsidRPr="006F1698">
        <w:rPr>
          <w:spacing w:val="-9"/>
        </w:rPr>
        <w:t xml:space="preserve"> </w:t>
      </w:r>
      <w:r w:rsidRPr="006F1698">
        <w:t>спорта; выполнять</w:t>
      </w:r>
      <w:r w:rsidRPr="006F1698">
        <w:rPr>
          <w:spacing w:val="-1"/>
        </w:rPr>
        <w:t xml:space="preserve"> </w:t>
      </w:r>
      <w:r w:rsidRPr="006F1698">
        <w:t>задания</w:t>
      </w:r>
      <w:r w:rsidRPr="006F1698">
        <w:rPr>
          <w:spacing w:val="-2"/>
        </w:rPr>
        <w:t xml:space="preserve"> </w:t>
      </w:r>
      <w:r w:rsidRPr="006F1698">
        <w:t>на</w:t>
      </w:r>
      <w:r w:rsidRPr="006F1698">
        <w:rPr>
          <w:spacing w:val="-3"/>
        </w:rPr>
        <w:t xml:space="preserve"> </w:t>
      </w:r>
      <w:r w:rsidRPr="006F1698">
        <w:t>составление</w:t>
      </w:r>
      <w:r w:rsidRPr="006F1698">
        <w:rPr>
          <w:spacing w:val="-3"/>
        </w:rPr>
        <w:t xml:space="preserve"> </w:t>
      </w:r>
      <w:r w:rsidRPr="006F1698">
        <w:t>комплексов физических упражнений</w:t>
      </w:r>
      <w:r w:rsidRPr="006F1698">
        <w:rPr>
          <w:spacing w:val="-1"/>
        </w:rPr>
        <w:t xml:space="preserve"> </w:t>
      </w:r>
      <w:r w:rsidRPr="006F1698">
        <w:t>по</w:t>
      </w:r>
      <w:r w:rsidRPr="006F1698">
        <w:rPr>
          <w:spacing w:val="-2"/>
        </w:rPr>
        <w:t xml:space="preserve"> </w:t>
      </w:r>
      <w:r w:rsidRPr="006F1698">
        <w:t>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 представлять и описывать общее строение человека, называть основные части костного скелета человека и основные группы мышц; описывать</w:t>
      </w:r>
      <w:r w:rsidRPr="006F1698">
        <w:rPr>
          <w:spacing w:val="-4"/>
        </w:rPr>
        <w:t xml:space="preserve"> </w:t>
      </w:r>
      <w:r w:rsidRPr="006F1698">
        <w:t>технику</w:t>
      </w:r>
      <w:r w:rsidRPr="006F1698">
        <w:rPr>
          <w:spacing w:val="-13"/>
        </w:rPr>
        <w:t xml:space="preserve"> </w:t>
      </w:r>
      <w:r w:rsidRPr="006F1698">
        <w:t>выполнения</w:t>
      </w:r>
      <w:r w:rsidRPr="006F1698">
        <w:rPr>
          <w:spacing w:val="-5"/>
        </w:rPr>
        <w:t xml:space="preserve"> </w:t>
      </w:r>
      <w:r w:rsidRPr="006F1698">
        <w:t>освоенных</w:t>
      </w:r>
      <w:r w:rsidRPr="006F1698">
        <w:rPr>
          <w:spacing w:val="-4"/>
        </w:rPr>
        <w:t xml:space="preserve"> </w:t>
      </w:r>
      <w:r w:rsidRPr="006F1698">
        <w:t>физических</w:t>
      </w:r>
      <w:r w:rsidRPr="006F1698">
        <w:rPr>
          <w:spacing w:val="-2"/>
        </w:rPr>
        <w:t xml:space="preserve"> </w:t>
      </w:r>
      <w:r w:rsidRPr="006F1698">
        <w:t>упражнений;</w:t>
      </w:r>
      <w:r w:rsidRPr="006F1698">
        <w:rPr>
          <w:spacing w:val="-5"/>
        </w:rPr>
        <w:t xml:space="preserve"> </w:t>
      </w:r>
      <w:r w:rsidRPr="006F1698">
        <w:t>формулировать</w:t>
      </w:r>
      <w:r w:rsidRPr="006F1698">
        <w:rPr>
          <w:spacing w:val="-4"/>
        </w:rPr>
        <w:t xml:space="preserve"> </w:t>
      </w:r>
      <w:r w:rsidRPr="006F1698">
        <w:t>основные правила безопасного поведения на занятиях по</w:t>
      </w:r>
      <w:r w:rsidRPr="006F1698">
        <w:rPr>
          <w:spacing w:val="-1"/>
        </w:rPr>
        <w:t xml:space="preserve"> </w:t>
      </w:r>
      <w:r w:rsidRPr="006F1698">
        <w:t>физической культуре; 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 различать упражнения по воздействию на развитие основных физических качеств и способностей человека; различать упражнения на развитие моторики; объяснять</w:t>
      </w:r>
      <w:r w:rsidRPr="006F1698">
        <w:rPr>
          <w:spacing w:val="-1"/>
        </w:rPr>
        <w:t xml:space="preserve"> </w:t>
      </w:r>
      <w:r w:rsidRPr="006F1698">
        <w:t>технику</w:t>
      </w:r>
      <w:r w:rsidRPr="006F1698">
        <w:rPr>
          <w:spacing w:val="-5"/>
        </w:rPr>
        <w:t xml:space="preserve"> </w:t>
      </w:r>
      <w:r w:rsidRPr="006F1698">
        <w:t>дыхания под водой, технику</w:t>
      </w:r>
      <w:r w:rsidRPr="006F1698">
        <w:rPr>
          <w:spacing w:val="-2"/>
        </w:rPr>
        <w:t xml:space="preserve"> </w:t>
      </w:r>
      <w:r w:rsidRPr="006F1698">
        <w:t>удержания тела</w:t>
      </w:r>
      <w:r w:rsidRPr="006F1698">
        <w:rPr>
          <w:spacing w:val="-2"/>
        </w:rPr>
        <w:t xml:space="preserve"> </w:t>
      </w:r>
      <w:r w:rsidRPr="006F1698">
        <w:t>на</w:t>
      </w:r>
      <w:r w:rsidRPr="006F1698">
        <w:rPr>
          <w:spacing w:val="-2"/>
        </w:rPr>
        <w:t xml:space="preserve"> </w:t>
      </w:r>
      <w:r w:rsidRPr="006F1698">
        <w:t>воде; формулировать основные</w:t>
      </w:r>
      <w:r w:rsidRPr="006F1698">
        <w:rPr>
          <w:spacing w:val="-2"/>
        </w:rPr>
        <w:t xml:space="preserve"> </w:t>
      </w:r>
      <w:r w:rsidRPr="006F1698">
        <w:t>правила</w:t>
      </w:r>
      <w:r w:rsidRPr="006F1698">
        <w:rPr>
          <w:spacing w:val="-2"/>
        </w:rPr>
        <w:t xml:space="preserve"> </w:t>
      </w:r>
      <w:r w:rsidRPr="006F1698">
        <w:t>выполнения</w:t>
      </w:r>
      <w:r w:rsidRPr="006F1698">
        <w:rPr>
          <w:spacing w:val="-1"/>
        </w:rPr>
        <w:t xml:space="preserve"> </w:t>
      </w:r>
      <w:r w:rsidRPr="006F1698">
        <w:t>спортивных упражнений (по</w:t>
      </w:r>
      <w:r w:rsidRPr="006F1698">
        <w:rPr>
          <w:spacing w:val="-1"/>
        </w:rPr>
        <w:t xml:space="preserve"> </w:t>
      </w:r>
      <w:r w:rsidRPr="006F1698">
        <w:t>виду спорта на выбор); выявлять характерные ошибки при выполнении физических упражнений.</w:t>
      </w:r>
    </w:p>
    <w:p w:rsidR="00413139" w:rsidRPr="006F1698" w:rsidRDefault="0033326F" w:rsidP="001A1556">
      <w:pPr>
        <w:pStyle w:val="a4"/>
        <w:spacing w:before="1"/>
        <w:ind w:left="1023" w:firstLine="0"/>
        <w:jc w:val="left"/>
      </w:pPr>
      <w:r w:rsidRPr="006F1698">
        <w:t>Способы</w:t>
      </w:r>
      <w:r w:rsidRPr="006F1698">
        <w:rPr>
          <w:spacing w:val="-15"/>
        </w:rPr>
        <w:t xml:space="preserve"> </w:t>
      </w:r>
      <w:r w:rsidRPr="006F1698">
        <w:t>физкультурной</w:t>
      </w:r>
      <w:r w:rsidRPr="006F1698">
        <w:rPr>
          <w:spacing w:val="-14"/>
        </w:rPr>
        <w:t xml:space="preserve"> </w:t>
      </w:r>
      <w:r w:rsidRPr="006F1698">
        <w:rPr>
          <w:spacing w:val="-2"/>
        </w:rPr>
        <w:t>деятельности.</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8"/>
        <w:jc w:val="left"/>
      </w:pPr>
      <w:r w:rsidRPr="006F1698">
        <w:lastRenderedPageBreak/>
        <w:t>Самостоятельные занятия общеразвивающими и здоровье формирующими физическими упражнениями:</w:t>
      </w:r>
      <w:r w:rsidRPr="006F1698">
        <w:rPr>
          <w:spacing w:val="-15"/>
        </w:rPr>
        <w:t xml:space="preserve"> </w:t>
      </w:r>
      <w:r w:rsidRPr="006F1698">
        <w:t>самостоятельно</w:t>
      </w:r>
      <w:r w:rsidRPr="006F1698">
        <w:rPr>
          <w:spacing w:val="-14"/>
        </w:rPr>
        <w:t xml:space="preserve"> </w:t>
      </w:r>
      <w:r w:rsidRPr="006F1698">
        <w:t>проводить</w:t>
      </w:r>
      <w:r w:rsidRPr="006F1698">
        <w:rPr>
          <w:spacing w:val="-12"/>
        </w:rPr>
        <w:t xml:space="preserve"> </w:t>
      </w:r>
      <w:r w:rsidRPr="006F1698">
        <w:t>разминку</w:t>
      </w:r>
      <w:r w:rsidRPr="006F1698">
        <w:rPr>
          <w:spacing w:val="-15"/>
        </w:rPr>
        <w:t xml:space="preserve"> </w:t>
      </w:r>
      <w:r w:rsidRPr="006F1698">
        <w:t>по</w:t>
      </w:r>
      <w:r w:rsidRPr="006F1698">
        <w:rPr>
          <w:spacing w:val="-11"/>
        </w:rPr>
        <w:t xml:space="preserve"> </w:t>
      </w:r>
      <w:r w:rsidRPr="006F1698">
        <w:t>её</w:t>
      </w:r>
      <w:r w:rsidRPr="006F1698">
        <w:rPr>
          <w:spacing w:val="-12"/>
        </w:rPr>
        <w:t xml:space="preserve"> </w:t>
      </w:r>
      <w:r w:rsidRPr="006F1698">
        <w:t>видам:</w:t>
      </w:r>
      <w:r w:rsidRPr="006F1698">
        <w:rPr>
          <w:spacing w:val="-13"/>
        </w:rPr>
        <w:t xml:space="preserve"> </w:t>
      </w:r>
      <w:r w:rsidRPr="006F1698">
        <w:t>общую,</w:t>
      </w:r>
      <w:r w:rsidRPr="006F1698">
        <w:rPr>
          <w:spacing w:val="-13"/>
        </w:rPr>
        <w:t xml:space="preserve"> </w:t>
      </w:r>
      <w:r w:rsidRPr="006F1698">
        <w:t>партерную,</w:t>
      </w:r>
      <w:r w:rsidRPr="006F1698">
        <w:rPr>
          <w:spacing w:val="-11"/>
        </w:rPr>
        <w:t xml:space="preserve"> </w:t>
      </w:r>
      <w:r w:rsidRPr="006F1698">
        <w:t>разминку у опоры, характеризовать комплексы гимнастических упражнений по целевому назначению; организовывать проведение игр, игровых заданий и спортивных эстафет (на выбор). Самостоятельные наблюдения за физическим развитием и физической подготовленностью: определять максимально допустимую для себя нагрузку (амплитуду движения) при выполнении</w:t>
      </w:r>
      <w:r w:rsidRPr="006F1698">
        <w:rPr>
          <w:spacing w:val="-8"/>
        </w:rPr>
        <w:t xml:space="preserve"> </w:t>
      </w:r>
      <w:r w:rsidRPr="006F1698">
        <w:t>физического</w:t>
      </w:r>
      <w:r w:rsidRPr="006F1698">
        <w:rPr>
          <w:spacing w:val="-7"/>
        </w:rPr>
        <w:t xml:space="preserve"> </w:t>
      </w:r>
      <w:r w:rsidRPr="006F1698">
        <w:t>упражнения,</w:t>
      </w:r>
      <w:r w:rsidRPr="006F1698">
        <w:rPr>
          <w:spacing w:val="-9"/>
        </w:rPr>
        <w:t xml:space="preserve"> </w:t>
      </w:r>
      <w:r w:rsidRPr="006F1698">
        <w:t>оценивать</w:t>
      </w:r>
      <w:r w:rsidRPr="006F1698">
        <w:rPr>
          <w:spacing w:val="-8"/>
        </w:rPr>
        <w:t xml:space="preserve"> </w:t>
      </w:r>
      <w:r w:rsidRPr="006F1698">
        <w:t>и</w:t>
      </w:r>
      <w:r w:rsidRPr="006F1698">
        <w:rPr>
          <w:spacing w:val="-8"/>
        </w:rPr>
        <w:t xml:space="preserve"> </w:t>
      </w:r>
      <w:r w:rsidRPr="006F1698">
        <w:t>объяснять</w:t>
      </w:r>
      <w:r w:rsidRPr="006F1698">
        <w:rPr>
          <w:spacing w:val="-8"/>
        </w:rPr>
        <w:t xml:space="preserve"> </w:t>
      </w:r>
      <w:r w:rsidRPr="006F1698">
        <w:t>меру</w:t>
      </w:r>
      <w:r w:rsidRPr="006F1698">
        <w:rPr>
          <w:spacing w:val="-14"/>
        </w:rPr>
        <w:t xml:space="preserve"> </w:t>
      </w:r>
      <w:r w:rsidRPr="006F1698">
        <w:t>воздействия</w:t>
      </w:r>
      <w:r w:rsidRPr="006F1698">
        <w:rPr>
          <w:spacing w:val="-9"/>
        </w:rPr>
        <w:t xml:space="preserve"> </w:t>
      </w:r>
      <w:r w:rsidRPr="006F1698">
        <w:t>того</w:t>
      </w:r>
      <w:r w:rsidRPr="006F1698">
        <w:rPr>
          <w:spacing w:val="-12"/>
        </w:rPr>
        <w:t xml:space="preserve"> </w:t>
      </w:r>
      <w:r w:rsidRPr="006F1698">
        <w:t>или</w:t>
      </w:r>
      <w:r w:rsidRPr="006F1698">
        <w:rPr>
          <w:spacing w:val="-10"/>
        </w:rPr>
        <w:t xml:space="preserve"> </w:t>
      </w:r>
      <w:r w:rsidRPr="006F1698">
        <w:t>иного упражнения (по заданию) на основные физические качества и способности; проводить наблюдения за своим дыханием при выполнении упражнений основной гимнастики.</w:t>
      </w:r>
    </w:p>
    <w:p w:rsidR="00413139" w:rsidRPr="006F1698" w:rsidRDefault="0033326F" w:rsidP="001A1556">
      <w:pPr>
        <w:pStyle w:val="a4"/>
        <w:spacing w:before="1"/>
        <w:ind w:right="540"/>
        <w:jc w:val="left"/>
      </w:pPr>
      <w:r w:rsidRPr="006F1698">
        <w:t>Самостоятельные развивающие, подвижные игры и спортивные эстафеты: составлять, организовывать и проводить игры и игровые задания; 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413139" w:rsidRPr="006F1698" w:rsidRDefault="0033326F" w:rsidP="001A1556">
      <w:pPr>
        <w:pStyle w:val="a4"/>
        <w:ind w:left="1023" w:firstLine="0"/>
        <w:jc w:val="left"/>
      </w:pPr>
      <w:r w:rsidRPr="006F1698">
        <w:t>Физическое</w:t>
      </w:r>
      <w:r w:rsidRPr="006F1698">
        <w:rPr>
          <w:spacing w:val="-13"/>
        </w:rPr>
        <w:t xml:space="preserve"> </w:t>
      </w:r>
      <w:r w:rsidRPr="006F1698">
        <w:rPr>
          <w:spacing w:val="-2"/>
        </w:rPr>
        <w:t>совершенствование.</w:t>
      </w:r>
    </w:p>
    <w:p w:rsidR="00413139" w:rsidRPr="006F1698" w:rsidRDefault="0033326F" w:rsidP="001A1556">
      <w:pPr>
        <w:pStyle w:val="a4"/>
        <w:ind w:right="536"/>
        <w:jc w:val="left"/>
      </w:pPr>
      <w:r w:rsidRPr="006F1698">
        <w:t>Физкультурно-оздоровительная деятельность: осваивать и выполнять технику разучиваемых физических упражнений и комбинаций гимнастических упражнений с использованием</w:t>
      </w:r>
      <w:r w:rsidRPr="006F1698">
        <w:rPr>
          <w:spacing w:val="-6"/>
        </w:rPr>
        <w:t xml:space="preserve"> </w:t>
      </w:r>
      <w:r w:rsidRPr="006F1698">
        <w:t>в</w:t>
      </w:r>
      <w:r w:rsidRPr="006F1698">
        <w:rPr>
          <w:spacing w:val="-6"/>
        </w:rPr>
        <w:t xml:space="preserve"> </w:t>
      </w:r>
      <w:r w:rsidRPr="006F1698">
        <w:t>том</w:t>
      </w:r>
      <w:r w:rsidRPr="006F1698">
        <w:rPr>
          <w:spacing w:val="-6"/>
        </w:rPr>
        <w:t xml:space="preserve"> </w:t>
      </w:r>
      <w:r w:rsidRPr="006F1698">
        <w:t>числе</w:t>
      </w:r>
      <w:r w:rsidRPr="006F1698">
        <w:rPr>
          <w:spacing w:val="-7"/>
        </w:rPr>
        <w:t xml:space="preserve"> </w:t>
      </w:r>
      <w:r w:rsidRPr="006F1698">
        <w:t>танцевальных</w:t>
      </w:r>
      <w:r w:rsidRPr="006F1698">
        <w:rPr>
          <w:spacing w:val="-3"/>
        </w:rPr>
        <w:t xml:space="preserve"> </w:t>
      </w:r>
      <w:r w:rsidRPr="006F1698">
        <w:t>шагов,</w:t>
      </w:r>
      <w:r w:rsidRPr="006F1698">
        <w:rPr>
          <w:spacing w:val="-6"/>
        </w:rPr>
        <w:t xml:space="preserve"> </w:t>
      </w:r>
      <w:r w:rsidRPr="006F1698">
        <w:t>поворотов,</w:t>
      </w:r>
      <w:r w:rsidRPr="006F1698">
        <w:rPr>
          <w:spacing w:val="-6"/>
        </w:rPr>
        <w:t xml:space="preserve"> </w:t>
      </w:r>
      <w:r w:rsidRPr="006F1698">
        <w:t>прыжков;</w:t>
      </w:r>
      <w:r w:rsidRPr="006F1698">
        <w:rPr>
          <w:spacing w:val="-5"/>
        </w:rPr>
        <w:t xml:space="preserve"> </w:t>
      </w:r>
      <w:r w:rsidRPr="006F1698">
        <w:t>осваивать</w:t>
      </w:r>
      <w:r w:rsidRPr="006F1698">
        <w:rPr>
          <w:spacing w:val="-5"/>
        </w:rPr>
        <w:t xml:space="preserve"> </w:t>
      </w:r>
      <w:r w:rsidRPr="006F1698">
        <w:t>и</w:t>
      </w:r>
      <w:r w:rsidRPr="006F1698">
        <w:rPr>
          <w:spacing w:val="-5"/>
        </w:rPr>
        <w:t xml:space="preserve"> </w:t>
      </w:r>
      <w:r w:rsidRPr="006F1698">
        <w:t>выполнять технику спортивного плавания стилями (на выбор): брасс, кроль на спине, кроль; осваивать технику выполнения комплексов гимнастических упражнений для развития гибкости, координационно-скоростных</w:t>
      </w:r>
      <w:r w:rsidRPr="006F1698">
        <w:rPr>
          <w:spacing w:val="-4"/>
        </w:rPr>
        <w:t xml:space="preserve"> </w:t>
      </w:r>
      <w:r w:rsidRPr="006F1698">
        <w:t>способностей;</w:t>
      </w:r>
      <w:r w:rsidRPr="006F1698">
        <w:rPr>
          <w:spacing w:val="-6"/>
        </w:rPr>
        <w:t xml:space="preserve"> </w:t>
      </w:r>
      <w:r w:rsidRPr="006F1698">
        <w:t>осваивать</w:t>
      </w:r>
      <w:r w:rsidRPr="006F1698">
        <w:rPr>
          <w:spacing w:val="-3"/>
        </w:rPr>
        <w:t xml:space="preserve"> </w:t>
      </w:r>
      <w:r w:rsidRPr="006F1698">
        <w:t>универсальные</w:t>
      </w:r>
      <w:r w:rsidRPr="006F1698">
        <w:rPr>
          <w:spacing w:val="-5"/>
        </w:rPr>
        <w:t xml:space="preserve"> </w:t>
      </w:r>
      <w:r w:rsidRPr="006F1698">
        <w:t>умения</w:t>
      </w:r>
      <w:r w:rsidRPr="006F1698">
        <w:rPr>
          <w:spacing w:val="-6"/>
        </w:rPr>
        <w:t xml:space="preserve"> </w:t>
      </w:r>
      <w:r w:rsidRPr="006F1698">
        <w:t>при</w:t>
      </w:r>
      <w:r w:rsidRPr="006F1698">
        <w:rPr>
          <w:spacing w:val="-5"/>
        </w:rPr>
        <w:t xml:space="preserve"> </w:t>
      </w:r>
      <w:r w:rsidRPr="006F1698">
        <w:t>выполнении организующих</w:t>
      </w:r>
      <w:r w:rsidRPr="006F1698">
        <w:rPr>
          <w:spacing w:val="-2"/>
        </w:rPr>
        <w:t xml:space="preserve"> </w:t>
      </w:r>
      <w:r w:rsidRPr="006F1698">
        <w:t>упражнений</w:t>
      </w:r>
      <w:r w:rsidRPr="006F1698">
        <w:rPr>
          <w:spacing w:val="-4"/>
        </w:rPr>
        <w:t xml:space="preserve"> </w:t>
      </w:r>
      <w:r w:rsidRPr="006F1698">
        <w:t>и</w:t>
      </w:r>
      <w:r w:rsidRPr="006F1698">
        <w:rPr>
          <w:spacing w:val="-4"/>
        </w:rPr>
        <w:t xml:space="preserve"> </w:t>
      </w:r>
      <w:r w:rsidRPr="006F1698">
        <w:t>жизненно</w:t>
      </w:r>
      <w:r w:rsidRPr="006F1698">
        <w:rPr>
          <w:spacing w:val="-5"/>
        </w:rPr>
        <w:t xml:space="preserve"> </w:t>
      </w:r>
      <w:r w:rsidRPr="006F1698">
        <w:t>важных</w:t>
      </w:r>
      <w:r w:rsidRPr="006F1698">
        <w:rPr>
          <w:spacing w:val="-4"/>
        </w:rPr>
        <w:t xml:space="preserve"> </w:t>
      </w:r>
      <w:r w:rsidRPr="006F1698">
        <w:t>навыков</w:t>
      </w:r>
      <w:r w:rsidRPr="006F1698">
        <w:rPr>
          <w:spacing w:val="-6"/>
        </w:rPr>
        <w:t xml:space="preserve"> </w:t>
      </w:r>
      <w:r w:rsidRPr="006F1698">
        <w:t>двигательной</w:t>
      </w:r>
      <w:r w:rsidRPr="006F1698">
        <w:rPr>
          <w:spacing w:val="-4"/>
        </w:rPr>
        <w:t xml:space="preserve"> </w:t>
      </w:r>
      <w:r w:rsidRPr="006F1698">
        <w:t>деятельности</w:t>
      </w:r>
      <w:r w:rsidRPr="006F1698">
        <w:rPr>
          <w:spacing w:val="-4"/>
        </w:rPr>
        <w:t xml:space="preserve"> </w:t>
      </w:r>
      <w:r w:rsidRPr="006F1698">
        <w:t>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 проявлять физические качества: гибкость, координацию – и демонстрировать динамику их развития; осваивать универсальные умения по самостоятельному выполнению упражнений в оздоровительных формах занятий; осваивать строевой и походный шаг. Спортивно- оздоровительная деятельность: 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 осваивать комплексы гимнастических упражнений и упражнений акробатики с</w:t>
      </w:r>
      <w:r w:rsidRPr="006F1698">
        <w:rPr>
          <w:spacing w:val="-1"/>
        </w:rPr>
        <w:t xml:space="preserve"> </w:t>
      </w:r>
      <w:r w:rsidRPr="006F1698">
        <w:t>использованием и без использования гимнастических предметов (мяч, скакалка); осваивать универсальные умения</w:t>
      </w:r>
      <w:r w:rsidRPr="006F1698">
        <w:rPr>
          <w:spacing w:val="-3"/>
        </w:rPr>
        <w:t xml:space="preserve"> </w:t>
      </w:r>
      <w:r w:rsidRPr="006F1698">
        <w:t>прыжков,</w:t>
      </w:r>
      <w:r w:rsidRPr="006F1698">
        <w:rPr>
          <w:spacing w:val="-3"/>
        </w:rPr>
        <w:t xml:space="preserve"> </w:t>
      </w:r>
      <w:r w:rsidRPr="006F1698">
        <w:t>поворотов,</w:t>
      </w:r>
      <w:r w:rsidRPr="006F1698">
        <w:rPr>
          <w:spacing w:val="-3"/>
        </w:rPr>
        <w:t xml:space="preserve"> </w:t>
      </w:r>
      <w:r w:rsidRPr="006F1698">
        <w:t>равновесий,</w:t>
      </w:r>
      <w:r w:rsidRPr="006F1698">
        <w:rPr>
          <w:spacing w:val="-3"/>
        </w:rPr>
        <w:t xml:space="preserve"> </w:t>
      </w:r>
      <w:r w:rsidRPr="006F1698">
        <w:t>включая:</w:t>
      </w:r>
      <w:r w:rsidRPr="006F1698">
        <w:rPr>
          <w:spacing w:val="-3"/>
        </w:rPr>
        <w:t xml:space="preserve"> </w:t>
      </w:r>
      <w:r w:rsidRPr="006F1698">
        <w:t>серию</w:t>
      </w:r>
      <w:r w:rsidRPr="006F1698">
        <w:rPr>
          <w:spacing w:val="-2"/>
        </w:rPr>
        <w:t xml:space="preserve"> </w:t>
      </w:r>
      <w:r w:rsidRPr="006F1698">
        <w:t>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w:t>
      </w:r>
      <w:r w:rsidRPr="006F1698">
        <w:rPr>
          <w:spacing w:val="-10"/>
        </w:rPr>
        <w:t xml:space="preserve"> </w:t>
      </w:r>
      <w:r w:rsidRPr="006F1698">
        <w:t>и</w:t>
      </w:r>
      <w:r w:rsidRPr="006F1698">
        <w:rPr>
          <w:spacing w:val="-10"/>
        </w:rPr>
        <w:t xml:space="preserve"> </w:t>
      </w:r>
      <w:r w:rsidRPr="006F1698">
        <w:t>подскоки</w:t>
      </w:r>
      <w:r w:rsidRPr="006F1698">
        <w:rPr>
          <w:spacing w:val="-10"/>
        </w:rPr>
        <w:t xml:space="preserve"> </w:t>
      </w:r>
      <w:r w:rsidRPr="006F1698">
        <w:t>через</w:t>
      </w:r>
      <w:r w:rsidRPr="006F1698">
        <w:rPr>
          <w:spacing w:val="-10"/>
        </w:rPr>
        <w:t xml:space="preserve"> </w:t>
      </w:r>
      <w:r w:rsidRPr="006F1698">
        <w:t>вращающуюся</w:t>
      </w:r>
      <w:r w:rsidRPr="006F1698">
        <w:rPr>
          <w:spacing w:val="-9"/>
        </w:rPr>
        <w:t xml:space="preserve"> </w:t>
      </w:r>
      <w:r w:rsidRPr="006F1698">
        <w:t>скакалку;</w:t>
      </w:r>
      <w:r w:rsidRPr="006F1698">
        <w:rPr>
          <w:spacing w:val="-9"/>
        </w:rPr>
        <w:t xml:space="preserve"> </w:t>
      </w:r>
      <w:r w:rsidRPr="006F1698">
        <w:t>осваивать</w:t>
      </w:r>
      <w:r w:rsidRPr="006F1698">
        <w:rPr>
          <w:spacing w:val="-8"/>
        </w:rPr>
        <w:t xml:space="preserve"> </w:t>
      </w:r>
      <w:r w:rsidRPr="006F1698">
        <w:t>универсальные</w:t>
      </w:r>
      <w:r w:rsidRPr="006F1698">
        <w:rPr>
          <w:spacing w:val="-10"/>
        </w:rPr>
        <w:t xml:space="preserve"> </w:t>
      </w:r>
      <w:r w:rsidRPr="006F1698">
        <w:t>умения</w:t>
      </w:r>
      <w:r w:rsidRPr="006F1698">
        <w:rPr>
          <w:spacing w:val="-11"/>
        </w:rPr>
        <w:t xml:space="preserve"> </w:t>
      </w:r>
      <w:r w:rsidRPr="006F1698">
        <w:t>ходьбы</w:t>
      </w:r>
      <w:r w:rsidRPr="006F1698">
        <w:rPr>
          <w:spacing w:val="-14"/>
        </w:rPr>
        <w:t xml:space="preserve"> </w:t>
      </w:r>
      <w:r w:rsidRPr="006F1698">
        <w:t>на лыжах (при возможных погодных условиях), бега на скорость, метания теннисного мяча в заданную цель, прыжков в высоту через планку, прыжков в длину и иное; 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413139" w:rsidRPr="006F1698" w:rsidRDefault="0033326F" w:rsidP="001A1556">
      <w:pPr>
        <w:pStyle w:val="a4"/>
        <w:ind w:right="540"/>
        <w:jc w:val="left"/>
      </w:pPr>
      <w:r w:rsidRPr="006F1698">
        <w:t>К концу обучения в 4 классе обучающийся получит следующие предметные результаты по отдельным темам программы по физической культуре:</w:t>
      </w:r>
    </w:p>
    <w:p w:rsidR="00413139" w:rsidRPr="006F1698" w:rsidRDefault="0033326F" w:rsidP="001A1556">
      <w:pPr>
        <w:pStyle w:val="a4"/>
        <w:ind w:right="538"/>
        <w:jc w:val="left"/>
      </w:pPr>
      <w:r w:rsidRPr="006F1698">
        <w:t>Знания о физической культуре: определять и кратко характеризовать физическую культуру, её роль в общей культуре человека, пересказывать тексты по истории физической культуры,</w:t>
      </w:r>
      <w:r w:rsidRPr="006F1698">
        <w:rPr>
          <w:spacing w:val="-14"/>
        </w:rPr>
        <w:t xml:space="preserve"> </w:t>
      </w:r>
      <w:r w:rsidRPr="006F1698">
        <w:t>олимпизма,</w:t>
      </w:r>
      <w:r w:rsidRPr="006F1698">
        <w:rPr>
          <w:spacing w:val="-14"/>
        </w:rPr>
        <w:t xml:space="preserve"> </w:t>
      </w:r>
      <w:r w:rsidRPr="006F1698">
        <w:t>понимать</w:t>
      </w:r>
      <w:r w:rsidRPr="006F1698">
        <w:rPr>
          <w:spacing w:val="-15"/>
        </w:rPr>
        <w:t xml:space="preserve"> </w:t>
      </w:r>
      <w:r w:rsidRPr="006F1698">
        <w:t>и</w:t>
      </w:r>
      <w:r w:rsidRPr="006F1698">
        <w:rPr>
          <w:spacing w:val="-13"/>
        </w:rPr>
        <w:t xml:space="preserve"> </w:t>
      </w:r>
      <w:r w:rsidRPr="006F1698">
        <w:t>раскрывать</w:t>
      </w:r>
      <w:r w:rsidRPr="006F1698">
        <w:rPr>
          <w:spacing w:val="-13"/>
        </w:rPr>
        <w:t xml:space="preserve"> </w:t>
      </w:r>
      <w:r w:rsidRPr="006F1698">
        <w:t>связь</w:t>
      </w:r>
      <w:r w:rsidRPr="006F1698">
        <w:rPr>
          <w:spacing w:val="-13"/>
        </w:rPr>
        <w:t xml:space="preserve"> </w:t>
      </w:r>
      <w:r w:rsidRPr="006F1698">
        <w:t>физической</w:t>
      </w:r>
      <w:r w:rsidRPr="006F1698">
        <w:rPr>
          <w:spacing w:val="-13"/>
        </w:rPr>
        <w:t xml:space="preserve"> </w:t>
      </w:r>
      <w:r w:rsidRPr="006F1698">
        <w:t>культуры</w:t>
      </w:r>
      <w:r w:rsidRPr="006F1698">
        <w:rPr>
          <w:spacing w:val="-14"/>
        </w:rPr>
        <w:t xml:space="preserve"> </w:t>
      </w:r>
      <w:r w:rsidRPr="006F1698">
        <w:t>с</w:t>
      </w:r>
      <w:r w:rsidRPr="006F1698">
        <w:rPr>
          <w:spacing w:val="-15"/>
        </w:rPr>
        <w:t xml:space="preserve"> </w:t>
      </w:r>
      <w:r w:rsidRPr="006F1698">
        <w:t>трудовой</w:t>
      </w:r>
      <w:r w:rsidRPr="006F1698">
        <w:rPr>
          <w:spacing w:val="-13"/>
        </w:rPr>
        <w:t xml:space="preserve"> </w:t>
      </w:r>
      <w:r w:rsidRPr="006F1698">
        <w:t>и</w:t>
      </w:r>
      <w:r w:rsidRPr="006F1698">
        <w:rPr>
          <w:spacing w:val="-13"/>
        </w:rPr>
        <w:t xml:space="preserve"> </w:t>
      </w:r>
      <w:r w:rsidRPr="006F1698">
        <w:t>военной деятельностью; называть направления физической культуры в классификации физических упражнений</w:t>
      </w:r>
      <w:r w:rsidRPr="006F1698">
        <w:rPr>
          <w:spacing w:val="-11"/>
        </w:rPr>
        <w:t xml:space="preserve"> </w:t>
      </w:r>
      <w:r w:rsidRPr="006F1698">
        <w:t>по</w:t>
      </w:r>
      <w:r w:rsidRPr="006F1698">
        <w:rPr>
          <w:spacing w:val="-14"/>
        </w:rPr>
        <w:t xml:space="preserve"> </w:t>
      </w:r>
      <w:r w:rsidRPr="006F1698">
        <w:t>признаку</w:t>
      </w:r>
      <w:r w:rsidRPr="006F1698">
        <w:rPr>
          <w:spacing w:val="-15"/>
        </w:rPr>
        <w:t xml:space="preserve"> </w:t>
      </w:r>
      <w:r w:rsidRPr="006F1698">
        <w:t>исторически</w:t>
      </w:r>
      <w:r w:rsidRPr="006F1698">
        <w:rPr>
          <w:spacing w:val="-11"/>
        </w:rPr>
        <w:t xml:space="preserve"> </w:t>
      </w:r>
      <w:r w:rsidRPr="006F1698">
        <w:t>сложившихся</w:t>
      </w:r>
      <w:r w:rsidRPr="006F1698">
        <w:rPr>
          <w:spacing w:val="-12"/>
        </w:rPr>
        <w:t xml:space="preserve"> </w:t>
      </w:r>
      <w:r w:rsidRPr="006F1698">
        <w:t>систем</w:t>
      </w:r>
      <w:r w:rsidRPr="006F1698">
        <w:rPr>
          <w:spacing w:val="-13"/>
        </w:rPr>
        <w:t xml:space="preserve"> </w:t>
      </w:r>
      <w:r w:rsidRPr="006F1698">
        <w:t>физического</w:t>
      </w:r>
      <w:r w:rsidRPr="006F1698">
        <w:rPr>
          <w:spacing w:val="-13"/>
        </w:rPr>
        <w:t xml:space="preserve"> </w:t>
      </w:r>
      <w:r w:rsidRPr="006F1698">
        <w:t>воспитания;</w:t>
      </w:r>
      <w:r w:rsidRPr="006F1698">
        <w:rPr>
          <w:spacing w:val="-14"/>
        </w:rPr>
        <w:t xml:space="preserve"> </w:t>
      </w:r>
      <w:r w:rsidRPr="006F1698">
        <w:t>понимать и перечислять физические упражнения в классификации по преимущественной целевой направленности; формулировать основные задачи физической культуры, объяснять отличия задач физической культуры от задач спорта; характеризовать туристическую деятельность, её место</w:t>
      </w:r>
      <w:r w:rsidRPr="006F1698">
        <w:rPr>
          <w:spacing w:val="-15"/>
        </w:rPr>
        <w:t xml:space="preserve"> </w:t>
      </w:r>
      <w:r w:rsidRPr="006F1698">
        <w:t>в</w:t>
      </w:r>
      <w:r w:rsidRPr="006F1698">
        <w:rPr>
          <w:spacing w:val="-15"/>
        </w:rPr>
        <w:t xml:space="preserve"> </w:t>
      </w:r>
      <w:r w:rsidRPr="006F1698">
        <w:t>классификации</w:t>
      </w:r>
      <w:r w:rsidRPr="006F1698">
        <w:rPr>
          <w:spacing w:val="-15"/>
        </w:rPr>
        <w:t xml:space="preserve"> </w:t>
      </w:r>
      <w:r w:rsidRPr="006F1698">
        <w:t>физических</w:t>
      </w:r>
      <w:r w:rsidRPr="006F1698">
        <w:rPr>
          <w:spacing w:val="-15"/>
        </w:rPr>
        <w:t xml:space="preserve"> </w:t>
      </w:r>
      <w:r w:rsidRPr="006F1698">
        <w:t>упражнений</w:t>
      </w:r>
      <w:r w:rsidRPr="006F1698">
        <w:rPr>
          <w:spacing w:val="-13"/>
        </w:rPr>
        <w:t xml:space="preserve"> </w:t>
      </w:r>
      <w:r w:rsidRPr="006F1698">
        <w:t>по</w:t>
      </w:r>
      <w:r w:rsidRPr="006F1698">
        <w:rPr>
          <w:spacing w:val="-15"/>
        </w:rPr>
        <w:t xml:space="preserve"> </w:t>
      </w:r>
      <w:r w:rsidRPr="006F1698">
        <w:t>признаку</w:t>
      </w:r>
      <w:r w:rsidRPr="006F1698">
        <w:rPr>
          <w:spacing w:val="-15"/>
        </w:rPr>
        <w:t xml:space="preserve"> </w:t>
      </w:r>
      <w:r w:rsidRPr="006F1698">
        <w:t>исторически</w:t>
      </w:r>
      <w:r w:rsidRPr="006F1698">
        <w:rPr>
          <w:spacing w:val="-13"/>
        </w:rPr>
        <w:t xml:space="preserve"> </w:t>
      </w:r>
      <w:r w:rsidRPr="006F1698">
        <w:t>сложившихся</w:t>
      </w:r>
      <w:r w:rsidRPr="006F1698">
        <w:rPr>
          <w:spacing w:val="-14"/>
        </w:rPr>
        <w:t xml:space="preserve"> </w:t>
      </w:r>
      <w:r w:rsidRPr="006F1698">
        <w:t>систем физического воспитания и отмечать роль туристической деятельности в ориентировании на местности и жизнеобеспечении в трудных ситуациях; давать основные определения по организации</w:t>
      </w:r>
      <w:r w:rsidRPr="006F1698">
        <w:rPr>
          <w:spacing w:val="-10"/>
        </w:rPr>
        <w:t xml:space="preserve"> </w:t>
      </w:r>
      <w:r w:rsidRPr="006F1698">
        <w:t>строевых</w:t>
      </w:r>
      <w:r w:rsidRPr="006F1698">
        <w:rPr>
          <w:spacing w:val="-9"/>
        </w:rPr>
        <w:t xml:space="preserve"> </w:t>
      </w:r>
      <w:r w:rsidRPr="006F1698">
        <w:t>упражнений:</w:t>
      </w:r>
      <w:r w:rsidRPr="006F1698">
        <w:rPr>
          <w:spacing w:val="-11"/>
        </w:rPr>
        <w:t xml:space="preserve"> </w:t>
      </w:r>
      <w:r w:rsidRPr="006F1698">
        <w:t>строй,</w:t>
      </w:r>
      <w:r w:rsidRPr="006F1698">
        <w:rPr>
          <w:spacing w:val="-10"/>
        </w:rPr>
        <w:t xml:space="preserve"> </w:t>
      </w:r>
      <w:r w:rsidRPr="006F1698">
        <w:t>фланг,</w:t>
      </w:r>
      <w:r w:rsidRPr="006F1698">
        <w:rPr>
          <w:spacing w:val="-11"/>
        </w:rPr>
        <w:t xml:space="preserve"> </w:t>
      </w:r>
      <w:r w:rsidRPr="006F1698">
        <w:t>фронт,</w:t>
      </w:r>
      <w:r w:rsidRPr="006F1698">
        <w:rPr>
          <w:spacing w:val="-10"/>
        </w:rPr>
        <w:t xml:space="preserve"> </w:t>
      </w:r>
      <w:r w:rsidRPr="006F1698">
        <w:t>интервал,</w:t>
      </w:r>
      <w:r w:rsidRPr="006F1698">
        <w:rPr>
          <w:spacing w:val="-11"/>
        </w:rPr>
        <w:t xml:space="preserve"> </w:t>
      </w:r>
      <w:r w:rsidRPr="006F1698">
        <w:t>дистанция,</w:t>
      </w:r>
      <w:r w:rsidRPr="006F1698">
        <w:rPr>
          <w:spacing w:val="-13"/>
        </w:rPr>
        <w:t xml:space="preserve"> </w:t>
      </w:r>
      <w:r w:rsidRPr="006F1698">
        <w:rPr>
          <w:spacing w:val="-2"/>
        </w:rPr>
        <w:t>направляющий,</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6" w:firstLine="0"/>
        <w:jc w:val="left"/>
      </w:pPr>
      <w:r w:rsidRPr="006F1698">
        <w:lastRenderedPageBreak/>
        <w:t>замыкающий, шеренга, колонна; знать строевые команды; знать и применять методику определения результатов развития физических качеств и способностей: гибкости, координационно-скоростных способностей; определять ситуации, требующие применения правил</w:t>
      </w:r>
      <w:r w:rsidRPr="006F1698">
        <w:rPr>
          <w:spacing w:val="-1"/>
        </w:rPr>
        <w:t xml:space="preserve"> </w:t>
      </w:r>
      <w:r w:rsidRPr="006F1698">
        <w:t>предупреждения</w:t>
      </w:r>
      <w:r w:rsidRPr="006F1698">
        <w:rPr>
          <w:spacing w:val="-1"/>
        </w:rPr>
        <w:t xml:space="preserve"> </w:t>
      </w:r>
      <w:r w:rsidRPr="006F1698">
        <w:t>травматизма;</w:t>
      </w:r>
      <w:r w:rsidRPr="006F1698">
        <w:rPr>
          <w:spacing w:val="-1"/>
        </w:rPr>
        <w:t xml:space="preserve"> </w:t>
      </w:r>
      <w:r w:rsidRPr="006F1698">
        <w:t>определять состав</w:t>
      </w:r>
      <w:r w:rsidRPr="006F1698">
        <w:rPr>
          <w:spacing w:val="-2"/>
        </w:rPr>
        <w:t xml:space="preserve"> </w:t>
      </w:r>
      <w:r w:rsidRPr="006F1698">
        <w:t>спортивной</w:t>
      </w:r>
      <w:r w:rsidRPr="006F1698">
        <w:rPr>
          <w:spacing w:val="-2"/>
        </w:rPr>
        <w:t xml:space="preserve"> </w:t>
      </w:r>
      <w:r w:rsidRPr="006F1698">
        <w:t>одежды</w:t>
      </w:r>
      <w:r w:rsidRPr="006F1698">
        <w:rPr>
          <w:spacing w:val="-1"/>
        </w:rPr>
        <w:t xml:space="preserve"> </w:t>
      </w:r>
      <w:r w:rsidRPr="006F1698">
        <w:t>в</w:t>
      </w:r>
      <w:r w:rsidRPr="006F1698">
        <w:rPr>
          <w:spacing w:val="-2"/>
        </w:rPr>
        <w:t xml:space="preserve"> </w:t>
      </w:r>
      <w:r w:rsidRPr="006F1698">
        <w:t>зависимости от погодных условий и условий занятий; различать гимнастические упражнения по воздействию на развитие физических качеств (сила, быстрота, координация, гибкость). Способы физкультурной деятельности: составлять индивидуальный режим дня, вести дневник наблюдений за своим физическим развитием, в том числе оценивая своё состояние после закаливающих</w:t>
      </w:r>
      <w:r w:rsidRPr="006F1698">
        <w:rPr>
          <w:spacing w:val="-4"/>
        </w:rPr>
        <w:t xml:space="preserve"> </w:t>
      </w:r>
      <w:r w:rsidRPr="006F1698">
        <w:t>процедур;</w:t>
      </w:r>
      <w:r w:rsidRPr="006F1698">
        <w:rPr>
          <w:spacing w:val="-6"/>
        </w:rPr>
        <w:t xml:space="preserve"> </w:t>
      </w:r>
      <w:r w:rsidRPr="006F1698">
        <w:t>измерять</w:t>
      </w:r>
      <w:r w:rsidRPr="006F1698">
        <w:rPr>
          <w:spacing w:val="-6"/>
        </w:rPr>
        <w:t xml:space="preserve"> </w:t>
      </w:r>
      <w:r w:rsidRPr="006F1698">
        <w:t>показатели</w:t>
      </w:r>
      <w:r w:rsidRPr="006F1698">
        <w:rPr>
          <w:spacing w:val="-8"/>
        </w:rPr>
        <w:t xml:space="preserve"> </w:t>
      </w:r>
      <w:r w:rsidRPr="006F1698">
        <w:t>развития</w:t>
      </w:r>
      <w:r w:rsidRPr="006F1698">
        <w:rPr>
          <w:spacing w:val="-7"/>
        </w:rPr>
        <w:t xml:space="preserve"> </w:t>
      </w:r>
      <w:r w:rsidRPr="006F1698">
        <w:t>физических</w:t>
      </w:r>
      <w:r w:rsidRPr="006F1698">
        <w:rPr>
          <w:spacing w:val="-7"/>
        </w:rPr>
        <w:t xml:space="preserve"> </w:t>
      </w:r>
      <w:r w:rsidRPr="006F1698">
        <w:t>качеств</w:t>
      </w:r>
      <w:r w:rsidRPr="006F1698">
        <w:rPr>
          <w:spacing w:val="-7"/>
        </w:rPr>
        <w:t xml:space="preserve"> </w:t>
      </w:r>
      <w:r w:rsidRPr="006F1698">
        <w:t>и</w:t>
      </w:r>
      <w:r w:rsidRPr="006F1698">
        <w:rPr>
          <w:spacing w:val="-6"/>
        </w:rPr>
        <w:t xml:space="preserve"> </w:t>
      </w:r>
      <w:r w:rsidRPr="006F1698">
        <w:t>способностей</w:t>
      </w:r>
      <w:r w:rsidRPr="006F1698">
        <w:rPr>
          <w:spacing w:val="-6"/>
        </w:rPr>
        <w:t xml:space="preserve"> </w:t>
      </w:r>
      <w:r w:rsidRPr="006F1698">
        <w:t>по методикам программы по физической культуре (гибкость, координационно-скоростные способности); объяснять технику разученных гимнастических упражнений и специальных физических упражнений по</w:t>
      </w:r>
      <w:r w:rsidRPr="006F1698">
        <w:rPr>
          <w:spacing w:val="-3"/>
        </w:rPr>
        <w:t xml:space="preserve"> </w:t>
      </w:r>
      <w:r w:rsidRPr="006F1698">
        <w:t>виду</w:t>
      </w:r>
      <w:r w:rsidRPr="006F1698">
        <w:rPr>
          <w:spacing w:val="-8"/>
        </w:rPr>
        <w:t xml:space="preserve"> </w:t>
      </w:r>
      <w:r w:rsidRPr="006F1698">
        <w:t>спорта</w:t>
      </w:r>
      <w:r w:rsidRPr="006F1698">
        <w:rPr>
          <w:spacing w:val="-2"/>
        </w:rPr>
        <w:t xml:space="preserve"> </w:t>
      </w:r>
      <w:r w:rsidRPr="006F1698">
        <w:t>(по</w:t>
      </w:r>
      <w:r w:rsidRPr="006F1698">
        <w:rPr>
          <w:spacing w:val="-1"/>
        </w:rPr>
        <w:t xml:space="preserve"> </w:t>
      </w:r>
      <w:r w:rsidRPr="006F1698">
        <w:t>выбору);</w:t>
      </w:r>
      <w:r w:rsidRPr="006F1698">
        <w:rPr>
          <w:spacing w:val="-1"/>
        </w:rPr>
        <w:t xml:space="preserve"> </w:t>
      </w:r>
      <w:r w:rsidRPr="006F1698">
        <w:t>общаться</w:t>
      </w:r>
      <w:r w:rsidRPr="006F1698">
        <w:rPr>
          <w:spacing w:val="-1"/>
        </w:rPr>
        <w:t xml:space="preserve"> </w:t>
      </w:r>
      <w:r w:rsidRPr="006F1698">
        <w:t>и взаимодействовать в</w:t>
      </w:r>
      <w:r w:rsidRPr="006F1698">
        <w:rPr>
          <w:spacing w:val="-2"/>
        </w:rPr>
        <w:t xml:space="preserve"> </w:t>
      </w:r>
      <w:r w:rsidRPr="006F1698">
        <w:t>игровой деятельности; 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другое; составлять, организовывать и проводить подвижные игры с элементами соревновательной деятельности.</w:t>
      </w:r>
    </w:p>
    <w:p w:rsidR="00413139" w:rsidRPr="006F1698" w:rsidRDefault="0033326F" w:rsidP="001A1556">
      <w:pPr>
        <w:pStyle w:val="a4"/>
        <w:spacing w:before="1"/>
        <w:ind w:left="1023" w:firstLine="0"/>
        <w:jc w:val="left"/>
      </w:pPr>
      <w:r w:rsidRPr="006F1698">
        <w:t>Физическое</w:t>
      </w:r>
      <w:r w:rsidRPr="006F1698">
        <w:rPr>
          <w:spacing w:val="-13"/>
        </w:rPr>
        <w:t xml:space="preserve"> </w:t>
      </w:r>
      <w:r w:rsidRPr="006F1698">
        <w:rPr>
          <w:spacing w:val="-2"/>
        </w:rPr>
        <w:t>совершенствование</w:t>
      </w:r>
    </w:p>
    <w:p w:rsidR="00413139" w:rsidRPr="006F1698" w:rsidRDefault="0033326F" w:rsidP="001A1556">
      <w:pPr>
        <w:pStyle w:val="a4"/>
        <w:ind w:right="536"/>
        <w:jc w:val="left"/>
      </w:pPr>
      <w:r w:rsidRPr="006F1698">
        <w:t>Физкультурно-оздоровительная деятельность: 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w:t>
      </w:r>
      <w:r w:rsidR="00BE7D3B" w:rsidRPr="006F1698">
        <w:t xml:space="preserve"> </w:t>
      </w:r>
      <w:r w:rsidRPr="006F1698">
        <w:t>тренировочный процесс); моделировать</w:t>
      </w:r>
      <w:r w:rsidRPr="006F1698">
        <w:rPr>
          <w:spacing w:val="-9"/>
        </w:rPr>
        <w:t xml:space="preserve"> </w:t>
      </w:r>
      <w:r w:rsidRPr="006F1698">
        <w:t>физические</w:t>
      </w:r>
      <w:r w:rsidRPr="006F1698">
        <w:rPr>
          <w:spacing w:val="-11"/>
        </w:rPr>
        <w:t xml:space="preserve"> </w:t>
      </w:r>
      <w:r w:rsidRPr="006F1698">
        <w:t>нагрузки</w:t>
      </w:r>
      <w:r w:rsidRPr="006F1698">
        <w:rPr>
          <w:spacing w:val="-9"/>
        </w:rPr>
        <w:t xml:space="preserve"> </w:t>
      </w:r>
      <w:r w:rsidRPr="006F1698">
        <w:t>для</w:t>
      </w:r>
      <w:r w:rsidRPr="006F1698">
        <w:rPr>
          <w:spacing w:val="-10"/>
        </w:rPr>
        <w:t xml:space="preserve"> </w:t>
      </w:r>
      <w:r w:rsidRPr="006F1698">
        <w:t>развития</w:t>
      </w:r>
      <w:r w:rsidRPr="006F1698">
        <w:rPr>
          <w:spacing w:val="-10"/>
        </w:rPr>
        <w:t xml:space="preserve"> </w:t>
      </w:r>
      <w:r w:rsidRPr="006F1698">
        <w:t>основных</w:t>
      </w:r>
      <w:r w:rsidRPr="006F1698">
        <w:rPr>
          <w:spacing w:val="-10"/>
        </w:rPr>
        <w:t xml:space="preserve"> </w:t>
      </w:r>
      <w:r w:rsidRPr="006F1698">
        <w:t>физических</w:t>
      </w:r>
      <w:r w:rsidRPr="006F1698">
        <w:rPr>
          <w:spacing w:val="-10"/>
        </w:rPr>
        <w:t xml:space="preserve"> </w:t>
      </w:r>
      <w:r w:rsidRPr="006F1698">
        <w:t>качеств</w:t>
      </w:r>
      <w:r w:rsidRPr="006F1698">
        <w:rPr>
          <w:spacing w:val="-11"/>
        </w:rPr>
        <w:t xml:space="preserve"> </w:t>
      </w:r>
      <w:r w:rsidRPr="006F1698">
        <w:t>и</w:t>
      </w:r>
      <w:r w:rsidRPr="006F1698">
        <w:rPr>
          <w:spacing w:val="-9"/>
        </w:rPr>
        <w:t xml:space="preserve"> </w:t>
      </w:r>
      <w:r w:rsidRPr="006F1698">
        <w:t>способностей в зависимости от уровня физической подготовленности и эффективности динамики развития физических качеств и способностей; осваивать универсальные умения по контролю за величиной</w:t>
      </w:r>
      <w:r w:rsidRPr="006F1698">
        <w:rPr>
          <w:spacing w:val="-3"/>
        </w:rPr>
        <w:t xml:space="preserve"> </w:t>
      </w:r>
      <w:r w:rsidRPr="006F1698">
        <w:t>физической</w:t>
      </w:r>
      <w:r w:rsidRPr="006F1698">
        <w:rPr>
          <w:spacing w:val="-6"/>
        </w:rPr>
        <w:t xml:space="preserve"> </w:t>
      </w:r>
      <w:r w:rsidRPr="006F1698">
        <w:t>нагрузки</w:t>
      </w:r>
      <w:r w:rsidRPr="006F1698">
        <w:rPr>
          <w:spacing w:val="-3"/>
        </w:rPr>
        <w:t xml:space="preserve"> </w:t>
      </w:r>
      <w:r w:rsidRPr="006F1698">
        <w:t>при</w:t>
      </w:r>
      <w:r w:rsidRPr="006F1698">
        <w:rPr>
          <w:spacing w:val="-3"/>
        </w:rPr>
        <w:t xml:space="preserve"> </w:t>
      </w:r>
      <w:r w:rsidRPr="006F1698">
        <w:t>выполнении</w:t>
      </w:r>
      <w:r w:rsidRPr="006F1698">
        <w:rPr>
          <w:spacing w:val="-1"/>
        </w:rPr>
        <w:t xml:space="preserve"> </w:t>
      </w:r>
      <w:r w:rsidRPr="006F1698">
        <w:t>упражнений</w:t>
      </w:r>
      <w:r w:rsidRPr="006F1698">
        <w:rPr>
          <w:spacing w:val="-3"/>
        </w:rPr>
        <w:t xml:space="preserve"> </w:t>
      </w:r>
      <w:r w:rsidRPr="006F1698">
        <w:t>на</w:t>
      </w:r>
      <w:r w:rsidRPr="006F1698">
        <w:rPr>
          <w:spacing w:val="-5"/>
        </w:rPr>
        <w:t xml:space="preserve"> </w:t>
      </w:r>
      <w:r w:rsidRPr="006F1698">
        <w:t>развитие</w:t>
      </w:r>
      <w:r w:rsidRPr="006F1698">
        <w:rPr>
          <w:spacing w:val="-5"/>
        </w:rPr>
        <w:t xml:space="preserve"> </w:t>
      </w:r>
      <w:r w:rsidRPr="006F1698">
        <w:t>физических</w:t>
      </w:r>
      <w:r w:rsidRPr="006F1698">
        <w:rPr>
          <w:spacing w:val="-2"/>
        </w:rPr>
        <w:t xml:space="preserve"> </w:t>
      </w:r>
      <w:r w:rsidRPr="006F1698">
        <w:t>качеств по частоте сердечных сокращений; осваивать навыки по самостоятельному выполнению гимнастических упражнений при различных видах разминки: общей, партерной, разминки у опоры</w:t>
      </w:r>
      <w:r w:rsidRPr="006F1698">
        <w:rPr>
          <w:spacing w:val="-5"/>
        </w:rPr>
        <w:t xml:space="preserve"> </w:t>
      </w:r>
      <w:r w:rsidRPr="006F1698">
        <w:t>–</w:t>
      </w:r>
      <w:r w:rsidRPr="006F1698">
        <w:rPr>
          <w:spacing w:val="-5"/>
        </w:rPr>
        <w:t xml:space="preserve"> </w:t>
      </w:r>
      <w:r w:rsidRPr="006F1698">
        <w:t>в</w:t>
      </w:r>
      <w:r w:rsidRPr="006F1698">
        <w:rPr>
          <w:spacing w:val="-5"/>
        </w:rPr>
        <w:t xml:space="preserve"> </w:t>
      </w:r>
      <w:r w:rsidRPr="006F1698">
        <w:t>целях</w:t>
      </w:r>
      <w:r w:rsidRPr="006F1698">
        <w:rPr>
          <w:spacing w:val="-2"/>
        </w:rPr>
        <w:t xml:space="preserve"> </w:t>
      </w:r>
      <w:r w:rsidRPr="006F1698">
        <w:t>обеспечения</w:t>
      </w:r>
      <w:r w:rsidRPr="006F1698">
        <w:rPr>
          <w:spacing w:val="-5"/>
        </w:rPr>
        <w:t xml:space="preserve"> </w:t>
      </w:r>
      <w:r w:rsidRPr="006F1698">
        <w:t>нагрузки</w:t>
      </w:r>
      <w:r w:rsidRPr="006F1698">
        <w:rPr>
          <w:spacing w:val="-4"/>
        </w:rPr>
        <w:t xml:space="preserve"> </w:t>
      </w:r>
      <w:r w:rsidRPr="006F1698">
        <w:t>на</w:t>
      </w:r>
      <w:r w:rsidRPr="006F1698">
        <w:rPr>
          <w:spacing w:val="-6"/>
        </w:rPr>
        <w:t xml:space="preserve"> </w:t>
      </w:r>
      <w:r w:rsidRPr="006F1698">
        <w:t>группы</w:t>
      </w:r>
      <w:r w:rsidRPr="006F1698">
        <w:rPr>
          <w:spacing w:val="-5"/>
        </w:rPr>
        <w:t xml:space="preserve"> </w:t>
      </w:r>
      <w:r w:rsidRPr="006F1698">
        <w:t>мышц</w:t>
      </w:r>
      <w:r w:rsidRPr="006F1698">
        <w:rPr>
          <w:spacing w:val="-4"/>
        </w:rPr>
        <w:t xml:space="preserve"> </w:t>
      </w:r>
      <w:r w:rsidRPr="006F1698">
        <w:t>в</w:t>
      </w:r>
      <w:r w:rsidRPr="006F1698">
        <w:rPr>
          <w:spacing w:val="-5"/>
        </w:rPr>
        <w:t xml:space="preserve"> </w:t>
      </w:r>
      <w:r w:rsidRPr="006F1698">
        <w:t>различных</w:t>
      </w:r>
      <w:r w:rsidRPr="006F1698">
        <w:rPr>
          <w:spacing w:val="-2"/>
        </w:rPr>
        <w:t xml:space="preserve"> </w:t>
      </w:r>
      <w:r w:rsidRPr="006F1698">
        <w:t>положениях</w:t>
      </w:r>
      <w:r w:rsidRPr="006F1698">
        <w:rPr>
          <w:spacing w:val="-2"/>
        </w:rPr>
        <w:t xml:space="preserve"> </w:t>
      </w:r>
      <w:r w:rsidRPr="006F1698">
        <w:t>(в</w:t>
      </w:r>
      <w:r w:rsidRPr="006F1698">
        <w:rPr>
          <w:spacing w:val="-5"/>
        </w:rPr>
        <w:t xml:space="preserve"> </w:t>
      </w:r>
      <w:r w:rsidRPr="006F1698">
        <w:t>движении, лёжа, сидя, стоя); принимать на себя ответственность за результаты эффективного развития собственных физических качеств.</w:t>
      </w:r>
    </w:p>
    <w:p w:rsidR="00413139" w:rsidRPr="006F1698" w:rsidRDefault="0033326F" w:rsidP="001A1556">
      <w:pPr>
        <w:pStyle w:val="a4"/>
        <w:ind w:right="536"/>
        <w:jc w:val="left"/>
      </w:pPr>
      <w:r w:rsidRPr="006F1698">
        <w:t>Спортивно-оздоровительная деятельность: осваивать и показывать универсальные умения при выполнении организующих упражнений; осваивать технику выполнения спортивных упражнений; осваивать универсальные умения по взаимодействию в парах и группах при разучивании специальных физических упражнений; проявлять физические качества гибкости, координации и быстроты при выполнении специальных физических упражнений и упражнений основной гимнастики; выявлять характерные ошибки при выполнении гимнастических упражнений и техники плавания; различать, выполнять и озвучивать</w:t>
      </w:r>
      <w:r w:rsidRPr="006F1698">
        <w:rPr>
          <w:spacing w:val="-4"/>
        </w:rPr>
        <w:t xml:space="preserve"> </w:t>
      </w:r>
      <w:r w:rsidRPr="006F1698">
        <w:t>строевые</w:t>
      </w:r>
      <w:r w:rsidRPr="006F1698">
        <w:rPr>
          <w:spacing w:val="-6"/>
        </w:rPr>
        <w:t xml:space="preserve"> </w:t>
      </w:r>
      <w:r w:rsidRPr="006F1698">
        <w:t>команды;</w:t>
      </w:r>
      <w:r w:rsidRPr="006F1698">
        <w:rPr>
          <w:spacing w:val="-5"/>
        </w:rPr>
        <w:t xml:space="preserve"> </w:t>
      </w:r>
      <w:r w:rsidRPr="006F1698">
        <w:t>осваивать</w:t>
      </w:r>
      <w:r w:rsidRPr="006F1698">
        <w:rPr>
          <w:spacing w:val="-2"/>
        </w:rPr>
        <w:t xml:space="preserve"> </w:t>
      </w:r>
      <w:r w:rsidRPr="006F1698">
        <w:t>универсальные</w:t>
      </w:r>
      <w:r w:rsidRPr="006F1698">
        <w:rPr>
          <w:spacing w:val="-2"/>
        </w:rPr>
        <w:t xml:space="preserve"> </w:t>
      </w:r>
      <w:r w:rsidRPr="006F1698">
        <w:t>умения</w:t>
      </w:r>
      <w:r w:rsidRPr="006F1698">
        <w:rPr>
          <w:spacing w:val="-5"/>
        </w:rPr>
        <w:t xml:space="preserve"> </w:t>
      </w:r>
      <w:r w:rsidRPr="006F1698">
        <w:t>по</w:t>
      </w:r>
      <w:r w:rsidRPr="006F1698">
        <w:rPr>
          <w:spacing w:val="-5"/>
        </w:rPr>
        <w:t xml:space="preserve"> </w:t>
      </w:r>
      <w:r w:rsidRPr="006F1698">
        <w:t>взаимодействию</w:t>
      </w:r>
      <w:r w:rsidRPr="006F1698">
        <w:rPr>
          <w:spacing w:val="-5"/>
        </w:rPr>
        <w:t xml:space="preserve"> </w:t>
      </w:r>
      <w:r w:rsidRPr="006F1698">
        <w:t>в</w:t>
      </w:r>
      <w:r w:rsidRPr="006F1698">
        <w:rPr>
          <w:spacing w:val="-6"/>
        </w:rPr>
        <w:t xml:space="preserve"> </w:t>
      </w:r>
      <w:r w:rsidRPr="006F1698">
        <w:t>группах при</w:t>
      </w:r>
      <w:r w:rsidRPr="006F1698">
        <w:rPr>
          <w:spacing w:val="-13"/>
        </w:rPr>
        <w:t xml:space="preserve"> </w:t>
      </w:r>
      <w:r w:rsidRPr="006F1698">
        <w:t>разучивании</w:t>
      </w:r>
      <w:r w:rsidRPr="006F1698">
        <w:rPr>
          <w:spacing w:val="-13"/>
        </w:rPr>
        <w:t xml:space="preserve"> </w:t>
      </w:r>
      <w:r w:rsidRPr="006F1698">
        <w:t>и</w:t>
      </w:r>
      <w:r w:rsidRPr="006F1698">
        <w:rPr>
          <w:spacing w:val="-13"/>
        </w:rPr>
        <w:t xml:space="preserve"> </w:t>
      </w:r>
      <w:r w:rsidRPr="006F1698">
        <w:t>выполнении</w:t>
      </w:r>
      <w:r w:rsidRPr="006F1698">
        <w:rPr>
          <w:spacing w:val="-13"/>
        </w:rPr>
        <w:t xml:space="preserve"> </w:t>
      </w:r>
      <w:r w:rsidRPr="006F1698">
        <w:t>физических</w:t>
      </w:r>
      <w:r w:rsidRPr="006F1698">
        <w:rPr>
          <w:spacing w:val="-10"/>
        </w:rPr>
        <w:t xml:space="preserve"> </w:t>
      </w:r>
      <w:r w:rsidRPr="006F1698">
        <w:t>упражнений;</w:t>
      </w:r>
      <w:r w:rsidRPr="006F1698">
        <w:rPr>
          <w:spacing w:val="-14"/>
        </w:rPr>
        <w:t xml:space="preserve"> </w:t>
      </w:r>
      <w:r w:rsidRPr="006F1698">
        <w:t>осваивать</w:t>
      </w:r>
      <w:r w:rsidRPr="006F1698">
        <w:rPr>
          <w:spacing w:val="-13"/>
        </w:rPr>
        <w:t xml:space="preserve"> </w:t>
      </w:r>
      <w:r w:rsidRPr="006F1698">
        <w:t>и</w:t>
      </w:r>
      <w:r w:rsidRPr="006F1698">
        <w:rPr>
          <w:spacing w:val="-15"/>
        </w:rPr>
        <w:t xml:space="preserve"> </w:t>
      </w:r>
      <w:r w:rsidRPr="006F1698">
        <w:t>демонстрировать</w:t>
      </w:r>
      <w:r w:rsidRPr="006F1698">
        <w:rPr>
          <w:spacing w:val="-13"/>
        </w:rPr>
        <w:t xml:space="preserve"> </w:t>
      </w:r>
      <w:r w:rsidRPr="006F1698">
        <w:t>технику различных стилей плавания (на выбор), выполнять плавание на скорость; описывать и демонстрировать правила соревновательной деятельности по виду спорта (на выбор); соблюдать правила техники безопасности при занятиях физической культурой и спортом; демонстрировать</w:t>
      </w:r>
      <w:r w:rsidRPr="006F1698">
        <w:rPr>
          <w:spacing w:val="-1"/>
        </w:rPr>
        <w:t xml:space="preserve"> </w:t>
      </w:r>
      <w:r w:rsidRPr="006F1698">
        <w:t>технику</w:t>
      </w:r>
      <w:r w:rsidRPr="006F1698">
        <w:rPr>
          <w:spacing w:val="-2"/>
        </w:rPr>
        <w:t xml:space="preserve"> </w:t>
      </w:r>
      <w:r w:rsidRPr="006F1698">
        <w:t>удержания</w:t>
      </w:r>
      <w:r w:rsidRPr="006F1698">
        <w:rPr>
          <w:spacing w:val="-2"/>
        </w:rPr>
        <w:t xml:space="preserve"> </w:t>
      </w:r>
      <w:r w:rsidRPr="006F1698">
        <w:t>гимнастических предметов</w:t>
      </w:r>
      <w:r w:rsidRPr="006F1698">
        <w:rPr>
          <w:spacing w:val="-3"/>
        </w:rPr>
        <w:t xml:space="preserve"> </w:t>
      </w:r>
      <w:r w:rsidRPr="006F1698">
        <w:t>(мяч, скакалка)</w:t>
      </w:r>
      <w:r w:rsidRPr="006F1698">
        <w:rPr>
          <w:spacing w:val="-3"/>
        </w:rPr>
        <w:t xml:space="preserve"> </w:t>
      </w:r>
      <w:r w:rsidRPr="006F1698">
        <w:t>при</w:t>
      </w:r>
      <w:r w:rsidRPr="006F1698">
        <w:rPr>
          <w:spacing w:val="-1"/>
        </w:rPr>
        <w:t xml:space="preserve"> </w:t>
      </w:r>
      <w:r w:rsidRPr="006F1698">
        <w:t>передаче, броске, ловле, вращении, перекатах; демонстрировать технику выполнения равновесий, поворотов, прыжков толчком с одной ноги (попеременно), на месте и с разбега; осваивать технику выполнения акробатических упражнений (кувырок, колесо, шпагат/полушпагат, мост из</w:t>
      </w:r>
      <w:r w:rsidRPr="006F1698">
        <w:rPr>
          <w:spacing w:val="-3"/>
        </w:rPr>
        <w:t xml:space="preserve"> </w:t>
      </w:r>
      <w:r w:rsidRPr="006F1698">
        <w:t>различных</w:t>
      </w:r>
      <w:r w:rsidRPr="006F1698">
        <w:rPr>
          <w:spacing w:val="-4"/>
        </w:rPr>
        <w:t xml:space="preserve"> </w:t>
      </w:r>
      <w:r w:rsidRPr="006F1698">
        <w:t>положений</w:t>
      </w:r>
      <w:r w:rsidRPr="006F1698">
        <w:rPr>
          <w:spacing w:val="-6"/>
        </w:rPr>
        <w:t xml:space="preserve"> </w:t>
      </w:r>
      <w:r w:rsidRPr="006F1698">
        <w:t>по</w:t>
      </w:r>
      <w:r w:rsidRPr="006F1698">
        <w:rPr>
          <w:spacing w:val="-4"/>
        </w:rPr>
        <w:t xml:space="preserve"> </w:t>
      </w:r>
      <w:r w:rsidRPr="006F1698">
        <w:t>выбору,</w:t>
      </w:r>
      <w:r w:rsidRPr="006F1698">
        <w:rPr>
          <w:spacing w:val="-4"/>
        </w:rPr>
        <w:t xml:space="preserve"> </w:t>
      </w:r>
      <w:r w:rsidRPr="006F1698">
        <w:t>стойка</w:t>
      </w:r>
      <w:r w:rsidRPr="006F1698">
        <w:rPr>
          <w:spacing w:val="-5"/>
        </w:rPr>
        <w:t xml:space="preserve"> </w:t>
      </w:r>
      <w:r w:rsidRPr="006F1698">
        <w:t>на</w:t>
      </w:r>
      <w:r w:rsidRPr="006F1698">
        <w:rPr>
          <w:spacing w:val="-5"/>
        </w:rPr>
        <w:t xml:space="preserve"> </w:t>
      </w:r>
      <w:r w:rsidRPr="006F1698">
        <w:t>руках);</w:t>
      </w:r>
      <w:r w:rsidRPr="006F1698">
        <w:rPr>
          <w:spacing w:val="-4"/>
        </w:rPr>
        <w:t xml:space="preserve"> </w:t>
      </w:r>
      <w:r w:rsidRPr="006F1698">
        <w:t>осваивать</w:t>
      </w:r>
      <w:r w:rsidRPr="006F1698">
        <w:rPr>
          <w:spacing w:val="-3"/>
        </w:rPr>
        <w:t xml:space="preserve"> </w:t>
      </w:r>
      <w:r w:rsidRPr="006F1698">
        <w:t>технику</w:t>
      </w:r>
      <w:r w:rsidRPr="006F1698">
        <w:rPr>
          <w:spacing w:val="-11"/>
        </w:rPr>
        <w:t xml:space="preserve"> </w:t>
      </w:r>
      <w:r w:rsidRPr="006F1698">
        <w:t>танцевальных</w:t>
      </w:r>
      <w:r w:rsidRPr="006F1698">
        <w:rPr>
          <w:spacing w:val="-4"/>
        </w:rPr>
        <w:t xml:space="preserve"> </w:t>
      </w:r>
      <w:r w:rsidRPr="006F1698">
        <w:t>шагов, выполняемых</w:t>
      </w:r>
      <w:r w:rsidRPr="006F1698">
        <w:rPr>
          <w:spacing w:val="-8"/>
        </w:rPr>
        <w:t xml:space="preserve"> </w:t>
      </w:r>
      <w:r w:rsidRPr="006F1698">
        <w:t>индивидуально,</w:t>
      </w:r>
      <w:r w:rsidRPr="006F1698">
        <w:rPr>
          <w:spacing w:val="-10"/>
        </w:rPr>
        <w:t xml:space="preserve"> </w:t>
      </w:r>
      <w:r w:rsidRPr="006F1698">
        <w:t>парами,</w:t>
      </w:r>
      <w:r w:rsidRPr="006F1698">
        <w:rPr>
          <w:spacing w:val="-10"/>
        </w:rPr>
        <w:t xml:space="preserve"> </w:t>
      </w:r>
      <w:r w:rsidRPr="006F1698">
        <w:t>в</w:t>
      </w:r>
      <w:r w:rsidRPr="006F1698">
        <w:rPr>
          <w:spacing w:val="-8"/>
        </w:rPr>
        <w:t xml:space="preserve"> </w:t>
      </w:r>
      <w:r w:rsidRPr="006F1698">
        <w:t>группах;</w:t>
      </w:r>
      <w:r w:rsidRPr="006F1698">
        <w:rPr>
          <w:spacing w:val="-10"/>
        </w:rPr>
        <w:t xml:space="preserve"> </w:t>
      </w:r>
      <w:r w:rsidRPr="006F1698">
        <w:t>моделировать</w:t>
      </w:r>
      <w:r w:rsidRPr="006F1698">
        <w:rPr>
          <w:spacing w:val="-9"/>
        </w:rPr>
        <w:t xml:space="preserve"> </w:t>
      </w:r>
      <w:r w:rsidRPr="006F1698">
        <w:t>комплексы</w:t>
      </w:r>
      <w:r w:rsidRPr="006F1698">
        <w:rPr>
          <w:spacing w:val="-6"/>
        </w:rPr>
        <w:t xml:space="preserve"> </w:t>
      </w:r>
      <w:r w:rsidRPr="006F1698">
        <w:t>упражнений</w:t>
      </w:r>
      <w:r w:rsidRPr="006F1698">
        <w:rPr>
          <w:spacing w:val="-9"/>
        </w:rPr>
        <w:t xml:space="preserve"> </w:t>
      </w:r>
      <w:r w:rsidRPr="006F1698">
        <w:t>общей гимнастики по</w:t>
      </w:r>
      <w:r w:rsidRPr="006F1698">
        <w:rPr>
          <w:spacing w:val="-1"/>
        </w:rPr>
        <w:t xml:space="preserve"> </w:t>
      </w:r>
      <w:r w:rsidRPr="006F1698">
        <w:t>видам</w:t>
      </w:r>
      <w:r w:rsidRPr="006F1698">
        <w:rPr>
          <w:spacing w:val="-2"/>
        </w:rPr>
        <w:t xml:space="preserve"> </w:t>
      </w:r>
      <w:r w:rsidRPr="006F1698">
        <w:t>разминки (общая,</w:t>
      </w:r>
      <w:r w:rsidRPr="006F1698">
        <w:rPr>
          <w:spacing w:val="-1"/>
        </w:rPr>
        <w:t xml:space="preserve"> </w:t>
      </w:r>
      <w:r w:rsidRPr="006F1698">
        <w:t>партерная, у</w:t>
      </w:r>
      <w:r w:rsidRPr="006F1698">
        <w:rPr>
          <w:spacing w:val="-3"/>
        </w:rPr>
        <w:t xml:space="preserve"> </w:t>
      </w:r>
      <w:r w:rsidRPr="006F1698">
        <w:t>опоры);</w:t>
      </w:r>
      <w:r w:rsidRPr="006F1698">
        <w:rPr>
          <w:spacing w:val="-1"/>
        </w:rPr>
        <w:t xml:space="preserve"> </w:t>
      </w:r>
      <w:r w:rsidRPr="006F1698">
        <w:t>осваивать универсальные умения в самостоятельной организации</w:t>
      </w:r>
    </w:p>
    <w:p w:rsidR="00413139" w:rsidRPr="006F1698" w:rsidRDefault="0033326F" w:rsidP="001A1556">
      <w:pPr>
        <w:pStyle w:val="a4"/>
        <w:spacing w:before="1"/>
        <w:ind w:right="539"/>
        <w:jc w:val="left"/>
      </w:pPr>
      <w:r w:rsidRPr="006F1698">
        <w:t>и проведении подвижных игр, игровых заданий, спортивных эстафет; осваивать универсальные умения управлять эмоциями в процессе учебной и игровой деятельности; осваивать технические действия из спортивных игр.</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spacing w:before="64"/>
        <w:ind w:left="1023"/>
        <w:rPr>
          <w:i/>
          <w:sz w:val="24"/>
          <w:szCs w:val="24"/>
        </w:rPr>
      </w:pPr>
      <w:r w:rsidRPr="006F1698">
        <w:rPr>
          <w:i/>
          <w:sz w:val="24"/>
          <w:szCs w:val="24"/>
        </w:rPr>
        <w:lastRenderedPageBreak/>
        <w:t>Содержание</w:t>
      </w:r>
      <w:r w:rsidRPr="006F1698">
        <w:rPr>
          <w:spacing w:val="-8"/>
          <w:sz w:val="24"/>
          <w:szCs w:val="24"/>
        </w:rPr>
        <w:t xml:space="preserve"> </w:t>
      </w:r>
      <w:r w:rsidRPr="006F1698">
        <w:rPr>
          <w:i/>
          <w:sz w:val="24"/>
          <w:szCs w:val="24"/>
        </w:rPr>
        <w:t>обучения</w:t>
      </w:r>
      <w:r w:rsidRPr="006F1698">
        <w:rPr>
          <w:spacing w:val="-6"/>
          <w:sz w:val="24"/>
          <w:szCs w:val="24"/>
        </w:rPr>
        <w:t xml:space="preserve"> </w:t>
      </w:r>
      <w:r w:rsidRPr="006F1698">
        <w:rPr>
          <w:i/>
          <w:sz w:val="24"/>
          <w:szCs w:val="24"/>
        </w:rPr>
        <w:t>в</w:t>
      </w:r>
      <w:r w:rsidRPr="006F1698">
        <w:rPr>
          <w:spacing w:val="-7"/>
          <w:sz w:val="24"/>
          <w:szCs w:val="24"/>
        </w:rPr>
        <w:t xml:space="preserve"> </w:t>
      </w:r>
      <w:r w:rsidRPr="006F1698">
        <w:rPr>
          <w:i/>
          <w:sz w:val="24"/>
          <w:szCs w:val="24"/>
        </w:rPr>
        <w:t>1</w:t>
      </w:r>
      <w:r w:rsidRPr="006F1698">
        <w:rPr>
          <w:i/>
          <w:spacing w:val="-7"/>
          <w:sz w:val="24"/>
          <w:szCs w:val="24"/>
        </w:rPr>
        <w:t xml:space="preserve"> </w:t>
      </w:r>
      <w:r w:rsidRPr="006F1698">
        <w:rPr>
          <w:i/>
          <w:spacing w:val="-2"/>
          <w:sz w:val="24"/>
          <w:szCs w:val="24"/>
        </w:rPr>
        <w:t>классе.</w:t>
      </w:r>
    </w:p>
    <w:p w:rsidR="00413139" w:rsidRPr="006F1698" w:rsidRDefault="0033326F" w:rsidP="001A1556">
      <w:pPr>
        <w:pStyle w:val="a4"/>
        <w:ind w:right="537"/>
        <w:jc w:val="left"/>
      </w:pPr>
      <w:r w:rsidRPr="006F1698">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 Исходные положения в физических упражнениях: стойки, упоры, седы, положения лёжа, сидя, у опорыПравила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 Место для занятий физическими упражнениями. Спортивное оборудование и инвентарь. Одежда для занятий физическими упражнениями. Техника безопасности</w:t>
      </w:r>
      <w:r w:rsidRPr="006F1698">
        <w:rPr>
          <w:spacing w:val="-10"/>
        </w:rPr>
        <w:t xml:space="preserve"> </w:t>
      </w:r>
      <w:r w:rsidRPr="006F1698">
        <w:t>при</w:t>
      </w:r>
      <w:r w:rsidRPr="006F1698">
        <w:rPr>
          <w:spacing w:val="-10"/>
        </w:rPr>
        <w:t xml:space="preserve"> </w:t>
      </w:r>
      <w:r w:rsidRPr="006F1698">
        <w:t>выполнении</w:t>
      </w:r>
      <w:r w:rsidRPr="006F1698">
        <w:rPr>
          <w:spacing w:val="-11"/>
        </w:rPr>
        <w:t xml:space="preserve"> </w:t>
      </w:r>
      <w:r w:rsidRPr="006F1698">
        <w:t>физических</w:t>
      </w:r>
      <w:r w:rsidRPr="006F1698">
        <w:rPr>
          <w:spacing w:val="-8"/>
        </w:rPr>
        <w:t xml:space="preserve"> </w:t>
      </w:r>
      <w:r w:rsidRPr="006F1698">
        <w:t>упражнений,</w:t>
      </w:r>
      <w:r w:rsidRPr="006F1698">
        <w:rPr>
          <w:spacing w:val="-12"/>
        </w:rPr>
        <w:t xml:space="preserve"> </w:t>
      </w:r>
      <w:r w:rsidRPr="006F1698">
        <w:t>проведении</w:t>
      </w:r>
      <w:r w:rsidRPr="006F1698">
        <w:rPr>
          <w:spacing w:val="-10"/>
        </w:rPr>
        <w:t xml:space="preserve"> </w:t>
      </w:r>
      <w:r w:rsidRPr="006F1698">
        <w:t>игр</w:t>
      </w:r>
      <w:r w:rsidRPr="006F1698">
        <w:rPr>
          <w:spacing w:val="-12"/>
        </w:rPr>
        <w:t xml:space="preserve"> </w:t>
      </w:r>
      <w:r w:rsidRPr="006F1698">
        <w:t>и</w:t>
      </w:r>
      <w:r w:rsidRPr="006F1698">
        <w:rPr>
          <w:spacing w:val="-10"/>
        </w:rPr>
        <w:t xml:space="preserve"> </w:t>
      </w:r>
      <w:r w:rsidRPr="006F1698">
        <w:t>спортивных</w:t>
      </w:r>
      <w:r w:rsidRPr="006F1698">
        <w:rPr>
          <w:spacing w:val="-10"/>
        </w:rPr>
        <w:t xml:space="preserve"> </w:t>
      </w:r>
      <w:r w:rsidRPr="006F1698">
        <w:t>эстафет. Распорядок</w:t>
      </w:r>
      <w:r w:rsidRPr="006F1698">
        <w:rPr>
          <w:spacing w:val="-5"/>
        </w:rPr>
        <w:t xml:space="preserve"> </w:t>
      </w:r>
      <w:r w:rsidRPr="006F1698">
        <w:t>дня.</w:t>
      </w:r>
      <w:r w:rsidRPr="006F1698">
        <w:rPr>
          <w:spacing w:val="-8"/>
        </w:rPr>
        <w:t xml:space="preserve"> </w:t>
      </w:r>
      <w:r w:rsidRPr="006F1698">
        <w:t>Личная</w:t>
      </w:r>
      <w:r w:rsidRPr="006F1698">
        <w:rPr>
          <w:spacing w:val="-6"/>
        </w:rPr>
        <w:t xml:space="preserve"> </w:t>
      </w:r>
      <w:r w:rsidRPr="006F1698">
        <w:t>гигиена.</w:t>
      </w:r>
      <w:r w:rsidRPr="006F1698">
        <w:rPr>
          <w:spacing w:val="-6"/>
        </w:rPr>
        <w:t xml:space="preserve"> </w:t>
      </w:r>
      <w:r w:rsidRPr="006F1698">
        <w:t>Основные</w:t>
      </w:r>
      <w:r w:rsidRPr="006F1698">
        <w:rPr>
          <w:spacing w:val="-7"/>
        </w:rPr>
        <w:t xml:space="preserve"> </w:t>
      </w:r>
      <w:r w:rsidRPr="006F1698">
        <w:t>правила</w:t>
      </w:r>
      <w:r w:rsidRPr="006F1698">
        <w:rPr>
          <w:spacing w:val="-7"/>
        </w:rPr>
        <w:t xml:space="preserve"> </w:t>
      </w:r>
      <w:r w:rsidRPr="006F1698">
        <w:t>личной</w:t>
      </w:r>
      <w:r w:rsidRPr="006F1698">
        <w:rPr>
          <w:spacing w:val="-5"/>
        </w:rPr>
        <w:t xml:space="preserve"> </w:t>
      </w:r>
      <w:r w:rsidRPr="006F1698">
        <w:t>гигиены.</w:t>
      </w:r>
      <w:r w:rsidRPr="006F1698">
        <w:rPr>
          <w:spacing w:val="-8"/>
        </w:rPr>
        <w:t xml:space="preserve"> </w:t>
      </w:r>
      <w:r w:rsidRPr="006F1698">
        <w:t>Самоконтроль.</w:t>
      </w:r>
      <w:r w:rsidRPr="006F1698">
        <w:rPr>
          <w:spacing w:val="-8"/>
        </w:rPr>
        <w:t xml:space="preserve"> </w:t>
      </w:r>
      <w:r w:rsidRPr="006F1698">
        <w:t>Строевые команды,</w:t>
      </w:r>
      <w:r w:rsidRPr="006F1698">
        <w:rPr>
          <w:spacing w:val="-15"/>
        </w:rPr>
        <w:t xml:space="preserve"> </w:t>
      </w:r>
      <w:r w:rsidRPr="006F1698">
        <w:t>построение,</w:t>
      </w:r>
      <w:r w:rsidRPr="006F1698">
        <w:rPr>
          <w:spacing w:val="-15"/>
        </w:rPr>
        <w:t xml:space="preserve"> </w:t>
      </w:r>
      <w:r w:rsidRPr="006F1698">
        <w:t>расчёт.</w:t>
      </w:r>
      <w:r w:rsidRPr="006F1698">
        <w:rPr>
          <w:spacing w:val="-15"/>
        </w:rPr>
        <w:t xml:space="preserve"> </w:t>
      </w:r>
      <w:r w:rsidRPr="006F1698">
        <w:t>Физические</w:t>
      </w:r>
      <w:r w:rsidRPr="006F1698">
        <w:rPr>
          <w:spacing w:val="-15"/>
        </w:rPr>
        <w:t xml:space="preserve"> </w:t>
      </w:r>
      <w:r w:rsidRPr="006F1698">
        <w:t>упражнения.</w:t>
      </w:r>
      <w:r w:rsidRPr="006F1698">
        <w:rPr>
          <w:spacing w:val="-15"/>
        </w:rPr>
        <w:t xml:space="preserve"> </w:t>
      </w:r>
      <w:r w:rsidRPr="006F1698">
        <w:t>Упражнения</w:t>
      </w:r>
      <w:r w:rsidRPr="006F1698">
        <w:rPr>
          <w:spacing w:val="-15"/>
        </w:rPr>
        <w:t xml:space="preserve"> </w:t>
      </w:r>
      <w:r w:rsidRPr="006F1698">
        <w:t>по</w:t>
      </w:r>
      <w:r w:rsidRPr="006F1698">
        <w:rPr>
          <w:spacing w:val="-15"/>
        </w:rPr>
        <w:t xml:space="preserve"> </w:t>
      </w:r>
      <w:r w:rsidRPr="006F1698">
        <w:t>видам</w:t>
      </w:r>
      <w:r w:rsidRPr="006F1698">
        <w:rPr>
          <w:spacing w:val="-15"/>
        </w:rPr>
        <w:t xml:space="preserve"> </w:t>
      </w:r>
      <w:r w:rsidRPr="006F1698">
        <w:t>разминки.</w:t>
      </w:r>
      <w:r w:rsidRPr="006F1698">
        <w:rPr>
          <w:spacing w:val="-15"/>
        </w:rPr>
        <w:t xml:space="preserve"> </w:t>
      </w:r>
      <w:r w:rsidRPr="006F1698">
        <w:t>Общая разминка.</w:t>
      </w:r>
      <w:r w:rsidRPr="006F1698">
        <w:rPr>
          <w:spacing w:val="-7"/>
        </w:rPr>
        <w:t xml:space="preserve"> </w:t>
      </w:r>
      <w:r w:rsidRPr="006F1698">
        <w:t>Упражнения</w:t>
      </w:r>
      <w:r w:rsidRPr="006F1698">
        <w:rPr>
          <w:spacing w:val="-9"/>
        </w:rPr>
        <w:t xml:space="preserve"> </w:t>
      </w:r>
      <w:r w:rsidRPr="006F1698">
        <w:t>общей</w:t>
      </w:r>
      <w:r w:rsidRPr="006F1698">
        <w:rPr>
          <w:spacing w:val="-6"/>
        </w:rPr>
        <w:t xml:space="preserve"> </w:t>
      </w:r>
      <w:r w:rsidRPr="006F1698">
        <w:t>разминки.</w:t>
      </w:r>
      <w:r w:rsidRPr="006F1698">
        <w:rPr>
          <w:spacing w:val="-7"/>
        </w:rPr>
        <w:t xml:space="preserve"> </w:t>
      </w:r>
      <w:r w:rsidRPr="006F1698">
        <w:t>Влияние</w:t>
      </w:r>
      <w:r w:rsidRPr="006F1698">
        <w:rPr>
          <w:spacing w:val="-8"/>
        </w:rPr>
        <w:t xml:space="preserve"> </w:t>
      </w:r>
      <w:r w:rsidRPr="006F1698">
        <w:t>выполнения</w:t>
      </w:r>
      <w:r w:rsidRPr="006F1698">
        <w:rPr>
          <w:spacing w:val="-4"/>
        </w:rPr>
        <w:t xml:space="preserve"> </w:t>
      </w:r>
      <w:r w:rsidRPr="006F1698">
        <w:t>упражнений</w:t>
      </w:r>
      <w:r w:rsidRPr="006F1698">
        <w:rPr>
          <w:spacing w:val="-6"/>
        </w:rPr>
        <w:t xml:space="preserve"> </w:t>
      </w:r>
      <w:r w:rsidRPr="006F1698">
        <w:t>общей</w:t>
      </w:r>
      <w:r w:rsidRPr="006F1698">
        <w:rPr>
          <w:spacing w:val="-6"/>
        </w:rPr>
        <w:t xml:space="preserve"> </w:t>
      </w:r>
      <w:r w:rsidRPr="006F1698">
        <w:t>разминки</w:t>
      </w:r>
      <w:r w:rsidRPr="006F1698">
        <w:rPr>
          <w:spacing w:val="-8"/>
        </w:rPr>
        <w:t xml:space="preserve"> </w:t>
      </w:r>
      <w:r w:rsidRPr="006F1698">
        <w:t>на подготовку</w:t>
      </w:r>
      <w:r w:rsidRPr="006F1698">
        <w:rPr>
          <w:spacing w:val="-12"/>
        </w:rPr>
        <w:t xml:space="preserve"> </w:t>
      </w:r>
      <w:r w:rsidRPr="006F1698">
        <w:t>мышц</w:t>
      </w:r>
      <w:r w:rsidRPr="006F1698">
        <w:rPr>
          <w:spacing w:val="-3"/>
        </w:rPr>
        <w:t xml:space="preserve"> </w:t>
      </w:r>
      <w:r w:rsidRPr="006F1698">
        <w:t>тела</w:t>
      </w:r>
      <w:r w:rsidRPr="006F1698">
        <w:rPr>
          <w:spacing w:val="-5"/>
        </w:rPr>
        <w:t xml:space="preserve"> </w:t>
      </w:r>
      <w:r w:rsidRPr="006F1698">
        <w:t>к</w:t>
      </w:r>
      <w:r w:rsidRPr="006F1698">
        <w:rPr>
          <w:spacing w:val="-3"/>
        </w:rPr>
        <w:t xml:space="preserve"> </w:t>
      </w:r>
      <w:r w:rsidRPr="006F1698">
        <w:t>выполнению</w:t>
      </w:r>
      <w:r w:rsidRPr="006F1698">
        <w:rPr>
          <w:spacing w:val="-6"/>
        </w:rPr>
        <w:t xml:space="preserve"> </w:t>
      </w:r>
      <w:r w:rsidRPr="006F1698">
        <w:t>физических</w:t>
      </w:r>
      <w:r w:rsidRPr="006F1698">
        <w:rPr>
          <w:spacing w:val="-1"/>
        </w:rPr>
        <w:t xml:space="preserve"> </w:t>
      </w:r>
      <w:r w:rsidRPr="006F1698">
        <w:t>упражнений.</w:t>
      </w:r>
      <w:r w:rsidRPr="006F1698">
        <w:rPr>
          <w:spacing w:val="-4"/>
        </w:rPr>
        <w:t xml:space="preserve"> </w:t>
      </w:r>
      <w:r w:rsidRPr="006F1698">
        <w:t>Освоение</w:t>
      </w:r>
      <w:r w:rsidRPr="006F1698">
        <w:rPr>
          <w:spacing w:val="-5"/>
        </w:rPr>
        <w:t xml:space="preserve"> </w:t>
      </w:r>
      <w:r w:rsidRPr="006F1698">
        <w:t>техники</w:t>
      </w:r>
      <w:r w:rsidRPr="006F1698">
        <w:rPr>
          <w:spacing w:val="-3"/>
        </w:rPr>
        <w:t xml:space="preserve"> </w:t>
      </w:r>
      <w:r w:rsidRPr="006F1698">
        <w:t>выполнения упражнений общей разминки с контролем дыхания: приставные шаги вперёд на полной стопе (гимнастический</w:t>
      </w:r>
      <w:r w:rsidRPr="006F1698">
        <w:rPr>
          <w:spacing w:val="-13"/>
        </w:rPr>
        <w:t xml:space="preserve"> </w:t>
      </w:r>
      <w:r w:rsidRPr="006F1698">
        <w:t>шаг),</w:t>
      </w:r>
      <w:r w:rsidRPr="006F1698">
        <w:rPr>
          <w:spacing w:val="-14"/>
        </w:rPr>
        <w:t xml:space="preserve"> </w:t>
      </w:r>
      <w:r w:rsidRPr="006F1698">
        <w:t>шаги</w:t>
      </w:r>
      <w:r w:rsidRPr="006F1698">
        <w:rPr>
          <w:spacing w:val="-13"/>
        </w:rPr>
        <w:t xml:space="preserve"> </w:t>
      </w:r>
      <w:r w:rsidRPr="006F1698">
        <w:t>с</w:t>
      </w:r>
      <w:r w:rsidRPr="006F1698">
        <w:rPr>
          <w:spacing w:val="-15"/>
        </w:rPr>
        <w:t xml:space="preserve"> </w:t>
      </w:r>
      <w:r w:rsidRPr="006F1698">
        <w:t>продвижением</w:t>
      </w:r>
      <w:r w:rsidRPr="006F1698">
        <w:rPr>
          <w:spacing w:val="-15"/>
        </w:rPr>
        <w:t xml:space="preserve"> </w:t>
      </w:r>
      <w:r w:rsidRPr="006F1698">
        <w:t>вперёд</w:t>
      </w:r>
      <w:r w:rsidRPr="006F1698">
        <w:rPr>
          <w:spacing w:val="-14"/>
        </w:rPr>
        <w:t xml:space="preserve"> </w:t>
      </w:r>
      <w:r w:rsidRPr="006F1698">
        <w:t>на</w:t>
      </w:r>
      <w:r w:rsidRPr="006F1698">
        <w:rPr>
          <w:spacing w:val="-15"/>
        </w:rPr>
        <w:t xml:space="preserve"> </w:t>
      </w:r>
      <w:r w:rsidRPr="006F1698">
        <w:t>полупальцах</w:t>
      </w:r>
      <w:r w:rsidRPr="006F1698">
        <w:rPr>
          <w:spacing w:val="-12"/>
        </w:rPr>
        <w:t xml:space="preserve"> </w:t>
      </w:r>
      <w:r w:rsidRPr="006F1698">
        <w:t>и</w:t>
      </w:r>
      <w:r w:rsidRPr="006F1698">
        <w:rPr>
          <w:spacing w:val="-15"/>
        </w:rPr>
        <w:t xml:space="preserve"> </w:t>
      </w:r>
      <w:r w:rsidRPr="006F1698">
        <w:t>пятках</w:t>
      </w:r>
      <w:r w:rsidRPr="006F1698">
        <w:rPr>
          <w:spacing w:val="-12"/>
        </w:rPr>
        <w:t xml:space="preserve"> </w:t>
      </w:r>
      <w:r w:rsidRPr="006F1698">
        <w:t>(«казачок»),</w:t>
      </w:r>
      <w:r w:rsidRPr="006F1698">
        <w:rPr>
          <w:spacing w:val="-14"/>
        </w:rPr>
        <w:t xml:space="preserve"> </w:t>
      </w:r>
      <w:r w:rsidRPr="006F1698">
        <w:t>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w:t>
      </w:r>
      <w:r w:rsidRPr="006F1698">
        <w:rPr>
          <w:spacing w:val="-8"/>
        </w:rPr>
        <w:t xml:space="preserve"> </w:t>
      </w:r>
      <w:r w:rsidRPr="006F1698">
        <w:t>уровне</w:t>
      </w:r>
      <w:r w:rsidRPr="006F1698">
        <w:rPr>
          <w:spacing w:val="-9"/>
        </w:rPr>
        <w:t xml:space="preserve"> </w:t>
      </w:r>
      <w:r w:rsidRPr="006F1698">
        <w:t>(«конькобежец»).</w:t>
      </w:r>
      <w:r w:rsidRPr="006F1698">
        <w:rPr>
          <w:spacing w:val="-10"/>
        </w:rPr>
        <w:t xml:space="preserve"> </w:t>
      </w:r>
      <w:r w:rsidRPr="006F1698">
        <w:t>Освоение</w:t>
      </w:r>
      <w:r w:rsidRPr="006F1698">
        <w:rPr>
          <w:spacing w:val="-11"/>
        </w:rPr>
        <w:t xml:space="preserve"> </w:t>
      </w:r>
      <w:r w:rsidRPr="006F1698">
        <w:t>танцевальных</w:t>
      </w:r>
      <w:r w:rsidRPr="006F1698">
        <w:rPr>
          <w:spacing w:val="-8"/>
        </w:rPr>
        <w:t xml:space="preserve"> </w:t>
      </w:r>
      <w:r w:rsidRPr="006F1698">
        <w:t>позиций</w:t>
      </w:r>
      <w:r w:rsidRPr="006F1698">
        <w:rPr>
          <w:spacing w:val="-7"/>
        </w:rPr>
        <w:t xml:space="preserve"> </w:t>
      </w:r>
      <w:r w:rsidRPr="006F1698">
        <w:t>у</w:t>
      </w:r>
      <w:r w:rsidRPr="006F1698">
        <w:rPr>
          <w:spacing w:val="-15"/>
        </w:rPr>
        <w:t xml:space="preserve"> </w:t>
      </w:r>
      <w:r w:rsidRPr="006F1698">
        <w:t>опоры.</w:t>
      </w:r>
      <w:r w:rsidRPr="006F1698">
        <w:rPr>
          <w:spacing w:val="-10"/>
        </w:rPr>
        <w:t xml:space="preserve"> </w:t>
      </w:r>
      <w:r w:rsidRPr="006F1698">
        <w:t>Партерная разминка. Освоение техники выполнения упражнений для формирования и развития опорно- 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 Упражнения для укрепления мышц тела и развития гибкости позвоночника,</w:t>
      </w:r>
      <w:r w:rsidRPr="006F1698">
        <w:rPr>
          <w:spacing w:val="-12"/>
        </w:rPr>
        <w:t xml:space="preserve"> </w:t>
      </w:r>
      <w:r w:rsidRPr="006F1698">
        <w:t>упражнения</w:t>
      </w:r>
      <w:r w:rsidRPr="006F1698">
        <w:rPr>
          <w:spacing w:val="-14"/>
        </w:rPr>
        <w:t xml:space="preserve"> </w:t>
      </w:r>
      <w:r w:rsidRPr="006F1698">
        <w:t>для</w:t>
      </w:r>
      <w:r w:rsidRPr="006F1698">
        <w:rPr>
          <w:spacing w:val="-14"/>
        </w:rPr>
        <w:t xml:space="preserve"> </w:t>
      </w:r>
      <w:r w:rsidRPr="006F1698">
        <w:t>разогревания</w:t>
      </w:r>
      <w:r w:rsidRPr="006F1698">
        <w:rPr>
          <w:spacing w:val="-14"/>
        </w:rPr>
        <w:t xml:space="preserve"> </w:t>
      </w:r>
      <w:r w:rsidRPr="006F1698">
        <w:t>методом</w:t>
      </w:r>
      <w:r w:rsidRPr="006F1698">
        <w:rPr>
          <w:spacing w:val="-15"/>
        </w:rPr>
        <w:t xml:space="preserve"> </w:t>
      </w:r>
      <w:r w:rsidRPr="006F1698">
        <w:t>скручивания</w:t>
      </w:r>
      <w:r w:rsidRPr="006F1698">
        <w:rPr>
          <w:spacing w:val="-14"/>
        </w:rPr>
        <w:t xml:space="preserve"> </w:t>
      </w:r>
      <w:r w:rsidRPr="006F1698">
        <w:t>мышц</w:t>
      </w:r>
      <w:r w:rsidRPr="006F1698">
        <w:rPr>
          <w:spacing w:val="-13"/>
        </w:rPr>
        <w:t xml:space="preserve"> </w:t>
      </w:r>
      <w:r w:rsidRPr="006F1698">
        <w:t>спины</w:t>
      </w:r>
      <w:r w:rsidRPr="006F1698">
        <w:rPr>
          <w:spacing w:val="-14"/>
        </w:rPr>
        <w:t xml:space="preserve"> </w:t>
      </w:r>
      <w:r w:rsidRPr="006F1698">
        <w:t>(«верёвочка»), упражнения</w:t>
      </w:r>
      <w:r w:rsidRPr="006F1698">
        <w:rPr>
          <w:spacing w:val="-15"/>
        </w:rPr>
        <w:t xml:space="preserve"> </w:t>
      </w:r>
      <w:r w:rsidRPr="006F1698">
        <w:t>для</w:t>
      </w:r>
      <w:r w:rsidRPr="006F1698">
        <w:rPr>
          <w:spacing w:val="-15"/>
        </w:rPr>
        <w:t xml:space="preserve"> </w:t>
      </w:r>
      <w:r w:rsidRPr="006F1698">
        <w:t>укрепления</w:t>
      </w:r>
      <w:r w:rsidRPr="006F1698">
        <w:rPr>
          <w:spacing w:val="-15"/>
        </w:rPr>
        <w:t xml:space="preserve"> </w:t>
      </w:r>
      <w:r w:rsidRPr="006F1698">
        <w:t>мышц</w:t>
      </w:r>
      <w:r w:rsidRPr="006F1698">
        <w:rPr>
          <w:spacing w:val="-15"/>
        </w:rPr>
        <w:t xml:space="preserve"> </w:t>
      </w:r>
      <w:r w:rsidRPr="006F1698">
        <w:t>спины</w:t>
      </w:r>
      <w:r w:rsidRPr="006F1698">
        <w:rPr>
          <w:spacing w:val="-15"/>
        </w:rPr>
        <w:t xml:space="preserve"> </w:t>
      </w:r>
      <w:r w:rsidRPr="006F1698">
        <w:t>и</w:t>
      </w:r>
      <w:r w:rsidRPr="006F1698">
        <w:rPr>
          <w:spacing w:val="-15"/>
        </w:rPr>
        <w:t xml:space="preserve"> </w:t>
      </w:r>
      <w:r w:rsidRPr="006F1698">
        <w:t>увеличения</w:t>
      </w:r>
      <w:r w:rsidRPr="006F1698">
        <w:rPr>
          <w:spacing w:val="-15"/>
        </w:rPr>
        <w:t xml:space="preserve"> </w:t>
      </w:r>
      <w:r w:rsidRPr="006F1698">
        <w:t>их</w:t>
      </w:r>
      <w:r w:rsidRPr="006F1698">
        <w:rPr>
          <w:spacing w:val="-15"/>
        </w:rPr>
        <w:t xml:space="preserve"> </w:t>
      </w:r>
      <w:r w:rsidRPr="006F1698">
        <w:t>эластичности</w:t>
      </w:r>
      <w:r w:rsidRPr="006F1698">
        <w:rPr>
          <w:spacing w:val="-15"/>
        </w:rPr>
        <w:t xml:space="preserve"> </w:t>
      </w:r>
      <w:r w:rsidRPr="006F1698">
        <w:t>(«рыбка»),</w:t>
      </w:r>
      <w:r w:rsidRPr="006F1698">
        <w:rPr>
          <w:spacing w:val="-15"/>
        </w:rPr>
        <w:t xml:space="preserve"> </w:t>
      </w:r>
      <w:r w:rsidRPr="006F1698">
        <w:t>упражнения для развития гибкости позвоночника и плечевого пояса («мост») из положения лёжа. Подводящие упражнения Группировка,</w:t>
      </w:r>
      <w:r w:rsidRPr="006F1698">
        <w:rPr>
          <w:spacing w:val="-1"/>
        </w:rPr>
        <w:t xml:space="preserve"> </w:t>
      </w:r>
      <w:r w:rsidRPr="006F1698">
        <w:t>кувырок в</w:t>
      </w:r>
      <w:r w:rsidRPr="006F1698">
        <w:rPr>
          <w:spacing w:val="-1"/>
        </w:rPr>
        <w:t xml:space="preserve"> </w:t>
      </w:r>
      <w:r w:rsidRPr="006F1698">
        <w:t>сторону,</w:t>
      </w:r>
      <w:r w:rsidRPr="006F1698">
        <w:rPr>
          <w:spacing w:val="-1"/>
        </w:rPr>
        <w:t xml:space="preserve"> </w:t>
      </w:r>
      <w:r w:rsidRPr="006F1698">
        <w:t>освоение</w:t>
      </w:r>
      <w:r w:rsidRPr="006F1698">
        <w:rPr>
          <w:spacing w:val="-2"/>
        </w:rPr>
        <w:t xml:space="preserve"> </w:t>
      </w:r>
      <w:r w:rsidRPr="006F1698">
        <w:t>подводящих упражнений к выполнению продольных и поперечных шпагатов («ящерка»). Упражнения для развития моторики</w:t>
      </w:r>
      <w:r w:rsidRPr="006F1698">
        <w:rPr>
          <w:spacing w:val="-15"/>
        </w:rPr>
        <w:t xml:space="preserve"> </w:t>
      </w:r>
      <w:r w:rsidRPr="006F1698">
        <w:t>и</w:t>
      </w:r>
      <w:r w:rsidRPr="006F1698">
        <w:rPr>
          <w:spacing w:val="-15"/>
        </w:rPr>
        <w:t xml:space="preserve"> </w:t>
      </w:r>
      <w:r w:rsidRPr="006F1698">
        <w:t>координации</w:t>
      </w:r>
      <w:r w:rsidRPr="006F1698">
        <w:rPr>
          <w:spacing w:val="-15"/>
        </w:rPr>
        <w:t xml:space="preserve"> </w:t>
      </w:r>
      <w:r w:rsidRPr="006F1698">
        <w:t>с</w:t>
      </w:r>
      <w:r w:rsidRPr="006F1698">
        <w:rPr>
          <w:spacing w:val="-15"/>
        </w:rPr>
        <w:t xml:space="preserve"> </w:t>
      </w:r>
      <w:r w:rsidRPr="006F1698">
        <w:t>гимнастическим</w:t>
      </w:r>
      <w:r w:rsidRPr="006F1698">
        <w:rPr>
          <w:spacing w:val="-15"/>
        </w:rPr>
        <w:t xml:space="preserve"> </w:t>
      </w:r>
      <w:r w:rsidRPr="006F1698">
        <w:t>предметом.</w:t>
      </w:r>
      <w:r w:rsidRPr="006F1698">
        <w:rPr>
          <w:spacing w:val="-15"/>
        </w:rPr>
        <w:t xml:space="preserve"> </w:t>
      </w:r>
      <w:r w:rsidRPr="006F1698">
        <w:t>Удержание</w:t>
      </w:r>
      <w:r w:rsidRPr="006F1698">
        <w:rPr>
          <w:spacing w:val="-15"/>
        </w:rPr>
        <w:t xml:space="preserve"> </w:t>
      </w:r>
      <w:r w:rsidRPr="006F1698">
        <w:t>скакалки.</w:t>
      </w:r>
      <w:r w:rsidRPr="006F1698">
        <w:rPr>
          <w:spacing w:val="-15"/>
        </w:rPr>
        <w:t xml:space="preserve"> </w:t>
      </w:r>
      <w:r w:rsidRPr="006F1698">
        <w:t>Вращение</w:t>
      </w:r>
      <w:r w:rsidRPr="006F1698">
        <w:rPr>
          <w:spacing w:val="-15"/>
        </w:rPr>
        <w:t xml:space="preserve"> </w:t>
      </w:r>
      <w:r w:rsidRPr="006F1698">
        <w:t>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 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 Упражнения для развития координации и развития жизненно важных</w:t>
      </w:r>
      <w:r w:rsidRPr="006F1698">
        <w:rPr>
          <w:spacing w:val="-11"/>
        </w:rPr>
        <w:t xml:space="preserve"> </w:t>
      </w:r>
      <w:r w:rsidRPr="006F1698">
        <w:t>навыков</w:t>
      </w:r>
      <w:r w:rsidRPr="006F1698">
        <w:rPr>
          <w:spacing w:val="-14"/>
        </w:rPr>
        <w:t xml:space="preserve"> </w:t>
      </w:r>
      <w:r w:rsidRPr="006F1698">
        <w:t>и</w:t>
      </w:r>
      <w:r w:rsidRPr="006F1698">
        <w:rPr>
          <w:spacing w:val="-9"/>
        </w:rPr>
        <w:t xml:space="preserve"> </w:t>
      </w:r>
      <w:r w:rsidRPr="006F1698">
        <w:t>умений.</w:t>
      </w:r>
      <w:r w:rsidRPr="006F1698">
        <w:rPr>
          <w:spacing w:val="-13"/>
        </w:rPr>
        <w:t xml:space="preserve"> </w:t>
      </w:r>
      <w:r w:rsidRPr="006F1698">
        <w:t>Равновесие</w:t>
      </w:r>
      <w:r w:rsidRPr="006F1698">
        <w:rPr>
          <w:spacing w:val="-14"/>
        </w:rPr>
        <w:t xml:space="preserve"> </w:t>
      </w:r>
      <w:r w:rsidRPr="006F1698">
        <w:t>–</w:t>
      </w:r>
      <w:r w:rsidRPr="006F1698">
        <w:rPr>
          <w:spacing w:val="-13"/>
        </w:rPr>
        <w:t xml:space="preserve"> </w:t>
      </w:r>
      <w:r w:rsidRPr="006F1698">
        <w:t>колено</w:t>
      </w:r>
      <w:r w:rsidRPr="006F1698">
        <w:rPr>
          <w:spacing w:val="-13"/>
        </w:rPr>
        <w:t xml:space="preserve"> </w:t>
      </w:r>
      <w:r w:rsidRPr="006F1698">
        <w:t>вперёд</w:t>
      </w:r>
      <w:r w:rsidRPr="006F1698">
        <w:rPr>
          <w:spacing w:val="-13"/>
        </w:rPr>
        <w:t xml:space="preserve"> </w:t>
      </w:r>
      <w:r w:rsidRPr="006F1698">
        <w:t>попеременно</w:t>
      </w:r>
      <w:r w:rsidRPr="006F1698">
        <w:rPr>
          <w:spacing w:val="-13"/>
        </w:rPr>
        <w:t xml:space="preserve"> </w:t>
      </w:r>
      <w:r w:rsidRPr="006F1698">
        <w:t>каждой</w:t>
      </w:r>
      <w:r w:rsidRPr="006F1698">
        <w:rPr>
          <w:spacing w:val="-12"/>
        </w:rPr>
        <w:t xml:space="preserve"> </w:t>
      </w:r>
      <w:r w:rsidRPr="006F1698">
        <w:t>ногой.</w:t>
      </w:r>
      <w:r w:rsidRPr="006F1698">
        <w:rPr>
          <w:spacing w:val="-13"/>
        </w:rPr>
        <w:t xml:space="preserve"> </w:t>
      </w:r>
      <w:r w:rsidRPr="006F1698">
        <w:t>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w:t>
      </w:r>
      <w:r w:rsidRPr="006F1698">
        <w:rPr>
          <w:spacing w:val="28"/>
        </w:rPr>
        <w:t xml:space="preserve">  </w:t>
      </w:r>
      <w:r w:rsidRPr="006F1698">
        <w:t>в</w:t>
      </w:r>
      <w:r w:rsidRPr="006F1698">
        <w:rPr>
          <w:spacing w:val="29"/>
        </w:rPr>
        <w:t xml:space="preserve">  </w:t>
      </w:r>
      <w:r w:rsidRPr="006F1698">
        <w:t>обе</w:t>
      </w:r>
      <w:r w:rsidRPr="006F1698">
        <w:rPr>
          <w:spacing w:val="29"/>
        </w:rPr>
        <w:t xml:space="preserve">  </w:t>
      </w:r>
      <w:r w:rsidRPr="006F1698">
        <w:t>стороны.</w:t>
      </w:r>
      <w:r w:rsidRPr="006F1698">
        <w:rPr>
          <w:spacing w:val="28"/>
        </w:rPr>
        <w:t xml:space="preserve">  </w:t>
      </w:r>
      <w:r w:rsidRPr="006F1698">
        <w:t>Освоение</w:t>
      </w:r>
      <w:r w:rsidRPr="006F1698">
        <w:rPr>
          <w:spacing w:val="29"/>
        </w:rPr>
        <w:t xml:space="preserve">  </w:t>
      </w:r>
      <w:r w:rsidRPr="006F1698">
        <w:t>танцевальных</w:t>
      </w:r>
      <w:r w:rsidRPr="006F1698">
        <w:rPr>
          <w:spacing w:val="29"/>
        </w:rPr>
        <w:t xml:space="preserve">  </w:t>
      </w:r>
      <w:r w:rsidRPr="006F1698">
        <w:t>шагов:</w:t>
      </w:r>
      <w:r w:rsidRPr="006F1698">
        <w:rPr>
          <w:spacing w:val="30"/>
        </w:rPr>
        <w:t xml:space="preserve">  </w:t>
      </w:r>
      <w:r w:rsidRPr="006F1698">
        <w:t>«буратино»,</w:t>
      </w:r>
      <w:r w:rsidRPr="006F1698">
        <w:rPr>
          <w:spacing w:val="31"/>
        </w:rPr>
        <w:t xml:space="preserve">  </w:t>
      </w:r>
      <w:r w:rsidRPr="006F1698">
        <w:rPr>
          <w:spacing w:val="-2"/>
        </w:rPr>
        <w:t>«ковырялочка»,</w:t>
      </w:r>
    </w:p>
    <w:p w:rsidR="00413139" w:rsidRPr="006F1698" w:rsidRDefault="0033326F" w:rsidP="001A1556">
      <w:pPr>
        <w:pStyle w:val="a4"/>
        <w:spacing w:before="1"/>
        <w:ind w:right="538" w:firstLine="0"/>
        <w:jc w:val="left"/>
      </w:pPr>
      <w:r w:rsidRPr="006F1698">
        <w:t>«верёвочка». Бег, сочетаемый с круговыми движениями руками. Игры и игровые задания, спортивные</w:t>
      </w:r>
      <w:r w:rsidRPr="006F1698">
        <w:rPr>
          <w:spacing w:val="-15"/>
        </w:rPr>
        <w:t xml:space="preserve"> </w:t>
      </w:r>
      <w:r w:rsidRPr="006F1698">
        <w:t>эстафеты.</w:t>
      </w:r>
      <w:r w:rsidRPr="006F1698">
        <w:rPr>
          <w:spacing w:val="-12"/>
        </w:rPr>
        <w:t xml:space="preserve"> </w:t>
      </w:r>
      <w:r w:rsidRPr="006F1698">
        <w:t>Музыкально-сценические</w:t>
      </w:r>
      <w:r w:rsidRPr="006F1698">
        <w:rPr>
          <w:spacing w:val="-15"/>
        </w:rPr>
        <w:t xml:space="preserve"> </w:t>
      </w:r>
      <w:r w:rsidRPr="006F1698">
        <w:t>игры.</w:t>
      </w:r>
      <w:r w:rsidRPr="006F1698">
        <w:rPr>
          <w:spacing w:val="-14"/>
        </w:rPr>
        <w:t xml:space="preserve"> </w:t>
      </w:r>
      <w:r w:rsidRPr="006F1698">
        <w:t>Игровые</w:t>
      </w:r>
      <w:r w:rsidRPr="006F1698">
        <w:rPr>
          <w:spacing w:val="-15"/>
        </w:rPr>
        <w:t xml:space="preserve"> </w:t>
      </w:r>
      <w:r w:rsidRPr="006F1698">
        <w:t>задания.</w:t>
      </w:r>
      <w:r w:rsidRPr="006F1698">
        <w:rPr>
          <w:spacing w:val="-14"/>
        </w:rPr>
        <w:t xml:space="preserve"> </w:t>
      </w:r>
      <w:r w:rsidRPr="006F1698">
        <w:t>Спортивные</w:t>
      </w:r>
      <w:r w:rsidRPr="006F1698">
        <w:rPr>
          <w:spacing w:val="-15"/>
        </w:rPr>
        <w:t xml:space="preserve"> </w:t>
      </w:r>
      <w:r w:rsidRPr="006F1698">
        <w:t>эстафеты с</w:t>
      </w:r>
      <w:r w:rsidRPr="006F1698">
        <w:rPr>
          <w:spacing w:val="-4"/>
        </w:rPr>
        <w:t xml:space="preserve"> </w:t>
      </w:r>
      <w:r w:rsidRPr="006F1698">
        <w:t>мячом,</w:t>
      </w:r>
      <w:r w:rsidRPr="006F1698">
        <w:rPr>
          <w:spacing w:val="-3"/>
        </w:rPr>
        <w:t xml:space="preserve"> </w:t>
      </w:r>
      <w:r w:rsidRPr="006F1698">
        <w:t>со</w:t>
      </w:r>
      <w:r w:rsidRPr="006F1698">
        <w:rPr>
          <w:spacing w:val="-1"/>
        </w:rPr>
        <w:t xml:space="preserve"> </w:t>
      </w:r>
      <w:r w:rsidRPr="006F1698">
        <w:t>скакалкой.</w:t>
      </w:r>
      <w:r w:rsidRPr="006F1698">
        <w:rPr>
          <w:spacing w:val="-3"/>
        </w:rPr>
        <w:t xml:space="preserve"> </w:t>
      </w:r>
      <w:r w:rsidRPr="006F1698">
        <w:t>Спортивные</w:t>
      </w:r>
      <w:r w:rsidRPr="006F1698">
        <w:rPr>
          <w:spacing w:val="-4"/>
        </w:rPr>
        <w:t xml:space="preserve"> </w:t>
      </w:r>
      <w:r w:rsidRPr="006F1698">
        <w:t>игры</w:t>
      </w:r>
      <w:r w:rsidRPr="006F1698">
        <w:rPr>
          <w:spacing w:val="-4"/>
        </w:rPr>
        <w:t xml:space="preserve"> </w:t>
      </w:r>
      <w:r w:rsidRPr="006F1698">
        <w:t>с</w:t>
      </w:r>
      <w:r w:rsidRPr="006F1698">
        <w:rPr>
          <w:spacing w:val="-4"/>
        </w:rPr>
        <w:t xml:space="preserve"> </w:t>
      </w:r>
      <w:r w:rsidRPr="006F1698">
        <w:t>элементами</w:t>
      </w:r>
      <w:r w:rsidRPr="006F1698">
        <w:rPr>
          <w:spacing w:val="-2"/>
        </w:rPr>
        <w:t xml:space="preserve"> </w:t>
      </w:r>
      <w:r w:rsidRPr="006F1698">
        <w:t>единоборства.</w:t>
      </w:r>
      <w:r w:rsidRPr="006F1698">
        <w:rPr>
          <w:spacing w:val="-3"/>
        </w:rPr>
        <w:t xml:space="preserve"> </w:t>
      </w:r>
      <w:r w:rsidRPr="006F1698">
        <w:t>Организующие</w:t>
      </w:r>
      <w:r w:rsidRPr="006F1698">
        <w:rPr>
          <w:spacing w:val="-4"/>
        </w:rPr>
        <w:t xml:space="preserve"> </w:t>
      </w:r>
      <w:r w:rsidRPr="006F1698">
        <w:t>команды и приёмы. Освоение универсальных умений при выполнении организующих команд.</w:t>
      </w:r>
    </w:p>
    <w:p w:rsidR="00413139" w:rsidRPr="006F1698" w:rsidRDefault="0033326F" w:rsidP="001A1556">
      <w:pPr>
        <w:ind w:left="1023"/>
        <w:rPr>
          <w:i/>
          <w:sz w:val="24"/>
          <w:szCs w:val="24"/>
        </w:rPr>
      </w:pPr>
      <w:r w:rsidRPr="006F1698">
        <w:rPr>
          <w:i/>
          <w:sz w:val="24"/>
          <w:szCs w:val="24"/>
        </w:rPr>
        <w:t>Содержание</w:t>
      </w:r>
      <w:r w:rsidRPr="006F1698">
        <w:rPr>
          <w:spacing w:val="-9"/>
          <w:sz w:val="24"/>
          <w:szCs w:val="24"/>
        </w:rPr>
        <w:t xml:space="preserve"> </w:t>
      </w:r>
      <w:r w:rsidRPr="006F1698">
        <w:rPr>
          <w:i/>
          <w:sz w:val="24"/>
          <w:szCs w:val="24"/>
        </w:rPr>
        <w:t>обучения</w:t>
      </w:r>
      <w:r w:rsidRPr="006F1698">
        <w:rPr>
          <w:spacing w:val="-6"/>
          <w:sz w:val="24"/>
          <w:szCs w:val="24"/>
        </w:rPr>
        <w:t xml:space="preserve"> </w:t>
      </w:r>
      <w:r w:rsidRPr="006F1698">
        <w:rPr>
          <w:i/>
          <w:sz w:val="24"/>
          <w:szCs w:val="24"/>
        </w:rPr>
        <w:t>во</w:t>
      </w:r>
      <w:r w:rsidRPr="006F1698">
        <w:rPr>
          <w:spacing w:val="-7"/>
          <w:sz w:val="24"/>
          <w:szCs w:val="24"/>
        </w:rPr>
        <w:t xml:space="preserve"> </w:t>
      </w:r>
      <w:r w:rsidRPr="006F1698">
        <w:rPr>
          <w:i/>
          <w:sz w:val="24"/>
          <w:szCs w:val="24"/>
        </w:rPr>
        <w:t>2</w:t>
      </w:r>
      <w:r w:rsidRPr="006F1698">
        <w:rPr>
          <w:i/>
          <w:spacing w:val="-7"/>
          <w:sz w:val="24"/>
          <w:szCs w:val="24"/>
        </w:rPr>
        <w:t xml:space="preserve"> </w:t>
      </w:r>
      <w:r w:rsidRPr="006F1698">
        <w:rPr>
          <w:i/>
          <w:spacing w:val="-2"/>
          <w:sz w:val="24"/>
          <w:szCs w:val="24"/>
        </w:rPr>
        <w:t>классе.</w:t>
      </w:r>
    </w:p>
    <w:p w:rsidR="00413139" w:rsidRPr="006F1698" w:rsidRDefault="0033326F" w:rsidP="001A1556">
      <w:pPr>
        <w:pStyle w:val="a4"/>
        <w:ind w:right="540"/>
        <w:jc w:val="left"/>
      </w:pPr>
      <w:r w:rsidRPr="006F1698">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413139" w:rsidRPr="006F1698" w:rsidRDefault="0033326F" w:rsidP="001A1556">
      <w:pPr>
        <w:pStyle w:val="a4"/>
        <w:spacing w:before="1"/>
        <w:ind w:right="541"/>
        <w:jc w:val="left"/>
      </w:pPr>
      <w:r w:rsidRPr="006F1698">
        <w:t>Упражнения по видам разминки. Общая разминка. Упражнения общей разминки. Повторение</w:t>
      </w:r>
      <w:r w:rsidRPr="006F1698">
        <w:rPr>
          <w:spacing w:val="72"/>
        </w:rPr>
        <w:t xml:space="preserve"> </w:t>
      </w:r>
      <w:r w:rsidRPr="006F1698">
        <w:t>разученных</w:t>
      </w:r>
      <w:r w:rsidRPr="006F1698">
        <w:rPr>
          <w:spacing w:val="79"/>
        </w:rPr>
        <w:t xml:space="preserve"> </w:t>
      </w:r>
      <w:r w:rsidRPr="006F1698">
        <w:t>упражнений.</w:t>
      </w:r>
      <w:r w:rsidRPr="006F1698">
        <w:rPr>
          <w:spacing w:val="74"/>
        </w:rPr>
        <w:t xml:space="preserve"> </w:t>
      </w:r>
      <w:r w:rsidRPr="006F1698">
        <w:t>Освоение</w:t>
      </w:r>
      <w:r w:rsidRPr="006F1698">
        <w:rPr>
          <w:spacing w:val="73"/>
        </w:rPr>
        <w:t xml:space="preserve"> </w:t>
      </w:r>
      <w:r w:rsidRPr="006F1698">
        <w:t>техники</w:t>
      </w:r>
      <w:r w:rsidRPr="006F1698">
        <w:rPr>
          <w:spacing w:val="75"/>
        </w:rPr>
        <w:t xml:space="preserve"> </w:t>
      </w:r>
      <w:r w:rsidRPr="006F1698">
        <w:t>выполнения</w:t>
      </w:r>
      <w:r w:rsidRPr="006F1698">
        <w:rPr>
          <w:spacing w:val="77"/>
        </w:rPr>
        <w:t xml:space="preserve"> </w:t>
      </w:r>
      <w:r w:rsidRPr="006F1698">
        <w:t>упражнений</w:t>
      </w:r>
      <w:r w:rsidRPr="006F1698">
        <w:rPr>
          <w:spacing w:val="76"/>
        </w:rPr>
        <w:t xml:space="preserve"> </w:t>
      </w:r>
      <w:r w:rsidRPr="006F1698">
        <w:rPr>
          <w:spacing w:val="-2"/>
        </w:rPr>
        <w:t>общей</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7" w:firstLine="0"/>
        <w:jc w:val="left"/>
      </w:pPr>
      <w:r w:rsidRPr="006F1698">
        <w:lastRenderedPageBreak/>
        <w:t>разминки</w:t>
      </w:r>
      <w:r w:rsidRPr="006F1698">
        <w:rPr>
          <w:spacing w:val="-8"/>
        </w:rPr>
        <w:t xml:space="preserve"> </w:t>
      </w:r>
      <w:r w:rsidRPr="006F1698">
        <w:t>с</w:t>
      </w:r>
      <w:r w:rsidRPr="006F1698">
        <w:rPr>
          <w:spacing w:val="-9"/>
        </w:rPr>
        <w:t xml:space="preserve"> </w:t>
      </w:r>
      <w:r w:rsidRPr="006F1698">
        <w:t>контролем</w:t>
      </w:r>
      <w:r w:rsidRPr="006F1698">
        <w:rPr>
          <w:spacing w:val="-10"/>
        </w:rPr>
        <w:t xml:space="preserve"> </w:t>
      </w:r>
      <w:r w:rsidRPr="006F1698">
        <w:t>дыхания:</w:t>
      </w:r>
      <w:r w:rsidRPr="006F1698">
        <w:rPr>
          <w:spacing w:val="-9"/>
        </w:rPr>
        <w:t xml:space="preserve"> </w:t>
      </w:r>
      <w:r w:rsidRPr="006F1698">
        <w:t>гимнастический</w:t>
      </w:r>
      <w:r w:rsidRPr="006F1698">
        <w:rPr>
          <w:spacing w:val="-8"/>
        </w:rPr>
        <w:t xml:space="preserve"> </w:t>
      </w:r>
      <w:r w:rsidRPr="006F1698">
        <w:t>бег</w:t>
      </w:r>
      <w:r w:rsidRPr="006F1698">
        <w:rPr>
          <w:spacing w:val="-9"/>
        </w:rPr>
        <w:t xml:space="preserve"> </w:t>
      </w:r>
      <w:r w:rsidRPr="006F1698">
        <w:t>вперёд,</w:t>
      </w:r>
      <w:r w:rsidRPr="006F1698">
        <w:rPr>
          <w:spacing w:val="-9"/>
        </w:rPr>
        <w:t xml:space="preserve"> </w:t>
      </w:r>
      <w:r w:rsidRPr="006F1698">
        <w:t>назад,</w:t>
      </w:r>
      <w:r w:rsidRPr="006F1698">
        <w:rPr>
          <w:spacing w:val="-11"/>
        </w:rPr>
        <w:t xml:space="preserve"> </w:t>
      </w:r>
      <w:r w:rsidRPr="006F1698">
        <w:t>приставные</w:t>
      </w:r>
      <w:r w:rsidRPr="006F1698">
        <w:rPr>
          <w:spacing w:val="-9"/>
        </w:rPr>
        <w:t xml:space="preserve"> </w:t>
      </w:r>
      <w:r w:rsidRPr="006F1698">
        <w:t>шаги</w:t>
      </w:r>
      <w:r w:rsidRPr="006F1698">
        <w:rPr>
          <w:spacing w:val="-8"/>
        </w:rPr>
        <w:t xml:space="preserve"> </w:t>
      </w:r>
      <w:r w:rsidRPr="006F1698">
        <w:t>на</w:t>
      </w:r>
      <w:r w:rsidRPr="006F1698">
        <w:rPr>
          <w:spacing w:val="-9"/>
        </w:rPr>
        <w:t xml:space="preserve"> </w:t>
      </w:r>
      <w:r w:rsidRPr="006F1698">
        <w:t>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 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 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w:t>
      </w:r>
      <w:r w:rsidRPr="006F1698">
        <w:rPr>
          <w:spacing w:val="-15"/>
        </w:rPr>
        <w:t xml:space="preserve"> </w:t>
      </w:r>
      <w:r w:rsidRPr="006F1698">
        <w:t>для</w:t>
      </w:r>
      <w:r w:rsidRPr="006F1698">
        <w:rPr>
          <w:spacing w:val="-12"/>
        </w:rPr>
        <w:t xml:space="preserve"> </w:t>
      </w:r>
      <w:r w:rsidRPr="006F1698">
        <w:t>укрепления</w:t>
      </w:r>
      <w:r w:rsidRPr="006F1698">
        <w:rPr>
          <w:spacing w:val="-15"/>
        </w:rPr>
        <w:t xml:space="preserve"> </w:t>
      </w:r>
      <w:r w:rsidRPr="006F1698">
        <w:t>мышц</w:t>
      </w:r>
      <w:r w:rsidRPr="006F1698">
        <w:rPr>
          <w:spacing w:val="-14"/>
        </w:rPr>
        <w:t xml:space="preserve"> </w:t>
      </w:r>
      <w:r w:rsidRPr="006F1698">
        <w:t>спины</w:t>
      </w:r>
      <w:r w:rsidRPr="006F1698">
        <w:rPr>
          <w:spacing w:val="-15"/>
        </w:rPr>
        <w:t xml:space="preserve"> </w:t>
      </w:r>
      <w:r w:rsidRPr="006F1698">
        <w:t>и</w:t>
      </w:r>
      <w:r w:rsidRPr="006F1698">
        <w:rPr>
          <w:spacing w:val="-11"/>
        </w:rPr>
        <w:t xml:space="preserve"> </w:t>
      </w:r>
      <w:r w:rsidRPr="006F1698">
        <w:t>увеличения</w:t>
      </w:r>
      <w:r w:rsidRPr="006F1698">
        <w:rPr>
          <w:spacing w:val="-15"/>
        </w:rPr>
        <w:t xml:space="preserve"> </w:t>
      </w:r>
      <w:r w:rsidRPr="006F1698">
        <w:t>их</w:t>
      </w:r>
      <w:r w:rsidRPr="006F1698">
        <w:rPr>
          <w:spacing w:val="-13"/>
        </w:rPr>
        <w:t xml:space="preserve"> </w:t>
      </w:r>
      <w:r w:rsidRPr="006F1698">
        <w:t>эластичности</w:t>
      </w:r>
      <w:r w:rsidRPr="006F1698">
        <w:rPr>
          <w:spacing w:val="-14"/>
        </w:rPr>
        <w:t xml:space="preserve"> </w:t>
      </w:r>
      <w:r w:rsidRPr="006F1698">
        <w:t>(«киска»),</w:t>
      </w:r>
      <w:r w:rsidRPr="006F1698">
        <w:rPr>
          <w:spacing w:val="-10"/>
        </w:rPr>
        <w:t xml:space="preserve"> </w:t>
      </w:r>
      <w:r w:rsidRPr="006F1698">
        <w:t>упражнения для развития гибкости:</w:t>
      </w:r>
      <w:r w:rsidRPr="006F1698">
        <w:rPr>
          <w:spacing w:val="-2"/>
        </w:rPr>
        <w:t xml:space="preserve"> </w:t>
      </w:r>
      <w:r w:rsidRPr="006F1698">
        <w:t>отведение</w:t>
      </w:r>
      <w:r w:rsidRPr="006F1698">
        <w:rPr>
          <w:spacing w:val="-1"/>
        </w:rPr>
        <w:t xml:space="preserve"> </w:t>
      </w:r>
      <w:r w:rsidRPr="006F1698">
        <w:t>ноги назад стоя на</w:t>
      </w:r>
      <w:r w:rsidRPr="006F1698">
        <w:rPr>
          <w:spacing w:val="-1"/>
        </w:rPr>
        <w:t xml:space="preserve"> </w:t>
      </w:r>
      <w:r w:rsidRPr="006F1698">
        <w:t>колене</w:t>
      </w:r>
      <w:r w:rsidRPr="006F1698">
        <w:rPr>
          <w:spacing w:val="-1"/>
        </w:rPr>
        <w:t xml:space="preserve"> </w:t>
      </w:r>
      <w:r w:rsidRPr="006F1698">
        <w:t>(махи назад)</w:t>
      </w:r>
      <w:r w:rsidRPr="006F1698">
        <w:rPr>
          <w:spacing w:val="-1"/>
        </w:rPr>
        <w:t xml:space="preserve"> </w:t>
      </w:r>
      <w:r w:rsidRPr="006F1698">
        <w:t>поочерёдно правой и левой</w:t>
      </w:r>
      <w:r w:rsidRPr="006F1698">
        <w:rPr>
          <w:spacing w:val="-15"/>
        </w:rPr>
        <w:t xml:space="preserve"> </w:t>
      </w:r>
      <w:r w:rsidRPr="006F1698">
        <w:t>ногой,</w:t>
      </w:r>
      <w:r w:rsidRPr="006F1698">
        <w:rPr>
          <w:spacing w:val="-15"/>
        </w:rPr>
        <w:t xml:space="preserve"> </w:t>
      </w:r>
      <w:r w:rsidRPr="006F1698">
        <w:t>прямые</w:t>
      </w:r>
      <w:r w:rsidRPr="006F1698">
        <w:rPr>
          <w:spacing w:val="-15"/>
        </w:rPr>
        <w:t xml:space="preserve"> </w:t>
      </w:r>
      <w:r w:rsidRPr="006F1698">
        <w:t>ноги</w:t>
      </w:r>
      <w:r w:rsidRPr="006F1698">
        <w:rPr>
          <w:spacing w:val="-15"/>
        </w:rPr>
        <w:t xml:space="preserve"> </w:t>
      </w:r>
      <w:r w:rsidRPr="006F1698">
        <w:t>разведены</w:t>
      </w:r>
      <w:r w:rsidRPr="006F1698">
        <w:rPr>
          <w:spacing w:val="-15"/>
        </w:rPr>
        <w:t xml:space="preserve"> </w:t>
      </w:r>
      <w:r w:rsidRPr="006F1698">
        <w:t>в</w:t>
      </w:r>
      <w:r w:rsidRPr="006F1698">
        <w:rPr>
          <w:spacing w:val="-15"/>
        </w:rPr>
        <w:t xml:space="preserve"> </w:t>
      </w:r>
      <w:r w:rsidRPr="006F1698">
        <w:t>стороны,</w:t>
      </w:r>
      <w:r w:rsidRPr="006F1698">
        <w:rPr>
          <w:spacing w:val="-15"/>
        </w:rPr>
        <w:t xml:space="preserve"> </w:t>
      </w:r>
      <w:r w:rsidRPr="006F1698">
        <w:t>наклоны</w:t>
      </w:r>
      <w:r w:rsidRPr="006F1698">
        <w:rPr>
          <w:spacing w:val="-15"/>
        </w:rPr>
        <w:t xml:space="preserve"> </w:t>
      </w:r>
      <w:r w:rsidRPr="006F1698">
        <w:t>туловища</w:t>
      </w:r>
      <w:r w:rsidRPr="006F1698">
        <w:rPr>
          <w:spacing w:val="-15"/>
        </w:rPr>
        <w:t xml:space="preserve"> </w:t>
      </w:r>
      <w:r w:rsidRPr="006F1698">
        <w:t>попеременно</w:t>
      </w:r>
      <w:r w:rsidRPr="006F1698">
        <w:rPr>
          <w:spacing w:val="-15"/>
        </w:rPr>
        <w:t xml:space="preserve"> </w:t>
      </w:r>
      <w:r w:rsidRPr="006F1698">
        <w:t>к</w:t>
      </w:r>
      <w:r w:rsidRPr="006F1698">
        <w:rPr>
          <w:spacing w:val="-14"/>
        </w:rPr>
        <w:t xml:space="preserve"> </w:t>
      </w:r>
      <w:r w:rsidRPr="006F1698">
        <w:t>каждой</w:t>
      </w:r>
      <w:r w:rsidRPr="006F1698">
        <w:rPr>
          <w:spacing w:val="-14"/>
        </w:rPr>
        <w:t xml:space="preserve"> </w:t>
      </w:r>
      <w:r w:rsidRPr="006F1698">
        <w:t>ноге, руки вверх, прижаты к ушам («коромысло»), упражнение для укрепления мышц живота, развития координации, укрепления мышц бедер («неваляшка»). 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w:t>
      </w:r>
      <w:r w:rsidRPr="006F1698">
        <w:rPr>
          <w:spacing w:val="-2"/>
        </w:rPr>
        <w:t xml:space="preserve"> </w:t>
      </w:r>
      <w:r w:rsidRPr="006F1698">
        <w:t>талии,</w:t>
      </w:r>
      <w:r w:rsidRPr="006F1698">
        <w:rPr>
          <w:spacing w:val="-1"/>
        </w:rPr>
        <w:t xml:space="preserve"> </w:t>
      </w:r>
      <w:r w:rsidRPr="006F1698">
        <w:t>локти вниз),</w:t>
      </w:r>
      <w:r w:rsidRPr="006F1698">
        <w:rPr>
          <w:spacing w:val="-1"/>
        </w:rPr>
        <w:t xml:space="preserve"> </w:t>
      </w:r>
      <w:r w:rsidRPr="006F1698">
        <w:t>полуприсед</w:t>
      </w:r>
      <w:r w:rsidRPr="006F1698">
        <w:rPr>
          <w:spacing w:val="-1"/>
        </w:rPr>
        <w:t xml:space="preserve"> </w:t>
      </w:r>
      <w:r w:rsidRPr="006F1698">
        <w:t>(колени вперёд,</w:t>
      </w:r>
      <w:r w:rsidRPr="006F1698">
        <w:rPr>
          <w:spacing w:val="-1"/>
        </w:rPr>
        <w:t xml:space="preserve"> </w:t>
      </w:r>
      <w:r w:rsidRPr="006F1698">
        <w:t>вместе)</w:t>
      </w:r>
      <w:r w:rsidRPr="006F1698">
        <w:rPr>
          <w:spacing w:val="-2"/>
        </w:rPr>
        <w:t xml:space="preserve"> </w:t>
      </w:r>
      <w:r w:rsidRPr="006F1698">
        <w:t>–</w:t>
      </w:r>
      <w:r w:rsidRPr="006F1698">
        <w:rPr>
          <w:spacing w:val="-1"/>
        </w:rPr>
        <w:t xml:space="preserve"> </w:t>
      </w:r>
      <w:r w:rsidRPr="006F1698">
        <w:t>вытянуть колени –</w:t>
      </w:r>
      <w:r w:rsidRPr="006F1698">
        <w:rPr>
          <w:spacing w:val="-1"/>
        </w:rPr>
        <w:t xml:space="preserve"> </w:t>
      </w:r>
      <w:r w:rsidRPr="006F1698">
        <w:t>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w:t>
      </w:r>
      <w:r w:rsidRPr="006F1698">
        <w:rPr>
          <w:spacing w:val="-1"/>
        </w:rPr>
        <w:t xml:space="preserve"> </w:t>
      </w:r>
      <w:r w:rsidRPr="006F1698">
        <w:t>и повороты. Прыжки: ноги вместе (с прямыми и с согнутыми коленями), разножка на сорок пять и девяносто градусов (вперёд и в сторону).</w:t>
      </w:r>
    </w:p>
    <w:p w:rsidR="00413139" w:rsidRPr="006F1698" w:rsidRDefault="0033326F" w:rsidP="001A1556">
      <w:pPr>
        <w:pStyle w:val="a4"/>
        <w:spacing w:before="1"/>
        <w:ind w:right="544"/>
        <w:jc w:val="left"/>
      </w:pPr>
      <w:r w:rsidRPr="006F1698">
        <w:t>Подводящие упражнения, акробатические упражнения. Освоение упражнений: кувырок вперёд, назад, шпагат, колесо, мост из положения сидя, стоя и вставание из положения мост.</w:t>
      </w:r>
    </w:p>
    <w:p w:rsidR="00413139" w:rsidRPr="006F1698" w:rsidRDefault="0033326F" w:rsidP="001A1556">
      <w:pPr>
        <w:pStyle w:val="a4"/>
        <w:ind w:right="540"/>
        <w:jc w:val="left"/>
      </w:pPr>
      <w:r w:rsidRPr="006F1698">
        <w:t>Упражнения для развития моторики и координации с гимнастическим предметом 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 Бросок мяча в заданную плоскость и ловля мяча. Серия отбивов мяча. Игровые задания,</w:t>
      </w:r>
      <w:r w:rsidRPr="006F1698">
        <w:rPr>
          <w:spacing w:val="-6"/>
        </w:rPr>
        <w:t xml:space="preserve"> </w:t>
      </w:r>
      <w:r w:rsidRPr="006F1698">
        <w:t>в</w:t>
      </w:r>
      <w:r w:rsidRPr="006F1698">
        <w:rPr>
          <w:spacing w:val="-9"/>
        </w:rPr>
        <w:t xml:space="preserve"> </w:t>
      </w:r>
      <w:r w:rsidRPr="006F1698">
        <w:t>том</w:t>
      </w:r>
      <w:r w:rsidRPr="006F1698">
        <w:rPr>
          <w:spacing w:val="-6"/>
        </w:rPr>
        <w:t xml:space="preserve"> </w:t>
      </w:r>
      <w:r w:rsidRPr="006F1698">
        <w:t>числе</w:t>
      </w:r>
      <w:r w:rsidRPr="006F1698">
        <w:rPr>
          <w:spacing w:val="-7"/>
        </w:rPr>
        <w:t xml:space="preserve"> </w:t>
      </w:r>
      <w:r w:rsidRPr="006F1698">
        <w:t>с</w:t>
      </w:r>
      <w:r w:rsidRPr="006F1698">
        <w:rPr>
          <w:spacing w:val="-9"/>
        </w:rPr>
        <w:t xml:space="preserve"> </w:t>
      </w:r>
      <w:r w:rsidRPr="006F1698">
        <w:t>мячом</w:t>
      </w:r>
      <w:r w:rsidRPr="006F1698">
        <w:rPr>
          <w:spacing w:val="-6"/>
        </w:rPr>
        <w:t xml:space="preserve"> </w:t>
      </w:r>
      <w:r w:rsidRPr="006F1698">
        <w:t>и</w:t>
      </w:r>
      <w:r w:rsidRPr="006F1698">
        <w:rPr>
          <w:spacing w:val="-5"/>
        </w:rPr>
        <w:t xml:space="preserve"> </w:t>
      </w:r>
      <w:r w:rsidRPr="006F1698">
        <w:t>скакалкой.</w:t>
      </w:r>
      <w:r w:rsidRPr="006F1698">
        <w:rPr>
          <w:spacing w:val="-8"/>
        </w:rPr>
        <w:t xml:space="preserve"> </w:t>
      </w:r>
      <w:r w:rsidRPr="006F1698">
        <w:t>Спортивные</w:t>
      </w:r>
      <w:r w:rsidRPr="006F1698">
        <w:rPr>
          <w:spacing w:val="-7"/>
        </w:rPr>
        <w:t xml:space="preserve"> </w:t>
      </w:r>
      <w:r w:rsidRPr="006F1698">
        <w:t>эстафеты</w:t>
      </w:r>
      <w:r w:rsidRPr="006F1698">
        <w:rPr>
          <w:spacing w:val="-6"/>
        </w:rPr>
        <w:t xml:space="preserve"> </w:t>
      </w:r>
      <w:r w:rsidRPr="006F1698">
        <w:t>с</w:t>
      </w:r>
      <w:r w:rsidRPr="006F1698">
        <w:rPr>
          <w:spacing w:val="-7"/>
        </w:rPr>
        <w:t xml:space="preserve"> </w:t>
      </w:r>
      <w:r w:rsidRPr="006F1698">
        <w:t>гимнастическим</w:t>
      </w:r>
      <w:r w:rsidRPr="006F1698">
        <w:rPr>
          <w:spacing w:val="-6"/>
        </w:rPr>
        <w:t xml:space="preserve"> </w:t>
      </w:r>
      <w:r w:rsidRPr="006F1698">
        <w:t>предметом. Спортивные и туристические физические игры и игровые задания.</w:t>
      </w:r>
    </w:p>
    <w:p w:rsidR="00413139" w:rsidRPr="006F1698" w:rsidRDefault="0033326F" w:rsidP="001A1556">
      <w:pPr>
        <w:pStyle w:val="a4"/>
        <w:ind w:left="1023" w:right="618" w:firstLine="0"/>
        <w:jc w:val="left"/>
      </w:pPr>
      <w:r w:rsidRPr="006F1698">
        <w:t>Комбинации</w:t>
      </w:r>
      <w:r w:rsidRPr="006F1698">
        <w:rPr>
          <w:spacing w:val="-4"/>
        </w:rPr>
        <w:t xml:space="preserve"> </w:t>
      </w:r>
      <w:r w:rsidRPr="006F1698">
        <w:t>упражнений.</w:t>
      </w:r>
      <w:r w:rsidRPr="006F1698">
        <w:rPr>
          <w:spacing w:val="-6"/>
        </w:rPr>
        <w:t xml:space="preserve"> </w:t>
      </w:r>
      <w:r w:rsidRPr="006F1698">
        <w:t>Осваиваем</w:t>
      </w:r>
      <w:r w:rsidRPr="006F1698">
        <w:rPr>
          <w:spacing w:val="-7"/>
        </w:rPr>
        <w:t xml:space="preserve"> </w:t>
      </w:r>
      <w:r w:rsidRPr="006F1698">
        <w:t>соединение</w:t>
      </w:r>
      <w:r w:rsidRPr="006F1698">
        <w:rPr>
          <w:spacing w:val="-7"/>
        </w:rPr>
        <w:t xml:space="preserve"> </w:t>
      </w:r>
      <w:r w:rsidRPr="006F1698">
        <w:t>изученных</w:t>
      </w:r>
      <w:r w:rsidRPr="006F1698">
        <w:rPr>
          <w:spacing w:val="-3"/>
        </w:rPr>
        <w:t xml:space="preserve"> </w:t>
      </w:r>
      <w:r w:rsidRPr="006F1698">
        <w:t>упражнений</w:t>
      </w:r>
      <w:r w:rsidRPr="006F1698">
        <w:rPr>
          <w:spacing w:val="-5"/>
        </w:rPr>
        <w:t xml:space="preserve"> </w:t>
      </w:r>
      <w:r w:rsidRPr="006F1698">
        <w:t>в</w:t>
      </w:r>
      <w:r w:rsidRPr="006F1698">
        <w:rPr>
          <w:spacing w:val="-7"/>
        </w:rPr>
        <w:t xml:space="preserve"> </w:t>
      </w:r>
      <w:r w:rsidRPr="006F1698">
        <w:t xml:space="preserve">комбинации. </w:t>
      </w:r>
      <w:r w:rsidRPr="006F1698">
        <w:rPr>
          <w:spacing w:val="-2"/>
        </w:rPr>
        <w:t>Пример:</w:t>
      </w:r>
    </w:p>
    <w:p w:rsidR="00413139" w:rsidRPr="006F1698" w:rsidRDefault="0033326F" w:rsidP="001A1556">
      <w:pPr>
        <w:pStyle w:val="a4"/>
        <w:ind w:right="540"/>
        <w:jc w:val="left"/>
      </w:pPr>
      <w:r w:rsidRPr="006F1698">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413139" w:rsidRPr="006F1698" w:rsidRDefault="0033326F" w:rsidP="001A1556">
      <w:pPr>
        <w:pStyle w:val="a4"/>
        <w:ind w:left="1023" w:firstLine="0"/>
        <w:jc w:val="left"/>
      </w:pPr>
      <w:r w:rsidRPr="006F1698">
        <w:rPr>
          <w:spacing w:val="-2"/>
        </w:rPr>
        <w:t>Пример:</w:t>
      </w:r>
    </w:p>
    <w:p w:rsidR="00413139" w:rsidRPr="006F1698" w:rsidRDefault="0033326F" w:rsidP="001A1556">
      <w:pPr>
        <w:pStyle w:val="a4"/>
        <w:ind w:left="1023" w:firstLine="0"/>
        <w:jc w:val="left"/>
      </w:pPr>
      <w:r w:rsidRPr="006F1698">
        <w:t>Исходное</w:t>
      </w:r>
      <w:r w:rsidRPr="006F1698">
        <w:rPr>
          <w:spacing w:val="-1"/>
        </w:rPr>
        <w:t xml:space="preserve"> </w:t>
      </w:r>
      <w:r w:rsidRPr="006F1698">
        <w:t>положение:</w:t>
      </w:r>
      <w:r w:rsidRPr="006F1698">
        <w:rPr>
          <w:spacing w:val="3"/>
        </w:rPr>
        <w:t xml:space="preserve"> </w:t>
      </w:r>
      <w:r w:rsidRPr="006F1698">
        <w:t>сидя</w:t>
      </w:r>
      <w:r w:rsidRPr="006F1698">
        <w:rPr>
          <w:spacing w:val="4"/>
        </w:rPr>
        <w:t xml:space="preserve"> </w:t>
      </w:r>
      <w:r w:rsidRPr="006F1698">
        <w:t>в</w:t>
      </w:r>
      <w:r w:rsidRPr="006F1698">
        <w:rPr>
          <w:spacing w:val="2"/>
        </w:rPr>
        <w:t xml:space="preserve"> </w:t>
      </w:r>
      <w:r w:rsidRPr="006F1698">
        <w:t>группировке</w:t>
      </w:r>
      <w:r w:rsidRPr="006F1698">
        <w:rPr>
          <w:spacing w:val="2"/>
        </w:rPr>
        <w:t xml:space="preserve"> </w:t>
      </w:r>
      <w:r w:rsidRPr="006F1698">
        <w:t>–</w:t>
      </w:r>
      <w:r w:rsidRPr="006F1698">
        <w:rPr>
          <w:spacing w:val="1"/>
        </w:rPr>
        <w:t xml:space="preserve"> </w:t>
      </w:r>
      <w:r w:rsidRPr="006F1698">
        <w:t>кувырок</w:t>
      </w:r>
      <w:r w:rsidRPr="006F1698">
        <w:rPr>
          <w:spacing w:val="4"/>
        </w:rPr>
        <w:t xml:space="preserve"> </w:t>
      </w:r>
      <w:r w:rsidRPr="006F1698">
        <w:t>вперед-поворот</w:t>
      </w:r>
      <w:r w:rsidRPr="006F1698">
        <w:rPr>
          <w:spacing w:val="1"/>
        </w:rPr>
        <w:t xml:space="preserve"> </w:t>
      </w:r>
      <w:r w:rsidRPr="006F1698">
        <w:t>«казак»</w:t>
      </w:r>
      <w:r w:rsidRPr="006F1698">
        <w:rPr>
          <w:spacing w:val="-3"/>
        </w:rPr>
        <w:t xml:space="preserve"> </w:t>
      </w:r>
      <w:r w:rsidRPr="006F1698">
        <w:t>–</w:t>
      </w:r>
      <w:r w:rsidRPr="006F1698">
        <w:rPr>
          <w:spacing w:val="3"/>
        </w:rPr>
        <w:t xml:space="preserve"> </w:t>
      </w:r>
      <w:r w:rsidRPr="006F1698">
        <w:t>подъём</w:t>
      </w:r>
      <w:r w:rsidRPr="006F1698">
        <w:rPr>
          <w:spacing w:val="2"/>
        </w:rPr>
        <w:t xml:space="preserve"> </w:t>
      </w:r>
      <w:r w:rsidRPr="006F1698">
        <w:rPr>
          <w:spacing w:val="-10"/>
        </w:rPr>
        <w:t>–</w:t>
      </w:r>
    </w:p>
    <w:p w:rsidR="00413139" w:rsidRPr="006F1698" w:rsidRDefault="0033326F" w:rsidP="001A1556">
      <w:pPr>
        <w:pStyle w:val="a4"/>
        <w:ind w:firstLine="0"/>
        <w:jc w:val="left"/>
      </w:pPr>
      <w:r w:rsidRPr="006F1698">
        <w:t>стойка</w:t>
      </w:r>
      <w:r w:rsidRPr="006F1698">
        <w:rPr>
          <w:spacing w:val="-6"/>
        </w:rPr>
        <w:t xml:space="preserve"> </w:t>
      </w:r>
      <w:r w:rsidRPr="006F1698">
        <w:t>в</w:t>
      </w:r>
      <w:r w:rsidRPr="006F1698">
        <w:rPr>
          <w:spacing w:val="-5"/>
        </w:rPr>
        <w:t xml:space="preserve"> </w:t>
      </w:r>
      <w:r w:rsidRPr="006F1698">
        <w:t>VI</w:t>
      </w:r>
      <w:r w:rsidRPr="006F1698">
        <w:rPr>
          <w:spacing w:val="-10"/>
        </w:rPr>
        <w:t xml:space="preserve"> </w:t>
      </w:r>
      <w:r w:rsidRPr="006F1698">
        <w:t>позиции,</w:t>
      </w:r>
      <w:r w:rsidRPr="006F1698">
        <w:rPr>
          <w:spacing w:val="-5"/>
        </w:rPr>
        <w:t xml:space="preserve"> </w:t>
      </w:r>
      <w:r w:rsidRPr="006F1698">
        <w:t>руки</w:t>
      </w:r>
      <w:r w:rsidRPr="006F1698">
        <w:rPr>
          <w:spacing w:val="-3"/>
        </w:rPr>
        <w:t xml:space="preserve"> </w:t>
      </w:r>
      <w:r w:rsidRPr="006F1698">
        <w:rPr>
          <w:spacing w:val="-2"/>
        </w:rPr>
        <w:t>опущены.</w:t>
      </w:r>
    </w:p>
    <w:p w:rsidR="00413139" w:rsidRPr="006F1698" w:rsidRDefault="0033326F" w:rsidP="001A1556">
      <w:pPr>
        <w:pStyle w:val="a4"/>
        <w:ind w:left="1023" w:firstLine="0"/>
        <w:jc w:val="left"/>
      </w:pPr>
      <w:r w:rsidRPr="006F1698">
        <w:t>Упражнения</w:t>
      </w:r>
      <w:r w:rsidRPr="006F1698">
        <w:rPr>
          <w:spacing w:val="-4"/>
        </w:rPr>
        <w:t xml:space="preserve"> </w:t>
      </w:r>
      <w:r w:rsidRPr="006F1698">
        <w:t>для</w:t>
      </w:r>
      <w:r w:rsidRPr="006F1698">
        <w:rPr>
          <w:spacing w:val="-4"/>
        </w:rPr>
        <w:t xml:space="preserve"> </w:t>
      </w:r>
      <w:r w:rsidRPr="006F1698">
        <w:t>развития</w:t>
      </w:r>
      <w:r w:rsidRPr="006F1698">
        <w:rPr>
          <w:spacing w:val="-4"/>
        </w:rPr>
        <w:t xml:space="preserve"> </w:t>
      </w:r>
      <w:r w:rsidRPr="006F1698">
        <w:t>координации</w:t>
      </w:r>
      <w:r w:rsidRPr="006F1698">
        <w:rPr>
          <w:spacing w:val="-3"/>
        </w:rPr>
        <w:t xml:space="preserve"> </w:t>
      </w:r>
      <w:r w:rsidRPr="006F1698">
        <w:t>и</w:t>
      </w:r>
      <w:r w:rsidRPr="006F1698">
        <w:rPr>
          <w:spacing w:val="-4"/>
        </w:rPr>
        <w:t xml:space="preserve"> </w:t>
      </w:r>
      <w:r w:rsidRPr="006F1698">
        <w:t>развития</w:t>
      </w:r>
      <w:r w:rsidRPr="006F1698">
        <w:rPr>
          <w:spacing w:val="-4"/>
        </w:rPr>
        <w:t xml:space="preserve"> </w:t>
      </w:r>
      <w:r w:rsidRPr="006F1698">
        <w:t>жизненно</w:t>
      </w:r>
      <w:r w:rsidRPr="006F1698">
        <w:rPr>
          <w:spacing w:val="-4"/>
        </w:rPr>
        <w:t xml:space="preserve"> </w:t>
      </w:r>
      <w:r w:rsidRPr="006F1698">
        <w:t>важных</w:t>
      </w:r>
      <w:r w:rsidRPr="006F1698">
        <w:rPr>
          <w:spacing w:val="-4"/>
        </w:rPr>
        <w:t xml:space="preserve"> </w:t>
      </w:r>
      <w:r w:rsidRPr="006F1698">
        <w:t>навыков</w:t>
      </w:r>
      <w:r w:rsidRPr="006F1698">
        <w:rPr>
          <w:spacing w:val="-5"/>
        </w:rPr>
        <w:t xml:space="preserve"> </w:t>
      </w:r>
      <w:r w:rsidRPr="006F1698">
        <w:t>и</w:t>
      </w:r>
      <w:r w:rsidRPr="006F1698">
        <w:rPr>
          <w:spacing w:val="-2"/>
        </w:rPr>
        <w:t xml:space="preserve"> </w:t>
      </w:r>
      <w:r w:rsidRPr="006F1698">
        <w:t>умений. Плавательная подготовка.</w:t>
      </w:r>
    </w:p>
    <w:p w:rsidR="00413139" w:rsidRPr="006F1698" w:rsidRDefault="0033326F" w:rsidP="001A1556">
      <w:pPr>
        <w:pStyle w:val="a4"/>
        <w:ind w:right="538"/>
        <w:jc w:val="left"/>
      </w:pPr>
      <w:r w:rsidRPr="006F1698">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w:t>
      </w:r>
    </w:p>
    <w:p w:rsidR="00413139" w:rsidRPr="006F1698" w:rsidRDefault="0033326F" w:rsidP="001A1556">
      <w:pPr>
        <w:pStyle w:val="a4"/>
        <w:spacing w:before="1"/>
        <w:ind w:right="540"/>
        <w:jc w:val="left"/>
      </w:pPr>
      <w:r w:rsidRPr="006F1698">
        <w:t>Основная гимнастика. Освоение универсальных умений дыхания во время выполнения гимнастических</w:t>
      </w:r>
      <w:r w:rsidRPr="006F1698">
        <w:rPr>
          <w:spacing w:val="-2"/>
        </w:rPr>
        <w:t xml:space="preserve"> </w:t>
      </w:r>
      <w:r w:rsidRPr="006F1698">
        <w:t>упражнений.</w:t>
      </w:r>
      <w:r w:rsidRPr="006F1698">
        <w:rPr>
          <w:spacing w:val="-4"/>
        </w:rPr>
        <w:t xml:space="preserve"> </w:t>
      </w:r>
      <w:r w:rsidRPr="006F1698">
        <w:t>Освоение</w:t>
      </w:r>
      <w:r w:rsidRPr="006F1698">
        <w:rPr>
          <w:spacing w:val="-5"/>
        </w:rPr>
        <w:t xml:space="preserve"> </w:t>
      </w:r>
      <w:r w:rsidRPr="006F1698">
        <w:t>техники</w:t>
      </w:r>
      <w:r w:rsidRPr="006F1698">
        <w:rPr>
          <w:spacing w:val="-6"/>
        </w:rPr>
        <w:t xml:space="preserve"> </w:t>
      </w:r>
      <w:r w:rsidRPr="006F1698">
        <w:t>поворотов</w:t>
      </w:r>
      <w:r w:rsidRPr="006F1698">
        <w:rPr>
          <w:spacing w:val="-5"/>
        </w:rPr>
        <w:t xml:space="preserve"> </w:t>
      </w:r>
      <w:r w:rsidRPr="006F1698">
        <w:t>в</w:t>
      </w:r>
      <w:r w:rsidRPr="006F1698">
        <w:rPr>
          <w:spacing w:val="-5"/>
        </w:rPr>
        <w:t xml:space="preserve"> </w:t>
      </w:r>
      <w:r w:rsidRPr="006F1698">
        <w:t>обе</w:t>
      </w:r>
      <w:r w:rsidRPr="006F1698">
        <w:rPr>
          <w:spacing w:val="-5"/>
        </w:rPr>
        <w:t xml:space="preserve"> </w:t>
      </w:r>
      <w:r w:rsidRPr="006F1698">
        <w:t>стороны</w:t>
      </w:r>
      <w:r w:rsidRPr="006F1698">
        <w:rPr>
          <w:spacing w:val="-5"/>
        </w:rPr>
        <w:t xml:space="preserve"> </w:t>
      </w:r>
      <w:r w:rsidRPr="006F1698">
        <w:t>на</w:t>
      </w:r>
      <w:r w:rsidRPr="006F1698">
        <w:rPr>
          <w:spacing w:val="-5"/>
        </w:rPr>
        <w:t xml:space="preserve"> </w:t>
      </w:r>
      <w:r w:rsidRPr="006F1698">
        <w:t>сто</w:t>
      </w:r>
      <w:r w:rsidRPr="006F1698">
        <w:rPr>
          <w:spacing w:val="-4"/>
        </w:rPr>
        <w:t xml:space="preserve"> </w:t>
      </w:r>
      <w:r w:rsidRPr="006F1698">
        <w:t>восемьдесят</w:t>
      </w:r>
      <w:r w:rsidRPr="006F1698">
        <w:rPr>
          <w:spacing w:val="-6"/>
        </w:rPr>
        <w:t xml:space="preserve"> </w:t>
      </w:r>
      <w:r w:rsidRPr="006F1698">
        <w:t>и триста</w:t>
      </w:r>
      <w:r w:rsidRPr="006F1698">
        <w:rPr>
          <w:spacing w:val="64"/>
          <w:w w:val="150"/>
        </w:rPr>
        <w:t xml:space="preserve"> </w:t>
      </w:r>
      <w:r w:rsidRPr="006F1698">
        <w:t>шестьдесят</w:t>
      </w:r>
      <w:r w:rsidRPr="006F1698">
        <w:rPr>
          <w:spacing w:val="67"/>
          <w:w w:val="150"/>
        </w:rPr>
        <w:t xml:space="preserve"> </w:t>
      </w:r>
      <w:r w:rsidRPr="006F1698">
        <w:t>градусов</w:t>
      </w:r>
      <w:r w:rsidRPr="006F1698">
        <w:rPr>
          <w:spacing w:val="65"/>
          <w:w w:val="150"/>
        </w:rPr>
        <w:t xml:space="preserve"> </w:t>
      </w:r>
      <w:r w:rsidRPr="006F1698">
        <w:t>на</w:t>
      </w:r>
      <w:r w:rsidRPr="006F1698">
        <w:rPr>
          <w:spacing w:val="68"/>
          <w:w w:val="150"/>
        </w:rPr>
        <w:t xml:space="preserve"> </w:t>
      </w:r>
      <w:r w:rsidRPr="006F1698">
        <w:t>одной</w:t>
      </w:r>
      <w:r w:rsidRPr="006F1698">
        <w:rPr>
          <w:spacing w:val="66"/>
          <w:w w:val="150"/>
        </w:rPr>
        <w:t xml:space="preserve"> </w:t>
      </w:r>
      <w:r w:rsidRPr="006F1698">
        <w:t>ноге</w:t>
      </w:r>
      <w:r w:rsidRPr="006F1698">
        <w:rPr>
          <w:spacing w:val="65"/>
          <w:w w:val="150"/>
        </w:rPr>
        <w:t xml:space="preserve"> </w:t>
      </w:r>
      <w:r w:rsidRPr="006F1698">
        <w:t>(попеременно),</w:t>
      </w:r>
      <w:r w:rsidRPr="006F1698">
        <w:rPr>
          <w:spacing w:val="65"/>
          <w:w w:val="150"/>
        </w:rPr>
        <w:t xml:space="preserve"> </w:t>
      </w:r>
      <w:r w:rsidRPr="006F1698">
        <w:t>техники</w:t>
      </w:r>
      <w:r w:rsidRPr="006F1698">
        <w:rPr>
          <w:spacing w:val="67"/>
          <w:w w:val="150"/>
        </w:rPr>
        <w:t xml:space="preserve"> </w:t>
      </w:r>
      <w:r w:rsidRPr="006F1698">
        <w:t>выполнения</w:t>
      </w:r>
      <w:r w:rsidRPr="006F1698">
        <w:rPr>
          <w:spacing w:val="66"/>
          <w:w w:val="150"/>
        </w:rPr>
        <w:t xml:space="preserve"> </w:t>
      </w:r>
      <w:r w:rsidRPr="006F1698">
        <w:rPr>
          <w:spacing w:val="-2"/>
        </w:rPr>
        <w:t>серии</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8" w:firstLine="0"/>
        <w:jc w:val="left"/>
      </w:pPr>
      <w:r w:rsidRPr="006F1698">
        <w:lastRenderedPageBreak/>
        <w:t>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 Освоение танцевальных шагов: шаги с подскоками (вперёд,</w:t>
      </w:r>
      <w:r w:rsidRPr="006F1698">
        <w:rPr>
          <w:spacing w:val="-15"/>
        </w:rPr>
        <w:t xml:space="preserve"> </w:t>
      </w:r>
      <w:r w:rsidRPr="006F1698">
        <w:t>назад,</w:t>
      </w:r>
      <w:r w:rsidRPr="006F1698">
        <w:rPr>
          <w:spacing w:val="-15"/>
        </w:rPr>
        <w:t xml:space="preserve"> </w:t>
      </w:r>
      <w:r w:rsidRPr="006F1698">
        <w:t>с</w:t>
      </w:r>
      <w:r w:rsidRPr="006F1698">
        <w:rPr>
          <w:spacing w:val="-15"/>
        </w:rPr>
        <w:t xml:space="preserve"> </w:t>
      </w:r>
      <w:r w:rsidRPr="006F1698">
        <w:t>поворотом),</w:t>
      </w:r>
      <w:r w:rsidRPr="006F1698">
        <w:rPr>
          <w:spacing w:val="-15"/>
        </w:rPr>
        <w:t xml:space="preserve"> </w:t>
      </w:r>
      <w:r w:rsidRPr="006F1698">
        <w:t>шаги</w:t>
      </w:r>
      <w:r w:rsidRPr="006F1698">
        <w:rPr>
          <w:spacing w:val="-15"/>
        </w:rPr>
        <w:t xml:space="preserve"> </w:t>
      </w:r>
      <w:r w:rsidRPr="006F1698">
        <w:t>галопа</w:t>
      </w:r>
      <w:r w:rsidRPr="006F1698">
        <w:rPr>
          <w:spacing w:val="-15"/>
        </w:rPr>
        <w:t xml:space="preserve"> </w:t>
      </w:r>
      <w:r w:rsidRPr="006F1698">
        <w:t>(в</w:t>
      </w:r>
      <w:r w:rsidRPr="006F1698">
        <w:rPr>
          <w:spacing w:val="-15"/>
        </w:rPr>
        <w:t xml:space="preserve"> </w:t>
      </w:r>
      <w:r w:rsidRPr="006F1698">
        <w:t>сторону,</w:t>
      </w:r>
      <w:r w:rsidRPr="006F1698">
        <w:rPr>
          <w:spacing w:val="-15"/>
        </w:rPr>
        <w:t xml:space="preserve"> </w:t>
      </w:r>
      <w:r w:rsidRPr="006F1698">
        <w:t>вперёд),</w:t>
      </w:r>
      <w:r w:rsidRPr="006F1698">
        <w:rPr>
          <w:spacing w:val="-15"/>
        </w:rPr>
        <w:t xml:space="preserve"> </w:t>
      </w:r>
      <w:r w:rsidRPr="006F1698">
        <w:t>а</w:t>
      </w:r>
      <w:r w:rsidRPr="006F1698">
        <w:rPr>
          <w:spacing w:val="-15"/>
        </w:rPr>
        <w:t xml:space="preserve"> </w:t>
      </w:r>
      <w:r w:rsidRPr="006F1698">
        <w:t>также</w:t>
      </w:r>
      <w:r w:rsidRPr="006F1698">
        <w:rPr>
          <w:spacing w:val="-15"/>
        </w:rPr>
        <w:t xml:space="preserve"> </w:t>
      </w:r>
      <w:r w:rsidRPr="006F1698">
        <w:t>в</w:t>
      </w:r>
      <w:r w:rsidRPr="006F1698">
        <w:rPr>
          <w:spacing w:val="-15"/>
        </w:rPr>
        <w:t xml:space="preserve"> </w:t>
      </w:r>
      <w:r w:rsidRPr="006F1698">
        <w:t>сочетании</w:t>
      </w:r>
      <w:r w:rsidRPr="006F1698">
        <w:rPr>
          <w:spacing w:val="-15"/>
        </w:rPr>
        <w:t xml:space="preserve"> </w:t>
      </w:r>
      <w:r w:rsidRPr="006F1698">
        <w:t>с</w:t>
      </w:r>
      <w:r w:rsidRPr="006F1698">
        <w:rPr>
          <w:spacing w:val="-15"/>
        </w:rPr>
        <w:t xml:space="preserve"> </w:t>
      </w:r>
      <w:r w:rsidRPr="006F1698">
        <w:t>различными подскоками, элементы русского танца («припадание»), элементы современного танца. Освоение упражнений на развитие силы: сгибание и разгибание рук в упоре лёжа на полу.</w:t>
      </w:r>
    </w:p>
    <w:p w:rsidR="00413139" w:rsidRPr="006F1698" w:rsidRDefault="0033326F" w:rsidP="001A1556">
      <w:pPr>
        <w:pStyle w:val="a4"/>
        <w:spacing w:before="1"/>
        <w:ind w:right="541"/>
        <w:jc w:val="left"/>
      </w:pPr>
      <w:r w:rsidRPr="006F1698">
        <w:t>Игры и игровые задания, спортивные эстафеты. Ролевые игры и игровые задания с использованием</w:t>
      </w:r>
      <w:r w:rsidRPr="006F1698">
        <w:rPr>
          <w:spacing w:val="-13"/>
        </w:rPr>
        <w:t xml:space="preserve"> </w:t>
      </w:r>
      <w:r w:rsidRPr="006F1698">
        <w:t>освоенных</w:t>
      </w:r>
      <w:r w:rsidRPr="006F1698">
        <w:rPr>
          <w:spacing w:val="-11"/>
        </w:rPr>
        <w:t xml:space="preserve"> </w:t>
      </w:r>
      <w:r w:rsidRPr="006F1698">
        <w:t>упражнений</w:t>
      </w:r>
      <w:r w:rsidRPr="006F1698">
        <w:rPr>
          <w:spacing w:val="-12"/>
        </w:rPr>
        <w:t xml:space="preserve"> </w:t>
      </w:r>
      <w:r w:rsidRPr="006F1698">
        <w:t>и</w:t>
      </w:r>
      <w:r w:rsidRPr="006F1698">
        <w:rPr>
          <w:spacing w:val="-14"/>
        </w:rPr>
        <w:t xml:space="preserve"> </w:t>
      </w:r>
      <w:r w:rsidRPr="006F1698">
        <w:t>танцевальных</w:t>
      </w:r>
      <w:r w:rsidRPr="006F1698">
        <w:rPr>
          <w:spacing w:val="-11"/>
        </w:rPr>
        <w:t xml:space="preserve"> </w:t>
      </w:r>
      <w:r w:rsidRPr="006F1698">
        <w:t>шагов.</w:t>
      </w:r>
      <w:r w:rsidRPr="006F1698">
        <w:rPr>
          <w:spacing w:val="-13"/>
        </w:rPr>
        <w:t xml:space="preserve"> </w:t>
      </w:r>
      <w:r w:rsidRPr="006F1698">
        <w:t>Спортивные</w:t>
      </w:r>
      <w:r w:rsidRPr="006F1698">
        <w:rPr>
          <w:spacing w:val="-14"/>
        </w:rPr>
        <w:t xml:space="preserve"> </w:t>
      </w:r>
      <w:r w:rsidRPr="006F1698">
        <w:t>эстафеты</w:t>
      </w:r>
      <w:r w:rsidRPr="006F1698">
        <w:rPr>
          <w:spacing w:val="-13"/>
        </w:rPr>
        <w:t xml:space="preserve"> </w:t>
      </w:r>
      <w:r w:rsidRPr="006F1698">
        <w:t>с</w:t>
      </w:r>
      <w:r w:rsidRPr="006F1698">
        <w:rPr>
          <w:spacing w:val="-14"/>
        </w:rPr>
        <w:t xml:space="preserve"> </w:t>
      </w:r>
      <w:r w:rsidRPr="006F1698">
        <w:t>мячом, со скакалкой. Спортивные игры. Туристические игры и задания.</w:t>
      </w:r>
    </w:p>
    <w:p w:rsidR="00413139" w:rsidRPr="006F1698" w:rsidRDefault="0033326F" w:rsidP="001A1556">
      <w:pPr>
        <w:pStyle w:val="a4"/>
        <w:ind w:right="540"/>
        <w:jc w:val="left"/>
      </w:pPr>
      <w:r w:rsidRPr="006F1698">
        <w:t>Организующие команды и приёмы. 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rsidR="00413139" w:rsidRPr="006F1698" w:rsidRDefault="0033326F" w:rsidP="001A1556">
      <w:pPr>
        <w:ind w:left="1023"/>
        <w:rPr>
          <w:i/>
          <w:sz w:val="24"/>
          <w:szCs w:val="24"/>
        </w:rPr>
      </w:pPr>
      <w:r w:rsidRPr="006F1698">
        <w:rPr>
          <w:i/>
          <w:sz w:val="24"/>
          <w:szCs w:val="24"/>
        </w:rPr>
        <w:t>Содержание</w:t>
      </w:r>
      <w:r w:rsidRPr="006F1698">
        <w:rPr>
          <w:spacing w:val="-8"/>
          <w:sz w:val="24"/>
          <w:szCs w:val="24"/>
        </w:rPr>
        <w:t xml:space="preserve"> </w:t>
      </w:r>
      <w:r w:rsidRPr="006F1698">
        <w:rPr>
          <w:i/>
          <w:sz w:val="24"/>
          <w:szCs w:val="24"/>
        </w:rPr>
        <w:t>обучения</w:t>
      </w:r>
      <w:r w:rsidRPr="006F1698">
        <w:rPr>
          <w:spacing w:val="-6"/>
          <w:sz w:val="24"/>
          <w:szCs w:val="24"/>
        </w:rPr>
        <w:t xml:space="preserve"> </w:t>
      </w:r>
      <w:r w:rsidRPr="006F1698">
        <w:rPr>
          <w:i/>
          <w:sz w:val="24"/>
          <w:szCs w:val="24"/>
        </w:rPr>
        <w:t>в</w:t>
      </w:r>
      <w:r w:rsidRPr="006F1698">
        <w:rPr>
          <w:spacing w:val="-7"/>
          <w:sz w:val="24"/>
          <w:szCs w:val="24"/>
        </w:rPr>
        <w:t xml:space="preserve"> </w:t>
      </w:r>
      <w:r w:rsidRPr="006F1698">
        <w:rPr>
          <w:i/>
          <w:sz w:val="24"/>
          <w:szCs w:val="24"/>
        </w:rPr>
        <w:t>3</w:t>
      </w:r>
      <w:r w:rsidRPr="006F1698">
        <w:rPr>
          <w:i/>
          <w:spacing w:val="-7"/>
          <w:sz w:val="24"/>
          <w:szCs w:val="24"/>
        </w:rPr>
        <w:t xml:space="preserve"> </w:t>
      </w:r>
      <w:r w:rsidRPr="006F1698">
        <w:rPr>
          <w:i/>
          <w:spacing w:val="-2"/>
          <w:sz w:val="24"/>
          <w:szCs w:val="24"/>
        </w:rPr>
        <w:t>классе.</w:t>
      </w:r>
    </w:p>
    <w:p w:rsidR="00413139" w:rsidRPr="006F1698" w:rsidRDefault="0033326F" w:rsidP="001A1556">
      <w:pPr>
        <w:pStyle w:val="a4"/>
        <w:ind w:right="540"/>
        <w:jc w:val="left"/>
      </w:pPr>
      <w:r w:rsidRPr="006F1698">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 Основные группы мышц человека. Подводящие упражнения к выполнению акробатических упражнений. Моделирование физической нагрузки при выполнении гимнастических</w:t>
      </w:r>
      <w:r w:rsidRPr="006F1698">
        <w:rPr>
          <w:spacing w:val="-8"/>
        </w:rPr>
        <w:t xml:space="preserve"> </w:t>
      </w:r>
      <w:r w:rsidRPr="006F1698">
        <w:t>упражнений</w:t>
      </w:r>
      <w:r w:rsidRPr="006F1698">
        <w:rPr>
          <w:spacing w:val="-11"/>
        </w:rPr>
        <w:t xml:space="preserve"> </w:t>
      </w:r>
      <w:r w:rsidRPr="006F1698">
        <w:t>для</w:t>
      </w:r>
      <w:r w:rsidRPr="006F1698">
        <w:rPr>
          <w:spacing w:val="-12"/>
        </w:rPr>
        <w:t xml:space="preserve"> </w:t>
      </w:r>
      <w:r w:rsidRPr="006F1698">
        <w:t>развития</w:t>
      </w:r>
      <w:r w:rsidRPr="006F1698">
        <w:rPr>
          <w:spacing w:val="-12"/>
        </w:rPr>
        <w:t xml:space="preserve"> </w:t>
      </w:r>
      <w:r w:rsidRPr="006F1698">
        <w:t>основных</w:t>
      </w:r>
      <w:r w:rsidRPr="006F1698">
        <w:rPr>
          <w:spacing w:val="-10"/>
        </w:rPr>
        <w:t xml:space="preserve"> </w:t>
      </w:r>
      <w:r w:rsidRPr="006F1698">
        <w:t>физических</w:t>
      </w:r>
      <w:r w:rsidRPr="006F1698">
        <w:rPr>
          <w:spacing w:val="-12"/>
        </w:rPr>
        <w:t xml:space="preserve"> </w:t>
      </w:r>
      <w:r w:rsidRPr="006F1698">
        <w:t>качеств.</w:t>
      </w:r>
      <w:r w:rsidRPr="006F1698">
        <w:rPr>
          <w:spacing w:val="-12"/>
        </w:rPr>
        <w:t xml:space="preserve"> </w:t>
      </w:r>
      <w:r w:rsidRPr="006F1698">
        <w:t>Освоение</w:t>
      </w:r>
      <w:r w:rsidRPr="006F1698">
        <w:rPr>
          <w:spacing w:val="-13"/>
        </w:rPr>
        <w:t xml:space="preserve"> </w:t>
      </w:r>
      <w:r w:rsidRPr="006F1698">
        <w:t>навыков</w:t>
      </w:r>
      <w:r w:rsidRPr="006F1698">
        <w:rPr>
          <w:spacing w:val="-12"/>
        </w:rPr>
        <w:t xml:space="preserve"> </w:t>
      </w:r>
      <w:r w:rsidRPr="006F1698">
        <w:t>по самостоятельному</w:t>
      </w:r>
      <w:r w:rsidRPr="006F1698">
        <w:rPr>
          <w:spacing w:val="-15"/>
        </w:rPr>
        <w:t xml:space="preserve"> </w:t>
      </w:r>
      <w:r w:rsidRPr="006F1698">
        <w:t>ведению</w:t>
      </w:r>
      <w:r w:rsidRPr="006F1698">
        <w:rPr>
          <w:spacing w:val="-15"/>
        </w:rPr>
        <w:t xml:space="preserve"> </w:t>
      </w:r>
      <w:r w:rsidRPr="006F1698">
        <w:t>общей,</w:t>
      </w:r>
      <w:r w:rsidRPr="006F1698">
        <w:rPr>
          <w:spacing w:val="-15"/>
        </w:rPr>
        <w:t xml:space="preserve"> </w:t>
      </w:r>
      <w:r w:rsidRPr="006F1698">
        <w:t>партерной</w:t>
      </w:r>
      <w:r w:rsidRPr="006F1698">
        <w:rPr>
          <w:spacing w:val="-15"/>
        </w:rPr>
        <w:t xml:space="preserve"> </w:t>
      </w:r>
      <w:r w:rsidRPr="006F1698">
        <w:t>разминки</w:t>
      </w:r>
      <w:r w:rsidRPr="006F1698">
        <w:rPr>
          <w:spacing w:val="-15"/>
        </w:rPr>
        <w:t xml:space="preserve"> </w:t>
      </w:r>
      <w:r w:rsidRPr="006F1698">
        <w:t>и</w:t>
      </w:r>
      <w:r w:rsidRPr="006F1698">
        <w:rPr>
          <w:spacing w:val="-15"/>
        </w:rPr>
        <w:t xml:space="preserve"> </w:t>
      </w:r>
      <w:r w:rsidRPr="006F1698">
        <w:t>разминки</w:t>
      </w:r>
      <w:r w:rsidRPr="006F1698">
        <w:rPr>
          <w:spacing w:val="-15"/>
        </w:rPr>
        <w:t xml:space="preserve"> </w:t>
      </w:r>
      <w:r w:rsidRPr="006F1698">
        <w:t>у</w:t>
      </w:r>
      <w:r w:rsidRPr="006F1698">
        <w:rPr>
          <w:spacing w:val="-15"/>
        </w:rPr>
        <w:t xml:space="preserve"> </w:t>
      </w:r>
      <w:r w:rsidRPr="006F1698">
        <w:t>опоры</w:t>
      </w:r>
      <w:r w:rsidRPr="006F1698">
        <w:rPr>
          <w:spacing w:val="-15"/>
        </w:rPr>
        <w:t xml:space="preserve"> </w:t>
      </w:r>
      <w:r w:rsidRPr="006F1698">
        <w:t>в</w:t>
      </w:r>
      <w:r w:rsidRPr="006F1698">
        <w:rPr>
          <w:spacing w:val="-15"/>
        </w:rPr>
        <w:t xml:space="preserve"> </w:t>
      </w:r>
      <w:r w:rsidRPr="006F1698">
        <w:t>группе.</w:t>
      </w:r>
      <w:r w:rsidRPr="006F1698">
        <w:rPr>
          <w:spacing w:val="-15"/>
        </w:rPr>
        <w:t xml:space="preserve"> </w:t>
      </w:r>
      <w:r w:rsidRPr="006F1698">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 Подбор комплекса и демонстрация техники выполнения гимнастических упражнений по преимущественной целевой направленности их использования. Демонстрация умений построения и перестроения, перемещений различными способами передвижений, включая</w:t>
      </w:r>
      <w:r w:rsidRPr="006F1698">
        <w:rPr>
          <w:spacing w:val="-7"/>
        </w:rPr>
        <w:t xml:space="preserve"> </w:t>
      </w:r>
      <w:r w:rsidRPr="006F1698">
        <w:t>перекаты,</w:t>
      </w:r>
      <w:r w:rsidRPr="006F1698">
        <w:rPr>
          <w:spacing w:val="-7"/>
        </w:rPr>
        <w:t xml:space="preserve"> </w:t>
      </w:r>
      <w:r w:rsidRPr="006F1698">
        <w:t>повороты,</w:t>
      </w:r>
      <w:r w:rsidRPr="006F1698">
        <w:rPr>
          <w:spacing w:val="-7"/>
        </w:rPr>
        <w:t xml:space="preserve"> </w:t>
      </w:r>
      <w:r w:rsidRPr="006F1698">
        <w:t>прыжки,</w:t>
      </w:r>
      <w:r w:rsidRPr="006F1698">
        <w:rPr>
          <w:spacing w:val="-9"/>
        </w:rPr>
        <w:t xml:space="preserve"> </w:t>
      </w:r>
      <w:r w:rsidRPr="006F1698">
        <w:t>танцевальные</w:t>
      </w:r>
      <w:r w:rsidRPr="006F1698">
        <w:rPr>
          <w:spacing w:val="-8"/>
        </w:rPr>
        <w:t xml:space="preserve"> </w:t>
      </w:r>
      <w:r w:rsidRPr="006F1698">
        <w:t>шаги.</w:t>
      </w:r>
      <w:r w:rsidRPr="006F1698">
        <w:rPr>
          <w:spacing w:val="-7"/>
        </w:rPr>
        <w:t xml:space="preserve"> </w:t>
      </w:r>
      <w:r w:rsidRPr="006F1698">
        <w:t>Организующие</w:t>
      </w:r>
      <w:r w:rsidRPr="006F1698">
        <w:rPr>
          <w:spacing w:val="-8"/>
        </w:rPr>
        <w:t xml:space="preserve"> </w:t>
      </w:r>
      <w:r w:rsidRPr="006F1698">
        <w:t>команды</w:t>
      </w:r>
      <w:r w:rsidRPr="006F1698">
        <w:rPr>
          <w:spacing w:val="-7"/>
        </w:rPr>
        <w:t xml:space="preserve"> </w:t>
      </w:r>
      <w:r w:rsidRPr="006F1698">
        <w:t>и</w:t>
      </w:r>
      <w:r w:rsidRPr="006F1698">
        <w:rPr>
          <w:spacing w:val="-8"/>
        </w:rPr>
        <w:t xml:space="preserve"> </w:t>
      </w:r>
      <w:r w:rsidRPr="006F1698">
        <w:t>приёмы. 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413139" w:rsidRPr="006F1698" w:rsidRDefault="0033326F" w:rsidP="001A1556">
      <w:pPr>
        <w:pStyle w:val="a4"/>
        <w:ind w:left="1023" w:firstLine="0"/>
        <w:jc w:val="left"/>
      </w:pPr>
      <w:r w:rsidRPr="006F1698">
        <w:rPr>
          <w:spacing w:val="-2"/>
        </w:rPr>
        <w:t>Спортивно-оздоровительная</w:t>
      </w:r>
      <w:r w:rsidRPr="006F1698">
        <w:rPr>
          <w:spacing w:val="15"/>
        </w:rPr>
        <w:t xml:space="preserve"> </w:t>
      </w:r>
      <w:r w:rsidRPr="006F1698">
        <w:rPr>
          <w:spacing w:val="-2"/>
        </w:rPr>
        <w:t>деятельность.</w:t>
      </w:r>
    </w:p>
    <w:p w:rsidR="00413139" w:rsidRPr="006F1698" w:rsidRDefault="0033326F" w:rsidP="001A1556">
      <w:pPr>
        <w:pStyle w:val="a4"/>
        <w:ind w:right="537"/>
        <w:jc w:val="left"/>
      </w:pPr>
      <w:r w:rsidRPr="006F1698">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 Овладение техникой выполнения упражнений основной гимнастики на развитие отдельных мышечных групп. Овладение техникой выполнения упражнений основной гимнастики</w:t>
      </w:r>
      <w:r w:rsidRPr="006F1698">
        <w:rPr>
          <w:spacing w:val="-10"/>
        </w:rPr>
        <w:t xml:space="preserve"> </w:t>
      </w:r>
      <w:r w:rsidRPr="006F1698">
        <w:t>с</w:t>
      </w:r>
      <w:r w:rsidRPr="006F1698">
        <w:rPr>
          <w:spacing w:val="-10"/>
        </w:rPr>
        <w:t xml:space="preserve"> </w:t>
      </w:r>
      <w:r w:rsidRPr="006F1698">
        <w:t>учётом</w:t>
      </w:r>
      <w:r w:rsidRPr="006F1698">
        <w:rPr>
          <w:spacing w:val="-12"/>
        </w:rPr>
        <w:t xml:space="preserve"> </w:t>
      </w:r>
      <w:r w:rsidRPr="006F1698">
        <w:t>особенностей</w:t>
      </w:r>
      <w:r w:rsidRPr="006F1698">
        <w:rPr>
          <w:spacing w:val="-11"/>
        </w:rPr>
        <w:t xml:space="preserve"> </w:t>
      </w:r>
      <w:r w:rsidRPr="006F1698">
        <w:t>режима</w:t>
      </w:r>
      <w:r w:rsidRPr="006F1698">
        <w:rPr>
          <w:spacing w:val="-13"/>
        </w:rPr>
        <w:t xml:space="preserve"> </w:t>
      </w:r>
      <w:r w:rsidRPr="006F1698">
        <w:t>работы</w:t>
      </w:r>
      <w:r w:rsidRPr="006F1698">
        <w:rPr>
          <w:spacing w:val="-12"/>
        </w:rPr>
        <w:t xml:space="preserve"> </w:t>
      </w:r>
      <w:r w:rsidRPr="006F1698">
        <w:t>мышц</w:t>
      </w:r>
      <w:r w:rsidRPr="006F1698">
        <w:rPr>
          <w:spacing w:val="-10"/>
        </w:rPr>
        <w:t xml:space="preserve"> </w:t>
      </w:r>
      <w:r w:rsidRPr="006F1698">
        <w:t>(динамичные,</w:t>
      </w:r>
      <w:r w:rsidRPr="006F1698">
        <w:rPr>
          <w:spacing w:val="-12"/>
        </w:rPr>
        <w:t xml:space="preserve"> </w:t>
      </w:r>
      <w:r w:rsidRPr="006F1698">
        <w:t>статичные).</w:t>
      </w:r>
      <w:r w:rsidRPr="006F1698">
        <w:rPr>
          <w:spacing w:val="-12"/>
        </w:rPr>
        <w:t xml:space="preserve"> </w:t>
      </w:r>
      <w:r w:rsidRPr="006F1698">
        <w:t>Овладение техникой выполнения серии поворотов и прыжков, в том числе с использованием гимнастических предметов. 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 Овладение техникой плавания на дистанцию</w:t>
      </w:r>
      <w:r w:rsidRPr="006F1698">
        <w:rPr>
          <w:spacing w:val="-11"/>
        </w:rPr>
        <w:t xml:space="preserve"> </w:t>
      </w:r>
      <w:r w:rsidRPr="006F1698">
        <w:t>не</w:t>
      </w:r>
      <w:r w:rsidRPr="006F1698">
        <w:rPr>
          <w:spacing w:val="-10"/>
        </w:rPr>
        <w:t xml:space="preserve"> </w:t>
      </w:r>
      <w:r w:rsidRPr="006F1698">
        <w:t>менее</w:t>
      </w:r>
      <w:r w:rsidRPr="006F1698">
        <w:rPr>
          <w:spacing w:val="-10"/>
        </w:rPr>
        <w:t xml:space="preserve"> </w:t>
      </w:r>
      <w:r w:rsidRPr="006F1698">
        <w:t>25</w:t>
      </w:r>
      <w:r w:rsidRPr="006F1698">
        <w:rPr>
          <w:spacing w:val="-9"/>
        </w:rPr>
        <w:t xml:space="preserve"> </w:t>
      </w:r>
      <w:r w:rsidRPr="006F1698">
        <w:t>метров</w:t>
      </w:r>
      <w:r w:rsidRPr="006F1698">
        <w:rPr>
          <w:spacing w:val="-10"/>
        </w:rPr>
        <w:t xml:space="preserve"> </w:t>
      </w:r>
      <w:r w:rsidRPr="006F1698">
        <w:t>(при</w:t>
      </w:r>
      <w:r w:rsidRPr="006F1698">
        <w:rPr>
          <w:spacing w:val="-8"/>
        </w:rPr>
        <w:t xml:space="preserve"> </w:t>
      </w:r>
      <w:r w:rsidRPr="006F1698">
        <w:t>наличии</w:t>
      </w:r>
      <w:r w:rsidRPr="006F1698">
        <w:rPr>
          <w:spacing w:val="-8"/>
        </w:rPr>
        <w:t xml:space="preserve"> </w:t>
      </w:r>
      <w:r w:rsidRPr="006F1698">
        <w:t>материально-технической</w:t>
      </w:r>
      <w:r w:rsidRPr="006F1698">
        <w:rPr>
          <w:spacing w:val="-8"/>
        </w:rPr>
        <w:t xml:space="preserve"> </w:t>
      </w:r>
      <w:r w:rsidRPr="006F1698">
        <w:t>базы).</w:t>
      </w:r>
      <w:r w:rsidRPr="006F1698">
        <w:rPr>
          <w:spacing w:val="-9"/>
        </w:rPr>
        <w:t xml:space="preserve"> </w:t>
      </w:r>
      <w:r w:rsidRPr="006F1698">
        <w:t>Освоение</w:t>
      </w:r>
      <w:r w:rsidRPr="006F1698">
        <w:rPr>
          <w:spacing w:val="-10"/>
        </w:rPr>
        <w:t xml:space="preserve"> </w:t>
      </w:r>
      <w:r w:rsidRPr="006F1698">
        <w:t>правил вида спорта (на выбор), освоение физических упражнений для начальной подготовки по данному виду спорта.</w:t>
      </w:r>
    </w:p>
    <w:p w:rsidR="00413139" w:rsidRPr="006F1698" w:rsidRDefault="0033326F" w:rsidP="001A1556">
      <w:pPr>
        <w:pStyle w:val="a4"/>
        <w:ind w:left="1023" w:firstLine="0"/>
        <w:jc w:val="left"/>
      </w:pPr>
      <w:r w:rsidRPr="006F1698">
        <w:t>Выполнение</w:t>
      </w:r>
      <w:r w:rsidRPr="006F1698">
        <w:rPr>
          <w:spacing w:val="-9"/>
        </w:rPr>
        <w:t xml:space="preserve"> </w:t>
      </w:r>
      <w:r w:rsidRPr="006F1698">
        <w:t>заданий</w:t>
      </w:r>
      <w:r w:rsidRPr="006F1698">
        <w:rPr>
          <w:spacing w:val="-7"/>
        </w:rPr>
        <w:t xml:space="preserve"> </w:t>
      </w:r>
      <w:r w:rsidRPr="006F1698">
        <w:t>в</w:t>
      </w:r>
      <w:r w:rsidRPr="006F1698">
        <w:rPr>
          <w:spacing w:val="-9"/>
        </w:rPr>
        <w:t xml:space="preserve"> </w:t>
      </w:r>
      <w:r w:rsidRPr="006F1698">
        <w:t>ролевых</w:t>
      </w:r>
      <w:r w:rsidRPr="006F1698">
        <w:rPr>
          <w:spacing w:val="-7"/>
        </w:rPr>
        <w:t xml:space="preserve"> </w:t>
      </w:r>
      <w:r w:rsidRPr="006F1698">
        <w:t>играх</w:t>
      </w:r>
      <w:r w:rsidRPr="006F1698">
        <w:rPr>
          <w:spacing w:val="-8"/>
        </w:rPr>
        <w:t xml:space="preserve"> </w:t>
      </w:r>
      <w:r w:rsidRPr="006F1698">
        <w:t>и</w:t>
      </w:r>
      <w:r w:rsidRPr="006F1698">
        <w:rPr>
          <w:spacing w:val="-7"/>
        </w:rPr>
        <w:t xml:space="preserve"> </w:t>
      </w:r>
      <w:r w:rsidRPr="006F1698">
        <w:t>игровых</w:t>
      </w:r>
      <w:r w:rsidRPr="006F1698">
        <w:rPr>
          <w:spacing w:val="-6"/>
        </w:rPr>
        <w:t xml:space="preserve"> </w:t>
      </w:r>
      <w:r w:rsidRPr="006F1698">
        <w:rPr>
          <w:spacing w:val="-2"/>
        </w:rPr>
        <w:t>заданий.</w:t>
      </w:r>
    </w:p>
    <w:p w:rsidR="00413139" w:rsidRPr="006F1698" w:rsidRDefault="0033326F" w:rsidP="001A1556">
      <w:pPr>
        <w:pStyle w:val="a4"/>
        <w:spacing w:before="1"/>
        <w:ind w:right="537"/>
        <w:jc w:val="left"/>
      </w:pPr>
      <w:r w:rsidRPr="006F1698">
        <w:t>Овладение техникой выполнения строевого шага и походного шага. Шеренги, перестроения и движение</w:t>
      </w:r>
      <w:r w:rsidRPr="006F1698">
        <w:rPr>
          <w:spacing w:val="-1"/>
        </w:rPr>
        <w:t xml:space="preserve"> </w:t>
      </w:r>
      <w:r w:rsidRPr="006F1698">
        <w:t>в</w:t>
      </w:r>
      <w:r w:rsidRPr="006F1698">
        <w:rPr>
          <w:spacing w:val="-1"/>
        </w:rPr>
        <w:t xml:space="preserve"> </w:t>
      </w:r>
      <w:r w:rsidRPr="006F1698">
        <w:t>шеренгах. Повороты на</w:t>
      </w:r>
      <w:r w:rsidRPr="006F1698">
        <w:rPr>
          <w:spacing w:val="-1"/>
        </w:rPr>
        <w:t xml:space="preserve"> </w:t>
      </w:r>
      <w:r w:rsidRPr="006F1698">
        <w:t>месте</w:t>
      </w:r>
      <w:r w:rsidRPr="006F1698">
        <w:rPr>
          <w:spacing w:val="-1"/>
        </w:rPr>
        <w:t xml:space="preserve"> </w:t>
      </w:r>
      <w:r w:rsidRPr="006F1698">
        <w:t>и в</w:t>
      </w:r>
      <w:r w:rsidRPr="006F1698">
        <w:rPr>
          <w:spacing w:val="-1"/>
        </w:rPr>
        <w:t xml:space="preserve"> </w:t>
      </w:r>
      <w:r w:rsidRPr="006F1698">
        <w:t>движении. Различные</w:t>
      </w:r>
      <w:r w:rsidRPr="006F1698">
        <w:rPr>
          <w:spacing w:val="-1"/>
        </w:rPr>
        <w:t xml:space="preserve"> </w:t>
      </w:r>
      <w:r w:rsidRPr="006F1698">
        <w:t>групповые выступления, в том числе освоение основных условий участия во флешмобах.</w:t>
      </w:r>
    </w:p>
    <w:p w:rsidR="00413139" w:rsidRPr="006F1698" w:rsidRDefault="0033326F" w:rsidP="001A1556">
      <w:pPr>
        <w:ind w:left="1023"/>
        <w:rPr>
          <w:i/>
          <w:sz w:val="24"/>
          <w:szCs w:val="24"/>
        </w:rPr>
      </w:pPr>
      <w:r w:rsidRPr="006F1698">
        <w:rPr>
          <w:i/>
          <w:sz w:val="24"/>
          <w:szCs w:val="24"/>
        </w:rPr>
        <w:t>Содержание</w:t>
      </w:r>
      <w:r w:rsidRPr="006F1698">
        <w:rPr>
          <w:spacing w:val="-8"/>
          <w:sz w:val="24"/>
          <w:szCs w:val="24"/>
        </w:rPr>
        <w:t xml:space="preserve"> </w:t>
      </w:r>
      <w:r w:rsidRPr="006F1698">
        <w:rPr>
          <w:i/>
          <w:sz w:val="24"/>
          <w:szCs w:val="24"/>
        </w:rPr>
        <w:t>обучения</w:t>
      </w:r>
      <w:r w:rsidRPr="006F1698">
        <w:rPr>
          <w:spacing w:val="-6"/>
          <w:sz w:val="24"/>
          <w:szCs w:val="24"/>
        </w:rPr>
        <w:t xml:space="preserve"> </w:t>
      </w:r>
      <w:r w:rsidRPr="006F1698">
        <w:rPr>
          <w:i/>
          <w:sz w:val="24"/>
          <w:szCs w:val="24"/>
        </w:rPr>
        <w:t>в</w:t>
      </w:r>
      <w:r w:rsidRPr="006F1698">
        <w:rPr>
          <w:spacing w:val="-7"/>
          <w:sz w:val="24"/>
          <w:szCs w:val="24"/>
        </w:rPr>
        <w:t xml:space="preserve"> </w:t>
      </w:r>
      <w:r w:rsidRPr="006F1698">
        <w:rPr>
          <w:i/>
          <w:sz w:val="24"/>
          <w:szCs w:val="24"/>
        </w:rPr>
        <w:t>4</w:t>
      </w:r>
      <w:r w:rsidRPr="006F1698">
        <w:rPr>
          <w:i/>
          <w:spacing w:val="-7"/>
          <w:sz w:val="24"/>
          <w:szCs w:val="24"/>
        </w:rPr>
        <w:t xml:space="preserve"> </w:t>
      </w:r>
      <w:r w:rsidRPr="006F1698">
        <w:rPr>
          <w:i/>
          <w:spacing w:val="-2"/>
          <w:sz w:val="24"/>
          <w:szCs w:val="24"/>
        </w:rPr>
        <w:t>классе.</w:t>
      </w:r>
    </w:p>
    <w:p w:rsidR="00413139" w:rsidRPr="006F1698" w:rsidRDefault="0033326F" w:rsidP="001A1556">
      <w:pPr>
        <w:pStyle w:val="a4"/>
        <w:ind w:right="540"/>
        <w:jc w:val="left"/>
      </w:pPr>
      <w:r w:rsidRPr="006F1698">
        <w:t>Физическое</w:t>
      </w:r>
      <w:r w:rsidRPr="006F1698">
        <w:rPr>
          <w:spacing w:val="-1"/>
        </w:rPr>
        <w:t xml:space="preserve"> </w:t>
      </w:r>
      <w:r w:rsidRPr="006F1698">
        <w:t>воспитание</w:t>
      </w:r>
      <w:r w:rsidRPr="006F1698">
        <w:rPr>
          <w:spacing w:val="-3"/>
        </w:rPr>
        <w:t xml:space="preserve"> </w:t>
      </w:r>
      <w:r w:rsidRPr="006F1698">
        <w:t>и физическое</w:t>
      </w:r>
      <w:r w:rsidRPr="006F1698">
        <w:rPr>
          <w:spacing w:val="-1"/>
        </w:rPr>
        <w:t xml:space="preserve"> </w:t>
      </w:r>
      <w:r w:rsidRPr="006F1698">
        <w:t>совершенствование.</w:t>
      </w:r>
      <w:r w:rsidRPr="006F1698">
        <w:rPr>
          <w:spacing w:val="-1"/>
        </w:rPr>
        <w:t xml:space="preserve"> </w:t>
      </w:r>
      <w:r w:rsidRPr="006F1698">
        <w:t>Спорт и</w:t>
      </w:r>
      <w:r w:rsidRPr="006F1698">
        <w:rPr>
          <w:spacing w:val="-1"/>
        </w:rPr>
        <w:t xml:space="preserve"> </w:t>
      </w:r>
      <w:r w:rsidRPr="006F1698">
        <w:t>гимнастические</w:t>
      </w:r>
      <w:r w:rsidRPr="006F1698">
        <w:rPr>
          <w:spacing w:val="-2"/>
        </w:rPr>
        <w:t xml:space="preserve"> </w:t>
      </w:r>
      <w:r w:rsidRPr="006F1698">
        <w:t>виды спорта.</w:t>
      </w:r>
      <w:r w:rsidRPr="006F1698">
        <w:rPr>
          <w:spacing w:val="29"/>
        </w:rPr>
        <w:t xml:space="preserve"> </w:t>
      </w:r>
      <w:r w:rsidRPr="006F1698">
        <w:t>Принципиальные</w:t>
      </w:r>
      <w:r w:rsidRPr="006F1698">
        <w:rPr>
          <w:spacing w:val="29"/>
        </w:rPr>
        <w:t xml:space="preserve"> </w:t>
      </w:r>
      <w:r w:rsidRPr="006F1698">
        <w:t>различия</w:t>
      </w:r>
      <w:r w:rsidRPr="006F1698">
        <w:rPr>
          <w:spacing w:val="31"/>
        </w:rPr>
        <w:t xml:space="preserve"> </w:t>
      </w:r>
      <w:r w:rsidRPr="006F1698">
        <w:t>спорта</w:t>
      </w:r>
      <w:r w:rsidRPr="006F1698">
        <w:rPr>
          <w:spacing w:val="29"/>
        </w:rPr>
        <w:t xml:space="preserve"> </w:t>
      </w:r>
      <w:r w:rsidRPr="006F1698">
        <w:t>и</w:t>
      </w:r>
      <w:r w:rsidRPr="006F1698">
        <w:rPr>
          <w:spacing w:val="33"/>
        </w:rPr>
        <w:t xml:space="preserve"> </w:t>
      </w:r>
      <w:r w:rsidRPr="006F1698">
        <w:t>физической</w:t>
      </w:r>
      <w:r w:rsidRPr="006F1698">
        <w:rPr>
          <w:spacing w:val="32"/>
        </w:rPr>
        <w:t xml:space="preserve"> </w:t>
      </w:r>
      <w:r w:rsidRPr="006F1698">
        <w:t>культуры.</w:t>
      </w:r>
      <w:r w:rsidRPr="006F1698">
        <w:rPr>
          <w:spacing w:val="34"/>
        </w:rPr>
        <w:t xml:space="preserve"> </w:t>
      </w:r>
      <w:r w:rsidRPr="006F1698">
        <w:t>Ознакомление</w:t>
      </w:r>
      <w:r w:rsidRPr="006F1698">
        <w:rPr>
          <w:spacing w:val="29"/>
        </w:rPr>
        <w:t xml:space="preserve"> </w:t>
      </w:r>
      <w:r w:rsidRPr="006F1698">
        <w:t>с</w:t>
      </w:r>
      <w:r w:rsidRPr="006F1698">
        <w:rPr>
          <w:spacing w:val="29"/>
        </w:rPr>
        <w:t xml:space="preserve"> </w:t>
      </w:r>
      <w:r w:rsidRPr="006F1698">
        <w:rPr>
          <w:spacing w:val="-2"/>
        </w:rPr>
        <w:t>видами</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7" w:firstLine="0"/>
        <w:jc w:val="left"/>
      </w:pPr>
      <w:r w:rsidRPr="006F1698">
        <w:lastRenderedPageBreak/>
        <w:t>спорта</w:t>
      </w:r>
      <w:r w:rsidRPr="006F1698">
        <w:rPr>
          <w:spacing w:val="-3"/>
        </w:rPr>
        <w:t xml:space="preserve"> </w:t>
      </w:r>
      <w:r w:rsidRPr="006F1698">
        <w:t>(на</w:t>
      </w:r>
      <w:r w:rsidRPr="006F1698">
        <w:rPr>
          <w:spacing w:val="-3"/>
        </w:rPr>
        <w:t xml:space="preserve"> </w:t>
      </w:r>
      <w:r w:rsidRPr="006F1698">
        <w:t>выбор)</w:t>
      </w:r>
      <w:r w:rsidRPr="006F1698">
        <w:rPr>
          <w:spacing w:val="-3"/>
        </w:rPr>
        <w:t xml:space="preserve"> </w:t>
      </w:r>
      <w:r w:rsidRPr="006F1698">
        <w:t>и</w:t>
      </w:r>
      <w:r w:rsidRPr="006F1698">
        <w:rPr>
          <w:spacing w:val="-1"/>
        </w:rPr>
        <w:t xml:space="preserve"> </w:t>
      </w:r>
      <w:r w:rsidRPr="006F1698">
        <w:t>правилами</w:t>
      </w:r>
      <w:r w:rsidRPr="006F1698">
        <w:rPr>
          <w:spacing w:val="-1"/>
        </w:rPr>
        <w:t xml:space="preserve"> </w:t>
      </w:r>
      <w:r w:rsidRPr="006F1698">
        <w:t>проведения</w:t>
      </w:r>
      <w:r w:rsidRPr="006F1698">
        <w:rPr>
          <w:spacing w:val="-2"/>
        </w:rPr>
        <w:t xml:space="preserve"> </w:t>
      </w:r>
      <w:r w:rsidRPr="006F1698">
        <w:t>соревнований</w:t>
      </w:r>
      <w:r w:rsidRPr="006F1698">
        <w:rPr>
          <w:spacing w:val="-1"/>
        </w:rPr>
        <w:t xml:space="preserve"> </w:t>
      </w:r>
      <w:r w:rsidRPr="006F1698">
        <w:t>по</w:t>
      </w:r>
      <w:r w:rsidRPr="006F1698">
        <w:rPr>
          <w:spacing w:val="-2"/>
        </w:rPr>
        <w:t xml:space="preserve"> </w:t>
      </w:r>
      <w:r w:rsidRPr="006F1698">
        <w:t>виду</w:t>
      </w:r>
      <w:r w:rsidRPr="006F1698">
        <w:rPr>
          <w:spacing w:val="-7"/>
        </w:rPr>
        <w:t xml:space="preserve"> </w:t>
      </w:r>
      <w:r w:rsidRPr="006F1698">
        <w:t>спорта</w:t>
      </w:r>
      <w:r w:rsidRPr="006F1698">
        <w:rPr>
          <w:spacing w:val="-3"/>
        </w:rPr>
        <w:t xml:space="preserve"> </w:t>
      </w:r>
      <w:r w:rsidRPr="006F1698">
        <w:t>(на</w:t>
      </w:r>
      <w:r w:rsidRPr="006F1698">
        <w:rPr>
          <w:spacing w:val="-3"/>
        </w:rPr>
        <w:t xml:space="preserve"> </w:t>
      </w:r>
      <w:r w:rsidRPr="006F1698">
        <w:t>выбор). Освоение методов подбора упражнений для физического совершенствования и эффективного развития физических</w:t>
      </w:r>
      <w:r w:rsidRPr="006F1698">
        <w:rPr>
          <w:spacing w:val="-9"/>
        </w:rPr>
        <w:t xml:space="preserve"> </w:t>
      </w:r>
      <w:r w:rsidRPr="006F1698">
        <w:t>качеств</w:t>
      </w:r>
      <w:r w:rsidRPr="006F1698">
        <w:rPr>
          <w:spacing w:val="-10"/>
        </w:rPr>
        <w:t xml:space="preserve"> </w:t>
      </w:r>
      <w:r w:rsidRPr="006F1698">
        <w:t>по</w:t>
      </w:r>
      <w:r w:rsidRPr="006F1698">
        <w:rPr>
          <w:spacing w:val="-12"/>
        </w:rPr>
        <w:t xml:space="preserve"> </w:t>
      </w:r>
      <w:r w:rsidRPr="006F1698">
        <w:t>индивидуальной</w:t>
      </w:r>
      <w:r w:rsidRPr="006F1698">
        <w:rPr>
          <w:spacing w:val="-8"/>
        </w:rPr>
        <w:t xml:space="preserve"> </w:t>
      </w:r>
      <w:r w:rsidRPr="006F1698">
        <w:t>образовательной</w:t>
      </w:r>
      <w:r w:rsidRPr="006F1698">
        <w:rPr>
          <w:spacing w:val="-8"/>
        </w:rPr>
        <w:t xml:space="preserve"> </w:t>
      </w:r>
      <w:r w:rsidRPr="006F1698">
        <w:t>траектории,</w:t>
      </w:r>
      <w:r w:rsidRPr="006F1698">
        <w:rPr>
          <w:spacing w:val="-14"/>
        </w:rPr>
        <w:t xml:space="preserve"> </w:t>
      </w:r>
      <w:r w:rsidRPr="006F1698">
        <w:t>в</w:t>
      </w:r>
      <w:r w:rsidRPr="006F1698">
        <w:rPr>
          <w:spacing w:val="-10"/>
        </w:rPr>
        <w:t xml:space="preserve"> </w:t>
      </w:r>
      <w:r w:rsidRPr="006F1698">
        <w:t>том</w:t>
      </w:r>
      <w:r w:rsidRPr="006F1698">
        <w:rPr>
          <w:spacing w:val="-10"/>
        </w:rPr>
        <w:t xml:space="preserve"> </w:t>
      </w:r>
      <w:r w:rsidRPr="006F1698">
        <w:t>числе</w:t>
      </w:r>
      <w:r w:rsidRPr="006F1698">
        <w:rPr>
          <w:spacing w:val="-10"/>
        </w:rPr>
        <w:t xml:space="preserve"> </w:t>
      </w:r>
      <w:r w:rsidRPr="006F1698">
        <w:t>для</w:t>
      </w:r>
      <w:r w:rsidRPr="006F1698">
        <w:rPr>
          <w:spacing w:val="-7"/>
        </w:rPr>
        <w:t xml:space="preserve"> </w:t>
      </w:r>
      <w:r w:rsidRPr="006F1698">
        <w:t>утренней гимнастики, увеличения эффективности развития гибкости, координации. Самостоятельное проведение разминки по её видам. 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w:t>
      </w:r>
      <w:r w:rsidRPr="006F1698">
        <w:rPr>
          <w:spacing w:val="-14"/>
        </w:rPr>
        <w:t xml:space="preserve"> </w:t>
      </w:r>
      <w:r w:rsidRPr="006F1698">
        <w:t>Обеспечение</w:t>
      </w:r>
      <w:r w:rsidRPr="006F1698">
        <w:rPr>
          <w:spacing w:val="-15"/>
        </w:rPr>
        <w:t xml:space="preserve"> </w:t>
      </w:r>
      <w:r w:rsidRPr="006F1698">
        <w:t>индивидуального</w:t>
      </w:r>
      <w:r w:rsidRPr="006F1698">
        <w:rPr>
          <w:spacing w:val="-14"/>
        </w:rPr>
        <w:t xml:space="preserve"> </w:t>
      </w:r>
      <w:r w:rsidRPr="006F1698">
        <w:t>и</w:t>
      </w:r>
      <w:r w:rsidRPr="006F1698">
        <w:rPr>
          <w:spacing w:val="-15"/>
        </w:rPr>
        <w:t xml:space="preserve"> </w:t>
      </w:r>
      <w:r w:rsidRPr="006F1698">
        <w:t>коллективного</w:t>
      </w:r>
      <w:r w:rsidRPr="006F1698">
        <w:rPr>
          <w:spacing w:val="-14"/>
        </w:rPr>
        <w:t xml:space="preserve"> </w:t>
      </w:r>
      <w:r w:rsidRPr="006F1698">
        <w:t>творчества</w:t>
      </w:r>
      <w:r w:rsidRPr="006F1698">
        <w:rPr>
          <w:spacing w:val="-15"/>
        </w:rPr>
        <w:t xml:space="preserve"> </w:t>
      </w:r>
      <w:r w:rsidRPr="006F1698">
        <w:t>по</w:t>
      </w:r>
      <w:r w:rsidRPr="006F1698">
        <w:rPr>
          <w:spacing w:val="-14"/>
        </w:rPr>
        <w:t xml:space="preserve"> </w:t>
      </w:r>
      <w:r w:rsidRPr="006F1698">
        <w:t>созданию</w:t>
      </w:r>
      <w:r w:rsidRPr="006F1698">
        <w:rPr>
          <w:spacing w:val="-13"/>
        </w:rPr>
        <w:t xml:space="preserve"> </w:t>
      </w:r>
      <w:r w:rsidRPr="006F1698">
        <w:t>эстафет, игровых заданий, флешмоба. Овладение техникой выполнения простейших форм борьбы. Игровые задания в рамках освоения упражнений единоборств и самообороны. 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 Освоение принципов определения максимально допустимой для себя нагрузки (амплитуды движения) при выполнении физического упражнения. Способы демонстрации результатов освоения программы по физической культуре. Спортивно-оздоровительная деятельность. Овладение техникой</w:t>
      </w:r>
      <w:r w:rsidRPr="006F1698">
        <w:rPr>
          <w:spacing w:val="-11"/>
        </w:rPr>
        <w:t xml:space="preserve"> </w:t>
      </w:r>
      <w:r w:rsidRPr="006F1698">
        <w:t>выполнения</w:t>
      </w:r>
      <w:r w:rsidRPr="006F1698">
        <w:rPr>
          <w:spacing w:val="-15"/>
        </w:rPr>
        <w:t xml:space="preserve"> </w:t>
      </w:r>
      <w:r w:rsidRPr="006F1698">
        <w:t>комбинаций</w:t>
      </w:r>
      <w:r w:rsidRPr="006F1698">
        <w:rPr>
          <w:spacing w:val="-10"/>
        </w:rPr>
        <w:t xml:space="preserve"> </w:t>
      </w:r>
      <w:r w:rsidRPr="006F1698">
        <w:t>упражнений</w:t>
      </w:r>
      <w:r w:rsidRPr="006F1698">
        <w:rPr>
          <w:spacing w:val="-14"/>
        </w:rPr>
        <w:t xml:space="preserve"> </w:t>
      </w:r>
      <w:r w:rsidRPr="006F1698">
        <w:t>основной</w:t>
      </w:r>
      <w:r w:rsidRPr="006F1698">
        <w:rPr>
          <w:spacing w:val="-14"/>
        </w:rPr>
        <w:t xml:space="preserve"> </w:t>
      </w:r>
      <w:r w:rsidRPr="006F1698">
        <w:t>гимнастики</w:t>
      </w:r>
      <w:r w:rsidRPr="006F1698">
        <w:rPr>
          <w:spacing w:val="-14"/>
        </w:rPr>
        <w:t xml:space="preserve"> </w:t>
      </w:r>
      <w:r w:rsidRPr="006F1698">
        <w:t>с</w:t>
      </w:r>
      <w:r w:rsidRPr="006F1698">
        <w:rPr>
          <w:spacing w:val="-14"/>
        </w:rPr>
        <w:t xml:space="preserve"> </w:t>
      </w:r>
      <w:r w:rsidRPr="006F1698">
        <w:t>элементами</w:t>
      </w:r>
      <w:r w:rsidRPr="006F1698">
        <w:rPr>
          <w:spacing w:val="-11"/>
        </w:rPr>
        <w:t xml:space="preserve"> </w:t>
      </w:r>
      <w:r w:rsidRPr="006F1698">
        <w:t>акробатики и танцевальных шагов. Овладение техникой выполнения гимнастических упражнений для развития</w:t>
      </w:r>
      <w:r w:rsidRPr="006F1698">
        <w:rPr>
          <w:spacing w:val="-7"/>
        </w:rPr>
        <w:t xml:space="preserve"> </w:t>
      </w:r>
      <w:r w:rsidRPr="006F1698">
        <w:t>силы</w:t>
      </w:r>
      <w:r w:rsidRPr="006F1698">
        <w:rPr>
          <w:spacing w:val="-7"/>
        </w:rPr>
        <w:t xml:space="preserve"> </w:t>
      </w:r>
      <w:r w:rsidRPr="006F1698">
        <w:t>мышц</w:t>
      </w:r>
      <w:r w:rsidRPr="006F1698">
        <w:rPr>
          <w:spacing w:val="-6"/>
        </w:rPr>
        <w:t xml:space="preserve"> </w:t>
      </w:r>
      <w:r w:rsidRPr="006F1698">
        <w:t>рук</w:t>
      </w:r>
      <w:r w:rsidRPr="006F1698">
        <w:rPr>
          <w:spacing w:val="-3"/>
        </w:rPr>
        <w:t xml:space="preserve"> </w:t>
      </w:r>
      <w:r w:rsidRPr="006F1698">
        <w:t>(для</w:t>
      </w:r>
      <w:r w:rsidRPr="006F1698">
        <w:rPr>
          <w:spacing w:val="-2"/>
        </w:rPr>
        <w:t xml:space="preserve"> </w:t>
      </w:r>
      <w:r w:rsidRPr="006F1698">
        <w:t>удержания</w:t>
      </w:r>
      <w:r w:rsidRPr="006F1698">
        <w:rPr>
          <w:spacing w:val="-7"/>
        </w:rPr>
        <w:t xml:space="preserve"> </w:t>
      </w:r>
      <w:r w:rsidRPr="006F1698">
        <w:t>собственного</w:t>
      </w:r>
      <w:r w:rsidRPr="006F1698">
        <w:rPr>
          <w:spacing w:val="-7"/>
        </w:rPr>
        <w:t xml:space="preserve"> </w:t>
      </w:r>
      <w:r w:rsidRPr="006F1698">
        <w:t>веса).</w:t>
      </w:r>
      <w:r w:rsidRPr="006F1698">
        <w:rPr>
          <w:spacing w:val="-4"/>
        </w:rPr>
        <w:t xml:space="preserve"> </w:t>
      </w:r>
      <w:r w:rsidRPr="006F1698">
        <w:t>Овладение</w:t>
      </w:r>
      <w:r w:rsidRPr="006F1698">
        <w:rPr>
          <w:spacing w:val="-8"/>
        </w:rPr>
        <w:t xml:space="preserve"> </w:t>
      </w:r>
      <w:r w:rsidRPr="006F1698">
        <w:t>техникой</w:t>
      </w:r>
      <w:r w:rsidRPr="006F1698">
        <w:rPr>
          <w:spacing w:val="-6"/>
        </w:rPr>
        <w:t xml:space="preserve"> </w:t>
      </w:r>
      <w:r w:rsidRPr="006F1698">
        <w:t>выполнения гимнастических упражнений для сбалансированности веса и роста; эстетических движений. Овладение</w:t>
      </w:r>
      <w:r w:rsidRPr="006F1698">
        <w:rPr>
          <w:spacing w:val="-10"/>
        </w:rPr>
        <w:t xml:space="preserve"> </w:t>
      </w:r>
      <w:r w:rsidRPr="006F1698">
        <w:t>техникой</w:t>
      </w:r>
      <w:r w:rsidRPr="006F1698">
        <w:rPr>
          <w:spacing w:val="-9"/>
        </w:rPr>
        <w:t xml:space="preserve"> </w:t>
      </w:r>
      <w:r w:rsidRPr="006F1698">
        <w:t>выполнения</w:t>
      </w:r>
      <w:r w:rsidRPr="006F1698">
        <w:rPr>
          <w:spacing w:val="-9"/>
        </w:rPr>
        <w:t xml:space="preserve"> </w:t>
      </w:r>
      <w:r w:rsidRPr="006F1698">
        <w:t>гимнастических</w:t>
      </w:r>
      <w:r w:rsidRPr="006F1698">
        <w:rPr>
          <w:spacing w:val="-5"/>
        </w:rPr>
        <w:t xml:space="preserve"> </w:t>
      </w:r>
      <w:r w:rsidRPr="006F1698">
        <w:t>упражнений</w:t>
      </w:r>
      <w:r w:rsidRPr="006F1698">
        <w:rPr>
          <w:spacing w:val="-9"/>
        </w:rPr>
        <w:t xml:space="preserve"> </w:t>
      </w:r>
      <w:r w:rsidRPr="006F1698">
        <w:t>на</w:t>
      </w:r>
      <w:r w:rsidRPr="006F1698">
        <w:rPr>
          <w:spacing w:val="-9"/>
        </w:rPr>
        <w:t xml:space="preserve"> </w:t>
      </w:r>
      <w:r w:rsidRPr="006F1698">
        <w:t>укрепление</w:t>
      </w:r>
      <w:r w:rsidRPr="006F1698">
        <w:rPr>
          <w:spacing w:val="-10"/>
        </w:rPr>
        <w:t xml:space="preserve"> </w:t>
      </w:r>
      <w:r w:rsidRPr="006F1698">
        <w:t>мышц</w:t>
      </w:r>
      <w:r w:rsidRPr="006F1698">
        <w:rPr>
          <w:spacing w:val="-9"/>
        </w:rPr>
        <w:t xml:space="preserve"> </w:t>
      </w:r>
      <w:r w:rsidRPr="006F1698">
        <w:t>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w:t>
      </w:r>
      <w:r w:rsidRPr="006F1698">
        <w:rPr>
          <w:spacing w:val="-8"/>
        </w:rPr>
        <w:t xml:space="preserve"> </w:t>
      </w:r>
      <w:r w:rsidRPr="006F1698">
        <w:t>мышц</w:t>
      </w:r>
      <w:r w:rsidRPr="006F1698">
        <w:rPr>
          <w:spacing w:val="-8"/>
        </w:rPr>
        <w:t xml:space="preserve"> </w:t>
      </w:r>
      <w:r w:rsidRPr="006F1698">
        <w:t>туловища.</w:t>
      </w:r>
      <w:r w:rsidRPr="006F1698">
        <w:rPr>
          <w:spacing w:val="-9"/>
        </w:rPr>
        <w:t xml:space="preserve"> </w:t>
      </w:r>
      <w:r w:rsidRPr="006F1698">
        <w:t>Освоение</w:t>
      </w:r>
      <w:r w:rsidRPr="006F1698">
        <w:rPr>
          <w:spacing w:val="-10"/>
        </w:rPr>
        <w:t xml:space="preserve"> </w:t>
      </w:r>
      <w:r w:rsidRPr="006F1698">
        <w:t>акробатических</w:t>
      </w:r>
      <w:r w:rsidRPr="006F1698">
        <w:rPr>
          <w:spacing w:val="-4"/>
        </w:rPr>
        <w:t xml:space="preserve"> </w:t>
      </w:r>
      <w:r w:rsidRPr="006F1698">
        <w:t>упражнений:</w:t>
      </w:r>
      <w:r w:rsidRPr="006F1698">
        <w:rPr>
          <w:spacing w:val="-9"/>
        </w:rPr>
        <w:t xml:space="preserve"> </w:t>
      </w:r>
      <w:r w:rsidRPr="006F1698">
        <w:t>мост</w:t>
      </w:r>
      <w:r w:rsidRPr="006F1698">
        <w:rPr>
          <w:spacing w:val="-9"/>
        </w:rPr>
        <w:t xml:space="preserve"> </w:t>
      </w:r>
      <w:r w:rsidRPr="006F1698">
        <w:t>из</w:t>
      </w:r>
      <w:r w:rsidRPr="006F1698">
        <w:rPr>
          <w:spacing w:val="-8"/>
        </w:rPr>
        <w:t xml:space="preserve"> </w:t>
      </w:r>
      <w:r w:rsidRPr="006F1698">
        <w:t>положения</w:t>
      </w:r>
      <w:r w:rsidRPr="006F1698">
        <w:rPr>
          <w:spacing w:val="-9"/>
        </w:rPr>
        <w:t xml:space="preserve"> </w:t>
      </w:r>
      <w:r w:rsidRPr="006F1698">
        <w:t>стоя и поднятие из моста, шпагаты: поперечный или продольный, стойка на руках, колесо. Овладение техникой выполнения гимнастической, строевой и туристической ходьбы и равномерного бега на 60 и 100 м. 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 Овладение одним или более из спортивных стилей плавания на время и дистанцию</w:t>
      </w:r>
      <w:r w:rsidRPr="006F1698">
        <w:rPr>
          <w:spacing w:val="-1"/>
        </w:rPr>
        <w:t xml:space="preserve"> </w:t>
      </w:r>
      <w:r w:rsidRPr="006F1698">
        <w:t>(на</w:t>
      </w:r>
      <w:r w:rsidRPr="006F1698">
        <w:rPr>
          <w:spacing w:val="-3"/>
        </w:rPr>
        <w:t xml:space="preserve"> </w:t>
      </w:r>
      <w:r w:rsidRPr="006F1698">
        <w:t>выбор)</w:t>
      </w:r>
      <w:r w:rsidRPr="006F1698">
        <w:rPr>
          <w:spacing w:val="-5"/>
        </w:rPr>
        <w:t xml:space="preserve"> </w:t>
      </w:r>
      <w:r w:rsidRPr="006F1698">
        <w:t>при</w:t>
      </w:r>
      <w:r w:rsidRPr="006F1698">
        <w:rPr>
          <w:spacing w:val="-3"/>
        </w:rPr>
        <w:t xml:space="preserve"> </w:t>
      </w:r>
      <w:r w:rsidRPr="006F1698">
        <w:t>наличии</w:t>
      </w:r>
      <w:r w:rsidRPr="006F1698">
        <w:rPr>
          <w:spacing w:val="-1"/>
        </w:rPr>
        <w:t xml:space="preserve"> </w:t>
      </w:r>
      <w:r w:rsidRPr="006F1698">
        <w:t>материально-технического</w:t>
      </w:r>
      <w:r w:rsidRPr="006F1698">
        <w:rPr>
          <w:spacing w:val="-2"/>
        </w:rPr>
        <w:t xml:space="preserve"> </w:t>
      </w:r>
      <w:r w:rsidRPr="006F1698">
        <w:t>обеспечения).</w:t>
      </w:r>
      <w:r w:rsidRPr="006F1698">
        <w:rPr>
          <w:spacing w:val="-2"/>
        </w:rPr>
        <w:t xml:space="preserve"> </w:t>
      </w:r>
      <w:r w:rsidRPr="006F1698">
        <w:t>Освоение</w:t>
      </w:r>
      <w:r w:rsidRPr="006F1698">
        <w:rPr>
          <w:spacing w:val="-3"/>
        </w:rPr>
        <w:t xml:space="preserve"> </w:t>
      </w:r>
      <w:r w:rsidRPr="006F1698">
        <w:t>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 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 Выполнение заданий в ролевых, туристических, спортивных играх. Освоение строевого шага и походного шага. Шеренги, перестроения и движение в шеренгах. Повороты на месте и в движении. Овладение техникой выполнения групповых гимнастических и спортивных упражнений. Демонстрация результатов освоения программы по физической культуре.</w:t>
      </w:r>
    </w:p>
    <w:p w:rsidR="00E53084" w:rsidRPr="006F1698" w:rsidRDefault="00F077E8" w:rsidP="001A1556">
      <w:pPr>
        <w:pStyle w:val="a4"/>
        <w:spacing w:before="6"/>
        <w:ind w:left="0" w:firstLine="0"/>
        <w:jc w:val="left"/>
        <w:rPr>
          <w:rFonts w:eastAsia="Calibri"/>
        </w:rPr>
      </w:pPr>
      <w:r w:rsidRPr="006F1698">
        <w:t xml:space="preserve">   </w:t>
      </w:r>
      <w:r w:rsidR="00E53084" w:rsidRPr="006F1698">
        <w:rPr>
          <w:rFonts w:eastAsia="Calibri"/>
        </w:rPr>
        <w:t xml:space="preserve">    </w:t>
      </w:r>
      <w:r w:rsidR="00875534" w:rsidRPr="006F1698">
        <w:rPr>
          <w:rFonts w:eastAsia="Calibri"/>
        </w:rPr>
        <w:t xml:space="preserve">     </w:t>
      </w:r>
    </w:p>
    <w:p w:rsidR="00875534" w:rsidRPr="006F1698" w:rsidRDefault="00944B7F" w:rsidP="00875534">
      <w:pPr>
        <w:spacing w:line="276" w:lineRule="auto"/>
        <w:ind w:right="130" w:firstLine="709"/>
        <w:jc w:val="both"/>
        <w:rPr>
          <w:b/>
          <w:sz w:val="24"/>
          <w:szCs w:val="24"/>
        </w:rPr>
      </w:pPr>
      <w:r w:rsidRPr="006F1698">
        <w:rPr>
          <w:b/>
          <w:sz w:val="24"/>
          <w:szCs w:val="24"/>
        </w:rPr>
        <w:t>2.1.12</w:t>
      </w:r>
      <w:r w:rsidR="00875534" w:rsidRPr="006F1698">
        <w:rPr>
          <w:b/>
          <w:sz w:val="24"/>
          <w:szCs w:val="24"/>
        </w:rPr>
        <w:t>.Рабочая программа внеурочной деятельности «Мир вокруг нас»</w:t>
      </w:r>
    </w:p>
    <w:p w:rsidR="00875534" w:rsidRPr="006F1698" w:rsidRDefault="00875534" w:rsidP="00875534">
      <w:pPr>
        <w:spacing w:line="276" w:lineRule="auto"/>
        <w:ind w:right="130" w:firstLine="709"/>
        <w:jc w:val="both"/>
        <w:rPr>
          <w:sz w:val="24"/>
          <w:szCs w:val="24"/>
        </w:rPr>
      </w:pPr>
    </w:p>
    <w:p w:rsidR="00875534" w:rsidRPr="006F1698" w:rsidRDefault="00875534" w:rsidP="00875534">
      <w:pPr>
        <w:shd w:val="clear" w:color="auto" w:fill="FFFFFF"/>
        <w:adjustRightInd w:val="0"/>
        <w:rPr>
          <w:sz w:val="24"/>
          <w:szCs w:val="24"/>
          <w:lang w:eastAsia="ru-RU"/>
        </w:rPr>
      </w:pPr>
      <w:r w:rsidRPr="006F1698">
        <w:rPr>
          <w:b/>
          <w:bCs/>
          <w:color w:val="000000"/>
          <w:spacing w:val="-1"/>
          <w:sz w:val="24"/>
          <w:szCs w:val="24"/>
          <w:lang w:eastAsia="ru-RU"/>
        </w:rPr>
        <w:t xml:space="preserve">            </w:t>
      </w:r>
      <w:r w:rsidRPr="006F1698">
        <w:rPr>
          <w:bCs/>
          <w:iCs/>
          <w:color w:val="000000"/>
          <w:spacing w:val="6"/>
          <w:w w:val="108"/>
          <w:sz w:val="24"/>
          <w:szCs w:val="24"/>
          <w:lang w:eastAsia="ru-RU"/>
        </w:rPr>
        <w:t xml:space="preserve">Рабочая программа внеурочной деятельности </w:t>
      </w:r>
      <w:r w:rsidRPr="006F1698">
        <w:rPr>
          <w:sz w:val="24"/>
          <w:szCs w:val="24"/>
          <w:lang w:eastAsia="ru-RU"/>
        </w:rPr>
        <w:t xml:space="preserve">«Мир вокруг нас» </w:t>
      </w:r>
      <w:r w:rsidRPr="006F1698">
        <w:rPr>
          <w:color w:val="000000"/>
          <w:spacing w:val="-4"/>
          <w:w w:val="108"/>
          <w:sz w:val="24"/>
          <w:szCs w:val="24"/>
          <w:lang w:eastAsia="ru-RU"/>
        </w:rPr>
        <w:t>для 1-4 класса ГБОУ «УАСОШИ» составлена в соответствии с требованиями федерального государственного образовательного стандарта начального образования .</w:t>
      </w:r>
    </w:p>
    <w:p w:rsidR="00875534" w:rsidRPr="006F1698" w:rsidRDefault="00875534" w:rsidP="00875534">
      <w:pPr>
        <w:adjustRightInd w:val="0"/>
        <w:jc w:val="both"/>
        <w:rPr>
          <w:sz w:val="24"/>
          <w:szCs w:val="24"/>
          <w:lang w:eastAsia="ru-RU"/>
        </w:rPr>
      </w:pPr>
      <w:r w:rsidRPr="006F1698">
        <w:rPr>
          <w:w w:val="103"/>
          <w:sz w:val="24"/>
          <w:szCs w:val="24"/>
          <w:lang w:eastAsia="ru-RU"/>
        </w:rPr>
        <w:t xml:space="preserve">        </w:t>
      </w:r>
      <w:r w:rsidRPr="006F1698">
        <w:rPr>
          <w:bCs/>
          <w:iCs/>
          <w:color w:val="000000"/>
          <w:spacing w:val="6"/>
          <w:w w:val="108"/>
          <w:sz w:val="24"/>
          <w:szCs w:val="24"/>
          <w:lang w:eastAsia="ru-RU"/>
        </w:rPr>
        <w:t>Рабочая программа внеурочной деятельности</w:t>
      </w:r>
      <w:r w:rsidRPr="006F1698">
        <w:rPr>
          <w:sz w:val="24"/>
          <w:szCs w:val="24"/>
          <w:lang w:eastAsia="ru-RU"/>
        </w:rPr>
        <w:t xml:space="preserve">» </w:t>
      </w:r>
      <w:r w:rsidRPr="006F1698">
        <w:rPr>
          <w:color w:val="000000"/>
          <w:spacing w:val="-4"/>
          <w:w w:val="108"/>
          <w:sz w:val="24"/>
          <w:szCs w:val="24"/>
          <w:lang w:eastAsia="ru-RU"/>
        </w:rPr>
        <w:t>предназначена для организации внеурочной деятельности по научно-познавательному экологическому направлению в 1-</w:t>
      </w:r>
      <w:r w:rsidRPr="006F1698">
        <w:rPr>
          <w:color w:val="000000"/>
          <w:spacing w:val="-4"/>
          <w:w w:val="108"/>
          <w:sz w:val="24"/>
          <w:szCs w:val="24"/>
          <w:lang w:eastAsia="ru-RU"/>
        </w:rPr>
        <w:lastRenderedPageBreak/>
        <w:t xml:space="preserve">4 классах, направлена на формирование готовности обучающихся к саморазвитию, мотивации к обучению и познанию, ценностного отношения к знанию. </w:t>
      </w:r>
    </w:p>
    <w:p w:rsidR="00875534" w:rsidRPr="006F1698" w:rsidRDefault="00875534" w:rsidP="00875534">
      <w:pPr>
        <w:shd w:val="clear" w:color="auto" w:fill="FFFFFF"/>
        <w:adjustRightInd w:val="0"/>
        <w:jc w:val="both"/>
        <w:rPr>
          <w:color w:val="000000"/>
          <w:spacing w:val="-4"/>
          <w:w w:val="108"/>
          <w:sz w:val="24"/>
          <w:szCs w:val="24"/>
          <w:lang w:eastAsia="ru-RU"/>
        </w:rPr>
      </w:pPr>
      <w:r w:rsidRPr="006F1698">
        <w:rPr>
          <w:color w:val="000000"/>
          <w:spacing w:val="-4"/>
          <w:w w:val="108"/>
          <w:sz w:val="24"/>
          <w:szCs w:val="24"/>
          <w:lang w:eastAsia="ru-RU"/>
        </w:rPr>
        <w:t xml:space="preserve">     По содержанию является научно-педагогической; по функциональному назначению – учебно-познавательной; по форме организации – общедоступной; по времени реализации – четырехгодичной</w:t>
      </w:r>
      <w:r w:rsidRPr="006F1698">
        <w:rPr>
          <w:w w:val="103"/>
          <w:sz w:val="24"/>
          <w:szCs w:val="24"/>
          <w:lang w:eastAsia="ru-RU"/>
        </w:rPr>
        <w:t xml:space="preserve">. Содержание </w:t>
      </w:r>
      <w:r w:rsidRPr="006F1698">
        <w:rPr>
          <w:spacing w:val="2"/>
          <w:w w:val="103"/>
          <w:sz w:val="24"/>
          <w:szCs w:val="24"/>
          <w:lang w:eastAsia="ru-RU"/>
        </w:rPr>
        <w:t>программы выстроено в рамках единой логики:</w:t>
      </w:r>
    </w:p>
    <w:p w:rsidR="00875534" w:rsidRPr="006F1698" w:rsidRDefault="00875534" w:rsidP="00875534">
      <w:pPr>
        <w:adjustRightInd w:val="0"/>
        <w:jc w:val="both"/>
        <w:rPr>
          <w:w w:val="103"/>
          <w:sz w:val="24"/>
          <w:szCs w:val="24"/>
          <w:lang w:eastAsia="ru-RU"/>
        </w:rPr>
      </w:pPr>
      <w:r w:rsidRPr="006F1698">
        <w:rPr>
          <w:w w:val="103"/>
          <w:sz w:val="24"/>
          <w:szCs w:val="24"/>
          <w:lang w:eastAsia="ru-RU"/>
        </w:rPr>
        <w:t xml:space="preserve">1-й год </w:t>
      </w:r>
      <w:r w:rsidRPr="006F1698">
        <w:rPr>
          <w:spacing w:val="53"/>
          <w:w w:val="103"/>
          <w:sz w:val="24"/>
          <w:szCs w:val="24"/>
          <w:lang w:eastAsia="ru-RU"/>
        </w:rPr>
        <w:t>обучения</w:t>
      </w:r>
      <w:r w:rsidRPr="006F1698">
        <w:rPr>
          <w:w w:val="103"/>
          <w:sz w:val="24"/>
          <w:szCs w:val="24"/>
          <w:lang w:eastAsia="ru-RU"/>
        </w:rPr>
        <w:t xml:space="preserve"> - </w:t>
      </w:r>
      <w:r w:rsidRPr="006F1698">
        <w:rPr>
          <w:color w:val="000000"/>
          <w:spacing w:val="-7"/>
          <w:w w:val="108"/>
          <w:sz w:val="24"/>
          <w:szCs w:val="24"/>
          <w:lang w:eastAsia="ru-RU"/>
        </w:rPr>
        <w:t>«Знакомые незнакомцы</w:t>
      </w:r>
      <w:r w:rsidRPr="006F1698">
        <w:rPr>
          <w:color w:val="000000"/>
          <w:spacing w:val="-4"/>
          <w:w w:val="108"/>
          <w:sz w:val="24"/>
          <w:szCs w:val="24"/>
          <w:lang w:eastAsia="ru-RU"/>
        </w:rPr>
        <w:t>»</w:t>
      </w:r>
      <w:r w:rsidRPr="006F1698">
        <w:rPr>
          <w:w w:val="103"/>
          <w:sz w:val="24"/>
          <w:szCs w:val="24"/>
          <w:lang w:eastAsia="ru-RU"/>
        </w:rPr>
        <w:t xml:space="preserve"> (33 часа).</w:t>
      </w:r>
    </w:p>
    <w:p w:rsidR="00875534" w:rsidRPr="006F1698" w:rsidRDefault="00875534" w:rsidP="00875534">
      <w:pPr>
        <w:adjustRightInd w:val="0"/>
        <w:jc w:val="both"/>
        <w:rPr>
          <w:w w:val="103"/>
          <w:sz w:val="24"/>
          <w:szCs w:val="24"/>
          <w:lang w:eastAsia="ru-RU"/>
        </w:rPr>
      </w:pPr>
      <w:r w:rsidRPr="006F1698">
        <w:rPr>
          <w:w w:val="103"/>
          <w:sz w:val="24"/>
          <w:szCs w:val="24"/>
          <w:lang w:eastAsia="ru-RU"/>
        </w:rPr>
        <w:t xml:space="preserve">2-й год обучен и я – </w:t>
      </w:r>
      <w:r w:rsidRPr="006F1698">
        <w:rPr>
          <w:color w:val="000000"/>
          <w:spacing w:val="-4"/>
          <w:w w:val="108"/>
          <w:sz w:val="24"/>
          <w:szCs w:val="24"/>
          <w:lang w:eastAsia="ru-RU"/>
        </w:rPr>
        <w:t xml:space="preserve">«Дом, в котором я живу» </w:t>
      </w:r>
      <w:r w:rsidRPr="006F1698">
        <w:rPr>
          <w:w w:val="103"/>
          <w:sz w:val="24"/>
          <w:szCs w:val="24"/>
          <w:lang w:eastAsia="ru-RU"/>
        </w:rPr>
        <w:t>(34 часа).</w:t>
      </w:r>
    </w:p>
    <w:p w:rsidR="00875534" w:rsidRPr="006F1698" w:rsidRDefault="00875534" w:rsidP="00875534">
      <w:pPr>
        <w:adjustRightInd w:val="0"/>
        <w:jc w:val="both"/>
        <w:rPr>
          <w:w w:val="103"/>
          <w:sz w:val="24"/>
          <w:szCs w:val="24"/>
          <w:lang w:eastAsia="ru-RU"/>
        </w:rPr>
      </w:pPr>
      <w:r w:rsidRPr="006F1698">
        <w:rPr>
          <w:w w:val="103"/>
          <w:sz w:val="24"/>
          <w:szCs w:val="24"/>
          <w:lang w:eastAsia="ru-RU"/>
        </w:rPr>
        <w:t xml:space="preserve">3-й год </w:t>
      </w:r>
      <w:r w:rsidRPr="006F1698">
        <w:rPr>
          <w:spacing w:val="51"/>
          <w:w w:val="103"/>
          <w:sz w:val="24"/>
          <w:szCs w:val="24"/>
          <w:lang w:eastAsia="ru-RU"/>
        </w:rPr>
        <w:t>обучения</w:t>
      </w:r>
      <w:r w:rsidRPr="006F1698">
        <w:rPr>
          <w:w w:val="103"/>
          <w:sz w:val="24"/>
          <w:szCs w:val="24"/>
          <w:lang w:eastAsia="ru-RU"/>
        </w:rPr>
        <w:t xml:space="preserve"> – </w:t>
      </w:r>
      <w:r w:rsidRPr="006F1698">
        <w:rPr>
          <w:color w:val="000000"/>
          <w:spacing w:val="-4"/>
          <w:w w:val="108"/>
          <w:sz w:val="24"/>
          <w:szCs w:val="24"/>
          <w:lang w:eastAsia="ru-RU"/>
        </w:rPr>
        <w:t xml:space="preserve">«Неживое в природе. Жизнь растений и грибов» </w:t>
      </w:r>
      <w:r w:rsidRPr="006F1698">
        <w:rPr>
          <w:w w:val="103"/>
          <w:sz w:val="24"/>
          <w:szCs w:val="24"/>
          <w:lang w:eastAsia="ru-RU"/>
        </w:rPr>
        <w:t xml:space="preserve">(34часа). </w:t>
      </w:r>
    </w:p>
    <w:p w:rsidR="00875534" w:rsidRPr="006F1698" w:rsidRDefault="00875534" w:rsidP="00875534">
      <w:pPr>
        <w:adjustRightInd w:val="0"/>
        <w:jc w:val="both"/>
        <w:rPr>
          <w:w w:val="103"/>
          <w:sz w:val="24"/>
          <w:szCs w:val="24"/>
          <w:lang w:eastAsia="ru-RU"/>
        </w:rPr>
      </w:pPr>
      <w:r w:rsidRPr="006F1698">
        <w:rPr>
          <w:w w:val="103"/>
          <w:sz w:val="24"/>
          <w:szCs w:val="24"/>
          <w:lang w:eastAsia="ru-RU"/>
        </w:rPr>
        <w:t xml:space="preserve">4-й год обучения - «Познавательная экология» (34 часа).  </w:t>
      </w:r>
    </w:p>
    <w:p w:rsidR="00875534" w:rsidRPr="006F1698" w:rsidRDefault="00875534" w:rsidP="00875534">
      <w:pPr>
        <w:shd w:val="clear" w:color="auto" w:fill="FFFFFF"/>
        <w:adjustRightInd w:val="0"/>
        <w:jc w:val="both"/>
        <w:rPr>
          <w:color w:val="000000"/>
          <w:spacing w:val="6"/>
          <w:w w:val="108"/>
          <w:sz w:val="24"/>
          <w:szCs w:val="24"/>
          <w:lang w:eastAsia="ru-RU"/>
        </w:rPr>
      </w:pPr>
      <w:r w:rsidRPr="006F1698">
        <w:rPr>
          <w:color w:val="000000"/>
          <w:spacing w:val="6"/>
          <w:w w:val="108"/>
          <w:sz w:val="24"/>
          <w:szCs w:val="24"/>
          <w:lang w:eastAsia="ru-RU"/>
        </w:rPr>
        <w:t xml:space="preserve">В новых социально-экономических условиях особое значение приобретает деятельность по освоению социального опыта, которая наиболее полно и эффективно реализует социально-педагогический потенциал свободного времени детей, что обуславливает </w:t>
      </w:r>
      <w:r w:rsidRPr="006F1698">
        <w:rPr>
          <w:b/>
          <w:color w:val="000000"/>
          <w:spacing w:val="6"/>
          <w:w w:val="108"/>
          <w:sz w:val="24"/>
          <w:szCs w:val="24"/>
          <w:lang w:eastAsia="ru-RU"/>
        </w:rPr>
        <w:t>актуальность</w:t>
      </w:r>
      <w:r w:rsidRPr="006F1698">
        <w:rPr>
          <w:color w:val="000000"/>
          <w:spacing w:val="6"/>
          <w:w w:val="108"/>
          <w:sz w:val="24"/>
          <w:szCs w:val="24"/>
          <w:lang w:eastAsia="ru-RU"/>
        </w:rPr>
        <w:t xml:space="preserve"> данной программы. Это позволяет реализовать запросы социальной практики, существенно расширяет традиционные направления, формы, технологии работы с детьми. Социально-педагогические возможности различных видов содержательной деятельности, в которые включаются дети в рамках программы, базируются на том, что они связаны с удовлетворением исключительно важных для детей познавательных, социальных и духовных потребностей.</w:t>
      </w:r>
    </w:p>
    <w:p w:rsidR="00875534" w:rsidRPr="006F1698" w:rsidRDefault="00875534" w:rsidP="00875534">
      <w:pPr>
        <w:shd w:val="clear" w:color="auto" w:fill="FFFFFF"/>
        <w:adjustRightInd w:val="0"/>
        <w:jc w:val="both"/>
        <w:rPr>
          <w:sz w:val="24"/>
          <w:szCs w:val="24"/>
          <w:lang w:eastAsia="ru-RU"/>
        </w:rPr>
      </w:pPr>
      <w:r w:rsidRPr="006F1698">
        <w:rPr>
          <w:sz w:val="24"/>
          <w:szCs w:val="24"/>
          <w:lang w:eastAsia="ru-RU"/>
        </w:rPr>
        <w:t xml:space="preserve">«Первые шаги по тропинке открытий» </w:t>
      </w:r>
      <w:r w:rsidRPr="006F1698">
        <w:rPr>
          <w:color w:val="000000"/>
          <w:spacing w:val="-4"/>
          <w:w w:val="108"/>
          <w:sz w:val="24"/>
          <w:szCs w:val="24"/>
          <w:lang w:eastAsia="ru-RU"/>
        </w:rPr>
        <w:t xml:space="preserve">- интегрированный курс для младших школьников, в содержании </w:t>
      </w:r>
      <w:r w:rsidRPr="006F1698">
        <w:rPr>
          <w:color w:val="000000"/>
          <w:spacing w:val="1"/>
          <w:w w:val="108"/>
          <w:sz w:val="24"/>
          <w:szCs w:val="24"/>
          <w:lang w:eastAsia="ru-RU"/>
        </w:rPr>
        <w:t xml:space="preserve">которого рассматриваются многообразие проявлений форм, красок, </w:t>
      </w:r>
      <w:r w:rsidRPr="006F1698">
        <w:rPr>
          <w:color w:val="000000"/>
          <w:spacing w:val="-2"/>
          <w:w w:val="108"/>
          <w:sz w:val="24"/>
          <w:szCs w:val="24"/>
          <w:lang w:eastAsia="ru-RU"/>
        </w:rPr>
        <w:t xml:space="preserve">взаимосвязей природного мира, основные методы и пути его познания, </w:t>
      </w:r>
      <w:r w:rsidRPr="006F1698">
        <w:rPr>
          <w:color w:val="000000"/>
          <w:spacing w:val="-3"/>
          <w:w w:val="108"/>
          <w:sz w:val="24"/>
          <w:szCs w:val="24"/>
          <w:lang w:eastAsia="ru-RU"/>
        </w:rPr>
        <w:t>развиваются эстетическое восприятие и художественно-образное мыш</w:t>
      </w:r>
      <w:r w:rsidRPr="006F1698">
        <w:rPr>
          <w:color w:val="000000"/>
          <w:spacing w:val="-3"/>
          <w:w w:val="108"/>
          <w:sz w:val="24"/>
          <w:szCs w:val="24"/>
          <w:lang w:eastAsia="ru-RU"/>
        </w:rPr>
        <w:softHyphen/>
      </w:r>
      <w:r w:rsidRPr="006F1698">
        <w:rPr>
          <w:color w:val="000000"/>
          <w:spacing w:val="-1"/>
          <w:w w:val="108"/>
          <w:sz w:val="24"/>
          <w:szCs w:val="24"/>
          <w:lang w:eastAsia="ru-RU"/>
        </w:rPr>
        <w:t xml:space="preserve">ление младших школьников. Изучение данного курса создаёт условия </w:t>
      </w:r>
      <w:r w:rsidRPr="006F1698">
        <w:rPr>
          <w:color w:val="000000"/>
          <w:spacing w:val="-5"/>
          <w:w w:val="108"/>
          <w:sz w:val="24"/>
          <w:szCs w:val="24"/>
          <w:lang w:eastAsia="ru-RU"/>
        </w:rPr>
        <w:t>для формирования ценностного отношения младших школьников к при</w:t>
      </w:r>
      <w:r w:rsidRPr="006F1698">
        <w:rPr>
          <w:color w:val="000000"/>
          <w:spacing w:val="-5"/>
          <w:w w:val="108"/>
          <w:sz w:val="24"/>
          <w:szCs w:val="24"/>
          <w:lang w:eastAsia="ru-RU"/>
        </w:rPr>
        <w:softHyphen/>
      </w:r>
      <w:r w:rsidRPr="006F1698">
        <w:rPr>
          <w:color w:val="000000"/>
          <w:spacing w:val="-4"/>
          <w:w w:val="108"/>
          <w:sz w:val="24"/>
          <w:szCs w:val="24"/>
          <w:lang w:eastAsia="ru-RU"/>
        </w:rPr>
        <w:t xml:space="preserve">роде, воспитания основ экологической ответственности как важнейшего </w:t>
      </w:r>
      <w:r w:rsidRPr="006F1698">
        <w:rPr>
          <w:color w:val="000000"/>
          <w:spacing w:val="-1"/>
          <w:w w:val="108"/>
          <w:sz w:val="24"/>
          <w:szCs w:val="24"/>
          <w:lang w:eastAsia="ru-RU"/>
        </w:rPr>
        <w:t>компонента экологической культуры.</w:t>
      </w:r>
    </w:p>
    <w:p w:rsidR="00875534" w:rsidRPr="006F1698" w:rsidRDefault="00875534" w:rsidP="00875534">
      <w:pPr>
        <w:adjustRightInd w:val="0"/>
        <w:jc w:val="both"/>
        <w:rPr>
          <w:b/>
          <w:sz w:val="24"/>
          <w:szCs w:val="24"/>
          <w:lang w:eastAsia="ru-RU"/>
        </w:rPr>
      </w:pPr>
    </w:p>
    <w:p w:rsidR="00875534" w:rsidRPr="006F1698" w:rsidRDefault="00875534" w:rsidP="00875534">
      <w:pPr>
        <w:adjustRightInd w:val="0"/>
        <w:jc w:val="both"/>
        <w:rPr>
          <w:kern w:val="1"/>
          <w:sz w:val="24"/>
          <w:szCs w:val="24"/>
          <w:lang w:eastAsia="ru-RU"/>
        </w:rPr>
      </w:pPr>
      <w:r w:rsidRPr="006F1698">
        <w:rPr>
          <w:b/>
          <w:sz w:val="24"/>
          <w:szCs w:val="24"/>
          <w:lang w:eastAsia="ru-RU"/>
        </w:rPr>
        <w:t xml:space="preserve">   Педагогическая целесообразность</w:t>
      </w:r>
      <w:r w:rsidRPr="006F1698">
        <w:rPr>
          <w:sz w:val="24"/>
          <w:szCs w:val="24"/>
          <w:lang w:eastAsia="ru-RU"/>
        </w:rPr>
        <w:t xml:space="preserve"> данной образовательной программы обусловлена тем, что</w:t>
      </w:r>
      <w:r w:rsidRPr="006F1698">
        <w:rPr>
          <w:color w:val="FF0000"/>
          <w:sz w:val="24"/>
          <w:szCs w:val="24"/>
          <w:lang w:eastAsia="ru-RU"/>
        </w:rPr>
        <w:t xml:space="preserve"> </w:t>
      </w:r>
      <w:r w:rsidRPr="006F1698">
        <w:rPr>
          <w:kern w:val="1"/>
          <w:sz w:val="24"/>
          <w:szCs w:val="24"/>
          <w:lang w:eastAsia="ru-RU"/>
        </w:rPr>
        <w:t xml:space="preserve"> она предполагает формирование у обучающихся основ умения учиться и способности к организации своей деятельности – умение принимать, сохранять цели и следовать им в учебной деятельности, планировать свою деятельность, осуществлять ее контроль и оценку, взаимодействовать с педагогом и сверстниками в учебном процессе. </w:t>
      </w:r>
    </w:p>
    <w:p w:rsidR="00875534" w:rsidRPr="006F1698" w:rsidRDefault="00875534" w:rsidP="00875534">
      <w:pPr>
        <w:adjustRightInd w:val="0"/>
        <w:jc w:val="both"/>
        <w:rPr>
          <w:kern w:val="1"/>
          <w:sz w:val="24"/>
          <w:szCs w:val="24"/>
          <w:lang w:eastAsia="ru-RU"/>
        </w:rPr>
      </w:pPr>
      <w:r w:rsidRPr="006F1698">
        <w:rPr>
          <w:kern w:val="1"/>
          <w:sz w:val="24"/>
          <w:szCs w:val="24"/>
          <w:lang w:eastAsia="ru-RU"/>
        </w:rPr>
        <w:t xml:space="preserve">При реализации данной программы создаются условия для становления личностных характеристик выпускника начальной школы:  </w:t>
      </w:r>
    </w:p>
    <w:p w:rsidR="00875534" w:rsidRPr="006F1698" w:rsidRDefault="00875534" w:rsidP="00FF6210">
      <w:pPr>
        <w:numPr>
          <w:ilvl w:val="0"/>
          <w:numId w:val="50"/>
        </w:numPr>
        <w:adjustRightInd w:val="0"/>
        <w:contextualSpacing/>
        <w:jc w:val="both"/>
        <w:rPr>
          <w:color w:val="000000"/>
          <w:sz w:val="24"/>
          <w:szCs w:val="24"/>
          <w:lang w:eastAsia="ru-RU"/>
        </w:rPr>
      </w:pPr>
      <w:r w:rsidRPr="006F1698">
        <w:rPr>
          <w:kern w:val="1"/>
          <w:sz w:val="24"/>
          <w:szCs w:val="24"/>
          <w:lang w:eastAsia="ru-RU"/>
        </w:rPr>
        <w:t xml:space="preserve">любознательность, активность  и заинтересованность в познании мира; </w:t>
      </w:r>
    </w:p>
    <w:p w:rsidR="00875534" w:rsidRPr="006F1698" w:rsidRDefault="00875534" w:rsidP="00FF6210">
      <w:pPr>
        <w:numPr>
          <w:ilvl w:val="0"/>
          <w:numId w:val="50"/>
        </w:numPr>
        <w:adjustRightInd w:val="0"/>
        <w:contextualSpacing/>
        <w:jc w:val="both"/>
        <w:rPr>
          <w:color w:val="000000"/>
          <w:sz w:val="24"/>
          <w:szCs w:val="24"/>
          <w:lang w:eastAsia="ru-RU"/>
        </w:rPr>
      </w:pPr>
      <w:r w:rsidRPr="006F1698">
        <w:rPr>
          <w:kern w:val="1"/>
          <w:sz w:val="24"/>
          <w:szCs w:val="24"/>
          <w:lang w:eastAsia="ru-RU"/>
        </w:rPr>
        <w:t xml:space="preserve">овладение основами умения учиться; </w:t>
      </w:r>
    </w:p>
    <w:p w:rsidR="00875534" w:rsidRPr="006F1698" w:rsidRDefault="00875534" w:rsidP="00FF6210">
      <w:pPr>
        <w:numPr>
          <w:ilvl w:val="0"/>
          <w:numId w:val="50"/>
        </w:numPr>
        <w:adjustRightInd w:val="0"/>
        <w:contextualSpacing/>
        <w:jc w:val="both"/>
        <w:rPr>
          <w:color w:val="000000"/>
          <w:sz w:val="24"/>
          <w:szCs w:val="24"/>
          <w:lang w:eastAsia="ru-RU"/>
        </w:rPr>
      </w:pPr>
      <w:r w:rsidRPr="006F1698">
        <w:rPr>
          <w:kern w:val="1"/>
          <w:sz w:val="24"/>
          <w:szCs w:val="24"/>
          <w:lang w:eastAsia="ru-RU"/>
        </w:rPr>
        <w:t xml:space="preserve">способность к организации собственной деятельности; </w:t>
      </w:r>
    </w:p>
    <w:p w:rsidR="00875534" w:rsidRPr="006F1698" w:rsidRDefault="00875534" w:rsidP="00FF6210">
      <w:pPr>
        <w:numPr>
          <w:ilvl w:val="0"/>
          <w:numId w:val="50"/>
        </w:numPr>
        <w:adjustRightInd w:val="0"/>
        <w:contextualSpacing/>
        <w:jc w:val="both"/>
        <w:rPr>
          <w:color w:val="000000"/>
          <w:sz w:val="24"/>
          <w:szCs w:val="24"/>
          <w:lang w:eastAsia="ru-RU"/>
        </w:rPr>
      </w:pPr>
      <w:r w:rsidRPr="006F1698">
        <w:rPr>
          <w:kern w:val="1"/>
          <w:sz w:val="24"/>
          <w:szCs w:val="24"/>
          <w:lang w:eastAsia="ru-RU"/>
        </w:rPr>
        <w:t>готовность самостоятельно действовать и отвечать за свои поступки перед семьей и обществом;</w:t>
      </w:r>
    </w:p>
    <w:p w:rsidR="00875534" w:rsidRPr="006F1698" w:rsidRDefault="00875534" w:rsidP="00FF6210">
      <w:pPr>
        <w:numPr>
          <w:ilvl w:val="0"/>
          <w:numId w:val="50"/>
        </w:numPr>
        <w:adjustRightInd w:val="0"/>
        <w:contextualSpacing/>
        <w:jc w:val="both"/>
        <w:rPr>
          <w:color w:val="000000"/>
          <w:sz w:val="24"/>
          <w:szCs w:val="24"/>
          <w:lang w:eastAsia="ru-RU"/>
        </w:rPr>
      </w:pPr>
      <w:r w:rsidRPr="006F1698">
        <w:rPr>
          <w:kern w:val="1"/>
          <w:sz w:val="24"/>
          <w:szCs w:val="24"/>
          <w:lang w:eastAsia="ru-RU"/>
        </w:rPr>
        <w:t xml:space="preserve">доброжелательность, умение слушать и слышать собеседника, обосновывать  свою позицию, высказывать свое мнение. </w:t>
      </w:r>
    </w:p>
    <w:p w:rsidR="00875534" w:rsidRPr="006F1698" w:rsidRDefault="00875534" w:rsidP="00875534">
      <w:pPr>
        <w:adjustRightInd w:val="0"/>
        <w:jc w:val="both"/>
        <w:rPr>
          <w:color w:val="000000"/>
          <w:sz w:val="24"/>
          <w:szCs w:val="24"/>
          <w:lang w:eastAsia="ru-RU"/>
        </w:rPr>
      </w:pPr>
      <w:r w:rsidRPr="006F1698">
        <w:rPr>
          <w:sz w:val="24"/>
          <w:szCs w:val="24"/>
          <w:lang w:eastAsia="ru-RU"/>
        </w:rPr>
        <w:t>Содержание программы максимально приспособлено  к запросам и потребностям обучающихся, обеспечивает психологический комфорт, дающий шанс каждому открыть себя как индивидуальность, как личность. В рамках реализации данной программы обучающимся предоставляются возможности творческого развития по интересам  в индивидуальном темпе, п</w:t>
      </w:r>
      <w:r w:rsidRPr="006F1698">
        <w:rPr>
          <w:color w:val="000000"/>
          <w:sz w:val="24"/>
          <w:szCs w:val="24"/>
          <w:lang w:eastAsia="ru-RU"/>
        </w:rPr>
        <w:t xml:space="preserve">роектно-исследовательская деятельность (совместная учебно-познавательная, творческая или игровая  деятельность обучающихся, имеющая общую цель, согласованные методы, способы деятельности). </w:t>
      </w:r>
      <w:r w:rsidRPr="006F1698">
        <w:rPr>
          <w:bCs/>
          <w:spacing w:val="6"/>
          <w:w w:val="103"/>
          <w:sz w:val="24"/>
          <w:szCs w:val="24"/>
          <w:lang w:eastAsia="ru-RU"/>
        </w:rPr>
        <w:t>Цели и задачи экологической  исследовательской деятельности обучающихся определяются как их личностными мотивами, так и социальными.</w:t>
      </w:r>
    </w:p>
    <w:p w:rsidR="00875534" w:rsidRPr="006F1698" w:rsidRDefault="00875534" w:rsidP="00875534">
      <w:pPr>
        <w:adjustRightInd w:val="0"/>
        <w:jc w:val="both"/>
        <w:rPr>
          <w:b/>
          <w:bCs/>
          <w:spacing w:val="6"/>
          <w:w w:val="103"/>
          <w:sz w:val="24"/>
          <w:szCs w:val="24"/>
          <w:lang w:eastAsia="ru-RU"/>
        </w:rPr>
      </w:pPr>
    </w:p>
    <w:p w:rsidR="00875534" w:rsidRPr="006F1698" w:rsidRDefault="00875534" w:rsidP="00875534">
      <w:pPr>
        <w:adjustRightInd w:val="0"/>
        <w:jc w:val="both"/>
        <w:rPr>
          <w:sz w:val="24"/>
          <w:szCs w:val="24"/>
          <w:lang w:eastAsia="ru-RU"/>
        </w:rPr>
      </w:pPr>
      <w:r w:rsidRPr="006F1698">
        <w:rPr>
          <w:b/>
          <w:bCs/>
          <w:spacing w:val="6"/>
          <w:w w:val="103"/>
          <w:sz w:val="24"/>
          <w:szCs w:val="24"/>
          <w:lang w:eastAsia="ru-RU"/>
        </w:rPr>
        <w:t xml:space="preserve">   Цель программы: </w:t>
      </w:r>
      <w:r w:rsidRPr="006F1698">
        <w:rPr>
          <w:color w:val="2A2A2A"/>
          <w:sz w:val="24"/>
          <w:szCs w:val="24"/>
          <w:lang w:eastAsia="ru-RU"/>
        </w:rPr>
        <w:t>приобретение школьником опыта самостоятельного социального действия при включении обучающихся в самостоятельную исследовательскую экологическую практику,</w:t>
      </w:r>
      <w:r w:rsidRPr="006F1698">
        <w:rPr>
          <w:sz w:val="24"/>
          <w:szCs w:val="24"/>
          <w:lang w:eastAsia="ru-RU"/>
        </w:rPr>
        <w:t xml:space="preserve"> трансформирование процесса развития ин</w:t>
      </w:r>
      <w:r w:rsidRPr="006F1698">
        <w:rPr>
          <w:sz w:val="24"/>
          <w:szCs w:val="24"/>
          <w:lang w:eastAsia="ru-RU"/>
        </w:rPr>
        <w:softHyphen/>
        <w:t xml:space="preserve">теллектуально-творческого потенциала личности ребенка путем совершенствования его исследовательских </w:t>
      </w:r>
      <w:r w:rsidRPr="006F1698">
        <w:rPr>
          <w:sz w:val="24"/>
          <w:szCs w:val="24"/>
          <w:lang w:eastAsia="ru-RU"/>
        </w:rPr>
        <w:lastRenderedPageBreak/>
        <w:t>способностей в про</w:t>
      </w:r>
      <w:r w:rsidRPr="006F1698">
        <w:rPr>
          <w:sz w:val="24"/>
          <w:szCs w:val="24"/>
          <w:lang w:eastAsia="ru-RU"/>
        </w:rPr>
        <w:softHyphen/>
        <w:t>цессе саморазвития, формирование экологической культуры.</w:t>
      </w:r>
    </w:p>
    <w:p w:rsidR="00875534" w:rsidRPr="006F1698" w:rsidRDefault="00875534" w:rsidP="00875534">
      <w:pPr>
        <w:adjustRightInd w:val="0"/>
        <w:jc w:val="both"/>
        <w:rPr>
          <w:b/>
          <w:spacing w:val="4"/>
          <w:w w:val="103"/>
          <w:sz w:val="24"/>
          <w:szCs w:val="24"/>
          <w:lang w:eastAsia="ru-RU"/>
        </w:rPr>
      </w:pPr>
    </w:p>
    <w:p w:rsidR="00875534" w:rsidRPr="006F1698" w:rsidRDefault="00875534" w:rsidP="00875534">
      <w:pPr>
        <w:adjustRightInd w:val="0"/>
        <w:jc w:val="both"/>
        <w:rPr>
          <w:b/>
          <w:spacing w:val="4"/>
          <w:w w:val="103"/>
          <w:sz w:val="24"/>
          <w:szCs w:val="24"/>
          <w:lang w:eastAsia="ru-RU"/>
        </w:rPr>
      </w:pPr>
      <w:r w:rsidRPr="006F1698">
        <w:rPr>
          <w:b/>
          <w:spacing w:val="4"/>
          <w:w w:val="103"/>
          <w:sz w:val="24"/>
          <w:szCs w:val="24"/>
          <w:lang w:eastAsia="ru-RU"/>
        </w:rPr>
        <w:t>Задачи программы:</w:t>
      </w:r>
    </w:p>
    <w:p w:rsidR="00875534" w:rsidRPr="006F1698" w:rsidRDefault="00875534" w:rsidP="00FF6210">
      <w:pPr>
        <w:numPr>
          <w:ilvl w:val="0"/>
          <w:numId w:val="69"/>
        </w:numPr>
        <w:adjustRightInd w:val="0"/>
        <w:contextualSpacing/>
        <w:jc w:val="both"/>
        <w:rPr>
          <w:w w:val="103"/>
          <w:sz w:val="24"/>
          <w:szCs w:val="24"/>
          <w:lang w:eastAsia="ru-RU"/>
        </w:rPr>
      </w:pPr>
      <w:r w:rsidRPr="006F1698">
        <w:rPr>
          <w:spacing w:val="3"/>
          <w:w w:val="103"/>
          <w:sz w:val="24"/>
          <w:szCs w:val="24"/>
          <w:lang w:eastAsia="ru-RU"/>
        </w:rPr>
        <w:t xml:space="preserve">формирование знаний о закономерностях и взаимосвязях </w:t>
      </w:r>
      <w:r w:rsidRPr="006F1698">
        <w:rPr>
          <w:spacing w:val="14"/>
          <w:w w:val="103"/>
          <w:sz w:val="24"/>
          <w:szCs w:val="24"/>
          <w:lang w:eastAsia="ru-RU"/>
        </w:rPr>
        <w:t xml:space="preserve">природных явлений, единстве неживой и живой  природы, </w:t>
      </w:r>
      <w:r w:rsidRPr="006F1698">
        <w:rPr>
          <w:spacing w:val="7"/>
          <w:w w:val="103"/>
          <w:sz w:val="24"/>
          <w:szCs w:val="24"/>
          <w:lang w:eastAsia="ru-RU"/>
        </w:rPr>
        <w:t xml:space="preserve">о взаимодействии  и  взаимозависимости  природы,  общества </w:t>
      </w:r>
      <w:r w:rsidRPr="006F1698">
        <w:rPr>
          <w:spacing w:val="-1"/>
          <w:w w:val="103"/>
          <w:sz w:val="24"/>
          <w:szCs w:val="24"/>
          <w:lang w:eastAsia="ru-RU"/>
        </w:rPr>
        <w:t>и человека;</w:t>
      </w:r>
    </w:p>
    <w:p w:rsidR="00875534" w:rsidRPr="006F1698" w:rsidRDefault="00875534" w:rsidP="00FF6210">
      <w:pPr>
        <w:numPr>
          <w:ilvl w:val="0"/>
          <w:numId w:val="69"/>
        </w:numPr>
        <w:adjustRightInd w:val="0"/>
        <w:contextualSpacing/>
        <w:jc w:val="both"/>
        <w:rPr>
          <w:w w:val="103"/>
          <w:sz w:val="24"/>
          <w:szCs w:val="24"/>
          <w:lang w:eastAsia="ru-RU"/>
        </w:rPr>
      </w:pPr>
      <w:r w:rsidRPr="006F1698">
        <w:rPr>
          <w:spacing w:val="5"/>
          <w:w w:val="103"/>
          <w:sz w:val="24"/>
          <w:szCs w:val="24"/>
          <w:lang w:eastAsia="ru-RU"/>
        </w:rPr>
        <w:t xml:space="preserve">формирование   осознанных   представлений   о   нормах </w:t>
      </w:r>
      <w:r w:rsidRPr="006F1698">
        <w:rPr>
          <w:spacing w:val="10"/>
          <w:w w:val="103"/>
          <w:sz w:val="24"/>
          <w:szCs w:val="24"/>
          <w:lang w:eastAsia="ru-RU"/>
        </w:rPr>
        <w:t xml:space="preserve">и правилах поведения в природе и привычек их соблюдения </w:t>
      </w:r>
      <w:r w:rsidRPr="006F1698">
        <w:rPr>
          <w:spacing w:val="1"/>
          <w:w w:val="103"/>
          <w:sz w:val="24"/>
          <w:szCs w:val="24"/>
          <w:lang w:eastAsia="ru-RU"/>
        </w:rPr>
        <w:t>в своей жизнедеятельности;</w:t>
      </w:r>
    </w:p>
    <w:p w:rsidR="00875534" w:rsidRPr="006F1698" w:rsidRDefault="00875534" w:rsidP="00FF6210">
      <w:pPr>
        <w:numPr>
          <w:ilvl w:val="0"/>
          <w:numId w:val="69"/>
        </w:numPr>
        <w:adjustRightInd w:val="0"/>
        <w:contextualSpacing/>
        <w:jc w:val="both"/>
        <w:rPr>
          <w:w w:val="103"/>
          <w:sz w:val="24"/>
          <w:szCs w:val="24"/>
          <w:lang w:eastAsia="ru-RU"/>
        </w:rPr>
      </w:pPr>
      <w:r w:rsidRPr="006F1698">
        <w:rPr>
          <w:spacing w:val="4"/>
          <w:w w:val="103"/>
          <w:sz w:val="24"/>
          <w:szCs w:val="24"/>
          <w:lang w:eastAsia="ru-RU"/>
        </w:rPr>
        <w:t xml:space="preserve">формирование экологически  ценностных   ориентаций </w:t>
      </w:r>
      <w:r w:rsidRPr="006F1698">
        <w:rPr>
          <w:spacing w:val="1"/>
          <w:w w:val="103"/>
          <w:sz w:val="24"/>
          <w:szCs w:val="24"/>
          <w:lang w:eastAsia="ru-RU"/>
        </w:rPr>
        <w:t>в деятельности детей (способность и готовность самостоятельно, совместно с другими субъектами и институтами решать общественно значимые экологические проблемы);</w:t>
      </w:r>
    </w:p>
    <w:p w:rsidR="00875534" w:rsidRPr="006F1698" w:rsidRDefault="00875534" w:rsidP="00FF6210">
      <w:pPr>
        <w:numPr>
          <w:ilvl w:val="0"/>
          <w:numId w:val="69"/>
        </w:numPr>
        <w:adjustRightInd w:val="0"/>
        <w:contextualSpacing/>
        <w:jc w:val="both"/>
        <w:rPr>
          <w:w w:val="103"/>
          <w:sz w:val="24"/>
          <w:szCs w:val="24"/>
          <w:lang w:eastAsia="ru-RU"/>
        </w:rPr>
      </w:pPr>
      <w:r w:rsidRPr="006F1698">
        <w:rPr>
          <w:spacing w:val="4"/>
          <w:w w:val="103"/>
          <w:sz w:val="24"/>
          <w:szCs w:val="24"/>
          <w:lang w:eastAsia="ru-RU"/>
        </w:rPr>
        <w:t>воспитание ответственного отношения к здоровью, при</w:t>
      </w:r>
      <w:r w:rsidRPr="006F1698">
        <w:rPr>
          <w:spacing w:val="4"/>
          <w:w w:val="103"/>
          <w:sz w:val="24"/>
          <w:szCs w:val="24"/>
          <w:lang w:eastAsia="ru-RU"/>
        </w:rPr>
        <w:softHyphen/>
      </w:r>
      <w:r w:rsidRPr="006F1698">
        <w:rPr>
          <w:w w:val="103"/>
          <w:sz w:val="24"/>
          <w:szCs w:val="24"/>
          <w:lang w:eastAsia="ru-RU"/>
        </w:rPr>
        <w:t>роде, жизни;</w:t>
      </w:r>
    </w:p>
    <w:p w:rsidR="00875534" w:rsidRPr="006F1698" w:rsidRDefault="00875534" w:rsidP="00FF6210">
      <w:pPr>
        <w:numPr>
          <w:ilvl w:val="0"/>
          <w:numId w:val="69"/>
        </w:numPr>
        <w:adjustRightInd w:val="0"/>
        <w:contextualSpacing/>
        <w:jc w:val="both"/>
        <w:rPr>
          <w:w w:val="103"/>
          <w:sz w:val="24"/>
          <w:szCs w:val="24"/>
          <w:lang w:eastAsia="ru-RU"/>
        </w:rPr>
      </w:pPr>
      <w:r w:rsidRPr="006F1698">
        <w:rPr>
          <w:spacing w:val="4"/>
          <w:w w:val="103"/>
          <w:sz w:val="24"/>
          <w:szCs w:val="24"/>
          <w:lang w:eastAsia="ru-RU"/>
        </w:rPr>
        <w:t>развитие способности формирования научных, эстетиче</w:t>
      </w:r>
      <w:r w:rsidRPr="006F1698">
        <w:rPr>
          <w:spacing w:val="4"/>
          <w:w w:val="103"/>
          <w:sz w:val="24"/>
          <w:szCs w:val="24"/>
          <w:lang w:eastAsia="ru-RU"/>
        </w:rPr>
        <w:softHyphen/>
      </w:r>
      <w:r w:rsidRPr="006F1698">
        <w:rPr>
          <w:spacing w:val="2"/>
          <w:w w:val="103"/>
          <w:sz w:val="24"/>
          <w:szCs w:val="24"/>
          <w:lang w:eastAsia="ru-RU"/>
        </w:rPr>
        <w:t>ских, нравственных и правовых суждений по экологическим во</w:t>
      </w:r>
      <w:r w:rsidRPr="006F1698">
        <w:rPr>
          <w:spacing w:val="2"/>
          <w:w w:val="103"/>
          <w:sz w:val="24"/>
          <w:szCs w:val="24"/>
          <w:lang w:eastAsia="ru-RU"/>
        </w:rPr>
        <w:softHyphen/>
      </w:r>
      <w:r w:rsidRPr="006F1698">
        <w:rPr>
          <w:spacing w:val="-2"/>
          <w:w w:val="103"/>
          <w:sz w:val="24"/>
          <w:szCs w:val="24"/>
          <w:lang w:eastAsia="ru-RU"/>
        </w:rPr>
        <w:t>просам;</w:t>
      </w:r>
    </w:p>
    <w:p w:rsidR="00875534" w:rsidRPr="006F1698" w:rsidRDefault="00875534" w:rsidP="00FF6210">
      <w:pPr>
        <w:numPr>
          <w:ilvl w:val="0"/>
          <w:numId w:val="69"/>
        </w:numPr>
        <w:adjustRightInd w:val="0"/>
        <w:contextualSpacing/>
        <w:jc w:val="both"/>
        <w:rPr>
          <w:w w:val="103"/>
          <w:sz w:val="24"/>
          <w:szCs w:val="24"/>
          <w:lang w:eastAsia="ru-RU"/>
        </w:rPr>
      </w:pPr>
      <w:r w:rsidRPr="006F1698">
        <w:rPr>
          <w:spacing w:val="3"/>
          <w:w w:val="103"/>
          <w:sz w:val="24"/>
          <w:szCs w:val="24"/>
          <w:lang w:eastAsia="ru-RU"/>
        </w:rPr>
        <w:t xml:space="preserve">развитие: альтернативного мышления в выборе способов </w:t>
      </w:r>
      <w:r w:rsidRPr="006F1698">
        <w:rPr>
          <w:spacing w:val="1"/>
          <w:w w:val="103"/>
          <w:sz w:val="24"/>
          <w:szCs w:val="24"/>
          <w:lang w:eastAsia="ru-RU"/>
        </w:rPr>
        <w:t>решения экологических проблем, восприятия прекрасного и без</w:t>
      </w:r>
      <w:r w:rsidRPr="006F1698">
        <w:rPr>
          <w:spacing w:val="1"/>
          <w:w w:val="103"/>
          <w:sz w:val="24"/>
          <w:szCs w:val="24"/>
          <w:lang w:eastAsia="ru-RU"/>
        </w:rPr>
        <w:softHyphen/>
        <w:t xml:space="preserve"> </w:t>
      </w:r>
      <w:r w:rsidRPr="006F1698">
        <w:rPr>
          <w:spacing w:val="5"/>
          <w:w w:val="103"/>
          <w:sz w:val="24"/>
          <w:szCs w:val="24"/>
          <w:lang w:eastAsia="ru-RU"/>
        </w:rPr>
        <w:t xml:space="preserve">образного, чувств удовлетворения и негодования от поведения </w:t>
      </w:r>
      <w:r w:rsidRPr="006F1698">
        <w:rPr>
          <w:spacing w:val="2"/>
          <w:w w:val="103"/>
          <w:sz w:val="24"/>
          <w:szCs w:val="24"/>
          <w:lang w:eastAsia="ru-RU"/>
        </w:rPr>
        <w:t>и поступков людей по отношению к здоровью и миру природы;</w:t>
      </w:r>
    </w:p>
    <w:p w:rsidR="00875534" w:rsidRPr="006F1698" w:rsidRDefault="00875534" w:rsidP="00FF6210">
      <w:pPr>
        <w:numPr>
          <w:ilvl w:val="0"/>
          <w:numId w:val="69"/>
        </w:numPr>
        <w:adjustRightInd w:val="0"/>
        <w:contextualSpacing/>
        <w:jc w:val="both"/>
        <w:rPr>
          <w:w w:val="103"/>
          <w:sz w:val="24"/>
          <w:szCs w:val="24"/>
          <w:lang w:eastAsia="ru-RU"/>
        </w:rPr>
      </w:pPr>
      <w:r w:rsidRPr="006F1698">
        <w:rPr>
          <w:spacing w:val="7"/>
          <w:w w:val="103"/>
          <w:sz w:val="24"/>
          <w:szCs w:val="24"/>
          <w:lang w:eastAsia="ru-RU"/>
        </w:rPr>
        <w:t xml:space="preserve">развитие потребности в необходимости и возможности  </w:t>
      </w:r>
      <w:r w:rsidRPr="006F1698">
        <w:rPr>
          <w:spacing w:val="4"/>
          <w:w w:val="103"/>
          <w:sz w:val="24"/>
          <w:szCs w:val="24"/>
          <w:lang w:eastAsia="ru-RU"/>
        </w:rPr>
        <w:t>решения экологических проблем, доступных младшему школь</w:t>
      </w:r>
      <w:r w:rsidRPr="006F1698">
        <w:rPr>
          <w:spacing w:val="4"/>
          <w:w w:val="103"/>
          <w:sz w:val="24"/>
          <w:szCs w:val="24"/>
          <w:lang w:eastAsia="ru-RU"/>
        </w:rPr>
        <w:softHyphen/>
      </w:r>
      <w:r w:rsidRPr="006F1698">
        <w:rPr>
          <w:spacing w:val="5"/>
          <w:w w:val="103"/>
          <w:sz w:val="24"/>
          <w:szCs w:val="24"/>
          <w:lang w:eastAsia="ru-RU"/>
        </w:rPr>
        <w:t xml:space="preserve">нику, ведения здорового образа жизни, стремления к активной </w:t>
      </w:r>
      <w:r w:rsidRPr="006F1698">
        <w:rPr>
          <w:spacing w:val="2"/>
          <w:w w:val="103"/>
          <w:sz w:val="24"/>
          <w:szCs w:val="24"/>
          <w:lang w:eastAsia="ru-RU"/>
        </w:rPr>
        <w:t>практической деятельности по охране окружающей среды;</w:t>
      </w:r>
    </w:p>
    <w:p w:rsidR="00875534" w:rsidRPr="006F1698" w:rsidRDefault="00875534" w:rsidP="00FF6210">
      <w:pPr>
        <w:numPr>
          <w:ilvl w:val="0"/>
          <w:numId w:val="69"/>
        </w:numPr>
        <w:adjustRightInd w:val="0"/>
        <w:contextualSpacing/>
        <w:jc w:val="both"/>
        <w:rPr>
          <w:spacing w:val="2"/>
          <w:w w:val="103"/>
          <w:sz w:val="24"/>
          <w:szCs w:val="24"/>
          <w:lang w:eastAsia="ru-RU"/>
        </w:rPr>
      </w:pPr>
      <w:r w:rsidRPr="006F1698">
        <w:rPr>
          <w:w w:val="103"/>
          <w:sz w:val="24"/>
          <w:szCs w:val="24"/>
          <w:lang w:eastAsia="ru-RU"/>
        </w:rPr>
        <w:t xml:space="preserve">развитие знаний и умений по оценке и прогнозированию </w:t>
      </w:r>
      <w:r w:rsidRPr="006F1698">
        <w:rPr>
          <w:spacing w:val="2"/>
          <w:w w:val="103"/>
          <w:sz w:val="24"/>
          <w:szCs w:val="24"/>
          <w:lang w:eastAsia="ru-RU"/>
        </w:rPr>
        <w:t>состояния и охраны природного окружения.</w:t>
      </w:r>
    </w:p>
    <w:p w:rsidR="00875534" w:rsidRPr="006F1698" w:rsidRDefault="00875534" w:rsidP="00875534">
      <w:pPr>
        <w:shd w:val="clear" w:color="auto" w:fill="FFFFFF"/>
        <w:adjustRightInd w:val="0"/>
        <w:jc w:val="both"/>
        <w:rPr>
          <w:b/>
          <w:bCs/>
          <w:i/>
          <w:iCs/>
          <w:color w:val="000000"/>
          <w:spacing w:val="-5"/>
          <w:w w:val="108"/>
          <w:sz w:val="24"/>
          <w:szCs w:val="24"/>
          <w:lang w:eastAsia="ru-RU"/>
        </w:rPr>
      </w:pPr>
    </w:p>
    <w:p w:rsidR="00875534" w:rsidRPr="006F1698" w:rsidRDefault="00875534" w:rsidP="00875534">
      <w:pPr>
        <w:shd w:val="clear" w:color="auto" w:fill="FFFFFF"/>
        <w:adjustRightInd w:val="0"/>
        <w:jc w:val="both"/>
        <w:rPr>
          <w:sz w:val="24"/>
          <w:szCs w:val="24"/>
          <w:lang w:eastAsia="ru-RU"/>
        </w:rPr>
      </w:pPr>
      <w:r w:rsidRPr="006F1698">
        <w:rPr>
          <w:b/>
          <w:bCs/>
          <w:i/>
          <w:iCs/>
          <w:color w:val="000000"/>
          <w:spacing w:val="-5"/>
          <w:w w:val="108"/>
          <w:sz w:val="24"/>
          <w:szCs w:val="24"/>
          <w:lang w:eastAsia="ru-RU"/>
        </w:rPr>
        <w:t xml:space="preserve">Ценностными ориентирами содержания программы </w:t>
      </w:r>
      <w:r w:rsidRPr="006F1698">
        <w:rPr>
          <w:color w:val="000000"/>
          <w:spacing w:val="4"/>
          <w:sz w:val="24"/>
          <w:szCs w:val="24"/>
          <w:lang w:eastAsia="ru-RU"/>
        </w:rPr>
        <w:t>являются:</w:t>
      </w:r>
    </w:p>
    <w:p w:rsidR="00875534" w:rsidRPr="006F1698" w:rsidRDefault="00875534" w:rsidP="00FF6210">
      <w:pPr>
        <w:numPr>
          <w:ilvl w:val="0"/>
          <w:numId w:val="68"/>
        </w:numPr>
        <w:shd w:val="clear" w:color="auto" w:fill="FFFFFF"/>
        <w:adjustRightInd w:val="0"/>
        <w:contextualSpacing/>
        <w:jc w:val="both"/>
        <w:rPr>
          <w:sz w:val="24"/>
          <w:szCs w:val="24"/>
          <w:lang w:eastAsia="ru-RU"/>
        </w:rPr>
      </w:pPr>
      <w:r w:rsidRPr="006F1698">
        <w:rPr>
          <w:color w:val="000000"/>
          <w:spacing w:val="2"/>
          <w:w w:val="108"/>
          <w:sz w:val="24"/>
          <w:szCs w:val="24"/>
          <w:lang w:eastAsia="ru-RU"/>
        </w:rPr>
        <w:t xml:space="preserve">развитие у учащихся эстетического восприятия окружающего </w:t>
      </w:r>
      <w:r w:rsidRPr="006F1698">
        <w:rPr>
          <w:color w:val="000000"/>
          <w:spacing w:val="-6"/>
          <w:w w:val="108"/>
          <w:sz w:val="24"/>
          <w:szCs w:val="24"/>
          <w:lang w:eastAsia="ru-RU"/>
        </w:rPr>
        <w:t>мира;</w:t>
      </w:r>
    </w:p>
    <w:p w:rsidR="00875534" w:rsidRPr="006F1698" w:rsidRDefault="00875534" w:rsidP="00FF6210">
      <w:pPr>
        <w:numPr>
          <w:ilvl w:val="0"/>
          <w:numId w:val="68"/>
        </w:numPr>
        <w:shd w:val="clear" w:color="auto" w:fill="FFFFFF"/>
        <w:tabs>
          <w:tab w:val="left" w:pos="638"/>
        </w:tabs>
        <w:adjustRightInd w:val="0"/>
        <w:contextualSpacing/>
        <w:jc w:val="both"/>
        <w:rPr>
          <w:color w:val="000000"/>
          <w:w w:val="108"/>
          <w:sz w:val="24"/>
          <w:szCs w:val="24"/>
          <w:lang w:eastAsia="ru-RU"/>
        </w:rPr>
      </w:pPr>
      <w:r w:rsidRPr="006F1698">
        <w:rPr>
          <w:color w:val="000000"/>
          <w:spacing w:val="-1"/>
          <w:w w:val="108"/>
          <w:sz w:val="24"/>
          <w:szCs w:val="24"/>
          <w:lang w:eastAsia="ru-RU"/>
        </w:rPr>
        <w:t xml:space="preserve"> формирование представлений о природе как универсальной цен</w:t>
      </w:r>
      <w:r w:rsidRPr="006F1698">
        <w:rPr>
          <w:color w:val="000000"/>
          <w:spacing w:val="-1"/>
          <w:w w:val="108"/>
          <w:sz w:val="24"/>
          <w:szCs w:val="24"/>
          <w:lang w:eastAsia="ru-RU"/>
        </w:rPr>
        <w:softHyphen/>
      </w:r>
      <w:r w:rsidRPr="006F1698">
        <w:rPr>
          <w:color w:val="000000"/>
          <w:spacing w:val="-7"/>
          <w:w w:val="108"/>
          <w:sz w:val="24"/>
          <w:szCs w:val="24"/>
          <w:lang w:eastAsia="ru-RU"/>
        </w:rPr>
        <w:t>ности;</w:t>
      </w:r>
    </w:p>
    <w:p w:rsidR="00875534" w:rsidRPr="006F1698" w:rsidRDefault="00875534" w:rsidP="00FF6210">
      <w:pPr>
        <w:numPr>
          <w:ilvl w:val="0"/>
          <w:numId w:val="68"/>
        </w:numPr>
        <w:shd w:val="clear" w:color="auto" w:fill="FFFFFF"/>
        <w:tabs>
          <w:tab w:val="left" w:pos="638"/>
        </w:tabs>
        <w:adjustRightInd w:val="0"/>
        <w:contextualSpacing/>
        <w:jc w:val="both"/>
        <w:rPr>
          <w:color w:val="000000"/>
          <w:spacing w:val="1"/>
          <w:w w:val="108"/>
          <w:sz w:val="24"/>
          <w:szCs w:val="24"/>
          <w:lang w:eastAsia="ru-RU"/>
        </w:rPr>
      </w:pPr>
      <w:r w:rsidRPr="006F1698">
        <w:rPr>
          <w:color w:val="000000"/>
          <w:spacing w:val="-2"/>
          <w:w w:val="108"/>
          <w:sz w:val="24"/>
          <w:szCs w:val="24"/>
          <w:lang w:eastAsia="ru-RU"/>
        </w:rPr>
        <w:t xml:space="preserve"> изучение народных традиций, отражающих отношение местного </w:t>
      </w:r>
      <w:r w:rsidRPr="006F1698">
        <w:rPr>
          <w:color w:val="000000"/>
          <w:spacing w:val="1"/>
          <w:w w:val="108"/>
          <w:sz w:val="24"/>
          <w:szCs w:val="24"/>
          <w:lang w:eastAsia="ru-RU"/>
        </w:rPr>
        <w:t>населения к природе;</w:t>
      </w:r>
    </w:p>
    <w:p w:rsidR="00875534" w:rsidRPr="006F1698" w:rsidRDefault="00875534" w:rsidP="00FF6210">
      <w:pPr>
        <w:numPr>
          <w:ilvl w:val="0"/>
          <w:numId w:val="68"/>
        </w:numPr>
        <w:shd w:val="clear" w:color="auto" w:fill="FFFFFF"/>
        <w:tabs>
          <w:tab w:val="left" w:pos="638"/>
        </w:tabs>
        <w:adjustRightInd w:val="0"/>
        <w:contextualSpacing/>
        <w:jc w:val="both"/>
        <w:rPr>
          <w:color w:val="000000"/>
          <w:w w:val="108"/>
          <w:sz w:val="24"/>
          <w:szCs w:val="24"/>
          <w:lang w:eastAsia="ru-RU"/>
        </w:rPr>
      </w:pPr>
      <w:r w:rsidRPr="006F1698">
        <w:rPr>
          <w:color w:val="000000"/>
          <w:spacing w:val="1"/>
          <w:w w:val="108"/>
          <w:sz w:val="24"/>
          <w:szCs w:val="24"/>
          <w:lang w:eastAsia="ru-RU"/>
        </w:rPr>
        <w:t xml:space="preserve"> развитие умений, связанных с изучением окру</w:t>
      </w:r>
      <w:r w:rsidRPr="006F1698">
        <w:rPr>
          <w:color w:val="000000"/>
          <w:spacing w:val="1"/>
          <w:w w:val="108"/>
          <w:sz w:val="24"/>
          <w:szCs w:val="24"/>
          <w:lang w:eastAsia="ru-RU"/>
        </w:rPr>
        <w:softHyphen/>
      </w:r>
      <w:r w:rsidRPr="006F1698">
        <w:rPr>
          <w:color w:val="000000"/>
          <w:spacing w:val="-6"/>
          <w:w w:val="108"/>
          <w:sz w:val="24"/>
          <w:szCs w:val="24"/>
          <w:lang w:eastAsia="ru-RU"/>
        </w:rPr>
        <w:t>жающей среды;</w:t>
      </w:r>
    </w:p>
    <w:p w:rsidR="00875534" w:rsidRPr="006F1698" w:rsidRDefault="00875534" w:rsidP="00FF6210">
      <w:pPr>
        <w:numPr>
          <w:ilvl w:val="0"/>
          <w:numId w:val="68"/>
        </w:numPr>
        <w:shd w:val="clear" w:color="auto" w:fill="FFFFFF"/>
        <w:tabs>
          <w:tab w:val="left" w:pos="638"/>
        </w:tabs>
        <w:adjustRightInd w:val="0"/>
        <w:contextualSpacing/>
        <w:jc w:val="both"/>
        <w:rPr>
          <w:color w:val="000000"/>
          <w:w w:val="108"/>
          <w:sz w:val="24"/>
          <w:szCs w:val="24"/>
          <w:lang w:eastAsia="ru-RU"/>
        </w:rPr>
      </w:pPr>
      <w:r w:rsidRPr="006F1698">
        <w:rPr>
          <w:color w:val="000000"/>
          <w:spacing w:val="-2"/>
          <w:w w:val="108"/>
          <w:sz w:val="24"/>
          <w:szCs w:val="24"/>
          <w:lang w:eastAsia="ru-RU"/>
        </w:rPr>
        <w:t xml:space="preserve"> развитие устойчивого познавательного интереса к окружающему </w:t>
      </w:r>
      <w:r w:rsidRPr="006F1698">
        <w:rPr>
          <w:color w:val="000000"/>
          <w:spacing w:val="-4"/>
          <w:w w:val="108"/>
          <w:sz w:val="24"/>
          <w:szCs w:val="24"/>
          <w:lang w:eastAsia="ru-RU"/>
        </w:rPr>
        <w:t>миру природы;</w:t>
      </w:r>
    </w:p>
    <w:p w:rsidR="00875534" w:rsidRPr="006F1698" w:rsidRDefault="00875534" w:rsidP="00FF6210">
      <w:pPr>
        <w:numPr>
          <w:ilvl w:val="0"/>
          <w:numId w:val="68"/>
        </w:numPr>
        <w:shd w:val="clear" w:color="auto" w:fill="FFFFFF"/>
        <w:tabs>
          <w:tab w:val="left" w:pos="638"/>
        </w:tabs>
        <w:adjustRightInd w:val="0"/>
        <w:contextualSpacing/>
        <w:jc w:val="both"/>
        <w:rPr>
          <w:color w:val="000000"/>
          <w:w w:val="108"/>
          <w:sz w:val="24"/>
          <w:szCs w:val="24"/>
          <w:lang w:eastAsia="ru-RU"/>
        </w:rPr>
      </w:pPr>
      <w:r w:rsidRPr="006F1698">
        <w:rPr>
          <w:color w:val="000000"/>
          <w:spacing w:val="-2"/>
          <w:w w:val="108"/>
          <w:sz w:val="24"/>
          <w:szCs w:val="24"/>
          <w:lang w:eastAsia="ru-RU"/>
        </w:rPr>
        <w:t xml:space="preserve"> развитие представлений о различных методах познания природы (искусство как метод познания, научные методы);</w:t>
      </w:r>
    </w:p>
    <w:p w:rsidR="00875534" w:rsidRPr="006F1698" w:rsidRDefault="00875534" w:rsidP="00FF6210">
      <w:pPr>
        <w:numPr>
          <w:ilvl w:val="0"/>
          <w:numId w:val="68"/>
        </w:numPr>
        <w:shd w:val="clear" w:color="auto" w:fill="FFFFFF"/>
        <w:adjustRightInd w:val="0"/>
        <w:contextualSpacing/>
        <w:jc w:val="both"/>
        <w:rPr>
          <w:sz w:val="24"/>
          <w:szCs w:val="24"/>
          <w:lang w:eastAsia="ru-RU"/>
        </w:rPr>
      </w:pPr>
      <w:r w:rsidRPr="006F1698">
        <w:rPr>
          <w:color w:val="000000"/>
          <w:spacing w:val="-4"/>
          <w:w w:val="108"/>
          <w:sz w:val="24"/>
          <w:szCs w:val="24"/>
          <w:lang w:eastAsia="ru-RU"/>
        </w:rPr>
        <w:t xml:space="preserve">формирование элементарных умений, связанных с выполнением </w:t>
      </w:r>
      <w:r w:rsidRPr="006F1698">
        <w:rPr>
          <w:color w:val="000000"/>
          <w:spacing w:val="-3"/>
          <w:w w:val="108"/>
          <w:sz w:val="24"/>
          <w:szCs w:val="24"/>
          <w:lang w:eastAsia="ru-RU"/>
        </w:rPr>
        <w:t>учебного исследования;</w:t>
      </w:r>
    </w:p>
    <w:p w:rsidR="00875534" w:rsidRPr="006F1698" w:rsidRDefault="00875534" w:rsidP="00FF6210">
      <w:pPr>
        <w:numPr>
          <w:ilvl w:val="0"/>
          <w:numId w:val="68"/>
        </w:numPr>
        <w:shd w:val="clear" w:color="auto" w:fill="FFFFFF"/>
        <w:adjustRightInd w:val="0"/>
        <w:contextualSpacing/>
        <w:jc w:val="both"/>
        <w:rPr>
          <w:sz w:val="24"/>
          <w:szCs w:val="24"/>
          <w:lang w:eastAsia="ru-RU"/>
        </w:rPr>
      </w:pPr>
      <w:r w:rsidRPr="006F1698">
        <w:rPr>
          <w:color w:val="000000"/>
          <w:sz w:val="24"/>
          <w:szCs w:val="24"/>
          <w:lang w:eastAsia="ru-RU"/>
        </w:rPr>
        <w:t>вовлечение учащихся в деятельность по изучению и сохранению</w:t>
      </w:r>
      <w:r w:rsidRPr="006F1698">
        <w:rPr>
          <w:color w:val="000000"/>
          <w:sz w:val="24"/>
          <w:szCs w:val="24"/>
          <w:lang w:eastAsia="ru-RU"/>
        </w:rPr>
        <w:br/>
      </w:r>
      <w:r w:rsidRPr="006F1698">
        <w:rPr>
          <w:color w:val="000000"/>
          <w:spacing w:val="-4"/>
          <w:sz w:val="24"/>
          <w:szCs w:val="24"/>
          <w:lang w:eastAsia="ru-RU"/>
        </w:rPr>
        <w:t>ближайшего природного окружения.</w:t>
      </w:r>
    </w:p>
    <w:p w:rsidR="00875534" w:rsidRPr="006F1698" w:rsidRDefault="00875534" w:rsidP="00875534">
      <w:pPr>
        <w:adjustRightInd w:val="0"/>
        <w:jc w:val="both"/>
        <w:rPr>
          <w:b/>
          <w:i/>
          <w:spacing w:val="7"/>
          <w:w w:val="103"/>
          <w:sz w:val="24"/>
          <w:szCs w:val="24"/>
          <w:lang w:eastAsia="ru-RU"/>
        </w:rPr>
      </w:pPr>
    </w:p>
    <w:p w:rsidR="00875534" w:rsidRPr="006F1698" w:rsidRDefault="00875534" w:rsidP="00875534">
      <w:pPr>
        <w:adjustRightInd w:val="0"/>
        <w:jc w:val="both"/>
        <w:rPr>
          <w:b/>
          <w:i/>
          <w:sz w:val="24"/>
          <w:szCs w:val="24"/>
          <w:lang w:eastAsia="ru-RU"/>
        </w:rPr>
      </w:pPr>
      <w:r w:rsidRPr="006F1698">
        <w:rPr>
          <w:b/>
          <w:i/>
          <w:spacing w:val="7"/>
          <w:w w:val="103"/>
          <w:sz w:val="24"/>
          <w:szCs w:val="24"/>
          <w:lang w:eastAsia="ru-RU"/>
        </w:rPr>
        <w:t xml:space="preserve">Основные </w:t>
      </w:r>
      <w:r w:rsidRPr="006F1698">
        <w:rPr>
          <w:b/>
          <w:i/>
          <w:spacing w:val="66"/>
          <w:w w:val="103"/>
          <w:sz w:val="24"/>
          <w:szCs w:val="24"/>
          <w:lang w:eastAsia="ru-RU"/>
        </w:rPr>
        <w:t>принципы</w:t>
      </w:r>
      <w:r w:rsidRPr="006F1698">
        <w:rPr>
          <w:b/>
          <w:i/>
          <w:spacing w:val="7"/>
          <w:w w:val="103"/>
          <w:sz w:val="24"/>
          <w:szCs w:val="24"/>
          <w:lang w:eastAsia="ru-RU"/>
        </w:rPr>
        <w:t xml:space="preserve"> содержания программы:</w:t>
      </w:r>
    </w:p>
    <w:p w:rsidR="00875534" w:rsidRPr="006F1698" w:rsidRDefault="00875534" w:rsidP="00FF6210">
      <w:pPr>
        <w:numPr>
          <w:ilvl w:val="0"/>
          <w:numId w:val="67"/>
        </w:numPr>
        <w:adjustRightInd w:val="0"/>
        <w:contextualSpacing/>
        <w:jc w:val="both"/>
        <w:rPr>
          <w:w w:val="103"/>
          <w:sz w:val="24"/>
          <w:szCs w:val="24"/>
          <w:lang w:eastAsia="ru-RU"/>
        </w:rPr>
      </w:pPr>
      <w:r w:rsidRPr="006F1698">
        <w:rPr>
          <w:spacing w:val="2"/>
          <w:w w:val="103"/>
          <w:sz w:val="24"/>
          <w:szCs w:val="24"/>
          <w:lang w:eastAsia="ru-RU"/>
        </w:rPr>
        <w:t>принцип единства сознания и деятельности;</w:t>
      </w:r>
    </w:p>
    <w:p w:rsidR="00875534" w:rsidRPr="006F1698" w:rsidRDefault="00875534" w:rsidP="00FF6210">
      <w:pPr>
        <w:numPr>
          <w:ilvl w:val="0"/>
          <w:numId w:val="67"/>
        </w:numPr>
        <w:adjustRightInd w:val="0"/>
        <w:contextualSpacing/>
        <w:jc w:val="both"/>
        <w:rPr>
          <w:w w:val="103"/>
          <w:sz w:val="24"/>
          <w:szCs w:val="24"/>
          <w:lang w:eastAsia="ru-RU"/>
        </w:rPr>
      </w:pPr>
      <w:r w:rsidRPr="006F1698">
        <w:rPr>
          <w:spacing w:val="1"/>
          <w:w w:val="103"/>
          <w:sz w:val="24"/>
          <w:szCs w:val="24"/>
          <w:lang w:eastAsia="ru-RU"/>
        </w:rPr>
        <w:t>принцип наглядности;</w:t>
      </w:r>
    </w:p>
    <w:p w:rsidR="00875534" w:rsidRPr="006F1698" w:rsidRDefault="00875534" w:rsidP="00FF6210">
      <w:pPr>
        <w:numPr>
          <w:ilvl w:val="0"/>
          <w:numId w:val="67"/>
        </w:numPr>
        <w:adjustRightInd w:val="0"/>
        <w:contextualSpacing/>
        <w:jc w:val="both"/>
        <w:rPr>
          <w:w w:val="103"/>
          <w:sz w:val="24"/>
          <w:szCs w:val="24"/>
          <w:lang w:eastAsia="ru-RU"/>
        </w:rPr>
      </w:pPr>
      <w:r w:rsidRPr="006F1698">
        <w:rPr>
          <w:spacing w:val="2"/>
          <w:w w:val="103"/>
          <w:sz w:val="24"/>
          <w:szCs w:val="24"/>
          <w:lang w:eastAsia="ru-RU"/>
        </w:rPr>
        <w:t>принцип личностной ориентации;</w:t>
      </w:r>
    </w:p>
    <w:p w:rsidR="00875534" w:rsidRPr="006F1698" w:rsidRDefault="00875534" w:rsidP="00FF6210">
      <w:pPr>
        <w:numPr>
          <w:ilvl w:val="0"/>
          <w:numId w:val="67"/>
        </w:numPr>
        <w:adjustRightInd w:val="0"/>
        <w:contextualSpacing/>
        <w:jc w:val="both"/>
        <w:rPr>
          <w:w w:val="103"/>
          <w:sz w:val="24"/>
          <w:szCs w:val="24"/>
          <w:lang w:eastAsia="ru-RU"/>
        </w:rPr>
      </w:pPr>
      <w:r w:rsidRPr="006F1698">
        <w:rPr>
          <w:spacing w:val="2"/>
          <w:w w:val="103"/>
          <w:sz w:val="24"/>
          <w:szCs w:val="24"/>
          <w:lang w:eastAsia="ru-RU"/>
        </w:rPr>
        <w:t>принцип системности и целостности;</w:t>
      </w:r>
    </w:p>
    <w:p w:rsidR="00875534" w:rsidRPr="006F1698" w:rsidRDefault="00875534" w:rsidP="00FF6210">
      <w:pPr>
        <w:numPr>
          <w:ilvl w:val="0"/>
          <w:numId w:val="67"/>
        </w:numPr>
        <w:adjustRightInd w:val="0"/>
        <w:contextualSpacing/>
        <w:jc w:val="both"/>
        <w:rPr>
          <w:w w:val="103"/>
          <w:sz w:val="24"/>
          <w:szCs w:val="24"/>
          <w:lang w:eastAsia="ru-RU"/>
        </w:rPr>
      </w:pPr>
      <w:r w:rsidRPr="006F1698">
        <w:rPr>
          <w:spacing w:val="2"/>
          <w:w w:val="103"/>
          <w:sz w:val="24"/>
          <w:szCs w:val="24"/>
          <w:lang w:eastAsia="ru-RU"/>
        </w:rPr>
        <w:t>принцип экологического гуманизма;</w:t>
      </w:r>
    </w:p>
    <w:p w:rsidR="00875534" w:rsidRPr="006F1698" w:rsidRDefault="00875534" w:rsidP="00FF6210">
      <w:pPr>
        <w:numPr>
          <w:ilvl w:val="0"/>
          <w:numId w:val="67"/>
        </w:numPr>
        <w:adjustRightInd w:val="0"/>
        <w:contextualSpacing/>
        <w:jc w:val="both"/>
        <w:rPr>
          <w:w w:val="103"/>
          <w:sz w:val="24"/>
          <w:szCs w:val="24"/>
          <w:lang w:eastAsia="ru-RU"/>
        </w:rPr>
      </w:pPr>
      <w:r w:rsidRPr="006F1698">
        <w:rPr>
          <w:spacing w:val="1"/>
          <w:w w:val="103"/>
          <w:sz w:val="24"/>
          <w:szCs w:val="24"/>
          <w:lang w:eastAsia="ru-RU"/>
        </w:rPr>
        <w:t>принцип краеведческой направленности;</w:t>
      </w:r>
    </w:p>
    <w:p w:rsidR="00875534" w:rsidRPr="006F1698" w:rsidRDefault="00875534" w:rsidP="00FF6210">
      <w:pPr>
        <w:numPr>
          <w:ilvl w:val="0"/>
          <w:numId w:val="67"/>
        </w:numPr>
        <w:adjustRightInd w:val="0"/>
        <w:contextualSpacing/>
        <w:jc w:val="both"/>
        <w:rPr>
          <w:w w:val="103"/>
          <w:sz w:val="24"/>
          <w:szCs w:val="24"/>
          <w:lang w:eastAsia="ru-RU"/>
        </w:rPr>
      </w:pPr>
      <w:r w:rsidRPr="006F1698">
        <w:rPr>
          <w:spacing w:val="2"/>
          <w:w w:val="103"/>
          <w:sz w:val="24"/>
          <w:szCs w:val="24"/>
          <w:lang w:eastAsia="ru-RU"/>
        </w:rPr>
        <w:t>принцип практической направленности.</w:t>
      </w:r>
    </w:p>
    <w:p w:rsidR="00875534" w:rsidRPr="006F1698" w:rsidRDefault="00875534" w:rsidP="00875534">
      <w:pPr>
        <w:adjustRightInd w:val="0"/>
        <w:jc w:val="both"/>
        <w:rPr>
          <w:sz w:val="24"/>
          <w:szCs w:val="24"/>
          <w:lang w:eastAsia="ru-RU"/>
        </w:rPr>
      </w:pPr>
    </w:p>
    <w:p w:rsidR="00875534" w:rsidRPr="006F1698" w:rsidRDefault="00875534" w:rsidP="00875534">
      <w:pPr>
        <w:adjustRightInd w:val="0"/>
        <w:jc w:val="center"/>
        <w:rPr>
          <w:b/>
          <w:spacing w:val="-2"/>
          <w:sz w:val="24"/>
          <w:szCs w:val="24"/>
          <w:lang w:eastAsia="ru-RU"/>
        </w:rPr>
      </w:pPr>
      <w:r w:rsidRPr="006F1698">
        <w:rPr>
          <w:b/>
          <w:spacing w:val="-2"/>
          <w:sz w:val="24"/>
          <w:szCs w:val="24"/>
          <w:lang w:eastAsia="ru-RU"/>
        </w:rPr>
        <w:t>Отличительные особенности данной программы. Принципы деятельности.</w:t>
      </w:r>
    </w:p>
    <w:p w:rsidR="00875534" w:rsidRPr="006F1698" w:rsidRDefault="00875534" w:rsidP="00875534">
      <w:pPr>
        <w:adjustRightInd w:val="0"/>
        <w:jc w:val="both"/>
        <w:rPr>
          <w:b/>
          <w:sz w:val="24"/>
          <w:szCs w:val="24"/>
          <w:lang w:eastAsia="ru-RU"/>
        </w:rPr>
      </w:pPr>
      <w:r w:rsidRPr="006F1698">
        <w:rPr>
          <w:sz w:val="24"/>
          <w:szCs w:val="24"/>
          <w:lang w:eastAsia="ru-RU"/>
        </w:rPr>
        <w:t xml:space="preserve">Программа включает и раскрывает основные </w:t>
      </w:r>
      <w:r w:rsidRPr="006F1698">
        <w:rPr>
          <w:b/>
          <w:sz w:val="24"/>
          <w:szCs w:val="24"/>
          <w:lang w:eastAsia="ru-RU"/>
        </w:rPr>
        <w:t>содержатель</w:t>
      </w:r>
      <w:r w:rsidRPr="006F1698">
        <w:rPr>
          <w:b/>
          <w:sz w:val="24"/>
          <w:szCs w:val="24"/>
          <w:lang w:eastAsia="ru-RU"/>
        </w:rPr>
        <w:softHyphen/>
      </w:r>
      <w:r w:rsidRPr="006F1698">
        <w:rPr>
          <w:b/>
          <w:spacing w:val="-4"/>
          <w:sz w:val="24"/>
          <w:szCs w:val="24"/>
          <w:lang w:eastAsia="ru-RU"/>
        </w:rPr>
        <w:t xml:space="preserve">ные </w:t>
      </w:r>
      <w:r w:rsidRPr="006F1698">
        <w:rPr>
          <w:b/>
          <w:spacing w:val="50"/>
          <w:sz w:val="24"/>
          <w:szCs w:val="24"/>
          <w:lang w:eastAsia="ru-RU"/>
        </w:rPr>
        <w:t>линии:</w:t>
      </w:r>
    </w:p>
    <w:p w:rsidR="00875534" w:rsidRPr="006F1698" w:rsidRDefault="00875534" w:rsidP="00FF6210">
      <w:pPr>
        <w:numPr>
          <w:ilvl w:val="0"/>
          <w:numId w:val="70"/>
        </w:numPr>
        <w:adjustRightInd w:val="0"/>
        <w:ind w:left="709"/>
        <w:contextualSpacing/>
        <w:jc w:val="both"/>
        <w:rPr>
          <w:sz w:val="24"/>
          <w:szCs w:val="24"/>
          <w:lang w:eastAsia="ru-RU"/>
        </w:rPr>
      </w:pPr>
      <w:r w:rsidRPr="006F1698">
        <w:rPr>
          <w:sz w:val="24"/>
          <w:szCs w:val="24"/>
          <w:lang w:eastAsia="ru-RU"/>
        </w:rPr>
        <w:t>Земля - единая экосистема.</w:t>
      </w:r>
    </w:p>
    <w:p w:rsidR="00875534" w:rsidRPr="006F1698" w:rsidRDefault="00875534" w:rsidP="00FF6210">
      <w:pPr>
        <w:numPr>
          <w:ilvl w:val="0"/>
          <w:numId w:val="70"/>
        </w:numPr>
        <w:adjustRightInd w:val="0"/>
        <w:ind w:left="709"/>
        <w:contextualSpacing/>
        <w:jc w:val="both"/>
        <w:rPr>
          <w:sz w:val="24"/>
          <w:szCs w:val="24"/>
          <w:lang w:eastAsia="ru-RU"/>
        </w:rPr>
      </w:pPr>
      <w:r w:rsidRPr="006F1698">
        <w:rPr>
          <w:sz w:val="24"/>
          <w:szCs w:val="24"/>
          <w:lang w:eastAsia="ru-RU"/>
        </w:rPr>
        <w:t xml:space="preserve">Человек – существо, биосоциальное часть экологической </w:t>
      </w:r>
      <w:r w:rsidRPr="006F1698">
        <w:rPr>
          <w:spacing w:val="-8"/>
          <w:sz w:val="24"/>
          <w:szCs w:val="24"/>
          <w:lang w:eastAsia="ru-RU"/>
        </w:rPr>
        <w:t>системы.</w:t>
      </w:r>
    </w:p>
    <w:p w:rsidR="00875534" w:rsidRPr="006F1698" w:rsidRDefault="00875534" w:rsidP="00FF6210">
      <w:pPr>
        <w:numPr>
          <w:ilvl w:val="0"/>
          <w:numId w:val="70"/>
        </w:numPr>
        <w:adjustRightInd w:val="0"/>
        <w:ind w:left="709"/>
        <w:contextualSpacing/>
        <w:jc w:val="both"/>
        <w:rPr>
          <w:sz w:val="24"/>
          <w:szCs w:val="24"/>
          <w:lang w:eastAsia="ru-RU"/>
        </w:rPr>
      </w:pPr>
      <w:r w:rsidRPr="006F1698">
        <w:rPr>
          <w:spacing w:val="-6"/>
          <w:sz w:val="24"/>
          <w:szCs w:val="24"/>
          <w:lang w:eastAsia="ru-RU"/>
        </w:rPr>
        <w:lastRenderedPageBreak/>
        <w:t>Уникальная ценность природных существ вне зависимости от формы проявления.</w:t>
      </w:r>
    </w:p>
    <w:p w:rsidR="00875534" w:rsidRPr="006F1698" w:rsidRDefault="00875534" w:rsidP="00875534">
      <w:pPr>
        <w:adjustRightInd w:val="0"/>
        <w:jc w:val="both"/>
        <w:rPr>
          <w:spacing w:val="-2"/>
          <w:sz w:val="24"/>
          <w:szCs w:val="24"/>
          <w:lang w:eastAsia="ru-RU"/>
        </w:rPr>
      </w:pPr>
    </w:p>
    <w:p w:rsidR="00875534" w:rsidRPr="006F1698" w:rsidRDefault="00875534" w:rsidP="00875534">
      <w:pPr>
        <w:adjustRightInd w:val="0"/>
        <w:jc w:val="both"/>
        <w:rPr>
          <w:spacing w:val="-5"/>
          <w:sz w:val="24"/>
          <w:szCs w:val="24"/>
          <w:lang w:eastAsia="ru-RU"/>
        </w:rPr>
      </w:pPr>
      <w:r w:rsidRPr="006F1698">
        <w:rPr>
          <w:spacing w:val="-2"/>
          <w:sz w:val="24"/>
          <w:szCs w:val="24"/>
          <w:lang w:eastAsia="ru-RU"/>
        </w:rPr>
        <w:t>Спецификой программы является подход к выбору педагогиче</w:t>
      </w:r>
      <w:r w:rsidRPr="006F1698">
        <w:rPr>
          <w:spacing w:val="-2"/>
          <w:sz w:val="24"/>
          <w:szCs w:val="24"/>
          <w:lang w:eastAsia="ru-RU"/>
        </w:rPr>
        <w:softHyphen/>
      </w:r>
      <w:r w:rsidRPr="006F1698">
        <w:rPr>
          <w:spacing w:val="-6"/>
          <w:sz w:val="24"/>
          <w:szCs w:val="24"/>
          <w:lang w:eastAsia="ru-RU"/>
        </w:rPr>
        <w:t xml:space="preserve">ских средств реализации содержания программы, учитывающий </w:t>
      </w:r>
      <w:r w:rsidRPr="006F1698">
        <w:rPr>
          <w:spacing w:val="-5"/>
          <w:sz w:val="24"/>
          <w:szCs w:val="24"/>
          <w:lang w:eastAsia="ru-RU"/>
        </w:rPr>
        <w:t>действенную, эмоционально-поведенческую природу младшего школьника, личную активность каждого ребенка, где он высту</w:t>
      </w:r>
      <w:r w:rsidRPr="006F1698">
        <w:rPr>
          <w:spacing w:val="-5"/>
          <w:sz w:val="24"/>
          <w:szCs w:val="24"/>
          <w:lang w:eastAsia="ru-RU"/>
        </w:rPr>
        <w:softHyphen/>
      </w:r>
      <w:r w:rsidRPr="006F1698">
        <w:rPr>
          <w:spacing w:val="-6"/>
          <w:sz w:val="24"/>
          <w:szCs w:val="24"/>
          <w:lang w:eastAsia="ru-RU"/>
        </w:rPr>
        <w:t xml:space="preserve">пает в роли субъекта экологической деятельности и поведения. </w:t>
      </w:r>
      <w:r w:rsidRPr="006F1698">
        <w:rPr>
          <w:spacing w:val="-8"/>
          <w:sz w:val="24"/>
          <w:szCs w:val="24"/>
          <w:lang w:eastAsia="ru-RU"/>
        </w:rPr>
        <w:t>Педагог создает на занятиях эмоционально-положительную твор</w:t>
      </w:r>
      <w:r w:rsidRPr="006F1698">
        <w:rPr>
          <w:spacing w:val="-8"/>
          <w:sz w:val="24"/>
          <w:szCs w:val="24"/>
          <w:lang w:eastAsia="ru-RU"/>
        </w:rPr>
        <w:softHyphen/>
      </w:r>
      <w:r w:rsidRPr="006F1698">
        <w:rPr>
          <w:spacing w:val="-4"/>
          <w:sz w:val="24"/>
          <w:szCs w:val="24"/>
          <w:lang w:eastAsia="ru-RU"/>
        </w:rPr>
        <w:t xml:space="preserve">ческую атмосферу, организует диалогическое общение с детьми </w:t>
      </w:r>
      <w:r w:rsidRPr="006F1698">
        <w:rPr>
          <w:spacing w:val="-5"/>
          <w:sz w:val="24"/>
          <w:szCs w:val="24"/>
          <w:lang w:eastAsia="ru-RU"/>
        </w:rPr>
        <w:t>о взаимодействии с природой.</w:t>
      </w:r>
      <w:r w:rsidRPr="006F1698">
        <w:rPr>
          <w:sz w:val="24"/>
          <w:szCs w:val="24"/>
          <w:lang w:eastAsia="ru-RU"/>
        </w:rPr>
        <w:t xml:space="preserve"> </w:t>
      </w:r>
      <w:r w:rsidRPr="006F1698">
        <w:rPr>
          <w:spacing w:val="-6"/>
          <w:sz w:val="24"/>
          <w:szCs w:val="24"/>
          <w:lang w:eastAsia="ru-RU"/>
        </w:rPr>
        <w:t>В соответствии с таким подходом содержание программы реализуется через создание на занятиях проблемных ситуаций, ситуации эмпатии во взаимоотношениях с природой, ситуации оценки и прогнозирования последствий поведения человека, си</w:t>
      </w:r>
      <w:r w:rsidRPr="006F1698">
        <w:rPr>
          <w:spacing w:val="-6"/>
          <w:sz w:val="24"/>
          <w:szCs w:val="24"/>
          <w:lang w:eastAsia="ru-RU"/>
        </w:rPr>
        <w:softHyphen/>
      </w:r>
      <w:r w:rsidRPr="006F1698">
        <w:rPr>
          <w:spacing w:val="-5"/>
          <w:sz w:val="24"/>
          <w:szCs w:val="24"/>
          <w:lang w:eastAsia="ru-RU"/>
        </w:rPr>
        <w:t>туации свободного выбора поступка по отношению к природе.</w:t>
      </w:r>
      <w:r w:rsidRPr="006F1698">
        <w:rPr>
          <w:sz w:val="24"/>
          <w:szCs w:val="24"/>
          <w:lang w:eastAsia="ru-RU"/>
        </w:rPr>
        <w:t xml:space="preserve"> Практическая, деятельностная направленность программы осуще</w:t>
      </w:r>
      <w:r w:rsidRPr="006F1698">
        <w:rPr>
          <w:sz w:val="24"/>
          <w:szCs w:val="24"/>
          <w:lang w:eastAsia="ru-RU"/>
        </w:rPr>
        <w:softHyphen/>
      </w:r>
      <w:r w:rsidRPr="006F1698">
        <w:rPr>
          <w:spacing w:val="1"/>
          <w:sz w:val="24"/>
          <w:szCs w:val="24"/>
          <w:lang w:eastAsia="ru-RU"/>
        </w:rPr>
        <w:t xml:space="preserve">ствляется через исследовательские задания, игровые занятия, </w:t>
      </w:r>
      <w:r w:rsidRPr="006F1698">
        <w:rPr>
          <w:spacing w:val="-5"/>
          <w:sz w:val="24"/>
          <w:szCs w:val="24"/>
          <w:lang w:eastAsia="ru-RU"/>
        </w:rPr>
        <w:t xml:space="preserve">практикумы и опытническую работу. </w:t>
      </w:r>
    </w:p>
    <w:p w:rsidR="00875534" w:rsidRPr="006F1698" w:rsidRDefault="00875534" w:rsidP="00875534">
      <w:pPr>
        <w:adjustRightInd w:val="0"/>
        <w:jc w:val="both"/>
        <w:rPr>
          <w:spacing w:val="-5"/>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3"/>
        <w:gridCol w:w="7526"/>
      </w:tblGrid>
      <w:tr w:rsidR="00875534" w:rsidRPr="006F1698" w:rsidTr="006F1698">
        <w:tc>
          <w:tcPr>
            <w:tcW w:w="2376" w:type="dxa"/>
          </w:tcPr>
          <w:p w:rsidR="00875534" w:rsidRPr="006F1698" w:rsidRDefault="00875534" w:rsidP="006F1698">
            <w:pPr>
              <w:adjustRightInd w:val="0"/>
              <w:jc w:val="center"/>
              <w:rPr>
                <w:b/>
                <w:sz w:val="24"/>
                <w:szCs w:val="24"/>
                <w:lang w:eastAsia="ru-RU"/>
              </w:rPr>
            </w:pPr>
            <w:r w:rsidRPr="006F1698">
              <w:rPr>
                <w:b/>
                <w:sz w:val="24"/>
                <w:szCs w:val="24"/>
                <w:lang w:eastAsia="ru-RU"/>
              </w:rPr>
              <w:t>Формы проведения занятий и виды деятельности</w:t>
            </w:r>
          </w:p>
        </w:tc>
        <w:tc>
          <w:tcPr>
            <w:tcW w:w="8306" w:type="dxa"/>
          </w:tcPr>
          <w:p w:rsidR="00875534" w:rsidRPr="006F1698" w:rsidRDefault="00875534" w:rsidP="006F1698">
            <w:pPr>
              <w:adjustRightInd w:val="0"/>
              <w:jc w:val="center"/>
              <w:rPr>
                <w:b/>
                <w:sz w:val="24"/>
                <w:szCs w:val="24"/>
                <w:lang w:eastAsia="ru-RU"/>
              </w:rPr>
            </w:pPr>
            <w:r w:rsidRPr="006F1698">
              <w:rPr>
                <w:b/>
                <w:sz w:val="24"/>
                <w:szCs w:val="24"/>
                <w:lang w:eastAsia="ru-RU"/>
              </w:rPr>
              <w:t>Тематика</w:t>
            </w:r>
          </w:p>
        </w:tc>
      </w:tr>
      <w:tr w:rsidR="00875534" w:rsidRPr="006F1698" w:rsidTr="006F1698">
        <w:tc>
          <w:tcPr>
            <w:tcW w:w="2376" w:type="dxa"/>
          </w:tcPr>
          <w:p w:rsidR="00875534" w:rsidRPr="006F1698" w:rsidRDefault="00875534" w:rsidP="006F1698">
            <w:pPr>
              <w:adjustRightInd w:val="0"/>
              <w:jc w:val="both"/>
              <w:rPr>
                <w:sz w:val="24"/>
                <w:szCs w:val="24"/>
                <w:lang w:eastAsia="ru-RU"/>
              </w:rPr>
            </w:pPr>
            <w:r w:rsidRPr="006F1698">
              <w:rPr>
                <w:sz w:val="24"/>
                <w:szCs w:val="24"/>
                <w:lang w:eastAsia="ru-RU"/>
              </w:rPr>
              <w:t>игры</w:t>
            </w:r>
          </w:p>
        </w:tc>
        <w:tc>
          <w:tcPr>
            <w:tcW w:w="8306" w:type="dxa"/>
          </w:tcPr>
          <w:p w:rsidR="00875534" w:rsidRPr="006F1698" w:rsidRDefault="00875534" w:rsidP="006F1698">
            <w:pPr>
              <w:adjustRightInd w:val="0"/>
              <w:rPr>
                <w:sz w:val="24"/>
                <w:szCs w:val="24"/>
                <w:lang w:eastAsia="ru-RU"/>
              </w:rPr>
            </w:pPr>
            <w:r w:rsidRPr="006F1698">
              <w:rPr>
                <w:sz w:val="24"/>
                <w:szCs w:val="24"/>
                <w:lang w:eastAsia="ru-RU"/>
              </w:rPr>
              <w:t xml:space="preserve">«Угадай по описанию», «Давайте познакомимся», «Мы строим дом», «Дом экологической моды», аукцион идей «Вторая жизнь отходов», </w:t>
            </w:r>
          </w:p>
        </w:tc>
      </w:tr>
      <w:tr w:rsidR="00875534" w:rsidRPr="006F1698" w:rsidTr="006F1698">
        <w:tc>
          <w:tcPr>
            <w:tcW w:w="2376" w:type="dxa"/>
          </w:tcPr>
          <w:p w:rsidR="00875534" w:rsidRPr="006F1698" w:rsidRDefault="00875534" w:rsidP="006F1698">
            <w:pPr>
              <w:adjustRightInd w:val="0"/>
              <w:jc w:val="both"/>
              <w:rPr>
                <w:sz w:val="24"/>
                <w:szCs w:val="24"/>
                <w:lang w:eastAsia="ru-RU"/>
              </w:rPr>
            </w:pPr>
            <w:r w:rsidRPr="006F1698">
              <w:rPr>
                <w:sz w:val="24"/>
                <w:szCs w:val="24"/>
                <w:lang w:eastAsia="ru-RU"/>
              </w:rPr>
              <w:t>беседы</w:t>
            </w:r>
          </w:p>
        </w:tc>
        <w:tc>
          <w:tcPr>
            <w:tcW w:w="8306" w:type="dxa"/>
          </w:tcPr>
          <w:p w:rsidR="00875534" w:rsidRPr="006F1698" w:rsidRDefault="00875534" w:rsidP="006F1698">
            <w:pPr>
              <w:adjustRightInd w:val="0"/>
              <w:rPr>
                <w:sz w:val="24"/>
                <w:szCs w:val="24"/>
                <w:lang w:eastAsia="ru-RU"/>
              </w:rPr>
            </w:pPr>
            <w:r w:rsidRPr="006F1698">
              <w:rPr>
                <w:sz w:val="24"/>
                <w:szCs w:val="24"/>
                <w:lang w:eastAsia="ru-RU"/>
              </w:rPr>
              <w:t>«Что такое гармония», «Что должен знать и уметь каждый из нас, чтобы быть хранителем нашего общего «дома» - планеты Земля», «Что и кто влияет на живой организм?», «Соседи по планете»</w:t>
            </w:r>
          </w:p>
        </w:tc>
      </w:tr>
      <w:tr w:rsidR="00875534" w:rsidRPr="006F1698" w:rsidTr="006F1698">
        <w:tc>
          <w:tcPr>
            <w:tcW w:w="2376" w:type="dxa"/>
          </w:tcPr>
          <w:p w:rsidR="00875534" w:rsidRPr="006F1698" w:rsidRDefault="00875534" w:rsidP="006F1698">
            <w:pPr>
              <w:adjustRightInd w:val="0"/>
              <w:jc w:val="both"/>
              <w:rPr>
                <w:sz w:val="24"/>
                <w:szCs w:val="24"/>
                <w:lang w:eastAsia="ru-RU"/>
              </w:rPr>
            </w:pPr>
            <w:r w:rsidRPr="006F1698">
              <w:rPr>
                <w:sz w:val="24"/>
                <w:szCs w:val="24"/>
                <w:lang w:eastAsia="ru-RU"/>
              </w:rPr>
              <w:t>тесты, анкетирование</w:t>
            </w:r>
          </w:p>
        </w:tc>
        <w:tc>
          <w:tcPr>
            <w:tcW w:w="8306" w:type="dxa"/>
          </w:tcPr>
          <w:p w:rsidR="00875534" w:rsidRPr="006F1698" w:rsidRDefault="00875534" w:rsidP="006F1698">
            <w:pPr>
              <w:adjustRightInd w:val="0"/>
              <w:rPr>
                <w:sz w:val="24"/>
                <w:szCs w:val="24"/>
                <w:lang w:eastAsia="ru-RU"/>
              </w:rPr>
            </w:pPr>
            <w:r w:rsidRPr="006F1698">
              <w:rPr>
                <w:sz w:val="24"/>
                <w:szCs w:val="24"/>
                <w:lang w:eastAsia="ru-RU"/>
              </w:rPr>
              <w:t>«Чему мы научились за год. Десять заповедей друзей леса», «Мое отношение к загрязнению окружающей среды», «Дом, в котором я хотел бы жить»</w:t>
            </w:r>
          </w:p>
        </w:tc>
      </w:tr>
      <w:tr w:rsidR="00875534" w:rsidRPr="006F1698" w:rsidTr="006F1698">
        <w:tc>
          <w:tcPr>
            <w:tcW w:w="2376" w:type="dxa"/>
          </w:tcPr>
          <w:p w:rsidR="00875534" w:rsidRPr="006F1698" w:rsidRDefault="00875534" w:rsidP="006F1698">
            <w:pPr>
              <w:adjustRightInd w:val="0"/>
              <w:jc w:val="both"/>
              <w:rPr>
                <w:sz w:val="24"/>
                <w:szCs w:val="24"/>
                <w:lang w:eastAsia="ru-RU"/>
              </w:rPr>
            </w:pPr>
            <w:r w:rsidRPr="006F1698">
              <w:rPr>
                <w:sz w:val="24"/>
                <w:szCs w:val="24"/>
                <w:lang w:eastAsia="ru-RU"/>
              </w:rPr>
              <w:t>круглые столы</w:t>
            </w:r>
          </w:p>
        </w:tc>
        <w:tc>
          <w:tcPr>
            <w:tcW w:w="8306" w:type="dxa"/>
          </w:tcPr>
          <w:p w:rsidR="00875534" w:rsidRPr="006F1698" w:rsidRDefault="00875534" w:rsidP="006F1698">
            <w:pPr>
              <w:adjustRightInd w:val="0"/>
              <w:rPr>
                <w:sz w:val="24"/>
                <w:szCs w:val="24"/>
                <w:lang w:eastAsia="ru-RU"/>
              </w:rPr>
            </w:pPr>
            <w:r w:rsidRPr="006F1698">
              <w:rPr>
                <w:sz w:val="24"/>
                <w:szCs w:val="24"/>
                <w:lang w:eastAsia="ru-RU"/>
              </w:rPr>
              <w:t>«Моя окружающая среда: дома, в школе, на улице, на природе»</w:t>
            </w:r>
          </w:p>
        </w:tc>
      </w:tr>
      <w:tr w:rsidR="00875534" w:rsidRPr="006F1698" w:rsidTr="006F1698">
        <w:tc>
          <w:tcPr>
            <w:tcW w:w="2376" w:type="dxa"/>
          </w:tcPr>
          <w:p w:rsidR="00875534" w:rsidRPr="006F1698" w:rsidRDefault="00875534" w:rsidP="006F1698">
            <w:pPr>
              <w:adjustRightInd w:val="0"/>
              <w:jc w:val="both"/>
              <w:rPr>
                <w:sz w:val="24"/>
                <w:szCs w:val="24"/>
                <w:lang w:eastAsia="ru-RU"/>
              </w:rPr>
            </w:pPr>
            <w:r w:rsidRPr="006F1698">
              <w:rPr>
                <w:sz w:val="24"/>
                <w:szCs w:val="24"/>
                <w:lang w:eastAsia="ru-RU"/>
              </w:rPr>
              <w:t>конференции</w:t>
            </w:r>
          </w:p>
        </w:tc>
        <w:tc>
          <w:tcPr>
            <w:tcW w:w="8306" w:type="dxa"/>
          </w:tcPr>
          <w:p w:rsidR="00875534" w:rsidRPr="006F1698" w:rsidRDefault="00875534" w:rsidP="006F1698">
            <w:pPr>
              <w:adjustRightInd w:val="0"/>
              <w:rPr>
                <w:sz w:val="24"/>
                <w:szCs w:val="24"/>
                <w:lang w:eastAsia="ru-RU"/>
              </w:rPr>
            </w:pPr>
            <w:r w:rsidRPr="006F1698">
              <w:rPr>
                <w:sz w:val="24"/>
                <w:szCs w:val="24"/>
                <w:lang w:eastAsia="ru-RU"/>
              </w:rPr>
              <w:t>«В мире интересного», общешкольная неделя Экологии</w:t>
            </w:r>
          </w:p>
        </w:tc>
      </w:tr>
      <w:tr w:rsidR="00875534" w:rsidRPr="006F1698" w:rsidTr="006F1698">
        <w:tc>
          <w:tcPr>
            <w:tcW w:w="2376" w:type="dxa"/>
          </w:tcPr>
          <w:p w:rsidR="00875534" w:rsidRPr="006F1698" w:rsidRDefault="00875534" w:rsidP="006F1698">
            <w:pPr>
              <w:adjustRightInd w:val="0"/>
              <w:jc w:val="both"/>
              <w:rPr>
                <w:sz w:val="24"/>
                <w:szCs w:val="24"/>
                <w:lang w:eastAsia="ru-RU"/>
              </w:rPr>
            </w:pPr>
            <w:r w:rsidRPr="006F1698">
              <w:rPr>
                <w:sz w:val="24"/>
                <w:szCs w:val="24"/>
                <w:lang w:eastAsia="ru-RU"/>
              </w:rPr>
              <w:t>просмотр тематическим</w:t>
            </w:r>
          </w:p>
          <w:p w:rsidR="00875534" w:rsidRPr="006F1698" w:rsidRDefault="00875534" w:rsidP="006F1698">
            <w:pPr>
              <w:adjustRightInd w:val="0"/>
              <w:jc w:val="both"/>
              <w:rPr>
                <w:sz w:val="24"/>
                <w:szCs w:val="24"/>
                <w:lang w:eastAsia="ru-RU"/>
              </w:rPr>
            </w:pPr>
            <w:r w:rsidRPr="006F1698">
              <w:rPr>
                <w:sz w:val="24"/>
                <w:szCs w:val="24"/>
                <w:lang w:eastAsia="ru-RU"/>
              </w:rPr>
              <w:t>видеофильмов</w:t>
            </w:r>
          </w:p>
        </w:tc>
        <w:tc>
          <w:tcPr>
            <w:tcW w:w="8306" w:type="dxa"/>
          </w:tcPr>
          <w:p w:rsidR="00875534" w:rsidRPr="006F1698" w:rsidRDefault="00875534" w:rsidP="006F1698">
            <w:pPr>
              <w:adjustRightInd w:val="0"/>
              <w:rPr>
                <w:sz w:val="24"/>
                <w:szCs w:val="24"/>
                <w:lang w:eastAsia="ru-RU"/>
              </w:rPr>
            </w:pPr>
            <w:r w:rsidRPr="006F1698">
              <w:rPr>
                <w:sz w:val="24"/>
                <w:szCs w:val="24"/>
                <w:lang w:eastAsia="ru-RU"/>
              </w:rPr>
              <w:t>«Первобытные коллекционеры», «Экологические проблемы», «Диалоги с неживой природой», «Живая природа», «Вода»</w:t>
            </w:r>
          </w:p>
        </w:tc>
      </w:tr>
      <w:tr w:rsidR="00875534" w:rsidRPr="006F1698" w:rsidTr="006F1698">
        <w:tc>
          <w:tcPr>
            <w:tcW w:w="2376" w:type="dxa"/>
          </w:tcPr>
          <w:p w:rsidR="00875534" w:rsidRPr="006F1698" w:rsidRDefault="00875534" w:rsidP="006F1698">
            <w:pPr>
              <w:adjustRightInd w:val="0"/>
              <w:jc w:val="both"/>
              <w:rPr>
                <w:sz w:val="24"/>
                <w:szCs w:val="24"/>
                <w:lang w:eastAsia="ru-RU"/>
              </w:rPr>
            </w:pPr>
            <w:r w:rsidRPr="006F1698">
              <w:rPr>
                <w:sz w:val="24"/>
                <w:szCs w:val="24"/>
                <w:lang w:eastAsia="ru-RU"/>
              </w:rPr>
              <w:t>экскурсии</w:t>
            </w:r>
          </w:p>
        </w:tc>
        <w:tc>
          <w:tcPr>
            <w:tcW w:w="8306" w:type="dxa"/>
          </w:tcPr>
          <w:p w:rsidR="00875534" w:rsidRPr="006F1698" w:rsidRDefault="00875534" w:rsidP="006F1698">
            <w:pPr>
              <w:adjustRightInd w:val="0"/>
              <w:rPr>
                <w:sz w:val="24"/>
                <w:szCs w:val="24"/>
                <w:lang w:eastAsia="ru-RU"/>
              </w:rPr>
            </w:pPr>
            <w:r w:rsidRPr="006F1698">
              <w:rPr>
                <w:sz w:val="24"/>
                <w:szCs w:val="24"/>
                <w:lang w:eastAsia="ru-RU"/>
              </w:rPr>
              <w:t>«Как мы воспринимаем окружающий мир», «Лес - кормилец, врачеватель», «В гостях у хантыйского этнографического музея», «Дом ремесёл»</w:t>
            </w:r>
          </w:p>
        </w:tc>
      </w:tr>
      <w:tr w:rsidR="00875534" w:rsidRPr="006F1698" w:rsidTr="006F1698">
        <w:tc>
          <w:tcPr>
            <w:tcW w:w="2376" w:type="dxa"/>
          </w:tcPr>
          <w:p w:rsidR="00875534" w:rsidRPr="006F1698" w:rsidRDefault="00875534" w:rsidP="006F1698">
            <w:pPr>
              <w:adjustRightInd w:val="0"/>
              <w:jc w:val="both"/>
              <w:rPr>
                <w:sz w:val="24"/>
                <w:szCs w:val="24"/>
                <w:lang w:eastAsia="ru-RU"/>
              </w:rPr>
            </w:pPr>
            <w:r w:rsidRPr="006F1698">
              <w:rPr>
                <w:sz w:val="24"/>
                <w:szCs w:val="24"/>
                <w:lang w:eastAsia="ru-RU"/>
              </w:rPr>
              <w:t>практические занятия</w:t>
            </w:r>
          </w:p>
        </w:tc>
        <w:tc>
          <w:tcPr>
            <w:tcW w:w="8306" w:type="dxa"/>
          </w:tcPr>
          <w:p w:rsidR="00875534" w:rsidRPr="006F1698" w:rsidRDefault="00875534" w:rsidP="006F1698">
            <w:pPr>
              <w:adjustRightInd w:val="0"/>
              <w:rPr>
                <w:sz w:val="24"/>
                <w:szCs w:val="24"/>
                <w:lang w:eastAsia="ru-RU"/>
              </w:rPr>
            </w:pPr>
            <w:r w:rsidRPr="006F1698">
              <w:rPr>
                <w:color w:val="000000"/>
                <w:spacing w:val="-2"/>
                <w:sz w:val="24"/>
                <w:szCs w:val="24"/>
                <w:lang w:eastAsia="ru-RU"/>
              </w:rPr>
              <w:t>«Изготов</w:t>
            </w:r>
            <w:r w:rsidRPr="006F1698">
              <w:rPr>
                <w:color w:val="000000"/>
                <w:spacing w:val="-2"/>
                <w:sz w:val="24"/>
                <w:szCs w:val="24"/>
                <w:lang w:eastAsia="ru-RU"/>
              </w:rPr>
              <w:softHyphen/>
            </w:r>
            <w:r w:rsidRPr="006F1698">
              <w:rPr>
                <w:color w:val="000000"/>
                <w:sz w:val="24"/>
                <w:szCs w:val="24"/>
                <w:lang w:eastAsia="ru-RU"/>
              </w:rPr>
              <w:t xml:space="preserve">ление кормушек для птиц», </w:t>
            </w:r>
            <w:r w:rsidRPr="006F1698">
              <w:rPr>
                <w:color w:val="000000"/>
                <w:spacing w:val="-2"/>
                <w:sz w:val="24"/>
                <w:szCs w:val="24"/>
                <w:lang w:eastAsia="ru-RU"/>
              </w:rPr>
              <w:t xml:space="preserve">«Уход </w:t>
            </w:r>
            <w:r w:rsidRPr="006F1698">
              <w:rPr>
                <w:color w:val="000000"/>
                <w:spacing w:val="-1"/>
                <w:sz w:val="24"/>
                <w:szCs w:val="24"/>
                <w:lang w:eastAsia="ru-RU"/>
              </w:rPr>
              <w:t xml:space="preserve">за комнатными растениями», </w:t>
            </w:r>
            <w:r w:rsidRPr="006F1698">
              <w:rPr>
                <w:sz w:val="24"/>
                <w:szCs w:val="24"/>
                <w:lang w:eastAsia="ru-RU"/>
              </w:rPr>
              <w:t>«</w:t>
            </w:r>
            <w:r w:rsidRPr="006F1698">
              <w:rPr>
                <w:color w:val="000000"/>
                <w:spacing w:val="-2"/>
                <w:sz w:val="24"/>
                <w:szCs w:val="24"/>
                <w:lang w:eastAsia="ru-RU"/>
              </w:rPr>
              <w:t xml:space="preserve">Размножение комнатных растений», </w:t>
            </w:r>
            <w:r w:rsidRPr="006F1698">
              <w:rPr>
                <w:sz w:val="24"/>
                <w:szCs w:val="24"/>
                <w:lang w:eastAsia="ru-RU"/>
              </w:rPr>
              <w:t xml:space="preserve">«Экологический проект «Почему нужно защищать природу?», </w:t>
            </w:r>
            <w:r w:rsidRPr="006F1698">
              <w:rPr>
                <w:color w:val="000000"/>
                <w:spacing w:val="7"/>
                <w:sz w:val="24"/>
                <w:szCs w:val="24"/>
                <w:lang w:eastAsia="ru-RU"/>
              </w:rPr>
              <w:t>Проект «Экологический город будущего», «</w:t>
            </w:r>
            <w:r w:rsidRPr="006F1698">
              <w:rPr>
                <w:color w:val="000000"/>
                <w:spacing w:val="10"/>
                <w:sz w:val="24"/>
                <w:szCs w:val="24"/>
                <w:lang w:eastAsia="ru-RU"/>
              </w:rPr>
              <w:t>Переработка и по</w:t>
            </w:r>
            <w:r w:rsidRPr="006F1698">
              <w:rPr>
                <w:color w:val="000000"/>
                <w:spacing w:val="10"/>
                <w:sz w:val="24"/>
                <w:szCs w:val="24"/>
                <w:lang w:eastAsia="ru-RU"/>
              </w:rPr>
              <w:softHyphen/>
            </w:r>
            <w:r w:rsidRPr="006F1698">
              <w:rPr>
                <w:color w:val="000000"/>
                <w:spacing w:val="6"/>
                <w:sz w:val="24"/>
                <w:szCs w:val="24"/>
                <w:lang w:eastAsia="ru-RU"/>
              </w:rPr>
              <w:t xml:space="preserve">вторное использование бытовых отходов», </w:t>
            </w:r>
            <w:r w:rsidRPr="006F1698">
              <w:rPr>
                <w:sz w:val="24"/>
                <w:szCs w:val="24"/>
                <w:lang w:eastAsia="ru-RU"/>
              </w:rPr>
              <w:t>Экологический проект «Спасти и сохранить!»</w:t>
            </w:r>
          </w:p>
        </w:tc>
      </w:tr>
      <w:tr w:rsidR="00875534" w:rsidRPr="006F1698" w:rsidTr="006F1698">
        <w:tc>
          <w:tcPr>
            <w:tcW w:w="2376" w:type="dxa"/>
          </w:tcPr>
          <w:p w:rsidR="00875534" w:rsidRPr="006F1698" w:rsidRDefault="00875534" w:rsidP="006F1698">
            <w:pPr>
              <w:adjustRightInd w:val="0"/>
              <w:jc w:val="both"/>
              <w:rPr>
                <w:sz w:val="24"/>
                <w:szCs w:val="24"/>
                <w:lang w:eastAsia="ru-RU"/>
              </w:rPr>
            </w:pPr>
            <w:r w:rsidRPr="006F1698">
              <w:rPr>
                <w:sz w:val="24"/>
                <w:szCs w:val="24"/>
                <w:lang w:eastAsia="ru-RU"/>
              </w:rPr>
              <w:t>экологические мероприятия</w:t>
            </w:r>
          </w:p>
        </w:tc>
        <w:tc>
          <w:tcPr>
            <w:tcW w:w="8306" w:type="dxa"/>
          </w:tcPr>
          <w:p w:rsidR="00875534" w:rsidRPr="006F1698" w:rsidRDefault="00875534" w:rsidP="006F1698">
            <w:pPr>
              <w:adjustRightInd w:val="0"/>
              <w:rPr>
                <w:sz w:val="24"/>
                <w:szCs w:val="24"/>
                <w:lang w:eastAsia="ru-RU"/>
              </w:rPr>
            </w:pPr>
            <w:r w:rsidRPr="006F1698">
              <w:rPr>
                <w:sz w:val="24"/>
                <w:szCs w:val="24"/>
                <w:lang w:eastAsia="ru-RU"/>
              </w:rPr>
              <w:t>«Я и моя окружающая среда», «Мы – жители планеты Земля», «Первые шаги по тропинке открытий», «Хлебные крошки»</w:t>
            </w:r>
          </w:p>
        </w:tc>
      </w:tr>
      <w:tr w:rsidR="00875534" w:rsidRPr="006F1698" w:rsidTr="006F1698">
        <w:tc>
          <w:tcPr>
            <w:tcW w:w="2376" w:type="dxa"/>
          </w:tcPr>
          <w:p w:rsidR="00875534" w:rsidRPr="006F1698" w:rsidRDefault="00875534" w:rsidP="006F1698">
            <w:pPr>
              <w:adjustRightInd w:val="0"/>
              <w:jc w:val="both"/>
              <w:rPr>
                <w:sz w:val="24"/>
                <w:szCs w:val="24"/>
                <w:lang w:eastAsia="ru-RU"/>
              </w:rPr>
            </w:pPr>
            <w:r w:rsidRPr="006F1698">
              <w:rPr>
                <w:sz w:val="24"/>
                <w:szCs w:val="24"/>
                <w:lang w:eastAsia="ru-RU"/>
              </w:rPr>
              <w:t>конкурсы рисунков, плакатов, выпуск газет, листовок</w:t>
            </w:r>
          </w:p>
        </w:tc>
        <w:tc>
          <w:tcPr>
            <w:tcW w:w="8306" w:type="dxa"/>
          </w:tcPr>
          <w:p w:rsidR="00875534" w:rsidRPr="006F1698" w:rsidRDefault="00875534" w:rsidP="006F1698">
            <w:pPr>
              <w:adjustRightInd w:val="0"/>
              <w:rPr>
                <w:sz w:val="24"/>
                <w:szCs w:val="24"/>
                <w:lang w:eastAsia="ru-RU"/>
              </w:rPr>
            </w:pPr>
            <w:r w:rsidRPr="006F1698">
              <w:rPr>
                <w:sz w:val="24"/>
                <w:szCs w:val="24"/>
                <w:lang w:eastAsia="ru-RU"/>
              </w:rPr>
              <w:t>«Мы-дети природы», «Мой город», «Мой край - Югра», «Рисуем впечатления», тематические выставки рисунков на экологическую тему</w:t>
            </w:r>
          </w:p>
        </w:tc>
      </w:tr>
      <w:tr w:rsidR="00875534" w:rsidRPr="006F1698" w:rsidTr="006F1698">
        <w:tc>
          <w:tcPr>
            <w:tcW w:w="2376" w:type="dxa"/>
          </w:tcPr>
          <w:p w:rsidR="00875534" w:rsidRPr="006F1698" w:rsidRDefault="00875534" w:rsidP="006F1698">
            <w:pPr>
              <w:adjustRightInd w:val="0"/>
              <w:jc w:val="both"/>
              <w:rPr>
                <w:sz w:val="24"/>
                <w:szCs w:val="24"/>
                <w:lang w:eastAsia="ru-RU"/>
              </w:rPr>
            </w:pPr>
            <w:r w:rsidRPr="006F1698">
              <w:rPr>
                <w:sz w:val="24"/>
                <w:szCs w:val="24"/>
                <w:lang w:eastAsia="ru-RU"/>
              </w:rPr>
              <w:t>решение ситуационных задач</w:t>
            </w:r>
          </w:p>
        </w:tc>
        <w:tc>
          <w:tcPr>
            <w:tcW w:w="8306" w:type="dxa"/>
          </w:tcPr>
          <w:p w:rsidR="00875534" w:rsidRPr="006F1698" w:rsidRDefault="00875534" w:rsidP="006F1698">
            <w:pPr>
              <w:adjustRightInd w:val="0"/>
              <w:rPr>
                <w:sz w:val="24"/>
                <w:szCs w:val="24"/>
                <w:lang w:eastAsia="ru-RU"/>
              </w:rPr>
            </w:pPr>
            <w:r w:rsidRPr="006F1698">
              <w:rPr>
                <w:sz w:val="24"/>
                <w:szCs w:val="24"/>
                <w:lang w:eastAsia="ru-RU"/>
              </w:rPr>
              <w:t>«Лесная аптека на службе человека», «Экологические проблемы города», «Мы в ответе за тех, кого приручили»</w:t>
            </w:r>
          </w:p>
        </w:tc>
      </w:tr>
      <w:tr w:rsidR="00875534" w:rsidRPr="006F1698" w:rsidTr="006F1698">
        <w:tc>
          <w:tcPr>
            <w:tcW w:w="2376" w:type="dxa"/>
          </w:tcPr>
          <w:p w:rsidR="00875534" w:rsidRPr="006F1698" w:rsidRDefault="00875534" w:rsidP="006F1698">
            <w:pPr>
              <w:adjustRightInd w:val="0"/>
              <w:jc w:val="both"/>
              <w:rPr>
                <w:sz w:val="24"/>
                <w:szCs w:val="24"/>
                <w:lang w:eastAsia="ru-RU"/>
              </w:rPr>
            </w:pPr>
            <w:r w:rsidRPr="006F1698">
              <w:rPr>
                <w:sz w:val="24"/>
                <w:szCs w:val="24"/>
                <w:lang w:eastAsia="ru-RU"/>
              </w:rPr>
              <w:t>театрализованное представления, кукольный театр</w:t>
            </w:r>
          </w:p>
        </w:tc>
        <w:tc>
          <w:tcPr>
            <w:tcW w:w="8306" w:type="dxa"/>
          </w:tcPr>
          <w:p w:rsidR="00875534" w:rsidRPr="006F1698" w:rsidRDefault="00875534" w:rsidP="006F1698">
            <w:pPr>
              <w:adjustRightInd w:val="0"/>
              <w:rPr>
                <w:sz w:val="24"/>
                <w:szCs w:val="24"/>
                <w:lang w:eastAsia="ru-RU"/>
              </w:rPr>
            </w:pPr>
            <w:r w:rsidRPr="006F1698">
              <w:rPr>
                <w:sz w:val="24"/>
                <w:szCs w:val="24"/>
                <w:lang w:eastAsia="ru-RU"/>
              </w:rPr>
              <w:t xml:space="preserve">Кукольный театр «Теремок», исценировки по произведениям В.Зотова, детские музыкальные спектакли о животных  </w:t>
            </w:r>
          </w:p>
        </w:tc>
      </w:tr>
      <w:tr w:rsidR="00875534" w:rsidRPr="006F1698" w:rsidTr="006F1698">
        <w:tc>
          <w:tcPr>
            <w:tcW w:w="2376" w:type="dxa"/>
          </w:tcPr>
          <w:p w:rsidR="00875534" w:rsidRPr="006F1698" w:rsidRDefault="00875534" w:rsidP="006F1698">
            <w:pPr>
              <w:adjustRightInd w:val="0"/>
              <w:jc w:val="both"/>
              <w:rPr>
                <w:sz w:val="24"/>
                <w:szCs w:val="24"/>
                <w:lang w:eastAsia="ru-RU"/>
              </w:rPr>
            </w:pPr>
            <w:r w:rsidRPr="006F1698">
              <w:rPr>
                <w:sz w:val="24"/>
                <w:szCs w:val="24"/>
                <w:lang w:eastAsia="ru-RU"/>
              </w:rPr>
              <w:t>участие в городских районных конкурсах</w:t>
            </w:r>
          </w:p>
        </w:tc>
        <w:tc>
          <w:tcPr>
            <w:tcW w:w="8306" w:type="dxa"/>
          </w:tcPr>
          <w:p w:rsidR="00875534" w:rsidRPr="006F1698" w:rsidRDefault="00875534" w:rsidP="006F1698">
            <w:pPr>
              <w:adjustRightInd w:val="0"/>
              <w:rPr>
                <w:sz w:val="24"/>
                <w:szCs w:val="24"/>
                <w:lang w:eastAsia="ru-RU"/>
              </w:rPr>
            </w:pPr>
            <w:r w:rsidRPr="006F1698">
              <w:rPr>
                <w:sz w:val="24"/>
                <w:szCs w:val="24"/>
                <w:lang w:eastAsia="ru-RU"/>
              </w:rPr>
              <w:t>Экологическая акция «Спаси и сохрани»</w:t>
            </w:r>
          </w:p>
        </w:tc>
      </w:tr>
    </w:tbl>
    <w:p w:rsidR="00875534" w:rsidRPr="006F1698" w:rsidRDefault="00875534" w:rsidP="00875534">
      <w:pPr>
        <w:adjustRightInd w:val="0"/>
        <w:jc w:val="center"/>
        <w:rPr>
          <w:b/>
          <w:sz w:val="24"/>
          <w:szCs w:val="24"/>
          <w:lang w:eastAsia="ru-RU"/>
        </w:rPr>
      </w:pPr>
    </w:p>
    <w:p w:rsidR="00875534" w:rsidRPr="006F1698" w:rsidRDefault="00875534" w:rsidP="00875534">
      <w:pPr>
        <w:adjustRightInd w:val="0"/>
        <w:jc w:val="center"/>
        <w:rPr>
          <w:b/>
          <w:sz w:val="24"/>
          <w:szCs w:val="24"/>
          <w:lang w:eastAsia="ru-RU"/>
        </w:rPr>
      </w:pPr>
      <w:r w:rsidRPr="006F1698">
        <w:rPr>
          <w:b/>
          <w:sz w:val="24"/>
          <w:szCs w:val="24"/>
          <w:lang w:eastAsia="ru-RU"/>
        </w:rPr>
        <w:t>Межпредметные связи программы внеурочной деятельности</w:t>
      </w:r>
    </w:p>
    <w:p w:rsidR="00875534" w:rsidRPr="006F1698" w:rsidRDefault="00875534" w:rsidP="00875534">
      <w:pPr>
        <w:adjustRightInd w:val="0"/>
        <w:rPr>
          <w:color w:val="000000"/>
          <w:spacing w:val="-4"/>
          <w:w w:val="108"/>
          <w:sz w:val="24"/>
          <w:szCs w:val="24"/>
          <w:lang w:eastAsia="ru-RU"/>
        </w:rPr>
      </w:pPr>
      <w:r w:rsidRPr="006F1698">
        <w:rPr>
          <w:sz w:val="24"/>
          <w:szCs w:val="24"/>
          <w:lang w:eastAsia="ru-RU"/>
        </w:rPr>
        <w:t xml:space="preserve">Программа внеурочной деятельности «Первые шаги по тропинке открытий» </w:t>
      </w:r>
      <w:r w:rsidRPr="006F1698">
        <w:rPr>
          <w:color w:val="000000"/>
          <w:spacing w:val="-4"/>
          <w:w w:val="108"/>
          <w:sz w:val="24"/>
          <w:szCs w:val="24"/>
          <w:lang w:eastAsia="ru-RU"/>
        </w:rPr>
        <w:t>носит комплексный характер, что отражено в межпредметных связях с такими учебными дисциплинами как литературное чтение, окружающий мир, технология, изобразительное искусство, физическая культура, музыка.</w:t>
      </w:r>
    </w:p>
    <w:p w:rsidR="00875534" w:rsidRPr="006F1698" w:rsidRDefault="00875534" w:rsidP="00875534">
      <w:pPr>
        <w:adjustRightInd w:val="0"/>
        <w:jc w:val="both"/>
        <w:rPr>
          <w:sz w:val="24"/>
          <w:szCs w:val="24"/>
          <w:lang w:eastAsia="ru-RU"/>
        </w:rPr>
      </w:pPr>
      <w:r w:rsidRPr="006F1698">
        <w:rPr>
          <w:b/>
          <w:spacing w:val="-5"/>
          <w:sz w:val="24"/>
          <w:szCs w:val="24"/>
          <w:lang w:eastAsia="ru-RU"/>
        </w:rPr>
        <w:t>Формы организации дея</w:t>
      </w:r>
      <w:r w:rsidRPr="006F1698">
        <w:rPr>
          <w:b/>
          <w:spacing w:val="-5"/>
          <w:sz w:val="24"/>
          <w:szCs w:val="24"/>
          <w:lang w:eastAsia="ru-RU"/>
        </w:rPr>
        <w:softHyphen/>
      </w:r>
      <w:r w:rsidRPr="006F1698">
        <w:rPr>
          <w:b/>
          <w:spacing w:val="-4"/>
          <w:sz w:val="24"/>
          <w:szCs w:val="24"/>
          <w:lang w:eastAsia="ru-RU"/>
        </w:rPr>
        <w:t>тельности</w:t>
      </w:r>
      <w:r w:rsidRPr="006F1698">
        <w:rPr>
          <w:spacing w:val="-4"/>
          <w:sz w:val="24"/>
          <w:szCs w:val="24"/>
          <w:lang w:eastAsia="ru-RU"/>
        </w:rPr>
        <w:t xml:space="preserve"> детей разнообразны: индивидуальная, групповая, звеньевая, кружковая.</w:t>
      </w:r>
      <w:r w:rsidRPr="006F1698">
        <w:rPr>
          <w:sz w:val="24"/>
          <w:szCs w:val="24"/>
          <w:lang w:eastAsia="ru-RU"/>
        </w:rPr>
        <w:t xml:space="preserve"> </w:t>
      </w:r>
      <w:r w:rsidRPr="006F1698">
        <w:rPr>
          <w:spacing w:val="-5"/>
          <w:sz w:val="24"/>
          <w:szCs w:val="24"/>
          <w:lang w:eastAsia="ru-RU"/>
        </w:rPr>
        <w:t>Одним из основных методов обучения являются системати</w:t>
      </w:r>
      <w:r w:rsidRPr="006F1698">
        <w:rPr>
          <w:spacing w:val="-5"/>
          <w:sz w:val="24"/>
          <w:szCs w:val="24"/>
          <w:lang w:eastAsia="ru-RU"/>
        </w:rPr>
        <w:softHyphen/>
        <w:t>ческие фенологические наблюдения, раскрывающие экологиче</w:t>
      </w:r>
      <w:r w:rsidRPr="006F1698">
        <w:rPr>
          <w:spacing w:val="-5"/>
          <w:sz w:val="24"/>
          <w:szCs w:val="24"/>
          <w:lang w:eastAsia="ru-RU"/>
        </w:rPr>
        <w:softHyphen/>
        <w:t>ские взаимосвязи в природе и позволяющие заложить основы экоцентрической картины мира у детей. Данный вид деятельно</w:t>
      </w:r>
      <w:r w:rsidRPr="006F1698">
        <w:rPr>
          <w:spacing w:val="-5"/>
          <w:sz w:val="24"/>
          <w:szCs w:val="24"/>
          <w:lang w:eastAsia="ru-RU"/>
        </w:rPr>
        <w:softHyphen/>
      </w:r>
      <w:r w:rsidRPr="006F1698">
        <w:rPr>
          <w:spacing w:val="-7"/>
          <w:sz w:val="24"/>
          <w:szCs w:val="24"/>
          <w:lang w:eastAsia="ru-RU"/>
        </w:rPr>
        <w:t>сти предполагает систематическую работу с «Календарем приро</w:t>
      </w:r>
      <w:r w:rsidRPr="006F1698">
        <w:rPr>
          <w:spacing w:val="-7"/>
          <w:sz w:val="24"/>
          <w:szCs w:val="24"/>
          <w:lang w:eastAsia="ru-RU"/>
        </w:rPr>
        <w:softHyphen/>
        <w:t>ды», ведение инди</w:t>
      </w:r>
      <w:r w:rsidRPr="006F1698">
        <w:rPr>
          <w:spacing w:val="-7"/>
          <w:sz w:val="24"/>
          <w:szCs w:val="24"/>
          <w:lang w:eastAsia="ru-RU"/>
        </w:rPr>
        <w:softHyphen/>
      </w:r>
      <w:r w:rsidRPr="006F1698">
        <w:rPr>
          <w:spacing w:val="-4"/>
          <w:sz w:val="24"/>
          <w:szCs w:val="24"/>
          <w:lang w:eastAsia="ru-RU"/>
        </w:rPr>
        <w:t>видуальных тетрадей «Дневник юного эколога».</w:t>
      </w:r>
    </w:p>
    <w:p w:rsidR="00875534" w:rsidRPr="006F1698" w:rsidRDefault="00875534" w:rsidP="00875534">
      <w:pPr>
        <w:adjustRightInd w:val="0"/>
        <w:jc w:val="both"/>
        <w:rPr>
          <w:spacing w:val="-5"/>
          <w:sz w:val="24"/>
          <w:szCs w:val="24"/>
          <w:lang w:eastAsia="ru-RU"/>
        </w:rPr>
      </w:pPr>
      <w:r w:rsidRPr="006F1698">
        <w:rPr>
          <w:sz w:val="24"/>
          <w:szCs w:val="24"/>
          <w:lang w:eastAsia="ru-RU"/>
        </w:rPr>
        <w:t xml:space="preserve">        Средствами эффективного усвоения программы курса явля</w:t>
      </w:r>
      <w:r w:rsidRPr="006F1698">
        <w:rPr>
          <w:sz w:val="24"/>
          <w:szCs w:val="24"/>
          <w:lang w:eastAsia="ru-RU"/>
        </w:rPr>
        <w:softHyphen/>
      </w:r>
      <w:r w:rsidRPr="006F1698">
        <w:rPr>
          <w:spacing w:val="-5"/>
          <w:sz w:val="24"/>
          <w:szCs w:val="24"/>
          <w:lang w:eastAsia="ru-RU"/>
        </w:rPr>
        <w:t>ются ролевые, дидактические, имитационные игры, творческие задания, опыты и практические работы, создание экологических проектов, изготовление поделок из природных материалов, экс</w:t>
      </w:r>
      <w:r w:rsidRPr="006F1698">
        <w:rPr>
          <w:spacing w:val="-5"/>
          <w:sz w:val="24"/>
          <w:szCs w:val="24"/>
          <w:lang w:eastAsia="ru-RU"/>
        </w:rPr>
        <w:softHyphen/>
      </w:r>
      <w:r w:rsidRPr="006F1698">
        <w:rPr>
          <w:sz w:val="24"/>
          <w:szCs w:val="24"/>
          <w:lang w:eastAsia="ru-RU"/>
        </w:rPr>
        <w:t>курсии и прогулки в природу, моделирование, разработка и соз</w:t>
      </w:r>
      <w:r w:rsidRPr="006F1698">
        <w:rPr>
          <w:sz w:val="24"/>
          <w:szCs w:val="24"/>
          <w:lang w:eastAsia="ru-RU"/>
        </w:rPr>
        <w:softHyphen/>
      </w:r>
      <w:r w:rsidRPr="006F1698">
        <w:rPr>
          <w:spacing w:val="-4"/>
          <w:sz w:val="24"/>
          <w:szCs w:val="24"/>
          <w:lang w:eastAsia="ru-RU"/>
        </w:rPr>
        <w:t>дание экознаков, театрализованные представления, экологиче</w:t>
      </w:r>
      <w:r w:rsidRPr="006F1698">
        <w:rPr>
          <w:spacing w:val="-4"/>
          <w:sz w:val="24"/>
          <w:szCs w:val="24"/>
          <w:lang w:eastAsia="ru-RU"/>
        </w:rPr>
        <w:softHyphen/>
        <w:t>ские акции, знакомство с определителями, гербаризация, со</w:t>
      </w:r>
      <w:r w:rsidRPr="006F1698">
        <w:rPr>
          <w:spacing w:val="-4"/>
          <w:sz w:val="24"/>
          <w:szCs w:val="24"/>
          <w:lang w:eastAsia="ru-RU"/>
        </w:rPr>
        <w:softHyphen/>
      </w:r>
      <w:r w:rsidRPr="006F1698">
        <w:rPr>
          <w:spacing w:val="-5"/>
          <w:sz w:val="24"/>
          <w:szCs w:val="24"/>
          <w:lang w:eastAsia="ru-RU"/>
        </w:rPr>
        <w:t>ставление памяток. Предполагаются различные формы привле</w:t>
      </w:r>
      <w:r w:rsidRPr="006F1698">
        <w:rPr>
          <w:spacing w:val="-5"/>
          <w:sz w:val="24"/>
          <w:szCs w:val="24"/>
          <w:lang w:eastAsia="ru-RU"/>
        </w:rPr>
        <w:softHyphen/>
      </w:r>
      <w:r w:rsidRPr="006F1698">
        <w:rPr>
          <w:spacing w:val="-4"/>
          <w:sz w:val="24"/>
          <w:szCs w:val="24"/>
          <w:lang w:eastAsia="ru-RU"/>
        </w:rPr>
        <w:t>чения семьи к совместной экологической деятельности: семей</w:t>
      </w:r>
      <w:r w:rsidRPr="006F1698">
        <w:rPr>
          <w:spacing w:val="-4"/>
          <w:sz w:val="24"/>
          <w:szCs w:val="24"/>
          <w:lang w:eastAsia="ru-RU"/>
        </w:rPr>
        <w:softHyphen/>
      </w:r>
      <w:r w:rsidRPr="006F1698">
        <w:rPr>
          <w:spacing w:val="9"/>
          <w:sz w:val="24"/>
          <w:szCs w:val="24"/>
          <w:lang w:eastAsia="ru-RU"/>
        </w:rPr>
        <w:t xml:space="preserve">ные экологические домашние задания, участие в работах </w:t>
      </w:r>
      <w:r w:rsidRPr="006F1698">
        <w:rPr>
          <w:sz w:val="24"/>
          <w:szCs w:val="24"/>
          <w:lang w:eastAsia="ru-RU"/>
        </w:rPr>
        <w:t xml:space="preserve">на пришкольном участке, в проведении общешкольной Недели </w:t>
      </w:r>
      <w:r w:rsidRPr="006F1698">
        <w:rPr>
          <w:spacing w:val="-4"/>
          <w:sz w:val="24"/>
          <w:szCs w:val="24"/>
          <w:lang w:eastAsia="ru-RU"/>
        </w:rPr>
        <w:t>экологии, помощь в оборудовании и озеленении холлов, класс</w:t>
      </w:r>
      <w:r w:rsidRPr="006F1698">
        <w:rPr>
          <w:spacing w:val="-4"/>
          <w:sz w:val="24"/>
          <w:szCs w:val="24"/>
          <w:lang w:eastAsia="ru-RU"/>
        </w:rPr>
        <w:softHyphen/>
      </w:r>
      <w:r w:rsidRPr="006F1698">
        <w:rPr>
          <w:sz w:val="24"/>
          <w:szCs w:val="24"/>
          <w:lang w:eastAsia="ru-RU"/>
        </w:rPr>
        <w:t>ных комнат, участие в организации праздников и в вы</w:t>
      </w:r>
      <w:r w:rsidRPr="006F1698">
        <w:rPr>
          <w:sz w:val="24"/>
          <w:szCs w:val="24"/>
          <w:lang w:eastAsia="ru-RU"/>
        </w:rPr>
        <w:softHyphen/>
      </w:r>
      <w:r w:rsidRPr="006F1698">
        <w:rPr>
          <w:spacing w:val="-5"/>
          <w:sz w:val="24"/>
          <w:szCs w:val="24"/>
          <w:lang w:eastAsia="ru-RU"/>
        </w:rPr>
        <w:t>полнении летних заданий.</w:t>
      </w:r>
    </w:p>
    <w:p w:rsidR="00875534" w:rsidRPr="006F1698" w:rsidRDefault="00875534" w:rsidP="00875534">
      <w:pPr>
        <w:adjustRightInd w:val="0"/>
        <w:rPr>
          <w:color w:val="000000"/>
          <w:spacing w:val="-4"/>
          <w:w w:val="108"/>
          <w:sz w:val="24"/>
          <w:szCs w:val="24"/>
          <w:lang w:eastAsia="ru-RU"/>
        </w:rPr>
      </w:pPr>
      <w:r w:rsidRPr="006F1698">
        <w:rPr>
          <w:color w:val="000000"/>
          <w:spacing w:val="-4"/>
          <w:w w:val="108"/>
          <w:sz w:val="24"/>
          <w:szCs w:val="24"/>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3878"/>
        <w:gridCol w:w="4054"/>
      </w:tblGrid>
      <w:tr w:rsidR="00875534" w:rsidRPr="006F1698" w:rsidTr="006F1698">
        <w:tc>
          <w:tcPr>
            <w:tcW w:w="1927" w:type="dxa"/>
          </w:tcPr>
          <w:p w:rsidR="00875534" w:rsidRPr="006F1698" w:rsidRDefault="00875534" w:rsidP="006F1698">
            <w:pPr>
              <w:adjustRightInd w:val="0"/>
              <w:jc w:val="center"/>
              <w:rPr>
                <w:b/>
                <w:sz w:val="24"/>
                <w:szCs w:val="24"/>
                <w:lang w:eastAsia="ru-RU"/>
              </w:rPr>
            </w:pPr>
            <w:r w:rsidRPr="006F1698">
              <w:rPr>
                <w:b/>
                <w:sz w:val="24"/>
                <w:szCs w:val="24"/>
                <w:lang w:eastAsia="ru-RU"/>
              </w:rPr>
              <w:t>предмет</w:t>
            </w:r>
          </w:p>
        </w:tc>
        <w:tc>
          <w:tcPr>
            <w:tcW w:w="4272" w:type="dxa"/>
          </w:tcPr>
          <w:p w:rsidR="00875534" w:rsidRPr="006F1698" w:rsidRDefault="00875534" w:rsidP="006F1698">
            <w:pPr>
              <w:adjustRightInd w:val="0"/>
              <w:jc w:val="center"/>
              <w:rPr>
                <w:b/>
                <w:sz w:val="24"/>
                <w:szCs w:val="24"/>
                <w:lang w:eastAsia="ru-RU"/>
              </w:rPr>
            </w:pPr>
            <w:r w:rsidRPr="006F1698">
              <w:rPr>
                <w:b/>
                <w:sz w:val="24"/>
                <w:szCs w:val="24"/>
                <w:lang w:eastAsia="ru-RU"/>
              </w:rPr>
              <w:t>содержание учебной дисциплины</w:t>
            </w:r>
          </w:p>
        </w:tc>
        <w:tc>
          <w:tcPr>
            <w:tcW w:w="4483" w:type="dxa"/>
          </w:tcPr>
          <w:p w:rsidR="00875534" w:rsidRPr="006F1698" w:rsidRDefault="00875534" w:rsidP="006F1698">
            <w:pPr>
              <w:adjustRightInd w:val="0"/>
              <w:jc w:val="center"/>
              <w:rPr>
                <w:b/>
                <w:sz w:val="24"/>
                <w:szCs w:val="24"/>
                <w:lang w:eastAsia="ru-RU"/>
              </w:rPr>
            </w:pPr>
            <w:r w:rsidRPr="006F1698">
              <w:rPr>
                <w:b/>
                <w:sz w:val="24"/>
                <w:szCs w:val="24"/>
                <w:lang w:eastAsia="ru-RU"/>
              </w:rPr>
              <w:t>содержание программы «Первые шаги по тропинке открытий»</w:t>
            </w:r>
          </w:p>
        </w:tc>
      </w:tr>
      <w:tr w:rsidR="00875534" w:rsidRPr="006F1698" w:rsidTr="006F1698">
        <w:tc>
          <w:tcPr>
            <w:tcW w:w="1927" w:type="dxa"/>
          </w:tcPr>
          <w:p w:rsidR="00875534" w:rsidRPr="006F1698" w:rsidRDefault="00875534" w:rsidP="006F1698">
            <w:pPr>
              <w:adjustRightInd w:val="0"/>
              <w:rPr>
                <w:sz w:val="24"/>
                <w:szCs w:val="24"/>
                <w:lang w:eastAsia="ru-RU"/>
              </w:rPr>
            </w:pPr>
            <w:r w:rsidRPr="006F1698">
              <w:rPr>
                <w:sz w:val="24"/>
                <w:szCs w:val="24"/>
                <w:lang w:eastAsia="ru-RU"/>
              </w:rPr>
              <w:t>литературное чтение</w:t>
            </w:r>
          </w:p>
        </w:tc>
        <w:tc>
          <w:tcPr>
            <w:tcW w:w="4272" w:type="dxa"/>
          </w:tcPr>
          <w:p w:rsidR="00875534" w:rsidRPr="006F1698" w:rsidRDefault="00875534" w:rsidP="006F1698">
            <w:pPr>
              <w:adjustRightInd w:val="0"/>
              <w:rPr>
                <w:sz w:val="24"/>
                <w:szCs w:val="24"/>
                <w:lang w:eastAsia="ru-RU"/>
              </w:rPr>
            </w:pPr>
            <w:r w:rsidRPr="006F1698">
              <w:rPr>
                <w:sz w:val="24"/>
                <w:szCs w:val="24"/>
                <w:lang w:eastAsia="ru-RU"/>
              </w:rPr>
              <w:t>Чтение произведений В. Зотова, К.Паустовского,  В.Бианки,  русские народных сказок, устное народное творчество</w:t>
            </w:r>
          </w:p>
        </w:tc>
        <w:tc>
          <w:tcPr>
            <w:tcW w:w="4483" w:type="dxa"/>
          </w:tcPr>
          <w:p w:rsidR="00875534" w:rsidRPr="006F1698" w:rsidRDefault="00875534" w:rsidP="006F1698">
            <w:pPr>
              <w:adjustRightInd w:val="0"/>
              <w:rPr>
                <w:sz w:val="24"/>
                <w:szCs w:val="24"/>
                <w:lang w:eastAsia="ru-RU"/>
              </w:rPr>
            </w:pPr>
            <w:r w:rsidRPr="006F1698">
              <w:rPr>
                <w:sz w:val="24"/>
                <w:szCs w:val="24"/>
                <w:lang w:eastAsia="ru-RU"/>
              </w:rPr>
              <w:t xml:space="preserve">Просмотр кукольных спектаклей, подбор пословиц и поговорок, </w:t>
            </w:r>
            <w:r w:rsidRPr="006F1698">
              <w:rPr>
                <w:spacing w:val="-4"/>
                <w:sz w:val="24"/>
                <w:szCs w:val="24"/>
                <w:lang w:eastAsia="ru-RU"/>
              </w:rPr>
              <w:t>театрализованные представления</w:t>
            </w:r>
            <w:r w:rsidRPr="006F1698">
              <w:rPr>
                <w:sz w:val="24"/>
                <w:szCs w:val="24"/>
                <w:lang w:eastAsia="ru-RU"/>
              </w:rPr>
              <w:t>.</w:t>
            </w:r>
          </w:p>
        </w:tc>
      </w:tr>
      <w:tr w:rsidR="00875534" w:rsidRPr="006F1698" w:rsidTr="006F1698">
        <w:tc>
          <w:tcPr>
            <w:tcW w:w="1927" w:type="dxa"/>
          </w:tcPr>
          <w:p w:rsidR="00875534" w:rsidRPr="006F1698" w:rsidRDefault="00875534" w:rsidP="006F1698">
            <w:pPr>
              <w:adjustRightInd w:val="0"/>
              <w:rPr>
                <w:sz w:val="24"/>
                <w:szCs w:val="24"/>
                <w:lang w:eastAsia="ru-RU"/>
              </w:rPr>
            </w:pPr>
            <w:r w:rsidRPr="006F1698">
              <w:rPr>
                <w:sz w:val="24"/>
                <w:szCs w:val="24"/>
                <w:lang w:eastAsia="ru-RU"/>
              </w:rPr>
              <w:t>окружающий мир</w:t>
            </w:r>
          </w:p>
        </w:tc>
        <w:tc>
          <w:tcPr>
            <w:tcW w:w="4272" w:type="dxa"/>
          </w:tcPr>
          <w:p w:rsidR="00875534" w:rsidRPr="006F1698" w:rsidRDefault="00875534" w:rsidP="006F1698">
            <w:pPr>
              <w:adjustRightInd w:val="0"/>
              <w:rPr>
                <w:sz w:val="24"/>
                <w:szCs w:val="24"/>
                <w:lang w:eastAsia="ru-RU"/>
              </w:rPr>
            </w:pPr>
            <w:r w:rsidRPr="006F1698">
              <w:rPr>
                <w:sz w:val="24"/>
                <w:szCs w:val="24"/>
                <w:lang w:eastAsia="ru-RU"/>
              </w:rPr>
              <w:t>Сезонные изменения в природе. Организм человека. Растения. Животные.</w:t>
            </w:r>
          </w:p>
        </w:tc>
        <w:tc>
          <w:tcPr>
            <w:tcW w:w="4483" w:type="dxa"/>
          </w:tcPr>
          <w:p w:rsidR="00875534" w:rsidRPr="006F1698" w:rsidRDefault="00875534" w:rsidP="006F1698">
            <w:pPr>
              <w:adjustRightInd w:val="0"/>
              <w:rPr>
                <w:sz w:val="24"/>
                <w:szCs w:val="24"/>
                <w:lang w:eastAsia="ru-RU"/>
              </w:rPr>
            </w:pPr>
            <w:r w:rsidRPr="006F1698">
              <w:rPr>
                <w:spacing w:val="-5"/>
                <w:sz w:val="24"/>
                <w:szCs w:val="24"/>
                <w:lang w:eastAsia="ru-RU"/>
              </w:rPr>
              <w:t>Экс</w:t>
            </w:r>
            <w:r w:rsidRPr="006F1698">
              <w:rPr>
                <w:spacing w:val="-5"/>
                <w:sz w:val="24"/>
                <w:szCs w:val="24"/>
                <w:lang w:eastAsia="ru-RU"/>
              </w:rPr>
              <w:softHyphen/>
            </w:r>
            <w:r w:rsidRPr="006F1698">
              <w:rPr>
                <w:sz w:val="24"/>
                <w:szCs w:val="24"/>
                <w:lang w:eastAsia="ru-RU"/>
              </w:rPr>
              <w:t>курсии и прогулки в природу</w:t>
            </w:r>
          </w:p>
        </w:tc>
      </w:tr>
      <w:tr w:rsidR="00875534" w:rsidRPr="006F1698" w:rsidTr="006F1698">
        <w:tc>
          <w:tcPr>
            <w:tcW w:w="1927" w:type="dxa"/>
          </w:tcPr>
          <w:p w:rsidR="00875534" w:rsidRPr="006F1698" w:rsidRDefault="00875534" w:rsidP="006F1698">
            <w:pPr>
              <w:adjustRightInd w:val="0"/>
              <w:rPr>
                <w:sz w:val="24"/>
                <w:szCs w:val="24"/>
                <w:lang w:eastAsia="ru-RU"/>
              </w:rPr>
            </w:pPr>
            <w:r w:rsidRPr="006F1698">
              <w:rPr>
                <w:sz w:val="24"/>
                <w:szCs w:val="24"/>
                <w:lang w:eastAsia="ru-RU"/>
              </w:rPr>
              <w:t>технология</w:t>
            </w:r>
          </w:p>
        </w:tc>
        <w:tc>
          <w:tcPr>
            <w:tcW w:w="4272" w:type="dxa"/>
          </w:tcPr>
          <w:p w:rsidR="00875534" w:rsidRPr="006F1698" w:rsidRDefault="00875534" w:rsidP="006F1698">
            <w:pPr>
              <w:adjustRightInd w:val="0"/>
              <w:rPr>
                <w:sz w:val="24"/>
                <w:szCs w:val="24"/>
                <w:lang w:eastAsia="ru-RU"/>
              </w:rPr>
            </w:pPr>
            <w:r w:rsidRPr="006F1698">
              <w:rPr>
                <w:sz w:val="24"/>
                <w:szCs w:val="24"/>
                <w:lang w:eastAsia="ru-RU"/>
              </w:rPr>
              <w:t>От замысла к результату. Технологические операции.</w:t>
            </w:r>
          </w:p>
        </w:tc>
        <w:tc>
          <w:tcPr>
            <w:tcW w:w="4483" w:type="dxa"/>
          </w:tcPr>
          <w:p w:rsidR="00875534" w:rsidRPr="006F1698" w:rsidRDefault="00875534" w:rsidP="006F1698">
            <w:pPr>
              <w:adjustRightInd w:val="0"/>
              <w:rPr>
                <w:sz w:val="24"/>
                <w:szCs w:val="24"/>
                <w:lang w:eastAsia="ru-RU"/>
              </w:rPr>
            </w:pPr>
            <w:r w:rsidRPr="006F1698">
              <w:rPr>
                <w:sz w:val="24"/>
                <w:szCs w:val="24"/>
                <w:lang w:eastAsia="ru-RU"/>
              </w:rPr>
              <w:t xml:space="preserve">Изготовление оригами, аппликаций, кормушек, </w:t>
            </w:r>
            <w:r w:rsidRPr="006F1698">
              <w:rPr>
                <w:spacing w:val="-5"/>
                <w:sz w:val="24"/>
                <w:szCs w:val="24"/>
                <w:lang w:eastAsia="ru-RU"/>
              </w:rPr>
              <w:t xml:space="preserve">изготовление поделок из природных материалов, </w:t>
            </w:r>
            <w:r w:rsidRPr="006F1698">
              <w:rPr>
                <w:sz w:val="24"/>
                <w:szCs w:val="24"/>
                <w:lang w:eastAsia="ru-RU"/>
              </w:rPr>
              <w:t>моделирование, разработка и соз</w:t>
            </w:r>
            <w:r w:rsidRPr="006F1698">
              <w:rPr>
                <w:sz w:val="24"/>
                <w:szCs w:val="24"/>
                <w:lang w:eastAsia="ru-RU"/>
              </w:rPr>
              <w:softHyphen/>
            </w:r>
            <w:r w:rsidRPr="006F1698">
              <w:rPr>
                <w:spacing w:val="-4"/>
                <w:sz w:val="24"/>
                <w:szCs w:val="24"/>
                <w:lang w:eastAsia="ru-RU"/>
              </w:rPr>
              <w:t>дание экознаков</w:t>
            </w:r>
          </w:p>
        </w:tc>
      </w:tr>
      <w:tr w:rsidR="00875534" w:rsidRPr="006F1698" w:rsidTr="006F1698">
        <w:tc>
          <w:tcPr>
            <w:tcW w:w="1927" w:type="dxa"/>
          </w:tcPr>
          <w:p w:rsidR="00875534" w:rsidRPr="006F1698" w:rsidRDefault="00875534" w:rsidP="006F1698">
            <w:pPr>
              <w:adjustRightInd w:val="0"/>
              <w:rPr>
                <w:sz w:val="24"/>
                <w:szCs w:val="24"/>
                <w:lang w:eastAsia="ru-RU"/>
              </w:rPr>
            </w:pPr>
            <w:r w:rsidRPr="006F1698">
              <w:rPr>
                <w:sz w:val="24"/>
                <w:szCs w:val="24"/>
                <w:lang w:eastAsia="ru-RU"/>
              </w:rPr>
              <w:t>изобразительное искусство</w:t>
            </w:r>
          </w:p>
        </w:tc>
        <w:tc>
          <w:tcPr>
            <w:tcW w:w="4272" w:type="dxa"/>
          </w:tcPr>
          <w:p w:rsidR="00875534" w:rsidRPr="006F1698" w:rsidRDefault="00875534" w:rsidP="006F1698">
            <w:pPr>
              <w:adjustRightInd w:val="0"/>
              <w:rPr>
                <w:sz w:val="24"/>
                <w:szCs w:val="24"/>
                <w:lang w:eastAsia="ru-RU"/>
              </w:rPr>
            </w:pPr>
            <w:r w:rsidRPr="006F1698">
              <w:rPr>
                <w:sz w:val="24"/>
                <w:szCs w:val="24"/>
                <w:lang w:eastAsia="ru-RU"/>
              </w:rPr>
              <w:t>Мир фантазии.</w:t>
            </w:r>
          </w:p>
        </w:tc>
        <w:tc>
          <w:tcPr>
            <w:tcW w:w="4483" w:type="dxa"/>
          </w:tcPr>
          <w:p w:rsidR="00875534" w:rsidRPr="006F1698" w:rsidRDefault="00875534" w:rsidP="006F1698">
            <w:pPr>
              <w:adjustRightInd w:val="0"/>
              <w:rPr>
                <w:sz w:val="24"/>
                <w:szCs w:val="24"/>
                <w:lang w:eastAsia="ru-RU"/>
              </w:rPr>
            </w:pPr>
            <w:r w:rsidRPr="006F1698">
              <w:rPr>
                <w:sz w:val="24"/>
                <w:szCs w:val="24"/>
                <w:lang w:eastAsia="ru-RU"/>
              </w:rPr>
              <w:t>Выставки рисунков</w:t>
            </w:r>
          </w:p>
        </w:tc>
      </w:tr>
      <w:tr w:rsidR="00875534" w:rsidRPr="006F1698" w:rsidTr="006F1698">
        <w:tc>
          <w:tcPr>
            <w:tcW w:w="1927" w:type="dxa"/>
          </w:tcPr>
          <w:p w:rsidR="00875534" w:rsidRPr="006F1698" w:rsidRDefault="00875534" w:rsidP="006F1698">
            <w:pPr>
              <w:adjustRightInd w:val="0"/>
              <w:rPr>
                <w:sz w:val="24"/>
                <w:szCs w:val="24"/>
                <w:lang w:eastAsia="ru-RU"/>
              </w:rPr>
            </w:pPr>
            <w:r w:rsidRPr="006F1698">
              <w:rPr>
                <w:sz w:val="24"/>
                <w:szCs w:val="24"/>
                <w:lang w:eastAsia="ru-RU"/>
              </w:rPr>
              <w:t>музыка</w:t>
            </w:r>
          </w:p>
        </w:tc>
        <w:tc>
          <w:tcPr>
            <w:tcW w:w="4272" w:type="dxa"/>
          </w:tcPr>
          <w:p w:rsidR="00875534" w:rsidRPr="006F1698" w:rsidRDefault="00875534" w:rsidP="006F1698">
            <w:pPr>
              <w:adjustRightInd w:val="0"/>
              <w:rPr>
                <w:sz w:val="24"/>
                <w:szCs w:val="24"/>
                <w:lang w:eastAsia="ru-RU"/>
              </w:rPr>
            </w:pPr>
            <w:r w:rsidRPr="006F1698">
              <w:rPr>
                <w:sz w:val="24"/>
                <w:szCs w:val="24"/>
                <w:lang w:eastAsia="ru-RU"/>
              </w:rPr>
              <w:t>Выразительность музыкальной интонации.</w:t>
            </w:r>
          </w:p>
        </w:tc>
        <w:tc>
          <w:tcPr>
            <w:tcW w:w="4483" w:type="dxa"/>
          </w:tcPr>
          <w:p w:rsidR="00875534" w:rsidRPr="006F1698" w:rsidRDefault="00875534" w:rsidP="006F1698">
            <w:pPr>
              <w:adjustRightInd w:val="0"/>
              <w:rPr>
                <w:sz w:val="24"/>
                <w:szCs w:val="24"/>
                <w:lang w:eastAsia="ru-RU"/>
              </w:rPr>
            </w:pPr>
            <w:r w:rsidRPr="006F1698">
              <w:rPr>
                <w:sz w:val="24"/>
                <w:szCs w:val="24"/>
                <w:lang w:eastAsia="ru-RU"/>
              </w:rPr>
              <w:t>Прослушивание музыкальных произведений</w:t>
            </w:r>
          </w:p>
        </w:tc>
      </w:tr>
    </w:tbl>
    <w:p w:rsidR="00875534" w:rsidRPr="006F1698" w:rsidRDefault="00875534" w:rsidP="00875534">
      <w:pPr>
        <w:adjustRightInd w:val="0"/>
        <w:rPr>
          <w:sz w:val="24"/>
          <w:szCs w:val="24"/>
          <w:lang w:eastAsia="ru-RU"/>
        </w:rPr>
      </w:pPr>
    </w:p>
    <w:p w:rsidR="00875534" w:rsidRPr="006F1698" w:rsidRDefault="00875534" w:rsidP="00875534">
      <w:pPr>
        <w:adjustRightInd w:val="0"/>
        <w:jc w:val="both"/>
        <w:rPr>
          <w:sz w:val="24"/>
          <w:szCs w:val="24"/>
          <w:lang w:eastAsia="ru-RU"/>
        </w:rPr>
      </w:pPr>
      <w:r w:rsidRPr="006F1698">
        <w:rPr>
          <w:b/>
          <w:sz w:val="24"/>
          <w:szCs w:val="24"/>
          <w:lang w:eastAsia="ru-RU"/>
        </w:rPr>
        <w:t>Режим занятий:</w:t>
      </w:r>
      <w:r w:rsidRPr="006F1698">
        <w:rPr>
          <w:sz w:val="24"/>
          <w:szCs w:val="24"/>
          <w:lang w:eastAsia="ru-RU"/>
        </w:rPr>
        <w:t xml:space="preserve"> Содержание программы ориентировано на добровольные</w:t>
      </w:r>
      <w:r w:rsidRPr="006F1698">
        <w:rPr>
          <w:b/>
          <w:sz w:val="24"/>
          <w:szCs w:val="24"/>
          <w:lang w:eastAsia="ru-RU"/>
        </w:rPr>
        <w:t xml:space="preserve"> </w:t>
      </w:r>
      <w:r w:rsidRPr="006F1698">
        <w:rPr>
          <w:sz w:val="24"/>
          <w:szCs w:val="24"/>
          <w:lang w:eastAsia="ru-RU"/>
        </w:rPr>
        <w:t xml:space="preserve">одновозрастные группы детей. Учебный план  предусматривает 1 занятие в неделю с  продолжительностью 35 мин каждое. Количество аудиторных занятий не превышает 50 % от общего количества занятий. При необходимости выездных занятий и присутствия участников программы на общешкольных мероприятиях количество часов автоматически увеличивается в эти дни и сокращается в другие. В каникулярное время проводятся, по мере необходимости, индивидуальные и групповые консультации, а также опытно-экспериментальная деятельность обучающихся.  </w:t>
      </w:r>
    </w:p>
    <w:p w:rsidR="00875534" w:rsidRPr="006F1698" w:rsidRDefault="00875534" w:rsidP="00875534">
      <w:pPr>
        <w:shd w:val="clear" w:color="auto" w:fill="FFFFFF"/>
        <w:adjustRightInd w:val="0"/>
        <w:jc w:val="both"/>
        <w:rPr>
          <w:b/>
          <w:bCs/>
          <w:i/>
          <w:iCs/>
          <w:color w:val="000000"/>
          <w:sz w:val="24"/>
          <w:szCs w:val="24"/>
          <w:lang w:eastAsia="ru-RU"/>
        </w:rPr>
      </w:pPr>
    </w:p>
    <w:p w:rsidR="00875534" w:rsidRPr="006F1698" w:rsidRDefault="00875534" w:rsidP="00875534">
      <w:pPr>
        <w:shd w:val="clear" w:color="auto" w:fill="FFFFFF"/>
        <w:adjustRightInd w:val="0"/>
        <w:jc w:val="both"/>
        <w:rPr>
          <w:b/>
          <w:bCs/>
          <w:i/>
          <w:iCs/>
          <w:color w:val="000000"/>
          <w:sz w:val="24"/>
          <w:szCs w:val="24"/>
          <w:lang w:eastAsia="ru-RU"/>
        </w:rPr>
      </w:pPr>
    </w:p>
    <w:p w:rsidR="00875534" w:rsidRPr="006F1698" w:rsidRDefault="00875534" w:rsidP="00875534">
      <w:pPr>
        <w:shd w:val="clear" w:color="auto" w:fill="FFFFFF"/>
        <w:adjustRightInd w:val="0"/>
        <w:jc w:val="both"/>
        <w:rPr>
          <w:b/>
          <w:bCs/>
          <w:i/>
          <w:iCs/>
          <w:color w:val="000000"/>
          <w:sz w:val="24"/>
          <w:szCs w:val="24"/>
          <w:lang w:eastAsia="ru-RU"/>
        </w:rPr>
      </w:pPr>
    </w:p>
    <w:p w:rsidR="00875534" w:rsidRPr="006F1698" w:rsidRDefault="00875534" w:rsidP="00875534">
      <w:pPr>
        <w:shd w:val="clear" w:color="auto" w:fill="FFFFFF"/>
        <w:adjustRightInd w:val="0"/>
        <w:jc w:val="both"/>
        <w:rPr>
          <w:sz w:val="24"/>
          <w:szCs w:val="24"/>
          <w:lang w:eastAsia="ru-RU"/>
        </w:rPr>
      </w:pPr>
      <w:r w:rsidRPr="006F1698">
        <w:rPr>
          <w:b/>
          <w:bCs/>
          <w:i/>
          <w:iCs/>
          <w:color w:val="000000"/>
          <w:sz w:val="24"/>
          <w:szCs w:val="24"/>
          <w:lang w:eastAsia="ru-RU"/>
        </w:rPr>
        <w:t xml:space="preserve">Личностными результатами </w:t>
      </w:r>
      <w:r w:rsidRPr="006F1698">
        <w:rPr>
          <w:color w:val="000000"/>
          <w:sz w:val="24"/>
          <w:szCs w:val="24"/>
          <w:lang w:eastAsia="ru-RU"/>
        </w:rPr>
        <w:t xml:space="preserve">освоения программы </w:t>
      </w:r>
      <w:r w:rsidRPr="006F1698">
        <w:rPr>
          <w:color w:val="000000"/>
          <w:spacing w:val="-11"/>
          <w:sz w:val="24"/>
          <w:szCs w:val="24"/>
          <w:lang w:eastAsia="ru-RU"/>
        </w:rPr>
        <w:t>являются:</w:t>
      </w:r>
    </w:p>
    <w:p w:rsidR="00875534" w:rsidRPr="006F1698" w:rsidRDefault="00875534" w:rsidP="00FF6210">
      <w:pPr>
        <w:numPr>
          <w:ilvl w:val="0"/>
          <w:numId w:val="47"/>
        </w:numPr>
        <w:shd w:val="clear" w:color="auto" w:fill="FFFFFF"/>
        <w:adjustRightInd w:val="0"/>
        <w:jc w:val="both"/>
        <w:rPr>
          <w:color w:val="000000"/>
          <w:sz w:val="24"/>
          <w:szCs w:val="24"/>
          <w:lang w:eastAsia="ru-RU"/>
        </w:rPr>
      </w:pPr>
      <w:r w:rsidRPr="006F1698">
        <w:rPr>
          <w:color w:val="000000"/>
          <w:spacing w:val="-3"/>
          <w:sz w:val="24"/>
          <w:szCs w:val="24"/>
          <w:lang w:eastAsia="ru-RU"/>
        </w:rPr>
        <w:t xml:space="preserve">развитие любознательности и формирование интереса к изучению </w:t>
      </w:r>
      <w:r w:rsidRPr="006F1698">
        <w:rPr>
          <w:color w:val="000000"/>
          <w:spacing w:val="-5"/>
          <w:sz w:val="24"/>
          <w:szCs w:val="24"/>
          <w:lang w:eastAsia="ru-RU"/>
        </w:rPr>
        <w:t xml:space="preserve">природы методами </w:t>
      </w:r>
      <w:r w:rsidRPr="006F1698">
        <w:rPr>
          <w:color w:val="000000"/>
          <w:spacing w:val="-5"/>
          <w:sz w:val="24"/>
          <w:szCs w:val="24"/>
          <w:lang w:eastAsia="ru-RU"/>
        </w:rPr>
        <w:lastRenderedPageBreak/>
        <w:t>искусства и естественных наук;</w:t>
      </w:r>
    </w:p>
    <w:p w:rsidR="00875534" w:rsidRPr="006F1698" w:rsidRDefault="00875534" w:rsidP="00FF6210">
      <w:pPr>
        <w:numPr>
          <w:ilvl w:val="0"/>
          <w:numId w:val="47"/>
        </w:numPr>
        <w:shd w:val="clear" w:color="auto" w:fill="FFFFFF"/>
        <w:adjustRightInd w:val="0"/>
        <w:jc w:val="both"/>
        <w:rPr>
          <w:color w:val="000000"/>
          <w:sz w:val="24"/>
          <w:szCs w:val="24"/>
          <w:lang w:eastAsia="ru-RU"/>
        </w:rPr>
      </w:pPr>
      <w:r w:rsidRPr="006F1698">
        <w:rPr>
          <w:color w:val="000000"/>
          <w:spacing w:val="-4"/>
          <w:sz w:val="24"/>
          <w:szCs w:val="24"/>
          <w:lang w:eastAsia="ru-RU"/>
        </w:rPr>
        <w:t xml:space="preserve">развитие интеллектуальных и творческих способностей учащихся, </w:t>
      </w:r>
      <w:r w:rsidRPr="006F1698">
        <w:rPr>
          <w:color w:val="000000"/>
          <w:spacing w:val="-10"/>
          <w:sz w:val="24"/>
          <w:szCs w:val="24"/>
          <w:lang w:eastAsia="ru-RU"/>
        </w:rPr>
        <w:t>дающих возможность выражать своё отношение к окружающему миру при</w:t>
      </w:r>
      <w:r w:rsidRPr="006F1698">
        <w:rPr>
          <w:color w:val="000000"/>
          <w:spacing w:val="-10"/>
          <w:sz w:val="24"/>
          <w:szCs w:val="24"/>
          <w:lang w:eastAsia="ru-RU"/>
        </w:rPr>
        <w:softHyphen/>
      </w:r>
      <w:r w:rsidRPr="006F1698">
        <w:rPr>
          <w:color w:val="000000"/>
          <w:spacing w:val="-8"/>
          <w:sz w:val="24"/>
          <w:szCs w:val="24"/>
          <w:lang w:eastAsia="ru-RU"/>
        </w:rPr>
        <w:t xml:space="preserve">роды различными средствами (художественное слово, рисунок, живопись, </w:t>
      </w:r>
      <w:r w:rsidRPr="006F1698">
        <w:rPr>
          <w:color w:val="000000"/>
          <w:spacing w:val="-7"/>
          <w:sz w:val="24"/>
          <w:szCs w:val="24"/>
          <w:lang w:eastAsia="ru-RU"/>
        </w:rPr>
        <w:t>различные жанры декоративно-прикладного искусства, музыка и т. д.);</w:t>
      </w:r>
    </w:p>
    <w:p w:rsidR="00875534" w:rsidRPr="006F1698" w:rsidRDefault="00875534" w:rsidP="00FF6210">
      <w:pPr>
        <w:numPr>
          <w:ilvl w:val="0"/>
          <w:numId w:val="47"/>
        </w:numPr>
        <w:shd w:val="clear" w:color="auto" w:fill="FFFFFF"/>
        <w:adjustRightInd w:val="0"/>
        <w:jc w:val="both"/>
        <w:rPr>
          <w:color w:val="000000"/>
          <w:sz w:val="24"/>
          <w:szCs w:val="24"/>
          <w:lang w:eastAsia="ru-RU"/>
        </w:rPr>
      </w:pPr>
      <w:r w:rsidRPr="006F1698">
        <w:rPr>
          <w:color w:val="000000"/>
          <w:sz w:val="24"/>
          <w:szCs w:val="24"/>
          <w:lang w:eastAsia="ru-RU"/>
        </w:rPr>
        <w:t>воспитание ответственного отношения к природе, осознания не</w:t>
      </w:r>
      <w:r w:rsidRPr="006F1698">
        <w:rPr>
          <w:color w:val="000000"/>
          <w:sz w:val="24"/>
          <w:szCs w:val="24"/>
          <w:lang w:eastAsia="ru-RU"/>
        </w:rPr>
        <w:softHyphen/>
      </w:r>
      <w:r w:rsidRPr="006F1698">
        <w:rPr>
          <w:color w:val="000000"/>
          <w:spacing w:val="-5"/>
          <w:sz w:val="24"/>
          <w:szCs w:val="24"/>
          <w:lang w:eastAsia="ru-RU"/>
        </w:rPr>
        <w:t>обходимости сохранения окружающей среды;</w:t>
      </w:r>
    </w:p>
    <w:p w:rsidR="00875534" w:rsidRPr="006F1698" w:rsidRDefault="00875534" w:rsidP="00FF6210">
      <w:pPr>
        <w:numPr>
          <w:ilvl w:val="0"/>
          <w:numId w:val="47"/>
        </w:numPr>
        <w:shd w:val="clear" w:color="auto" w:fill="FFFFFF"/>
        <w:adjustRightInd w:val="0"/>
        <w:jc w:val="both"/>
        <w:rPr>
          <w:sz w:val="24"/>
          <w:szCs w:val="24"/>
          <w:lang w:eastAsia="ru-RU"/>
        </w:rPr>
      </w:pPr>
      <w:r w:rsidRPr="006F1698">
        <w:rPr>
          <w:color w:val="000000"/>
          <w:spacing w:val="-4"/>
          <w:sz w:val="24"/>
          <w:szCs w:val="24"/>
          <w:lang w:eastAsia="ru-RU"/>
        </w:rPr>
        <w:t>формирование мотивации дальнейшего изучения природы;</w:t>
      </w:r>
    </w:p>
    <w:p w:rsidR="00875534" w:rsidRPr="006F1698" w:rsidRDefault="00875534" w:rsidP="00FF6210">
      <w:pPr>
        <w:numPr>
          <w:ilvl w:val="0"/>
          <w:numId w:val="47"/>
        </w:numPr>
        <w:shd w:val="clear" w:color="auto" w:fill="FFFFFF"/>
        <w:adjustRightInd w:val="0"/>
        <w:jc w:val="both"/>
        <w:rPr>
          <w:sz w:val="24"/>
          <w:szCs w:val="24"/>
          <w:lang w:eastAsia="ru-RU"/>
        </w:rPr>
      </w:pPr>
      <w:r w:rsidRPr="006F1698">
        <w:rPr>
          <w:b/>
          <w:iCs/>
          <w:color w:val="000000"/>
          <w:sz w:val="24"/>
          <w:szCs w:val="24"/>
          <w:lang w:eastAsia="ru-RU"/>
        </w:rPr>
        <w:t>внутренняя позиция школьника (</w:t>
      </w:r>
      <w:r w:rsidRPr="006F1698">
        <w:rPr>
          <w:iCs/>
          <w:color w:val="000000"/>
          <w:sz w:val="24"/>
          <w:szCs w:val="24"/>
          <w:lang w:eastAsia="ru-RU"/>
        </w:rPr>
        <w:t>положительное отношение к школе; чувство необходимости учения);</w:t>
      </w:r>
    </w:p>
    <w:p w:rsidR="00875534" w:rsidRPr="006F1698" w:rsidRDefault="00875534" w:rsidP="00FF6210">
      <w:pPr>
        <w:numPr>
          <w:ilvl w:val="0"/>
          <w:numId w:val="47"/>
        </w:numPr>
        <w:shd w:val="clear" w:color="auto" w:fill="FFFFFF"/>
        <w:adjustRightInd w:val="0"/>
        <w:jc w:val="both"/>
        <w:rPr>
          <w:sz w:val="24"/>
          <w:szCs w:val="24"/>
          <w:lang w:eastAsia="ru-RU"/>
        </w:rPr>
      </w:pPr>
      <w:r w:rsidRPr="006F1698">
        <w:rPr>
          <w:b/>
          <w:iCs/>
          <w:color w:val="000000"/>
          <w:sz w:val="24"/>
          <w:szCs w:val="24"/>
          <w:lang w:eastAsia="ru-RU"/>
        </w:rPr>
        <w:t>самооценка (</w:t>
      </w:r>
      <w:r w:rsidRPr="006F1698">
        <w:rPr>
          <w:iCs/>
          <w:color w:val="000000"/>
          <w:sz w:val="24"/>
          <w:szCs w:val="24"/>
          <w:lang w:eastAsia="ru-RU"/>
        </w:rPr>
        <w:t>широта диапазона оценок; обобщенность категорий оценок; представленность в Я-концепции социальной роли ученика; рефлексивность как адекватное осознанное представление о качествах хорошего ученика; осознание своих возможностей в учении на основе сравнения «Я» и «хороший ученик»; осознание необходимости самосовершенствования на основе сравнения «Я» и «хороший ученик»; способность адекватно судить о причинах своего успеха/неуспеха в учении, связывая успех с усилиями, трудолюбием, старанием);</w:t>
      </w:r>
    </w:p>
    <w:p w:rsidR="00875534" w:rsidRPr="006F1698" w:rsidRDefault="00875534" w:rsidP="00FF6210">
      <w:pPr>
        <w:numPr>
          <w:ilvl w:val="0"/>
          <w:numId w:val="47"/>
        </w:numPr>
        <w:shd w:val="clear" w:color="auto" w:fill="FFFFFF"/>
        <w:adjustRightInd w:val="0"/>
        <w:jc w:val="both"/>
        <w:rPr>
          <w:sz w:val="24"/>
          <w:szCs w:val="24"/>
          <w:lang w:eastAsia="ru-RU"/>
        </w:rPr>
      </w:pPr>
      <w:r w:rsidRPr="006F1698">
        <w:rPr>
          <w:b/>
          <w:iCs/>
          <w:color w:val="000000"/>
          <w:sz w:val="24"/>
          <w:szCs w:val="24"/>
          <w:lang w:eastAsia="ru-RU"/>
        </w:rPr>
        <w:t>мотивация учебной деятельности (</w:t>
      </w:r>
      <w:r w:rsidRPr="006F1698">
        <w:rPr>
          <w:iCs/>
          <w:color w:val="000000"/>
          <w:sz w:val="24"/>
          <w:szCs w:val="24"/>
          <w:lang w:eastAsia="ru-RU"/>
        </w:rPr>
        <w:t>сформированность познавательных мотивов; интерес к новому; интерес к способу решения и общему способу действия; сформированность социальных мотивов; стремление выполнять социально значимую и социально оцениваемую деятельность, быть полезным обществу; сформированность учебных мотивов; стремление к самоизменению — приобретению новых знаний и умений; установление связи между учением и будущей профессиональной деятельностью)</w:t>
      </w:r>
      <w:r w:rsidRPr="006F1698">
        <w:rPr>
          <w:sz w:val="24"/>
          <w:szCs w:val="24"/>
          <w:lang w:eastAsia="ru-RU"/>
        </w:rPr>
        <w:t>.</w:t>
      </w:r>
    </w:p>
    <w:p w:rsidR="00875534" w:rsidRPr="006F1698" w:rsidRDefault="00875534" w:rsidP="00875534">
      <w:pPr>
        <w:shd w:val="clear" w:color="auto" w:fill="FFFFFF"/>
        <w:adjustRightInd w:val="0"/>
        <w:jc w:val="both"/>
        <w:rPr>
          <w:sz w:val="24"/>
          <w:szCs w:val="24"/>
          <w:lang w:eastAsia="ru-RU"/>
        </w:rPr>
      </w:pPr>
    </w:p>
    <w:p w:rsidR="00875534" w:rsidRPr="006F1698" w:rsidRDefault="00875534" w:rsidP="00FF6210">
      <w:pPr>
        <w:numPr>
          <w:ilvl w:val="0"/>
          <w:numId w:val="47"/>
        </w:numPr>
        <w:shd w:val="clear" w:color="auto" w:fill="FFFFFF"/>
        <w:adjustRightInd w:val="0"/>
        <w:jc w:val="both"/>
        <w:rPr>
          <w:sz w:val="24"/>
          <w:szCs w:val="24"/>
          <w:lang w:eastAsia="ru-RU"/>
        </w:rPr>
      </w:pPr>
      <w:r w:rsidRPr="006F1698">
        <w:rPr>
          <w:b/>
          <w:bCs/>
          <w:i/>
          <w:iCs/>
          <w:color w:val="000000"/>
          <w:spacing w:val="6"/>
          <w:sz w:val="24"/>
          <w:szCs w:val="24"/>
          <w:lang w:eastAsia="ru-RU"/>
        </w:rPr>
        <w:t xml:space="preserve">Метапредметными результатами </w:t>
      </w:r>
      <w:r w:rsidRPr="006F1698">
        <w:rPr>
          <w:color w:val="000000"/>
          <w:spacing w:val="6"/>
          <w:sz w:val="24"/>
          <w:szCs w:val="24"/>
          <w:lang w:eastAsia="ru-RU"/>
        </w:rPr>
        <w:t>являются:</w:t>
      </w:r>
    </w:p>
    <w:p w:rsidR="00875534" w:rsidRPr="006F1698" w:rsidRDefault="00875534" w:rsidP="00875534">
      <w:pPr>
        <w:shd w:val="clear" w:color="auto" w:fill="FFFFFF"/>
        <w:adjustRightInd w:val="0"/>
        <w:jc w:val="both"/>
        <w:rPr>
          <w:color w:val="000000"/>
          <w:sz w:val="24"/>
          <w:szCs w:val="24"/>
          <w:lang w:eastAsia="ru-RU"/>
        </w:rPr>
      </w:pPr>
      <w:r w:rsidRPr="006F1698">
        <w:rPr>
          <w:color w:val="000000"/>
          <w:spacing w:val="-4"/>
          <w:sz w:val="24"/>
          <w:szCs w:val="24"/>
          <w:lang w:eastAsia="ru-RU"/>
        </w:rPr>
        <w:t>- овладение элементами самостоятельной организации учебной дея</w:t>
      </w:r>
      <w:r w:rsidRPr="006F1698">
        <w:rPr>
          <w:color w:val="000000"/>
          <w:spacing w:val="-4"/>
          <w:sz w:val="24"/>
          <w:szCs w:val="24"/>
          <w:lang w:eastAsia="ru-RU"/>
        </w:rPr>
        <w:softHyphen/>
        <w:t>тельности, что включает в себя умения ставить цели и планировать лич</w:t>
      </w:r>
      <w:r w:rsidRPr="006F1698">
        <w:rPr>
          <w:color w:val="000000"/>
          <w:spacing w:val="-4"/>
          <w:sz w:val="24"/>
          <w:szCs w:val="24"/>
          <w:lang w:eastAsia="ru-RU"/>
        </w:rPr>
        <w:softHyphen/>
      </w:r>
      <w:r w:rsidRPr="006F1698">
        <w:rPr>
          <w:color w:val="000000"/>
          <w:spacing w:val="-6"/>
          <w:sz w:val="24"/>
          <w:szCs w:val="24"/>
          <w:lang w:eastAsia="ru-RU"/>
        </w:rPr>
        <w:t xml:space="preserve">ную учебную деятельность, оценивать собственный вклад в деятельность </w:t>
      </w:r>
      <w:r w:rsidRPr="006F1698">
        <w:rPr>
          <w:color w:val="000000"/>
          <w:spacing w:val="-4"/>
          <w:sz w:val="24"/>
          <w:szCs w:val="24"/>
          <w:lang w:eastAsia="ru-RU"/>
        </w:rPr>
        <w:t>группы, проводить самооценку уровня личных учебных достижений;</w:t>
      </w:r>
    </w:p>
    <w:p w:rsidR="00875534" w:rsidRPr="006F1698" w:rsidRDefault="00875534" w:rsidP="00875534">
      <w:pPr>
        <w:shd w:val="clear" w:color="auto" w:fill="FFFFFF"/>
        <w:adjustRightInd w:val="0"/>
        <w:jc w:val="both"/>
        <w:rPr>
          <w:color w:val="000000"/>
          <w:sz w:val="24"/>
          <w:szCs w:val="24"/>
          <w:lang w:eastAsia="ru-RU"/>
        </w:rPr>
      </w:pPr>
      <w:r w:rsidRPr="006F1698">
        <w:rPr>
          <w:color w:val="000000"/>
          <w:spacing w:val="-4"/>
          <w:sz w:val="24"/>
          <w:szCs w:val="24"/>
          <w:lang w:eastAsia="ru-RU"/>
        </w:rPr>
        <w:t xml:space="preserve">- освоение элементарных приёмов исследовательской деятельности, </w:t>
      </w:r>
      <w:r w:rsidRPr="006F1698">
        <w:rPr>
          <w:color w:val="000000"/>
          <w:sz w:val="24"/>
          <w:szCs w:val="24"/>
          <w:lang w:eastAsia="ru-RU"/>
        </w:rPr>
        <w:t xml:space="preserve">доступных для детей младшего школьного возраста: формулирование </w:t>
      </w:r>
      <w:r w:rsidRPr="006F1698">
        <w:rPr>
          <w:color w:val="000000"/>
          <w:spacing w:val="-2"/>
          <w:sz w:val="24"/>
          <w:szCs w:val="24"/>
          <w:lang w:eastAsia="ru-RU"/>
        </w:rPr>
        <w:t>с помощью учителя цели учебного исследования (опыта, наблюдения), составление его плана, фиксирование результатов, использование про</w:t>
      </w:r>
      <w:r w:rsidRPr="006F1698">
        <w:rPr>
          <w:color w:val="000000"/>
          <w:spacing w:val="-2"/>
          <w:sz w:val="24"/>
          <w:szCs w:val="24"/>
          <w:lang w:eastAsia="ru-RU"/>
        </w:rPr>
        <w:softHyphen/>
        <w:t xml:space="preserve">стых измерительных приборов, формулировка выводов по результатам </w:t>
      </w:r>
      <w:r w:rsidRPr="006F1698">
        <w:rPr>
          <w:color w:val="000000"/>
          <w:spacing w:val="-8"/>
          <w:sz w:val="24"/>
          <w:szCs w:val="24"/>
          <w:lang w:eastAsia="ru-RU"/>
        </w:rPr>
        <w:t>исследования;</w:t>
      </w:r>
    </w:p>
    <w:p w:rsidR="00875534" w:rsidRPr="006F1698" w:rsidRDefault="00875534" w:rsidP="00875534">
      <w:pPr>
        <w:shd w:val="clear" w:color="auto" w:fill="FFFFFF"/>
        <w:adjustRightInd w:val="0"/>
        <w:jc w:val="both"/>
        <w:rPr>
          <w:color w:val="000000"/>
          <w:sz w:val="24"/>
          <w:szCs w:val="24"/>
          <w:lang w:eastAsia="ru-RU"/>
        </w:rPr>
      </w:pPr>
      <w:r w:rsidRPr="006F1698">
        <w:rPr>
          <w:color w:val="000000"/>
          <w:spacing w:val="6"/>
          <w:sz w:val="24"/>
          <w:szCs w:val="24"/>
          <w:lang w:eastAsia="ru-RU"/>
        </w:rPr>
        <w:t xml:space="preserve">- формирование приёмов работы с информацией, что включает </w:t>
      </w:r>
      <w:r w:rsidRPr="006F1698">
        <w:rPr>
          <w:color w:val="000000"/>
          <w:spacing w:val="-2"/>
          <w:sz w:val="24"/>
          <w:szCs w:val="24"/>
          <w:lang w:eastAsia="ru-RU"/>
        </w:rPr>
        <w:t xml:space="preserve">в себя умения поиска и отбора источников информации в соответствии </w:t>
      </w:r>
      <w:r w:rsidRPr="006F1698">
        <w:rPr>
          <w:color w:val="000000"/>
          <w:spacing w:val="2"/>
          <w:sz w:val="24"/>
          <w:szCs w:val="24"/>
          <w:lang w:eastAsia="ru-RU"/>
        </w:rPr>
        <w:t xml:space="preserve">с учебной задачей, а также понимание информации, представленной </w:t>
      </w:r>
      <w:r w:rsidRPr="006F1698">
        <w:rPr>
          <w:color w:val="000000"/>
          <w:spacing w:val="-3"/>
          <w:sz w:val="24"/>
          <w:szCs w:val="24"/>
          <w:lang w:eastAsia="ru-RU"/>
        </w:rPr>
        <w:t>в различной знаковой форме — в виде таблиц, диаграмм, графиков, ри</w:t>
      </w:r>
      <w:r w:rsidRPr="006F1698">
        <w:rPr>
          <w:color w:val="000000"/>
          <w:spacing w:val="-3"/>
          <w:sz w:val="24"/>
          <w:szCs w:val="24"/>
          <w:lang w:eastAsia="ru-RU"/>
        </w:rPr>
        <w:softHyphen/>
      </w:r>
      <w:r w:rsidRPr="006F1698">
        <w:rPr>
          <w:color w:val="000000"/>
          <w:spacing w:val="-10"/>
          <w:sz w:val="24"/>
          <w:szCs w:val="24"/>
          <w:lang w:eastAsia="ru-RU"/>
        </w:rPr>
        <w:t>сунков и т. д.;</w:t>
      </w:r>
    </w:p>
    <w:p w:rsidR="00875534" w:rsidRPr="006F1698" w:rsidRDefault="00875534" w:rsidP="00875534">
      <w:pPr>
        <w:shd w:val="clear" w:color="auto" w:fill="FFFFFF"/>
        <w:adjustRightInd w:val="0"/>
        <w:jc w:val="both"/>
        <w:rPr>
          <w:sz w:val="24"/>
          <w:szCs w:val="24"/>
          <w:lang w:eastAsia="ru-RU"/>
        </w:rPr>
      </w:pPr>
      <w:r w:rsidRPr="006F1698">
        <w:rPr>
          <w:color w:val="000000"/>
          <w:sz w:val="24"/>
          <w:szCs w:val="24"/>
          <w:lang w:eastAsia="ru-RU"/>
        </w:rPr>
        <w:t>-</w:t>
      </w:r>
      <w:r w:rsidRPr="006F1698">
        <w:rPr>
          <w:color w:val="000000"/>
          <w:spacing w:val="-2"/>
          <w:sz w:val="24"/>
          <w:szCs w:val="24"/>
          <w:lang w:eastAsia="ru-RU"/>
        </w:rPr>
        <w:t>развитие коммуникативных умений и овладение опытом межлич</w:t>
      </w:r>
      <w:r w:rsidRPr="006F1698">
        <w:rPr>
          <w:color w:val="000000"/>
          <w:spacing w:val="-2"/>
          <w:sz w:val="24"/>
          <w:szCs w:val="24"/>
          <w:lang w:eastAsia="ru-RU"/>
        </w:rPr>
        <w:softHyphen/>
      </w:r>
      <w:r w:rsidRPr="006F1698">
        <w:rPr>
          <w:color w:val="000000"/>
          <w:spacing w:val="-5"/>
          <w:sz w:val="24"/>
          <w:szCs w:val="24"/>
          <w:lang w:eastAsia="ru-RU"/>
        </w:rPr>
        <w:t>ностной коммуникации, корректное ведение диалога и участие в дискус</w:t>
      </w:r>
      <w:r w:rsidRPr="006F1698">
        <w:rPr>
          <w:color w:val="000000"/>
          <w:spacing w:val="-5"/>
          <w:sz w:val="24"/>
          <w:szCs w:val="24"/>
          <w:lang w:eastAsia="ru-RU"/>
        </w:rPr>
        <w:softHyphen/>
      </w:r>
      <w:r w:rsidRPr="006F1698">
        <w:rPr>
          <w:color w:val="000000"/>
          <w:spacing w:val="-10"/>
          <w:sz w:val="24"/>
          <w:szCs w:val="24"/>
          <w:lang w:eastAsia="ru-RU"/>
        </w:rPr>
        <w:t>сии, а также участие в работе группы в соответствии с обозначенной ролью.</w:t>
      </w:r>
    </w:p>
    <w:p w:rsidR="00875534" w:rsidRPr="006F1698" w:rsidRDefault="00875534" w:rsidP="00875534">
      <w:pPr>
        <w:shd w:val="clear" w:color="auto" w:fill="FFFFFF"/>
        <w:adjustRightInd w:val="0"/>
        <w:jc w:val="both"/>
        <w:rPr>
          <w:b/>
          <w:bCs/>
          <w:i/>
          <w:iCs/>
          <w:color w:val="000000"/>
          <w:spacing w:val="-1"/>
          <w:w w:val="114"/>
          <w:sz w:val="24"/>
          <w:szCs w:val="24"/>
          <w:lang w:eastAsia="ru-RU"/>
        </w:rPr>
      </w:pPr>
    </w:p>
    <w:p w:rsidR="00875534" w:rsidRPr="006F1698" w:rsidRDefault="00875534" w:rsidP="00875534">
      <w:pPr>
        <w:shd w:val="clear" w:color="auto" w:fill="FFFFFF"/>
        <w:adjustRightInd w:val="0"/>
        <w:jc w:val="both"/>
        <w:rPr>
          <w:sz w:val="24"/>
          <w:szCs w:val="24"/>
          <w:lang w:eastAsia="ru-RU"/>
        </w:rPr>
      </w:pPr>
      <w:r w:rsidRPr="006F1698">
        <w:rPr>
          <w:b/>
          <w:bCs/>
          <w:i/>
          <w:iCs/>
          <w:color w:val="000000"/>
          <w:spacing w:val="-1"/>
          <w:w w:val="114"/>
          <w:sz w:val="24"/>
          <w:szCs w:val="24"/>
          <w:lang w:eastAsia="ru-RU"/>
        </w:rPr>
        <w:t xml:space="preserve">Предметными результатами </w:t>
      </w:r>
      <w:r w:rsidRPr="006F1698">
        <w:rPr>
          <w:color w:val="000000"/>
          <w:spacing w:val="-1"/>
          <w:w w:val="114"/>
          <w:sz w:val="24"/>
          <w:szCs w:val="24"/>
          <w:lang w:eastAsia="ru-RU"/>
        </w:rPr>
        <w:t>являются:</w:t>
      </w:r>
    </w:p>
    <w:p w:rsidR="00875534" w:rsidRPr="006F1698" w:rsidRDefault="00875534" w:rsidP="00875534">
      <w:pPr>
        <w:shd w:val="clear" w:color="auto" w:fill="FFFFFF"/>
        <w:adjustRightInd w:val="0"/>
        <w:jc w:val="both"/>
        <w:rPr>
          <w:sz w:val="24"/>
          <w:szCs w:val="24"/>
          <w:lang w:eastAsia="ru-RU"/>
        </w:rPr>
      </w:pPr>
      <w:r w:rsidRPr="006F1698">
        <w:rPr>
          <w:color w:val="000000"/>
          <w:sz w:val="24"/>
          <w:szCs w:val="24"/>
          <w:lang w:eastAsia="ru-RU"/>
        </w:rPr>
        <w:t>-в ценностно-ориентационной сфере: сформированность пред</w:t>
      </w:r>
      <w:r w:rsidRPr="006F1698">
        <w:rPr>
          <w:color w:val="000000"/>
          <w:sz w:val="24"/>
          <w:szCs w:val="24"/>
          <w:lang w:eastAsia="ru-RU"/>
        </w:rPr>
        <w:softHyphen/>
      </w:r>
      <w:r w:rsidRPr="006F1698">
        <w:rPr>
          <w:color w:val="000000"/>
          <w:spacing w:val="-4"/>
          <w:sz w:val="24"/>
          <w:szCs w:val="24"/>
          <w:lang w:eastAsia="ru-RU"/>
        </w:rPr>
        <w:t xml:space="preserve">ставлений об экологии, как одном из важнейших направлений изучения </w:t>
      </w:r>
      <w:r w:rsidRPr="006F1698">
        <w:rPr>
          <w:color w:val="000000"/>
          <w:spacing w:val="-3"/>
          <w:sz w:val="24"/>
          <w:szCs w:val="24"/>
          <w:lang w:eastAsia="ru-RU"/>
        </w:rPr>
        <w:t>взаимосвязей и взаимодействий между природой и человеком, как важ</w:t>
      </w:r>
      <w:r w:rsidRPr="006F1698">
        <w:rPr>
          <w:color w:val="000000"/>
          <w:spacing w:val="-3"/>
          <w:sz w:val="24"/>
          <w:szCs w:val="24"/>
          <w:lang w:eastAsia="ru-RU"/>
        </w:rPr>
        <w:softHyphen/>
      </w:r>
      <w:r w:rsidRPr="006F1698">
        <w:rPr>
          <w:color w:val="000000"/>
          <w:spacing w:val="-4"/>
          <w:sz w:val="24"/>
          <w:szCs w:val="24"/>
          <w:lang w:eastAsia="ru-RU"/>
        </w:rPr>
        <w:t>нейшем элементе культурного опыта человечества;</w:t>
      </w:r>
    </w:p>
    <w:p w:rsidR="00875534" w:rsidRPr="006F1698" w:rsidRDefault="00875534" w:rsidP="00875534">
      <w:pPr>
        <w:shd w:val="clear" w:color="auto" w:fill="FFFFFF"/>
        <w:adjustRightInd w:val="0"/>
        <w:jc w:val="both"/>
        <w:rPr>
          <w:sz w:val="24"/>
          <w:szCs w:val="24"/>
          <w:lang w:eastAsia="ru-RU"/>
        </w:rPr>
      </w:pPr>
      <w:r w:rsidRPr="006F1698">
        <w:rPr>
          <w:sz w:val="24"/>
          <w:szCs w:val="24"/>
          <w:lang w:eastAsia="ru-RU"/>
        </w:rPr>
        <w:t>-</w:t>
      </w:r>
      <w:r w:rsidRPr="006F1698">
        <w:rPr>
          <w:color w:val="000000"/>
          <w:spacing w:val="1"/>
          <w:sz w:val="24"/>
          <w:szCs w:val="24"/>
          <w:lang w:eastAsia="ru-RU"/>
        </w:rPr>
        <w:t>в познавательной сфере: наличие углублённых представлений</w:t>
      </w:r>
      <w:r w:rsidRPr="006F1698">
        <w:rPr>
          <w:color w:val="000000"/>
          <w:spacing w:val="1"/>
          <w:sz w:val="24"/>
          <w:szCs w:val="24"/>
          <w:lang w:eastAsia="ru-RU"/>
        </w:rPr>
        <w:br/>
      </w:r>
      <w:r w:rsidRPr="006F1698">
        <w:rPr>
          <w:color w:val="000000"/>
          <w:spacing w:val="-5"/>
          <w:sz w:val="24"/>
          <w:szCs w:val="24"/>
          <w:lang w:eastAsia="ru-RU"/>
        </w:rPr>
        <w:t>о взаимосвязи мира живой и неживой природы, между живыми организ</w:t>
      </w:r>
      <w:r w:rsidRPr="006F1698">
        <w:rPr>
          <w:color w:val="000000"/>
          <w:spacing w:val="-8"/>
          <w:sz w:val="24"/>
          <w:szCs w:val="24"/>
          <w:lang w:eastAsia="ru-RU"/>
        </w:rPr>
        <w:t>мами; об изменениях природной среды под воздействием человека; освое</w:t>
      </w:r>
      <w:r w:rsidRPr="006F1698">
        <w:rPr>
          <w:color w:val="000000"/>
          <w:spacing w:val="-8"/>
          <w:sz w:val="24"/>
          <w:szCs w:val="24"/>
          <w:lang w:eastAsia="ru-RU"/>
        </w:rPr>
        <w:softHyphen/>
      </w:r>
      <w:r w:rsidRPr="006F1698">
        <w:rPr>
          <w:color w:val="000000"/>
          <w:spacing w:val="-6"/>
          <w:sz w:val="24"/>
          <w:szCs w:val="24"/>
          <w:lang w:eastAsia="ru-RU"/>
        </w:rPr>
        <w:t xml:space="preserve">ние базовых естественнонаучных знаний, необходимых для дальнейшего </w:t>
      </w:r>
      <w:r w:rsidRPr="006F1698">
        <w:rPr>
          <w:color w:val="000000"/>
          <w:spacing w:val="-7"/>
          <w:sz w:val="24"/>
          <w:szCs w:val="24"/>
          <w:lang w:eastAsia="ru-RU"/>
        </w:rPr>
        <w:t>изучения систематических курсов естественных наук; формирование эле</w:t>
      </w:r>
      <w:r w:rsidRPr="006F1698">
        <w:rPr>
          <w:color w:val="000000"/>
          <w:spacing w:val="-7"/>
          <w:sz w:val="24"/>
          <w:szCs w:val="24"/>
          <w:lang w:eastAsia="ru-RU"/>
        </w:rPr>
        <w:softHyphen/>
      </w:r>
      <w:r w:rsidRPr="006F1698">
        <w:rPr>
          <w:color w:val="000000"/>
          <w:spacing w:val="-4"/>
          <w:sz w:val="24"/>
          <w:szCs w:val="24"/>
          <w:lang w:eastAsia="ru-RU"/>
        </w:rPr>
        <w:t xml:space="preserve">ментарных исследовательских умений; применение полученных знаний </w:t>
      </w:r>
      <w:r w:rsidRPr="006F1698">
        <w:rPr>
          <w:color w:val="000000"/>
          <w:spacing w:val="-2"/>
          <w:sz w:val="24"/>
          <w:szCs w:val="24"/>
          <w:lang w:eastAsia="ru-RU"/>
        </w:rPr>
        <w:t>и умений для решения практических задач в повседневной жизни, для осознанного соблюдения норм и правил безопасного поведения в при</w:t>
      </w:r>
      <w:r w:rsidRPr="006F1698">
        <w:rPr>
          <w:color w:val="000000"/>
          <w:spacing w:val="-2"/>
          <w:sz w:val="24"/>
          <w:szCs w:val="24"/>
          <w:lang w:eastAsia="ru-RU"/>
        </w:rPr>
        <w:softHyphen/>
      </w:r>
      <w:r w:rsidRPr="006F1698">
        <w:rPr>
          <w:color w:val="000000"/>
          <w:spacing w:val="-3"/>
          <w:sz w:val="24"/>
          <w:szCs w:val="24"/>
          <w:lang w:eastAsia="ru-RU"/>
        </w:rPr>
        <w:t>родной и социоприродной среде;</w:t>
      </w:r>
    </w:p>
    <w:p w:rsidR="00875534" w:rsidRPr="006F1698" w:rsidRDefault="00875534" w:rsidP="00FF6210">
      <w:pPr>
        <w:numPr>
          <w:ilvl w:val="0"/>
          <w:numId w:val="48"/>
        </w:numPr>
        <w:shd w:val="clear" w:color="auto" w:fill="FFFFFF"/>
        <w:tabs>
          <w:tab w:val="left" w:pos="634"/>
        </w:tabs>
        <w:adjustRightInd w:val="0"/>
        <w:jc w:val="both"/>
        <w:rPr>
          <w:color w:val="000000"/>
          <w:sz w:val="24"/>
          <w:szCs w:val="24"/>
          <w:lang w:eastAsia="ru-RU"/>
        </w:rPr>
      </w:pPr>
      <w:r w:rsidRPr="006F1698">
        <w:rPr>
          <w:color w:val="000000"/>
          <w:spacing w:val="-5"/>
          <w:sz w:val="24"/>
          <w:szCs w:val="24"/>
          <w:lang w:eastAsia="ru-RU"/>
        </w:rPr>
        <w:t>в трудовой сфере: владение навыками ухода за растениями ком</w:t>
      </w:r>
      <w:r w:rsidRPr="006F1698">
        <w:rPr>
          <w:color w:val="000000"/>
          <w:spacing w:val="-5"/>
          <w:sz w:val="24"/>
          <w:szCs w:val="24"/>
          <w:lang w:eastAsia="ru-RU"/>
        </w:rPr>
        <w:softHyphen/>
      </w:r>
      <w:r w:rsidRPr="006F1698">
        <w:rPr>
          <w:color w:val="000000"/>
          <w:spacing w:val="-2"/>
          <w:sz w:val="24"/>
          <w:szCs w:val="24"/>
          <w:lang w:eastAsia="ru-RU"/>
        </w:rPr>
        <w:t xml:space="preserve">натными и на пришкольном участке, за обитателями живого уголка, за </w:t>
      </w:r>
      <w:r w:rsidRPr="006F1698">
        <w:rPr>
          <w:color w:val="000000"/>
          <w:spacing w:val="-3"/>
          <w:sz w:val="24"/>
          <w:szCs w:val="24"/>
          <w:lang w:eastAsia="ru-RU"/>
        </w:rPr>
        <w:t>домашними питомцами;</w:t>
      </w:r>
    </w:p>
    <w:p w:rsidR="00875534" w:rsidRPr="006F1698" w:rsidRDefault="00875534" w:rsidP="00FF6210">
      <w:pPr>
        <w:numPr>
          <w:ilvl w:val="0"/>
          <w:numId w:val="48"/>
        </w:numPr>
        <w:shd w:val="clear" w:color="auto" w:fill="FFFFFF"/>
        <w:tabs>
          <w:tab w:val="left" w:pos="634"/>
        </w:tabs>
        <w:adjustRightInd w:val="0"/>
        <w:jc w:val="both"/>
        <w:rPr>
          <w:color w:val="000000"/>
          <w:sz w:val="24"/>
          <w:szCs w:val="24"/>
          <w:lang w:eastAsia="ru-RU"/>
        </w:rPr>
      </w:pPr>
      <w:r w:rsidRPr="006F1698">
        <w:rPr>
          <w:color w:val="000000"/>
          <w:spacing w:val="-7"/>
          <w:sz w:val="24"/>
          <w:szCs w:val="24"/>
          <w:lang w:eastAsia="ru-RU"/>
        </w:rPr>
        <w:t xml:space="preserve">в эстетической сфере: умение приводить примеры, дополняющие </w:t>
      </w:r>
      <w:r w:rsidRPr="006F1698">
        <w:rPr>
          <w:color w:val="000000"/>
          <w:spacing w:val="-3"/>
          <w:sz w:val="24"/>
          <w:szCs w:val="24"/>
          <w:lang w:eastAsia="ru-RU"/>
        </w:rPr>
        <w:t xml:space="preserve">научные данные образами из </w:t>
      </w:r>
      <w:r w:rsidRPr="006F1698">
        <w:rPr>
          <w:color w:val="000000"/>
          <w:spacing w:val="-3"/>
          <w:sz w:val="24"/>
          <w:szCs w:val="24"/>
          <w:lang w:eastAsia="ru-RU"/>
        </w:rPr>
        <w:lastRenderedPageBreak/>
        <w:t>литературы и искусства;</w:t>
      </w:r>
    </w:p>
    <w:p w:rsidR="00875534" w:rsidRPr="006F1698" w:rsidRDefault="00875534" w:rsidP="00FF6210">
      <w:pPr>
        <w:numPr>
          <w:ilvl w:val="0"/>
          <w:numId w:val="48"/>
        </w:numPr>
        <w:shd w:val="clear" w:color="auto" w:fill="FFFFFF"/>
        <w:tabs>
          <w:tab w:val="left" w:pos="634"/>
        </w:tabs>
        <w:adjustRightInd w:val="0"/>
        <w:jc w:val="both"/>
        <w:rPr>
          <w:color w:val="000000"/>
          <w:sz w:val="24"/>
          <w:szCs w:val="24"/>
          <w:lang w:eastAsia="ru-RU"/>
        </w:rPr>
      </w:pPr>
      <w:r w:rsidRPr="006F1698">
        <w:rPr>
          <w:color w:val="000000"/>
          <w:spacing w:val="-6"/>
          <w:sz w:val="24"/>
          <w:szCs w:val="24"/>
          <w:lang w:eastAsia="ru-RU"/>
        </w:rPr>
        <w:t>в сфере физической культуры: знание элементарных представле</w:t>
      </w:r>
      <w:r w:rsidRPr="006F1698">
        <w:rPr>
          <w:color w:val="000000"/>
          <w:spacing w:val="-6"/>
          <w:sz w:val="24"/>
          <w:szCs w:val="24"/>
          <w:lang w:eastAsia="ru-RU"/>
        </w:rPr>
        <w:softHyphen/>
      </w:r>
      <w:r w:rsidRPr="006F1698">
        <w:rPr>
          <w:color w:val="000000"/>
          <w:spacing w:val="-7"/>
          <w:sz w:val="24"/>
          <w:szCs w:val="24"/>
          <w:lang w:eastAsia="ru-RU"/>
        </w:rPr>
        <w:t xml:space="preserve">ний о зависимости здоровья человека, его эмоционального и физического </w:t>
      </w:r>
      <w:r w:rsidRPr="006F1698">
        <w:rPr>
          <w:color w:val="000000"/>
          <w:spacing w:val="-3"/>
          <w:sz w:val="24"/>
          <w:szCs w:val="24"/>
          <w:lang w:eastAsia="ru-RU"/>
        </w:rPr>
        <w:t>состояния от факторов окружающей среды.</w:t>
      </w:r>
    </w:p>
    <w:p w:rsidR="00875534" w:rsidRPr="006F1698" w:rsidRDefault="00875534" w:rsidP="00875534">
      <w:pPr>
        <w:shd w:val="clear" w:color="auto" w:fill="FFFFFF"/>
        <w:adjustRightInd w:val="0"/>
        <w:jc w:val="both"/>
        <w:rPr>
          <w:b/>
          <w:bCs/>
          <w:i/>
          <w:iCs/>
          <w:color w:val="000000"/>
          <w:spacing w:val="-1"/>
          <w:sz w:val="24"/>
          <w:szCs w:val="24"/>
          <w:lang w:eastAsia="ru-RU"/>
        </w:rPr>
      </w:pPr>
    </w:p>
    <w:p w:rsidR="00875534" w:rsidRPr="006F1698" w:rsidRDefault="00875534" w:rsidP="00875534">
      <w:pPr>
        <w:shd w:val="clear" w:color="auto" w:fill="FFFFFF"/>
        <w:adjustRightInd w:val="0"/>
        <w:jc w:val="both"/>
        <w:rPr>
          <w:sz w:val="24"/>
          <w:szCs w:val="24"/>
          <w:lang w:eastAsia="ru-RU"/>
        </w:rPr>
      </w:pPr>
      <w:r w:rsidRPr="006F1698">
        <w:rPr>
          <w:b/>
          <w:bCs/>
          <w:i/>
          <w:iCs/>
          <w:color w:val="000000"/>
          <w:spacing w:val="-1"/>
          <w:sz w:val="24"/>
          <w:szCs w:val="24"/>
          <w:lang w:eastAsia="ru-RU"/>
        </w:rPr>
        <w:t xml:space="preserve">Особенности содержания обучения. </w:t>
      </w:r>
      <w:r w:rsidRPr="006F1698">
        <w:rPr>
          <w:color w:val="000000"/>
          <w:spacing w:val="-1"/>
          <w:sz w:val="24"/>
          <w:szCs w:val="24"/>
          <w:lang w:eastAsia="ru-RU"/>
        </w:rPr>
        <w:t xml:space="preserve">Объектом изучения </w:t>
      </w:r>
      <w:r w:rsidRPr="006F1698">
        <w:rPr>
          <w:color w:val="000000"/>
          <w:spacing w:val="-9"/>
          <w:sz w:val="24"/>
          <w:szCs w:val="24"/>
          <w:lang w:eastAsia="ru-RU"/>
        </w:rPr>
        <w:t xml:space="preserve"> является природное и социоприродное окружение младшего школь</w:t>
      </w:r>
      <w:r w:rsidRPr="006F1698">
        <w:rPr>
          <w:color w:val="000000"/>
          <w:spacing w:val="-9"/>
          <w:sz w:val="24"/>
          <w:szCs w:val="24"/>
          <w:lang w:eastAsia="ru-RU"/>
        </w:rPr>
        <w:softHyphen/>
      </w:r>
      <w:r w:rsidRPr="006F1698">
        <w:rPr>
          <w:color w:val="000000"/>
          <w:spacing w:val="-4"/>
          <w:sz w:val="24"/>
          <w:szCs w:val="24"/>
          <w:lang w:eastAsia="ru-RU"/>
        </w:rPr>
        <w:t xml:space="preserve">ника. В учебном процессе познание природы как целостного реального </w:t>
      </w:r>
      <w:r w:rsidRPr="006F1698">
        <w:rPr>
          <w:color w:val="000000"/>
          <w:spacing w:val="-9"/>
          <w:sz w:val="24"/>
          <w:szCs w:val="24"/>
          <w:lang w:eastAsia="ru-RU"/>
        </w:rPr>
        <w:t xml:space="preserve">окружения требует её осмысленного разделения на отдельные компоненты, </w:t>
      </w:r>
      <w:r w:rsidRPr="006F1698">
        <w:rPr>
          <w:color w:val="000000"/>
          <w:spacing w:val="-7"/>
          <w:sz w:val="24"/>
          <w:szCs w:val="24"/>
          <w:lang w:eastAsia="ru-RU"/>
        </w:rPr>
        <w:t>объекты. В качестве таких объектов рассматриваются тела живой и нежи</w:t>
      </w:r>
      <w:r w:rsidRPr="006F1698">
        <w:rPr>
          <w:color w:val="000000"/>
          <w:spacing w:val="-7"/>
          <w:sz w:val="24"/>
          <w:szCs w:val="24"/>
          <w:lang w:eastAsia="ru-RU"/>
        </w:rPr>
        <w:softHyphen/>
      </w:r>
      <w:r w:rsidRPr="006F1698">
        <w:rPr>
          <w:color w:val="000000"/>
          <w:spacing w:val="-4"/>
          <w:sz w:val="24"/>
          <w:szCs w:val="24"/>
          <w:lang w:eastAsia="ru-RU"/>
        </w:rPr>
        <w:t>вой природы из ближайшего окружения младших школьников.</w:t>
      </w:r>
    </w:p>
    <w:p w:rsidR="00875534" w:rsidRPr="006F1698" w:rsidRDefault="00875534" w:rsidP="00875534">
      <w:pPr>
        <w:shd w:val="clear" w:color="auto" w:fill="FFFFFF"/>
        <w:adjustRightInd w:val="0"/>
        <w:jc w:val="both"/>
        <w:rPr>
          <w:sz w:val="24"/>
          <w:szCs w:val="24"/>
          <w:lang w:eastAsia="ru-RU"/>
        </w:rPr>
      </w:pPr>
      <w:r w:rsidRPr="006F1698">
        <w:rPr>
          <w:color w:val="000000"/>
          <w:spacing w:val="1"/>
          <w:sz w:val="24"/>
          <w:szCs w:val="24"/>
          <w:lang w:eastAsia="ru-RU"/>
        </w:rPr>
        <w:t xml:space="preserve">Основной акцент в содержании сделан на развитии </w:t>
      </w:r>
      <w:r w:rsidRPr="006F1698">
        <w:rPr>
          <w:color w:val="000000"/>
          <w:spacing w:val="-2"/>
          <w:sz w:val="24"/>
          <w:szCs w:val="24"/>
          <w:lang w:eastAsia="ru-RU"/>
        </w:rPr>
        <w:t>у младших школьников наблюдательности, умения устанавливать при</w:t>
      </w:r>
      <w:r w:rsidRPr="006F1698">
        <w:rPr>
          <w:color w:val="000000"/>
          <w:spacing w:val="-2"/>
          <w:sz w:val="24"/>
          <w:szCs w:val="24"/>
          <w:lang w:eastAsia="ru-RU"/>
        </w:rPr>
        <w:softHyphen/>
      </w:r>
      <w:r w:rsidRPr="006F1698">
        <w:rPr>
          <w:color w:val="000000"/>
          <w:spacing w:val="3"/>
          <w:sz w:val="24"/>
          <w:szCs w:val="24"/>
          <w:lang w:eastAsia="ru-RU"/>
        </w:rPr>
        <w:t xml:space="preserve">чинно-следственные связи. В содержание курса включены сведения </w:t>
      </w:r>
      <w:r w:rsidRPr="006F1698">
        <w:rPr>
          <w:color w:val="000000"/>
          <w:spacing w:val="-5"/>
          <w:sz w:val="24"/>
          <w:szCs w:val="24"/>
          <w:lang w:eastAsia="ru-RU"/>
        </w:rPr>
        <w:t>о таких методах познания природы, как наблюдение, измерение, модели</w:t>
      </w:r>
      <w:r w:rsidRPr="006F1698">
        <w:rPr>
          <w:color w:val="000000"/>
          <w:spacing w:val="-5"/>
          <w:sz w:val="24"/>
          <w:szCs w:val="24"/>
          <w:lang w:eastAsia="ru-RU"/>
        </w:rPr>
        <w:softHyphen/>
      </w:r>
      <w:r w:rsidRPr="006F1698">
        <w:rPr>
          <w:color w:val="000000"/>
          <w:spacing w:val="-4"/>
          <w:sz w:val="24"/>
          <w:szCs w:val="24"/>
          <w:lang w:eastAsia="ru-RU"/>
        </w:rPr>
        <w:t xml:space="preserve">рование; даются сведения о приборах и инструментах, которые человек </w:t>
      </w:r>
      <w:r w:rsidRPr="006F1698">
        <w:rPr>
          <w:color w:val="000000"/>
          <w:spacing w:val="-2"/>
          <w:sz w:val="24"/>
          <w:szCs w:val="24"/>
          <w:lang w:eastAsia="ru-RU"/>
        </w:rPr>
        <w:t>использует в своей практической деятельности.</w:t>
      </w:r>
    </w:p>
    <w:p w:rsidR="00875534" w:rsidRPr="006F1698" w:rsidRDefault="00875534" w:rsidP="00875534">
      <w:pPr>
        <w:shd w:val="clear" w:color="auto" w:fill="FFFFFF"/>
        <w:adjustRightInd w:val="0"/>
        <w:jc w:val="both"/>
        <w:rPr>
          <w:sz w:val="24"/>
          <w:szCs w:val="24"/>
          <w:lang w:eastAsia="ru-RU"/>
        </w:rPr>
      </w:pPr>
      <w:r w:rsidRPr="006F1698">
        <w:rPr>
          <w:color w:val="000000"/>
          <w:spacing w:val="-1"/>
          <w:sz w:val="24"/>
          <w:szCs w:val="24"/>
          <w:lang w:eastAsia="ru-RU"/>
        </w:rPr>
        <w:t xml:space="preserve">Содержание программы строится на основе </w:t>
      </w:r>
      <w:r w:rsidRPr="006F1698">
        <w:rPr>
          <w:b/>
          <w:i/>
          <w:iCs/>
          <w:color w:val="000000"/>
          <w:spacing w:val="-1"/>
          <w:sz w:val="24"/>
          <w:szCs w:val="24"/>
          <w:lang w:eastAsia="ru-RU"/>
        </w:rPr>
        <w:t>деятельн</w:t>
      </w:r>
      <w:r w:rsidRPr="006F1698">
        <w:rPr>
          <w:b/>
          <w:i/>
          <w:iCs/>
          <w:color w:val="000000"/>
          <w:spacing w:val="-5"/>
          <w:sz w:val="24"/>
          <w:szCs w:val="24"/>
          <w:lang w:eastAsia="ru-RU"/>
        </w:rPr>
        <w:t>остного подхода</w:t>
      </w:r>
      <w:r w:rsidRPr="006F1698">
        <w:rPr>
          <w:i/>
          <w:iCs/>
          <w:color w:val="000000"/>
          <w:spacing w:val="-5"/>
          <w:sz w:val="24"/>
          <w:szCs w:val="24"/>
          <w:lang w:eastAsia="ru-RU"/>
        </w:rPr>
        <w:t xml:space="preserve">. </w:t>
      </w:r>
      <w:r w:rsidRPr="006F1698">
        <w:rPr>
          <w:color w:val="000000"/>
          <w:spacing w:val="-5"/>
          <w:sz w:val="24"/>
          <w:szCs w:val="24"/>
          <w:lang w:eastAsia="ru-RU"/>
        </w:rPr>
        <w:t xml:space="preserve">Вовлечение учащихся в разнообразную деятельность </w:t>
      </w:r>
      <w:r w:rsidRPr="006F1698">
        <w:rPr>
          <w:color w:val="000000"/>
          <w:sz w:val="24"/>
          <w:szCs w:val="24"/>
          <w:lang w:eastAsia="ru-RU"/>
        </w:rPr>
        <w:t xml:space="preserve">является условием приобретения прочных знаний, преобразования их </w:t>
      </w:r>
      <w:r w:rsidRPr="006F1698">
        <w:rPr>
          <w:color w:val="000000"/>
          <w:spacing w:val="-7"/>
          <w:sz w:val="24"/>
          <w:szCs w:val="24"/>
          <w:lang w:eastAsia="ru-RU"/>
        </w:rPr>
        <w:t>в убеждения и умения, формирования основ экологической ответственно</w:t>
      </w:r>
      <w:r w:rsidRPr="006F1698">
        <w:rPr>
          <w:color w:val="000000"/>
          <w:spacing w:val="-7"/>
          <w:sz w:val="24"/>
          <w:szCs w:val="24"/>
          <w:lang w:eastAsia="ru-RU"/>
        </w:rPr>
        <w:softHyphen/>
      </w:r>
      <w:r w:rsidRPr="006F1698">
        <w:rPr>
          <w:color w:val="000000"/>
          <w:spacing w:val="-6"/>
          <w:sz w:val="24"/>
          <w:szCs w:val="24"/>
          <w:lang w:eastAsia="ru-RU"/>
        </w:rPr>
        <w:t>сти как черты личности. Программа предусматривает проведение экскур</w:t>
      </w:r>
      <w:r w:rsidRPr="006F1698">
        <w:rPr>
          <w:color w:val="000000"/>
          <w:spacing w:val="-6"/>
          <w:sz w:val="24"/>
          <w:szCs w:val="24"/>
          <w:lang w:eastAsia="ru-RU"/>
        </w:rPr>
        <w:softHyphen/>
        <w:t xml:space="preserve">сий и практических занятий в ближайшем природном и социоприродном </w:t>
      </w:r>
      <w:r w:rsidRPr="006F1698">
        <w:rPr>
          <w:color w:val="000000"/>
          <w:spacing w:val="-7"/>
          <w:sz w:val="24"/>
          <w:szCs w:val="24"/>
          <w:lang w:eastAsia="ru-RU"/>
        </w:rPr>
        <w:t xml:space="preserve">окружении (пришкольный участок, микрорайон школы, ближайший парк, </w:t>
      </w:r>
      <w:r w:rsidRPr="006F1698">
        <w:rPr>
          <w:color w:val="000000"/>
          <w:spacing w:val="-6"/>
          <w:sz w:val="24"/>
          <w:szCs w:val="24"/>
          <w:lang w:eastAsia="ru-RU"/>
        </w:rPr>
        <w:t>водоём).</w:t>
      </w:r>
    </w:p>
    <w:p w:rsidR="00875534" w:rsidRPr="006F1698" w:rsidRDefault="00875534" w:rsidP="00875534">
      <w:pPr>
        <w:adjustRightInd w:val="0"/>
        <w:jc w:val="both"/>
        <w:rPr>
          <w:color w:val="000000"/>
          <w:spacing w:val="-4"/>
          <w:sz w:val="24"/>
          <w:szCs w:val="24"/>
          <w:lang w:eastAsia="ru-RU"/>
        </w:rPr>
      </w:pPr>
      <w:r w:rsidRPr="006F1698">
        <w:rPr>
          <w:color w:val="000000"/>
          <w:spacing w:val="-5"/>
          <w:sz w:val="24"/>
          <w:szCs w:val="24"/>
          <w:lang w:eastAsia="ru-RU"/>
        </w:rPr>
        <w:t>Деятельностный подход к разработке содержания программы  позволит ре</w:t>
      </w:r>
      <w:r w:rsidRPr="006F1698">
        <w:rPr>
          <w:color w:val="000000"/>
          <w:spacing w:val="-5"/>
          <w:sz w:val="24"/>
          <w:szCs w:val="24"/>
          <w:lang w:eastAsia="ru-RU"/>
        </w:rPr>
        <w:softHyphen/>
      </w:r>
      <w:r w:rsidRPr="006F1698">
        <w:rPr>
          <w:color w:val="000000"/>
          <w:spacing w:val="-4"/>
          <w:sz w:val="24"/>
          <w:szCs w:val="24"/>
          <w:lang w:eastAsia="ru-RU"/>
        </w:rPr>
        <w:t xml:space="preserve">шать в ходе его изучения ряд взаимосвязанных задач: </w:t>
      </w:r>
    </w:p>
    <w:p w:rsidR="00875534" w:rsidRPr="006F1698" w:rsidRDefault="00875534" w:rsidP="00FF6210">
      <w:pPr>
        <w:numPr>
          <w:ilvl w:val="0"/>
          <w:numId w:val="51"/>
        </w:numPr>
        <w:adjustRightInd w:val="0"/>
        <w:contextualSpacing/>
        <w:jc w:val="both"/>
        <w:rPr>
          <w:color w:val="000000"/>
          <w:spacing w:val="-5"/>
          <w:sz w:val="24"/>
          <w:szCs w:val="24"/>
          <w:lang w:eastAsia="ru-RU"/>
        </w:rPr>
      </w:pPr>
      <w:r w:rsidRPr="006F1698">
        <w:rPr>
          <w:color w:val="000000"/>
          <w:spacing w:val="-4"/>
          <w:sz w:val="24"/>
          <w:szCs w:val="24"/>
          <w:lang w:eastAsia="ru-RU"/>
        </w:rPr>
        <w:t>обеспечивать вос</w:t>
      </w:r>
      <w:r w:rsidRPr="006F1698">
        <w:rPr>
          <w:color w:val="000000"/>
          <w:spacing w:val="-4"/>
          <w:sz w:val="24"/>
          <w:szCs w:val="24"/>
          <w:lang w:eastAsia="ru-RU"/>
        </w:rPr>
        <w:softHyphen/>
      </w:r>
      <w:r w:rsidRPr="006F1698">
        <w:rPr>
          <w:color w:val="000000"/>
          <w:spacing w:val="1"/>
          <w:sz w:val="24"/>
          <w:szCs w:val="24"/>
          <w:lang w:eastAsia="ru-RU"/>
        </w:rPr>
        <w:t xml:space="preserve">приятие и усвоение знаний; </w:t>
      </w:r>
    </w:p>
    <w:p w:rsidR="00875534" w:rsidRPr="006F1698" w:rsidRDefault="00875534" w:rsidP="00FF6210">
      <w:pPr>
        <w:numPr>
          <w:ilvl w:val="0"/>
          <w:numId w:val="51"/>
        </w:numPr>
        <w:adjustRightInd w:val="0"/>
        <w:contextualSpacing/>
        <w:jc w:val="both"/>
        <w:rPr>
          <w:color w:val="000000"/>
          <w:spacing w:val="-5"/>
          <w:sz w:val="24"/>
          <w:szCs w:val="24"/>
          <w:lang w:eastAsia="ru-RU"/>
        </w:rPr>
      </w:pPr>
      <w:r w:rsidRPr="006F1698">
        <w:rPr>
          <w:color w:val="000000"/>
          <w:spacing w:val="1"/>
          <w:sz w:val="24"/>
          <w:szCs w:val="24"/>
          <w:lang w:eastAsia="ru-RU"/>
        </w:rPr>
        <w:t xml:space="preserve">создавать условия для высказывания </w:t>
      </w:r>
      <w:r w:rsidRPr="006F1698">
        <w:rPr>
          <w:color w:val="000000"/>
          <w:spacing w:val="-5"/>
          <w:sz w:val="24"/>
          <w:szCs w:val="24"/>
          <w:lang w:eastAsia="ru-RU"/>
        </w:rPr>
        <w:t>младшими школьниками суждений нравственного, эстетического харак</w:t>
      </w:r>
      <w:r w:rsidRPr="006F1698">
        <w:rPr>
          <w:color w:val="000000"/>
          <w:spacing w:val="1"/>
          <w:sz w:val="24"/>
          <w:szCs w:val="24"/>
          <w:lang w:eastAsia="ru-RU"/>
        </w:rPr>
        <w:t xml:space="preserve">тера; </w:t>
      </w:r>
    </w:p>
    <w:p w:rsidR="00875534" w:rsidRPr="006F1698" w:rsidRDefault="00875534" w:rsidP="00FF6210">
      <w:pPr>
        <w:numPr>
          <w:ilvl w:val="0"/>
          <w:numId w:val="51"/>
        </w:numPr>
        <w:adjustRightInd w:val="0"/>
        <w:contextualSpacing/>
        <w:jc w:val="both"/>
        <w:rPr>
          <w:color w:val="000000"/>
          <w:spacing w:val="-5"/>
          <w:sz w:val="24"/>
          <w:szCs w:val="24"/>
          <w:lang w:eastAsia="ru-RU"/>
        </w:rPr>
      </w:pPr>
      <w:r w:rsidRPr="006F1698">
        <w:rPr>
          <w:color w:val="000000"/>
          <w:spacing w:val="1"/>
          <w:sz w:val="24"/>
          <w:szCs w:val="24"/>
          <w:lang w:eastAsia="ru-RU"/>
        </w:rPr>
        <w:t>уделять внимание ситуациям, где ребёнок должен учиться разли</w:t>
      </w:r>
      <w:r w:rsidRPr="006F1698">
        <w:rPr>
          <w:color w:val="000000"/>
          <w:spacing w:val="1"/>
          <w:sz w:val="24"/>
          <w:szCs w:val="24"/>
          <w:lang w:eastAsia="ru-RU"/>
        </w:rPr>
        <w:softHyphen/>
        <w:t xml:space="preserve">чать универсальные (всеобщие) и утилитарные ценности; </w:t>
      </w:r>
    </w:p>
    <w:p w:rsidR="00875534" w:rsidRPr="006F1698" w:rsidRDefault="00875534" w:rsidP="00FF6210">
      <w:pPr>
        <w:numPr>
          <w:ilvl w:val="0"/>
          <w:numId w:val="51"/>
        </w:numPr>
        <w:adjustRightInd w:val="0"/>
        <w:contextualSpacing/>
        <w:jc w:val="both"/>
        <w:rPr>
          <w:color w:val="000000"/>
          <w:spacing w:val="-5"/>
          <w:sz w:val="24"/>
          <w:szCs w:val="24"/>
          <w:lang w:eastAsia="ru-RU"/>
        </w:rPr>
      </w:pPr>
      <w:r w:rsidRPr="006F1698">
        <w:rPr>
          <w:color w:val="000000"/>
          <w:spacing w:val="1"/>
          <w:sz w:val="24"/>
          <w:szCs w:val="24"/>
          <w:lang w:eastAsia="ru-RU"/>
        </w:rPr>
        <w:t xml:space="preserve">использовать </w:t>
      </w:r>
      <w:r w:rsidRPr="006F1698">
        <w:rPr>
          <w:color w:val="000000"/>
          <w:spacing w:val="-1"/>
          <w:sz w:val="24"/>
          <w:szCs w:val="24"/>
          <w:lang w:eastAsia="ru-RU"/>
        </w:rPr>
        <w:t>все возможности для становления привычек следовать научным и нрав</w:t>
      </w:r>
      <w:r w:rsidRPr="006F1698">
        <w:rPr>
          <w:color w:val="000000"/>
          <w:spacing w:val="-3"/>
          <w:sz w:val="24"/>
          <w:szCs w:val="24"/>
          <w:lang w:eastAsia="ru-RU"/>
        </w:rPr>
        <w:t xml:space="preserve">ственным принципам и нормам общения и деятельности. </w:t>
      </w:r>
    </w:p>
    <w:p w:rsidR="00875534" w:rsidRPr="006F1698" w:rsidRDefault="00875534" w:rsidP="00875534">
      <w:pPr>
        <w:adjustRightInd w:val="0"/>
        <w:jc w:val="both"/>
        <w:rPr>
          <w:color w:val="000000"/>
          <w:spacing w:val="-5"/>
          <w:sz w:val="24"/>
          <w:szCs w:val="24"/>
          <w:lang w:eastAsia="ru-RU"/>
        </w:rPr>
      </w:pPr>
      <w:r w:rsidRPr="006F1698">
        <w:rPr>
          <w:color w:val="000000"/>
          <w:spacing w:val="-3"/>
          <w:sz w:val="24"/>
          <w:szCs w:val="24"/>
          <w:lang w:eastAsia="ru-RU"/>
        </w:rPr>
        <w:t>Тем самым соз</w:t>
      </w:r>
      <w:r w:rsidRPr="006F1698">
        <w:rPr>
          <w:color w:val="000000"/>
          <w:spacing w:val="-3"/>
          <w:sz w:val="24"/>
          <w:szCs w:val="24"/>
          <w:lang w:eastAsia="ru-RU"/>
        </w:rPr>
        <w:softHyphen/>
      </w:r>
      <w:r w:rsidRPr="006F1698">
        <w:rPr>
          <w:color w:val="000000"/>
          <w:spacing w:val="-2"/>
          <w:sz w:val="24"/>
          <w:szCs w:val="24"/>
          <w:lang w:eastAsia="ru-RU"/>
        </w:rPr>
        <w:t>даются условия для интеграции научных знаний о природе и других сфер сознания: художественной, нравственной, практической.</w:t>
      </w:r>
      <w:r w:rsidRPr="006F1698">
        <w:rPr>
          <w:color w:val="000000"/>
          <w:spacing w:val="-5"/>
          <w:sz w:val="24"/>
          <w:szCs w:val="24"/>
          <w:lang w:eastAsia="ru-RU"/>
        </w:rPr>
        <w:t xml:space="preserve"> </w:t>
      </w:r>
      <w:r w:rsidRPr="006F1698">
        <w:rPr>
          <w:color w:val="000000"/>
          <w:spacing w:val="-1"/>
          <w:sz w:val="24"/>
          <w:szCs w:val="24"/>
          <w:lang w:eastAsia="ru-RU"/>
        </w:rPr>
        <w:t>Подобное содержание программы не только позволяет решать задачи, свя</w:t>
      </w:r>
      <w:r w:rsidRPr="006F1698">
        <w:rPr>
          <w:color w:val="000000"/>
          <w:spacing w:val="-2"/>
          <w:sz w:val="24"/>
          <w:szCs w:val="24"/>
          <w:lang w:eastAsia="ru-RU"/>
        </w:rPr>
        <w:t xml:space="preserve">занные с обучением и развитием школьников, но и несёт в себе большой </w:t>
      </w:r>
      <w:r w:rsidRPr="006F1698">
        <w:rPr>
          <w:color w:val="000000"/>
          <w:spacing w:val="-1"/>
          <w:sz w:val="24"/>
          <w:szCs w:val="24"/>
          <w:lang w:eastAsia="ru-RU"/>
        </w:rPr>
        <w:t xml:space="preserve">воспитательный потенциал. </w:t>
      </w:r>
    </w:p>
    <w:p w:rsidR="00875534" w:rsidRPr="006F1698" w:rsidRDefault="00875534" w:rsidP="00875534">
      <w:pPr>
        <w:adjustRightInd w:val="0"/>
        <w:jc w:val="both"/>
        <w:rPr>
          <w:b/>
          <w:i/>
          <w:sz w:val="24"/>
          <w:szCs w:val="24"/>
          <w:lang w:eastAsia="ru-RU"/>
        </w:rPr>
      </w:pPr>
    </w:p>
    <w:p w:rsidR="00875534" w:rsidRPr="006F1698" w:rsidRDefault="00875534" w:rsidP="00875534">
      <w:pPr>
        <w:adjustRightInd w:val="0"/>
        <w:jc w:val="both"/>
        <w:rPr>
          <w:sz w:val="24"/>
          <w:szCs w:val="24"/>
          <w:lang w:eastAsia="ru-RU"/>
        </w:rPr>
      </w:pPr>
      <w:r w:rsidRPr="006F1698">
        <w:rPr>
          <w:b/>
          <w:i/>
          <w:sz w:val="24"/>
          <w:szCs w:val="24"/>
          <w:lang w:eastAsia="ru-RU"/>
        </w:rPr>
        <w:t>Воспитательные результаты</w:t>
      </w:r>
      <w:r w:rsidRPr="006F1698">
        <w:rPr>
          <w:sz w:val="24"/>
          <w:szCs w:val="24"/>
          <w:lang w:eastAsia="ru-RU"/>
        </w:rPr>
        <w:t xml:space="preserve"> программы представлены в трёх уровнях: приобретение школьником социальных знаний; получение школьником опыта переживания и позитивного отношения к базовым ценностям общества, ценностного отношения к социальной реальности в целом; получение школьником опыта самостоятельного общественного действия. Каждому уровню результатов соответствует своя образовательная форма.</w:t>
      </w:r>
    </w:p>
    <w:p w:rsidR="00875534" w:rsidRPr="006F1698" w:rsidRDefault="00875534" w:rsidP="00875534">
      <w:pPr>
        <w:adjustRightInd w:val="0"/>
        <w:jc w:val="center"/>
        <w:rPr>
          <w:b/>
          <w:sz w:val="24"/>
          <w:szCs w:val="24"/>
          <w:lang w:eastAsia="ru-RU"/>
        </w:rPr>
      </w:pPr>
    </w:p>
    <w:p w:rsidR="00875534" w:rsidRPr="006F1698" w:rsidRDefault="00875534" w:rsidP="00875534">
      <w:pPr>
        <w:adjustRightInd w:val="0"/>
        <w:jc w:val="center"/>
        <w:rPr>
          <w:b/>
          <w:sz w:val="24"/>
          <w:szCs w:val="24"/>
          <w:lang w:eastAsia="ru-RU"/>
        </w:rPr>
      </w:pPr>
      <w:r w:rsidRPr="006F1698">
        <w:rPr>
          <w:b/>
          <w:sz w:val="24"/>
          <w:szCs w:val="24"/>
          <w:lang w:eastAsia="ru-RU"/>
        </w:rPr>
        <w:t>Формы достижения воспитательных результатов на занятиях:</w:t>
      </w:r>
    </w:p>
    <w:tbl>
      <w:tblPr>
        <w:tblW w:w="0" w:type="auto"/>
        <w:jc w:val="center"/>
        <w:tblLayout w:type="fixed"/>
        <w:tblLook w:val="0000" w:firstRow="0" w:lastRow="0" w:firstColumn="0" w:lastColumn="0" w:noHBand="0" w:noVBand="0"/>
      </w:tblPr>
      <w:tblGrid>
        <w:gridCol w:w="913"/>
        <w:gridCol w:w="4252"/>
        <w:gridCol w:w="2977"/>
        <w:gridCol w:w="2693"/>
      </w:tblGrid>
      <w:tr w:rsidR="00875534" w:rsidRPr="006F1698" w:rsidTr="006F1698">
        <w:trPr>
          <w:cantSplit/>
          <w:trHeight w:val="872"/>
          <w:jc w:val="center"/>
        </w:trPr>
        <w:tc>
          <w:tcPr>
            <w:tcW w:w="913" w:type="dxa"/>
            <w:tcBorders>
              <w:top w:val="single" w:sz="4" w:space="0" w:color="000000"/>
              <w:left w:val="single" w:sz="4" w:space="0" w:color="000000"/>
              <w:bottom w:val="single" w:sz="4" w:space="0" w:color="000000"/>
            </w:tcBorders>
            <w:shd w:val="clear" w:color="auto" w:fill="auto"/>
          </w:tcPr>
          <w:p w:rsidR="00875534" w:rsidRPr="006F1698" w:rsidRDefault="00875534" w:rsidP="006F1698">
            <w:pPr>
              <w:adjustRightInd w:val="0"/>
              <w:snapToGrid w:val="0"/>
              <w:jc w:val="center"/>
              <w:rPr>
                <w:sz w:val="24"/>
                <w:szCs w:val="24"/>
                <w:lang w:eastAsia="ru-RU"/>
              </w:rPr>
            </w:pPr>
          </w:p>
        </w:tc>
        <w:tc>
          <w:tcPr>
            <w:tcW w:w="4252" w:type="dxa"/>
            <w:tcBorders>
              <w:top w:val="single" w:sz="4" w:space="0" w:color="000000"/>
              <w:left w:val="single" w:sz="4" w:space="0" w:color="000000"/>
              <w:bottom w:val="single" w:sz="4" w:space="0" w:color="000000"/>
            </w:tcBorders>
            <w:shd w:val="clear" w:color="auto" w:fill="auto"/>
          </w:tcPr>
          <w:p w:rsidR="00875534" w:rsidRPr="006F1698" w:rsidRDefault="00875534" w:rsidP="006F1698">
            <w:pPr>
              <w:adjustRightInd w:val="0"/>
              <w:snapToGrid w:val="0"/>
              <w:jc w:val="center"/>
              <w:rPr>
                <w:sz w:val="24"/>
                <w:szCs w:val="24"/>
                <w:lang w:eastAsia="ru-RU"/>
              </w:rPr>
            </w:pPr>
            <w:r w:rsidRPr="006F1698">
              <w:rPr>
                <w:sz w:val="24"/>
                <w:szCs w:val="24"/>
                <w:lang w:eastAsia="ru-RU"/>
              </w:rPr>
              <w:t>Приобретение социальных знаний</w:t>
            </w:r>
          </w:p>
        </w:tc>
        <w:tc>
          <w:tcPr>
            <w:tcW w:w="2977" w:type="dxa"/>
            <w:tcBorders>
              <w:top w:val="single" w:sz="4" w:space="0" w:color="000000"/>
              <w:left w:val="single" w:sz="4" w:space="0" w:color="000000"/>
              <w:bottom w:val="single" w:sz="4" w:space="0" w:color="000000"/>
            </w:tcBorders>
            <w:shd w:val="clear" w:color="auto" w:fill="auto"/>
          </w:tcPr>
          <w:p w:rsidR="00875534" w:rsidRPr="006F1698" w:rsidRDefault="00875534" w:rsidP="006F1698">
            <w:pPr>
              <w:adjustRightInd w:val="0"/>
              <w:snapToGrid w:val="0"/>
              <w:jc w:val="center"/>
              <w:rPr>
                <w:sz w:val="24"/>
                <w:szCs w:val="24"/>
                <w:lang w:eastAsia="ru-RU"/>
              </w:rPr>
            </w:pPr>
            <w:r w:rsidRPr="006F1698">
              <w:rPr>
                <w:sz w:val="24"/>
                <w:szCs w:val="24"/>
                <w:lang w:eastAsia="ru-RU"/>
              </w:rPr>
              <w:t>Формирование ценностного отношения  к социальной реальности</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875534" w:rsidRPr="006F1698" w:rsidRDefault="00875534" w:rsidP="006F1698">
            <w:pPr>
              <w:adjustRightInd w:val="0"/>
              <w:snapToGrid w:val="0"/>
              <w:jc w:val="center"/>
              <w:rPr>
                <w:sz w:val="24"/>
                <w:szCs w:val="24"/>
                <w:lang w:eastAsia="ru-RU"/>
              </w:rPr>
            </w:pPr>
            <w:r w:rsidRPr="006F1698">
              <w:rPr>
                <w:sz w:val="24"/>
                <w:szCs w:val="24"/>
                <w:lang w:eastAsia="ru-RU"/>
              </w:rPr>
              <w:t>Получение опыта самостоятельного общественного действия</w:t>
            </w:r>
          </w:p>
        </w:tc>
      </w:tr>
      <w:tr w:rsidR="00875534" w:rsidRPr="006F1698" w:rsidTr="006F1698">
        <w:trPr>
          <w:cantSplit/>
          <w:trHeight w:val="1134"/>
          <w:jc w:val="center"/>
        </w:trPr>
        <w:tc>
          <w:tcPr>
            <w:tcW w:w="913" w:type="dxa"/>
            <w:tcBorders>
              <w:top w:val="single" w:sz="4" w:space="0" w:color="000000"/>
              <w:left w:val="single" w:sz="4" w:space="0" w:color="000000"/>
              <w:bottom w:val="single" w:sz="4" w:space="0" w:color="000000"/>
            </w:tcBorders>
            <w:shd w:val="clear" w:color="auto" w:fill="auto"/>
          </w:tcPr>
          <w:p w:rsidR="00875534" w:rsidRPr="006F1698" w:rsidRDefault="00875534" w:rsidP="006F1698">
            <w:pPr>
              <w:adjustRightInd w:val="0"/>
              <w:snapToGrid w:val="0"/>
              <w:jc w:val="center"/>
              <w:rPr>
                <w:sz w:val="24"/>
                <w:szCs w:val="24"/>
                <w:lang w:eastAsia="ru-RU"/>
              </w:rPr>
            </w:pPr>
            <w:r w:rsidRPr="006F1698">
              <w:rPr>
                <w:sz w:val="24"/>
                <w:szCs w:val="24"/>
                <w:lang w:eastAsia="ru-RU"/>
              </w:rPr>
              <w:t>1 класс</w:t>
            </w:r>
          </w:p>
        </w:tc>
        <w:tc>
          <w:tcPr>
            <w:tcW w:w="4252" w:type="dxa"/>
            <w:tcBorders>
              <w:top w:val="single" w:sz="4" w:space="0" w:color="000000"/>
              <w:left w:val="single" w:sz="4" w:space="0" w:color="000000"/>
              <w:bottom w:val="single" w:sz="4" w:space="0" w:color="000000"/>
            </w:tcBorders>
            <w:shd w:val="clear" w:color="auto" w:fill="auto"/>
          </w:tcPr>
          <w:p w:rsidR="00875534" w:rsidRPr="006F1698" w:rsidRDefault="00875534" w:rsidP="006F1698">
            <w:pPr>
              <w:adjustRightInd w:val="0"/>
              <w:snapToGrid w:val="0"/>
              <w:rPr>
                <w:sz w:val="24"/>
                <w:szCs w:val="24"/>
                <w:lang w:eastAsia="ru-RU"/>
              </w:rPr>
            </w:pPr>
            <w:r w:rsidRPr="006F1698">
              <w:rPr>
                <w:sz w:val="24"/>
                <w:szCs w:val="24"/>
                <w:lang w:eastAsia="ru-RU"/>
              </w:rPr>
              <w:t>Коллективная творческая игра, познавательные беседы, тематические экскурсии, познавательные опыты, интеллектуальный конкурс, тренинг, продуктивная игра, аукцион идей, игра-соревнование, творческая мастерская, игровая эстафета, лингвистическая мастерская, интеллектуальный марафон</w:t>
            </w:r>
          </w:p>
        </w:tc>
        <w:tc>
          <w:tcPr>
            <w:tcW w:w="2977" w:type="dxa"/>
            <w:tcBorders>
              <w:top w:val="single" w:sz="4" w:space="0" w:color="000000"/>
              <w:left w:val="single" w:sz="4" w:space="0" w:color="000000"/>
              <w:bottom w:val="single" w:sz="4" w:space="0" w:color="000000"/>
            </w:tcBorders>
            <w:shd w:val="clear" w:color="auto" w:fill="auto"/>
          </w:tcPr>
          <w:p w:rsidR="00875534" w:rsidRPr="006F1698" w:rsidRDefault="00875534" w:rsidP="006F1698">
            <w:pPr>
              <w:adjustRightInd w:val="0"/>
              <w:snapToGrid w:val="0"/>
              <w:rPr>
                <w:sz w:val="24"/>
                <w:szCs w:val="24"/>
                <w:lang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875534" w:rsidRPr="006F1698" w:rsidRDefault="00875534" w:rsidP="006F1698">
            <w:pPr>
              <w:adjustRightInd w:val="0"/>
              <w:snapToGrid w:val="0"/>
              <w:rPr>
                <w:sz w:val="24"/>
                <w:szCs w:val="24"/>
                <w:lang w:eastAsia="ru-RU"/>
              </w:rPr>
            </w:pPr>
          </w:p>
        </w:tc>
      </w:tr>
      <w:tr w:rsidR="00875534" w:rsidRPr="006F1698" w:rsidTr="006F1698">
        <w:trPr>
          <w:cantSplit/>
          <w:trHeight w:val="1134"/>
          <w:jc w:val="center"/>
        </w:trPr>
        <w:tc>
          <w:tcPr>
            <w:tcW w:w="913" w:type="dxa"/>
            <w:tcBorders>
              <w:top w:val="single" w:sz="4" w:space="0" w:color="000000"/>
              <w:left w:val="single" w:sz="4" w:space="0" w:color="000000"/>
              <w:bottom w:val="single" w:sz="4" w:space="0" w:color="000000"/>
            </w:tcBorders>
            <w:shd w:val="clear" w:color="auto" w:fill="auto"/>
          </w:tcPr>
          <w:p w:rsidR="00875534" w:rsidRPr="006F1698" w:rsidRDefault="00875534" w:rsidP="006F1698">
            <w:pPr>
              <w:adjustRightInd w:val="0"/>
              <w:snapToGrid w:val="0"/>
              <w:jc w:val="center"/>
              <w:rPr>
                <w:sz w:val="24"/>
                <w:szCs w:val="24"/>
                <w:lang w:eastAsia="ru-RU"/>
              </w:rPr>
            </w:pPr>
            <w:r w:rsidRPr="006F1698">
              <w:rPr>
                <w:sz w:val="24"/>
                <w:szCs w:val="24"/>
                <w:lang w:eastAsia="ru-RU"/>
              </w:rPr>
              <w:lastRenderedPageBreak/>
              <w:t>2 класс</w:t>
            </w:r>
          </w:p>
        </w:tc>
        <w:tc>
          <w:tcPr>
            <w:tcW w:w="4252" w:type="dxa"/>
            <w:tcBorders>
              <w:top w:val="single" w:sz="4" w:space="0" w:color="000000"/>
              <w:left w:val="single" w:sz="4" w:space="0" w:color="000000"/>
              <w:bottom w:val="single" w:sz="4" w:space="0" w:color="000000"/>
            </w:tcBorders>
            <w:shd w:val="clear" w:color="auto" w:fill="auto"/>
          </w:tcPr>
          <w:p w:rsidR="00875534" w:rsidRPr="006F1698" w:rsidRDefault="00875534" w:rsidP="006F1698">
            <w:pPr>
              <w:adjustRightInd w:val="0"/>
              <w:snapToGrid w:val="0"/>
              <w:rPr>
                <w:sz w:val="24"/>
                <w:szCs w:val="24"/>
                <w:lang w:eastAsia="ru-RU"/>
              </w:rPr>
            </w:pPr>
            <w:r w:rsidRPr="006F1698">
              <w:rPr>
                <w:sz w:val="24"/>
                <w:szCs w:val="24"/>
                <w:lang w:eastAsia="ru-RU"/>
              </w:rPr>
              <w:t>Познавательные беседы, предметные экскурсии, тренинг, продуктивная игра, аукцион идей, игра-соревнование, творческая мастерская, игровая эстафета, лингвистическая мастерская, интеллектуальный марафон</w:t>
            </w:r>
          </w:p>
        </w:tc>
        <w:tc>
          <w:tcPr>
            <w:tcW w:w="2977" w:type="dxa"/>
            <w:tcBorders>
              <w:top w:val="single" w:sz="4" w:space="0" w:color="000000"/>
              <w:left w:val="single" w:sz="4" w:space="0" w:color="000000"/>
              <w:bottom w:val="single" w:sz="4" w:space="0" w:color="000000"/>
            </w:tcBorders>
            <w:shd w:val="clear" w:color="auto" w:fill="auto"/>
          </w:tcPr>
          <w:p w:rsidR="00875534" w:rsidRPr="006F1698" w:rsidRDefault="00875534" w:rsidP="006F1698">
            <w:pPr>
              <w:adjustRightInd w:val="0"/>
              <w:snapToGrid w:val="0"/>
              <w:rPr>
                <w:sz w:val="24"/>
                <w:szCs w:val="24"/>
                <w:lang w:eastAsia="ru-RU"/>
              </w:rPr>
            </w:pPr>
            <w:r w:rsidRPr="006F1698">
              <w:rPr>
                <w:sz w:val="24"/>
                <w:szCs w:val="24"/>
                <w:lang w:eastAsia="ru-RU"/>
              </w:rPr>
              <w:t>Опыт, эксперименты, познавательные беседы с участием специалистов, интеллектуальный тренинг, и</w:t>
            </w:r>
            <w:r w:rsidRPr="006F1698">
              <w:rPr>
                <w:kern w:val="1"/>
                <w:sz w:val="24"/>
                <w:szCs w:val="24"/>
                <w:lang w:eastAsia="ru-RU"/>
              </w:rPr>
              <w:t>сследовательская лаборатория, п</w:t>
            </w:r>
            <w:r w:rsidRPr="006F1698">
              <w:rPr>
                <w:sz w:val="24"/>
                <w:szCs w:val="24"/>
                <w:lang w:eastAsia="ru-RU"/>
              </w:rPr>
              <w:t>рактикум</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875534" w:rsidRPr="006F1698" w:rsidRDefault="00875534" w:rsidP="006F1698">
            <w:pPr>
              <w:adjustRightInd w:val="0"/>
              <w:snapToGrid w:val="0"/>
              <w:rPr>
                <w:sz w:val="24"/>
                <w:szCs w:val="24"/>
                <w:lang w:eastAsia="ru-RU"/>
              </w:rPr>
            </w:pPr>
            <w:r w:rsidRPr="006F1698">
              <w:rPr>
                <w:sz w:val="24"/>
                <w:szCs w:val="24"/>
                <w:lang w:eastAsia="ru-RU"/>
              </w:rPr>
              <w:t>Выставка - демонстрация папок исследователя.</w:t>
            </w:r>
          </w:p>
          <w:p w:rsidR="00875534" w:rsidRPr="006F1698" w:rsidRDefault="00875534" w:rsidP="006F1698">
            <w:pPr>
              <w:adjustRightInd w:val="0"/>
              <w:rPr>
                <w:sz w:val="24"/>
                <w:szCs w:val="24"/>
                <w:lang w:eastAsia="ru-RU"/>
              </w:rPr>
            </w:pPr>
            <w:r w:rsidRPr="006F1698">
              <w:rPr>
                <w:sz w:val="24"/>
                <w:szCs w:val="24"/>
                <w:lang w:eastAsia="ru-RU"/>
              </w:rPr>
              <w:t xml:space="preserve">Участие в интеллектуальных конкурсах на школьном уровне. </w:t>
            </w:r>
          </w:p>
        </w:tc>
      </w:tr>
      <w:tr w:rsidR="00875534" w:rsidRPr="006F1698" w:rsidTr="006F1698">
        <w:trPr>
          <w:jc w:val="center"/>
        </w:trPr>
        <w:tc>
          <w:tcPr>
            <w:tcW w:w="913" w:type="dxa"/>
            <w:vMerge w:val="restart"/>
            <w:tcBorders>
              <w:top w:val="single" w:sz="4" w:space="0" w:color="000000"/>
              <w:left w:val="single" w:sz="4" w:space="0" w:color="000000"/>
              <w:bottom w:val="single" w:sz="4" w:space="0" w:color="000000"/>
            </w:tcBorders>
            <w:shd w:val="clear" w:color="auto" w:fill="auto"/>
          </w:tcPr>
          <w:p w:rsidR="00875534" w:rsidRPr="006F1698" w:rsidRDefault="00875534" w:rsidP="006F1698">
            <w:pPr>
              <w:adjustRightInd w:val="0"/>
              <w:snapToGrid w:val="0"/>
              <w:jc w:val="center"/>
              <w:rPr>
                <w:sz w:val="24"/>
                <w:szCs w:val="24"/>
                <w:lang w:eastAsia="ru-RU"/>
              </w:rPr>
            </w:pPr>
            <w:r w:rsidRPr="006F1698">
              <w:rPr>
                <w:sz w:val="24"/>
                <w:szCs w:val="24"/>
                <w:lang w:eastAsia="ru-RU"/>
              </w:rPr>
              <w:t>3 класс</w:t>
            </w:r>
          </w:p>
        </w:tc>
        <w:tc>
          <w:tcPr>
            <w:tcW w:w="9922" w:type="dxa"/>
            <w:gridSpan w:val="3"/>
            <w:tcBorders>
              <w:top w:val="single" w:sz="4" w:space="0" w:color="000000"/>
              <w:left w:val="single" w:sz="4" w:space="0" w:color="000000"/>
              <w:bottom w:val="single" w:sz="4" w:space="0" w:color="000000"/>
              <w:right w:val="single" w:sz="4" w:space="0" w:color="000000"/>
            </w:tcBorders>
            <w:shd w:val="clear" w:color="auto" w:fill="auto"/>
          </w:tcPr>
          <w:p w:rsidR="00875534" w:rsidRPr="006F1698" w:rsidRDefault="00875534" w:rsidP="006F1698">
            <w:pPr>
              <w:adjustRightInd w:val="0"/>
              <w:snapToGrid w:val="0"/>
              <w:jc w:val="center"/>
              <w:rPr>
                <w:b/>
                <w:sz w:val="24"/>
                <w:szCs w:val="24"/>
                <w:lang w:eastAsia="ru-RU"/>
              </w:rPr>
            </w:pPr>
            <w:r w:rsidRPr="006F1698">
              <w:rPr>
                <w:b/>
                <w:sz w:val="24"/>
                <w:szCs w:val="24"/>
                <w:lang w:eastAsia="ru-RU"/>
              </w:rPr>
              <w:t>Самостоятельная исследовательская практика</w:t>
            </w:r>
          </w:p>
        </w:tc>
      </w:tr>
      <w:tr w:rsidR="00875534" w:rsidRPr="006F1698" w:rsidTr="006F1698">
        <w:trPr>
          <w:jc w:val="center"/>
        </w:trPr>
        <w:tc>
          <w:tcPr>
            <w:tcW w:w="913" w:type="dxa"/>
            <w:vMerge/>
            <w:tcBorders>
              <w:top w:val="single" w:sz="4" w:space="0" w:color="000000"/>
              <w:left w:val="single" w:sz="4" w:space="0" w:color="000000"/>
              <w:bottom w:val="single" w:sz="4" w:space="0" w:color="000000"/>
            </w:tcBorders>
            <w:shd w:val="clear" w:color="auto" w:fill="auto"/>
          </w:tcPr>
          <w:p w:rsidR="00875534" w:rsidRPr="006F1698" w:rsidRDefault="00875534" w:rsidP="006F1698">
            <w:pPr>
              <w:adjustRightInd w:val="0"/>
              <w:snapToGrid w:val="0"/>
              <w:jc w:val="center"/>
              <w:rPr>
                <w:sz w:val="24"/>
                <w:szCs w:val="24"/>
                <w:lang w:eastAsia="ru-RU"/>
              </w:rPr>
            </w:pPr>
          </w:p>
        </w:tc>
        <w:tc>
          <w:tcPr>
            <w:tcW w:w="4252" w:type="dxa"/>
            <w:tcBorders>
              <w:top w:val="single" w:sz="4" w:space="0" w:color="000000"/>
              <w:left w:val="single" w:sz="4" w:space="0" w:color="000000"/>
              <w:bottom w:val="single" w:sz="4" w:space="0" w:color="000000"/>
            </w:tcBorders>
            <w:shd w:val="clear" w:color="auto" w:fill="auto"/>
          </w:tcPr>
          <w:p w:rsidR="00875534" w:rsidRPr="006F1698" w:rsidRDefault="00875534" w:rsidP="006F1698">
            <w:pPr>
              <w:adjustRightInd w:val="0"/>
              <w:snapToGrid w:val="0"/>
              <w:rPr>
                <w:sz w:val="24"/>
                <w:szCs w:val="24"/>
                <w:lang w:eastAsia="ru-RU"/>
              </w:rPr>
            </w:pPr>
            <w:r w:rsidRPr="006F1698">
              <w:rPr>
                <w:sz w:val="24"/>
                <w:szCs w:val="24"/>
                <w:lang w:eastAsia="ru-RU"/>
              </w:rPr>
              <w:t>Познавательные беседы, предметные экскурсии, тренинг, продуктивная игра, аукцион идей, игра-соревнование, творческая мастерская, игровая эстафета, лингвистическая мастерская, интеллектуальный марафон</w:t>
            </w:r>
          </w:p>
        </w:tc>
        <w:tc>
          <w:tcPr>
            <w:tcW w:w="2977" w:type="dxa"/>
            <w:tcBorders>
              <w:top w:val="single" w:sz="4" w:space="0" w:color="000000"/>
              <w:left w:val="single" w:sz="4" w:space="0" w:color="000000"/>
              <w:bottom w:val="single" w:sz="4" w:space="0" w:color="000000"/>
            </w:tcBorders>
            <w:shd w:val="clear" w:color="auto" w:fill="auto"/>
          </w:tcPr>
          <w:p w:rsidR="00875534" w:rsidRPr="006F1698" w:rsidRDefault="00875534" w:rsidP="006F1698">
            <w:pPr>
              <w:adjustRightInd w:val="0"/>
              <w:snapToGrid w:val="0"/>
              <w:rPr>
                <w:sz w:val="24"/>
                <w:szCs w:val="24"/>
                <w:lang w:eastAsia="ru-RU"/>
              </w:rPr>
            </w:pPr>
            <w:r w:rsidRPr="006F1698">
              <w:rPr>
                <w:sz w:val="24"/>
                <w:szCs w:val="24"/>
                <w:lang w:eastAsia="ru-RU"/>
              </w:rPr>
              <w:t>Виртуальные экспедиции, экскурсии, познавательные беседы с участием специалистов, исследовательская лаборатория, ярмарка новых идей, практикум, литературные пробы</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875534" w:rsidRPr="006F1698" w:rsidRDefault="00875534" w:rsidP="006F1698">
            <w:pPr>
              <w:adjustRightInd w:val="0"/>
              <w:snapToGrid w:val="0"/>
              <w:rPr>
                <w:sz w:val="24"/>
                <w:szCs w:val="24"/>
                <w:lang w:eastAsia="ru-RU"/>
              </w:rPr>
            </w:pPr>
            <w:r w:rsidRPr="006F1698">
              <w:rPr>
                <w:sz w:val="24"/>
                <w:szCs w:val="24"/>
                <w:lang w:eastAsia="ru-RU"/>
              </w:rPr>
              <w:t>Коллективная творческая деятельность, презентации продуктов деятельности; участие в интеллектуальных конкурсах на школьном  и муниципальном уровнях, участие в конференции на школьном и муниципальном уровне.</w:t>
            </w:r>
          </w:p>
        </w:tc>
      </w:tr>
      <w:tr w:rsidR="00875534" w:rsidRPr="006F1698" w:rsidTr="006F1698">
        <w:trPr>
          <w:jc w:val="center"/>
        </w:trPr>
        <w:tc>
          <w:tcPr>
            <w:tcW w:w="913" w:type="dxa"/>
            <w:vMerge w:val="restart"/>
            <w:tcBorders>
              <w:top w:val="single" w:sz="4" w:space="0" w:color="000000"/>
              <w:left w:val="single" w:sz="4" w:space="0" w:color="000000"/>
              <w:bottom w:val="single" w:sz="4" w:space="0" w:color="000000"/>
            </w:tcBorders>
            <w:shd w:val="clear" w:color="auto" w:fill="auto"/>
          </w:tcPr>
          <w:p w:rsidR="00875534" w:rsidRPr="006F1698" w:rsidRDefault="00875534" w:rsidP="006F1698">
            <w:pPr>
              <w:adjustRightInd w:val="0"/>
              <w:snapToGrid w:val="0"/>
              <w:jc w:val="center"/>
              <w:rPr>
                <w:sz w:val="24"/>
                <w:szCs w:val="24"/>
                <w:lang w:eastAsia="ru-RU"/>
              </w:rPr>
            </w:pPr>
            <w:r w:rsidRPr="006F1698">
              <w:rPr>
                <w:sz w:val="24"/>
                <w:szCs w:val="24"/>
                <w:lang w:eastAsia="ru-RU"/>
              </w:rPr>
              <w:t>4 класс</w:t>
            </w:r>
          </w:p>
        </w:tc>
        <w:tc>
          <w:tcPr>
            <w:tcW w:w="9922" w:type="dxa"/>
            <w:gridSpan w:val="3"/>
            <w:tcBorders>
              <w:top w:val="single" w:sz="4" w:space="0" w:color="000000"/>
              <w:left w:val="single" w:sz="4" w:space="0" w:color="000000"/>
              <w:bottom w:val="single" w:sz="4" w:space="0" w:color="000000"/>
              <w:right w:val="single" w:sz="4" w:space="0" w:color="000000"/>
            </w:tcBorders>
            <w:shd w:val="clear" w:color="auto" w:fill="auto"/>
          </w:tcPr>
          <w:p w:rsidR="00875534" w:rsidRPr="006F1698" w:rsidRDefault="00875534" w:rsidP="006F1698">
            <w:pPr>
              <w:adjustRightInd w:val="0"/>
              <w:snapToGrid w:val="0"/>
              <w:jc w:val="center"/>
              <w:rPr>
                <w:b/>
                <w:sz w:val="24"/>
                <w:szCs w:val="24"/>
                <w:lang w:eastAsia="ru-RU"/>
              </w:rPr>
            </w:pPr>
            <w:r w:rsidRPr="006F1698">
              <w:rPr>
                <w:b/>
                <w:sz w:val="24"/>
                <w:szCs w:val="24"/>
                <w:lang w:eastAsia="ru-RU"/>
              </w:rPr>
              <w:t>Самостоятельная исследовательская практика</w:t>
            </w:r>
          </w:p>
        </w:tc>
      </w:tr>
      <w:tr w:rsidR="00875534" w:rsidRPr="006F1698" w:rsidTr="006F1698">
        <w:trPr>
          <w:jc w:val="center"/>
        </w:trPr>
        <w:tc>
          <w:tcPr>
            <w:tcW w:w="913" w:type="dxa"/>
            <w:vMerge/>
            <w:tcBorders>
              <w:top w:val="single" w:sz="4" w:space="0" w:color="000000"/>
              <w:left w:val="single" w:sz="4" w:space="0" w:color="000000"/>
              <w:bottom w:val="single" w:sz="4" w:space="0" w:color="000000"/>
            </w:tcBorders>
            <w:shd w:val="clear" w:color="auto" w:fill="auto"/>
          </w:tcPr>
          <w:p w:rsidR="00875534" w:rsidRPr="006F1698" w:rsidRDefault="00875534" w:rsidP="006F1698">
            <w:pPr>
              <w:adjustRightInd w:val="0"/>
              <w:snapToGrid w:val="0"/>
              <w:jc w:val="center"/>
              <w:rPr>
                <w:sz w:val="24"/>
                <w:szCs w:val="24"/>
                <w:lang w:eastAsia="ru-RU"/>
              </w:rPr>
            </w:pPr>
          </w:p>
        </w:tc>
        <w:tc>
          <w:tcPr>
            <w:tcW w:w="4252" w:type="dxa"/>
            <w:tcBorders>
              <w:top w:val="single" w:sz="4" w:space="0" w:color="000000"/>
              <w:left w:val="single" w:sz="4" w:space="0" w:color="000000"/>
              <w:bottom w:val="single" w:sz="4" w:space="0" w:color="000000"/>
            </w:tcBorders>
            <w:shd w:val="clear" w:color="auto" w:fill="auto"/>
          </w:tcPr>
          <w:p w:rsidR="00875534" w:rsidRPr="006F1698" w:rsidRDefault="00875534" w:rsidP="006F1698">
            <w:pPr>
              <w:adjustRightInd w:val="0"/>
              <w:snapToGrid w:val="0"/>
              <w:rPr>
                <w:sz w:val="24"/>
                <w:szCs w:val="24"/>
                <w:lang w:eastAsia="ru-RU"/>
              </w:rPr>
            </w:pPr>
            <w:r w:rsidRPr="006F1698">
              <w:rPr>
                <w:sz w:val="24"/>
                <w:szCs w:val="24"/>
                <w:lang w:eastAsia="ru-RU"/>
              </w:rPr>
              <w:t>Познавательные беседы, предметные экскурсии, тренинг, продуктивная игра, аукцион идей, игра-соревнование, творческая мастерская, игровая эстафета, лингвистическая мастерская</w:t>
            </w:r>
          </w:p>
          <w:p w:rsidR="00875534" w:rsidRPr="006F1698" w:rsidRDefault="00875534" w:rsidP="006F1698">
            <w:pPr>
              <w:adjustRightInd w:val="0"/>
              <w:rPr>
                <w:sz w:val="24"/>
                <w:szCs w:val="24"/>
                <w:lang w:eastAsia="ru-RU"/>
              </w:rPr>
            </w:pPr>
          </w:p>
        </w:tc>
        <w:tc>
          <w:tcPr>
            <w:tcW w:w="2977" w:type="dxa"/>
            <w:tcBorders>
              <w:top w:val="single" w:sz="4" w:space="0" w:color="000000"/>
              <w:left w:val="single" w:sz="4" w:space="0" w:color="000000"/>
              <w:bottom w:val="single" w:sz="4" w:space="0" w:color="000000"/>
            </w:tcBorders>
            <w:shd w:val="clear" w:color="auto" w:fill="auto"/>
          </w:tcPr>
          <w:p w:rsidR="00875534" w:rsidRPr="006F1698" w:rsidRDefault="00875534" w:rsidP="006F1698">
            <w:pPr>
              <w:adjustRightInd w:val="0"/>
              <w:snapToGrid w:val="0"/>
              <w:rPr>
                <w:sz w:val="24"/>
                <w:szCs w:val="24"/>
                <w:lang w:eastAsia="ru-RU"/>
              </w:rPr>
            </w:pPr>
            <w:r w:rsidRPr="006F1698">
              <w:rPr>
                <w:sz w:val="24"/>
                <w:szCs w:val="24"/>
                <w:lang w:eastAsia="ru-RU"/>
              </w:rPr>
              <w:t>Виртуальные  научные экспедиции, экскурсии, встречи с интересными людьми, опыт, эксперименты, тематические дискуссии, аукцион гипотез, практикум</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875534" w:rsidRPr="006F1698" w:rsidRDefault="00875534" w:rsidP="006F1698">
            <w:pPr>
              <w:adjustRightInd w:val="0"/>
              <w:snapToGrid w:val="0"/>
              <w:rPr>
                <w:sz w:val="24"/>
                <w:szCs w:val="24"/>
                <w:lang w:eastAsia="ru-RU"/>
              </w:rPr>
            </w:pPr>
            <w:r w:rsidRPr="006F1698">
              <w:rPr>
                <w:sz w:val="24"/>
                <w:szCs w:val="24"/>
                <w:lang w:eastAsia="ru-RU"/>
              </w:rPr>
              <w:t>Коллективная творческая деятельность, презентации продуктов деятельности; участие в интеллектуальных конкурсах на муниципальном и региональном уровнях, участие в конференции на школьном и муниципальном уровне, дистанционные интеллектуальные конкурсы, социально ориентированные акции</w:t>
            </w:r>
          </w:p>
        </w:tc>
      </w:tr>
    </w:tbl>
    <w:p w:rsidR="00875534" w:rsidRPr="006F1698" w:rsidRDefault="00875534" w:rsidP="00875534">
      <w:pPr>
        <w:adjustRightInd w:val="0"/>
        <w:jc w:val="center"/>
        <w:rPr>
          <w:sz w:val="24"/>
          <w:szCs w:val="24"/>
          <w:lang w:eastAsia="ru-RU"/>
        </w:rPr>
      </w:pPr>
    </w:p>
    <w:p w:rsidR="00875534" w:rsidRPr="006F1698" w:rsidRDefault="00875534" w:rsidP="00875534">
      <w:pPr>
        <w:adjustRightInd w:val="0"/>
        <w:jc w:val="both"/>
        <w:rPr>
          <w:b/>
          <w:sz w:val="24"/>
          <w:szCs w:val="24"/>
          <w:lang w:eastAsia="ru-RU"/>
        </w:rPr>
      </w:pPr>
    </w:p>
    <w:p w:rsidR="00875534" w:rsidRPr="006F1698" w:rsidRDefault="00875534" w:rsidP="00875534">
      <w:pPr>
        <w:shd w:val="clear" w:color="auto" w:fill="FFFFFF"/>
        <w:adjustRightInd w:val="0"/>
        <w:jc w:val="both"/>
        <w:rPr>
          <w:b/>
          <w:bCs/>
          <w:iCs/>
          <w:color w:val="000000"/>
          <w:spacing w:val="-5"/>
          <w:w w:val="108"/>
          <w:sz w:val="24"/>
          <w:szCs w:val="24"/>
          <w:lang w:eastAsia="ru-RU"/>
        </w:rPr>
      </w:pPr>
    </w:p>
    <w:p w:rsidR="00875534" w:rsidRPr="006F1698" w:rsidRDefault="00875534" w:rsidP="00875534">
      <w:pPr>
        <w:shd w:val="clear" w:color="auto" w:fill="FFFFFF"/>
        <w:adjustRightInd w:val="0"/>
        <w:jc w:val="both"/>
        <w:rPr>
          <w:b/>
          <w:bCs/>
          <w:iCs/>
          <w:color w:val="000000"/>
          <w:spacing w:val="-5"/>
          <w:w w:val="108"/>
          <w:sz w:val="24"/>
          <w:szCs w:val="24"/>
          <w:lang w:eastAsia="ru-RU"/>
        </w:rPr>
      </w:pPr>
      <w:r w:rsidRPr="006F1698">
        <w:rPr>
          <w:b/>
          <w:bCs/>
          <w:iCs/>
          <w:color w:val="000000"/>
          <w:spacing w:val="-5"/>
          <w:w w:val="108"/>
          <w:sz w:val="24"/>
          <w:szCs w:val="24"/>
          <w:lang w:eastAsia="ru-RU"/>
        </w:rPr>
        <w:t>Общеучебные умения, навыки, способы деятельности:</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Cs/>
          <w:iCs/>
          <w:color w:val="000000"/>
          <w:spacing w:val="-5"/>
          <w:w w:val="108"/>
          <w:sz w:val="24"/>
          <w:szCs w:val="24"/>
          <w:lang w:eastAsia="ru-RU"/>
        </w:rPr>
        <w:t>- выполнять правила поведения в природе;</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Cs/>
          <w:iCs/>
          <w:color w:val="000000"/>
          <w:spacing w:val="-5"/>
          <w:w w:val="108"/>
          <w:sz w:val="24"/>
          <w:szCs w:val="24"/>
          <w:lang w:eastAsia="ru-RU"/>
        </w:rPr>
        <w:t>- ухаживать за культурными растениями и домашними животными;</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Cs/>
          <w:iCs/>
          <w:color w:val="000000"/>
          <w:spacing w:val="-5"/>
          <w:w w:val="108"/>
          <w:sz w:val="24"/>
          <w:szCs w:val="24"/>
          <w:lang w:eastAsia="ru-RU"/>
        </w:rPr>
        <w:t>- ставить простейшие опыты с объектами неживой и живой природы;</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Cs/>
          <w:iCs/>
          <w:color w:val="000000"/>
          <w:spacing w:val="-5"/>
          <w:w w:val="108"/>
          <w:sz w:val="24"/>
          <w:szCs w:val="24"/>
          <w:lang w:eastAsia="ru-RU"/>
        </w:rPr>
        <w:t>- улучшать состояние окружающей среды (жилище, двор, улицу, ближайшее природное окружение);</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Cs/>
          <w:iCs/>
          <w:color w:val="000000"/>
          <w:spacing w:val="-5"/>
          <w:w w:val="108"/>
          <w:sz w:val="24"/>
          <w:szCs w:val="24"/>
          <w:lang w:eastAsia="ru-RU"/>
        </w:rPr>
        <w:t>- наблюдать предметы и явления природы;</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Cs/>
          <w:iCs/>
          <w:color w:val="000000"/>
          <w:spacing w:val="-5"/>
          <w:w w:val="108"/>
          <w:sz w:val="24"/>
          <w:szCs w:val="24"/>
          <w:lang w:eastAsia="ru-RU"/>
        </w:rPr>
        <w:t>- оценивать поведение и деятельность людей с точки зрения их экологической допустимости;</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Cs/>
          <w:iCs/>
          <w:color w:val="000000"/>
          <w:spacing w:val="-5"/>
          <w:w w:val="108"/>
          <w:sz w:val="24"/>
          <w:szCs w:val="24"/>
          <w:lang w:eastAsia="ru-RU"/>
        </w:rPr>
        <w:t>- проявлять терпимость к экологически неграмотным поступкам и действиям.</w:t>
      </w:r>
    </w:p>
    <w:p w:rsidR="00875534" w:rsidRPr="006F1698" w:rsidRDefault="00875534" w:rsidP="00875534">
      <w:pPr>
        <w:shd w:val="clear" w:color="auto" w:fill="FFFFFF"/>
        <w:adjustRightInd w:val="0"/>
        <w:jc w:val="both"/>
        <w:rPr>
          <w:bCs/>
          <w:iCs/>
          <w:color w:val="000000"/>
          <w:spacing w:val="-5"/>
          <w:w w:val="108"/>
          <w:sz w:val="24"/>
          <w:szCs w:val="24"/>
          <w:lang w:eastAsia="ru-RU"/>
        </w:rPr>
      </w:pPr>
    </w:p>
    <w:p w:rsidR="00875534" w:rsidRPr="006F1698" w:rsidRDefault="00875534" w:rsidP="00875534">
      <w:pPr>
        <w:shd w:val="clear" w:color="auto" w:fill="FFFFFF"/>
        <w:adjustRightInd w:val="0"/>
        <w:jc w:val="both"/>
        <w:rPr>
          <w:b/>
          <w:bCs/>
          <w:iCs/>
          <w:color w:val="000000"/>
          <w:spacing w:val="-5"/>
          <w:w w:val="108"/>
          <w:sz w:val="24"/>
          <w:szCs w:val="24"/>
          <w:lang w:eastAsia="ru-RU"/>
        </w:rPr>
      </w:pPr>
      <w:r w:rsidRPr="006F1698">
        <w:rPr>
          <w:b/>
          <w:bCs/>
          <w:iCs/>
          <w:color w:val="000000"/>
          <w:spacing w:val="-5"/>
          <w:w w:val="108"/>
          <w:sz w:val="24"/>
          <w:szCs w:val="24"/>
          <w:lang w:eastAsia="ru-RU"/>
        </w:rPr>
        <w:t>Специальные умения, навыки и способы деятельности</w:t>
      </w:r>
    </w:p>
    <w:p w:rsidR="00875534" w:rsidRPr="006F1698" w:rsidRDefault="00875534" w:rsidP="00875534">
      <w:pPr>
        <w:shd w:val="clear" w:color="auto" w:fill="FFFFFF"/>
        <w:adjustRightInd w:val="0"/>
        <w:jc w:val="both"/>
        <w:rPr>
          <w:b/>
          <w:bCs/>
          <w:iCs/>
          <w:color w:val="000000"/>
          <w:spacing w:val="-5"/>
          <w:w w:val="108"/>
          <w:sz w:val="24"/>
          <w:szCs w:val="24"/>
          <w:lang w:eastAsia="ru-RU"/>
        </w:rPr>
      </w:pPr>
      <w:r w:rsidRPr="006F1698">
        <w:rPr>
          <w:b/>
          <w:bCs/>
          <w:iCs/>
          <w:color w:val="000000"/>
          <w:spacing w:val="-5"/>
          <w:w w:val="108"/>
          <w:sz w:val="24"/>
          <w:szCs w:val="24"/>
          <w:lang w:eastAsia="ru-RU"/>
        </w:rPr>
        <w:lastRenderedPageBreak/>
        <w:t>обучающиеся должны знать/понимать</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
          <w:bCs/>
          <w:iCs/>
          <w:color w:val="000000"/>
          <w:spacing w:val="-5"/>
          <w:w w:val="108"/>
          <w:sz w:val="24"/>
          <w:szCs w:val="24"/>
          <w:lang w:eastAsia="ru-RU"/>
        </w:rPr>
        <w:t>-</w:t>
      </w:r>
      <w:r w:rsidRPr="006F1698">
        <w:rPr>
          <w:bCs/>
          <w:iCs/>
          <w:color w:val="000000"/>
          <w:spacing w:val="-5"/>
          <w:w w:val="108"/>
          <w:sz w:val="24"/>
          <w:szCs w:val="24"/>
          <w:lang w:eastAsia="ru-RU"/>
        </w:rPr>
        <w:t xml:space="preserve"> планета Земля - наш большой дом;</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Cs/>
          <w:iCs/>
          <w:color w:val="000000"/>
          <w:spacing w:val="-5"/>
          <w:w w:val="108"/>
          <w:sz w:val="24"/>
          <w:szCs w:val="24"/>
          <w:lang w:eastAsia="ru-RU"/>
        </w:rPr>
        <w:t>- солнце – источник жизни на Земле;</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Cs/>
          <w:iCs/>
          <w:color w:val="000000"/>
          <w:spacing w:val="-5"/>
          <w:w w:val="108"/>
          <w:sz w:val="24"/>
          <w:szCs w:val="24"/>
          <w:lang w:eastAsia="ru-RU"/>
        </w:rPr>
        <w:t>- неживое и живое в природе;</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Cs/>
          <w:iCs/>
          <w:color w:val="000000"/>
          <w:spacing w:val="-5"/>
          <w:w w:val="108"/>
          <w:sz w:val="24"/>
          <w:szCs w:val="24"/>
          <w:lang w:eastAsia="ru-RU"/>
        </w:rPr>
        <w:t>- основные группы растительных и животных организмов и их приспособленность к условиям существования (примеры);</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Cs/>
          <w:iCs/>
          <w:color w:val="000000"/>
          <w:spacing w:val="-5"/>
          <w:w w:val="108"/>
          <w:sz w:val="24"/>
          <w:szCs w:val="24"/>
          <w:lang w:eastAsia="ru-RU"/>
        </w:rPr>
        <w:t>- влияние деятельности человека на условия жизни живых организмов (примеры);</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Cs/>
          <w:iCs/>
          <w:color w:val="000000"/>
          <w:spacing w:val="-5"/>
          <w:w w:val="108"/>
          <w:sz w:val="24"/>
          <w:szCs w:val="24"/>
          <w:lang w:eastAsia="ru-RU"/>
        </w:rPr>
        <w:t>- значение тепла, света, воздуха, почвы для живых существ, связи между ними (примеры);</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Cs/>
          <w:iCs/>
          <w:color w:val="000000"/>
          <w:spacing w:val="-5"/>
          <w:w w:val="108"/>
          <w:sz w:val="24"/>
          <w:szCs w:val="24"/>
          <w:lang w:eastAsia="ru-RU"/>
        </w:rPr>
        <w:t>- значение растений и животных в жизни человека, условия их выращивания и правила ухода;</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Cs/>
          <w:iCs/>
          <w:color w:val="000000"/>
          <w:spacing w:val="-5"/>
          <w:w w:val="108"/>
          <w:sz w:val="24"/>
          <w:szCs w:val="24"/>
          <w:lang w:eastAsia="ru-RU"/>
        </w:rPr>
        <w:t>- многообразие растений, животных, грибов, экологические связи между ними;</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Cs/>
          <w:iCs/>
          <w:color w:val="000000"/>
          <w:spacing w:val="-5"/>
          <w:w w:val="108"/>
          <w:sz w:val="24"/>
          <w:szCs w:val="24"/>
          <w:lang w:eastAsia="ru-RU"/>
        </w:rPr>
        <w:t>- основные виды растений и животных различных экосистем (леса, луга и т. д);</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Cs/>
          <w:iCs/>
          <w:color w:val="000000"/>
          <w:spacing w:val="-5"/>
          <w:w w:val="108"/>
          <w:sz w:val="24"/>
          <w:szCs w:val="24"/>
          <w:lang w:eastAsia="ru-RU"/>
        </w:rPr>
        <w:t>- организмы, приносящие вред хозяйству человека, некоторые виды борьбы с ними;</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Cs/>
          <w:iCs/>
          <w:color w:val="000000"/>
          <w:spacing w:val="-5"/>
          <w:w w:val="108"/>
          <w:sz w:val="24"/>
          <w:szCs w:val="24"/>
          <w:lang w:eastAsia="ru-RU"/>
        </w:rPr>
        <w:t>- человек – существо природное и социальное</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Cs/>
          <w:iCs/>
          <w:color w:val="000000"/>
          <w:spacing w:val="-5"/>
          <w:w w:val="108"/>
          <w:sz w:val="24"/>
          <w:szCs w:val="24"/>
          <w:lang w:eastAsia="ru-RU"/>
        </w:rPr>
        <w:t>- разносторонние связи человека с окружающей средой;</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Cs/>
          <w:iCs/>
          <w:color w:val="000000"/>
          <w:spacing w:val="-5"/>
          <w:w w:val="108"/>
          <w:sz w:val="24"/>
          <w:szCs w:val="24"/>
          <w:lang w:eastAsia="ru-RU"/>
        </w:rPr>
        <w:t>- условия, влияющие на сохранение здоровья и жизни человека и природы;</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Cs/>
          <w:iCs/>
          <w:color w:val="000000"/>
          <w:spacing w:val="-5"/>
          <w:w w:val="108"/>
          <w:sz w:val="24"/>
          <w:szCs w:val="24"/>
          <w:lang w:eastAsia="ru-RU"/>
        </w:rPr>
        <w:t>- позитивное и негативное влияние деятельности человека на окружающую среду;</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Cs/>
          <w:iCs/>
          <w:color w:val="000000"/>
          <w:spacing w:val="-5"/>
          <w:w w:val="108"/>
          <w:sz w:val="24"/>
          <w:szCs w:val="24"/>
          <w:lang w:eastAsia="ru-RU"/>
        </w:rPr>
        <w:t>- способы сохранения окружающей среды;</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Cs/>
          <w:iCs/>
          <w:color w:val="000000"/>
          <w:spacing w:val="-5"/>
          <w:w w:val="108"/>
          <w:sz w:val="24"/>
          <w:szCs w:val="24"/>
          <w:lang w:eastAsia="ru-RU"/>
        </w:rPr>
        <w:t>- что такое наблюдение и опыт;</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Cs/>
          <w:iCs/>
          <w:color w:val="000000"/>
          <w:spacing w:val="-5"/>
          <w:w w:val="108"/>
          <w:sz w:val="24"/>
          <w:szCs w:val="24"/>
          <w:lang w:eastAsia="ru-RU"/>
        </w:rPr>
        <w:t>- экология -  наука об общем доме;</w:t>
      </w:r>
    </w:p>
    <w:p w:rsidR="00875534" w:rsidRPr="006F1698" w:rsidRDefault="00875534" w:rsidP="00875534">
      <w:pPr>
        <w:shd w:val="clear" w:color="auto" w:fill="FFFFFF"/>
        <w:adjustRightInd w:val="0"/>
        <w:jc w:val="both"/>
        <w:rPr>
          <w:b/>
          <w:bCs/>
          <w:iCs/>
          <w:color w:val="000000"/>
          <w:spacing w:val="-5"/>
          <w:w w:val="108"/>
          <w:sz w:val="24"/>
          <w:szCs w:val="24"/>
          <w:lang w:eastAsia="ru-RU"/>
        </w:rPr>
      </w:pPr>
    </w:p>
    <w:p w:rsidR="00875534" w:rsidRPr="006F1698" w:rsidRDefault="00875534" w:rsidP="00875534">
      <w:pPr>
        <w:shd w:val="clear" w:color="auto" w:fill="FFFFFF"/>
        <w:adjustRightInd w:val="0"/>
        <w:jc w:val="both"/>
        <w:rPr>
          <w:b/>
          <w:bCs/>
          <w:iCs/>
          <w:color w:val="000000"/>
          <w:spacing w:val="-5"/>
          <w:w w:val="108"/>
          <w:sz w:val="24"/>
          <w:szCs w:val="24"/>
          <w:lang w:eastAsia="ru-RU"/>
        </w:rPr>
      </w:pPr>
      <w:r w:rsidRPr="006F1698">
        <w:rPr>
          <w:b/>
          <w:bCs/>
          <w:iCs/>
          <w:color w:val="000000"/>
          <w:spacing w:val="-5"/>
          <w:w w:val="108"/>
          <w:sz w:val="24"/>
          <w:szCs w:val="24"/>
          <w:lang w:eastAsia="ru-RU"/>
        </w:rPr>
        <w:t>Уметь</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Cs/>
          <w:iCs/>
          <w:color w:val="000000"/>
          <w:spacing w:val="-5"/>
          <w:w w:val="108"/>
          <w:sz w:val="24"/>
          <w:szCs w:val="24"/>
          <w:lang w:eastAsia="ru-RU"/>
        </w:rPr>
        <w:t>- выполнять правила экологически сообразного поведения в природе;</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Cs/>
          <w:iCs/>
          <w:color w:val="000000"/>
          <w:spacing w:val="-5"/>
          <w:w w:val="108"/>
          <w:sz w:val="24"/>
          <w:szCs w:val="24"/>
          <w:lang w:eastAsia="ru-RU"/>
        </w:rPr>
        <w:t>- применять теоретические знания при обращении с живыми организмами и в практической деятельности по сохранению природного окружения и своего здоровья;</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Cs/>
          <w:iCs/>
          <w:color w:val="000000"/>
          <w:spacing w:val="-5"/>
          <w:w w:val="108"/>
          <w:sz w:val="24"/>
          <w:szCs w:val="24"/>
          <w:lang w:eastAsia="ru-RU"/>
        </w:rPr>
        <w:t>-ухаживать за культурными растениями и домашними животными;</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Cs/>
          <w:iCs/>
          <w:color w:val="000000"/>
          <w:spacing w:val="-5"/>
          <w:w w:val="108"/>
          <w:sz w:val="24"/>
          <w:szCs w:val="24"/>
          <w:lang w:eastAsia="ru-RU"/>
        </w:rPr>
        <w:t>- составлять экологические модели, трофические цели;</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Cs/>
          <w:iCs/>
          <w:color w:val="000000"/>
          <w:spacing w:val="-5"/>
          <w:w w:val="108"/>
          <w:sz w:val="24"/>
          <w:szCs w:val="24"/>
          <w:lang w:eastAsia="ru-RU"/>
        </w:rPr>
        <w:t>- заботиться о здоровом образе жизни;</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Cs/>
          <w:iCs/>
          <w:color w:val="000000"/>
          <w:spacing w:val="-5"/>
          <w:w w:val="108"/>
          <w:sz w:val="24"/>
          <w:szCs w:val="24"/>
          <w:lang w:eastAsia="ru-RU"/>
        </w:rPr>
        <w:t>- заботиться об оздоровлении окружающей природной среды, об улучшении качества жизни;</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Cs/>
          <w:iCs/>
          <w:color w:val="000000"/>
          <w:spacing w:val="-5"/>
          <w:w w:val="108"/>
          <w:sz w:val="24"/>
          <w:szCs w:val="24"/>
          <w:lang w:eastAsia="ru-RU"/>
        </w:rPr>
        <w:t>- предвидеть последствия деятельности людей в природе (конкретные примеры);</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Cs/>
          <w:iCs/>
          <w:color w:val="000000"/>
          <w:spacing w:val="-5"/>
          <w:w w:val="108"/>
          <w:sz w:val="24"/>
          <w:szCs w:val="24"/>
          <w:lang w:eastAsia="ru-RU"/>
        </w:rPr>
        <w:t>- улучшать состояние окружающей среды;</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Cs/>
          <w:iCs/>
          <w:color w:val="000000"/>
          <w:spacing w:val="-5"/>
          <w:w w:val="108"/>
          <w:sz w:val="24"/>
          <w:szCs w:val="24"/>
          <w:lang w:eastAsia="ru-RU"/>
        </w:rPr>
        <w:t>- оформлять результаты наблюдений в виде простейших схем, знаков, рисунков, описаний, выводов;</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Cs/>
          <w:iCs/>
          <w:color w:val="000000"/>
          <w:spacing w:val="-5"/>
          <w:w w:val="108"/>
          <w:sz w:val="24"/>
          <w:szCs w:val="24"/>
          <w:lang w:eastAsia="ru-RU"/>
        </w:rPr>
        <w:t>- ставить простейшие опыты с объектами неживой и живой природы;</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Cs/>
          <w:iCs/>
          <w:color w:val="000000"/>
          <w:spacing w:val="-5"/>
          <w:w w:val="108"/>
          <w:sz w:val="24"/>
          <w:szCs w:val="24"/>
          <w:lang w:eastAsia="ru-RU"/>
        </w:rPr>
        <w:t>- оценивать поведение и деятельность людей с точки зрения их экологической допустимости;</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Cs/>
          <w:iCs/>
          <w:color w:val="000000"/>
          <w:spacing w:val="-5"/>
          <w:w w:val="108"/>
          <w:sz w:val="24"/>
          <w:szCs w:val="24"/>
          <w:lang w:eastAsia="ru-RU"/>
        </w:rPr>
        <w:t>- проявлять терпимость к экологически неграмотным поступкам и действиям;</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Cs/>
          <w:iCs/>
          <w:color w:val="000000"/>
          <w:spacing w:val="-5"/>
          <w:w w:val="108"/>
          <w:sz w:val="24"/>
          <w:szCs w:val="24"/>
          <w:lang w:eastAsia="ru-RU"/>
        </w:rPr>
        <w:t>-выражать свое отношение к природе и людям в игре и продуктивной деятельности в виде рисования, изготовления поделок, составление сказок, мини-сочинений и т.п.</w:t>
      </w:r>
    </w:p>
    <w:p w:rsidR="00875534" w:rsidRPr="006F1698" w:rsidRDefault="00875534" w:rsidP="00875534">
      <w:pPr>
        <w:shd w:val="clear" w:color="auto" w:fill="FFFFFF"/>
        <w:adjustRightInd w:val="0"/>
        <w:jc w:val="both"/>
        <w:rPr>
          <w:color w:val="000000"/>
          <w:spacing w:val="6"/>
          <w:sz w:val="24"/>
          <w:szCs w:val="24"/>
          <w:lang w:eastAsia="ru-RU"/>
        </w:rPr>
      </w:pPr>
    </w:p>
    <w:p w:rsidR="00875534" w:rsidRPr="006F1698" w:rsidRDefault="00875534" w:rsidP="00875534">
      <w:pPr>
        <w:adjustRightInd w:val="0"/>
        <w:jc w:val="center"/>
        <w:rPr>
          <w:b/>
          <w:color w:val="2A2A2A"/>
          <w:sz w:val="24"/>
          <w:szCs w:val="24"/>
          <w:lang w:eastAsia="ru-RU"/>
        </w:rPr>
      </w:pPr>
      <w:r w:rsidRPr="006F1698">
        <w:rPr>
          <w:b/>
          <w:color w:val="2A2A2A"/>
          <w:sz w:val="24"/>
          <w:szCs w:val="24"/>
          <w:lang w:eastAsia="ru-RU"/>
        </w:rPr>
        <w:t>ОЖИДАЕМЫЕ РЕЗУЛЬТАТЫ РЕАЛИЗАЦИИ ПРОГРАММЫ</w:t>
      </w:r>
    </w:p>
    <w:p w:rsidR="00875534" w:rsidRPr="006F1698" w:rsidRDefault="00875534" w:rsidP="00875534">
      <w:pPr>
        <w:adjustRightInd w:val="0"/>
        <w:jc w:val="both"/>
        <w:rPr>
          <w:b/>
          <w:color w:val="2A2A2A"/>
          <w:sz w:val="24"/>
          <w:szCs w:val="24"/>
          <w:lang w:eastAsia="ru-RU"/>
        </w:rPr>
      </w:pPr>
      <w:r w:rsidRPr="006F1698">
        <w:rPr>
          <w:b/>
          <w:color w:val="2A2A2A"/>
          <w:sz w:val="24"/>
          <w:szCs w:val="24"/>
          <w:lang w:eastAsia="ru-RU"/>
        </w:rPr>
        <w:t>Результаты первого уровня</w:t>
      </w:r>
      <w:r w:rsidRPr="006F1698">
        <w:rPr>
          <w:color w:val="2A2A2A"/>
          <w:sz w:val="24"/>
          <w:szCs w:val="24"/>
          <w:lang w:eastAsia="ru-RU"/>
        </w:rPr>
        <w:t xml:space="preserve"> (приобретение школьником социальных знаний, понимания социальной реальности и повседневной жизни)</w:t>
      </w:r>
      <w:r w:rsidRPr="006F1698">
        <w:rPr>
          <w:b/>
          <w:color w:val="2A2A2A"/>
          <w:sz w:val="24"/>
          <w:szCs w:val="24"/>
          <w:lang w:eastAsia="ru-RU"/>
        </w:rPr>
        <w:t xml:space="preserve">: </w:t>
      </w:r>
    </w:p>
    <w:p w:rsidR="00875534" w:rsidRPr="006F1698" w:rsidRDefault="00875534" w:rsidP="00FF6210">
      <w:pPr>
        <w:numPr>
          <w:ilvl w:val="0"/>
          <w:numId w:val="52"/>
        </w:numPr>
        <w:adjustRightInd w:val="0"/>
        <w:contextualSpacing/>
        <w:jc w:val="both"/>
        <w:rPr>
          <w:color w:val="2A2A2A"/>
          <w:sz w:val="24"/>
          <w:szCs w:val="24"/>
          <w:lang w:eastAsia="ru-RU"/>
        </w:rPr>
      </w:pPr>
      <w:r w:rsidRPr="006F1698">
        <w:rPr>
          <w:color w:val="2A2A2A"/>
          <w:sz w:val="24"/>
          <w:szCs w:val="24"/>
          <w:lang w:eastAsia="ru-RU"/>
        </w:rPr>
        <w:t xml:space="preserve">знание о нормах взаимоотношения с разными людьми и ситуациях межличностного взаимодействия, о правилах конструктивной групповой работы; </w:t>
      </w:r>
    </w:p>
    <w:p w:rsidR="00875534" w:rsidRPr="006F1698" w:rsidRDefault="00875534" w:rsidP="00FF6210">
      <w:pPr>
        <w:numPr>
          <w:ilvl w:val="0"/>
          <w:numId w:val="52"/>
        </w:numPr>
        <w:adjustRightInd w:val="0"/>
        <w:contextualSpacing/>
        <w:jc w:val="both"/>
        <w:rPr>
          <w:color w:val="2A2A2A"/>
          <w:sz w:val="24"/>
          <w:szCs w:val="24"/>
          <w:lang w:eastAsia="ru-RU"/>
        </w:rPr>
      </w:pPr>
      <w:r w:rsidRPr="006F1698">
        <w:rPr>
          <w:color w:val="2A2A2A"/>
          <w:sz w:val="24"/>
          <w:szCs w:val="24"/>
          <w:lang w:eastAsia="ru-RU"/>
        </w:rPr>
        <w:t xml:space="preserve">усвоение представлений о самопрезентации в различных ситуациях взаимодействия; </w:t>
      </w:r>
    </w:p>
    <w:p w:rsidR="00875534" w:rsidRPr="006F1698" w:rsidRDefault="00875534" w:rsidP="00FF6210">
      <w:pPr>
        <w:numPr>
          <w:ilvl w:val="0"/>
          <w:numId w:val="52"/>
        </w:numPr>
        <w:adjustRightInd w:val="0"/>
        <w:contextualSpacing/>
        <w:jc w:val="both"/>
        <w:rPr>
          <w:color w:val="2A2A2A"/>
          <w:sz w:val="24"/>
          <w:szCs w:val="24"/>
          <w:lang w:eastAsia="ru-RU"/>
        </w:rPr>
      </w:pPr>
      <w:r w:rsidRPr="006F1698">
        <w:rPr>
          <w:color w:val="2A2A2A"/>
          <w:sz w:val="24"/>
          <w:szCs w:val="24"/>
          <w:lang w:eastAsia="ru-RU"/>
        </w:rPr>
        <w:t>социальные знания о способах познания, об исследовательском поиске, о способах самопознания, о способах нахождения обработки и нахождения информации, об области применения методов исследования.</w:t>
      </w:r>
    </w:p>
    <w:p w:rsidR="00875534" w:rsidRPr="006F1698" w:rsidRDefault="00875534" w:rsidP="00FF6210">
      <w:pPr>
        <w:numPr>
          <w:ilvl w:val="0"/>
          <w:numId w:val="52"/>
        </w:numPr>
        <w:adjustRightInd w:val="0"/>
        <w:contextualSpacing/>
        <w:jc w:val="both"/>
        <w:rPr>
          <w:b/>
          <w:color w:val="2A2A2A"/>
          <w:sz w:val="24"/>
          <w:szCs w:val="24"/>
          <w:lang w:eastAsia="ru-RU"/>
        </w:rPr>
      </w:pPr>
      <w:r w:rsidRPr="006F1698">
        <w:rPr>
          <w:b/>
          <w:color w:val="2A2A2A"/>
          <w:sz w:val="24"/>
          <w:szCs w:val="24"/>
          <w:lang w:eastAsia="ru-RU"/>
        </w:rPr>
        <w:t>Результаты</w:t>
      </w:r>
      <w:r w:rsidRPr="006F1698">
        <w:rPr>
          <w:color w:val="2A2A2A"/>
          <w:sz w:val="24"/>
          <w:szCs w:val="24"/>
          <w:lang w:eastAsia="ru-RU"/>
        </w:rPr>
        <w:t xml:space="preserve"> </w:t>
      </w:r>
      <w:r w:rsidRPr="006F1698">
        <w:rPr>
          <w:b/>
          <w:color w:val="2A2A2A"/>
          <w:sz w:val="24"/>
          <w:szCs w:val="24"/>
          <w:lang w:eastAsia="ru-RU"/>
        </w:rPr>
        <w:t>второго уровня</w:t>
      </w:r>
      <w:r w:rsidRPr="006F1698">
        <w:rPr>
          <w:color w:val="2A2A2A"/>
          <w:sz w:val="24"/>
          <w:szCs w:val="24"/>
          <w:lang w:eastAsia="ru-RU"/>
        </w:rPr>
        <w:t xml:space="preserve"> (формирование позитивных отношений школьника к базовым ценностям нашего общества и к социальной реальности в целом):</w:t>
      </w:r>
      <w:r w:rsidRPr="006F1698">
        <w:rPr>
          <w:b/>
          <w:color w:val="2A2A2A"/>
          <w:sz w:val="24"/>
          <w:szCs w:val="24"/>
          <w:lang w:eastAsia="ru-RU"/>
        </w:rPr>
        <w:t xml:space="preserve"> </w:t>
      </w:r>
    </w:p>
    <w:p w:rsidR="00875534" w:rsidRPr="006F1698" w:rsidRDefault="00875534" w:rsidP="00FF6210">
      <w:pPr>
        <w:numPr>
          <w:ilvl w:val="0"/>
          <w:numId w:val="52"/>
        </w:numPr>
        <w:adjustRightInd w:val="0"/>
        <w:contextualSpacing/>
        <w:jc w:val="both"/>
        <w:rPr>
          <w:color w:val="2A2A2A"/>
          <w:sz w:val="24"/>
          <w:szCs w:val="24"/>
          <w:lang w:eastAsia="ru-RU"/>
        </w:rPr>
      </w:pPr>
      <w:r w:rsidRPr="006F1698">
        <w:rPr>
          <w:color w:val="2A2A2A"/>
          <w:sz w:val="24"/>
          <w:szCs w:val="24"/>
          <w:lang w:eastAsia="ru-RU"/>
        </w:rPr>
        <w:t>развитие ценностных отношений к природе, к познанию, к другим людям; стремление к коллективной творческой деятельности.</w:t>
      </w:r>
    </w:p>
    <w:p w:rsidR="00875534" w:rsidRPr="006F1698" w:rsidRDefault="00875534" w:rsidP="00FF6210">
      <w:pPr>
        <w:numPr>
          <w:ilvl w:val="0"/>
          <w:numId w:val="52"/>
        </w:numPr>
        <w:adjustRightInd w:val="0"/>
        <w:contextualSpacing/>
        <w:jc w:val="both"/>
        <w:rPr>
          <w:b/>
          <w:color w:val="2A2A2A"/>
          <w:sz w:val="24"/>
          <w:szCs w:val="24"/>
          <w:lang w:eastAsia="ru-RU"/>
        </w:rPr>
      </w:pPr>
      <w:r w:rsidRPr="006F1698">
        <w:rPr>
          <w:b/>
          <w:color w:val="2A2A2A"/>
          <w:sz w:val="24"/>
          <w:szCs w:val="24"/>
          <w:lang w:eastAsia="ru-RU"/>
        </w:rPr>
        <w:lastRenderedPageBreak/>
        <w:t>Результаты</w:t>
      </w:r>
      <w:r w:rsidRPr="006F1698">
        <w:rPr>
          <w:color w:val="2A2A2A"/>
          <w:sz w:val="24"/>
          <w:szCs w:val="24"/>
          <w:lang w:eastAsia="ru-RU"/>
        </w:rPr>
        <w:t xml:space="preserve"> </w:t>
      </w:r>
      <w:r w:rsidRPr="006F1698">
        <w:rPr>
          <w:b/>
          <w:color w:val="2A2A2A"/>
          <w:sz w:val="24"/>
          <w:szCs w:val="24"/>
          <w:lang w:eastAsia="ru-RU"/>
        </w:rPr>
        <w:t>третьего уровня</w:t>
      </w:r>
      <w:r w:rsidRPr="006F1698">
        <w:rPr>
          <w:color w:val="2A2A2A"/>
          <w:sz w:val="24"/>
          <w:szCs w:val="24"/>
          <w:lang w:eastAsia="ru-RU"/>
        </w:rPr>
        <w:t xml:space="preserve"> (приобретение школьником опыта самостоятельного социального действия):</w:t>
      </w:r>
      <w:r w:rsidRPr="006F1698">
        <w:rPr>
          <w:b/>
          <w:color w:val="2A2A2A"/>
          <w:sz w:val="24"/>
          <w:szCs w:val="24"/>
          <w:lang w:eastAsia="ru-RU"/>
        </w:rPr>
        <w:t xml:space="preserve"> </w:t>
      </w:r>
    </w:p>
    <w:p w:rsidR="00875534" w:rsidRPr="006F1698" w:rsidRDefault="00875534" w:rsidP="00FF6210">
      <w:pPr>
        <w:numPr>
          <w:ilvl w:val="0"/>
          <w:numId w:val="52"/>
        </w:numPr>
        <w:adjustRightInd w:val="0"/>
        <w:contextualSpacing/>
        <w:jc w:val="both"/>
        <w:rPr>
          <w:color w:val="2A2A2A"/>
          <w:sz w:val="24"/>
          <w:szCs w:val="24"/>
          <w:lang w:eastAsia="ru-RU"/>
        </w:rPr>
      </w:pPr>
      <w:r w:rsidRPr="006F1698">
        <w:rPr>
          <w:color w:val="2A2A2A"/>
          <w:sz w:val="24"/>
          <w:szCs w:val="24"/>
          <w:lang w:eastAsia="ru-RU"/>
        </w:rPr>
        <w:t xml:space="preserve">опыт построения различного рода отношения в ходе целенаправленной, поисковой, творческой и продуктивной деятельности; </w:t>
      </w:r>
    </w:p>
    <w:p w:rsidR="00875534" w:rsidRPr="006F1698" w:rsidRDefault="00875534" w:rsidP="00FF6210">
      <w:pPr>
        <w:numPr>
          <w:ilvl w:val="0"/>
          <w:numId w:val="52"/>
        </w:numPr>
        <w:adjustRightInd w:val="0"/>
        <w:contextualSpacing/>
        <w:jc w:val="both"/>
        <w:rPr>
          <w:color w:val="2A2A2A"/>
          <w:sz w:val="24"/>
          <w:szCs w:val="24"/>
          <w:lang w:eastAsia="ru-RU"/>
        </w:rPr>
      </w:pPr>
      <w:r w:rsidRPr="006F1698">
        <w:rPr>
          <w:color w:val="2A2A2A"/>
          <w:sz w:val="24"/>
          <w:szCs w:val="24"/>
          <w:lang w:eastAsia="ru-RU"/>
        </w:rPr>
        <w:t>опыт взаимоотношения с разными людьми; опыт перехода от одного вида общения к другому;</w:t>
      </w:r>
    </w:p>
    <w:p w:rsidR="00875534" w:rsidRPr="006F1698" w:rsidRDefault="00875534" w:rsidP="00FF6210">
      <w:pPr>
        <w:numPr>
          <w:ilvl w:val="0"/>
          <w:numId w:val="52"/>
        </w:numPr>
        <w:adjustRightInd w:val="0"/>
        <w:contextualSpacing/>
        <w:jc w:val="both"/>
        <w:rPr>
          <w:color w:val="2A2A2A"/>
          <w:sz w:val="24"/>
          <w:szCs w:val="24"/>
          <w:lang w:eastAsia="ru-RU"/>
        </w:rPr>
      </w:pPr>
      <w:r w:rsidRPr="006F1698">
        <w:rPr>
          <w:color w:val="2A2A2A"/>
          <w:sz w:val="24"/>
          <w:szCs w:val="24"/>
          <w:lang w:eastAsia="ru-RU"/>
        </w:rPr>
        <w:t xml:space="preserve">опыт индивидуальной самостоятельной работы и сотрудничества в коллективе; </w:t>
      </w:r>
    </w:p>
    <w:p w:rsidR="00875534" w:rsidRPr="006F1698" w:rsidRDefault="00875534" w:rsidP="00FF6210">
      <w:pPr>
        <w:numPr>
          <w:ilvl w:val="0"/>
          <w:numId w:val="52"/>
        </w:numPr>
        <w:adjustRightInd w:val="0"/>
        <w:contextualSpacing/>
        <w:jc w:val="both"/>
        <w:rPr>
          <w:color w:val="2A2A2A"/>
          <w:sz w:val="24"/>
          <w:szCs w:val="24"/>
          <w:lang w:eastAsia="ru-RU"/>
        </w:rPr>
      </w:pPr>
      <w:r w:rsidRPr="006F1698">
        <w:rPr>
          <w:color w:val="2A2A2A"/>
          <w:sz w:val="24"/>
          <w:szCs w:val="24"/>
          <w:lang w:eastAsia="ru-RU"/>
        </w:rPr>
        <w:t>опыт взаимодействия школьника с социальными субъектами в открытой общественной среде;</w:t>
      </w:r>
    </w:p>
    <w:p w:rsidR="00875534" w:rsidRPr="006F1698" w:rsidRDefault="00875534" w:rsidP="00FF6210">
      <w:pPr>
        <w:numPr>
          <w:ilvl w:val="0"/>
          <w:numId w:val="52"/>
        </w:numPr>
        <w:adjustRightInd w:val="0"/>
        <w:contextualSpacing/>
        <w:jc w:val="both"/>
        <w:rPr>
          <w:color w:val="2A2A2A"/>
          <w:sz w:val="24"/>
          <w:szCs w:val="24"/>
          <w:lang w:eastAsia="ru-RU"/>
        </w:rPr>
      </w:pPr>
      <w:r w:rsidRPr="006F1698">
        <w:rPr>
          <w:color w:val="2A2A2A"/>
          <w:sz w:val="24"/>
          <w:szCs w:val="24"/>
          <w:lang w:eastAsia="ru-RU"/>
        </w:rPr>
        <w:t>опыт самоорганизации.</w:t>
      </w:r>
    </w:p>
    <w:p w:rsidR="00875534" w:rsidRPr="006F1698" w:rsidRDefault="00875534" w:rsidP="00875534">
      <w:pPr>
        <w:adjustRightInd w:val="0"/>
        <w:jc w:val="center"/>
        <w:rPr>
          <w:b/>
          <w:sz w:val="24"/>
          <w:szCs w:val="24"/>
          <w:lang w:eastAsia="ru-RU"/>
        </w:rPr>
      </w:pPr>
    </w:p>
    <w:p w:rsidR="00875534" w:rsidRPr="006F1698" w:rsidRDefault="00875534" w:rsidP="00875534">
      <w:pPr>
        <w:adjustRightInd w:val="0"/>
        <w:jc w:val="center"/>
        <w:rPr>
          <w:b/>
          <w:sz w:val="24"/>
          <w:szCs w:val="24"/>
          <w:lang w:eastAsia="ru-RU"/>
        </w:rPr>
      </w:pPr>
    </w:p>
    <w:p w:rsidR="00875534" w:rsidRPr="006F1698" w:rsidRDefault="00875534" w:rsidP="00875534">
      <w:pPr>
        <w:adjustRightInd w:val="0"/>
        <w:jc w:val="center"/>
        <w:rPr>
          <w:b/>
          <w:sz w:val="24"/>
          <w:szCs w:val="24"/>
          <w:lang w:eastAsia="ru-RU"/>
        </w:rPr>
      </w:pPr>
      <w:r w:rsidRPr="006F1698">
        <w:rPr>
          <w:b/>
          <w:sz w:val="24"/>
          <w:szCs w:val="24"/>
          <w:lang w:eastAsia="ru-RU"/>
        </w:rPr>
        <w:t>Формы подведения итогов реализации программы:</w:t>
      </w:r>
    </w:p>
    <w:p w:rsidR="00875534" w:rsidRPr="006F1698" w:rsidRDefault="00875534" w:rsidP="00875534">
      <w:pPr>
        <w:adjustRightInd w:val="0"/>
        <w:jc w:val="both"/>
        <w:rPr>
          <w:sz w:val="24"/>
          <w:szCs w:val="24"/>
          <w:lang w:eastAsia="ru-RU"/>
        </w:rPr>
      </w:pPr>
    </w:p>
    <w:tbl>
      <w:tblPr>
        <w:tblW w:w="0" w:type="auto"/>
        <w:jc w:val="center"/>
        <w:tblLayout w:type="fixed"/>
        <w:tblLook w:val="0000" w:firstRow="0" w:lastRow="0" w:firstColumn="0" w:lastColumn="0" w:noHBand="0" w:noVBand="0"/>
      </w:tblPr>
      <w:tblGrid>
        <w:gridCol w:w="2865"/>
        <w:gridCol w:w="2685"/>
        <w:gridCol w:w="2415"/>
        <w:gridCol w:w="2615"/>
      </w:tblGrid>
      <w:tr w:rsidR="00875534" w:rsidRPr="006F1698" w:rsidTr="006F1698">
        <w:trPr>
          <w:jc w:val="center"/>
        </w:trPr>
        <w:tc>
          <w:tcPr>
            <w:tcW w:w="2865" w:type="dxa"/>
            <w:tcBorders>
              <w:top w:val="single" w:sz="4" w:space="0" w:color="000000"/>
              <w:left w:val="single" w:sz="4" w:space="0" w:color="000000"/>
              <w:bottom w:val="single" w:sz="4" w:space="0" w:color="000000"/>
            </w:tcBorders>
            <w:shd w:val="clear" w:color="auto" w:fill="auto"/>
            <w:vAlign w:val="center"/>
          </w:tcPr>
          <w:p w:rsidR="00875534" w:rsidRPr="006F1698" w:rsidRDefault="00875534" w:rsidP="006F1698">
            <w:pPr>
              <w:adjustRightInd w:val="0"/>
              <w:snapToGrid w:val="0"/>
              <w:jc w:val="center"/>
              <w:rPr>
                <w:sz w:val="24"/>
                <w:szCs w:val="24"/>
                <w:lang w:eastAsia="ru-RU"/>
              </w:rPr>
            </w:pPr>
            <w:r w:rsidRPr="006F1698">
              <w:rPr>
                <w:sz w:val="24"/>
                <w:szCs w:val="24"/>
                <w:lang w:eastAsia="ru-RU"/>
              </w:rPr>
              <w:t>Вид работы</w:t>
            </w:r>
          </w:p>
        </w:tc>
        <w:tc>
          <w:tcPr>
            <w:tcW w:w="2685" w:type="dxa"/>
            <w:tcBorders>
              <w:top w:val="single" w:sz="4" w:space="0" w:color="000000"/>
              <w:left w:val="single" w:sz="4" w:space="0" w:color="000000"/>
              <w:bottom w:val="single" w:sz="4" w:space="0" w:color="000000"/>
            </w:tcBorders>
            <w:shd w:val="clear" w:color="auto" w:fill="auto"/>
            <w:vAlign w:val="center"/>
          </w:tcPr>
          <w:p w:rsidR="00875534" w:rsidRPr="006F1698" w:rsidRDefault="00875534" w:rsidP="006F1698">
            <w:pPr>
              <w:adjustRightInd w:val="0"/>
              <w:snapToGrid w:val="0"/>
              <w:jc w:val="center"/>
              <w:rPr>
                <w:sz w:val="24"/>
                <w:szCs w:val="24"/>
                <w:lang w:eastAsia="ru-RU"/>
              </w:rPr>
            </w:pPr>
            <w:r w:rsidRPr="006F1698">
              <w:rPr>
                <w:sz w:val="24"/>
                <w:szCs w:val="24"/>
                <w:lang w:eastAsia="ru-RU"/>
              </w:rPr>
              <w:t>Форма предъявления результата</w:t>
            </w:r>
          </w:p>
        </w:tc>
        <w:tc>
          <w:tcPr>
            <w:tcW w:w="2415" w:type="dxa"/>
            <w:tcBorders>
              <w:top w:val="single" w:sz="4" w:space="0" w:color="000000"/>
              <w:left w:val="single" w:sz="4" w:space="0" w:color="000000"/>
              <w:bottom w:val="single" w:sz="4" w:space="0" w:color="000000"/>
            </w:tcBorders>
            <w:shd w:val="clear" w:color="auto" w:fill="auto"/>
            <w:vAlign w:val="center"/>
          </w:tcPr>
          <w:p w:rsidR="00875534" w:rsidRPr="006F1698" w:rsidRDefault="00875534" w:rsidP="006F1698">
            <w:pPr>
              <w:adjustRightInd w:val="0"/>
              <w:snapToGrid w:val="0"/>
              <w:jc w:val="center"/>
              <w:rPr>
                <w:sz w:val="24"/>
                <w:szCs w:val="24"/>
                <w:lang w:eastAsia="ru-RU"/>
              </w:rPr>
            </w:pPr>
            <w:r w:rsidRPr="006F1698">
              <w:rPr>
                <w:sz w:val="24"/>
                <w:szCs w:val="24"/>
                <w:lang w:eastAsia="ru-RU"/>
              </w:rPr>
              <w:t>Форма контроля</w:t>
            </w:r>
          </w:p>
        </w:tc>
        <w:tc>
          <w:tcPr>
            <w:tcW w:w="26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5534" w:rsidRPr="006F1698" w:rsidRDefault="00875534" w:rsidP="006F1698">
            <w:pPr>
              <w:adjustRightInd w:val="0"/>
              <w:snapToGrid w:val="0"/>
              <w:jc w:val="center"/>
              <w:rPr>
                <w:sz w:val="24"/>
                <w:szCs w:val="24"/>
                <w:lang w:eastAsia="ru-RU"/>
              </w:rPr>
            </w:pPr>
            <w:r w:rsidRPr="006F1698">
              <w:rPr>
                <w:sz w:val="24"/>
                <w:szCs w:val="24"/>
                <w:lang w:eastAsia="ru-RU"/>
              </w:rPr>
              <w:t>Инструмент для оценки</w:t>
            </w:r>
          </w:p>
        </w:tc>
      </w:tr>
      <w:tr w:rsidR="00875534" w:rsidRPr="006F1698" w:rsidTr="006F1698">
        <w:trPr>
          <w:jc w:val="center"/>
        </w:trPr>
        <w:tc>
          <w:tcPr>
            <w:tcW w:w="2865" w:type="dxa"/>
            <w:tcBorders>
              <w:top w:val="single" w:sz="4" w:space="0" w:color="000000"/>
              <w:left w:val="single" w:sz="4" w:space="0" w:color="000000"/>
              <w:bottom w:val="single" w:sz="4" w:space="0" w:color="000000"/>
            </w:tcBorders>
            <w:shd w:val="clear" w:color="auto" w:fill="auto"/>
            <w:vAlign w:val="center"/>
          </w:tcPr>
          <w:p w:rsidR="00875534" w:rsidRPr="006F1698" w:rsidRDefault="00875534" w:rsidP="006F1698">
            <w:pPr>
              <w:adjustRightInd w:val="0"/>
              <w:snapToGrid w:val="0"/>
              <w:rPr>
                <w:sz w:val="24"/>
                <w:szCs w:val="24"/>
                <w:lang w:eastAsia="ru-RU"/>
              </w:rPr>
            </w:pPr>
            <w:r w:rsidRPr="006F1698">
              <w:rPr>
                <w:sz w:val="24"/>
                <w:szCs w:val="24"/>
                <w:lang w:eastAsia="ru-RU"/>
              </w:rPr>
              <w:t>Познавательные процессы</w:t>
            </w:r>
          </w:p>
        </w:tc>
        <w:tc>
          <w:tcPr>
            <w:tcW w:w="2685" w:type="dxa"/>
            <w:tcBorders>
              <w:top w:val="single" w:sz="4" w:space="0" w:color="000000"/>
              <w:left w:val="single" w:sz="4" w:space="0" w:color="000000"/>
              <w:bottom w:val="single" w:sz="4" w:space="0" w:color="000000"/>
            </w:tcBorders>
            <w:shd w:val="clear" w:color="auto" w:fill="auto"/>
            <w:vAlign w:val="center"/>
          </w:tcPr>
          <w:p w:rsidR="00875534" w:rsidRPr="006F1698" w:rsidRDefault="00875534" w:rsidP="006F1698">
            <w:pPr>
              <w:adjustRightInd w:val="0"/>
              <w:snapToGrid w:val="0"/>
              <w:rPr>
                <w:sz w:val="24"/>
                <w:szCs w:val="24"/>
                <w:lang w:eastAsia="ru-RU"/>
              </w:rPr>
            </w:pPr>
            <w:r w:rsidRPr="006F1698">
              <w:rPr>
                <w:sz w:val="24"/>
                <w:szCs w:val="24"/>
                <w:lang w:eastAsia="ru-RU"/>
              </w:rPr>
              <w:t>Общественный смотр достижений</w:t>
            </w:r>
          </w:p>
        </w:tc>
        <w:tc>
          <w:tcPr>
            <w:tcW w:w="2415" w:type="dxa"/>
            <w:tcBorders>
              <w:top w:val="single" w:sz="4" w:space="0" w:color="000000"/>
              <w:left w:val="single" w:sz="4" w:space="0" w:color="000000"/>
              <w:bottom w:val="single" w:sz="4" w:space="0" w:color="000000"/>
            </w:tcBorders>
            <w:shd w:val="clear" w:color="auto" w:fill="auto"/>
            <w:vAlign w:val="center"/>
          </w:tcPr>
          <w:p w:rsidR="00875534" w:rsidRPr="006F1698" w:rsidRDefault="00875534" w:rsidP="006F1698">
            <w:pPr>
              <w:adjustRightInd w:val="0"/>
              <w:snapToGrid w:val="0"/>
              <w:rPr>
                <w:sz w:val="24"/>
                <w:szCs w:val="24"/>
                <w:lang w:eastAsia="ru-RU"/>
              </w:rPr>
            </w:pPr>
            <w:r w:rsidRPr="006F1698">
              <w:rPr>
                <w:sz w:val="24"/>
                <w:szCs w:val="24"/>
                <w:lang w:eastAsia="ru-RU"/>
              </w:rPr>
              <w:t>Батарея тестов</w:t>
            </w:r>
          </w:p>
        </w:tc>
        <w:tc>
          <w:tcPr>
            <w:tcW w:w="26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5534" w:rsidRPr="006F1698" w:rsidRDefault="00875534" w:rsidP="006F1698">
            <w:pPr>
              <w:adjustRightInd w:val="0"/>
              <w:snapToGrid w:val="0"/>
              <w:rPr>
                <w:sz w:val="24"/>
                <w:szCs w:val="24"/>
                <w:lang w:eastAsia="ru-RU"/>
              </w:rPr>
            </w:pPr>
            <w:r w:rsidRPr="006F1698">
              <w:rPr>
                <w:sz w:val="24"/>
                <w:szCs w:val="24"/>
                <w:lang w:eastAsia="ru-RU"/>
              </w:rPr>
              <w:t>Психологические тесты</w:t>
            </w:r>
          </w:p>
        </w:tc>
      </w:tr>
      <w:tr w:rsidR="00875534" w:rsidRPr="006F1698" w:rsidTr="006F1698">
        <w:trPr>
          <w:jc w:val="center"/>
        </w:trPr>
        <w:tc>
          <w:tcPr>
            <w:tcW w:w="2865" w:type="dxa"/>
            <w:tcBorders>
              <w:top w:val="single" w:sz="4" w:space="0" w:color="000000"/>
              <w:left w:val="single" w:sz="4" w:space="0" w:color="000000"/>
              <w:bottom w:val="single" w:sz="4" w:space="0" w:color="000000"/>
            </w:tcBorders>
            <w:shd w:val="clear" w:color="auto" w:fill="auto"/>
            <w:vAlign w:val="center"/>
          </w:tcPr>
          <w:p w:rsidR="00875534" w:rsidRPr="006F1698" w:rsidRDefault="00875534" w:rsidP="006F1698">
            <w:pPr>
              <w:adjustRightInd w:val="0"/>
              <w:snapToGrid w:val="0"/>
              <w:rPr>
                <w:sz w:val="24"/>
                <w:szCs w:val="24"/>
                <w:lang w:eastAsia="ru-RU"/>
              </w:rPr>
            </w:pPr>
            <w:r w:rsidRPr="006F1698">
              <w:rPr>
                <w:sz w:val="24"/>
                <w:szCs w:val="24"/>
                <w:lang w:eastAsia="ru-RU"/>
              </w:rPr>
              <w:t>Исследовательские умения</w:t>
            </w:r>
          </w:p>
        </w:tc>
        <w:tc>
          <w:tcPr>
            <w:tcW w:w="2685" w:type="dxa"/>
            <w:tcBorders>
              <w:top w:val="single" w:sz="4" w:space="0" w:color="000000"/>
              <w:left w:val="single" w:sz="4" w:space="0" w:color="000000"/>
              <w:bottom w:val="single" w:sz="4" w:space="0" w:color="000000"/>
            </w:tcBorders>
            <w:shd w:val="clear" w:color="auto" w:fill="auto"/>
            <w:vAlign w:val="center"/>
          </w:tcPr>
          <w:p w:rsidR="00875534" w:rsidRPr="006F1698" w:rsidRDefault="00875534" w:rsidP="006F1698">
            <w:pPr>
              <w:adjustRightInd w:val="0"/>
              <w:snapToGrid w:val="0"/>
              <w:rPr>
                <w:sz w:val="24"/>
                <w:szCs w:val="24"/>
                <w:lang w:eastAsia="ru-RU"/>
              </w:rPr>
            </w:pPr>
            <w:r w:rsidRPr="006F1698">
              <w:rPr>
                <w:sz w:val="24"/>
                <w:szCs w:val="24"/>
                <w:lang w:eastAsia="ru-RU"/>
              </w:rPr>
              <w:t>Папка исследователя</w:t>
            </w:r>
          </w:p>
        </w:tc>
        <w:tc>
          <w:tcPr>
            <w:tcW w:w="2415" w:type="dxa"/>
            <w:tcBorders>
              <w:top w:val="single" w:sz="4" w:space="0" w:color="000000"/>
              <w:left w:val="single" w:sz="4" w:space="0" w:color="000000"/>
              <w:bottom w:val="single" w:sz="4" w:space="0" w:color="000000"/>
            </w:tcBorders>
            <w:shd w:val="clear" w:color="auto" w:fill="auto"/>
            <w:vAlign w:val="center"/>
          </w:tcPr>
          <w:p w:rsidR="00875534" w:rsidRPr="006F1698" w:rsidRDefault="00875534" w:rsidP="006F1698">
            <w:pPr>
              <w:adjustRightInd w:val="0"/>
              <w:snapToGrid w:val="0"/>
              <w:rPr>
                <w:sz w:val="24"/>
                <w:szCs w:val="24"/>
                <w:lang w:eastAsia="ru-RU"/>
              </w:rPr>
            </w:pPr>
            <w:r w:rsidRPr="006F1698">
              <w:rPr>
                <w:sz w:val="24"/>
                <w:szCs w:val="24"/>
                <w:lang w:eastAsia="ru-RU"/>
              </w:rPr>
              <w:t>Наличие материала по исследованию. Мониторинг исследовательских умений.</w:t>
            </w:r>
          </w:p>
        </w:tc>
        <w:tc>
          <w:tcPr>
            <w:tcW w:w="26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5534" w:rsidRPr="006F1698" w:rsidRDefault="00875534" w:rsidP="006F1698">
            <w:pPr>
              <w:adjustRightInd w:val="0"/>
              <w:snapToGrid w:val="0"/>
              <w:rPr>
                <w:sz w:val="24"/>
                <w:szCs w:val="24"/>
                <w:lang w:eastAsia="ru-RU"/>
              </w:rPr>
            </w:pPr>
            <w:r w:rsidRPr="006F1698">
              <w:rPr>
                <w:sz w:val="24"/>
                <w:szCs w:val="24"/>
                <w:lang w:eastAsia="ru-RU"/>
              </w:rPr>
              <w:t>Критерии написания исследования. Методики А.И.Савенкова</w:t>
            </w:r>
          </w:p>
        </w:tc>
      </w:tr>
      <w:tr w:rsidR="00875534" w:rsidRPr="006F1698" w:rsidTr="006F1698">
        <w:trPr>
          <w:jc w:val="center"/>
        </w:trPr>
        <w:tc>
          <w:tcPr>
            <w:tcW w:w="2865" w:type="dxa"/>
            <w:tcBorders>
              <w:top w:val="single" w:sz="4" w:space="0" w:color="000000"/>
              <w:left w:val="single" w:sz="4" w:space="0" w:color="000000"/>
              <w:bottom w:val="single" w:sz="4" w:space="0" w:color="000000"/>
            </w:tcBorders>
            <w:shd w:val="clear" w:color="auto" w:fill="auto"/>
            <w:vAlign w:val="center"/>
          </w:tcPr>
          <w:p w:rsidR="00875534" w:rsidRPr="006F1698" w:rsidRDefault="00875534" w:rsidP="006F1698">
            <w:pPr>
              <w:adjustRightInd w:val="0"/>
              <w:snapToGrid w:val="0"/>
              <w:rPr>
                <w:sz w:val="24"/>
                <w:szCs w:val="24"/>
                <w:lang w:eastAsia="ru-RU"/>
              </w:rPr>
            </w:pPr>
          </w:p>
          <w:p w:rsidR="00875534" w:rsidRPr="006F1698" w:rsidRDefault="00875534" w:rsidP="006F1698">
            <w:pPr>
              <w:adjustRightInd w:val="0"/>
              <w:snapToGrid w:val="0"/>
              <w:rPr>
                <w:sz w:val="24"/>
                <w:szCs w:val="24"/>
                <w:lang w:eastAsia="ru-RU"/>
              </w:rPr>
            </w:pPr>
            <w:r w:rsidRPr="006F1698">
              <w:rPr>
                <w:sz w:val="24"/>
                <w:szCs w:val="24"/>
                <w:lang w:eastAsia="ru-RU"/>
              </w:rPr>
              <w:t>Коллективное творчество</w:t>
            </w:r>
          </w:p>
        </w:tc>
        <w:tc>
          <w:tcPr>
            <w:tcW w:w="2685" w:type="dxa"/>
            <w:tcBorders>
              <w:top w:val="single" w:sz="4" w:space="0" w:color="000000"/>
              <w:left w:val="single" w:sz="4" w:space="0" w:color="000000"/>
              <w:bottom w:val="single" w:sz="4" w:space="0" w:color="000000"/>
            </w:tcBorders>
            <w:shd w:val="clear" w:color="auto" w:fill="auto"/>
            <w:vAlign w:val="center"/>
          </w:tcPr>
          <w:p w:rsidR="00875534" w:rsidRPr="006F1698" w:rsidRDefault="00875534" w:rsidP="006F1698">
            <w:pPr>
              <w:adjustRightInd w:val="0"/>
              <w:snapToGrid w:val="0"/>
              <w:rPr>
                <w:sz w:val="24"/>
                <w:szCs w:val="24"/>
                <w:lang w:eastAsia="ru-RU"/>
              </w:rPr>
            </w:pPr>
            <w:r w:rsidRPr="006F1698">
              <w:rPr>
                <w:sz w:val="24"/>
                <w:szCs w:val="24"/>
                <w:lang w:eastAsia="ru-RU"/>
              </w:rPr>
              <w:t>Коллективная творческая работа</w:t>
            </w:r>
          </w:p>
        </w:tc>
        <w:tc>
          <w:tcPr>
            <w:tcW w:w="2415" w:type="dxa"/>
            <w:tcBorders>
              <w:top w:val="single" w:sz="4" w:space="0" w:color="000000"/>
              <w:left w:val="single" w:sz="4" w:space="0" w:color="000000"/>
              <w:bottom w:val="single" w:sz="4" w:space="0" w:color="000000"/>
            </w:tcBorders>
            <w:shd w:val="clear" w:color="auto" w:fill="auto"/>
            <w:vAlign w:val="center"/>
          </w:tcPr>
          <w:p w:rsidR="00875534" w:rsidRPr="006F1698" w:rsidRDefault="00875534" w:rsidP="006F1698">
            <w:pPr>
              <w:adjustRightInd w:val="0"/>
              <w:snapToGrid w:val="0"/>
              <w:rPr>
                <w:sz w:val="24"/>
                <w:szCs w:val="24"/>
                <w:lang w:eastAsia="ru-RU"/>
              </w:rPr>
            </w:pPr>
            <w:r w:rsidRPr="006F1698">
              <w:rPr>
                <w:sz w:val="24"/>
                <w:szCs w:val="24"/>
                <w:lang w:eastAsia="ru-RU"/>
              </w:rPr>
              <w:t>Педагогическое наблюдение</w:t>
            </w:r>
          </w:p>
        </w:tc>
        <w:tc>
          <w:tcPr>
            <w:tcW w:w="26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5534" w:rsidRPr="006F1698" w:rsidRDefault="00875534" w:rsidP="006F1698">
            <w:pPr>
              <w:adjustRightInd w:val="0"/>
              <w:snapToGrid w:val="0"/>
              <w:rPr>
                <w:sz w:val="24"/>
                <w:szCs w:val="24"/>
                <w:lang w:eastAsia="ru-RU"/>
              </w:rPr>
            </w:pPr>
            <w:r w:rsidRPr="006F1698">
              <w:rPr>
                <w:sz w:val="24"/>
                <w:szCs w:val="24"/>
                <w:lang w:eastAsia="ru-RU"/>
              </w:rPr>
              <w:t>Карта наблюдений</w:t>
            </w:r>
          </w:p>
        </w:tc>
      </w:tr>
      <w:tr w:rsidR="00875534" w:rsidRPr="006F1698" w:rsidTr="006F1698">
        <w:trPr>
          <w:jc w:val="center"/>
        </w:trPr>
        <w:tc>
          <w:tcPr>
            <w:tcW w:w="2865" w:type="dxa"/>
            <w:tcBorders>
              <w:top w:val="single" w:sz="4" w:space="0" w:color="000000"/>
              <w:left w:val="single" w:sz="4" w:space="0" w:color="000000"/>
              <w:bottom w:val="single" w:sz="4" w:space="0" w:color="000000"/>
            </w:tcBorders>
            <w:shd w:val="clear" w:color="auto" w:fill="auto"/>
          </w:tcPr>
          <w:p w:rsidR="00875534" w:rsidRPr="006F1698" w:rsidRDefault="00875534" w:rsidP="006F1698">
            <w:pPr>
              <w:adjustRightInd w:val="0"/>
              <w:snapToGrid w:val="0"/>
              <w:rPr>
                <w:sz w:val="24"/>
                <w:szCs w:val="24"/>
                <w:lang w:eastAsia="ru-RU"/>
              </w:rPr>
            </w:pPr>
            <w:r w:rsidRPr="006F1698">
              <w:rPr>
                <w:sz w:val="24"/>
                <w:szCs w:val="24"/>
                <w:lang w:eastAsia="ru-RU"/>
              </w:rPr>
              <w:t>Самостоятельная исследовательская практика</w:t>
            </w:r>
          </w:p>
        </w:tc>
        <w:tc>
          <w:tcPr>
            <w:tcW w:w="2685" w:type="dxa"/>
            <w:tcBorders>
              <w:top w:val="single" w:sz="4" w:space="0" w:color="000000"/>
              <w:left w:val="single" w:sz="4" w:space="0" w:color="000000"/>
              <w:bottom w:val="single" w:sz="4" w:space="0" w:color="000000"/>
            </w:tcBorders>
            <w:shd w:val="clear" w:color="auto" w:fill="auto"/>
          </w:tcPr>
          <w:p w:rsidR="00875534" w:rsidRPr="006F1698" w:rsidRDefault="00875534" w:rsidP="006F1698">
            <w:pPr>
              <w:adjustRightInd w:val="0"/>
              <w:snapToGrid w:val="0"/>
              <w:rPr>
                <w:sz w:val="24"/>
                <w:szCs w:val="24"/>
                <w:lang w:eastAsia="ru-RU"/>
              </w:rPr>
            </w:pPr>
            <w:r w:rsidRPr="006F1698">
              <w:rPr>
                <w:sz w:val="24"/>
                <w:szCs w:val="24"/>
                <w:lang w:eastAsia="ru-RU"/>
              </w:rPr>
              <w:t>Публичная презентация результатов проведенного исследования</w:t>
            </w:r>
          </w:p>
        </w:tc>
        <w:tc>
          <w:tcPr>
            <w:tcW w:w="2415" w:type="dxa"/>
            <w:tcBorders>
              <w:top w:val="single" w:sz="4" w:space="0" w:color="000000"/>
              <w:left w:val="single" w:sz="4" w:space="0" w:color="000000"/>
              <w:bottom w:val="single" w:sz="4" w:space="0" w:color="000000"/>
            </w:tcBorders>
            <w:shd w:val="clear" w:color="auto" w:fill="auto"/>
          </w:tcPr>
          <w:p w:rsidR="00875534" w:rsidRPr="006F1698" w:rsidRDefault="00875534" w:rsidP="006F1698">
            <w:pPr>
              <w:adjustRightInd w:val="0"/>
              <w:snapToGrid w:val="0"/>
              <w:rPr>
                <w:sz w:val="24"/>
                <w:szCs w:val="24"/>
                <w:lang w:eastAsia="ru-RU"/>
              </w:rPr>
            </w:pPr>
            <w:r w:rsidRPr="006F1698">
              <w:rPr>
                <w:sz w:val="24"/>
                <w:szCs w:val="24"/>
                <w:lang w:eastAsia="ru-RU"/>
              </w:rPr>
              <w:t>Конференция</w:t>
            </w:r>
          </w:p>
        </w:tc>
        <w:tc>
          <w:tcPr>
            <w:tcW w:w="2615" w:type="dxa"/>
            <w:tcBorders>
              <w:top w:val="single" w:sz="4" w:space="0" w:color="000000"/>
              <w:left w:val="single" w:sz="4" w:space="0" w:color="000000"/>
              <w:bottom w:val="single" w:sz="4" w:space="0" w:color="000000"/>
              <w:right w:val="single" w:sz="4" w:space="0" w:color="000000"/>
            </w:tcBorders>
            <w:shd w:val="clear" w:color="auto" w:fill="auto"/>
          </w:tcPr>
          <w:p w:rsidR="00875534" w:rsidRPr="006F1698" w:rsidRDefault="00875534" w:rsidP="006F1698">
            <w:pPr>
              <w:adjustRightInd w:val="0"/>
              <w:snapToGrid w:val="0"/>
              <w:rPr>
                <w:sz w:val="24"/>
                <w:szCs w:val="24"/>
                <w:lang w:eastAsia="ru-RU"/>
              </w:rPr>
            </w:pPr>
            <w:r w:rsidRPr="006F1698">
              <w:rPr>
                <w:sz w:val="24"/>
                <w:szCs w:val="24"/>
                <w:lang w:eastAsia="ru-RU"/>
              </w:rPr>
              <w:t>Критерии публичного выступления</w:t>
            </w:r>
          </w:p>
        </w:tc>
      </w:tr>
      <w:tr w:rsidR="00875534" w:rsidRPr="006F1698" w:rsidTr="006F1698">
        <w:trPr>
          <w:jc w:val="center"/>
        </w:trPr>
        <w:tc>
          <w:tcPr>
            <w:tcW w:w="2865" w:type="dxa"/>
            <w:tcBorders>
              <w:top w:val="single" w:sz="4" w:space="0" w:color="000000"/>
              <w:left w:val="single" w:sz="4" w:space="0" w:color="000000"/>
              <w:bottom w:val="single" w:sz="4" w:space="0" w:color="000000"/>
            </w:tcBorders>
            <w:shd w:val="clear" w:color="auto" w:fill="auto"/>
          </w:tcPr>
          <w:p w:rsidR="00875534" w:rsidRPr="006F1698" w:rsidRDefault="00875534" w:rsidP="006F1698">
            <w:pPr>
              <w:adjustRightInd w:val="0"/>
              <w:snapToGrid w:val="0"/>
              <w:rPr>
                <w:sz w:val="24"/>
                <w:szCs w:val="24"/>
                <w:lang w:eastAsia="ru-RU"/>
              </w:rPr>
            </w:pPr>
            <w:r w:rsidRPr="006F1698">
              <w:rPr>
                <w:sz w:val="24"/>
                <w:szCs w:val="24"/>
                <w:lang w:eastAsia="ru-RU"/>
              </w:rPr>
              <w:t>Наблюдения, опыты и эксперименты</w:t>
            </w:r>
          </w:p>
        </w:tc>
        <w:tc>
          <w:tcPr>
            <w:tcW w:w="2685" w:type="dxa"/>
            <w:tcBorders>
              <w:top w:val="single" w:sz="4" w:space="0" w:color="000000"/>
              <w:left w:val="single" w:sz="4" w:space="0" w:color="000000"/>
              <w:bottom w:val="single" w:sz="4" w:space="0" w:color="000000"/>
            </w:tcBorders>
            <w:shd w:val="clear" w:color="auto" w:fill="auto"/>
          </w:tcPr>
          <w:p w:rsidR="00875534" w:rsidRPr="006F1698" w:rsidRDefault="00875534" w:rsidP="006F1698">
            <w:pPr>
              <w:adjustRightInd w:val="0"/>
              <w:snapToGrid w:val="0"/>
              <w:rPr>
                <w:bCs/>
                <w:color w:val="000000"/>
                <w:sz w:val="24"/>
                <w:szCs w:val="24"/>
                <w:lang w:eastAsia="ru-RU"/>
              </w:rPr>
            </w:pPr>
            <w:r w:rsidRPr="006F1698">
              <w:rPr>
                <w:bCs/>
                <w:color w:val="000000"/>
                <w:sz w:val="24"/>
                <w:szCs w:val="24"/>
                <w:lang w:eastAsia="ru-RU"/>
              </w:rPr>
              <w:t>Отчет о проведении опыта. Протокол эксперимента</w:t>
            </w:r>
          </w:p>
        </w:tc>
        <w:tc>
          <w:tcPr>
            <w:tcW w:w="2415" w:type="dxa"/>
            <w:tcBorders>
              <w:top w:val="single" w:sz="4" w:space="0" w:color="000000"/>
              <w:left w:val="single" w:sz="4" w:space="0" w:color="000000"/>
              <w:bottom w:val="single" w:sz="4" w:space="0" w:color="000000"/>
            </w:tcBorders>
            <w:shd w:val="clear" w:color="auto" w:fill="auto"/>
          </w:tcPr>
          <w:p w:rsidR="00875534" w:rsidRPr="006F1698" w:rsidRDefault="00875534" w:rsidP="006F1698">
            <w:pPr>
              <w:adjustRightInd w:val="0"/>
              <w:snapToGrid w:val="0"/>
              <w:rPr>
                <w:sz w:val="24"/>
                <w:szCs w:val="24"/>
                <w:lang w:eastAsia="ru-RU"/>
              </w:rPr>
            </w:pPr>
            <w:r w:rsidRPr="006F1698">
              <w:rPr>
                <w:sz w:val="24"/>
                <w:szCs w:val="24"/>
                <w:lang w:eastAsia="ru-RU"/>
              </w:rPr>
              <w:t>Педагогическое наблюдение</w:t>
            </w:r>
          </w:p>
        </w:tc>
        <w:tc>
          <w:tcPr>
            <w:tcW w:w="2615" w:type="dxa"/>
            <w:tcBorders>
              <w:top w:val="single" w:sz="4" w:space="0" w:color="000000"/>
              <w:left w:val="single" w:sz="4" w:space="0" w:color="000000"/>
              <w:bottom w:val="single" w:sz="4" w:space="0" w:color="000000"/>
              <w:right w:val="single" w:sz="4" w:space="0" w:color="000000"/>
            </w:tcBorders>
            <w:shd w:val="clear" w:color="auto" w:fill="auto"/>
          </w:tcPr>
          <w:p w:rsidR="00875534" w:rsidRPr="006F1698" w:rsidRDefault="00875534" w:rsidP="006F1698">
            <w:pPr>
              <w:adjustRightInd w:val="0"/>
              <w:snapToGrid w:val="0"/>
              <w:rPr>
                <w:sz w:val="24"/>
                <w:szCs w:val="24"/>
                <w:lang w:eastAsia="ru-RU"/>
              </w:rPr>
            </w:pPr>
            <w:r w:rsidRPr="006F1698">
              <w:rPr>
                <w:sz w:val="24"/>
                <w:szCs w:val="24"/>
                <w:lang w:eastAsia="ru-RU"/>
              </w:rPr>
              <w:t>Карта наблюдений</w:t>
            </w:r>
          </w:p>
        </w:tc>
      </w:tr>
    </w:tbl>
    <w:p w:rsidR="00875534" w:rsidRPr="006F1698" w:rsidRDefault="00875534" w:rsidP="00875534">
      <w:pPr>
        <w:shd w:val="clear" w:color="auto" w:fill="FFFFFF"/>
        <w:adjustRightInd w:val="0"/>
        <w:rPr>
          <w:b/>
          <w:bCs/>
          <w:color w:val="000000"/>
          <w:spacing w:val="-3"/>
          <w:sz w:val="24"/>
          <w:szCs w:val="24"/>
          <w:lang w:eastAsia="ru-RU"/>
        </w:rPr>
      </w:pPr>
      <w:r w:rsidRPr="006F1698">
        <w:rPr>
          <w:b/>
          <w:bCs/>
          <w:color w:val="000000"/>
          <w:spacing w:val="-3"/>
          <w:sz w:val="24"/>
          <w:szCs w:val="24"/>
          <w:lang w:eastAsia="ru-RU"/>
        </w:rPr>
        <w:t xml:space="preserve">     </w:t>
      </w:r>
    </w:p>
    <w:p w:rsidR="00875534" w:rsidRPr="006F1698" w:rsidRDefault="00875534" w:rsidP="00875534">
      <w:pPr>
        <w:shd w:val="clear" w:color="auto" w:fill="FFFFFF"/>
        <w:adjustRightInd w:val="0"/>
        <w:rPr>
          <w:b/>
          <w:bCs/>
          <w:color w:val="000000"/>
          <w:spacing w:val="-3"/>
          <w:sz w:val="24"/>
          <w:szCs w:val="24"/>
          <w:lang w:eastAsia="ru-RU"/>
        </w:rPr>
      </w:pPr>
      <w:r w:rsidRPr="006F1698">
        <w:rPr>
          <w:b/>
          <w:bCs/>
          <w:color w:val="000000"/>
          <w:spacing w:val="-3"/>
          <w:sz w:val="24"/>
          <w:szCs w:val="24"/>
          <w:lang w:eastAsia="ru-RU"/>
        </w:rPr>
        <w:t>1 класс</w:t>
      </w:r>
    </w:p>
    <w:p w:rsidR="00875534" w:rsidRPr="006F1698" w:rsidRDefault="00875534" w:rsidP="00875534">
      <w:pPr>
        <w:shd w:val="clear" w:color="auto" w:fill="FFFFFF"/>
        <w:adjustRightInd w:val="0"/>
        <w:rPr>
          <w:sz w:val="24"/>
          <w:szCs w:val="24"/>
          <w:lang w:eastAsia="ru-RU"/>
        </w:rPr>
      </w:pPr>
      <w:r w:rsidRPr="006F1698">
        <w:rPr>
          <w:b/>
          <w:bCs/>
          <w:color w:val="000000"/>
          <w:spacing w:val="-3"/>
          <w:sz w:val="24"/>
          <w:szCs w:val="24"/>
          <w:lang w:eastAsia="ru-RU"/>
        </w:rPr>
        <w:t xml:space="preserve"> СОДЕРЖАНИЕ ДЕЯТЕЛЬНОСТИ</w:t>
      </w:r>
    </w:p>
    <w:p w:rsidR="00875534" w:rsidRPr="006F1698" w:rsidRDefault="00875534" w:rsidP="00875534">
      <w:pPr>
        <w:adjustRightInd w:val="0"/>
        <w:rPr>
          <w:b/>
          <w:sz w:val="24"/>
          <w:szCs w:val="24"/>
          <w:lang w:eastAsia="ru-RU"/>
        </w:rPr>
      </w:pPr>
      <w:r w:rsidRPr="006F1698">
        <w:rPr>
          <w:b/>
          <w:sz w:val="24"/>
          <w:szCs w:val="24"/>
          <w:lang w:eastAsia="ru-RU"/>
        </w:rPr>
        <w:t xml:space="preserve">Введение (1ч). </w:t>
      </w:r>
    </w:p>
    <w:p w:rsidR="00875534" w:rsidRPr="006F1698" w:rsidRDefault="00875534" w:rsidP="00875534">
      <w:pPr>
        <w:adjustRightInd w:val="0"/>
        <w:rPr>
          <w:b/>
          <w:sz w:val="24"/>
          <w:szCs w:val="24"/>
          <w:lang w:eastAsia="ru-RU"/>
        </w:rPr>
      </w:pPr>
      <w:r w:rsidRPr="006F1698">
        <w:rPr>
          <w:b/>
          <w:color w:val="000000"/>
          <w:spacing w:val="-2"/>
          <w:sz w:val="24"/>
          <w:szCs w:val="24"/>
          <w:lang w:eastAsia="ru-RU"/>
        </w:rPr>
        <w:t xml:space="preserve">Вводное занятие: Что такое Экология? Игра «Поле </w:t>
      </w:r>
      <w:r w:rsidRPr="006F1698">
        <w:rPr>
          <w:b/>
          <w:color w:val="000000"/>
          <w:spacing w:val="-4"/>
          <w:sz w:val="24"/>
          <w:szCs w:val="24"/>
          <w:lang w:eastAsia="ru-RU"/>
        </w:rPr>
        <w:t>чудес» (0,5 ч)</w:t>
      </w:r>
    </w:p>
    <w:p w:rsidR="00875534" w:rsidRPr="006F1698" w:rsidRDefault="00875534" w:rsidP="00875534">
      <w:pPr>
        <w:adjustRightInd w:val="0"/>
        <w:rPr>
          <w:sz w:val="24"/>
          <w:szCs w:val="24"/>
          <w:lang w:eastAsia="ru-RU"/>
        </w:rPr>
      </w:pPr>
      <w:r w:rsidRPr="006F1698">
        <w:rPr>
          <w:color w:val="000000"/>
          <w:sz w:val="24"/>
          <w:szCs w:val="24"/>
          <w:lang w:eastAsia="ru-RU"/>
        </w:rPr>
        <w:t xml:space="preserve">Знакомство </w:t>
      </w:r>
      <w:r w:rsidRPr="006F1698">
        <w:rPr>
          <w:sz w:val="24"/>
          <w:szCs w:val="24"/>
          <w:lang w:eastAsia="ru-RU"/>
        </w:rPr>
        <w:t xml:space="preserve">с программой работы, правилами поведения при проведении практических работ и экскурсий. </w:t>
      </w:r>
    </w:p>
    <w:p w:rsidR="00875534" w:rsidRPr="006F1698" w:rsidRDefault="00875534" w:rsidP="00875534">
      <w:pPr>
        <w:adjustRightInd w:val="0"/>
        <w:rPr>
          <w:sz w:val="24"/>
          <w:szCs w:val="24"/>
          <w:lang w:eastAsia="ru-RU"/>
        </w:rPr>
      </w:pPr>
      <w:r w:rsidRPr="006F1698">
        <w:rPr>
          <w:b/>
          <w:i/>
          <w:sz w:val="24"/>
          <w:szCs w:val="24"/>
          <w:lang w:eastAsia="ru-RU"/>
        </w:rPr>
        <w:t>Практическая работа</w:t>
      </w:r>
      <w:r w:rsidRPr="006F1698">
        <w:rPr>
          <w:sz w:val="24"/>
          <w:szCs w:val="24"/>
          <w:lang w:eastAsia="ru-RU"/>
        </w:rPr>
        <w:t xml:space="preserve"> (0,5ч) « Путешествие в мир животных (игра «Поле чудес»).</w:t>
      </w:r>
    </w:p>
    <w:p w:rsidR="00875534" w:rsidRPr="006F1698" w:rsidRDefault="00875534" w:rsidP="00875534">
      <w:pPr>
        <w:adjustRightInd w:val="0"/>
        <w:rPr>
          <w:b/>
          <w:bCs/>
          <w:color w:val="000000"/>
          <w:sz w:val="24"/>
          <w:szCs w:val="24"/>
          <w:lang w:eastAsia="ru-RU"/>
        </w:rPr>
      </w:pPr>
    </w:p>
    <w:p w:rsidR="00875534" w:rsidRPr="006F1698" w:rsidRDefault="00875534" w:rsidP="00875534">
      <w:pPr>
        <w:adjustRightInd w:val="0"/>
        <w:rPr>
          <w:b/>
          <w:bCs/>
          <w:color w:val="000000"/>
          <w:sz w:val="24"/>
          <w:szCs w:val="24"/>
          <w:lang w:eastAsia="ru-RU"/>
        </w:rPr>
      </w:pPr>
    </w:p>
    <w:p w:rsidR="00875534" w:rsidRPr="006F1698" w:rsidRDefault="00875534" w:rsidP="00875534">
      <w:pPr>
        <w:adjustRightInd w:val="0"/>
        <w:rPr>
          <w:b/>
          <w:bCs/>
          <w:color w:val="000000"/>
          <w:sz w:val="24"/>
          <w:szCs w:val="24"/>
          <w:lang w:eastAsia="ru-RU"/>
        </w:rPr>
      </w:pPr>
    </w:p>
    <w:p w:rsidR="00875534" w:rsidRPr="006F1698" w:rsidRDefault="00875534" w:rsidP="00875534">
      <w:pPr>
        <w:adjustRightInd w:val="0"/>
        <w:rPr>
          <w:b/>
          <w:bCs/>
          <w:color w:val="000000"/>
          <w:sz w:val="24"/>
          <w:szCs w:val="24"/>
          <w:lang w:eastAsia="ru-RU"/>
        </w:rPr>
      </w:pPr>
      <w:r w:rsidRPr="006F1698">
        <w:rPr>
          <w:b/>
          <w:bCs/>
          <w:color w:val="000000"/>
          <w:sz w:val="24"/>
          <w:szCs w:val="24"/>
          <w:lang w:eastAsia="ru-RU"/>
        </w:rPr>
        <w:t>Тема 1. Дикие животные (19ч).</w:t>
      </w:r>
    </w:p>
    <w:p w:rsidR="00875534" w:rsidRPr="006F1698" w:rsidRDefault="00875534" w:rsidP="00875534">
      <w:pPr>
        <w:adjustRightInd w:val="0"/>
        <w:rPr>
          <w:b/>
          <w:color w:val="000000"/>
          <w:sz w:val="24"/>
          <w:szCs w:val="24"/>
          <w:lang w:eastAsia="ru-RU"/>
        </w:rPr>
      </w:pPr>
      <w:r w:rsidRPr="006F1698">
        <w:rPr>
          <w:b/>
          <w:color w:val="000000"/>
          <w:sz w:val="24"/>
          <w:szCs w:val="24"/>
          <w:lang w:eastAsia="ru-RU"/>
        </w:rPr>
        <w:t xml:space="preserve">Занятие 1: Заяц - «Длинное ухо» (0,5ч). </w:t>
      </w:r>
      <w:r w:rsidRPr="006F1698">
        <w:rPr>
          <w:sz w:val="24"/>
          <w:szCs w:val="24"/>
          <w:lang w:eastAsia="ru-RU"/>
        </w:rPr>
        <w:t xml:space="preserve">Чтение рассказа В.Зотова «Заяц – беляк», беседа по содержанию рассказа. </w:t>
      </w:r>
    </w:p>
    <w:p w:rsidR="00875534" w:rsidRPr="006F1698" w:rsidRDefault="00875534" w:rsidP="00875534">
      <w:pPr>
        <w:adjustRightInd w:val="0"/>
        <w:rPr>
          <w:sz w:val="24"/>
          <w:szCs w:val="24"/>
          <w:lang w:eastAsia="ru-RU"/>
        </w:rPr>
      </w:pPr>
      <w:r w:rsidRPr="006F1698">
        <w:rPr>
          <w:b/>
          <w:i/>
          <w:sz w:val="24"/>
          <w:szCs w:val="24"/>
          <w:lang w:eastAsia="ru-RU"/>
        </w:rPr>
        <w:t>Практическая работа (0,5ч)</w:t>
      </w:r>
      <w:r w:rsidRPr="006F1698">
        <w:rPr>
          <w:sz w:val="24"/>
          <w:szCs w:val="24"/>
          <w:lang w:eastAsia="ru-RU"/>
        </w:rPr>
        <w:t>:  «Знакомство с народными приметами и пословицами» (0,5ч).</w:t>
      </w:r>
    </w:p>
    <w:p w:rsidR="00875534" w:rsidRPr="006F1698" w:rsidRDefault="00875534" w:rsidP="00875534">
      <w:pPr>
        <w:adjustRightInd w:val="0"/>
        <w:rPr>
          <w:b/>
          <w:sz w:val="24"/>
          <w:szCs w:val="24"/>
          <w:lang w:eastAsia="ru-RU"/>
        </w:rPr>
      </w:pPr>
      <w:r w:rsidRPr="006F1698">
        <w:rPr>
          <w:b/>
          <w:sz w:val="24"/>
          <w:szCs w:val="24"/>
          <w:lang w:eastAsia="ru-RU"/>
        </w:rPr>
        <w:t>Занятие 2:</w:t>
      </w:r>
      <w:r w:rsidRPr="006F1698">
        <w:rPr>
          <w:b/>
          <w:color w:val="000000"/>
          <w:spacing w:val="-2"/>
          <w:sz w:val="24"/>
          <w:szCs w:val="24"/>
          <w:lang w:eastAsia="ru-RU"/>
        </w:rPr>
        <w:t xml:space="preserve"> Лисица. «Лиса Патрикеевна» (0,5ч).</w:t>
      </w:r>
      <w:r w:rsidRPr="006F1698">
        <w:rPr>
          <w:b/>
          <w:sz w:val="24"/>
          <w:szCs w:val="24"/>
          <w:lang w:eastAsia="ru-RU"/>
        </w:rPr>
        <w:t xml:space="preserve"> </w:t>
      </w:r>
      <w:r w:rsidRPr="006F1698">
        <w:rPr>
          <w:sz w:val="24"/>
          <w:szCs w:val="24"/>
          <w:lang w:eastAsia="ru-RU"/>
        </w:rPr>
        <w:t>Познакомить с особенностями поведения лисы и использование образа лисицы в народном творчестве. Чтение рассказа В. Зотова «Лиса», работа по содержанию рассказа.</w:t>
      </w:r>
    </w:p>
    <w:p w:rsidR="00875534" w:rsidRPr="006F1698" w:rsidRDefault="00875534" w:rsidP="00875534">
      <w:pPr>
        <w:adjustRightInd w:val="0"/>
        <w:rPr>
          <w:sz w:val="24"/>
          <w:szCs w:val="24"/>
          <w:lang w:eastAsia="ru-RU"/>
        </w:rPr>
      </w:pPr>
      <w:r w:rsidRPr="006F1698">
        <w:rPr>
          <w:b/>
          <w:i/>
          <w:sz w:val="24"/>
          <w:szCs w:val="24"/>
          <w:lang w:eastAsia="ru-RU"/>
        </w:rPr>
        <w:t>Практическая работа (0,5ч)</w:t>
      </w:r>
      <w:r w:rsidRPr="006F1698">
        <w:rPr>
          <w:sz w:val="24"/>
          <w:szCs w:val="24"/>
          <w:lang w:eastAsia="ru-RU"/>
        </w:rPr>
        <w:t>:  Разгадываем загадки о лисе.</w:t>
      </w:r>
    </w:p>
    <w:p w:rsidR="00875534" w:rsidRPr="006F1698" w:rsidRDefault="00875534" w:rsidP="00875534">
      <w:pPr>
        <w:adjustRightInd w:val="0"/>
        <w:rPr>
          <w:sz w:val="24"/>
          <w:szCs w:val="24"/>
          <w:lang w:eastAsia="ru-RU"/>
        </w:rPr>
      </w:pPr>
      <w:r w:rsidRPr="006F1698">
        <w:rPr>
          <w:b/>
          <w:sz w:val="24"/>
          <w:szCs w:val="24"/>
          <w:lang w:eastAsia="ru-RU"/>
        </w:rPr>
        <w:t>Занятие 3:</w:t>
      </w:r>
      <w:r w:rsidRPr="006F1698">
        <w:rPr>
          <w:b/>
          <w:color w:val="000000"/>
          <w:spacing w:val="-2"/>
          <w:sz w:val="24"/>
          <w:szCs w:val="24"/>
          <w:lang w:eastAsia="ru-RU"/>
        </w:rPr>
        <w:t xml:space="preserve"> </w:t>
      </w:r>
      <w:r w:rsidRPr="006F1698">
        <w:rPr>
          <w:b/>
          <w:color w:val="000000"/>
          <w:sz w:val="24"/>
          <w:szCs w:val="24"/>
          <w:lang w:eastAsia="ru-RU"/>
        </w:rPr>
        <w:t xml:space="preserve">Серый хищник – волк (0,5ч). </w:t>
      </w:r>
      <w:r w:rsidRPr="006F1698">
        <w:rPr>
          <w:color w:val="000000"/>
          <w:sz w:val="24"/>
          <w:szCs w:val="24"/>
          <w:lang w:eastAsia="ru-RU"/>
        </w:rPr>
        <w:t>Ч</w:t>
      </w:r>
      <w:r w:rsidRPr="006F1698">
        <w:rPr>
          <w:sz w:val="24"/>
          <w:szCs w:val="24"/>
          <w:lang w:eastAsia="ru-RU"/>
        </w:rPr>
        <w:t>тение рассказа  В.Зотова «Волк», работа по содержанию рассказа, разбор фразеологизмов.</w:t>
      </w:r>
    </w:p>
    <w:p w:rsidR="00875534" w:rsidRPr="006F1698" w:rsidRDefault="00875534" w:rsidP="00875534">
      <w:pPr>
        <w:adjustRightInd w:val="0"/>
        <w:rPr>
          <w:b/>
          <w:sz w:val="24"/>
          <w:szCs w:val="24"/>
          <w:lang w:eastAsia="ru-RU"/>
        </w:rPr>
      </w:pPr>
      <w:r w:rsidRPr="006F1698">
        <w:rPr>
          <w:b/>
          <w:i/>
          <w:sz w:val="24"/>
          <w:szCs w:val="24"/>
          <w:lang w:eastAsia="ru-RU"/>
        </w:rPr>
        <w:lastRenderedPageBreak/>
        <w:t>Практическая работа (0,5ч):</w:t>
      </w:r>
      <w:r w:rsidRPr="006F1698">
        <w:rPr>
          <w:sz w:val="24"/>
          <w:szCs w:val="24"/>
          <w:lang w:eastAsia="ru-RU"/>
        </w:rPr>
        <w:t xml:space="preserve"> работа в группах - «Раскрась волка». Разгадывание ребусов.</w:t>
      </w:r>
    </w:p>
    <w:p w:rsidR="00875534" w:rsidRPr="006F1698" w:rsidRDefault="00875534" w:rsidP="00875534">
      <w:pPr>
        <w:adjustRightInd w:val="0"/>
        <w:rPr>
          <w:b/>
          <w:sz w:val="24"/>
          <w:szCs w:val="24"/>
          <w:lang w:eastAsia="ru-RU"/>
        </w:rPr>
      </w:pPr>
      <w:r w:rsidRPr="006F1698">
        <w:rPr>
          <w:b/>
          <w:sz w:val="24"/>
          <w:szCs w:val="24"/>
          <w:lang w:eastAsia="ru-RU"/>
        </w:rPr>
        <w:t xml:space="preserve">Занятие 4: </w:t>
      </w:r>
      <w:r w:rsidRPr="006F1698">
        <w:rPr>
          <w:b/>
          <w:color w:val="000000"/>
          <w:sz w:val="24"/>
          <w:szCs w:val="24"/>
          <w:lang w:eastAsia="ru-RU"/>
        </w:rPr>
        <w:t xml:space="preserve">Хозяин леса – медведь (0,5ч). </w:t>
      </w:r>
      <w:r w:rsidRPr="006F1698">
        <w:rPr>
          <w:sz w:val="24"/>
          <w:szCs w:val="24"/>
          <w:lang w:eastAsia="ru-RU"/>
        </w:rPr>
        <w:t>Чтение рассказа В.Зотова «Медведь», беседа по содержанию рассказа, знакомство с народными приметами и пословицами.</w:t>
      </w:r>
    </w:p>
    <w:p w:rsidR="00875534" w:rsidRPr="006F1698" w:rsidRDefault="00875534" w:rsidP="00875534">
      <w:pPr>
        <w:adjustRightInd w:val="0"/>
        <w:rPr>
          <w:sz w:val="24"/>
          <w:szCs w:val="24"/>
          <w:lang w:eastAsia="ru-RU"/>
        </w:rPr>
      </w:pPr>
      <w:r w:rsidRPr="006F1698">
        <w:rPr>
          <w:b/>
          <w:i/>
          <w:sz w:val="24"/>
          <w:szCs w:val="24"/>
          <w:lang w:eastAsia="ru-RU"/>
        </w:rPr>
        <w:t>Практическая работа (0,5ч):</w:t>
      </w:r>
      <w:r w:rsidRPr="006F1698">
        <w:rPr>
          <w:sz w:val="24"/>
          <w:szCs w:val="24"/>
          <w:lang w:eastAsia="ru-RU"/>
        </w:rPr>
        <w:t xml:space="preserve"> разгадывание загадок. Составление портрета «Бурый медведь». </w:t>
      </w:r>
    </w:p>
    <w:p w:rsidR="00875534" w:rsidRPr="006F1698" w:rsidRDefault="00875534" w:rsidP="00875534">
      <w:pPr>
        <w:shd w:val="clear" w:color="auto" w:fill="FFFFFF"/>
        <w:adjustRightInd w:val="0"/>
        <w:rPr>
          <w:sz w:val="24"/>
          <w:szCs w:val="24"/>
          <w:lang w:eastAsia="ru-RU"/>
        </w:rPr>
      </w:pPr>
      <w:r w:rsidRPr="006F1698">
        <w:rPr>
          <w:b/>
          <w:sz w:val="24"/>
          <w:szCs w:val="24"/>
          <w:lang w:eastAsia="ru-RU"/>
        </w:rPr>
        <w:t xml:space="preserve">Занятие 5: </w:t>
      </w:r>
      <w:r w:rsidRPr="006F1698">
        <w:rPr>
          <w:b/>
          <w:color w:val="000000"/>
          <w:sz w:val="24"/>
          <w:szCs w:val="24"/>
          <w:lang w:eastAsia="ru-RU"/>
        </w:rPr>
        <w:t xml:space="preserve">Любознательный зверёк – </w:t>
      </w:r>
      <w:r w:rsidRPr="006F1698">
        <w:rPr>
          <w:b/>
          <w:color w:val="000000"/>
          <w:spacing w:val="-2"/>
          <w:sz w:val="24"/>
          <w:szCs w:val="24"/>
          <w:lang w:eastAsia="ru-RU"/>
        </w:rPr>
        <w:t xml:space="preserve">белка (0,5ч). </w:t>
      </w:r>
      <w:r w:rsidRPr="006F1698">
        <w:rPr>
          <w:sz w:val="24"/>
          <w:szCs w:val="24"/>
          <w:lang w:eastAsia="ru-RU"/>
        </w:rPr>
        <w:t>Чтение рассказа В.Зотова «Белка», беседа по содержанию рассказа, знакомство с особенностями поведения белки.</w:t>
      </w:r>
    </w:p>
    <w:p w:rsidR="00875534" w:rsidRPr="006F1698" w:rsidRDefault="00875534" w:rsidP="00875534">
      <w:pPr>
        <w:shd w:val="clear" w:color="auto" w:fill="FFFFFF"/>
        <w:adjustRightInd w:val="0"/>
        <w:rPr>
          <w:b/>
          <w:sz w:val="24"/>
          <w:szCs w:val="24"/>
          <w:lang w:eastAsia="ru-RU"/>
        </w:rPr>
      </w:pPr>
      <w:r w:rsidRPr="006F1698">
        <w:rPr>
          <w:b/>
          <w:i/>
          <w:sz w:val="24"/>
          <w:szCs w:val="24"/>
          <w:lang w:eastAsia="ru-RU"/>
        </w:rPr>
        <w:t>Практическая работа (0,5ч):</w:t>
      </w:r>
      <w:r w:rsidRPr="006F1698">
        <w:rPr>
          <w:sz w:val="24"/>
          <w:szCs w:val="24"/>
          <w:lang w:eastAsia="ru-RU"/>
        </w:rPr>
        <w:t xml:space="preserve"> работа в группах – «Собери мозаику».</w:t>
      </w:r>
    </w:p>
    <w:p w:rsidR="00875534" w:rsidRPr="006F1698" w:rsidRDefault="00875534" w:rsidP="00875534">
      <w:pPr>
        <w:shd w:val="clear" w:color="auto" w:fill="FFFFFF"/>
        <w:adjustRightInd w:val="0"/>
        <w:rPr>
          <w:sz w:val="24"/>
          <w:szCs w:val="24"/>
          <w:lang w:eastAsia="ru-RU"/>
        </w:rPr>
      </w:pPr>
      <w:r w:rsidRPr="006F1698">
        <w:rPr>
          <w:b/>
          <w:sz w:val="24"/>
          <w:szCs w:val="24"/>
          <w:lang w:eastAsia="ru-RU"/>
        </w:rPr>
        <w:t xml:space="preserve">Занятие 6: </w:t>
      </w:r>
      <w:r w:rsidRPr="006F1698">
        <w:rPr>
          <w:b/>
          <w:color w:val="000000"/>
          <w:sz w:val="24"/>
          <w:szCs w:val="24"/>
          <w:lang w:eastAsia="ru-RU"/>
        </w:rPr>
        <w:t xml:space="preserve">Куница - охотник на белок (0,5ч). </w:t>
      </w:r>
      <w:r w:rsidRPr="006F1698">
        <w:rPr>
          <w:sz w:val="24"/>
          <w:szCs w:val="24"/>
          <w:lang w:eastAsia="ru-RU"/>
        </w:rPr>
        <w:t>Чтение рассказа  В.Бианки «Куница за белкой», беседа по содержанию рассказа, знакомство с особенностями поведения куницы.</w:t>
      </w:r>
    </w:p>
    <w:p w:rsidR="00875534" w:rsidRPr="006F1698" w:rsidRDefault="00875534" w:rsidP="00875534">
      <w:pPr>
        <w:shd w:val="clear" w:color="auto" w:fill="FFFFFF"/>
        <w:adjustRightInd w:val="0"/>
        <w:rPr>
          <w:b/>
          <w:sz w:val="24"/>
          <w:szCs w:val="24"/>
          <w:lang w:eastAsia="ru-RU"/>
        </w:rPr>
      </w:pPr>
      <w:r w:rsidRPr="006F1698">
        <w:rPr>
          <w:b/>
          <w:i/>
          <w:sz w:val="24"/>
          <w:szCs w:val="24"/>
          <w:lang w:eastAsia="ru-RU"/>
        </w:rPr>
        <w:t>Практическая работа (0,5ч):</w:t>
      </w:r>
      <w:r w:rsidRPr="006F1698">
        <w:rPr>
          <w:sz w:val="24"/>
          <w:szCs w:val="24"/>
          <w:lang w:eastAsia="ru-RU"/>
        </w:rPr>
        <w:t xml:space="preserve"> разгадывание кроссворда, творческая работа «Придумай загадку».</w:t>
      </w:r>
    </w:p>
    <w:p w:rsidR="00875534" w:rsidRPr="006F1698" w:rsidRDefault="00875534" w:rsidP="00875534">
      <w:pPr>
        <w:shd w:val="clear" w:color="auto" w:fill="FFFFFF"/>
        <w:adjustRightInd w:val="0"/>
        <w:rPr>
          <w:sz w:val="24"/>
          <w:szCs w:val="24"/>
          <w:lang w:eastAsia="ru-RU"/>
        </w:rPr>
      </w:pPr>
      <w:r w:rsidRPr="006F1698">
        <w:rPr>
          <w:b/>
          <w:sz w:val="24"/>
          <w:szCs w:val="24"/>
          <w:lang w:eastAsia="ru-RU"/>
        </w:rPr>
        <w:t xml:space="preserve">Занятие 7: </w:t>
      </w:r>
      <w:r w:rsidRPr="006F1698">
        <w:rPr>
          <w:b/>
          <w:color w:val="000000"/>
          <w:sz w:val="24"/>
          <w:szCs w:val="24"/>
          <w:lang w:eastAsia="ru-RU"/>
        </w:rPr>
        <w:t xml:space="preserve">Лесной красавец – лось (0,5ч). </w:t>
      </w:r>
      <w:r w:rsidRPr="006F1698">
        <w:rPr>
          <w:sz w:val="24"/>
          <w:szCs w:val="24"/>
          <w:lang w:eastAsia="ru-RU"/>
        </w:rPr>
        <w:t>Чтение рассказа В. Зотова «Лось», работа по содержанию рассказа.</w:t>
      </w:r>
    </w:p>
    <w:p w:rsidR="00875534" w:rsidRPr="006F1698" w:rsidRDefault="00875534" w:rsidP="00875534">
      <w:pPr>
        <w:shd w:val="clear" w:color="auto" w:fill="FFFFFF"/>
        <w:adjustRightInd w:val="0"/>
        <w:rPr>
          <w:sz w:val="24"/>
          <w:szCs w:val="24"/>
          <w:lang w:eastAsia="ru-RU"/>
        </w:rPr>
      </w:pPr>
      <w:r w:rsidRPr="006F1698">
        <w:rPr>
          <w:b/>
          <w:i/>
          <w:sz w:val="24"/>
          <w:szCs w:val="24"/>
          <w:lang w:eastAsia="ru-RU"/>
        </w:rPr>
        <w:t>Практическая работа (0,5ч):</w:t>
      </w:r>
      <w:r w:rsidRPr="006F1698">
        <w:rPr>
          <w:sz w:val="24"/>
          <w:szCs w:val="24"/>
          <w:lang w:eastAsia="ru-RU"/>
        </w:rPr>
        <w:t xml:space="preserve"> разгадывание загадок, работа в группах - Панно «Лесной красавец».</w:t>
      </w:r>
    </w:p>
    <w:p w:rsidR="00875534" w:rsidRPr="006F1698" w:rsidRDefault="00875534" w:rsidP="00875534">
      <w:pPr>
        <w:shd w:val="clear" w:color="auto" w:fill="FFFFFF"/>
        <w:adjustRightInd w:val="0"/>
        <w:rPr>
          <w:sz w:val="24"/>
          <w:szCs w:val="24"/>
          <w:lang w:eastAsia="ru-RU"/>
        </w:rPr>
      </w:pPr>
      <w:r w:rsidRPr="006F1698">
        <w:rPr>
          <w:b/>
          <w:sz w:val="24"/>
          <w:szCs w:val="24"/>
          <w:lang w:eastAsia="ru-RU"/>
        </w:rPr>
        <w:t>Занятие 8:</w:t>
      </w:r>
      <w:r w:rsidRPr="006F1698">
        <w:rPr>
          <w:b/>
          <w:color w:val="000000"/>
          <w:sz w:val="24"/>
          <w:szCs w:val="24"/>
          <w:lang w:eastAsia="ru-RU"/>
        </w:rPr>
        <w:t xml:space="preserve">Сердитый недотрога - ёж (0,5ч). </w:t>
      </w:r>
      <w:r w:rsidRPr="006F1698">
        <w:rPr>
          <w:sz w:val="24"/>
          <w:szCs w:val="24"/>
          <w:lang w:eastAsia="ru-RU"/>
        </w:rPr>
        <w:t xml:space="preserve">Чтение рассказа В.Зотова «Ёж». </w:t>
      </w:r>
    </w:p>
    <w:p w:rsidR="00875534" w:rsidRPr="006F1698" w:rsidRDefault="00875534" w:rsidP="00875534">
      <w:pPr>
        <w:shd w:val="clear" w:color="auto" w:fill="FFFFFF"/>
        <w:adjustRightInd w:val="0"/>
        <w:rPr>
          <w:sz w:val="24"/>
          <w:szCs w:val="24"/>
          <w:lang w:eastAsia="ru-RU"/>
        </w:rPr>
      </w:pPr>
      <w:r w:rsidRPr="006F1698">
        <w:rPr>
          <w:b/>
          <w:i/>
          <w:sz w:val="24"/>
          <w:szCs w:val="24"/>
          <w:lang w:eastAsia="ru-RU"/>
        </w:rPr>
        <w:t>Практическая работа (0,5ч):</w:t>
      </w:r>
      <w:r w:rsidRPr="006F1698">
        <w:rPr>
          <w:sz w:val="24"/>
          <w:szCs w:val="24"/>
          <w:lang w:eastAsia="ru-RU"/>
        </w:rPr>
        <w:t xml:space="preserve"> игра: «В  гости к ёжику с подарком». Творческая работа «Вылепи ёжика».</w:t>
      </w:r>
    </w:p>
    <w:p w:rsidR="00875534" w:rsidRPr="006F1698" w:rsidRDefault="00875534" w:rsidP="00875534">
      <w:pPr>
        <w:shd w:val="clear" w:color="auto" w:fill="FFFFFF"/>
        <w:adjustRightInd w:val="0"/>
        <w:rPr>
          <w:b/>
          <w:sz w:val="24"/>
          <w:szCs w:val="24"/>
          <w:lang w:eastAsia="ru-RU"/>
        </w:rPr>
      </w:pPr>
      <w:r w:rsidRPr="006F1698">
        <w:rPr>
          <w:b/>
          <w:sz w:val="24"/>
          <w:szCs w:val="24"/>
          <w:lang w:eastAsia="ru-RU"/>
        </w:rPr>
        <w:t xml:space="preserve">Занятие 9: </w:t>
      </w:r>
      <w:r w:rsidRPr="006F1698">
        <w:rPr>
          <w:b/>
          <w:color w:val="000000"/>
          <w:sz w:val="24"/>
          <w:szCs w:val="24"/>
          <w:lang w:eastAsia="ru-RU"/>
        </w:rPr>
        <w:t xml:space="preserve">Подземный житель – крот (0,5ч). </w:t>
      </w:r>
      <w:r w:rsidRPr="006F1698">
        <w:rPr>
          <w:color w:val="000000"/>
          <w:sz w:val="24"/>
          <w:szCs w:val="24"/>
          <w:lang w:eastAsia="ru-RU"/>
        </w:rPr>
        <w:t>Чтение</w:t>
      </w:r>
      <w:r w:rsidRPr="006F1698">
        <w:rPr>
          <w:b/>
          <w:color w:val="000000"/>
          <w:sz w:val="24"/>
          <w:szCs w:val="24"/>
          <w:lang w:eastAsia="ru-RU"/>
        </w:rPr>
        <w:t xml:space="preserve"> </w:t>
      </w:r>
      <w:r w:rsidRPr="006F1698">
        <w:rPr>
          <w:sz w:val="24"/>
          <w:szCs w:val="24"/>
          <w:lang w:eastAsia="ru-RU"/>
        </w:rPr>
        <w:t xml:space="preserve">рассказа В.Зотова «Земляные холмики». </w:t>
      </w:r>
    </w:p>
    <w:p w:rsidR="00875534" w:rsidRPr="006F1698" w:rsidRDefault="00875534" w:rsidP="00875534">
      <w:pPr>
        <w:adjustRightInd w:val="0"/>
        <w:rPr>
          <w:sz w:val="24"/>
          <w:szCs w:val="24"/>
          <w:lang w:eastAsia="ru-RU"/>
        </w:rPr>
      </w:pPr>
      <w:r w:rsidRPr="006F1698">
        <w:rPr>
          <w:b/>
          <w:i/>
          <w:sz w:val="24"/>
          <w:szCs w:val="24"/>
          <w:lang w:eastAsia="ru-RU"/>
        </w:rPr>
        <w:t>Практическая работа (0,5ч):</w:t>
      </w:r>
      <w:r w:rsidRPr="006F1698">
        <w:rPr>
          <w:sz w:val="24"/>
          <w:szCs w:val="24"/>
          <w:lang w:eastAsia="ru-RU"/>
        </w:rPr>
        <w:t xml:space="preserve"> игра: «Поле чудес».</w:t>
      </w:r>
    </w:p>
    <w:p w:rsidR="00875534" w:rsidRPr="006F1698" w:rsidRDefault="00875534" w:rsidP="00875534">
      <w:pPr>
        <w:shd w:val="clear" w:color="auto" w:fill="FFFFFF"/>
        <w:adjustRightInd w:val="0"/>
        <w:rPr>
          <w:sz w:val="24"/>
          <w:szCs w:val="24"/>
          <w:lang w:eastAsia="ru-RU"/>
        </w:rPr>
      </w:pPr>
      <w:r w:rsidRPr="006F1698">
        <w:rPr>
          <w:b/>
          <w:sz w:val="24"/>
          <w:szCs w:val="24"/>
          <w:lang w:eastAsia="ru-RU"/>
        </w:rPr>
        <w:t>Занятие 10:</w:t>
      </w:r>
      <w:r w:rsidRPr="006F1698">
        <w:rPr>
          <w:b/>
          <w:color w:val="000000"/>
          <w:sz w:val="24"/>
          <w:szCs w:val="24"/>
          <w:lang w:eastAsia="ru-RU"/>
        </w:rPr>
        <w:t xml:space="preserve"> Всеядное животное — бар</w:t>
      </w:r>
      <w:r w:rsidRPr="006F1698">
        <w:rPr>
          <w:b/>
          <w:color w:val="000000"/>
          <w:sz w:val="24"/>
          <w:szCs w:val="24"/>
          <w:lang w:eastAsia="ru-RU"/>
        </w:rPr>
        <w:softHyphen/>
      </w:r>
      <w:r w:rsidRPr="006F1698">
        <w:rPr>
          <w:b/>
          <w:color w:val="000000"/>
          <w:spacing w:val="-2"/>
          <w:sz w:val="24"/>
          <w:szCs w:val="24"/>
          <w:lang w:eastAsia="ru-RU"/>
        </w:rPr>
        <w:t xml:space="preserve">сук  (0,5ч). </w:t>
      </w:r>
      <w:r w:rsidRPr="006F1698">
        <w:rPr>
          <w:sz w:val="24"/>
          <w:szCs w:val="24"/>
          <w:lang w:eastAsia="ru-RU"/>
        </w:rPr>
        <w:t>Рассказ учителя о барсуке. Чтение рассказа В. Зотова « Барсук», беседа по рассказу.</w:t>
      </w:r>
    </w:p>
    <w:p w:rsidR="00875534" w:rsidRPr="006F1698" w:rsidRDefault="00875534" w:rsidP="00875534">
      <w:pPr>
        <w:adjustRightInd w:val="0"/>
        <w:rPr>
          <w:sz w:val="24"/>
          <w:szCs w:val="24"/>
          <w:lang w:eastAsia="ru-RU"/>
        </w:rPr>
      </w:pPr>
      <w:r w:rsidRPr="006F1698">
        <w:rPr>
          <w:b/>
          <w:i/>
          <w:sz w:val="24"/>
          <w:szCs w:val="24"/>
          <w:lang w:eastAsia="ru-RU"/>
        </w:rPr>
        <w:t>Практическая работа (0,5ч):</w:t>
      </w:r>
      <w:r w:rsidRPr="006F1698">
        <w:rPr>
          <w:sz w:val="24"/>
          <w:szCs w:val="24"/>
          <w:lang w:eastAsia="ru-RU"/>
        </w:rPr>
        <w:t xml:space="preserve"> Разгадывание кроссвордов, загадок, картинок с изображением животных. Работа в группах «Собери мозаику».</w:t>
      </w:r>
    </w:p>
    <w:p w:rsidR="00875534" w:rsidRPr="006F1698" w:rsidRDefault="00875534" w:rsidP="00875534">
      <w:pPr>
        <w:adjustRightInd w:val="0"/>
        <w:rPr>
          <w:sz w:val="24"/>
          <w:szCs w:val="24"/>
          <w:lang w:eastAsia="ru-RU"/>
        </w:rPr>
      </w:pPr>
      <w:r w:rsidRPr="006F1698">
        <w:rPr>
          <w:b/>
          <w:sz w:val="24"/>
          <w:szCs w:val="24"/>
          <w:lang w:eastAsia="ru-RU"/>
        </w:rPr>
        <w:t xml:space="preserve">Занятие 11: </w:t>
      </w:r>
      <w:r w:rsidRPr="006F1698">
        <w:rPr>
          <w:b/>
          <w:color w:val="000000"/>
          <w:spacing w:val="-3"/>
          <w:sz w:val="24"/>
          <w:szCs w:val="24"/>
          <w:lang w:eastAsia="ru-RU"/>
        </w:rPr>
        <w:t xml:space="preserve">Бобр-строитель (0,5ч). </w:t>
      </w:r>
      <w:r w:rsidRPr="006F1698">
        <w:rPr>
          <w:sz w:val="24"/>
          <w:szCs w:val="24"/>
          <w:lang w:eastAsia="ru-RU"/>
        </w:rPr>
        <w:t>Чтение рассказа В. Зотова «Бобр», знакомство со скороговорками и народными приметами.</w:t>
      </w:r>
    </w:p>
    <w:p w:rsidR="00875534" w:rsidRPr="006F1698" w:rsidRDefault="00875534" w:rsidP="00875534">
      <w:pPr>
        <w:shd w:val="clear" w:color="auto" w:fill="FFFFFF"/>
        <w:adjustRightInd w:val="0"/>
        <w:rPr>
          <w:sz w:val="24"/>
          <w:szCs w:val="24"/>
          <w:lang w:eastAsia="ru-RU"/>
        </w:rPr>
      </w:pPr>
      <w:r w:rsidRPr="006F1698">
        <w:rPr>
          <w:b/>
          <w:i/>
          <w:sz w:val="24"/>
          <w:szCs w:val="24"/>
          <w:lang w:eastAsia="ru-RU"/>
        </w:rPr>
        <w:t>Практическая работа (0,5ч):</w:t>
      </w:r>
      <w:r w:rsidRPr="006F1698">
        <w:rPr>
          <w:sz w:val="24"/>
          <w:szCs w:val="24"/>
          <w:lang w:eastAsia="ru-RU"/>
        </w:rPr>
        <w:t xml:space="preserve"> отгадывание картинок с изображением бобра, разгадывание загадок.</w:t>
      </w:r>
    </w:p>
    <w:p w:rsidR="00875534" w:rsidRPr="006F1698" w:rsidRDefault="00875534" w:rsidP="00875534">
      <w:pPr>
        <w:adjustRightInd w:val="0"/>
        <w:rPr>
          <w:sz w:val="24"/>
          <w:szCs w:val="24"/>
          <w:lang w:eastAsia="ru-RU"/>
        </w:rPr>
      </w:pPr>
      <w:r w:rsidRPr="006F1698">
        <w:rPr>
          <w:b/>
          <w:sz w:val="24"/>
          <w:szCs w:val="24"/>
          <w:lang w:eastAsia="ru-RU"/>
        </w:rPr>
        <w:t xml:space="preserve">Занятие 12: </w:t>
      </w:r>
      <w:r w:rsidRPr="006F1698">
        <w:rPr>
          <w:b/>
          <w:color w:val="000000"/>
          <w:spacing w:val="-3"/>
          <w:sz w:val="24"/>
          <w:szCs w:val="24"/>
          <w:lang w:eastAsia="ru-RU"/>
        </w:rPr>
        <w:t xml:space="preserve">Запасливый бурундук (0,5ч). </w:t>
      </w:r>
      <w:r w:rsidRPr="006F1698">
        <w:rPr>
          <w:sz w:val="24"/>
          <w:szCs w:val="24"/>
          <w:lang w:eastAsia="ru-RU"/>
        </w:rPr>
        <w:t>Рассказ учителя о бурундуке. Чтение рассказа В. Зотова «Бурундук», работа над словесным описанием.</w:t>
      </w:r>
    </w:p>
    <w:p w:rsidR="00875534" w:rsidRPr="006F1698" w:rsidRDefault="00875534" w:rsidP="00875534">
      <w:pPr>
        <w:shd w:val="clear" w:color="auto" w:fill="FFFFFF"/>
        <w:adjustRightInd w:val="0"/>
        <w:rPr>
          <w:b/>
          <w:sz w:val="24"/>
          <w:szCs w:val="24"/>
          <w:lang w:eastAsia="ru-RU"/>
        </w:rPr>
      </w:pPr>
      <w:r w:rsidRPr="006F1698">
        <w:rPr>
          <w:b/>
          <w:i/>
          <w:sz w:val="24"/>
          <w:szCs w:val="24"/>
          <w:lang w:eastAsia="ru-RU"/>
        </w:rPr>
        <w:t>Практическая работа (0,5ч):</w:t>
      </w:r>
      <w:r w:rsidRPr="006F1698">
        <w:rPr>
          <w:sz w:val="24"/>
          <w:szCs w:val="24"/>
          <w:lang w:eastAsia="ru-RU"/>
        </w:rPr>
        <w:t xml:space="preserve"> разгадывание кроссворда, творческая работа «Придумай загадку».</w:t>
      </w:r>
    </w:p>
    <w:p w:rsidR="00875534" w:rsidRPr="006F1698" w:rsidRDefault="00875534" w:rsidP="00875534">
      <w:pPr>
        <w:adjustRightInd w:val="0"/>
        <w:rPr>
          <w:sz w:val="24"/>
          <w:szCs w:val="24"/>
          <w:lang w:eastAsia="ru-RU"/>
        </w:rPr>
      </w:pPr>
      <w:r w:rsidRPr="006F1698">
        <w:rPr>
          <w:b/>
          <w:sz w:val="24"/>
          <w:szCs w:val="24"/>
          <w:lang w:eastAsia="ru-RU"/>
        </w:rPr>
        <w:t xml:space="preserve">Занятие 13: </w:t>
      </w:r>
      <w:r w:rsidRPr="006F1698">
        <w:rPr>
          <w:b/>
          <w:color w:val="000000"/>
          <w:sz w:val="24"/>
          <w:szCs w:val="24"/>
          <w:lang w:eastAsia="ru-RU"/>
        </w:rPr>
        <w:t xml:space="preserve">Кабан - дикий родственник </w:t>
      </w:r>
      <w:r w:rsidRPr="006F1698">
        <w:rPr>
          <w:b/>
          <w:color w:val="000000"/>
          <w:spacing w:val="-1"/>
          <w:sz w:val="24"/>
          <w:szCs w:val="24"/>
          <w:lang w:eastAsia="ru-RU"/>
        </w:rPr>
        <w:t xml:space="preserve">домашней свиньи (0,5ч). </w:t>
      </w:r>
      <w:r w:rsidRPr="006F1698">
        <w:rPr>
          <w:sz w:val="24"/>
          <w:szCs w:val="24"/>
          <w:lang w:eastAsia="ru-RU"/>
        </w:rPr>
        <w:t>Рассказ учителя о диких кабанах. Чтение рассказа В. Зотова «Бурундук», работа над словесным описанием.</w:t>
      </w:r>
    </w:p>
    <w:p w:rsidR="00875534" w:rsidRPr="006F1698" w:rsidRDefault="00875534" w:rsidP="00875534">
      <w:pPr>
        <w:adjustRightInd w:val="0"/>
        <w:rPr>
          <w:sz w:val="24"/>
          <w:szCs w:val="24"/>
          <w:lang w:eastAsia="ru-RU"/>
        </w:rPr>
      </w:pPr>
      <w:r w:rsidRPr="006F1698">
        <w:rPr>
          <w:b/>
          <w:i/>
          <w:sz w:val="24"/>
          <w:szCs w:val="24"/>
          <w:lang w:eastAsia="ru-RU"/>
        </w:rPr>
        <w:t>Практическая работа (0,5ч):</w:t>
      </w:r>
      <w:r w:rsidRPr="006F1698">
        <w:rPr>
          <w:sz w:val="24"/>
          <w:szCs w:val="24"/>
          <w:lang w:eastAsia="ru-RU"/>
        </w:rPr>
        <w:t xml:space="preserve"> конкурс «Кто? Где? Когда?».</w:t>
      </w:r>
    </w:p>
    <w:p w:rsidR="00875534" w:rsidRPr="006F1698" w:rsidRDefault="00875534" w:rsidP="00875534">
      <w:pPr>
        <w:adjustRightInd w:val="0"/>
        <w:rPr>
          <w:sz w:val="24"/>
          <w:szCs w:val="24"/>
          <w:lang w:eastAsia="ru-RU"/>
        </w:rPr>
      </w:pPr>
      <w:r w:rsidRPr="006F1698">
        <w:rPr>
          <w:b/>
          <w:sz w:val="24"/>
          <w:szCs w:val="24"/>
          <w:lang w:eastAsia="ru-RU"/>
        </w:rPr>
        <w:t xml:space="preserve">Занятие 14: </w:t>
      </w:r>
      <w:r w:rsidRPr="006F1698">
        <w:rPr>
          <w:b/>
          <w:color w:val="000000"/>
          <w:spacing w:val="-3"/>
          <w:sz w:val="24"/>
          <w:szCs w:val="24"/>
          <w:lang w:eastAsia="ru-RU"/>
        </w:rPr>
        <w:t xml:space="preserve">Мышка-норушка (0,5ч). </w:t>
      </w:r>
      <w:r w:rsidRPr="006F1698">
        <w:rPr>
          <w:sz w:val="24"/>
          <w:szCs w:val="24"/>
          <w:lang w:eastAsia="ru-RU"/>
        </w:rPr>
        <w:t>Чтение рассказа В. Зотова «Мышь» или «Полёвка», разучивание стихотворения «Вышли мышки как-то раз», сценка «Теремок».</w:t>
      </w:r>
    </w:p>
    <w:p w:rsidR="00875534" w:rsidRPr="006F1698" w:rsidRDefault="00875534" w:rsidP="00875534">
      <w:pPr>
        <w:shd w:val="clear" w:color="auto" w:fill="FFFFFF"/>
        <w:adjustRightInd w:val="0"/>
        <w:rPr>
          <w:sz w:val="24"/>
          <w:szCs w:val="24"/>
          <w:lang w:eastAsia="ru-RU"/>
        </w:rPr>
      </w:pPr>
      <w:r w:rsidRPr="006F1698">
        <w:rPr>
          <w:b/>
          <w:i/>
          <w:sz w:val="24"/>
          <w:szCs w:val="24"/>
          <w:lang w:eastAsia="ru-RU"/>
        </w:rPr>
        <w:t>Практическая работа (0,5ч):</w:t>
      </w:r>
      <w:r w:rsidRPr="006F1698">
        <w:rPr>
          <w:sz w:val="24"/>
          <w:szCs w:val="24"/>
          <w:lang w:eastAsia="ru-RU"/>
        </w:rPr>
        <w:t xml:space="preserve"> разгадывание кроссворда, загадок. </w:t>
      </w:r>
    </w:p>
    <w:p w:rsidR="00875534" w:rsidRPr="006F1698" w:rsidRDefault="00875534" w:rsidP="00875534">
      <w:pPr>
        <w:shd w:val="clear" w:color="auto" w:fill="FFFFFF"/>
        <w:adjustRightInd w:val="0"/>
        <w:rPr>
          <w:sz w:val="24"/>
          <w:szCs w:val="24"/>
          <w:lang w:eastAsia="ru-RU"/>
        </w:rPr>
      </w:pPr>
      <w:r w:rsidRPr="006F1698">
        <w:rPr>
          <w:b/>
          <w:sz w:val="24"/>
          <w:szCs w:val="24"/>
          <w:lang w:eastAsia="ru-RU"/>
        </w:rPr>
        <w:t xml:space="preserve">Занятие 15: </w:t>
      </w:r>
      <w:r w:rsidRPr="006F1698">
        <w:rPr>
          <w:b/>
          <w:color w:val="000000"/>
          <w:sz w:val="24"/>
          <w:szCs w:val="24"/>
          <w:lang w:eastAsia="ru-RU"/>
        </w:rPr>
        <w:t>Рысь - родственник кошки (0,5ч).</w:t>
      </w:r>
      <w:r w:rsidRPr="006F1698">
        <w:rPr>
          <w:b/>
          <w:sz w:val="24"/>
          <w:szCs w:val="24"/>
          <w:lang w:eastAsia="ru-RU"/>
        </w:rPr>
        <w:t xml:space="preserve"> </w:t>
      </w:r>
      <w:r w:rsidRPr="006F1698">
        <w:rPr>
          <w:sz w:val="24"/>
          <w:szCs w:val="24"/>
          <w:lang w:eastAsia="ru-RU"/>
        </w:rPr>
        <w:t>Знакомство с дикой кошкой – рысью, разгадывание загадок, «Где живут рыси?» работа с картой России. Сравнение домашней кошки с рысью, чтение рассказа В. Зотова «Рысь».</w:t>
      </w:r>
    </w:p>
    <w:p w:rsidR="00875534" w:rsidRPr="006F1698" w:rsidRDefault="00875534" w:rsidP="00875534">
      <w:pPr>
        <w:shd w:val="clear" w:color="auto" w:fill="FFFFFF"/>
        <w:adjustRightInd w:val="0"/>
        <w:rPr>
          <w:b/>
          <w:sz w:val="24"/>
          <w:szCs w:val="24"/>
          <w:lang w:eastAsia="ru-RU"/>
        </w:rPr>
      </w:pPr>
      <w:r w:rsidRPr="006F1698">
        <w:rPr>
          <w:b/>
          <w:i/>
          <w:sz w:val="24"/>
          <w:szCs w:val="24"/>
          <w:lang w:eastAsia="ru-RU"/>
        </w:rPr>
        <w:t xml:space="preserve">Практическая работа (0,5ч): </w:t>
      </w:r>
      <w:r w:rsidRPr="006F1698">
        <w:rPr>
          <w:sz w:val="24"/>
          <w:szCs w:val="24"/>
          <w:lang w:eastAsia="ru-RU"/>
        </w:rPr>
        <w:t>рисование домашней кошки или рыси.</w:t>
      </w:r>
    </w:p>
    <w:p w:rsidR="00875534" w:rsidRPr="006F1698" w:rsidRDefault="00875534" w:rsidP="00875534">
      <w:pPr>
        <w:shd w:val="clear" w:color="auto" w:fill="FFFFFF"/>
        <w:adjustRightInd w:val="0"/>
        <w:rPr>
          <w:sz w:val="24"/>
          <w:szCs w:val="24"/>
          <w:lang w:eastAsia="ru-RU"/>
        </w:rPr>
      </w:pPr>
      <w:r w:rsidRPr="006F1698">
        <w:rPr>
          <w:b/>
          <w:sz w:val="24"/>
          <w:szCs w:val="24"/>
          <w:lang w:eastAsia="ru-RU"/>
        </w:rPr>
        <w:t xml:space="preserve">Занятие 16: </w:t>
      </w:r>
      <w:r w:rsidRPr="006F1698">
        <w:rPr>
          <w:b/>
          <w:color w:val="000000"/>
          <w:sz w:val="24"/>
          <w:szCs w:val="24"/>
          <w:lang w:eastAsia="ru-RU"/>
        </w:rPr>
        <w:t>Соболь - «дорогой» зверёк (0,5ч). З</w:t>
      </w:r>
      <w:r w:rsidRPr="006F1698">
        <w:rPr>
          <w:sz w:val="24"/>
          <w:szCs w:val="24"/>
          <w:lang w:eastAsia="ru-RU"/>
        </w:rPr>
        <w:t>накомство с соболем, работа с картой России, чтение рассказа В. Зотова «Соболь».</w:t>
      </w:r>
    </w:p>
    <w:p w:rsidR="00875534" w:rsidRPr="006F1698" w:rsidRDefault="00875534" w:rsidP="00875534">
      <w:pPr>
        <w:adjustRightInd w:val="0"/>
        <w:rPr>
          <w:sz w:val="24"/>
          <w:szCs w:val="24"/>
          <w:lang w:eastAsia="ru-RU"/>
        </w:rPr>
      </w:pPr>
      <w:r w:rsidRPr="006F1698">
        <w:rPr>
          <w:b/>
          <w:i/>
          <w:sz w:val="24"/>
          <w:szCs w:val="24"/>
          <w:lang w:eastAsia="ru-RU"/>
        </w:rPr>
        <w:t>Практическая работа (0,5ч):</w:t>
      </w:r>
      <w:r w:rsidRPr="006F1698">
        <w:rPr>
          <w:sz w:val="24"/>
          <w:szCs w:val="24"/>
          <w:lang w:eastAsia="ru-RU"/>
        </w:rPr>
        <w:t xml:space="preserve"> разгадывание кроссворда, игра «Эти забавные животные».</w:t>
      </w:r>
    </w:p>
    <w:p w:rsidR="00875534" w:rsidRPr="006F1698" w:rsidRDefault="00875534" w:rsidP="00875534">
      <w:pPr>
        <w:shd w:val="clear" w:color="auto" w:fill="FFFFFF"/>
        <w:adjustRightInd w:val="0"/>
        <w:rPr>
          <w:sz w:val="24"/>
          <w:szCs w:val="24"/>
          <w:lang w:eastAsia="ru-RU"/>
        </w:rPr>
      </w:pPr>
      <w:r w:rsidRPr="006F1698">
        <w:rPr>
          <w:b/>
          <w:sz w:val="24"/>
          <w:szCs w:val="24"/>
          <w:lang w:eastAsia="ru-RU"/>
        </w:rPr>
        <w:t xml:space="preserve">Занятие 17: </w:t>
      </w:r>
      <w:r w:rsidRPr="006F1698">
        <w:rPr>
          <w:b/>
          <w:color w:val="000000"/>
          <w:sz w:val="24"/>
          <w:szCs w:val="24"/>
          <w:lang w:eastAsia="ru-RU"/>
        </w:rPr>
        <w:t>Тигр - самая большая кош</w:t>
      </w:r>
      <w:r w:rsidRPr="006F1698">
        <w:rPr>
          <w:b/>
          <w:color w:val="000000"/>
          <w:sz w:val="24"/>
          <w:szCs w:val="24"/>
          <w:lang w:eastAsia="ru-RU"/>
        </w:rPr>
        <w:softHyphen/>
      </w:r>
      <w:r w:rsidRPr="006F1698">
        <w:rPr>
          <w:b/>
          <w:color w:val="000000"/>
          <w:spacing w:val="-1"/>
          <w:sz w:val="24"/>
          <w:szCs w:val="24"/>
          <w:lang w:eastAsia="ru-RU"/>
        </w:rPr>
        <w:t xml:space="preserve">ка на Земле (0,5ч). </w:t>
      </w:r>
      <w:r w:rsidRPr="006F1698">
        <w:rPr>
          <w:sz w:val="24"/>
          <w:szCs w:val="24"/>
          <w:lang w:eastAsia="ru-RU"/>
        </w:rPr>
        <w:t xml:space="preserve">Знакомство с самой большой кошкой – тигром. Фонограмма звуков джунглей и рёва тигра. Чтение рассказа В. Зотова «Тигр». </w:t>
      </w:r>
    </w:p>
    <w:p w:rsidR="00875534" w:rsidRPr="006F1698" w:rsidRDefault="00875534" w:rsidP="00875534">
      <w:pPr>
        <w:shd w:val="clear" w:color="auto" w:fill="FFFFFF"/>
        <w:adjustRightInd w:val="0"/>
        <w:rPr>
          <w:b/>
          <w:sz w:val="24"/>
          <w:szCs w:val="24"/>
          <w:lang w:eastAsia="ru-RU"/>
        </w:rPr>
      </w:pPr>
      <w:r w:rsidRPr="006F1698">
        <w:rPr>
          <w:b/>
          <w:i/>
          <w:sz w:val="24"/>
          <w:szCs w:val="24"/>
          <w:lang w:eastAsia="ru-RU"/>
        </w:rPr>
        <w:t xml:space="preserve">Практическая работа (0,5ч): </w:t>
      </w:r>
      <w:r w:rsidRPr="006F1698">
        <w:rPr>
          <w:sz w:val="24"/>
          <w:szCs w:val="24"/>
          <w:lang w:eastAsia="ru-RU"/>
        </w:rPr>
        <w:t>разгадывание ребусов, загадок. Составление портрета тигра.</w:t>
      </w:r>
    </w:p>
    <w:p w:rsidR="00875534" w:rsidRPr="006F1698" w:rsidRDefault="00875534" w:rsidP="00875534">
      <w:pPr>
        <w:shd w:val="clear" w:color="auto" w:fill="FFFFFF"/>
        <w:adjustRightInd w:val="0"/>
        <w:rPr>
          <w:b/>
          <w:sz w:val="24"/>
          <w:szCs w:val="24"/>
          <w:lang w:eastAsia="ru-RU"/>
        </w:rPr>
      </w:pPr>
    </w:p>
    <w:p w:rsidR="00875534" w:rsidRPr="006F1698" w:rsidRDefault="00875534" w:rsidP="00875534">
      <w:pPr>
        <w:shd w:val="clear" w:color="auto" w:fill="FFFFFF"/>
        <w:adjustRightInd w:val="0"/>
        <w:rPr>
          <w:b/>
          <w:sz w:val="24"/>
          <w:szCs w:val="24"/>
          <w:lang w:eastAsia="ru-RU"/>
        </w:rPr>
      </w:pPr>
      <w:r w:rsidRPr="006F1698">
        <w:rPr>
          <w:b/>
          <w:sz w:val="24"/>
          <w:szCs w:val="24"/>
          <w:lang w:eastAsia="ru-RU"/>
        </w:rPr>
        <w:t xml:space="preserve">Занятие 18: </w:t>
      </w:r>
      <w:r w:rsidRPr="006F1698">
        <w:rPr>
          <w:b/>
          <w:color w:val="000000"/>
          <w:sz w:val="24"/>
          <w:szCs w:val="24"/>
          <w:lang w:eastAsia="ru-RU"/>
        </w:rPr>
        <w:t xml:space="preserve">Косуля - самый маленький </w:t>
      </w:r>
      <w:r w:rsidRPr="006F1698">
        <w:rPr>
          <w:b/>
          <w:color w:val="000000"/>
          <w:spacing w:val="-1"/>
          <w:sz w:val="24"/>
          <w:szCs w:val="24"/>
          <w:lang w:eastAsia="ru-RU"/>
        </w:rPr>
        <w:t>европейский олень (0,5ч).</w:t>
      </w:r>
      <w:r w:rsidRPr="006F1698">
        <w:rPr>
          <w:b/>
          <w:sz w:val="24"/>
          <w:szCs w:val="24"/>
          <w:lang w:eastAsia="ru-RU"/>
        </w:rPr>
        <w:t xml:space="preserve"> </w:t>
      </w:r>
      <w:r w:rsidRPr="006F1698">
        <w:rPr>
          <w:sz w:val="24"/>
          <w:szCs w:val="24"/>
          <w:lang w:eastAsia="ru-RU"/>
        </w:rPr>
        <w:t xml:space="preserve">Рассказ учителя о косуле, разгадывание кроссворда, загадок. Чтение рассказа В.Бианки «Снежный взрыв и </w:t>
      </w:r>
      <w:r w:rsidRPr="006F1698">
        <w:rPr>
          <w:sz w:val="24"/>
          <w:szCs w:val="24"/>
          <w:lang w:eastAsia="ru-RU"/>
        </w:rPr>
        <w:lastRenderedPageBreak/>
        <w:t xml:space="preserve">спасённая косуля». </w:t>
      </w:r>
      <w:r w:rsidRPr="006F1698">
        <w:rPr>
          <w:b/>
          <w:i/>
          <w:sz w:val="24"/>
          <w:szCs w:val="24"/>
          <w:lang w:eastAsia="ru-RU"/>
        </w:rPr>
        <w:t xml:space="preserve">Практическая работа (0,5ч): </w:t>
      </w:r>
      <w:r w:rsidRPr="006F1698">
        <w:rPr>
          <w:sz w:val="24"/>
          <w:szCs w:val="24"/>
          <w:lang w:eastAsia="ru-RU"/>
        </w:rPr>
        <w:t>игра «Мордочка, хвост и четыре ноги».</w:t>
      </w:r>
    </w:p>
    <w:p w:rsidR="00875534" w:rsidRPr="006F1698" w:rsidRDefault="00875534" w:rsidP="00875534">
      <w:pPr>
        <w:shd w:val="clear" w:color="auto" w:fill="FFFFFF"/>
        <w:adjustRightInd w:val="0"/>
        <w:rPr>
          <w:b/>
          <w:color w:val="000000"/>
          <w:spacing w:val="-1"/>
          <w:sz w:val="24"/>
          <w:szCs w:val="24"/>
          <w:lang w:eastAsia="ru-RU"/>
        </w:rPr>
      </w:pPr>
      <w:r w:rsidRPr="006F1698">
        <w:rPr>
          <w:b/>
          <w:sz w:val="24"/>
          <w:szCs w:val="24"/>
          <w:lang w:eastAsia="ru-RU"/>
        </w:rPr>
        <w:t xml:space="preserve">Занятие 19: </w:t>
      </w:r>
      <w:r w:rsidRPr="006F1698">
        <w:rPr>
          <w:b/>
          <w:color w:val="000000"/>
          <w:spacing w:val="-3"/>
          <w:sz w:val="24"/>
          <w:szCs w:val="24"/>
          <w:lang w:eastAsia="ru-RU"/>
        </w:rPr>
        <w:t>Дикие животные</w:t>
      </w:r>
      <w:r w:rsidRPr="006F1698">
        <w:rPr>
          <w:b/>
          <w:color w:val="000000"/>
          <w:spacing w:val="-1"/>
          <w:sz w:val="24"/>
          <w:szCs w:val="24"/>
          <w:lang w:eastAsia="ru-RU"/>
        </w:rPr>
        <w:t xml:space="preserve">. </w:t>
      </w:r>
    </w:p>
    <w:p w:rsidR="00875534" w:rsidRPr="006F1698" w:rsidRDefault="00875534" w:rsidP="00875534">
      <w:pPr>
        <w:shd w:val="clear" w:color="auto" w:fill="FFFFFF"/>
        <w:adjustRightInd w:val="0"/>
        <w:rPr>
          <w:sz w:val="24"/>
          <w:szCs w:val="24"/>
          <w:lang w:eastAsia="ru-RU"/>
        </w:rPr>
      </w:pPr>
      <w:r w:rsidRPr="006F1698">
        <w:rPr>
          <w:b/>
          <w:i/>
          <w:sz w:val="24"/>
          <w:szCs w:val="24"/>
          <w:lang w:eastAsia="ru-RU"/>
        </w:rPr>
        <w:t xml:space="preserve">Практическая работа (1ч): </w:t>
      </w:r>
      <w:r w:rsidRPr="006F1698">
        <w:rPr>
          <w:sz w:val="24"/>
          <w:szCs w:val="24"/>
          <w:lang w:eastAsia="ru-RU"/>
        </w:rPr>
        <w:t>чтение стихов о животных, игра «Угадай по описанию», «Чьё это меню?», викторина «Эти забавные животные».</w:t>
      </w:r>
    </w:p>
    <w:p w:rsidR="00875534" w:rsidRPr="006F1698" w:rsidRDefault="00875534" w:rsidP="00875534">
      <w:pPr>
        <w:shd w:val="clear" w:color="auto" w:fill="FFFFFF"/>
        <w:adjustRightInd w:val="0"/>
        <w:rPr>
          <w:sz w:val="24"/>
          <w:szCs w:val="24"/>
          <w:lang w:eastAsia="ru-RU"/>
        </w:rPr>
      </w:pPr>
    </w:p>
    <w:p w:rsidR="00875534" w:rsidRPr="006F1698" w:rsidRDefault="00875534" w:rsidP="00875534">
      <w:pPr>
        <w:adjustRightInd w:val="0"/>
        <w:rPr>
          <w:b/>
          <w:sz w:val="24"/>
          <w:szCs w:val="24"/>
          <w:lang w:eastAsia="ru-RU"/>
        </w:rPr>
      </w:pPr>
      <w:r w:rsidRPr="006F1698">
        <w:rPr>
          <w:b/>
          <w:sz w:val="24"/>
          <w:szCs w:val="24"/>
          <w:lang w:eastAsia="ru-RU"/>
        </w:rPr>
        <w:t>Тема 2. Пернатые жители(13ч)</w:t>
      </w:r>
    </w:p>
    <w:p w:rsidR="00875534" w:rsidRPr="006F1698" w:rsidRDefault="00875534" w:rsidP="00875534">
      <w:pPr>
        <w:shd w:val="clear" w:color="auto" w:fill="FFFFFF"/>
        <w:adjustRightInd w:val="0"/>
        <w:rPr>
          <w:b/>
          <w:sz w:val="24"/>
          <w:szCs w:val="24"/>
          <w:lang w:eastAsia="ru-RU"/>
        </w:rPr>
      </w:pPr>
      <w:r w:rsidRPr="006F1698">
        <w:rPr>
          <w:b/>
          <w:sz w:val="24"/>
          <w:szCs w:val="24"/>
          <w:lang w:eastAsia="ru-RU"/>
        </w:rPr>
        <w:t>Занятие 1:</w:t>
      </w:r>
      <w:r w:rsidRPr="006F1698">
        <w:rPr>
          <w:b/>
          <w:color w:val="000000"/>
          <w:sz w:val="24"/>
          <w:szCs w:val="24"/>
          <w:lang w:eastAsia="ru-RU"/>
        </w:rPr>
        <w:t xml:space="preserve">Воробей </w:t>
      </w:r>
      <w:r w:rsidRPr="006F1698">
        <w:rPr>
          <w:b/>
          <w:i/>
          <w:iCs/>
          <w:color w:val="000000"/>
          <w:sz w:val="24"/>
          <w:szCs w:val="24"/>
          <w:lang w:eastAsia="ru-RU"/>
        </w:rPr>
        <w:t xml:space="preserve">- </w:t>
      </w:r>
      <w:r w:rsidRPr="006F1698">
        <w:rPr>
          <w:b/>
          <w:color w:val="000000"/>
          <w:sz w:val="24"/>
          <w:szCs w:val="24"/>
          <w:lang w:eastAsia="ru-RU"/>
        </w:rPr>
        <w:t>самая распро</w:t>
      </w:r>
      <w:r w:rsidRPr="006F1698">
        <w:rPr>
          <w:b/>
          <w:color w:val="000000"/>
          <w:sz w:val="24"/>
          <w:szCs w:val="24"/>
          <w:lang w:eastAsia="ru-RU"/>
        </w:rPr>
        <w:softHyphen/>
      </w:r>
      <w:r w:rsidRPr="006F1698">
        <w:rPr>
          <w:b/>
          <w:color w:val="000000"/>
          <w:spacing w:val="-3"/>
          <w:sz w:val="24"/>
          <w:szCs w:val="24"/>
          <w:lang w:eastAsia="ru-RU"/>
        </w:rPr>
        <w:t xml:space="preserve">странённая птица на Земле (0,5ч). </w:t>
      </w:r>
      <w:r w:rsidRPr="006F1698">
        <w:rPr>
          <w:color w:val="000000"/>
          <w:spacing w:val="-2"/>
          <w:sz w:val="24"/>
          <w:szCs w:val="24"/>
          <w:lang w:eastAsia="ru-RU"/>
        </w:rPr>
        <w:t>Знакомство с маленькой птичкой нашей страны – воробьём. Чтение и анализ стихотворения «Где обедал воробей?»</w:t>
      </w:r>
    </w:p>
    <w:p w:rsidR="00875534" w:rsidRPr="006F1698" w:rsidRDefault="00875534" w:rsidP="00875534">
      <w:pPr>
        <w:shd w:val="clear" w:color="auto" w:fill="FFFFFF"/>
        <w:adjustRightInd w:val="0"/>
        <w:rPr>
          <w:b/>
          <w:sz w:val="24"/>
          <w:szCs w:val="24"/>
          <w:lang w:eastAsia="ru-RU"/>
        </w:rPr>
      </w:pPr>
      <w:r w:rsidRPr="006F1698">
        <w:rPr>
          <w:b/>
          <w:i/>
          <w:sz w:val="24"/>
          <w:szCs w:val="24"/>
          <w:lang w:eastAsia="ru-RU"/>
        </w:rPr>
        <w:t xml:space="preserve">Практическая работа (0,5ч): </w:t>
      </w:r>
      <w:r w:rsidRPr="006F1698">
        <w:rPr>
          <w:sz w:val="24"/>
          <w:szCs w:val="24"/>
          <w:lang w:eastAsia="ru-RU"/>
        </w:rPr>
        <w:t>разгадывание загадок. Составление портрета воробья.</w:t>
      </w:r>
    </w:p>
    <w:p w:rsidR="00875534" w:rsidRPr="006F1698" w:rsidRDefault="00875534" w:rsidP="00875534">
      <w:pPr>
        <w:shd w:val="clear" w:color="auto" w:fill="FFFFFF"/>
        <w:adjustRightInd w:val="0"/>
        <w:rPr>
          <w:sz w:val="24"/>
          <w:szCs w:val="24"/>
          <w:lang w:eastAsia="ru-RU"/>
        </w:rPr>
      </w:pPr>
      <w:r w:rsidRPr="006F1698">
        <w:rPr>
          <w:b/>
          <w:sz w:val="24"/>
          <w:szCs w:val="24"/>
          <w:lang w:eastAsia="ru-RU"/>
        </w:rPr>
        <w:t xml:space="preserve">Занятие 2: </w:t>
      </w:r>
      <w:r w:rsidRPr="006F1698">
        <w:rPr>
          <w:b/>
          <w:color w:val="000000"/>
          <w:sz w:val="24"/>
          <w:szCs w:val="24"/>
          <w:lang w:eastAsia="ru-RU"/>
        </w:rPr>
        <w:t>Ворона - «интеллектуаль</w:t>
      </w:r>
      <w:r w:rsidRPr="006F1698">
        <w:rPr>
          <w:b/>
          <w:color w:val="000000"/>
          <w:sz w:val="24"/>
          <w:szCs w:val="24"/>
          <w:lang w:eastAsia="ru-RU"/>
        </w:rPr>
        <w:softHyphen/>
      </w:r>
      <w:r w:rsidRPr="006F1698">
        <w:rPr>
          <w:b/>
          <w:color w:val="000000"/>
          <w:spacing w:val="-2"/>
          <w:sz w:val="24"/>
          <w:szCs w:val="24"/>
          <w:lang w:eastAsia="ru-RU"/>
        </w:rPr>
        <w:t xml:space="preserve">ная» птица (0,5ч). </w:t>
      </w:r>
      <w:r w:rsidRPr="006F1698">
        <w:rPr>
          <w:color w:val="000000"/>
          <w:spacing w:val="-7"/>
          <w:sz w:val="24"/>
          <w:szCs w:val="24"/>
          <w:lang w:eastAsia="ru-RU"/>
        </w:rPr>
        <w:t>Чтение  и анализ рассказа В. Зотова «Ворона».</w:t>
      </w:r>
    </w:p>
    <w:p w:rsidR="00875534" w:rsidRPr="006F1698" w:rsidRDefault="00875534" w:rsidP="00875534">
      <w:pPr>
        <w:shd w:val="clear" w:color="auto" w:fill="FFFFFF"/>
        <w:adjustRightInd w:val="0"/>
        <w:rPr>
          <w:color w:val="000000"/>
          <w:spacing w:val="-7"/>
          <w:sz w:val="24"/>
          <w:szCs w:val="24"/>
          <w:lang w:eastAsia="ru-RU"/>
        </w:rPr>
      </w:pPr>
      <w:r w:rsidRPr="006F1698">
        <w:rPr>
          <w:color w:val="000000"/>
          <w:spacing w:val="-2"/>
          <w:sz w:val="24"/>
          <w:szCs w:val="24"/>
          <w:lang w:eastAsia="ru-RU"/>
        </w:rPr>
        <w:t>Картинки с изображением вороны, загадки, народные приме</w:t>
      </w:r>
      <w:r w:rsidRPr="006F1698">
        <w:rPr>
          <w:color w:val="000000"/>
          <w:spacing w:val="-2"/>
          <w:sz w:val="24"/>
          <w:szCs w:val="24"/>
          <w:lang w:eastAsia="ru-RU"/>
        </w:rPr>
        <w:softHyphen/>
      </w:r>
      <w:r w:rsidRPr="006F1698">
        <w:rPr>
          <w:color w:val="000000"/>
          <w:spacing w:val="-7"/>
          <w:sz w:val="24"/>
          <w:szCs w:val="24"/>
          <w:lang w:eastAsia="ru-RU"/>
        </w:rPr>
        <w:t xml:space="preserve">ты. </w:t>
      </w:r>
    </w:p>
    <w:p w:rsidR="00875534" w:rsidRPr="006F1698" w:rsidRDefault="00875534" w:rsidP="00875534">
      <w:pPr>
        <w:shd w:val="clear" w:color="auto" w:fill="FFFFFF"/>
        <w:adjustRightInd w:val="0"/>
        <w:rPr>
          <w:color w:val="000000"/>
          <w:spacing w:val="-2"/>
          <w:sz w:val="24"/>
          <w:szCs w:val="24"/>
          <w:lang w:eastAsia="ru-RU"/>
        </w:rPr>
      </w:pPr>
      <w:r w:rsidRPr="006F1698">
        <w:rPr>
          <w:b/>
          <w:i/>
          <w:sz w:val="24"/>
          <w:szCs w:val="24"/>
          <w:lang w:eastAsia="ru-RU"/>
        </w:rPr>
        <w:t>Практическая работа (0,5ч):</w:t>
      </w:r>
      <w:r w:rsidRPr="006F1698">
        <w:rPr>
          <w:sz w:val="24"/>
          <w:szCs w:val="24"/>
          <w:lang w:eastAsia="ru-RU"/>
        </w:rPr>
        <w:t xml:space="preserve"> разгадывание загадок, р</w:t>
      </w:r>
      <w:r w:rsidRPr="006F1698">
        <w:rPr>
          <w:color w:val="000000"/>
          <w:spacing w:val="-2"/>
          <w:sz w:val="24"/>
          <w:szCs w:val="24"/>
          <w:lang w:eastAsia="ru-RU"/>
        </w:rPr>
        <w:t>абота в группах «Рисование вороны».</w:t>
      </w:r>
    </w:p>
    <w:p w:rsidR="00875534" w:rsidRPr="006F1698" w:rsidRDefault="00875534" w:rsidP="00875534">
      <w:pPr>
        <w:shd w:val="clear" w:color="auto" w:fill="FFFFFF"/>
        <w:adjustRightInd w:val="0"/>
        <w:rPr>
          <w:color w:val="000000"/>
          <w:spacing w:val="-1"/>
          <w:sz w:val="24"/>
          <w:szCs w:val="24"/>
          <w:lang w:eastAsia="ru-RU"/>
        </w:rPr>
      </w:pPr>
      <w:r w:rsidRPr="006F1698">
        <w:rPr>
          <w:b/>
          <w:sz w:val="24"/>
          <w:szCs w:val="24"/>
          <w:lang w:eastAsia="ru-RU"/>
        </w:rPr>
        <w:t xml:space="preserve">Занятие 3: </w:t>
      </w:r>
      <w:r w:rsidRPr="006F1698">
        <w:rPr>
          <w:b/>
          <w:color w:val="000000"/>
          <w:sz w:val="24"/>
          <w:szCs w:val="24"/>
          <w:lang w:eastAsia="ru-RU"/>
        </w:rPr>
        <w:t xml:space="preserve">Сорока - белобока - «лесная </w:t>
      </w:r>
      <w:r w:rsidRPr="006F1698">
        <w:rPr>
          <w:b/>
          <w:color w:val="000000"/>
          <w:spacing w:val="-1"/>
          <w:sz w:val="24"/>
          <w:szCs w:val="24"/>
          <w:lang w:eastAsia="ru-RU"/>
        </w:rPr>
        <w:t>сплетница» (0,5ч).</w:t>
      </w:r>
      <w:r w:rsidRPr="006F1698">
        <w:rPr>
          <w:b/>
          <w:sz w:val="24"/>
          <w:szCs w:val="24"/>
          <w:lang w:eastAsia="ru-RU"/>
        </w:rPr>
        <w:t xml:space="preserve"> </w:t>
      </w:r>
      <w:r w:rsidRPr="006F1698">
        <w:rPr>
          <w:color w:val="000000"/>
          <w:spacing w:val="-2"/>
          <w:sz w:val="24"/>
          <w:szCs w:val="24"/>
          <w:lang w:eastAsia="ru-RU"/>
        </w:rPr>
        <w:t>Слайды с изображением сороки.</w:t>
      </w:r>
      <w:r w:rsidRPr="006F1698">
        <w:rPr>
          <w:color w:val="000000"/>
          <w:spacing w:val="-5"/>
          <w:sz w:val="24"/>
          <w:szCs w:val="24"/>
          <w:lang w:eastAsia="ru-RU"/>
        </w:rPr>
        <w:t xml:space="preserve"> Чтение и анализ рассказа В. Зотова «Сорока»</w:t>
      </w:r>
      <w:r w:rsidRPr="006F1698">
        <w:rPr>
          <w:color w:val="000000"/>
          <w:spacing w:val="-1"/>
          <w:sz w:val="24"/>
          <w:szCs w:val="24"/>
          <w:lang w:eastAsia="ru-RU"/>
        </w:rPr>
        <w:t>, стихотворения «Сорока - Трещётка».</w:t>
      </w:r>
    </w:p>
    <w:p w:rsidR="00875534" w:rsidRPr="006F1698" w:rsidRDefault="00875534" w:rsidP="00875534">
      <w:pPr>
        <w:shd w:val="clear" w:color="auto" w:fill="FFFFFF"/>
        <w:adjustRightInd w:val="0"/>
        <w:rPr>
          <w:b/>
          <w:sz w:val="24"/>
          <w:szCs w:val="24"/>
          <w:lang w:eastAsia="ru-RU"/>
        </w:rPr>
      </w:pPr>
      <w:r w:rsidRPr="006F1698">
        <w:rPr>
          <w:b/>
          <w:i/>
          <w:sz w:val="24"/>
          <w:szCs w:val="24"/>
          <w:lang w:eastAsia="ru-RU"/>
        </w:rPr>
        <w:t xml:space="preserve">Практическая работа (0,5ч): </w:t>
      </w:r>
      <w:r w:rsidRPr="006F1698">
        <w:rPr>
          <w:sz w:val="24"/>
          <w:szCs w:val="24"/>
          <w:lang w:eastAsia="ru-RU"/>
        </w:rPr>
        <w:t>разгадывание загадок, игра «П</w:t>
      </w:r>
      <w:r w:rsidRPr="006F1698">
        <w:rPr>
          <w:color w:val="000000"/>
          <w:spacing w:val="-2"/>
          <w:sz w:val="24"/>
          <w:szCs w:val="24"/>
          <w:lang w:eastAsia="ru-RU"/>
        </w:rPr>
        <w:t>ословицы и пого</w:t>
      </w:r>
      <w:r w:rsidRPr="006F1698">
        <w:rPr>
          <w:color w:val="000000"/>
          <w:spacing w:val="-2"/>
          <w:sz w:val="24"/>
          <w:szCs w:val="24"/>
          <w:lang w:eastAsia="ru-RU"/>
        </w:rPr>
        <w:softHyphen/>
      </w:r>
      <w:r w:rsidRPr="006F1698">
        <w:rPr>
          <w:color w:val="000000"/>
          <w:spacing w:val="-5"/>
          <w:sz w:val="24"/>
          <w:szCs w:val="24"/>
          <w:lang w:eastAsia="ru-RU"/>
        </w:rPr>
        <w:t>ворки о сороке»</w:t>
      </w:r>
      <w:r w:rsidRPr="006F1698">
        <w:rPr>
          <w:sz w:val="24"/>
          <w:szCs w:val="24"/>
          <w:lang w:eastAsia="ru-RU"/>
        </w:rPr>
        <w:t xml:space="preserve"> . </w:t>
      </w:r>
    </w:p>
    <w:p w:rsidR="00875534" w:rsidRPr="006F1698" w:rsidRDefault="00875534" w:rsidP="00875534">
      <w:pPr>
        <w:shd w:val="clear" w:color="auto" w:fill="FFFFFF"/>
        <w:adjustRightInd w:val="0"/>
        <w:rPr>
          <w:color w:val="000000"/>
          <w:spacing w:val="-1"/>
          <w:sz w:val="24"/>
          <w:szCs w:val="24"/>
          <w:lang w:eastAsia="ru-RU"/>
        </w:rPr>
      </w:pPr>
      <w:r w:rsidRPr="006F1698">
        <w:rPr>
          <w:b/>
          <w:sz w:val="24"/>
          <w:szCs w:val="24"/>
          <w:lang w:eastAsia="ru-RU"/>
        </w:rPr>
        <w:t xml:space="preserve">Занятие 4: </w:t>
      </w:r>
      <w:r w:rsidRPr="006F1698">
        <w:rPr>
          <w:b/>
          <w:color w:val="000000"/>
          <w:sz w:val="24"/>
          <w:szCs w:val="24"/>
          <w:lang w:eastAsia="ru-RU"/>
        </w:rPr>
        <w:t xml:space="preserve">«Лесной доктор» - дятел (0,5ч). </w:t>
      </w:r>
      <w:r w:rsidRPr="006F1698">
        <w:rPr>
          <w:color w:val="000000"/>
          <w:spacing w:val="-1"/>
          <w:sz w:val="24"/>
          <w:szCs w:val="24"/>
          <w:lang w:eastAsia="ru-RU"/>
        </w:rPr>
        <w:t>Вводная беседа: Кто же это «Лесной доктор»? Чтение и анализ рассказа В. Зотова «Дятел».</w:t>
      </w:r>
    </w:p>
    <w:p w:rsidR="00875534" w:rsidRPr="006F1698" w:rsidRDefault="00875534" w:rsidP="00875534">
      <w:pPr>
        <w:shd w:val="clear" w:color="auto" w:fill="FFFFFF"/>
        <w:adjustRightInd w:val="0"/>
        <w:rPr>
          <w:color w:val="000000"/>
          <w:spacing w:val="-1"/>
          <w:sz w:val="24"/>
          <w:szCs w:val="24"/>
          <w:lang w:eastAsia="ru-RU"/>
        </w:rPr>
      </w:pPr>
      <w:r w:rsidRPr="006F1698">
        <w:rPr>
          <w:b/>
          <w:i/>
          <w:sz w:val="24"/>
          <w:szCs w:val="24"/>
          <w:lang w:eastAsia="ru-RU"/>
        </w:rPr>
        <w:t>Практическая работа (0,5ч):</w:t>
      </w:r>
      <w:r w:rsidRPr="006F1698">
        <w:rPr>
          <w:sz w:val="24"/>
          <w:szCs w:val="24"/>
          <w:lang w:eastAsia="ru-RU"/>
        </w:rPr>
        <w:t xml:space="preserve"> отгадываем</w:t>
      </w:r>
      <w:r w:rsidRPr="006F1698">
        <w:rPr>
          <w:color w:val="000000"/>
          <w:spacing w:val="-1"/>
          <w:sz w:val="24"/>
          <w:szCs w:val="24"/>
          <w:lang w:eastAsia="ru-RU"/>
        </w:rPr>
        <w:t xml:space="preserve"> загадки,  работа над скороговорками пословицами, поговорками, народными приметами.</w:t>
      </w:r>
    </w:p>
    <w:p w:rsidR="00875534" w:rsidRPr="006F1698" w:rsidRDefault="00875534" w:rsidP="00875534">
      <w:pPr>
        <w:shd w:val="clear" w:color="auto" w:fill="FFFFFF"/>
        <w:adjustRightInd w:val="0"/>
        <w:rPr>
          <w:b/>
          <w:sz w:val="24"/>
          <w:szCs w:val="24"/>
          <w:lang w:eastAsia="ru-RU"/>
        </w:rPr>
      </w:pPr>
      <w:r w:rsidRPr="006F1698">
        <w:rPr>
          <w:b/>
          <w:sz w:val="24"/>
          <w:szCs w:val="24"/>
          <w:lang w:eastAsia="ru-RU"/>
        </w:rPr>
        <w:t xml:space="preserve">Занятие 5: </w:t>
      </w:r>
      <w:r w:rsidRPr="006F1698">
        <w:rPr>
          <w:b/>
          <w:color w:val="000000"/>
          <w:sz w:val="24"/>
          <w:szCs w:val="24"/>
          <w:lang w:eastAsia="ru-RU"/>
        </w:rPr>
        <w:t>Соловей - «великий маэст</w:t>
      </w:r>
      <w:r w:rsidRPr="006F1698">
        <w:rPr>
          <w:b/>
          <w:color w:val="000000"/>
          <w:sz w:val="24"/>
          <w:szCs w:val="24"/>
          <w:lang w:eastAsia="ru-RU"/>
        </w:rPr>
        <w:softHyphen/>
      </w:r>
      <w:r w:rsidRPr="006F1698">
        <w:rPr>
          <w:b/>
          <w:color w:val="000000"/>
          <w:spacing w:val="-6"/>
          <w:sz w:val="24"/>
          <w:szCs w:val="24"/>
          <w:lang w:eastAsia="ru-RU"/>
        </w:rPr>
        <w:t>ро» (1ч)</w:t>
      </w:r>
      <w:r w:rsidRPr="006F1698">
        <w:rPr>
          <w:b/>
          <w:sz w:val="24"/>
          <w:szCs w:val="24"/>
          <w:lang w:eastAsia="ru-RU"/>
        </w:rPr>
        <w:t xml:space="preserve">. </w:t>
      </w:r>
      <w:r w:rsidRPr="006F1698">
        <w:rPr>
          <w:color w:val="000000"/>
          <w:spacing w:val="-2"/>
          <w:sz w:val="24"/>
          <w:szCs w:val="24"/>
          <w:lang w:eastAsia="ru-RU"/>
        </w:rPr>
        <w:t>Знакомство  с соловьём, сообщения учеников, за</w:t>
      </w:r>
      <w:r w:rsidRPr="006F1698">
        <w:rPr>
          <w:color w:val="000000"/>
          <w:spacing w:val="-2"/>
          <w:sz w:val="24"/>
          <w:szCs w:val="24"/>
          <w:lang w:eastAsia="ru-RU"/>
        </w:rPr>
        <w:softHyphen/>
      </w:r>
      <w:r w:rsidRPr="006F1698">
        <w:rPr>
          <w:color w:val="000000"/>
          <w:spacing w:val="-1"/>
          <w:sz w:val="24"/>
          <w:szCs w:val="24"/>
          <w:lang w:eastAsia="ru-RU"/>
        </w:rPr>
        <w:t>гадки, народные приметы. Беседа «Жизнь на птичьих правах». Чтение и анализ рассказа В. Зотова «Соловей».</w:t>
      </w:r>
    </w:p>
    <w:p w:rsidR="00875534" w:rsidRPr="006F1698" w:rsidRDefault="00875534" w:rsidP="00875534">
      <w:pPr>
        <w:shd w:val="clear" w:color="auto" w:fill="FFFFFF"/>
        <w:adjustRightInd w:val="0"/>
        <w:rPr>
          <w:color w:val="000000"/>
          <w:sz w:val="24"/>
          <w:szCs w:val="24"/>
          <w:lang w:eastAsia="ru-RU"/>
        </w:rPr>
      </w:pPr>
      <w:r w:rsidRPr="006F1698">
        <w:rPr>
          <w:b/>
          <w:sz w:val="24"/>
          <w:szCs w:val="24"/>
          <w:lang w:eastAsia="ru-RU"/>
        </w:rPr>
        <w:t xml:space="preserve">Занятие 6: </w:t>
      </w:r>
      <w:r w:rsidRPr="006F1698">
        <w:rPr>
          <w:b/>
          <w:color w:val="000000"/>
          <w:sz w:val="24"/>
          <w:szCs w:val="24"/>
          <w:lang w:eastAsia="ru-RU"/>
        </w:rPr>
        <w:t xml:space="preserve">Галка - городская птица (0,5ч). </w:t>
      </w:r>
      <w:r w:rsidRPr="006F1698">
        <w:rPr>
          <w:b/>
          <w:sz w:val="24"/>
          <w:szCs w:val="24"/>
          <w:lang w:eastAsia="ru-RU"/>
        </w:rPr>
        <w:t xml:space="preserve"> </w:t>
      </w:r>
      <w:r w:rsidRPr="006F1698">
        <w:rPr>
          <w:color w:val="000000"/>
          <w:spacing w:val="-1"/>
          <w:sz w:val="24"/>
          <w:szCs w:val="24"/>
          <w:lang w:eastAsia="ru-RU"/>
        </w:rPr>
        <w:t>Беседа о галке, сообщения учеников, разгадывание  кросс</w:t>
      </w:r>
      <w:r w:rsidRPr="006F1698">
        <w:rPr>
          <w:color w:val="000000"/>
          <w:spacing w:val="-1"/>
          <w:sz w:val="24"/>
          <w:szCs w:val="24"/>
          <w:lang w:eastAsia="ru-RU"/>
        </w:rPr>
        <w:softHyphen/>
      </w:r>
      <w:r w:rsidRPr="006F1698">
        <w:rPr>
          <w:color w:val="000000"/>
          <w:sz w:val="24"/>
          <w:szCs w:val="24"/>
          <w:lang w:eastAsia="ru-RU"/>
        </w:rPr>
        <w:t xml:space="preserve">ворда и загадок, народные приметы. Чтение и анализ рассказа В. Зотова «Галка». </w:t>
      </w:r>
    </w:p>
    <w:p w:rsidR="00875534" w:rsidRPr="006F1698" w:rsidRDefault="00875534" w:rsidP="00875534">
      <w:pPr>
        <w:shd w:val="clear" w:color="auto" w:fill="FFFFFF"/>
        <w:adjustRightInd w:val="0"/>
        <w:rPr>
          <w:b/>
          <w:sz w:val="24"/>
          <w:szCs w:val="24"/>
          <w:lang w:eastAsia="ru-RU"/>
        </w:rPr>
      </w:pPr>
      <w:r w:rsidRPr="006F1698">
        <w:rPr>
          <w:b/>
          <w:i/>
          <w:sz w:val="24"/>
          <w:szCs w:val="24"/>
          <w:lang w:eastAsia="ru-RU"/>
        </w:rPr>
        <w:t>Практическая работа (0,5ч):</w:t>
      </w:r>
      <w:r w:rsidRPr="006F1698">
        <w:rPr>
          <w:sz w:val="24"/>
          <w:szCs w:val="24"/>
          <w:lang w:eastAsia="ru-RU"/>
        </w:rPr>
        <w:t xml:space="preserve"> р</w:t>
      </w:r>
      <w:r w:rsidRPr="006F1698">
        <w:rPr>
          <w:color w:val="000000"/>
          <w:sz w:val="24"/>
          <w:szCs w:val="24"/>
          <w:lang w:eastAsia="ru-RU"/>
        </w:rPr>
        <w:t>абота в группах  «Собираем мозаику».</w:t>
      </w:r>
    </w:p>
    <w:p w:rsidR="00875534" w:rsidRPr="006F1698" w:rsidRDefault="00875534" w:rsidP="00875534">
      <w:pPr>
        <w:shd w:val="clear" w:color="auto" w:fill="FFFFFF"/>
        <w:adjustRightInd w:val="0"/>
        <w:rPr>
          <w:color w:val="000000"/>
          <w:spacing w:val="-1"/>
          <w:sz w:val="24"/>
          <w:szCs w:val="24"/>
          <w:lang w:eastAsia="ru-RU"/>
        </w:rPr>
      </w:pPr>
      <w:r w:rsidRPr="006F1698">
        <w:rPr>
          <w:b/>
          <w:sz w:val="24"/>
          <w:szCs w:val="24"/>
          <w:lang w:eastAsia="ru-RU"/>
        </w:rPr>
        <w:t xml:space="preserve">Занятие 7: </w:t>
      </w:r>
      <w:r w:rsidRPr="006F1698">
        <w:rPr>
          <w:b/>
          <w:color w:val="000000"/>
          <w:sz w:val="24"/>
          <w:szCs w:val="24"/>
          <w:lang w:eastAsia="ru-RU"/>
        </w:rPr>
        <w:t>Загадочная птица - кукуш</w:t>
      </w:r>
      <w:r w:rsidRPr="006F1698">
        <w:rPr>
          <w:b/>
          <w:color w:val="000000"/>
          <w:sz w:val="24"/>
          <w:szCs w:val="24"/>
          <w:lang w:eastAsia="ru-RU"/>
        </w:rPr>
        <w:softHyphen/>
      </w:r>
      <w:r w:rsidRPr="006F1698">
        <w:rPr>
          <w:b/>
          <w:color w:val="000000"/>
          <w:spacing w:val="-4"/>
          <w:sz w:val="24"/>
          <w:szCs w:val="24"/>
          <w:lang w:eastAsia="ru-RU"/>
        </w:rPr>
        <w:t xml:space="preserve">ка (0,5ч). </w:t>
      </w:r>
      <w:r w:rsidRPr="006F1698">
        <w:rPr>
          <w:color w:val="000000"/>
          <w:spacing w:val="-1"/>
          <w:sz w:val="24"/>
          <w:szCs w:val="24"/>
          <w:lang w:eastAsia="ru-RU"/>
        </w:rPr>
        <w:t xml:space="preserve">Слайды с изображением кукушки, сообщения учеников. </w:t>
      </w:r>
      <w:r w:rsidRPr="006F1698">
        <w:rPr>
          <w:color w:val="000000"/>
          <w:sz w:val="24"/>
          <w:szCs w:val="24"/>
          <w:lang w:eastAsia="ru-RU"/>
        </w:rPr>
        <w:t>Чтение и анализ рассказа В. Зотова «Кукушка» или В. Бианки «Кукушонок». Беседа «Гнёзда и птенцы».</w:t>
      </w:r>
    </w:p>
    <w:p w:rsidR="00875534" w:rsidRPr="006F1698" w:rsidRDefault="00875534" w:rsidP="00875534">
      <w:pPr>
        <w:shd w:val="clear" w:color="auto" w:fill="FFFFFF"/>
        <w:adjustRightInd w:val="0"/>
        <w:rPr>
          <w:b/>
          <w:sz w:val="24"/>
          <w:szCs w:val="24"/>
          <w:lang w:eastAsia="ru-RU"/>
        </w:rPr>
      </w:pPr>
      <w:r w:rsidRPr="006F1698">
        <w:rPr>
          <w:b/>
          <w:i/>
          <w:sz w:val="24"/>
          <w:szCs w:val="24"/>
          <w:lang w:eastAsia="ru-RU"/>
        </w:rPr>
        <w:t>Практическая работа (0,5ч):</w:t>
      </w:r>
      <w:r w:rsidRPr="006F1698">
        <w:rPr>
          <w:sz w:val="24"/>
          <w:szCs w:val="24"/>
          <w:lang w:eastAsia="ru-RU"/>
        </w:rPr>
        <w:t xml:space="preserve"> </w:t>
      </w:r>
      <w:r w:rsidRPr="006F1698">
        <w:rPr>
          <w:color w:val="000000"/>
          <w:sz w:val="24"/>
          <w:szCs w:val="24"/>
          <w:lang w:eastAsia="ru-RU"/>
        </w:rPr>
        <w:t xml:space="preserve">игра «Народные приметы и поговорки». </w:t>
      </w:r>
    </w:p>
    <w:p w:rsidR="00875534" w:rsidRPr="006F1698" w:rsidRDefault="00875534" w:rsidP="00875534">
      <w:pPr>
        <w:shd w:val="clear" w:color="auto" w:fill="FFFFFF"/>
        <w:adjustRightInd w:val="0"/>
        <w:rPr>
          <w:color w:val="000000"/>
          <w:sz w:val="24"/>
          <w:szCs w:val="24"/>
          <w:lang w:eastAsia="ru-RU"/>
        </w:rPr>
      </w:pPr>
      <w:r w:rsidRPr="006F1698">
        <w:rPr>
          <w:b/>
          <w:sz w:val="24"/>
          <w:szCs w:val="24"/>
          <w:lang w:eastAsia="ru-RU"/>
        </w:rPr>
        <w:t xml:space="preserve">Занятие 8: </w:t>
      </w:r>
      <w:r w:rsidRPr="006F1698">
        <w:rPr>
          <w:b/>
          <w:color w:val="000000"/>
          <w:sz w:val="24"/>
          <w:szCs w:val="24"/>
          <w:lang w:eastAsia="ru-RU"/>
        </w:rPr>
        <w:t>«Пернатая кошка» - сова (0,5ч).</w:t>
      </w:r>
      <w:r w:rsidRPr="006F1698">
        <w:rPr>
          <w:b/>
          <w:sz w:val="24"/>
          <w:szCs w:val="24"/>
          <w:lang w:eastAsia="ru-RU"/>
        </w:rPr>
        <w:t xml:space="preserve"> </w:t>
      </w:r>
      <w:r w:rsidRPr="006F1698">
        <w:rPr>
          <w:color w:val="000000"/>
          <w:spacing w:val="-1"/>
          <w:sz w:val="24"/>
          <w:szCs w:val="24"/>
          <w:lang w:eastAsia="ru-RU"/>
        </w:rPr>
        <w:t>Знакомство с  «Пернатой кошкой»- совой, сообщения учеников. Разгадывание загадок</w:t>
      </w:r>
      <w:r w:rsidRPr="006F1698">
        <w:rPr>
          <w:color w:val="000000"/>
          <w:sz w:val="24"/>
          <w:szCs w:val="24"/>
          <w:lang w:eastAsia="ru-RU"/>
        </w:rPr>
        <w:t xml:space="preserve">. Чтение и анализ рассказа В. Зотова «Сова». Работа над народными приметами. </w:t>
      </w:r>
    </w:p>
    <w:p w:rsidR="00875534" w:rsidRPr="006F1698" w:rsidRDefault="00875534" w:rsidP="00875534">
      <w:pPr>
        <w:shd w:val="clear" w:color="auto" w:fill="FFFFFF"/>
        <w:adjustRightInd w:val="0"/>
        <w:rPr>
          <w:b/>
          <w:sz w:val="24"/>
          <w:szCs w:val="24"/>
          <w:lang w:eastAsia="ru-RU"/>
        </w:rPr>
      </w:pPr>
      <w:r w:rsidRPr="006F1698">
        <w:rPr>
          <w:b/>
          <w:i/>
          <w:sz w:val="24"/>
          <w:szCs w:val="24"/>
          <w:lang w:eastAsia="ru-RU"/>
        </w:rPr>
        <w:t>Практическая работа (0,5ч):</w:t>
      </w:r>
      <w:r w:rsidRPr="006F1698">
        <w:rPr>
          <w:sz w:val="24"/>
          <w:szCs w:val="24"/>
          <w:lang w:eastAsia="ru-RU"/>
        </w:rPr>
        <w:t xml:space="preserve"> и</w:t>
      </w:r>
      <w:r w:rsidRPr="006F1698">
        <w:rPr>
          <w:color w:val="000000"/>
          <w:sz w:val="24"/>
          <w:szCs w:val="24"/>
          <w:lang w:eastAsia="ru-RU"/>
        </w:rPr>
        <w:t>гра «Кто и что ест?»</w:t>
      </w:r>
    </w:p>
    <w:p w:rsidR="00875534" w:rsidRPr="006F1698" w:rsidRDefault="00875534" w:rsidP="00875534">
      <w:pPr>
        <w:shd w:val="clear" w:color="auto" w:fill="FFFFFF"/>
        <w:adjustRightInd w:val="0"/>
        <w:rPr>
          <w:sz w:val="24"/>
          <w:szCs w:val="24"/>
          <w:lang w:eastAsia="ru-RU"/>
        </w:rPr>
      </w:pPr>
      <w:r w:rsidRPr="006F1698">
        <w:rPr>
          <w:b/>
          <w:sz w:val="24"/>
          <w:szCs w:val="24"/>
          <w:lang w:eastAsia="ru-RU"/>
        </w:rPr>
        <w:t xml:space="preserve">Занятие 9: </w:t>
      </w:r>
      <w:r w:rsidRPr="006F1698">
        <w:rPr>
          <w:b/>
          <w:color w:val="000000"/>
          <w:sz w:val="24"/>
          <w:szCs w:val="24"/>
          <w:lang w:eastAsia="ru-RU"/>
        </w:rPr>
        <w:t>Любимая птица – снегирь (0,5ч).</w:t>
      </w:r>
      <w:r w:rsidRPr="006F1698">
        <w:rPr>
          <w:b/>
          <w:sz w:val="24"/>
          <w:szCs w:val="24"/>
          <w:lang w:eastAsia="ru-RU"/>
        </w:rPr>
        <w:t xml:space="preserve"> </w:t>
      </w:r>
      <w:r w:rsidRPr="006F1698">
        <w:rPr>
          <w:sz w:val="24"/>
          <w:szCs w:val="24"/>
          <w:lang w:eastAsia="ru-RU"/>
        </w:rPr>
        <w:t>Беседа о маленькой и красивой птице – снегире. Разгадывание загадок. Чтение и анализ рассказа В. Зотова «Снегирь».</w:t>
      </w:r>
    </w:p>
    <w:p w:rsidR="00875534" w:rsidRPr="006F1698" w:rsidRDefault="00875534" w:rsidP="00875534">
      <w:pPr>
        <w:shd w:val="clear" w:color="auto" w:fill="FFFFFF"/>
        <w:adjustRightInd w:val="0"/>
        <w:rPr>
          <w:b/>
          <w:sz w:val="24"/>
          <w:szCs w:val="24"/>
          <w:lang w:eastAsia="ru-RU"/>
        </w:rPr>
      </w:pPr>
      <w:r w:rsidRPr="006F1698">
        <w:rPr>
          <w:b/>
          <w:i/>
          <w:sz w:val="24"/>
          <w:szCs w:val="24"/>
          <w:lang w:eastAsia="ru-RU"/>
        </w:rPr>
        <w:t>Практическая работа (0,5ч):</w:t>
      </w:r>
      <w:r w:rsidRPr="006F1698">
        <w:rPr>
          <w:sz w:val="24"/>
          <w:szCs w:val="24"/>
          <w:lang w:eastAsia="ru-RU"/>
        </w:rPr>
        <w:t xml:space="preserve"> рисование ярких птиц. </w:t>
      </w:r>
    </w:p>
    <w:p w:rsidR="00875534" w:rsidRPr="006F1698" w:rsidRDefault="00875534" w:rsidP="00875534">
      <w:pPr>
        <w:shd w:val="clear" w:color="auto" w:fill="FFFFFF"/>
        <w:adjustRightInd w:val="0"/>
        <w:rPr>
          <w:sz w:val="24"/>
          <w:szCs w:val="24"/>
          <w:lang w:eastAsia="ru-RU"/>
        </w:rPr>
      </w:pPr>
      <w:r w:rsidRPr="006F1698">
        <w:rPr>
          <w:b/>
          <w:sz w:val="24"/>
          <w:szCs w:val="24"/>
          <w:lang w:eastAsia="ru-RU"/>
        </w:rPr>
        <w:t xml:space="preserve">Занятие 10: </w:t>
      </w:r>
      <w:r w:rsidRPr="006F1698">
        <w:rPr>
          <w:b/>
          <w:color w:val="000000"/>
          <w:sz w:val="24"/>
          <w:szCs w:val="24"/>
          <w:lang w:eastAsia="ru-RU"/>
        </w:rPr>
        <w:t>«Сестрицы-синицы» - са</w:t>
      </w:r>
      <w:r w:rsidRPr="006F1698">
        <w:rPr>
          <w:b/>
          <w:color w:val="000000"/>
          <w:sz w:val="24"/>
          <w:szCs w:val="24"/>
          <w:lang w:eastAsia="ru-RU"/>
        </w:rPr>
        <w:softHyphen/>
      </w:r>
      <w:r w:rsidRPr="006F1698">
        <w:rPr>
          <w:b/>
          <w:color w:val="000000"/>
          <w:spacing w:val="-3"/>
          <w:sz w:val="24"/>
          <w:szCs w:val="24"/>
          <w:lang w:eastAsia="ru-RU"/>
        </w:rPr>
        <w:t>мые полезные птички Рос</w:t>
      </w:r>
      <w:r w:rsidRPr="006F1698">
        <w:rPr>
          <w:b/>
          <w:color w:val="000000"/>
          <w:spacing w:val="-3"/>
          <w:sz w:val="24"/>
          <w:szCs w:val="24"/>
          <w:lang w:eastAsia="ru-RU"/>
        </w:rPr>
        <w:softHyphen/>
      </w:r>
      <w:r w:rsidRPr="006F1698">
        <w:rPr>
          <w:b/>
          <w:color w:val="000000"/>
          <w:spacing w:val="-5"/>
          <w:sz w:val="24"/>
          <w:szCs w:val="24"/>
          <w:lang w:eastAsia="ru-RU"/>
        </w:rPr>
        <w:t>сии (0,5ч).</w:t>
      </w:r>
      <w:r w:rsidRPr="006F1698">
        <w:rPr>
          <w:sz w:val="24"/>
          <w:szCs w:val="24"/>
          <w:lang w:eastAsia="ru-RU"/>
        </w:rPr>
        <w:t xml:space="preserve"> Беседа о красивой птице – синичке. Разгадывание загадок. Чтение и анализ рассказа В. Зотова «Синица». Пословицы и народные приметы. Чтение стихотворения  «Дружные сестрички – жёлтые синички». </w:t>
      </w:r>
    </w:p>
    <w:p w:rsidR="00875534" w:rsidRPr="006F1698" w:rsidRDefault="00875534" w:rsidP="00875534">
      <w:pPr>
        <w:shd w:val="clear" w:color="auto" w:fill="FFFFFF"/>
        <w:adjustRightInd w:val="0"/>
        <w:rPr>
          <w:sz w:val="24"/>
          <w:szCs w:val="24"/>
          <w:lang w:eastAsia="ru-RU"/>
        </w:rPr>
      </w:pPr>
      <w:r w:rsidRPr="006F1698">
        <w:rPr>
          <w:b/>
          <w:i/>
          <w:sz w:val="24"/>
          <w:szCs w:val="24"/>
          <w:lang w:eastAsia="ru-RU"/>
        </w:rPr>
        <w:t>Практическая работа (0,5ч):</w:t>
      </w:r>
      <w:r w:rsidRPr="006F1698">
        <w:rPr>
          <w:sz w:val="24"/>
          <w:szCs w:val="24"/>
          <w:lang w:eastAsia="ru-RU"/>
        </w:rPr>
        <w:t xml:space="preserve"> рисование птиц с яркими клювами. </w:t>
      </w:r>
    </w:p>
    <w:p w:rsidR="00875534" w:rsidRPr="006F1698" w:rsidRDefault="00875534" w:rsidP="00875534">
      <w:pPr>
        <w:shd w:val="clear" w:color="auto" w:fill="FFFFFF"/>
        <w:adjustRightInd w:val="0"/>
        <w:rPr>
          <w:color w:val="000000"/>
          <w:spacing w:val="-1"/>
          <w:sz w:val="24"/>
          <w:szCs w:val="24"/>
          <w:lang w:eastAsia="ru-RU"/>
        </w:rPr>
      </w:pPr>
      <w:r w:rsidRPr="006F1698">
        <w:rPr>
          <w:b/>
          <w:color w:val="000000"/>
          <w:sz w:val="24"/>
          <w:szCs w:val="24"/>
          <w:lang w:eastAsia="ru-RU"/>
        </w:rPr>
        <w:t>Занятие 11: Наш  добрый сосед - скво</w:t>
      </w:r>
      <w:r w:rsidRPr="006F1698">
        <w:rPr>
          <w:b/>
          <w:color w:val="000000"/>
          <w:sz w:val="24"/>
          <w:szCs w:val="24"/>
          <w:lang w:eastAsia="ru-RU"/>
        </w:rPr>
        <w:softHyphen/>
      </w:r>
      <w:r w:rsidRPr="006F1698">
        <w:rPr>
          <w:b/>
          <w:color w:val="000000"/>
          <w:spacing w:val="-3"/>
          <w:sz w:val="24"/>
          <w:szCs w:val="24"/>
          <w:lang w:eastAsia="ru-RU"/>
        </w:rPr>
        <w:t>рец (0,5ч).</w:t>
      </w:r>
      <w:r w:rsidRPr="006F1698">
        <w:rPr>
          <w:b/>
          <w:sz w:val="24"/>
          <w:szCs w:val="24"/>
          <w:lang w:eastAsia="ru-RU"/>
        </w:rPr>
        <w:t xml:space="preserve"> </w:t>
      </w:r>
      <w:r w:rsidRPr="006F1698">
        <w:rPr>
          <w:color w:val="000000"/>
          <w:spacing w:val="-1"/>
          <w:sz w:val="24"/>
          <w:szCs w:val="24"/>
          <w:lang w:eastAsia="ru-RU"/>
        </w:rPr>
        <w:t>Знакомство с первой весенней птицей – скворцом. Сообщения учеников. Чтение и анализ рассказа Н. Сладкова  «Знахари». Чтение стихотворения «Скворец».</w:t>
      </w:r>
    </w:p>
    <w:p w:rsidR="00875534" w:rsidRPr="006F1698" w:rsidRDefault="00875534" w:rsidP="00875534">
      <w:pPr>
        <w:shd w:val="clear" w:color="auto" w:fill="FFFFFF"/>
        <w:adjustRightInd w:val="0"/>
        <w:rPr>
          <w:sz w:val="24"/>
          <w:szCs w:val="24"/>
          <w:lang w:eastAsia="ru-RU"/>
        </w:rPr>
      </w:pPr>
      <w:r w:rsidRPr="006F1698">
        <w:rPr>
          <w:b/>
          <w:i/>
          <w:sz w:val="24"/>
          <w:szCs w:val="24"/>
          <w:lang w:eastAsia="ru-RU"/>
        </w:rPr>
        <w:t xml:space="preserve">Практическая работа (0,5ч): </w:t>
      </w:r>
      <w:r w:rsidRPr="006F1698">
        <w:rPr>
          <w:sz w:val="24"/>
          <w:szCs w:val="24"/>
          <w:lang w:eastAsia="ru-RU"/>
        </w:rPr>
        <w:t>изготовление кормушек из пластиковых бутылок.</w:t>
      </w:r>
    </w:p>
    <w:p w:rsidR="00875534" w:rsidRPr="006F1698" w:rsidRDefault="00875534" w:rsidP="00875534">
      <w:pPr>
        <w:shd w:val="clear" w:color="auto" w:fill="FFFFFF"/>
        <w:adjustRightInd w:val="0"/>
        <w:rPr>
          <w:color w:val="000000"/>
          <w:sz w:val="24"/>
          <w:szCs w:val="24"/>
          <w:lang w:eastAsia="ru-RU"/>
        </w:rPr>
      </w:pPr>
      <w:r w:rsidRPr="006F1698">
        <w:rPr>
          <w:b/>
          <w:sz w:val="24"/>
          <w:szCs w:val="24"/>
          <w:lang w:eastAsia="ru-RU"/>
        </w:rPr>
        <w:t xml:space="preserve">Занятие 12: </w:t>
      </w:r>
      <w:r w:rsidRPr="006F1698">
        <w:rPr>
          <w:b/>
          <w:color w:val="000000"/>
          <w:sz w:val="24"/>
          <w:szCs w:val="24"/>
          <w:lang w:eastAsia="ru-RU"/>
        </w:rPr>
        <w:t>«Золотая  птица» — иволга (0,5ч).</w:t>
      </w:r>
      <w:r w:rsidRPr="006F1698">
        <w:rPr>
          <w:b/>
          <w:sz w:val="24"/>
          <w:szCs w:val="24"/>
          <w:lang w:eastAsia="ru-RU"/>
        </w:rPr>
        <w:t xml:space="preserve"> </w:t>
      </w:r>
      <w:r w:rsidRPr="006F1698">
        <w:rPr>
          <w:color w:val="000000"/>
          <w:spacing w:val="-1"/>
          <w:sz w:val="24"/>
          <w:szCs w:val="24"/>
          <w:lang w:eastAsia="ru-RU"/>
        </w:rPr>
        <w:t xml:space="preserve">Беседа учителя, сообщения учеников, разгадывание  </w:t>
      </w:r>
      <w:r w:rsidRPr="006F1698">
        <w:rPr>
          <w:color w:val="000000"/>
          <w:sz w:val="24"/>
          <w:szCs w:val="24"/>
          <w:lang w:eastAsia="ru-RU"/>
        </w:rPr>
        <w:t xml:space="preserve">кроссворда и загадок. Чтение и анализ рассказа В. Зотова «Иволга». Народные приметы. </w:t>
      </w:r>
    </w:p>
    <w:p w:rsidR="00875534" w:rsidRPr="006F1698" w:rsidRDefault="00875534" w:rsidP="00875534">
      <w:pPr>
        <w:shd w:val="clear" w:color="auto" w:fill="FFFFFF"/>
        <w:adjustRightInd w:val="0"/>
        <w:rPr>
          <w:b/>
          <w:sz w:val="24"/>
          <w:szCs w:val="24"/>
          <w:lang w:eastAsia="ru-RU"/>
        </w:rPr>
      </w:pPr>
      <w:r w:rsidRPr="006F1698">
        <w:rPr>
          <w:b/>
          <w:i/>
          <w:sz w:val="24"/>
          <w:szCs w:val="24"/>
          <w:lang w:eastAsia="ru-RU"/>
        </w:rPr>
        <w:t xml:space="preserve">Практическая работа (0,5ч): </w:t>
      </w:r>
      <w:r w:rsidRPr="006F1698">
        <w:rPr>
          <w:sz w:val="24"/>
          <w:szCs w:val="24"/>
          <w:lang w:eastAsia="ru-RU"/>
        </w:rPr>
        <w:t>и</w:t>
      </w:r>
      <w:r w:rsidRPr="006F1698">
        <w:rPr>
          <w:color w:val="000000"/>
          <w:sz w:val="24"/>
          <w:szCs w:val="24"/>
          <w:lang w:eastAsia="ru-RU"/>
        </w:rPr>
        <w:t>гра «птичьи расцветки».</w:t>
      </w:r>
    </w:p>
    <w:p w:rsidR="00875534" w:rsidRPr="006F1698" w:rsidRDefault="00875534" w:rsidP="00875534">
      <w:pPr>
        <w:shd w:val="clear" w:color="auto" w:fill="FFFFFF"/>
        <w:adjustRightInd w:val="0"/>
        <w:rPr>
          <w:b/>
          <w:sz w:val="24"/>
          <w:szCs w:val="24"/>
          <w:lang w:eastAsia="ru-RU"/>
        </w:rPr>
      </w:pPr>
      <w:r w:rsidRPr="006F1698">
        <w:rPr>
          <w:b/>
          <w:sz w:val="24"/>
          <w:szCs w:val="24"/>
          <w:lang w:eastAsia="ru-RU"/>
        </w:rPr>
        <w:t xml:space="preserve">Занятие 13: </w:t>
      </w:r>
      <w:r w:rsidRPr="006F1698">
        <w:rPr>
          <w:b/>
          <w:color w:val="000000"/>
          <w:spacing w:val="-2"/>
          <w:sz w:val="24"/>
          <w:szCs w:val="24"/>
          <w:lang w:eastAsia="ru-RU"/>
        </w:rPr>
        <w:t>Пернатые жители</w:t>
      </w:r>
      <w:r w:rsidRPr="006F1698">
        <w:rPr>
          <w:b/>
          <w:color w:val="000000"/>
          <w:spacing w:val="-1"/>
          <w:sz w:val="24"/>
          <w:szCs w:val="24"/>
          <w:lang w:eastAsia="ru-RU"/>
        </w:rPr>
        <w:t>.</w:t>
      </w:r>
    </w:p>
    <w:p w:rsidR="00875534" w:rsidRPr="006F1698" w:rsidRDefault="00875534" w:rsidP="00875534">
      <w:pPr>
        <w:shd w:val="clear" w:color="auto" w:fill="FFFFFF"/>
        <w:adjustRightInd w:val="0"/>
        <w:rPr>
          <w:sz w:val="24"/>
          <w:szCs w:val="24"/>
          <w:lang w:eastAsia="ru-RU"/>
        </w:rPr>
      </w:pPr>
      <w:r w:rsidRPr="006F1698">
        <w:rPr>
          <w:b/>
          <w:i/>
          <w:sz w:val="24"/>
          <w:szCs w:val="24"/>
          <w:lang w:eastAsia="ru-RU"/>
        </w:rPr>
        <w:lastRenderedPageBreak/>
        <w:t>Практическая работа</w:t>
      </w:r>
      <w:r w:rsidRPr="006F1698">
        <w:rPr>
          <w:color w:val="000000"/>
          <w:spacing w:val="-2"/>
          <w:sz w:val="24"/>
          <w:szCs w:val="24"/>
          <w:lang w:eastAsia="ru-RU"/>
        </w:rPr>
        <w:t xml:space="preserve"> </w:t>
      </w:r>
      <w:r w:rsidRPr="006F1698">
        <w:rPr>
          <w:b/>
          <w:i/>
          <w:color w:val="000000"/>
          <w:spacing w:val="-2"/>
          <w:sz w:val="24"/>
          <w:szCs w:val="24"/>
          <w:lang w:eastAsia="ru-RU"/>
        </w:rPr>
        <w:t>(1ч):</w:t>
      </w:r>
      <w:r w:rsidRPr="006F1698">
        <w:rPr>
          <w:color w:val="000000"/>
          <w:spacing w:val="-2"/>
          <w:sz w:val="24"/>
          <w:szCs w:val="24"/>
          <w:lang w:eastAsia="ru-RU"/>
        </w:rPr>
        <w:t xml:space="preserve"> </w:t>
      </w:r>
      <w:r w:rsidRPr="006F1698">
        <w:rPr>
          <w:color w:val="000000"/>
          <w:spacing w:val="-1"/>
          <w:sz w:val="24"/>
          <w:szCs w:val="24"/>
          <w:lang w:eastAsia="ru-RU"/>
        </w:rPr>
        <w:t>КВН - крылатая компания.</w:t>
      </w:r>
      <w:r w:rsidRPr="006F1698">
        <w:rPr>
          <w:b/>
          <w:color w:val="000000"/>
          <w:spacing w:val="-1"/>
          <w:sz w:val="24"/>
          <w:szCs w:val="24"/>
          <w:lang w:eastAsia="ru-RU"/>
        </w:rPr>
        <w:t xml:space="preserve">   </w:t>
      </w:r>
    </w:p>
    <w:p w:rsidR="00875534" w:rsidRPr="006F1698" w:rsidRDefault="00875534" w:rsidP="00875534">
      <w:pPr>
        <w:shd w:val="clear" w:color="auto" w:fill="FFFFFF"/>
        <w:adjustRightInd w:val="0"/>
        <w:jc w:val="both"/>
        <w:rPr>
          <w:b/>
          <w:bCs/>
          <w:color w:val="000000"/>
          <w:spacing w:val="2"/>
          <w:sz w:val="24"/>
          <w:szCs w:val="24"/>
          <w:lang w:eastAsia="ru-RU"/>
        </w:rPr>
      </w:pPr>
    </w:p>
    <w:p w:rsidR="00875534" w:rsidRPr="006F1698" w:rsidRDefault="00875534" w:rsidP="00875534">
      <w:pPr>
        <w:shd w:val="clear" w:color="auto" w:fill="FFFFFF"/>
        <w:adjustRightInd w:val="0"/>
        <w:jc w:val="both"/>
        <w:rPr>
          <w:sz w:val="24"/>
          <w:szCs w:val="24"/>
          <w:lang w:eastAsia="ru-RU"/>
        </w:rPr>
      </w:pPr>
      <w:r w:rsidRPr="006F1698">
        <w:rPr>
          <w:b/>
          <w:bCs/>
          <w:i/>
          <w:iCs/>
          <w:color w:val="000000"/>
          <w:spacing w:val="1"/>
          <w:sz w:val="24"/>
          <w:szCs w:val="24"/>
          <w:lang w:eastAsia="ru-RU"/>
        </w:rPr>
        <w:t>Универсальные учебные действия:</w:t>
      </w:r>
    </w:p>
    <w:p w:rsidR="00875534" w:rsidRPr="006F1698" w:rsidRDefault="00875534" w:rsidP="00FF6210">
      <w:pPr>
        <w:numPr>
          <w:ilvl w:val="0"/>
          <w:numId w:val="53"/>
        </w:numPr>
        <w:shd w:val="clear" w:color="auto" w:fill="FFFFFF"/>
        <w:tabs>
          <w:tab w:val="left" w:pos="629"/>
        </w:tabs>
        <w:adjustRightInd w:val="0"/>
        <w:contextualSpacing/>
        <w:jc w:val="both"/>
        <w:rPr>
          <w:sz w:val="24"/>
          <w:szCs w:val="24"/>
          <w:lang w:eastAsia="ru-RU"/>
        </w:rPr>
      </w:pPr>
      <w:r w:rsidRPr="006F1698">
        <w:rPr>
          <w:color w:val="000000"/>
          <w:spacing w:val="-2"/>
          <w:sz w:val="24"/>
          <w:szCs w:val="24"/>
          <w:lang w:eastAsia="ru-RU"/>
        </w:rPr>
        <w:t xml:space="preserve">планировать и выполнять простейшие наблюдения за природными </w:t>
      </w:r>
      <w:r w:rsidRPr="006F1698">
        <w:rPr>
          <w:color w:val="000000"/>
          <w:spacing w:val="-1"/>
          <w:sz w:val="24"/>
          <w:szCs w:val="24"/>
          <w:lang w:eastAsia="ru-RU"/>
        </w:rPr>
        <w:t>объектами;</w:t>
      </w:r>
    </w:p>
    <w:p w:rsidR="00875534" w:rsidRPr="006F1698" w:rsidRDefault="00875534" w:rsidP="00FF6210">
      <w:pPr>
        <w:numPr>
          <w:ilvl w:val="0"/>
          <w:numId w:val="53"/>
        </w:numPr>
        <w:shd w:val="clear" w:color="auto" w:fill="FFFFFF"/>
        <w:tabs>
          <w:tab w:val="left" w:pos="624"/>
        </w:tabs>
        <w:adjustRightInd w:val="0"/>
        <w:contextualSpacing/>
        <w:jc w:val="both"/>
        <w:rPr>
          <w:sz w:val="24"/>
          <w:szCs w:val="24"/>
          <w:lang w:eastAsia="ru-RU"/>
        </w:rPr>
      </w:pPr>
      <w:r w:rsidRPr="006F1698">
        <w:rPr>
          <w:color w:val="000000"/>
          <w:spacing w:val="2"/>
          <w:sz w:val="24"/>
          <w:szCs w:val="24"/>
          <w:lang w:eastAsia="ru-RU"/>
        </w:rPr>
        <w:t>составлять описание природных объектов на основе предложен</w:t>
      </w:r>
      <w:r w:rsidRPr="006F1698">
        <w:rPr>
          <w:color w:val="000000"/>
          <w:spacing w:val="2"/>
          <w:sz w:val="24"/>
          <w:szCs w:val="24"/>
          <w:lang w:eastAsia="ru-RU"/>
        </w:rPr>
        <w:softHyphen/>
      </w:r>
      <w:r w:rsidRPr="006F1698">
        <w:rPr>
          <w:color w:val="000000"/>
          <w:spacing w:val="-1"/>
          <w:sz w:val="24"/>
          <w:szCs w:val="24"/>
          <w:lang w:eastAsia="ru-RU"/>
        </w:rPr>
        <w:t>ного алгоритма;</w:t>
      </w:r>
    </w:p>
    <w:p w:rsidR="00875534" w:rsidRPr="006F1698" w:rsidRDefault="00875534" w:rsidP="00FF6210">
      <w:pPr>
        <w:numPr>
          <w:ilvl w:val="0"/>
          <w:numId w:val="53"/>
        </w:numPr>
        <w:shd w:val="clear" w:color="auto" w:fill="FFFFFF"/>
        <w:tabs>
          <w:tab w:val="left" w:pos="629"/>
        </w:tabs>
        <w:adjustRightInd w:val="0"/>
        <w:contextualSpacing/>
        <w:jc w:val="both"/>
        <w:rPr>
          <w:color w:val="000000"/>
          <w:spacing w:val="2"/>
          <w:sz w:val="24"/>
          <w:szCs w:val="24"/>
          <w:lang w:eastAsia="ru-RU"/>
        </w:rPr>
      </w:pPr>
      <w:r w:rsidRPr="006F1698">
        <w:rPr>
          <w:color w:val="000000"/>
          <w:sz w:val="24"/>
          <w:szCs w:val="24"/>
          <w:lang w:eastAsia="ru-RU"/>
        </w:rPr>
        <w:t>находить в ближайшем природном окружении примеры, подтвер</w:t>
      </w:r>
      <w:r w:rsidRPr="006F1698">
        <w:rPr>
          <w:color w:val="000000"/>
          <w:sz w:val="24"/>
          <w:szCs w:val="24"/>
          <w:lang w:eastAsia="ru-RU"/>
        </w:rPr>
        <w:softHyphen/>
      </w:r>
      <w:r w:rsidRPr="006F1698">
        <w:rPr>
          <w:color w:val="000000"/>
          <w:spacing w:val="2"/>
          <w:sz w:val="24"/>
          <w:szCs w:val="24"/>
          <w:lang w:eastAsia="ru-RU"/>
        </w:rPr>
        <w:t>ждающие взаимосвязь растений и животных;</w:t>
      </w:r>
    </w:p>
    <w:p w:rsidR="00875534" w:rsidRPr="006F1698" w:rsidRDefault="00875534" w:rsidP="00FF6210">
      <w:pPr>
        <w:numPr>
          <w:ilvl w:val="0"/>
          <w:numId w:val="53"/>
        </w:numPr>
        <w:shd w:val="clear" w:color="auto" w:fill="FFFFFF"/>
        <w:tabs>
          <w:tab w:val="left" w:pos="629"/>
        </w:tabs>
        <w:adjustRightInd w:val="0"/>
        <w:contextualSpacing/>
        <w:jc w:val="both"/>
        <w:rPr>
          <w:sz w:val="24"/>
          <w:szCs w:val="24"/>
          <w:lang w:eastAsia="ru-RU"/>
        </w:rPr>
      </w:pPr>
      <w:r w:rsidRPr="006F1698">
        <w:rPr>
          <w:color w:val="000000"/>
          <w:spacing w:val="3"/>
          <w:sz w:val="24"/>
          <w:szCs w:val="24"/>
          <w:lang w:eastAsia="ru-RU"/>
        </w:rPr>
        <w:t>изучать и развивать возможности органов чувств как источника ин</w:t>
      </w:r>
      <w:r w:rsidRPr="006F1698">
        <w:rPr>
          <w:color w:val="000000"/>
          <w:spacing w:val="3"/>
          <w:sz w:val="24"/>
          <w:szCs w:val="24"/>
          <w:lang w:eastAsia="ru-RU"/>
        </w:rPr>
        <w:softHyphen/>
        <w:t>формации об окружающей среде;</w:t>
      </w:r>
    </w:p>
    <w:p w:rsidR="00875534" w:rsidRPr="006F1698" w:rsidRDefault="00875534" w:rsidP="00FF6210">
      <w:pPr>
        <w:numPr>
          <w:ilvl w:val="0"/>
          <w:numId w:val="53"/>
        </w:numPr>
        <w:shd w:val="clear" w:color="auto" w:fill="FFFFFF"/>
        <w:tabs>
          <w:tab w:val="left" w:pos="629"/>
        </w:tabs>
        <w:adjustRightInd w:val="0"/>
        <w:contextualSpacing/>
        <w:jc w:val="both"/>
        <w:rPr>
          <w:color w:val="000000"/>
          <w:sz w:val="24"/>
          <w:szCs w:val="24"/>
          <w:lang w:eastAsia="ru-RU"/>
        </w:rPr>
      </w:pPr>
      <w:r w:rsidRPr="006F1698">
        <w:rPr>
          <w:color w:val="000000"/>
          <w:spacing w:val="7"/>
          <w:sz w:val="24"/>
          <w:szCs w:val="24"/>
          <w:lang w:eastAsia="ru-RU"/>
        </w:rPr>
        <w:t>проводить наблюдения за природными объектами;</w:t>
      </w:r>
      <w:r w:rsidRPr="006F1698">
        <w:rPr>
          <w:color w:val="000000"/>
          <w:spacing w:val="7"/>
          <w:sz w:val="24"/>
          <w:szCs w:val="24"/>
          <w:lang w:eastAsia="ru-RU"/>
        </w:rPr>
        <w:br/>
      </w:r>
      <w:r w:rsidRPr="006F1698">
        <w:rPr>
          <w:color w:val="000000"/>
          <w:spacing w:val="8"/>
          <w:sz w:val="24"/>
          <w:szCs w:val="24"/>
          <w:lang w:eastAsia="ru-RU"/>
        </w:rPr>
        <w:t>составлять описания объекта изучения;</w:t>
      </w:r>
    </w:p>
    <w:p w:rsidR="00875534" w:rsidRPr="006F1698" w:rsidRDefault="00875534" w:rsidP="00FF6210">
      <w:pPr>
        <w:numPr>
          <w:ilvl w:val="0"/>
          <w:numId w:val="53"/>
        </w:numPr>
        <w:shd w:val="clear" w:color="auto" w:fill="FFFFFF"/>
        <w:tabs>
          <w:tab w:val="left" w:pos="552"/>
        </w:tabs>
        <w:adjustRightInd w:val="0"/>
        <w:contextualSpacing/>
        <w:jc w:val="both"/>
        <w:rPr>
          <w:sz w:val="24"/>
          <w:szCs w:val="24"/>
          <w:lang w:eastAsia="ru-RU"/>
        </w:rPr>
      </w:pPr>
      <w:r w:rsidRPr="006F1698">
        <w:rPr>
          <w:color w:val="000000"/>
          <w:spacing w:val="6"/>
          <w:sz w:val="24"/>
          <w:szCs w:val="24"/>
          <w:lang w:eastAsia="ru-RU"/>
        </w:rPr>
        <w:t xml:space="preserve">выражать свои эмоции и чувства, возникающие во время общения </w:t>
      </w:r>
      <w:r w:rsidRPr="006F1698">
        <w:rPr>
          <w:color w:val="000000"/>
          <w:spacing w:val="4"/>
          <w:sz w:val="24"/>
          <w:szCs w:val="24"/>
          <w:lang w:eastAsia="ru-RU"/>
        </w:rPr>
        <w:t>с природой, с помощью художественного слова, рисунка, малых пласти</w:t>
      </w:r>
      <w:r w:rsidRPr="006F1698">
        <w:rPr>
          <w:color w:val="000000"/>
          <w:spacing w:val="4"/>
          <w:sz w:val="24"/>
          <w:szCs w:val="24"/>
          <w:lang w:eastAsia="ru-RU"/>
        </w:rPr>
        <w:softHyphen/>
      </w:r>
      <w:r w:rsidRPr="006F1698">
        <w:rPr>
          <w:color w:val="000000"/>
          <w:spacing w:val="-1"/>
          <w:sz w:val="24"/>
          <w:szCs w:val="24"/>
          <w:lang w:eastAsia="ru-RU"/>
        </w:rPr>
        <w:t>ческих форм и т. п.;</w:t>
      </w:r>
    </w:p>
    <w:p w:rsidR="00875534" w:rsidRPr="006F1698" w:rsidRDefault="00875534" w:rsidP="00FF6210">
      <w:pPr>
        <w:numPr>
          <w:ilvl w:val="0"/>
          <w:numId w:val="53"/>
        </w:numPr>
        <w:shd w:val="clear" w:color="auto" w:fill="FFFFFF"/>
        <w:tabs>
          <w:tab w:val="left" w:pos="624"/>
        </w:tabs>
        <w:adjustRightInd w:val="0"/>
        <w:contextualSpacing/>
        <w:jc w:val="both"/>
        <w:rPr>
          <w:color w:val="000000"/>
          <w:spacing w:val="6"/>
          <w:sz w:val="24"/>
          <w:szCs w:val="24"/>
          <w:lang w:eastAsia="ru-RU"/>
        </w:rPr>
      </w:pPr>
      <w:r w:rsidRPr="006F1698">
        <w:rPr>
          <w:color w:val="000000"/>
          <w:spacing w:val="6"/>
          <w:sz w:val="24"/>
          <w:szCs w:val="24"/>
          <w:lang w:eastAsia="ru-RU"/>
        </w:rPr>
        <w:t>оформлять выполненные наблюдения в виде сообщения, проекта.</w:t>
      </w:r>
    </w:p>
    <w:p w:rsidR="00875534" w:rsidRPr="006F1698" w:rsidRDefault="00875534" w:rsidP="00FF6210">
      <w:pPr>
        <w:numPr>
          <w:ilvl w:val="0"/>
          <w:numId w:val="53"/>
        </w:numPr>
        <w:shd w:val="clear" w:color="auto" w:fill="FFFFFF"/>
        <w:tabs>
          <w:tab w:val="left" w:pos="624"/>
        </w:tabs>
        <w:adjustRightInd w:val="0"/>
        <w:contextualSpacing/>
        <w:jc w:val="both"/>
        <w:rPr>
          <w:color w:val="000000"/>
          <w:sz w:val="24"/>
          <w:szCs w:val="24"/>
          <w:lang w:eastAsia="ru-RU"/>
        </w:rPr>
      </w:pPr>
      <w:r w:rsidRPr="006F1698">
        <w:rPr>
          <w:color w:val="000000"/>
          <w:spacing w:val="-2"/>
          <w:sz w:val="24"/>
          <w:szCs w:val="24"/>
          <w:lang w:eastAsia="ru-RU"/>
        </w:rPr>
        <w:t>выявлять в ходе наблюдений характерные особенности природных</w:t>
      </w:r>
      <w:r w:rsidRPr="006F1698">
        <w:rPr>
          <w:color w:val="000000"/>
          <w:spacing w:val="-2"/>
          <w:sz w:val="24"/>
          <w:szCs w:val="24"/>
          <w:lang w:eastAsia="ru-RU"/>
        </w:rPr>
        <w:br/>
      </w:r>
      <w:r w:rsidRPr="006F1698">
        <w:rPr>
          <w:color w:val="000000"/>
          <w:spacing w:val="-3"/>
          <w:sz w:val="24"/>
          <w:szCs w:val="24"/>
          <w:lang w:eastAsia="ru-RU"/>
        </w:rPr>
        <w:t>объектов;</w:t>
      </w:r>
    </w:p>
    <w:p w:rsidR="00875534" w:rsidRPr="006F1698" w:rsidRDefault="00875534" w:rsidP="00FF6210">
      <w:pPr>
        <w:numPr>
          <w:ilvl w:val="0"/>
          <w:numId w:val="53"/>
        </w:numPr>
        <w:shd w:val="clear" w:color="auto" w:fill="FFFFFF"/>
        <w:tabs>
          <w:tab w:val="left" w:pos="624"/>
        </w:tabs>
        <w:adjustRightInd w:val="0"/>
        <w:contextualSpacing/>
        <w:jc w:val="both"/>
        <w:rPr>
          <w:color w:val="000000"/>
          <w:sz w:val="24"/>
          <w:szCs w:val="24"/>
          <w:lang w:eastAsia="ru-RU"/>
        </w:rPr>
      </w:pPr>
      <w:r w:rsidRPr="006F1698">
        <w:rPr>
          <w:color w:val="000000"/>
          <w:spacing w:val="2"/>
          <w:sz w:val="24"/>
          <w:szCs w:val="24"/>
          <w:lang w:eastAsia="ru-RU"/>
        </w:rPr>
        <w:t>соотносить форму и свойства различных природных объектов;</w:t>
      </w:r>
    </w:p>
    <w:p w:rsidR="00875534" w:rsidRPr="006F1698" w:rsidRDefault="00875534" w:rsidP="00FF6210">
      <w:pPr>
        <w:numPr>
          <w:ilvl w:val="0"/>
          <w:numId w:val="53"/>
        </w:numPr>
        <w:shd w:val="clear" w:color="auto" w:fill="FFFFFF"/>
        <w:tabs>
          <w:tab w:val="left" w:pos="629"/>
        </w:tabs>
        <w:adjustRightInd w:val="0"/>
        <w:contextualSpacing/>
        <w:jc w:val="both"/>
        <w:rPr>
          <w:color w:val="000000"/>
          <w:sz w:val="24"/>
          <w:szCs w:val="24"/>
          <w:lang w:eastAsia="ru-RU"/>
        </w:rPr>
      </w:pPr>
      <w:r w:rsidRPr="006F1698">
        <w:rPr>
          <w:color w:val="000000"/>
          <w:spacing w:val="-3"/>
          <w:sz w:val="24"/>
          <w:szCs w:val="24"/>
          <w:lang w:eastAsia="ru-RU"/>
        </w:rPr>
        <w:t>выявлять и описывать разнообразие определённых природных объ</w:t>
      </w:r>
      <w:r w:rsidRPr="006F1698">
        <w:rPr>
          <w:color w:val="000000"/>
          <w:spacing w:val="-3"/>
          <w:sz w:val="24"/>
          <w:szCs w:val="24"/>
          <w:lang w:eastAsia="ru-RU"/>
        </w:rPr>
        <w:softHyphen/>
      </w:r>
      <w:r w:rsidRPr="006F1698">
        <w:rPr>
          <w:color w:val="000000"/>
          <w:spacing w:val="2"/>
          <w:sz w:val="24"/>
          <w:szCs w:val="24"/>
          <w:lang w:eastAsia="ru-RU"/>
        </w:rPr>
        <w:t>ектов и явлений;</w:t>
      </w:r>
    </w:p>
    <w:p w:rsidR="00875534" w:rsidRPr="006F1698" w:rsidRDefault="00875534" w:rsidP="00FF6210">
      <w:pPr>
        <w:numPr>
          <w:ilvl w:val="0"/>
          <w:numId w:val="53"/>
        </w:numPr>
        <w:shd w:val="clear" w:color="auto" w:fill="FFFFFF"/>
        <w:tabs>
          <w:tab w:val="left" w:pos="629"/>
        </w:tabs>
        <w:adjustRightInd w:val="0"/>
        <w:contextualSpacing/>
        <w:jc w:val="both"/>
        <w:rPr>
          <w:color w:val="000000"/>
          <w:sz w:val="24"/>
          <w:szCs w:val="24"/>
          <w:lang w:eastAsia="ru-RU"/>
        </w:rPr>
      </w:pPr>
      <w:r w:rsidRPr="006F1698">
        <w:rPr>
          <w:color w:val="000000"/>
          <w:sz w:val="24"/>
          <w:szCs w:val="24"/>
          <w:lang w:eastAsia="ru-RU"/>
        </w:rPr>
        <w:t>применять простейшие оценочные шкалы для характеристики со</w:t>
      </w:r>
      <w:r w:rsidRPr="006F1698">
        <w:rPr>
          <w:color w:val="000000"/>
          <w:sz w:val="24"/>
          <w:szCs w:val="24"/>
          <w:lang w:eastAsia="ru-RU"/>
        </w:rPr>
        <w:softHyphen/>
      </w:r>
      <w:r w:rsidRPr="006F1698">
        <w:rPr>
          <w:color w:val="000000"/>
          <w:spacing w:val="3"/>
          <w:sz w:val="24"/>
          <w:szCs w:val="24"/>
          <w:lang w:eastAsia="ru-RU"/>
        </w:rPr>
        <w:t>стояния природных объектов;</w:t>
      </w:r>
    </w:p>
    <w:p w:rsidR="00875534" w:rsidRPr="006F1698" w:rsidRDefault="00875534" w:rsidP="00FF6210">
      <w:pPr>
        <w:numPr>
          <w:ilvl w:val="0"/>
          <w:numId w:val="53"/>
        </w:numPr>
        <w:shd w:val="clear" w:color="auto" w:fill="FFFFFF"/>
        <w:adjustRightInd w:val="0"/>
        <w:contextualSpacing/>
        <w:jc w:val="both"/>
        <w:rPr>
          <w:sz w:val="24"/>
          <w:szCs w:val="24"/>
          <w:lang w:eastAsia="ru-RU"/>
        </w:rPr>
      </w:pPr>
      <w:r w:rsidRPr="006F1698">
        <w:rPr>
          <w:color w:val="000000"/>
          <w:spacing w:val="5"/>
          <w:sz w:val="24"/>
          <w:szCs w:val="24"/>
          <w:lang w:eastAsia="ru-RU"/>
        </w:rPr>
        <w:t xml:space="preserve">устанавливать зависимость особенностей внешнего строения </w:t>
      </w:r>
      <w:r w:rsidRPr="006F1698">
        <w:rPr>
          <w:color w:val="000000"/>
          <w:spacing w:val="2"/>
          <w:sz w:val="24"/>
          <w:szCs w:val="24"/>
          <w:lang w:eastAsia="ru-RU"/>
        </w:rPr>
        <w:t>живых организмов от внешних факторов среды.</w:t>
      </w:r>
    </w:p>
    <w:p w:rsidR="00875534" w:rsidRPr="006F1698" w:rsidRDefault="00875534" w:rsidP="00875534">
      <w:pPr>
        <w:adjustRightInd w:val="0"/>
        <w:jc w:val="both"/>
        <w:rPr>
          <w:sz w:val="24"/>
          <w:szCs w:val="24"/>
          <w:lang w:eastAsia="ru-RU"/>
        </w:rPr>
      </w:pPr>
    </w:p>
    <w:p w:rsidR="00875534" w:rsidRPr="006F1698" w:rsidRDefault="00875534" w:rsidP="00875534">
      <w:pPr>
        <w:adjustRightInd w:val="0"/>
        <w:jc w:val="both"/>
        <w:rPr>
          <w:sz w:val="24"/>
          <w:szCs w:val="24"/>
          <w:lang w:eastAsia="ru-RU"/>
        </w:rPr>
      </w:pPr>
      <w:r w:rsidRPr="006F1698">
        <w:rPr>
          <w:sz w:val="24"/>
          <w:szCs w:val="24"/>
          <w:lang w:eastAsia="ru-RU"/>
        </w:rPr>
        <w:t>В ходе освоения программы целенаправленно формируются универсальные учебные действия (личностные, регулятивные, познавательные, коммуникативные).</w:t>
      </w:r>
    </w:p>
    <w:p w:rsidR="00875534" w:rsidRPr="006F1698" w:rsidRDefault="00875534" w:rsidP="00875534">
      <w:pPr>
        <w:adjustRightInd w:val="0"/>
        <w:jc w:val="both"/>
        <w:rPr>
          <w:b/>
          <w:bCs/>
          <w:sz w:val="24"/>
          <w:szCs w:val="24"/>
          <w:lang w:eastAsia="ru-RU"/>
        </w:rPr>
      </w:pPr>
    </w:p>
    <w:p w:rsidR="00875534" w:rsidRPr="006F1698" w:rsidRDefault="00875534" w:rsidP="00875534">
      <w:pPr>
        <w:adjustRightInd w:val="0"/>
        <w:jc w:val="both"/>
        <w:rPr>
          <w:b/>
          <w:bCs/>
          <w:sz w:val="24"/>
          <w:szCs w:val="24"/>
          <w:lang w:eastAsia="ru-RU"/>
        </w:rPr>
      </w:pPr>
      <w:r w:rsidRPr="006F1698">
        <w:rPr>
          <w:b/>
          <w:bCs/>
          <w:sz w:val="24"/>
          <w:szCs w:val="24"/>
          <w:lang w:eastAsia="ru-RU"/>
        </w:rPr>
        <w:t>Результаты развития универсальных учебных действий в ходе освоения  в 1 классе:</w:t>
      </w:r>
    </w:p>
    <w:p w:rsidR="00875534" w:rsidRPr="006F1698" w:rsidRDefault="00875534" w:rsidP="00875534">
      <w:pPr>
        <w:adjustRightInd w:val="0"/>
        <w:jc w:val="both"/>
        <w:rPr>
          <w:b/>
          <w:sz w:val="24"/>
          <w:szCs w:val="24"/>
          <w:lang w:eastAsia="ru-RU"/>
        </w:rPr>
      </w:pPr>
    </w:p>
    <w:p w:rsidR="00875534" w:rsidRPr="006F1698" w:rsidRDefault="00875534" w:rsidP="00875534">
      <w:pPr>
        <w:adjustRightInd w:val="0"/>
        <w:jc w:val="both"/>
        <w:rPr>
          <w:b/>
          <w:sz w:val="24"/>
          <w:szCs w:val="24"/>
          <w:lang w:eastAsia="ru-RU"/>
        </w:rPr>
      </w:pPr>
      <w:r w:rsidRPr="006F1698">
        <w:rPr>
          <w:b/>
          <w:sz w:val="24"/>
          <w:szCs w:val="24"/>
          <w:lang w:eastAsia="ru-RU"/>
        </w:rPr>
        <w:t>Познавательные УУД:</w:t>
      </w:r>
    </w:p>
    <w:p w:rsidR="00875534" w:rsidRPr="006F1698" w:rsidRDefault="00875534" w:rsidP="00FF6210">
      <w:pPr>
        <w:widowControl/>
        <w:numPr>
          <w:ilvl w:val="0"/>
          <w:numId w:val="54"/>
        </w:numPr>
        <w:suppressAutoHyphens/>
        <w:autoSpaceDE/>
        <w:autoSpaceDN/>
        <w:adjustRightInd w:val="0"/>
        <w:contextualSpacing/>
        <w:jc w:val="both"/>
        <w:rPr>
          <w:sz w:val="24"/>
          <w:szCs w:val="24"/>
          <w:lang w:eastAsia="ru-RU"/>
        </w:rPr>
      </w:pPr>
      <w:r w:rsidRPr="006F1698">
        <w:rPr>
          <w:sz w:val="24"/>
          <w:szCs w:val="24"/>
          <w:lang w:eastAsia="ru-RU"/>
        </w:rPr>
        <w:t>анализ объектов с целью выделения признаков (существенных, несущественных);</w:t>
      </w:r>
    </w:p>
    <w:p w:rsidR="00875534" w:rsidRPr="006F1698" w:rsidRDefault="00875534" w:rsidP="00FF6210">
      <w:pPr>
        <w:widowControl/>
        <w:numPr>
          <w:ilvl w:val="0"/>
          <w:numId w:val="54"/>
        </w:numPr>
        <w:suppressAutoHyphens/>
        <w:autoSpaceDE/>
        <w:autoSpaceDN/>
        <w:adjustRightInd w:val="0"/>
        <w:contextualSpacing/>
        <w:jc w:val="both"/>
        <w:rPr>
          <w:sz w:val="24"/>
          <w:szCs w:val="24"/>
          <w:lang w:eastAsia="ru-RU"/>
        </w:rPr>
      </w:pPr>
      <w:r w:rsidRPr="006F1698">
        <w:rPr>
          <w:sz w:val="24"/>
          <w:szCs w:val="24"/>
          <w:lang w:eastAsia="ru-RU"/>
        </w:rPr>
        <w:t>синтез как составление целого из частей, в том числе с самостоятельным достраиванием восполнением недостающих компонентов;</w:t>
      </w:r>
    </w:p>
    <w:p w:rsidR="00875534" w:rsidRPr="006F1698" w:rsidRDefault="00875534" w:rsidP="00FF6210">
      <w:pPr>
        <w:widowControl/>
        <w:numPr>
          <w:ilvl w:val="0"/>
          <w:numId w:val="54"/>
        </w:numPr>
        <w:suppressAutoHyphens/>
        <w:autoSpaceDE/>
        <w:autoSpaceDN/>
        <w:adjustRightInd w:val="0"/>
        <w:contextualSpacing/>
        <w:jc w:val="both"/>
        <w:rPr>
          <w:sz w:val="24"/>
          <w:szCs w:val="24"/>
          <w:lang w:eastAsia="ru-RU"/>
        </w:rPr>
      </w:pPr>
      <w:r w:rsidRPr="006F1698">
        <w:rPr>
          <w:sz w:val="24"/>
          <w:szCs w:val="24"/>
          <w:lang w:eastAsia="ru-RU"/>
        </w:rPr>
        <w:t>выбор оснований и критериев для сравнения, сериации;</w:t>
      </w:r>
    </w:p>
    <w:p w:rsidR="00875534" w:rsidRPr="006F1698" w:rsidRDefault="00875534" w:rsidP="00FF6210">
      <w:pPr>
        <w:widowControl/>
        <w:numPr>
          <w:ilvl w:val="0"/>
          <w:numId w:val="54"/>
        </w:numPr>
        <w:suppressAutoHyphens/>
        <w:autoSpaceDE/>
        <w:autoSpaceDN/>
        <w:adjustRightInd w:val="0"/>
        <w:contextualSpacing/>
        <w:jc w:val="both"/>
        <w:rPr>
          <w:sz w:val="24"/>
          <w:szCs w:val="24"/>
          <w:lang w:eastAsia="ru-RU"/>
        </w:rPr>
      </w:pPr>
      <w:r w:rsidRPr="006F1698">
        <w:rPr>
          <w:sz w:val="24"/>
          <w:szCs w:val="24"/>
          <w:lang w:eastAsia="ru-RU"/>
        </w:rPr>
        <w:t>классификации объектов;</w:t>
      </w:r>
    </w:p>
    <w:p w:rsidR="00875534" w:rsidRPr="006F1698" w:rsidRDefault="00875534" w:rsidP="00FF6210">
      <w:pPr>
        <w:widowControl/>
        <w:numPr>
          <w:ilvl w:val="0"/>
          <w:numId w:val="54"/>
        </w:numPr>
        <w:suppressAutoHyphens/>
        <w:autoSpaceDE/>
        <w:autoSpaceDN/>
        <w:adjustRightInd w:val="0"/>
        <w:contextualSpacing/>
        <w:jc w:val="both"/>
        <w:rPr>
          <w:sz w:val="24"/>
          <w:szCs w:val="24"/>
          <w:lang w:eastAsia="ru-RU"/>
        </w:rPr>
      </w:pPr>
      <w:r w:rsidRPr="006F1698">
        <w:rPr>
          <w:sz w:val="24"/>
          <w:szCs w:val="24"/>
          <w:lang w:eastAsia="ru-RU"/>
        </w:rPr>
        <w:t>рефлексия способов и условий действия, контроль и оценка процесса и результатов деятельности.</w:t>
      </w:r>
    </w:p>
    <w:p w:rsidR="00875534" w:rsidRPr="006F1698" w:rsidRDefault="00875534" w:rsidP="00875534">
      <w:pPr>
        <w:adjustRightInd w:val="0"/>
        <w:jc w:val="both"/>
        <w:rPr>
          <w:b/>
          <w:sz w:val="24"/>
          <w:szCs w:val="24"/>
          <w:lang w:eastAsia="ru-RU"/>
        </w:rPr>
      </w:pPr>
    </w:p>
    <w:p w:rsidR="00875534" w:rsidRPr="006F1698" w:rsidRDefault="00875534" w:rsidP="00875534">
      <w:pPr>
        <w:adjustRightInd w:val="0"/>
        <w:jc w:val="both"/>
        <w:rPr>
          <w:b/>
          <w:sz w:val="24"/>
          <w:szCs w:val="24"/>
          <w:lang w:eastAsia="ru-RU"/>
        </w:rPr>
      </w:pPr>
      <w:r w:rsidRPr="006F1698">
        <w:rPr>
          <w:b/>
          <w:sz w:val="24"/>
          <w:szCs w:val="24"/>
          <w:lang w:eastAsia="ru-RU"/>
        </w:rPr>
        <w:t>Регулятивные УУД:</w:t>
      </w:r>
    </w:p>
    <w:p w:rsidR="00875534" w:rsidRPr="006F1698" w:rsidRDefault="00875534" w:rsidP="00FF6210">
      <w:pPr>
        <w:widowControl/>
        <w:numPr>
          <w:ilvl w:val="0"/>
          <w:numId w:val="55"/>
        </w:numPr>
        <w:suppressAutoHyphens/>
        <w:autoSpaceDE/>
        <w:autoSpaceDN/>
        <w:adjustRightInd w:val="0"/>
        <w:ind w:left="284" w:hanging="284"/>
        <w:contextualSpacing/>
        <w:jc w:val="both"/>
        <w:rPr>
          <w:sz w:val="24"/>
          <w:szCs w:val="24"/>
          <w:lang w:eastAsia="ru-RU"/>
        </w:rPr>
      </w:pPr>
      <w:r w:rsidRPr="006F1698">
        <w:rPr>
          <w:sz w:val="24"/>
          <w:szCs w:val="24"/>
          <w:lang w:eastAsia="ru-RU"/>
        </w:rPr>
        <w:t>способность принимать, сохранять цели и следовать им в учебной деятельности;</w:t>
      </w:r>
    </w:p>
    <w:p w:rsidR="00875534" w:rsidRPr="006F1698" w:rsidRDefault="00875534" w:rsidP="00FF6210">
      <w:pPr>
        <w:widowControl/>
        <w:numPr>
          <w:ilvl w:val="0"/>
          <w:numId w:val="55"/>
        </w:numPr>
        <w:suppressAutoHyphens/>
        <w:autoSpaceDE/>
        <w:autoSpaceDN/>
        <w:adjustRightInd w:val="0"/>
        <w:ind w:left="284" w:hanging="284"/>
        <w:contextualSpacing/>
        <w:jc w:val="both"/>
        <w:rPr>
          <w:iCs/>
          <w:color w:val="000000"/>
          <w:sz w:val="24"/>
          <w:szCs w:val="24"/>
          <w:lang w:eastAsia="ru-RU"/>
        </w:rPr>
      </w:pPr>
      <w:r w:rsidRPr="006F1698">
        <w:rPr>
          <w:iCs/>
          <w:color w:val="000000"/>
          <w:sz w:val="24"/>
          <w:szCs w:val="24"/>
          <w:lang w:eastAsia="ru-RU"/>
        </w:rPr>
        <w:t>умение действовать по плану и планировать свою деятельность;</w:t>
      </w:r>
    </w:p>
    <w:p w:rsidR="00875534" w:rsidRPr="006F1698" w:rsidRDefault="00875534" w:rsidP="00FF6210">
      <w:pPr>
        <w:widowControl/>
        <w:numPr>
          <w:ilvl w:val="0"/>
          <w:numId w:val="55"/>
        </w:numPr>
        <w:suppressAutoHyphens/>
        <w:autoSpaceDE/>
        <w:autoSpaceDN/>
        <w:adjustRightInd w:val="0"/>
        <w:ind w:left="284" w:hanging="284"/>
        <w:contextualSpacing/>
        <w:jc w:val="both"/>
        <w:rPr>
          <w:sz w:val="24"/>
          <w:szCs w:val="24"/>
          <w:lang w:eastAsia="ru-RU"/>
        </w:rPr>
      </w:pPr>
      <w:r w:rsidRPr="006F1698">
        <w:rPr>
          <w:sz w:val="24"/>
          <w:szCs w:val="24"/>
          <w:lang w:eastAsia="ru-RU"/>
        </w:rPr>
        <w:t>понимание и принятие учащимся учебной задачи, поставленной учителем;</w:t>
      </w:r>
    </w:p>
    <w:p w:rsidR="00875534" w:rsidRPr="006F1698" w:rsidRDefault="00875534" w:rsidP="00FF6210">
      <w:pPr>
        <w:widowControl/>
        <w:numPr>
          <w:ilvl w:val="0"/>
          <w:numId w:val="55"/>
        </w:numPr>
        <w:suppressAutoHyphens/>
        <w:autoSpaceDE/>
        <w:autoSpaceDN/>
        <w:adjustRightInd w:val="0"/>
        <w:ind w:left="284" w:hanging="284"/>
        <w:contextualSpacing/>
        <w:jc w:val="both"/>
        <w:rPr>
          <w:iCs/>
          <w:color w:val="000000"/>
          <w:sz w:val="24"/>
          <w:szCs w:val="24"/>
          <w:lang w:eastAsia="ru-RU"/>
        </w:rPr>
      </w:pPr>
      <w:r w:rsidRPr="006F1698">
        <w:rPr>
          <w:iCs/>
          <w:color w:val="000000"/>
          <w:sz w:val="24"/>
          <w:szCs w:val="24"/>
          <w:lang w:eastAsia="ru-RU"/>
        </w:rPr>
        <w:t>умение учитывать выделенные учителем ориентиры действия и построение ориентировочной;</w:t>
      </w:r>
    </w:p>
    <w:p w:rsidR="00875534" w:rsidRPr="006F1698" w:rsidRDefault="00875534" w:rsidP="00FF6210">
      <w:pPr>
        <w:widowControl/>
        <w:numPr>
          <w:ilvl w:val="0"/>
          <w:numId w:val="55"/>
        </w:numPr>
        <w:suppressAutoHyphens/>
        <w:autoSpaceDE/>
        <w:autoSpaceDN/>
        <w:adjustRightInd w:val="0"/>
        <w:ind w:left="284" w:hanging="284"/>
        <w:contextualSpacing/>
        <w:jc w:val="both"/>
        <w:rPr>
          <w:iCs/>
          <w:color w:val="000000"/>
          <w:sz w:val="24"/>
          <w:szCs w:val="24"/>
          <w:lang w:eastAsia="ru-RU"/>
        </w:rPr>
      </w:pPr>
      <w:r w:rsidRPr="006F1698">
        <w:rPr>
          <w:iCs/>
          <w:color w:val="000000"/>
          <w:sz w:val="24"/>
          <w:szCs w:val="24"/>
          <w:lang w:eastAsia="ru-RU"/>
        </w:rPr>
        <w:t>основы в новом учебном материале в учебном сотрудничестве с учителем.</w:t>
      </w:r>
    </w:p>
    <w:p w:rsidR="00875534" w:rsidRPr="006F1698" w:rsidRDefault="00875534" w:rsidP="00875534">
      <w:pPr>
        <w:adjustRightInd w:val="0"/>
        <w:jc w:val="both"/>
        <w:rPr>
          <w:b/>
          <w:sz w:val="24"/>
          <w:szCs w:val="24"/>
          <w:lang w:eastAsia="ru-RU"/>
        </w:rPr>
      </w:pPr>
    </w:p>
    <w:p w:rsidR="00875534" w:rsidRPr="006F1698" w:rsidRDefault="00875534" w:rsidP="00875534">
      <w:pPr>
        <w:adjustRightInd w:val="0"/>
        <w:jc w:val="both"/>
        <w:rPr>
          <w:b/>
          <w:sz w:val="24"/>
          <w:szCs w:val="24"/>
          <w:lang w:eastAsia="ru-RU"/>
        </w:rPr>
      </w:pPr>
      <w:r w:rsidRPr="006F1698">
        <w:rPr>
          <w:b/>
          <w:sz w:val="24"/>
          <w:szCs w:val="24"/>
          <w:lang w:eastAsia="ru-RU"/>
        </w:rPr>
        <w:t>Коммуникативные УУД:</w:t>
      </w:r>
    </w:p>
    <w:p w:rsidR="00875534" w:rsidRPr="006F1698" w:rsidRDefault="00875534" w:rsidP="00FF6210">
      <w:pPr>
        <w:widowControl/>
        <w:numPr>
          <w:ilvl w:val="0"/>
          <w:numId w:val="49"/>
        </w:numPr>
        <w:suppressAutoHyphens/>
        <w:autoSpaceDE/>
        <w:autoSpaceDN/>
        <w:adjustRightInd w:val="0"/>
        <w:ind w:left="0" w:firstLine="7"/>
        <w:jc w:val="both"/>
        <w:rPr>
          <w:sz w:val="24"/>
          <w:szCs w:val="24"/>
          <w:lang w:eastAsia="ru-RU"/>
        </w:rPr>
      </w:pPr>
      <w:r w:rsidRPr="006F1698">
        <w:rPr>
          <w:sz w:val="24"/>
          <w:szCs w:val="24"/>
          <w:lang w:eastAsia="ru-RU"/>
        </w:rPr>
        <w:t>преодоление эгоцентризма в пространственных и межличностных отношениях;</w:t>
      </w:r>
    </w:p>
    <w:p w:rsidR="00875534" w:rsidRPr="006F1698" w:rsidRDefault="00875534" w:rsidP="00FF6210">
      <w:pPr>
        <w:widowControl/>
        <w:numPr>
          <w:ilvl w:val="0"/>
          <w:numId w:val="49"/>
        </w:numPr>
        <w:suppressAutoHyphens/>
        <w:autoSpaceDE/>
        <w:autoSpaceDN/>
        <w:adjustRightInd w:val="0"/>
        <w:ind w:left="0" w:firstLine="7"/>
        <w:jc w:val="both"/>
        <w:rPr>
          <w:sz w:val="24"/>
          <w:szCs w:val="24"/>
          <w:lang w:eastAsia="ru-RU"/>
        </w:rPr>
      </w:pPr>
      <w:r w:rsidRPr="006F1698">
        <w:rPr>
          <w:sz w:val="24"/>
          <w:szCs w:val="24"/>
          <w:lang w:eastAsia="ru-RU"/>
        </w:rPr>
        <w:t xml:space="preserve">понимание возможности различных позиций и точек зрения на какой-либо предмет или вопрос; </w:t>
      </w:r>
    </w:p>
    <w:p w:rsidR="00875534" w:rsidRPr="006F1698" w:rsidRDefault="00875534" w:rsidP="00FF6210">
      <w:pPr>
        <w:widowControl/>
        <w:numPr>
          <w:ilvl w:val="0"/>
          <w:numId w:val="49"/>
        </w:numPr>
        <w:suppressAutoHyphens/>
        <w:autoSpaceDE/>
        <w:autoSpaceDN/>
        <w:adjustRightInd w:val="0"/>
        <w:ind w:left="0" w:firstLine="7"/>
        <w:jc w:val="both"/>
        <w:rPr>
          <w:sz w:val="24"/>
          <w:szCs w:val="24"/>
          <w:lang w:eastAsia="ru-RU"/>
        </w:rPr>
      </w:pPr>
      <w:r w:rsidRPr="006F1698">
        <w:rPr>
          <w:sz w:val="24"/>
          <w:szCs w:val="24"/>
          <w:lang w:eastAsia="ru-RU"/>
        </w:rPr>
        <w:t>ориентация на позицию других людей, отличную от собственной, уважение иной точки зрения.</w:t>
      </w:r>
    </w:p>
    <w:p w:rsidR="00875534" w:rsidRPr="006F1698" w:rsidRDefault="00875534" w:rsidP="00875534">
      <w:pPr>
        <w:shd w:val="clear" w:color="auto" w:fill="FFFFFF"/>
        <w:adjustRightInd w:val="0"/>
        <w:jc w:val="both"/>
        <w:rPr>
          <w:b/>
          <w:bCs/>
          <w:color w:val="000000"/>
          <w:spacing w:val="2"/>
          <w:sz w:val="24"/>
          <w:szCs w:val="24"/>
          <w:lang w:eastAsia="ru-RU"/>
        </w:rPr>
      </w:pPr>
      <w:r w:rsidRPr="006F1698">
        <w:rPr>
          <w:b/>
          <w:bCs/>
          <w:color w:val="000000"/>
          <w:spacing w:val="2"/>
          <w:sz w:val="24"/>
          <w:szCs w:val="24"/>
          <w:lang w:eastAsia="ru-RU"/>
        </w:rPr>
        <w:t>2 класс</w:t>
      </w:r>
    </w:p>
    <w:p w:rsidR="00875534" w:rsidRPr="006F1698" w:rsidRDefault="00875534" w:rsidP="00875534">
      <w:pPr>
        <w:shd w:val="clear" w:color="auto" w:fill="FFFFFF"/>
        <w:adjustRightInd w:val="0"/>
        <w:jc w:val="both"/>
        <w:rPr>
          <w:b/>
          <w:bCs/>
          <w:color w:val="000000"/>
          <w:spacing w:val="2"/>
          <w:sz w:val="24"/>
          <w:szCs w:val="24"/>
          <w:lang w:eastAsia="ru-RU"/>
        </w:rPr>
      </w:pPr>
    </w:p>
    <w:p w:rsidR="00875534" w:rsidRPr="006F1698" w:rsidRDefault="00875534" w:rsidP="00875534">
      <w:pPr>
        <w:shd w:val="clear" w:color="auto" w:fill="FFFFFF"/>
        <w:adjustRightInd w:val="0"/>
        <w:rPr>
          <w:b/>
          <w:bCs/>
          <w:color w:val="000000"/>
          <w:spacing w:val="-3"/>
          <w:sz w:val="24"/>
          <w:szCs w:val="24"/>
          <w:lang w:eastAsia="ru-RU"/>
        </w:rPr>
      </w:pPr>
      <w:r w:rsidRPr="006F1698">
        <w:rPr>
          <w:b/>
          <w:bCs/>
          <w:color w:val="000000"/>
          <w:spacing w:val="-3"/>
          <w:sz w:val="24"/>
          <w:szCs w:val="24"/>
          <w:lang w:eastAsia="ru-RU"/>
        </w:rPr>
        <w:lastRenderedPageBreak/>
        <w:t>СОДЕРЖАНИЕ ДЕЯТЕЛЬНОСТИ</w:t>
      </w:r>
    </w:p>
    <w:p w:rsidR="00875534" w:rsidRPr="006F1698" w:rsidRDefault="00875534" w:rsidP="00875534">
      <w:pPr>
        <w:shd w:val="clear" w:color="auto" w:fill="FFFFFF"/>
        <w:adjustRightInd w:val="0"/>
        <w:jc w:val="center"/>
        <w:rPr>
          <w:sz w:val="24"/>
          <w:szCs w:val="24"/>
          <w:lang w:eastAsia="ru-RU"/>
        </w:rPr>
      </w:pPr>
    </w:p>
    <w:p w:rsidR="00875534" w:rsidRPr="006F1698" w:rsidRDefault="00875534" w:rsidP="00875534">
      <w:pPr>
        <w:adjustRightInd w:val="0"/>
        <w:jc w:val="both"/>
        <w:rPr>
          <w:b/>
          <w:sz w:val="24"/>
          <w:szCs w:val="24"/>
          <w:lang w:eastAsia="ru-RU"/>
        </w:rPr>
      </w:pPr>
      <w:r w:rsidRPr="006F1698">
        <w:rPr>
          <w:b/>
          <w:sz w:val="24"/>
          <w:szCs w:val="24"/>
          <w:lang w:eastAsia="ru-RU"/>
        </w:rPr>
        <w:t xml:space="preserve">Введение. Что такое экология? (1ч). </w:t>
      </w:r>
      <w:r w:rsidRPr="006F1698">
        <w:rPr>
          <w:sz w:val="24"/>
          <w:szCs w:val="24"/>
          <w:lang w:eastAsia="ru-RU"/>
        </w:rPr>
        <w:t>Правила поведения при проведении практических работ. Эко</w:t>
      </w:r>
      <w:r w:rsidRPr="006F1698">
        <w:rPr>
          <w:sz w:val="24"/>
          <w:szCs w:val="24"/>
          <w:lang w:eastAsia="ru-RU"/>
        </w:rPr>
        <w:softHyphen/>
        <w:t>логия - наука, изучающая собствен</w:t>
      </w:r>
      <w:r w:rsidRPr="006F1698">
        <w:rPr>
          <w:sz w:val="24"/>
          <w:szCs w:val="24"/>
          <w:lang w:eastAsia="ru-RU"/>
        </w:rPr>
        <w:softHyphen/>
        <w:t xml:space="preserve">ный дом человека, дом растений </w:t>
      </w:r>
      <w:r w:rsidRPr="006F1698">
        <w:rPr>
          <w:spacing w:val="-2"/>
          <w:sz w:val="24"/>
          <w:szCs w:val="24"/>
          <w:lang w:eastAsia="ru-RU"/>
        </w:rPr>
        <w:t xml:space="preserve">и животных в природе, жизнь нашего </w:t>
      </w:r>
      <w:r w:rsidRPr="006F1698">
        <w:rPr>
          <w:sz w:val="24"/>
          <w:szCs w:val="24"/>
          <w:lang w:eastAsia="ru-RU"/>
        </w:rPr>
        <w:t>общего дома - планеты Земля. Про</w:t>
      </w:r>
      <w:r w:rsidRPr="006F1698">
        <w:rPr>
          <w:sz w:val="24"/>
          <w:szCs w:val="24"/>
          <w:lang w:eastAsia="ru-RU"/>
        </w:rPr>
        <w:softHyphen/>
        <w:t>стейшая классификация экологиче</w:t>
      </w:r>
      <w:r w:rsidRPr="006F1698">
        <w:rPr>
          <w:sz w:val="24"/>
          <w:szCs w:val="24"/>
          <w:lang w:eastAsia="ru-RU"/>
        </w:rPr>
        <w:softHyphen/>
        <w:t>ских связей: связи между неживой и живой природой; связи внутри жи</w:t>
      </w:r>
      <w:r w:rsidRPr="006F1698">
        <w:rPr>
          <w:sz w:val="24"/>
          <w:szCs w:val="24"/>
          <w:lang w:eastAsia="ru-RU"/>
        </w:rPr>
        <w:softHyphen/>
        <w:t>вой природы на примере дубового леса (между растениями и животны</w:t>
      </w:r>
      <w:r w:rsidRPr="006F1698">
        <w:rPr>
          <w:sz w:val="24"/>
          <w:szCs w:val="24"/>
          <w:lang w:eastAsia="ru-RU"/>
        </w:rPr>
        <w:softHyphen/>
        <w:t>ми, между различными животными),</w:t>
      </w:r>
      <w:r w:rsidRPr="006F1698">
        <w:rPr>
          <w:spacing w:val="-3"/>
          <w:sz w:val="24"/>
          <w:szCs w:val="24"/>
          <w:lang w:eastAsia="ru-RU"/>
        </w:rPr>
        <w:t xml:space="preserve"> связи между природой и человеком. </w:t>
      </w:r>
    </w:p>
    <w:p w:rsidR="00875534" w:rsidRPr="006F1698" w:rsidRDefault="00875534" w:rsidP="00875534">
      <w:pPr>
        <w:adjustRightInd w:val="0"/>
        <w:jc w:val="both"/>
        <w:rPr>
          <w:b/>
          <w:sz w:val="24"/>
          <w:szCs w:val="24"/>
          <w:lang w:eastAsia="ru-RU"/>
        </w:rPr>
      </w:pPr>
      <w:r w:rsidRPr="006F1698">
        <w:rPr>
          <w:b/>
          <w:sz w:val="24"/>
          <w:szCs w:val="24"/>
          <w:lang w:eastAsia="ru-RU"/>
        </w:rPr>
        <w:t xml:space="preserve">           </w:t>
      </w:r>
    </w:p>
    <w:p w:rsidR="00875534" w:rsidRPr="006F1698" w:rsidRDefault="00875534" w:rsidP="00875534">
      <w:pPr>
        <w:adjustRightInd w:val="0"/>
        <w:jc w:val="both"/>
        <w:rPr>
          <w:b/>
          <w:sz w:val="24"/>
          <w:szCs w:val="24"/>
          <w:lang w:eastAsia="ru-RU"/>
        </w:rPr>
      </w:pPr>
      <w:r w:rsidRPr="006F1698">
        <w:rPr>
          <w:b/>
          <w:sz w:val="24"/>
          <w:szCs w:val="24"/>
          <w:lang w:eastAsia="ru-RU"/>
        </w:rPr>
        <w:t xml:space="preserve">Тема 1. «Мой дом за окном» (6ч).      </w:t>
      </w:r>
    </w:p>
    <w:p w:rsidR="00875534" w:rsidRPr="006F1698" w:rsidRDefault="00875534" w:rsidP="00875534">
      <w:pPr>
        <w:shd w:val="clear" w:color="auto" w:fill="FFFFFF"/>
        <w:adjustRightInd w:val="0"/>
        <w:jc w:val="both"/>
        <w:rPr>
          <w:b/>
          <w:color w:val="000000"/>
          <w:spacing w:val="-3"/>
          <w:sz w:val="24"/>
          <w:szCs w:val="24"/>
          <w:lang w:eastAsia="ru-RU"/>
        </w:rPr>
      </w:pPr>
      <w:r w:rsidRPr="006F1698">
        <w:rPr>
          <w:b/>
          <w:sz w:val="24"/>
          <w:szCs w:val="24"/>
          <w:lang w:eastAsia="ru-RU"/>
        </w:rPr>
        <w:t>Занятие 1:</w:t>
      </w:r>
      <w:r w:rsidRPr="006F1698">
        <w:rPr>
          <w:b/>
          <w:color w:val="000000"/>
          <w:spacing w:val="-3"/>
          <w:sz w:val="24"/>
          <w:szCs w:val="24"/>
          <w:lang w:eastAsia="ru-RU"/>
        </w:rPr>
        <w:t xml:space="preserve"> Мой дом  (1ч). </w:t>
      </w:r>
      <w:r w:rsidRPr="006F1698">
        <w:rPr>
          <w:color w:val="000000"/>
          <w:spacing w:val="-3"/>
          <w:sz w:val="24"/>
          <w:szCs w:val="24"/>
          <w:lang w:eastAsia="ru-RU"/>
        </w:rPr>
        <w:t xml:space="preserve">Внешний вид своего дома, из чего </w:t>
      </w:r>
      <w:r w:rsidRPr="006F1698">
        <w:rPr>
          <w:color w:val="000000"/>
          <w:spacing w:val="-2"/>
          <w:sz w:val="24"/>
          <w:szCs w:val="24"/>
          <w:lang w:eastAsia="ru-RU"/>
        </w:rPr>
        <w:t xml:space="preserve">сделан, окраска стен, этажность.  </w:t>
      </w:r>
      <w:r w:rsidRPr="006F1698">
        <w:rPr>
          <w:color w:val="000000"/>
          <w:sz w:val="24"/>
          <w:szCs w:val="24"/>
          <w:lang w:eastAsia="ru-RU"/>
        </w:rPr>
        <w:t>Дома в деревне и в городе.</w:t>
      </w:r>
    </w:p>
    <w:p w:rsidR="00875534" w:rsidRPr="006F1698" w:rsidRDefault="00875534" w:rsidP="00875534">
      <w:pPr>
        <w:adjustRightInd w:val="0"/>
        <w:jc w:val="both"/>
        <w:rPr>
          <w:color w:val="000000"/>
          <w:spacing w:val="-1"/>
          <w:sz w:val="24"/>
          <w:szCs w:val="24"/>
          <w:lang w:eastAsia="ru-RU"/>
        </w:rPr>
      </w:pPr>
      <w:r w:rsidRPr="006F1698">
        <w:rPr>
          <w:b/>
          <w:sz w:val="24"/>
          <w:szCs w:val="24"/>
          <w:lang w:eastAsia="ru-RU"/>
        </w:rPr>
        <w:t xml:space="preserve">Занятие 2: Дом, где мы живем (1ч). </w:t>
      </w:r>
      <w:r w:rsidRPr="006F1698">
        <w:rPr>
          <w:color w:val="000000"/>
          <w:sz w:val="24"/>
          <w:szCs w:val="24"/>
          <w:lang w:eastAsia="ru-RU"/>
        </w:rPr>
        <w:t xml:space="preserve">Соблюдение чистоты и порядка </w:t>
      </w:r>
      <w:r w:rsidRPr="006F1698">
        <w:rPr>
          <w:color w:val="000000"/>
          <w:spacing w:val="-2"/>
          <w:sz w:val="24"/>
          <w:szCs w:val="24"/>
          <w:lang w:eastAsia="ru-RU"/>
        </w:rPr>
        <w:t xml:space="preserve">на лестничной площадке, в подъезде, </w:t>
      </w:r>
      <w:r w:rsidRPr="006F1698">
        <w:rPr>
          <w:color w:val="000000"/>
          <w:spacing w:val="-1"/>
          <w:sz w:val="24"/>
          <w:szCs w:val="24"/>
          <w:lang w:eastAsia="ru-RU"/>
        </w:rPr>
        <w:t xml:space="preserve">во дворе. Перечисление всех видов </w:t>
      </w:r>
      <w:r w:rsidRPr="006F1698">
        <w:rPr>
          <w:color w:val="000000"/>
          <w:sz w:val="24"/>
          <w:szCs w:val="24"/>
          <w:lang w:eastAsia="ru-RU"/>
        </w:rPr>
        <w:t>работ по наведению чистоты и по</w:t>
      </w:r>
      <w:r w:rsidRPr="006F1698">
        <w:rPr>
          <w:color w:val="000000"/>
          <w:sz w:val="24"/>
          <w:szCs w:val="24"/>
          <w:lang w:eastAsia="ru-RU"/>
        </w:rPr>
        <w:softHyphen/>
      </w:r>
      <w:r w:rsidRPr="006F1698">
        <w:rPr>
          <w:color w:val="000000"/>
          <w:spacing w:val="-1"/>
          <w:sz w:val="24"/>
          <w:szCs w:val="24"/>
          <w:lang w:eastAsia="ru-RU"/>
        </w:rPr>
        <w:t>рядка в своем доме.</w:t>
      </w:r>
    </w:p>
    <w:p w:rsidR="00875534" w:rsidRPr="006F1698" w:rsidRDefault="00875534" w:rsidP="00875534">
      <w:pPr>
        <w:shd w:val="clear" w:color="auto" w:fill="FFFFFF"/>
        <w:adjustRightInd w:val="0"/>
        <w:jc w:val="both"/>
        <w:rPr>
          <w:b/>
          <w:sz w:val="24"/>
          <w:szCs w:val="24"/>
          <w:lang w:eastAsia="ru-RU"/>
        </w:rPr>
      </w:pPr>
      <w:r w:rsidRPr="006F1698">
        <w:rPr>
          <w:b/>
          <w:sz w:val="24"/>
          <w:szCs w:val="24"/>
          <w:lang w:eastAsia="ru-RU"/>
        </w:rPr>
        <w:t>Занятие 3 (1ч):</w:t>
      </w:r>
    </w:p>
    <w:p w:rsidR="00875534" w:rsidRPr="006F1698" w:rsidRDefault="00875534" w:rsidP="00875534">
      <w:pPr>
        <w:shd w:val="clear" w:color="auto" w:fill="FFFFFF"/>
        <w:adjustRightInd w:val="0"/>
        <w:jc w:val="both"/>
        <w:rPr>
          <w:sz w:val="24"/>
          <w:szCs w:val="24"/>
          <w:lang w:eastAsia="ru-RU"/>
        </w:rPr>
      </w:pPr>
      <w:r w:rsidRPr="006F1698">
        <w:rPr>
          <w:b/>
          <w:i/>
          <w:color w:val="000000"/>
          <w:spacing w:val="-1"/>
          <w:sz w:val="24"/>
          <w:szCs w:val="24"/>
          <w:lang w:eastAsia="ru-RU"/>
        </w:rPr>
        <w:t>Практическая работа:</w:t>
      </w:r>
      <w:r w:rsidRPr="006F1698">
        <w:rPr>
          <w:b/>
          <w:color w:val="000000"/>
          <w:spacing w:val="-1"/>
          <w:sz w:val="24"/>
          <w:szCs w:val="24"/>
          <w:lang w:eastAsia="ru-RU"/>
        </w:rPr>
        <w:t xml:space="preserve"> «Уборка школьного двора». </w:t>
      </w:r>
      <w:r w:rsidRPr="006F1698">
        <w:rPr>
          <w:color w:val="000000"/>
          <w:spacing w:val="-1"/>
          <w:sz w:val="24"/>
          <w:szCs w:val="24"/>
          <w:lang w:eastAsia="ru-RU"/>
        </w:rPr>
        <w:t>Техника безопасности. Распределе</w:t>
      </w:r>
      <w:r w:rsidRPr="006F1698">
        <w:rPr>
          <w:color w:val="000000"/>
          <w:spacing w:val="-1"/>
          <w:sz w:val="24"/>
          <w:szCs w:val="24"/>
          <w:lang w:eastAsia="ru-RU"/>
        </w:rPr>
        <w:softHyphen/>
      </w:r>
      <w:r w:rsidRPr="006F1698">
        <w:rPr>
          <w:color w:val="000000"/>
          <w:sz w:val="24"/>
          <w:szCs w:val="24"/>
          <w:lang w:eastAsia="ru-RU"/>
        </w:rPr>
        <w:t>ние обязанностей. Отчет о выполне</w:t>
      </w:r>
      <w:r w:rsidRPr="006F1698">
        <w:rPr>
          <w:color w:val="000000"/>
          <w:sz w:val="24"/>
          <w:szCs w:val="24"/>
          <w:lang w:eastAsia="ru-RU"/>
        </w:rPr>
        <w:softHyphen/>
      </w:r>
      <w:r w:rsidRPr="006F1698">
        <w:rPr>
          <w:color w:val="000000"/>
          <w:spacing w:val="-1"/>
          <w:sz w:val="24"/>
          <w:szCs w:val="24"/>
          <w:lang w:eastAsia="ru-RU"/>
        </w:rPr>
        <w:t xml:space="preserve">нии задания. </w:t>
      </w:r>
    </w:p>
    <w:p w:rsidR="00875534" w:rsidRPr="006F1698" w:rsidRDefault="00875534" w:rsidP="00875534">
      <w:pPr>
        <w:adjustRightInd w:val="0"/>
        <w:jc w:val="both"/>
        <w:rPr>
          <w:sz w:val="24"/>
          <w:szCs w:val="24"/>
          <w:lang w:eastAsia="ru-RU"/>
        </w:rPr>
      </w:pPr>
      <w:r w:rsidRPr="006F1698">
        <w:rPr>
          <w:b/>
          <w:sz w:val="24"/>
          <w:szCs w:val="24"/>
          <w:lang w:eastAsia="ru-RU"/>
        </w:rPr>
        <w:t xml:space="preserve">Занятие 4: «Деревья твоего двора» (1ч). </w:t>
      </w:r>
      <w:r w:rsidRPr="006F1698">
        <w:rPr>
          <w:sz w:val="24"/>
          <w:szCs w:val="24"/>
          <w:lang w:eastAsia="ru-RU"/>
        </w:rPr>
        <w:t>Зеленые насаждения перед домом, во дворе школы. Зачем сажать деревья? Как ухаживать? Что мы делали осенью для здоровья деревьев?</w:t>
      </w:r>
    </w:p>
    <w:p w:rsidR="00875534" w:rsidRPr="006F1698" w:rsidRDefault="00875534" w:rsidP="00875534">
      <w:pPr>
        <w:adjustRightInd w:val="0"/>
        <w:jc w:val="both"/>
        <w:rPr>
          <w:sz w:val="24"/>
          <w:szCs w:val="24"/>
          <w:lang w:eastAsia="ru-RU"/>
        </w:rPr>
      </w:pPr>
      <w:r w:rsidRPr="006F1698">
        <w:rPr>
          <w:b/>
          <w:sz w:val="24"/>
          <w:szCs w:val="24"/>
          <w:lang w:eastAsia="ru-RU"/>
        </w:rPr>
        <w:t>Занятие 5: Птицы нашего двора (1ч).</w:t>
      </w:r>
      <w:r w:rsidRPr="006F1698">
        <w:rPr>
          <w:sz w:val="24"/>
          <w:szCs w:val="24"/>
          <w:lang w:eastAsia="ru-RU"/>
        </w:rPr>
        <w:t>Знакомство с многообразием птиц, выделением их существенных и отличительных признаков. Среда обитания птиц (лес, птичник, водоем). Перелетные птицы. Зимующие птицы. Замечательные птицы: самые маленькие (колибри), самые большие (страус, пингвин, индюк). Значение птиц в жизни человека. Помощь птицам в трудные времена. Какие кормушки можно соорудить для подкормки птиц зимой.</w:t>
      </w:r>
    </w:p>
    <w:p w:rsidR="00875534" w:rsidRPr="006F1698" w:rsidRDefault="00875534" w:rsidP="00875534">
      <w:pPr>
        <w:adjustRightInd w:val="0"/>
        <w:jc w:val="both"/>
        <w:rPr>
          <w:b/>
          <w:sz w:val="24"/>
          <w:szCs w:val="24"/>
          <w:lang w:eastAsia="ru-RU"/>
        </w:rPr>
      </w:pPr>
      <w:r w:rsidRPr="006F1698">
        <w:rPr>
          <w:b/>
          <w:sz w:val="24"/>
          <w:szCs w:val="24"/>
          <w:lang w:eastAsia="ru-RU"/>
        </w:rPr>
        <w:t>Занятие 6 (1ч):</w:t>
      </w:r>
    </w:p>
    <w:p w:rsidR="00875534" w:rsidRPr="006F1698" w:rsidRDefault="00875534" w:rsidP="00875534">
      <w:pPr>
        <w:adjustRightInd w:val="0"/>
        <w:jc w:val="both"/>
        <w:rPr>
          <w:sz w:val="24"/>
          <w:szCs w:val="24"/>
          <w:lang w:eastAsia="ru-RU"/>
        </w:rPr>
      </w:pPr>
      <w:r w:rsidRPr="006F1698">
        <w:rPr>
          <w:b/>
          <w:i/>
          <w:color w:val="000000"/>
          <w:spacing w:val="-1"/>
          <w:sz w:val="24"/>
          <w:szCs w:val="24"/>
          <w:lang w:eastAsia="ru-RU"/>
        </w:rPr>
        <w:t>Практическая работа:</w:t>
      </w:r>
      <w:r w:rsidRPr="006F1698">
        <w:rPr>
          <w:b/>
          <w:color w:val="000000"/>
          <w:spacing w:val="-1"/>
          <w:sz w:val="24"/>
          <w:szCs w:val="24"/>
          <w:lang w:eastAsia="ru-RU"/>
        </w:rPr>
        <w:t xml:space="preserve">  </w:t>
      </w:r>
      <w:r w:rsidRPr="006F1698">
        <w:rPr>
          <w:b/>
          <w:sz w:val="24"/>
          <w:szCs w:val="24"/>
          <w:lang w:eastAsia="ru-RU"/>
        </w:rPr>
        <w:t xml:space="preserve">«Изготовление кормушек для птиц». </w:t>
      </w:r>
      <w:r w:rsidRPr="006F1698">
        <w:rPr>
          <w:color w:val="000000"/>
          <w:spacing w:val="-1"/>
          <w:sz w:val="24"/>
          <w:szCs w:val="24"/>
          <w:lang w:eastAsia="ru-RU"/>
        </w:rPr>
        <w:t>Техника безопасности. Распределе</w:t>
      </w:r>
      <w:r w:rsidRPr="006F1698">
        <w:rPr>
          <w:color w:val="000000"/>
          <w:spacing w:val="-1"/>
          <w:sz w:val="24"/>
          <w:szCs w:val="24"/>
          <w:lang w:eastAsia="ru-RU"/>
        </w:rPr>
        <w:softHyphen/>
      </w:r>
      <w:r w:rsidRPr="006F1698">
        <w:rPr>
          <w:color w:val="000000"/>
          <w:sz w:val="24"/>
          <w:szCs w:val="24"/>
          <w:lang w:eastAsia="ru-RU"/>
        </w:rPr>
        <w:t>ние обязанностей. Вывешивание кормушек</w:t>
      </w:r>
    </w:p>
    <w:p w:rsidR="00875534" w:rsidRPr="006F1698" w:rsidRDefault="00875534" w:rsidP="00875534">
      <w:pPr>
        <w:adjustRightInd w:val="0"/>
        <w:jc w:val="both"/>
        <w:rPr>
          <w:b/>
          <w:sz w:val="24"/>
          <w:szCs w:val="24"/>
          <w:lang w:eastAsia="ru-RU"/>
        </w:rPr>
      </w:pPr>
      <w:r w:rsidRPr="006F1698">
        <w:rPr>
          <w:b/>
          <w:sz w:val="24"/>
          <w:szCs w:val="24"/>
          <w:lang w:eastAsia="ru-RU"/>
        </w:rPr>
        <w:t xml:space="preserve">                     </w:t>
      </w:r>
    </w:p>
    <w:p w:rsidR="00875534" w:rsidRPr="006F1698" w:rsidRDefault="00875534" w:rsidP="00875534">
      <w:pPr>
        <w:adjustRightInd w:val="0"/>
        <w:jc w:val="both"/>
        <w:rPr>
          <w:b/>
          <w:sz w:val="24"/>
          <w:szCs w:val="24"/>
          <w:lang w:eastAsia="ru-RU"/>
        </w:rPr>
      </w:pPr>
      <w:r w:rsidRPr="006F1698">
        <w:rPr>
          <w:b/>
          <w:sz w:val="24"/>
          <w:szCs w:val="24"/>
          <w:lang w:eastAsia="ru-RU"/>
        </w:rPr>
        <w:t>Тема 2. «Я и моё окружение» (9ч).</w:t>
      </w:r>
    </w:p>
    <w:p w:rsidR="00875534" w:rsidRPr="006F1698" w:rsidRDefault="00875534" w:rsidP="00875534">
      <w:pPr>
        <w:adjustRightInd w:val="0"/>
        <w:jc w:val="both"/>
        <w:rPr>
          <w:sz w:val="24"/>
          <w:szCs w:val="24"/>
          <w:lang w:eastAsia="ru-RU"/>
        </w:rPr>
      </w:pPr>
      <w:r w:rsidRPr="006F1698">
        <w:rPr>
          <w:b/>
          <w:sz w:val="24"/>
          <w:szCs w:val="24"/>
          <w:lang w:eastAsia="ru-RU"/>
        </w:rPr>
        <w:t>Занятие 1:</w:t>
      </w:r>
      <w:r w:rsidRPr="006F1698">
        <w:rPr>
          <w:b/>
          <w:color w:val="000000"/>
          <w:spacing w:val="-2"/>
          <w:sz w:val="24"/>
          <w:szCs w:val="24"/>
          <w:lang w:eastAsia="ru-RU"/>
        </w:rPr>
        <w:t xml:space="preserve">Моя  семья  (1ч). </w:t>
      </w:r>
      <w:r w:rsidRPr="006F1698">
        <w:rPr>
          <w:color w:val="000000"/>
          <w:sz w:val="24"/>
          <w:szCs w:val="24"/>
          <w:lang w:eastAsia="ru-RU"/>
        </w:rPr>
        <w:t xml:space="preserve">Происхождение слова «семья» </w:t>
      </w:r>
      <w:r w:rsidRPr="006F1698">
        <w:rPr>
          <w:i/>
          <w:iCs/>
          <w:color w:val="000000"/>
          <w:spacing w:val="-1"/>
          <w:sz w:val="24"/>
          <w:szCs w:val="24"/>
          <w:lang w:eastAsia="ru-RU"/>
        </w:rPr>
        <w:t xml:space="preserve">(от слова «семя»). </w:t>
      </w:r>
      <w:r w:rsidRPr="006F1698">
        <w:rPr>
          <w:color w:val="000000"/>
          <w:spacing w:val="-1"/>
          <w:sz w:val="24"/>
          <w:szCs w:val="24"/>
          <w:lang w:eastAsia="ru-RU"/>
        </w:rPr>
        <w:t xml:space="preserve">Маленькое семя, </w:t>
      </w:r>
      <w:r w:rsidRPr="006F1698">
        <w:rPr>
          <w:color w:val="000000"/>
          <w:spacing w:val="-2"/>
          <w:sz w:val="24"/>
          <w:szCs w:val="24"/>
          <w:lang w:eastAsia="ru-RU"/>
        </w:rPr>
        <w:t xml:space="preserve">с любовью посаженное в землю, дает крепкий росток. Со временем на нем </w:t>
      </w:r>
      <w:r w:rsidRPr="006F1698">
        <w:rPr>
          <w:color w:val="000000"/>
          <w:spacing w:val="-1"/>
          <w:sz w:val="24"/>
          <w:szCs w:val="24"/>
          <w:lang w:eastAsia="ru-RU"/>
        </w:rPr>
        <w:t xml:space="preserve">появляются сначала нежные цветы, </w:t>
      </w:r>
      <w:r w:rsidRPr="006F1698">
        <w:rPr>
          <w:color w:val="000000"/>
          <w:sz w:val="24"/>
          <w:szCs w:val="24"/>
          <w:lang w:eastAsia="ru-RU"/>
        </w:rPr>
        <w:t xml:space="preserve">затем и добрые плоды. Занятия </w:t>
      </w:r>
      <w:r w:rsidRPr="006F1698">
        <w:rPr>
          <w:color w:val="000000"/>
          <w:spacing w:val="-2"/>
          <w:sz w:val="24"/>
          <w:szCs w:val="24"/>
          <w:lang w:eastAsia="ru-RU"/>
        </w:rPr>
        <w:t>и обязанности членов семьи по веде</w:t>
      </w:r>
      <w:r w:rsidRPr="006F1698">
        <w:rPr>
          <w:color w:val="000000"/>
          <w:spacing w:val="-2"/>
          <w:sz w:val="24"/>
          <w:szCs w:val="24"/>
          <w:lang w:eastAsia="ru-RU"/>
        </w:rPr>
        <w:softHyphen/>
      </w:r>
      <w:r w:rsidRPr="006F1698">
        <w:rPr>
          <w:color w:val="000000"/>
          <w:sz w:val="24"/>
          <w:szCs w:val="24"/>
          <w:lang w:eastAsia="ru-RU"/>
        </w:rPr>
        <w:t xml:space="preserve">нию общего хозяйства. Роль семьи в жизни человека. Мудрая заповедь: «Почитай отца своего </w:t>
      </w:r>
      <w:r w:rsidRPr="006F1698">
        <w:rPr>
          <w:color w:val="000000"/>
          <w:spacing w:val="-1"/>
          <w:sz w:val="24"/>
          <w:szCs w:val="24"/>
          <w:lang w:eastAsia="ru-RU"/>
        </w:rPr>
        <w:t>и мать, и будет тебе хорошо, и ты будешь долго жить».</w:t>
      </w:r>
    </w:p>
    <w:p w:rsidR="00875534" w:rsidRPr="006F1698" w:rsidRDefault="00875534" w:rsidP="00875534">
      <w:pPr>
        <w:adjustRightInd w:val="0"/>
        <w:jc w:val="both"/>
        <w:rPr>
          <w:color w:val="000000"/>
          <w:spacing w:val="-2"/>
          <w:sz w:val="24"/>
          <w:szCs w:val="24"/>
          <w:lang w:eastAsia="ru-RU"/>
        </w:rPr>
      </w:pPr>
      <w:r w:rsidRPr="006F1698">
        <w:rPr>
          <w:b/>
          <w:sz w:val="24"/>
          <w:szCs w:val="24"/>
          <w:lang w:eastAsia="ru-RU"/>
        </w:rPr>
        <w:t xml:space="preserve">Занятие 2: </w:t>
      </w:r>
      <w:r w:rsidRPr="006F1698">
        <w:rPr>
          <w:b/>
          <w:color w:val="000000"/>
          <w:spacing w:val="-3"/>
          <w:sz w:val="24"/>
          <w:szCs w:val="24"/>
          <w:lang w:eastAsia="ru-RU"/>
        </w:rPr>
        <w:t xml:space="preserve">Соседи-жильцы (1ч). </w:t>
      </w:r>
      <w:r w:rsidRPr="006F1698">
        <w:rPr>
          <w:color w:val="000000"/>
          <w:spacing w:val="-2"/>
          <w:sz w:val="24"/>
          <w:szCs w:val="24"/>
          <w:lang w:eastAsia="ru-RU"/>
        </w:rPr>
        <w:t>Доброжелательные отношения с ни</w:t>
      </w:r>
      <w:r w:rsidRPr="006F1698">
        <w:rPr>
          <w:color w:val="000000"/>
          <w:spacing w:val="-2"/>
          <w:sz w:val="24"/>
          <w:szCs w:val="24"/>
          <w:lang w:eastAsia="ru-RU"/>
        </w:rPr>
        <w:softHyphen/>
      </w:r>
      <w:r w:rsidRPr="006F1698">
        <w:rPr>
          <w:color w:val="000000"/>
          <w:sz w:val="24"/>
          <w:szCs w:val="24"/>
          <w:lang w:eastAsia="ru-RU"/>
        </w:rPr>
        <w:t xml:space="preserve">ми. Все мы — соседи по планете. Кто </w:t>
      </w:r>
      <w:r w:rsidRPr="006F1698">
        <w:rPr>
          <w:color w:val="000000"/>
          <w:spacing w:val="-2"/>
          <w:sz w:val="24"/>
          <w:szCs w:val="24"/>
          <w:lang w:eastAsia="ru-RU"/>
        </w:rPr>
        <w:t>наши соседи? Дружба народов, взаи</w:t>
      </w:r>
      <w:r w:rsidRPr="006F1698">
        <w:rPr>
          <w:color w:val="000000"/>
          <w:spacing w:val="-2"/>
          <w:sz w:val="24"/>
          <w:szCs w:val="24"/>
          <w:lang w:eastAsia="ru-RU"/>
        </w:rPr>
        <w:softHyphen/>
      </w:r>
      <w:r w:rsidRPr="006F1698">
        <w:rPr>
          <w:color w:val="000000"/>
          <w:spacing w:val="-1"/>
          <w:sz w:val="24"/>
          <w:szCs w:val="24"/>
          <w:lang w:eastAsia="ru-RU"/>
        </w:rPr>
        <w:t xml:space="preserve">мопомощь, уважение традиций. </w:t>
      </w:r>
      <w:r w:rsidRPr="006F1698">
        <w:rPr>
          <w:color w:val="000000"/>
          <w:spacing w:val="-2"/>
          <w:sz w:val="24"/>
          <w:szCs w:val="24"/>
          <w:lang w:eastAsia="ru-RU"/>
        </w:rPr>
        <w:t>Обычаи и традиции русского народа.</w:t>
      </w:r>
    </w:p>
    <w:p w:rsidR="00875534" w:rsidRPr="006F1698" w:rsidRDefault="00875534" w:rsidP="00875534">
      <w:pPr>
        <w:adjustRightInd w:val="0"/>
        <w:jc w:val="both"/>
        <w:rPr>
          <w:b/>
          <w:color w:val="000000"/>
          <w:spacing w:val="-4"/>
          <w:sz w:val="24"/>
          <w:szCs w:val="24"/>
          <w:lang w:eastAsia="ru-RU"/>
        </w:rPr>
      </w:pPr>
      <w:r w:rsidRPr="006F1698">
        <w:rPr>
          <w:b/>
          <w:sz w:val="24"/>
          <w:szCs w:val="24"/>
          <w:lang w:eastAsia="ru-RU"/>
        </w:rPr>
        <w:t>Занятие 3:</w:t>
      </w:r>
      <w:r w:rsidRPr="006F1698">
        <w:rPr>
          <w:b/>
          <w:color w:val="000000"/>
          <w:spacing w:val="-2"/>
          <w:sz w:val="24"/>
          <w:szCs w:val="24"/>
          <w:lang w:eastAsia="ru-RU"/>
        </w:rPr>
        <w:t xml:space="preserve"> </w:t>
      </w:r>
      <w:r w:rsidRPr="006F1698">
        <w:rPr>
          <w:b/>
          <w:color w:val="000000"/>
          <w:spacing w:val="-4"/>
          <w:sz w:val="24"/>
          <w:szCs w:val="24"/>
          <w:lang w:eastAsia="ru-RU"/>
        </w:rPr>
        <w:t xml:space="preserve">Мой  класс (1ч). </w:t>
      </w:r>
      <w:r w:rsidRPr="006F1698">
        <w:rPr>
          <w:color w:val="000000"/>
          <w:spacing w:val="-1"/>
          <w:sz w:val="24"/>
          <w:szCs w:val="24"/>
          <w:lang w:eastAsia="ru-RU"/>
        </w:rPr>
        <w:t>Свет, тепло, уют. Для чего предна</w:t>
      </w:r>
      <w:r w:rsidRPr="006F1698">
        <w:rPr>
          <w:color w:val="000000"/>
          <w:spacing w:val="-1"/>
          <w:sz w:val="24"/>
          <w:szCs w:val="24"/>
          <w:lang w:eastAsia="ru-RU"/>
        </w:rPr>
        <w:softHyphen/>
        <w:t>значена мебель, растения? Что необ</w:t>
      </w:r>
      <w:r w:rsidRPr="006F1698">
        <w:rPr>
          <w:color w:val="000000"/>
          <w:spacing w:val="-1"/>
          <w:sz w:val="24"/>
          <w:szCs w:val="24"/>
          <w:lang w:eastAsia="ru-RU"/>
        </w:rPr>
        <w:softHyphen/>
      </w:r>
      <w:r w:rsidRPr="006F1698">
        <w:rPr>
          <w:color w:val="000000"/>
          <w:sz w:val="24"/>
          <w:szCs w:val="24"/>
          <w:lang w:eastAsia="ru-RU"/>
        </w:rPr>
        <w:t>ходимо сделать, чтобы создать уют в классной комнате ив  игровой комнате? Дежурство по классу.</w:t>
      </w:r>
    </w:p>
    <w:p w:rsidR="00875534" w:rsidRPr="006F1698" w:rsidRDefault="00875534" w:rsidP="00875534">
      <w:pPr>
        <w:adjustRightInd w:val="0"/>
        <w:jc w:val="both"/>
        <w:rPr>
          <w:b/>
          <w:sz w:val="24"/>
          <w:szCs w:val="24"/>
          <w:lang w:eastAsia="ru-RU"/>
        </w:rPr>
      </w:pPr>
      <w:r w:rsidRPr="006F1698">
        <w:rPr>
          <w:b/>
          <w:sz w:val="24"/>
          <w:szCs w:val="24"/>
          <w:lang w:eastAsia="ru-RU"/>
        </w:rPr>
        <w:t>Занятие 4 (1ч):</w:t>
      </w:r>
    </w:p>
    <w:p w:rsidR="00875534" w:rsidRPr="006F1698" w:rsidRDefault="00875534" w:rsidP="00875534">
      <w:pPr>
        <w:adjustRightInd w:val="0"/>
        <w:jc w:val="both"/>
        <w:rPr>
          <w:b/>
          <w:sz w:val="24"/>
          <w:szCs w:val="24"/>
          <w:lang w:eastAsia="ru-RU"/>
        </w:rPr>
      </w:pPr>
      <w:r w:rsidRPr="006F1698">
        <w:rPr>
          <w:b/>
          <w:i/>
          <w:color w:val="000000"/>
          <w:spacing w:val="-1"/>
          <w:sz w:val="24"/>
          <w:szCs w:val="24"/>
          <w:lang w:eastAsia="ru-RU"/>
        </w:rPr>
        <w:t>Практическая работа:</w:t>
      </w:r>
      <w:r w:rsidRPr="006F1698">
        <w:rPr>
          <w:b/>
          <w:color w:val="000000"/>
          <w:spacing w:val="-1"/>
          <w:sz w:val="24"/>
          <w:szCs w:val="24"/>
          <w:lang w:eastAsia="ru-RU"/>
        </w:rPr>
        <w:t xml:space="preserve">  </w:t>
      </w:r>
      <w:r w:rsidRPr="006F1698">
        <w:rPr>
          <w:b/>
          <w:color w:val="000000"/>
          <w:spacing w:val="-2"/>
          <w:sz w:val="24"/>
          <w:szCs w:val="24"/>
          <w:lang w:eastAsia="ru-RU"/>
        </w:rPr>
        <w:t xml:space="preserve">«Создаём </w:t>
      </w:r>
      <w:r w:rsidRPr="006F1698">
        <w:rPr>
          <w:b/>
          <w:color w:val="000000"/>
          <w:sz w:val="24"/>
          <w:szCs w:val="24"/>
          <w:lang w:eastAsia="ru-RU"/>
        </w:rPr>
        <w:t>уют в классной комнате и игровой ком</w:t>
      </w:r>
      <w:r w:rsidRPr="006F1698">
        <w:rPr>
          <w:b/>
          <w:color w:val="000000"/>
          <w:sz w:val="24"/>
          <w:szCs w:val="24"/>
          <w:lang w:eastAsia="ru-RU"/>
        </w:rPr>
        <w:softHyphen/>
      </w:r>
      <w:r w:rsidRPr="006F1698">
        <w:rPr>
          <w:b/>
          <w:color w:val="000000"/>
          <w:spacing w:val="-2"/>
          <w:sz w:val="24"/>
          <w:szCs w:val="24"/>
          <w:lang w:eastAsia="ru-RU"/>
        </w:rPr>
        <w:t xml:space="preserve">нате». </w:t>
      </w:r>
    </w:p>
    <w:p w:rsidR="00875534" w:rsidRPr="006F1698" w:rsidRDefault="00875534" w:rsidP="00875534">
      <w:pPr>
        <w:adjustRightInd w:val="0"/>
        <w:jc w:val="both"/>
        <w:rPr>
          <w:b/>
          <w:color w:val="000000"/>
          <w:spacing w:val="-2"/>
          <w:sz w:val="24"/>
          <w:szCs w:val="24"/>
          <w:lang w:eastAsia="ru-RU"/>
        </w:rPr>
      </w:pPr>
      <w:r w:rsidRPr="006F1698">
        <w:rPr>
          <w:b/>
          <w:sz w:val="24"/>
          <w:szCs w:val="24"/>
          <w:lang w:eastAsia="ru-RU"/>
        </w:rPr>
        <w:t xml:space="preserve">Занятие 5: </w:t>
      </w:r>
      <w:r w:rsidRPr="006F1698">
        <w:rPr>
          <w:b/>
          <w:color w:val="000000"/>
          <w:spacing w:val="-2"/>
          <w:sz w:val="24"/>
          <w:szCs w:val="24"/>
          <w:lang w:eastAsia="ru-RU"/>
        </w:rPr>
        <w:t xml:space="preserve">Дом моей мечты (1ч). </w:t>
      </w:r>
      <w:r w:rsidRPr="006F1698">
        <w:rPr>
          <w:color w:val="000000"/>
          <w:spacing w:val="-1"/>
          <w:sz w:val="24"/>
          <w:szCs w:val="24"/>
          <w:lang w:eastAsia="ru-RU"/>
        </w:rPr>
        <w:t>Из чего сделан дом? Что в нем будет? Чего в нем не будет?</w:t>
      </w:r>
    </w:p>
    <w:p w:rsidR="00875534" w:rsidRPr="006F1698" w:rsidRDefault="00875534" w:rsidP="00875534">
      <w:pPr>
        <w:adjustRightInd w:val="0"/>
        <w:jc w:val="both"/>
        <w:rPr>
          <w:color w:val="000000"/>
          <w:spacing w:val="-1"/>
          <w:sz w:val="24"/>
          <w:szCs w:val="24"/>
          <w:lang w:eastAsia="ru-RU"/>
        </w:rPr>
      </w:pPr>
      <w:r w:rsidRPr="006F1698">
        <w:rPr>
          <w:b/>
          <w:sz w:val="24"/>
          <w:szCs w:val="24"/>
          <w:lang w:eastAsia="ru-RU"/>
        </w:rPr>
        <w:t xml:space="preserve">Занятие 6: </w:t>
      </w:r>
      <w:r w:rsidRPr="006F1698">
        <w:rPr>
          <w:b/>
          <w:color w:val="000000"/>
          <w:spacing w:val="-1"/>
          <w:sz w:val="24"/>
          <w:szCs w:val="24"/>
          <w:lang w:eastAsia="ru-RU"/>
        </w:rPr>
        <w:t xml:space="preserve">Планета - дом всего человечества (1ч). </w:t>
      </w:r>
      <w:r w:rsidRPr="006F1698">
        <w:rPr>
          <w:color w:val="000000"/>
          <w:spacing w:val="-3"/>
          <w:sz w:val="24"/>
          <w:szCs w:val="24"/>
          <w:lang w:eastAsia="ru-RU"/>
        </w:rPr>
        <w:t>Что должен знать и уметь каждый из нас, чтобы быть хранителем нашего общего «дома» - планеты Земля.</w:t>
      </w:r>
    </w:p>
    <w:p w:rsidR="00875534" w:rsidRPr="006F1698" w:rsidRDefault="00875534" w:rsidP="00875534">
      <w:pPr>
        <w:adjustRightInd w:val="0"/>
        <w:jc w:val="both"/>
        <w:rPr>
          <w:color w:val="000000"/>
          <w:spacing w:val="-1"/>
          <w:sz w:val="24"/>
          <w:szCs w:val="24"/>
          <w:lang w:eastAsia="ru-RU"/>
        </w:rPr>
      </w:pPr>
      <w:r w:rsidRPr="006F1698">
        <w:rPr>
          <w:b/>
          <w:sz w:val="24"/>
          <w:szCs w:val="24"/>
          <w:lang w:eastAsia="ru-RU"/>
        </w:rPr>
        <w:t xml:space="preserve">Занятие 7: </w:t>
      </w:r>
      <w:r w:rsidRPr="006F1698">
        <w:rPr>
          <w:b/>
          <w:color w:val="000000"/>
          <w:spacing w:val="-2"/>
          <w:sz w:val="24"/>
          <w:szCs w:val="24"/>
          <w:lang w:eastAsia="ru-RU"/>
        </w:rPr>
        <w:t xml:space="preserve"> Комнатные растения в квартире, </w:t>
      </w:r>
      <w:r w:rsidRPr="006F1698">
        <w:rPr>
          <w:b/>
          <w:color w:val="000000"/>
          <w:sz w:val="24"/>
          <w:szCs w:val="24"/>
          <w:lang w:eastAsia="ru-RU"/>
        </w:rPr>
        <w:t xml:space="preserve">в классе  (1ч). </w:t>
      </w:r>
      <w:r w:rsidRPr="006F1698">
        <w:rPr>
          <w:color w:val="000000"/>
          <w:sz w:val="24"/>
          <w:szCs w:val="24"/>
          <w:lang w:eastAsia="ru-RU"/>
        </w:rPr>
        <w:t>Эстетическое и ги</w:t>
      </w:r>
      <w:r w:rsidRPr="006F1698">
        <w:rPr>
          <w:color w:val="000000"/>
          <w:sz w:val="24"/>
          <w:szCs w:val="24"/>
          <w:lang w:eastAsia="ru-RU"/>
        </w:rPr>
        <w:softHyphen/>
        <w:t>гиеническое значение комнатных растений, условия со</w:t>
      </w:r>
      <w:r w:rsidRPr="006F1698">
        <w:rPr>
          <w:color w:val="000000"/>
          <w:sz w:val="24"/>
          <w:szCs w:val="24"/>
          <w:lang w:eastAsia="ru-RU"/>
        </w:rPr>
        <w:softHyphen/>
      </w:r>
      <w:r w:rsidRPr="006F1698">
        <w:rPr>
          <w:color w:val="000000"/>
          <w:spacing w:val="-1"/>
          <w:sz w:val="24"/>
          <w:szCs w:val="24"/>
          <w:lang w:eastAsia="ru-RU"/>
        </w:rPr>
        <w:t>держания, правила расстановки  ком</w:t>
      </w:r>
      <w:r w:rsidRPr="006F1698">
        <w:rPr>
          <w:color w:val="000000"/>
          <w:sz w:val="24"/>
          <w:szCs w:val="24"/>
          <w:lang w:eastAsia="ru-RU"/>
        </w:rPr>
        <w:t>натных растений с учетом приспо</w:t>
      </w:r>
      <w:r w:rsidRPr="006F1698">
        <w:rPr>
          <w:color w:val="000000"/>
          <w:sz w:val="24"/>
          <w:szCs w:val="24"/>
          <w:lang w:eastAsia="ru-RU"/>
        </w:rPr>
        <w:softHyphen/>
        <w:t>собленности к условиям существо</w:t>
      </w:r>
      <w:r w:rsidRPr="006F1698">
        <w:rPr>
          <w:color w:val="000000"/>
          <w:sz w:val="24"/>
          <w:szCs w:val="24"/>
          <w:lang w:eastAsia="ru-RU"/>
        </w:rPr>
        <w:softHyphen/>
      </w:r>
      <w:r w:rsidRPr="006F1698">
        <w:rPr>
          <w:color w:val="000000"/>
          <w:spacing w:val="-4"/>
          <w:sz w:val="24"/>
          <w:szCs w:val="24"/>
          <w:lang w:eastAsia="ru-RU"/>
        </w:rPr>
        <w:t xml:space="preserve">вания. </w:t>
      </w:r>
      <w:r w:rsidRPr="006F1698">
        <w:rPr>
          <w:color w:val="000000"/>
          <w:spacing w:val="-2"/>
          <w:sz w:val="24"/>
          <w:szCs w:val="24"/>
          <w:lang w:eastAsia="ru-RU"/>
        </w:rPr>
        <w:t>Знакомство с комнатными растения</w:t>
      </w:r>
      <w:r w:rsidRPr="006F1698">
        <w:rPr>
          <w:color w:val="000000"/>
          <w:spacing w:val="-2"/>
          <w:sz w:val="24"/>
          <w:szCs w:val="24"/>
          <w:lang w:eastAsia="ru-RU"/>
        </w:rPr>
        <w:softHyphen/>
      </w:r>
      <w:r w:rsidRPr="006F1698">
        <w:rPr>
          <w:color w:val="000000"/>
          <w:spacing w:val="-1"/>
          <w:sz w:val="24"/>
          <w:szCs w:val="24"/>
          <w:lang w:eastAsia="ru-RU"/>
        </w:rPr>
        <w:t xml:space="preserve">ми класса. Условия жизни и роста растений: освещенность, </w:t>
      </w:r>
      <w:r w:rsidRPr="006F1698">
        <w:rPr>
          <w:color w:val="000000"/>
          <w:sz w:val="24"/>
          <w:szCs w:val="24"/>
          <w:lang w:eastAsia="ru-RU"/>
        </w:rPr>
        <w:t xml:space="preserve">полив. Уход за комнатными </w:t>
      </w:r>
      <w:r w:rsidRPr="006F1698">
        <w:rPr>
          <w:color w:val="000000"/>
          <w:spacing w:val="-1"/>
          <w:sz w:val="24"/>
          <w:szCs w:val="24"/>
          <w:lang w:eastAsia="ru-RU"/>
        </w:rPr>
        <w:t>растениями</w:t>
      </w:r>
    </w:p>
    <w:p w:rsidR="00875534" w:rsidRPr="006F1698" w:rsidRDefault="00875534" w:rsidP="00875534">
      <w:pPr>
        <w:adjustRightInd w:val="0"/>
        <w:jc w:val="both"/>
        <w:rPr>
          <w:b/>
          <w:sz w:val="24"/>
          <w:szCs w:val="24"/>
          <w:lang w:eastAsia="ru-RU"/>
        </w:rPr>
      </w:pPr>
      <w:r w:rsidRPr="006F1698">
        <w:rPr>
          <w:b/>
          <w:sz w:val="24"/>
          <w:szCs w:val="24"/>
          <w:lang w:eastAsia="ru-RU"/>
        </w:rPr>
        <w:t>Занятие 8 (1ч):</w:t>
      </w:r>
    </w:p>
    <w:p w:rsidR="00875534" w:rsidRPr="006F1698" w:rsidRDefault="00875534" w:rsidP="00875534">
      <w:pPr>
        <w:adjustRightInd w:val="0"/>
        <w:jc w:val="both"/>
        <w:rPr>
          <w:color w:val="000000"/>
          <w:spacing w:val="-2"/>
          <w:sz w:val="24"/>
          <w:szCs w:val="24"/>
          <w:lang w:eastAsia="ru-RU"/>
        </w:rPr>
      </w:pPr>
      <w:r w:rsidRPr="006F1698">
        <w:rPr>
          <w:b/>
          <w:i/>
          <w:color w:val="000000"/>
          <w:spacing w:val="-1"/>
          <w:sz w:val="24"/>
          <w:szCs w:val="24"/>
          <w:lang w:eastAsia="ru-RU"/>
        </w:rPr>
        <w:t>Практическая работа:</w:t>
      </w:r>
      <w:r w:rsidRPr="006F1698">
        <w:rPr>
          <w:b/>
          <w:color w:val="000000"/>
          <w:spacing w:val="-1"/>
          <w:sz w:val="24"/>
          <w:szCs w:val="24"/>
          <w:lang w:eastAsia="ru-RU"/>
        </w:rPr>
        <w:t xml:space="preserve"> </w:t>
      </w:r>
      <w:r w:rsidRPr="006F1698">
        <w:rPr>
          <w:b/>
          <w:color w:val="000000"/>
          <w:spacing w:val="-2"/>
          <w:sz w:val="24"/>
          <w:szCs w:val="24"/>
          <w:lang w:eastAsia="ru-RU"/>
        </w:rPr>
        <w:t xml:space="preserve">«Уход </w:t>
      </w:r>
      <w:r w:rsidRPr="006F1698">
        <w:rPr>
          <w:b/>
          <w:color w:val="000000"/>
          <w:spacing w:val="-1"/>
          <w:sz w:val="24"/>
          <w:szCs w:val="24"/>
          <w:lang w:eastAsia="ru-RU"/>
        </w:rPr>
        <w:t xml:space="preserve">за комнатными растениями».  </w:t>
      </w:r>
      <w:r w:rsidRPr="006F1698">
        <w:rPr>
          <w:color w:val="000000"/>
          <w:spacing w:val="-3"/>
          <w:sz w:val="24"/>
          <w:szCs w:val="24"/>
          <w:lang w:eastAsia="ru-RU"/>
        </w:rPr>
        <w:t xml:space="preserve">Пересадка комнатных </w:t>
      </w:r>
      <w:r w:rsidRPr="006F1698">
        <w:rPr>
          <w:color w:val="000000"/>
          <w:spacing w:val="-3"/>
          <w:sz w:val="24"/>
          <w:szCs w:val="24"/>
          <w:lang w:eastAsia="ru-RU"/>
        </w:rPr>
        <w:lastRenderedPageBreak/>
        <w:t>растений. Фор</w:t>
      </w:r>
      <w:r w:rsidRPr="006F1698">
        <w:rPr>
          <w:color w:val="000000"/>
          <w:spacing w:val="-3"/>
          <w:sz w:val="24"/>
          <w:szCs w:val="24"/>
          <w:lang w:eastAsia="ru-RU"/>
        </w:rPr>
        <w:softHyphen/>
      </w:r>
      <w:r w:rsidRPr="006F1698">
        <w:rPr>
          <w:color w:val="000000"/>
          <w:spacing w:val="-1"/>
          <w:sz w:val="24"/>
          <w:szCs w:val="24"/>
          <w:lang w:eastAsia="ru-RU"/>
        </w:rPr>
        <w:t xml:space="preserve">мовка крон и обрезка. </w:t>
      </w:r>
      <w:r w:rsidRPr="006F1698">
        <w:rPr>
          <w:color w:val="000000"/>
          <w:sz w:val="24"/>
          <w:szCs w:val="24"/>
          <w:lang w:eastAsia="ru-RU"/>
        </w:rPr>
        <w:t>Распределение обязанностей по ухо</w:t>
      </w:r>
      <w:r w:rsidRPr="006F1698">
        <w:rPr>
          <w:color w:val="000000"/>
          <w:sz w:val="24"/>
          <w:szCs w:val="24"/>
          <w:lang w:eastAsia="ru-RU"/>
        </w:rPr>
        <w:softHyphen/>
        <w:t xml:space="preserve">ду за комнатными растениями. </w:t>
      </w:r>
      <w:r w:rsidRPr="006F1698">
        <w:rPr>
          <w:color w:val="000000"/>
          <w:spacing w:val="-2"/>
          <w:sz w:val="24"/>
          <w:szCs w:val="24"/>
          <w:lang w:eastAsia="ru-RU"/>
        </w:rPr>
        <w:t>Наблюдение изменений, произошедших после проведенных работ.</w:t>
      </w:r>
    </w:p>
    <w:p w:rsidR="00875534" w:rsidRPr="006F1698" w:rsidRDefault="00875534" w:rsidP="00875534">
      <w:pPr>
        <w:adjustRightInd w:val="0"/>
        <w:jc w:val="both"/>
        <w:rPr>
          <w:b/>
          <w:sz w:val="24"/>
          <w:szCs w:val="24"/>
          <w:lang w:eastAsia="ru-RU"/>
        </w:rPr>
      </w:pPr>
      <w:r w:rsidRPr="006F1698">
        <w:rPr>
          <w:b/>
          <w:sz w:val="24"/>
          <w:szCs w:val="24"/>
          <w:lang w:eastAsia="ru-RU"/>
        </w:rPr>
        <w:t>Занятие 9 (1ч):</w:t>
      </w:r>
    </w:p>
    <w:p w:rsidR="00875534" w:rsidRPr="006F1698" w:rsidRDefault="00875534" w:rsidP="00875534">
      <w:pPr>
        <w:adjustRightInd w:val="0"/>
        <w:jc w:val="both"/>
        <w:rPr>
          <w:color w:val="000000"/>
          <w:sz w:val="24"/>
          <w:szCs w:val="24"/>
          <w:lang w:eastAsia="ru-RU"/>
        </w:rPr>
      </w:pPr>
      <w:r w:rsidRPr="006F1698">
        <w:rPr>
          <w:b/>
          <w:i/>
          <w:color w:val="000000"/>
          <w:spacing w:val="-1"/>
          <w:sz w:val="24"/>
          <w:szCs w:val="24"/>
          <w:lang w:eastAsia="ru-RU"/>
        </w:rPr>
        <w:t>Практическая работа:</w:t>
      </w:r>
      <w:r w:rsidRPr="006F1698">
        <w:rPr>
          <w:b/>
          <w:color w:val="000000"/>
          <w:spacing w:val="-1"/>
          <w:sz w:val="24"/>
          <w:szCs w:val="24"/>
          <w:lang w:eastAsia="ru-RU"/>
        </w:rPr>
        <w:t xml:space="preserve"> </w:t>
      </w:r>
      <w:r w:rsidRPr="006F1698">
        <w:rPr>
          <w:b/>
          <w:color w:val="000000"/>
          <w:spacing w:val="-2"/>
          <w:sz w:val="24"/>
          <w:szCs w:val="24"/>
          <w:lang w:eastAsia="ru-RU"/>
        </w:rPr>
        <w:t>«Маленький огород на подоконнике</w:t>
      </w:r>
      <w:r w:rsidRPr="006F1698">
        <w:rPr>
          <w:b/>
          <w:color w:val="000000"/>
          <w:spacing w:val="-1"/>
          <w:sz w:val="24"/>
          <w:szCs w:val="24"/>
          <w:lang w:eastAsia="ru-RU"/>
        </w:rPr>
        <w:t xml:space="preserve">». </w:t>
      </w:r>
      <w:r w:rsidRPr="006F1698">
        <w:rPr>
          <w:color w:val="000000"/>
          <w:sz w:val="24"/>
          <w:szCs w:val="24"/>
          <w:lang w:eastAsia="ru-RU"/>
        </w:rPr>
        <w:t>Подготовка семян к посеву. Подго</w:t>
      </w:r>
      <w:r w:rsidRPr="006F1698">
        <w:rPr>
          <w:color w:val="000000"/>
          <w:sz w:val="24"/>
          <w:szCs w:val="24"/>
          <w:lang w:eastAsia="ru-RU"/>
        </w:rPr>
        <w:softHyphen/>
      </w:r>
      <w:r w:rsidRPr="006F1698">
        <w:rPr>
          <w:color w:val="000000"/>
          <w:spacing w:val="-2"/>
          <w:sz w:val="24"/>
          <w:szCs w:val="24"/>
          <w:lang w:eastAsia="ru-RU"/>
        </w:rPr>
        <w:t>товка почвы. Посадка луковиц лука, гороха; проращивание почек на сре</w:t>
      </w:r>
      <w:r w:rsidRPr="006F1698">
        <w:rPr>
          <w:color w:val="000000"/>
          <w:spacing w:val="-2"/>
          <w:sz w:val="24"/>
          <w:szCs w:val="24"/>
          <w:lang w:eastAsia="ru-RU"/>
        </w:rPr>
        <w:softHyphen/>
      </w:r>
      <w:r w:rsidRPr="006F1698">
        <w:rPr>
          <w:color w:val="000000"/>
          <w:sz w:val="24"/>
          <w:szCs w:val="24"/>
          <w:lang w:eastAsia="ru-RU"/>
        </w:rPr>
        <w:t>занных веточках тополя, сирени.</w:t>
      </w:r>
    </w:p>
    <w:p w:rsidR="00875534" w:rsidRPr="006F1698" w:rsidRDefault="00875534" w:rsidP="00875534">
      <w:pPr>
        <w:adjustRightInd w:val="0"/>
        <w:jc w:val="both"/>
        <w:rPr>
          <w:color w:val="000000"/>
          <w:sz w:val="24"/>
          <w:szCs w:val="24"/>
          <w:lang w:eastAsia="ru-RU"/>
        </w:rPr>
      </w:pPr>
    </w:p>
    <w:p w:rsidR="00875534" w:rsidRPr="006F1698" w:rsidRDefault="00875534" w:rsidP="00875534">
      <w:pPr>
        <w:adjustRightInd w:val="0"/>
        <w:jc w:val="both"/>
        <w:rPr>
          <w:b/>
          <w:bCs/>
          <w:color w:val="000000"/>
          <w:spacing w:val="-2"/>
          <w:sz w:val="24"/>
          <w:szCs w:val="24"/>
          <w:lang w:eastAsia="ru-RU"/>
        </w:rPr>
      </w:pPr>
      <w:r w:rsidRPr="006F1698">
        <w:rPr>
          <w:b/>
          <w:bCs/>
          <w:color w:val="000000"/>
          <w:spacing w:val="-2"/>
          <w:sz w:val="24"/>
          <w:szCs w:val="24"/>
          <w:lang w:eastAsia="ru-RU"/>
        </w:rPr>
        <w:t>Тема 3. «Гигиена моего дома» (7ч).</w:t>
      </w:r>
    </w:p>
    <w:p w:rsidR="00875534" w:rsidRPr="006F1698" w:rsidRDefault="00875534" w:rsidP="00875534">
      <w:pPr>
        <w:tabs>
          <w:tab w:val="left" w:pos="2268"/>
        </w:tabs>
        <w:adjustRightInd w:val="0"/>
        <w:jc w:val="both"/>
        <w:rPr>
          <w:color w:val="000000"/>
          <w:spacing w:val="-2"/>
          <w:sz w:val="24"/>
          <w:szCs w:val="24"/>
          <w:lang w:eastAsia="ru-RU"/>
        </w:rPr>
      </w:pPr>
      <w:r w:rsidRPr="006F1698">
        <w:rPr>
          <w:b/>
          <w:sz w:val="24"/>
          <w:szCs w:val="24"/>
          <w:lang w:eastAsia="ru-RU"/>
        </w:rPr>
        <w:t>Занятие 1:</w:t>
      </w:r>
      <w:r w:rsidRPr="006F1698">
        <w:rPr>
          <w:b/>
          <w:color w:val="000000"/>
          <w:spacing w:val="-3"/>
          <w:sz w:val="24"/>
          <w:szCs w:val="24"/>
          <w:lang w:eastAsia="ru-RU"/>
        </w:rPr>
        <w:t xml:space="preserve">Гигиена класса (1ч). </w:t>
      </w:r>
      <w:r w:rsidRPr="006F1698">
        <w:rPr>
          <w:color w:val="000000"/>
          <w:spacing w:val="-1"/>
          <w:sz w:val="24"/>
          <w:szCs w:val="24"/>
          <w:lang w:eastAsia="ru-RU"/>
        </w:rPr>
        <w:t xml:space="preserve">Влажная уборка квартиры, ремонт, </w:t>
      </w:r>
      <w:r w:rsidRPr="006F1698">
        <w:rPr>
          <w:color w:val="000000"/>
          <w:spacing w:val="-2"/>
          <w:sz w:val="24"/>
          <w:szCs w:val="24"/>
          <w:lang w:eastAsia="ru-RU"/>
        </w:rPr>
        <w:t>дезинфекция, проветривание. Гигие</w:t>
      </w:r>
      <w:r w:rsidRPr="006F1698">
        <w:rPr>
          <w:color w:val="000000"/>
          <w:spacing w:val="-2"/>
          <w:sz w:val="24"/>
          <w:szCs w:val="24"/>
          <w:lang w:eastAsia="ru-RU"/>
        </w:rPr>
        <w:softHyphen/>
        <w:t xml:space="preserve">на жилища. </w:t>
      </w:r>
      <w:r w:rsidRPr="006F1698">
        <w:rPr>
          <w:color w:val="000000"/>
          <w:sz w:val="24"/>
          <w:szCs w:val="24"/>
          <w:lang w:eastAsia="ru-RU"/>
        </w:rPr>
        <w:t>Режим проветривания класса. Влаж</w:t>
      </w:r>
      <w:r w:rsidRPr="006F1698">
        <w:rPr>
          <w:color w:val="000000"/>
          <w:sz w:val="24"/>
          <w:szCs w:val="24"/>
          <w:lang w:eastAsia="ru-RU"/>
        </w:rPr>
        <w:softHyphen/>
      </w:r>
      <w:r w:rsidRPr="006F1698">
        <w:rPr>
          <w:color w:val="000000"/>
          <w:spacing w:val="-1"/>
          <w:sz w:val="24"/>
          <w:szCs w:val="24"/>
          <w:lang w:eastAsia="ru-RU"/>
        </w:rPr>
        <w:t>ная уборка. Дежурство. Уход за ком</w:t>
      </w:r>
      <w:r w:rsidRPr="006F1698">
        <w:rPr>
          <w:color w:val="000000"/>
          <w:spacing w:val="-1"/>
          <w:sz w:val="24"/>
          <w:szCs w:val="24"/>
          <w:lang w:eastAsia="ru-RU"/>
        </w:rPr>
        <w:softHyphen/>
      </w:r>
      <w:r w:rsidRPr="006F1698">
        <w:rPr>
          <w:color w:val="000000"/>
          <w:spacing w:val="-3"/>
          <w:sz w:val="24"/>
          <w:szCs w:val="24"/>
          <w:lang w:eastAsia="ru-RU"/>
        </w:rPr>
        <w:t xml:space="preserve">натными растениями (опрыскивание, </w:t>
      </w:r>
      <w:r w:rsidRPr="006F1698">
        <w:rPr>
          <w:color w:val="000000"/>
          <w:sz w:val="24"/>
          <w:szCs w:val="24"/>
          <w:lang w:eastAsia="ru-RU"/>
        </w:rPr>
        <w:t xml:space="preserve">рыхление почвы, полив, протирание </w:t>
      </w:r>
      <w:r w:rsidRPr="006F1698">
        <w:rPr>
          <w:color w:val="000000"/>
          <w:spacing w:val="-2"/>
          <w:sz w:val="24"/>
          <w:szCs w:val="24"/>
          <w:lang w:eastAsia="ru-RU"/>
        </w:rPr>
        <w:t>листьев). Уход за домашними живот</w:t>
      </w:r>
      <w:r w:rsidRPr="006F1698">
        <w:rPr>
          <w:color w:val="000000"/>
          <w:spacing w:val="-2"/>
          <w:sz w:val="24"/>
          <w:szCs w:val="24"/>
          <w:lang w:eastAsia="ru-RU"/>
        </w:rPr>
        <w:softHyphen/>
        <w:t>ными.</w:t>
      </w:r>
    </w:p>
    <w:p w:rsidR="00875534" w:rsidRPr="006F1698" w:rsidRDefault="00875534" w:rsidP="00875534">
      <w:pPr>
        <w:adjustRightInd w:val="0"/>
        <w:jc w:val="both"/>
        <w:rPr>
          <w:b/>
          <w:sz w:val="24"/>
          <w:szCs w:val="24"/>
          <w:lang w:eastAsia="ru-RU"/>
        </w:rPr>
      </w:pPr>
      <w:r w:rsidRPr="006F1698">
        <w:rPr>
          <w:b/>
          <w:sz w:val="24"/>
          <w:szCs w:val="24"/>
          <w:lang w:eastAsia="ru-RU"/>
        </w:rPr>
        <w:t>Занятие 2 (1ч):</w:t>
      </w:r>
    </w:p>
    <w:p w:rsidR="00875534" w:rsidRPr="006F1698" w:rsidRDefault="00875534" w:rsidP="00875534">
      <w:pPr>
        <w:adjustRightInd w:val="0"/>
        <w:jc w:val="both"/>
        <w:rPr>
          <w:color w:val="000000"/>
          <w:spacing w:val="-2"/>
          <w:sz w:val="24"/>
          <w:szCs w:val="24"/>
          <w:lang w:eastAsia="ru-RU"/>
        </w:rPr>
      </w:pPr>
      <w:r w:rsidRPr="006F1698">
        <w:rPr>
          <w:b/>
          <w:i/>
          <w:color w:val="000000"/>
          <w:spacing w:val="-1"/>
          <w:sz w:val="24"/>
          <w:szCs w:val="24"/>
          <w:lang w:eastAsia="ru-RU"/>
        </w:rPr>
        <w:t>Практическая работа:</w:t>
      </w:r>
      <w:r w:rsidRPr="006F1698">
        <w:rPr>
          <w:b/>
          <w:color w:val="000000"/>
          <w:spacing w:val="-1"/>
          <w:sz w:val="24"/>
          <w:szCs w:val="24"/>
          <w:lang w:eastAsia="ru-RU"/>
        </w:rPr>
        <w:t xml:space="preserve"> </w:t>
      </w:r>
      <w:r w:rsidRPr="006F1698">
        <w:rPr>
          <w:b/>
          <w:color w:val="000000"/>
          <w:spacing w:val="-2"/>
          <w:sz w:val="24"/>
          <w:szCs w:val="24"/>
          <w:lang w:eastAsia="ru-RU"/>
        </w:rPr>
        <w:t xml:space="preserve">«Гигиена </w:t>
      </w:r>
      <w:r w:rsidRPr="006F1698">
        <w:rPr>
          <w:b/>
          <w:color w:val="000000"/>
          <w:spacing w:val="-1"/>
          <w:sz w:val="24"/>
          <w:szCs w:val="24"/>
          <w:lang w:eastAsia="ru-RU"/>
        </w:rPr>
        <w:t xml:space="preserve">класса». </w:t>
      </w:r>
      <w:r w:rsidRPr="006F1698">
        <w:rPr>
          <w:color w:val="000000"/>
          <w:spacing w:val="-2"/>
          <w:sz w:val="24"/>
          <w:szCs w:val="24"/>
          <w:lang w:eastAsia="ru-RU"/>
        </w:rPr>
        <w:t>Необходимость в со</w:t>
      </w:r>
      <w:r w:rsidRPr="006F1698">
        <w:rPr>
          <w:color w:val="000000"/>
          <w:spacing w:val="-2"/>
          <w:sz w:val="24"/>
          <w:szCs w:val="24"/>
          <w:lang w:eastAsia="ru-RU"/>
        </w:rPr>
        <w:softHyphen/>
      </w:r>
      <w:r w:rsidRPr="006F1698">
        <w:rPr>
          <w:color w:val="000000"/>
          <w:sz w:val="24"/>
          <w:szCs w:val="24"/>
          <w:lang w:eastAsia="ru-RU"/>
        </w:rPr>
        <w:t xml:space="preserve">блюдении правил гигиены (выступление по группам). </w:t>
      </w:r>
      <w:r w:rsidRPr="006F1698">
        <w:rPr>
          <w:color w:val="000000"/>
          <w:spacing w:val="-2"/>
          <w:sz w:val="24"/>
          <w:szCs w:val="24"/>
          <w:lang w:eastAsia="ru-RU"/>
        </w:rPr>
        <w:t>Распределение обязанностей по дежурству в классе, выпол</w:t>
      </w:r>
      <w:r w:rsidRPr="006F1698">
        <w:rPr>
          <w:color w:val="000000"/>
          <w:spacing w:val="-2"/>
          <w:sz w:val="24"/>
          <w:szCs w:val="24"/>
          <w:lang w:eastAsia="ru-RU"/>
        </w:rPr>
        <w:softHyphen/>
      </w:r>
      <w:r w:rsidRPr="006F1698">
        <w:rPr>
          <w:color w:val="000000"/>
          <w:sz w:val="24"/>
          <w:szCs w:val="24"/>
          <w:lang w:eastAsia="ru-RU"/>
        </w:rPr>
        <w:t>нение работы, отчет групп о проде</w:t>
      </w:r>
      <w:r w:rsidRPr="006F1698">
        <w:rPr>
          <w:color w:val="000000"/>
          <w:sz w:val="24"/>
          <w:szCs w:val="24"/>
          <w:lang w:eastAsia="ru-RU"/>
        </w:rPr>
        <w:softHyphen/>
      </w:r>
      <w:r w:rsidRPr="006F1698">
        <w:rPr>
          <w:color w:val="000000"/>
          <w:spacing w:val="-2"/>
          <w:sz w:val="24"/>
          <w:szCs w:val="24"/>
          <w:lang w:eastAsia="ru-RU"/>
        </w:rPr>
        <w:t xml:space="preserve">ланной работе. </w:t>
      </w:r>
    </w:p>
    <w:p w:rsidR="00875534" w:rsidRPr="006F1698" w:rsidRDefault="00875534" w:rsidP="00875534">
      <w:pPr>
        <w:adjustRightInd w:val="0"/>
        <w:jc w:val="both"/>
        <w:rPr>
          <w:color w:val="000000"/>
          <w:spacing w:val="-1"/>
          <w:sz w:val="24"/>
          <w:szCs w:val="24"/>
          <w:lang w:eastAsia="ru-RU"/>
        </w:rPr>
      </w:pPr>
      <w:r w:rsidRPr="006F1698">
        <w:rPr>
          <w:b/>
          <w:sz w:val="24"/>
          <w:szCs w:val="24"/>
          <w:lang w:eastAsia="ru-RU"/>
        </w:rPr>
        <w:t>Занятие 3:</w:t>
      </w:r>
      <w:r w:rsidRPr="006F1698">
        <w:rPr>
          <w:b/>
          <w:color w:val="000000"/>
          <w:sz w:val="24"/>
          <w:szCs w:val="24"/>
          <w:lang w:eastAsia="ru-RU"/>
        </w:rPr>
        <w:t xml:space="preserve"> </w:t>
      </w:r>
      <w:r w:rsidRPr="006F1698">
        <w:rPr>
          <w:b/>
          <w:color w:val="000000"/>
          <w:spacing w:val="-2"/>
          <w:sz w:val="24"/>
          <w:szCs w:val="24"/>
          <w:lang w:eastAsia="ru-RU"/>
        </w:rPr>
        <w:t xml:space="preserve">Бытовые приборы в квартире (1ч). </w:t>
      </w:r>
      <w:r w:rsidRPr="006F1698">
        <w:rPr>
          <w:color w:val="000000"/>
          <w:spacing w:val="-1"/>
          <w:sz w:val="24"/>
          <w:szCs w:val="24"/>
          <w:lang w:eastAsia="ru-RU"/>
        </w:rPr>
        <w:t>Знакомство с бытовыми приборами. Влияние их на температуру и влаж</w:t>
      </w:r>
      <w:r w:rsidRPr="006F1698">
        <w:rPr>
          <w:color w:val="000000"/>
          <w:spacing w:val="-1"/>
          <w:sz w:val="24"/>
          <w:szCs w:val="24"/>
          <w:lang w:eastAsia="ru-RU"/>
        </w:rPr>
        <w:softHyphen/>
      </w:r>
      <w:r w:rsidRPr="006F1698">
        <w:rPr>
          <w:color w:val="000000"/>
          <w:sz w:val="24"/>
          <w:szCs w:val="24"/>
          <w:lang w:eastAsia="ru-RU"/>
        </w:rPr>
        <w:t>ность воздуха в квартире, на жизне</w:t>
      </w:r>
      <w:r w:rsidRPr="006F1698">
        <w:rPr>
          <w:color w:val="000000"/>
          <w:sz w:val="24"/>
          <w:szCs w:val="24"/>
          <w:lang w:eastAsia="ru-RU"/>
        </w:rPr>
        <w:softHyphen/>
        <w:t>деятельность человека. Правила об</w:t>
      </w:r>
      <w:r w:rsidRPr="006F1698">
        <w:rPr>
          <w:color w:val="000000"/>
          <w:sz w:val="24"/>
          <w:szCs w:val="24"/>
          <w:lang w:eastAsia="ru-RU"/>
        </w:rPr>
        <w:softHyphen/>
        <w:t xml:space="preserve">ращения с газовой и электрической </w:t>
      </w:r>
      <w:r w:rsidRPr="006F1698">
        <w:rPr>
          <w:color w:val="000000"/>
          <w:spacing w:val="-2"/>
          <w:sz w:val="24"/>
          <w:szCs w:val="24"/>
          <w:lang w:eastAsia="ru-RU"/>
        </w:rPr>
        <w:t>плитой. Составление списка бытовых приборов в квартире, кто ими пользу</w:t>
      </w:r>
      <w:r w:rsidRPr="006F1698">
        <w:rPr>
          <w:color w:val="000000"/>
          <w:spacing w:val="-2"/>
          <w:sz w:val="24"/>
          <w:szCs w:val="24"/>
          <w:lang w:eastAsia="ru-RU"/>
        </w:rPr>
        <w:softHyphen/>
      </w:r>
      <w:r w:rsidRPr="006F1698">
        <w:rPr>
          <w:color w:val="000000"/>
          <w:sz w:val="24"/>
          <w:szCs w:val="24"/>
          <w:lang w:eastAsia="ru-RU"/>
        </w:rPr>
        <w:t xml:space="preserve">ется, правила безопасности при их </w:t>
      </w:r>
      <w:r w:rsidRPr="006F1698">
        <w:rPr>
          <w:color w:val="000000"/>
          <w:spacing w:val="-1"/>
          <w:sz w:val="24"/>
          <w:szCs w:val="24"/>
          <w:lang w:eastAsia="ru-RU"/>
        </w:rPr>
        <w:t>эксплуатации.</w:t>
      </w:r>
    </w:p>
    <w:p w:rsidR="00875534" w:rsidRPr="006F1698" w:rsidRDefault="00875534" w:rsidP="00875534">
      <w:pPr>
        <w:adjustRightInd w:val="0"/>
        <w:jc w:val="both"/>
        <w:rPr>
          <w:b/>
          <w:sz w:val="24"/>
          <w:szCs w:val="24"/>
          <w:lang w:eastAsia="ru-RU"/>
        </w:rPr>
      </w:pPr>
      <w:r w:rsidRPr="006F1698">
        <w:rPr>
          <w:b/>
          <w:sz w:val="24"/>
          <w:szCs w:val="24"/>
          <w:lang w:eastAsia="ru-RU"/>
        </w:rPr>
        <w:t xml:space="preserve">Занятие 4(1ч): </w:t>
      </w:r>
    </w:p>
    <w:p w:rsidR="00875534" w:rsidRPr="006F1698" w:rsidRDefault="00875534" w:rsidP="00875534">
      <w:pPr>
        <w:adjustRightInd w:val="0"/>
        <w:jc w:val="both"/>
        <w:rPr>
          <w:b/>
          <w:color w:val="000000"/>
          <w:spacing w:val="-2"/>
          <w:sz w:val="24"/>
          <w:szCs w:val="24"/>
          <w:lang w:eastAsia="ru-RU"/>
        </w:rPr>
      </w:pPr>
      <w:r w:rsidRPr="006F1698">
        <w:rPr>
          <w:b/>
          <w:i/>
          <w:color w:val="000000"/>
          <w:spacing w:val="-1"/>
          <w:sz w:val="24"/>
          <w:szCs w:val="24"/>
          <w:lang w:eastAsia="ru-RU"/>
        </w:rPr>
        <w:t>Практическая работа:</w:t>
      </w:r>
      <w:r w:rsidRPr="006F1698">
        <w:rPr>
          <w:b/>
          <w:color w:val="000000"/>
          <w:spacing w:val="-1"/>
          <w:sz w:val="24"/>
          <w:szCs w:val="24"/>
          <w:lang w:eastAsia="ru-RU"/>
        </w:rPr>
        <w:t xml:space="preserve"> «</w:t>
      </w:r>
      <w:r w:rsidRPr="006F1698">
        <w:rPr>
          <w:b/>
          <w:color w:val="000000"/>
          <w:spacing w:val="-2"/>
          <w:sz w:val="24"/>
          <w:szCs w:val="24"/>
          <w:lang w:eastAsia="ru-RU"/>
        </w:rPr>
        <w:t xml:space="preserve">Экологический дом». </w:t>
      </w:r>
      <w:r w:rsidRPr="006F1698">
        <w:rPr>
          <w:color w:val="000000"/>
          <w:spacing w:val="-2"/>
          <w:sz w:val="24"/>
          <w:szCs w:val="24"/>
          <w:lang w:eastAsia="ru-RU"/>
        </w:rPr>
        <w:t>Составление памятки для ремонта (использование экологически чистых строительных материалов). Выявление влияния синтетических материалов на окружающую среду и здоровье человека.</w:t>
      </w:r>
    </w:p>
    <w:p w:rsidR="00875534" w:rsidRPr="006F1698" w:rsidRDefault="00875534" w:rsidP="00875534">
      <w:pPr>
        <w:adjustRightInd w:val="0"/>
        <w:jc w:val="both"/>
        <w:rPr>
          <w:color w:val="000000"/>
          <w:sz w:val="24"/>
          <w:szCs w:val="24"/>
          <w:lang w:eastAsia="ru-RU"/>
        </w:rPr>
      </w:pPr>
      <w:r w:rsidRPr="006F1698">
        <w:rPr>
          <w:b/>
          <w:sz w:val="24"/>
          <w:szCs w:val="24"/>
          <w:lang w:eastAsia="ru-RU"/>
        </w:rPr>
        <w:t xml:space="preserve">Занятие 5: </w:t>
      </w:r>
      <w:r w:rsidRPr="006F1698">
        <w:rPr>
          <w:b/>
          <w:color w:val="000000"/>
          <w:spacing w:val="-2"/>
          <w:sz w:val="24"/>
          <w:szCs w:val="24"/>
          <w:lang w:eastAsia="ru-RU"/>
        </w:rPr>
        <w:t xml:space="preserve">Наша одежда и обувь (1ч). </w:t>
      </w:r>
      <w:r w:rsidRPr="006F1698">
        <w:rPr>
          <w:color w:val="000000"/>
          <w:spacing w:val="-1"/>
          <w:sz w:val="24"/>
          <w:szCs w:val="24"/>
          <w:lang w:eastAsia="ru-RU"/>
        </w:rPr>
        <w:t xml:space="preserve">Знакомство с одеждой и обувью. </w:t>
      </w:r>
      <w:r w:rsidRPr="006F1698">
        <w:rPr>
          <w:color w:val="000000"/>
          <w:sz w:val="24"/>
          <w:szCs w:val="24"/>
          <w:lang w:eastAsia="ru-RU"/>
        </w:rPr>
        <w:t>Их назначение, экологические ги</w:t>
      </w:r>
      <w:r w:rsidRPr="006F1698">
        <w:rPr>
          <w:color w:val="000000"/>
          <w:sz w:val="24"/>
          <w:szCs w:val="24"/>
          <w:lang w:eastAsia="ru-RU"/>
        </w:rPr>
        <w:softHyphen/>
        <w:t>гиенические требования, условия содержания, уход.</w:t>
      </w:r>
    </w:p>
    <w:p w:rsidR="00875534" w:rsidRPr="006F1698" w:rsidRDefault="00875534" w:rsidP="00875534">
      <w:pPr>
        <w:shd w:val="clear" w:color="auto" w:fill="FFFFFF"/>
        <w:adjustRightInd w:val="0"/>
        <w:jc w:val="both"/>
        <w:rPr>
          <w:color w:val="000000"/>
          <w:sz w:val="24"/>
          <w:szCs w:val="24"/>
          <w:lang w:eastAsia="ru-RU"/>
        </w:rPr>
      </w:pPr>
      <w:r w:rsidRPr="006F1698">
        <w:rPr>
          <w:b/>
          <w:sz w:val="24"/>
          <w:szCs w:val="24"/>
          <w:lang w:eastAsia="ru-RU"/>
        </w:rPr>
        <w:t>Занятие 6:</w:t>
      </w:r>
      <w:r w:rsidRPr="006F1698">
        <w:rPr>
          <w:b/>
          <w:color w:val="000000"/>
          <w:sz w:val="24"/>
          <w:szCs w:val="24"/>
          <w:lang w:eastAsia="ru-RU"/>
        </w:rPr>
        <w:t xml:space="preserve"> </w:t>
      </w:r>
      <w:r w:rsidRPr="006F1698">
        <w:rPr>
          <w:b/>
          <w:sz w:val="24"/>
          <w:szCs w:val="24"/>
          <w:lang w:eastAsia="ru-RU"/>
        </w:rPr>
        <w:t xml:space="preserve">Русская народная одежда (1ч). </w:t>
      </w:r>
      <w:r w:rsidRPr="006F1698">
        <w:rPr>
          <w:color w:val="000000"/>
          <w:spacing w:val="-2"/>
          <w:sz w:val="24"/>
          <w:szCs w:val="24"/>
          <w:lang w:eastAsia="ru-RU"/>
        </w:rPr>
        <w:t>История появления одежды. Знаком</w:t>
      </w:r>
      <w:r w:rsidRPr="006F1698">
        <w:rPr>
          <w:color w:val="000000"/>
          <w:spacing w:val="-2"/>
          <w:sz w:val="24"/>
          <w:szCs w:val="24"/>
          <w:lang w:eastAsia="ru-RU"/>
        </w:rPr>
        <w:softHyphen/>
      </w:r>
      <w:r w:rsidRPr="006F1698">
        <w:rPr>
          <w:color w:val="000000"/>
          <w:sz w:val="24"/>
          <w:szCs w:val="24"/>
          <w:lang w:eastAsia="ru-RU"/>
        </w:rPr>
        <w:t>ство с элементами русской народной одеждой.</w:t>
      </w:r>
    </w:p>
    <w:p w:rsidR="00875534" w:rsidRPr="006F1698" w:rsidRDefault="00875534" w:rsidP="00875534">
      <w:pPr>
        <w:shd w:val="clear" w:color="auto" w:fill="FFFFFF"/>
        <w:adjustRightInd w:val="0"/>
        <w:jc w:val="both"/>
        <w:rPr>
          <w:b/>
          <w:sz w:val="24"/>
          <w:szCs w:val="24"/>
          <w:lang w:eastAsia="ru-RU"/>
        </w:rPr>
      </w:pPr>
      <w:r w:rsidRPr="006F1698">
        <w:rPr>
          <w:b/>
          <w:sz w:val="24"/>
          <w:szCs w:val="24"/>
          <w:lang w:eastAsia="ru-RU"/>
        </w:rPr>
        <w:t>Занятие 7 (1ч):</w:t>
      </w:r>
    </w:p>
    <w:p w:rsidR="00875534" w:rsidRPr="006F1698" w:rsidRDefault="00875534" w:rsidP="00875534">
      <w:pPr>
        <w:shd w:val="clear" w:color="auto" w:fill="FFFFFF"/>
        <w:adjustRightInd w:val="0"/>
        <w:jc w:val="both"/>
        <w:rPr>
          <w:b/>
          <w:sz w:val="24"/>
          <w:szCs w:val="24"/>
          <w:lang w:eastAsia="ru-RU"/>
        </w:rPr>
      </w:pPr>
      <w:r w:rsidRPr="006F1698">
        <w:rPr>
          <w:b/>
          <w:i/>
          <w:color w:val="000000"/>
          <w:spacing w:val="-1"/>
          <w:sz w:val="24"/>
          <w:szCs w:val="24"/>
          <w:lang w:eastAsia="ru-RU"/>
        </w:rPr>
        <w:t>Практическая работа:</w:t>
      </w:r>
      <w:r w:rsidRPr="006F1698">
        <w:rPr>
          <w:b/>
          <w:color w:val="000000"/>
          <w:spacing w:val="-1"/>
          <w:sz w:val="24"/>
          <w:szCs w:val="24"/>
          <w:lang w:eastAsia="ru-RU"/>
        </w:rPr>
        <w:t xml:space="preserve"> </w:t>
      </w:r>
      <w:r w:rsidRPr="006F1698">
        <w:rPr>
          <w:b/>
          <w:sz w:val="24"/>
          <w:szCs w:val="24"/>
          <w:lang w:eastAsia="ru-RU"/>
        </w:rPr>
        <w:t xml:space="preserve">«Русская национальная одежда». </w:t>
      </w:r>
      <w:r w:rsidRPr="006F1698">
        <w:rPr>
          <w:color w:val="000000"/>
          <w:sz w:val="24"/>
          <w:szCs w:val="24"/>
          <w:lang w:eastAsia="ru-RU"/>
        </w:rPr>
        <w:t>Придумывание одежды.</w:t>
      </w:r>
      <w:r w:rsidRPr="006F1698">
        <w:rPr>
          <w:color w:val="000000"/>
          <w:spacing w:val="-2"/>
          <w:sz w:val="24"/>
          <w:szCs w:val="24"/>
          <w:lang w:eastAsia="ru-RU"/>
        </w:rPr>
        <w:t xml:space="preserve"> Как зашить дырку, пришить пугови</w:t>
      </w:r>
      <w:r w:rsidRPr="006F1698">
        <w:rPr>
          <w:color w:val="000000"/>
          <w:spacing w:val="-2"/>
          <w:sz w:val="24"/>
          <w:szCs w:val="24"/>
          <w:lang w:eastAsia="ru-RU"/>
        </w:rPr>
        <w:softHyphen/>
      </w:r>
      <w:r w:rsidRPr="006F1698">
        <w:rPr>
          <w:color w:val="000000"/>
          <w:spacing w:val="-1"/>
          <w:sz w:val="24"/>
          <w:szCs w:val="24"/>
          <w:lang w:eastAsia="ru-RU"/>
        </w:rPr>
        <w:t>цу, вычистить щеткой верхнюю</w:t>
      </w:r>
      <w:r w:rsidRPr="006F1698">
        <w:rPr>
          <w:sz w:val="24"/>
          <w:szCs w:val="24"/>
          <w:lang w:eastAsia="ru-RU"/>
        </w:rPr>
        <w:t xml:space="preserve">  </w:t>
      </w:r>
      <w:r w:rsidRPr="006F1698">
        <w:rPr>
          <w:color w:val="000000"/>
          <w:spacing w:val="-2"/>
          <w:sz w:val="24"/>
          <w:szCs w:val="24"/>
          <w:lang w:eastAsia="ru-RU"/>
        </w:rPr>
        <w:t>одежду?</w:t>
      </w:r>
      <w:r w:rsidRPr="006F1698">
        <w:rPr>
          <w:color w:val="000000"/>
          <w:sz w:val="24"/>
          <w:szCs w:val="24"/>
          <w:lang w:eastAsia="ru-RU"/>
        </w:rPr>
        <w:t xml:space="preserve"> </w:t>
      </w:r>
    </w:p>
    <w:p w:rsidR="00875534" w:rsidRPr="006F1698" w:rsidRDefault="00875534" w:rsidP="00875534">
      <w:pPr>
        <w:adjustRightInd w:val="0"/>
        <w:jc w:val="both"/>
        <w:rPr>
          <w:b/>
          <w:sz w:val="24"/>
          <w:szCs w:val="24"/>
          <w:lang w:eastAsia="ru-RU"/>
        </w:rPr>
      </w:pPr>
      <w:r w:rsidRPr="006F1698">
        <w:rPr>
          <w:b/>
          <w:sz w:val="24"/>
          <w:szCs w:val="24"/>
          <w:lang w:eastAsia="ru-RU"/>
        </w:rPr>
        <w:t xml:space="preserve">          </w:t>
      </w:r>
    </w:p>
    <w:p w:rsidR="00875534" w:rsidRPr="006F1698" w:rsidRDefault="00875534" w:rsidP="00875534">
      <w:pPr>
        <w:adjustRightInd w:val="0"/>
        <w:jc w:val="both"/>
        <w:rPr>
          <w:sz w:val="24"/>
          <w:szCs w:val="24"/>
          <w:lang w:eastAsia="ru-RU"/>
        </w:rPr>
      </w:pPr>
      <w:r w:rsidRPr="006F1698">
        <w:rPr>
          <w:b/>
          <w:sz w:val="24"/>
          <w:szCs w:val="24"/>
          <w:lang w:eastAsia="ru-RU"/>
        </w:rPr>
        <w:t>Тема 4. «Вода - источник жизни»  (4ч).</w:t>
      </w:r>
    </w:p>
    <w:p w:rsidR="00875534" w:rsidRPr="006F1698" w:rsidRDefault="00875534" w:rsidP="00875534">
      <w:pPr>
        <w:adjustRightInd w:val="0"/>
        <w:jc w:val="both"/>
        <w:rPr>
          <w:color w:val="000000"/>
          <w:spacing w:val="-3"/>
          <w:sz w:val="24"/>
          <w:szCs w:val="24"/>
          <w:lang w:eastAsia="ru-RU"/>
        </w:rPr>
      </w:pPr>
      <w:r w:rsidRPr="006F1698">
        <w:rPr>
          <w:b/>
          <w:sz w:val="24"/>
          <w:szCs w:val="24"/>
          <w:lang w:eastAsia="ru-RU"/>
        </w:rPr>
        <w:t xml:space="preserve">Занятие 1: Вода в моем доме и в природе  (1ч). </w:t>
      </w:r>
      <w:r w:rsidRPr="006F1698">
        <w:rPr>
          <w:color w:val="000000"/>
          <w:spacing w:val="-1"/>
          <w:sz w:val="24"/>
          <w:szCs w:val="24"/>
          <w:lang w:eastAsia="ru-RU"/>
        </w:rPr>
        <w:t>Откуда поступает вода в дом, на ка</w:t>
      </w:r>
      <w:r w:rsidRPr="006F1698">
        <w:rPr>
          <w:color w:val="000000"/>
          <w:spacing w:val="-1"/>
          <w:sz w:val="24"/>
          <w:szCs w:val="24"/>
          <w:lang w:eastAsia="ru-RU"/>
        </w:rPr>
        <w:softHyphen/>
        <w:t>кие нужды расходуется, куда удаля</w:t>
      </w:r>
      <w:r w:rsidRPr="006F1698">
        <w:rPr>
          <w:color w:val="000000"/>
          <w:spacing w:val="-1"/>
          <w:sz w:val="24"/>
          <w:szCs w:val="24"/>
          <w:lang w:eastAsia="ru-RU"/>
        </w:rPr>
        <w:softHyphen/>
      </w:r>
      <w:r w:rsidRPr="006F1698">
        <w:rPr>
          <w:color w:val="000000"/>
          <w:spacing w:val="-2"/>
          <w:sz w:val="24"/>
          <w:szCs w:val="24"/>
          <w:lang w:eastAsia="ru-RU"/>
        </w:rPr>
        <w:t xml:space="preserve">ется? Вода, которую мы пьем. Вода </w:t>
      </w:r>
      <w:r w:rsidRPr="006F1698">
        <w:rPr>
          <w:color w:val="000000"/>
          <w:spacing w:val="-1"/>
          <w:sz w:val="24"/>
          <w:szCs w:val="24"/>
          <w:lang w:eastAsia="ru-RU"/>
        </w:rPr>
        <w:t xml:space="preserve">сырая, кипяченая, загрязненная. Сколько стоит вода, почему ее надо </w:t>
      </w:r>
      <w:r w:rsidRPr="006F1698">
        <w:rPr>
          <w:color w:val="000000"/>
          <w:sz w:val="24"/>
          <w:szCs w:val="24"/>
          <w:lang w:eastAsia="ru-RU"/>
        </w:rPr>
        <w:t xml:space="preserve">экономить? Как можно экономить </w:t>
      </w:r>
      <w:r w:rsidRPr="006F1698">
        <w:rPr>
          <w:color w:val="000000"/>
          <w:spacing w:val="-3"/>
          <w:sz w:val="24"/>
          <w:szCs w:val="24"/>
          <w:lang w:eastAsia="ru-RU"/>
        </w:rPr>
        <w:t>воду?</w:t>
      </w:r>
    </w:p>
    <w:p w:rsidR="00875534" w:rsidRPr="006F1698" w:rsidRDefault="00875534" w:rsidP="00875534">
      <w:pPr>
        <w:adjustRightInd w:val="0"/>
        <w:jc w:val="both"/>
        <w:rPr>
          <w:b/>
          <w:sz w:val="24"/>
          <w:szCs w:val="24"/>
          <w:lang w:eastAsia="ru-RU"/>
        </w:rPr>
      </w:pPr>
      <w:r w:rsidRPr="006F1698">
        <w:rPr>
          <w:b/>
          <w:sz w:val="24"/>
          <w:szCs w:val="24"/>
          <w:lang w:eastAsia="ru-RU"/>
        </w:rPr>
        <w:t>Занятие 2:</w:t>
      </w:r>
      <w:r w:rsidRPr="006F1698">
        <w:rPr>
          <w:b/>
          <w:color w:val="000000"/>
          <w:spacing w:val="-3"/>
          <w:sz w:val="24"/>
          <w:szCs w:val="24"/>
          <w:lang w:eastAsia="ru-RU"/>
        </w:rPr>
        <w:t xml:space="preserve"> </w:t>
      </w:r>
      <w:r w:rsidRPr="006F1698">
        <w:rPr>
          <w:b/>
          <w:sz w:val="24"/>
          <w:szCs w:val="24"/>
          <w:lang w:eastAsia="ru-RU"/>
        </w:rPr>
        <w:t xml:space="preserve">Удивительные свойства воды (1ч). </w:t>
      </w:r>
      <w:r w:rsidRPr="006F1698">
        <w:rPr>
          <w:color w:val="000000"/>
          <w:spacing w:val="-1"/>
          <w:sz w:val="24"/>
          <w:szCs w:val="24"/>
          <w:lang w:eastAsia="ru-RU"/>
        </w:rPr>
        <w:t xml:space="preserve">Аквариум - модель природной экосистемы. </w:t>
      </w:r>
      <w:r w:rsidRPr="006F1698">
        <w:rPr>
          <w:color w:val="000000"/>
          <w:spacing w:val="-2"/>
          <w:sz w:val="24"/>
          <w:szCs w:val="24"/>
          <w:lang w:eastAsia="ru-RU"/>
        </w:rPr>
        <w:t xml:space="preserve"> Загрязнение Мирового океана. Влияние человека на водные экосистемы.</w:t>
      </w:r>
    </w:p>
    <w:p w:rsidR="00875534" w:rsidRPr="006F1698" w:rsidRDefault="00875534" w:rsidP="00875534">
      <w:pPr>
        <w:adjustRightInd w:val="0"/>
        <w:jc w:val="both"/>
        <w:rPr>
          <w:sz w:val="24"/>
          <w:szCs w:val="24"/>
          <w:lang w:eastAsia="ru-RU"/>
        </w:rPr>
      </w:pPr>
      <w:r w:rsidRPr="006F1698">
        <w:rPr>
          <w:b/>
          <w:sz w:val="24"/>
          <w:szCs w:val="24"/>
          <w:lang w:eastAsia="ru-RU"/>
        </w:rPr>
        <w:t xml:space="preserve">Занятие 3: Вода в жизни растений и животных (1ч). </w:t>
      </w:r>
      <w:r w:rsidRPr="006F1698">
        <w:rPr>
          <w:color w:val="000000"/>
          <w:spacing w:val="-2"/>
          <w:sz w:val="24"/>
          <w:szCs w:val="24"/>
          <w:lang w:eastAsia="ru-RU"/>
        </w:rPr>
        <w:t>Как вода влияет на жизнь растений?</w:t>
      </w:r>
      <w:r w:rsidRPr="006F1698">
        <w:rPr>
          <w:color w:val="000000"/>
          <w:spacing w:val="-3"/>
          <w:sz w:val="24"/>
          <w:szCs w:val="24"/>
          <w:lang w:eastAsia="ru-RU"/>
        </w:rPr>
        <w:t xml:space="preserve"> Как вода влияет на жизнь животного </w:t>
      </w:r>
      <w:r w:rsidRPr="006F1698">
        <w:rPr>
          <w:color w:val="000000"/>
          <w:spacing w:val="-1"/>
          <w:sz w:val="24"/>
          <w:szCs w:val="24"/>
          <w:lang w:eastAsia="ru-RU"/>
        </w:rPr>
        <w:t>мира? Как животные заботятся о чистоте?</w:t>
      </w:r>
    </w:p>
    <w:p w:rsidR="00875534" w:rsidRPr="006F1698" w:rsidRDefault="00875534" w:rsidP="00875534">
      <w:pPr>
        <w:adjustRightInd w:val="0"/>
        <w:jc w:val="both"/>
        <w:rPr>
          <w:b/>
          <w:sz w:val="24"/>
          <w:szCs w:val="24"/>
          <w:lang w:eastAsia="ru-RU"/>
        </w:rPr>
      </w:pPr>
      <w:r w:rsidRPr="006F1698">
        <w:rPr>
          <w:b/>
          <w:sz w:val="24"/>
          <w:szCs w:val="24"/>
          <w:lang w:eastAsia="ru-RU"/>
        </w:rPr>
        <w:t>Занятие 4(1ч):</w:t>
      </w:r>
    </w:p>
    <w:p w:rsidR="00875534" w:rsidRPr="006F1698" w:rsidRDefault="00875534" w:rsidP="00875534">
      <w:pPr>
        <w:adjustRightInd w:val="0"/>
        <w:jc w:val="both"/>
        <w:rPr>
          <w:sz w:val="24"/>
          <w:szCs w:val="24"/>
          <w:lang w:eastAsia="ru-RU"/>
        </w:rPr>
      </w:pPr>
      <w:r w:rsidRPr="006F1698">
        <w:rPr>
          <w:b/>
          <w:i/>
          <w:color w:val="000000"/>
          <w:spacing w:val="-1"/>
          <w:sz w:val="24"/>
          <w:szCs w:val="24"/>
          <w:lang w:eastAsia="ru-RU"/>
        </w:rPr>
        <w:t>Практическая работа:</w:t>
      </w:r>
      <w:r w:rsidRPr="006F1698">
        <w:rPr>
          <w:b/>
          <w:color w:val="000000"/>
          <w:spacing w:val="-1"/>
          <w:sz w:val="24"/>
          <w:szCs w:val="24"/>
          <w:lang w:eastAsia="ru-RU"/>
        </w:rPr>
        <w:t xml:space="preserve"> </w:t>
      </w:r>
      <w:r w:rsidRPr="006F1698">
        <w:rPr>
          <w:b/>
          <w:sz w:val="24"/>
          <w:szCs w:val="24"/>
          <w:lang w:eastAsia="ru-RU"/>
        </w:rPr>
        <w:t xml:space="preserve">«Вода и здоровье человека. Личная гигиена».  </w:t>
      </w:r>
      <w:r w:rsidRPr="006F1698">
        <w:rPr>
          <w:color w:val="000000"/>
          <w:spacing w:val="-3"/>
          <w:sz w:val="24"/>
          <w:szCs w:val="24"/>
          <w:lang w:eastAsia="ru-RU"/>
        </w:rPr>
        <w:t>Зачем человеку нужна вода? Как по</w:t>
      </w:r>
      <w:r w:rsidRPr="006F1698">
        <w:rPr>
          <w:color w:val="000000"/>
          <w:spacing w:val="-2"/>
          <w:sz w:val="24"/>
          <w:szCs w:val="24"/>
          <w:lang w:eastAsia="ru-RU"/>
        </w:rPr>
        <w:t>ступает вода в организм человека, куда расходуется, как выделяется</w:t>
      </w:r>
      <w:r w:rsidRPr="006F1698">
        <w:rPr>
          <w:sz w:val="24"/>
          <w:szCs w:val="24"/>
          <w:lang w:eastAsia="ru-RU"/>
        </w:rPr>
        <w:t xml:space="preserve"> </w:t>
      </w:r>
      <w:r w:rsidRPr="006F1698">
        <w:rPr>
          <w:color w:val="000000"/>
          <w:spacing w:val="-3"/>
          <w:sz w:val="24"/>
          <w:szCs w:val="24"/>
          <w:lang w:eastAsia="ru-RU"/>
        </w:rPr>
        <w:t>из организма?</w:t>
      </w:r>
      <w:r w:rsidRPr="006F1698">
        <w:rPr>
          <w:color w:val="000000"/>
          <w:spacing w:val="-2"/>
          <w:sz w:val="24"/>
          <w:szCs w:val="24"/>
          <w:lang w:eastAsia="ru-RU"/>
        </w:rPr>
        <w:t xml:space="preserve"> Водные процедуры, закаливание во</w:t>
      </w:r>
      <w:r w:rsidRPr="006F1698">
        <w:rPr>
          <w:color w:val="000000"/>
          <w:spacing w:val="-3"/>
          <w:sz w:val="24"/>
          <w:szCs w:val="24"/>
          <w:lang w:eastAsia="ru-RU"/>
        </w:rPr>
        <w:t>дой. Сравнение температуры воды.</w:t>
      </w:r>
      <w:r w:rsidRPr="006F1698">
        <w:rPr>
          <w:color w:val="000000"/>
          <w:spacing w:val="-2"/>
          <w:sz w:val="24"/>
          <w:szCs w:val="24"/>
          <w:lang w:eastAsia="ru-RU"/>
        </w:rPr>
        <w:t xml:space="preserve"> Градусник для </w:t>
      </w:r>
      <w:r w:rsidRPr="006F1698">
        <w:rPr>
          <w:sz w:val="24"/>
          <w:szCs w:val="24"/>
          <w:lang w:eastAsia="ru-RU"/>
        </w:rPr>
        <w:t>измерения температуры воды.</w:t>
      </w:r>
    </w:p>
    <w:p w:rsidR="00875534" w:rsidRPr="006F1698" w:rsidRDefault="00875534" w:rsidP="00875534">
      <w:pPr>
        <w:adjustRightInd w:val="0"/>
        <w:jc w:val="both"/>
        <w:rPr>
          <w:b/>
          <w:sz w:val="24"/>
          <w:szCs w:val="24"/>
          <w:lang w:eastAsia="ru-RU"/>
        </w:rPr>
      </w:pPr>
      <w:r w:rsidRPr="006F1698">
        <w:rPr>
          <w:b/>
          <w:sz w:val="24"/>
          <w:szCs w:val="24"/>
          <w:lang w:eastAsia="ru-RU"/>
        </w:rPr>
        <w:t xml:space="preserve">  </w:t>
      </w:r>
    </w:p>
    <w:p w:rsidR="00875534" w:rsidRPr="006F1698" w:rsidRDefault="00875534" w:rsidP="00875534">
      <w:pPr>
        <w:adjustRightInd w:val="0"/>
        <w:jc w:val="both"/>
        <w:rPr>
          <w:sz w:val="24"/>
          <w:szCs w:val="24"/>
          <w:lang w:eastAsia="ru-RU"/>
        </w:rPr>
      </w:pPr>
      <w:r w:rsidRPr="006F1698">
        <w:rPr>
          <w:b/>
          <w:sz w:val="24"/>
          <w:szCs w:val="24"/>
          <w:lang w:eastAsia="ru-RU"/>
        </w:rPr>
        <w:t>Тема 5. «Солнце и свет в нашей жизни»  (5ч).</w:t>
      </w:r>
    </w:p>
    <w:p w:rsidR="00875534" w:rsidRPr="006F1698" w:rsidRDefault="00875534" w:rsidP="00875534">
      <w:pPr>
        <w:adjustRightInd w:val="0"/>
        <w:jc w:val="both"/>
        <w:rPr>
          <w:sz w:val="24"/>
          <w:szCs w:val="24"/>
          <w:lang w:eastAsia="ru-RU"/>
        </w:rPr>
      </w:pPr>
      <w:r w:rsidRPr="006F1698">
        <w:rPr>
          <w:b/>
          <w:sz w:val="24"/>
          <w:szCs w:val="24"/>
          <w:lang w:eastAsia="ru-RU"/>
        </w:rPr>
        <w:t xml:space="preserve">Занятие 1: Солнце, Луна, звезды – источники света (1ч). </w:t>
      </w:r>
      <w:r w:rsidRPr="006F1698">
        <w:rPr>
          <w:color w:val="000000"/>
          <w:sz w:val="24"/>
          <w:szCs w:val="24"/>
          <w:lang w:eastAsia="ru-RU"/>
        </w:rPr>
        <w:t>Солнце - естественный дневной ис</w:t>
      </w:r>
      <w:r w:rsidRPr="006F1698">
        <w:rPr>
          <w:color w:val="000000"/>
          <w:spacing w:val="-2"/>
          <w:sz w:val="24"/>
          <w:szCs w:val="24"/>
          <w:lang w:eastAsia="ru-RU"/>
        </w:rPr>
        <w:t>точник света и тепла.</w:t>
      </w:r>
      <w:r w:rsidRPr="006F1698">
        <w:rPr>
          <w:color w:val="000000"/>
          <w:spacing w:val="-3"/>
          <w:sz w:val="24"/>
          <w:szCs w:val="24"/>
          <w:lang w:eastAsia="ru-RU"/>
        </w:rPr>
        <w:t xml:space="preserve"> Свет Луны и звезд в ночное время суток.</w:t>
      </w:r>
    </w:p>
    <w:p w:rsidR="00875534" w:rsidRPr="006F1698" w:rsidRDefault="00875534" w:rsidP="00875534">
      <w:pPr>
        <w:adjustRightInd w:val="0"/>
        <w:jc w:val="both"/>
        <w:rPr>
          <w:color w:val="000000"/>
          <w:spacing w:val="-2"/>
          <w:sz w:val="24"/>
          <w:szCs w:val="24"/>
          <w:lang w:eastAsia="ru-RU"/>
        </w:rPr>
      </w:pPr>
      <w:r w:rsidRPr="006F1698">
        <w:rPr>
          <w:b/>
          <w:sz w:val="24"/>
          <w:szCs w:val="24"/>
          <w:lang w:eastAsia="ru-RU"/>
        </w:rPr>
        <w:t xml:space="preserve">Занятие 2: Светолюбивые и теплолюбивые комнатные растения (1ч). </w:t>
      </w:r>
      <w:r w:rsidRPr="006F1698">
        <w:rPr>
          <w:color w:val="000000"/>
          <w:spacing w:val="-2"/>
          <w:sz w:val="24"/>
          <w:szCs w:val="24"/>
          <w:lang w:eastAsia="ru-RU"/>
        </w:rPr>
        <w:t>Влияние тепла и света на комнатные растения.</w:t>
      </w:r>
    </w:p>
    <w:p w:rsidR="00875534" w:rsidRPr="006F1698" w:rsidRDefault="00875534" w:rsidP="00875534">
      <w:pPr>
        <w:adjustRightInd w:val="0"/>
        <w:jc w:val="both"/>
        <w:rPr>
          <w:b/>
          <w:sz w:val="24"/>
          <w:szCs w:val="24"/>
          <w:lang w:eastAsia="ru-RU"/>
        </w:rPr>
      </w:pPr>
      <w:r w:rsidRPr="006F1698">
        <w:rPr>
          <w:b/>
          <w:sz w:val="24"/>
          <w:szCs w:val="24"/>
          <w:lang w:eastAsia="ru-RU"/>
        </w:rPr>
        <w:t>Занятие 3 (1ч):</w:t>
      </w:r>
    </w:p>
    <w:p w:rsidR="00875534" w:rsidRPr="006F1698" w:rsidRDefault="00875534" w:rsidP="00875534">
      <w:pPr>
        <w:adjustRightInd w:val="0"/>
        <w:jc w:val="both"/>
        <w:rPr>
          <w:b/>
          <w:sz w:val="24"/>
          <w:szCs w:val="24"/>
          <w:lang w:eastAsia="ru-RU"/>
        </w:rPr>
      </w:pPr>
      <w:r w:rsidRPr="006F1698">
        <w:rPr>
          <w:b/>
          <w:i/>
          <w:color w:val="000000"/>
          <w:spacing w:val="-1"/>
          <w:sz w:val="24"/>
          <w:szCs w:val="24"/>
          <w:lang w:eastAsia="ru-RU"/>
        </w:rPr>
        <w:t>Практическая работа:</w:t>
      </w:r>
      <w:r w:rsidRPr="006F1698">
        <w:rPr>
          <w:b/>
          <w:color w:val="000000"/>
          <w:spacing w:val="-1"/>
          <w:sz w:val="24"/>
          <w:szCs w:val="24"/>
          <w:lang w:eastAsia="ru-RU"/>
        </w:rPr>
        <w:t xml:space="preserve"> «</w:t>
      </w:r>
      <w:r w:rsidRPr="006F1698">
        <w:rPr>
          <w:b/>
          <w:color w:val="000000"/>
          <w:spacing w:val="-2"/>
          <w:sz w:val="24"/>
          <w:szCs w:val="24"/>
          <w:lang w:eastAsia="ru-RU"/>
        </w:rPr>
        <w:t>Размеще</w:t>
      </w:r>
      <w:r w:rsidRPr="006F1698">
        <w:rPr>
          <w:b/>
          <w:color w:val="000000"/>
          <w:spacing w:val="-2"/>
          <w:sz w:val="24"/>
          <w:szCs w:val="24"/>
          <w:lang w:eastAsia="ru-RU"/>
        </w:rPr>
        <w:softHyphen/>
      </w:r>
      <w:r w:rsidRPr="006F1698">
        <w:rPr>
          <w:b/>
          <w:color w:val="000000"/>
          <w:spacing w:val="-1"/>
          <w:sz w:val="24"/>
          <w:szCs w:val="24"/>
          <w:lang w:eastAsia="ru-RU"/>
        </w:rPr>
        <w:t>ние комнат</w:t>
      </w:r>
      <w:r w:rsidRPr="006F1698">
        <w:rPr>
          <w:b/>
          <w:color w:val="000000"/>
          <w:spacing w:val="-1"/>
          <w:sz w:val="24"/>
          <w:szCs w:val="24"/>
          <w:lang w:eastAsia="ru-RU"/>
        </w:rPr>
        <w:softHyphen/>
      </w:r>
      <w:r w:rsidRPr="006F1698">
        <w:rPr>
          <w:b/>
          <w:color w:val="000000"/>
          <w:spacing w:val="-2"/>
          <w:sz w:val="24"/>
          <w:szCs w:val="24"/>
          <w:lang w:eastAsia="ru-RU"/>
        </w:rPr>
        <w:t xml:space="preserve">ных растений </w:t>
      </w:r>
      <w:r w:rsidRPr="006F1698">
        <w:rPr>
          <w:b/>
          <w:color w:val="000000"/>
          <w:spacing w:val="-1"/>
          <w:sz w:val="24"/>
          <w:szCs w:val="24"/>
          <w:lang w:eastAsia="ru-RU"/>
        </w:rPr>
        <w:t>с учетом по</w:t>
      </w:r>
      <w:r w:rsidRPr="006F1698">
        <w:rPr>
          <w:b/>
          <w:color w:val="000000"/>
          <w:spacing w:val="-1"/>
          <w:sz w:val="24"/>
          <w:szCs w:val="24"/>
          <w:lang w:eastAsia="ru-RU"/>
        </w:rPr>
        <w:softHyphen/>
      </w:r>
      <w:r w:rsidRPr="006F1698">
        <w:rPr>
          <w:b/>
          <w:color w:val="000000"/>
          <w:spacing w:val="-2"/>
          <w:sz w:val="24"/>
          <w:szCs w:val="24"/>
          <w:lang w:eastAsia="ru-RU"/>
        </w:rPr>
        <w:t>требности те</w:t>
      </w:r>
      <w:r w:rsidRPr="006F1698">
        <w:rPr>
          <w:b/>
          <w:color w:val="000000"/>
          <w:spacing w:val="-2"/>
          <w:sz w:val="24"/>
          <w:szCs w:val="24"/>
          <w:lang w:eastAsia="ru-RU"/>
        </w:rPr>
        <w:softHyphen/>
      </w:r>
      <w:r w:rsidRPr="006F1698">
        <w:rPr>
          <w:b/>
          <w:color w:val="000000"/>
          <w:spacing w:val="-1"/>
          <w:sz w:val="24"/>
          <w:szCs w:val="24"/>
          <w:lang w:eastAsia="ru-RU"/>
        </w:rPr>
        <w:t xml:space="preserve">пла и света». </w:t>
      </w:r>
      <w:r w:rsidRPr="006F1698">
        <w:rPr>
          <w:color w:val="000000"/>
          <w:spacing w:val="-2"/>
          <w:sz w:val="24"/>
          <w:szCs w:val="24"/>
          <w:lang w:eastAsia="ru-RU"/>
        </w:rPr>
        <w:t>Провести наблюдения по выявлению светолюбивых и теплолюбивых ком</w:t>
      </w:r>
      <w:r w:rsidRPr="006F1698">
        <w:rPr>
          <w:color w:val="000000"/>
          <w:spacing w:val="-2"/>
          <w:sz w:val="24"/>
          <w:szCs w:val="24"/>
          <w:lang w:eastAsia="ru-RU"/>
        </w:rPr>
        <w:softHyphen/>
      </w:r>
      <w:r w:rsidRPr="006F1698">
        <w:rPr>
          <w:color w:val="000000"/>
          <w:spacing w:val="-3"/>
          <w:sz w:val="24"/>
          <w:szCs w:val="24"/>
          <w:lang w:eastAsia="ru-RU"/>
        </w:rPr>
        <w:t xml:space="preserve">натных </w:t>
      </w:r>
      <w:r w:rsidRPr="006F1698">
        <w:rPr>
          <w:color w:val="000000"/>
          <w:spacing w:val="-3"/>
          <w:sz w:val="24"/>
          <w:szCs w:val="24"/>
          <w:lang w:eastAsia="ru-RU"/>
        </w:rPr>
        <w:lastRenderedPageBreak/>
        <w:t xml:space="preserve">растений. </w:t>
      </w:r>
      <w:r w:rsidRPr="006F1698">
        <w:rPr>
          <w:color w:val="000000"/>
          <w:spacing w:val="-6"/>
          <w:sz w:val="24"/>
          <w:szCs w:val="24"/>
          <w:lang w:eastAsia="ru-RU"/>
        </w:rPr>
        <w:t xml:space="preserve">             </w:t>
      </w:r>
    </w:p>
    <w:p w:rsidR="00875534" w:rsidRPr="006F1698" w:rsidRDefault="00875534" w:rsidP="00875534">
      <w:pPr>
        <w:adjustRightInd w:val="0"/>
        <w:jc w:val="both"/>
        <w:rPr>
          <w:b/>
          <w:sz w:val="24"/>
          <w:szCs w:val="24"/>
          <w:lang w:eastAsia="ru-RU"/>
        </w:rPr>
      </w:pPr>
      <w:r w:rsidRPr="006F1698">
        <w:rPr>
          <w:b/>
          <w:sz w:val="24"/>
          <w:szCs w:val="24"/>
          <w:lang w:eastAsia="ru-RU"/>
        </w:rPr>
        <w:t>Занятие 4 (1ч):</w:t>
      </w:r>
    </w:p>
    <w:p w:rsidR="00875534" w:rsidRPr="006F1698" w:rsidRDefault="00875534" w:rsidP="00875534">
      <w:pPr>
        <w:adjustRightInd w:val="0"/>
        <w:jc w:val="both"/>
        <w:rPr>
          <w:color w:val="000000"/>
          <w:spacing w:val="-6"/>
          <w:sz w:val="24"/>
          <w:szCs w:val="24"/>
          <w:lang w:eastAsia="ru-RU"/>
        </w:rPr>
      </w:pPr>
      <w:r w:rsidRPr="006F1698">
        <w:rPr>
          <w:b/>
          <w:i/>
          <w:color w:val="000000"/>
          <w:spacing w:val="-1"/>
          <w:sz w:val="24"/>
          <w:szCs w:val="24"/>
          <w:lang w:eastAsia="ru-RU"/>
        </w:rPr>
        <w:t>Практическая работа:</w:t>
      </w:r>
      <w:r w:rsidRPr="006F1698">
        <w:rPr>
          <w:b/>
          <w:color w:val="000000"/>
          <w:spacing w:val="-1"/>
          <w:sz w:val="24"/>
          <w:szCs w:val="24"/>
          <w:lang w:eastAsia="ru-RU"/>
        </w:rPr>
        <w:t xml:space="preserve"> </w:t>
      </w:r>
      <w:r w:rsidRPr="006F1698">
        <w:rPr>
          <w:b/>
          <w:color w:val="000000"/>
          <w:spacing w:val="-6"/>
          <w:sz w:val="24"/>
          <w:szCs w:val="24"/>
          <w:lang w:eastAsia="ru-RU"/>
        </w:rPr>
        <w:t>«Влияние сроков посева на цветение декоративных растений».</w:t>
      </w:r>
      <w:r w:rsidRPr="006F1698">
        <w:rPr>
          <w:color w:val="000000"/>
          <w:spacing w:val="-6"/>
          <w:sz w:val="24"/>
          <w:szCs w:val="24"/>
          <w:lang w:eastAsia="ru-RU"/>
        </w:rPr>
        <w:t xml:space="preserve"> </w:t>
      </w:r>
      <w:r w:rsidRPr="006F1698">
        <w:rPr>
          <w:color w:val="000000"/>
          <w:spacing w:val="-1"/>
          <w:sz w:val="24"/>
          <w:szCs w:val="24"/>
          <w:lang w:eastAsia="ru-RU"/>
        </w:rPr>
        <w:t>П</w:t>
      </w:r>
      <w:r w:rsidRPr="006F1698">
        <w:rPr>
          <w:color w:val="000000"/>
          <w:spacing w:val="-6"/>
          <w:sz w:val="24"/>
          <w:szCs w:val="24"/>
          <w:lang w:eastAsia="ru-RU"/>
        </w:rPr>
        <w:t>одготовка почвы к посеву комнатных растений.</w:t>
      </w:r>
      <w:r w:rsidRPr="006F1698">
        <w:rPr>
          <w:b/>
          <w:color w:val="000000"/>
          <w:spacing w:val="-6"/>
          <w:sz w:val="24"/>
          <w:szCs w:val="24"/>
          <w:lang w:eastAsia="ru-RU"/>
        </w:rPr>
        <w:t xml:space="preserve"> </w:t>
      </w:r>
      <w:r w:rsidRPr="006F1698">
        <w:rPr>
          <w:color w:val="000000"/>
          <w:spacing w:val="-6"/>
          <w:sz w:val="24"/>
          <w:szCs w:val="24"/>
          <w:lang w:eastAsia="ru-RU"/>
        </w:rPr>
        <w:t>Инструктаж по технике безопасности.</w:t>
      </w:r>
    </w:p>
    <w:p w:rsidR="00875534" w:rsidRPr="006F1698" w:rsidRDefault="00875534" w:rsidP="00875534">
      <w:pPr>
        <w:adjustRightInd w:val="0"/>
        <w:jc w:val="both"/>
        <w:rPr>
          <w:b/>
          <w:color w:val="000000"/>
          <w:spacing w:val="-6"/>
          <w:sz w:val="24"/>
          <w:szCs w:val="24"/>
          <w:lang w:eastAsia="ru-RU"/>
        </w:rPr>
      </w:pPr>
      <w:r w:rsidRPr="006F1698">
        <w:rPr>
          <w:b/>
          <w:sz w:val="24"/>
          <w:szCs w:val="24"/>
          <w:lang w:eastAsia="ru-RU"/>
        </w:rPr>
        <w:t>Занятие 5 (1ч):</w:t>
      </w:r>
      <w:r w:rsidRPr="006F1698">
        <w:rPr>
          <w:b/>
          <w:color w:val="000000"/>
          <w:spacing w:val="-6"/>
          <w:sz w:val="24"/>
          <w:szCs w:val="24"/>
          <w:lang w:eastAsia="ru-RU"/>
        </w:rPr>
        <w:t xml:space="preserve"> </w:t>
      </w:r>
    </w:p>
    <w:p w:rsidR="00875534" w:rsidRPr="006F1698" w:rsidRDefault="00875534" w:rsidP="00875534">
      <w:pPr>
        <w:adjustRightInd w:val="0"/>
        <w:jc w:val="both"/>
        <w:rPr>
          <w:sz w:val="24"/>
          <w:szCs w:val="24"/>
          <w:lang w:eastAsia="ru-RU"/>
        </w:rPr>
      </w:pPr>
      <w:r w:rsidRPr="006F1698">
        <w:rPr>
          <w:b/>
          <w:i/>
          <w:color w:val="000000"/>
          <w:spacing w:val="-1"/>
          <w:sz w:val="24"/>
          <w:szCs w:val="24"/>
          <w:lang w:eastAsia="ru-RU"/>
        </w:rPr>
        <w:t>Практическая работа:</w:t>
      </w:r>
      <w:r w:rsidRPr="006F1698">
        <w:rPr>
          <w:b/>
          <w:color w:val="000000"/>
          <w:spacing w:val="-1"/>
          <w:sz w:val="24"/>
          <w:szCs w:val="24"/>
          <w:lang w:eastAsia="ru-RU"/>
        </w:rPr>
        <w:t xml:space="preserve"> </w:t>
      </w:r>
      <w:r w:rsidRPr="006F1698">
        <w:rPr>
          <w:b/>
          <w:sz w:val="24"/>
          <w:szCs w:val="24"/>
          <w:lang w:eastAsia="ru-RU"/>
        </w:rPr>
        <w:t>«Влияние удобрений на рост и развитие высаженных растений».</w:t>
      </w:r>
    </w:p>
    <w:p w:rsidR="00875534" w:rsidRPr="006F1698" w:rsidRDefault="00875534" w:rsidP="00875534">
      <w:pPr>
        <w:adjustRightInd w:val="0"/>
        <w:jc w:val="both"/>
        <w:rPr>
          <w:sz w:val="24"/>
          <w:szCs w:val="24"/>
          <w:lang w:eastAsia="ru-RU"/>
        </w:rPr>
      </w:pPr>
    </w:p>
    <w:p w:rsidR="00875534" w:rsidRPr="006F1698" w:rsidRDefault="00875534" w:rsidP="00875534">
      <w:pPr>
        <w:adjustRightInd w:val="0"/>
        <w:jc w:val="both"/>
        <w:rPr>
          <w:b/>
          <w:bCs/>
          <w:color w:val="000000"/>
          <w:spacing w:val="-3"/>
          <w:sz w:val="24"/>
          <w:szCs w:val="24"/>
          <w:lang w:eastAsia="ru-RU"/>
        </w:rPr>
      </w:pPr>
    </w:p>
    <w:p w:rsidR="00875534" w:rsidRPr="006F1698" w:rsidRDefault="00875534" w:rsidP="00875534">
      <w:pPr>
        <w:adjustRightInd w:val="0"/>
        <w:jc w:val="both"/>
        <w:rPr>
          <w:b/>
          <w:bCs/>
          <w:color w:val="000000"/>
          <w:spacing w:val="-3"/>
          <w:sz w:val="24"/>
          <w:szCs w:val="24"/>
          <w:lang w:eastAsia="ru-RU"/>
        </w:rPr>
      </w:pPr>
      <w:r w:rsidRPr="006F1698">
        <w:rPr>
          <w:b/>
          <w:bCs/>
          <w:color w:val="000000"/>
          <w:spacing w:val="-3"/>
          <w:sz w:val="24"/>
          <w:szCs w:val="24"/>
          <w:lang w:eastAsia="ru-RU"/>
        </w:rPr>
        <w:t>Тема 6. «Воздух и здоровье»  (2ч).</w:t>
      </w:r>
    </w:p>
    <w:p w:rsidR="00875534" w:rsidRPr="006F1698" w:rsidRDefault="00875534" w:rsidP="00875534">
      <w:pPr>
        <w:adjustRightInd w:val="0"/>
        <w:jc w:val="both"/>
        <w:rPr>
          <w:color w:val="000000"/>
          <w:spacing w:val="-6"/>
          <w:sz w:val="24"/>
          <w:szCs w:val="24"/>
          <w:lang w:eastAsia="ru-RU"/>
        </w:rPr>
      </w:pPr>
      <w:r w:rsidRPr="006F1698">
        <w:rPr>
          <w:b/>
          <w:sz w:val="24"/>
          <w:szCs w:val="24"/>
          <w:lang w:eastAsia="ru-RU"/>
        </w:rPr>
        <w:t>Занятие 1:</w:t>
      </w:r>
      <w:r w:rsidRPr="006F1698">
        <w:rPr>
          <w:b/>
          <w:bCs/>
          <w:color w:val="000000"/>
          <w:spacing w:val="-3"/>
          <w:sz w:val="24"/>
          <w:szCs w:val="24"/>
          <w:lang w:eastAsia="ru-RU"/>
        </w:rPr>
        <w:t xml:space="preserve"> </w:t>
      </w:r>
      <w:r w:rsidRPr="006F1698">
        <w:rPr>
          <w:b/>
          <w:color w:val="000000"/>
          <w:spacing w:val="-6"/>
          <w:sz w:val="24"/>
          <w:szCs w:val="24"/>
          <w:lang w:eastAsia="ru-RU"/>
        </w:rPr>
        <w:t xml:space="preserve">Воздух и здоровье человека (1ч). </w:t>
      </w:r>
      <w:r w:rsidRPr="006F1698">
        <w:rPr>
          <w:color w:val="000000"/>
          <w:spacing w:val="-6"/>
          <w:sz w:val="24"/>
          <w:szCs w:val="24"/>
          <w:lang w:eastAsia="ru-RU"/>
        </w:rPr>
        <w:t>Свойства воздуха. Зачем нужен воздух? Воздух, которым мы дышим. Чистый и загрязненный воздух. Какие загрязнители воздуха есть в помещении? Что нужно сделать, чтобы воздух был чистым? Болезни органов дыхания. Что делать, чтобы не болеть? Вред табачного дыма. Знакомство с комплексом дыхательной гимнастики.</w:t>
      </w:r>
    </w:p>
    <w:p w:rsidR="00875534" w:rsidRPr="006F1698" w:rsidRDefault="00875534" w:rsidP="00875534">
      <w:pPr>
        <w:adjustRightInd w:val="0"/>
        <w:jc w:val="both"/>
        <w:rPr>
          <w:b/>
          <w:color w:val="000000"/>
          <w:spacing w:val="-6"/>
          <w:sz w:val="24"/>
          <w:szCs w:val="24"/>
          <w:lang w:eastAsia="ru-RU"/>
        </w:rPr>
      </w:pPr>
      <w:r w:rsidRPr="006F1698">
        <w:rPr>
          <w:b/>
          <w:sz w:val="24"/>
          <w:szCs w:val="24"/>
          <w:lang w:eastAsia="ru-RU"/>
        </w:rPr>
        <w:t>Занятие 2 (1ч):</w:t>
      </w:r>
      <w:r w:rsidRPr="006F1698">
        <w:rPr>
          <w:b/>
          <w:color w:val="000000"/>
          <w:spacing w:val="-6"/>
          <w:sz w:val="24"/>
          <w:szCs w:val="24"/>
          <w:lang w:eastAsia="ru-RU"/>
        </w:rPr>
        <w:t xml:space="preserve"> </w:t>
      </w:r>
    </w:p>
    <w:p w:rsidR="00875534" w:rsidRPr="006F1698" w:rsidRDefault="00875534" w:rsidP="00875534">
      <w:pPr>
        <w:adjustRightInd w:val="0"/>
        <w:jc w:val="both"/>
        <w:rPr>
          <w:b/>
          <w:color w:val="000000"/>
          <w:spacing w:val="-6"/>
          <w:sz w:val="24"/>
          <w:szCs w:val="24"/>
          <w:lang w:eastAsia="ru-RU"/>
        </w:rPr>
      </w:pPr>
      <w:r w:rsidRPr="006F1698">
        <w:rPr>
          <w:b/>
          <w:i/>
          <w:color w:val="000000"/>
          <w:spacing w:val="-1"/>
          <w:sz w:val="24"/>
          <w:szCs w:val="24"/>
          <w:lang w:eastAsia="ru-RU"/>
        </w:rPr>
        <w:t>Практическая работа:</w:t>
      </w:r>
      <w:r w:rsidRPr="006F1698">
        <w:rPr>
          <w:b/>
          <w:color w:val="000000"/>
          <w:spacing w:val="-1"/>
          <w:sz w:val="24"/>
          <w:szCs w:val="24"/>
          <w:lang w:eastAsia="ru-RU"/>
        </w:rPr>
        <w:t xml:space="preserve"> </w:t>
      </w:r>
      <w:r w:rsidRPr="006F1698">
        <w:rPr>
          <w:b/>
          <w:color w:val="000000"/>
          <w:spacing w:val="-6"/>
          <w:sz w:val="24"/>
          <w:szCs w:val="24"/>
          <w:lang w:eastAsia="ru-RU"/>
        </w:rPr>
        <w:t xml:space="preserve">«Уборка в классе» (1ч). </w:t>
      </w:r>
      <w:r w:rsidRPr="006F1698">
        <w:rPr>
          <w:color w:val="000000"/>
          <w:spacing w:val="-6"/>
          <w:sz w:val="24"/>
          <w:szCs w:val="24"/>
          <w:lang w:eastAsia="ru-RU"/>
        </w:rPr>
        <w:t>Влажная уборка класса. Проветривание. Инструктаж  по технике безопасности.</w:t>
      </w:r>
    </w:p>
    <w:p w:rsidR="00875534" w:rsidRPr="006F1698" w:rsidRDefault="00875534" w:rsidP="00875534">
      <w:pPr>
        <w:shd w:val="clear" w:color="auto" w:fill="FFFFFF"/>
        <w:adjustRightInd w:val="0"/>
        <w:jc w:val="both"/>
        <w:rPr>
          <w:bCs/>
          <w:iCs/>
          <w:color w:val="000000"/>
          <w:spacing w:val="1"/>
          <w:sz w:val="24"/>
          <w:szCs w:val="24"/>
          <w:lang w:eastAsia="ru-RU"/>
        </w:rPr>
      </w:pPr>
    </w:p>
    <w:p w:rsidR="00875534" w:rsidRPr="006F1698" w:rsidRDefault="00875534" w:rsidP="00875534">
      <w:pPr>
        <w:adjustRightInd w:val="0"/>
        <w:jc w:val="both"/>
        <w:rPr>
          <w:b/>
          <w:sz w:val="24"/>
          <w:szCs w:val="24"/>
          <w:lang w:eastAsia="ru-RU"/>
        </w:rPr>
      </w:pPr>
      <w:r w:rsidRPr="006F1698">
        <w:rPr>
          <w:b/>
          <w:sz w:val="24"/>
          <w:szCs w:val="24"/>
          <w:lang w:eastAsia="ru-RU"/>
        </w:rPr>
        <w:t>Результаты развития универсальных учебных действий в ходе освоения программы во 2 классе:</w:t>
      </w:r>
    </w:p>
    <w:p w:rsidR="00875534" w:rsidRPr="006F1698" w:rsidRDefault="00875534" w:rsidP="00875534">
      <w:pPr>
        <w:adjustRightInd w:val="0"/>
        <w:jc w:val="both"/>
        <w:rPr>
          <w:b/>
          <w:sz w:val="24"/>
          <w:szCs w:val="24"/>
          <w:lang w:eastAsia="ru-RU"/>
        </w:rPr>
      </w:pPr>
    </w:p>
    <w:p w:rsidR="00875534" w:rsidRPr="006F1698" w:rsidRDefault="00875534" w:rsidP="00875534">
      <w:pPr>
        <w:adjustRightInd w:val="0"/>
        <w:jc w:val="both"/>
        <w:rPr>
          <w:b/>
          <w:sz w:val="24"/>
          <w:szCs w:val="24"/>
          <w:lang w:eastAsia="ru-RU"/>
        </w:rPr>
      </w:pPr>
      <w:r w:rsidRPr="006F1698">
        <w:rPr>
          <w:b/>
          <w:sz w:val="24"/>
          <w:szCs w:val="24"/>
          <w:lang w:eastAsia="ru-RU"/>
        </w:rPr>
        <w:t>Познавательные УУД:</w:t>
      </w:r>
    </w:p>
    <w:p w:rsidR="00875534" w:rsidRPr="006F1698" w:rsidRDefault="00875534" w:rsidP="00FF6210">
      <w:pPr>
        <w:widowControl/>
        <w:numPr>
          <w:ilvl w:val="0"/>
          <w:numId w:val="56"/>
        </w:numPr>
        <w:suppressAutoHyphens/>
        <w:autoSpaceDE/>
        <w:autoSpaceDN/>
        <w:adjustRightInd w:val="0"/>
        <w:contextualSpacing/>
        <w:jc w:val="both"/>
        <w:rPr>
          <w:sz w:val="24"/>
          <w:szCs w:val="24"/>
          <w:lang w:eastAsia="ru-RU"/>
        </w:rPr>
      </w:pPr>
      <w:r w:rsidRPr="006F1698">
        <w:rPr>
          <w:sz w:val="24"/>
          <w:szCs w:val="24"/>
          <w:lang w:eastAsia="ru-RU"/>
        </w:rPr>
        <w:t>подведение под понятия, выведение следствий;</w:t>
      </w:r>
    </w:p>
    <w:p w:rsidR="00875534" w:rsidRPr="006F1698" w:rsidRDefault="00875534" w:rsidP="00FF6210">
      <w:pPr>
        <w:widowControl/>
        <w:numPr>
          <w:ilvl w:val="0"/>
          <w:numId w:val="56"/>
        </w:numPr>
        <w:suppressAutoHyphens/>
        <w:autoSpaceDE/>
        <w:autoSpaceDN/>
        <w:adjustRightInd w:val="0"/>
        <w:contextualSpacing/>
        <w:jc w:val="both"/>
        <w:rPr>
          <w:sz w:val="24"/>
          <w:szCs w:val="24"/>
          <w:lang w:eastAsia="ru-RU"/>
        </w:rPr>
      </w:pPr>
      <w:r w:rsidRPr="006F1698">
        <w:rPr>
          <w:sz w:val="24"/>
          <w:szCs w:val="24"/>
          <w:lang w:eastAsia="ru-RU"/>
        </w:rPr>
        <w:t>установление причинно-следственных связей;</w:t>
      </w:r>
    </w:p>
    <w:p w:rsidR="00875534" w:rsidRPr="006F1698" w:rsidRDefault="00875534" w:rsidP="00FF6210">
      <w:pPr>
        <w:widowControl/>
        <w:numPr>
          <w:ilvl w:val="0"/>
          <w:numId w:val="56"/>
        </w:numPr>
        <w:suppressAutoHyphens/>
        <w:autoSpaceDE/>
        <w:autoSpaceDN/>
        <w:adjustRightInd w:val="0"/>
        <w:contextualSpacing/>
        <w:jc w:val="both"/>
        <w:rPr>
          <w:sz w:val="24"/>
          <w:szCs w:val="24"/>
          <w:lang w:eastAsia="ru-RU"/>
        </w:rPr>
      </w:pPr>
      <w:r w:rsidRPr="006F1698">
        <w:rPr>
          <w:sz w:val="24"/>
          <w:szCs w:val="24"/>
          <w:lang w:eastAsia="ru-RU"/>
        </w:rPr>
        <w:t>построение логической цепи рассуждений;</w:t>
      </w:r>
    </w:p>
    <w:p w:rsidR="00875534" w:rsidRPr="006F1698" w:rsidRDefault="00875534" w:rsidP="00FF6210">
      <w:pPr>
        <w:widowControl/>
        <w:numPr>
          <w:ilvl w:val="0"/>
          <w:numId w:val="56"/>
        </w:numPr>
        <w:suppressAutoHyphens/>
        <w:autoSpaceDE/>
        <w:autoSpaceDN/>
        <w:adjustRightInd w:val="0"/>
        <w:contextualSpacing/>
        <w:jc w:val="both"/>
        <w:rPr>
          <w:sz w:val="24"/>
          <w:szCs w:val="24"/>
          <w:lang w:eastAsia="ru-RU"/>
        </w:rPr>
      </w:pPr>
      <w:r w:rsidRPr="006F1698">
        <w:rPr>
          <w:sz w:val="24"/>
          <w:szCs w:val="24"/>
          <w:lang w:eastAsia="ru-RU"/>
        </w:rPr>
        <w:t>умение структурировать знания;</w:t>
      </w:r>
    </w:p>
    <w:p w:rsidR="00875534" w:rsidRPr="006F1698" w:rsidRDefault="00875534" w:rsidP="00FF6210">
      <w:pPr>
        <w:widowControl/>
        <w:numPr>
          <w:ilvl w:val="0"/>
          <w:numId w:val="56"/>
        </w:numPr>
        <w:suppressAutoHyphens/>
        <w:autoSpaceDE/>
        <w:autoSpaceDN/>
        <w:adjustRightInd w:val="0"/>
        <w:contextualSpacing/>
        <w:jc w:val="both"/>
        <w:rPr>
          <w:sz w:val="24"/>
          <w:szCs w:val="24"/>
          <w:lang w:eastAsia="ru-RU"/>
        </w:rPr>
      </w:pPr>
      <w:r w:rsidRPr="006F1698">
        <w:rPr>
          <w:sz w:val="24"/>
          <w:szCs w:val="24"/>
          <w:lang w:eastAsia="ru-RU"/>
        </w:rPr>
        <w:t>рефлексия способов и условий действия, контроль и оценка процесса и результатов деятельности;</w:t>
      </w:r>
    </w:p>
    <w:p w:rsidR="00875534" w:rsidRPr="006F1698" w:rsidRDefault="00875534" w:rsidP="00FF6210">
      <w:pPr>
        <w:widowControl/>
        <w:numPr>
          <w:ilvl w:val="0"/>
          <w:numId w:val="56"/>
        </w:numPr>
        <w:suppressAutoHyphens/>
        <w:autoSpaceDE/>
        <w:autoSpaceDN/>
        <w:adjustRightInd w:val="0"/>
        <w:contextualSpacing/>
        <w:jc w:val="both"/>
        <w:rPr>
          <w:sz w:val="24"/>
          <w:szCs w:val="24"/>
          <w:lang w:eastAsia="ru-RU"/>
        </w:rPr>
      </w:pPr>
      <w:r w:rsidRPr="006F1698">
        <w:rPr>
          <w:sz w:val="24"/>
          <w:szCs w:val="24"/>
          <w:lang w:eastAsia="ru-RU"/>
        </w:rPr>
        <w:t>смысловое чтение, извлечение информации;</w:t>
      </w:r>
    </w:p>
    <w:p w:rsidR="00875534" w:rsidRPr="006F1698" w:rsidRDefault="00875534" w:rsidP="00FF6210">
      <w:pPr>
        <w:widowControl/>
        <w:numPr>
          <w:ilvl w:val="0"/>
          <w:numId w:val="56"/>
        </w:numPr>
        <w:suppressAutoHyphens/>
        <w:autoSpaceDE/>
        <w:autoSpaceDN/>
        <w:adjustRightInd w:val="0"/>
        <w:contextualSpacing/>
        <w:jc w:val="both"/>
        <w:rPr>
          <w:sz w:val="24"/>
          <w:szCs w:val="24"/>
          <w:lang w:eastAsia="ru-RU"/>
        </w:rPr>
      </w:pPr>
      <w:r w:rsidRPr="006F1698">
        <w:rPr>
          <w:sz w:val="24"/>
          <w:szCs w:val="24"/>
          <w:lang w:eastAsia="ru-RU"/>
        </w:rPr>
        <w:t>определение основной и второстепенной информации.</w:t>
      </w:r>
    </w:p>
    <w:p w:rsidR="00875534" w:rsidRPr="006F1698" w:rsidRDefault="00875534" w:rsidP="00875534">
      <w:pPr>
        <w:adjustRightInd w:val="0"/>
        <w:jc w:val="both"/>
        <w:rPr>
          <w:b/>
          <w:sz w:val="24"/>
          <w:szCs w:val="24"/>
          <w:lang w:eastAsia="ru-RU"/>
        </w:rPr>
      </w:pPr>
    </w:p>
    <w:p w:rsidR="00875534" w:rsidRPr="006F1698" w:rsidRDefault="00875534" w:rsidP="00875534">
      <w:pPr>
        <w:adjustRightInd w:val="0"/>
        <w:jc w:val="both"/>
        <w:rPr>
          <w:b/>
          <w:sz w:val="24"/>
          <w:szCs w:val="24"/>
          <w:lang w:eastAsia="ru-RU"/>
        </w:rPr>
      </w:pPr>
      <w:r w:rsidRPr="006F1698">
        <w:rPr>
          <w:b/>
          <w:sz w:val="24"/>
          <w:szCs w:val="24"/>
          <w:lang w:eastAsia="ru-RU"/>
        </w:rPr>
        <w:t>Регулятивные УУД:</w:t>
      </w:r>
    </w:p>
    <w:p w:rsidR="00875534" w:rsidRPr="006F1698" w:rsidRDefault="00875534" w:rsidP="00FF6210">
      <w:pPr>
        <w:widowControl/>
        <w:numPr>
          <w:ilvl w:val="0"/>
          <w:numId w:val="57"/>
        </w:numPr>
        <w:suppressAutoHyphens/>
        <w:autoSpaceDE/>
        <w:autoSpaceDN/>
        <w:adjustRightInd w:val="0"/>
        <w:contextualSpacing/>
        <w:jc w:val="both"/>
        <w:rPr>
          <w:sz w:val="24"/>
          <w:szCs w:val="24"/>
          <w:lang w:eastAsia="ru-RU"/>
        </w:rPr>
      </w:pPr>
      <w:r w:rsidRPr="006F1698">
        <w:rPr>
          <w:sz w:val="24"/>
          <w:szCs w:val="24"/>
          <w:lang w:eastAsia="ru-RU"/>
        </w:rPr>
        <w:t>способность принимать, сохранять цели и следовать им в учебной деятельности;</w:t>
      </w:r>
    </w:p>
    <w:p w:rsidR="00875534" w:rsidRPr="006F1698" w:rsidRDefault="00875534" w:rsidP="00FF6210">
      <w:pPr>
        <w:widowControl/>
        <w:numPr>
          <w:ilvl w:val="0"/>
          <w:numId w:val="57"/>
        </w:numPr>
        <w:suppressAutoHyphens/>
        <w:autoSpaceDE/>
        <w:autoSpaceDN/>
        <w:adjustRightInd w:val="0"/>
        <w:contextualSpacing/>
        <w:jc w:val="both"/>
        <w:rPr>
          <w:sz w:val="24"/>
          <w:szCs w:val="24"/>
          <w:lang w:eastAsia="ru-RU"/>
        </w:rPr>
      </w:pPr>
      <w:r w:rsidRPr="006F1698">
        <w:rPr>
          <w:sz w:val="24"/>
          <w:szCs w:val="24"/>
          <w:lang w:eastAsia="ru-RU"/>
        </w:rPr>
        <w:t>умение действовать по плану и планировать свою деятельность;</w:t>
      </w:r>
    </w:p>
    <w:p w:rsidR="00875534" w:rsidRPr="006F1698" w:rsidRDefault="00875534" w:rsidP="00FF6210">
      <w:pPr>
        <w:widowControl/>
        <w:numPr>
          <w:ilvl w:val="0"/>
          <w:numId w:val="57"/>
        </w:numPr>
        <w:suppressAutoHyphens/>
        <w:autoSpaceDE/>
        <w:autoSpaceDN/>
        <w:adjustRightInd w:val="0"/>
        <w:contextualSpacing/>
        <w:jc w:val="both"/>
        <w:rPr>
          <w:iCs/>
          <w:color w:val="000000"/>
          <w:sz w:val="24"/>
          <w:szCs w:val="24"/>
          <w:lang w:eastAsia="ru-RU"/>
        </w:rPr>
      </w:pPr>
      <w:r w:rsidRPr="006F1698">
        <w:rPr>
          <w:iCs/>
          <w:color w:val="000000"/>
          <w:sz w:val="24"/>
          <w:szCs w:val="24"/>
          <w:lang w:eastAsia="ru-RU"/>
        </w:rPr>
        <w:t>преодоление импульсивности, непроизвольности;</w:t>
      </w:r>
    </w:p>
    <w:p w:rsidR="00875534" w:rsidRPr="006F1698" w:rsidRDefault="00875534" w:rsidP="00FF6210">
      <w:pPr>
        <w:widowControl/>
        <w:numPr>
          <w:ilvl w:val="0"/>
          <w:numId w:val="57"/>
        </w:numPr>
        <w:suppressAutoHyphens/>
        <w:autoSpaceDE/>
        <w:autoSpaceDN/>
        <w:adjustRightInd w:val="0"/>
        <w:contextualSpacing/>
        <w:jc w:val="both"/>
        <w:rPr>
          <w:sz w:val="24"/>
          <w:szCs w:val="24"/>
          <w:lang w:eastAsia="ru-RU"/>
        </w:rPr>
      </w:pPr>
      <w:r w:rsidRPr="006F1698">
        <w:rPr>
          <w:sz w:val="24"/>
          <w:szCs w:val="24"/>
          <w:lang w:eastAsia="ru-RU"/>
        </w:rPr>
        <w:t>понимание и принятие учащимся учебной задачи, поставленной учителем;</w:t>
      </w:r>
    </w:p>
    <w:p w:rsidR="00875534" w:rsidRPr="006F1698" w:rsidRDefault="00875534" w:rsidP="00FF6210">
      <w:pPr>
        <w:widowControl/>
        <w:numPr>
          <w:ilvl w:val="0"/>
          <w:numId w:val="57"/>
        </w:numPr>
        <w:suppressAutoHyphens/>
        <w:autoSpaceDE/>
        <w:autoSpaceDN/>
        <w:adjustRightInd w:val="0"/>
        <w:contextualSpacing/>
        <w:jc w:val="both"/>
        <w:rPr>
          <w:iCs/>
          <w:color w:val="000000"/>
          <w:sz w:val="24"/>
          <w:szCs w:val="24"/>
          <w:lang w:eastAsia="ru-RU"/>
        </w:rPr>
      </w:pPr>
      <w:r w:rsidRPr="006F1698">
        <w:rPr>
          <w:iCs/>
          <w:color w:val="000000"/>
          <w:sz w:val="24"/>
          <w:szCs w:val="24"/>
          <w:lang w:eastAsia="ru-RU"/>
        </w:rPr>
        <w:t>умение учитывать выделенные учителем ориентиры действия и построение ориентировочной основы в новом учебном материале в учебном сотрудничестве с учителем;</w:t>
      </w:r>
    </w:p>
    <w:p w:rsidR="00875534" w:rsidRPr="006F1698" w:rsidRDefault="00875534" w:rsidP="00FF6210">
      <w:pPr>
        <w:widowControl/>
        <w:numPr>
          <w:ilvl w:val="0"/>
          <w:numId w:val="57"/>
        </w:numPr>
        <w:suppressAutoHyphens/>
        <w:autoSpaceDE/>
        <w:autoSpaceDN/>
        <w:adjustRightInd w:val="0"/>
        <w:contextualSpacing/>
        <w:jc w:val="both"/>
        <w:rPr>
          <w:sz w:val="24"/>
          <w:szCs w:val="24"/>
          <w:lang w:eastAsia="ru-RU"/>
        </w:rPr>
      </w:pPr>
      <w:r w:rsidRPr="006F1698">
        <w:rPr>
          <w:sz w:val="24"/>
          <w:szCs w:val="24"/>
          <w:lang w:eastAsia="ru-RU"/>
        </w:rPr>
        <w:t>форма выполнения учебных действий — материальная/материализованная; речевая, умственная;</w:t>
      </w:r>
    </w:p>
    <w:p w:rsidR="00875534" w:rsidRPr="006F1698" w:rsidRDefault="00875534" w:rsidP="00FF6210">
      <w:pPr>
        <w:widowControl/>
        <w:numPr>
          <w:ilvl w:val="0"/>
          <w:numId w:val="57"/>
        </w:numPr>
        <w:suppressAutoHyphens/>
        <w:autoSpaceDE/>
        <w:autoSpaceDN/>
        <w:adjustRightInd w:val="0"/>
        <w:contextualSpacing/>
        <w:jc w:val="both"/>
        <w:rPr>
          <w:iCs/>
          <w:color w:val="000000"/>
          <w:sz w:val="24"/>
          <w:szCs w:val="24"/>
          <w:lang w:eastAsia="ru-RU"/>
        </w:rPr>
      </w:pPr>
      <w:r w:rsidRPr="006F1698">
        <w:rPr>
          <w:iCs/>
          <w:color w:val="000000"/>
          <w:sz w:val="24"/>
          <w:szCs w:val="24"/>
          <w:lang w:eastAsia="ru-RU"/>
        </w:rPr>
        <w:t>степень развернутости (в полном составе операций или свернуто).</w:t>
      </w:r>
    </w:p>
    <w:p w:rsidR="00875534" w:rsidRPr="006F1698" w:rsidRDefault="00875534" w:rsidP="00875534">
      <w:pPr>
        <w:adjustRightInd w:val="0"/>
        <w:jc w:val="both"/>
        <w:rPr>
          <w:b/>
          <w:sz w:val="24"/>
          <w:szCs w:val="24"/>
          <w:lang w:eastAsia="ru-RU"/>
        </w:rPr>
      </w:pPr>
    </w:p>
    <w:p w:rsidR="00875534" w:rsidRPr="006F1698" w:rsidRDefault="00875534" w:rsidP="00875534">
      <w:pPr>
        <w:adjustRightInd w:val="0"/>
        <w:jc w:val="both"/>
        <w:rPr>
          <w:b/>
          <w:sz w:val="24"/>
          <w:szCs w:val="24"/>
          <w:lang w:eastAsia="ru-RU"/>
        </w:rPr>
      </w:pPr>
      <w:r w:rsidRPr="006F1698">
        <w:rPr>
          <w:b/>
          <w:sz w:val="24"/>
          <w:szCs w:val="24"/>
          <w:lang w:eastAsia="ru-RU"/>
        </w:rPr>
        <w:t>Коммуникативные УУД:</w:t>
      </w:r>
    </w:p>
    <w:p w:rsidR="00875534" w:rsidRPr="006F1698" w:rsidRDefault="00875534" w:rsidP="00FF6210">
      <w:pPr>
        <w:widowControl/>
        <w:numPr>
          <w:ilvl w:val="0"/>
          <w:numId w:val="58"/>
        </w:numPr>
        <w:suppressAutoHyphens/>
        <w:autoSpaceDE/>
        <w:autoSpaceDN/>
        <w:adjustRightInd w:val="0"/>
        <w:contextualSpacing/>
        <w:jc w:val="both"/>
        <w:rPr>
          <w:sz w:val="24"/>
          <w:szCs w:val="24"/>
          <w:lang w:eastAsia="ru-RU"/>
        </w:rPr>
      </w:pPr>
      <w:r w:rsidRPr="006F1698">
        <w:rPr>
          <w:sz w:val="24"/>
          <w:szCs w:val="24"/>
          <w:lang w:eastAsia="ru-RU"/>
        </w:rPr>
        <w:t>понимание возможности разных оснований для оценки одного и того же предмета; понимание относительности оценок  или подходов к выбору;</w:t>
      </w:r>
    </w:p>
    <w:p w:rsidR="00875534" w:rsidRPr="006F1698" w:rsidRDefault="00875534" w:rsidP="00FF6210">
      <w:pPr>
        <w:widowControl/>
        <w:numPr>
          <w:ilvl w:val="0"/>
          <w:numId w:val="58"/>
        </w:numPr>
        <w:suppressAutoHyphens/>
        <w:autoSpaceDE/>
        <w:autoSpaceDN/>
        <w:adjustRightInd w:val="0"/>
        <w:contextualSpacing/>
        <w:jc w:val="both"/>
        <w:rPr>
          <w:sz w:val="24"/>
          <w:szCs w:val="24"/>
          <w:lang w:eastAsia="ru-RU"/>
        </w:rPr>
      </w:pPr>
      <w:r w:rsidRPr="006F1698">
        <w:rPr>
          <w:sz w:val="24"/>
          <w:szCs w:val="24"/>
          <w:lang w:eastAsia="ru-RU"/>
        </w:rPr>
        <w:t>учет разных мнений и умение обосновать собственное;</w:t>
      </w:r>
    </w:p>
    <w:p w:rsidR="00875534" w:rsidRPr="006F1698" w:rsidRDefault="00875534" w:rsidP="00FF6210">
      <w:pPr>
        <w:widowControl/>
        <w:numPr>
          <w:ilvl w:val="0"/>
          <w:numId w:val="58"/>
        </w:numPr>
        <w:suppressAutoHyphens/>
        <w:autoSpaceDE/>
        <w:autoSpaceDN/>
        <w:adjustRightInd w:val="0"/>
        <w:contextualSpacing/>
        <w:jc w:val="both"/>
        <w:rPr>
          <w:sz w:val="24"/>
          <w:szCs w:val="24"/>
          <w:lang w:eastAsia="ru-RU"/>
        </w:rPr>
      </w:pPr>
      <w:r w:rsidRPr="006F1698">
        <w:rPr>
          <w:sz w:val="24"/>
          <w:szCs w:val="24"/>
          <w:lang w:eastAsia="ru-RU"/>
        </w:rPr>
        <w:t xml:space="preserve">умение </w:t>
      </w:r>
      <w:r w:rsidRPr="006F1698">
        <w:rPr>
          <w:iCs/>
          <w:sz w:val="24"/>
          <w:szCs w:val="24"/>
          <w:lang w:eastAsia="ru-RU"/>
        </w:rPr>
        <w:t>договариваться</w:t>
      </w:r>
      <w:r w:rsidRPr="006F1698">
        <w:rPr>
          <w:sz w:val="24"/>
          <w:szCs w:val="24"/>
          <w:lang w:eastAsia="ru-RU"/>
        </w:rPr>
        <w:t>,  находить общее решение.</w:t>
      </w:r>
    </w:p>
    <w:p w:rsidR="00875534" w:rsidRPr="006F1698" w:rsidRDefault="00875534" w:rsidP="00875534">
      <w:pPr>
        <w:shd w:val="clear" w:color="auto" w:fill="FFFFFF"/>
        <w:adjustRightInd w:val="0"/>
        <w:jc w:val="both"/>
        <w:rPr>
          <w:bCs/>
          <w:iCs/>
          <w:color w:val="000000"/>
          <w:spacing w:val="1"/>
          <w:sz w:val="24"/>
          <w:szCs w:val="24"/>
          <w:lang w:eastAsia="ru-RU"/>
        </w:rPr>
      </w:pPr>
    </w:p>
    <w:p w:rsidR="00875534" w:rsidRPr="006F1698" w:rsidRDefault="00875534" w:rsidP="00875534">
      <w:pPr>
        <w:shd w:val="clear" w:color="auto" w:fill="FFFFFF"/>
        <w:adjustRightInd w:val="0"/>
        <w:rPr>
          <w:b/>
          <w:bCs/>
          <w:color w:val="000000"/>
          <w:spacing w:val="-3"/>
          <w:sz w:val="24"/>
          <w:szCs w:val="24"/>
          <w:lang w:eastAsia="ru-RU"/>
        </w:rPr>
      </w:pPr>
      <w:r w:rsidRPr="006F1698">
        <w:rPr>
          <w:b/>
          <w:bCs/>
          <w:color w:val="000000"/>
          <w:spacing w:val="-3"/>
          <w:sz w:val="24"/>
          <w:szCs w:val="24"/>
          <w:lang w:eastAsia="ru-RU"/>
        </w:rPr>
        <w:t>3 класс</w:t>
      </w:r>
    </w:p>
    <w:p w:rsidR="00875534" w:rsidRPr="006F1698" w:rsidRDefault="00875534" w:rsidP="00875534">
      <w:pPr>
        <w:shd w:val="clear" w:color="auto" w:fill="FFFFFF"/>
        <w:adjustRightInd w:val="0"/>
        <w:rPr>
          <w:sz w:val="24"/>
          <w:szCs w:val="24"/>
          <w:lang w:eastAsia="ru-RU"/>
        </w:rPr>
      </w:pPr>
      <w:r w:rsidRPr="006F1698">
        <w:rPr>
          <w:b/>
          <w:bCs/>
          <w:color w:val="000000"/>
          <w:spacing w:val="-3"/>
          <w:sz w:val="24"/>
          <w:szCs w:val="24"/>
          <w:lang w:eastAsia="ru-RU"/>
        </w:rPr>
        <w:t xml:space="preserve"> СОДЕРЖАНИЕ ДЕЯТЕЛЬНОСТИ</w:t>
      </w:r>
    </w:p>
    <w:p w:rsidR="00875534" w:rsidRPr="006F1698" w:rsidRDefault="00875534" w:rsidP="00875534">
      <w:pPr>
        <w:adjustRightInd w:val="0"/>
        <w:jc w:val="both"/>
        <w:rPr>
          <w:b/>
          <w:sz w:val="24"/>
          <w:szCs w:val="24"/>
          <w:lang w:eastAsia="ru-RU"/>
        </w:rPr>
      </w:pPr>
      <w:r w:rsidRPr="006F1698">
        <w:rPr>
          <w:b/>
          <w:sz w:val="24"/>
          <w:szCs w:val="24"/>
          <w:lang w:eastAsia="ru-RU"/>
        </w:rPr>
        <w:t>Введение  (2ч).</w:t>
      </w:r>
    </w:p>
    <w:p w:rsidR="00875534" w:rsidRPr="006F1698" w:rsidRDefault="00875534" w:rsidP="00875534">
      <w:pPr>
        <w:adjustRightInd w:val="0"/>
        <w:jc w:val="both"/>
        <w:rPr>
          <w:color w:val="000000"/>
          <w:spacing w:val="-1"/>
          <w:sz w:val="24"/>
          <w:szCs w:val="24"/>
          <w:lang w:eastAsia="ru-RU"/>
        </w:rPr>
      </w:pPr>
      <w:r w:rsidRPr="006F1698">
        <w:rPr>
          <w:b/>
          <w:sz w:val="24"/>
          <w:szCs w:val="24"/>
          <w:lang w:eastAsia="ru-RU"/>
        </w:rPr>
        <w:t xml:space="preserve">Занятие 1: </w:t>
      </w:r>
      <w:r w:rsidRPr="006F1698">
        <w:rPr>
          <w:b/>
          <w:color w:val="000000"/>
          <w:spacing w:val="-1"/>
          <w:sz w:val="24"/>
          <w:szCs w:val="24"/>
          <w:lang w:eastAsia="ru-RU"/>
        </w:rPr>
        <w:t xml:space="preserve">Вводное занятие. Мы жители планеты Земля (1ч). </w:t>
      </w:r>
      <w:r w:rsidRPr="006F1698">
        <w:rPr>
          <w:color w:val="000000"/>
          <w:spacing w:val="-1"/>
          <w:sz w:val="24"/>
          <w:szCs w:val="24"/>
          <w:lang w:eastAsia="ru-RU"/>
        </w:rPr>
        <w:t xml:space="preserve">Правила поведения при проведении наблюдений и практикумов. Создание ситуации понимания единства  всех </w:t>
      </w:r>
      <w:r w:rsidRPr="006F1698">
        <w:rPr>
          <w:color w:val="000000"/>
          <w:spacing w:val="-1"/>
          <w:sz w:val="24"/>
          <w:szCs w:val="24"/>
          <w:lang w:eastAsia="ru-RU"/>
        </w:rPr>
        <w:lastRenderedPageBreak/>
        <w:t>существ на земле.</w:t>
      </w:r>
    </w:p>
    <w:p w:rsidR="00875534" w:rsidRPr="006F1698" w:rsidRDefault="00875534" w:rsidP="00875534">
      <w:pPr>
        <w:adjustRightInd w:val="0"/>
        <w:jc w:val="both"/>
        <w:rPr>
          <w:sz w:val="24"/>
          <w:szCs w:val="24"/>
          <w:lang w:eastAsia="ru-RU"/>
        </w:rPr>
      </w:pPr>
      <w:r w:rsidRPr="006F1698">
        <w:rPr>
          <w:b/>
          <w:color w:val="000000"/>
          <w:spacing w:val="-1"/>
          <w:sz w:val="24"/>
          <w:szCs w:val="24"/>
          <w:lang w:eastAsia="ru-RU"/>
        </w:rPr>
        <w:t xml:space="preserve">Занятие 2: </w:t>
      </w:r>
      <w:r w:rsidRPr="006F1698">
        <w:rPr>
          <w:b/>
          <w:sz w:val="24"/>
          <w:szCs w:val="24"/>
          <w:lang w:eastAsia="ru-RU"/>
        </w:rPr>
        <w:t xml:space="preserve">Мир вокруг (1ч). </w:t>
      </w:r>
      <w:r w:rsidRPr="006F1698">
        <w:rPr>
          <w:sz w:val="24"/>
          <w:szCs w:val="24"/>
          <w:lang w:eastAsia="ru-RU"/>
        </w:rPr>
        <w:t>Представление об основных понятиях начального природоведения (живая и неживая природа), умение сравнивать предметы природы и предметы, созданные человеком, различия между растениями и животными.</w:t>
      </w:r>
    </w:p>
    <w:p w:rsidR="00875534" w:rsidRPr="006F1698" w:rsidRDefault="00875534" w:rsidP="00875534">
      <w:pPr>
        <w:adjustRightInd w:val="0"/>
        <w:jc w:val="both"/>
        <w:rPr>
          <w:b/>
          <w:sz w:val="24"/>
          <w:szCs w:val="24"/>
          <w:lang w:eastAsia="ru-RU"/>
        </w:rPr>
      </w:pPr>
      <w:r w:rsidRPr="006F1698">
        <w:rPr>
          <w:b/>
          <w:sz w:val="24"/>
          <w:szCs w:val="24"/>
          <w:lang w:eastAsia="ru-RU"/>
        </w:rPr>
        <w:t xml:space="preserve">            </w:t>
      </w:r>
    </w:p>
    <w:p w:rsidR="00875534" w:rsidRPr="006F1698" w:rsidRDefault="00875534" w:rsidP="00875534">
      <w:pPr>
        <w:adjustRightInd w:val="0"/>
        <w:jc w:val="both"/>
        <w:rPr>
          <w:b/>
          <w:sz w:val="24"/>
          <w:szCs w:val="24"/>
          <w:lang w:eastAsia="ru-RU"/>
        </w:rPr>
      </w:pPr>
      <w:r w:rsidRPr="006F1698">
        <w:rPr>
          <w:b/>
          <w:sz w:val="24"/>
          <w:szCs w:val="24"/>
          <w:lang w:eastAsia="ru-RU"/>
        </w:rPr>
        <w:t xml:space="preserve">Тема 1. «Человек и природа» (5ч).      </w:t>
      </w:r>
    </w:p>
    <w:p w:rsidR="00875534" w:rsidRPr="006F1698" w:rsidRDefault="00875534" w:rsidP="00875534">
      <w:pPr>
        <w:adjustRightInd w:val="0"/>
        <w:jc w:val="both"/>
        <w:rPr>
          <w:b/>
          <w:sz w:val="24"/>
          <w:szCs w:val="24"/>
          <w:lang w:eastAsia="ru-RU"/>
        </w:rPr>
      </w:pPr>
      <w:r w:rsidRPr="006F1698">
        <w:rPr>
          <w:b/>
          <w:sz w:val="24"/>
          <w:szCs w:val="24"/>
          <w:lang w:eastAsia="ru-RU"/>
        </w:rPr>
        <w:t>Занятие 1: Экология и мы (1 час).</w:t>
      </w:r>
      <w:r w:rsidRPr="006F1698">
        <w:rPr>
          <w:sz w:val="24"/>
          <w:szCs w:val="24"/>
          <w:lang w:eastAsia="ru-RU"/>
        </w:rPr>
        <w:t>Как  человек связан с природой? Может ли человек существовать вне природы и природа без человека? Осознание места человека как части природы.</w:t>
      </w:r>
    </w:p>
    <w:p w:rsidR="00875534" w:rsidRPr="006F1698" w:rsidRDefault="00875534" w:rsidP="00875534">
      <w:pPr>
        <w:adjustRightInd w:val="0"/>
        <w:jc w:val="both"/>
        <w:rPr>
          <w:color w:val="000000"/>
          <w:spacing w:val="-2"/>
          <w:sz w:val="24"/>
          <w:szCs w:val="24"/>
          <w:lang w:eastAsia="ru-RU"/>
        </w:rPr>
      </w:pPr>
      <w:r w:rsidRPr="006F1698">
        <w:rPr>
          <w:b/>
          <w:sz w:val="24"/>
          <w:szCs w:val="24"/>
          <w:lang w:eastAsia="ru-RU"/>
        </w:rPr>
        <w:t xml:space="preserve">Занятие 2: Природа и её обитатели (1ч). </w:t>
      </w:r>
      <w:r w:rsidRPr="006F1698">
        <w:rPr>
          <w:color w:val="000000"/>
          <w:spacing w:val="-4"/>
          <w:sz w:val="24"/>
          <w:szCs w:val="24"/>
          <w:lang w:eastAsia="ru-RU"/>
        </w:rPr>
        <w:t>Наблюдения за растениями и животными (по выбору). Изучение усло</w:t>
      </w:r>
      <w:r w:rsidRPr="006F1698">
        <w:rPr>
          <w:color w:val="000000"/>
          <w:spacing w:val="-4"/>
          <w:sz w:val="24"/>
          <w:szCs w:val="24"/>
          <w:lang w:eastAsia="ru-RU"/>
        </w:rPr>
        <w:softHyphen/>
      </w:r>
      <w:r w:rsidRPr="006F1698">
        <w:rPr>
          <w:color w:val="000000"/>
          <w:spacing w:val="-2"/>
          <w:sz w:val="24"/>
          <w:szCs w:val="24"/>
          <w:lang w:eastAsia="ru-RU"/>
        </w:rPr>
        <w:t xml:space="preserve">вий обитания, особенностей произрастания (для растений). </w:t>
      </w:r>
      <w:r w:rsidRPr="006F1698">
        <w:rPr>
          <w:sz w:val="24"/>
          <w:szCs w:val="24"/>
          <w:lang w:eastAsia="ru-RU"/>
        </w:rPr>
        <w:t>Расширить представление детей об осени как времени года и о признаках: расположение солнца над горизонтом, продолжительность светового дня, характерные осадки, температура воздуха; живое в природе – желтеют листья, закладываются зимующие почки, созревают плоды, птицы и звери начинают готовиться к зиме. Сбор материала для гербария.</w:t>
      </w:r>
    </w:p>
    <w:p w:rsidR="00875534" w:rsidRPr="006F1698" w:rsidRDefault="00875534" w:rsidP="00875534">
      <w:pPr>
        <w:adjustRightInd w:val="0"/>
        <w:jc w:val="both"/>
        <w:rPr>
          <w:b/>
          <w:sz w:val="24"/>
          <w:szCs w:val="24"/>
          <w:lang w:eastAsia="ru-RU"/>
        </w:rPr>
      </w:pPr>
      <w:r w:rsidRPr="006F1698">
        <w:rPr>
          <w:b/>
          <w:sz w:val="24"/>
          <w:szCs w:val="24"/>
          <w:lang w:eastAsia="ru-RU"/>
        </w:rPr>
        <w:t>Занятие 3 (1ч):</w:t>
      </w:r>
    </w:p>
    <w:p w:rsidR="00875534" w:rsidRPr="006F1698" w:rsidRDefault="00875534" w:rsidP="00875534">
      <w:pPr>
        <w:adjustRightInd w:val="0"/>
        <w:jc w:val="both"/>
        <w:rPr>
          <w:sz w:val="24"/>
          <w:szCs w:val="24"/>
          <w:lang w:eastAsia="ru-RU"/>
        </w:rPr>
      </w:pPr>
      <w:r w:rsidRPr="006F1698">
        <w:rPr>
          <w:b/>
          <w:i/>
          <w:sz w:val="24"/>
          <w:szCs w:val="24"/>
          <w:lang w:eastAsia="ru-RU"/>
        </w:rPr>
        <w:t xml:space="preserve">Практическое занятие: </w:t>
      </w:r>
      <w:r w:rsidRPr="006F1698">
        <w:rPr>
          <w:sz w:val="24"/>
          <w:szCs w:val="24"/>
          <w:lang w:eastAsia="ru-RU"/>
        </w:rPr>
        <w:t>«Зависимость особенностей внешнего строения растений и животных от условий среды обитания и образа жизни».</w:t>
      </w:r>
    </w:p>
    <w:p w:rsidR="00875534" w:rsidRPr="006F1698" w:rsidRDefault="00875534" w:rsidP="00875534">
      <w:pPr>
        <w:adjustRightInd w:val="0"/>
        <w:jc w:val="both"/>
        <w:rPr>
          <w:b/>
          <w:sz w:val="24"/>
          <w:szCs w:val="24"/>
          <w:lang w:eastAsia="ru-RU"/>
        </w:rPr>
      </w:pPr>
      <w:r w:rsidRPr="006F1698">
        <w:rPr>
          <w:b/>
          <w:sz w:val="24"/>
          <w:szCs w:val="24"/>
          <w:lang w:eastAsia="ru-RU"/>
        </w:rPr>
        <w:t>Занятие 4 (1ч):</w:t>
      </w:r>
    </w:p>
    <w:p w:rsidR="00875534" w:rsidRPr="006F1698" w:rsidRDefault="00875534" w:rsidP="00875534">
      <w:pPr>
        <w:adjustRightInd w:val="0"/>
        <w:jc w:val="both"/>
        <w:rPr>
          <w:color w:val="000000"/>
          <w:sz w:val="24"/>
          <w:szCs w:val="24"/>
          <w:lang w:eastAsia="ru-RU"/>
        </w:rPr>
      </w:pPr>
      <w:r w:rsidRPr="006F1698">
        <w:rPr>
          <w:b/>
          <w:i/>
          <w:sz w:val="24"/>
          <w:szCs w:val="24"/>
          <w:lang w:eastAsia="ru-RU"/>
        </w:rPr>
        <w:t>Практическое занятие:</w:t>
      </w:r>
      <w:r w:rsidRPr="006F1698">
        <w:rPr>
          <w:color w:val="000000"/>
          <w:spacing w:val="-1"/>
          <w:sz w:val="24"/>
          <w:szCs w:val="24"/>
          <w:lang w:eastAsia="ru-RU"/>
        </w:rPr>
        <w:t xml:space="preserve"> «Выявление взаимоотноше</w:t>
      </w:r>
      <w:r w:rsidRPr="006F1698">
        <w:rPr>
          <w:color w:val="000000"/>
          <w:spacing w:val="-1"/>
          <w:sz w:val="24"/>
          <w:szCs w:val="24"/>
          <w:lang w:eastAsia="ru-RU"/>
        </w:rPr>
        <w:softHyphen/>
      </w:r>
      <w:r w:rsidRPr="006F1698">
        <w:rPr>
          <w:color w:val="000000"/>
          <w:spacing w:val="-3"/>
          <w:sz w:val="24"/>
          <w:szCs w:val="24"/>
          <w:lang w:eastAsia="ru-RU"/>
        </w:rPr>
        <w:t>ний между различными видами живых организмов (сотрудничество, кон</w:t>
      </w:r>
      <w:r w:rsidRPr="006F1698">
        <w:rPr>
          <w:color w:val="000000"/>
          <w:spacing w:val="-3"/>
          <w:sz w:val="24"/>
          <w:szCs w:val="24"/>
          <w:lang w:eastAsia="ru-RU"/>
        </w:rPr>
        <w:softHyphen/>
      </w:r>
      <w:r w:rsidRPr="006F1698">
        <w:rPr>
          <w:color w:val="000000"/>
          <w:sz w:val="24"/>
          <w:szCs w:val="24"/>
          <w:lang w:eastAsia="ru-RU"/>
        </w:rPr>
        <w:t>куренция, хищничество, паразитизм)».</w:t>
      </w:r>
    </w:p>
    <w:p w:rsidR="00875534" w:rsidRPr="006F1698" w:rsidRDefault="00875534" w:rsidP="00875534">
      <w:pPr>
        <w:adjustRightInd w:val="0"/>
        <w:jc w:val="both"/>
        <w:rPr>
          <w:b/>
          <w:sz w:val="24"/>
          <w:szCs w:val="24"/>
          <w:lang w:eastAsia="ru-RU"/>
        </w:rPr>
      </w:pPr>
      <w:r w:rsidRPr="006F1698">
        <w:rPr>
          <w:b/>
          <w:sz w:val="24"/>
          <w:szCs w:val="24"/>
          <w:lang w:eastAsia="ru-RU"/>
        </w:rPr>
        <w:t xml:space="preserve">Занятие 5 (1ч): </w:t>
      </w:r>
    </w:p>
    <w:p w:rsidR="00875534" w:rsidRPr="006F1698" w:rsidRDefault="00875534" w:rsidP="00875534">
      <w:pPr>
        <w:adjustRightInd w:val="0"/>
        <w:jc w:val="both"/>
        <w:rPr>
          <w:sz w:val="24"/>
          <w:szCs w:val="24"/>
          <w:lang w:eastAsia="ru-RU"/>
        </w:rPr>
      </w:pPr>
      <w:r w:rsidRPr="006F1698">
        <w:rPr>
          <w:b/>
          <w:i/>
          <w:sz w:val="24"/>
          <w:szCs w:val="24"/>
          <w:lang w:eastAsia="ru-RU"/>
        </w:rPr>
        <w:t>Практическое занятие:</w:t>
      </w:r>
      <w:r w:rsidRPr="006F1698">
        <w:rPr>
          <w:color w:val="000000"/>
          <w:spacing w:val="-1"/>
          <w:sz w:val="24"/>
          <w:szCs w:val="24"/>
          <w:lang w:eastAsia="ru-RU"/>
        </w:rPr>
        <w:t xml:space="preserve"> </w:t>
      </w:r>
      <w:r w:rsidRPr="006F1698">
        <w:rPr>
          <w:sz w:val="24"/>
          <w:szCs w:val="24"/>
          <w:lang w:eastAsia="ru-RU"/>
        </w:rPr>
        <w:t xml:space="preserve">Составление моделей, показывающих место человека в природе (проекты) - </w:t>
      </w:r>
      <w:r w:rsidRPr="006F1698">
        <w:rPr>
          <w:color w:val="000000"/>
          <w:spacing w:val="-1"/>
          <w:sz w:val="24"/>
          <w:szCs w:val="24"/>
          <w:lang w:eastAsia="ru-RU"/>
        </w:rPr>
        <w:t>«</w:t>
      </w:r>
      <w:r w:rsidRPr="006F1698">
        <w:rPr>
          <w:sz w:val="24"/>
          <w:szCs w:val="24"/>
          <w:lang w:eastAsia="ru-RU"/>
        </w:rPr>
        <w:t>Место человека в мире природы»</w:t>
      </w:r>
      <w:r w:rsidRPr="006F1698">
        <w:rPr>
          <w:b/>
          <w:sz w:val="24"/>
          <w:szCs w:val="24"/>
          <w:lang w:eastAsia="ru-RU"/>
        </w:rPr>
        <w:t>, «</w:t>
      </w:r>
      <w:r w:rsidRPr="006F1698">
        <w:rPr>
          <w:sz w:val="24"/>
          <w:szCs w:val="24"/>
          <w:lang w:eastAsia="ru-RU"/>
        </w:rPr>
        <w:t>Человек – верный сын природы», «Положительное и отрицательное влияние человека на природу».</w:t>
      </w:r>
    </w:p>
    <w:p w:rsidR="00875534" w:rsidRPr="006F1698" w:rsidRDefault="00875534" w:rsidP="00875534">
      <w:pPr>
        <w:adjustRightInd w:val="0"/>
        <w:jc w:val="both"/>
        <w:rPr>
          <w:b/>
          <w:sz w:val="24"/>
          <w:szCs w:val="24"/>
          <w:lang w:eastAsia="ru-RU"/>
        </w:rPr>
      </w:pPr>
    </w:p>
    <w:p w:rsidR="00875534" w:rsidRPr="006F1698" w:rsidRDefault="00875534" w:rsidP="00875534">
      <w:pPr>
        <w:adjustRightInd w:val="0"/>
        <w:jc w:val="both"/>
        <w:rPr>
          <w:b/>
          <w:sz w:val="24"/>
          <w:szCs w:val="24"/>
          <w:lang w:eastAsia="ru-RU"/>
        </w:rPr>
      </w:pPr>
      <w:r w:rsidRPr="006F1698">
        <w:rPr>
          <w:b/>
          <w:sz w:val="24"/>
          <w:szCs w:val="24"/>
          <w:lang w:eastAsia="ru-RU"/>
        </w:rPr>
        <w:t>Тема 2. «Неживое и живое в природе» (12ч).</w:t>
      </w:r>
    </w:p>
    <w:p w:rsidR="00875534" w:rsidRPr="006F1698" w:rsidRDefault="00875534" w:rsidP="00875534">
      <w:pPr>
        <w:adjustRightInd w:val="0"/>
        <w:jc w:val="both"/>
        <w:rPr>
          <w:sz w:val="24"/>
          <w:szCs w:val="24"/>
          <w:lang w:eastAsia="ru-RU"/>
        </w:rPr>
      </w:pPr>
      <w:r w:rsidRPr="006F1698">
        <w:rPr>
          <w:b/>
          <w:sz w:val="24"/>
          <w:szCs w:val="24"/>
          <w:lang w:eastAsia="ru-RU"/>
        </w:rPr>
        <w:t xml:space="preserve">Занятие 1: </w:t>
      </w:r>
      <w:r w:rsidRPr="006F1698">
        <w:rPr>
          <w:b/>
          <w:color w:val="000000"/>
          <w:spacing w:val="-2"/>
          <w:sz w:val="24"/>
          <w:szCs w:val="24"/>
          <w:lang w:eastAsia="ru-RU"/>
        </w:rPr>
        <w:t>Неживая природа</w:t>
      </w:r>
      <w:r w:rsidRPr="006F1698">
        <w:rPr>
          <w:b/>
          <w:sz w:val="24"/>
          <w:szCs w:val="24"/>
          <w:lang w:eastAsia="ru-RU"/>
        </w:rPr>
        <w:t xml:space="preserve"> (1ч). </w:t>
      </w:r>
      <w:r w:rsidRPr="006F1698">
        <w:rPr>
          <w:sz w:val="24"/>
          <w:szCs w:val="24"/>
          <w:lang w:eastAsia="ru-RU"/>
        </w:rPr>
        <w:t xml:space="preserve">Формирование представлений о неживой природе, ее многообразии. </w:t>
      </w:r>
    </w:p>
    <w:p w:rsidR="00875534" w:rsidRPr="006F1698" w:rsidRDefault="00875534" w:rsidP="00875534">
      <w:pPr>
        <w:adjustRightInd w:val="0"/>
        <w:jc w:val="both"/>
        <w:rPr>
          <w:b/>
          <w:sz w:val="24"/>
          <w:szCs w:val="24"/>
          <w:lang w:eastAsia="ru-RU"/>
        </w:rPr>
      </w:pPr>
      <w:r w:rsidRPr="006F1698">
        <w:rPr>
          <w:b/>
          <w:sz w:val="24"/>
          <w:szCs w:val="24"/>
          <w:lang w:eastAsia="ru-RU"/>
        </w:rPr>
        <w:t xml:space="preserve">Занятие 2 (1ч): </w:t>
      </w:r>
    </w:p>
    <w:p w:rsidR="00875534" w:rsidRPr="006F1698" w:rsidRDefault="00875534" w:rsidP="00875534">
      <w:pPr>
        <w:adjustRightInd w:val="0"/>
        <w:jc w:val="both"/>
        <w:rPr>
          <w:sz w:val="24"/>
          <w:szCs w:val="24"/>
          <w:lang w:eastAsia="ru-RU"/>
        </w:rPr>
      </w:pPr>
      <w:r w:rsidRPr="006F1698">
        <w:rPr>
          <w:b/>
          <w:i/>
          <w:sz w:val="24"/>
          <w:szCs w:val="24"/>
          <w:lang w:eastAsia="ru-RU"/>
        </w:rPr>
        <w:t>Практическое занятие:</w:t>
      </w:r>
      <w:r w:rsidRPr="006F1698">
        <w:rPr>
          <w:color w:val="000000"/>
          <w:spacing w:val="-1"/>
          <w:sz w:val="24"/>
          <w:szCs w:val="24"/>
          <w:lang w:eastAsia="ru-RU"/>
        </w:rPr>
        <w:t xml:space="preserve"> </w:t>
      </w:r>
      <w:r w:rsidRPr="006F1698">
        <w:rPr>
          <w:sz w:val="24"/>
          <w:szCs w:val="24"/>
          <w:lang w:eastAsia="ru-RU"/>
        </w:rPr>
        <w:t>Экскурсия на пришкольный участок «Предметы и явления неживой природы вокруг меня».</w:t>
      </w:r>
    </w:p>
    <w:p w:rsidR="00875534" w:rsidRPr="006F1698" w:rsidRDefault="00875534" w:rsidP="00875534">
      <w:pPr>
        <w:adjustRightInd w:val="0"/>
        <w:jc w:val="both"/>
        <w:rPr>
          <w:b/>
          <w:sz w:val="24"/>
          <w:szCs w:val="24"/>
          <w:lang w:eastAsia="ru-RU"/>
        </w:rPr>
      </w:pPr>
      <w:r w:rsidRPr="006F1698">
        <w:rPr>
          <w:b/>
          <w:sz w:val="24"/>
          <w:szCs w:val="24"/>
          <w:lang w:eastAsia="ru-RU"/>
        </w:rPr>
        <w:t xml:space="preserve">Занятие 3:Солнце – источник тепла и света (1ч). </w:t>
      </w:r>
      <w:r w:rsidRPr="006F1698">
        <w:rPr>
          <w:color w:val="000000"/>
          <w:sz w:val="24"/>
          <w:szCs w:val="24"/>
          <w:lang w:eastAsia="ru-RU"/>
        </w:rPr>
        <w:t xml:space="preserve">Солнце - источник тепла и света </w:t>
      </w:r>
      <w:r w:rsidRPr="006F1698">
        <w:rPr>
          <w:color w:val="000000"/>
          <w:spacing w:val="-2"/>
          <w:sz w:val="24"/>
          <w:szCs w:val="24"/>
          <w:lang w:eastAsia="ru-RU"/>
        </w:rPr>
        <w:t>для живых существ. Влияние солнца на жизнь на Земле. Солнце и здоровье</w:t>
      </w:r>
    </w:p>
    <w:p w:rsidR="00875534" w:rsidRPr="006F1698" w:rsidRDefault="00875534" w:rsidP="00875534">
      <w:pPr>
        <w:adjustRightInd w:val="0"/>
        <w:jc w:val="both"/>
        <w:rPr>
          <w:color w:val="000000"/>
          <w:spacing w:val="-2"/>
          <w:sz w:val="24"/>
          <w:szCs w:val="24"/>
          <w:lang w:eastAsia="ru-RU"/>
        </w:rPr>
      </w:pPr>
      <w:r w:rsidRPr="006F1698">
        <w:rPr>
          <w:b/>
          <w:sz w:val="24"/>
          <w:szCs w:val="24"/>
          <w:lang w:eastAsia="ru-RU"/>
        </w:rPr>
        <w:t xml:space="preserve">Занятие 4: Вода, её признаки и свойства (1ч). </w:t>
      </w:r>
      <w:r w:rsidRPr="006F1698">
        <w:rPr>
          <w:color w:val="000000"/>
          <w:spacing w:val="-2"/>
          <w:sz w:val="24"/>
          <w:szCs w:val="24"/>
          <w:lang w:eastAsia="ru-RU"/>
        </w:rPr>
        <w:t xml:space="preserve">Вода, ее признаки и свойства. </w:t>
      </w:r>
    </w:p>
    <w:p w:rsidR="00875534" w:rsidRPr="006F1698" w:rsidRDefault="00875534" w:rsidP="00875534">
      <w:pPr>
        <w:adjustRightInd w:val="0"/>
        <w:jc w:val="both"/>
        <w:rPr>
          <w:b/>
          <w:sz w:val="24"/>
          <w:szCs w:val="24"/>
          <w:lang w:eastAsia="ru-RU"/>
        </w:rPr>
      </w:pPr>
      <w:r w:rsidRPr="006F1698">
        <w:rPr>
          <w:b/>
          <w:i/>
          <w:sz w:val="24"/>
          <w:szCs w:val="24"/>
          <w:lang w:eastAsia="ru-RU"/>
        </w:rPr>
        <w:t>Практическое занятие:</w:t>
      </w:r>
      <w:r w:rsidRPr="006F1698">
        <w:rPr>
          <w:color w:val="000000"/>
          <w:spacing w:val="-1"/>
          <w:sz w:val="24"/>
          <w:szCs w:val="24"/>
          <w:lang w:eastAsia="ru-RU"/>
        </w:rPr>
        <w:t xml:space="preserve"> </w:t>
      </w:r>
      <w:r w:rsidRPr="006F1698">
        <w:rPr>
          <w:color w:val="000000"/>
          <w:spacing w:val="-2"/>
          <w:sz w:val="24"/>
          <w:szCs w:val="24"/>
          <w:lang w:eastAsia="ru-RU"/>
        </w:rPr>
        <w:t xml:space="preserve">Выявление признаков и свойств воды (цвет, запах, форма, </w:t>
      </w:r>
      <w:r w:rsidRPr="006F1698">
        <w:rPr>
          <w:color w:val="000000"/>
          <w:sz w:val="24"/>
          <w:szCs w:val="24"/>
          <w:lang w:eastAsia="ru-RU"/>
        </w:rPr>
        <w:t>вода - растворитель, текучесть, про</w:t>
      </w:r>
      <w:r w:rsidRPr="006F1698">
        <w:rPr>
          <w:color w:val="000000"/>
          <w:spacing w:val="-2"/>
          <w:sz w:val="24"/>
          <w:szCs w:val="24"/>
          <w:lang w:eastAsia="ru-RU"/>
        </w:rPr>
        <w:t>зрачность), переходные состояния,</w:t>
      </w:r>
      <w:r w:rsidRPr="006F1698">
        <w:rPr>
          <w:b/>
          <w:sz w:val="24"/>
          <w:szCs w:val="24"/>
          <w:lang w:eastAsia="ru-RU"/>
        </w:rPr>
        <w:t xml:space="preserve"> </w:t>
      </w:r>
      <w:r w:rsidRPr="006F1698">
        <w:rPr>
          <w:color w:val="000000"/>
          <w:spacing w:val="-3"/>
          <w:sz w:val="24"/>
          <w:szCs w:val="24"/>
          <w:lang w:eastAsia="ru-RU"/>
        </w:rPr>
        <w:t>круговорот воды.</w:t>
      </w:r>
    </w:p>
    <w:p w:rsidR="00875534" w:rsidRPr="006F1698" w:rsidRDefault="00875534" w:rsidP="00875534">
      <w:pPr>
        <w:adjustRightInd w:val="0"/>
        <w:jc w:val="both"/>
        <w:rPr>
          <w:b/>
          <w:sz w:val="24"/>
          <w:szCs w:val="24"/>
          <w:lang w:eastAsia="ru-RU"/>
        </w:rPr>
      </w:pPr>
      <w:r w:rsidRPr="006F1698">
        <w:rPr>
          <w:b/>
          <w:sz w:val="24"/>
          <w:szCs w:val="24"/>
          <w:lang w:eastAsia="ru-RU"/>
        </w:rPr>
        <w:t xml:space="preserve">Занятие 5: Берегите воду! (1ч). </w:t>
      </w:r>
      <w:r w:rsidRPr="006F1698">
        <w:rPr>
          <w:color w:val="000000"/>
          <w:spacing w:val="-2"/>
          <w:sz w:val="24"/>
          <w:szCs w:val="24"/>
          <w:lang w:eastAsia="ru-RU"/>
        </w:rPr>
        <w:t xml:space="preserve">Сообщения учащихся об охране и значении воды. </w:t>
      </w:r>
      <w:r w:rsidRPr="006F1698">
        <w:rPr>
          <w:color w:val="000000"/>
          <w:spacing w:val="-3"/>
          <w:sz w:val="24"/>
          <w:szCs w:val="24"/>
          <w:lang w:eastAsia="ru-RU"/>
        </w:rPr>
        <w:t>Источники загрязнения. Работа над проектом « Сбережем капельку!»</w:t>
      </w:r>
    </w:p>
    <w:p w:rsidR="00875534" w:rsidRPr="006F1698" w:rsidRDefault="00875534" w:rsidP="00875534">
      <w:pPr>
        <w:adjustRightInd w:val="0"/>
        <w:jc w:val="both"/>
        <w:rPr>
          <w:color w:val="000000"/>
          <w:spacing w:val="-3"/>
          <w:sz w:val="24"/>
          <w:szCs w:val="24"/>
          <w:lang w:eastAsia="ru-RU"/>
        </w:rPr>
      </w:pPr>
      <w:r w:rsidRPr="006F1698">
        <w:rPr>
          <w:b/>
          <w:color w:val="000000"/>
          <w:spacing w:val="-3"/>
          <w:sz w:val="24"/>
          <w:szCs w:val="24"/>
          <w:lang w:eastAsia="ru-RU"/>
        </w:rPr>
        <w:t xml:space="preserve">Занятие 6:  </w:t>
      </w:r>
      <w:r w:rsidRPr="006F1698">
        <w:rPr>
          <w:b/>
          <w:color w:val="000000"/>
          <w:spacing w:val="-2"/>
          <w:sz w:val="24"/>
          <w:szCs w:val="24"/>
          <w:lang w:eastAsia="ru-RU"/>
        </w:rPr>
        <w:t xml:space="preserve">Почва – святыня наша (1ч). </w:t>
      </w:r>
      <w:r w:rsidRPr="006F1698">
        <w:rPr>
          <w:color w:val="000000"/>
          <w:spacing w:val="-3"/>
          <w:sz w:val="24"/>
          <w:szCs w:val="24"/>
          <w:lang w:eastAsia="ru-RU"/>
        </w:rPr>
        <w:t xml:space="preserve"> </w:t>
      </w:r>
      <w:r w:rsidRPr="006F1698">
        <w:rPr>
          <w:color w:val="000000"/>
          <w:spacing w:val="-2"/>
          <w:sz w:val="24"/>
          <w:szCs w:val="24"/>
          <w:lang w:eastAsia="ru-RU"/>
        </w:rPr>
        <w:t>Почва – необходимая среда для растений</w:t>
      </w:r>
      <w:r w:rsidRPr="006F1698">
        <w:rPr>
          <w:sz w:val="24"/>
          <w:szCs w:val="24"/>
          <w:lang w:eastAsia="ru-RU"/>
        </w:rPr>
        <w:t xml:space="preserve">  </w:t>
      </w:r>
      <w:r w:rsidRPr="006F1698">
        <w:rPr>
          <w:color w:val="000000"/>
          <w:sz w:val="24"/>
          <w:szCs w:val="24"/>
          <w:lang w:eastAsia="ru-RU"/>
        </w:rPr>
        <w:t>Состав почвы (вода, воз</w:t>
      </w:r>
      <w:r w:rsidRPr="006F1698">
        <w:rPr>
          <w:color w:val="000000"/>
          <w:sz w:val="24"/>
          <w:szCs w:val="24"/>
          <w:lang w:eastAsia="ru-RU"/>
        </w:rPr>
        <w:softHyphen/>
        <w:t xml:space="preserve">дух, органические вещества, песок, </w:t>
      </w:r>
      <w:r w:rsidRPr="006F1698">
        <w:rPr>
          <w:color w:val="000000"/>
          <w:spacing w:val="-1"/>
          <w:sz w:val="24"/>
          <w:szCs w:val="24"/>
          <w:lang w:eastAsia="ru-RU"/>
        </w:rPr>
        <w:t xml:space="preserve">глина). Просмотр коллекции «Виды почвы». </w:t>
      </w:r>
    </w:p>
    <w:p w:rsidR="00875534" w:rsidRPr="006F1698" w:rsidRDefault="00875534" w:rsidP="00875534">
      <w:pPr>
        <w:adjustRightInd w:val="0"/>
        <w:jc w:val="both"/>
        <w:rPr>
          <w:b/>
          <w:color w:val="000000"/>
          <w:spacing w:val="-3"/>
          <w:sz w:val="24"/>
          <w:szCs w:val="24"/>
          <w:lang w:eastAsia="ru-RU"/>
        </w:rPr>
      </w:pPr>
      <w:r w:rsidRPr="006F1698">
        <w:rPr>
          <w:b/>
          <w:color w:val="000000"/>
          <w:spacing w:val="-3"/>
          <w:sz w:val="24"/>
          <w:szCs w:val="24"/>
          <w:lang w:eastAsia="ru-RU"/>
        </w:rPr>
        <w:t xml:space="preserve">Занятие 7 (1ч):    </w:t>
      </w:r>
    </w:p>
    <w:p w:rsidR="00875534" w:rsidRPr="006F1698" w:rsidRDefault="00875534" w:rsidP="00875534">
      <w:pPr>
        <w:adjustRightInd w:val="0"/>
        <w:jc w:val="both"/>
        <w:rPr>
          <w:b/>
          <w:sz w:val="24"/>
          <w:szCs w:val="24"/>
          <w:lang w:eastAsia="ru-RU"/>
        </w:rPr>
      </w:pPr>
      <w:r w:rsidRPr="006F1698">
        <w:rPr>
          <w:b/>
          <w:i/>
          <w:color w:val="000000"/>
          <w:spacing w:val="-3"/>
          <w:sz w:val="24"/>
          <w:szCs w:val="24"/>
          <w:lang w:eastAsia="ru-RU"/>
        </w:rPr>
        <w:t>Практическое занятие</w:t>
      </w:r>
      <w:r w:rsidRPr="006F1698">
        <w:rPr>
          <w:b/>
          <w:color w:val="000000"/>
          <w:spacing w:val="-3"/>
          <w:sz w:val="24"/>
          <w:szCs w:val="24"/>
          <w:lang w:eastAsia="ru-RU"/>
        </w:rPr>
        <w:t xml:space="preserve">: </w:t>
      </w:r>
      <w:r w:rsidRPr="006F1698">
        <w:rPr>
          <w:color w:val="000000"/>
          <w:spacing w:val="-2"/>
          <w:sz w:val="24"/>
          <w:szCs w:val="24"/>
          <w:lang w:eastAsia="ru-RU"/>
        </w:rPr>
        <w:t>Почва – состав и свойства почвы. Значение почвы и меры по ее охране.</w:t>
      </w:r>
    </w:p>
    <w:p w:rsidR="00875534" w:rsidRPr="006F1698" w:rsidRDefault="00875534" w:rsidP="00875534">
      <w:pPr>
        <w:adjustRightInd w:val="0"/>
        <w:jc w:val="both"/>
        <w:rPr>
          <w:color w:val="000000"/>
          <w:spacing w:val="-4"/>
          <w:sz w:val="24"/>
          <w:szCs w:val="24"/>
          <w:lang w:eastAsia="ru-RU"/>
        </w:rPr>
      </w:pPr>
      <w:r w:rsidRPr="006F1698">
        <w:rPr>
          <w:b/>
          <w:sz w:val="24"/>
          <w:szCs w:val="24"/>
          <w:lang w:eastAsia="ru-RU"/>
        </w:rPr>
        <w:t xml:space="preserve">Занятие 8:  </w:t>
      </w:r>
      <w:r w:rsidRPr="006F1698">
        <w:rPr>
          <w:b/>
          <w:color w:val="000000"/>
          <w:spacing w:val="-2"/>
          <w:sz w:val="24"/>
          <w:szCs w:val="24"/>
          <w:lang w:eastAsia="ru-RU"/>
        </w:rPr>
        <w:t xml:space="preserve">Погода. Климат (2ч). </w:t>
      </w:r>
      <w:r w:rsidRPr="006F1698">
        <w:rPr>
          <w:color w:val="000000"/>
          <w:spacing w:val="-2"/>
          <w:sz w:val="24"/>
          <w:szCs w:val="24"/>
          <w:lang w:eastAsia="ru-RU"/>
        </w:rPr>
        <w:t>Дать общее понятие погоды и клима</w:t>
      </w:r>
      <w:r w:rsidRPr="006F1698">
        <w:rPr>
          <w:color w:val="000000"/>
          <w:spacing w:val="-2"/>
          <w:sz w:val="24"/>
          <w:szCs w:val="24"/>
          <w:lang w:eastAsia="ru-RU"/>
        </w:rPr>
        <w:softHyphen/>
      </w:r>
      <w:r w:rsidRPr="006F1698">
        <w:rPr>
          <w:color w:val="000000"/>
          <w:sz w:val="24"/>
          <w:szCs w:val="24"/>
          <w:lang w:eastAsia="ru-RU"/>
        </w:rPr>
        <w:t xml:space="preserve">та. Дискуссия на тему «Хорошо ли, что климат теплеет?». </w:t>
      </w:r>
      <w:r w:rsidRPr="006F1698">
        <w:rPr>
          <w:color w:val="000000"/>
          <w:spacing w:val="-1"/>
          <w:sz w:val="24"/>
          <w:szCs w:val="24"/>
          <w:lang w:eastAsia="ru-RU"/>
        </w:rPr>
        <w:t xml:space="preserve">Кто определяет прогноз погоды </w:t>
      </w:r>
      <w:r w:rsidRPr="006F1698">
        <w:rPr>
          <w:color w:val="000000"/>
          <w:spacing w:val="-3"/>
          <w:sz w:val="24"/>
          <w:szCs w:val="24"/>
          <w:lang w:eastAsia="ru-RU"/>
        </w:rPr>
        <w:t xml:space="preserve">и для чего это необходимо? Способы </w:t>
      </w:r>
      <w:r w:rsidRPr="006F1698">
        <w:rPr>
          <w:color w:val="000000"/>
          <w:sz w:val="24"/>
          <w:szCs w:val="24"/>
          <w:lang w:eastAsia="ru-RU"/>
        </w:rPr>
        <w:t>прогнозирования изменений в при</w:t>
      </w:r>
      <w:r w:rsidRPr="006F1698">
        <w:rPr>
          <w:color w:val="000000"/>
          <w:sz w:val="24"/>
          <w:szCs w:val="24"/>
          <w:lang w:eastAsia="ru-RU"/>
        </w:rPr>
        <w:softHyphen/>
      </w:r>
      <w:r w:rsidRPr="006F1698">
        <w:rPr>
          <w:color w:val="000000"/>
          <w:spacing w:val="-4"/>
          <w:sz w:val="24"/>
          <w:szCs w:val="24"/>
          <w:lang w:eastAsia="ru-RU"/>
        </w:rPr>
        <w:t>роде.</w:t>
      </w:r>
    </w:p>
    <w:p w:rsidR="00875534" w:rsidRPr="006F1698" w:rsidRDefault="00875534" w:rsidP="00875534">
      <w:pPr>
        <w:adjustRightInd w:val="0"/>
        <w:jc w:val="both"/>
        <w:rPr>
          <w:b/>
          <w:color w:val="000000"/>
          <w:spacing w:val="-3"/>
          <w:sz w:val="24"/>
          <w:szCs w:val="24"/>
          <w:lang w:eastAsia="ru-RU"/>
        </w:rPr>
      </w:pPr>
      <w:r w:rsidRPr="006F1698">
        <w:rPr>
          <w:b/>
          <w:color w:val="000000"/>
          <w:spacing w:val="-3"/>
          <w:sz w:val="24"/>
          <w:szCs w:val="24"/>
          <w:lang w:eastAsia="ru-RU"/>
        </w:rPr>
        <w:t xml:space="preserve">Занятие 9 (1ч):    </w:t>
      </w:r>
    </w:p>
    <w:p w:rsidR="00875534" w:rsidRPr="006F1698" w:rsidRDefault="00875534" w:rsidP="00875534">
      <w:pPr>
        <w:adjustRightInd w:val="0"/>
        <w:jc w:val="both"/>
        <w:rPr>
          <w:b/>
          <w:color w:val="000000"/>
          <w:spacing w:val="-2"/>
          <w:sz w:val="24"/>
          <w:szCs w:val="24"/>
          <w:lang w:eastAsia="ru-RU"/>
        </w:rPr>
      </w:pPr>
      <w:r w:rsidRPr="006F1698">
        <w:rPr>
          <w:b/>
          <w:i/>
          <w:color w:val="000000"/>
          <w:spacing w:val="-3"/>
          <w:sz w:val="24"/>
          <w:szCs w:val="24"/>
          <w:lang w:eastAsia="ru-RU"/>
        </w:rPr>
        <w:t>Практическое занятие</w:t>
      </w:r>
      <w:r w:rsidRPr="006F1698">
        <w:rPr>
          <w:b/>
          <w:color w:val="000000"/>
          <w:spacing w:val="-3"/>
          <w:sz w:val="24"/>
          <w:szCs w:val="24"/>
          <w:lang w:eastAsia="ru-RU"/>
        </w:rPr>
        <w:t xml:space="preserve">: </w:t>
      </w:r>
      <w:r w:rsidRPr="006F1698">
        <w:rPr>
          <w:color w:val="000000"/>
          <w:spacing w:val="-1"/>
          <w:sz w:val="24"/>
          <w:szCs w:val="24"/>
          <w:lang w:eastAsia="ru-RU"/>
        </w:rPr>
        <w:t>Наблюдение за погодой. Анализ наблюдения за погодой в «Календарях природы».</w:t>
      </w:r>
    </w:p>
    <w:p w:rsidR="00875534" w:rsidRPr="006F1698" w:rsidRDefault="00875534" w:rsidP="00875534">
      <w:pPr>
        <w:adjustRightInd w:val="0"/>
        <w:jc w:val="both"/>
        <w:rPr>
          <w:b/>
          <w:sz w:val="24"/>
          <w:szCs w:val="24"/>
          <w:lang w:eastAsia="ru-RU"/>
        </w:rPr>
      </w:pPr>
      <w:r w:rsidRPr="006F1698">
        <w:rPr>
          <w:b/>
          <w:sz w:val="24"/>
          <w:szCs w:val="24"/>
          <w:lang w:eastAsia="ru-RU"/>
        </w:rPr>
        <w:t xml:space="preserve">Занятие 10: </w:t>
      </w:r>
      <w:r w:rsidRPr="006F1698">
        <w:rPr>
          <w:b/>
          <w:color w:val="000000"/>
          <w:spacing w:val="-2"/>
          <w:sz w:val="24"/>
          <w:szCs w:val="24"/>
          <w:lang w:eastAsia="ru-RU"/>
        </w:rPr>
        <w:t>Предсказание погоды по народным приметам (1ч).</w:t>
      </w:r>
      <w:r w:rsidRPr="006F1698">
        <w:rPr>
          <w:b/>
          <w:sz w:val="24"/>
          <w:szCs w:val="24"/>
          <w:lang w:eastAsia="ru-RU"/>
        </w:rPr>
        <w:t xml:space="preserve"> </w:t>
      </w:r>
      <w:r w:rsidRPr="006F1698">
        <w:rPr>
          <w:sz w:val="24"/>
          <w:szCs w:val="24"/>
          <w:lang w:eastAsia="ru-RU"/>
        </w:rPr>
        <w:t>Умение прогнозировать природные изменения по народным приметам, выявлять причины (экологические) несовпадения их с реальностью.</w:t>
      </w:r>
    </w:p>
    <w:p w:rsidR="00875534" w:rsidRPr="006F1698" w:rsidRDefault="00875534" w:rsidP="00875534">
      <w:pPr>
        <w:adjustRightInd w:val="0"/>
        <w:jc w:val="both"/>
        <w:rPr>
          <w:b/>
          <w:sz w:val="24"/>
          <w:szCs w:val="24"/>
          <w:lang w:eastAsia="ru-RU"/>
        </w:rPr>
      </w:pPr>
    </w:p>
    <w:p w:rsidR="00875534" w:rsidRPr="006F1698" w:rsidRDefault="00875534" w:rsidP="00875534">
      <w:pPr>
        <w:adjustRightInd w:val="0"/>
        <w:jc w:val="both"/>
        <w:rPr>
          <w:b/>
          <w:color w:val="000000"/>
          <w:spacing w:val="-3"/>
          <w:sz w:val="24"/>
          <w:szCs w:val="24"/>
          <w:lang w:eastAsia="ru-RU"/>
        </w:rPr>
      </w:pPr>
      <w:r w:rsidRPr="006F1698">
        <w:rPr>
          <w:b/>
          <w:color w:val="000000"/>
          <w:spacing w:val="-3"/>
          <w:sz w:val="24"/>
          <w:szCs w:val="24"/>
          <w:lang w:eastAsia="ru-RU"/>
        </w:rPr>
        <w:t xml:space="preserve">Занятие 11 (1ч):    </w:t>
      </w:r>
    </w:p>
    <w:p w:rsidR="00875534" w:rsidRPr="006F1698" w:rsidRDefault="00875534" w:rsidP="00875534">
      <w:pPr>
        <w:adjustRightInd w:val="0"/>
        <w:jc w:val="both"/>
        <w:rPr>
          <w:b/>
          <w:i/>
          <w:color w:val="000000"/>
          <w:spacing w:val="-2"/>
          <w:sz w:val="24"/>
          <w:szCs w:val="24"/>
          <w:lang w:eastAsia="ru-RU"/>
        </w:rPr>
      </w:pPr>
      <w:r w:rsidRPr="006F1698">
        <w:rPr>
          <w:b/>
          <w:i/>
          <w:color w:val="000000"/>
          <w:spacing w:val="-3"/>
          <w:sz w:val="24"/>
          <w:szCs w:val="24"/>
          <w:lang w:eastAsia="ru-RU"/>
        </w:rPr>
        <w:t>Практическое занятие</w:t>
      </w:r>
      <w:r w:rsidRPr="006F1698">
        <w:rPr>
          <w:color w:val="000000"/>
          <w:spacing w:val="-3"/>
          <w:sz w:val="24"/>
          <w:szCs w:val="24"/>
          <w:lang w:eastAsia="ru-RU"/>
        </w:rPr>
        <w:t xml:space="preserve">: </w:t>
      </w:r>
      <w:r w:rsidRPr="006F1698">
        <w:rPr>
          <w:color w:val="000000"/>
          <w:spacing w:val="-2"/>
          <w:sz w:val="24"/>
          <w:szCs w:val="24"/>
          <w:lang w:eastAsia="ru-RU"/>
        </w:rPr>
        <w:t>Почему нельзя…?</w:t>
      </w:r>
      <w:r w:rsidRPr="006F1698">
        <w:rPr>
          <w:b/>
          <w:color w:val="000000"/>
          <w:spacing w:val="-2"/>
          <w:sz w:val="24"/>
          <w:szCs w:val="24"/>
          <w:lang w:eastAsia="ru-RU"/>
        </w:rPr>
        <w:t xml:space="preserve">  </w:t>
      </w:r>
      <w:r w:rsidRPr="006F1698">
        <w:rPr>
          <w:color w:val="000000"/>
          <w:spacing w:val="-2"/>
          <w:sz w:val="24"/>
          <w:szCs w:val="24"/>
          <w:lang w:eastAsia="ru-RU"/>
        </w:rPr>
        <w:t xml:space="preserve">Актуализация представлений у учащихся о загрязнении помещения, где не используют сменную обувь, осознание нанесения вреда здоровью взвешенной в воздухе пылью. Пыль – враг человека и комнатных растений. Создание ситуации выбора (ходить в сменной обуви или нет). Правила уборки помещения. </w:t>
      </w:r>
      <w:r w:rsidRPr="006F1698">
        <w:rPr>
          <w:b/>
          <w:i/>
          <w:color w:val="000000"/>
          <w:spacing w:val="-2"/>
          <w:sz w:val="24"/>
          <w:szCs w:val="24"/>
          <w:lang w:eastAsia="ru-RU"/>
        </w:rPr>
        <w:t>Акция «Умоем растения».</w:t>
      </w:r>
    </w:p>
    <w:p w:rsidR="00875534" w:rsidRPr="006F1698" w:rsidRDefault="00875534" w:rsidP="00875534">
      <w:pPr>
        <w:adjustRightInd w:val="0"/>
        <w:jc w:val="both"/>
        <w:rPr>
          <w:b/>
          <w:color w:val="000000"/>
          <w:spacing w:val="-3"/>
          <w:sz w:val="24"/>
          <w:szCs w:val="24"/>
          <w:lang w:eastAsia="ru-RU"/>
        </w:rPr>
      </w:pPr>
      <w:r w:rsidRPr="006F1698">
        <w:rPr>
          <w:b/>
          <w:color w:val="000000"/>
          <w:spacing w:val="-3"/>
          <w:sz w:val="24"/>
          <w:szCs w:val="24"/>
          <w:lang w:eastAsia="ru-RU"/>
        </w:rPr>
        <w:t xml:space="preserve">Занятие 12 (1ч):    </w:t>
      </w:r>
    </w:p>
    <w:p w:rsidR="00875534" w:rsidRPr="006F1698" w:rsidRDefault="00875534" w:rsidP="00875534">
      <w:pPr>
        <w:adjustRightInd w:val="0"/>
        <w:jc w:val="both"/>
        <w:rPr>
          <w:b/>
          <w:i/>
          <w:color w:val="000000"/>
          <w:spacing w:val="-2"/>
          <w:sz w:val="24"/>
          <w:szCs w:val="24"/>
          <w:lang w:eastAsia="ru-RU"/>
        </w:rPr>
      </w:pPr>
      <w:r w:rsidRPr="006F1698">
        <w:rPr>
          <w:b/>
          <w:i/>
          <w:color w:val="000000"/>
          <w:spacing w:val="-3"/>
          <w:sz w:val="24"/>
          <w:szCs w:val="24"/>
          <w:lang w:eastAsia="ru-RU"/>
        </w:rPr>
        <w:t>Практическое занятие</w:t>
      </w:r>
      <w:r w:rsidRPr="006F1698">
        <w:rPr>
          <w:color w:val="000000"/>
          <w:spacing w:val="-3"/>
          <w:sz w:val="24"/>
          <w:szCs w:val="24"/>
          <w:lang w:eastAsia="ru-RU"/>
        </w:rPr>
        <w:t xml:space="preserve">: </w:t>
      </w:r>
      <w:r w:rsidRPr="006F1698">
        <w:rPr>
          <w:color w:val="000000"/>
          <w:spacing w:val="-2"/>
          <w:sz w:val="24"/>
          <w:szCs w:val="24"/>
          <w:lang w:eastAsia="ru-RU"/>
        </w:rPr>
        <w:t>Диалоги с неживой природой</w:t>
      </w:r>
      <w:r w:rsidRPr="006F1698">
        <w:rPr>
          <w:b/>
          <w:color w:val="000000"/>
          <w:spacing w:val="-2"/>
          <w:sz w:val="24"/>
          <w:szCs w:val="24"/>
          <w:lang w:eastAsia="ru-RU"/>
        </w:rPr>
        <w:t xml:space="preserve">. </w:t>
      </w:r>
      <w:r w:rsidRPr="006F1698">
        <w:rPr>
          <w:color w:val="000000"/>
          <w:spacing w:val="-1"/>
          <w:sz w:val="24"/>
          <w:szCs w:val="24"/>
          <w:lang w:eastAsia="ru-RU"/>
        </w:rPr>
        <w:t>Ролевая игра «Пойми меня». Созда</w:t>
      </w:r>
      <w:r w:rsidRPr="006F1698">
        <w:rPr>
          <w:color w:val="000000"/>
          <w:spacing w:val="-1"/>
          <w:sz w:val="24"/>
          <w:szCs w:val="24"/>
          <w:lang w:eastAsia="ru-RU"/>
        </w:rPr>
        <w:softHyphen/>
      </w:r>
      <w:r w:rsidRPr="006F1698">
        <w:rPr>
          <w:color w:val="000000"/>
          <w:spacing w:val="-2"/>
          <w:sz w:val="24"/>
          <w:szCs w:val="24"/>
          <w:lang w:eastAsia="ru-RU"/>
        </w:rPr>
        <w:t>ние ситуаций эмпатии с предметами окружающей неживой природы. Ак</w:t>
      </w:r>
      <w:r w:rsidRPr="006F1698">
        <w:rPr>
          <w:color w:val="000000"/>
          <w:spacing w:val="-2"/>
          <w:sz w:val="24"/>
          <w:szCs w:val="24"/>
          <w:lang w:eastAsia="ru-RU"/>
        </w:rPr>
        <w:softHyphen/>
        <w:t xml:space="preserve">туализация представлений о мусоре </w:t>
      </w:r>
      <w:r w:rsidRPr="006F1698">
        <w:rPr>
          <w:color w:val="000000"/>
          <w:sz w:val="24"/>
          <w:szCs w:val="24"/>
          <w:lang w:eastAsia="ru-RU"/>
        </w:rPr>
        <w:t xml:space="preserve">как загрязнителе природы города.  </w:t>
      </w:r>
      <w:r w:rsidRPr="006F1698">
        <w:rPr>
          <w:b/>
          <w:i/>
          <w:color w:val="000000"/>
          <w:spacing w:val="-3"/>
          <w:sz w:val="24"/>
          <w:szCs w:val="24"/>
          <w:lang w:eastAsia="ru-RU"/>
        </w:rPr>
        <w:t>Акция «Мы, про</w:t>
      </w:r>
      <w:r w:rsidRPr="006F1698">
        <w:rPr>
          <w:b/>
          <w:i/>
          <w:color w:val="000000"/>
          <w:spacing w:val="-3"/>
          <w:sz w:val="24"/>
          <w:szCs w:val="24"/>
          <w:lang w:eastAsia="ru-RU"/>
        </w:rPr>
        <w:softHyphen/>
      </w:r>
      <w:r w:rsidRPr="006F1698">
        <w:rPr>
          <w:b/>
          <w:i/>
          <w:color w:val="000000"/>
          <w:sz w:val="24"/>
          <w:szCs w:val="24"/>
          <w:lang w:eastAsia="ru-RU"/>
        </w:rPr>
        <w:t>тив мусора!».</w:t>
      </w:r>
    </w:p>
    <w:p w:rsidR="00875534" w:rsidRPr="006F1698" w:rsidRDefault="00875534" w:rsidP="00875534">
      <w:pPr>
        <w:adjustRightInd w:val="0"/>
        <w:jc w:val="both"/>
        <w:rPr>
          <w:b/>
          <w:sz w:val="24"/>
          <w:szCs w:val="24"/>
          <w:lang w:eastAsia="ru-RU"/>
        </w:rPr>
      </w:pPr>
    </w:p>
    <w:p w:rsidR="00875534" w:rsidRPr="006F1698" w:rsidRDefault="00875534" w:rsidP="00875534">
      <w:pPr>
        <w:adjustRightInd w:val="0"/>
        <w:jc w:val="both"/>
        <w:rPr>
          <w:b/>
          <w:sz w:val="24"/>
          <w:szCs w:val="24"/>
          <w:lang w:eastAsia="ru-RU"/>
        </w:rPr>
      </w:pPr>
      <w:r w:rsidRPr="006F1698">
        <w:rPr>
          <w:b/>
          <w:sz w:val="24"/>
          <w:szCs w:val="24"/>
          <w:lang w:eastAsia="ru-RU"/>
        </w:rPr>
        <w:t>Тема 3. «Живое в природе… Экологические связи между неживой и живой природой (9ч).</w:t>
      </w:r>
    </w:p>
    <w:p w:rsidR="00875534" w:rsidRPr="006F1698" w:rsidRDefault="00875534" w:rsidP="00875534">
      <w:pPr>
        <w:adjustRightInd w:val="0"/>
        <w:jc w:val="both"/>
        <w:rPr>
          <w:b/>
          <w:bCs/>
          <w:color w:val="000000"/>
          <w:spacing w:val="-2"/>
          <w:sz w:val="24"/>
          <w:szCs w:val="24"/>
          <w:lang w:eastAsia="ru-RU"/>
        </w:rPr>
      </w:pPr>
      <w:r w:rsidRPr="006F1698">
        <w:rPr>
          <w:b/>
          <w:bCs/>
          <w:color w:val="000000"/>
          <w:spacing w:val="-2"/>
          <w:sz w:val="24"/>
          <w:szCs w:val="24"/>
          <w:lang w:eastAsia="ru-RU"/>
        </w:rPr>
        <w:t xml:space="preserve">Занятие 1 (1ч): </w:t>
      </w:r>
    </w:p>
    <w:p w:rsidR="00875534" w:rsidRPr="006F1698" w:rsidRDefault="00875534" w:rsidP="00875534">
      <w:pPr>
        <w:adjustRightInd w:val="0"/>
        <w:jc w:val="both"/>
        <w:rPr>
          <w:b/>
          <w:color w:val="000000"/>
          <w:spacing w:val="-2"/>
          <w:sz w:val="24"/>
          <w:szCs w:val="24"/>
          <w:lang w:eastAsia="ru-RU"/>
        </w:rPr>
      </w:pPr>
      <w:r w:rsidRPr="006F1698">
        <w:rPr>
          <w:b/>
          <w:i/>
          <w:color w:val="000000"/>
          <w:spacing w:val="-3"/>
          <w:sz w:val="24"/>
          <w:szCs w:val="24"/>
          <w:lang w:eastAsia="ru-RU"/>
        </w:rPr>
        <w:t>Практическое занятие</w:t>
      </w:r>
      <w:r w:rsidRPr="006F1698">
        <w:rPr>
          <w:color w:val="000000"/>
          <w:spacing w:val="-3"/>
          <w:sz w:val="24"/>
          <w:szCs w:val="24"/>
          <w:lang w:eastAsia="ru-RU"/>
        </w:rPr>
        <w:t xml:space="preserve">: </w:t>
      </w:r>
      <w:r w:rsidRPr="006F1698">
        <w:rPr>
          <w:b/>
          <w:color w:val="000000"/>
          <w:spacing w:val="-2"/>
          <w:sz w:val="24"/>
          <w:szCs w:val="24"/>
          <w:lang w:eastAsia="ru-RU"/>
        </w:rPr>
        <w:t xml:space="preserve"> «</w:t>
      </w:r>
      <w:r w:rsidRPr="006F1698">
        <w:rPr>
          <w:color w:val="000000"/>
          <w:spacing w:val="-2"/>
          <w:sz w:val="24"/>
          <w:szCs w:val="24"/>
          <w:lang w:eastAsia="ru-RU"/>
        </w:rPr>
        <w:t>Хлебные крошки».</w:t>
      </w:r>
      <w:r w:rsidRPr="006F1698">
        <w:rPr>
          <w:b/>
          <w:color w:val="000000"/>
          <w:spacing w:val="-2"/>
          <w:sz w:val="24"/>
          <w:szCs w:val="24"/>
          <w:lang w:eastAsia="ru-RU"/>
        </w:rPr>
        <w:t xml:space="preserve"> </w:t>
      </w:r>
      <w:r w:rsidRPr="006F1698">
        <w:rPr>
          <w:color w:val="000000"/>
          <w:spacing w:val="-2"/>
          <w:sz w:val="24"/>
          <w:szCs w:val="24"/>
          <w:lang w:eastAsia="ru-RU"/>
        </w:rPr>
        <w:t>Формирование потребности и практических умений заботиться о птицах. Кто чем питается? Конструирование модели кормушки.</w:t>
      </w:r>
    </w:p>
    <w:p w:rsidR="00875534" w:rsidRPr="006F1698" w:rsidRDefault="00875534" w:rsidP="00875534">
      <w:pPr>
        <w:adjustRightInd w:val="0"/>
        <w:jc w:val="both"/>
        <w:rPr>
          <w:b/>
          <w:color w:val="000000"/>
          <w:spacing w:val="-2"/>
          <w:sz w:val="24"/>
          <w:szCs w:val="24"/>
          <w:lang w:eastAsia="ru-RU"/>
        </w:rPr>
      </w:pPr>
      <w:r w:rsidRPr="006F1698">
        <w:rPr>
          <w:b/>
          <w:bCs/>
          <w:color w:val="000000"/>
          <w:spacing w:val="-2"/>
          <w:sz w:val="24"/>
          <w:szCs w:val="24"/>
          <w:lang w:eastAsia="ru-RU"/>
        </w:rPr>
        <w:t xml:space="preserve">Занятие 2: </w:t>
      </w:r>
      <w:r w:rsidRPr="006F1698">
        <w:rPr>
          <w:b/>
          <w:sz w:val="24"/>
          <w:szCs w:val="24"/>
          <w:lang w:eastAsia="ru-RU"/>
        </w:rPr>
        <w:t>Кто улетает, а кто остаётся (1ч).</w:t>
      </w:r>
      <w:r w:rsidRPr="006F1698">
        <w:rPr>
          <w:b/>
          <w:color w:val="000000"/>
          <w:spacing w:val="-2"/>
          <w:sz w:val="24"/>
          <w:szCs w:val="24"/>
          <w:lang w:eastAsia="ru-RU"/>
        </w:rPr>
        <w:t xml:space="preserve"> </w:t>
      </w:r>
      <w:r w:rsidRPr="006F1698">
        <w:rPr>
          <w:color w:val="000000"/>
          <w:sz w:val="24"/>
          <w:szCs w:val="24"/>
          <w:lang w:eastAsia="ru-RU"/>
        </w:rPr>
        <w:t>Актуализировать представления де</w:t>
      </w:r>
      <w:r w:rsidRPr="006F1698">
        <w:rPr>
          <w:color w:val="000000"/>
          <w:sz w:val="24"/>
          <w:szCs w:val="24"/>
          <w:lang w:eastAsia="ru-RU"/>
        </w:rPr>
        <w:softHyphen/>
      </w:r>
      <w:r w:rsidRPr="006F1698">
        <w:rPr>
          <w:color w:val="000000"/>
          <w:spacing w:val="-2"/>
          <w:sz w:val="24"/>
          <w:szCs w:val="24"/>
          <w:lang w:eastAsia="ru-RU"/>
        </w:rPr>
        <w:t xml:space="preserve">тей о птицах как о группе животных </w:t>
      </w:r>
      <w:r w:rsidRPr="006F1698">
        <w:rPr>
          <w:color w:val="000000"/>
          <w:sz w:val="24"/>
          <w:szCs w:val="24"/>
          <w:lang w:eastAsia="ru-RU"/>
        </w:rPr>
        <w:t>и о перелет</w:t>
      </w:r>
      <w:r w:rsidRPr="006F1698">
        <w:rPr>
          <w:color w:val="000000"/>
          <w:sz w:val="24"/>
          <w:szCs w:val="24"/>
          <w:lang w:eastAsia="ru-RU"/>
        </w:rPr>
        <w:softHyphen/>
        <w:t xml:space="preserve">ных птицах области. Формировать </w:t>
      </w:r>
      <w:r w:rsidRPr="006F1698">
        <w:rPr>
          <w:color w:val="000000"/>
          <w:spacing w:val="-2"/>
          <w:sz w:val="24"/>
          <w:szCs w:val="24"/>
          <w:lang w:eastAsia="ru-RU"/>
        </w:rPr>
        <w:t>представления детей о приспособле</w:t>
      </w:r>
      <w:r w:rsidRPr="006F1698">
        <w:rPr>
          <w:color w:val="000000"/>
          <w:spacing w:val="-2"/>
          <w:sz w:val="24"/>
          <w:szCs w:val="24"/>
          <w:lang w:eastAsia="ru-RU"/>
        </w:rPr>
        <w:softHyphen/>
      </w:r>
      <w:r w:rsidRPr="006F1698">
        <w:rPr>
          <w:color w:val="000000"/>
          <w:spacing w:val="-1"/>
          <w:sz w:val="24"/>
          <w:szCs w:val="24"/>
          <w:lang w:eastAsia="ru-RU"/>
        </w:rPr>
        <w:t xml:space="preserve">ниях птиц в связи с наступлением осени, о перелетах птиц. Анализ </w:t>
      </w:r>
      <w:r w:rsidRPr="006F1698">
        <w:rPr>
          <w:color w:val="000000"/>
          <w:spacing w:val="-3"/>
          <w:sz w:val="24"/>
          <w:szCs w:val="24"/>
          <w:lang w:eastAsia="ru-RU"/>
        </w:rPr>
        <w:t>фенологических наблюдений за пти</w:t>
      </w:r>
      <w:r w:rsidRPr="006F1698">
        <w:rPr>
          <w:color w:val="000000"/>
          <w:spacing w:val="-3"/>
          <w:sz w:val="24"/>
          <w:szCs w:val="24"/>
          <w:lang w:eastAsia="ru-RU"/>
        </w:rPr>
        <w:softHyphen/>
      </w:r>
      <w:r w:rsidRPr="006F1698">
        <w:rPr>
          <w:color w:val="000000"/>
          <w:sz w:val="24"/>
          <w:szCs w:val="24"/>
          <w:lang w:eastAsia="ru-RU"/>
        </w:rPr>
        <w:t xml:space="preserve">цами. Работа по определению птиц </w:t>
      </w:r>
      <w:r w:rsidRPr="006F1698">
        <w:rPr>
          <w:color w:val="000000"/>
          <w:spacing w:val="-2"/>
          <w:sz w:val="24"/>
          <w:szCs w:val="24"/>
          <w:lang w:eastAsia="ru-RU"/>
        </w:rPr>
        <w:t xml:space="preserve"> округа.</w:t>
      </w:r>
    </w:p>
    <w:p w:rsidR="00875534" w:rsidRPr="006F1698" w:rsidRDefault="00875534" w:rsidP="00875534">
      <w:pPr>
        <w:adjustRightInd w:val="0"/>
        <w:jc w:val="both"/>
        <w:rPr>
          <w:b/>
          <w:sz w:val="24"/>
          <w:szCs w:val="24"/>
          <w:lang w:eastAsia="ru-RU"/>
        </w:rPr>
      </w:pPr>
      <w:r w:rsidRPr="006F1698">
        <w:rPr>
          <w:b/>
          <w:bCs/>
          <w:color w:val="000000"/>
          <w:spacing w:val="-2"/>
          <w:sz w:val="24"/>
          <w:szCs w:val="24"/>
          <w:lang w:eastAsia="ru-RU"/>
        </w:rPr>
        <w:t xml:space="preserve">Занятие 3: </w:t>
      </w:r>
      <w:r w:rsidRPr="006F1698">
        <w:rPr>
          <w:b/>
          <w:sz w:val="24"/>
          <w:szCs w:val="24"/>
          <w:lang w:eastAsia="ru-RU"/>
        </w:rPr>
        <w:t xml:space="preserve">Экологические связи неживой и живой природы (1ч). </w:t>
      </w:r>
      <w:r w:rsidRPr="006F1698">
        <w:rPr>
          <w:sz w:val="24"/>
          <w:szCs w:val="24"/>
          <w:lang w:eastAsia="ru-RU"/>
        </w:rPr>
        <w:t>Расширить представление учащихся</w:t>
      </w:r>
      <w:r w:rsidRPr="006F1698">
        <w:rPr>
          <w:color w:val="000000"/>
          <w:spacing w:val="-3"/>
          <w:sz w:val="24"/>
          <w:szCs w:val="24"/>
          <w:lang w:eastAsia="ru-RU"/>
        </w:rPr>
        <w:t xml:space="preserve"> </w:t>
      </w:r>
      <w:r w:rsidRPr="006F1698">
        <w:rPr>
          <w:color w:val="000000"/>
          <w:spacing w:val="-1"/>
          <w:sz w:val="24"/>
          <w:szCs w:val="24"/>
          <w:lang w:eastAsia="ru-RU"/>
        </w:rPr>
        <w:t xml:space="preserve">об экологических связях неживой и живой природы. Создание самой интересной </w:t>
      </w:r>
      <w:r w:rsidRPr="006F1698">
        <w:rPr>
          <w:color w:val="000000"/>
          <w:sz w:val="24"/>
          <w:szCs w:val="24"/>
          <w:lang w:eastAsia="ru-RU"/>
        </w:rPr>
        <w:t xml:space="preserve">и длинной цепи питания. Защита </w:t>
      </w:r>
      <w:r w:rsidRPr="006F1698">
        <w:rPr>
          <w:color w:val="000000"/>
          <w:spacing w:val="-1"/>
          <w:sz w:val="24"/>
          <w:szCs w:val="24"/>
          <w:lang w:eastAsia="ru-RU"/>
        </w:rPr>
        <w:t>своей модели</w:t>
      </w:r>
    </w:p>
    <w:p w:rsidR="00875534" w:rsidRPr="006F1698" w:rsidRDefault="00875534" w:rsidP="00875534">
      <w:pPr>
        <w:adjustRightInd w:val="0"/>
        <w:jc w:val="both"/>
        <w:rPr>
          <w:b/>
          <w:bCs/>
          <w:color w:val="000000"/>
          <w:spacing w:val="-2"/>
          <w:sz w:val="24"/>
          <w:szCs w:val="24"/>
          <w:lang w:eastAsia="ru-RU"/>
        </w:rPr>
      </w:pPr>
      <w:r w:rsidRPr="006F1698">
        <w:rPr>
          <w:b/>
          <w:bCs/>
          <w:color w:val="000000"/>
          <w:spacing w:val="-2"/>
          <w:sz w:val="24"/>
          <w:szCs w:val="24"/>
          <w:lang w:eastAsia="ru-RU"/>
        </w:rPr>
        <w:t xml:space="preserve">Занятие 4 (1ч): </w:t>
      </w:r>
    </w:p>
    <w:p w:rsidR="00875534" w:rsidRPr="006F1698" w:rsidRDefault="00875534" w:rsidP="00875534">
      <w:pPr>
        <w:adjustRightInd w:val="0"/>
        <w:jc w:val="both"/>
        <w:rPr>
          <w:b/>
          <w:sz w:val="24"/>
          <w:szCs w:val="24"/>
          <w:lang w:eastAsia="ru-RU"/>
        </w:rPr>
      </w:pPr>
      <w:r w:rsidRPr="006F1698">
        <w:rPr>
          <w:b/>
          <w:i/>
          <w:color w:val="000000"/>
          <w:spacing w:val="-3"/>
          <w:sz w:val="24"/>
          <w:szCs w:val="24"/>
          <w:lang w:eastAsia="ru-RU"/>
        </w:rPr>
        <w:t>Практическое занятие</w:t>
      </w:r>
      <w:r w:rsidRPr="006F1698">
        <w:rPr>
          <w:color w:val="000000"/>
          <w:spacing w:val="-3"/>
          <w:sz w:val="24"/>
          <w:szCs w:val="24"/>
          <w:lang w:eastAsia="ru-RU"/>
        </w:rPr>
        <w:t xml:space="preserve">: </w:t>
      </w:r>
      <w:r w:rsidRPr="006F1698">
        <w:rPr>
          <w:b/>
          <w:color w:val="000000"/>
          <w:spacing w:val="-2"/>
          <w:sz w:val="24"/>
          <w:szCs w:val="24"/>
          <w:lang w:eastAsia="ru-RU"/>
        </w:rPr>
        <w:t xml:space="preserve"> </w:t>
      </w:r>
      <w:r w:rsidRPr="006F1698">
        <w:rPr>
          <w:sz w:val="24"/>
          <w:szCs w:val="24"/>
          <w:lang w:eastAsia="ru-RU"/>
        </w:rPr>
        <w:t>Вода и жизнь</w:t>
      </w:r>
      <w:r w:rsidRPr="006F1698">
        <w:rPr>
          <w:b/>
          <w:sz w:val="24"/>
          <w:szCs w:val="24"/>
          <w:lang w:eastAsia="ru-RU"/>
        </w:rPr>
        <w:t xml:space="preserve">. </w:t>
      </w:r>
      <w:r w:rsidRPr="006F1698">
        <w:rPr>
          <w:sz w:val="24"/>
          <w:szCs w:val="24"/>
          <w:lang w:eastAsia="ru-RU"/>
        </w:rPr>
        <w:t>Формирование представления о загрязнении воды и её очистке. Воспитание ценностного и рачительного отношения к воде. Очистка воды с помощью активированного угля. Изготовление простых фильтров.</w:t>
      </w:r>
    </w:p>
    <w:p w:rsidR="00875534" w:rsidRPr="006F1698" w:rsidRDefault="00875534" w:rsidP="00875534">
      <w:pPr>
        <w:adjustRightInd w:val="0"/>
        <w:jc w:val="both"/>
        <w:rPr>
          <w:b/>
          <w:bCs/>
          <w:color w:val="000000"/>
          <w:spacing w:val="-2"/>
          <w:sz w:val="24"/>
          <w:szCs w:val="24"/>
          <w:lang w:eastAsia="ru-RU"/>
        </w:rPr>
      </w:pPr>
      <w:r w:rsidRPr="006F1698">
        <w:rPr>
          <w:b/>
          <w:bCs/>
          <w:color w:val="000000"/>
          <w:spacing w:val="-2"/>
          <w:sz w:val="24"/>
          <w:szCs w:val="24"/>
          <w:lang w:eastAsia="ru-RU"/>
        </w:rPr>
        <w:t xml:space="preserve">Занятие 5 (1ч): </w:t>
      </w:r>
    </w:p>
    <w:p w:rsidR="00875534" w:rsidRPr="006F1698" w:rsidRDefault="00875534" w:rsidP="00875534">
      <w:pPr>
        <w:adjustRightInd w:val="0"/>
        <w:jc w:val="both"/>
        <w:rPr>
          <w:b/>
          <w:sz w:val="24"/>
          <w:szCs w:val="24"/>
          <w:lang w:eastAsia="ru-RU"/>
        </w:rPr>
      </w:pPr>
      <w:r w:rsidRPr="006F1698">
        <w:rPr>
          <w:b/>
          <w:i/>
          <w:color w:val="000000"/>
          <w:spacing w:val="-3"/>
          <w:sz w:val="24"/>
          <w:szCs w:val="24"/>
          <w:lang w:eastAsia="ru-RU"/>
        </w:rPr>
        <w:t>Практическое занятие</w:t>
      </w:r>
      <w:r w:rsidRPr="006F1698">
        <w:rPr>
          <w:color w:val="000000"/>
          <w:spacing w:val="-3"/>
          <w:sz w:val="24"/>
          <w:szCs w:val="24"/>
          <w:lang w:eastAsia="ru-RU"/>
        </w:rPr>
        <w:t xml:space="preserve">: </w:t>
      </w:r>
      <w:r w:rsidRPr="006F1698">
        <w:rPr>
          <w:b/>
          <w:color w:val="000000"/>
          <w:spacing w:val="-2"/>
          <w:sz w:val="24"/>
          <w:szCs w:val="24"/>
          <w:lang w:eastAsia="ru-RU"/>
        </w:rPr>
        <w:t xml:space="preserve"> </w:t>
      </w:r>
      <w:r w:rsidRPr="006F1698">
        <w:rPr>
          <w:sz w:val="24"/>
          <w:szCs w:val="24"/>
          <w:lang w:eastAsia="ru-RU"/>
        </w:rPr>
        <w:t xml:space="preserve">Растения рядом </w:t>
      </w:r>
      <w:r w:rsidRPr="006F1698">
        <w:rPr>
          <w:b/>
          <w:sz w:val="24"/>
          <w:szCs w:val="24"/>
          <w:lang w:eastAsia="ru-RU"/>
        </w:rPr>
        <w:t xml:space="preserve">- </w:t>
      </w:r>
      <w:r w:rsidRPr="006F1698">
        <w:rPr>
          <w:sz w:val="24"/>
          <w:szCs w:val="24"/>
          <w:lang w:eastAsia="ru-RU"/>
        </w:rPr>
        <w:t>изучение растений пришкольного участка. Игра « Угадай растения по описанию. Экскурсия «Выявление причин поврежденных деревьев».</w:t>
      </w:r>
    </w:p>
    <w:p w:rsidR="00875534" w:rsidRPr="006F1698" w:rsidRDefault="00875534" w:rsidP="00875534">
      <w:pPr>
        <w:adjustRightInd w:val="0"/>
        <w:jc w:val="both"/>
        <w:rPr>
          <w:b/>
          <w:sz w:val="24"/>
          <w:szCs w:val="24"/>
          <w:lang w:eastAsia="ru-RU"/>
        </w:rPr>
      </w:pPr>
      <w:r w:rsidRPr="006F1698">
        <w:rPr>
          <w:b/>
          <w:bCs/>
          <w:color w:val="000000"/>
          <w:spacing w:val="-2"/>
          <w:sz w:val="24"/>
          <w:szCs w:val="24"/>
          <w:lang w:eastAsia="ru-RU"/>
        </w:rPr>
        <w:t xml:space="preserve">Занятие 6: </w:t>
      </w:r>
      <w:r w:rsidRPr="006F1698">
        <w:rPr>
          <w:b/>
          <w:sz w:val="24"/>
          <w:szCs w:val="24"/>
          <w:lang w:eastAsia="ru-RU"/>
        </w:rPr>
        <w:t xml:space="preserve">Комнатные растения (1ч). </w:t>
      </w:r>
      <w:r w:rsidRPr="006F1698">
        <w:rPr>
          <w:color w:val="000000"/>
          <w:sz w:val="24"/>
          <w:szCs w:val="24"/>
          <w:lang w:eastAsia="ru-RU"/>
        </w:rPr>
        <w:t>Комнатные растения разных эколо</w:t>
      </w:r>
      <w:r w:rsidRPr="006F1698">
        <w:rPr>
          <w:color w:val="000000"/>
          <w:sz w:val="24"/>
          <w:szCs w:val="24"/>
          <w:lang w:eastAsia="ru-RU"/>
        </w:rPr>
        <w:softHyphen/>
      </w:r>
      <w:r w:rsidRPr="006F1698">
        <w:rPr>
          <w:color w:val="000000"/>
          <w:spacing w:val="-2"/>
          <w:sz w:val="24"/>
          <w:szCs w:val="24"/>
          <w:lang w:eastAsia="ru-RU"/>
        </w:rPr>
        <w:t xml:space="preserve">гических групп. </w:t>
      </w:r>
      <w:r w:rsidRPr="006F1698">
        <w:rPr>
          <w:color w:val="000000"/>
          <w:sz w:val="24"/>
          <w:szCs w:val="24"/>
          <w:lang w:eastAsia="ru-RU"/>
        </w:rPr>
        <w:t>Ком</w:t>
      </w:r>
      <w:r w:rsidRPr="006F1698">
        <w:rPr>
          <w:color w:val="000000"/>
          <w:sz w:val="24"/>
          <w:szCs w:val="24"/>
          <w:lang w:eastAsia="ru-RU"/>
        </w:rPr>
        <w:softHyphen/>
        <w:t xml:space="preserve">плексный уход за комнатными растениями </w:t>
      </w:r>
      <w:r w:rsidRPr="006F1698">
        <w:rPr>
          <w:i/>
          <w:iCs/>
          <w:color w:val="000000"/>
          <w:sz w:val="24"/>
          <w:szCs w:val="24"/>
          <w:lang w:eastAsia="ru-RU"/>
        </w:rPr>
        <w:t>(протирание листьев от пыли, взрыхление почвы, полив).</w:t>
      </w:r>
    </w:p>
    <w:p w:rsidR="00875534" w:rsidRPr="006F1698" w:rsidRDefault="00875534" w:rsidP="00875534">
      <w:pPr>
        <w:adjustRightInd w:val="0"/>
        <w:jc w:val="both"/>
        <w:rPr>
          <w:b/>
          <w:bCs/>
          <w:color w:val="000000"/>
          <w:spacing w:val="-2"/>
          <w:sz w:val="24"/>
          <w:szCs w:val="24"/>
          <w:lang w:eastAsia="ru-RU"/>
        </w:rPr>
      </w:pPr>
      <w:r w:rsidRPr="006F1698">
        <w:rPr>
          <w:b/>
          <w:bCs/>
          <w:color w:val="000000"/>
          <w:spacing w:val="-2"/>
          <w:sz w:val="24"/>
          <w:szCs w:val="24"/>
          <w:lang w:eastAsia="ru-RU"/>
        </w:rPr>
        <w:t xml:space="preserve">Занятие 7 (1ч): </w:t>
      </w:r>
    </w:p>
    <w:p w:rsidR="00875534" w:rsidRPr="006F1698" w:rsidRDefault="00875534" w:rsidP="00875534">
      <w:pPr>
        <w:adjustRightInd w:val="0"/>
        <w:jc w:val="both"/>
        <w:rPr>
          <w:sz w:val="24"/>
          <w:szCs w:val="24"/>
          <w:lang w:eastAsia="ru-RU"/>
        </w:rPr>
      </w:pPr>
      <w:r w:rsidRPr="006F1698">
        <w:rPr>
          <w:b/>
          <w:i/>
          <w:color w:val="000000"/>
          <w:spacing w:val="-3"/>
          <w:sz w:val="24"/>
          <w:szCs w:val="24"/>
          <w:lang w:eastAsia="ru-RU"/>
        </w:rPr>
        <w:t>Практическое занятие</w:t>
      </w:r>
      <w:r w:rsidRPr="006F1698">
        <w:rPr>
          <w:color w:val="000000"/>
          <w:spacing w:val="-3"/>
          <w:sz w:val="24"/>
          <w:szCs w:val="24"/>
          <w:lang w:eastAsia="ru-RU"/>
        </w:rPr>
        <w:t xml:space="preserve">: </w:t>
      </w:r>
      <w:r w:rsidRPr="006F1698">
        <w:rPr>
          <w:b/>
          <w:color w:val="000000"/>
          <w:spacing w:val="-2"/>
          <w:sz w:val="24"/>
          <w:szCs w:val="24"/>
          <w:lang w:eastAsia="ru-RU"/>
        </w:rPr>
        <w:t xml:space="preserve"> </w:t>
      </w:r>
      <w:r w:rsidRPr="006F1698">
        <w:rPr>
          <w:sz w:val="24"/>
          <w:szCs w:val="24"/>
          <w:lang w:eastAsia="ru-RU"/>
        </w:rPr>
        <w:t xml:space="preserve">Размножение комнатных растений. </w:t>
      </w:r>
      <w:r w:rsidRPr="006F1698">
        <w:rPr>
          <w:color w:val="000000"/>
          <w:spacing w:val="-1"/>
          <w:sz w:val="24"/>
          <w:szCs w:val="24"/>
          <w:lang w:eastAsia="ru-RU"/>
        </w:rPr>
        <w:t xml:space="preserve">Различные способы размножения </w:t>
      </w:r>
      <w:r w:rsidRPr="006F1698">
        <w:rPr>
          <w:color w:val="000000"/>
          <w:spacing w:val="-2"/>
          <w:sz w:val="24"/>
          <w:szCs w:val="24"/>
          <w:lang w:eastAsia="ru-RU"/>
        </w:rPr>
        <w:t xml:space="preserve">комнатных растений </w:t>
      </w:r>
      <w:r w:rsidRPr="006F1698">
        <w:rPr>
          <w:i/>
          <w:iCs/>
          <w:color w:val="000000"/>
          <w:spacing w:val="-2"/>
          <w:sz w:val="24"/>
          <w:szCs w:val="24"/>
          <w:lang w:eastAsia="ru-RU"/>
        </w:rPr>
        <w:t>(побеги, черен</w:t>
      </w:r>
      <w:r w:rsidRPr="006F1698">
        <w:rPr>
          <w:i/>
          <w:iCs/>
          <w:color w:val="000000"/>
          <w:spacing w:val="-2"/>
          <w:sz w:val="24"/>
          <w:szCs w:val="24"/>
          <w:lang w:eastAsia="ru-RU"/>
        </w:rPr>
        <w:softHyphen/>
      </w:r>
      <w:r w:rsidRPr="006F1698">
        <w:rPr>
          <w:i/>
          <w:iCs/>
          <w:color w:val="000000"/>
          <w:spacing w:val="-1"/>
          <w:sz w:val="24"/>
          <w:szCs w:val="24"/>
          <w:lang w:eastAsia="ru-RU"/>
        </w:rPr>
        <w:t xml:space="preserve">ки, листья, деления корневища). </w:t>
      </w:r>
      <w:r w:rsidRPr="006F1698">
        <w:rPr>
          <w:color w:val="000000"/>
          <w:spacing w:val="-1"/>
          <w:sz w:val="24"/>
          <w:szCs w:val="24"/>
          <w:lang w:eastAsia="ru-RU"/>
        </w:rPr>
        <w:t>Пересадка комнатных растений, формовка крон и обрезка.</w:t>
      </w:r>
    </w:p>
    <w:p w:rsidR="00875534" w:rsidRPr="006F1698" w:rsidRDefault="00875534" w:rsidP="00875534">
      <w:pPr>
        <w:adjustRightInd w:val="0"/>
        <w:jc w:val="both"/>
        <w:rPr>
          <w:b/>
          <w:sz w:val="24"/>
          <w:szCs w:val="24"/>
          <w:lang w:eastAsia="ru-RU"/>
        </w:rPr>
      </w:pPr>
      <w:r w:rsidRPr="006F1698">
        <w:rPr>
          <w:b/>
          <w:bCs/>
          <w:color w:val="000000"/>
          <w:spacing w:val="-2"/>
          <w:sz w:val="24"/>
          <w:szCs w:val="24"/>
          <w:lang w:eastAsia="ru-RU"/>
        </w:rPr>
        <w:t xml:space="preserve">Занятие 8: </w:t>
      </w:r>
      <w:r w:rsidRPr="006F1698">
        <w:rPr>
          <w:b/>
          <w:sz w:val="24"/>
          <w:szCs w:val="24"/>
          <w:lang w:eastAsia="ru-RU"/>
        </w:rPr>
        <w:t xml:space="preserve">Дикорастущие растения луга, водоёма, ласа  (1ч). </w:t>
      </w:r>
      <w:r w:rsidRPr="006F1698">
        <w:rPr>
          <w:sz w:val="24"/>
          <w:szCs w:val="24"/>
          <w:lang w:eastAsia="ru-RU"/>
        </w:rPr>
        <w:t xml:space="preserve">Сформировать представление о разнообразии дикорастущих растений, об их экологических особенностях, охране. </w:t>
      </w:r>
    </w:p>
    <w:p w:rsidR="00875534" w:rsidRPr="006F1698" w:rsidRDefault="00875534" w:rsidP="00875534">
      <w:pPr>
        <w:adjustRightInd w:val="0"/>
        <w:jc w:val="both"/>
        <w:rPr>
          <w:b/>
          <w:bCs/>
          <w:color w:val="000000"/>
          <w:spacing w:val="-2"/>
          <w:sz w:val="24"/>
          <w:szCs w:val="24"/>
          <w:lang w:eastAsia="ru-RU"/>
        </w:rPr>
      </w:pPr>
      <w:r w:rsidRPr="006F1698">
        <w:rPr>
          <w:b/>
          <w:bCs/>
          <w:color w:val="000000"/>
          <w:spacing w:val="-2"/>
          <w:sz w:val="24"/>
          <w:szCs w:val="24"/>
          <w:lang w:eastAsia="ru-RU"/>
        </w:rPr>
        <w:t xml:space="preserve">Занятие 9 (1ч): </w:t>
      </w:r>
    </w:p>
    <w:p w:rsidR="00875534" w:rsidRPr="006F1698" w:rsidRDefault="00875534" w:rsidP="00875534">
      <w:pPr>
        <w:adjustRightInd w:val="0"/>
        <w:jc w:val="both"/>
        <w:rPr>
          <w:b/>
          <w:sz w:val="24"/>
          <w:szCs w:val="24"/>
          <w:lang w:eastAsia="ru-RU"/>
        </w:rPr>
      </w:pPr>
      <w:r w:rsidRPr="006F1698">
        <w:rPr>
          <w:b/>
          <w:i/>
          <w:color w:val="000000"/>
          <w:spacing w:val="-3"/>
          <w:sz w:val="24"/>
          <w:szCs w:val="24"/>
          <w:lang w:eastAsia="ru-RU"/>
        </w:rPr>
        <w:t>Практическое занятие</w:t>
      </w:r>
      <w:r w:rsidRPr="006F1698">
        <w:rPr>
          <w:color w:val="000000"/>
          <w:spacing w:val="-3"/>
          <w:sz w:val="24"/>
          <w:szCs w:val="24"/>
          <w:lang w:eastAsia="ru-RU"/>
        </w:rPr>
        <w:t xml:space="preserve">: </w:t>
      </w:r>
      <w:r w:rsidRPr="006F1698">
        <w:rPr>
          <w:b/>
          <w:color w:val="000000"/>
          <w:spacing w:val="-2"/>
          <w:sz w:val="24"/>
          <w:szCs w:val="24"/>
          <w:lang w:eastAsia="ru-RU"/>
        </w:rPr>
        <w:t xml:space="preserve"> </w:t>
      </w:r>
      <w:r w:rsidRPr="006F1698">
        <w:rPr>
          <w:sz w:val="24"/>
          <w:szCs w:val="24"/>
          <w:lang w:eastAsia="ru-RU"/>
        </w:rPr>
        <w:t>Растения луга и леса.</w:t>
      </w:r>
      <w:r w:rsidRPr="006F1698">
        <w:rPr>
          <w:b/>
          <w:sz w:val="24"/>
          <w:szCs w:val="24"/>
          <w:lang w:eastAsia="ru-RU"/>
        </w:rPr>
        <w:t xml:space="preserve"> </w:t>
      </w:r>
      <w:r w:rsidRPr="006F1698">
        <w:rPr>
          <w:sz w:val="24"/>
          <w:szCs w:val="24"/>
          <w:lang w:eastAsia="ru-RU"/>
        </w:rPr>
        <w:t xml:space="preserve">Познакомить с легендами о растениях, их удивительными свойствами.  </w:t>
      </w:r>
      <w:r w:rsidRPr="006F1698">
        <w:rPr>
          <w:b/>
          <w:i/>
          <w:sz w:val="24"/>
          <w:szCs w:val="24"/>
          <w:lang w:eastAsia="ru-RU"/>
        </w:rPr>
        <w:t>Работа с гербариями.</w:t>
      </w:r>
    </w:p>
    <w:p w:rsidR="00875534" w:rsidRPr="006F1698" w:rsidRDefault="00875534" w:rsidP="00875534">
      <w:pPr>
        <w:adjustRightInd w:val="0"/>
        <w:jc w:val="both"/>
        <w:rPr>
          <w:b/>
          <w:sz w:val="24"/>
          <w:szCs w:val="24"/>
          <w:lang w:eastAsia="ru-RU"/>
        </w:rPr>
      </w:pPr>
      <w:r w:rsidRPr="006F1698">
        <w:rPr>
          <w:b/>
          <w:sz w:val="24"/>
          <w:szCs w:val="24"/>
          <w:lang w:eastAsia="ru-RU"/>
        </w:rPr>
        <w:t xml:space="preserve">    </w:t>
      </w:r>
    </w:p>
    <w:p w:rsidR="00875534" w:rsidRPr="006F1698" w:rsidRDefault="00875534" w:rsidP="00875534">
      <w:pPr>
        <w:adjustRightInd w:val="0"/>
        <w:jc w:val="both"/>
        <w:rPr>
          <w:b/>
          <w:sz w:val="24"/>
          <w:szCs w:val="24"/>
          <w:lang w:eastAsia="ru-RU"/>
        </w:rPr>
      </w:pPr>
      <w:r w:rsidRPr="006F1698">
        <w:rPr>
          <w:b/>
          <w:sz w:val="24"/>
          <w:szCs w:val="24"/>
          <w:lang w:eastAsia="ru-RU"/>
        </w:rPr>
        <w:t>Тема 4.  Геометрия живой природы  (3ч).</w:t>
      </w:r>
    </w:p>
    <w:p w:rsidR="00875534" w:rsidRPr="006F1698" w:rsidRDefault="00875534" w:rsidP="00875534">
      <w:pPr>
        <w:adjustRightInd w:val="0"/>
        <w:jc w:val="both"/>
        <w:rPr>
          <w:color w:val="000000"/>
          <w:spacing w:val="5"/>
          <w:sz w:val="24"/>
          <w:szCs w:val="24"/>
          <w:lang w:eastAsia="ru-RU"/>
        </w:rPr>
      </w:pPr>
      <w:r w:rsidRPr="006F1698">
        <w:rPr>
          <w:b/>
          <w:bCs/>
          <w:color w:val="000000"/>
          <w:spacing w:val="-2"/>
          <w:sz w:val="24"/>
          <w:szCs w:val="24"/>
          <w:lang w:eastAsia="ru-RU"/>
        </w:rPr>
        <w:t xml:space="preserve">Занятие 1: </w:t>
      </w:r>
      <w:r w:rsidRPr="006F1698">
        <w:rPr>
          <w:b/>
          <w:sz w:val="24"/>
          <w:szCs w:val="24"/>
          <w:lang w:eastAsia="ru-RU"/>
        </w:rPr>
        <w:t xml:space="preserve">Живые организмы и симметрия. </w:t>
      </w:r>
      <w:r w:rsidRPr="006F1698">
        <w:rPr>
          <w:color w:val="000000"/>
          <w:spacing w:val="6"/>
          <w:sz w:val="24"/>
          <w:szCs w:val="24"/>
          <w:lang w:eastAsia="ru-RU"/>
        </w:rPr>
        <w:t xml:space="preserve">Двусторонняя и лучевая симметрия </w:t>
      </w:r>
      <w:r w:rsidRPr="006F1698">
        <w:rPr>
          <w:color w:val="000000"/>
          <w:spacing w:val="5"/>
          <w:sz w:val="24"/>
          <w:szCs w:val="24"/>
          <w:lang w:eastAsia="ru-RU"/>
        </w:rPr>
        <w:t>в строении различных органов животных и растений.</w:t>
      </w:r>
    </w:p>
    <w:p w:rsidR="00875534" w:rsidRPr="006F1698" w:rsidRDefault="00875534" w:rsidP="00875534">
      <w:pPr>
        <w:shd w:val="clear" w:color="auto" w:fill="FFFFFF"/>
        <w:adjustRightInd w:val="0"/>
        <w:jc w:val="both"/>
        <w:rPr>
          <w:sz w:val="24"/>
          <w:szCs w:val="24"/>
          <w:lang w:eastAsia="ru-RU"/>
        </w:rPr>
      </w:pPr>
      <w:r w:rsidRPr="006F1698">
        <w:rPr>
          <w:b/>
          <w:bCs/>
          <w:color w:val="000000"/>
          <w:spacing w:val="-2"/>
          <w:sz w:val="24"/>
          <w:szCs w:val="24"/>
          <w:lang w:eastAsia="ru-RU"/>
        </w:rPr>
        <w:t xml:space="preserve">Занятие 2: </w:t>
      </w:r>
      <w:r w:rsidRPr="006F1698">
        <w:rPr>
          <w:b/>
          <w:sz w:val="24"/>
          <w:szCs w:val="24"/>
          <w:lang w:eastAsia="ru-RU"/>
        </w:rPr>
        <w:t xml:space="preserve">Спираль в движении, росте и развитии растений и животных. </w:t>
      </w:r>
      <w:r w:rsidRPr="006F1698">
        <w:rPr>
          <w:color w:val="000000"/>
          <w:spacing w:val="1"/>
          <w:sz w:val="24"/>
          <w:szCs w:val="24"/>
          <w:lang w:eastAsia="ru-RU"/>
        </w:rPr>
        <w:t xml:space="preserve">Спираль в движении, росте и развитии растений и животных — способ </w:t>
      </w:r>
      <w:r w:rsidRPr="006F1698">
        <w:rPr>
          <w:color w:val="000000"/>
          <w:spacing w:val="4"/>
          <w:sz w:val="24"/>
          <w:szCs w:val="24"/>
          <w:lang w:eastAsia="ru-RU"/>
        </w:rPr>
        <w:t xml:space="preserve">достижения дополнительной жёсткости и устойчивости в пространстве. </w:t>
      </w:r>
      <w:r w:rsidRPr="006F1698">
        <w:rPr>
          <w:color w:val="000000"/>
          <w:spacing w:val="1"/>
          <w:sz w:val="24"/>
          <w:szCs w:val="24"/>
          <w:lang w:eastAsia="ru-RU"/>
        </w:rPr>
        <w:t>Описывая спираль, растут побеги; двигаясь по спирали, раскрываются ле</w:t>
      </w:r>
      <w:r w:rsidRPr="006F1698">
        <w:rPr>
          <w:color w:val="000000"/>
          <w:spacing w:val="1"/>
          <w:sz w:val="24"/>
          <w:szCs w:val="24"/>
          <w:lang w:eastAsia="ru-RU"/>
        </w:rPr>
        <w:softHyphen/>
      </w:r>
      <w:r w:rsidRPr="006F1698">
        <w:rPr>
          <w:color w:val="000000"/>
          <w:spacing w:val="3"/>
          <w:sz w:val="24"/>
          <w:szCs w:val="24"/>
          <w:lang w:eastAsia="ru-RU"/>
        </w:rPr>
        <w:t>пестки цветков, развёртываются побеги папоротника; спиральное распо</w:t>
      </w:r>
      <w:r w:rsidRPr="006F1698">
        <w:rPr>
          <w:color w:val="000000"/>
          <w:spacing w:val="3"/>
          <w:sz w:val="24"/>
          <w:szCs w:val="24"/>
          <w:lang w:eastAsia="ru-RU"/>
        </w:rPr>
        <w:softHyphen/>
      </w:r>
      <w:r w:rsidRPr="006F1698">
        <w:rPr>
          <w:color w:val="000000"/>
          <w:spacing w:val="1"/>
          <w:sz w:val="24"/>
          <w:szCs w:val="24"/>
          <w:lang w:eastAsia="ru-RU"/>
        </w:rPr>
        <w:t>ложение почек и листьев на побеге.</w:t>
      </w:r>
    </w:p>
    <w:p w:rsidR="00875534" w:rsidRPr="006F1698" w:rsidRDefault="00875534" w:rsidP="00875534">
      <w:pPr>
        <w:shd w:val="clear" w:color="auto" w:fill="FFFFFF"/>
        <w:adjustRightInd w:val="0"/>
        <w:jc w:val="both"/>
        <w:rPr>
          <w:sz w:val="24"/>
          <w:szCs w:val="24"/>
          <w:lang w:eastAsia="ru-RU"/>
        </w:rPr>
      </w:pPr>
      <w:r w:rsidRPr="006F1698">
        <w:rPr>
          <w:b/>
          <w:bCs/>
          <w:color w:val="000000"/>
          <w:spacing w:val="-2"/>
          <w:sz w:val="24"/>
          <w:szCs w:val="24"/>
          <w:lang w:eastAsia="ru-RU"/>
        </w:rPr>
        <w:t xml:space="preserve">Занятие 3: </w:t>
      </w:r>
      <w:r w:rsidRPr="006F1698">
        <w:rPr>
          <w:b/>
          <w:sz w:val="24"/>
          <w:szCs w:val="24"/>
          <w:lang w:eastAsia="ru-RU"/>
        </w:rPr>
        <w:t xml:space="preserve">Разнообразие форм листьев и крон деревьев и кустарников. </w:t>
      </w:r>
      <w:r w:rsidRPr="006F1698">
        <w:rPr>
          <w:color w:val="000000"/>
          <w:sz w:val="24"/>
          <w:szCs w:val="24"/>
          <w:lang w:eastAsia="ru-RU"/>
        </w:rPr>
        <w:t>Различ</w:t>
      </w:r>
      <w:r w:rsidRPr="006F1698">
        <w:rPr>
          <w:color w:val="000000"/>
          <w:spacing w:val="2"/>
          <w:sz w:val="24"/>
          <w:szCs w:val="24"/>
          <w:lang w:eastAsia="ru-RU"/>
        </w:rPr>
        <w:t xml:space="preserve">ная </w:t>
      </w:r>
      <w:r w:rsidRPr="006F1698">
        <w:rPr>
          <w:color w:val="000000"/>
          <w:spacing w:val="2"/>
          <w:sz w:val="24"/>
          <w:szCs w:val="24"/>
          <w:lang w:eastAsia="ru-RU"/>
        </w:rPr>
        <w:lastRenderedPageBreak/>
        <w:t>степень густоты кроны: густая, средняя, сквозистая.</w:t>
      </w:r>
      <w:r w:rsidRPr="006F1698">
        <w:rPr>
          <w:sz w:val="24"/>
          <w:szCs w:val="24"/>
          <w:lang w:eastAsia="ru-RU"/>
        </w:rPr>
        <w:t xml:space="preserve"> </w:t>
      </w:r>
      <w:r w:rsidRPr="006F1698">
        <w:rPr>
          <w:color w:val="000000"/>
          <w:spacing w:val="-2"/>
          <w:sz w:val="24"/>
          <w:szCs w:val="24"/>
          <w:lang w:eastAsia="ru-RU"/>
        </w:rPr>
        <w:t xml:space="preserve">Зависимость особенностей внешнего строения растений и животных </w:t>
      </w:r>
      <w:r w:rsidRPr="006F1698">
        <w:rPr>
          <w:color w:val="000000"/>
          <w:spacing w:val="2"/>
          <w:sz w:val="24"/>
          <w:szCs w:val="24"/>
          <w:lang w:eastAsia="ru-RU"/>
        </w:rPr>
        <w:t>от условий среды обитания и образа жизни.</w:t>
      </w:r>
    </w:p>
    <w:p w:rsidR="00875534" w:rsidRPr="006F1698" w:rsidRDefault="00875534" w:rsidP="00875534">
      <w:pPr>
        <w:adjustRightInd w:val="0"/>
        <w:jc w:val="both"/>
        <w:rPr>
          <w:b/>
          <w:sz w:val="24"/>
          <w:szCs w:val="24"/>
          <w:lang w:eastAsia="ru-RU"/>
        </w:rPr>
      </w:pPr>
      <w:r w:rsidRPr="006F1698">
        <w:rPr>
          <w:b/>
          <w:sz w:val="24"/>
          <w:szCs w:val="24"/>
          <w:lang w:eastAsia="ru-RU"/>
        </w:rPr>
        <w:t>Тема 5.  Царство грибов  (3ч).</w:t>
      </w:r>
    </w:p>
    <w:p w:rsidR="00875534" w:rsidRPr="006F1698" w:rsidRDefault="00875534" w:rsidP="00875534">
      <w:pPr>
        <w:adjustRightInd w:val="0"/>
        <w:jc w:val="both"/>
        <w:rPr>
          <w:b/>
          <w:sz w:val="24"/>
          <w:szCs w:val="24"/>
          <w:lang w:eastAsia="ru-RU"/>
        </w:rPr>
      </w:pPr>
      <w:r w:rsidRPr="006F1698">
        <w:rPr>
          <w:b/>
          <w:bCs/>
          <w:color w:val="000000"/>
          <w:spacing w:val="-2"/>
          <w:sz w:val="24"/>
          <w:szCs w:val="24"/>
          <w:lang w:eastAsia="ru-RU"/>
        </w:rPr>
        <w:t xml:space="preserve">Занятие 1: </w:t>
      </w:r>
      <w:r w:rsidRPr="006F1698">
        <w:rPr>
          <w:b/>
          <w:sz w:val="24"/>
          <w:szCs w:val="24"/>
          <w:lang w:eastAsia="ru-RU"/>
        </w:rPr>
        <w:t xml:space="preserve">Съедобные грибы. </w:t>
      </w:r>
      <w:r w:rsidRPr="006F1698">
        <w:rPr>
          <w:color w:val="000000"/>
          <w:spacing w:val="-2"/>
          <w:sz w:val="24"/>
          <w:szCs w:val="24"/>
          <w:lang w:eastAsia="ru-RU"/>
        </w:rPr>
        <w:t>Сформировать представление о гри</w:t>
      </w:r>
      <w:r w:rsidRPr="006F1698">
        <w:rPr>
          <w:color w:val="000000"/>
          <w:spacing w:val="-2"/>
          <w:sz w:val="24"/>
          <w:szCs w:val="24"/>
          <w:lang w:eastAsia="ru-RU"/>
        </w:rPr>
        <w:softHyphen/>
        <w:t>бах как части живой природы; пока</w:t>
      </w:r>
      <w:r w:rsidRPr="006F1698">
        <w:rPr>
          <w:color w:val="000000"/>
          <w:spacing w:val="-2"/>
          <w:sz w:val="24"/>
          <w:szCs w:val="24"/>
          <w:lang w:eastAsia="ru-RU"/>
        </w:rPr>
        <w:softHyphen/>
      </w:r>
      <w:r w:rsidRPr="006F1698">
        <w:rPr>
          <w:color w:val="000000"/>
          <w:sz w:val="24"/>
          <w:szCs w:val="24"/>
          <w:lang w:eastAsia="ru-RU"/>
        </w:rPr>
        <w:t xml:space="preserve">зать значение грибов для человека, </w:t>
      </w:r>
      <w:r w:rsidRPr="006F1698">
        <w:rPr>
          <w:color w:val="000000"/>
          <w:spacing w:val="-1"/>
          <w:sz w:val="24"/>
          <w:szCs w:val="24"/>
          <w:lang w:eastAsia="ru-RU"/>
        </w:rPr>
        <w:t xml:space="preserve">растений и животных; познакомить </w:t>
      </w:r>
      <w:r w:rsidRPr="006F1698">
        <w:rPr>
          <w:color w:val="000000"/>
          <w:sz w:val="24"/>
          <w:szCs w:val="24"/>
          <w:lang w:eastAsia="ru-RU"/>
        </w:rPr>
        <w:t>с многообразием грибов, выделив группы съедобных и несъедобных. Грибы - накопители вредных ве</w:t>
      </w:r>
      <w:r w:rsidRPr="006F1698">
        <w:rPr>
          <w:color w:val="000000"/>
          <w:sz w:val="24"/>
          <w:szCs w:val="24"/>
          <w:lang w:eastAsia="ru-RU"/>
        </w:rPr>
        <w:softHyphen/>
      </w:r>
      <w:r w:rsidRPr="006F1698">
        <w:rPr>
          <w:color w:val="000000"/>
          <w:spacing w:val="-1"/>
          <w:sz w:val="24"/>
          <w:szCs w:val="24"/>
          <w:lang w:eastAsia="ru-RU"/>
        </w:rPr>
        <w:t>ществ.</w:t>
      </w:r>
      <w:r w:rsidRPr="006F1698">
        <w:rPr>
          <w:color w:val="000000"/>
          <w:spacing w:val="-2"/>
          <w:sz w:val="24"/>
          <w:szCs w:val="24"/>
          <w:lang w:eastAsia="ru-RU"/>
        </w:rPr>
        <w:t xml:space="preserve"> Дать представление о строении шля</w:t>
      </w:r>
      <w:r w:rsidRPr="006F1698">
        <w:rPr>
          <w:color w:val="000000"/>
          <w:spacing w:val="-2"/>
          <w:sz w:val="24"/>
          <w:szCs w:val="24"/>
          <w:lang w:eastAsia="ru-RU"/>
        </w:rPr>
        <w:softHyphen/>
      </w:r>
      <w:r w:rsidRPr="006F1698">
        <w:rPr>
          <w:color w:val="000000"/>
          <w:sz w:val="24"/>
          <w:szCs w:val="24"/>
          <w:lang w:eastAsia="ru-RU"/>
        </w:rPr>
        <w:t xml:space="preserve">почных, пластинчатых и трубчатых грибов. Познакомить с правилами сбора грибов без нарушения лесной </w:t>
      </w:r>
      <w:r w:rsidRPr="006F1698">
        <w:rPr>
          <w:color w:val="000000"/>
          <w:spacing w:val="-1"/>
          <w:sz w:val="24"/>
          <w:szCs w:val="24"/>
          <w:lang w:eastAsia="ru-RU"/>
        </w:rPr>
        <w:t>подстилки</w:t>
      </w:r>
      <w:r w:rsidRPr="006F1698">
        <w:rPr>
          <w:sz w:val="24"/>
          <w:szCs w:val="24"/>
          <w:lang w:eastAsia="ru-RU"/>
        </w:rPr>
        <w:t xml:space="preserve"> </w:t>
      </w:r>
    </w:p>
    <w:p w:rsidR="00875534" w:rsidRPr="006F1698" w:rsidRDefault="00875534" w:rsidP="00875534">
      <w:pPr>
        <w:adjustRightInd w:val="0"/>
        <w:jc w:val="both"/>
        <w:rPr>
          <w:b/>
          <w:sz w:val="24"/>
          <w:szCs w:val="24"/>
          <w:lang w:eastAsia="ru-RU"/>
        </w:rPr>
      </w:pPr>
      <w:r w:rsidRPr="006F1698">
        <w:rPr>
          <w:b/>
          <w:bCs/>
          <w:color w:val="000000"/>
          <w:spacing w:val="-2"/>
          <w:sz w:val="24"/>
          <w:szCs w:val="24"/>
          <w:lang w:eastAsia="ru-RU"/>
        </w:rPr>
        <w:t xml:space="preserve">Занятие 2: </w:t>
      </w:r>
      <w:r w:rsidRPr="006F1698">
        <w:rPr>
          <w:b/>
          <w:sz w:val="24"/>
          <w:szCs w:val="24"/>
          <w:lang w:eastAsia="ru-RU"/>
        </w:rPr>
        <w:t xml:space="preserve">Несъедобные  грибы.  </w:t>
      </w:r>
      <w:r w:rsidRPr="006F1698">
        <w:rPr>
          <w:color w:val="000000"/>
          <w:sz w:val="24"/>
          <w:szCs w:val="24"/>
          <w:lang w:eastAsia="ru-RU"/>
        </w:rPr>
        <w:t xml:space="preserve">Обобщить представления о сходстве </w:t>
      </w:r>
      <w:r w:rsidRPr="006F1698">
        <w:rPr>
          <w:color w:val="000000"/>
          <w:spacing w:val="-2"/>
          <w:sz w:val="24"/>
          <w:szCs w:val="24"/>
          <w:lang w:eastAsia="ru-RU"/>
        </w:rPr>
        <w:t xml:space="preserve">и различии съедобных и несъедобных </w:t>
      </w:r>
      <w:r w:rsidRPr="006F1698">
        <w:rPr>
          <w:color w:val="000000"/>
          <w:sz w:val="24"/>
          <w:szCs w:val="24"/>
          <w:lang w:eastAsia="ru-RU"/>
        </w:rPr>
        <w:t>грибов. Воспитывать навыки эколо</w:t>
      </w:r>
      <w:r w:rsidRPr="006F1698">
        <w:rPr>
          <w:color w:val="000000"/>
          <w:spacing w:val="-2"/>
          <w:sz w:val="24"/>
          <w:szCs w:val="24"/>
          <w:lang w:eastAsia="ru-RU"/>
        </w:rPr>
        <w:t>гически грамотного поведения в при</w:t>
      </w:r>
      <w:r w:rsidRPr="006F1698">
        <w:rPr>
          <w:color w:val="000000"/>
          <w:spacing w:val="-2"/>
          <w:sz w:val="24"/>
          <w:szCs w:val="24"/>
          <w:lang w:eastAsia="ru-RU"/>
        </w:rPr>
        <w:softHyphen/>
      </w:r>
      <w:r w:rsidRPr="006F1698">
        <w:rPr>
          <w:color w:val="000000"/>
          <w:spacing w:val="-1"/>
          <w:sz w:val="24"/>
          <w:szCs w:val="24"/>
          <w:lang w:eastAsia="ru-RU"/>
        </w:rPr>
        <w:t xml:space="preserve">роде </w:t>
      </w:r>
      <w:r w:rsidRPr="006F1698">
        <w:rPr>
          <w:i/>
          <w:iCs/>
          <w:color w:val="000000"/>
          <w:spacing w:val="-1"/>
          <w:sz w:val="24"/>
          <w:szCs w:val="24"/>
          <w:lang w:eastAsia="ru-RU"/>
        </w:rPr>
        <w:t xml:space="preserve">(мухомор опасен для человека, </w:t>
      </w:r>
      <w:r w:rsidRPr="006F1698">
        <w:rPr>
          <w:i/>
          <w:iCs/>
          <w:color w:val="000000"/>
          <w:sz w:val="24"/>
          <w:szCs w:val="24"/>
          <w:lang w:eastAsia="ru-RU"/>
        </w:rPr>
        <w:t>а для оленя он является лечебным).</w:t>
      </w:r>
    </w:p>
    <w:p w:rsidR="00875534" w:rsidRPr="006F1698" w:rsidRDefault="00875534" w:rsidP="00875534">
      <w:pPr>
        <w:shd w:val="clear" w:color="auto" w:fill="FFFFFF"/>
        <w:adjustRightInd w:val="0"/>
        <w:jc w:val="both"/>
        <w:rPr>
          <w:b/>
          <w:iCs/>
          <w:color w:val="000000"/>
          <w:sz w:val="24"/>
          <w:szCs w:val="24"/>
          <w:lang w:eastAsia="ru-RU"/>
        </w:rPr>
      </w:pPr>
      <w:r w:rsidRPr="006F1698">
        <w:rPr>
          <w:b/>
          <w:bCs/>
          <w:color w:val="000000"/>
          <w:spacing w:val="-2"/>
          <w:sz w:val="24"/>
          <w:szCs w:val="24"/>
          <w:lang w:eastAsia="ru-RU"/>
        </w:rPr>
        <w:t xml:space="preserve">Занятие 3: </w:t>
      </w:r>
      <w:r w:rsidRPr="006F1698">
        <w:rPr>
          <w:b/>
          <w:iCs/>
          <w:color w:val="000000"/>
          <w:sz w:val="24"/>
          <w:szCs w:val="24"/>
          <w:lang w:eastAsia="ru-RU"/>
        </w:rPr>
        <w:t xml:space="preserve">Микроскопические организмы. </w:t>
      </w:r>
      <w:r w:rsidRPr="006F1698">
        <w:rPr>
          <w:color w:val="000000"/>
          <w:spacing w:val="-1"/>
          <w:sz w:val="24"/>
          <w:szCs w:val="24"/>
          <w:lang w:eastAsia="ru-RU"/>
        </w:rPr>
        <w:t xml:space="preserve">Дать представление о некоторых видах микроскопических грибов </w:t>
      </w:r>
      <w:r w:rsidRPr="006F1698">
        <w:rPr>
          <w:i/>
          <w:iCs/>
          <w:color w:val="000000"/>
          <w:spacing w:val="-3"/>
          <w:sz w:val="24"/>
          <w:szCs w:val="24"/>
          <w:lang w:eastAsia="ru-RU"/>
        </w:rPr>
        <w:t xml:space="preserve">(дрожжевые, кефирные, плесневые). </w:t>
      </w:r>
      <w:r w:rsidRPr="006F1698">
        <w:rPr>
          <w:sz w:val="24"/>
          <w:szCs w:val="24"/>
          <w:lang w:eastAsia="ru-RU"/>
        </w:rPr>
        <w:t xml:space="preserve">Рассмотреть свойства и значения </w:t>
      </w:r>
      <w:r w:rsidRPr="006F1698">
        <w:rPr>
          <w:color w:val="000000"/>
          <w:spacing w:val="-1"/>
          <w:sz w:val="24"/>
          <w:szCs w:val="24"/>
          <w:lang w:eastAsia="ru-RU"/>
        </w:rPr>
        <w:t>микроскопических грибов</w:t>
      </w:r>
      <w:r w:rsidRPr="006F1698">
        <w:rPr>
          <w:sz w:val="24"/>
          <w:szCs w:val="24"/>
          <w:lang w:eastAsia="ru-RU"/>
        </w:rPr>
        <w:t xml:space="preserve"> в жизни человека. Болезнетворные бактерии, вызывающие туберкулез, холеру.</w:t>
      </w:r>
    </w:p>
    <w:p w:rsidR="00875534" w:rsidRPr="006F1698" w:rsidRDefault="00875534" w:rsidP="00875534">
      <w:pPr>
        <w:adjustRightInd w:val="0"/>
        <w:jc w:val="both"/>
        <w:rPr>
          <w:sz w:val="24"/>
          <w:szCs w:val="24"/>
          <w:lang w:eastAsia="ru-RU"/>
        </w:rPr>
      </w:pPr>
      <w:r w:rsidRPr="006F1698">
        <w:rPr>
          <w:sz w:val="24"/>
          <w:szCs w:val="24"/>
          <w:lang w:eastAsia="ru-RU"/>
        </w:rPr>
        <w:t xml:space="preserve">           </w:t>
      </w:r>
    </w:p>
    <w:p w:rsidR="00875534" w:rsidRPr="006F1698" w:rsidRDefault="00875534" w:rsidP="00875534">
      <w:pPr>
        <w:adjustRightInd w:val="0"/>
        <w:spacing w:line="100" w:lineRule="atLeast"/>
        <w:ind w:right="-255"/>
        <w:jc w:val="both"/>
        <w:rPr>
          <w:b/>
          <w:sz w:val="24"/>
          <w:szCs w:val="24"/>
          <w:lang w:eastAsia="ru-RU"/>
        </w:rPr>
      </w:pPr>
      <w:r w:rsidRPr="006F1698">
        <w:rPr>
          <w:b/>
          <w:sz w:val="24"/>
          <w:szCs w:val="24"/>
          <w:lang w:eastAsia="ru-RU"/>
        </w:rPr>
        <w:t>Результаты развития универсальных учебных действий в ходе освоения пролграммы в 3 классе:</w:t>
      </w:r>
    </w:p>
    <w:p w:rsidR="00875534" w:rsidRPr="006F1698" w:rsidRDefault="00875534" w:rsidP="00875534">
      <w:pPr>
        <w:adjustRightInd w:val="0"/>
        <w:spacing w:line="100" w:lineRule="atLeast"/>
        <w:ind w:right="-255"/>
        <w:jc w:val="both"/>
        <w:rPr>
          <w:b/>
          <w:sz w:val="24"/>
          <w:szCs w:val="24"/>
          <w:lang w:eastAsia="ru-RU"/>
        </w:rPr>
      </w:pPr>
    </w:p>
    <w:p w:rsidR="00875534" w:rsidRPr="006F1698" w:rsidRDefault="00875534" w:rsidP="00875534">
      <w:pPr>
        <w:adjustRightInd w:val="0"/>
        <w:spacing w:line="100" w:lineRule="atLeast"/>
        <w:ind w:right="-255"/>
        <w:jc w:val="both"/>
        <w:rPr>
          <w:b/>
          <w:sz w:val="24"/>
          <w:szCs w:val="24"/>
          <w:lang w:eastAsia="ru-RU"/>
        </w:rPr>
      </w:pPr>
      <w:r w:rsidRPr="006F1698">
        <w:rPr>
          <w:b/>
          <w:sz w:val="24"/>
          <w:szCs w:val="24"/>
          <w:lang w:eastAsia="ru-RU"/>
        </w:rPr>
        <w:t>Познавательные УУД:</w:t>
      </w:r>
    </w:p>
    <w:p w:rsidR="00875534" w:rsidRPr="006F1698" w:rsidRDefault="00875534" w:rsidP="00FF6210">
      <w:pPr>
        <w:widowControl/>
        <w:numPr>
          <w:ilvl w:val="0"/>
          <w:numId w:val="59"/>
        </w:numPr>
        <w:suppressAutoHyphens/>
        <w:autoSpaceDE/>
        <w:autoSpaceDN/>
        <w:adjustRightInd w:val="0"/>
        <w:spacing w:line="100" w:lineRule="atLeast"/>
        <w:contextualSpacing/>
        <w:jc w:val="both"/>
        <w:rPr>
          <w:sz w:val="24"/>
          <w:szCs w:val="24"/>
          <w:lang w:eastAsia="ru-RU"/>
        </w:rPr>
      </w:pPr>
      <w:r w:rsidRPr="006F1698">
        <w:rPr>
          <w:sz w:val="24"/>
          <w:szCs w:val="24"/>
          <w:lang w:eastAsia="ru-RU"/>
        </w:rPr>
        <w:t>построение логической цепи рассуждений;</w:t>
      </w:r>
    </w:p>
    <w:p w:rsidR="00875534" w:rsidRPr="006F1698" w:rsidRDefault="00875534" w:rsidP="00FF6210">
      <w:pPr>
        <w:widowControl/>
        <w:numPr>
          <w:ilvl w:val="0"/>
          <w:numId w:val="59"/>
        </w:numPr>
        <w:suppressAutoHyphens/>
        <w:autoSpaceDE/>
        <w:autoSpaceDN/>
        <w:adjustRightInd w:val="0"/>
        <w:spacing w:line="100" w:lineRule="atLeast"/>
        <w:contextualSpacing/>
        <w:jc w:val="both"/>
        <w:rPr>
          <w:sz w:val="24"/>
          <w:szCs w:val="24"/>
          <w:lang w:eastAsia="ru-RU"/>
        </w:rPr>
      </w:pPr>
      <w:r w:rsidRPr="006F1698">
        <w:rPr>
          <w:sz w:val="24"/>
          <w:szCs w:val="24"/>
          <w:lang w:eastAsia="ru-RU"/>
        </w:rPr>
        <w:t>доказательство;</w:t>
      </w:r>
    </w:p>
    <w:p w:rsidR="00875534" w:rsidRPr="006F1698" w:rsidRDefault="00875534" w:rsidP="00FF6210">
      <w:pPr>
        <w:widowControl/>
        <w:numPr>
          <w:ilvl w:val="0"/>
          <w:numId w:val="59"/>
        </w:numPr>
        <w:suppressAutoHyphens/>
        <w:autoSpaceDE/>
        <w:autoSpaceDN/>
        <w:adjustRightInd w:val="0"/>
        <w:spacing w:line="100" w:lineRule="atLeast"/>
        <w:contextualSpacing/>
        <w:jc w:val="both"/>
        <w:rPr>
          <w:sz w:val="24"/>
          <w:szCs w:val="24"/>
          <w:lang w:eastAsia="ru-RU"/>
        </w:rPr>
      </w:pPr>
      <w:r w:rsidRPr="006F1698">
        <w:rPr>
          <w:sz w:val="24"/>
          <w:szCs w:val="24"/>
          <w:lang w:eastAsia="ru-RU"/>
        </w:rPr>
        <w:t>выдвижение гипотез и их обоснование;</w:t>
      </w:r>
    </w:p>
    <w:p w:rsidR="00875534" w:rsidRPr="006F1698" w:rsidRDefault="00875534" w:rsidP="00FF6210">
      <w:pPr>
        <w:widowControl/>
        <w:numPr>
          <w:ilvl w:val="0"/>
          <w:numId w:val="59"/>
        </w:numPr>
        <w:suppressAutoHyphens/>
        <w:autoSpaceDE/>
        <w:autoSpaceDN/>
        <w:adjustRightInd w:val="0"/>
        <w:spacing w:line="100" w:lineRule="atLeast"/>
        <w:contextualSpacing/>
        <w:jc w:val="both"/>
        <w:rPr>
          <w:sz w:val="24"/>
          <w:szCs w:val="24"/>
          <w:lang w:eastAsia="ru-RU"/>
        </w:rPr>
      </w:pPr>
      <w:r w:rsidRPr="006F1698">
        <w:rPr>
          <w:sz w:val="24"/>
          <w:szCs w:val="24"/>
          <w:lang w:eastAsia="ru-RU"/>
        </w:rPr>
        <w:t>поиск и выделение необходимой информации; применение методов информационного поиска;</w:t>
      </w:r>
    </w:p>
    <w:p w:rsidR="00875534" w:rsidRPr="006F1698" w:rsidRDefault="00875534" w:rsidP="00FF6210">
      <w:pPr>
        <w:widowControl/>
        <w:numPr>
          <w:ilvl w:val="0"/>
          <w:numId w:val="59"/>
        </w:numPr>
        <w:suppressAutoHyphens/>
        <w:autoSpaceDE/>
        <w:autoSpaceDN/>
        <w:adjustRightInd w:val="0"/>
        <w:spacing w:line="100" w:lineRule="atLeast"/>
        <w:contextualSpacing/>
        <w:jc w:val="both"/>
        <w:rPr>
          <w:sz w:val="24"/>
          <w:szCs w:val="24"/>
          <w:lang w:eastAsia="ru-RU"/>
        </w:rPr>
      </w:pPr>
      <w:r w:rsidRPr="006F1698">
        <w:rPr>
          <w:sz w:val="24"/>
          <w:szCs w:val="24"/>
          <w:lang w:eastAsia="ru-RU"/>
        </w:rPr>
        <w:t>знаково-символические  моделирование и  преобразование</w:t>
      </w:r>
      <w:r w:rsidRPr="006F1698">
        <w:rPr>
          <w:i/>
          <w:sz w:val="24"/>
          <w:szCs w:val="24"/>
          <w:lang w:eastAsia="ru-RU"/>
        </w:rPr>
        <w:t xml:space="preserve"> </w:t>
      </w:r>
      <w:r w:rsidRPr="006F1698">
        <w:rPr>
          <w:sz w:val="24"/>
          <w:szCs w:val="24"/>
          <w:lang w:eastAsia="ru-RU"/>
        </w:rPr>
        <w:t>модели с целью выявления общих законов;</w:t>
      </w:r>
    </w:p>
    <w:p w:rsidR="00875534" w:rsidRPr="006F1698" w:rsidRDefault="00875534" w:rsidP="00FF6210">
      <w:pPr>
        <w:widowControl/>
        <w:numPr>
          <w:ilvl w:val="0"/>
          <w:numId w:val="59"/>
        </w:numPr>
        <w:suppressAutoHyphens/>
        <w:autoSpaceDE/>
        <w:autoSpaceDN/>
        <w:adjustRightInd w:val="0"/>
        <w:spacing w:line="100" w:lineRule="atLeast"/>
        <w:contextualSpacing/>
        <w:jc w:val="both"/>
        <w:rPr>
          <w:sz w:val="24"/>
          <w:szCs w:val="24"/>
          <w:lang w:eastAsia="ru-RU"/>
        </w:rPr>
      </w:pPr>
      <w:r w:rsidRPr="006F1698">
        <w:rPr>
          <w:sz w:val="24"/>
          <w:szCs w:val="24"/>
          <w:lang w:eastAsia="ru-RU"/>
        </w:rPr>
        <w:t>умение осознанно и строить речевое высказывание в устной и письменной форме</w:t>
      </w:r>
    </w:p>
    <w:p w:rsidR="00875534" w:rsidRPr="006F1698" w:rsidRDefault="00875534" w:rsidP="00FF6210">
      <w:pPr>
        <w:widowControl/>
        <w:numPr>
          <w:ilvl w:val="0"/>
          <w:numId w:val="59"/>
        </w:numPr>
        <w:suppressAutoHyphens/>
        <w:autoSpaceDE/>
        <w:autoSpaceDN/>
        <w:adjustRightInd w:val="0"/>
        <w:spacing w:line="100" w:lineRule="atLeast"/>
        <w:contextualSpacing/>
        <w:jc w:val="both"/>
        <w:rPr>
          <w:sz w:val="24"/>
          <w:szCs w:val="24"/>
          <w:lang w:eastAsia="ru-RU"/>
        </w:rPr>
      </w:pPr>
      <w:r w:rsidRPr="006F1698">
        <w:rPr>
          <w:sz w:val="24"/>
          <w:szCs w:val="24"/>
          <w:lang w:eastAsia="ru-RU"/>
        </w:rPr>
        <w:t xml:space="preserve">выбор эффективных способов решения задач; </w:t>
      </w:r>
    </w:p>
    <w:p w:rsidR="00875534" w:rsidRPr="006F1698" w:rsidRDefault="00875534" w:rsidP="00FF6210">
      <w:pPr>
        <w:widowControl/>
        <w:numPr>
          <w:ilvl w:val="0"/>
          <w:numId w:val="59"/>
        </w:numPr>
        <w:suppressAutoHyphens/>
        <w:autoSpaceDE/>
        <w:autoSpaceDN/>
        <w:adjustRightInd w:val="0"/>
        <w:spacing w:line="100" w:lineRule="atLeast"/>
        <w:contextualSpacing/>
        <w:jc w:val="both"/>
        <w:rPr>
          <w:sz w:val="24"/>
          <w:szCs w:val="24"/>
          <w:lang w:eastAsia="ru-RU"/>
        </w:rPr>
      </w:pPr>
      <w:r w:rsidRPr="006F1698">
        <w:rPr>
          <w:sz w:val="24"/>
          <w:szCs w:val="24"/>
          <w:lang w:eastAsia="ru-RU"/>
        </w:rPr>
        <w:t>рефлексия способов и условий действия, контроль и оценка процесса и результатов деятельности;</w:t>
      </w:r>
    </w:p>
    <w:p w:rsidR="00875534" w:rsidRPr="006F1698" w:rsidRDefault="00875534" w:rsidP="00FF6210">
      <w:pPr>
        <w:widowControl/>
        <w:numPr>
          <w:ilvl w:val="0"/>
          <w:numId w:val="59"/>
        </w:numPr>
        <w:suppressAutoHyphens/>
        <w:autoSpaceDE/>
        <w:autoSpaceDN/>
        <w:adjustRightInd w:val="0"/>
        <w:spacing w:line="100" w:lineRule="atLeast"/>
        <w:contextualSpacing/>
        <w:jc w:val="both"/>
        <w:rPr>
          <w:sz w:val="24"/>
          <w:szCs w:val="24"/>
          <w:lang w:eastAsia="ru-RU"/>
        </w:rPr>
      </w:pPr>
      <w:r w:rsidRPr="006F1698">
        <w:rPr>
          <w:sz w:val="24"/>
          <w:szCs w:val="24"/>
          <w:lang w:eastAsia="ru-RU"/>
        </w:rPr>
        <w:t>смысловое чтение, извлечение информации;</w:t>
      </w:r>
    </w:p>
    <w:p w:rsidR="00875534" w:rsidRPr="006F1698" w:rsidRDefault="00875534" w:rsidP="00FF6210">
      <w:pPr>
        <w:widowControl/>
        <w:numPr>
          <w:ilvl w:val="0"/>
          <w:numId w:val="59"/>
        </w:numPr>
        <w:suppressAutoHyphens/>
        <w:autoSpaceDE/>
        <w:autoSpaceDN/>
        <w:adjustRightInd w:val="0"/>
        <w:spacing w:line="100" w:lineRule="atLeast"/>
        <w:contextualSpacing/>
        <w:jc w:val="both"/>
        <w:rPr>
          <w:sz w:val="24"/>
          <w:szCs w:val="24"/>
          <w:lang w:eastAsia="ru-RU"/>
        </w:rPr>
      </w:pPr>
      <w:r w:rsidRPr="006F1698">
        <w:rPr>
          <w:sz w:val="24"/>
          <w:szCs w:val="24"/>
          <w:lang w:eastAsia="ru-RU"/>
        </w:rPr>
        <w:t xml:space="preserve">определение основной и второстепенной информации; </w:t>
      </w:r>
    </w:p>
    <w:p w:rsidR="00875534" w:rsidRPr="006F1698" w:rsidRDefault="00875534" w:rsidP="00FF6210">
      <w:pPr>
        <w:widowControl/>
        <w:numPr>
          <w:ilvl w:val="0"/>
          <w:numId w:val="59"/>
        </w:numPr>
        <w:suppressAutoHyphens/>
        <w:autoSpaceDE/>
        <w:autoSpaceDN/>
        <w:adjustRightInd w:val="0"/>
        <w:spacing w:line="100" w:lineRule="atLeast"/>
        <w:contextualSpacing/>
        <w:jc w:val="both"/>
        <w:rPr>
          <w:sz w:val="24"/>
          <w:szCs w:val="24"/>
          <w:lang w:eastAsia="ru-RU"/>
        </w:rPr>
      </w:pPr>
      <w:r w:rsidRPr="006F1698">
        <w:rPr>
          <w:sz w:val="24"/>
          <w:szCs w:val="24"/>
          <w:lang w:eastAsia="ru-RU"/>
        </w:rPr>
        <w:t>свободная ориентация и восприятие текстов разных стилей;</w:t>
      </w:r>
    </w:p>
    <w:p w:rsidR="00875534" w:rsidRPr="006F1698" w:rsidRDefault="00875534" w:rsidP="00FF6210">
      <w:pPr>
        <w:widowControl/>
        <w:numPr>
          <w:ilvl w:val="0"/>
          <w:numId w:val="59"/>
        </w:numPr>
        <w:suppressAutoHyphens/>
        <w:autoSpaceDE/>
        <w:autoSpaceDN/>
        <w:adjustRightInd w:val="0"/>
        <w:spacing w:line="100" w:lineRule="atLeast"/>
        <w:contextualSpacing/>
        <w:jc w:val="both"/>
        <w:rPr>
          <w:sz w:val="24"/>
          <w:szCs w:val="24"/>
          <w:lang w:eastAsia="ru-RU"/>
        </w:rPr>
      </w:pPr>
      <w:r w:rsidRPr="006F1698">
        <w:rPr>
          <w:sz w:val="24"/>
          <w:szCs w:val="24"/>
          <w:lang w:eastAsia="ru-RU"/>
        </w:rPr>
        <w:t>понимание и адекватная оценка языка средств массовой информации.</w:t>
      </w:r>
    </w:p>
    <w:p w:rsidR="00875534" w:rsidRPr="006F1698" w:rsidRDefault="00875534" w:rsidP="00875534">
      <w:pPr>
        <w:adjustRightInd w:val="0"/>
        <w:spacing w:line="100" w:lineRule="atLeast"/>
        <w:ind w:right="-255"/>
        <w:jc w:val="both"/>
        <w:rPr>
          <w:sz w:val="24"/>
          <w:szCs w:val="24"/>
          <w:lang w:eastAsia="ru-RU"/>
        </w:rPr>
      </w:pPr>
    </w:p>
    <w:p w:rsidR="00875534" w:rsidRPr="006F1698" w:rsidRDefault="00875534" w:rsidP="00875534">
      <w:pPr>
        <w:adjustRightInd w:val="0"/>
        <w:spacing w:line="100" w:lineRule="atLeast"/>
        <w:ind w:right="-255"/>
        <w:jc w:val="both"/>
        <w:rPr>
          <w:b/>
          <w:sz w:val="24"/>
          <w:szCs w:val="24"/>
          <w:lang w:eastAsia="ru-RU"/>
        </w:rPr>
      </w:pPr>
      <w:r w:rsidRPr="006F1698">
        <w:rPr>
          <w:b/>
          <w:sz w:val="24"/>
          <w:szCs w:val="24"/>
          <w:lang w:eastAsia="ru-RU"/>
        </w:rPr>
        <w:t>Регулятивные УУД:</w:t>
      </w:r>
    </w:p>
    <w:p w:rsidR="00875534" w:rsidRPr="006F1698" w:rsidRDefault="00875534" w:rsidP="00FF6210">
      <w:pPr>
        <w:widowControl/>
        <w:numPr>
          <w:ilvl w:val="0"/>
          <w:numId w:val="60"/>
        </w:numPr>
        <w:suppressAutoHyphens/>
        <w:autoSpaceDE/>
        <w:autoSpaceDN/>
        <w:adjustRightInd w:val="0"/>
        <w:spacing w:line="100" w:lineRule="atLeast"/>
        <w:contextualSpacing/>
        <w:jc w:val="both"/>
        <w:rPr>
          <w:sz w:val="24"/>
          <w:szCs w:val="24"/>
          <w:lang w:eastAsia="ru-RU"/>
        </w:rPr>
      </w:pPr>
      <w:r w:rsidRPr="006F1698">
        <w:rPr>
          <w:sz w:val="24"/>
          <w:szCs w:val="24"/>
          <w:lang w:eastAsia="ru-RU"/>
        </w:rPr>
        <w:t>преодоление импульсивности, непроизвольности;</w:t>
      </w:r>
    </w:p>
    <w:p w:rsidR="00875534" w:rsidRPr="006F1698" w:rsidRDefault="00875534" w:rsidP="00FF6210">
      <w:pPr>
        <w:widowControl/>
        <w:numPr>
          <w:ilvl w:val="0"/>
          <w:numId w:val="60"/>
        </w:numPr>
        <w:suppressAutoHyphens/>
        <w:autoSpaceDE/>
        <w:autoSpaceDN/>
        <w:adjustRightInd w:val="0"/>
        <w:spacing w:line="100" w:lineRule="atLeast"/>
        <w:contextualSpacing/>
        <w:jc w:val="both"/>
        <w:rPr>
          <w:sz w:val="24"/>
          <w:szCs w:val="24"/>
          <w:lang w:eastAsia="ru-RU"/>
        </w:rPr>
      </w:pPr>
      <w:r w:rsidRPr="006F1698">
        <w:rPr>
          <w:sz w:val="24"/>
          <w:szCs w:val="24"/>
          <w:lang w:eastAsia="ru-RU"/>
        </w:rPr>
        <w:t>умение контролировать процесс и результаты своей деятельности, включая осуществление предвосхищающего контроля в сотрудничестве с учителем и сверстниками;</w:t>
      </w:r>
    </w:p>
    <w:p w:rsidR="00875534" w:rsidRPr="006F1698" w:rsidRDefault="00875534" w:rsidP="00FF6210">
      <w:pPr>
        <w:widowControl/>
        <w:numPr>
          <w:ilvl w:val="0"/>
          <w:numId w:val="60"/>
        </w:numPr>
        <w:suppressAutoHyphens/>
        <w:autoSpaceDE/>
        <w:autoSpaceDN/>
        <w:adjustRightInd w:val="0"/>
        <w:spacing w:line="100" w:lineRule="atLeast"/>
        <w:contextualSpacing/>
        <w:jc w:val="both"/>
        <w:rPr>
          <w:sz w:val="24"/>
          <w:szCs w:val="24"/>
          <w:lang w:eastAsia="ru-RU"/>
        </w:rPr>
      </w:pPr>
      <w:r w:rsidRPr="006F1698">
        <w:rPr>
          <w:sz w:val="24"/>
          <w:szCs w:val="24"/>
          <w:lang w:eastAsia="ru-RU"/>
        </w:rPr>
        <w:t>умение адекватно воспринимать оценки и отметки;</w:t>
      </w:r>
    </w:p>
    <w:p w:rsidR="00875534" w:rsidRPr="006F1698" w:rsidRDefault="00875534" w:rsidP="00FF6210">
      <w:pPr>
        <w:widowControl/>
        <w:numPr>
          <w:ilvl w:val="0"/>
          <w:numId w:val="60"/>
        </w:numPr>
        <w:suppressAutoHyphens/>
        <w:autoSpaceDE/>
        <w:autoSpaceDN/>
        <w:adjustRightInd w:val="0"/>
        <w:spacing w:line="100" w:lineRule="atLeast"/>
        <w:contextualSpacing/>
        <w:jc w:val="both"/>
        <w:rPr>
          <w:sz w:val="24"/>
          <w:szCs w:val="24"/>
          <w:lang w:eastAsia="ru-RU"/>
        </w:rPr>
      </w:pPr>
      <w:r w:rsidRPr="006F1698">
        <w:rPr>
          <w:sz w:val="24"/>
          <w:szCs w:val="24"/>
          <w:lang w:eastAsia="ru-RU"/>
        </w:rPr>
        <w:t>самостоятельное выполнение или в сотрудничестве;</w:t>
      </w:r>
    </w:p>
    <w:p w:rsidR="00875534" w:rsidRPr="006F1698" w:rsidRDefault="00875534" w:rsidP="00FF6210">
      <w:pPr>
        <w:widowControl/>
        <w:numPr>
          <w:ilvl w:val="0"/>
          <w:numId w:val="60"/>
        </w:numPr>
        <w:suppressAutoHyphens/>
        <w:autoSpaceDE/>
        <w:autoSpaceDN/>
        <w:adjustRightInd w:val="0"/>
        <w:spacing w:line="100" w:lineRule="atLeast"/>
        <w:contextualSpacing/>
        <w:jc w:val="both"/>
        <w:rPr>
          <w:sz w:val="24"/>
          <w:szCs w:val="24"/>
          <w:lang w:eastAsia="ru-RU"/>
        </w:rPr>
      </w:pPr>
      <w:r w:rsidRPr="006F1698">
        <w:rPr>
          <w:sz w:val="24"/>
          <w:szCs w:val="24"/>
          <w:lang w:eastAsia="ru-RU"/>
        </w:rPr>
        <w:t>различение способа и результата действий;</w:t>
      </w:r>
    </w:p>
    <w:p w:rsidR="00875534" w:rsidRPr="006F1698" w:rsidRDefault="00875534" w:rsidP="00FF6210">
      <w:pPr>
        <w:widowControl/>
        <w:numPr>
          <w:ilvl w:val="0"/>
          <w:numId w:val="60"/>
        </w:numPr>
        <w:suppressAutoHyphens/>
        <w:autoSpaceDE/>
        <w:autoSpaceDN/>
        <w:adjustRightInd w:val="0"/>
        <w:spacing w:line="100" w:lineRule="atLeast"/>
        <w:contextualSpacing/>
        <w:jc w:val="both"/>
        <w:rPr>
          <w:iCs/>
          <w:color w:val="000000"/>
          <w:sz w:val="24"/>
          <w:szCs w:val="24"/>
          <w:lang w:eastAsia="ru-RU"/>
        </w:rPr>
      </w:pPr>
      <w:r w:rsidRPr="006F1698">
        <w:rPr>
          <w:iCs/>
          <w:color w:val="000000"/>
          <w:sz w:val="24"/>
          <w:szCs w:val="24"/>
          <w:lang w:eastAsia="ru-RU"/>
        </w:rPr>
        <w:t>умение осуществлять итоговый и пошаговый контроль.</w:t>
      </w:r>
    </w:p>
    <w:p w:rsidR="00875534" w:rsidRPr="006F1698" w:rsidRDefault="00875534" w:rsidP="00875534">
      <w:pPr>
        <w:adjustRightInd w:val="0"/>
        <w:spacing w:line="100" w:lineRule="atLeast"/>
        <w:ind w:right="-255"/>
        <w:jc w:val="both"/>
        <w:rPr>
          <w:sz w:val="24"/>
          <w:szCs w:val="24"/>
          <w:lang w:eastAsia="ru-RU"/>
        </w:rPr>
      </w:pPr>
    </w:p>
    <w:p w:rsidR="00875534" w:rsidRPr="006F1698" w:rsidRDefault="00875534" w:rsidP="00875534">
      <w:pPr>
        <w:adjustRightInd w:val="0"/>
        <w:spacing w:line="100" w:lineRule="atLeast"/>
        <w:ind w:right="-255"/>
        <w:jc w:val="both"/>
        <w:rPr>
          <w:b/>
          <w:sz w:val="24"/>
          <w:szCs w:val="24"/>
          <w:lang w:eastAsia="ru-RU"/>
        </w:rPr>
      </w:pPr>
      <w:r w:rsidRPr="006F1698">
        <w:rPr>
          <w:b/>
          <w:sz w:val="24"/>
          <w:szCs w:val="24"/>
          <w:lang w:eastAsia="ru-RU"/>
        </w:rPr>
        <w:t>Коммуникативные УУД:</w:t>
      </w:r>
    </w:p>
    <w:p w:rsidR="00875534" w:rsidRPr="006F1698" w:rsidRDefault="00875534" w:rsidP="00FF6210">
      <w:pPr>
        <w:widowControl/>
        <w:numPr>
          <w:ilvl w:val="0"/>
          <w:numId w:val="61"/>
        </w:numPr>
        <w:suppressAutoHyphens/>
        <w:autoSpaceDE/>
        <w:autoSpaceDN/>
        <w:adjustRightInd w:val="0"/>
        <w:spacing w:line="100" w:lineRule="atLeast"/>
        <w:contextualSpacing/>
        <w:jc w:val="both"/>
        <w:rPr>
          <w:sz w:val="24"/>
          <w:szCs w:val="24"/>
          <w:lang w:eastAsia="ru-RU"/>
        </w:rPr>
      </w:pPr>
      <w:r w:rsidRPr="006F1698">
        <w:rPr>
          <w:sz w:val="24"/>
          <w:szCs w:val="24"/>
          <w:lang w:eastAsia="ru-RU"/>
        </w:rPr>
        <w:t xml:space="preserve">умение аргументировать свое предложение, убеждать и уступать; </w:t>
      </w:r>
    </w:p>
    <w:p w:rsidR="00875534" w:rsidRPr="006F1698" w:rsidRDefault="00875534" w:rsidP="00FF6210">
      <w:pPr>
        <w:widowControl/>
        <w:numPr>
          <w:ilvl w:val="0"/>
          <w:numId w:val="61"/>
        </w:numPr>
        <w:suppressAutoHyphens/>
        <w:autoSpaceDE/>
        <w:autoSpaceDN/>
        <w:adjustRightInd w:val="0"/>
        <w:spacing w:line="100" w:lineRule="atLeast"/>
        <w:contextualSpacing/>
        <w:jc w:val="both"/>
        <w:rPr>
          <w:sz w:val="24"/>
          <w:szCs w:val="24"/>
          <w:lang w:eastAsia="ru-RU"/>
        </w:rPr>
      </w:pPr>
      <w:r w:rsidRPr="006F1698">
        <w:rPr>
          <w:sz w:val="24"/>
          <w:szCs w:val="24"/>
          <w:lang w:eastAsia="ru-RU"/>
        </w:rPr>
        <w:t xml:space="preserve">способность сохранять доброжелательное отношение друг к другу в ситуации  конфликта интересов; </w:t>
      </w:r>
    </w:p>
    <w:p w:rsidR="00875534" w:rsidRPr="006F1698" w:rsidRDefault="00875534" w:rsidP="00FF6210">
      <w:pPr>
        <w:widowControl/>
        <w:numPr>
          <w:ilvl w:val="0"/>
          <w:numId w:val="61"/>
        </w:numPr>
        <w:suppressAutoHyphens/>
        <w:autoSpaceDE/>
        <w:autoSpaceDN/>
        <w:adjustRightInd w:val="0"/>
        <w:spacing w:line="100" w:lineRule="atLeast"/>
        <w:contextualSpacing/>
        <w:jc w:val="both"/>
        <w:rPr>
          <w:sz w:val="24"/>
          <w:szCs w:val="24"/>
          <w:lang w:eastAsia="ru-RU"/>
        </w:rPr>
      </w:pPr>
      <w:r w:rsidRPr="006F1698">
        <w:rPr>
          <w:iCs/>
          <w:sz w:val="24"/>
          <w:szCs w:val="24"/>
          <w:lang w:eastAsia="ru-RU"/>
        </w:rPr>
        <w:t>взаимоконтроль и взаимопомощь</w:t>
      </w:r>
      <w:r w:rsidRPr="006F1698">
        <w:rPr>
          <w:sz w:val="24"/>
          <w:szCs w:val="24"/>
          <w:lang w:eastAsia="ru-RU"/>
        </w:rPr>
        <w:t xml:space="preserve"> по ходу выполнения задания.</w:t>
      </w:r>
    </w:p>
    <w:p w:rsidR="00875534" w:rsidRPr="006F1698" w:rsidRDefault="00875534" w:rsidP="00875534">
      <w:pPr>
        <w:shd w:val="clear" w:color="auto" w:fill="FFFFFF"/>
        <w:adjustRightInd w:val="0"/>
        <w:jc w:val="center"/>
        <w:rPr>
          <w:b/>
          <w:bCs/>
          <w:color w:val="000000"/>
          <w:spacing w:val="-3"/>
          <w:sz w:val="24"/>
          <w:szCs w:val="24"/>
          <w:lang w:eastAsia="ru-RU"/>
        </w:rPr>
      </w:pPr>
    </w:p>
    <w:p w:rsidR="00875534" w:rsidRPr="006F1698" w:rsidRDefault="00875534" w:rsidP="00875534">
      <w:pPr>
        <w:shd w:val="clear" w:color="auto" w:fill="FFFFFF"/>
        <w:adjustRightInd w:val="0"/>
        <w:rPr>
          <w:b/>
          <w:bCs/>
          <w:color w:val="000000"/>
          <w:spacing w:val="-3"/>
          <w:sz w:val="24"/>
          <w:szCs w:val="24"/>
          <w:lang w:eastAsia="ru-RU"/>
        </w:rPr>
      </w:pPr>
      <w:r w:rsidRPr="006F1698">
        <w:rPr>
          <w:b/>
          <w:bCs/>
          <w:color w:val="000000"/>
          <w:spacing w:val="-3"/>
          <w:sz w:val="24"/>
          <w:szCs w:val="24"/>
          <w:lang w:eastAsia="ru-RU"/>
        </w:rPr>
        <w:t xml:space="preserve">  4 класс</w:t>
      </w:r>
    </w:p>
    <w:p w:rsidR="00875534" w:rsidRPr="006F1698" w:rsidRDefault="00875534" w:rsidP="00875534">
      <w:pPr>
        <w:shd w:val="clear" w:color="auto" w:fill="FFFFFF"/>
        <w:adjustRightInd w:val="0"/>
        <w:rPr>
          <w:b/>
          <w:bCs/>
          <w:color w:val="000000"/>
          <w:spacing w:val="-3"/>
          <w:sz w:val="24"/>
          <w:szCs w:val="24"/>
          <w:lang w:eastAsia="ru-RU"/>
        </w:rPr>
      </w:pPr>
      <w:r w:rsidRPr="006F1698">
        <w:rPr>
          <w:b/>
          <w:bCs/>
          <w:color w:val="000000"/>
          <w:spacing w:val="-3"/>
          <w:sz w:val="24"/>
          <w:szCs w:val="24"/>
          <w:lang w:eastAsia="ru-RU"/>
        </w:rPr>
        <w:lastRenderedPageBreak/>
        <w:t xml:space="preserve"> СОДЕРЖАНИЕ ДЕЯТЕЛЬНОСТИ</w:t>
      </w:r>
    </w:p>
    <w:p w:rsidR="00875534" w:rsidRPr="006F1698" w:rsidRDefault="00875534" w:rsidP="00875534">
      <w:pPr>
        <w:shd w:val="clear" w:color="auto" w:fill="FFFFFF"/>
        <w:adjustRightInd w:val="0"/>
        <w:jc w:val="center"/>
        <w:rPr>
          <w:b/>
          <w:bCs/>
          <w:color w:val="000000"/>
          <w:spacing w:val="-3"/>
          <w:sz w:val="24"/>
          <w:szCs w:val="24"/>
          <w:lang w:eastAsia="ru-RU"/>
        </w:rPr>
      </w:pPr>
    </w:p>
    <w:p w:rsidR="00875534" w:rsidRPr="006F1698" w:rsidRDefault="00875534" w:rsidP="00875534">
      <w:pPr>
        <w:adjustRightInd w:val="0"/>
        <w:jc w:val="both"/>
        <w:rPr>
          <w:b/>
          <w:color w:val="000000"/>
          <w:spacing w:val="-4"/>
          <w:sz w:val="24"/>
          <w:szCs w:val="24"/>
          <w:lang w:eastAsia="ru-RU"/>
        </w:rPr>
      </w:pPr>
      <w:r w:rsidRPr="006F1698">
        <w:rPr>
          <w:b/>
          <w:color w:val="000000"/>
          <w:spacing w:val="-2"/>
          <w:sz w:val="24"/>
          <w:szCs w:val="24"/>
          <w:lang w:eastAsia="ru-RU"/>
        </w:rPr>
        <w:t xml:space="preserve">Введение. </w:t>
      </w:r>
      <w:r w:rsidRPr="006F1698">
        <w:rPr>
          <w:color w:val="000000"/>
          <w:spacing w:val="-1"/>
          <w:sz w:val="24"/>
          <w:szCs w:val="24"/>
          <w:lang w:eastAsia="ru-RU"/>
        </w:rPr>
        <w:t xml:space="preserve"> </w:t>
      </w:r>
      <w:r w:rsidRPr="006F1698">
        <w:rPr>
          <w:b/>
          <w:color w:val="000000"/>
          <w:spacing w:val="-1"/>
          <w:sz w:val="24"/>
          <w:szCs w:val="24"/>
          <w:lang w:eastAsia="ru-RU"/>
        </w:rPr>
        <w:t>Жизнь на Земле</w:t>
      </w:r>
      <w:r w:rsidRPr="006F1698">
        <w:rPr>
          <w:b/>
          <w:color w:val="000000"/>
          <w:spacing w:val="-4"/>
          <w:sz w:val="24"/>
          <w:szCs w:val="24"/>
          <w:lang w:eastAsia="ru-RU"/>
        </w:rPr>
        <w:t xml:space="preserve"> (1ч). </w:t>
      </w:r>
      <w:r w:rsidRPr="006F1698">
        <w:rPr>
          <w:sz w:val="24"/>
          <w:szCs w:val="24"/>
          <w:lang w:eastAsia="ru-RU"/>
        </w:rPr>
        <w:t xml:space="preserve">Проведение инструктажей по технике безопасности при проведении наблюдений в природе, практических занятий. Работа со схемой Возникновение жизни на Земле». Нахождение сходств и различий между растительным и животным миров разные эпохи развития Земли. </w:t>
      </w:r>
    </w:p>
    <w:p w:rsidR="00875534" w:rsidRPr="006F1698" w:rsidRDefault="00875534" w:rsidP="00875534">
      <w:pPr>
        <w:adjustRightInd w:val="0"/>
        <w:jc w:val="both"/>
        <w:rPr>
          <w:b/>
          <w:bCs/>
          <w:color w:val="000000"/>
          <w:sz w:val="24"/>
          <w:szCs w:val="24"/>
          <w:lang w:eastAsia="ru-RU"/>
        </w:rPr>
      </w:pPr>
      <w:r w:rsidRPr="006F1698">
        <w:rPr>
          <w:b/>
          <w:bCs/>
          <w:color w:val="000000"/>
          <w:sz w:val="24"/>
          <w:szCs w:val="24"/>
          <w:lang w:eastAsia="ru-RU"/>
        </w:rPr>
        <w:t xml:space="preserve">                </w:t>
      </w:r>
    </w:p>
    <w:p w:rsidR="00875534" w:rsidRPr="006F1698" w:rsidRDefault="00875534" w:rsidP="00875534">
      <w:pPr>
        <w:adjustRightInd w:val="0"/>
        <w:jc w:val="both"/>
        <w:rPr>
          <w:b/>
          <w:bCs/>
          <w:color w:val="000000"/>
          <w:sz w:val="24"/>
          <w:szCs w:val="24"/>
          <w:lang w:eastAsia="ru-RU"/>
        </w:rPr>
      </w:pPr>
      <w:r w:rsidRPr="006F1698">
        <w:rPr>
          <w:b/>
          <w:sz w:val="24"/>
          <w:szCs w:val="24"/>
          <w:lang w:eastAsia="ru-RU"/>
        </w:rPr>
        <w:t>Тема 1.  Среда обитания  (4ч).</w:t>
      </w:r>
      <w:r w:rsidRPr="006F1698">
        <w:rPr>
          <w:b/>
          <w:bCs/>
          <w:color w:val="000000"/>
          <w:sz w:val="24"/>
          <w:szCs w:val="24"/>
          <w:lang w:eastAsia="ru-RU"/>
        </w:rPr>
        <w:t xml:space="preserve"> </w:t>
      </w:r>
    </w:p>
    <w:p w:rsidR="00875534" w:rsidRPr="006F1698" w:rsidRDefault="00875534" w:rsidP="00875534">
      <w:pPr>
        <w:adjustRightInd w:val="0"/>
        <w:jc w:val="both"/>
        <w:rPr>
          <w:b/>
          <w:color w:val="000000"/>
          <w:sz w:val="24"/>
          <w:szCs w:val="24"/>
          <w:lang w:eastAsia="ru-RU"/>
        </w:rPr>
      </w:pPr>
      <w:r w:rsidRPr="006F1698">
        <w:rPr>
          <w:b/>
          <w:color w:val="000000"/>
          <w:sz w:val="24"/>
          <w:szCs w:val="24"/>
          <w:lang w:eastAsia="ru-RU"/>
        </w:rPr>
        <w:t>Занятие 1:</w:t>
      </w:r>
      <w:r w:rsidRPr="006F1698">
        <w:rPr>
          <w:b/>
          <w:sz w:val="24"/>
          <w:szCs w:val="24"/>
          <w:lang w:eastAsia="ru-RU"/>
        </w:rPr>
        <w:t>Времена года на Земле</w:t>
      </w:r>
      <w:r w:rsidRPr="006F1698">
        <w:rPr>
          <w:b/>
          <w:color w:val="000000"/>
          <w:sz w:val="24"/>
          <w:szCs w:val="24"/>
          <w:lang w:eastAsia="ru-RU"/>
        </w:rPr>
        <w:t xml:space="preserve"> (1ч). </w:t>
      </w:r>
      <w:r w:rsidRPr="006F1698">
        <w:rPr>
          <w:color w:val="000000"/>
          <w:sz w:val="24"/>
          <w:szCs w:val="24"/>
          <w:lang w:eastAsia="ru-RU"/>
        </w:rPr>
        <w:t xml:space="preserve">Сравнение  времен года в разных географических  поясах Земли. Зависимость разных форм жизни от изменений температуры и осадков. </w:t>
      </w:r>
    </w:p>
    <w:p w:rsidR="00875534" w:rsidRPr="006F1698" w:rsidRDefault="00875534" w:rsidP="00875534">
      <w:pPr>
        <w:adjustRightInd w:val="0"/>
        <w:jc w:val="both"/>
        <w:rPr>
          <w:b/>
          <w:color w:val="000000"/>
          <w:sz w:val="24"/>
          <w:szCs w:val="24"/>
          <w:lang w:eastAsia="ru-RU"/>
        </w:rPr>
      </w:pPr>
      <w:r w:rsidRPr="006F1698">
        <w:rPr>
          <w:b/>
          <w:color w:val="000000"/>
          <w:sz w:val="24"/>
          <w:szCs w:val="24"/>
          <w:lang w:eastAsia="ru-RU"/>
        </w:rPr>
        <w:t>Занятие 2(1ч):</w:t>
      </w:r>
    </w:p>
    <w:p w:rsidR="00875534" w:rsidRPr="006F1698" w:rsidRDefault="00875534" w:rsidP="00875534">
      <w:pPr>
        <w:adjustRightInd w:val="0"/>
        <w:jc w:val="both"/>
        <w:rPr>
          <w:sz w:val="24"/>
          <w:szCs w:val="24"/>
          <w:lang w:eastAsia="ru-RU"/>
        </w:rPr>
      </w:pPr>
      <w:r w:rsidRPr="006F1698">
        <w:rPr>
          <w:b/>
          <w:i/>
          <w:sz w:val="24"/>
          <w:szCs w:val="24"/>
          <w:lang w:eastAsia="ru-RU"/>
        </w:rPr>
        <w:t xml:space="preserve">Практическое занятие: </w:t>
      </w:r>
      <w:r w:rsidRPr="006F1698">
        <w:rPr>
          <w:sz w:val="24"/>
          <w:szCs w:val="24"/>
          <w:lang w:eastAsia="ru-RU"/>
        </w:rPr>
        <w:t xml:space="preserve">Наблюдения за сезонными изменениями в неживой и живой природе. </w:t>
      </w:r>
      <w:r w:rsidRPr="006F1698">
        <w:rPr>
          <w:color w:val="000000"/>
          <w:spacing w:val="-2"/>
          <w:sz w:val="24"/>
          <w:szCs w:val="24"/>
          <w:lang w:eastAsia="ru-RU"/>
        </w:rPr>
        <w:t>Найти признаки ранней осени. Построить предположения о том, какими мы увидим небо, деревья и животных через 1-2 недели.</w:t>
      </w:r>
    </w:p>
    <w:p w:rsidR="00875534" w:rsidRPr="006F1698" w:rsidRDefault="00875534" w:rsidP="00875534">
      <w:pPr>
        <w:shd w:val="clear" w:color="auto" w:fill="FFFFFF"/>
        <w:adjustRightInd w:val="0"/>
        <w:jc w:val="both"/>
        <w:rPr>
          <w:sz w:val="24"/>
          <w:szCs w:val="24"/>
          <w:lang w:eastAsia="ru-RU"/>
        </w:rPr>
      </w:pPr>
      <w:r w:rsidRPr="006F1698">
        <w:rPr>
          <w:b/>
          <w:color w:val="000000"/>
          <w:sz w:val="24"/>
          <w:szCs w:val="24"/>
          <w:lang w:eastAsia="ru-RU"/>
        </w:rPr>
        <w:t xml:space="preserve">Занятие 3: </w:t>
      </w:r>
      <w:r w:rsidRPr="006F1698">
        <w:rPr>
          <w:b/>
          <w:sz w:val="24"/>
          <w:szCs w:val="24"/>
          <w:lang w:eastAsia="ru-RU"/>
        </w:rPr>
        <w:t>Условия жизни растений. Разнообразие животных, условия их жизни.</w:t>
      </w:r>
      <w:r w:rsidRPr="006F1698">
        <w:rPr>
          <w:sz w:val="24"/>
          <w:szCs w:val="24"/>
          <w:lang w:eastAsia="ru-RU"/>
        </w:rPr>
        <w:t xml:space="preserve"> </w:t>
      </w:r>
      <w:r w:rsidRPr="006F1698">
        <w:rPr>
          <w:bCs/>
          <w:color w:val="000000"/>
          <w:sz w:val="24"/>
          <w:szCs w:val="24"/>
          <w:lang w:eastAsia="ru-RU"/>
        </w:rPr>
        <w:t>Представление о классификации животного мира. Местообитание животных в экосистеме</w:t>
      </w:r>
      <w:r w:rsidRPr="006F1698">
        <w:rPr>
          <w:sz w:val="24"/>
          <w:szCs w:val="24"/>
          <w:lang w:eastAsia="ru-RU"/>
        </w:rPr>
        <w:t>. Дикорастущие и культурные растения. Теплолюбивые и светолюбивые растения. Смена естественных и регулярных изменений, их взаимосвязь (количество растительности – численность травоядных – численность хищников).</w:t>
      </w:r>
    </w:p>
    <w:p w:rsidR="00875534" w:rsidRPr="006F1698" w:rsidRDefault="00875534" w:rsidP="00875534">
      <w:pPr>
        <w:adjustRightInd w:val="0"/>
        <w:jc w:val="both"/>
        <w:rPr>
          <w:b/>
          <w:color w:val="000000"/>
          <w:sz w:val="24"/>
          <w:szCs w:val="24"/>
          <w:lang w:eastAsia="ru-RU"/>
        </w:rPr>
      </w:pPr>
      <w:r w:rsidRPr="006F1698">
        <w:rPr>
          <w:b/>
          <w:color w:val="000000"/>
          <w:sz w:val="24"/>
          <w:szCs w:val="24"/>
          <w:lang w:eastAsia="ru-RU"/>
        </w:rPr>
        <w:t>Занятие 4(1ч):</w:t>
      </w:r>
    </w:p>
    <w:p w:rsidR="00875534" w:rsidRPr="006F1698" w:rsidRDefault="00875534" w:rsidP="00875534">
      <w:pPr>
        <w:adjustRightInd w:val="0"/>
        <w:jc w:val="both"/>
        <w:rPr>
          <w:b/>
          <w:bCs/>
          <w:color w:val="000000"/>
          <w:sz w:val="24"/>
          <w:szCs w:val="24"/>
          <w:lang w:eastAsia="ru-RU"/>
        </w:rPr>
      </w:pPr>
      <w:r w:rsidRPr="006F1698">
        <w:rPr>
          <w:b/>
          <w:i/>
          <w:sz w:val="24"/>
          <w:szCs w:val="24"/>
          <w:lang w:eastAsia="ru-RU"/>
        </w:rPr>
        <w:t>Практическое занятие:</w:t>
      </w:r>
      <w:r w:rsidRPr="006F1698">
        <w:rPr>
          <w:sz w:val="24"/>
          <w:szCs w:val="24"/>
          <w:lang w:eastAsia="ru-RU"/>
        </w:rPr>
        <w:t xml:space="preserve"> экскурсия «Осень на пришкольном участке».</w:t>
      </w:r>
    </w:p>
    <w:p w:rsidR="00875534" w:rsidRPr="006F1698" w:rsidRDefault="00875534" w:rsidP="00875534">
      <w:pPr>
        <w:adjustRightInd w:val="0"/>
        <w:jc w:val="both"/>
        <w:rPr>
          <w:b/>
          <w:bCs/>
          <w:color w:val="000000"/>
          <w:sz w:val="24"/>
          <w:szCs w:val="24"/>
          <w:lang w:eastAsia="ru-RU"/>
        </w:rPr>
      </w:pPr>
    </w:p>
    <w:p w:rsidR="00875534" w:rsidRPr="006F1698" w:rsidRDefault="00875534" w:rsidP="00875534">
      <w:pPr>
        <w:adjustRightInd w:val="0"/>
        <w:jc w:val="both"/>
        <w:rPr>
          <w:b/>
          <w:bCs/>
          <w:color w:val="000000"/>
          <w:sz w:val="24"/>
          <w:szCs w:val="24"/>
          <w:lang w:eastAsia="ru-RU"/>
        </w:rPr>
      </w:pPr>
      <w:r w:rsidRPr="006F1698">
        <w:rPr>
          <w:b/>
          <w:bCs/>
          <w:color w:val="000000"/>
          <w:spacing w:val="-2"/>
          <w:sz w:val="24"/>
          <w:szCs w:val="24"/>
          <w:lang w:eastAsia="ru-RU"/>
        </w:rPr>
        <w:t>Тема 2.   Жизнь животных (4ч).</w:t>
      </w:r>
    </w:p>
    <w:p w:rsidR="00875534" w:rsidRPr="006F1698" w:rsidRDefault="00875534" w:rsidP="00875534">
      <w:pPr>
        <w:adjustRightInd w:val="0"/>
        <w:jc w:val="both"/>
        <w:rPr>
          <w:sz w:val="24"/>
          <w:szCs w:val="24"/>
          <w:lang w:eastAsia="ru-RU"/>
        </w:rPr>
      </w:pPr>
      <w:r w:rsidRPr="006F1698">
        <w:rPr>
          <w:b/>
          <w:color w:val="000000"/>
          <w:sz w:val="24"/>
          <w:szCs w:val="24"/>
          <w:lang w:eastAsia="ru-RU"/>
        </w:rPr>
        <w:t>Занятие 1:</w:t>
      </w:r>
      <w:r w:rsidRPr="006F1698">
        <w:rPr>
          <w:b/>
          <w:sz w:val="24"/>
          <w:szCs w:val="24"/>
          <w:lang w:eastAsia="ru-RU"/>
        </w:rPr>
        <w:t xml:space="preserve"> </w:t>
      </w:r>
      <w:r w:rsidRPr="006F1698">
        <w:rPr>
          <w:b/>
          <w:color w:val="000000"/>
          <w:spacing w:val="-2"/>
          <w:sz w:val="24"/>
          <w:szCs w:val="24"/>
          <w:lang w:eastAsia="ru-RU"/>
        </w:rPr>
        <w:t>Динозавры – вымерший вид животных</w:t>
      </w:r>
      <w:r w:rsidRPr="006F1698">
        <w:rPr>
          <w:b/>
          <w:color w:val="000000"/>
          <w:sz w:val="24"/>
          <w:szCs w:val="24"/>
          <w:lang w:eastAsia="ru-RU"/>
        </w:rPr>
        <w:t>.</w:t>
      </w:r>
      <w:r w:rsidRPr="006F1698">
        <w:rPr>
          <w:sz w:val="24"/>
          <w:szCs w:val="24"/>
          <w:lang w:eastAsia="ru-RU"/>
        </w:rPr>
        <w:t xml:space="preserve"> Просмотр видеофильма о жизни динозавров. Рассматривание и обсуждение внешнего вида и образа жизни различных видов динозавров. Обсуждение прочитанных книг о динозаврах, фильма о динозаврах.</w:t>
      </w:r>
    </w:p>
    <w:p w:rsidR="00875534" w:rsidRPr="006F1698" w:rsidRDefault="00875534" w:rsidP="00875534">
      <w:pPr>
        <w:shd w:val="clear" w:color="auto" w:fill="FFFFFF"/>
        <w:adjustRightInd w:val="0"/>
        <w:jc w:val="both"/>
        <w:rPr>
          <w:sz w:val="24"/>
          <w:szCs w:val="24"/>
          <w:lang w:eastAsia="ru-RU"/>
        </w:rPr>
      </w:pPr>
      <w:r w:rsidRPr="006F1698">
        <w:rPr>
          <w:b/>
          <w:color w:val="000000"/>
          <w:sz w:val="24"/>
          <w:szCs w:val="24"/>
          <w:lang w:eastAsia="ru-RU"/>
        </w:rPr>
        <w:t xml:space="preserve">Занятие 2: </w:t>
      </w:r>
      <w:r w:rsidRPr="006F1698">
        <w:rPr>
          <w:b/>
          <w:sz w:val="24"/>
          <w:szCs w:val="24"/>
          <w:lang w:eastAsia="ru-RU"/>
        </w:rPr>
        <w:t>Первобытные  «коллекционеры».</w:t>
      </w:r>
      <w:r w:rsidRPr="006F1698">
        <w:rPr>
          <w:sz w:val="24"/>
          <w:szCs w:val="24"/>
          <w:lang w:eastAsia="ru-RU"/>
        </w:rPr>
        <w:t xml:space="preserve"> </w:t>
      </w:r>
      <w:r w:rsidRPr="006F1698">
        <w:rPr>
          <w:color w:val="000000"/>
          <w:spacing w:val="-1"/>
          <w:sz w:val="24"/>
          <w:szCs w:val="24"/>
          <w:lang w:eastAsia="ru-RU"/>
        </w:rPr>
        <w:t>Стремление украшать себя и своё жилище — одна из древнейших по</w:t>
      </w:r>
      <w:r w:rsidRPr="006F1698">
        <w:rPr>
          <w:color w:val="000000"/>
          <w:spacing w:val="-1"/>
          <w:sz w:val="24"/>
          <w:szCs w:val="24"/>
          <w:lang w:eastAsia="ru-RU"/>
        </w:rPr>
        <w:softHyphen/>
      </w:r>
      <w:r w:rsidRPr="006F1698">
        <w:rPr>
          <w:color w:val="000000"/>
          <w:spacing w:val="1"/>
          <w:sz w:val="24"/>
          <w:szCs w:val="24"/>
          <w:lang w:eastAsia="ru-RU"/>
        </w:rPr>
        <w:t>требностей человека. Первобытные «коллекционеры». Находки в пеще</w:t>
      </w:r>
      <w:r w:rsidRPr="006F1698">
        <w:rPr>
          <w:color w:val="000000"/>
          <w:spacing w:val="1"/>
          <w:sz w:val="24"/>
          <w:szCs w:val="24"/>
          <w:lang w:eastAsia="ru-RU"/>
        </w:rPr>
        <w:softHyphen/>
        <w:t xml:space="preserve">рах первобытных людей — окаменевшие раковины, кристаллы кварца, </w:t>
      </w:r>
      <w:r w:rsidRPr="006F1698">
        <w:rPr>
          <w:color w:val="000000"/>
          <w:spacing w:val="4"/>
          <w:sz w:val="24"/>
          <w:szCs w:val="24"/>
          <w:lang w:eastAsia="ru-RU"/>
        </w:rPr>
        <w:t xml:space="preserve">различные минералы, букеты цветов. Первые украшения: фигурки из </w:t>
      </w:r>
      <w:r w:rsidRPr="006F1698">
        <w:rPr>
          <w:color w:val="000000"/>
          <w:spacing w:val="1"/>
          <w:sz w:val="24"/>
          <w:szCs w:val="24"/>
          <w:lang w:eastAsia="ru-RU"/>
        </w:rPr>
        <w:t xml:space="preserve">обожжённой глины, изделия из бивней мамонта, костяные изображения </w:t>
      </w:r>
      <w:r w:rsidRPr="006F1698">
        <w:rPr>
          <w:color w:val="000000"/>
          <w:spacing w:val="2"/>
          <w:sz w:val="24"/>
          <w:szCs w:val="24"/>
          <w:lang w:eastAsia="ru-RU"/>
        </w:rPr>
        <w:t>зверей и птиц. Животные, исчезнувшие с лица Земли или ставшие ред</w:t>
      </w:r>
      <w:r w:rsidRPr="006F1698">
        <w:rPr>
          <w:color w:val="000000"/>
          <w:spacing w:val="2"/>
          <w:sz w:val="24"/>
          <w:szCs w:val="24"/>
          <w:lang w:eastAsia="ru-RU"/>
        </w:rPr>
        <w:softHyphen/>
      </w:r>
      <w:r w:rsidRPr="006F1698">
        <w:rPr>
          <w:color w:val="000000"/>
          <w:spacing w:val="1"/>
          <w:sz w:val="24"/>
          <w:szCs w:val="24"/>
          <w:lang w:eastAsia="ru-RU"/>
        </w:rPr>
        <w:t>кими из-за стремления человека украшать себя или своё жилище краси</w:t>
      </w:r>
      <w:r w:rsidRPr="006F1698">
        <w:rPr>
          <w:color w:val="000000"/>
          <w:spacing w:val="1"/>
          <w:sz w:val="24"/>
          <w:szCs w:val="24"/>
          <w:lang w:eastAsia="ru-RU"/>
        </w:rPr>
        <w:softHyphen/>
      </w:r>
      <w:r w:rsidRPr="006F1698">
        <w:rPr>
          <w:color w:val="000000"/>
          <w:sz w:val="24"/>
          <w:szCs w:val="24"/>
          <w:lang w:eastAsia="ru-RU"/>
        </w:rPr>
        <w:t>вым мехом, перьями, чучелами животных.</w:t>
      </w:r>
    </w:p>
    <w:p w:rsidR="00875534" w:rsidRPr="006F1698" w:rsidRDefault="00875534" w:rsidP="00875534">
      <w:pPr>
        <w:adjustRightInd w:val="0"/>
        <w:jc w:val="both"/>
        <w:rPr>
          <w:b/>
          <w:color w:val="000000"/>
          <w:sz w:val="24"/>
          <w:szCs w:val="24"/>
          <w:lang w:eastAsia="ru-RU"/>
        </w:rPr>
      </w:pPr>
      <w:r w:rsidRPr="006F1698">
        <w:rPr>
          <w:b/>
          <w:color w:val="000000"/>
          <w:sz w:val="24"/>
          <w:szCs w:val="24"/>
          <w:lang w:eastAsia="ru-RU"/>
        </w:rPr>
        <w:t>Занятие 3 (1ч):</w:t>
      </w:r>
    </w:p>
    <w:p w:rsidR="00875534" w:rsidRPr="006F1698" w:rsidRDefault="00875534" w:rsidP="00875534">
      <w:pPr>
        <w:adjustRightInd w:val="0"/>
        <w:jc w:val="both"/>
        <w:rPr>
          <w:sz w:val="24"/>
          <w:szCs w:val="24"/>
          <w:lang w:eastAsia="ru-RU"/>
        </w:rPr>
      </w:pPr>
      <w:r w:rsidRPr="006F1698">
        <w:rPr>
          <w:b/>
          <w:i/>
          <w:sz w:val="24"/>
          <w:szCs w:val="24"/>
          <w:lang w:eastAsia="ru-RU"/>
        </w:rPr>
        <w:t>Практическое занятие</w:t>
      </w:r>
      <w:r w:rsidRPr="006F1698">
        <w:rPr>
          <w:sz w:val="24"/>
          <w:szCs w:val="24"/>
          <w:lang w:eastAsia="ru-RU"/>
        </w:rPr>
        <w:t>: Экологический проект «Почему нужно защищать природу?» Полезные взаимосвязи природы и человека. Что делать для сохранения вымирающих видов? Подбор и обрабатывание материала к теме проекта.</w:t>
      </w:r>
    </w:p>
    <w:p w:rsidR="00875534" w:rsidRPr="006F1698" w:rsidRDefault="00875534" w:rsidP="00875534">
      <w:pPr>
        <w:adjustRightInd w:val="0"/>
        <w:jc w:val="both"/>
        <w:rPr>
          <w:bCs/>
          <w:color w:val="000000"/>
          <w:sz w:val="24"/>
          <w:szCs w:val="24"/>
          <w:lang w:eastAsia="ru-RU"/>
        </w:rPr>
      </w:pPr>
      <w:r w:rsidRPr="006F1698">
        <w:rPr>
          <w:b/>
          <w:color w:val="000000"/>
          <w:sz w:val="24"/>
          <w:szCs w:val="24"/>
          <w:lang w:eastAsia="ru-RU"/>
        </w:rPr>
        <w:t xml:space="preserve">Занятие 4: </w:t>
      </w:r>
      <w:r w:rsidRPr="006F1698">
        <w:rPr>
          <w:b/>
          <w:sz w:val="24"/>
          <w:szCs w:val="24"/>
          <w:lang w:eastAsia="ru-RU"/>
        </w:rPr>
        <w:t xml:space="preserve">Красная книга – способ защиты редких видов животных и растений. </w:t>
      </w:r>
      <w:r w:rsidRPr="006F1698">
        <w:rPr>
          <w:sz w:val="24"/>
          <w:szCs w:val="24"/>
          <w:lang w:eastAsia="ru-RU"/>
        </w:rPr>
        <w:t>Знакомство с разделами Красной книги. Просмотр видеофильма «По страницам Красной книги». Экологическая тропа «Сохраним природу Югры».</w:t>
      </w:r>
    </w:p>
    <w:p w:rsidR="00875534" w:rsidRPr="006F1698" w:rsidRDefault="00875534" w:rsidP="00875534">
      <w:pPr>
        <w:adjustRightInd w:val="0"/>
        <w:jc w:val="both"/>
        <w:rPr>
          <w:b/>
          <w:bCs/>
          <w:color w:val="000000"/>
          <w:sz w:val="24"/>
          <w:szCs w:val="24"/>
          <w:lang w:eastAsia="ru-RU"/>
        </w:rPr>
      </w:pPr>
    </w:p>
    <w:p w:rsidR="00875534" w:rsidRPr="006F1698" w:rsidRDefault="00875534" w:rsidP="00875534">
      <w:pPr>
        <w:adjustRightInd w:val="0"/>
        <w:jc w:val="both"/>
        <w:rPr>
          <w:b/>
          <w:color w:val="000000"/>
          <w:spacing w:val="-2"/>
          <w:sz w:val="24"/>
          <w:szCs w:val="24"/>
          <w:lang w:eastAsia="ru-RU"/>
        </w:rPr>
      </w:pPr>
      <w:r w:rsidRPr="006F1698">
        <w:rPr>
          <w:b/>
          <w:color w:val="000000"/>
          <w:spacing w:val="-2"/>
          <w:sz w:val="24"/>
          <w:szCs w:val="24"/>
          <w:lang w:eastAsia="ru-RU"/>
        </w:rPr>
        <w:t xml:space="preserve">Тема 3. </w:t>
      </w:r>
      <w:r w:rsidRPr="006F1698">
        <w:rPr>
          <w:b/>
          <w:bCs/>
          <w:color w:val="000000"/>
          <w:sz w:val="24"/>
          <w:szCs w:val="24"/>
          <w:lang w:eastAsia="ru-RU"/>
        </w:rPr>
        <w:t>Лесные ремёсла</w:t>
      </w:r>
      <w:r w:rsidRPr="006F1698">
        <w:rPr>
          <w:sz w:val="24"/>
          <w:szCs w:val="24"/>
          <w:lang w:eastAsia="ru-RU"/>
        </w:rPr>
        <w:t xml:space="preserve"> </w:t>
      </w:r>
      <w:r w:rsidRPr="006F1698">
        <w:rPr>
          <w:b/>
          <w:color w:val="000000"/>
          <w:spacing w:val="-2"/>
          <w:sz w:val="24"/>
          <w:szCs w:val="24"/>
          <w:lang w:eastAsia="ru-RU"/>
        </w:rPr>
        <w:t>(4ч).</w:t>
      </w:r>
    </w:p>
    <w:p w:rsidR="00875534" w:rsidRPr="006F1698" w:rsidRDefault="00875534" w:rsidP="00875534">
      <w:pPr>
        <w:shd w:val="clear" w:color="auto" w:fill="FFFFFF"/>
        <w:adjustRightInd w:val="0"/>
        <w:rPr>
          <w:color w:val="000000"/>
          <w:spacing w:val="-3"/>
          <w:w w:val="106"/>
          <w:sz w:val="24"/>
          <w:szCs w:val="24"/>
          <w:lang w:eastAsia="ru-RU"/>
        </w:rPr>
      </w:pPr>
      <w:r w:rsidRPr="006F1698">
        <w:rPr>
          <w:b/>
          <w:color w:val="000000"/>
          <w:sz w:val="24"/>
          <w:szCs w:val="24"/>
          <w:lang w:eastAsia="ru-RU"/>
        </w:rPr>
        <w:t xml:space="preserve">Занятие 1: </w:t>
      </w:r>
      <w:r w:rsidRPr="006F1698">
        <w:rPr>
          <w:b/>
          <w:color w:val="000000"/>
          <w:spacing w:val="-6"/>
          <w:sz w:val="24"/>
          <w:szCs w:val="24"/>
          <w:lang w:eastAsia="ru-RU"/>
        </w:rPr>
        <w:t xml:space="preserve">Традиционные народные промыслы. </w:t>
      </w:r>
      <w:r w:rsidRPr="006F1698">
        <w:rPr>
          <w:b/>
          <w:color w:val="000000"/>
          <w:spacing w:val="-5"/>
          <w:sz w:val="24"/>
          <w:szCs w:val="24"/>
          <w:lang w:eastAsia="ru-RU"/>
        </w:rPr>
        <w:t>Элементарные представления об антропоморфизме в народном твор</w:t>
      </w:r>
      <w:r w:rsidRPr="006F1698">
        <w:rPr>
          <w:b/>
          <w:color w:val="000000"/>
          <w:spacing w:val="-5"/>
          <w:sz w:val="24"/>
          <w:szCs w:val="24"/>
          <w:lang w:eastAsia="ru-RU"/>
        </w:rPr>
        <w:softHyphen/>
      </w:r>
      <w:r w:rsidRPr="006F1698">
        <w:rPr>
          <w:b/>
          <w:color w:val="000000"/>
          <w:spacing w:val="-6"/>
          <w:sz w:val="24"/>
          <w:szCs w:val="24"/>
          <w:lang w:eastAsia="ru-RU"/>
        </w:rPr>
        <w:t xml:space="preserve">честве. </w:t>
      </w:r>
      <w:r w:rsidRPr="006F1698">
        <w:rPr>
          <w:color w:val="000000"/>
          <w:spacing w:val="-4"/>
          <w:w w:val="106"/>
          <w:sz w:val="24"/>
          <w:szCs w:val="24"/>
          <w:lang w:eastAsia="ru-RU"/>
        </w:rPr>
        <w:t>Традиционные народные промыслы, связанные с лесом: резьба по де</w:t>
      </w:r>
      <w:r w:rsidRPr="006F1698">
        <w:rPr>
          <w:color w:val="000000"/>
          <w:spacing w:val="-4"/>
          <w:w w:val="106"/>
          <w:sz w:val="24"/>
          <w:szCs w:val="24"/>
          <w:lang w:eastAsia="ru-RU"/>
        </w:rPr>
        <w:softHyphen/>
      </w:r>
      <w:r w:rsidRPr="006F1698">
        <w:rPr>
          <w:color w:val="000000"/>
          <w:spacing w:val="-2"/>
          <w:w w:val="106"/>
          <w:sz w:val="24"/>
          <w:szCs w:val="24"/>
          <w:lang w:eastAsia="ru-RU"/>
        </w:rPr>
        <w:t>реву, бересте; плетение из луба, лыка, ивового прута, берестоплетение.</w:t>
      </w:r>
      <w:r w:rsidRPr="006F1698">
        <w:rPr>
          <w:color w:val="000000"/>
          <w:spacing w:val="-4"/>
          <w:w w:val="106"/>
          <w:sz w:val="24"/>
          <w:szCs w:val="24"/>
          <w:lang w:eastAsia="ru-RU"/>
        </w:rPr>
        <w:t xml:space="preserve"> Лесные мотивы в работах вышивальщиц, ткачих, кружевниц, в роспи</w:t>
      </w:r>
      <w:r w:rsidRPr="006F1698">
        <w:rPr>
          <w:color w:val="000000"/>
          <w:spacing w:val="-4"/>
          <w:w w:val="106"/>
          <w:sz w:val="24"/>
          <w:szCs w:val="24"/>
          <w:lang w:eastAsia="ru-RU"/>
        </w:rPr>
        <w:softHyphen/>
      </w:r>
      <w:r w:rsidRPr="006F1698">
        <w:rPr>
          <w:color w:val="000000"/>
          <w:spacing w:val="2"/>
          <w:w w:val="106"/>
          <w:sz w:val="24"/>
          <w:szCs w:val="24"/>
          <w:lang w:eastAsia="ru-RU"/>
        </w:rPr>
        <w:t xml:space="preserve">си павловопосадских платков. Игрушки пришли из леса: богородская </w:t>
      </w:r>
      <w:r w:rsidRPr="006F1698">
        <w:rPr>
          <w:color w:val="000000"/>
          <w:spacing w:val="-1"/>
          <w:w w:val="106"/>
          <w:sz w:val="24"/>
          <w:szCs w:val="24"/>
          <w:lang w:eastAsia="ru-RU"/>
        </w:rPr>
        <w:t>игрушка, сергиевопосадские матрёшки.</w:t>
      </w:r>
      <w:r w:rsidRPr="006F1698">
        <w:rPr>
          <w:color w:val="000000"/>
          <w:spacing w:val="-4"/>
          <w:w w:val="106"/>
          <w:sz w:val="24"/>
          <w:szCs w:val="24"/>
          <w:lang w:eastAsia="ru-RU"/>
        </w:rPr>
        <w:t xml:space="preserve"> </w:t>
      </w:r>
      <w:r w:rsidRPr="006F1698">
        <w:rPr>
          <w:color w:val="000000"/>
          <w:spacing w:val="-3"/>
          <w:w w:val="106"/>
          <w:sz w:val="24"/>
          <w:szCs w:val="24"/>
          <w:lang w:eastAsia="ru-RU"/>
        </w:rPr>
        <w:t xml:space="preserve">Животные и растения, наделяемые различными положительными </w:t>
      </w:r>
      <w:r w:rsidRPr="006F1698">
        <w:rPr>
          <w:color w:val="000000"/>
          <w:spacing w:val="1"/>
          <w:w w:val="106"/>
          <w:sz w:val="24"/>
          <w:szCs w:val="24"/>
          <w:lang w:eastAsia="ru-RU"/>
        </w:rPr>
        <w:t>и отрицательными человеческими качествами. Преодоление стереоти</w:t>
      </w:r>
      <w:r w:rsidRPr="006F1698">
        <w:rPr>
          <w:color w:val="000000"/>
          <w:spacing w:val="1"/>
          <w:w w:val="106"/>
          <w:sz w:val="24"/>
          <w:szCs w:val="24"/>
          <w:lang w:eastAsia="ru-RU"/>
        </w:rPr>
        <w:softHyphen/>
        <w:t xml:space="preserve">пов, выражающихся в негативном отношении к некоторым животным </w:t>
      </w:r>
      <w:r w:rsidRPr="006F1698">
        <w:rPr>
          <w:color w:val="000000"/>
          <w:spacing w:val="-1"/>
          <w:w w:val="106"/>
          <w:sz w:val="24"/>
          <w:szCs w:val="24"/>
          <w:lang w:eastAsia="ru-RU"/>
        </w:rPr>
        <w:t>(отношения неприязни, брезгливости, отвращения, безразличия и т. п.).</w:t>
      </w:r>
    </w:p>
    <w:p w:rsidR="00875534" w:rsidRPr="006F1698" w:rsidRDefault="00875534" w:rsidP="00875534">
      <w:pPr>
        <w:adjustRightInd w:val="0"/>
        <w:jc w:val="both"/>
        <w:rPr>
          <w:b/>
          <w:color w:val="000000"/>
          <w:sz w:val="24"/>
          <w:szCs w:val="24"/>
          <w:lang w:eastAsia="ru-RU"/>
        </w:rPr>
      </w:pPr>
      <w:r w:rsidRPr="006F1698">
        <w:rPr>
          <w:b/>
          <w:color w:val="000000"/>
          <w:sz w:val="24"/>
          <w:szCs w:val="24"/>
          <w:lang w:eastAsia="ru-RU"/>
        </w:rPr>
        <w:t>Занятие 2 (1ч):</w:t>
      </w:r>
    </w:p>
    <w:p w:rsidR="00875534" w:rsidRPr="006F1698" w:rsidRDefault="00875534" w:rsidP="00875534">
      <w:pPr>
        <w:shd w:val="clear" w:color="auto" w:fill="FFFFFF"/>
        <w:adjustRightInd w:val="0"/>
        <w:jc w:val="both"/>
        <w:rPr>
          <w:sz w:val="24"/>
          <w:szCs w:val="24"/>
          <w:lang w:eastAsia="ru-RU"/>
        </w:rPr>
      </w:pPr>
      <w:r w:rsidRPr="006F1698">
        <w:rPr>
          <w:b/>
          <w:i/>
          <w:sz w:val="24"/>
          <w:szCs w:val="24"/>
          <w:lang w:eastAsia="ru-RU"/>
        </w:rPr>
        <w:t>Практическое занятие</w:t>
      </w:r>
      <w:r w:rsidRPr="006F1698">
        <w:rPr>
          <w:sz w:val="24"/>
          <w:szCs w:val="24"/>
          <w:lang w:eastAsia="ru-RU"/>
        </w:rPr>
        <w:t xml:space="preserve">: </w:t>
      </w:r>
      <w:r w:rsidRPr="006F1698">
        <w:rPr>
          <w:color w:val="000000"/>
          <w:sz w:val="24"/>
          <w:szCs w:val="24"/>
          <w:lang w:eastAsia="ru-RU"/>
        </w:rPr>
        <w:t xml:space="preserve">Лесная палитра: растения-красители. </w:t>
      </w:r>
      <w:r w:rsidRPr="006F1698">
        <w:rPr>
          <w:color w:val="000000"/>
          <w:spacing w:val="-2"/>
          <w:w w:val="106"/>
          <w:sz w:val="24"/>
          <w:szCs w:val="24"/>
          <w:lang w:eastAsia="ru-RU"/>
        </w:rPr>
        <w:t xml:space="preserve">Растения-красители. Красильная мастерская в работе — окрашиваем </w:t>
      </w:r>
      <w:r w:rsidRPr="006F1698">
        <w:rPr>
          <w:color w:val="000000"/>
          <w:w w:val="106"/>
          <w:sz w:val="24"/>
          <w:szCs w:val="24"/>
          <w:lang w:eastAsia="ru-RU"/>
        </w:rPr>
        <w:t>ткани. Рисуем природными красками.</w:t>
      </w:r>
    </w:p>
    <w:p w:rsidR="00875534" w:rsidRPr="006F1698" w:rsidRDefault="00875534" w:rsidP="00875534">
      <w:pPr>
        <w:shd w:val="clear" w:color="auto" w:fill="FFFFFF"/>
        <w:adjustRightInd w:val="0"/>
        <w:rPr>
          <w:sz w:val="24"/>
          <w:szCs w:val="24"/>
          <w:lang w:eastAsia="ru-RU"/>
        </w:rPr>
      </w:pPr>
      <w:r w:rsidRPr="006F1698">
        <w:rPr>
          <w:b/>
          <w:color w:val="000000"/>
          <w:sz w:val="24"/>
          <w:szCs w:val="24"/>
          <w:lang w:eastAsia="ru-RU"/>
        </w:rPr>
        <w:lastRenderedPageBreak/>
        <w:t xml:space="preserve">Занятие 3: </w:t>
      </w:r>
      <w:r w:rsidRPr="006F1698">
        <w:rPr>
          <w:b/>
          <w:color w:val="000000"/>
          <w:spacing w:val="-4"/>
          <w:sz w:val="24"/>
          <w:szCs w:val="24"/>
          <w:lang w:eastAsia="ru-RU"/>
        </w:rPr>
        <w:t xml:space="preserve">Лес — кормилец и врачеватель. </w:t>
      </w:r>
      <w:r w:rsidRPr="006F1698">
        <w:rPr>
          <w:color w:val="000000"/>
          <w:spacing w:val="-1"/>
          <w:w w:val="106"/>
          <w:sz w:val="24"/>
          <w:szCs w:val="24"/>
          <w:lang w:eastAsia="ru-RU"/>
        </w:rPr>
        <w:t>Лесное «меню». Лекарственные растения леса. Лесная аптека ХМАО-Югры.</w:t>
      </w:r>
    </w:p>
    <w:p w:rsidR="00875534" w:rsidRPr="006F1698" w:rsidRDefault="00875534" w:rsidP="00875534">
      <w:pPr>
        <w:adjustRightInd w:val="0"/>
        <w:jc w:val="both"/>
        <w:rPr>
          <w:b/>
          <w:color w:val="000000"/>
          <w:sz w:val="24"/>
          <w:szCs w:val="24"/>
          <w:lang w:eastAsia="ru-RU"/>
        </w:rPr>
      </w:pPr>
      <w:r w:rsidRPr="006F1698">
        <w:rPr>
          <w:b/>
          <w:color w:val="000000"/>
          <w:sz w:val="24"/>
          <w:szCs w:val="24"/>
          <w:lang w:eastAsia="ru-RU"/>
        </w:rPr>
        <w:t>Занятие 4 (1ч):</w:t>
      </w:r>
    </w:p>
    <w:p w:rsidR="00875534" w:rsidRPr="006F1698" w:rsidRDefault="00875534" w:rsidP="00875534">
      <w:pPr>
        <w:shd w:val="clear" w:color="auto" w:fill="FFFFFF"/>
        <w:adjustRightInd w:val="0"/>
        <w:jc w:val="both"/>
        <w:rPr>
          <w:sz w:val="24"/>
          <w:szCs w:val="24"/>
          <w:lang w:eastAsia="ru-RU"/>
        </w:rPr>
      </w:pPr>
      <w:r w:rsidRPr="006F1698">
        <w:rPr>
          <w:b/>
          <w:i/>
          <w:sz w:val="24"/>
          <w:szCs w:val="24"/>
          <w:lang w:eastAsia="ru-RU"/>
        </w:rPr>
        <w:t>Практическое занятие</w:t>
      </w:r>
      <w:r w:rsidRPr="006F1698">
        <w:rPr>
          <w:sz w:val="24"/>
          <w:szCs w:val="24"/>
          <w:lang w:eastAsia="ru-RU"/>
        </w:rPr>
        <w:t xml:space="preserve">: Экскурсия на </w:t>
      </w:r>
      <w:r w:rsidRPr="006F1698">
        <w:rPr>
          <w:color w:val="000000"/>
          <w:spacing w:val="3"/>
          <w:sz w:val="24"/>
          <w:szCs w:val="24"/>
          <w:lang w:eastAsia="ru-RU"/>
        </w:rPr>
        <w:t>выставку пейзажной и анималистической живописи, фотовы</w:t>
      </w:r>
      <w:r w:rsidRPr="006F1698">
        <w:rPr>
          <w:color w:val="000000"/>
          <w:spacing w:val="3"/>
          <w:sz w:val="24"/>
          <w:szCs w:val="24"/>
          <w:lang w:eastAsia="ru-RU"/>
        </w:rPr>
        <w:softHyphen/>
      </w:r>
      <w:r w:rsidRPr="006F1698">
        <w:rPr>
          <w:color w:val="000000"/>
          <w:spacing w:val="-7"/>
          <w:sz w:val="24"/>
          <w:szCs w:val="24"/>
          <w:lang w:eastAsia="ru-RU"/>
        </w:rPr>
        <w:t>ставка, посвящённые природе (салон «Культура»)». Знакомство с творчеством художников югорских художников и народных умельцев.</w:t>
      </w:r>
    </w:p>
    <w:p w:rsidR="00875534" w:rsidRPr="006F1698" w:rsidRDefault="00875534" w:rsidP="00875534">
      <w:pPr>
        <w:shd w:val="clear" w:color="auto" w:fill="FFFFFF"/>
        <w:adjustRightInd w:val="0"/>
        <w:jc w:val="both"/>
        <w:rPr>
          <w:sz w:val="24"/>
          <w:szCs w:val="24"/>
          <w:lang w:eastAsia="ru-RU"/>
        </w:rPr>
      </w:pPr>
    </w:p>
    <w:p w:rsidR="00875534" w:rsidRPr="006F1698" w:rsidRDefault="00875534" w:rsidP="00875534">
      <w:pPr>
        <w:shd w:val="clear" w:color="auto" w:fill="FFFFFF"/>
        <w:adjustRightInd w:val="0"/>
        <w:jc w:val="both"/>
        <w:rPr>
          <w:sz w:val="24"/>
          <w:szCs w:val="24"/>
          <w:lang w:eastAsia="ru-RU"/>
        </w:rPr>
      </w:pPr>
      <w:r w:rsidRPr="006F1698">
        <w:rPr>
          <w:b/>
          <w:color w:val="000000"/>
          <w:spacing w:val="-2"/>
          <w:sz w:val="24"/>
          <w:szCs w:val="24"/>
          <w:lang w:eastAsia="ru-RU"/>
        </w:rPr>
        <w:t xml:space="preserve">Тема 4.    </w:t>
      </w:r>
      <w:r w:rsidRPr="006F1698">
        <w:rPr>
          <w:b/>
          <w:bCs/>
          <w:color w:val="000000"/>
          <w:sz w:val="24"/>
          <w:szCs w:val="24"/>
          <w:lang w:eastAsia="ru-RU"/>
        </w:rPr>
        <w:t>О городах и горожанах: человек в городе</w:t>
      </w:r>
      <w:r w:rsidRPr="006F1698">
        <w:rPr>
          <w:sz w:val="24"/>
          <w:szCs w:val="24"/>
          <w:lang w:eastAsia="ru-RU"/>
        </w:rPr>
        <w:t xml:space="preserve"> </w:t>
      </w:r>
      <w:r w:rsidRPr="006F1698">
        <w:rPr>
          <w:b/>
          <w:color w:val="000000"/>
          <w:spacing w:val="-2"/>
          <w:sz w:val="24"/>
          <w:szCs w:val="24"/>
          <w:lang w:eastAsia="ru-RU"/>
        </w:rPr>
        <w:t>(5ч).</w:t>
      </w:r>
    </w:p>
    <w:p w:rsidR="00875534" w:rsidRPr="006F1698" w:rsidRDefault="00875534" w:rsidP="00875534">
      <w:pPr>
        <w:shd w:val="clear" w:color="auto" w:fill="FFFFFF"/>
        <w:adjustRightInd w:val="0"/>
        <w:jc w:val="both"/>
        <w:rPr>
          <w:color w:val="000000"/>
          <w:spacing w:val="1"/>
          <w:sz w:val="24"/>
          <w:szCs w:val="24"/>
          <w:lang w:eastAsia="ru-RU"/>
        </w:rPr>
      </w:pPr>
      <w:r w:rsidRPr="006F1698">
        <w:rPr>
          <w:b/>
          <w:color w:val="000000"/>
          <w:sz w:val="24"/>
          <w:szCs w:val="24"/>
          <w:lang w:eastAsia="ru-RU"/>
        </w:rPr>
        <w:t xml:space="preserve">Занятие 1: Появление городов. </w:t>
      </w:r>
      <w:r w:rsidRPr="006F1698">
        <w:rPr>
          <w:b/>
          <w:color w:val="000000"/>
          <w:spacing w:val="-1"/>
          <w:sz w:val="24"/>
          <w:szCs w:val="24"/>
          <w:lang w:eastAsia="ru-RU"/>
        </w:rPr>
        <w:t xml:space="preserve">Города-государства. </w:t>
      </w:r>
      <w:r w:rsidRPr="006F1698">
        <w:rPr>
          <w:color w:val="000000"/>
          <w:spacing w:val="4"/>
          <w:sz w:val="24"/>
          <w:szCs w:val="24"/>
          <w:lang w:eastAsia="ru-RU"/>
        </w:rPr>
        <w:t xml:space="preserve">Кочевой образ жизни древних племён. Переход некоторых племён </w:t>
      </w:r>
      <w:r w:rsidRPr="006F1698">
        <w:rPr>
          <w:color w:val="000000"/>
          <w:sz w:val="24"/>
          <w:szCs w:val="24"/>
          <w:lang w:eastAsia="ru-RU"/>
        </w:rPr>
        <w:t xml:space="preserve">к оседлой жизни, возникновение первых поселений. Появление городов. </w:t>
      </w:r>
      <w:r w:rsidRPr="006F1698">
        <w:rPr>
          <w:color w:val="000000"/>
          <w:spacing w:val="2"/>
          <w:sz w:val="24"/>
          <w:szCs w:val="24"/>
          <w:lang w:eastAsia="ru-RU"/>
        </w:rPr>
        <w:t xml:space="preserve">Принципы выбора места для основания города: безопасность, близость </w:t>
      </w:r>
      <w:r w:rsidRPr="006F1698">
        <w:rPr>
          <w:color w:val="000000"/>
          <w:spacing w:val="3"/>
          <w:sz w:val="24"/>
          <w:szCs w:val="24"/>
          <w:lang w:eastAsia="ru-RU"/>
        </w:rPr>
        <w:t>к источникам пресной воды, необходимые запасы строительных мате</w:t>
      </w:r>
      <w:r w:rsidRPr="006F1698">
        <w:rPr>
          <w:color w:val="000000"/>
          <w:spacing w:val="3"/>
          <w:sz w:val="24"/>
          <w:szCs w:val="24"/>
          <w:lang w:eastAsia="ru-RU"/>
        </w:rPr>
        <w:softHyphen/>
      </w:r>
      <w:r w:rsidRPr="006F1698">
        <w:rPr>
          <w:color w:val="000000"/>
          <w:sz w:val="24"/>
          <w:szCs w:val="24"/>
          <w:lang w:eastAsia="ru-RU"/>
        </w:rPr>
        <w:t>риалов (камень, глина, древесина и т. п.), возможность торговать с сосе</w:t>
      </w:r>
      <w:r w:rsidRPr="006F1698">
        <w:rPr>
          <w:color w:val="000000"/>
          <w:sz w:val="24"/>
          <w:szCs w:val="24"/>
          <w:lang w:eastAsia="ru-RU"/>
        </w:rPr>
        <w:softHyphen/>
      </w:r>
      <w:r w:rsidRPr="006F1698">
        <w:rPr>
          <w:color w:val="000000"/>
          <w:spacing w:val="-1"/>
          <w:sz w:val="24"/>
          <w:szCs w:val="24"/>
          <w:lang w:eastAsia="ru-RU"/>
        </w:rPr>
        <w:t>дями и др. Города-государства.</w:t>
      </w:r>
      <w:r w:rsidRPr="006F1698">
        <w:rPr>
          <w:sz w:val="24"/>
          <w:szCs w:val="24"/>
          <w:lang w:eastAsia="ru-RU"/>
        </w:rPr>
        <w:t xml:space="preserve"> </w:t>
      </w:r>
      <w:r w:rsidRPr="006F1698">
        <w:rPr>
          <w:color w:val="000000"/>
          <w:spacing w:val="-1"/>
          <w:sz w:val="24"/>
          <w:szCs w:val="24"/>
          <w:lang w:eastAsia="ru-RU"/>
        </w:rPr>
        <w:t xml:space="preserve">Изменение естественной (природной) среды в городе. Рост городов за </w:t>
      </w:r>
      <w:r w:rsidRPr="006F1698">
        <w:rPr>
          <w:color w:val="000000"/>
          <w:spacing w:val="1"/>
          <w:sz w:val="24"/>
          <w:szCs w:val="24"/>
          <w:lang w:eastAsia="ru-RU"/>
        </w:rPr>
        <w:t>счёт прилегающих к ним природных территорий.</w:t>
      </w:r>
      <w:r w:rsidRPr="006F1698">
        <w:rPr>
          <w:sz w:val="24"/>
          <w:szCs w:val="24"/>
          <w:lang w:eastAsia="ru-RU"/>
        </w:rPr>
        <w:t xml:space="preserve"> </w:t>
      </w:r>
      <w:r w:rsidRPr="006F1698">
        <w:rPr>
          <w:color w:val="000000"/>
          <w:spacing w:val="-1"/>
          <w:sz w:val="24"/>
          <w:szCs w:val="24"/>
          <w:lang w:eastAsia="ru-RU"/>
        </w:rPr>
        <w:t xml:space="preserve">«Расползание» городов — одна из причин разрушения мест обитания </w:t>
      </w:r>
      <w:r w:rsidRPr="006F1698">
        <w:rPr>
          <w:color w:val="000000"/>
          <w:spacing w:val="1"/>
          <w:sz w:val="24"/>
          <w:szCs w:val="24"/>
          <w:lang w:eastAsia="ru-RU"/>
        </w:rPr>
        <w:t>растений, животных и других организмов.</w:t>
      </w:r>
    </w:p>
    <w:p w:rsidR="00875534" w:rsidRPr="006F1698" w:rsidRDefault="00875534" w:rsidP="00875534">
      <w:pPr>
        <w:shd w:val="clear" w:color="auto" w:fill="FFFFFF"/>
        <w:adjustRightInd w:val="0"/>
        <w:jc w:val="both"/>
        <w:rPr>
          <w:sz w:val="24"/>
          <w:szCs w:val="24"/>
          <w:lang w:eastAsia="ru-RU"/>
        </w:rPr>
      </w:pPr>
      <w:r w:rsidRPr="006F1698">
        <w:rPr>
          <w:b/>
          <w:color w:val="000000"/>
          <w:sz w:val="24"/>
          <w:szCs w:val="24"/>
          <w:lang w:eastAsia="ru-RU"/>
        </w:rPr>
        <w:t>Занятие 2:</w:t>
      </w:r>
      <w:r w:rsidRPr="006F1698">
        <w:rPr>
          <w:b/>
          <w:color w:val="000000"/>
          <w:spacing w:val="2"/>
          <w:sz w:val="24"/>
          <w:szCs w:val="24"/>
          <w:lang w:eastAsia="ru-RU"/>
        </w:rPr>
        <w:t xml:space="preserve"> Зависимость города от окружающей его среды. </w:t>
      </w:r>
      <w:r w:rsidRPr="006F1698">
        <w:rPr>
          <w:color w:val="000000"/>
          <w:spacing w:val="2"/>
          <w:sz w:val="24"/>
          <w:szCs w:val="24"/>
          <w:lang w:eastAsia="ru-RU"/>
        </w:rPr>
        <w:t>Ресурсы, необходи</w:t>
      </w:r>
      <w:r w:rsidRPr="006F1698">
        <w:rPr>
          <w:color w:val="000000"/>
          <w:spacing w:val="2"/>
          <w:sz w:val="24"/>
          <w:szCs w:val="24"/>
          <w:lang w:eastAsia="ru-RU"/>
        </w:rPr>
        <w:softHyphen/>
      </w:r>
      <w:r w:rsidRPr="006F1698">
        <w:rPr>
          <w:color w:val="000000"/>
          <w:spacing w:val="-1"/>
          <w:sz w:val="24"/>
          <w:szCs w:val="24"/>
          <w:lang w:eastAsia="ru-RU"/>
        </w:rPr>
        <w:t>мые для нормального существования города: пресная вода, продукты пи</w:t>
      </w:r>
      <w:r w:rsidRPr="006F1698">
        <w:rPr>
          <w:color w:val="000000"/>
          <w:spacing w:val="-1"/>
          <w:sz w:val="24"/>
          <w:szCs w:val="24"/>
          <w:lang w:eastAsia="ru-RU"/>
        </w:rPr>
        <w:softHyphen/>
        <w:t>тания, топливо.</w:t>
      </w:r>
      <w:r w:rsidRPr="006F1698">
        <w:rPr>
          <w:sz w:val="24"/>
          <w:szCs w:val="24"/>
          <w:lang w:eastAsia="ru-RU"/>
        </w:rPr>
        <w:t xml:space="preserve"> </w:t>
      </w:r>
      <w:r w:rsidRPr="006F1698">
        <w:rPr>
          <w:color w:val="000000"/>
          <w:spacing w:val="2"/>
          <w:sz w:val="24"/>
          <w:szCs w:val="24"/>
          <w:lang w:eastAsia="ru-RU"/>
        </w:rPr>
        <w:t>Экологические проблемы города: загрязнение воздуха промышлен</w:t>
      </w:r>
      <w:r w:rsidRPr="006F1698">
        <w:rPr>
          <w:color w:val="000000"/>
          <w:spacing w:val="2"/>
          <w:sz w:val="24"/>
          <w:szCs w:val="24"/>
          <w:lang w:eastAsia="ru-RU"/>
        </w:rPr>
        <w:softHyphen/>
      </w:r>
      <w:r w:rsidRPr="006F1698">
        <w:rPr>
          <w:color w:val="000000"/>
          <w:spacing w:val="4"/>
          <w:sz w:val="24"/>
          <w:szCs w:val="24"/>
          <w:lang w:eastAsia="ru-RU"/>
        </w:rPr>
        <w:t>ными предприятиями и транспортом; загрязнение водоёмов, рек, под</w:t>
      </w:r>
      <w:r w:rsidRPr="006F1698">
        <w:rPr>
          <w:color w:val="000000"/>
          <w:spacing w:val="4"/>
          <w:sz w:val="24"/>
          <w:szCs w:val="24"/>
          <w:lang w:eastAsia="ru-RU"/>
        </w:rPr>
        <w:softHyphen/>
      </w:r>
      <w:r w:rsidRPr="006F1698">
        <w:rPr>
          <w:color w:val="000000"/>
          <w:spacing w:val="8"/>
          <w:sz w:val="24"/>
          <w:szCs w:val="24"/>
          <w:lang w:eastAsia="ru-RU"/>
        </w:rPr>
        <w:t xml:space="preserve">земных вод в черте города и за его пределами; накопление бытовых </w:t>
      </w:r>
      <w:r w:rsidRPr="006F1698">
        <w:rPr>
          <w:color w:val="000000"/>
          <w:sz w:val="24"/>
          <w:szCs w:val="24"/>
          <w:lang w:eastAsia="ru-RU"/>
        </w:rPr>
        <w:t>и промышленных отходов. Проблема шума в городе.</w:t>
      </w:r>
    </w:p>
    <w:p w:rsidR="00875534" w:rsidRPr="006F1698" w:rsidRDefault="00875534" w:rsidP="00875534">
      <w:pPr>
        <w:shd w:val="clear" w:color="auto" w:fill="FFFFFF"/>
        <w:adjustRightInd w:val="0"/>
        <w:rPr>
          <w:sz w:val="24"/>
          <w:szCs w:val="24"/>
          <w:lang w:eastAsia="ru-RU"/>
        </w:rPr>
      </w:pPr>
      <w:r w:rsidRPr="006F1698">
        <w:rPr>
          <w:b/>
          <w:color w:val="000000"/>
          <w:sz w:val="24"/>
          <w:szCs w:val="24"/>
          <w:lang w:eastAsia="ru-RU"/>
        </w:rPr>
        <w:t>Занятие 3:</w:t>
      </w:r>
      <w:r w:rsidRPr="006F1698">
        <w:rPr>
          <w:color w:val="000000"/>
          <w:spacing w:val="2"/>
          <w:sz w:val="24"/>
          <w:szCs w:val="24"/>
          <w:lang w:eastAsia="ru-RU"/>
        </w:rPr>
        <w:t xml:space="preserve"> </w:t>
      </w:r>
      <w:r w:rsidRPr="006F1698">
        <w:rPr>
          <w:b/>
          <w:color w:val="000000"/>
          <w:spacing w:val="2"/>
          <w:sz w:val="24"/>
          <w:szCs w:val="24"/>
          <w:lang w:eastAsia="ru-RU"/>
        </w:rPr>
        <w:t xml:space="preserve">Экологические проблемы города. </w:t>
      </w:r>
      <w:r w:rsidRPr="006F1698">
        <w:rPr>
          <w:b/>
          <w:color w:val="000000"/>
          <w:spacing w:val="7"/>
          <w:sz w:val="24"/>
          <w:szCs w:val="24"/>
          <w:lang w:eastAsia="ru-RU"/>
        </w:rPr>
        <w:t xml:space="preserve">Футурология — наука о будущем. </w:t>
      </w:r>
      <w:r w:rsidRPr="006F1698">
        <w:rPr>
          <w:color w:val="000000"/>
          <w:spacing w:val="-1"/>
          <w:sz w:val="24"/>
          <w:szCs w:val="24"/>
          <w:lang w:eastAsia="ru-RU"/>
        </w:rPr>
        <w:t xml:space="preserve">Влияние городской среды на физическое и душевное здоровье человека. </w:t>
      </w:r>
      <w:r w:rsidRPr="006F1698">
        <w:rPr>
          <w:color w:val="000000"/>
          <w:spacing w:val="7"/>
          <w:sz w:val="24"/>
          <w:szCs w:val="24"/>
          <w:lang w:eastAsia="ru-RU"/>
        </w:rPr>
        <w:t xml:space="preserve">Футурология — наука о будущем. Научные прогнозы дальнейшего </w:t>
      </w:r>
      <w:r w:rsidRPr="006F1698">
        <w:rPr>
          <w:color w:val="000000"/>
          <w:spacing w:val="4"/>
          <w:sz w:val="24"/>
          <w:szCs w:val="24"/>
          <w:lang w:eastAsia="ru-RU"/>
        </w:rPr>
        <w:t>развития городов.</w:t>
      </w:r>
    </w:p>
    <w:p w:rsidR="00875534" w:rsidRPr="006F1698" w:rsidRDefault="00875534" w:rsidP="00875534">
      <w:pPr>
        <w:adjustRightInd w:val="0"/>
        <w:jc w:val="both"/>
        <w:rPr>
          <w:b/>
          <w:color w:val="000000"/>
          <w:sz w:val="24"/>
          <w:szCs w:val="24"/>
          <w:lang w:eastAsia="ru-RU"/>
        </w:rPr>
      </w:pPr>
      <w:r w:rsidRPr="006F1698">
        <w:rPr>
          <w:b/>
          <w:color w:val="000000"/>
          <w:sz w:val="24"/>
          <w:szCs w:val="24"/>
          <w:lang w:eastAsia="ru-RU"/>
        </w:rPr>
        <w:t>Занятие 4 (1ч):</w:t>
      </w:r>
    </w:p>
    <w:p w:rsidR="00875534" w:rsidRPr="006F1698" w:rsidRDefault="00875534" w:rsidP="00875534">
      <w:pPr>
        <w:shd w:val="clear" w:color="auto" w:fill="FFFFFF"/>
        <w:adjustRightInd w:val="0"/>
        <w:jc w:val="both"/>
        <w:rPr>
          <w:color w:val="000000"/>
          <w:spacing w:val="6"/>
          <w:sz w:val="24"/>
          <w:szCs w:val="24"/>
          <w:lang w:eastAsia="ru-RU"/>
        </w:rPr>
      </w:pPr>
      <w:r w:rsidRPr="006F1698">
        <w:rPr>
          <w:b/>
          <w:i/>
          <w:sz w:val="24"/>
          <w:szCs w:val="24"/>
          <w:lang w:eastAsia="ru-RU"/>
        </w:rPr>
        <w:t>Практическое занятие</w:t>
      </w:r>
      <w:r w:rsidRPr="006F1698">
        <w:rPr>
          <w:sz w:val="24"/>
          <w:szCs w:val="24"/>
          <w:lang w:eastAsia="ru-RU"/>
        </w:rPr>
        <w:t xml:space="preserve">: </w:t>
      </w:r>
      <w:r w:rsidRPr="006F1698">
        <w:rPr>
          <w:color w:val="000000"/>
          <w:spacing w:val="6"/>
          <w:sz w:val="24"/>
          <w:szCs w:val="24"/>
          <w:lang w:eastAsia="ru-RU"/>
        </w:rPr>
        <w:t>Разные города — разные люди. Влияние города на образ жизни, ха</w:t>
      </w:r>
      <w:r w:rsidRPr="006F1698">
        <w:rPr>
          <w:color w:val="000000"/>
          <w:spacing w:val="6"/>
          <w:sz w:val="24"/>
          <w:szCs w:val="24"/>
          <w:lang w:eastAsia="ru-RU"/>
        </w:rPr>
        <w:softHyphen/>
        <w:t>рактер, настроение, культурный уровень его жителей.</w:t>
      </w:r>
    </w:p>
    <w:p w:rsidR="00875534" w:rsidRPr="006F1698" w:rsidRDefault="00875534" w:rsidP="00875534">
      <w:pPr>
        <w:adjustRightInd w:val="0"/>
        <w:jc w:val="both"/>
        <w:rPr>
          <w:b/>
          <w:color w:val="000000"/>
          <w:sz w:val="24"/>
          <w:szCs w:val="24"/>
          <w:lang w:eastAsia="ru-RU"/>
        </w:rPr>
      </w:pPr>
      <w:r w:rsidRPr="006F1698">
        <w:rPr>
          <w:b/>
          <w:color w:val="000000"/>
          <w:sz w:val="24"/>
          <w:szCs w:val="24"/>
          <w:lang w:eastAsia="ru-RU"/>
        </w:rPr>
        <w:t>Занятие 5 (1ч):</w:t>
      </w:r>
    </w:p>
    <w:p w:rsidR="00875534" w:rsidRPr="006F1698" w:rsidRDefault="00875534" w:rsidP="00875534">
      <w:pPr>
        <w:shd w:val="clear" w:color="auto" w:fill="FFFFFF"/>
        <w:adjustRightInd w:val="0"/>
        <w:jc w:val="both"/>
        <w:rPr>
          <w:sz w:val="24"/>
          <w:szCs w:val="24"/>
          <w:lang w:eastAsia="ru-RU"/>
        </w:rPr>
      </w:pPr>
      <w:r w:rsidRPr="006F1698">
        <w:rPr>
          <w:b/>
          <w:i/>
          <w:sz w:val="24"/>
          <w:szCs w:val="24"/>
          <w:lang w:eastAsia="ru-RU"/>
        </w:rPr>
        <w:t>Практическое занятие</w:t>
      </w:r>
      <w:r w:rsidRPr="006F1698">
        <w:rPr>
          <w:sz w:val="24"/>
          <w:szCs w:val="24"/>
          <w:lang w:eastAsia="ru-RU"/>
        </w:rPr>
        <w:t xml:space="preserve">: </w:t>
      </w:r>
      <w:r w:rsidRPr="006F1698">
        <w:rPr>
          <w:color w:val="000000"/>
          <w:spacing w:val="7"/>
          <w:sz w:val="24"/>
          <w:szCs w:val="24"/>
          <w:lang w:eastAsia="ru-RU"/>
        </w:rPr>
        <w:t xml:space="preserve">Проект «Экологический город будущего». </w:t>
      </w:r>
      <w:r w:rsidRPr="006F1698">
        <w:rPr>
          <w:color w:val="000000"/>
          <w:spacing w:val="4"/>
          <w:sz w:val="24"/>
          <w:szCs w:val="24"/>
          <w:lang w:eastAsia="ru-RU"/>
        </w:rPr>
        <w:t xml:space="preserve">Проблемы, которые необходимо решить архитекторам и градостроителям в связи с постоянным ростом численности городского </w:t>
      </w:r>
      <w:r w:rsidRPr="006F1698">
        <w:rPr>
          <w:color w:val="000000"/>
          <w:spacing w:val="7"/>
          <w:sz w:val="24"/>
          <w:szCs w:val="24"/>
          <w:lang w:eastAsia="ru-RU"/>
        </w:rPr>
        <w:t>населения планеты. Различные проекты городов будущего.</w:t>
      </w:r>
    </w:p>
    <w:p w:rsidR="00875534" w:rsidRPr="006F1698" w:rsidRDefault="00875534" w:rsidP="00875534">
      <w:pPr>
        <w:shd w:val="clear" w:color="auto" w:fill="FFFFFF"/>
        <w:adjustRightInd w:val="0"/>
        <w:jc w:val="both"/>
        <w:rPr>
          <w:color w:val="000000"/>
          <w:spacing w:val="6"/>
          <w:sz w:val="24"/>
          <w:szCs w:val="24"/>
          <w:lang w:eastAsia="ru-RU"/>
        </w:rPr>
      </w:pPr>
    </w:p>
    <w:p w:rsidR="00875534" w:rsidRPr="006F1698" w:rsidRDefault="00875534" w:rsidP="00875534">
      <w:pPr>
        <w:shd w:val="clear" w:color="auto" w:fill="FFFFFF"/>
        <w:adjustRightInd w:val="0"/>
        <w:jc w:val="both"/>
        <w:rPr>
          <w:color w:val="000000"/>
          <w:spacing w:val="6"/>
          <w:sz w:val="24"/>
          <w:szCs w:val="24"/>
          <w:lang w:eastAsia="ru-RU"/>
        </w:rPr>
      </w:pPr>
      <w:r w:rsidRPr="006F1698">
        <w:rPr>
          <w:b/>
          <w:color w:val="000000"/>
          <w:spacing w:val="-2"/>
          <w:sz w:val="24"/>
          <w:szCs w:val="24"/>
          <w:lang w:eastAsia="ru-RU"/>
        </w:rPr>
        <w:t xml:space="preserve">Тема 5. </w:t>
      </w:r>
      <w:r w:rsidRPr="006F1698">
        <w:rPr>
          <w:b/>
          <w:bCs/>
          <w:color w:val="000000"/>
          <w:spacing w:val="3"/>
          <w:sz w:val="24"/>
          <w:szCs w:val="24"/>
          <w:lang w:eastAsia="ru-RU"/>
        </w:rPr>
        <w:t>О сложных системах, маленьком гвозде и хрупком равновесии: как устроены экологические системы (6ч).</w:t>
      </w:r>
    </w:p>
    <w:p w:rsidR="00875534" w:rsidRPr="006F1698" w:rsidRDefault="00875534" w:rsidP="00875534">
      <w:pPr>
        <w:shd w:val="clear" w:color="auto" w:fill="FFFFFF"/>
        <w:adjustRightInd w:val="0"/>
        <w:jc w:val="both"/>
        <w:rPr>
          <w:sz w:val="24"/>
          <w:szCs w:val="24"/>
          <w:lang w:eastAsia="ru-RU"/>
        </w:rPr>
      </w:pPr>
      <w:r w:rsidRPr="006F1698">
        <w:rPr>
          <w:b/>
          <w:color w:val="000000"/>
          <w:sz w:val="24"/>
          <w:szCs w:val="24"/>
          <w:lang w:eastAsia="ru-RU"/>
        </w:rPr>
        <w:t xml:space="preserve">Занятие 1: </w:t>
      </w:r>
      <w:r w:rsidRPr="006F1698">
        <w:rPr>
          <w:b/>
          <w:color w:val="000000"/>
          <w:spacing w:val="3"/>
          <w:sz w:val="24"/>
          <w:szCs w:val="24"/>
          <w:lang w:eastAsia="ru-RU"/>
        </w:rPr>
        <w:t>Разнообразие систем. Биологические системы</w:t>
      </w:r>
      <w:r w:rsidRPr="006F1698">
        <w:rPr>
          <w:color w:val="000000"/>
          <w:spacing w:val="3"/>
          <w:sz w:val="24"/>
          <w:szCs w:val="24"/>
          <w:lang w:eastAsia="ru-RU"/>
        </w:rPr>
        <w:t xml:space="preserve">. </w:t>
      </w:r>
      <w:r w:rsidRPr="006F1698">
        <w:rPr>
          <w:color w:val="000000"/>
          <w:spacing w:val="6"/>
          <w:sz w:val="24"/>
          <w:szCs w:val="24"/>
          <w:lang w:eastAsia="ru-RU"/>
        </w:rPr>
        <w:t>Система — одно из ключевых понятий экологии. Система как мно</w:t>
      </w:r>
      <w:r w:rsidRPr="006F1698">
        <w:rPr>
          <w:color w:val="000000"/>
          <w:spacing w:val="6"/>
          <w:sz w:val="24"/>
          <w:szCs w:val="24"/>
          <w:lang w:eastAsia="ru-RU"/>
        </w:rPr>
        <w:softHyphen/>
      </w:r>
      <w:r w:rsidRPr="006F1698">
        <w:rPr>
          <w:color w:val="000000"/>
          <w:spacing w:val="5"/>
          <w:sz w:val="24"/>
          <w:szCs w:val="24"/>
          <w:lang w:eastAsia="ru-RU"/>
        </w:rPr>
        <w:t>жество закономерно связанных друг с другом элементов (предметов, яв</w:t>
      </w:r>
      <w:r w:rsidRPr="006F1698">
        <w:rPr>
          <w:color w:val="000000"/>
          <w:spacing w:val="5"/>
          <w:sz w:val="24"/>
          <w:szCs w:val="24"/>
          <w:lang w:eastAsia="ru-RU"/>
        </w:rPr>
        <w:softHyphen/>
      </w:r>
      <w:r w:rsidRPr="006F1698">
        <w:rPr>
          <w:color w:val="000000"/>
          <w:spacing w:val="3"/>
          <w:sz w:val="24"/>
          <w:szCs w:val="24"/>
          <w:lang w:eastAsia="ru-RU"/>
        </w:rPr>
        <w:t xml:space="preserve">лений и т. п.). Элемент — составная часть системы. Разнообразие систем. Биологические системы: системы органов растений, животных, человека. </w:t>
      </w:r>
      <w:r w:rsidRPr="006F1698">
        <w:rPr>
          <w:color w:val="000000"/>
          <w:spacing w:val="7"/>
          <w:sz w:val="24"/>
          <w:szCs w:val="24"/>
          <w:lang w:eastAsia="ru-RU"/>
        </w:rPr>
        <w:t>Организм как система.</w:t>
      </w:r>
    </w:p>
    <w:p w:rsidR="00875534" w:rsidRPr="006F1698" w:rsidRDefault="00875534" w:rsidP="00875534">
      <w:pPr>
        <w:shd w:val="clear" w:color="auto" w:fill="FFFFFF"/>
        <w:adjustRightInd w:val="0"/>
        <w:jc w:val="both"/>
        <w:rPr>
          <w:sz w:val="24"/>
          <w:szCs w:val="24"/>
          <w:lang w:eastAsia="ru-RU"/>
        </w:rPr>
      </w:pPr>
      <w:r w:rsidRPr="006F1698">
        <w:rPr>
          <w:b/>
          <w:color w:val="000000"/>
          <w:sz w:val="24"/>
          <w:szCs w:val="24"/>
          <w:lang w:eastAsia="ru-RU"/>
        </w:rPr>
        <w:t>Занятие 2:</w:t>
      </w:r>
      <w:r w:rsidRPr="006F1698">
        <w:rPr>
          <w:color w:val="000000"/>
          <w:spacing w:val="6"/>
          <w:sz w:val="24"/>
          <w:szCs w:val="24"/>
          <w:lang w:eastAsia="ru-RU"/>
        </w:rPr>
        <w:t xml:space="preserve"> </w:t>
      </w:r>
      <w:r w:rsidRPr="006F1698">
        <w:rPr>
          <w:b/>
          <w:color w:val="000000"/>
          <w:spacing w:val="6"/>
          <w:sz w:val="24"/>
          <w:szCs w:val="24"/>
          <w:lang w:eastAsia="ru-RU"/>
        </w:rPr>
        <w:t xml:space="preserve">Понятие «экосистема». Природные (естественные) и искусственные </w:t>
      </w:r>
      <w:r w:rsidRPr="006F1698">
        <w:rPr>
          <w:b/>
          <w:color w:val="000000"/>
          <w:spacing w:val="9"/>
          <w:sz w:val="24"/>
          <w:szCs w:val="24"/>
          <w:lang w:eastAsia="ru-RU"/>
        </w:rPr>
        <w:t xml:space="preserve">экосистемы. </w:t>
      </w:r>
      <w:r w:rsidRPr="006F1698">
        <w:rPr>
          <w:b/>
          <w:color w:val="000000"/>
          <w:spacing w:val="1"/>
          <w:sz w:val="24"/>
          <w:szCs w:val="24"/>
          <w:lang w:eastAsia="ru-RU"/>
        </w:rPr>
        <w:t>Пищевые связи в экосистеме</w:t>
      </w:r>
      <w:r w:rsidRPr="006F1698">
        <w:rPr>
          <w:color w:val="000000"/>
          <w:spacing w:val="1"/>
          <w:sz w:val="24"/>
          <w:szCs w:val="24"/>
          <w:lang w:eastAsia="ru-RU"/>
        </w:rPr>
        <w:t xml:space="preserve">. </w:t>
      </w:r>
      <w:r w:rsidRPr="006F1698">
        <w:rPr>
          <w:color w:val="000000"/>
          <w:spacing w:val="9"/>
          <w:sz w:val="24"/>
          <w:szCs w:val="24"/>
          <w:lang w:eastAsia="ru-RU"/>
        </w:rPr>
        <w:t xml:space="preserve">Различие между естественными и созданными человеком </w:t>
      </w:r>
      <w:r w:rsidRPr="006F1698">
        <w:rPr>
          <w:color w:val="000000"/>
          <w:spacing w:val="6"/>
          <w:sz w:val="24"/>
          <w:szCs w:val="24"/>
          <w:lang w:eastAsia="ru-RU"/>
        </w:rPr>
        <w:t xml:space="preserve">экосистемами. </w:t>
      </w:r>
      <w:r w:rsidRPr="006F1698">
        <w:rPr>
          <w:color w:val="000000"/>
          <w:spacing w:val="1"/>
          <w:sz w:val="24"/>
          <w:szCs w:val="24"/>
          <w:lang w:eastAsia="ru-RU"/>
        </w:rPr>
        <w:t>Пищевые связи в экосистеме. Растения — производители органиче</w:t>
      </w:r>
      <w:r w:rsidRPr="006F1698">
        <w:rPr>
          <w:color w:val="000000"/>
          <w:spacing w:val="1"/>
          <w:sz w:val="24"/>
          <w:szCs w:val="24"/>
          <w:lang w:eastAsia="ru-RU"/>
        </w:rPr>
        <w:softHyphen/>
      </w:r>
      <w:r w:rsidRPr="006F1698">
        <w:rPr>
          <w:color w:val="000000"/>
          <w:spacing w:val="-3"/>
          <w:sz w:val="24"/>
          <w:szCs w:val="24"/>
          <w:lang w:eastAsia="ru-RU"/>
        </w:rPr>
        <w:t>ского вещества. Травоядные и хищники. Всеядные животные. Животные-</w:t>
      </w:r>
      <w:r w:rsidRPr="006F1698">
        <w:rPr>
          <w:color w:val="000000"/>
          <w:spacing w:val="-1"/>
          <w:sz w:val="24"/>
          <w:szCs w:val="24"/>
          <w:lang w:eastAsia="ru-RU"/>
        </w:rPr>
        <w:t>падалыцики. Цепи питания. Сети питания. Элементарные представления о пищевой пирамиде. Роль грибов и почвенных микроорганизмов в эко</w:t>
      </w:r>
      <w:r w:rsidRPr="006F1698">
        <w:rPr>
          <w:color w:val="000000"/>
          <w:spacing w:val="-1"/>
          <w:sz w:val="24"/>
          <w:szCs w:val="24"/>
          <w:lang w:eastAsia="ru-RU"/>
        </w:rPr>
        <w:softHyphen/>
      </w:r>
      <w:r w:rsidRPr="006F1698">
        <w:rPr>
          <w:color w:val="000000"/>
          <w:spacing w:val="-17"/>
          <w:sz w:val="24"/>
          <w:szCs w:val="24"/>
          <w:lang w:eastAsia="ru-RU"/>
        </w:rPr>
        <w:t>системе.</w:t>
      </w:r>
    </w:p>
    <w:p w:rsidR="00875534" w:rsidRPr="006F1698" w:rsidRDefault="00875534" w:rsidP="00875534">
      <w:pPr>
        <w:adjustRightInd w:val="0"/>
        <w:jc w:val="both"/>
        <w:rPr>
          <w:b/>
          <w:color w:val="000000"/>
          <w:sz w:val="24"/>
          <w:szCs w:val="24"/>
          <w:lang w:eastAsia="ru-RU"/>
        </w:rPr>
      </w:pPr>
      <w:r w:rsidRPr="006F1698">
        <w:rPr>
          <w:b/>
          <w:color w:val="000000"/>
          <w:sz w:val="24"/>
          <w:szCs w:val="24"/>
          <w:lang w:eastAsia="ru-RU"/>
        </w:rPr>
        <w:t>Занятие 3 (1ч):</w:t>
      </w:r>
    </w:p>
    <w:p w:rsidR="00875534" w:rsidRPr="006F1698" w:rsidRDefault="00875534" w:rsidP="00875534">
      <w:pPr>
        <w:shd w:val="clear" w:color="auto" w:fill="FFFFFF"/>
        <w:adjustRightInd w:val="0"/>
        <w:jc w:val="both"/>
        <w:rPr>
          <w:sz w:val="24"/>
          <w:szCs w:val="24"/>
          <w:lang w:eastAsia="ru-RU"/>
        </w:rPr>
      </w:pPr>
      <w:r w:rsidRPr="006F1698">
        <w:rPr>
          <w:b/>
          <w:i/>
          <w:sz w:val="24"/>
          <w:szCs w:val="24"/>
          <w:lang w:eastAsia="ru-RU"/>
        </w:rPr>
        <w:t>Практическое занятие</w:t>
      </w:r>
      <w:r w:rsidRPr="006F1698">
        <w:rPr>
          <w:sz w:val="24"/>
          <w:szCs w:val="24"/>
          <w:lang w:eastAsia="ru-RU"/>
        </w:rPr>
        <w:t>:</w:t>
      </w:r>
      <w:r w:rsidRPr="006F1698">
        <w:rPr>
          <w:color w:val="000000"/>
          <w:spacing w:val="6"/>
          <w:sz w:val="24"/>
          <w:szCs w:val="24"/>
          <w:lang w:eastAsia="ru-RU"/>
        </w:rPr>
        <w:t xml:space="preserve"> Моделирование экосистем. Аквариум — модель природ</w:t>
      </w:r>
      <w:r w:rsidRPr="006F1698">
        <w:rPr>
          <w:color w:val="000000"/>
          <w:spacing w:val="6"/>
          <w:sz w:val="24"/>
          <w:szCs w:val="24"/>
          <w:lang w:eastAsia="ru-RU"/>
        </w:rPr>
        <w:softHyphen/>
        <w:t>ной экосистемы.</w:t>
      </w:r>
    </w:p>
    <w:p w:rsidR="00875534" w:rsidRPr="006F1698" w:rsidRDefault="00875534" w:rsidP="00875534">
      <w:pPr>
        <w:shd w:val="clear" w:color="auto" w:fill="FFFFFF"/>
        <w:adjustRightInd w:val="0"/>
        <w:jc w:val="both"/>
        <w:rPr>
          <w:sz w:val="24"/>
          <w:szCs w:val="24"/>
          <w:lang w:eastAsia="ru-RU"/>
        </w:rPr>
      </w:pPr>
      <w:r w:rsidRPr="006F1698">
        <w:rPr>
          <w:b/>
          <w:color w:val="000000"/>
          <w:sz w:val="24"/>
          <w:szCs w:val="24"/>
          <w:lang w:eastAsia="ru-RU"/>
        </w:rPr>
        <w:t xml:space="preserve">Занятие 4-5: </w:t>
      </w:r>
      <w:r w:rsidRPr="006F1698">
        <w:rPr>
          <w:b/>
          <w:color w:val="000000"/>
          <w:spacing w:val="7"/>
          <w:sz w:val="24"/>
          <w:szCs w:val="24"/>
          <w:lang w:eastAsia="ru-RU"/>
        </w:rPr>
        <w:t>Типы природных экосистем: наземные и водные экосистемы</w:t>
      </w:r>
      <w:r w:rsidRPr="006F1698">
        <w:rPr>
          <w:color w:val="000000"/>
          <w:spacing w:val="7"/>
          <w:sz w:val="24"/>
          <w:szCs w:val="24"/>
          <w:lang w:eastAsia="ru-RU"/>
        </w:rPr>
        <w:t xml:space="preserve">. Лес - </w:t>
      </w:r>
      <w:r w:rsidRPr="006F1698">
        <w:rPr>
          <w:color w:val="000000"/>
          <w:spacing w:val="5"/>
          <w:sz w:val="24"/>
          <w:szCs w:val="24"/>
          <w:lang w:eastAsia="ru-RU"/>
        </w:rPr>
        <w:t>один из наиболее распространённых типов наземных экосистем. Водоём как природная система. Болото — переходный тип между водными и на</w:t>
      </w:r>
      <w:r w:rsidRPr="006F1698">
        <w:rPr>
          <w:color w:val="000000"/>
          <w:spacing w:val="5"/>
          <w:sz w:val="24"/>
          <w:szCs w:val="24"/>
          <w:lang w:eastAsia="ru-RU"/>
        </w:rPr>
        <w:softHyphen/>
      </w:r>
      <w:r w:rsidRPr="006F1698">
        <w:rPr>
          <w:color w:val="000000"/>
          <w:spacing w:val="6"/>
          <w:sz w:val="24"/>
          <w:szCs w:val="24"/>
          <w:lang w:eastAsia="ru-RU"/>
        </w:rPr>
        <w:t xml:space="preserve">земными экосистемами. Тундра и пустыня — экосистемы, сложившиеся </w:t>
      </w:r>
      <w:r w:rsidRPr="006F1698">
        <w:rPr>
          <w:color w:val="000000"/>
          <w:spacing w:val="7"/>
          <w:sz w:val="24"/>
          <w:szCs w:val="24"/>
          <w:lang w:eastAsia="ru-RU"/>
        </w:rPr>
        <w:t>в сложных климатических условиях; их сходство и различие.</w:t>
      </w:r>
      <w:r w:rsidRPr="006F1698">
        <w:rPr>
          <w:b/>
          <w:bCs/>
          <w:i/>
          <w:iCs/>
          <w:color w:val="000000"/>
          <w:spacing w:val="6"/>
          <w:sz w:val="24"/>
          <w:szCs w:val="24"/>
          <w:lang w:eastAsia="ru-RU"/>
        </w:rPr>
        <w:t xml:space="preserve"> Наблюдения: </w:t>
      </w:r>
      <w:r w:rsidRPr="006F1698">
        <w:rPr>
          <w:color w:val="000000"/>
          <w:spacing w:val="6"/>
          <w:sz w:val="24"/>
          <w:szCs w:val="24"/>
          <w:lang w:eastAsia="ru-RU"/>
        </w:rPr>
        <w:t xml:space="preserve">выявление связей организма и окружающей его среды </w:t>
      </w:r>
      <w:r w:rsidRPr="006F1698">
        <w:rPr>
          <w:color w:val="000000"/>
          <w:spacing w:val="8"/>
          <w:sz w:val="24"/>
          <w:szCs w:val="24"/>
          <w:lang w:eastAsia="ru-RU"/>
        </w:rPr>
        <w:t>(на примере наблюдений за растениями и животными города); выявле</w:t>
      </w:r>
      <w:r w:rsidRPr="006F1698">
        <w:rPr>
          <w:color w:val="000000"/>
          <w:spacing w:val="8"/>
          <w:sz w:val="24"/>
          <w:szCs w:val="24"/>
          <w:lang w:eastAsia="ru-RU"/>
        </w:rPr>
        <w:softHyphen/>
      </w:r>
      <w:r w:rsidRPr="006F1698">
        <w:rPr>
          <w:color w:val="000000"/>
          <w:spacing w:val="7"/>
          <w:sz w:val="24"/>
          <w:szCs w:val="24"/>
          <w:lang w:eastAsia="ru-RU"/>
        </w:rPr>
        <w:t xml:space="preserve">ние </w:t>
      </w:r>
      <w:r w:rsidRPr="006F1698">
        <w:rPr>
          <w:color w:val="000000"/>
          <w:spacing w:val="7"/>
          <w:sz w:val="24"/>
          <w:szCs w:val="24"/>
          <w:lang w:eastAsia="ru-RU"/>
        </w:rPr>
        <w:lastRenderedPageBreak/>
        <w:t>элементов, входящих в экосистему (по выбору учащегося).</w:t>
      </w:r>
    </w:p>
    <w:p w:rsidR="00875534" w:rsidRPr="006F1698" w:rsidRDefault="00875534" w:rsidP="00875534">
      <w:pPr>
        <w:shd w:val="clear" w:color="auto" w:fill="FFFFFF"/>
        <w:adjustRightInd w:val="0"/>
        <w:jc w:val="both"/>
        <w:rPr>
          <w:sz w:val="24"/>
          <w:szCs w:val="24"/>
          <w:lang w:eastAsia="ru-RU"/>
        </w:rPr>
      </w:pPr>
      <w:r w:rsidRPr="006F1698">
        <w:rPr>
          <w:b/>
          <w:color w:val="000000"/>
          <w:sz w:val="24"/>
          <w:szCs w:val="24"/>
          <w:lang w:eastAsia="ru-RU"/>
        </w:rPr>
        <w:t xml:space="preserve">Занятие 6: </w:t>
      </w:r>
      <w:r w:rsidRPr="006F1698">
        <w:rPr>
          <w:b/>
          <w:color w:val="000000"/>
          <w:spacing w:val="6"/>
          <w:sz w:val="24"/>
          <w:szCs w:val="24"/>
          <w:lang w:eastAsia="ru-RU"/>
        </w:rPr>
        <w:t>Влияние человека на природные экосистемы</w:t>
      </w:r>
      <w:r w:rsidRPr="006F1698">
        <w:rPr>
          <w:color w:val="000000"/>
          <w:spacing w:val="6"/>
          <w:sz w:val="24"/>
          <w:szCs w:val="24"/>
          <w:lang w:eastAsia="ru-RU"/>
        </w:rPr>
        <w:t>. Природа как источник различных ресурсов, необходимых для удов</w:t>
      </w:r>
      <w:r w:rsidRPr="006F1698">
        <w:rPr>
          <w:color w:val="000000"/>
          <w:spacing w:val="6"/>
          <w:sz w:val="24"/>
          <w:szCs w:val="24"/>
          <w:lang w:eastAsia="ru-RU"/>
        </w:rPr>
        <w:softHyphen/>
      </w:r>
      <w:r w:rsidRPr="006F1698">
        <w:rPr>
          <w:color w:val="000000"/>
          <w:spacing w:val="-1"/>
          <w:sz w:val="24"/>
          <w:szCs w:val="24"/>
          <w:lang w:eastAsia="ru-RU"/>
        </w:rPr>
        <w:t xml:space="preserve">летворения потребностей человека. Материальные и духовные потребности. </w:t>
      </w:r>
      <w:r w:rsidRPr="006F1698">
        <w:rPr>
          <w:color w:val="000000"/>
          <w:spacing w:val="6"/>
          <w:sz w:val="24"/>
          <w:szCs w:val="24"/>
          <w:lang w:eastAsia="ru-RU"/>
        </w:rPr>
        <w:t>Влияние человека на природные экосистемы. Положительные и отрица</w:t>
      </w:r>
      <w:r w:rsidRPr="006F1698">
        <w:rPr>
          <w:color w:val="000000"/>
          <w:spacing w:val="6"/>
          <w:sz w:val="24"/>
          <w:szCs w:val="24"/>
          <w:lang w:eastAsia="ru-RU"/>
        </w:rPr>
        <w:softHyphen/>
      </w:r>
      <w:r w:rsidRPr="006F1698">
        <w:rPr>
          <w:color w:val="000000"/>
          <w:spacing w:val="-1"/>
          <w:sz w:val="24"/>
          <w:szCs w:val="24"/>
          <w:lang w:eastAsia="ru-RU"/>
        </w:rPr>
        <w:t>тельные примеры изменений в природе, вызванных деятельностью человека.</w:t>
      </w:r>
    </w:p>
    <w:p w:rsidR="00875534" w:rsidRPr="006F1698" w:rsidRDefault="00875534" w:rsidP="00875534">
      <w:pPr>
        <w:shd w:val="clear" w:color="auto" w:fill="FFFFFF"/>
        <w:adjustRightInd w:val="0"/>
        <w:jc w:val="both"/>
        <w:rPr>
          <w:sz w:val="24"/>
          <w:szCs w:val="24"/>
          <w:lang w:eastAsia="ru-RU"/>
        </w:rPr>
      </w:pPr>
    </w:p>
    <w:p w:rsidR="00875534" w:rsidRPr="006F1698" w:rsidRDefault="00875534" w:rsidP="00875534">
      <w:pPr>
        <w:shd w:val="clear" w:color="auto" w:fill="FFFFFF"/>
        <w:adjustRightInd w:val="0"/>
        <w:jc w:val="both"/>
        <w:rPr>
          <w:sz w:val="24"/>
          <w:szCs w:val="24"/>
          <w:lang w:eastAsia="ru-RU"/>
        </w:rPr>
      </w:pPr>
      <w:r w:rsidRPr="006F1698">
        <w:rPr>
          <w:b/>
          <w:bCs/>
          <w:color w:val="000000"/>
          <w:spacing w:val="1"/>
          <w:sz w:val="24"/>
          <w:szCs w:val="24"/>
          <w:lang w:eastAsia="ru-RU"/>
        </w:rPr>
        <w:t>Тема 6.Общий дом — общие проблемы:</w:t>
      </w:r>
      <w:r w:rsidRPr="006F1698">
        <w:rPr>
          <w:sz w:val="24"/>
          <w:szCs w:val="24"/>
          <w:lang w:eastAsia="ru-RU"/>
        </w:rPr>
        <w:t xml:space="preserve"> </w:t>
      </w:r>
      <w:r w:rsidRPr="006F1698">
        <w:rPr>
          <w:b/>
          <w:bCs/>
          <w:color w:val="000000"/>
          <w:spacing w:val="3"/>
          <w:sz w:val="24"/>
          <w:szCs w:val="24"/>
          <w:lang w:eastAsia="ru-RU"/>
        </w:rPr>
        <w:t>почему возникают и как решаются экологические проблемы.</w:t>
      </w:r>
    </w:p>
    <w:p w:rsidR="00875534" w:rsidRPr="006F1698" w:rsidRDefault="00875534" w:rsidP="00875534">
      <w:pPr>
        <w:shd w:val="clear" w:color="auto" w:fill="FFFFFF"/>
        <w:adjustRightInd w:val="0"/>
        <w:jc w:val="both"/>
        <w:rPr>
          <w:color w:val="000000"/>
          <w:spacing w:val="7"/>
          <w:sz w:val="24"/>
          <w:szCs w:val="24"/>
          <w:lang w:eastAsia="ru-RU"/>
        </w:rPr>
      </w:pPr>
      <w:r w:rsidRPr="006F1698">
        <w:rPr>
          <w:b/>
          <w:color w:val="000000"/>
          <w:sz w:val="24"/>
          <w:szCs w:val="24"/>
          <w:lang w:eastAsia="ru-RU"/>
        </w:rPr>
        <w:t xml:space="preserve">Занятие 1: </w:t>
      </w:r>
      <w:r w:rsidRPr="006F1698">
        <w:rPr>
          <w:b/>
          <w:color w:val="000000"/>
          <w:spacing w:val="8"/>
          <w:sz w:val="24"/>
          <w:szCs w:val="24"/>
          <w:lang w:eastAsia="ru-RU"/>
        </w:rPr>
        <w:t>Глобальные экологические проблемы.</w:t>
      </w:r>
      <w:r w:rsidRPr="006F1698">
        <w:rPr>
          <w:color w:val="000000"/>
          <w:spacing w:val="8"/>
          <w:sz w:val="24"/>
          <w:szCs w:val="24"/>
          <w:lang w:eastAsia="ru-RU"/>
        </w:rPr>
        <w:t xml:space="preserve"> </w:t>
      </w:r>
      <w:r w:rsidRPr="006F1698">
        <w:rPr>
          <w:color w:val="000000"/>
          <w:spacing w:val="9"/>
          <w:sz w:val="24"/>
          <w:szCs w:val="24"/>
          <w:lang w:eastAsia="ru-RU"/>
        </w:rPr>
        <w:t>Увеличение численности населения планеты. Необходимость про</w:t>
      </w:r>
      <w:r w:rsidRPr="006F1698">
        <w:rPr>
          <w:color w:val="000000"/>
          <w:spacing w:val="9"/>
          <w:sz w:val="24"/>
          <w:szCs w:val="24"/>
          <w:lang w:eastAsia="ru-RU"/>
        </w:rPr>
        <w:softHyphen/>
      </w:r>
      <w:r w:rsidRPr="006F1698">
        <w:rPr>
          <w:color w:val="000000"/>
          <w:spacing w:val="8"/>
          <w:sz w:val="24"/>
          <w:szCs w:val="24"/>
          <w:lang w:eastAsia="ru-RU"/>
        </w:rPr>
        <w:t>изводства всё большего количества продовольственных и промышлен</w:t>
      </w:r>
      <w:r w:rsidRPr="006F1698">
        <w:rPr>
          <w:color w:val="000000"/>
          <w:spacing w:val="8"/>
          <w:sz w:val="24"/>
          <w:szCs w:val="24"/>
          <w:lang w:eastAsia="ru-RU"/>
        </w:rPr>
        <w:softHyphen/>
      </w:r>
      <w:r w:rsidRPr="006F1698">
        <w:rPr>
          <w:color w:val="000000"/>
          <w:spacing w:val="9"/>
          <w:sz w:val="24"/>
          <w:szCs w:val="24"/>
          <w:lang w:eastAsia="ru-RU"/>
        </w:rPr>
        <w:t xml:space="preserve">ных товаров. Рост потребностей человека. Экологические проблемы </w:t>
      </w:r>
      <w:r w:rsidRPr="006F1698">
        <w:rPr>
          <w:color w:val="000000"/>
          <w:spacing w:val="6"/>
          <w:sz w:val="24"/>
          <w:szCs w:val="24"/>
          <w:lang w:eastAsia="ru-RU"/>
        </w:rPr>
        <w:t xml:space="preserve">становятся глобальными — «всеобщими», охватывающими весь земной </w:t>
      </w:r>
      <w:r w:rsidRPr="006F1698">
        <w:rPr>
          <w:color w:val="000000"/>
          <w:spacing w:val="8"/>
          <w:sz w:val="24"/>
          <w:szCs w:val="24"/>
          <w:lang w:eastAsia="ru-RU"/>
        </w:rPr>
        <w:t xml:space="preserve">шар. Глобальные экологические проблемы: сокращение многообразия </w:t>
      </w:r>
      <w:r w:rsidRPr="006F1698">
        <w:rPr>
          <w:color w:val="000000"/>
          <w:spacing w:val="7"/>
          <w:sz w:val="24"/>
          <w:szCs w:val="24"/>
          <w:lang w:eastAsia="ru-RU"/>
        </w:rPr>
        <w:t>видов живых организмов; истощение природных ресурсов; загрязнение окружающей среды; продовольственная проблема.</w:t>
      </w:r>
    </w:p>
    <w:p w:rsidR="00875534" w:rsidRPr="006F1698" w:rsidRDefault="00875534" w:rsidP="00875534">
      <w:pPr>
        <w:shd w:val="clear" w:color="auto" w:fill="FFFFFF"/>
        <w:adjustRightInd w:val="0"/>
        <w:jc w:val="both"/>
        <w:rPr>
          <w:color w:val="000000"/>
          <w:spacing w:val="10"/>
          <w:sz w:val="24"/>
          <w:szCs w:val="24"/>
          <w:lang w:eastAsia="ru-RU"/>
        </w:rPr>
      </w:pPr>
      <w:r w:rsidRPr="006F1698">
        <w:rPr>
          <w:b/>
          <w:color w:val="000000"/>
          <w:sz w:val="24"/>
          <w:szCs w:val="24"/>
          <w:lang w:eastAsia="ru-RU"/>
        </w:rPr>
        <w:t xml:space="preserve">Занятие 2: </w:t>
      </w:r>
      <w:r w:rsidRPr="006F1698">
        <w:rPr>
          <w:b/>
          <w:color w:val="000000"/>
          <w:spacing w:val="6"/>
          <w:sz w:val="24"/>
          <w:szCs w:val="24"/>
          <w:lang w:eastAsia="ru-RU"/>
        </w:rPr>
        <w:t xml:space="preserve">Пути решения экологических проблем. </w:t>
      </w:r>
      <w:r w:rsidRPr="006F1698">
        <w:rPr>
          <w:color w:val="000000"/>
          <w:spacing w:val="6"/>
          <w:sz w:val="24"/>
          <w:szCs w:val="24"/>
          <w:lang w:eastAsia="ru-RU"/>
        </w:rPr>
        <w:t>Пути решения экологических проблем (на примере борьбы с загряз</w:t>
      </w:r>
      <w:r w:rsidRPr="006F1698">
        <w:rPr>
          <w:color w:val="000000"/>
          <w:spacing w:val="6"/>
          <w:sz w:val="24"/>
          <w:szCs w:val="24"/>
          <w:lang w:eastAsia="ru-RU"/>
        </w:rPr>
        <w:softHyphen/>
      </w:r>
      <w:r w:rsidRPr="006F1698">
        <w:rPr>
          <w:color w:val="000000"/>
          <w:spacing w:val="10"/>
          <w:sz w:val="24"/>
          <w:szCs w:val="24"/>
          <w:lang w:eastAsia="ru-RU"/>
        </w:rPr>
        <w:t>нением окружающей среды бытовыми отходами).</w:t>
      </w:r>
    </w:p>
    <w:p w:rsidR="00875534" w:rsidRPr="006F1698" w:rsidRDefault="00875534" w:rsidP="00875534">
      <w:pPr>
        <w:shd w:val="clear" w:color="auto" w:fill="FFFFFF"/>
        <w:adjustRightInd w:val="0"/>
        <w:jc w:val="both"/>
        <w:rPr>
          <w:b/>
          <w:sz w:val="24"/>
          <w:szCs w:val="24"/>
          <w:lang w:eastAsia="ru-RU"/>
        </w:rPr>
      </w:pPr>
      <w:r w:rsidRPr="006F1698">
        <w:rPr>
          <w:b/>
          <w:color w:val="000000"/>
          <w:sz w:val="24"/>
          <w:szCs w:val="24"/>
          <w:lang w:eastAsia="ru-RU"/>
        </w:rPr>
        <w:t>Занятие 3 (1ч):</w:t>
      </w:r>
    </w:p>
    <w:p w:rsidR="00875534" w:rsidRPr="006F1698" w:rsidRDefault="00875534" w:rsidP="00875534">
      <w:pPr>
        <w:shd w:val="clear" w:color="auto" w:fill="FFFFFF"/>
        <w:adjustRightInd w:val="0"/>
        <w:jc w:val="both"/>
        <w:rPr>
          <w:sz w:val="24"/>
          <w:szCs w:val="24"/>
          <w:lang w:eastAsia="ru-RU"/>
        </w:rPr>
      </w:pPr>
      <w:r w:rsidRPr="006F1698">
        <w:rPr>
          <w:b/>
          <w:i/>
          <w:sz w:val="24"/>
          <w:szCs w:val="24"/>
          <w:lang w:eastAsia="ru-RU"/>
        </w:rPr>
        <w:t>Практическое занятие</w:t>
      </w:r>
      <w:r w:rsidRPr="006F1698">
        <w:rPr>
          <w:sz w:val="24"/>
          <w:szCs w:val="24"/>
          <w:lang w:eastAsia="ru-RU"/>
        </w:rPr>
        <w:t xml:space="preserve">: </w:t>
      </w:r>
      <w:r w:rsidRPr="006F1698">
        <w:rPr>
          <w:color w:val="000000"/>
          <w:spacing w:val="10"/>
          <w:sz w:val="24"/>
          <w:szCs w:val="24"/>
          <w:lang w:eastAsia="ru-RU"/>
        </w:rPr>
        <w:t>Переработка и по</w:t>
      </w:r>
      <w:r w:rsidRPr="006F1698">
        <w:rPr>
          <w:color w:val="000000"/>
          <w:spacing w:val="10"/>
          <w:sz w:val="24"/>
          <w:szCs w:val="24"/>
          <w:lang w:eastAsia="ru-RU"/>
        </w:rPr>
        <w:softHyphen/>
      </w:r>
      <w:r w:rsidRPr="006F1698">
        <w:rPr>
          <w:color w:val="000000"/>
          <w:spacing w:val="6"/>
          <w:sz w:val="24"/>
          <w:szCs w:val="24"/>
          <w:lang w:eastAsia="ru-RU"/>
        </w:rPr>
        <w:t xml:space="preserve">вторное использование бытовых отходов. </w:t>
      </w:r>
      <w:r w:rsidRPr="006F1698">
        <w:rPr>
          <w:color w:val="000000"/>
          <w:spacing w:val="4"/>
          <w:sz w:val="24"/>
          <w:szCs w:val="24"/>
          <w:lang w:eastAsia="ru-RU"/>
        </w:rPr>
        <w:t>Знакомство с основными способами утилизации и переработки от</w:t>
      </w:r>
      <w:r w:rsidRPr="006F1698">
        <w:rPr>
          <w:color w:val="000000"/>
          <w:spacing w:val="4"/>
          <w:sz w:val="24"/>
          <w:szCs w:val="24"/>
          <w:lang w:eastAsia="ru-RU"/>
        </w:rPr>
        <w:softHyphen/>
      </w:r>
      <w:r w:rsidRPr="006F1698">
        <w:rPr>
          <w:color w:val="000000"/>
          <w:spacing w:val="1"/>
          <w:sz w:val="24"/>
          <w:szCs w:val="24"/>
          <w:lang w:eastAsia="ru-RU"/>
        </w:rPr>
        <w:t>ходов. Основные понятия: бытовые отходы, промышленные отходы, по</w:t>
      </w:r>
      <w:r w:rsidRPr="006F1698">
        <w:rPr>
          <w:color w:val="000000"/>
          <w:spacing w:val="1"/>
          <w:sz w:val="24"/>
          <w:szCs w:val="24"/>
          <w:lang w:eastAsia="ru-RU"/>
        </w:rPr>
        <w:softHyphen/>
      </w:r>
      <w:r w:rsidRPr="006F1698">
        <w:rPr>
          <w:color w:val="000000"/>
          <w:spacing w:val="2"/>
          <w:sz w:val="24"/>
          <w:szCs w:val="24"/>
          <w:lang w:eastAsia="ru-RU"/>
        </w:rPr>
        <w:t>вторное использование, вторичная переработка.</w:t>
      </w:r>
    </w:p>
    <w:p w:rsidR="00875534" w:rsidRPr="006F1698" w:rsidRDefault="00875534" w:rsidP="00875534">
      <w:pPr>
        <w:shd w:val="clear" w:color="auto" w:fill="FFFFFF"/>
        <w:adjustRightInd w:val="0"/>
        <w:jc w:val="both"/>
        <w:rPr>
          <w:sz w:val="24"/>
          <w:szCs w:val="24"/>
          <w:lang w:eastAsia="ru-RU"/>
        </w:rPr>
      </w:pPr>
      <w:r w:rsidRPr="006F1698">
        <w:rPr>
          <w:b/>
          <w:color w:val="000000"/>
          <w:sz w:val="24"/>
          <w:szCs w:val="24"/>
          <w:lang w:eastAsia="ru-RU"/>
        </w:rPr>
        <w:t xml:space="preserve">Занятие 4: </w:t>
      </w:r>
      <w:r w:rsidRPr="006F1698">
        <w:rPr>
          <w:b/>
          <w:color w:val="000000"/>
          <w:spacing w:val="7"/>
          <w:sz w:val="24"/>
          <w:szCs w:val="24"/>
          <w:lang w:eastAsia="ru-RU"/>
        </w:rPr>
        <w:t xml:space="preserve">Охраняемые природные территории и объекты. </w:t>
      </w:r>
      <w:r w:rsidRPr="006F1698">
        <w:rPr>
          <w:color w:val="000000"/>
          <w:spacing w:val="7"/>
          <w:sz w:val="24"/>
          <w:szCs w:val="24"/>
          <w:lang w:eastAsia="ru-RU"/>
        </w:rPr>
        <w:t>Охраняемые природные территории и объекты: заповедники, заказ</w:t>
      </w:r>
      <w:r w:rsidRPr="006F1698">
        <w:rPr>
          <w:color w:val="000000"/>
          <w:spacing w:val="7"/>
          <w:sz w:val="24"/>
          <w:szCs w:val="24"/>
          <w:lang w:eastAsia="ru-RU"/>
        </w:rPr>
        <w:softHyphen/>
      </w:r>
      <w:r w:rsidRPr="006F1698">
        <w:rPr>
          <w:color w:val="000000"/>
          <w:spacing w:val="8"/>
          <w:sz w:val="24"/>
          <w:szCs w:val="24"/>
          <w:lang w:eastAsia="ru-RU"/>
        </w:rPr>
        <w:t>ники, национальные парки, памятники природы.</w:t>
      </w:r>
    </w:p>
    <w:p w:rsidR="00875534" w:rsidRPr="006F1698" w:rsidRDefault="00875534" w:rsidP="00875534">
      <w:pPr>
        <w:shd w:val="clear" w:color="auto" w:fill="FFFFFF"/>
        <w:adjustRightInd w:val="0"/>
        <w:jc w:val="both"/>
        <w:rPr>
          <w:b/>
          <w:sz w:val="24"/>
          <w:szCs w:val="24"/>
          <w:lang w:eastAsia="ru-RU"/>
        </w:rPr>
      </w:pPr>
      <w:r w:rsidRPr="006F1698">
        <w:rPr>
          <w:b/>
          <w:color w:val="000000"/>
          <w:sz w:val="24"/>
          <w:szCs w:val="24"/>
          <w:lang w:eastAsia="ru-RU"/>
        </w:rPr>
        <w:t>Занятие 5 (1ч):</w:t>
      </w:r>
    </w:p>
    <w:p w:rsidR="00875534" w:rsidRPr="006F1698" w:rsidRDefault="00875534" w:rsidP="00875534">
      <w:pPr>
        <w:shd w:val="clear" w:color="auto" w:fill="FFFFFF"/>
        <w:adjustRightInd w:val="0"/>
        <w:jc w:val="both"/>
        <w:rPr>
          <w:sz w:val="24"/>
          <w:szCs w:val="24"/>
          <w:lang w:eastAsia="ru-RU"/>
        </w:rPr>
      </w:pPr>
      <w:r w:rsidRPr="006F1698">
        <w:rPr>
          <w:b/>
          <w:i/>
          <w:sz w:val="24"/>
          <w:szCs w:val="24"/>
          <w:lang w:eastAsia="ru-RU"/>
        </w:rPr>
        <w:t>Практическое занятие</w:t>
      </w:r>
      <w:r w:rsidRPr="006F1698">
        <w:rPr>
          <w:sz w:val="24"/>
          <w:szCs w:val="24"/>
          <w:lang w:eastAsia="ru-RU"/>
        </w:rPr>
        <w:t xml:space="preserve">: </w:t>
      </w:r>
      <w:r w:rsidRPr="006F1698">
        <w:rPr>
          <w:color w:val="000000"/>
          <w:spacing w:val="5"/>
          <w:sz w:val="24"/>
          <w:szCs w:val="24"/>
          <w:lang w:eastAsia="ru-RU"/>
        </w:rPr>
        <w:t>Десять основных правил разумного отношения к окружающей среде «</w:t>
      </w:r>
      <w:r w:rsidRPr="006F1698">
        <w:rPr>
          <w:b/>
          <w:bCs/>
          <w:i/>
          <w:iCs/>
          <w:color w:val="000000"/>
          <w:w w:val="114"/>
          <w:sz w:val="24"/>
          <w:szCs w:val="24"/>
          <w:lang w:eastAsia="ru-RU"/>
        </w:rPr>
        <w:t>Будь достойным жителем Земли»</w:t>
      </w:r>
      <w:r w:rsidRPr="006F1698">
        <w:rPr>
          <w:sz w:val="24"/>
          <w:szCs w:val="24"/>
          <w:lang w:eastAsia="ru-RU"/>
        </w:rPr>
        <w:t xml:space="preserve">. </w:t>
      </w:r>
      <w:r w:rsidRPr="006F1698">
        <w:rPr>
          <w:color w:val="000000"/>
          <w:spacing w:val="1"/>
          <w:sz w:val="24"/>
          <w:szCs w:val="24"/>
          <w:lang w:eastAsia="ru-RU"/>
        </w:rPr>
        <w:t>В ходе занятия создаются условия для того, чтобы школьники могли сделать вывод о необходимости личного участия каждого жителя нашей планеты для сохранения нашего общего дома — планеты Земля. Состав</w:t>
      </w:r>
      <w:r w:rsidRPr="006F1698">
        <w:rPr>
          <w:color w:val="000000"/>
          <w:spacing w:val="1"/>
          <w:sz w:val="24"/>
          <w:szCs w:val="24"/>
          <w:lang w:eastAsia="ru-RU"/>
        </w:rPr>
        <w:softHyphen/>
      </w:r>
      <w:r w:rsidRPr="006F1698">
        <w:rPr>
          <w:color w:val="000000"/>
          <w:spacing w:val="2"/>
          <w:sz w:val="24"/>
          <w:szCs w:val="24"/>
          <w:lang w:eastAsia="ru-RU"/>
        </w:rPr>
        <w:t xml:space="preserve">ляются правила, которым необходимо следовать в повседневной жизни, </w:t>
      </w:r>
      <w:r w:rsidRPr="006F1698">
        <w:rPr>
          <w:color w:val="000000"/>
          <w:spacing w:val="4"/>
          <w:sz w:val="24"/>
          <w:szCs w:val="24"/>
          <w:lang w:eastAsia="ru-RU"/>
        </w:rPr>
        <w:t xml:space="preserve">чтобы не наносить ущерба природе. Основные понятия: экологически </w:t>
      </w:r>
      <w:r w:rsidRPr="006F1698">
        <w:rPr>
          <w:color w:val="000000"/>
          <w:spacing w:val="3"/>
          <w:sz w:val="24"/>
          <w:szCs w:val="24"/>
          <w:lang w:eastAsia="ru-RU"/>
        </w:rPr>
        <w:t>грамотный образ жизни, экологические движения.</w:t>
      </w:r>
    </w:p>
    <w:p w:rsidR="00875534" w:rsidRPr="006F1698" w:rsidRDefault="00875534" w:rsidP="00875534">
      <w:pPr>
        <w:shd w:val="clear" w:color="auto" w:fill="FFFFFF"/>
        <w:adjustRightInd w:val="0"/>
        <w:jc w:val="both"/>
        <w:rPr>
          <w:b/>
          <w:i/>
          <w:sz w:val="24"/>
          <w:szCs w:val="24"/>
          <w:lang w:eastAsia="ru-RU"/>
        </w:rPr>
      </w:pPr>
      <w:r w:rsidRPr="006F1698">
        <w:rPr>
          <w:b/>
          <w:color w:val="000000"/>
          <w:sz w:val="24"/>
          <w:szCs w:val="24"/>
          <w:lang w:eastAsia="ru-RU"/>
        </w:rPr>
        <w:t>Занятие 6 (1ч):</w:t>
      </w:r>
      <w:r w:rsidRPr="006F1698">
        <w:rPr>
          <w:b/>
          <w:i/>
          <w:sz w:val="24"/>
          <w:szCs w:val="24"/>
          <w:lang w:eastAsia="ru-RU"/>
        </w:rPr>
        <w:t xml:space="preserve"> </w:t>
      </w:r>
    </w:p>
    <w:p w:rsidR="00875534" w:rsidRPr="006F1698" w:rsidRDefault="00875534" w:rsidP="00875534">
      <w:pPr>
        <w:shd w:val="clear" w:color="auto" w:fill="FFFFFF"/>
        <w:adjustRightInd w:val="0"/>
        <w:jc w:val="both"/>
        <w:rPr>
          <w:color w:val="000000"/>
          <w:spacing w:val="10"/>
          <w:sz w:val="24"/>
          <w:szCs w:val="24"/>
          <w:lang w:eastAsia="ru-RU"/>
        </w:rPr>
      </w:pPr>
      <w:r w:rsidRPr="006F1698">
        <w:rPr>
          <w:b/>
          <w:i/>
          <w:sz w:val="24"/>
          <w:szCs w:val="24"/>
          <w:lang w:eastAsia="ru-RU"/>
        </w:rPr>
        <w:t>Практическое занятие</w:t>
      </w:r>
      <w:r w:rsidRPr="006F1698">
        <w:rPr>
          <w:sz w:val="24"/>
          <w:szCs w:val="24"/>
          <w:lang w:eastAsia="ru-RU"/>
        </w:rPr>
        <w:t>: «</w:t>
      </w:r>
      <w:r w:rsidRPr="006F1698">
        <w:rPr>
          <w:color w:val="000000"/>
          <w:spacing w:val="9"/>
          <w:sz w:val="24"/>
          <w:szCs w:val="24"/>
          <w:lang w:eastAsia="ru-RU"/>
        </w:rPr>
        <w:t>Выявление наиболее замусоренных территорий в го</w:t>
      </w:r>
      <w:r w:rsidRPr="006F1698">
        <w:rPr>
          <w:color w:val="000000"/>
          <w:spacing w:val="9"/>
          <w:sz w:val="24"/>
          <w:szCs w:val="24"/>
          <w:lang w:eastAsia="ru-RU"/>
        </w:rPr>
        <w:softHyphen/>
      </w:r>
      <w:r w:rsidRPr="006F1698">
        <w:rPr>
          <w:color w:val="000000"/>
          <w:spacing w:val="10"/>
          <w:sz w:val="24"/>
          <w:szCs w:val="24"/>
          <w:lang w:eastAsia="ru-RU"/>
        </w:rPr>
        <w:t>роде. Карта – схема экологически «грязных» зон в городе».</w:t>
      </w:r>
    </w:p>
    <w:p w:rsidR="00875534" w:rsidRPr="006F1698" w:rsidRDefault="00875534" w:rsidP="00875534">
      <w:pPr>
        <w:shd w:val="clear" w:color="auto" w:fill="FFFFFF"/>
        <w:adjustRightInd w:val="0"/>
        <w:jc w:val="both"/>
        <w:rPr>
          <w:b/>
          <w:i/>
          <w:sz w:val="24"/>
          <w:szCs w:val="24"/>
          <w:lang w:eastAsia="ru-RU"/>
        </w:rPr>
      </w:pPr>
      <w:r w:rsidRPr="006F1698">
        <w:rPr>
          <w:b/>
          <w:color w:val="000000"/>
          <w:sz w:val="24"/>
          <w:szCs w:val="24"/>
          <w:lang w:eastAsia="ru-RU"/>
        </w:rPr>
        <w:t>Занятие 7-10 (4ч):</w:t>
      </w:r>
      <w:r w:rsidRPr="006F1698">
        <w:rPr>
          <w:b/>
          <w:i/>
          <w:sz w:val="24"/>
          <w:szCs w:val="24"/>
          <w:lang w:eastAsia="ru-RU"/>
        </w:rPr>
        <w:t xml:space="preserve"> </w:t>
      </w:r>
    </w:p>
    <w:p w:rsidR="00875534" w:rsidRPr="006F1698" w:rsidRDefault="00875534" w:rsidP="00875534">
      <w:pPr>
        <w:shd w:val="clear" w:color="auto" w:fill="FFFFFF"/>
        <w:adjustRightInd w:val="0"/>
        <w:jc w:val="both"/>
        <w:rPr>
          <w:b/>
          <w:i/>
          <w:sz w:val="24"/>
          <w:szCs w:val="24"/>
          <w:lang w:eastAsia="ru-RU"/>
        </w:rPr>
      </w:pPr>
      <w:r w:rsidRPr="006F1698">
        <w:rPr>
          <w:b/>
          <w:i/>
          <w:sz w:val="24"/>
          <w:szCs w:val="24"/>
          <w:lang w:eastAsia="ru-RU"/>
        </w:rPr>
        <w:t>Практическое занятие</w:t>
      </w:r>
      <w:r w:rsidRPr="006F1698">
        <w:rPr>
          <w:sz w:val="24"/>
          <w:szCs w:val="24"/>
          <w:lang w:eastAsia="ru-RU"/>
        </w:rPr>
        <w:t>: Экологический проект «Спасти и сохранить!»</w:t>
      </w:r>
    </w:p>
    <w:p w:rsidR="00875534" w:rsidRPr="006F1698" w:rsidRDefault="00875534" w:rsidP="00875534">
      <w:pPr>
        <w:shd w:val="clear" w:color="auto" w:fill="FFFFFF"/>
        <w:adjustRightInd w:val="0"/>
        <w:jc w:val="both"/>
        <w:rPr>
          <w:sz w:val="24"/>
          <w:szCs w:val="24"/>
          <w:lang w:eastAsia="ru-RU"/>
        </w:rPr>
      </w:pPr>
    </w:p>
    <w:p w:rsidR="00875534" w:rsidRPr="006F1698" w:rsidRDefault="00875534" w:rsidP="00875534">
      <w:pPr>
        <w:adjustRightInd w:val="0"/>
        <w:spacing w:line="100" w:lineRule="atLeast"/>
        <w:ind w:right="-255"/>
        <w:jc w:val="both"/>
        <w:rPr>
          <w:b/>
          <w:sz w:val="24"/>
          <w:szCs w:val="24"/>
          <w:lang w:eastAsia="ru-RU"/>
        </w:rPr>
      </w:pPr>
      <w:r w:rsidRPr="006F1698">
        <w:rPr>
          <w:b/>
          <w:bCs/>
          <w:color w:val="000000"/>
          <w:sz w:val="24"/>
          <w:szCs w:val="24"/>
          <w:lang w:eastAsia="ru-RU"/>
        </w:rPr>
        <w:t xml:space="preserve">              </w:t>
      </w:r>
      <w:r w:rsidRPr="006F1698">
        <w:rPr>
          <w:b/>
          <w:sz w:val="24"/>
          <w:szCs w:val="24"/>
          <w:lang w:eastAsia="ru-RU"/>
        </w:rPr>
        <w:t>Результаты развития универсальных учебных действий в ходе освоения программы в 4 классе:</w:t>
      </w:r>
    </w:p>
    <w:p w:rsidR="00875534" w:rsidRPr="006F1698" w:rsidRDefault="00875534" w:rsidP="00875534">
      <w:pPr>
        <w:adjustRightInd w:val="0"/>
        <w:spacing w:line="100" w:lineRule="atLeast"/>
        <w:ind w:right="-255"/>
        <w:jc w:val="both"/>
        <w:rPr>
          <w:b/>
          <w:sz w:val="24"/>
          <w:szCs w:val="24"/>
          <w:lang w:eastAsia="ru-RU"/>
        </w:rPr>
      </w:pPr>
      <w:r w:rsidRPr="006F1698">
        <w:rPr>
          <w:b/>
          <w:sz w:val="24"/>
          <w:szCs w:val="24"/>
          <w:lang w:eastAsia="ru-RU"/>
        </w:rPr>
        <w:t>Познавательные УУД:</w:t>
      </w:r>
    </w:p>
    <w:p w:rsidR="00875534" w:rsidRPr="006F1698" w:rsidRDefault="00875534" w:rsidP="00FF6210">
      <w:pPr>
        <w:widowControl/>
        <w:numPr>
          <w:ilvl w:val="0"/>
          <w:numId w:val="62"/>
        </w:numPr>
        <w:suppressAutoHyphens/>
        <w:autoSpaceDE/>
        <w:autoSpaceDN/>
        <w:adjustRightInd w:val="0"/>
        <w:spacing w:line="100" w:lineRule="atLeast"/>
        <w:contextualSpacing/>
        <w:jc w:val="both"/>
        <w:rPr>
          <w:sz w:val="24"/>
          <w:szCs w:val="24"/>
          <w:lang w:eastAsia="ru-RU"/>
        </w:rPr>
      </w:pPr>
      <w:r w:rsidRPr="006F1698">
        <w:rPr>
          <w:sz w:val="24"/>
          <w:szCs w:val="24"/>
          <w:lang w:eastAsia="ru-RU"/>
        </w:rPr>
        <w:t>построение логической цепи рассуждений;</w:t>
      </w:r>
    </w:p>
    <w:p w:rsidR="00875534" w:rsidRPr="006F1698" w:rsidRDefault="00875534" w:rsidP="00FF6210">
      <w:pPr>
        <w:widowControl/>
        <w:numPr>
          <w:ilvl w:val="0"/>
          <w:numId w:val="62"/>
        </w:numPr>
        <w:suppressAutoHyphens/>
        <w:autoSpaceDE/>
        <w:autoSpaceDN/>
        <w:adjustRightInd w:val="0"/>
        <w:spacing w:line="100" w:lineRule="atLeast"/>
        <w:contextualSpacing/>
        <w:jc w:val="both"/>
        <w:rPr>
          <w:sz w:val="24"/>
          <w:szCs w:val="24"/>
          <w:lang w:eastAsia="ru-RU"/>
        </w:rPr>
      </w:pPr>
      <w:r w:rsidRPr="006F1698">
        <w:rPr>
          <w:sz w:val="24"/>
          <w:szCs w:val="24"/>
          <w:lang w:eastAsia="ru-RU"/>
        </w:rPr>
        <w:t>доказательство;</w:t>
      </w:r>
    </w:p>
    <w:p w:rsidR="00875534" w:rsidRPr="006F1698" w:rsidRDefault="00875534" w:rsidP="00FF6210">
      <w:pPr>
        <w:widowControl/>
        <w:numPr>
          <w:ilvl w:val="0"/>
          <w:numId w:val="62"/>
        </w:numPr>
        <w:suppressAutoHyphens/>
        <w:autoSpaceDE/>
        <w:autoSpaceDN/>
        <w:adjustRightInd w:val="0"/>
        <w:spacing w:line="100" w:lineRule="atLeast"/>
        <w:contextualSpacing/>
        <w:jc w:val="both"/>
        <w:rPr>
          <w:sz w:val="24"/>
          <w:szCs w:val="24"/>
          <w:lang w:eastAsia="ru-RU"/>
        </w:rPr>
      </w:pPr>
      <w:r w:rsidRPr="006F1698">
        <w:rPr>
          <w:sz w:val="24"/>
          <w:szCs w:val="24"/>
          <w:lang w:eastAsia="ru-RU"/>
        </w:rPr>
        <w:t>выдвижение гипотез и их обоснование;</w:t>
      </w:r>
    </w:p>
    <w:p w:rsidR="00875534" w:rsidRPr="006F1698" w:rsidRDefault="00875534" w:rsidP="00FF6210">
      <w:pPr>
        <w:widowControl/>
        <w:numPr>
          <w:ilvl w:val="0"/>
          <w:numId w:val="62"/>
        </w:numPr>
        <w:suppressAutoHyphens/>
        <w:autoSpaceDE/>
        <w:autoSpaceDN/>
        <w:adjustRightInd w:val="0"/>
        <w:spacing w:line="100" w:lineRule="atLeast"/>
        <w:contextualSpacing/>
        <w:jc w:val="both"/>
        <w:rPr>
          <w:sz w:val="24"/>
          <w:szCs w:val="24"/>
          <w:lang w:eastAsia="ru-RU"/>
        </w:rPr>
      </w:pPr>
      <w:r w:rsidRPr="006F1698">
        <w:rPr>
          <w:sz w:val="24"/>
          <w:szCs w:val="24"/>
          <w:lang w:eastAsia="ru-RU"/>
        </w:rPr>
        <w:t>самостоятельное выделение и формулирование познавательной цели;</w:t>
      </w:r>
    </w:p>
    <w:p w:rsidR="00875534" w:rsidRPr="006F1698" w:rsidRDefault="00875534" w:rsidP="00FF6210">
      <w:pPr>
        <w:widowControl/>
        <w:numPr>
          <w:ilvl w:val="0"/>
          <w:numId w:val="62"/>
        </w:numPr>
        <w:suppressAutoHyphens/>
        <w:autoSpaceDE/>
        <w:autoSpaceDN/>
        <w:adjustRightInd w:val="0"/>
        <w:spacing w:line="100" w:lineRule="atLeast"/>
        <w:contextualSpacing/>
        <w:jc w:val="both"/>
        <w:rPr>
          <w:sz w:val="24"/>
          <w:szCs w:val="24"/>
          <w:lang w:eastAsia="ru-RU"/>
        </w:rPr>
      </w:pPr>
      <w:r w:rsidRPr="006F1698">
        <w:rPr>
          <w:sz w:val="24"/>
          <w:szCs w:val="24"/>
          <w:lang w:eastAsia="ru-RU"/>
        </w:rPr>
        <w:t>рефлексия способов и условий действия, контроль и оценка процесса и результатов деятельности;</w:t>
      </w:r>
    </w:p>
    <w:p w:rsidR="00875534" w:rsidRPr="006F1698" w:rsidRDefault="00875534" w:rsidP="00FF6210">
      <w:pPr>
        <w:widowControl/>
        <w:numPr>
          <w:ilvl w:val="0"/>
          <w:numId w:val="62"/>
        </w:numPr>
        <w:suppressAutoHyphens/>
        <w:autoSpaceDE/>
        <w:autoSpaceDN/>
        <w:adjustRightInd w:val="0"/>
        <w:spacing w:line="100" w:lineRule="atLeast"/>
        <w:contextualSpacing/>
        <w:jc w:val="both"/>
        <w:rPr>
          <w:sz w:val="24"/>
          <w:szCs w:val="24"/>
          <w:lang w:eastAsia="ru-RU"/>
        </w:rPr>
      </w:pPr>
      <w:r w:rsidRPr="006F1698">
        <w:rPr>
          <w:sz w:val="24"/>
          <w:szCs w:val="24"/>
          <w:lang w:eastAsia="ru-RU"/>
        </w:rPr>
        <w:t>смысловое чтение, извлечение информации;</w:t>
      </w:r>
    </w:p>
    <w:p w:rsidR="00875534" w:rsidRPr="006F1698" w:rsidRDefault="00875534" w:rsidP="00FF6210">
      <w:pPr>
        <w:widowControl/>
        <w:numPr>
          <w:ilvl w:val="0"/>
          <w:numId w:val="62"/>
        </w:numPr>
        <w:suppressAutoHyphens/>
        <w:autoSpaceDE/>
        <w:autoSpaceDN/>
        <w:adjustRightInd w:val="0"/>
        <w:spacing w:line="100" w:lineRule="atLeast"/>
        <w:contextualSpacing/>
        <w:jc w:val="both"/>
        <w:rPr>
          <w:sz w:val="24"/>
          <w:szCs w:val="24"/>
          <w:lang w:eastAsia="ru-RU"/>
        </w:rPr>
      </w:pPr>
      <w:r w:rsidRPr="006F1698">
        <w:rPr>
          <w:sz w:val="24"/>
          <w:szCs w:val="24"/>
          <w:lang w:eastAsia="ru-RU"/>
        </w:rPr>
        <w:t xml:space="preserve">определение основной и второстепенной информации; </w:t>
      </w:r>
    </w:p>
    <w:p w:rsidR="00875534" w:rsidRPr="006F1698" w:rsidRDefault="00875534" w:rsidP="00FF6210">
      <w:pPr>
        <w:widowControl/>
        <w:numPr>
          <w:ilvl w:val="0"/>
          <w:numId w:val="62"/>
        </w:numPr>
        <w:suppressAutoHyphens/>
        <w:autoSpaceDE/>
        <w:autoSpaceDN/>
        <w:adjustRightInd w:val="0"/>
        <w:spacing w:line="100" w:lineRule="atLeast"/>
        <w:contextualSpacing/>
        <w:jc w:val="both"/>
        <w:rPr>
          <w:sz w:val="24"/>
          <w:szCs w:val="24"/>
          <w:lang w:eastAsia="ru-RU"/>
        </w:rPr>
      </w:pPr>
      <w:r w:rsidRPr="006F1698">
        <w:rPr>
          <w:sz w:val="24"/>
          <w:szCs w:val="24"/>
          <w:lang w:eastAsia="ru-RU"/>
        </w:rPr>
        <w:t>свободная ориентация и восприятие текстов разных стилей;</w:t>
      </w:r>
    </w:p>
    <w:p w:rsidR="00875534" w:rsidRPr="006F1698" w:rsidRDefault="00875534" w:rsidP="00FF6210">
      <w:pPr>
        <w:widowControl/>
        <w:numPr>
          <w:ilvl w:val="0"/>
          <w:numId w:val="62"/>
        </w:numPr>
        <w:suppressAutoHyphens/>
        <w:autoSpaceDE/>
        <w:autoSpaceDN/>
        <w:adjustRightInd w:val="0"/>
        <w:spacing w:line="100" w:lineRule="atLeast"/>
        <w:contextualSpacing/>
        <w:jc w:val="both"/>
        <w:rPr>
          <w:sz w:val="24"/>
          <w:szCs w:val="24"/>
          <w:lang w:eastAsia="ru-RU"/>
        </w:rPr>
      </w:pPr>
      <w:r w:rsidRPr="006F1698">
        <w:rPr>
          <w:sz w:val="24"/>
          <w:szCs w:val="24"/>
          <w:lang w:eastAsia="ru-RU"/>
        </w:rPr>
        <w:t>понимание и адекватная оценка языка средств массовой информации;</w:t>
      </w:r>
    </w:p>
    <w:p w:rsidR="00875534" w:rsidRPr="006F1698" w:rsidRDefault="00875534" w:rsidP="00FF6210">
      <w:pPr>
        <w:widowControl/>
        <w:numPr>
          <w:ilvl w:val="0"/>
          <w:numId w:val="62"/>
        </w:numPr>
        <w:suppressAutoHyphens/>
        <w:autoSpaceDE/>
        <w:autoSpaceDN/>
        <w:adjustRightInd w:val="0"/>
        <w:spacing w:line="100" w:lineRule="atLeast"/>
        <w:contextualSpacing/>
        <w:jc w:val="both"/>
        <w:rPr>
          <w:sz w:val="24"/>
          <w:szCs w:val="24"/>
          <w:lang w:eastAsia="ru-RU"/>
        </w:rPr>
      </w:pPr>
      <w:r w:rsidRPr="006F1698">
        <w:rPr>
          <w:sz w:val="24"/>
          <w:szCs w:val="24"/>
          <w:lang w:eastAsia="ru-RU"/>
        </w:rPr>
        <w:lastRenderedPageBreak/>
        <w:t>постановка и формулирование проблемы, самостоятельное создание алгоритмов деятельности при решении проблем.</w:t>
      </w:r>
    </w:p>
    <w:p w:rsidR="00875534" w:rsidRPr="006F1698" w:rsidRDefault="00875534" w:rsidP="00875534">
      <w:pPr>
        <w:adjustRightInd w:val="0"/>
        <w:spacing w:line="100" w:lineRule="atLeast"/>
        <w:ind w:right="-255"/>
        <w:jc w:val="both"/>
        <w:rPr>
          <w:sz w:val="24"/>
          <w:szCs w:val="24"/>
          <w:lang w:eastAsia="ru-RU"/>
        </w:rPr>
      </w:pPr>
    </w:p>
    <w:p w:rsidR="00875534" w:rsidRPr="006F1698" w:rsidRDefault="00875534" w:rsidP="00875534">
      <w:pPr>
        <w:adjustRightInd w:val="0"/>
        <w:spacing w:line="100" w:lineRule="atLeast"/>
        <w:ind w:right="-255"/>
        <w:jc w:val="both"/>
        <w:rPr>
          <w:b/>
          <w:sz w:val="24"/>
          <w:szCs w:val="24"/>
          <w:lang w:eastAsia="ru-RU"/>
        </w:rPr>
      </w:pPr>
      <w:r w:rsidRPr="006F1698">
        <w:rPr>
          <w:b/>
          <w:sz w:val="24"/>
          <w:szCs w:val="24"/>
          <w:lang w:eastAsia="ru-RU"/>
        </w:rPr>
        <w:t>Регулятивные УУД:</w:t>
      </w:r>
    </w:p>
    <w:p w:rsidR="00875534" w:rsidRPr="006F1698" w:rsidRDefault="00875534" w:rsidP="00FF6210">
      <w:pPr>
        <w:widowControl/>
        <w:numPr>
          <w:ilvl w:val="0"/>
          <w:numId w:val="63"/>
        </w:numPr>
        <w:suppressAutoHyphens/>
        <w:autoSpaceDE/>
        <w:autoSpaceDN/>
        <w:adjustRightInd w:val="0"/>
        <w:spacing w:line="100" w:lineRule="atLeast"/>
        <w:contextualSpacing/>
        <w:jc w:val="both"/>
        <w:rPr>
          <w:sz w:val="24"/>
          <w:szCs w:val="24"/>
          <w:lang w:eastAsia="ru-RU"/>
        </w:rPr>
      </w:pPr>
      <w:r w:rsidRPr="006F1698">
        <w:rPr>
          <w:sz w:val="24"/>
          <w:szCs w:val="24"/>
          <w:lang w:eastAsia="ru-RU"/>
        </w:rPr>
        <w:t>умение различать объективную трудность задачи и субъективную сложность;</w:t>
      </w:r>
    </w:p>
    <w:p w:rsidR="00875534" w:rsidRPr="006F1698" w:rsidRDefault="00875534" w:rsidP="00FF6210">
      <w:pPr>
        <w:widowControl/>
        <w:numPr>
          <w:ilvl w:val="0"/>
          <w:numId w:val="63"/>
        </w:numPr>
        <w:suppressAutoHyphens/>
        <w:autoSpaceDE/>
        <w:autoSpaceDN/>
        <w:adjustRightInd w:val="0"/>
        <w:spacing w:line="100" w:lineRule="atLeast"/>
        <w:contextualSpacing/>
        <w:jc w:val="both"/>
        <w:rPr>
          <w:iCs/>
          <w:color w:val="000000"/>
          <w:sz w:val="24"/>
          <w:szCs w:val="24"/>
          <w:lang w:eastAsia="ru-RU"/>
        </w:rPr>
      </w:pPr>
      <w:r w:rsidRPr="006F1698">
        <w:rPr>
          <w:iCs/>
          <w:color w:val="000000"/>
          <w:sz w:val="24"/>
          <w:szCs w:val="24"/>
          <w:lang w:eastAsia="ru-RU"/>
        </w:rPr>
        <w:t>умение взаимодействовать со взрослыми и со сверстниками в учебной деятельности;</w:t>
      </w:r>
    </w:p>
    <w:p w:rsidR="00875534" w:rsidRPr="006F1698" w:rsidRDefault="00875534" w:rsidP="00FF6210">
      <w:pPr>
        <w:widowControl/>
        <w:numPr>
          <w:ilvl w:val="0"/>
          <w:numId w:val="63"/>
        </w:numPr>
        <w:suppressAutoHyphens/>
        <w:autoSpaceDE/>
        <w:autoSpaceDN/>
        <w:adjustRightInd w:val="0"/>
        <w:spacing w:line="100" w:lineRule="atLeast"/>
        <w:contextualSpacing/>
        <w:jc w:val="both"/>
        <w:rPr>
          <w:sz w:val="24"/>
          <w:szCs w:val="24"/>
          <w:lang w:eastAsia="ru-RU"/>
        </w:rPr>
      </w:pPr>
      <w:r w:rsidRPr="006F1698">
        <w:rPr>
          <w:sz w:val="24"/>
          <w:szCs w:val="24"/>
          <w:lang w:eastAsia="ru-RU"/>
        </w:rPr>
        <w:t>умение планировать работу до ее начала (планирующий самоконтроль);</w:t>
      </w:r>
    </w:p>
    <w:p w:rsidR="00875534" w:rsidRPr="006F1698" w:rsidRDefault="00875534" w:rsidP="00FF6210">
      <w:pPr>
        <w:widowControl/>
        <w:numPr>
          <w:ilvl w:val="0"/>
          <w:numId w:val="63"/>
        </w:numPr>
        <w:suppressAutoHyphens/>
        <w:autoSpaceDE/>
        <w:autoSpaceDN/>
        <w:adjustRightInd w:val="0"/>
        <w:spacing w:line="100" w:lineRule="atLeast"/>
        <w:contextualSpacing/>
        <w:jc w:val="both"/>
        <w:rPr>
          <w:sz w:val="24"/>
          <w:szCs w:val="24"/>
          <w:lang w:eastAsia="ru-RU"/>
        </w:rPr>
      </w:pPr>
      <w:r w:rsidRPr="006F1698">
        <w:rPr>
          <w:sz w:val="24"/>
          <w:szCs w:val="24"/>
          <w:lang w:eastAsia="ru-RU"/>
        </w:rPr>
        <w:t>адекватность и дифференцированность самооценки;</w:t>
      </w:r>
    </w:p>
    <w:p w:rsidR="00875534" w:rsidRPr="006F1698" w:rsidRDefault="00875534" w:rsidP="00FF6210">
      <w:pPr>
        <w:widowControl/>
        <w:numPr>
          <w:ilvl w:val="0"/>
          <w:numId w:val="63"/>
        </w:numPr>
        <w:suppressAutoHyphens/>
        <w:autoSpaceDE/>
        <w:autoSpaceDN/>
        <w:adjustRightInd w:val="0"/>
        <w:spacing w:line="100" w:lineRule="atLeast"/>
        <w:contextualSpacing/>
        <w:jc w:val="both"/>
        <w:rPr>
          <w:iCs/>
          <w:color w:val="000000"/>
          <w:sz w:val="24"/>
          <w:szCs w:val="24"/>
          <w:lang w:eastAsia="ru-RU"/>
        </w:rPr>
      </w:pPr>
      <w:r w:rsidRPr="006F1698">
        <w:rPr>
          <w:iCs/>
          <w:color w:val="000000"/>
          <w:sz w:val="24"/>
          <w:szCs w:val="24"/>
          <w:lang w:eastAsia="ru-RU"/>
        </w:rPr>
        <w:t>умение оценивать значимость и смысл учебной деятельности для себя самого, расход времени и сил, вклад личных усилий, понимание причины ее успеха/неуспеха.</w:t>
      </w:r>
    </w:p>
    <w:p w:rsidR="00875534" w:rsidRPr="006F1698" w:rsidRDefault="00875534" w:rsidP="00875534">
      <w:pPr>
        <w:adjustRightInd w:val="0"/>
        <w:spacing w:line="100" w:lineRule="atLeast"/>
        <w:ind w:right="-255"/>
        <w:jc w:val="both"/>
        <w:rPr>
          <w:b/>
          <w:sz w:val="24"/>
          <w:szCs w:val="24"/>
          <w:lang w:eastAsia="ru-RU"/>
        </w:rPr>
      </w:pPr>
    </w:p>
    <w:p w:rsidR="00875534" w:rsidRPr="006F1698" w:rsidRDefault="00875534" w:rsidP="00875534">
      <w:pPr>
        <w:adjustRightInd w:val="0"/>
        <w:spacing w:line="100" w:lineRule="atLeast"/>
        <w:ind w:right="-255"/>
        <w:jc w:val="both"/>
        <w:rPr>
          <w:b/>
          <w:sz w:val="24"/>
          <w:szCs w:val="24"/>
          <w:lang w:eastAsia="ru-RU"/>
        </w:rPr>
      </w:pPr>
    </w:p>
    <w:p w:rsidR="00875534" w:rsidRPr="006F1698" w:rsidRDefault="00875534" w:rsidP="00875534">
      <w:pPr>
        <w:adjustRightInd w:val="0"/>
        <w:spacing w:line="100" w:lineRule="atLeast"/>
        <w:ind w:right="-255"/>
        <w:jc w:val="both"/>
        <w:rPr>
          <w:b/>
          <w:sz w:val="24"/>
          <w:szCs w:val="24"/>
          <w:lang w:eastAsia="ru-RU"/>
        </w:rPr>
      </w:pPr>
      <w:r w:rsidRPr="006F1698">
        <w:rPr>
          <w:b/>
          <w:sz w:val="24"/>
          <w:szCs w:val="24"/>
          <w:lang w:eastAsia="ru-RU"/>
        </w:rPr>
        <w:t>Коммуникативные УУД:</w:t>
      </w:r>
    </w:p>
    <w:p w:rsidR="00875534" w:rsidRPr="006F1698" w:rsidRDefault="00875534" w:rsidP="00FF6210">
      <w:pPr>
        <w:widowControl/>
        <w:numPr>
          <w:ilvl w:val="0"/>
          <w:numId w:val="64"/>
        </w:numPr>
        <w:suppressAutoHyphens/>
        <w:autoSpaceDE/>
        <w:autoSpaceDN/>
        <w:adjustRightInd w:val="0"/>
        <w:spacing w:line="100" w:lineRule="atLeast"/>
        <w:contextualSpacing/>
        <w:jc w:val="both"/>
        <w:rPr>
          <w:sz w:val="24"/>
          <w:szCs w:val="24"/>
          <w:lang w:eastAsia="ru-RU"/>
        </w:rPr>
      </w:pPr>
      <w:r w:rsidRPr="006F1698">
        <w:rPr>
          <w:sz w:val="24"/>
          <w:szCs w:val="24"/>
          <w:lang w:eastAsia="ru-RU"/>
        </w:rPr>
        <w:t>рефлексия своих действий как достаточно полное отображение предметного содержания и условий осуществляемых действий,</w:t>
      </w:r>
    </w:p>
    <w:p w:rsidR="00875534" w:rsidRPr="006F1698" w:rsidRDefault="00875534" w:rsidP="00FF6210">
      <w:pPr>
        <w:widowControl/>
        <w:numPr>
          <w:ilvl w:val="0"/>
          <w:numId w:val="64"/>
        </w:numPr>
        <w:suppressAutoHyphens/>
        <w:autoSpaceDE/>
        <w:autoSpaceDN/>
        <w:adjustRightInd w:val="0"/>
        <w:spacing w:line="100" w:lineRule="atLeast"/>
        <w:contextualSpacing/>
        <w:jc w:val="both"/>
        <w:rPr>
          <w:sz w:val="24"/>
          <w:szCs w:val="24"/>
          <w:lang w:eastAsia="ru-RU"/>
        </w:rPr>
      </w:pPr>
      <w:r w:rsidRPr="006F1698">
        <w:rPr>
          <w:sz w:val="24"/>
          <w:szCs w:val="24"/>
          <w:lang w:eastAsia="ru-RU"/>
        </w:rPr>
        <w:t xml:space="preserve">способность строить понятные для партнера высказывания, учитывающие, что он знает и видит, а что нет; </w:t>
      </w:r>
    </w:p>
    <w:p w:rsidR="00875534" w:rsidRPr="006F1698" w:rsidRDefault="00875534" w:rsidP="00FF6210">
      <w:pPr>
        <w:widowControl/>
        <w:numPr>
          <w:ilvl w:val="0"/>
          <w:numId w:val="64"/>
        </w:numPr>
        <w:suppressAutoHyphens/>
        <w:autoSpaceDE/>
        <w:autoSpaceDN/>
        <w:adjustRightInd w:val="0"/>
        <w:spacing w:line="100" w:lineRule="atLeast"/>
        <w:contextualSpacing/>
        <w:jc w:val="both"/>
        <w:rPr>
          <w:sz w:val="24"/>
          <w:szCs w:val="24"/>
          <w:lang w:eastAsia="ru-RU"/>
        </w:rPr>
      </w:pPr>
      <w:r w:rsidRPr="006F1698">
        <w:rPr>
          <w:sz w:val="24"/>
          <w:szCs w:val="24"/>
          <w:lang w:eastAsia="ru-RU"/>
        </w:rPr>
        <w:t>умение с помощью вопросов получать необходимые сведения от партнера по деятельности.</w:t>
      </w:r>
    </w:p>
    <w:p w:rsidR="00875534" w:rsidRPr="006F1698" w:rsidRDefault="00875534" w:rsidP="00875534">
      <w:pPr>
        <w:adjustRightInd w:val="0"/>
        <w:spacing w:line="100" w:lineRule="atLeast"/>
        <w:ind w:right="-255"/>
        <w:jc w:val="both"/>
        <w:rPr>
          <w:b/>
          <w:sz w:val="24"/>
          <w:szCs w:val="24"/>
          <w:lang w:eastAsia="ru-RU"/>
        </w:rPr>
      </w:pPr>
    </w:p>
    <w:p w:rsidR="00875534" w:rsidRPr="006F1698" w:rsidRDefault="00875534" w:rsidP="00875534">
      <w:pPr>
        <w:adjustRightInd w:val="0"/>
        <w:spacing w:line="100" w:lineRule="atLeast"/>
        <w:ind w:right="-255"/>
        <w:jc w:val="both"/>
        <w:rPr>
          <w:b/>
          <w:sz w:val="24"/>
          <w:szCs w:val="24"/>
          <w:lang w:eastAsia="ru-RU"/>
        </w:rPr>
      </w:pPr>
      <w:r w:rsidRPr="006F1698">
        <w:rPr>
          <w:b/>
          <w:sz w:val="24"/>
          <w:szCs w:val="24"/>
          <w:lang w:eastAsia="ru-RU"/>
        </w:rPr>
        <w:t>Личностные УУД (1, 2, 3, 4 – е классы):</w:t>
      </w:r>
    </w:p>
    <w:p w:rsidR="00875534" w:rsidRPr="006F1698" w:rsidRDefault="00875534" w:rsidP="00875534">
      <w:pPr>
        <w:adjustRightInd w:val="0"/>
        <w:spacing w:line="100" w:lineRule="atLeast"/>
        <w:ind w:right="-255"/>
        <w:jc w:val="both"/>
        <w:rPr>
          <w:b/>
          <w:iCs/>
          <w:color w:val="000000"/>
          <w:sz w:val="24"/>
          <w:szCs w:val="24"/>
          <w:lang w:eastAsia="ru-RU"/>
        </w:rPr>
      </w:pPr>
    </w:p>
    <w:p w:rsidR="00875534" w:rsidRPr="006F1698" w:rsidRDefault="00875534" w:rsidP="00875534">
      <w:pPr>
        <w:adjustRightInd w:val="0"/>
        <w:spacing w:line="100" w:lineRule="atLeast"/>
        <w:ind w:right="-255"/>
        <w:jc w:val="both"/>
        <w:rPr>
          <w:iCs/>
          <w:color w:val="000000"/>
          <w:sz w:val="24"/>
          <w:szCs w:val="24"/>
          <w:lang w:eastAsia="ru-RU"/>
        </w:rPr>
      </w:pPr>
      <w:r w:rsidRPr="006F1698">
        <w:rPr>
          <w:b/>
          <w:iCs/>
          <w:color w:val="000000"/>
          <w:sz w:val="24"/>
          <w:szCs w:val="24"/>
          <w:lang w:eastAsia="ru-RU"/>
        </w:rPr>
        <w:t>Внутренняя позиция школьника (</w:t>
      </w:r>
      <w:r w:rsidRPr="006F1698">
        <w:rPr>
          <w:iCs/>
          <w:color w:val="000000"/>
          <w:sz w:val="24"/>
          <w:szCs w:val="24"/>
          <w:lang w:eastAsia="ru-RU"/>
        </w:rPr>
        <w:t>положительное отношение к школе; чувство необходимости учения);</w:t>
      </w:r>
    </w:p>
    <w:p w:rsidR="00875534" w:rsidRPr="006F1698" w:rsidRDefault="00875534" w:rsidP="00875534">
      <w:pPr>
        <w:adjustRightInd w:val="0"/>
        <w:spacing w:line="100" w:lineRule="atLeast"/>
        <w:ind w:right="-255"/>
        <w:jc w:val="both"/>
        <w:rPr>
          <w:b/>
          <w:iCs/>
          <w:color w:val="000000"/>
          <w:sz w:val="24"/>
          <w:szCs w:val="24"/>
          <w:lang w:eastAsia="ru-RU"/>
        </w:rPr>
      </w:pPr>
    </w:p>
    <w:p w:rsidR="00875534" w:rsidRPr="006F1698" w:rsidRDefault="00875534" w:rsidP="00875534">
      <w:pPr>
        <w:adjustRightInd w:val="0"/>
        <w:spacing w:line="100" w:lineRule="atLeast"/>
        <w:ind w:right="-255"/>
        <w:jc w:val="both"/>
        <w:rPr>
          <w:iCs/>
          <w:color w:val="000000"/>
          <w:sz w:val="24"/>
          <w:szCs w:val="24"/>
          <w:lang w:eastAsia="ru-RU"/>
        </w:rPr>
      </w:pPr>
      <w:r w:rsidRPr="006F1698">
        <w:rPr>
          <w:b/>
          <w:iCs/>
          <w:color w:val="000000"/>
          <w:sz w:val="24"/>
          <w:szCs w:val="24"/>
          <w:lang w:eastAsia="ru-RU"/>
        </w:rPr>
        <w:t>Самооценка (</w:t>
      </w:r>
      <w:r w:rsidRPr="006F1698">
        <w:rPr>
          <w:iCs/>
          <w:color w:val="000000"/>
          <w:sz w:val="24"/>
          <w:szCs w:val="24"/>
          <w:lang w:eastAsia="ru-RU"/>
        </w:rPr>
        <w:t>широта диапазона оценок; обобщенность категорий оценок; представленность в Я-концепции социальной роли ученика; рефлексивность как адекватное осознанное представление о качествах хорошего ученика; осознание своих возможностей в учении на основе сравнения «Я» и «хороший ученик»; осознание необходимости самосовершенствования на основе сравнения «Я» и «хороший ученик»; способность адекватно судить о причинах своего успеха/неуспеха в учении, связывая успех с усилиями, трудолюбием, старанием);</w:t>
      </w:r>
    </w:p>
    <w:p w:rsidR="00875534" w:rsidRPr="006F1698" w:rsidRDefault="00875534" w:rsidP="00875534">
      <w:pPr>
        <w:adjustRightInd w:val="0"/>
        <w:spacing w:line="100" w:lineRule="atLeast"/>
        <w:ind w:right="-255"/>
        <w:jc w:val="both"/>
        <w:rPr>
          <w:b/>
          <w:iCs/>
          <w:color w:val="000000"/>
          <w:sz w:val="24"/>
          <w:szCs w:val="24"/>
          <w:lang w:eastAsia="ru-RU"/>
        </w:rPr>
      </w:pPr>
    </w:p>
    <w:p w:rsidR="00875534" w:rsidRPr="006F1698" w:rsidRDefault="00875534" w:rsidP="00875534">
      <w:pPr>
        <w:adjustRightInd w:val="0"/>
        <w:spacing w:line="100" w:lineRule="atLeast"/>
        <w:ind w:right="-255"/>
        <w:jc w:val="both"/>
        <w:rPr>
          <w:sz w:val="24"/>
          <w:szCs w:val="24"/>
          <w:lang w:eastAsia="ru-RU"/>
        </w:rPr>
      </w:pPr>
      <w:r w:rsidRPr="006F1698">
        <w:rPr>
          <w:b/>
          <w:iCs/>
          <w:color w:val="000000"/>
          <w:sz w:val="24"/>
          <w:szCs w:val="24"/>
          <w:lang w:eastAsia="ru-RU"/>
        </w:rPr>
        <w:t>Мотивация учебной деятельности (</w:t>
      </w:r>
      <w:r w:rsidRPr="006F1698">
        <w:rPr>
          <w:iCs/>
          <w:color w:val="000000"/>
          <w:sz w:val="24"/>
          <w:szCs w:val="24"/>
          <w:lang w:eastAsia="ru-RU"/>
        </w:rPr>
        <w:t>сформированность познавательных мотивов; интерес к новому; интерес к способу решения и общему способу действия; сформированность социальных мотивов; стремление выполнять социально значимую и социально оцениваемую деятельность, быть полезным обществу; сформированность учебных мотивов; стремление к самоизменению — приобретению новых знаний и умений; установление связи между учением и будущей профессиональной деятельностью)</w:t>
      </w:r>
      <w:r w:rsidRPr="006F1698">
        <w:rPr>
          <w:sz w:val="24"/>
          <w:szCs w:val="24"/>
          <w:lang w:eastAsia="ru-RU"/>
        </w:rPr>
        <w:t>.</w:t>
      </w:r>
    </w:p>
    <w:p w:rsidR="00875534" w:rsidRPr="006F1698" w:rsidRDefault="00875534" w:rsidP="00875534">
      <w:pPr>
        <w:adjustRightInd w:val="0"/>
        <w:spacing w:line="100" w:lineRule="atLeast"/>
        <w:ind w:right="-255"/>
        <w:jc w:val="both"/>
        <w:rPr>
          <w:sz w:val="24"/>
          <w:szCs w:val="24"/>
          <w:lang w:eastAsia="ru-RU"/>
        </w:rPr>
      </w:pPr>
      <w:r w:rsidRPr="006F1698">
        <w:rPr>
          <w:sz w:val="24"/>
          <w:szCs w:val="24"/>
          <w:lang w:eastAsia="ru-RU"/>
        </w:rPr>
        <w:t>Воспитательные результаты программы представлены в трёх уровнях: приобретение школьником социальных знаний; получение школьником опыта переживания и позитивного отношения к базовым ценностям общества, ценностного отношения к социальной реальности в целом; получение школьником опыта самостоятельного общественного действия. Каждому уровню результатов соответствует своя образовательная форма.</w:t>
      </w:r>
    </w:p>
    <w:p w:rsidR="00875534" w:rsidRPr="006F1698" w:rsidRDefault="00875534" w:rsidP="00875534">
      <w:pPr>
        <w:shd w:val="clear" w:color="auto" w:fill="FFFFFF"/>
        <w:adjustRightInd w:val="0"/>
        <w:jc w:val="both"/>
        <w:rPr>
          <w:sz w:val="24"/>
          <w:szCs w:val="24"/>
          <w:lang w:eastAsia="ru-RU"/>
        </w:rPr>
      </w:pPr>
    </w:p>
    <w:p w:rsidR="00875534" w:rsidRPr="006F1698" w:rsidRDefault="00875534" w:rsidP="00875534">
      <w:pPr>
        <w:adjustRightInd w:val="0"/>
        <w:jc w:val="both"/>
        <w:rPr>
          <w:sz w:val="24"/>
          <w:szCs w:val="24"/>
          <w:lang w:eastAsia="ru-RU"/>
        </w:rPr>
      </w:pPr>
    </w:p>
    <w:p w:rsidR="00875534" w:rsidRPr="006F1698" w:rsidRDefault="00875534" w:rsidP="00875534">
      <w:pPr>
        <w:adjustRightInd w:val="0"/>
        <w:jc w:val="center"/>
        <w:rPr>
          <w:b/>
          <w:color w:val="2A2A2A"/>
          <w:sz w:val="24"/>
          <w:szCs w:val="24"/>
          <w:lang w:eastAsia="ru-RU"/>
        </w:rPr>
      </w:pPr>
      <w:r w:rsidRPr="006F1698">
        <w:rPr>
          <w:b/>
          <w:color w:val="2A2A2A"/>
          <w:sz w:val="24"/>
          <w:szCs w:val="24"/>
          <w:lang w:eastAsia="ru-RU"/>
        </w:rPr>
        <w:t>ОЖИДАЕМЫЕ РЕЗУЛЬТАТЫ РЕАЛИЗАЦИИ ПРОГРАММЫ</w:t>
      </w:r>
    </w:p>
    <w:p w:rsidR="00875534" w:rsidRPr="006F1698" w:rsidRDefault="00875534" w:rsidP="00875534">
      <w:pPr>
        <w:adjustRightInd w:val="0"/>
        <w:jc w:val="both"/>
        <w:rPr>
          <w:b/>
          <w:color w:val="2A2A2A"/>
          <w:sz w:val="24"/>
          <w:szCs w:val="24"/>
          <w:lang w:eastAsia="ru-RU"/>
        </w:rPr>
      </w:pPr>
      <w:r w:rsidRPr="006F1698">
        <w:rPr>
          <w:b/>
          <w:color w:val="2A2A2A"/>
          <w:sz w:val="24"/>
          <w:szCs w:val="24"/>
          <w:lang w:eastAsia="ru-RU"/>
        </w:rPr>
        <w:t>Результаты первого уровня</w:t>
      </w:r>
      <w:r w:rsidRPr="006F1698">
        <w:rPr>
          <w:color w:val="2A2A2A"/>
          <w:sz w:val="24"/>
          <w:szCs w:val="24"/>
          <w:lang w:eastAsia="ru-RU"/>
        </w:rPr>
        <w:t xml:space="preserve"> (приобретение школьником социальных знаний, понимания социальной реальности и повседневной жизни)</w:t>
      </w:r>
      <w:r w:rsidRPr="006F1698">
        <w:rPr>
          <w:b/>
          <w:color w:val="2A2A2A"/>
          <w:sz w:val="24"/>
          <w:szCs w:val="24"/>
          <w:lang w:eastAsia="ru-RU"/>
        </w:rPr>
        <w:t xml:space="preserve">: </w:t>
      </w:r>
    </w:p>
    <w:p w:rsidR="00875534" w:rsidRPr="006F1698" w:rsidRDefault="00875534" w:rsidP="00FF6210">
      <w:pPr>
        <w:numPr>
          <w:ilvl w:val="0"/>
          <w:numId w:val="65"/>
        </w:numPr>
        <w:adjustRightInd w:val="0"/>
        <w:contextualSpacing/>
        <w:jc w:val="both"/>
        <w:rPr>
          <w:color w:val="2A2A2A"/>
          <w:sz w:val="24"/>
          <w:szCs w:val="24"/>
          <w:lang w:eastAsia="ru-RU"/>
        </w:rPr>
      </w:pPr>
      <w:r w:rsidRPr="006F1698">
        <w:rPr>
          <w:color w:val="2A2A2A"/>
          <w:sz w:val="24"/>
          <w:szCs w:val="24"/>
          <w:lang w:eastAsia="ru-RU"/>
        </w:rPr>
        <w:t xml:space="preserve">знание о нормах взаимоотношения с разными людьми и ситуациях межличностного взаимодействия, о правилах конструктивной групповой работы; </w:t>
      </w:r>
    </w:p>
    <w:p w:rsidR="00875534" w:rsidRPr="006F1698" w:rsidRDefault="00875534" w:rsidP="00FF6210">
      <w:pPr>
        <w:numPr>
          <w:ilvl w:val="0"/>
          <w:numId w:val="65"/>
        </w:numPr>
        <w:adjustRightInd w:val="0"/>
        <w:contextualSpacing/>
        <w:jc w:val="both"/>
        <w:rPr>
          <w:color w:val="2A2A2A"/>
          <w:sz w:val="24"/>
          <w:szCs w:val="24"/>
          <w:lang w:eastAsia="ru-RU"/>
        </w:rPr>
      </w:pPr>
      <w:r w:rsidRPr="006F1698">
        <w:rPr>
          <w:color w:val="2A2A2A"/>
          <w:sz w:val="24"/>
          <w:szCs w:val="24"/>
          <w:lang w:eastAsia="ru-RU"/>
        </w:rPr>
        <w:t xml:space="preserve">усвоение представлений о самопрезентации в различных ситуациях взаимодействия; </w:t>
      </w:r>
    </w:p>
    <w:p w:rsidR="00875534" w:rsidRPr="006F1698" w:rsidRDefault="00875534" w:rsidP="00FF6210">
      <w:pPr>
        <w:numPr>
          <w:ilvl w:val="0"/>
          <w:numId w:val="65"/>
        </w:numPr>
        <w:adjustRightInd w:val="0"/>
        <w:contextualSpacing/>
        <w:jc w:val="both"/>
        <w:rPr>
          <w:color w:val="2A2A2A"/>
          <w:sz w:val="24"/>
          <w:szCs w:val="24"/>
          <w:lang w:eastAsia="ru-RU"/>
        </w:rPr>
      </w:pPr>
      <w:r w:rsidRPr="006F1698">
        <w:rPr>
          <w:color w:val="2A2A2A"/>
          <w:sz w:val="24"/>
          <w:szCs w:val="24"/>
          <w:lang w:eastAsia="ru-RU"/>
        </w:rPr>
        <w:t xml:space="preserve">социальные знания о способах познания, об исследовательском поиске, о способах самопознания, о способах нахождения обработки и нахождения информации, об области </w:t>
      </w:r>
      <w:r w:rsidRPr="006F1698">
        <w:rPr>
          <w:color w:val="2A2A2A"/>
          <w:sz w:val="24"/>
          <w:szCs w:val="24"/>
          <w:lang w:eastAsia="ru-RU"/>
        </w:rPr>
        <w:lastRenderedPageBreak/>
        <w:t>применения методов исследования.</w:t>
      </w:r>
    </w:p>
    <w:p w:rsidR="00875534" w:rsidRPr="006F1698" w:rsidRDefault="00875534" w:rsidP="00875534">
      <w:pPr>
        <w:adjustRightInd w:val="0"/>
        <w:jc w:val="both"/>
        <w:rPr>
          <w:b/>
          <w:color w:val="2A2A2A"/>
          <w:sz w:val="24"/>
          <w:szCs w:val="24"/>
          <w:lang w:eastAsia="ru-RU"/>
        </w:rPr>
      </w:pPr>
      <w:r w:rsidRPr="006F1698">
        <w:rPr>
          <w:b/>
          <w:color w:val="2A2A2A"/>
          <w:sz w:val="24"/>
          <w:szCs w:val="24"/>
          <w:lang w:eastAsia="ru-RU"/>
        </w:rPr>
        <w:t>Результаты</w:t>
      </w:r>
      <w:r w:rsidRPr="006F1698">
        <w:rPr>
          <w:color w:val="2A2A2A"/>
          <w:sz w:val="24"/>
          <w:szCs w:val="24"/>
          <w:lang w:eastAsia="ru-RU"/>
        </w:rPr>
        <w:t xml:space="preserve"> </w:t>
      </w:r>
      <w:r w:rsidRPr="006F1698">
        <w:rPr>
          <w:b/>
          <w:color w:val="2A2A2A"/>
          <w:sz w:val="24"/>
          <w:szCs w:val="24"/>
          <w:lang w:eastAsia="ru-RU"/>
        </w:rPr>
        <w:t>второго уровня</w:t>
      </w:r>
      <w:r w:rsidRPr="006F1698">
        <w:rPr>
          <w:color w:val="2A2A2A"/>
          <w:sz w:val="24"/>
          <w:szCs w:val="24"/>
          <w:lang w:eastAsia="ru-RU"/>
        </w:rPr>
        <w:t xml:space="preserve"> (формирование позитивных отношений школьника к базовым ценностям нашего общества и к социальной реальности в целом):</w:t>
      </w:r>
      <w:r w:rsidRPr="006F1698">
        <w:rPr>
          <w:b/>
          <w:color w:val="2A2A2A"/>
          <w:sz w:val="24"/>
          <w:szCs w:val="24"/>
          <w:lang w:eastAsia="ru-RU"/>
        </w:rPr>
        <w:t xml:space="preserve"> </w:t>
      </w:r>
    </w:p>
    <w:p w:rsidR="00875534" w:rsidRPr="006F1698" w:rsidRDefault="00875534" w:rsidP="00FF6210">
      <w:pPr>
        <w:numPr>
          <w:ilvl w:val="0"/>
          <w:numId w:val="66"/>
        </w:numPr>
        <w:adjustRightInd w:val="0"/>
        <w:contextualSpacing/>
        <w:jc w:val="both"/>
        <w:rPr>
          <w:color w:val="2A2A2A"/>
          <w:sz w:val="24"/>
          <w:szCs w:val="24"/>
          <w:lang w:eastAsia="ru-RU"/>
        </w:rPr>
      </w:pPr>
      <w:r w:rsidRPr="006F1698">
        <w:rPr>
          <w:color w:val="2A2A2A"/>
          <w:sz w:val="24"/>
          <w:szCs w:val="24"/>
          <w:lang w:eastAsia="ru-RU"/>
        </w:rPr>
        <w:t>развитие ценностных отношений к природе, к познанию, к другим людям; стремление к коллективной творческой деятельности.</w:t>
      </w:r>
    </w:p>
    <w:p w:rsidR="00875534" w:rsidRPr="006F1698" w:rsidRDefault="00875534" w:rsidP="00875534">
      <w:pPr>
        <w:adjustRightInd w:val="0"/>
        <w:jc w:val="both"/>
        <w:rPr>
          <w:b/>
          <w:color w:val="2A2A2A"/>
          <w:sz w:val="24"/>
          <w:szCs w:val="24"/>
          <w:lang w:eastAsia="ru-RU"/>
        </w:rPr>
      </w:pPr>
      <w:r w:rsidRPr="006F1698">
        <w:rPr>
          <w:b/>
          <w:color w:val="2A2A2A"/>
          <w:sz w:val="24"/>
          <w:szCs w:val="24"/>
          <w:lang w:eastAsia="ru-RU"/>
        </w:rPr>
        <w:t>Результаты</w:t>
      </w:r>
      <w:r w:rsidRPr="006F1698">
        <w:rPr>
          <w:color w:val="2A2A2A"/>
          <w:sz w:val="24"/>
          <w:szCs w:val="24"/>
          <w:lang w:eastAsia="ru-RU"/>
        </w:rPr>
        <w:t xml:space="preserve"> </w:t>
      </w:r>
      <w:r w:rsidRPr="006F1698">
        <w:rPr>
          <w:b/>
          <w:color w:val="2A2A2A"/>
          <w:sz w:val="24"/>
          <w:szCs w:val="24"/>
          <w:lang w:eastAsia="ru-RU"/>
        </w:rPr>
        <w:t>третьего уровня</w:t>
      </w:r>
      <w:r w:rsidRPr="006F1698">
        <w:rPr>
          <w:color w:val="2A2A2A"/>
          <w:sz w:val="24"/>
          <w:szCs w:val="24"/>
          <w:lang w:eastAsia="ru-RU"/>
        </w:rPr>
        <w:t xml:space="preserve"> (приобретение школьником опыта самостоятельного социального действия):</w:t>
      </w:r>
      <w:r w:rsidRPr="006F1698">
        <w:rPr>
          <w:b/>
          <w:color w:val="2A2A2A"/>
          <w:sz w:val="24"/>
          <w:szCs w:val="24"/>
          <w:lang w:eastAsia="ru-RU"/>
        </w:rPr>
        <w:t xml:space="preserve"> </w:t>
      </w:r>
    </w:p>
    <w:p w:rsidR="00875534" w:rsidRPr="006F1698" w:rsidRDefault="00875534" w:rsidP="00FF6210">
      <w:pPr>
        <w:numPr>
          <w:ilvl w:val="0"/>
          <w:numId w:val="66"/>
        </w:numPr>
        <w:adjustRightInd w:val="0"/>
        <w:contextualSpacing/>
        <w:jc w:val="both"/>
        <w:rPr>
          <w:color w:val="2A2A2A"/>
          <w:sz w:val="24"/>
          <w:szCs w:val="24"/>
          <w:lang w:eastAsia="ru-RU"/>
        </w:rPr>
      </w:pPr>
      <w:r w:rsidRPr="006F1698">
        <w:rPr>
          <w:color w:val="2A2A2A"/>
          <w:sz w:val="24"/>
          <w:szCs w:val="24"/>
          <w:lang w:eastAsia="ru-RU"/>
        </w:rPr>
        <w:t xml:space="preserve">опыт построения различного рода отношения в ходе целенаправленной, поисковой, творческой и продуктивной деятельности; </w:t>
      </w:r>
    </w:p>
    <w:p w:rsidR="00875534" w:rsidRPr="006F1698" w:rsidRDefault="00875534" w:rsidP="00FF6210">
      <w:pPr>
        <w:numPr>
          <w:ilvl w:val="0"/>
          <w:numId w:val="66"/>
        </w:numPr>
        <w:adjustRightInd w:val="0"/>
        <w:contextualSpacing/>
        <w:jc w:val="both"/>
        <w:rPr>
          <w:color w:val="2A2A2A"/>
          <w:sz w:val="24"/>
          <w:szCs w:val="24"/>
          <w:lang w:eastAsia="ru-RU"/>
        </w:rPr>
      </w:pPr>
      <w:r w:rsidRPr="006F1698">
        <w:rPr>
          <w:color w:val="2A2A2A"/>
          <w:sz w:val="24"/>
          <w:szCs w:val="24"/>
          <w:lang w:eastAsia="ru-RU"/>
        </w:rPr>
        <w:t>опыт взаимоотношения с разными людьми; опыт перехода от одного вида общения к другому;</w:t>
      </w:r>
    </w:p>
    <w:p w:rsidR="00875534" w:rsidRPr="006F1698" w:rsidRDefault="00875534" w:rsidP="00FF6210">
      <w:pPr>
        <w:numPr>
          <w:ilvl w:val="0"/>
          <w:numId w:val="66"/>
        </w:numPr>
        <w:adjustRightInd w:val="0"/>
        <w:contextualSpacing/>
        <w:jc w:val="both"/>
        <w:rPr>
          <w:color w:val="2A2A2A"/>
          <w:sz w:val="24"/>
          <w:szCs w:val="24"/>
          <w:lang w:eastAsia="ru-RU"/>
        </w:rPr>
      </w:pPr>
      <w:r w:rsidRPr="006F1698">
        <w:rPr>
          <w:color w:val="2A2A2A"/>
          <w:sz w:val="24"/>
          <w:szCs w:val="24"/>
          <w:lang w:eastAsia="ru-RU"/>
        </w:rPr>
        <w:t xml:space="preserve">опыт индивидуальной самостоятельной работы и сотрудничества в коллективе; </w:t>
      </w:r>
    </w:p>
    <w:p w:rsidR="00875534" w:rsidRPr="006F1698" w:rsidRDefault="00875534" w:rsidP="00FF6210">
      <w:pPr>
        <w:numPr>
          <w:ilvl w:val="0"/>
          <w:numId w:val="66"/>
        </w:numPr>
        <w:adjustRightInd w:val="0"/>
        <w:contextualSpacing/>
        <w:jc w:val="both"/>
        <w:rPr>
          <w:color w:val="2A2A2A"/>
          <w:sz w:val="24"/>
          <w:szCs w:val="24"/>
          <w:lang w:eastAsia="ru-RU"/>
        </w:rPr>
      </w:pPr>
      <w:r w:rsidRPr="006F1698">
        <w:rPr>
          <w:color w:val="2A2A2A"/>
          <w:sz w:val="24"/>
          <w:szCs w:val="24"/>
          <w:lang w:eastAsia="ru-RU"/>
        </w:rPr>
        <w:t>опыт взаимодействия школьника с социальными субъектами в открытой общественной среде;</w:t>
      </w:r>
    </w:p>
    <w:p w:rsidR="00875534" w:rsidRPr="006F1698" w:rsidRDefault="00875534" w:rsidP="00FF6210">
      <w:pPr>
        <w:numPr>
          <w:ilvl w:val="0"/>
          <w:numId w:val="66"/>
        </w:numPr>
        <w:adjustRightInd w:val="0"/>
        <w:contextualSpacing/>
        <w:jc w:val="both"/>
        <w:rPr>
          <w:color w:val="2A2A2A"/>
          <w:sz w:val="24"/>
          <w:szCs w:val="24"/>
          <w:lang w:eastAsia="ru-RU"/>
        </w:rPr>
      </w:pPr>
      <w:r w:rsidRPr="006F1698">
        <w:rPr>
          <w:color w:val="2A2A2A"/>
          <w:sz w:val="24"/>
          <w:szCs w:val="24"/>
          <w:lang w:eastAsia="ru-RU"/>
        </w:rPr>
        <w:t>опыт самоорганизации.</w:t>
      </w:r>
    </w:p>
    <w:p w:rsidR="00875534" w:rsidRPr="006F1698" w:rsidRDefault="00875534" w:rsidP="00875534">
      <w:pPr>
        <w:adjustRightInd w:val="0"/>
        <w:jc w:val="center"/>
        <w:rPr>
          <w:b/>
          <w:sz w:val="24"/>
          <w:szCs w:val="24"/>
          <w:lang w:eastAsia="ru-RU"/>
        </w:rPr>
      </w:pPr>
    </w:p>
    <w:p w:rsidR="00875534" w:rsidRPr="006F1698" w:rsidRDefault="00875534" w:rsidP="00875534">
      <w:pPr>
        <w:adjustRightInd w:val="0"/>
        <w:jc w:val="center"/>
        <w:rPr>
          <w:b/>
          <w:sz w:val="24"/>
          <w:szCs w:val="24"/>
          <w:lang w:eastAsia="ru-RU"/>
        </w:rPr>
      </w:pPr>
    </w:p>
    <w:p w:rsidR="00875534" w:rsidRPr="006F1698" w:rsidRDefault="00875534" w:rsidP="00875534">
      <w:pPr>
        <w:adjustRightInd w:val="0"/>
        <w:jc w:val="center"/>
        <w:rPr>
          <w:b/>
          <w:sz w:val="24"/>
          <w:szCs w:val="24"/>
          <w:lang w:eastAsia="ru-RU"/>
        </w:rPr>
      </w:pPr>
    </w:p>
    <w:p w:rsidR="00875534" w:rsidRPr="006F1698" w:rsidRDefault="00875534" w:rsidP="00875534">
      <w:pPr>
        <w:adjustRightInd w:val="0"/>
        <w:jc w:val="center"/>
        <w:rPr>
          <w:b/>
          <w:sz w:val="24"/>
          <w:szCs w:val="24"/>
          <w:lang w:eastAsia="ru-RU"/>
        </w:rPr>
      </w:pPr>
      <w:r w:rsidRPr="006F1698">
        <w:rPr>
          <w:b/>
          <w:sz w:val="24"/>
          <w:szCs w:val="24"/>
          <w:lang w:eastAsia="ru-RU"/>
        </w:rPr>
        <w:t>Формы подведения итогов реализации программы:</w:t>
      </w:r>
    </w:p>
    <w:p w:rsidR="00875534" w:rsidRPr="006F1698" w:rsidRDefault="00875534" w:rsidP="00875534">
      <w:pPr>
        <w:adjustRightInd w:val="0"/>
        <w:jc w:val="both"/>
        <w:rPr>
          <w:sz w:val="24"/>
          <w:szCs w:val="24"/>
          <w:lang w:eastAsia="ru-RU"/>
        </w:rPr>
      </w:pPr>
    </w:p>
    <w:tbl>
      <w:tblPr>
        <w:tblW w:w="0" w:type="auto"/>
        <w:jc w:val="center"/>
        <w:tblLayout w:type="fixed"/>
        <w:tblLook w:val="0000" w:firstRow="0" w:lastRow="0" w:firstColumn="0" w:lastColumn="0" w:noHBand="0" w:noVBand="0"/>
      </w:tblPr>
      <w:tblGrid>
        <w:gridCol w:w="2865"/>
        <w:gridCol w:w="2685"/>
        <w:gridCol w:w="2415"/>
        <w:gridCol w:w="2615"/>
      </w:tblGrid>
      <w:tr w:rsidR="00875534" w:rsidRPr="006F1698" w:rsidTr="006F1698">
        <w:trPr>
          <w:jc w:val="center"/>
        </w:trPr>
        <w:tc>
          <w:tcPr>
            <w:tcW w:w="2865" w:type="dxa"/>
            <w:tcBorders>
              <w:top w:val="single" w:sz="4" w:space="0" w:color="000000"/>
              <w:left w:val="single" w:sz="4" w:space="0" w:color="000000"/>
              <w:bottom w:val="single" w:sz="4" w:space="0" w:color="000000"/>
            </w:tcBorders>
            <w:shd w:val="clear" w:color="auto" w:fill="auto"/>
            <w:vAlign w:val="center"/>
          </w:tcPr>
          <w:p w:rsidR="00875534" w:rsidRPr="006F1698" w:rsidRDefault="00875534" w:rsidP="006F1698">
            <w:pPr>
              <w:adjustRightInd w:val="0"/>
              <w:snapToGrid w:val="0"/>
              <w:jc w:val="center"/>
              <w:rPr>
                <w:sz w:val="24"/>
                <w:szCs w:val="24"/>
                <w:lang w:eastAsia="ru-RU"/>
              </w:rPr>
            </w:pPr>
            <w:r w:rsidRPr="006F1698">
              <w:rPr>
                <w:sz w:val="24"/>
                <w:szCs w:val="24"/>
                <w:lang w:eastAsia="ru-RU"/>
              </w:rPr>
              <w:t>Вид работы</w:t>
            </w:r>
          </w:p>
        </w:tc>
        <w:tc>
          <w:tcPr>
            <w:tcW w:w="2685" w:type="dxa"/>
            <w:tcBorders>
              <w:top w:val="single" w:sz="4" w:space="0" w:color="000000"/>
              <w:left w:val="single" w:sz="4" w:space="0" w:color="000000"/>
              <w:bottom w:val="single" w:sz="4" w:space="0" w:color="000000"/>
            </w:tcBorders>
            <w:shd w:val="clear" w:color="auto" w:fill="auto"/>
            <w:vAlign w:val="center"/>
          </w:tcPr>
          <w:p w:rsidR="00875534" w:rsidRPr="006F1698" w:rsidRDefault="00875534" w:rsidP="006F1698">
            <w:pPr>
              <w:adjustRightInd w:val="0"/>
              <w:snapToGrid w:val="0"/>
              <w:jc w:val="center"/>
              <w:rPr>
                <w:sz w:val="24"/>
                <w:szCs w:val="24"/>
                <w:lang w:eastAsia="ru-RU"/>
              </w:rPr>
            </w:pPr>
            <w:r w:rsidRPr="006F1698">
              <w:rPr>
                <w:sz w:val="24"/>
                <w:szCs w:val="24"/>
                <w:lang w:eastAsia="ru-RU"/>
              </w:rPr>
              <w:t>Форма предъявления результата</w:t>
            </w:r>
          </w:p>
        </w:tc>
        <w:tc>
          <w:tcPr>
            <w:tcW w:w="2415" w:type="dxa"/>
            <w:tcBorders>
              <w:top w:val="single" w:sz="4" w:space="0" w:color="000000"/>
              <w:left w:val="single" w:sz="4" w:space="0" w:color="000000"/>
              <w:bottom w:val="single" w:sz="4" w:space="0" w:color="000000"/>
            </w:tcBorders>
            <w:shd w:val="clear" w:color="auto" w:fill="auto"/>
            <w:vAlign w:val="center"/>
          </w:tcPr>
          <w:p w:rsidR="00875534" w:rsidRPr="006F1698" w:rsidRDefault="00875534" w:rsidP="006F1698">
            <w:pPr>
              <w:adjustRightInd w:val="0"/>
              <w:snapToGrid w:val="0"/>
              <w:jc w:val="center"/>
              <w:rPr>
                <w:sz w:val="24"/>
                <w:szCs w:val="24"/>
                <w:lang w:eastAsia="ru-RU"/>
              </w:rPr>
            </w:pPr>
            <w:r w:rsidRPr="006F1698">
              <w:rPr>
                <w:sz w:val="24"/>
                <w:szCs w:val="24"/>
                <w:lang w:eastAsia="ru-RU"/>
              </w:rPr>
              <w:t>Форма контроля</w:t>
            </w:r>
          </w:p>
        </w:tc>
        <w:tc>
          <w:tcPr>
            <w:tcW w:w="26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5534" w:rsidRPr="006F1698" w:rsidRDefault="00875534" w:rsidP="006F1698">
            <w:pPr>
              <w:adjustRightInd w:val="0"/>
              <w:snapToGrid w:val="0"/>
              <w:jc w:val="center"/>
              <w:rPr>
                <w:sz w:val="24"/>
                <w:szCs w:val="24"/>
                <w:lang w:eastAsia="ru-RU"/>
              </w:rPr>
            </w:pPr>
            <w:r w:rsidRPr="006F1698">
              <w:rPr>
                <w:sz w:val="24"/>
                <w:szCs w:val="24"/>
                <w:lang w:eastAsia="ru-RU"/>
              </w:rPr>
              <w:t>Инструмент для оценки</w:t>
            </w:r>
          </w:p>
        </w:tc>
      </w:tr>
      <w:tr w:rsidR="00875534" w:rsidRPr="006F1698" w:rsidTr="006F1698">
        <w:trPr>
          <w:jc w:val="center"/>
        </w:trPr>
        <w:tc>
          <w:tcPr>
            <w:tcW w:w="2865" w:type="dxa"/>
            <w:tcBorders>
              <w:top w:val="single" w:sz="4" w:space="0" w:color="000000"/>
              <w:left w:val="single" w:sz="4" w:space="0" w:color="000000"/>
              <w:bottom w:val="single" w:sz="4" w:space="0" w:color="000000"/>
            </w:tcBorders>
            <w:shd w:val="clear" w:color="auto" w:fill="auto"/>
            <w:vAlign w:val="center"/>
          </w:tcPr>
          <w:p w:rsidR="00875534" w:rsidRPr="006F1698" w:rsidRDefault="00875534" w:rsidP="006F1698">
            <w:pPr>
              <w:adjustRightInd w:val="0"/>
              <w:snapToGrid w:val="0"/>
              <w:rPr>
                <w:sz w:val="24"/>
                <w:szCs w:val="24"/>
                <w:lang w:eastAsia="ru-RU"/>
              </w:rPr>
            </w:pPr>
            <w:r w:rsidRPr="006F1698">
              <w:rPr>
                <w:sz w:val="24"/>
                <w:szCs w:val="24"/>
                <w:lang w:eastAsia="ru-RU"/>
              </w:rPr>
              <w:t>Познавательные процессы</w:t>
            </w:r>
          </w:p>
        </w:tc>
        <w:tc>
          <w:tcPr>
            <w:tcW w:w="2685" w:type="dxa"/>
            <w:tcBorders>
              <w:top w:val="single" w:sz="4" w:space="0" w:color="000000"/>
              <w:left w:val="single" w:sz="4" w:space="0" w:color="000000"/>
              <w:bottom w:val="single" w:sz="4" w:space="0" w:color="000000"/>
            </w:tcBorders>
            <w:shd w:val="clear" w:color="auto" w:fill="auto"/>
            <w:vAlign w:val="center"/>
          </w:tcPr>
          <w:p w:rsidR="00875534" w:rsidRPr="006F1698" w:rsidRDefault="00875534" w:rsidP="006F1698">
            <w:pPr>
              <w:adjustRightInd w:val="0"/>
              <w:snapToGrid w:val="0"/>
              <w:rPr>
                <w:sz w:val="24"/>
                <w:szCs w:val="24"/>
                <w:lang w:eastAsia="ru-RU"/>
              </w:rPr>
            </w:pPr>
            <w:r w:rsidRPr="006F1698">
              <w:rPr>
                <w:sz w:val="24"/>
                <w:szCs w:val="24"/>
                <w:lang w:eastAsia="ru-RU"/>
              </w:rPr>
              <w:t>Общественный смотр достижений</w:t>
            </w:r>
          </w:p>
        </w:tc>
        <w:tc>
          <w:tcPr>
            <w:tcW w:w="2415" w:type="dxa"/>
            <w:tcBorders>
              <w:top w:val="single" w:sz="4" w:space="0" w:color="000000"/>
              <w:left w:val="single" w:sz="4" w:space="0" w:color="000000"/>
              <w:bottom w:val="single" w:sz="4" w:space="0" w:color="000000"/>
            </w:tcBorders>
            <w:shd w:val="clear" w:color="auto" w:fill="auto"/>
            <w:vAlign w:val="center"/>
          </w:tcPr>
          <w:p w:rsidR="00875534" w:rsidRPr="006F1698" w:rsidRDefault="00875534" w:rsidP="006F1698">
            <w:pPr>
              <w:adjustRightInd w:val="0"/>
              <w:snapToGrid w:val="0"/>
              <w:rPr>
                <w:sz w:val="24"/>
                <w:szCs w:val="24"/>
                <w:lang w:eastAsia="ru-RU"/>
              </w:rPr>
            </w:pPr>
            <w:r w:rsidRPr="006F1698">
              <w:rPr>
                <w:sz w:val="24"/>
                <w:szCs w:val="24"/>
                <w:lang w:eastAsia="ru-RU"/>
              </w:rPr>
              <w:t>Батарея тестов</w:t>
            </w:r>
          </w:p>
        </w:tc>
        <w:tc>
          <w:tcPr>
            <w:tcW w:w="26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5534" w:rsidRPr="006F1698" w:rsidRDefault="00875534" w:rsidP="006F1698">
            <w:pPr>
              <w:adjustRightInd w:val="0"/>
              <w:snapToGrid w:val="0"/>
              <w:rPr>
                <w:sz w:val="24"/>
                <w:szCs w:val="24"/>
                <w:lang w:eastAsia="ru-RU"/>
              </w:rPr>
            </w:pPr>
            <w:r w:rsidRPr="006F1698">
              <w:rPr>
                <w:sz w:val="24"/>
                <w:szCs w:val="24"/>
                <w:lang w:eastAsia="ru-RU"/>
              </w:rPr>
              <w:t>Психологические тесты</w:t>
            </w:r>
          </w:p>
        </w:tc>
      </w:tr>
      <w:tr w:rsidR="00875534" w:rsidRPr="006F1698" w:rsidTr="006F1698">
        <w:trPr>
          <w:jc w:val="center"/>
        </w:trPr>
        <w:tc>
          <w:tcPr>
            <w:tcW w:w="2865" w:type="dxa"/>
            <w:tcBorders>
              <w:top w:val="single" w:sz="4" w:space="0" w:color="000000"/>
              <w:left w:val="single" w:sz="4" w:space="0" w:color="000000"/>
              <w:bottom w:val="single" w:sz="4" w:space="0" w:color="000000"/>
            </w:tcBorders>
            <w:shd w:val="clear" w:color="auto" w:fill="auto"/>
            <w:vAlign w:val="center"/>
          </w:tcPr>
          <w:p w:rsidR="00875534" w:rsidRPr="006F1698" w:rsidRDefault="00875534" w:rsidP="006F1698">
            <w:pPr>
              <w:adjustRightInd w:val="0"/>
              <w:snapToGrid w:val="0"/>
              <w:rPr>
                <w:sz w:val="24"/>
                <w:szCs w:val="24"/>
                <w:lang w:eastAsia="ru-RU"/>
              </w:rPr>
            </w:pPr>
            <w:r w:rsidRPr="006F1698">
              <w:rPr>
                <w:sz w:val="24"/>
                <w:szCs w:val="24"/>
                <w:lang w:eastAsia="ru-RU"/>
              </w:rPr>
              <w:t>Исследовательские умения</w:t>
            </w:r>
          </w:p>
        </w:tc>
        <w:tc>
          <w:tcPr>
            <w:tcW w:w="2685" w:type="dxa"/>
            <w:tcBorders>
              <w:top w:val="single" w:sz="4" w:space="0" w:color="000000"/>
              <w:left w:val="single" w:sz="4" w:space="0" w:color="000000"/>
              <w:bottom w:val="single" w:sz="4" w:space="0" w:color="000000"/>
            </w:tcBorders>
            <w:shd w:val="clear" w:color="auto" w:fill="auto"/>
            <w:vAlign w:val="center"/>
          </w:tcPr>
          <w:p w:rsidR="00875534" w:rsidRPr="006F1698" w:rsidRDefault="00875534" w:rsidP="006F1698">
            <w:pPr>
              <w:adjustRightInd w:val="0"/>
              <w:snapToGrid w:val="0"/>
              <w:rPr>
                <w:sz w:val="24"/>
                <w:szCs w:val="24"/>
                <w:lang w:eastAsia="ru-RU"/>
              </w:rPr>
            </w:pPr>
            <w:r w:rsidRPr="006F1698">
              <w:rPr>
                <w:sz w:val="24"/>
                <w:szCs w:val="24"/>
                <w:lang w:eastAsia="ru-RU"/>
              </w:rPr>
              <w:t>Папка исследователя</w:t>
            </w:r>
          </w:p>
        </w:tc>
        <w:tc>
          <w:tcPr>
            <w:tcW w:w="2415" w:type="dxa"/>
            <w:tcBorders>
              <w:top w:val="single" w:sz="4" w:space="0" w:color="000000"/>
              <w:left w:val="single" w:sz="4" w:space="0" w:color="000000"/>
              <w:bottom w:val="single" w:sz="4" w:space="0" w:color="000000"/>
            </w:tcBorders>
            <w:shd w:val="clear" w:color="auto" w:fill="auto"/>
            <w:vAlign w:val="center"/>
          </w:tcPr>
          <w:p w:rsidR="00875534" w:rsidRPr="006F1698" w:rsidRDefault="00875534" w:rsidP="006F1698">
            <w:pPr>
              <w:adjustRightInd w:val="0"/>
              <w:snapToGrid w:val="0"/>
              <w:rPr>
                <w:sz w:val="24"/>
                <w:szCs w:val="24"/>
                <w:lang w:eastAsia="ru-RU"/>
              </w:rPr>
            </w:pPr>
            <w:r w:rsidRPr="006F1698">
              <w:rPr>
                <w:sz w:val="24"/>
                <w:szCs w:val="24"/>
                <w:lang w:eastAsia="ru-RU"/>
              </w:rPr>
              <w:t>Наличие материала по исследованию. Мониторинг исследовательских умений.</w:t>
            </w:r>
          </w:p>
        </w:tc>
        <w:tc>
          <w:tcPr>
            <w:tcW w:w="26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5534" w:rsidRPr="006F1698" w:rsidRDefault="00875534" w:rsidP="006F1698">
            <w:pPr>
              <w:adjustRightInd w:val="0"/>
              <w:snapToGrid w:val="0"/>
              <w:rPr>
                <w:sz w:val="24"/>
                <w:szCs w:val="24"/>
                <w:lang w:eastAsia="ru-RU"/>
              </w:rPr>
            </w:pPr>
            <w:r w:rsidRPr="006F1698">
              <w:rPr>
                <w:sz w:val="24"/>
                <w:szCs w:val="24"/>
                <w:lang w:eastAsia="ru-RU"/>
              </w:rPr>
              <w:t>Критерии написания исследования. Методики А.И.Савенкова</w:t>
            </w:r>
          </w:p>
        </w:tc>
      </w:tr>
      <w:tr w:rsidR="00875534" w:rsidRPr="006F1698" w:rsidTr="006F1698">
        <w:trPr>
          <w:jc w:val="center"/>
        </w:trPr>
        <w:tc>
          <w:tcPr>
            <w:tcW w:w="2865" w:type="dxa"/>
            <w:tcBorders>
              <w:top w:val="single" w:sz="4" w:space="0" w:color="000000"/>
              <w:left w:val="single" w:sz="4" w:space="0" w:color="000000"/>
              <w:bottom w:val="single" w:sz="4" w:space="0" w:color="000000"/>
            </w:tcBorders>
            <w:shd w:val="clear" w:color="auto" w:fill="auto"/>
            <w:vAlign w:val="center"/>
          </w:tcPr>
          <w:p w:rsidR="00875534" w:rsidRPr="006F1698" w:rsidRDefault="00875534" w:rsidP="006F1698">
            <w:pPr>
              <w:adjustRightInd w:val="0"/>
              <w:snapToGrid w:val="0"/>
              <w:rPr>
                <w:sz w:val="24"/>
                <w:szCs w:val="24"/>
                <w:lang w:eastAsia="ru-RU"/>
              </w:rPr>
            </w:pPr>
          </w:p>
          <w:p w:rsidR="00875534" w:rsidRPr="006F1698" w:rsidRDefault="00875534" w:rsidP="006F1698">
            <w:pPr>
              <w:adjustRightInd w:val="0"/>
              <w:snapToGrid w:val="0"/>
              <w:rPr>
                <w:sz w:val="24"/>
                <w:szCs w:val="24"/>
                <w:lang w:eastAsia="ru-RU"/>
              </w:rPr>
            </w:pPr>
            <w:r w:rsidRPr="006F1698">
              <w:rPr>
                <w:sz w:val="24"/>
                <w:szCs w:val="24"/>
                <w:lang w:eastAsia="ru-RU"/>
              </w:rPr>
              <w:t>Коллективное творчество</w:t>
            </w:r>
          </w:p>
        </w:tc>
        <w:tc>
          <w:tcPr>
            <w:tcW w:w="2685" w:type="dxa"/>
            <w:tcBorders>
              <w:top w:val="single" w:sz="4" w:space="0" w:color="000000"/>
              <w:left w:val="single" w:sz="4" w:space="0" w:color="000000"/>
              <w:bottom w:val="single" w:sz="4" w:space="0" w:color="000000"/>
            </w:tcBorders>
            <w:shd w:val="clear" w:color="auto" w:fill="auto"/>
            <w:vAlign w:val="center"/>
          </w:tcPr>
          <w:p w:rsidR="00875534" w:rsidRPr="006F1698" w:rsidRDefault="00875534" w:rsidP="006F1698">
            <w:pPr>
              <w:adjustRightInd w:val="0"/>
              <w:snapToGrid w:val="0"/>
              <w:rPr>
                <w:sz w:val="24"/>
                <w:szCs w:val="24"/>
                <w:lang w:eastAsia="ru-RU"/>
              </w:rPr>
            </w:pPr>
            <w:r w:rsidRPr="006F1698">
              <w:rPr>
                <w:sz w:val="24"/>
                <w:szCs w:val="24"/>
                <w:lang w:eastAsia="ru-RU"/>
              </w:rPr>
              <w:t>Коллективная творческая работа</w:t>
            </w:r>
          </w:p>
        </w:tc>
        <w:tc>
          <w:tcPr>
            <w:tcW w:w="2415" w:type="dxa"/>
            <w:tcBorders>
              <w:top w:val="single" w:sz="4" w:space="0" w:color="000000"/>
              <w:left w:val="single" w:sz="4" w:space="0" w:color="000000"/>
              <w:bottom w:val="single" w:sz="4" w:space="0" w:color="000000"/>
            </w:tcBorders>
            <w:shd w:val="clear" w:color="auto" w:fill="auto"/>
            <w:vAlign w:val="center"/>
          </w:tcPr>
          <w:p w:rsidR="00875534" w:rsidRPr="006F1698" w:rsidRDefault="00875534" w:rsidP="006F1698">
            <w:pPr>
              <w:adjustRightInd w:val="0"/>
              <w:snapToGrid w:val="0"/>
              <w:rPr>
                <w:sz w:val="24"/>
                <w:szCs w:val="24"/>
                <w:lang w:eastAsia="ru-RU"/>
              </w:rPr>
            </w:pPr>
            <w:r w:rsidRPr="006F1698">
              <w:rPr>
                <w:sz w:val="24"/>
                <w:szCs w:val="24"/>
                <w:lang w:eastAsia="ru-RU"/>
              </w:rPr>
              <w:t>Педагогическое наблюдение</w:t>
            </w:r>
          </w:p>
        </w:tc>
        <w:tc>
          <w:tcPr>
            <w:tcW w:w="26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5534" w:rsidRPr="006F1698" w:rsidRDefault="00875534" w:rsidP="006F1698">
            <w:pPr>
              <w:adjustRightInd w:val="0"/>
              <w:snapToGrid w:val="0"/>
              <w:rPr>
                <w:sz w:val="24"/>
                <w:szCs w:val="24"/>
                <w:lang w:eastAsia="ru-RU"/>
              </w:rPr>
            </w:pPr>
            <w:r w:rsidRPr="006F1698">
              <w:rPr>
                <w:sz w:val="24"/>
                <w:szCs w:val="24"/>
                <w:lang w:eastAsia="ru-RU"/>
              </w:rPr>
              <w:t>Карта наблюдений</w:t>
            </w:r>
          </w:p>
        </w:tc>
      </w:tr>
      <w:tr w:rsidR="00875534" w:rsidRPr="006F1698" w:rsidTr="006F1698">
        <w:trPr>
          <w:jc w:val="center"/>
        </w:trPr>
        <w:tc>
          <w:tcPr>
            <w:tcW w:w="2865" w:type="dxa"/>
            <w:tcBorders>
              <w:top w:val="single" w:sz="4" w:space="0" w:color="000000"/>
              <w:left w:val="single" w:sz="4" w:space="0" w:color="000000"/>
              <w:bottom w:val="single" w:sz="4" w:space="0" w:color="000000"/>
            </w:tcBorders>
            <w:shd w:val="clear" w:color="auto" w:fill="auto"/>
          </w:tcPr>
          <w:p w:rsidR="00875534" w:rsidRPr="006F1698" w:rsidRDefault="00875534" w:rsidP="006F1698">
            <w:pPr>
              <w:adjustRightInd w:val="0"/>
              <w:snapToGrid w:val="0"/>
              <w:rPr>
                <w:sz w:val="24"/>
                <w:szCs w:val="24"/>
                <w:lang w:eastAsia="ru-RU"/>
              </w:rPr>
            </w:pPr>
            <w:r w:rsidRPr="006F1698">
              <w:rPr>
                <w:sz w:val="24"/>
                <w:szCs w:val="24"/>
                <w:lang w:eastAsia="ru-RU"/>
              </w:rPr>
              <w:t>Самостоятельная исследовательская практика</w:t>
            </w:r>
          </w:p>
        </w:tc>
        <w:tc>
          <w:tcPr>
            <w:tcW w:w="2685" w:type="dxa"/>
            <w:tcBorders>
              <w:top w:val="single" w:sz="4" w:space="0" w:color="000000"/>
              <w:left w:val="single" w:sz="4" w:space="0" w:color="000000"/>
              <w:bottom w:val="single" w:sz="4" w:space="0" w:color="000000"/>
            </w:tcBorders>
            <w:shd w:val="clear" w:color="auto" w:fill="auto"/>
          </w:tcPr>
          <w:p w:rsidR="00875534" w:rsidRPr="006F1698" w:rsidRDefault="00875534" w:rsidP="006F1698">
            <w:pPr>
              <w:adjustRightInd w:val="0"/>
              <w:snapToGrid w:val="0"/>
              <w:rPr>
                <w:sz w:val="24"/>
                <w:szCs w:val="24"/>
                <w:lang w:eastAsia="ru-RU"/>
              </w:rPr>
            </w:pPr>
            <w:r w:rsidRPr="006F1698">
              <w:rPr>
                <w:sz w:val="24"/>
                <w:szCs w:val="24"/>
                <w:lang w:eastAsia="ru-RU"/>
              </w:rPr>
              <w:t>Публичная презентация результатов проведенного исследования</w:t>
            </w:r>
          </w:p>
        </w:tc>
        <w:tc>
          <w:tcPr>
            <w:tcW w:w="2415" w:type="dxa"/>
            <w:tcBorders>
              <w:top w:val="single" w:sz="4" w:space="0" w:color="000000"/>
              <w:left w:val="single" w:sz="4" w:space="0" w:color="000000"/>
              <w:bottom w:val="single" w:sz="4" w:space="0" w:color="000000"/>
            </w:tcBorders>
            <w:shd w:val="clear" w:color="auto" w:fill="auto"/>
          </w:tcPr>
          <w:p w:rsidR="00875534" w:rsidRPr="006F1698" w:rsidRDefault="00875534" w:rsidP="006F1698">
            <w:pPr>
              <w:adjustRightInd w:val="0"/>
              <w:snapToGrid w:val="0"/>
              <w:rPr>
                <w:sz w:val="24"/>
                <w:szCs w:val="24"/>
                <w:lang w:eastAsia="ru-RU"/>
              </w:rPr>
            </w:pPr>
            <w:r w:rsidRPr="006F1698">
              <w:rPr>
                <w:sz w:val="24"/>
                <w:szCs w:val="24"/>
                <w:lang w:eastAsia="ru-RU"/>
              </w:rPr>
              <w:t>Конференция</w:t>
            </w:r>
          </w:p>
        </w:tc>
        <w:tc>
          <w:tcPr>
            <w:tcW w:w="2615" w:type="dxa"/>
            <w:tcBorders>
              <w:top w:val="single" w:sz="4" w:space="0" w:color="000000"/>
              <w:left w:val="single" w:sz="4" w:space="0" w:color="000000"/>
              <w:bottom w:val="single" w:sz="4" w:space="0" w:color="000000"/>
              <w:right w:val="single" w:sz="4" w:space="0" w:color="000000"/>
            </w:tcBorders>
            <w:shd w:val="clear" w:color="auto" w:fill="auto"/>
          </w:tcPr>
          <w:p w:rsidR="00875534" w:rsidRPr="006F1698" w:rsidRDefault="00875534" w:rsidP="006F1698">
            <w:pPr>
              <w:adjustRightInd w:val="0"/>
              <w:snapToGrid w:val="0"/>
              <w:rPr>
                <w:sz w:val="24"/>
                <w:szCs w:val="24"/>
                <w:lang w:eastAsia="ru-RU"/>
              </w:rPr>
            </w:pPr>
            <w:r w:rsidRPr="006F1698">
              <w:rPr>
                <w:sz w:val="24"/>
                <w:szCs w:val="24"/>
                <w:lang w:eastAsia="ru-RU"/>
              </w:rPr>
              <w:t>Критерии публичного выступления</w:t>
            </w:r>
          </w:p>
        </w:tc>
      </w:tr>
      <w:tr w:rsidR="00875534" w:rsidRPr="006F1698" w:rsidTr="006F1698">
        <w:trPr>
          <w:jc w:val="center"/>
        </w:trPr>
        <w:tc>
          <w:tcPr>
            <w:tcW w:w="2865" w:type="dxa"/>
            <w:tcBorders>
              <w:top w:val="single" w:sz="4" w:space="0" w:color="000000"/>
              <w:left w:val="single" w:sz="4" w:space="0" w:color="000000"/>
              <w:bottom w:val="single" w:sz="4" w:space="0" w:color="000000"/>
            </w:tcBorders>
            <w:shd w:val="clear" w:color="auto" w:fill="auto"/>
          </w:tcPr>
          <w:p w:rsidR="00875534" w:rsidRPr="006F1698" w:rsidRDefault="00875534" w:rsidP="006F1698">
            <w:pPr>
              <w:adjustRightInd w:val="0"/>
              <w:snapToGrid w:val="0"/>
              <w:rPr>
                <w:sz w:val="24"/>
                <w:szCs w:val="24"/>
                <w:lang w:eastAsia="ru-RU"/>
              </w:rPr>
            </w:pPr>
            <w:r w:rsidRPr="006F1698">
              <w:rPr>
                <w:sz w:val="24"/>
                <w:szCs w:val="24"/>
                <w:lang w:eastAsia="ru-RU"/>
              </w:rPr>
              <w:t>Наблюдения, опыты и эксперименты</w:t>
            </w:r>
          </w:p>
        </w:tc>
        <w:tc>
          <w:tcPr>
            <w:tcW w:w="2685" w:type="dxa"/>
            <w:tcBorders>
              <w:top w:val="single" w:sz="4" w:space="0" w:color="000000"/>
              <w:left w:val="single" w:sz="4" w:space="0" w:color="000000"/>
              <w:bottom w:val="single" w:sz="4" w:space="0" w:color="000000"/>
            </w:tcBorders>
            <w:shd w:val="clear" w:color="auto" w:fill="auto"/>
          </w:tcPr>
          <w:p w:rsidR="00875534" w:rsidRPr="006F1698" w:rsidRDefault="00875534" w:rsidP="006F1698">
            <w:pPr>
              <w:adjustRightInd w:val="0"/>
              <w:snapToGrid w:val="0"/>
              <w:rPr>
                <w:bCs/>
                <w:color w:val="000000"/>
                <w:sz w:val="24"/>
                <w:szCs w:val="24"/>
                <w:lang w:eastAsia="ru-RU"/>
              </w:rPr>
            </w:pPr>
            <w:r w:rsidRPr="006F1698">
              <w:rPr>
                <w:bCs/>
                <w:color w:val="000000"/>
                <w:sz w:val="24"/>
                <w:szCs w:val="24"/>
                <w:lang w:eastAsia="ru-RU"/>
              </w:rPr>
              <w:t>Отчет о проведении опыта. Протокол эксперимента</w:t>
            </w:r>
          </w:p>
        </w:tc>
        <w:tc>
          <w:tcPr>
            <w:tcW w:w="2415" w:type="dxa"/>
            <w:tcBorders>
              <w:top w:val="single" w:sz="4" w:space="0" w:color="000000"/>
              <w:left w:val="single" w:sz="4" w:space="0" w:color="000000"/>
              <w:bottom w:val="single" w:sz="4" w:space="0" w:color="000000"/>
            </w:tcBorders>
            <w:shd w:val="clear" w:color="auto" w:fill="auto"/>
          </w:tcPr>
          <w:p w:rsidR="00875534" w:rsidRPr="006F1698" w:rsidRDefault="00875534" w:rsidP="006F1698">
            <w:pPr>
              <w:adjustRightInd w:val="0"/>
              <w:snapToGrid w:val="0"/>
              <w:rPr>
                <w:sz w:val="24"/>
                <w:szCs w:val="24"/>
                <w:lang w:eastAsia="ru-RU"/>
              </w:rPr>
            </w:pPr>
            <w:r w:rsidRPr="006F1698">
              <w:rPr>
                <w:sz w:val="24"/>
                <w:szCs w:val="24"/>
                <w:lang w:eastAsia="ru-RU"/>
              </w:rPr>
              <w:t>Педагогическое наблюдение</w:t>
            </w:r>
          </w:p>
        </w:tc>
        <w:tc>
          <w:tcPr>
            <w:tcW w:w="2615" w:type="dxa"/>
            <w:tcBorders>
              <w:top w:val="single" w:sz="4" w:space="0" w:color="000000"/>
              <w:left w:val="single" w:sz="4" w:space="0" w:color="000000"/>
              <w:bottom w:val="single" w:sz="4" w:space="0" w:color="000000"/>
              <w:right w:val="single" w:sz="4" w:space="0" w:color="000000"/>
            </w:tcBorders>
            <w:shd w:val="clear" w:color="auto" w:fill="auto"/>
          </w:tcPr>
          <w:p w:rsidR="00875534" w:rsidRPr="006F1698" w:rsidRDefault="00875534" w:rsidP="006F1698">
            <w:pPr>
              <w:adjustRightInd w:val="0"/>
              <w:snapToGrid w:val="0"/>
              <w:rPr>
                <w:sz w:val="24"/>
                <w:szCs w:val="24"/>
                <w:lang w:eastAsia="ru-RU"/>
              </w:rPr>
            </w:pPr>
            <w:r w:rsidRPr="006F1698">
              <w:rPr>
                <w:sz w:val="24"/>
                <w:szCs w:val="24"/>
                <w:lang w:eastAsia="ru-RU"/>
              </w:rPr>
              <w:t>Карта наблюдений</w:t>
            </w:r>
          </w:p>
        </w:tc>
      </w:tr>
    </w:tbl>
    <w:p w:rsidR="00875534" w:rsidRPr="006F1698" w:rsidRDefault="00875534" w:rsidP="00875534">
      <w:pPr>
        <w:shd w:val="clear" w:color="auto" w:fill="FFFFFF"/>
        <w:adjustRightInd w:val="0"/>
        <w:jc w:val="both"/>
        <w:rPr>
          <w:b/>
          <w:color w:val="000000"/>
          <w:spacing w:val="2"/>
          <w:sz w:val="24"/>
          <w:szCs w:val="24"/>
          <w:lang w:eastAsia="ru-RU"/>
        </w:rPr>
      </w:pPr>
    </w:p>
    <w:p w:rsidR="00875534" w:rsidRPr="006F1698" w:rsidRDefault="00875534" w:rsidP="00875534">
      <w:pPr>
        <w:shd w:val="clear" w:color="auto" w:fill="FFFFFF"/>
        <w:adjustRightInd w:val="0"/>
        <w:jc w:val="both"/>
        <w:rPr>
          <w:b/>
          <w:bCs/>
          <w:iCs/>
          <w:color w:val="000000"/>
          <w:spacing w:val="-5"/>
          <w:w w:val="108"/>
          <w:sz w:val="24"/>
          <w:szCs w:val="24"/>
          <w:lang w:eastAsia="ru-RU"/>
        </w:rPr>
      </w:pPr>
      <w:r w:rsidRPr="006F1698">
        <w:rPr>
          <w:b/>
          <w:bCs/>
          <w:iCs/>
          <w:color w:val="000000"/>
          <w:spacing w:val="-5"/>
          <w:w w:val="108"/>
          <w:sz w:val="24"/>
          <w:szCs w:val="24"/>
          <w:lang w:eastAsia="ru-RU"/>
        </w:rPr>
        <w:t>Общеучебные умения, навыки, способы деятельности:</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Cs/>
          <w:iCs/>
          <w:color w:val="000000"/>
          <w:spacing w:val="-5"/>
          <w:w w:val="108"/>
          <w:sz w:val="24"/>
          <w:szCs w:val="24"/>
          <w:lang w:eastAsia="ru-RU"/>
        </w:rPr>
        <w:t>- выполнять правила поведения в природе;</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Cs/>
          <w:iCs/>
          <w:color w:val="000000"/>
          <w:spacing w:val="-5"/>
          <w:w w:val="108"/>
          <w:sz w:val="24"/>
          <w:szCs w:val="24"/>
          <w:lang w:eastAsia="ru-RU"/>
        </w:rPr>
        <w:t>- ухаживать за культурными растениями и домашними животными;</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Cs/>
          <w:iCs/>
          <w:color w:val="000000"/>
          <w:spacing w:val="-5"/>
          <w:w w:val="108"/>
          <w:sz w:val="24"/>
          <w:szCs w:val="24"/>
          <w:lang w:eastAsia="ru-RU"/>
        </w:rPr>
        <w:t>- ставить простейшие опыты с объектами неживой и живой природы;</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Cs/>
          <w:iCs/>
          <w:color w:val="000000"/>
          <w:spacing w:val="-5"/>
          <w:w w:val="108"/>
          <w:sz w:val="24"/>
          <w:szCs w:val="24"/>
          <w:lang w:eastAsia="ru-RU"/>
        </w:rPr>
        <w:t>- улучшать состояние окружающей среды (жилище, двор, улицу, ближайшее природное окружение);</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Cs/>
          <w:iCs/>
          <w:color w:val="000000"/>
          <w:spacing w:val="-5"/>
          <w:w w:val="108"/>
          <w:sz w:val="24"/>
          <w:szCs w:val="24"/>
          <w:lang w:eastAsia="ru-RU"/>
        </w:rPr>
        <w:t>- наблюдать предметы и явления природы;</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Cs/>
          <w:iCs/>
          <w:color w:val="000000"/>
          <w:spacing w:val="-5"/>
          <w:w w:val="108"/>
          <w:sz w:val="24"/>
          <w:szCs w:val="24"/>
          <w:lang w:eastAsia="ru-RU"/>
        </w:rPr>
        <w:t>- оценивать поведение и деятельность людей с точки зрения их экологической допустимости;</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Cs/>
          <w:iCs/>
          <w:color w:val="000000"/>
          <w:spacing w:val="-5"/>
          <w:w w:val="108"/>
          <w:sz w:val="24"/>
          <w:szCs w:val="24"/>
          <w:lang w:eastAsia="ru-RU"/>
        </w:rPr>
        <w:t>- проявлять терпимость к экологически неграмотным поступкам и действиям.</w:t>
      </w:r>
    </w:p>
    <w:p w:rsidR="00875534" w:rsidRPr="006F1698" w:rsidRDefault="00875534" w:rsidP="00875534">
      <w:pPr>
        <w:shd w:val="clear" w:color="auto" w:fill="FFFFFF"/>
        <w:adjustRightInd w:val="0"/>
        <w:jc w:val="both"/>
        <w:rPr>
          <w:bCs/>
          <w:iCs/>
          <w:color w:val="000000"/>
          <w:spacing w:val="-5"/>
          <w:w w:val="108"/>
          <w:sz w:val="24"/>
          <w:szCs w:val="24"/>
          <w:lang w:eastAsia="ru-RU"/>
        </w:rPr>
      </w:pPr>
    </w:p>
    <w:p w:rsidR="00875534" w:rsidRPr="006F1698" w:rsidRDefault="00875534" w:rsidP="00875534">
      <w:pPr>
        <w:shd w:val="clear" w:color="auto" w:fill="FFFFFF"/>
        <w:adjustRightInd w:val="0"/>
        <w:jc w:val="both"/>
        <w:rPr>
          <w:b/>
          <w:bCs/>
          <w:iCs/>
          <w:color w:val="000000"/>
          <w:spacing w:val="-5"/>
          <w:w w:val="108"/>
          <w:sz w:val="24"/>
          <w:szCs w:val="24"/>
          <w:lang w:eastAsia="ru-RU"/>
        </w:rPr>
      </w:pPr>
      <w:r w:rsidRPr="006F1698">
        <w:rPr>
          <w:b/>
          <w:bCs/>
          <w:iCs/>
          <w:color w:val="000000"/>
          <w:spacing w:val="-5"/>
          <w:w w:val="108"/>
          <w:sz w:val="24"/>
          <w:szCs w:val="24"/>
          <w:lang w:eastAsia="ru-RU"/>
        </w:rPr>
        <w:t>Специальные умения, навыки и способы деятельности</w:t>
      </w:r>
    </w:p>
    <w:p w:rsidR="00875534" w:rsidRPr="006F1698" w:rsidRDefault="00875534" w:rsidP="00875534">
      <w:pPr>
        <w:shd w:val="clear" w:color="auto" w:fill="FFFFFF"/>
        <w:adjustRightInd w:val="0"/>
        <w:jc w:val="both"/>
        <w:rPr>
          <w:b/>
          <w:bCs/>
          <w:iCs/>
          <w:color w:val="000000"/>
          <w:spacing w:val="-5"/>
          <w:w w:val="108"/>
          <w:sz w:val="24"/>
          <w:szCs w:val="24"/>
          <w:lang w:eastAsia="ru-RU"/>
        </w:rPr>
      </w:pPr>
      <w:r w:rsidRPr="006F1698">
        <w:rPr>
          <w:b/>
          <w:bCs/>
          <w:iCs/>
          <w:color w:val="000000"/>
          <w:spacing w:val="-5"/>
          <w:w w:val="108"/>
          <w:sz w:val="24"/>
          <w:szCs w:val="24"/>
          <w:lang w:eastAsia="ru-RU"/>
        </w:rPr>
        <w:t>обучающиеся должны знать/понимать</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
          <w:bCs/>
          <w:iCs/>
          <w:color w:val="000000"/>
          <w:spacing w:val="-5"/>
          <w:w w:val="108"/>
          <w:sz w:val="24"/>
          <w:szCs w:val="24"/>
          <w:lang w:eastAsia="ru-RU"/>
        </w:rPr>
        <w:t>-</w:t>
      </w:r>
      <w:r w:rsidRPr="006F1698">
        <w:rPr>
          <w:bCs/>
          <w:iCs/>
          <w:color w:val="000000"/>
          <w:spacing w:val="-5"/>
          <w:w w:val="108"/>
          <w:sz w:val="24"/>
          <w:szCs w:val="24"/>
          <w:lang w:eastAsia="ru-RU"/>
        </w:rPr>
        <w:t xml:space="preserve"> планета Земля - наш большой дом;</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Cs/>
          <w:iCs/>
          <w:color w:val="000000"/>
          <w:spacing w:val="-5"/>
          <w:w w:val="108"/>
          <w:sz w:val="24"/>
          <w:szCs w:val="24"/>
          <w:lang w:eastAsia="ru-RU"/>
        </w:rPr>
        <w:lastRenderedPageBreak/>
        <w:t>- солнце – источник жизни на Земле;</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Cs/>
          <w:iCs/>
          <w:color w:val="000000"/>
          <w:spacing w:val="-5"/>
          <w:w w:val="108"/>
          <w:sz w:val="24"/>
          <w:szCs w:val="24"/>
          <w:lang w:eastAsia="ru-RU"/>
        </w:rPr>
        <w:t>- неживое и живое в природе;</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Cs/>
          <w:iCs/>
          <w:color w:val="000000"/>
          <w:spacing w:val="-5"/>
          <w:w w:val="108"/>
          <w:sz w:val="24"/>
          <w:szCs w:val="24"/>
          <w:lang w:eastAsia="ru-RU"/>
        </w:rPr>
        <w:t>- основные группы растительных и животных организмов и их приспособленность к условиям существования (примеры);</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Cs/>
          <w:iCs/>
          <w:color w:val="000000"/>
          <w:spacing w:val="-5"/>
          <w:w w:val="108"/>
          <w:sz w:val="24"/>
          <w:szCs w:val="24"/>
          <w:lang w:eastAsia="ru-RU"/>
        </w:rPr>
        <w:t>- влияние деятельности человека на условия жизни живых организмов (примеры);</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Cs/>
          <w:iCs/>
          <w:color w:val="000000"/>
          <w:spacing w:val="-5"/>
          <w:w w:val="108"/>
          <w:sz w:val="24"/>
          <w:szCs w:val="24"/>
          <w:lang w:eastAsia="ru-RU"/>
        </w:rPr>
        <w:t>- значение тепла, света, воздуха, почвы для живых существ, связи между ними (примеры);</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Cs/>
          <w:iCs/>
          <w:color w:val="000000"/>
          <w:spacing w:val="-5"/>
          <w:w w:val="108"/>
          <w:sz w:val="24"/>
          <w:szCs w:val="24"/>
          <w:lang w:eastAsia="ru-RU"/>
        </w:rPr>
        <w:t>- значение растений и животных в жизни человека, условия их выращивания и правила ухода;</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Cs/>
          <w:iCs/>
          <w:color w:val="000000"/>
          <w:spacing w:val="-5"/>
          <w:w w:val="108"/>
          <w:sz w:val="24"/>
          <w:szCs w:val="24"/>
          <w:lang w:eastAsia="ru-RU"/>
        </w:rPr>
        <w:t>- многообразие растений, животных, грибов, экологические связи между ними;</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Cs/>
          <w:iCs/>
          <w:color w:val="000000"/>
          <w:spacing w:val="-5"/>
          <w:w w:val="108"/>
          <w:sz w:val="24"/>
          <w:szCs w:val="24"/>
          <w:lang w:eastAsia="ru-RU"/>
        </w:rPr>
        <w:t>- основные виды растений и животных различных экосистем (леса, луга и т. д);</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Cs/>
          <w:iCs/>
          <w:color w:val="000000"/>
          <w:spacing w:val="-5"/>
          <w:w w:val="108"/>
          <w:sz w:val="24"/>
          <w:szCs w:val="24"/>
          <w:lang w:eastAsia="ru-RU"/>
        </w:rPr>
        <w:t>- организмы, приносящие вред хозяйству человека, некоторые виды борьбы с ними;</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Cs/>
          <w:iCs/>
          <w:color w:val="000000"/>
          <w:spacing w:val="-5"/>
          <w:w w:val="108"/>
          <w:sz w:val="24"/>
          <w:szCs w:val="24"/>
          <w:lang w:eastAsia="ru-RU"/>
        </w:rPr>
        <w:t>- человек – существо природное и социальное</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Cs/>
          <w:iCs/>
          <w:color w:val="000000"/>
          <w:spacing w:val="-5"/>
          <w:w w:val="108"/>
          <w:sz w:val="24"/>
          <w:szCs w:val="24"/>
          <w:lang w:eastAsia="ru-RU"/>
        </w:rPr>
        <w:t>- разносторонние связи человека с окружающей средой;</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Cs/>
          <w:iCs/>
          <w:color w:val="000000"/>
          <w:spacing w:val="-5"/>
          <w:w w:val="108"/>
          <w:sz w:val="24"/>
          <w:szCs w:val="24"/>
          <w:lang w:eastAsia="ru-RU"/>
        </w:rPr>
        <w:t>- условия, влияющие на сохранение здоровья и жизни человека и природы;</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Cs/>
          <w:iCs/>
          <w:color w:val="000000"/>
          <w:spacing w:val="-5"/>
          <w:w w:val="108"/>
          <w:sz w:val="24"/>
          <w:szCs w:val="24"/>
          <w:lang w:eastAsia="ru-RU"/>
        </w:rPr>
        <w:t>- позитивное и негативное влияние деятельности человека на окружающую среду;</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Cs/>
          <w:iCs/>
          <w:color w:val="000000"/>
          <w:spacing w:val="-5"/>
          <w:w w:val="108"/>
          <w:sz w:val="24"/>
          <w:szCs w:val="24"/>
          <w:lang w:eastAsia="ru-RU"/>
        </w:rPr>
        <w:t>- способы сохранения окружающей среды;</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Cs/>
          <w:iCs/>
          <w:color w:val="000000"/>
          <w:spacing w:val="-5"/>
          <w:w w:val="108"/>
          <w:sz w:val="24"/>
          <w:szCs w:val="24"/>
          <w:lang w:eastAsia="ru-RU"/>
        </w:rPr>
        <w:t>- что такое наблюдение и опыт;</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Cs/>
          <w:iCs/>
          <w:color w:val="000000"/>
          <w:spacing w:val="-5"/>
          <w:w w:val="108"/>
          <w:sz w:val="24"/>
          <w:szCs w:val="24"/>
          <w:lang w:eastAsia="ru-RU"/>
        </w:rPr>
        <w:t>- экология -  наука об общем доме;</w:t>
      </w:r>
    </w:p>
    <w:p w:rsidR="00875534" w:rsidRPr="006F1698" w:rsidRDefault="00875534" w:rsidP="00875534">
      <w:pPr>
        <w:shd w:val="clear" w:color="auto" w:fill="FFFFFF"/>
        <w:adjustRightInd w:val="0"/>
        <w:jc w:val="both"/>
        <w:rPr>
          <w:b/>
          <w:bCs/>
          <w:iCs/>
          <w:color w:val="000000"/>
          <w:spacing w:val="-5"/>
          <w:w w:val="108"/>
          <w:sz w:val="24"/>
          <w:szCs w:val="24"/>
          <w:lang w:eastAsia="ru-RU"/>
        </w:rPr>
      </w:pPr>
    </w:p>
    <w:p w:rsidR="00875534" w:rsidRPr="006F1698" w:rsidRDefault="00875534" w:rsidP="00875534">
      <w:pPr>
        <w:shd w:val="clear" w:color="auto" w:fill="FFFFFF"/>
        <w:adjustRightInd w:val="0"/>
        <w:jc w:val="both"/>
        <w:rPr>
          <w:b/>
          <w:bCs/>
          <w:iCs/>
          <w:color w:val="000000"/>
          <w:spacing w:val="-5"/>
          <w:w w:val="108"/>
          <w:sz w:val="24"/>
          <w:szCs w:val="24"/>
          <w:lang w:eastAsia="ru-RU"/>
        </w:rPr>
      </w:pPr>
    </w:p>
    <w:p w:rsidR="00875534" w:rsidRPr="006F1698" w:rsidRDefault="00875534" w:rsidP="00875534">
      <w:pPr>
        <w:shd w:val="clear" w:color="auto" w:fill="FFFFFF"/>
        <w:adjustRightInd w:val="0"/>
        <w:jc w:val="both"/>
        <w:rPr>
          <w:b/>
          <w:bCs/>
          <w:iCs/>
          <w:color w:val="000000"/>
          <w:spacing w:val="-5"/>
          <w:w w:val="108"/>
          <w:sz w:val="24"/>
          <w:szCs w:val="24"/>
          <w:lang w:eastAsia="ru-RU"/>
        </w:rPr>
      </w:pPr>
      <w:r w:rsidRPr="006F1698">
        <w:rPr>
          <w:b/>
          <w:bCs/>
          <w:iCs/>
          <w:color w:val="000000"/>
          <w:spacing w:val="-5"/>
          <w:w w:val="108"/>
          <w:sz w:val="24"/>
          <w:szCs w:val="24"/>
          <w:lang w:eastAsia="ru-RU"/>
        </w:rPr>
        <w:t>Уметь</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Cs/>
          <w:iCs/>
          <w:color w:val="000000"/>
          <w:spacing w:val="-5"/>
          <w:w w:val="108"/>
          <w:sz w:val="24"/>
          <w:szCs w:val="24"/>
          <w:lang w:eastAsia="ru-RU"/>
        </w:rPr>
        <w:t>- выполнять правила экологически сообразного поведения в природе;</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Cs/>
          <w:iCs/>
          <w:color w:val="000000"/>
          <w:spacing w:val="-5"/>
          <w:w w:val="108"/>
          <w:sz w:val="24"/>
          <w:szCs w:val="24"/>
          <w:lang w:eastAsia="ru-RU"/>
        </w:rPr>
        <w:t>- применять теоретические знания при обращении с живыми организмами и в практической деятельности по сохранению природного окружения и своего здоровья;</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Cs/>
          <w:iCs/>
          <w:color w:val="000000"/>
          <w:spacing w:val="-5"/>
          <w:w w:val="108"/>
          <w:sz w:val="24"/>
          <w:szCs w:val="24"/>
          <w:lang w:eastAsia="ru-RU"/>
        </w:rPr>
        <w:t>-ухаживать за культурными растениями и домашними животными;</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Cs/>
          <w:iCs/>
          <w:color w:val="000000"/>
          <w:spacing w:val="-5"/>
          <w:w w:val="108"/>
          <w:sz w:val="24"/>
          <w:szCs w:val="24"/>
          <w:lang w:eastAsia="ru-RU"/>
        </w:rPr>
        <w:t>- составлять экологические модели, трофические цели;</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Cs/>
          <w:iCs/>
          <w:color w:val="000000"/>
          <w:spacing w:val="-5"/>
          <w:w w:val="108"/>
          <w:sz w:val="24"/>
          <w:szCs w:val="24"/>
          <w:lang w:eastAsia="ru-RU"/>
        </w:rPr>
        <w:t>- заботиться о здоровом образе жизни;</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Cs/>
          <w:iCs/>
          <w:color w:val="000000"/>
          <w:spacing w:val="-5"/>
          <w:w w:val="108"/>
          <w:sz w:val="24"/>
          <w:szCs w:val="24"/>
          <w:lang w:eastAsia="ru-RU"/>
        </w:rPr>
        <w:t>- заботиться об оздоровлении окружающей природной среды, об улучшении качества жизни;</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Cs/>
          <w:iCs/>
          <w:color w:val="000000"/>
          <w:spacing w:val="-5"/>
          <w:w w:val="108"/>
          <w:sz w:val="24"/>
          <w:szCs w:val="24"/>
          <w:lang w:eastAsia="ru-RU"/>
        </w:rPr>
        <w:t>- предвидеть последствия деятельности людей в природе (конкретные примеры);</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Cs/>
          <w:iCs/>
          <w:color w:val="000000"/>
          <w:spacing w:val="-5"/>
          <w:w w:val="108"/>
          <w:sz w:val="24"/>
          <w:szCs w:val="24"/>
          <w:lang w:eastAsia="ru-RU"/>
        </w:rPr>
        <w:t>- улучшать состояние окружающей среды;</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Cs/>
          <w:iCs/>
          <w:color w:val="000000"/>
          <w:spacing w:val="-5"/>
          <w:w w:val="108"/>
          <w:sz w:val="24"/>
          <w:szCs w:val="24"/>
          <w:lang w:eastAsia="ru-RU"/>
        </w:rPr>
        <w:t>- оформлять результаты наблюдений в виде простейших схем, знаков, рисунков, описаний, выводов;</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Cs/>
          <w:iCs/>
          <w:color w:val="000000"/>
          <w:spacing w:val="-5"/>
          <w:w w:val="108"/>
          <w:sz w:val="24"/>
          <w:szCs w:val="24"/>
          <w:lang w:eastAsia="ru-RU"/>
        </w:rPr>
        <w:t>- ставить простейшие опыты с объектами неживой и живой природы;</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Cs/>
          <w:iCs/>
          <w:color w:val="000000"/>
          <w:spacing w:val="-5"/>
          <w:w w:val="108"/>
          <w:sz w:val="24"/>
          <w:szCs w:val="24"/>
          <w:lang w:eastAsia="ru-RU"/>
        </w:rPr>
        <w:t>- оценивать поведение и деятельность людей с точки зрения их экологической допустимости;</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Cs/>
          <w:iCs/>
          <w:color w:val="000000"/>
          <w:spacing w:val="-5"/>
          <w:w w:val="108"/>
          <w:sz w:val="24"/>
          <w:szCs w:val="24"/>
          <w:lang w:eastAsia="ru-RU"/>
        </w:rPr>
        <w:t>- проявлять терпимость к экологически неграмотным поступкам и действиям;</w:t>
      </w:r>
    </w:p>
    <w:p w:rsidR="00875534" w:rsidRPr="006F1698" w:rsidRDefault="00875534" w:rsidP="00875534">
      <w:pPr>
        <w:shd w:val="clear" w:color="auto" w:fill="FFFFFF"/>
        <w:adjustRightInd w:val="0"/>
        <w:jc w:val="both"/>
        <w:rPr>
          <w:bCs/>
          <w:iCs/>
          <w:color w:val="000000"/>
          <w:spacing w:val="-5"/>
          <w:w w:val="108"/>
          <w:sz w:val="24"/>
          <w:szCs w:val="24"/>
          <w:lang w:eastAsia="ru-RU"/>
        </w:rPr>
      </w:pPr>
      <w:r w:rsidRPr="006F1698">
        <w:rPr>
          <w:bCs/>
          <w:iCs/>
          <w:color w:val="000000"/>
          <w:spacing w:val="-5"/>
          <w:w w:val="108"/>
          <w:sz w:val="24"/>
          <w:szCs w:val="24"/>
          <w:lang w:eastAsia="ru-RU"/>
        </w:rPr>
        <w:t>-выражать свое отношение к природе и людям в игре и продуктивной деятельности в виде рисования, изготовления поделок, составление сказок, мини-сочинений и т.п.</w:t>
      </w:r>
    </w:p>
    <w:p w:rsidR="00875534" w:rsidRPr="006F1698" w:rsidRDefault="00875534" w:rsidP="00875534">
      <w:pPr>
        <w:tabs>
          <w:tab w:val="left" w:pos="700"/>
          <w:tab w:val="left" w:pos="9540"/>
        </w:tabs>
        <w:adjustRightInd w:val="0"/>
        <w:jc w:val="both"/>
        <w:outlineLvl w:val="0"/>
        <w:rPr>
          <w:sz w:val="24"/>
          <w:szCs w:val="24"/>
          <w:lang w:eastAsia="ru-RU"/>
        </w:rPr>
      </w:pPr>
    </w:p>
    <w:p w:rsidR="00875534" w:rsidRPr="006F1698" w:rsidRDefault="00875534" w:rsidP="00875534">
      <w:pPr>
        <w:tabs>
          <w:tab w:val="left" w:pos="700"/>
          <w:tab w:val="left" w:pos="9540"/>
        </w:tabs>
        <w:adjustRightInd w:val="0"/>
        <w:jc w:val="center"/>
        <w:outlineLvl w:val="0"/>
        <w:rPr>
          <w:sz w:val="24"/>
          <w:szCs w:val="24"/>
          <w:lang w:eastAsia="ru-RU"/>
        </w:rPr>
      </w:pPr>
      <w:r w:rsidRPr="006F1698">
        <w:rPr>
          <w:b/>
          <w:sz w:val="24"/>
          <w:szCs w:val="24"/>
          <w:lang w:eastAsia="ru-RU"/>
        </w:rPr>
        <w:t>Требования к уровню подготовки обучающихся 1 класса:</w:t>
      </w:r>
    </w:p>
    <w:p w:rsidR="00875534" w:rsidRPr="006F1698" w:rsidRDefault="00875534" w:rsidP="00875534">
      <w:pPr>
        <w:tabs>
          <w:tab w:val="left" w:pos="700"/>
          <w:tab w:val="left" w:pos="9540"/>
        </w:tabs>
        <w:adjustRightInd w:val="0"/>
        <w:jc w:val="both"/>
        <w:outlineLvl w:val="0"/>
        <w:rPr>
          <w:sz w:val="24"/>
          <w:szCs w:val="24"/>
          <w:lang w:eastAsia="ru-RU"/>
        </w:rPr>
      </w:pPr>
      <w:r w:rsidRPr="006F1698">
        <w:rPr>
          <w:sz w:val="24"/>
          <w:szCs w:val="24"/>
          <w:lang w:eastAsia="ru-RU"/>
        </w:rPr>
        <w:t>в результате реализации программы обучающиеся должны</w:t>
      </w:r>
    </w:p>
    <w:p w:rsidR="00875534" w:rsidRPr="006F1698" w:rsidRDefault="00875534" w:rsidP="00875534">
      <w:pPr>
        <w:tabs>
          <w:tab w:val="left" w:pos="700"/>
          <w:tab w:val="left" w:pos="9540"/>
        </w:tabs>
        <w:adjustRightInd w:val="0"/>
        <w:jc w:val="both"/>
        <w:rPr>
          <w:b/>
          <w:i/>
          <w:sz w:val="24"/>
          <w:szCs w:val="24"/>
          <w:lang w:eastAsia="ru-RU"/>
        </w:rPr>
      </w:pPr>
      <w:r w:rsidRPr="006F1698">
        <w:rPr>
          <w:b/>
          <w:i/>
          <w:sz w:val="24"/>
          <w:szCs w:val="24"/>
          <w:lang w:eastAsia="ru-RU"/>
        </w:rPr>
        <w:t>Знать/понимать:</w:t>
      </w:r>
    </w:p>
    <w:p w:rsidR="00875534" w:rsidRPr="006F1698" w:rsidRDefault="00875534" w:rsidP="00875534">
      <w:pPr>
        <w:tabs>
          <w:tab w:val="left" w:pos="700"/>
          <w:tab w:val="left" w:pos="9540"/>
        </w:tabs>
        <w:adjustRightInd w:val="0"/>
        <w:jc w:val="both"/>
        <w:rPr>
          <w:sz w:val="24"/>
          <w:szCs w:val="24"/>
          <w:lang w:eastAsia="ru-RU"/>
        </w:rPr>
      </w:pPr>
      <w:r w:rsidRPr="006F1698">
        <w:rPr>
          <w:sz w:val="24"/>
          <w:szCs w:val="24"/>
          <w:lang w:eastAsia="ru-RU"/>
        </w:rPr>
        <w:t>-  строение цветкового растения;</w:t>
      </w:r>
    </w:p>
    <w:p w:rsidR="00875534" w:rsidRPr="006F1698" w:rsidRDefault="00875534" w:rsidP="00875534">
      <w:pPr>
        <w:tabs>
          <w:tab w:val="left" w:pos="700"/>
          <w:tab w:val="left" w:pos="9540"/>
        </w:tabs>
        <w:adjustRightInd w:val="0"/>
        <w:jc w:val="both"/>
        <w:rPr>
          <w:sz w:val="24"/>
          <w:szCs w:val="24"/>
          <w:lang w:eastAsia="ru-RU"/>
        </w:rPr>
      </w:pPr>
      <w:r w:rsidRPr="006F1698">
        <w:rPr>
          <w:sz w:val="24"/>
          <w:szCs w:val="24"/>
          <w:lang w:eastAsia="ru-RU"/>
        </w:rPr>
        <w:t>- несколько видов комнатных растений;</w:t>
      </w:r>
    </w:p>
    <w:p w:rsidR="00875534" w:rsidRPr="006F1698" w:rsidRDefault="00875534" w:rsidP="00875534">
      <w:pPr>
        <w:tabs>
          <w:tab w:val="left" w:pos="700"/>
          <w:tab w:val="left" w:pos="9540"/>
        </w:tabs>
        <w:adjustRightInd w:val="0"/>
        <w:jc w:val="both"/>
        <w:rPr>
          <w:sz w:val="24"/>
          <w:szCs w:val="24"/>
          <w:lang w:eastAsia="ru-RU"/>
        </w:rPr>
      </w:pPr>
      <w:r w:rsidRPr="006F1698">
        <w:rPr>
          <w:sz w:val="24"/>
          <w:szCs w:val="24"/>
          <w:lang w:eastAsia="ru-RU"/>
        </w:rPr>
        <w:t>- способы ухода за комнатными  растениями;</w:t>
      </w:r>
    </w:p>
    <w:p w:rsidR="00875534" w:rsidRPr="006F1698" w:rsidRDefault="00875534" w:rsidP="00875534">
      <w:pPr>
        <w:tabs>
          <w:tab w:val="left" w:pos="700"/>
          <w:tab w:val="left" w:pos="9540"/>
        </w:tabs>
        <w:adjustRightInd w:val="0"/>
        <w:jc w:val="both"/>
        <w:rPr>
          <w:sz w:val="24"/>
          <w:szCs w:val="24"/>
          <w:lang w:eastAsia="ru-RU"/>
        </w:rPr>
      </w:pPr>
      <w:r w:rsidRPr="006F1698">
        <w:rPr>
          <w:sz w:val="24"/>
          <w:szCs w:val="24"/>
          <w:lang w:eastAsia="ru-RU"/>
        </w:rPr>
        <w:t>- распознавать виды некоторых цветковых растений;</w:t>
      </w:r>
    </w:p>
    <w:p w:rsidR="00875534" w:rsidRPr="006F1698" w:rsidRDefault="00875534" w:rsidP="00875534">
      <w:pPr>
        <w:tabs>
          <w:tab w:val="left" w:pos="700"/>
          <w:tab w:val="left" w:pos="9540"/>
        </w:tabs>
        <w:adjustRightInd w:val="0"/>
        <w:jc w:val="both"/>
        <w:rPr>
          <w:sz w:val="24"/>
          <w:szCs w:val="24"/>
          <w:lang w:eastAsia="ru-RU"/>
        </w:rPr>
      </w:pPr>
      <w:r w:rsidRPr="006F1698">
        <w:rPr>
          <w:sz w:val="24"/>
          <w:szCs w:val="24"/>
          <w:lang w:eastAsia="ru-RU"/>
        </w:rPr>
        <w:t>- роль цветковых растений в жизни человека.</w:t>
      </w:r>
    </w:p>
    <w:p w:rsidR="00875534" w:rsidRPr="006F1698" w:rsidRDefault="00875534" w:rsidP="00875534">
      <w:pPr>
        <w:tabs>
          <w:tab w:val="left" w:pos="700"/>
          <w:tab w:val="left" w:pos="9540"/>
        </w:tabs>
        <w:adjustRightInd w:val="0"/>
        <w:jc w:val="both"/>
        <w:rPr>
          <w:b/>
          <w:i/>
          <w:sz w:val="24"/>
          <w:szCs w:val="24"/>
          <w:lang w:eastAsia="ru-RU"/>
        </w:rPr>
      </w:pPr>
      <w:r w:rsidRPr="006F1698">
        <w:rPr>
          <w:b/>
          <w:i/>
          <w:sz w:val="24"/>
          <w:szCs w:val="24"/>
          <w:lang w:eastAsia="ru-RU"/>
        </w:rPr>
        <w:t>Уметь:</w:t>
      </w:r>
    </w:p>
    <w:p w:rsidR="00875534" w:rsidRPr="006F1698" w:rsidRDefault="00875534" w:rsidP="00875534">
      <w:pPr>
        <w:tabs>
          <w:tab w:val="left" w:pos="700"/>
          <w:tab w:val="left" w:pos="9540"/>
        </w:tabs>
        <w:adjustRightInd w:val="0"/>
        <w:jc w:val="both"/>
        <w:rPr>
          <w:sz w:val="24"/>
          <w:szCs w:val="24"/>
          <w:lang w:eastAsia="ru-RU"/>
        </w:rPr>
      </w:pPr>
      <w:r w:rsidRPr="006F1698">
        <w:rPr>
          <w:sz w:val="24"/>
          <w:szCs w:val="24"/>
          <w:lang w:eastAsia="ru-RU"/>
        </w:rPr>
        <w:t>- выполнять правильный полив, очистку листьев;</w:t>
      </w:r>
    </w:p>
    <w:p w:rsidR="00875534" w:rsidRPr="006F1698" w:rsidRDefault="00875534" w:rsidP="00875534">
      <w:pPr>
        <w:tabs>
          <w:tab w:val="left" w:pos="700"/>
          <w:tab w:val="left" w:pos="9540"/>
        </w:tabs>
        <w:adjustRightInd w:val="0"/>
        <w:jc w:val="both"/>
        <w:rPr>
          <w:sz w:val="24"/>
          <w:szCs w:val="24"/>
          <w:lang w:eastAsia="ru-RU"/>
        </w:rPr>
      </w:pPr>
      <w:r w:rsidRPr="006F1698">
        <w:rPr>
          <w:sz w:val="24"/>
          <w:szCs w:val="24"/>
          <w:lang w:eastAsia="ru-RU"/>
        </w:rPr>
        <w:t>- проверять семена на всхожесть;</w:t>
      </w:r>
    </w:p>
    <w:p w:rsidR="00875534" w:rsidRPr="006F1698" w:rsidRDefault="00875534" w:rsidP="00875534">
      <w:pPr>
        <w:tabs>
          <w:tab w:val="left" w:pos="700"/>
          <w:tab w:val="left" w:pos="9540"/>
        </w:tabs>
        <w:adjustRightInd w:val="0"/>
        <w:jc w:val="both"/>
        <w:rPr>
          <w:sz w:val="24"/>
          <w:szCs w:val="24"/>
          <w:lang w:eastAsia="ru-RU"/>
        </w:rPr>
      </w:pPr>
      <w:r w:rsidRPr="006F1698">
        <w:rPr>
          <w:sz w:val="24"/>
          <w:szCs w:val="24"/>
          <w:lang w:eastAsia="ru-RU"/>
        </w:rPr>
        <w:t>- выполнять правильную посадку и пересадку  комнатных  растений</w:t>
      </w:r>
    </w:p>
    <w:p w:rsidR="00875534" w:rsidRPr="006F1698" w:rsidRDefault="00875534" w:rsidP="00875534">
      <w:pPr>
        <w:tabs>
          <w:tab w:val="left" w:pos="700"/>
          <w:tab w:val="left" w:pos="9540"/>
        </w:tabs>
        <w:adjustRightInd w:val="0"/>
        <w:jc w:val="both"/>
        <w:rPr>
          <w:b/>
          <w:i/>
          <w:sz w:val="24"/>
          <w:szCs w:val="24"/>
          <w:lang w:eastAsia="ru-RU"/>
        </w:rPr>
      </w:pPr>
      <w:r w:rsidRPr="006F1698">
        <w:rPr>
          <w:b/>
          <w:i/>
          <w:sz w:val="24"/>
          <w:szCs w:val="24"/>
          <w:lang w:eastAsia="ru-RU"/>
        </w:rPr>
        <w:t>Эмоциональный уровень:</w:t>
      </w:r>
    </w:p>
    <w:p w:rsidR="00875534" w:rsidRPr="006F1698" w:rsidRDefault="00875534" w:rsidP="00875534">
      <w:pPr>
        <w:tabs>
          <w:tab w:val="left" w:pos="700"/>
          <w:tab w:val="left" w:pos="9540"/>
        </w:tabs>
        <w:adjustRightInd w:val="0"/>
        <w:jc w:val="both"/>
        <w:rPr>
          <w:sz w:val="24"/>
          <w:szCs w:val="24"/>
          <w:lang w:eastAsia="ru-RU"/>
        </w:rPr>
      </w:pPr>
      <w:r w:rsidRPr="006F1698">
        <w:rPr>
          <w:sz w:val="24"/>
          <w:szCs w:val="24"/>
          <w:lang w:eastAsia="ru-RU"/>
        </w:rPr>
        <w:t xml:space="preserve">Создание благоприятной базы для развития творчества, воспитание любви к живому через </w:t>
      </w:r>
      <w:r w:rsidRPr="006F1698">
        <w:rPr>
          <w:sz w:val="24"/>
          <w:szCs w:val="24"/>
          <w:lang w:eastAsia="ru-RU"/>
        </w:rPr>
        <w:lastRenderedPageBreak/>
        <w:t>интерес к растительному миру.</w:t>
      </w:r>
    </w:p>
    <w:p w:rsidR="00875534" w:rsidRPr="006F1698" w:rsidRDefault="00875534" w:rsidP="00875534">
      <w:pPr>
        <w:tabs>
          <w:tab w:val="left" w:pos="700"/>
          <w:tab w:val="left" w:pos="9540"/>
        </w:tabs>
        <w:adjustRightInd w:val="0"/>
        <w:jc w:val="center"/>
        <w:rPr>
          <w:b/>
          <w:i/>
          <w:sz w:val="24"/>
          <w:szCs w:val="24"/>
          <w:lang w:eastAsia="ru-RU"/>
        </w:rPr>
      </w:pPr>
      <w:r w:rsidRPr="006F1698">
        <w:rPr>
          <w:b/>
          <w:i/>
          <w:sz w:val="24"/>
          <w:szCs w:val="24"/>
          <w:lang w:eastAsia="ru-RU"/>
        </w:rPr>
        <w:t>Универсальные учебные действия, которыми должен овладеть обучающийся 1 класса:</w:t>
      </w:r>
    </w:p>
    <w:p w:rsidR="00875534" w:rsidRPr="006F1698" w:rsidRDefault="00875534" w:rsidP="00875534">
      <w:pPr>
        <w:tabs>
          <w:tab w:val="left" w:pos="700"/>
          <w:tab w:val="left" w:pos="9540"/>
        </w:tabs>
        <w:adjustRightInd w:val="0"/>
        <w:jc w:val="both"/>
        <w:rPr>
          <w:sz w:val="24"/>
          <w:szCs w:val="24"/>
          <w:lang w:eastAsia="ru-RU"/>
        </w:rPr>
      </w:pPr>
      <w:r w:rsidRPr="006F1698">
        <w:rPr>
          <w:b/>
          <w:i/>
          <w:sz w:val="24"/>
          <w:szCs w:val="24"/>
          <w:lang w:eastAsia="ru-RU"/>
        </w:rPr>
        <w:t>Познавательные:</w:t>
      </w:r>
      <w:r w:rsidRPr="006F1698">
        <w:rPr>
          <w:sz w:val="24"/>
          <w:szCs w:val="24"/>
          <w:lang w:eastAsia="ru-RU"/>
        </w:rPr>
        <w:t xml:space="preserve"> умение организовать свою деятельность на получение необходимой информации,  находить и запоминать ключевые моменты, расставлять акценты, запоминать материал и воспроизводить его при необходимости. </w:t>
      </w:r>
    </w:p>
    <w:p w:rsidR="00875534" w:rsidRPr="006F1698" w:rsidRDefault="00875534" w:rsidP="00875534">
      <w:pPr>
        <w:tabs>
          <w:tab w:val="left" w:pos="700"/>
          <w:tab w:val="left" w:pos="9540"/>
        </w:tabs>
        <w:adjustRightInd w:val="0"/>
        <w:jc w:val="both"/>
        <w:rPr>
          <w:sz w:val="24"/>
          <w:szCs w:val="24"/>
          <w:lang w:eastAsia="ru-RU"/>
        </w:rPr>
      </w:pPr>
      <w:r w:rsidRPr="006F1698">
        <w:rPr>
          <w:b/>
          <w:i/>
          <w:sz w:val="24"/>
          <w:szCs w:val="24"/>
          <w:lang w:eastAsia="ru-RU"/>
        </w:rPr>
        <w:t>Регулятивные:</w:t>
      </w:r>
      <w:r w:rsidRPr="006F1698">
        <w:rPr>
          <w:sz w:val="24"/>
          <w:szCs w:val="24"/>
          <w:lang w:eastAsia="ru-RU"/>
        </w:rPr>
        <w:t xml:space="preserve"> умение выбирать различные пути для самореализации, пользоваться различными способами работы, выбирая оптимальные, пользоваться приёмами  самоконтроля, самооценки.</w:t>
      </w:r>
    </w:p>
    <w:p w:rsidR="00875534" w:rsidRPr="006F1698" w:rsidRDefault="00875534" w:rsidP="00875534">
      <w:pPr>
        <w:tabs>
          <w:tab w:val="left" w:pos="700"/>
          <w:tab w:val="left" w:pos="9540"/>
        </w:tabs>
        <w:adjustRightInd w:val="0"/>
        <w:jc w:val="both"/>
        <w:rPr>
          <w:sz w:val="24"/>
          <w:szCs w:val="24"/>
          <w:lang w:eastAsia="ru-RU"/>
        </w:rPr>
      </w:pPr>
      <w:r w:rsidRPr="006F1698">
        <w:rPr>
          <w:b/>
          <w:i/>
          <w:sz w:val="24"/>
          <w:szCs w:val="24"/>
          <w:lang w:eastAsia="ru-RU"/>
        </w:rPr>
        <w:t>Личностные:</w:t>
      </w:r>
      <w:r w:rsidRPr="006F1698">
        <w:rPr>
          <w:i/>
          <w:sz w:val="24"/>
          <w:szCs w:val="24"/>
          <w:lang w:eastAsia="ru-RU"/>
        </w:rPr>
        <w:t xml:space="preserve"> </w:t>
      </w:r>
      <w:r w:rsidRPr="006F1698">
        <w:rPr>
          <w:sz w:val="24"/>
          <w:szCs w:val="24"/>
          <w:lang w:eastAsia="ru-RU"/>
        </w:rPr>
        <w:t>умение выражать собственное видение мира, вносить личный вклад в общую работу, развивать те способности, которые в большей степени имеют проявления: художественные, конструктивные, аналитические.</w:t>
      </w:r>
    </w:p>
    <w:p w:rsidR="00875534" w:rsidRPr="006F1698" w:rsidRDefault="00875534" w:rsidP="00875534">
      <w:pPr>
        <w:tabs>
          <w:tab w:val="left" w:pos="700"/>
          <w:tab w:val="left" w:pos="9540"/>
        </w:tabs>
        <w:adjustRightInd w:val="0"/>
        <w:jc w:val="both"/>
        <w:rPr>
          <w:sz w:val="24"/>
          <w:szCs w:val="24"/>
          <w:lang w:eastAsia="ru-RU"/>
        </w:rPr>
      </w:pPr>
      <w:r w:rsidRPr="006F1698">
        <w:rPr>
          <w:b/>
          <w:i/>
          <w:sz w:val="24"/>
          <w:szCs w:val="24"/>
          <w:lang w:eastAsia="ru-RU"/>
        </w:rPr>
        <w:t>Межпредметные</w:t>
      </w:r>
      <w:r w:rsidRPr="006F1698">
        <w:rPr>
          <w:b/>
          <w:sz w:val="24"/>
          <w:szCs w:val="24"/>
          <w:lang w:eastAsia="ru-RU"/>
        </w:rPr>
        <w:t xml:space="preserve">:  </w:t>
      </w:r>
      <w:r w:rsidRPr="006F1698">
        <w:rPr>
          <w:sz w:val="24"/>
          <w:szCs w:val="24"/>
          <w:lang w:eastAsia="ru-RU"/>
        </w:rPr>
        <w:t>умение применять полученные знания в различных видах деятельности, в научных дисциплинах, проводить связи между различными фактами из разных областей, различной направленности.</w:t>
      </w:r>
    </w:p>
    <w:p w:rsidR="00875534" w:rsidRPr="006F1698" w:rsidRDefault="00875534" w:rsidP="00875534">
      <w:pPr>
        <w:tabs>
          <w:tab w:val="left" w:pos="700"/>
          <w:tab w:val="left" w:pos="9540"/>
        </w:tabs>
        <w:adjustRightInd w:val="0"/>
        <w:jc w:val="both"/>
        <w:rPr>
          <w:sz w:val="24"/>
          <w:szCs w:val="24"/>
          <w:lang w:eastAsia="ru-RU"/>
        </w:rPr>
      </w:pPr>
      <w:r w:rsidRPr="006F1698">
        <w:rPr>
          <w:b/>
          <w:i/>
          <w:sz w:val="24"/>
          <w:szCs w:val="24"/>
          <w:lang w:eastAsia="ru-RU"/>
        </w:rPr>
        <w:t>Коммуникативные</w:t>
      </w:r>
      <w:r w:rsidRPr="006F1698">
        <w:rPr>
          <w:b/>
          <w:sz w:val="24"/>
          <w:szCs w:val="24"/>
          <w:lang w:eastAsia="ru-RU"/>
        </w:rPr>
        <w:t>:</w:t>
      </w:r>
      <w:r w:rsidRPr="006F1698">
        <w:rPr>
          <w:sz w:val="24"/>
          <w:szCs w:val="24"/>
          <w:lang w:eastAsia="ru-RU"/>
        </w:rPr>
        <w:t xml:space="preserve"> умение работать в парах, в группах,  в коллективе.</w:t>
      </w:r>
    </w:p>
    <w:p w:rsidR="00875534" w:rsidRPr="006F1698" w:rsidRDefault="00875534" w:rsidP="00875534">
      <w:pPr>
        <w:shd w:val="clear" w:color="auto" w:fill="FFFFFF"/>
        <w:adjustRightInd w:val="0"/>
        <w:jc w:val="both"/>
        <w:rPr>
          <w:bCs/>
          <w:color w:val="000000"/>
          <w:spacing w:val="1"/>
          <w:sz w:val="24"/>
          <w:szCs w:val="24"/>
          <w:lang w:eastAsia="ru-RU"/>
        </w:rPr>
      </w:pPr>
    </w:p>
    <w:p w:rsidR="00875534" w:rsidRPr="006F1698" w:rsidRDefault="00875534" w:rsidP="00875534">
      <w:pPr>
        <w:tabs>
          <w:tab w:val="left" w:pos="700"/>
        </w:tabs>
        <w:adjustRightInd w:val="0"/>
        <w:jc w:val="center"/>
        <w:outlineLvl w:val="0"/>
        <w:rPr>
          <w:b/>
          <w:sz w:val="24"/>
          <w:szCs w:val="24"/>
          <w:lang w:eastAsia="ru-RU"/>
        </w:rPr>
      </w:pPr>
      <w:r w:rsidRPr="006F1698">
        <w:rPr>
          <w:b/>
          <w:sz w:val="24"/>
          <w:szCs w:val="24"/>
          <w:lang w:eastAsia="ru-RU"/>
        </w:rPr>
        <w:t>Требования к уровню подготовки обучающихся  2 класса:</w:t>
      </w:r>
    </w:p>
    <w:p w:rsidR="00875534" w:rsidRPr="006F1698" w:rsidRDefault="00875534" w:rsidP="00875534">
      <w:pPr>
        <w:tabs>
          <w:tab w:val="left" w:pos="700"/>
        </w:tabs>
        <w:adjustRightInd w:val="0"/>
        <w:jc w:val="both"/>
        <w:outlineLvl w:val="0"/>
        <w:rPr>
          <w:b/>
          <w:sz w:val="24"/>
          <w:szCs w:val="24"/>
          <w:lang w:eastAsia="ru-RU"/>
        </w:rPr>
      </w:pPr>
      <w:r w:rsidRPr="006F1698">
        <w:rPr>
          <w:sz w:val="24"/>
          <w:szCs w:val="24"/>
          <w:lang w:eastAsia="ru-RU"/>
        </w:rPr>
        <w:t xml:space="preserve">в результате реализации программы обучающиеся должны </w:t>
      </w:r>
    </w:p>
    <w:p w:rsidR="00875534" w:rsidRPr="006F1698" w:rsidRDefault="00875534" w:rsidP="00875534">
      <w:pPr>
        <w:tabs>
          <w:tab w:val="left" w:pos="700"/>
        </w:tabs>
        <w:adjustRightInd w:val="0"/>
        <w:jc w:val="both"/>
        <w:rPr>
          <w:b/>
          <w:i/>
          <w:sz w:val="24"/>
          <w:szCs w:val="24"/>
          <w:lang w:eastAsia="ru-RU"/>
        </w:rPr>
      </w:pPr>
      <w:r w:rsidRPr="006F1698">
        <w:rPr>
          <w:b/>
          <w:i/>
          <w:sz w:val="24"/>
          <w:szCs w:val="24"/>
          <w:lang w:eastAsia="ru-RU"/>
        </w:rPr>
        <w:t>знать/понимать:</w:t>
      </w:r>
    </w:p>
    <w:p w:rsidR="00875534" w:rsidRPr="006F1698" w:rsidRDefault="00875534" w:rsidP="00875534">
      <w:pPr>
        <w:tabs>
          <w:tab w:val="left" w:pos="700"/>
        </w:tabs>
        <w:adjustRightInd w:val="0"/>
        <w:jc w:val="both"/>
        <w:rPr>
          <w:sz w:val="24"/>
          <w:szCs w:val="24"/>
          <w:lang w:eastAsia="ru-RU"/>
        </w:rPr>
      </w:pPr>
      <w:r w:rsidRPr="006F1698">
        <w:rPr>
          <w:sz w:val="24"/>
          <w:szCs w:val="24"/>
          <w:lang w:eastAsia="ru-RU"/>
        </w:rPr>
        <w:t>-  виды и названия некоторых садовых и клумбовых растений, различать по характерным признакам;</w:t>
      </w:r>
    </w:p>
    <w:p w:rsidR="00875534" w:rsidRPr="006F1698" w:rsidRDefault="00875534" w:rsidP="00875534">
      <w:pPr>
        <w:tabs>
          <w:tab w:val="left" w:pos="700"/>
        </w:tabs>
        <w:adjustRightInd w:val="0"/>
        <w:jc w:val="both"/>
        <w:rPr>
          <w:sz w:val="24"/>
          <w:szCs w:val="24"/>
          <w:lang w:eastAsia="ru-RU"/>
        </w:rPr>
      </w:pPr>
      <w:r w:rsidRPr="006F1698">
        <w:rPr>
          <w:sz w:val="24"/>
          <w:szCs w:val="24"/>
          <w:lang w:eastAsia="ru-RU"/>
        </w:rPr>
        <w:t>-  особенности посадки и способы  высадки растений в открытый грунт;</w:t>
      </w:r>
    </w:p>
    <w:p w:rsidR="00875534" w:rsidRPr="006F1698" w:rsidRDefault="00875534" w:rsidP="00875534">
      <w:pPr>
        <w:tabs>
          <w:tab w:val="left" w:pos="700"/>
        </w:tabs>
        <w:adjustRightInd w:val="0"/>
        <w:jc w:val="both"/>
        <w:rPr>
          <w:sz w:val="24"/>
          <w:szCs w:val="24"/>
          <w:lang w:eastAsia="ru-RU"/>
        </w:rPr>
      </w:pPr>
      <w:r w:rsidRPr="006F1698">
        <w:rPr>
          <w:sz w:val="24"/>
          <w:szCs w:val="24"/>
          <w:lang w:eastAsia="ru-RU"/>
        </w:rPr>
        <w:t>-  особенности комбинированной посадки ;</w:t>
      </w:r>
    </w:p>
    <w:p w:rsidR="00875534" w:rsidRPr="006F1698" w:rsidRDefault="00875534" w:rsidP="00875534">
      <w:pPr>
        <w:tabs>
          <w:tab w:val="left" w:pos="700"/>
        </w:tabs>
        <w:adjustRightInd w:val="0"/>
        <w:jc w:val="both"/>
        <w:rPr>
          <w:sz w:val="24"/>
          <w:szCs w:val="24"/>
          <w:lang w:eastAsia="ru-RU"/>
        </w:rPr>
      </w:pPr>
      <w:r w:rsidRPr="006F1698">
        <w:rPr>
          <w:sz w:val="24"/>
          <w:szCs w:val="24"/>
          <w:lang w:eastAsia="ru-RU"/>
        </w:rPr>
        <w:t xml:space="preserve">-  требования декоративных растений к среде обитания; </w:t>
      </w:r>
    </w:p>
    <w:p w:rsidR="00875534" w:rsidRPr="006F1698" w:rsidRDefault="00875534" w:rsidP="00875534">
      <w:pPr>
        <w:tabs>
          <w:tab w:val="left" w:pos="700"/>
        </w:tabs>
        <w:adjustRightInd w:val="0"/>
        <w:jc w:val="both"/>
        <w:rPr>
          <w:sz w:val="24"/>
          <w:szCs w:val="24"/>
          <w:lang w:eastAsia="ru-RU"/>
        </w:rPr>
      </w:pPr>
      <w:r w:rsidRPr="006F1698">
        <w:rPr>
          <w:sz w:val="24"/>
          <w:szCs w:val="24"/>
          <w:lang w:eastAsia="ru-RU"/>
        </w:rPr>
        <w:t>-  сезонные изменения растений</w:t>
      </w:r>
    </w:p>
    <w:p w:rsidR="00875534" w:rsidRPr="006F1698" w:rsidRDefault="00875534" w:rsidP="00875534">
      <w:pPr>
        <w:tabs>
          <w:tab w:val="left" w:pos="700"/>
        </w:tabs>
        <w:adjustRightInd w:val="0"/>
        <w:jc w:val="both"/>
        <w:rPr>
          <w:b/>
          <w:i/>
          <w:sz w:val="24"/>
          <w:szCs w:val="24"/>
          <w:lang w:eastAsia="ru-RU"/>
        </w:rPr>
      </w:pPr>
      <w:r w:rsidRPr="006F1698">
        <w:rPr>
          <w:b/>
          <w:i/>
          <w:sz w:val="24"/>
          <w:szCs w:val="24"/>
          <w:lang w:eastAsia="ru-RU"/>
        </w:rPr>
        <w:t>Уметь:</w:t>
      </w:r>
    </w:p>
    <w:p w:rsidR="00875534" w:rsidRPr="006F1698" w:rsidRDefault="00875534" w:rsidP="00875534">
      <w:pPr>
        <w:tabs>
          <w:tab w:val="left" w:pos="700"/>
        </w:tabs>
        <w:adjustRightInd w:val="0"/>
        <w:jc w:val="both"/>
        <w:rPr>
          <w:sz w:val="24"/>
          <w:szCs w:val="24"/>
          <w:lang w:eastAsia="ru-RU"/>
        </w:rPr>
      </w:pPr>
      <w:r w:rsidRPr="006F1698">
        <w:rPr>
          <w:sz w:val="24"/>
          <w:szCs w:val="24"/>
          <w:lang w:eastAsia="ru-RU"/>
        </w:rPr>
        <w:t>-  составлять правильно цветочные композиции;</w:t>
      </w:r>
    </w:p>
    <w:p w:rsidR="00875534" w:rsidRPr="006F1698" w:rsidRDefault="00875534" w:rsidP="00875534">
      <w:pPr>
        <w:tabs>
          <w:tab w:val="left" w:pos="700"/>
        </w:tabs>
        <w:adjustRightInd w:val="0"/>
        <w:jc w:val="both"/>
        <w:rPr>
          <w:sz w:val="24"/>
          <w:szCs w:val="24"/>
          <w:lang w:eastAsia="ru-RU"/>
        </w:rPr>
      </w:pPr>
      <w:r w:rsidRPr="006F1698">
        <w:rPr>
          <w:sz w:val="24"/>
          <w:szCs w:val="24"/>
          <w:lang w:eastAsia="ru-RU"/>
        </w:rPr>
        <w:t>-  изготавливать простейшие макеты цветника из разных материалов;</w:t>
      </w:r>
    </w:p>
    <w:p w:rsidR="00875534" w:rsidRPr="006F1698" w:rsidRDefault="00875534" w:rsidP="00875534">
      <w:pPr>
        <w:tabs>
          <w:tab w:val="left" w:pos="700"/>
        </w:tabs>
        <w:adjustRightInd w:val="0"/>
        <w:jc w:val="both"/>
        <w:rPr>
          <w:sz w:val="24"/>
          <w:szCs w:val="24"/>
          <w:lang w:eastAsia="ru-RU"/>
        </w:rPr>
      </w:pPr>
      <w:r w:rsidRPr="006F1698">
        <w:rPr>
          <w:sz w:val="24"/>
          <w:szCs w:val="24"/>
          <w:lang w:eastAsia="ru-RU"/>
        </w:rPr>
        <w:t>-  пользоваться простейшим садовым инвентарём;</w:t>
      </w:r>
    </w:p>
    <w:p w:rsidR="00875534" w:rsidRPr="006F1698" w:rsidRDefault="00875534" w:rsidP="00875534">
      <w:pPr>
        <w:tabs>
          <w:tab w:val="left" w:pos="700"/>
        </w:tabs>
        <w:adjustRightInd w:val="0"/>
        <w:jc w:val="both"/>
        <w:rPr>
          <w:sz w:val="24"/>
          <w:szCs w:val="24"/>
          <w:lang w:eastAsia="ru-RU"/>
        </w:rPr>
      </w:pPr>
      <w:r w:rsidRPr="006F1698">
        <w:rPr>
          <w:sz w:val="24"/>
          <w:szCs w:val="24"/>
          <w:lang w:eastAsia="ru-RU"/>
        </w:rPr>
        <w:t>-  соблюдать  санитарно-гигиенические  при работе с растениями, инвентарём;</w:t>
      </w:r>
    </w:p>
    <w:p w:rsidR="00875534" w:rsidRPr="006F1698" w:rsidRDefault="00875534" w:rsidP="00875534">
      <w:pPr>
        <w:tabs>
          <w:tab w:val="left" w:pos="700"/>
        </w:tabs>
        <w:adjustRightInd w:val="0"/>
        <w:jc w:val="both"/>
        <w:rPr>
          <w:sz w:val="24"/>
          <w:szCs w:val="24"/>
          <w:lang w:eastAsia="ru-RU"/>
        </w:rPr>
      </w:pPr>
      <w:r w:rsidRPr="006F1698">
        <w:rPr>
          <w:sz w:val="24"/>
          <w:szCs w:val="24"/>
          <w:lang w:eastAsia="ru-RU"/>
        </w:rPr>
        <w:t>-  осуществлять правильный уход за цветами: полив, орошение, Прополка;</w:t>
      </w:r>
    </w:p>
    <w:p w:rsidR="00875534" w:rsidRPr="006F1698" w:rsidRDefault="00875534" w:rsidP="00875534">
      <w:pPr>
        <w:tabs>
          <w:tab w:val="left" w:pos="700"/>
        </w:tabs>
        <w:adjustRightInd w:val="0"/>
        <w:jc w:val="both"/>
        <w:rPr>
          <w:sz w:val="24"/>
          <w:szCs w:val="24"/>
          <w:lang w:eastAsia="ru-RU"/>
        </w:rPr>
      </w:pPr>
      <w:r w:rsidRPr="006F1698">
        <w:rPr>
          <w:sz w:val="24"/>
          <w:szCs w:val="24"/>
          <w:lang w:eastAsia="ru-RU"/>
        </w:rPr>
        <w:t>-  прогнозировать результат</w:t>
      </w:r>
    </w:p>
    <w:p w:rsidR="00875534" w:rsidRPr="006F1698" w:rsidRDefault="00875534" w:rsidP="00875534">
      <w:pPr>
        <w:tabs>
          <w:tab w:val="left" w:pos="700"/>
        </w:tabs>
        <w:adjustRightInd w:val="0"/>
        <w:jc w:val="both"/>
        <w:rPr>
          <w:b/>
          <w:i/>
          <w:sz w:val="24"/>
          <w:szCs w:val="24"/>
          <w:lang w:eastAsia="ru-RU"/>
        </w:rPr>
      </w:pPr>
    </w:p>
    <w:p w:rsidR="00875534" w:rsidRPr="006F1698" w:rsidRDefault="00875534" w:rsidP="00875534">
      <w:pPr>
        <w:tabs>
          <w:tab w:val="left" w:pos="700"/>
        </w:tabs>
        <w:adjustRightInd w:val="0"/>
        <w:jc w:val="center"/>
        <w:rPr>
          <w:b/>
          <w:i/>
          <w:sz w:val="24"/>
          <w:szCs w:val="24"/>
          <w:lang w:eastAsia="ru-RU"/>
        </w:rPr>
      </w:pPr>
      <w:r w:rsidRPr="006F1698">
        <w:rPr>
          <w:b/>
          <w:i/>
          <w:sz w:val="24"/>
          <w:szCs w:val="24"/>
          <w:lang w:eastAsia="ru-RU"/>
        </w:rPr>
        <w:t>Универсальные учебные действия, которыми должен овладеть обучающийся 2 класса:</w:t>
      </w:r>
    </w:p>
    <w:p w:rsidR="00875534" w:rsidRPr="006F1698" w:rsidRDefault="00875534" w:rsidP="00875534">
      <w:pPr>
        <w:tabs>
          <w:tab w:val="left" w:pos="700"/>
        </w:tabs>
        <w:adjustRightInd w:val="0"/>
        <w:jc w:val="both"/>
        <w:rPr>
          <w:sz w:val="24"/>
          <w:szCs w:val="24"/>
          <w:lang w:eastAsia="ru-RU"/>
        </w:rPr>
      </w:pPr>
      <w:r w:rsidRPr="006F1698">
        <w:rPr>
          <w:b/>
          <w:i/>
          <w:sz w:val="24"/>
          <w:szCs w:val="24"/>
          <w:lang w:eastAsia="ru-RU"/>
        </w:rPr>
        <w:t>Познавательные</w:t>
      </w:r>
      <w:r w:rsidRPr="006F1698">
        <w:rPr>
          <w:b/>
          <w:sz w:val="24"/>
          <w:szCs w:val="24"/>
          <w:lang w:eastAsia="ru-RU"/>
        </w:rPr>
        <w:t>:</w:t>
      </w:r>
      <w:r w:rsidRPr="006F1698">
        <w:rPr>
          <w:sz w:val="24"/>
          <w:szCs w:val="24"/>
          <w:lang w:eastAsia="ru-RU"/>
        </w:rPr>
        <w:t xml:space="preserve"> умение выстраивать мыслительные процессы для запоминания теоретического материала и практических операций, находить  необходимые  источники информации.</w:t>
      </w:r>
    </w:p>
    <w:p w:rsidR="00875534" w:rsidRPr="006F1698" w:rsidRDefault="00875534" w:rsidP="00875534">
      <w:pPr>
        <w:tabs>
          <w:tab w:val="left" w:pos="700"/>
        </w:tabs>
        <w:adjustRightInd w:val="0"/>
        <w:jc w:val="both"/>
        <w:rPr>
          <w:sz w:val="24"/>
          <w:szCs w:val="24"/>
          <w:lang w:eastAsia="ru-RU"/>
        </w:rPr>
      </w:pPr>
      <w:r w:rsidRPr="006F1698">
        <w:rPr>
          <w:b/>
          <w:i/>
          <w:sz w:val="24"/>
          <w:szCs w:val="24"/>
          <w:lang w:eastAsia="ru-RU"/>
        </w:rPr>
        <w:t>Регулятивные:</w:t>
      </w:r>
      <w:r w:rsidRPr="006F1698">
        <w:rPr>
          <w:sz w:val="24"/>
          <w:szCs w:val="24"/>
          <w:lang w:eastAsia="ru-RU"/>
        </w:rPr>
        <w:t xml:space="preserve"> умение самостоятельно планировать  свою деятельность, логически выстраивать алгоритм действий, анализировать проделанную работу, оценивать, находить положительные моменты и ошибки.</w:t>
      </w:r>
    </w:p>
    <w:p w:rsidR="00875534" w:rsidRPr="006F1698" w:rsidRDefault="00875534" w:rsidP="00875534">
      <w:pPr>
        <w:tabs>
          <w:tab w:val="left" w:pos="700"/>
        </w:tabs>
        <w:adjustRightInd w:val="0"/>
        <w:jc w:val="both"/>
        <w:rPr>
          <w:sz w:val="24"/>
          <w:szCs w:val="24"/>
          <w:lang w:eastAsia="ru-RU"/>
        </w:rPr>
      </w:pPr>
      <w:r w:rsidRPr="006F1698">
        <w:rPr>
          <w:b/>
          <w:i/>
          <w:sz w:val="24"/>
          <w:szCs w:val="24"/>
          <w:lang w:eastAsia="ru-RU"/>
        </w:rPr>
        <w:t>Личные:</w:t>
      </w:r>
      <w:r w:rsidRPr="006F1698">
        <w:rPr>
          <w:i/>
          <w:sz w:val="24"/>
          <w:szCs w:val="24"/>
          <w:lang w:eastAsia="ru-RU"/>
        </w:rPr>
        <w:t xml:space="preserve"> </w:t>
      </w:r>
      <w:r w:rsidRPr="006F1698">
        <w:rPr>
          <w:sz w:val="24"/>
          <w:szCs w:val="24"/>
          <w:lang w:eastAsia="ru-RU"/>
        </w:rPr>
        <w:t>умение доказывать свою точку зрения, опираясь на собственные подходы, собственные теории, выводы; приводить примеры из личной практики.</w:t>
      </w:r>
    </w:p>
    <w:p w:rsidR="00875534" w:rsidRPr="006F1698" w:rsidRDefault="00875534" w:rsidP="00875534">
      <w:pPr>
        <w:tabs>
          <w:tab w:val="left" w:pos="700"/>
        </w:tabs>
        <w:adjustRightInd w:val="0"/>
        <w:jc w:val="both"/>
        <w:rPr>
          <w:sz w:val="24"/>
          <w:szCs w:val="24"/>
          <w:lang w:eastAsia="ru-RU"/>
        </w:rPr>
      </w:pPr>
      <w:r w:rsidRPr="006F1698">
        <w:rPr>
          <w:b/>
          <w:i/>
          <w:sz w:val="24"/>
          <w:szCs w:val="24"/>
          <w:lang w:eastAsia="ru-RU"/>
        </w:rPr>
        <w:t>Межпредметные</w:t>
      </w:r>
      <w:r w:rsidRPr="006F1698">
        <w:rPr>
          <w:b/>
          <w:sz w:val="24"/>
          <w:szCs w:val="24"/>
          <w:lang w:eastAsia="ru-RU"/>
        </w:rPr>
        <w:t>:</w:t>
      </w:r>
      <w:r w:rsidRPr="006F1698">
        <w:rPr>
          <w:sz w:val="24"/>
          <w:szCs w:val="24"/>
          <w:lang w:eastAsia="ru-RU"/>
        </w:rPr>
        <w:t xml:space="preserve">  умение применять полученные знания в различных видах деятельности, проводить аналогию между предметами и явлениями  реального мира. </w:t>
      </w:r>
    </w:p>
    <w:p w:rsidR="00875534" w:rsidRPr="006F1698" w:rsidRDefault="00875534" w:rsidP="00875534">
      <w:pPr>
        <w:tabs>
          <w:tab w:val="left" w:pos="700"/>
        </w:tabs>
        <w:adjustRightInd w:val="0"/>
        <w:jc w:val="both"/>
        <w:rPr>
          <w:sz w:val="24"/>
          <w:szCs w:val="24"/>
          <w:lang w:eastAsia="ru-RU"/>
        </w:rPr>
      </w:pPr>
      <w:r w:rsidRPr="006F1698">
        <w:rPr>
          <w:b/>
          <w:i/>
          <w:sz w:val="24"/>
          <w:szCs w:val="24"/>
          <w:lang w:eastAsia="ru-RU"/>
        </w:rPr>
        <w:t>Коммуникативные</w:t>
      </w:r>
      <w:r w:rsidRPr="006F1698">
        <w:rPr>
          <w:b/>
          <w:sz w:val="24"/>
          <w:szCs w:val="24"/>
          <w:lang w:eastAsia="ru-RU"/>
        </w:rPr>
        <w:t>:</w:t>
      </w:r>
      <w:r w:rsidRPr="006F1698">
        <w:rPr>
          <w:sz w:val="24"/>
          <w:szCs w:val="24"/>
          <w:lang w:eastAsia="ru-RU"/>
        </w:rPr>
        <w:t xml:space="preserve"> умение  работать в парах, в группах,  в коллективе.</w:t>
      </w:r>
    </w:p>
    <w:p w:rsidR="00875534" w:rsidRPr="006F1698" w:rsidRDefault="00875534" w:rsidP="00875534">
      <w:pPr>
        <w:shd w:val="clear" w:color="auto" w:fill="FFFFFF"/>
        <w:adjustRightInd w:val="0"/>
        <w:jc w:val="both"/>
        <w:rPr>
          <w:b/>
          <w:bCs/>
          <w:color w:val="000000"/>
          <w:spacing w:val="1"/>
          <w:sz w:val="24"/>
          <w:szCs w:val="24"/>
          <w:lang w:eastAsia="ru-RU"/>
        </w:rPr>
      </w:pPr>
    </w:p>
    <w:p w:rsidR="00875534" w:rsidRPr="006F1698" w:rsidRDefault="00875534" w:rsidP="00875534">
      <w:pPr>
        <w:tabs>
          <w:tab w:val="left" w:pos="700"/>
        </w:tabs>
        <w:adjustRightInd w:val="0"/>
        <w:jc w:val="both"/>
        <w:outlineLvl w:val="0"/>
        <w:rPr>
          <w:b/>
          <w:i/>
          <w:sz w:val="24"/>
          <w:szCs w:val="24"/>
          <w:lang w:eastAsia="ru-RU"/>
        </w:rPr>
      </w:pPr>
    </w:p>
    <w:p w:rsidR="00875534" w:rsidRPr="006F1698" w:rsidRDefault="00875534" w:rsidP="00875534">
      <w:pPr>
        <w:tabs>
          <w:tab w:val="left" w:pos="700"/>
        </w:tabs>
        <w:adjustRightInd w:val="0"/>
        <w:jc w:val="center"/>
        <w:outlineLvl w:val="0"/>
        <w:rPr>
          <w:b/>
          <w:sz w:val="24"/>
          <w:szCs w:val="24"/>
          <w:lang w:eastAsia="ru-RU"/>
        </w:rPr>
      </w:pPr>
      <w:r w:rsidRPr="006F1698">
        <w:rPr>
          <w:b/>
          <w:sz w:val="24"/>
          <w:szCs w:val="24"/>
          <w:lang w:eastAsia="ru-RU"/>
        </w:rPr>
        <w:t>Требования к уровню подготовки обучающихся 3 класса:</w:t>
      </w:r>
    </w:p>
    <w:p w:rsidR="00875534" w:rsidRPr="006F1698" w:rsidRDefault="00875534" w:rsidP="00875534">
      <w:pPr>
        <w:tabs>
          <w:tab w:val="left" w:pos="700"/>
        </w:tabs>
        <w:adjustRightInd w:val="0"/>
        <w:jc w:val="both"/>
        <w:outlineLvl w:val="0"/>
        <w:rPr>
          <w:sz w:val="24"/>
          <w:szCs w:val="24"/>
          <w:lang w:eastAsia="ru-RU"/>
        </w:rPr>
      </w:pPr>
      <w:r w:rsidRPr="006F1698">
        <w:rPr>
          <w:b/>
          <w:sz w:val="24"/>
          <w:szCs w:val="24"/>
          <w:lang w:eastAsia="ru-RU"/>
        </w:rPr>
        <w:t>в</w:t>
      </w:r>
      <w:r w:rsidRPr="006F1698">
        <w:rPr>
          <w:sz w:val="24"/>
          <w:szCs w:val="24"/>
          <w:lang w:eastAsia="ru-RU"/>
        </w:rPr>
        <w:t xml:space="preserve"> результате реализации программы обучающиеся должны </w:t>
      </w:r>
    </w:p>
    <w:p w:rsidR="00875534" w:rsidRPr="006F1698" w:rsidRDefault="00875534" w:rsidP="00875534">
      <w:pPr>
        <w:tabs>
          <w:tab w:val="left" w:pos="700"/>
        </w:tabs>
        <w:adjustRightInd w:val="0"/>
        <w:jc w:val="both"/>
        <w:outlineLvl w:val="0"/>
        <w:rPr>
          <w:b/>
          <w:i/>
          <w:sz w:val="24"/>
          <w:szCs w:val="24"/>
          <w:lang w:eastAsia="ru-RU"/>
        </w:rPr>
      </w:pPr>
      <w:r w:rsidRPr="006F1698">
        <w:rPr>
          <w:b/>
          <w:i/>
          <w:sz w:val="24"/>
          <w:szCs w:val="24"/>
          <w:lang w:eastAsia="ru-RU"/>
        </w:rPr>
        <w:t>знать/понимать:</w:t>
      </w:r>
    </w:p>
    <w:p w:rsidR="00875534" w:rsidRPr="006F1698" w:rsidRDefault="00875534" w:rsidP="00875534">
      <w:pPr>
        <w:tabs>
          <w:tab w:val="left" w:pos="700"/>
        </w:tabs>
        <w:adjustRightInd w:val="0"/>
        <w:jc w:val="both"/>
        <w:rPr>
          <w:sz w:val="24"/>
          <w:szCs w:val="24"/>
          <w:lang w:eastAsia="ru-RU"/>
        </w:rPr>
      </w:pPr>
      <w:r w:rsidRPr="006F1698">
        <w:rPr>
          <w:sz w:val="24"/>
          <w:szCs w:val="24"/>
          <w:lang w:eastAsia="ru-RU"/>
        </w:rPr>
        <w:t>-  правила выращивания растений для клумб в комнатных условиях;</w:t>
      </w:r>
    </w:p>
    <w:p w:rsidR="00875534" w:rsidRPr="006F1698" w:rsidRDefault="00875534" w:rsidP="00875534">
      <w:pPr>
        <w:tabs>
          <w:tab w:val="left" w:pos="700"/>
        </w:tabs>
        <w:adjustRightInd w:val="0"/>
        <w:jc w:val="both"/>
        <w:rPr>
          <w:sz w:val="24"/>
          <w:szCs w:val="24"/>
          <w:lang w:eastAsia="ru-RU"/>
        </w:rPr>
      </w:pPr>
      <w:r w:rsidRPr="006F1698">
        <w:rPr>
          <w:sz w:val="24"/>
          <w:szCs w:val="24"/>
          <w:lang w:eastAsia="ru-RU"/>
        </w:rPr>
        <w:t>-  влияние климатических условий, освещённости, влажности на произрастание растений;</w:t>
      </w:r>
    </w:p>
    <w:p w:rsidR="00875534" w:rsidRPr="006F1698" w:rsidRDefault="00875534" w:rsidP="00875534">
      <w:pPr>
        <w:tabs>
          <w:tab w:val="left" w:pos="700"/>
        </w:tabs>
        <w:adjustRightInd w:val="0"/>
        <w:jc w:val="both"/>
        <w:rPr>
          <w:sz w:val="24"/>
          <w:szCs w:val="24"/>
          <w:lang w:eastAsia="ru-RU"/>
        </w:rPr>
      </w:pPr>
      <w:r w:rsidRPr="006F1698">
        <w:rPr>
          <w:sz w:val="24"/>
          <w:szCs w:val="24"/>
          <w:lang w:eastAsia="ru-RU"/>
        </w:rPr>
        <w:t>-  правила правильного расположения клумб на участке;</w:t>
      </w:r>
    </w:p>
    <w:p w:rsidR="00875534" w:rsidRPr="006F1698" w:rsidRDefault="00875534" w:rsidP="00875534">
      <w:pPr>
        <w:tabs>
          <w:tab w:val="left" w:pos="700"/>
        </w:tabs>
        <w:adjustRightInd w:val="0"/>
        <w:jc w:val="both"/>
        <w:rPr>
          <w:sz w:val="24"/>
          <w:szCs w:val="24"/>
          <w:lang w:eastAsia="ru-RU"/>
        </w:rPr>
      </w:pPr>
      <w:r w:rsidRPr="006F1698">
        <w:rPr>
          <w:sz w:val="24"/>
          <w:szCs w:val="24"/>
          <w:lang w:eastAsia="ru-RU"/>
        </w:rPr>
        <w:t>-  правила «содружества» цветов разных видов</w:t>
      </w:r>
    </w:p>
    <w:p w:rsidR="00875534" w:rsidRPr="006F1698" w:rsidRDefault="00875534" w:rsidP="00875534">
      <w:pPr>
        <w:tabs>
          <w:tab w:val="left" w:pos="700"/>
        </w:tabs>
        <w:adjustRightInd w:val="0"/>
        <w:jc w:val="both"/>
        <w:rPr>
          <w:b/>
          <w:i/>
          <w:sz w:val="24"/>
          <w:szCs w:val="24"/>
          <w:lang w:eastAsia="ru-RU"/>
        </w:rPr>
      </w:pPr>
      <w:r w:rsidRPr="006F1698">
        <w:rPr>
          <w:b/>
          <w:i/>
          <w:sz w:val="24"/>
          <w:szCs w:val="24"/>
          <w:lang w:eastAsia="ru-RU"/>
        </w:rPr>
        <w:lastRenderedPageBreak/>
        <w:t>Уметь:</w:t>
      </w:r>
    </w:p>
    <w:p w:rsidR="00875534" w:rsidRPr="006F1698" w:rsidRDefault="00875534" w:rsidP="00875534">
      <w:pPr>
        <w:tabs>
          <w:tab w:val="left" w:pos="700"/>
        </w:tabs>
        <w:adjustRightInd w:val="0"/>
        <w:jc w:val="both"/>
        <w:rPr>
          <w:sz w:val="24"/>
          <w:szCs w:val="24"/>
          <w:lang w:eastAsia="ru-RU"/>
        </w:rPr>
      </w:pPr>
      <w:r w:rsidRPr="006F1698">
        <w:rPr>
          <w:sz w:val="24"/>
          <w:szCs w:val="24"/>
          <w:lang w:eastAsia="ru-RU"/>
        </w:rPr>
        <w:t>-  различать  растения по видам;</w:t>
      </w:r>
    </w:p>
    <w:p w:rsidR="00875534" w:rsidRPr="006F1698" w:rsidRDefault="00875534" w:rsidP="00875534">
      <w:pPr>
        <w:tabs>
          <w:tab w:val="left" w:pos="700"/>
        </w:tabs>
        <w:adjustRightInd w:val="0"/>
        <w:jc w:val="both"/>
        <w:rPr>
          <w:sz w:val="24"/>
          <w:szCs w:val="24"/>
          <w:lang w:eastAsia="ru-RU"/>
        </w:rPr>
      </w:pPr>
      <w:r w:rsidRPr="006F1698">
        <w:rPr>
          <w:sz w:val="24"/>
          <w:szCs w:val="24"/>
          <w:lang w:eastAsia="ru-RU"/>
        </w:rPr>
        <w:t>-  осуществлять полив, прополку клумбовых растений;</w:t>
      </w:r>
    </w:p>
    <w:p w:rsidR="00875534" w:rsidRPr="006F1698" w:rsidRDefault="00875534" w:rsidP="00875534">
      <w:pPr>
        <w:tabs>
          <w:tab w:val="left" w:pos="700"/>
        </w:tabs>
        <w:adjustRightInd w:val="0"/>
        <w:jc w:val="both"/>
        <w:rPr>
          <w:sz w:val="24"/>
          <w:szCs w:val="24"/>
          <w:lang w:eastAsia="ru-RU"/>
        </w:rPr>
      </w:pPr>
      <w:r w:rsidRPr="006F1698">
        <w:rPr>
          <w:sz w:val="24"/>
          <w:szCs w:val="24"/>
          <w:lang w:eastAsia="ru-RU"/>
        </w:rPr>
        <w:t>-  правильно пользоваться  простым инвентарём;</w:t>
      </w:r>
    </w:p>
    <w:p w:rsidR="00875534" w:rsidRPr="006F1698" w:rsidRDefault="00875534" w:rsidP="00875534">
      <w:pPr>
        <w:tabs>
          <w:tab w:val="left" w:pos="700"/>
        </w:tabs>
        <w:adjustRightInd w:val="0"/>
        <w:jc w:val="both"/>
        <w:rPr>
          <w:sz w:val="24"/>
          <w:szCs w:val="24"/>
          <w:lang w:eastAsia="ru-RU"/>
        </w:rPr>
      </w:pPr>
      <w:r w:rsidRPr="006F1698">
        <w:rPr>
          <w:sz w:val="24"/>
          <w:szCs w:val="24"/>
          <w:lang w:eastAsia="ru-RU"/>
        </w:rPr>
        <w:t>-  пользоваться литературными источниками;</w:t>
      </w:r>
    </w:p>
    <w:p w:rsidR="00875534" w:rsidRPr="006F1698" w:rsidRDefault="00875534" w:rsidP="00875534">
      <w:pPr>
        <w:tabs>
          <w:tab w:val="left" w:pos="700"/>
        </w:tabs>
        <w:adjustRightInd w:val="0"/>
        <w:jc w:val="both"/>
        <w:rPr>
          <w:sz w:val="24"/>
          <w:szCs w:val="24"/>
          <w:lang w:eastAsia="ru-RU"/>
        </w:rPr>
      </w:pPr>
      <w:r w:rsidRPr="006F1698">
        <w:rPr>
          <w:sz w:val="24"/>
          <w:szCs w:val="24"/>
          <w:lang w:eastAsia="ru-RU"/>
        </w:rPr>
        <w:t>-  составлять простые проекты клумб, макеты;</w:t>
      </w:r>
    </w:p>
    <w:p w:rsidR="00875534" w:rsidRPr="006F1698" w:rsidRDefault="00875534" w:rsidP="00875534">
      <w:pPr>
        <w:tabs>
          <w:tab w:val="left" w:pos="700"/>
        </w:tabs>
        <w:adjustRightInd w:val="0"/>
        <w:jc w:val="both"/>
        <w:rPr>
          <w:sz w:val="24"/>
          <w:szCs w:val="24"/>
          <w:lang w:eastAsia="ru-RU"/>
        </w:rPr>
      </w:pPr>
      <w:r w:rsidRPr="006F1698">
        <w:rPr>
          <w:sz w:val="24"/>
          <w:szCs w:val="24"/>
          <w:lang w:eastAsia="ru-RU"/>
        </w:rPr>
        <w:t>-  работать в группе  и самостоятельно</w:t>
      </w:r>
    </w:p>
    <w:p w:rsidR="00875534" w:rsidRPr="006F1698" w:rsidRDefault="00875534" w:rsidP="00875534">
      <w:pPr>
        <w:tabs>
          <w:tab w:val="left" w:pos="700"/>
        </w:tabs>
        <w:adjustRightInd w:val="0"/>
        <w:jc w:val="both"/>
        <w:rPr>
          <w:color w:val="FF0000"/>
          <w:sz w:val="24"/>
          <w:szCs w:val="24"/>
          <w:lang w:eastAsia="ru-RU"/>
        </w:rPr>
      </w:pPr>
      <w:r w:rsidRPr="006F1698">
        <w:rPr>
          <w:color w:val="FF0000"/>
          <w:sz w:val="24"/>
          <w:szCs w:val="24"/>
          <w:lang w:eastAsia="ru-RU"/>
        </w:rPr>
        <w:t xml:space="preserve">                  </w:t>
      </w:r>
    </w:p>
    <w:p w:rsidR="00875534" w:rsidRPr="006F1698" w:rsidRDefault="00875534" w:rsidP="00875534">
      <w:pPr>
        <w:tabs>
          <w:tab w:val="left" w:pos="700"/>
        </w:tabs>
        <w:adjustRightInd w:val="0"/>
        <w:jc w:val="center"/>
        <w:rPr>
          <w:b/>
          <w:sz w:val="24"/>
          <w:szCs w:val="24"/>
          <w:lang w:eastAsia="ru-RU"/>
        </w:rPr>
      </w:pPr>
      <w:r w:rsidRPr="006F1698">
        <w:rPr>
          <w:b/>
          <w:i/>
          <w:sz w:val="24"/>
          <w:szCs w:val="24"/>
          <w:lang w:eastAsia="ru-RU"/>
        </w:rPr>
        <w:t>Универсальные учебные действия,</w:t>
      </w:r>
      <w:r w:rsidRPr="006F1698">
        <w:rPr>
          <w:b/>
          <w:sz w:val="24"/>
          <w:szCs w:val="24"/>
          <w:lang w:eastAsia="ru-RU"/>
        </w:rPr>
        <w:t xml:space="preserve"> которыми должен овладеть обучающийся 3 класса:</w:t>
      </w:r>
    </w:p>
    <w:p w:rsidR="00875534" w:rsidRPr="006F1698" w:rsidRDefault="00875534" w:rsidP="00875534">
      <w:pPr>
        <w:tabs>
          <w:tab w:val="left" w:pos="700"/>
        </w:tabs>
        <w:adjustRightInd w:val="0"/>
        <w:jc w:val="both"/>
        <w:rPr>
          <w:sz w:val="24"/>
          <w:szCs w:val="24"/>
          <w:lang w:eastAsia="ru-RU"/>
        </w:rPr>
      </w:pPr>
      <w:r w:rsidRPr="006F1698">
        <w:rPr>
          <w:b/>
          <w:i/>
          <w:sz w:val="24"/>
          <w:szCs w:val="24"/>
          <w:lang w:eastAsia="ru-RU"/>
        </w:rPr>
        <w:t>Познавательные</w:t>
      </w:r>
      <w:r w:rsidRPr="006F1698">
        <w:rPr>
          <w:b/>
          <w:sz w:val="24"/>
          <w:szCs w:val="24"/>
          <w:lang w:eastAsia="ru-RU"/>
        </w:rPr>
        <w:t>:</w:t>
      </w:r>
      <w:r w:rsidRPr="006F1698">
        <w:rPr>
          <w:sz w:val="24"/>
          <w:szCs w:val="24"/>
          <w:lang w:eastAsia="ru-RU"/>
        </w:rPr>
        <w:t xml:space="preserve"> умение  практическим способом находить связи, закономерности в теоретическом материале, использовать в работе методы исследования, поиска, анализа, сравнения, наблюдения.</w:t>
      </w:r>
    </w:p>
    <w:p w:rsidR="00875534" w:rsidRPr="006F1698" w:rsidRDefault="00875534" w:rsidP="00875534">
      <w:pPr>
        <w:tabs>
          <w:tab w:val="left" w:pos="700"/>
        </w:tabs>
        <w:adjustRightInd w:val="0"/>
        <w:jc w:val="both"/>
        <w:rPr>
          <w:sz w:val="24"/>
          <w:szCs w:val="24"/>
          <w:lang w:eastAsia="ru-RU"/>
        </w:rPr>
      </w:pPr>
      <w:r w:rsidRPr="006F1698">
        <w:rPr>
          <w:b/>
          <w:i/>
          <w:sz w:val="24"/>
          <w:szCs w:val="24"/>
          <w:lang w:eastAsia="ru-RU"/>
        </w:rPr>
        <w:t>Регулятивные:</w:t>
      </w:r>
      <w:r w:rsidRPr="006F1698">
        <w:rPr>
          <w:b/>
          <w:sz w:val="24"/>
          <w:szCs w:val="24"/>
          <w:lang w:eastAsia="ru-RU"/>
        </w:rPr>
        <w:t xml:space="preserve"> </w:t>
      </w:r>
      <w:r w:rsidRPr="006F1698">
        <w:rPr>
          <w:sz w:val="24"/>
          <w:szCs w:val="24"/>
          <w:lang w:eastAsia="ru-RU"/>
        </w:rPr>
        <w:t>умение организовывать рабочее место, выстраивать алгоритм своей деятельности, анализировать проделанную работу, делать выводы и самооценку.</w:t>
      </w:r>
    </w:p>
    <w:p w:rsidR="00875534" w:rsidRPr="006F1698" w:rsidRDefault="00875534" w:rsidP="00875534">
      <w:pPr>
        <w:tabs>
          <w:tab w:val="left" w:pos="700"/>
        </w:tabs>
        <w:adjustRightInd w:val="0"/>
        <w:jc w:val="both"/>
        <w:rPr>
          <w:sz w:val="24"/>
          <w:szCs w:val="24"/>
          <w:lang w:eastAsia="ru-RU"/>
        </w:rPr>
      </w:pPr>
      <w:r w:rsidRPr="006F1698">
        <w:rPr>
          <w:b/>
          <w:i/>
          <w:sz w:val="24"/>
          <w:szCs w:val="24"/>
          <w:lang w:eastAsia="ru-RU"/>
        </w:rPr>
        <w:t>Личные :</w:t>
      </w:r>
      <w:r w:rsidRPr="006F1698">
        <w:rPr>
          <w:i/>
          <w:sz w:val="24"/>
          <w:szCs w:val="24"/>
          <w:lang w:eastAsia="ru-RU"/>
        </w:rPr>
        <w:t xml:space="preserve"> </w:t>
      </w:r>
      <w:r w:rsidRPr="006F1698">
        <w:rPr>
          <w:sz w:val="24"/>
          <w:szCs w:val="24"/>
          <w:lang w:eastAsia="ru-RU"/>
        </w:rPr>
        <w:t xml:space="preserve">умение   ставить перед собой цель, формулировать и решать трудовые задачи, выражать собственное видение мира, находить  подходы  в творческой деятельности. </w:t>
      </w:r>
    </w:p>
    <w:p w:rsidR="00875534" w:rsidRPr="006F1698" w:rsidRDefault="00875534" w:rsidP="00875534">
      <w:pPr>
        <w:tabs>
          <w:tab w:val="left" w:pos="700"/>
        </w:tabs>
        <w:adjustRightInd w:val="0"/>
        <w:jc w:val="both"/>
        <w:rPr>
          <w:sz w:val="24"/>
          <w:szCs w:val="24"/>
          <w:lang w:eastAsia="ru-RU"/>
        </w:rPr>
      </w:pPr>
      <w:r w:rsidRPr="006F1698">
        <w:rPr>
          <w:b/>
          <w:i/>
          <w:sz w:val="24"/>
          <w:szCs w:val="24"/>
          <w:lang w:eastAsia="ru-RU"/>
        </w:rPr>
        <w:t>Межпредметные</w:t>
      </w:r>
      <w:r w:rsidRPr="006F1698">
        <w:rPr>
          <w:b/>
          <w:sz w:val="24"/>
          <w:szCs w:val="24"/>
          <w:lang w:eastAsia="ru-RU"/>
        </w:rPr>
        <w:t>:</w:t>
      </w:r>
      <w:r w:rsidRPr="006F1698">
        <w:rPr>
          <w:sz w:val="24"/>
          <w:szCs w:val="24"/>
          <w:lang w:eastAsia="ru-RU"/>
        </w:rPr>
        <w:t xml:space="preserve">  умение применять полученные знания в различных видах деятельности, в научных дисциплинах, проводить связи между материалами разной предметной направленности. </w:t>
      </w:r>
    </w:p>
    <w:p w:rsidR="00875534" w:rsidRPr="006F1698" w:rsidRDefault="00875534" w:rsidP="00875534">
      <w:pPr>
        <w:tabs>
          <w:tab w:val="left" w:pos="700"/>
        </w:tabs>
        <w:adjustRightInd w:val="0"/>
        <w:jc w:val="both"/>
        <w:rPr>
          <w:sz w:val="24"/>
          <w:szCs w:val="24"/>
          <w:lang w:eastAsia="ru-RU"/>
        </w:rPr>
      </w:pPr>
      <w:r w:rsidRPr="006F1698">
        <w:rPr>
          <w:b/>
          <w:i/>
          <w:sz w:val="24"/>
          <w:szCs w:val="24"/>
          <w:lang w:eastAsia="ru-RU"/>
        </w:rPr>
        <w:t>Коммуникативные</w:t>
      </w:r>
      <w:r w:rsidRPr="006F1698">
        <w:rPr>
          <w:b/>
          <w:sz w:val="24"/>
          <w:szCs w:val="24"/>
          <w:lang w:eastAsia="ru-RU"/>
        </w:rPr>
        <w:t>:</w:t>
      </w:r>
      <w:r w:rsidRPr="006F1698">
        <w:rPr>
          <w:sz w:val="24"/>
          <w:szCs w:val="24"/>
          <w:lang w:eastAsia="ru-RU"/>
        </w:rPr>
        <w:t xml:space="preserve"> умение выражать собственное мнение, проявлять чувство уважения к партнёрам  и сотрудничать в трудовом процессе.</w:t>
      </w:r>
    </w:p>
    <w:p w:rsidR="00875534" w:rsidRPr="006F1698" w:rsidRDefault="00875534" w:rsidP="00875534">
      <w:pPr>
        <w:shd w:val="clear" w:color="auto" w:fill="FFFFFF"/>
        <w:adjustRightInd w:val="0"/>
        <w:jc w:val="both"/>
        <w:rPr>
          <w:b/>
          <w:bCs/>
          <w:color w:val="000000"/>
          <w:spacing w:val="1"/>
          <w:sz w:val="24"/>
          <w:szCs w:val="24"/>
          <w:lang w:eastAsia="ru-RU"/>
        </w:rPr>
      </w:pPr>
    </w:p>
    <w:p w:rsidR="00875534" w:rsidRPr="006F1698" w:rsidRDefault="00875534" w:rsidP="00875534">
      <w:pPr>
        <w:tabs>
          <w:tab w:val="left" w:pos="700"/>
        </w:tabs>
        <w:adjustRightInd w:val="0"/>
        <w:jc w:val="center"/>
        <w:rPr>
          <w:b/>
          <w:sz w:val="24"/>
          <w:szCs w:val="24"/>
          <w:lang w:eastAsia="ru-RU"/>
        </w:rPr>
      </w:pPr>
      <w:r w:rsidRPr="006F1698">
        <w:rPr>
          <w:b/>
          <w:sz w:val="24"/>
          <w:szCs w:val="24"/>
          <w:lang w:eastAsia="ru-RU"/>
        </w:rPr>
        <w:t>Требования к уровню подготовки обучающихся 4 класса:</w:t>
      </w:r>
    </w:p>
    <w:p w:rsidR="00875534" w:rsidRPr="006F1698" w:rsidRDefault="00875534" w:rsidP="00875534">
      <w:pPr>
        <w:tabs>
          <w:tab w:val="left" w:pos="700"/>
        </w:tabs>
        <w:adjustRightInd w:val="0"/>
        <w:jc w:val="both"/>
        <w:rPr>
          <w:sz w:val="24"/>
          <w:szCs w:val="24"/>
          <w:lang w:eastAsia="ru-RU"/>
        </w:rPr>
      </w:pPr>
      <w:r w:rsidRPr="006F1698">
        <w:rPr>
          <w:b/>
          <w:sz w:val="24"/>
          <w:szCs w:val="24"/>
          <w:lang w:eastAsia="ru-RU"/>
        </w:rPr>
        <w:t>в</w:t>
      </w:r>
      <w:r w:rsidRPr="006F1698">
        <w:rPr>
          <w:sz w:val="24"/>
          <w:szCs w:val="24"/>
          <w:lang w:eastAsia="ru-RU"/>
        </w:rPr>
        <w:t xml:space="preserve"> результате реализации программы обучающиеся должны </w:t>
      </w:r>
    </w:p>
    <w:p w:rsidR="00875534" w:rsidRPr="006F1698" w:rsidRDefault="00875534" w:rsidP="00875534">
      <w:pPr>
        <w:tabs>
          <w:tab w:val="left" w:pos="700"/>
        </w:tabs>
        <w:adjustRightInd w:val="0"/>
        <w:jc w:val="both"/>
        <w:rPr>
          <w:b/>
          <w:i/>
          <w:sz w:val="24"/>
          <w:szCs w:val="24"/>
          <w:lang w:eastAsia="ru-RU"/>
        </w:rPr>
      </w:pPr>
      <w:r w:rsidRPr="006F1698">
        <w:rPr>
          <w:b/>
          <w:i/>
          <w:sz w:val="24"/>
          <w:szCs w:val="24"/>
          <w:lang w:eastAsia="ru-RU"/>
        </w:rPr>
        <w:t>знать/понимать:</w:t>
      </w:r>
    </w:p>
    <w:p w:rsidR="00875534" w:rsidRPr="006F1698" w:rsidRDefault="00875534" w:rsidP="00875534">
      <w:pPr>
        <w:tabs>
          <w:tab w:val="left" w:pos="700"/>
        </w:tabs>
        <w:adjustRightInd w:val="0"/>
        <w:jc w:val="both"/>
        <w:rPr>
          <w:sz w:val="24"/>
          <w:szCs w:val="24"/>
          <w:lang w:eastAsia="ru-RU"/>
        </w:rPr>
      </w:pPr>
      <w:r w:rsidRPr="006F1698">
        <w:rPr>
          <w:sz w:val="24"/>
          <w:szCs w:val="24"/>
          <w:lang w:eastAsia="ru-RU"/>
        </w:rPr>
        <w:t>-  виды почв;</w:t>
      </w:r>
    </w:p>
    <w:p w:rsidR="00875534" w:rsidRPr="006F1698" w:rsidRDefault="00875534" w:rsidP="00875534">
      <w:pPr>
        <w:tabs>
          <w:tab w:val="left" w:pos="700"/>
        </w:tabs>
        <w:adjustRightInd w:val="0"/>
        <w:jc w:val="both"/>
        <w:rPr>
          <w:sz w:val="24"/>
          <w:szCs w:val="24"/>
          <w:lang w:eastAsia="ru-RU"/>
        </w:rPr>
      </w:pPr>
      <w:r w:rsidRPr="006F1698">
        <w:rPr>
          <w:sz w:val="24"/>
          <w:szCs w:val="24"/>
          <w:lang w:eastAsia="ru-RU"/>
        </w:rPr>
        <w:t>-  правила ухода за садовыми и клумбовыми растениями;</w:t>
      </w:r>
    </w:p>
    <w:p w:rsidR="00875534" w:rsidRPr="006F1698" w:rsidRDefault="00875534" w:rsidP="00875534">
      <w:pPr>
        <w:tabs>
          <w:tab w:val="left" w:pos="700"/>
        </w:tabs>
        <w:adjustRightInd w:val="0"/>
        <w:jc w:val="both"/>
        <w:rPr>
          <w:sz w:val="24"/>
          <w:szCs w:val="24"/>
          <w:lang w:eastAsia="ru-RU"/>
        </w:rPr>
      </w:pPr>
      <w:r w:rsidRPr="006F1698">
        <w:rPr>
          <w:sz w:val="24"/>
          <w:szCs w:val="24"/>
          <w:lang w:eastAsia="ru-RU"/>
        </w:rPr>
        <w:t>-  виды ландшафтных композиций;</w:t>
      </w:r>
    </w:p>
    <w:p w:rsidR="00875534" w:rsidRPr="006F1698" w:rsidRDefault="00875534" w:rsidP="00875534">
      <w:pPr>
        <w:tabs>
          <w:tab w:val="left" w:pos="700"/>
        </w:tabs>
        <w:adjustRightInd w:val="0"/>
        <w:jc w:val="both"/>
        <w:rPr>
          <w:sz w:val="24"/>
          <w:szCs w:val="24"/>
          <w:lang w:eastAsia="ru-RU"/>
        </w:rPr>
      </w:pPr>
      <w:r w:rsidRPr="006F1698">
        <w:rPr>
          <w:sz w:val="24"/>
          <w:szCs w:val="24"/>
          <w:lang w:eastAsia="ru-RU"/>
        </w:rPr>
        <w:t>-  правила ухода за цветочными участками;</w:t>
      </w:r>
    </w:p>
    <w:p w:rsidR="00875534" w:rsidRPr="006F1698" w:rsidRDefault="00875534" w:rsidP="00875534">
      <w:pPr>
        <w:tabs>
          <w:tab w:val="left" w:pos="700"/>
        </w:tabs>
        <w:adjustRightInd w:val="0"/>
        <w:jc w:val="both"/>
        <w:rPr>
          <w:sz w:val="24"/>
          <w:szCs w:val="24"/>
          <w:lang w:eastAsia="ru-RU"/>
        </w:rPr>
      </w:pPr>
      <w:r w:rsidRPr="006F1698">
        <w:rPr>
          <w:sz w:val="24"/>
          <w:szCs w:val="24"/>
          <w:lang w:eastAsia="ru-RU"/>
        </w:rPr>
        <w:t>-  произрастание растений в разных климатических зонах;</w:t>
      </w:r>
    </w:p>
    <w:p w:rsidR="00875534" w:rsidRPr="006F1698" w:rsidRDefault="00875534" w:rsidP="00875534">
      <w:pPr>
        <w:tabs>
          <w:tab w:val="left" w:pos="700"/>
        </w:tabs>
        <w:adjustRightInd w:val="0"/>
        <w:jc w:val="both"/>
        <w:rPr>
          <w:b/>
          <w:i/>
          <w:sz w:val="24"/>
          <w:szCs w:val="24"/>
          <w:lang w:eastAsia="ru-RU"/>
        </w:rPr>
      </w:pPr>
      <w:r w:rsidRPr="006F1698">
        <w:rPr>
          <w:b/>
          <w:i/>
          <w:sz w:val="24"/>
          <w:szCs w:val="24"/>
          <w:lang w:eastAsia="ru-RU"/>
        </w:rPr>
        <w:t>Уметь:</w:t>
      </w:r>
    </w:p>
    <w:p w:rsidR="00875534" w:rsidRPr="006F1698" w:rsidRDefault="00875534" w:rsidP="00875534">
      <w:pPr>
        <w:tabs>
          <w:tab w:val="left" w:pos="700"/>
        </w:tabs>
        <w:adjustRightInd w:val="0"/>
        <w:jc w:val="both"/>
        <w:rPr>
          <w:sz w:val="24"/>
          <w:szCs w:val="24"/>
          <w:lang w:eastAsia="ru-RU"/>
        </w:rPr>
      </w:pPr>
      <w:r w:rsidRPr="006F1698">
        <w:rPr>
          <w:sz w:val="24"/>
          <w:szCs w:val="24"/>
          <w:lang w:eastAsia="ru-RU"/>
        </w:rPr>
        <w:t>-  выполнять посадку растений;</w:t>
      </w:r>
    </w:p>
    <w:p w:rsidR="00875534" w:rsidRPr="006F1698" w:rsidRDefault="00875534" w:rsidP="00875534">
      <w:pPr>
        <w:tabs>
          <w:tab w:val="left" w:pos="700"/>
        </w:tabs>
        <w:adjustRightInd w:val="0"/>
        <w:jc w:val="both"/>
        <w:rPr>
          <w:sz w:val="24"/>
          <w:szCs w:val="24"/>
          <w:lang w:eastAsia="ru-RU"/>
        </w:rPr>
      </w:pPr>
      <w:r w:rsidRPr="006F1698">
        <w:rPr>
          <w:sz w:val="24"/>
          <w:szCs w:val="24"/>
          <w:lang w:eastAsia="ru-RU"/>
        </w:rPr>
        <w:t>-  правильно пользоваться клумбовым инвентарём;</w:t>
      </w:r>
    </w:p>
    <w:p w:rsidR="00875534" w:rsidRPr="006F1698" w:rsidRDefault="00875534" w:rsidP="00875534">
      <w:pPr>
        <w:tabs>
          <w:tab w:val="left" w:pos="700"/>
        </w:tabs>
        <w:adjustRightInd w:val="0"/>
        <w:jc w:val="both"/>
        <w:rPr>
          <w:sz w:val="24"/>
          <w:szCs w:val="24"/>
          <w:lang w:eastAsia="ru-RU"/>
        </w:rPr>
      </w:pPr>
      <w:r w:rsidRPr="006F1698">
        <w:rPr>
          <w:sz w:val="24"/>
          <w:szCs w:val="24"/>
          <w:lang w:eastAsia="ru-RU"/>
        </w:rPr>
        <w:t>-  создавать собственные проекты оформления участков;</w:t>
      </w:r>
    </w:p>
    <w:p w:rsidR="00875534" w:rsidRPr="006F1698" w:rsidRDefault="00875534" w:rsidP="00875534">
      <w:pPr>
        <w:tabs>
          <w:tab w:val="left" w:pos="700"/>
        </w:tabs>
        <w:adjustRightInd w:val="0"/>
        <w:jc w:val="both"/>
        <w:outlineLvl w:val="0"/>
        <w:rPr>
          <w:sz w:val="24"/>
          <w:szCs w:val="24"/>
          <w:lang w:eastAsia="ru-RU"/>
        </w:rPr>
      </w:pPr>
      <w:r w:rsidRPr="006F1698">
        <w:rPr>
          <w:sz w:val="24"/>
          <w:szCs w:val="24"/>
          <w:lang w:eastAsia="ru-RU"/>
        </w:rPr>
        <w:t>-  подбирать дизайнерское оформление</w:t>
      </w:r>
    </w:p>
    <w:p w:rsidR="00875534" w:rsidRPr="006F1698" w:rsidRDefault="00875534" w:rsidP="00875534">
      <w:pPr>
        <w:tabs>
          <w:tab w:val="left" w:pos="700"/>
        </w:tabs>
        <w:adjustRightInd w:val="0"/>
        <w:jc w:val="both"/>
        <w:rPr>
          <w:sz w:val="24"/>
          <w:szCs w:val="24"/>
          <w:lang w:eastAsia="ru-RU"/>
        </w:rPr>
      </w:pPr>
      <w:r w:rsidRPr="006F1698">
        <w:rPr>
          <w:sz w:val="24"/>
          <w:szCs w:val="24"/>
          <w:lang w:eastAsia="ru-RU"/>
        </w:rPr>
        <w:t>-  подготавливать участок для посадки;</w:t>
      </w:r>
    </w:p>
    <w:p w:rsidR="00875534" w:rsidRPr="006F1698" w:rsidRDefault="00875534" w:rsidP="00875534">
      <w:pPr>
        <w:tabs>
          <w:tab w:val="left" w:pos="700"/>
        </w:tabs>
        <w:adjustRightInd w:val="0"/>
        <w:jc w:val="both"/>
        <w:rPr>
          <w:sz w:val="24"/>
          <w:szCs w:val="24"/>
          <w:lang w:eastAsia="ru-RU"/>
        </w:rPr>
      </w:pPr>
      <w:r w:rsidRPr="006F1698">
        <w:rPr>
          <w:sz w:val="24"/>
          <w:szCs w:val="24"/>
          <w:lang w:eastAsia="ru-RU"/>
        </w:rPr>
        <w:t>-  реализовывать проекты</w:t>
      </w:r>
    </w:p>
    <w:p w:rsidR="00875534" w:rsidRPr="006F1698" w:rsidRDefault="00875534" w:rsidP="00875534">
      <w:pPr>
        <w:tabs>
          <w:tab w:val="left" w:pos="700"/>
        </w:tabs>
        <w:adjustRightInd w:val="0"/>
        <w:jc w:val="both"/>
        <w:outlineLvl w:val="0"/>
        <w:rPr>
          <w:b/>
          <w:sz w:val="24"/>
          <w:szCs w:val="24"/>
          <w:lang w:eastAsia="ru-RU"/>
        </w:rPr>
      </w:pPr>
      <w:r w:rsidRPr="006F1698">
        <w:rPr>
          <w:b/>
          <w:sz w:val="24"/>
          <w:szCs w:val="24"/>
          <w:lang w:eastAsia="ru-RU"/>
        </w:rPr>
        <w:t xml:space="preserve">                     </w:t>
      </w:r>
    </w:p>
    <w:p w:rsidR="00875534" w:rsidRPr="006F1698" w:rsidRDefault="00875534" w:rsidP="00875534">
      <w:pPr>
        <w:tabs>
          <w:tab w:val="left" w:pos="700"/>
        </w:tabs>
        <w:adjustRightInd w:val="0"/>
        <w:jc w:val="center"/>
        <w:rPr>
          <w:b/>
          <w:sz w:val="24"/>
          <w:szCs w:val="24"/>
          <w:lang w:eastAsia="ru-RU"/>
        </w:rPr>
      </w:pPr>
      <w:r w:rsidRPr="006F1698">
        <w:rPr>
          <w:b/>
          <w:i/>
          <w:sz w:val="24"/>
          <w:szCs w:val="24"/>
          <w:lang w:eastAsia="ru-RU"/>
        </w:rPr>
        <w:t>Универсальные учебные действия</w:t>
      </w:r>
      <w:r w:rsidRPr="006F1698">
        <w:rPr>
          <w:b/>
          <w:sz w:val="24"/>
          <w:szCs w:val="24"/>
          <w:lang w:eastAsia="ru-RU"/>
        </w:rPr>
        <w:t>, которыми должен овладеть обучающийся 4 класса:</w:t>
      </w:r>
    </w:p>
    <w:p w:rsidR="00875534" w:rsidRPr="006F1698" w:rsidRDefault="00875534" w:rsidP="00875534">
      <w:pPr>
        <w:tabs>
          <w:tab w:val="left" w:pos="700"/>
        </w:tabs>
        <w:adjustRightInd w:val="0"/>
        <w:jc w:val="both"/>
        <w:rPr>
          <w:sz w:val="24"/>
          <w:szCs w:val="24"/>
          <w:lang w:eastAsia="ru-RU"/>
        </w:rPr>
      </w:pPr>
      <w:r w:rsidRPr="006F1698">
        <w:rPr>
          <w:b/>
          <w:i/>
          <w:sz w:val="24"/>
          <w:szCs w:val="24"/>
          <w:lang w:eastAsia="ru-RU"/>
        </w:rPr>
        <w:t>Познавательные</w:t>
      </w:r>
      <w:r w:rsidRPr="006F1698">
        <w:rPr>
          <w:b/>
          <w:sz w:val="24"/>
          <w:szCs w:val="24"/>
          <w:lang w:eastAsia="ru-RU"/>
        </w:rPr>
        <w:t>:</w:t>
      </w:r>
      <w:r w:rsidRPr="006F1698">
        <w:rPr>
          <w:sz w:val="24"/>
          <w:szCs w:val="24"/>
          <w:lang w:eastAsia="ru-RU"/>
        </w:rPr>
        <w:t xml:space="preserve"> умение воспринимать необходимый спектр знаний,  получать дополнительную развивающую информацию, использовать базовые знания в решении  поставленных задач, в поисковой, исследовательской, практической и творческой деятельности. Умение распределять материал по направлениям, блокам.</w:t>
      </w:r>
    </w:p>
    <w:p w:rsidR="00875534" w:rsidRPr="006F1698" w:rsidRDefault="00875534" w:rsidP="00875534">
      <w:pPr>
        <w:tabs>
          <w:tab w:val="left" w:pos="700"/>
        </w:tabs>
        <w:adjustRightInd w:val="0"/>
        <w:jc w:val="both"/>
        <w:rPr>
          <w:sz w:val="24"/>
          <w:szCs w:val="24"/>
          <w:lang w:eastAsia="ru-RU"/>
        </w:rPr>
      </w:pPr>
      <w:r w:rsidRPr="006F1698">
        <w:rPr>
          <w:b/>
          <w:i/>
          <w:sz w:val="24"/>
          <w:szCs w:val="24"/>
          <w:lang w:eastAsia="ru-RU"/>
        </w:rPr>
        <w:t>Регулятивные:</w:t>
      </w:r>
      <w:r w:rsidRPr="006F1698">
        <w:rPr>
          <w:sz w:val="24"/>
          <w:szCs w:val="24"/>
          <w:lang w:eastAsia="ru-RU"/>
        </w:rPr>
        <w:t xml:space="preserve"> применять практические и интеллектуальные умения в конструктивных работах с учётом замысла, пользоваться различными приёмами самоконтроля, самооценки; решать творческие, нестандартные задачи.</w:t>
      </w:r>
    </w:p>
    <w:p w:rsidR="00875534" w:rsidRPr="006F1698" w:rsidRDefault="00875534" w:rsidP="00875534">
      <w:pPr>
        <w:tabs>
          <w:tab w:val="left" w:pos="700"/>
        </w:tabs>
        <w:adjustRightInd w:val="0"/>
        <w:jc w:val="both"/>
        <w:rPr>
          <w:sz w:val="24"/>
          <w:szCs w:val="24"/>
          <w:lang w:eastAsia="ru-RU"/>
        </w:rPr>
      </w:pPr>
      <w:r w:rsidRPr="006F1698">
        <w:rPr>
          <w:b/>
          <w:i/>
          <w:sz w:val="24"/>
          <w:szCs w:val="24"/>
          <w:lang w:eastAsia="ru-RU"/>
        </w:rPr>
        <w:t>Личные:</w:t>
      </w:r>
      <w:r w:rsidRPr="006F1698">
        <w:rPr>
          <w:i/>
          <w:sz w:val="24"/>
          <w:szCs w:val="24"/>
          <w:lang w:eastAsia="ru-RU"/>
        </w:rPr>
        <w:t xml:space="preserve"> </w:t>
      </w:r>
      <w:r w:rsidRPr="006F1698">
        <w:rPr>
          <w:sz w:val="24"/>
          <w:szCs w:val="24"/>
          <w:lang w:eastAsia="ru-RU"/>
        </w:rPr>
        <w:t>пользоваться технологическими картами, рисунками, планами схемой, выполненными самостоятельно.</w:t>
      </w:r>
    </w:p>
    <w:p w:rsidR="00875534" w:rsidRPr="006F1698" w:rsidRDefault="00875534" w:rsidP="00875534">
      <w:pPr>
        <w:tabs>
          <w:tab w:val="left" w:pos="700"/>
        </w:tabs>
        <w:adjustRightInd w:val="0"/>
        <w:jc w:val="both"/>
        <w:rPr>
          <w:sz w:val="24"/>
          <w:szCs w:val="24"/>
          <w:lang w:eastAsia="ru-RU"/>
        </w:rPr>
      </w:pPr>
      <w:r w:rsidRPr="006F1698">
        <w:rPr>
          <w:b/>
          <w:i/>
          <w:sz w:val="24"/>
          <w:szCs w:val="24"/>
          <w:lang w:eastAsia="ru-RU"/>
        </w:rPr>
        <w:t>Межпредметные</w:t>
      </w:r>
      <w:r w:rsidRPr="006F1698">
        <w:rPr>
          <w:b/>
          <w:sz w:val="24"/>
          <w:szCs w:val="24"/>
          <w:lang w:eastAsia="ru-RU"/>
        </w:rPr>
        <w:t>:</w:t>
      </w:r>
      <w:r w:rsidRPr="006F1698">
        <w:rPr>
          <w:sz w:val="24"/>
          <w:szCs w:val="24"/>
          <w:lang w:eastAsia="ru-RU"/>
        </w:rPr>
        <w:t xml:space="preserve">  умение применять полученные знания в различных видах деятельности, проводить связи между информационными блоками.</w:t>
      </w:r>
    </w:p>
    <w:p w:rsidR="00875534" w:rsidRPr="006F1698" w:rsidRDefault="00875534" w:rsidP="00875534">
      <w:pPr>
        <w:tabs>
          <w:tab w:val="left" w:pos="700"/>
        </w:tabs>
        <w:adjustRightInd w:val="0"/>
        <w:jc w:val="both"/>
        <w:rPr>
          <w:b/>
          <w:sz w:val="24"/>
          <w:szCs w:val="24"/>
          <w:lang w:eastAsia="ru-RU"/>
        </w:rPr>
      </w:pPr>
      <w:r w:rsidRPr="006F1698">
        <w:rPr>
          <w:b/>
          <w:i/>
          <w:sz w:val="24"/>
          <w:szCs w:val="24"/>
          <w:lang w:eastAsia="ru-RU"/>
        </w:rPr>
        <w:t>Коммуникативные</w:t>
      </w:r>
      <w:r w:rsidRPr="006F1698">
        <w:rPr>
          <w:b/>
          <w:sz w:val="24"/>
          <w:szCs w:val="24"/>
          <w:lang w:eastAsia="ru-RU"/>
        </w:rPr>
        <w:t>:</w:t>
      </w:r>
      <w:r w:rsidRPr="006F1698">
        <w:rPr>
          <w:sz w:val="24"/>
          <w:szCs w:val="24"/>
          <w:lang w:eastAsia="ru-RU"/>
        </w:rPr>
        <w:t xml:space="preserve"> умение различать объективное и субъективное отношение к объекту, к вопросу, выражать своё отношение  к предмету изучения, высказывать оценочные суждения с опорой на факты, доводы, примеры. Решать  возникающие вопросы в диалоге. </w:t>
      </w:r>
    </w:p>
    <w:p w:rsidR="00875534" w:rsidRPr="006F1698" w:rsidRDefault="00875534" w:rsidP="00875534">
      <w:pPr>
        <w:shd w:val="clear" w:color="auto" w:fill="FFFFFF"/>
        <w:adjustRightInd w:val="0"/>
        <w:jc w:val="both"/>
        <w:rPr>
          <w:b/>
          <w:bCs/>
          <w:color w:val="000000"/>
          <w:spacing w:val="1"/>
          <w:sz w:val="24"/>
          <w:szCs w:val="24"/>
          <w:lang w:eastAsia="ru-RU"/>
        </w:rPr>
      </w:pPr>
    </w:p>
    <w:p w:rsidR="00875534" w:rsidRPr="006F1698" w:rsidRDefault="00875534" w:rsidP="00875534">
      <w:pPr>
        <w:shd w:val="clear" w:color="auto" w:fill="FFFFFF"/>
        <w:adjustRightInd w:val="0"/>
        <w:jc w:val="both"/>
        <w:rPr>
          <w:b/>
          <w:bCs/>
          <w:color w:val="000000"/>
          <w:spacing w:val="1"/>
          <w:sz w:val="24"/>
          <w:szCs w:val="24"/>
          <w:lang w:eastAsia="ru-RU"/>
        </w:rPr>
      </w:pPr>
    </w:p>
    <w:p w:rsidR="00875534" w:rsidRPr="006F1698" w:rsidRDefault="00875534" w:rsidP="00875534">
      <w:pPr>
        <w:shd w:val="clear" w:color="auto" w:fill="FFFFFF"/>
        <w:adjustRightInd w:val="0"/>
        <w:jc w:val="both"/>
        <w:rPr>
          <w:b/>
          <w:bCs/>
          <w:iCs/>
          <w:color w:val="000000"/>
          <w:spacing w:val="-5"/>
          <w:w w:val="108"/>
          <w:sz w:val="24"/>
          <w:szCs w:val="24"/>
          <w:lang w:eastAsia="ru-RU"/>
        </w:rPr>
      </w:pPr>
      <w:r w:rsidRPr="006F1698">
        <w:rPr>
          <w:b/>
          <w:bCs/>
          <w:iCs/>
          <w:color w:val="000000"/>
          <w:spacing w:val="-5"/>
          <w:w w:val="108"/>
          <w:sz w:val="24"/>
          <w:szCs w:val="24"/>
          <w:lang w:eastAsia="ru-RU"/>
        </w:rPr>
        <w:t>Общеучебные умения, навыки, способы деятельности</w:t>
      </w:r>
    </w:p>
    <w:p w:rsidR="00875534" w:rsidRPr="006F1698" w:rsidRDefault="00875534" w:rsidP="00875534">
      <w:pPr>
        <w:adjustRightInd w:val="0"/>
        <w:spacing w:line="100" w:lineRule="atLeast"/>
        <w:ind w:right="-255"/>
        <w:jc w:val="both"/>
        <w:rPr>
          <w:b/>
          <w:bCs/>
          <w:sz w:val="24"/>
          <w:szCs w:val="24"/>
          <w:lang w:eastAsia="ru-RU"/>
        </w:rPr>
      </w:pPr>
      <w:r w:rsidRPr="006F1698">
        <w:rPr>
          <w:b/>
          <w:bCs/>
          <w:sz w:val="24"/>
          <w:szCs w:val="24"/>
          <w:lang w:eastAsia="ru-RU"/>
        </w:rPr>
        <w:t>Обучающиеся будут знать:</w:t>
      </w:r>
    </w:p>
    <w:p w:rsidR="00875534" w:rsidRPr="006F1698" w:rsidRDefault="00875534" w:rsidP="00FF6210">
      <w:pPr>
        <w:widowControl/>
        <w:numPr>
          <w:ilvl w:val="0"/>
          <w:numId w:val="71"/>
        </w:numPr>
        <w:suppressAutoHyphens/>
        <w:autoSpaceDE/>
        <w:autoSpaceDN/>
        <w:adjustRightInd w:val="0"/>
        <w:spacing w:line="100" w:lineRule="atLeast"/>
        <w:contextualSpacing/>
        <w:jc w:val="both"/>
        <w:rPr>
          <w:sz w:val="24"/>
          <w:szCs w:val="24"/>
          <w:lang w:eastAsia="ru-RU"/>
        </w:rPr>
      </w:pPr>
      <w:r w:rsidRPr="006F1698">
        <w:rPr>
          <w:sz w:val="24"/>
          <w:szCs w:val="24"/>
          <w:lang w:eastAsia="ru-RU"/>
        </w:rPr>
        <w:t>основные особенности проведения исследований разных видов;</w:t>
      </w:r>
    </w:p>
    <w:p w:rsidR="00875534" w:rsidRPr="006F1698" w:rsidRDefault="00875534" w:rsidP="00FF6210">
      <w:pPr>
        <w:widowControl/>
        <w:numPr>
          <w:ilvl w:val="0"/>
          <w:numId w:val="71"/>
        </w:numPr>
        <w:suppressAutoHyphens/>
        <w:autoSpaceDE/>
        <w:autoSpaceDN/>
        <w:adjustRightInd w:val="0"/>
        <w:spacing w:line="100" w:lineRule="atLeast"/>
        <w:contextualSpacing/>
        <w:jc w:val="both"/>
        <w:rPr>
          <w:sz w:val="24"/>
          <w:szCs w:val="24"/>
          <w:lang w:eastAsia="ru-RU"/>
        </w:rPr>
      </w:pPr>
      <w:r w:rsidRPr="006F1698">
        <w:rPr>
          <w:sz w:val="24"/>
          <w:szCs w:val="24"/>
          <w:lang w:eastAsia="ru-RU"/>
        </w:rPr>
        <w:t>методы исследования;</w:t>
      </w:r>
    </w:p>
    <w:p w:rsidR="00875534" w:rsidRPr="006F1698" w:rsidRDefault="00875534" w:rsidP="00FF6210">
      <w:pPr>
        <w:widowControl/>
        <w:numPr>
          <w:ilvl w:val="0"/>
          <w:numId w:val="71"/>
        </w:numPr>
        <w:suppressAutoHyphens/>
        <w:autoSpaceDE/>
        <w:autoSpaceDN/>
        <w:adjustRightInd w:val="0"/>
        <w:spacing w:line="100" w:lineRule="atLeast"/>
        <w:contextualSpacing/>
        <w:jc w:val="both"/>
        <w:rPr>
          <w:sz w:val="24"/>
          <w:szCs w:val="24"/>
          <w:lang w:eastAsia="ru-RU"/>
        </w:rPr>
      </w:pPr>
      <w:r w:rsidRPr="006F1698">
        <w:rPr>
          <w:sz w:val="24"/>
          <w:szCs w:val="24"/>
          <w:lang w:eastAsia="ru-RU"/>
        </w:rPr>
        <w:t xml:space="preserve">правила выбора темы и объекта исследования: </w:t>
      </w:r>
    </w:p>
    <w:p w:rsidR="00875534" w:rsidRPr="006F1698" w:rsidRDefault="00875534" w:rsidP="00FF6210">
      <w:pPr>
        <w:widowControl/>
        <w:numPr>
          <w:ilvl w:val="0"/>
          <w:numId w:val="71"/>
        </w:numPr>
        <w:suppressAutoHyphens/>
        <w:autoSpaceDE/>
        <w:autoSpaceDN/>
        <w:adjustRightInd w:val="0"/>
        <w:spacing w:line="100" w:lineRule="atLeast"/>
        <w:contextualSpacing/>
        <w:jc w:val="both"/>
        <w:rPr>
          <w:sz w:val="24"/>
          <w:szCs w:val="24"/>
          <w:lang w:eastAsia="ru-RU"/>
        </w:rPr>
      </w:pPr>
      <w:r w:rsidRPr="006F1698">
        <w:rPr>
          <w:sz w:val="24"/>
          <w:szCs w:val="24"/>
          <w:lang w:eastAsia="ru-RU"/>
        </w:rPr>
        <w:t xml:space="preserve">основные логические операции, их отличительные особенности; </w:t>
      </w:r>
    </w:p>
    <w:p w:rsidR="00875534" w:rsidRPr="006F1698" w:rsidRDefault="00875534" w:rsidP="00FF6210">
      <w:pPr>
        <w:widowControl/>
        <w:numPr>
          <w:ilvl w:val="0"/>
          <w:numId w:val="71"/>
        </w:numPr>
        <w:suppressAutoHyphens/>
        <w:autoSpaceDE/>
        <w:autoSpaceDN/>
        <w:adjustRightInd w:val="0"/>
        <w:spacing w:line="100" w:lineRule="atLeast"/>
        <w:contextualSpacing/>
        <w:jc w:val="both"/>
        <w:rPr>
          <w:sz w:val="24"/>
          <w:szCs w:val="24"/>
          <w:lang w:eastAsia="ru-RU"/>
        </w:rPr>
      </w:pPr>
      <w:r w:rsidRPr="006F1698">
        <w:rPr>
          <w:sz w:val="24"/>
          <w:szCs w:val="24"/>
          <w:lang w:eastAsia="ru-RU"/>
        </w:rPr>
        <w:t xml:space="preserve">правила успешной презентации работы. </w:t>
      </w:r>
    </w:p>
    <w:p w:rsidR="00875534" w:rsidRPr="006F1698" w:rsidRDefault="00875534" w:rsidP="00875534">
      <w:pPr>
        <w:adjustRightInd w:val="0"/>
        <w:spacing w:line="100" w:lineRule="atLeast"/>
        <w:ind w:right="-255"/>
        <w:jc w:val="both"/>
        <w:rPr>
          <w:b/>
          <w:bCs/>
          <w:sz w:val="24"/>
          <w:szCs w:val="24"/>
          <w:lang w:eastAsia="ru-RU"/>
        </w:rPr>
      </w:pPr>
      <w:r w:rsidRPr="006F1698">
        <w:rPr>
          <w:b/>
          <w:bCs/>
          <w:sz w:val="24"/>
          <w:szCs w:val="24"/>
          <w:lang w:eastAsia="ru-RU"/>
        </w:rPr>
        <w:t>Обучающиеся будут уметь:</w:t>
      </w:r>
    </w:p>
    <w:p w:rsidR="00875534" w:rsidRPr="006F1698" w:rsidRDefault="00875534" w:rsidP="00FF6210">
      <w:pPr>
        <w:widowControl/>
        <w:numPr>
          <w:ilvl w:val="0"/>
          <w:numId w:val="72"/>
        </w:numPr>
        <w:suppressAutoHyphens/>
        <w:autoSpaceDE/>
        <w:autoSpaceDN/>
        <w:adjustRightInd w:val="0"/>
        <w:spacing w:line="100" w:lineRule="atLeast"/>
        <w:contextualSpacing/>
        <w:jc w:val="both"/>
        <w:rPr>
          <w:sz w:val="24"/>
          <w:szCs w:val="24"/>
          <w:lang w:eastAsia="ru-RU"/>
        </w:rPr>
      </w:pPr>
      <w:r w:rsidRPr="006F1698">
        <w:rPr>
          <w:sz w:val="24"/>
          <w:szCs w:val="24"/>
          <w:lang w:eastAsia="ru-RU"/>
        </w:rPr>
        <w:t xml:space="preserve">самостоятельно выбирать тему и объект исследования; </w:t>
      </w:r>
    </w:p>
    <w:p w:rsidR="00875534" w:rsidRPr="006F1698" w:rsidRDefault="00875534" w:rsidP="00FF6210">
      <w:pPr>
        <w:widowControl/>
        <w:numPr>
          <w:ilvl w:val="0"/>
          <w:numId w:val="72"/>
        </w:numPr>
        <w:suppressAutoHyphens/>
        <w:autoSpaceDE/>
        <w:autoSpaceDN/>
        <w:adjustRightInd w:val="0"/>
        <w:spacing w:line="100" w:lineRule="atLeast"/>
        <w:contextualSpacing/>
        <w:jc w:val="both"/>
        <w:rPr>
          <w:sz w:val="24"/>
          <w:szCs w:val="24"/>
          <w:lang w:eastAsia="ru-RU"/>
        </w:rPr>
      </w:pPr>
      <w:r w:rsidRPr="006F1698">
        <w:rPr>
          <w:sz w:val="24"/>
          <w:szCs w:val="24"/>
          <w:lang w:eastAsia="ru-RU"/>
        </w:rPr>
        <w:t>правильно определять круг вопросов и проблем при вы</w:t>
      </w:r>
      <w:r w:rsidRPr="006F1698">
        <w:rPr>
          <w:sz w:val="24"/>
          <w:szCs w:val="24"/>
          <w:lang w:eastAsia="ru-RU"/>
        </w:rPr>
        <w:softHyphen/>
        <w:t xml:space="preserve">полнении; исследовательской работы; </w:t>
      </w:r>
    </w:p>
    <w:p w:rsidR="00875534" w:rsidRPr="006F1698" w:rsidRDefault="00875534" w:rsidP="00FF6210">
      <w:pPr>
        <w:widowControl/>
        <w:numPr>
          <w:ilvl w:val="0"/>
          <w:numId w:val="72"/>
        </w:numPr>
        <w:suppressAutoHyphens/>
        <w:autoSpaceDE/>
        <w:autoSpaceDN/>
        <w:adjustRightInd w:val="0"/>
        <w:spacing w:line="100" w:lineRule="atLeast"/>
        <w:contextualSpacing/>
        <w:jc w:val="both"/>
        <w:rPr>
          <w:sz w:val="24"/>
          <w:szCs w:val="24"/>
          <w:lang w:eastAsia="ru-RU"/>
        </w:rPr>
      </w:pPr>
      <w:r w:rsidRPr="006F1698">
        <w:rPr>
          <w:sz w:val="24"/>
          <w:szCs w:val="24"/>
          <w:lang w:eastAsia="ru-RU"/>
        </w:rPr>
        <w:t xml:space="preserve">выделять главное и второстепенное в собранном материале; </w:t>
      </w:r>
    </w:p>
    <w:p w:rsidR="00875534" w:rsidRPr="006F1698" w:rsidRDefault="00875534" w:rsidP="00FF6210">
      <w:pPr>
        <w:widowControl/>
        <w:numPr>
          <w:ilvl w:val="0"/>
          <w:numId w:val="72"/>
        </w:numPr>
        <w:suppressAutoHyphens/>
        <w:autoSpaceDE/>
        <w:autoSpaceDN/>
        <w:adjustRightInd w:val="0"/>
        <w:spacing w:line="100" w:lineRule="atLeast"/>
        <w:contextualSpacing/>
        <w:jc w:val="both"/>
        <w:rPr>
          <w:sz w:val="24"/>
          <w:szCs w:val="24"/>
          <w:lang w:eastAsia="ru-RU"/>
        </w:rPr>
      </w:pPr>
      <w:r w:rsidRPr="006F1698">
        <w:rPr>
          <w:sz w:val="24"/>
          <w:szCs w:val="24"/>
          <w:lang w:eastAsia="ru-RU"/>
        </w:rPr>
        <w:t xml:space="preserve">выделять из текста основные понятия и давать им определения; </w:t>
      </w:r>
    </w:p>
    <w:p w:rsidR="00875534" w:rsidRPr="006F1698" w:rsidRDefault="00875534" w:rsidP="00FF6210">
      <w:pPr>
        <w:widowControl/>
        <w:numPr>
          <w:ilvl w:val="0"/>
          <w:numId w:val="72"/>
        </w:numPr>
        <w:suppressAutoHyphens/>
        <w:autoSpaceDE/>
        <w:autoSpaceDN/>
        <w:adjustRightInd w:val="0"/>
        <w:spacing w:line="100" w:lineRule="atLeast"/>
        <w:contextualSpacing/>
        <w:jc w:val="both"/>
        <w:rPr>
          <w:sz w:val="24"/>
          <w:szCs w:val="24"/>
          <w:lang w:eastAsia="ru-RU"/>
        </w:rPr>
      </w:pPr>
      <w:r w:rsidRPr="006F1698">
        <w:rPr>
          <w:sz w:val="24"/>
          <w:szCs w:val="24"/>
          <w:lang w:eastAsia="ru-RU"/>
        </w:rPr>
        <w:t xml:space="preserve">классифицировать предметы, процессы, явления и события; </w:t>
      </w:r>
    </w:p>
    <w:p w:rsidR="00875534" w:rsidRPr="006F1698" w:rsidRDefault="00875534" w:rsidP="00FF6210">
      <w:pPr>
        <w:widowControl/>
        <w:numPr>
          <w:ilvl w:val="0"/>
          <w:numId w:val="72"/>
        </w:numPr>
        <w:suppressAutoHyphens/>
        <w:autoSpaceDE/>
        <w:autoSpaceDN/>
        <w:adjustRightInd w:val="0"/>
        <w:spacing w:line="100" w:lineRule="atLeast"/>
        <w:contextualSpacing/>
        <w:jc w:val="both"/>
        <w:rPr>
          <w:sz w:val="24"/>
          <w:szCs w:val="24"/>
          <w:lang w:eastAsia="ru-RU"/>
        </w:rPr>
      </w:pPr>
      <w:r w:rsidRPr="006F1698">
        <w:rPr>
          <w:sz w:val="24"/>
          <w:szCs w:val="24"/>
          <w:lang w:eastAsia="ru-RU"/>
        </w:rPr>
        <w:t xml:space="preserve">выявлять и обозначать замеченные парадоксы; </w:t>
      </w:r>
    </w:p>
    <w:p w:rsidR="00875534" w:rsidRPr="006F1698" w:rsidRDefault="00875534" w:rsidP="00FF6210">
      <w:pPr>
        <w:widowControl/>
        <w:numPr>
          <w:ilvl w:val="0"/>
          <w:numId w:val="72"/>
        </w:numPr>
        <w:suppressAutoHyphens/>
        <w:autoSpaceDE/>
        <w:autoSpaceDN/>
        <w:adjustRightInd w:val="0"/>
        <w:spacing w:line="100" w:lineRule="atLeast"/>
        <w:contextualSpacing/>
        <w:jc w:val="both"/>
        <w:rPr>
          <w:sz w:val="24"/>
          <w:szCs w:val="24"/>
          <w:lang w:eastAsia="ru-RU"/>
        </w:rPr>
      </w:pPr>
      <w:r w:rsidRPr="006F1698">
        <w:rPr>
          <w:sz w:val="24"/>
          <w:szCs w:val="24"/>
          <w:lang w:eastAsia="ru-RU"/>
        </w:rPr>
        <w:t xml:space="preserve">ранжировать выдвигаемые идеи; </w:t>
      </w:r>
    </w:p>
    <w:p w:rsidR="00875534" w:rsidRPr="006F1698" w:rsidRDefault="00875534" w:rsidP="00FF6210">
      <w:pPr>
        <w:widowControl/>
        <w:numPr>
          <w:ilvl w:val="0"/>
          <w:numId w:val="72"/>
        </w:numPr>
        <w:suppressAutoHyphens/>
        <w:autoSpaceDE/>
        <w:autoSpaceDN/>
        <w:adjustRightInd w:val="0"/>
        <w:spacing w:line="100" w:lineRule="atLeast"/>
        <w:contextualSpacing/>
        <w:jc w:val="both"/>
        <w:rPr>
          <w:sz w:val="24"/>
          <w:szCs w:val="24"/>
          <w:lang w:eastAsia="ru-RU"/>
        </w:rPr>
      </w:pPr>
      <w:r w:rsidRPr="006F1698">
        <w:rPr>
          <w:sz w:val="24"/>
          <w:szCs w:val="24"/>
          <w:lang w:eastAsia="ru-RU"/>
        </w:rPr>
        <w:t xml:space="preserve">предлагать примеры, сравнения и сопоставления относительно определенной темы; </w:t>
      </w:r>
    </w:p>
    <w:p w:rsidR="00875534" w:rsidRPr="006F1698" w:rsidRDefault="00875534" w:rsidP="00FF6210">
      <w:pPr>
        <w:widowControl/>
        <w:numPr>
          <w:ilvl w:val="0"/>
          <w:numId w:val="72"/>
        </w:numPr>
        <w:suppressAutoHyphens/>
        <w:autoSpaceDE/>
        <w:autoSpaceDN/>
        <w:adjustRightInd w:val="0"/>
        <w:spacing w:line="100" w:lineRule="atLeast"/>
        <w:contextualSpacing/>
        <w:jc w:val="both"/>
        <w:rPr>
          <w:sz w:val="24"/>
          <w:szCs w:val="24"/>
          <w:lang w:eastAsia="ru-RU"/>
        </w:rPr>
      </w:pPr>
      <w:r w:rsidRPr="006F1698">
        <w:rPr>
          <w:sz w:val="24"/>
          <w:szCs w:val="24"/>
          <w:lang w:eastAsia="ru-RU"/>
        </w:rPr>
        <w:t xml:space="preserve">делать выводы и умозаключения; </w:t>
      </w:r>
    </w:p>
    <w:p w:rsidR="00875534" w:rsidRPr="006F1698" w:rsidRDefault="00875534" w:rsidP="00FF6210">
      <w:pPr>
        <w:widowControl/>
        <w:numPr>
          <w:ilvl w:val="0"/>
          <w:numId w:val="72"/>
        </w:numPr>
        <w:suppressAutoHyphens/>
        <w:autoSpaceDE/>
        <w:autoSpaceDN/>
        <w:adjustRightInd w:val="0"/>
        <w:spacing w:line="100" w:lineRule="atLeast"/>
        <w:contextualSpacing/>
        <w:jc w:val="both"/>
        <w:rPr>
          <w:sz w:val="24"/>
          <w:szCs w:val="24"/>
          <w:lang w:eastAsia="ru-RU"/>
        </w:rPr>
      </w:pPr>
      <w:r w:rsidRPr="006F1698">
        <w:rPr>
          <w:sz w:val="24"/>
          <w:szCs w:val="24"/>
          <w:lang w:eastAsia="ru-RU"/>
        </w:rPr>
        <w:t xml:space="preserve">указывать пути дальнейшего изучения объекта; </w:t>
      </w:r>
    </w:p>
    <w:p w:rsidR="00875534" w:rsidRPr="006F1698" w:rsidRDefault="00875534" w:rsidP="00FF6210">
      <w:pPr>
        <w:widowControl/>
        <w:numPr>
          <w:ilvl w:val="0"/>
          <w:numId w:val="72"/>
        </w:numPr>
        <w:suppressAutoHyphens/>
        <w:autoSpaceDE/>
        <w:autoSpaceDN/>
        <w:adjustRightInd w:val="0"/>
        <w:spacing w:line="100" w:lineRule="atLeast"/>
        <w:contextualSpacing/>
        <w:jc w:val="both"/>
        <w:rPr>
          <w:sz w:val="24"/>
          <w:szCs w:val="24"/>
          <w:lang w:eastAsia="ru-RU"/>
        </w:rPr>
      </w:pPr>
      <w:r w:rsidRPr="006F1698">
        <w:rPr>
          <w:sz w:val="24"/>
          <w:szCs w:val="24"/>
          <w:lang w:eastAsia="ru-RU"/>
        </w:rPr>
        <w:t>презентовать свою работу.</w:t>
      </w:r>
    </w:p>
    <w:p w:rsidR="00875534" w:rsidRPr="006F1698" w:rsidRDefault="00875534" w:rsidP="00875534">
      <w:pPr>
        <w:adjustRightInd w:val="0"/>
        <w:spacing w:line="100" w:lineRule="atLeast"/>
        <w:ind w:right="-255"/>
        <w:jc w:val="both"/>
        <w:rPr>
          <w:b/>
          <w:bCs/>
          <w:sz w:val="24"/>
          <w:szCs w:val="24"/>
          <w:lang w:eastAsia="ru-RU"/>
        </w:rPr>
      </w:pPr>
      <w:r w:rsidRPr="006F1698">
        <w:rPr>
          <w:b/>
          <w:bCs/>
          <w:sz w:val="24"/>
          <w:szCs w:val="24"/>
          <w:lang w:eastAsia="ru-RU"/>
        </w:rPr>
        <w:t>Обучающиеся смогут решать следующие жизненно-практи</w:t>
      </w:r>
      <w:r w:rsidRPr="006F1698">
        <w:rPr>
          <w:b/>
          <w:bCs/>
          <w:sz w:val="24"/>
          <w:szCs w:val="24"/>
          <w:lang w:eastAsia="ru-RU"/>
        </w:rPr>
        <w:softHyphen/>
        <w:t>ческие задачи:</w:t>
      </w:r>
    </w:p>
    <w:p w:rsidR="00875534" w:rsidRPr="006F1698" w:rsidRDefault="00875534" w:rsidP="00FF6210">
      <w:pPr>
        <w:widowControl/>
        <w:numPr>
          <w:ilvl w:val="0"/>
          <w:numId w:val="73"/>
        </w:numPr>
        <w:suppressAutoHyphens/>
        <w:autoSpaceDE/>
        <w:autoSpaceDN/>
        <w:adjustRightInd w:val="0"/>
        <w:spacing w:line="100" w:lineRule="atLeast"/>
        <w:contextualSpacing/>
        <w:jc w:val="both"/>
        <w:rPr>
          <w:sz w:val="24"/>
          <w:szCs w:val="24"/>
          <w:lang w:eastAsia="ru-RU"/>
        </w:rPr>
      </w:pPr>
      <w:r w:rsidRPr="006F1698">
        <w:rPr>
          <w:sz w:val="24"/>
          <w:szCs w:val="24"/>
          <w:lang w:eastAsia="ru-RU"/>
        </w:rPr>
        <w:t xml:space="preserve">самостоятельно добывать, обрабатывать, хранить и использовать информацию по волнующей проблеме; </w:t>
      </w:r>
    </w:p>
    <w:p w:rsidR="00875534" w:rsidRPr="006F1698" w:rsidRDefault="00875534" w:rsidP="00FF6210">
      <w:pPr>
        <w:widowControl/>
        <w:numPr>
          <w:ilvl w:val="0"/>
          <w:numId w:val="73"/>
        </w:numPr>
        <w:suppressAutoHyphens/>
        <w:autoSpaceDE/>
        <w:autoSpaceDN/>
        <w:adjustRightInd w:val="0"/>
        <w:spacing w:line="100" w:lineRule="atLeast"/>
        <w:contextualSpacing/>
        <w:jc w:val="both"/>
        <w:rPr>
          <w:sz w:val="24"/>
          <w:szCs w:val="24"/>
          <w:lang w:eastAsia="ru-RU"/>
        </w:rPr>
      </w:pPr>
      <w:r w:rsidRPr="006F1698">
        <w:rPr>
          <w:sz w:val="24"/>
          <w:szCs w:val="24"/>
          <w:lang w:eastAsia="ru-RU"/>
        </w:rPr>
        <w:t xml:space="preserve">реализовывать  право на свободный выбор. </w:t>
      </w:r>
    </w:p>
    <w:p w:rsidR="00875534" w:rsidRPr="006F1698" w:rsidRDefault="00875534" w:rsidP="00875534">
      <w:pPr>
        <w:adjustRightInd w:val="0"/>
        <w:spacing w:line="100" w:lineRule="atLeast"/>
        <w:ind w:right="-255"/>
        <w:jc w:val="both"/>
        <w:rPr>
          <w:b/>
          <w:bCs/>
          <w:sz w:val="24"/>
          <w:szCs w:val="24"/>
          <w:lang w:eastAsia="ru-RU"/>
        </w:rPr>
      </w:pPr>
      <w:r w:rsidRPr="006F1698">
        <w:rPr>
          <w:b/>
          <w:bCs/>
          <w:sz w:val="24"/>
          <w:szCs w:val="24"/>
          <w:lang w:eastAsia="ru-RU"/>
        </w:rPr>
        <w:t xml:space="preserve">Обучающиеся научаться проявлять следующие отношения: </w:t>
      </w:r>
    </w:p>
    <w:p w:rsidR="00875534" w:rsidRPr="006F1698" w:rsidRDefault="00875534" w:rsidP="00FF6210">
      <w:pPr>
        <w:widowControl/>
        <w:numPr>
          <w:ilvl w:val="0"/>
          <w:numId w:val="74"/>
        </w:numPr>
        <w:suppressAutoHyphens/>
        <w:autoSpaceDE/>
        <w:autoSpaceDN/>
        <w:adjustRightInd w:val="0"/>
        <w:spacing w:line="100" w:lineRule="atLeast"/>
        <w:ind w:left="709" w:hanging="283"/>
        <w:contextualSpacing/>
        <w:jc w:val="both"/>
        <w:rPr>
          <w:sz w:val="24"/>
          <w:szCs w:val="24"/>
          <w:lang w:eastAsia="ru-RU"/>
        </w:rPr>
      </w:pPr>
      <w:r w:rsidRPr="006F1698">
        <w:rPr>
          <w:sz w:val="24"/>
          <w:szCs w:val="24"/>
          <w:lang w:eastAsia="ru-RU"/>
        </w:rPr>
        <w:t>без коммуникативных затруднений общаться с людьми разных возрастных категорий;</w:t>
      </w:r>
    </w:p>
    <w:p w:rsidR="00875534" w:rsidRPr="006F1698" w:rsidRDefault="00875534" w:rsidP="00FF6210">
      <w:pPr>
        <w:widowControl/>
        <w:numPr>
          <w:ilvl w:val="0"/>
          <w:numId w:val="74"/>
        </w:numPr>
        <w:suppressAutoHyphens/>
        <w:autoSpaceDE/>
        <w:autoSpaceDN/>
        <w:adjustRightInd w:val="0"/>
        <w:spacing w:line="100" w:lineRule="atLeast"/>
        <w:ind w:left="709" w:hanging="283"/>
        <w:contextualSpacing/>
        <w:jc w:val="both"/>
        <w:rPr>
          <w:sz w:val="24"/>
          <w:szCs w:val="24"/>
          <w:lang w:eastAsia="ru-RU"/>
        </w:rPr>
      </w:pPr>
      <w:r w:rsidRPr="006F1698">
        <w:rPr>
          <w:sz w:val="24"/>
          <w:szCs w:val="24"/>
          <w:lang w:eastAsia="ru-RU"/>
        </w:rPr>
        <w:t>работать в коллективе, группе;</w:t>
      </w:r>
    </w:p>
    <w:p w:rsidR="00875534" w:rsidRPr="006F1698" w:rsidRDefault="00875534" w:rsidP="00FF6210">
      <w:pPr>
        <w:widowControl/>
        <w:numPr>
          <w:ilvl w:val="0"/>
          <w:numId w:val="74"/>
        </w:numPr>
        <w:suppressAutoHyphens/>
        <w:autoSpaceDE/>
        <w:autoSpaceDN/>
        <w:adjustRightInd w:val="0"/>
        <w:spacing w:line="100" w:lineRule="atLeast"/>
        <w:ind w:left="709" w:hanging="283"/>
        <w:contextualSpacing/>
        <w:jc w:val="both"/>
        <w:rPr>
          <w:sz w:val="24"/>
          <w:szCs w:val="24"/>
          <w:lang w:eastAsia="ru-RU"/>
        </w:rPr>
      </w:pPr>
      <w:r w:rsidRPr="006F1698">
        <w:rPr>
          <w:sz w:val="24"/>
          <w:szCs w:val="24"/>
          <w:lang w:eastAsia="ru-RU"/>
        </w:rPr>
        <w:t xml:space="preserve">презентовать работу общественности. </w:t>
      </w:r>
    </w:p>
    <w:p w:rsidR="00875534" w:rsidRPr="006F1698" w:rsidRDefault="00875534" w:rsidP="00875534">
      <w:pPr>
        <w:widowControl/>
        <w:autoSpaceDE/>
        <w:autoSpaceDN/>
        <w:jc w:val="center"/>
        <w:rPr>
          <w:sz w:val="24"/>
          <w:szCs w:val="24"/>
          <w:lang w:eastAsia="ru-RU"/>
        </w:rPr>
      </w:pPr>
    </w:p>
    <w:p w:rsidR="00875534" w:rsidRPr="006F1698" w:rsidRDefault="00C83E56" w:rsidP="00875534">
      <w:pPr>
        <w:widowControl/>
        <w:autoSpaceDE/>
        <w:autoSpaceDN/>
        <w:jc w:val="center"/>
        <w:rPr>
          <w:b/>
          <w:sz w:val="24"/>
          <w:szCs w:val="24"/>
          <w:u w:val="single"/>
          <w:lang w:eastAsia="ru-RU"/>
        </w:rPr>
      </w:pPr>
      <w:r w:rsidRPr="006F1698">
        <w:rPr>
          <w:b/>
          <w:sz w:val="24"/>
          <w:szCs w:val="24"/>
          <w:u w:val="single"/>
          <w:lang w:eastAsia="ru-RU"/>
        </w:rPr>
        <w:t xml:space="preserve">2.1.13 </w:t>
      </w:r>
      <w:r w:rsidR="00875534" w:rsidRPr="006F1698">
        <w:rPr>
          <w:b/>
          <w:sz w:val="24"/>
          <w:szCs w:val="24"/>
          <w:u w:val="single"/>
          <w:lang w:eastAsia="ru-RU"/>
        </w:rPr>
        <w:t>Рабочая программа курса «Бурятское народное изобразительное искусство</w:t>
      </w:r>
    </w:p>
    <w:p w:rsidR="00875534" w:rsidRPr="006F1698" w:rsidRDefault="00875534" w:rsidP="00875534">
      <w:pPr>
        <w:widowControl/>
        <w:autoSpaceDE/>
        <w:autoSpaceDN/>
        <w:spacing w:after="200" w:line="276" w:lineRule="auto"/>
        <w:jc w:val="center"/>
        <w:rPr>
          <w:b/>
          <w:sz w:val="24"/>
          <w:szCs w:val="24"/>
          <w:u w:val="single"/>
          <w:lang w:eastAsia="ru-RU"/>
        </w:rPr>
      </w:pPr>
      <w:r w:rsidRPr="006F1698">
        <w:rPr>
          <w:b/>
          <w:sz w:val="24"/>
          <w:szCs w:val="24"/>
          <w:u w:val="single"/>
          <w:lang w:eastAsia="ru-RU"/>
        </w:rPr>
        <w:t>Пояснительная записка</w:t>
      </w:r>
    </w:p>
    <w:p w:rsidR="00875534" w:rsidRPr="006F1698" w:rsidRDefault="00875534" w:rsidP="00875534">
      <w:pPr>
        <w:widowControl/>
        <w:autoSpaceDE/>
        <w:autoSpaceDN/>
        <w:ind w:firstLine="709"/>
        <w:jc w:val="both"/>
        <w:rPr>
          <w:sz w:val="24"/>
          <w:szCs w:val="24"/>
          <w:lang w:eastAsia="ru-RU"/>
        </w:rPr>
      </w:pPr>
      <w:r w:rsidRPr="006F1698">
        <w:rPr>
          <w:sz w:val="24"/>
          <w:szCs w:val="24"/>
          <w:lang w:eastAsia="ru-RU"/>
        </w:rPr>
        <w:t xml:space="preserve">Программа «Бурятское народное изобразительное искусство» для </w:t>
      </w:r>
      <w:r w:rsidRPr="006F1698">
        <w:rPr>
          <w:sz w:val="24"/>
          <w:szCs w:val="24"/>
          <w:lang w:val="en-US" w:eastAsia="ru-RU"/>
        </w:rPr>
        <w:t>I</w:t>
      </w:r>
      <w:r w:rsidRPr="006F1698">
        <w:rPr>
          <w:sz w:val="24"/>
          <w:szCs w:val="24"/>
          <w:lang w:eastAsia="ru-RU"/>
        </w:rPr>
        <w:t xml:space="preserve"> ступени  общеобразовательной  школы создана с учетом современных процессов обновления содержания общего художественного образования, с опорой на положения устава школы к вопросам воспитания у обучающихся любви к малой Родине, национального достоинства, интереса к культурно-историческим традициям бурятского народа.</w:t>
      </w:r>
    </w:p>
    <w:p w:rsidR="00875534" w:rsidRPr="006F1698" w:rsidRDefault="00875534" w:rsidP="00875534">
      <w:pPr>
        <w:widowControl/>
        <w:autoSpaceDE/>
        <w:autoSpaceDN/>
        <w:ind w:firstLine="709"/>
        <w:jc w:val="both"/>
        <w:rPr>
          <w:sz w:val="24"/>
          <w:szCs w:val="24"/>
          <w:lang w:eastAsia="ru-RU"/>
        </w:rPr>
      </w:pPr>
      <w:r w:rsidRPr="006F1698">
        <w:rPr>
          <w:sz w:val="24"/>
          <w:szCs w:val="24"/>
          <w:lang w:eastAsia="ru-RU"/>
        </w:rPr>
        <w:t>Программа ««Бурятское народное изобразительное искусство» составлена на основе требований к планируемым результатам освоения основной образовательной программы ГБОУ «УАСОШИ» Она рассчитана на 1 час в неделю (в год – 34 ч)</w:t>
      </w:r>
    </w:p>
    <w:p w:rsidR="00875534" w:rsidRPr="006F1698" w:rsidRDefault="00875534" w:rsidP="00875534">
      <w:pPr>
        <w:widowControl/>
        <w:autoSpaceDE/>
        <w:autoSpaceDN/>
        <w:spacing w:after="200"/>
        <w:ind w:firstLine="709"/>
        <w:jc w:val="both"/>
        <w:rPr>
          <w:b/>
          <w:bCs/>
          <w:sz w:val="24"/>
          <w:szCs w:val="24"/>
          <w:lang w:eastAsia="ru-RU"/>
        </w:rPr>
      </w:pPr>
    </w:p>
    <w:p w:rsidR="00875534" w:rsidRPr="006F1698" w:rsidRDefault="00875534" w:rsidP="00875534">
      <w:pPr>
        <w:widowControl/>
        <w:autoSpaceDE/>
        <w:autoSpaceDN/>
        <w:spacing w:after="200"/>
        <w:ind w:firstLine="709"/>
        <w:jc w:val="both"/>
        <w:rPr>
          <w:sz w:val="24"/>
          <w:szCs w:val="24"/>
          <w:lang w:eastAsia="ru-RU"/>
        </w:rPr>
      </w:pPr>
      <w:r w:rsidRPr="006F1698">
        <w:rPr>
          <w:b/>
          <w:bCs/>
          <w:sz w:val="24"/>
          <w:szCs w:val="24"/>
          <w:lang w:eastAsia="ru-RU"/>
        </w:rPr>
        <w:t>Цели программы:</w:t>
      </w:r>
      <w:r w:rsidRPr="006F1698">
        <w:rPr>
          <w:sz w:val="24"/>
          <w:szCs w:val="24"/>
          <w:lang w:eastAsia="ru-RU"/>
        </w:rPr>
        <w:t xml:space="preserve"> формирование и развитие художественной культуры личности на основе гуманистических ценностей средствами отечественной культуры и искусства; развитие и формирование человека как целостной личности и неповторимой творческой индивидуальности.</w:t>
      </w:r>
    </w:p>
    <w:p w:rsidR="00875534" w:rsidRPr="006F1698" w:rsidRDefault="00875534" w:rsidP="00875534">
      <w:pPr>
        <w:widowControl/>
        <w:autoSpaceDE/>
        <w:autoSpaceDN/>
        <w:ind w:firstLine="709"/>
        <w:jc w:val="both"/>
        <w:rPr>
          <w:b/>
          <w:bCs/>
          <w:sz w:val="24"/>
          <w:szCs w:val="24"/>
          <w:lang w:eastAsia="ru-RU"/>
        </w:rPr>
      </w:pPr>
      <w:r w:rsidRPr="006F1698">
        <w:rPr>
          <w:b/>
          <w:bCs/>
          <w:sz w:val="24"/>
          <w:szCs w:val="24"/>
          <w:lang w:eastAsia="ru-RU"/>
        </w:rPr>
        <w:t xml:space="preserve">Задачи программы: </w:t>
      </w:r>
    </w:p>
    <w:p w:rsidR="00875534" w:rsidRPr="006F1698" w:rsidRDefault="00875534" w:rsidP="00FF6210">
      <w:pPr>
        <w:widowControl/>
        <w:numPr>
          <w:ilvl w:val="0"/>
          <w:numId w:val="115"/>
        </w:numPr>
        <w:autoSpaceDE/>
        <w:autoSpaceDN/>
        <w:spacing w:after="200" w:line="276" w:lineRule="auto"/>
        <w:ind w:left="426"/>
        <w:contextualSpacing/>
        <w:jc w:val="both"/>
        <w:rPr>
          <w:sz w:val="24"/>
          <w:szCs w:val="24"/>
          <w:lang w:eastAsia="ru-RU"/>
        </w:rPr>
      </w:pPr>
      <w:r w:rsidRPr="006F1698">
        <w:rPr>
          <w:sz w:val="24"/>
          <w:szCs w:val="24"/>
          <w:lang w:eastAsia="ru-RU"/>
        </w:rPr>
        <w:t>воспитывать осознанное чувство собственной причастности к судьбе отечественной культуры, уважительное и бережное отношение к художественному наследию;</w:t>
      </w:r>
    </w:p>
    <w:p w:rsidR="00875534" w:rsidRPr="006F1698" w:rsidRDefault="00875534" w:rsidP="00FF6210">
      <w:pPr>
        <w:widowControl/>
        <w:numPr>
          <w:ilvl w:val="0"/>
          <w:numId w:val="115"/>
        </w:numPr>
        <w:autoSpaceDE/>
        <w:autoSpaceDN/>
        <w:spacing w:after="200" w:line="276" w:lineRule="auto"/>
        <w:ind w:left="426"/>
        <w:contextualSpacing/>
        <w:jc w:val="both"/>
        <w:rPr>
          <w:sz w:val="24"/>
          <w:szCs w:val="24"/>
          <w:lang w:eastAsia="ru-RU"/>
        </w:rPr>
      </w:pPr>
      <w:r w:rsidRPr="006F1698">
        <w:rPr>
          <w:sz w:val="24"/>
          <w:szCs w:val="24"/>
          <w:lang w:eastAsia="ru-RU"/>
        </w:rPr>
        <w:t>воспитать интерес к искусству своего народа;</w:t>
      </w:r>
    </w:p>
    <w:p w:rsidR="00875534" w:rsidRPr="006F1698" w:rsidRDefault="00875534" w:rsidP="00FF6210">
      <w:pPr>
        <w:widowControl/>
        <w:numPr>
          <w:ilvl w:val="0"/>
          <w:numId w:val="115"/>
        </w:numPr>
        <w:autoSpaceDE/>
        <w:autoSpaceDN/>
        <w:spacing w:after="200" w:line="276" w:lineRule="auto"/>
        <w:ind w:left="426"/>
        <w:contextualSpacing/>
        <w:jc w:val="both"/>
        <w:rPr>
          <w:sz w:val="24"/>
          <w:szCs w:val="24"/>
          <w:lang w:eastAsia="ru-RU"/>
        </w:rPr>
      </w:pPr>
      <w:r w:rsidRPr="006F1698">
        <w:rPr>
          <w:sz w:val="24"/>
          <w:szCs w:val="24"/>
          <w:lang w:eastAsia="ru-RU"/>
        </w:rPr>
        <w:lastRenderedPageBreak/>
        <w:t>формировать художественную компетентность (усвоение обучающимися знаний об элементарных положениях теории изобразительного, народного искусства, приобретения умения и опыта собственной художественно-творческой деятельности);</w:t>
      </w:r>
    </w:p>
    <w:p w:rsidR="00875534" w:rsidRPr="006F1698" w:rsidRDefault="00875534" w:rsidP="00FF6210">
      <w:pPr>
        <w:widowControl/>
        <w:numPr>
          <w:ilvl w:val="0"/>
          <w:numId w:val="115"/>
        </w:numPr>
        <w:autoSpaceDE/>
        <w:autoSpaceDN/>
        <w:spacing w:after="200" w:line="276" w:lineRule="auto"/>
        <w:ind w:left="426"/>
        <w:contextualSpacing/>
        <w:jc w:val="both"/>
        <w:rPr>
          <w:sz w:val="24"/>
          <w:szCs w:val="24"/>
          <w:lang w:eastAsia="ru-RU"/>
        </w:rPr>
      </w:pPr>
      <w:r w:rsidRPr="006F1698">
        <w:rPr>
          <w:sz w:val="24"/>
          <w:szCs w:val="24"/>
          <w:lang w:eastAsia="ru-RU"/>
        </w:rPr>
        <w:t>развивать коммуникативные качества и активную жизненную позицию обучающихся.</w:t>
      </w:r>
    </w:p>
    <w:p w:rsidR="00875534" w:rsidRPr="006F1698" w:rsidRDefault="00875534" w:rsidP="00875534">
      <w:pPr>
        <w:widowControl/>
        <w:autoSpaceDE/>
        <w:autoSpaceDN/>
        <w:ind w:firstLine="709"/>
        <w:jc w:val="both"/>
        <w:rPr>
          <w:sz w:val="24"/>
          <w:szCs w:val="24"/>
          <w:lang w:eastAsia="ru-RU"/>
        </w:rPr>
      </w:pPr>
      <w:r w:rsidRPr="006F1698">
        <w:rPr>
          <w:sz w:val="24"/>
          <w:szCs w:val="24"/>
          <w:lang w:eastAsia="ru-RU"/>
        </w:rPr>
        <w:t>В программу включены следующие основные виды художественно-творческой деятельности:</w:t>
      </w:r>
    </w:p>
    <w:p w:rsidR="00875534" w:rsidRPr="006F1698" w:rsidRDefault="00875534" w:rsidP="00FF6210">
      <w:pPr>
        <w:widowControl/>
        <w:numPr>
          <w:ilvl w:val="0"/>
          <w:numId w:val="116"/>
        </w:numPr>
        <w:autoSpaceDE/>
        <w:autoSpaceDN/>
        <w:spacing w:after="200" w:line="276" w:lineRule="auto"/>
        <w:ind w:left="426"/>
        <w:contextualSpacing/>
        <w:jc w:val="both"/>
        <w:rPr>
          <w:sz w:val="24"/>
          <w:szCs w:val="24"/>
          <w:lang w:eastAsia="ru-RU"/>
        </w:rPr>
      </w:pPr>
      <w:r w:rsidRPr="006F1698">
        <w:rPr>
          <w:sz w:val="24"/>
          <w:szCs w:val="24"/>
          <w:lang w:eastAsia="ru-RU"/>
        </w:rPr>
        <w:t>ценностно-ориентированная и коммуникативная деятельность (диалоги об икусстве);</w:t>
      </w:r>
    </w:p>
    <w:p w:rsidR="00875534" w:rsidRPr="006F1698" w:rsidRDefault="00875534" w:rsidP="00FF6210">
      <w:pPr>
        <w:widowControl/>
        <w:numPr>
          <w:ilvl w:val="0"/>
          <w:numId w:val="116"/>
        </w:numPr>
        <w:autoSpaceDE/>
        <w:autoSpaceDN/>
        <w:spacing w:after="200" w:line="276" w:lineRule="auto"/>
        <w:ind w:left="426"/>
        <w:contextualSpacing/>
        <w:jc w:val="both"/>
        <w:rPr>
          <w:sz w:val="24"/>
          <w:szCs w:val="24"/>
          <w:lang w:eastAsia="ru-RU"/>
        </w:rPr>
      </w:pPr>
      <w:r w:rsidRPr="006F1698">
        <w:rPr>
          <w:sz w:val="24"/>
          <w:szCs w:val="24"/>
          <w:lang w:eastAsia="ru-RU"/>
        </w:rPr>
        <w:t>изобразительная деятельность (основы художественного изображения) – графика, живопись;</w:t>
      </w:r>
    </w:p>
    <w:p w:rsidR="00875534" w:rsidRPr="006F1698" w:rsidRDefault="00875534" w:rsidP="00FF6210">
      <w:pPr>
        <w:widowControl/>
        <w:numPr>
          <w:ilvl w:val="0"/>
          <w:numId w:val="116"/>
        </w:numPr>
        <w:autoSpaceDE/>
        <w:autoSpaceDN/>
        <w:spacing w:after="200" w:line="276" w:lineRule="auto"/>
        <w:ind w:left="426"/>
        <w:contextualSpacing/>
        <w:jc w:val="both"/>
        <w:rPr>
          <w:sz w:val="24"/>
          <w:szCs w:val="24"/>
          <w:lang w:eastAsia="ru-RU"/>
        </w:rPr>
      </w:pPr>
      <w:r w:rsidRPr="006F1698">
        <w:rPr>
          <w:sz w:val="24"/>
          <w:szCs w:val="24"/>
          <w:lang w:eastAsia="ru-RU"/>
        </w:rPr>
        <w:t>художественно-конструкторская деятельность;</w:t>
      </w:r>
    </w:p>
    <w:p w:rsidR="00875534" w:rsidRPr="006F1698" w:rsidRDefault="00875534" w:rsidP="00FF6210">
      <w:pPr>
        <w:widowControl/>
        <w:numPr>
          <w:ilvl w:val="0"/>
          <w:numId w:val="116"/>
        </w:numPr>
        <w:autoSpaceDE/>
        <w:autoSpaceDN/>
        <w:spacing w:after="200" w:line="276" w:lineRule="auto"/>
        <w:ind w:left="426"/>
        <w:contextualSpacing/>
        <w:jc w:val="both"/>
        <w:rPr>
          <w:sz w:val="24"/>
          <w:szCs w:val="24"/>
          <w:lang w:eastAsia="ru-RU"/>
        </w:rPr>
      </w:pPr>
      <w:r w:rsidRPr="006F1698">
        <w:rPr>
          <w:sz w:val="24"/>
          <w:szCs w:val="24"/>
          <w:lang w:eastAsia="ru-RU"/>
        </w:rPr>
        <w:t>художественно-творческая деятельность.</w:t>
      </w:r>
    </w:p>
    <w:p w:rsidR="00875534" w:rsidRPr="006F1698" w:rsidRDefault="00875534" w:rsidP="00875534">
      <w:pPr>
        <w:widowControl/>
        <w:autoSpaceDE/>
        <w:autoSpaceDN/>
        <w:ind w:firstLine="709"/>
        <w:jc w:val="both"/>
        <w:rPr>
          <w:b/>
          <w:bCs/>
          <w:sz w:val="24"/>
          <w:szCs w:val="24"/>
          <w:lang w:eastAsia="ru-RU"/>
        </w:rPr>
      </w:pPr>
      <w:r w:rsidRPr="006F1698">
        <w:rPr>
          <w:b/>
          <w:bCs/>
          <w:sz w:val="24"/>
          <w:szCs w:val="24"/>
          <w:lang w:eastAsia="ru-RU"/>
        </w:rPr>
        <w:t>Планируемые результаты</w:t>
      </w:r>
    </w:p>
    <w:p w:rsidR="00875534" w:rsidRPr="006F1698" w:rsidRDefault="00875534" w:rsidP="00875534">
      <w:pPr>
        <w:widowControl/>
        <w:autoSpaceDE/>
        <w:autoSpaceDN/>
        <w:jc w:val="both"/>
        <w:rPr>
          <w:sz w:val="24"/>
          <w:szCs w:val="24"/>
          <w:lang w:eastAsia="ru-RU"/>
        </w:rPr>
      </w:pPr>
      <w:r w:rsidRPr="006F1698">
        <w:rPr>
          <w:sz w:val="24"/>
          <w:szCs w:val="24"/>
          <w:lang w:eastAsia="ru-RU"/>
        </w:rPr>
        <w:t>Личностные универсальные учебные действия</w:t>
      </w:r>
    </w:p>
    <w:p w:rsidR="00875534" w:rsidRPr="006F1698" w:rsidRDefault="00875534" w:rsidP="00875534">
      <w:pPr>
        <w:widowControl/>
        <w:autoSpaceDE/>
        <w:autoSpaceDN/>
        <w:jc w:val="both"/>
        <w:rPr>
          <w:sz w:val="24"/>
          <w:szCs w:val="24"/>
          <w:lang w:eastAsia="ru-RU"/>
        </w:rPr>
      </w:pPr>
      <w:r w:rsidRPr="006F1698">
        <w:rPr>
          <w:sz w:val="24"/>
          <w:szCs w:val="24"/>
          <w:lang w:eastAsia="ru-RU"/>
        </w:rPr>
        <w:t xml:space="preserve"> У обучающегося будут сформированы:</w:t>
      </w:r>
    </w:p>
    <w:p w:rsidR="00875534" w:rsidRPr="006F1698" w:rsidRDefault="00875534" w:rsidP="00FF6210">
      <w:pPr>
        <w:widowControl/>
        <w:numPr>
          <w:ilvl w:val="0"/>
          <w:numId w:val="117"/>
        </w:numPr>
        <w:autoSpaceDE/>
        <w:autoSpaceDN/>
        <w:spacing w:after="200" w:line="276" w:lineRule="auto"/>
        <w:contextualSpacing/>
        <w:jc w:val="both"/>
        <w:rPr>
          <w:sz w:val="24"/>
          <w:szCs w:val="24"/>
          <w:lang w:eastAsia="ru-RU"/>
        </w:rPr>
      </w:pPr>
      <w:r w:rsidRPr="006F1698">
        <w:rPr>
          <w:sz w:val="24"/>
          <w:szCs w:val="24"/>
          <w:lang w:eastAsia="ru-RU"/>
        </w:rPr>
        <w:t xml:space="preserve">широкая мотивационная основа художественно-творческой деятельности, включающая социальные, учебно-познавательные и внешние мотивы; </w:t>
      </w:r>
    </w:p>
    <w:p w:rsidR="00875534" w:rsidRPr="006F1698" w:rsidRDefault="00875534" w:rsidP="00FF6210">
      <w:pPr>
        <w:widowControl/>
        <w:numPr>
          <w:ilvl w:val="0"/>
          <w:numId w:val="117"/>
        </w:numPr>
        <w:autoSpaceDE/>
        <w:autoSpaceDN/>
        <w:spacing w:after="200" w:line="276" w:lineRule="auto"/>
        <w:contextualSpacing/>
        <w:jc w:val="both"/>
        <w:rPr>
          <w:sz w:val="24"/>
          <w:szCs w:val="24"/>
          <w:lang w:eastAsia="ru-RU"/>
        </w:rPr>
      </w:pPr>
      <w:r w:rsidRPr="006F1698">
        <w:rPr>
          <w:sz w:val="24"/>
          <w:szCs w:val="24"/>
          <w:lang w:eastAsia="ru-RU"/>
        </w:rPr>
        <w:t>адекватное понимание причин успешности/не успешности творческой деятельности;</w:t>
      </w:r>
    </w:p>
    <w:p w:rsidR="00875534" w:rsidRPr="006F1698" w:rsidRDefault="00875534" w:rsidP="00875534">
      <w:pPr>
        <w:widowControl/>
        <w:autoSpaceDE/>
        <w:autoSpaceDN/>
        <w:ind w:left="60"/>
        <w:jc w:val="both"/>
        <w:rPr>
          <w:sz w:val="24"/>
          <w:szCs w:val="24"/>
          <w:lang w:eastAsia="ru-RU"/>
        </w:rPr>
      </w:pPr>
      <w:r w:rsidRPr="006F1698">
        <w:rPr>
          <w:sz w:val="24"/>
          <w:szCs w:val="24"/>
          <w:lang w:eastAsia="ru-RU"/>
        </w:rPr>
        <w:t xml:space="preserve">Обучающийся получит возможность для формирования: </w:t>
      </w:r>
    </w:p>
    <w:p w:rsidR="00875534" w:rsidRPr="006F1698" w:rsidRDefault="00875534" w:rsidP="00FF6210">
      <w:pPr>
        <w:widowControl/>
        <w:numPr>
          <w:ilvl w:val="0"/>
          <w:numId w:val="117"/>
        </w:numPr>
        <w:autoSpaceDE/>
        <w:autoSpaceDN/>
        <w:spacing w:after="200" w:line="276" w:lineRule="auto"/>
        <w:contextualSpacing/>
        <w:jc w:val="both"/>
        <w:rPr>
          <w:sz w:val="24"/>
          <w:szCs w:val="24"/>
          <w:lang w:eastAsia="ru-RU"/>
        </w:rPr>
      </w:pPr>
      <w:r w:rsidRPr="006F1698">
        <w:rPr>
          <w:sz w:val="24"/>
          <w:szCs w:val="24"/>
          <w:lang w:eastAsia="ru-RU"/>
        </w:rPr>
        <w:t xml:space="preserve">внутренней позиции обучающегося на уровне понимания необходимости творческой деятельности, как одного из средств самовыражения в социальной жизни; </w:t>
      </w:r>
    </w:p>
    <w:p w:rsidR="00875534" w:rsidRPr="006F1698" w:rsidRDefault="00875534" w:rsidP="00FF6210">
      <w:pPr>
        <w:widowControl/>
        <w:numPr>
          <w:ilvl w:val="0"/>
          <w:numId w:val="117"/>
        </w:numPr>
        <w:autoSpaceDE/>
        <w:autoSpaceDN/>
        <w:spacing w:after="200" w:line="276" w:lineRule="auto"/>
        <w:contextualSpacing/>
        <w:jc w:val="both"/>
        <w:rPr>
          <w:sz w:val="24"/>
          <w:szCs w:val="24"/>
          <w:lang w:eastAsia="ru-RU"/>
        </w:rPr>
      </w:pPr>
      <w:r w:rsidRPr="006F1698">
        <w:rPr>
          <w:sz w:val="24"/>
          <w:szCs w:val="24"/>
          <w:lang w:eastAsia="ru-RU"/>
        </w:rPr>
        <w:t>устойчивого интереса к новым способам познания.</w:t>
      </w:r>
    </w:p>
    <w:p w:rsidR="00875534" w:rsidRPr="006F1698" w:rsidRDefault="00875534" w:rsidP="00875534">
      <w:pPr>
        <w:widowControl/>
        <w:autoSpaceDE/>
        <w:autoSpaceDN/>
        <w:jc w:val="both"/>
        <w:rPr>
          <w:sz w:val="24"/>
          <w:szCs w:val="24"/>
          <w:lang w:eastAsia="ru-RU"/>
        </w:rPr>
      </w:pPr>
    </w:p>
    <w:p w:rsidR="00875534" w:rsidRPr="006F1698" w:rsidRDefault="00875534" w:rsidP="00875534">
      <w:pPr>
        <w:widowControl/>
        <w:autoSpaceDE/>
        <w:autoSpaceDN/>
        <w:ind w:firstLine="709"/>
        <w:jc w:val="both"/>
        <w:rPr>
          <w:sz w:val="24"/>
          <w:szCs w:val="24"/>
          <w:lang w:eastAsia="ru-RU"/>
        </w:rPr>
      </w:pPr>
      <w:r w:rsidRPr="006F1698">
        <w:rPr>
          <w:b/>
          <w:bCs/>
          <w:sz w:val="24"/>
          <w:szCs w:val="24"/>
          <w:lang w:eastAsia="ru-RU"/>
        </w:rPr>
        <w:t>Ожидаемые результаты</w:t>
      </w:r>
      <w:r w:rsidRPr="006F1698">
        <w:rPr>
          <w:sz w:val="24"/>
          <w:szCs w:val="24"/>
          <w:lang w:eastAsia="ru-RU"/>
        </w:rPr>
        <w:t xml:space="preserve"> </w:t>
      </w:r>
    </w:p>
    <w:p w:rsidR="00875534" w:rsidRPr="006F1698" w:rsidRDefault="00875534" w:rsidP="00875534">
      <w:pPr>
        <w:widowControl/>
        <w:autoSpaceDE/>
        <w:autoSpaceDN/>
        <w:jc w:val="both"/>
        <w:rPr>
          <w:sz w:val="24"/>
          <w:szCs w:val="24"/>
          <w:lang w:eastAsia="ru-RU"/>
        </w:rPr>
      </w:pPr>
      <w:r w:rsidRPr="006F1698">
        <w:rPr>
          <w:sz w:val="24"/>
          <w:szCs w:val="24"/>
          <w:lang w:eastAsia="ru-RU"/>
        </w:rPr>
        <w:t xml:space="preserve">Обучающиеся получат возможность узнать: </w:t>
      </w:r>
    </w:p>
    <w:p w:rsidR="00875534" w:rsidRPr="006F1698" w:rsidRDefault="00875534" w:rsidP="00FF6210">
      <w:pPr>
        <w:widowControl/>
        <w:numPr>
          <w:ilvl w:val="0"/>
          <w:numId w:val="118"/>
        </w:numPr>
        <w:autoSpaceDE/>
        <w:autoSpaceDN/>
        <w:spacing w:after="200" w:line="276" w:lineRule="auto"/>
        <w:ind w:left="426"/>
        <w:contextualSpacing/>
        <w:jc w:val="both"/>
        <w:rPr>
          <w:sz w:val="24"/>
          <w:szCs w:val="24"/>
          <w:lang w:eastAsia="ru-RU"/>
        </w:rPr>
      </w:pPr>
      <w:r w:rsidRPr="006F1698">
        <w:rPr>
          <w:sz w:val="24"/>
          <w:szCs w:val="24"/>
          <w:lang w:eastAsia="ru-RU"/>
        </w:rPr>
        <w:t xml:space="preserve">о средствах выразительности и эмоционального воздействия рисунка (линия, композиция, контраст цветов, сочетание оттенков цветов, колорит); </w:t>
      </w:r>
    </w:p>
    <w:p w:rsidR="00875534" w:rsidRPr="006F1698" w:rsidRDefault="00875534" w:rsidP="00FF6210">
      <w:pPr>
        <w:widowControl/>
        <w:numPr>
          <w:ilvl w:val="0"/>
          <w:numId w:val="118"/>
        </w:numPr>
        <w:autoSpaceDE/>
        <w:autoSpaceDN/>
        <w:spacing w:after="200" w:line="276" w:lineRule="auto"/>
        <w:ind w:left="426"/>
        <w:contextualSpacing/>
        <w:jc w:val="both"/>
        <w:rPr>
          <w:sz w:val="24"/>
          <w:szCs w:val="24"/>
          <w:lang w:eastAsia="ru-RU"/>
        </w:rPr>
      </w:pPr>
      <w:r w:rsidRPr="006F1698">
        <w:rPr>
          <w:sz w:val="24"/>
          <w:szCs w:val="24"/>
          <w:lang w:eastAsia="ru-RU"/>
        </w:rPr>
        <w:t xml:space="preserve">об основных средствах композиции, закономерности конструирования предметов, законах линейной и воздушной перспективы, светотени; </w:t>
      </w:r>
    </w:p>
    <w:p w:rsidR="00875534" w:rsidRPr="006F1698" w:rsidRDefault="00875534" w:rsidP="00FF6210">
      <w:pPr>
        <w:widowControl/>
        <w:numPr>
          <w:ilvl w:val="0"/>
          <w:numId w:val="118"/>
        </w:numPr>
        <w:autoSpaceDE/>
        <w:autoSpaceDN/>
        <w:spacing w:after="200" w:line="276" w:lineRule="auto"/>
        <w:ind w:left="426"/>
        <w:contextualSpacing/>
        <w:jc w:val="both"/>
        <w:rPr>
          <w:sz w:val="24"/>
          <w:szCs w:val="24"/>
          <w:lang w:eastAsia="ru-RU"/>
        </w:rPr>
      </w:pPr>
      <w:r w:rsidRPr="006F1698">
        <w:rPr>
          <w:sz w:val="24"/>
          <w:szCs w:val="24"/>
          <w:lang w:eastAsia="ru-RU"/>
        </w:rPr>
        <w:t xml:space="preserve">об основных приемах работы с различными материалами и их свойствами. </w:t>
      </w:r>
    </w:p>
    <w:p w:rsidR="00875534" w:rsidRPr="006F1698" w:rsidRDefault="00875534" w:rsidP="00875534">
      <w:pPr>
        <w:widowControl/>
        <w:autoSpaceDE/>
        <w:autoSpaceDN/>
        <w:ind w:left="66"/>
        <w:jc w:val="both"/>
        <w:rPr>
          <w:sz w:val="24"/>
          <w:szCs w:val="24"/>
          <w:lang w:eastAsia="ru-RU"/>
        </w:rPr>
      </w:pPr>
      <w:r w:rsidRPr="006F1698">
        <w:rPr>
          <w:sz w:val="24"/>
          <w:szCs w:val="24"/>
          <w:lang w:eastAsia="ru-RU"/>
        </w:rPr>
        <w:t xml:space="preserve">Обучающиеся получат возможность научаться: </w:t>
      </w:r>
    </w:p>
    <w:p w:rsidR="00875534" w:rsidRPr="006F1698" w:rsidRDefault="00875534" w:rsidP="00FF6210">
      <w:pPr>
        <w:widowControl/>
        <w:numPr>
          <w:ilvl w:val="0"/>
          <w:numId w:val="118"/>
        </w:numPr>
        <w:autoSpaceDE/>
        <w:autoSpaceDN/>
        <w:spacing w:after="200" w:line="276" w:lineRule="auto"/>
        <w:ind w:left="426"/>
        <w:contextualSpacing/>
        <w:jc w:val="both"/>
        <w:rPr>
          <w:sz w:val="24"/>
          <w:szCs w:val="24"/>
          <w:lang w:eastAsia="ru-RU"/>
        </w:rPr>
      </w:pPr>
      <w:r w:rsidRPr="006F1698">
        <w:rPr>
          <w:sz w:val="24"/>
          <w:szCs w:val="24"/>
          <w:lang w:eastAsia="ru-RU"/>
        </w:rPr>
        <w:t xml:space="preserve">правильно организовывать свое рабочее место; </w:t>
      </w:r>
    </w:p>
    <w:p w:rsidR="00875534" w:rsidRPr="006F1698" w:rsidRDefault="00875534" w:rsidP="00FF6210">
      <w:pPr>
        <w:widowControl/>
        <w:numPr>
          <w:ilvl w:val="0"/>
          <w:numId w:val="118"/>
        </w:numPr>
        <w:autoSpaceDE/>
        <w:autoSpaceDN/>
        <w:spacing w:after="200" w:line="276" w:lineRule="auto"/>
        <w:ind w:left="426"/>
        <w:contextualSpacing/>
        <w:jc w:val="both"/>
        <w:rPr>
          <w:sz w:val="24"/>
          <w:szCs w:val="24"/>
          <w:lang w:eastAsia="ru-RU"/>
        </w:rPr>
      </w:pPr>
      <w:r w:rsidRPr="006F1698">
        <w:rPr>
          <w:sz w:val="24"/>
          <w:szCs w:val="24"/>
          <w:lang w:eastAsia="ru-RU"/>
        </w:rPr>
        <w:t xml:space="preserve">самостоятельно работать и последовательно выполнять тематическую композицию; </w:t>
      </w:r>
    </w:p>
    <w:p w:rsidR="00875534" w:rsidRPr="006F1698" w:rsidRDefault="00875534" w:rsidP="00FF6210">
      <w:pPr>
        <w:widowControl/>
        <w:numPr>
          <w:ilvl w:val="0"/>
          <w:numId w:val="118"/>
        </w:numPr>
        <w:autoSpaceDE/>
        <w:autoSpaceDN/>
        <w:spacing w:after="200" w:line="276" w:lineRule="auto"/>
        <w:ind w:left="426"/>
        <w:contextualSpacing/>
        <w:jc w:val="both"/>
        <w:rPr>
          <w:sz w:val="24"/>
          <w:szCs w:val="24"/>
          <w:lang w:eastAsia="ru-RU"/>
        </w:rPr>
      </w:pPr>
      <w:r w:rsidRPr="006F1698">
        <w:rPr>
          <w:sz w:val="24"/>
          <w:szCs w:val="24"/>
          <w:lang w:eastAsia="ru-RU"/>
        </w:rPr>
        <w:t xml:space="preserve">уметь анализировать и правильно передавать в рисунке форму, пропорции, строение, пространственное положение, цвет и фактуру предметов; </w:t>
      </w:r>
    </w:p>
    <w:p w:rsidR="00875534" w:rsidRPr="006F1698" w:rsidRDefault="00875534" w:rsidP="00FF6210">
      <w:pPr>
        <w:widowControl/>
        <w:numPr>
          <w:ilvl w:val="0"/>
          <w:numId w:val="118"/>
        </w:numPr>
        <w:autoSpaceDE/>
        <w:autoSpaceDN/>
        <w:spacing w:after="200" w:line="276" w:lineRule="auto"/>
        <w:ind w:left="426"/>
        <w:contextualSpacing/>
        <w:jc w:val="both"/>
        <w:rPr>
          <w:sz w:val="24"/>
          <w:szCs w:val="24"/>
          <w:lang w:eastAsia="ru-RU"/>
        </w:rPr>
      </w:pPr>
      <w:r w:rsidRPr="006F1698">
        <w:rPr>
          <w:sz w:val="24"/>
          <w:szCs w:val="24"/>
          <w:lang w:eastAsia="ru-RU"/>
        </w:rPr>
        <w:t xml:space="preserve">уметь изображать человека, животных с передачей пропорций, строения натуры; </w:t>
      </w:r>
    </w:p>
    <w:p w:rsidR="00875534" w:rsidRPr="006F1698" w:rsidRDefault="00875534" w:rsidP="00FF6210">
      <w:pPr>
        <w:widowControl/>
        <w:numPr>
          <w:ilvl w:val="0"/>
          <w:numId w:val="118"/>
        </w:numPr>
        <w:autoSpaceDE/>
        <w:autoSpaceDN/>
        <w:spacing w:after="200" w:line="276" w:lineRule="auto"/>
        <w:ind w:left="426"/>
        <w:contextualSpacing/>
        <w:jc w:val="both"/>
        <w:rPr>
          <w:sz w:val="24"/>
          <w:szCs w:val="24"/>
          <w:lang w:eastAsia="ru-RU"/>
        </w:rPr>
      </w:pPr>
      <w:r w:rsidRPr="006F1698">
        <w:rPr>
          <w:sz w:val="24"/>
          <w:szCs w:val="24"/>
          <w:lang w:eastAsia="ru-RU"/>
        </w:rPr>
        <w:t>уметь работать с различными нестандартными материалами.</w:t>
      </w:r>
    </w:p>
    <w:p w:rsidR="00875534" w:rsidRPr="006F1698" w:rsidRDefault="00C83E56" w:rsidP="00875534">
      <w:pPr>
        <w:widowControl/>
        <w:autoSpaceDE/>
        <w:autoSpaceDN/>
        <w:ind w:left="426"/>
        <w:contextualSpacing/>
        <w:jc w:val="both"/>
        <w:rPr>
          <w:b/>
          <w:sz w:val="24"/>
          <w:szCs w:val="24"/>
          <w:lang w:eastAsia="ru-RU"/>
        </w:rPr>
      </w:pPr>
      <w:r w:rsidRPr="006F1698">
        <w:rPr>
          <w:b/>
          <w:sz w:val="24"/>
          <w:szCs w:val="24"/>
          <w:lang w:eastAsia="ru-RU"/>
        </w:rPr>
        <w:t xml:space="preserve">Содержание программы </w:t>
      </w:r>
    </w:p>
    <w:p w:rsidR="00C83E56" w:rsidRPr="006F1698" w:rsidRDefault="00C83E56" w:rsidP="00875534">
      <w:pPr>
        <w:widowControl/>
        <w:autoSpaceDE/>
        <w:autoSpaceDN/>
        <w:ind w:left="426"/>
        <w:contextualSpacing/>
        <w:jc w:val="both"/>
        <w:rPr>
          <w:b/>
          <w:sz w:val="24"/>
          <w:szCs w:val="24"/>
          <w:lang w:eastAsia="ru-RU"/>
        </w:rPr>
      </w:pPr>
    </w:p>
    <w:tbl>
      <w:tblPr>
        <w:tblStyle w:val="80"/>
        <w:tblW w:w="10207" w:type="dxa"/>
        <w:tblInd w:w="-601" w:type="dxa"/>
        <w:tblLook w:val="04A0" w:firstRow="1" w:lastRow="0" w:firstColumn="1" w:lastColumn="0" w:noHBand="0" w:noVBand="1"/>
      </w:tblPr>
      <w:tblGrid>
        <w:gridCol w:w="567"/>
        <w:gridCol w:w="4223"/>
        <w:gridCol w:w="1589"/>
        <w:gridCol w:w="3828"/>
      </w:tblGrid>
      <w:tr w:rsidR="00875534" w:rsidRPr="006F1698" w:rsidTr="006F1698">
        <w:tc>
          <w:tcPr>
            <w:tcW w:w="10207" w:type="dxa"/>
            <w:gridSpan w:val="4"/>
          </w:tcPr>
          <w:p w:rsidR="00875534" w:rsidRPr="006F1698" w:rsidRDefault="00875534" w:rsidP="006F1698">
            <w:pPr>
              <w:jc w:val="both"/>
              <w:rPr>
                <w:b/>
                <w:bCs/>
                <w:iCs/>
                <w:sz w:val="24"/>
                <w:szCs w:val="24"/>
              </w:rPr>
            </w:pPr>
            <w:r w:rsidRPr="006F1698">
              <w:rPr>
                <w:b/>
                <w:bCs/>
                <w:iCs/>
                <w:sz w:val="24"/>
                <w:szCs w:val="24"/>
              </w:rPr>
              <w:t>Бурятский орнамент в изобразительном искусстве (3 ч)</w:t>
            </w:r>
          </w:p>
        </w:tc>
      </w:tr>
      <w:tr w:rsidR="00C83E56" w:rsidRPr="006F1698" w:rsidTr="006F1698">
        <w:tc>
          <w:tcPr>
            <w:tcW w:w="567" w:type="dxa"/>
            <w:vMerge w:val="restart"/>
          </w:tcPr>
          <w:p w:rsidR="00C83E56" w:rsidRPr="006F1698" w:rsidRDefault="00C83E56" w:rsidP="006F1698">
            <w:pPr>
              <w:jc w:val="center"/>
              <w:rPr>
                <w:iCs/>
                <w:sz w:val="24"/>
                <w:szCs w:val="24"/>
              </w:rPr>
            </w:pPr>
          </w:p>
          <w:p w:rsidR="00C83E56" w:rsidRPr="006F1698" w:rsidRDefault="00C83E56" w:rsidP="006F1698">
            <w:pPr>
              <w:jc w:val="center"/>
              <w:rPr>
                <w:iCs/>
                <w:sz w:val="24"/>
                <w:szCs w:val="24"/>
              </w:rPr>
            </w:pPr>
            <w:r w:rsidRPr="006F1698">
              <w:rPr>
                <w:iCs/>
                <w:sz w:val="24"/>
                <w:szCs w:val="24"/>
              </w:rPr>
              <w:t>2</w:t>
            </w:r>
          </w:p>
        </w:tc>
        <w:tc>
          <w:tcPr>
            <w:tcW w:w="9640" w:type="dxa"/>
            <w:gridSpan w:val="3"/>
          </w:tcPr>
          <w:p w:rsidR="00C83E56" w:rsidRPr="006F1698" w:rsidRDefault="00C83E56" w:rsidP="006F1698">
            <w:pPr>
              <w:jc w:val="center"/>
              <w:rPr>
                <w:b/>
                <w:bCs/>
                <w:iCs/>
                <w:sz w:val="24"/>
                <w:szCs w:val="24"/>
              </w:rPr>
            </w:pPr>
            <w:r w:rsidRPr="006F1698">
              <w:rPr>
                <w:iCs/>
                <w:sz w:val="24"/>
                <w:szCs w:val="24"/>
              </w:rPr>
              <w:t>Виды бурятского орнамента</w:t>
            </w:r>
          </w:p>
        </w:tc>
      </w:tr>
      <w:tr w:rsidR="00C83E56" w:rsidRPr="006F1698" w:rsidTr="006F1698">
        <w:tc>
          <w:tcPr>
            <w:tcW w:w="567" w:type="dxa"/>
            <w:vMerge/>
          </w:tcPr>
          <w:p w:rsidR="00C83E56" w:rsidRPr="006F1698" w:rsidRDefault="00C83E56" w:rsidP="006F1698">
            <w:pPr>
              <w:jc w:val="center"/>
              <w:rPr>
                <w:iCs/>
                <w:sz w:val="24"/>
                <w:szCs w:val="24"/>
              </w:rPr>
            </w:pPr>
          </w:p>
        </w:tc>
        <w:tc>
          <w:tcPr>
            <w:tcW w:w="9640" w:type="dxa"/>
            <w:gridSpan w:val="3"/>
          </w:tcPr>
          <w:p w:rsidR="00C83E56" w:rsidRPr="006F1698" w:rsidRDefault="00C83E56" w:rsidP="006F1698">
            <w:pPr>
              <w:jc w:val="center"/>
              <w:rPr>
                <w:b/>
                <w:bCs/>
                <w:iCs/>
                <w:sz w:val="24"/>
                <w:szCs w:val="24"/>
              </w:rPr>
            </w:pPr>
            <w:r w:rsidRPr="006F1698">
              <w:rPr>
                <w:iCs/>
                <w:sz w:val="24"/>
                <w:szCs w:val="24"/>
              </w:rPr>
              <w:t>Символика орнамента</w:t>
            </w:r>
          </w:p>
        </w:tc>
      </w:tr>
      <w:tr w:rsidR="00875534" w:rsidRPr="006F1698" w:rsidTr="00C83E56">
        <w:tc>
          <w:tcPr>
            <w:tcW w:w="10207" w:type="dxa"/>
            <w:gridSpan w:val="4"/>
            <w:tcBorders>
              <w:top w:val="nil"/>
            </w:tcBorders>
          </w:tcPr>
          <w:p w:rsidR="00875534" w:rsidRPr="006F1698" w:rsidRDefault="00875534" w:rsidP="006F1698">
            <w:pPr>
              <w:rPr>
                <w:b/>
                <w:bCs/>
                <w:iCs/>
                <w:sz w:val="24"/>
                <w:szCs w:val="24"/>
              </w:rPr>
            </w:pPr>
            <w:r w:rsidRPr="006F1698">
              <w:rPr>
                <w:b/>
                <w:bCs/>
                <w:iCs/>
                <w:sz w:val="24"/>
                <w:szCs w:val="24"/>
              </w:rPr>
              <w:t>Бурятский орнамент в наших рисунках (10 ч)</w:t>
            </w:r>
          </w:p>
        </w:tc>
      </w:tr>
      <w:tr w:rsidR="00C83E56" w:rsidRPr="006F1698" w:rsidTr="006F1698">
        <w:tc>
          <w:tcPr>
            <w:tcW w:w="567" w:type="dxa"/>
            <w:vMerge w:val="restart"/>
          </w:tcPr>
          <w:p w:rsidR="00C83E56" w:rsidRPr="006F1698" w:rsidRDefault="00C83E56" w:rsidP="006F1698">
            <w:pPr>
              <w:jc w:val="center"/>
              <w:rPr>
                <w:iCs/>
                <w:sz w:val="24"/>
                <w:szCs w:val="24"/>
              </w:rPr>
            </w:pPr>
          </w:p>
          <w:p w:rsidR="00C83E56" w:rsidRPr="006F1698" w:rsidRDefault="00C83E56" w:rsidP="006F1698">
            <w:pPr>
              <w:jc w:val="center"/>
              <w:rPr>
                <w:iCs/>
                <w:sz w:val="24"/>
                <w:szCs w:val="24"/>
              </w:rPr>
            </w:pPr>
          </w:p>
          <w:p w:rsidR="00C83E56" w:rsidRPr="006F1698" w:rsidRDefault="00C83E56" w:rsidP="006F1698">
            <w:pPr>
              <w:jc w:val="center"/>
              <w:rPr>
                <w:iCs/>
                <w:sz w:val="24"/>
                <w:szCs w:val="24"/>
              </w:rPr>
            </w:pPr>
          </w:p>
          <w:p w:rsidR="00C83E56" w:rsidRPr="006F1698" w:rsidRDefault="00C83E56" w:rsidP="006F1698">
            <w:pPr>
              <w:jc w:val="center"/>
              <w:rPr>
                <w:iCs/>
                <w:sz w:val="24"/>
                <w:szCs w:val="24"/>
              </w:rPr>
            </w:pPr>
            <w:r w:rsidRPr="006F1698">
              <w:rPr>
                <w:iCs/>
                <w:sz w:val="24"/>
                <w:szCs w:val="24"/>
              </w:rPr>
              <w:t>3</w:t>
            </w:r>
          </w:p>
        </w:tc>
        <w:tc>
          <w:tcPr>
            <w:tcW w:w="9640" w:type="dxa"/>
            <w:gridSpan w:val="3"/>
          </w:tcPr>
          <w:p w:rsidR="00C83E56" w:rsidRPr="006F1698" w:rsidRDefault="00C83E56" w:rsidP="006F1698">
            <w:pPr>
              <w:jc w:val="center"/>
              <w:rPr>
                <w:b/>
                <w:bCs/>
                <w:iCs/>
                <w:sz w:val="24"/>
                <w:szCs w:val="24"/>
              </w:rPr>
            </w:pPr>
            <w:r w:rsidRPr="006F1698">
              <w:rPr>
                <w:iCs/>
                <w:sz w:val="24"/>
                <w:szCs w:val="24"/>
              </w:rPr>
              <w:t>Геометрический орнамент</w:t>
            </w:r>
          </w:p>
        </w:tc>
      </w:tr>
      <w:tr w:rsidR="00C83E56" w:rsidRPr="006F1698" w:rsidTr="006F1698">
        <w:tc>
          <w:tcPr>
            <w:tcW w:w="567" w:type="dxa"/>
            <w:vMerge/>
          </w:tcPr>
          <w:p w:rsidR="00C83E56" w:rsidRPr="006F1698" w:rsidRDefault="00C83E56" w:rsidP="006F1698">
            <w:pPr>
              <w:jc w:val="center"/>
              <w:rPr>
                <w:iCs/>
                <w:sz w:val="24"/>
                <w:szCs w:val="24"/>
              </w:rPr>
            </w:pPr>
          </w:p>
        </w:tc>
        <w:tc>
          <w:tcPr>
            <w:tcW w:w="9640" w:type="dxa"/>
            <w:gridSpan w:val="3"/>
          </w:tcPr>
          <w:p w:rsidR="00C83E56" w:rsidRPr="006F1698" w:rsidRDefault="00C83E56" w:rsidP="006F1698">
            <w:pPr>
              <w:jc w:val="center"/>
              <w:rPr>
                <w:b/>
                <w:bCs/>
                <w:iCs/>
                <w:sz w:val="24"/>
                <w:szCs w:val="24"/>
              </w:rPr>
            </w:pPr>
            <w:r w:rsidRPr="006F1698">
              <w:rPr>
                <w:iCs/>
                <w:sz w:val="24"/>
                <w:szCs w:val="24"/>
              </w:rPr>
              <w:t>Растительный орнамент</w:t>
            </w:r>
          </w:p>
        </w:tc>
      </w:tr>
      <w:tr w:rsidR="00C83E56" w:rsidRPr="006F1698" w:rsidTr="006F1698">
        <w:tc>
          <w:tcPr>
            <w:tcW w:w="567" w:type="dxa"/>
            <w:vMerge/>
          </w:tcPr>
          <w:p w:rsidR="00C83E56" w:rsidRPr="006F1698" w:rsidRDefault="00C83E56" w:rsidP="006F1698">
            <w:pPr>
              <w:jc w:val="center"/>
              <w:rPr>
                <w:iCs/>
                <w:sz w:val="24"/>
                <w:szCs w:val="24"/>
              </w:rPr>
            </w:pPr>
          </w:p>
        </w:tc>
        <w:tc>
          <w:tcPr>
            <w:tcW w:w="9640" w:type="dxa"/>
            <w:gridSpan w:val="3"/>
          </w:tcPr>
          <w:p w:rsidR="00C83E56" w:rsidRPr="006F1698" w:rsidRDefault="00C83E56" w:rsidP="006F1698">
            <w:pPr>
              <w:jc w:val="center"/>
              <w:rPr>
                <w:b/>
                <w:bCs/>
                <w:iCs/>
                <w:sz w:val="24"/>
                <w:szCs w:val="24"/>
              </w:rPr>
            </w:pPr>
            <w:r w:rsidRPr="006F1698">
              <w:rPr>
                <w:iCs/>
                <w:sz w:val="24"/>
                <w:szCs w:val="24"/>
              </w:rPr>
              <w:t>Зооморфный (анималистический) орнамент</w:t>
            </w:r>
          </w:p>
        </w:tc>
      </w:tr>
      <w:tr w:rsidR="00C83E56" w:rsidRPr="006F1698" w:rsidTr="006F1698">
        <w:tc>
          <w:tcPr>
            <w:tcW w:w="567" w:type="dxa"/>
            <w:vMerge/>
          </w:tcPr>
          <w:p w:rsidR="00C83E56" w:rsidRPr="006F1698" w:rsidRDefault="00C83E56" w:rsidP="006F1698">
            <w:pPr>
              <w:jc w:val="center"/>
              <w:rPr>
                <w:iCs/>
                <w:sz w:val="24"/>
                <w:szCs w:val="24"/>
              </w:rPr>
            </w:pPr>
          </w:p>
        </w:tc>
        <w:tc>
          <w:tcPr>
            <w:tcW w:w="9640" w:type="dxa"/>
            <w:gridSpan w:val="3"/>
          </w:tcPr>
          <w:p w:rsidR="00C83E56" w:rsidRPr="006F1698" w:rsidRDefault="00C83E56" w:rsidP="006F1698">
            <w:pPr>
              <w:jc w:val="center"/>
              <w:rPr>
                <w:b/>
                <w:bCs/>
                <w:iCs/>
                <w:sz w:val="24"/>
                <w:szCs w:val="24"/>
              </w:rPr>
            </w:pPr>
            <w:r w:rsidRPr="006F1698">
              <w:rPr>
                <w:iCs/>
                <w:sz w:val="24"/>
                <w:szCs w:val="24"/>
              </w:rPr>
              <w:t>Природный (космологический) орнамент</w:t>
            </w:r>
          </w:p>
        </w:tc>
      </w:tr>
      <w:tr w:rsidR="00C83E56" w:rsidRPr="006F1698" w:rsidTr="006F1698">
        <w:tc>
          <w:tcPr>
            <w:tcW w:w="567" w:type="dxa"/>
            <w:vMerge/>
          </w:tcPr>
          <w:p w:rsidR="00C83E56" w:rsidRPr="006F1698" w:rsidRDefault="00C83E56" w:rsidP="006F1698">
            <w:pPr>
              <w:jc w:val="center"/>
              <w:rPr>
                <w:iCs/>
                <w:sz w:val="24"/>
                <w:szCs w:val="24"/>
              </w:rPr>
            </w:pPr>
          </w:p>
        </w:tc>
        <w:tc>
          <w:tcPr>
            <w:tcW w:w="9640" w:type="dxa"/>
            <w:gridSpan w:val="3"/>
          </w:tcPr>
          <w:p w:rsidR="00C83E56" w:rsidRPr="006F1698" w:rsidRDefault="00C83E56" w:rsidP="006F1698">
            <w:pPr>
              <w:jc w:val="center"/>
              <w:rPr>
                <w:b/>
                <w:bCs/>
                <w:iCs/>
                <w:sz w:val="24"/>
                <w:szCs w:val="24"/>
              </w:rPr>
            </w:pPr>
            <w:r w:rsidRPr="006F1698">
              <w:rPr>
                <w:iCs/>
                <w:sz w:val="24"/>
                <w:szCs w:val="24"/>
              </w:rPr>
              <w:t>Культовый орнамент</w:t>
            </w:r>
          </w:p>
        </w:tc>
      </w:tr>
      <w:tr w:rsidR="00875534" w:rsidRPr="006F1698" w:rsidTr="00C83E56">
        <w:tc>
          <w:tcPr>
            <w:tcW w:w="10207" w:type="dxa"/>
            <w:gridSpan w:val="4"/>
            <w:tcBorders>
              <w:top w:val="nil"/>
            </w:tcBorders>
          </w:tcPr>
          <w:p w:rsidR="00875534" w:rsidRPr="006F1698" w:rsidRDefault="00875534" w:rsidP="006F1698">
            <w:pPr>
              <w:rPr>
                <w:b/>
                <w:bCs/>
                <w:iCs/>
                <w:sz w:val="24"/>
                <w:szCs w:val="24"/>
              </w:rPr>
            </w:pPr>
            <w:r w:rsidRPr="006F1698">
              <w:rPr>
                <w:b/>
                <w:bCs/>
                <w:iCs/>
                <w:sz w:val="24"/>
                <w:szCs w:val="24"/>
              </w:rPr>
              <w:t>Орнамент в декоративном оформлении книг (4 ч)</w:t>
            </w:r>
          </w:p>
        </w:tc>
      </w:tr>
      <w:tr w:rsidR="00C83E56" w:rsidRPr="006F1698" w:rsidTr="006F1698">
        <w:tc>
          <w:tcPr>
            <w:tcW w:w="567" w:type="dxa"/>
            <w:vMerge w:val="restart"/>
          </w:tcPr>
          <w:p w:rsidR="00C83E56" w:rsidRPr="006F1698" w:rsidRDefault="00C83E56" w:rsidP="006F1698">
            <w:pPr>
              <w:jc w:val="center"/>
              <w:rPr>
                <w:iCs/>
                <w:sz w:val="24"/>
                <w:szCs w:val="24"/>
              </w:rPr>
            </w:pPr>
          </w:p>
          <w:p w:rsidR="00C83E56" w:rsidRPr="006F1698" w:rsidRDefault="00C83E56" w:rsidP="006F1698">
            <w:pPr>
              <w:jc w:val="center"/>
              <w:rPr>
                <w:iCs/>
                <w:sz w:val="24"/>
                <w:szCs w:val="24"/>
              </w:rPr>
            </w:pPr>
          </w:p>
          <w:p w:rsidR="00C83E56" w:rsidRPr="006F1698" w:rsidRDefault="00C83E56" w:rsidP="006F1698">
            <w:pPr>
              <w:jc w:val="center"/>
              <w:rPr>
                <w:iCs/>
                <w:sz w:val="24"/>
                <w:szCs w:val="24"/>
              </w:rPr>
            </w:pPr>
            <w:r w:rsidRPr="006F1698">
              <w:rPr>
                <w:iCs/>
                <w:sz w:val="24"/>
                <w:szCs w:val="24"/>
              </w:rPr>
              <w:t>4</w:t>
            </w:r>
          </w:p>
        </w:tc>
        <w:tc>
          <w:tcPr>
            <w:tcW w:w="9640" w:type="dxa"/>
            <w:gridSpan w:val="3"/>
          </w:tcPr>
          <w:p w:rsidR="00C83E56" w:rsidRPr="006F1698" w:rsidRDefault="00C83E56" w:rsidP="006F1698">
            <w:pPr>
              <w:jc w:val="center"/>
              <w:rPr>
                <w:b/>
                <w:bCs/>
                <w:iCs/>
                <w:sz w:val="24"/>
                <w:szCs w:val="24"/>
              </w:rPr>
            </w:pPr>
            <w:r w:rsidRPr="006F1698">
              <w:rPr>
                <w:iCs/>
                <w:sz w:val="24"/>
                <w:szCs w:val="24"/>
              </w:rPr>
              <w:lastRenderedPageBreak/>
              <w:t>Орнамент в заставках и концовках книг</w:t>
            </w:r>
          </w:p>
        </w:tc>
      </w:tr>
      <w:tr w:rsidR="00C83E56" w:rsidRPr="006F1698" w:rsidTr="00C83E56">
        <w:tc>
          <w:tcPr>
            <w:tcW w:w="567" w:type="dxa"/>
            <w:vMerge/>
          </w:tcPr>
          <w:p w:rsidR="00C83E56" w:rsidRPr="006F1698" w:rsidRDefault="00C83E56" w:rsidP="006F1698">
            <w:pPr>
              <w:jc w:val="center"/>
              <w:rPr>
                <w:iCs/>
                <w:sz w:val="24"/>
                <w:szCs w:val="24"/>
              </w:rPr>
            </w:pPr>
          </w:p>
        </w:tc>
        <w:tc>
          <w:tcPr>
            <w:tcW w:w="9640" w:type="dxa"/>
            <w:gridSpan w:val="3"/>
            <w:tcBorders>
              <w:bottom w:val="nil"/>
            </w:tcBorders>
          </w:tcPr>
          <w:p w:rsidR="00C83E56" w:rsidRPr="006F1698" w:rsidRDefault="00C83E56" w:rsidP="006F1698">
            <w:pPr>
              <w:jc w:val="center"/>
              <w:rPr>
                <w:b/>
                <w:bCs/>
                <w:iCs/>
                <w:sz w:val="24"/>
                <w:szCs w:val="24"/>
              </w:rPr>
            </w:pPr>
            <w:r w:rsidRPr="006F1698">
              <w:rPr>
                <w:iCs/>
                <w:sz w:val="24"/>
                <w:szCs w:val="24"/>
              </w:rPr>
              <w:t>Орнамент в составных рамках, фонах</w:t>
            </w:r>
          </w:p>
        </w:tc>
      </w:tr>
      <w:tr w:rsidR="00C83E56" w:rsidRPr="006F1698" w:rsidTr="006F1698">
        <w:tc>
          <w:tcPr>
            <w:tcW w:w="567" w:type="dxa"/>
            <w:vMerge/>
          </w:tcPr>
          <w:p w:rsidR="00C83E56" w:rsidRPr="006F1698" w:rsidRDefault="00C83E56" w:rsidP="006F1698">
            <w:pPr>
              <w:jc w:val="center"/>
              <w:rPr>
                <w:iCs/>
                <w:sz w:val="24"/>
                <w:szCs w:val="24"/>
              </w:rPr>
            </w:pPr>
          </w:p>
        </w:tc>
        <w:tc>
          <w:tcPr>
            <w:tcW w:w="9640" w:type="dxa"/>
            <w:gridSpan w:val="3"/>
            <w:tcBorders>
              <w:top w:val="nil"/>
              <w:bottom w:val="nil"/>
            </w:tcBorders>
          </w:tcPr>
          <w:p w:rsidR="00C83E56" w:rsidRPr="006F1698" w:rsidRDefault="00C83E56" w:rsidP="006F1698">
            <w:pPr>
              <w:jc w:val="center"/>
              <w:rPr>
                <w:b/>
                <w:bCs/>
                <w:iCs/>
                <w:sz w:val="24"/>
                <w:szCs w:val="24"/>
              </w:rPr>
            </w:pPr>
            <w:r w:rsidRPr="006F1698">
              <w:rPr>
                <w:iCs/>
                <w:sz w:val="24"/>
                <w:szCs w:val="24"/>
              </w:rPr>
              <w:t>Орнамент в розетках и украшенных буквицах</w:t>
            </w:r>
          </w:p>
        </w:tc>
      </w:tr>
      <w:tr w:rsidR="00875534" w:rsidRPr="006F1698" w:rsidTr="00C83E56">
        <w:tc>
          <w:tcPr>
            <w:tcW w:w="10207" w:type="dxa"/>
            <w:gridSpan w:val="4"/>
            <w:tcBorders>
              <w:top w:val="nil"/>
            </w:tcBorders>
          </w:tcPr>
          <w:p w:rsidR="00875534" w:rsidRPr="006F1698" w:rsidRDefault="00875534" w:rsidP="006F1698">
            <w:pPr>
              <w:rPr>
                <w:b/>
                <w:bCs/>
                <w:iCs/>
                <w:sz w:val="24"/>
                <w:szCs w:val="24"/>
              </w:rPr>
            </w:pPr>
            <w:r w:rsidRPr="006F1698">
              <w:rPr>
                <w:b/>
                <w:bCs/>
                <w:iCs/>
                <w:sz w:val="24"/>
                <w:szCs w:val="24"/>
              </w:rPr>
              <w:t xml:space="preserve"> Бурятская одежда (4 ч)</w:t>
            </w:r>
          </w:p>
        </w:tc>
      </w:tr>
      <w:tr w:rsidR="00C83E56" w:rsidRPr="006F1698" w:rsidTr="006F1698">
        <w:tc>
          <w:tcPr>
            <w:tcW w:w="567" w:type="dxa"/>
            <w:vMerge w:val="restart"/>
          </w:tcPr>
          <w:p w:rsidR="00C83E56" w:rsidRPr="006F1698" w:rsidRDefault="00C83E56" w:rsidP="006F1698">
            <w:pPr>
              <w:jc w:val="center"/>
              <w:rPr>
                <w:iCs/>
                <w:sz w:val="24"/>
                <w:szCs w:val="24"/>
              </w:rPr>
            </w:pPr>
          </w:p>
          <w:p w:rsidR="00C83E56" w:rsidRPr="006F1698" w:rsidRDefault="00C83E56" w:rsidP="006F1698">
            <w:pPr>
              <w:jc w:val="center"/>
              <w:rPr>
                <w:iCs/>
                <w:sz w:val="24"/>
                <w:szCs w:val="24"/>
              </w:rPr>
            </w:pPr>
            <w:r w:rsidRPr="006F1698">
              <w:rPr>
                <w:iCs/>
                <w:sz w:val="24"/>
                <w:szCs w:val="24"/>
              </w:rPr>
              <w:t>5</w:t>
            </w:r>
          </w:p>
        </w:tc>
        <w:tc>
          <w:tcPr>
            <w:tcW w:w="9640" w:type="dxa"/>
            <w:gridSpan w:val="3"/>
          </w:tcPr>
          <w:p w:rsidR="00C83E56" w:rsidRPr="006F1698" w:rsidRDefault="00C83E56" w:rsidP="006F1698">
            <w:pPr>
              <w:jc w:val="center"/>
              <w:rPr>
                <w:b/>
                <w:bCs/>
                <w:iCs/>
                <w:sz w:val="24"/>
                <w:szCs w:val="24"/>
              </w:rPr>
            </w:pPr>
            <w:r w:rsidRPr="006F1698">
              <w:rPr>
                <w:iCs/>
                <w:sz w:val="24"/>
                <w:szCs w:val="24"/>
              </w:rPr>
              <w:t>Женская бурятская одежда</w:t>
            </w:r>
          </w:p>
        </w:tc>
      </w:tr>
      <w:tr w:rsidR="00C83E56" w:rsidRPr="006F1698" w:rsidTr="006F1698">
        <w:tc>
          <w:tcPr>
            <w:tcW w:w="567" w:type="dxa"/>
            <w:vMerge/>
          </w:tcPr>
          <w:p w:rsidR="00C83E56" w:rsidRPr="006F1698" w:rsidRDefault="00C83E56" w:rsidP="006F1698">
            <w:pPr>
              <w:jc w:val="center"/>
              <w:rPr>
                <w:iCs/>
                <w:sz w:val="24"/>
                <w:szCs w:val="24"/>
              </w:rPr>
            </w:pPr>
          </w:p>
        </w:tc>
        <w:tc>
          <w:tcPr>
            <w:tcW w:w="9640" w:type="dxa"/>
            <w:gridSpan w:val="3"/>
          </w:tcPr>
          <w:p w:rsidR="00C83E56" w:rsidRPr="006F1698" w:rsidRDefault="00C83E56" w:rsidP="006F1698">
            <w:pPr>
              <w:jc w:val="center"/>
              <w:rPr>
                <w:b/>
                <w:bCs/>
                <w:iCs/>
                <w:sz w:val="24"/>
                <w:szCs w:val="24"/>
              </w:rPr>
            </w:pPr>
            <w:r w:rsidRPr="006F1698">
              <w:rPr>
                <w:iCs/>
                <w:sz w:val="24"/>
                <w:szCs w:val="24"/>
              </w:rPr>
              <w:t>Мужская бурятская одежда</w:t>
            </w:r>
          </w:p>
        </w:tc>
      </w:tr>
      <w:tr w:rsidR="00C83E56" w:rsidRPr="006F1698" w:rsidTr="006F1698">
        <w:tc>
          <w:tcPr>
            <w:tcW w:w="567" w:type="dxa"/>
            <w:vMerge/>
          </w:tcPr>
          <w:p w:rsidR="00C83E56" w:rsidRPr="006F1698" w:rsidRDefault="00C83E56" w:rsidP="006F1698">
            <w:pPr>
              <w:jc w:val="center"/>
              <w:rPr>
                <w:iCs/>
                <w:sz w:val="24"/>
                <w:szCs w:val="24"/>
              </w:rPr>
            </w:pPr>
          </w:p>
        </w:tc>
        <w:tc>
          <w:tcPr>
            <w:tcW w:w="9640" w:type="dxa"/>
            <w:gridSpan w:val="3"/>
          </w:tcPr>
          <w:p w:rsidR="00C83E56" w:rsidRPr="006F1698" w:rsidRDefault="00C83E56" w:rsidP="006F1698">
            <w:pPr>
              <w:jc w:val="center"/>
              <w:rPr>
                <w:b/>
                <w:bCs/>
                <w:iCs/>
                <w:sz w:val="24"/>
                <w:szCs w:val="24"/>
              </w:rPr>
            </w:pPr>
            <w:r w:rsidRPr="006F1698">
              <w:rPr>
                <w:iCs/>
                <w:sz w:val="24"/>
                <w:szCs w:val="24"/>
              </w:rPr>
              <w:t>Бурятская обувь</w:t>
            </w:r>
          </w:p>
        </w:tc>
      </w:tr>
      <w:tr w:rsidR="00875534" w:rsidRPr="006F1698" w:rsidTr="006F1698">
        <w:tc>
          <w:tcPr>
            <w:tcW w:w="10207" w:type="dxa"/>
            <w:gridSpan w:val="4"/>
          </w:tcPr>
          <w:p w:rsidR="00875534" w:rsidRPr="006F1698" w:rsidRDefault="00875534" w:rsidP="006F1698">
            <w:pPr>
              <w:rPr>
                <w:b/>
                <w:bCs/>
                <w:iCs/>
                <w:sz w:val="24"/>
                <w:szCs w:val="24"/>
              </w:rPr>
            </w:pPr>
            <w:r w:rsidRPr="006F1698">
              <w:rPr>
                <w:b/>
                <w:bCs/>
                <w:iCs/>
                <w:sz w:val="24"/>
                <w:szCs w:val="24"/>
              </w:rPr>
              <w:t>Бурятский орнамент в современном дизайне (8 ч)</w:t>
            </w:r>
          </w:p>
        </w:tc>
      </w:tr>
      <w:tr w:rsidR="00C83E56" w:rsidRPr="006F1698" w:rsidTr="006F1698">
        <w:tc>
          <w:tcPr>
            <w:tcW w:w="567" w:type="dxa"/>
            <w:vMerge w:val="restart"/>
          </w:tcPr>
          <w:p w:rsidR="00C83E56" w:rsidRPr="006F1698" w:rsidRDefault="00C83E56" w:rsidP="006F1698">
            <w:pPr>
              <w:jc w:val="center"/>
              <w:rPr>
                <w:iCs/>
                <w:sz w:val="24"/>
                <w:szCs w:val="24"/>
              </w:rPr>
            </w:pPr>
          </w:p>
          <w:p w:rsidR="00C83E56" w:rsidRPr="006F1698" w:rsidRDefault="00C83E56" w:rsidP="006F1698">
            <w:pPr>
              <w:jc w:val="center"/>
              <w:rPr>
                <w:iCs/>
                <w:sz w:val="24"/>
                <w:szCs w:val="24"/>
              </w:rPr>
            </w:pPr>
            <w:r w:rsidRPr="006F1698">
              <w:rPr>
                <w:iCs/>
                <w:sz w:val="24"/>
                <w:szCs w:val="24"/>
              </w:rPr>
              <w:t>6</w:t>
            </w:r>
          </w:p>
        </w:tc>
        <w:tc>
          <w:tcPr>
            <w:tcW w:w="4223" w:type="dxa"/>
            <w:tcBorders>
              <w:right w:val="nil"/>
            </w:tcBorders>
          </w:tcPr>
          <w:p w:rsidR="00C83E56" w:rsidRPr="006F1698" w:rsidRDefault="00C83E56" w:rsidP="006F1698">
            <w:pPr>
              <w:rPr>
                <w:iCs/>
                <w:sz w:val="24"/>
                <w:szCs w:val="24"/>
              </w:rPr>
            </w:pPr>
            <w:r w:rsidRPr="006F1698">
              <w:rPr>
                <w:iCs/>
                <w:sz w:val="24"/>
                <w:szCs w:val="24"/>
              </w:rPr>
              <w:t>Орнамент и декор</w:t>
            </w:r>
          </w:p>
        </w:tc>
        <w:tc>
          <w:tcPr>
            <w:tcW w:w="1589" w:type="dxa"/>
            <w:vMerge w:val="restart"/>
            <w:tcBorders>
              <w:left w:val="nil"/>
              <w:right w:val="nil"/>
            </w:tcBorders>
          </w:tcPr>
          <w:p w:rsidR="00C83E56" w:rsidRPr="006F1698" w:rsidRDefault="00C83E56" w:rsidP="00C83E56">
            <w:pPr>
              <w:rPr>
                <w:sz w:val="24"/>
                <w:szCs w:val="24"/>
              </w:rPr>
            </w:pPr>
          </w:p>
        </w:tc>
        <w:tc>
          <w:tcPr>
            <w:tcW w:w="3828" w:type="dxa"/>
            <w:tcBorders>
              <w:left w:val="nil"/>
            </w:tcBorders>
          </w:tcPr>
          <w:p w:rsidR="00C83E56" w:rsidRPr="006F1698" w:rsidRDefault="00C83E56" w:rsidP="006F1698">
            <w:pPr>
              <w:jc w:val="center"/>
              <w:rPr>
                <w:b/>
                <w:bCs/>
                <w:iCs/>
                <w:sz w:val="24"/>
                <w:szCs w:val="24"/>
              </w:rPr>
            </w:pPr>
          </w:p>
        </w:tc>
      </w:tr>
      <w:tr w:rsidR="00C83E56" w:rsidRPr="006F1698" w:rsidTr="006F1698">
        <w:tc>
          <w:tcPr>
            <w:tcW w:w="567" w:type="dxa"/>
            <w:vMerge/>
          </w:tcPr>
          <w:p w:rsidR="00C83E56" w:rsidRPr="006F1698" w:rsidRDefault="00C83E56" w:rsidP="006F1698">
            <w:pPr>
              <w:jc w:val="center"/>
              <w:rPr>
                <w:iCs/>
                <w:sz w:val="24"/>
                <w:szCs w:val="24"/>
              </w:rPr>
            </w:pPr>
          </w:p>
        </w:tc>
        <w:tc>
          <w:tcPr>
            <w:tcW w:w="4223" w:type="dxa"/>
            <w:tcBorders>
              <w:right w:val="nil"/>
            </w:tcBorders>
          </w:tcPr>
          <w:p w:rsidR="00C83E56" w:rsidRPr="006F1698" w:rsidRDefault="00C83E56" w:rsidP="006F1698">
            <w:pPr>
              <w:rPr>
                <w:iCs/>
                <w:sz w:val="24"/>
                <w:szCs w:val="24"/>
              </w:rPr>
            </w:pPr>
            <w:r w:rsidRPr="006F1698">
              <w:rPr>
                <w:iCs/>
                <w:sz w:val="24"/>
                <w:szCs w:val="24"/>
              </w:rPr>
              <w:t>Орнамент – ювелирное украшение</w:t>
            </w:r>
          </w:p>
        </w:tc>
        <w:tc>
          <w:tcPr>
            <w:tcW w:w="1589" w:type="dxa"/>
            <w:vMerge/>
            <w:tcBorders>
              <w:left w:val="nil"/>
              <w:right w:val="nil"/>
            </w:tcBorders>
          </w:tcPr>
          <w:p w:rsidR="00C83E56" w:rsidRPr="006F1698" w:rsidRDefault="00C83E56" w:rsidP="006F1698">
            <w:pPr>
              <w:jc w:val="center"/>
              <w:rPr>
                <w:sz w:val="24"/>
                <w:szCs w:val="24"/>
              </w:rPr>
            </w:pPr>
          </w:p>
        </w:tc>
        <w:tc>
          <w:tcPr>
            <w:tcW w:w="3828" w:type="dxa"/>
            <w:tcBorders>
              <w:left w:val="nil"/>
            </w:tcBorders>
          </w:tcPr>
          <w:p w:rsidR="00C83E56" w:rsidRPr="006F1698" w:rsidRDefault="00C83E56" w:rsidP="006F1698">
            <w:pPr>
              <w:jc w:val="center"/>
              <w:rPr>
                <w:b/>
                <w:bCs/>
                <w:iCs/>
                <w:sz w:val="24"/>
                <w:szCs w:val="24"/>
              </w:rPr>
            </w:pPr>
          </w:p>
        </w:tc>
      </w:tr>
      <w:tr w:rsidR="00C83E56" w:rsidRPr="006F1698" w:rsidTr="00C83E56">
        <w:tc>
          <w:tcPr>
            <w:tcW w:w="567" w:type="dxa"/>
            <w:vMerge/>
          </w:tcPr>
          <w:p w:rsidR="00C83E56" w:rsidRPr="006F1698" w:rsidRDefault="00C83E56" w:rsidP="006F1698">
            <w:pPr>
              <w:jc w:val="center"/>
              <w:rPr>
                <w:iCs/>
                <w:sz w:val="24"/>
                <w:szCs w:val="24"/>
              </w:rPr>
            </w:pPr>
          </w:p>
        </w:tc>
        <w:tc>
          <w:tcPr>
            <w:tcW w:w="9640" w:type="dxa"/>
            <w:gridSpan w:val="3"/>
            <w:tcBorders>
              <w:bottom w:val="nil"/>
            </w:tcBorders>
          </w:tcPr>
          <w:p w:rsidR="00C83E56" w:rsidRPr="006F1698" w:rsidRDefault="00C83E56" w:rsidP="006F1698">
            <w:pPr>
              <w:jc w:val="center"/>
              <w:rPr>
                <w:b/>
                <w:bCs/>
                <w:iCs/>
                <w:sz w:val="24"/>
                <w:szCs w:val="24"/>
              </w:rPr>
            </w:pPr>
            <w:r w:rsidRPr="006F1698">
              <w:rPr>
                <w:iCs/>
                <w:sz w:val="24"/>
                <w:szCs w:val="24"/>
              </w:rPr>
              <w:t>Орнамент  - украшение бурятской одежды</w:t>
            </w:r>
          </w:p>
        </w:tc>
      </w:tr>
      <w:tr w:rsidR="00C83E56" w:rsidRPr="006F1698" w:rsidTr="006F1698">
        <w:tc>
          <w:tcPr>
            <w:tcW w:w="567" w:type="dxa"/>
            <w:vMerge/>
          </w:tcPr>
          <w:p w:rsidR="00C83E56" w:rsidRPr="006F1698" w:rsidRDefault="00C83E56" w:rsidP="006F1698">
            <w:pPr>
              <w:jc w:val="center"/>
              <w:rPr>
                <w:iCs/>
                <w:sz w:val="24"/>
                <w:szCs w:val="24"/>
              </w:rPr>
            </w:pPr>
          </w:p>
        </w:tc>
        <w:tc>
          <w:tcPr>
            <w:tcW w:w="9640" w:type="dxa"/>
            <w:gridSpan w:val="3"/>
            <w:tcBorders>
              <w:bottom w:val="nil"/>
            </w:tcBorders>
          </w:tcPr>
          <w:p w:rsidR="00C83E56" w:rsidRPr="006F1698" w:rsidRDefault="00C83E56" w:rsidP="006F1698">
            <w:pPr>
              <w:jc w:val="center"/>
              <w:rPr>
                <w:b/>
                <w:bCs/>
                <w:iCs/>
                <w:sz w:val="24"/>
                <w:szCs w:val="24"/>
              </w:rPr>
            </w:pPr>
            <w:r w:rsidRPr="006F1698">
              <w:rPr>
                <w:iCs/>
                <w:sz w:val="24"/>
                <w:szCs w:val="24"/>
              </w:rPr>
              <w:t>Бурятский орнамент в интерьере дацанов</w:t>
            </w:r>
          </w:p>
        </w:tc>
      </w:tr>
      <w:tr w:rsidR="00875534" w:rsidRPr="006F1698" w:rsidTr="00C83E56">
        <w:tc>
          <w:tcPr>
            <w:tcW w:w="10207" w:type="dxa"/>
            <w:gridSpan w:val="4"/>
            <w:tcBorders>
              <w:top w:val="nil"/>
            </w:tcBorders>
          </w:tcPr>
          <w:p w:rsidR="00875534" w:rsidRPr="006F1698" w:rsidRDefault="00875534" w:rsidP="006F1698">
            <w:pPr>
              <w:rPr>
                <w:b/>
                <w:bCs/>
                <w:iCs/>
                <w:sz w:val="24"/>
                <w:szCs w:val="24"/>
              </w:rPr>
            </w:pPr>
            <w:r w:rsidRPr="006F1698">
              <w:rPr>
                <w:b/>
                <w:bCs/>
                <w:iCs/>
                <w:sz w:val="24"/>
                <w:szCs w:val="24"/>
              </w:rPr>
              <w:t>Заключение (3 ч)</w:t>
            </w:r>
          </w:p>
        </w:tc>
      </w:tr>
      <w:tr w:rsidR="00C83E56" w:rsidRPr="006F1698" w:rsidTr="006F1698">
        <w:tc>
          <w:tcPr>
            <w:tcW w:w="567" w:type="dxa"/>
          </w:tcPr>
          <w:p w:rsidR="00C83E56" w:rsidRPr="006F1698" w:rsidRDefault="00C83E56" w:rsidP="006F1698">
            <w:pPr>
              <w:jc w:val="center"/>
              <w:rPr>
                <w:iCs/>
                <w:sz w:val="24"/>
                <w:szCs w:val="24"/>
              </w:rPr>
            </w:pPr>
          </w:p>
        </w:tc>
        <w:tc>
          <w:tcPr>
            <w:tcW w:w="9640" w:type="dxa"/>
            <w:gridSpan w:val="3"/>
          </w:tcPr>
          <w:p w:rsidR="00C83E56" w:rsidRPr="006F1698" w:rsidRDefault="00C83E56" w:rsidP="006F1698">
            <w:pPr>
              <w:jc w:val="center"/>
              <w:rPr>
                <w:b/>
                <w:bCs/>
                <w:iCs/>
                <w:sz w:val="24"/>
                <w:szCs w:val="24"/>
              </w:rPr>
            </w:pPr>
            <w:r w:rsidRPr="006F1698">
              <w:rPr>
                <w:iCs/>
                <w:sz w:val="24"/>
                <w:szCs w:val="24"/>
              </w:rPr>
              <w:t>Ты сам мастер</w:t>
            </w:r>
          </w:p>
        </w:tc>
      </w:tr>
    </w:tbl>
    <w:p w:rsidR="00875534" w:rsidRPr="006F1698" w:rsidRDefault="00875534" w:rsidP="001A1556">
      <w:pPr>
        <w:pStyle w:val="a4"/>
        <w:spacing w:before="6"/>
        <w:ind w:left="0" w:firstLine="0"/>
        <w:jc w:val="left"/>
        <w:rPr>
          <w:rFonts w:eastAsia="Calibri"/>
        </w:rPr>
      </w:pPr>
    </w:p>
    <w:p w:rsidR="00875534" w:rsidRPr="006F1698" w:rsidRDefault="00875534" w:rsidP="001A1556">
      <w:pPr>
        <w:pStyle w:val="a4"/>
        <w:spacing w:before="6"/>
        <w:ind w:left="0" w:firstLine="0"/>
        <w:jc w:val="left"/>
        <w:rPr>
          <w:rFonts w:eastAsia="Calibri"/>
        </w:rPr>
      </w:pPr>
    </w:p>
    <w:p w:rsidR="003D4319" w:rsidRPr="003D4319" w:rsidRDefault="003D4319" w:rsidP="003D4319">
      <w:pPr>
        <w:widowControl/>
        <w:autoSpaceDE/>
        <w:autoSpaceDN/>
        <w:rPr>
          <w:sz w:val="24"/>
          <w:szCs w:val="24"/>
          <w:lang w:eastAsia="ru-RU"/>
        </w:rPr>
      </w:pPr>
    </w:p>
    <w:p w:rsidR="003D4319" w:rsidRPr="003D4319" w:rsidRDefault="003D4319" w:rsidP="003D4319">
      <w:pPr>
        <w:widowControl/>
        <w:autoSpaceDE/>
        <w:autoSpaceDN/>
        <w:rPr>
          <w:color w:val="212529"/>
          <w:sz w:val="24"/>
          <w:szCs w:val="24"/>
          <w:lang w:eastAsia="ru-RU"/>
        </w:rPr>
      </w:pPr>
      <w:r w:rsidRPr="003D4319">
        <w:rPr>
          <w:sz w:val="24"/>
          <w:szCs w:val="24"/>
          <w:lang w:eastAsia="ru-RU"/>
        </w:rPr>
        <w:t xml:space="preserve">                                         </w:t>
      </w:r>
      <w:r w:rsidR="00F9503D">
        <w:rPr>
          <w:sz w:val="24"/>
          <w:szCs w:val="24"/>
          <w:lang w:eastAsia="ru-RU"/>
        </w:rPr>
        <w:t>2.11.14</w:t>
      </w:r>
      <w:r w:rsidRPr="003D4319">
        <w:rPr>
          <w:sz w:val="24"/>
          <w:szCs w:val="24"/>
          <w:lang w:eastAsia="ru-RU"/>
        </w:rPr>
        <w:t xml:space="preserve">  </w:t>
      </w:r>
      <w:r w:rsidRPr="003D4319">
        <w:rPr>
          <w:b/>
          <w:bCs/>
          <w:color w:val="212529"/>
          <w:sz w:val="24"/>
          <w:szCs w:val="24"/>
          <w:lang w:eastAsia="ru-RU"/>
        </w:rPr>
        <w:t>Рабочая программа учебного курса</w:t>
      </w:r>
    </w:p>
    <w:p w:rsidR="003D4319" w:rsidRPr="003D4319" w:rsidRDefault="003D4319" w:rsidP="003D4319">
      <w:pPr>
        <w:widowControl/>
        <w:shd w:val="clear" w:color="auto" w:fill="FFFFFF"/>
        <w:autoSpaceDE/>
        <w:autoSpaceDN/>
        <w:spacing w:after="100" w:afterAutospacing="1" w:line="306" w:lineRule="atLeast"/>
        <w:jc w:val="center"/>
        <w:rPr>
          <w:color w:val="212529"/>
          <w:sz w:val="24"/>
          <w:szCs w:val="24"/>
          <w:lang w:eastAsia="ru-RU"/>
        </w:rPr>
      </w:pPr>
      <w:r w:rsidRPr="003D4319">
        <w:rPr>
          <w:b/>
          <w:bCs/>
          <w:color w:val="212529"/>
          <w:sz w:val="24"/>
          <w:szCs w:val="24"/>
          <w:lang w:eastAsia="ru-RU"/>
        </w:rPr>
        <w:t>«В мире</w:t>
      </w:r>
      <w:r w:rsidRPr="006F1698">
        <w:rPr>
          <w:b/>
          <w:bCs/>
          <w:color w:val="212529"/>
          <w:sz w:val="24"/>
          <w:szCs w:val="24"/>
          <w:lang w:eastAsia="ru-RU"/>
        </w:rPr>
        <w:t xml:space="preserve"> детской </w:t>
      </w:r>
      <w:r w:rsidRPr="003D4319">
        <w:rPr>
          <w:b/>
          <w:bCs/>
          <w:color w:val="212529"/>
          <w:sz w:val="24"/>
          <w:szCs w:val="24"/>
          <w:lang w:eastAsia="ru-RU"/>
        </w:rPr>
        <w:t xml:space="preserve"> литературы »</w:t>
      </w:r>
    </w:p>
    <w:p w:rsidR="003D4319" w:rsidRPr="003D4319" w:rsidRDefault="003D4319" w:rsidP="003D4319">
      <w:pPr>
        <w:widowControl/>
        <w:shd w:val="clear" w:color="auto" w:fill="FFFFFF"/>
        <w:autoSpaceDE/>
        <w:autoSpaceDN/>
        <w:spacing w:after="100" w:afterAutospacing="1" w:line="306" w:lineRule="atLeast"/>
        <w:jc w:val="center"/>
        <w:rPr>
          <w:color w:val="212529"/>
          <w:sz w:val="24"/>
          <w:szCs w:val="24"/>
          <w:lang w:eastAsia="ru-RU"/>
        </w:rPr>
      </w:pPr>
      <w:r w:rsidRPr="003D4319">
        <w:rPr>
          <w:b/>
          <w:bCs/>
          <w:color w:val="212529"/>
          <w:sz w:val="24"/>
          <w:szCs w:val="24"/>
          <w:lang w:eastAsia="ru-RU"/>
        </w:rPr>
        <w:t>Пояснительная записка учебного курса «В мире детской  литературы»</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t>Внутри</w:t>
      </w:r>
      <w:r w:rsidRPr="006F1698">
        <w:rPr>
          <w:color w:val="212529"/>
          <w:sz w:val="24"/>
          <w:szCs w:val="24"/>
          <w:lang w:eastAsia="ru-RU"/>
        </w:rPr>
        <w:t xml:space="preserve"> </w:t>
      </w:r>
      <w:r w:rsidRPr="003D4319">
        <w:rPr>
          <w:color w:val="212529"/>
          <w:sz w:val="24"/>
          <w:szCs w:val="24"/>
          <w:lang w:eastAsia="ru-RU"/>
        </w:rPr>
        <w:t>педагогические проблемы усугубляются снижением общекультурного уровня россиян, катастрофическим падением их интереса к серьезной литературе, что не может не отразиться на качестве чтения современных школьников. Cегодня мы наблюдаем кризисную модель детского чтения. Ее характерные черты:детский читательский негативизм;отказ от добровольного чтения серьезной литературы;превалирование в репертуаре чтения низкопробных книг;низкая культура чтения, замена программных произведений дайджестами;утрата детьми чувства языка.</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6F1698">
        <w:rPr>
          <w:color w:val="212529"/>
          <w:sz w:val="24"/>
          <w:szCs w:val="24"/>
          <w:lang w:eastAsia="ru-RU"/>
        </w:rPr>
        <w:t xml:space="preserve">   </w:t>
      </w:r>
      <w:r w:rsidRPr="003D4319">
        <w:rPr>
          <w:color w:val="212529"/>
          <w:sz w:val="24"/>
          <w:szCs w:val="24"/>
          <w:lang w:eastAsia="ru-RU"/>
        </w:rPr>
        <w:t>Новизна программы внеурочной деятельности по литературному чтению «В мире литературы» состоит в решении проблемы организации чтения в системе работы начальной школы ГБОУ «УАСОШИ» Программа составлена с учетом интересов детей к произведениям, которые входят в сокровищницу детской литературы и литературы для детей и обеспечивает чтение произведений различных по содержанию и тематике. Она построена таким образом, чтобы в процессе воспитания и привития интереса к чтению осуществлялось комплексное воздействие на интеллектуальную, эмоциональную и волевую сферы ребенка. Этим обуславливается необходимость использования на занятиях стихов, песен, загадок игровых моментов, что снимает эмоциональное и физическое напряжение, повышает интерес к изучаемому материалу. Для того чтобы занятия были интересны и не утомляли детей, предусмотрены разные виды деятельности: игровая, творческая, исследовательская, проектная. Активизации деятельности младших школьников способствует разнообразие форм и методов работы: коллективные творческие дела, выставки, конкурсы, викторины, праздники, устные журналы. Эмоциональная привлекательность, пленительность, четкость, красочность, эстетичность – вот необходимые условия проведения занятий с младшими школьниками.</w:t>
      </w:r>
      <w:r w:rsidRPr="006F1698">
        <w:rPr>
          <w:color w:val="212529"/>
          <w:sz w:val="24"/>
          <w:szCs w:val="24"/>
          <w:lang w:eastAsia="ru-RU"/>
        </w:rPr>
        <w:t xml:space="preserve"> </w:t>
      </w:r>
      <w:r w:rsidRPr="003D4319">
        <w:rPr>
          <w:color w:val="212529"/>
          <w:sz w:val="24"/>
          <w:szCs w:val="24"/>
          <w:lang w:eastAsia="ru-RU"/>
        </w:rPr>
        <w:t>Отбор детской литературы для чтения и форм проведения мероприятий производился по следующим критериям:</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t>- все литературные произведения должны отвечать программным требованиям литературного чтения для детей школьного младшего возраста;</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lastRenderedPageBreak/>
        <w:t>- все используемые произведения изучались на уроках литературного чтения, внеклассного чтения и в процессе организации самостоятельного чтения.</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t xml:space="preserve">Цели и задачи учебного курса «В мире </w:t>
      </w:r>
      <w:r w:rsidRPr="006F1698">
        <w:rPr>
          <w:color w:val="212529"/>
          <w:sz w:val="24"/>
          <w:szCs w:val="24"/>
          <w:lang w:eastAsia="ru-RU"/>
        </w:rPr>
        <w:t xml:space="preserve">детской </w:t>
      </w:r>
      <w:r w:rsidRPr="003D4319">
        <w:rPr>
          <w:color w:val="212529"/>
          <w:sz w:val="24"/>
          <w:szCs w:val="24"/>
          <w:lang w:eastAsia="ru-RU"/>
        </w:rPr>
        <w:t>литературы»</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b/>
          <w:bCs/>
          <w:color w:val="212529"/>
          <w:sz w:val="24"/>
          <w:szCs w:val="24"/>
          <w:lang w:eastAsia="ru-RU"/>
        </w:rPr>
        <w:t>Цель: </w:t>
      </w:r>
      <w:r w:rsidRPr="003D4319">
        <w:rPr>
          <w:color w:val="212529"/>
          <w:sz w:val="24"/>
          <w:szCs w:val="24"/>
          <w:lang w:eastAsia="ru-RU"/>
        </w:rPr>
        <w:t>формирование активного читателя, владеющего прочными навыками чтения.</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6F1698">
        <w:rPr>
          <w:b/>
          <w:bCs/>
          <w:color w:val="212529"/>
          <w:sz w:val="24"/>
          <w:szCs w:val="24"/>
          <w:lang w:eastAsia="ru-RU"/>
        </w:rPr>
        <w:t>З</w:t>
      </w:r>
      <w:r w:rsidRPr="003D4319">
        <w:rPr>
          <w:b/>
          <w:bCs/>
          <w:color w:val="212529"/>
          <w:sz w:val="24"/>
          <w:szCs w:val="24"/>
          <w:lang w:eastAsia="ru-RU"/>
        </w:rPr>
        <w:t>адачи:</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t>расширять кругозор детей через чтение книг различных жанров разнообразных по содержанию и тематике;</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t>формировать познавательный интереса и любви к чтению, развитие интереса к творчеству писателей;</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t>совершенствовать навыки чтения учащихся;</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t>обогащать нравственно–эстетический опыт ребенка;</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t>знакомить учащихся с детской книгой как явлением культуры, ее структурой, видами, жанрами, темами;</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t>формировать первичные представления об особенностях произведений и творчества известных русских и зарубежных детских писателей;</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t>вырабатывать привычку к вдумчивому чтению, умение применять в процессе самостоятельного чтения все знания, умения и навыки, полученные на уроках литературного чтения;</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t>формировать читательские умения, необходимые для квалифицированной читательской деятельности;</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t>развивать воображение, литературно-творческие способности и речь учащихся;</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t>формировать личность ученика, его нравственное сознание через осмысление, эмоциональное принятие и осмысление учениками- читателями нравственных ценностей, содержащихся в художественных произведениях.</w:t>
      </w:r>
    </w:p>
    <w:p w:rsidR="003D4319" w:rsidRPr="003D4319" w:rsidRDefault="003D4319" w:rsidP="003D4319">
      <w:pPr>
        <w:widowControl/>
        <w:shd w:val="clear" w:color="auto" w:fill="FFFFFF"/>
        <w:autoSpaceDE/>
        <w:autoSpaceDN/>
        <w:spacing w:after="100" w:afterAutospacing="1" w:line="306" w:lineRule="atLeast"/>
        <w:jc w:val="center"/>
        <w:rPr>
          <w:color w:val="212529"/>
          <w:sz w:val="24"/>
          <w:szCs w:val="24"/>
          <w:lang w:eastAsia="ru-RU"/>
        </w:rPr>
      </w:pPr>
      <w:r w:rsidRPr="003D4319">
        <w:rPr>
          <w:b/>
          <w:bCs/>
          <w:color w:val="212529"/>
          <w:sz w:val="24"/>
          <w:szCs w:val="24"/>
          <w:lang w:eastAsia="ru-RU"/>
        </w:rPr>
        <w:t xml:space="preserve">Общая характеристика учебного курса « В мире </w:t>
      </w:r>
      <w:r w:rsidRPr="006F1698">
        <w:rPr>
          <w:b/>
          <w:bCs/>
          <w:color w:val="212529"/>
          <w:sz w:val="24"/>
          <w:szCs w:val="24"/>
          <w:lang w:eastAsia="ru-RU"/>
        </w:rPr>
        <w:t xml:space="preserve">детской </w:t>
      </w:r>
      <w:r w:rsidRPr="003D4319">
        <w:rPr>
          <w:b/>
          <w:bCs/>
          <w:color w:val="212529"/>
          <w:sz w:val="24"/>
          <w:szCs w:val="24"/>
          <w:lang w:eastAsia="ru-RU"/>
        </w:rPr>
        <w:t>литературы»</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t>Данная программа разработана с учетом особенностей первой ступени общего образования. Она учитывает возрастные и психологические особенности младшего школьника.</w:t>
      </w:r>
    </w:p>
    <w:p w:rsidR="003D4319" w:rsidRPr="003D4319" w:rsidRDefault="003D4319" w:rsidP="003D4319">
      <w:pPr>
        <w:widowControl/>
        <w:shd w:val="clear" w:color="auto" w:fill="FFFFFF"/>
        <w:autoSpaceDE/>
        <w:autoSpaceDN/>
        <w:spacing w:after="100" w:afterAutospacing="1" w:line="306" w:lineRule="atLeast"/>
        <w:jc w:val="center"/>
        <w:rPr>
          <w:color w:val="212529"/>
          <w:sz w:val="24"/>
          <w:szCs w:val="24"/>
          <w:lang w:eastAsia="ru-RU"/>
        </w:rPr>
      </w:pPr>
      <w:r w:rsidRPr="003D4319">
        <w:rPr>
          <w:b/>
          <w:bCs/>
          <w:color w:val="212529"/>
          <w:sz w:val="24"/>
          <w:szCs w:val="24"/>
          <w:lang w:eastAsia="ru-RU"/>
        </w:rPr>
        <w:t>Место учебного курса «В мире литературы» в Учебном плане</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t>Разработанная программа усиливает часть, формируемую участниками образовательного учреждения.</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t>В содержании программы рассматриваются аспекты, которые предлагаются в рамках базового предмета «Литературное чтение».</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lastRenderedPageBreak/>
        <w:t>Данный курс рассчитан на три года обучения по 34 учебные недели, при проведении 1 часа в неделю. Всего: 102 часа.</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t> </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t> </w:t>
      </w:r>
    </w:p>
    <w:p w:rsidR="003D4319" w:rsidRPr="003D4319" w:rsidRDefault="003D4319" w:rsidP="003D4319">
      <w:pPr>
        <w:widowControl/>
        <w:shd w:val="clear" w:color="auto" w:fill="FFFFFF"/>
        <w:autoSpaceDE/>
        <w:autoSpaceDN/>
        <w:spacing w:after="100" w:afterAutospacing="1" w:line="306" w:lineRule="atLeast"/>
        <w:jc w:val="center"/>
        <w:rPr>
          <w:color w:val="212529"/>
          <w:sz w:val="24"/>
          <w:szCs w:val="24"/>
          <w:lang w:eastAsia="ru-RU"/>
        </w:rPr>
      </w:pPr>
      <w:r w:rsidRPr="003D4319">
        <w:rPr>
          <w:b/>
          <w:bCs/>
          <w:color w:val="212529"/>
          <w:sz w:val="24"/>
          <w:szCs w:val="24"/>
          <w:lang w:eastAsia="ru-RU"/>
        </w:rPr>
        <w:t xml:space="preserve">Ценностные ориентиры содержания учебного курса «В мире </w:t>
      </w:r>
      <w:r w:rsidRPr="006F1698">
        <w:rPr>
          <w:b/>
          <w:bCs/>
          <w:color w:val="212529"/>
          <w:sz w:val="24"/>
          <w:szCs w:val="24"/>
          <w:lang w:eastAsia="ru-RU"/>
        </w:rPr>
        <w:t xml:space="preserve">детской </w:t>
      </w:r>
      <w:r w:rsidRPr="003D4319">
        <w:rPr>
          <w:b/>
          <w:bCs/>
          <w:color w:val="212529"/>
          <w:sz w:val="24"/>
          <w:szCs w:val="24"/>
          <w:lang w:eastAsia="ru-RU"/>
        </w:rPr>
        <w:t>литературы»</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t xml:space="preserve">      Работа учащихся в рамках указанной программы будет способствовать как более глубокому изучение предмета «</w:t>
      </w:r>
      <w:r w:rsidRPr="003D4319">
        <w:rPr>
          <w:b/>
          <w:bCs/>
          <w:color w:val="212529"/>
          <w:sz w:val="24"/>
          <w:szCs w:val="24"/>
          <w:lang w:eastAsia="ru-RU"/>
        </w:rPr>
        <w:t>Литературное чтение</w:t>
      </w:r>
      <w:r w:rsidRPr="003D4319">
        <w:rPr>
          <w:color w:val="212529"/>
          <w:sz w:val="24"/>
          <w:szCs w:val="24"/>
          <w:lang w:eastAsia="ru-RU"/>
        </w:rPr>
        <w:t>» так и эффективному формированию </w:t>
      </w:r>
      <w:r w:rsidRPr="003D4319">
        <w:rPr>
          <w:b/>
          <w:bCs/>
          <w:color w:val="212529"/>
          <w:sz w:val="24"/>
          <w:szCs w:val="24"/>
          <w:lang w:eastAsia="ru-RU"/>
        </w:rPr>
        <w:t>читательской компетенции </w:t>
      </w:r>
      <w:r w:rsidRPr="003D4319">
        <w:rPr>
          <w:color w:val="212529"/>
          <w:sz w:val="24"/>
          <w:szCs w:val="24"/>
          <w:lang w:eastAsia="ru-RU"/>
        </w:rPr>
        <w:t>(техника и навыки чтения, круг и культура чтения, печатные тексты, информационные объекты и работа с ними)</w:t>
      </w:r>
      <w:r w:rsidRPr="003D4319">
        <w:rPr>
          <w:b/>
          <w:bCs/>
          <w:color w:val="212529"/>
          <w:sz w:val="24"/>
          <w:szCs w:val="24"/>
          <w:lang w:eastAsia="ru-RU"/>
        </w:rPr>
        <w:t>, </w:t>
      </w:r>
      <w:r w:rsidRPr="003D4319">
        <w:rPr>
          <w:color w:val="212529"/>
          <w:sz w:val="24"/>
          <w:szCs w:val="24"/>
          <w:lang w:eastAsia="ru-RU"/>
        </w:rPr>
        <w:t>рассматриваемой в нормативных документах в качестве</w:t>
      </w:r>
      <w:r w:rsidRPr="003D4319">
        <w:rPr>
          <w:b/>
          <w:bCs/>
          <w:color w:val="212529"/>
          <w:sz w:val="24"/>
          <w:szCs w:val="24"/>
          <w:lang w:eastAsia="ru-RU"/>
        </w:rPr>
        <w:t> </w:t>
      </w:r>
      <w:r w:rsidRPr="003D4319">
        <w:rPr>
          <w:color w:val="212529"/>
          <w:sz w:val="24"/>
          <w:szCs w:val="24"/>
          <w:lang w:eastAsia="ru-RU"/>
        </w:rPr>
        <w:t>основной сквозной дидактической линии для курса русского языка и чтения в начальной школе. Данная программа адаптирована для класса с разно-уровневым развитием учащихся. Преемственность занятий с основным курсом литературного чтения позволяет от класса к классу проводить в системе работу по обогащению читательского опыта младшего школьника и его интеллектуального развития. Программа направлена на овладение детьми универсальными читательскими умениями (познавательными, коммуникативными, регулятивными, личностными).</w:t>
      </w:r>
    </w:p>
    <w:p w:rsidR="003D4319" w:rsidRPr="003D4319" w:rsidRDefault="003D4319" w:rsidP="003D4319">
      <w:pPr>
        <w:widowControl/>
        <w:shd w:val="clear" w:color="auto" w:fill="FFFFFF"/>
        <w:autoSpaceDE/>
        <w:autoSpaceDN/>
        <w:spacing w:after="100" w:afterAutospacing="1" w:line="306" w:lineRule="atLeast"/>
        <w:jc w:val="center"/>
        <w:rPr>
          <w:color w:val="212529"/>
          <w:sz w:val="24"/>
          <w:szCs w:val="24"/>
          <w:lang w:eastAsia="ru-RU"/>
        </w:rPr>
      </w:pPr>
      <w:r w:rsidRPr="003D4319">
        <w:rPr>
          <w:b/>
          <w:bCs/>
          <w:color w:val="212529"/>
          <w:sz w:val="24"/>
          <w:szCs w:val="24"/>
          <w:lang w:eastAsia="ru-RU"/>
        </w:rPr>
        <w:t>Личностные, метапредметные и предметные результаты освоения конкретного</w:t>
      </w:r>
    </w:p>
    <w:p w:rsidR="003D4319" w:rsidRPr="003D4319" w:rsidRDefault="003D4319" w:rsidP="003D4319">
      <w:pPr>
        <w:widowControl/>
        <w:shd w:val="clear" w:color="auto" w:fill="FFFFFF"/>
        <w:autoSpaceDE/>
        <w:autoSpaceDN/>
        <w:spacing w:after="100" w:afterAutospacing="1" w:line="306" w:lineRule="atLeast"/>
        <w:jc w:val="center"/>
        <w:rPr>
          <w:color w:val="212529"/>
          <w:sz w:val="24"/>
          <w:szCs w:val="24"/>
          <w:lang w:eastAsia="ru-RU"/>
        </w:rPr>
      </w:pPr>
      <w:r w:rsidRPr="003D4319">
        <w:rPr>
          <w:b/>
          <w:bCs/>
          <w:color w:val="212529"/>
          <w:sz w:val="24"/>
          <w:szCs w:val="24"/>
          <w:lang w:eastAsia="ru-RU"/>
        </w:rPr>
        <w:t xml:space="preserve">учебного курса «В мире </w:t>
      </w:r>
      <w:r w:rsidRPr="006F1698">
        <w:rPr>
          <w:b/>
          <w:bCs/>
          <w:color w:val="212529"/>
          <w:sz w:val="24"/>
          <w:szCs w:val="24"/>
          <w:lang w:eastAsia="ru-RU"/>
        </w:rPr>
        <w:t xml:space="preserve">детской </w:t>
      </w:r>
      <w:r w:rsidRPr="003D4319">
        <w:rPr>
          <w:b/>
          <w:bCs/>
          <w:color w:val="212529"/>
          <w:sz w:val="24"/>
          <w:szCs w:val="24"/>
          <w:lang w:eastAsia="ru-RU"/>
        </w:rPr>
        <w:t>литературы»</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t>В результате освоения</w:t>
      </w:r>
      <w:r w:rsidRPr="003D4319">
        <w:rPr>
          <w:b/>
          <w:bCs/>
          <w:color w:val="212529"/>
          <w:sz w:val="24"/>
          <w:szCs w:val="24"/>
          <w:lang w:eastAsia="ru-RU"/>
        </w:rPr>
        <w:t> </w:t>
      </w:r>
      <w:r w:rsidRPr="003D4319">
        <w:rPr>
          <w:color w:val="212529"/>
          <w:sz w:val="24"/>
          <w:szCs w:val="24"/>
          <w:lang w:eastAsia="ru-RU"/>
        </w:rPr>
        <w:t>учебного курса </w:t>
      </w:r>
      <w:r w:rsidRPr="003D4319">
        <w:rPr>
          <w:b/>
          <w:bCs/>
          <w:color w:val="212529"/>
          <w:sz w:val="24"/>
          <w:szCs w:val="24"/>
          <w:lang w:eastAsia="ru-RU"/>
        </w:rPr>
        <w:t xml:space="preserve">«В мире </w:t>
      </w:r>
      <w:r w:rsidRPr="006F1698">
        <w:rPr>
          <w:b/>
          <w:bCs/>
          <w:color w:val="212529"/>
          <w:sz w:val="24"/>
          <w:szCs w:val="24"/>
          <w:lang w:eastAsia="ru-RU"/>
        </w:rPr>
        <w:t xml:space="preserve">детской </w:t>
      </w:r>
      <w:r w:rsidRPr="003D4319">
        <w:rPr>
          <w:b/>
          <w:bCs/>
          <w:color w:val="212529"/>
          <w:sz w:val="24"/>
          <w:szCs w:val="24"/>
          <w:lang w:eastAsia="ru-RU"/>
        </w:rPr>
        <w:t>литературы</w:t>
      </w:r>
      <w:r w:rsidRPr="003D4319">
        <w:rPr>
          <w:color w:val="212529"/>
          <w:sz w:val="24"/>
          <w:szCs w:val="24"/>
          <w:lang w:eastAsia="ru-RU"/>
        </w:rPr>
        <w:t>» формируются следующие</w:t>
      </w:r>
      <w:r w:rsidRPr="003D4319">
        <w:rPr>
          <w:b/>
          <w:bCs/>
          <w:color w:val="212529"/>
          <w:sz w:val="24"/>
          <w:szCs w:val="24"/>
          <w:lang w:eastAsia="ru-RU"/>
        </w:rPr>
        <w:t> предметные умения,</w:t>
      </w:r>
      <w:r w:rsidRPr="003D4319">
        <w:rPr>
          <w:color w:val="212529"/>
          <w:sz w:val="24"/>
          <w:szCs w:val="24"/>
          <w:lang w:eastAsia="ru-RU"/>
        </w:rPr>
        <w:t> соответствующие требованиям федерального государственного образовательного стандарта начального общего образования:</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t>осознавать значимость чтения для личного развития;</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t>формировать потребность в систематическом чтении;</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t>использовать разные виды чтения (ознакомительное, изучающее, выборочное, поисковое);</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t>уметь самостоятельно выбирать интересующую литературу;</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t>пользоваться справочными источниками для понимания и получения дополнительной информации.</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b/>
          <w:bCs/>
          <w:color w:val="212529"/>
          <w:sz w:val="24"/>
          <w:szCs w:val="24"/>
          <w:lang w:eastAsia="ru-RU"/>
        </w:rPr>
        <w:t>Метапредметные результаты</w:t>
      </w:r>
      <w:r w:rsidRPr="003D4319">
        <w:rPr>
          <w:color w:val="212529"/>
          <w:sz w:val="24"/>
          <w:szCs w:val="24"/>
          <w:lang w:eastAsia="ru-RU"/>
        </w:rPr>
        <w:t> (формирование УУД)</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b/>
          <w:bCs/>
          <w:color w:val="212529"/>
          <w:sz w:val="24"/>
          <w:szCs w:val="24"/>
          <w:lang w:eastAsia="ru-RU"/>
        </w:rPr>
        <w:t>Регулятивные учебные умения:</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t>уметь работать с книгой, пользуясь алгоритмом учебных действий;</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t>уметь самостоятельно работать с новым произведением;</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t>уметь работать в парах и группах, участвовать в проектной деятельности, литературных играх;</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lastRenderedPageBreak/>
        <w:t>уметь определять свою роль в общей работе и оценивать свои результаты.</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b/>
          <w:bCs/>
          <w:color w:val="212529"/>
          <w:sz w:val="24"/>
          <w:szCs w:val="24"/>
          <w:lang w:eastAsia="ru-RU"/>
        </w:rPr>
        <w:t>Познавательные учебные умения:</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t>прогнозировать содержание книги до чтения, используя информацию из аппарата книги;</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t>отбирать книги по теме, жанру и авторской принадлежности;</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t>ориентироваться в мире книг (работа с открытым библиотечным фондом);</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t>составлять краткие аннотации к прочитанным книгам;</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t>пользоваться словарями, справочниками, энциклопедиями.</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b/>
          <w:bCs/>
          <w:color w:val="212529"/>
          <w:sz w:val="24"/>
          <w:szCs w:val="24"/>
          <w:lang w:eastAsia="ru-RU"/>
        </w:rPr>
        <w:t>Коммуникативные учебные умения:</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t>выражать свое мнение о прочитанной книге, аргументировать свою точку зрения;</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t>высказывать свои суждения об этических и нравственных ценностях книги, о ее оформлении и структуре;</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t>участвовать в конкурсах чтецов и рассказчиков подготовленных произведений;</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t>пользоваться культурой общения и поведения в библиотеке, читальном зале;</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t>вести диалог о прочитанной книге.</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b/>
          <w:bCs/>
          <w:color w:val="212529"/>
          <w:sz w:val="24"/>
          <w:szCs w:val="24"/>
          <w:lang w:eastAsia="ru-RU"/>
        </w:rPr>
        <w:t>Личностными результатами</w:t>
      </w:r>
      <w:r w:rsidRPr="003D4319">
        <w:rPr>
          <w:color w:val="212529"/>
          <w:sz w:val="24"/>
          <w:szCs w:val="24"/>
          <w:lang w:eastAsia="ru-RU"/>
        </w:rPr>
        <w:t> изучения данного курса являются:</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t>развитие любознательности, сообразительности при выполнении разнообразных заданий проблемного и эвристического характера;</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t>развитие внимательности, настойчивости, целеустремленности, умения преодолевать трудности – качеств весьма важных в практической деятельности любого человека;</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t>воспитание чувства справедливости, ответственности;</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t>развитие самостоятельности суждений, независимости и нестандартности мышления.</w:t>
      </w:r>
    </w:p>
    <w:p w:rsidR="003D4319" w:rsidRPr="003D4319" w:rsidRDefault="003D4319" w:rsidP="003D4319">
      <w:pPr>
        <w:widowControl/>
        <w:shd w:val="clear" w:color="auto" w:fill="FFFFFF"/>
        <w:autoSpaceDE/>
        <w:autoSpaceDN/>
        <w:spacing w:after="100" w:afterAutospacing="1" w:line="306" w:lineRule="atLeast"/>
        <w:jc w:val="center"/>
        <w:rPr>
          <w:color w:val="212529"/>
          <w:sz w:val="24"/>
          <w:szCs w:val="24"/>
          <w:lang w:eastAsia="ru-RU"/>
        </w:rPr>
      </w:pPr>
      <w:r w:rsidRPr="003D4319">
        <w:rPr>
          <w:b/>
          <w:bCs/>
          <w:color w:val="212529"/>
          <w:sz w:val="24"/>
          <w:szCs w:val="24"/>
          <w:lang w:eastAsia="ru-RU"/>
        </w:rPr>
        <w:t>Форма контроля уровней достижений учащихся</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b/>
          <w:bCs/>
          <w:color w:val="212529"/>
          <w:sz w:val="24"/>
          <w:szCs w:val="24"/>
          <w:lang w:eastAsia="ru-RU"/>
        </w:rPr>
        <w:t>Способы проверки результатов:</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t>- наблюдение,</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t>- тестирование,</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t>- педагогическая диагностика.</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b/>
          <w:bCs/>
          <w:color w:val="212529"/>
          <w:sz w:val="24"/>
          <w:szCs w:val="24"/>
          <w:lang w:eastAsia="ru-RU"/>
        </w:rPr>
        <w:t>Эффективность реализации программы отслеживается по результатам следующих показателей:</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lastRenderedPageBreak/>
        <w:t>Проверка техники чтения.</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t>Проверка читательского кругозора.</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t>Анкетирование по выявлению мотивации чтения</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6F1698">
        <w:rPr>
          <w:color w:val="212529"/>
          <w:sz w:val="24"/>
          <w:szCs w:val="24"/>
          <w:lang w:eastAsia="ru-RU"/>
        </w:rPr>
        <w:br/>
        <w:t xml:space="preserve">  </w:t>
      </w:r>
      <w:r w:rsidRPr="003D4319">
        <w:rPr>
          <w:b/>
          <w:bCs/>
          <w:color w:val="212529"/>
          <w:sz w:val="24"/>
          <w:szCs w:val="24"/>
          <w:lang w:eastAsia="ru-RU"/>
        </w:rPr>
        <w:t xml:space="preserve">Содержание учебного курса «В мире </w:t>
      </w:r>
      <w:r w:rsidRPr="006F1698">
        <w:rPr>
          <w:b/>
          <w:bCs/>
          <w:color w:val="212529"/>
          <w:sz w:val="24"/>
          <w:szCs w:val="24"/>
          <w:lang w:eastAsia="ru-RU"/>
        </w:rPr>
        <w:t xml:space="preserve">детской </w:t>
      </w:r>
      <w:r w:rsidRPr="003D4319">
        <w:rPr>
          <w:b/>
          <w:bCs/>
          <w:color w:val="212529"/>
          <w:sz w:val="24"/>
          <w:szCs w:val="24"/>
          <w:lang w:eastAsia="ru-RU"/>
        </w:rPr>
        <w:t>литературы»</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t>Целью образования в начальной школе является выявление и развитие способностей каждого ученика на основе личностного ориентированного подхода в обучении и воспитании и постепенного перехода к личностно-деятельностному, формирование духовно богатой, творчески мыслящей личности, обладающей прочными базовыми знаниями, способной адаптироваться к условиям новой жизни.</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t>    Произведения устного народного творчества имеют огромное познавательное и воспитательное значение. Они обогащают представление юного читателя о прошлом и настоящем нашей Родины, помогают усвоить высокие нравственные принципы народа, раскрывают красоту подвига человека.</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t>   Произведения устного народного творчества способствуют развитию у детей образного мышления, обогащают их речь.</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t>    Читая пословицы и поговорки, дети усваивают мудрость трудового народа, его многовековой опыт.</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t>   Загадки способствуют развитию сообразительности, умению сравнивать, сопоставлять. Большое воспитательное значение имеют сказки. Их образность, эмоциональность содействуют развитию эстетического вкуса у детей.</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t>   К.И. Чуковский писал о цели сказок: «Она заключается в том, чтобы какою угодно ценою воспитать в ребёнке человечность – эту дивную способность человека волноваться чужим несчастьям, радоваться радостям другого, переживать чужую судьбу, как свою… Сказочники хлопочут о том, чтобы ребёнок с малых лет научился мыслить, участвовать в жизни воображаемых людей и зверей и вырвался бы этим путём за узкие рамки эгоцентрических интересов и чувств».</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t>   Одной из основных задач курса:</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t>приобщить детей к общечеловеческим ценностям;</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t>способствовать развитию креативности («творческости») как черты личности.</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t>За основу данной разработки взята программа Кудиной Г.Н., Новлянской З.Н. «Литература как предмет эстетического цикла».</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t>   Цель заключается в том, чтобы пробудить, воспитать, укрепить в восприимчивой детской душе драгоценную способность сопереживать, сострадать и сорадоваться, без которой человек не человек.  Эта программа приохотит детей к посильным занятиям наукой, к чтению книг, научит ценить и понимать прекрасное.</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lastRenderedPageBreak/>
        <w:t> Основная задача предлагаемой программы – это воспитание эстетически развитого читателя, способного к пониманию позиции автора художественного текста и собственному суждению о произведении и жизненных явлениях, в нём отражённых.</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t>     Во втором классе особенно важным становится практическое освоение закона художественной формы как средства выражения мыслей и чувств автора. Это освоение осуществляется путём работы с целостной структурой художественного текста, постепенно усложняющегося. А рабочим материалом служат малые жанры народного творчества: считалка, потешка, скороговорка, загадка, небылица, побасёнка.</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t>   Предлагаемая программа служит лишь основной стартовой площадкой для собственного творчества учителя.</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t>   Основная цель предлагаемой программы – воспитание эстетически развитого читателя, способного понимать позицию автора художественного текста и порождать собственное суждение о произведении и жизненных явлениях, в нём отражённых.</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t>  Исходным для данной программы можно считать отношение «автор - художественный текст – читатель». Это отношение и осваивается в процессе практической литературной деятельности самих школьников, которые работают то в авторской, то в читательской позиции. Для успешной работы в каждой из этих позиций школьнику нужна и литературно-критическая оценка (т.е. работа в позиции «критика»), и владение законом художественной содержательной формы. Этот закон ребёнок осваивает в позиции «теоретика».</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t>  Перед культурным читателем стоят задачи, разрешимые только через специфически «заочный» диалог между автором и читателем. Работы эстетически развитого читателя заключаются не только в чтении и получении удовольствия, но и постоянном «вычитывании», интерпретации толковании текста, составлении своеобразной «читательской партитуры». То есть позиция «непосредственного» читателя сливается с позицией «критика», работа «критика» нередко становится преобладающей хотя бы на время.</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t>   Работая в позиции «автор-художник», ребёнок сам пытается сочинить литературные и художественные произведения. Эта работа в программе – ведущая. Её следует рассматривать как главное условие широкого литературного развития читателя, реализуя принцип «от маленького писателя – к большому читателю». Авторство нужно ребёнку для развития воображения, эмоционально-эстетической сферы и овладения речью, как средством передачи мыслей, чувств, внутреннего мира человека.</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t>Стоит обратить внимание на те новые задачи, которые поставит перед учениками четвёртый год обучения.</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t>   На протяжении всего четвёртого года обучения продолжается начатое ранее движение «сквозь жанры»: дети выводят законы построения протяжной песни, сказки, народной драмы.</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t>   Овладев такими сложными жанрами устного народного творчества, они уже готовы к работе с разными по жанровому составу произведениями авторской литературы; к усвоению сложнейшего понятия родового деления литературы.</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lastRenderedPageBreak/>
        <w:t>  Понятие «род литературы» имеет чрезвычайно важное значение для становления читателя.</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t>   Изучение народных песен, прежде всего протяжных, позволит «открыть» основные черты лирики; на материале народных сказок «открывается» понятие «эпос»; знакомство с народной драмой.   Логическим завершением всей этой работы станут уроки, на которых дети сравнивают три произведения с одной и той же тематикой, но относящиеся к разным родам литературы.</w:t>
      </w:r>
    </w:p>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t>   Ещё один вид творческой работы будет введён в четвёртом классе – работа со словом, с его значением и формой.</w:t>
      </w:r>
    </w:p>
    <w:p w:rsidR="003D4319" w:rsidRPr="003D4319" w:rsidRDefault="003D4319" w:rsidP="003D4319">
      <w:pPr>
        <w:widowControl/>
        <w:shd w:val="clear" w:color="auto" w:fill="FFFFFF"/>
        <w:autoSpaceDE/>
        <w:autoSpaceDN/>
        <w:spacing w:after="100" w:afterAutospacing="1" w:line="306" w:lineRule="atLeast"/>
        <w:jc w:val="center"/>
        <w:rPr>
          <w:color w:val="212529"/>
          <w:sz w:val="24"/>
          <w:szCs w:val="24"/>
          <w:lang w:eastAsia="ru-RU"/>
        </w:rPr>
      </w:pPr>
      <w:r w:rsidRPr="003D4319">
        <w:rPr>
          <w:color w:val="212529"/>
          <w:sz w:val="24"/>
          <w:szCs w:val="24"/>
          <w:lang w:eastAsia="ru-RU"/>
        </w:rPr>
        <w:t>     </w:t>
      </w:r>
      <w:r w:rsidRPr="003D4319">
        <w:rPr>
          <w:b/>
          <w:bCs/>
          <w:color w:val="212529"/>
          <w:sz w:val="24"/>
          <w:szCs w:val="24"/>
          <w:lang w:eastAsia="ru-RU"/>
        </w:rPr>
        <w:t>Тематический план учебной программы</w:t>
      </w:r>
    </w:p>
    <w:p w:rsidR="003D4319" w:rsidRPr="003D4319" w:rsidRDefault="003D4319" w:rsidP="003D4319">
      <w:pPr>
        <w:widowControl/>
        <w:shd w:val="clear" w:color="auto" w:fill="FFFFFF"/>
        <w:autoSpaceDE/>
        <w:autoSpaceDN/>
        <w:spacing w:after="100" w:afterAutospacing="1" w:line="306" w:lineRule="atLeast"/>
        <w:jc w:val="center"/>
        <w:rPr>
          <w:color w:val="212529"/>
          <w:sz w:val="24"/>
          <w:szCs w:val="24"/>
          <w:lang w:eastAsia="ru-RU"/>
        </w:rPr>
      </w:pPr>
      <w:r w:rsidRPr="003D4319">
        <w:rPr>
          <w:b/>
          <w:bCs/>
          <w:color w:val="212529"/>
          <w:sz w:val="24"/>
          <w:szCs w:val="24"/>
          <w:lang w:eastAsia="ru-RU"/>
        </w:rPr>
        <w:t>2 класс</w:t>
      </w:r>
    </w:p>
    <w:tbl>
      <w:tblPr>
        <w:tblW w:w="0" w:type="auto"/>
        <w:tblLook w:val="04A0" w:firstRow="1" w:lastRow="0" w:firstColumn="1" w:lastColumn="0" w:noHBand="0" w:noVBand="1"/>
      </w:tblPr>
      <w:tblGrid>
        <w:gridCol w:w="709"/>
        <w:gridCol w:w="8032"/>
        <w:gridCol w:w="932"/>
      </w:tblGrid>
      <w:tr w:rsidR="003D4319" w:rsidRPr="003D4319" w:rsidTr="003D4319">
        <w:trPr>
          <w:trHeight w:val="465"/>
        </w:trPr>
        <w:tc>
          <w:tcPr>
            <w:tcW w:w="78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 </w:t>
            </w:r>
          </w:p>
        </w:tc>
        <w:tc>
          <w:tcPr>
            <w:tcW w:w="101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Тема занятия</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Кол-во</w:t>
            </w:r>
          </w:p>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часов</w:t>
            </w:r>
          </w:p>
        </w:tc>
      </w:tr>
      <w:tr w:rsidR="003D4319" w:rsidRPr="003D4319" w:rsidTr="003D4319">
        <w:tc>
          <w:tcPr>
            <w:tcW w:w="78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b/>
                <w:bCs/>
                <w:sz w:val="24"/>
                <w:szCs w:val="24"/>
                <w:lang w:eastAsia="ru-RU"/>
              </w:rPr>
              <w:t>І</w:t>
            </w:r>
          </w:p>
        </w:tc>
        <w:tc>
          <w:tcPr>
            <w:tcW w:w="101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b/>
                <w:bCs/>
                <w:sz w:val="24"/>
                <w:szCs w:val="24"/>
                <w:lang w:eastAsia="ru-RU"/>
              </w:rPr>
              <w:t>Введение</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b/>
                <w:bCs/>
                <w:sz w:val="24"/>
                <w:szCs w:val="24"/>
                <w:lang w:eastAsia="ru-RU"/>
              </w:rPr>
              <w:t>2</w:t>
            </w:r>
          </w:p>
        </w:tc>
      </w:tr>
      <w:tr w:rsidR="003D4319" w:rsidRPr="003D4319" w:rsidTr="003D4319">
        <w:tc>
          <w:tcPr>
            <w:tcW w:w="78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1.1.</w:t>
            </w:r>
          </w:p>
        </w:tc>
        <w:tc>
          <w:tcPr>
            <w:tcW w:w="101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Автор – художественный текст – читатель</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1</w:t>
            </w:r>
          </w:p>
        </w:tc>
      </w:tr>
      <w:tr w:rsidR="003D4319" w:rsidRPr="003D4319" w:rsidTr="003D4319">
        <w:tc>
          <w:tcPr>
            <w:tcW w:w="78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1.2.</w:t>
            </w:r>
          </w:p>
        </w:tc>
        <w:tc>
          <w:tcPr>
            <w:tcW w:w="101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Точка зрения автора, рассказчика и читателя. Настроение и его оттенки</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1</w:t>
            </w:r>
          </w:p>
        </w:tc>
      </w:tr>
      <w:tr w:rsidR="003D4319" w:rsidRPr="003D4319" w:rsidTr="003D4319">
        <w:tc>
          <w:tcPr>
            <w:tcW w:w="78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b/>
                <w:bCs/>
                <w:sz w:val="24"/>
                <w:szCs w:val="24"/>
                <w:lang w:eastAsia="ru-RU"/>
              </w:rPr>
              <w:t>ІІ</w:t>
            </w:r>
          </w:p>
        </w:tc>
        <w:tc>
          <w:tcPr>
            <w:tcW w:w="101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b/>
                <w:bCs/>
                <w:sz w:val="24"/>
                <w:szCs w:val="24"/>
                <w:lang w:eastAsia="ru-RU"/>
              </w:rPr>
              <w:t>Устное народное творчество</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b/>
                <w:bCs/>
                <w:sz w:val="24"/>
                <w:szCs w:val="24"/>
                <w:lang w:eastAsia="ru-RU"/>
              </w:rPr>
              <w:t>8</w:t>
            </w:r>
          </w:p>
        </w:tc>
      </w:tr>
      <w:tr w:rsidR="003D4319" w:rsidRPr="003D4319" w:rsidTr="003D4319">
        <w:tc>
          <w:tcPr>
            <w:tcW w:w="78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2.1.</w:t>
            </w:r>
          </w:p>
        </w:tc>
        <w:tc>
          <w:tcPr>
            <w:tcW w:w="101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Устное народное творчество. История происхождения жанров</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1</w:t>
            </w:r>
          </w:p>
        </w:tc>
      </w:tr>
      <w:tr w:rsidR="003D4319" w:rsidRPr="003D4319" w:rsidTr="003D4319">
        <w:tc>
          <w:tcPr>
            <w:tcW w:w="78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2.2.</w:t>
            </w:r>
          </w:p>
        </w:tc>
        <w:tc>
          <w:tcPr>
            <w:tcW w:w="101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Характер героя в оценке рассказчика.</w:t>
            </w:r>
          </w:p>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«Каша из топора» русская народная сказка</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1</w:t>
            </w:r>
          </w:p>
        </w:tc>
      </w:tr>
      <w:tr w:rsidR="003D4319" w:rsidRPr="003D4319" w:rsidTr="003D4319">
        <w:tc>
          <w:tcPr>
            <w:tcW w:w="78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2.3.</w:t>
            </w:r>
          </w:p>
        </w:tc>
        <w:tc>
          <w:tcPr>
            <w:tcW w:w="101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Характер героя в оценке рассказчика. Проблема жанра «сказка». «Айога» нанайская сказка</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1</w:t>
            </w:r>
          </w:p>
        </w:tc>
      </w:tr>
      <w:tr w:rsidR="003D4319" w:rsidRPr="003D4319" w:rsidTr="003D4319">
        <w:tc>
          <w:tcPr>
            <w:tcW w:w="78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2.4.</w:t>
            </w:r>
          </w:p>
        </w:tc>
        <w:tc>
          <w:tcPr>
            <w:tcW w:w="101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Ритм – основа искусства</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1</w:t>
            </w:r>
          </w:p>
        </w:tc>
      </w:tr>
      <w:tr w:rsidR="003D4319" w:rsidRPr="003D4319" w:rsidTr="003D4319">
        <w:tc>
          <w:tcPr>
            <w:tcW w:w="78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2.5.</w:t>
            </w:r>
          </w:p>
        </w:tc>
        <w:tc>
          <w:tcPr>
            <w:tcW w:w="101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Ритм в искусстве слова</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1</w:t>
            </w:r>
          </w:p>
        </w:tc>
      </w:tr>
      <w:tr w:rsidR="003D4319" w:rsidRPr="003D4319" w:rsidTr="003D4319">
        <w:tc>
          <w:tcPr>
            <w:tcW w:w="78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2.6.</w:t>
            </w:r>
          </w:p>
        </w:tc>
        <w:tc>
          <w:tcPr>
            <w:tcW w:w="101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Структура жанра «считалка»</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1</w:t>
            </w:r>
          </w:p>
        </w:tc>
      </w:tr>
      <w:tr w:rsidR="003D4319" w:rsidRPr="003D4319" w:rsidTr="003D4319">
        <w:tc>
          <w:tcPr>
            <w:tcW w:w="78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2.7.</w:t>
            </w:r>
          </w:p>
        </w:tc>
        <w:tc>
          <w:tcPr>
            <w:tcW w:w="101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Сочини свою считалку</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1</w:t>
            </w:r>
          </w:p>
        </w:tc>
      </w:tr>
      <w:tr w:rsidR="003D4319" w:rsidRPr="003D4319" w:rsidTr="003D4319">
        <w:tc>
          <w:tcPr>
            <w:tcW w:w="78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2.8.</w:t>
            </w:r>
          </w:p>
        </w:tc>
        <w:tc>
          <w:tcPr>
            <w:tcW w:w="101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Обсуждение детских считалок</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1</w:t>
            </w:r>
          </w:p>
        </w:tc>
      </w:tr>
      <w:tr w:rsidR="003D4319" w:rsidRPr="003D4319" w:rsidTr="003D4319">
        <w:tc>
          <w:tcPr>
            <w:tcW w:w="78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b/>
                <w:bCs/>
                <w:sz w:val="24"/>
                <w:szCs w:val="24"/>
                <w:lang w:eastAsia="ru-RU"/>
              </w:rPr>
              <w:t>ІІІ</w:t>
            </w:r>
          </w:p>
        </w:tc>
        <w:tc>
          <w:tcPr>
            <w:tcW w:w="101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b/>
                <w:bCs/>
                <w:sz w:val="24"/>
                <w:szCs w:val="24"/>
                <w:lang w:eastAsia="ru-RU"/>
              </w:rPr>
              <w:t>Что такое ритмический рисунок?</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b/>
                <w:bCs/>
                <w:sz w:val="24"/>
                <w:szCs w:val="24"/>
                <w:lang w:eastAsia="ru-RU"/>
              </w:rPr>
              <w:t>9</w:t>
            </w:r>
          </w:p>
        </w:tc>
      </w:tr>
      <w:tr w:rsidR="003D4319" w:rsidRPr="003D4319" w:rsidTr="003D4319">
        <w:tc>
          <w:tcPr>
            <w:tcW w:w="78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3.1.</w:t>
            </w:r>
          </w:p>
        </w:tc>
        <w:tc>
          <w:tcPr>
            <w:tcW w:w="101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Ритмический рисунок в авторской поэзии</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1</w:t>
            </w:r>
          </w:p>
        </w:tc>
      </w:tr>
      <w:tr w:rsidR="003D4319" w:rsidRPr="003D4319" w:rsidTr="003D4319">
        <w:tc>
          <w:tcPr>
            <w:tcW w:w="78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3.2.</w:t>
            </w:r>
          </w:p>
        </w:tc>
        <w:tc>
          <w:tcPr>
            <w:tcW w:w="101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Изменение ритмического рисунка, как выразительного средства поэтической речи</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1</w:t>
            </w:r>
          </w:p>
        </w:tc>
      </w:tr>
      <w:tr w:rsidR="003D4319" w:rsidRPr="003D4319" w:rsidTr="003D4319">
        <w:tc>
          <w:tcPr>
            <w:tcW w:w="78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3.3.</w:t>
            </w:r>
          </w:p>
        </w:tc>
        <w:tc>
          <w:tcPr>
            <w:tcW w:w="101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Структура жанра «потешка»</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1</w:t>
            </w:r>
          </w:p>
        </w:tc>
      </w:tr>
      <w:tr w:rsidR="003D4319" w:rsidRPr="003D4319" w:rsidTr="003D4319">
        <w:tc>
          <w:tcPr>
            <w:tcW w:w="78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3.4.</w:t>
            </w:r>
          </w:p>
        </w:tc>
        <w:tc>
          <w:tcPr>
            <w:tcW w:w="101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Сочини свои потешки</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1</w:t>
            </w:r>
          </w:p>
        </w:tc>
      </w:tr>
      <w:tr w:rsidR="003D4319" w:rsidRPr="003D4319" w:rsidTr="003D4319">
        <w:tc>
          <w:tcPr>
            <w:tcW w:w="78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3.5.</w:t>
            </w:r>
          </w:p>
        </w:tc>
        <w:tc>
          <w:tcPr>
            <w:tcW w:w="101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Обсуждение детских потешек</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1</w:t>
            </w:r>
          </w:p>
        </w:tc>
      </w:tr>
      <w:tr w:rsidR="003D4319" w:rsidRPr="003D4319" w:rsidTr="003D4319">
        <w:tc>
          <w:tcPr>
            <w:tcW w:w="78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3.6.</w:t>
            </w:r>
          </w:p>
        </w:tc>
        <w:tc>
          <w:tcPr>
            <w:tcW w:w="101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Запись текста как средства выразительности</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1</w:t>
            </w:r>
          </w:p>
        </w:tc>
      </w:tr>
      <w:tr w:rsidR="003D4319" w:rsidRPr="003D4319" w:rsidTr="003D4319">
        <w:tc>
          <w:tcPr>
            <w:tcW w:w="78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3.7.</w:t>
            </w:r>
          </w:p>
        </w:tc>
        <w:tc>
          <w:tcPr>
            <w:tcW w:w="101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Структура жанра «скороговорка»</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1</w:t>
            </w:r>
          </w:p>
        </w:tc>
      </w:tr>
      <w:tr w:rsidR="003D4319" w:rsidRPr="003D4319" w:rsidTr="003D4319">
        <w:tc>
          <w:tcPr>
            <w:tcW w:w="78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3.8.</w:t>
            </w:r>
          </w:p>
        </w:tc>
        <w:tc>
          <w:tcPr>
            <w:tcW w:w="101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Сочини скороговорку</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1</w:t>
            </w:r>
          </w:p>
        </w:tc>
      </w:tr>
      <w:tr w:rsidR="003D4319" w:rsidRPr="003D4319" w:rsidTr="003D4319">
        <w:tc>
          <w:tcPr>
            <w:tcW w:w="78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3.9.</w:t>
            </w:r>
          </w:p>
        </w:tc>
        <w:tc>
          <w:tcPr>
            <w:tcW w:w="101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Конкурс «скороговорителей»</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1</w:t>
            </w:r>
          </w:p>
        </w:tc>
      </w:tr>
      <w:tr w:rsidR="003D4319" w:rsidRPr="003D4319" w:rsidTr="003D4319">
        <w:tc>
          <w:tcPr>
            <w:tcW w:w="78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b/>
                <w:bCs/>
                <w:sz w:val="24"/>
                <w:szCs w:val="24"/>
                <w:lang w:eastAsia="ru-RU"/>
              </w:rPr>
              <w:t>ІV</w:t>
            </w:r>
          </w:p>
        </w:tc>
        <w:tc>
          <w:tcPr>
            <w:tcW w:w="101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b/>
                <w:bCs/>
                <w:sz w:val="24"/>
                <w:szCs w:val="24"/>
                <w:lang w:eastAsia="ru-RU"/>
              </w:rPr>
              <w:t>Что такое звуковой рисунок?</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b/>
                <w:bCs/>
                <w:sz w:val="24"/>
                <w:szCs w:val="24"/>
                <w:lang w:eastAsia="ru-RU"/>
              </w:rPr>
              <w:t>15</w:t>
            </w:r>
          </w:p>
        </w:tc>
      </w:tr>
      <w:tr w:rsidR="003D4319" w:rsidRPr="003D4319" w:rsidTr="003D4319">
        <w:tc>
          <w:tcPr>
            <w:tcW w:w="78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4.1.</w:t>
            </w:r>
          </w:p>
        </w:tc>
        <w:tc>
          <w:tcPr>
            <w:tcW w:w="101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Звуковой рисунок в авторской поэзии</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1</w:t>
            </w:r>
          </w:p>
        </w:tc>
      </w:tr>
      <w:tr w:rsidR="003D4319" w:rsidRPr="003D4319" w:rsidTr="003D4319">
        <w:tc>
          <w:tcPr>
            <w:tcW w:w="78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lastRenderedPageBreak/>
              <w:t>4.2.</w:t>
            </w:r>
          </w:p>
        </w:tc>
        <w:tc>
          <w:tcPr>
            <w:tcW w:w="101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Одушевление стихий М. Матерлинк «Синяя птица»</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1</w:t>
            </w:r>
          </w:p>
        </w:tc>
      </w:tr>
      <w:tr w:rsidR="003D4319" w:rsidRPr="003D4319" w:rsidTr="003D4319">
        <w:tc>
          <w:tcPr>
            <w:tcW w:w="78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4.3.</w:t>
            </w:r>
          </w:p>
        </w:tc>
        <w:tc>
          <w:tcPr>
            <w:tcW w:w="101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Сравнение жанров «потешка» и «скороговорка»</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1</w:t>
            </w:r>
          </w:p>
        </w:tc>
      </w:tr>
      <w:tr w:rsidR="003D4319" w:rsidRPr="003D4319" w:rsidTr="003D4319">
        <w:tc>
          <w:tcPr>
            <w:tcW w:w="78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4.4.</w:t>
            </w:r>
          </w:p>
        </w:tc>
        <w:tc>
          <w:tcPr>
            <w:tcW w:w="101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Структура жанра «загадка»</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1</w:t>
            </w:r>
          </w:p>
        </w:tc>
      </w:tr>
      <w:tr w:rsidR="003D4319" w:rsidRPr="003D4319" w:rsidTr="003D4319">
        <w:tc>
          <w:tcPr>
            <w:tcW w:w="78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4.5.</w:t>
            </w:r>
          </w:p>
        </w:tc>
        <w:tc>
          <w:tcPr>
            <w:tcW w:w="101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Сочинение загадок</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1</w:t>
            </w:r>
          </w:p>
        </w:tc>
      </w:tr>
      <w:tr w:rsidR="003D4319" w:rsidRPr="003D4319" w:rsidTr="003D4319">
        <w:tc>
          <w:tcPr>
            <w:tcW w:w="78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4.6.</w:t>
            </w:r>
          </w:p>
        </w:tc>
        <w:tc>
          <w:tcPr>
            <w:tcW w:w="101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Обсуждение. Коллективная творческая работа</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1</w:t>
            </w:r>
          </w:p>
        </w:tc>
      </w:tr>
      <w:tr w:rsidR="003D4319" w:rsidRPr="003D4319" w:rsidTr="003D4319">
        <w:tc>
          <w:tcPr>
            <w:tcW w:w="78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4.7.</w:t>
            </w:r>
          </w:p>
        </w:tc>
        <w:tc>
          <w:tcPr>
            <w:tcW w:w="101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Звуковой рисунок и сравнение в авторской поэзии</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1</w:t>
            </w:r>
          </w:p>
        </w:tc>
      </w:tr>
      <w:tr w:rsidR="003D4319" w:rsidRPr="003D4319" w:rsidTr="003D4319">
        <w:tc>
          <w:tcPr>
            <w:tcW w:w="78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4.8.</w:t>
            </w:r>
          </w:p>
        </w:tc>
        <w:tc>
          <w:tcPr>
            <w:tcW w:w="101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Сравнение и метафора в авторской поэзии</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1</w:t>
            </w:r>
          </w:p>
        </w:tc>
      </w:tr>
      <w:tr w:rsidR="003D4319" w:rsidRPr="003D4319" w:rsidTr="003D4319">
        <w:tc>
          <w:tcPr>
            <w:tcW w:w="78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4.9.</w:t>
            </w:r>
          </w:p>
        </w:tc>
        <w:tc>
          <w:tcPr>
            <w:tcW w:w="101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Структура жанра «побасёнка»</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1</w:t>
            </w:r>
          </w:p>
        </w:tc>
      </w:tr>
      <w:tr w:rsidR="003D4319" w:rsidRPr="003D4319" w:rsidTr="003D4319">
        <w:tc>
          <w:tcPr>
            <w:tcW w:w="78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4.10.</w:t>
            </w:r>
          </w:p>
        </w:tc>
        <w:tc>
          <w:tcPr>
            <w:tcW w:w="101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Сочини свою побасёнку</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1</w:t>
            </w:r>
          </w:p>
        </w:tc>
      </w:tr>
      <w:tr w:rsidR="003D4319" w:rsidRPr="003D4319" w:rsidTr="003D4319">
        <w:tc>
          <w:tcPr>
            <w:tcW w:w="78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4.11.</w:t>
            </w:r>
          </w:p>
        </w:tc>
        <w:tc>
          <w:tcPr>
            <w:tcW w:w="101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Обсуждение детских побасёнок</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1</w:t>
            </w:r>
          </w:p>
        </w:tc>
      </w:tr>
      <w:tr w:rsidR="003D4319" w:rsidRPr="003D4319" w:rsidTr="003D4319">
        <w:tc>
          <w:tcPr>
            <w:tcW w:w="78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4.12.</w:t>
            </w:r>
          </w:p>
        </w:tc>
        <w:tc>
          <w:tcPr>
            <w:tcW w:w="101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Что смешит в басне? Басня, сказка, побасёнка, пьеса; их сходство и различие</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1</w:t>
            </w:r>
          </w:p>
        </w:tc>
      </w:tr>
      <w:tr w:rsidR="003D4319" w:rsidRPr="003D4319" w:rsidTr="003D4319">
        <w:tc>
          <w:tcPr>
            <w:tcW w:w="78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4.13.</w:t>
            </w:r>
          </w:p>
        </w:tc>
        <w:tc>
          <w:tcPr>
            <w:tcW w:w="101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Структура жанра «небылица»</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1</w:t>
            </w:r>
          </w:p>
        </w:tc>
      </w:tr>
      <w:tr w:rsidR="003D4319" w:rsidRPr="003D4319" w:rsidTr="003D4319">
        <w:tc>
          <w:tcPr>
            <w:tcW w:w="78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4.14.</w:t>
            </w:r>
          </w:p>
        </w:tc>
        <w:tc>
          <w:tcPr>
            <w:tcW w:w="101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Сочини свои небылицы</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1</w:t>
            </w:r>
          </w:p>
        </w:tc>
      </w:tr>
      <w:tr w:rsidR="003D4319" w:rsidRPr="003D4319" w:rsidTr="003D4319">
        <w:tc>
          <w:tcPr>
            <w:tcW w:w="78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4.15.</w:t>
            </w:r>
          </w:p>
        </w:tc>
        <w:tc>
          <w:tcPr>
            <w:tcW w:w="101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Обсуждение детских небылиц. Наше творчество. Заключительный урок</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1</w:t>
            </w:r>
          </w:p>
        </w:tc>
      </w:tr>
      <w:tr w:rsidR="003D4319" w:rsidRPr="003D4319" w:rsidTr="003D4319">
        <w:tc>
          <w:tcPr>
            <w:tcW w:w="78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rPr>
                <w:sz w:val="24"/>
                <w:szCs w:val="24"/>
                <w:lang w:eastAsia="ru-RU"/>
              </w:rPr>
            </w:pPr>
            <w:r w:rsidRPr="003D4319">
              <w:rPr>
                <w:sz w:val="24"/>
                <w:szCs w:val="24"/>
                <w:lang w:eastAsia="ru-RU"/>
              </w:rPr>
              <w:t> </w:t>
            </w:r>
          </w:p>
        </w:tc>
        <w:tc>
          <w:tcPr>
            <w:tcW w:w="101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b/>
                <w:bCs/>
                <w:sz w:val="24"/>
                <w:szCs w:val="24"/>
                <w:lang w:eastAsia="ru-RU"/>
              </w:rPr>
              <w:t>Итого</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b/>
                <w:bCs/>
                <w:sz w:val="24"/>
                <w:szCs w:val="24"/>
                <w:lang w:eastAsia="ru-RU"/>
              </w:rPr>
              <w:t>34</w:t>
            </w:r>
          </w:p>
        </w:tc>
      </w:tr>
    </w:tbl>
    <w:p w:rsidR="003D4319" w:rsidRPr="003D4319" w:rsidRDefault="003D4319" w:rsidP="003D4319">
      <w:pPr>
        <w:widowControl/>
        <w:shd w:val="clear" w:color="auto" w:fill="FFFFFF"/>
        <w:autoSpaceDE/>
        <w:autoSpaceDN/>
        <w:spacing w:after="100" w:afterAutospacing="1" w:line="306" w:lineRule="atLeast"/>
        <w:rPr>
          <w:color w:val="212529"/>
          <w:sz w:val="24"/>
          <w:szCs w:val="24"/>
          <w:lang w:eastAsia="ru-RU"/>
        </w:rPr>
      </w:pPr>
      <w:r w:rsidRPr="003D4319">
        <w:rPr>
          <w:color w:val="212529"/>
          <w:sz w:val="24"/>
          <w:szCs w:val="24"/>
          <w:lang w:eastAsia="ru-RU"/>
        </w:rPr>
        <w:t> </w:t>
      </w:r>
    </w:p>
    <w:p w:rsidR="003D4319" w:rsidRPr="003D4319" w:rsidRDefault="003D4319" w:rsidP="003D4319">
      <w:pPr>
        <w:widowControl/>
        <w:shd w:val="clear" w:color="auto" w:fill="FFFFFF"/>
        <w:autoSpaceDE/>
        <w:autoSpaceDN/>
        <w:spacing w:after="100" w:afterAutospacing="1" w:line="306" w:lineRule="atLeast"/>
        <w:jc w:val="center"/>
        <w:rPr>
          <w:color w:val="212529"/>
          <w:sz w:val="24"/>
          <w:szCs w:val="24"/>
          <w:lang w:eastAsia="ru-RU"/>
        </w:rPr>
      </w:pPr>
      <w:r w:rsidRPr="003D4319">
        <w:rPr>
          <w:b/>
          <w:bCs/>
          <w:color w:val="212529"/>
          <w:sz w:val="24"/>
          <w:szCs w:val="24"/>
          <w:lang w:eastAsia="ru-RU"/>
        </w:rPr>
        <w:t>Тематический план учебной программы</w:t>
      </w:r>
    </w:p>
    <w:p w:rsidR="003D4319" w:rsidRPr="003D4319" w:rsidRDefault="003D4319" w:rsidP="003D4319">
      <w:pPr>
        <w:widowControl/>
        <w:shd w:val="clear" w:color="auto" w:fill="FFFFFF"/>
        <w:autoSpaceDE/>
        <w:autoSpaceDN/>
        <w:spacing w:after="100" w:afterAutospacing="1" w:line="306" w:lineRule="atLeast"/>
        <w:jc w:val="center"/>
        <w:rPr>
          <w:color w:val="212529"/>
          <w:sz w:val="24"/>
          <w:szCs w:val="24"/>
          <w:lang w:eastAsia="ru-RU"/>
        </w:rPr>
      </w:pPr>
      <w:r w:rsidRPr="003D4319">
        <w:rPr>
          <w:b/>
          <w:bCs/>
          <w:color w:val="212529"/>
          <w:sz w:val="24"/>
          <w:szCs w:val="24"/>
          <w:lang w:eastAsia="ru-RU"/>
        </w:rPr>
        <w:t>3 класс</w:t>
      </w:r>
    </w:p>
    <w:tbl>
      <w:tblPr>
        <w:tblW w:w="0" w:type="auto"/>
        <w:tblLook w:val="04A0" w:firstRow="1" w:lastRow="0" w:firstColumn="1" w:lastColumn="0" w:noHBand="0" w:noVBand="1"/>
      </w:tblPr>
      <w:tblGrid>
        <w:gridCol w:w="765"/>
        <w:gridCol w:w="7975"/>
        <w:gridCol w:w="933"/>
      </w:tblGrid>
      <w:tr w:rsidR="003D4319" w:rsidRPr="003D4319" w:rsidTr="003D4319">
        <w:tc>
          <w:tcPr>
            <w:tcW w:w="85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 п/п</w:t>
            </w:r>
          </w:p>
        </w:tc>
        <w:tc>
          <w:tcPr>
            <w:tcW w:w="10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Темы занятий</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Кол-во</w:t>
            </w:r>
          </w:p>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часов</w:t>
            </w:r>
          </w:p>
        </w:tc>
      </w:tr>
      <w:tr w:rsidR="003D4319" w:rsidRPr="003D4319" w:rsidTr="003D4319">
        <w:tc>
          <w:tcPr>
            <w:tcW w:w="85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b/>
                <w:bCs/>
                <w:sz w:val="24"/>
                <w:szCs w:val="24"/>
                <w:lang w:eastAsia="ru-RU"/>
              </w:rPr>
              <w:t>Ι</w:t>
            </w:r>
          </w:p>
        </w:tc>
        <w:tc>
          <w:tcPr>
            <w:tcW w:w="10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b/>
                <w:bCs/>
                <w:sz w:val="24"/>
                <w:szCs w:val="24"/>
                <w:lang w:eastAsia="ru-RU"/>
              </w:rPr>
              <w:t>Вводные уроки</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b/>
                <w:bCs/>
                <w:sz w:val="24"/>
                <w:szCs w:val="24"/>
                <w:lang w:eastAsia="ru-RU"/>
              </w:rPr>
              <w:t>7</w:t>
            </w:r>
          </w:p>
        </w:tc>
      </w:tr>
      <w:tr w:rsidR="003D4319" w:rsidRPr="003D4319" w:rsidTr="003D4319">
        <w:tc>
          <w:tcPr>
            <w:tcW w:w="85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1.1.</w:t>
            </w:r>
          </w:p>
        </w:tc>
        <w:tc>
          <w:tcPr>
            <w:tcW w:w="10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Вводный урок.</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1</w:t>
            </w:r>
          </w:p>
        </w:tc>
      </w:tr>
      <w:tr w:rsidR="003D4319" w:rsidRPr="003D4319" w:rsidTr="003D4319">
        <w:tc>
          <w:tcPr>
            <w:tcW w:w="85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1.2.</w:t>
            </w:r>
          </w:p>
        </w:tc>
        <w:tc>
          <w:tcPr>
            <w:tcW w:w="10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Автор – художественный текст – читатель</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1</w:t>
            </w:r>
          </w:p>
        </w:tc>
      </w:tr>
      <w:tr w:rsidR="003D4319" w:rsidRPr="003D4319" w:rsidTr="003D4319">
        <w:tc>
          <w:tcPr>
            <w:tcW w:w="85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1.3.</w:t>
            </w:r>
          </w:p>
        </w:tc>
        <w:tc>
          <w:tcPr>
            <w:tcW w:w="10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Точка зрения автора и рассказчика</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1</w:t>
            </w:r>
          </w:p>
        </w:tc>
      </w:tr>
      <w:tr w:rsidR="003D4319" w:rsidRPr="003D4319" w:rsidTr="003D4319">
        <w:tc>
          <w:tcPr>
            <w:tcW w:w="85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1.4.</w:t>
            </w:r>
          </w:p>
        </w:tc>
        <w:tc>
          <w:tcPr>
            <w:tcW w:w="10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Ритмический рисунок в авторской поэзии</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1</w:t>
            </w:r>
          </w:p>
        </w:tc>
      </w:tr>
      <w:tr w:rsidR="003D4319" w:rsidRPr="003D4319" w:rsidTr="003D4319">
        <w:tc>
          <w:tcPr>
            <w:tcW w:w="85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1.5.</w:t>
            </w:r>
          </w:p>
        </w:tc>
        <w:tc>
          <w:tcPr>
            <w:tcW w:w="10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«Моя любимая книга». Классное сочинение</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1</w:t>
            </w:r>
          </w:p>
        </w:tc>
      </w:tr>
      <w:tr w:rsidR="003D4319" w:rsidRPr="003D4319" w:rsidTr="003D4319">
        <w:tc>
          <w:tcPr>
            <w:tcW w:w="85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1.6.</w:t>
            </w:r>
          </w:p>
        </w:tc>
        <w:tc>
          <w:tcPr>
            <w:tcW w:w="10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«Моя любимая книга». Обсуждение детских сочинений</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1</w:t>
            </w:r>
          </w:p>
        </w:tc>
      </w:tr>
      <w:tr w:rsidR="003D4319" w:rsidRPr="003D4319" w:rsidTr="003D4319">
        <w:tc>
          <w:tcPr>
            <w:tcW w:w="85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1.7.</w:t>
            </w:r>
          </w:p>
        </w:tc>
        <w:tc>
          <w:tcPr>
            <w:tcW w:w="10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Олимпиадные задания по литературному чтению.</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1</w:t>
            </w:r>
          </w:p>
        </w:tc>
      </w:tr>
      <w:tr w:rsidR="003D4319" w:rsidRPr="003D4319" w:rsidTr="003D4319">
        <w:tc>
          <w:tcPr>
            <w:tcW w:w="85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b/>
                <w:bCs/>
                <w:sz w:val="24"/>
                <w:szCs w:val="24"/>
                <w:lang w:eastAsia="ru-RU"/>
              </w:rPr>
              <w:t>ΙΙ</w:t>
            </w:r>
          </w:p>
        </w:tc>
        <w:tc>
          <w:tcPr>
            <w:tcW w:w="10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b/>
                <w:bCs/>
                <w:sz w:val="24"/>
                <w:szCs w:val="24"/>
                <w:lang w:eastAsia="ru-RU"/>
              </w:rPr>
              <w:t>Рифма</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b/>
                <w:bCs/>
                <w:sz w:val="24"/>
                <w:szCs w:val="24"/>
                <w:lang w:eastAsia="ru-RU"/>
              </w:rPr>
              <w:t>14</w:t>
            </w:r>
          </w:p>
        </w:tc>
      </w:tr>
      <w:tr w:rsidR="003D4319" w:rsidRPr="003D4319" w:rsidTr="003D4319">
        <w:tc>
          <w:tcPr>
            <w:tcW w:w="85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2.1.</w:t>
            </w:r>
          </w:p>
        </w:tc>
        <w:tc>
          <w:tcPr>
            <w:tcW w:w="10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Ритм, рифма, звук как средства выразительности</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1</w:t>
            </w:r>
          </w:p>
        </w:tc>
      </w:tr>
      <w:tr w:rsidR="003D4319" w:rsidRPr="003D4319" w:rsidTr="003D4319">
        <w:tc>
          <w:tcPr>
            <w:tcW w:w="85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2.2.</w:t>
            </w:r>
          </w:p>
        </w:tc>
        <w:tc>
          <w:tcPr>
            <w:tcW w:w="10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Краски, звуки и запахи осени</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1</w:t>
            </w:r>
          </w:p>
        </w:tc>
      </w:tr>
      <w:tr w:rsidR="003D4319" w:rsidRPr="003D4319" w:rsidTr="003D4319">
        <w:tc>
          <w:tcPr>
            <w:tcW w:w="85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2.3.</w:t>
            </w:r>
          </w:p>
        </w:tc>
        <w:tc>
          <w:tcPr>
            <w:tcW w:w="10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«Приметы осени». Классное сочинение</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1</w:t>
            </w:r>
          </w:p>
        </w:tc>
      </w:tr>
      <w:tr w:rsidR="003D4319" w:rsidRPr="003D4319" w:rsidTr="003D4319">
        <w:tc>
          <w:tcPr>
            <w:tcW w:w="85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2.4.</w:t>
            </w:r>
          </w:p>
        </w:tc>
        <w:tc>
          <w:tcPr>
            <w:tcW w:w="10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Акцентное вычитывание лирического стихотворения. И.Бунин «Листопад»</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1</w:t>
            </w:r>
          </w:p>
        </w:tc>
      </w:tr>
      <w:tr w:rsidR="003D4319" w:rsidRPr="003D4319" w:rsidTr="003D4319">
        <w:tc>
          <w:tcPr>
            <w:tcW w:w="85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2.5.</w:t>
            </w:r>
          </w:p>
        </w:tc>
        <w:tc>
          <w:tcPr>
            <w:tcW w:w="10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Выразительные возможности слов «первый» и «последний».</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1</w:t>
            </w:r>
          </w:p>
        </w:tc>
      </w:tr>
      <w:tr w:rsidR="003D4319" w:rsidRPr="003D4319" w:rsidTr="003D4319">
        <w:tc>
          <w:tcPr>
            <w:tcW w:w="85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2.6.</w:t>
            </w:r>
          </w:p>
        </w:tc>
        <w:tc>
          <w:tcPr>
            <w:tcW w:w="10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«Первый»… «Последний»… Обсуждение детских сочинений</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rPr>
                <w:sz w:val="24"/>
                <w:szCs w:val="24"/>
                <w:lang w:eastAsia="ru-RU"/>
              </w:rPr>
            </w:pPr>
            <w:r w:rsidRPr="003D4319">
              <w:rPr>
                <w:sz w:val="24"/>
                <w:szCs w:val="24"/>
                <w:lang w:eastAsia="ru-RU"/>
              </w:rPr>
              <w:t> </w:t>
            </w:r>
          </w:p>
        </w:tc>
      </w:tr>
      <w:tr w:rsidR="003D4319" w:rsidRPr="003D4319" w:rsidTr="003D4319">
        <w:tc>
          <w:tcPr>
            <w:tcW w:w="85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2.7.</w:t>
            </w:r>
          </w:p>
        </w:tc>
        <w:tc>
          <w:tcPr>
            <w:tcW w:w="10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Олимпиадные задания по литературному чтению.</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1</w:t>
            </w:r>
          </w:p>
        </w:tc>
      </w:tr>
      <w:tr w:rsidR="003D4319" w:rsidRPr="003D4319" w:rsidTr="003D4319">
        <w:tc>
          <w:tcPr>
            <w:tcW w:w="85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2.8.</w:t>
            </w:r>
          </w:p>
        </w:tc>
        <w:tc>
          <w:tcPr>
            <w:tcW w:w="10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Акцентное вычитывание эпического текста. Г.-Х. Андерсен «Гадкий утёнок» (домашнее чтение)</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1</w:t>
            </w:r>
          </w:p>
        </w:tc>
      </w:tr>
      <w:tr w:rsidR="003D4319" w:rsidRPr="003D4319" w:rsidTr="003D4319">
        <w:tc>
          <w:tcPr>
            <w:tcW w:w="85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2.9.</w:t>
            </w:r>
          </w:p>
        </w:tc>
        <w:tc>
          <w:tcPr>
            <w:tcW w:w="10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Проверка домашнего чтения. Г.-Х. Андерсен «Гадкий утёнок»</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2</w:t>
            </w:r>
          </w:p>
        </w:tc>
      </w:tr>
      <w:tr w:rsidR="003D4319" w:rsidRPr="003D4319" w:rsidTr="003D4319">
        <w:tc>
          <w:tcPr>
            <w:tcW w:w="85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2.10.</w:t>
            </w:r>
          </w:p>
        </w:tc>
        <w:tc>
          <w:tcPr>
            <w:tcW w:w="10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Отзыв о сказке. Г.-Х. Андерсен «Гадкий утёнок».</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1</w:t>
            </w:r>
          </w:p>
        </w:tc>
      </w:tr>
      <w:tr w:rsidR="003D4319" w:rsidRPr="003D4319" w:rsidTr="003D4319">
        <w:tc>
          <w:tcPr>
            <w:tcW w:w="85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2.11.</w:t>
            </w:r>
          </w:p>
        </w:tc>
        <w:tc>
          <w:tcPr>
            <w:tcW w:w="10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Выразительные возможности слов «шорох», «шелест», «лепет», «шум»</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rPr>
                <w:sz w:val="24"/>
                <w:szCs w:val="24"/>
                <w:lang w:eastAsia="ru-RU"/>
              </w:rPr>
            </w:pPr>
            <w:r w:rsidRPr="003D4319">
              <w:rPr>
                <w:sz w:val="24"/>
                <w:szCs w:val="24"/>
                <w:lang w:eastAsia="ru-RU"/>
              </w:rPr>
              <w:t> </w:t>
            </w:r>
          </w:p>
        </w:tc>
      </w:tr>
      <w:tr w:rsidR="003D4319" w:rsidRPr="003D4319" w:rsidTr="003D4319">
        <w:tc>
          <w:tcPr>
            <w:tcW w:w="85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lastRenderedPageBreak/>
              <w:t>2.12.</w:t>
            </w:r>
          </w:p>
        </w:tc>
        <w:tc>
          <w:tcPr>
            <w:tcW w:w="10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«Шелест».  «Шум». Обсуждение детских сочинений</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1</w:t>
            </w:r>
          </w:p>
        </w:tc>
      </w:tr>
      <w:tr w:rsidR="003D4319" w:rsidRPr="003D4319" w:rsidTr="003D4319">
        <w:tc>
          <w:tcPr>
            <w:tcW w:w="85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2.13.</w:t>
            </w:r>
          </w:p>
        </w:tc>
        <w:tc>
          <w:tcPr>
            <w:tcW w:w="10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Олимпиадные задания по литературному чтению.</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2</w:t>
            </w:r>
          </w:p>
        </w:tc>
      </w:tr>
      <w:tr w:rsidR="003D4319" w:rsidRPr="003D4319" w:rsidTr="003D4319">
        <w:tc>
          <w:tcPr>
            <w:tcW w:w="85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b/>
                <w:bCs/>
                <w:sz w:val="24"/>
                <w:szCs w:val="24"/>
                <w:lang w:eastAsia="ru-RU"/>
              </w:rPr>
              <w:t>ΙΙΙ</w:t>
            </w:r>
          </w:p>
        </w:tc>
        <w:tc>
          <w:tcPr>
            <w:tcW w:w="10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b/>
                <w:bCs/>
                <w:sz w:val="24"/>
                <w:szCs w:val="24"/>
                <w:lang w:eastAsia="ru-RU"/>
              </w:rPr>
              <w:t>Малые жанры народного творчества</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b/>
                <w:bCs/>
                <w:sz w:val="24"/>
                <w:szCs w:val="24"/>
                <w:lang w:eastAsia="ru-RU"/>
              </w:rPr>
              <w:t>12</w:t>
            </w:r>
          </w:p>
        </w:tc>
      </w:tr>
      <w:tr w:rsidR="003D4319" w:rsidRPr="003D4319" w:rsidTr="003D4319">
        <w:tc>
          <w:tcPr>
            <w:tcW w:w="85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3.1.</w:t>
            </w:r>
          </w:p>
        </w:tc>
        <w:tc>
          <w:tcPr>
            <w:tcW w:w="10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Малые жанры народного творчества. Повторение. Поиграем в угадайку</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1</w:t>
            </w:r>
          </w:p>
        </w:tc>
      </w:tr>
      <w:tr w:rsidR="003D4319" w:rsidRPr="003D4319" w:rsidTr="003D4319">
        <w:tc>
          <w:tcPr>
            <w:tcW w:w="85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3.2.</w:t>
            </w:r>
          </w:p>
        </w:tc>
        <w:tc>
          <w:tcPr>
            <w:tcW w:w="10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Считалка. Потешка</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1</w:t>
            </w:r>
          </w:p>
        </w:tc>
      </w:tr>
      <w:tr w:rsidR="003D4319" w:rsidRPr="003D4319" w:rsidTr="003D4319">
        <w:tc>
          <w:tcPr>
            <w:tcW w:w="85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3.3.</w:t>
            </w:r>
          </w:p>
        </w:tc>
        <w:tc>
          <w:tcPr>
            <w:tcW w:w="10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Скороговорка. Загадка</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1</w:t>
            </w:r>
          </w:p>
        </w:tc>
      </w:tr>
      <w:tr w:rsidR="003D4319" w:rsidRPr="003D4319" w:rsidTr="003D4319">
        <w:tc>
          <w:tcPr>
            <w:tcW w:w="85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3.4.</w:t>
            </w:r>
          </w:p>
        </w:tc>
        <w:tc>
          <w:tcPr>
            <w:tcW w:w="10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Побасёнка. Небылица</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1</w:t>
            </w:r>
          </w:p>
        </w:tc>
      </w:tr>
      <w:tr w:rsidR="003D4319" w:rsidRPr="003D4319" w:rsidTr="003D4319">
        <w:tc>
          <w:tcPr>
            <w:tcW w:w="85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3.5.</w:t>
            </w:r>
          </w:p>
        </w:tc>
        <w:tc>
          <w:tcPr>
            <w:tcW w:w="10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Олимпиадные задания по литературному чтению.</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1</w:t>
            </w:r>
          </w:p>
        </w:tc>
      </w:tr>
      <w:tr w:rsidR="003D4319" w:rsidRPr="003D4319" w:rsidTr="003D4319">
        <w:tc>
          <w:tcPr>
            <w:tcW w:w="85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3.6.</w:t>
            </w:r>
          </w:p>
        </w:tc>
        <w:tc>
          <w:tcPr>
            <w:tcW w:w="10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Акцентное вычитывание эпического текста. В. Гаршин «Лягушка-путешественница»</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1</w:t>
            </w:r>
          </w:p>
        </w:tc>
      </w:tr>
      <w:tr w:rsidR="003D4319" w:rsidRPr="003D4319" w:rsidTr="003D4319">
        <w:tc>
          <w:tcPr>
            <w:tcW w:w="85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3.7.</w:t>
            </w:r>
          </w:p>
        </w:tc>
        <w:tc>
          <w:tcPr>
            <w:tcW w:w="10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Отзыв о сказке. В. Гаршин «Лягушка-путешественница». Классное сочинение</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1</w:t>
            </w:r>
          </w:p>
        </w:tc>
      </w:tr>
      <w:tr w:rsidR="003D4319" w:rsidRPr="003D4319" w:rsidTr="003D4319">
        <w:tc>
          <w:tcPr>
            <w:tcW w:w="85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3.8.</w:t>
            </w:r>
          </w:p>
        </w:tc>
        <w:tc>
          <w:tcPr>
            <w:tcW w:w="10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Отзыв о сказке. Обсуждение детских сочинений</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1</w:t>
            </w:r>
          </w:p>
        </w:tc>
      </w:tr>
      <w:tr w:rsidR="003D4319" w:rsidRPr="003D4319" w:rsidTr="003D4319">
        <w:tc>
          <w:tcPr>
            <w:tcW w:w="85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3.9.</w:t>
            </w:r>
          </w:p>
        </w:tc>
        <w:tc>
          <w:tcPr>
            <w:tcW w:w="10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Встреча со сказкой. Праздник читательских удовольствий</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1</w:t>
            </w:r>
          </w:p>
        </w:tc>
      </w:tr>
      <w:tr w:rsidR="003D4319" w:rsidRPr="003D4319" w:rsidTr="003D4319">
        <w:tc>
          <w:tcPr>
            <w:tcW w:w="85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3.10.</w:t>
            </w:r>
          </w:p>
        </w:tc>
        <w:tc>
          <w:tcPr>
            <w:tcW w:w="10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Акцентное вычитывание лирического стихотворения. А.А. Фет «Мама! глянь-ка из окошка…»</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1</w:t>
            </w:r>
          </w:p>
        </w:tc>
      </w:tr>
      <w:tr w:rsidR="003D4319" w:rsidRPr="003D4319" w:rsidTr="003D4319">
        <w:tc>
          <w:tcPr>
            <w:tcW w:w="85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3.11.</w:t>
            </w:r>
          </w:p>
        </w:tc>
        <w:tc>
          <w:tcPr>
            <w:tcW w:w="10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Олимпиадные задания по литературному чтению</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1</w:t>
            </w:r>
          </w:p>
        </w:tc>
      </w:tr>
      <w:tr w:rsidR="003D4319" w:rsidRPr="003D4319" w:rsidTr="003D4319">
        <w:tc>
          <w:tcPr>
            <w:tcW w:w="85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3.12.</w:t>
            </w:r>
          </w:p>
        </w:tc>
        <w:tc>
          <w:tcPr>
            <w:tcW w:w="10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Наше творчество. Конкурс весёлых сказочников</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1</w:t>
            </w:r>
          </w:p>
        </w:tc>
      </w:tr>
      <w:tr w:rsidR="003D4319" w:rsidRPr="003D4319" w:rsidTr="003D4319">
        <w:tc>
          <w:tcPr>
            <w:tcW w:w="85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sz w:val="24"/>
                <w:szCs w:val="24"/>
                <w:lang w:eastAsia="ru-RU"/>
              </w:rPr>
              <w:t>3.13.</w:t>
            </w:r>
          </w:p>
        </w:tc>
        <w:tc>
          <w:tcPr>
            <w:tcW w:w="10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sz w:val="24"/>
                <w:szCs w:val="24"/>
                <w:lang w:eastAsia="ru-RU"/>
              </w:rPr>
              <w:t>Заключительное занятие. Олимпиадные задания по литературному чтению</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rPr>
                <w:sz w:val="24"/>
                <w:szCs w:val="24"/>
                <w:lang w:eastAsia="ru-RU"/>
              </w:rPr>
            </w:pPr>
            <w:r w:rsidRPr="003D4319">
              <w:rPr>
                <w:sz w:val="24"/>
                <w:szCs w:val="24"/>
                <w:lang w:eastAsia="ru-RU"/>
              </w:rPr>
              <w:t> </w:t>
            </w:r>
          </w:p>
        </w:tc>
      </w:tr>
      <w:tr w:rsidR="003D4319" w:rsidRPr="003D4319" w:rsidTr="003D4319">
        <w:tc>
          <w:tcPr>
            <w:tcW w:w="85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rPr>
                <w:sz w:val="24"/>
                <w:szCs w:val="24"/>
                <w:lang w:eastAsia="ru-RU"/>
              </w:rPr>
            </w:pPr>
            <w:r w:rsidRPr="003D4319">
              <w:rPr>
                <w:sz w:val="24"/>
                <w:szCs w:val="24"/>
                <w:lang w:eastAsia="ru-RU"/>
              </w:rPr>
              <w:t> </w:t>
            </w:r>
          </w:p>
        </w:tc>
        <w:tc>
          <w:tcPr>
            <w:tcW w:w="10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rPr>
                <w:sz w:val="24"/>
                <w:szCs w:val="24"/>
                <w:lang w:eastAsia="ru-RU"/>
              </w:rPr>
            </w:pPr>
            <w:r w:rsidRPr="003D4319">
              <w:rPr>
                <w:b/>
                <w:bCs/>
                <w:sz w:val="24"/>
                <w:szCs w:val="24"/>
                <w:lang w:eastAsia="ru-RU"/>
              </w:rPr>
              <w:t>Итого</w:t>
            </w:r>
          </w:p>
        </w:tc>
        <w:tc>
          <w:tcPr>
            <w:tcW w:w="1050"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hideMark/>
          </w:tcPr>
          <w:p w:rsidR="003D4319" w:rsidRPr="003D4319" w:rsidRDefault="003D4319" w:rsidP="003D4319">
            <w:pPr>
              <w:widowControl/>
              <w:autoSpaceDE/>
              <w:autoSpaceDN/>
              <w:spacing w:after="100" w:afterAutospacing="1" w:line="306" w:lineRule="atLeast"/>
              <w:jc w:val="center"/>
              <w:rPr>
                <w:sz w:val="24"/>
                <w:szCs w:val="24"/>
                <w:lang w:eastAsia="ru-RU"/>
              </w:rPr>
            </w:pPr>
            <w:r w:rsidRPr="003D4319">
              <w:rPr>
                <w:b/>
                <w:bCs/>
                <w:sz w:val="24"/>
                <w:szCs w:val="24"/>
                <w:lang w:eastAsia="ru-RU"/>
              </w:rPr>
              <w:t>34</w:t>
            </w:r>
          </w:p>
        </w:tc>
      </w:tr>
    </w:tbl>
    <w:p w:rsidR="00875534" w:rsidRPr="006F1698" w:rsidRDefault="00875534" w:rsidP="001A1556">
      <w:pPr>
        <w:pStyle w:val="a4"/>
        <w:spacing w:before="6"/>
        <w:ind w:left="0" w:firstLine="0"/>
        <w:jc w:val="left"/>
        <w:rPr>
          <w:rFonts w:eastAsia="Calibri"/>
        </w:rPr>
      </w:pPr>
    </w:p>
    <w:p w:rsidR="00875534" w:rsidRPr="006F1698" w:rsidRDefault="00875534" w:rsidP="001A1556">
      <w:pPr>
        <w:pStyle w:val="a4"/>
        <w:spacing w:before="6"/>
        <w:ind w:left="0" w:firstLine="0"/>
        <w:jc w:val="left"/>
        <w:rPr>
          <w:rFonts w:eastAsia="Calibri"/>
        </w:rPr>
      </w:pPr>
    </w:p>
    <w:p w:rsidR="00875534" w:rsidRPr="006F1698" w:rsidRDefault="00875534" w:rsidP="001A1556">
      <w:pPr>
        <w:pStyle w:val="a4"/>
        <w:spacing w:before="6"/>
        <w:ind w:left="0" w:firstLine="0"/>
        <w:jc w:val="left"/>
        <w:rPr>
          <w:rFonts w:eastAsia="Calibri"/>
        </w:rPr>
      </w:pPr>
    </w:p>
    <w:p w:rsidR="00875534" w:rsidRPr="006F1698" w:rsidRDefault="00875534" w:rsidP="001A1556">
      <w:pPr>
        <w:pStyle w:val="a4"/>
        <w:spacing w:before="6"/>
        <w:ind w:left="0" w:firstLine="0"/>
        <w:jc w:val="left"/>
        <w:rPr>
          <w:rFonts w:eastAsia="Calibri"/>
        </w:rPr>
      </w:pPr>
    </w:p>
    <w:p w:rsidR="00875534" w:rsidRPr="006F1698" w:rsidRDefault="00196232" w:rsidP="001A1556">
      <w:pPr>
        <w:pStyle w:val="a4"/>
        <w:spacing w:before="6"/>
        <w:ind w:left="0" w:firstLine="0"/>
        <w:jc w:val="left"/>
        <w:rPr>
          <w:rFonts w:eastAsia="Calibri"/>
        </w:rPr>
      </w:pPr>
      <w:r>
        <w:rPr>
          <w:rFonts w:eastAsia="Calibri"/>
          <w:b/>
        </w:rPr>
        <w:t xml:space="preserve">   </w:t>
      </w:r>
      <w:r w:rsidR="003D4319" w:rsidRPr="006F1698">
        <w:rPr>
          <w:rFonts w:eastAsia="Calibri"/>
          <w:b/>
        </w:rPr>
        <w:t>2.1.15.Рабочая программа курса «Математика в играх и задачах</w:t>
      </w:r>
      <w:r w:rsidR="003D4319" w:rsidRPr="006F1698">
        <w:rPr>
          <w:rFonts w:eastAsia="Calibri"/>
        </w:rPr>
        <w:t>»</w:t>
      </w:r>
    </w:p>
    <w:p w:rsidR="00875534" w:rsidRPr="006F1698" w:rsidRDefault="00875534" w:rsidP="001A1556">
      <w:pPr>
        <w:pStyle w:val="a4"/>
        <w:spacing w:before="6"/>
        <w:ind w:left="0" w:firstLine="0"/>
        <w:jc w:val="left"/>
        <w:rPr>
          <w:rFonts w:eastAsia="Calibri"/>
        </w:rPr>
      </w:pPr>
    </w:p>
    <w:p w:rsidR="006F1698" w:rsidRPr="006F1698" w:rsidRDefault="006F1698" w:rsidP="00196232">
      <w:pPr>
        <w:tabs>
          <w:tab w:val="left" w:pos="988"/>
        </w:tabs>
        <w:spacing w:before="72"/>
        <w:rPr>
          <w:b/>
          <w:sz w:val="24"/>
          <w:szCs w:val="24"/>
        </w:rPr>
      </w:pPr>
      <w:r w:rsidRPr="006F1698">
        <w:rPr>
          <w:b/>
          <w:sz w:val="24"/>
          <w:szCs w:val="24"/>
        </w:rPr>
        <w:t>Пояснительная</w:t>
      </w:r>
      <w:r w:rsidRPr="006F1698">
        <w:rPr>
          <w:b/>
          <w:spacing w:val="-9"/>
          <w:sz w:val="24"/>
          <w:szCs w:val="24"/>
        </w:rPr>
        <w:t xml:space="preserve"> </w:t>
      </w:r>
      <w:r w:rsidRPr="006F1698">
        <w:rPr>
          <w:b/>
          <w:spacing w:val="-2"/>
          <w:sz w:val="24"/>
          <w:szCs w:val="24"/>
        </w:rPr>
        <w:t>записка</w:t>
      </w:r>
    </w:p>
    <w:p w:rsidR="006F1698" w:rsidRPr="006F1698" w:rsidRDefault="006F1698" w:rsidP="00196232">
      <w:pPr>
        <w:spacing w:before="245" w:line="276" w:lineRule="auto"/>
        <w:ind w:left="143" w:right="136" w:firstLine="566"/>
        <w:jc w:val="both"/>
        <w:rPr>
          <w:sz w:val="24"/>
          <w:szCs w:val="24"/>
        </w:rPr>
      </w:pPr>
      <w:r w:rsidRPr="006F1698">
        <w:rPr>
          <w:sz w:val="24"/>
          <w:szCs w:val="24"/>
        </w:rPr>
        <w:t xml:space="preserve">Данная рабочая программа «Математика в играх </w:t>
      </w:r>
      <w:r w:rsidR="00196232">
        <w:rPr>
          <w:sz w:val="24"/>
          <w:szCs w:val="24"/>
        </w:rPr>
        <w:t>и задачах» (базовый уровень) в 2</w:t>
      </w:r>
      <w:r w:rsidRPr="006F1698">
        <w:rPr>
          <w:sz w:val="24"/>
          <w:szCs w:val="24"/>
        </w:rPr>
        <w:t xml:space="preserve"> – 4</w:t>
      </w:r>
      <w:r w:rsidRPr="006F1698">
        <w:rPr>
          <w:spacing w:val="80"/>
          <w:sz w:val="24"/>
          <w:szCs w:val="24"/>
        </w:rPr>
        <w:t xml:space="preserve"> </w:t>
      </w:r>
      <w:r w:rsidRPr="006F1698">
        <w:rPr>
          <w:sz w:val="24"/>
          <w:szCs w:val="24"/>
        </w:rPr>
        <w:t xml:space="preserve">классах </w:t>
      </w:r>
      <w:r w:rsidR="00196232">
        <w:rPr>
          <w:sz w:val="24"/>
          <w:szCs w:val="24"/>
        </w:rPr>
        <w:t xml:space="preserve">ГБОУ «УАСОШИ» разработана в соответствии с </w:t>
      </w:r>
      <w:r w:rsidRPr="006F1698">
        <w:rPr>
          <w:spacing w:val="-2"/>
          <w:sz w:val="24"/>
          <w:szCs w:val="24"/>
        </w:rPr>
        <w:t>Федеральным</w:t>
      </w:r>
      <w:r w:rsidRPr="006F1698">
        <w:rPr>
          <w:sz w:val="24"/>
          <w:szCs w:val="24"/>
        </w:rPr>
        <w:tab/>
      </w:r>
      <w:r w:rsidRPr="006F1698">
        <w:rPr>
          <w:spacing w:val="-2"/>
          <w:sz w:val="24"/>
          <w:szCs w:val="24"/>
        </w:rPr>
        <w:t>государственным</w:t>
      </w:r>
      <w:r w:rsidRPr="006F1698">
        <w:rPr>
          <w:sz w:val="24"/>
          <w:szCs w:val="24"/>
        </w:rPr>
        <w:tab/>
      </w:r>
      <w:r w:rsidRPr="006F1698">
        <w:rPr>
          <w:spacing w:val="-2"/>
          <w:sz w:val="24"/>
          <w:szCs w:val="24"/>
        </w:rPr>
        <w:t>образовательным</w:t>
      </w:r>
      <w:r w:rsidRPr="006F1698">
        <w:rPr>
          <w:sz w:val="24"/>
          <w:szCs w:val="24"/>
        </w:rPr>
        <w:tab/>
      </w:r>
      <w:r w:rsidRPr="006F1698">
        <w:rPr>
          <w:spacing w:val="-2"/>
          <w:sz w:val="24"/>
          <w:szCs w:val="24"/>
        </w:rPr>
        <w:t xml:space="preserve">стандартом </w:t>
      </w:r>
      <w:r w:rsidRPr="006F1698">
        <w:rPr>
          <w:sz w:val="24"/>
          <w:szCs w:val="24"/>
        </w:rPr>
        <w:t>начального общего образования (ФГОС НОО).</w:t>
      </w:r>
    </w:p>
    <w:p w:rsidR="006F1698" w:rsidRPr="006F1698" w:rsidRDefault="006F1698" w:rsidP="006F1698">
      <w:pPr>
        <w:spacing w:before="104" w:line="276" w:lineRule="auto"/>
        <w:ind w:left="143" w:right="161" w:firstLine="628"/>
        <w:jc w:val="both"/>
        <w:rPr>
          <w:sz w:val="24"/>
          <w:szCs w:val="24"/>
        </w:rPr>
      </w:pPr>
      <w:r w:rsidRPr="006F1698">
        <w:rPr>
          <w:b/>
          <w:sz w:val="24"/>
          <w:szCs w:val="24"/>
        </w:rPr>
        <w:t xml:space="preserve">Основная цель </w:t>
      </w:r>
      <w:r w:rsidRPr="006F1698">
        <w:rPr>
          <w:sz w:val="24"/>
          <w:szCs w:val="24"/>
        </w:rPr>
        <w:t>обучения предмету «Математика в играх и задачах» в начальной</w:t>
      </w:r>
      <w:r w:rsidRPr="006F1698">
        <w:rPr>
          <w:spacing w:val="-5"/>
          <w:sz w:val="24"/>
          <w:szCs w:val="24"/>
        </w:rPr>
        <w:t xml:space="preserve"> </w:t>
      </w:r>
      <w:r w:rsidRPr="006F1698">
        <w:rPr>
          <w:sz w:val="24"/>
          <w:szCs w:val="24"/>
        </w:rPr>
        <w:t>школе</w:t>
      </w:r>
      <w:r w:rsidRPr="006F1698">
        <w:rPr>
          <w:spacing w:val="-4"/>
          <w:sz w:val="24"/>
          <w:szCs w:val="24"/>
        </w:rPr>
        <w:t xml:space="preserve"> </w:t>
      </w:r>
      <w:r w:rsidRPr="006F1698">
        <w:rPr>
          <w:sz w:val="24"/>
          <w:szCs w:val="24"/>
        </w:rPr>
        <w:t>-</w:t>
      </w:r>
      <w:r w:rsidRPr="006F1698">
        <w:rPr>
          <w:spacing w:val="-7"/>
          <w:sz w:val="24"/>
          <w:szCs w:val="24"/>
        </w:rPr>
        <w:t xml:space="preserve"> </w:t>
      </w:r>
      <w:r w:rsidRPr="006F1698">
        <w:rPr>
          <w:sz w:val="24"/>
          <w:szCs w:val="24"/>
        </w:rPr>
        <w:t>расширение</w:t>
      </w:r>
      <w:r w:rsidRPr="006F1698">
        <w:rPr>
          <w:spacing w:val="-9"/>
          <w:sz w:val="24"/>
          <w:szCs w:val="24"/>
        </w:rPr>
        <w:t xml:space="preserve"> </w:t>
      </w:r>
      <w:r w:rsidRPr="006F1698">
        <w:rPr>
          <w:sz w:val="24"/>
          <w:szCs w:val="24"/>
        </w:rPr>
        <w:t>математических,</w:t>
      </w:r>
      <w:r w:rsidRPr="006F1698">
        <w:rPr>
          <w:spacing w:val="-8"/>
          <w:sz w:val="24"/>
          <w:szCs w:val="24"/>
        </w:rPr>
        <w:t xml:space="preserve"> </w:t>
      </w:r>
      <w:r w:rsidRPr="006F1698">
        <w:rPr>
          <w:sz w:val="24"/>
          <w:szCs w:val="24"/>
        </w:rPr>
        <w:t>в</w:t>
      </w:r>
      <w:r w:rsidRPr="006F1698">
        <w:rPr>
          <w:spacing w:val="-8"/>
          <w:sz w:val="24"/>
          <w:szCs w:val="24"/>
        </w:rPr>
        <w:t xml:space="preserve"> </w:t>
      </w:r>
      <w:r w:rsidRPr="006F1698">
        <w:rPr>
          <w:sz w:val="24"/>
          <w:szCs w:val="24"/>
        </w:rPr>
        <w:t>частности</w:t>
      </w:r>
      <w:r w:rsidRPr="006F1698">
        <w:rPr>
          <w:spacing w:val="-7"/>
          <w:sz w:val="24"/>
          <w:szCs w:val="24"/>
        </w:rPr>
        <w:t xml:space="preserve"> </w:t>
      </w:r>
      <w:r w:rsidRPr="006F1698">
        <w:rPr>
          <w:sz w:val="24"/>
          <w:szCs w:val="24"/>
        </w:rPr>
        <w:t>геометрических, знаний и представлений младших школьников и развитие на их основе пространственного воображения детей;</w:t>
      </w:r>
      <w:r w:rsidRPr="006F1698">
        <w:rPr>
          <w:spacing w:val="40"/>
          <w:sz w:val="24"/>
          <w:szCs w:val="24"/>
        </w:rPr>
        <w:t xml:space="preserve"> </w:t>
      </w:r>
      <w:r w:rsidRPr="006F1698">
        <w:rPr>
          <w:sz w:val="24"/>
          <w:szCs w:val="24"/>
        </w:rPr>
        <w:t xml:space="preserve">формирование у детей графической грамотности и совершенствование практических действий с чертёжными инструментами; овладение учащимися различными способами моделиро- вания, развитие элементов логического и конструкторского мышления, обеспечение более разнообразной практической деятельности младших </w:t>
      </w:r>
      <w:r w:rsidRPr="006F1698">
        <w:rPr>
          <w:spacing w:val="-2"/>
          <w:sz w:val="24"/>
          <w:szCs w:val="24"/>
        </w:rPr>
        <w:t>школьников.</w:t>
      </w:r>
    </w:p>
    <w:p w:rsidR="006F1698" w:rsidRPr="006F1698" w:rsidRDefault="006F1698" w:rsidP="006F1698">
      <w:pPr>
        <w:spacing w:before="107" w:line="276" w:lineRule="auto"/>
        <w:ind w:left="143" w:right="160" w:firstLine="707"/>
        <w:jc w:val="both"/>
        <w:rPr>
          <w:sz w:val="24"/>
          <w:szCs w:val="24"/>
        </w:rPr>
      </w:pPr>
      <w:r w:rsidRPr="006F1698">
        <w:rPr>
          <w:sz w:val="24"/>
          <w:szCs w:val="24"/>
        </w:rPr>
        <w:t>В целом учебный предмет «Математика в играх и задачах» будет способствовать математическому развитию младших школьников: развитию умений использовать математические знания для описания и моделирования пространственных отношений, формированию способности к продолжительной умственной деятельности</w:t>
      </w:r>
      <w:r w:rsidRPr="006F1698">
        <w:rPr>
          <w:spacing w:val="-2"/>
          <w:sz w:val="24"/>
          <w:szCs w:val="24"/>
        </w:rPr>
        <w:t xml:space="preserve"> </w:t>
      </w:r>
      <w:r w:rsidRPr="006F1698">
        <w:rPr>
          <w:sz w:val="24"/>
          <w:szCs w:val="24"/>
        </w:rPr>
        <w:t>и интереса</w:t>
      </w:r>
      <w:r w:rsidRPr="006F1698">
        <w:rPr>
          <w:spacing w:val="-9"/>
          <w:sz w:val="24"/>
          <w:szCs w:val="24"/>
        </w:rPr>
        <w:t xml:space="preserve"> </w:t>
      </w:r>
      <w:r w:rsidRPr="006F1698">
        <w:rPr>
          <w:sz w:val="24"/>
          <w:szCs w:val="24"/>
        </w:rPr>
        <w:t>к</w:t>
      </w:r>
      <w:r w:rsidRPr="006F1698">
        <w:rPr>
          <w:spacing w:val="-9"/>
          <w:sz w:val="24"/>
          <w:szCs w:val="24"/>
        </w:rPr>
        <w:t xml:space="preserve"> </w:t>
      </w:r>
      <w:r w:rsidRPr="006F1698">
        <w:rPr>
          <w:sz w:val="24"/>
          <w:szCs w:val="24"/>
        </w:rPr>
        <w:t>умственному</w:t>
      </w:r>
      <w:r w:rsidRPr="006F1698">
        <w:rPr>
          <w:spacing w:val="-11"/>
          <w:sz w:val="24"/>
          <w:szCs w:val="24"/>
        </w:rPr>
        <w:t xml:space="preserve"> </w:t>
      </w:r>
      <w:r w:rsidRPr="006F1698">
        <w:rPr>
          <w:sz w:val="24"/>
          <w:szCs w:val="24"/>
        </w:rPr>
        <w:t>труду, развитию</w:t>
      </w:r>
      <w:r w:rsidRPr="006F1698">
        <w:rPr>
          <w:spacing w:val="-15"/>
          <w:sz w:val="24"/>
          <w:szCs w:val="24"/>
        </w:rPr>
        <w:t xml:space="preserve"> </w:t>
      </w:r>
      <w:r w:rsidRPr="006F1698">
        <w:rPr>
          <w:sz w:val="24"/>
          <w:szCs w:val="24"/>
        </w:rPr>
        <w:t>элементов</w:t>
      </w:r>
      <w:r w:rsidRPr="006F1698">
        <w:rPr>
          <w:spacing w:val="-16"/>
          <w:sz w:val="24"/>
          <w:szCs w:val="24"/>
        </w:rPr>
        <w:t xml:space="preserve"> </w:t>
      </w:r>
      <w:r w:rsidRPr="006F1698">
        <w:rPr>
          <w:sz w:val="24"/>
          <w:szCs w:val="24"/>
        </w:rPr>
        <w:t>логического</w:t>
      </w:r>
      <w:r w:rsidRPr="006F1698">
        <w:rPr>
          <w:spacing w:val="-6"/>
          <w:sz w:val="24"/>
          <w:szCs w:val="24"/>
        </w:rPr>
        <w:t xml:space="preserve"> </w:t>
      </w:r>
      <w:r w:rsidRPr="006F1698">
        <w:rPr>
          <w:sz w:val="24"/>
          <w:szCs w:val="24"/>
        </w:rPr>
        <w:t>и</w:t>
      </w:r>
      <w:r w:rsidRPr="006F1698">
        <w:rPr>
          <w:spacing w:val="-7"/>
          <w:sz w:val="24"/>
          <w:szCs w:val="24"/>
        </w:rPr>
        <w:t xml:space="preserve"> </w:t>
      </w:r>
      <w:r w:rsidRPr="006F1698">
        <w:rPr>
          <w:sz w:val="24"/>
          <w:szCs w:val="24"/>
        </w:rPr>
        <w:t>конструкторского</w:t>
      </w:r>
      <w:r w:rsidRPr="006F1698">
        <w:rPr>
          <w:spacing w:val="-7"/>
          <w:sz w:val="24"/>
          <w:szCs w:val="24"/>
        </w:rPr>
        <w:t xml:space="preserve"> </w:t>
      </w:r>
      <w:r w:rsidRPr="006F1698">
        <w:rPr>
          <w:sz w:val="24"/>
          <w:szCs w:val="24"/>
        </w:rPr>
        <w:t>мышления,</w:t>
      </w:r>
      <w:r w:rsidRPr="006F1698">
        <w:rPr>
          <w:spacing w:val="-6"/>
          <w:sz w:val="24"/>
          <w:szCs w:val="24"/>
        </w:rPr>
        <w:t xml:space="preserve"> </w:t>
      </w:r>
      <w:r w:rsidRPr="006F1698">
        <w:rPr>
          <w:sz w:val="24"/>
          <w:szCs w:val="24"/>
        </w:rPr>
        <w:t>стремлению использовать математические знания в</w:t>
      </w:r>
      <w:r w:rsidRPr="006F1698">
        <w:rPr>
          <w:spacing w:val="-2"/>
          <w:sz w:val="24"/>
          <w:szCs w:val="24"/>
        </w:rPr>
        <w:t xml:space="preserve"> </w:t>
      </w:r>
      <w:r w:rsidRPr="006F1698">
        <w:rPr>
          <w:sz w:val="24"/>
          <w:szCs w:val="24"/>
        </w:rPr>
        <w:t>повседневной</w:t>
      </w:r>
      <w:r w:rsidRPr="006F1698">
        <w:rPr>
          <w:spacing w:val="-1"/>
          <w:sz w:val="24"/>
          <w:szCs w:val="24"/>
        </w:rPr>
        <w:t xml:space="preserve"> </w:t>
      </w:r>
      <w:r w:rsidRPr="006F1698">
        <w:rPr>
          <w:sz w:val="24"/>
          <w:szCs w:val="24"/>
        </w:rPr>
        <w:t>жизни.</w:t>
      </w:r>
    </w:p>
    <w:p w:rsidR="006F1698" w:rsidRPr="006F1698" w:rsidRDefault="006F1698" w:rsidP="006F1698">
      <w:pPr>
        <w:spacing w:before="1" w:line="276" w:lineRule="auto"/>
        <w:ind w:left="162" w:right="135" w:firstLine="635"/>
        <w:jc w:val="both"/>
        <w:rPr>
          <w:sz w:val="24"/>
          <w:szCs w:val="24"/>
        </w:rPr>
      </w:pPr>
      <w:r w:rsidRPr="006F1698">
        <w:rPr>
          <w:sz w:val="24"/>
          <w:szCs w:val="24"/>
        </w:rPr>
        <w:lastRenderedPageBreak/>
        <w:t>Для</w:t>
      </w:r>
      <w:r w:rsidRPr="006F1698">
        <w:rPr>
          <w:spacing w:val="-5"/>
          <w:sz w:val="24"/>
          <w:szCs w:val="24"/>
        </w:rPr>
        <w:t xml:space="preserve"> </w:t>
      </w:r>
      <w:r w:rsidRPr="006F1698">
        <w:rPr>
          <w:sz w:val="24"/>
          <w:szCs w:val="24"/>
        </w:rPr>
        <w:t>достижения</w:t>
      </w:r>
      <w:r w:rsidRPr="006F1698">
        <w:rPr>
          <w:spacing w:val="-7"/>
          <w:sz w:val="24"/>
          <w:szCs w:val="24"/>
        </w:rPr>
        <w:t xml:space="preserve"> </w:t>
      </w:r>
      <w:r w:rsidRPr="006F1698">
        <w:rPr>
          <w:sz w:val="24"/>
          <w:szCs w:val="24"/>
        </w:rPr>
        <w:t>поставленных</w:t>
      </w:r>
      <w:r w:rsidRPr="006F1698">
        <w:rPr>
          <w:spacing w:val="-7"/>
          <w:sz w:val="24"/>
          <w:szCs w:val="24"/>
        </w:rPr>
        <w:t xml:space="preserve"> </w:t>
      </w:r>
      <w:r w:rsidRPr="006F1698">
        <w:rPr>
          <w:sz w:val="24"/>
          <w:szCs w:val="24"/>
        </w:rPr>
        <w:t>целей</w:t>
      </w:r>
      <w:r w:rsidRPr="006F1698">
        <w:rPr>
          <w:spacing w:val="-7"/>
          <w:sz w:val="24"/>
          <w:szCs w:val="24"/>
        </w:rPr>
        <w:t xml:space="preserve"> </w:t>
      </w:r>
      <w:r w:rsidRPr="006F1698">
        <w:rPr>
          <w:sz w:val="24"/>
          <w:szCs w:val="24"/>
        </w:rPr>
        <w:t>обучения</w:t>
      </w:r>
      <w:r w:rsidRPr="006F1698">
        <w:rPr>
          <w:spacing w:val="-5"/>
          <w:sz w:val="24"/>
          <w:szCs w:val="24"/>
        </w:rPr>
        <w:t xml:space="preserve"> </w:t>
      </w:r>
      <w:r w:rsidRPr="006F1698">
        <w:rPr>
          <w:sz w:val="24"/>
          <w:szCs w:val="24"/>
        </w:rPr>
        <w:t>предмету</w:t>
      </w:r>
      <w:r w:rsidRPr="006F1698">
        <w:rPr>
          <w:spacing w:val="-2"/>
          <w:sz w:val="24"/>
          <w:szCs w:val="24"/>
        </w:rPr>
        <w:t xml:space="preserve"> </w:t>
      </w:r>
      <w:r w:rsidRPr="006F1698">
        <w:rPr>
          <w:sz w:val="24"/>
          <w:szCs w:val="24"/>
        </w:rPr>
        <w:t>«Математика</w:t>
      </w:r>
      <w:r w:rsidRPr="006F1698">
        <w:rPr>
          <w:spacing w:val="-11"/>
          <w:sz w:val="24"/>
          <w:szCs w:val="24"/>
        </w:rPr>
        <w:t xml:space="preserve"> </w:t>
      </w:r>
      <w:r w:rsidRPr="006F1698">
        <w:rPr>
          <w:sz w:val="24"/>
          <w:szCs w:val="24"/>
        </w:rPr>
        <w:t>в играх и задачах</w:t>
      </w:r>
      <w:r w:rsidRPr="006F1698">
        <w:rPr>
          <w:i/>
          <w:sz w:val="24"/>
          <w:szCs w:val="24"/>
        </w:rPr>
        <w:t xml:space="preserve">» </w:t>
      </w:r>
      <w:r w:rsidRPr="006F1698">
        <w:rPr>
          <w:sz w:val="24"/>
          <w:szCs w:val="24"/>
        </w:rPr>
        <w:t xml:space="preserve">в начальной школе необходимо решение следующих практических </w:t>
      </w:r>
      <w:r w:rsidRPr="006F1698">
        <w:rPr>
          <w:b/>
          <w:sz w:val="24"/>
          <w:szCs w:val="24"/>
        </w:rPr>
        <w:t>задач</w:t>
      </w:r>
      <w:r w:rsidRPr="006F1698">
        <w:rPr>
          <w:sz w:val="24"/>
          <w:szCs w:val="24"/>
        </w:rPr>
        <w:t>:</w:t>
      </w:r>
    </w:p>
    <w:p w:rsidR="006F1698" w:rsidRPr="006F1698" w:rsidRDefault="006F1698" w:rsidP="006F1698">
      <w:pPr>
        <w:spacing w:before="75"/>
        <w:rPr>
          <w:sz w:val="24"/>
          <w:szCs w:val="24"/>
        </w:rPr>
      </w:pPr>
      <w:r w:rsidRPr="006F1698">
        <w:rPr>
          <w:noProof/>
          <w:sz w:val="24"/>
          <w:szCs w:val="24"/>
          <w:lang w:eastAsia="ru-RU"/>
        </w:rPr>
        <mc:AlternateContent>
          <mc:Choice Requires="wps">
            <w:drawing>
              <wp:anchor distT="0" distB="0" distL="0" distR="0" simplePos="0" relativeHeight="251659264" behindDoc="1" locked="0" layoutInCell="1" allowOverlap="1" wp14:anchorId="03F6467A" wp14:editId="19FA653B">
                <wp:simplePos x="0" y="0"/>
                <wp:positionH relativeFrom="page">
                  <wp:posOffset>1291082</wp:posOffset>
                </wp:positionH>
                <wp:positionV relativeFrom="paragraph">
                  <wp:posOffset>208902</wp:posOffset>
                </wp:positionV>
                <wp:extent cx="5749925" cy="2205990"/>
                <wp:effectExtent l="0" t="0" r="0" b="0"/>
                <wp:wrapTopAndBottom/>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9925" cy="2205990"/>
                        </a:xfrm>
                        <a:prstGeom prst="rect">
                          <a:avLst/>
                        </a:prstGeom>
                        <a:solidFill>
                          <a:srgbClr val="F8F9F9"/>
                        </a:solidFill>
                      </wps:spPr>
                      <wps:txbx>
                        <w:txbxContent>
                          <w:p w:rsidR="00EB0A7F" w:rsidRDefault="00EB0A7F" w:rsidP="00FF6210">
                            <w:pPr>
                              <w:pStyle w:val="a4"/>
                              <w:numPr>
                                <w:ilvl w:val="0"/>
                                <w:numId w:val="123"/>
                              </w:numPr>
                              <w:tabs>
                                <w:tab w:val="left" w:pos="388"/>
                              </w:tabs>
                              <w:spacing w:line="273" w:lineRule="auto"/>
                              <w:ind w:right="607"/>
                              <w:jc w:val="left"/>
                              <w:rPr>
                                <w:color w:val="000000"/>
                              </w:rPr>
                            </w:pPr>
                            <w:r>
                              <w:rPr>
                                <w:color w:val="000000"/>
                              </w:rPr>
                              <w:t>расширять</w:t>
                            </w:r>
                            <w:r>
                              <w:rPr>
                                <w:color w:val="000000"/>
                                <w:spacing w:val="-8"/>
                              </w:rPr>
                              <w:t xml:space="preserve"> </w:t>
                            </w:r>
                            <w:r>
                              <w:rPr>
                                <w:color w:val="000000"/>
                              </w:rPr>
                              <w:t>кругозор</w:t>
                            </w:r>
                            <w:r>
                              <w:rPr>
                                <w:color w:val="000000"/>
                                <w:spacing w:val="-7"/>
                              </w:rPr>
                              <w:t xml:space="preserve"> </w:t>
                            </w:r>
                            <w:r>
                              <w:rPr>
                                <w:color w:val="000000"/>
                              </w:rPr>
                              <w:t>учащихся</w:t>
                            </w:r>
                            <w:r>
                              <w:rPr>
                                <w:color w:val="000000"/>
                                <w:spacing w:val="-7"/>
                              </w:rPr>
                              <w:t xml:space="preserve"> </w:t>
                            </w:r>
                            <w:r>
                              <w:rPr>
                                <w:color w:val="000000"/>
                              </w:rPr>
                              <w:t>в</w:t>
                            </w:r>
                            <w:r>
                              <w:rPr>
                                <w:color w:val="000000"/>
                                <w:spacing w:val="-7"/>
                              </w:rPr>
                              <w:t xml:space="preserve"> </w:t>
                            </w:r>
                            <w:r>
                              <w:rPr>
                                <w:color w:val="000000"/>
                              </w:rPr>
                              <w:t>различных</w:t>
                            </w:r>
                            <w:r>
                              <w:rPr>
                                <w:color w:val="000000"/>
                                <w:spacing w:val="-6"/>
                              </w:rPr>
                              <w:t xml:space="preserve"> </w:t>
                            </w:r>
                            <w:r>
                              <w:rPr>
                                <w:color w:val="000000"/>
                              </w:rPr>
                              <w:t>областях</w:t>
                            </w:r>
                            <w:r>
                              <w:rPr>
                                <w:color w:val="000000"/>
                                <w:spacing w:val="-6"/>
                              </w:rPr>
                              <w:t xml:space="preserve"> </w:t>
                            </w:r>
                            <w:r>
                              <w:rPr>
                                <w:color w:val="000000"/>
                              </w:rPr>
                              <w:t xml:space="preserve">элементарной </w:t>
                            </w:r>
                            <w:r>
                              <w:rPr>
                                <w:color w:val="000000"/>
                                <w:spacing w:val="-2"/>
                              </w:rPr>
                              <w:t>математики;</w:t>
                            </w:r>
                          </w:p>
                          <w:p w:rsidR="00EB0A7F" w:rsidRDefault="00EB0A7F" w:rsidP="00FF6210">
                            <w:pPr>
                              <w:pStyle w:val="a4"/>
                              <w:numPr>
                                <w:ilvl w:val="0"/>
                                <w:numId w:val="123"/>
                              </w:numPr>
                              <w:tabs>
                                <w:tab w:val="left" w:pos="388"/>
                              </w:tabs>
                              <w:jc w:val="left"/>
                              <w:rPr>
                                <w:color w:val="000000"/>
                              </w:rPr>
                            </w:pPr>
                            <w:r>
                              <w:rPr>
                                <w:color w:val="000000"/>
                              </w:rPr>
                              <w:t>развитие</w:t>
                            </w:r>
                            <w:r>
                              <w:rPr>
                                <w:color w:val="000000"/>
                                <w:spacing w:val="-8"/>
                              </w:rPr>
                              <w:t xml:space="preserve"> </w:t>
                            </w:r>
                            <w:r>
                              <w:rPr>
                                <w:color w:val="000000"/>
                              </w:rPr>
                              <w:t>краткости</w:t>
                            </w:r>
                            <w:r>
                              <w:rPr>
                                <w:color w:val="000000"/>
                                <w:spacing w:val="-10"/>
                              </w:rPr>
                              <w:t xml:space="preserve"> </w:t>
                            </w:r>
                            <w:r>
                              <w:rPr>
                                <w:color w:val="000000"/>
                                <w:spacing w:val="-4"/>
                              </w:rPr>
                              <w:t>речи;</w:t>
                            </w:r>
                          </w:p>
                          <w:p w:rsidR="00EB0A7F" w:rsidRDefault="00EB0A7F" w:rsidP="00FF6210">
                            <w:pPr>
                              <w:pStyle w:val="a4"/>
                              <w:numPr>
                                <w:ilvl w:val="0"/>
                                <w:numId w:val="123"/>
                              </w:numPr>
                              <w:tabs>
                                <w:tab w:val="left" w:pos="388"/>
                              </w:tabs>
                              <w:spacing w:before="43"/>
                              <w:jc w:val="left"/>
                              <w:rPr>
                                <w:color w:val="000000"/>
                              </w:rPr>
                            </w:pPr>
                            <w:r>
                              <w:rPr>
                                <w:color w:val="000000"/>
                              </w:rPr>
                              <w:t>умелое</w:t>
                            </w:r>
                            <w:r>
                              <w:rPr>
                                <w:color w:val="000000"/>
                                <w:spacing w:val="-9"/>
                              </w:rPr>
                              <w:t xml:space="preserve"> </w:t>
                            </w:r>
                            <w:r>
                              <w:rPr>
                                <w:color w:val="000000"/>
                              </w:rPr>
                              <w:t>использование</w:t>
                            </w:r>
                            <w:r>
                              <w:rPr>
                                <w:color w:val="000000"/>
                                <w:spacing w:val="-9"/>
                              </w:rPr>
                              <w:t xml:space="preserve"> </w:t>
                            </w:r>
                            <w:r>
                              <w:rPr>
                                <w:color w:val="000000"/>
                                <w:spacing w:val="-2"/>
                              </w:rPr>
                              <w:t>символики;</w:t>
                            </w:r>
                          </w:p>
                          <w:p w:rsidR="00EB0A7F" w:rsidRDefault="00EB0A7F" w:rsidP="00FF6210">
                            <w:pPr>
                              <w:pStyle w:val="a4"/>
                              <w:numPr>
                                <w:ilvl w:val="0"/>
                                <w:numId w:val="123"/>
                              </w:numPr>
                              <w:tabs>
                                <w:tab w:val="left" w:pos="388"/>
                              </w:tabs>
                              <w:spacing w:before="46"/>
                              <w:jc w:val="left"/>
                              <w:rPr>
                                <w:color w:val="000000"/>
                              </w:rPr>
                            </w:pPr>
                            <w:r>
                              <w:rPr>
                                <w:color w:val="000000"/>
                              </w:rPr>
                              <w:t>правильное</w:t>
                            </w:r>
                            <w:r>
                              <w:rPr>
                                <w:color w:val="000000"/>
                                <w:spacing w:val="-12"/>
                              </w:rPr>
                              <w:t xml:space="preserve"> </w:t>
                            </w:r>
                            <w:r>
                              <w:rPr>
                                <w:color w:val="000000"/>
                              </w:rPr>
                              <w:t>применение</w:t>
                            </w:r>
                            <w:r>
                              <w:rPr>
                                <w:color w:val="000000"/>
                                <w:spacing w:val="-10"/>
                              </w:rPr>
                              <w:t xml:space="preserve"> </w:t>
                            </w:r>
                            <w:r>
                              <w:rPr>
                                <w:color w:val="000000"/>
                              </w:rPr>
                              <w:t>математической</w:t>
                            </w:r>
                            <w:r>
                              <w:rPr>
                                <w:color w:val="000000"/>
                                <w:spacing w:val="-9"/>
                              </w:rPr>
                              <w:t xml:space="preserve"> </w:t>
                            </w:r>
                            <w:r>
                              <w:rPr>
                                <w:color w:val="000000"/>
                                <w:spacing w:val="-2"/>
                              </w:rPr>
                              <w:t>терминологии;</w:t>
                            </w:r>
                          </w:p>
                          <w:p w:rsidR="00EB0A7F" w:rsidRDefault="00EB0A7F" w:rsidP="00FF6210">
                            <w:pPr>
                              <w:pStyle w:val="a4"/>
                              <w:numPr>
                                <w:ilvl w:val="0"/>
                                <w:numId w:val="123"/>
                              </w:numPr>
                              <w:tabs>
                                <w:tab w:val="left" w:pos="388"/>
                              </w:tabs>
                              <w:spacing w:before="48" w:line="273" w:lineRule="auto"/>
                              <w:ind w:right="111"/>
                              <w:jc w:val="left"/>
                              <w:rPr>
                                <w:color w:val="000000"/>
                              </w:rPr>
                            </w:pPr>
                            <w:r>
                              <w:rPr>
                                <w:color w:val="000000"/>
                              </w:rPr>
                              <w:t>умение</w:t>
                            </w:r>
                            <w:r>
                              <w:rPr>
                                <w:color w:val="000000"/>
                                <w:spacing w:val="-4"/>
                              </w:rPr>
                              <w:t xml:space="preserve"> </w:t>
                            </w:r>
                            <w:r>
                              <w:rPr>
                                <w:color w:val="000000"/>
                              </w:rPr>
                              <w:t>отвлекаться</w:t>
                            </w:r>
                            <w:r>
                              <w:rPr>
                                <w:color w:val="000000"/>
                                <w:spacing w:val="-4"/>
                              </w:rPr>
                              <w:t xml:space="preserve"> </w:t>
                            </w:r>
                            <w:r>
                              <w:rPr>
                                <w:color w:val="000000"/>
                              </w:rPr>
                              <w:t>от</w:t>
                            </w:r>
                            <w:r>
                              <w:rPr>
                                <w:color w:val="000000"/>
                                <w:spacing w:val="-5"/>
                              </w:rPr>
                              <w:t xml:space="preserve"> </w:t>
                            </w:r>
                            <w:r>
                              <w:rPr>
                                <w:color w:val="000000"/>
                              </w:rPr>
                              <w:t>всех</w:t>
                            </w:r>
                            <w:r>
                              <w:rPr>
                                <w:color w:val="000000"/>
                                <w:spacing w:val="-3"/>
                              </w:rPr>
                              <w:t xml:space="preserve"> </w:t>
                            </w:r>
                            <w:r>
                              <w:rPr>
                                <w:color w:val="000000"/>
                              </w:rPr>
                              <w:t>качественных</w:t>
                            </w:r>
                            <w:r>
                              <w:rPr>
                                <w:color w:val="000000"/>
                                <w:spacing w:val="-3"/>
                              </w:rPr>
                              <w:t xml:space="preserve"> </w:t>
                            </w:r>
                            <w:r>
                              <w:rPr>
                                <w:color w:val="000000"/>
                              </w:rPr>
                              <w:t>сторон</w:t>
                            </w:r>
                            <w:r>
                              <w:rPr>
                                <w:color w:val="000000"/>
                                <w:spacing w:val="-7"/>
                              </w:rPr>
                              <w:t xml:space="preserve"> </w:t>
                            </w:r>
                            <w:r>
                              <w:rPr>
                                <w:color w:val="000000"/>
                              </w:rPr>
                              <w:t>предметов</w:t>
                            </w:r>
                            <w:r>
                              <w:rPr>
                                <w:color w:val="000000"/>
                                <w:spacing w:val="-8"/>
                              </w:rPr>
                              <w:t xml:space="preserve"> </w:t>
                            </w:r>
                            <w:r>
                              <w:rPr>
                                <w:color w:val="000000"/>
                              </w:rPr>
                              <w:t>и</w:t>
                            </w:r>
                            <w:r>
                              <w:rPr>
                                <w:color w:val="000000"/>
                                <w:spacing w:val="-4"/>
                              </w:rPr>
                              <w:t xml:space="preserve"> </w:t>
                            </w:r>
                            <w:r>
                              <w:rPr>
                                <w:color w:val="000000"/>
                              </w:rPr>
                              <w:t>явлений, сосредоточивая внимание только на количественных;</w:t>
                            </w:r>
                          </w:p>
                          <w:p w:rsidR="00EB0A7F" w:rsidRDefault="00EB0A7F" w:rsidP="00FF6210">
                            <w:pPr>
                              <w:pStyle w:val="a4"/>
                              <w:numPr>
                                <w:ilvl w:val="0"/>
                                <w:numId w:val="123"/>
                              </w:numPr>
                              <w:tabs>
                                <w:tab w:val="left" w:pos="388"/>
                              </w:tabs>
                              <w:spacing w:before="3"/>
                              <w:jc w:val="left"/>
                              <w:rPr>
                                <w:color w:val="000000"/>
                              </w:rPr>
                            </w:pPr>
                            <w:r>
                              <w:rPr>
                                <w:color w:val="000000"/>
                              </w:rPr>
                              <w:t>умение</w:t>
                            </w:r>
                            <w:r>
                              <w:rPr>
                                <w:color w:val="000000"/>
                                <w:spacing w:val="-6"/>
                              </w:rPr>
                              <w:t xml:space="preserve"> </w:t>
                            </w:r>
                            <w:r>
                              <w:rPr>
                                <w:color w:val="000000"/>
                              </w:rPr>
                              <w:t>делать</w:t>
                            </w:r>
                            <w:r>
                              <w:rPr>
                                <w:color w:val="000000"/>
                                <w:spacing w:val="-6"/>
                              </w:rPr>
                              <w:t xml:space="preserve"> </w:t>
                            </w:r>
                            <w:r>
                              <w:rPr>
                                <w:color w:val="000000"/>
                              </w:rPr>
                              <w:t>доступные</w:t>
                            </w:r>
                            <w:r>
                              <w:rPr>
                                <w:color w:val="000000"/>
                                <w:spacing w:val="-5"/>
                              </w:rPr>
                              <w:t xml:space="preserve"> </w:t>
                            </w:r>
                            <w:r>
                              <w:rPr>
                                <w:color w:val="000000"/>
                              </w:rPr>
                              <w:t>выводы</w:t>
                            </w:r>
                            <w:r>
                              <w:rPr>
                                <w:color w:val="000000"/>
                                <w:spacing w:val="-5"/>
                              </w:rPr>
                              <w:t xml:space="preserve"> </w:t>
                            </w:r>
                            <w:r>
                              <w:rPr>
                                <w:color w:val="000000"/>
                              </w:rPr>
                              <w:t>и</w:t>
                            </w:r>
                            <w:r>
                              <w:rPr>
                                <w:color w:val="000000"/>
                                <w:spacing w:val="-8"/>
                              </w:rPr>
                              <w:t xml:space="preserve"> </w:t>
                            </w:r>
                            <w:r>
                              <w:rPr>
                                <w:color w:val="000000"/>
                                <w:spacing w:val="-2"/>
                              </w:rPr>
                              <w:t>обобщения;</w:t>
                            </w:r>
                          </w:p>
                          <w:p w:rsidR="00EB0A7F" w:rsidRDefault="00EB0A7F" w:rsidP="00FF6210">
                            <w:pPr>
                              <w:pStyle w:val="a4"/>
                              <w:numPr>
                                <w:ilvl w:val="0"/>
                                <w:numId w:val="123"/>
                              </w:numPr>
                              <w:tabs>
                                <w:tab w:val="left" w:pos="388"/>
                              </w:tabs>
                              <w:spacing w:before="48"/>
                              <w:jc w:val="left"/>
                              <w:rPr>
                                <w:color w:val="000000"/>
                              </w:rPr>
                            </w:pPr>
                            <w:r>
                              <w:rPr>
                                <w:color w:val="000000"/>
                              </w:rPr>
                              <w:t>обосновывать</w:t>
                            </w:r>
                            <w:r>
                              <w:rPr>
                                <w:color w:val="000000"/>
                                <w:spacing w:val="-11"/>
                              </w:rPr>
                              <w:t xml:space="preserve"> </w:t>
                            </w:r>
                            <w:r>
                              <w:rPr>
                                <w:color w:val="000000"/>
                              </w:rPr>
                              <w:t>свои</w:t>
                            </w:r>
                            <w:r>
                              <w:rPr>
                                <w:color w:val="000000"/>
                                <w:spacing w:val="-10"/>
                              </w:rPr>
                              <w:t xml:space="preserve"> </w:t>
                            </w:r>
                            <w:r>
                              <w:rPr>
                                <w:color w:val="000000"/>
                                <w:spacing w:val="-2"/>
                              </w:rPr>
                              <w:t>мысли.</w:t>
                            </w:r>
                          </w:p>
                        </w:txbxContent>
                      </wps:txbx>
                      <wps:bodyPr wrap="square" lIns="0" tIns="0" rIns="0" bIns="0" rtlCol="0">
                        <a:noAutofit/>
                      </wps:bodyPr>
                    </wps:wsp>
                  </a:graphicData>
                </a:graphic>
              </wp:anchor>
            </w:drawing>
          </mc:Choice>
          <mc:Fallback xmlns:w15="http://schemas.microsoft.com/office/word/2012/wordml">
            <w:pict>
              <v:shapetype w14:anchorId="03F6467A" id="_x0000_t202" coordsize="21600,21600" o:spt="202" path="m,l,21600r21600,l21600,xe">
                <v:stroke joinstyle="miter"/>
                <v:path gradientshapeok="t" o:connecttype="rect"/>
              </v:shapetype>
              <v:shape id="Textbox 7" o:spid="_x0000_s1026" type="#_x0000_t202" style="position:absolute;margin-left:101.65pt;margin-top:16.45pt;width:452.75pt;height:173.7pt;z-index:-25165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" fillcolor="#f8f9f9" stroked="f">
                <v:path arrowok="t"/>
                <v:textbox inset="0,0,0,0">
                  <w:txbxContent>
                    <w:p w:rsidR="00EB0A7F" w:rsidRDefault="00EB0A7F" w:rsidP="00FF6210">
                      <w:pPr>
                        <w:pStyle w:val="a4"/>
                        <w:numPr>
                          <w:ilvl w:val="0"/>
                          <w:numId w:val="123"/>
                        </w:numPr>
                        <w:tabs>
                          <w:tab w:val="left" w:pos="388"/>
                        </w:tabs>
                        <w:spacing w:line="273" w:lineRule="auto"/>
                        <w:ind w:right="607"/>
                        <w:jc w:val="left"/>
                        <w:rPr>
                          <w:color w:val="000000"/>
                        </w:rPr>
                      </w:pPr>
                      <w:r>
                        <w:rPr>
                          <w:color w:val="000000"/>
                        </w:rPr>
                        <w:t>расширять</w:t>
                      </w:r>
                      <w:r>
                        <w:rPr>
                          <w:color w:val="000000"/>
                          <w:spacing w:val="-8"/>
                        </w:rPr>
                        <w:t xml:space="preserve"> </w:t>
                      </w:r>
                      <w:r>
                        <w:rPr>
                          <w:color w:val="000000"/>
                        </w:rPr>
                        <w:t>кругозор</w:t>
                      </w:r>
                      <w:r>
                        <w:rPr>
                          <w:color w:val="000000"/>
                          <w:spacing w:val="-7"/>
                        </w:rPr>
                        <w:t xml:space="preserve"> </w:t>
                      </w:r>
                      <w:r>
                        <w:rPr>
                          <w:color w:val="000000"/>
                        </w:rPr>
                        <w:t>учащихся</w:t>
                      </w:r>
                      <w:r>
                        <w:rPr>
                          <w:color w:val="000000"/>
                          <w:spacing w:val="-7"/>
                        </w:rPr>
                        <w:t xml:space="preserve"> </w:t>
                      </w:r>
                      <w:r>
                        <w:rPr>
                          <w:color w:val="000000"/>
                        </w:rPr>
                        <w:t>в</w:t>
                      </w:r>
                      <w:r>
                        <w:rPr>
                          <w:color w:val="000000"/>
                          <w:spacing w:val="-7"/>
                        </w:rPr>
                        <w:t xml:space="preserve"> </w:t>
                      </w:r>
                      <w:r>
                        <w:rPr>
                          <w:color w:val="000000"/>
                        </w:rPr>
                        <w:t>различных</w:t>
                      </w:r>
                      <w:r>
                        <w:rPr>
                          <w:color w:val="000000"/>
                          <w:spacing w:val="-6"/>
                        </w:rPr>
                        <w:t xml:space="preserve"> </w:t>
                      </w:r>
                      <w:r>
                        <w:rPr>
                          <w:color w:val="000000"/>
                        </w:rPr>
                        <w:t>областях</w:t>
                      </w:r>
                      <w:r>
                        <w:rPr>
                          <w:color w:val="000000"/>
                          <w:spacing w:val="-6"/>
                        </w:rPr>
                        <w:t xml:space="preserve"> </w:t>
                      </w:r>
                      <w:r>
                        <w:rPr>
                          <w:color w:val="000000"/>
                        </w:rPr>
                        <w:t xml:space="preserve">элементарной </w:t>
                      </w:r>
                      <w:r>
                        <w:rPr>
                          <w:color w:val="000000"/>
                          <w:spacing w:val="-2"/>
                        </w:rPr>
                        <w:t>математики;</w:t>
                      </w:r>
                    </w:p>
                    <w:p w:rsidR="00EB0A7F" w:rsidRDefault="00EB0A7F" w:rsidP="00FF6210">
                      <w:pPr>
                        <w:pStyle w:val="a4"/>
                        <w:numPr>
                          <w:ilvl w:val="0"/>
                          <w:numId w:val="123"/>
                        </w:numPr>
                        <w:tabs>
                          <w:tab w:val="left" w:pos="388"/>
                        </w:tabs>
                        <w:jc w:val="left"/>
                        <w:rPr>
                          <w:color w:val="000000"/>
                        </w:rPr>
                      </w:pPr>
                      <w:r>
                        <w:rPr>
                          <w:color w:val="000000"/>
                        </w:rPr>
                        <w:t>развитие</w:t>
                      </w:r>
                      <w:r>
                        <w:rPr>
                          <w:color w:val="000000"/>
                          <w:spacing w:val="-8"/>
                        </w:rPr>
                        <w:t xml:space="preserve"> </w:t>
                      </w:r>
                      <w:r>
                        <w:rPr>
                          <w:color w:val="000000"/>
                        </w:rPr>
                        <w:t>краткости</w:t>
                      </w:r>
                      <w:r>
                        <w:rPr>
                          <w:color w:val="000000"/>
                          <w:spacing w:val="-10"/>
                        </w:rPr>
                        <w:t xml:space="preserve"> </w:t>
                      </w:r>
                      <w:r>
                        <w:rPr>
                          <w:color w:val="000000"/>
                          <w:spacing w:val="-4"/>
                        </w:rPr>
                        <w:t>речи;</w:t>
                      </w:r>
                    </w:p>
                    <w:p w:rsidR="00EB0A7F" w:rsidRDefault="00EB0A7F" w:rsidP="00FF6210">
                      <w:pPr>
                        <w:pStyle w:val="a4"/>
                        <w:numPr>
                          <w:ilvl w:val="0"/>
                          <w:numId w:val="123"/>
                        </w:numPr>
                        <w:tabs>
                          <w:tab w:val="left" w:pos="388"/>
                        </w:tabs>
                        <w:spacing w:before="43"/>
                        <w:jc w:val="left"/>
                        <w:rPr>
                          <w:color w:val="000000"/>
                        </w:rPr>
                      </w:pPr>
                      <w:r>
                        <w:rPr>
                          <w:color w:val="000000"/>
                        </w:rPr>
                        <w:t>умелое</w:t>
                      </w:r>
                      <w:r>
                        <w:rPr>
                          <w:color w:val="000000"/>
                          <w:spacing w:val="-9"/>
                        </w:rPr>
                        <w:t xml:space="preserve"> </w:t>
                      </w:r>
                      <w:r>
                        <w:rPr>
                          <w:color w:val="000000"/>
                        </w:rPr>
                        <w:t>использование</w:t>
                      </w:r>
                      <w:r>
                        <w:rPr>
                          <w:color w:val="000000"/>
                          <w:spacing w:val="-9"/>
                        </w:rPr>
                        <w:t xml:space="preserve"> </w:t>
                      </w:r>
                      <w:r>
                        <w:rPr>
                          <w:color w:val="000000"/>
                          <w:spacing w:val="-2"/>
                        </w:rPr>
                        <w:t>символики;</w:t>
                      </w:r>
                    </w:p>
                    <w:p w:rsidR="00EB0A7F" w:rsidRDefault="00EB0A7F" w:rsidP="00FF6210">
                      <w:pPr>
                        <w:pStyle w:val="a4"/>
                        <w:numPr>
                          <w:ilvl w:val="0"/>
                          <w:numId w:val="123"/>
                        </w:numPr>
                        <w:tabs>
                          <w:tab w:val="left" w:pos="388"/>
                        </w:tabs>
                        <w:spacing w:before="46"/>
                        <w:jc w:val="left"/>
                        <w:rPr>
                          <w:color w:val="000000"/>
                        </w:rPr>
                      </w:pPr>
                      <w:r>
                        <w:rPr>
                          <w:color w:val="000000"/>
                        </w:rPr>
                        <w:t>правильное</w:t>
                      </w:r>
                      <w:r>
                        <w:rPr>
                          <w:color w:val="000000"/>
                          <w:spacing w:val="-12"/>
                        </w:rPr>
                        <w:t xml:space="preserve"> </w:t>
                      </w:r>
                      <w:r>
                        <w:rPr>
                          <w:color w:val="000000"/>
                        </w:rPr>
                        <w:t>применение</w:t>
                      </w:r>
                      <w:r>
                        <w:rPr>
                          <w:color w:val="000000"/>
                          <w:spacing w:val="-10"/>
                        </w:rPr>
                        <w:t xml:space="preserve"> </w:t>
                      </w:r>
                      <w:r>
                        <w:rPr>
                          <w:color w:val="000000"/>
                        </w:rPr>
                        <w:t>математической</w:t>
                      </w:r>
                      <w:r>
                        <w:rPr>
                          <w:color w:val="000000"/>
                          <w:spacing w:val="-9"/>
                        </w:rPr>
                        <w:t xml:space="preserve"> </w:t>
                      </w:r>
                      <w:r>
                        <w:rPr>
                          <w:color w:val="000000"/>
                          <w:spacing w:val="-2"/>
                        </w:rPr>
                        <w:t>терминологии;</w:t>
                      </w:r>
                    </w:p>
                    <w:p w:rsidR="00EB0A7F" w:rsidRDefault="00EB0A7F" w:rsidP="00FF6210">
                      <w:pPr>
                        <w:pStyle w:val="a4"/>
                        <w:numPr>
                          <w:ilvl w:val="0"/>
                          <w:numId w:val="123"/>
                        </w:numPr>
                        <w:tabs>
                          <w:tab w:val="left" w:pos="388"/>
                        </w:tabs>
                        <w:spacing w:before="48" w:line="273" w:lineRule="auto"/>
                        <w:ind w:right="111"/>
                        <w:jc w:val="left"/>
                        <w:rPr>
                          <w:color w:val="000000"/>
                        </w:rPr>
                      </w:pPr>
                      <w:r>
                        <w:rPr>
                          <w:color w:val="000000"/>
                        </w:rPr>
                        <w:t>умение</w:t>
                      </w:r>
                      <w:r>
                        <w:rPr>
                          <w:color w:val="000000"/>
                          <w:spacing w:val="-4"/>
                        </w:rPr>
                        <w:t xml:space="preserve"> </w:t>
                      </w:r>
                      <w:r>
                        <w:rPr>
                          <w:color w:val="000000"/>
                        </w:rPr>
                        <w:t>отвлекаться</w:t>
                      </w:r>
                      <w:r>
                        <w:rPr>
                          <w:color w:val="000000"/>
                          <w:spacing w:val="-4"/>
                        </w:rPr>
                        <w:t xml:space="preserve"> </w:t>
                      </w:r>
                      <w:r>
                        <w:rPr>
                          <w:color w:val="000000"/>
                        </w:rPr>
                        <w:t>от</w:t>
                      </w:r>
                      <w:r>
                        <w:rPr>
                          <w:color w:val="000000"/>
                          <w:spacing w:val="-5"/>
                        </w:rPr>
                        <w:t xml:space="preserve"> </w:t>
                      </w:r>
                      <w:r>
                        <w:rPr>
                          <w:color w:val="000000"/>
                        </w:rPr>
                        <w:t>всех</w:t>
                      </w:r>
                      <w:r>
                        <w:rPr>
                          <w:color w:val="000000"/>
                          <w:spacing w:val="-3"/>
                        </w:rPr>
                        <w:t xml:space="preserve"> </w:t>
                      </w:r>
                      <w:r>
                        <w:rPr>
                          <w:color w:val="000000"/>
                        </w:rPr>
                        <w:t>качественных</w:t>
                      </w:r>
                      <w:r>
                        <w:rPr>
                          <w:color w:val="000000"/>
                          <w:spacing w:val="-3"/>
                        </w:rPr>
                        <w:t xml:space="preserve"> </w:t>
                      </w:r>
                      <w:r>
                        <w:rPr>
                          <w:color w:val="000000"/>
                        </w:rPr>
                        <w:t>сторон</w:t>
                      </w:r>
                      <w:r>
                        <w:rPr>
                          <w:color w:val="000000"/>
                          <w:spacing w:val="-7"/>
                        </w:rPr>
                        <w:t xml:space="preserve"> </w:t>
                      </w:r>
                      <w:r>
                        <w:rPr>
                          <w:color w:val="000000"/>
                        </w:rPr>
                        <w:t>предметов</w:t>
                      </w:r>
                      <w:r>
                        <w:rPr>
                          <w:color w:val="000000"/>
                          <w:spacing w:val="-8"/>
                        </w:rPr>
                        <w:t xml:space="preserve"> </w:t>
                      </w:r>
                      <w:r>
                        <w:rPr>
                          <w:color w:val="000000"/>
                        </w:rPr>
                        <w:t>и</w:t>
                      </w:r>
                      <w:r>
                        <w:rPr>
                          <w:color w:val="000000"/>
                          <w:spacing w:val="-4"/>
                        </w:rPr>
                        <w:t xml:space="preserve"> </w:t>
                      </w:r>
                      <w:r>
                        <w:rPr>
                          <w:color w:val="000000"/>
                        </w:rPr>
                        <w:t>явлений, сосредоточивая внимание только на количественных;</w:t>
                      </w:r>
                    </w:p>
                    <w:p w:rsidR="00EB0A7F" w:rsidRDefault="00EB0A7F" w:rsidP="00FF6210">
                      <w:pPr>
                        <w:pStyle w:val="a4"/>
                        <w:numPr>
                          <w:ilvl w:val="0"/>
                          <w:numId w:val="123"/>
                        </w:numPr>
                        <w:tabs>
                          <w:tab w:val="left" w:pos="388"/>
                        </w:tabs>
                        <w:spacing w:before="3"/>
                        <w:jc w:val="left"/>
                        <w:rPr>
                          <w:color w:val="000000"/>
                        </w:rPr>
                      </w:pPr>
                      <w:r>
                        <w:rPr>
                          <w:color w:val="000000"/>
                        </w:rPr>
                        <w:t>умение</w:t>
                      </w:r>
                      <w:r>
                        <w:rPr>
                          <w:color w:val="000000"/>
                          <w:spacing w:val="-6"/>
                        </w:rPr>
                        <w:t xml:space="preserve"> </w:t>
                      </w:r>
                      <w:r>
                        <w:rPr>
                          <w:color w:val="000000"/>
                        </w:rPr>
                        <w:t>делать</w:t>
                      </w:r>
                      <w:r>
                        <w:rPr>
                          <w:color w:val="000000"/>
                          <w:spacing w:val="-6"/>
                        </w:rPr>
                        <w:t xml:space="preserve"> </w:t>
                      </w:r>
                      <w:r>
                        <w:rPr>
                          <w:color w:val="000000"/>
                        </w:rPr>
                        <w:t>доступные</w:t>
                      </w:r>
                      <w:r>
                        <w:rPr>
                          <w:color w:val="000000"/>
                          <w:spacing w:val="-5"/>
                        </w:rPr>
                        <w:t xml:space="preserve"> </w:t>
                      </w:r>
                      <w:r>
                        <w:rPr>
                          <w:color w:val="000000"/>
                        </w:rPr>
                        <w:t>выводы</w:t>
                      </w:r>
                      <w:r>
                        <w:rPr>
                          <w:color w:val="000000"/>
                          <w:spacing w:val="-5"/>
                        </w:rPr>
                        <w:t xml:space="preserve"> </w:t>
                      </w:r>
                      <w:r>
                        <w:rPr>
                          <w:color w:val="000000"/>
                        </w:rPr>
                        <w:t>и</w:t>
                      </w:r>
                      <w:r>
                        <w:rPr>
                          <w:color w:val="000000"/>
                          <w:spacing w:val="-8"/>
                        </w:rPr>
                        <w:t xml:space="preserve"> </w:t>
                      </w:r>
                      <w:r>
                        <w:rPr>
                          <w:color w:val="000000"/>
                          <w:spacing w:val="-2"/>
                        </w:rPr>
                        <w:t>обобщения;</w:t>
                      </w:r>
                    </w:p>
                    <w:p w:rsidR="00EB0A7F" w:rsidRDefault="00EB0A7F" w:rsidP="00FF6210">
                      <w:pPr>
                        <w:pStyle w:val="a4"/>
                        <w:numPr>
                          <w:ilvl w:val="0"/>
                          <w:numId w:val="123"/>
                        </w:numPr>
                        <w:tabs>
                          <w:tab w:val="left" w:pos="388"/>
                        </w:tabs>
                        <w:spacing w:before="48"/>
                        <w:jc w:val="left"/>
                        <w:rPr>
                          <w:color w:val="000000"/>
                        </w:rPr>
                      </w:pPr>
                      <w:r>
                        <w:rPr>
                          <w:color w:val="000000"/>
                        </w:rPr>
                        <w:t>обосновывать</w:t>
                      </w:r>
                      <w:r>
                        <w:rPr>
                          <w:color w:val="000000"/>
                          <w:spacing w:val="-11"/>
                        </w:rPr>
                        <w:t xml:space="preserve"> </w:t>
                      </w:r>
                      <w:r>
                        <w:rPr>
                          <w:color w:val="000000"/>
                        </w:rPr>
                        <w:t>свои</w:t>
                      </w:r>
                      <w:r>
                        <w:rPr>
                          <w:color w:val="000000"/>
                          <w:spacing w:val="-10"/>
                        </w:rPr>
                        <w:t xml:space="preserve"> </w:t>
                      </w:r>
                      <w:r>
                        <w:rPr>
                          <w:color w:val="000000"/>
                          <w:spacing w:val="-2"/>
                        </w:rPr>
                        <w:t>мысли.</w:t>
                      </w:r>
                    </w:p>
                  </w:txbxContent>
                </v:textbox>
                <w10:wrap type="topAndBottom" anchorx="page"/>
              </v:shape>
            </w:pict>
          </mc:Fallback>
        </mc:AlternateContent>
      </w:r>
    </w:p>
    <w:p w:rsidR="006F1698" w:rsidRPr="006F1698" w:rsidRDefault="006F1698" w:rsidP="006F1698">
      <w:pPr>
        <w:ind w:left="862" w:hanging="360"/>
        <w:rPr>
          <w:sz w:val="24"/>
          <w:szCs w:val="24"/>
        </w:rPr>
        <w:sectPr w:rsidR="006F1698" w:rsidRPr="006F1698">
          <w:pgSz w:w="11910" w:h="16840"/>
          <w:pgMar w:top="1040" w:right="708" w:bottom="280" w:left="1559" w:header="720" w:footer="720" w:gutter="0"/>
          <w:cols w:space="720"/>
        </w:sectPr>
      </w:pPr>
    </w:p>
    <w:p w:rsidR="006F1698" w:rsidRPr="006F1698" w:rsidRDefault="006F1698" w:rsidP="006F1698">
      <w:pPr>
        <w:spacing w:line="276" w:lineRule="auto"/>
        <w:ind w:left="143" w:right="136" w:firstLine="1195"/>
        <w:jc w:val="both"/>
        <w:rPr>
          <w:sz w:val="24"/>
          <w:szCs w:val="24"/>
        </w:rPr>
      </w:pPr>
      <w:r w:rsidRPr="006F1698">
        <w:rPr>
          <w:sz w:val="24"/>
          <w:szCs w:val="24"/>
        </w:rPr>
        <w:lastRenderedPageBreak/>
        <w:t>Федеральные государственные образовательные стандарты начального общего образования на основе принципа преемственности определяют содержание деятельности общеобразовательной организации по учету региональных, национальных</w:t>
      </w:r>
      <w:r w:rsidRPr="006F1698">
        <w:rPr>
          <w:spacing w:val="40"/>
          <w:sz w:val="24"/>
          <w:szCs w:val="24"/>
        </w:rPr>
        <w:t xml:space="preserve"> </w:t>
      </w:r>
      <w:r w:rsidRPr="006F1698">
        <w:rPr>
          <w:sz w:val="24"/>
          <w:szCs w:val="24"/>
        </w:rPr>
        <w:t>и</w:t>
      </w:r>
      <w:r w:rsidRPr="006F1698">
        <w:rPr>
          <w:spacing w:val="80"/>
          <w:sz w:val="24"/>
          <w:szCs w:val="24"/>
        </w:rPr>
        <w:t xml:space="preserve"> </w:t>
      </w:r>
      <w:r w:rsidRPr="006F1698">
        <w:rPr>
          <w:sz w:val="24"/>
          <w:szCs w:val="24"/>
        </w:rPr>
        <w:t>этнокультурных</w:t>
      </w:r>
      <w:r w:rsidRPr="006F1698">
        <w:rPr>
          <w:spacing w:val="80"/>
          <w:sz w:val="24"/>
          <w:szCs w:val="24"/>
        </w:rPr>
        <w:t xml:space="preserve"> </w:t>
      </w:r>
      <w:r w:rsidRPr="006F1698">
        <w:rPr>
          <w:sz w:val="24"/>
          <w:szCs w:val="24"/>
        </w:rPr>
        <w:t>особенностей региона</w:t>
      </w:r>
      <w:r w:rsidRPr="006F1698">
        <w:rPr>
          <w:spacing w:val="40"/>
          <w:sz w:val="24"/>
          <w:szCs w:val="24"/>
        </w:rPr>
        <w:t xml:space="preserve">  </w:t>
      </w:r>
      <w:r w:rsidRPr="006F1698">
        <w:rPr>
          <w:sz w:val="24"/>
          <w:szCs w:val="24"/>
        </w:rPr>
        <w:t>при</w:t>
      </w:r>
      <w:r w:rsidRPr="006F1698">
        <w:rPr>
          <w:spacing w:val="40"/>
          <w:sz w:val="24"/>
          <w:szCs w:val="24"/>
        </w:rPr>
        <w:t xml:space="preserve">  </w:t>
      </w:r>
      <w:r w:rsidRPr="006F1698">
        <w:rPr>
          <w:sz w:val="24"/>
          <w:szCs w:val="24"/>
        </w:rPr>
        <w:t xml:space="preserve">разработке и реализации основных образовательных </w:t>
      </w:r>
      <w:r w:rsidRPr="006F1698">
        <w:rPr>
          <w:spacing w:val="-2"/>
          <w:sz w:val="24"/>
          <w:szCs w:val="24"/>
        </w:rPr>
        <w:t>программ.</w:t>
      </w:r>
    </w:p>
    <w:p w:rsidR="006F1698" w:rsidRPr="006F1698" w:rsidRDefault="006F1698" w:rsidP="006F1698">
      <w:pPr>
        <w:spacing w:before="1" w:line="276" w:lineRule="auto"/>
        <w:ind w:left="143" w:firstLine="566"/>
        <w:rPr>
          <w:sz w:val="24"/>
          <w:szCs w:val="24"/>
        </w:rPr>
      </w:pPr>
      <w:r w:rsidRPr="006F1698">
        <w:rPr>
          <w:sz w:val="24"/>
          <w:szCs w:val="24"/>
        </w:rPr>
        <w:t>Основной</w:t>
      </w:r>
      <w:r w:rsidRPr="006F1698">
        <w:rPr>
          <w:spacing w:val="80"/>
          <w:sz w:val="24"/>
          <w:szCs w:val="24"/>
        </w:rPr>
        <w:t xml:space="preserve"> </w:t>
      </w:r>
      <w:r w:rsidRPr="006F1698">
        <w:rPr>
          <w:sz w:val="24"/>
          <w:szCs w:val="24"/>
        </w:rPr>
        <w:t>формой</w:t>
      </w:r>
      <w:r w:rsidRPr="006F1698">
        <w:rPr>
          <w:spacing w:val="80"/>
          <w:sz w:val="24"/>
          <w:szCs w:val="24"/>
        </w:rPr>
        <w:t xml:space="preserve"> </w:t>
      </w:r>
      <w:r w:rsidRPr="006F1698">
        <w:rPr>
          <w:sz w:val="24"/>
          <w:szCs w:val="24"/>
        </w:rPr>
        <w:t>организации</w:t>
      </w:r>
      <w:r w:rsidRPr="006F1698">
        <w:rPr>
          <w:spacing w:val="80"/>
          <w:sz w:val="24"/>
          <w:szCs w:val="24"/>
        </w:rPr>
        <w:t xml:space="preserve"> </w:t>
      </w:r>
      <w:r w:rsidRPr="006F1698">
        <w:rPr>
          <w:sz w:val="24"/>
          <w:szCs w:val="24"/>
        </w:rPr>
        <w:t>образовательного</w:t>
      </w:r>
      <w:r w:rsidRPr="006F1698">
        <w:rPr>
          <w:spacing w:val="80"/>
          <w:sz w:val="24"/>
          <w:szCs w:val="24"/>
        </w:rPr>
        <w:t xml:space="preserve"> </w:t>
      </w:r>
      <w:r w:rsidRPr="006F1698">
        <w:rPr>
          <w:sz w:val="24"/>
          <w:szCs w:val="24"/>
        </w:rPr>
        <w:t>процесса</w:t>
      </w:r>
      <w:r w:rsidRPr="006F1698">
        <w:rPr>
          <w:spacing w:val="80"/>
          <w:sz w:val="24"/>
          <w:szCs w:val="24"/>
        </w:rPr>
        <w:t xml:space="preserve"> </w:t>
      </w:r>
      <w:r w:rsidRPr="006F1698">
        <w:rPr>
          <w:sz w:val="24"/>
          <w:szCs w:val="24"/>
        </w:rPr>
        <w:t xml:space="preserve">является </w:t>
      </w:r>
      <w:r w:rsidRPr="006F1698">
        <w:rPr>
          <w:spacing w:val="-2"/>
          <w:sz w:val="24"/>
          <w:szCs w:val="24"/>
        </w:rPr>
        <w:t>урок.</w:t>
      </w:r>
    </w:p>
    <w:p w:rsidR="00196232" w:rsidRPr="006F1698" w:rsidRDefault="006F1698" w:rsidP="00196232">
      <w:pPr>
        <w:tabs>
          <w:tab w:val="left" w:pos="1481"/>
          <w:tab w:val="left" w:pos="2798"/>
          <w:tab w:val="left" w:pos="4652"/>
          <w:tab w:val="left" w:pos="5021"/>
          <w:tab w:val="left" w:pos="7149"/>
          <w:tab w:val="left" w:pos="8684"/>
        </w:tabs>
        <w:spacing w:line="278" w:lineRule="auto"/>
        <w:ind w:left="143" w:right="139" w:firstLine="566"/>
        <w:rPr>
          <w:sz w:val="24"/>
          <w:szCs w:val="24"/>
        </w:rPr>
      </w:pPr>
      <w:r w:rsidRPr="006F1698">
        <w:rPr>
          <w:sz w:val="24"/>
          <w:szCs w:val="24"/>
        </w:rPr>
        <w:t>В</w:t>
      </w:r>
      <w:r w:rsidRPr="006F1698">
        <w:rPr>
          <w:spacing w:val="80"/>
          <w:sz w:val="24"/>
          <w:szCs w:val="24"/>
        </w:rPr>
        <w:t xml:space="preserve"> </w:t>
      </w:r>
      <w:r w:rsidRPr="006F1698">
        <w:rPr>
          <w:sz w:val="24"/>
          <w:szCs w:val="24"/>
        </w:rPr>
        <w:t>соответствии</w:t>
      </w:r>
      <w:r w:rsidRPr="006F1698">
        <w:rPr>
          <w:spacing w:val="80"/>
          <w:sz w:val="24"/>
          <w:szCs w:val="24"/>
        </w:rPr>
        <w:t xml:space="preserve"> </w:t>
      </w:r>
      <w:r w:rsidRPr="006F1698">
        <w:rPr>
          <w:sz w:val="24"/>
          <w:szCs w:val="24"/>
        </w:rPr>
        <w:t>с</w:t>
      </w:r>
      <w:r w:rsidRPr="006F1698">
        <w:rPr>
          <w:spacing w:val="80"/>
          <w:sz w:val="24"/>
          <w:szCs w:val="24"/>
        </w:rPr>
        <w:t xml:space="preserve"> </w:t>
      </w:r>
      <w:r w:rsidRPr="006F1698">
        <w:rPr>
          <w:sz w:val="24"/>
          <w:szCs w:val="24"/>
        </w:rPr>
        <w:t>Положением</w:t>
      </w:r>
      <w:r w:rsidRPr="006F1698">
        <w:rPr>
          <w:spacing w:val="80"/>
          <w:sz w:val="24"/>
          <w:szCs w:val="24"/>
        </w:rPr>
        <w:t xml:space="preserve"> </w:t>
      </w:r>
      <w:r w:rsidRPr="006F1698">
        <w:rPr>
          <w:sz w:val="24"/>
          <w:szCs w:val="24"/>
        </w:rPr>
        <w:t>о</w:t>
      </w:r>
      <w:r w:rsidRPr="006F1698">
        <w:rPr>
          <w:spacing w:val="80"/>
          <w:sz w:val="24"/>
          <w:szCs w:val="24"/>
        </w:rPr>
        <w:t xml:space="preserve"> </w:t>
      </w:r>
      <w:r w:rsidRPr="006F1698">
        <w:rPr>
          <w:sz w:val="24"/>
          <w:szCs w:val="24"/>
        </w:rPr>
        <w:t>формах,</w:t>
      </w:r>
      <w:r w:rsidRPr="006F1698">
        <w:rPr>
          <w:spacing w:val="80"/>
          <w:sz w:val="24"/>
          <w:szCs w:val="24"/>
        </w:rPr>
        <w:t xml:space="preserve"> </w:t>
      </w:r>
      <w:r w:rsidRPr="006F1698">
        <w:rPr>
          <w:sz w:val="24"/>
          <w:szCs w:val="24"/>
        </w:rPr>
        <w:t>периодичности</w:t>
      </w:r>
      <w:r w:rsidRPr="006F1698">
        <w:rPr>
          <w:spacing w:val="80"/>
          <w:sz w:val="24"/>
          <w:szCs w:val="24"/>
        </w:rPr>
        <w:t xml:space="preserve"> </w:t>
      </w:r>
      <w:r w:rsidRPr="006F1698">
        <w:rPr>
          <w:sz w:val="24"/>
          <w:szCs w:val="24"/>
        </w:rPr>
        <w:t>и</w:t>
      </w:r>
      <w:r w:rsidRPr="006F1698">
        <w:rPr>
          <w:spacing w:val="80"/>
          <w:sz w:val="24"/>
          <w:szCs w:val="24"/>
        </w:rPr>
        <w:t xml:space="preserve"> </w:t>
      </w:r>
      <w:r w:rsidRPr="006F1698">
        <w:rPr>
          <w:sz w:val="24"/>
          <w:szCs w:val="24"/>
        </w:rPr>
        <w:t xml:space="preserve">порядке </w:t>
      </w:r>
      <w:r w:rsidRPr="006F1698">
        <w:rPr>
          <w:spacing w:val="-2"/>
          <w:sz w:val="24"/>
          <w:szCs w:val="24"/>
        </w:rPr>
        <w:t>текущего</w:t>
      </w:r>
      <w:r w:rsidRPr="006F1698">
        <w:rPr>
          <w:sz w:val="24"/>
          <w:szCs w:val="24"/>
        </w:rPr>
        <w:tab/>
      </w:r>
      <w:r w:rsidRPr="006F1698">
        <w:rPr>
          <w:spacing w:val="-2"/>
          <w:sz w:val="24"/>
          <w:szCs w:val="24"/>
        </w:rPr>
        <w:t>контроля</w:t>
      </w:r>
      <w:r w:rsidRPr="006F1698">
        <w:rPr>
          <w:sz w:val="24"/>
          <w:szCs w:val="24"/>
        </w:rPr>
        <w:tab/>
      </w:r>
      <w:r w:rsidRPr="006F1698">
        <w:rPr>
          <w:spacing w:val="-2"/>
          <w:sz w:val="24"/>
          <w:szCs w:val="24"/>
        </w:rPr>
        <w:t>успеваемости</w:t>
      </w:r>
      <w:r w:rsidRPr="006F1698">
        <w:rPr>
          <w:sz w:val="24"/>
          <w:szCs w:val="24"/>
        </w:rPr>
        <w:tab/>
      </w:r>
      <w:r w:rsidRPr="006F1698">
        <w:rPr>
          <w:spacing w:val="-10"/>
          <w:sz w:val="24"/>
          <w:szCs w:val="24"/>
        </w:rPr>
        <w:t>и</w:t>
      </w:r>
      <w:r w:rsidRPr="006F1698">
        <w:rPr>
          <w:sz w:val="24"/>
          <w:szCs w:val="24"/>
        </w:rPr>
        <w:tab/>
      </w:r>
      <w:r w:rsidRPr="006F1698">
        <w:rPr>
          <w:spacing w:val="-2"/>
          <w:sz w:val="24"/>
          <w:szCs w:val="24"/>
        </w:rPr>
        <w:t>промежуточной</w:t>
      </w:r>
      <w:r w:rsidRPr="006F1698">
        <w:rPr>
          <w:sz w:val="24"/>
          <w:szCs w:val="24"/>
        </w:rPr>
        <w:tab/>
      </w:r>
      <w:r w:rsidRPr="006F1698">
        <w:rPr>
          <w:spacing w:val="-2"/>
          <w:sz w:val="24"/>
          <w:szCs w:val="24"/>
        </w:rPr>
        <w:t>аттестации</w:t>
      </w:r>
      <w:r w:rsidRPr="006F1698">
        <w:rPr>
          <w:sz w:val="24"/>
          <w:szCs w:val="24"/>
        </w:rPr>
        <w:tab/>
      </w:r>
      <w:r w:rsidR="00196232">
        <w:rPr>
          <w:spacing w:val="-4"/>
          <w:sz w:val="24"/>
          <w:szCs w:val="24"/>
        </w:rPr>
        <w:t>ГБОУ «УАСОШИ »</w:t>
      </w:r>
    </w:p>
    <w:p w:rsidR="006F1698" w:rsidRPr="006F1698" w:rsidRDefault="006F1698" w:rsidP="006F1698">
      <w:pPr>
        <w:spacing w:line="317" w:lineRule="exact"/>
        <w:ind w:left="143"/>
        <w:rPr>
          <w:sz w:val="24"/>
          <w:szCs w:val="24"/>
        </w:rPr>
      </w:pPr>
      <w:r w:rsidRPr="006F1698">
        <w:rPr>
          <w:sz w:val="24"/>
          <w:szCs w:val="24"/>
        </w:rPr>
        <w:t>рабочая</w:t>
      </w:r>
      <w:r w:rsidRPr="006F1698">
        <w:rPr>
          <w:spacing w:val="-5"/>
          <w:sz w:val="24"/>
          <w:szCs w:val="24"/>
        </w:rPr>
        <w:t xml:space="preserve"> </w:t>
      </w:r>
      <w:r w:rsidRPr="006F1698">
        <w:rPr>
          <w:sz w:val="24"/>
          <w:szCs w:val="24"/>
        </w:rPr>
        <w:t>программа</w:t>
      </w:r>
      <w:r w:rsidRPr="006F1698">
        <w:rPr>
          <w:spacing w:val="-5"/>
          <w:sz w:val="24"/>
          <w:szCs w:val="24"/>
        </w:rPr>
        <w:t xml:space="preserve"> </w:t>
      </w:r>
      <w:r w:rsidRPr="006F1698">
        <w:rPr>
          <w:spacing w:val="-2"/>
          <w:sz w:val="24"/>
          <w:szCs w:val="24"/>
        </w:rPr>
        <w:t>предусматривает:</w:t>
      </w:r>
    </w:p>
    <w:p w:rsidR="006F1698" w:rsidRPr="006F1698" w:rsidRDefault="006F1698" w:rsidP="006F1698">
      <w:pPr>
        <w:spacing w:before="46"/>
        <w:ind w:left="709"/>
        <w:rPr>
          <w:sz w:val="24"/>
          <w:szCs w:val="24"/>
        </w:rPr>
      </w:pPr>
      <w:r w:rsidRPr="006F1698">
        <w:rPr>
          <w:sz w:val="24"/>
          <w:szCs w:val="24"/>
        </w:rPr>
        <w:t>-</w:t>
      </w:r>
      <w:r w:rsidRPr="006F1698">
        <w:rPr>
          <w:spacing w:val="-7"/>
          <w:sz w:val="24"/>
          <w:szCs w:val="24"/>
        </w:rPr>
        <w:t xml:space="preserve"> </w:t>
      </w:r>
      <w:r w:rsidRPr="006F1698">
        <w:rPr>
          <w:sz w:val="24"/>
          <w:szCs w:val="24"/>
        </w:rPr>
        <w:t>итоговый</w:t>
      </w:r>
      <w:r w:rsidRPr="006F1698">
        <w:rPr>
          <w:spacing w:val="-6"/>
          <w:sz w:val="24"/>
          <w:szCs w:val="24"/>
        </w:rPr>
        <w:t xml:space="preserve"> </w:t>
      </w:r>
      <w:r w:rsidRPr="006F1698">
        <w:rPr>
          <w:sz w:val="24"/>
          <w:szCs w:val="24"/>
        </w:rPr>
        <w:t>контроль</w:t>
      </w:r>
      <w:r w:rsidRPr="006F1698">
        <w:rPr>
          <w:spacing w:val="-4"/>
          <w:sz w:val="24"/>
          <w:szCs w:val="24"/>
        </w:rPr>
        <w:t xml:space="preserve"> </w:t>
      </w:r>
      <w:r w:rsidRPr="006F1698">
        <w:rPr>
          <w:spacing w:val="-2"/>
          <w:sz w:val="24"/>
          <w:szCs w:val="24"/>
        </w:rPr>
        <w:t>(тестирование)</w:t>
      </w:r>
    </w:p>
    <w:p w:rsidR="006F1698" w:rsidRPr="006F1698" w:rsidRDefault="006F1698" w:rsidP="006F1698">
      <w:pPr>
        <w:spacing w:before="55"/>
        <w:rPr>
          <w:sz w:val="24"/>
          <w:szCs w:val="24"/>
        </w:rPr>
      </w:pPr>
    </w:p>
    <w:p w:rsidR="006F1698" w:rsidRPr="006F1698" w:rsidRDefault="006F1698" w:rsidP="006F1698">
      <w:pPr>
        <w:ind w:left="565"/>
        <w:jc w:val="center"/>
        <w:rPr>
          <w:b/>
          <w:sz w:val="24"/>
          <w:szCs w:val="24"/>
        </w:rPr>
      </w:pPr>
      <w:r w:rsidRPr="006F1698">
        <w:rPr>
          <w:b/>
          <w:sz w:val="24"/>
          <w:szCs w:val="24"/>
        </w:rPr>
        <w:t>Количество</w:t>
      </w:r>
      <w:r w:rsidRPr="006F1698">
        <w:rPr>
          <w:b/>
          <w:spacing w:val="-9"/>
          <w:sz w:val="24"/>
          <w:szCs w:val="24"/>
        </w:rPr>
        <w:t xml:space="preserve"> </w:t>
      </w:r>
      <w:r w:rsidRPr="006F1698">
        <w:rPr>
          <w:b/>
          <w:sz w:val="24"/>
          <w:szCs w:val="24"/>
        </w:rPr>
        <w:t>контрольных</w:t>
      </w:r>
      <w:r w:rsidRPr="006F1698">
        <w:rPr>
          <w:b/>
          <w:spacing w:val="-7"/>
          <w:sz w:val="24"/>
          <w:szCs w:val="24"/>
        </w:rPr>
        <w:t xml:space="preserve"> </w:t>
      </w:r>
      <w:r w:rsidRPr="006F1698">
        <w:rPr>
          <w:b/>
          <w:spacing w:val="-2"/>
          <w:sz w:val="24"/>
          <w:szCs w:val="24"/>
        </w:rPr>
        <w:t>мероприятий:</w:t>
      </w:r>
    </w:p>
    <w:p w:rsidR="006F1698" w:rsidRPr="006F1698" w:rsidRDefault="006F1698" w:rsidP="006F1698">
      <w:pPr>
        <w:spacing w:before="93"/>
        <w:rPr>
          <w:b/>
          <w:sz w:val="24"/>
          <w:szCs w:val="24"/>
        </w:r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3"/>
        <w:gridCol w:w="1275"/>
        <w:gridCol w:w="1277"/>
        <w:gridCol w:w="1278"/>
        <w:gridCol w:w="1241"/>
      </w:tblGrid>
      <w:tr w:rsidR="006F1698" w:rsidRPr="006F1698" w:rsidTr="006F1698">
        <w:trPr>
          <w:trHeight w:val="275"/>
        </w:trPr>
        <w:tc>
          <w:tcPr>
            <w:tcW w:w="4503" w:type="dxa"/>
            <w:vMerge w:val="restart"/>
          </w:tcPr>
          <w:p w:rsidR="006F1698" w:rsidRPr="006F1698" w:rsidRDefault="006F1698" w:rsidP="006F1698">
            <w:pPr>
              <w:spacing w:line="273" w:lineRule="exact"/>
              <w:ind w:left="791"/>
              <w:rPr>
                <w:b/>
                <w:sz w:val="24"/>
                <w:szCs w:val="24"/>
              </w:rPr>
            </w:pPr>
            <w:r w:rsidRPr="006F1698">
              <w:rPr>
                <w:b/>
                <w:sz w:val="24"/>
                <w:szCs w:val="24"/>
              </w:rPr>
              <w:t>Контрольное</w:t>
            </w:r>
            <w:r w:rsidRPr="006F1698">
              <w:rPr>
                <w:b/>
                <w:spacing w:val="-6"/>
                <w:sz w:val="24"/>
                <w:szCs w:val="24"/>
              </w:rPr>
              <w:t xml:space="preserve"> </w:t>
            </w:r>
            <w:r w:rsidRPr="006F1698">
              <w:rPr>
                <w:b/>
                <w:spacing w:val="-2"/>
                <w:sz w:val="24"/>
                <w:szCs w:val="24"/>
              </w:rPr>
              <w:t>мероприятие</w:t>
            </w:r>
          </w:p>
        </w:tc>
        <w:tc>
          <w:tcPr>
            <w:tcW w:w="5071" w:type="dxa"/>
            <w:gridSpan w:val="4"/>
          </w:tcPr>
          <w:p w:rsidR="006F1698" w:rsidRPr="006F1698" w:rsidRDefault="006F1698" w:rsidP="006F1698">
            <w:pPr>
              <w:spacing w:line="256" w:lineRule="exact"/>
              <w:ind w:left="6"/>
              <w:jc w:val="center"/>
              <w:rPr>
                <w:b/>
                <w:sz w:val="24"/>
                <w:szCs w:val="24"/>
              </w:rPr>
            </w:pPr>
            <w:r w:rsidRPr="006F1698">
              <w:rPr>
                <w:b/>
                <w:spacing w:val="-2"/>
                <w:sz w:val="24"/>
                <w:szCs w:val="24"/>
              </w:rPr>
              <w:t>Класс</w:t>
            </w:r>
          </w:p>
        </w:tc>
      </w:tr>
      <w:tr w:rsidR="006F1698" w:rsidRPr="006F1698" w:rsidTr="006F1698">
        <w:trPr>
          <w:trHeight w:val="275"/>
        </w:trPr>
        <w:tc>
          <w:tcPr>
            <w:tcW w:w="4503" w:type="dxa"/>
            <w:vMerge/>
            <w:tcBorders>
              <w:top w:val="nil"/>
            </w:tcBorders>
          </w:tcPr>
          <w:p w:rsidR="006F1698" w:rsidRPr="006F1698" w:rsidRDefault="006F1698" w:rsidP="006F1698">
            <w:pPr>
              <w:rPr>
                <w:sz w:val="24"/>
                <w:szCs w:val="24"/>
              </w:rPr>
            </w:pPr>
          </w:p>
        </w:tc>
        <w:tc>
          <w:tcPr>
            <w:tcW w:w="1275" w:type="dxa"/>
          </w:tcPr>
          <w:p w:rsidR="006F1698" w:rsidRPr="006F1698" w:rsidRDefault="006F1698" w:rsidP="006F1698">
            <w:pPr>
              <w:spacing w:line="256" w:lineRule="exact"/>
              <w:ind w:left="7"/>
              <w:jc w:val="center"/>
              <w:rPr>
                <w:b/>
                <w:sz w:val="24"/>
                <w:szCs w:val="24"/>
              </w:rPr>
            </w:pPr>
            <w:r w:rsidRPr="006F1698">
              <w:rPr>
                <w:b/>
                <w:spacing w:val="-10"/>
                <w:sz w:val="24"/>
                <w:szCs w:val="24"/>
              </w:rPr>
              <w:t>1</w:t>
            </w:r>
          </w:p>
        </w:tc>
        <w:tc>
          <w:tcPr>
            <w:tcW w:w="1277" w:type="dxa"/>
          </w:tcPr>
          <w:p w:rsidR="006F1698" w:rsidRPr="006F1698" w:rsidRDefault="006F1698" w:rsidP="006F1698">
            <w:pPr>
              <w:spacing w:line="256" w:lineRule="exact"/>
              <w:ind w:left="8"/>
              <w:jc w:val="center"/>
              <w:rPr>
                <w:b/>
                <w:sz w:val="24"/>
                <w:szCs w:val="24"/>
              </w:rPr>
            </w:pPr>
            <w:r w:rsidRPr="006F1698">
              <w:rPr>
                <w:b/>
                <w:spacing w:val="-10"/>
                <w:sz w:val="24"/>
                <w:szCs w:val="24"/>
              </w:rPr>
              <w:t>2</w:t>
            </w:r>
          </w:p>
        </w:tc>
        <w:tc>
          <w:tcPr>
            <w:tcW w:w="1278" w:type="dxa"/>
          </w:tcPr>
          <w:p w:rsidR="006F1698" w:rsidRPr="006F1698" w:rsidRDefault="00196232" w:rsidP="006F1698">
            <w:pPr>
              <w:spacing w:line="256" w:lineRule="exact"/>
              <w:ind w:left="8"/>
              <w:jc w:val="center"/>
              <w:rPr>
                <w:b/>
                <w:sz w:val="24"/>
                <w:szCs w:val="24"/>
              </w:rPr>
            </w:pPr>
            <w:r>
              <w:rPr>
                <w:b/>
                <w:sz w:val="24"/>
                <w:szCs w:val="24"/>
              </w:rPr>
              <w:t>3</w:t>
            </w:r>
          </w:p>
        </w:tc>
        <w:tc>
          <w:tcPr>
            <w:tcW w:w="1241" w:type="dxa"/>
          </w:tcPr>
          <w:p w:rsidR="006F1698" w:rsidRPr="006F1698" w:rsidRDefault="006F1698" w:rsidP="006F1698">
            <w:pPr>
              <w:spacing w:line="256" w:lineRule="exact"/>
              <w:ind w:left="4"/>
              <w:jc w:val="center"/>
              <w:rPr>
                <w:b/>
                <w:sz w:val="24"/>
                <w:szCs w:val="24"/>
              </w:rPr>
            </w:pPr>
            <w:r w:rsidRPr="006F1698">
              <w:rPr>
                <w:b/>
                <w:spacing w:val="-10"/>
                <w:sz w:val="24"/>
                <w:szCs w:val="24"/>
              </w:rPr>
              <w:t>4</w:t>
            </w:r>
          </w:p>
        </w:tc>
      </w:tr>
      <w:tr w:rsidR="006F1698" w:rsidRPr="006F1698" w:rsidTr="006F1698">
        <w:trPr>
          <w:trHeight w:val="277"/>
        </w:trPr>
        <w:tc>
          <w:tcPr>
            <w:tcW w:w="4503" w:type="dxa"/>
          </w:tcPr>
          <w:p w:rsidR="006F1698" w:rsidRPr="006F1698" w:rsidRDefault="006F1698" w:rsidP="006F1698">
            <w:pPr>
              <w:spacing w:line="258" w:lineRule="exact"/>
              <w:ind w:left="107"/>
              <w:rPr>
                <w:sz w:val="24"/>
                <w:szCs w:val="24"/>
              </w:rPr>
            </w:pPr>
            <w:r w:rsidRPr="006F1698">
              <w:rPr>
                <w:sz w:val="24"/>
                <w:szCs w:val="24"/>
              </w:rPr>
              <w:t>Итоговый</w:t>
            </w:r>
            <w:r w:rsidRPr="006F1698">
              <w:rPr>
                <w:spacing w:val="-6"/>
                <w:sz w:val="24"/>
                <w:szCs w:val="24"/>
              </w:rPr>
              <w:t xml:space="preserve"> </w:t>
            </w:r>
            <w:r w:rsidRPr="006F1698">
              <w:rPr>
                <w:sz w:val="24"/>
                <w:szCs w:val="24"/>
              </w:rPr>
              <w:t>контроль</w:t>
            </w:r>
            <w:r w:rsidRPr="006F1698">
              <w:rPr>
                <w:spacing w:val="-3"/>
                <w:sz w:val="24"/>
                <w:szCs w:val="24"/>
              </w:rPr>
              <w:t xml:space="preserve"> </w:t>
            </w:r>
            <w:r w:rsidRPr="006F1698">
              <w:rPr>
                <w:spacing w:val="-2"/>
                <w:sz w:val="24"/>
                <w:szCs w:val="24"/>
              </w:rPr>
              <w:t>(тестирование)</w:t>
            </w:r>
          </w:p>
        </w:tc>
        <w:tc>
          <w:tcPr>
            <w:tcW w:w="1275" w:type="dxa"/>
          </w:tcPr>
          <w:p w:rsidR="006F1698" w:rsidRPr="006F1698" w:rsidRDefault="00196232" w:rsidP="006F1698">
            <w:pPr>
              <w:spacing w:line="258" w:lineRule="exact"/>
              <w:ind w:left="7"/>
              <w:jc w:val="center"/>
              <w:rPr>
                <w:sz w:val="24"/>
                <w:szCs w:val="24"/>
              </w:rPr>
            </w:pPr>
            <w:r>
              <w:rPr>
                <w:sz w:val="24"/>
                <w:szCs w:val="24"/>
              </w:rPr>
              <w:t>-</w:t>
            </w:r>
          </w:p>
        </w:tc>
        <w:tc>
          <w:tcPr>
            <w:tcW w:w="1277" w:type="dxa"/>
          </w:tcPr>
          <w:p w:rsidR="006F1698" w:rsidRPr="006F1698" w:rsidRDefault="006F1698" w:rsidP="006F1698">
            <w:pPr>
              <w:spacing w:line="258" w:lineRule="exact"/>
              <w:ind w:left="8"/>
              <w:jc w:val="center"/>
              <w:rPr>
                <w:sz w:val="24"/>
                <w:szCs w:val="24"/>
              </w:rPr>
            </w:pPr>
            <w:r w:rsidRPr="006F1698">
              <w:rPr>
                <w:spacing w:val="-10"/>
                <w:sz w:val="24"/>
                <w:szCs w:val="24"/>
              </w:rPr>
              <w:t>1</w:t>
            </w:r>
          </w:p>
        </w:tc>
        <w:tc>
          <w:tcPr>
            <w:tcW w:w="1278" w:type="dxa"/>
          </w:tcPr>
          <w:p w:rsidR="006F1698" w:rsidRPr="006F1698" w:rsidRDefault="00196232" w:rsidP="006F1698">
            <w:pPr>
              <w:spacing w:line="258" w:lineRule="exact"/>
              <w:ind w:left="8"/>
              <w:jc w:val="center"/>
              <w:rPr>
                <w:sz w:val="24"/>
                <w:szCs w:val="24"/>
              </w:rPr>
            </w:pPr>
            <w:r>
              <w:rPr>
                <w:sz w:val="24"/>
                <w:szCs w:val="24"/>
              </w:rPr>
              <w:t>-</w:t>
            </w:r>
          </w:p>
        </w:tc>
        <w:tc>
          <w:tcPr>
            <w:tcW w:w="1241" w:type="dxa"/>
          </w:tcPr>
          <w:p w:rsidR="006F1698" w:rsidRPr="006F1698" w:rsidRDefault="006F1698" w:rsidP="006F1698">
            <w:pPr>
              <w:spacing w:line="258" w:lineRule="exact"/>
              <w:ind w:left="4"/>
              <w:jc w:val="center"/>
              <w:rPr>
                <w:sz w:val="24"/>
                <w:szCs w:val="24"/>
              </w:rPr>
            </w:pPr>
            <w:r w:rsidRPr="006F1698">
              <w:rPr>
                <w:spacing w:val="-10"/>
                <w:sz w:val="24"/>
                <w:szCs w:val="24"/>
              </w:rPr>
              <w:t>1</w:t>
            </w:r>
          </w:p>
        </w:tc>
      </w:tr>
    </w:tbl>
    <w:p w:rsidR="006F1698" w:rsidRPr="006F1698" w:rsidRDefault="00F9503D" w:rsidP="00F9503D">
      <w:pPr>
        <w:tabs>
          <w:tab w:val="left" w:pos="1103"/>
        </w:tabs>
        <w:spacing w:before="316"/>
        <w:ind w:left="1103"/>
        <w:jc w:val="right"/>
        <w:rPr>
          <w:b/>
          <w:sz w:val="24"/>
          <w:szCs w:val="24"/>
        </w:rPr>
      </w:pPr>
      <w:r>
        <w:rPr>
          <w:b/>
          <w:spacing w:val="-2"/>
          <w:sz w:val="24"/>
          <w:szCs w:val="24"/>
        </w:rPr>
        <w:t>2.11.14.</w:t>
      </w:r>
      <w:r w:rsidR="006F1698" w:rsidRPr="006F1698">
        <w:rPr>
          <w:b/>
          <w:spacing w:val="-2"/>
          <w:sz w:val="24"/>
          <w:szCs w:val="24"/>
        </w:rPr>
        <w:t>Планируемые результаты освоения</w:t>
      </w:r>
      <w:r w:rsidR="006F1698" w:rsidRPr="006F1698">
        <w:rPr>
          <w:b/>
          <w:spacing w:val="-3"/>
          <w:sz w:val="24"/>
          <w:szCs w:val="24"/>
        </w:rPr>
        <w:t xml:space="preserve"> </w:t>
      </w:r>
      <w:r w:rsidR="006F1698" w:rsidRPr="006F1698">
        <w:rPr>
          <w:spacing w:val="-2"/>
          <w:sz w:val="24"/>
          <w:szCs w:val="24"/>
        </w:rPr>
        <w:t>математики</w:t>
      </w:r>
      <w:r w:rsidR="006F1698" w:rsidRPr="006F1698">
        <w:rPr>
          <w:spacing w:val="-10"/>
          <w:sz w:val="24"/>
          <w:szCs w:val="24"/>
        </w:rPr>
        <w:t xml:space="preserve"> </w:t>
      </w:r>
      <w:r w:rsidR="006F1698" w:rsidRPr="006F1698">
        <w:rPr>
          <w:spacing w:val="-2"/>
          <w:sz w:val="24"/>
          <w:szCs w:val="24"/>
        </w:rPr>
        <w:t>в</w:t>
      </w:r>
      <w:r w:rsidR="006F1698" w:rsidRPr="006F1698">
        <w:rPr>
          <w:spacing w:val="-9"/>
          <w:sz w:val="24"/>
          <w:szCs w:val="24"/>
        </w:rPr>
        <w:t xml:space="preserve"> </w:t>
      </w:r>
      <w:r w:rsidR="006F1698" w:rsidRPr="006F1698">
        <w:rPr>
          <w:spacing w:val="-2"/>
          <w:sz w:val="24"/>
          <w:szCs w:val="24"/>
        </w:rPr>
        <w:t>играх</w:t>
      </w:r>
      <w:r w:rsidR="006F1698" w:rsidRPr="006F1698">
        <w:rPr>
          <w:spacing w:val="-10"/>
          <w:sz w:val="24"/>
          <w:szCs w:val="24"/>
        </w:rPr>
        <w:t xml:space="preserve"> </w:t>
      </w:r>
      <w:r w:rsidR="006F1698" w:rsidRPr="006F1698">
        <w:rPr>
          <w:spacing w:val="-2"/>
          <w:sz w:val="24"/>
          <w:szCs w:val="24"/>
        </w:rPr>
        <w:t>и</w:t>
      </w:r>
      <w:r w:rsidR="006F1698" w:rsidRPr="006F1698">
        <w:rPr>
          <w:spacing w:val="-11"/>
          <w:sz w:val="24"/>
          <w:szCs w:val="24"/>
        </w:rPr>
        <w:t xml:space="preserve"> </w:t>
      </w:r>
      <w:r w:rsidR="006F1698" w:rsidRPr="006F1698">
        <w:rPr>
          <w:spacing w:val="-2"/>
          <w:sz w:val="24"/>
          <w:szCs w:val="24"/>
        </w:rPr>
        <w:t>задачах</w:t>
      </w:r>
      <w:r w:rsidR="006F1698" w:rsidRPr="006F1698">
        <w:rPr>
          <w:spacing w:val="-4"/>
          <w:sz w:val="24"/>
          <w:szCs w:val="24"/>
        </w:rPr>
        <w:t xml:space="preserve"> </w:t>
      </w:r>
      <w:r w:rsidR="006F1698" w:rsidRPr="006F1698">
        <w:rPr>
          <w:b/>
          <w:spacing w:val="-10"/>
          <w:sz w:val="24"/>
          <w:szCs w:val="24"/>
        </w:rPr>
        <w:t>в</w:t>
      </w:r>
    </w:p>
    <w:p w:rsidR="006F1698" w:rsidRPr="006F1698" w:rsidRDefault="00196232" w:rsidP="006F1698">
      <w:pPr>
        <w:spacing w:before="5" w:line="319" w:lineRule="exact"/>
        <w:ind w:left="4058"/>
        <w:jc w:val="both"/>
        <w:rPr>
          <w:b/>
          <w:sz w:val="24"/>
          <w:szCs w:val="24"/>
        </w:rPr>
      </w:pPr>
      <w:r>
        <w:rPr>
          <w:b/>
          <w:sz w:val="24"/>
          <w:szCs w:val="24"/>
        </w:rPr>
        <w:t>2,</w:t>
      </w:r>
      <w:r w:rsidR="006F1698" w:rsidRPr="006F1698">
        <w:rPr>
          <w:b/>
          <w:sz w:val="24"/>
          <w:szCs w:val="24"/>
        </w:rPr>
        <w:t>4</w:t>
      </w:r>
      <w:r w:rsidR="006F1698" w:rsidRPr="006F1698">
        <w:rPr>
          <w:b/>
          <w:spacing w:val="1"/>
          <w:sz w:val="24"/>
          <w:szCs w:val="24"/>
        </w:rPr>
        <w:t xml:space="preserve"> </w:t>
      </w:r>
      <w:r w:rsidR="006F1698" w:rsidRPr="006F1698">
        <w:rPr>
          <w:b/>
          <w:spacing w:val="-2"/>
          <w:sz w:val="24"/>
          <w:szCs w:val="24"/>
        </w:rPr>
        <w:t>классах:</w:t>
      </w:r>
    </w:p>
    <w:p w:rsidR="006F1698" w:rsidRPr="006F1698" w:rsidRDefault="006F1698" w:rsidP="006F1698">
      <w:pPr>
        <w:spacing w:line="276" w:lineRule="auto"/>
        <w:ind w:left="159" w:right="136" w:firstLine="734"/>
        <w:jc w:val="both"/>
        <w:rPr>
          <w:sz w:val="24"/>
          <w:szCs w:val="24"/>
        </w:rPr>
      </w:pPr>
      <w:r w:rsidRPr="006F1698">
        <w:rPr>
          <w:sz w:val="24"/>
          <w:szCs w:val="24"/>
        </w:rPr>
        <w:t>Изучение «Математики в играх и задачах</w:t>
      </w:r>
      <w:r w:rsidRPr="006F1698">
        <w:rPr>
          <w:i/>
          <w:sz w:val="24"/>
          <w:szCs w:val="24"/>
        </w:rPr>
        <w:t xml:space="preserve">» </w:t>
      </w:r>
      <w:r w:rsidRPr="006F1698">
        <w:rPr>
          <w:sz w:val="24"/>
          <w:szCs w:val="24"/>
        </w:rPr>
        <w:t xml:space="preserve">позволяет достичь </w:t>
      </w:r>
      <w:r w:rsidRPr="006F1698">
        <w:rPr>
          <w:b/>
          <w:i/>
          <w:sz w:val="24"/>
          <w:szCs w:val="24"/>
        </w:rPr>
        <w:t>личностных</w:t>
      </w:r>
      <w:r w:rsidRPr="006F1698">
        <w:rPr>
          <w:sz w:val="24"/>
          <w:szCs w:val="24"/>
        </w:rPr>
        <w:t>,</w:t>
      </w:r>
      <w:r w:rsidRPr="006F1698">
        <w:rPr>
          <w:spacing w:val="-1"/>
          <w:sz w:val="24"/>
          <w:szCs w:val="24"/>
        </w:rPr>
        <w:t xml:space="preserve"> </w:t>
      </w:r>
      <w:r w:rsidRPr="006F1698">
        <w:rPr>
          <w:b/>
          <w:i/>
          <w:sz w:val="24"/>
          <w:szCs w:val="24"/>
        </w:rPr>
        <w:t xml:space="preserve">предметных </w:t>
      </w:r>
      <w:r w:rsidRPr="006F1698">
        <w:rPr>
          <w:sz w:val="24"/>
          <w:szCs w:val="24"/>
        </w:rPr>
        <w:t xml:space="preserve">и </w:t>
      </w:r>
      <w:r w:rsidRPr="006F1698">
        <w:rPr>
          <w:b/>
          <w:i/>
          <w:sz w:val="24"/>
          <w:szCs w:val="24"/>
        </w:rPr>
        <w:t xml:space="preserve">метапредметных результатов </w:t>
      </w:r>
      <w:r w:rsidRPr="006F1698">
        <w:rPr>
          <w:sz w:val="24"/>
          <w:szCs w:val="24"/>
        </w:rPr>
        <w:t>обучения,</w:t>
      </w:r>
      <w:r w:rsidRPr="006F1698">
        <w:rPr>
          <w:spacing w:val="-1"/>
          <w:sz w:val="24"/>
          <w:szCs w:val="24"/>
        </w:rPr>
        <w:t xml:space="preserve"> </w:t>
      </w:r>
      <w:r w:rsidRPr="006F1698">
        <w:rPr>
          <w:sz w:val="24"/>
          <w:szCs w:val="24"/>
        </w:rPr>
        <w:t>т.</w:t>
      </w:r>
      <w:r w:rsidRPr="006F1698">
        <w:rPr>
          <w:spacing w:val="-1"/>
          <w:sz w:val="24"/>
          <w:szCs w:val="24"/>
        </w:rPr>
        <w:t xml:space="preserve"> </w:t>
      </w:r>
      <w:r w:rsidRPr="006F1698">
        <w:rPr>
          <w:sz w:val="24"/>
          <w:szCs w:val="24"/>
        </w:rPr>
        <w:t xml:space="preserve">е. реализовать социальные и образовательные цели образования младших </w:t>
      </w:r>
      <w:r w:rsidRPr="006F1698">
        <w:rPr>
          <w:spacing w:val="-2"/>
          <w:sz w:val="24"/>
          <w:szCs w:val="24"/>
        </w:rPr>
        <w:t>школьников.</w:t>
      </w:r>
    </w:p>
    <w:p w:rsidR="006F1698" w:rsidRPr="006F1698" w:rsidRDefault="006F1698" w:rsidP="006F1698">
      <w:pPr>
        <w:spacing w:line="276" w:lineRule="auto"/>
        <w:ind w:left="963" w:right="1134" w:hanging="70"/>
        <w:jc w:val="both"/>
        <w:rPr>
          <w:sz w:val="24"/>
          <w:szCs w:val="24"/>
        </w:rPr>
      </w:pPr>
      <w:r w:rsidRPr="006F1698">
        <w:rPr>
          <w:b/>
          <w:i/>
          <w:sz w:val="24"/>
          <w:szCs w:val="24"/>
        </w:rPr>
        <w:t>Личностные</w:t>
      </w:r>
      <w:r w:rsidRPr="006F1698">
        <w:rPr>
          <w:b/>
          <w:i/>
          <w:spacing w:val="-7"/>
          <w:sz w:val="24"/>
          <w:szCs w:val="24"/>
        </w:rPr>
        <w:t xml:space="preserve"> </w:t>
      </w:r>
      <w:r w:rsidRPr="006F1698">
        <w:rPr>
          <w:b/>
          <w:i/>
          <w:sz w:val="24"/>
          <w:szCs w:val="24"/>
        </w:rPr>
        <w:t>результаты</w:t>
      </w:r>
      <w:r w:rsidRPr="006F1698">
        <w:rPr>
          <w:b/>
          <w:i/>
          <w:spacing w:val="-12"/>
          <w:sz w:val="24"/>
          <w:szCs w:val="24"/>
        </w:rPr>
        <w:t xml:space="preserve"> </w:t>
      </w:r>
      <w:r w:rsidRPr="006F1698">
        <w:rPr>
          <w:sz w:val="24"/>
          <w:szCs w:val="24"/>
        </w:rPr>
        <w:t>представлены</w:t>
      </w:r>
      <w:r w:rsidRPr="006F1698">
        <w:rPr>
          <w:spacing w:val="-5"/>
          <w:sz w:val="24"/>
          <w:szCs w:val="24"/>
        </w:rPr>
        <w:t xml:space="preserve"> </w:t>
      </w:r>
      <w:r w:rsidRPr="006F1698">
        <w:rPr>
          <w:sz w:val="24"/>
          <w:szCs w:val="24"/>
        </w:rPr>
        <w:t>следующими</w:t>
      </w:r>
      <w:r w:rsidRPr="006F1698">
        <w:rPr>
          <w:spacing w:val="-9"/>
          <w:sz w:val="24"/>
          <w:szCs w:val="24"/>
        </w:rPr>
        <w:t xml:space="preserve"> </w:t>
      </w:r>
      <w:r w:rsidRPr="006F1698">
        <w:rPr>
          <w:sz w:val="24"/>
          <w:szCs w:val="24"/>
        </w:rPr>
        <w:t>целями: У учащегося будут сформированы:</w:t>
      </w:r>
    </w:p>
    <w:p w:rsidR="006F1698" w:rsidRPr="006F1698" w:rsidRDefault="006F1698" w:rsidP="00FF6210">
      <w:pPr>
        <w:numPr>
          <w:ilvl w:val="1"/>
          <w:numId w:val="124"/>
        </w:numPr>
        <w:tabs>
          <w:tab w:val="left" w:pos="1089"/>
        </w:tabs>
        <w:spacing w:line="276" w:lineRule="auto"/>
        <w:ind w:right="145" w:firstLine="734"/>
        <w:jc w:val="both"/>
        <w:rPr>
          <w:sz w:val="24"/>
          <w:szCs w:val="24"/>
        </w:rPr>
      </w:pPr>
      <w:r w:rsidRPr="006F1698">
        <w:rPr>
          <w:sz w:val="24"/>
          <w:szCs w:val="24"/>
        </w:rPr>
        <w:t>основы целостного восприятия окружающего мири универсальности математических способов его познания;</w:t>
      </w:r>
    </w:p>
    <w:p w:rsidR="006F1698" w:rsidRPr="006F1698" w:rsidRDefault="006F1698" w:rsidP="00FF6210">
      <w:pPr>
        <w:numPr>
          <w:ilvl w:val="1"/>
          <w:numId w:val="124"/>
        </w:numPr>
        <w:tabs>
          <w:tab w:val="left" w:pos="1132"/>
        </w:tabs>
        <w:spacing w:line="321" w:lineRule="exact"/>
        <w:ind w:left="1132" w:hanging="169"/>
        <w:jc w:val="both"/>
        <w:rPr>
          <w:sz w:val="24"/>
          <w:szCs w:val="24"/>
        </w:rPr>
      </w:pPr>
      <w:r w:rsidRPr="006F1698">
        <w:rPr>
          <w:sz w:val="24"/>
          <w:szCs w:val="24"/>
        </w:rPr>
        <w:t>уважительное</w:t>
      </w:r>
      <w:r w:rsidRPr="006F1698">
        <w:rPr>
          <w:spacing w:val="-7"/>
          <w:sz w:val="24"/>
          <w:szCs w:val="24"/>
        </w:rPr>
        <w:t xml:space="preserve"> </w:t>
      </w:r>
      <w:r w:rsidRPr="006F1698">
        <w:rPr>
          <w:sz w:val="24"/>
          <w:szCs w:val="24"/>
        </w:rPr>
        <w:t>отношение</w:t>
      </w:r>
      <w:r w:rsidRPr="006F1698">
        <w:rPr>
          <w:spacing w:val="-7"/>
          <w:sz w:val="24"/>
          <w:szCs w:val="24"/>
        </w:rPr>
        <w:t xml:space="preserve"> </w:t>
      </w:r>
      <w:r w:rsidRPr="006F1698">
        <w:rPr>
          <w:sz w:val="24"/>
          <w:szCs w:val="24"/>
        </w:rPr>
        <w:t>к</w:t>
      </w:r>
      <w:r w:rsidRPr="006F1698">
        <w:rPr>
          <w:spacing w:val="-4"/>
          <w:sz w:val="24"/>
          <w:szCs w:val="24"/>
        </w:rPr>
        <w:t xml:space="preserve"> </w:t>
      </w:r>
      <w:r w:rsidRPr="006F1698">
        <w:rPr>
          <w:sz w:val="24"/>
          <w:szCs w:val="24"/>
        </w:rPr>
        <w:t>иному</w:t>
      </w:r>
      <w:r w:rsidRPr="006F1698">
        <w:rPr>
          <w:spacing w:val="-8"/>
          <w:sz w:val="24"/>
          <w:szCs w:val="24"/>
        </w:rPr>
        <w:t xml:space="preserve"> </w:t>
      </w:r>
      <w:r w:rsidRPr="006F1698">
        <w:rPr>
          <w:sz w:val="24"/>
          <w:szCs w:val="24"/>
        </w:rPr>
        <w:t>мнению</w:t>
      </w:r>
      <w:r w:rsidRPr="006F1698">
        <w:rPr>
          <w:spacing w:val="-7"/>
          <w:sz w:val="24"/>
          <w:szCs w:val="24"/>
        </w:rPr>
        <w:t xml:space="preserve"> </w:t>
      </w:r>
      <w:r w:rsidRPr="006F1698">
        <w:rPr>
          <w:sz w:val="24"/>
          <w:szCs w:val="24"/>
        </w:rPr>
        <w:t>и</w:t>
      </w:r>
      <w:r w:rsidRPr="006F1698">
        <w:rPr>
          <w:spacing w:val="-4"/>
          <w:sz w:val="24"/>
          <w:szCs w:val="24"/>
        </w:rPr>
        <w:t xml:space="preserve"> </w:t>
      </w:r>
      <w:r w:rsidRPr="006F1698">
        <w:rPr>
          <w:spacing w:val="-2"/>
          <w:sz w:val="24"/>
          <w:szCs w:val="24"/>
        </w:rPr>
        <w:t>культуре;</w:t>
      </w:r>
    </w:p>
    <w:p w:rsidR="006F1698" w:rsidRPr="006F1698" w:rsidRDefault="006F1698" w:rsidP="006F1698">
      <w:pPr>
        <w:spacing w:line="321" w:lineRule="exact"/>
        <w:ind w:left="862" w:hanging="360"/>
        <w:jc w:val="both"/>
        <w:rPr>
          <w:sz w:val="24"/>
          <w:szCs w:val="24"/>
        </w:rPr>
        <w:sectPr w:rsidR="006F1698" w:rsidRPr="006F1698">
          <w:pgSz w:w="11910" w:h="16840"/>
          <w:pgMar w:top="1360" w:right="708" w:bottom="280" w:left="1559" w:header="720" w:footer="720" w:gutter="0"/>
          <w:cols w:space="720"/>
        </w:sectPr>
      </w:pPr>
    </w:p>
    <w:p w:rsidR="006F1698" w:rsidRPr="006F1698" w:rsidRDefault="006F1698" w:rsidP="00FF6210">
      <w:pPr>
        <w:numPr>
          <w:ilvl w:val="1"/>
          <w:numId w:val="124"/>
        </w:numPr>
        <w:tabs>
          <w:tab w:val="left" w:pos="1322"/>
        </w:tabs>
        <w:spacing w:before="67" w:line="278" w:lineRule="auto"/>
        <w:ind w:right="136" w:firstLine="734"/>
        <w:jc w:val="both"/>
        <w:rPr>
          <w:sz w:val="24"/>
          <w:szCs w:val="24"/>
        </w:rPr>
      </w:pPr>
      <w:r w:rsidRPr="006F1698">
        <w:rPr>
          <w:sz w:val="24"/>
          <w:szCs w:val="24"/>
        </w:rPr>
        <w:lastRenderedPageBreak/>
        <w:t>навыки самоконтроля и самооценки результатов учебной деятельности на основе выделенных критерием успешности;</w:t>
      </w:r>
    </w:p>
    <w:p w:rsidR="006F1698" w:rsidRPr="006F1698" w:rsidRDefault="006F1698" w:rsidP="00FF6210">
      <w:pPr>
        <w:numPr>
          <w:ilvl w:val="1"/>
          <w:numId w:val="124"/>
        </w:numPr>
        <w:tabs>
          <w:tab w:val="left" w:pos="1242"/>
        </w:tabs>
        <w:spacing w:line="276" w:lineRule="auto"/>
        <w:ind w:right="143" w:firstLine="803"/>
        <w:jc w:val="both"/>
        <w:rPr>
          <w:sz w:val="24"/>
          <w:szCs w:val="24"/>
        </w:rPr>
      </w:pPr>
      <w:r w:rsidRPr="006F1698">
        <w:rPr>
          <w:sz w:val="24"/>
          <w:szCs w:val="24"/>
        </w:rPr>
        <w:t xml:space="preserve">умения определять наиболее эффективные способы достижения результата, осваивать начальные формы и познавательной и личностной </w:t>
      </w:r>
      <w:r w:rsidRPr="006F1698">
        <w:rPr>
          <w:spacing w:val="-2"/>
          <w:sz w:val="24"/>
          <w:szCs w:val="24"/>
        </w:rPr>
        <w:t>рефлексии;</w:t>
      </w:r>
    </w:p>
    <w:p w:rsidR="006F1698" w:rsidRPr="006F1698" w:rsidRDefault="006F1698" w:rsidP="00FF6210">
      <w:pPr>
        <w:numPr>
          <w:ilvl w:val="1"/>
          <w:numId w:val="124"/>
        </w:numPr>
        <w:tabs>
          <w:tab w:val="left" w:pos="1154"/>
        </w:tabs>
        <w:spacing w:line="276" w:lineRule="auto"/>
        <w:ind w:right="138" w:firstLine="734"/>
        <w:jc w:val="both"/>
        <w:rPr>
          <w:sz w:val="24"/>
          <w:szCs w:val="24"/>
        </w:rPr>
      </w:pPr>
      <w:r w:rsidRPr="006F1698">
        <w:rPr>
          <w:sz w:val="24"/>
          <w:szCs w:val="24"/>
        </w:rPr>
        <w:t>интерес к познанию, к новому материалу, к овладению новыми способами познания, к исследовательской и поисковой деятельности в области математики;</w:t>
      </w:r>
    </w:p>
    <w:p w:rsidR="006F1698" w:rsidRPr="006F1698" w:rsidRDefault="006F1698" w:rsidP="00FF6210">
      <w:pPr>
        <w:numPr>
          <w:ilvl w:val="1"/>
          <w:numId w:val="124"/>
        </w:numPr>
        <w:tabs>
          <w:tab w:val="left" w:pos="1138"/>
        </w:tabs>
        <w:spacing w:line="276" w:lineRule="auto"/>
        <w:ind w:right="145" w:firstLine="803"/>
        <w:jc w:val="both"/>
        <w:rPr>
          <w:sz w:val="24"/>
          <w:szCs w:val="24"/>
        </w:rPr>
      </w:pPr>
      <w:r w:rsidRPr="006F1698">
        <w:rPr>
          <w:sz w:val="24"/>
          <w:szCs w:val="24"/>
        </w:rPr>
        <w:t>умение выполнять самостоятельную деятельность,</w:t>
      </w:r>
      <w:r w:rsidRPr="006F1698">
        <w:rPr>
          <w:spacing w:val="-2"/>
          <w:sz w:val="24"/>
          <w:szCs w:val="24"/>
        </w:rPr>
        <w:t xml:space="preserve"> </w:t>
      </w:r>
      <w:r w:rsidRPr="006F1698">
        <w:rPr>
          <w:sz w:val="24"/>
          <w:szCs w:val="24"/>
        </w:rPr>
        <w:t>осознание личной ответственности за её результат;</w:t>
      </w:r>
    </w:p>
    <w:p w:rsidR="006F1698" w:rsidRPr="006F1698" w:rsidRDefault="006F1698" w:rsidP="00FF6210">
      <w:pPr>
        <w:numPr>
          <w:ilvl w:val="1"/>
          <w:numId w:val="124"/>
        </w:numPr>
        <w:tabs>
          <w:tab w:val="left" w:pos="1165"/>
        </w:tabs>
        <w:spacing w:line="276" w:lineRule="auto"/>
        <w:ind w:right="137" w:firstLine="734"/>
        <w:jc w:val="both"/>
        <w:rPr>
          <w:sz w:val="24"/>
          <w:szCs w:val="24"/>
        </w:rPr>
      </w:pPr>
      <w:r w:rsidRPr="006F1698">
        <w:rPr>
          <w:sz w:val="24"/>
          <w:szCs w:val="24"/>
        </w:rPr>
        <w:t xml:space="preserve">навыки сотрудничества со взрослыми и сверстниками в разных ситуациях, умения не создавать конфликтом и находить выходы из спорных </w:t>
      </w:r>
      <w:r w:rsidRPr="006F1698">
        <w:rPr>
          <w:spacing w:val="-2"/>
          <w:sz w:val="24"/>
          <w:szCs w:val="24"/>
        </w:rPr>
        <w:t>ситуаций.</w:t>
      </w:r>
    </w:p>
    <w:p w:rsidR="006F1698" w:rsidRPr="006F1698" w:rsidRDefault="006F1698" w:rsidP="006F1698">
      <w:pPr>
        <w:spacing w:line="276" w:lineRule="auto"/>
        <w:ind w:left="1254" w:right="4238" w:hanging="360"/>
        <w:jc w:val="both"/>
        <w:rPr>
          <w:sz w:val="24"/>
          <w:szCs w:val="24"/>
        </w:rPr>
      </w:pPr>
      <w:r w:rsidRPr="006F1698">
        <w:rPr>
          <w:b/>
          <w:i/>
          <w:sz w:val="24"/>
          <w:szCs w:val="24"/>
        </w:rPr>
        <w:t>Предметные</w:t>
      </w:r>
      <w:r w:rsidRPr="006F1698">
        <w:rPr>
          <w:b/>
          <w:i/>
          <w:spacing w:val="-17"/>
          <w:sz w:val="24"/>
          <w:szCs w:val="24"/>
        </w:rPr>
        <w:t xml:space="preserve"> </w:t>
      </w:r>
      <w:r w:rsidRPr="006F1698">
        <w:rPr>
          <w:b/>
          <w:i/>
          <w:sz w:val="24"/>
          <w:szCs w:val="24"/>
        </w:rPr>
        <w:t>результаты</w:t>
      </w:r>
      <w:r w:rsidRPr="006F1698">
        <w:rPr>
          <w:b/>
          <w:i/>
          <w:spacing w:val="-15"/>
          <w:sz w:val="24"/>
          <w:szCs w:val="24"/>
        </w:rPr>
        <w:t xml:space="preserve"> </w:t>
      </w:r>
      <w:r w:rsidRPr="006F1698">
        <w:rPr>
          <w:sz w:val="24"/>
          <w:szCs w:val="24"/>
        </w:rPr>
        <w:t>обучения: учащийся научится:</w:t>
      </w:r>
    </w:p>
    <w:p w:rsidR="006F1698" w:rsidRPr="006F1698" w:rsidRDefault="006F1698" w:rsidP="00FF6210">
      <w:pPr>
        <w:numPr>
          <w:ilvl w:val="2"/>
          <w:numId w:val="124"/>
        </w:numPr>
        <w:tabs>
          <w:tab w:val="left" w:pos="1732"/>
        </w:tabs>
        <w:spacing w:line="276" w:lineRule="auto"/>
        <w:ind w:right="141" w:firstLine="1149"/>
        <w:jc w:val="both"/>
        <w:rPr>
          <w:sz w:val="24"/>
          <w:szCs w:val="24"/>
        </w:rPr>
      </w:pPr>
      <w:r w:rsidRPr="006F1698">
        <w:rPr>
          <w:sz w:val="24"/>
          <w:szCs w:val="24"/>
        </w:rPr>
        <w:t xml:space="preserve">образовывать, называть, читать, записывать, сравнивать, </w:t>
      </w:r>
      <w:r w:rsidRPr="006F1698">
        <w:rPr>
          <w:spacing w:val="-2"/>
          <w:sz w:val="24"/>
          <w:szCs w:val="24"/>
        </w:rPr>
        <w:t>упорядочивать;</w:t>
      </w:r>
    </w:p>
    <w:p w:rsidR="006F1698" w:rsidRPr="006F1698" w:rsidRDefault="006F1698" w:rsidP="00FF6210">
      <w:pPr>
        <w:numPr>
          <w:ilvl w:val="2"/>
          <w:numId w:val="124"/>
        </w:numPr>
        <w:tabs>
          <w:tab w:val="left" w:pos="1422"/>
        </w:tabs>
        <w:spacing w:line="321" w:lineRule="exact"/>
        <w:ind w:left="1422" w:hanging="168"/>
        <w:jc w:val="both"/>
        <w:rPr>
          <w:sz w:val="24"/>
          <w:szCs w:val="24"/>
        </w:rPr>
      </w:pPr>
      <w:r w:rsidRPr="006F1698">
        <w:rPr>
          <w:sz w:val="24"/>
          <w:szCs w:val="24"/>
        </w:rPr>
        <w:t>заменять</w:t>
      </w:r>
      <w:r w:rsidRPr="006F1698">
        <w:rPr>
          <w:spacing w:val="-9"/>
          <w:sz w:val="24"/>
          <w:szCs w:val="24"/>
        </w:rPr>
        <w:t xml:space="preserve"> </w:t>
      </w:r>
      <w:r w:rsidRPr="006F1698">
        <w:rPr>
          <w:sz w:val="24"/>
          <w:szCs w:val="24"/>
        </w:rPr>
        <w:t>мелкие</w:t>
      </w:r>
      <w:r w:rsidRPr="006F1698">
        <w:rPr>
          <w:spacing w:val="-5"/>
          <w:sz w:val="24"/>
          <w:szCs w:val="24"/>
        </w:rPr>
        <w:t xml:space="preserve"> </w:t>
      </w:r>
      <w:r w:rsidRPr="006F1698">
        <w:rPr>
          <w:sz w:val="24"/>
          <w:szCs w:val="24"/>
        </w:rPr>
        <w:t>единицы</w:t>
      </w:r>
      <w:r w:rsidRPr="006F1698">
        <w:rPr>
          <w:spacing w:val="-7"/>
          <w:sz w:val="24"/>
          <w:szCs w:val="24"/>
        </w:rPr>
        <w:t xml:space="preserve"> </w:t>
      </w:r>
      <w:r w:rsidRPr="006F1698">
        <w:rPr>
          <w:sz w:val="24"/>
          <w:szCs w:val="24"/>
        </w:rPr>
        <w:t>счёта</w:t>
      </w:r>
      <w:r w:rsidRPr="006F1698">
        <w:rPr>
          <w:spacing w:val="-5"/>
          <w:sz w:val="24"/>
          <w:szCs w:val="24"/>
        </w:rPr>
        <w:t xml:space="preserve"> </w:t>
      </w:r>
      <w:r w:rsidRPr="006F1698">
        <w:rPr>
          <w:sz w:val="24"/>
          <w:szCs w:val="24"/>
        </w:rPr>
        <w:t>крупными</w:t>
      </w:r>
      <w:r w:rsidRPr="006F1698">
        <w:rPr>
          <w:spacing w:val="-7"/>
          <w:sz w:val="24"/>
          <w:szCs w:val="24"/>
        </w:rPr>
        <w:t xml:space="preserve"> </w:t>
      </w:r>
      <w:r w:rsidRPr="006F1698">
        <w:rPr>
          <w:sz w:val="24"/>
          <w:szCs w:val="24"/>
        </w:rPr>
        <w:t>и</w:t>
      </w:r>
      <w:r w:rsidRPr="006F1698">
        <w:rPr>
          <w:spacing w:val="-4"/>
          <w:sz w:val="24"/>
          <w:szCs w:val="24"/>
        </w:rPr>
        <w:t xml:space="preserve"> </w:t>
      </w:r>
      <w:r w:rsidRPr="006F1698">
        <w:rPr>
          <w:spacing w:val="-2"/>
          <w:sz w:val="24"/>
          <w:szCs w:val="24"/>
        </w:rPr>
        <w:t>наоборот;</w:t>
      </w:r>
    </w:p>
    <w:p w:rsidR="006F1698" w:rsidRPr="006F1698" w:rsidRDefault="006F1698" w:rsidP="00FF6210">
      <w:pPr>
        <w:numPr>
          <w:ilvl w:val="2"/>
          <w:numId w:val="124"/>
        </w:numPr>
        <w:tabs>
          <w:tab w:val="left" w:pos="1444"/>
        </w:tabs>
        <w:spacing w:before="47" w:line="276" w:lineRule="auto"/>
        <w:ind w:right="136" w:firstLine="1079"/>
        <w:jc w:val="both"/>
        <w:rPr>
          <w:sz w:val="24"/>
          <w:szCs w:val="24"/>
        </w:rPr>
      </w:pPr>
      <w:r w:rsidRPr="006F1698">
        <w:rPr>
          <w:sz w:val="24"/>
          <w:szCs w:val="24"/>
        </w:rPr>
        <w:t>устанавливать закономерность - правило, по которому составлена числовая последовательность (увеличение/уменьшение числа на несколько единиц, увеличение/ уменьшение числа в несколько раз); продолжать её или восстанавливать пропущенные в ней числа;</w:t>
      </w:r>
    </w:p>
    <w:p w:rsidR="006F1698" w:rsidRPr="006F1698" w:rsidRDefault="006F1698" w:rsidP="00FF6210">
      <w:pPr>
        <w:numPr>
          <w:ilvl w:val="2"/>
          <w:numId w:val="124"/>
        </w:numPr>
        <w:tabs>
          <w:tab w:val="left" w:pos="1677"/>
        </w:tabs>
        <w:spacing w:line="276" w:lineRule="auto"/>
        <w:ind w:right="144" w:firstLine="1079"/>
        <w:jc w:val="both"/>
        <w:rPr>
          <w:sz w:val="24"/>
          <w:szCs w:val="24"/>
        </w:rPr>
      </w:pPr>
      <w:r w:rsidRPr="006F1698">
        <w:rPr>
          <w:sz w:val="24"/>
          <w:szCs w:val="24"/>
        </w:rPr>
        <w:t>группировать числа по заданному или самостоятельно установленному одному или нескольким признакам;</w:t>
      </w:r>
    </w:p>
    <w:p w:rsidR="006F1698" w:rsidRPr="006F1698" w:rsidRDefault="006F1698" w:rsidP="00FF6210">
      <w:pPr>
        <w:numPr>
          <w:ilvl w:val="2"/>
          <w:numId w:val="124"/>
        </w:numPr>
        <w:tabs>
          <w:tab w:val="left" w:pos="1535"/>
        </w:tabs>
        <w:spacing w:line="276" w:lineRule="auto"/>
        <w:ind w:right="138" w:firstLine="1079"/>
        <w:jc w:val="both"/>
        <w:rPr>
          <w:sz w:val="24"/>
          <w:szCs w:val="24"/>
        </w:rPr>
      </w:pPr>
      <w:r w:rsidRPr="006F1698">
        <w:rPr>
          <w:sz w:val="24"/>
          <w:szCs w:val="24"/>
        </w:rPr>
        <w:t>читать, записывать и сравнивать величины (длину, площадь, массу, время, скорость), используя основные единицы измерения величин (километр, метр, дециметр, сантиметр, миллиметр; квадратный километр, квадратный метр, квадратный дециметр, квадратный сантиметр, квадратный миллиметр; тонна, центнер, килограмм, грамм; сутки, час, минута, секунда; километров в час, метров в минуту и др.), и соотношения между ними.</w:t>
      </w:r>
    </w:p>
    <w:p w:rsidR="006F1698" w:rsidRPr="006F1698" w:rsidRDefault="006F1698" w:rsidP="00FF6210">
      <w:pPr>
        <w:numPr>
          <w:ilvl w:val="2"/>
          <w:numId w:val="124"/>
        </w:numPr>
        <w:tabs>
          <w:tab w:val="left" w:pos="1557"/>
        </w:tabs>
        <w:spacing w:line="276" w:lineRule="auto"/>
        <w:ind w:right="143" w:firstLine="1079"/>
        <w:jc w:val="both"/>
        <w:rPr>
          <w:sz w:val="24"/>
          <w:szCs w:val="24"/>
        </w:rPr>
      </w:pPr>
      <w:r w:rsidRPr="006F1698">
        <w:rPr>
          <w:sz w:val="24"/>
          <w:szCs w:val="24"/>
        </w:rPr>
        <w:t>соотносить объекты, представленные в задаче, и величины, составлять план решения задачи, выбирать и объяснять выбор действий;</w:t>
      </w:r>
    </w:p>
    <w:p w:rsidR="006F1698" w:rsidRPr="006F1698" w:rsidRDefault="006F1698" w:rsidP="00FF6210">
      <w:pPr>
        <w:numPr>
          <w:ilvl w:val="2"/>
          <w:numId w:val="124"/>
        </w:numPr>
        <w:tabs>
          <w:tab w:val="left" w:pos="1629"/>
        </w:tabs>
        <w:spacing w:line="278" w:lineRule="auto"/>
        <w:ind w:right="136" w:firstLine="1149"/>
        <w:jc w:val="both"/>
        <w:rPr>
          <w:sz w:val="24"/>
          <w:szCs w:val="24"/>
        </w:rPr>
      </w:pPr>
      <w:r w:rsidRPr="006F1698">
        <w:rPr>
          <w:sz w:val="24"/>
          <w:szCs w:val="24"/>
        </w:rPr>
        <w:t>решать арифметическим способом текстовые задачи (в 1-5 действия) и задачи, связанные с повседневной жизнью;</w:t>
      </w:r>
    </w:p>
    <w:p w:rsidR="006F1698" w:rsidRPr="006F1698" w:rsidRDefault="006F1698" w:rsidP="00FF6210">
      <w:pPr>
        <w:numPr>
          <w:ilvl w:val="2"/>
          <w:numId w:val="124"/>
        </w:numPr>
        <w:tabs>
          <w:tab w:val="left" w:pos="1727"/>
        </w:tabs>
        <w:spacing w:line="276" w:lineRule="auto"/>
        <w:ind w:right="142" w:firstLine="1149"/>
        <w:jc w:val="both"/>
        <w:rPr>
          <w:sz w:val="24"/>
          <w:szCs w:val="24"/>
        </w:rPr>
      </w:pPr>
      <w:r w:rsidRPr="006F1698">
        <w:rPr>
          <w:sz w:val="24"/>
          <w:szCs w:val="24"/>
        </w:rPr>
        <w:t>оценивать правильность хода решения задачи, вносить исправления, оценивать реальность ответа на вопрос задачи.</w:t>
      </w:r>
    </w:p>
    <w:p w:rsidR="006F1698" w:rsidRPr="006F1698" w:rsidRDefault="006F1698" w:rsidP="00FF6210">
      <w:pPr>
        <w:numPr>
          <w:ilvl w:val="2"/>
          <w:numId w:val="124"/>
        </w:numPr>
        <w:tabs>
          <w:tab w:val="left" w:pos="1543"/>
        </w:tabs>
        <w:spacing w:line="276" w:lineRule="auto"/>
        <w:ind w:right="145" w:firstLine="1149"/>
        <w:jc w:val="both"/>
        <w:rPr>
          <w:sz w:val="24"/>
          <w:szCs w:val="24"/>
        </w:rPr>
      </w:pPr>
      <w:r w:rsidRPr="006F1698">
        <w:rPr>
          <w:sz w:val="24"/>
          <w:szCs w:val="24"/>
        </w:rPr>
        <w:t xml:space="preserve">описывать взаимное расположение предметов на плоскости и в </w:t>
      </w:r>
      <w:r w:rsidRPr="006F1698">
        <w:rPr>
          <w:spacing w:val="-2"/>
          <w:sz w:val="24"/>
          <w:szCs w:val="24"/>
        </w:rPr>
        <w:t>пространстве;</w:t>
      </w:r>
    </w:p>
    <w:p w:rsidR="006F1698" w:rsidRPr="006F1698" w:rsidRDefault="006F1698" w:rsidP="006F1698">
      <w:pPr>
        <w:spacing w:line="276" w:lineRule="auto"/>
        <w:ind w:left="862" w:hanging="360"/>
        <w:jc w:val="both"/>
        <w:rPr>
          <w:sz w:val="24"/>
          <w:szCs w:val="24"/>
        </w:rPr>
        <w:sectPr w:rsidR="006F1698" w:rsidRPr="006F1698">
          <w:pgSz w:w="11910" w:h="16840"/>
          <w:pgMar w:top="1040" w:right="708" w:bottom="280" w:left="1559" w:header="720" w:footer="720" w:gutter="0"/>
          <w:cols w:space="720"/>
        </w:sectPr>
      </w:pPr>
    </w:p>
    <w:p w:rsidR="006F1698" w:rsidRPr="006F1698" w:rsidRDefault="006F1698" w:rsidP="00FF6210">
      <w:pPr>
        <w:numPr>
          <w:ilvl w:val="2"/>
          <w:numId w:val="124"/>
        </w:numPr>
        <w:tabs>
          <w:tab w:val="left" w:pos="1586"/>
        </w:tabs>
        <w:spacing w:before="67" w:line="276" w:lineRule="auto"/>
        <w:ind w:right="138" w:firstLine="1079"/>
        <w:jc w:val="both"/>
        <w:rPr>
          <w:sz w:val="24"/>
          <w:szCs w:val="24"/>
        </w:rPr>
      </w:pPr>
      <w:r w:rsidRPr="006F1698">
        <w:rPr>
          <w:sz w:val="24"/>
          <w:szCs w:val="24"/>
        </w:rPr>
        <w:lastRenderedPageBreak/>
        <w:t>распознавать, называть, изображать геометрические фигуры (точка, отрезок, ломаная, прямой угол, многоугольник, в том числе треугольник, прямоугольник, квадрат; окружность, круг);</w:t>
      </w:r>
    </w:p>
    <w:p w:rsidR="006F1698" w:rsidRPr="006F1698" w:rsidRDefault="006F1698" w:rsidP="00FF6210">
      <w:pPr>
        <w:numPr>
          <w:ilvl w:val="2"/>
          <w:numId w:val="124"/>
        </w:numPr>
        <w:tabs>
          <w:tab w:val="left" w:pos="1485"/>
        </w:tabs>
        <w:spacing w:before="1" w:line="278" w:lineRule="auto"/>
        <w:ind w:right="143" w:firstLine="1079"/>
        <w:jc w:val="both"/>
        <w:rPr>
          <w:sz w:val="24"/>
          <w:szCs w:val="24"/>
        </w:rPr>
      </w:pPr>
      <w:r w:rsidRPr="006F1698">
        <w:rPr>
          <w:sz w:val="24"/>
          <w:szCs w:val="24"/>
        </w:rPr>
        <w:t>выполнять построение геометрических фигур (отрезок, квадрат, прямоугольник) по указанным данным с помощью линейки, угольника;</w:t>
      </w:r>
    </w:p>
    <w:p w:rsidR="006F1698" w:rsidRPr="006F1698" w:rsidRDefault="006F1698" w:rsidP="00FF6210">
      <w:pPr>
        <w:numPr>
          <w:ilvl w:val="2"/>
          <w:numId w:val="124"/>
        </w:numPr>
        <w:tabs>
          <w:tab w:val="left" w:pos="1481"/>
        </w:tabs>
        <w:spacing w:line="317" w:lineRule="exact"/>
        <w:ind w:left="1481" w:hanging="227"/>
        <w:jc w:val="both"/>
        <w:rPr>
          <w:sz w:val="24"/>
          <w:szCs w:val="24"/>
        </w:rPr>
      </w:pPr>
      <w:r w:rsidRPr="006F1698">
        <w:rPr>
          <w:sz w:val="24"/>
          <w:szCs w:val="24"/>
        </w:rPr>
        <w:t>использовать</w:t>
      </w:r>
      <w:r w:rsidRPr="006F1698">
        <w:rPr>
          <w:spacing w:val="50"/>
          <w:sz w:val="24"/>
          <w:szCs w:val="24"/>
        </w:rPr>
        <w:t xml:space="preserve"> </w:t>
      </w:r>
      <w:r w:rsidRPr="006F1698">
        <w:rPr>
          <w:sz w:val="24"/>
          <w:szCs w:val="24"/>
        </w:rPr>
        <w:t>свойства</w:t>
      </w:r>
      <w:r w:rsidRPr="006F1698">
        <w:rPr>
          <w:spacing w:val="53"/>
          <w:sz w:val="24"/>
          <w:szCs w:val="24"/>
        </w:rPr>
        <w:t xml:space="preserve"> </w:t>
      </w:r>
      <w:r w:rsidRPr="006F1698">
        <w:rPr>
          <w:sz w:val="24"/>
          <w:szCs w:val="24"/>
        </w:rPr>
        <w:t>прямоугольника</w:t>
      </w:r>
      <w:r w:rsidRPr="006F1698">
        <w:rPr>
          <w:spacing w:val="54"/>
          <w:sz w:val="24"/>
          <w:szCs w:val="24"/>
        </w:rPr>
        <w:t xml:space="preserve"> </w:t>
      </w:r>
      <w:r w:rsidRPr="006F1698">
        <w:rPr>
          <w:sz w:val="24"/>
          <w:szCs w:val="24"/>
        </w:rPr>
        <w:t>и</w:t>
      </w:r>
      <w:r w:rsidRPr="006F1698">
        <w:rPr>
          <w:spacing w:val="54"/>
          <w:sz w:val="24"/>
          <w:szCs w:val="24"/>
        </w:rPr>
        <w:t xml:space="preserve"> </w:t>
      </w:r>
      <w:r w:rsidRPr="006F1698">
        <w:rPr>
          <w:sz w:val="24"/>
          <w:szCs w:val="24"/>
        </w:rPr>
        <w:t>квадрата</w:t>
      </w:r>
      <w:r w:rsidRPr="006F1698">
        <w:rPr>
          <w:spacing w:val="51"/>
          <w:sz w:val="24"/>
          <w:szCs w:val="24"/>
        </w:rPr>
        <w:t xml:space="preserve"> </w:t>
      </w:r>
      <w:r w:rsidRPr="006F1698">
        <w:rPr>
          <w:sz w:val="24"/>
          <w:szCs w:val="24"/>
        </w:rPr>
        <w:t>для</w:t>
      </w:r>
      <w:r w:rsidRPr="006F1698">
        <w:rPr>
          <w:spacing w:val="52"/>
          <w:sz w:val="24"/>
          <w:szCs w:val="24"/>
        </w:rPr>
        <w:t xml:space="preserve"> </w:t>
      </w:r>
      <w:r w:rsidRPr="006F1698">
        <w:rPr>
          <w:spacing w:val="-2"/>
          <w:sz w:val="24"/>
          <w:szCs w:val="24"/>
        </w:rPr>
        <w:t>решения</w:t>
      </w:r>
    </w:p>
    <w:p w:rsidR="006F1698" w:rsidRPr="006F1698" w:rsidRDefault="006F1698" w:rsidP="006F1698">
      <w:pPr>
        <w:spacing w:line="317" w:lineRule="exact"/>
        <w:ind w:left="862" w:hanging="360"/>
        <w:jc w:val="both"/>
        <w:rPr>
          <w:sz w:val="24"/>
          <w:szCs w:val="24"/>
        </w:rPr>
        <w:sectPr w:rsidR="006F1698" w:rsidRPr="006F1698">
          <w:pgSz w:w="11910" w:h="16840"/>
          <w:pgMar w:top="1040" w:right="708" w:bottom="280" w:left="1559" w:header="720" w:footer="720" w:gutter="0"/>
          <w:cols w:space="720"/>
        </w:sectPr>
      </w:pPr>
    </w:p>
    <w:p w:rsidR="006F1698" w:rsidRPr="006F1698" w:rsidRDefault="006F1698" w:rsidP="006F1698">
      <w:pPr>
        <w:spacing w:before="48"/>
        <w:ind w:left="174"/>
        <w:rPr>
          <w:sz w:val="24"/>
          <w:szCs w:val="24"/>
        </w:rPr>
      </w:pPr>
      <w:r w:rsidRPr="006F1698">
        <w:rPr>
          <w:spacing w:val="-2"/>
          <w:sz w:val="24"/>
          <w:szCs w:val="24"/>
        </w:rPr>
        <w:lastRenderedPageBreak/>
        <w:t>задач;</w:t>
      </w:r>
    </w:p>
    <w:p w:rsidR="006F1698" w:rsidRPr="006F1698" w:rsidRDefault="006F1698" w:rsidP="006F1698">
      <w:pPr>
        <w:spacing w:before="95"/>
        <w:rPr>
          <w:sz w:val="24"/>
          <w:szCs w:val="24"/>
        </w:rPr>
      </w:pPr>
      <w:r w:rsidRPr="006F1698">
        <w:rPr>
          <w:sz w:val="24"/>
          <w:szCs w:val="24"/>
        </w:rPr>
        <w:br w:type="column"/>
      </w:r>
    </w:p>
    <w:p w:rsidR="006F1698" w:rsidRPr="006F1698" w:rsidRDefault="006F1698" w:rsidP="00FF6210">
      <w:pPr>
        <w:numPr>
          <w:ilvl w:val="0"/>
          <w:numId w:val="122"/>
        </w:numPr>
        <w:tabs>
          <w:tab w:val="left" w:pos="342"/>
        </w:tabs>
        <w:ind w:hanging="168"/>
        <w:rPr>
          <w:sz w:val="24"/>
          <w:szCs w:val="24"/>
        </w:rPr>
      </w:pPr>
      <w:r w:rsidRPr="006F1698">
        <w:rPr>
          <w:sz w:val="24"/>
          <w:szCs w:val="24"/>
        </w:rPr>
        <w:t>распознавать</w:t>
      </w:r>
      <w:r w:rsidRPr="006F1698">
        <w:rPr>
          <w:spacing w:val="-8"/>
          <w:sz w:val="24"/>
          <w:szCs w:val="24"/>
        </w:rPr>
        <w:t xml:space="preserve"> </w:t>
      </w:r>
      <w:r w:rsidRPr="006F1698">
        <w:rPr>
          <w:sz w:val="24"/>
          <w:szCs w:val="24"/>
        </w:rPr>
        <w:t>и</w:t>
      </w:r>
      <w:r w:rsidRPr="006F1698">
        <w:rPr>
          <w:spacing w:val="-8"/>
          <w:sz w:val="24"/>
          <w:szCs w:val="24"/>
        </w:rPr>
        <w:t xml:space="preserve"> </w:t>
      </w:r>
      <w:r w:rsidRPr="006F1698">
        <w:rPr>
          <w:sz w:val="24"/>
          <w:szCs w:val="24"/>
        </w:rPr>
        <w:t>называть</w:t>
      </w:r>
      <w:r w:rsidRPr="006F1698">
        <w:rPr>
          <w:spacing w:val="-7"/>
          <w:sz w:val="24"/>
          <w:szCs w:val="24"/>
        </w:rPr>
        <w:t xml:space="preserve"> </w:t>
      </w:r>
      <w:r w:rsidRPr="006F1698">
        <w:rPr>
          <w:sz w:val="24"/>
          <w:szCs w:val="24"/>
        </w:rPr>
        <w:t>геометрические</w:t>
      </w:r>
      <w:r w:rsidRPr="006F1698">
        <w:rPr>
          <w:spacing w:val="-5"/>
          <w:sz w:val="24"/>
          <w:szCs w:val="24"/>
        </w:rPr>
        <w:t xml:space="preserve"> </w:t>
      </w:r>
      <w:r w:rsidRPr="006F1698">
        <w:rPr>
          <w:sz w:val="24"/>
          <w:szCs w:val="24"/>
        </w:rPr>
        <w:t>тела</w:t>
      </w:r>
      <w:r w:rsidRPr="006F1698">
        <w:rPr>
          <w:spacing w:val="-6"/>
          <w:sz w:val="24"/>
          <w:szCs w:val="24"/>
        </w:rPr>
        <w:t xml:space="preserve"> </w:t>
      </w:r>
      <w:r w:rsidRPr="006F1698">
        <w:rPr>
          <w:sz w:val="24"/>
          <w:szCs w:val="24"/>
        </w:rPr>
        <w:t>(куб,</w:t>
      </w:r>
      <w:r w:rsidRPr="006F1698">
        <w:rPr>
          <w:spacing w:val="-6"/>
          <w:sz w:val="24"/>
          <w:szCs w:val="24"/>
        </w:rPr>
        <w:t xml:space="preserve"> </w:t>
      </w:r>
      <w:r w:rsidRPr="006F1698">
        <w:rPr>
          <w:spacing w:val="-2"/>
          <w:sz w:val="24"/>
          <w:szCs w:val="24"/>
        </w:rPr>
        <w:t>шар);</w:t>
      </w:r>
    </w:p>
    <w:p w:rsidR="006F1698" w:rsidRPr="006F1698" w:rsidRDefault="006F1698" w:rsidP="00FF6210">
      <w:pPr>
        <w:numPr>
          <w:ilvl w:val="0"/>
          <w:numId w:val="122"/>
        </w:numPr>
        <w:tabs>
          <w:tab w:val="left" w:pos="342"/>
        </w:tabs>
        <w:spacing w:before="50"/>
        <w:ind w:hanging="168"/>
        <w:rPr>
          <w:sz w:val="24"/>
          <w:szCs w:val="24"/>
        </w:rPr>
      </w:pPr>
      <w:r w:rsidRPr="006F1698">
        <w:rPr>
          <w:sz w:val="24"/>
          <w:szCs w:val="24"/>
        </w:rPr>
        <w:t>соотносить</w:t>
      </w:r>
      <w:r w:rsidRPr="006F1698">
        <w:rPr>
          <w:spacing w:val="-12"/>
          <w:sz w:val="24"/>
          <w:szCs w:val="24"/>
        </w:rPr>
        <w:t xml:space="preserve"> </w:t>
      </w:r>
      <w:r w:rsidRPr="006F1698">
        <w:rPr>
          <w:sz w:val="24"/>
          <w:szCs w:val="24"/>
        </w:rPr>
        <w:t>реальные</w:t>
      </w:r>
      <w:r w:rsidRPr="006F1698">
        <w:rPr>
          <w:spacing w:val="-7"/>
          <w:sz w:val="24"/>
          <w:szCs w:val="24"/>
        </w:rPr>
        <w:t xml:space="preserve"> </w:t>
      </w:r>
      <w:r w:rsidRPr="006F1698">
        <w:rPr>
          <w:sz w:val="24"/>
          <w:szCs w:val="24"/>
        </w:rPr>
        <w:t>объекты</w:t>
      </w:r>
      <w:r w:rsidRPr="006F1698">
        <w:rPr>
          <w:spacing w:val="-7"/>
          <w:sz w:val="24"/>
          <w:szCs w:val="24"/>
        </w:rPr>
        <w:t xml:space="preserve"> </w:t>
      </w:r>
      <w:r w:rsidRPr="006F1698">
        <w:rPr>
          <w:sz w:val="24"/>
          <w:szCs w:val="24"/>
        </w:rPr>
        <w:t>с</w:t>
      </w:r>
      <w:r w:rsidRPr="006F1698">
        <w:rPr>
          <w:spacing w:val="-8"/>
          <w:sz w:val="24"/>
          <w:szCs w:val="24"/>
        </w:rPr>
        <w:t xml:space="preserve"> </w:t>
      </w:r>
      <w:r w:rsidRPr="006F1698">
        <w:rPr>
          <w:sz w:val="24"/>
          <w:szCs w:val="24"/>
        </w:rPr>
        <w:t>моделями</w:t>
      </w:r>
      <w:r w:rsidRPr="006F1698">
        <w:rPr>
          <w:spacing w:val="-6"/>
          <w:sz w:val="24"/>
          <w:szCs w:val="24"/>
        </w:rPr>
        <w:t xml:space="preserve"> </w:t>
      </w:r>
      <w:r w:rsidRPr="006F1698">
        <w:rPr>
          <w:sz w:val="24"/>
          <w:szCs w:val="24"/>
        </w:rPr>
        <w:t>геометрических</w:t>
      </w:r>
      <w:r w:rsidRPr="006F1698">
        <w:rPr>
          <w:spacing w:val="-8"/>
          <w:sz w:val="24"/>
          <w:szCs w:val="24"/>
        </w:rPr>
        <w:t xml:space="preserve"> </w:t>
      </w:r>
      <w:r w:rsidRPr="006F1698">
        <w:rPr>
          <w:spacing w:val="-2"/>
          <w:sz w:val="24"/>
          <w:szCs w:val="24"/>
        </w:rPr>
        <w:t>фигур.</w:t>
      </w:r>
    </w:p>
    <w:p w:rsidR="006F1698" w:rsidRPr="006F1698" w:rsidRDefault="006F1698" w:rsidP="00FF6210">
      <w:pPr>
        <w:numPr>
          <w:ilvl w:val="0"/>
          <w:numId w:val="122"/>
        </w:numPr>
        <w:tabs>
          <w:tab w:val="left" w:pos="342"/>
        </w:tabs>
        <w:spacing w:before="48"/>
        <w:ind w:hanging="168"/>
        <w:rPr>
          <w:sz w:val="24"/>
          <w:szCs w:val="24"/>
        </w:rPr>
      </w:pPr>
      <w:r w:rsidRPr="006F1698">
        <w:rPr>
          <w:sz w:val="24"/>
          <w:szCs w:val="24"/>
        </w:rPr>
        <w:t>измерять</w:t>
      </w:r>
      <w:r w:rsidRPr="006F1698">
        <w:rPr>
          <w:spacing w:val="-6"/>
          <w:sz w:val="24"/>
          <w:szCs w:val="24"/>
        </w:rPr>
        <w:t xml:space="preserve"> </w:t>
      </w:r>
      <w:r w:rsidRPr="006F1698">
        <w:rPr>
          <w:sz w:val="24"/>
          <w:szCs w:val="24"/>
        </w:rPr>
        <w:t>длину</w:t>
      </w:r>
      <w:r w:rsidRPr="006F1698">
        <w:rPr>
          <w:spacing w:val="-7"/>
          <w:sz w:val="24"/>
          <w:szCs w:val="24"/>
        </w:rPr>
        <w:t xml:space="preserve"> </w:t>
      </w:r>
      <w:r w:rsidRPr="006F1698">
        <w:rPr>
          <w:spacing w:val="-2"/>
          <w:sz w:val="24"/>
          <w:szCs w:val="24"/>
        </w:rPr>
        <w:t>отрезка;</w:t>
      </w:r>
    </w:p>
    <w:p w:rsidR="006F1698" w:rsidRPr="006F1698" w:rsidRDefault="006F1698" w:rsidP="00FF6210">
      <w:pPr>
        <w:numPr>
          <w:ilvl w:val="0"/>
          <w:numId w:val="122"/>
        </w:numPr>
        <w:tabs>
          <w:tab w:val="left" w:pos="403"/>
        </w:tabs>
        <w:spacing w:before="47"/>
        <w:ind w:left="403" w:hanging="229"/>
        <w:rPr>
          <w:sz w:val="24"/>
          <w:szCs w:val="24"/>
        </w:rPr>
      </w:pPr>
      <w:r w:rsidRPr="006F1698">
        <w:rPr>
          <w:sz w:val="24"/>
          <w:szCs w:val="24"/>
        </w:rPr>
        <w:t>вычислять</w:t>
      </w:r>
      <w:r w:rsidRPr="006F1698">
        <w:rPr>
          <w:spacing w:val="53"/>
          <w:sz w:val="24"/>
          <w:szCs w:val="24"/>
        </w:rPr>
        <w:t xml:space="preserve"> </w:t>
      </w:r>
      <w:r w:rsidRPr="006F1698">
        <w:rPr>
          <w:sz w:val="24"/>
          <w:szCs w:val="24"/>
        </w:rPr>
        <w:t>периметр</w:t>
      </w:r>
      <w:r w:rsidRPr="006F1698">
        <w:rPr>
          <w:spacing w:val="56"/>
          <w:sz w:val="24"/>
          <w:szCs w:val="24"/>
        </w:rPr>
        <w:t xml:space="preserve"> </w:t>
      </w:r>
      <w:r w:rsidRPr="006F1698">
        <w:rPr>
          <w:sz w:val="24"/>
          <w:szCs w:val="24"/>
        </w:rPr>
        <w:t>треугольника,</w:t>
      </w:r>
      <w:r w:rsidRPr="006F1698">
        <w:rPr>
          <w:spacing w:val="54"/>
          <w:sz w:val="24"/>
          <w:szCs w:val="24"/>
        </w:rPr>
        <w:t xml:space="preserve"> </w:t>
      </w:r>
      <w:r w:rsidRPr="006F1698">
        <w:rPr>
          <w:sz w:val="24"/>
          <w:szCs w:val="24"/>
        </w:rPr>
        <w:t>прямоугольника</w:t>
      </w:r>
      <w:r w:rsidRPr="006F1698">
        <w:rPr>
          <w:spacing w:val="53"/>
          <w:sz w:val="24"/>
          <w:szCs w:val="24"/>
        </w:rPr>
        <w:t xml:space="preserve"> </w:t>
      </w:r>
      <w:r w:rsidRPr="006F1698">
        <w:rPr>
          <w:sz w:val="24"/>
          <w:szCs w:val="24"/>
        </w:rPr>
        <w:t>и</w:t>
      </w:r>
      <w:r w:rsidRPr="006F1698">
        <w:rPr>
          <w:spacing w:val="54"/>
          <w:sz w:val="24"/>
          <w:szCs w:val="24"/>
        </w:rPr>
        <w:t xml:space="preserve"> </w:t>
      </w:r>
      <w:r w:rsidRPr="006F1698">
        <w:rPr>
          <w:spacing w:val="-2"/>
          <w:sz w:val="24"/>
          <w:szCs w:val="24"/>
        </w:rPr>
        <w:t>квадрата,</w:t>
      </w:r>
    </w:p>
    <w:p w:rsidR="006F1698" w:rsidRPr="006F1698" w:rsidRDefault="006F1698" w:rsidP="006F1698">
      <w:pPr>
        <w:ind w:left="862" w:hanging="360"/>
        <w:rPr>
          <w:sz w:val="24"/>
          <w:szCs w:val="24"/>
        </w:rPr>
        <w:sectPr w:rsidR="006F1698" w:rsidRPr="006F1698">
          <w:type w:val="continuous"/>
          <w:pgSz w:w="11910" w:h="16840"/>
          <w:pgMar w:top="1040" w:right="708" w:bottom="280" w:left="1559" w:header="720" w:footer="720" w:gutter="0"/>
          <w:cols w:num="2" w:space="720" w:equalWidth="0">
            <w:col w:w="936" w:space="213"/>
            <w:col w:w="8494"/>
          </w:cols>
        </w:sectPr>
      </w:pPr>
    </w:p>
    <w:p w:rsidR="006F1698" w:rsidRPr="006F1698" w:rsidRDefault="006F1698" w:rsidP="006F1698">
      <w:pPr>
        <w:spacing w:before="50"/>
        <w:ind w:left="174"/>
        <w:rPr>
          <w:sz w:val="24"/>
          <w:szCs w:val="24"/>
        </w:rPr>
      </w:pPr>
      <w:r w:rsidRPr="006F1698">
        <w:rPr>
          <w:sz w:val="24"/>
          <w:szCs w:val="24"/>
        </w:rPr>
        <w:lastRenderedPageBreak/>
        <w:t>площадь</w:t>
      </w:r>
      <w:r w:rsidRPr="006F1698">
        <w:rPr>
          <w:spacing w:val="-6"/>
          <w:sz w:val="24"/>
          <w:szCs w:val="24"/>
        </w:rPr>
        <w:t xml:space="preserve"> </w:t>
      </w:r>
      <w:r w:rsidRPr="006F1698">
        <w:rPr>
          <w:sz w:val="24"/>
          <w:szCs w:val="24"/>
        </w:rPr>
        <w:t>прямоугольника</w:t>
      </w:r>
      <w:r w:rsidRPr="006F1698">
        <w:rPr>
          <w:spacing w:val="-8"/>
          <w:sz w:val="24"/>
          <w:szCs w:val="24"/>
        </w:rPr>
        <w:t xml:space="preserve"> </w:t>
      </w:r>
      <w:r w:rsidRPr="006F1698">
        <w:rPr>
          <w:sz w:val="24"/>
          <w:szCs w:val="24"/>
        </w:rPr>
        <w:t>и</w:t>
      </w:r>
      <w:r w:rsidRPr="006F1698">
        <w:rPr>
          <w:spacing w:val="-4"/>
          <w:sz w:val="24"/>
          <w:szCs w:val="24"/>
        </w:rPr>
        <w:t xml:space="preserve"> </w:t>
      </w:r>
      <w:r w:rsidRPr="006F1698">
        <w:rPr>
          <w:spacing w:val="-2"/>
          <w:sz w:val="24"/>
          <w:szCs w:val="24"/>
        </w:rPr>
        <w:t>квадрата;</w:t>
      </w:r>
    </w:p>
    <w:p w:rsidR="006F1698" w:rsidRPr="006F1698" w:rsidRDefault="006F1698" w:rsidP="00FF6210">
      <w:pPr>
        <w:numPr>
          <w:ilvl w:val="1"/>
          <w:numId w:val="122"/>
        </w:numPr>
        <w:tabs>
          <w:tab w:val="left" w:pos="1655"/>
        </w:tabs>
        <w:spacing w:before="49" w:line="276" w:lineRule="auto"/>
        <w:ind w:right="144" w:firstLine="1079"/>
        <w:jc w:val="both"/>
        <w:rPr>
          <w:sz w:val="24"/>
          <w:szCs w:val="24"/>
        </w:rPr>
      </w:pPr>
      <w:r w:rsidRPr="006F1698">
        <w:rPr>
          <w:sz w:val="24"/>
          <w:szCs w:val="24"/>
        </w:rPr>
        <w:t>оценивать размеры геометрических объектов, расстояния приближённо (на глаз).</w:t>
      </w:r>
    </w:p>
    <w:p w:rsidR="006F1698" w:rsidRPr="006F1698" w:rsidRDefault="006F1698" w:rsidP="006F1698">
      <w:pPr>
        <w:spacing w:before="48"/>
        <w:rPr>
          <w:sz w:val="24"/>
          <w:szCs w:val="24"/>
        </w:rPr>
      </w:pPr>
    </w:p>
    <w:p w:rsidR="006F1698" w:rsidRPr="006F1698" w:rsidRDefault="006F1698" w:rsidP="006F1698">
      <w:pPr>
        <w:spacing w:line="276" w:lineRule="auto"/>
        <w:ind w:left="174" w:right="135" w:firstLine="1079"/>
        <w:jc w:val="both"/>
        <w:rPr>
          <w:sz w:val="24"/>
          <w:szCs w:val="24"/>
        </w:rPr>
      </w:pPr>
      <w:r w:rsidRPr="006F1698">
        <w:rPr>
          <w:sz w:val="24"/>
          <w:szCs w:val="24"/>
        </w:rPr>
        <w:t xml:space="preserve">В соответствии со стандартом второго поколения при отборе содержания обучения и конструировании его методики особое внимание уделяется освоению </w:t>
      </w:r>
      <w:r w:rsidRPr="006F1698">
        <w:rPr>
          <w:b/>
          <w:i/>
          <w:sz w:val="24"/>
          <w:szCs w:val="24"/>
        </w:rPr>
        <w:t>метапредметных результатов</w:t>
      </w:r>
      <w:r w:rsidRPr="006F1698">
        <w:rPr>
          <w:sz w:val="24"/>
          <w:szCs w:val="24"/>
        </w:rPr>
        <w:t>. Достижения в области метапредметных</w:t>
      </w:r>
      <w:r w:rsidRPr="006F1698">
        <w:rPr>
          <w:spacing w:val="-5"/>
          <w:sz w:val="24"/>
          <w:szCs w:val="24"/>
        </w:rPr>
        <w:t xml:space="preserve"> </w:t>
      </w:r>
      <w:r w:rsidRPr="006F1698">
        <w:rPr>
          <w:sz w:val="24"/>
          <w:szCs w:val="24"/>
        </w:rPr>
        <w:t>результатов</w:t>
      </w:r>
      <w:r w:rsidRPr="006F1698">
        <w:rPr>
          <w:spacing w:val="-6"/>
          <w:sz w:val="24"/>
          <w:szCs w:val="24"/>
        </w:rPr>
        <w:t xml:space="preserve"> </w:t>
      </w:r>
      <w:r w:rsidRPr="006F1698">
        <w:rPr>
          <w:sz w:val="24"/>
          <w:szCs w:val="24"/>
        </w:rPr>
        <w:t>позволяет</w:t>
      </w:r>
      <w:r w:rsidRPr="006F1698">
        <w:rPr>
          <w:spacing w:val="-6"/>
          <w:sz w:val="24"/>
          <w:szCs w:val="24"/>
        </w:rPr>
        <w:t xml:space="preserve"> </w:t>
      </w:r>
      <w:r w:rsidRPr="006F1698">
        <w:rPr>
          <w:sz w:val="24"/>
          <w:szCs w:val="24"/>
        </w:rPr>
        <w:t>рассматривать</w:t>
      </w:r>
      <w:r w:rsidRPr="006F1698">
        <w:rPr>
          <w:spacing w:val="-7"/>
          <w:sz w:val="24"/>
          <w:szCs w:val="24"/>
        </w:rPr>
        <w:t xml:space="preserve"> </w:t>
      </w:r>
      <w:r w:rsidRPr="006F1698">
        <w:rPr>
          <w:sz w:val="24"/>
          <w:szCs w:val="24"/>
        </w:rPr>
        <w:t>учебную</w:t>
      </w:r>
      <w:r w:rsidRPr="006F1698">
        <w:rPr>
          <w:spacing w:val="-7"/>
          <w:sz w:val="24"/>
          <w:szCs w:val="24"/>
        </w:rPr>
        <w:t xml:space="preserve"> </w:t>
      </w:r>
      <w:r w:rsidRPr="006F1698">
        <w:rPr>
          <w:sz w:val="24"/>
          <w:szCs w:val="24"/>
        </w:rPr>
        <w:t>деятельность как</w:t>
      </w:r>
      <w:r w:rsidRPr="006F1698">
        <w:rPr>
          <w:spacing w:val="-1"/>
          <w:sz w:val="24"/>
          <w:szCs w:val="24"/>
        </w:rPr>
        <w:t xml:space="preserve"> </w:t>
      </w:r>
      <w:r w:rsidRPr="006F1698">
        <w:rPr>
          <w:sz w:val="24"/>
          <w:szCs w:val="24"/>
        </w:rPr>
        <w:t>ведущую</w:t>
      </w:r>
      <w:r w:rsidRPr="006F1698">
        <w:rPr>
          <w:spacing w:val="-1"/>
          <w:sz w:val="24"/>
          <w:szCs w:val="24"/>
        </w:rPr>
        <w:t xml:space="preserve"> </w:t>
      </w:r>
      <w:r w:rsidRPr="006F1698">
        <w:rPr>
          <w:sz w:val="24"/>
          <w:szCs w:val="24"/>
        </w:rPr>
        <w:t>деятельность</w:t>
      </w:r>
      <w:r w:rsidRPr="006F1698">
        <w:rPr>
          <w:spacing w:val="-3"/>
          <w:sz w:val="24"/>
          <w:szCs w:val="24"/>
        </w:rPr>
        <w:t xml:space="preserve"> </w:t>
      </w:r>
      <w:r w:rsidRPr="006F1698">
        <w:rPr>
          <w:sz w:val="24"/>
          <w:szCs w:val="24"/>
        </w:rPr>
        <w:t>младшего</w:t>
      </w:r>
      <w:r w:rsidRPr="006F1698">
        <w:rPr>
          <w:spacing w:val="-1"/>
          <w:sz w:val="24"/>
          <w:szCs w:val="24"/>
        </w:rPr>
        <w:t xml:space="preserve"> </w:t>
      </w:r>
      <w:r w:rsidRPr="006F1698">
        <w:rPr>
          <w:sz w:val="24"/>
          <w:szCs w:val="24"/>
        </w:rPr>
        <w:t>школьника</w:t>
      </w:r>
      <w:r w:rsidRPr="006F1698">
        <w:rPr>
          <w:spacing w:val="-1"/>
          <w:sz w:val="24"/>
          <w:szCs w:val="24"/>
        </w:rPr>
        <w:t xml:space="preserve"> </w:t>
      </w:r>
      <w:r w:rsidRPr="006F1698">
        <w:rPr>
          <w:sz w:val="24"/>
          <w:szCs w:val="24"/>
        </w:rPr>
        <w:t>и</w:t>
      </w:r>
      <w:r w:rsidRPr="006F1698">
        <w:rPr>
          <w:spacing w:val="-3"/>
          <w:sz w:val="24"/>
          <w:szCs w:val="24"/>
        </w:rPr>
        <w:t xml:space="preserve"> </w:t>
      </w:r>
      <w:r w:rsidRPr="006F1698">
        <w:rPr>
          <w:sz w:val="24"/>
          <w:szCs w:val="24"/>
        </w:rPr>
        <w:t>обеспечить</w:t>
      </w:r>
      <w:r w:rsidRPr="006F1698">
        <w:rPr>
          <w:spacing w:val="-3"/>
          <w:sz w:val="24"/>
          <w:szCs w:val="24"/>
        </w:rPr>
        <w:t xml:space="preserve"> </w:t>
      </w:r>
      <w:r w:rsidRPr="006F1698">
        <w:rPr>
          <w:sz w:val="24"/>
          <w:szCs w:val="24"/>
        </w:rPr>
        <w:t>формирование новообразований в его психической и личностной сфере. С этой целью в программе выделен специальный раздел «</w:t>
      </w:r>
      <w:r w:rsidRPr="006F1698">
        <w:rPr>
          <w:i/>
          <w:sz w:val="24"/>
          <w:szCs w:val="24"/>
        </w:rPr>
        <w:t>Универсальные учебные</w:t>
      </w:r>
      <w:r w:rsidRPr="006F1698">
        <w:rPr>
          <w:i/>
          <w:spacing w:val="40"/>
          <w:sz w:val="24"/>
          <w:szCs w:val="24"/>
        </w:rPr>
        <w:t xml:space="preserve"> </w:t>
      </w:r>
      <w:r w:rsidRPr="006F1698">
        <w:rPr>
          <w:i/>
          <w:sz w:val="24"/>
          <w:szCs w:val="24"/>
        </w:rPr>
        <w:t xml:space="preserve">действия», </w:t>
      </w:r>
      <w:r w:rsidRPr="006F1698">
        <w:rPr>
          <w:sz w:val="24"/>
          <w:szCs w:val="24"/>
        </w:rPr>
        <w:t>содержание которого определяет круг общеучебных и универсальных умений, успешно формирующихся средствами данного предмета. Среди метапредметных результатов особое место занимают познавательные, регулятивные и коммуникативные действия:</w:t>
      </w:r>
    </w:p>
    <w:p w:rsidR="006F1698" w:rsidRPr="006F1698" w:rsidRDefault="006F1698" w:rsidP="00FF6210">
      <w:pPr>
        <w:numPr>
          <w:ilvl w:val="0"/>
          <w:numId w:val="121"/>
        </w:numPr>
        <w:tabs>
          <w:tab w:val="left" w:pos="1495"/>
        </w:tabs>
        <w:spacing w:line="276" w:lineRule="auto"/>
        <w:ind w:right="135" w:firstLine="1031"/>
        <w:jc w:val="both"/>
        <w:rPr>
          <w:sz w:val="24"/>
          <w:szCs w:val="24"/>
        </w:rPr>
      </w:pPr>
      <w:r w:rsidRPr="006F1698">
        <w:rPr>
          <w:i/>
          <w:sz w:val="24"/>
          <w:szCs w:val="24"/>
        </w:rPr>
        <w:t>познавательные</w:t>
      </w:r>
      <w:r w:rsidRPr="006F1698">
        <w:rPr>
          <w:sz w:val="24"/>
          <w:szCs w:val="24"/>
        </w:rPr>
        <w:t>, как использование знаково-символические средств представления информации для создания моделей изучаемых объектов и процессов, схем решения учебных и практических задач; представлять информацию в знаково-символической или графической</w:t>
      </w:r>
      <w:r w:rsidRPr="006F1698">
        <w:rPr>
          <w:spacing w:val="40"/>
          <w:sz w:val="24"/>
          <w:szCs w:val="24"/>
        </w:rPr>
        <w:t xml:space="preserve"> </w:t>
      </w:r>
      <w:r w:rsidRPr="006F1698">
        <w:rPr>
          <w:sz w:val="24"/>
          <w:szCs w:val="24"/>
        </w:rPr>
        <w:t>форме: самостоятельно выстраивать модели математических понятий, отношений, взаимосвязей и взаимозависимостей изучаемых объектов и процессов, схемы решения учебных и практических задач; выделять существенные характеристики объекта с целью выявления общих признаков для объектов рассматриваемого вида;</w:t>
      </w:r>
      <w:r w:rsidRPr="006F1698">
        <w:rPr>
          <w:spacing w:val="40"/>
          <w:sz w:val="24"/>
          <w:szCs w:val="24"/>
        </w:rPr>
        <w:t xml:space="preserve"> </w:t>
      </w:r>
      <w:r w:rsidRPr="006F1698">
        <w:rPr>
          <w:sz w:val="24"/>
          <w:szCs w:val="24"/>
        </w:rPr>
        <w:t>владеть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w:t>
      </w:r>
    </w:p>
    <w:p w:rsidR="006F1698" w:rsidRPr="006F1698" w:rsidRDefault="006F1698" w:rsidP="006F1698">
      <w:pPr>
        <w:spacing w:line="276" w:lineRule="auto"/>
        <w:ind w:left="862" w:hanging="360"/>
        <w:jc w:val="both"/>
        <w:rPr>
          <w:sz w:val="24"/>
          <w:szCs w:val="24"/>
        </w:rPr>
        <w:sectPr w:rsidR="006F1698" w:rsidRPr="006F1698">
          <w:type w:val="continuous"/>
          <w:pgSz w:w="11910" w:h="16840"/>
          <w:pgMar w:top="1040" w:right="708" w:bottom="280" w:left="1559" w:header="720" w:footer="720" w:gutter="0"/>
          <w:cols w:space="720"/>
        </w:sectPr>
      </w:pPr>
    </w:p>
    <w:p w:rsidR="006F1698" w:rsidRPr="006F1698" w:rsidRDefault="006F1698" w:rsidP="00FF6210">
      <w:pPr>
        <w:numPr>
          <w:ilvl w:val="0"/>
          <w:numId w:val="121"/>
        </w:numPr>
        <w:tabs>
          <w:tab w:val="left" w:pos="1564"/>
        </w:tabs>
        <w:spacing w:before="86" w:line="276" w:lineRule="auto"/>
        <w:ind w:right="138" w:firstLine="1031"/>
        <w:jc w:val="both"/>
        <w:rPr>
          <w:sz w:val="24"/>
          <w:szCs w:val="24"/>
        </w:rPr>
      </w:pPr>
      <w:r w:rsidRPr="006F1698">
        <w:rPr>
          <w:i/>
          <w:sz w:val="24"/>
          <w:szCs w:val="24"/>
        </w:rPr>
        <w:lastRenderedPageBreak/>
        <w:t>регулятивные</w:t>
      </w:r>
      <w:r w:rsidRPr="006F1698">
        <w:rPr>
          <w:sz w:val="24"/>
          <w:szCs w:val="24"/>
        </w:rPr>
        <w:t>, как принимать и сохранять цели и задачи учебной деятельности, искать и находить средства их достижении; определять наиболее эффективные способы достижения результата, осваивать</w:t>
      </w:r>
      <w:r w:rsidRPr="006F1698">
        <w:rPr>
          <w:spacing w:val="40"/>
          <w:sz w:val="24"/>
          <w:szCs w:val="24"/>
        </w:rPr>
        <w:t xml:space="preserve"> </w:t>
      </w:r>
      <w:r w:rsidRPr="006F1698">
        <w:rPr>
          <w:sz w:val="24"/>
          <w:szCs w:val="24"/>
        </w:rPr>
        <w:t>начальные формы познавательной и личностной рефлексии;</w:t>
      </w:r>
      <w:r w:rsidRPr="006F1698">
        <w:rPr>
          <w:spacing w:val="40"/>
          <w:sz w:val="24"/>
          <w:szCs w:val="24"/>
        </w:rPr>
        <w:t xml:space="preserve"> </w:t>
      </w:r>
      <w:r w:rsidRPr="006F1698">
        <w:rPr>
          <w:sz w:val="24"/>
          <w:szCs w:val="24"/>
        </w:rPr>
        <w:t>планировать, контролировать и оценивать учебные действия в соответствии с поставленной задачей и условиями её реализации; воспринимать и понимать причины успеха/неуспеха в учебной деятельности, конструктивно действовать даже в ситуациях неуспеха.</w:t>
      </w:r>
    </w:p>
    <w:p w:rsidR="006F1698" w:rsidRPr="006F1698" w:rsidRDefault="006F1698" w:rsidP="00FF6210">
      <w:pPr>
        <w:numPr>
          <w:ilvl w:val="0"/>
          <w:numId w:val="121"/>
        </w:numPr>
        <w:tabs>
          <w:tab w:val="left" w:pos="1564"/>
        </w:tabs>
        <w:spacing w:line="276" w:lineRule="auto"/>
        <w:ind w:right="136" w:firstLine="1031"/>
        <w:jc w:val="both"/>
        <w:rPr>
          <w:sz w:val="24"/>
          <w:szCs w:val="24"/>
        </w:rPr>
      </w:pPr>
      <w:r w:rsidRPr="006F1698">
        <w:rPr>
          <w:i/>
          <w:sz w:val="24"/>
          <w:szCs w:val="24"/>
        </w:rPr>
        <w:t xml:space="preserve">коммуникативные как </w:t>
      </w:r>
      <w:r w:rsidRPr="006F1698">
        <w:rPr>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r w:rsidRPr="006F1698">
        <w:rPr>
          <w:spacing w:val="40"/>
          <w:sz w:val="24"/>
          <w:szCs w:val="24"/>
        </w:rPr>
        <w:t xml:space="preserve"> </w:t>
      </w:r>
      <w:r w:rsidRPr="006F1698">
        <w:rPr>
          <w:sz w:val="24"/>
          <w:szCs w:val="24"/>
        </w:rPr>
        <w:t>формулировать собственное мнение и позицию; договариваться и приходить к общему решению в совместной деятельности, в том числе в ситуации столкновения интересов;</w:t>
      </w:r>
      <w:r w:rsidRPr="006F1698">
        <w:rPr>
          <w:spacing w:val="40"/>
          <w:sz w:val="24"/>
          <w:szCs w:val="24"/>
        </w:rPr>
        <w:t xml:space="preserve"> </w:t>
      </w:r>
      <w:r w:rsidRPr="006F1698">
        <w:rPr>
          <w:sz w:val="24"/>
          <w:szCs w:val="24"/>
        </w:rPr>
        <w:t>задавать вопросы;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6F1698" w:rsidRPr="006F1698" w:rsidRDefault="006F1698" w:rsidP="006F1698">
      <w:pPr>
        <w:spacing w:line="276" w:lineRule="auto"/>
        <w:ind w:left="174" w:right="138" w:firstLine="959"/>
        <w:jc w:val="both"/>
        <w:rPr>
          <w:i/>
          <w:sz w:val="24"/>
          <w:szCs w:val="24"/>
        </w:rPr>
      </w:pPr>
      <w:r w:rsidRPr="006F1698">
        <w:rPr>
          <w:sz w:val="24"/>
          <w:szCs w:val="24"/>
        </w:rPr>
        <w:t xml:space="preserve">Особое место среди метапредметных универсальных действий занимают способы </w:t>
      </w:r>
      <w:r w:rsidRPr="006F1698">
        <w:rPr>
          <w:i/>
          <w:sz w:val="24"/>
          <w:szCs w:val="24"/>
        </w:rPr>
        <w:t>получения, анализа и обработки информации (обобщение, классификация,</w:t>
      </w:r>
      <w:r w:rsidRPr="006F1698">
        <w:rPr>
          <w:i/>
          <w:spacing w:val="40"/>
          <w:sz w:val="24"/>
          <w:szCs w:val="24"/>
        </w:rPr>
        <w:t xml:space="preserve"> </w:t>
      </w:r>
      <w:r w:rsidRPr="006F1698">
        <w:rPr>
          <w:i/>
          <w:sz w:val="24"/>
          <w:szCs w:val="24"/>
        </w:rPr>
        <w:t xml:space="preserve">чтение и др.), </w:t>
      </w:r>
      <w:r w:rsidRPr="006F1698">
        <w:rPr>
          <w:sz w:val="24"/>
          <w:szCs w:val="24"/>
        </w:rPr>
        <w:t xml:space="preserve">методы </w:t>
      </w:r>
      <w:r w:rsidRPr="006F1698">
        <w:rPr>
          <w:i/>
          <w:sz w:val="24"/>
          <w:szCs w:val="24"/>
        </w:rPr>
        <w:t xml:space="preserve">представления полученной информации (моделирование, конструирование, рассуждение, описание и </w:t>
      </w:r>
      <w:r w:rsidRPr="006F1698">
        <w:rPr>
          <w:i/>
          <w:spacing w:val="-2"/>
          <w:sz w:val="24"/>
          <w:szCs w:val="24"/>
        </w:rPr>
        <w:t>др.).</w:t>
      </w:r>
    </w:p>
    <w:p w:rsidR="006F1698" w:rsidRPr="006F1698" w:rsidRDefault="006F1698" w:rsidP="006F1698">
      <w:pPr>
        <w:spacing w:line="278" w:lineRule="auto"/>
        <w:ind w:left="3321" w:hanging="1049"/>
        <w:rPr>
          <w:b/>
          <w:sz w:val="24"/>
          <w:szCs w:val="24"/>
        </w:rPr>
      </w:pPr>
      <w:r w:rsidRPr="006F1698">
        <w:rPr>
          <w:b/>
          <w:sz w:val="24"/>
          <w:szCs w:val="24"/>
        </w:rPr>
        <w:t>Требования</w:t>
      </w:r>
      <w:r w:rsidRPr="006F1698">
        <w:rPr>
          <w:b/>
          <w:spacing w:val="-10"/>
          <w:sz w:val="24"/>
          <w:szCs w:val="24"/>
        </w:rPr>
        <w:t xml:space="preserve"> </w:t>
      </w:r>
      <w:r w:rsidRPr="006F1698">
        <w:rPr>
          <w:b/>
          <w:sz w:val="24"/>
          <w:szCs w:val="24"/>
        </w:rPr>
        <w:t>к</w:t>
      </w:r>
      <w:r w:rsidRPr="006F1698">
        <w:rPr>
          <w:b/>
          <w:spacing w:val="-9"/>
          <w:sz w:val="24"/>
          <w:szCs w:val="24"/>
        </w:rPr>
        <w:t xml:space="preserve"> </w:t>
      </w:r>
      <w:r w:rsidRPr="006F1698">
        <w:rPr>
          <w:b/>
          <w:sz w:val="24"/>
          <w:szCs w:val="24"/>
        </w:rPr>
        <w:t>уровню</w:t>
      </w:r>
      <w:r w:rsidRPr="006F1698">
        <w:rPr>
          <w:b/>
          <w:spacing w:val="-9"/>
          <w:sz w:val="24"/>
          <w:szCs w:val="24"/>
        </w:rPr>
        <w:t xml:space="preserve"> </w:t>
      </w:r>
      <w:r w:rsidRPr="006F1698">
        <w:rPr>
          <w:b/>
          <w:sz w:val="24"/>
          <w:szCs w:val="24"/>
        </w:rPr>
        <w:t>подготовки</w:t>
      </w:r>
      <w:r w:rsidRPr="006F1698">
        <w:rPr>
          <w:b/>
          <w:spacing w:val="-10"/>
          <w:sz w:val="24"/>
          <w:szCs w:val="24"/>
        </w:rPr>
        <w:t xml:space="preserve"> </w:t>
      </w:r>
      <w:r w:rsidRPr="006F1698">
        <w:rPr>
          <w:b/>
          <w:sz w:val="24"/>
          <w:szCs w:val="24"/>
        </w:rPr>
        <w:t>учащихся (планируемые</w:t>
      </w:r>
      <w:r w:rsidRPr="006F1698">
        <w:rPr>
          <w:b/>
          <w:spacing w:val="40"/>
          <w:sz w:val="24"/>
          <w:szCs w:val="24"/>
        </w:rPr>
        <w:t xml:space="preserve"> </w:t>
      </w:r>
      <w:r w:rsidRPr="006F1698">
        <w:rPr>
          <w:b/>
          <w:sz w:val="24"/>
          <w:szCs w:val="24"/>
        </w:rPr>
        <w:t>результаты)</w:t>
      </w:r>
    </w:p>
    <w:p w:rsidR="006F1698" w:rsidRPr="006F1698" w:rsidRDefault="006F1698" w:rsidP="006F1698">
      <w:pPr>
        <w:spacing w:before="98"/>
        <w:rPr>
          <w:sz w:val="24"/>
          <w:szCs w:val="24"/>
        </w:rPr>
      </w:pPr>
    </w:p>
    <w:p w:rsidR="006F1698" w:rsidRPr="006F1698" w:rsidRDefault="006F1698" w:rsidP="006F1698">
      <w:pPr>
        <w:ind w:left="442"/>
        <w:rPr>
          <w:b/>
          <w:i/>
          <w:sz w:val="24"/>
          <w:szCs w:val="24"/>
        </w:rPr>
      </w:pPr>
      <w:r w:rsidRPr="006F1698">
        <w:rPr>
          <w:sz w:val="24"/>
          <w:szCs w:val="24"/>
        </w:rPr>
        <w:t>К</w:t>
      </w:r>
      <w:r w:rsidRPr="006F1698">
        <w:rPr>
          <w:spacing w:val="17"/>
          <w:sz w:val="24"/>
          <w:szCs w:val="24"/>
        </w:rPr>
        <w:t xml:space="preserve"> </w:t>
      </w:r>
      <w:r w:rsidRPr="006F1698">
        <w:rPr>
          <w:sz w:val="24"/>
          <w:szCs w:val="24"/>
        </w:rPr>
        <w:t>концу</w:t>
      </w:r>
      <w:r w:rsidRPr="006F1698">
        <w:rPr>
          <w:spacing w:val="15"/>
          <w:sz w:val="24"/>
          <w:szCs w:val="24"/>
        </w:rPr>
        <w:t xml:space="preserve"> </w:t>
      </w:r>
      <w:r w:rsidRPr="006F1698">
        <w:rPr>
          <w:sz w:val="24"/>
          <w:szCs w:val="24"/>
        </w:rPr>
        <w:t>обучения</w:t>
      </w:r>
      <w:r w:rsidRPr="006F1698">
        <w:rPr>
          <w:spacing w:val="21"/>
          <w:sz w:val="24"/>
          <w:szCs w:val="24"/>
        </w:rPr>
        <w:t xml:space="preserve"> </w:t>
      </w:r>
      <w:r w:rsidRPr="006F1698">
        <w:rPr>
          <w:sz w:val="24"/>
          <w:szCs w:val="24"/>
        </w:rPr>
        <w:t>во</w:t>
      </w:r>
      <w:r w:rsidRPr="006F1698">
        <w:rPr>
          <w:spacing w:val="28"/>
          <w:sz w:val="24"/>
          <w:szCs w:val="24"/>
        </w:rPr>
        <w:t xml:space="preserve"> </w:t>
      </w:r>
      <w:r w:rsidRPr="006F1698">
        <w:rPr>
          <w:b/>
          <w:i/>
          <w:sz w:val="24"/>
          <w:szCs w:val="24"/>
        </w:rPr>
        <w:t>2</w:t>
      </w:r>
      <w:r w:rsidRPr="006F1698">
        <w:rPr>
          <w:b/>
          <w:i/>
          <w:spacing w:val="15"/>
          <w:sz w:val="24"/>
          <w:szCs w:val="24"/>
        </w:rPr>
        <w:t xml:space="preserve"> </w:t>
      </w:r>
      <w:r w:rsidRPr="006F1698">
        <w:rPr>
          <w:b/>
          <w:i/>
          <w:sz w:val="24"/>
          <w:szCs w:val="24"/>
        </w:rPr>
        <w:t>классе</w:t>
      </w:r>
      <w:r w:rsidRPr="006F1698">
        <w:rPr>
          <w:b/>
          <w:i/>
          <w:spacing w:val="15"/>
          <w:sz w:val="24"/>
          <w:szCs w:val="24"/>
        </w:rPr>
        <w:t xml:space="preserve"> </w:t>
      </w:r>
      <w:r w:rsidRPr="006F1698">
        <w:rPr>
          <w:sz w:val="24"/>
          <w:szCs w:val="24"/>
        </w:rPr>
        <w:t>учащиеся</w:t>
      </w:r>
      <w:r w:rsidRPr="006F1698">
        <w:rPr>
          <w:spacing w:val="24"/>
          <w:sz w:val="24"/>
          <w:szCs w:val="24"/>
        </w:rPr>
        <w:t xml:space="preserve"> </w:t>
      </w:r>
      <w:r w:rsidRPr="006F1698">
        <w:rPr>
          <w:b/>
          <w:i/>
          <w:spacing w:val="-2"/>
          <w:sz w:val="24"/>
          <w:szCs w:val="24"/>
        </w:rPr>
        <w:t>научатся:</w:t>
      </w:r>
    </w:p>
    <w:p w:rsidR="006F1698" w:rsidRPr="006F1698" w:rsidRDefault="006F1698" w:rsidP="00FF6210">
      <w:pPr>
        <w:numPr>
          <w:ilvl w:val="0"/>
          <w:numId w:val="120"/>
        </w:numPr>
        <w:tabs>
          <w:tab w:val="left" w:pos="862"/>
        </w:tabs>
        <w:spacing w:before="48" w:line="278" w:lineRule="auto"/>
        <w:ind w:left="862" w:right="144"/>
        <w:rPr>
          <w:sz w:val="24"/>
          <w:szCs w:val="24"/>
        </w:rPr>
      </w:pPr>
      <w:r w:rsidRPr="006F1698">
        <w:rPr>
          <w:sz w:val="24"/>
          <w:szCs w:val="24"/>
        </w:rPr>
        <w:t>читать</w:t>
      </w:r>
      <w:r w:rsidRPr="006F1698">
        <w:rPr>
          <w:spacing w:val="80"/>
          <w:sz w:val="24"/>
          <w:szCs w:val="24"/>
        </w:rPr>
        <w:t xml:space="preserve"> </w:t>
      </w:r>
      <w:r w:rsidRPr="006F1698">
        <w:rPr>
          <w:sz w:val="24"/>
          <w:szCs w:val="24"/>
        </w:rPr>
        <w:t>и</w:t>
      </w:r>
      <w:r w:rsidRPr="006F1698">
        <w:rPr>
          <w:spacing w:val="80"/>
          <w:sz w:val="24"/>
          <w:szCs w:val="24"/>
        </w:rPr>
        <w:t xml:space="preserve"> </w:t>
      </w:r>
      <w:r w:rsidRPr="006F1698">
        <w:rPr>
          <w:sz w:val="24"/>
          <w:szCs w:val="24"/>
        </w:rPr>
        <w:t>записывать</w:t>
      </w:r>
      <w:r w:rsidRPr="006F1698">
        <w:rPr>
          <w:spacing w:val="80"/>
          <w:sz w:val="24"/>
          <w:szCs w:val="24"/>
        </w:rPr>
        <w:t xml:space="preserve"> </w:t>
      </w:r>
      <w:r w:rsidRPr="006F1698">
        <w:rPr>
          <w:sz w:val="24"/>
          <w:szCs w:val="24"/>
        </w:rPr>
        <w:t>все</w:t>
      </w:r>
      <w:r w:rsidRPr="006F1698">
        <w:rPr>
          <w:spacing w:val="80"/>
          <w:sz w:val="24"/>
          <w:szCs w:val="24"/>
        </w:rPr>
        <w:t xml:space="preserve"> </w:t>
      </w:r>
      <w:r w:rsidRPr="006F1698">
        <w:rPr>
          <w:sz w:val="24"/>
          <w:szCs w:val="24"/>
        </w:rPr>
        <w:t>однозначные,</w:t>
      </w:r>
      <w:r w:rsidRPr="006F1698">
        <w:rPr>
          <w:spacing w:val="80"/>
          <w:sz w:val="24"/>
          <w:szCs w:val="24"/>
        </w:rPr>
        <w:t xml:space="preserve"> </w:t>
      </w:r>
      <w:r w:rsidRPr="006F1698">
        <w:rPr>
          <w:sz w:val="24"/>
          <w:szCs w:val="24"/>
        </w:rPr>
        <w:t>двузначные</w:t>
      </w:r>
      <w:r w:rsidRPr="006F1698">
        <w:rPr>
          <w:spacing w:val="80"/>
          <w:sz w:val="24"/>
          <w:szCs w:val="24"/>
        </w:rPr>
        <w:t xml:space="preserve"> </w:t>
      </w:r>
      <w:r w:rsidRPr="006F1698">
        <w:rPr>
          <w:sz w:val="24"/>
          <w:szCs w:val="24"/>
        </w:rPr>
        <w:t>и</w:t>
      </w:r>
      <w:r w:rsidRPr="006F1698">
        <w:rPr>
          <w:spacing w:val="80"/>
          <w:sz w:val="24"/>
          <w:szCs w:val="24"/>
        </w:rPr>
        <w:t xml:space="preserve"> </w:t>
      </w:r>
      <w:r w:rsidRPr="006F1698">
        <w:rPr>
          <w:sz w:val="24"/>
          <w:szCs w:val="24"/>
        </w:rPr>
        <w:t xml:space="preserve">трехзначные </w:t>
      </w:r>
      <w:r w:rsidRPr="006F1698">
        <w:rPr>
          <w:spacing w:val="-2"/>
          <w:sz w:val="24"/>
          <w:szCs w:val="24"/>
        </w:rPr>
        <w:t>числа;</w:t>
      </w:r>
    </w:p>
    <w:p w:rsidR="006F1698" w:rsidRPr="006F1698" w:rsidRDefault="006F1698" w:rsidP="00FF6210">
      <w:pPr>
        <w:numPr>
          <w:ilvl w:val="0"/>
          <w:numId w:val="120"/>
        </w:numPr>
        <w:tabs>
          <w:tab w:val="left" w:pos="862"/>
        </w:tabs>
        <w:spacing w:line="276" w:lineRule="auto"/>
        <w:ind w:left="862" w:right="144"/>
        <w:rPr>
          <w:sz w:val="24"/>
          <w:szCs w:val="24"/>
        </w:rPr>
      </w:pPr>
      <w:r w:rsidRPr="006F1698">
        <w:rPr>
          <w:sz w:val="24"/>
          <w:szCs w:val="24"/>
        </w:rPr>
        <w:t>сравнивать</w:t>
      </w:r>
      <w:r w:rsidRPr="006F1698">
        <w:rPr>
          <w:spacing w:val="80"/>
          <w:sz w:val="24"/>
          <w:szCs w:val="24"/>
        </w:rPr>
        <w:t xml:space="preserve"> </w:t>
      </w:r>
      <w:r w:rsidRPr="006F1698">
        <w:rPr>
          <w:sz w:val="24"/>
          <w:szCs w:val="24"/>
        </w:rPr>
        <w:t>изученные</w:t>
      </w:r>
      <w:r w:rsidRPr="006F1698">
        <w:rPr>
          <w:spacing w:val="80"/>
          <w:sz w:val="24"/>
          <w:szCs w:val="24"/>
        </w:rPr>
        <w:t xml:space="preserve"> </w:t>
      </w:r>
      <w:r w:rsidRPr="006F1698">
        <w:rPr>
          <w:sz w:val="24"/>
          <w:szCs w:val="24"/>
        </w:rPr>
        <w:t>числа</w:t>
      </w:r>
      <w:r w:rsidRPr="006F1698">
        <w:rPr>
          <w:spacing w:val="80"/>
          <w:sz w:val="24"/>
          <w:szCs w:val="24"/>
        </w:rPr>
        <w:t xml:space="preserve"> </w:t>
      </w:r>
      <w:r w:rsidRPr="006F1698">
        <w:rPr>
          <w:sz w:val="24"/>
          <w:szCs w:val="24"/>
        </w:rPr>
        <w:t>и</w:t>
      </w:r>
      <w:r w:rsidRPr="006F1698">
        <w:rPr>
          <w:spacing w:val="80"/>
          <w:sz w:val="24"/>
          <w:szCs w:val="24"/>
        </w:rPr>
        <w:t xml:space="preserve"> </w:t>
      </w:r>
      <w:r w:rsidRPr="006F1698">
        <w:rPr>
          <w:sz w:val="24"/>
          <w:szCs w:val="24"/>
        </w:rPr>
        <w:t>записывать</w:t>
      </w:r>
      <w:r w:rsidRPr="006F1698">
        <w:rPr>
          <w:spacing w:val="80"/>
          <w:sz w:val="24"/>
          <w:szCs w:val="24"/>
        </w:rPr>
        <w:t xml:space="preserve"> </w:t>
      </w:r>
      <w:r w:rsidRPr="006F1698">
        <w:rPr>
          <w:sz w:val="24"/>
          <w:szCs w:val="24"/>
        </w:rPr>
        <w:t>результат</w:t>
      </w:r>
      <w:r w:rsidRPr="006F1698">
        <w:rPr>
          <w:spacing w:val="80"/>
          <w:sz w:val="24"/>
          <w:szCs w:val="24"/>
        </w:rPr>
        <w:t xml:space="preserve"> </w:t>
      </w:r>
      <w:r w:rsidRPr="006F1698">
        <w:rPr>
          <w:sz w:val="24"/>
          <w:szCs w:val="24"/>
        </w:rPr>
        <w:t>сравнения</w:t>
      </w:r>
      <w:r w:rsidRPr="006F1698">
        <w:rPr>
          <w:spacing w:val="80"/>
          <w:sz w:val="24"/>
          <w:szCs w:val="24"/>
        </w:rPr>
        <w:t xml:space="preserve"> </w:t>
      </w:r>
      <w:r w:rsidRPr="006F1698">
        <w:rPr>
          <w:sz w:val="24"/>
          <w:szCs w:val="24"/>
        </w:rPr>
        <w:t>с</w:t>
      </w:r>
      <w:r w:rsidRPr="006F1698">
        <w:rPr>
          <w:spacing w:val="80"/>
          <w:sz w:val="24"/>
          <w:szCs w:val="24"/>
        </w:rPr>
        <w:t xml:space="preserve"> </w:t>
      </w:r>
      <w:r w:rsidRPr="006F1698">
        <w:rPr>
          <w:sz w:val="24"/>
          <w:szCs w:val="24"/>
        </w:rPr>
        <w:t>помощью знаков;</w:t>
      </w:r>
    </w:p>
    <w:p w:rsidR="006F1698" w:rsidRPr="006F1698" w:rsidRDefault="006F1698" w:rsidP="00FF6210">
      <w:pPr>
        <w:numPr>
          <w:ilvl w:val="0"/>
          <w:numId w:val="120"/>
        </w:numPr>
        <w:tabs>
          <w:tab w:val="left" w:pos="862"/>
        </w:tabs>
        <w:spacing w:line="321" w:lineRule="exact"/>
        <w:ind w:left="862"/>
        <w:rPr>
          <w:sz w:val="24"/>
          <w:szCs w:val="24"/>
        </w:rPr>
      </w:pPr>
      <w:r w:rsidRPr="006F1698">
        <w:rPr>
          <w:sz w:val="24"/>
          <w:szCs w:val="24"/>
        </w:rPr>
        <w:t>применять</w:t>
      </w:r>
      <w:r w:rsidRPr="006F1698">
        <w:rPr>
          <w:spacing w:val="-8"/>
          <w:sz w:val="24"/>
          <w:szCs w:val="24"/>
        </w:rPr>
        <w:t xml:space="preserve"> </w:t>
      </w:r>
      <w:r w:rsidRPr="006F1698">
        <w:rPr>
          <w:sz w:val="24"/>
          <w:szCs w:val="24"/>
        </w:rPr>
        <w:t>правила</w:t>
      </w:r>
      <w:r w:rsidRPr="006F1698">
        <w:rPr>
          <w:spacing w:val="-3"/>
          <w:sz w:val="24"/>
          <w:szCs w:val="24"/>
        </w:rPr>
        <w:t xml:space="preserve"> </w:t>
      </w:r>
      <w:r w:rsidRPr="006F1698">
        <w:rPr>
          <w:sz w:val="24"/>
          <w:szCs w:val="24"/>
        </w:rPr>
        <w:t>прибавления</w:t>
      </w:r>
      <w:r w:rsidRPr="006F1698">
        <w:rPr>
          <w:spacing w:val="-1"/>
          <w:sz w:val="24"/>
          <w:szCs w:val="24"/>
        </w:rPr>
        <w:t xml:space="preserve"> </w:t>
      </w:r>
      <w:r w:rsidRPr="006F1698">
        <w:rPr>
          <w:sz w:val="24"/>
          <w:szCs w:val="24"/>
        </w:rPr>
        <w:t>числа</w:t>
      </w:r>
      <w:r w:rsidRPr="006F1698">
        <w:rPr>
          <w:spacing w:val="-7"/>
          <w:sz w:val="24"/>
          <w:szCs w:val="24"/>
        </w:rPr>
        <w:t xml:space="preserve"> </w:t>
      </w:r>
      <w:r w:rsidRPr="006F1698">
        <w:rPr>
          <w:sz w:val="24"/>
          <w:szCs w:val="24"/>
        </w:rPr>
        <w:t>к</w:t>
      </w:r>
      <w:r w:rsidRPr="006F1698">
        <w:rPr>
          <w:spacing w:val="-4"/>
          <w:sz w:val="24"/>
          <w:szCs w:val="24"/>
        </w:rPr>
        <w:t xml:space="preserve"> </w:t>
      </w:r>
      <w:r w:rsidRPr="006F1698">
        <w:rPr>
          <w:sz w:val="24"/>
          <w:szCs w:val="24"/>
        </w:rPr>
        <w:t>сумме</w:t>
      </w:r>
      <w:r w:rsidRPr="006F1698">
        <w:rPr>
          <w:spacing w:val="-3"/>
          <w:sz w:val="24"/>
          <w:szCs w:val="24"/>
        </w:rPr>
        <w:t xml:space="preserve"> </w:t>
      </w:r>
      <w:r w:rsidRPr="006F1698">
        <w:rPr>
          <w:sz w:val="24"/>
          <w:szCs w:val="24"/>
        </w:rPr>
        <w:t>и</w:t>
      </w:r>
      <w:r w:rsidRPr="006F1698">
        <w:rPr>
          <w:spacing w:val="-4"/>
          <w:sz w:val="24"/>
          <w:szCs w:val="24"/>
        </w:rPr>
        <w:t xml:space="preserve"> </w:t>
      </w:r>
      <w:r w:rsidRPr="006F1698">
        <w:rPr>
          <w:sz w:val="24"/>
          <w:szCs w:val="24"/>
        </w:rPr>
        <w:t>суммы</w:t>
      </w:r>
      <w:r w:rsidRPr="006F1698">
        <w:rPr>
          <w:spacing w:val="-3"/>
          <w:sz w:val="24"/>
          <w:szCs w:val="24"/>
        </w:rPr>
        <w:t xml:space="preserve"> </w:t>
      </w:r>
      <w:r w:rsidRPr="006F1698">
        <w:rPr>
          <w:sz w:val="24"/>
          <w:szCs w:val="24"/>
        </w:rPr>
        <w:t>к</w:t>
      </w:r>
      <w:r w:rsidRPr="006F1698">
        <w:rPr>
          <w:spacing w:val="-3"/>
          <w:sz w:val="24"/>
          <w:szCs w:val="24"/>
        </w:rPr>
        <w:t xml:space="preserve"> </w:t>
      </w:r>
      <w:r w:rsidRPr="006F1698">
        <w:rPr>
          <w:spacing w:val="-2"/>
          <w:sz w:val="24"/>
          <w:szCs w:val="24"/>
        </w:rPr>
        <w:t>числу;</w:t>
      </w:r>
    </w:p>
    <w:p w:rsidR="006F1698" w:rsidRPr="006F1698" w:rsidRDefault="006F1698" w:rsidP="00FF6210">
      <w:pPr>
        <w:numPr>
          <w:ilvl w:val="0"/>
          <w:numId w:val="120"/>
        </w:numPr>
        <w:tabs>
          <w:tab w:val="left" w:pos="862"/>
        </w:tabs>
        <w:spacing w:before="44" w:line="276" w:lineRule="auto"/>
        <w:ind w:left="862" w:right="144"/>
        <w:rPr>
          <w:sz w:val="24"/>
          <w:szCs w:val="24"/>
        </w:rPr>
      </w:pPr>
      <w:r w:rsidRPr="006F1698">
        <w:rPr>
          <w:sz w:val="24"/>
          <w:szCs w:val="24"/>
        </w:rPr>
        <w:t>воспроизводить</w:t>
      </w:r>
      <w:r w:rsidRPr="006F1698">
        <w:rPr>
          <w:spacing w:val="40"/>
          <w:sz w:val="24"/>
          <w:szCs w:val="24"/>
        </w:rPr>
        <w:t xml:space="preserve"> </w:t>
      </w:r>
      <w:r w:rsidRPr="006F1698">
        <w:rPr>
          <w:sz w:val="24"/>
          <w:szCs w:val="24"/>
        </w:rPr>
        <w:t>и</w:t>
      </w:r>
      <w:r w:rsidRPr="006F1698">
        <w:rPr>
          <w:spacing w:val="40"/>
          <w:sz w:val="24"/>
          <w:szCs w:val="24"/>
        </w:rPr>
        <w:t xml:space="preserve"> </w:t>
      </w:r>
      <w:r w:rsidRPr="006F1698">
        <w:rPr>
          <w:sz w:val="24"/>
          <w:szCs w:val="24"/>
        </w:rPr>
        <w:t>применять</w:t>
      </w:r>
      <w:r w:rsidRPr="006F1698">
        <w:rPr>
          <w:spacing w:val="40"/>
          <w:sz w:val="24"/>
          <w:szCs w:val="24"/>
        </w:rPr>
        <w:t xml:space="preserve"> </w:t>
      </w:r>
      <w:r w:rsidRPr="006F1698">
        <w:rPr>
          <w:sz w:val="24"/>
          <w:szCs w:val="24"/>
        </w:rPr>
        <w:t>переместительное</w:t>
      </w:r>
      <w:r w:rsidRPr="006F1698">
        <w:rPr>
          <w:spacing w:val="40"/>
          <w:sz w:val="24"/>
          <w:szCs w:val="24"/>
        </w:rPr>
        <w:t xml:space="preserve"> </w:t>
      </w:r>
      <w:r w:rsidRPr="006F1698">
        <w:rPr>
          <w:sz w:val="24"/>
          <w:szCs w:val="24"/>
        </w:rPr>
        <w:t>свойство</w:t>
      </w:r>
      <w:r w:rsidRPr="006F1698">
        <w:rPr>
          <w:spacing w:val="40"/>
          <w:sz w:val="24"/>
          <w:szCs w:val="24"/>
        </w:rPr>
        <w:t xml:space="preserve"> </w:t>
      </w:r>
      <w:r w:rsidRPr="006F1698">
        <w:rPr>
          <w:sz w:val="24"/>
          <w:szCs w:val="24"/>
        </w:rPr>
        <w:t>сложения</w:t>
      </w:r>
      <w:r w:rsidRPr="006F1698">
        <w:rPr>
          <w:spacing w:val="40"/>
          <w:sz w:val="24"/>
          <w:szCs w:val="24"/>
        </w:rPr>
        <w:t xml:space="preserve"> </w:t>
      </w:r>
      <w:r w:rsidRPr="006F1698">
        <w:rPr>
          <w:sz w:val="24"/>
          <w:szCs w:val="24"/>
        </w:rPr>
        <w:t xml:space="preserve">и </w:t>
      </w:r>
      <w:r w:rsidRPr="006F1698">
        <w:rPr>
          <w:spacing w:val="-2"/>
          <w:sz w:val="24"/>
          <w:szCs w:val="24"/>
        </w:rPr>
        <w:t>умножения;</w:t>
      </w:r>
    </w:p>
    <w:p w:rsidR="006F1698" w:rsidRPr="006F1698" w:rsidRDefault="006F1698" w:rsidP="00FF6210">
      <w:pPr>
        <w:numPr>
          <w:ilvl w:val="0"/>
          <w:numId w:val="120"/>
        </w:numPr>
        <w:tabs>
          <w:tab w:val="left" w:pos="862"/>
        </w:tabs>
        <w:spacing w:line="321" w:lineRule="exact"/>
        <w:ind w:left="862"/>
        <w:rPr>
          <w:sz w:val="24"/>
          <w:szCs w:val="24"/>
        </w:rPr>
      </w:pPr>
      <w:r w:rsidRPr="006F1698">
        <w:rPr>
          <w:sz w:val="24"/>
          <w:szCs w:val="24"/>
        </w:rPr>
        <w:t>применять</w:t>
      </w:r>
      <w:r w:rsidRPr="006F1698">
        <w:rPr>
          <w:spacing w:val="-8"/>
          <w:sz w:val="24"/>
          <w:szCs w:val="24"/>
        </w:rPr>
        <w:t xml:space="preserve"> </w:t>
      </w:r>
      <w:r w:rsidRPr="006F1698">
        <w:rPr>
          <w:sz w:val="24"/>
          <w:szCs w:val="24"/>
        </w:rPr>
        <w:t>правило</w:t>
      </w:r>
      <w:r w:rsidRPr="006F1698">
        <w:rPr>
          <w:spacing w:val="-8"/>
          <w:sz w:val="24"/>
          <w:szCs w:val="24"/>
        </w:rPr>
        <w:t xml:space="preserve"> </w:t>
      </w:r>
      <w:r w:rsidRPr="006F1698">
        <w:rPr>
          <w:sz w:val="24"/>
          <w:szCs w:val="24"/>
        </w:rPr>
        <w:t>вычитания</w:t>
      </w:r>
      <w:r w:rsidRPr="006F1698">
        <w:rPr>
          <w:spacing w:val="-6"/>
          <w:sz w:val="24"/>
          <w:szCs w:val="24"/>
        </w:rPr>
        <w:t xml:space="preserve"> </w:t>
      </w:r>
      <w:r w:rsidRPr="006F1698">
        <w:rPr>
          <w:sz w:val="24"/>
          <w:szCs w:val="24"/>
        </w:rPr>
        <w:t>суммы</w:t>
      </w:r>
      <w:r w:rsidRPr="006F1698">
        <w:rPr>
          <w:spacing w:val="-6"/>
          <w:sz w:val="24"/>
          <w:szCs w:val="24"/>
        </w:rPr>
        <w:t xml:space="preserve"> </w:t>
      </w:r>
      <w:r w:rsidRPr="006F1698">
        <w:rPr>
          <w:sz w:val="24"/>
          <w:szCs w:val="24"/>
        </w:rPr>
        <w:t>из</w:t>
      </w:r>
      <w:r w:rsidRPr="006F1698">
        <w:rPr>
          <w:spacing w:val="-6"/>
          <w:sz w:val="24"/>
          <w:szCs w:val="24"/>
        </w:rPr>
        <w:t xml:space="preserve"> </w:t>
      </w:r>
      <w:r w:rsidRPr="006F1698">
        <w:rPr>
          <w:spacing w:val="-2"/>
          <w:sz w:val="24"/>
          <w:szCs w:val="24"/>
        </w:rPr>
        <w:t>суммы;</w:t>
      </w:r>
    </w:p>
    <w:p w:rsidR="006F1698" w:rsidRPr="006F1698" w:rsidRDefault="006F1698" w:rsidP="00FF6210">
      <w:pPr>
        <w:numPr>
          <w:ilvl w:val="0"/>
          <w:numId w:val="120"/>
        </w:numPr>
        <w:tabs>
          <w:tab w:val="left" w:pos="862"/>
        </w:tabs>
        <w:spacing w:before="50" w:line="276" w:lineRule="auto"/>
        <w:ind w:left="862" w:right="144"/>
        <w:rPr>
          <w:sz w:val="24"/>
          <w:szCs w:val="24"/>
        </w:rPr>
      </w:pPr>
      <w:r w:rsidRPr="006F1698">
        <w:rPr>
          <w:sz w:val="24"/>
          <w:szCs w:val="24"/>
        </w:rPr>
        <w:t>выполнять</w:t>
      </w:r>
      <w:r w:rsidRPr="006F1698">
        <w:rPr>
          <w:spacing w:val="40"/>
          <w:sz w:val="24"/>
          <w:szCs w:val="24"/>
        </w:rPr>
        <w:t xml:space="preserve"> </w:t>
      </w:r>
      <w:r w:rsidRPr="006F1698">
        <w:rPr>
          <w:sz w:val="24"/>
          <w:szCs w:val="24"/>
        </w:rPr>
        <w:t>письменное</w:t>
      </w:r>
      <w:r w:rsidRPr="006F1698">
        <w:rPr>
          <w:spacing w:val="40"/>
          <w:sz w:val="24"/>
          <w:szCs w:val="24"/>
        </w:rPr>
        <w:t xml:space="preserve"> </w:t>
      </w:r>
      <w:r w:rsidRPr="006F1698">
        <w:rPr>
          <w:sz w:val="24"/>
          <w:szCs w:val="24"/>
        </w:rPr>
        <w:t>сложение</w:t>
      </w:r>
      <w:r w:rsidRPr="006F1698">
        <w:rPr>
          <w:spacing w:val="40"/>
          <w:sz w:val="24"/>
          <w:szCs w:val="24"/>
        </w:rPr>
        <w:t xml:space="preserve"> </w:t>
      </w:r>
      <w:r w:rsidRPr="006F1698">
        <w:rPr>
          <w:sz w:val="24"/>
          <w:szCs w:val="24"/>
        </w:rPr>
        <w:t>и</w:t>
      </w:r>
      <w:r w:rsidRPr="006F1698">
        <w:rPr>
          <w:spacing w:val="40"/>
          <w:sz w:val="24"/>
          <w:szCs w:val="24"/>
        </w:rPr>
        <w:t xml:space="preserve"> </w:t>
      </w:r>
      <w:r w:rsidRPr="006F1698">
        <w:rPr>
          <w:sz w:val="24"/>
          <w:szCs w:val="24"/>
        </w:rPr>
        <w:t>вычитание</w:t>
      </w:r>
      <w:r w:rsidRPr="006F1698">
        <w:rPr>
          <w:spacing w:val="40"/>
          <w:sz w:val="24"/>
          <w:szCs w:val="24"/>
        </w:rPr>
        <w:t xml:space="preserve"> </w:t>
      </w:r>
      <w:r w:rsidRPr="006F1698">
        <w:rPr>
          <w:sz w:val="24"/>
          <w:szCs w:val="24"/>
        </w:rPr>
        <w:t>чисел</w:t>
      </w:r>
      <w:r w:rsidRPr="006F1698">
        <w:rPr>
          <w:spacing w:val="40"/>
          <w:sz w:val="24"/>
          <w:szCs w:val="24"/>
        </w:rPr>
        <w:t xml:space="preserve"> </w:t>
      </w:r>
      <w:r w:rsidRPr="006F1698">
        <w:rPr>
          <w:sz w:val="24"/>
          <w:szCs w:val="24"/>
        </w:rPr>
        <w:t>в</w:t>
      </w:r>
      <w:r w:rsidRPr="006F1698">
        <w:rPr>
          <w:spacing w:val="40"/>
          <w:sz w:val="24"/>
          <w:szCs w:val="24"/>
        </w:rPr>
        <w:t xml:space="preserve"> </w:t>
      </w:r>
      <w:r w:rsidRPr="006F1698">
        <w:rPr>
          <w:sz w:val="24"/>
          <w:szCs w:val="24"/>
        </w:rPr>
        <w:t>пределах</w:t>
      </w:r>
      <w:r w:rsidRPr="006F1698">
        <w:rPr>
          <w:spacing w:val="40"/>
          <w:sz w:val="24"/>
          <w:szCs w:val="24"/>
        </w:rPr>
        <w:t xml:space="preserve"> </w:t>
      </w:r>
      <w:r w:rsidRPr="006F1698">
        <w:rPr>
          <w:sz w:val="24"/>
          <w:szCs w:val="24"/>
        </w:rPr>
        <w:t>трёх разрядов на уровне навыка;</w:t>
      </w:r>
    </w:p>
    <w:p w:rsidR="006F1698" w:rsidRPr="006F1698" w:rsidRDefault="006F1698" w:rsidP="00FF6210">
      <w:pPr>
        <w:numPr>
          <w:ilvl w:val="0"/>
          <w:numId w:val="120"/>
        </w:numPr>
        <w:tabs>
          <w:tab w:val="left" w:pos="932"/>
        </w:tabs>
        <w:spacing w:line="321" w:lineRule="exact"/>
        <w:ind w:left="932" w:hanging="430"/>
        <w:rPr>
          <w:sz w:val="24"/>
          <w:szCs w:val="24"/>
        </w:rPr>
      </w:pPr>
      <w:r w:rsidRPr="006F1698">
        <w:rPr>
          <w:sz w:val="24"/>
          <w:szCs w:val="24"/>
        </w:rPr>
        <w:t>строить</w:t>
      </w:r>
      <w:r w:rsidRPr="006F1698">
        <w:rPr>
          <w:spacing w:val="-9"/>
          <w:sz w:val="24"/>
          <w:szCs w:val="24"/>
        </w:rPr>
        <w:t xml:space="preserve"> </w:t>
      </w:r>
      <w:r w:rsidRPr="006F1698">
        <w:rPr>
          <w:sz w:val="24"/>
          <w:szCs w:val="24"/>
        </w:rPr>
        <w:t>отрезки</w:t>
      </w:r>
      <w:r w:rsidRPr="006F1698">
        <w:rPr>
          <w:spacing w:val="-6"/>
          <w:sz w:val="24"/>
          <w:szCs w:val="24"/>
        </w:rPr>
        <w:t xml:space="preserve"> </w:t>
      </w:r>
      <w:r w:rsidRPr="006F1698">
        <w:rPr>
          <w:sz w:val="24"/>
          <w:szCs w:val="24"/>
        </w:rPr>
        <w:t>заданной</w:t>
      </w:r>
      <w:r w:rsidRPr="006F1698">
        <w:rPr>
          <w:spacing w:val="-6"/>
          <w:sz w:val="24"/>
          <w:szCs w:val="24"/>
        </w:rPr>
        <w:t xml:space="preserve"> </w:t>
      </w:r>
      <w:r w:rsidRPr="006F1698">
        <w:rPr>
          <w:sz w:val="24"/>
          <w:szCs w:val="24"/>
        </w:rPr>
        <w:t>длины</w:t>
      </w:r>
      <w:r w:rsidRPr="006F1698">
        <w:rPr>
          <w:spacing w:val="-6"/>
          <w:sz w:val="24"/>
          <w:szCs w:val="24"/>
        </w:rPr>
        <w:t xml:space="preserve"> </w:t>
      </w:r>
      <w:r w:rsidRPr="006F1698">
        <w:rPr>
          <w:sz w:val="24"/>
          <w:szCs w:val="24"/>
        </w:rPr>
        <w:t>при</w:t>
      </w:r>
      <w:r w:rsidRPr="006F1698">
        <w:rPr>
          <w:spacing w:val="-9"/>
          <w:sz w:val="24"/>
          <w:szCs w:val="24"/>
        </w:rPr>
        <w:t xml:space="preserve"> </w:t>
      </w:r>
      <w:r w:rsidRPr="006F1698">
        <w:rPr>
          <w:sz w:val="24"/>
          <w:szCs w:val="24"/>
        </w:rPr>
        <w:t>помощи</w:t>
      </w:r>
      <w:r w:rsidRPr="006F1698">
        <w:rPr>
          <w:spacing w:val="-6"/>
          <w:sz w:val="24"/>
          <w:szCs w:val="24"/>
        </w:rPr>
        <w:t xml:space="preserve"> </w:t>
      </w:r>
      <w:r w:rsidRPr="006F1698">
        <w:rPr>
          <w:sz w:val="24"/>
          <w:szCs w:val="24"/>
        </w:rPr>
        <w:t>измерительной</w:t>
      </w:r>
      <w:r w:rsidRPr="006F1698">
        <w:rPr>
          <w:spacing w:val="-5"/>
          <w:sz w:val="24"/>
          <w:szCs w:val="24"/>
        </w:rPr>
        <w:t xml:space="preserve"> </w:t>
      </w:r>
      <w:r w:rsidRPr="006F1698">
        <w:rPr>
          <w:spacing w:val="-2"/>
          <w:sz w:val="24"/>
          <w:szCs w:val="24"/>
        </w:rPr>
        <w:t>линейки;</w:t>
      </w:r>
    </w:p>
    <w:p w:rsidR="006F1698" w:rsidRPr="006F1698" w:rsidRDefault="006F1698" w:rsidP="00FF6210">
      <w:pPr>
        <w:numPr>
          <w:ilvl w:val="0"/>
          <w:numId w:val="120"/>
        </w:numPr>
        <w:tabs>
          <w:tab w:val="left" w:pos="862"/>
        </w:tabs>
        <w:spacing w:before="48" w:line="278" w:lineRule="auto"/>
        <w:ind w:left="862" w:right="146"/>
        <w:rPr>
          <w:sz w:val="24"/>
          <w:szCs w:val="24"/>
        </w:rPr>
      </w:pPr>
      <w:r w:rsidRPr="006F1698">
        <w:rPr>
          <w:sz w:val="24"/>
          <w:szCs w:val="24"/>
        </w:rPr>
        <w:t>находить</w:t>
      </w:r>
      <w:r w:rsidRPr="006F1698">
        <w:rPr>
          <w:spacing w:val="80"/>
          <w:sz w:val="24"/>
          <w:szCs w:val="24"/>
        </w:rPr>
        <w:t xml:space="preserve"> </w:t>
      </w:r>
      <w:r w:rsidRPr="006F1698">
        <w:rPr>
          <w:sz w:val="24"/>
          <w:szCs w:val="24"/>
        </w:rPr>
        <w:t>значение</w:t>
      </w:r>
      <w:r w:rsidRPr="006F1698">
        <w:rPr>
          <w:spacing w:val="80"/>
          <w:sz w:val="24"/>
          <w:szCs w:val="24"/>
        </w:rPr>
        <w:t xml:space="preserve"> </w:t>
      </w:r>
      <w:r w:rsidRPr="006F1698">
        <w:rPr>
          <w:sz w:val="24"/>
          <w:szCs w:val="24"/>
        </w:rPr>
        <w:t>сумм</w:t>
      </w:r>
      <w:r w:rsidRPr="006F1698">
        <w:rPr>
          <w:spacing w:val="80"/>
          <w:sz w:val="24"/>
          <w:szCs w:val="24"/>
        </w:rPr>
        <w:t xml:space="preserve"> </w:t>
      </w:r>
      <w:r w:rsidRPr="006F1698">
        <w:rPr>
          <w:sz w:val="24"/>
          <w:szCs w:val="24"/>
        </w:rPr>
        <w:t>и</w:t>
      </w:r>
      <w:r w:rsidRPr="006F1698">
        <w:rPr>
          <w:spacing w:val="80"/>
          <w:sz w:val="24"/>
          <w:szCs w:val="24"/>
        </w:rPr>
        <w:t xml:space="preserve"> </w:t>
      </w:r>
      <w:r w:rsidRPr="006F1698">
        <w:rPr>
          <w:sz w:val="24"/>
          <w:szCs w:val="24"/>
        </w:rPr>
        <w:t>разностей</w:t>
      </w:r>
      <w:r w:rsidRPr="006F1698">
        <w:rPr>
          <w:spacing w:val="80"/>
          <w:sz w:val="24"/>
          <w:szCs w:val="24"/>
        </w:rPr>
        <w:t xml:space="preserve"> </w:t>
      </w:r>
      <w:r w:rsidRPr="006F1698">
        <w:rPr>
          <w:sz w:val="24"/>
          <w:szCs w:val="24"/>
        </w:rPr>
        <w:t>отрезков</w:t>
      </w:r>
      <w:r w:rsidRPr="006F1698">
        <w:rPr>
          <w:spacing w:val="80"/>
          <w:sz w:val="24"/>
          <w:szCs w:val="24"/>
        </w:rPr>
        <w:t xml:space="preserve"> </w:t>
      </w:r>
      <w:r w:rsidRPr="006F1698">
        <w:rPr>
          <w:sz w:val="24"/>
          <w:szCs w:val="24"/>
        </w:rPr>
        <w:t>данной</w:t>
      </w:r>
      <w:r w:rsidRPr="006F1698">
        <w:rPr>
          <w:spacing w:val="80"/>
          <w:sz w:val="24"/>
          <w:szCs w:val="24"/>
        </w:rPr>
        <w:t xml:space="preserve"> </w:t>
      </w:r>
      <w:r w:rsidRPr="006F1698">
        <w:rPr>
          <w:sz w:val="24"/>
          <w:szCs w:val="24"/>
        </w:rPr>
        <w:t>длины</w:t>
      </w:r>
      <w:r w:rsidRPr="006F1698">
        <w:rPr>
          <w:spacing w:val="80"/>
          <w:sz w:val="24"/>
          <w:szCs w:val="24"/>
        </w:rPr>
        <w:t xml:space="preserve"> </w:t>
      </w:r>
      <w:r w:rsidRPr="006F1698">
        <w:rPr>
          <w:sz w:val="24"/>
          <w:szCs w:val="24"/>
        </w:rPr>
        <w:t>при помощи измерительной линейки и вычислений;</w:t>
      </w:r>
    </w:p>
    <w:p w:rsidR="006F1698" w:rsidRPr="006F1698" w:rsidRDefault="006F1698" w:rsidP="00FF6210">
      <w:pPr>
        <w:numPr>
          <w:ilvl w:val="0"/>
          <w:numId w:val="120"/>
        </w:numPr>
        <w:tabs>
          <w:tab w:val="left" w:pos="862"/>
        </w:tabs>
        <w:spacing w:line="276" w:lineRule="auto"/>
        <w:ind w:left="862" w:right="143"/>
        <w:rPr>
          <w:sz w:val="24"/>
          <w:szCs w:val="24"/>
        </w:rPr>
      </w:pPr>
      <w:r w:rsidRPr="006F1698">
        <w:rPr>
          <w:sz w:val="24"/>
          <w:szCs w:val="24"/>
        </w:rPr>
        <w:t>выражать длину отрезка, используя разные единицы длины (например, 1м 6дм или 16дм или 160см);</w:t>
      </w:r>
    </w:p>
    <w:p w:rsidR="006F1698" w:rsidRPr="006F1698" w:rsidRDefault="006F1698" w:rsidP="00FF6210">
      <w:pPr>
        <w:numPr>
          <w:ilvl w:val="0"/>
          <w:numId w:val="120"/>
        </w:numPr>
        <w:tabs>
          <w:tab w:val="left" w:pos="862"/>
        </w:tabs>
        <w:ind w:left="862"/>
        <w:rPr>
          <w:sz w:val="24"/>
          <w:szCs w:val="24"/>
        </w:rPr>
      </w:pPr>
      <w:r w:rsidRPr="006F1698">
        <w:rPr>
          <w:sz w:val="24"/>
          <w:szCs w:val="24"/>
        </w:rPr>
        <w:t>распознавать</w:t>
      </w:r>
      <w:r w:rsidRPr="006F1698">
        <w:rPr>
          <w:spacing w:val="-11"/>
          <w:sz w:val="24"/>
          <w:szCs w:val="24"/>
        </w:rPr>
        <w:t xml:space="preserve"> </w:t>
      </w:r>
      <w:r w:rsidRPr="006F1698">
        <w:rPr>
          <w:sz w:val="24"/>
          <w:szCs w:val="24"/>
        </w:rPr>
        <w:t>и</w:t>
      </w:r>
      <w:r w:rsidRPr="006F1698">
        <w:rPr>
          <w:spacing w:val="-10"/>
          <w:sz w:val="24"/>
          <w:szCs w:val="24"/>
        </w:rPr>
        <w:t xml:space="preserve"> </w:t>
      </w:r>
      <w:r w:rsidRPr="006F1698">
        <w:rPr>
          <w:sz w:val="24"/>
          <w:szCs w:val="24"/>
        </w:rPr>
        <w:t>формулировать</w:t>
      </w:r>
      <w:r w:rsidRPr="006F1698">
        <w:rPr>
          <w:spacing w:val="-9"/>
          <w:sz w:val="24"/>
          <w:szCs w:val="24"/>
        </w:rPr>
        <w:t xml:space="preserve"> </w:t>
      </w:r>
      <w:r w:rsidRPr="006F1698">
        <w:rPr>
          <w:sz w:val="24"/>
          <w:szCs w:val="24"/>
        </w:rPr>
        <w:t>составные</w:t>
      </w:r>
      <w:r w:rsidRPr="006F1698">
        <w:rPr>
          <w:spacing w:val="-6"/>
          <w:sz w:val="24"/>
          <w:szCs w:val="24"/>
        </w:rPr>
        <w:t xml:space="preserve"> </w:t>
      </w:r>
      <w:r w:rsidRPr="006F1698">
        <w:rPr>
          <w:spacing w:val="-2"/>
          <w:sz w:val="24"/>
          <w:szCs w:val="24"/>
        </w:rPr>
        <w:t>задачи;</w:t>
      </w:r>
    </w:p>
    <w:p w:rsidR="006F1698" w:rsidRPr="006F1698" w:rsidRDefault="006F1698" w:rsidP="00FF6210">
      <w:pPr>
        <w:numPr>
          <w:ilvl w:val="0"/>
          <w:numId w:val="120"/>
        </w:numPr>
        <w:tabs>
          <w:tab w:val="left" w:pos="862"/>
        </w:tabs>
        <w:spacing w:before="43" w:line="276" w:lineRule="auto"/>
        <w:ind w:left="862" w:right="144"/>
        <w:rPr>
          <w:sz w:val="24"/>
          <w:szCs w:val="24"/>
        </w:rPr>
      </w:pPr>
      <w:r w:rsidRPr="006F1698">
        <w:rPr>
          <w:sz w:val="24"/>
          <w:szCs w:val="24"/>
        </w:rPr>
        <w:t>разбивать</w:t>
      </w:r>
      <w:r w:rsidRPr="006F1698">
        <w:rPr>
          <w:spacing w:val="40"/>
          <w:sz w:val="24"/>
          <w:szCs w:val="24"/>
        </w:rPr>
        <w:t xml:space="preserve"> </w:t>
      </w:r>
      <w:r w:rsidRPr="006F1698">
        <w:rPr>
          <w:sz w:val="24"/>
          <w:szCs w:val="24"/>
        </w:rPr>
        <w:t>составную</w:t>
      </w:r>
      <w:r w:rsidRPr="006F1698">
        <w:rPr>
          <w:spacing w:val="40"/>
          <w:sz w:val="24"/>
          <w:szCs w:val="24"/>
        </w:rPr>
        <w:t xml:space="preserve"> </w:t>
      </w:r>
      <w:r w:rsidRPr="006F1698">
        <w:rPr>
          <w:sz w:val="24"/>
          <w:szCs w:val="24"/>
        </w:rPr>
        <w:t>задачу</w:t>
      </w:r>
      <w:r w:rsidRPr="006F1698">
        <w:rPr>
          <w:spacing w:val="40"/>
          <w:sz w:val="24"/>
          <w:szCs w:val="24"/>
        </w:rPr>
        <w:t xml:space="preserve"> </w:t>
      </w:r>
      <w:r w:rsidRPr="006F1698">
        <w:rPr>
          <w:sz w:val="24"/>
          <w:szCs w:val="24"/>
        </w:rPr>
        <w:t>на</w:t>
      </w:r>
      <w:r w:rsidRPr="006F1698">
        <w:rPr>
          <w:spacing w:val="40"/>
          <w:sz w:val="24"/>
          <w:szCs w:val="24"/>
        </w:rPr>
        <w:t xml:space="preserve"> </w:t>
      </w:r>
      <w:r w:rsidRPr="006F1698">
        <w:rPr>
          <w:sz w:val="24"/>
          <w:szCs w:val="24"/>
        </w:rPr>
        <w:t>простые</w:t>
      </w:r>
      <w:r w:rsidRPr="006F1698">
        <w:rPr>
          <w:spacing w:val="40"/>
          <w:sz w:val="24"/>
          <w:szCs w:val="24"/>
        </w:rPr>
        <w:t xml:space="preserve"> </w:t>
      </w:r>
      <w:r w:rsidRPr="006F1698">
        <w:rPr>
          <w:sz w:val="24"/>
          <w:szCs w:val="24"/>
        </w:rPr>
        <w:t>и</w:t>
      </w:r>
      <w:r w:rsidRPr="006F1698">
        <w:rPr>
          <w:spacing w:val="40"/>
          <w:sz w:val="24"/>
          <w:szCs w:val="24"/>
        </w:rPr>
        <w:t xml:space="preserve"> </w:t>
      </w:r>
      <w:r w:rsidRPr="006F1698">
        <w:rPr>
          <w:sz w:val="24"/>
          <w:szCs w:val="24"/>
        </w:rPr>
        <w:t>использовать</w:t>
      </w:r>
      <w:r w:rsidRPr="006F1698">
        <w:rPr>
          <w:spacing w:val="40"/>
          <w:sz w:val="24"/>
          <w:szCs w:val="24"/>
        </w:rPr>
        <w:t xml:space="preserve"> </w:t>
      </w:r>
      <w:r w:rsidRPr="006F1698">
        <w:rPr>
          <w:sz w:val="24"/>
          <w:szCs w:val="24"/>
        </w:rPr>
        <w:t>две</w:t>
      </w:r>
      <w:r w:rsidRPr="006F1698">
        <w:rPr>
          <w:spacing w:val="40"/>
          <w:sz w:val="24"/>
          <w:szCs w:val="24"/>
        </w:rPr>
        <w:t xml:space="preserve"> </w:t>
      </w:r>
      <w:r w:rsidRPr="006F1698">
        <w:rPr>
          <w:sz w:val="24"/>
          <w:szCs w:val="24"/>
        </w:rPr>
        <w:t>формы</w:t>
      </w:r>
      <w:r w:rsidRPr="006F1698">
        <w:rPr>
          <w:spacing w:val="80"/>
          <w:sz w:val="24"/>
          <w:szCs w:val="24"/>
        </w:rPr>
        <w:t xml:space="preserve"> </w:t>
      </w:r>
      <w:r w:rsidRPr="006F1698">
        <w:rPr>
          <w:sz w:val="24"/>
          <w:szCs w:val="24"/>
        </w:rPr>
        <w:t>записи решения (по действиям и в виде одного выражения);</w:t>
      </w:r>
    </w:p>
    <w:p w:rsidR="006F1698" w:rsidRPr="006F1698" w:rsidRDefault="006F1698" w:rsidP="00FF6210">
      <w:pPr>
        <w:numPr>
          <w:ilvl w:val="0"/>
          <w:numId w:val="120"/>
        </w:numPr>
        <w:tabs>
          <w:tab w:val="left" w:pos="862"/>
        </w:tabs>
        <w:spacing w:line="321" w:lineRule="exact"/>
        <w:ind w:left="862"/>
        <w:rPr>
          <w:sz w:val="24"/>
          <w:szCs w:val="24"/>
        </w:rPr>
      </w:pPr>
      <w:r w:rsidRPr="006F1698">
        <w:rPr>
          <w:sz w:val="24"/>
          <w:szCs w:val="24"/>
        </w:rPr>
        <w:t>решать</w:t>
      </w:r>
      <w:r w:rsidRPr="006F1698">
        <w:rPr>
          <w:spacing w:val="-7"/>
          <w:sz w:val="24"/>
          <w:szCs w:val="24"/>
        </w:rPr>
        <w:t xml:space="preserve"> </w:t>
      </w:r>
      <w:r w:rsidRPr="006F1698">
        <w:rPr>
          <w:sz w:val="24"/>
          <w:szCs w:val="24"/>
        </w:rPr>
        <w:t>и</w:t>
      </w:r>
      <w:r w:rsidRPr="006F1698">
        <w:rPr>
          <w:spacing w:val="-6"/>
          <w:sz w:val="24"/>
          <w:szCs w:val="24"/>
        </w:rPr>
        <w:t xml:space="preserve"> </w:t>
      </w:r>
      <w:r w:rsidRPr="006F1698">
        <w:rPr>
          <w:sz w:val="24"/>
          <w:szCs w:val="24"/>
        </w:rPr>
        <w:t>составлять</w:t>
      </w:r>
      <w:r w:rsidRPr="006F1698">
        <w:rPr>
          <w:spacing w:val="-7"/>
          <w:sz w:val="24"/>
          <w:szCs w:val="24"/>
        </w:rPr>
        <w:t xml:space="preserve"> </w:t>
      </w:r>
      <w:r w:rsidRPr="006F1698">
        <w:rPr>
          <w:sz w:val="24"/>
          <w:szCs w:val="24"/>
        </w:rPr>
        <w:t>ребусы,</w:t>
      </w:r>
      <w:r w:rsidRPr="006F1698">
        <w:rPr>
          <w:spacing w:val="-7"/>
          <w:sz w:val="24"/>
          <w:szCs w:val="24"/>
        </w:rPr>
        <w:t xml:space="preserve"> </w:t>
      </w:r>
      <w:r w:rsidRPr="006F1698">
        <w:rPr>
          <w:sz w:val="24"/>
          <w:szCs w:val="24"/>
        </w:rPr>
        <w:t>содержащих</w:t>
      </w:r>
      <w:r w:rsidRPr="006F1698">
        <w:rPr>
          <w:spacing w:val="-4"/>
          <w:sz w:val="24"/>
          <w:szCs w:val="24"/>
        </w:rPr>
        <w:t xml:space="preserve"> </w:t>
      </w:r>
      <w:r w:rsidRPr="006F1698">
        <w:rPr>
          <w:spacing w:val="-2"/>
          <w:sz w:val="24"/>
          <w:szCs w:val="24"/>
        </w:rPr>
        <w:t>числа.</w:t>
      </w:r>
    </w:p>
    <w:p w:rsidR="006F1698" w:rsidRPr="006F1698" w:rsidRDefault="006F1698" w:rsidP="00FF6210">
      <w:pPr>
        <w:numPr>
          <w:ilvl w:val="0"/>
          <w:numId w:val="120"/>
        </w:numPr>
        <w:tabs>
          <w:tab w:val="left" w:pos="862"/>
        </w:tabs>
        <w:spacing w:before="51"/>
        <w:ind w:left="862"/>
        <w:rPr>
          <w:sz w:val="24"/>
          <w:szCs w:val="24"/>
        </w:rPr>
      </w:pPr>
      <w:r w:rsidRPr="006F1698">
        <w:rPr>
          <w:sz w:val="24"/>
          <w:szCs w:val="24"/>
        </w:rPr>
        <w:t>складывать</w:t>
      </w:r>
      <w:r w:rsidRPr="006F1698">
        <w:rPr>
          <w:spacing w:val="-6"/>
          <w:sz w:val="24"/>
          <w:szCs w:val="24"/>
        </w:rPr>
        <w:t xml:space="preserve"> </w:t>
      </w:r>
      <w:r w:rsidRPr="006F1698">
        <w:rPr>
          <w:sz w:val="24"/>
          <w:szCs w:val="24"/>
        </w:rPr>
        <w:t>и</w:t>
      </w:r>
      <w:r w:rsidRPr="006F1698">
        <w:rPr>
          <w:spacing w:val="-4"/>
          <w:sz w:val="24"/>
          <w:szCs w:val="24"/>
        </w:rPr>
        <w:t xml:space="preserve"> </w:t>
      </w:r>
      <w:r w:rsidRPr="006F1698">
        <w:rPr>
          <w:sz w:val="24"/>
          <w:szCs w:val="24"/>
        </w:rPr>
        <w:t>вычитать</w:t>
      </w:r>
      <w:r w:rsidRPr="006F1698">
        <w:rPr>
          <w:spacing w:val="-5"/>
          <w:sz w:val="24"/>
          <w:szCs w:val="24"/>
        </w:rPr>
        <w:t xml:space="preserve"> </w:t>
      </w:r>
      <w:r w:rsidRPr="006F1698">
        <w:rPr>
          <w:sz w:val="24"/>
          <w:szCs w:val="24"/>
        </w:rPr>
        <w:t>числа</w:t>
      </w:r>
      <w:r w:rsidRPr="006F1698">
        <w:rPr>
          <w:spacing w:val="-4"/>
          <w:sz w:val="24"/>
          <w:szCs w:val="24"/>
        </w:rPr>
        <w:t xml:space="preserve"> </w:t>
      </w:r>
      <w:r w:rsidRPr="006F1698">
        <w:rPr>
          <w:sz w:val="24"/>
          <w:szCs w:val="24"/>
        </w:rPr>
        <w:t>в</w:t>
      </w:r>
      <w:r w:rsidRPr="006F1698">
        <w:rPr>
          <w:spacing w:val="-5"/>
          <w:sz w:val="24"/>
          <w:szCs w:val="24"/>
        </w:rPr>
        <w:t xml:space="preserve"> </w:t>
      </w:r>
      <w:r w:rsidRPr="006F1698">
        <w:rPr>
          <w:sz w:val="24"/>
          <w:szCs w:val="24"/>
        </w:rPr>
        <w:t>пределах</w:t>
      </w:r>
      <w:r w:rsidRPr="006F1698">
        <w:rPr>
          <w:spacing w:val="-2"/>
          <w:sz w:val="24"/>
          <w:szCs w:val="24"/>
        </w:rPr>
        <w:t xml:space="preserve"> </w:t>
      </w:r>
      <w:r w:rsidRPr="006F1698">
        <w:rPr>
          <w:spacing w:val="-4"/>
          <w:sz w:val="24"/>
          <w:szCs w:val="24"/>
        </w:rPr>
        <w:t>100.</w:t>
      </w:r>
    </w:p>
    <w:p w:rsidR="006F1698" w:rsidRPr="006F1698" w:rsidRDefault="006F1698" w:rsidP="00FF6210">
      <w:pPr>
        <w:numPr>
          <w:ilvl w:val="0"/>
          <w:numId w:val="120"/>
        </w:numPr>
        <w:tabs>
          <w:tab w:val="left" w:pos="862"/>
        </w:tabs>
        <w:spacing w:before="47" w:line="276" w:lineRule="auto"/>
        <w:ind w:left="862" w:right="144"/>
        <w:rPr>
          <w:sz w:val="24"/>
          <w:szCs w:val="24"/>
        </w:rPr>
      </w:pPr>
      <w:r w:rsidRPr="006F1698">
        <w:rPr>
          <w:sz w:val="24"/>
          <w:szCs w:val="24"/>
        </w:rPr>
        <w:t>решать</w:t>
      </w:r>
      <w:r w:rsidRPr="006F1698">
        <w:rPr>
          <w:spacing w:val="40"/>
          <w:sz w:val="24"/>
          <w:szCs w:val="24"/>
        </w:rPr>
        <w:t xml:space="preserve"> </w:t>
      </w:r>
      <w:r w:rsidRPr="006F1698">
        <w:rPr>
          <w:sz w:val="24"/>
          <w:szCs w:val="24"/>
        </w:rPr>
        <w:t>числовые</w:t>
      </w:r>
      <w:r w:rsidRPr="006F1698">
        <w:rPr>
          <w:spacing w:val="40"/>
          <w:sz w:val="24"/>
          <w:szCs w:val="24"/>
        </w:rPr>
        <w:t xml:space="preserve"> </w:t>
      </w:r>
      <w:r w:rsidRPr="006F1698">
        <w:rPr>
          <w:sz w:val="24"/>
          <w:szCs w:val="24"/>
        </w:rPr>
        <w:t>головоломки:</w:t>
      </w:r>
      <w:r w:rsidRPr="006F1698">
        <w:rPr>
          <w:spacing w:val="40"/>
          <w:sz w:val="24"/>
          <w:szCs w:val="24"/>
        </w:rPr>
        <w:t xml:space="preserve"> </w:t>
      </w:r>
      <w:r w:rsidRPr="006F1698">
        <w:rPr>
          <w:sz w:val="24"/>
          <w:szCs w:val="24"/>
        </w:rPr>
        <w:t>соединение</w:t>
      </w:r>
      <w:r w:rsidRPr="006F1698">
        <w:rPr>
          <w:spacing w:val="40"/>
          <w:sz w:val="24"/>
          <w:szCs w:val="24"/>
        </w:rPr>
        <w:t xml:space="preserve"> </w:t>
      </w:r>
      <w:r w:rsidRPr="006F1698">
        <w:rPr>
          <w:sz w:val="24"/>
          <w:szCs w:val="24"/>
        </w:rPr>
        <w:t>чисел</w:t>
      </w:r>
      <w:r w:rsidRPr="006F1698">
        <w:rPr>
          <w:spacing w:val="40"/>
          <w:sz w:val="24"/>
          <w:szCs w:val="24"/>
        </w:rPr>
        <w:t xml:space="preserve"> </w:t>
      </w:r>
      <w:r w:rsidRPr="006F1698">
        <w:rPr>
          <w:sz w:val="24"/>
          <w:szCs w:val="24"/>
        </w:rPr>
        <w:t>знаками</w:t>
      </w:r>
      <w:r w:rsidRPr="006F1698">
        <w:rPr>
          <w:spacing w:val="40"/>
          <w:sz w:val="24"/>
          <w:szCs w:val="24"/>
        </w:rPr>
        <w:t xml:space="preserve"> </w:t>
      </w:r>
      <w:r w:rsidRPr="006F1698">
        <w:rPr>
          <w:sz w:val="24"/>
          <w:szCs w:val="24"/>
        </w:rPr>
        <w:t>действия так, чтобы в ответе получилось заданное число, и др.</w:t>
      </w:r>
    </w:p>
    <w:p w:rsidR="006F1698" w:rsidRPr="006F1698" w:rsidRDefault="006F1698" w:rsidP="00FF6210">
      <w:pPr>
        <w:numPr>
          <w:ilvl w:val="0"/>
          <w:numId w:val="120"/>
        </w:numPr>
        <w:tabs>
          <w:tab w:val="left" w:pos="862"/>
        </w:tabs>
        <w:spacing w:line="321" w:lineRule="exact"/>
        <w:ind w:left="862"/>
        <w:rPr>
          <w:sz w:val="24"/>
          <w:szCs w:val="24"/>
        </w:rPr>
      </w:pPr>
      <w:r w:rsidRPr="006F1698">
        <w:rPr>
          <w:sz w:val="24"/>
          <w:szCs w:val="24"/>
        </w:rPr>
        <w:t>выполнять</w:t>
      </w:r>
      <w:r w:rsidRPr="006F1698">
        <w:rPr>
          <w:spacing w:val="-9"/>
          <w:sz w:val="24"/>
          <w:szCs w:val="24"/>
        </w:rPr>
        <w:t xml:space="preserve"> </w:t>
      </w:r>
      <w:r w:rsidRPr="006F1698">
        <w:rPr>
          <w:sz w:val="24"/>
          <w:szCs w:val="24"/>
        </w:rPr>
        <w:t>поиск</w:t>
      </w:r>
      <w:r w:rsidRPr="006F1698">
        <w:rPr>
          <w:spacing w:val="-8"/>
          <w:sz w:val="24"/>
          <w:szCs w:val="24"/>
        </w:rPr>
        <w:t xml:space="preserve"> </w:t>
      </w:r>
      <w:r w:rsidRPr="006F1698">
        <w:rPr>
          <w:sz w:val="24"/>
          <w:szCs w:val="24"/>
        </w:rPr>
        <w:t>нескольких</w:t>
      </w:r>
      <w:r w:rsidRPr="006F1698">
        <w:rPr>
          <w:spacing w:val="-8"/>
          <w:sz w:val="24"/>
          <w:szCs w:val="24"/>
        </w:rPr>
        <w:t xml:space="preserve"> </w:t>
      </w:r>
      <w:r w:rsidRPr="006F1698">
        <w:rPr>
          <w:spacing w:val="-2"/>
          <w:sz w:val="24"/>
          <w:szCs w:val="24"/>
        </w:rPr>
        <w:t>решений.</w:t>
      </w:r>
    </w:p>
    <w:p w:rsidR="006F1698" w:rsidRPr="006F1698" w:rsidRDefault="006F1698" w:rsidP="00FF6210">
      <w:pPr>
        <w:numPr>
          <w:ilvl w:val="0"/>
          <w:numId w:val="120"/>
        </w:numPr>
        <w:tabs>
          <w:tab w:val="left" w:pos="862"/>
        </w:tabs>
        <w:spacing w:before="50"/>
        <w:ind w:left="862"/>
        <w:rPr>
          <w:sz w:val="24"/>
          <w:szCs w:val="24"/>
        </w:rPr>
      </w:pPr>
      <w:r w:rsidRPr="006F1698">
        <w:rPr>
          <w:sz w:val="24"/>
          <w:szCs w:val="24"/>
        </w:rPr>
        <w:t>решать</w:t>
      </w:r>
      <w:r w:rsidRPr="006F1698">
        <w:rPr>
          <w:spacing w:val="-9"/>
          <w:sz w:val="24"/>
          <w:szCs w:val="24"/>
        </w:rPr>
        <w:t xml:space="preserve"> </w:t>
      </w:r>
      <w:r w:rsidRPr="006F1698">
        <w:rPr>
          <w:sz w:val="24"/>
          <w:szCs w:val="24"/>
        </w:rPr>
        <w:t>занимательные</w:t>
      </w:r>
      <w:r w:rsidRPr="006F1698">
        <w:rPr>
          <w:spacing w:val="-7"/>
          <w:sz w:val="24"/>
          <w:szCs w:val="24"/>
        </w:rPr>
        <w:t xml:space="preserve"> </w:t>
      </w:r>
      <w:r w:rsidRPr="006F1698">
        <w:rPr>
          <w:sz w:val="24"/>
          <w:szCs w:val="24"/>
        </w:rPr>
        <w:t>задания</w:t>
      </w:r>
      <w:r w:rsidRPr="006F1698">
        <w:rPr>
          <w:spacing w:val="-6"/>
          <w:sz w:val="24"/>
          <w:szCs w:val="24"/>
        </w:rPr>
        <w:t xml:space="preserve"> </w:t>
      </w:r>
      <w:r w:rsidRPr="006F1698">
        <w:rPr>
          <w:sz w:val="24"/>
          <w:szCs w:val="24"/>
        </w:rPr>
        <w:t>с</w:t>
      </w:r>
      <w:r w:rsidRPr="006F1698">
        <w:rPr>
          <w:spacing w:val="-8"/>
          <w:sz w:val="24"/>
          <w:szCs w:val="24"/>
        </w:rPr>
        <w:t xml:space="preserve"> </w:t>
      </w:r>
      <w:r w:rsidRPr="006F1698">
        <w:rPr>
          <w:sz w:val="24"/>
          <w:szCs w:val="24"/>
        </w:rPr>
        <w:t>римскими</w:t>
      </w:r>
      <w:r w:rsidRPr="006F1698">
        <w:rPr>
          <w:spacing w:val="-6"/>
          <w:sz w:val="24"/>
          <w:szCs w:val="24"/>
        </w:rPr>
        <w:t xml:space="preserve"> </w:t>
      </w:r>
      <w:r w:rsidRPr="006F1698">
        <w:rPr>
          <w:spacing w:val="-2"/>
          <w:sz w:val="24"/>
          <w:szCs w:val="24"/>
        </w:rPr>
        <w:t>цифрами.</w:t>
      </w:r>
    </w:p>
    <w:p w:rsidR="006F1698" w:rsidRPr="006F1698" w:rsidRDefault="006F1698" w:rsidP="00FF6210">
      <w:pPr>
        <w:numPr>
          <w:ilvl w:val="0"/>
          <w:numId w:val="120"/>
        </w:numPr>
        <w:tabs>
          <w:tab w:val="left" w:pos="862"/>
        </w:tabs>
        <w:spacing w:before="48"/>
        <w:ind w:left="862"/>
        <w:rPr>
          <w:sz w:val="24"/>
          <w:szCs w:val="24"/>
        </w:rPr>
      </w:pPr>
      <w:r w:rsidRPr="006F1698">
        <w:rPr>
          <w:sz w:val="24"/>
          <w:szCs w:val="24"/>
        </w:rPr>
        <w:lastRenderedPageBreak/>
        <w:t>знать</w:t>
      </w:r>
      <w:r w:rsidRPr="006F1698">
        <w:rPr>
          <w:spacing w:val="-9"/>
          <w:sz w:val="24"/>
          <w:szCs w:val="24"/>
        </w:rPr>
        <w:t xml:space="preserve"> </w:t>
      </w:r>
      <w:r w:rsidRPr="006F1698">
        <w:rPr>
          <w:sz w:val="24"/>
          <w:szCs w:val="24"/>
        </w:rPr>
        <w:t>единицы:</w:t>
      </w:r>
      <w:r w:rsidRPr="006F1698">
        <w:rPr>
          <w:spacing w:val="-4"/>
          <w:sz w:val="24"/>
          <w:szCs w:val="24"/>
        </w:rPr>
        <w:t xml:space="preserve"> </w:t>
      </w:r>
      <w:r w:rsidRPr="006F1698">
        <w:rPr>
          <w:sz w:val="24"/>
          <w:szCs w:val="24"/>
        </w:rPr>
        <w:t>время.</w:t>
      </w:r>
      <w:r w:rsidRPr="006F1698">
        <w:rPr>
          <w:spacing w:val="-6"/>
          <w:sz w:val="24"/>
          <w:szCs w:val="24"/>
        </w:rPr>
        <w:t xml:space="preserve"> </w:t>
      </w:r>
      <w:r w:rsidRPr="006F1698">
        <w:rPr>
          <w:sz w:val="24"/>
          <w:szCs w:val="24"/>
        </w:rPr>
        <w:t>Единицы</w:t>
      </w:r>
      <w:r w:rsidRPr="006F1698">
        <w:rPr>
          <w:spacing w:val="-5"/>
          <w:sz w:val="24"/>
          <w:szCs w:val="24"/>
        </w:rPr>
        <w:t xml:space="preserve"> </w:t>
      </w:r>
      <w:r w:rsidRPr="006F1698">
        <w:rPr>
          <w:sz w:val="24"/>
          <w:szCs w:val="24"/>
        </w:rPr>
        <w:t>времени.</w:t>
      </w:r>
      <w:r w:rsidRPr="006F1698">
        <w:rPr>
          <w:spacing w:val="-6"/>
          <w:sz w:val="24"/>
          <w:szCs w:val="24"/>
        </w:rPr>
        <w:t xml:space="preserve"> </w:t>
      </w:r>
      <w:r w:rsidRPr="006F1698">
        <w:rPr>
          <w:sz w:val="24"/>
          <w:szCs w:val="24"/>
        </w:rPr>
        <w:t>Масса.</w:t>
      </w:r>
      <w:r w:rsidRPr="006F1698">
        <w:rPr>
          <w:spacing w:val="-6"/>
          <w:sz w:val="24"/>
          <w:szCs w:val="24"/>
        </w:rPr>
        <w:t xml:space="preserve"> </w:t>
      </w:r>
      <w:r w:rsidRPr="006F1698">
        <w:rPr>
          <w:sz w:val="24"/>
          <w:szCs w:val="24"/>
        </w:rPr>
        <w:t>Единицы</w:t>
      </w:r>
      <w:r w:rsidRPr="006F1698">
        <w:rPr>
          <w:spacing w:val="-7"/>
          <w:sz w:val="24"/>
          <w:szCs w:val="24"/>
        </w:rPr>
        <w:t xml:space="preserve"> </w:t>
      </w:r>
      <w:r w:rsidRPr="006F1698">
        <w:rPr>
          <w:spacing w:val="-2"/>
          <w:sz w:val="24"/>
          <w:szCs w:val="24"/>
        </w:rPr>
        <w:t>массы.</w:t>
      </w:r>
    </w:p>
    <w:p w:rsidR="006F1698" w:rsidRPr="006F1698" w:rsidRDefault="006F1698" w:rsidP="006F1698">
      <w:pPr>
        <w:spacing w:before="98"/>
        <w:rPr>
          <w:sz w:val="24"/>
          <w:szCs w:val="24"/>
        </w:rPr>
      </w:pPr>
    </w:p>
    <w:p w:rsidR="006F1698" w:rsidRPr="006F1698" w:rsidRDefault="006F1698" w:rsidP="006F1698">
      <w:pPr>
        <w:spacing w:before="1"/>
        <w:ind w:left="442"/>
        <w:rPr>
          <w:b/>
          <w:i/>
          <w:sz w:val="24"/>
          <w:szCs w:val="24"/>
        </w:rPr>
      </w:pPr>
      <w:r w:rsidRPr="006F1698">
        <w:rPr>
          <w:sz w:val="24"/>
          <w:szCs w:val="24"/>
        </w:rPr>
        <w:t>К</w:t>
      </w:r>
      <w:r w:rsidRPr="006F1698">
        <w:rPr>
          <w:spacing w:val="19"/>
          <w:sz w:val="24"/>
          <w:szCs w:val="24"/>
        </w:rPr>
        <w:t xml:space="preserve"> </w:t>
      </w:r>
      <w:r w:rsidRPr="006F1698">
        <w:rPr>
          <w:sz w:val="24"/>
          <w:szCs w:val="24"/>
        </w:rPr>
        <w:t>концу</w:t>
      </w:r>
      <w:r w:rsidRPr="006F1698">
        <w:rPr>
          <w:spacing w:val="15"/>
          <w:sz w:val="24"/>
          <w:szCs w:val="24"/>
        </w:rPr>
        <w:t xml:space="preserve"> </w:t>
      </w:r>
      <w:r w:rsidRPr="006F1698">
        <w:rPr>
          <w:sz w:val="24"/>
          <w:szCs w:val="24"/>
        </w:rPr>
        <w:t>обучения</w:t>
      </w:r>
      <w:r w:rsidRPr="006F1698">
        <w:rPr>
          <w:spacing w:val="20"/>
          <w:sz w:val="24"/>
          <w:szCs w:val="24"/>
        </w:rPr>
        <w:t xml:space="preserve"> </w:t>
      </w:r>
      <w:r w:rsidRPr="006F1698">
        <w:rPr>
          <w:sz w:val="24"/>
          <w:szCs w:val="24"/>
        </w:rPr>
        <w:t>в</w:t>
      </w:r>
      <w:r w:rsidRPr="006F1698">
        <w:rPr>
          <w:spacing w:val="25"/>
          <w:sz w:val="24"/>
          <w:szCs w:val="24"/>
        </w:rPr>
        <w:t xml:space="preserve"> </w:t>
      </w:r>
      <w:r w:rsidRPr="006F1698">
        <w:rPr>
          <w:b/>
          <w:i/>
          <w:sz w:val="24"/>
          <w:szCs w:val="24"/>
        </w:rPr>
        <w:t>4</w:t>
      </w:r>
      <w:r w:rsidRPr="006F1698">
        <w:rPr>
          <w:b/>
          <w:i/>
          <w:spacing w:val="15"/>
          <w:sz w:val="24"/>
          <w:szCs w:val="24"/>
        </w:rPr>
        <w:t xml:space="preserve"> </w:t>
      </w:r>
      <w:r w:rsidRPr="006F1698">
        <w:rPr>
          <w:b/>
          <w:i/>
          <w:sz w:val="24"/>
          <w:szCs w:val="24"/>
        </w:rPr>
        <w:t>классе</w:t>
      </w:r>
      <w:r w:rsidRPr="006F1698">
        <w:rPr>
          <w:b/>
          <w:i/>
          <w:spacing w:val="17"/>
          <w:sz w:val="24"/>
          <w:szCs w:val="24"/>
        </w:rPr>
        <w:t xml:space="preserve"> </w:t>
      </w:r>
      <w:r w:rsidRPr="006F1698">
        <w:rPr>
          <w:sz w:val="24"/>
          <w:szCs w:val="24"/>
        </w:rPr>
        <w:t>учащиеся</w:t>
      </w:r>
      <w:r w:rsidRPr="006F1698">
        <w:rPr>
          <w:spacing w:val="23"/>
          <w:sz w:val="24"/>
          <w:szCs w:val="24"/>
        </w:rPr>
        <w:t xml:space="preserve"> </w:t>
      </w:r>
      <w:r w:rsidRPr="006F1698">
        <w:rPr>
          <w:b/>
          <w:i/>
          <w:spacing w:val="-2"/>
          <w:sz w:val="24"/>
          <w:szCs w:val="24"/>
        </w:rPr>
        <w:t>научатся:</w:t>
      </w:r>
    </w:p>
    <w:p w:rsidR="006F1698" w:rsidRPr="006F1698" w:rsidRDefault="006F1698" w:rsidP="00FF6210">
      <w:pPr>
        <w:numPr>
          <w:ilvl w:val="0"/>
          <w:numId w:val="120"/>
        </w:numPr>
        <w:tabs>
          <w:tab w:val="left" w:pos="862"/>
        </w:tabs>
        <w:spacing w:before="50"/>
        <w:ind w:left="862"/>
        <w:rPr>
          <w:sz w:val="24"/>
          <w:szCs w:val="24"/>
        </w:rPr>
      </w:pPr>
      <w:r w:rsidRPr="006F1698">
        <w:rPr>
          <w:sz w:val="24"/>
          <w:szCs w:val="24"/>
        </w:rPr>
        <w:t>читать,</w:t>
      </w:r>
      <w:r w:rsidRPr="006F1698">
        <w:rPr>
          <w:spacing w:val="-14"/>
          <w:sz w:val="24"/>
          <w:szCs w:val="24"/>
        </w:rPr>
        <w:t xml:space="preserve"> </w:t>
      </w:r>
      <w:r w:rsidRPr="006F1698">
        <w:rPr>
          <w:sz w:val="24"/>
          <w:szCs w:val="24"/>
        </w:rPr>
        <w:t>записывать,</w:t>
      </w:r>
      <w:r w:rsidRPr="006F1698">
        <w:rPr>
          <w:spacing w:val="-11"/>
          <w:sz w:val="24"/>
          <w:szCs w:val="24"/>
        </w:rPr>
        <w:t xml:space="preserve"> </w:t>
      </w:r>
      <w:r w:rsidRPr="006F1698">
        <w:rPr>
          <w:sz w:val="24"/>
          <w:szCs w:val="24"/>
        </w:rPr>
        <w:t>сравнивать,</w:t>
      </w:r>
      <w:r w:rsidRPr="006F1698">
        <w:rPr>
          <w:spacing w:val="-12"/>
          <w:sz w:val="24"/>
          <w:szCs w:val="24"/>
        </w:rPr>
        <w:t xml:space="preserve"> </w:t>
      </w:r>
      <w:r w:rsidRPr="006F1698">
        <w:rPr>
          <w:sz w:val="24"/>
          <w:szCs w:val="24"/>
        </w:rPr>
        <w:t>упорядочивать</w:t>
      </w:r>
      <w:r w:rsidRPr="006F1698">
        <w:rPr>
          <w:spacing w:val="-12"/>
          <w:sz w:val="24"/>
          <w:szCs w:val="24"/>
        </w:rPr>
        <w:t xml:space="preserve"> </w:t>
      </w:r>
      <w:r w:rsidRPr="006F1698">
        <w:rPr>
          <w:sz w:val="24"/>
          <w:szCs w:val="24"/>
        </w:rPr>
        <w:t>многозначные</w:t>
      </w:r>
      <w:r w:rsidRPr="006F1698">
        <w:rPr>
          <w:spacing w:val="-10"/>
          <w:sz w:val="24"/>
          <w:szCs w:val="24"/>
        </w:rPr>
        <w:t xml:space="preserve"> </w:t>
      </w:r>
      <w:r w:rsidRPr="006F1698">
        <w:rPr>
          <w:spacing w:val="-2"/>
          <w:sz w:val="24"/>
          <w:szCs w:val="24"/>
        </w:rPr>
        <w:t>числа;</w:t>
      </w:r>
    </w:p>
    <w:p w:rsidR="006F1698" w:rsidRPr="006F1698" w:rsidRDefault="006F1698" w:rsidP="00FF6210">
      <w:pPr>
        <w:numPr>
          <w:ilvl w:val="0"/>
          <w:numId w:val="120"/>
        </w:numPr>
        <w:tabs>
          <w:tab w:val="left" w:pos="862"/>
        </w:tabs>
        <w:spacing w:before="47" w:line="276" w:lineRule="auto"/>
        <w:ind w:left="862" w:right="139"/>
        <w:rPr>
          <w:sz w:val="24"/>
          <w:szCs w:val="24"/>
        </w:rPr>
      </w:pPr>
      <w:r w:rsidRPr="006F1698">
        <w:rPr>
          <w:sz w:val="24"/>
          <w:szCs w:val="24"/>
        </w:rPr>
        <w:t>находить число большее/меньшее данного числа на</w:t>
      </w:r>
      <w:r w:rsidRPr="006F1698">
        <w:rPr>
          <w:spacing w:val="36"/>
          <w:sz w:val="24"/>
          <w:szCs w:val="24"/>
        </w:rPr>
        <w:t xml:space="preserve"> </w:t>
      </w:r>
      <w:r w:rsidRPr="006F1698">
        <w:rPr>
          <w:sz w:val="24"/>
          <w:szCs w:val="24"/>
        </w:rPr>
        <w:t>заданное число, в заданное число раз;</w:t>
      </w:r>
    </w:p>
    <w:p w:rsidR="006F1698" w:rsidRPr="006F1698" w:rsidRDefault="006F1698" w:rsidP="00FF6210">
      <w:pPr>
        <w:numPr>
          <w:ilvl w:val="0"/>
          <w:numId w:val="120"/>
        </w:numPr>
        <w:tabs>
          <w:tab w:val="left" w:pos="862"/>
        </w:tabs>
        <w:spacing w:line="278" w:lineRule="auto"/>
        <w:ind w:left="862" w:right="717"/>
        <w:rPr>
          <w:sz w:val="24"/>
          <w:szCs w:val="24"/>
        </w:rPr>
      </w:pPr>
      <w:r w:rsidRPr="006F1698">
        <w:rPr>
          <w:sz w:val="24"/>
          <w:szCs w:val="24"/>
        </w:rPr>
        <w:t>выполнять</w:t>
      </w:r>
      <w:r w:rsidRPr="006F1698">
        <w:rPr>
          <w:spacing w:val="40"/>
          <w:sz w:val="24"/>
          <w:szCs w:val="24"/>
        </w:rPr>
        <w:t xml:space="preserve"> </w:t>
      </w:r>
      <w:r w:rsidRPr="006F1698">
        <w:rPr>
          <w:sz w:val="24"/>
          <w:szCs w:val="24"/>
        </w:rPr>
        <w:t>арифметические</w:t>
      </w:r>
      <w:r w:rsidRPr="006F1698">
        <w:rPr>
          <w:spacing w:val="40"/>
          <w:sz w:val="24"/>
          <w:szCs w:val="24"/>
        </w:rPr>
        <w:t xml:space="preserve"> </w:t>
      </w:r>
      <w:r w:rsidRPr="006F1698">
        <w:rPr>
          <w:sz w:val="24"/>
          <w:szCs w:val="24"/>
        </w:rPr>
        <w:t>действия:</w:t>
      </w:r>
      <w:r w:rsidRPr="006F1698">
        <w:rPr>
          <w:spacing w:val="40"/>
          <w:sz w:val="24"/>
          <w:szCs w:val="24"/>
        </w:rPr>
        <w:t xml:space="preserve"> </w:t>
      </w:r>
      <w:r w:rsidRPr="006F1698">
        <w:rPr>
          <w:sz w:val="24"/>
          <w:szCs w:val="24"/>
        </w:rPr>
        <w:t>сложение</w:t>
      </w:r>
      <w:r w:rsidRPr="006F1698">
        <w:rPr>
          <w:spacing w:val="40"/>
          <w:sz w:val="24"/>
          <w:szCs w:val="24"/>
        </w:rPr>
        <w:t xml:space="preserve"> </w:t>
      </w:r>
      <w:r w:rsidRPr="006F1698">
        <w:rPr>
          <w:sz w:val="24"/>
          <w:szCs w:val="24"/>
        </w:rPr>
        <w:t>и</w:t>
      </w:r>
      <w:r w:rsidRPr="006F1698">
        <w:rPr>
          <w:spacing w:val="40"/>
          <w:sz w:val="24"/>
          <w:szCs w:val="24"/>
        </w:rPr>
        <w:t xml:space="preserve"> </w:t>
      </w:r>
      <w:r w:rsidRPr="006F1698">
        <w:rPr>
          <w:sz w:val="24"/>
          <w:szCs w:val="24"/>
        </w:rPr>
        <w:t>вычитание</w:t>
      </w:r>
      <w:r w:rsidRPr="006F1698">
        <w:rPr>
          <w:spacing w:val="40"/>
          <w:sz w:val="24"/>
          <w:szCs w:val="24"/>
        </w:rPr>
        <w:t xml:space="preserve"> </w:t>
      </w:r>
      <w:r w:rsidRPr="006F1698">
        <w:rPr>
          <w:sz w:val="24"/>
          <w:szCs w:val="24"/>
        </w:rPr>
        <w:t>с</w:t>
      </w:r>
      <w:r w:rsidRPr="006F1698">
        <w:rPr>
          <w:spacing w:val="80"/>
          <w:sz w:val="24"/>
          <w:szCs w:val="24"/>
        </w:rPr>
        <w:t xml:space="preserve"> </w:t>
      </w:r>
      <w:r w:rsidRPr="006F1698">
        <w:rPr>
          <w:sz w:val="24"/>
          <w:szCs w:val="24"/>
        </w:rPr>
        <w:t>многозначными числами письменно (в пределах 100 - устно);</w:t>
      </w:r>
    </w:p>
    <w:p w:rsidR="006F1698" w:rsidRPr="006F1698" w:rsidRDefault="006F1698" w:rsidP="00FF6210">
      <w:pPr>
        <w:numPr>
          <w:ilvl w:val="0"/>
          <w:numId w:val="120"/>
        </w:numPr>
        <w:tabs>
          <w:tab w:val="left" w:pos="862"/>
          <w:tab w:val="left" w:pos="2496"/>
          <w:tab w:val="left" w:pos="2929"/>
          <w:tab w:val="left" w:pos="4169"/>
          <w:tab w:val="left" w:pos="6246"/>
          <w:tab w:val="left" w:pos="7208"/>
          <w:tab w:val="left" w:pos="7767"/>
        </w:tabs>
        <w:spacing w:line="276" w:lineRule="auto"/>
        <w:ind w:left="862" w:right="286"/>
        <w:rPr>
          <w:sz w:val="24"/>
          <w:szCs w:val="24"/>
        </w:rPr>
      </w:pPr>
      <w:r w:rsidRPr="006F1698">
        <w:rPr>
          <w:spacing w:val="-2"/>
          <w:sz w:val="24"/>
          <w:szCs w:val="24"/>
        </w:rPr>
        <w:t>умножение</w:t>
      </w:r>
      <w:r w:rsidRPr="006F1698">
        <w:rPr>
          <w:sz w:val="24"/>
          <w:szCs w:val="24"/>
        </w:rPr>
        <w:tab/>
      </w:r>
      <w:r w:rsidRPr="006F1698">
        <w:rPr>
          <w:spacing w:val="-10"/>
          <w:sz w:val="24"/>
          <w:szCs w:val="24"/>
        </w:rPr>
        <w:t>и</w:t>
      </w:r>
      <w:r w:rsidRPr="006F1698">
        <w:rPr>
          <w:sz w:val="24"/>
          <w:szCs w:val="24"/>
        </w:rPr>
        <w:tab/>
      </w:r>
      <w:r w:rsidRPr="006F1698">
        <w:rPr>
          <w:spacing w:val="-2"/>
          <w:sz w:val="24"/>
          <w:szCs w:val="24"/>
        </w:rPr>
        <w:t>деление</w:t>
      </w:r>
      <w:r w:rsidRPr="006F1698">
        <w:rPr>
          <w:sz w:val="24"/>
          <w:szCs w:val="24"/>
        </w:rPr>
        <w:tab/>
      </w:r>
      <w:r w:rsidRPr="006F1698">
        <w:rPr>
          <w:spacing w:val="-2"/>
          <w:sz w:val="24"/>
          <w:szCs w:val="24"/>
        </w:rPr>
        <w:t>многозначного</w:t>
      </w:r>
      <w:r w:rsidRPr="006F1698">
        <w:rPr>
          <w:sz w:val="24"/>
          <w:szCs w:val="24"/>
        </w:rPr>
        <w:tab/>
      </w:r>
      <w:r w:rsidRPr="006F1698">
        <w:rPr>
          <w:spacing w:val="-2"/>
          <w:sz w:val="24"/>
          <w:szCs w:val="24"/>
        </w:rPr>
        <w:t>числа</w:t>
      </w:r>
      <w:r w:rsidRPr="006F1698">
        <w:rPr>
          <w:sz w:val="24"/>
          <w:szCs w:val="24"/>
        </w:rPr>
        <w:tab/>
      </w:r>
      <w:r w:rsidRPr="006F1698">
        <w:rPr>
          <w:spacing w:val="-6"/>
          <w:sz w:val="24"/>
          <w:szCs w:val="24"/>
        </w:rPr>
        <w:t>на</w:t>
      </w:r>
      <w:r w:rsidRPr="006F1698">
        <w:rPr>
          <w:sz w:val="24"/>
          <w:szCs w:val="24"/>
        </w:rPr>
        <w:tab/>
      </w:r>
      <w:r w:rsidRPr="006F1698">
        <w:rPr>
          <w:spacing w:val="-2"/>
          <w:sz w:val="24"/>
          <w:szCs w:val="24"/>
        </w:rPr>
        <w:t xml:space="preserve">однозначное, </w:t>
      </w:r>
      <w:r w:rsidRPr="006F1698">
        <w:rPr>
          <w:sz w:val="24"/>
          <w:szCs w:val="24"/>
        </w:rPr>
        <w:t>двузначное число письменно (в пределах 100 - устно);</w:t>
      </w:r>
    </w:p>
    <w:p w:rsidR="006F1698" w:rsidRPr="006F1698" w:rsidRDefault="006F1698" w:rsidP="00FF6210">
      <w:pPr>
        <w:numPr>
          <w:ilvl w:val="0"/>
          <w:numId w:val="120"/>
        </w:numPr>
        <w:tabs>
          <w:tab w:val="left" w:pos="862"/>
        </w:tabs>
        <w:spacing w:line="276" w:lineRule="auto"/>
        <w:ind w:left="862" w:right="287"/>
        <w:jc w:val="both"/>
        <w:rPr>
          <w:sz w:val="24"/>
          <w:szCs w:val="24"/>
        </w:rPr>
      </w:pPr>
      <w:r w:rsidRPr="006F1698">
        <w:rPr>
          <w:sz w:val="24"/>
          <w:szCs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w:t>
      </w:r>
    </w:p>
    <w:p w:rsidR="006F1698" w:rsidRPr="006F1698" w:rsidRDefault="006F1698" w:rsidP="00FF6210">
      <w:pPr>
        <w:numPr>
          <w:ilvl w:val="0"/>
          <w:numId w:val="120"/>
        </w:numPr>
        <w:tabs>
          <w:tab w:val="left" w:pos="862"/>
        </w:tabs>
        <w:spacing w:line="278" w:lineRule="auto"/>
        <w:ind w:left="862" w:right="142"/>
        <w:jc w:val="both"/>
        <w:rPr>
          <w:sz w:val="24"/>
          <w:szCs w:val="24"/>
        </w:rPr>
      </w:pPr>
      <w:r w:rsidRPr="006F1698">
        <w:rPr>
          <w:sz w:val="24"/>
          <w:szCs w:val="24"/>
        </w:rPr>
        <w:t>— использовать при вычислениях изученные свойства</w:t>
      </w:r>
      <w:r w:rsidRPr="006F1698">
        <w:rPr>
          <w:spacing w:val="80"/>
          <w:sz w:val="24"/>
          <w:szCs w:val="24"/>
        </w:rPr>
        <w:t xml:space="preserve"> </w:t>
      </w:r>
      <w:r w:rsidRPr="006F1698">
        <w:rPr>
          <w:sz w:val="24"/>
          <w:szCs w:val="24"/>
        </w:rPr>
        <w:t>арифметических действий;</w:t>
      </w:r>
    </w:p>
    <w:p w:rsidR="006F1698" w:rsidRPr="006F1698" w:rsidRDefault="006F1698" w:rsidP="00FF6210">
      <w:pPr>
        <w:numPr>
          <w:ilvl w:val="0"/>
          <w:numId w:val="120"/>
        </w:numPr>
        <w:tabs>
          <w:tab w:val="left" w:pos="861"/>
        </w:tabs>
        <w:spacing w:line="317" w:lineRule="exact"/>
        <w:ind w:left="861" w:hanging="359"/>
        <w:jc w:val="both"/>
        <w:rPr>
          <w:sz w:val="24"/>
          <w:szCs w:val="24"/>
        </w:rPr>
      </w:pPr>
      <w:r w:rsidRPr="006F1698">
        <w:rPr>
          <w:sz w:val="24"/>
          <w:szCs w:val="24"/>
        </w:rPr>
        <w:t>—</w:t>
      </w:r>
      <w:r w:rsidRPr="006F1698">
        <w:rPr>
          <w:spacing w:val="60"/>
          <w:sz w:val="24"/>
          <w:szCs w:val="24"/>
        </w:rPr>
        <w:t xml:space="preserve"> </w:t>
      </w:r>
      <w:r w:rsidRPr="006F1698">
        <w:rPr>
          <w:sz w:val="24"/>
          <w:szCs w:val="24"/>
        </w:rPr>
        <w:t>выполнять</w:t>
      </w:r>
      <w:r w:rsidRPr="006F1698">
        <w:rPr>
          <w:spacing w:val="-8"/>
          <w:sz w:val="24"/>
          <w:szCs w:val="24"/>
        </w:rPr>
        <w:t xml:space="preserve"> </w:t>
      </w:r>
      <w:r w:rsidRPr="006F1698">
        <w:rPr>
          <w:sz w:val="24"/>
          <w:szCs w:val="24"/>
        </w:rPr>
        <w:t>прикидку</w:t>
      </w:r>
      <w:r w:rsidRPr="006F1698">
        <w:rPr>
          <w:spacing w:val="-7"/>
          <w:sz w:val="24"/>
          <w:szCs w:val="24"/>
        </w:rPr>
        <w:t xml:space="preserve"> </w:t>
      </w:r>
      <w:r w:rsidRPr="006F1698">
        <w:rPr>
          <w:sz w:val="24"/>
          <w:szCs w:val="24"/>
        </w:rPr>
        <w:t>результата</w:t>
      </w:r>
      <w:r w:rsidRPr="006F1698">
        <w:rPr>
          <w:spacing w:val="-4"/>
          <w:sz w:val="24"/>
          <w:szCs w:val="24"/>
        </w:rPr>
        <w:t xml:space="preserve"> </w:t>
      </w:r>
      <w:r w:rsidRPr="006F1698">
        <w:rPr>
          <w:spacing w:val="-2"/>
          <w:sz w:val="24"/>
          <w:szCs w:val="24"/>
        </w:rPr>
        <w:t>вычислений;</w:t>
      </w:r>
    </w:p>
    <w:p w:rsidR="006F1698" w:rsidRPr="006F1698" w:rsidRDefault="006F1698" w:rsidP="00FF6210">
      <w:pPr>
        <w:numPr>
          <w:ilvl w:val="0"/>
          <w:numId w:val="120"/>
        </w:numPr>
        <w:tabs>
          <w:tab w:val="left" w:pos="862"/>
        </w:tabs>
        <w:spacing w:before="41"/>
        <w:ind w:left="862"/>
        <w:rPr>
          <w:sz w:val="24"/>
          <w:szCs w:val="24"/>
        </w:rPr>
      </w:pPr>
      <w:r w:rsidRPr="006F1698">
        <w:rPr>
          <w:sz w:val="24"/>
          <w:szCs w:val="24"/>
        </w:rPr>
        <w:t>знать</w:t>
      </w:r>
      <w:r w:rsidRPr="006F1698">
        <w:rPr>
          <w:spacing w:val="-3"/>
          <w:sz w:val="24"/>
          <w:szCs w:val="24"/>
        </w:rPr>
        <w:t xml:space="preserve"> </w:t>
      </w:r>
      <w:r w:rsidRPr="006F1698">
        <w:rPr>
          <w:sz w:val="24"/>
          <w:szCs w:val="24"/>
        </w:rPr>
        <w:t>числа</w:t>
      </w:r>
      <w:r w:rsidRPr="006F1698">
        <w:rPr>
          <w:spacing w:val="-5"/>
          <w:sz w:val="24"/>
          <w:szCs w:val="24"/>
        </w:rPr>
        <w:t xml:space="preserve"> </w:t>
      </w:r>
      <w:r w:rsidRPr="006F1698">
        <w:rPr>
          <w:sz w:val="24"/>
          <w:szCs w:val="24"/>
        </w:rPr>
        <w:t>от</w:t>
      </w:r>
      <w:r w:rsidRPr="006F1698">
        <w:rPr>
          <w:spacing w:val="-2"/>
          <w:sz w:val="24"/>
          <w:szCs w:val="24"/>
        </w:rPr>
        <w:t xml:space="preserve"> </w:t>
      </w:r>
      <w:r w:rsidRPr="006F1698">
        <w:rPr>
          <w:sz w:val="24"/>
          <w:szCs w:val="24"/>
        </w:rPr>
        <w:t>1</w:t>
      </w:r>
      <w:r w:rsidRPr="006F1698">
        <w:rPr>
          <w:spacing w:val="-4"/>
          <w:sz w:val="24"/>
          <w:szCs w:val="24"/>
        </w:rPr>
        <w:t xml:space="preserve"> </w:t>
      </w:r>
      <w:r w:rsidRPr="006F1698">
        <w:rPr>
          <w:sz w:val="24"/>
          <w:szCs w:val="24"/>
        </w:rPr>
        <w:t xml:space="preserve">до </w:t>
      </w:r>
      <w:r w:rsidRPr="006F1698">
        <w:rPr>
          <w:spacing w:val="-2"/>
          <w:sz w:val="24"/>
          <w:szCs w:val="24"/>
        </w:rPr>
        <w:t>1000.</w:t>
      </w:r>
    </w:p>
    <w:p w:rsidR="006F1698" w:rsidRPr="006F1698" w:rsidRDefault="006F1698" w:rsidP="00FF6210">
      <w:pPr>
        <w:numPr>
          <w:ilvl w:val="0"/>
          <w:numId w:val="120"/>
        </w:numPr>
        <w:tabs>
          <w:tab w:val="left" w:pos="862"/>
        </w:tabs>
        <w:spacing w:before="48"/>
        <w:ind w:left="862"/>
        <w:rPr>
          <w:sz w:val="24"/>
          <w:szCs w:val="24"/>
        </w:rPr>
      </w:pPr>
      <w:r w:rsidRPr="006F1698">
        <w:rPr>
          <w:sz w:val="24"/>
          <w:szCs w:val="24"/>
        </w:rPr>
        <w:t>складывать</w:t>
      </w:r>
      <w:r w:rsidRPr="006F1698">
        <w:rPr>
          <w:spacing w:val="-8"/>
          <w:sz w:val="24"/>
          <w:szCs w:val="24"/>
        </w:rPr>
        <w:t xml:space="preserve"> </w:t>
      </w:r>
      <w:r w:rsidRPr="006F1698">
        <w:rPr>
          <w:sz w:val="24"/>
          <w:szCs w:val="24"/>
        </w:rPr>
        <w:t>и</w:t>
      </w:r>
      <w:r w:rsidRPr="006F1698">
        <w:rPr>
          <w:spacing w:val="-4"/>
          <w:sz w:val="24"/>
          <w:szCs w:val="24"/>
        </w:rPr>
        <w:t xml:space="preserve"> </w:t>
      </w:r>
      <w:r w:rsidRPr="006F1698">
        <w:rPr>
          <w:sz w:val="24"/>
          <w:szCs w:val="24"/>
        </w:rPr>
        <w:t>вычитать</w:t>
      </w:r>
      <w:r w:rsidRPr="006F1698">
        <w:rPr>
          <w:spacing w:val="-5"/>
          <w:sz w:val="24"/>
          <w:szCs w:val="24"/>
        </w:rPr>
        <w:t xml:space="preserve"> </w:t>
      </w:r>
      <w:r w:rsidRPr="006F1698">
        <w:rPr>
          <w:sz w:val="24"/>
          <w:szCs w:val="24"/>
        </w:rPr>
        <w:t>числа</w:t>
      </w:r>
      <w:r w:rsidRPr="006F1698">
        <w:rPr>
          <w:spacing w:val="-5"/>
          <w:sz w:val="24"/>
          <w:szCs w:val="24"/>
        </w:rPr>
        <w:t xml:space="preserve"> </w:t>
      </w:r>
      <w:r w:rsidRPr="006F1698">
        <w:rPr>
          <w:sz w:val="24"/>
          <w:szCs w:val="24"/>
        </w:rPr>
        <w:t>в</w:t>
      </w:r>
      <w:r w:rsidRPr="006F1698">
        <w:rPr>
          <w:spacing w:val="-5"/>
          <w:sz w:val="24"/>
          <w:szCs w:val="24"/>
        </w:rPr>
        <w:t xml:space="preserve"> </w:t>
      </w:r>
      <w:r w:rsidRPr="006F1698">
        <w:rPr>
          <w:sz w:val="24"/>
          <w:szCs w:val="24"/>
        </w:rPr>
        <w:t>пределах</w:t>
      </w:r>
      <w:r w:rsidRPr="006F1698">
        <w:rPr>
          <w:spacing w:val="-2"/>
          <w:sz w:val="24"/>
          <w:szCs w:val="24"/>
        </w:rPr>
        <w:t xml:space="preserve"> 1000.</w:t>
      </w:r>
    </w:p>
    <w:p w:rsidR="006F1698" w:rsidRPr="006F1698" w:rsidRDefault="006F1698" w:rsidP="00FF6210">
      <w:pPr>
        <w:numPr>
          <w:ilvl w:val="0"/>
          <w:numId w:val="120"/>
        </w:numPr>
        <w:tabs>
          <w:tab w:val="left" w:pos="862"/>
        </w:tabs>
        <w:spacing w:before="50"/>
        <w:ind w:left="862"/>
        <w:rPr>
          <w:sz w:val="24"/>
          <w:szCs w:val="24"/>
        </w:rPr>
      </w:pPr>
      <w:r w:rsidRPr="006F1698">
        <w:rPr>
          <w:sz w:val="24"/>
          <w:szCs w:val="24"/>
        </w:rPr>
        <w:t>знать</w:t>
      </w:r>
      <w:r w:rsidRPr="006F1698">
        <w:rPr>
          <w:spacing w:val="-6"/>
          <w:sz w:val="24"/>
          <w:szCs w:val="24"/>
        </w:rPr>
        <w:t xml:space="preserve"> </w:t>
      </w:r>
      <w:r w:rsidRPr="006F1698">
        <w:rPr>
          <w:sz w:val="24"/>
          <w:szCs w:val="24"/>
        </w:rPr>
        <w:t>числа-великаны</w:t>
      </w:r>
      <w:r w:rsidRPr="006F1698">
        <w:rPr>
          <w:spacing w:val="-6"/>
          <w:sz w:val="24"/>
          <w:szCs w:val="24"/>
        </w:rPr>
        <w:t xml:space="preserve"> </w:t>
      </w:r>
      <w:r w:rsidRPr="006F1698">
        <w:rPr>
          <w:sz w:val="24"/>
          <w:szCs w:val="24"/>
        </w:rPr>
        <w:t>(миллион</w:t>
      </w:r>
      <w:r w:rsidRPr="006F1698">
        <w:rPr>
          <w:spacing w:val="-5"/>
          <w:sz w:val="24"/>
          <w:szCs w:val="24"/>
        </w:rPr>
        <w:t xml:space="preserve"> </w:t>
      </w:r>
      <w:r w:rsidRPr="006F1698">
        <w:rPr>
          <w:sz w:val="24"/>
          <w:szCs w:val="24"/>
        </w:rPr>
        <w:t>и</w:t>
      </w:r>
      <w:r w:rsidRPr="006F1698">
        <w:rPr>
          <w:spacing w:val="-7"/>
          <w:sz w:val="24"/>
          <w:szCs w:val="24"/>
        </w:rPr>
        <w:t xml:space="preserve"> </w:t>
      </w:r>
      <w:r w:rsidRPr="006F1698">
        <w:rPr>
          <w:spacing w:val="-2"/>
          <w:sz w:val="24"/>
          <w:szCs w:val="24"/>
        </w:rPr>
        <w:t>др.).</w:t>
      </w:r>
    </w:p>
    <w:p w:rsidR="006F1698" w:rsidRPr="006F1698" w:rsidRDefault="006F1698" w:rsidP="00FF6210">
      <w:pPr>
        <w:numPr>
          <w:ilvl w:val="0"/>
          <w:numId w:val="120"/>
        </w:numPr>
        <w:tabs>
          <w:tab w:val="left" w:pos="862"/>
        </w:tabs>
        <w:spacing w:before="48" w:line="276" w:lineRule="auto"/>
        <w:ind w:left="862" w:right="143"/>
        <w:rPr>
          <w:sz w:val="24"/>
          <w:szCs w:val="24"/>
        </w:rPr>
      </w:pPr>
      <w:r w:rsidRPr="006F1698">
        <w:rPr>
          <w:sz w:val="24"/>
          <w:szCs w:val="24"/>
        </w:rPr>
        <w:t>использовать числовой палиндром: число, которое читается одинаково слева направо и справа налево.</w:t>
      </w:r>
    </w:p>
    <w:p w:rsidR="006F1698" w:rsidRPr="006F1698" w:rsidRDefault="006F1698" w:rsidP="00FF6210">
      <w:pPr>
        <w:numPr>
          <w:ilvl w:val="0"/>
          <w:numId w:val="120"/>
        </w:numPr>
        <w:tabs>
          <w:tab w:val="left" w:pos="862"/>
        </w:tabs>
        <w:spacing w:before="1" w:line="276" w:lineRule="auto"/>
        <w:ind w:left="862" w:right="140"/>
        <w:rPr>
          <w:sz w:val="24"/>
          <w:szCs w:val="24"/>
        </w:rPr>
      </w:pPr>
      <w:r w:rsidRPr="006F1698">
        <w:rPr>
          <w:sz w:val="24"/>
          <w:szCs w:val="24"/>
        </w:rPr>
        <w:t>выполнять поиск и чтение слов, связанных с математикой (в таблице,</w:t>
      </w:r>
      <w:r w:rsidRPr="006F1698">
        <w:rPr>
          <w:spacing w:val="40"/>
          <w:sz w:val="24"/>
          <w:szCs w:val="24"/>
        </w:rPr>
        <w:t xml:space="preserve"> </w:t>
      </w:r>
      <w:r w:rsidRPr="006F1698">
        <w:rPr>
          <w:sz w:val="24"/>
          <w:szCs w:val="24"/>
        </w:rPr>
        <w:t>ходом шахматного коня и др.).</w:t>
      </w:r>
    </w:p>
    <w:p w:rsidR="006F1698" w:rsidRPr="006F1698" w:rsidRDefault="006F1698" w:rsidP="00FF6210">
      <w:pPr>
        <w:numPr>
          <w:ilvl w:val="0"/>
          <w:numId w:val="120"/>
        </w:numPr>
        <w:tabs>
          <w:tab w:val="left" w:pos="932"/>
        </w:tabs>
        <w:spacing w:line="321" w:lineRule="exact"/>
        <w:ind w:left="932" w:hanging="430"/>
        <w:rPr>
          <w:sz w:val="24"/>
          <w:szCs w:val="24"/>
        </w:rPr>
      </w:pPr>
      <w:r w:rsidRPr="006F1698">
        <w:rPr>
          <w:sz w:val="24"/>
          <w:szCs w:val="24"/>
        </w:rPr>
        <w:t>выполнять</w:t>
      </w:r>
      <w:r w:rsidRPr="006F1698">
        <w:rPr>
          <w:spacing w:val="-12"/>
          <w:sz w:val="24"/>
          <w:szCs w:val="24"/>
        </w:rPr>
        <w:t xml:space="preserve"> </w:t>
      </w:r>
      <w:r w:rsidRPr="006F1698">
        <w:rPr>
          <w:sz w:val="24"/>
          <w:szCs w:val="24"/>
        </w:rPr>
        <w:t>занимательные</w:t>
      </w:r>
      <w:r w:rsidRPr="006F1698">
        <w:rPr>
          <w:spacing w:val="-7"/>
          <w:sz w:val="24"/>
          <w:szCs w:val="24"/>
        </w:rPr>
        <w:t xml:space="preserve"> </w:t>
      </w:r>
      <w:r w:rsidRPr="006F1698">
        <w:rPr>
          <w:sz w:val="24"/>
          <w:szCs w:val="24"/>
        </w:rPr>
        <w:t>задания</w:t>
      </w:r>
      <w:r w:rsidRPr="006F1698">
        <w:rPr>
          <w:spacing w:val="-7"/>
          <w:sz w:val="24"/>
          <w:szCs w:val="24"/>
        </w:rPr>
        <w:t xml:space="preserve"> </w:t>
      </w:r>
      <w:r w:rsidRPr="006F1698">
        <w:rPr>
          <w:sz w:val="24"/>
          <w:szCs w:val="24"/>
        </w:rPr>
        <w:t>с</w:t>
      </w:r>
      <w:r w:rsidRPr="006F1698">
        <w:rPr>
          <w:spacing w:val="-10"/>
          <w:sz w:val="24"/>
          <w:szCs w:val="24"/>
        </w:rPr>
        <w:t xml:space="preserve"> </w:t>
      </w:r>
      <w:r w:rsidRPr="006F1698">
        <w:rPr>
          <w:sz w:val="24"/>
          <w:szCs w:val="24"/>
        </w:rPr>
        <w:t>римскими</w:t>
      </w:r>
      <w:r w:rsidRPr="006F1698">
        <w:rPr>
          <w:spacing w:val="-7"/>
          <w:sz w:val="24"/>
          <w:szCs w:val="24"/>
        </w:rPr>
        <w:t xml:space="preserve"> </w:t>
      </w:r>
      <w:r w:rsidRPr="006F1698">
        <w:rPr>
          <w:spacing w:val="-2"/>
          <w:sz w:val="24"/>
          <w:szCs w:val="24"/>
        </w:rPr>
        <w:t>цифрами.</w:t>
      </w:r>
    </w:p>
    <w:p w:rsidR="006F1698" w:rsidRPr="006F1698" w:rsidRDefault="006F1698" w:rsidP="006F1698">
      <w:pPr>
        <w:spacing w:line="321" w:lineRule="exact"/>
        <w:ind w:left="862" w:hanging="360"/>
        <w:rPr>
          <w:sz w:val="24"/>
          <w:szCs w:val="24"/>
        </w:rPr>
        <w:sectPr w:rsidR="006F1698" w:rsidRPr="006F1698">
          <w:pgSz w:w="11910" w:h="16840"/>
          <w:pgMar w:top="1040" w:right="708" w:bottom="280" w:left="1559" w:header="720" w:footer="720" w:gutter="0"/>
          <w:cols w:space="720"/>
        </w:sectPr>
      </w:pPr>
    </w:p>
    <w:p w:rsidR="006F1698" w:rsidRPr="006F1698" w:rsidRDefault="006F1698" w:rsidP="00FF6210">
      <w:pPr>
        <w:numPr>
          <w:ilvl w:val="0"/>
          <w:numId w:val="120"/>
        </w:numPr>
        <w:tabs>
          <w:tab w:val="left" w:pos="862"/>
        </w:tabs>
        <w:spacing w:before="67"/>
        <w:ind w:left="862"/>
        <w:rPr>
          <w:sz w:val="24"/>
          <w:szCs w:val="24"/>
        </w:rPr>
      </w:pPr>
      <w:r w:rsidRPr="006F1698">
        <w:rPr>
          <w:sz w:val="24"/>
          <w:szCs w:val="24"/>
        </w:rPr>
        <w:lastRenderedPageBreak/>
        <w:t>использовать</w:t>
      </w:r>
      <w:r w:rsidRPr="006F1698">
        <w:rPr>
          <w:spacing w:val="-8"/>
          <w:sz w:val="24"/>
          <w:szCs w:val="24"/>
        </w:rPr>
        <w:t xml:space="preserve"> </w:t>
      </w:r>
      <w:r w:rsidRPr="006F1698">
        <w:rPr>
          <w:sz w:val="24"/>
          <w:szCs w:val="24"/>
        </w:rPr>
        <w:t>меры</w:t>
      </w:r>
      <w:r w:rsidRPr="006F1698">
        <w:rPr>
          <w:spacing w:val="-6"/>
          <w:sz w:val="24"/>
          <w:szCs w:val="24"/>
        </w:rPr>
        <w:t xml:space="preserve"> </w:t>
      </w:r>
      <w:r w:rsidRPr="006F1698">
        <w:rPr>
          <w:sz w:val="24"/>
          <w:szCs w:val="24"/>
        </w:rPr>
        <w:t>измерения:</w:t>
      </w:r>
      <w:r w:rsidRPr="006F1698">
        <w:rPr>
          <w:spacing w:val="-6"/>
          <w:sz w:val="24"/>
          <w:szCs w:val="24"/>
        </w:rPr>
        <w:t xml:space="preserve"> </w:t>
      </w:r>
      <w:r w:rsidRPr="006F1698">
        <w:rPr>
          <w:sz w:val="24"/>
          <w:szCs w:val="24"/>
        </w:rPr>
        <w:t>время.</w:t>
      </w:r>
      <w:r w:rsidRPr="006F1698">
        <w:rPr>
          <w:spacing w:val="-7"/>
          <w:sz w:val="24"/>
          <w:szCs w:val="24"/>
        </w:rPr>
        <w:t xml:space="preserve"> </w:t>
      </w:r>
      <w:r w:rsidRPr="006F1698">
        <w:rPr>
          <w:sz w:val="24"/>
          <w:szCs w:val="24"/>
        </w:rPr>
        <w:t>Единицы</w:t>
      </w:r>
      <w:r w:rsidRPr="006F1698">
        <w:rPr>
          <w:spacing w:val="-6"/>
          <w:sz w:val="24"/>
          <w:szCs w:val="24"/>
        </w:rPr>
        <w:t xml:space="preserve"> </w:t>
      </w:r>
      <w:r w:rsidRPr="006F1698">
        <w:rPr>
          <w:spacing w:val="-2"/>
          <w:sz w:val="24"/>
          <w:szCs w:val="24"/>
        </w:rPr>
        <w:t>времени.</w:t>
      </w:r>
    </w:p>
    <w:p w:rsidR="006F1698" w:rsidRPr="006F1698" w:rsidRDefault="006F1698" w:rsidP="00FF6210">
      <w:pPr>
        <w:numPr>
          <w:ilvl w:val="0"/>
          <w:numId w:val="120"/>
        </w:numPr>
        <w:tabs>
          <w:tab w:val="left" w:pos="862"/>
        </w:tabs>
        <w:spacing w:before="50"/>
        <w:ind w:left="862"/>
        <w:rPr>
          <w:sz w:val="24"/>
          <w:szCs w:val="24"/>
        </w:rPr>
      </w:pPr>
      <w:r w:rsidRPr="006F1698">
        <w:rPr>
          <w:sz w:val="24"/>
          <w:szCs w:val="24"/>
        </w:rPr>
        <w:t>использовать</w:t>
      </w:r>
      <w:r w:rsidRPr="006F1698">
        <w:rPr>
          <w:spacing w:val="-7"/>
          <w:sz w:val="24"/>
          <w:szCs w:val="24"/>
        </w:rPr>
        <w:t xml:space="preserve"> </w:t>
      </w:r>
      <w:r w:rsidRPr="006F1698">
        <w:rPr>
          <w:sz w:val="24"/>
          <w:szCs w:val="24"/>
        </w:rPr>
        <w:t>меры</w:t>
      </w:r>
      <w:r w:rsidRPr="006F1698">
        <w:rPr>
          <w:spacing w:val="-6"/>
          <w:sz w:val="24"/>
          <w:szCs w:val="24"/>
        </w:rPr>
        <w:t xml:space="preserve"> </w:t>
      </w:r>
      <w:r w:rsidRPr="006F1698">
        <w:rPr>
          <w:sz w:val="24"/>
          <w:szCs w:val="24"/>
        </w:rPr>
        <w:t>измерения:</w:t>
      </w:r>
      <w:r w:rsidRPr="006F1698">
        <w:rPr>
          <w:spacing w:val="-5"/>
          <w:sz w:val="24"/>
          <w:szCs w:val="24"/>
        </w:rPr>
        <w:t xml:space="preserve"> </w:t>
      </w:r>
      <w:r w:rsidRPr="006F1698">
        <w:rPr>
          <w:sz w:val="24"/>
          <w:szCs w:val="24"/>
        </w:rPr>
        <w:t>масса.</w:t>
      </w:r>
      <w:r w:rsidRPr="006F1698">
        <w:rPr>
          <w:spacing w:val="-7"/>
          <w:sz w:val="24"/>
          <w:szCs w:val="24"/>
        </w:rPr>
        <w:t xml:space="preserve"> </w:t>
      </w:r>
      <w:r w:rsidRPr="006F1698">
        <w:rPr>
          <w:sz w:val="24"/>
          <w:szCs w:val="24"/>
        </w:rPr>
        <w:t>Единицы</w:t>
      </w:r>
      <w:r w:rsidRPr="006F1698">
        <w:rPr>
          <w:spacing w:val="-6"/>
          <w:sz w:val="24"/>
          <w:szCs w:val="24"/>
        </w:rPr>
        <w:t xml:space="preserve"> </w:t>
      </w:r>
      <w:r w:rsidRPr="006F1698">
        <w:rPr>
          <w:sz w:val="24"/>
          <w:szCs w:val="24"/>
        </w:rPr>
        <w:t>массы.</w:t>
      </w:r>
      <w:r w:rsidRPr="006F1698">
        <w:rPr>
          <w:spacing w:val="-5"/>
          <w:sz w:val="24"/>
          <w:szCs w:val="24"/>
        </w:rPr>
        <w:t xml:space="preserve"> </w:t>
      </w:r>
      <w:r w:rsidRPr="006F1698">
        <w:rPr>
          <w:spacing w:val="-2"/>
          <w:sz w:val="24"/>
          <w:szCs w:val="24"/>
        </w:rPr>
        <w:t>Литр.</w:t>
      </w:r>
    </w:p>
    <w:p w:rsidR="006F1698" w:rsidRPr="006F1698" w:rsidRDefault="006F1698" w:rsidP="006F1698">
      <w:pPr>
        <w:spacing w:before="48"/>
        <w:rPr>
          <w:sz w:val="24"/>
          <w:szCs w:val="24"/>
        </w:rPr>
      </w:pPr>
    </w:p>
    <w:p w:rsidR="006F1698" w:rsidRPr="006F1698" w:rsidRDefault="006F1698" w:rsidP="006F1698">
      <w:pPr>
        <w:spacing w:before="200"/>
        <w:ind w:left="143"/>
        <w:rPr>
          <w:b/>
          <w:i/>
          <w:sz w:val="24"/>
          <w:szCs w:val="24"/>
        </w:rPr>
      </w:pPr>
      <w:r w:rsidRPr="006F1698">
        <w:rPr>
          <w:sz w:val="24"/>
          <w:szCs w:val="24"/>
        </w:rPr>
        <w:t>К</w:t>
      </w:r>
      <w:r w:rsidRPr="006F1698">
        <w:rPr>
          <w:spacing w:val="16"/>
          <w:sz w:val="24"/>
          <w:szCs w:val="24"/>
        </w:rPr>
        <w:t xml:space="preserve"> </w:t>
      </w:r>
      <w:r w:rsidRPr="006F1698">
        <w:rPr>
          <w:sz w:val="24"/>
          <w:szCs w:val="24"/>
        </w:rPr>
        <w:t>концу</w:t>
      </w:r>
      <w:r w:rsidRPr="006F1698">
        <w:rPr>
          <w:spacing w:val="15"/>
          <w:sz w:val="24"/>
          <w:szCs w:val="24"/>
        </w:rPr>
        <w:t xml:space="preserve"> </w:t>
      </w:r>
      <w:r w:rsidRPr="006F1698">
        <w:rPr>
          <w:sz w:val="24"/>
          <w:szCs w:val="24"/>
        </w:rPr>
        <w:t>обучения</w:t>
      </w:r>
      <w:r w:rsidRPr="006F1698">
        <w:rPr>
          <w:spacing w:val="20"/>
          <w:sz w:val="24"/>
          <w:szCs w:val="24"/>
        </w:rPr>
        <w:t xml:space="preserve"> </w:t>
      </w:r>
      <w:r w:rsidRPr="006F1698">
        <w:rPr>
          <w:sz w:val="24"/>
          <w:szCs w:val="24"/>
        </w:rPr>
        <w:t>во</w:t>
      </w:r>
      <w:r w:rsidRPr="006F1698">
        <w:rPr>
          <w:spacing w:val="26"/>
          <w:sz w:val="24"/>
          <w:szCs w:val="24"/>
        </w:rPr>
        <w:t xml:space="preserve"> </w:t>
      </w:r>
      <w:r w:rsidRPr="006F1698">
        <w:rPr>
          <w:b/>
          <w:i/>
          <w:sz w:val="24"/>
          <w:szCs w:val="24"/>
        </w:rPr>
        <w:t>2</w:t>
      </w:r>
      <w:r w:rsidRPr="006F1698">
        <w:rPr>
          <w:b/>
          <w:i/>
          <w:spacing w:val="15"/>
          <w:sz w:val="24"/>
          <w:szCs w:val="24"/>
        </w:rPr>
        <w:t xml:space="preserve"> </w:t>
      </w:r>
      <w:r w:rsidRPr="006F1698">
        <w:rPr>
          <w:b/>
          <w:i/>
          <w:sz w:val="24"/>
          <w:szCs w:val="24"/>
        </w:rPr>
        <w:t>классе</w:t>
      </w:r>
      <w:r w:rsidRPr="006F1698">
        <w:rPr>
          <w:b/>
          <w:i/>
          <w:spacing w:val="14"/>
          <w:sz w:val="24"/>
          <w:szCs w:val="24"/>
        </w:rPr>
        <w:t xml:space="preserve"> </w:t>
      </w:r>
      <w:r w:rsidRPr="006F1698">
        <w:rPr>
          <w:sz w:val="24"/>
          <w:szCs w:val="24"/>
        </w:rPr>
        <w:t>учащиеся</w:t>
      </w:r>
      <w:r w:rsidRPr="006F1698">
        <w:rPr>
          <w:spacing w:val="22"/>
          <w:sz w:val="24"/>
          <w:szCs w:val="24"/>
        </w:rPr>
        <w:t xml:space="preserve"> </w:t>
      </w:r>
      <w:r w:rsidRPr="006F1698">
        <w:rPr>
          <w:b/>
          <w:i/>
          <w:sz w:val="24"/>
          <w:szCs w:val="24"/>
        </w:rPr>
        <w:t>могут</w:t>
      </w:r>
      <w:r w:rsidRPr="006F1698">
        <w:rPr>
          <w:b/>
          <w:i/>
          <w:spacing w:val="22"/>
          <w:sz w:val="24"/>
          <w:szCs w:val="24"/>
        </w:rPr>
        <w:t xml:space="preserve"> </w:t>
      </w:r>
      <w:r w:rsidRPr="006F1698">
        <w:rPr>
          <w:b/>
          <w:i/>
          <w:spacing w:val="-2"/>
          <w:sz w:val="24"/>
          <w:szCs w:val="24"/>
        </w:rPr>
        <w:t>научиться:</w:t>
      </w:r>
    </w:p>
    <w:p w:rsidR="006F1698" w:rsidRPr="006F1698" w:rsidRDefault="006F1698" w:rsidP="00FF6210">
      <w:pPr>
        <w:numPr>
          <w:ilvl w:val="0"/>
          <w:numId w:val="120"/>
        </w:numPr>
        <w:tabs>
          <w:tab w:val="left" w:pos="862"/>
        </w:tabs>
        <w:spacing w:before="47"/>
        <w:ind w:left="862"/>
        <w:rPr>
          <w:color w:val="171717"/>
          <w:sz w:val="24"/>
          <w:szCs w:val="24"/>
        </w:rPr>
      </w:pPr>
      <w:r w:rsidRPr="006F1698">
        <w:rPr>
          <w:color w:val="171717"/>
          <w:sz w:val="24"/>
          <w:szCs w:val="24"/>
        </w:rPr>
        <w:t>решать</w:t>
      </w:r>
      <w:r w:rsidRPr="006F1698">
        <w:rPr>
          <w:color w:val="171717"/>
          <w:spacing w:val="-8"/>
          <w:sz w:val="24"/>
          <w:szCs w:val="24"/>
        </w:rPr>
        <w:t xml:space="preserve"> </w:t>
      </w:r>
      <w:r w:rsidRPr="006F1698">
        <w:rPr>
          <w:color w:val="171717"/>
          <w:sz w:val="24"/>
          <w:szCs w:val="24"/>
        </w:rPr>
        <w:t>задачи</w:t>
      </w:r>
      <w:r w:rsidRPr="006F1698">
        <w:rPr>
          <w:color w:val="171717"/>
          <w:spacing w:val="-7"/>
          <w:sz w:val="24"/>
          <w:szCs w:val="24"/>
        </w:rPr>
        <w:t xml:space="preserve"> </w:t>
      </w:r>
      <w:r w:rsidRPr="006F1698">
        <w:rPr>
          <w:color w:val="171717"/>
          <w:sz w:val="24"/>
          <w:szCs w:val="24"/>
        </w:rPr>
        <w:t>повышенной</w:t>
      </w:r>
      <w:r w:rsidRPr="006F1698">
        <w:rPr>
          <w:color w:val="171717"/>
          <w:spacing w:val="-7"/>
          <w:sz w:val="24"/>
          <w:szCs w:val="24"/>
        </w:rPr>
        <w:t xml:space="preserve"> </w:t>
      </w:r>
      <w:r w:rsidRPr="006F1698">
        <w:rPr>
          <w:color w:val="171717"/>
          <w:spacing w:val="-2"/>
          <w:sz w:val="24"/>
          <w:szCs w:val="24"/>
        </w:rPr>
        <w:t>сложности;</w:t>
      </w:r>
    </w:p>
    <w:p w:rsidR="006F1698" w:rsidRPr="006F1698" w:rsidRDefault="006F1698" w:rsidP="00FF6210">
      <w:pPr>
        <w:numPr>
          <w:ilvl w:val="0"/>
          <w:numId w:val="120"/>
        </w:numPr>
        <w:tabs>
          <w:tab w:val="left" w:pos="862"/>
        </w:tabs>
        <w:spacing w:before="46"/>
        <w:ind w:left="862"/>
        <w:rPr>
          <w:color w:val="171717"/>
          <w:sz w:val="24"/>
          <w:szCs w:val="24"/>
        </w:rPr>
      </w:pPr>
      <w:r w:rsidRPr="006F1698">
        <w:rPr>
          <w:color w:val="171717"/>
          <w:sz w:val="24"/>
          <w:szCs w:val="24"/>
        </w:rPr>
        <w:t>решать</w:t>
      </w:r>
      <w:r w:rsidRPr="006F1698">
        <w:rPr>
          <w:color w:val="171717"/>
          <w:spacing w:val="-9"/>
          <w:sz w:val="24"/>
          <w:szCs w:val="24"/>
        </w:rPr>
        <w:t xml:space="preserve"> </w:t>
      </w:r>
      <w:r w:rsidRPr="006F1698">
        <w:rPr>
          <w:color w:val="171717"/>
          <w:sz w:val="24"/>
          <w:szCs w:val="24"/>
        </w:rPr>
        <w:t>нестандартные</w:t>
      </w:r>
      <w:r w:rsidRPr="006F1698">
        <w:rPr>
          <w:color w:val="171717"/>
          <w:spacing w:val="-7"/>
          <w:sz w:val="24"/>
          <w:szCs w:val="24"/>
        </w:rPr>
        <w:t xml:space="preserve"> </w:t>
      </w:r>
      <w:r w:rsidRPr="006F1698">
        <w:rPr>
          <w:color w:val="171717"/>
          <w:spacing w:val="-2"/>
          <w:sz w:val="24"/>
          <w:szCs w:val="24"/>
        </w:rPr>
        <w:t>задачи;</w:t>
      </w:r>
    </w:p>
    <w:p w:rsidR="006F1698" w:rsidRPr="006F1698" w:rsidRDefault="006F1698" w:rsidP="00FF6210">
      <w:pPr>
        <w:numPr>
          <w:ilvl w:val="0"/>
          <w:numId w:val="120"/>
        </w:numPr>
        <w:tabs>
          <w:tab w:val="left" w:pos="862"/>
          <w:tab w:val="left" w:pos="3890"/>
          <w:tab w:val="left" w:pos="5203"/>
          <w:tab w:val="left" w:pos="5865"/>
          <w:tab w:val="left" w:pos="7055"/>
          <w:tab w:val="left" w:pos="8142"/>
        </w:tabs>
        <w:spacing w:before="48"/>
        <w:ind w:left="862"/>
        <w:rPr>
          <w:color w:val="171717"/>
          <w:sz w:val="24"/>
          <w:szCs w:val="24"/>
        </w:rPr>
      </w:pPr>
      <w:r w:rsidRPr="006F1698">
        <w:rPr>
          <w:color w:val="0A0800"/>
          <w:sz w:val="24"/>
          <w:szCs w:val="24"/>
        </w:rPr>
        <w:t>составлять</w:t>
      </w:r>
      <w:r w:rsidRPr="006F1698">
        <w:rPr>
          <w:color w:val="0A0800"/>
          <w:spacing w:val="-7"/>
          <w:sz w:val="24"/>
          <w:szCs w:val="24"/>
        </w:rPr>
        <w:t xml:space="preserve"> </w:t>
      </w:r>
      <w:r w:rsidRPr="006F1698">
        <w:rPr>
          <w:color w:val="171717"/>
          <w:spacing w:val="-2"/>
          <w:sz w:val="24"/>
          <w:szCs w:val="24"/>
        </w:rPr>
        <w:t>различные</w:t>
      </w:r>
      <w:r w:rsidRPr="006F1698">
        <w:rPr>
          <w:color w:val="171717"/>
          <w:sz w:val="24"/>
          <w:szCs w:val="24"/>
        </w:rPr>
        <w:tab/>
      </w:r>
      <w:r w:rsidRPr="006F1698">
        <w:rPr>
          <w:color w:val="171717"/>
          <w:spacing w:val="-2"/>
          <w:sz w:val="24"/>
          <w:szCs w:val="24"/>
        </w:rPr>
        <w:t>фигуры</w:t>
      </w:r>
      <w:r w:rsidRPr="006F1698">
        <w:rPr>
          <w:color w:val="171717"/>
          <w:sz w:val="24"/>
          <w:szCs w:val="24"/>
        </w:rPr>
        <w:tab/>
      </w:r>
      <w:r w:rsidRPr="006F1698">
        <w:rPr>
          <w:color w:val="171717"/>
          <w:spacing w:val="-5"/>
          <w:sz w:val="24"/>
          <w:szCs w:val="24"/>
        </w:rPr>
        <w:t>из</w:t>
      </w:r>
      <w:r w:rsidRPr="006F1698">
        <w:rPr>
          <w:color w:val="171717"/>
          <w:sz w:val="24"/>
          <w:szCs w:val="24"/>
        </w:rPr>
        <w:tab/>
      </w:r>
      <w:r w:rsidRPr="006F1698">
        <w:rPr>
          <w:color w:val="171717"/>
          <w:spacing w:val="-2"/>
          <w:sz w:val="24"/>
          <w:szCs w:val="24"/>
        </w:rPr>
        <w:t>частей</w:t>
      </w:r>
      <w:r w:rsidRPr="006F1698">
        <w:rPr>
          <w:color w:val="171717"/>
          <w:sz w:val="24"/>
          <w:szCs w:val="24"/>
        </w:rPr>
        <w:tab/>
      </w:r>
      <w:r w:rsidRPr="006F1698">
        <w:rPr>
          <w:color w:val="171717"/>
          <w:spacing w:val="-2"/>
          <w:sz w:val="24"/>
          <w:szCs w:val="24"/>
        </w:rPr>
        <w:t>(игры</w:t>
      </w:r>
      <w:r w:rsidRPr="006F1698">
        <w:rPr>
          <w:color w:val="171717"/>
          <w:sz w:val="24"/>
          <w:szCs w:val="24"/>
        </w:rPr>
        <w:tab/>
      </w:r>
      <w:r w:rsidRPr="006F1698">
        <w:rPr>
          <w:color w:val="171717"/>
          <w:spacing w:val="-2"/>
          <w:sz w:val="24"/>
          <w:szCs w:val="24"/>
        </w:rPr>
        <w:t>«Танграм»,</w:t>
      </w:r>
    </w:p>
    <w:p w:rsidR="006F1698" w:rsidRPr="006F1698" w:rsidRDefault="006F1698" w:rsidP="006F1698">
      <w:pPr>
        <w:spacing w:before="50"/>
        <w:ind w:left="862"/>
        <w:rPr>
          <w:sz w:val="24"/>
          <w:szCs w:val="24"/>
        </w:rPr>
      </w:pPr>
      <w:r w:rsidRPr="006F1698">
        <w:rPr>
          <w:color w:val="171717"/>
          <w:spacing w:val="-2"/>
          <w:sz w:val="24"/>
          <w:szCs w:val="24"/>
        </w:rPr>
        <w:t>«Пентамино»).</w:t>
      </w:r>
    </w:p>
    <w:p w:rsidR="006F1698" w:rsidRPr="006F1698" w:rsidRDefault="006F1698" w:rsidP="00FF6210">
      <w:pPr>
        <w:numPr>
          <w:ilvl w:val="0"/>
          <w:numId w:val="120"/>
        </w:numPr>
        <w:tabs>
          <w:tab w:val="left" w:pos="862"/>
        </w:tabs>
        <w:spacing w:before="46" w:line="273" w:lineRule="auto"/>
        <w:ind w:left="862" w:right="140"/>
        <w:rPr>
          <w:color w:val="171717"/>
          <w:sz w:val="24"/>
          <w:szCs w:val="24"/>
        </w:rPr>
      </w:pPr>
      <w:r w:rsidRPr="006F1698">
        <w:rPr>
          <w:color w:val="171717"/>
          <w:sz w:val="24"/>
          <w:szCs w:val="24"/>
        </w:rPr>
        <w:t>строить</w:t>
      </w:r>
      <w:r w:rsidRPr="006F1698">
        <w:rPr>
          <w:color w:val="171717"/>
          <w:spacing w:val="40"/>
          <w:sz w:val="24"/>
          <w:szCs w:val="24"/>
        </w:rPr>
        <w:t xml:space="preserve"> </w:t>
      </w:r>
      <w:r w:rsidRPr="006F1698">
        <w:rPr>
          <w:color w:val="171717"/>
          <w:sz w:val="24"/>
          <w:szCs w:val="24"/>
        </w:rPr>
        <w:t>геометрические</w:t>
      </w:r>
      <w:r w:rsidRPr="006F1698">
        <w:rPr>
          <w:color w:val="171717"/>
          <w:spacing w:val="40"/>
          <w:sz w:val="24"/>
          <w:szCs w:val="24"/>
        </w:rPr>
        <w:t xml:space="preserve"> </w:t>
      </w:r>
      <w:r w:rsidRPr="006F1698">
        <w:rPr>
          <w:color w:val="171717"/>
          <w:sz w:val="24"/>
          <w:szCs w:val="24"/>
        </w:rPr>
        <w:t>фигуры</w:t>
      </w:r>
      <w:r w:rsidRPr="006F1698">
        <w:rPr>
          <w:color w:val="171717"/>
          <w:spacing w:val="40"/>
          <w:sz w:val="24"/>
          <w:szCs w:val="24"/>
        </w:rPr>
        <w:t xml:space="preserve"> </w:t>
      </w:r>
      <w:r w:rsidRPr="006F1698">
        <w:rPr>
          <w:color w:val="171717"/>
          <w:sz w:val="24"/>
          <w:szCs w:val="24"/>
        </w:rPr>
        <w:t>по</w:t>
      </w:r>
      <w:r w:rsidRPr="006F1698">
        <w:rPr>
          <w:color w:val="171717"/>
          <w:spacing w:val="40"/>
          <w:sz w:val="24"/>
          <w:szCs w:val="24"/>
        </w:rPr>
        <w:t xml:space="preserve"> </w:t>
      </w:r>
      <w:r w:rsidRPr="006F1698">
        <w:rPr>
          <w:color w:val="171717"/>
          <w:sz w:val="24"/>
          <w:szCs w:val="24"/>
        </w:rPr>
        <w:t>заданным</w:t>
      </w:r>
      <w:r w:rsidRPr="006F1698">
        <w:rPr>
          <w:color w:val="171717"/>
          <w:spacing w:val="40"/>
          <w:sz w:val="24"/>
          <w:szCs w:val="24"/>
        </w:rPr>
        <w:t xml:space="preserve"> </w:t>
      </w:r>
      <w:r w:rsidRPr="006F1698">
        <w:rPr>
          <w:color w:val="171717"/>
          <w:sz w:val="24"/>
          <w:szCs w:val="24"/>
        </w:rPr>
        <w:t>размерам</w:t>
      </w:r>
      <w:r w:rsidRPr="006F1698">
        <w:rPr>
          <w:color w:val="171717"/>
          <w:spacing w:val="40"/>
          <w:sz w:val="24"/>
          <w:szCs w:val="24"/>
        </w:rPr>
        <w:t xml:space="preserve"> </w:t>
      </w:r>
      <w:r w:rsidRPr="006F1698">
        <w:rPr>
          <w:color w:val="171717"/>
          <w:sz w:val="24"/>
          <w:szCs w:val="24"/>
        </w:rPr>
        <w:t>и</w:t>
      </w:r>
      <w:r w:rsidRPr="006F1698">
        <w:rPr>
          <w:color w:val="171717"/>
          <w:spacing w:val="40"/>
          <w:sz w:val="24"/>
          <w:szCs w:val="24"/>
        </w:rPr>
        <w:t xml:space="preserve"> </w:t>
      </w:r>
      <w:r w:rsidRPr="006F1698">
        <w:rPr>
          <w:color w:val="171717"/>
          <w:sz w:val="24"/>
          <w:szCs w:val="24"/>
        </w:rPr>
        <w:t>аккуратно вырезать их при помощи ножниц.</w:t>
      </w:r>
    </w:p>
    <w:p w:rsidR="006F1698" w:rsidRPr="006F1698" w:rsidRDefault="006F1698" w:rsidP="006F1698">
      <w:pPr>
        <w:spacing w:before="51"/>
        <w:rPr>
          <w:sz w:val="24"/>
          <w:szCs w:val="24"/>
        </w:rPr>
      </w:pPr>
    </w:p>
    <w:p w:rsidR="006F1698" w:rsidRPr="006F1698" w:rsidRDefault="006F1698" w:rsidP="006F1698">
      <w:pPr>
        <w:spacing w:before="52"/>
        <w:rPr>
          <w:sz w:val="24"/>
          <w:szCs w:val="24"/>
        </w:rPr>
      </w:pPr>
    </w:p>
    <w:p w:rsidR="006F1698" w:rsidRPr="006F1698" w:rsidRDefault="006F1698" w:rsidP="006F1698">
      <w:pPr>
        <w:ind w:left="442"/>
        <w:rPr>
          <w:b/>
          <w:i/>
          <w:sz w:val="24"/>
          <w:szCs w:val="24"/>
        </w:rPr>
      </w:pPr>
      <w:r w:rsidRPr="006F1698">
        <w:rPr>
          <w:sz w:val="24"/>
          <w:szCs w:val="24"/>
        </w:rPr>
        <w:t>К</w:t>
      </w:r>
      <w:r w:rsidRPr="006F1698">
        <w:rPr>
          <w:spacing w:val="16"/>
          <w:sz w:val="24"/>
          <w:szCs w:val="24"/>
        </w:rPr>
        <w:t xml:space="preserve"> </w:t>
      </w:r>
      <w:r w:rsidRPr="006F1698">
        <w:rPr>
          <w:sz w:val="24"/>
          <w:szCs w:val="24"/>
        </w:rPr>
        <w:t>концу</w:t>
      </w:r>
      <w:r w:rsidRPr="006F1698">
        <w:rPr>
          <w:spacing w:val="14"/>
          <w:sz w:val="24"/>
          <w:szCs w:val="24"/>
        </w:rPr>
        <w:t xml:space="preserve"> </w:t>
      </w:r>
      <w:r w:rsidRPr="006F1698">
        <w:rPr>
          <w:sz w:val="24"/>
          <w:szCs w:val="24"/>
        </w:rPr>
        <w:t>обучения</w:t>
      </w:r>
      <w:r w:rsidRPr="006F1698">
        <w:rPr>
          <w:spacing w:val="20"/>
          <w:sz w:val="24"/>
          <w:szCs w:val="24"/>
        </w:rPr>
        <w:t xml:space="preserve"> </w:t>
      </w:r>
      <w:r w:rsidRPr="006F1698">
        <w:rPr>
          <w:sz w:val="24"/>
          <w:szCs w:val="24"/>
        </w:rPr>
        <w:t>в</w:t>
      </w:r>
      <w:r w:rsidRPr="006F1698">
        <w:rPr>
          <w:spacing w:val="24"/>
          <w:sz w:val="24"/>
          <w:szCs w:val="24"/>
        </w:rPr>
        <w:t xml:space="preserve"> </w:t>
      </w:r>
      <w:r w:rsidRPr="006F1698">
        <w:rPr>
          <w:b/>
          <w:i/>
          <w:sz w:val="24"/>
          <w:szCs w:val="24"/>
        </w:rPr>
        <w:t>4</w:t>
      </w:r>
      <w:r w:rsidRPr="006F1698">
        <w:rPr>
          <w:b/>
          <w:i/>
          <w:spacing w:val="14"/>
          <w:sz w:val="24"/>
          <w:szCs w:val="24"/>
        </w:rPr>
        <w:t xml:space="preserve"> </w:t>
      </w:r>
      <w:r w:rsidRPr="006F1698">
        <w:rPr>
          <w:b/>
          <w:i/>
          <w:sz w:val="24"/>
          <w:szCs w:val="24"/>
        </w:rPr>
        <w:t>классе</w:t>
      </w:r>
      <w:r w:rsidRPr="006F1698">
        <w:rPr>
          <w:b/>
          <w:i/>
          <w:spacing w:val="16"/>
          <w:sz w:val="24"/>
          <w:szCs w:val="24"/>
        </w:rPr>
        <w:t xml:space="preserve"> </w:t>
      </w:r>
      <w:r w:rsidRPr="006F1698">
        <w:rPr>
          <w:sz w:val="24"/>
          <w:szCs w:val="24"/>
        </w:rPr>
        <w:t>учащиеся</w:t>
      </w:r>
      <w:r w:rsidRPr="006F1698">
        <w:rPr>
          <w:spacing w:val="22"/>
          <w:sz w:val="24"/>
          <w:szCs w:val="24"/>
        </w:rPr>
        <w:t xml:space="preserve"> </w:t>
      </w:r>
      <w:r w:rsidRPr="006F1698">
        <w:rPr>
          <w:b/>
          <w:i/>
          <w:sz w:val="24"/>
          <w:szCs w:val="24"/>
        </w:rPr>
        <w:t>могут</w:t>
      </w:r>
      <w:r w:rsidRPr="006F1698">
        <w:rPr>
          <w:b/>
          <w:i/>
          <w:spacing w:val="21"/>
          <w:sz w:val="24"/>
          <w:szCs w:val="24"/>
        </w:rPr>
        <w:t xml:space="preserve"> </w:t>
      </w:r>
      <w:r w:rsidRPr="006F1698">
        <w:rPr>
          <w:b/>
          <w:i/>
          <w:spacing w:val="-2"/>
          <w:sz w:val="24"/>
          <w:szCs w:val="24"/>
        </w:rPr>
        <w:t>научиться:</w:t>
      </w:r>
    </w:p>
    <w:p w:rsidR="006F1698" w:rsidRPr="006F1698" w:rsidRDefault="006F1698" w:rsidP="00FF6210">
      <w:pPr>
        <w:numPr>
          <w:ilvl w:val="0"/>
          <w:numId w:val="120"/>
        </w:numPr>
        <w:tabs>
          <w:tab w:val="left" w:pos="862"/>
        </w:tabs>
        <w:spacing w:before="47" w:line="273" w:lineRule="auto"/>
        <w:ind w:left="862" w:right="141"/>
        <w:rPr>
          <w:sz w:val="24"/>
          <w:szCs w:val="24"/>
        </w:rPr>
      </w:pPr>
      <w:r w:rsidRPr="006F1698">
        <w:rPr>
          <w:sz w:val="24"/>
          <w:szCs w:val="24"/>
        </w:rPr>
        <w:t>Сравнивать</w:t>
      </w:r>
      <w:r w:rsidRPr="006F1698">
        <w:rPr>
          <w:spacing w:val="-6"/>
          <w:sz w:val="24"/>
          <w:szCs w:val="24"/>
        </w:rPr>
        <w:t xml:space="preserve"> </w:t>
      </w:r>
      <w:r w:rsidRPr="006F1698">
        <w:rPr>
          <w:sz w:val="24"/>
          <w:szCs w:val="24"/>
        </w:rPr>
        <w:t>разные</w:t>
      </w:r>
      <w:r w:rsidRPr="006F1698">
        <w:rPr>
          <w:spacing w:val="35"/>
          <w:sz w:val="24"/>
          <w:szCs w:val="24"/>
        </w:rPr>
        <w:t xml:space="preserve"> </w:t>
      </w:r>
      <w:r w:rsidRPr="006F1698">
        <w:rPr>
          <w:sz w:val="24"/>
          <w:szCs w:val="24"/>
        </w:rPr>
        <w:t>приемы</w:t>
      </w:r>
      <w:r w:rsidRPr="006F1698">
        <w:rPr>
          <w:spacing w:val="38"/>
          <w:sz w:val="24"/>
          <w:szCs w:val="24"/>
        </w:rPr>
        <w:t xml:space="preserve"> </w:t>
      </w:r>
      <w:r w:rsidRPr="006F1698">
        <w:rPr>
          <w:sz w:val="24"/>
          <w:szCs w:val="24"/>
        </w:rPr>
        <w:t>действий,</w:t>
      </w:r>
      <w:r w:rsidRPr="006F1698">
        <w:rPr>
          <w:spacing w:val="37"/>
          <w:sz w:val="24"/>
          <w:szCs w:val="24"/>
        </w:rPr>
        <w:t xml:space="preserve"> </w:t>
      </w:r>
      <w:r w:rsidRPr="006F1698">
        <w:rPr>
          <w:sz w:val="24"/>
          <w:szCs w:val="24"/>
        </w:rPr>
        <w:t>выбирать</w:t>
      </w:r>
      <w:r w:rsidRPr="006F1698">
        <w:rPr>
          <w:spacing w:val="36"/>
          <w:sz w:val="24"/>
          <w:szCs w:val="24"/>
        </w:rPr>
        <w:t xml:space="preserve"> </w:t>
      </w:r>
      <w:r w:rsidRPr="006F1698">
        <w:rPr>
          <w:sz w:val="24"/>
          <w:szCs w:val="24"/>
        </w:rPr>
        <w:t>удобные</w:t>
      </w:r>
      <w:r w:rsidRPr="006F1698">
        <w:rPr>
          <w:spacing w:val="35"/>
          <w:sz w:val="24"/>
          <w:szCs w:val="24"/>
        </w:rPr>
        <w:t xml:space="preserve"> </w:t>
      </w:r>
      <w:r w:rsidRPr="006F1698">
        <w:rPr>
          <w:sz w:val="24"/>
          <w:szCs w:val="24"/>
        </w:rPr>
        <w:t>способы</w:t>
      </w:r>
      <w:r w:rsidRPr="006F1698">
        <w:rPr>
          <w:spacing w:val="36"/>
          <w:sz w:val="24"/>
          <w:szCs w:val="24"/>
        </w:rPr>
        <w:t xml:space="preserve"> </w:t>
      </w:r>
      <w:r w:rsidRPr="006F1698">
        <w:rPr>
          <w:sz w:val="24"/>
          <w:szCs w:val="24"/>
        </w:rPr>
        <w:t>для выполнения конкретного задания.</w:t>
      </w:r>
    </w:p>
    <w:p w:rsidR="006F1698" w:rsidRPr="006F1698" w:rsidRDefault="006F1698" w:rsidP="00FF6210">
      <w:pPr>
        <w:numPr>
          <w:ilvl w:val="0"/>
          <w:numId w:val="120"/>
        </w:numPr>
        <w:tabs>
          <w:tab w:val="left" w:pos="862"/>
        </w:tabs>
        <w:spacing w:before="2"/>
        <w:ind w:left="862"/>
        <w:rPr>
          <w:sz w:val="24"/>
          <w:szCs w:val="24"/>
        </w:rPr>
      </w:pPr>
      <w:r w:rsidRPr="006F1698">
        <w:rPr>
          <w:sz w:val="24"/>
          <w:szCs w:val="24"/>
        </w:rPr>
        <w:t>Научится</w:t>
      </w:r>
      <w:r w:rsidRPr="006F1698">
        <w:rPr>
          <w:spacing w:val="-8"/>
          <w:sz w:val="24"/>
          <w:szCs w:val="24"/>
        </w:rPr>
        <w:t xml:space="preserve"> </w:t>
      </w:r>
      <w:r w:rsidRPr="006F1698">
        <w:rPr>
          <w:sz w:val="24"/>
          <w:szCs w:val="24"/>
        </w:rPr>
        <w:t>читать</w:t>
      </w:r>
      <w:r w:rsidRPr="006F1698">
        <w:rPr>
          <w:spacing w:val="-7"/>
          <w:sz w:val="24"/>
          <w:szCs w:val="24"/>
        </w:rPr>
        <w:t xml:space="preserve"> </w:t>
      </w:r>
      <w:r w:rsidRPr="006F1698">
        <w:rPr>
          <w:sz w:val="24"/>
          <w:szCs w:val="24"/>
        </w:rPr>
        <w:t>числа,</w:t>
      </w:r>
      <w:r w:rsidRPr="006F1698">
        <w:rPr>
          <w:spacing w:val="-8"/>
          <w:sz w:val="24"/>
          <w:szCs w:val="24"/>
        </w:rPr>
        <w:t xml:space="preserve"> </w:t>
      </w:r>
      <w:r w:rsidRPr="006F1698">
        <w:rPr>
          <w:sz w:val="24"/>
          <w:szCs w:val="24"/>
        </w:rPr>
        <w:t>записывать</w:t>
      </w:r>
      <w:r w:rsidRPr="006F1698">
        <w:rPr>
          <w:spacing w:val="-7"/>
          <w:sz w:val="24"/>
          <w:szCs w:val="24"/>
        </w:rPr>
        <w:t xml:space="preserve"> </w:t>
      </w:r>
      <w:r w:rsidRPr="006F1698">
        <w:rPr>
          <w:spacing w:val="-5"/>
          <w:sz w:val="24"/>
          <w:szCs w:val="24"/>
        </w:rPr>
        <w:t>их.</w:t>
      </w:r>
    </w:p>
    <w:p w:rsidR="006F1698" w:rsidRPr="006F1698" w:rsidRDefault="006F1698" w:rsidP="00FF6210">
      <w:pPr>
        <w:numPr>
          <w:ilvl w:val="0"/>
          <w:numId w:val="120"/>
        </w:numPr>
        <w:tabs>
          <w:tab w:val="left" w:pos="862"/>
        </w:tabs>
        <w:spacing w:before="49" w:line="273" w:lineRule="auto"/>
        <w:ind w:left="862" w:right="144"/>
        <w:rPr>
          <w:sz w:val="24"/>
          <w:szCs w:val="24"/>
        </w:rPr>
      </w:pPr>
      <w:r w:rsidRPr="006F1698">
        <w:rPr>
          <w:sz w:val="24"/>
          <w:szCs w:val="24"/>
        </w:rPr>
        <w:t>Применять</w:t>
      </w:r>
      <w:r w:rsidRPr="006F1698">
        <w:rPr>
          <w:spacing w:val="-4"/>
          <w:sz w:val="24"/>
          <w:szCs w:val="24"/>
        </w:rPr>
        <w:t xml:space="preserve"> </w:t>
      </w:r>
      <w:r w:rsidRPr="006F1698">
        <w:rPr>
          <w:sz w:val="24"/>
          <w:szCs w:val="24"/>
        </w:rPr>
        <w:t>изученные способы учебной работы и приемы вычислений для работы с числовыми головоломками.</w:t>
      </w:r>
    </w:p>
    <w:p w:rsidR="006F1698" w:rsidRPr="006F1698" w:rsidRDefault="006F1698" w:rsidP="00FF6210">
      <w:pPr>
        <w:numPr>
          <w:ilvl w:val="0"/>
          <w:numId w:val="120"/>
        </w:numPr>
        <w:tabs>
          <w:tab w:val="left" w:pos="862"/>
        </w:tabs>
        <w:spacing w:before="2"/>
        <w:ind w:left="862"/>
        <w:rPr>
          <w:sz w:val="24"/>
          <w:szCs w:val="24"/>
        </w:rPr>
      </w:pPr>
      <w:r w:rsidRPr="006F1698">
        <w:rPr>
          <w:sz w:val="24"/>
          <w:szCs w:val="24"/>
        </w:rPr>
        <w:t>Анализировать</w:t>
      </w:r>
      <w:r w:rsidRPr="006F1698">
        <w:rPr>
          <w:spacing w:val="-9"/>
          <w:sz w:val="24"/>
          <w:szCs w:val="24"/>
        </w:rPr>
        <w:t xml:space="preserve"> </w:t>
      </w:r>
      <w:r w:rsidRPr="006F1698">
        <w:rPr>
          <w:sz w:val="24"/>
          <w:szCs w:val="24"/>
        </w:rPr>
        <w:t>текст</w:t>
      </w:r>
      <w:r w:rsidRPr="006F1698">
        <w:rPr>
          <w:spacing w:val="-9"/>
          <w:sz w:val="24"/>
          <w:szCs w:val="24"/>
        </w:rPr>
        <w:t xml:space="preserve"> </w:t>
      </w:r>
      <w:r w:rsidRPr="006F1698">
        <w:rPr>
          <w:spacing w:val="-2"/>
          <w:sz w:val="24"/>
          <w:szCs w:val="24"/>
        </w:rPr>
        <w:t>задачи.</w:t>
      </w:r>
    </w:p>
    <w:p w:rsidR="006F1698" w:rsidRPr="006F1698" w:rsidRDefault="006F1698" w:rsidP="006F1698">
      <w:pPr>
        <w:ind w:left="862" w:hanging="360"/>
        <w:rPr>
          <w:sz w:val="24"/>
          <w:szCs w:val="24"/>
        </w:rPr>
        <w:sectPr w:rsidR="006F1698" w:rsidRPr="006F1698">
          <w:pgSz w:w="11910" w:h="16840"/>
          <w:pgMar w:top="1040" w:right="708" w:bottom="280" w:left="1559" w:header="720" w:footer="720" w:gutter="0"/>
          <w:cols w:space="720"/>
        </w:sectPr>
      </w:pPr>
    </w:p>
    <w:p w:rsidR="006F1698" w:rsidRPr="006F1698" w:rsidRDefault="006F1698" w:rsidP="00FF6210">
      <w:pPr>
        <w:numPr>
          <w:ilvl w:val="0"/>
          <w:numId w:val="120"/>
        </w:numPr>
        <w:tabs>
          <w:tab w:val="left" w:pos="862"/>
        </w:tabs>
        <w:spacing w:before="89" w:line="271" w:lineRule="auto"/>
        <w:ind w:left="862" w:right="144"/>
        <w:rPr>
          <w:sz w:val="24"/>
          <w:szCs w:val="24"/>
        </w:rPr>
      </w:pPr>
      <w:r w:rsidRPr="006F1698">
        <w:rPr>
          <w:sz w:val="24"/>
          <w:szCs w:val="24"/>
        </w:rPr>
        <w:lastRenderedPageBreak/>
        <w:t>Применять</w:t>
      </w:r>
      <w:r w:rsidRPr="006F1698">
        <w:rPr>
          <w:spacing w:val="-4"/>
          <w:sz w:val="24"/>
          <w:szCs w:val="24"/>
        </w:rPr>
        <w:t xml:space="preserve"> </w:t>
      </w:r>
      <w:r w:rsidRPr="006F1698">
        <w:rPr>
          <w:sz w:val="24"/>
          <w:szCs w:val="24"/>
        </w:rPr>
        <w:t>изученные способы учебной работы и приёмы вычислений для работы с числовыми головоломками.</w:t>
      </w:r>
    </w:p>
    <w:p w:rsidR="006F1698" w:rsidRPr="006F1698" w:rsidRDefault="006F1698" w:rsidP="006F1698">
      <w:pPr>
        <w:rPr>
          <w:sz w:val="24"/>
          <w:szCs w:val="24"/>
        </w:rPr>
      </w:pPr>
    </w:p>
    <w:p w:rsidR="006F1698" w:rsidRPr="006F1698" w:rsidRDefault="006F1698" w:rsidP="006F1698">
      <w:pPr>
        <w:spacing w:before="192"/>
        <w:rPr>
          <w:sz w:val="24"/>
          <w:szCs w:val="24"/>
        </w:rPr>
      </w:pPr>
    </w:p>
    <w:p w:rsidR="006F1698" w:rsidRPr="006F1698" w:rsidRDefault="00196232" w:rsidP="00196232">
      <w:pPr>
        <w:tabs>
          <w:tab w:val="left" w:pos="1653"/>
        </w:tabs>
        <w:rPr>
          <w:b/>
          <w:sz w:val="24"/>
          <w:szCs w:val="24"/>
        </w:rPr>
      </w:pPr>
      <w:r>
        <w:rPr>
          <w:b/>
          <w:sz w:val="24"/>
          <w:szCs w:val="24"/>
        </w:rPr>
        <w:t xml:space="preserve">      </w:t>
      </w:r>
      <w:r w:rsidR="006F1698" w:rsidRPr="006F1698">
        <w:rPr>
          <w:b/>
          <w:sz w:val="24"/>
          <w:szCs w:val="24"/>
        </w:rPr>
        <w:t>Содержание</w:t>
      </w:r>
      <w:r w:rsidR="006F1698" w:rsidRPr="006F1698">
        <w:rPr>
          <w:b/>
          <w:spacing w:val="-5"/>
          <w:sz w:val="24"/>
          <w:szCs w:val="24"/>
        </w:rPr>
        <w:t xml:space="preserve"> </w:t>
      </w:r>
      <w:r>
        <w:rPr>
          <w:b/>
          <w:sz w:val="24"/>
          <w:szCs w:val="24"/>
        </w:rPr>
        <w:t>программы « Математика</w:t>
      </w:r>
      <w:r w:rsidR="006F1698" w:rsidRPr="006F1698">
        <w:rPr>
          <w:b/>
          <w:spacing w:val="-4"/>
          <w:sz w:val="24"/>
          <w:szCs w:val="24"/>
        </w:rPr>
        <w:t xml:space="preserve"> </w:t>
      </w:r>
      <w:r w:rsidR="006F1698" w:rsidRPr="006F1698">
        <w:rPr>
          <w:b/>
          <w:sz w:val="24"/>
          <w:szCs w:val="24"/>
        </w:rPr>
        <w:t>в</w:t>
      </w:r>
      <w:r w:rsidR="006F1698" w:rsidRPr="006F1698">
        <w:rPr>
          <w:b/>
          <w:spacing w:val="-5"/>
          <w:sz w:val="24"/>
          <w:szCs w:val="24"/>
        </w:rPr>
        <w:t xml:space="preserve"> </w:t>
      </w:r>
      <w:r w:rsidR="006F1698" w:rsidRPr="006F1698">
        <w:rPr>
          <w:b/>
          <w:sz w:val="24"/>
          <w:szCs w:val="24"/>
        </w:rPr>
        <w:t>играх</w:t>
      </w:r>
      <w:r w:rsidR="006F1698" w:rsidRPr="006F1698">
        <w:rPr>
          <w:b/>
          <w:spacing w:val="-2"/>
          <w:sz w:val="24"/>
          <w:szCs w:val="24"/>
        </w:rPr>
        <w:t xml:space="preserve"> </w:t>
      </w:r>
      <w:r w:rsidR="006F1698" w:rsidRPr="006F1698">
        <w:rPr>
          <w:b/>
          <w:sz w:val="24"/>
          <w:szCs w:val="24"/>
        </w:rPr>
        <w:t>и</w:t>
      </w:r>
      <w:r w:rsidR="006F1698" w:rsidRPr="006F1698">
        <w:rPr>
          <w:b/>
          <w:spacing w:val="-8"/>
          <w:sz w:val="24"/>
          <w:szCs w:val="24"/>
        </w:rPr>
        <w:t xml:space="preserve"> </w:t>
      </w:r>
      <w:r w:rsidR="006F1698" w:rsidRPr="006F1698">
        <w:rPr>
          <w:b/>
          <w:sz w:val="24"/>
          <w:szCs w:val="24"/>
        </w:rPr>
        <w:t>задачах</w:t>
      </w:r>
      <w:r>
        <w:rPr>
          <w:b/>
          <w:sz w:val="24"/>
          <w:szCs w:val="24"/>
        </w:rPr>
        <w:t>»</w:t>
      </w:r>
      <w:r w:rsidR="006F1698" w:rsidRPr="006F1698">
        <w:rPr>
          <w:b/>
          <w:spacing w:val="-3"/>
          <w:sz w:val="24"/>
          <w:szCs w:val="24"/>
        </w:rPr>
        <w:t xml:space="preserve"> </w:t>
      </w:r>
      <w:r w:rsidR="006F1698" w:rsidRPr="006F1698">
        <w:rPr>
          <w:b/>
          <w:sz w:val="24"/>
          <w:szCs w:val="24"/>
        </w:rPr>
        <w:t>в</w:t>
      </w:r>
      <w:r w:rsidR="006F1698" w:rsidRPr="006F1698">
        <w:rPr>
          <w:b/>
          <w:spacing w:val="-4"/>
          <w:sz w:val="24"/>
          <w:szCs w:val="24"/>
        </w:rPr>
        <w:t xml:space="preserve"> </w:t>
      </w:r>
      <w:r>
        <w:rPr>
          <w:b/>
          <w:sz w:val="24"/>
          <w:szCs w:val="24"/>
        </w:rPr>
        <w:t>2,</w:t>
      </w:r>
      <w:r w:rsidR="006F1698" w:rsidRPr="006F1698">
        <w:rPr>
          <w:b/>
          <w:sz w:val="24"/>
          <w:szCs w:val="24"/>
        </w:rPr>
        <w:t>4</w:t>
      </w:r>
      <w:r w:rsidR="006F1698" w:rsidRPr="006F1698">
        <w:rPr>
          <w:b/>
          <w:spacing w:val="-3"/>
          <w:sz w:val="24"/>
          <w:szCs w:val="24"/>
        </w:rPr>
        <w:t xml:space="preserve"> </w:t>
      </w:r>
      <w:r w:rsidR="006F1698" w:rsidRPr="006F1698">
        <w:rPr>
          <w:b/>
          <w:spacing w:val="-2"/>
          <w:sz w:val="24"/>
          <w:szCs w:val="24"/>
        </w:rPr>
        <w:t>классах</w:t>
      </w:r>
    </w:p>
    <w:p w:rsidR="00196232" w:rsidRDefault="006F1698" w:rsidP="00FF6210">
      <w:pPr>
        <w:numPr>
          <w:ilvl w:val="0"/>
          <w:numId w:val="119"/>
        </w:numPr>
        <w:tabs>
          <w:tab w:val="left" w:pos="988"/>
        </w:tabs>
        <w:spacing w:before="1" w:line="276" w:lineRule="auto"/>
        <w:ind w:right="138" w:firstLine="628"/>
        <w:jc w:val="both"/>
        <w:rPr>
          <w:sz w:val="24"/>
          <w:szCs w:val="24"/>
        </w:rPr>
      </w:pPr>
      <w:r w:rsidRPr="006F1698">
        <w:rPr>
          <w:b/>
          <w:sz w:val="24"/>
          <w:szCs w:val="24"/>
        </w:rPr>
        <w:t xml:space="preserve">класс </w:t>
      </w:r>
      <w:r w:rsidRPr="006F1698">
        <w:rPr>
          <w:sz w:val="24"/>
          <w:szCs w:val="24"/>
        </w:rPr>
        <w:t>-10 ч. Задачи, имеющие несколько решений. Обратные задачи и задания. Логические задачи. Ориентировка в тексте задачи, выделение условия и вопроса, данных и искомых чисел (величин). Выбор необходимой информации, содержащейся в тексте задачи, на рисунке или в таблице, для ответа на заданные вопросы. Нестандартные задачи. Использование знаковосимволических средств для моделирования ситуаций, описанных в задачах. Задачи, решаемые способом перебора. «Открытые» задачи и</w:t>
      </w:r>
      <w:r w:rsidRPr="006F1698">
        <w:rPr>
          <w:spacing w:val="40"/>
          <w:sz w:val="24"/>
          <w:szCs w:val="24"/>
        </w:rPr>
        <w:t xml:space="preserve"> </w:t>
      </w:r>
      <w:r w:rsidRPr="006F1698">
        <w:rPr>
          <w:sz w:val="24"/>
          <w:szCs w:val="24"/>
        </w:rPr>
        <w:t>задания. Задачи и задания по проверке готовых решений, в том числе неверных.</w:t>
      </w:r>
      <w:r w:rsidRPr="006F1698">
        <w:rPr>
          <w:spacing w:val="-2"/>
          <w:sz w:val="24"/>
          <w:szCs w:val="24"/>
        </w:rPr>
        <w:t xml:space="preserve"> </w:t>
      </w:r>
      <w:r w:rsidRPr="006F1698">
        <w:rPr>
          <w:sz w:val="24"/>
          <w:szCs w:val="24"/>
        </w:rPr>
        <w:t>Анализ</w:t>
      </w:r>
      <w:r w:rsidRPr="006F1698">
        <w:rPr>
          <w:spacing w:val="-2"/>
          <w:sz w:val="24"/>
          <w:szCs w:val="24"/>
        </w:rPr>
        <w:t xml:space="preserve"> </w:t>
      </w:r>
      <w:r w:rsidRPr="006F1698">
        <w:rPr>
          <w:sz w:val="24"/>
          <w:szCs w:val="24"/>
        </w:rPr>
        <w:t>и</w:t>
      </w:r>
      <w:r w:rsidRPr="006F1698">
        <w:rPr>
          <w:spacing w:val="-4"/>
          <w:sz w:val="24"/>
          <w:szCs w:val="24"/>
        </w:rPr>
        <w:t xml:space="preserve"> </w:t>
      </w:r>
      <w:r w:rsidRPr="006F1698">
        <w:rPr>
          <w:sz w:val="24"/>
          <w:szCs w:val="24"/>
        </w:rPr>
        <w:t>оценка</w:t>
      </w:r>
      <w:r w:rsidRPr="006F1698">
        <w:rPr>
          <w:spacing w:val="-1"/>
          <w:sz w:val="24"/>
          <w:szCs w:val="24"/>
        </w:rPr>
        <w:t xml:space="preserve"> </w:t>
      </w:r>
      <w:r w:rsidRPr="006F1698">
        <w:rPr>
          <w:sz w:val="24"/>
          <w:szCs w:val="24"/>
        </w:rPr>
        <w:t>готовых</w:t>
      </w:r>
      <w:r w:rsidRPr="006F1698">
        <w:rPr>
          <w:spacing w:val="-4"/>
          <w:sz w:val="24"/>
          <w:szCs w:val="24"/>
        </w:rPr>
        <w:t xml:space="preserve"> </w:t>
      </w:r>
      <w:r w:rsidRPr="006F1698">
        <w:rPr>
          <w:sz w:val="24"/>
          <w:szCs w:val="24"/>
        </w:rPr>
        <w:t>решений</w:t>
      </w:r>
      <w:r w:rsidRPr="006F1698">
        <w:rPr>
          <w:spacing w:val="-1"/>
          <w:sz w:val="24"/>
          <w:szCs w:val="24"/>
        </w:rPr>
        <w:t xml:space="preserve"> </w:t>
      </w:r>
      <w:r w:rsidRPr="006F1698">
        <w:rPr>
          <w:sz w:val="24"/>
          <w:szCs w:val="24"/>
        </w:rPr>
        <w:t>задачи,</w:t>
      </w:r>
      <w:r w:rsidRPr="006F1698">
        <w:rPr>
          <w:spacing w:val="-2"/>
          <w:sz w:val="24"/>
          <w:szCs w:val="24"/>
        </w:rPr>
        <w:t xml:space="preserve"> </w:t>
      </w:r>
      <w:r w:rsidRPr="006F1698">
        <w:rPr>
          <w:sz w:val="24"/>
          <w:szCs w:val="24"/>
        </w:rPr>
        <w:t>выбор</w:t>
      </w:r>
      <w:r w:rsidRPr="006F1698">
        <w:rPr>
          <w:spacing w:val="-4"/>
          <w:sz w:val="24"/>
          <w:szCs w:val="24"/>
        </w:rPr>
        <w:t xml:space="preserve"> </w:t>
      </w:r>
      <w:r w:rsidRPr="006F1698">
        <w:rPr>
          <w:sz w:val="24"/>
          <w:szCs w:val="24"/>
        </w:rPr>
        <w:t>верных решений.</w:t>
      </w:r>
    </w:p>
    <w:p w:rsidR="00196232" w:rsidRDefault="00196232" w:rsidP="00196232">
      <w:pPr>
        <w:tabs>
          <w:tab w:val="left" w:pos="988"/>
        </w:tabs>
        <w:spacing w:before="1" w:line="276" w:lineRule="auto"/>
        <w:ind w:left="771" w:right="138"/>
        <w:jc w:val="both"/>
        <w:rPr>
          <w:sz w:val="24"/>
          <w:szCs w:val="24"/>
        </w:rPr>
      </w:pPr>
      <w:r>
        <w:rPr>
          <w:b/>
          <w:sz w:val="24"/>
          <w:szCs w:val="24"/>
        </w:rPr>
        <w:t xml:space="preserve">4 </w:t>
      </w:r>
      <w:r w:rsidR="006F1698" w:rsidRPr="00196232">
        <w:rPr>
          <w:b/>
          <w:sz w:val="24"/>
          <w:szCs w:val="24"/>
        </w:rPr>
        <w:t xml:space="preserve">класс </w:t>
      </w:r>
      <w:r w:rsidR="006F1698" w:rsidRPr="00196232">
        <w:rPr>
          <w:sz w:val="24"/>
          <w:szCs w:val="24"/>
        </w:rPr>
        <w:t xml:space="preserve">– 12ч. </w:t>
      </w:r>
    </w:p>
    <w:p w:rsidR="00196232" w:rsidRDefault="00196232" w:rsidP="00196232">
      <w:pPr>
        <w:tabs>
          <w:tab w:val="left" w:pos="988"/>
        </w:tabs>
        <w:spacing w:before="1" w:line="276" w:lineRule="auto"/>
        <w:ind w:left="771" w:right="138"/>
        <w:jc w:val="both"/>
        <w:rPr>
          <w:sz w:val="24"/>
          <w:szCs w:val="24"/>
        </w:rPr>
      </w:pPr>
    </w:p>
    <w:p w:rsidR="006F1698" w:rsidRPr="00196232" w:rsidRDefault="006F1698" w:rsidP="00196232">
      <w:pPr>
        <w:tabs>
          <w:tab w:val="left" w:pos="988"/>
        </w:tabs>
        <w:spacing w:before="1" w:line="276" w:lineRule="auto"/>
        <w:ind w:left="771" w:right="138"/>
        <w:jc w:val="both"/>
        <w:rPr>
          <w:sz w:val="24"/>
          <w:szCs w:val="24"/>
        </w:rPr>
      </w:pPr>
      <w:r w:rsidRPr="00196232">
        <w:rPr>
          <w:sz w:val="24"/>
          <w:szCs w:val="24"/>
        </w:rPr>
        <w:t>Логические задачи. Задачи на переливание. Составление аналогичных задач и заданий. Нестандартные задачи. Использование знаково- символических средств для моделирования ситуаций, описанных в задачах. Решение олимпиадных задач международного конкурса «Кенгуру». Задачи, решаемые способом перебора. «Открытые» задачи и задания. Задачи и задания по проверке готовых решений, в том числе неверных. Анализ и оценка готовых решений задачи, выбор верных решений. Задачи на доказательство, например, найти цифровое значение букв в условной записи: СМЕХ + ГРОМ = ГРЕМИ и др. Обоснование выполняемых и выполненных действий. Воспроизведение способа решения задачи. Выбор наиболее эффективных способов решения.</w:t>
      </w:r>
    </w:p>
    <w:p w:rsidR="006F1698" w:rsidRPr="006F1698" w:rsidRDefault="006F1698" w:rsidP="00196232">
      <w:pPr>
        <w:spacing w:line="276" w:lineRule="auto"/>
        <w:ind w:left="143" w:right="137"/>
        <w:jc w:val="both"/>
        <w:rPr>
          <w:sz w:val="24"/>
          <w:szCs w:val="24"/>
        </w:rPr>
      </w:pPr>
      <w:r w:rsidRPr="006F1698">
        <w:rPr>
          <w:b/>
          <w:sz w:val="24"/>
          <w:szCs w:val="24"/>
        </w:rPr>
        <w:t xml:space="preserve">Геометрическая мозаика класс </w:t>
      </w:r>
      <w:r w:rsidRPr="006F1698">
        <w:rPr>
          <w:sz w:val="24"/>
          <w:szCs w:val="24"/>
        </w:rPr>
        <w:t>- 4 ч. Геометрические узоры. Закономерности в узорах. Симметрия. Фигуры, имеющие одну и несколько осей симметрии. Расположение деталей фигуры в исходной конструкции (треугольники, уголки, спички). Части фигуры. Место заданной фигуры в конструкции. Расположение деталей. Выбор деталей в соответствии с заданным контуром конструкции. Поиск нескольких возможных вариантов решения.</w:t>
      </w:r>
      <w:r w:rsidRPr="006F1698">
        <w:rPr>
          <w:spacing w:val="80"/>
          <w:sz w:val="24"/>
          <w:szCs w:val="24"/>
        </w:rPr>
        <w:t xml:space="preserve"> </w:t>
      </w:r>
      <w:r w:rsidRPr="006F1698">
        <w:rPr>
          <w:sz w:val="24"/>
          <w:szCs w:val="24"/>
        </w:rPr>
        <w:t>Составление и зарисовка фигур по собственному замыслу. Разрезание и составление фигур. Деление заданной фигуры на равные по площади части. Поиск заданных фигур в фигурах сложной конфигурации.</w:t>
      </w:r>
    </w:p>
    <w:p w:rsidR="006F1698" w:rsidRPr="006F1698" w:rsidRDefault="006F1698" w:rsidP="00FF6210">
      <w:pPr>
        <w:numPr>
          <w:ilvl w:val="1"/>
          <w:numId w:val="119"/>
        </w:numPr>
        <w:tabs>
          <w:tab w:val="left" w:pos="1228"/>
        </w:tabs>
        <w:spacing w:line="276" w:lineRule="auto"/>
        <w:ind w:right="137" w:firstLine="767"/>
        <w:jc w:val="both"/>
        <w:rPr>
          <w:sz w:val="24"/>
          <w:szCs w:val="24"/>
        </w:rPr>
      </w:pPr>
      <w:r w:rsidRPr="006F1698">
        <w:rPr>
          <w:b/>
          <w:sz w:val="24"/>
          <w:szCs w:val="24"/>
        </w:rPr>
        <w:t xml:space="preserve">класс </w:t>
      </w:r>
      <w:r w:rsidRPr="006F1698">
        <w:rPr>
          <w:sz w:val="24"/>
          <w:szCs w:val="24"/>
        </w:rPr>
        <w:t>– 15ч. Геометрические узоры. Закономерности в узорах. Симметрия. Фигуры, имеющие одну и несколько осей симметрии. Расположение деталей фигуры в исходной конструкции (треугольники, таны, уголки, спички). Части фигуры. Место заданной фигуры в конструкции. Расположение деталей. Выбор деталей в соответствии с заданным контуром конструкции. Поиск нескольких возможных вариантов решения.</w:t>
      </w:r>
      <w:r w:rsidRPr="006F1698">
        <w:rPr>
          <w:spacing w:val="80"/>
          <w:sz w:val="24"/>
          <w:szCs w:val="24"/>
        </w:rPr>
        <w:t xml:space="preserve"> </w:t>
      </w:r>
      <w:r w:rsidRPr="006F1698">
        <w:rPr>
          <w:sz w:val="24"/>
          <w:szCs w:val="24"/>
        </w:rPr>
        <w:t>Составление и зарисовка фигур по собственному замыслу. Разрезание и составление фигур. Деление заданной фигуры на равные по площади части. Поиск заданных фигур в фигурах сложной конфигурации. Решение задач, формирующих геометрическую наблюдательность. Распознавание (нахождение) окружности на орнаменте. Составление и вычерчивание орнамента с использованием циркуля (по образцу, по собственному</w:t>
      </w:r>
      <w:r w:rsidRPr="006F1698">
        <w:rPr>
          <w:spacing w:val="40"/>
          <w:sz w:val="24"/>
          <w:szCs w:val="24"/>
        </w:rPr>
        <w:t xml:space="preserve"> </w:t>
      </w:r>
      <w:r w:rsidRPr="006F1698">
        <w:rPr>
          <w:spacing w:val="-2"/>
          <w:sz w:val="24"/>
          <w:szCs w:val="24"/>
        </w:rPr>
        <w:t>замыслу).</w:t>
      </w:r>
    </w:p>
    <w:p w:rsidR="006F1698" w:rsidRPr="006F1698" w:rsidRDefault="006F1698" w:rsidP="006F1698">
      <w:pPr>
        <w:spacing w:line="276" w:lineRule="auto"/>
        <w:ind w:left="862" w:hanging="360"/>
        <w:jc w:val="center"/>
        <w:rPr>
          <w:sz w:val="24"/>
          <w:szCs w:val="24"/>
        </w:rPr>
        <w:sectPr w:rsidR="006F1698" w:rsidRPr="006F1698">
          <w:pgSz w:w="11910" w:h="16840"/>
          <w:pgMar w:top="1040" w:right="708" w:bottom="280" w:left="1559" w:header="720" w:footer="720" w:gutter="0"/>
          <w:cols w:space="720"/>
        </w:sectPr>
      </w:pPr>
    </w:p>
    <w:p w:rsidR="006F1698" w:rsidRPr="006F1698" w:rsidRDefault="006F1698" w:rsidP="006F1698">
      <w:pPr>
        <w:spacing w:before="14"/>
        <w:rPr>
          <w:b/>
          <w:sz w:val="24"/>
          <w:szCs w:val="24"/>
        </w:rPr>
      </w:pPr>
    </w:p>
    <w:p w:rsidR="006F1698" w:rsidRPr="006F1698" w:rsidRDefault="006F1698" w:rsidP="00196232">
      <w:pPr>
        <w:tabs>
          <w:tab w:val="left" w:pos="539"/>
        </w:tabs>
        <w:ind w:left="539"/>
        <w:rPr>
          <w:b/>
          <w:sz w:val="24"/>
          <w:szCs w:val="24"/>
        </w:rPr>
      </w:pPr>
      <w:r w:rsidRPr="006F1698">
        <w:rPr>
          <w:b/>
          <w:sz w:val="24"/>
          <w:szCs w:val="24"/>
        </w:rPr>
        <w:t>Особенности</w:t>
      </w:r>
      <w:r w:rsidRPr="006F1698">
        <w:rPr>
          <w:b/>
          <w:spacing w:val="-11"/>
          <w:sz w:val="24"/>
          <w:szCs w:val="24"/>
        </w:rPr>
        <w:t xml:space="preserve"> </w:t>
      </w:r>
      <w:r w:rsidRPr="006F1698">
        <w:rPr>
          <w:b/>
          <w:sz w:val="24"/>
          <w:szCs w:val="24"/>
        </w:rPr>
        <w:t>организации</w:t>
      </w:r>
      <w:r w:rsidRPr="006F1698">
        <w:rPr>
          <w:b/>
          <w:spacing w:val="-5"/>
          <w:sz w:val="24"/>
          <w:szCs w:val="24"/>
        </w:rPr>
        <w:t xml:space="preserve"> </w:t>
      </w:r>
      <w:r w:rsidRPr="006F1698">
        <w:rPr>
          <w:b/>
          <w:sz w:val="24"/>
          <w:szCs w:val="24"/>
        </w:rPr>
        <w:t>контроля</w:t>
      </w:r>
      <w:r w:rsidRPr="006F1698">
        <w:rPr>
          <w:b/>
          <w:spacing w:val="-7"/>
          <w:sz w:val="24"/>
          <w:szCs w:val="24"/>
        </w:rPr>
        <w:t xml:space="preserve"> </w:t>
      </w:r>
      <w:r w:rsidRPr="006F1698">
        <w:rPr>
          <w:b/>
          <w:sz w:val="24"/>
          <w:szCs w:val="24"/>
        </w:rPr>
        <w:t>по математике</w:t>
      </w:r>
      <w:r w:rsidRPr="006F1698">
        <w:rPr>
          <w:b/>
          <w:spacing w:val="-5"/>
          <w:sz w:val="24"/>
          <w:szCs w:val="24"/>
        </w:rPr>
        <w:t xml:space="preserve"> </w:t>
      </w:r>
      <w:r w:rsidRPr="006F1698">
        <w:rPr>
          <w:b/>
          <w:sz w:val="24"/>
          <w:szCs w:val="24"/>
        </w:rPr>
        <w:t>в</w:t>
      </w:r>
      <w:r w:rsidRPr="006F1698">
        <w:rPr>
          <w:b/>
          <w:spacing w:val="-5"/>
          <w:sz w:val="24"/>
          <w:szCs w:val="24"/>
        </w:rPr>
        <w:t xml:space="preserve"> </w:t>
      </w:r>
      <w:r w:rsidRPr="006F1698">
        <w:rPr>
          <w:b/>
          <w:sz w:val="24"/>
          <w:szCs w:val="24"/>
        </w:rPr>
        <w:t>играх</w:t>
      </w:r>
      <w:r w:rsidRPr="006F1698">
        <w:rPr>
          <w:b/>
          <w:spacing w:val="-4"/>
          <w:sz w:val="24"/>
          <w:szCs w:val="24"/>
        </w:rPr>
        <w:t xml:space="preserve"> </w:t>
      </w:r>
      <w:r w:rsidRPr="006F1698">
        <w:rPr>
          <w:b/>
          <w:sz w:val="24"/>
          <w:szCs w:val="24"/>
        </w:rPr>
        <w:t>и</w:t>
      </w:r>
      <w:r w:rsidRPr="006F1698">
        <w:rPr>
          <w:b/>
          <w:spacing w:val="-6"/>
          <w:sz w:val="24"/>
          <w:szCs w:val="24"/>
        </w:rPr>
        <w:t xml:space="preserve"> </w:t>
      </w:r>
      <w:r w:rsidRPr="006F1698">
        <w:rPr>
          <w:b/>
          <w:spacing w:val="-2"/>
          <w:sz w:val="24"/>
          <w:szCs w:val="24"/>
        </w:rPr>
        <w:t>задачах</w:t>
      </w:r>
    </w:p>
    <w:p w:rsidR="006F1698" w:rsidRPr="006F1698" w:rsidRDefault="006F1698" w:rsidP="006F1698">
      <w:pPr>
        <w:spacing w:before="317" w:line="276" w:lineRule="auto"/>
        <w:ind w:left="143" w:right="135" w:firstLine="707"/>
        <w:jc w:val="both"/>
        <w:rPr>
          <w:sz w:val="24"/>
          <w:szCs w:val="24"/>
        </w:rPr>
      </w:pPr>
      <w:r w:rsidRPr="006F1698">
        <w:rPr>
          <w:sz w:val="24"/>
          <w:szCs w:val="24"/>
        </w:rPr>
        <w:t>Специфичность содержания предмета "Математика в играх и задачах", оказывает влияние на содержание и формы контроля. Основная цель контроля - проверка знания фактов учебного материала, умения детей делать простейшие выводы, высказывать обобщенные суждения, приводить примеры из дополнительных источников, применять комплексные знания.</w:t>
      </w:r>
    </w:p>
    <w:p w:rsidR="006F1698" w:rsidRPr="006F1698" w:rsidRDefault="006F1698" w:rsidP="006F1698">
      <w:pPr>
        <w:spacing w:line="278" w:lineRule="auto"/>
        <w:ind w:left="143" w:right="139" w:firstLine="707"/>
        <w:jc w:val="both"/>
        <w:rPr>
          <w:sz w:val="24"/>
          <w:szCs w:val="24"/>
        </w:rPr>
      </w:pPr>
      <w:r w:rsidRPr="006F1698">
        <w:rPr>
          <w:sz w:val="24"/>
          <w:szCs w:val="24"/>
        </w:rPr>
        <w:t>Контроль за уровнем достижений обучающихся по математике и конструированию проводится в форме тестовых заданий.</w:t>
      </w:r>
    </w:p>
    <w:p w:rsidR="006F1698" w:rsidRPr="006F1698" w:rsidRDefault="006F1698" w:rsidP="006F1698">
      <w:pPr>
        <w:spacing w:line="276" w:lineRule="auto"/>
        <w:ind w:left="143" w:right="139" w:firstLine="556"/>
        <w:jc w:val="both"/>
        <w:rPr>
          <w:sz w:val="24"/>
          <w:szCs w:val="24"/>
        </w:rPr>
      </w:pPr>
      <w:r w:rsidRPr="006F1698">
        <w:rPr>
          <w:b/>
          <w:sz w:val="24"/>
          <w:szCs w:val="24"/>
        </w:rPr>
        <w:t>Тесты</w:t>
      </w:r>
      <w:r w:rsidRPr="006F1698">
        <w:rPr>
          <w:b/>
          <w:spacing w:val="-4"/>
          <w:sz w:val="24"/>
          <w:szCs w:val="24"/>
        </w:rPr>
        <w:t xml:space="preserve"> </w:t>
      </w:r>
      <w:r w:rsidRPr="006F1698">
        <w:rPr>
          <w:sz w:val="24"/>
          <w:szCs w:val="24"/>
        </w:rPr>
        <w:t>в области метапредметных умений дают возможность проверять овладение обучающимися такими универсальными способами деятельности, как наблюдение,</w:t>
      </w:r>
      <w:r w:rsidRPr="006F1698">
        <w:rPr>
          <w:spacing w:val="-1"/>
          <w:sz w:val="24"/>
          <w:szCs w:val="24"/>
        </w:rPr>
        <w:t xml:space="preserve"> </w:t>
      </w:r>
      <w:r w:rsidRPr="006F1698">
        <w:rPr>
          <w:sz w:val="24"/>
          <w:szCs w:val="24"/>
        </w:rPr>
        <w:t xml:space="preserve">сравнение, выбор способа решения учебной задачи (верного варианта ответа), контроль и коррекция, оценка, определение истинности утверждений и умение делать вывод на основе анализа конкретной учебной </w:t>
      </w:r>
      <w:r w:rsidRPr="006F1698">
        <w:rPr>
          <w:spacing w:val="-2"/>
          <w:sz w:val="24"/>
          <w:szCs w:val="24"/>
        </w:rPr>
        <w:t>ситуации.</w:t>
      </w:r>
    </w:p>
    <w:p w:rsidR="00875534" w:rsidRPr="006F1698" w:rsidRDefault="00875534" w:rsidP="001A1556">
      <w:pPr>
        <w:pStyle w:val="a4"/>
        <w:spacing w:before="6"/>
        <w:ind w:left="0" w:firstLine="0"/>
        <w:jc w:val="left"/>
        <w:rPr>
          <w:rFonts w:eastAsia="Calibri"/>
        </w:rPr>
      </w:pPr>
    </w:p>
    <w:p w:rsidR="00413139" w:rsidRPr="006F1698" w:rsidRDefault="00E53084" w:rsidP="001A1556">
      <w:pPr>
        <w:pStyle w:val="a4"/>
        <w:spacing w:before="6"/>
        <w:ind w:left="0" w:firstLine="0"/>
        <w:jc w:val="left"/>
        <w:rPr>
          <w:b/>
        </w:rPr>
      </w:pPr>
      <w:r w:rsidRPr="00196232">
        <w:rPr>
          <w:rFonts w:eastAsia="Calibri"/>
          <w:b/>
        </w:rPr>
        <w:t xml:space="preserve"> </w:t>
      </w:r>
      <w:r w:rsidR="00196232" w:rsidRPr="00196232">
        <w:rPr>
          <w:rFonts w:eastAsia="Calibri"/>
          <w:b/>
        </w:rPr>
        <w:t>2.1</w:t>
      </w:r>
      <w:r w:rsidR="00F9503D">
        <w:rPr>
          <w:rFonts w:eastAsia="Calibri"/>
          <w:b/>
        </w:rPr>
        <w:t>1</w:t>
      </w:r>
      <w:r w:rsidR="00196232" w:rsidRPr="00196232">
        <w:rPr>
          <w:rFonts w:eastAsia="Calibri"/>
          <w:b/>
        </w:rPr>
        <w:t>.16</w:t>
      </w:r>
      <w:r w:rsidR="00196232">
        <w:rPr>
          <w:rFonts w:eastAsia="Calibri"/>
        </w:rPr>
        <w:t>.</w:t>
      </w:r>
      <w:r w:rsidRPr="006F1698">
        <w:rPr>
          <w:rFonts w:eastAsia="Calibri"/>
        </w:rPr>
        <w:t xml:space="preserve"> </w:t>
      </w:r>
      <w:r w:rsidRPr="006F1698">
        <w:rPr>
          <w:rFonts w:eastAsia="Calibri"/>
          <w:b/>
        </w:rPr>
        <w:t xml:space="preserve">Рабочая программа курса внеурочной деятельности </w:t>
      </w:r>
      <w:r w:rsidRPr="006F1698">
        <w:rPr>
          <w:rFonts w:eastAsia="Calibri"/>
          <w:b/>
          <w:i/>
        </w:rPr>
        <w:t>«Орлята России</w:t>
      </w:r>
      <w:r w:rsidRPr="006F1698">
        <w:rPr>
          <w:rFonts w:eastAsia="Calibri"/>
        </w:rPr>
        <w:t>»</w:t>
      </w:r>
    </w:p>
    <w:p w:rsidR="00F077E8" w:rsidRPr="006F1698" w:rsidRDefault="00F077E8" w:rsidP="00E53084">
      <w:pPr>
        <w:pStyle w:val="1"/>
        <w:tabs>
          <w:tab w:val="left" w:pos="1924"/>
          <w:tab w:val="left" w:pos="2789"/>
        </w:tabs>
        <w:ind w:right="1025"/>
      </w:pPr>
    </w:p>
    <w:p w:rsidR="00F077E8" w:rsidRPr="006F1698" w:rsidRDefault="00F077E8" w:rsidP="00F077E8">
      <w:pPr>
        <w:widowControl/>
        <w:autoSpaceDE/>
        <w:autoSpaceDN/>
        <w:spacing w:line="276" w:lineRule="auto"/>
        <w:ind w:left="120"/>
        <w:jc w:val="center"/>
        <w:rPr>
          <w:rFonts w:eastAsia="Calibri"/>
          <w:sz w:val="24"/>
          <w:szCs w:val="24"/>
        </w:rPr>
      </w:pPr>
      <w:r w:rsidRPr="006F1698">
        <w:rPr>
          <w:rFonts w:eastAsia="Calibri"/>
          <w:b/>
          <w:color w:val="000000"/>
          <w:sz w:val="24"/>
          <w:szCs w:val="24"/>
        </w:rPr>
        <w:t>ПОЯСНИТЕЛЬНАЯ ЗАПИСКА</w:t>
      </w:r>
    </w:p>
    <w:p w:rsidR="00F077E8" w:rsidRPr="006F1698" w:rsidRDefault="00F077E8" w:rsidP="00F077E8">
      <w:pPr>
        <w:widowControl/>
        <w:autoSpaceDE/>
        <w:autoSpaceDN/>
        <w:spacing w:line="276" w:lineRule="auto"/>
        <w:jc w:val="both"/>
        <w:rPr>
          <w:rFonts w:eastAsia="Calibri"/>
          <w:sz w:val="24"/>
          <w:szCs w:val="24"/>
        </w:rPr>
      </w:pPr>
      <w:r w:rsidRPr="006F1698">
        <w:rPr>
          <w:rFonts w:eastAsia="Calibri"/>
          <w:sz w:val="24"/>
          <w:szCs w:val="24"/>
        </w:rPr>
        <w:t xml:space="preserve">      Рабочая программа кур</w:t>
      </w:r>
      <w:r w:rsidR="00196232">
        <w:rPr>
          <w:rFonts w:eastAsia="Calibri"/>
          <w:sz w:val="24"/>
          <w:szCs w:val="24"/>
        </w:rPr>
        <w:t>са внеурочной деятельности для 2</w:t>
      </w:r>
      <w:r w:rsidRPr="006F1698">
        <w:rPr>
          <w:rFonts w:eastAsia="Calibri"/>
          <w:sz w:val="24"/>
          <w:szCs w:val="24"/>
        </w:rPr>
        <w:t xml:space="preserve">-4 классов ГБОУ «УАСОШИ» </w:t>
      </w:r>
      <w:r w:rsidRPr="006F1698">
        <w:rPr>
          <w:rFonts w:eastAsia="Calibri"/>
          <w:b/>
          <w:i/>
          <w:sz w:val="24"/>
          <w:szCs w:val="24"/>
        </w:rPr>
        <w:t>«Орлята России</w:t>
      </w:r>
      <w:r w:rsidRPr="006F1698">
        <w:rPr>
          <w:rFonts w:eastAsia="Calibri"/>
          <w:sz w:val="24"/>
          <w:szCs w:val="24"/>
        </w:rPr>
        <w:t>» разработана в соответствии:</w:t>
      </w:r>
    </w:p>
    <w:p w:rsidR="00F077E8" w:rsidRPr="006F1698" w:rsidRDefault="00F077E8" w:rsidP="00F077E8">
      <w:pPr>
        <w:widowControl/>
        <w:autoSpaceDE/>
        <w:autoSpaceDN/>
        <w:spacing w:line="276" w:lineRule="auto"/>
        <w:jc w:val="both"/>
        <w:rPr>
          <w:rFonts w:eastAsia="Calibri"/>
          <w:sz w:val="24"/>
          <w:szCs w:val="24"/>
        </w:rPr>
      </w:pPr>
      <w:r w:rsidRPr="006F1698">
        <w:rPr>
          <w:rFonts w:eastAsia="Calibri"/>
          <w:sz w:val="24"/>
          <w:szCs w:val="24"/>
        </w:rPr>
        <w:t>- Федеральным законом от 29.12.2012 № 273 «Об образовании в Российской Федерации»;</w:t>
      </w:r>
    </w:p>
    <w:p w:rsidR="00F077E8" w:rsidRPr="006F1698" w:rsidRDefault="00F077E8" w:rsidP="00F077E8">
      <w:pPr>
        <w:widowControl/>
        <w:autoSpaceDE/>
        <w:autoSpaceDN/>
        <w:spacing w:line="276" w:lineRule="auto"/>
        <w:jc w:val="both"/>
        <w:rPr>
          <w:rFonts w:eastAsia="Calibri"/>
          <w:sz w:val="24"/>
          <w:szCs w:val="24"/>
        </w:rPr>
      </w:pPr>
      <w:r w:rsidRPr="006F1698">
        <w:rPr>
          <w:rFonts w:eastAsia="Calibri"/>
          <w:sz w:val="24"/>
          <w:szCs w:val="24"/>
        </w:rPr>
        <w:t>- Приказа Минпросвещения от 31.05.2021 № 286 «Об утверждении федерального государственного образовательного стандарта начального общего образования»;</w:t>
      </w:r>
    </w:p>
    <w:p w:rsidR="00F077E8" w:rsidRPr="006F1698" w:rsidRDefault="00F077E8" w:rsidP="00F077E8">
      <w:pPr>
        <w:widowControl/>
        <w:autoSpaceDE/>
        <w:autoSpaceDN/>
        <w:spacing w:line="276" w:lineRule="auto"/>
        <w:jc w:val="both"/>
        <w:rPr>
          <w:rFonts w:eastAsia="Calibri"/>
          <w:sz w:val="24"/>
          <w:szCs w:val="24"/>
        </w:rPr>
      </w:pPr>
      <w:r w:rsidRPr="006F1698">
        <w:rPr>
          <w:rFonts w:eastAsia="Calibri"/>
          <w:sz w:val="24"/>
          <w:szCs w:val="24"/>
        </w:rPr>
        <w:t>- Методических рекомендаций по использованию и включению в содержание процесса обучения и воспитания государственных символов Российской Федерации, направленных письмом Минпросвещения от 15.04.2022 № СК-295/06;</w:t>
      </w:r>
    </w:p>
    <w:p w:rsidR="00F077E8" w:rsidRPr="006F1698" w:rsidRDefault="00F077E8" w:rsidP="00F077E8">
      <w:pPr>
        <w:widowControl/>
        <w:autoSpaceDE/>
        <w:autoSpaceDN/>
        <w:spacing w:line="276" w:lineRule="auto"/>
        <w:jc w:val="both"/>
        <w:rPr>
          <w:rFonts w:eastAsia="Calibri"/>
          <w:sz w:val="24"/>
          <w:szCs w:val="24"/>
        </w:rPr>
      </w:pPr>
      <w:r w:rsidRPr="006F1698">
        <w:rPr>
          <w:rFonts w:eastAsia="Calibri"/>
          <w:sz w:val="24"/>
          <w:szCs w:val="24"/>
        </w:rPr>
        <w:t>-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 направленных письмом Минобрнауки от 18.08.2017 № 09-1672;</w:t>
      </w:r>
    </w:p>
    <w:p w:rsidR="00F077E8" w:rsidRPr="006F1698" w:rsidRDefault="00F077E8" w:rsidP="00F077E8">
      <w:pPr>
        <w:widowControl/>
        <w:autoSpaceDE/>
        <w:autoSpaceDN/>
        <w:spacing w:line="276" w:lineRule="auto"/>
        <w:jc w:val="both"/>
        <w:rPr>
          <w:rFonts w:eastAsia="Calibri"/>
          <w:sz w:val="24"/>
          <w:szCs w:val="24"/>
        </w:rPr>
      </w:pPr>
      <w:r w:rsidRPr="006F1698">
        <w:rPr>
          <w:rFonts w:eastAsia="Calibri"/>
          <w:sz w:val="24"/>
          <w:szCs w:val="24"/>
        </w:rPr>
        <w:t>- Стратегии развития воспитания в Российской Федерации на период до 2025 года, утвержденной распоряжением Правительства от 29.05.2015 № 996-р; СП 2.4.3648-20;</w:t>
      </w:r>
    </w:p>
    <w:p w:rsidR="00F077E8" w:rsidRPr="006F1698" w:rsidRDefault="00F077E8" w:rsidP="00F077E8">
      <w:pPr>
        <w:widowControl/>
        <w:autoSpaceDE/>
        <w:autoSpaceDN/>
        <w:spacing w:line="276" w:lineRule="auto"/>
        <w:jc w:val="both"/>
        <w:rPr>
          <w:rFonts w:eastAsia="Calibri"/>
          <w:sz w:val="24"/>
          <w:szCs w:val="24"/>
        </w:rPr>
      </w:pPr>
      <w:r w:rsidRPr="006F1698">
        <w:rPr>
          <w:rFonts w:eastAsia="Calibri"/>
          <w:sz w:val="24"/>
          <w:szCs w:val="24"/>
        </w:rPr>
        <w:t>- Программы развития социальной активности «Орлята России» для обучающихся начальных классов</w:t>
      </w:r>
      <w:r w:rsidRPr="006F1698">
        <w:rPr>
          <w:rFonts w:eastAsia="Calibri"/>
          <w:sz w:val="24"/>
          <w:szCs w:val="24"/>
        </w:rPr>
        <w:tab/>
        <w:t xml:space="preserve"> общеобразовательных школ /под редакцией А. В. Джеуса; автор- составитель: А. В. Спирина и др./ Ставрополь, 2023г.</w:t>
      </w:r>
    </w:p>
    <w:p w:rsidR="00F077E8" w:rsidRPr="006F1698" w:rsidRDefault="00F077E8" w:rsidP="00F077E8">
      <w:pPr>
        <w:spacing w:line="276" w:lineRule="auto"/>
        <w:ind w:left="100" w:right="359" w:firstLine="707"/>
        <w:jc w:val="both"/>
        <w:rPr>
          <w:sz w:val="24"/>
          <w:szCs w:val="24"/>
        </w:rPr>
      </w:pPr>
      <w:r w:rsidRPr="006F1698">
        <w:rPr>
          <w:sz w:val="24"/>
          <w:szCs w:val="24"/>
        </w:rPr>
        <w:t>В рамках, указанных выше тенденций была разработана и начала своё осуществление Всероссийская Программа развития социальной активности обучающихся начальных классов «Орлята России» (далее – Программа, программа «Орлята России»). Внедрение программы «Орлята России» в практику общеобразовательных школ Российской Федерации позволяет решать одну из главных задач государственной политики в сфере образования – сохранение и развитие единого образовательного пространства России.</w:t>
      </w:r>
    </w:p>
    <w:p w:rsidR="00F077E8" w:rsidRPr="006F1698" w:rsidRDefault="00F077E8" w:rsidP="00F077E8">
      <w:pPr>
        <w:spacing w:before="17" w:line="276" w:lineRule="auto"/>
        <w:ind w:left="100" w:right="356" w:firstLine="42"/>
        <w:jc w:val="both"/>
        <w:rPr>
          <w:sz w:val="24"/>
          <w:szCs w:val="24"/>
        </w:rPr>
      </w:pPr>
      <w:r w:rsidRPr="006F1698">
        <w:rPr>
          <w:sz w:val="24"/>
          <w:szCs w:val="24"/>
        </w:rPr>
        <w:t xml:space="preserve">Актуальность продиктована общим контекстом изменений в образовательной политике, связанных с усилением роли воспитания в образовательных организациях </w:t>
      </w:r>
      <w:r w:rsidRPr="006F1698">
        <w:rPr>
          <w:sz w:val="24"/>
          <w:szCs w:val="24"/>
        </w:rPr>
        <w:lastRenderedPageBreak/>
        <w:t>(поправки в ФЗ № 273 «Об образовании в Российской Федерации»). Так, «активное участие в социально-значимой деятельности» артикулируется как в текстах последнего ФГОС начального общего образования, таки в «Примерной рабочей программе воспитания», в которой указывается, что «поощрение социальной активности обучающихся» может рассматриваться в качестве «основной традиции воспитания в образовательной организации».</w:t>
      </w:r>
    </w:p>
    <w:p w:rsidR="00F077E8" w:rsidRPr="006F1698" w:rsidRDefault="00F077E8" w:rsidP="00F077E8">
      <w:pPr>
        <w:spacing w:line="276" w:lineRule="auto"/>
        <w:ind w:left="100" w:right="359" w:firstLine="707"/>
        <w:jc w:val="both"/>
        <w:rPr>
          <w:sz w:val="24"/>
          <w:szCs w:val="24"/>
        </w:rPr>
      </w:pPr>
      <w:r w:rsidRPr="006F1698">
        <w:rPr>
          <w:sz w:val="24"/>
          <w:szCs w:val="24"/>
        </w:rPr>
        <w:t>Участие детей и педагогов в программе «Орлята России» способствует восстановлению богатого опыта воспитательной работы с подрастающим поколением и его дальнейшему развитию с учётом всех вызовов современного мира.</w:t>
      </w:r>
    </w:p>
    <w:p w:rsidR="00F077E8" w:rsidRPr="006F1698" w:rsidRDefault="00F077E8" w:rsidP="00F077E8">
      <w:pPr>
        <w:widowControl/>
        <w:autoSpaceDE/>
        <w:autoSpaceDN/>
        <w:spacing w:line="276" w:lineRule="auto"/>
        <w:ind w:firstLine="600"/>
        <w:jc w:val="both"/>
        <w:rPr>
          <w:rFonts w:eastAsia="Calibri"/>
          <w:sz w:val="24"/>
          <w:szCs w:val="24"/>
        </w:rPr>
      </w:pPr>
      <w:r w:rsidRPr="006F1698">
        <w:rPr>
          <w:rFonts w:eastAsia="Calibri"/>
          <w:color w:val="000000"/>
          <w:sz w:val="24"/>
          <w:szCs w:val="24"/>
        </w:rPr>
        <w:t>Планируемые результаты освоения курса внеурочной деятельности «Орлята России», представленные по годам обучения.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F077E8" w:rsidRPr="006F1698" w:rsidRDefault="00F077E8" w:rsidP="00F077E8">
      <w:pPr>
        <w:spacing w:line="276" w:lineRule="auto"/>
        <w:ind w:left="100" w:right="116" w:firstLine="567"/>
        <w:rPr>
          <w:sz w:val="24"/>
          <w:szCs w:val="24"/>
        </w:rPr>
      </w:pPr>
      <w:r w:rsidRPr="006F1698">
        <w:rPr>
          <w:color w:val="000000"/>
          <w:sz w:val="24"/>
          <w:szCs w:val="24"/>
        </w:rPr>
        <w:t>‌</w:t>
      </w:r>
      <w:bookmarkStart w:id="13" w:name="bc284a2b-8dc7-47b2-bec2-e0e566c832dd"/>
      <w:r w:rsidRPr="006F1698">
        <w:rPr>
          <w:sz w:val="24"/>
          <w:szCs w:val="24"/>
        </w:rPr>
        <w:t xml:space="preserve"> На изучение учебного курса «Орлята России» отводится по 1 часу в неделю. Программа рассчитана на 4 года (2 – 4 класс – 34 учебных недели в год).</w:t>
      </w:r>
    </w:p>
    <w:bookmarkEnd w:id="13"/>
    <w:p w:rsidR="00F077E8" w:rsidRPr="006F1698" w:rsidRDefault="00F077E8" w:rsidP="00F077E8">
      <w:pPr>
        <w:rPr>
          <w:b/>
          <w:sz w:val="24"/>
          <w:szCs w:val="24"/>
        </w:rPr>
      </w:pPr>
      <w:r w:rsidRPr="006F1698">
        <w:rPr>
          <w:b/>
          <w:sz w:val="24"/>
          <w:szCs w:val="24"/>
        </w:rPr>
        <w:t xml:space="preserve">  Основные направления воспитательной деятельности</w:t>
      </w:r>
    </w:p>
    <w:p w:rsidR="00F077E8" w:rsidRPr="006F1698" w:rsidRDefault="00F077E8" w:rsidP="00F077E8">
      <w:pPr>
        <w:spacing w:before="2"/>
        <w:jc w:val="both"/>
        <w:rPr>
          <w:sz w:val="24"/>
          <w:szCs w:val="24"/>
        </w:rPr>
      </w:pPr>
    </w:p>
    <w:tbl>
      <w:tblPr>
        <w:tblW w:w="921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6948"/>
      </w:tblGrid>
      <w:tr w:rsidR="00F077E8" w:rsidRPr="006F1698" w:rsidTr="00F077E8">
        <w:tc>
          <w:tcPr>
            <w:tcW w:w="2262" w:type="dxa"/>
            <w:tcBorders>
              <w:top w:val="single" w:sz="4" w:space="0" w:color="auto"/>
              <w:left w:val="single" w:sz="4" w:space="0" w:color="auto"/>
              <w:bottom w:val="single" w:sz="4" w:space="0" w:color="auto"/>
              <w:right w:val="single" w:sz="4" w:space="0" w:color="auto"/>
            </w:tcBorders>
            <w:hideMark/>
          </w:tcPr>
          <w:p w:rsidR="00F077E8" w:rsidRPr="006F1698" w:rsidRDefault="00F077E8" w:rsidP="00F077E8">
            <w:pPr>
              <w:tabs>
                <w:tab w:val="left" w:pos="851"/>
              </w:tabs>
              <w:jc w:val="both"/>
              <w:rPr>
                <w:w w:val="1"/>
                <w:kern w:val="2"/>
                <w:sz w:val="24"/>
                <w:szCs w:val="24"/>
                <w:lang w:val="en-US" w:eastAsia="ko-KR"/>
              </w:rPr>
            </w:pPr>
            <w:r w:rsidRPr="006F1698">
              <w:rPr>
                <w:b/>
                <w:bCs/>
                <w:sz w:val="24"/>
                <w:szCs w:val="24"/>
                <w:lang w:val="en-US" w:eastAsia="ru-RU"/>
              </w:rPr>
              <w:t>Направления воспитания</w:t>
            </w:r>
          </w:p>
        </w:tc>
        <w:tc>
          <w:tcPr>
            <w:tcW w:w="6948" w:type="dxa"/>
            <w:tcBorders>
              <w:top w:val="single" w:sz="4" w:space="0" w:color="auto"/>
              <w:left w:val="single" w:sz="4" w:space="0" w:color="auto"/>
              <w:bottom w:val="single" w:sz="4" w:space="0" w:color="auto"/>
              <w:right w:val="single" w:sz="4" w:space="0" w:color="auto"/>
            </w:tcBorders>
            <w:hideMark/>
          </w:tcPr>
          <w:p w:rsidR="00F077E8" w:rsidRPr="006F1698" w:rsidRDefault="00F077E8" w:rsidP="00F077E8">
            <w:pPr>
              <w:tabs>
                <w:tab w:val="left" w:pos="851"/>
              </w:tabs>
              <w:jc w:val="both"/>
              <w:rPr>
                <w:w w:val="1"/>
                <w:kern w:val="2"/>
                <w:sz w:val="24"/>
                <w:szCs w:val="24"/>
                <w:lang w:val="en-US" w:eastAsia="ko-KR"/>
              </w:rPr>
            </w:pPr>
            <w:r w:rsidRPr="006F1698">
              <w:rPr>
                <w:b/>
                <w:bCs/>
                <w:sz w:val="24"/>
                <w:szCs w:val="24"/>
                <w:lang w:val="en-US" w:eastAsia="ru-RU"/>
              </w:rPr>
              <w:t>Целевые ориентиры</w:t>
            </w:r>
          </w:p>
        </w:tc>
      </w:tr>
      <w:tr w:rsidR="00F077E8" w:rsidRPr="006F1698" w:rsidTr="00F077E8">
        <w:tc>
          <w:tcPr>
            <w:tcW w:w="2262" w:type="dxa"/>
            <w:tcBorders>
              <w:top w:val="single" w:sz="4" w:space="0" w:color="auto"/>
              <w:left w:val="single" w:sz="4" w:space="0" w:color="auto"/>
              <w:bottom w:val="single" w:sz="4" w:space="0" w:color="auto"/>
              <w:right w:val="single" w:sz="4" w:space="0" w:color="auto"/>
            </w:tcBorders>
          </w:tcPr>
          <w:p w:rsidR="00F077E8" w:rsidRPr="006F1698" w:rsidRDefault="00F077E8" w:rsidP="00F077E8">
            <w:pPr>
              <w:tabs>
                <w:tab w:val="left" w:pos="851"/>
              </w:tabs>
              <w:jc w:val="both"/>
              <w:rPr>
                <w:bCs/>
                <w:sz w:val="24"/>
                <w:szCs w:val="24"/>
                <w:lang w:val="en-US" w:eastAsia="ru-RU"/>
              </w:rPr>
            </w:pPr>
            <w:r w:rsidRPr="006F1698">
              <w:rPr>
                <w:bCs/>
                <w:sz w:val="24"/>
                <w:szCs w:val="24"/>
                <w:lang w:val="en-US" w:eastAsia="ru-RU"/>
              </w:rPr>
              <w:t>Гражданское</w:t>
            </w:r>
          </w:p>
          <w:p w:rsidR="00F077E8" w:rsidRPr="006F1698" w:rsidRDefault="00F077E8" w:rsidP="00F077E8">
            <w:pPr>
              <w:tabs>
                <w:tab w:val="left" w:pos="851"/>
              </w:tabs>
              <w:jc w:val="both"/>
              <w:rPr>
                <w:bCs/>
                <w:sz w:val="24"/>
                <w:szCs w:val="24"/>
                <w:lang w:val="en-US" w:eastAsia="ru-RU"/>
              </w:rPr>
            </w:pPr>
            <w:r w:rsidRPr="006F1698">
              <w:rPr>
                <w:bCs/>
                <w:sz w:val="24"/>
                <w:szCs w:val="24"/>
                <w:lang w:val="en-US" w:eastAsia="ru-RU"/>
              </w:rPr>
              <w:t>Патриотическое</w:t>
            </w:r>
          </w:p>
          <w:p w:rsidR="00F077E8" w:rsidRPr="006F1698" w:rsidRDefault="00F077E8" w:rsidP="00F077E8">
            <w:pPr>
              <w:tabs>
                <w:tab w:val="left" w:pos="851"/>
              </w:tabs>
              <w:jc w:val="both"/>
              <w:rPr>
                <w:w w:val="1"/>
                <w:kern w:val="2"/>
                <w:sz w:val="24"/>
                <w:szCs w:val="24"/>
                <w:lang w:val="en-US" w:eastAsia="ko-KR"/>
              </w:rPr>
            </w:pPr>
          </w:p>
        </w:tc>
        <w:tc>
          <w:tcPr>
            <w:tcW w:w="6948" w:type="dxa"/>
            <w:tcBorders>
              <w:top w:val="single" w:sz="4" w:space="0" w:color="auto"/>
              <w:left w:val="single" w:sz="4" w:space="0" w:color="auto"/>
              <w:bottom w:val="single" w:sz="4" w:space="0" w:color="auto"/>
              <w:right w:val="single" w:sz="4" w:space="0" w:color="auto"/>
            </w:tcBorders>
            <w:hideMark/>
          </w:tcPr>
          <w:p w:rsidR="00F077E8" w:rsidRPr="006F1698" w:rsidRDefault="00F077E8" w:rsidP="00F077E8">
            <w:pPr>
              <w:widowControl/>
              <w:tabs>
                <w:tab w:val="left" w:pos="4"/>
                <w:tab w:val="left" w:pos="288"/>
              </w:tabs>
              <w:autoSpaceDE/>
              <w:jc w:val="both"/>
              <w:rPr>
                <w:bCs/>
                <w:sz w:val="24"/>
                <w:szCs w:val="24"/>
                <w:lang w:eastAsia="ru-RU"/>
              </w:rPr>
            </w:pPr>
            <w:r w:rsidRPr="006F1698">
              <w:rPr>
                <w:bCs/>
                <w:sz w:val="24"/>
                <w:szCs w:val="24"/>
                <w:lang w:eastAsia="ru-RU"/>
              </w:rPr>
              <w:t>Знающий и любящий свою малую родину, свой край.</w:t>
            </w:r>
          </w:p>
          <w:p w:rsidR="00F077E8" w:rsidRPr="006F1698" w:rsidRDefault="00F077E8" w:rsidP="00F077E8">
            <w:pPr>
              <w:widowControl/>
              <w:tabs>
                <w:tab w:val="left" w:pos="4"/>
                <w:tab w:val="left" w:pos="288"/>
              </w:tabs>
              <w:autoSpaceDE/>
              <w:jc w:val="both"/>
              <w:rPr>
                <w:bCs/>
                <w:sz w:val="24"/>
                <w:szCs w:val="24"/>
                <w:lang w:eastAsia="ru-RU"/>
              </w:rPr>
            </w:pPr>
            <w:r w:rsidRPr="006F1698">
              <w:rPr>
                <w:bCs/>
                <w:sz w:val="24"/>
                <w:szCs w:val="24"/>
                <w:lang w:eastAsia="ru-RU"/>
              </w:rPr>
              <w:t>Имеющий представление о своей стране, Родине – России, ее территории, расположении.</w:t>
            </w:r>
          </w:p>
          <w:p w:rsidR="00F077E8" w:rsidRPr="006F1698" w:rsidRDefault="00F077E8" w:rsidP="00F077E8">
            <w:pPr>
              <w:widowControl/>
              <w:tabs>
                <w:tab w:val="left" w:pos="4"/>
                <w:tab w:val="left" w:pos="288"/>
              </w:tabs>
              <w:autoSpaceDE/>
              <w:jc w:val="both"/>
              <w:rPr>
                <w:bCs/>
                <w:sz w:val="24"/>
                <w:szCs w:val="24"/>
                <w:lang w:eastAsia="ru-RU"/>
              </w:rPr>
            </w:pPr>
            <w:r w:rsidRPr="006F1698">
              <w:rPr>
                <w:bCs/>
                <w:sz w:val="24"/>
                <w:szCs w:val="24"/>
                <w:lang w:eastAsia="ru-RU"/>
              </w:rPr>
              <w:t>Сознающий принадлежность к своему народу, проявляющий уважение к своему и другим народам.</w:t>
            </w:r>
          </w:p>
          <w:p w:rsidR="00F077E8" w:rsidRPr="006F1698" w:rsidRDefault="00F077E8" w:rsidP="00F077E8">
            <w:pPr>
              <w:widowControl/>
              <w:tabs>
                <w:tab w:val="left" w:pos="4"/>
                <w:tab w:val="left" w:pos="288"/>
              </w:tabs>
              <w:autoSpaceDE/>
              <w:jc w:val="both"/>
              <w:rPr>
                <w:bCs/>
                <w:sz w:val="24"/>
                <w:szCs w:val="24"/>
                <w:lang w:eastAsia="ru-RU"/>
              </w:rPr>
            </w:pPr>
            <w:r w:rsidRPr="006F1698">
              <w:rPr>
                <w:bCs/>
                <w:sz w:val="24"/>
                <w:szCs w:val="24"/>
                <w:lang w:eastAsia="ru-RU"/>
              </w:rPr>
              <w:t>Сознающий свою принадлежность к общности граждан России;</w:t>
            </w:r>
          </w:p>
          <w:p w:rsidR="00F077E8" w:rsidRPr="006F1698" w:rsidRDefault="00F077E8" w:rsidP="00F077E8">
            <w:pPr>
              <w:widowControl/>
              <w:tabs>
                <w:tab w:val="left" w:pos="4"/>
                <w:tab w:val="left" w:pos="288"/>
              </w:tabs>
              <w:autoSpaceDE/>
              <w:jc w:val="both"/>
              <w:rPr>
                <w:bCs/>
                <w:sz w:val="24"/>
                <w:szCs w:val="24"/>
                <w:lang w:eastAsia="ru-RU"/>
              </w:rPr>
            </w:pPr>
            <w:r w:rsidRPr="006F1698">
              <w:rPr>
                <w:bCs/>
                <w:sz w:val="24"/>
                <w:szCs w:val="24"/>
                <w:lang w:eastAsia="ru-RU"/>
              </w:rPr>
              <w:t>Понимающий свою сопричастность прошлому, настоящему и будущему своей малой родины, родного края, своего народа, российского государства.</w:t>
            </w:r>
          </w:p>
          <w:p w:rsidR="00F077E8" w:rsidRPr="006F1698" w:rsidRDefault="00F077E8" w:rsidP="00F077E8">
            <w:pPr>
              <w:widowControl/>
              <w:tabs>
                <w:tab w:val="left" w:pos="4"/>
                <w:tab w:val="left" w:pos="288"/>
              </w:tabs>
              <w:autoSpaceDE/>
              <w:jc w:val="both"/>
              <w:rPr>
                <w:bCs/>
                <w:sz w:val="24"/>
                <w:szCs w:val="24"/>
                <w:lang w:eastAsia="ru-RU"/>
              </w:rPr>
            </w:pPr>
            <w:r w:rsidRPr="006F1698">
              <w:rPr>
                <w:bCs/>
                <w:sz w:val="24"/>
                <w:szCs w:val="24"/>
                <w:lang w:eastAsia="ru-RU"/>
              </w:rPr>
              <w:t>Имеющий первоначальные представления о своих гражданских правах и обязанностях, ответственности в обществе.</w:t>
            </w:r>
          </w:p>
          <w:p w:rsidR="00F077E8" w:rsidRPr="006F1698" w:rsidRDefault="00F077E8" w:rsidP="00F077E8">
            <w:pPr>
              <w:widowControl/>
              <w:tabs>
                <w:tab w:val="left" w:pos="4"/>
                <w:tab w:val="left" w:pos="288"/>
              </w:tabs>
              <w:autoSpaceDE/>
              <w:jc w:val="both"/>
              <w:rPr>
                <w:w w:val="1"/>
                <w:kern w:val="2"/>
                <w:sz w:val="24"/>
                <w:szCs w:val="24"/>
                <w:lang w:eastAsia="ko-KR"/>
              </w:rPr>
            </w:pPr>
            <w:r w:rsidRPr="006F1698">
              <w:rPr>
                <w:bCs/>
                <w:sz w:val="24"/>
                <w:szCs w:val="24"/>
                <w:lang w:eastAsia="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tc>
      </w:tr>
      <w:tr w:rsidR="00F077E8" w:rsidRPr="006F1698" w:rsidTr="00F077E8">
        <w:tc>
          <w:tcPr>
            <w:tcW w:w="2262" w:type="dxa"/>
            <w:tcBorders>
              <w:top w:val="single" w:sz="4" w:space="0" w:color="auto"/>
              <w:left w:val="single" w:sz="4" w:space="0" w:color="auto"/>
              <w:bottom w:val="single" w:sz="4" w:space="0" w:color="auto"/>
              <w:right w:val="single" w:sz="4" w:space="0" w:color="auto"/>
            </w:tcBorders>
            <w:hideMark/>
          </w:tcPr>
          <w:p w:rsidR="00F077E8" w:rsidRPr="006F1698" w:rsidRDefault="00F077E8" w:rsidP="00F077E8">
            <w:pPr>
              <w:tabs>
                <w:tab w:val="left" w:pos="851"/>
              </w:tabs>
              <w:jc w:val="both"/>
              <w:rPr>
                <w:bCs/>
                <w:sz w:val="24"/>
                <w:szCs w:val="24"/>
                <w:lang w:val="en-US" w:eastAsia="ru-RU"/>
              </w:rPr>
            </w:pPr>
            <w:r w:rsidRPr="006F1698">
              <w:rPr>
                <w:bCs/>
                <w:sz w:val="24"/>
                <w:szCs w:val="24"/>
                <w:lang w:val="en-US" w:eastAsia="ru-RU"/>
              </w:rPr>
              <w:t>Духовно-нравственное</w:t>
            </w:r>
          </w:p>
        </w:tc>
        <w:tc>
          <w:tcPr>
            <w:tcW w:w="6948" w:type="dxa"/>
            <w:tcBorders>
              <w:top w:val="single" w:sz="4" w:space="0" w:color="auto"/>
              <w:left w:val="single" w:sz="4" w:space="0" w:color="auto"/>
              <w:bottom w:val="single" w:sz="4" w:space="0" w:color="auto"/>
              <w:right w:val="single" w:sz="4" w:space="0" w:color="auto"/>
            </w:tcBorders>
            <w:hideMark/>
          </w:tcPr>
          <w:p w:rsidR="00F077E8" w:rsidRPr="006F1698" w:rsidRDefault="00F077E8" w:rsidP="00F077E8">
            <w:pPr>
              <w:widowControl/>
              <w:tabs>
                <w:tab w:val="left" w:pos="4"/>
                <w:tab w:val="left" w:pos="288"/>
                <w:tab w:val="left" w:pos="430"/>
              </w:tabs>
              <w:autoSpaceDE/>
              <w:jc w:val="both"/>
              <w:rPr>
                <w:bCs/>
                <w:sz w:val="24"/>
                <w:szCs w:val="24"/>
                <w:lang w:eastAsia="ru-RU"/>
              </w:rPr>
            </w:pPr>
            <w:r w:rsidRPr="006F1698">
              <w:rPr>
                <w:bCs/>
                <w:sz w:val="24"/>
                <w:szCs w:val="24"/>
                <w:lang w:eastAsia="ru-RU"/>
              </w:rPr>
              <w:t>Сознающий ценность каждой человеческой жизни, признающий индивидуальность и достоинство каждого человека.</w:t>
            </w:r>
          </w:p>
          <w:p w:rsidR="00F077E8" w:rsidRPr="006F1698" w:rsidRDefault="00F077E8" w:rsidP="00F077E8">
            <w:pPr>
              <w:widowControl/>
              <w:tabs>
                <w:tab w:val="left" w:pos="4"/>
                <w:tab w:val="left" w:pos="288"/>
                <w:tab w:val="left" w:pos="430"/>
              </w:tabs>
              <w:autoSpaceDE/>
              <w:jc w:val="both"/>
              <w:rPr>
                <w:bCs/>
                <w:sz w:val="24"/>
                <w:szCs w:val="24"/>
                <w:lang w:eastAsia="ru-RU"/>
              </w:rPr>
            </w:pPr>
            <w:r w:rsidRPr="006F1698">
              <w:rPr>
                <w:bCs/>
                <w:sz w:val="24"/>
                <w:szCs w:val="24"/>
                <w:lang w:eastAsia="ru-RU"/>
              </w:rPr>
              <w:t>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rsidR="00F077E8" w:rsidRPr="006F1698" w:rsidRDefault="00F077E8" w:rsidP="00F077E8">
            <w:pPr>
              <w:widowControl/>
              <w:tabs>
                <w:tab w:val="left" w:pos="4"/>
                <w:tab w:val="left" w:pos="288"/>
                <w:tab w:val="left" w:pos="430"/>
              </w:tabs>
              <w:autoSpaceDE/>
              <w:jc w:val="both"/>
              <w:rPr>
                <w:bCs/>
                <w:sz w:val="24"/>
                <w:szCs w:val="24"/>
                <w:lang w:eastAsia="ru-RU"/>
              </w:rPr>
            </w:pPr>
            <w:r w:rsidRPr="006F1698">
              <w:rPr>
                <w:bCs/>
                <w:sz w:val="24"/>
                <w:szCs w:val="24"/>
                <w:lang w:eastAsia="ru-RU"/>
              </w:rPr>
              <w:t>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rsidR="00F077E8" w:rsidRPr="006F1698" w:rsidRDefault="00F077E8" w:rsidP="00F077E8">
            <w:pPr>
              <w:widowControl/>
              <w:tabs>
                <w:tab w:val="left" w:pos="4"/>
                <w:tab w:val="left" w:pos="288"/>
                <w:tab w:val="left" w:pos="430"/>
              </w:tabs>
              <w:autoSpaceDE/>
              <w:jc w:val="both"/>
              <w:rPr>
                <w:bCs/>
                <w:sz w:val="24"/>
                <w:szCs w:val="24"/>
                <w:lang w:eastAsia="ru-RU"/>
              </w:rPr>
            </w:pPr>
            <w:r w:rsidRPr="006F1698">
              <w:rPr>
                <w:bCs/>
                <w:sz w:val="24"/>
                <w:szCs w:val="24"/>
                <w:lang w:eastAsia="ru-RU"/>
              </w:rPr>
              <w:t>Понимающий необходимость нравственного совершенствования, роли в этом личных усилий человека, проявляющий готовность к самоограничению своих потребностей.</w:t>
            </w:r>
          </w:p>
          <w:p w:rsidR="00F077E8" w:rsidRPr="006F1698" w:rsidRDefault="00F077E8" w:rsidP="00F077E8">
            <w:pPr>
              <w:widowControl/>
              <w:tabs>
                <w:tab w:val="left" w:pos="4"/>
                <w:tab w:val="left" w:pos="288"/>
                <w:tab w:val="left" w:pos="430"/>
              </w:tabs>
              <w:autoSpaceDE/>
              <w:jc w:val="both"/>
              <w:rPr>
                <w:bCs/>
                <w:sz w:val="24"/>
                <w:szCs w:val="24"/>
                <w:lang w:eastAsia="ru-RU"/>
              </w:rPr>
            </w:pPr>
            <w:r w:rsidRPr="006F1698">
              <w:rPr>
                <w:bCs/>
                <w:sz w:val="24"/>
                <w:szCs w:val="24"/>
                <w:lang w:eastAsia="ru-RU"/>
              </w:rPr>
              <w:t>Владеющий первоначальными навыками общения с людьми разных народов, вероисповеданий.</w:t>
            </w:r>
          </w:p>
          <w:p w:rsidR="00F077E8" w:rsidRPr="006F1698" w:rsidRDefault="00F077E8" w:rsidP="00F077E8">
            <w:pPr>
              <w:widowControl/>
              <w:tabs>
                <w:tab w:val="left" w:pos="4"/>
                <w:tab w:val="left" w:pos="288"/>
                <w:tab w:val="left" w:pos="430"/>
              </w:tabs>
              <w:autoSpaceDE/>
              <w:jc w:val="both"/>
              <w:rPr>
                <w:bCs/>
                <w:sz w:val="24"/>
                <w:szCs w:val="24"/>
                <w:lang w:eastAsia="ru-RU"/>
              </w:rPr>
            </w:pPr>
            <w:r w:rsidRPr="006F1698">
              <w:rPr>
                <w:bCs/>
                <w:sz w:val="24"/>
                <w:szCs w:val="24"/>
                <w:lang w:eastAsia="ru-RU"/>
              </w:rPr>
              <w:lastRenderedPageBreak/>
              <w:t>Знающий и уважающий традиции и ценности своей семьи, российские традиционные семейные ценности (с учетом этнической, религиозной принадлежности).</w:t>
            </w:r>
          </w:p>
          <w:p w:rsidR="00F077E8" w:rsidRPr="006F1698" w:rsidRDefault="00F077E8" w:rsidP="00F077E8">
            <w:pPr>
              <w:widowControl/>
              <w:tabs>
                <w:tab w:val="left" w:pos="4"/>
                <w:tab w:val="left" w:pos="288"/>
                <w:tab w:val="left" w:pos="430"/>
              </w:tabs>
              <w:autoSpaceDE/>
              <w:jc w:val="both"/>
              <w:rPr>
                <w:bCs/>
                <w:sz w:val="24"/>
                <w:szCs w:val="24"/>
                <w:lang w:eastAsia="ru-RU"/>
              </w:rPr>
            </w:pPr>
            <w:r w:rsidRPr="006F1698">
              <w:rPr>
                <w:bCs/>
                <w:sz w:val="24"/>
                <w:szCs w:val="24"/>
                <w:lang w:eastAsia="ru-RU"/>
              </w:rPr>
              <w:t>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rsidR="00F077E8" w:rsidRPr="006F1698" w:rsidRDefault="00F077E8" w:rsidP="00F077E8">
            <w:pPr>
              <w:widowControl/>
              <w:tabs>
                <w:tab w:val="left" w:pos="4"/>
                <w:tab w:val="left" w:pos="288"/>
                <w:tab w:val="left" w:pos="430"/>
              </w:tabs>
              <w:autoSpaceDE/>
              <w:jc w:val="both"/>
              <w:rPr>
                <w:bCs/>
                <w:sz w:val="24"/>
                <w:szCs w:val="24"/>
                <w:lang w:eastAsia="ru-RU"/>
              </w:rPr>
            </w:pPr>
            <w:r w:rsidRPr="006F1698">
              <w:rPr>
                <w:bCs/>
                <w:sz w:val="24"/>
                <w:szCs w:val="24"/>
                <w:lang w:eastAsia="ru-RU"/>
              </w:rPr>
              <w:t>Сознающий нравственную и эстетическую ценность литературы, родного языка, русского языка, проявляющий интерес к чтению.</w:t>
            </w:r>
          </w:p>
          <w:p w:rsidR="00F077E8" w:rsidRPr="006F1698" w:rsidRDefault="00F077E8" w:rsidP="00F077E8">
            <w:pPr>
              <w:widowControl/>
              <w:tabs>
                <w:tab w:val="left" w:pos="4"/>
                <w:tab w:val="left" w:pos="288"/>
                <w:tab w:val="left" w:pos="430"/>
              </w:tabs>
              <w:autoSpaceDE/>
              <w:jc w:val="both"/>
              <w:rPr>
                <w:bCs/>
                <w:sz w:val="24"/>
                <w:szCs w:val="24"/>
                <w:lang w:eastAsia="ru-RU"/>
              </w:rPr>
            </w:pPr>
            <w:r w:rsidRPr="006F1698">
              <w:rPr>
                <w:bCs/>
                <w:sz w:val="24"/>
                <w:szCs w:val="24"/>
                <w:lang w:eastAsia="ru-RU"/>
              </w:rPr>
              <w:t>Знающий и соблюдающий основные правила этикета в обществе.</w:t>
            </w:r>
          </w:p>
        </w:tc>
      </w:tr>
      <w:tr w:rsidR="00F077E8" w:rsidRPr="006F1698" w:rsidTr="00F077E8">
        <w:tc>
          <w:tcPr>
            <w:tcW w:w="2262" w:type="dxa"/>
            <w:tcBorders>
              <w:top w:val="single" w:sz="4" w:space="0" w:color="auto"/>
              <w:left w:val="single" w:sz="4" w:space="0" w:color="auto"/>
              <w:bottom w:val="single" w:sz="4" w:space="0" w:color="auto"/>
              <w:right w:val="single" w:sz="4" w:space="0" w:color="auto"/>
            </w:tcBorders>
            <w:hideMark/>
          </w:tcPr>
          <w:p w:rsidR="00F077E8" w:rsidRPr="006F1698" w:rsidRDefault="00F077E8" w:rsidP="00F077E8">
            <w:pPr>
              <w:tabs>
                <w:tab w:val="left" w:pos="851"/>
              </w:tabs>
              <w:jc w:val="both"/>
              <w:rPr>
                <w:bCs/>
                <w:sz w:val="24"/>
                <w:szCs w:val="24"/>
                <w:lang w:val="en-US" w:eastAsia="ru-RU"/>
              </w:rPr>
            </w:pPr>
            <w:r w:rsidRPr="006F1698">
              <w:rPr>
                <w:bCs/>
                <w:sz w:val="24"/>
                <w:szCs w:val="24"/>
                <w:lang w:val="en-US" w:eastAsia="ru-RU"/>
              </w:rPr>
              <w:lastRenderedPageBreak/>
              <w:t>Эстетическое</w:t>
            </w:r>
          </w:p>
        </w:tc>
        <w:tc>
          <w:tcPr>
            <w:tcW w:w="6948" w:type="dxa"/>
            <w:tcBorders>
              <w:top w:val="single" w:sz="4" w:space="0" w:color="auto"/>
              <w:left w:val="single" w:sz="4" w:space="0" w:color="auto"/>
              <w:bottom w:val="single" w:sz="4" w:space="0" w:color="auto"/>
              <w:right w:val="single" w:sz="4" w:space="0" w:color="auto"/>
            </w:tcBorders>
            <w:hideMark/>
          </w:tcPr>
          <w:p w:rsidR="00F077E8" w:rsidRPr="006F1698" w:rsidRDefault="00F077E8" w:rsidP="00F077E8">
            <w:pPr>
              <w:widowControl/>
              <w:tabs>
                <w:tab w:val="left" w:pos="4"/>
                <w:tab w:val="left" w:pos="288"/>
                <w:tab w:val="left" w:pos="430"/>
              </w:tabs>
              <w:autoSpaceDE/>
              <w:jc w:val="both"/>
              <w:rPr>
                <w:bCs/>
                <w:sz w:val="24"/>
                <w:szCs w:val="24"/>
                <w:lang w:eastAsia="ru-RU"/>
              </w:rPr>
            </w:pPr>
            <w:r w:rsidRPr="006F1698">
              <w:rPr>
                <w:bCs/>
                <w:sz w:val="24"/>
                <w:szCs w:val="24"/>
                <w:lang w:eastAsia="ru-RU"/>
              </w:rPr>
              <w:t>Проявляющий уважение и интерес к художественной культуре, восприимчивость к разным видам искусства, творчеству своего народа, отечественной и мировой художественной культуре.</w:t>
            </w:r>
          </w:p>
          <w:p w:rsidR="00F077E8" w:rsidRPr="006F1698" w:rsidRDefault="00F077E8" w:rsidP="00F077E8">
            <w:pPr>
              <w:widowControl/>
              <w:tabs>
                <w:tab w:val="left" w:pos="4"/>
                <w:tab w:val="left" w:pos="288"/>
                <w:tab w:val="left" w:pos="430"/>
              </w:tabs>
              <w:autoSpaceDE/>
              <w:jc w:val="both"/>
              <w:rPr>
                <w:bCs/>
                <w:sz w:val="24"/>
                <w:szCs w:val="24"/>
                <w:lang w:eastAsia="ru-RU"/>
              </w:rPr>
            </w:pPr>
            <w:r w:rsidRPr="006F1698">
              <w:rPr>
                <w:bCs/>
                <w:sz w:val="24"/>
                <w:szCs w:val="24"/>
                <w:lang w:eastAsia="ru-RU"/>
              </w:rPr>
              <w:t>Проявляющий стремление к самовыражению в разных видах художественной деятельности, искусства.</w:t>
            </w:r>
          </w:p>
          <w:p w:rsidR="00F077E8" w:rsidRPr="006F1698" w:rsidRDefault="00F077E8" w:rsidP="00F077E8">
            <w:pPr>
              <w:widowControl/>
              <w:tabs>
                <w:tab w:val="left" w:pos="4"/>
                <w:tab w:val="left" w:pos="288"/>
                <w:tab w:val="left" w:pos="430"/>
              </w:tabs>
              <w:autoSpaceDE/>
              <w:jc w:val="both"/>
              <w:rPr>
                <w:bCs/>
                <w:sz w:val="24"/>
                <w:szCs w:val="24"/>
                <w:lang w:eastAsia="ru-RU"/>
              </w:rPr>
            </w:pPr>
            <w:r w:rsidRPr="006F1698">
              <w:rPr>
                <w:bCs/>
                <w:sz w:val="24"/>
                <w:szCs w:val="24"/>
                <w:lang w:eastAsia="ru-RU"/>
              </w:rPr>
              <w:t>Способный воспринимать и чувствовать прекрасное в быту, природе, искусстве, творчестве людей.</w:t>
            </w:r>
          </w:p>
        </w:tc>
      </w:tr>
      <w:tr w:rsidR="00F077E8" w:rsidRPr="006F1698" w:rsidTr="00F077E8">
        <w:trPr>
          <w:trHeight w:val="131"/>
        </w:trPr>
        <w:tc>
          <w:tcPr>
            <w:tcW w:w="2262" w:type="dxa"/>
            <w:tcBorders>
              <w:top w:val="single" w:sz="4" w:space="0" w:color="auto"/>
              <w:left w:val="single" w:sz="4" w:space="0" w:color="auto"/>
              <w:bottom w:val="single" w:sz="4" w:space="0" w:color="auto"/>
              <w:right w:val="single" w:sz="4" w:space="0" w:color="auto"/>
            </w:tcBorders>
            <w:hideMark/>
          </w:tcPr>
          <w:p w:rsidR="00F077E8" w:rsidRPr="006F1698" w:rsidRDefault="00F077E8" w:rsidP="00F077E8">
            <w:pPr>
              <w:tabs>
                <w:tab w:val="left" w:pos="851"/>
              </w:tabs>
              <w:jc w:val="both"/>
              <w:rPr>
                <w:bCs/>
                <w:sz w:val="24"/>
                <w:szCs w:val="24"/>
                <w:lang w:val="en-US" w:eastAsia="ru-RU"/>
              </w:rPr>
            </w:pPr>
            <w:r w:rsidRPr="006F1698">
              <w:rPr>
                <w:bCs/>
                <w:sz w:val="24"/>
                <w:szCs w:val="24"/>
                <w:lang w:val="en-US" w:eastAsia="ru-RU"/>
              </w:rPr>
              <w:t xml:space="preserve">Физическое </w:t>
            </w:r>
          </w:p>
        </w:tc>
        <w:tc>
          <w:tcPr>
            <w:tcW w:w="6948" w:type="dxa"/>
            <w:tcBorders>
              <w:top w:val="single" w:sz="4" w:space="0" w:color="auto"/>
              <w:left w:val="single" w:sz="4" w:space="0" w:color="auto"/>
              <w:bottom w:val="single" w:sz="4" w:space="0" w:color="auto"/>
              <w:right w:val="single" w:sz="4" w:space="0" w:color="auto"/>
            </w:tcBorders>
            <w:hideMark/>
          </w:tcPr>
          <w:p w:rsidR="00F077E8" w:rsidRPr="006F1698" w:rsidRDefault="00F077E8" w:rsidP="00F077E8">
            <w:pPr>
              <w:widowControl/>
              <w:tabs>
                <w:tab w:val="left" w:pos="4"/>
                <w:tab w:val="left" w:pos="288"/>
                <w:tab w:val="left" w:pos="430"/>
              </w:tabs>
              <w:autoSpaceDE/>
              <w:jc w:val="both"/>
              <w:rPr>
                <w:bCs/>
                <w:sz w:val="24"/>
                <w:szCs w:val="24"/>
                <w:lang w:eastAsia="ru-RU"/>
              </w:rPr>
            </w:pPr>
            <w:r w:rsidRPr="006F1698">
              <w:rPr>
                <w:bCs/>
                <w:sz w:val="24"/>
                <w:szCs w:val="24"/>
                <w:lang w:eastAsia="ru-RU"/>
              </w:rPr>
              <w:t>Соблюдающий основные правила здорового и безопасного для себя и других людей образа жизни, в том числе в информационной среде.</w:t>
            </w:r>
          </w:p>
          <w:p w:rsidR="00F077E8" w:rsidRPr="006F1698" w:rsidRDefault="00F077E8" w:rsidP="00F077E8">
            <w:pPr>
              <w:widowControl/>
              <w:tabs>
                <w:tab w:val="left" w:pos="4"/>
                <w:tab w:val="left" w:pos="288"/>
                <w:tab w:val="left" w:pos="430"/>
              </w:tabs>
              <w:autoSpaceDE/>
              <w:jc w:val="both"/>
              <w:rPr>
                <w:bCs/>
                <w:sz w:val="24"/>
                <w:szCs w:val="24"/>
                <w:lang w:eastAsia="ru-RU"/>
              </w:rPr>
            </w:pPr>
            <w:r w:rsidRPr="006F1698">
              <w:rPr>
                <w:bCs/>
                <w:sz w:val="24"/>
                <w:szCs w:val="24"/>
                <w:lang w:eastAsia="ru-RU"/>
              </w:rPr>
              <w:t>Ориентированный на физическое развитие, занятия физкультурой и спортом.</w:t>
            </w:r>
          </w:p>
          <w:p w:rsidR="00F077E8" w:rsidRPr="006F1698" w:rsidRDefault="00F077E8" w:rsidP="00F077E8">
            <w:pPr>
              <w:widowControl/>
              <w:tabs>
                <w:tab w:val="left" w:pos="4"/>
                <w:tab w:val="left" w:pos="288"/>
                <w:tab w:val="left" w:pos="430"/>
              </w:tabs>
              <w:autoSpaceDE/>
              <w:jc w:val="both"/>
              <w:rPr>
                <w:bCs/>
                <w:sz w:val="24"/>
                <w:szCs w:val="24"/>
                <w:lang w:eastAsia="ru-RU"/>
              </w:rPr>
            </w:pPr>
            <w:r w:rsidRPr="006F1698">
              <w:rPr>
                <w:bCs/>
                <w:sz w:val="24"/>
                <w:szCs w:val="24"/>
                <w:lang w:eastAsia="ru-RU"/>
              </w:rPr>
              <w:t>Бережно относящийся к физическому здоровью и душевному состоянию своему и других людей.</w:t>
            </w:r>
          </w:p>
          <w:p w:rsidR="00F077E8" w:rsidRPr="006F1698" w:rsidRDefault="00F077E8" w:rsidP="00F077E8">
            <w:pPr>
              <w:widowControl/>
              <w:tabs>
                <w:tab w:val="left" w:pos="4"/>
                <w:tab w:val="left" w:pos="288"/>
                <w:tab w:val="left" w:pos="430"/>
              </w:tabs>
              <w:autoSpaceDE/>
              <w:jc w:val="both"/>
              <w:rPr>
                <w:bCs/>
                <w:sz w:val="24"/>
                <w:szCs w:val="24"/>
                <w:lang w:eastAsia="ru-RU"/>
              </w:rPr>
            </w:pPr>
            <w:r w:rsidRPr="006F1698">
              <w:rPr>
                <w:bCs/>
                <w:sz w:val="24"/>
                <w:szCs w:val="24"/>
                <w:lang w:eastAsia="ru-RU"/>
              </w:rPr>
              <w:t>Владеющий основными навыками личной и общественной гигиены, безопасного поведения в быту, природе, обществе.</w:t>
            </w:r>
          </w:p>
          <w:p w:rsidR="00F077E8" w:rsidRPr="006F1698" w:rsidRDefault="00F077E8" w:rsidP="00F077E8">
            <w:pPr>
              <w:widowControl/>
              <w:tabs>
                <w:tab w:val="left" w:pos="4"/>
                <w:tab w:val="left" w:pos="288"/>
                <w:tab w:val="left" w:pos="430"/>
              </w:tabs>
              <w:autoSpaceDE/>
              <w:jc w:val="both"/>
              <w:rPr>
                <w:bCs/>
                <w:sz w:val="24"/>
                <w:szCs w:val="24"/>
                <w:lang w:eastAsia="ru-RU"/>
              </w:rPr>
            </w:pPr>
            <w:r w:rsidRPr="006F1698">
              <w:rPr>
                <w:bCs/>
                <w:sz w:val="24"/>
                <w:szCs w:val="24"/>
                <w:lang w:eastAsia="ru-RU"/>
              </w:rPr>
              <w:t>Сознающий и принимающий свою половую принадлежность, соответствующие ей психофизические и поведенческие особенности с учетом возраста.</w:t>
            </w:r>
          </w:p>
        </w:tc>
      </w:tr>
      <w:tr w:rsidR="00F077E8" w:rsidRPr="006F1698" w:rsidTr="00F077E8">
        <w:tc>
          <w:tcPr>
            <w:tcW w:w="2262" w:type="dxa"/>
            <w:tcBorders>
              <w:top w:val="single" w:sz="4" w:space="0" w:color="auto"/>
              <w:left w:val="single" w:sz="4" w:space="0" w:color="auto"/>
              <w:bottom w:val="single" w:sz="4" w:space="0" w:color="auto"/>
              <w:right w:val="single" w:sz="4" w:space="0" w:color="auto"/>
            </w:tcBorders>
            <w:hideMark/>
          </w:tcPr>
          <w:p w:rsidR="00F077E8" w:rsidRPr="006F1698" w:rsidRDefault="00F077E8" w:rsidP="00F077E8">
            <w:pPr>
              <w:tabs>
                <w:tab w:val="left" w:pos="851"/>
              </w:tabs>
              <w:jc w:val="both"/>
              <w:rPr>
                <w:bCs/>
                <w:sz w:val="24"/>
                <w:szCs w:val="24"/>
                <w:lang w:val="en-US" w:eastAsia="ru-RU"/>
              </w:rPr>
            </w:pPr>
            <w:r w:rsidRPr="006F1698">
              <w:rPr>
                <w:bCs/>
                <w:sz w:val="24"/>
                <w:szCs w:val="24"/>
                <w:lang w:val="en-US" w:eastAsia="ru-RU"/>
              </w:rPr>
              <w:t>Трудовое</w:t>
            </w:r>
          </w:p>
        </w:tc>
        <w:tc>
          <w:tcPr>
            <w:tcW w:w="6948" w:type="dxa"/>
            <w:tcBorders>
              <w:top w:val="single" w:sz="4" w:space="0" w:color="auto"/>
              <w:left w:val="single" w:sz="4" w:space="0" w:color="auto"/>
              <w:bottom w:val="single" w:sz="4" w:space="0" w:color="auto"/>
              <w:right w:val="single" w:sz="4" w:space="0" w:color="auto"/>
            </w:tcBorders>
            <w:hideMark/>
          </w:tcPr>
          <w:p w:rsidR="00F077E8" w:rsidRPr="006F1698" w:rsidRDefault="00F077E8" w:rsidP="00F077E8">
            <w:pPr>
              <w:widowControl/>
              <w:tabs>
                <w:tab w:val="left" w:pos="4"/>
                <w:tab w:val="left" w:pos="288"/>
                <w:tab w:val="left" w:pos="430"/>
              </w:tabs>
              <w:autoSpaceDE/>
              <w:jc w:val="both"/>
              <w:rPr>
                <w:bCs/>
                <w:sz w:val="24"/>
                <w:szCs w:val="24"/>
                <w:lang w:eastAsia="ru-RU"/>
              </w:rPr>
            </w:pPr>
            <w:r w:rsidRPr="006F1698">
              <w:rPr>
                <w:bCs/>
                <w:sz w:val="24"/>
                <w:szCs w:val="24"/>
                <w:lang w:eastAsia="ru-RU"/>
              </w:rPr>
              <w:t>Сознающий ценность честного труда в жизни человека, семьи, народа, общества и государства.</w:t>
            </w:r>
          </w:p>
          <w:p w:rsidR="00F077E8" w:rsidRPr="006F1698" w:rsidRDefault="00F077E8" w:rsidP="00F077E8">
            <w:pPr>
              <w:widowControl/>
              <w:tabs>
                <w:tab w:val="left" w:pos="4"/>
                <w:tab w:val="left" w:pos="288"/>
                <w:tab w:val="left" w:pos="430"/>
              </w:tabs>
              <w:autoSpaceDE/>
              <w:jc w:val="both"/>
              <w:rPr>
                <w:bCs/>
                <w:sz w:val="24"/>
                <w:szCs w:val="24"/>
                <w:lang w:eastAsia="ru-RU"/>
              </w:rPr>
            </w:pPr>
            <w:r w:rsidRPr="006F1698">
              <w:rPr>
                <w:bCs/>
                <w:sz w:val="24"/>
                <w:szCs w:val="24"/>
                <w:lang w:eastAsia="ru-RU"/>
              </w:rPr>
              <w:t>Проявляющий уважение к труду, людям труда, бережное отношение к результатам своего труда и других людей, прошлых поколений.</w:t>
            </w:r>
          </w:p>
          <w:p w:rsidR="00F077E8" w:rsidRPr="006F1698" w:rsidRDefault="00F077E8" w:rsidP="00F077E8">
            <w:pPr>
              <w:widowControl/>
              <w:tabs>
                <w:tab w:val="left" w:pos="4"/>
                <w:tab w:val="left" w:pos="288"/>
                <w:tab w:val="left" w:pos="430"/>
              </w:tabs>
              <w:autoSpaceDE/>
              <w:jc w:val="both"/>
              <w:rPr>
                <w:bCs/>
                <w:sz w:val="24"/>
                <w:szCs w:val="24"/>
                <w:lang w:eastAsia="ru-RU"/>
              </w:rPr>
            </w:pPr>
            <w:r w:rsidRPr="006F1698">
              <w:rPr>
                <w:bCs/>
                <w:sz w:val="24"/>
                <w:szCs w:val="24"/>
                <w:lang w:eastAsia="ru-RU"/>
              </w:rPr>
              <w:t>Выражающий желание участвовать в различных видах доступного по возрасту труда, трудовой деятельности.</w:t>
            </w:r>
          </w:p>
          <w:p w:rsidR="00F077E8" w:rsidRPr="006F1698" w:rsidRDefault="00F077E8" w:rsidP="00F077E8">
            <w:pPr>
              <w:widowControl/>
              <w:tabs>
                <w:tab w:val="left" w:pos="4"/>
                <w:tab w:val="left" w:pos="288"/>
                <w:tab w:val="left" w:pos="430"/>
              </w:tabs>
              <w:autoSpaceDE/>
              <w:jc w:val="both"/>
              <w:rPr>
                <w:bCs/>
                <w:sz w:val="24"/>
                <w:szCs w:val="24"/>
                <w:lang w:eastAsia="ru-RU"/>
              </w:rPr>
            </w:pPr>
            <w:r w:rsidRPr="006F1698">
              <w:rPr>
                <w:bCs/>
                <w:sz w:val="24"/>
                <w:szCs w:val="24"/>
                <w:lang w:eastAsia="ru-RU"/>
              </w:rPr>
              <w:t>Проявляющий интерес к разным профессиям.</w:t>
            </w:r>
          </w:p>
        </w:tc>
      </w:tr>
      <w:tr w:rsidR="00F077E8" w:rsidRPr="006F1698" w:rsidTr="00F077E8">
        <w:tc>
          <w:tcPr>
            <w:tcW w:w="2262" w:type="dxa"/>
            <w:tcBorders>
              <w:top w:val="single" w:sz="4" w:space="0" w:color="auto"/>
              <w:left w:val="single" w:sz="4" w:space="0" w:color="auto"/>
              <w:bottom w:val="single" w:sz="4" w:space="0" w:color="auto"/>
              <w:right w:val="single" w:sz="4" w:space="0" w:color="auto"/>
            </w:tcBorders>
            <w:hideMark/>
          </w:tcPr>
          <w:p w:rsidR="00F077E8" w:rsidRPr="006F1698" w:rsidRDefault="00F077E8" w:rsidP="00F077E8">
            <w:pPr>
              <w:tabs>
                <w:tab w:val="left" w:pos="851"/>
              </w:tabs>
              <w:jc w:val="both"/>
              <w:rPr>
                <w:bCs/>
                <w:sz w:val="24"/>
                <w:szCs w:val="24"/>
                <w:lang w:val="en-US" w:eastAsia="ru-RU"/>
              </w:rPr>
            </w:pPr>
            <w:r w:rsidRPr="006F1698">
              <w:rPr>
                <w:bCs/>
                <w:sz w:val="24"/>
                <w:szCs w:val="24"/>
                <w:lang w:val="en-US" w:eastAsia="ru-RU"/>
              </w:rPr>
              <w:t>Экологическое</w:t>
            </w:r>
          </w:p>
        </w:tc>
        <w:tc>
          <w:tcPr>
            <w:tcW w:w="6948" w:type="dxa"/>
            <w:tcBorders>
              <w:top w:val="single" w:sz="4" w:space="0" w:color="auto"/>
              <w:left w:val="single" w:sz="4" w:space="0" w:color="auto"/>
              <w:bottom w:val="single" w:sz="4" w:space="0" w:color="auto"/>
              <w:right w:val="single" w:sz="4" w:space="0" w:color="auto"/>
            </w:tcBorders>
            <w:hideMark/>
          </w:tcPr>
          <w:p w:rsidR="00F077E8" w:rsidRPr="006F1698" w:rsidRDefault="00F077E8" w:rsidP="00F077E8">
            <w:pPr>
              <w:widowControl/>
              <w:tabs>
                <w:tab w:val="left" w:pos="4"/>
                <w:tab w:val="left" w:pos="288"/>
                <w:tab w:val="left" w:pos="430"/>
              </w:tabs>
              <w:autoSpaceDE/>
              <w:jc w:val="both"/>
              <w:rPr>
                <w:bCs/>
                <w:sz w:val="24"/>
                <w:szCs w:val="24"/>
                <w:lang w:eastAsia="ru-RU"/>
              </w:rPr>
            </w:pPr>
            <w:r w:rsidRPr="006F1698">
              <w:rPr>
                <w:bCs/>
                <w:sz w:val="24"/>
                <w:szCs w:val="24"/>
                <w:lang w:eastAsia="ru-RU"/>
              </w:rPr>
              <w:t>Понимающий ценность природы, окружающей среды, зависимость жизни людей от природы.</w:t>
            </w:r>
          </w:p>
          <w:p w:rsidR="00F077E8" w:rsidRPr="006F1698" w:rsidRDefault="00F077E8" w:rsidP="00F077E8">
            <w:pPr>
              <w:widowControl/>
              <w:tabs>
                <w:tab w:val="left" w:pos="4"/>
                <w:tab w:val="left" w:pos="288"/>
                <w:tab w:val="left" w:pos="430"/>
              </w:tabs>
              <w:autoSpaceDE/>
              <w:jc w:val="both"/>
              <w:rPr>
                <w:bCs/>
                <w:sz w:val="24"/>
                <w:szCs w:val="24"/>
                <w:lang w:eastAsia="ru-RU"/>
              </w:rPr>
            </w:pPr>
            <w:r w:rsidRPr="006F1698">
              <w:rPr>
                <w:bCs/>
                <w:sz w:val="24"/>
                <w:szCs w:val="24"/>
                <w:lang w:eastAsia="ru-RU"/>
              </w:rPr>
              <w:t>Способный правильно оценивать влияние людей, в том числе собственного поведения, на состояние природы, окружающей среды.</w:t>
            </w:r>
          </w:p>
          <w:p w:rsidR="00F077E8" w:rsidRPr="006F1698" w:rsidRDefault="00F077E8" w:rsidP="00F077E8">
            <w:pPr>
              <w:widowControl/>
              <w:tabs>
                <w:tab w:val="left" w:pos="4"/>
                <w:tab w:val="left" w:pos="288"/>
                <w:tab w:val="left" w:pos="430"/>
              </w:tabs>
              <w:autoSpaceDE/>
              <w:jc w:val="both"/>
              <w:rPr>
                <w:bCs/>
                <w:sz w:val="24"/>
                <w:szCs w:val="24"/>
                <w:lang w:eastAsia="ru-RU"/>
              </w:rPr>
            </w:pPr>
            <w:r w:rsidRPr="006F1698">
              <w:rPr>
                <w:bCs/>
                <w:sz w:val="24"/>
                <w:szCs w:val="24"/>
                <w:lang w:eastAsia="ru-RU"/>
              </w:rPr>
              <w:t>Проявляющий любовь к природе, бережное отношение, неприятие действий, приносящих вред природе, особенно живым существам.</w:t>
            </w:r>
          </w:p>
          <w:p w:rsidR="00F077E8" w:rsidRPr="006F1698" w:rsidRDefault="00F077E8" w:rsidP="00F077E8">
            <w:pPr>
              <w:widowControl/>
              <w:tabs>
                <w:tab w:val="left" w:pos="4"/>
                <w:tab w:val="left" w:pos="288"/>
                <w:tab w:val="left" w:pos="430"/>
              </w:tabs>
              <w:autoSpaceDE/>
              <w:jc w:val="both"/>
              <w:rPr>
                <w:bCs/>
                <w:sz w:val="24"/>
                <w:szCs w:val="24"/>
                <w:lang w:eastAsia="ru-RU"/>
              </w:rPr>
            </w:pPr>
            <w:r w:rsidRPr="006F1698">
              <w:rPr>
                <w:bCs/>
                <w:sz w:val="24"/>
                <w:szCs w:val="24"/>
                <w:lang w:eastAsia="ru-RU"/>
              </w:rPr>
              <w:t>Выражающий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tc>
      </w:tr>
      <w:tr w:rsidR="00F077E8" w:rsidRPr="006F1698" w:rsidTr="00F077E8">
        <w:tc>
          <w:tcPr>
            <w:tcW w:w="2262" w:type="dxa"/>
            <w:tcBorders>
              <w:top w:val="single" w:sz="4" w:space="0" w:color="auto"/>
              <w:left w:val="single" w:sz="4" w:space="0" w:color="auto"/>
              <w:bottom w:val="single" w:sz="4" w:space="0" w:color="auto"/>
              <w:right w:val="single" w:sz="4" w:space="0" w:color="auto"/>
            </w:tcBorders>
            <w:hideMark/>
          </w:tcPr>
          <w:p w:rsidR="00F077E8" w:rsidRPr="006F1698" w:rsidRDefault="00F077E8" w:rsidP="00F077E8">
            <w:pPr>
              <w:tabs>
                <w:tab w:val="left" w:pos="851"/>
              </w:tabs>
              <w:jc w:val="both"/>
              <w:rPr>
                <w:bCs/>
                <w:sz w:val="24"/>
                <w:szCs w:val="24"/>
                <w:lang w:val="en-US" w:eastAsia="ru-RU"/>
              </w:rPr>
            </w:pPr>
            <w:r w:rsidRPr="006F1698">
              <w:rPr>
                <w:bCs/>
                <w:sz w:val="24"/>
                <w:szCs w:val="24"/>
                <w:lang w:val="en-US" w:eastAsia="ru-RU"/>
              </w:rPr>
              <w:t>Познавательное</w:t>
            </w:r>
          </w:p>
        </w:tc>
        <w:tc>
          <w:tcPr>
            <w:tcW w:w="6948" w:type="dxa"/>
            <w:tcBorders>
              <w:top w:val="single" w:sz="4" w:space="0" w:color="auto"/>
              <w:left w:val="single" w:sz="4" w:space="0" w:color="auto"/>
              <w:bottom w:val="single" w:sz="4" w:space="0" w:color="auto"/>
              <w:right w:val="single" w:sz="4" w:space="0" w:color="auto"/>
            </w:tcBorders>
            <w:hideMark/>
          </w:tcPr>
          <w:p w:rsidR="00F077E8" w:rsidRPr="006F1698" w:rsidRDefault="00F077E8" w:rsidP="00F077E8">
            <w:pPr>
              <w:widowControl/>
              <w:tabs>
                <w:tab w:val="left" w:pos="4"/>
                <w:tab w:val="left" w:pos="288"/>
                <w:tab w:val="left" w:pos="430"/>
              </w:tabs>
              <w:autoSpaceDE/>
              <w:jc w:val="both"/>
              <w:rPr>
                <w:bCs/>
                <w:sz w:val="24"/>
                <w:szCs w:val="24"/>
                <w:lang w:eastAsia="ru-RU"/>
              </w:rPr>
            </w:pPr>
            <w:r w:rsidRPr="006F1698">
              <w:rPr>
                <w:bCs/>
                <w:sz w:val="24"/>
                <w:szCs w:val="24"/>
                <w:lang w:eastAsia="ru-RU"/>
              </w:rPr>
              <w:t xml:space="preserve">Выражающий познавательные интересы, активность, инициативность, любознательность и самостоятельность в </w:t>
            </w:r>
            <w:r w:rsidRPr="006F1698">
              <w:rPr>
                <w:bCs/>
                <w:sz w:val="24"/>
                <w:szCs w:val="24"/>
                <w:lang w:eastAsia="ru-RU"/>
              </w:rPr>
              <w:lastRenderedPageBreak/>
              <w:t>познании.</w:t>
            </w:r>
          </w:p>
          <w:p w:rsidR="00F077E8" w:rsidRPr="006F1698" w:rsidRDefault="00F077E8" w:rsidP="00F077E8">
            <w:pPr>
              <w:widowControl/>
              <w:tabs>
                <w:tab w:val="left" w:pos="4"/>
                <w:tab w:val="left" w:pos="288"/>
                <w:tab w:val="left" w:pos="430"/>
              </w:tabs>
              <w:autoSpaceDE/>
              <w:jc w:val="both"/>
              <w:rPr>
                <w:bCs/>
                <w:sz w:val="24"/>
                <w:szCs w:val="24"/>
                <w:lang w:eastAsia="ru-RU"/>
              </w:rPr>
            </w:pPr>
            <w:r w:rsidRPr="006F1698">
              <w:rPr>
                <w:bCs/>
                <w:sz w:val="24"/>
                <w:szCs w:val="24"/>
                <w:lang w:eastAsia="ru-RU"/>
              </w:rPr>
              <w:t>Обладающий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w:t>
            </w:r>
          </w:p>
          <w:p w:rsidR="00F077E8" w:rsidRPr="006F1698" w:rsidRDefault="00F077E8" w:rsidP="00F077E8">
            <w:pPr>
              <w:widowControl/>
              <w:tabs>
                <w:tab w:val="left" w:pos="4"/>
                <w:tab w:val="left" w:pos="288"/>
                <w:tab w:val="left" w:pos="430"/>
              </w:tabs>
              <w:autoSpaceDE/>
              <w:jc w:val="both"/>
              <w:rPr>
                <w:bCs/>
                <w:sz w:val="24"/>
                <w:szCs w:val="24"/>
                <w:lang w:eastAsia="ru-RU"/>
              </w:rPr>
            </w:pPr>
            <w:r w:rsidRPr="006F1698">
              <w:rPr>
                <w:bCs/>
                <w:sz w:val="24"/>
                <w:szCs w:val="24"/>
                <w:lang w:eastAsia="ru-RU"/>
              </w:rPr>
              <w:t>Проявляющий уважение и интерес к науке, научному знанию в разных областях.</w:t>
            </w:r>
          </w:p>
          <w:p w:rsidR="00F077E8" w:rsidRPr="006F1698" w:rsidRDefault="00F077E8" w:rsidP="00F077E8">
            <w:pPr>
              <w:widowControl/>
              <w:tabs>
                <w:tab w:val="left" w:pos="4"/>
                <w:tab w:val="left" w:pos="288"/>
                <w:tab w:val="left" w:pos="430"/>
              </w:tabs>
              <w:autoSpaceDE/>
              <w:jc w:val="both"/>
              <w:rPr>
                <w:bCs/>
                <w:sz w:val="24"/>
                <w:szCs w:val="24"/>
                <w:lang w:eastAsia="ru-RU"/>
              </w:rPr>
            </w:pPr>
            <w:r w:rsidRPr="006F1698">
              <w:rPr>
                <w:bCs/>
                <w:sz w:val="24"/>
                <w:szCs w:val="24"/>
                <w:lang w:eastAsia="ru-RU"/>
              </w:rPr>
              <w:t>Обладающий первоначальными навыками исследовательской деятельности.</w:t>
            </w:r>
          </w:p>
        </w:tc>
      </w:tr>
    </w:tbl>
    <w:p w:rsidR="00F077E8" w:rsidRPr="006F1698" w:rsidRDefault="00F077E8" w:rsidP="00F077E8">
      <w:pPr>
        <w:widowControl/>
        <w:autoSpaceDE/>
        <w:autoSpaceDN/>
        <w:spacing w:line="276" w:lineRule="auto"/>
        <w:rPr>
          <w:rFonts w:eastAsia="Calibri"/>
          <w:sz w:val="24"/>
          <w:szCs w:val="24"/>
        </w:rPr>
        <w:sectPr w:rsidR="00F077E8" w:rsidRPr="006F1698" w:rsidSect="00F077E8">
          <w:pgSz w:w="11906" w:h="16383"/>
          <w:pgMar w:top="1134" w:right="850" w:bottom="1134" w:left="1701" w:header="720" w:footer="720" w:gutter="0"/>
          <w:cols w:space="720"/>
        </w:sectPr>
      </w:pPr>
    </w:p>
    <w:p w:rsidR="00F077E8" w:rsidRPr="006F1698" w:rsidRDefault="00F077E8" w:rsidP="00875534">
      <w:pPr>
        <w:widowControl/>
        <w:autoSpaceDE/>
        <w:autoSpaceDN/>
        <w:spacing w:before="240" w:line="264" w:lineRule="auto"/>
        <w:jc w:val="both"/>
        <w:rPr>
          <w:rFonts w:eastAsia="Calibri"/>
          <w:b/>
          <w:color w:val="000000"/>
          <w:sz w:val="24"/>
          <w:szCs w:val="24"/>
        </w:rPr>
      </w:pPr>
      <w:bookmarkStart w:id="14" w:name="block-12510041"/>
      <w:bookmarkEnd w:id="14"/>
      <w:r w:rsidRPr="006F1698">
        <w:rPr>
          <w:rFonts w:eastAsia="Calibri"/>
          <w:b/>
          <w:color w:val="000000"/>
          <w:sz w:val="24"/>
          <w:szCs w:val="24"/>
        </w:rPr>
        <w:lastRenderedPageBreak/>
        <w:t xml:space="preserve">  СОДЕРЖАНИЕ КУРСА ВНЕУРОЧНОЙ ДЕЯТЕЛЬНОСТИ</w:t>
      </w:r>
    </w:p>
    <w:p w:rsidR="00F077E8" w:rsidRPr="006F1698" w:rsidRDefault="00875534" w:rsidP="00F077E8">
      <w:pPr>
        <w:widowControl/>
        <w:autoSpaceDE/>
        <w:autoSpaceDN/>
        <w:spacing w:after="200" w:line="276" w:lineRule="auto"/>
        <w:rPr>
          <w:rFonts w:eastAsia="Calibri"/>
          <w:color w:val="000000"/>
          <w:sz w:val="24"/>
          <w:szCs w:val="24"/>
        </w:rPr>
      </w:pPr>
      <w:bookmarkStart w:id="15" w:name="block-12510034"/>
      <w:bookmarkEnd w:id="15"/>
      <w:r w:rsidRPr="006F1698">
        <w:rPr>
          <w:rFonts w:eastAsia="Calibri"/>
          <w:sz w:val="24"/>
          <w:szCs w:val="24"/>
        </w:rPr>
        <w:t xml:space="preserve">      </w:t>
      </w:r>
      <w:r w:rsidR="00F077E8" w:rsidRPr="006F1698">
        <w:rPr>
          <w:rFonts w:eastAsia="Calibri"/>
          <w:color w:val="181818"/>
          <w:sz w:val="24"/>
          <w:szCs w:val="24"/>
        </w:rPr>
        <w:t>В основу курса внеурочной деятельности положен системно-деятельностный</w:t>
      </w:r>
      <w:r w:rsidR="00F077E8" w:rsidRPr="006F1698">
        <w:rPr>
          <w:color w:val="181818"/>
          <w:sz w:val="24"/>
          <w:szCs w:val="24"/>
        </w:rPr>
        <w:t xml:space="preserve"> </w:t>
      </w:r>
      <w:r w:rsidR="00F077E8" w:rsidRPr="006F1698">
        <w:rPr>
          <w:rFonts w:eastAsia="Calibri"/>
          <w:color w:val="181818"/>
          <w:sz w:val="24"/>
          <w:szCs w:val="24"/>
        </w:rPr>
        <w:t xml:space="preserve">подход, </w:t>
      </w:r>
      <w:r w:rsidR="00F077E8" w:rsidRPr="006F1698">
        <w:rPr>
          <w:color w:val="181818"/>
          <w:sz w:val="24"/>
          <w:szCs w:val="24"/>
        </w:rPr>
        <w:t>п</w:t>
      </w:r>
      <w:r w:rsidR="00F077E8" w:rsidRPr="006F1698">
        <w:rPr>
          <w:rFonts w:eastAsia="Calibri"/>
          <w:color w:val="181818"/>
          <w:sz w:val="24"/>
          <w:szCs w:val="24"/>
        </w:rPr>
        <w:t>озволяющий за период освоения ребенком образовательных треков (траекторий социально – коммуникационного развития) осуществить качественный переход от «социальной активности» к «социальной позиции» и «гражданской идентичности». Важно, что в названии программы заключён сущностный нравственный идеал «Орленок России».</w:t>
      </w:r>
      <w:r w:rsidR="00F077E8" w:rsidRPr="006F1698">
        <w:rPr>
          <w:rFonts w:eastAsia="Calibri"/>
          <w:color w:val="000000"/>
          <w:sz w:val="24"/>
          <w:szCs w:val="24"/>
        </w:rPr>
        <w:t xml:space="preserve"> </w:t>
      </w:r>
      <w:r w:rsidR="00F077E8" w:rsidRPr="006F1698">
        <w:rPr>
          <w:rFonts w:eastAsia="Calibri"/>
          <w:color w:val="181818"/>
          <w:sz w:val="24"/>
          <w:szCs w:val="24"/>
        </w:rPr>
        <w:t>Цикличность курса, где даётся возможность вернуться к ранее пройденным трекам, позволяет ребёнку, опираясь на полученный опыт, проанализировать свои действия, сделать вывод и попробовать применить этот опыт в</w:t>
      </w:r>
      <w:r w:rsidR="00F077E8" w:rsidRPr="006F1698">
        <w:rPr>
          <w:rFonts w:eastAsia="Calibri"/>
          <w:color w:val="181818"/>
          <w:sz w:val="24"/>
          <w:szCs w:val="24"/>
          <w:lang w:val="en-US"/>
        </w:rPr>
        <w:t> </w:t>
      </w:r>
      <w:r w:rsidR="00F077E8" w:rsidRPr="006F1698">
        <w:rPr>
          <w:rFonts w:eastAsia="Calibri"/>
          <w:color w:val="181818"/>
          <w:sz w:val="24"/>
          <w:szCs w:val="24"/>
        </w:rPr>
        <w:t>своей жизни.</w:t>
      </w:r>
    </w:p>
    <w:p w:rsidR="00F077E8" w:rsidRPr="006F1698" w:rsidRDefault="00F077E8" w:rsidP="00F077E8">
      <w:pPr>
        <w:widowControl/>
        <w:autoSpaceDE/>
        <w:autoSpaceDN/>
        <w:spacing w:before="240" w:after="200" w:line="264" w:lineRule="auto"/>
        <w:ind w:left="120"/>
        <w:jc w:val="both"/>
        <w:rPr>
          <w:rFonts w:eastAsia="Calibri"/>
          <w:b/>
          <w:color w:val="000000"/>
          <w:sz w:val="24"/>
          <w:szCs w:val="24"/>
        </w:rPr>
        <w:sectPr w:rsidR="00F077E8" w:rsidRPr="006F1698">
          <w:type w:val="continuous"/>
          <w:pgSz w:w="11906" w:h="16383"/>
          <w:pgMar w:top="1134" w:right="850" w:bottom="1134" w:left="1701" w:header="720" w:footer="720" w:gutter="0"/>
          <w:cols w:space="720"/>
        </w:sectPr>
      </w:pPr>
    </w:p>
    <w:p w:rsidR="00F077E8" w:rsidRPr="006F1698" w:rsidRDefault="00F077E8" w:rsidP="00F077E8">
      <w:pPr>
        <w:widowControl/>
        <w:autoSpaceDE/>
        <w:autoSpaceDN/>
        <w:spacing w:before="240" w:after="200" w:line="264" w:lineRule="auto"/>
        <w:ind w:left="120"/>
        <w:jc w:val="both"/>
        <w:rPr>
          <w:rFonts w:eastAsia="Calibri"/>
          <w:b/>
          <w:color w:val="000000"/>
          <w:sz w:val="24"/>
          <w:szCs w:val="24"/>
        </w:rPr>
      </w:pPr>
      <w:r w:rsidRPr="006F1698">
        <w:rPr>
          <w:rFonts w:eastAsia="Calibri"/>
          <w:b/>
          <w:color w:val="000000"/>
          <w:sz w:val="24"/>
          <w:szCs w:val="24"/>
        </w:rPr>
        <w:lastRenderedPageBreak/>
        <w:t>1класс</w:t>
      </w:r>
    </w:p>
    <w:tbl>
      <w:tblPr>
        <w:tblStyle w:val="42"/>
        <w:tblW w:w="14168" w:type="dxa"/>
        <w:tblInd w:w="120" w:type="dxa"/>
        <w:tblLook w:val="04A0" w:firstRow="1" w:lastRow="0" w:firstColumn="1" w:lastColumn="0" w:noHBand="0" w:noVBand="1"/>
      </w:tblPr>
      <w:tblGrid>
        <w:gridCol w:w="1836"/>
        <w:gridCol w:w="7655"/>
        <w:gridCol w:w="2407"/>
        <w:gridCol w:w="2270"/>
      </w:tblGrid>
      <w:tr w:rsidR="00F077E8" w:rsidRPr="006F1698" w:rsidTr="00F077E8">
        <w:trPr>
          <w:trHeight w:val="1474"/>
        </w:trPr>
        <w:tc>
          <w:tcPr>
            <w:tcW w:w="1836" w:type="dxa"/>
            <w:vAlign w:val="center"/>
          </w:tcPr>
          <w:p w:rsidR="00F077E8" w:rsidRPr="006F1698" w:rsidRDefault="00F077E8" w:rsidP="00F077E8">
            <w:pPr>
              <w:spacing w:before="240" w:after="200" w:line="264" w:lineRule="auto"/>
              <w:jc w:val="center"/>
              <w:rPr>
                <w:rFonts w:eastAsia="Calibri"/>
                <w:b/>
                <w:color w:val="000000"/>
                <w:sz w:val="24"/>
                <w:szCs w:val="24"/>
              </w:rPr>
            </w:pPr>
            <w:r w:rsidRPr="006F1698">
              <w:rPr>
                <w:rFonts w:eastAsia="Calibri"/>
                <w:b/>
                <w:color w:val="000000"/>
                <w:sz w:val="24"/>
                <w:szCs w:val="24"/>
              </w:rPr>
              <w:t>Название трека</w:t>
            </w:r>
          </w:p>
        </w:tc>
        <w:tc>
          <w:tcPr>
            <w:tcW w:w="7655" w:type="dxa"/>
            <w:vAlign w:val="center"/>
          </w:tcPr>
          <w:p w:rsidR="00F077E8" w:rsidRPr="006F1698" w:rsidRDefault="00F077E8" w:rsidP="00F077E8">
            <w:pPr>
              <w:spacing w:before="240" w:after="200" w:line="264" w:lineRule="auto"/>
              <w:jc w:val="center"/>
              <w:rPr>
                <w:rFonts w:eastAsia="Calibri"/>
                <w:b/>
                <w:color w:val="000000"/>
                <w:sz w:val="24"/>
                <w:szCs w:val="24"/>
              </w:rPr>
            </w:pPr>
            <w:r w:rsidRPr="006F1698">
              <w:rPr>
                <w:rFonts w:eastAsia="Calibri"/>
                <w:b/>
                <w:color w:val="000000"/>
                <w:sz w:val="24"/>
                <w:szCs w:val="24"/>
              </w:rPr>
              <w:t>Содержание учебного курса</w:t>
            </w:r>
          </w:p>
        </w:tc>
        <w:tc>
          <w:tcPr>
            <w:tcW w:w="2406" w:type="dxa"/>
            <w:vAlign w:val="center"/>
          </w:tcPr>
          <w:p w:rsidR="00F077E8" w:rsidRPr="006F1698" w:rsidRDefault="00F077E8" w:rsidP="00F077E8">
            <w:pPr>
              <w:spacing w:before="240" w:after="200" w:line="264" w:lineRule="auto"/>
              <w:jc w:val="center"/>
              <w:rPr>
                <w:rFonts w:eastAsia="Calibri"/>
                <w:b/>
                <w:color w:val="000000"/>
                <w:sz w:val="24"/>
                <w:szCs w:val="24"/>
              </w:rPr>
            </w:pPr>
            <w:r w:rsidRPr="006F1698">
              <w:rPr>
                <w:rFonts w:eastAsia="Calibri"/>
                <w:b/>
                <w:color w:val="000000"/>
                <w:sz w:val="24"/>
                <w:szCs w:val="24"/>
              </w:rPr>
              <w:t>Формы организации занятий</w:t>
            </w:r>
          </w:p>
        </w:tc>
        <w:tc>
          <w:tcPr>
            <w:tcW w:w="2271" w:type="dxa"/>
            <w:vAlign w:val="center"/>
          </w:tcPr>
          <w:p w:rsidR="00F077E8" w:rsidRPr="006F1698" w:rsidRDefault="00F077E8" w:rsidP="00F077E8">
            <w:pPr>
              <w:spacing w:before="240" w:after="200" w:line="264" w:lineRule="auto"/>
              <w:jc w:val="center"/>
              <w:rPr>
                <w:rFonts w:eastAsia="Calibri"/>
                <w:b/>
                <w:color w:val="000000"/>
                <w:sz w:val="24"/>
                <w:szCs w:val="24"/>
              </w:rPr>
            </w:pPr>
            <w:r w:rsidRPr="006F1698">
              <w:rPr>
                <w:rFonts w:eastAsia="Calibri"/>
                <w:b/>
                <w:color w:val="000000"/>
                <w:sz w:val="24"/>
                <w:szCs w:val="24"/>
              </w:rPr>
              <w:t>Виды деятельности</w:t>
            </w:r>
          </w:p>
        </w:tc>
      </w:tr>
      <w:tr w:rsidR="00F077E8" w:rsidRPr="006F1698" w:rsidTr="00F077E8">
        <w:tc>
          <w:tcPr>
            <w:tcW w:w="1802" w:type="dxa"/>
          </w:tcPr>
          <w:p w:rsidR="00F077E8" w:rsidRPr="006F1698" w:rsidRDefault="00F077E8" w:rsidP="00F077E8">
            <w:pPr>
              <w:spacing w:line="276" w:lineRule="auto"/>
              <w:jc w:val="both"/>
              <w:rPr>
                <w:rFonts w:eastAsia="Calibri"/>
                <w:b/>
                <w:color w:val="000000"/>
                <w:sz w:val="24"/>
                <w:szCs w:val="24"/>
              </w:rPr>
            </w:pPr>
            <w:r w:rsidRPr="006F1698">
              <w:rPr>
                <w:rFonts w:eastAsia="Calibri"/>
                <w:b/>
                <w:color w:val="000000"/>
                <w:sz w:val="24"/>
                <w:szCs w:val="24"/>
              </w:rPr>
              <w:t>Трек «Орлёнок – Эрудит».</w:t>
            </w:r>
          </w:p>
        </w:tc>
        <w:tc>
          <w:tcPr>
            <w:tcW w:w="7684" w:type="dxa"/>
          </w:tcPr>
          <w:p w:rsidR="00F077E8" w:rsidRPr="006F1698" w:rsidRDefault="00F077E8" w:rsidP="00F077E8">
            <w:pPr>
              <w:spacing w:line="276" w:lineRule="auto"/>
              <w:ind w:left="120" w:firstLine="447"/>
              <w:jc w:val="both"/>
              <w:rPr>
                <w:rFonts w:eastAsia="Calibri"/>
                <w:b/>
                <w:color w:val="000000"/>
                <w:sz w:val="24"/>
                <w:szCs w:val="24"/>
              </w:rPr>
            </w:pPr>
            <w:r w:rsidRPr="006F1698">
              <w:rPr>
                <w:rFonts w:eastAsia="Calibri"/>
                <w:color w:val="000000"/>
                <w:sz w:val="24"/>
                <w:szCs w:val="24"/>
              </w:rPr>
              <w:t>Ценности, значимые качества трека: познание Символ трека – конверт- копилка. Трек «Орлѐнок – Эрудит» занимает первый месяц второй четверти. Именно к этому времени учебный процесс и все связанные с ним новые правила жизнедеятельности становятся для первоклассника более понятными. Данный трек позволит, с одной стороны, поддержать интерес к процессу получения новых знаний, с другой стороны, познакомить обучающихся с разными способами получения информации.</w:t>
            </w:r>
          </w:p>
        </w:tc>
        <w:tc>
          <w:tcPr>
            <w:tcW w:w="2410" w:type="dxa"/>
          </w:tcPr>
          <w:p w:rsidR="00F077E8" w:rsidRPr="006F1698" w:rsidRDefault="00F077E8" w:rsidP="00F077E8">
            <w:pPr>
              <w:spacing w:line="276" w:lineRule="auto"/>
              <w:jc w:val="both"/>
              <w:rPr>
                <w:rFonts w:eastAsia="Calibri"/>
                <w:b/>
                <w:color w:val="000000"/>
                <w:sz w:val="24"/>
                <w:szCs w:val="24"/>
              </w:rPr>
            </w:pPr>
            <w:r w:rsidRPr="006F1698">
              <w:rPr>
                <w:rFonts w:eastAsia="Calibri"/>
                <w:sz w:val="24"/>
                <w:szCs w:val="24"/>
              </w:rPr>
              <w:t>Дидактические, развивающие и ролевые игры,</w:t>
            </w:r>
            <w:r w:rsidRPr="006F1698">
              <w:rPr>
                <w:rFonts w:eastAsia="Calibri"/>
                <w:spacing w:val="1"/>
                <w:sz w:val="24"/>
                <w:szCs w:val="24"/>
              </w:rPr>
              <w:t xml:space="preserve"> </w:t>
            </w:r>
            <w:r w:rsidRPr="006F1698">
              <w:rPr>
                <w:rFonts w:eastAsia="Calibri"/>
                <w:sz w:val="24"/>
                <w:szCs w:val="24"/>
              </w:rPr>
              <w:t>учебные диалоги, игровая</w:t>
            </w:r>
            <w:r w:rsidRPr="006F1698">
              <w:rPr>
                <w:rFonts w:eastAsia="Calibri"/>
                <w:spacing w:val="-2"/>
                <w:sz w:val="24"/>
                <w:szCs w:val="24"/>
              </w:rPr>
              <w:t xml:space="preserve"> </w:t>
            </w:r>
            <w:r w:rsidRPr="006F1698">
              <w:rPr>
                <w:rFonts w:eastAsia="Calibri"/>
                <w:sz w:val="24"/>
                <w:szCs w:val="24"/>
              </w:rPr>
              <w:t>программа</w:t>
            </w:r>
          </w:p>
        </w:tc>
        <w:tc>
          <w:tcPr>
            <w:tcW w:w="2272" w:type="dxa"/>
          </w:tcPr>
          <w:p w:rsidR="00F077E8" w:rsidRPr="006F1698" w:rsidRDefault="00F077E8" w:rsidP="00F077E8">
            <w:pPr>
              <w:widowControl w:val="0"/>
              <w:autoSpaceDE w:val="0"/>
              <w:autoSpaceDN w:val="0"/>
              <w:spacing w:line="276" w:lineRule="auto"/>
              <w:jc w:val="both"/>
              <w:rPr>
                <w:sz w:val="24"/>
                <w:szCs w:val="24"/>
              </w:rPr>
            </w:pPr>
            <w:r w:rsidRPr="006F1698">
              <w:rPr>
                <w:sz w:val="24"/>
                <w:szCs w:val="24"/>
              </w:rPr>
              <w:t>Познавательная,</w:t>
            </w:r>
            <w:r w:rsidRPr="006F1698">
              <w:rPr>
                <w:spacing w:val="1"/>
                <w:sz w:val="24"/>
                <w:szCs w:val="24"/>
              </w:rPr>
              <w:t xml:space="preserve"> </w:t>
            </w:r>
            <w:r w:rsidRPr="006F1698">
              <w:rPr>
                <w:sz w:val="24"/>
                <w:szCs w:val="24"/>
              </w:rPr>
              <w:t>игровая, проблемно-</w:t>
            </w:r>
            <w:r w:rsidRPr="006F1698">
              <w:rPr>
                <w:spacing w:val="-52"/>
                <w:sz w:val="24"/>
                <w:szCs w:val="24"/>
              </w:rPr>
              <w:t xml:space="preserve"> </w:t>
            </w:r>
            <w:r w:rsidRPr="006F1698">
              <w:rPr>
                <w:sz w:val="24"/>
                <w:szCs w:val="24"/>
              </w:rPr>
              <w:t>ценностное</w:t>
            </w:r>
          </w:p>
          <w:p w:rsidR="00F077E8" w:rsidRPr="006F1698" w:rsidRDefault="00F077E8" w:rsidP="00F077E8">
            <w:pPr>
              <w:widowControl w:val="0"/>
              <w:autoSpaceDE w:val="0"/>
              <w:autoSpaceDN w:val="0"/>
              <w:spacing w:line="276" w:lineRule="auto"/>
              <w:jc w:val="both"/>
              <w:rPr>
                <w:sz w:val="24"/>
                <w:szCs w:val="24"/>
              </w:rPr>
            </w:pPr>
            <w:r w:rsidRPr="006F1698">
              <w:rPr>
                <w:sz w:val="24"/>
                <w:szCs w:val="24"/>
              </w:rPr>
              <w:t>общение.</w:t>
            </w:r>
          </w:p>
          <w:p w:rsidR="00F077E8" w:rsidRPr="006F1698" w:rsidRDefault="00F077E8" w:rsidP="00F077E8">
            <w:pPr>
              <w:spacing w:line="276" w:lineRule="auto"/>
              <w:jc w:val="both"/>
              <w:rPr>
                <w:rFonts w:eastAsia="Calibri"/>
                <w:b/>
                <w:color w:val="000000"/>
                <w:sz w:val="24"/>
                <w:szCs w:val="24"/>
              </w:rPr>
            </w:pPr>
          </w:p>
        </w:tc>
      </w:tr>
      <w:tr w:rsidR="00F077E8" w:rsidRPr="006F1698" w:rsidTr="00F077E8">
        <w:tc>
          <w:tcPr>
            <w:tcW w:w="1802" w:type="dxa"/>
          </w:tcPr>
          <w:p w:rsidR="00F077E8" w:rsidRPr="006F1698" w:rsidRDefault="00F077E8" w:rsidP="00F077E8">
            <w:pPr>
              <w:spacing w:line="276" w:lineRule="auto"/>
              <w:jc w:val="both"/>
              <w:rPr>
                <w:rFonts w:eastAsia="Calibri"/>
                <w:b/>
                <w:color w:val="000000"/>
                <w:sz w:val="24"/>
                <w:szCs w:val="24"/>
              </w:rPr>
            </w:pPr>
            <w:r w:rsidRPr="006F1698">
              <w:rPr>
                <w:rFonts w:eastAsia="Calibri"/>
                <w:b/>
                <w:color w:val="000000"/>
                <w:sz w:val="24"/>
                <w:szCs w:val="24"/>
              </w:rPr>
              <w:t>Трек «Орлёнок – Доброволец»</w:t>
            </w:r>
          </w:p>
        </w:tc>
        <w:tc>
          <w:tcPr>
            <w:tcW w:w="7684" w:type="dxa"/>
          </w:tcPr>
          <w:p w:rsidR="00F077E8" w:rsidRPr="006F1698" w:rsidRDefault="00F077E8" w:rsidP="00F077E8">
            <w:pPr>
              <w:spacing w:line="276" w:lineRule="auto"/>
              <w:jc w:val="both"/>
              <w:rPr>
                <w:rFonts w:eastAsia="Calibri"/>
                <w:b/>
                <w:color w:val="000000"/>
                <w:sz w:val="24"/>
                <w:szCs w:val="24"/>
              </w:rPr>
            </w:pPr>
            <w:r w:rsidRPr="006F1698">
              <w:rPr>
                <w:rFonts w:eastAsia="Calibri"/>
                <w:color w:val="000000"/>
                <w:sz w:val="24"/>
                <w:szCs w:val="24"/>
              </w:rPr>
              <w:t>Ценности, значимые качества трека: милосердие, доброта, забота Символ трека – Круг Добра Реализация трека проходит для ребят 1-х классов осенью, но его тематика актуальна круглый год. Важно, как можно раньше познакомить обучающихся с понятиями «доброволец», «волонтѐр», «волонтѐрское движение». Рассказывая о тимуровском движении, в котором участвовали их бабушки и дедушки, показать преемственность традиций помощи и участия. В решении данных задач учителю поможет празднование в России 5 декабря Дня волонтѐра.</w:t>
            </w:r>
          </w:p>
        </w:tc>
        <w:tc>
          <w:tcPr>
            <w:tcW w:w="2410" w:type="dxa"/>
          </w:tcPr>
          <w:p w:rsidR="00F077E8" w:rsidRPr="006F1698" w:rsidRDefault="00F077E8" w:rsidP="00F077E8">
            <w:pPr>
              <w:widowControl w:val="0"/>
              <w:autoSpaceDE w:val="0"/>
              <w:autoSpaceDN w:val="0"/>
              <w:spacing w:line="276" w:lineRule="auto"/>
              <w:ind w:hanging="6"/>
              <w:jc w:val="both"/>
              <w:rPr>
                <w:sz w:val="24"/>
                <w:szCs w:val="24"/>
              </w:rPr>
            </w:pPr>
            <w:r w:rsidRPr="006F1698">
              <w:rPr>
                <w:sz w:val="24"/>
                <w:szCs w:val="24"/>
              </w:rPr>
              <w:t>Создание</w:t>
            </w:r>
          </w:p>
          <w:p w:rsidR="00F077E8" w:rsidRPr="006F1698" w:rsidRDefault="00F077E8" w:rsidP="00F077E8">
            <w:pPr>
              <w:widowControl w:val="0"/>
              <w:autoSpaceDE w:val="0"/>
              <w:autoSpaceDN w:val="0"/>
              <w:spacing w:line="276" w:lineRule="auto"/>
              <w:ind w:firstLine="2"/>
              <w:jc w:val="both"/>
              <w:rPr>
                <w:sz w:val="24"/>
                <w:szCs w:val="24"/>
              </w:rPr>
            </w:pPr>
            <w:r w:rsidRPr="006F1698">
              <w:rPr>
                <w:sz w:val="24"/>
                <w:szCs w:val="24"/>
              </w:rPr>
              <w:t>«Классного круга добра» Решение кейса «Как</w:t>
            </w:r>
            <w:r w:rsidRPr="006F1698">
              <w:rPr>
                <w:spacing w:val="1"/>
                <w:sz w:val="24"/>
                <w:szCs w:val="24"/>
              </w:rPr>
              <w:t xml:space="preserve"> </w:t>
            </w:r>
            <w:r w:rsidRPr="006F1698">
              <w:rPr>
                <w:sz w:val="24"/>
                <w:szCs w:val="24"/>
              </w:rPr>
              <w:t>поступить в данной</w:t>
            </w:r>
            <w:r w:rsidRPr="006F1698">
              <w:rPr>
                <w:spacing w:val="1"/>
                <w:sz w:val="24"/>
                <w:szCs w:val="24"/>
              </w:rPr>
              <w:t xml:space="preserve"> </w:t>
            </w:r>
            <w:r w:rsidRPr="006F1698">
              <w:rPr>
                <w:sz w:val="24"/>
                <w:szCs w:val="24"/>
              </w:rPr>
              <w:t>ситуации</w:t>
            </w:r>
            <w:r w:rsidRPr="006F1698">
              <w:rPr>
                <w:spacing w:val="-1"/>
                <w:sz w:val="24"/>
                <w:szCs w:val="24"/>
              </w:rPr>
              <w:t xml:space="preserve"> </w:t>
            </w:r>
            <w:r w:rsidRPr="006F1698">
              <w:rPr>
                <w:sz w:val="24"/>
                <w:szCs w:val="24"/>
              </w:rPr>
              <w:t>и</w:t>
            </w:r>
            <w:r w:rsidRPr="006F1698">
              <w:rPr>
                <w:spacing w:val="4"/>
                <w:sz w:val="24"/>
                <w:szCs w:val="24"/>
              </w:rPr>
              <w:t xml:space="preserve"> </w:t>
            </w:r>
            <w:r w:rsidRPr="006F1698">
              <w:rPr>
                <w:sz w:val="24"/>
                <w:szCs w:val="24"/>
              </w:rPr>
              <w:t>что</w:t>
            </w:r>
            <w:r w:rsidRPr="006F1698">
              <w:rPr>
                <w:spacing w:val="1"/>
                <w:sz w:val="24"/>
                <w:szCs w:val="24"/>
              </w:rPr>
              <w:t xml:space="preserve"> </w:t>
            </w:r>
            <w:r w:rsidRPr="006F1698">
              <w:rPr>
                <w:spacing w:val="-1"/>
                <w:sz w:val="24"/>
                <w:szCs w:val="24"/>
              </w:rPr>
              <w:t>попросить</w:t>
            </w:r>
            <w:r w:rsidRPr="006F1698">
              <w:rPr>
                <w:spacing w:val="-12"/>
                <w:sz w:val="24"/>
                <w:szCs w:val="24"/>
              </w:rPr>
              <w:t xml:space="preserve"> </w:t>
            </w:r>
            <w:r w:rsidRPr="006F1698">
              <w:rPr>
                <w:spacing w:val="-1"/>
                <w:sz w:val="24"/>
                <w:szCs w:val="24"/>
              </w:rPr>
              <w:t>в</w:t>
            </w:r>
            <w:r w:rsidRPr="006F1698">
              <w:rPr>
                <w:spacing w:val="-7"/>
                <w:sz w:val="24"/>
                <w:szCs w:val="24"/>
              </w:rPr>
              <w:t xml:space="preserve"> </w:t>
            </w:r>
            <w:r w:rsidRPr="006F1698">
              <w:rPr>
                <w:spacing w:val="-1"/>
                <w:sz w:val="24"/>
                <w:szCs w:val="24"/>
              </w:rPr>
              <w:t>награду».</w:t>
            </w:r>
          </w:p>
          <w:p w:rsidR="00F077E8" w:rsidRPr="006F1698" w:rsidRDefault="00F077E8" w:rsidP="00F077E8">
            <w:pPr>
              <w:spacing w:line="276" w:lineRule="auto"/>
              <w:jc w:val="both"/>
              <w:rPr>
                <w:rFonts w:eastAsia="Calibri"/>
                <w:b/>
                <w:color w:val="000000"/>
                <w:sz w:val="24"/>
                <w:szCs w:val="24"/>
              </w:rPr>
            </w:pPr>
            <w:r w:rsidRPr="006F1698">
              <w:rPr>
                <w:rFonts w:eastAsia="Calibri"/>
                <w:spacing w:val="-1"/>
                <w:sz w:val="24"/>
                <w:szCs w:val="24"/>
                <w:lang w:val="en-US"/>
              </w:rPr>
              <w:t>Динамические</w:t>
            </w:r>
            <w:r w:rsidRPr="006F1698">
              <w:rPr>
                <w:rFonts w:eastAsia="Calibri"/>
                <w:spacing w:val="-8"/>
                <w:sz w:val="24"/>
                <w:szCs w:val="24"/>
                <w:lang w:val="en-US"/>
              </w:rPr>
              <w:t xml:space="preserve"> </w:t>
            </w:r>
            <w:r w:rsidRPr="006F1698">
              <w:rPr>
                <w:rFonts w:eastAsia="Calibri"/>
                <w:sz w:val="24"/>
                <w:szCs w:val="24"/>
                <w:lang w:val="en-US"/>
              </w:rPr>
              <w:t>паузы.</w:t>
            </w:r>
          </w:p>
        </w:tc>
        <w:tc>
          <w:tcPr>
            <w:tcW w:w="2272" w:type="dxa"/>
          </w:tcPr>
          <w:p w:rsidR="00F077E8" w:rsidRPr="006F1698" w:rsidRDefault="00F077E8" w:rsidP="00F077E8">
            <w:pPr>
              <w:widowControl w:val="0"/>
              <w:autoSpaceDE w:val="0"/>
              <w:autoSpaceDN w:val="0"/>
              <w:spacing w:line="276" w:lineRule="auto"/>
              <w:jc w:val="both"/>
              <w:rPr>
                <w:sz w:val="24"/>
                <w:szCs w:val="24"/>
              </w:rPr>
            </w:pPr>
            <w:r w:rsidRPr="006F1698">
              <w:rPr>
                <w:sz w:val="24"/>
                <w:szCs w:val="24"/>
              </w:rPr>
              <w:t>Познавательная,</w:t>
            </w:r>
            <w:r w:rsidRPr="006F1698">
              <w:rPr>
                <w:spacing w:val="1"/>
                <w:sz w:val="24"/>
                <w:szCs w:val="24"/>
              </w:rPr>
              <w:t xml:space="preserve"> </w:t>
            </w:r>
            <w:r w:rsidRPr="006F1698">
              <w:rPr>
                <w:sz w:val="24"/>
                <w:szCs w:val="24"/>
              </w:rPr>
              <w:t>игровая, проблемно-</w:t>
            </w:r>
            <w:r w:rsidRPr="006F1698">
              <w:rPr>
                <w:spacing w:val="-52"/>
                <w:sz w:val="24"/>
                <w:szCs w:val="24"/>
              </w:rPr>
              <w:t xml:space="preserve"> </w:t>
            </w:r>
            <w:r w:rsidRPr="006F1698">
              <w:rPr>
                <w:sz w:val="24"/>
                <w:szCs w:val="24"/>
              </w:rPr>
              <w:t>ценностное</w:t>
            </w:r>
          </w:p>
          <w:p w:rsidR="00F077E8" w:rsidRPr="006F1698" w:rsidRDefault="00F077E8" w:rsidP="00F077E8">
            <w:pPr>
              <w:widowControl w:val="0"/>
              <w:autoSpaceDE w:val="0"/>
              <w:autoSpaceDN w:val="0"/>
              <w:spacing w:line="276" w:lineRule="auto"/>
              <w:jc w:val="both"/>
              <w:rPr>
                <w:sz w:val="24"/>
                <w:szCs w:val="24"/>
              </w:rPr>
            </w:pPr>
            <w:r w:rsidRPr="006F1698">
              <w:rPr>
                <w:sz w:val="24"/>
                <w:szCs w:val="24"/>
              </w:rPr>
              <w:t>общение.</w:t>
            </w:r>
          </w:p>
          <w:p w:rsidR="00F077E8" w:rsidRPr="006F1698" w:rsidRDefault="00F077E8" w:rsidP="00F077E8">
            <w:pPr>
              <w:spacing w:line="276" w:lineRule="auto"/>
              <w:jc w:val="both"/>
              <w:rPr>
                <w:rFonts w:eastAsia="Calibri"/>
                <w:b/>
                <w:color w:val="000000"/>
                <w:sz w:val="24"/>
                <w:szCs w:val="24"/>
              </w:rPr>
            </w:pPr>
          </w:p>
        </w:tc>
      </w:tr>
      <w:tr w:rsidR="00F077E8" w:rsidRPr="006F1698" w:rsidTr="00F077E8">
        <w:tc>
          <w:tcPr>
            <w:tcW w:w="1802" w:type="dxa"/>
          </w:tcPr>
          <w:p w:rsidR="00F077E8" w:rsidRPr="006F1698" w:rsidRDefault="00F077E8" w:rsidP="00F077E8">
            <w:pPr>
              <w:spacing w:line="276" w:lineRule="auto"/>
              <w:jc w:val="both"/>
              <w:rPr>
                <w:rFonts w:eastAsia="Calibri"/>
                <w:b/>
                <w:color w:val="000000"/>
                <w:sz w:val="24"/>
                <w:szCs w:val="24"/>
              </w:rPr>
            </w:pPr>
            <w:r w:rsidRPr="006F1698">
              <w:rPr>
                <w:rFonts w:eastAsia="Calibri"/>
                <w:b/>
                <w:color w:val="000000"/>
                <w:sz w:val="24"/>
                <w:szCs w:val="24"/>
              </w:rPr>
              <w:t>Трек «Орлёнок – Мастер»</w:t>
            </w:r>
          </w:p>
        </w:tc>
        <w:tc>
          <w:tcPr>
            <w:tcW w:w="7684" w:type="dxa"/>
          </w:tcPr>
          <w:p w:rsidR="00F077E8" w:rsidRPr="006F1698" w:rsidRDefault="00F077E8" w:rsidP="00F077E8">
            <w:pPr>
              <w:spacing w:line="264" w:lineRule="auto"/>
              <w:ind w:left="120" w:firstLine="447"/>
              <w:jc w:val="both"/>
              <w:rPr>
                <w:rFonts w:eastAsia="Calibri"/>
                <w:color w:val="000000"/>
                <w:sz w:val="24"/>
                <w:szCs w:val="24"/>
              </w:rPr>
            </w:pPr>
            <w:r w:rsidRPr="006F1698">
              <w:rPr>
                <w:rFonts w:eastAsia="Calibri"/>
                <w:color w:val="000000"/>
                <w:sz w:val="24"/>
                <w:szCs w:val="24"/>
              </w:rPr>
              <w:t xml:space="preserve">Ценности, значимые качества трека: познание Символ трека – Шкатулка мастера. В рамках данного трека дети знакомятся с тезисом, что можно быть мастерами в разных сферах деятельности, в разных профессиях. Сроки реализации трека «Орлѐнок – Мастер» поделены на два временных промежутка: во время первой части трека дети – </w:t>
            </w:r>
            <w:r w:rsidRPr="006F1698">
              <w:rPr>
                <w:rFonts w:eastAsia="Calibri"/>
                <w:color w:val="000000"/>
                <w:sz w:val="24"/>
                <w:szCs w:val="24"/>
              </w:rPr>
              <w:lastRenderedPageBreak/>
              <w:t>активные участники Мастерской Деда Мороза: готовят класс и классную ѐлку к новогоднему празднику / участвуют в новогоднем классном и школьном празднике. Вторая часть трека определена для знакомства с лучшими мастерами своего дела и различных профессий (на уровне региона или страны); посещений мест работы родителей-мастеров своего дела, краеведческих музеев и пр.</w:t>
            </w:r>
          </w:p>
          <w:p w:rsidR="00F077E8" w:rsidRPr="006F1698" w:rsidRDefault="00F077E8" w:rsidP="00F077E8">
            <w:pPr>
              <w:spacing w:line="276" w:lineRule="auto"/>
              <w:jc w:val="both"/>
              <w:rPr>
                <w:rFonts w:eastAsia="Calibri"/>
                <w:b/>
                <w:color w:val="000000"/>
                <w:sz w:val="24"/>
                <w:szCs w:val="24"/>
              </w:rPr>
            </w:pPr>
          </w:p>
        </w:tc>
        <w:tc>
          <w:tcPr>
            <w:tcW w:w="2410" w:type="dxa"/>
          </w:tcPr>
          <w:p w:rsidR="00F077E8" w:rsidRPr="006F1698" w:rsidRDefault="00F077E8" w:rsidP="00F077E8">
            <w:pPr>
              <w:widowControl w:val="0"/>
              <w:autoSpaceDE w:val="0"/>
              <w:autoSpaceDN w:val="0"/>
              <w:spacing w:line="276" w:lineRule="auto"/>
              <w:jc w:val="both"/>
              <w:rPr>
                <w:sz w:val="24"/>
                <w:szCs w:val="24"/>
              </w:rPr>
            </w:pPr>
            <w:r w:rsidRPr="006F1698">
              <w:rPr>
                <w:sz w:val="24"/>
                <w:szCs w:val="24"/>
              </w:rPr>
              <w:lastRenderedPageBreak/>
              <w:t>идея</w:t>
            </w:r>
            <w:r w:rsidRPr="006F1698">
              <w:rPr>
                <w:spacing w:val="-7"/>
                <w:sz w:val="24"/>
                <w:szCs w:val="24"/>
              </w:rPr>
              <w:t xml:space="preserve"> </w:t>
            </w:r>
            <w:r w:rsidRPr="006F1698">
              <w:rPr>
                <w:sz w:val="24"/>
                <w:szCs w:val="24"/>
              </w:rPr>
              <w:t>«одной</w:t>
            </w:r>
            <w:r w:rsidRPr="006F1698">
              <w:rPr>
                <w:spacing w:val="-1"/>
                <w:sz w:val="24"/>
                <w:szCs w:val="24"/>
              </w:rPr>
              <w:t xml:space="preserve"> </w:t>
            </w:r>
            <w:r w:rsidRPr="006F1698">
              <w:rPr>
                <w:sz w:val="24"/>
                <w:szCs w:val="24"/>
              </w:rPr>
              <w:t>большой</w:t>
            </w:r>
            <w:r w:rsidRPr="006F1698">
              <w:rPr>
                <w:spacing w:val="-57"/>
                <w:sz w:val="24"/>
                <w:szCs w:val="24"/>
              </w:rPr>
              <w:t xml:space="preserve"> </w:t>
            </w:r>
            <w:r w:rsidRPr="006F1698">
              <w:rPr>
                <w:sz w:val="24"/>
                <w:szCs w:val="24"/>
              </w:rPr>
              <w:t>командой</w:t>
            </w:r>
            <w:r w:rsidRPr="006F1698">
              <w:rPr>
                <w:spacing w:val="1"/>
                <w:sz w:val="24"/>
                <w:szCs w:val="24"/>
              </w:rPr>
              <w:t xml:space="preserve"> </w:t>
            </w:r>
            <w:r w:rsidRPr="006F1698">
              <w:rPr>
                <w:sz w:val="24"/>
                <w:szCs w:val="24"/>
              </w:rPr>
              <w:t>делаем</w:t>
            </w:r>
            <w:r w:rsidRPr="006F1698">
              <w:rPr>
                <w:spacing w:val="-1"/>
                <w:sz w:val="24"/>
                <w:szCs w:val="24"/>
              </w:rPr>
              <w:t xml:space="preserve"> </w:t>
            </w:r>
            <w:r w:rsidRPr="006F1698">
              <w:rPr>
                <w:sz w:val="24"/>
                <w:szCs w:val="24"/>
              </w:rPr>
              <w:t>общее</w:t>
            </w:r>
            <w:r w:rsidRPr="006F1698">
              <w:rPr>
                <w:spacing w:val="-5"/>
                <w:sz w:val="24"/>
                <w:szCs w:val="24"/>
              </w:rPr>
              <w:t xml:space="preserve"> </w:t>
            </w:r>
            <w:r w:rsidRPr="006F1698">
              <w:rPr>
                <w:sz w:val="24"/>
                <w:szCs w:val="24"/>
              </w:rPr>
              <w:t xml:space="preserve">дело». изготовление </w:t>
            </w:r>
            <w:r w:rsidRPr="006F1698">
              <w:rPr>
                <w:sz w:val="24"/>
                <w:szCs w:val="24"/>
              </w:rPr>
              <w:lastRenderedPageBreak/>
              <w:t>оригами, реализация идей по</w:t>
            </w:r>
            <w:r w:rsidRPr="006F1698">
              <w:rPr>
                <w:spacing w:val="1"/>
                <w:sz w:val="24"/>
                <w:szCs w:val="24"/>
              </w:rPr>
              <w:t xml:space="preserve"> </w:t>
            </w:r>
            <w:r w:rsidRPr="006F1698">
              <w:rPr>
                <w:sz w:val="24"/>
                <w:szCs w:val="24"/>
              </w:rPr>
              <w:t>украшению</w:t>
            </w:r>
            <w:r w:rsidRPr="006F1698">
              <w:rPr>
                <w:spacing w:val="1"/>
                <w:sz w:val="24"/>
                <w:szCs w:val="24"/>
              </w:rPr>
              <w:t xml:space="preserve"> </w:t>
            </w:r>
            <w:r w:rsidRPr="006F1698">
              <w:rPr>
                <w:sz w:val="24"/>
                <w:szCs w:val="24"/>
              </w:rPr>
              <w:t>класса/классной</w:t>
            </w:r>
            <w:r w:rsidRPr="006F1698">
              <w:rPr>
                <w:spacing w:val="2"/>
                <w:sz w:val="24"/>
                <w:szCs w:val="24"/>
              </w:rPr>
              <w:t xml:space="preserve"> </w:t>
            </w:r>
            <w:r w:rsidRPr="006F1698">
              <w:rPr>
                <w:sz w:val="24"/>
                <w:szCs w:val="24"/>
              </w:rPr>
              <w:t>ёлки</w:t>
            </w:r>
          </w:p>
        </w:tc>
        <w:tc>
          <w:tcPr>
            <w:tcW w:w="2272" w:type="dxa"/>
          </w:tcPr>
          <w:p w:rsidR="00F077E8" w:rsidRPr="006F1698" w:rsidRDefault="00F077E8" w:rsidP="00F077E8">
            <w:pPr>
              <w:widowControl w:val="0"/>
              <w:autoSpaceDE w:val="0"/>
              <w:autoSpaceDN w:val="0"/>
              <w:spacing w:line="276" w:lineRule="auto"/>
              <w:jc w:val="both"/>
              <w:rPr>
                <w:sz w:val="24"/>
                <w:szCs w:val="24"/>
              </w:rPr>
            </w:pPr>
            <w:r w:rsidRPr="006F1698">
              <w:rPr>
                <w:sz w:val="24"/>
                <w:szCs w:val="24"/>
              </w:rPr>
              <w:lastRenderedPageBreak/>
              <w:t>Познавательная,</w:t>
            </w:r>
            <w:r w:rsidRPr="006F1698">
              <w:rPr>
                <w:spacing w:val="1"/>
                <w:sz w:val="24"/>
                <w:szCs w:val="24"/>
              </w:rPr>
              <w:t xml:space="preserve"> </w:t>
            </w:r>
            <w:r w:rsidRPr="006F1698">
              <w:rPr>
                <w:sz w:val="24"/>
                <w:szCs w:val="24"/>
              </w:rPr>
              <w:t>игровая, досугово-</w:t>
            </w:r>
          </w:p>
          <w:p w:rsidR="00F077E8" w:rsidRPr="006F1698" w:rsidRDefault="00F077E8" w:rsidP="00F077E8">
            <w:pPr>
              <w:widowControl w:val="0"/>
              <w:autoSpaceDE w:val="0"/>
              <w:autoSpaceDN w:val="0"/>
              <w:spacing w:line="276" w:lineRule="auto"/>
              <w:jc w:val="both"/>
              <w:rPr>
                <w:sz w:val="24"/>
                <w:szCs w:val="24"/>
              </w:rPr>
            </w:pPr>
            <w:r w:rsidRPr="006F1698">
              <w:rPr>
                <w:sz w:val="24"/>
                <w:szCs w:val="24"/>
              </w:rPr>
              <w:t>развлекательная,</w:t>
            </w:r>
          </w:p>
          <w:p w:rsidR="00F077E8" w:rsidRPr="006F1698" w:rsidRDefault="00F077E8" w:rsidP="00F077E8">
            <w:pPr>
              <w:widowControl w:val="0"/>
              <w:autoSpaceDE w:val="0"/>
              <w:autoSpaceDN w:val="0"/>
              <w:spacing w:line="276" w:lineRule="auto"/>
              <w:jc w:val="both"/>
              <w:rPr>
                <w:sz w:val="24"/>
                <w:szCs w:val="24"/>
              </w:rPr>
            </w:pPr>
            <w:r w:rsidRPr="006F1698">
              <w:rPr>
                <w:sz w:val="24"/>
                <w:szCs w:val="24"/>
              </w:rPr>
              <w:t>художественное</w:t>
            </w:r>
          </w:p>
          <w:p w:rsidR="00F077E8" w:rsidRPr="006F1698" w:rsidRDefault="00F077E8" w:rsidP="00F077E8">
            <w:pPr>
              <w:widowControl w:val="0"/>
              <w:autoSpaceDE w:val="0"/>
              <w:autoSpaceDN w:val="0"/>
              <w:spacing w:line="276" w:lineRule="auto"/>
              <w:jc w:val="both"/>
              <w:rPr>
                <w:sz w:val="24"/>
                <w:szCs w:val="24"/>
              </w:rPr>
            </w:pPr>
            <w:r w:rsidRPr="006F1698">
              <w:rPr>
                <w:sz w:val="24"/>
                <w:szCs w:val="24"/>
              </w:rPr>
              <w:lastRenderedPageBreak/>
              <w:t>творчество,</w:t>
            </w:r>
            <w:r w:rsidRPr="006F1698">
              <w:rPr>
                <w:spacing w:val="-1"/>
                <w:sz w:val="24"/>
                <w:szCs w:val="24"/>
              </w:rPr>
              <w:t xml:space="preserve"> </w:t>
            </w:r>
            <w:r w:rsidRPr="006F1698">
              <w:rPr>
                <w:sz w:val="24"/>
                <w:szCs w:val="24"/>
              </w:rPr>
              <w:t>проблемно-</w:t>
            </w:r>
            <w:r w:rsidRPr="006F1698">
              <w:rPr>
                <w:spacing w:val="-52"/>
                <w:sz w:val="24"/>
                <w:szCs w:val="24"/>
              </w:rPr>
              <w:t xml:space="preserve"> </w:t>
            </w:r>
            <w:r w:rsidRPr="006F1698">
              <w:rPr>
                <w:sz w:val="24"/>
                <w:szCs w:val="24"/>
              </w:rPr>
              <w:t>ценностное</w:t>
            </w:r>
          </w:p>
          <w:p w:rsidR="00F077E8" w:rsidRPr="006F1698" w:rsidRDefault="00F077E8" w:rsidP="00F077E8">
            <w:pPr>
              <w:widowControl w:val="0"/>
              <w:autoSpaceDE w:val="0"/>
              <w:autoSpaceDN w:val="0"/>
              <w:spacing w:line="276" w:lineRule="auto"/>
              <w:jc w:val="both"/>
              <w:rPr>
                <w:sz w:val="24"/>
                <w:szCs w:val="24"/>
              </w:rPr>
            </w:pPr>
            <w:r w:rsidRPr="006F1698">
              <w:rPr>
                <w:sz w:val="24"/>
                <w:szCs w:val="24"/>
              </w:rPr>
              <w:t>общение.</w:t>
            </w:r>
          </w:p>
          <w:p w:rsidR="00F077E8" w:rsidRPr="006F1698" w:rsidRDefault="00F077E8" w:rsidP="00F077E8">
            <w:pPr>
              <w:spacing w:line="276" w:lineRule="auto"/>
              <w:jc w:val="both"/>
              <w:rPr>
                <w:rFonts w:eastAsia="Calibri"/>
                <w:b/>
                <w:color w:val="000000"/>
                <w:sz w:val="24"/>
                <w:szCs w:val="24"/>
              </w:rPr>
            </w:pPr>
          </w:p>
        </w:tc>
      </w:tr>
      <w:tr w:rsidR="00F077E8" w:rsidRPr="006F1698" w:rsidTr="00F077E8">
        <w:tc>
          <w:tcPr>
            <w:tcW w:w="1836" w:type="dxa"/>
          </w:tcPr>
          <w:p w:rsidR="00F077E8" w:rsidRPr="006F1698" w:rsidRDefault="00F077E8" w:rsidP="00F077E8">
            <w:pPr>
              <w:spacing w:line="264" w:lineRule="auto"/>
              <w:ind w:left="120" w:firstLine="447"/>
              <w:jc w:val="both"/>
              <w:rPr>
                <w:rFonts w:eastAsia="Calibri"/>
                <w:color w:val="000000"/>
                <w:sz w:val="24"/>
                <w:szCs w:val="24"/>
              </w:rPr>
            </w:pPr>
            <w:r w:rsidRPr="006F1698">
              <w:rPr>
                <w:rFonts w:eastAsia="Calibri"/>
                <w:b/>
                <w:color w:val="000000"/>
                <w:sz w:val="24"/>
                <w:szCs w:val="24"/>
              </w:rPr>
              <w:lastRenderedPageBreak/>
              <w:t>Трек «Орлёнок – Спортсмен»</w:t>
            </w:r>
          </w:p>
          <w:p w:rsidR="00F077E8" w:rsidRPr="006F1698" w:rsidRDefault="00F077E8" w:rsidP="00F077E8">
            <w:pPr>
              <w:spacing w:line="276" w:lineRule="auto"/>
              <w:jc w:val="both"/>
              <w:rPr>
                <w:rFonts w:eastAsia="Calibri"/>
                <w:b/>
                <w:color w:val="000000"/>
                <w:sz w:val="24"/>
                <w:szCs w:val="24"/>
              </w:rPr>
            </w:pPr>
          </w:p>
        </w:tc>
        <w:tc>
          <w:tcPr>
            <w:tcW w:w="7655" w:type="dxa"/>
          </w:tcPr>
          <w:p w:rsidR="00F077E8" w:rsidRPr="006F1698" w:rsidRDefault="00F077E8" w:rsidP="00F077E8">
            <w:pPr>
              <w:spacing w:line="276" w:lineRule="auto"/>
              <w:jc w:val="both"/>
              <w:rPr>
                <w:rFonts w:eastAsia="Calibri"/>
                <w:b/>
                <w:color w:val="000000"/>
                <w:sz w:val="24"/>
                <w:szCs w:val="24"/>
              </w:rPr>
            </w:pPr>
            <w:r w:rsidRPr="006F1698">
              <w:rPr>
                <w:rFonts w:eastAsia="Calibri"/>
                <w:color w:val="000000"/>
                <w:sz w:val="24"/>
                <w:szCs w:val="24"/>
              </w:rPr>
              <w:t>Ценности, значимые качества трека: здоровый образ жизни Символ трека – ЗОЖик (персонаж, ведущий здоровый образ жизни) Время для реализации этого трека обусловлено необходимостью усилить двигательную активность детей, так как к середине учебного года накапливается определѐнная физическая и эмоциональная усталость от учебной нагрузки. Надеемся, что дополнительные физкультурно-оздоровительные мероприятия, в том числе, позволят снизить заболеваемость детей, что актуально в зимний период.</w:t>
            </w:r>
          </w:p>
        </w:tc>
        <w:tc>
          <w:tcPr>
            <w:tcW w:w="2406" w:type="dxa"/>
          </w:tcPr>
          <w:p w:rsidR="00F077E8" w:rsidRPr="006F1698" w:rsidRDefault="00F077E8" w:rsidP="00F077E8">
            <w:pPr>
              <w:widowControl w:val="0"/>
              <w:autoSpaceDE w:val="0"/>
              <w:autoSpaceDN w:val="0"/>
              <w:spacing w:before="3" w:line="276" w:lineRule="auto"/>
              <w:ind w:firstLine="8"/>
              <w:jc w:val="both"/>
              <w:rPr>
                <w:sz w:val="24"/>
                <w:szCs w:val="24"/>
              </w:rPr>
            </w:pPr>
            <w:r w:rsidRPr="006F1698">
              <w:rPr>
                <w:sz w:val="24"/>
                <w:szCs w:val="24"/>
              </w:rPr>
              <w:t>танцевальная зарядка;</w:t>
            </w:r>
            <w:r w:rsidRPr="006F1698">
              <w:rPr>
                <w:spacing w:val="1"/>
                <w:sz w:val="24"/>
                <w:szCs w:val="24"/>
              </w:rPr>
              <w:t xml:space="preserve"> </w:t>
            </w:r>
            <w:r w:rsidRPr="006F1698">
              <w:rPr>
                <w:sz w:val="24"/>
                <w:szCs w:val="24"/>
              </w:rPr>
              <w:t xml:space="preserve">введение образа ЗОЖика, участие </w:t>
            </w:r>
            <w:r w:rsidRPr="006F1698">
              <w:rPr>
                <w:spacing w:val="-57"/>
                <w:sz w:val="24"/>
                <w:szCs w:val="24"/>
              </w:rPr>
              <w:t xml:space="preserve"> </w:t>
            </w:r>
            <w:r w:rsidRPr="006F1698">
              <w:rPr>
                <w:sz w:val="24"/>
                <w:szCs w:val="24"/>
              </w:rPr>
              <w:t>в весёлых стартах,  проба</w:t>
            </w:r>
            <w:r w:rsidRPr="006F1698">
              <w:rPr>
                <w:spacing w:val="1"/>
                <w:sz w:val="24"/>
                <w:szCs w:val="24"/>
              </w:rPr>
              <w:t xml:space="preserve"> </w:t>
            </w:r>
            <w:r w:rsidRPr="006F1698">
              <w:rPr>
                <w:sz w:val="24"/>
                <w:szCs w:val="24"/>
              </w:rPr>
              <w:t>спортивных</w:t>
            </w:r>
            <w:r w:rsidRPr="006F1698">
              <w:rPr>
                <w:spacing w:val="1"/>
                <w:sz w:val="24"/>
                <w:szCs w:val="24"/>
              </w:rPr>
              <w:t xml:space="preserve"> </w:t>
            </w:r>
            <w:r w:rsidRPr="006F1698">
              <w:rPr>
                <w:sz w:val="24"/>
                <w:szCs w:val="24"/>
              </w:rPr>
              <w:t>ролей</w:t>
            </w:r>
            <w:r w:rsidRPr="006F1698">
              <w:rPr>
                <w:spacing w:val="1"/>
                <w:sz w:val="24"/>
                <w:szCs w:val="24"/>
              </w:rPr>
              <w:t xml:space="preserve"> </w:t>
            </w:r>
            <w:r w:rsidRPr="006F1698">
              <w:rPr>
                <w:sz w:val="24"/>
                <w:szCs w:val="24"/>
              </w:rPr>
              <w:t>детьми, прослушивание</w:t>
            </w:r>
            <w:r w:rsidRPr="006F1698">
              <w:rPr>
                <w:spacing w:val="-15"/>
                <w:sz w:val="24"/>
                <w:szCs w:val="24"/>
              </w:rPr>
              <w:t xml:space="preserve"> </w:t>
            </w:r>
            <w:r w:rsidRPr="006F1698">
              <w:rPr>
                <w:sz w:val="24"/>
                <w:szCs w:val="24"/>
              </w:rPr>
              <w:t>рассказа</w:t>
            </w:r>
            <w:r w:rsidRPr="006F1698">
              <w:rPr>
                <w:spacing w:val="-57"/>
                <w:sz w:val="24"/>
                <w:szCs w:val="24"/>
              </w:rPr>
              <w:t xml:space="preserve"> </w:t>
            </w:r>
            <w:r w:rsidRPr="006F1698">
              <w:rPr>
                <w:sz w:val="24"/>
                <w:szCs w:val="24"/>
              </w:rPr>
              <w:t>спортсмена школы,</w:t>
            </w:r>
            <w:r w:rsidRPr="006F1698">
              <w:rPr>
                <w:spacing w:val="1"/>
                <w:sz w:val="24"/>
                <w:szCs w:val="24"/>
              </w:rPr>
              <w:t xml:space="preserve"> </w:t>
            </w:r>
            <w:r w:rsidRPr="006F1698">
              <w:rPr>
                <w:sz w:val="24"/>
                <w:szCs w:val="24"/>
              </w:rPr>
              <w:t>интервью, беседа со</w:t>
            </w:r>
            <w:r w:rsidRPr="006F1698">
              <w:rPr>
                <w:spacing w:val="1"/>
                <w:sz w:val="24"/>
                <w:szCs w:val="24"/>
              </w:rPr>
              <w:t xml:space="preserve"> </w:t>
            </w:r>
            <w:r w:rsidRPr="006F1698">
              <w:rPr>
                <w:sz w:val="24"/>
                <w:szCs w:val="24"/>
              </w:rPr>
              <w:t>спортсменами</w:t>
            </w:r>
          </w:p>
        </w:tc>
        <w:tc>
          <w:tcPr>
            <w:tcW w:w="2271" w:type="dxa"/>
          </w:tcPr>
          <w:p w:rsidR="00F077E8" w:rsidRPr="006F1698" w:rsidRDefault="00F077E8" w:rsidP="00F077E8">
            <w:pPr>
              <w:spacing w:line="276" w:lineRule="auto"/>
              <w:jc w:val="both"/>
              <w:rPr>
                <w:rFonts w:eastAsia="Calibri"/>
                <w:b/>
                <w:color w:val="000000"/>
                <w:sz w:val="24"/>
                <w:szCs w:val="24"/>
              </w:rPr>
            </w:pPr>
            <w:r w:rsidRPr="006F1698">
              <w:rPr>
                <w:rFonts w:eastAsia="Calibri"/>
                <w:sz w:val="24"/>
                <w:szCs w:val="24"/>
              </w:rPr>
              <w:t>Познавательная, игровая,</w:t>
            </w:r>
            <w:r w:rsidRPr="006F1698">
              <w:rPr>
                <w:rFonts w:eastAsia="Calibri"/>
                <w:spacing w:val="-57"/>
                <w:sz w:val="24"/>
                <w:szCs w:val="24"/>
              </w:rPr>
              <w:t xml:space="preserve"> </w:t>
            </w:r>
            <w:r w:rsidRPr="006F1698">
              <w:rPr>
                <w:rFonts w:eastAsia="Calibri"/>
                <w:sz w:val="24"/>
                <w:szCs w:val="24"/>
              </w:rPr>
              <w:t>проблемно-ценностное</w:t>
            </w:r>
            <w:r w:rsidRPr="006F1698">
              <w:rPr>
                <w:rFonts w:eastAsia="Calibri"/>
                <w:spacing w:val="1"/>
                <w:sz w:val="24"/>
                <w:szCs w:val="24"/>
              </w:rPr>
              <w:t xml:space="preserve"> </w:t>
            </w:r>
            <w:r w:rsidRPr="006F1698">
              <w:rPr>
                <w:rFonts w:eastAsia="Calibri"/>
                <w:sz w:val="24"/>
                <w:szCs w:val="24"/>
              </w:rPr>
              <w:t>общение,</w:t>
            </w:r>
            <w:r w:rsidRPr="006F1698">
              <w:rPr>
                <w:rFonts w:eastAsia="Calibri"/>
                <w:spacing w:val="1"/>
                <w:sz w:val="24"/>
                <w:szCs w:val="24"/>
              </w:rPr>
              <w:t xml:space="preserve"> </w:t>
            </w:r>
            <w:r w:rsidRPr="006F1698">
              <w:rPr>
                <w:rFonts w:eastAsia="Calibri"/>
                <w:spacing w:val="-2"/>
                <w:sz w:val="24"/>
                <w:szCs w:val="24"/>
              </w:rPr>
              <w:t>физкультурно-спортивная</w:t>
            </w:r>
          </w:p>
        </w:tc>
      </w:tr>
      <w:tr w:rsidR="00F077E8" w:rsidRPr="006F1698" w:rsidTr="00F077E8">
        <w:tc>
          <w:tcPr>
            <w:tcW w:w="1836" w:type="dxa"/>
          </w:tcPr>
          <w:p w:rsidR="00F077E8" w:rsidRPr="006F1698" w:rsidRDefault="00F077E8" w:rsidP="00F077E8">
            <w:pPr>
              <w:spacing w:line="264" w:lineRule="auto"/>
              <w:ind w:left="120" w:firstLine="447"/>
              <w:jc w:val="both"/>
              <w:rPr>
                <w:rFonts w:eastAsia="Calibri"/>
                <w:b/>
                <w:color w:val="000000"/>
                <w:sz w:val="24"/>
                <w:szCs w:val="24"/>
              </w:rPr>
            </w:pPr>
            <w:r w:rsidRPr="006F1698">
              <w:rPr>
                <w:rFonts w:eastAsia="Calibri"/>
                <w:b/>
                <w:color w:val="000000"/>
                <w:sz w:val="24"/>
                <w:szCs w:val="24"/>
              </w:rPr>
              <w:t>Трек «Орлёнок – Хранитель исторической памяти»</w:t>
            </w:r>
          </w:p>
        </w:tc>
        <w:tc>
          <w:tcPr>
            <w:tcW w:w="7655" w:type="dxa"/>
          </w:tcPr>
          <w:p w:rsidR="00F077E8" w:rsidRPr="006F1698" w:rsidRDefault="00F077E8" w:rsidP="00F077E8">
            <w:pPr>
              <w:spacing w:line="264" w:lineRule="auto"/>
              <w:ind w:left="120" w:firstLine="447"/>
              <w:jc w:val="both"/>
              <w:rPr>
                <w:rFonts w:eastAsia="Calibri"/>
                <w:color w:val="000000"/>
                <w:sz w:val="24"/>
                <w:szCs w:val="24"/>
              </w:rPr>
            </w:pPr>
            <w:r w:rsidRPr="006F1698">
              <w:rPr>
                <w:rFonts w:eastAsia="Calibri"/>
                <w:color w:val="000000"/>
                <w:sz w:val="24"/>
                <w:szCs w:val="24"/>
              </w:rPr>
              <w:t>Ценности, значимые качества трека: семья, Родина Символ трека – альбом «Мы - хранители» В рамках трека происходит ценностно-ориентированная деятельность по осмыслению личностного отношения к семье, Родине, к своему окружению и к себе лично. Ребѐнок должен открыть для себя значимость сохранения традиций, истории и культуры своего родного края через понимание фразы «Я и моѐ дело важны для Родины». Основная смысловая нагрузка трека: Я – хранитель традиций своей семьи, Мы (класс) – хранители своих достижений, Я/Мы – хранители исторической памяти своей страны. Решению задач трека способствует празднование Дня защитника Отечества, Международного женского дня и других праздников.</w:t>
            </w:r>
          </w:p>
        </w:tc>
        <w:tc>
          <w:tcPr>
            <w:tcW w:w="2406" w:type="dxa"/>
          </w:tcPr>
          <w:p w:rsidR="00F077E8" w:rsidRPr="006F1698" w:rsidRDefault="00F077E8" w:rsidP="00F077E8">
            <w:pPr>
              <w:widowControl w:val="0"/>
              <w:autoSpaceDE w:val="0"/>
              <w:autoSpaceDN w:val="0"/>
              <w:spacing w:line="276" w:lineRule="auto"/>
              <w:ind w:hanging="7"/>
              <w:jc w:val="both"/>
              <w:rPr>
                <w:sz w:val="24"/>
                <w:szCs w:val="24"/>
              </w:rPr>
            </w:pPr>
            <w:r w:rsidRPr="006F1698">
              <w:rPr>
                <w:sz w:val="24"/>
                <w:szCs w:val="24"/>
              </w:rPr>
              <w:t>Игра – путешествие, работа в</w:t>
            </w:r>
            <w:r w:rsidRPr="006F1698">
              <w:rPr>
                <w:spacing w:val="3"/>
                <w:sz w:val="24"/>
                <w:szCs w:val="24"/>
              </w:rPr>
              <w:t xml:space="preserve"> </w:t>
            </w:r>
            <w:r w:rsidRPr="006F1698">
              <w:rPr>
                <w:sz w:val="24"/>
                <w:szCs w:val="24"/>
              </w:rPr>
              <w:t>парах</w:t>
            </w:r>
            <w:r w:rsidRPr="006F1698">
              <w:rPr>
                <w:spacing w:val="1"/>
                <w:sz w:val="24"/>
                <w:szCs w:val="24"/>
              </w:rPr>
              <w:t xml:space="preserve"> </w:t>
            </w:r>
            <w:r w:rsidRPr="006F1698">
              <w:rPr>
                <w:sz w:val="24"/>
                <w:szCs w:val="24"/>
              </w:rPr>
              <w:t>по</w:t>
            </w:r>
            <w:r w:rsidRPr="006F1698">
              <w:rPr>
                <w:spacing w:val="1"/>
                <w:sz w:val="24"/>
                <w:szCs w:val="24"/>
              </w:rPr>
              <w:t xml:space="preserve"> </w:t>
            </w:r>
            <w:r w:rsidRPr="006F1698">
              <w:rPr>
                <w:sz w:val="24"/>
                <w:szCs w:val="24"/>
              </w:rPr>
              <w:t>изучению данных в</w:t>
            </w:r>
            <w:r w:rsidRPr="006F1698">
              <w:rPr>
                <w:spacing w:val="1"/>
                <w:sz w:val="24"/>
                <w:szCs w:val="24"/>
              </w:rPr>
              <w:t xml:space="preserve"> </w:t>
            </w:r>
            <w:r w:rsidRPr="006F1698">
              <w:rPr>
                <w:sz w:val="24"/>
                <w:szCs w:val="24"/>
              </w:rPr>
              <w:t>детской энциклопедии,</w:t>
            </w:r>
            <w:r w:rsidRPr="006F1698">
              <w:rPr>
                <w:spacing w:val="1"/>
                <w:sz w:val="24"/>
                <w:szCs w:val="24"/>
              </w:rPr>
              <w:t xml:space="preserve"> </w:t>
            </w:r>
            <w:r w:rsidRPr="006F1698">
              <w:rPr>
                <w:sz w:val="24"/>
                <w:szCs w:val="24"/>
              </w:rPr>
              <w:t>просмотр</w:t>
            </w:r>
            <w:r w:rsidRPr="006F1698">
              <w:rPr>
                <w:spacing w:val="1"/>
                <w:sz w:val="24"/>
                <w:szCs w:val="24"/>
              </w:rPr>
              <w:t xml:space="preserve"> </w:t>
            </w:r>
            <w:r w:rsidRPr="006F1698">
              <w:rPr>
                <w:sz w:val="24"/>
                <w:szCs w:val="24"/>
              </w:rPr>
              <w:t>познавательного</w:t>
            </w:r>
            <w:r w:rsidRPr="006F1698">
              <w:rPr>
                <w:spacing w:val="1"/>
                <w:sz w:val="24"/>
                <w:szCs w:val="24"/>
              </w:rPr>
              <w:t xml:space="preserve"> </w:t>
            </w:r>
            <w:r w:rsidRPr="006F1698">
              <w:rPr>
                <w:sz w:val="24"/>
                <w:szCs w:val="24"/>
              </w:rPr>
              <w:t>видеоролика об</w:t>
            </w:r>
            <w:r w:rsidRPr="006F1698">
              <w:rPr>
                <w:spacing w:val="1"/>
                <w:sz w:val="24"/>
                <w:szCs w:val="24"/>
              </w:rPr>
              <w:t xml:space="preserve"> </w:t>
            </w:r>
            <w:r w:rsidRPr="006F1698">
              <w:rPr>
                <w:sz w:val="24"/>
                <w:szCs w:val="24"/>
              </w:rPr>
              <w:t>историческом</w:t>
            </w:r>
            <w:r w:rsidRPr="006F1698">
              <w:rPr>
                <w:spacing w:val="2"/>
                <w:sz w:val="24"/>
                <w:szCs w:val="24"/>
              </w:rPr>
              <w:t xml:space="preserve"> </w:t>
            </w:r>
            <w:r w:rsidRPr="006F1698">
              <w:rPr>
                <w:sz w:val="24"/>
                <w:szCs w:val="24"/>
              </w:rPr>
              <w:t>и</w:t>
            </w:r>
            <w:r w:rsidRPr="006F1698">
              <w:rPr>
                <w:spacing w:val="1"/>
                <w:sz w:val="24"/>
                <w:szCs w:val="24"/>
              </w:rPr>
              <w:t xml:space="preserve"> </w:t>
            </w:r>
            <w:r w:rsidRPr="006F1698">
              <w:rPr>
                <w:sz w:val="24"/>
                <w:szCs w:val="24"/>
              </w:rPr>
              <w:t>культурном</w:t>
            </w:r>
            <w:r w:rsidRPr="006F1698">
              <w:rPr>
                <w:spacing w:val="3"/>
                <w:sz w:val="24"/>
                <w:szCs w:val="24"/>
              </w:rPr>
              <w:t xml:space="preserve"> </w:t>
            </w:r>
            <w:r w:rsidRPr="006F1698">
              <w:rPr>
                <w:sz w:val="24"/>
                <w:szCs w:val="24"/>
              </w:rPr>
              <w:lastRenderedPageBreak/>
              <w:t>богатстве</w:t>
            </w:r>
            <w:r w:rsidRPr="006F1698">
              <w:rPr>
                <w:spacing w:val="1"/>
                <w:sz w:val="24"/>
                <w:szCs w:val="24"/>
              </w:rPr>
              <w:t xml:space="preserve"> </w:t>
            </w:r>
            <w:r w:rsidRPr="006F1698">
              <w:rPr>
                <w:sz w:val="24"/>
                <w:szCs w:val="24"/>
              </w:rPr>
              <w:t>своего</w:t>
            </w:r>
            <w:r w:rsidRPr="006F1698">
              <w:rPr>
                <w:spacing w:val="7"/>
                <w:sz w:val="24"/>
                <w:szCs w:val="24"/>
              </w:rPr>
              <w:t xml:space="preserve"> </w:t>
            </w:r>
            <w:r w:rsidRPr="006F1698">
              <w:rPr>
                <w:sz w:val="24"/>
                <w:szCs w:val="24"/>
              </w:rPr>
              <w:t>региона/своей</w:t>
            </w:r>
            <w:r w:rsidRPr="006F1698">
              <w:rPr>
                <w:spacing w:val="1"/>
                <w:sz w:val="24"/>
                <w:szCs w:val="24"/>
              </w:rPr>
              <w:t xml:space="preserve"> </w:t>
            </w:r>
            <w:r w:rsidRPr="006F1698">
              <w:rPr>
                <w:sz w:val="24"/>
                <w:szCs w:val="24"/>
              </w:rPr>
              <w:t>страны,</w:t>
            </w:r>
            <w:r w:rsidRPr="006F1698">
              <w:rPr>
                <w:spacing w:val="-1"/>
                <w:sz w:val="24"/>
                <w:szCs w:val="24"/>
              </w:rPr>
              <w:t xml:space="preserve"> </w:t>
            </w:r>
            <w:r w:rsidRPr="006F1698">
              <w:rPr>
                <w:sz w:val="24"/>
                <w:szCs w:val="24"/>
              </w:rPr>
              <w:t>просмотр</w:t>
            </w:r>
          </w:p>
          <w:p w:rsidR="00F077E8" w:rsidRPr="006F1698" w:rsidRDefault="00F077E8" w:rsidP="00F077E8">
            <w:pPr>
              <w:spacing w:line="276" w:lineRule="auto"/>
              <w:jc w:val="both"/>
              <w:rPr>
                <w:rFonts w:eastAsia="Calibri"/>
                <w:b/>
                <w:color w:val="000000"/>
                <w:sz w:val="24"/>
                <w:szCs w:val="24"/>
              </w:rPr>
            </w:pPr>
            <w:r w:rsidRPr="006F1698">
              <w:rPr>
                <w:rFonts w:eastAsia="Calibri"/>
                <w:sz w:val="24"/>
                <w:szCs w:val="24"/>
                <w:lang w:val="en-US"/>
              </w:rPr>
              <w:t>фотографий</w:t>
            </w:r>
            <w:r w:rsidRPr="006F1698">
              <w:rPr>
                <w:rFonts w:eastAsia="Calibri"/>
                <w:spacing w:val="-13"/>
                <w:sz w:val="24"/>
                <w:szCs w:val="24"/>
                <w:lang w:val="en-US"/>
              </w:rPr>
              <w:t xml:space="preserve"> </w:t>
            </w:r>
            <w:r w:rsidRPr="006F1698">
              <w:rPr>
                <w:rFonts w:eastAsia="Calibri"/>
                <w:sz w:val="24"/>
                <w:szCs w:val="24"/>
                <w:lang w:val="en-US"/>
              </w:rPr>
              <w:t>о</w:t>
            </w:r>
            <w:r w:rsidRPr="006F1698">
              <w:rPr>
                <w:rFonts w:eastAsia="Calibri"/>
                <w:spacing w:val="-6"/>
                <w:sz w:val="24"/>
                <w:szCs w:val="24"/>
                <w:lang w:val="en-US"/>
              </w:rPr>
              <w:t xml:space="preserve"> </w:t>
            </w:r>
            <w:r w:rsidRPr="006F1698">
              <w:rPr>
                <w:rFonts w:eastAsia="Calibri"/>
                <w:sz w:val="24"/>
                <w:szCs w:val="24"/>
                <w:lang w:val="en-US"/>
              </w:rPr>
              <w:t>прошлом,</w:t>
            </w:r>
            <w:r w:rsidRPr="006F1698">
              <w:rPr>
                <w:rFonts w:eastAsia="Calibri"/>
                <w:spacing w:val="-57"/>
                <w:sz w:val="24"/>
                <w:szCs w:val="24"/>
                <w:lang w:val="en-US"/>
              </w:rPr>
              <w:t xml:space="preserve"> </w:t>
            </w:r>
            <w:r w:rsidRPr="006F1698">
              <w:rPr>
                <w:rFonts w:eastAsia="Calibri"/>
                <w:sz w:val="24"/>
                <w:szCs w:val="24"/>
                <w:lang w:val="en-US"/>
              </w:rPr>
              <w:t>старине..</w:t>
            </w:r>
          </w:p>
        </w:tc>
        <w:tc>
          <w:tcPr>
            <w:tcW w:w="2271" w:type="dxa"/>
          </w:tcPr>
          <w:p w:rsidR="00F077E8" w:rsidRPr="006F1698" w:rsidRDefault="00F077E8" w:rsidP="00F077E8">
            <w:pPr>
              <w:spacing w:line="276" w:lineRule="auto"/>
              <w:jc w:val="both"/>
              <w:rPr>
                <w:rFonts w:eastAsia="Calibri"/>
                <w:b/>
                <w:color w:val="000000"/>
                <w:sz w:val="24"/>
                <w:szCs w:val="24"/>
              </w:rPr>
            </w:pPr>
            <w:r w:rsidRPr="006F1698">
              <w:rPr>
                <w:rFonts w:eastAsia="Calibri"/>
                <w:sz w:val="24"/>
                <w:szCs w:val="24"/>
              </w:rPr>
              <w:lastRenderedPageBreak/>
              <w:t>Познавательная, игровая,</w:t>
            </w:r>
            <w:r w:rsidRPr="006F1698">
              <w:rPr>
                <w:rFonts w:eastAsia="Calibri"/>
                <w:spacing w:val="-58"/>
                <w:sz w:val="24"/>
                <w:szCs w:val="24"/>
              </w:rPr>
              <w:t xml:space="preserve"> </w:t>
            </w:r>
            <w:r w:rsidRPr="006F1698">
              <w:rPr>
                <w:rFonts w:eastAsia="Calibri"/>
                <w:sz w:val="24"/>
                <w:szCs w:val="24"/>
              </w:rPr>
              <w:t>проблемно-ценностное</w:t>
            </w:r>
            <w:r w:rsidRPr="006F1698">
              <w:rPr>
                <w:rFonts w:eastAsia="Calibri"/>
                <w:spacing w:val="1"/>
                <w:sz w:val="24"/>
                <w:szCs w:val="24"/>
              </w:rPr>
              <w:t xml:space="preserve"> </w:t>
            </w:r>
            <w:r w:rsidRPr="006F1698">
              <w:rPr>
                <w:rFonts w:eastAsia="Calibri"/>
                <w:sz w:val="24"/>
                <w:szCs w:val="24"/>
              </w:rPr>
              <w:t>общение</w:t>
            </w:r>
          </w:p>
        </w:tc>
      </w:tr>
      <w:tr w:rsidR="00F077E8" w:rsidRPr="006F1698" w:rsidTr="00F077E8">
        <w:tc>
          <w:tcPr>
            <w:tcW w:w="1836" w:type="dxa"/>
          </w:tcPr>
          <w:p w:rsidR="00F077E8" w:rsidRPr="006F1698" w:rsidRDefault="00F077E8" w:rsidP="00F077E8">
            <w:pPr>
              <w:spacing w:line="264" w:lineRule="auto"/>
              <w:ind w:left="120" w:firstLine="447"/>
              <w:jc w:val="both"/>
              <w:rPr>
                <w:rFonts w:eastAsia="Calibri"/>
                <w:b/>
                <w:color w:val="000000"/>
                <w:sz w:val="24"/>
                <w:szCs w:val="24"/>
              </w:rPr>
            </w:pPr>
            <w:r w:rsidRPr="006F1698">
              <w:rPr>
                <w:rFonts w:eastAsia="Calibri"/>
                <w:b/>
                <w:color w:val="000000"/>
                <w:sz w:val="24"/>
                <w:szCs w:val="24"/>
              </w:rPr>
              <w:lastRenderedPageBreak/>
              <w:t>Трек «Орлёнок – Эколог»</w:t>
            </w:r>
          </w:p>
          <w:p w:rsidR="00F077E8" w:rsidRPr="006F1698" w:rsidRDefault="00F077E8" w:rsidP="00F077E8">
            <w:pPr>
              <w:spacing w:line="264" w:lineRule="auto"/>
              <w:ind w:left="120" w:firstLine="447"/>
              <w:jc w:val="both"/>
              <w:rPr>
                <w:rFonts w:eastAsia="Calibri"/>
                <w:b/>
                <w:color w:val="000000"/>
                <w:sz w:val="24"/>
                <w:szCs w:val="24"/>
              </w:rPr>
            </w:pPr>
          </w:p>
        </w:tc>
        <w:tc>
          <w:tcPr>
            <w:tcW w:w="7655" w:type="dxa"/>
          </w:tcPr>
          <w:p w:rsidR="00F077E8" w:rsidRPr="006F1698" w:rsidRDefault="00F077E8" w:rsidP="00F077E8">
            <w:pPr>
              <w:spacing w:line="264" w:lineRule="auto"/>
              <w:ind w:left="120" w:firstLine="447"/>
              <w:jc w:val="both"/>
              <w:rPr>
                <w:rFonts w:eastAsia="Calibri"/>
                <w:color w:val="000000"/>
                <w:sz w:val="24"/>
                <w:szCs w:val="24"/>
              </w:rPr>
            </w:pPr>
            <w:r w:rsidRPr="006F1698">
              <w:rPr>
                <w:rFonts w:eastAsia="Calibri"/>
                <w:color w:val="000000"/>
                <w:sz w:val="24"/>
                <w:szCs w:val="24"/>
              </w:rPr>
              <w:t>Ценности, значимые качества трека: природа, Родина Символ трека – Рюкзачок эколога Погодные условия в момент реализации трека «Орлѐнок – Эколог» позволяют проводить мероприятия за пределами здания школы с выходом на природу. Есть возможность использования природных материалов при изготовлении поделок, проведения акций с посадками деревьев, уборке мусора в рамках экологического субботника и пр.</w:t>
            </w:r>
          </w:p>
        </w:tc>
        <w:tc>
          <w:tcPr>
            <w:tcW w:w="2406" w:type="dxa"/>
          </w:tcPr>
          <w:p w:rsidR="00F077E8" w:rsidRPr="006F1698" w:rsidRDefault="00F077E8" w:rsidP="00F077E8">
            <w:pPr>
              <w:spacing w:line="276" w:lineRule="auto"/>
              <w:jc w:val="both"/>
              <w:rPr>
                <w:rFonts w:eastAsia="Calibri"/>
                <w:b/>
                <w:color w:val="000000"/>
                <w:sz w:val="24"/>
                <w:szCs w:val="24"/>
              </w:rPr>
            </w:pPr>
            <w:r w:rsidRPr="006F1698">
              <w:rPr>
                <w:rFonts w:eastAsia="Calibri"/>
                <w:sz w:val="24"/>
                <w:szCs w:val="24"/>
                <w:lang w:val="en-US"/>
              </w:rPr>
              <w:t>сбор</w:t>
            </w:r>
            <w:r w:rsidRPr="006F1698">
              <w:rPr>
                <w:rFonts w:eastAsia="Calibri"/>
                <w:spacing w:val="1"/>
                <w:sz w:val="24"/>
                <w:szCs w:val="24"/>
                <w:lang w:val="en-US"/>
              </w:rPr>
              <w:t xml:space="preserve"> </w:t>
            </w:r>
            <w:r w:rsidRPr="006F1698">
              <w:rPr>
                <w:rFonts w:eastAsia="Calibri"/>
                <w:sz w:val="24"/>
                <w:szCs w:val="24"/>
                <w:lang w:val="en-US"/>
              </w:rPr>
              <w:t>рюкзачка эколога</w:t>
            </w:r>
            <w:r w:rsidRPr="006F1698">
              <w:rPr>
                <w:rFonts w:eastAsia="Calibri"/>
                <w:sz w:val="24"/>
                <w:szCs w:val="24"/>
              </w:rPr>
              <w:t xml:space="preserve">, экскурсия </w:t>
            </w:r>
          </w:p>
        </w:tc>
        <w:tc>
          <w:tcPr>
            <w:tcW w:w="2271" w:type="dxa"/>
          </w:tcPr>
          <w:p w:rsidR="00F077E8" w:rsidRPr="006F1698" w:rsidRDefault="00F077E8" w:rsidP="00F077E8">
            <w:pPr>
              <w:spacing w:line="276" w:lineRule="auto"/>
              <w:jc w:val="both"/>
              <w:rPr>
                <w:rFonts w:eastAsia="Calibri"/>
                <w:b/>
                <w:color w:val="000000"/>
                <w:sz w:val="24"/>
                <w:szCs w:val="24"/>
              </w:rPr>
            </w:pPr>
            <w:r w:rsidRPr="006F1698">
              <w:rPr>
                <w:rFonts w:eastAsia="Calibri"/>
                <w:sz w:val="24"/>
                <w:szCs w:val="24"/>
              </w:rPr>
              <w:t>Познавательная, игровая,</w:t>
            </w:r>
            <w:r w:rsidRPr="006F1698">
              <w:rPr>
                <w:rFonts w:eastAsia="Calibri"/>
                <w:spacing w:val="-58"/>
                <w:sz w:val="24"/>
                <w:szCs w:val="24"/>
              </w:rPr>
              <w:t xml:space="preserve"> </w:t>
            </w:r>
            <w:r w:rsidRPr="006F1698">
              <w:rPr>
                <w:rFonts w:eastAsia="Calibri"/>
                <w:sz w:val="24"/>
                <w:szCs w:val="24"/>
              </w:rPr>
              <w:t>проблемно-ценностное</w:t>
            </w:r>
            <w:r w:rsidRPr="006F1698">
              <w:rPr>
                <w:rFonts w:eastAsia="Calibri"/>
                <w:spacing w:val="1"/>
                <w:sz w:val="24"/>
                <w:szCs w:val="24"/>
              </w:rPr>
              <w:t xml:space="preserve"> </w:t>
            </w:r>
            <w:r w:rsidRPr="006F1698">
              <w:rPr>
                <w:rFonts w:eastAsia="Calibri"/>
                <w:sz w:val="24"/>
                <w:szCs w:val="24"/>
              </w:rPr>
              <w:t>общение</w:t>
            </w:r>
          </w:p>
        </w:tc>
      </w:tr>
    </w:tbl>
    <w:p w:rsidR="00F077E8" w:rsidRPr="006F1698" w:rsidRDefault="00F077E8" w:rsidP="00F077E8">
      <w:pPr>
        <w:widowControl/>
        <w:autoSpaceDE/>
        <w:autoSpaceDN/>
        <w:spacing w:line="264" w:lineRule="auto"/>
        <w:ind w:left="120"/>
        <w:jc w:val="both"/>
        <w:rPr>
          <w:rFonts w:eastAsia="Calibri"/>
          <w:b/>
          <w:color w:val="000000"/>
          <w:sz w:val="24"/>
          <w:szCs w:val="24"/>
        </w:rPr>
      </w:pPr>
    </w:p>
    <w:p w:rsidR="00F077E8" w:rsidRPr="006F1698" w:rsidRDefault="00F077E8" w:rsidP="00F077E8">
      <w:pPr>
        <w:widowControl/>
        <w:autoSpaceDE/>
        <w:autoSpaceDN/>
        <w:spacing w:line="264" w:lineRule="auto"/>
        <w:ind w:left="120" w:firstLine="447"/>
        <w:jc w:val="both"/>
        <w:rPr>
          <w:rFonts w:eastAsia="Calibri"/>
          <w:b/>
          <w:color w:val="000000"/>
          <w:sz w:val="24"/>
          <w:szCs w:val="24"/>
        </w:rPr>
      </w:pPr>
      <w:r w:rsidRPr="006F1698">
        <w:rPr>
          <w:rFonts w:eastAsia="Calibri"/>
          <w:color w:val="000000"/>
          <w:sz w:val="24"/>
          <w:szCs w:val="24"/>
        </w:rPr>
        <w:t xml:space="preserve"> </w:t>
      </w:r>
      <w:r w:rsidRPr="006F1698">
        <w:rPr>
          <w:rFonts w:eastAsia="Calibri"/>
          <w:b/>
          <w:color w:val="000000"/>
          <w:sz w:val="24"/>
          <w:szCs w:val="24"/>
        </w:rPr>
        <w:t>2 класс</w:t>
      </w:r>
    </w:p>
    <w:tbl>
      <w:tblPr>
        <w:tblStyle w:val="42"/>
        <w:tblW w:w="14168" w:type="dxa"/>
        <w:tblInd w:w="120" w:type="dxa"/>
        <w:tblLayout w:type="fixed"/>
        <w:tblLook w:val="04A0" w:firstRow="1" w:lastRow="0" w:firstColumn="1" w:lastColumn="0" w:noHBand="0" w:noVBand="1"/>
      </w:tblPr>
      <w:tblGrid>
        <w:gridCol w:w="1810"/>
        <w:gridCol w:w="7676"/>
        <w:gridCol w:w="2409"/>
        <w:gridCol w:w="10"/>
        <w:gridCol w:w="2253"/>
        <w:gridCol w:w="10"/>
      </w:tblGrid>
      <w:tr w:rsidR="00F077E8" w:rsidRPr="006F1698" w:rsidTr="00F077E8">
        <w:trPr>
          <w:gridAfter w:val="1"/>
          <w:wAfter w:w="10" w:type="dxa"/>
          <w:trHeight w:val="1474"/>
        </w:trPr>
        <w:tc>
          <w:tcPr>
            <w:tcW w:w="1810" w:type="dxa"/>
            <w:vAlign w:val="center"/>
          </w:tcPr>
          <w:p w:rsidR="00F077E8" w:rsidRPr="006F1698" w:rsidRDefault="00F077E8" w:rsidP="00F077E8">
            <w:pPr>
              <w:spacing w:before="240" w:after="200" w:line="264" w:lineRule="auto"/>
              <w:jc w:val="center"/>
              <w:rPr>
                <w:rFonts w:eastAsia="Calibri"/>
                <w:b/>
                <w:color w:val="000000"/>
                <w:sz w:val="24"/>
                <w:szCs w:val="24"/>
              </w:rPr>
            </w:pPr>
            <w:r w:rsidRPr="006F1698">
              <w:rPr>
                <w:rFonts w:eastAsia="Calibri"/>
                <w:b/>
                <w:color w:val="000000"/>
                <w:sz w:val="24"/>
                <w:szCs w:val="24"/>
              </w:rPr>
              <w:t>Название трека</w:t>
            </w:r>
          </w:p>
        </w:tc>
        <w:tc>
          <w:tcPr>
            <w:tcW w:w="7676" w:type="dxa"/>
            <w:vAlign w:val="center"/>
          </w:tcPr>
          <w:p w:rsidR="00F077E8" w:rsidRPr="006F1698" w:rsidRDefault="00F077E8" w:rsidP="00F077E8">
            <w:pPr>
              <w:spacing w:before="240" w:after="200" w:line="264" w:lineRule="auto"/>
              <w:jc w:val="center"/>
              <w:rPr>
                <w:rFonts w:eastAsia="Calibri"/>
                <w:b/>
                <w:color w:val="000000"/>
                <w:sz w:val="24"/>
                <w:szCs w:val="24"/>
              </w:rPr>
            </w:pPr>
            <w:r w:rsidRPr="006F1698">
              <w:rPr>
                <w:rFonts w:eastAsia="Calibri"/>
                <w:b/>
                <w:color w:val="000000"/>
                <w:sz w:val="24"/>
                <w:szCs w:val="24"/>
              </w:rPr>
              <w:t>Содержание учебного курса</w:t>
            </w:r>
          </w:p>
        </w:tc>
        <w:tc>
          <w:tcPr>
            <w:tcW w:w="2409" w:type="dxa"/>
            <w:vAlign w:val="center"/>
          </w:tcPr>
          <w:p w:rsidR="00F077E8" w:rsidRPr="006F1698" w:rsidRDefault="00F077E8" w:rsidP="00F077E8">
            <w:pPr>
              <w:spacing w:before="240" w:after="200" w:line="264" w:lineRule="auto"/>
              <w:jc w:val="center"/>
              <w:rPr>
                <w:rFonts w:eastAsia="Calibri"/>
                <w:b/>
                <w:color w:val="000000"/>
                <w:sz w:val="24"/>
                <w:szCs w:val="24"/>
              </w:rPr>
            </w:pPr>
            <w:r w:rsidRPr="006F1698">
              <w:rPr>
                <w:rFonts w:eastAsia="Calibri"/>
                <w:b/>
                <w:color w:val="000000"/>
                <w:sz w:val="24"/>
                <w:szCs w:val="24"/>
              </w:rPr>
              <w:t>Формы организации занятий</w:t>
            </w:r>
          </w:p>
        </w:tc>
        <w:tc>
          <w:tcPr>
            <w:tcW w:w="2263" w:type="dxa"/>
            <w:gridSpan w:val="2"/>
            <w:vAlign w:val="center"/>
          </w:tcPr>
          <w:p w:rsidR="00F077E8" w:rsidRPr="006F1698" w:rsidRDefault="00F077E8" w:rsidP="00F077E8">
            <w:pPr>
              <w:spacing w:before="240" w:after="200" w:line="264" w:lineRule="auto"/>
              <w:jc w:val="center"/>
              <w:rPr>
                <w:rFonts w:eastAsia="Calibri"/>
                <w:b/>
                <w:color w:val="000000"/>
                <w:sz w:val="24"/>
                <w:szCs w:val="24"/>
              </w:rPr>
            </w:pPr>
            <w:r w:rsidRPr="006F1698">
              <w:rPr>
                <w:rFonts w:eastAsia="Calibri"/>
                <w:b/>
                <w:color w:val="000000"/>
                <w:sz w:val="24"/>
                <w:szCs w:val="24"/>
              </w:rPr>
              <w:t>Виды деятельности</w:t>
            </w:r>
          </w:p>
        </w:tc>
      </w:tr>
      <w:tr w:rsidR="00F077E8" w:rsidRPr="006F1698" w:rsidTr="00F077E8">
        <w:trPr>
          <w:trHeight w:val="1269"/>
        </w:trPr>
        <w:tc>
          <w:tcPr>
            <w:tcW w:w="1810" w:type="dxa"/>
            <w:vAlign w:val="center"/>
          </w:tcPr>
          <w:p w:rsidR="00F077E8" w:rsidRPr="006F1698" w:rsidRDefault="00F077E8" w:rsidP="00F077E8">
            <w:pPr>
              <w:spacing w:line="264" w:lineRule="auto"/>
              <w:jc w:val="center"/>
              <w:rPr>
                <w:rFonts w:eastAsia="Calibri"/>
                <w:b/>
                <w:color w:val="000000"/>
                <w:sz w:val="24"/>
                <w:szCs w:val="24"/>
              </w:rPr>
            </w:pPr>
            <w:r w:rsidRPr="006F1698">
              <w:rPr>
                <w:rFonts w:eastAsia="Calibri"/>
                <w:b/>
                <w:color w:val="000000"/>
                <w:sz w:val="24"/>
                <w:szCs w:val="24"/>
              </w:rPr>
              <w:t xml:space="preserve">Трек «Орлёнок – Лидер» </w:t>
            </w:r>
            <w:r w:rsidRPr="006F1698">
              <w:rPr>
                <w:rFonts w:eastAsia="Calibri"/>
                <w:color w:val="000000"/>
                <w:sz w:val="24"/>
                <w:szCs w:val="24"/>
              </w:rPr>
              <w:t xml:space="preserve"> </w:t>
            </w:r>
          </w:p>
        </w:tc>
        <w:tc>
          <w:tcPr>
            <w:tcW w:w="7676" w:type="dxa"/>
            <w:vAlign w:val="center"/>
          </w:tcPr>
          <w:p w:rsidR="00F077E8" w:rsidRPr="006F1698" w:rsidRDefault="00F077E8" w:rsidP="00F077E8">
            <w:pPr>
              <w:spacing w:line="264" w:lineRule="auto"/>
              <w:ind w:left="120" w:firstLine="447"/>
              <w:jc w:val="both"/>
              <w:rPr>
                <w:rFonts w:eastAsia="Calibri"/>
                <w:b/>
                <w:color w:val="000000"/>
                <w:sz w:val="24"/>
                <w:szCs w:val="24"/>
              </w:rPr>
            </w:pPr>
            <w:r w:rsidRPr="006F1698">
              <w:rPr>
                <w:rFonts w:eastAsia="Calibri"/>
                <w:color w:val="000000"/>
                <w:sz w:val="24"/>
                <w:szCs w:val="24"/>
              </w:rPr>
              <w:t xml:space="preserve">Ценности, значимые качества трека: дружба, команда Символ трека – конструктор «Лидер». В процессе реализации данного трека дети приобретают опыт совместной деятельности, что является необходимым в начале учебного года. Педагог может увидеть уровень сплочѐнности классного коллектива, сформировать детские микрогруппы для приобретения и осуществления опыта совместной деятельности и чередования творческих поручений. «Лидер – это …» Введение в тему, мотивация, целеполагание. Знакомство с понятием «Лидер»: лексическая работа – значение нового слова. От учителя звучит вопрос детям: кто со мной хочет в команду? Учимся работать в команде – игра испытание для команды учитель объясняет задание, </w:t>
            </w:r>
            <w:r w:rsidRPr="006F1698">
              <w:rPr>
                <w:rFonts w:eastAsia="Calibri"/>
                <w:color w:val="000000"/>
                <w:sz w:val="24"/>
                <w:szCs w:val="24"/>
              </w:rPr>
              <w:lastRenderedPageBreak/>
              <w:t>учит детей слушать друг друга, показывает, как правильно такие задания выполнять, даѐт ребятам подсказки, что нужно сделать при выполнении задания: построиться по росту, сыграть в игру «мяч по кругу» (мяч, имя, слово «Привет!»),«молекула», «имя хором» и др.</w:t>
            </w:r>
          </w:p>
        </w:tc>
        <w:tc>
          <w:tcPr>
            <w:tcW w:w="2419" w:type="dxa"/>
            <w:gridSpan w:val="2"/>
            <w:vAlign w:val="center"/>
          </w:tcPr>
          <w:p w:rsidR="00F077E8" w:rsidRPr="006F1698" w:rsidRDefault="00F077E8" w:rsidP="00F077E8">
            <w:pPr>
              <w:widowControl w:val="0"/>
              <w:autoSpaceDE w:val="0"/>
              <w:autoSpaceDN w:val="0"/>
              <w:spacing w:line="276" w:lineRule="auto"/>
              <w:ind w:firstLine="3"/>
              <w:jc w:val="both"/>
              <w:rPr>
                <w:sz w:val="24"/>
                <w:szCs w:val="24"/>
              </w:rPr>
            </w:pPr>
            <w:r w:rsidRPr="006F1698">
              <w:rPr>
                <w:sz w:val="24"/>
                <w:szCs w:val="24"/>
              </w:rPr>
              <w:lastRenderedPageBreak/>
              <w:t>Игра-испытание.</w:t>
            </w:r>
          </w:p>
          <w:p w:rsidR="00F077E8" w:rsidRPr="006F1698" w:rsidRDefault="00F077E8" w:rsidP="00F077E8">
            <w:pPr>
              <w:widowControl w:val="0"/>
              <w:autoSpaceDE w:val="0"/>
              <w:autoSpaceDN w:val="0"/>
              <w:spacing w:line="276" w:lineRule="auto"/>
              <w:ind w:hanging="7"/>
              <w:jc w:val="both"/>
              <w:rPr>
                <w:sz w:val="24"/>
                <w:szCs w:val="24"/>
              </w:rPr>
            </w:pPr>
            <w:r w:rsidRPr="006F1698">
              <w:rPr>
                <w:sz w:val="24"/>
                <w:szCs w:val="24"/>
              </w:rPr>
              <w:t>Динамические</w:t>
            </w:r>
            <w:r w:rsidRPr="006F1698">
              <w:rPr>
                <w:spacing w:val="-7"/>
                <w:sz w:val="24"/>
                <w:szCs w:val="24"/>
              </w:rPr>
              <w:t xml:space="preserve"> </w:t>
            </w:r>
            <w:r w:rsidRPr="006F1698">
              <w:rPr>
                <w:sz w:val="24"/>
                <w:szCs w:val="24"/>
              </w:rPr>
              <w:t xml:space="preserve">паузы. </w:t>
            </w:r>
          </w:p>
          <w:p w:rsidR="00F077E8" w:rsidRPr="006F1698" w:rsidRDefault="00F077E8" w:rsidP="00F077E8">
            <w:pPr>
              <w:widowControl w:val="0"/>
              <w:autoSpaceDE w:val="0"/>
              <w:autoSpaceDN w:val="0"/>
              <w:spacing w:line="276" w:lineRule="auto"/>
              <w:ind w:hanging="7"/>
              <w:jc w:val="both"/>
              <w:rPr>
                <w:sz w:val="24"/>
                <w:szCs w:val="24"/>
              </w:rPr>
            </w:pPr>
            <w:r w:rsidRPr="006F1698">
              <w:rPr>
                <w:sz w:val="24"/>
                <w:szCs w:val="24"/>
              </w:rPr>
              <w:t>Практикум «Пробую себя в</w:t>
            </w:r>
            <w:r w:rsidRPr="006F1698">
              <w:rPr>
                <w:spacing w:val="1"/>
                <w:sz w:val="24"/>
                <w:szCs w:val="24"/>
              </w:rPr>
              <w:t xml:space="preserve"> </w:t>
            </w:r>
            <w:r w:rsidRPr="006F1698">
              <w:rPr>
                <w:sz w:val="24"/>
                <w:szCs w:val="24"/>
              </w:rPr>
              <w:t>роли лидера». Работа по ЧТП Веревочный</w:t>
            </w:r>
            <w:r w:rsidRPr="006F1698">
              <w:rPr>
                <w:spacing w:val="-9"/>
                <w:sz w:val="24"/>
                <w:szCs w:val="24"/>
              </w:rPr>
              <w:t xml:space="preserve"> </w:t>
            </w:r>
            <w:r w:rsidRPr="006F1698">
              <w:rPr>
                <w:sz w:val="24"/>
                <w:szCs w:val="24"/>
              </w:rPr>
              <w:t>курс</w:t>
            </w:r>
          </w:p>
          <w:p w:rsidR="00F077E8" w:rsidRPr="006F1698" w:rsidRDefault="00F077E8" w:rsidP="00F077E8">
            <w:pPr>
              <w:spacing w:line="276" w:lineRule="auto"/>
              <w:jc w:val="both"/>
              <w:rPr>
                <w:rFonts w:eastAsia="Calibri"/>
                <w:color w:val="000000"/>
                <w:sz w:val="24"/>
                <w:szCs w:val="24"/>
              </w:rPr>
            </w:pPr>
            <w:r w:rsidRPr="006F1698">
              <w:rPr>
                <w:rFonts w:eastAsia="Calibri"/>
                <w:sz w:val="24"/>
                <w:szCs w:val="24"/>
              </w:rPr>
              <w:t>«Лидер»</w:t>
            </w:r>
          </w:p>
        </w:tc>
        <w:tc>
          <w:tcPr>
            <w:tcW w:w="2263" w:type="dxa"/>
            <w:gridSpan w:val="2"/>
            <w:vAlign w:val="center"/>
          </w:tcPr>
          <w:p w:rsidR="00F077E8" w:rsidRPr="006F1698" w:rsidRDefault="00F077E8" w:rsidP="00F077E8">
            <w:pPr>
              <w:spacing w:line="276" w:lineRule="auto"/>
              <w:jc w:val="both"/>
              <w:rPr>
                <w:rFonts w:eastAsia="Calibri"/>
                <w:color w:val="000000"/>
                <w:sz w:val="24"/>
                <w:szCs w:val="24"/>
              </w:rPr>
            </w:pPr>
            <w:r w:rsidRPr="006F1698">
              <w:rPr>
                <w:rFonts w:eastAsia="Calibri"/>
                <w:sz w:val="24"/>
                <w:szCs w:val="24"/>
              </w:rPr>
              <w:t>Познавательная, игровая,</w:t>
            </w:r>
            <w:r w:rsidRPr="006F1698">
              <w:rPr>
                <w:rFonts w:eastAsia="Calibri"/>
                <w:spacing w:val="1"/>
                <w:sz w:val="24"/>
                <w:szCs w:val="24"/>
              </w:rPr>
              <w:t xml:space="preserve"> </w:t>
            </w:r>
            <w:r w:rsidRPr="006F1698">
              <w:rPr>
                <w:rFonts w:eastAsia="Calibri"/>
                <w:sz w:val="24"/>
                <w:szCs w:val="24"/>
              </w:rPr>
              <w:t>досугово-</w:t>
            </w:r>
            <w:r w:rsidRPr="006F1698">
              <w:rPr>
                <w:rFonts w:eastAsia="Calibri"/>
                <w:spacing w:val="-12"/>
                <w:sz w:val="24"/>
                <w:szCs w:val="24"/>
              </w:rPr>
              <w:t xml:space="preserve"> </w:t>
            </w:r>
            <w:r w:rsidRPr="006F1698">
              <w:rPr>
                <w:rFonts w:eastAsia="Calibri"/>
                <w:sz w:val="24"/>
                <w:szCs w:val="24"/>
              </w:rPr>
              <w:t>развлекательная, проблемно-ценностное общение</w:t>
            </w:r>
          </w:p>
        </w:tc>
      </w:tr>
      <w:tr w:rsidR="00F077E8" w:rsidRPr="006F1698" w:rsidTr="00F077E8">
        <w:trPr>
          <w:trHeight w:val="1474"/>
        </w:trPr>
        <w:tc>
          <w:tcPr>
            <w:tcW w:w="1810" w:type="dxa"/>
            <w:vAlign w:val="center"/>
          </w:tcPr>
          <w:p w:rsidR="00F077E8" w:rsidRPr="006F1698" w:rsidRDefault="00F077E8" w:rsidP="00F077E8">
            <w:pPr>
              <w:spacing w:line="264" w:lineRule="auto"/>
              <w:jc w:val="center"/>
              <w:rPr>
                <w:rFonts w:eastAsia="Calibri"/>
                <w:b/>
                <w:color w:val="000000"/>
                <w:sz w:val="24"/>
                <w:szCs w:val="24"/>
              </w:rPr>
            </w:pPr>
            <w:r w:rsidRPr="006F1698">
              <w:rPr>
                <w:rFonts w:eastAsia="Calibri"/>
                <w:b/>
                <w:color w:val="000000"/>
                <w:sz w:val="24"/>
                <w:szCs w:val="24"/>
              </w:rPr>
              <w:lastRenderedPageBreak/>
              <w:t>Трек «Орлёнок – Эрудит»</w:t>
            </w:r>
          </w:p>
        </w:tc>
        <w:tc>
          <w:tcPr>
            <w:tcW w:w="7676" w:type="dxa"/>
            <w:vAlign w:val="center"/>
          </w:tcPr>
          <w:p w:rsidR="00F077E8" w:rsidRPr="006F1698" w:rsidRDefault="00F077E8" w:rsidP="00F077E8">
            <w:pPr>
              <w:spacing w:line="264" w:lineRule="auto"/>
              <w:ind w:left="120" w:firstLine="447"/>
              <w:jc w:val="both"/>
              <w:rPr>
                <w:rFonts w:eastAsia="Calibri"/>
                <w:b/>
                <w:color w:val="000000"/>
                <w:sz w:val="24"/>
                <w:szCs w:val="24"/>
              </w:rPr>
            </w:pPr>
            <w:r w:rsidRPr="006F1698">
              <w:rPr>
                <w:rFonts w:eastAsia="Calibri"/>
                <w:color w:val="000000"/>
                <w:sz w:val="24"/>
                <w:szCs w:val="24"/>
              </w:rPr>
              <w:t>Ценности, значимые качества трека: познание Символ трека – Конверт- копилка Трек «Орлѐнок – Эрудит» занимает первый месяц второй четверти, которая отличается наличием различных олимпиад, интеллектуальных конкурсов, конференций и т.п. – в этот период дети знакомятся с разными способами получения информации, что необходимо для их успешной деятельности, в том числе познавательной. Именно в этот период учебного года у детей отмечается высокая мотивация и интерес к учѐбе.</w:t>
            </w:r>
          </w:p>
        </w:tc>
        <w:tc>
          <w:tcPr>
            <w:tcW w:w="2419" w:type="dxa"/>
            <w:gridSpan w:val="2"/>
            <w:vAlign w:val="center"/>
          </w:tcPr>
          <w:p w:rsidR="00F077E8" w:rsidRPr="006F1698" w:rsidRDefault="00F077E8" w:rsidP="00F077E8">
            <w:pPr>
              <w:spacing w:line="276" w:lineRule="auto"/>
              <w:jc w:val="both"/>
              <w:rPr>
                <w:rFonts w:eastAsia="Calibri"/>
                <w:spacing w:val="-1"/>
                <w:sz w:val="24"/>
                <w:szCs w:val="24"/>
              </w:rPr>
            </w:pPr>
            <w:r w:rsidRPr="006F1698">
              <w:rPr>
                <w:rFonts w:eastAsia="Calibri"/>
                <w:spacing w:val="-1"/>
                <w:sz w:val="24"/>
                <w:szCs w:val="24"/>
              </w:rPr>
              <w:t xml:space="preserve">Командные и интеллектуальные игры, </w:t>
            </w:r>
            <w:r w:rsidRPr="006F1698">
              <w:rPr>
                <w:rFonts w:eastAsia="Calibri"/>
                <w:sz w:val="24"/>
                <w:szCs w:val="24"/>
              </w:rPr>
              <w:t xml:space="preserve"> «Кейс интеллектуальных, игра «Всезнайки»</w:t>
            </w:r>
          </w:p>
          <w:p w:rsidR="00F077E8" w:rsidRPr="006F1698" w:rsidRDefault="00F077E8" w:rsidP="00F077E8">
            <w:pPr>
              <w:widowControl w:val="0"/>
              <w:autoSpaceDE w:val="0"/>
              <w:autoSpaceDN w:val="0"/>
              <w:spacing w:line="276" w:lineRule="auto"/>
              <w:ind w:hanging="12"/>
              <w:jc w:val="both"/>
              <w:rPr>
                <w:color w:val="000000"/>
                <w:sz w:val="24"/>
                <w:szCs w:val="24"/>
              </w:rPr>
            </w:pPr>
            <w:r w:rsidRPr="006F1698">
              <w:rPr>
                <w:sz w:val="24"/>
                <w:szCs w:val="24"/>
              </w:rPr>
              <w:t>Создание «конверта-копилки «Эрудит», игра «Хочу всё знать»</w:t>
            </w:r>
          </w:p>
        </w:tc>
        <w:tc>
          <w:tcPr>
            <w:tcW w:w="2263" w:type="dxa"/>
            <w:gridSpan w:val="2"/>
            <w:vAlign w:val="center"/>
          </w:tcPr>
          <w:p w:rsidR="00F077E8" w:rsidRPr="006F1698" w:rsidRDefault="00F077E8" w:rsidP="00F077E8">
            <w:pPr>
              <w:spacing w:line="276" w:lineRule="auto"/>
              <w:jc w:val="both"/>
              <w:rPr>
                <w:rFonts w:eastAsia="Calibri"/>
                <w:color w:val="000000"/>
                <w:sz w:val="24"/>
                <w:szCs w:val="24"/>
              </w:rPr>
            </w:pPr>
            <w:r w:rsidRPr="006F1698">
              <w:rPr>
                <w:rFonts w:eastAsia="Calibri"/>
                <w:sz w:val="24"/>
                <w:szCs w:val="24"/>
                <w:lang w:val="en-US"/>
              </w:rPr>
              <w:t>Познавательная, игровая</w:t>
            </w:r>
          </w:p>
        </w:tc>
      </w:tr>
      <w:tr w:rsidR="00F077E8" w:rsidRPr="006F1698" w:rsidTr="00F077E8">
        <w:trPr>
          <w:trHeight w:val="1474"/>
        </w:trPr>
        <w:tc>
          <w:tcPr>
            <w:tcW w:w="1810" w:type="dxa"/>
            <w:vAlign w:val="center"/>
          </w:tcPr>
          <w:p w:rsidR="00F077E8" w:rsidRPr="006F1698" w:rsidRDefault="00F077E8" w:rsidP="00F077E8">
            <w:pPr>
              <w:spacing w:line="264" w:lineRule="auto"/>
              <w:jc w:val="center"/>
              <w:rPr>
                <w:rFonts w:eastAsia="Calibri"/>
                <w:b/>
                <w:color w:val="000000"/>
                <w:sz w:val="24"/>
                <w:szCs w:val="24"/>
              </w:rPr>
            </w:pPr>
            <w:r w:rsidRPr="006F1698">
              <w:rPr>
                <w:rFonts w:eastAsia="Calibri"/>
                <w:b/>
                <w:color w:val="000000"/>
                <w:sz w:val="24"/>
                <w:szCs w:val="24"/>
              </w:rPr>
              <w:t xml:space="preserve">Трек «Орлёнок – Мастер»  </w:t>
            </w:r>
            <w:r w:rsidRPr="006F1698">
              <w:rPr>
                <w:rFonts w:eastAsia="Calibri"/>
                <w:color w:val="000000"/>
                <w:sz w:val="24"/>
                <w:szCs w:val="24"/>
              </w:rPr>
              <w:t xml:space="preserve"> </w:t>
            </w:r>
          </w:p>
        </w:tc>
        <w:tc>
          <w:tcPr>
            <w:tcW w:w="7676" w:type="dxa"/>
            <w:vAlign w:val="center"/>
          </w:tcPr>
          <w:p w:rsidR="00F077E8" w:rsidRPr="006F1698" w:rsidRDefault="00F077E8" w:rsidP="00F077E8">
            <w:pPr>
              <w:spacing w:line="264" w:lineRule="auto"/>
              <w:ind w:left="120" w:firstLine="447"/>
              <w:jc w:val="both"/>
              <w:rPr>
                <w:rFonts w:eastAsia="Calibri"/>
                <w:b/>
                <w:color w:val="000000"/>
                <w:sz w:val="24"/>
                <w:szCs w:val="24"/>
              </w:rPr>
            </w:pPr>
            <w:r w:rsidRPr="006F1698">
              <w:rPr>
                <w:rFonts w:eastAsia="Calibri"/>
                <w:color w:val="000000"/>
                <w:sz w:val="24"/>
                <w:szCs w:val="24"/>
              </w:rPr>
              <w:t>Ценности, значимые качества трека: познание Символ трека – шкатулка Мастера. В рамках данного трека дети знакомятся с пониманием того, что можно быть мастерами в разных сферах деятельности, в разных профессиях. Сроки реализации трека «Орлѐнок- Мастер» поделены на два временных промежутка: во время первой части трека дети готовят новогодний спектакль, концерт или представление, вторая часть трека определена для знакомства с лучшими мастерами своего дела (на уровне региона или страны).</w:t>
            </w:r>
          </w:p>
        </w:tc>
        <w:tc>
          <w:tcPr>
            <w:tcW w:w="2419" w:type="dxa"/>
            <w:gridSpan w:val="2"/>
            <w:vAlign w:val="center"/>
          </w:tcPr>
          <w:p w:rsidR="00F077E8" w:rsidRPr="006F1698" w:rsidRDefault="00F077E8" w:rsidP="00F077E8">
            <w:pPr>
              <w:spacing w:line="276" w:lineRule="auto"/>
              <w:jc w:val="both"/>
              <w:rPr>
                <w:rFonts w:eastAsia="Calibri"/>
                <w:sz w:val="24"/>
                <w:szCs w:val="24"/>
              </w:rPr>
            </w:pPr>
            <w:r w:rsidRPr="006F1698">
              <w:rPr>
                <w:rFonts w:eastAsia="Calibri"/>
                <w:sz w:val="24"/>
                <w:szCs w:val="24"/>
              </w:rPr>
              <w:t>Создание идеи</w:t>
            </w:r>
            <w:r w:rsidRPr="006F1698">
              <w:rPr>
                <w:rFonts w:eastAsia="Calibri"/>
                <w:spacing w:val="-57"/>
                <w:sz w:val="24"/>
                <w:szCs w:val="24"/>
              </w:rPr>
              <w:t xml:space="preserve"> </w:t>
            </w:r>
            <w:r w:rsidRPr="006F1698">
              <w:rPr>
                <w:rFonts w:eastAsia="Calibri"/>
                <w:sz w:val="24"/>
                <w:szCs w:val="24"/>
              </w:rPr>
              <w:t>своего</w:t>
            </w:r>
            <w:r w:rsidRPr="006F1698">
              <w:rPr>
                <w:rFonts w:eastAsia="Calibri"/>
                <w:spacing w:val="-1"/>
                <w:sz w:val="24"/>
                <w:szCs w:val="24"/>
              </w:rPr>
              <w:t xml:space="preserve"> </w:t>
            </w:r>
            <w:r w:rsidRPr="006F1698">
              <w:rPr>
                <w:rFonts w:eastAsia="Calibri"/>
                <w:sz w:val="24"/>
                <w:szCs w:val="24"/>
              </w:rPr>
              <w:t>дела.</w:t>
            </w:r>
            <w:r w:rsidRPr="006F1698">
              <w:rPr>
                <w:rFonts w:eastAsia="Calibri"/>
                <w:spacing w:val="-13"/>
                <w:sz w:val="24"/>
                <w:szCs w:val="24"/>
              </w:rPr>
              <w:t xml:space="preserve"> </w:t>
            </w:r>
            <w:r w:rsidRPr="006F1698">
              <w:rPr>
                <w:rFonts w:eastAsia="Calibri"/>
                <w:sz w:val="24"/>
                <w:szCs w:val="24"/>
              </w:rPr>
              <w:t>Тренинг</w:t>
            </w:r>
            <w:r w:rsidRPr="006F1698">
              <w:rPr>
                <w:rFonts w:eastAsia="Calibri"/>
                <w:spacing w:val="-4"/>
                <w:sz w:val="24"/>
                <w:szCs w:val="24"/>
              </w:rPr>
              <w:t xml:space="preserve"> </w:t>
            </w:r>
            <w:r w:rsidRPr="006F1698">
              <w:rPr>
                <w:rFonts w:eastAsia="Calibri"/>
                <w:sz w:val="24"/>
                <w:szCs w:val="24"/>
              </w:rPr>
              <w:t xml:space="preserve">«Мы </w:t>
            </w:r>
            <w:r w:rsidRPr="006F1698">
              <w:rPr>
                <w:rFonts w:eastAsia="Calibri"/>
                <w:spacing w:val="-57"/>
                <w:sz w:val="24"/>
                <w:szCs w:val="24"/>
              </w:rPr>
              <w:t xml:space="preserve"> </w:t>
            </w:r>
            <w:r w:rsidRPr="006F1698">
              <w:rPr>
                <w:rFonts w:eastAsia="Calibri"/>
                <w:sz w:val="24"/>
                <w:szCs w:val="24"/>
              </w:rPr>
              <w:t>мастера».</w:t>
            </w:r>
          </w:p>
          <w:p w:rsidR="00F077E8" w:rsidRPr="006F1698" w:rsidRDefault="00F077E8" w:rsidP="00F077E8">
            <w:pPr>
              <w:spacing w:line="276" w:lineRule="auto"/>
              <w:jc w:val="both"/>
              <w:rPr>
                <w:rFonts w:eastAsia="Calibri"/>
                <w:sz w:val="24"/>
                <w:szCs w:val="24"/>
              </w:rPr>
            </w:pPr>
            <w:r w:rsidRPr="006F1698">
              <w:rPr>
                <w:rFonts w:eastAsia="Calibri"/>
                <w:sz w:val="24"/>
                <w:szCs w:val="24"/>
              </w:rPr>
              <w:t>Экскурсия/</w:t>
            </w:r>
            <w:r w:rsidRPr="006F1698">
              <w:rPr>
                <w:rFonts w:eastAsia="Calibri"/>
                <w:spacing w:val="-8"/>
                <w:sz w:val="24"/>
                <w:szCs w:val="24"/>
              </w:rPr>
              <w:t xml:space="preserve"> </w:t>
            </w:r>
            <w:r w:rsidRPr="006F1698">
              <w:rPr>
                <w:rFonts w:eastAsia="Calibri"/>
                <w:sz w:val="24"/>
                <w:szCs w:val="24"/>
              </w:rPr>
              <w:t>мастер-класс</w:t>
            </w:r>
          </w:p>
          <w:p w:rsidR="00F077E8" w:rsidRPr="006F1698" w:rsidRDefault="00F077E8" w:rsidP="00F077E8">
            <w:pPr>
              <w:spacing w:line="276" w:lineRule="auto"/>
              <w:jc w:val="both"/>
              <w:rPr>
                <w:rFonts w:eastAsia="Calibri"/>
                <w:color w:val="000000"/>
                <w:sz w:val="24"/>
                <w:szCs w:val="24"/>
              </w:rPr>
            </w:pPr>
            <w:r w:rsidRPr="006F1698">
              <w:rPr>
                <w:rFonts w:eastAsia="Calibri"/>
                <w:sz w:val="24"/>
                <w:szCs w:val="24"/>
              </w:rPr>
              <w:t>Мини-спектакль</w:t>
            </w:r>
          </w:p>
        </w:tc>
        <w:tc>
          <w:tcPr>
            <w:tcW w:w="2263" w:type="dxa"/>
            <w:gridSpan w:val="2"/>
            <w:vAlign w:val="center"/>
          </w:tcPr>
          <w:p w:rsidR="00F077E8" w:rsidRPr="006F1698" w:rsidRDefault="00F077E8" w:rsidP="00F077E8">
            <w:pPr>
              <w:widowControl w:val="0"/>
              <w:autoSpaceDE w:val="0"/>
              <w:autoSpaceDN w:val="0"/>
              <w:spacing w:line="276" w:lineRule="auto"/>
              <w:jc w:val="both"/>
              <w:rPr>
                <w:sz w:val="24"/>
                <w:szCs w:val="24"/>
              </w:rPr>
            </w:pPr>
            <w:r w:rsidRPr="006F1698">
              <w:rPr>
                <w:sz w:val="24"/>
                <w:szCs w:val="24"/>
              </w:rPr>
              <w:t>Познавательная,</w:t>
            </w:r>
            <w:r w:rsidRPr="006F1698">
              <w:rPr>
                <w:spacing w:val="1"/>
                <w:sz w:val="24"/>
                <w:szCs w:val="24"/>
              </w:rPr>
              <w:t xml:space="preserve"> </w:t>
            </w:r>
            <w:r w:rsidRPr="006F1698">
              <w:rPr>
                <w:sz w:val="24"/>
                <w:szCs w:val="24"/>
              </w:rPr>
              <w:t>игровая, досугово-</w:t>
            </w:r>
          </w:p>
          <w:p w:rsidR="00F077E8" w:rsidRPr="006F1698" w:rsidRDefault="00F077E8" w:rsidP="00F077E8">
            <w:pPr>
              <w:widowControl w:val="0"/>
              <w:autoSpaceDE w:val="0"/>
              <w:autoSpaceDN w:val="0"/>
              <w:spacing w:line="276" w:lineRule="auto"/>
              <w:jc w:val="both"/>
              <w:rPr>
                <w:sz w:val="24"/>
                <w:szCs w:val="24"/>
              </w:rPr>
            </w:pPr>
            <w:r w:rsidRPr="006F1698">
              <w:rPr>
                <w:sz w:val="24"/>
                <w:szCs w:val="24"/>
              </w:rPr>
              <w:t>развлекательная,</w:t>
            </w:r>
          </w:p>
          <w:p w:rsidR="00F077E8" w:rsidRPr="006F1698" w:rsidRDefault="00F077E8" w:rsidP="00F077E8">
            <w:pPr>
              <w:widowControl w:val="0"/>
              <w:autoSpaceDE w:val="0"/>
              <w:autoSpaceDN w:val="0"/>
              <w:spacing w:line="276" w:lineRule="auto"/>
              <w:jc w:val="both"/>
              <w:rPr>
                <w:sz w:val="24"/>
                <w:szCs w:val="24"/>
              </w:rPr>
            </w:pPr>
            <w:r w:rsidRPr="006F1698">
              <w:rPr>
                <w:sz w:val="24"/>
                <w:szCs w:val="24"/>
              </w:rPr>
              <w:t>художественное</w:t>
            </w:r>
          </w:p>
          <w:p w:rsidR="00F077E8" w:rsidRPr="006F1698" w:rsidRDefault="00F077E8" w:rsidP="00F077E8">
            <w:pPr>
              <w:widowControl w:val="0"/>
              <w:autoSpaceDE w:val="0"/>
              <w:autoSpaceDN w:val="0"/>
              <w:spacing w:line="276" w:lineRule="auto"/>
              <w:jc w:val="both"/>
              <w:rPr>
                <w:sz w:val="24"/>
                <w:szCs w:val="24"/>
              </w:rPr>
            </w:pPr>
            <w:r w:rsidRPr="006F1698">
              <w:rPr>
                <w:sz w:val="24"/>
                <w:szCs w:val="24"/>
              </w:rPr>
              <w:t>творчество,</w:t>
            </w:r>
            <w:r w:rsidRPr="006F1698">
              <w:rPr>
                <w:spacing w:val="-1"/>
                <w:sz w:val="24"/>
                <w:szCs w:val="24"/>
              </w:rPr>
              <w:t xml:space="preserve"> </w:t>
            </w:r>
            <w:r w:rsidRPr="006F1698">
              <w:rPr>
                <w:sz w:val="24"/>
                <w:szCs w:val="24"/>
              </w:rPr>
              <w:t>проблемно-</w:t>
            </w:r>
            <w:r w:rsidRPr="006F1698">
              <w:rPr>
                <w:spacing w:val="-52"/>
                <w:sz w:val="24"/>
                <w:szCs w:val="24"/>
              </w:rPr>
              <w:t xml:space="preserve"> </w:t>
            </w:r>
            <w:r w:rsidRPr="006F1698">
              <w:rPr>
                <w:sz w:val="24"/>
                <w:szCs w:val="24"/>
              </w:rPr>
              <w:t>ценностное</w:t>
            </w:r>
          </w:p>
          <w:p w:rsidR="00F077E8" w:rsidRPr="006F1698" w:rsidRDefault="00F077E8" w:rsidP="00F077E8">
            <w:pPr>
              <w:widowControl w:val="0"/>
              <w:autoSpaceDE w:val="0"/>
              <w:autoSpaceDN w:val="0"/>
              <w:spacing w:line="276" w:lineRule="auto"/>
              <w:jc w:val="both"/>
              <w:rPr>
                <w:sz w:val="24"/>
                <w:szCs w:val="24"/>
              </w:rPr>
            </w:pPr>
            <w:r w:rsidRPr="006F1698">
              <w:rPr>
                <w:sz w:val="24"/>
                <w:szCs w:val="24"/>
              </w:rPr>
              <w:t>общение.</w:t>
            </w:r>
          </w:p>
        </w:tc>
      </w:tr>
      <w:tr w:rsidR="00F077E8" w:rsidRPr="006F1698" w:rsidTr="00F077E8">
        <w:trPr>
          <w:trHeight w:val="419"/>
        </w:trPr>
        <w:tc>
          <w:tcPr>
            <w:tcW w:w="1810" w:type="dxa"/>
            <w:vAlign w:val="center"/>
          </w:tcPr>
          <w:p w:rsidR="00F077E8" w:rsidRPr="006F1698" w:rsidRDefault="00F077E8" w:rsidP="00F077E8">
            <w:pPr>
              <w:spacing w:line="264" w:lineRule="auto"/>
              <w:jc w:val="center"/>
              <w:rPr>
                <w:rFonts w:eastAsia="Calibri"/>
                <w:b/>
                <w:color w:val="000000"/>
                <w:sz w:val="24"/>
                <w:szCs w:val="24"/>
              </w:rPr>
            </w:pPr>
            <w:r w:rsidRPr="006F1698">
              <w:rPr>
                <w:rFonts w:eastAsia="Calibri"/>
                <w:b/>
                <w:color w:val="000000"/>
                <w:sz w:val="24"/>
                <w:szCs w:val="24"/>
              </w:rPr>
              <w:t>Трек «Орлёнок – Доброволец»</w:t>
            </w:r>
            <w:r w:rsidRPr="006F1698">
              <w:rPr>
                <w:rFonts w:eastAsia="Calibri"/>
                <w:color w:val="000000"/>
                <w:sz w:val="24"/>
                <w:szCs w:val="24"/>
              </w:rPr>
              <w:t xml:space="preserve">  </w:t>
            </w:r>
          </w:p>
        </w:tc>
        <w:tc>
          <w:tcPr>
            <w:tcW w:w="7676" w:type="dxa"/>
            <w:vAlign w:val="center"/>
          </w:tcPr>
          <w:p w:rsidR="00F077E8" w:rsidRPr="006F1698" w:rsidRDefault="00F077E8" w:rsidP="00F077E8">
            <w:pPr>
              <w:spacing w:line="264" w:lineRule="auto"/>
              <w:ind w:left="120" w:firstLine="447"/>
              <w:jc w:val="both"/>
              <w:rPr>
                <w:rFonts w:eastAsia="Calibri"/>
                <w:color w:val="000000"/>
                <w:sz w:val="24"/>
                <w:szCs w:val="24"/>
              </w:rPr>
            </w:pPr>
            <w:r w:rsidRPr="006F1698">
              <w:rPr>
                <w:rFonts w:eastAsia="Calibri"/>
                <w:color w:val="000000"/>
                <w:sz w:val="24"/>
                <w:szCs w:val="24"/>
              </w:rPr>
              <w:t>Ценности, значимые качества трека: милосердие, доброта, забота Символ трека – круг Добра Тематика данного трека актуальна круглый год. Проведение трека в данный временной период можно рассматривать, как эмоциональный пик всей Программы. Это создаст и поддержит общее настроение добра, взаимопонимания, удовлетворѐнности не только в рамках трека, но и в обычной жизнедеятельности детей. Учитель может обращаться к имеющемуся социальному опыту детей в любое время учебного года.</w:t>
            </w:r>
          </w:p>
        </w:tc>
        <w:tc>
          <w:tcPr>
            <w:tcW w:w="2419" w:type="dxa"/>
            <w:gridSpan w:val="2"/>
            <w:vAlign w:val="center"/>
          </w:tcPr>
          <w:p w:rsidR="00F077E8" w:rsidRPr="006F1698" w:rsidRDefault="00F077E8" w:rsidP="00F077E8">
            <w:pPr>
              <w:spacing w:line="276" w:lineRule="auto"/>
              <w:jc w:val="both"/>
              <w:rPr>
                <w:rFonts w:eastAsia="Calibri"/>
                <w:color w:val="000000"/>
                <w:sz w:val="24"/>
                <w:szCs w:val="24"/>
              </w:rPr>
            </w:pPr>
            <w:r w:rsidRPr="006F1698">
              <w:rPr>
                <w:rFonts w:eastAsia="Calibri"/>
                <w:sz w:val="24"/>
                <w:szCs w:val="24"/>
                <w:lang w:val="en-US"/>
              </w:rPr>
              <w:t>Беседа. Динамические</w:t>
            </w:r>
            <w:r w:rsidRPr="006F1698">
              <w:rPr>
                <w:rFonts w:eastAsia="Calibri"/>
                <w:spacing w:val="-58"/>
                <w:sz w:val="24"/>
                <w:szCs w:val="24"/>
                <w:lang w:val="en-US"/>
              </w:rPr>
              <w:t xml:space="preserve"> </w:t>
            </w:r>
            <w:r w:rsidRPr="006F1698">
              <w:rPr>
                <w:rFonts w:eastAsia="Calibri"/>
                <w:sz w:val="24"/>
                <w:szCs w:val="24"/>
                <w:lang w:val="en-US"/>
              </w:rPr>
              <w:t>паузы</w:t>
            </w:r>
          </w:p>
        </w:tc>
        <w:tc>
          <w:tcPr>
            <w:tcW w:w="2263" w:type="dxa"/>
            <w:gridSpan w:val="2"/>
            <w:vAlign w:val="center"/>
          </w:tcPr>
          <w:p w:rsidR="00F077E8" w:rsidRPr="006F1698" w:rsidRDefault="00F077E8" w:rsidP="00F077E8">
            <w:pPr>
              <w:spacing w:line="276" w:lineRule="auto"/>
              <w:jc w:val="both"/>
              <w:rPr>
                <w:rFonts w:eastAsia="Calibri"/>
                <w:color w:val="000000"/>
                <w:sz w:val="24"/>
                <w:szCs w:val="24"/>
              </w:rPr>
            </w:pPr>
            <w:r w:rsidRPr="006F1698">
              <w:rPr>
                <w:rFonts w:eastAsia="Calibri"/>
                <w:sz w:val="24"/>
                <w:szCs w:val="24"/>
                <w:lang w:val="en-US"/>
              </w:rPr>
              <w:t>Познавательная,</w:t>
            </w:r>
            <w:r w:rsidRPr="006F1698">
              <w:rPr>
                <w:rFonts w:eastAsia="Calibri"/>
                <w:spacing w:val="-14"/>
                <w:sz w:val="24"/>
                <w:szCs w:val="24"/>
                <w:lang w:val="en-US"/>
              </w:rPr>
              <w:t xml:space="preserve"> </w:t>
            </w:r>
            <w:r w:rsidRPr="006F1698">
              <w:rPr>
                <w:rFonts w:eastAsia="Calibri"/>
                <w:sz w:val="24"/>
                <w:szCs w:val="24"/>
                <w:lang w:val="en-US"/>
              </w:rPr>
              <w:t>проблемно</w:t>
            </w:r>
            <w:r w:rsidRPr="006F1698">
              <w:rPr>
                <w:rFonts w:eastAsia="Calibri"/>
                <w:spacing w:val="-57"/>
                <w:sz w:val="24"/>
                <w:szCs w:val="24"/>
                <w:lang w:val="en-US"/>
              </w:rPr>
              <w:t xml:space="preserve"> </w:t>
            </w:r>
            <w:r w:rsidRPr="006F1698">
              <w:rPr>
                <w:rFonts w:eastAsia="Calibri"/>
                <w:sz w:val="24"/>
                <w:szCs w:val="24"/>
                <w:lang w:val="en-US"/>
              </w:rPr>
              <w:t>ценностное</w:t>
            </w:r>
            <w:r w:rsidRPr="006F1698">
              <w:rPr>
                <w:rFonts w:eastAsia="Calibri"/>
                <w:spacing w:val="-3"/>
                <w:sz w:val="24"/>
                <w:szCs w:val="24"/>
                <w:lang w:val="en-US"/>
              </w:rPr>
              <w:t xml:space="preserve"> </w:t>
            </w:r>
            <w:r w:rsidRPr="006F1698">
              <w:rPr>
                <w:rFonts w:eastAsia="Calibri"/>
                <w:sz w:val="24"/>
                <w:szCs w:val="24"/>
                <w:lang w:val="en-US"/>
              </w:rPr>
              <w:t>общение</w:t>
            </w:r>
          </w:p>
        </w:tc>
      </w:tr>
      <w:tr w:rsidR="00F077E8" w:rsidRPr="006F1698" w:rsidTr="00F077E8">
        <w:trPr>
          <w:trHeight w:val="1474"/>
        </w:trPr>
        <w:tc>
          <w:tcPr>
            <w:tcW w:w="1810" w:type="dxa"/>
            <w:vAlign w:val="center"/>
          </w:tcPr>
          <w:p w:rsidR="00F077E8" w:rsidRPr="006F1698" w:rsidRDefault="00F077E8" w:rsidP="00F077E8">
            <w:pPr>
              <w:spacing w:line="264" w:lineRule="auto"/>
              <w:jc w:val="center"/>
              <w:rPr>
                <w:rFonts w:eastAsia="Calibri"/>
                <w:b/>
                <w:color w:val="000000"/>
                <w:sz w:val="24"/>
                <w:szCs w:val="24"/>
              </w:rPr>
            </w:pPr>
            <w:r w:rsidRPr="006F1698">
              <w:rPr>
                <w:rFonts w:eastAsia="Calibri"/>
                <w:b/>
                <w:color w:val="000000"/>
                <w:sz w:val="24"/>
                <w:szCs w:val="24"/>
              </w:rPr>
              <w:lastRenderedPageBreak/>
              <w:t xml:space="preserve">Трек «Орлёнок – Спортсмен» </w:t>
            </w:r>
            <w:r w:rsidRPr="006F1698">
              <w:rPr>
                <w:rFonts w:eastAsia="Calibri"/>
                <w:color w:val="000000"/>
                <w:sz w:val="24"/>
                <w:szCs w:val="24"/>
              </w:rPr>
              <w:t xml:space="preserve"> </w:t>
            </w:r>
          </w:p>
        </w:tc>
        <w:tc>
          <w:tcPr>
            <w:tcW w:w="7676" w:type="dxa"/>
            <w:vAlign w:val="center"/>
          </w:tcPr>
          <w:p w:rsidR="00F077E8" w:rsidRPr="006F1698" w:rsidRDefault="00F077E8" w:rsidP="00F077E8">
            <w:pPr>
              <w:spacing w:line="264" w:lineRule="auto"/>
              <w:ind w:left="120" w:firstLine="447"/>
              <w:jc w:val="both"/>
              <w:rPr>
                <w:rFonts w:eastAsia="Calibri"/>
                <w:color w:val="000000"/>
                <w:sz w:val="24"/>
                <w:szCs w:val="24"/>
              </w:rPr>
            </w:pPr>
            <w:r w:rsidRPr="006F1698">
              <w:rPr>
                <w:rFonts w:eastAsia="Calibri"/>
                <w:color w:val="000000"/>
                <w:sz w:val="24"/>
                <w:szCs w:val="24"/>
              </w:rPr>
              <w:t>Ценности, значимые качества трека: здоровый образ жизни Символ трека - чек-лист Время для реализации этого трека обусловлено необходимостью усилить двигательную активность детей, так как к середине учебного года накапливается определѐнная физическая и эмоциональная усталость от учебной нагрузки. Надеемся, что дополнительные физкультурно-оздоровительные мероприятия в том числе позволят снизить заболеваемость детей, что актуально в зимний период.</w:t>
            </w:r>
          </w:p>
        </w:tc>
        <w:tc>
          <w:tcPr>
            <w:tcW w:w="2419" w:type="dxa"/>
            <w:gridSpan w:val="2"/>
            <w:vAlign w:val="center"/>
          </w:tcPr>
          <w:p w:rsidR="00F077E8" w:rsidRPr="006F1698" w:rsidRDefault="00F077E8" w:rsidP="00F077E8">
            <w:pPr>
              <w:widowControl w:val="0"/>
              <w:autoSpaceDE w:val="0"/>
              <w:autoSpaceDN w:val="0"/>
              <w:spacing w:line="276" w:lineRule="auto"/>
              <w:ind w:hanging="6"/>
              <w:jc w:val="both"/>
              <w:rPr>
                <w:sz w:val="24"/>
                <w:szCs w:val="24"/>
              </w:rPr>
            </w:pPr>
            <w:r w:rsidRPr="006F1698">
              <w:rPr>
                <w:sz w:val="24"/>
                <w:szCs w:val="24"/>
              </w:rPr>
              <w:t>Беседа.</w:t>
            </w:r>
          </w:p>
          <w:p w:rsidR="00F077E8" w:rsidRPr="006F1698" w:rsidRDefault="00F077E8" w:rsidP="00F077E8">
            <w:pPr>
              <w:widowControl w:val="0"/>
              <w:autoSpaceDE w:val="0"/>
              <w:autoSpaceDN w:val="0"/>
              <w:spacing w:line="276" w:lineRule="auto"/>
              <w:ind w:hanging="6"/>
              <w:jc w:val="both"/>
              <w:rPr>
                <w:sz w:val="24"/>
                <w:szCs w:val="24"/>
              </w:rPr>
            </w:pPr>
            <w:r w:rsidRPr="006F1698">
              <w:rPr>
                <w:sz w:val="24"/>
                <w:szCs w:val="24"/>
              </w:rPr>
              <w:t>Игра «Победа над Великим</w:t>
            </w:r>
            <w:r w:rsidRPr="006F1698">
              <w:rPr>
                <w:spacing w:val="-57"/>
                <w:sz w:val="24"/>
                <w:szCs w:val="24"/>
              </w:rPr>
              <w:t xml:space="preserve"> </w:t>
            </w:r>
            <w:r w:rsidRPr="006F1698">
              <w:rPr>
                <w:sz w:val="24"/>
                <w:szCs w:val="24"/>
              </w:rPr>
              <w:t>Нехочухой». Динамические</w:t>
            </w:r>
            <w:r w:rsidRPr="006F1698">
              <w:rPr>
                <w:spacing w:val="-57"/>
                <w:sz w:val="24"/>
                <w:szCs w:val="24"/>
              </w:rPr>
              <w:t xml:space="preserve"> </w:t>
            </w:r>
            <w:r w:rsidRPr="006F1698">
              <w:rPr>
                <w:sz w:val="24"/>
                <w:szCs w:val="24"/>
              </w:rPr>
              <w:t>паузы.</w:t>
            </w:r>
            <w:r w:rsidRPr="006F1698">
              <w:rPr>
                <w:spacing w:val="-5"/>
                <w:sz w:val="24"/>
                <w:szCs w:val="24"/>
              </w:rPr>
              <w:t xml:space="preserve"> </w:t>
            </w:r>
            <w:r w:rsidRPr="006F1698">
              <w:rPr>
                <w:sz w:val="24"/>
                <w:szCs w:val="24"/>
              </w:rPr>
              <w:t>Работа</w:t>
            </w:r>
            <w:r w:rsidRPr="006F1698">
              <w:rPr>
                <w:spacing w:val="-4"/>
                <w:sz w:val="24"/>
                <w:szCs w:val="24"/>
              </w:rPr>
              <w:t xml:space="preserve"> </w:t>
            </w:r>
            <w:r w:rsidRPr="006F1698">
              <w:rPr>
                <w:sz w:val="24"/>
                <w:szCs w:val="24"/>
              </w:rPr>
              <w:t>с</w:t>
            </w:r>
            <w:r w:rsidRPr="006F1698">
              <w:rPr>
                <w:spacing w:val="-7"/>
                <w:sz w:val="24"/>
                <w:szCs w:val="24"/>
              </w:rPr>
              <w:t xml:space="preserve"> </w:t>
            </w:r>
            <w:r w:rsidRPr="006F1698">
              <w:rPr>
                <w:sz w:val="24"/>
                <w:szCs w:val="24"/>
              </w:rPr>
              <w:t>чек-листом, Игра с</w:t>
            </w:r>
            <w:r w:rsidRPr="006F1698">
              <w:rPr>
                <w:spacing w:val="1"/>
                <w:sz w:val="24"/>
                <w:szCs w:val="24"/>
              </w:rPr>
              <w:t xml:space="preserve"> </w:t>
            </w:r>
            <w:r w:rsidRPr="006F1698">
              <w:rPr>
                <w:sz w:val="24"/>
                <w:szCs w:val="24"/>
              </w:rPr>
              <w:t>элементами ТРИЗ, мини-соревнования.</w:t>
            </w:r>
            <w:r w:rsidRPr="006F1698">
              <w:rPr>
                <w:spacing w:val="4"/>
                <w:sz w:val="24"/>
                <w:szCs w:val="24"/>
              </w:rPr>
              <w:t xml:space="preserve"> </w:t>
            </w:r>
            <w:r w:rsidRPr="006F1698">
              <w:rPr>
                <w:sz w:val="24"/>
                <w:szCs w:val="24"/>
              </w:rPr>
              <w:t>КТД</w:t>
            </w:r>
          </w:p>
          <w:p w:rsidR="00F077E8" w:rsidRPr="006F1698" w:rsidRDefault="00F077E8" w:rsidP="00F077E8">
            <w:pPr>
              <w:spacing w:line="276" w:lineRule="auto"/>
              <w:jc w:val="both"/>
              <w:rPr>
                <w:rFonts w:eastAsia="Calibri"/>
                <w:color w:val="000000"/>
                <w:sz w:val="24"/>
                <w:szCs w:val="24"/>
              </w:rPr>
            </w:pPr>
            <w:r w:rsidRPr="006F1698">
              <w:rPr>
                <w:rFonts w:eastAsia="Calibri"/>
                <w:sz w:val="24"/>
                <w:szCs w:val="24"/>
              </w:rPr>
              <w:t>«Плакат болельщика». Игра-</w:t>
            </w:r>
            <w:r w:rsidRPr="006F1698">
              <w:rPr>
                <w:rFonts w:eastAsia="Calibri"/>
                <w:spacing w:val="-57"/>
                <w:sz w:val="24"/>
                <w:szCs w:val="24"/>
              </w:rPr>
              <w:t xml:space="preserve"> </w:t>
            </w:r>
            <w:r w:rsidRPr="006F1698">
              <w:rPr>
                <w:rFonts w:eastAsia="Calibri"/>
                <w:sz w:val="24"/>
                <w:szCs w:val="24"/>
              </w:rPr>
              <w:t>обсуждение «Копилка</w:t>
            </w:r>
            <w:r w:rsidRPr="006F1698">
              <w:rPr>
                <w:rFonts w:eastAsia="Calibri"/>
                <w:spacing w:val="1"/>
                <w:sz w:val="24"/>
                <w:szCs w:val="24"/>
              </w:rPr>
              <w:t xml:space="preserve"> </w:t>
            </w:r>
            <w:r w:rsidRPr="006F1698">
              <w:rPr>
                <w:rFonts w:eastAsia="Calibri"/>
                <w:sz w:val="24"/>
                <w:szCs w:val="24"/>
              </w:rPr>
              <w:t>болельщика».</w:t>
            </w:r>
          </w:p>
        </w:tc>
        <w:tc>
          <w:tcPr>
            <w:tcW w:w="2263" w:type="dxa"/>
            <w:gridSpan w:val="2"/>
            <w:vAlign w:val="center"/>
          </w:tcPr>
          <w:p w:rsidR="00F077E8" w:rsidRPr="006F1698" w:rsidRDefault="00F077E8" w:rsidP="00F077E8">
            <w:pPr>
              <w:spacing w:line="276" w:lineRule="auto"/>
              <w:jc w:val="both"/>
              <w:rPr>
                <w:rFonts w:eastAsia="Calibri"/>
                <w:color w:val="000000"/>
                <w:sz w:val="24"/>
                <w:szCs w:val="24"/>
              </w:rPr>
            </w:pPr>
            <w:r w:rsidRPr="006F1698">
              <w:rPr>
                <w:rFonts w:eastAsia="Calibri"/>
                <w:sz w:val="24"/>
                <w:szCs w:val="24"/>
              </w:rPr>
              <w:t>Познавательная, игровая,</w:t>
            </w:r>
            <w:r w:rsidRPr="006F1698">
              <w:rPr>
                <w:rFonts w:eastAsia="Calibri"/>
                <w:spacing w:val="1"/>
                <w:sz w:val="24"/>
                <w:szCs w:val="24"/>
              </w:rPr>
              <w:t xml:space="preserve"> </w:t>
            </w:r>
            <w:r w:rsidRPr="006F1698">
              <w:rPr>
                <w:rFonts w:eastAsia="Calibri"/>
                <w:sz w:val="24"/>
                <w:szCs w:val="24"/>
              </w:rPr>
              <w:t>проблемно ценностное</w:t>
            </w:r>
            <w:r w:rsidRPr="006F1698">
              <w:rPr>
                <w:rFonts w:eastAsia="Calibri"/>
                <w:spacing w:val="1"/>
                <w:sz w:val="24"/>
                <w:szCs w:val="24"/>
              </w:rPr>
              <w:t xml:space="preserve"> </w:t>
            </w:r>
            <w:r w:rsidRPr="006F1698">
              <w:rPr>
                <w:rFonts w:eastAsia="Calibri"/>
                <w:sz w:val="24"/>
                <w:szCs w:val="24"/>
              </w:rPr>
              <w:t>общение.</w:t>
            </w:r>
          </w:p>
        </w:tc>
      </w:tr>
      <w:tr w:rsidR="00F077E8" w:rsidRPr="006F1698" w:rsidTr="00F077E8">
        <w:trPr>
          <w:trHeight w:val="1474"/>
        </w:trPr>
        <w:tc>
          <w:tcPr>
            <w:tcW w:w="1810" w:type="dxa"/>
            <w:vAlign w:val="center"/>
          </w:tcPr>
          <w:p w:rsidR="00F077E8" w:rsidRPr="006F1698" w:rsidRDefault="00F077E8" w:rsidP="00F077E8">
            <w:pPr>
              <w:spacing w:line="264" w:lineRule="auto"/>
              <w:jc w:val="center"/>
              <w:rPr>
                <w:rFonts w:eastAsia="Calibri"/>
                <w:b/>
                <w:color w:val="000000"/>
                <w:sz w:val="24"/>
                <w:szCs w:val="24"/>
              </w:rPr>
            </w:pPr>
            <w:r w:rsidRPr="006F1698">
              <w:rPr>
                <w:rFonts w:eastAsia="Calibri"/>
                <w:b/>
                <w:color w:val="000000"/>
                <w:sz w:val="24"/>
                <w:szCs w:val="24"/>
              </w:rPr>
              <w:t>Трек «Орлёнок – Эколог»</w:t>
            </w:r>
          </w:p>
        </w:tc>
        <w:tc>
          <w:tcPr>
            <w:tcW w:w="7676" w:type="dxa"/>
            <w:vAlign w:val="center"/>
          </w:tcPr>
          <w:p w:rsidR="00F077E8" w:rsidRPr="006F1698" w:rsidRDefault="00F077E8" w:rsidP="00F077E8">
            <w:pPr>
              <w:spacing w:line="264" w:lineRule="auto"/>
              <w:ind w:left="120" w:firstLine="447"/>
              <w:jc w:val="both"/>
              <w:rPr>
                <w:rFonts w:eastAsia="Calibri"/>
                <w:color w:val="000000"/>
                <w:sz w:val="24"/>
                <w:szCs w:val="24"/>
              </w:rPr>
            </w:pPr>
            <w:r w:rsidRPr="006F1698">
              <w:rPr>
                <w:rFonts w:eastAsia="Calibri"/>
                <w:color w:val="000000"/>
                <w:sz w:val="24"/>
                <w:szCs w:val="24"/>
              </w:rPr>
              <w:t>Ценности, значимые качества трека: природа, Родина Символ трека – рюкзачок Эколога Погодные условия в момент реализации трека «Орлѐнок – Эколог» позволяют проводить мероприятия за пределами здания школы с выходом на природу. Есть возможность использования природных материалов при изготовлении поделок, проведения акций с посадками деревьев, уборке мусора в рамках экологического субботника</w:t>
            </w:r>
          </w:p>
        </w:tc>
        <w:tc>
          <w:tcPr>
            <w:tcW w:w="2419" w:type="dxa"/>
            <w:gridSpan w:val="2"/>
            <w:vAlign w:val="center"/>
          </w:tcPr>
          <w:p w:rsidR="00F077E8" w:rsidRPr="006F1698" w:rsidRDefault="00F077E8" w:rsidP="00F077E8">
            <w:pPr>
              <w:widowControl w:val="0"/>
              <w:autoSpaceDE w:val="0"/>
              <w:autoSpaceDN w:val="0"/>
              <w:spacing w:line="276" w:lineRule="auto"/>
              <w:jc w:val="both"/>
              <w:rPr>
                <w:sz w:val="24"/>
                <w:szCs w:val="24"/>
              </w:rPr>
            </w:pPr>
            <w:r w:rsidRPr="006F1698">
              <w:rPr>
                <w:sz w:val="24"/>
                <w:szCs w:val="24"/>
              </w:rPr>
              <w:t>Сбор рюкзака</w:t>
            </w:r>
            <w:r w:rsidRPr="006F1698">
              <w:rPr>
                <w:spacing w:val="1"/>
                <w:sz w:val="24"/>
                <w:szCs w:val="24"/>
              </w:rPr>
              <w:t xml:space="preserve"> </w:t>
            </w:r>
            <w:r w:rsidRPr="006F1698">
              <w:rPr>
                <w:sz w:val="24"/>
                <w:szCs w:val="24"/>
              </w:rPr>
              <w:t>эколога, игровые</w:t>
            </w:r>
            <w:r w:rsidRPr="006F1698">
              <w:rPr>
                <w:spacing w:val="1"/>
                <w:sz w:val="24"/>
                <w:szCs w:val="24"/>
              </w:rPr>
              <w:t xml:space="preserve"> </w:t>
            </w:r>
            <w:r w:rsidRPr="006F1698">
              <w:rPr>
                <w:sz w:val="24"/>
                <w:szCs w:val="24"/>
              </w:rPr>
              <w:t>упражнения, игра</w:t>
            </w:r>
          </w:p>
          <w:p w:rsidR="00F077E8" w:rsidRPr="006F1698" w:rsidRDefault="00F077E8" w:rsidP="00F077E8">
            <w:pPr>
              <w:widowControl w:val="0"/>
              <w:autoSpaceDE w:val="0"/>
              <w:autoSpaceDN w:val="0"/>
              <w:spacing w:line="276" w:lineRule="auto"/>
              <w:jc w:val="both"/>
              <w:rPr>
                <w:sz w:val="24"/>
                <w:szCs w:val="24"/>
              </w:rPr>
            </w:pPr>
            <w:r w:rsidRPr="006F1698">
              <w:rPr>
                <w:spacing w:val="-1"/>
                <w:sz w:val="24"/>
                <w:szCs w:val="24"/>
              </w:rPr>
              <w:t xml:space="preserve">«Экологическая ромашка», </w:t>
            </w:r>
            <w:r w:rsidRPr="006F1698">
              <w:rPr>
                <w:sz w:val="24"/>
                <w:szCs w:val="24"/>
              </w:rPr>
              <w:t>Дидактическая</w:t>
            </w:r>
            <w:r w:rsidRPr="006F1698">
              <w:rPr>
                <w:spacing w:val="-3"/>
                <w:sz w:val="24"/>
                <w:szCs w:val="24"/>
              </w:rPr>
              <w:t xml:space="preserve"> </w:t>
            </w:r>
            <w:r w:rsidRPr="006F1698">
              <w:rPr>
                <w:sz w:val="24"/>
                <w:szCs w:val="24"/>
              </w:rPr>
              <w:t>игра</w:t>
            </w:r>
          </w:p>
          <w:p w:rsidR="00F077E8" w:rsidRPr="006F1698" w:rsidRDefault="00F077E8" w:rsidP="00F077E8">
            <w:pPr>
              <w:spacing w:line="276" w:lineRule="auto"/>
              <w:jc w:val="both"/>
              <w:rPr>
                <w:rFonts w:eastAsia="Calibri"/>
                <w:color w:val="000000"/>
                <w:sz w:val="24"/>
                <w:szCs w:val="24"/>
              </w:rPr>
            </w:pPr>
            <w:r w:rsidRPr="006F1698">
              <w:rPr>
                <w:rFonts w:eastAsia="Calibri"/>
                <w:sz w:val="24"/>
                <w:szCs w:val="24"/>
              </w:rPr>
              <w:t>«Орлёнок»: что в мусорном</w:t>
            </w:r>
            <w:r w:rsidRPr="006F1698">
              <w:rPr>
                <w:rFonts w:eastAsia="Calibri"/>
                <w:spacing w:val="-57"/>
                <w:sz w:val="24"/>
                <w:szCs w:val="24"/>
              </w:rPr>
              <w:t xml:space="preserve"> </w:t>
            </w:r>
            <w:r w:rsidRPr="006F1698">
              <w:rPr>
                <w:rFonts w:eastAsia="Calibri"/>
                <w:sz w:val="24"/>
                <w:szCs w:val="24"/>
              </w:rPr>
              <w:t xml:space="preserve">ведре? </w:t>
            </w:r>
            <w:r w:rsidRPr="006F1698">
              <w:rPr>
                <w:rFonts w:eastAsia="Calibri"/>
                <w:spacing w:val="-1"/>
                <w:sz w:val="24"/>
                <w:szCs w:val="24"/>
              </w:rPr>
              <w:t xml:space="preserve">Экскурсия/интеллектуальная </w:t>
            </w:r>
            <w:r w:rsidRPr="006F1698">
              <w:rPr>
                <w:rFonts w:eastAsia="Calibri"/>
                <w:spacing w:val="-57"/>
                <w:sz w:val="24"/>
                <w:szCs w:val="24"/>
              </w:rPr>
              <w:t xml:space="preserve">     </w:t>
            </w:r>
            <w:r w:rsidRPr="006F1698">
              <w:rPr>
                <w:rFonts w:eastAsia="Calibri"/>
                <w:sz w:val="24"/>
                <w:szCs w:val="24"/>
              </w:rPr>
              <w:t>игра.</w:t>
            </w:r>
          </w:p>
        </w:tc>
        <w:tc>
          <w:tcPr>
            <w:tcW w:w="2263" w:type="dxa"/>
            <w:gridSpan w:val="2"/>
            <w:vAlign w:val="center"/>
          </w:tcPr>
          <w:p w:rsidR="00F077E8" w:rsidRPr="006F1698" w:rsidRDefault="00F077E8" w:rsidP="00F077E8">
            <w:pPr>
              <w:spacing w:line="276" w:lineRule="auto"/>
              <w:jc w:val="both"/>
              <w:rPr>
                <w:rFonts w:eastAsia="Calibri"/>
                <w:color w:val="000000"/>
                <w:sz w:val="24"/>
                <w:szCs w:val="24"/>
              </w:rPr>
            </w:pPr>
            <w:r w:rsidRPr="006F1698">
              <w:rPr>
                <w:rFonts w:eastAsia="Calibri"/>
                <w:sz w:val="24"/>
                <w:szCs w:val="24"/>
              </w:rPr>
              <w:t>Познавательная, игровая,</w:t>
            </w:r>
            <w:r w:rsidRPr="006F1698">
              <w:rPr>
                <w:rFonts w:eastAsia="Calibri"/>
                <w:spacing w:val="1"/>
                <w:sz w:val="24"/>
                <w:szCs w:val="24"/>
              </w:rPr>
              <w:t xml:space="preserve"> </w:t>
            </w:r>
            <w:r w:rsidRPr="006F1698">
              <w:rPr>
                <w:rFonts w:eastAsia="Calibri"/>
                <w:sz w:val="24"/>
                <w:szCs w:val="24"/>
              </w:rPr>
              <w:t>проблемно ценностное</w:t>
            </w:r>
            <w:r w:rsidRPr="006F1698">
              <w:rPr>
                <w:rFonts w:eastAsia="Calibri"/>
                <w:spacing w:val="1"/>
                <w:sz w:val="24"/>
                <w:szCs w:val="24"/>
              </w:rPr>
              <w:t xml:space="preserve"> </w:t>
            </w:r>
            <w:r w:rsidRPr="006F1698">
              <w:rPr>
                <w:rFonts w:eastAsia="Calibri"/>
                <w:sz w:val="24"/>
                <w:szCs w:val="24"/>
              </w:rPr>
              <w:t>общение</w:t>
            </w:r>
          </w:p>
        </w:tc>
      </w:tr>
      <w:tr w:rsidR="00F077E8" w:rsidRPr="006F1698" w:rsidTr="00F077E8">
        <w:trPr>
          <w:trHeight w:val="1474"/>
        </w:trPr>
        <w:tc>
          <w:tcPr>
            <w:tcW w:w="1810" w:type="dxa"/>
            <w:vAlign w:val="center"/>
          </w:tcPr>
          <w:p w:rsidR="00F077E8" w:rsidRPr="006F1698" w:rsidRDefault="00F077E8" w:rsidP="00F077E8">
            <w:pPr>
              <w:spacing w:line="264" w:lineRule="auto"/>
              <w:jc w:val="center"/>
              <w:rPr>
                <w:rFonts w:eastAsia="Calibri"/>
                <w:b/>
                <w:color w:val="000000"/>
                <w:sz w:val="24"/>
                <w:szCs w:val="24"/>
              </w:rPr>
            </w:pPr>
            <w:r w:rsidRPr="006F1698">
              <w:rPr>
                <w:rFonts w:eastAsia="Calibri"/>
                <w:b/>
                <w:color w:val="000000"/>
                <w:sz w:val="24"/>
                <w:szCs w:val="24"/>
              </w:rPr>
              <w:t>Трек «Орлёнок – Хранитель исторической памяти»</w:t>
            </w:r>
          </w:p>
        </w:tc>
        <w:tc>
          <w:tcPr>
            <w:tcW w:w="7676" w:type="dxa"/>
            <w:vAlign w:val="center"/>
          </w:tcPr>
          <w:p w:rsidR="00F077E8" w:rsidRPr="006F1698" w:rsidRDefault="00F077E8" w:rsidP="00F077E8">
            <w:pPr>
              <w:spacing w:line="264" w:lineRule="auto"/>
              <w:ind w:left="120" w:firstLine="447"/>
              <w:jc w:val="both"/>
              <w:rPr>
                <w:rFonts w:eastAsia="Calibri"/>
                <w:color w:val="000000"/>
                <w:sz w:val="24"/>
                <w:szCs w:val="24"/>
              </w:rPr>
            </w:pPr>
            <w:r w:rsidRPr="006F1698">
              <w:rPr>
                <w:rFonts w:eastAsia="Calibri"/>
                <w:color w:val="000000"/>
                <w:sz w:val="24"/>
                <w:szCs w:val="24"/>
              </w:rPr>
              <w:t xml:space="preserve">Ценности, значимые качества трека: семья, Родина Символ трека – альбом «Мы – хранители» Данный трек является логическим завершением годового цикла Программы. В рамках трека происходит ценностно-ориентированная деятельность по осмыслению личностного отношения к семье, Родине, к своему окружению и к себе </w:t>
            </w:r>
            <w:r w:rsidRPr="006F1698">
              <w:rPr>
                <w:rFonts w:eastAsia="Calibri"/>
                <w:color w:val="000000"/>
                <w:sz w:val="24"/>
                <w:szCs w:val="24"/>
              </w:rPr>
              <w:lastRenderedPageBreak/>
              <w:t>лично. Ребѐнок должен открыть для себя и принять значимость сохранения традиций, истории и культуры своего родного края. Основная смысловая нагрузка трека: Я – хранитель традиций своей семьи. Мы (класс) – хранители своих достижений. Я/Мы – хранители исторической памяти своей страны</w:t>
            </w:r>
          </w:p>
        </w:tc>
        <w:tc>
          <w:tcPr>
            <w:tcW w:w="2419" w:type="dxa"/>
            <w:gridSpan w:val="2"/>
            <w:vAlign w:val="center"/>
          </w:tcPr>
          <w:p w:rsidR="00F077E8" w:rsidRPr="006F1698" w:rsidRDefault="00F077E8" w:rsidP="00F077E8">
            <w:pPr>
              <w:spacing w:line="276" w:lineRule="auto"/>
              <w:jc w:val="both"/>
              <w:rPr>
                <w:rFonts w:eastAsia="Calibri"/>
                <w:color w:val="000000"/>
                <w:sz w:val="24"/>
                <w:szCs w:val="24"/>
              </w:rPr>
            </w:pPr>
            <w:r w:rsidRPr="006F1698">
              <w:rPr>
                <w:rFonts w:eastAsia="Calibri"/>
                <w:color w:val="000000"/>
                <w:sz w:val="24"/>
                <w:szCs w:val="24"/>
              </w:rPr>
              <w:lastRenderedPageBreak/>
              <w:t>Экскурсия, беседа, исследование исторических альбомов</w:t>
            </w:r>
          </w:p>
        </w:tc>
        <w:tc>
          <w:tcPr>
            <w:tcW w:w="2263" w:type="dxa"/>
            <w:gridSpan w:val="2"/>
            <w:vAlign w:val="center"/>
          </w:tcPr>
          <w:p w:rsidR="00F077E8" w:rsidRPr="006F1698" w:rsidRDefault="00F077E8" w:rsidP="00F077E8">
            <w:pPr>
              <w:spacing w:line="276" w:lineRule="auto"/>
              <w:jc w:val="both"/>
              <w:rPr>
                <w:rFonts w:eastAsia="Calibri"/>
                <w:color w:val="000000"/>
                <w:sz w:val="24"/>
                <w:szCs w:val="24"/>
              </w:rPr>
            </w:pPr>
            <w:r w:rsidRPr="006F1698">
              <w:rPr>
                <w:rFonts w:eastAsia="Calibri"/>
                <w:sz w:val="24"/>
                <w:szCs w:val="24"/>
              </w:rPr>
              <w:t>Познавательная, игровая,</w:t>
            </w:r>
            <w:r w:rsidRPr="006F1698">
              <w:rPr>
                <w:rFonts w:eastAsia="Calibri"/>
                <w:spacing w:val="1"/>
                <w:sz w:val="24"/>
                <w:szCs w:val="24"/>
              </w:rPr>
              <w:t xml:space="preserve"> </w:t>
            </w:r>
            <w:r w:rsidRPr="006F1698">
              <w:rPr>
                <w:rFonts w:eastAsia="Calibri"/>
                <w:sz w:val="24"/>
                <w:szCs w:val="24"/>
              </w:rPr>
              <w:t>проблемно</w:t>
            </w:r>
            <w:r w:rsidRPr="006F1698">
              <w:rPr>
                <w:rFonts w:eastAsia="Calibri"/>
                <w:spacing w:val="2"/>
                <w:sz w:val="24"/>
                <w:szCs w:val="24"/>
              </w:rPr>
              <w:t xml:space="preserve"> </w:t>
            </w:r>
            <w:r w:rsidRPr="006F1698">
              <w:rPr>
                <w:rFonts w:eastAsia="Calibri"/>
                <w:sz w:val="24"/>
                <w:szCs w:val="24"/>
              </w:rPr>
              <w:t>ценностное</w:t>
            </w:r>
            <w:r w:rsidRPr="006F1698">
              <w:rPr>
                <w:rFonts w:eastAsia="Calibri"/>
                <w:spacing w:val="1"/>
                <w:sz w:val="24"/>
                <w:szCs w:val="24"/>
              </w:rPr>
              <w:t xml:space="preserve"> </w:t>
            </w:r>
            <w:r w:rsidRPr="006F1698">
              <w:rPr>
                <w:rFonts w:eastAsia="Calibri"/>
                <w:sz w:val="24"/>
                <w:szCs w:val="24"/>
              </w:rPr>
              <w:t>общение.</w:t>
            </w:r>
          </w:p>
        </w:tc>
      </w:tr>
    </w:tbl>
    <w:p w:rsidR="00F077E8" w:rsidRPr="006F1698" w:rsidRDefault="00F077E8" w:rsidP="00F077E8">
      <w:pPr>
        <w:widowControl/>
        <w:autoSpaceDE/>
        <w:autoSpaceDN/>
        <w:spacing w:line="264" w:lineRule="auto"/>
        <w:ind w:left="120" w:firstLine="447"/>
        <w:jc w:val="both"/>
        <w:rPr>
          <w:rFonts w:eastAsia="Calibri"/>
          <w:b/>
          <w:color w:val="000000"/>
          <w:sz w:val="24"/>
          <w:szCs w:val="24"/>
        </w:rPr>
      </w:pPr>
    </w:p>
    <w:p w:rsidR="00F077E8" w:rsidRPr="006F1698" w:rsidRDefault="00F077E8" w:rsidP="00F077E8">
      <w:pPr>
        <w:widowControl/>
        <w:autoSpaceDE/>
        <w:autoSpaceDN/>
        <w:spacing w:line="264" w:lineRule="auto"/>
        <w:ind w:left="120" w:firstLine="447"/>
        <w:jc w:val="both"/>
        <w:rPr>
          <w:rFonts w:eastAsia="Calibri"/>
          <w:b/>
          <w:color w:val="000000"/>
          <w:sz w:val="24"/>
          <w:szCs w:val="24"/>
        </w:rPr>
      </w:pPr>
      <w:r w:rsidRPr="006F1698">
        <w:rPr>
          <w:rFonts w:eastAsia="Calibri"/>
          <w:b/>
          <w:color w:val="000000"/>
          <w:sz w:val="24"/>
          <w:szCs w:val="24"/>
        </w:rPr>
        <w:t xml:space="preserve"> </w:t>
      </w:r>
      <w:r w:rsidRPr="006F1698">
        <w:rPr>
          <w:rFonts w:eastAsia="Calibri"/>
          <w:color w:val="000000"/>
          <w:sz w:val="24"/>
          <w:szCs w:val="24"/>
        </w:rPr>
        <w:t xml:space="preserve"> </w:t>
      </w:r>
      <w:r w:rsidRPr="006F1698">
        <w:rPr>
          <w:rFonts w:eastAsia="Calibri"/>
          <w:b/>
          <w:color w:val="000000"/>
          <w:sz w:val="24"/>
          <w:szCs w:val="24"/>
        </w:rPr>
        <w:t>3-4 классы</w:t>
      </w:r>
    </w:p>
    <w:tbl>
      <w:tblPr>
        <w:tblStyle w:val="42"/>
        <w:tblW w:w="14168" w:type="dxa"/>
        <w:tblInd w:w="120" w:type="dxa"/>
        <w:tblLayout w:type="fixed"/>
        <w:tblLook w:val="04A0" w:firstRow="1" w:lastRow="0" w:firstColumn="1" w:lastColumn="0" w:noHBand="0" w:noVBand="1"/>
      </w:tblPr>
      <w:tblGrid>
        <w:gridCol w:w="1810"/>
        <w:gridCol w:w="7676"/>
        <w:gridCol w:w="2409"/>
        <w:gridCol w:w="10"/>
        <w:gridCol w:w="2253"/>
        <w:gridCol w:w="10"/>
      </w:tblGrid>
      <w:tr w:rsidR="00F077E8" w:rsidRPr="006F1698" w:rsidTr="00F077E8">
        <w:trPr>
          <w:gridAfter w:val="1"/>
          <w:wAfter w:w="10" w:type="dxa"/>
          <w:trHeight w:val="1474"/>
        </w:trPr>
        <w:tc>
          <w:tcPr>
            <w:tcW w:w="1810" w:type="dxa"/>
            <w:vAlign w:val="center"/>
          </w:tcPr>
          <w:p w:rsidR="00F077E8" w:rsidRPr="006F1698" w:rsidRDefault="00F077E8" w:rsidP="00F077E8">
            <w:pPr>
              <w:spacing w:before="240" w:after="200" w:line="264" w:lineRule="auto"/>
              <w:jc w:val="center"/>
              <w:rPr>
                <w:rFonts w:eastAsia="Calibri"/>
                <w:b/>
                <w:color w:val="000000"/>
                <w:sz w:val="24"/>
                <w:szCs w:val="24"/>
              </w:rPr>
            </w:pPr>
            <w:r w:rsidRPr="006F1698">
              <w:rPr>
                <w:rFonts w:eastAsia="Calibri"/>
                <w:b/>
                <w:color w:val="000000"/>
                <w:sz w:val="24"/>
                <w:szCs w:val="24"/>
              </w:rPr>
              <w:t>Название трека</w:t>
            </w:r>
          </w:p>
        </w:tc>
        <w:tc>
          <w:tcPr>
            <w:tcW w:w="7676" w:type="dxa"/>
            <w:vAlign w:val="center"/>
          </w:tcPr>
          <w:p w:rsidR="00F077E8" w:rsidRPr="006F1698" w:rsidRDefault="00F077E8" w:rsidP="00F077E8">
            <w:pPr>
              <w:spacing w:before="240" w:after="200" w:line="264" w:lineRule="auto"/>
              <w:jc w:val="center"/>
              <w:rPr>
                <w:rFonts w:eastAsia="Calibri"/>
                <w:b/>
                <w:color w:val="000000"/>
                <w:sz w:val="24"/>
                <w:szCs w:val="24"/>
              </w:rPr>
            </w:pPr>
            <w:r w:rsidRPr="006F1698">
              <w:rPr>
                <w:rFonts w:eastAsia="Calibri"/>
                <w:b/>
                <w:color w:val="000000"/>
                <w:sz w:val="24"/>
                <w:szCs w:val="24"/>
              </w:rPr>
              <w:t>Содержание учебного курса</w:t>
            </w:r>
          </w:p>
        </w:tc>
        <w:tc>
          <w:tcPr>
            <w:tcW w:w="2409" w:type="dxa"/>
            <w:vAlign w:val="center"/>
          </w:tcPr>
          <w:p w:rsidR="00F077E8" w:rsidRPr="006F1698" w:rsidRDefault="00F077E8" w:rsidP="00F077E8">
            <w:pPr>
              <w:spacing w:before="240" w:after="200" w:line="264" w:lineRule="auto"/>
              <w:jc w:val="center"/>
              <w:rPr>
                <w:rFonts w:eastAsia="Calibri"/>
                <w:b/>
                <w:color w:val="000000"/>
                <w:sz w:val="24"/>
                <w:szCs w:val="24"/>
              </w:rPr>
            </w:pPr>
            <w:r w:rsidRPr="006F1698">
              <w:rPr>
                <w:rFonts w:eastAsia="Calibri"/>
                <w:b/>
                <w:color w:val="000000"/>
                <w:sz w:val="24"/>
                <w:szCs w:val="24"/>
              </w:rPr>
              <w:t>Формы организации занятий</w:t>
            </w:r>
          </w:p>
        </w:tc>
        <w:tc>
          <w:tcPr>
            <w:tcW w:w="2263" w:type="dxa"/>
            <w:gridSpan w:val="2"/>
            <w:vAlign w:val="center"/>
          </w:tcPr>
          <w:p w:rsidR="00F077E8" w:rsidRPr="006F1698" w:rsidRDefault="00F077E8" w:rsidP="00F077E8">
            <w:pPr>
              <w:spacing w:before="240" w:after="200" w:line="264" w:lineRule="auto"/>
              <w:jc w:val="center"/>
              <w:rPr>
                <w:rFonts w:eastAsia="Calibri"/>
                <w:b/>
                <w:color w:val="000000"/>
                <w:sz w:val="24"/>
                <w:szCs w:val="24"/>
              </w:rPr>
            </w:pPr>
            <w:r w:rsidRPr="006F1698">
              <w:rPr>
                <w:rFonts w:eastAsia="Calibri"/>
                <w:b/>
                <w:color w:val="000000"/>
                <w:sz w:val="24"/>
                <w:szCs w:val="24"/>
              </w:rPr>
              <w:t>Виды деятельности</w:t>
            </w:r>
          </w:p>
        </w:tc>
      </w:tr>
      <w:tr w:rsidR="00F077E8" w:rsidRPr="006F1698" w:rsidTr="00F077E8">
        <w:trPr>
          <w:trHeight w:val="1269"/>
        </w:trPr>
        <w:tc>
          <w:tcPr>
            <w:tcW w:w="1810" w:type="dxa"/>
            <w:vAlign w:val="center"/>
          </w:tcPr>
          <w:p w:rsidR="00F077E8" w:rsidRPr="006F1698" w:rsidRDefault="00F077E8" w:rsidP="00F077E8">
            <w:pPr>
              <w:spacing w:line="264" w:lineRule="auto"/>
              <w:jc w:val="center"/>
              <w:rPr>
                <w:rFonts w:eastAsia="Calibri"/>
                <w:b/>
                <w:color w:val="000000"/>
                <w:sz w:val="24"/>
                <w:szCs w:val="24"/>
              </w:rPr>
            </w:pPr>
            <w:r w:rsidRPr="006F1698">
              <w:rPr>
                <w:rFonts w:eastAsia="Calibri"/>
                <w:b/>
                <w:color w:val="000000"/>
                <w:sz w:val="24"/>
                <w:szCs w:val="24"/>
              </w:rPr>
              <w:t xml:space="preserve">Трек «Орлёнок – Лидер» </w:t>
            </w:r>
            <w:r w:rsidRPr="006F1698">
              <w:rPr>
                <w:rFonts w:eastAsia="Calibri"/>
                <w:color w:val="000000"/>
                <w:sz w:val="24"/>
                <w:szCs w:val="24"/>
              </w:rPr>
              <w:t xml:space="preserve"> </w:t>
            </w:r>
          </w:p>
        </w:tc>
        <w:tc>
          <w:tcPr>
            <w:tcW w:w="7676" w:type="dxa"/>
            <w:vAlign w:val="center"/>
          </w:tcPr>
          <w:p w:rsidR="00F077E8" w:rsidRPr="006F1698" w:rsidRDefault="00F077E8" w:rsidP="00F077E8">
            <w:pPr>
              <w:spacing w:line="264" w:lineRule="auto"/>
              <w:ind w:left="120" w:firstLine="447"/>
              <w:jc w:val="both"/>
              <w:rPr>
                <w:rFonts w:eastAsia="Calibri"/>
                <w:b/>
                <w:color w:val="000000"/>
                <w:sz w:val="24"/>
                <w:szCs w:val="24"/>
              </w:rPr>
            </w:pPr>
            <w:r w:rsidRPr="006F1698">
              <w:rPr>
                <w:rFonts w:eastAsia="Calibri"/>
                <w:color w:val="000000"/>
                <w:sz w:val="24"/>
                <w:szCs w:val="24"/>
              </w:rPr>
              <w:t>Ценности, значимые качества трека: дружба, команда Символ трека – конструктор «Лидер» В процессе реализации данного трека дети приобретают опыт совместной деятельности, что является необходимым в начале учебного года. Педагог может увидеть уровень сплочѐнности классного коллектива в начале учебного года, сформировать детские микрогруппы для приобретения и осуществления опыта чередования творческих поручений</w:t>
            </w:r>
          </w:p>
        </w:tc>
        <w:tc>
          <w:tcPr>
            <w:tcW w:w="2419" w:type="dxa"/>
            <w:gridSpan w:val="2"/>
            <w:vAlign w:val="center"/>
          </w:tcPr>
          <w:p w:rsidR="00F077E8" w:rsidRPr="006F1698" w:rsidRDefault="00F077E8" w:rsidP="00F077E8">
            <w:pPr>
              <w:spacing w:line="276" w:lineRule="auto"/>
              <w:jc w:val="both"/>
              <w:rPr>
                <w:rFonts w:eastAsia="Calibri"/>
                <w:color w:val="000000"/>
                <w:sz w:val="24"/>
                <w:szCs w:val="24"/>
              </w:rPr>
            </w:pPr>
            <w:r w:rsidRPr="006F1698">
              <w:rPr>
                <w:rFonts w:eastAsia="Calibri"/>
                <w:sz w:val="24"/>
                <w:szCs w:val="24"/>
              </w:rPr>
              <w:t>Игра</w:t>
            </w:r>
            <w:r w:rsidRPr="006F1698">
              <w:rPr>
                <w:rFonts w:eastAsia="Calibri"/>
                <w:spacing w:val="1"/>
                <w:sz w:val="24"/>
                <w:szCs w:val="24"/>
              </w:rPr>
              <w:t xml:space="preserve"> </w:t>
            </w:r>
            <w:r w:rsidRPr="006F1698">
              <w:rPr>
                <w:rFonts w:eastAsia="Calibri"/>
                <w:sz w:val="24"/>
                <w:szCs w:val="24"/>
              </w:rPr>
              <w:t>на</w:t>
            </w:r>
            <w:r w:rsidRPr="006F1698">
              <w:rPr>
                <w:rFonts w:eastAsia="Calibri"/>
                <w:spacing w:val="1"/>
                <w:sz w:val="24"/>
                <w:szCs w:val="24"/>
              </w:rPr>
              <w:t xml:space="preserve"> </w:t>
            </w:r>
            <w:r w:rsidRPr="006F1698">
              <w:rPr>
                <w:rFonts w:eastAsia="Calibri"/>
                <w:sz w:val="24"/>
                <w:szCs w:val="24"/>
              </w:rPr>
              <w:t>командообразование Беседа. Тренинг</w:t>
            </w:r>
            <w:r w:rsidRPr="006F1698">
              <w:rPr>
                <w:rFonts w:eastAsia="Calibri"/>
                <w:spacing w:val="-57"/>
                <w:sz w:val="24"/>
                <w:szCs w:val="24"/>
              </w:rPr>
              <w:t xml:space="preserve"> </w:t>
            </w:r>
            <w:r w:rsidRPr="006F1698">
              <w:rPr>
                <w:rFonts w:eastAsia="Calibri"/>
                <w:sz w:val="24"/>
                <w:szCs w:val="24"/>
              </w:rPr>
              <w:t>на выявления лидера в</w:t>
            </w:r>
            <w:r w:rsidRPr="006F1698">
              <w:rPr>
                <w:rFonts w:eastAsia="Calibri"/>
                <w:spacing w:val="1"/>
                <w:sz w:val="24"/>
                <w:szCs w:val="24"/>
              </w:rPr>
              <w:t xml:space="preserve"> </w:t>
            </w:r>
            <w:r w:rsidRPr="006F1698">
              <w:rPr>
                <w:rFonts w:eastAsia="Calibri"/>
                <w:sz w:val="24"/>
                <w:szCs w:val="24"/>
              </w:rPr>
              <w:t xml:space="preserve">команде. </w:t>
            </w:r>
          </w:p>
        </w:tc>
        <w:tc>
          <w:tcPr>
            <w:tcW w:w="2263" w:type="dxa"/>
            <w:gridSpan w:val="2"/>
            <w:vAlign w:val="center"/>
          </w:tcPr>
          <w:p w:rsidR="00F077E8" w:rsidRPr="006F1698" w:rsidRDefault="00F077E8" w:rsidP="00F077E8">
            <w:pPr>
              <w:spacing w:line="276" w:lineRule="auto"/>
              <w:jc w:val="both"/>
              <w:rPr>
                <w:rFonts w:eastAsia="Calibri"/>
                <w:color w:val="000000"/>
                <w:sz w:val="24"/>
                <w:szCs w:val="24"/>
              </w:rPr>
            </w:pPr>
            <w:r w:rsidRPr="006F1698">
              <w:rPr>
                <w:rFonts w:eastAsia="Calibri"/>
                <w:sz w:val="24"/>
                <w:szCs w:val="24"/>
              </w:rPr>
              <w:t>Познавательная, игровая,</w:t>
            </w:r>
            <w:r w:rsidRPr="006F1698">
              <w:rPr>
                <w:rFonts w:eastAsia="Calibri"/>
                <w:spacing w:val="1"/>
                <w:sz w:val="24"/>
                <w:szCs w:val="24"/>
              </w:rPr>
              <w:t xml:space="preserve"> </w:t>
            </w:r>
            <w:r w:rsidRPr="006F1698">
              <w:rPr>
                <w:rFonts w:eastAsia="Calibri"/>
                <w:sz w:val="24"/>
                <w:szCs w:val="24"/>
              </w:rPr>
              <w:t>досугово-</w:t>
            </w:r>
            <w:r w:rsidRPr="006F1698">
              <w:rPr>
                <w:rFonts w:eastAsia="Calibri"/>
                <w:spacing w:val="-12"/>
                <w:sz w:val="24"/>
                <w:szCs w:val="24"/>
              </w:rPr>
              <w:t xml:space="preserve"> </w:t>
            </w:r>
            <w:r w:rsidRPr="006F1698">
              <w:rPr>
                <w:rFonts w:eastAsia="Calibri"/>
                <w:sz w:val="24"/>
                <w:szCs w:val="24"/>
              </w:rPr>
              <w:t>развлекательная, проблемно-ценностное общение</w:t>
            </w:r>
          </w:p>
        </w:tc>
      </w:tr>
      <w:tr w:rsidR="00F077E8" w:rsidRPr="006F1698" w:rsidTr="00F077E8">
        <w:trPr>
          <w:trHeight w:val="1474"/>
        </w:trPr>
        <w:tc>
          <w:tcPr>
            <w:tcW w:w="1810" w:type="dxa"/>
            <w:vAlign w:val="center"/>
          </w:tcPr>
          <w:p w:rsidR="00F077E8" w:rsidRPr="006F1698" w:rsidRDefault="00F077E8" w:rsidP="00F077E8">
            <w:pPr>
              <w:spacing w:line="264" w:lineRule="auto"/>
              <w:jc w:val="center"/>
              <w:rPr>
                <w:rFonts w:eastAsia="Calibri"/>
                <w:b/>
                <w:color w:val="000000"/>
                <w:sz w:val="24"/>
                <w:szCs w:val="24"/>
              </w:rPr>
            </w:pPr>
            <w:r w:rsidRPr="006F1698">
              <w:rPr>
                <w:rFonts w:eastAsia="Calibri"/>
                <w:b/>
                <w:color w:val="000000"/>
                <w:sz w:val="24"/>
                <w:szCs w:val="24"/>
              </w:rPr>
              <w:t>Трек «Орлёнок – Эрудит»</w:t>
            </w:r>
          </w:p>
        </w:tc>
        <w:tc>
          <w:tcPr>
            <w:tcW w:w="7676" w:type="dxa"/>
            <w:vAlign w:val="center"/>
          </w:tcPr>
          <w:p w:rsidR="00F077E8" w:rsidRPr="006F1698" w:rsidRDefault="00F077E8" w:rsidP="00F077E8">
            <w:pPr>
              <w:spacing w:line="264" w:lineRule="auto"/>
              <w:ind w:left="120" w:firstLine="447"/>
              <w:jc w:val="both"/>
              <w:rPr>
                <w:rFonts w:eastAsia="Calibri"/>
                <w:b/>
                <w:color w:val="000000"/>
                <w:sz w:val="24"/>
                <w:szCs w:val="24"/>
              </w:rPr>
            </w:pPr>
            <w:r w:rsidRPr="006F1698">
              <w:rPr>
                <w:rFonts w:eastAsia="Calibri"/>
                <w:color w:val="000000"/>
                <w:sz w:val="24"/>
                <w:szCs w:val="24"/>
              </w:rPr>
              <w:t>Ценности, значимые качества трека: познание Символ трека – конверт- копилка. Трек «Орлѐнок-Эрудит» занимает первый месяц второй четверти, которая отличается высоким содержанием различных интеллектуальных олимпиад, конкурсов, конференций и т.п. – в этот период дети знакомятся с разными способами получения информации, что необходимо для их успешной деятельности, в том числе познавательной. Именно в этот период учебного года у детей отмечается наиболее высокая мотивация и интерес к учѐбе.</w:t>
            </w:r>
          </w:p>
        </w:tc>
        <w:tc>
          <w:tcPr>
            <w:tcW w:w="2419" w:type="dxa"/>
            <w:gridSpan w:val="2"/>
            <w:vAlign w:val="center"/>
          </w:tcPr>
          <w:p w:rsidR="00F077E8" w:rsidRPr="006F1698" w:rsidRDefault="00F077E8" w:rsidP="00F077E8">
            <w:pPr>
              <w:widowControl w:val="0"/>
              <w:autoSpaceDE w:val="0"/>
              <w:autoSpaceDN w:val="0"/>
              <w:spacing w:line="276" w:lineRule="auto"/>
              <w:jc w:val="both"/>
              <w:rPr>
                <w:sz w:val="24"/>
                <w:szCs w:val="24"/>
              </w:rPr>
            </w:pPr>
            <w:r w:rsidRPr="006F1698">
              <w:rPr>
                <w:sz w:val="24"/>
                <w:szCs w:val="24"/>
              </w:rPr>
              <w:t>Игра</w:t>
            </w:r>
            <w:r w:rsidRPr="006F1698">
              <w:rPr>
                <w:spacing w:val="-4"/>
                <w:sz w:val="24"/>
                <w:szCs w:val="24"/>
              </w:rPr>
              <w:t xml:space="preserve"> </w:t>
            </w:r>
            <w:r w:rsidRPr="006F1698">
              <w:rPr>
                <w:sz w:val="24"/>
                <w:szCs w:val="24"/>
              </w:rPr>
              <w:t>«Лото».</w:t>
            </w:r>
          </w:p>
          <w:p w:rsidR="00F077E8" w:rsidRPr="006F1698" w:rsidRDefault="00F077E8" w:rsidP="00F077E8">
            <w:pPr>
              <w:widowControl w:val="0"/>
              <w:autoSpaceDE w:val="0"/>
              <w:autoSpaceDN w:val="0"/>
              <w:spacing w:line="276" w:lineRule="auto"/>
              <w:jc w:val="both"/>
              <w:rPr>
                <w:sz w:val="24"/>
                <w:szCs w:val="24"/>
              </w:rPr>
            </w:pPr>
            <w:r w:rsidRPr="006F1698">
              <w:rPr>
                <w:sz w:val="24"/>
                <w:szCs w:val="24"/>
              </w:rPr>
              <w:t>Интеллектуальная</w:t>
            </w:r>
            <w:r w:rsidRPr="006F1698">
              <w:rPr>
                <w:spacing w:val="-1"/>
                <w:sz w:val="24"/>
                <w:szCs w:val="24"/>
              </w:rPr>
              <w:t xml:space="preserve"> </w:t>
            </w:r>
            <w:r w:rsidRPr="006F1698">
              <w:rPr>
                <w:sz w:val="24"/>
                <w:szCs w:val="24"/>
              </w:rPr>
              <w:t>игра</w:t>
            </w:r>
          </w:p>
          <w:p w:rsidR="00F077E8" w:rsidRPr="006F1698" w:rsidRDefault="00F077E8" w:rsidP="00F077E8">
            <w:pPr>
              <w:widowControl w:val="0"/>
              <w:autoSpaceDE w:val="0"/>
              <w:autoSpaceDN w:val="0"/>
              <w:spacing w:line="276" w:lineRule="auto"/>
              <w:jc w:val="both"/>
              <w:rPr>
                <w:sz w:val="24"/>
                <w:szCs w:val="24"/>
              </w:rPr>
            </w:pPr>
            <w:r w:rsidRPr="006F1698">
              <w:rPr>
                <w:sz w:val="24"/>
                <w:szCs w:val="24"/>
              </w:rPr>
              <w:t>«Вопрос</w:t>
            </w:r>
            <w:r w:rsidRPr="006F1698">
              <w:rPr>
                <w:spacing w:val="-6"/>
                <w:sz w:val="24"/>
                <w:szCs w:val="24"/>
              </w:rPr>
              <w:t xml:space="preserve"> </w:t>
            </w:r>
            <w:r w:rsidRPr="006F1698">
              <w:rPr>
                <w:sz w:val="24"/>
                <w:szCs w:val="24"/>
              </w:rPr>
              <w:t>от</w:t>
            </w:r>
            <w:r w:rsidRPr="006F1698">
              <w:rPr>
                <w:spacing w:val="-4"/>
                <w:sz w:val="24"/>
                <w:szCs w:val="24"/>
              </w:rPr>
              <w:t xml:space="preserve"> </w:t>
            </w:r>
            <w:r w:rsidRPr="006F1698">
              <w:rPr>
                <w:sz w:val="24"/>
                <w:szCs w:val="24"/>
              </w:rPr>
              <w:t>эрудита». Игра</w:t>
            </w:r>
          </w:p>
          <w:p w:rsidR="00F077E8" w:rsidRPr="006F1698" w:rsidRDefault="00F077E8" w:rsidP="00F077E8">
            <w:pPr>
              <w:widowControl w:val="0"/>
              <w:autoSpaceDE w:val="0"/>
              <w:autoSpaceDN w:val="0"/>
              <w:spacing w:line="276" w:lineRule="auto"/>
              <w:ind w:hanging="12"/>
              <w:jc w:val="both"/>
              <w:rPr>
                <w:color w:val="000000"/>
                <w:sz w:val="24"/>
                <w:szCs w:val="24"/>
              </w:rPr>
            </w:pPr>
            <w:r w:rsidRPr="006F1698">
              <w:rPr>
                <w:spacing w:val="-1"/>
                <w:sz w:val="24"/>
                <w:szCs w:val="24"/>
              </w:rPr>
              <w:t>«Интеллектуальный</w:t>
            </w:r>
            <w:r w:rsidRPr="006F1698">
              <w:rPr>
                <w:spacing w:val="-57"/>
                <w:sz w:val="24"/>
                <w:szCs w:val="24"/>
              </w:rPr>
              <w:t xml:space="preserve"> </w:t>
            </w:r>
            <w:r w:rsidRPr="006F1698">
              <w:rPr>
                <w:sz w:val="24"/>
                <w:szCs w:val="24"/>
              </w:rPr>
              <w:t>кроссворд» Игра</w:t>
            </w:r>
            <w:r w:rsidRPr="006F1698">
              <w:rPr>
                <w:spacing w:val="-13"/>
                <w:sz w:val="24"/>
                <w:szCs w:val="24"/>
              </w:rPr>
              <w:t xml:space="preserve"> </w:t>
            </w:r>
            <w:r w:rsidRPr="006F1698">
              <w:rPr>
                <w:sz w:val="24"/>
                <w:szCs w:val="24"/>
              </w:rPr>
              <w:t>«Эврика».</w:t>
            </w:r>
          </w:p>
        </w:tc>
        <w:tc>
          <w:tcPr>
            <w:tcW w:w="2263" w:type="dxa"/>
            <w:gridSpan w:val="2"/>
            <w:vAlign w:val="center"/>
          </w:tcPr>
          <w:p w:rsidR="00F077E8" w:rsidRPr="006F1698" w:rsidRDefault="00F077E8" w:rsidP="00F077E8">
            <w:pPr>
              <w:spacing w:line="276" w:lineRule="auto"/>
              <w:jc w:val="both"/>
              <w:rPr>
                <w:rFonts w:eastAsia="Calibri"/>
                <w:color w:val="000000"/>
                <w:sz w:val="24"/>
                <w:szCs w:val="24"/>
              </w:rPr>
            </w:pPr>
            <w:r w:rsidRPr="006F1698">
              <w:rPr>
                <w:rFonts w:eastAsia="Calibri"/>
                <w:sz w:val="24"/>
                <w:szCs w:val="24"/>
                <w:lang w:val="en-US"/>
              </w:rPr>
              <w:t>Познавательная, игровая</w:t>
            </w:r>
          </w:p>
        </w:tc>
      </w:tr>
      <w:tr w:rsidR="00F077E8" w:rsidRPr="006F1698" w:rsidTr="00F077E8">
        <w:trPr>
          <w:trHeight w:val="1474"/>
        </w:trPr>
        <w:tc>
          <w:tcPr>
            <w:tcW w:w="1810" w:type="dxa"/>
            <w:vAlign w:val="center"/>
          </w:tcPr>
          <w:p w:rsidR="00F077E8" w:rsidRPr="006F1698" w:rsidRDefault="00F077E8" w:rsidP="00F077E8">
            <w:pPr>
              <w:spacing w:line="264" w:lineRule="auto"/>
              <w:jc w:val="center"/>
              <w:rPr>
                <w:rFonts w:eastAsia="Calibri"/>
                <w:b/>
                <w:color w:val="000000"/>
                <w:sz w:val="24"/>
                <w:szCs w:val="24"/>
              </w:rPr>
            </w:pPr>
            <w:r w:rsidRPr="006F1698">
              <w:rPr>
                <w:rFonts w:eastAsia="Calibri"/>
                <w:b/>
                <w:color w:val="000000"/>
                <w:sz w:val="24"/>
                <w:szCs w:val="24"/>
              </w:rPr>
              <w:lastRenderedPageBreak/>
              <w:t xml:space="preserve">Трек «Орлёнок – Мастер»  </w:t>
            </w:r>
            <w:r w:rsidRPr="006F1698">
              <w:rPr>
                <w:rFonts w:eastAsia="Calibri"/>
                <w:color w:val="000000"/>
                <w:sz w:val="24"/>
                <w:szCs w:val="24"/>
              </w:rPr>
              <w:t xml:space="preserve"> </w:t>
            </w:r>
          </w:p>
        </w:tc>
        <w:tc>
          <w:tcPr>
            <w:tcW w:w="7676" w:type="dxa"/>
            <w:vAlign w:val="center"/>
          </w:tcPr>
          <w:p w:rsidR="00F077E8" w:rsidRPr="006F1698" w:rsidRDefault="00F077E8" w:rsidP="00F077E8">
            <w:pPr>
              <w:spacing w:line="264" w:lineRule="auto"/>
              <w:ind w:left="120" w:firstLine="447"/>
              <w:jc w:val="both"/>
              <w:rPr>
                <w:rFonts w:eastAsia="Calibri"/>
                <w:b/>
                <w:color w:val="000000"/>
                <w:sz w:val="24"/>
                <w:szCs w:val="24"/>
              </w:rPr>
            </w:pPr>
            <w:r w:rsidRPr="006F1698">
              <w:rPr>
                <w:rFonts w:eastAsia="Calibri"/>
                <w:color w:val="000000"/>
                <w:sz w:val="24"/>
                <w:szCs w:val="24"/>
              </w:rPr>
              <w:t>Ценности, значимые качества трека: познание Символ трека – шкатулка Мастера. В рамках данного трека детей знакомят с тезисом, что можно быть мастерами в разных сферах деятельности, в разных профессиях. Сроки реализации трека «Орлѐнок-Мастер» поделены на два временных промежутка: во время первой части трека дети готовят новогодний спектакль, концерт или представление, вторая часть трека определена для знакомства с лучшими мастерами своего дела (на уровне региона или страны).</w:t>
            </w:r>
          </w:p>
        </w:tc>
        <w:tc>
          <w:tcPr>
            <w:tcW w:w="2419" w:type="dxa"/>
            <w:gridSpan w:val="2"/>
            <w:vAlign w:val="center"/>
          </w:tcPr>
          <w:p w:rsidR="00F077E8" w:rsidRPr="006F1698" w:rsidRDefault="00F077E8" w:rsidP="00F077E8">
            <w:pPr>
              <w:widowControl w:val="0"/>
              <w:autoSpaceDE w:val="0"/>
              <w:autoSpaceDN w:val="0"/>
              <w:spacing w:line="276" w:lineRule="auto"/>
              <w:ind w:firstLine="33"/>
              <w:jc w:val="both"/>
              <w:rPr>
                <w:sz w:val="24"/>
                <w:szCs w:val="24"/>
              </w:rPr>
            </w:pPr>
            <w:r w:rsidRPr="006F1698">
              <w:rPr>
                <w:sz w:val="24"/>
                <w:szCs w:val="24"/>
              </w:rPr>
              <w:t>Мастер классы.</w:t>
            </w:r>
          </w:p>
          <w:p w:rsidR="00F077E8" w:rsidRPr="006F1698" w:rsidRDefault="00F077E8" w:rsidP="00F077E8">
            <w:pPr>
              <w:widowControl w:val="0"/>
              <w:autoSpaceDE w:val="0"/>
              <w:autoSpaceDN w:val="0"/>
              <w:spacing w:line="276" w:lineRule="auto"/>
              <w:ind w:firstLine="33"/>
              <w:jc w:val="both"/>
              <w:rPr>
                <w:sz w:val="24"/>
                <w:szCs w:val="24"/>
              </w:rPr>
            </w:pPr>
            <w:r w:rsidRPr="006F1698">
              <w:rPr>
                <w:sz w:val="24"/>
                <w:szCs w:val="24"/>
              </w:rPr>
              <w:t>КТД «Россия</w:t>
            </w:r>
            <w:r w:rsidRPr="006F1698">
              <w:rPr>
                <w:spacing w:val="1"/>
                <w:sz w:val="24"/>
                <w:szCs w:val="24"/>
              </w:rPr>
              <w:t xml:space="preserve"> </w:t>
            </w:r>
            <w:r w:rsidRPr="006F1698">
              <w:rPr>
                <w:sz w:val="24"/>
                <w:szCs w:val="24"/>
              </w:rPr>
              <w:t>мастеровая». Игра</w:t>
            </w:r>
            <w:r w:rsidRPr="006F1698">
              <w:rPr>
                <w:spacing w:val="-9"/>
                <w:sz w:val="24"/>
                <w:szCs w:val="24"/>
              </w:rPr>
              <w:t xml:space="preserve"> </w:t>
            </w:r>
            <w:r w:rsidRPr="006F1698">
              <w:rPr>
                <w:sz w:val="24"/>
                <w:szCs w:val="24"/>
              </w:rPr>
              <w:t>по</w:t>
            </w:r>
            <w:r w:rsidRPr="006F1698">
              <w:rPr>
                <w:spacing w:val="2"/>
                <w:sz w:val="24"/>
                <w:szCs w:val="24"/>
              </w:rPr>
              <w:t xml:space="preserve"> </w:t>
            </w:r>
            <w:r w:rsidRPr="006F1698">
              <w:rPr>
                <w:sz w:val="24"/>
                <w:szCs w:val="24"/>
              </w:rPr>
              <w:t>станциям</w:t>
            </w:r>
          </w:p>
          <w:p w:rsidR="00F077E8" w:rsidRPr="006F1698" w:rsidRDefault="00F077E8" w:rsidP="00F077E8">
            <w:pPr>
              <w:spacing w:line="276" w:lineRule="auto"/>
              <w:ind w:firstLine="33"/>
              <w:jc w:val="both"/>
              <w:rPr>
                <w:rFonts w:eastAsia="Calibri"/>
                <w:color w:val="000000"/>
                <w:sz w:val="24"/>
                <w:szCs w:val="24"/>
              </w:rPr>
            </w:pPr>
            <w:r w:rsidRPr="006F1698">
              <w:rPr>
                <w:rFonts w:eastAsia="Calibri"/>
                <w:sz w:val="24"/>
                <w:szCs w:val="24"/>
              </w:rPr>
              <w:t>«Город</w:t>
            </w:r>
            <w:r w:rsidRPr="006F1698">
              <w:rPr>
                <w:rFonts w:eastAsia="Calibri"/>
                <w:spacing w:val="-4"/>
                <w:sz w:val="24"/>
                <w:szCs w:val="24"/>
              </w:rPr>
              <w:t xml:space="preserve"> </w:t>
            </w:r>
            <w:r w:rsidRPr="006F1698">
              <w:rPr>
                <w:rFonts w:eastAsia="Calibri"/>
                <w:sz w:val="24"/>
                <w:szCs w:val="24"/>
              </w:rPr>
              <w:t>мастеров». Тренинг «Мы</w:t>
            </w:r>
            <w:r w:rsidRPr="006F1698">
              <w:rPr>
                <w:rFonts w:eastAsia="Calibri"/>
                <w:spacing w:val="1"/>
                <w:sz w:val="24"/>
                <w:szCs w:val="24"/>
              </w:rPr>
              <w:t xml:space="preserve"> </w:t>
            </w:r>
            <w:r w:rsidRPr="006F1698">
              <w:rPr>
                <w:rFonts w:eastAsia="Calibri"/>
                <w:sz w:val="24"/>
                <w:szCs w:val="24"/>
              </w:rPr>
              <w:t>мастера»</w:t>
            </w:r>
          </w:p>
        </w:tc>
        <w:tc>
          <w:tcPr>
            <w:tcW w:w="2263" w:type="dxa"/>
            <w:gridSpan w:val="2"/>
            <w:vAlign w:val="center"/>
          </w:tcPr>
          <w:p w:rsidR="00F077E8" w:rsidRPr="006F1698" w:rsidRDefault="00F077E8" w:rsidP="00F077E8">
            <w:pPr>
              <w:widowControl w:val="0"/>
              <w:autoSpaceDE w:val="0"/>
              <w:autoSpaceDN w:val="0"/>
              <w:spacing w:line="276" w:lineRule="auto"/>
              <w:ind w:firstLine="33"/>
              <w:jc w:val="both"/>
              <w:rPr>
                <w:sz w:val="24"/>
                <w:szCs w:val="24"/>
              </w:rPr>
            </w:pPr>
            <w:r w:rsidRPr="006F1698">
              <w:rPr>
                <w:sz w:val="24"/>
                <w:szCs w:val="24"/>
              </w:rPr>
              <w:t>Познавательная,</w:t>
            </w:r>
            <w:r w:rsidRPr="006F1698">
              <w:rPr>
                <w:spacing w:val="1"/>
                <w:sz w:val="24"/>
                <w:szCs w:val="24"/>
              </w:rPr>
              <w:t xml:space="preserve"> </w:t>
            </w:r>
            <w:r w:rsidRPr="006F1698">
              <w:rPr>
                <w:sz w:val="24"/>
                <w:szCs w:val="24"/>
              </w:rPr>
              <w:t>игровая, досугово-</w:t>
            </w:r>
          </w:p>
          <w:p w:rsidR="00F077E8" w:rsidRPr="006F1698" w:rsidRDefault="00F077E8" w:rsidP="00F077E8">
            <w:pPr>
              <w:widowControl w:val="0"/>
              <w:autoSpaceDE w:val="0"/>
              <w:autoSpaceDN w:val="0"/>
              <w:spacing w:line="276" w:lineRule="auto"/>
              <w:ind w:firstLine="33"/>
              <w:jc w:val="both"/>
              <w:rPr>
                <w:sz w:val="24"/>
                <w:szCs w:val="24"/>
              </w:rPr>
            </w:pPr>
            <w:r w:rsidRPr="006F1698">
              <w:rPr>
                <w:sz w:val="24"/>
                <w:szCs w:val="24"/>
              </w:rPr>
              <w:t>развлекательная,</w:t>
            </w:r>
          </w:p>
          <w:p w:rsidR="00F077E8" w:rsidRPr="006F1698" w:rsidRDefault="00F077E8" w:rsidP="00F077E8">
            <w:pPr>
              <w:widowControl w:val="0"/>
              <w:autoSpaceDE w:val="0"/>
              <w:autoSpaceDN w:val="0"/>
              <w:spacing w:line="276" w:lineRule="auto"/>
              <w:ind w:firstLine="33"/>
              <w:jc w:val="both"/>
              <w:rPr>
                <w:sz w:val="24"/>
                <w:szCs w:val="24"/>
              </w:rPr>
            </w:pPr>
            <w:r w:rsidRPr="006F1698">
              <w:rPr>
                <w:sz w:val="24"/>
                <w:szCs w:val="24"/>
              </w:rPr>
              <w:t>художественное</w:t>
            </w:r>
          </w:p>
          <w:p w:rsidR="00F077E8" w:rsidRPr="006F1698" w:rsidRDefault="00F077E8" w:rsidP="00F077E8">
            <w:pPr>
              <w:widowControl w:val="0"/>
              <w:autoSpaceDE w:val="0"/>
              <w:autoSpaceDN w:val="0"/>
              <w:spacing w:line="276" w:lineRule="auto"/>
              <w:ind w:firstLine="33"/>
              <w:jc w:val="both"/>
              <w:rPr>
                <w:sz w:val="24"/>
                <w:szCs w:val="24"/>
              </w:rPr>
            </w:pPr>
            <w:r w:rsidRPr="006F1698">
              <w:rPr>
                <w:sz w:val="24"/>
                <w:szCs w:val="24"/>
              </w:rPr>
              <w:t>творчество,</w:t>
            </w:r>
            <w:r w:rsidRPr="006F1698">
              <w:rPr>
                <w:spacing w:val="-1"/>
                <w:sz w:val="24"/>
                <w:szCs w:val="24"/>
              </w:rPr>
              <w:t xml:space="preserve"> </w:t>
            </w:r>
            <w:r w:rsidRPr="006F1698">
              <w:rPr>
                <w:sz w:val="24"/>
                <w:szCs w:val="24"/>
              </w:rPr>
              <w:t>проблемно-</w:t>
            </w:r>
            <w:r w:rsidRPr="006F1698">
              <w:rPr>
                <w:spacing w:val="-52"/>
                <w:sz w:val="24"/>
                <w:szCs w:val="24"/>
              </w:rPr>
              <w:t xml:space="preserve"> </w:t>
            </w:r>
            <w:r w:rsidRPr="006F1698">
              <w:rPr>
                <w:sz w:val="24"/>
                <w:szCs w:val="24"/>
              </w:rPr>
              <w:t>ценностное</w:t>
            </w:r>
          </w:p>
          <w:p w:rsidR="00F077E8" w:rsidRPr="006F1698" w:rsidRDefault="00F077E8" w:rsidP="00F077E8">
            <w:pPr>
              <w:widowControl w:val="0"/>
              <w:autoSpaceDE w:val="0"/>
              <w:autoSpaceDN w:val="0"/>
              <w:spacing w:line="276" w:lineRule="auto"/>
              <w:ind w:firstLine="33"/>
              <w:jc w:val="both"/>
              <w:rPr>
                <w:sz w:val="24"/>
                <w:szCs w:val="24"/>
              </w:rPr>
            </w:pPr>
            <w:r w:rsidRPr="006F1698">
              <w:rPr>
                <w:sz w:val="24"/>
                <w:szCs w:val="24"/>
              </w:rPr>
              <w:t>общение.</w:t>
            </w:r>
          </w:p>
        </w:tc>
      </w:tr>
      <w:tr w:rsidR="00F077E8" w:rsidRPr="006F1698" w:rsidTr="00F077E8">
        <w:trPr>
          <w:trHeight w:val="419"/>
        </w:trPr>
        <w:tc>
          <w:tcPr>
            <w:tcW w:w="1810" w:type="dxa"/>
            <w:vAlign w:val="center"/>
          </w:tcPr>
          <w:p w:rsidR="00F077E8" w:rsidRPr="006F1698" w:rsidRDefault="00F077E8" w:rsidP="00F077E8">
            <w:pPr>
              <w:spacing w:line="264" w:lineRule="auto"/>
              <w:jc w:val="center"/>
              <w:rPr>
                <w:rFonts w:eastAsia="Calibri"/>
                <w:b/>
                <w:color w:val="000000"/>
                <w:sz w:val="24"/>
                <w:szCs w:val="24"/>
              </w:rPr>
            </w:pPr>
            <w:r w:rsidRPr="006F1698">
              <w:rPr>
                <w:rFonts w:eastAsia="Calibri"/>
                <w:b/>
                <w:color w:val="000000"/>
                <w:sz w:val="24"/>
                <w:szCs w:val="24"/>
              </w:rPr>
              <w:t>Трек «Орлёнок – Доброволец»</w:t>
            </w:r>
            <w:r w:rsidRPr="006F1698">
              <w:rPr>
                <w:rFonts w:eastAsia="Calibri"/>
                <w:color w:val="000000"/>
                <w:sz w:val="24"/>
                <w:szCs w:val="24"/>
              </w:rPr>
              <w:t xml:space="preserve">  </w:t>
            </w:r>
          </w:p>
        </w:tc>
        <w:tc>
          <w:tcPr>
            <w:tcW w:w="7676" w:type="dxa"/>
            <w:vAlign w:val="center"/>
          </w:tcPr>
          <w:p w:rsidR="00F077E8" w:rsidRPr="006F1698" w:rsidRDefault="00F077E8" w:rsidP="00F077E8">
            <w:pPr>
              <w:spacing w:line="264" w:lineRule="auto"/>
              <w:ind w:left="120" w:firstLine="447"/>
              <w:jc w:val="both"/>
              <w:rPr>
                <w:rFonts w:eastAsia="Calibri"/>
                <w:color w:val="000000"/>
                <w:sz w:val="24"/>
                <w:szCs w:val="24"/>
              </w:rPr>
            </w:pPr>
            <w:r w:rsidRPr="006F1698">
              <w:rPr>
                <w:rFonts w:eastAsia="Calibri"/>
                <w:color w:val="000000"/>
                <w:sz w:val="24"/>
                <w:szCs w:val="24"/>
              </w:rPr>
              <w:t>Ценности, значимые качества трека: милосердие, доброта, забота Символ трека – круг Добра Тематика данного трека актуальна круглый год. Проведение трека в данный временной период можно рассматривать, как эмоциональный пик всей Программы. Это создаст и поддержит общее настроение добра, взаимопонимания, удовлетворѐнности не только в рамках трека, но и в обычной жизнедеятельности детей. Учитель может обращаться к имеющемуся социальному опыту детей в течение всего учебного года.</w:t>
            </w:r>
          </w:p>
        </w:tc>
        <w:tc>
          <w:tcPr>
            <w:tcW w:w="2419" w:type="dxa"/>
            <w:gridSpan w:val="2"/>
            <w:vAlign w:val="center"/>
          </w:tcPr>
          <w:p w:rsidR="00F077E8" w:rsidRPr="006F1698" w:rsidRDefault="00F077E8" w:rsidP="00F077E8">
            <w:pPr>
              <w:widowControl w:val="0"/>
              <w:autoSpaceDE w:val="0"/>
              <w:autoSpaceDN w:val="0"/>
              <w:spacing w:line="276" w:lineRule="auto"/>
              <w:ind w:hanging="1"/>
              <w:jc w:val="both"/>
              <w:rPr>
                <w:sz w:val="24"/>
                <w:szCs w:val="24"/>
              </w:rPr>
            </w:pPr>
            <w:r w:rsidRPr="006F1698">
              <w:rPr>
                <w:sz w:val="24"/>
                <w:szCs w:val="24"/>
              </w:rPr>
              <w:t>Решение</w:t>
            </w:r>
            <w:r w:rsidRPr="006F1698">
              <w:rPr>
                <w:spacing w:val="-11"/>
                <w:sz w:val="24"/>
                <w:szCs w:val="24"/>
              </w:rPr>
              <w:t xml:space="preserve"> </w:t>
            </w:r>
            <w:r w:rsidRPr="006F1698">
              <w:rPr>
                <w:sz w:val="24"/>
                <w:szCs w:val="24"/>
              </w:rPr>
              <w:t>кейса</w:t>
            </w:r>
          </w:p>
          <w:p w:rsidR="00F077E8" w:rsidRPr="006F1698" w:rsidRDefault="00F077E8" w:rsidP="00F077E8">
            <w:pPr>
              <w:widowControl w:val="0"/>
              <w:autoSpaceDE w:val="0"/>
              <w:autoSpaceDN w:val="0"/>
              <w:spacing w:line="276" w:lineRule="auto"/>
              <w:ind w:firstLine="2"/>
              <w:jc w:val="both"/>
              <w:rPr>
                <w:sz w:val="24"/>
                <w:szCs w:val="24"/>
              </w:rPr>
            </w:pPr>
            <w:r w:rsidRPr="006F1698">
              <w:rPr>
                <w:sz w:val="24"/>
                <w:szCs w:val="24"/>
              </w:rPr>
              <w:t>«Как поступить</w:t>
            </w:r>
            <w:r w:rsidRPr="006F1698">
              <w:rPr>
                <w:spacing w:val="-1"/>
                <w:sz w:val="24"/>
                <w:szCs w:val="24"/>
              </w:rPr>
              <w:t xml:space="preserve"> </w:t>
            </w:r>
            <w:r w:rsidRPr="006F1698">
              <w:rPr>
                <w:sz w:val="24"/>
                <w:szCs w:val="24"/>
              </w:rPr>
              <w:t>в</w:t>
            </w:r>
            <w:r w:rsidRPr="006F1698">
              <w:rPr>
                <w:spacing w:val="3"/>
                <w:sz w:val="24"/>
                <w:szCs w:val="24"/>
              </w:rPr>
              <w:t xml:space="preserve"> </w:t>
            </w:r>
            <w:r w:rsidRPr="006F1698">
              <w:rPr>
                <w:sz w:val="24"/>
                <w:szCs w:val="24"/>
              </w:rPr>
              <w:t>данной</w:t>
            </w:r>
            <w:r w:rsidRPr="006F1698">
              <w:rPr>
                <w:spacing w:val="1"/>
                <w:sz w:val="24"/>
                <w:szCs w:val="24"/>
              </w:rPr>
              <w:t xml:space="preserve"> </w:t>
            </w:r>
            <w:r w:rsidRPr="006F1698">
              <w:rPr>
                <w:sz w:val="24"/>
                <w:szCs w:val="24"/>
              </w:rPr>
              <w:t>ситуации и что попросить в</w:t>
            </w:r>
            <w:r w:rsidRPr="006F1698">
              <w:rPr>
                <w:spacing w:val="-57"/>
                <w:sz w:val="24"/>
                <w:szCs w:val="24"/>
              </w:rPr>
              <w:t xml:space="preserve"> </w:t>
            </w:r>
            <w:r w:rsidRPr="006F1698">
              <w:rPr>
                <w:sz w:val="24"/>
                <w:szCs w:val="24"/>
              </w:rPr>
              <w:t>награду».</w:t>
            </w:r>
            <w:r w:rsidRPr="006F1698">
              <w:rPr>
                <w:spacing w:val="2"/>
                <w:sz w:val="24"/>
                <w:szCs w:val="24"/>
              </w:rPr>
              <w:t xml:space="preserve"> </w:t>
            </w:r>
            <w:r w:rsidRPr="006F1698">
              <w:rPr>
                <w:sz w:val="24"/>
                <w:szCs w:val="24"/>
              </w:rPr>
              <w:t>КТД «Создай</w:t>
            </w:r>
            <w:r w:rsidRPr="006F1698">
              <w:rPr>
                <w:spacing w:val="1"/>
                <w:sz w:val="24"/>
                <w:szCs w:val="24"/>
              </w:rPr>
              <w:t xml:space="preserve"> </w:t>
            </w:r>
            <w:r w:rsidRPr="006F1698">
              <w:rPr>
                <w:sz w:val="24"/>
                <w:szCs w:val="24"/>
              </w:rPr>
              <w:t>людям</w:t>
            </w:r>
            <w:r w:rsidRPr="006F1698">
              <w:rPr>
                <w:spacing w:val="3"/>
                <w:sz w:val="24"/>
                <w:szCs w:val="24"/>
              </w:rPr>
              <w:t xml:space="preserve"> </w:t>
            </w:r>
            <w:r w:rsidRPr="006F1698">
              <w:rPr>
                <w:sz w:val="24"/>
                <w:szCs w:val="24"/>
              </w:rPr>
              <w:t>хорошее</w:t>
            </w:r>
            <w:r w:rsidRPr="006F1698">
              <w:rPr>
                <w:spacing w:val="1"/>
                <w:sz w:val="24"/>
                <w:szCs w:val="24"/>
              </w:rPr>
              <w:t xml:space="preserve"> </w:t>
            </w:r>
            <w:r w:rsidRPr="006F1698">
              <w:rPr>
                <w:sz w:val="24"/>
                <w:szCs w:val="24"/>
              </w:rPr>
              <w:t>настроение».</w:t>
            </w:r>
            <w:r w:rsidRPr="006F1698">
              <w:rPr>
                <w:spacing w:val="-13"/>
                <w:sz w:val="24"/>
                <w:szCs w:val="24"/>
              </w:rPr>
              <w:t xml:space="preserve"> </w:t>
            </w:r>
            <w:r w:rsidRPr="006F1698">
              <w:rPr>
                <w:sz w:val="24"/>
                <w:szCs w:val="24"/>
              </w:rPr>
              <w:t>Мини-тренинг.</w:t>
            </w:r>
          </w:p>
        </w:tc>
        <w:tc>
          <w:tcPr>
            <w:tcW w:w="2263" w:type="dxa"/>
            <w:gridSpan w:val="2"/>
            <w:vAlign w:val="center"/>
          </w:tcPr>
          <w:p w:rsidR="00F077E8" w:rsidRPr="006F1698" w:rsidRDefault="00F077E8" w:rsidP="00F077E8">
            <w:pPr>
              <w:spacing w:line="276" w:lineRule="auto"/>
              <w:jc w:val="both"/>
              <w:rPr>
                <w:rFonts w:eastAsia="Calibri"/>
                <w:color w:val="000000"/>
                <w:sz w:val="24"/>
                <w:szCs w:val="24"/>
              </w:rPr>
            </w:pPr>
            <w:r w:rsidRPr="006F1698">
              <w:rPr>
                <w:rFonts w:eastAsia="Calibri"/>
                <w:sz w:val="24"/>
                <w:szCs w:val="24"/>
                <w:lang w:val="en-US"/>
              </w:rPr>
              <w:t>Познавательная,</w:t>
            </w:r>
            <w:r w:rsidRPr="006F1698">
              <w:rPr>
                <w:rFonts w:eastAsia="Calibri"/>
                <w:spacing w:val="-14"/>
                <w:sz w:val="24"/>
                <w:szCs w:val="24"/>
                <w:lang w:val="en-US"/>
              </w:rPr>
              <w:t xml:space="preserve"> </w:t>
            </w:r>
            <w:r w:rsidRPr="006F1698">
              <w:rPr>
                <w:rFonts w:eastAsia="Calibri"/>
                <w:sz w:val="24"/>
                <w:szCs w:val="24"/>
                <w:lang w:val="en-US"/>
              </w:rPr>
              <w:t>проблемно</w:t>
            </w:r>
            <w:r w:rsidRPr="006F1698">
              <w:rPr>
                <w:rFonts w:eastAsia="Calibri"/>
                <w:spacing w:val="-57"/>
                <w:sz w:val="24"/>
                <w:szCs w:val="24"/>
                <w:lang w:val="en-US"/>
              </w:rPr>
              <w:t xml:space="preserve"> </w:t>
            </w:r>
            <w:r w:rsidRPr="006F1698">
              <w:rPr>
                <w:rFonts w:eastAsia="Calibri"/>
                <w:sz w:val="24"/>
                <w:szCs w:val="24"/>
                <w:lang w:val="en-US"/>
              </w:rPr>
              <w:t>ценностное</w:t>
            </w:r>
            <w:r w:rsidRPr="006F1698">
              <w:rPr>
                <w:rFonts w:eastAsia="Calibri"/>
                <w:spacing w:val="-3"/>
                <w:sz w:val="24"/>
                <w:szCs w:val="24"/>
                <w:lang w:val="en-US"/>
              </w:rPr>
              <w:t xml:space="preserve"> </w:t>
            </w:r>
            <w:r w:rsidRPr="006F1698">
              <w:rPr>
                <w:rFonts w:eastAsia="Calibri"/>
                <w:sz w:val="24"/>
                <w:szCs w:val="24"/>
                <w:lang w:val="en-US"/>
              </w:rPr>
              <w:t>общение</w:t>
            </w:r>
          </w:p>
        </w:tc>
      </w:tr>
      <w:tr w:rsidR="00F077E8" w:rsidRPr="006F1698" w:rsidTr="00F077E8">
        <w:trPr>
          <w:trHeight w:val="1474"/>
        </w:trPr>
        <w:tc>
          <w:tcPr>
            <w:tcW w:w="1810" w:type="dxa"/>
            <w:vAlign w:val="center"/>
          </w:tcPr>
          <w:p w:rsidR="00F077E8" w:rsidRPr="006F1698" w:rsidRDefault="00F077E8" w:rsidP="00F077E8">
            <w:pPr>
              <w:spacing w:line="264" w:lineRule="auto"/>
              <w:jc w:val="center"/>
              <w:rPr>
                <w:rFonts w:eastAsia="Calibri"/>
                <w:b/>
                <w:color w:val="000000"/>
                <w:sz w:val="24"/>
                <w:szCs w:val="24"/>
              </w:rPr>
            </w:pPr>
            <w:r w:rsidRPr="006F1698">
              <w:rPr>
                <w:rFonts w:eastAsia="Calibri"/>
                <w:b/>
                <w:color w:val="000000"/>
                <w:sz w:val="24"/>
                <w:szCs w:val="24"/>
              </w:rPr>
              <w:t xml:space="preserve">Трек «Орлёнок – Спортсмен» </w:t>
            </w:r>
            <w:r w:rsidRPr="006F1698">
              <w:rPr>
                <w:rFonts w:eastAsia="Calibri"/>
                <w:color w:val="000000"/>
                <w:sz w:val="24"/>
                <w:szCs w:val="24"/>
              </w:rPr>
              <w:t xml:space="preserve"> </w:t>
            </w:r>
          </w:p>
        </w:tc>
        <w:tc>
          <w:tcPr>
            <w:tcW w:w="7676" w:type="dxa"/>
            <w:vAlign w:val="center"/>
          </w:tcPr>
          <w:p w:rsidR="00F077E8" w:rsidRPr="006F1698" w:rsidRDefault="00F077E8" w:rsidP="00F077E8">
            <w:pPr>
              <w:spacing w:line="264" w:lineRule="auto"/>
              <w:ind w:left="120" w:firstLine="447"/>
              <w:jc w:val="both"/>
              <w:rPr>
                <w:rFonts w:eastAsia="Calibri"/>
                <w:color w:val="000000"/>
                <w:sz w:val="24"/>
                <w:szCs w:val="24"/>
              </w:rPr>
            </w:pPr>
            <w:r w:rsidRPr="006F1698">
              <w:rPr>
                <w:rFonts w:eastAsia="Calibri"/>
                <w:color w:val="000000"/>
                <w:sz w:val="24"/>
                <w:szCs w:val="24"/>
              </w:rPr>
              <w:t>Ценности, значимые качества трека: здоровый образ жизни Символ трека – чек-лист Время для реализации этого трека обусловлено необходимостью усилить двигательную активность детей, так как к середине учебного года накапливается определѐнная усталость, вызванная гиподинамическим кризисом и учебной нагрузкой. Надеемся, что дополнительные физкультурно-оздоровительные мероприятия позволят снизить заболеваемость детей, что актуально в зимний период.</w:t>
            </w:r>
          </w:p>
        </w:tc>
        <w:tc>
          <w:tcPr>
            <w:tcW w:w="2419" w:type="dxa"/>
            <w:gridSpan w:val="2"/>
            <w:vAlign w:val="center"/>
          </w:tcPr>
          <w:p w:rsidR="00F077E8" w:rsidRPr="006F1698" w:rsidRDefault="00F077E8" w:rsidP="00F077E8">
            <w:pPr>
              <w:widowControl w:val="0"/>
              <w:autoSpaceDE w:val="0"/>
              <w:autoSpaceDN w:val="0"/>
              <w:spacing w:line="276" w:lineRule="auto"/>
              <w:jc w:val="both"/>
              <w:rPr>
                <w:sz w:val="24"/>
                <w:szCs w:val="24"/>
              </w:rPr>
            </w:pPr>
            <w:r w:rsidRPr="006F1698">
              <w:rPr>
                <w:sz w:val="24"/>
                <w:szCs w:val="24"/>
              </w:rPr>
              <w:t>КТД</w:t>
            </w:r>
          </w:p>
          <w:p w:rsidR="00F077E8" w:rsidRPr="006F1698" w:rsidRDefault="00F077E8" w:rsidP="00F077E8">
            <w:pPr>
              <w:widowControl w:val="0"/>
              <w:autoSpaceDE w:val="0"/>
              <w:autoSpaceDN w:val="0"/>
              <w:spacing w:line="276" w:lineRule="auto"/>
              <w:ind w:hanging="6"/>
              <w:jc w:val="both"/>
              <w:rPr>
                <w:sz w:val="24"/>
                <w:szCs w:val="24"/>
              </w:rPr>
            </w:pPr>
            <w:r w:rsidRPr="006F1698">
              <w:rPr>
                <w:sz w:val="24"/>
                <w:szCs w:val="24"/>
              </w:rPr>
              <w:t>«Зарядка». КТД</w:t>
            </w:r>
          </w:p>
          <w:p w:rsidR="00F077E8" w:rsidRPr="006F1698" w:rsidRDefault="00F077E8" w:rsidP="00F077E8">
            <w:pPr>
              <w:spacing w:line="276" w:lineRule="auto"/>
              <w:jc w:val="both"/>
              <w:rPr>
                <w:rFonts w:eastAsia="Calibri"/>
                <w:color w:val="000000"/>
                <w:sz w:val="24"/>
                <w:szCs w:val="24"/>
              </w:rPr>
            </w:pPr>
            <w:r w:rsidRPr="006F1698">
              <w:rPr>
                <w:rFonts w:eastAsia="Calibri"/>
                <w:sz w:val="24"/>
                <w:szCs w:val="24"/>
              </w:rPr>
              <w:t>«Плакат болельщика». Игра-</w:t>
            </w:r>
            <w:r w:rsidRPr="006F1698">
              <w:rPr>
                <w:rFonts w:eastAsia="Calibri"/>
                <w:spacing w:val="-57"/>
                <w:sz w:val="24"/>
                <w:szCs w:val="24"/>
              </w:rPr>
              <w:t xml:space="preserve"> </w:t>
            </w:r>
            <w:r w:rsidRPr="006F1698">
              <w:rPr>
                <w:rFonts w:eastAsia="Calibri"/>
                <w:sz w:val="24"/>
                <w:szCs w:val="24"/>
              </w:rPr>
              <w:t>обсуждение «Копилка</w:t>
            </w:r>
            <w:r w:rsidRPr="006F1698">
              <w:rPr>
                <w:rFonts w:eastAsia="Calibri"/>
                <w:spacing w:val="1"/>
                <w:sz w:val="24"/>
                <w:szCs w:val="24"/>
              </w:rPr>
              <w:t xml:space="preserve"> </w:t>
            </w:r>
            <w:r w:rsidRPr="006F1698">
              <w:rPr>
                <w:rFonts w:eastAsia="Calibri"/>
                <w:sz w:val="24"/>
                <w:szCs w:val="24"/>
              </w:rPr>
              <w:t>болельщика».</w:t>
            </w:r>
            <w:r w:rsidRPr="006F1698">
              <w:rPr>
                <w:rFonts w:eastAsia="Calibri"/>
                <w:spacing w:val="2"/>
                <w:sz w:val="24"/>
                <w:szCs w:val="24"/>
              </w:rPr>
              <w:t xml:space="preserve"> </w:t>
            </w:r>
          </w:p>
        </w:tc>
        <w:tc>
          <w:tcPr>
            <w:tcW w:w="2263" w:type="dxa"/>
            <w:gridSpan w:val="2"/>
            <w:vAlign w:val="center"/>
          </w:tcPr>
          <w:p w:rsidR="00F077E8" w:rsidRPr="006F1698" w:rsidRDefault="00F077E8" w:rsidP="00F077E8">
            <w:pPr>
              <w:spacing w:line="276" w:lineRule="auto"/>
              <w:jc w:val="both"/>
              <w:rPr>
                <w:rFonts w:eastAsia="Calibri"/>
                <w:color w:val="000000"/>
                <w:sz w:val="24"/>
                <w:szCs w:val="24"/>
              </w:rPr>
            </w:pPr>
            <w:r w:rsidRPr="006F1698">
              <w:rPr>
                <w:rFonts w:eastAsia="Calibri"/>
                <w:sz w:val="24"/>
                <w:szCs w:val="24"/>
              </w:rPr>
              <w:t>Познавательная, игровая,</w:t>
            </w:r>
            <w:r w:rsidRPr="006F1698">
              <w:rPr>
                <w:rFonts w:eastAsia="Calibri"/>
                <w:spacing w:val="1"/>
                <w:sz w:val="24"/>
                <w:szCs w:val="24"/>
              </w:rPr>
              <w:t xml:space="preserve"> </w:t>
            </w:r>
            <w:r w:rsidRPr="006F1698">
              <w:rPr>
                <w:rFonts w:eastAsia="Calibri"/>
                <w:sz w:val="24"/>
                <w:szCs w:val="24"/>
              </w:rPr>
              <w:t>проблемно ценностное</w:t>
            </w:r>
            <w:r w:rsidRPr="006F1698">
              <w:rPr>
                <w:rFonts w:eastAsia="Calibri"/>
                <w:spacing w:val="1"/>
                <w:sz w:val="24"/>
                <w:szCs w:val="24"/>
              </w:rPr>
              <w:t xml:space="preserve"> </w:t>
            </w:r>
            <w:r w:rsidRPr="006F1698">
              <w:rPr>
                <w:rFonts w:eastAsia="Calibri"/>
                <w:sz w:val="24"/>
                <w:szCs w:val="24"/>
              </w:rPr>
              <w:t>общение.</w:t>
            </w:r>
          </w:p>
        </w:tc>
      </w:tr>
      <w:tr w:rsidR="00F077E8" w:rsidRPr="006F1698" w:rsidTr="00F077E8">
        <w:trPr>
          <w:trHeight w:val="986"/>
        </w:trPr>
        <w:tc>
          <w:tcPr>
            <w:tcW w:w="1810" w:type="dxa"/>
            <w:vAlign w:val="center"/>
          </w:tcPr>
          <w:p w:rsidR="00F077E8" w:rsidRPr="006F1698" w:rsidRDefault="00F077E8" w:rsidP="00F077E8">
            <w:pPr>
              <w:spacing w:line="264" w:lineRule="auto"/>
              <w:jc w:val="center"/>
              <w:rPr>
                <w:rFonts w:eastAsia="Calibri"/>
                <w:b/>
                <w:color w:val="000000"/>
                <w:sz w:val="24"/>
                <w:szCs w:val="24"/>
              </w:rPr>
            </w:pPr>
            <w:r w:rsidRPr="006F1698">
              <w:rPr>
                <w:rFonts w:eastAsia="Calibri"/>
                <w:b/>
                <w:color w:val="000000"/>
                <w:sz w:val="24"/>
                <w:szCs w:val="24"/>
              </w:rPr>
              <w:t>Трек «Орлёнок – Эколог»</w:t>
            </w:r>
          </w:p>
        </w:tc>
        <w:tc>
          <w:tcPr>
            <w:tcW w:w="7676" w:type="dxa"/>
            <w:vAlign w:val="center"/>
          </w:tcPr>
          <w:p w:rsidR="00F077E8" w:rsidRPr="006F1698" w:rsidRDefault="00F077E8" w:rsidP="00F077E8">
            <w:pPr>
              <w:spacing w:line="264" w:lineRule="auto"/>
              <w:ind w:left="120" w:firstLine="447"/>
              <w:jc w:val="both"/>
              <w:rPr>
                <w:rFonts w:eastAsia="Calibri"/>
                <w:color w:val="000000"/>
                <w:sz w:val="24"/>
                <w:szCs w:val="24"/>
              </w:rPr>
            </w:pPr>
            <w:r w:rsidRPr="006F1698">
              <w:rPr>
                <w:rFonts w:eastAsia="Calibri"/>
                <w:color w:val="000000"/>
                <w:sz w:val="24"/>
                <w:szCs w:val="24"/>
              </w:rPr>
              <w:t xml:space="preserve">Ценности, значимые качества трека: природа, Родина Символ трека – рюкзачок Эколога Погодные условия в момент реализации трека «Орлѐнок – Эколог» позволяют проводить мероприятия за пределами здания школы с выходом на природу. Есть возможность </w:t>
            </w:r>
            <w:r w:rsidRPr="006F1698">
              <w:rPr>
                <w:rFonts w:eastAsia="Calibri"/>
                <w:color w:val="000000"/>
                <w:sz w:val="24"/>
                <w:szCs w:val="24"/>
              </w:rPr>
              <w:lastRenderedPageBreak/>
              <w:t>использования природных материалов при изготовлении поделок, проведения акций с посадками деревьев, уборке мусора в рамках экологического субботника.</w:t>
            </w:r>
          </w:p>
        </w:tc>
        <w:tc>
          <w:tcPr>
            <w:tcW w:w="2419" w:type="dxa"/>
            <w:gridSpan w:val="2"/>
            <w:vAlign w:val="center"/>
          </w:tcPr>
          <w:p w:rsidR="00F077E8" w:rsidRPr="006F1698" w:rsidRDefault="00F077E8" w:rsidP="00F077E8">
            <w:pPr>
              <w:widowControl w:val="0"/>
              <w:autoSpaceDE w:val="0"/>
              <w:autoSpaceDN w:val="0"/>
              <w:spacing w:line="276" w:lineRule="auto"/>
              <w:ind w:hanging="6"/>
              <w:jc w:val="both"/>
              <w:rPr>
                <w:sz w:val="24"/>
                <w:szCs w:val="24"/>
              </w:rPr>
            </w:pPr>
            <w:r w:rsidRPr="006F1698">
              <w:rPr>
                <w:sz w:val="24"/>
                <w:szCs w:val="24"/>
              </w:rPr>
              <w:lastRenderedPageBreak/>
              <w:t>КТД</w:t>
            </w:r>
          </w:p>
          <w:p w:rsidR="00F077E8" w:rsidRPr="006F1698" w:rsidRDefault="00F077E8" w:rsidP="00F077E8">
            <w:pPr>
              <w:widowControl w:val="0"/>
              <w:autoSpaceDE w:val="0"/>
              <w:autoSpaceDN w:val="0"/>
              <w:spacing w:line="276" w:lineRule="auto"/>
              <w:jc w:val="both"/>
              <w:rPr>
                <w:sz w:val="24"/>
                <w:szCs w:val="24"/>
              </w:rPr>
            </w:pPr>
            <w:r w:rsidRPr="006F1698">
              <w:rPr>
                <w:sz w:val="24"/>
                <w:szCs w:val="24"/>
              </w:rPr>
              <w:t xml:space="preserve">«Экологическая тропа». </w:t>
            </w:r>
          </w:p>
          <w:p w:rsidR="00F077E8" w:rsidRPr="006F1698" w:rsidRDefault="00F077E8" w:rsidP="00F077E8">
            <w:pPr>
              <w:widowControl w:val="0"/>
              <w:autoSpaceDE w:val="0"/>
              <w:autoSpaceDN w:val="0"/>
              <w:spacing w:line="276" w:lineRule="auto"/>
              <w:ind w:hanging="6"/>
              <w:jc w:val="both"/>
              <w:rPr>
                <w:sz w:val="24"/>
                <w:szCs w:val="24"/>
              </w:rPr>
            </w:pPr>
            <w:r w:rsidRPr="006F1698">
              <w:rPr>
                <w:sz w:val="24"/>
                <w:szCs w:val="24"/>
              </w:rPr>
              <w:t>КТД</w:t>
            </w:r>
          </w:p>
          <w:p w:rsidR="00F077E8" w:rsidRPr="006F1698" w:rsidRDefault="00F077E8" w:rsidP="00F077E8">
            <w:pPr>
              <w:spacing w:line="276" w:lineRule="auto"/>
              <w:jc w:val="both"/>
              <w:rPr>
                <w:rFonts w:eastAsia="Calibri"/>
                <w:color w:val="000000"/>
                <w:sz w:val="24"/>
                <w:szCs w:val="24"/>
              </w:rPr>
            </w:pPr>
            <w:r w:rsidRPr="006F1698">
              <w:rPr>
                <w:rFonts w:eastAsia="Calibri"/>
                <w:spacing w:val="-1"/>
                <w:sz w:val="24"/>
                <w:szCs w:val="24"/>
              </w:rPr>
              <w:lastRenderedPageBreak/>
              <w:t>«Знаю,</w:t>
            </w:r>
            <w:r w:rsidRPr="006F1698">
              <w:rPr>
                <w:rFonts w:eastAsia="Calibri"/>
                <w:spacing w:val="-14"/>
                <w:sz w:val="24"/>
                <w:szCs w:val="24"/>
              </w:rPr>
              <w:t xml:space="preserve"> </w:t>
            </w:r>
            <w:r w:rsidRPr="006F1698">
              <w:rPr>
                <w:rFonts w:eastAsia="Calibri"/>
                <w:sz w:val="24"/>
                <w:szCs w:val="24"/>
              </w:rPr>
              <w:t>умею,</w:t>
            </w:r>
            <w:r w:rsidRPr="006F1698">
              <w:rPr>
                <w:rFonts w:eastAsia="Calibri"/>
                <w:spacing w:val="-14"/>
                <w:sz w:val="24"/>
                <w:szCs w:val="24"/>
              </w:rPr>
              <w:t xml:space="preserve"> </w:t>
            </w:r>
            <w:r w:rsidRPr="006F1698">
              <w:rPr>
                <w:rFonts w:eastAsia="Calibri"/>
                <w:sz w:val="24"/>
                <w:szCs w:val="24"/>
              </w:rPr>
              <w:t>действую».</w:t>
            </w:r>
          </w:p>
        </w:tc>
        <w:tc>
          <w:tcPr>
            <w:tcW w:w="2263" w:type="dxa"/>
            <w:gridSpan w:val="2"/>
            <w:vAlign w:val="center"/>
          </w:tcPr>
          <w:p w:rsidR="00F077E8" w:rsidRPr="006F1698" w:rsidRDefault="00F077E8" w:rsidP="00F077E8">
            <w:pPr>
              <w:spacing w:line="276" w:lineRule="auto"/>
              <w:jc w:val="both"/>
              <w:rPr>
                <w:rFonts w:eastAsia="Calibri"/>
                <w:color w:val="000000"/>
                <w:sz w:val="24"/>
                <w:szCs w:val="24"/>
              </w:rPr>
            </w:pPr>
            <w:r w:rsidRPr="006F1698">
              <w:rPr>
                <w:rFonts w:eastAsia="Calibri"/>
                <w:sz w:val="24"/>
                <w:szCs w:val="24"/>
              </w:rPr>
              <w:lastRenderedPageBreak/>
              <w:t>Познавательная, игровая,</w:t>
            </w:r>
            <w:r w:rsidRPr="006F1698">
              <w:rPr>
                <w:rFonts w:eastAsia="Calibri"/>
                <w:spacing w:val="1"/>
                <w:sz w:val="24"/>
                <w:szCs w:val="24"/>
              </w:rPr>
              <w:t xml:space="preserve"> </w:t>
            </w:r>
            <w:r w:rsidRPr="006F1698">
              <w:rPr>
                <w:rFonts w:eastAsia="Calibri"/>
                <w:sz w:val="24"/>
                <w:szCs w:val="24"/>
              </w:rPr>
              <w:t>проблемно ценностное</w:t>
            </w:r>
            <w:r w:rsidRPr="006F1698">
              <w:rPr>
                <w:rFonts w:eastAsia="Calibri"/>
                <w:spacing w:val="1"/>
                <w:sz w:val="24"/>
                <w:szCs w:val="24"/>
              </w:rPr>
              <w:t xml:space="preserve"> </w:t>
            </w:r>
            <w:r w:rsidRPr="006F1698">
              <w:rPr>
                <w:rFonts w:eastAsia="Calibri"/>
                <w:sz w:val="24"/>
                <w:szCs w:val="24"/>
              </w:rPr>
              <w:t>общение</w:t>
            </w:r>
          </w:p>
        </w:tc>
      </w:tr>
      <w:tr w:rsidR="00F077E8" w:rsidRPr="006F1698" w:rsidTr="00F077E8">
        <w:trPr>
          <w:trHeight w:val="1474"/>
        </w:trPr>
        <w:tc>
          <w:tcPr>
            <w:tcW w:w="1810" w:type="dxa"/>
            <w:vAlign w:val="center"/>
          </w:tcPr>
          <w:p w:rsidR="00F077E8" w:rsidRPr="006F1698" w:rsidRDefault="00F077E8" w:rsidP="00F077E8">
            <w:pPr>
              <w:spacing w:line="264" w:lineRule="auto"/>
              <w:jc w:val="center"/>
              <w:rPr>
                <w:rFonts w:eastAsia="Calibri"/>
                <w:b/>
                <w:color w:val="000000"/>
                <w:sz w:val="24"/>
                <w:szCs w:val="24"/>
              </w:rPr>
            </w:pPr>
            <w:r w:rsidRPr="006F1698">
              <w:rPr>
                <w:rFonts w:eastAsia="Calibri"/>
                <w:b/>
                <w:color w:val="000000"/>
                <w:sz w:val="24"/>
                <w:szCs w:val="24"/>
              </w:rPr>
              <w:lastRenderedPageBreak/>
              <w:t>Трек «Орлёнок – Хранитель исторической памяти»</w:t>
            </w:r>
          </w:p>
        </w:tc>
        <w:tc>
          <w:tcPr>
            <w:tcW w:w="7676" w:type="dxa"/>
            <w:vAlign w:val="center"/>
          </w:tcPr>
          <w:p w:rsidR="00F077E8" w:rsidRPr="006F1698" w:rsidRDefault="00F077E8" w:rsidP="00F077E8">
            <w:pPr>
              <w:spacing w:line="264" w:lineRule="auto"/>
              <w:ind w:left="120" w:firstLine="447"/>
              <w:jc w:val="both"/>
              <w:rPr>
                <w:rFonts w:eastAsia="Calibri"/>
                <w:color w:val="000000"/>
                <w:sz w:val="24"/>
                <w:szCs w:val="24"/>
              </w:rPr>
            </w:pPr>
            <w:r w:rsidRPr="006F1698">
              <w:rPr>
                <w:rFonts w:eastAsia="Calibri"/>
                <w:color w:val="000000"/>
                <w:sz w:val="24"/>
                <w:szCs w:val="24"/>
              </w:rPr>
              <w:t>Ценности, значимые качества трека: семья, Родина Символ трека – альбом. «Мы – хранители» Данный трек является логическим завершением годового цикла Программы. В рамках трека происходит ценностно-ориентированная деятельность по осмыслению ребѐнком личностного отношения к семье, Родине, к своему окружению и к себе лично. Ребѐнок должен открыть для себя и принять значимость сохранения традиций, истории и культуры своего родного края, через понимания фразы «Я и моѐ дело важны для Родины».</w:t>
            </w:r>
          </w:p>
        </w:tc>
        <w:tc>
          <w:tcPr>
            <w:tcW w:w="2419" w:type="dxa"/>
            <w:gridSpan w:val="2"/>
            <w:vAlign w:val="center"/>
          </w:tcPr>
          <w:p w:rsidR="00F077E8" w:rsidRPr="006F1698" w:rsidRDefault="00F077E8" w:rsidP="00F077E8">
            <w:pPr>
              <w:widowControl w:val="0"/>
              <w:autoSpaceDE w:val="0"/>
              <w:autoSpaceDN w:val="0"/>
              <w:spacing w:line="276" w:lineRule="auto"/>
              <w:jc w:val="both"/>
              <w:rPr>
                <w:sz w:val="24"/>
                <w:szCs w:val="24"/>
              </w:rPr>
            </w:pPr>
            <w:r w:rsidRPr="006F1698">
              <w:rPr>
                <w:sz w:val="24"/>
                <w:szCs w:val="24"/>
              </w:rPr>
              <w:t>КТД «Альбом</w:t>
            </w:r>
            <w:r w:rsidRPr="006F1698">
              <w:rPr>
                <w:spacing w:val="1"/>
                <w:sz w:val="24"/>
                <w:szCs w:val="24"/>
              </w:rPr>
              <w:t xml:space="preserve"> </w:t>
            </w:r>
            <w:r w:rsidRPr="006F1698">
              <w:rPr>
                <w:sz w:val="24"/>
                <w:szCs w:val="24"/>
              </w:rPr>
              <w:t>памяти». Поделка</w:t>
            </w:r>
          </w:p>
          <w:p w:rsidR="00F077E8" w:rsidRPr="006F1698" w:rsidRDefault="00F077E8" w:rsidP="00F077E8">
            <w:pPr>
              <w:widowControl w:val="0"/>
              <w:autoSpaceDE w:val="0"/>
              <w:autoSpaceDN w:val="0"/>
              <w:spacing w:line="276" w:lineRule="auto"/>
              <w:ind w:firstLine="1"/>
              <w:jc w:val="both"/>
              <w:rPr>
                <w:sz w:val="24"/>
                <w:szCs w:val="24"/>
              </w:rPr>
            </w:pPr>
            <w:r w:rsidRPr="006F1698">
              <w:rPr>
                <w:sz w:val="24"/>
                <w:szCs w:val="24"/>
              </w:rPr>
              <w:t>«Традиции</w:t>
            </w:r>
            <w:r w:rsidRPr="006F1698">
              <w:rPr>
                <w:spacing w:val="-5"/>
                <w:sz w:val="24"/>
                <w:szCs w:val="24"/>
              </w:rPr>
              <w:t xml:space="preserve"> </w:t>
            </w:r>
            <w:r w:rsidRPr="006F1698">
              <w:rPr>
                <w:sz w:val="24"/>
                <w:szCs w:val="24"/>
              </w:rPr>
              <w:t>России». Кодекс</w:t>
            </w:r>
          </w:p>
          <w:p w:rsidR="00F077E8" w:rsidRPr="006F1698" w:rsidRDefault="00F077E8" w:rsidP="00F077E8">
            <w:pPr>
              <w:spacing w:line="276" w:lineRule="auto"/>
              <w:jc w:val="both"/>
              <w:rPr>
                <w:rFonts w:eastAsia="Calibri"/>
                <w:color w:val="000000"/>
                <w:sz w:val="24"/>
                <w:szCs w:val="24"/>
              </w:rPr>
            </w:pPr>
            <w:r w:rsidRPr="006F1698">
              <w:rPr>
                <w:rFonts w:eastAsia="Calibri"/>
                <w:sz w:val="24"/>
                <w:szCs w:val="24"/>
                <w:lang w:val="en-US"/>
              </w:rPr>
              <w:t xml:space="preserve">«Орленка-хранителя». </w:t>
            </w:r>
          </w:p>
        </w:tc>
        <w:tc>
          <w:tcPr>
            <w:tcW w:w="2263" w:type="dxa"/>
            <w:gridSpan w:val="2"/>
            <w:vAlign w:val="center"/>
          </w:tcPr>
          <w:p w:rsidR="00F077E8" w:rsidRPr="006F1698" w:rsidRDefault="00F077E8" w:rsidP="00F077E8">
            <w:pPr>
              <w:spacing w:line="276" w:lineRule="auto"/>
              <w:jc w:val="both"/>
              <w:rPr>
                <w:rFonts w:eastAsia="Calibri"/>
                <w:color w:val="000000"/>
                <w:sz w:val="24"/>
                <w:szCs w:val="24"/>
              </w:rPr>
            </w:pPr>
            <w:r w:rsidRPr="006F1698">
              <w:rPr>
                <w:rFonts w:eastAsia="Calibri"/>
                <w:sz w:val="24"/>
                <w:szCs w:val="24"/>
              </w:rPr>
              <w:t>Познавательная, игровая,</w:t>
            </w:r>
            <w:r w:rsidRPr="006F1698">
              <w:rPr>
                <w:rFonts w:eastAsia="Calibri"/>
                <w:spacing w:val="1"/>
                <w:sz w:val="24"/>
                <w:szCs w:val="24"/>
              </w:rPr>
              <w:t xml:space="preserve"> </w:t>
            </w:r>
            <w:r w:rsidRPr="006F1698">
              <w:rPr>
                <w:rFonts w:eastAsia="Calibri"/>
                <w:sz w:val="24"/>
                <w:szCs w:val="24"/>
              </w:rPr>
              <w:t>художественное</w:t>
            </w:r>
            <w:r w:rsidRPr="006F1698">
              <w:rPr>
                <w:rFonts w:eastAsia="Calibri"/>
                <w:spacing w:val="1"/>
                <w:sz w:val="24"/>
                <w:szCs w:val="24"/>
              </w:rPr>
              <w:t xml:space="preserve"> </w:t>
            </w:r>
            <w:r w:rsidRPr="006F1698">
              <w:rPr>
                <w:rFonts w:eastAsia="Calibri"/>
                <w:sz w:val="24"/>
                <w:szCs w:val="24"/>
              </w:rPr>
              <w:t>творчество, проблемно</w:t>
            </w:r>
            <w:r w:rsidRPr="006F1698">
              <w:rPr>
                <w:rFonts w:eastAsia="Calibri"/>
                <w:spacing w:val="2"/>
                <w:sz w:val="24"/>
                <w:szCs w:val="24"/>
              </w:rPr>
              <w:t xml:space="preserve"> </w:t>
            </w:r>
            <w:r w:rsidRPr="006F1698">
              <w:rPr>
                <w:rFonts w:eastAsia="Calibri"/>
                <w:sz w:val="24"/>
                <w:szCs w:val="24"/>
              </w:rPr>
              <w:t>ценностное</w:t>
            </w:r>
            <w:r w:rsidRPr="006F1698">
              <w:rPr>
                <w:rFonts w:eastAsia="Calibri"/>
                <w:spacing w:val="1"/>
                <w:sz w:val="24"/>
                <w:szCs w:val="24"/>
              </w:rPr>
              <w:t xml:space="preserve"> </w:t>
            </w:r>
            <w:r w:rsidRPr="006F1698">
              <w:rPr>
                <w:rFonts w:eastAsia="Calibri"/>
                <w:sz w:val="24"/>
                <w:szCs w:val="24"/>
              </w:rPr>
              <w:t>общение.</w:t>
            </w:r>
          </w:p>
        </w:tc>
      </w:tr>
    </w:tbl>
    <w:p w:rsidR="00F077E8" w:rsidRPr="006F1698" w:rsidRDefault="00F077E8" w:rsidP="00F077E8">
      <w:pPr>
        <w:widowControl/>
        <w:autoSpaceDE/>
        <w:autoSpaceDN/>
        <w:spacing w:line="264" w:lineRule="auto"/>
        <w:ind w:left="120" w:firstLine="447"/>
        <w:jc w:val="both"/>
        <w:rPr>
          <w:rFonts w:eastAsia="Calibri"/>
          <w:b/>
          <w:color w:val="000000"/>
          <w:sz w:val="24"/>
          <w:szCs w:val="24"/>
        </w:rPr>
      </w:pPr>
    </w:p>
    <w:p w:rsidR="00F077E8" w:rsidRPr="006F1698" w:rsidRDefault="00F077E8" w:rsidP="00F077E8">
      <w:pPr>
        <w:widowControl/>
        <w:autoSpaceDE/>
        <w:autoSpaceDN/>
        <w:spacing w:before="240" w:after="200" w:line="276" w:lineRule="auto"/>
        <w:jc w:val="center"/>
        <w:rPr>
          <w:b/>
          <w:color w:val="000000"/>
          <w:sz w:val="24"/>
          <w:szCs w:val="24"/>
        </w:rPr>
        <w:sectPr w:rsidR="00F077E8" w:rsidRPr="006F1698" w:rsidSect="00F077E8">
          <w:pgSz w:w="16383" w:h="11906" w:orient="landscape"/>
          <w:pgMar w:top="850" w:right="1134" w:bottom="1701" w:left="1134" w:header="720" w:footer="720" w:gutter="0"/>
          <w:cols w:space="720"/>
          <w:docGrid w:linePitch="299"/>
        </w:sectPr>
      </w:pPr>
    </w:p>
    <w:p w:rsidR="00F077E8" w:rsidRPr="006F1698" w:rsidRDefault="00F077E8" w:rsidP="00F077E8">
      <w:pPr>
        <w:widowControl/>
        <w:autoSpaceDE/>
        <w:autoSpaceDN/>
        <w:spacing w:before="240" w:after="200" w:line="276" w:lineRule="auto"/>
        <w:jc w:val="center"/>
        <w:rPr>
          <w:rFonts w:eastAsia="Calibri"/>
          <w:b/>
          <w:sz w:val="24"/>
          <w:szCs w:val="24"/>
        </w:rPr>
      </w:pPr>
      <w:r w:rsidRPr="006F1698">
        <w:rPr>
          <w:b/>
          <w:color w:val="000000"/>
          <w:sz w:val="24"/>
          <w:szCs w:val="24"/>
        </w:rPr>
        <w:lastRenderedPageBreak/>
        <w:t>РЕЗУЛЬТАТЫ ОСВОЕНИЯ КУРСА ВНЕУРОЧНОЙ ДЕЯТЕЛЬНОСТИ</w:t>
      </w:r>
    </w:p>
    <w:p w:rsidR="00F077E8" w:rsidRPr="006F1698" w:rsidRDefault="00F077E8" w:rsidP="00F077E8">
      <w:pPr>
        <w:widowControl/>
        <w:shd w:val="clear" w:color="auto" w:fill="FFFFFF"/>
        <w:autoSpaceDE/>
        <w:autoSpaceDN/>
        <w:spacing w:line="276" w:lineRule="auto"/>
        <w:ind w:firstLine="709"/>
        <w:jc w:val="both"/>
        <w:rPr>
          <w:color w:val="111115"/>
          <w:sz w:val="24"/>
          <w:szCs w:val="24"/>
          <w:lang w:eastAsia="ru-RU"/>
        </w:rPr>
      </w:pPr>
      <w:r w:rsidRPr="006F1698">
        <w:rPr>
          <w:color w:val="111115"/>
          <w:sz w:val="24"/>
          <w:szCs w:val="24"/>
          <w:bdr w:val="none" w:sz="0" w:space="0" w:color="auto" w:frame="1"/>
          <w:lang w:eastAsia="ru-RU"/>
        </w:rPr>
        <w:t>В процессе обучения и воспитания у учащихся формируются познавательные, личностные, регулятивные, коммуникативные универсальные учебные действия.</w:t>
      </w:r>
    </w:p>
    <w:p w:rsidR="00F077E8" w:rsidRPr="006F1698" w:rsidRDefault="00F077E8" w:rsidP="00F077E8">
      <w:pPr>
        <w:spacing w:line="276" w:lineRule="auto"/>
        <w:ind w:right="216" w:firstLine="709"/>
        <w:jc w:val="both"/>
        <w:outlineLvl w:val="1"/>
        <w:rPr>
          <w:b/>
          <w:bCs/>
          <w:sz w:val="24"/>
          <w:szCs w:val="24"/>
        </w:rPr>
      </w:pPr>
      <w:r w:rsidRPr="006F1698">
        <w:rPr>
          <w:b/>
          <w:bCs/>
          <w:sz w:val="24"/>
          <w:szCs w:val="24"/>
        </w:rPr>
        <w:t>Личностные результаты:</w:t>
      </w:r>
    </w:p>
    <w:p w:rsidR="00F077E8" w:rsidRPr="006F1698" w:rsidRDefault="00F077E8" w:rsidP="00F077E8">
      <w:pPr>
        <w:widowControl/>
        <w:autoSpaceDE/>
        <w:autoSpaceDN/>
        <w:spacing w:line="276" w:lineRule="auto"/>
        <w:ind w:firstLine="709"/>
        <w:jc w:val="both"/>
        <w:rPr>
          <w:rFonts w:eastAsia="Calibri"/>
          <w:sz w:val="24"/>
          <w:szCs w:val="24"/>
        </w:rPr>
      </w:pPr>
      <w:r w:rsidRPr="006F1698">
        <w:rPr>
          <w:rFonts w:eastAsia="Calibri"/>
          <w:i/>
          <w:sz w:val="24"/>
          <w:szCs w:val="24"/>
        </w:rPr>
        <w:t>Гражданско-патриотическое</w:t>
      </w:r>
      <w:r w:rsidRPr="006F1698">
        <w:rPr>
          <w:rFonts w:eastAsia="Calibri"/>
          <w:i/>
          <w:spacing w:val="-3"/>
          <w:sz w:val="24"/>
          <w:szCs w:val="24"/>
        </w:rPr>
        <w:t xml:space="preserve"> </w:t>
      </w:r>
      <w:r w:rsidRPr="006F1698">
        <w:rPr>
          <w:rFonts w:eastAsia="Calibri"/>
          <w:i/>
          <w:sz w:val="24"/>
          <w:szCs w:val="24"/>
        </w:rPr>
        <w:t>воспитание</w:t>
      </w:r>
      <w:r w:rsidRPr="006F1698">
        <w:rPr>
          <w:rFonts w:eastAsia="Calibri"/>
          <w:sz w:val="24"/>
          <w:szCs w:val="24"/>
        </w:rPr>
        <w:t>:</w:t>
      </w:r>
    </w:p>
    <w:p w:rsidR="00F077E8" w:rsidRPr="006F1698" w:rsidRDefault="00F077E8" w:rsidP="00FF6210">
      <w:pPr>
        <w:widowControl/>
        <w:numPr>
          <w:ilvl w:val="0"/>
          <w:numId w:val="45"/>
        </w:numPr>
        <w:tabs>
          <w:tab w:val="left" w:pos="1689"/>
        </w:tabs>
        <w:autoSpaceDE/>
        <w:autoSpaceDN/>
        <w:spacing w:after="200" w:line="276" w:lineRule="auto"/>
        <w:ind w:left="0" w:firstLine="709"/>
        <w:jc w:val="both"/>
        <w:rPr>
          <w:sz w:val="24"/>
          <w:szCs w:val="24"/>
        </w:rPr>
      </w:pPr>
      <w:r w:rsidRPr="006F1698">
        <w:rPr>
          <w:sz w:val="24"/>
          <w:szCs w:val="24"/>
        </w:rPr>
        <w:t>осознание</w:t>
      </w:r>
      <w:r w:rsidRPr="006F1698">
        <w:rPr>
          <w:spacing w:val="-3"/>
          <w:sz w:val="24"/>
          <w:szCs w:val="24"/>
        </w:rPr>
        <w:t xml:space="preserve"> </w:t>
      </w:r>
      <w:r w:rsidRPr="006F1698">
        <w:rPr>
          <w:sz w:val="24"/>
          <w:szCs w:val="24"/>
        </w:rPr>
        <w:t>своей</w:t>
      </w:r>
      <w:r w:rsidRPr="006F1698">
        <w:rPr>
          <w:spacing w:val="-8"/>
          <w:sz w:val="24"/>
          <w:szCs w:val="24"/>
        </w:rPr>
        <w:t xml:space="preserve"> </w:t>
      </w:r>
      <w:r w:rsidRPr="006F1698">
        <w:rPr>
          <w:sz w:val="24"/>
          <w:szCs w:val="24"/>
        </w:rPr>
        <w:t>этнокультурной</w:t>
      </w:r>
      <w:r w:rsidRPr="006F1698">
        <w:rPr>
          <w:spacing w:val="-5"/>
          <w:sz w:val="24"/>
          <w:szCs w:val="24"/>
        </w:rPr>
        <w:t xml:space="preserve"> </w:t>
      </w:r>
      <w:r w:rsidRPr="006F1698">
        <w:rPr>
          <w:sz w:val="24"/>
          <w:szCs w:val="24"/>
        </w:rPr>
        <w:t>и</w:t>
      </w:r>
      <w:r w:rsidRPr="006F1698">
        <w:rPr>
          <w:spacing w:val="-4"/>
          <w:sz w:val="24"/>
          <w:szCs w:val="24"/>
        </w:rPr>
        <w:t xml:space="preserve"> </w:t>
      </w:r>
      <w:r w:rsidRPr="006F1698">
        <w:rPr>
          <w:sz w:val="24"/>
          <w:szCs w:val="24"/>
        </w:rPr>
        <w:t>российской</w:t>
      </w:r>
      <w:r w:rsidRPr="006F1698">
        <w:rPr>
          <w:spacing w:val="-4"/>
          <w:sz w:val="24"/>
          <w:szCs w:val="24"/>
        </w:rPr>
        <w:t xml:space="preserve"> </w:t>
      </w:r>
      <w:r w:rsidRPr="006F1698">
        <w:rPr>
          <w:sz w:val="24"/>
          <w:szCs w:val="24"/>
        </w:rPr>
        <w:t>гражданской</w:t>
      </w:r>
      <w:r w:rsidRPr="006F1698">
        <w:rPr>
          <w:spacing w:val="-5"/>
          <w:sz w:val="24"/>
          <w:szCs w:val="24"/>
        </w:rPr>
        <w:t xml:space="preserve"> </w:t>
      </w:r>
      <w:r w:rsidRPr="006F1698">
        <w:rPr>
          <w:sz w:val="24"/>
          <w:szCs w:val="24"/>
        </w:rPr>
        <w:t>идентичности;</w:t>
      </w:r>
    </w:p>
    <w:p w:rsidR="00F077E8" w:rsidRPr="006F1698" w:rsidRDefault="00F077E8" w:rsidP="00FF6210">
      <w:pPr>
        <w:widowControl/>
        <w:numPr>
          <w:ilvl w:val="0"/>
          <w:numId w:val="45"/>
        </w:numPr>
        <w:tabs>
          <w:tab w:val="left" w:pos="1689"/>
        </w:tabs>
        <w:autoSpaceDE/>
        <w:autoSpaceDN/>
        <w:spacing w:after="200" w:line="276" w:lineRule="auto"/>
        <w:ind w:left="0" w:firstLine="709"/>
        <w:jc w:val="both"/>
        <w:rPr>
          <w:sz w:val="24"/>
          <w:szCs w:val="24"/>
        </w:rPr>
      </w:pPr>
      <w:r w:rsidRPr="006F1698">
        <w:rPr>
          <w:sz w:val="24"/>
          <w:szCs w:val="24"/>
        </w:rPr>
        <w:t>сопричастность</w:t>
      </w:r>
      <w:r w:rsidRPr="006F1698">
        <w:rPr>
          <w:spacing w:val="-3"/>
          <w:sz w:val="24"/>
          <w:szCs w:val="24"/>
        </w:rPr>
        <w:t xml:space="preserve"> </w:t>
      </w:r>
      <w:r w:rsidRPr="006F1698">
        <w:rPr>
          <w:sz w:val="24"/>
          <w:szCs w:val="24"/>
        </w:rPr>
        <w:t>к</w:t>
      </w:r>
      <w:r w:rsidRPr="006F1698">
        <w:rPr>
          <w:spacing w:val="-1"/>
          <w:sz w:val="24"/>
          <w:szCs w:val="24"/>
        </w:rPr>
        <w:t xml:space="preserve"> </w:t>
      </w:r>
      <w:r w:rsidRPr="006F1698">
        <w:rPr>
          <w:sz w:val="24"/>
          <w:szCs w:val="24"/>
        </w:rPr>
        <w:t>прошлому, настоящему</w:t>
      </w:r>
      <w:r w:rsidRPr="006F1698">
        <w:rPr>
          <w:spacing w:val="-9"/>
          <w:sz w:val="24"/>
          <w:szCs w:val="24"/>
        </w:rPr>
        <w:t xml:space="preserve"> </w:t>
      </w:r>
      <w:r w:rsidRPr="006F1698">
        <w:rPr>
          <w:sz w:val="24"/>
          <w:szCs w:val="24"/>
        </w:rPr>
        <w:t>и</w:t>
      </w:r>
      <w:r w:rsidRPr="006F1698">
        <w:rPr>
          <w:spacing w:val="-2"/>
          <w:sz w:val="24"/>
          <w:szCs w:val="24"/>
        </w:rPr>
        <w:t xml:space="preserve"> </w:t>
      </w:r>
      <w:r w:rsidRPr="006F1698">
        <w:rPr>
          <w:sz w:val="24"/>
          <w:szCs w:val="24"/>
        </w:rPr>
        <w:t>будущему</w:t>
      </w:r>
      <w:r w:rsidRPr="006F1698">
        <w:rPr>
          <w:spacing w:val="-5"/>
          <w:sz w:val="24"/>
          <w:szCs w:val="24"/>
        </w:rPr>
        <w:t xml:space="preserve"> </w:t>
      </w:r>
      <w:r w:rsidRPr="006F1698">
        <w:rPr>
          <w:sz w:val="24"/>
          <w:szCs w:val="24"/>
        </w:rPr>
        <w:t>своей</w:t>
      </w:r>
      <w:r w:rsidRPr="006F1698">
        <w:rPr>
          <w:spacing w:val="-2"/>
          <w:sz w:val="24"/>
          <w:szCs w:val="24"/>
        </w:rPr>
        <w:t xml:space="preserve"> </w:t>
      </w:r>
      <w:r w:rsidRPr="006F1698">
        <w:rPr>
          <w:sz w:val="24"/>
          <w:szCs w:val="24"/>
        </w:rPr>
        <w:t>страны</w:t>
      </w:r>
      <w:r w:rsidRPr="006F1698">
        <w:rPr>
          <w:spacing w:val="-2"/>
          <w:sz w:val="24"/>
          <w:szCs w:val="24"/>
        </w:rPr>
        <w:t xml:space="preserve"> </w:t>
      </w:r>
      <w:r w:rsidRPr="006F1698">
        <w:rPr>
          <w:sz w:val="24"/>
          <w:szCs w:val="24"/>
        </w:rPr>
        <w:t>и</w:t>
      </w:r>
      <w:r w:rsidRPr="006F1698">
        <w:rPr>
          <w:spacing w:val="-2"/>
          <w:sz w:val="24"/>
          <w:szCs w:val="24"/>
        </w:rPr>
        <w:t xml:space="preserve"> </w:t>
      </w:r>
      <w:r w:rsidRPr="006F1698">
        <w:rPr>
          <w:sz w:val="24"/>
          <w:szCs w:val="24"/>
        </w:rPr>
        <w:t>родного</w:t>
      </w:r>
      <w:r w:rsidRPr="006F1698">
        <w:rPr>
          <w:spacing w:val="-1"/>
          <w:sz w:val="24"/>
          <w:szCs w:val="24"/>
        </w:rPr>
        <w:t xml:space="preserve"> </w:t>
      </w:r>
      <w:r w:rsidRPr="006F1698">
        <w:rPr>
          <w:sz w:val="24"/>
          <w:szCs w:val="24"/>
        </w:rPr>
        <w:t>края;</w:t>
      </w:r>
    </w:p>
    <w:p w:rsidR="00F077E8" w:rsidRPr="006F1698" w:rsidRDefault="00F077E8" w:rsidP="00FF6210">
      <w:pPr>
        <w:widowControl/>
        <w:numPr>
          <w:ilvl w:val="0"/>
          <w:numId w:val="45"/>
        </w:numPr>
        <w:tabs>
          <w:tab w:val="left" w:pos="1689"/>
        </w:tabs>
        <w:autoSpaceDE/>
        <w:autoSpaceDN/>
        <w:spacing w:after="200" w:line="276" w:lineRule="auto"/>
        <w:ind w:left="0" w:right="119" w:firstLine="709"/>
        <w:jc w:val="both"/>
        <w:rPr>
          <w:sz w:val="24"/>
          <w:szCs w:val="24"/>
        </w:rPr>
      </w:pPr>
      <w:r w:rsidRPr="006F1698">
        <w:rPr>
          <w:sz w:val="24"/>
          <w:szCs w:val="24"/>
        </w:rPr>
        <w:t>уважение к своему и другим народам; первоначальные представления о человеке</w:t>
      </w:r>
      <w:r w:rsidRPr="006F1698">
        <w:rPr>
          <w:spacing w:val="1"/>
          <w:sz w:val="24"/>
          <w:szCs w:val="24"/>
        </w:rPr>
        <w:t xml:space="preserve"> </w:t>
      </w:r>
      <w:r w:rsidRPr="006F1698">
        <w:rPr>
          <w:sz w:val="24"/>
          <w:szCs w:val="24"/>
        </w:rPr>
        <w:t>как члене общества, о правах и обязанности гражданина, качествах патриота своей</w:t>
      </w:r>
      <w:r w:rsidRPr="006F1698">
        <w:rPr>
          <w:spacing w:val="1"/>
          <w:sz w:val="24"/>
          <w:szCs w:val="24"/>
        </w:rPr>
        <w:t xml:space="preserve"> </w:t>
      </w:r>
      <w:r w:rsidRPr="006F1698">
        <w:rPr>
          <w:sz w:val="24"/>
          <w:szCs w:val="24"/>
        </w:rPr>
        <w:t>страны.</w:t>
      </w:r>
    </w:p>
    <w:p w:rsidR="00F077E8" w:rsidRPr="006F1698" w:rsidRDefault="00F077E8" w:rsidP="00F077E8">
      <w:pPr>
        <w:widowControl/>
        <w:autoSpaceDE/>
        <w:autoSpaceDN/>
        <w:spacing w:line="276" w:lineRule="auto"/>
        <w:ind w:firstLine="709"/>
        <w:jc w:val="both"/>
        <w:rPr>
          <w:rFonts w:eastAsia="Calibri"/>
          <w:sz w:val="24"/>
          <w:szCs w:val="24"/>
          <w:lang w:val="en-US"/>
        </w:rPr>
      </w:pPr>
      <w:r w:rsidRPr="006F1698">
        <w:rPr>
          <w:rFonts w:eastAsia="Calibri"/>
          <w:i/>
          <w:sz w:val="24"/>
          <w:szCs w:val="24"/>
          <w:lang w:val="en-US"/>
        </w:rPr>
        <w:t>Духовно-нравственное</w:t>
      </w:r>
      <w:r w:rsidRPr="006F1698">
        <w:rPr>
          <w:rFonts w:eastAsia="Calibri"/>
          <w:i/>
          <w:spacing w:val="-4"/>
          <w:sz w:val="24"/>
          <w:szCs w:val="24"/>
          <w:lang w:val="en-US"/>
        </w:rPr>
        <w:t xml:space="preserve"> </w:t>
      </w:r>
      <w:r w:rsidRPr="006F1698">
        <w:rPr>
          <w:rFonts w:eastAsia="Calibri"/>
          <w:i/>
          <w:sz w:val="24"/>
          <w:szCs w:val="24"/>
          <w:lang w:val="en-US"/>
        </w:rPr>
        <w:t>воспитание</w:t>
      </w:r>
      <w:r w:rsidRPr="006F1698">
        <w:rPr>
          <w:rFonts w:eastAsia="Calibri"/>
          <w:sz w:val="24"/>
          <w:szCs w:val="24"/>
          <w:lang w:val="en-US"/>
        </w:rPr>
        <w:t>:</w:t>
      </w:r>
    </w:p>
    <w:p w:rsidR="00F077E8" w:rsidRPr="006F1698" w:rsidRDefault="00F077E8" w:rsidP="00FF6210">
      <w:pPr>
        <w:widowControl/>
        <w:numPr>
          <w:ilvl w:val="0"/>
          <w:numId w:val="45"/>
        </w:numPr>
        <w:tabs>
          <w:tab w:val="left" w:pos="1700"/>
          <w:tab w:val="left" w:pos="1701"/>
        </w:tabs>
        <w:autoSpaceDE/>
        <w:autoSpaceDN/>
        <w:spacing w:after="200" w:line="276" w:lineRule="auto"/>
        <w:ind w:left="0" w:firstLine="709"/>
        <w:jc w:val="both"/>
        <w:rPr>
          <w:sz w:val="24"/>
          <w:szCs w:val="24"/>
        </w:rPr>
      </w:pPr>
      <w:r w:rsidRPr="006F1698">
        <w:rPr>
          <w:sz w:val="24"/>
          <w:szCs w:val="24"/>
        </w:rPr>
        <w:t>понимание</w:t>
      </w:r>
      <w:r w:rsidRPr="006F1698">
        <w:rPr>
          <w:spacing w:val="-1"/>
          <w:sz w:val="24"/>
          <w:szCs w:val="24"/>
        </w:rPr>
        <w:t xml:space="preserve"> </w:t>
      </w:r>
      <w:r w:rsidRPr="006F1698">
        <w:rPr>
          <w:sz w:val="24"/>
          <w:szCs w:val="24"/>
        </w:rPr>
        <w:t>связи</w:t>
      </w:r>
      <w:r w:rsidRPr="006F1698">
        <w:rPr>
          <w:spacing w:val="-3"/>
          <w:sz w:val="24"/>
          <w:szCs w:val="24"/>
        </w:rPr>
        <w:t xml:space="preserve"> </w:t>
      </w:r>
      <w:r w:rsidRPr="006F1698">
        <w:rPr>
          <w:sz w:val="24"/>
          <w:szCs w:val="24"/>
        </w:rPr>
        <w:t>человека</w:t>
      </w:r>
      <w:r w:rsidRPr="006F1698">
        <w:rPr>
          <w:spacing w:val="-6"/>
          <w:sz w:val="24"/>
          <w:szCs w:val="24"/>
        </w:rPr>
        <w:t xml:space="preserve"> </w:t>
      </w:r>
      <w:r w:rsidRPr="006F1698">
        <w:rPr>
          <w:sz w:val="24"/>
          <w:szCs w:val="24"/>
        </w:rPr>
        <w:t>с окружающим</w:t>
      </w:r>
      <w:r w:rsidRPr="006F1698">
        <w:rPr>
          <w:spacing w:val="-3"/>
          <w:sz w:val="24"/>
          <w:szCs w:val="24"/>
        </w:rPr>
        <w:t xml:space="preserve"> </w:t>
      </w:r>
      <w:r w:rsidRPr="006F1698">
        <w:rPr>
          <w:sz w:val="24"/>
          <w:szCs w:val="24"/>
        </w:rPr>
        <w:t>миром;</w:t>
      </w:r>
    </w:p>
    <w:p w:rsidR="00F077E8" w:rsidRPr="006F1698" w:rsidRDefault="00F077E8" w:rsidP="00FF6210">
      <w:pPr>
        <w:widowControl/>
        <w:numPr>
          <w:ilvl w:val="0"/>
          <w:numId w:val="45"/>
        </w:numPr>
        <w:tabs>
          <w:tab w:val="left" w:pos="1820"/>
          <w:tab w:val="left" w:pos="1821"/>
        </w:tabs>
        <w:autoSpaceDE/>
        <w:autoSpaceDN/>
        <w:spacing w:after="200" w:line="276" w:lineRule="auto"/>
        <w:ind w:left="0" w:firstLine="709"/>
        <w:jc w:val="both"/>
        <w:rPr>
          <w:sz w:val="24"/>
          <w:szCs w:val="24"/>
        </w:rPr>
      </w:pPr>
      <w:r w:rsidRPr="006F1698">
        <w:rPr>
          <w:sz w:val="24"/>
          <w:szCs w:val="24"/>
        </w:rPr>
        <w:t>бережное</w:t>
      </w:r>
      <w:r w:rsidRPr="006F1698">
        <w:rPr>
          <w:spacing w:val="-4"/>
          <w:sz w:val="24"/>
          <w:szCs w:val="24"/>
        </w:rPr>
        <w:t xml:space="preserve"> </w:t>
      </w:r>
      <w:r w:rsidRPr="006F1698">
        <w:rPr>
          <w:sz w:val="24"/>
          <w:szCs w:val="24"/>
        </w:rPr>
        <w:t>отношение</w:t>
      </w:r>
      <w:r w:rsidRPr="006F1698">
        <w:rPr>
          <w:spacing w:val="-3"/>
          <w:sz w:val="24"/>
          <w:szCs w:val="24"/>
        </w:rPr>
        <w:t xml:space="preserve"> </w:t>
      </w:r>
      <w:r w:rsidRPr="006F1698">
        <w:rPr>
          <w:sz w:val="24"/>
          <w:szCs w:val="24"/>
        </w:rPr>
        <w:t>к</w:t>
      </w:r>
      <w:r w:rsidRPr="006F1698">
        <w:rPr>
          <w:spacing w:val="-4"/>
          <w:sz w:val="24"/>
          <w:szCs w:val="24"/>
        </w:rPr>
        <w:t xml:space="preserve"> </w:t>
      </w:r>
      <w:r w:rsidRPr="006F1698">
        <w:rPr>
          <w:sz w:val="24"/>
          <w:szCs w:val="24"/>
        </w:rPr>
        <w:t>среде</w:t>
      </w:r>
      <w:r w:rsidRPr="006F1698">
        <w:rPr>
          <w:spacing w:val="-3"/>
          <w:sz w:val="24"/>
          <w:szCs w:val="24"/>
        </w:rPr>
        <w:t xml:space="preserve"> </w:t>
      </w:r>
      <w:r w:rsidRPr="006F1698">
        <w:rPr>
          <w:sz w:val="24"/>
          <w:szCs w:val="24"/>
        </w:rPr>
        <w:t>обитания;</w:t>
      </w:r>
    </w:p>
    <w:p w:rsidR="00F077E8" w:rsidRPr="006F1698" w:rsidRDefault="00F077E8" w:rsidP="00FF6210">
      <w:pPr>
        <w:widowControl/>
        <w:numPr>
          <w:ilvl w:val="0"/>
          <w:numId w:val="45"/>
        </w:numPr>
        <w:tabs>
          <w:tab w:val="left" w:pos="1700"/>
          <w:tab w:val="left" w:pos="1701"/>
        </w:tabs>
        <w:autoSpaceDE/>
        <w:autoSpaceDN/>
        <w:spacing w:after="200" w:line="276" w:lineRule="auto"/>
        <w:ind w:left="0" w:firstLine="709"/>
        <w:jc w:val="both"/>
        <w:rPr>
          <w:sz w:val="24"/>
          <w:szCs w:val="24"/>
        </w:rPr>
      </w:pPr>
      <w:r w:rsidRPr="006F1698">
        <w:rPr>
          <w:sz w:val="24"/>
          <w:szCs w:val="24"/>
        </w:rPr>
        <w:t>проявление</w:t>
      </w:r>
      <w:r w:rsidRPr="006F1698">
        <w:rPr>
          <w:spacing w:val="-3"/>
          <w:sz w:val="24"/>
          <w:szCs w:val="24"/>
        </w:rPr>
        <w:t xml:space="preserve"> </w:t>
      </w:r>
      <w:r w:rsidRPr="006F1698">
        <w:rPr>
          <w:sz w:val="24"/>
          <w:szCs w:val="24"/>
        </w:rPr>
        <w:t>заботы</w:t>
      </w:r>
      <w:r w:rsidRPr="006F1698">
        <w:rPr>
          <w:spacing w:val="-5"/>
          <w:sz w:val="24"/>
          <w:szCs w:val="24"/>
        </w:rPr>
        <w:t xml:space="preserve"> </w:t>
      </w:r>
      <w:r w:rsidRPr="006F1698">
        <w:rPr>
          <w:sz w:val="24"/>
          <w:szCs w:val="24"/>
        </w:rPr>
        <w:t>о</w:t>
      </w:r>
      <w:r w:rsidRPr="006F1698">
        <w:rPr>
          <w:spacing w:val="-3"/>
          <w:sz w:val="24"/>
          <w:szCs w:val="24"/>
        </w:rPr>
        <w:t xml:space="preserve"> </w:t>
      </w:r>
      <w:r w:rsidRPr="006F1698">
        <w:rPr>
          <w:sz w:val="24"/>
          <w:szCs w:val="24"/>
        </w:rPr>
        <w:t>природе;</w:t>
      </w:r>
      <w:r w:rsidRPr="006F1698">
        <w:rPr>
          <w:spacing w:val="-2"/>
          <w:sz w:val="24"/>
          <w:szCs w:val="24"/>
        </w:rPr>
        <w:t xml:space="preserve"> </w:t>
      </w:r>
      <w:r w:rsidRPr="006F1698">
        <w:rPr>
          <w:sz w:val="24"/>
          <w:szCs w:val="24"/>
        </w:rPr>
        <w:t>неприятие</w:t>
      </w:r>
      <w:r w:rsidRPr="006F1698">
        <w:rPr>
          <w:spacing w:val="1"/>
          <w:sz w:val="24"/>
          <w:szCs w:val="24"/>
        </w:rPr>
        <w:t xml:space="preserve"> </w:t>
      </w:r>
      <w:r w:rsidRPr="006F1698">
        <w:rPr>
          <w:sz w:val="24"/>
          <w:szCs w:val="24"/>
        </w:rPr>
        <w:t>действий,</w:t>
      </w:r>
      <w:r w:rsidRPr="006F1698">
        <w:rPr>
          <w:spacing w:val="-3"/>
          <w:sz w:val="24"/>
          <w:szCs w:val="24"/>
        </w:rPr>
        <w:t xml:space="preserve"> </w:t>
      </w:r>
      <w:r w:rsidRPr="006F1698">
        <w:rPr>
          <w:sz w:val="24"/>
          <w:szCs w:val="24"/>
        </w:rPr>
        <w:t>приносящих</w:t>
      </w:r>
      <w:r w:rsidRPr="006F1698">
        <w:rPr>
          <w:spacing w:val="-4"/>
          <w:sz w:val="24"/>
          <w:szCs w:val="24"/>
        </w:rPr>
        <w:t xml:space="preserve"> </w:t>
      </w:r>
      <w:r w:rsidRPr="006F1698">
        <w:rPr>
          <w:sz w:val="24"/>
          <w:szCs w:val="24"/>
        </w:rPr>
        <w:t>ей</w:t>
      </w:r>
      <w:r w:rsidRPr="006F1698">
        <w:rPr>
          <w:spacing w:val="-4"/>
          <w:sz w:val="24"/>
          <w:szCs w:val="24"/>
        </w:rPr>
        <w:t xml:space="preserve"> </w:t>
      </w:r>
      <w:r w:rsidRPr="006F1698">
        <w:rPr>
          <w:sz w:val="24"/>
          <w:szCs w:val="24"/>
        </w:rPr>
        <w:t>вред.</w:t>
      </w:r>
    </w:p>
    <w:p w:rsidR="00F077E8" w:rsidRPr="006F1698" w:rsidRDefault="00F077E8" w:rsidP="00FF6210">
      <w:pPr>
        <w:widowControl/>
        <w:numPr>
          <w:ilvl w:val="0"/>
          <w:numId w:val="45"/>
        </w:numPr>
        <w:tabs>
          <w:tab w:val="left" w:pos="1700"/>
          <w:tab w:val="left" w:pos="1701"/>
        </w:tabs>
        <w:autoSpaceDE/>
        <w:autoSpaceDN/>
        <w:spacing w:after="200" w:line="276" w:lineRule="auto"/>
        <w:ind w:left="0" w:firstLine="709"/>
        <w:jc w:val="both"/>
        <w:rPr>
          <w:sz w:val="24"/>
          <w:szCs w:val="24"/>
        </w:rPr>
      </w:pPr>
      <w:r w:rsidRPr="006F1698">
        <w:rPr>
          <w:sz w:val="24"/>
          <w:szCs w:val="24"/>
        </w:rPr>
        <w:t>признание</w:t>
      </w:r>
      <w:r w:rsidRPr="006F1698">
        <w:rPr>
          <w:spacing w:val="-4"/>
          <w:sz w:val="24"/>
          <w:szCs w:val="24"/>
        </w:rPr>
        <w:t xml:space="preserve"> </w:t>
      </w:r>
      <w:r w:rsidRPr="006F1698">
        <w:rPr>
          <w:sz w:val="24"/>
          <w:szCs w:val="24"/>
        </w:rPr>
        <w:t>индивидуальности</w:t>
      </w:r>
      <w:r w:rsidRPr="006F1698">
        <w:rPr>
          <w:spacing w:val="-5"/>
          <w:sz w:val="24"/>
          <w:szCs w:val="24"/>
        </w:rPr>
        <w:t xml:space="preserve"> </w:t>
      </w:r>
      <w:r w:rsidRPr="006F1698">
        <w:rPr>
          <w:sz w:val="24"/>
          <w:szCs w:val="24"/>
        </w:rPr>
        <w:t>каждого</w:t>
      </w:r>
      <w:r w:rsidRPr="006F1698">
        <w:rPr>
          <w:spacing w:val="-4"/>
          <w:sz w:val="24"/>
          <w:szCs w:val="24"/>
        </w:rPr>
        <w:t xml:space="preserve"> </w:t>
      </w:r>
      <w:r w:rsidRPr="006F1698">
        <w:rPr>
          <w:sz w:val="24"/>
          <w:szCs w:val="24"/>
        </w:rPr>
        <w:t>человека;</w:t>
      </w:r>
    </w:p>
    <w:p w:rsidR="00F077E8" w:rsidRPr="006F1698" w:rsidRDefault="00F077E8" w:rsidP="00FF6210">
      <w:pPr>
        <w:widowControl/>
        <w:numPr>
          <w:ilvl w:val="0"/>
          <w:numId w:val="45"/>
        </w:numPr>
        <w:tabs>
          <w:tab w:val="left" w:pos="1700"/>
          <w:tab w:val="left" w:pos="1701"/>
        </w:tabs>
        <w:autoSpaceDE/>
        <w:autoSpaceDN/>
        <w:spacing w:after="200" w:line="276" w:lineRule="auto"/>
        <w:ind w:left="0" w:firstLine="709"/>
        <w:jc w:val="both"/>
        <w:rPr>
          <w:sz w:val="24"/>
          <w:szCs w:val="24"/>
        </w:rPr>
      </w:pPr>
      <w:r w:rsidRPr="006F1698">
        <w:rPr>
          <w:sz w:val="24"/>
          <w:szCs w:val="24"/>
        </w:rPr>
        <w:t>проявление</w:t>
      </w:r>
      <w:r w:rsidRPr="006F1698">
        <w:rPr>
          <w:spacing w:val="-5"/>
          <w:sz w:val="24"/>
          <w:szCs w:val="24"/>
        </w:rPr>
        <w:t xml:space="preserve"> </w:t>
      </w:r>
      <w:r w:rsidRPr="006F1698">
        <w:rPr>
          <w:sz w:val="24"/>
          <w:szCs w:val="24"/>
        </w:rPr>
        <w:t>сопереживания,</w:t>
      </w:r>
      <w:r w:rsidRPr="006F1698">
        <w:rPr>
          <w:spacing w:val="-3"/>
          <w:sz w:val="24"/>
          <w:szCs w:val="24"/>
        </w:rPr>
        <w:t xml:space="preserve"> </w:t>
      </w:r>
      <w:r w:rsidRPr="006F1698">
        <w:rPr>
          <w:sz w:val="24"/>
          <w:szCs w:val="24"/>
        </w:rPr>
        <w:t>уважения</w:t>
      </w:r>
      <w:r w:rsidRPr="006F1698">
        <w:rPr>
          <w:spacing w:val="-1"/>
          <w:sz w:val="24"/>
          <w:szCs w:val="24"/>
        </w:rPr>
        <w:t xml:space="preserve"> </w:t>
      </w:r>
      <w:r w:rsidRPr="006F1698">
        <w:rPr>
          <w:sz w:val="24"/>
          <w:szCs w:val="24"/>
        </w:rPr>
        <w:t>и</w:t>
      </w:r>
      <w:r w:rsidRPr="006F1698">
        <w:rPr>
          <w:spacing w:val="-7"/>
          <w:sz w:val="24"/>
          <w:szCs w:val="24"/>
        </w:rPr>
        <w:t xml:space="preserve"> </w:t>
      </w:r>
      <w:r w:rsidRPr="006F1698">
        <w:rPr>
          <w:sz w:val="24"/>
          <w:szCs w:val="24"/>
        </w:rPr>
        <w:t>доброжелательности;</w:t>
      </w:r>
    </w:p>
    <w:p w:rsidR="00F077E8" w:rsidRPr="006F1698" w:rsidRDefault="00F077E8" w:rsidP="00FF6210">
      <w:pPr>
        <w:widowControl/>
        <w:numPr>
          <w:ilvl w:val="0"/>
          <w:numId w:val="45"/>
        </w:numPr>
        <w:tabs>
          <w:tab w:val="left" w:pos="1700"/>
          <w:tab w:val="left" w:pos="1701"/>
        </w:tabs>
        <w:autoSpaceDE/>
        <w:autoSpaceDN/>
        <w:spacing w:after="200" w:line="276" w:lineRule="auto"/>
        <w:ind w:left="0" w:right="500" w:firstLine="709"/>
        <w:jc w:val="both"/>
        <w:rPr>
          <w:sz w:val="24"/>
          <w:szCs w:val="24"/>
        </w:rPr>
      </w:pPr>
      <w:r w:rsidRPr="006F1698">
        <w:rPr>
          <w:sz w:val="24"/>
          <w:szCs w:val="24"/>
        </w:rPr>
        <w:t>неприятие</w:t>
      </w:r>
      <w:r w:rsidRPr="006F1698">
        <w:rPr>
          <w:spacing w:val="-4"/>
          <w:sz w:val="24"/>
          <w:szCs w:val="24"/>
        </w:rPr>
        <w:t xml:space="preserve"> </w:t>
      </w:r>
      <w:r w:rsidRPr="006F1698">
        <w:rPr>
          <w:sz w:val="24"/>
          <w:szCs w:val="24"/>
        </w:rPr>
        <w:t>любых</w:t>
      </w:r>
      <w:r w:rsidRPr="006F1698">
        <w:rPr>
          <w:spacing w:val="-4"/>
          <w:sz w:val="24"/>
          <w:szCs w:val="24"/>
        </w:rPr>
        <w:t xml:space="preserve"> </w:t>
      </w:r>
      <w:r w:rsidRPr="006F1698">
        <w:rPr>
          <w:sz w:val="24"/>
          <w:szCs w:val="24"/>
        </w:rPr>
        <w:t>форм</w:t>
      </w:r>
      <w:r w:rsidRPr="006F1698">
        <w:rPr>
          <w:spacing w:val="-3"/>
          <w:sz w:val="24"/>
          <w:szCs w:val="24"/>
        </w:rPr>
        <w:t xml:space="preserve"> </w:t>
      </w:r>
      <w:r w:rsidRPr="006F1698">
        <w:rPr>
          <w:sz w:val="24"/>
          <w:szCs w:val="24"/>
        </w:rPr>
        <w:t>поведения,</w:t>
      </w:r>
      <w:r w:rsidRPr="006F1698">
        <w:rPr>
          <w:spacing w:val="-4"/>
          <w:sz w:val="24"/>
          <w:szCs w:val="24"/>
        </w:rPr>
        <w:t xml:space="preserve"> </w:t>
      </w:r>
      <w:r w:rsidRPr="006F1698">
        <w:rPr>
          <w:sz w:val="24"/>
          <w:szCs w:val="24"/>
        </w:rPr>
        <w:t>направленных</w:t>
      </w:r>
      <w:r w:rsidRPr="006F1698">
        <w:rPr>
          <w:spacing w:val="-4"/>
          <w:sz w:val="24"/>
          <w:szCs w:val="24"/>
        </w:rPr>
        <w:t xml:space="preserve"> </w:t>
      </w:r>
      <w:r w:rsidRPr="006F1698">
        <w:rPr>
          <w:sz w:val="24"/>
          <w:szCs w:val="24"/>
        </w:rPr>
        <w:t>на</w:t>
      </w:r>
      <w:r w:rsidRPr="006F1698">
        <w:rPr>
          <w:spacing w:val="-3"/>
          <w:sz w:val="24"/>
          <w:szCs w:val="24"/>
        </w:rPr>
        <w:t xml:space="preserve"> </w:t>
      </w:r>
      <w:r w:rsidRPr="006F1698">
        <w:rPr>
          <w:sz w:val="24"/>
          <w:szCs w:val="24"/>
        </w:rPr>
        <w:t>причинение</w:t>
      </w:r>
      <w:r w:rsidRPr="006F1698">
        <w:rPr>
          <w:spacing w:val="-3"/>
          <w:sz w:val="24"/>
          <w:szCs w:val="24"/>
        </w:rPr>
        <w:t xml:space="preserve"> </w:t>
      </w:r>
      <w:r w:rsidRPr="006F1698">
        <w:rPr>
          <w:sz w:val="24"/>
          <w:szCs w:val="24"/>
        </w:rPr>
        <w:t>физического</w:t>
      </w:r>
      <w:r w:rsidRPr="006F1698">
        <w:rPr>
          <w:spacing w:val="-8"/>
          <w:sz w:val="24"/>
          <w:szCs w:val="24"/>
        </w:rPr>
        <w:t xml:space="preserve"> </w:t>
      </w:r>
      <w:r w:rsidRPr="006F1698">
        <w:rPr>
          <w:sz w:val="24"/>
          <w:szCs w:val="24"/>
        </w:rPr>
        <w:t>и</w:t>
      </w:r>
      <w:r w:rsidRPr="006F1698">
        <w:rPr>
          <w:spacing w:val="-57"/>
          <w:sz w:val="24"/>
          <w:szCs w:val="24"/>
        </w:rPr>
        <w:t xml:space="preserve"> </w:t>
      </w:r>
      <w:r w:rsidRPr="006F1698">
        <w:rPr>
          <w:sz w:val="24"/>
          <w:szCs w:val="24"/>
        </w:rPr>
        <w:t>морального</w:t>
      </w:r>
      <w:r w:rsidRPr="006F1698">
        <w:rPr>
          <w:spacing w:val="-1"/>
          <w:sz w:val="24"/>
          <w:szCs w:val="24"/>
        </w:rPr>
        <w:t xml:space="preserve"> </w:t>
      </w:r>
      <w:r w:rsidRPr="006F1698">
        <w:rPr>
          <w:sz w:val="24"/>
          <w:szCs w:val="24"/>
        </w:rPr>
        <w:t>вреда</w:t>
      </w:r>
      <w:r w:rsidRPr="006F1698">
        <w:rPr>
          <w:spacing w:val="-3"/>
          <w:sz w:val="24"/>
          <w:szCs w:val="24"/>
        </w:rPr>
        <w:t xml:space="preserve"> </w:t>
      </w:r>
      <w:r w:rsidRPr="006F1698">
        <w:rPr>
          <w:sz w:val="24"/>
          <w:szCs w:val="24"/>
        </w:rPr>
        <w:t>другим</w:t>
      </w:r>
      <w:r w:rsidRPr="006F1698">
        <w:rPr>
          <w:spacing w:val="-1"/>
          <w:sz w:val="24"/>
          <w:szCs w:val="24"/>
        </w:rPr>
        <w:t xml:space="preserve"> </w:t>
      </w:r>
      <w:r w:rsidRPr="006F1698">
        <w:rPr>
          <w:sz w:val="24"/>
          <w:szCs w:val="24"/>
        </w:rPr>
        <w:t>людям;</w:t>
      </w:r>
    </w:p>
    <w:p w:rsidR="00F077E8" w:rsidRPr="006F1698" w:rsidRDefault="00F077E8" w:rsidP="00FF6210">
      <w:pPr>
        <w:widowControl/>
        <w:numPr>
          <w:ilvl w:val="0"/>
          <w:numId w:val="45"/>
        </w:numPr>
        <w:tabs>
          <w:tab w:val="left" w:pos="1700"/>
          <w:tab w:val="left" w:pos="1701"/>
        </w:tabs>
        <w:autoSpaceDE/>
        <w:autoSpaceDN/>
        <w:spacing w:after="200" w:line="276" w:lineRule="auto"/>
        <w:ind w:left="0" w:right="683" w:firstLine="709"/>
        <w:jc w:val="both"/>
        <w:rPr>
          <w:sz w:val="24"/>
          <w:szCs w:val="24"/>
        </w:rPr>
      </w:pPr>
      <w:r w:rsidRPr="006F1698">
        <w:rPr>
          <w:sz w:val="24"/>
          <w:szCs w:val="24"/>
        </w:rPr>
        <w:t>выполнение</w:t>
      </w:r>
      <w:r w:rsidRPr="006F1698">
        <w:rPr>
          <w:spacing w:val="-5"/>
          <w:sz w:val="24"/>
          <w:szCs w:val="24"/>
        </w:rPr>
        <w:t xml:space="preserve"> </w:t>
      </w:r>
      <w:r w:rsidRPr="006F1698">
        <w:rPr>
          <w:sz w:val="24"/>
          <w:szCs w:val="24"/>
        </w:rPr>
        <w:t>нравственно-этических</w:t>
      </w:r>
      <w:r w:rsidRPr="006F1698">
        <w:rPr>
          <w:spacing w:val="-5"/>
          <w:sz w:val="24"/>
          <w:szCs w:val="24"/>
        </w:rPr>
        <w:t xml:space="preserve"> </w:t>
      </w:r>
      <w:r w:rsidRPr="006F1698">
        <w:rPr>
          <w:sz w:val="24"/>
          <w:szCs w:val="24"/>
        </w:rPr>
        <w:t>норм</w:t>
      </w:r>
      <w:r w:rsidRPr="006F1698">
        <w:rPr>
          <w:spacing w:val="-6"/>
          <w:sz w:val="24"/>
          <w:szCs w:val="24"/>
        </w:rPr>
        <w:t xml:space="preserve"> </w:t>
      </w:r>
      <w:r w:rsidRPr="006F1698">
        <w:rPr>
          <w:sz w:val="24"/>
          <w:szCs w:val="24"/>
        </w:rPr>
        <w:t>поведения</w:t>
      </w:r>
      <w:r w:rsidRPr="006F1698">
        <w:rPr>
          <w:spacing w:val="-4"/>
          <w:sz w:val="24"/>
          <w:szCs w:val="24"/>
        </w:rPr>
        <w:t xml:space="preserve"> </w:t>
      </w:r>
      <w:r w:rsidRPr="006F1698">
        <w:rPr>
          <w:sz w:val="24"/>
          <w:szCs w:val="24"/>
        </w:rPr>
        <w:t>и</w:t>
      </w:r>
      <w:r w:rsidRPr="006F1698">
        <w:rPr>
          <w:spacing w:val="-6"/>
          <w:sz w:val="24"/>
          <w:szCs w:val="24"/>
        </w:rPr>
        <w:t xml:space="preserve"> </w:t>
      </w:r>
      <w:r w:rsidRPr="006F1698">
        <w:rPr>
          <w:sz w:val="24"/>
          <w:szCs w:val="24"/>
        </w:rPr>
        <w:t>правил</w:t>
      </w:r>
      <w:r w:rsidRPr="006F1698">
        <w:rPr>
          <w:spacing w:val="-6"/>
          <w:sz w:val="24"/>
          <w:szCs w:val="24"/>
        </w:rPr>
        <w:t xml:space="preserve"> </w:t>
      </w:r>
      <w:r w:rsidRPr="006F1698">
        <w:rPr>
          <w:sz w:val="24"/>
          <w:szCs w:val="24"/>
        </w:rPr>
        <w:t>межличностных</w:t>
      </w:r>
      <w:r w:rsidRPr="006F1698">
        <w:rPr>
          <w:spacing w:val="-57"/>
          <w:sz w:val="24"/>
          <w:szCs w:val="24"/>
        </w:rPr>
        <w:t xml:space="preserve"> </w:t>
      </w:r>
      <w:r w:rsidRPr="006F1698">
        <w:rPr>
          <w:sz w:val="24"/>
          <w:szCs w:val="24"/>
        </w:rPr>
        <w:t>отношений.</w:t>
      </w:r>
    </w:p>
    <w:p w:rsidR="00F077E8" w:rsidRPr="006F1698" w:rsidRDefault="00F077E8" w:rsidP="00F077E8">
      <w:pPr>
        <w:widowControl/>
        <w:autoSpaceDE/>
        <w:autoSpaceDN/>
        <w:spacing w:line="276" w:lineRule="auto"/>
        <w:ind w:firstLine="709"/>
        <w:jc w:val="both"/>
        <w:rPr>
          <w:rFonts w:eastAsia="Calibri"/>
          <w:sz w:val="24"/>
          <w:szCs w:val="24"/>
          <w:lang w:val="en-US"/>
        </w:rPr>
      </w:pPr>
      <w:r w:rsidRPr="006F1698">
        <w:rPr>
          <w:rFonts w:eastAsia="Calibri"/>
          <w:i/>
          <w:sz w:val="24"/>
          <w:szCs w:val="24"/>
          <w:lang w:val="en-US"/>
        </w:rPr>
        <w:t>Эстетическое</w:t>
      </w:r>
      <w:r w:rsidRPr="006F1698">
        <w:rPr>
          <w:rFonts w:eastAsia="Calibri"/>
          <w:i/>
          <w:spacing w:val="-1"/>
          <w:sz w:val="24"/>
          <w:szCs w:val="24"/>
          <w:lang w:val="en-US"/>
        </w:rPr>
        <w:t xml:space="preserve"> </w:t>
      </w:r>
      <w:r w:rsidRPr="006F1698">
        <w:rPr>
          <w:rFonts w:eastAsia="Calibri"/>
          <w:i/>
          <w:sz w:val="24"/>
          <w:szCs w:val="24"/>
          <w:lang w:val="en-US"/>
        </w:rPr>
        <w:t>воспитание</w:t>
      </w:r>
      <w:r w:rsidRPr="006F1698">
        <w:rPr>
          <w:rFonts w:eastAsia="Calibri"/>
          <w:sz w:val="24"/>
          <w:szCs w:val="24"/>
          <w:lang w:val="en-US"/>
        </w:rPr>
        <w:t>:</w:t>
      </w:r>
    </w:p>
    <w:p w:rsidR="00F077E8" w:rsidRPr="006F1698" w:rsidRDefault="00F077E8" w:rsidP="00FF6210">
      <w:pPr>
        <w:widowControl/>
        <w:numPr>
          <w:ilvl w:val="0"/>
          <w:numId w:val="45"/>
        </w:numPr>
        <w:tabs>
          <w:tab w:val="left" w:pos="1700"/>
          <w:tab w:val="left" w:pos="1701"/>
        </w:tabs>
        <w:autoSpaceDE/>
        <w:autoSpaceDN/>
        <w:spacing w:after="200" w:line="276" w:lineRule="auto"/>
        <w:ind w:left="0" w:right="101" w:firstLine="709"/>
        <w:jc w:val="both"/>
        <w:rPr>
          <w:sz w:val="24"/>
          <w:szCs w:val="24"/>
        </w:rPr>
      </w:pPr>
      <w:r w:rsidRPr="006F1698">
        <w:rPr>
          <w:sz w:val="24"/>
          <w:szCs w:val="24"/>
        </w:rPr>
        <w:t>уважительное</w:t>
      </w:r>
      <w:r w:rsidRPr="006F1698">
        <w:rPr>
          <w:spacing w:val="-5"/>
          <w:sz w:val="24"/>
          <w:szCs w:val="24"/>
        </w:rPr>
        <w:t xml:space="preserve"> </w:t>
      </w:r>
      <w:r w:rsidRPr="006F1698">
        <w:rPr>
          <w:sz w:val="24"/>
          <w:szCs w:val="24"/>
        </w:rPr>
        <w:t>отношение</w:t>
      </w:r>
      <w:r w:rsidRPr="006F1698">
        <w:rPr>
          <w:spacing w:val="-3"/>
          <w:sz w:val="24"/>
          <w:szCs w:val="24"/>
        </w:rPr>
        <w:t xml:space="preserve"> </w:t>
      </w:r>
      <w:r w:rsidRPr="006F1698">
        <w:rPr>
          <w:sz w:val="24"/>
          <w:szCs w:val="24"/>
        </w:rPr>
        <w:t>и</w:t>
      </w:r>
      <w:r w:rsidRPr="006F1698">
        <w:rPr>
          <w:spacing w:val="-5"/>
          <w:sz w:val="24"/>
          <w:szCs w:val="24"/>
        </w:rPr>
        <w:t xml:space="preserve"> </w:t>
      </w:r>
      <w:r w:rsidRPr="006F1698">
        <w:rPr>
          <w:sz w:val="24"/>
          <w:szCs w:val="24"/>
        </w:rPr>
        <w:t>интерес</w:t>
      </w:r>
      <w:r w:rsidRPr="006F1698">
        <w:rPr>
          <w:spacing w:val="-4"/>
          <w:sz w:val="24"/>
          <w:szCs w:val="24"/>
        </w:rPr>
        <w:t xml:space="preserve"> </w:t>
      </w:r>
      <w:r w:rsidRPr="006F1698">
        <w:rPr>
          <w:sz w:val="24"/>
          <w:szCs w:val="24"/>
        </w:rPr>
        <w:t>к</w:t>
      </w:r>
      <w:r w:rsidRPr="006F1698">
        <w:rPr>
          <w:spacing w:val="-4"/>
          <w:sz w:val="24"/>
          <w:szCs w:val="24"/>
        </w:rPr>
        <w:t xml:space="preserve"> </w:t>
      </w:r>
      <w:r w:rsidRPr="006F1698">
        <w:rPr>
          <w:sz w:val="24"/>
          <w:szCs w:val="24"/>
        </w:rPr>
        <w:t>художественной</w:t>
      </w:r>
      <w:r w:rsidRPr="006F1698">
        <w:rPr>
          <w:spacing w:val="-4"/>
          <w:sz w:val="24"/>
          <w:szCs w:val="24"/>
        </w:rPr>
        <w:t xml:space="preserve"> </w:t>
      </w:r>
      <w:r w:rsidRPr="006F1698">
        <w:rPr>
          <w:sz w:val="24"/>
          <w:szCs w:val="24"/>
        </w:rPr>
        <w:t>культуре,</w:t>
      </w:r>
      <w:r w:rsidRPr="006F1698">
        <w:rPr>
          <w:spacing w:val="-5"/>
          <w:sz w:val="24"/>
          <w:szCs w:val="24"/>
        </w:rPr>
        <w:t xml:space="preserve"> </w:t>
      </w:r>
      <w:r w:rsidRPr="006F1698">
        <w:rPr>
          <w:sz w:val="24"/>
          <w:szCs w:val="24"/>
        </w:rPr>
        <w:t>восприимчивость</w:t>
      </w:r>
      <w:r w:rsidRPr="006F1698">
        <w:rPr>
          <w:spacing w:val="-6"/>
          <w:sz w:val="24"/>
          <w:szCs w:val="24"/>
        </w:rPr>
        <w:t xml:space="preserve"> </w:t>
      </w:r>
      <w:r w:rsidRPr="006F1698">
        <w:rPr>
          <w:sz w:val="24"/>
          <w:szCs w:val="24"/>
        </w:rPr>
        <w:t>к</w:t>
      </w:r>
      <w:r w:rsidRPr="006F1698">
        <w:rPr>
          <w:spacing w:val="-57"/>
          <w:sz w:val="24"/>
          <w:szCs w:val="24"/>
        </w:rPr>
        <w:t xml:space="preserve"> </w:t>
      </w:r>
      <w:r w:rsidRPr="006F1698">
        <w:rPr>
          <w:sz w:val="24"/>
          <w:szCs w:val="24"/>
        </w:rPr>
        <w:t>разным</w:t>
      </w:r>
      <w:r w:rsidRPr="006F1698">
        <w:rPr>
          <w:spacing w:val="-1"/>
          <w:sz w:val="24"/>
          <w:szCs w:val="24"/>
        </w:rPr>
        <w:t xml:space="preserve"> </w:t>
      </w:r>
      <w:r w:rsidRPr="006F1698">
        <w:rPr>
          <w:sz w:val="24"/>
          <w:szCs w:val="24"/>
        </w:rPr>
        <w:t>видам</w:t>
      </w:r>
      <w:r w:rsidRPr="006F1698">
        <w:rPr>
          <w:spacing w:val="-1"/>
          <w:sz w:val="24"/>
          <w:szCs w:val="24"/>
        </w:rPr>
        <w:t xml:space="preserve"> </w:t>
      </w:r>
      <w:r w:rsidRPr="006F1698">
        <w:rPr>
          <w:sz w:val="24"/>
          <w:szCs w:val="24"/>
        </w:rPr>
        <w:t>искусства,</w:t>
      </w:r>
      <w:r w:rsidRPr="006F1698">
        <w:rPr>
          <w:spacing w:val="-1"/>
          <w:sz w:val="24"/>
          <w:szCs w:val="24"/>
        </w:rPr>
        <w:t xml:space="preserve"> </w:t>
      </w:r>
      <w:r w:rsidRPr="006F1698">
        <w:rPr>
          <w:sz w:val="24"/>
          <w:szCs w:val="24"/>
        </w:rPr>
        <w:t>традициям</w:t>
      </w:r>
      <w:r w:rsidRPr="006F1698">
        <w:rPr>
          <w:spacing w:val="-1"/>
          <w:sz w:val="24"/>
          <w:szCs w:val="24"/>
        </w:rPr>
        <w:t xml:space="preserve"> </w:t>
      </w:r>
      <w:r w:rsidRPr="006F1698">
        <w:rPr>
          <w:sz w:val="24"/>
          <w:szCs w:val="24"/>
        </w:rPr>
        <w:t>и</w:t>
      </w:r>
      <w:r w:rsidRPr="006F1698">
        <w:rPr>
          <w:spacing w:val="-2"/>
          <w:sz w:val="24"/>
          <w:szCs w:val="24"/>
        </w:rPr>
        <w:t xml:space="preserve"> </w:t>
      </w:r>
      <w:r w:rsidRPr="006F1698">
        <w:rPr>
          <w:sz w:val="24"/>
          <w:szCs w:val="24"/>
        </w:rPr>
        <w:t>творчеству</w:t>
      </w:r>
      <w:r w:rsidRPr="006F1698">
        <w:rPr>
          <w:spacing w:val="-8"/>
          <w:sz w:val="24"/>
          <w:szCs w:val="24"/>
        </w:rPr>
        <w:t xml:space="preserve"> </w:t>
      </w:r>
      <w:r w:rsidRPr="006F1698">
        <w:rPr>
          <w:sz w:val="24"/>
          <w:szCs w:val="24"/>
        </w:rPr>
        <w:t>своего</w:t>
      </w:r>
      <w:r w:rsidRPr="006F1698">
        <w:rPr>
          <w:spacing w:val="-1"/>
          <w:sz w:val="24"/>
          <w:szCs w:val="24"/>
        </w:rPr>
        <w:t xml:space="preserve"> </w:t>
      </w:r>
      <w:r w:rsidRPr="006F1698">
        <w:rPr>
          <w:sz w:val="24"/>
          <w:szCs w:val="24"/>
        </w:rPr>
        <w:t>и</w:t>
      </w:r>
      <w:r w:rsidRPr="006F1698">
        <w:rPr>
          <w:spacing w:val="-2"/>
          <w:sz w:val="24"/>
          <w:szCs w:val="24"/>
        </w:rPr>
        <w:t xml:space="preserve"> </w:t>
      </w:r>
      <w:r w:rsidRPr="006F1698">
        <w:rPr>
          <w:sz w:val="24"/>
          <w:szCs w:val="24"/>
        </w:rPr>
        <w:t>других</w:t>
      </w:r>
      <w:r w:rsidRPr="006F1698">
        <w:rPr>
          <w:spacing w:val="-2"/>
          <w:sz w:val="24"/>
          <w:szCs w:val="24"/>
        </w:rPr>
        <w:t xml:space="preserve"> </w:t>
      </w:r>
      <w:r w:rsidRPr="006F1698">
        <w:rPr>
          <w:sz w:val="24"/>
          <w:szCs w:val="24"/>
        </w:rPr>
        <w:t>народов;</w:t>
      </w:r>
    </w:p>
    <w:p w:rsidR="00F077E8" w:rsidRPr="006F1698" w:rsidRDefault="00F077E8" w:rsidP="00FF6210">
      <w:pPr>
        <w:widowControl/>
        <w:numPr>
          <w:ilvl w:val="0"/>
          <w:numId w:val="45"/>
        </w:numPr>
        <w:tabs>
          <w:tab w:val="left" w:pos="1700"/>
          <w:tab w:val="left" w:pos="1701"/>
        </w:tabs>
        <w:autoSpaceDE/>
        <w:autoSpaceDN/>
        <w:spacing w:after="200" w:line="276" w:lineRule="auto"/>
        <w:ind w:left="0" w:firstLine="709"/>
        <w:jc w:val="both"/>
        <w:rPr>
          <w:sz w:val="24"/>
          <w:szCs w:val="24"/>
        </w:rPr>
      </w:pPr>
      <w:r w:rsidRPr="006F1698">
        <w:rPr>
          <w:sz w:val="24"/>
          <w:szCs w:val="24"/>
        </w:rPr>
        <w:t>стремление</w:t>
      </w:r>
      <w:r w:rsidRPr="006F1698">
        <w:rPr>
          <w:spacing w:val="-1"/>
          <w:sz w:val="24"/>
          <w:szCs w:val="24"/>
        </w:rPr>
        <w:t xml:space="preserve"> </w:t>
      </w:r>
      <w:r w:rsidRPr="006F1698">
        <w:rPr>
          <w:sz w:val="24"/>
          <w:szCs w:val="24"/>
        </w:rPr>
        <w:t>к</w:t>
      </w:r>
      <w:r w:rsidRPr="006F1698">
        <w:rPr>
          <w:spacing w:val="-3"/>
          <w:sz w:val="24"/>
          <w:szCs w:val="24"/>
        </w:rPr>
        <w:t xml:space="preserve"> </w:t>
      </w:r>
      <w:r w:rsidRPr="006F1698">
        <w:rPr>
          <w:sz w:val="24"/>
          <w:szCs w:val="24"/>
        </w:rPr>
        <w:t>самовыражению</w:t>
      </w:r>
      <w:r w:rsidRPr="006F1698">
        <w:rPr>
          <w:spacing w:val="-3"/>
          <w:sz w:val="24"/>
          <w:szCs w:val="24"/>
        </w:rPr>
        <w:t xml:space="preserve"> </w:t>
      </w:r>
      <w:r w:rsidRPr="006F1698">
        <w:rPr>
          <w:sz w:val="24"/>
          <w:szCs w:val="24"/>
        </w:rPr>
        <w:t>в</w:t>
      </w:r>
      <w:r w:rsidRPr="006F1698">
        <w:rPr>
          <w:spacing w:val="-5"/>
          <w:sz w:val="24"/>
          <w:szCs w:val="24"/>
        </w:rPr>
        <w:t xml:space="preserve"> </w:t>
      </w:r>
      <w:r w:rsidRPr="006F1698">
        <w:rPr>
          <w:sz w:val="24"/>
          <w:szCs w:val="24"/>
        </w:rPr>
        <w:t>разных</w:t>
      </w:r>
      <w:r w:rsidRPr="006F1698">
        <w:rPr>
          <w:spacing w:val="-3"/>
          <w:sz w:val="24"/>
          <w:szCs w:val="24"/>
        </w:rPr>
        <w:t xml:space="preserve"> </w:t>
      </w:r>
      <w:r w:rsidRPr="006F1698">
        <w:rPr>
          <w:sz w:val="24"/>
          <w:szCs w:val="24"/>
        </w:rPr>
        <w:t>видах</w:t>
      </w:r>
      <w:r w:rsidRPr="006F1698">
        <w:rPr>
          <w:spacing w:val="-3"/>
          <w:sz w:val="24"/>
          <w:szCs w:val="24"/>
        </w:rPr>
        <w:t xml:space="preserve"> </w:t>
      </w:r>
      <w:r w:rsidRPr="006F1698">
        <w:rPr>
          <w:sz w:val="24"/>
          <w:szCs w:val="24"/>
        </w:rPr>
        <w:t>художественной</w:t>
      </w:r>
      <w:r w:rsidRPr="006F1698">
        <w:rPr>
          <w:spacing w:val="-3"/>
          <w:sz w:val="24"/>
          <w:szCs w:val="24"/>
        </w:rPr>
        <w:t xml:space="preserve"> </w:t>
      </w:r>
      <w:r w:rsidRPr="006F1698">
        <w:rPr>
          <w:sz w:val="24"/>
          <w:szCs w:val="24"/>
        </w:rPr>
        <w:t>деятельности.</w:t>
      </w:r>
    </w:p>
    <w:p w:rsidR="00F077E8" w:rsidRPr="006F1698" w:rsidRDefault="00F077E8" w:rsidP="00F077E8">
      <w:pPr>
        <w:widowControl/>
        <w:autoSpaceDE/>
        <w:autoSpaceDN/>
        <w:spacing w:line="276" w:lineRule="auto"/>
        <w:ind w:firstLine="709"/>
        <w:jc w:val="both"/>
        <w:rPr>
          <w:rFonts w:eastAsia="Calibri"/>
          <w:sz w:val="24"/>
          <w:szCs w:val="24"/>
        </w:rPr>
      </w:pPr>
      <w:r w:rsidRPr="006F1698">
        <w:rPr>
          <w:rFonts w:eastAsia="Calibri"/>
          <w:i/>
          <w:sz w:val="24"/>
          <w:szCs w:val="24"/>
        </w:rPr>
        <w:t>Физическое</w:t>
      </w:r>
      <w:r w:rsidRPr="006F1698">
        <w:rPr>
          <w:rFonts w:eastAsia="Calibri"/>
          <w:i/>
          <w:spacing w:val="-1"/>
          <w:sz w:val="24"/>
          <w:szCs w:val="24"/>
        </w:rPr>
        <w:t xml:space="preserve"> </w:t>
      </w:r>
      <w:r w:rsidRPr="006F1698">
        <w:rPr>
          <w:rFonts w:eastAsia="Calibri"/>
          <w:i/>
          <w:sz w:val="24"/>
          <w:szCs w:val="24"/>
        </w:rPr>
        <w:t>воспитание,</w:t>
      </w:r>
      <w:r w:rsidRPr="006F1698">
        <w:rPr>
          <w:rFonts w:eastAsia="Calibri"/>
          <w:i/>
          <w:spacing w:val="-2"/>
          <w:sz w:val="24"/>
          <w:szCs w:val="24"/>
        </w:rPr>
        <w:t xml:space="preserve"> </w:t>
      </w:r>
      <w:r w:rsidRPr="006F1698">
        <w:rPr>
          <w:rFonts w:eastAsia="Calibri"/>
          <w:i/>
          <w:sz w:val="24"/>
          <w:szCs w:val="24"/>
        </w:rPr>
        <w:t>культура</w:t>
      </w:r>
      <w:r w:rsidRPr="006F1698">
        <w:rPr>
          <w:rFonts w:eastAsia="Calibri"/>
          <w:i/>
          <w:spacing w:val="-2"/>
          <w:sz w:val="24"/>
          <w:szCs w:val="24"/>
        </w:rPr>
        <w:t xml:space="preserve"> </w:t>
      </w:r>
      <w:r w:rsidRPr="006F1698">
        <w:rPr>
          <w:rFonts w:eastAsia="Calibri"/>
          <w:i/>
          <w:sz w:val="24"/>
          <w:szCs w:val="24"/>
        </w:rPr>
        <w:t>здоровья</w:t>
      </w:r>
      <w:r w:rsidRPr="006F1698">
        <w:rPr>
          <w:rFonts w:eastAsia="Calibri"/>
          <w:i/>
          <w:spacing w:val="-2"/>
          <w:sz w:val="24"/>
          <w:szCs w:val="24"/>
        </w:rPr>
        <w:t xml:space="preserve"> </w:t>
      </w:r>
      <w:r w:rsidRPr="006F1698">
        <w:rPr>
          <w:rFonts w:eastAsia="Calibri"/>
          <w:i/>
          <w:sz w:val="24"/>
          <w:szCs w:val="24"/>
        </w:rPr>
        <w:t>и</w:t>
      </w:r>
      <w:r w:rsidRPr="006F1698">
        <w:rPr>
          <w:rFonts w:eastAsia="Calibri"/>
          <w:i/>
          <w:spacing w:val="-2"/>
          <w:sz w:val="24"/>
          <w:szCs w:val="24"/>
        </w:rPr>
        <w:t xml:space="preserve"> </w:t>
      </w:r>
      <w:r w:rsidRPr="006F1698">
        <w:rPr>
          <w:rFonts w:eastAsia="Calibri"/>
          <w:i/>
          <w:sz w:val="24"/>
          <w:szCs w:val="24"/>
        </w:rPr>
        <w:t>эмоционального</w:t>
      </w:r>
      <w:r w:rsidRPr="006F1698">
        <w:rPr>
          <w:rFonts w:eastAsia="Calibri"/>
          <w:i/>
          <w:spacing w:val="1"/>
          <w:sz w:val="24"/>
          <w:szCs w:val="24"/>
        </w:rPr>
        <w:t xml:space="preserve"> </w:t>
      </w:r>
      <w:r w:rsidRPr="006F1698">
        <w:rPr>
          <w:rFonts w:eastAsia="Calibri"/>
          <w:i/>
          <w:sz w:val="24"/>
          <w:szCs w:val="24"/>
        </w:rPr>
        <w:t>благополучия</w:t>
      </w:r>
      <w:r w:rsidRPr="006F1698">
        <w:rPr>
          <w:rFonts w:eastAsia="Calibri"/>
          <w:sz w:val="24"/>
          <w:szCs w:val="24"/>
        </w:rPr>
        <w:t>:</w:t>
      </w:r>
    </w:p>
    <w:p w:rsidR="00F077E8" w:rsidRPr="006F1698" w:rsidRDefault="00F077E8" w:rsidP="00FF6210">
      <w:pPr>
        <w:widowControl/>
        <w:numPr>
          <w:ilvl w:val="0"/>
          <w:numId w:val="45"/>
        </w:numPr>
        <w:tabs>
          <w:tab w:val="left" w:pos="1701"/>
        </w:tabs>
        <w:autoSpaceDE/>
        <w:autoSpaceDN/>
        <w:spacing w:after="200" w:line="276" w:lineRule="auto"/>
        <w:ind w:left="0" w:right="680" w:firstLine="709"/>
        <w:jc w:val="both"/>
        <w:rPr>
          <w:sz w:val="24"/>
          <w:szCs w:val="24"/>
        </w:rPr>
      </w:pPr>
      <w:r w:rsidRPr="006F1698">
        <w:rPr>
          <w:sz w:val="24"/>
          <w:szCs w:val="24"/>
        </w:rPr>
        <w:t>соблюдение правил здорового и безопасного (для себя и других людей) образа</w:t>
      </w:r>
      <w:r w:rsidRPr="006F1698">
        <w:rPr>
          <w:spacing w:val="-58"/>
          <w:sz w:val="24"/>
          <w:szCs w:val="24"/>
        </w:rPr>
        <w:t xml:space="preserve"> </w:t>
      </w:r>
      <w:r w:rsidRPr="006F1698">
        <w:rPr>
          <w:sz w:val="24"/>
          <w:szCs w:val="24"/>
        </w:rPr>
        <w:t>жизни</w:t>
      </w:r>
      <w:r w:rsidRPr="006F1698">
        <w:rPr>
          <w:spacing w:val="-2"/>
          <w:sz w:val="24"/>
          <w:szCs w:val="24"/>
        </w:rPr>
        <w:t xml:space="preserve"> </w:t>
      </w:r>
      <w:r w:rsidRPr="006F1698">
        <w:rPr>
          <w:sz w:val="24"/>
          <w:szCs w:val="24"/>
        </w:rPr>
        <w:t>в</w:t>
      </w:r>
      <w:r w:rsidRPr="006F1698">
        <w:rPr>
          <w:spacing w:val="-2"/>
          <w:sz w:val="24"/>
          <w:szCs w:val="24"/>
        </w:rPr>
        <w:t xml:space="preserve"> </w:t>
      </w:r>
      <w:r w:rsidRPr="006F1698">
        <w:rPr>
          <w:sz w:val="24"/>
          <w:szCs w:val="24"/>
        </w:rPr>
        <w:t>окружающей</w:t>
      </w:r>
      <w:r w:rsidRPr="006F1698">
        <w:rPr>
          <w:spacing w:val="-1"/>
          <w:sz w:val="24"/>
          <w:szCs w:val="24"/>
        </w:rPr>
        <w:t xml:space="preserve"> </w:t>
      </w:r>
      <w:r w:rsidRPr="006F1698">
        <w:rPr>
          <w:sz w:val="24"/>
          <w:szCs w:val="24"/>
        </w:rPr>
        <w:t>среде</w:t>
      </w:r>
      <w:r w:rsidRPr="006F1698">
        <w:rPr>
          <w:spacing w:val="1"/>
          <w:sz w:val="24"/>
          <w:szCs w:val="24"/>
        </w:rPr>
        <w:t xml:space="preserve"> </w:t>
      </w:r>
      <w:r w:rsidRPr="006F1698">
        <w:rPr>
          <w:sz w:val="24"/>
          <w:szCs w:val="24"/>
        </w:rPr>
        <w:t>(в</w:t>
      </w:r>
      <w:r w:rsidRPr="006F1698">
        <w:rPr>
          <w:spacing w:val="-2"/>
          <w:sz w:val="24"/>
          <w:szCs w:val="24"/>
        </w:rPr>
        <w:t xml:space="preserve"> </w:t>
      </w:r>
      <w:r w:rsidRPr="006F1698">
        <w:rPr>
          <w:sz w:val="24"/>
          <w:szCs w:val="24"/>
        </w:rPr>
        <w:t>том</w:t>
      </w:r>
      <w:r w:rsidRPr="006F1698">
        <w:rPr>
          <w:spacing w:val="-1"/>
          <w:sz w:val="24"/>
          <w:szCs w:val="24"/>
        </w:rPr>
        <w:t xml:space="preserve"> </w:t>
      </w:r>
      <w:r w:rsidRPr="006F1698">
        <w:rPr>
          <w:sz w:val="24"/>
          <w:szCs w:val="24"/>
        </w:rPr>
        <w:t>числе</w:t>
      </w:r>
      <w:r w:rsidRPr="006F1698">
        <w:rPr>
          <w:spacing w:val="1"/>
          <w:sz w:val="24"/>
          <w:szCs w:val="24"/>
        </w:rPr>
        <w:t xml:space="preserve"> </w:t>
      </w:r>
      <w:r w:rsidRPr="006F1698">
        <w:rPr>
          <w:sz w:val="24"/>
          <w:szCs w:val="24"/>
        </w:rPr>
        <w:t>информационной);</w:t>
      </w:r>
    </w:p>
    <w:p w:rsidR="00F077E8" w:rsidRPr="006F1698" w:rsidRDefault="00F077E8" w:rsidP="00FF6210">
      <w:pPr>
        <w:widowControl/>
        <w:numPr>
          <w:ilvl w:val="0"/>
          <w:numId w:val="45"/>
        </w:numPr>
        <w:tabs>
          <w:tab w:val="left" w:pos="1701"/>
        </w:tabs>
        <w:autoSpaceDE/>
        <w:autoSpaceDN/>
        <w:spacing w:after="200" w:line="276" w:lineRule="auto"/>
        <w:ind w:left="0" w:firstLine="709"/>
        <w:jc w:val="both"/>
        <w:rPr>
          <w:sz w:val="24"/>
          <w:szCs w:val="24"/>
        </w:rPr>
      </w:pPr>
      <w:r w:rsidRPr="006F1698">
        <w:rPr>
          <w:sz w:val="24"/>
          <w:szCs w:val="24"/>
        </w:rPr>
        <w:t>бережное</w:t>
      </w:r>
      <w:r w:rsidRPr="006F1698">
        <w:rPr>
          <w:spacing w:val="-2"/>
          <w:sz w:val="24"/>
          <w:szCs w:val="24"/>
        </w:rPr>
        <w:t xml:space="preserve"> </w:t>
      </w:r>
      <w:r w:rsidRPr="006F1698">
        <w:rPr>
          <w:sz w:val="24"/>
          <w:szCs w:val="24"/>
        </w:rPr>
        <w:t>отношение к</w:t>
      </w:r>
      <w:r w:rsidRPr="006F1698">
        <w:rPr>
          <w:spacing w:val="-2"/>
          <w:sz w:val="24"/>
          <w:szCs w:val="24"/>
        </w:rPr>
        <w:t xml:space="preserve"> </w:t>
      </w:r>
      <w:r w:rsidRPr="006F1698">
        <w:rPr>
          <w:sz w:val="24"/>
          <w:szCs w:val="24"/>
        </w:rPr>
        <w:t>физическому</w:t>
      </w:r>
      <w:r w:rsidRPr="006F1698">
        <w:rPr>
          <w:spacing w:val="-9"/>
          <w:sz w:val="24"/>
          <w:szCs w:val="24"/>
        </w:rPr>
        <w:t xml:space="preserve"> </w:t>
      </w:r>
      <w:r w:rsidRPr="006F1698">
        <w:rPr>
          <w:sz w:val="24"/>
          <w:szCs w:val="24"/>
        </w:rPr>
        <w:t>и</w:t>
      </w:r>
      <w:r w:rsidRPr="006F1698">
        <w:rPr>
          <w:spacing w:val="2"/>
          <w:sz w:val="24"/>
          <w:szCs w:val="24"/>
        </w:rPr>
        <w:t xml:space="preserve"> </w:t>
      </w:r>
      <w:r w:rsidRPr="006F1698">
        <w:rPr>
          <w:sz w:val="24"/>
          <w:szCs w:val="24"/>
        </w:rPr>
        <w:t>психическому</w:t>
      </w:r>
      <w:r w:rsidRPr="006F1698">
        <w:rPr>
          <w:spacing w:val="-10"/>
          <w:sz w:val="24"/>
          <w:szCs w:val="24"/>
        </w:rPr>
        <w:t xml:space="preserve"> </w:t>
      </w:r>
      <w:r w:rsidRPr="006F1698">
        <w:rPr>
          <w:sz w:val="24"/>
          <w:szCs w:val="24"/>
        </w:rPr>
        <w:t>здоровью.</w:t>
      </w:r>
    </w:p>
    <w:p w:rsidR="00F077E8" w:rsidRPr="006F1698" w:rsidRDefault="00F077E8" w:rsidP="00F077E8">
      <w:pPr>
        <w:widowControl/>
        <w:autoSpaceDE/>
        <w:autoSpaceDN/>
        <w:spacing w:line="276" w:lineRule="auto"/>
        <w:ind w:firstLine="709"/>
        <w:jc w:val="both"/>
        <w:rPr>
          <w:rFonts w:eastAsia="Calibri"/>
          <w:sz w:val="24"/>
          <w:szCs w:val="24"/>
        </w:rPr>
      </w:pPr>
      <w:r w:rsidRPr="006F1698">
        <w:rPr>
          <w:rFonts w:eastAsia="Calibri"/>
          <w:i/>
          <w:sz w:val="24"/>
          <w:szCs w:val="24"/>
        </w:rPr>
        <w:t>Трудовое</w:t>
      </w:r>
      <w:r w:rsidRPr="006F1698">
        <w:rPr>
          <w:rFonts w:eastAsia="Calibri"/>
          <w:i/>
          <w:spacing w:val="-3"/>
          <w:sz w:val="24"/>
          <w:szCs w:val="24"/>
        </w:rPr>
        <w:t xml:space="preserve"> </w:t>
      </w:r>
      <w:r w:rsidRPr="006F1698">
        <w:rPr>
          <w:rFonts w:eastAsia="Calibri"/>
          <w:i/>
          <w:sz w:val="24"/>
          <w:szCs w:val="24"/>
        </w:rPr>
        <w:t>воспитание</w:t>
      </w:r>
      <w:r w:rsidRPr="006F1698">
        <w:rPr>
          <w:rFonts w:eastAsia="Calibri"/>
          <w:sz w:val="24"/>
          <w:szCs w:val="24"/>
        </w:rPr>
        <w:t>:</w:t>
      </w:r>
    </w:p>
    <w:p w:rsidR="00F077E8" w:rsidRPr="006F1698" w:rsidRDefault="00F077E8" w:rsidP="00F077E8">
      <w:pPr>
        <w:spacing w:line="276" w:lineRule="auto"/>
        <w:ind w:right="121" w:firstLine="709"/>
        <w:jc w:val="both"/>
        <w:rPr>
          <w:sz w:val="24"/>
          <w:szCs w:val="24"/>
        </w:rPr>
      </w:pPr>
      <w:r w:rsidRPr="006F1698">
        <w:rPr>
          <w:sz w:val="24"/>
          <w:szCs w:val="24"/>
        </w:rPr>
        <w:t>–</w:t>
      </w:r>
      <w:r w:rsidRPr="006F1698">
        <w:rPr>
          <w:spacing w:val="1"/>
          <w:sz w:val="24"/>
          <w:szCs w:val="24"/>
        </w:rPr>
        <w:t xml:space="preserve"> </w:t>
      </w:r>
      <w:r w:rsidRPr="006F1698">
        <w:rPr>
          <w:sz w:val="24"/>
          <w:szCs w:val="24"/>
        </w:rPr>
        <w:t>осознание</w:t>
      </w:r>
      <w:r w:rsidRPr="006F1698">
        <w:rPr>
          <w:spacing w:val="1"/>
          <w:sz w:val="24"/>
          <w:szCs w:val="24"/>
        </w:rPr>
        <w:t xml:space="preserve"> </w:t>
      </w:r>
      <w:r w:rsidRPr="006F1698">
        <w:rPr>
          <w:sz w:val="24"/>
          <w:szCs w:val="24"/>
        </w:rPr>
        <w:t>ценности</w:t>
      </w:r>
      <w:r w:rsidRPr="006F1698">
        <w:rPr>
          <w:spacing w:val="1"/>
          <w:sz w:val="24"/>
          <w:szCs w:val="24"/>
        </w:rPr>
        <w:t xml:space="preserve"> </w:t>
      </w:r>
      <w:r w:rsidRPr="006F1698">
        <w:rPr>
          <w:sz w:val="24"/>
          <w:szCs w:val="24"/>
        </w:rPr>
        <w:t>труда</w:t>
      </w:r>
      <w:r w:rsidRPr="006F1698">
        <w:rPr>
          <w:spacing w:val="1"/>
          <w:sz w:val="24"/>
          <w:szCs w:val="24"/>
        </w:rPr>
        <w:t xml:space="preserve"> </w:t>
      </w:r>
      <w:r w:rsidRPr="006F1698">
        <w:rPr>
          <w:sz w:val="24"/>
          <w:szCs w:val="24"/>
        </w:rPr>
        <w:t>в</w:t>
      </w:r>
      <w:r w:rsidRPr="006F1698">
        <w:rPr>
          <w:spacing w:val="1"/>
          <w:sz w:val="24"/>
          <w:szCs w:val="24"/>
        </w:rPr>
        <w:t xml:space="preserve"> </w:t>
      </w:r>
      <w:r w:rsidRPr="006F1698">
        <w:rPr>
          <w:sz w:val="24"/>
          <w:szCs w:val="24"/>
        </w:rPr>
        <w:t>жизни</w:t>
      </w:r>
      <w:r w:rsidRPr="006F1698">
        <w:rPr>
          <w:spacing w:val="1"/>
          <w:sz w:val="24"/>
          <w:szCs w:val="24"/>
        </w:rPr>
        <w:t xml:space="preserve"> </w:t>
      </w:r>
      <w:r w:rsidRPr="006F1698">
        <w:rPr>
          <w:sz w:val="24"/>
          <w:szCs w:val="24"/>
        </w:rPr>
        <w:t>человека</w:t>
      </w:r>
      <w:r w:rsidRPr="006F1698">
        <w:rPr>
          <w:spacing w:val="1"/>
          <w:sz w:val="24"/>
          <w:szCs w:val="24"/>
        </w:rPr>
        <w:t xml:space="preserve"> </w:t>
      </w:r>
      <w:r w:rsidRPr="006F1698">
        <w:rPr>
          <w:sz w:val="24"/>
          <w:szCs w:val="24"/>
        </w:rPr>
        <w:t>и</w:t>
      </w:r>
      <w:r w:rsidRPr="006F1698">
        <w:rPr>
          <w:spacing w:val="1"/>
          <w:sz w:val="24"/>
          <w:szCs w:val="24"/>
        </w:rPr>
        <w:t xml:space="preserve"> </w:t>
      </w:r>
      <w:r w:rsidRPr="006F1698">
        <w:rPr>
          <w:sz w:val="24"/>
          <w:szCs w:val="24"/>
        </w:rPr>
        <w:t>общества,</w:t>
      </w:r>
      <w:r w:rsidRPr="006F1698">
        <w:rPr>
          <w:spacing w:val="1"/>
          <w:sz w:val="24"/>
          <w:szCs w:val="24"/>
        </w:rPr>
        <w:t xml:space="preserve"> </w:t>
      </w:r>
      <w:r w:rsidRPr="006F1698">
        <w:rPr>
          <w:sz w:val="24"/>
          <w:szCs w:val="24"/>
        </w:rPr>
        <w:t>ответственное</w:t>
      </w:r>
      <w:r w:rsidRPr="006F1698">
        <w:rPr>
          <w:spacing w:val="1"/>
          <w:sz w:val="24"/>
          <w:szCs w:val="24"/>
        </w:rPr>
        <w:t xml:space="preserve"> </w:t>
      </w:r>
      <w:r w:rsidRPr="006F1698">
        <w:rPr>
          <w:sz w:val="24"/>
          <w:szCs w:val="24"/>
        </w:rPr>
        <w:t>потребление и бережное отношение к результатам труда, интерес к различным</w:t>
      </w:r>
      <w:r w:rsidRPr="006F1698">
        <w:rPr>
          <w:spacing w:val="1"/>
          <w:sz w:val="24"/>
          <w:szCs w:val="24"/>
        </w:rPr>
        <w:t xml:space="preserve"> </w:t>
      </w:r>
      <w:r w:rsidRPr="006F1698">
        <w:rPr>
          <w:sz w:val="24"/>
          <w:szCs w:val="24"/>
        </w:rPr>
        <w:t>профессиям.</w:t>
      </w:r>
    </w:p>
    <w:p w:rsidR="00F077E8" w:rsidRPr="006F1698" w:rsidRDefault="00F077E8" w:rsidP="00F077E8">
      <w:pPr>
        <w:widowControl/>
        <w:autoSpaceDE/>
        <w:autoSpaceDN/>
        <w:spacing w:line="276" w:lineRule="auto"/>
        <w:ind w:firstLine="709"/>
        <w:jc w:val="both"/>
        <w:rPr>
          <w:rFonts w:eastAsia="Calibri"/>
          <w:i/>
          <w:sz w:val="24"/>
          <w:szCs w:val="24"/>
          <w:lang w:val="en-US"/>
        </w:rPr>
      </w:pPr>
      <w:r w:rsidRPr="006F1698">
        <w:rPr>
          <w:rFonts w:eastAsia="Calibri"/>
          <w:i/>
          <w:sz w:val="24"/>
          <w:szCs w:val="24"/>
          <w:lang w:val="en-US"/>
        </w:rPr>
        <w:t>Экологическое</w:t>
      </w:r>
      <w:r w:rsidRPr="006F1698">
        <w:rPr>
          <w:rFonts w:eastAsia="Calibri"/>
          <w:i/>
          <w:spacing w:val="-1"/>
          <w:sz w:val="24"/>
          <w:szCs w:val="24"/>
          <w:lang w:val="en-US"/>
        </w:rPr>
        <w:t xml:space="preserve"> </w:t>
      </w:r>
      <w:r w:rsidRPr="006F1698">
        <w:rPr>
          <w:rFonts w:eastAsia="Calibri"/>
          <w:i/>
          <w:sz w:val="24"/>
          <w:szCs w:val="24"/>
          <w:lang w:val="en-US"/>
        </w:rPr>
        <w:t>воспитание:</w:t>
      </w:r>
    </w:p>
    <w:p w:rsidR="00F077E8" w:rsidRPr="006F1698" w:rsidRDefault="00F077E8" w:rsidP="00FF6210">
      <w:pPr>
        <w:widowControl/>
        <w:numPr>
          <w:ilvl w:val="0"/>
          <w:numId w:val="45"/>
        </w:numPr>
        <w:tabs>
          <w:tab w:val="left" w:pos="1700"/>
          <w:tab w:val="left" w:pos="1701"/>
        </w:tabs>
        <w:autoSpaceDE/>
        <w:autoSpaceDN/>
        <w:spacing w:after="200" w:line="276" w:lineRule="auto"/>
        <w:ind w:left="0" w:firstLine="709"/>
        <w:jc w:val="both"/>
        <w:rPr>
          <w:sz w:val="24"/>
          <w:szCs w:val="24"/>
        </w:rPr>
      </w:pPr>
      <w:r w:rsidRPr="006F1698">
        <w:rPr>
          <w:sz w:val="24"/>
          <w:szCs w:val="24"/>
        </w:rPr>
        <w:t>бережное</w:t>
      </w:r>
      <w:r w:rsidRPr="006F1698">
        <w:rPr>
          <w:spacing w:val="-3"/>
          <w:sz w:val="24"/>
          <w:szCs w:val="24"/>
        </w:rPr>
        <w:t xml:space="preserve"> </w:t>
      </w:r>
      <w:r w:rsidRPr="006F1698">
        <w:rPr>
          <w:sz w:val="24"/>
          <w:szCs w:val="24"/>
        </w:rPr>
        <w:t>отношение</w:t>
      </w:r>
      <w:r w:rsidRPr="006F1698">
        <w:rPr>
          <w:spacing w:val="-1"/>
          <w:sz w:val="24"/>
          <w:szCs w:val="24"/>
        </w:rPr>
        <w:t xml:space="preserve"> </w:t>
      </w:r>
      <w:r w:rsidRPr="006F1698">
        <w:rPr>
          <w:sz w:val="24"/>
          <w:szCs w:val="24"/>
        </w:rPr>
        <w:t>к</w:t>
      </w:r>
      <w:r w:rsidRPr="006F1698">
        <w:rPr>
          <w:spacing w:val="-2"/>
          <w:sz w:val="24"/>
          <w:szCs w:val="24"/>
        </w:rPr>
        <w:t xml:space="preserve"> </w:t>
      </w:r>
      <w:r w:rsidRPr="006F1698">
        <w:rPr>
          <w:sz w:val="24"/>
          <w:szCs w:val="24"/>
        </w:rPr>
        <w:t>природе;</w:t>
      </w:r>
    </w:p>
    <w:p w:rsidR="00F077E8" w:rsidRPr="006F1698" w:rsidRDefault="00F077E8" w:rsidP="00FF6210">
      <w:pPr>
        <w:widowControl/>
        <w:numPr>
          <w:ilvl w:val="0"/>
          <w:numId w:val="45"/>
        </w:numPr>
        <w:tabs>
          <w:tab w:val="left" w:pos="1700"/>
          <w:tab w:val="left" w:pos="1701"/>
        </w:tabs>
        <w:autoSpaceDE/>
        <w:autoSpaceDN/>
        <w:spacing w:after="200" w:line="276" w:lineRule="auto"/>
        <w:ind w:left="0" w:firstLine="709"/>
        <w:jc w:val="both"/>
        <w:rPr>
          <w:sz w:val="24"/>
          <w:szCs w:val="24"/>
        </w:rPr>
      </w:pPr>
      <w:r w:rsidRPr="006F1698">
        <w:rPr>
          <w:sz w:val="24"/>
          <w:szCs w:val="24"/>
        </w:rPr>
        <w:t>неприятие</w:t>
      </w:r>
      <w:r w:rsidRPr="006F1698">
        <w:rPr>
          <w:spacing w:val="-4"/>
          <w:sz w:val="24"/>
          <w:szCs w:val="24"/>
        </w:rPr>
        <w:t xml:space="preserve"> </w:t>
      </w:r>
      <w:r w:rsidRPr="006F1698">
        <w:rPr>
          <w:sz w:val="24"/>
          <w:szCs w:val="24"/>
        </w:rPr>
        <w:t>действий,</w:t>
      </w:r>
      <w:r w:rsidRPr="006F1698">
        <w:rPr>
          <w:spacing w:val="-3"/>
          <w:sz w:val="24"/>
          <w:szCs w:val="24"/>
        </w:rPr>
        <w:t xml:space="preserve"> </w:t>
      </w:r>
      <w:r w:rsidRPr="006F1698">
        <w:rPr>
          <w:sz w:val="24"/>
          <w:szCs w:val="24"/>
        </w:rPr>
        <w:t>приносящих</w:t>
      </w:r>
      <w:r w:rsidRPr="006F1698">
        <w:rPr>
          <w:spacing w:val="-5"/>
          <w:sz w:val="24"/>
          <w:szCs w:val="24"/>
        </w:rPr>
        <w:t xml:space="preserve"> </w:t>
      </w:r>
      <w:r w:rsidRPr="006F1698">
        <w:rPr>
          <w:sz w:val="24"/>
          <w:szCs w:val="24"/>
        </w:rPr>
        <w:t>ей</w:t>
      </w:r>
      <w:r w:rsidRPr="006F1698">
        <w:rPr>
          <w:spacing w:val="-4"/>
          <w:sz w:val="24"/>
          <w:szCs w:val="24"/>
        </w:rPr>
        <w:t xml:space="preserve"> </w:t>
      </w:r>
      <w:r w:rsidRPr="006F1698">
        <w:rPr>
          <w:sz w:val="24"/>
          <w:szCs w:val="24"/>
        </w:rPr>
        <w:t>вред.</w:t>
      </w:r>
    </w:p>
    <w:p w:rsidR="00F077E8" w:rsidRPr="006F1698" w:rsidRDefault="00F077E8" w:rsidP="00F077E8">
      <w:pPr>
        <w:widowControl/>
        <w:autoSpaceDE/>
        <w:autoSpaceDN/>
        <w:spacing w:line="276" w:lineRule="auto"/>
        <w:ind w:firstLine="709"/>
        <w:jc w:val="both"/>
        <w:rPr>
          <w:rFonts w:eastAsia="Calibri"/>
          <w:sz w:val="24"/>
          <w:szCs w:val="24"/>
          <w:lang w:val="en-US"/>
        </w:rPr>
      </w:pPr>
      <w:r w:rsidRPr="006F1698">
        <w:rPr>
          <w:rFonts w:eastAsia="Calibri"/>
          <w:i/>
          <w:sz w:val="24"/>
          <w:szCs w:val="24"/>
          <w:lang w:val="en-US"/>
        </w:rPr>
        <w:lastRenderedPageBreak/>
        <w:t>Ценности</w:t>
      </w:r>
      <w:r w:rsidRPr="006F1698">
        <w:rPr>
          <w:rFonts w:eastAsia="Calibri"/>
          <w:i/>
          <w:spacing w:val="-2"/>
          <w:sz w:val="24"/>
          <w:szCs w:val="24"/>
          <w:lang w:val="en-US"/>
        </w:rPr>
        <w:t xml:space="preserve"> </w:t>
      </w:r>
      <w:r w:rsidRPr="006F1698">
        <w:rPr>
          <w:rFonts w:eastAsia="Calibri"/>
          <w:i/>
          <w:sz w:val="24"/>
          <w:szCs w:val="24"/>
          <w:lang w:val="en-US"/>
        </w:rPr>
        <w:t>научного</w:t>
      </w:r>
      <w:r w:rsidRPr="006F1698">
        <w:rPr>
          <w:rFonts w:eastAsia="Calibri"/>
          <w:i/>
          <w:spacing w:val="-1"/>
          <w:sz w:val="24"/>
          <w:szCs w:val="24"/>
          <w:lang w:val="en-US"/>
        </w:rPr>
        <w:t xml:space="preserve"> </w:t>
      </w:r>
      <w:r w:rsidRPr="006F1698">
        <w:rPr>
          <w:rFonts w:eastAsia="Calibri"/>
          <w:i/>
          <w:sz w:val="24"/>
          <w:szCs w:val="24"/>
          <w:lang w:val="en-US"/>
        </w:rPr>
        <w:t>познания</w:t>
      </w:r>
      <w:r w:rsidRPr="006F1698">
        <w:rPr>
          <w:rFonts w:eastAsia="Calibri"/>
          <w:sz w:val="24"/>
          <w:szCs w:val="24"/>
          <w:lang w:val="en-US"/>
        </w:rPr>
        <w:t>:</w:t>
      </w:r>
    </w:p>
    <w:p w:rsidR="00F077E8" w:rsidRPr="006F1698" w:rsidRDefault="00F077E8" w:rsidP="00FF6210">
      <w:pPr>
        <w:widowControl/>
        <w:numPr>
          <w:ilvl w:val="0"/>
          <w:numId w:val="45"/>
        </w:numPr>
        <w:tabs>
          <w:tab w:val="left" w:pos="1700"/>
          <w:tab w:val="left" w:pos="1701"/>
        </w:tabs>
        <w:autoSpaceDE/>
        <w:autoSpaceDN/>
        <w:spacing w:after="200" w:line="276" w:lineRule="auto"/>
        <w:ind w:left="0" w:firstLine="709"/>
        <w:jc w:val="both"/>
        <w:rPr>
          <w:sz w:val="24"/>
          <w:szCs w:val="24"/>
        </w:rPr>
      </w:pPr>
      <w:r w:rsidRPr="006F1698">
        <w:rPr>
          <w:sz w:val="24"/>
          <w:szCs w:val="24"/>
        </w:rPr>
        <w:t>первоначальные</w:t>
      </w:r>
      <w:r w:rsidRPr="006F1698">
        <w:rPr>
          <w:spacing w:val="-3"/>
          <w:sz w:val="24"/>
          <w:szCs w:val="24"/>
        </w:rPr>
        <w:t xml:space="preserve"> </w:t>
      </w:r>
      <w:r w:rsidRPr="006F1698">
        <w:rPr>
          <w:sz w:val="24"/>
          <w:szCs w:val="24"/>
        </w:rPr>
        <w:t>представления</w:t>
      </w:r>
      <w:r w:rsidRPr="006F1698">
        <w:rPr>
          <w:spacing w:val="-3"/>
          <w:sz w:val="24"/>
          <w:szCs w:val="24"/>
        </w:rPr>
        <w:t xml:space="preserve"> </w:t>
      </w:r>
      <w:r w:rsidRPr="006F1698">
        <w:rPr>
          <w:sz w:val="24"/>
          <w:szCs w:val="24"/>
        </w:rPr>
        <w:t>о</w:t>
      </w:r>
      <w:r w:rsidRPr="006F1698">
        <w:rPr>
          <w:spacing w:val="-4"/>
          <w:sz w:val="24"/>
          <w:szCs w:val="24"/>
        </w:rPr>
        <w:t xml:space="preserve"> </w:t>
      </w:r>
      <w:r w:rsidRPr="006F1698">
        <w:rPr>
          <w:sz w:val="24"/>
          <w:szCs w:val="24"/>
        </w:rPr>
        <w:t>научной</w:t>
      </w:r>
      <w:r w:rsidRPr="006F1698">
        <w:rPr>
          <w:spacing w:val="-4"/>
          <w:sz w:val="24"/>
          <w:szCs w:val="24"/>
        </w:rPr>
        <w:t xml:space="preserve"> </w:t>
      </w:r>
      <w:r w:rsidRPr="006F1698">
        <w:rPr>
          <w:sz w:val="24"/>
          <w:szCs w:val="24"/>
        </w:rPr>
        <w:t>картине</w:t>
      </w:r>
      <w:r w:rsidRPr="006F1698">
        <w:rPr>
          <w:spacing w:val="-2"/>
          <w:sz w:val="24"/>
          <w:szCs w:val="24"/>
        </w:rPr>
        <w:t xml:space="preserve"> </w:t>
      </w:r>
      <w:r w:rsidRPr="006F1698">
        <w:rPr>
          <w:sz w:val="24"/>
          <w:szCs w:val="24"/>
        </w:rPr>
        <w:t>мира;</w:t>
      </w:r>
    </w:p>
    <w:p w:rsidR="00F077E8" w:rsidRPr="006F1698" w:rsidRDefault="00F077E8" w:rsidP="00FF6210">
      <w:pPr>
        <w:widowControl/>
        <w:numPr>
          <w:ilvl w:val="0"/>
          <w:numId w:val="45"/>
        </w:numPr>
        <w:tabs>
          <w:tab w:val="left" w:pos="1700"/>
          <w:tab w:val="left" w:pos="1701"/>
        </w:tabs>
        <w:autoSpaceDE/>
        <w:autoSpaceDN/>
        <w:spacing w:after="200" w:line="276" w:lineRule="auto"/>
        <w:ind w:left="0" w:right="882" w:firstLine="709"/>
        <w:jc w:val="both"/>
        <w:rPr>
          <w:sz w:val="24"/>
          <w:szCs w:val="24"/>
        </w:rPr>
      </w:pPr>
      <w:r w:rsidRPr="006F1698">
        <w:rPr>
          <w:sz w:val="24"/>
          <w:szCs w:val="24"/>
        </w:rPr>
        <w:t>познавательные</w:t>
      </w:r>
      <w:r w:rsidRPr="006F1698">
        <w:rPr>
          <w:spacing w:val="-7"/>
          <w:sz w:val="24"/>
          <w:szCs w:val="24"/>
        </w:rPr>
        <w:t xml:space="preserve"> </w:t>
      </w:r>
      <w:r w:rsidRPr="006F1698">
        <w:rPr>
          <w:sz w:val="24"/>
          <w:szCs w:val="24"/>
        </w:rPr>
        <w:t>интересы,</w:t>
      </w:r>
      <w:r w:rsidRPr="006F1698">
        <w:rPr>
          <w:spacing w:val="-7"/>
          <w:sz w:val="24"/>
          <w:szCs w:val="24"/>
        </w:rPr>
        <w:t xml:space="preserve"> </w:t>
      </w:r>
      <w:r w:rsidRPr="006F1698">
        <w:rPr>
          <w:sz w:val="24"/>
          <w:szCs w:val="24"/>
        </w:rPr>
        <w:t>активность,</w:t>
      </w:r>
      <w:r w:rsidRPr="006F1698">
        <w:rPr>
          <w:spacing w:val="-7"/>
          <w:sz w:val="24"/>
          <w:szCs w:val="24"/>
        </w:rPr>
        <w:t xml:space="preserve"> </w:t>
      </w:r>
      <w:r w:rsidRPr="006F1698">
        <w:rPr>
          <w:sz w:val="24"/>
          <w:szCs w:val="24"/>
        </w:rPr>
        <w:t>инициативность,</w:t>
      </w:r>
      <w:r w:rsidRPr="006F1698">
        <w:rPr>
          <w:spacing w:val="-7"/>
          <w:sz w:val="24"/>
          <w:szCs w:val="24"/>
        </w:rPr>
        <w:t xml:space="preserve"> </w:t>
      </w:r>
      <w:r w:rsidRPr="006F1698">
        <w:rPr>
          <w:sz w:val="24"/>
          <w:szCs w:val="24"/>
        </w:rPr>
        <w:t>любознательность</w:t>
      </w:r>
      <w:r w:rsidRPr="006F1698">
        <w:rPr>
          <w:spacing w:val="-8"/>
          <w:sz w:val="24"/>
          <w:szCs w:val="24"/>
        </w:rPr>
        <w:t xml:space="preserve"> </w:t>
      </w:r>
      <w:r w:rsidRPr="006F1698">
        <w:rPr>
          <w:sz w:val="24"/>
          <w:szCs w:val="24"/>
        </w:rPr>
        <w:t>и</w:t>
      </w:r>
      <w:r w:rsidRPr="006F1698">
        <w:rPr>
          <w:spacing w:val="-57"/>
          <w:sz w:val="24"/>
          <w:szCs w:val="24"/>
        </w:rPr>
        <w:t xml:space="preserve"> </w:t>
      </w:r>
      <w:r w:rsidRPr="006F1698">
        <w:rPr>
          <w:sz w:val="24"/>
          <w:szCs w:val="24"/>
        </w:rPr>
        <w:t>самостоятельность</w:t>
      </w:r>
      <w:r w:rsidRPr="006F1698">
        <w:rPr>
          <w:spacing w:val="-3"/>
          <w:sz w:val="24"/>
          <w:szCs w:val="24"/>
        </w:rPr>
        <w:t xml:space="preserve"> </w:t>
      </w:r>
      <w:r w:rsidRPr="006F1698">
        <w:rPr>
          <w:sz w:val="24"/>
          <w:szCs w:val="24"/>
        </w:rPr>
        <w:t>в</w:t>
      </w:r>
      <w:r w:rsidRPr="006F1698">
        <w:rPr>
          <w:spacing w:val="-2"/>
          <w:sz w:val="24"/>
          <w:szCs w:val="24"/>
        </w:rPr>
        <w:t xml:space="preserve"> </w:t>
      </w:r>
      <w:r w:rsidRPr="006F1698">
        <w:rPr>
          <w:sz w:val="24"/>
          <w:szCs w:val="24"/>
        </w:rPr>
        <w:t>познании.</w:t>
      </w:r>
    </w:p>
    <w:p w:rsidR="00F077E8" w:rsidRPr="006F1698" w:rsidRDefault="00F077E8" w:rsidP="00FF6210">
      <w:pPr>
        <w:widowControl/>
        <w:numPr>
          <w:ilvl w:val="0"/>
          <w:numId w:val="45"/>
        </w:numPr>
        <w:tabs>
          <w:tab w:val="left" w:pos="1760"/>
          <w:tab w:val="left" w:pos="1761"/>
          <w:tab w:val="left" w:pos="4273"/>
          <w:tab w:val="left" w:pos="5617"/>
          <w:tab w:val="left" w:pos="6353"/>
          <w:tab w:val="left" w:pos="7378"/>
          <w:tab w:val="left" w:pos="8918"/>
          <w:tab w:val="left" w:pos="9302"/>
        </w:tabs>
        <w:autoSpaceDE/>
        <w:autoSpaceDN/>
        <w:spacing w:after="200" w:line="276" w:lineRule="auto"/>
        <w:ind w:left="0" w:right="130" w:firstLine="709"/>
        <w:jc w:val="both"/>
        <w:rPr>
          <w:sz w:val="24"/>
          <w:szCs w:val="24"/>
        </w:rPr>
      </w:pPr>
      <w:r w:rsidRPr="006F1698">
        <w:rPr>
          <w:sz w:val="24"/>
          <w:szCs w:val="24"/>
        </w:rPr>
        <w:tab/>
        <w:t xml:space="preserve">проявление  </w:t>
      </w:r>
      <w:r w:rsidRPr="006F1698">
        <w:rPr>
          <w:spacing w:val="12"/>
          <w:sz w:val="24"/>
          <w:szCs w:val="24"/>
        </w:rPr>
        <w:t xml:space="preserve"> </w:t>
      </w:r>
      <w:r w:rsidRPr="006F1698">
        <w:rPr>
          <w:sz w:val="24"/>
          <w:szCs w:val="24"/>
        </w:rPr>
        <w:t xml:space="preserve">желания обогащать </w:t>
      </w:r>
      <w:r w:rsidRPr="006F1698">
        <w:rPr>
          <w:spacing w:val="-1"/>
          <w:sz w:val="24"/>
          <w:szCs w:val="24"/>
        </w:rPr>
        <w:t xml:space="preserve">свои  </w:t>
      </w:r>
      <w:r w:rsidRPr="006F1698">
        <w:rPr>
          <w:sz w:val="24"/>
          <w:szCs w:val="24"/>
        </w:rPr>
        <w:t>знания,</w:t>
      </w:r>
      <w:r w:rsidRPr="006F1698">
        <w:rPr>
          <w:sz w:val="24"/>
          <w:szCs w:val="24"/>
        </w:rPr>
        <w:tab/>
        <w:t>способность</w:t>
      </w:r>
      <w:r w:rsidRPr="006F1698">
        <w:rPr>
          <w:sz w:val="24"/>
          <w:szCs w:val="24"/>
        </w:rPr>
        <w:tab/>
        <w:t>к поисково-исследовательской</w:t>
      </w:r>
      <w:r w:rsidRPr="006F1698">
        <w:rPr>
          <w:spacing w:val="1"/>
          <w:sz w:val="24"/>
          <w:szCs w:val="24"/>
        </w:rPr>
        <w:t xml:space="preserve"> </w:t>
      </w:r>
      <w:r w:rsidRPr="006F1698">
        <w:rPr>
          <w:sz w:val="24"/>
          <w:szCs w:val="24"/>
        </w:rPr>
        <w:t>деятельности.</w:t>
      </w:r>
    </w:p>
    <w:p w:rsidR="00F077E8" w:rsidRPr="006F1698" w:rsidRDefault="00F077E8" w:rsidP="00F077E8">
      <w:pPr>
        <w:spacing w:line="276" w:lineRule="auto"/>
        <w:ind w:firstLine="709"/>
        <w:jc w:val="both"/>
        <w:rPr>
          <w:sz w:val="24"/>
          <w:szCs w:val="24"/>
        </w:rPr>
      </w:pPr>
    </w:p>
    <w:p w:rsidR="00F077E8" w:rsidRPr="006F1698" w:rsidRDefault="00F077E8" w:rsidP="00F077E8">
      <w:pPr>
        <w:spacing w:line="276" w:lineRule="auto"/>
        <w:ind w:firstLine="709"/>
        <w:jc w:val="both"/>
        <w:outlineLvl w:val="1"/>
        <w:rPr>
          <w:b/>
          <w:bCs/>
          <w:sz w:val="24"/>
          <w:szCs w:val="24"/>
        </w:rPr>
      </w:pPr>
      <w:r w:rsidRPr="006F1698">
        <w:rPr>
          <w:b/>
          <w:bCs/>
          <w:sz w:val="24"/>
          <w:szCs w:val="24"/>
        </w:rPr>
        <w:t>Метапредметные</w:t>
      </w:r>
      <w:r w:rsidRPr="006F1698">
        <w:rPr>
          <w:b/>
          <w:bCs/>
          <w:spacing w:val="-6"/>
          <w:sz w:val="24"/>
          <w:szCs w:val="24"/>
        </w:rPr>
        <w:t xml:space="preserve"> </w:t>
      </w:r>
      <w:r w:rsidRPr="006F1698">
        <w:rPr>
          <w:b/>
          <w:bCs/>
          <w:sz w:val="24"/>
          <w:szCs w:val="24"/>
        </w:rPr>
        <w:t>результаты:</w:t>
      </w:r>
    </w:p>
    <w:p w:rsidR="00F077E8" w:rsidRPr="006F1698" w:rsidRDefault="00F077E8" w:rsidP="00F077E8">
      <w:pPr>
        <w:widowControl/>
        <w:autoSpaceDE/>
        <w:autoSpaceDN/>
        <w:spacing w:line="276" w:lineRule="auto"/>
        <w:ind w:firstLine="709"/>
        <w:jc w:val="both"/>
        <w:rPr>
          <w:rFonts w:eastAsia="Calibri"/>
          <w:i/>
          <w:sz w:val="24"/>
          <w:szCs w:val="24"/>
        </w:rPr>
      </w:pPr>
      <w:r w:rsidRPr="006F1698">
        <w:rPr>
          <w:rFonts w:eastAsia="Calibri"/>
          <w:i/>
          <w:sz w:val="24"/>
          <w:szCs w:val="24"/>
        </w:rPr>
        <w:t>Универсальные</w:t>
      </w:r>
      <w:r w:rsidRPr="006F1698">
        <w:rPr>
          <w:rFonts w:eastAsia="Calibri"/>
          <w:i/>
          <w:spacing w:val="-4"/>
          <w:sz w:val="24"/>
          <w:szCs w:val="24"/>
        </w:rPr>
        <w:t xml:space="preserve"> </w:t>
      </w:r>
      <w:r w:rsidRPr="006F1698">
        <w:rPr>
          <w:rFonts w:eastAsia="Calibri"/>
          <w:i/>
          <w:sz w:val="24"/>
          <w:szCs w:val="24"/>
        </w:rPr>
        <w:t>учебные</w:t>
      </w:r>
      <w:r w:rsidRPr="006F1698">
        <w:rPr>
          <w:rFonts w:eastAsia="Calibri"/>
          <w:i/>
          <w:spacing w:val="-4"/>
          <w:sz w:val="24"/>
          <w:szCs w:val="24"/>
        </w:rPr>
        <w:t xml:space="preserve"> </w:t>
      </w:r>
      <w:r w:rsidRPr="006F1698">
        <w:rPr>
          <w:rFonts w:eastAsia="Calibri"/>
          <w:i/>
          <w:sz w:val="24"/>
          <w:szCs w:val="24"/>
        </w:rPr>
        <w:t>познавательные</w:t>
      </w:r>
      <w:r w:rsidRPr="006F1698">
        <w:rPr>
          <w:rFonts w:eastAsia="Calibri"/>
          <w:i/>
          <w:spacing w:val="-4"/>
          <w:sz w:val="24"/>
          <w:szCs w:val="24"/>
        </w:rPr>
        <w:t xml:space="preserve"> </w:t>
      </w:r>
      <w:r w:rsidRPr="006F1698">
        <w:rPr>
          <w:rFonts w:eastAsia="Calibri"/>
          <w:i/>
          <w:sz w:val="24"/>
          <w:szCs w:val="24"/>
        </w:rPr>
        <w:t>действия:</w:t>
      </w:r>
    </w:p>
    <w:p w:rsidR="00F077E8" w:rsidRPr="006F1698" w:rsidRDefault="00F077E8" w:rsidP="00FF6210">
      <w:pPr>
        <w:widowControl/>
        <w:numPr>
          <w:ilvl w:val="0"/>
          <w:numId w:val="45"/>
        </w:numPr>
        <w:tabs>
          <w:tab w:val="left" w:pos="1700"/>
          <w:tab w:val="left" w:pos="1701"/>
        </w:tabs>
        <w:autoSpaceDE/>
        <w:autoSpaceDN/>
        <w:spacing w:after="200" w:line="276" w:lineRule="auto"/>
        <w:ind w:left="0" w:firstLine="709"/>
        <w:jc w:val="both"/>
        <w:rPr>
          <w:sz w:val="24"/>
          <w:szCs w:val="24"/>
        </w:rPr>
      </w:pPr>
      <w:r w:rsidRPr="006F1698">
        <w:rPr>
          <w:sz w:val="24"/>
          <w:szCs w:val="24"/>
        </w:rPr>
        <w:t>способность</w:t>
      </w:r>
      <w:r w:rsidRPr="006F1698">
        <w:rPr>
          <w:spacing w:val="-5"/>
          <w:sz w:val="24"/>
          <w:szCs w:val="24"/>
        </w:rPr>
        <w:t xml:space="preserve"> </w:t>
      </w:r>
      <w:r w:rsidRPr="006F1698">
        <w:rPr>
          <w:sz w:val="24"/>
          <w:szCs w:val="24"/>
        </w:rPr>
        <w:t>к</w:t>
      </w:r>
      <w:r w:rsidRPr="006F1698">
        <w:rPr>
          <w:spacing w:val="-3"/>
          <w:sz w:val="24"/>
          <w:szCs w:val="24"/>
        </w:rPr>
        <w:t xml:space="preserve"> </w:t>
      </w:r>
      <w:r w:rsidRPr="006F1698">
        <w:rPr>
          <w:sz w:val="24"/>
          <w:szCs w:val="24"/>
        </w:rPr>
        <w:t>демонстрации</w:t>
      </w:r>
      <w:r w:rsidRPr="006F1698">
        <w:rPr>
          <w:spacing w:val="-4"/>
          <w:sz w:val="24"/>
          <w:szCs w:val="24"/>
        </w:rPr>
        <w:t xml:space="preserve"> </w:t>
      </w:r>
      <w:r w:rsidRPr="006F1698">
        <w:rPr>
          <w:sz w:val="24"/>
          <w:szCs w:val="24"/>
        </w:rPr>
        <w:t>своих</w:t>
      </w:r>
      <w:r w:rsidRPr="006F1698">
        <w:rPr>
          <w:spacing w:val="-3"/>
          <w:sz w:val="24"/>
          <w:szCs w:val="24"/>
        </w:rPr>
        <w:t xml:space="preserve"> </w:t>
      </w:r>
      <w:r w:rsidRPr="006F1698">
        <w:rPr>
          <w:sz w:val="24"/>
          <w:szCs w:val="24"/>
        </w:rPr>
        <w:t>знаний</w:t>
      </w:r>
      <w:r w:rsidRPr="006F1698">
        <w:rPr>
          <w:spacing w:val="-3"/>
          <w:sz w:val="24"/>
          <w:szCs w:val="24"/>
        </w:rPr>
        <w:t xml:space="preserve"> </w:t>
      </w:r>
      <w:r w:rsidRPr="006F1698">
        <w:rPr>
          <w:sz w:val="24"/>
          <w:szCs w:val="24"/>
        </w:rPr>
        <w:t>и умений</w:t>
      </w:r>
      <w:r w:rsidRPr="006F1698">
        <w:rPr>
          <w:spacing w:val="-4"/>
          <w:sz w:val="24"/>
          <w:szCs w:val="24"/>
        </w:rPr>
        <w:t xml:space="preserve"> </w:t>
      </w:r>
      <w:r w:rsidRPr="006F1698">
        <w:rPr>
          <w:sz w:val="24"/>
          <w:szCs w:val="24"/>
        </w:rPr>
        <w:t>из</w:t>
      </w:r>
      <w:r w:rsidRPr="006F1698">
        <w:rPr>
          <w:spacing w:val="-3"/>
          <w:sz w:val="24"/>
          <w:szCs w:val="24"/>
        </w:rPr>
        <w:t xml:space="preserve"> </w:t>
      </w:r>
      <w:r w:rsidRPr="006F1698">
        <w:rPr>
          <w:sz w:val="24"/>
          <w:szCs w:val="24"/>
        </w:rPr>
        <w:t>личного</w:t>
      </w:r>
      <w:r w:rsidRPr="006F1698">
        <w:rPr>
          <w:spacing w:val="-3"/>
          <w:sz w:val="24"/>
          <w:szCs w:val="24"/>
        </w:rPr>
        <w:t xml:space="preserve"> </w:t>
      </w:r>
      <w:r w:rsidRPr="006F1698">
        <w:rPr>
          <w:sz w:val="24"/>
          <w:szCs w:val="24"/>
        </w:rPr>
        <w:t>жизненного</w:t>
      </w:r>
      <w:r w:rsidRPr="006F1698">
        <w:rPr>
          <w:spacing w:val="3"/>
          <w:sz w:val="24"/>
          <w:szCs w:val="24"/>
        </w:rPr>
        <w:t xml:space="preserve"> </w:t>
      </w:r>
      <w:r w:rsidRPr="006F1698">
        <w:rPr>
          <w:sz w:val="24"/>
          <w:szCs w:val="24"/>
        </w:rPr>
        <w:t>опыта;</w:t>
      </w:r>
    </w:p>
    <w:p w:rsidR="00F077E8" w:rsidRPr="006F1698" w:rsidRDefault="00F077E8" w:rsidP="00FF6210">
      <w:pPr>
        <w:widowControl/>
        <w:numPr>
          <w:ilvl w:val="0"/>
          <w:numId w:val="45"/>
        </w:numPr>
        <w:tabs>
          <w:tab w:val="left" w:pos="1700"/>
          <w:tab w:val="left" w:pos="1701"/>
        </w:tabs>
        <w:autoSpaceDE/>
        <w:autoSpaceDN/>
        <w:spacing w:after="200" w:line="276" w:lineRule="auto"/>
        <w:ind w:left="0" w:right="550" w:firstLine="709"/>
        <w:jc w:val="both"/>
        <w:rPr>
          <w:sz w:val="24"/>
          <w:szCs w:val="24"/>
        </w:rPr>
      </w:pPr>
      <w:r w:rsidRPr="006F1698">
        <w:rPr>
          <w:sz w:val="24"/>
          <w:szCs w:val="24"/>
        </w:rPr>
        <w:t>способность</w:t>
      </w:r>
      <w:r w:rsidRPr="006F1698">
        <w:rPr>
          <w:spacing w:val="-6"/>
          <w:sz w:val="24"/>
          <w:szCs w:val="24"/>
        </w:rPr>
        <w:t xml:space="preserve"> </w:t>
      </w:r>
      <w:r w:rsidRPr="006F1698">
        <w:rPr>
          <w:sz w:val="24"/>
          <w:szCs w:val="24"/>
        </w:rPr>
        <w:t>к</w:t>
      </w:r>
      <w:r w:rsidRPr="006F1698">
        <w:rPr>
          <w:spacing w:val="-3"/>
          <w:sz w:val="24"/>
          <w:szCs w:val="24"/>
        </w:rPr>
        <w:t xml:space="preserve"> </w:t>
      </w:r>
      <w:r w:rsidRPr="006F1698">
        <w:rPr>
          <w:sz w:val="24"/>
          <w:szCs w:val="24"/>
        </w:rPr>
        <w:t>применению</w:t>
      </w:r>
      <w:r w:rsidRPr="006F1698">
        <w:rPr>
          <w:spacing w:val="-3"/>
          <w:sz w:val="24"/>
          <w:szCs w:val="24"/>
        </w:rPr>
        <w:t xml:space="preserve"> </w:t>
      </w:r>
      <w:r w:rsidRPr="006F1698">
        <w:rPr>
          <w:sz w:val="24"/>
          <w:szCs w:val="24"/>
        </w:rPr>
        <w:t>своих</w:t>
      </w:r>
      <w:r w:rsidRPr="006F1698">
        <w:rPr>
          <w:spacing w:val="-3"/>
          <w:sz w:val="24"/>
          <w:szCs w:val="24"/>
        </w:rPr>
        <w:t xml:space="preserve"> </w:t>
      </w:r>
      <w:r w:rsidRPr="006F1698">
        <w:rPr>
          <w:sz w:val="24"/>
          <w:szCs w:val="24"/>
        </w:rPr>
        <w:t>знаний</w:t>
      </w:r>
      <w:r w:rsidRPr="006F1698">
        <w:rPr>
          <w:spacing w:val="-4"/>
          <w:sz w:val="24"/>
          <w:szCs w:val="24"/>
        </w:rPr>
        <w:t xml:space="preserve"> </w:t>
      </w:r>
      <w:r w:rsidRPr="006F1698">
        <w:rPr>
          <w:sz w:val="24"/>
          <w:szCs w:val="24"/>
        </w:rPr>
        <w:t>и умений,</w:t>
      </w:r>
      <w:r w:rsidRPr="006F1698">
        <w:rPr>
          <w:spacing w:val="-5"/>
          <w:sz w:val="24"/>
          <w:szCs w:val="24"/>
        </w:rPr>
        <w:t xml:space="preserve"> </w:t>
      </w:r>
      <w:r w:rsidRPr="006F1698">
        <w:rPr>
          <w:sz w:val="24"/>
          <w:szCs w:val="24"/>
        </w:rPr>
        <w:t>способность</w:t>
      </w:r>
      <w:r w:rsidRPr="006F1698">
        <w:rPr>
          <w:spacing w:val="-5"/>
          <w:sz w:val="24"/>
          <w:szCs w:val="24"/>
        </w:rPr>
        <w:t xml:space="preserve"> </w:t>
      </w:r>
      <w:r w:rsidRPr="006F1698">
        <w:rPr>
          <w:sz w:val="24"/>
          <w:szCs w:val="24"/>
        </w:rPr>
        <w:t>выражать</w:t>
      </w:r>
      <w:r w:rsidRPr="006F1698">
        <w:rPr>
          <w:spacing w:val="-5"/>
          <w:sz w:val="24"/>
          <w:szCs w:val="24"/>
        </w:rPr>
        <w:t xml:space="preserve"> </w:t>
      </w:r>
      <w:r w:rsidRPr="006F1698">
        <w:rPr>
          <w:sz w:val="24"/>
          <w:szCs w:val="24"/>
        </w:rPr>
        <w:t>свои</w:t>
      </w:r>
      <w:r w:rsidRPr="006F1698">
        <w:rPr>
          <w:spacing w:val="-57"/>
          <w:sz w:val="24"/>
          <w:szCs w:val="24"/>
        </w:rPr>
        <w:t xml:space="preserve"> </w:t>
      </w:r>
      <w:r w:rsidRPr="006F1698">
        <w:rPr>
          <w:sz w:val="24"/>
          <w:szCs w:val="24"/>
        </w:rPr>
        <w:t>мысли;</w:t>
      </w:r>
      <w:r w:rsidRPr="006F1698">
        <w:rPr>
          <w:spacing w:val="2"/>
          <w:sz w:val="24"/>
          <w:szCs w:val="24"/>
        </w:rPr>
        <w:t xml:space="preserve"> </w:t>
      </w:r>
      <w:r w:rsidRPr="006F1698">
        <w:rPr>
          <w:sz w:val="24"/>
          <w:szCs w:val="24"/>
        </w:rPr>
        <w:t>умение</w:t>
      </w:r>
      <w:r w:rsidRPr="006F1698">
        <w:rPr>
          <w:spacing w:val="-1"/>
          <w:sz w:val="24"/>
          <w:szCs w:val="24"/>
        </w:rPr>
        <w:t xml:space="preserve"> </w:t>
      </w:r>
      <w:r w:rsidRPr="006F1698">
        <w:rPr>
          <w:sz w:val="24"/>
          <w:szCs w:val="24"/>
        </w:rPr>
        <w:t>составлять</w:t>
      </w:r>
      <w:r w:rsidRPr="006F1698">
        <w:rPr>
          <w:spacing w:val="-4"/>
          <w:sz w:val="24"/>
          <w:szCs w:val="24"/>
        </w:rPr>
        <w:t xml:space="preserve"> </w:t>
      </w:r>
      <w:r w:rsidRPr="006F1698">
        <w:rPr>
          <w:sz w:val="24"/>
          <w:szCs w:val="24"/>
        </w:rPr>
        <w:t>совместно</w:t>
      </w:r>
      <w:r w:rsidRPr="006F1698">
        <w:rPr>
          <w:spacing w:val="-2"/>
          <w:sz w:val="24"/>
          <w:szCs w:val="24"/>
        </w:rPr>
        <w:t xml:space="preserve"> </w:t>
      </w:r>
      <w:r w:rsidRPr="006F1698">
        <w:rPr>
          <w:sz w:val="24"/>
          <w:szCs w:val="24"/>
        </w:rPr>
        <w:t>с</w:t>
      </w:r>
      <w:r w:rsidRPr="006F1698">
        <w:rPr>
          <w:spacing w:val="-6"/>
          <w:sz w:val="24"/>
          <w:szCs w:val="24"/>
        </w:rPr>
        <w:t xml:space="preserve"> </w:t>
      </w:r>
      <w:r w:rsidRPr="006F1698">
        <w:rPr>
          <w:sz w:val="24"/>
          <w:szCs w:val="24"/>
        </w:rPr>
        <w:t>учителем</w:t>
      </w:r>
      <w:r w:rsidRPr="006F1698">
        <w:rPr>
          <w:spacing w:val="-2"/>
          <w:sz w:val="24"/>
          <w:szCs w:val="24"/>
        </w:rPr>
        <w:t xml:space="preserve"> </w:t>
      </w:r>
      <w:r w:rsidRPr="006F1698">
        <w:rPr>
          <w:sz w:val="24"/>
          <w:szCs w:val="24"/>
        </w:rPr>
        <w:t>общие</w:t>
      </w:r>
      <w:r w:rsidRPr="006F1698">
        <w:rPr>
          <w:spacing w:val="-1"/>
          <w:sz w:val="24"/>
          <w:szCs w:val="24"/>
        </w:rPr>
        <w:t xml:space="preserve"> </w:t>
      </w:r>
      <w:r w:rsidRPr="006F1698">
        <w:rPr>
          <w:sz w:val="24"/>
          <w:szCs w:val="24"/>
        </w:rPr>
        <w:t>правила</w:t>
      </w:r>
      <w:r w:rsidRPr="006F1698">
        <w:rPr>
          <w:spacing w:val="-2"/>
          <w:sz w:val="24"/>
          <w:szCs w:val="24"/>
        </w:rPr>
        <w:t xml:space="preserve"> </w:t>
      </w:r>
      <w:r w:rsidRPr="006F1698">
        <w:rPr>
          <w:sz w:val="24"/>
          <w:szCs w:val="24"/>
        </w:rPr>
        <w:t>поведения;</w:t>
      </w:r>
    </w:p>
    <w:p w:rsidR="00F077E8" w:rsidRPr="006F1698" w:rsidRDefault="00F077E8" w:rsidP="00FF6210">
      <w:pPr>
        <w:widowControl/>
        <w:numPr>
          <w:ilvl w:val="0"/>
          <w:numId w:val="45"/>
        </w:numPr>
        <w:tabs>
          <w:tab w:val="left" w:pos="1700"/>
          <w:tab w:val="left" w:pos="1701"/>
        </w:tabs>
        <w:autoSpaceDE/>
        <w:autoSpaceDN/>
        <w:spacing w:after="200" w:line="276" w:lineRule="auto"/>
        <w:ind w:left="0" w:right="479" w:firstLine="709"/>
        <w:jc w:val="both"/>
        <w:rPr>
          <w:sz w:val="24"/>
          <w:szCs w:val="24"/>
        </w:rPr>
      </w:pPr>
      <w:r w:rsidRPr="006F1698">
        <w:rPr>
          <w:sz w:val="24"/>
          <w:szCs w:val="24"/>
        </w:rPr>
        <w:t>умение</w:t>
      </w:r>
      <w:r w:rsidRPr="006F1698">
        <w:rPr>
          <w:spacing w:val="-4"/>
          <w:sz w:val="24"/>
          <w:szCs w:val="24"/>
        </w:rPr>
        <w:t xml:space="preserve"> </w:t>
      </w:r>
      <w:r w:rsidRPr="006F1698">
        <w:rPr>
          <w:sz w:val="24"/>
          <w:szCs w:val="24"/>
        </w:rPr>
        <w:t>обобщать</w:t>
      </w:r>
      <w:r w:rsidRPr="006F1698">
        <w:rPr>
          <w:spacing w:val="-6"/>
          <w:sz w:val="24"/>
          <w:szCs w:val="24"/>
        </w:rPr>
        <w:t xml:space="preserve"> </w:t>
      </w:r>
      <w:r w:rsidRPr="006F1698">
        <w:rPr>
          <w:sz w:val="24"/>
          <w:szCs w:val="24"/>
        </w:rPr>
        <w:t>и</w:t>
      </w:r>
      <w:r w:rsidRPr="006F1698">
        <w:rPr>
          <w:spacing w:val="-4"/>
          <w:sz w:val="24"/>
          <w:szCs w:val="24"/>
        </w:rPr>
        <w:t xml:space="preserve"> </w:t>
      </w:r>
      <w:r w:rsidRPr="006F1698">
        <w:rPr>
          <w:sz w:val="24"/>
          <w:szCs w:val="24"/>
        </w:rPr>
        <w:t>систематизировать,</w:t>
      </w:r>
      <w:r w:rsidRPr="006F1698">
        <w:rPr>
          <w:spacing w:val="-5"/>
          <w:sz w:val="24"/>
          <w:szCs w:val="24"/>
        </w:rPr>
        <w:t xml:space="preserve"> </w:t>
      </w:r>
      <w:r w:rsidRPr="006F1698">
        <w:rPr>
          <w:sz w:val="24"/>
          <w:szCs w:val="24"/>
        </w:rPr>
        <w:t>осуществлять</w:t>
      </w:r>
      <w:r w:rsidRPr="006F1698">
        <w:rPr>
          <w:spacing w:val="-5"/>
          <w:sz w:val="24"/>
          <w:szCs w:val="24"/>
        </w:rPr>
        <w:t xml:space="preserve"> </w:t>
      </w:r>
      <w:r w:rsidRPr="006F1698">
        <w:rPr>
          <w:sz w:val="24"/>
          <w:szCs w:val="24"/>
        </w:rPr>
        <w:t>сравнение,</w:t>
      </w:r>
      <w:r w:rsidRPr="006F1698">
        <w:rPr>
          <w:spacing w:val="-4"/>
          <w:sz w:val="24"/>
          <w:szCs w:val="24"/>
        </w:rPr>
        <w:t xml:space="preserve"> </w:t>
      </w:r>
      <w:r w:rsidRPr="006F1698">
        <w:rPr>
          <w:sz w:val="24"/>
          <w:szCs w:val="24"/>
        </w:rPr>
        <w:t>сопоставление,</w:t>
      </w:r>
      <w:r w:rsidRPr="006F1698">
        <w:rPr>
          <w:spacing w:val="-57"/>
          <w:sz w:val="24"/>
          <w:szCs w:val="24"/>
        </w:rPr>
        <w:t xml:space="preserve"> </w:t>
      </w:r>
      <w:r w:rsidRPr="006F1698">
        <w:rPr>
          <w:sz w:val="24"/>
          <w:szCs w:val="24"/>
        </w:rPr>
        <w:t>классификацию</w:t>
      </w:r>
      <w:r w:rsidRPr="006F1698">
        <w:rPr>
          <w:spacing w:val="-1"/>
          <w:sz w:val="24"/>
          <w:szCs w:val="24"/>
        </w:rPr>
        <w:t xml:space="preserve"> </w:t>
      </w:r>
      <w:r w:rsidRPr="006F1698">
        <w:rPr>
          <w:sz w:val="24"/>
          <w:szCs w:val="24"/>
        </w:rPr>
        <w:t>изученных</w:t>
      </w:r>
      <w:r w:rsidRPr="006F1698">
        <w:rPr>
          <w:spacing w:val="-1"/>
          <w:sz w:val="24"/>
          <w:szCs w:val="24"/>
        </w:rPr>
        <w:t xml:space="preserve"> </w:t>
      </w:r>
      <w:r w:rsidRPr="006F1698">
        <w:rPr>
          <w:sz w:val="24"/>
          <w:szCs w:val="24"/>
        </w:rPr>
        <w:t>фактов</w:t>
      </w:r>
      <w:r w:rsidRPr="006F1698">
        <w:rPr>
          <w:spacing w:val="-2"/>
          <w:sz w:val="24"/>
          <w:szCs w:val="24"/>
        </w:rPr>
        <w:t xml:space="preserve"> </w:t>
      </w:r>
      <w:r w:rsidRPr="006F1698">
        <w:rPr>
          <w:sz w:val="24"/>
          <w:szCs w:val="24"/>
        </w:rPr>
        <w:t>(под</w:t>
      </w:r>
      <w:r w:rsidRPr="006F1698">
        <w:rPr>
          <w:spacing w:val="4"/>
          <w:sz w:val="24"/>
          <w:szCs w:val="24"/>
        </w:rPr>
        <w:t xml:space="preserve"> </w:t>
      </w:r>
      <w:r w:rsidRPr="006F1698">
        <w:rPr>
          <w:sz w:val="24"/>
          <w:szCs w:val="24"/>
        </w:rPr>
        <w:t>руководством педагога);</w:t>
      </w:r>
    </w:p>
    <w:p w:rsidR="00F077E8" w:rsidRPr="006F1698" w:rsidRDefault="00F077E8" w:rsidP="00FF6210">
      <w:pPr>
        <w:widowControl/>
        <w:numPr>
          <w:ilvl w:val="0"/>
          <w:numId w:val="45"/>
        </w:numPr>
        <w:tabs>
          <w:tab w:val="left" w:pos="1700"/>
          <w:tab w:val="left" w:pos="1701"/>
        </w:tabs>
        <w:autoSpaceDE/>
        <w:autoSpaceDN/>
        <w:spacing w:after="200" w:line="276" w:lineRule="auto"/>
        <w:ind w:left="0" w:right="650" w:firstLine="709"/>
        <w:jc w:val="both"/>
        <w:rPr>
          <w:sz w:val="24"/>
          <w:szCs w:val="24"/>
        </w:rPr>
      </w:pPr>
      <w:r w:rsidRPr="006F1698">
        <w:rPr>
          <w:sz w:val="24"/>
          <w:szCs w:val="24"/>
        </w:rPr>
        <w:t>умение</w:t>
      </w:r>
      <w:r w:rsidRPr="006F1698">
        <w:rPr>
          <w:spacing w:val="-3"/>
          <w:sz w:val="24"/>
          <w:szCs w:val="24"/>
        </w:rPr>
        <w:t xml:space="preserve"> </w:t>
      </w:r>
      <w:r w:rsidRPr="006F1698">
        <w:rPr>
          <w:sz w:val="24"/>
          <w:szCs w:val="24"/>
        </w:rPr>
        <w:t>ориентироваться</w:t>
      </w:r>
      <w:r w:rsidRPr="006F1698">
        <w:rPr>
          <w:spacing w:val="-2"/>
          <w:sz w:val="24"/>
          <w:szCs w:val="24"/>
        </w:rPr>
        <w:t xml:space="preserve"> </w:t>
      </w:r>
      <w:r w:rsidRPr="006F1698">
        <w:rPr>
          <w:sz w:val="24"/>
          <w:szCs w:val="24"/>
        </w:rPr>
        <w:t>в</w:t>
      </w:r>
      <w:r w:rsidRPr="006F1698">
        <w:rPr>
          <w:spacing w:val="-6"/>
          <w:sz w:val="24"/>
          <w:szCs w:val="24"/>
        </w:rPr>
        <w:t xml:space="preserve"> </w:t>
      </w:r>
      <w:r w:rsidRPr="006F1698">
        <w:rPr>
          <w:sz w:val="24"/>
          <w:szCs w:val="24"/>
        </w:rPr>
        <w:t>мире</w:t>
      </w:r>
      <w:r w:rsidRPr="006F1698">
        <w:rPr>
          <w:spacing w:val="-2"/>
          <w:sz w:val="24"/>
          <w:szCs w:val="24"/>
        </w:rPr>
        <w:t xml:space="preserve"> </w:t>
      </w:r>
      <w:r w:rsidRPr="006F1698">
        <w:rPr>
          <w:sz w:val="24"/>
          <w:szCs w:val="24"/>
        </w:rPr>
        <w:t>книг</w:t>
      </w:r>
      <w:r w:rsidRPr="006F1698">
        <w:rPr>
          <w:spacing w:val="-3"/>
          <w:sz w:val="24"/>
          <w:szCs w:val="24"/>
        </w:rPr>
        <w:t xml:space="preserve"> </w:t>
      </w:r>
      <w:r w:rsidRPr="006F1698">
        <w:rPr>
          <w:sz w:val="24"/>
          <w:szCs w:val="24"/>
        </w:rPr>
        <w:t>и</w:t>
      </w:r>
      <w:r w:rsidRPr="006F1698">
        <w:rPr>
          <w:spacing w:val="-1"/>
          <w:sz w:val="24"/>
          <w:szCs w:val="24"/>
        </w:rPr>
        <w:t xml:space="preserve"> </w:t>
      </w:r>
      <w:r w:rsidRPr="006F1698">
        <w:rPr>
          <w:sz w:val="24"/>
          <w:szCs w:val="24"/>
        </w:rPr>
        <w:t>искать</w:t>
      </w:r>
      <w:r w:rsidRPr="006F1698">
        <w:rPr>
          <w:spacing w:val="-5"/>
          <w:sz w:val="24"/>
          <w:szCs w:val="24"/>
        </w:rPr>
        <w:t xml:space="preserve"> </w:t>
      </w:r>
      <w:r w:rsidRPr="006F1698">
        <w:rPr>
          <w:sz w:val="24"/>
          <w:szCs w:val="24"/>
        </w:rPr>
        <w:t>необходимую</w:t>
      </w:r>
      <w:r w:rsidRPr="006F1698">
        <w:rPr>
          <w:spacing w:val="-3"/>
          <w:sz w:val="24"/>
          <w:szCs w:val="24"/>
        </w:rPr>
        <w:t xml:space="preserve"> </w:t>
      </w:r>
      <w:r w:rsidRPr="006F1698">
        <w:rPr>
          <w:sz w:val="24"/>
          <w:szCs w:val="24"/>
        </w:rPr>
        <w:t>информацию</w:t>
      </w:r>
      <w:r w:rsidRPr="006F1698">
        <w:rPr>
          <w:spacing w:val="-4"/>
          <w:sz w:val="24"/>
          <w:szCs w:val="24"/>
        </w:rPr>
        <w:t xml:space="preserve"> </w:t>
      </w:r>
      <w:r w:rsidRPr="006F1698">
        <w:rPr>
          <w:sz w:val="24"/>
          <w:szCs w:val="24"/>
        </w:rPr>
        <w:t>(под</w:t>
      </w:r>
      <w:r w:rsidRPr="006F1698">
        <w:rPr>
          <w:spacing w:val="-57"/>
          <w:sz w:val="24"/>
          <w:szCs w:val="24"/>
        </w:rPr>
        <w:t xml:space="preserve"> </w:t>
      </w:r>
      <w:r w:rsidRPr="006F1698">
        <w:rPr>
          <w:sz w:val="24"/>
          <w:szCs w:val="24"/>
        </w:rPr>
        <w:t>руководством</w:t>
      </w:r>
      <w:r w:rsidRPr="006F1698">
        <w:rPr>
          <w:spacing w:val="-1"/>
          <w:sz w:val="24"/>
          <w:szCs w:val="24"/>
        </w:rPr>
        <w:t xml:space="preserve"> </w:t>
      </w:r>
      <w:r w:rsidRPr="006F1698">
        <w:rPr>
          <w:sz w:val="24"/>
          <w:szCs w:val="24"/>
        </w:rPr>
        <w:t>педагога);</w:t>
      </w:r>
    </w:p>
    <w:p w:rsidR="00F077E8" w:rsidRPr="006F1698" w:rsidRDefault="00F077E8" w:rsidP="00FF6210">
      <w:pPr>
        <w:widowControl/>
        <w:numPr>
          <w:ilvl w:val="0"/>
          <w:numId w:val="45"/>
        </w:numPr>
        <w:tabs>
          <w:tab w:val="left" w:pos="1700"/>
          <w:tab w:val="left" w:pos="1701"/>
          <w:tab w:val="left" w:pos="2780"/>
        </w:tabs>
        <w:autoSpaceDE/>
        <w:autoSpaceDN/>
        <w:spacing w:after="200" w:line="276" w:lineRule="auto"/>
        <w:ind w:left="0" w:right="697" w:firstLine="709"/>
        <w:jc w:val="both"/>
        <w:rPr>
          <w:sz w:val="24"/>
          <w:szCs w:val="24"/>
        </w:rPr>
      </w:pPr>
      <w:r w:rsidRPr="006F1698">
        <w:rPr>
          <w:sz w:val="24"/>
          <w:szCs w:val="24"/>
        </w:rPr>
        <w:t>умение</w:t>
      </w:r>
      <w:r w:rsidRPr="006F1698">
        <w:rPr>
          <w:sz w:val="24"/>
          <w:szCs w:val="24"/>
        </w:rPr>
        <w:tab/>
        <w:t>понимать нравственные ценности общества: добро, человеколюбие,</w:t>
      </w:r>
      <w:r w:rsidRPr="006F1698">
        <w:rPr>
          <w:spacing w:val="-57"/>
          <w:sz w:val="24"/>
          <w:szCs w:val="24"/>
        </w:rPr>
        <w:t xml:space="preserve"> </w:t>
      </w:r>
      <w:r w:rsidRPr="006F1698">
        <w:rPr>
          <w:sz w:val="24"/>
          <w:szCs w:val="24"/>
        </w:rPr>
        <w:t>благотворительность</w:t>
      </w:r>
      <w:r w:rsidRPr="006F1698">
        <w:rPr>
          <w:spacing w:val="-3"/>
          <w:sz w:val="24"/>
          <w:szCs w:val="24"/>
        </w:rPr>
        <w:t xml:space="preserve"> </w:t>
      </w:r>
      <w:r w:rsidRPr="006F1698">
        <w:rPr>
          <w:sz w:val="24"/>
          <w:szCs w:val="24"/>
        </w:rPr>
        <w:t>(под</w:t>
      </w:r>
      <w:r w:rsidRPr="006F1698">
        <w:rPr>
          <w:spacing w:val="1"/>
          <w:sz w:val="24"/>
          <w:szCs w:val="24"/>
        </w:rPr>
        <w:t xml:space="preserve"> </w:t>
      </w:r>
      <w:r w:rsidRPr="006F1698">
        <w:rPr>
          <w:sz w:val="24"/>
          <w:szCs w:val="24"/>
        </w:rPr>
        <w:t>руководством педагога);</w:t>
      </w:r>
    </w:p>
    <w:p w:rsidR="00F077E8" w:rsidRPr="006F1698" w:rsidRDefault="00F077E8" w:rsidP="00FF6210">
      <w:pPr>
        <w:widowControl/>
        <w:numPr>
          <w:ilvl w:val="0"/>
          <w:numId w:val="45"/>
        </w:numPr>
        <w:tabs>
          <w:tab w:val="left" w:pos="1700"/>
          <w:tab w:val="left" w:pos="1701"/>
        </w:tabs>
        <w:autoSpaceDE/>
        <w:autoSpaceDN/>
        <w:spacing w:after="200" w:line="276" w:lineRule="auto"/>
        <w:ind w:left="0" w:firstLine="709"/>
        <w:jc w:val="both"/>
        <w:rPr>
          <w:sz w:val="24"/>
          <w:szCs w:val="24"/>
        </w:rPr>
      </w:pPr>
      <w:r w:rsidRPr="006F1698">
        <w:rPr>
          <w:sz w:val="24"/>
          <w:szCs w:val="24"/>
        </w:rPr>
        <w:t>умение</w:t>
      </w:r>
      <w:r w:rsidRPr="006F1698">
        <w:rPr>
          <w:spacing w:val="-3"/>
          <w:sz w:val="24"/>
          <w:szCs w:val="24"/>
        </w:rPr>
        <w:t xml:space="preserve"> </w:t>
      </w:r>
      <w:r w:rsidRPr="006F1698">
        <w:rPr>
          <w:sz w:val="24"/>
          <w:szCs w:val="24"/>
        </w:rPr>
        <w:t>приобретать</w:t>
      </w:r>
      <w:r w:rsidRPr="006F1698">
        <w:rPr>
          <w:spacing w:val="-4"/>
          <w:sz w:val="24"/>
          <w:szCs w:val="24"/>
        </w:rPr>
        <w:t xml:space="preserve"> </w:t>
      </w:r>
      <w:r w:rsidRPr="006F1698">
        <w:rPr>
          <w:sz w:val="24"/>
          <w:szCs w:val="24"/>
        </w:rPr>
        <w:t>опыт</w:t>
      </w:r>
      <w:r w:rsidRPr="006F1698">
        <w:rPr>
          <w:spacing w:val="-4"/>
          <w:sz w:val="24"/>
          <w:szCs w:val="24"/>
        </w:rPr>
        <w:t xml:space="preserve"> </w:t>
      </w:r>
      <w:r w:rsidRPr="006F1698">
        <w:rPr>
          <w:sz w:val="24"/>
          <w:szCs w:val="24"/>
        </w:rPr>
        <w:t>составления</w:t>
      </w:r>
      <w:r w:rsidRPr="006F1698">
        <w:rPr>
          <w:spacing w:val="-2"/>
          <w:sz w:val="24"/>
          <w:szCs w:val="24"/>
        </w:rPr>
        <w:t xml:space="preserve"> </w:t>
      </w:r>
      <w:r w:rsidRPr="006F1698">
        <w:rPr>
          <w:sz w:val="24"/>
          <w:szCs w:val="24"/>
        </w:rPr>
        <w:t>комплекса</w:t>
      </w:r>
      <w:r w:rsidRPr="006F1698">
        <w:rPr>
          <w:spacing w:val="-2"/>
          <w:sz w:val="24"/>
          <w:szCs w:val="24"/>
        </w:rPr>
        <w:t xml:space="preserve"> </w:t>
      </w:r>
      <w:r w:rsidRPr="006F1698">
        <w:rPr>
          <w:sz w:val="24"/>
          <w:szCs w:val="24"/>
        </w:rPr>
        <w:t>упражнений</w:t>
      </w:r>
      <w:r w:rsidRPr="006F1698">
        <w:rPr>
          <w:spacing w:val="-4"/>
          <w:sz w:val="24"/>
          <w:szCs w:val="24"/>
        </w:rPr>
        <w:t xml:space="preserve"> </w:t>
      </w:r>
      <w:r w:rsidRPr="006F1698">
        <w:rPr>
          <w:sz w:val="24"/>
          <w:szCs w:val="24"/>
        </w:rPr>
        <w:t>для</w:t>
      </w:r>
      <w:r w:rsidRPr="006F1698">
        <w:rPr>
          <w:spacing w:val="-2"/>
          <w:sz w:val="24"/>
          <w:szCs w:val="24"/>
        </w:rPr>
        <w:t xml:space="preserve"> </w:t>
      </w:r>
      <w:r w:rsidRPr="006F1698">
        <w:rPr>
          <w:sz w:val="24"/>
          <w:szCs w:val="24"/>
        </w:rPr>
        <w:t>зарядки;</w:t>
      </w:r>
    </w:p>
    <w:p w:rsidR="00F077E8" w:rsidRPr="006F1698" w:rsidRDefault="00F077E8" w:rsidP="00FF6210">
      <w:pPr>
        <w:widowControl/>
        <w:numPr>
          <w:ilvl w:val="0"/>
          <w:numId w:val="45"/>
        </w:numPr>
        <w:tabs>
          <w:tab w:val="left" w:pos="1700"/>
          <w:tab w:val="left" w:pos="1701"/>
        </w:tabs>
        <w:autoSpaceDE/>
        <w:autoSpaceDN/>
        <w:spacing w:after="200" w:line="276" w:lineRule="auto"/>
        <w:ind w:left="0" w:right="142" w:firstLine="709"/>
        <w:jc w:val="both"/>
        <w:rPr>
          <w:sz w:val="24"/>
          <w:szCs w:val="24"/>
        </w:rPr>
      </w:pPr>
      <w:r w:rsidRPr="006F1698">
        <w:rPr>
          <w:sz w:val="24"/>
          <w:szCs w:val="24"/>
        </w:rPr>
        <w:t>понимать, что информация может быть представлена в разной форме – книга, фото,</w:t>
      </w:r>
      <w:r w:rsidRPr="006F1698">
        <w:rPr>
          <w:spacing w:val="-57"/>
          <w:sz w:val="24"/>
          <w:szCs w:val="24"/>
        </w:rPr>
        <w:t xml:space="preserve"> </w:t>
      </w:r>
      <w:r w:rsidRPr="006F1698">
        <w:rPr>
          <w:sz w:val="24"/>
          <w:szCs w:val="24"/>
        </w:rPr>
        <w:t>видео</w:t>
      </w:r>
    </w:p>
    <w:p w:rsidR="00F077E8" w:rsidRPr="006F1698" w:rsidRDefault="00F077E8" w:rsidP="00F077E8">
      <w:pPr>
        <w:widowControl/>
        <w:autoSpaceDE/>
        <w:autoSpaceDN/>
        <w:spacing w:line="276" w:lineRule="auto"/>
        <w:ind w:firstLine="709"/>
        <w:jc w:val="both"/>
        <w:rPr>
          <w:rFonts w:eastAsia="Calibri"/>
          <w:i/>
          <w:sz w:val="24"/>
          <w:szCs w:val="24"/>
          <w:lang w:val="en-US"/>
        </w:rPr>
      </w:pPr>
      <w:r w:rsidRPr="006F1698">
        <w:rPr>
          <w:rFonts w:eastAsia="Calibri"/>
          <w:i/>
          <w:sz w:val="24"/>
          <w:szCs w:val="24"/>
          <w:lang w:val="en-US"/>
        </w:rPr>
        <w:t>Универсальные</w:t>
      </w:r>
      <w:r w:rsidRPr="006F1698">
        <w:rPr>
          <w:rFonts w:eastAsia="Calibri"/>
          <w:i/>
          <w:spacing w:val="-3"/>
          <w:sz w:val="24"/>
          <w:szCs w:val="24"/>
          <w:lang w:val="en-US"/>
        </w:rPr>
        <w:t xml:space="preserve"> </w:t>
      </w:r>
      <w:r w:rsidRPr="006F1698">
        <w:rPr>
          <w:rFonts w:eastAsia="Calibri"/>
          <w:i/>
          <w:sz w:val="24"/>
          <w:szCs w:val="24"/>
          <w:lang w:val="en-US"/>
        </w:rPr>
        <w:t>учебные</w:t>
      </w:r>
      <w:r w:rsidRPr="006F1698">
        <w:rPr>
          <w:rFonts w:eastAsia="Calibri"/>
          <w:i/>
          <w:spacing w:val="-3"/>
          <w:sz w:val="24"/>
          <w:szCs w:val="24"/>
          <w:lang w:val="en-US"/>
        </w:rPr>
        <w:t xml:space="preserve"> </w:t>
      </w:r>
      <w:r w:rsidRPr="006F1698">
        <w:rPr>
          <w:rFonts w:eastAsia="Calibri"/>
          <w:i/>
          <w:sz w:val="24"/>
          <w:szCs w:val="24"/>
          <w:lang w:val="en-US"/>
        </w:rPr>
        <w:t>коммуникативные</w:t>
      </w:r>
      <w:r w:rsidRPr="006F1698">
        <w:rPr>
          <w:rFonts w:eastAsia="Calibri"/>
          <w:i/>
          <w:spacing w:val="-3"/>
          <w:sz w:val="24"/>
          <w:szCs w:val="24"/>
          <w:lang w:val="en-US"/>
        </w:rPr>
        <w:t xml:space="preserve"> </w:t>
      </w:r>
      <w:r w:rsidRPr="006F1698">
        <w:rPr>
          <w:rFonts w:eastAsia="Calibri"/>
          <w:i/>
          <w:sz w:val="24"/>
          <w:szCs w:val="24"/>
          <w:lang w:val="en-US"/>
        </w:rPr>
        <w:t>действия:</w:t>
      </w:r>
    </w:p>
    <w:p w:rsidR="00F077E8" w:rsidRPr="006F1698" w:rsidRDefault="00F077E8" w:rsidP="00FF6210">
      <w:pPr>
        <w:widowControl/>
        <w:numPr>
          <w:ilvl w:val="1"/>
          <w:numId w:val="46"/>
        </w:numPr>
        <w:tabs>
          <w:tab w:val="left" w:pos="1549"/>
        </w:tabs>
        <w:autoSpaceDE/>
        <w:autoSpaceDN/>
        <w:spacing w:after="200" w:line="276" w:lineRule="auto"/>
        <w:ind w:left="0" w:firstLine="709"/>
        <w:jc w:val="both"/>
        <w:rPr>
          <w:sz w:val="24"/>
          <w:szCs w:val="24"/>
        </w:rPr>
      </w:pPr>
      <w:r w:rsidRPr="006F1698">
        <w:rPr>
          <w:sz w:val="24"/>
          <w:szCs w:val="24"/>
        </w:rPr>
        <w:t>умение</w:t>
      </w:r>
      <w:r w:rsidRPr="006F1698">
        <w:rPr>
          <w:spacing w:val="-4"/>
          <w:sz w:val="24"/>
          <w:szCs w:val="24"/>
        </w:rPr>
        <w:t xml:space="preserve"> </w:t>
      </w:r>
      <w:r w:rsidRPr="006F1698">
        <w:rPr>
          <w:sz w:val="24"/>
          <w:szCs w:val="24"/>
        </w:rPr>
        <w:t>проявлять</w:t>
      </w:r>
      <w:r w:rsidRPr="006F1698">
        <w:rPr>
          <w:spacing w:val="-6"/>
          <w:sz w:val="24"/>
          <w:szCs w:val="24"/>
        </w:rPr>
        <w:t xml:space="preserve"> </w:t>
      </w:r>
      <w:r w:rsidRPr="006F1698">
        <w:rPr>
          <w:sz w:val="24"/>
          <w:szCs w:val="24"/>
        </w:rPr>
        <w:t>инициативность,</w:t>
      </w:r>
      <w:r w:rsidRPr="006F1698">
        <w:rPr>
          <w:spacing w:val="-4"/>
          <w:sz w:val="24"/>
          <w:szCs w:val="24"/>
        </w:rPr>
        <w:t xml:space="preserve"> </w:t>
      </w:r>
      <w:r w:rsidRPr="006F1698">
        <w:rPr>
          <w:sz w:val="24"/>
          <w:szCs w:val="24"/>
        </w:rPr>
        <w:t>активность,</w:t>
      </w:r>
      <w:r w:rsidRPr="006F1698">
        <w:rPr>
          <w:spacing w:val="-4"/>
          <w:sz w:val="24"/>
          <w:szCs w:val="24"/>
        </w:rPr>
        <w:t xml:space="preserve"> </w:t>
      </w:r>
      <w:r w:rsidRPr="006F1698">
        <w:rPr>
          <w:sz w:val="24"/>
          <w:szCs w:val="24"/>
        </w:rPr>
        <w:t>самостоятельность;</w:t>
      </w:r>
    </w:p>
    <w:p w:rsidR="00F077E8" w:rsidRPr="006F1698" w:rsidRDefault="00F077E8" w:rsidP="00FF6210">
      <w:pPr>
        <w:widowControl/>
        <w:numPr>
          <w:ilvl w:val="1"/>
          <w:numId w:val="46"/>
        </w:numPr>
        <w:tabs>
          <w:tab w:val="left" w:pos="1549"/>
        </w:tabs>
        <w:autoSpaceDE/>
        <w:autoSpaceDN/>
        <w:spacing w:after="200" w:line="276" w:lineRule="auto"/>
        <w:ind w:left="0" w:right="1241" w:firstLine="709"/>
        <w:jc w:val="both"/>
        <w:rPr>
          <w:sz w:val="24"/>
          <w:szCs w:val="24"/>
        </w:rPr>
      </w:pPr>
      <w:r w:rsidRPr="006F1698">
        <w:rPr>
          <w:sz w:val="24"/>
          <w:szCs w:val="24"/>
        </w:rPr>
        <w:t>умение проявлять готовность выступить в роли организатора, инициатора,</w:t>
      </w:r>
      <w:r w:rsidRPr="006F1698">
        <w:rPr>
          <w:spacing w:val="-57"/>
          <w:sz w:val="24"/>
          <w:szCs w:val="24"/>
        </w:rPr>
        <w:t xml:space="preserve"> </w:t>
      </w:r>
      <w:r w:rsidRPr="006F1698">
        <w:rPr>
          <w:sz w:val="24"/>
          <w:szCs w:val="24"/>
        </w:rPr>
        <w:t>руководителя,</w:t>
      </w:r>
      <w:r w:rsidRPr="006F1698">
        <w:rPr>
          <w:spacing w:val="-1"/>
          <w:sz w:val="24"/>
          <w:szCs w:val="24"/>
        </w:rPr>
        <w:t xml:space="preserve"> </w:t>
      </w:r>
      <w:r w:rsidRPr="006F1698">
        <w:rPr>
          <w:sz w:val="24"/>
          <w:szCs w:val="24"/>
        </w:rPr>
        <w:t>исполнителя;</w:t>
      </w:r>
    </w:p>
    <w:p w:rsidR="00F077E8" w:rsidRPr="006F1698" w:rsidRDefault="00F077E8" w:rsidP="00FF6210">
      <w:pPr>
        <w:widowControl/>
        <w:numPr>
          <w:ilvl w:val="1"/>
          <w:numId w:val="46"/>
        </w:numPr>
        <w:tabs>
          <w:tab w:val="left" w:pos="1549"/>
        </w:tabs>
        <w:autoSpaceDE/>
        <w:autoSpaceDN/>
        <w:spacing w:after="200" w:line="276" w:lineRule="auto"/>
        <w:ind w:left="0" w:right="685" w:firstLine="709"/>
        <w:jc w:val="both"/>
        <w:rPr>
          <w:sz w:val="24"/>
          <w:szCs w:val="24"/>
        </w:rPr>
      </w:pPr>
      <w:r w:rsidRPr="006F1698">
        <w:rPr>
          <w:sz w:val="24"/>
          <w:szCs w:val="24"/>
        </w:rPr>
        <w:t>умение</w:t>
      </w:r>
      <w:r w:rsidRPr="006F1698">
        <w:rPr>
          <w:spacing w:val="-3"/>
          <w:sz w:val="24"/>
          <w:szCs w:val="24"/>
        </w:rPr>
        <w:t xml:space="preserve"> </w:t>
      </w:r>
      <w:r w:rsidRPr="006F1698">
        <w:rPr>
          <w:sz w:val="24"/>
          <w:szCs w:val="24"/>
        </w:rPr>
        <w:t>сравнивать</w:t>
      </w:r>
      <w:r w:rsidRPr="006F1698">
        <w:rPr>
          <w:spacing w:val="-5"/>
          <w:sz w:val="24"/>
          <w:szCs w:val="24"/>
        </w:rPr>
        <w:t xml:space="preserve"> </w:t>
      </w:r>
      <w:r w:rsidRPr="006F1698">
        <w:rPr>
          <w:sz w:val="24"/>
          <w:szCs w:val="24"/>
        </w:rPr>
        <w:t>свои</w:t>
      </w:r>
      <w:r w:rsidRPr="006F1698">
        <w:rPr>
          <w:spacing w:val="-4"/>
          <w:sz w:val="24"/>
          <w:szCs w:val="24"/>
        </w:rPr>
        <w:t xml:space="preserve"> </w:t>
      </w:r>
      <w:r w:rsidRPr="006F1698">
        <w:rPr>
          <w:sz w:val="24"/>
          <w:szCs w:val="24"/>
        </w:rPr>
        <w:t>качества</w:t>
      </w:r>
      <w:r w:rsidRPr="006F1698">
        <w:rPr>
          <w:spacing w:val="-2"/>
          <w:sz w:val="24"/>
          <w:szCs w:val="24"/>
        </w:rPr>
        <w:t xml:space="preserve"> </w:t>
      </w:r>
      <w:r w:rsidRPr="006F1698">
        <w:rPr>
          <w:sz w:val="24"/>
          <w:szCs w:val="24"/>
        </w:rPr>
        <w:t>с</w:t>
      </w:r>
      <w:r w:rsidRPr="006F1698">
        <w:rPr>
          <w:spacing w:val="-3"/>
          <w:sz w:val="24"/>
          <w:szCs w:val="24"/>
        </w:rPr>
        <w:t xml:space="preserve"> </w:t>
      </w:r>
      <w:r w:rsidRPr="006F1698">
        <w:rPr>
          <w:sz w:val="24"/>
          <w:szCs w:val="24"/>
        </w:rPr>
        <w:t>качествами</w:t>
      </w:r>
      <w:r w:rsidRPr="006F1698">
        <w:rPr>
          <w:spacing w:val="-3"/>
          <w:sz w:val="24"/>
          <w:szCs w:val="24"/>
        </w:rPr>
        <w:t xml:space="preserve"> </w:t>
      </w:r>
      <w:r w:rsidRPr="006F1698">
        <w:rPr>
          <w:sz w:val="24"/>
          <w:szCs w:val="24"/>
        </w:rPr>
        <w:t>лидера,</w:t>
      </w:r>
      <w:r w:rsidRPr="006F1698">
        <w:rPr>
          <w:spacing w:val="-4"/>
          <w:sz w:val="24"/>
          <w:szCs w:val="24"/>
        </w:rPr>
        <w:t xml:space="preserve"> </w:t>
      </w:r>
      <w:r w:rsidRPr="006F1698">
        <w:rPr>
          <w:sz w:val="24"/>
          <w:szCs w:val="24"/>
        </w:rPr>
        <w:t>комментировать</w:t>
      </w:r>
      <w:r w:rsidRPr="006F1698">
        <w:rPr>
          <w:spacing w:val="-5"/>
          <w:sz w:val="24"/>
          <w:szCs w:val="24"/>
        </w:rPr>
        <w:t xml:space="preserve"> </w:t>
      </w:r>
      <w:r w:rsidRPr="006F1698">
        <w:rPr>
          <w:sz w:val="24"/>
          <w:szCs w:val="24"/>
        </w:rPr>
        <w:t>процесс</w:t>
      </w:r>
      <w:r w:rsidRPr="006F1698">
        <w:rPr>
          <w:spacing w:val="-57"/>
          <w:sz w:val="24"/>
          <w:szCs w:val="24"/>
        </w:rPr>
        <w:t xml:space="preserve"> </w:t>
      </w:r>
      <w:r w:rsidRPr="006F1698">
        <w:rPr>
          <w:sz w:val="24"/>
          <w:szCs w:val="24"/>
        </w:rPr>
        <w:t>решения поставленных задач,</w:t>
      </w:r>
      <w:r w:rsidRPr="006F1698">
        <w:rPr>
          <w:spacing w:val="-1"/>
          <w:sz w:val="24"/>
          <w:szCs w:val="24"/>
        </w:rPr>
        <w:t xml:space="preserve"> </w:t>
      </w:r>
      <w:r w:rsidRPr="006F1698">
        <w:rPr>
          <w:sz w:val="24"/>
          <w:szCs w:val="24"/>
        </w:rPr>
        <w:t>проявлять</w:t>
      </w:r>
      <w:r w:rsidRPr="006F1698">
        <w:rPr>
          <w:spacing w:val="-2"/>
          <w:sz w:val="24"/>
          <w:szCs w:val="24"/>
        </w:rPr>
        <w:t xml:space="preserve"> </w:t>
      </w:r>
      <w:r w:rsidRPr="006F1698">
        <w:rPr>
          <w:sz w:val="24"/>
          <w:szCs w:val="24"/>
        </w:rPr>
        <w:t>этику</w:t>
      </w:r>
      <w:r w:rsidRPr="006F1698">
        <w:rPr>
          <w:spacing w:val="-6"/>
          <w:sz w:val="24"/>
          <w:szCs w:val="24"/>
        </w:rPr>
        <w:t xml:space="preserve"> </w:t>
      </w:r>
      <w:r w:rsidRPr="006F1698">
        <w:rPr>
          <w:sz w:val="24"/>
          <w:szCs w:val="24"/>
        </w:rPr>
        <w:t>общения;</w:t>
      </w:r>
    </w:p>
    <w:p w:rsidR="00F077E8" w:rsidRPr="006F1698" w:rsidRDefault="00F077E8" w:rsidP="00FF6210">
      <w:pPr>
        <w:widowControl/>
        <w:numPr>
          <w:ilvl w:val="1"/>
          <w:numId w:val="46"/>
        </w:numPr>
        <w:tabs>
          <w:tab w:val="left" w:pos="1549"/>
        </w:tabs>
        <w:autoSpaceDE/>
        <w:autoSpaceDN/>
        <w:spacing w:after="200" w:line="276" w:lineRule="auto"/>
        <w:ind w:left="0" w:right="588" w:firstLine="709"/>
        <w:jc w:val="both"/>
        <w:rPr>
          <w:sz w:val="24"/>
          <w:szCs w:val="24"/>
        </w:rPr>
      </w:pPr>
      <w:r w:rsidRPr="006F1698">
        <w:rPr>
          <w:sz w:val="24"/>
          <w:szCs w:val="24"/>
        </w:rPr>
        <w:t>участие</w:t>
      </w:r>
      <w:r w:rsidRPr="006F1698">
        <w:rPr>
          <w:spacing w:val="-4"/>
          <w:sz w:val="24"/>
          <w:szCs w:val="24"/>
        </w:rPr>
        <w:t xml:space="preserve"> </w:t>
      </w:r>
      <w:r w:rsidRPr="006F1698">
        <w:rPr>
          <w:sz w:val="24"/>
          <w:szCs w:val="24"/>
        </w:rPr>
        <w:t>в</w:t>
      </w:r>
      <w:r w:rsidRPr="006F1698">
        <w:rPr>
          <w:spacing w:val="-5"/>
          <w:sz w:val="24"/>
          <w:szCs w:val="24"/>
        </w:rPr>
        <w:t xml:space="preserve"> </w:t>
      </w:r>
      <w:r w:rsidRPr="006F1698">
        <w:rPr>
          <w:sz w:val="24"/>
          <w:szCs w:val="24"/>
        </w:rPr>
        <w:t>совместной</w:t>
      </w:r>
      <w:r w:rsidRPr="006F1698">
        <w:rPr>
          <w:spacing w:val="-1"/>
          <w:sz w:val="24"/>
          <w:szCs w:val="24"/>
        </w:rPr>
        <w:t xml:space="preserve"> </w:t>
      </w:r>
      <w:r w:rsidRPr="006F1698">
        <w:rPr>
          <w:sz w:val="24"/>
          <w:szCs w:val="24"/>
        </w:rPr>
        <w:t>деятельности,</w:t>
      </w:r>
      <w:r w:rsidRPr="006F1698">
        <w:rPr>
          <w:spacing w:val="-4"/>
          <w:sz w:val="24"/>
          <w:szCs w:val="24"/>
        </w:rPr>
        <w:t xml:space="preserve"> </w:t>
      </w:r>
      <w:r w:rsidRPr="006F1698">
        <w:rPr>
          <w:sz w:val="24"/>
          <w:szCs w:val="24"/>
        </w:rPr>
        <w:t>умение</w:t>
      </w:r>
      <w:r w:rsidRPr="006F1698">
        <w:rPr>
          <w:spacing w:val="-2"/>
          <w:sz w:val="24"/>
          <w:szCs w:val="24"/>
        </w:rPr>
        <w:t xml:space="preserve"> </w:t>
      </w:r>
      <w:r w:rsidRPr="006F1698">
        <w:rPr>
          <w:sz w:val="24"/>
          <w:szCs w:val="24"/>
        </w:rPr>
        <w:t>согласовывать</w:t>
      </w:r>
      <w:r w:rsidRPr="006F1698">
        <w:rPr>
          <w:spacing w:val="-5"/>
          <w:sz w:val="24"/>
          <w:szCs w:val="24"/>
        </w:rPr>
        <w:t xml:space="preserve"> </w:t>
      </w:r>
      <w:r w:rsidRPr="006F1698">
        <w:rPr>
          <w:sz w:val="24"/>
          <w:szCs w:val="24"/>
        </w:rPr>
        <w:t>мнения</w:t>
      </w:r>
      <w:r w:rsidRPr="006F1698">
        <w:rPr>
          <w:spacing w:val="-2"/>
          <w:sz w:val="24"/>
          <w:szCs w:val="24"/>
        </w:rPr>
        <w:t xml:space="preserve"> </w:t>
      </w:r>
      <w:r w:rsidRPr="006F1698">
        <w:rPr>
          <w:sz w:val="24"/>
          <w:szCs w:val="24"/>
        </w:rPr>
        <w:t>в</w:t>
      </w:r>
      <w:r w:rsidRPr="006F1698">
        <w:rPr>
          <w:spacing w:val="-6"/>
          <w:sz w:val="24"/>
          <w:szCs w:val="24"/>
        </w:rPr>
        <w:t xml:space="preserve"> </w:t>
      </w:r>
      <w:r w:rsidRPr="006F1698">
        <w:rPr>
          <w:sz w:val="24"/>
          <w:szCs w:val="24"/>
        </w:rPr>
        <w:t>ходе</w:t>
      </w:r>
      <w:r w:rsidRPr="006F1698">
        <w:rPr>
          <w:spacing w:val="-2"/>
          <w:sz w:val="24"/>
          <w:szCs w:val="24"/>
        </w:rPr>
        <w:t xml:space="preserve"> </w:t>
      </w:r>
      <w:r w:rsidRPr="006F1698">
        <w:rPr>
          <w:sz w:val="24"/>
          <w:szCs w:val="24"/>
        </w:rPr>
        <w:t>поиска</w:t>
      </w:r>
      <w:r w:rsidRPr="006F1698">
        <w:rPr>
          <w:spacing w:val="-57"/>
          <w:sz w:val="24"/>
          <w:szCs w:val="24"/>
        </w:rPr>
        <w:t xml:space="preserve"> </w:t>
      </w:r>
      <w:r w:rsidRPr="006F1698">
        <w:rPr>
          <w:sz w:val="24"/>
          <w:szCs w:val="24"/>
        </w:rPr>
        <w:t>ответа;</w:t>
      </w:r>
    </w:p>
    <w:p w:rsidR="00F077E8" w:rsidRPr="006F1698" w:rsidRDefault="00F077E8" w:rsidP="00FF6210">
      <w:pPr>
        <w:widowControl/>
        <w:numPr>
          <w:ilvl w:val="1"/>
          <w:numId w:val="46"/>
        </w:numPr>
        <w:tabs>
          <w:tab w:val="left" w:pos="1549"/>
        </w:tabs>
        <w:autoSpaceDE/>
        <w:autoSpaceDN/>
        <w:spacing w:after="200" w:line="276" w:lineRule="auto"/>
        <w:ind w:left="0" w:right="208" w:firstLine="709"/>
        <w:jc w:val="both"/>
        <w:rPr>
          <w:sz w:val="24"/>
          <w:szCs w:val="24"/>
        </w:rPr>
      </w:pPr>
      <w:r w:rsidRPr="006F1698">
        <w:rPr>
          <w:sz w:val="24"/>
          <w:szCs w:val="24"/>
        </w:rPr>
        <w:t>умение высказывать свою точку зрения, договариваться с одноклассниками, работая</w:t>
      </w:r>
      <w:r w:rsidRPr="006F1698">
        <w:rPr>
          <w:spacing w:val="-57"/>
          <w:sz w:val="24"/>
          <w:szCs w:val="24"/>
        </w:rPr>
        <w:t xml:space="preserve"> </w:t>
      </w:r>
      <w:r w:rsidRPr="006F1698">
        <w:rPr>
          <w:sz w:val="24"/>
          <w:szCs w:val="24"/>
        </w:rPr>
        <w:t>в</w:t>
      </w:r>
      <w:r w:rsidRPr="006F1698">
        <w:rPr>
          <w:spacing w:val="-3"/>
          <w:sz w:val="24"/>
          <w:szCs w:val="24"/>
        </w:rPr>
        <w:t xml:space="preserve"> </w:t>
      </w:r>
      <w:r w:rsidRPr="006F1698">
        <w:rPr>
          <w:sz w:val="24"/>
          <w:szCs w:val="24"/>
        </w:rPr>
        <w:t>группе;</w:t>
      </w:r>
    </w:p>
    <w:p w:rsidR="00F077E8" w:rsidRPr="006F1698" w:rsidRDefault="00F077E8" w:rsidP="00FF6210">
      <w:pPr>
        <w:widowControl/>
        <w:numPr>
          <w:ilvl w:val="1"/>
          <w:numId w:val="46"/>
        </w:numPr>
        <w:tabs>
          <w:tab w:val="left" w:pos="1549"/>
        </w:tabs>
        <w:autoSpaceDE/>
        <w:autoSpaceDN/>
        <w:spacing w:after="200" w:line="276" w:lineRule="auto"/>
        <w:ind w:left="0" w:firstLine="709"/>
        <w:jc w:val="both"/>
        <w:rPr>
          <w:sz w:val="24"/>
          <w:szCs w:val="24"/>
        </w:rPr>
      </w:pPr>
      <w:r w:rsidRPr="006F1698">
        <w:rPr>
          <w:sz w:val="24"/>
          <w:szCs w:val="24"/>
        </w:rPr>
        <w:t>умение</w:t>
      </w:r>
      <w:r w:rsidRPr="006F1698">
        <w:rPr>
          <w:spacing w:val="-2"/>
          <w:sz w:val="24"/>
          <w:szCs w:val="24"/>
        </w:rPr>
        <w:t xml:space="preserve"> </w:t>
      </w:r>
      <w:r w:rsidRPr="006F1698">
        <w:rPr>
          <w:sz w:val="24"/>
          <w:szCs w:val="24"/>
        </w:rPr>
        <w:t>высказывать</w:t>
      </w:r>
      <w:r w:rsidRPr="006F1698">
        <w:rPr>
          <w:spacing w:val="-4"/>
          <w:sz w:val="24"/>
          <w:szCs w:val="24"/>
        </w:rPr>
        <w:t xml:space="preserve"> </w:t>
      </w:r>
      <w:r w:rsidRPr="006F1698">
        <w:rPr>
          <w:sz w:val="24"/>
          <w:szCs w:val="24"/>
        </w:rPr>
        <w:t>и</w:t>
      </w:r>
      <w:r w:rsidRPr="006F1698">
        <w:rPr>
          <w:spacing w:val="-4"/>
          <w:sz w:val="24"/>
          <w:szCs w:val="24"/>
        </w:rPr>
        <w:t xml:space="preserve"> </w:t>
      </w:r>
      <w:r w:rsidRPr="006F1698">
        <w:rPr>
          <w:sz w:val="24"/>
          <w:szCs w:val="24"/>
        </w:rPr>
        <w:t>отстаивать</w:t>
      </w:r>
      <w:r w:rsidRPr="006F1698">
        <w:rPr>
          <w:spacing w:val="-4"/>
          <w:sz w:val="24"/>
          <w:szCs w:val="24"/>
        </w:rPr>
        <w:t xml:space="preserve"> </w:t>
      </w:r>
      <w:r w:rsidRPr="006F1698">
        <w:rPr>
          <w:sz w:val="24"/>
          <w:szCs w:val="24"/>
        </w:rPr>
        <w:t>свое</w:t>
      </w:r>
      <w:r w:rsidRPr="006F1698">
        <w:rPr>
          <w:spacing w:val="-1"/>
          <w:sz w:val="24"/>
          <w:szCs w:val="24"/>
        </w:rPr>
        <w:t xml:space="preserve"> </w:t>
      </w:r>
      <w:r w:rsidRPr="006F1698">
        <w:rPr>
          <w:sz w:val="24"/>
          <w:szCs w:val="24"/>
        </w:rPr>
        <w:t>мнение;</w:t>
      </w:r>
    </w:p>
    <w:p w:rsidR="00F077E8" w:rsidRPr="006F1698" w:rsidRDefault="00F077E8" w:rsidP="00FF6210">
      <w:pPr>
        <w:widowControl/>
        <w:numPr>
          <w:ilvl w:val="1"/>
          <w:numId w:val="46"/>
        </w:numPr>
        <w:tabs>
          <w:tab w:val="left" w:pos="1700"/>
          <w:tab w:val="left" w:pos="1701"/>
          <w:tab w:val="left" w:pos="2680"/>
          <w:tab w:val="left" w:pos="4161"/>
          <w:tab w:val="left" w:pos="4973"/>
          <w:tab w:val="left" w:pos="6782"/>
          <w:tab w:val="left" w:pos="7830"/>
          <w:tab w:val="left" w:pos="8522"/>
          <w:tab w:val="left" w:pos="10223"/>
        </w:tabs>
        <w:autoSpaceDE/>
        <w:autoSpaceDN/>
        <w:spacing w:after="200" w:line="276" w:lineRule="auto"/>
        <w:ind w:left="0" w:right="129" w:firstLine="709"/>
        <w:jc w:val="both"/>
        <w:rPr>
          <w:sz w:val="24"/>
          <w:szCs w:val="24"/>
        </w:rPr>
      </w:pPr>
      <w:r w:rsidRPr="006F1698">
        <w:rPr>
          <w:sz w:val="24"/>
          <w:szCs w:val="24"/>
        </w:rPr>
        <w:lastRenderedPageBreak/>
        <w:t>умение</w:t>
      </w:r>
      <w:r w:rsidRPr="006F1698">
        <w:rPr>
          <w:sz w:val="24"/>
          <w:szCs w:val="24"/>
        </w:rPr>
        <w:tab/>
        <w:t>рассуждать,</w:t>
      </w:r>
      <w:r w:rsidRPr="006F1698">
        <w:rPr>
          <w:sz w:val="24"/>
          <w:szCs w:val="24"/>
        </w:rPr>
        <w:tab/>
        <w:t>вести</w:t>
      </w:r>
      <w:r w:rsidRPr="006F1698">
        <w:rPr>
          <w:sz w:val="24"/>
          <w:szCs w:val="24"/>
        </w:rPr>
        <w:tab/>
        <w:t>повествование,</w:t>
      </w:r>
      <w:r w:rsidRPr="006F1698">
        <w:rPr>
          <w:sz w:val="24"/>
          <w:szCs w:val="24"/>
        </w:rPr>
        <w:tab/>
        <w:t>строить</w:t>
      </w:r>
      <w:r w:rsidRPr="006F1698">
        <w:rPr>
          <w:sz w:val="24"/>
          <w:szCs w:val="24"/>
        </w:rPr>
        <w:tab/>
        <w:t>своѐ</w:t>
      </w:r>
      <w:r w:rsidRPr="006F1698">
        <w:rPr>
          <w:sz w:val="24"/>
          <w:szCs w:val="24"/>
        </w:rPr>
        <w:tab/>
        <w:t>высказывание</w:t>
      </w:r>
      <w:r w:rsidRPr="006F1698">
        <w:rPr>
          <w:sz w:val="24"/>
          <w:szCs w:val="24"/>
        </w:rPr>
        <w:tab/>
      </w:r>
      <w:r w:rsidRPr="006F1698">
        <w:rPr>
          <w:spacing w:val="-3"/>
          <w:sz w:val="24"/>
          <w:szCs w:val="24"/>
        </w:rPr>
        <w:t>в</w:t>
      </w:r>
      <w:r w:rsidRPr="006F1698">
        <w:rPr>
          <w:spacing w:val="-57"/>
          <w:sz w:val="24"/>
          <w:szCs w:val="24"/>
        </w:rPr>
        <w:t xml:space="preserve"> </w:t>
      </w:r>
      <w:r w:rsidRPr="006F1698">
        <w:rPr>
          <w:sz w:val="24"/>
          <w:szCs w:val="24"/>
        </w:rPr>
        <w:t>соответствии</w:t>
      </w:r>
      <w:r w:rsidRPr="006F1698">
        <w:rPr>
          <w:spacing w:val="-2"/>
          <w:sz w:val="24"/>
          <w:szCs w:val="24"/>
        </w:rPr>
        <w:t xml:space="preserve"> </w:t>
      </w:r>
      <w:r w:rsidRPr="006F1698">
        <w:rPr>
          <w:sz w:val="24"/>
          <w:szCs w:val="24"/>
        </w:rPr>
        <w:t>с</w:t>
      </w:r>
      <w:r w:rsidRPr="006F1698">
        <w:rPr>
          <w:spacing w:val="1"/>
          <w:sz w:val="24"/>
          <w:szCs w:val="24"/>
        </w:rPr>
        <w:t xml:space="preserve"> </w:t>
      </w:r>
      <w:r w:rsidRPr="006F1698">
        <w:rPr>
          <w:sz w:val="24"/>
          <w:szCs w:val="24"/>
        </w:rPr>
        <w:t>поставленной задачей</w:t>
      </w:r>
      <w:r w:rsidRPr="006F1698">
        <w:rPr>
          <w:spacing w:val="-2"/>
          <w:sz w:val="24"/>
          <w:szCs w:val="24"/>
        </w:rPr>
        <w:t xml:space="preserve"> </w:t>
      </w:r>
      <w:r w:rsidRPr="006F1698">
        <w:rPr>
          <w:sz w:val="24"/>
          <w:szCs w:val="24"/>
        </w:rPr>
        <w:t>или</w:t>
      </w:r>
      <w:r w:rsidRPr="006F1698">
        <w:rPr>
          <w:spacing w:val="-1"/>
          <w:sz w:val="24"/>
          <w:szCs w:val="24"/>
        </w:rPr>
        <w:t xml:space="preserve"> </w:t>
      </w:r>
      <w:r w:rsidRPr="006F1698">
        <w:rPr>
          <w:sz w:val="24"/>
          <w:szCs w:val="24"/>
        </w:rPr>
        <w:t>вопросом;</w:t>
      </w:r>
    </w:p>
    <w:p w:rsidR="00F077E8" w:rsidRPr="006F1698" w:rsidRDefault="00F077E8" w:rsidP="00FF6210">
      <w:pPr>
        <w:widowControl/>
        <w:numPr>
          <w:ilvl w:val="1"/>
          <w:numId w:val="46"/>
        </w:numPr>
        <w:tabs>
          <w:tab w:val="left" w:pos="1700"/>
          <w:tab w:val="left" w:pos="1701"/>
        </w:tabs>
        <w:autoSpaceDE/>
        <w:autoSpaceDN/>
        <w:spacing w:after="200" w:line="276" w:lineRule="auto"/>
        <w:ind w:left="0" w:firstLine="709"/>
        <w:jc w:val="both"/>
        <w:rPr>
          <w:sz w:val="24"/>
          <w:szCs w:val="24"/>
        </w:rPr>
      </w:pPr>
      <w:r w:rsidRPr="006F1698">
        <w:rPr>
          <w:sz w:val="24"/>
          <w:szCs w:val="24"/>
        </w:rPr>
        <w:t>корректно</w:t>
      </w:r>
      <w:r w:rsidRPr="006F1698">
        <w:rPr>
          <w:spacing w:val="-4"/>
          <w:sz w:val="24"/>
          <w:szCs w:val="24"/>
        </w:rPr>
        <w:t xml:space="preserve"> </w:t>
      </w:r>
      <w:r w:rsidRPr="006F1698">
        <w:rPr>
          <w:sz w:val="24"/>
          <w:szCs w:val="24"/>
        </w:rPr>
        <w:t>и</w:t>
      </w:r>
      <w:r w:rsidRPr="006F1698">
        <w:rPr>
          <w:spacing w:val="-3"/>
          <w:sz w:val="24"/>
          <w:szCs w:val="24"/>
        </w:rPr>
        <w:t xml:space="preserve"> </w:t>
      </w:r>
      <w:r w:rsidRPr="006F1698">
        <w:rPr>
          <w:sz w:val="24"/>
          <w:szCs w:val="24"/>
        </w:rPr>
        <w:t>аргументированно</w:t>
      </w:r>
      <w:r w:rsidRPr="006F1698">
        <w:rPr>
          <w:spacing w:val="-3"/>
          <w:sz w:val="24"/>
          <w:szCs w:val="24"/>
        </w:rPr>
        <w:t xml:space="preserve"> </w:t>
      </w:r>
      <w:r w:rsidRPr="006F1698">
        <w:rPr>
          <w:sz w:val="24"/>
          <w:szCs w:val="24"/>
        </w:rPr>
        <w:t>высказывать</w:t>
      </w:r>
      <w:r w:rsidRPr="006F1698">
        <w:rPr>
          <w:spacing w:val="-5"/>
          <w:sz w:val="24"/>
          <w:szCs w:val="24"/>
        </w:rPr>
        <w:t xml:space="preserve"> </w:t>
      </w:r>
      <w:r w:rsidRPr="006F1698">
        <w:rPr>
          <w:sz w:val="24"/>
          <w:szCs w:val="24"/>
        </w:rPr>
        <w:t>своѐ</w:t>
      </w:r>
      <w:r w:rsidRPr="006F1698">
        <w:rPr>
          <w:spacing w:val="-1"/>
          <w:sz w:val="24"/>
          <w:szCs w:val="24"/>
        </w:rPr>
        <w:t xml:space="preserve"> </w:t>
      </w:r>
      <w:r w:rsidRPr="006F1698">
        <w:rPr>
          <w:sz w:val="24"/>
          <w:szCs w:val="24"/>
        </w:rPr>
        <w:t>мнение;</w:t>
      </w:r>
    </w:p>
    <w:p w:rsidR="00F077E8" w:rsidRPr="006F1698" w:rsidRDefault="00F077E8" w:rsidP="00FF6210">
      <w:pPr>
        <w:widowControl/>
        <w:numPr>
          <w:ilvl w:val="1"/>
          <w:numId w:val="46"/>
        </w:numPr>
        <w:tabs>
          <w:tab w:val="left" w:pos="1688"/>
          <w:tab w:val="left" w:pos="1689"/>
          <w:tab w:val="left" w:pos="2696"/>
          <w:tab w:val="left" w:pos="3869"/>
          <w:tab w:val="left" w:pos="4253"/>
          <w:tab w:val="left" w:pos="5285"/>
          <w:tab w:val="left" w:pos="6518"/>
          <w:tab w:val="left" w:pos="7022"/>
          <w:tab w:val="left" w:pos="8710"/>
          <w:tab w:val="left" w:pos="9214"/>
        </w:tabs>
        <w:autoSpaceDE/>
        <w:autoSpaceDN/>
        <w:spacing w:after="200" w:line="276" w:lineRule="auto"/>
        <w:ind w:left="0" w:firstLine="709"/>
        <w:jc w:val="both"/>
        <w:rPr>
          <w:sz w:val="24"/>
          <w:szCs w:val="24"/>
        </w:rPr>
      </w:pPr>
      <w:r w:rsidRPr="006F1698">
        <w:rPr>
          <w:sz w:val="24"/>
          <w:szCs w:val="24"/>
        </w:rPr>
        <w:t>умение</w:t>
      </w:r>
      <w:r w:rsidRPr="006F1698">
        <w:rPr>
          <w:sz w:val="24"/>
          <w:szCs w:val="24"/>
        </w:rPr>
        <w:tab/>
        <w:t>работать</w:t>
      </w:r>
      <w:r w:rsidRPr="006F1698">
        <w:rPr>
          <w:sz w:val="24"/>
          <w:szCs w:val="24"/>
        </w:rPr>
        <w:tab/>
        <w:t>в</w:t>
      </w:r>
      <w:r w:rsidRPr="006F1698">
        <w:rPr>
          <w:sz w:val="24"/>
          <w:szCs w:val="24"/>
        </w:rPr>
        <w:tab/>
        <w:t>группе,</w:t>
      </w:r>
      <w:r w:rsidRPr="006F1698">
        <w:rPr>
          <w:sz w:val="24"/>
          <w:szCs w:val="24"/>
        </w:rPr>
        <w:tab/>
        <w:t>общаться</w:t>
      </w:r>
      <w:r w:rsidRPr="006F1698">
        <w:rPr>
          <w:sz w:val="24"/>
          <w:szCs w:val="24"/>
        </w:rPr>
        <w:tab/>
        <w:t>со</w:t>
      </w:r>
      <w:r w:rsidRPr="006F1698">
        <w:rPr>
          <w:sz w:val="24"/>
          <w:szCs w:val="24"/>
        </w:rPr>
        <w:tab/>
        <w:t>сверстниками</w:t>
      </w:r>
      <w:r w:rsidRPr="006F1698">
        <w:rPr>
          <w:sz w:val="24"/>
          <w:szCs w:val="24"/>
        </w:rPr>
        <w:tab/>
        <w:t>на</w:t>
      </w:r>
      <w:r w:rsidRPr="006F1698">
        <w:rPr>
          <w:sz w:val="24"/>
          <w:szCs w:val="24"/>
        </w:rPr>
        <w:tab/>
        <w:t>принципах взаимоуважения</w:t>
      </w:r>
      <w:r w:rsidRPr="006F1698">
        <w:rPr>
          <w:spacing w:val="-4"/>
          <w:sz w:val="24"/>
          <w:szCs w:val="24"/>
        </w:rPr>
        <w:t xml:space="preserve"> </w:t>
      </w:r>
      <w:r w:rsidRPr="006F1698">
        <w:rPr>
          <w:sz w:val="24"/>
          <w:szCs w:val="24"/>
        </w:rPr>
        <w:t>и</w:t>
      </w:r>
      <w:r w:rsidRPr="006F1698">
        <w:rPr>
          <w:spacing w:val="-5"/>
          <w:sz w:val="24"/>
          <w:szCs w:val="24"/>
        </w:rPr>
        <w:t xml:space="preserve"> </w:t>
      </w:r>
      <w:r w:rsidRPr="006F1698">
        <w:rPr>
          <w:sz w:val="24"/>
          <w:szCs w:val="24"/>
        </w:rPr>
        <w:t>помощи;</w:t>
      </w:r>
    </w:p>
    <w:p w:rsidR="00F077E8" w:rsidRPr="006F1698" w:rsidRDefault="00F077E8" w:rsidP="00FF6210">
      <w:pPr>
        <w:widowControl/>
        <w:numPr>
          <w:ilvl w:val="1"/>
          <w:numId w:val="46"/>
        </w:numPr>
        <w:tabs>
          <w:tab w:val="left" w:pos="1549"/>
        </w:tabs>
        <w:autoSpaceDE/>
        <w:autoSpaceDN/>
        <w:spacing w:after="200" w:line="276" w:lineRule="auto"/>
        <w:ind w:left="0" w:right="558" w:firstLine="709"/>
        <w:jc w:val="both"/>
        <w:rPr>
          <w:sz w:val="24"/>
          <w:szCs w:val="24"/>
        </w:rPr>
      </w:pPr>
      <w:r w:rsidRPr="006F1698">
        <w:rPr>
          <w:sz w:val="24"/>
          <w:szCs w:val="24"/>
        </w:rPr>
        <w:t>признание</w:t>
      </w:r>
      <w:r w:rsidRPr="006F1698">
        <w:rPr>
          <w:spacing w:val="-4"/>
          <w:sz w:val="24"/>
          <w:szCs w:val="24"/>
        </w:rPr>
        <w:t xml:space="preserve"> </w:t>
      </w:r>
      <w:r w:rsidRPr="006F1698">
        <w:rPr>
          <w:sz w:val="24"/>
          <w:szCs w:val="24"/>
        </w:rPr>
        <w:t>возможности</w:t>
      </w:r>
      <w:r w:rsidRPr="006F1698">
        <w:rPr>
          <w:spacing w:val="-4"/>
          <w:sz w:val="24"/>
          <w:szCs w:val="24"/>
        </w:rPr>
        <w:t xml:space="preserve"> </w:t>
      </w:r>
      <w:r w:rsidRPr="006F1698">
        <w:rPr>
          <w:sz w:val="24"/>
          <w:szCs w:val="24"/>
        </w:rPr>
        <w:t>существования</w:t>
      </w:r>
      <w:r w:rsidRPr="006F1698">
        <w:rPr>
          <w:spacing w:val="-3"/>
          <w:sz w:val="24"/>
          <w:szCs w:val="24"/>
        </w:rPr>
        <w:t xml:space="preserve"> </w:t>
      </w:r>
      <w:r w:rsidRPr="006F1698">
        <w:rPr>
          <w:sz w:val="24"/>
          <w:szCs w:val="24"/>
        </w:rPr>
        <w:t>различных</w:t>
      </w:r>
      <w:r w:rsidRPr="006F1698">
        <w:rPr>
          <w:spacing w:val="-4"/>
          <w:sz w:val="24"/>
          <w:szCs w:val="24"/>
        </w:rPr>
        <w:t xml:space="preserve"> </w:t>
      </w:r>
      <w:r w:rsidRPr="006F1698">
        <w:rPr>
          <w:sz w:val="24"/>
          <w:szCs w:val="24"/>
        </w:rPr>
        <w:t>точек</w:t>
      </w:r>
      <w:r w:rsidRPr="006F1698">
        <w:rPr>
          <w:spacing w:val="-4"/>
          <w:sz w:val="24"/>
          <w:szCs w:val="24"/>
        </w:rPr>
        <w:t xml:space="preserve"> </w:t>
      </w:r>
      <w:r w:rsidRPr="006F1698">
        <w:rPr>
          <w:sz w:val="24"/>
          <w:szCs w:val="24"/>
        </w:rPr>
        <w:t>зрения</w:t>
      </w:r>
      <w:r w:rsidRPr="006F1698">
        <w:rPr>
          <w:spacing w:val="-3"/>
          <w:sz w:val="24"/>
          <w:szCs w:val="24"/>
        </w:rPr>
        <w:t xml:space="preserve"> </w:t>
      </w:r>
      <w:r w:rsidRPr="006F1698">
        <w:rPr>
          <w:sz w:val="24"/>
          <w:szCs w:val="24"/>
        </w:rPr>
        <w:t>и</w:t>
      </w:r>
      <w:r w:rsidRPr="006F1698">
        <w:rPr>
          <w:spacing w:val="-5"/>
          <w:sz w:val="24"/>
          <w:szCs w:val="24"/>
        </w:rPr>
        <w:t xml:space="preserve"> </w:t>
      </w:r>
      <w:r w:rsidRPr="006F1698">
        <w:rPr>
          <w:sz w:val="24"/>
          <w:szCs w:val="24"/>
        </w:rPr>
        <w:t>права</w:t>
      </w:r>
      <w:r w:rsidRPr="006F1698">
        <w:rPr>
          <w:spacing w:val="-3"/>
          <w:sz w:val="24"/>
          <w:szCs w:val="24"/>
        </w:rPr>
        <w:t xml:space="preserve"> </w:t>
      </w:r>
      <w:r w:rsidRPr="006F1698">
        <w:rPr>
          <w:sz w:val="24"/>
          <w:szCs w:val="24"/>
        </w:rPr>
        <w:t>каждого</w:t>
      </w:r>
      <w:r w:rsidRPr="006F1698">
        <w:rPr>
          <w:spacing w:val="-57"/>
          <w:sz w:val="24"/>
          <w:szCs w:val="24"/>
        </w:rPr>
        <w:t xml:space="preserve"> </w:t>
      </w:r>
      <w:r w:rsidRPr="006F1698">
        <w:rPr>
          <w:sz w:val="24"/>
          <w:szCs w:val="24"/>
        </w:rPr>
        <w:t>иметь</w:t>
      </w:r>
      <w:r w:rsidRPr="006F1698">
        <w:rPr>
          <w:spacing w:val="-3"/>
          <w:sz w:val="24"/>
          <w:szCs w:val="24"/>
        </w:rPr>
        <w:t xml:space="preserve"> </w:t>
      </w:r>
      <w:r w:rsidRPr="006F1698">
        <w:rPr>
          <w:sz w:val="24"/>
          <w:szCs w:val="24"/>
        </w:rPr>
        <w:t>свою;</w:t>
      </w:r>
    </w:p>
    <w:p w:rsidR="00F077E8" w:rsidRPr="006F1698" w:rsidRDefault="00F077E8" w:rsidP="00FF6210">
      <w:pPr>
        <w:widowControl/>
        <w:numPr>
          <w:ilvl w:val="0"/>
          <w:numId w:val="44"/>
        </w:numPr>
        <w:tabs>
          <w:tab w:val="left" w:pos="1548"/>
          <w:tab w:val="left" w:pos="1549"/>
        </w:tabs>
        <w:autoSpaceDE/>
        <w:autoSpaceDN/>
        <w:spacing w:after="200" w:line="276" w:lineRule="auto"/>
        <w:ind w:left="0" w:right="952" w:firstLine="709"/>
        <w:jc w:val="both"/>
        <w:rPr>
          <w:sz w:val="24"/>
          <w:szCs w:val="24"/>
        </w:rPr>
      </w:pPr>
      <w:r w:rsidRPr="006F1698">
        <w:rPr>
          <w:sz w:val="24"/>
          <w:szCs w:val="24"/>
        </w:rPr>
        <w:t>умение</w:t>
      </w:r>
      <w:r w:rsidRPr="006F1698">
        <w:rPr>
          <w:spacing w:val="-3"/>
          <w:sz w:val="24"/>
          <w:szCs w:val="24"/>
        </w:rPr>
        <w:t xml:space="preserve"> </w:t>
      </w:r>
      <w:r w:rsidRPr="006F1698">
        <w:rPr>
          <w:sz w:val="24"/>
          <w:szCs w:val="24"/>
        </w:rPr>
        <w:t>высказывать</w:t>
      </w:r>
      <w:r w:rsidRPr="006F1698">
        <w:rPr>
          <w:spacing w:val="-5"/>
          <w:sz w:val="24"/>
          <w:szCs w:val="24"/>
        </w:rPr>
        <w:t xml:space="preserve"> </w:t>
      </w:r>
      <w:r w:rsidRPr="006F1698">
        <w:rPr>
          <w:sz w:val="24"/>
          <w:szCs w:val="24"/>
        </w:rPr>
        <w:t>свою</w:t>
      </w:r>
      <w:r w:rsidRPr="006F1698">
        <w:rPr>
          <w:spacing w:val="-3"/>
          <w:sz w:val="24"/>
          <w:szCs w:val="24"/>
        </w:rPr>
        <w:t xml:space="preserve"> </w:t>
      </w:r>
      <w:r w:rsidRPr="006F1698">
        <w:rPr>
          <w:sz w:val="24"/>
          <w:szCs w:val="24"/>
        </w:rPr>
        <w:t>точку</w:t>
      </w:r>
      <w:r w:rsidRPr="006F1698">
        <w:rPr>
          <w:spacing w:val="-8"/>
          <w:sz w:val="24"/>
          <w:szCs w:val="24"/>
        </w:rPr>
        <w:t xml:space="preserve"> </w:t>
      </w:r>
      <w:r w:rsidRPr="006F1698">
        <w:rPr>
          <w:sz w:val="24"/>
          <w:szCs w:val="24"/>
        </w:rPr>
        <w:t>зрения</w:t>
      </w:r>
      <w:r w:rsidRPr="006F1698">
        <w:rPr>
          <w:spacing w:val="2"/>
          <w:sz w:val="24"/>
          <w:szCs w:val="24"/>
        </w:rPr>
        <w:t xml:space="preserve"> </w:t>
      </w:r>
      <w:r w:rsidRPr="006F1698">
        <w:rPr>
          <w:sz w:val="24"/>
          <w:szCs w:val="24"/>
        </w:rPr>
        <w:t>и</w:t>
      </w:r>
      <w:r w:rsidRPr="006F1698">
        <w:rPr>
          <w:spacing w:val="-4"/>
          <w:sz w:val="24"/>
          <w:szCs w:val="24"/>
        </w:rPr>
        <w:t xml:space="preserve"> </w:t>
      </w:r>
      <w:r w:rsidRPr="006F1698">
        <w:rPr>
          <w:sz w:val="24"/>
          <w:szCs w:val="24"/>
        </w:rPr>
        <w:t>пытаться</w:t>
      </w:r>
      <w:r w:rsidRPr="006F1698">
        <w:rPr>
          <w:spacing w:val="-2"/>
          <w:sz w:val="24"/>
          <w:szCs w:val="24"/>
        </w:rPr>
        <w:t xml:space="preserve"> </w:t>
      </w:r>
      <w:r w:rsidRPr="006F1698">
        <w:rPr>
          <w:sz w:val="24"/>
          <w:szCs w:val="24"/>
        </w:rPr>
        <w:t>еѐ</w:t>
      </w:r>
      <w:r w:rsidRPr="006F1698">
        <w:rPr>
          <w:spacing w:val="-3"/>
          <w:sz w:val="24"/>
          <w:szCs w:val="24"/>
        </w:rPr>
        <w:t xml:space="preserve"> </w:t>
      </w:r>
      <w:r w:rsidRPr="006F1698">
        <w:rPr>
          <w:sz w:val="24"/>
          <w:szCs w:val="24"/>
        </w:rPr>
        <w:t>обосновывать,</w:t>
      </w:r>
      <w:r w:rsidRPr="006F1698">
        <w:rPr>
          <w:spacing w:val="-3"/>
          <w:sz w:val="24"/>
          <w:szCs w:val="24"/>
        </w:rPr>
        <w:t xml:space="preserve"> </w:t>
      </w:r>
      <w:r w:rsidRPr="006F1698">
        <w:rPr>
          <w:sz w:val="24"/>
          <w:szCs w:val="24"/>
        </w:rPr>
        <w:t>приводя</w:t>
      </w:r>
      <w:r w:rsidRPr="006F1698">
        <w:rPr>
          <w:spacing w:val="-57"/>
          <w:sz w:val="24"/>
          <w:szCs w:val="24"/>
        </w:rPr>
        <w:t xml:space="preserve"> </w:t>
      </w:r>
      <w:r w:rsidRPr="006F1698">
        <w:rPr>
          <w:sz w:val="24"/>
          <w:szCs w:val="24"/>
        </w:rPr>
        <w:t>аргументы;</w:t>
      </w:r>
    </w:p>
    <w:p w:rsidR="00F077E8" w:rsidRPr="006F1698" w:rsidRDefault="00F077E8" w:rsidP="00FF6210">
      <w:pPr>
        <w:widowControl/>
        <w:numPr>
          <w:ilvl w:val="0"/>
          <w:numId w:val="44"/>
        </w:numPr>
        <w:tabs>
          <w:tab w:val="left" w:pos="1548"/>
          <w:tab w:val="left" w:pos="1549"/>
        </w:tabs>
        <w:autoSpaceDE/>
        <w:autoSpaceDN/>
        <w:spacing w:after="200" w:line="276" w:lineRule="auto"/>
        <w:ind w:left="0" w:right="282" w:firstLine="709"/>
        <w:jc w:val="both"/>
        <w:rPr>
          <w:sz w:val="24"/>
          <w:szCs w:val="24"/>
        </w:rPr>
      </w:pPr>
      <w:r w:rsidRPr="006F1698">
        <w:rPr>
          <w:sz w:val="24"/>
          <w:szCs w:val="24"/>
        </w:rPr>
        <w:t>умение</w:t>
      </w:r>
      <w:r w:rsidRPr="006F1698">
        <w:rPr>
          <w:spacing w:val="-2"/>
          <w:sz w:val="24"/>
          <w:szCs w:val="24"/>
        </w:rPr>
        <w:t xml:space="preserve"> </w:t>
      </w:r>
      <w:r w:rsidRPr="006F1698">
        <w:rPr>
          <w:sz w:val="24"/>
          <w:szCs w:val="24"/>
        </w:rPr>
        <w:t>сотрудничать и</w:t>
      </w:r>
      <w:r w:rsidRPr="006F1698">
        <w:rPr>
          <w:spacing w:val="-4"/>
          <w:sz w:val="24"/>
          <w:szCs w:val="24"/>
        </w:rPr>
        <w:t xml:space="preserve"> </w:t>
      </w:r>
      <w:r w:rsidRPr="006F1698">
        <w:rPr>
          <w:sz w:val="24"/>
          <w:szCs w:val="24"/>
        </w:rPr>
        <w:t>работать</w:t>
      </w:r>
      <w:r w:rsidRPr="006F1698">
        <w:rPr>
          <w:spacing w:val="-4"/>
          <w:sz w:val="24"/>
          <w:szCs w:val="24"/>
        </w:rPr>
        <w:t xml:space="preserve"> </w:t>
      </w:r>
      <w:r w:rsidRPr="006F1698">
        <w:rPr>
          <w:sz w:val="24"/>
          <w:szCs w:val="24"/>
        </w:rPr>
        <w:t>в</w:t>
      </w:r>
      <w:r w:rsidRPr="006F1698">
        <w:rPr>
          <w:spacing w:val="-4"/>
          <w:sz w:val="24"/>
          <w:szCs w:val="24"/>
        </w:rPr>
        <w:t xml:space="preserve"> </w:t>
      </w:r>
      <w:r w:rsidRPr="006F1698">
        <w:rPr>
          <w:sz w:val="24"/>
          <w:szCs w:val="24"/>
        </w:rPr>
        <w:t>группе,</w:t>
      </w:r>
      <w:r w:rsidRPr="006F1698">
        <w:rPr>
          <w:spacing w:val="-3"/>
          <w:sz w:val="24"/>
          <w:szCs w:val="24"/>
        </w:rPr>
        <w:t xml:space="preserve"> </w:t>
      </w:r>
      <w:r w:rsidRPr="006F1698">
        <w:rPr>
          <w:sz w:val="24"/>
          <w:szCs w:val="24"/>
        </w:rPr>
        <w:t>выражать</w:t>
      </w:r>
      <w:r w:rsidRPr="006F1698">
        <w:rPr>
          <w:spacing w:val="-4"/>
          <w:sz w:val="24"/>
          <w:szCs w:val="24"/>
        </w:rPr>
        <w:t xml:space="preserve"> </w:t>
      </w:r>
      <w:r w:rsidRPr="006F1698">
        <w:rPr>
          <w:sz w:val="24"/>
          <w:szCs w:val="24"/>
        </w:rPr>
        <w:t>свои</w:t>
      </w:r>
      <w:r w:rsidRPr="006F1698">
        <w:rPr>
          <w:spacing w:val="-2"/>
          <w:sz w:val="24"/>
          <w:szCs w:val="24"/>
        </w:rPr>
        <w:t xml:space="preserve"> </w:t>
      </w:r>
      <w:r w:rsidRPr="006F1698">
        <w:rPr>
          <w:sz w:val="24"/>
          <w:szCs w:val="24"/>
        </w:rPr>
        <w:t>мысли</w:t>
      </w:r>
      <w:r w:rsidRPr="006F1698">
        <w:rPr>
          <w:spacing w:val="-4"/>
          <w:sz w:val="24"/>
          <w:szCs w:val="24"/>
        </w:rPr>
        <w:t xml:space="preserve"> </w:t>
      </w:r>
      <w:r w:rsidRPr="006F1698">
        <w:rPr>
          <w:sz w:val="24"/>
          <w:szCs w:val="24"/>
        </w:rPr>
        <w:t>ясно,</w:t>
      </w:r>
      <w:r w:rsidRPr="006F1698">
        <w:rPr>
          <w:spacing w:val="-3"/>
          <w:sz w:val="24"/>
          <w:szCs w:val="24"/>
        </w:rPr>
        <w:t xml:space="preserve"> </w:t>
      </w:r>
      <w:r w:rsidRPr="006F1698">
        <w:rPr>
          <w:sz w:val="24"/>
          <w:szCs w:val="24"/>
        </w:rPr>
        <w:t>корректно</w:t>
      </w:r>
      <w:r w:rsidRPr="006F1698">
        <w:rPr>
          <w:spacing w:val="-3"/>
          <w:sz w:val="24"/>
          <w:szCs w:val="24"/>
        </w:rPr>
        <w:t xml:space="preserve"> </w:t>
      </w:r>
      <w:r w:rsidRPr="006F1698">
        <w:rPr>
          <w:sz w:val="24"/>
          <w:szCs w:val="24"/>
        </w:rPr>
        <w:t>по</w:t>
      </w:r>
      <w:r w:rsidRPr="006F1698">
        <w:rPr>
          <w:spacing w:val="-57"/>
          <w:sz w:val="24"/>
          <w:szCs w:val="24"/>
        </w:rPr>
        <w:t xml:space="preserve"> </w:t>
      </w:r>
      <w:r w:rsidRPr="006F1698">
        <w:rPr>
          <w:sz w:val="24"/>
          <w:szCs w:val="24"/>
        </w:rPr>
        <w:t>отношению</w:t>
      </w:r>
      <w:r w:rsidRPr="006F1698">
        <w:rPr>
          <w:spacing w:val="-1"/>
          <w:sz w:val="24"/>
          <w:szCs w:val="24"/>
        </w:rPr>
        <w:t xml:space="preserve"> </w:t>
      </w:r>
      <w:r w:rsidRPr="006F1698">
        <w:rPr>
          <w:sz w:val="24"/>
          <w:szCs w:val="24"/>
        </w:rPr>
        <w:t>к окружающим;</w:t>
      </w:r>
    </w:p>
    <w:p w:rsidR="00F077E8" w:rsidRPr="006F1698" w:rsidRDefault="00F077E8" w:rsidP="00FF6210">
      <w:pPr>
        <w:widowControl/>
        <w:numPr>
          <w:ilvl w:val="0"/>
          <w:numId w:val="44"/>
        </w:numPr>
        <w:tabs>
          <w:tab w:val="left" w:pos="1548"/>
          <w:tab w:val="left" w:pos="1549"/>
        </w:tabs>
        <w:autoSpaceDE/>
        <w:autoSpaceDN/>
        <w:spacing w:after="200" w:line="276" w:lineRule="auto"/>
        <w:ind w:left="0" w:right="837" w:firstLine="709"/>
        <w:jc w:val="both"/>
        <w:rPr>
          <w:sz w:val="24"/>
          <w:szCs w:val="24"/>
        </w:rPr>
      </w:pPr>
      <w:r w:rsidRPr="006F1698">
        <w:rPr>
          <w:sz w:val="24"/>
          <w:szCs w:val="24"/>
        </w:rPr>
        <w:t>умение</w:t>
      </w:r>
      <w:r w:rsidRPr="006F1698">
        <w:rPr>
          <w:spacing w:val="-3"/>
          <w:sz w:val="24"/>
          <w:szCs w:val="24"/>
        </w:rPr>
        <w:t xml:space="preserve"> </w:t>
      </w:r>
      <w:r w:rsidRPr="006F1698">
        <w:rPr>
          <w:sz w:val="24"/>
          <w:szCs w:val="24"/>
        </w:rPr>
        <w:t>ответственно</w:t>
      </w:r>
      <w:r w:rsidRPr="006F1698">
        <w:rPr>
          <w:spacing w:val="-4"/>
          <w:sz w:val="24"/>
          <w:szCs w:val="24"/>
        </w:rPr>
        <w:t xml:space="preserve"> </w:t>
      </w:r>
      <w:r w:rsidRPr="006F1698">
        <w:rPr>
          <w:sz w:val="24"/>
          <w:szCs w:val="24"/>
        </w:rPr>
        <w:t>относиться</w:t>
      </w:r>
      <w:r w:rsidRPr="006F1698">
        <w:rPr>
          <w:spacing w:val="-2"/>
          <w:sz w:val="24"/>
          <w:szCs w:val="24"/>
        </w:rPr>
        <w:t xml:space="preserve"> </w:t>
      </w:r>
      <w:r w:rsidRPr="006F1698">
        <w:rPr>
          <w:sz w:val="24"/>
          <w:szCs w:val="24"/>
        </w:rPr>
        <w:t>к</w:t>
      </w:r>
      <w:r w:rsidRPr="006F1698">
        <w:rPr>
          <w:spacing w:val="-4"/>
          <w:sz w:val="24"/>
          <w:szCs w:val="24"/>
        </w:rPr>
        <w:t xml:space="preserve"> </w:t>
      </w:r>
      <w:r w:rsidRPr="006F1698">
        <w:rPr>
          <w:sz w:val="24"/>
          <w:szCs w:val="24"/>
        </w:rPr>
        <w:t>своим</w:t>
      </w:r>
      <w:r w:rsidRPr="006F1698">
        <w:rPr>
          <w:spacing w:val="-3"/>
          <w:sz w:val="24"/>
          <w:szCs w:val="24"/>
        </w:rPr>
        <w:t xml:space="preserve"> </w:t>
      </w:r>
      <w:r w:rsidRPr="006F1698">
        <w:rPr>
          <w:sz w:val="24"/>
          <w:szCs w:val="24"/>
        </w:rPr>
        <w:t>обязанностям</w:t>
      </w:r>
      <w:r w:rsidRPr="006F1698">
        <w:rPr>
          <w:spacing w:val="-4"/>
          <w:sz w:val="24"/>
          <w:szCs w:val="24"/>
        </w:rPr>
        <w:t xml:space="preserve"> </w:t>
      </w:r>
      <w:r w:rsidRPr="006F1698">
        <w:rPr>
          <w:sz w:val="24"/>
          <w:szCs w:val="24"/>
        </w:rPr>
        <w:t>в</w:t>
      </w:r>
      <w:r w:rsidRPr="006F1698">
        <w:rPr>
          <w:spacing w:val="-5"/>
          <w:sz w:val="24"/>
          <w:szCs w:val="24"/>
        </w:rPr>
        <w:t xml:space="preserve"> </w:t>
      </w:r>
      <w:r w:rsidRPr="006F1698">
        <w:rPr>
          <w:sz w:val="24"/>
          <w:szCs w:val="24"/>
        </w:rPr>
        <w:t>процессе</w:t>
      </w:r>
      <w:r w:rsidRPr="006F1698">
        <w:rPr>
          <w:spacing w:val="-3"/>
          <w:sz w:val="24"/>
          <w:szCs w:val="24"/>
        </w:rPr>
        <w:t xml:space="preserve"> </w:t>
      </w:r>
      <w:r w:rsidRPr="006F1698">
        <w:rPr>
          <w:sz w:val="24"/>
          <w:szCs w:val="24"/>
        </w:rPr>
        <w:t>совместной</w:t>
      </w:r>
      <w:r w:rsidRPr="006F1698">
        <w:rPr>
          <w:spacing w:val="-57"/>
          <w:sz w:val="24"/>
          <w:szCs w:val="24"/>
        </w:rPr>
        <w:t xml:space="preserve"> </w:t>
      </w:r>
      <w:r w:rsidRPr="006F1698">
        <w:rPr>
          <w:sz w:val="24"/>
          <w:szCs w:val="24"/>
        </w:rPr>
        <w:t>деятельности</w:t>
      </w:r>
    </w:p>
    <w:p w:rsidR="00F077E8" w:rsidRPr="006F1698" w:rsidRDefault="00F077E8" w:rsidP="00F077E8">
      <w:pPr>
        <w:widowControl/>
        <w:autoSpaceDE/>
        <w:autoSpaceDN/>
        <w:spacing w:line="276" w:lineRule="auto"/>
        <w:ind w:firstLine="709"/>
        <w:jc w:val="both"/>
        <w:rPr>
          <w:rFonts w:eastAsia="Calibri"/>
          <w:i/>
          <w:sz w:val="24"/>
          <w:szCs w:val="24"/>
          <w:lang w:val="en-US"/>
        </w:rPr>
      </w:pPr>
      <w:r w:rsidRPr="006F1698">
        <w:rPr>
          <w:rFonts w:eastAsia="Calibri"/>
          <w:i/>
          <w:sz w:val="24"/>
          <w:szCs w:val="24"/>
          <w:lang w:val="en-US"/>
        </w:rPr>
        <w:t>Универсальные</w:t>
      </w:r>
      <w:r w:rsidRPr="006F1698">
        <w:rPr>
          <w:rFonts w:eastAsia="Calibri"/>
          <w:i/>
          <w:spacing w:val="-4"/>
          <w:sz w:val="24"/>
          <w:szCs w:val="24"/>
          <w:lang w:val="en-US"/>
        </w:rPr>
        <w:t xml:space="preserve"> </w:t>
      </w:r>
      <w:r w:rsidRPr="006F1698">
        <w:rPr>
          <w:rFonts w:eastAsia="Calibri"/>
          <w:i/>
          <w:sz w:val="24"/>
          <w:szCs w:val="24"/>
          <w:lang w:val="en-US"/>
        </w:rPr>
        <w:t>учебные</w:t>
      </w:r>
      <w:r w:rsidRPr="006F1698">
        <w:rPr>
          <w:rFonts w:eastAsia="Calibri"/>
          <w:i/>
          <w:spacing w:val="-3"/>
          <w:sz w:val="24"/>
          <w:szCs w:val="24"/>
          <w:lang w:val="en-US"/>
        </w:rPr>
        <w:t xml:space="preserve"> </w:t>
      </w:r>
      <w:r w:rsidRPr="006F1698">
        <w:rPr>
          <w:rFonts w:eastAsia="Calibri"/>
          <w:i/>
          <w:sz w:val="24"/>
          <w:szCs w:val="24"/>
          <w:lang w:val="en-US"/>
        </w:rPr>
        <w:t>регулятивные</w:t>
      </w:r>
      <w:r w:rsidRPr="006F1698">
        <w:rPr>
          <w:rFonts w:eastAsia="Calibri"/>
          <w:i/>
          <w:spacing w:val="-7"/>
          <w:sz w:val="24"/>
          <w:szCs w:val="24"/>
          <w:lang w:val="en-US"/>
        </w:rPr>
        <w:t xml:space="preserve"> </w:t>
      </w:r>
      <w:r w:rsidRPr="006F1698">
        <w:rPr>
          <w:rFonts w:eastAsia="Calibri"/>
          <w:i/>
          <w:sz w:val="24"/>
          <w:szCs w:val="24"/>
          <w:lang w:val="en-US"/>
        </w:rPr>
        <w:t>действия:</w:t>
      </w:r>
    </w:p>
    <w:p w:rsidR="00F077E8" w:rsidRPr="006F1698" w:rsidRDefault="00F077E8" w:rsidP="00FF6210">
      <w:pPr>
        <w:widowControl/>
        <w:numPr>
          <w:ilvl w:val="0"/>
          <w:numId w:val="43"/>
        </w:numPr>
        <w:tabs>
          <w:tab w:val="left" w:pos="1549"/>
        </w:tabs>
        <w:autoSpaceDE/>
        <w:autoSpaceDN/>
        <w:spacing w:after="200" w:line="276" w:lineRule="auto"/>
        <w:ind w:left="0" w:right="717" w:firstLine="709"/>
        <w:jc w:val="both"/>
        <w:rPr>
          <w:sz w:val="24"/>
          <w:szCs w:val="24"/>
        </w:rPr>
      </w:pPr>
      <w:r w:rsidRPr="006F1698">
        <w:rPr>
          <w:sz w:val="24"/>
          <w:szCs w:val="24"/>
        </w:rPr>
        <w:t>умение оценивать свои поступки и действия, свои возможности способствовать</w:t>
      </w:r>
      <w:r w:rsidRPr="006F1698">
        <w:rPr>
          <w:spacing w:val="-58"/>
          <w:sz w:val="24"/>
          <w:szCs w:val="24"/>
        </w:rPr>
        <w:t xml:space="preserve"> </w:t>
      </w:r>
      <w:r w:rsidRPr="006F1698">
        <w:rPr>
          <w:sz w:val="24"/>
          <w:szCs w:val="24"/>
        </w:rPr>
        <w:t>проявлению</w:t>
      </w:r>
      <w:r w:rsidRPr="006F1698">
        <w:rPr>
          <w:spacing w:val="-2"/>
          <w:sz w:val="24"/>
          <w:szCs w:val="24"/>
        </w:rPr>
        <w:t xml:space="preserve"> </w:t>
      </w:r>
      <w:r w:rsidRPr="006F1698">
        <w:rPr>
          <w:sz w:val="24"/>
          <w:szCs w:val="24"/>
        </w:rPr>
        <w:t>самостоятельности,</w:t>
      </w:r>
      <w:r w:rsidRPr="006F1698">
        <w:rPr>
          <w:spacing w:val="1"/>
          <w:sz w:val="24"/>
          <w:szCs w:val="24"/>
        </w:rPr>
        <w:t xml:space="preserve"> </w:t>
      </w:r>
      <w:r w:rsidRPr="006F1698">
        <w:rPr>
          <w:sz w:val="24"/>
          <w:szCs w:val="24"/>
        </w:rPr>
        <w:t>инициативности,</w:t>
      </w:r>
      <w:r w:rsidRPr="006F1698">
        <w:rPr>
          <w:spacing w:val="-2"/>
          <w:sz w:val="24"/>
          <w:szCs w:val="24"/>
        </w:rPr>
        <w:t xml:space="preserve"> </w:t>
      </w:r>
      <w:r w:rsidRPr="006F1698">
        <w:rPr>
          <w:sz w:val="24"/>
          <w:szCs w:val="24"/>
        </w:rPr>
        <w:t>организованности;</w:t>
      </w:r>
    </w:p>
    <w:p w:rsidR="00F077E8" w:rsidRPr="006F1698" w:rsidRDefault="00F077E8" w:rsidP="00FF6210">
      <w:pPr>
        <w:widowControl/>
        <w:numPr>
          <w:ilvl w:val="0"/>
          <w:numId w:val="43"/>
        </w:numPr>
        <w:tabs>
          <w:tab w:val="left" w:pos="1549"/>
        </w:tabs>
        <w:autoSpaceDE/>
        <w:autoSpaceDN/>
        <w:spacing w:after="200" w:line="276" w:lineRule="auto"/>
        <w:ind w:left="0" w:right="598" w:firstLine="709"/>
        <w:jc w:val="both"/>
        <w:rPr>
          <w:sz w:val="24"/>
          <w:szCs w:val="24"/>
        </w:rPr>
      </w:pPr>
      <w:r w:rsidRPr="006F1698">
        <w:rPr>
          <w:sz w:val="24"/>
          <w:szCs w:val="24"/>
        </w:rPr>
        <w:t>умение</w:t>
      </w:r>
      <w:r w:rsidRPr="006F1698">
        <w:rPr>
          <w:spacing w:val="-4"/>
          <w:sz w:val="24"/>
          <w:szCs w:val="24"/>
        </w:rPr>
        <w:t xml:space="preserve"> </w:t>
      </w:r>
      <w:r w:rsidRPr="006F1698">
        <w:rPr>
          <w:sz w:val="24"/>
          <w:szCs w:val="24"/>
        </w:rPr>
        <w:t>планировать</w:t>
      </w:r>
      <w:r w:rsidRPr="006F1698">
        <w:rPr>
          <w:spacing w:val="-7"/>
          <w:sz w:val="24"/>
          <w:szCs w:val="24"/>
        </w:rPr>
        <w:t xml:space="preserve"> </w:t>
      </w:r>
      <w:r w:rsidRPr="006F1698">
        <w:rPr>
          <w:sz w:val="24"/>
          <w:szCs w:val="24"/>
        </w:rPr>
        <w:t>этапы</w:t>
      </w:r>
      <w:r w:rsidRPr="006F1698">
        <w:rPr>
          <w:spacing w:val="-7"/>
          <w:sz w:val="24"/>
          <w:szCs w:val="24"/>
        </w:rPr>
        <w:t xml:space="preserve"> </w:t>
      </w:r>
      <w:r w:rsidRPr="006F1698">
        <w:rPr>
          <w:sz w:val="24"/>
          <w:szCs w:val="24"/>
        </w:rPr>
        <w:t>предстоящей</w:t>
      </w:r>
      <w:r w:rsidRPr="006F1698">
        <w:rPr>
          <w:spacing w:val="-5"/>
          <w:sz w:val="24"/>
          <w:szCs w:val="24"/>
        </w:rPr>
        <w:t xml:space="preserve"> </w:t>
      </w:r>
      <w:r w:rsidRPr="006F1698">
        <w:rPr>
          <w:sz w:val="24"/>
          <w:szCs w:val="24"/>
        </w:rPr>
        <w:t>работы,</w:t>
      </w:r>
      <w:r w:rsidRPr="006F1698">
        <w:rPr>
          <w:spacing w:val="-5"/>
          <w:sz w:val="24"/>
          <w:szCs w:val="24"/>
        </w:rPr>
        <w:t xml:space="preserve"> </w:t>
      </w:r>
      <w:r w:rsidRPr="006F1698">
        <w:rPr>
          <w:sz w:val="24"/>
          <w:szCs w:val="24"/>
        </w:rPr>
        <w:t>определять</w:t>
      </w:r>
      <w:r w:rsidRPr="006F1698">
        <w:rPr>
          <w:spacing w:val="-7"/>
          <w:sz w:val="24"/>
          <w:szCs w:val="24"/>
        </w:rPr>
        <w:t xml:space="preserve"> </w:t>
      </w:r>
      <w:r w:rsidRPr="006F1698">
        <w:rPr>
          <w:sz w:val="24"/>
          <w:szCs w:val="24"/>
        </w:rPr>
        <w:t>последовательность</w:t>
      </w:r>
      <w:r w:rsidRPr="006F1698">
        <w:rPr>
          <w:spacing w:val="-57"/>
          <w:sz w:val="24"/>
          <w:szCs w:val="24"/>
        </w:rPr>
        <w:t xml:space="preserve"> </w:t>
      </w:r>
      <w:r w:rsidRPr="006F1698">
        <w:rPr>
          <w:sz w:val="24"/>
          <w:szCs w:val="24"/>
        </w:rPr>
        <w:t>действий,</w:t>
      </w:r>
      <w:r w:rsidRPr="006F1698">
        <w:rPr>
          <w:spacing w:val="-2"/>
          <w:sz w:val="24"/>
          <w:szCs w:val="24"/>
        </w:rPr>
        <w:t xml:space="preserve"> </w:t>
      </w:r>
      <w:r w:rsidRPr="006F1698">
        <w:rPr>
          <w:sz w:val="24"/>
          <w:szCs w:val="24"/>
        </w:rPr>
        <w:t>объективно</w:t>
      </w:r>
      <w:r w:rsidRPr="006F1698">
        <w:rPr>
          <w:spacing w:val="-2"/>
          <w:sz w:val="24"/>
          <w:szCs w:val="24"/>
        </w:rPr>
        <w:t xml:space="preserve"> </w:t>
      </w:r>
      <w:r w:rsidRPr="006F1698">
        <w:rPr>
          <w:sz w:val="24"/>
          <w:szCs w:val="24"/>
        </w:rPr>
        <w:t>оценивать</w:t>
      </w:r>
      <w:r w:rsidRPr="006F1698">
        <w:rPr>
          <w:spacing w:val="-3"/>
          <w:sz w:val="24"/>
          <w:szCs w:val="24"/>
        </w:rPr>
        <w:t xml:space="preserve"> </w:t>
      </w:r>
      <w:r w:rsidRPr="006F1698">
        <w:rPr>
          <w:sz w:val="24"/>
          <w:szCs w:val="24"/>
        </w:rPr>
        <w:t>их;</w:t>
      </w:r>
      <w:r w:rsidRPr="006F1698">
        <w:rPr>
          <w:spacing w:val="-2"/>
          <w:sz w:val="24"/>
          <w:szCs w:val="24"/>
        </w:rPr>
        <w:t xml:space="preserve"> </w:t>
      </w:r>
      <w:r w:rsidRPr="006F1698">
        <w:rPr>
          <w:sz w:val="24"/>
          <w:szCs w:val="24"/>
        </w:rPr>
        <w:t>проявлять</w:t>
      </w:r>
      <w:r w:rsidRPr="006F1698">
        <w:rPr>
          <w:spacing w:val="-3"/>
          <w:sz w:val="24"/>
          <w:szCs w:val="24"/>
        </w:rPr>
        <w:t xml:space="preserve"> </w:t>
      </w:r>
      <w:r w:rsidRPr="006F1698">
        <w:rPr>
          <w:sz w:val="24"/>
          <w:szCs w:val="24"/>
        </w:rPr>
        <w:t>готовность</w:t>
      </w:r>
      <w:r w:rsidRPr="006F1698">
        <w:rPr>
          <w:spacing w:val="-3"/>
          <w:sz w:val="24"/>
          <w:szCs w:val="24"/>
        </w:rPr>
        <w:t xml:space="preserve"> </w:t>
      </w:r>
      <w:r w:rsidRPr="006F1698">
        <w:rPr>
          <w:sz w:val="24"/>
          <w:szCs w:val="24"/>
        </w:rPr>
        <w:t>изменять</w:t>
      </w:r>
      <w:r w:rsidRPr="006F1698">
        <w:rPr>
          <w:spacing w:val="-4"/>
          <w:sz w:val="24"/>
          <w:szCs w:val="24"/>
        </w:rPr>
        <w:t xml:space="preserve"> </w:t>
      </w:r>
      <w:r w:rsidRPr="006F1698">
        <w:rPr>
          <w:sz w:val="24"/>
          <w:szCs w:val="24"/>
        </w:rPr>
        <w:t>себя;</w:t>
      </w:r>
    </w:p>
    <w:p w:rsidR="00F077E8" w:rsidRPr="006F1698" w:rsidRDefault="00F077E8" w:rsidP="00FF6210">
      <w:pPr>
        <w:widowControl/>
        <w:numPr>
          <w:ilvl w:val="0"/>
          <w:numId w:val="43"/>
        </w:numPr>
        <w:tabs>
          <w:tab w:val="left" w:pos="1549"/>
        </w:tabs>
        <w:autoSpaceDE/>
        <w:autoSpaceDN/>
        <w:spacing w:after="200" w:line="276" w:lineRule="auto"/>
        <w:ind w:left="0" w:right="116" w:firstLine="709"/>
        <w:jc w:val="both"/>
        <w:rPr>
          <w:sz w:val="24"/>
          <w:szCs w:val="24"/>
        </w:rPr>
      </w:pPr>
      <w:r w:rsidRPr="006F1698">
        <w:rPr>
          <w:sz w:val="24"/>
          <w:szCs w:val="24"/>
        </w:rPr>
        <w:t>умение принимать и сохранять поставленную задачу, осуществлять поиск средств еѐ</w:t>
      </w:r>
      <w:r w:rsidRPr="006F1698">
        <w:rPr>
          <w:spacing w:val="1"/>
          <w:sz w:val="24"/>
          <w:szCs w:val="24"/>
        </w:rPr>
        <w:t xml:space="preserve"> </w:t>
      </w:r>
      <w:r w:rsidRPr="006F1698">
        <w:rPr>
          <w:sz w:val="24"/>
          <w:szCs w:val="24"/>
        </w:rPr>
        <w:t>достижения,</w:t>
      </w:r>
      <w:r w:rsidRPr="006F1698">
        <w:rPr>
          <w:spacing w:val="1"/>
          <w:sz w:val="24"/>
          <w:szCs w:val="24"/>
        </w:rPr>
        <w:t xml:space="preserve"> </w:t>
      </w:r>
      <w:r w:rsidRPr="006F1698">
        <w:rPr>
          <w:sz w:val="24"/>
          <w:szCs w:val="24"/>
        </w:rPr>
        <w:t>самостоятельно</w:t>
      </w:r>
      <w:r w:rsidRPr="006F1698">
        <w:rPr>
          <w:spacing w:val="1"/>
          <w:sz w:val="24"/>
          <w:szCs w:val="24"/>
        </w:rPr>
        <w:t xml:space="preserve"> </w:t>
      </w:r>
      <w:r w:rsidRPr="006F1698">
        <w:rPr>
          <w:sz w:val="24"/>
          <w:szCs w:val="24"/>
        </w:rPr>
        <w:t>формулировать</w:t>
      </w:r>
      <w:r w:rsidRPr="006F1698">
        <w:rPr>
          <w:spacing w:val="1"/>
          <w:sz w:val="24"/>
          <w:szCs w:val="24"/>
        </w:rPr>
        <w:t xml:space="preserve"> </w:t>
      </w:r>
      <w:r w:rsidRPr="006F1698">
        <w:rPr>
          <w:sz w:val="24"/>
          <w:szCs w:val="24"/>
        </w:rPr>
        <w:t>цель</w:t>
      </w:r>
      <w:r w:rsidRPr="006F1698">
        <w:rPr>
          <w:spacing w:val="1"/>
          <w:sz w:val="24"/>
          <w:szCs w:val="24"/>
        </w:rPr>
        <w:t xml:space="preserve"> </w:t>
      </w:r>
      <w:r w:rsidRPr="006F1698">
        <w:rPr>
          <w:sz w:val="24"/>
          <w:szCs w:val="24"/>
        </w:rPr>
        <w:t>после</w:t>
      </w:r>
      <w:r w:rsidRPr="006F1698">
        <w:rPr>
          <w:spacing w:val="1"/>
          <w:sz w:val="24"/>
          <w:szCs w:val="24"/>
        </w:rPr>
        <w:t xml:space="preserve"> </w:t>
      </w:r>
      <w:r w:rsidRPr="006F1698">
        <w:rPr>
          <w:sz w:val="24"/>
          <w:szCs w:val="24"/>
        </w:rPr>
        <w:t>предварительного</w:t>
      </w:r>
      <w:r w:rsidRPr="006F1698">
        <w:rPr>
          <w:spacing w:val="1"/>
          <w:sz w:val="24"/>
          <w:szCs w:val="24"/>
        </w:rPr>
        <w:t xml:space="preserve"> </w:t>
      </w:r>
      <w:r w:rsidRPr="006F1698">
        <w:rPr>
          <w:sz w:val="24"/>
          <w:szCs w:val="24"/>
        </w:rPr>
        <w:t>обсуждения,</w:t>
      </w:r>
      <w:r w:rsidRPr="006F1698">
        <w:rPr>
          <w:spacing w:val="-2"/>
          <w:sz w:val="24"/>
          <w:szCs w:val="24"/>
        </w:rPr>
        <w:t xml:space="preserve"> </w:t>
      </w:r>
      <w:r w:rsidRPr="006F1698">
        <w:rPr>
          <w:sz w:val="24"/>
          <w:szCs w:val="24"/>
        </w:rPr>
        <w:t>планировать</w:t>
      </w:r>
      <w:r w:rsidRPr="006F1698">
        <w:rPr>
          <w:spacing w:val="-4"/>
          <w:sz w:val="24"/>
          <w:szCs w:val="24"/>
        </w:rPr>
        <w:t xml:space="preserve"> </w:t>
      </w:r>
      <w:r w:rsidRPr="006F1698">
        <w:rPr>
          <w:sz w:val="24"/>
          <w:szCs w:val="24"/>
        </w:rPr>
        <w:t>свои</w:t>
      </w:r>
      <w:r w:rsidRPr="006F1698">
        <w:rPr>
          <w:spacing w:val="-2"/>
          <w:sz w:val="24"/>
          <w:szCs w:val="24"/>
        </w:rPr>
        <w:t xml:space="preserve"> </w:t>
      </w:r>
      <w:r w:rsidRPr="006F1698">
        <w:rPr>
          <w:sz w:val="24"/>
          <w:szCs w:val="24"/>
        </w:rPr>
        <w:t>действия</w:t>
      </w:r>
      <w:r w:rsidRPr="006F1698">
        <w:rPr>
          <w:spacing w:val="-2"/>
          <w:sz w:val="24"/>
          <w:szCs w:val="24"/>
        </w:rPr>
        <w:t xml:space="preserve"> </w:t>
      </w:r>
      <w:r w:rsidRPr="006F1698">
        <w:rPr>
          <w:sz w:val="24"/>
          <w:szCs w:val="24"/>
        </w:rPr>
        <w:t>в</w:t>
      </w:r>
      <w:r w:rsidRPr="006F1698">
        <w:rPr>
          <w:spacing w:val="-3"/>
          <w:sz w:val="24"/>
          <w:szCs w:val="24"/>
        </w:rPr>
        <w:t xml:space="preserve"> </w:t>
      </w:r>
      <w:r w:rsidRPr="006F1698">
        <w:rPr>
          <w:sz w:val="24"/>
          <w:szCs w:val="24"/>
        </w:rPr>
        <w:t>соответствии</w:t>
      </w:r>
      <w:r w:rsidRPr="006F1698">
        <w:rPr>
          <w:spacing w:val="-3"/>
          <w:sz w:val="24"/>
          <w:szCs w:val="24"/>
        </w:rPr>
        <w:t xml:space="preserve"> </w:t>
      </w:r>
      <w:r w:rsidRPr="006F1698">
        <w:rPr>
          <w:sz w:val="24"/>
          <w:szCs w:val="24"/>
        </w:rPr>
        <w:t>с</w:t>
      </w:r>
      <w:r w:rsidRPr="006F1698">
        <w:rPr>
          <w:spacing w:val="-1"/>
          <w:sz w:val="24"/>
          <w:szCs w:val="24"/>
        </w:rPr>
        <w:t xml:space="preserve"> </w:t>
      </w:r>
      <w:r w:rsidRPr="006F1698">
        <w:rPr>
          <w:sz w:val="24"/>
          <w:szCs w:val="24"/>
        </w:rPr>
        <w:t>поставленной</w:t>
      </w:r>
      <w:r w:rsidRPr="006F1698">
        <w:rPr>
          <w:spacing w:val="-2"/>
          <w:sz w:val="24"/>
          <w:szCs w:val="24"/>
        </w:rPr>
        <w:t xml:space="preserve"> </w:t>
      </w:r>
      <w:r w:rsidRPr="006F1698">
        <w:rPr>
          <w:sz w:val="24"/>
          <w:szCs w:val="24"/>
        </w:rPr>
        <w:t>задачей;</w:t>
      </w:r>
    </w:p>
    <w:p w:rsidR="00F077E8" w:rsidRPr="006F1698" w:rsidRDefault="00F077E8" w:rsidP="00FF6210">
      <w:pPr>
        <w:widowControl/>
        <w:numPr>
          <w:ilvl w:val="0"/>
          <w:numId w:val="43"/>
        </w:numPr>
        <w:tabs>
          <w:tab w:val="left" w:pos="1549"/>
        </w:tabs>
        <w:autoSpaceDE/>
        <w:autoSpaceDN/>
        <w:spacing w:after="200" w:line="276" w:lineRule="auto"/>
        <w:ind w:left="0" w:firstLine="709"/>
        <w:jc w:val="both"/>
        <w:rPr>
          <w:sz w:val="24"/>
          <w:szCs w:val="24"/>
        </w:rPr>
      </w:pPr>
      <w:r w:rsidRPr="006F1698">
        <w:rPr>
          <w:sz w:val="24"/>
          <w:szCs w:val="24"/>
        </w:rPr>
        <w:t>формирование умения</w:t>
      </w:r>
      <w:r w:rsidRPr="006F1698">
        <w:rPr>
          <w:spacing w:val="-4"/>
          <w:sz w:val="24"/>
          <w:szCs w:val="24"/>
        </w:rPr>
        <w:t xml:space="preserve"> </w:t>
      </w:r>
      <w:r w:rsidRPr="006F1698">
        <w:rPr>
          <w:sz w:val="24"/>
          <w:szCs w:val="24"/>
        </w:rPr>
        <w:t>оценивать</w:t>
      </w:r>
      <w:r w:rsidRPr="006F1698">
        <w:rPr>
          <w:spacing w:val="-6"/>
          <w:sz w:val="24"/>
          <w:szCs w:val="24"/>
        </w:rPr>
        <w:t xml:space="preserve"> </w:t>
      </w:r>
      <w:r w:rsidRPr="006F1698">
        <w:rPr>
          <w:sz w:val="24"/>
          <w:szCs w:val="24"/>
        </w:rPr>
        <w:t>свои</w:t>
      </w:r>
      <w:r w:rsidRPr="006F1698">
        <w:rPr>
          <w:spacing w:val="-2"/>
          <w:sz w:val="24"/>
          <w:szCs w:val="24"/>
        </w:rPr>
        <w:t xml:space="preserve"> </w:t>
      </w:r>
      <w:r w:rsidRPr="006F1698">
        <w:rPr>
          <w:sz w:val="24"/>
          <w:szCs w:val="24"/>
        </w:rPr>
        <w:t>поступки</w:t>
      </w:r>
      <w:r w:rsidRPr="006F1698">
        <w:rPr>
          <w:spacing w:val="-2"/>
          <w:sz w:val="24"/>
          <w:szCs w:val="24"/>
        </w:rPr>
        <w:t xml:space="preserve"> </w:t>
      </w:r>
      <w:r w:rsidRPr="006F1698">
        <w:rPr>
          <w:sz w:val="24"/>
          <w:szCs w:val="24"/>
        </w:rPr>
        <w:t>и</w:t>
      </w:r>
      <w:r w:rsidRPr="006F1698">
        <w:rPr>
          <w:spacing w:val="-5"/>
          <w:sz w:val="24"/>
          <w:szCs w:val="24"/>
        </w:rPr>
        <w:t xml:space="preserve"> </w:t>
      </w:r>
      <w:r w:rsidRPr="006F1698">
        <w:rPr>
          <w:sz w:val="24"/>
          <w:szCs w:val="24"/>
        </w:rPr>
        <w:t>действия,</w:t>
      </w:r>
      <w:r w:rsidRPr="006F1698">
        <w:rPr>
          <w:spacing w:val="-5"/>
          <w:sz w:val="24"/>
          <w:szCs w:val="24"/>
        </w:rPr>
        <w:t xml:space="preserve"> </w:t>
      </w:r>
      <w:r w:rsidRPr="006F1698">
        <w:rPr>
          <w:sz w:val="24"/>
          <w:szCs w:val="24"/>
        </w:rPr>
        <w:t>свои</w:t>
      </w:r>
      <w:r w:rsidRPr="006F1698">
        <w:rPr>
          <w:spacing w:val="-4"/>
          <w:sz w:val="24"/>
          <w:szCs w:val="24"/>
        </w:rPr>
        <w:t xml:space="preserve"> </w:t>
      </w:r>
      <w:r w:rsidRPr="006F1698">
        <w:rPr>
          <w:sz w:val="24"/>
          <w:szCs w:val="24"/>
        </w:rPr>
        <w:t>возможности;</w:t>
      </w:r>
    </w:p>
    <w:p w:rsidR="00F077E8" w:rsidRPr="006F1698" w:rsidRDefault="00F077E8" w:rsidP="00FF6210">
      <w:pPr>
        <w:widowControl/>
        <w:numPr>
          <w:ilvl w:val="0"/>
          <w:numId w:val="43"/>
        </w:numPr>
        <w:tabs>
          <w:tab w:val="left" w:pos="1549"/>
        </w:tabs>
        <w:autoSpaceDE/>
        <w:autoSpaceDN/>
        <w:spacing w:after="200" w:line="276" w:lineRule="auto"/>
        <w:ind w:left="0" w:firstLine="709"/>
        <w:jc w:val="both"/>
        <w:rPr>
          <w:sz w:val="24"/>
          <w:szCs w:val="24"/>
        </w:rPr>
      </w:pPr>
      <w:r w:rsidRPr="006F1698">
        <w:rPr>
          <w:sz w:val="24"/>
          <w:szCs w:val="24"/>
        </w:rPr>
        <w:t>формирование умения</w:t>
      </w:r>
      <w:r w:rsidRPr="006F1698">
        <w:rPr>
          <w:spacing w:val="-3"/>
          <w:sz w:val="24"/>
          <w:szCs w:val="24"/>
        </w:rPr>
        <w:t xml:space="preserve"> </w:t>
      </w:r>
      <w:r w:rsidRPr="006F1698">
        <w:rPr>
          <w:sz w:val="24"/>
          <w:szCs w:val="24"/>
        </w:rPr>
        <w:t>применять</w:t>
      </w:r>
      <w:r w:rsidRPr="006F1698">
        <w:rPr>
          <w:spacing w:val="-7"/>
          <w:sz w:val="24"/>
          <w:szCs w:val="24"/>
        </w:rPr>
        <w:t xml:space="preserve"> </w:t>
      </w:r>
      <w:r w:rsidRPr="006F1698">
        <w:rPr>
          <w:sz w:val="24"/>
          <w:szCs w:val="24"/>
        </w:rPr>
        <w:t>свои</w:t>
      </w:r>
      <w:r w:rsidRPr="006F1698">
        <w:rPr>
          <w:spacing w:val="-4"/>
          <w:sz w:val="24"/>
          <w:szCs w:val="24"/>
        </w:rPr>
        <w:t xml:space="preserve"> </w:t>
      </w:r>
      <w:r w:rsidRPr="006F1698">
        <w:rPr>
          <w:sz w:val="24"/>
          <w:szCs w:val="24"/>
        </w:rPr>
        <w:t>знания</w:t>
      </w:r>
      <w:r w:rsidRPr="006F1698">
        <w:rPr>
          <w:spacing w:val="-3"/>
          <w:sz w:val="24"/>
          <w:szCs w:val="24"/>
        </w:rPr>
        <w:t xml:space="preserve"> </w:t>
      </w:r>
      <w:r w:rsidRPr="006F1698">
        <w:rPr>
          <w:sz w:val="24"/>
          <w:szCs w:val="24"/>
        </w:rPr>
        <w:t>в</w:t>
      </w:r>
      <w:r w:rsidRPr="006F1698">
        <w:rPr>
          <w:spacing w:val="-6"/>
          <w:sz w:val="24"/>
          <w:szCs w:val="24"/>
        </w:rPr>
        <w:t xml:space="preserve"> </w:t>
      </w:r>
      <w:r w:rsidRPr="006F1698">
        <w:rPr>
          <w:sz w:val="24"/>
          <w:szCs w:val="24"/>
        </w:rPr>
        <w:t>практической</w:t>
      </w:r>
      <w:r w:rsidRPr="006F1698">
        <w:rPr>
          <w:spacing w:val="-5"/>
          <w:sz w:val="24"/>
          <w:szCs w:val="24"/>
        </w:rPr>
        <w:t xml:space="preserve"> </w:t>
      </w:r>
      <w:r w:rsidRPr="006F1698">
        <w:rPr>
          <w:sz w:val="24"/>
          <w:szCs w:val="24"/>
        </w:rPr>
        <w:t>деятельности.</w:t>
      </w:r>
    </w:p>
    <w:p w:rsidR="00F077E8" w:rsidRPr="006F1698" w:rsidRDefault="00F077E8" w:rsidP="00F077E8">
      <w:pPr>
        <w:spacing w:line="276" w:lineRule="auto"/>
        <w:ind w:firstLine="709"/>
        <w:jc w:val="both"/>
        <w:rPr>
          <w:sz w:val="24"/>
          <w:szCs w:val="24"/>
        </w:rPr>
      </w:pPr>
    </w:p>
    <w:p w:rsidR="00F077E8" w:rsidRPr="006F1698" w:rsidRDefault="00F077E8" w:rsidP="00F077E8">
      <w:pPr>
        <w:spacing w:line="276" w:lineRule="auto"/>
        <w:ind w:firstLine="709"/>
        <w:jc w:val="both"/>
        <w:outlineLvl w:val="1"/>
        <w:rPr>
          <w:b/>
          <w:bCs/>
          <w:sz w:val="24"/>
          <w:szCs w:val="24"/>
        </w:rPr>
      </w:pPr>
      <w:r w:rsidRPr="006F1698">
        <w:rPr>
          <w:b/>
          <w:bCs/>
          <w:sz w:val="24"/>
          <w:szCs w:val="24"/>
        </w:rPr>
        <w:t>Предметные</w:t>
      </w:r>
      <w:r w:rsidRPr="006F1698">
        <w:rPr>
          <w:b/>
          <w:bCs/>
          <w:spacing w:val="-4"/>
          <w:sz w:val="24"/>
          <w:szCs w:val="24"/>
        </w:rPr>
        <w:t xml:space="preserve"> </w:t>
      </w:r>
      <w:r w:rsidRPr="006F1698">
        <w:rPr>
          <w:b/>
          <w:bCs/>
          <w:sz w:val="24"/>
          <w:szCs w:val="24"/>
        </w:rPr>
        <w:t>результаты:</w:t>
      </w:r>
    </w:p>
    <w:p w:rsidR="00F077E8" w:rsidRPr="006F1698" w:rsidRDefault="00196232" w:rsidP="00196232">
      <w:pPr>
        <w:widowControl/>
        <w:autoSpaceDE/>
        <w:autoSpaceDN/>
        <w:spacing w:after="200" w:line="276" w:lineRule="auto"/>
        <w:ind w:left="567"/>
        <w:outlineLvl w:val="1"/>
        <w:rPr>
          <w:b/>
          <w:bCs/>
          <w:sz w:val="24"/>
          <w:szCs w:val="24"/>
        </w:rPr>
      </w:pPr>
      <w:r>
        <w:rPr>
          <w:b/>
          <w:bCs/>
          <w:sz w:val="24"/>
          <w:szCs w:val="24"/>
        </w:rPr>
        <w:t xml:space="preserve">2 </w:t>
      </w:r>
      <w:r w:rsidR="00F077E8" w:rsidRPr="006F1698">
        <w:rPr>
          <w:b/>
          <w:bCs/>
          <w:sz w:val="24"/>
          <w:szCs w:val="24"/>
        </w:rPr>
        <w:t>класс</w:t>
      </w:r>
    </w:p>
    <w:p w:rsidR="00F077E8" w:rsidRPr="006F1698" w:rsidRDefault="00F077E8" w:rsidP="00F077E8">
      <w:pPr>
        <w:spacing w:line="276" w:lineRule="auto"/>
        <w:ind w:right="117" w:firstLine="709"/>
        <w:jc w:val="both"/>
        <w:rPr>
          <w:sz w:val="24"/>
          <w:szCs w:val="24"/>
        </w:rPr>
      </w:pPr>
      <w:r w:rsidRPr="006F1698">
        <w:rPr>
          <w:sz w:val="24"/>
          <w:szCs w:val="24"/>
        </w:rPr>
        <w:t>знакомство с понятием «лидер», его важными качествами; наличие первоначального</w:t>
      </w:r>
      <w:r w:rsidRPr="006F1698">
        <w:rPr>
          <w:spacing w:val="1"/>
          <w:sz w:val="24"/>
          <w:szCs w:val="24"/>
        </w:rPr>
        <w:t xml:space="preserve"> </w:t>
      </w:r>
      <w:r w:rsidRPr="006F1698">
        <w:rPr>
          <w:sz w:val="24"/>
          <w:szCs w:val="24"/>
        </w:rPr>
        <w:t>опыта осмысления и нравственной оценки поступков поведения (своего и других людей) с</w:t>
      </w:r>
      <w:r w:rsidRPr="006F1698">
        <w:rPr>
          <w:spacing w:val="-57"/>
          <w:sz w:val="24"/>
          <w:szCs w:val="24"/>
        </w:rPr>
        <w:t xml:space="preserve"> </w:t>
      </w:r>
      <w:r w:rsidRPr="006F1698">
        <w:rPr>
          <w:sz w:val="24"/>
          <w:szCs w:val="24"/>
        </w:rPr>
        <w:t>позиций этических норм; знакомство со значением слова «эрудит», синонимами данного</w:t>
      </w:r>
      <w:r w:rsidRPr="006F1698">
        <w:rPr>
          <w:spacing w:val="1"/>
          <w:sz w:val="24"/>
          <w:szCs w:val="24"/>
        </w:rPr>
        <w:t xml:space="preserve"> </w:t>
      </w:r>
      <w:r w:rsidRPr="006F1698">
        <w:rPr>
          <w:sz w:val="24"/>
          <w:szCs w:val="24"/>
        </w:rPr>
        <w:t>слова;</w:t>
      </w:r>
      <w:r w:rsidRPr="006F1698">
        <w:rPr>
          <w:spacing w:val="1"/>
          <w:sz w:val="24"/>
          <w:szCs w:val="24"/>
        </w:rPr>
        <w:t xml:space="preserve"> </w:t>
      </w:r>
      <w:r w:rsidRPr="006F1698">
        <w:rPr>
          <w:sz w:val="24"/>
          <w:szCs w:val="24"/>
        </w:rPr>
        <w:t>использование</w:t>
      </w:r>
      <w:r w:rsidRPr="006F1698">
        <w:rPr>
          <w:spacing w:val="1"/>
          <w:sz w:val="24"/>
          <w:szCs w:val="24"/>
        </w:rPr>
        <w:t xml:space="preserve"> </w:t>
      </w:r>
      <w:r w:rsidRPr="006F1698">
        <w:rPr>
          <w:sz w:val="24"/>
          <w:szCs w:val="24"/>
        </w:rPr>
        <w:t>в</w:t>
      </w:r>
      <w:r w:rsidRPr="006F1698">
        <w:rPr>
          <w:spacing w:val="1"/>
          <w:sz w:val="24"/>
          <w:szCs w:val="24"/>
        </w:rPr>
        <w:t xml:space="preserve"> </w:t>
      </w:r>
      <w:r w:rsidRPr="006F1698">
        <w:rPr>
          <w:sz w:val="24"/>
          <w:szCs w:val="24"/>
        </w:rPr>
        <w:t>речи</w:t>
      </w:r>
      <w:r w:rsidRPr="006F1698">
        <w:rPr>
          <w:spacing w:val="1"/>
          <w:sz w:val="24"/>
          <w:szCs w:val="24"/>
        </w:rPr>
        <w:t xml:space="preserve"> </w:t>
      </w:r>
      <w:r w:rsidRPr="006F1698">
        <w:rPr>
          <w:sz w:val="24"/>
          <w:szCs w:val="24"/>
        </w:rPr>
        <w:t>языковые</w:t>
      </w:r>
      <w:r w:rsidRPr="006F1698">
        <w:rPr>
          <w:spacing w:val="1"/>
          <w:sz w:val="24"/>
          <w:szCs w:val="24"/>
        </w:rPr>
        <w:t xml:space="preserve"> </w:t>
      </w:r>
      <w:r w:rsidRPr="006F1698">
        <w:rPr>
          <w:sz w:val="24"/>
          <w:szCs w:val="24"/>
        </w:rPr>
        <w:t>средства</w:t>
      </w:r>
      <w:r w:rsidRPr="006F1698">
        <w:rPr>
          <w:spacing w:val="1"/>
          <w:sz w:val="24"/>
          <w:szCs w:val="24"/>
        </w:rPr>
        <w:t xml:space="preserve"> </w:t>
      </w:r>
      <w:r w:rsidRPr="006F1698">
        <w:rPr>
          <w:sz w:val="24"/>
          <w:szCs w:val="24"/>
        </w:rPr>
        <w:t>для</w:t>
      </w:r>
      <w:r w:rsidRPr="006F1698">
        <w:rPr>
          <w:spacing w:val="1"/>
          <w:sz w:val="24"/>
          <w:szCs w:val="24"/>
        </w:rPr>
        <w:t xml:space="preserve"> </w:t>
      </w:r>
      <w:r w:rsidRPr="006F1698">
        <w:rPr>
          <w:sz w:val="24"/>
          <w:szCs w:val="24"/>
        </w:rPr>
        <w:t>выражения</w:t>
      </w:r>
      <w:r w:rsidRPr="006F1698">
        <w:rPr>
          <w:spacing w:val="1"/>
          <w:sz w:val="24"/>
          <w:szCs w:val="24"/>
        </w:rPr>
        <w:t xml:space="preserve"> </w:t>
      </w:r>
      <w:r w:rsidRPr="006F1698">
        <w:rPr>
          <w:sz w:val="24"/>
          <w:szCs w:val="24"/>
        </w:rPr>
        <w:t>мыслей</w:t>
      </w:r>
      <w:r w:rsidRPr="006F1698">
        <w:rPr>
          <w:spacing w:val="1"/>
          <w:sz w:val="24"/>
          <w:szCs w:val="24"/>
        </w:rPr>
        <w:t xml:space="preserve"> </w:t>
      </w:r>
      <w:r w:rsidRPr="006F1698">
        <w:rPr>
          <w:sz w:val="24"/>
          <w:szCs w:val="24"/>
        </w:rPr>
        <w:t>и</w:t>
      </w:r>
      <w:r w:rsidRPr="006F1698">
        <w:rPr>
          <w:spacing w:val="1"/>
          <w:sz w:val="24"/>
          <w:szCs w:val="24"/>
        </w:rPr>
        <w:t xml:space="preserve"> </w:t>
      </w:r>
      <w:r w:rsidRPr="006F1698">
        <w:rPr>
          <w:sz w:val="24"/>
          <w:szCs w:val="24"/>
        </w:rPr>
        <w:t>чувств</w:t>
      </w:r>
      <w:r w:rsidRPr="006F1698">
        <w:rPr>
          <w:spacing w:val="1"/>
          <w:sz w:val="24"/>
          <w:szCs w:val="24"/>
        </w:rPr>
        <w:t xml:space="preserve"> </w:t>
      </w:r>
      <w:r w:rsidRPr="006F1698">
        <w:rPr>
          <w:sz w:val="24"/>
          <w:szCs w:val="24"/>
        </w:rPr>
        <w:t>соответственно</w:t>
      </w:r>
      <w:r w:rsidRPr="006F1698">
        <w:rPr>
          <w:spacing w:val="1"/>
          <w:sz w:val="24"/>
          <w:szCs w:val="24"/>
        </w:rPr>
        <w:t xml:space="preserve"> </w:t>
      </w:r>
      <w:r w:rsidRPr="006F1698">
        <w:rPr>
          <w:sz w:val="24"/>
          <w:szCs w:val="24"/>
        </w:rPr>
        <w:t>ситуации</w:t>
      </w:r>
      <w:r w:rsidRPr="006F1698">
        <w:rPr>
          <w:spacing w:val="1"/>
          <w:sz w:val="24"/>
          <w:szCs w:val="24"/>
        </w:rPr>
        <w:t xml:space="preserve"> </w:t>
      </w:r>
      <w:r w:rsidRPr="006F1698">
        <w:rPr>
          <w:sz w:val="24"/>
          <w:szCs w:val="24"/>
        </w:rPr>
        <w:t>общения;</w:t>
      </w:r>
      <w:r w:rsidRPr="006F1698">
        <w:rPr>
          <w:spacing w:val="1"/>
          <w:sz w:val="24"/>
          <w:szCs w:val="24"/>
        </w:rPr>
        <w:t xml:space="preserve"> </w:t>
      </w:r>
      <w:r w:rsidRPr="006F1698">
        <w:rPr>
          <w:sz w:val="24"/>
          <w:szCs w:val="24"/>
        </w:rPr>
        <w:t>работа</w:t>
      </w:r>
      <w:r w:rsidRPr="006F1698">
        <w:rPr>
          <w:spacing w:val="1"/>
          <w:sz w:val="24"/>
          <w:szCs w:val="24"/>
        </w:rPr>
        <w:t xml:space="preserve"> </w:t>
      </w:r>
      <w:r w:rsidRPr="006F1698">
        <w:rPr>
          <w:sz w:val="24"/>
          <w:szCs w:val="24"/>
        </w:rPr>
        <w:t>со</w:t>
      </w:r>
      <w:r w:rsidRPr="006F1698">
        <w:rPr>
          <w:spacing w:val="1"/>
          <w:sz w:val="24"/>
          <w:szCs w:val="24"/>
        </w:rPr>
        <w:t xml:space="preserve"> </w:t>
      </w:r>
      <w:r w:rsidRPr="006F1698">
        <w:rPr>
          <w:sz w:val="24"/>
          <w:szCs w:val="24"/>
        </w:rPr>
        <w:t>значением</w:t>
      </w:r>
      <w:r w:rsidRPr="006F1698">
        <w:rPr>
          <w:spacing w:val="1"/>
          <w:sz w:val="24"/>
          <w:szCs w:val="24"/>
        </w:rPr>
        <w:t xml:space="preserve"> </w:t>
      </w:r>
      <w:r w:rsidRPr="006F1698">
        <w:rPr>
          <w:sz w:val="24"/>
          <w:szCs w:val="24"/>
        </w:rPr>
        <w:t>слова</w:t>
      </w:r>
      <w:r w:rsidRPr="006F1698">
        <w:rPr>
          <w:spacing w:val="1"/>
          <w:sz w:val="24"/>
          <w:szCs w:val="24"/>
        </w:rPr>
        <w:t xml:space="preserve"> </w:t>
      </w:r>
      <w:r w:rsidRPr="006F1698">
        <w:rPr>
          <w:sz w:val="24"/>
          <w:szCs w:val="24"/>
        </w:rPr>
        <w:t>«мастер»;</w:t>
      </w:r>
      <w:r w:rsidRPr="006F1698">
        <w:rPr>
          <w:spacing w:val="1"/>
          <w:sz w:val="24"/>
          <w:szCs w:val="24"/>
        </w:rPr>
        <w:t xml:space="preserve"> </w:t>
      </w:r>
      <w:r w:rsidRPr="006F1698">
        <w:rPr>
          <w:sz w:val="24"/>
          <w:szCs w:val="24"/>
        </w:rPr>
        <w:t>умение</w:t>
      </w:r>
      <w:r w:rsidRPr="006F1698">
        <w:rPr>
          <w:spacing w:val="1"/>
          <w:sz w:val="24"/>
          <w:szCs w:val="24"/>
        </w:rPr>
        <w:t xml:space="preserve"> </w:t>
      </w:r>
      <w:r w:rsidRPr="006F1698">
        <w:rPr>
          <w:sz w:val="24"/>
          <w:szCs w:val="24"/>
        </w:rPr>
        <w:t>ориентироваться в наименованиях основных технологических операций: исполнять песни</w:t>
      </w:r>
      <w:r w:rsidRPr="006F1698">
        <w:rPr>
          <w:spacing w:val="1"/>
          <w:sz w:val="24"/>
          <w:szCs w:val="24"/>
        </w:rPr>
        <w:t xml:space="preserve"> </w:t>
      </w:r>
      <w:r w:rsidRPr="006F1698">
        <w:rPr>
          <w:sz w:val="24"/>
          <w:szCs w:val="24"/>
        </w:rPr>
        <w:t>с простым мелодическим рисунком,</w:t>
      </w:r>
      <w:r w:rsidRPr="006F1698">
        <w:rPr>
          <w:spacing w:val="1"/>
          <w:sz w:val="24"/>
          <w:szCs w:val="24"/>
        </w:rPr>
        <w:t xml:space="preserve"> </w:t>
      </w:r>
      <w:r w:rsidRPr="006F1698">
        <w:rPr>
          <w:sz w:val="24"/>
          <w:szCs w:val="24"/>
        </w:rPr>
        <w:t>выполнять элементарные танцевальные движения;</w:t>
      </w:r>
      <w:r w:rsidRPr="006F1698">
        <w:rPr>
          <w:spacing w:val="1"/>
          <w:sz w:val="24"/>
          <w:szCs w:val="24"/>
        </w:rPr>
        <w:t xml:space="preserve"> </w:t>
      </w:r>
      <w:r w:rsidRPr="006F1698">
        <w:rPr>
          <w:sz w:val="24"/>
          <w:szCs w:val="24"/>
        </w:rPr>
        <w:t>лексическая</w:t>
      </w:r>
      <w:r w:rsidRPr="006F1698">
        <w:rPr>
          <w:spacing w:val="1"/>
          <w:sz w:val="24"/>
          <w:szCs w:val="24"/>
        </w:rPr>
        <w:t xml:space="preserve"> </w:t>
      </w:r>
      <w:r w:rsidRPr="006F1698">
        <w:rPr>
          <w:sz w:val="24"/>
          <w:szCs w:val="24"/>
        </w:rPr>
        <w:t>работа</w:t>
      </w:r>
      <w:r w:rsidRPr="006F1698">
        <w:rPr>
          <w:spacing w:val="1"/>
          <w:sz w:val="24"/>
          <w:szCs w:val="24"/>
        </w:rPr>
        <w:t xml:space="preserve"> </w:t>
      </w:r>
      <w:r w:rsidRPr="006F1698">
        <w:rPr>
          <w:sz w:val="24"/>
          <w:szCs w:val="24"/>
        </w:rPr>
        <w:t>с</w:t>
      </w:r>
      <w:r w:rsidRPr="006F1698">
        <w:rPr>
          <w:spacing w:val="1"/>
          <w:sz w:val="24"/>
          <w:szCs w:val="24"/>
        </w:rPr>
        <w:t xml:space="preserve"> </w:t>
      </w:r>
      <w:r w:rsidRPr="006F1698">
        <w:rPr>
          <w:sz w:val="24"/>
          <w:szCs w:val="24"/>
        </w:rPr>
        <w:t>понятиями</w:t>
      </w:r>
      <w:r w:rsidRPr="006F1698">
        <w:rPr>
          <w:spacing w:val="1"/>
          <w:sz w:val="24"/>
          <w:szCs w:val="24"/>
        </w:rPr>
        <w:t xml:space="preserve"> </w:t>
      </w:r>
      <w:r w:rsidRPr="006F1698">
        <w:rPr>
          <w:sz w:val="24"/>
          <w:szCs w:val="24"/>
        </w:rPr>
        <w:t>доброволец</w:t>
      </w:r>
      <w:r w:rsidRPr="006F1698">
        <w:rPr>
          <w:spacing w:val="1"/>
          <w:sz w:val="24"/>
          <w:szCs w:val="24"/>
        </w:rPr>
        <w:t xml:space="preserve"> </w:t>
      </w:r>
      <w:r w:rsidRPr="006F1698">
        <w:rPr>
          <w:sz w:val="24"/>
          <w:szCs w:val="24"/>
        </w:rPr>
        <w:t>и</w:t>
      </w:r>
      <w:r w:rsidRPr="006F1698">
        <w:rPr>
          <w:spacing w:val="1"/>
          <w:sz w:val="24"/>
          <w:szCs w:val="24"/>
        </w:rPr>
        <w:t xml:space="preserve"> </w:t>
      </w:r>
      <w:r w:rsidRPr="006F1698">
        <w:rPr>
          <w:sz w:val="24"/>
          <w:szCs w:val="24"/>
        </w:rPr>
        <w:t>волонтѐр»,</w:t>
      </w:r>
      <w:r w:rsidRPr="006F1698">
        <w:rPr>
          <w:spacing w:val="1"/>
          <w:sz w:val="24"/>
          <w:szCs w:val="24"/>
        </w:rPr>
        <w:t xml:space="preserve"> </w:t>
      </w:r>
      <w:r w:rsidRPr="006F1698">
        <w:rPr>
          <w:sz w:val="24"/>
          <w:szCs w:val="24"/>
        </w:rPr>
        <w:t>«добровольчество»,</w:t>
      </w:r>
      <w:r w:rsidRPr="006F1698">
        <w:rPr>
          <w:spacing w:val="1"/>
          <w:sz w:val="24"/>
          <w:szCs w:val="24"/>
        </w:rPr>
        <w:t xml:space="preserve"> </w:t>
      </w:r>
      <w:r w:rsidRPr="006F1698">
        <w:rPr>
          <w:sz w:val="24"/>
          <w:szCs w:val="24"/>
        </w:rPr>
        <w:t>умение</w:t>
      </w:r>
      <w:r w:rsidRPr="006F1698">
        <w:rPr>
          <w:spacing w:val="-57"/>
          <w:sz w:val="24"/>
          <w:szCs w:val="24"/>
        </w:rPr>
        <w:t xml:space="preserve"> </w:t>
      </w:r>
      <w:r w:rsidRPr="006F1698">
        <w:rPr>
          <w:sz w:val="24"/>
          <w:szCs w:val="24"/>
        </w:rPr>
        <w:t>определять главную мысль мультфильм; осознавать положительное влияние зарядки на</w:t>
      </w:r>
      <w:r w:rsidRPr="006F1698">
        <w:rPr>
          <w:spacing w:val="1"/>
          <w:sz w:val="24"/>
          <w:szCs w:val="24"/>
        </w:rPr>
        <w:t xml:space="preserve"> </w:t>
      </w:r>
      <w:r w:rsidRPr="006F1698">
        <w:rPr>
          <w:sz w:val="24"/>
          <w:szCs w:val="24"/>
        </w:rPr>
        <w:t>укрепление</w:t>
      </w:r>
      <w:r w:rsidRPr="006F1698">
        <w:rPr>
          <w:spacing w:val="1"/>
          <w:sz w:val="24"/>
          <w:szCs w:val="24"/>
        </w:rPr>
        <w:t xml:space="preserve"> </w:t>
      </w:r>
      <w:r w:rsidRPr="006F1698">
        <w:rPr>
          <w:sz w:val="24"/>
          <w:szCs w:val="24"/>
        </w:rPr>
        <w:t>здоровья;</w:t>
      </w:r>
      <w:r w:rsidRPr="006F1698">
        <w:rPr>
          <w:spacing w:val="1"/>
          <w:sz w:val="24"/>
          <w:szCs w:val="24"/>
        </w:rPr>
        <w:t xml:space="preserve"> </w:t>
      </w:r>
      <w:r w:rsidRPr="006F1698">
        <w:rPr>
          <w:sz w:val="24"/>
          <w:szCs w:val="24"/>
        </w:rPr>
        <w:t>умение</w:t>
      </w:r>
      <w:r w:rsidRPr="006F1698">
        <w:rPr>
          <w:spacing w:val="1"/>
          <w:sz w:val="24"/>
          <w:szCs w:val="24"/>
        </w:rPr>
        <w:t xml:space="preserve"> </w:t>
      </w:r>
      <w:r w:rsidRPr="006F1698">
        <w:rPr>
          <w:sz w:val="24"/>
          <w:szCs w:val="24"/>
        </w:rPr>
        <w:t>осознавать</w:t>
      </w:r>
      <w:r w:rsidRPr="006F1698">
        <w:rPr>
          <w:spacing w:val="1"/>
          <w:sz w:val="24"/>
          <w:szCs w:val="24"/>
        </w:rPr>
        <w:t xml:space="preserve"> </w:t>
      </w:r>
      <w:r w:rsidRPr="006F1698">
        <w:rPr>
          <w:sz w:val="24"/>
          <w:szCs w:val="24"/>
        </w:rPr>
        <w:t>ценность</w:t>
      </w:r>
      <w:r w:rsidRPr="006F1698">
        <w:rPr>
          <w:spacing w:val="1"/>
          <w:sz w:val="24"/>
          <w:szCs w:val="24"/>
        </w:rPr>
        <w:t xml:space="preserve"> </w:t>
      </w:r>
      <w:r w:rsidRPr="006F1698">
        <w:rPr>
          <w:sz w:val="24"/>
          <w:szCs w:val="24"/>
        </w:rPr>
        <w:t>природы</w:t>
      </w:r>
      <w:r w:rsidRPr="006F1698">
        <w:rPr>
          <w:spacing w:val="1"/>
          <w:sz w:val="24"/>
          <w:szCs w:val="24"/>
        </w:rPr>
        <w:t xml:space="preserve"> </w:t>
      </w:r>
      <w:r w:rsidRPr="006F1698">
        <w:rPr>
          <w:sz w:val="24"/>
          <w:szCs w:val="24"/>
        </w:rPr>
        <w:t>и</w:t>
      </w:r>
      <w:r w:rsidRPr="006F1698">
        <w:rPr>
          <w:spacing w:val="1"/>
          <w:sz w:val="24"/>
          <w:szCs w:val="24"/>
        </w:rPr>
        <w:t xml:space="preserve"> </w:t>
      </w:r>
      <w:r w:rsidRPr="006F1698">
        <w:rPr>
          <w:sz w:val="24"/>
          <w:szCs w:val="24"/>
        </w:rPr>
        <w:t>необходимость</w:t>
      </w:r>
      <w:r w:rsidRPr="006F1698">
        <w:rPr>
          <w:spacing w:val="1"/>
          <w:sz w:val="24"/>
          <w:szCs w:val="24"/>
        </w:rPr>
        <w:t xml:space="preserve"> </w:t>
      </w:r>
      <w:r w:rsidRPr="006F1698">
        <w:rPr>
          <w:sz w:val="24"/>
          <w:szCs w:val="24"/>
        </w:rPr>
        <w:t>ответственности</w:t>
      </w:r>
      <w:r w:rsidRPr="006F1698">
        <w:rPr>
          <w:spacing w:val="1"/>
          <w:sz w:val="24"/>
          <w:szCs w:val="24"/>
        </w:rPr>
        <w:t xml:space="preserve"> </w:t>
      </w:r>
      <w:r w:rsidRPr="006F1698">
        <w:rPr>
          <w:sz w:val="24"/>
          <w:szCs w:val="24"/>
        </w:rPr>
        <w:t>за</w:t>
      </w:r>
      <w:r w:rsidRPr="006F1698">
        <w:rPr>
          <w:spacing w:val="1"/>
          <w:sz w:val="24"/>
          <w:szCs w:val="24"/>
        </w:rPr>
        <w:t xml:space="preserve"> </w:t>
      </w:r>
      <w:r w:rsidRPr="006F1698">
        <w:rPr>
          <w:sz w:val="24"/>
          <w:szCs w:val="24"/>
        </w:rPr>
        <w:t>ее</w:t>
      </w:r>
      <w:r w:rsidRPr="006F1698">
        <w:rPr>
          <w:spacing w:val="1"/>
          <w:sz w:val="24"/>
          <w:szCs w:val="24"/>
        </w:rPr>
        <w:t xml:space="preserve"> </w:t>
      </w:r>
      <w:r w:rsidRPr="006F1698">
        <w:rPr>
          <w:sz w:val="24"/>
          <w:szCs w:val="24"/>
        </w:rPr>
        <w:t>сохранение;</w:t>
      </w:r>
      <w:r w:rsidRPr="006F1698">
        <w:rPr>
          <w:spacing w:val="1"/>
          <w:sz w:val="24"/>
          <w:szCs w:val="24"/>
        </w:rPr>
        <w:t xml:space="preserve"> </w:t>
      </w:r>
      <w:r w:rsidRPr="006F1698">
        <w:rPr>
          <w:sz w:val="24"/>
          <w:szCs w:val="24"/>
        </w:rPr>
        <w:t>умение</w:t>
      </w:r>
      <w:r w:rsidRPr="006F1698">
        <w:rPr>
          <w:spacing w:val="1"/>
          <w:sz w:val="24"/>
          <w:szCs w:val="24"/>
        </w:rPr>
        <w:t xml:space="preserve"> </w:t>
      </w:r>
      <w:r w:rsidRPr="006F1698">
        <w:rPr>
          <w:sz w:val="24"/>
          <w:szCs w:val="24"/>
        </w:rPr>
        <w:t>приводить</w:t>
      </w:r>
      <w:r w:rsidRPr="006F1698">
        <w:rPr>
          <w:spacing w:val="1"/>
          <w:sz w:val="24"/>
          <w:szCs w:val="24"/>
        </w:rPr>
        <w:t xml:space="preserve"> </w:t>
      </w:r>
      <w:r w:rsidRPr="006F1698">
        <w:rPr>
          <w:sz w:val="24"/>
          <w:szCs w:val="24"/>
        </w:rPr>
        <w:t>примеры,</w:t>
      </w:r>
      <w:r w:rsidRPr="006F1698">
        <w:rPr>
          <w:spacing w:val="61"/>
          <w:sz w:val="24"/>
          <w:szCs w:val="24"/>
        </w:rPr>
        <w:t xml:space="preserve"> </w:t>
      </w:r>
      <w:r w:rsidRPr="006F1698">
        <w:rPr>
          <w:sz w:val="24"/>
          <w:szCs w:val="24"/>
        </w:rPr>
        <w:t>иллюстрирующие</w:t>
      </w:r>
      <w:r w:rsidRPr="006F1698">
        <w:rPr>
          <w:spacing w:val="1"/>
          <w:sz w:val="24"/>
          <w:szCs w:val="24"/>
        </w:rPr>
        <w:t xml:space="preserve"> </w:t>
      </w:r>
      <w:r w:rsidRPr="006F1698">
        <w:rPr>
          <w:sz w:val="24"/>
          <w:szCs w:val="24"/>
        </w:rPr>
        <w:t>значение</w:t>
      </w:r>
      <w:r w:rsidRPr="006F1698">
        <w:rPr>
          <w:spacing w:val="13"/>
          <w:sz w:val="24"/>
          <w:szCs w:val="24"/>
        </w:rPr>
        <w:t xml:space="preserve"> </w:t>
      </w:r>
      <w:r w:rsidRPr="006F1698">
        <w:rPr>
          <w:sz w:val="24"/>
          <w:szCs w:val="24"/>
        </w:rPr>
        <w:t>природы</w:t>
      </w:r>
      <w:r w:rsidRPr="006F1698">
        <w:rPr>
          <w:spacing w:val="11"/>
          <w:sz w:val="24"/>
          <w:szCs w:val="24"/>
        </w:rPr>
        <w:t xml:space="preserve"> </w:t>
      </w:r>
      <w:r w:rsidRPr="006F1698">
        <w:rPr>
          <w:sz w:val="24"/>
          <w:szCs w:val="24"/>
        </w:rPr>
        <w:t>в</w:t>
      </w:r>
      <w:r w:rsidRPr="006F1698">
        <w:rPr>
          <w:spacing w:val="11"/>
          <w:sz w:val="24"/>
          <w:szCs w:val="24"/>
        </w:rPr>
        <w:t xml:space="preserve"> </w:t>
      </w:r>
      <w:r w:rsidRPr="006F1698">
        <w:rPr>
          <w:sz w:val="24"/>
          <w:szCs w:val="24"/>
        </w:rPr>
        <w:t>жизни</w:t>
      </w:r>
      <w:r w:rsidRPr="006F1698">
        <w:rPr>
          <w:spacing w:val="14"/>
          <w:sz w:val="24"/>
          <w:szCs w:val="24"/>
        </w:rPr>
        <w:t xml:space="preserve"> </w:t>
      </w:r>
      <w:r w:rsidRPr="006F1698">
        <w:rPr>
          <w:sz w:val="24"/>
          <w:szCs w:val="24"/>
        </w:rPr>
        <w:t>человека;</w:t>
      </w:r>
      <w:r w:rsidRPr="006F1698">
        <w:rPr>
          <w:spacing w:val="17"/>
          <w:sz w:val="24"/>
          <w:szCs w:val="24"/>
        </w:rPr>
        <w:t xml:space="preserve"> </w:t>
      </w:r>
      <w:r w:rsidRPr="006F1698">
        <w:rPr>
          <w:sz w:val="24"/>
          <w:szCs w:val="24"/>
        </w:rPr>
        <w:lastRenderedPageBreak/>
        <w:t>умение</w:t>
      </w:r>
      <w:r w:rsidRPr="006F1698">
        <w:rPr>
          <w:spacing w:val="13"/>
          <w:sz w:val="24"/>
          <w:szCs w:val="24"/>
        </w:rPr>
        <w:t xml:space="preserve"> </w:t>
      </w:r>
      <w:r w:rsidRPr="006F1698">
        <w:rPr>
          <w:sz w:val="24"/>
          <w:szCs w:val="24"/>
        </w:rPr>
        <w:t>соблюдать</w:t>
      </w:r>
      <w:r w:rsidRPr="006F1698">
        <w:rPr>
          <w:spacing w:val="11"/>
          <w:sz w:val="24"/>
          <w:szCs w:val="24"/>
        </w:rPr>
        <w:t xml:space="preserve"> </w:t>
      </w:r>
      <w:r w:rsidRPr="006F1698">
        <w:rPr>
          <w:sz w:val="24"/>
          <w:szCs w:val="24"/>
        </w:rPr>
        <w:t>правила</w:t>
      </w:r>
      <w:r w:rsidRPr="006F1698">
        <w:rPr>
          <w:spacing w:val="13"/>
          <w:sz w:val="24"/>
          <w:szCs w:val="24"/>
        </w:rPr>
        <w:t xml:space="preserve"> </w:t>
      </w:r>
      <w:r w:rsidRPr="006F1698">
        <w:rPr>
          <w:sz w:val="24"/>
          <w:szCs w:val="24"/>
        </w:rPr>
        <w:t>экологичного</w:t>
      </w:r>
      <w:r w:rsidRPr="006F1698">
        <w:rPr>
          <w:spacing w:val="12"/>
          <w:sz w:val="24"/>
          <w:szCs w:val="24"/>
        </w:rPr>
        <w:t xml:space="preserve"> </w:t>
      </w:r>
      <w:r w:rsidRPr="006F1698">
        <w:rPr>
          <w:sz w:val="24"/>
          <w:szCs w:val="24"/>
        </w:rPr>
        <w:t>поведения в</w:t>
      </w:r>
      <w:r w:rsidRPr="006F1698">
        <w:rPr>
          <w:spacing w:val="1"/>
          <w:sz w:val="24"/>
          <w:szCs w:val="24"/>
        </w:rPr>
        <w:t xml:space="preserve"> </w:t>
      </w:r>
      <w:r w:rsidRPr="006F1698">
        <w:rPr>
          <w:sz w:val="24"/>
          <w:szCs w:val="24"/>
        </w:rPr>
        <w:t>школе</w:t>
      </w:r>
      <w:r w:rsidRPr="006F1698">
        <w:rPr>
          <w:spacing w:val="1"/>
          <w:sz w:val="24"/>
          <w:szCs w:val="24"/>
        </w:rPr>
        <w:t xml:space="preserve"> </w:t>
      </w:r>
      <w:r w:rsidRPr="006F1698">
        <w:rPr>
          <w:sz w:val="24"/>
          <w:szCs w:val="24"/>
        </w:rPr>
        <w:t>и</w:t>
      </w:r>
      <w:r w:rsidRPr="006F1698">
        <w:rPr>
          <w:spacing w:val="1"/>
          <w:sz w:val="24"/>
          <w:szCs w:val="24"/>
        </w:rPr>
        <w:t xml:space="preserve"> </w:t>
      </w:r>
      <w:r w:rsidRPr="006F1698">
        <w:rPr>
          <w:sz w:val="24"/>
          <w:szCs w:val="24"/>
        </w:rPr>
        <w:t>в</w:t>
      </w:r>
      <w:r w:rsidRPr="006F1698">
        <w:rPr>
          <w:spacing w:val="1"/>
          <w:sz w:val="24"/>
          <w:szCs w:val="24"/>
        </w:rPr>
        <w:t xml:space="preserve"> </w:t>
      </w:r>
      <w:r w:rsidRPr="006F1698">
        <w:rPr>
          <w:sz w:val="24"/>
          <w:szCs w:val="24"/>
        </w:rPr>
        <w:t>быту</w:t>
      </w:r>
      <w:r w:rsidRPr="006F1698">
        <w:rPr>
          <w:spacing w:val="1"/>
          <w:sz w:val="24"/>
          <w:szCs w:val="24"/>
        </w:rPr>
        <w:t xml:space="preserve"> </w:t>
      </w:r>
      <w:r w:rsidRPr="006F1698">
        <w:rPr>
          <w:sz w:val="24"/>
          <w:szCs w:val="24"/>
        </w:rPr>
        <w:t>(экономия</w:t>
      </w:r>
      <w:r w:rsidRPr="006F1698">
        <w:rPr>
          <w:spacing w:val="1"/>
          <w:sz w:val="24"/>
          <w:szCs w:val="24"/>
        </w:rPr>
        <w:t xml:space="preserve"> </w:t>
      </w:r>
      <w:r w:rsidRPr="006F1698">
        <w:rPr>
          <w:sz w:val="24"/>
          <w:szCs w:val="24"/>
        </w:rPr>
        <w:t>воды</w:t>
      </w:r>
      <w:r w:rsidRPr="006F1698">
        <w:rPr>
          <w:spacing w:val="1"/>
          <w:sz w:val="24"/>
          <w:szCs w:val="24"/>
        </w:rPr>
        <w:t xml:space="preserve"> </w:t>
      </w:r>
      <w:r w:rsidRPr="006F1698">
        <w:rPr>
          <w:sz w:val="24"/>
          <w:szCs w:val="24"/>
        </w:rPr>
        <w:t>и</w:t>
      </w:r>
      <w:r w:rsidRPr="006F1698">
        <w:rPr>
          <w:spacing w:val="1"/>
          <w:sz w:val="24"/>
          <w:szCs w:val="24"/>
        </w:rPr>
        <w:t xml:space="preserve"> </w:t>
      </w:r>
      <w:r w:rsidRPr="006F1698">
        <w:rPr>
          <w:sz w:val="24"/>
          <w:szCs w:val="24"/>
        </w:rPr>
        <w:t>электроэнергии),</w:t>
      </w:r>
      <w:r w:rsidRPr="006F1698">
        <w:rPr>
          <w:spacing w:val="1"/>
          <w:sz w:val="24"/>
          <w:szCs w:val="24"/>
        </w:rPr>
        <w:t xml:space="preserve"> </w:t>
      </w:r>
      <w:r w:rsidRPr="006F1698">
        <w:rPr>
          <w:sz w:val="24"/>
          <w:szCs w:val="24"/>
        </w:rPr>
        <w:t>и</w:t>
      </w:r>
      <w:r w:rsidRPr="006F1698">
        <w:rPr>
          <w:spacing w:val="1"/>
          <w:sz w:val="24"/>
          <w:szCs w:val="24"/>
        </w:rPr>
        <w:t xml:space="preserve"> </w:t>
      </w:r>
      <w:r w:rsidRPr="006F1698">
        <w:rPr>
          <w:sz w:val="24"/>
          <w:szCs w:val="24"/>
        </w:rPr>
        <w:t>природной</w:t>
      </w:r>
      <w:r w:rsidRPr="006F1698">
        <w:rPr>
          <w:spacing w:val="1"/>
          <w:sz w:val="24"/>
          <w:szCs w:val="24"/>
        </w:rPr>
        <w:t xml:space="preserve"> </w:t>
      </w:r>
      <w:r w:rsidRPr="006F1698">
        <w:rPr>
          <w:sz w:val="24"/>
          <w:szCs w:val="24"/>
        </w:rPr>
        <w:t>среде;</w:t>
      </w:r>
      <w:r w:rsidRPr="006F1698">
        <w:rPr>
          <w:spacing w:val="1"/>
          <w:sz w:val="24"/>
          <w:szCs w:val="24"/>
        </w:rPr>
        <w:t xml:space="preserve"> </w:t>
      </w:r>
      <w:r w:rsidRPr="006F1698">
        <w:rPr>
          <w:sz w:val="24"/>
          <w:szCs w:val="24"/>
        </w:rPr>
        <w:t>владение</w:t>
      </w:r>
      <w:r w:rsidRPr="006F1698">
        <w:rPr>
          <w:spacing w:val="1"/>
          <w:sz w:val="24"/>
          <w:szCs w:val="24"/>
        </w:rPr>
        <w:t xml:space="preserve"> </w:t>
      </w:r>
      <w:r w:rsidRPr="006F1698">
        <w:rPr>
          <w:sz w:val="24"/>
          <w:szCs w:val="24"/>
        </w:rPr>
        <w:t>различными</w:t>
      </w:r>
      <w:r w:rsidRPr="006F1698">
        <w:rPr>
          <w:spacing w:val="1"/>
          <w:sz w:val="24"/>
          <w:szCs w:val="24"/>
        </w:rPr>
        <w:t xml:space="preserve"> </w:t>
      </w:r>
      <w:r w:rsidRPr="006F1698">
        <w:rPr>
          <w:sz w:val="24"/>
          <w:szCs w:val="24"/>
        </w:rPr>
        <w:t>приѐмами</w:t>
      </w:r>
      <w:r w:rsidRPr="006F1698">
        <w:rPr>
          <w:spacing w:val="1"/>
          <w:sz w:val="24"/>
          <w:szCs w:val="24"/>
        </w:rPr>
        <w:t xml:space="preserve"> </w:t>
      </w:r>
      <w:r w:rsidRPr="006F1698">
        <w:rPr>
          <w:sz w:val="24"/>
          <w:szCs w:val="24"/>
        </w:rPr>
        <w:t>слушания</w:t>
      </w:r>
      <w:r w:rsidRPr="006F1698">
        <w:rPr>
          <w:spacing w:val="1"/>
          <w:sz w:val="24"/>
          <w:szCs w:val="24"/>
        </w:rPr>
        <w:t xml:space="preserve"> </w:t>
      </w:r>
      <w:r w:rsidRPr="006F1698">
        <w:rPr>
          <w:sz w:val="24"/>
          <w:szCs w:val="24"/>
        </w:rPr>
        <w:t>научно-познавательных</w:t>
      </w:r>
      <w:r w:rsidRPr="006F1698">
        <w:rPr>
          <w:spacing w:val="1"/>
          <w:sz w:val="24"/>
          <w:szCs w:val="24"/>
        </w:rPr>
        <w:t xml:space="preserve"> </w:t>
      </w:r>
      <w:r w:rsidRPr="006F1698">
        <w:rPr>
          <w:sz w:val="24"/>
          <w:szCs w:val="24"/>
        </w:rPr>
        <w:t>текстов</w:t>
      </w:r>
      <w:r w:rsidRPr="006F1698">
        <w:rPr>
          <w:spacing w:val="1"/>
          <w:sz w:val="24"/>
          <w:szCs w:val="24"/>
        </w:rPr>
        <w:t xml:space="preserve"> </w:t>
      </w:r>
      <w:r w:rsidRPr="006F1698">
        <w:rPr>
          <w:sz w:val="24"/>
          <w:szCs w:val="24"/>
        </w:rPr>
        <w:t>об</w:t>
      </w:r>
      <w:r w:rsidRPr="006F1698">
        <w:rPr>
          <w:spacing w:val="1"/>
          <w:sz w:val="24"/>
          <w:szCs w:val="24"/>
        </w:rPr>
        <w:t xml:space="preserve"> </w:t>
      </w:r>
      <w:r w:rsidRPr="006F1698">
        <w:rPr>
          <w:sz w:val="24"/>
          <w:szCs w:val="24"/>
        </w:rPr>
        <w:t>истории</w:t>
      </w:r>
      <w:r w:rsidRPr="006F1698">
        <w:rPr>
          <w:spacing w:val="60"/>
          <w:sz w:val="24"/>
          <w:szCs w:val="24"/>
        </w:rPr>
        <w:t xml:space="preserve"> </w:t>
      </w:r>
      <w:r w:rsidRPr="006F1698">
        <w:rPr>
          <w:sz w:val="24"/>
          <w:szCs w:val="24"/>
        </w:rPr>
        <w:t>родного</w:t>
      </w:r>
      <w:r w:rsidRPr="006F1698">
        <w:rPr>
          <w:spacing w:val="1"/>
          <w:sz w:val="24"/>
          <w:szCs w:val="24"/>
        </w:rPr>
        <w:t xml:space="preserve"> </w:t>
      </w:r>
      <w:r w:rsidRPr="006F1698">
        <w:rPr>
          <w:sz w:val="24"/>
          <w:szCs w:val="24"/>
        </w:rPr>
        <w:t>края;</w:t>
      </w:r>
      <w:r w:rsidRPr="006F1698">
        <w:rPr>
          <w:spacing w:val="-1"/>
          <w:sz w:val="24"/>
          <w:szCs w:val="24"/>
        </w:rPr>
        <w:t xml:space="preserve"> </w:t>
      </w:r>
      <w:r w:rsidRPr="006F1698">
        <w:rPr>
          <w:sz w:val="24"/>
          <w:szCs w:val="24"/>
        </w:rPr>
        <w:t>использование в</w:t>
      </w:r>
      <w:r w:rsidRPr="006F1698">
        <w:rPr>
          <w:spacing w:val="-3"/>
          <w:sz w:val="24"/>
          <w:szCs w:val="24"/>
        </w:rPr>
        <w:t xml:space="preserve"> </w:t>
      </w:r>
      <w:r w:rsidRPr="006F1698">
        <w:rPr>
          <w:sz w:val="24"/>
          <w:szCs w:val="24"/>
        </w:rPr>
        <w:t>речи</w:t>
      </w:r>
      <w:r w:rsidRPr="006F1698">
        <w:rPr>
          <w:spacing w:val="-2"/>
          <w:sz w:val="24"/>
          <w:szCs w:val="24"/>
        </w:rPr>
        <w:t xml:space="preserve"> </w:t>
      </w:r>
      <w:r w:rsidRPr="006F1698">
        <w:rPr>
          <w:sz w:val="24"/>
          <w:szCs w:val="24"/>
        </w:rPr>
        <w:t>языковые средства</w:t>
      </w:r>
      <w:r w:rsidRPr="006F1698">
        <w:rPr>
          <w:spacing w:val="-4"/>
          <w:sz w:val="24"/>
          <w:szCs w:val="24"/>
        </w:rPr>
        <w:t xml:space="preserve"> </w:t>
      </w:r>
      <w:r w:rsidRPr="006F1698">
        <w:rPr>
          <w:sz w:val="24"/>
          <w:szCs w:val="24"/>
        </w:rPr>
        <w:t>для выражения мыслей</w:t>
      </w:r>
      <w:r w:rsidRPr="006F1698">
        <w:rPr>
          <w:spacing w:val="-2"/>
          <w:sz w:val="24"/>
          <w:szCs w:val="24"/>
        </w:rPr>
        <w:t xml:space="preserve"> </w:t>
      </w:r>
      <w:r w:rsidRPr="006F1698">
        <w:rPr>
          <w:sz w:val="24"/>
          <w:szCs w:val="24"/>
        </w:rPr>
        <w:t>и</w:t>
      </w:r>
      <w:r w:rsidRPr="006F1698">
        <w:rPr>
          <w:spacing w:val="-2"/>
          <w:sz w:val="24"/>
          <w:szCs w:val="24"/>
        </w:rPr>
        <w:t xml:space="preserve"> </w:t>
      </w:r>
      <w:r w:rsidRPr="006F1698">
        <w:rPr>
          <w:sz w:val="24"/>
          <w:szCs w:val="24"/>
        </w:rPr>
        <w:t>чувств.</w:t>
      </w:r>
    </w:p>
    <w:p w:rsidR="00F077E8" w:rsidRPr="006F1698" w:rsidRDefault="00F077E8" w:rsidP="00F077E8">
      <w:pPr>
        <w:spacing w:line="276" w:lineRule="auto"/>
        <w:ind w:firstLine="709"/>
        <w:jc w:val="both"/>
        <w:outlineLvl w:val="1"/>
        <w:rPr>
          <w:b/>
          <w:bCs/>
          <w:sz w:val="24"/>
          <w:szCs w:val="24"/>
        </w:rPr>
      </w:pPr>
      <w:r w:rsidRPr="006F1698">
        <w:rPr>
          <w:b/>
          <w:bCs/>
          <w:sz w:val="24"/>
          <w:szCs w:val="24"/>
        </w:rPr>
        <w:t>3-4 классы</w:t>
      </w:r>
    </w:p>
    <w:p w:rsidR="00F077E8" w:rsidRPr="006F1698" w:rsidRDefault="00F077E8" w:rsidP="00F077E8">
      <w:pPr>
        <w:spacing w:line="276" w:lineRule="auto"/>
        <w:ind w:right="130" w:firstLine="709"/>
        <w:jc w:val="both"/>
        <w:rPr>
          <w:sz w:val="24"/>
          <w:szCs w:val="24"/>
        </w:rPr>
      </w:pPr>
      <w:r w:rsidRPr="006F1698">
        <w:rPr>
          <w:sz w:val="24"/>
          <w:szCs w:val="24"/>
        </w:rPr>
        <w:t>понимание понятия «Лидер», знание способы выявления лидеров в коллективе, качества и</w:t>
      </w:r>
      <w:r w:rsidRPr="006F1698">
        <w:rPr>
          <w:spacing w:val="-57"/>
          <w:sz w:val="24"/>
          <w:szCs w:val="24"/>
        </w:rPr>
        <w:t xml:space="preserve"> </w:t>
      </w:r>
      <w:r w:rsidRPr="006F1698">
        <w:rPr>
          <w:sz w:val="24"/>
          <w:szCs w:val="24"/>
        </w:rPr>
        <w:t>характеристики</w:t>
      </w:r>
      <w:r w:rsidRPr="006F1698">
        <w:rPr>
          <w:spacing w:val="1"/>
          <w:sz w:val="24"/>
          <w:szCs w:val="24"/>
        </w:rPr>
        <w:t xml:space="preserve"> </w:t>
      </w:r>
      <w:r w:rsidRPr="006F1698">
        <w:rPr>
          <w:sz w:val="24"/>
          <w:szCs w:val="24"/>
        </w:rPr>
        <w:t>человека-</w:t>
      </w:r>
      <w:r w:rsidRPr="006F1698">
        <w:rPr>
          <w:spacing w:val="1"/>
          <w:sz w:val="24"/>
          <w:szCs w:val="24"/>
        </w:rPr>
        <w:t xml:space="preserve"> </w:t>
      </w:r>
      <w:r w:rsidRPr="006F1698">
        <w:rPr>
          <w:sz w:val="24"/>
          <w:szCs w:val="24"/>
        </w:rPr>
        <w:t>лидера;</w:t>
      </w:r>
      <w:r w:rsidRPr="006F1698">
        <w:rPr>
          <w:spacing w:val="1"/>
          <w:sz w:val="24"/>
          <w:szCs w:val="24"/>
        </w:rPr>
        <w:t xml:space="preserve"> </w:t>
      </w:r>
      <w:r w:rsidRPr="006F1698">
        <w:rPr>
          <w:sz w:val="24"/>
          <w:szCs w:val="24"/>
        </w:rPr>
        <w:t>умение</w:t>
      </w:r>
      <w:r w:rsidRPr="006F1698">
        <w:rPr>
          <w:spacing w:val="1"/>
          <w:sz w:val="24"/>
          <w:szCs w:val="24"/>
        </w:rPr>
        <w:t xml:space="preserve"> </w:t>
      </w:r>
      <w:r w:rsidRPr="006F1698">
        <w:rPr>
          <w:sz w:val="24"/>
          <w:szCs w:val="24"/>
        </w:rPr>
        <w:t>строить</w:t>
      </w:r>
      <w:r w:rsidRPr="006F1698">
        <w:rPr>
          <w:spacing w:val="1"/>
          <w:sz w:val="24"/>
          <w:szCs w:val="24"/>
        </w:rPr>
        <w:t xml:space="preserve"> </w:t>
      </w:r>
      <w:r w:rsidRPr="006F1698">
        <w:rPr>
          <w:sz w:val="24"/>
          <w:szCs w:val="24"/>
        </w:rPr>
        <w:t>логические</w:t>
      </w:r>
      <w:r w:rsidRPr="006F1698">
        <w:rPr>
          <w:spacing w:val="1"/>
          <w:sz w:val="24"/>
          <w:szCs w:val="24"/>
        </w:rPr>
        <w:t xml:space="preserve"> </w:t>
      </w:r>
      <w:r w:rsidRPr="006F1698">
        <w:rPr>
          <w:sz w:val="24"/>
          <w:szCs w:val="24"/>
        </w:rPr>
        <w:t>рассуждения;</w:t>
      </w:r>
      <w:r w:rsidRPr="006F1698">
        <w:rPr>
          <w:spacing w:val="1"/>
          <w:sz w:val="24"/>
          <w:szCs w:val="24"/>
        </w:rPr>
        <w:t xml:space="preserve"> </w:t>
      </w:r>
      <w:r w:rsidRPr="006F1698">
        <w:rPr>
          <w:sz w:val="24"/>
          <w:szCs w:val="24"/>
        </w:rPr>
        <w:t>формулировать</w:t>
      </w:r>
      <w:r w:rsidRPr="006F1698">
        <w:rPr>
          <w:spacing w:val="1"/>
          <w:sz w:val="24"/>
          <w:szCs w:val="24"/>
        </w:rPr>
        <w:t xml:space="preserve"> </w:t>
      </w:r>
      <w:r w:rsidRPr="006F1698">
        <w:rPr>
          <w:sz w:val="24"/>
          <w:szCs w:val="24"/>
        </w:rPr>
        <w:t>утверждения,</w:t>
      </w:r>
      <w:r w:rsidRPr="006F1698">
        <w:rPr>
          <w:spacing w:val="1"/>
          <w:sz w:val="24"/>
          <w:szCs w:val="24"/>
        </w:rPr>
        <w:t xml:space="preserve"> </w:t>
      </w:r>
      <w:r w:rsidRPr="006F1698">
        <w:rPr>
          <w:sz w:val="24"/>
          <w:szCs w:val="24"/>
        </w:rPr>
        <w:t>строить</w:t>
      </w:r>
      <w:r w:rsidRPr="006F1698">
        <w:rPr>
          <w:spacing w:val="1"/>
          <w:sz w:val="24"/>
          <w:szCs w:val="24"/>
        </w:rPr>
        <w:t xml:space="preserve"> </w:t>
      </w:r>
      <w:r w:rsidRPr="006F1698">
        <w:rPr>
          <w:sz w:val="24"/>
          <w:szCs w:val="24"/>
        </w:rPr>
        <w:t>логические</w:t>
      </w:r>
      <w:r w:rsidRPr="006F1698">
        <w:rPr>
          <w:spacing w:val="1"/>
          <w:sz w:val="24"/>
          <w:szCs w:val="24"/>
        </w:rPr>
        <w:t xml:space="preserve"> </w:t>
      </w:r>
      <w:r w:rsidRPr="006F1698">
        <w:rPr>
          <w:sz w:val="24"/>
          <w:szCs w:val="24"/>
        </w:rPr>
        <w:t>рассуждения;</w:t>
      </w:r>
      <w:r w:rsidRPr="006F1698">
        <w:rPr>
          <w:spacing w:val="1"/>
          <w:sz w:val="24"/>
          <w:szCs w:val="24"/>
        </w:rPr>
        <w:t xml:space="preserve"> </w:t>
      </w:r>
      <w:r w:rsidRPr="006F1698">
        <w:rPr>
          <w:sz w:val="24"/>
          <w:szCs w:val="24"/>
        </w:rPr>
        <w:t>расширение</w:t>
      </w:r>
      <w:r w:rsidRPr="006F1698">
        <w:rPr>
          <w:spacing w:val="1"/>
          <w:sz w:val="24"/>
          <w:szCs w:val="24"/>
        </w:rPr>
        <w:t xml:space="preserve"> </w:t>
      </w:r>
      <w:r w:rsidRPr="006F1698">
        <w:rPr>
          <w:sz w:val="24"/>
          <w:szCs w:val="24"/>
        </w:rPr>
        <w:t>знания</w:t>
      </w:r>
      <w:r w:rsidRPr="006F1698">
        <w:rPr>
          <w:spacing w:val="1"/>
          <w:sz w:val="24"/>
          <w:szCs w:val="24"/>
        </w:rPr>
        <w:t xml:space="preserve"> </w:t>
      </w:r>
      <w:r w:rsidRPr="006F1698">
        <w:rPr>
          <w:sz w:val="24"/>
          <w:szCs w:val="24"/>
        </w:rPr>
        <w:t>о</w:t>
      </w:r>
      <w:r w:rsidRPr="006F1698">
        <w:rPr>
          <w:spacing w:val="1"/>
          <w:sz w:val="24"/>
          <w:szCs w:val="24"/>
        </w:rPr>
        <w:t xml:space="preserve"> </w:t>
      </w:r>
      <w:r w:rsidRPr="006F1698">
        <w:rPr>
          <w:sz w:val="24"/>
          <w:szCs w:val="24"/>
        </w:rPr>
        <w:t>разнообразии</w:t>
      </w:r>
      <w:r w:rsidRPr="006F1698">
        <w:rPr>
          <w:spacing w:val="1"/>
          <w:sz w:val="24"/>
          <w:szCs w:val="24"/>
        </w:rPr>
        <w:t xml:space="preserve"> </w:t>
      </w:r>
      <w:r w:rsidRPr="006F1698">
        <w:rPr>
          <w:sz w:val="24"/>
          <w:szCs w:val="24"/>
        </w:rPr>
        <w:t>профессий</w:t>
      </w:r>
      <w:r w:rsidRPr="006F1698">
        <w:rPr>
          <w:spacing w:val="1"/>
          <w:sz w:val="24"/>
          <w:szCs w:val="24"/>
        </w:rPr>
        <w:t xml:space="preserve"> </w:t>
      </w:r>
      <w:r w:rsidRPr="006F1698">
        <w:rPr>
          <w:sz w:val="24"/>
          <w:szCs w:val="24"/>
        </w:rPr>
        <w:t>и</w:t>
      </w:r>
      <w:r w:rsidRPr="006F1698">
        <w:rPr>
          <w:spacing w:val="1"/>
          <w:sz w:val="24"/>
          <w:szCs w:val="24"/>
        </w:rPr>
        <w:t xml:space="preserve"> </w:t>
      </w:r>
      <w:r w:rsidRPr="006F1698">
        <w:rPr>
          <w:sz w:val="24"/>
          <w:szCs w:val="24"/>
        </w:rPr>
        <w:t>их</w:t>
      </w:r>
      <w:r w:rsidRPr="006F1698">
        <w:rPr>
          <w:spacing w:val="1"/>
          <w:sz w:val="24"/>
          <w:szCs w:val="24"/>
        </w:rPr>
        <w:t xml:space="preserve"> </w:t>
      </w:r>
      <w:r w:rsidRPr="006F1698">
        <w:rPr>
          <w:sz w:val="24"/>
          <w:szCs w:val="24"/>
        </w:rPr>
        <w:t>роли; знакомство</w:t>
      </w:r>
      <w:r w:rsidRPr="006F1698">
        <w:rPr>
          <w:spacing w:val="1"/>
          <w:sz w:val="24"/>
          <w:szCs w:val="24"/>
        </w:rPr>
        <w:t xml:space="preserve"> </w:t>
      </w:r>
      <w:r w:rsidRPr="006F1698">
        <w:rPr>
          <w:sz w:val="24"/>
          <w:szCs w:val="24"/>
        </w:rPr>
        <w:t>с</w:t>
      </w:r>
      <w:r w:rsidRPr="006F1698">
        <w:rPr>
          <w:spacing w:val="1"/>
          <w:sz w:val="24"/>
          <w:szCs w:val="24"/>
        </w:rPr>
        <w:t xml:space="preserve"> </w:t>
      </w:r>
      <w:r w:rsidRPr="006F1698">
        <w:rPr>
          <w:sz w:val="24"/>
          <w:szCs w:val="24"/>
        </w:rPr>
        <w:t>понятиями</w:t>
      </w:r>
      <w:r w:rsidRPr="006F1698">
        <w:rPr>
          <w:spacing w:val="1"/>
          <w:sz w:val="24"/>
          <w:szCs w:val="24"/>
        </w:rPr>
        <w:t xml:space="preserve"> </w:t>
      </w:r>
      <w:r w:rsidRPr="006F1698">
        <w:rPr>
          <w:sz w:val="24"/>
          <w:szCs w:val="24"/>
        </w:rPr>
        <w:t>«добро»,</w:t>
      </w:r>
      <w:r w:rsidRPr="006F1698">
        <w:rPr>
          <w:spacing w:val="1"/>
          <w:sz w:val="24"/>
          <w:szCs w:val="24"/>
        </w:rPr>
        <w:t xml:space="preserve"> </w:t>
      </w:r>
      <w:r w:rsidRPr="006F1698">
        <w:rPr>
          <w:sz w:val="24"/>
          <w:szCs w:val="24"/>
        </w:rPr>
        <w:t>«доброволец</w:t>
      </w:r>
      <w:r w:rsidRPr="006F1698">
        <w:rPr>
          <w:spacing w:val="1"/>
          <w:sz w:val="24"/>
          <w:szCs w:val="24"/>
        </w:rPr>
        <w:t xml:space="preserve"> </w:t>
      </w:r>
      <w:r w:rsidRPr="006F1698">
        <w:rPr>
          <w:sz w:val="24"/>
          <w:szCs w:val="24"/>
        </w:rPr>
        <w:t>и</w:t>
      </w:r>
      <w:r w:rsidRPr="006F1698">
        <w:rPr>
          <w:spacing w:val="1"/>
          <w:sz w:val="24"/>
          <w:szCs w:val="24"/>
        </w:rPr>
        <w:t xml:space="preserve"> </w:t>
      </w:r>
      <w:r w:rsidRPr="006F1698">
        <w:rPr>
          <w:sz w:val="24"/>
          <w:szCs w:val="24"/>
        </w:rPr>
        <w:t>волонтѐр», «добровольчество», с качествами волонтѐра и теми добрыми делами, которые</w:t>
      </w:r>
      <w:r w:rsidRPr="006F1698">
        <w:rPr>
          <w:spacing w:val="1"/>
          <w:sz w:val="24"/>
          <w:szCs w:val="24"/>
        </w:rPr>
        <w:t xml:space="preserve"> </w:t>
      </w:r>
      <w:r w:rsidRPr="006F1698">
        <w:rPr>
          <w:sz w:val="24"/>
          <w:szCs w:val="24"/>
        </w:rPr>
        <w:t>волонтѐры совершают со смыслами деятельности волонтѐра (безвозмездность и дело для</w:t>
      </w:r>
      <w:r w:rsidRPr="006F1698">
        <w:rPr>
          <w:spacing w:val="1"/>
          <w:sz w:val="24"/>
          <w:szCs w:val="24"/>
        </w:rPr>
        <w:t xml:space="preserve"> </w:t>
      </w:r>
      <w:r w:rsidRPr="006F1698">
        <w:rPr>
          <w:sz w:val="24"/>
          <w:szCs w:val="24"/>
        </w:rPr>
        <w:t>других</w:t>
      </w:r>
      <w:r w:rsidRPr="006F1698">
        <w:rPr>
          <w:spacing w:val="1"/>
          <w:sz w:val="24"/>
          <w:szCs w:val="24"/>
        </w:rPr>
        <w:t xml:space="preserve"> </w:t>
      </w:r>
      <w:r w:rsidRPr="006F1698">
        <w:rPr>
          <w:sz w:val="24"/>
          <w:szCs w:val="24"/>
        </w:rPr>
        <w:t>–</w:t>
      </w:r>
      <w:r w:rsidRPr="006F1698">
        <w:rPr>
          <w:spacing w:val="1"/>
          <w:sz w:val="24"/>
          <w:szCs w:val="24"/>
        </w:rPr>
        <w:t xml:space="preserve"> </w:t>
      </w:r>
      <w:r w:rsidRPr="006F1698">
        <w:rPr>
          <w:sz w:val="24"/>
          <w:szCs w:val="24"/>
        </w:rPr>
        <w:t>помощь,</w:t>
      </w:r>
      <w:r w:rsidRPr="006F1698">
        <w:rPr>
          <w:spacing w:val="1"/>
          <w:sz w:val="24"/>
          <w:szCs w:val="24"/>
        </w:rPr>
        <w:t xml:space="preserve"> </w:t>
      </w:r>
      <w:r w:rsidRPr="006F1698">
        <w:rPr>
          <w:sz w:val="24"/>
          <w:szCs w:val="24"/>
        </w:rPr>
        <w:t>забота);</w:t>
      </w:r>
      <w:r w:rsidRPr="006F1698">
        <w:rPr>
          <w:spacing w:val="1"/>
          <w:sz w:val="24"/>
          <w:szCs w:val="24"/>
        </w:rPr>
        <w:t xml:space="preserve"> </w:t>
      </w:r>
      <w:r w:rsidRPr="006F1698">
        <w:rPr>
          <w:sz w:val="24"/>
          <w:szCs w:val="24"/>
        </w:rPr>
        <w:t>знания</w:t>
      </w:r>
      <w:r w:rsidRPr="006F1698">
        <w:rPr>
          <w:spacing w:val="1"/>
          <w:sz w:val="24"/>
          <w:szCs w:val="24"/>
        </w:rPr>
        <w:t xml:space="preserve"> </w:t>
      </w:r>
      <w:r w:rsidRPr="006F1698">
        <w:rPr>
          <w:sz w:val="24"/>
          <w:szCs w:val="24"/>
        </w:rPr>
        <w:t>о</w:t>
      </w:r>
      <w:r w:rsidRPr="006F1698">
        <w:rPr>
          <w:spacing w:val="1"/>
          <w:sz w:val="24"/>
          <w:szCs w:val="24"/>
        </w:rPr>
        <w:t xml:space="preserve"> </w:t>
      </w:r>
      <w:r w:rsidRPr="006F1698">
        <w:rPr>
          <w:sz w:val="24"/>
          <w:szCs w:val="24"/>
        </w:rPr>
        <w:t>положительном</w:t>
      </w:r>
      <w:r w:rsidRPr="006F1698">
        <w:rPr>
          <w:spacing w:val="1"/>
          <w:sz w:val="24"/>
          <w:szCs w:val="24"/>
        </w:rPr>
        <w:t xml:space="preserve"> </w:t>
      </w:r>
      <w:r w:rsidRPr="006F1698">
        <w:rPr>
          <w:sz w:val="24"/>
          <w:szCs w:val="24"/>
        </w:rPr>
        <w:t>влиянии</w:t>
      </w:r>
      <w:r w:rsidRPr="006F1698">
        <w:rPr>
          <w:spacing w:val="1"/>
          <w:sz w:val="24"/>
          <w:szCs w:val="24"/>
        </w:rPr>
        <w:t xml:space="preserve"> </w:t>
      </w:r>
      <w:r w:rsidRPr="006F1698">
        <w:rPr>
          <w:sz w:val="24"/>
          <w:szCs w:val="24"/>
        </w:rPr>
        <w:t>зарядки</w:t>
      </w:r>
      <w:r w:rsidRPr="006F1698">
        <w:rPr>
          <w:spacing w:val="1"/>
          <w:sz w:val="24"/>
          <w:szCs w:val="24"/>
        </w:rPr>
        <w:t xml:space="preserve"> </w:t>
      </w:r>
      <w:r w:rsidRPr="006F1698">
        <w:rPr>
          <w:sz w:val="24"/>
          <w:szCs w:val="24"/>
        </w:rPr>
        <w:t>на</w:t>
      </w:r>
      <w:r w:rsidRPr="006F1698">
        <w:rPr>
          <w:spacing w:val="1"/>
          <w:sz w:val="24"/>
          <w:szCs w:val="24"/>
        </w:rPr>
        <w:t xml:space="preserve"> </w:t>
      </w:r>
      <w:r w:rsidRPr="006F1698">
        <w:rPr>
          <w:sz w:val="24"/>
          <w:szCs w:val="24"/>
        </w:rPr>
        <w:t>укрепление</w:t>
      </w:r>
      <w:r w:rsidRPr="006F1698">
        <w:rPr>
          <w:spacing w:val="1"/>
          <w:sz w:val="24"/>
          <w:szCs w:val="24"/>
        </w:rPr>
        <w:t xml:space="preserve"> </w:t>
      </w:r>
      <w:r w:rsidRPr="006F1698">
        <w:rPr>
          <w:sz w:val="24"/>
          <w:szCs w:val="24"/>
        </w:rPr>
        <w:t>здоровья; умение систематизировать основные составляющие здорового образа жизни;</w:t>
      </w:r>
      <w:r w:rsidRPr="006F1698">
        <w:rPr>
          <w:spacing w:val="1"/>
          <w:sz w:val="24"/>
          <w:szCs w:val="24"/>
        </w:rPr>
        <w:t xml:space="preserve"> </w:t>
      </w:r>
      <w:r w:rsidRPr="006F1698">
        <w:rPr>
          <w:sz w:val="24"/>
          <w:szCs w:val="24"/>
        </w:rPr>
        <w:t>усвоение сведений о понятиях экология и эколог; понимание необходимости соблюдения</w:t>
      </w:r>
      <w:r w:rsidRPr="006F1698">
        <w:rPr>
          <w:spacing w:val="1"/>
          <w:sz w:val="24"/>
          <w:szCs w:val="24"/>
        </w:rPr>
        <w:t xml:space="preserve"> </w:t>
      </w:r>
      <w:r w:rsidRPr="006F1698">
        <w:rPr>
          <w:sz w:val="24"/>
          <w:szCs w:val="24"/>
        </w:rPr>
        <w:t>правил</w:t>
      </w:r>
      <w:r w:rsidRPr="006F1698">
        <w:rPr>
          <w:spacing w:val="17"/>
          <w:sz w:val="24"/>
          <w:szCs w:val="24"/>
        </w:rPr>
        <w:t xml:space="preserve"> </w:t>
      </w:r>
      <w:r w:rsidRPr="006F1698">
        <w:rPr>
          <w:sz w:val="24"/>
          <w:szCs w:val="24"/>
        </w:rPr>
        <w:t>экологического</w:t>
      </w:r>
      <w:r w:rsidRPr="006F1698">
        <w:rPr>
          <w:spacing w:val="17"/>
          <w:sz w:val="24"/>
          <w:szCs w:val="24"/>
        </w:rPr>
        <w:t xml:space="preserve"> </w:t>
      </w:r>
      <w:r w:rsidRPr="006F1698">
        <w:rPr>
          <w:sz w:val="24"/>
          <w:szCs w:val="24"/>
        </w:rPr>
        <w:t>поведения</w:t>
      </w:r>
      <w:r w:rsidRPr="006F1698">
        <w:rPr>
          <w:spacing w:val="19"/>
          <w:sz w:val="24"/>
          <w:szCs w:val="24"/>
        </w:rPr>
        <w:t xml:space="preserve"> </w:t>
      </w:r>
      <w:r w:rsidRPr="006F1698">
        <w:rPr>
          <w:sz w:val="24"/>
          <w:szCs w:val="24"/>
        </w:rPr>
        <w:t>на</w:t>
      </w:r>
      <w:r w:rsidRPr="006F1698">
        <w:rPr>
          <w:spacing w:val="14"/>
          <w:sz w:val="24"/>
          <w:szCs w:val="24"/>
        </w:rPr>
        <w:t xml:space="preserve"> </w:t>
      </w:r>
      <w:r w:rsidRPr="006F1698">
        <w:rPr>
          <w:sz w:val="24"/>
          <w:szCs w:val="24"/>
        </w:rPr>
        <w:t>природе;</w:t>
      </w:r>
      <w:r w:rsidRPr="006F1698">
        <w:rPr>
          <w:spacing w:val="18"/>
          <w:sz w:val="24"/>
          <w:szCs w:val="24"/>
        </w:rPr>
        <w:t xml:space="preserve"> </w:t>
      </w:r>
      <w:r w:rsidRPr="006F1698">
        <w:rPr>
          <w:sz w:val="24"/>
          <w:szCs w:val="24"/>
        </w:rPr>
        <w:t>знакомство</w:t>
      </w:r>
      <w:r w:rsidRPr="006F1698">
        <w:rPr>
          <w:spacing w:val="17"/>
          <w:sz w:val="24"/>
          <w:szCs w:val="24"/>
        </w:rPr>
        <w:t xml:space="preserve"> </w:t>
      </w:r>
      <w:r w:rsidRPr="006F1698">
        <w:rPr>
          <w:sz w:val="24"/>
          <w:szCs w:val="24"/>
        </w:rPr>
        <w:t>с</w:t>
      </w:r>
      <w:r w:rsidRPr="006F1698">
        <w:rPr>
          <w:spacing w:val="18"/>
          <w:sz w:val="24"/>
          <w:szCs w:val="24"/>
        </w:rPr>
        <w:t xml:space="preserve"> </w:t>
      </w:r>
      <w:r w:rsidRPr="006F1698">
        <w:rPr>
          <w:sz w:val="24"/>
          <w:szCs w:val="24"/>
        </w:rPr>
        <w:t>понятиями</w:t>
      </w:r>
      <w:r w:rsidRPr="006F1698">
        <w:rPr>
          <w:spacing w:val="17"/>
          <w:sz w:val="24"/>
          <w:szCs w:val="24"/>
        </w:rPr>
        <w:t xml:space="preserve"> </w:t>
      </w:r>
      <w:r w:rsidRPr="006F1698">
        <w:rPr>
          <w:sz w:val="24"/>
          <w:szCs w:val="24"/>
        </w:rPr>
        <w:t>“хранитель”, «хранитель исторической памяти», умение проявлять уважение к семейным ценностям и</w:t>
      </w:r>
      <w:r w:rsidRPr="006F1698">
        <w:rPr>
          <w:spacing w:val="1"/>
          <w:sz w:val="24"/>
          <w:szCs w:val="24"/>
        </w:rPr>
        <w:t xml:space="preserve"> </w:t>
      </w:r>
      <w:r w:rsidRPr="006F1698">
        <w:rPr>
          <w:sz w:val="24"/>
          <w:szCs w:val="24"/>
        </w:rPr>
        <w:t>традициям;</w:t>
      </w:r>
      <w:r w:rsidRPr="006F1698">
        <w:rPr>
          <w:spacing w:val="1"/>
          <w:sz w:val="24"/>
          <w:szCs w:val="24"/>
        </w:rPr>
        <w:t xml:space="preserve"> </w:t>
      </w:r>
      <w:r w:rsidRPr="006F1698">
        <w:rPr>
          <w:sz w:val="24"/>
          <w:szCs w:val="24"/>
        </w:rPr>
        <w:t>понимание</w:t>
      </w:r>
      <w:r w:rsidRPr="006F1698">
        <w:rPr>
          <w:spacing w:val="1"/>
          <w:sz w:val="24"/>
          <w:szCs w:val="24"/>
        </w:rPr>
        <w:t xml:space="preserve"> </w:t>
      </w:r>
      <w:r w:rsidRPr="006F1698">
        <w:rPr>
          <w:sz w:val="24"/>
          <w:szCs w:val="24"/>
        </w:rPr>
        <w:t>особой</w:t>
      </w:r>
      <w:r w:rsidRPr="006F1698">
        <w:rPr>
          <w:spacing w:val="1"/>
          <w:sz w:val="24"/>
          <w:szCs w:val="24"/>
        </w:rPr>
        <w:t xml:space="preserve"> </w:t>
      </w:r>
      <w:r w:rsidRPr="006F1698">
        <w:rPr>
          <w:sz w:val="24"/>
          <w:szCs w:val="24"/>
        </w:rPr>
        <w:t>роли</w:t>
      </w:r>
      <w:r w:rsidRPr="006F1698">
        <w:rPr>
          <w:spacing w:val="1"/>
          <w:sz w:val="24"/>
          <w:szCs w:val="24"/>
        </w:rPr>
        <w:t xml:space="preserve"> </w:t>
      </w:r>
      <w:r w:rsidRPr="006F1698">
        <w:rPr>
          <w:sz w:val="24"/>
          <w:szCs w:val="24"/>
        </w:rPr>
        <w:t>в</w:t>
      </w:r>
      <w:r w:rsidRPr="006F1698">
        <w:rPr>
          <w:spacing w:val="1"/>
          <w:sz w:val="24"/>
          <w:szCs w:val="24"/>
        </w:rPr>
        <w:t xml:space="preserve"> </w:t>
      </w:r>
      <w:r w:rsidRPr="006F1698">
        <w:rPr>
          <w:sz w:val="24"/>
          <w:szCs w:val="24"/>
        </w:rPr>
        <w:t>истории</w:t>
      </w:r>
      <w:r w:rsidRPr="006F1698">
        <w:rPr>
          <w:spacing w:val="1"/>
          <w:sz w:val="24"/>
          <w:szCs w:val="24"/>
        </w:rPr>
        <w:t xml:space="preserve"> </w:t>
      </w:r>
      <w:r w:rsidRPr="006F1698">
        <w:rPr>
          <w:sz w:val="24"/>
          <w:szCs w:val="24"/>
        </w:rPr>
        <w:t>России</w:t>
      </w:r>
      <w:r w:rsidRPr="006F1698">
        <w:rPr>
          <w:spacing w:val="1"/>
          <w:sz w:val="24"/>
          <w:szCs w:val="24"/>
        </w:rPr>
        <w:t xml:space="preserve"> </w:t>
      </w:r>
      <w:r w:rsidRPr="006F1698">
        <w:rPr>
          <w:sz w:val="24"/>
          <w:szCs w:val="24"/>
        </w:rPr>
        <w:t>и</w:t>
      </w:r>
      <w:r w:rsidRPr="006F1698">
        <w:rPr>
          <w:spacing w:val="1"/>
          <w:sz w:val="24"/>
          <w:szCs w:val="24"/>
        </w:rPr>
        <w:t xml:space="preserve"> </w:t>
      </w:r>
      <w:r w:rsidRPr="006F1698">
        <w:rPr>
          <w:sz w:val="24"/>
          <w:szCs w:val="24"/>
        </w:rPr>
        <w:t>мировой</w:t>
      </w:r>
      <w:r w:rsidRPr="006F1698">
        <w:rPr>
          <w:spacing w:val="1"/>
          <w:sz w:val="24"/>
          <w:szCs w:val="24"/>
        </w:rPr>
        <w:t xml:space="preserve"> </w:t>
      </w:r>
      <w:r w:rsidRPr="006F1698">
        <w:rPr>
          <w:sz w:val="24"/>
          <w:szCs w:val="24"/>
        </w:rPr>
        <w:t>истории,</w:t>
      </w:r>
      <w:r w:rsidRPr="006F1698">
        <w:rPr>
          <w:spacing w:val="1"/>
          <w:sz w:val="24"/>
          <w:szCs w:val="24"/>
        </w:rPr>
        <w:t xml:space="preserve"> </w:t>
      </w:r>
      <w:r w:rsidRPr="006F1698">
        <w:rPr>
          <w:sz w:val="24"/>
          <w:szCs w:val="24"/>
        </w:rPr>
        <w:t>чувства</w:t>
      </w:r>
      <w:r w:rsidRPr="006F1698">
        <w:rPr>
          <w:spacing w:val="1"/>
          <w:sz w:val="24"/>
          <w:szCs w:val="24"/>
        </w:rPr>
        <w:t xml:space="preserve"> </w:t>
      </w:r>
      <w:r w:rsidRPr="006F1698">
        <w:rPr>
          <w:sz w:val="24"/>
          <w:szCs w:val="24"/>
        </w:rPr>
        <w:t>гордости</w:t>
      </w:r>
      <w:r w:rsidRPr="006F1698">
        <w:rPr>
          <w:spacing w:val="-2"/>
          <w:sz w:val="24"/>
          <w:szCs w:val="24"/>
        </w:rPr>
        <w:t xml:space="preserve"> </w:t>
      </w:r>
      <w:r w:rsidRPr="006F1698">
        <w:rPr>
          <w:sz w:val="24"/>
          <w:szCs w:val="24"/>
        </w:rPr>
        <w:t>за</w:t>
      </w:r>
      <w:r w:rsidRPr="006F1698">
        <w:rPr>
          <w:spacing w:val="1"/>
          <w:sz w:val="24"/>
          <w:szCs w:val="24"/>
        </w:rPr>
        <w:t xml:space="preserve"> </w:t>
      </w:r>
      <w:r w:rsidRPr="006F1698">
        <w:rPr>
          <w:sz w:val="24"/>
          <w:szCs w:val="24"/>
        </w:rPr>
        <w:t>достижения</w:t>
      </w:r>
      <w:r w:rsidRPr="006F1698">
        <w:rPr>
          <w:spacing w:val="1"/>
          <w:sz w:val="24"/>
          <w:szCs w:val="24"/>
        </w:rPr>
        <w:t xml:space="preserve"> </w:t>
      </w:r>
      <w:r w:rsidRPr="006F1698">
        <w:rPr>
          <w:sz w:val="24"/>
          <w:szCs w:val="24"/>
        </w:rPr>
        <w:t>малой</w:t>
      </w:r>
      <w:r w:rsidRPr="006F1698">
        <w:rPr>
          <w:spacing w:val="-1"/>
          <w:sz w:val="24"/>
          <w:szCs w:val="24"/>
        </w:rPr>
        <w:t xml:space="preserve"> </w:t>
      </w:r>
      <w:r w:rsidRPr="006F1698">
        <w:rPr>
          <w:sz w:val="24"/>
          <w:szCs w:val="24"/>
        </w:rPr>
        <w:t>Родины.</w:t>
      </w:r>
    </w:p>
    <w:p w:rsidR="00CF111C" w:rsidRPr="006F1698" w:rsidRDefault="00CF111C" w:rsidP="0084535E">
      <w:pPr>
        <w:widowControl/>
        <w:suppressAutoHyphens/>
        <w:autoSpaceDE/>
        <w:autoSpaceDN/>
        <w:adjustRightInd w:val="0"/>
        <w:spacing w:line="100" w:lineRule="atLeast"/>
        <w:ind w:left="709"/>
        <w:contextualSpacing/>
        <w:jc w:val="both"/>
        <w:rPr>
          <w:b/>
          <w:sz w:val="24"/>
          <w:szCs w:val="24"/>
          <w:lang w:eastAsia="ru-RU"/>
        </w:rPr>
      </w:pPr>
    </w:p>
    <w:p w:rsidR="00CF111C" w:rsidRPr="006F1698" w:rsidRDefault="00CF111C" w:rsidP="0084535E">
      <w:pPr>
        <w:widowControl/>
        <w:suppressAutoHyphens/>
        <w:autoSpaceDE/>
        <w:autoSpaceDN/>
        <w:adjustRightInd w:val="0"/>
        <w:spacing w:line="100" w:lineRule="atLeast"/>
        <w:ind w:left="709"/>
        <w:contextualSpacing/>
        <w:jc w:val="both"/>
        <w:rPr>
          <w:b/>
          <w:sz w:val="24"/>
          <w:szCs w:val="24"/>
          <w:lang w:eastAsia="ru-RU"/>
        </w:rPr>
      </w:pPr>
    </w:p>
    <w:p w:rsidR="0084535E" w:rsidRPr="006F1698" w:rsidRDefault="00FF6210" w:rsidP="0084535E">
      <w:pPr>
        <w:widowControl/>
        <w:suppressAutoHyphens/>
        <w:autoSpaceDE/>
        <w:autoSpaceDN/>
        <w:adjustRightInd w:val="0"/>
        <w:spacing w:line="100" w:lineRule="atLeast"/>
        <w:ind w:left="709"/>
        <w:contextualSpacing/>
        <w:jc w:val="both"/>
        <w:rPr>
          <w:b/>
          <w:sz w:val="24"/>
          <w:szCs w:val="24"/>
          <w:lang w:eastAsia="ru-RU"/>
        </w:rPr>
      </w:pPr>
      <w:r>
        <w:rPr>
          <w:b/>
          <w:sz w:val="24"/>
          <w:szCs w:val="24"/>
          <w:lang w:eastAsia="ru-RU"/>
        </w:rPr>
        <w:t>2.1</w:t>
      </w:r>
      <w:r w:rsidR="00F9503D">
        <w:rPr>
          <w:b/>
          <w:sz w:val="24"/>
          <w:szCs w:val="24"/>
          <w:lang w:eastAsia="ru-RU"/>
        </w:rPr>
        <w:t>1</w:t>
      </w:r>
      <w:r>
        <w:rPr>
          <w:b/>
          <w:sz w:val="24"/>
          <w:szCs w:val="24"/>
          <w:lang w:eastAsia="ru-RU"/>
        </w:rPr>
        <w:t xml:space="preserve">.17 </w:t>
      </w:r>
      <w:r w:rsidR="0084535E" w:rsidRPr="006F1698">
        <w:rPr>
          <w:b/>
          <w:sz w:val="24"/>
          <w:szCs w:val="24"/>
          <w:lang w:eastAsia="ru-RU"/>
        </w:rPr>
        <w:t>Программа внеурочной деятельности «Хореография»</w:t>
      </w:r>
    </w:p>
    <w:p w:rsidR="0045397F" w:rsidRPr="006F1698" w:rsidRDefault="0045397F" w:rsidP="0045397F">
      <w:pPr>
        <w:adjustRightInd w:val="0"/>
        <w:spacing w:line="100" w:lineRule="atLeast"/>
        <w:ind w:right="-255"/>
        <w:jc w:val="both"/>
        <w:rPr>
          <w:b/>
          <w:sz w:val="24"/>
          <w:szCs w:val="24"/>
          <w:lang w:eastAsia="ru-RU"/>
        </w:rPr>
      </w:pPr>
    </w:p>
    <w:p w:rsidR="00CF111C" w:rsidRPr="006F1698" w:rsidRDefault="00CF111C" w:rsidP="00CF111C">
      <w:pPr>
        <w:widowControl/>
        <w:autoSpaceDE/>
        <w:autoSpaceDN/>
        <w:rPr>
          <w:b/>
          <w:sz w:val="24"/>
          <w:szCs w:val="24"/>
          <w:lang w:eastAsia="ru-RU"/>
        </w:rPr>
      </w:pPr>
      <w:r w:rsidRPr="006F1698">
        <w:rPr>
          <w:b/>
          <w:sz w:val="24"/>
          <w:szCs w:val="24"/>
          <w:lang w:eastAsia="ru-RU"/>
        </w:rPr>
        <w:t xml:space="preserve">                                            Пояснительная  записка.</w:t>
      </w:r>
    </w:p>
    <w:p w:rsidR="00CF111C" w:rsidRPr="006F1698" w:rsidRDefault="00CF111C" w:rsidP="00CF111C">
      <w:pPr>
        <w:widowControl/>
        <w:autoSpaceDE/>
        <w:autoSpaceDN/>
        <w:jc w:val="both"/>
        <w:rPr>
          <w:sz w:val="24"/>
          <w:szCs w:val="24"/>
          <w:lang w:eastAsia="ru-RU"/>
        </w:rPr>
      </w:pPr>
      <w:r w:rsidRPr="006F1698">
        <w:rPr>
          <w:sz w:val="24"/>
          <w:szCs w:val="24"/>
          <w:lang w:eastAsia="ru-RU"/>
        </w:rPr>
        <w:t xml:space="preserve">          Занятия хореографией направлены на духовное воспитание, формирование культуры детей и подростков. Танец является одним из первых языков, которым люди могли выразить свои чувства. Он таит в себе огромное богатство для успешного художественного и нравственного воспитания, он сочетает в себе не только эмоциональную сторону искусства, приносит радость как исполнителю, так и зрителю - танец раскрывает духовные силы человека, воспитывает художественный вкус и любовь к прекрасному. Ребенок, вступая в жизнь, стремится выразить себя в творчестве. Особенно ярко это проявляется в танце, в движениях. В условиях учреждения дополнительного образования есть достаточно возможностей для проведения воспитательной работы по выявлению творческого потенциала, раскрытию неординарности личности, созданию ситуации успеха для каждого ребенка. Направленность дополнительной общеобразовательной общеразвивающей программы – художественно-эстетическая </w:t>
      </w:r>
    </w:p>
    <w:p w:rsidR="00CF111C" w:rsidRPr="006F1698" w:rsidRDefault="00CF111C" w:rsidP="00CF111C">
      <w:pPr>
        <w:widowControl/>
        <w:autoSpaceDE/>
        <w:autoSpaceDN/>
        <w:jc w:val="both"/>
        <w:rPr>
          <w:sz w:val="24"/>
          <w:szCs w:val="24"/>
          <w:lang w:eastAsia="ru-RU"/>
        </w:rPr>
      </w:pPr>
      <w:r w:rsidRPr="006F1698">
        <w:rPr>
          <w:b/>
          <w:sz w:val="24"/>
          <w:szCs w:val="24"/>
          <w:lang w:eastAsia="ru-RU"/>
        </w:rPr>
        <w:t xml:space="preserve">      Новизна программы</w:t>
      </w:r>
      <w:r w:rsidRPr="006F1698">
        <w:rPr>
          <w:sz w:val="24"/>
          <w:szCs w:val="24"/>
          <w:lang w:eastAsia="ru-RU"/>
        </w:rPr>
        <w:t xml:space="preserve"> состоит в том, что в ней учтены и адаптированы к возможностям детей разных возрастов основные направления танца и пластики, включающие: гимнастику, ритмику, классический, народно-сценический и современный танец. В программе суммированы особенности программ по перечисленным видам танца, что позволяет ознакомить обучающихся со многими танцевальными стилями и направлениями. Такой подход направлен на раскрытие творческого потенциала и темперамента детей, а также на развитие их сценической культуры. Актуальность данной образовательной программы заключается в значительной популярности хореографии как искусства среди различных возрастных групп. Родители стремятся привлечь ребенка к занятиям хореографией с самого раннего возраста, они в свою очередь правы: ребенок, который умеет танцевать, развивается быстрее и гармоничнее своих сверстников. Однако только от педагога, от методов его преподавания зависит то, с каким интересом будет подходить ребенок к занятиям и каких результатов он достигнет. Данная программа предоставляет широкие возможности обучения основам хореографического искусства Педагогическая целесообразность программы заключается в том, что при ее освоении у обучающихся развиваются творческие способности и таланты, они начинают свободно ориентироваться в мире танцевального искусства. Отличительной особенностью данной программы является совмещение нескольких танцевальных направлений, позволяющих осуществить комплексную хореографическую подготовку обучающихся в течение всего курса обучения и этнокультурный компонент.</w:t>
      </w:r>
    </w:p>
    <w:p w:rsidR="00CF111C" w:rsidRPr="006F1698" w:rsidRDefault="00CF111C" w:rsidP="00CF111C">
      <w:pPr>
        <w:widowControl/>
        <w:autoSpaceDE/>
        <w:autoSpaceDN/>
        <w:jc w:val="both"/>
        <w:rPr>
          <w:sz w:val="24"/>
          <w:szCs w:val="24"/>
          <w:lang w:eastAsia="ru-RU"/>
        </w:rPr>
      </w:pPr>
      <w:r w:rsidRPr="006F1698">
        <w:rPr>
          <w:sz w:val="24"/>
          <w:szCs w:val="24"/>
          <w:lang w:eastAsia="ru-RU"/>
        </w:rPr>
        <w:lastRenderedPageBreak/>
        <w:t xml:space="preserve"> Цель 1 года обучения: - овладение детьми основами хореографического искусства; планомерное раскрытие творческих способностей детей; - постановка хореографических композиций в учебных целях. </w:t>
      </w:r>
    </w:p>
    <w:p w:rsidR="00CF111C" w:rsidRPr="006F1698" w:rsidRDefault="00CF111C" w:rsidP="00CF111C">
      <w:pPr>
        <w:widowControl/>
        <w:autoSpaceDE/>
        <w:autoSpaceDN/>
        <w:jc w:val="center"/>
        <w:rPr>
          <w:sz w:val="24"/>
          <w:szCs w:val="24"/>
          <w:lang w:eastAsia="ru-RU"/>
        </w:rPr>
      </w:pPr>
      <w:r w:rsidRPr="006F1698">
        <w:rPr>
          <w:sz w:val="24"/>
          <w:szCs w:val="24"/>
          <w:lang w:eastAsia="ru-RU"/>
        </w:rPr>
        <w:t xml:space="preserve">    Задачи 1 года обучения: </w:t>
      </w:r>
    </w:p>
    <w:p w:rsidR="00CF111C" w:rsidRPr="006F1698" w:rsidRDefault="00CF111C" w:rsidP="00CF111C">
      <w:pPr>
        <w:widowControl/>
        <w:autoSpaceDE/>
        <w:autoSpaceDN/>
        <w:jc w:val="center"/>
        <w:rPr>
          <w:sz w:val="24"/>
          <w:szCs w:val="24"/>
          <w:lang w:eastAsia="ru-RU"/>
        </w:rPr>
      </w:pPr>
      <w:r w:rsidRPr="006F1698">
        <w:rPr>
          <w:sz w:val="24"/>
          <w:szCs w:val="24"/>
          <w:lang w:eastAsia="ru-RU"/>
        </w:rPr>
        <w:t>Обучающие задачи: - дать представление об элементах гимнастики, ритмики, а также основных направлениях хореографии: классический танец, народно-сценический танец, современный танец; - учить применять теоретические знания в области различных танцевальных техник;</w:t>
      </w:r>
    </w:p>
    <w:p w:rsidR="00CF111C" w:rsidRPr="006F1698" w:rsidRDefault="00CF111C" w:rsidP="00CF111C">
      <w:pPr>
        <w:widowControl/>
        <w:autoSpaceDE/>
        <w:autoSpaceDN/>
        <w:rPr>
          <w:sz w:val="24"/>
          <w:szCs w:val="24"/>
          <w:lang w:eastAsia="ru-RU"/>
        </w:rPr>
      </w:pPr>
      <w:r w:rsidRPr="006F1698">
        <w:rPr>
          <w:sz w:val="24"/>
          <w:szCs w:val="24"/>
          <w:lang w:eastAsia="ru-RU"/>
        </w:rPr>
        <w:t xml:space="preserve">       Развивающие задачи: - развивать общую культуру учащихся, их художественно-эстетический вкус; - развивать пластичность, координацию, хореографическую память, внимание; </w:t>
      </w:r>
    </w:p>
    <w:p w:rsidR="00CF111C" w:rsidRPr="006F1698" w:rsidRDefault="00CF111C" w:rsidP="00CF111C">
      <w:pPr>
        <w:widowControl/>
        <w:autoSpaceDE/>
        <w:autoSpaceDN/>
        <w:jc w:val="center"/>
        <w:rPr>
          <w:sz w:val="24"/>
          <w:szCs w:val="24"/>
          <w:lang w:eastAsia="ru-RU"/>
        </w:rPr>
      </w:pPr>
      <w:r w:rsidRPr="006F1698">
        <w:rPr>
          <w:sz w:val="24"/>
          <w:szCs w:val="24"/>
          <w:lang w:eastAsia="ru-RU"/>
        </w:rPr>
        <w:t xml:space="preserve">Воспитательные задачи: - воспитать качества инициативности, целеустремленности, ответственности по отношению к своему и чужому труду; - помочь в формировании художественного вкуса, эмоционально-ценностного отношения к искусству; - формировать готовность к социальному и профессиональному самоопределению; - прививать эстетический подход к внешнему виду и окружающей среде </w:t>
      </w:r>
    </w:p>
    <w:p w:rsidR="00CF111C" w:rsidRPr="006F1698" w:rsidRDefault="00CF111C" w:rsidP="00CF111C">
      <w:pPr>
        <w:widowControl/>
        <w:autoSpaceDE/>
        <w:autoSpaceDN/>
        <w:jc w:val="center"/>
        <w:rPr>
          <w:sz w:val="24"/>
          <w:szCs w:val="24"/>
          <w:lang w:eastAsia="ru-RU"/>
        </w:rPr>
      </w:pPr>
      <w:r w:rsidRPr="006F1698">
        <w:rPr>
          <w:sz w:val="24"/>
          <w:szCs w:val="24"/>
          <w:lang w:eastAsia="ru-RU"/>
        </w:rPr>
        <w:t>Цель 2 года обучения: -духовное и физическое развитие личности ребенка, раскрытие его индивидуальных способностей в области хореографии, формирование устойчивого интереса к искусству, художественным традициям своего народа и достижениям мировой культуры. Задачи программы 2 года обучения:</w:t>
      </w:r>
    </w:p>
    <w:p w:rsidR="00CF111C" w:rsidRPr="006F1698" w:rsidRDefault="00CF111C" w:rsidP="00CF111C">
      <w:pPr>
        <w:widowControl/>
        <w:autoSpaceDE/>
        <w:autoSpaceDN/>
        <w:jc w:val="center"/>
        <w:rPr>
          <w:sz w:val="24"/>
          <w:szCs w:val="24"/>
          <w:lang w:eastAsia="ru-RU"/>
        </w:rPr>
      </w:pPr>
      <w:r w:rsidRPr="006F1698">
        <w:rPr>
          <w:sz w:val="24"/>
          <w:szCs w:val="24"/>
          <w:lang w:eastAsia="ru-RU"/>
        </w:rPr>
        <w:t xml:space="preserve"> Образовательные: - Расширить кругозор детей в области истории хореографии; - знакомить с особенностями народной культуры в области танца, костюма, духовно нравственных ценностей; - знакомить с различными стилями исполнения современного танца.</w:t>
      </w:r>
    </w:p>
    <w:p w:rsidR="00CF111C" w:rsidRPr="006F1698" w:rsidRDefault="00CF111C" w:rsidP="00CF111C">
      <w:pPr>
        <w:widowControl/>
        <w:autoSpaceDE/>
        <w:autoSpaceDN/>
        <w:rPr>
          <w:sz w:val="24"/>
          <w:szCs w:val="24"/>
          <w:lang w:eastAsia="ru-RU"/>
        </w:rPr>
      </w:pPr>
      <w:r w:rsidRPr="006F1698">
        <w:rPr>
          <w:sz w:val="24"/>
          <w:szCs w:val="24"/>
          <w:lang w:eastAsia="ru-RU"/>
        </w:rPr>
        <w:t xml:space="preserve">Развивающие: -развивать у детей способности к самостоятельной и коллективной деятельности; -развивать мотивацию на творческую деятельность. </w:t>
      </w:r>
    </w:p>
    <w:p w:rsidR="00CF111C" w:rsidRPr="006F1698" w:rsidRDefault="00CF111C" w:rsidP="00CF111C">
      <w:pPr>
        <w:widowControl/>
        <w:autoSpaceDE/>
        <w:autoSpaceDN/>
        <w:rPr>
          <w:sz w:val="24"/>
          <w:szCs w:val="24"/>
          <w:lang w:eastAsia="ru-RU"/>
        </w:rPr>
      </w:pPr>
    </w:p>
    <w:p w:rsidR="00CF111C" w:rsidRPr="006F1698" w:rsidRDefault="00CF111C" w:rsidP="00CF111C">
      <w:pPr>
        <w:widowControl/>
        <w:autoSpaceDE/>
        <w:autoSpaceDN/>
        <w:rPr>
          <w:sz w:val="24"/>
          <w:szCs w:val="24"/>
          <w:lang w:eastAsia="ru-RU"/>
        </w:rPr>
      </w:pPr>
      <w:r w:rsidRPr="006F1698">
        <w:rPr>
          <w:sz w:val="24"/>
          <w:szCs w:val="24"/>
          <w:lang w:eastAsia="ru-RU"/>
        </w:rPr>
        <w:t xml:space="preserve">Воспитательные: -эстетическое воспитание средствами музыки и танца; -создание художественной среды вокруг самоопределяющейся личности, создание условий для общения. </w:t>
      </w:r>
    </w:p>
    <w:p w:rsidR="00CF111C" w:rsidRPr="006F1698" w:rsidRDefault="00CF111C" w:rsidP="00CF111C">
      <w:pPr>
        <w:widowControl/>
        <w:autoSpaceDE/>
        <w:autoSpaceDN/>
        <w:rPr>
          <w:sz w:val="24"/>
          <w:szCs w:val="24"/>
          <w:lang w:eastAsia="ru-RU"/>
        </w:rPr>
      </w:pPr>
      <w:r w:rsidRPr="006F1698">
        <w:rPr>
          <w:sz w:val="24"/>
          <w:szCs w:val="24"/>
          <w:lang w:eastAsia="ru-RU"/>
        </w:rPr>
        <w:t>Цель 3 года обучения: - продолжить развитие физических, творческих способностей у учащихся посредством упражнений повышенного уровня сложности.</w:t>
      </w:r>
    </w:p>
    <w:p w:rsidR="00CF111C" w:rsidRPr="006F1698" w:rsidRDefault="00CF111C" w:rsidP="00CF111C">
      <w:pPr>
        <w:widowControl/>
        <w:autoSpaceDE/>
        <w:autoSpaceDN/>
        <w:rPr>
          <w:sz w:val="24"/>
          <w:szCs w:val="24"/>
          <w:lang w:eastAsia="ru-RU"/>
        </w:rPr>
      </w:pPr>
      <w:r w:rsidRPr="006F1698">
        <w:rPr>
          <w:sz w:val="24"/>
          <w:szCs w:val="24"/>
          <w:lang w:eastAsia="ru-RU"/>
        </w:rPr>
        <w:t xml:space="preserve"> Задачи программы 3 года обучения: </w:t>
      </w:r>
    </w:p>
    <w:p w:rsidR="00CF111C" w:rsidRPr="006F1698" w:rsidRDefault="00CF111C" w:rsidP="00CF111C">
      <w:pPr>
        <w:widowControl/>
        <w:autoSpaceDE/>
        <w:autoSpaceDN/>
        <w:rPr>
          <w:sz w:val="24"/>
          <w:szCs w:val="24"/>
          <w:lang w:eastAsia="ru-RU"/>
        </w:rPr>
      </w:pPr>
      <w:r w:rsidRPr="006F1698">
        <w:rPr>
          <w:sz w:val="24"/>
          <w:szCs w:val="24"/>
          <w:lang w:eastAsia="ru-RU"/>
        </w:rPr>
        <w:t>Образовательные: - учить детей делать усложненные упражнения и применять их в постановках; -организация постановочной и концертной деятельности;</w:t>
      </w:r>
    </w:p>
    <w:p w:rsidR="00CF111C" w:rsidRPr="006F1698" w:rsidRDefault="00CF111C" w:rsidP="00CF111C">
      <w:pPr>
        <w:widowControl/>
        <w:autoSpaceDE/>
        <w:autoSpaceDN/>
        <w:rPr>
          <w:sz w:val="24"/>
          <w:szCs w:val="24"/>
          <w:lang w:eastAsia="ru-RU"/>
        </w:rPr>
      </w:pPr>
      <w:r w:rsidRPr="006F1698">
        <w:rPr>
          <w:sz w:val="24"/>
          <w:szCs w:val="24"/>
          <w:lang w:eastAsia="ru-RU"/>
        </w:rPr>
        <w:t xml:space="preserve"> Развивающие: - развитие познавательной деятельности и совершенствовать физические способности воспитанников. </w:t>
      </w:r>
    </w:p>
    <w:p w:rsidR="00CF111C" w:rsidRPr="006F1698" w:rsidRDefault="00CF111C" w:rsidP="00CF111C">
      <w:pPr>
        <w:widowControl/>
        <w:autoSpaceDE/>
        <w:autoSpaceDN/>
        <w:rPr>
          <w:sz w:val="24"/>
          <w:szCs w:val="24"/>
          <w:lang w:eastAsia="ru-RU"/>
        </w:rPr>
      </w:pPr>
      <w:r w:rsidRPr="006F1698">
        <w:rPr>
          <w:sz w:val="24"/>
          <w:szCs w:val="24"/>
          <w:lang w:eastAsia="ru-RU"/>
        </w:rPr>
        <w:t xml:space="preserve">Воспитательные: - Воспитать эстетический вкус, интерес к творческой деятельности; - </w:t>
      </w:r>
    </w:p>
    <w:p w:rsidR="00CF111C" w:rsidRPr="006F1698" w:rsidRDefault="00CF111C" w:rsidP="00CF111C">
      <w:pPr>
        <w:widowControl/>
        <w:autoSpaceDE/>
        <w:autoSpaceDN/>
        <w:rPr>
          <w:sz w:val="24"/>
          <w:szCs w:val="24"/>
          <w:lang w:eastAsia="ru-RU"/>
        </w:rPr>
      </w:pPr>
    </w:p>
    <w:p w:rsidR="00CF111C" w:rsidRPr="006F1698" w:rsidRDefault="00CF111C" w:rsidP="00CF111C">
      <w:pPr>
        <w:widowControl/>
        <w:autoSpaceDE/>
        <w:autoSpaceDN/>
        <w:rPr>
          <w:sz w:val="24"/>
          <w:szCs w:val="24"/>
          <w:lang w:eastAsia="ru-RU"/>
        </w:rPr>
      </w:pPr>
      <w:r w:rsidRPr="006F1698">
        <w:rPr>
          <w:sz w:val="24"/>
          <w:szCs w:val="24"/>
          <w:lang w:eastAsia="ru-RU"/>
        </w:rPr>
        <w:t xml:space="preserve">Воспитать активную жизненную позицию, лидерские качества; -создание художественной среды вокруг самоопределяющейся личности, создание условий для общения. </w:t>
      </w:r>
    </w:p>
    <w:p w:rsidR="00CF111C" w:rsidRPr="006F1698" w:rsidRDefault="00CF111C" w:rsidP="00CF111C">
      <w:pPr>
        <w:widowControl/>
        <w:autoSpaceDE/>
        <w:autoSpaceDN/>
        <w:rPr>
          <w:sz w:val="24"/>
          <w:szCs w:val="24"/>
          <w:lang w:eastAsia="ru-RU"/>
        </w:rPr>
      </w:pPr>
    </w:p>
    <w:p w:rsidR="00CF111C" w:rsidRPr="006F1698" w:rsidRDefault="00CF111C" w:rsidP="00CF111C">
      <w:pPr>
        <w:widowControl/>
        <w:autoSpaceDE/>
        <w:autoSpaceDN/>
        <w:rPr>
          <w:sz w:val="24"/>
          <w:szCs w:val="24"/>
          <w:lang w:eastAsia="ru-RU"/>
        </w:rPr>
      </w:pPr>
      <w:r w:rsidRPr="006F1698">
        <w:rPr>
          <w:sz w:val="24"/>
          <w:szCs w:val="24"/>
          <w:lang w:eastAsia="ru-RU"/>
        </w:rPr>
        <w:t xml:space="preserve">Возраст детей, участвующих в реализации данной дополнительной образовательной программы </w:t>
      </w:r>
    </w:p>
    <w:p w:rsidR="00CF111C" w:rsidRPr="006F1698" w:rsidRDefault="00CF111C" w:rsidP="00CF111C">
      <w:pPr>
        <w:widowControl/>
        <w:autoSpaceDE/>
        <w:autoSpaceDN/>
        <w:rPr>
          <w:sz w:val="24"/>
          <w:szCs w:val="24"/>
          <w:lang w:eastAsia="ru-RU"/>
        </w:rPr>
      </w:pPr>
      <w:r w:rsidRPr="006F1698">
        <w:rPr>
          <w:sz w:val="24"/>
          <w:szCs w:val="24"/>
          <w:lang w:eastAsia="ru-RU"/>
        </w:rPr>
        <w:t xml:space="preserve">Возраст детей, участвующих в реализации данной дополнительной образовательной программы 1 года обучения – 7-8 лет, </w:t>
      </w:r>
    </w:p>
    <w:p w:rsidR="00CF111C" w:rsidRPr="006F1698" w:rsidRDefault="00CF111C" w:rsidP="00CF111C">
      <w:pPr>
        <w:widowControl/>
        <w:autoSpaceDE/>
        <w:autoSpaceDN/>
        <w:rPr>
          <w:sz w:val="24"/>
          <w:szCs w:val="24"/>
          <w:lang w:eastAsia="ru-RU"/>
        </w:rPr>
      </w:pPr>
      <w:r w:rsidRPr="006F1698">
        <w:rPr>
          <w:sz w:val="24"/>
          <w:szCs w:val="24"/>
          <w:lang w:eastAsia="ru-RU"/>
        </w:rPr>
        <w:t>2 года обучения – 9-10 лет, 3 года обучения – 12-14 лет</w:t>
      </w:r>
    </w:p>
    <w:p w:rsidR="00CF111C" w:rsidRPr="006F1698" w:rsidRDefault="00CF111C" w:rsidP="00CF111C">
      <w:pPr>
        <w:widowControl/>
        <w:autoSpaceDE/>
        <w:autoSpaceDN/>
        <w:rPr>
          <w:sz w:val="24"/>
          <w:szCs w:val="24"/>
          <w:lang w:eastAsia="ru-RU"/>
        </w:rPr>
      </w:pPr>
      <w:r w:rsidRPr="006F1698">
        <w:rPr>
          <w:sz w:val="24"/>
          <w:szCs w:val="24"/>
          <w:lang w:eastAsia="ru-RU"/>
        </w:rPr>
        <w:t xml:space="preserve"> Сроки реализации дополнительной образовательной программы </w:t>
      </w:r>
    </w:p>
    <w:p w:rsidR="00CF111C" w:rsidRPr="006F1698" w:rsidRDefault="00CF111C" w:rsidP="00CF111C">
      <w:pPr>
        <w:widowControl/>
        <w:autoSpaceDE/>
        <w:autoSpaceDN/>
        <w:rPr>
          <w:sz w:val="24"/>
          <w:szCs w:val="24"/>
          <w:lang w:eastAsia="ru-RU"/>
        </w:rPr>
      </w:pPr>
      <w:r w:rsidRPr="006F1698">
        <w:rPr>
          <w:sz w:val="24"/>
          <w:szCs w:val="24"/>
          <w:lang w:eastAsia="ru-RU"/>
        </w:rPr>
        <w:t xml:space="preserve"> Программа рассчитана на 3 года</w:t>
      </w:r>
    </w:p>
    <w:p w:rsidR="00CF111C" w:rsidRPr="006F1698" w:rsidRDefault="00CF111C" w:rsidP="00CF111C">
      <w:pPr>
        <w:widowControl/>
        <w:autoSpaceDE/>
        <w:autoSpaceDN/>
        <w:jc w:val="center"/>
        <w:rPr>
          <w:sz w:val="24"/>
          <w:szCs w:val="24"/>
          <w:lang w:eastAsia="ru-RU"/>
        </w:rPr>
      </w:pPr>
    </w:p>
    <w:p w:rsidR="00CF111C" w:rsidRPr="006F1698" w:rsidRDefault="00CF111C" w:rsidP="00CF111C">
      <w:pPr>
        <w:widowControl/>
        <w:autoSpaceDE/>
        <w:autoSpaceDN/>
        <w:ind w:firstLine="900"/>
        <w:rPr>
          <w:sz w:val="24"/>
          <w:szCs w:val="24"/>
          <w:lang w:eastAsia="ru-RU"/>
        </w:rPr>
      </w:pPr>
      <w:r w:rsidRPr="006F1698">
        <w:rPr>
          <w:sz w:val="24"/>
          <w:szCs w:val="24"/>
          <w:lang w:eastAsia="ru-RU"/>
        </w:rPr>
        <w:t xml:space="preserve">Назначение программы – осуществление хореографического образования детей во внеурочное время, более широкое приобщение  их к искусству. </w:t>
      </w:r>
    </w:p>
    <w:p w:rsidR="00CF111C" w:rsidRPr="006F1698" w:rsidRDefault="00CF111C" w:rsidP="00CF111C">
      <w:pPr>
        <w:widowControl/>
        <w:autoSpaceDE/>
        <w:autoSpaceDN/>
        <w:ind w:firstLine="900"/>
        <w:rPr>
          <w:sz w:val="24"/>
          <w:szCs w:val="24"/>
          <w:lang w:eastAsia="ru-RU"/>
        </w:rPr>
      </w:pPr>
      <w:r w:rsidRPr="006F1698">
        <w:rPr>
          <w:sz w:val="24"/>
          <w:szCs w:val="24"/>
          <w:lang w:eastAsia="ru-RU"/>
        </w:rPr>
        <w:t>В детском возрасте закладываются основы здоровья, гармоничного, умственного, нравственного и физического развития ребёнка, формируется его личность.</w:t>
      </w:r>
    </w:p>
    <w:p w:rsidR="00CF111C" w:rsidRPr="006F1698" w:rsidRDefault="00CF111C" w:rsidP="00CF111C">
      <w:pPr>
        <w:widowControl/>
        <w:autoSpaceDE/>
        <w:autoSpaceDN/>
        <w:rPr>
          <w:sz w:val="24"/>
          <w:szCs w:val="24"/>
          <w:lang w:eastAsia="ru-RU"/>
        </w:rPr>
      </w:pPr>
      <w:r w:rsidRPr="006F1698">
        <w:rPr>
          <w:sz w:val="24"/>
          <w:szCs w:val="24"/>
          <w:lang w:eastAsia="ru-RU"/>
        </w:rPr>
        <w:t xml:space="preserve">       Одной из важнейших задач учебно-воспитательного процесса является художественно-эстетическое и культурное развитие детей приобщение к миру танца, знакомство с историей и географией танца   и его различными направлениями,.  Кроме того, детский организм интенсивно растёт и развивается, движения становятся их потребностью, поэтому физическое воспитание особенно   важно в этот </w:t>
      </w:r>
      <w:r w:rsidRPr="006F1698">
        <w:rPr>
          <w:sz w:val="24"/>
          <w:szCs w:val="24"/>
          <w:lang w:eastAsia="ru-RU"/>
        </w:rPr>
        <w:lastRenderedPageBreak/>
        <w:t>возрастной период. В процессе учебных занятий у детей   происходит снижение работоспособности, ухудшается внимание, память, нарушается осанка.  Занятия танцами  обеспечат  активный  отдых  и  удовлетворят  естественные  потребности в движениях.</w:t>
      </w:r>
    </w:p>
    <w:p w:rsidR="00CF111C" w:rsidRPr="006F1698" w:rsidRDefault="00CF111C" w:rsidP="00CF111C">
      <w:pPr>
        <w:widowControl/>
        <w:autoSpaceDE/>
        <w:autoSpaceDN/>
        <w:rPr>
          <w:color w:val="000000"/>
          <w:sz w:val="24"/>
          <w:szCs w:val="24"/>
          <w:lang w:eastAsia="ru-RU"/>
        </w:rPr>
      </w:pPr>
      <w:r w:rsidRPr="006F1698">
        <w:rPr>
          <w:sz w:val="24"/>
          <w:szCs w:val="24"/>
          <w:lang w:eastAsia="ru-RU"/>
        </w:rPr>
        <w:t xml:space="preserve">   Программа «Азбука танца» представляет дополнительный образовательный курс  художественно-эстетической направленности. </w:t>
      </w:r>
    </w:p>
    <w:p w:rsidR="00CF111C" w:rsidRPr="006F1698" w:rsidRDefault="00CF111C" w:rsidP="00CF111C">
      <w:pPr>
        <w:widowControl/>
        <w:adjustRightInd w:val="0"/>
        <w:ind w:firstLine="280"/>
        <w:jc w:val="both"/>
        <w:rPr>
          <w:rFonts w:eastAsia="Calibri"/>
          <w:b/>
          <w:sz w:val="24"/>
          <w:szCs w:val="24"/>
          <w:lang w:eastAsia="ru-RU"/>
        </w:rPr>
      </w:pPr>
    </w:p>
    <w:p w:rsidR="00CF111C" w:rsidRPr="006F1698" w:rsidRDefault="00CF111C" w:rsidP="00CF111C">
      <w:pPr>
        <w:widowControl/>
        <w:adjustRightInd w:val="0"/>
        <w:ind w:firstLine="280"/>
        <w:jc w:val="both"/>
        <w:rPr>
          <w:rFonts w:eastAsia="Calibri"/>
          <w:sz w:val="24"/>
          <w:szCs w:val="24"/>
          <w:lang w:eastAsia="ru-RU"/>
        </w:rPr>
      </w:pPr>
      <w:r w:rsidRPr="006F1698">
        <w:rPr>
          <w:rFonts w:eastAsia="Calibri"/>
          <w:b/>
          <w:sz w:val="24"/>
          <w:szCs w:val="24"/>
          <w:lang w:eastAsia="ru-RU"/>
        </w:rPr>
        <w:t>Направленность программы:</w:t>
      </w:r>
      <w:r w:rsidRPr="006F1698">
        <w:rPr>
          <w:rFonts w:eastAsia="Calibri"/>
          <w:sz w:val="24"/>
          <w:szCs w:val="24"/>
          <w:lang w:eastAsia="ru-RU"/>
        </w:rPr>
        <w:t xml:space="preserve"> </w:t>
      </w:r>
    </w:p>
    <w:p w:rsidR="00CF111C" w:rsidRPr="006F1698" w:rsidRDefault="00CF111C" w:rsidP="00CF111C">
      <w:pPr>
        <w:widowControl/>
        <w:autoSpaceDE/>
        <w:autoSpaceDN/>
        <w:rPr>
          <w:sz w:val="24"/>
          <w:szCs w:val="24"/>
          <w:lang w:eastAsia="ru-RU"/>
        </w:rPr>
      </w:pPr>
      <w:r w:rsidRPr="006F1698">
        <w:rPr>
          <w:sz w:val="24"/>
          <w:szCs w:val="24"/>
          <w:lang w:eastAsia="ru-RU"/>
        </w:rPr>
        <w:t xml:space="preserve">     </w:t>
      </w:r>
    </w:p>
    <w:p w:rsidR="00CF111C" w:rsidRPr="006F1698" w:rsidRDefault="00CF111C" w:rsidP="00CF111C">
      <w:pPr>
        <w:widowControl/>
        <w:autoSpaceDE/>
        <w:autoSpaceDN/>
        <w:rPr>
          <w:color w:val="000000"/>
          <w:sz w:val="24"/>
          <w:szCs w:val="24"/>
          <w:lang w:eastAsia="ru-RU"/>
        </w:rPr>
      </w:pPr>
      <w:r w:rsidRPr="006F1698">
        <w:rPr>
          <w:sz w:val="24"/>
          <w:szCs w:val="24"/>
          <w:lang w:eastAsia="ru-RU"/>
        </w:rPr>
        <w:t>Программа «Азбука танца»</w:t>
      </w:r>
      <w:r w:rsidRPr="006F1698">
        <w:rPr>
          <w:b/>
          <w:sz w:val="24"/>
          <w:szCs w:val="24"/>
          <w:lang w:eastAsia="ru-RU"/>
        </w:rPr>
        <w:t xml:space="preserve"> -</w:t>
      </w:r>
      <w:r w:rsidRPr="006F1698">
        <w:rPr>
          <w:color w:val="000000"/>
          <w:sz w:val="24"/>
          <w:szCs w:val="24"/>
          <w:lang w:eastAsia="ru-RU"/>
        </w:rPr>
        <w:t xml:space="preserve"> </w:t>
      </w:r>
    </w:p>
    <w:p w:rsidR="00CF111C" w:rsidRPr="006F1698" w:rsidRDefault="00CF111C" w:rsidP="00CF111C">
      <w:pPr>
        <w:widowControl/>
        <w:autoSpaceDE/>
        <w:autoSpaceDN/>
        <w:rPr>
          <w:sz w:val="24"/>
          <w:szCs w:val="24"/>
          <w:lang w:eastAsia="ru-RU"/>
        </w:rPr>
      </w:pPr>
      <w:r w:rsidRPr="006F1698">
        <w:rPr>
          <w:color w:val="000000"/>
          <w:sz w:val="24"/>
          <w:szCs w:val="24"/>
          <w:lang w:eastAsia="ru-RU"/>
        </w:rPr>
        <w:t>по содержанию является художественно-эстетической</w:t>
      </w:r>
      <w:r w:rsidRPr="006F1698">
        <w:rPr>
          <w:sz w:val="24"/>
          <w:szCs w:val="24"/>
          <w:lang w:eastAsia="ru-RU"/>
        </w:rPr>
        <w:t xml:space="preserve">; </w:t>
      </w:r>
    </w:p>
    <w:p w:rsidR="00CF111C" w:rsidRPr="006F1698" w:rsidRDefault="00CF111C" w:rsidP="00CF111C">
      <w:pPr>
        <w:widowControl/>
        <w:autoSpaceDE/>
        <w:autoSpaceDN/>
        <w:rPr>
          <w:sz w:val="24"/>
          <w:szCs w:val="24"/>
          <w:lang w:eastAsia="ru-RU"/>
        </w:rPr>
      </w:pPr>
      <w:r w:rsidRPr="006F1698">
        <w:rPr>
          <w:sz w:val="24"/>
          <w:szCs w:val="24"/>
          <w:lang w:eastAsia="ru-RU"/>
        </w:rPr>
        <w:t xml:space="preserve">по функциональному предназначению – познавательной, воспитательной, и общекультурной; </w:t>
      </w:r>
    </w:p>
    <w:p w:rsidR="00CF111C" w:rsidRPr="006F1698" w:rsidRDefault="00CF111C" w:rsidP="00CF111C">
      <w:pPr>
        <w:widowControl/>
        <w:autoSpaceDE/>
        <w:autoSpaceDN/>
        <w:rPr>
          <w:color w:val="000000"/>
          <w:sz w:val="24"/>
          <w:szCs w:val="24"/>
          <w:lang w:eastAsia="ru-RU"/>
        </w:rPr>
      </w:pPr>
      <w:r w:rsidRPr="006F1698">
        <w:rPr>
          <w:sz w:val="24"/>
          <w:szCs w:val="24"/>
          <w:lang w:eastAsia="ru-RU"/>
        </w:rPr>
        <w:t>по форме организации – групповой, связана с деятельностью хореографической группы «Алтан»</w:t>
      </w:r>
      <w:r w:rsidRPr="006F1698">
        <w:rPr>
          <w:color w:val="000000"/>
          <w:sz w:val="24"/>
          <w:szCs w:val="24"/>
          <w:lang w:eastAsia="ru-RU"/>
        </w:rPr>
        <w:t xml:space="preserve">  </w:t>
      </w:r>
    </w:p>
    <w:p w:rsidR="00CF111C" w:rsidRPr="006F1698" w:rsidRDefault="00CF111C" w:rsidP="00CF111C">
      <w:pPr>
        <w:widowControl/>
        <w:autoSpaceDE/>
        <w:autoSpaceDN/>
        <w:rPr>
          <w:sz w:val="24"/>
          <w:szCs w:val="24"/>
          <w:lang w:eastAsia="ru-RU"/>
        </w:rPr>
      </w:pPr>
      <w:r w:rsidRPr="006F1698">
        <w:rPr>
          <w:sz w:val="24"/>
          <w:szCs w:val="24"/>
          <w:lang w:eastAsia="ru-RU"/>
        </w:rPr>
        <w:t xml:space="preserve">         </w:t>
      </w:r>
      <w:r w:rsidRPr="006F1698">
        <w:rPr>
          <w:b/>
          <w:sz w:val="24"/>
          <w:szCs w:val="24"/>
          <w:lang w:eastAsia="ru-RU"/>
        </w:rPr>
        <w:t>Новизна программы</w:t>
      </w:r>
      <w:r w:rsidRPr="006F1698">
        <w:rPr>
          <w:sz w:val="24"/>
          <w:szCs w:val="24"/>
          <w:lang w:eastAsia="ru-RU"/>
        </w:rPr>
        <w:t xml:space="preserve"> состоит в том, что предусмотрен отдельный блок «Танцевальная азбука и элементы танцевальных движений» большая часть которого опирается на партерный экзерсис, который не используется в   программах по сценическому движению.     </w:t>
      </w:r>
    </w:p>
    <w:p w:rsidR="00CF111C" w:rsidRPr="006F1698" w:rsidRDefault="00CF111C" w:rsidP="00CF111C">
      <w:pPr>
        <w:widowControl/>
        <w:autoSpaceDE/>
        <w:autoSpaceDN/>
        <w:jc w:val="both"/>
        <w:rPr>
          <w:sz w:val="24"/>
          <w:szCs w:val="24"/>
          <w:lang w:eastAsia="ru-RU"/>
        </w:rPr>
      </w:pPr>
      <w:r w:rsidRPr="006F1698">
        <w:rPr>
          <w:sz w:val="24"/>
          <w:szCs w:val="24"/>
          <w:lang w:eastAsia="ru-RU"/>
        </w:rPr>
        <w:t xml:space="preserve">       </w:t>
      </w:r>
      <w:r w:rsidRPr="006F1698">
        <w:rPr>
          <w:b/>
          <w:sz w:val="24"/>
          <w:szCs w:val="24"/>
          <w:lang w:eastAsia="ru-RU"/>
        </w:rPr>
        <w:t>Актуальность</w:t>
      </w:r>
      <w:r w:rsidRPr="006F1698">
        <w:rPr>
          <w:sz w:val="24"/>
          <w:szCs w:val="24"/>
          <w:lang w:eastAsia="ru-RU"/>
        </w:rPr>
        <w:t xml:space="preserve"> программы обусловлена тем, что в настоящее время, особое внимание уделяется культуре,   искусству и приобщению детей к здоровому образу жизни, к общечеловеческим ценностям. Укрепление психического и физического здоровья. Получение общего эстетического, морального и физического развития.</w:t>
      </w:r>
    </w:p>
    <w:p w:rsidR="00CF111C" w:rsidRPr="006F1698" w:rsidRDefault="00CF111C" w:rsidP="00CF111C">
      <w:pPr>
        <w:widowControl/>
        <w:autoSpaceDE/>
        <w:autoSpaceDN/>
        <w:jc w:val="both"/>
        <w:rPr>
          <w:color w:val="000000"/>
          <w:sz w:val="24"/>
          <w:szCs w:val="24"/>
          <w:lang w:eastAsia="ru-RU"/>
        </w:rPr>
      </w:pPr>
      <w:r w:rsidRPr="006F1698">
        <w:rPr>
          <w:b/>
          <w:bCs/>
          <w:color w:val="000000"/>
          <w:sz w:val="24"/>
          <w:szCs w:val="24"/>
          <w:lang w:eastAsia="ru-RU"/>
        </w:rPr>
        <w:t xml:space="preserve">        Педагогическая целесообразность</w:t>
      </w:r>
      <w:r w:rsidRPr="006F1698">
        <w:rPr>
          <w:color w:val="000000"/>
          <w:sz w:val="24"/>
          <w:szCs w:val="24"/>
          <w:lang w:eastAsia="ru-RU"/>
        </w:rPr>
        <w:t xml:space="preserve"> программы включает принцип  взаимосвязи эстетического воспитания с хореографической и физической подготовкой.   Программный материал нацелен на развитие ребенка, на приобщение его к здоровому образу жизни в результате разностороннего воспитания (развитие разнообразных движений, укрепление мышц; понимание детьми связи красоты движений с правильным выполнением физических упражнений).</w:t>
      </w:r>
    </w:p>
    <w:p w:rsidR="00CF111C" w:rsidRPr="006F1698" w:rsidRDefault="00CF111C" w:rsidP="00CF111C">
      <w:pPr>
        <w:widowControl/>
        <w:shd w:val="clear" w:color="auto" w:fill="FFFFFF"/>
        <w:autoSpaceDE/>
        <w:autoSpaceDN/>
        <w:jc w:val="both"/>
        <w:rPr>
          <w:sz w:val="24"/>
          <w:szCs w:val="24"/>
          <w:lang w:eastAsia="ru-RU"/>
        </w:rPr>
      </w:pPr>
      <w:r w:rsidRPr="006F1698">
        <w:rPr>
          <w:sz w:val="24"/>
          <w:szCs w:val="24"/>
          <w:lang w:eastAsia="ru-RU"/>
        </w:rPr>
        <w:t xml:space="preserve">       </w:t>
      </w:r>
      <w:r w:rsidRPr="006F1698">
        <w:rPr>
          <w:b/>
          <w:sz w:val="24"/>
          <w:szCs w:val="24"/>
          <w:lang w:eastAsia="ru-RU"/>
        </w:rPr>
        <w:t>Цель программы:</w:t>
      </w:r>
      <w:r w:rsidRPr="006F1698">
        <w:rPr>
          <w:sz w:val="24"/>
          <w:szCs w:val="24"/>
          <w:lang w:eastAsia="ru-RU"/>
        </w:rPr>
        <w:t xml:space="preserve"> </w:t>
      </w:r>
    </w:p>
    <w:p w:rsidR="00CF111C" w:rsidRPr="006F1698" w:rsidRDefault="00CF111C" w:rsidP="00CF111C">
      <w:pPr>
        <w:widowControl/>
        <w:shd w:val="clear" w:color="auto" w:fill="FFFFFF"/>
        <w:autoSpaceDE/>
        <w:autoSpaceDN/>
        <w:jc w:val="both"/>
        <w:rPr>
          <w:sz w:val="24"/>
          <w:szCs w:val="24"/>
          <w:lang w:eastAsia="ru-RU"/>
        </w:rPr>
      </w:pPr>
      <w:r w:rsidRPr="006F1698">
        <w:rPr>
          <w:sz w:val="24"/>
          <w:szCs w:val="24"/>
          <w:lang w:eastAsia="ru-RU"/>
        </w:rPr>
        <w:t>-приобщить детей к танцевальному искусству, способствовать эстетическому и нравственному развитию;</w:t>
      </w:r>
    </w:p>
    <w:p w:rsidR="00CF111C" w:rsidRPr="006F1698" w:rsidRDefault="00CF111C" w:rsidP="00CF111C">
      <w:pPr>
        <w:widowControl/>
        <w:shd w:val="clear" w:color="auto" w:fill="FFFFFF"/>
        <w:autoSpaceDE/>
        <w:autoSpaceDN/>
        <w:jc w:val="both"/>
        <w:rPr>
          <w:sz w:val="24"/>
          <w:szCs w:val="24"/>
          <w:lang w:eastAsia="ru-RU"/>
        </w:rPr>
      </w:pPr>
      <w:r w:rsidRPr="006F1698">
        <w:rPr>
          <w:sz w:val="24"/>
          <w:szCs w:val="24"/>
          <w:lang w:eastAsia="ru-RU"/>
        </w:rPr>
        <w:t xml:space="preserve">- привить детям основные навыки умения слушать музыку и передавать в движении ее многообразие и красоту; </w:t>
      </w:r>
    </w:p>
    <w:p w:rsidR="00CF111C" w:rsidRPr="006F1698" w:rsidRDefault="00CF111C" w:rsidP="00CF111C">
      <w:pPr>
        <w:widowControl/>
        <w:autoSpaceDE/>
        <w:autoSpaceDN/>
        <w:jc w:val="both"/>
        <w:rPr>
          <w:sz w:val="24"/>
          <w:szCs w:val="24"/>
          <w:lang w:eastAsia="ru-RU"/>
        </w:rPr>
      </w:pPr>
      <w:r w:rsidRPr="006F1698">
        <w:rPr>
          <w:sz w:val="24"/>
          <w:szCs w:val="24"/>
          <w:lang w:eastAsia="ru-RU"/>
        </w:rPr>
        <w:t xml:space="preserve">-выявить и раскрыть творческие способности.   </w:t>
      </w:r>
    </w:p>
    <w:p w:rsidR="00CF111C" w:rsidRPr="006F1698" w:rsidRDefault="00CF111C" w:rsidP="00CF111C">
      <w:pPr>
        <w:widowControl/>
        <w:autoSpaceDE/>
        <w:autoSpaceDN/>
        <w:jc w:val="both"/>
        <w:rPr>
          <w:sz w:val="24"/>
          <w:szCs w:val="24"/>
          <w:lang w:eastAsia="ru-RU"/>
        </w:rPr>
      </w:pPr>
      <w:r w:rsidRPr="006F1698">
        <w:rPr>
          <w:sz w:val="24"/>
          <w:szCs w:val="24"/>
          <w:lang w:eastAsia="ru-RU"/>
        </w:rPr>
        <w:t xml:space="preserve"> Цель 1 года обучения: - овладение детьми основами хореографического искусства; планомерное раскрытие творческих способностей детей; - постановка хореографических композиций в учебных целях.</w:t>
      </w:r>
    </w:p>
    <w:p w:rsidR="00CF111C" w:rsidRPr="006F1698" w:rsidRDefault="00CF111C" w:rsidP="00CF111C">
      <w:pPr>
        <w:widowControl/>
        <w:autoSpaceDE/>
        <w:autoSpaceDN/>
        <w:jc w:val="both"/>
        <w:rPr>
          <w:sz w:val="24"/>
          <w:szCs w:val="24"/>
          <w:lang w:eastAsia="ru-RU"/>
        </w:rPr>
      </w:pPr>
      <w:r w:rsidRPr="006F1698">
        <w:rPr>
          <w:sz w:val="24"/>
          <w:szCs w:val="24"/>
          <w:lang w:eastAsia="ru-RU"/>
        </w:rPr>
        <w:t xml:space="preserve">        Задачи 1 года обучения: </w:t>
      </w:r>
    </w:p>
    <w:p w:rsidR="00CF111C" w:rsidRPr="006F1698" w:rsidRDefault="00CF111C" w:rsidP="00CF111C">
      <w:pPr>
        <w:widowControl/>
        <w:autoSpaceDE/>
        <w:autoSpaceDN/>
        <w:jc w:val="both"/>
        <w:rPr>
          <w:sz w:val="24"/>
          <w:szCs w:val="24"/>
          <w:lang w:eastAsia="ru-RU"/>
        </w:rPr>
      </w:pPr>
      <w:r w:rsidRPr="006F1698">
        <w:rPr>
          <w:b/>
          <w:sz w:val="24"/>
          <w:szCs w:val="24"/>
          <w:lang w:eastAsia="ru-RU"/>
        </w:rPr>
        <w:t>Образовательные</w:t>
      </w:r>
      <w:r w:rsidRPr="006F1698">
        <w:rPr>
          <w:sz w:val="24"/>
          <w:szCs w:val="24"/>
          <w:lang w:eastAsia="ru-RU"/>
        </w:rPr>
        <w:t xml:space="preserve"> задачи: - дать представление об элементах гимнастики, ритмики, а также основных направлениях хореографии: классический танец, народно-сценический танец, современный танец; - учить применять теоретические знания в области различных танцевальных техник;</w:t>
      </w:r>
    </w:p>
    <w:p w:rsidR="00CF111C" w:rsidRPr="006F1698" w:rsidRDefault="00CF111C" w:rsidP="00CF111C">
      <w:pPr>
        <w:widowControl/>
        <w:autoSpaceDE/>
        <w:autoSpaceDN/>
        <w:jc w:val="both"/>
        <w:rPr>
          <w:sz w:val="24"/>
          <w:szCs w:val="24"/>
          <w:lang w:eastAsia="ru-RU"/>
        </w:rPr>
      </w:pPr>
      <w:r w:rsidRPr="006F1698">
        <w:rPr>
          <w:b/>
          <w:sz w:val="24"/>
          <w:szCs w:val="24"/>
          <w:lang w:eastAsia="ru-RU"/>
        </w:rPr>
        <w:t xml:space="preserve">       Развивающие задачи</w:t>
      </w:r>
      <w:r w:rsidRPr="006F1698">
        <w:rPr>
          <w:sz w:val="24"/>
          <w:szCs w:val="24"/>
          <w:lang w:eastAsia="ru-RU"/>
        </w:rPr>
        <w:t xml:space="preserve">: - развивать общую культуру учащихся, их художественно-эстетический вкус; - развивать пластичность, координацию, хореографическую память, внимание; </w:t>
      </w:r>
    </w:p>
    <w:p w:rsidR="00CF111C" w:rsidRPr="006F1698" w:rsidRDefault="00CF111C" w:rsidP="00CF111C">
      <w:pPr>
        <w:widowControl/>
        <w:autoSpaceDE/>
        <w:autoSpaceDN/>
        <w:jc w:val="both"/>
        <w:rPr>
          <w:sz w:val="24"/>
          <w:szCs w:val="24"/>
          <w:lang w:eastAsia="ru-RU"/>
        </w:rPr>
      </w:pPr>
      <w:r w:rsidRPr="006F1698">
        <w:rPr>
          <w:b/>
          <w:sz w:val="24"/>
          <w:szCs w:val="24"/>
          <w:lang w:eastAsia="ru-RU"/>
        </w:rPr>
        <w:t>Воспитательные задачи</w:t>
      </w:r>
      <w:r w:rsidRPr="006F1698">
        <w:rPr>
          <w:sz w:val="24"/>
          <w:szCs w:val="24"/>
          <w:lang w:eastAsia="ru-RU"/>
        </w:rPr>
        <w:t xml:space="preserve">: - воспитать качества инициативности, целеустремленности, ответственности по отношению к своему и чужому труду; - помочь в формировании художественного вкуса, эмоционально-ценностного отношения к искусству; - формировать готовность к социальному и профессиональному самоопределению; - прививать эстетический подход к внешнему виду и окружающей среде </w:t>
      </w:r>
    </w:p>
    <w:p w:rsidR="00CF111C" w:rsidRPr="006F1698" w:rsidRDefault="00CF111C" w:rsidP="00CF111C">
      <w:pPr>
        <w:widowControl/>
        <w:autoSpaceDE/>
        <w:autoSpaceDN/>
        <w:jc w:val="both"/>
        <w:rPr>
          <w:sz w:val="24"/>
          <w:szCs w:val="24"/>
          <w:lang w:eastAsia="ru-RU"/>
        </w:rPr>
      </w:pPr>
      <w:r w:rsidRPr="006F1698">
        <w:rPr>
          <w:sz w:val="24"/>
          <w:szCs w:val="24"/>
          <w:lang w:eastAsia="ru-RU"/>
        </w:rPr>
        <w:t>Цель 2 года обучения: -духовное и физическое развитие личности ребенка, раскрытие его индивидуальных способностей в области хореографии, формирование устойчивого интереса к искусству, художественным традициям своего народа и достижениям мировой культуры. Задачи программы 2 года обучения:</w:t>
      </w:r>
    </w:p>
    <w:p w:rsidR="00CF111C" w:rsidRPr="006F1698" w:rsidRDefault="00CF111C" w:rsidP="00CF111C">
      <w:pPr>
        <w:widowControl/>
        <w:autoSpaceDE/>
        <w:autoSpaceDN/>
        <w:jc w:val="both"/>
        <w:rPr>
          <w:sz w:val="24"/>
          <w:szCs w:val="24"/>
          <w:lang w:eastAsia="ru-RU"/>
        </w:rPr>
      </w:pPr>
      <w:r w:rsidRPr="006F1698">
        <w:rPr>
          <w:sz w:val="24"/>
          <w:szCs w:val="24"/>
          <w:lang w:eastAsia="ru-RU"/>
        </w:rPr>
        <w:t xml:space="preserve"> </w:t>
      </w:r>
      <w:r w:rsidRPr="006F1698">
        <w:rPr>
          <w:b/>
          <w:sz w:val="24"/>
          <w:szCs w:val="24"/>
          <w:lang w:eastAsia="ru-RU"/>
        </w:rPr>
        <w:t>Образовательные</w:t>
      </w:r>
      <w:r w:rsidRPr="006F1698">
        <w:rPr>
          <w:sz w:val="24"/>
          <w:szCs w:val="24"/>
          <w:lang w:eastAsia="ru-RU"/>
        </w:rPr>
        <w:t>: - Расширить кругозор детей в области истории хореографии; - знакомить с особенностями народной культуры в области танца, костюма, духовно нравственных ценностей; - знакомить с различными стилями исполнения современного танца.</w:t>
      </w:r>
    </w:p>
    <w:p w:rsidR="00CF111C" w:rsidRPr="006F1698" w:rsidRDefault="00CF111C" w:rsidP="00CF111C">
      <w:pPr>
        <w:widowControl/>
        <w:autoSpaceDE/>
        <w:autoSpaceDN/>
        <w:jc w:val="both"/>
        <w:rPr>
          <w:sz w:val="24"/>
          <w:szCs w:val="24"/>
          <w:lang w:eastAsia="ru-RU"/>
        </w:rPr>
      </w:pPr>
      <w:r w:rsidRPr="006F1698">
        <w:rPr>
          <w:b/>
          <w:sz w:val="24"/>
          <w:szCs w:val="24"/>
          <w:lang w:eastAsia="ru-RU"/>
        </w:rPr>
        <w:lastRenderedPageBreak/>
        <w:t>Развивающие</w:t>
      </w:r>
      <w:r w:rsidRPr="006F1698">
        <w:rPr>
          <w:sz w:val="24"/>
          <w:szCs w:val="24"/>
          <w:lang w:eastAsia="ru-RU"/>
        </w:rPr>
        <w:t xml:space="preserve">: -развивать у детей способности к самостоятельной и коллективной деятельности; -развивать мотивацию на творческую деятельность. </w:t>
      </w:r>
    </w:p>
    <w:p w:rsidR="00CF111C" w:rsidRPr="006F1698" w:rsidRDefault="00CF111C" w:rsidP="00CF111C">
      <w:pPr>
        <w:widowControl/>
        <w:autoSpaceDE/>
        <w:autoSpaceDN/>
        <w:jc w:val="both"/>
        <w:rPr>
          <w:sz w:val="24"/>
          <w:szCs w:val="24"/>
          <w:lang w:eastAsia="ru-RU"/>
        </w:rPr>
      </w:pPr>
    </w:p>
    <w:p w:rsidR="00CF111C" w:rsidRPr="006F1698" w:rsidRDefault="00CF111C" w:rsidP="00CF111C">
      <w:pPr>
        <w:widowControl/>
        <w:autoSpaceDE/>
        <w:autoSpaceDN/>
        <w:jc w:val="both"/>
        <w:rPr>
          <w:sz w:val="24"/>
          <w:szCs w:val="24"/>
          <w:lang w:eastAsia="ru-RU"/>
        </w:rPr>
      </w:pPr>
      <w:r w:rsidRPr="006F1698">
        <w:rPr>
          <w:b/>
          <w:sz w:val="24"/>
          <w:szCs w:val="24"/>
          <w:lang w:eastAsia="ru-RU"/>
        </w:rPr>
        <w:t>Воспитательные</w:t>
      </w:r>
      <w:r w:rsidRPr="006F1698">
        <w:rPr>
          <w:sz w:val="24"/>
          <w:szCs w:val="24"/>
          <w:lang w:eastAsia="ru-RU"/>
        </w:rPr>
        <w:t xml:space="preserve">: -эстетическое воспитание средствами музыки и танца; -создание художественной среды вокруг самоопределяющейся личности, создание условий для общения. </w:t>
      </w:r>
    </w:p>
    <w:p w:rsidR="00CF111C" w:rsidRPr="006F1698" w:rsidRDefault="00CF111C" w:rsidP="00CF111C">
      <w:pPr>
        <w:widowControl/>
        <w:autoSpaceDE/>
        <w:autoSpaceDN/>
        <w:jc w:val="both"/>
        <w:rPr>
          <w:sz w:val="24"/>
          <w:szCs w:val="24"/>
          <w:lang w:eastAsia="ru-RU"/>
        </w:rPr>
      </w:pPr>
      <w:r w:rsidRPr="006F1698">
        <w:rPr>
          <w:sz w:val="24"/>
          <w:szCs w:val="24"/>
          <w:lang w:eastAsia="ru-RU"/>
        </w:rPr>
        <w:t>Цель 3 года обучения: - продолжить развитие физических, творческих способностей у учащихся посредством упражнений повышенного уровня сложности.</w:t>
      </w:r>
    </w:p>
    <w:p w:rsidR="00CF111C" w:rsidRPr="006F1698" w:rsidRDefault="00CF111C" w:rsidP="00CF111C">
      <w:pPr>
        <w:widowControl/>
        <w:autoSpaceDE/>
        <w:autoSpaceDN/>
        <w:jc w:val="both"/>
        <w:rPr>
          <w:sz w:val="24"/>
          <w:szCs w:val="24"/>
          <w:lang w:eastAsia="ru-RU"/>
        </w:rPr>
      </w:pPr>
      <w:r w:rsidRPr="006F1698">
        <w:rPr>
          <w:sz w:val="24"/>
          <w:szCs w:val="24"/>
          <w:lang w:eastAsia="ru-RU"/>
        </w:rPr>
        <w:t xml:space="preserve"> Задачи программы 3 года обучения: </w:t>
      </w:r>
    </w:p>
    <w:p w:rsidR="00CF111C" w:rsidRPr="006F1698" w:rsidRDefault="00CF111C" w:rsidP="00CF111C">
      <w:pPr>
        <w:widowControl/>
        <w:autoSpaceDE/>
        <w:autoSpaceDN/>
        <w:jc w:val="both"/>
        <w:rPr>
          <w:sz w:val="24"/>
          <w:szCs w:val="24"/>
          <w:lang w:eastAsia="ru-RU"/>
        </w:rPr>
      </w:pPr>
      <w:r w:rsidRPr="006F1698">
        <w:rPr>
          <w:b/>
          <w:sz w:val="24"/>
          <w:szCs w:val="24"/>
          <w:lang w:eastAsia="ru-RU"/>
        </w:rPr>
        <w:t>Образовательные</w:t>
      </w:r>
      <w:r w:rsidRPr="006F1698">
        <w:rPr>
          <w:sz w:val="24"/>
          <w:szCs w:val="24"/>
          <w:lang w:eastAsia="ru-RU"/>
        </w:rPr>
        <w:t>: - учить детей делать усложненные упражнения и применять их в постановках; -организация постановочной и концертной деятельности;</w:t>
      </w:r>
    </w:p>
    <w:p w:rsidR="00CF111C" w:rsidRPr="006F1698" w:rsidRDefault="00CF111C" w:rsidP="00CF111C">
      <w:pPr>
        <w:widowControl/>
        <w:autoSpaceDE/>
        <w:autoSpaceDN/>
        <w:jc w:val="both"/>
        <w:rPr>
          <w:sz w:val="24"/>
          <w:szCs w:val="24"/>
          <w:lang w:eastAsia="ru-RU"/>
        </w:rPr>
      </w:pPr>
      <w:r w:rsidRPr="006F1698">
        <w:rPr>
          <w:b/>
          <w:sz w:val="24"/>
          <w:szCs w:val="24"/>
          <w:lang w:eastAsia="ru-RU"/>
        </w:rPr>
        <w:t xml:space="preserve"> Развивающие</w:t>
      </w:r>
      <w:r w:rsidRPr="006F1698">
        <w:rPr>
          <w:sz w:val="24"/>
          <w:szCs w:val="24"/>
          <w:lang w:eastAsia="ru-RU"/>
        </w:rPr>
        <w:t xml:space="preserve">: - развитие познавательной деятельности и совершенствовать физические способности воспитанников. </w:t>
      </w:r>
    </w:p>
    <w:p w:rsidR="00CF111C" w:rsidRPr="006F1698" w:rsidRDefault="00CF111C" w:rsidP="00CF111C">
      <w:pPr>
        <w:widowControl/>
        <w:autoSpaceDE/>
        <w:autoSpaceDN/>
        <w:jc w:val="both"/>
        <w:rPr>
          <w:sz w:val="24"/>
          <w:szCs w:val="24"/>
          <w:lang w:eastAsia="ru-RU"/>
        </w:rPr>
      </w:pPr>
      <w:r w:rsidRPr="006F1698">
        <w:rPr>
          <w:b/>
          <w:sz w:val="24"/>
          <w:szCs w:val="24"/>
          <w:lang w:eastAsia="ru-RU"/>
        </w:rPr>
        <w:t>Воспитательные</w:t>
      </w:r>
      <w:r w:rsidRPr="006F1698">
        <w:rPr>
          <w:sz w:val="24"/>
          <w:szCs w:val="24"/>
          <w:lang w:eastAsia="ru-RU"/>
        </w:rPr>
        <w:t xml:space="preserve">: - Воспитать эстетический вкус, интерес к творческой деятельности; - </w:t>
      </w:r>
    </w:p>
    <w:p w:rsidR="00CF111C" w:rsidRPr="006F1698" w:rsidRDefault="00CF111C" w:rsidP="00CF111C">
      <w:pPr>
        <w:widowControl/>
        <w:autoSpaceDE/>
        <w:autoSpaceDN/>
        <w:jc w:val="both"/>
        <w:rPr>
          <w:sz w:val="24"/>
          <w:szCs w:val="24"/>
          <w:lang w:eastAsia="ru-RU"/>
        </w:rPr>
      </w:pPr>
    </w:p>
    <w:p w:rsidR="00CF111C" w:rsidRPr="006F1698" w:rsidRDefault="00CF111C" w:rsidP="00CF111C">
      <w:pPr>
        <w:widowControl/>
        <w:autoSpaceDE/>
        <w:autoSpaceDN/>
        <w:jc w:val="both"/>
        <w:rPr>
          <w:sz w:val="24"/>
          <w:szCs w:val="24"/>
          <w:lang w:eastAsia="ru-RU"/>
        </w:rPr>
      </w:pPr>
      <w:r w:rsidRPr="006F1698">
        <w:rPr>
          <w:sz w:val="24"/>
          <w:szCs w:val="24"/>
          <w:lang w:eastAsia="ru-RU"/>
        </w:rPr>
        <w:t xml:space="preserve">Воспитать активную жизненную позицию, лидерские качества; -создание художественной среды вокруг самоопределяющейся личности, создание условий для общения.      </w:t>
      </w:r>
      <w:r w:rsidRPr="006F1698">
        <w:rPr>
          <w:b/>
          <w:sz w:val="24"/>
          <w:szCs w:val="24"/>
          <w:lang w:eastAsia="ru-RU"/>
        </w:rPr>
        <w:t xml:space="preserve"> </w:t>
      </w:r>
    </w:p>
    <w:p w:rsidR="00CF111C" w:rsidRPr="006F1698" w:rsidRDefault="00CF111C" w:rsidP="00CF111C">
      <w:pPr>
        <w:widowControl/>
        <w:autoSpaceDE/>
        <w:autoSpaceDN/>
        <w:jc w:val="both"/>
        <w:rPr>
          <w:rFonts w:eastAsia="Calibri"/>
          <w:b/>
          <w:bCs/>
          <w:iCs/>
          <w:sz w:val="24"/>
          <w:szCs w:val="24"/>
          <w:lang w:eastAsia="ru-RU"/>
        </w:rPr>
      </w:pPr>
    </w:p>
    <w:p w:rsidR="00CF111C" w:rsidRPr="006F1698" w:rsidRDefault="00CF111C" w:rsidP="00CF111C">
      <w:pPr>
        <w:widowControl/>
        <w:autoSpaceDE/>
        <w:autoSpaceDN/>
        <w:jc w:val="both"/>
        <w:rPr>
          <w:rFonts w:eastAsia="Calibri"/>
          <w:sz w:val="24"/>
          <w:szCs w:val="24"/>
          <w:lang w:eastAsia="ru-RU"/>
        </w:rPr>
      </w:pPr>
      <w:r w:rsidRPr="006F1698">
        <w:rPr>
          <w:rFonts w:eastAsia="Calibri"/>
          <w:b/>
          <w:bCs/>
          <w:iCs/>
          <w:sz w:val="24"/>
          <w:szCs w:val="24"/>
          <w:lang w:eastAsia="ru-RU"/>
        </w:rPr>
        <w:t>Задачи:</w:t>
      </w:r>
    </w:p>
    <w:p w:rsidR="00CF111C" w:rsidRPr="006F1698" w:rsidRDefault="00CF111C" w:rsidP="00CF111C">
      <w:pPr>
        <w:widowControl/>
        <w:autoSpaceDE/>
        <w:autoSpaceDN/>
        <w:jc w:val="both"/>
        <w:rPr>
          <w:sz w:val="24"/>
          <w:szCs w:val="24"/>
          <w:lang w:eastAsia="ru-RU"/>
        </w:rPr>
      </w:pPr>
      <w:r w:rsidRPr="006F1698">
        <w:rPr>
          <w:b/>
          <w:bCs/>
          <w:iCs/>
          <w:sz w:val="24"/>
          <w:szCs w:val="24"/>
          <w:lang w:eastAsia="ru-RU"/>
        </w:rPr>
        <w:t>Образовательные:</w:t>
      </w:r>
    </w:p>
    <w:p w:rsidR="00CF111C" w:rsidRPr="006F1698" w:rsidRDefault="00CF111C" w:rsidP="00FF6210">
      <w:pPr>
        <w:widowControl/>
        <w:numPr>
          <w:ilvl w:val="0"/>
          <w:numId w:val="76"/>
        </w:numPr>
        <w:autoSpaceDE/>
        <w:autoSpaceDN/>
        <w:jc w:val="both"/>
        <w:rPr>
          <w:sz w:val="24"/>
          <w:szCs w:val="24"/>
          <w:lang w:eastAsia="ru-RU"/>
        </w:rPr>
      </w:pPr>
      <w:r w:rsidRPr="006F1698">
        <w:rPr>
          <w:sz w:val="24"/>
          <w:szCs w:val="24"/>
          <w:lang w:eastAsia="ru-RU"/>
        </w:rPr>
        <w:t>обучить детей танцевальным движениям;</w:t>
      </w:r>
    </w:p>
    <w:p w:rsidR="00CF111C" w:rsidRPr="006F1698" w:rsidRDefault="00CF111C" w:rsidP="00FF6210">
      <w:pPr>
        <w:widowControl/>
        <w:numPr>
          <w:ilvl w:val="0"/>
          <w:numId w:val="76"/>
        </w:numPr>
        <w:autoSpaceDE/>
        <w:autoSpaceDN/>
        <w:jc w:val="both"/>
        <w:rPr>
          <w:sz w:val="24"/>
          <w:szCs w:val="24"/>
          <w:lang w:eastAsia="ru-RU"/>
        </w:rPr>
      </w:pPr>
      <w:r w:rsidRPr="006F1698">
        <w:rPr>
          <w:sz w:val="24"/>
          <w:szCs w:val="24"/>
          <w:lang w:eastAsia="ru-RU"/>
        </w:rPr>
        <w:t>формировать умение слушать музыку, понимать ее настроение, характер, передавать их танцевальными движениями.</w:t>
      </w:r>
    </w:p>
    <w:p w:rsidR="00CF111C" w:rsidRPr="006F1698" w:rsidRDefault="00CF111C" w:rsidP="00FF6210">
      <w:pPr>
        <w:widowControl/>
        <w:numPr>
          <w:ilvl w:val="0"/>
          <w:numId w:val="76"/>
        </w:numPr>
        <w:autoSpaceDE/>
        <w:autoSpaceDN/>
        <w:jc w:val="both"/>
        <w:rPr>
          <w:sz w:val="24"/>
          <w:szCs w:val="24"/>
          <w:lang w:eastAsia="ru-RU"/>
        </w:rPr>
      </w:pPr>
      <w:r w:rsidRPr="006F1698">
        <w:rPr>
          <w:sz w:val="24"/>
          <w:szCs w:val="24"/>
          <w:lang w:eastAsia="ru-RU"/>
        </w:rPr>
        <w:t>Формировать пластику, культуру движения, их выразительность.</w:t>
      </w:r>
    </w:p>
    <w:p w:rsidR="00CF111C" w:rsidRPr="006F1698" w:rsidRDefault="00CF111C" w:rsidP="00FF6210">
      <w:pPr>
        <w:widowControl/>
        <w:numPr>
          <w:ilvl w:val="0"/>
          <w:numId w:val="76"/>
        </w:numPr>
        <w:autoSpaceDE/>
        <w:autoSpaceDN/>
        <w:jc w:val="both"/>
        <w:rPr>
          <w:sz w:val="24"/>
          <w:szCs w:val="24"/>
          <w:lang w:eastAsia="ru-RU"/>
        </w:rPr>
      </w:pPr>
      <w:r w:rsidRPr="006F1698">
        <w:rPr>
          <w:sz w:val="24"/>
          <w:szCs w:val="24"/>
          <w:lang w:eastAsia="ru-RU"/>
        </w:rPr>
        <w:t>Формировать умение ориентироваться в пространстве.</w:t>
      </w:r>
    </w:p>
    <w:p w:rsidR="00CF111C" w:rsidRPr="006F1698" w:rsidRDefault="00CF111C" w:rsidP="00FF6210">
      <w:pPr>
        <w:widowControl/>
        <w:numPr>
          <w:ilvl w:val="0"/>
          <w:numId w:val="76"/>
        </w:numPr>
        <w:autoSpaceDE/>
        <w:autoSpaceDN/>
        <w:jc w:val="both"/>
        <w:rPr>
          <w:sz w:val="24"/>
          <w:szCs w:val="24"/>
          <w:lang w:eastAsia="ru-RU"/>
        </w:rPr>
      </w:pPr>
      <w:r w:rsidRPr="006F1698">
        <w:rPr>
          <w:sz w:val="24"/>
          <w:szCs w:val="24"/>
          <w:lang w:eastAsia="ru-RU"/>
        </w:rPr>
        <w:t>Формировать правильную постановку корпуса, рук, ног, головы.</w:t>
      </w:r>
    </w:p>
    <w:p w:rsidR="00CF111C" w:rsidRPr="006F1698" w:rsidRDefault="00CF111C" w:rsidP="00CF111C">
      <w:pPr>
        <w:widowControl/>
        <w:autoSpaceDE/>
        <w:autoSpaceDN/>
        <w:jc w:val="both"/>
        <w:rPr>
          <w:sz w:val="24"/>
          <w:szCs w:val="24"/>
          <w:lang w:eastAsia="ru-RU"/>
        </w:rPr>
      </w:pPr>
      <w:r w:rsidRPr="006F1698">
        <w:rPr>
          <w:b/>
          <w:bCs/>
          <w:sz w:val="24"/>
          <w:szCs w:val="24"/>
          <w:lang w:eastAsia="ru-RU"/>
        </w:rPr>
        <w:t>Воспитательные:</w:t>
      </w:r>
    </w:p>
    <w:p w:rsidR="00CF111C" w:rsidRPr="006F1698" w:rsidRDefault="00CF111C" w:rsidP="00FF6210">
      <w:pPr>
        <w:widowControl/>
        <w:numPr>
          <w:ilvl w:val="0"/>
          <w:numId w:val="77"/>
        </w:numPr>
        <w:autoSpaceDE/>
        <w:autoSpaceDN/>
        <w:jc w:val="both"/>
        <w:rPr>
          <w:sz w:val="24"/>
          <w:szCs w:val="24"/>
          <w:lang w:eastAsia="ru-RU"/>
        </w:rPr>
      </w:pPr>
      <w:r w:rsidRPr="006F1698">
        <w:rPr>
          <w:sz w:val="24"/>
          <w:szCs w:val="24"/>
          <w:lang w:eastAsia="ru-RU"/>
        </w:rPr>
        <w:t>воспитывать у детей активность и самостоятельность, коммуникативные способности.</w:t>
      </w:r>
    </w:p>
    <w:p w:rsidR="00CF111C" w:rsidRPr="006F1698" w:rsidRDefault="00CF111C" w:rsidP="00FF6210">
      <w:pPr>
        <w:widowControl/>
        <w:numPr>
          <w:ilvl w:val="0"/>
          <w:numId w:val="77"/>
        </w:numPr>
        <w:autoSpaceDE/>
        <w:autoSpaceDN/>
        <w:jc w:val="both"/>
        <w:rPr>
          <w:sz w:val="24"/>
          <w:szCs w:val="24"/>
          <w:lang w:eastAsia="ru-RU"/>
        </w:rPr>
      </w:pPr>
      <w:r w:rsidRPr="006F1698">
        <w:rPr>
          <w:sz w:val="24"/>
          <w:szCs w:val="24"/>
          <w:lang w:eastAsia="ru-RU"/>
        </w:rPr>
        <w:t>Формировать общую культуру личности ребенка, способность ориентироваться в современном обществе.</w:t>
      </w:r>
    </w:p>
    <w:p w:rsidR="00CF111C" w:rsidRPr="006F1698" w:rsidRDefault="00CF111C" w:rsidP="00FF6210">
      <w:pPr>
        <w:widowControl/>
        <w:numPr>
          <w:ilvl w:val="0"/>
          <w:numId w:val="77"/>
        </w:numPr>
        <w:autoSpaceDE/>
        <w:autoSpaceDN/>
        <w:jc w:val="both"/>
        <w:rPr>
          <w:sz w:val="24"/>
          <w:szCs w:val="24"/>
          <w:lang w:eastAsia="ru-RU"/>
        </w:rPr>
      </w:pPr>
      <w:r w:rsidRPr="006F1698">
        <w:rPr>
          <w:sz w:val="24"/>
          <w:szCs w:val="24"/>
          <w:lang w:eastAsia="ru-RU"/>
        </w:rPr>
        <w:t>Воспитывать  нравственно-эстетические отношения между детьми и взрослыми.</w:t>
      </w:r>
    </w:p>
    <w:p w:rsidR="00CF111C" w:rsidRPr="006F1698" w:rsidRDefault="00CF111C" w:rsidP="00FF6210">
      <w:pPr>
        <w:widowControl/>
        <w:numPr>
          <w:ilvl w:val="0"/>
          <w:numId w:val="77"/>
        </w:numPr>
        <w:autoSpaceDE/>
        <w:autoSpaceDN/>
        <w:jc w:val="both"/>
        <w:rPr>
          <w:sz w:val="24"/>
          <w:szCs w:val="24"/>
          <w:lang w:eastAsia="ru-RU"/>
        </w:rPr>
      </w:pPr>
      <w:r w:rsidRPr="006F1698">
        <w:rPr>
          <w:sz w:val="24"/>
          <w:szCs w:val="24"/>
          <w:lang w:eastAsia="ru-RU"/>
        </w:rPr>
        <w:t>Создание атмосферы радости детского творчества в сотрудничестве.</w:t>
      </w:r>
    </w:p>
    <w:p w:rsidR="00CF111C" w:rsidRPr="006F1698" w:rsidRDefault="00CF111C" w:rsidP="00CF111C">
      <w:pPr>
        <w:widowControl/>
        <w:autoSpaceDE/>
        <w:autoSpaceDN/>
        <w:jc w:val="both"/>
        <w:rPr>
          <w:sz w:val="24"/>
          <w:szCs w:val="24"/>
          <w:lang w:eastAsia="ru-RU"/>
        </w:rPr>
      </w:pPr>
      <w:r w:rsidRPr="006F1698">
        <w:rPr>
          <w:b/>
          <w:bCs/>
          <w:sz w:val="24"/>
          <w:szCs w:val="24"/>
          <w:lang w:eastAsia="ru-RU"/>
        </w:rPr>
        <w:t>Развивающие:</w:t>
      </w:r>
    </w:p>
    <w:p w:rsidR="00CF111C" w:rsidRPr="006F1698" w:rsidRDefault="00CF111C" w:rsidP="00FF6210">
      <w:pPr>
        <w:widowControl/>
        <w:numPr>
          <w:ilvl w:val="0"/>
          <w:numId w:val="78"/>
        </w:numPr>
        <w:autoSpaceDE/>
        <w:autoSpaceDN/>
        <w:jc w:val="both"/>
        <w:rPr>
          <w:sz w:val="24"/>
          <w:szCs w:val="24"/>
          <w:lang w:eastAsia="ru-RU"/>
        </w:rPr>
      </w:pPr>
      <w:r w:rsidRPr="006F1698">
        <w:rPr>
          <w:sz w:val="24"/>
          <w:szCs w:val="24"/>
          <w:lang w:eastAsia="ru-RU"/>
        </w:rPr>
        <w:t>Развивать творческие способности детей.</w:t>
      </w:r>
    </w:p>
    <w:p w:rsidR="00CF111C" w:rsidRPr="006F1698" w:rsidRDefault="00CF111C" w:rsidP="00FF6210">
      <w:pPr>
        <w:widowControl/>
        <w:numPr>
          <w:ilvl w:val="0"/>
          <w:numId w:val="79"/>
        </w:numPr>
        <w:autoSpaceDE/>
        <w:autoSpaceDN/>
        <w:jc w:val="both"/>
        <w:rPr>
          <w:sz w:val="24"/>
          <w:szCs w:val="24"/>
          <w:lang w:eastAsia="ru-RU"/>
        </w:rPr>
      </w:pPr>
      <w:r w:rsidRPr="006F1698">
        <w:rPr>
          <w:sz w:val="24"/>
          <w:szCs w:val="24"/>
          <w:lang w:eastAsia="ru-RU"/>
        </w:rPr>
        <w:t> Развить музыкальный слух и чувство ритма.</w:t>
      </w:r>
    </w:p>
    <w:p w:rsidR="00CF111C" w:rsidRPr="006F1698" w:rsidRDefault="00CF111C" w:rsidP="00FF6210">
      <w:pPr>
        <w:widowControl/>
        <w:numPr>
          <w:ilvl w:val="0"/>
          <w:numId w:val="80"/>
        </w:numPr>
        <w:autoSpaceDE/>
        <w:autoSpaceDN/>
        <w:jc w:val="both"/>
        <w:rPr>
          <w:sz w:val="24"/>
          <w:szCs w:val="24"/>
          <w:lang w:eastAsia="ru-RU"/>
        </w:rPr>
      </w:pPr>
      <w:r w:rsidRPr="006F1698">
        <w:rPr>
          <w:sz w:val="24"/>
          <w:szCs w:val="24"/>
          <w:lang w:eastAsia="ru-RU"/>
        </w:rPr>
        <w:t>Развить воображение, фантазию и память.</w:t>
      </w:r>
    </w:p>
    <w:p w:rsidR="00CF111C" w:rsidRPr="006F1698" w:rsidRDefault="00CF111C" w:rsidP="00FF6210">
      <w:pPr>
        <w:widowControl/>
        <w:numPr>
          <w:ilvl w:val="0"/>
          <w:numId w:val="80"/>
        </w:numPr>
        <w:autoSpaceDE/>
        <w:autoSpaceDN/>
        <w:jc w:val="both"/>
        <w:rPr>
          <w:sz w:val="24"/>
          <w:szCs w:val="24"/>
          <w:lang w:eastAsia="ru-RU"/>
        </w:rPr>
      </w:pPr>
    </w:p>
    <w:p w:rsidR="00CF111C" w:rsidRPr="006F1698" w:rsidRDefault="00CF111C" w:rsidP="00CF111C">
      <w:pPr>
        <w:widowControl/>
        <w:adjustRightInd w:val="0"/>
        <w:ind w:left="360"/>
        <w:jc w:val="both"/>
        <w:rPr>
          <w:rFonts w:eastAsia="Calibri"/>
          <w:color w:val="000000"/>
          <w:sz w:val="24"/>
          <w:szCs w:val="24"/>
          <w:lang w:eastAsia="ru-RU"/>
        </w:rPr>
      </w:pPr>
      <w:r w:rsidRPr="006F1698">
        <w:rPr>
          <w:rFonts w:eastAsia="Calibri"/>
          <w:b/>
          <w:color w:val="000000"/>
          <w:sz w:val="24"/>
          <w:szCs w:val="24"/>
          <w:lang w:eastAsia="ru-RU"/>
        </w:rPr>
        <w:t xml:space="preserve">            Отличительной особенностью программы</w:t>
      </w:r>
      <w:r w:rsidRPr="006F1698">
        <w:rPr>
          <w:rFonts w:eastAsia="Calibri"/>
          <w:color w:val="000000"/>
          <w:sz w:val="24"/>
          <w:szCs w:val="24"/>
          <w:lang w:eastAsia="ru-RU"/>
        </w:rPr>
        <w:t xml:space="preserve"> «Хореография»   является то, что она даёт возможность каждому ребёнку попробовать свои силы,   и реализовать себя в данном виде творчества. </w:t>
      </w:r>
    </w:p>
    <w:p w:rsidR="00CF111C" w:rsidRPr="006F1698" w:rsidRDefault="00CF111C" w:rsidP="00CF111C">
      <w:pPr>
        <w:widowControl/>
        <w:adjustRightInd w:val="0"/>
        <w:ind w:firstLine="280"/>
        <w:jc w:val="both"/>
        <w:rPr>
          <w:rFonts w:eastAsia="Calibri"/>
          <w:color w:val="000000"/>
          <w:sz w:val="24"/>
          <w:szCs w:val="24"/>
          <w:lang w:eastAsia="ru-RU"/>
        </w:rPr>
      </w:pPr>
      <w:r w:rsidRPr="006F1698">
        <w:rPr>
          <w:rFonts w:eastAsia="Calibri"/>
          <w:color w:val="000000"/>
          <w:sz w:val="24"/>
          <w:szCs w:val="24"/>
          <w:lang w:eastAsia="ru-RU"/>
        </w:rPr>
        <w:t xml:space="preserve">     Программа рассчитана для воспитанников в </w:t>
      </w:r>
      <w:r w:rsidRPr="006F1698">
        <w:rPr>
          <w:rFonts w:eastAsia="Calibri"/>
          <w:b/>
          <w:color w:val="000000"/>
          <w:sz w:val="24"/>
          <w:szCs w:val="24"/>
          <w:lang w:eastAsia="ru-RU"/>
        </w:rPr>
        <w:t>возрасте от 8 до 14 лет.</w:t>
      </w:r>
      <w:r w:rsidRPr="006F1698">
        <w:rPr>
          <w:rFonts w:eastAsia="Calibri"/>
          <w:color w:val="000000"/>
          <w:sz w:val="24"/>
          <w:szCs w:val="24"/>
          <w:lang w:eastAsia="ru-RU"/>
        </w:rPr>
        <w:t xml:space="preserve"> </w:t>
      </w:r>
    </w:p>
    <w:p w:rsidR="00CF111C" w:rsidRPr="006F1698" w:rsidRDefault="00CF111C" w:rsidP="00CF111C">
      <w:pPr>
        <w:widowControl/>
        <w:autoSpaceDE/>
        <w:autoSpaceDN/>
        <w:jc w:val="both"/>
        <w:rPr>
          <w:b/>
          <w:sz w:val="24"/>
          <w:szCs w:val="24"/>
          <w:lang w:eastAsia="ru-RU"/>
        </w:rPr>
      </w:pPr>
      <w:r w:rsidRPr="006F1698">
        <w:rPr>
          <w:b/>
          <w:sz w:val="24"/>
          <w:szCs w:val="24"/>
          <w:lang w:eastAsia="ru-RU"/>
        </w:rPr>
        <w:t>Сроки реализации дополнительной образовательной   программы</w:t>
      </w:r>
    </w:p>
    <w:p w:rsidR="00CF111C" w:rsidRPr="006F1698" w:rsidRDefault="00CF111C" w:rsidP="00CF111C">
      <w:pPr>
        <w:widowControl/>
        <w:autoSpaceDE/>
        <w:autoSpaceDN/>
        <w:jc w:val="both"/>
        <w:rPr>
          <w:sz w:val="24"/>
          <w:szCs w:val="24"/>
          <w:lang w:eastAsia="ru-RU"/>
        </w:rPr>
      </w:pPr>
      <w:r w:rsidRPr="006F1698">
        <w:rPr>
          <w:sz w:val="24"/>
          <w:szCs w:val="24"/>
          <w:lang w:eastAsia="ru-RU"/>
        </w:rPr>
        <w:t xml:space="preserve">      Программа рассчитана на 3 года обучения.  </w:t>
      </w:r>
    </w:p>
    <w:p w:rsidR="00CF111C" w:rsidRPr="006F1698" w:rsidRDefault="00CF111C" w:rsidP="00CF111C">
      <w:pPr>
        <w:widowControl/>
        <w:autoSpaceDE/>
        <w:autoSpaceDN/>
        <w:jc w:val="both"/>
        <w:rPr>
          <w:sz w:val="24"/>
          <w:szCs w:val="24"/>
          <w:lang w:eastAsia="ru-RU"/>
        </w:rPr>
      </w:pPr>
      <w:r w:rsidRPr="006F1698">
        <w:rPr>
          <w:sz w:val="24"/>
          <w:szCs w:val="24"/>
          <w:lang w:eastAsia="ru-RU"/>
        </w:rPr>
        <w:t>В первый и второй год обучения  занятия проходят  2  раза  в  неделю по 2 часа  (всего  144  часа), в третий год обучения  занятия проходят  3  раза  в  неделю по 2 часа  (всего  216  часа).</w:t>
      </w:r>
    </w:p>
    <w:p w:rsidR="00CF111C" w:rsidRPr="006F1698" w:rsidRDefault="00CF111C" w:rsidP="00CF111C">
      <w:pPr>
        <w:widowControl/>
        <w:autoSpaceDE/>
        <w:autoSpaceDN/>
        <w:jc w:val="both"/>
        <w:rPr>
          <w:b/>
          <w:sz w:val="24"/>
          <w:szCs w:val="24"/>
          <w:lang w:eastAsia="ru-RU"/>
        </w:rPr>
      </w:pPr>
      <w:r w:rsidRPr="006F1698">
        <w:rPr>
          <w:b/>
          <w:bCs/>
          <w:sz w:val="24"/>
          <w:szCs w:val="24"/>
          <w:lang w:eastAsia="ru-RU"/>
        </w:rPr>
        <w:t xml:space="preserve">      </w:t>
      </w:r>
      <w:r w:rsidRPr="006F1698">
        <w:rPr>
          <w:sz w:val="24"/>
          <w:szCs w:val="24"/>
          <w:lang w:eastAsia="ru-RU"/>
        </w:rPr>
        <w:t xml:space="preserve"> </w:t>
      </w:r>
      <w:r w:rsidRPr="006F1698">
        <w:rPr>
          <w:b/>
          <w:sz w:val="24"/>
          <w:szCs w:val="24"/>
          <w:lang w:eastAsia="ru-RU"/>
        </w:rPr>
        <w:t>Формы и методы обучения</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6521"/>
      </w:tblGrid>
      <w:tr w:rsidR="00CF111C" w:rsidRPr="006F1698" w:rsidTr="00CF111C">
        <w:trPr>
          <w:trHeight w:val="1098"/>
        </w:trPr>
        <w:tc>
          <w:tcPr>
            <w:tcW w:w="2835" w:type="dxa"/>
          </w:tcPr>
          <w:p w:rsidR="00CF111C" w:rsidRPr="006F1698" w:rsidRDefault="00CF111C" w:rsidP="00CF111C">
            <w:pPr>
              <w:widowControl/>
              <w:autoSpaceDE/>
              <w:autoSpaceDN/>
              <w:jc w:val="center"/>
              <w:rPr>
                <w:sz w:val="24"/>
                <w:szCs w:val="24"/>
                <w:lang w:eastAsia="ru-RU"/>
              </w:rPr>
            </w:pPr>
            <w:r w:rsidRPr="006F1698">
              <w:rPr>
                <w:b/>
                <w:sz w:val="24"/>
                <w:szCs w:val="24"/>
                <w:lang w:eastAsia="ru-RU"/>
              </w:rPr>
              <w:t>Форма занятия</w:t>
            </w:r>
          </w:p>
        </w:tc>
        <w:tc>
          <w:tcPr>
            <w:tcW w:w="6521" w:type="dxa"/>
          </w:tcPr>
          <w:p w:rsidR="00CF111C" w:rsidRPr="006F1698" w:rsidRDefault="00CF111C" w:rsidP="00CF111C">
            <w:pPr>
              <w:widowControl/>
              <w:autoSpaceDE/>
              <w:autoSpaceDN/>
              <w:rPr>
                <w:b/>
                <w:sz w:val="24"/>
                <w:szCs w:val="24"/>
                <w:lang w:eastAsia="ru-RU"/>
              </w:rPr>
            </w:pPr>
            <w:r w:rsidRPr="006F1698">
              <w:rPr>
                <w:sz w:val="24"/>
                <w:szCs w:val="24"/>
                <w:lang w:eastAsia="ru-RU"/>
              </w:rPr>
              <w:t xml:space="preserve">Групповая форма и индивидуальная, сочетая принцип группового обучения с индивидуальным подходом.    </w:t>
            </w:r>
          </w:p>
        </w:tc>
      </w:tr>
      <w:tr w:rsidR="00CF111C" w:rsidRPr="006F1698" w:rsidTr="00CF111C">
        <w:trPr>
          <w:trHeight w:val="1725"/>
        </w:trPr>
        <w:tc>
          <w:tcPr>
            <w:tcW w:w="2835" w:type="dxa"/>
          </w:tcPr>
          <w:p w:rsidR="00CF111C" w:rsidRPr="006F1698" w:rsidRDefault="00CF111C" w:rsidP="00CF111C">
            <w:pPr>
              <w:widowControl/>
              <w:autoSpaceDE/>
              <w:autoSpaceDN/>
              <w:rPr>
                <w:sz w:val="24"/>
                <w:szCs w:val="24"/>
                <w:lang w:eastAsia="ru-RU"/>
              </w:rPr>
            </w:pPr>
            <w:r w:rsidRPr="006F1698">
              <w:rPr>
                <w:sz w:val="24"/>
                <w:szCs w:val="24"/>
                <w:lang w:eastAsia="ru-RU"/>
              </w:rPr>
              <w:lastRenderedPageBreak/>
              <w:t xml:space="preserve"> </w:t>
            </w:r>
            <w:r w:rsidRPr="006F1698">
              <w:rPr>
                <w:b/>
                <w:sz w:val="24"/>
                <w:szCs w:val="24"/>
                <w:lang w:eastAsia="ru-RU"/>
              </w:rPr>
              <w:t>Форма проведения занятий</w:t>
            </w:r>
          </w:p>
        </w:tc>
        <w:tc>
          <w:tcPr>
            <w:tcW w:w="6521" w:type="dxa"/>
          </w:tcPr>
          <w:p w:rsidR="00CF111C" w:rsidRPr="006F1698" w:rsidRDefault="00CF111C" w:rsidP="00CF111C">
            <w:pPr>
              <w:widowControl/>
              <w:autoSpaceDE/>
              <w:autoSpaceDN/>
              <w:jc w:val="both"/>
              <w:rPr>
                <w:sz w:val="24"/>
                <w:szCs w:val="24"/>
                <w:lang w:eastAsia="ru-RU"/>
              </w:rPr>
            </w:pPr>
            <w:r w:rsidRPr="006F1698">
              <w:rPr>
                <w:sz w:val="24"/>
                <w:szCs w:val="24"/>
                <w:lang w:eastAsia="ru-RU"/>
              </w:rPr>
              <w:t>Занятия проходят в форме практических этюдов, игр, пластических и танцевальных номеров, концертов и внеклассных мероприятий, развивающие определённые пластические способности и возможности обучающихся.</w:t>
            </w:r>
          </w:p>
        </w:tc>
      </w:tr>
      <w:tr w:rsidR="00CF111C" w:rsidRPr="006F1698" w:rsidTr="00CF111C">
        <w:trPr>
          <w:trHeight w:val="244"/>
        </w:trPr>
        <w:tc>
          <w:tcPr>
            <w:tcW w:w="2835" w:type="dxa"/>
          </w:tcPr>
          <w:p w:rsidR="00CF111C" w:rsidRPr="006F1698" w:rsidRDefault="00CF111C" w:rsidP="00CF111C">
            <w:pPr>
              <w:widowControl/>
              <w:autoSpaceDE/>
              <w:autoSpaceDN/>
              <w:rPr>
                <w:sz w:val="24"/>
                <w:szCs w:val="24"/>
                <w:lang w:eastAsia="ru-RU"/>
              </w:rPr>
            </w:pPr>
            <w:r w:rsidRPr="006F1698">
              <w:rPr>
                <w:b/>
                <w:bCs/>
                <w:sz w:val="24"/>
                <w:szCs w:val="24"/>
                <w:lang w:eastAsia="ru-RU"/>
              </w:rPr>
              <w:t>Методы обучения</w:t>
            </w:r>
          </w:p>
        </w:tc>
        <w:tc>
          <w:tcPr>
            <w:tcW w:w="6521" w:type="dxa"/>
          </w:tcPr>
          <w:p w:rsidR="00CF111C" w:rsidRPr="006F1698" w:rsidRDefault="00CF111C" w:rsidP="00CF111C">
            <w:pPr>
              <w:widowControl/>
              <w:autoSpaceDE/>
              <w:autoSpaceDN/>
              <w:rPr>
                <w:sz w:val="24"/>
                <w:szCs w:val="24"/>
                <w:lang w:eastAsia="ru-RU"/>
              </w:rPr>
            </w:pPr>
            <w:r w:rsidRPr="006F1698">
              <w:rPr>
                <w:sz w:val="24"/>
                <w:szCs w:val="24"/>
                <w:lang w:eastAsia="ru-RU"/>
              </w:rPr>
              <w:t>Словесные (устное изложение, беседа, объяснение). Наглядные (показ педагогом приёмов исполнения, наблюдение). Практические (тренировочные упражнения).</w:t>
            </w:r>
          </w:p>
        </w:tc>
      </w:tr>
      <w:tr w:rsidR="00CF111C" w:rsidRPr="006F1698" w:rsidTr="00CF111C">
        <w:trPr>
          <w:trHeight w:val="255"/>
        </w:trPr>
        <w:tc>
          <w:tcPr>
            <w:tcW w:w="2835" w:type="dxa"/>
          </w:tcPr>
          <w:p w:rsidR="00CF111C" w:rsidRPr="006F1698" w:rsidRDefault="00CF111C" w:rsidP="00CF111C">
            <w:pPr>
              <w:widowControl/>
              <w:autoSpaceDE/>
              <w:autoSpaceDN/>
              <w:rPr>
                <w:b/>
                <w:sz w:val="24"/>
                <w:szCs w:val="24"/>
                <w:lang w:eastAsia="ru-RU"/>
              </w:rPr>
            </w:pPr>
            <w:r w:rsidRPr="006F1698">
              <w:rPr>
                <w:b/>
                <w:sz w:val="24"/>
                <w:szCs w:val="24"/>
                <w:lang w:eastAsia="ru-RU"/>
              </w:rPr>
              <w:t>Типы занятий</w:t>
            </w:r>
          </w:p>
        </w:tc>
        <w:tc>
          <w:tcPr>
            <w:tcW w:w="6521" w:type="dxa"/>
          </w:tcPr>
          <w:p w:rsidR="00CF111C" w:rsidRPr="006F1698" w:rsidRDefault="00CF111C" w:rsidP="00CF111C">
            <w:pPr>
              <w:widowControl/>
              <w:autoSpaceDE/>
              <w:autoSpaceDN/>
              <w:rPr>
                <w:sz w:val="24"/>
                <w:szCs w:val="24"/>
                <w:lang w:eastAsia="ru-RU"/>
              </w:rPr>
            </w:pPr>
            <w:r w:rsidRPr="006F1698">
              <w:rPr>
                <w:sz w:val="24"/>
                <w:szCs w:val="24"/>
                <w:lang w:eastAsia="ru-RU"/>
              </w:rPr>
              <w:t>может быть комбинированным, практическим, диагностическим, ре</w:t>
            </w:r>
            <w:r w:rsidRPr="006F1698">
              <w:rPr>
                <w:sz w:val="24"/>
                <w:szCs w:val="24"/>
                <w:lang w:eastAsia="ru-RU"/>
              </w:rPr>
              <w:softHyphen/>
              <w:t>петиционным, тренировочным и итоговым.</w:t>
            </w:r>
          </w:p>
        </w:tc>
      </w:tr>
    </w:tbl>
    <w:p w:rsidR="00CF111C" w:rsidRPr="006F1698" w:rsidRDefault="00CF111C" w:rsidP="00CF111C">
      <w:pPr>
        <w:widowControl/>
        <w:autoSpaceDE/>
        <w:autoSpaceDN/>
        <w:jc w:val="both"/>
        <w:rPr>
          <w:sz w:val="24"/>
          <w:szCs w:val="24"/>
          <w:lang w:eastAsia="ru-RU"/>
        </w:rPr>
      </w:pPr>
      <w:r w:rsidRPr="006F1698">
        <w:rPr>
          <w:sz w:val="24"/>
          <w:szCs w:val="24"/>
          <w:lang w:eastAsia="ru-RU"/>
        </w:rPr>
        <w:t xml:space="preserve">  </w:t>
      </w:r>
    </w:p>
    <w:p w:rsidR="00CF111C" w:rsidRPr="006F1698" w:rsidRDefault="00CF111C" w:rsidP="00CF111C">
      <w:pPr>
        <w:widowControl/>
        <w:tabs>
          <w:tab w:val="left" w:pos="1035"/>
        </w:tabs>
        <w:autoSpaceDE/>
        <w:autoSpaceDN/>
        <w:jc w:val="both"/>
        <w:rPr>
          <w:sz w:val="24"/>
          <w:szCs w:val="24"/>
          <w:lang w:eastAsia="ru-RU"/>
        </w:rPr>
      </w:pPr>
      <w:r w:rsidRPr="006F1698">
        <w:rPr>
          <w:sz w:val="24"/>
          <w:szCs w:val="24"/>
          <w:lang w:eastAsia="ru-RU"/>
        </w:rPr>
        <w:t xml:space="preserve"> </w:t>
      </w:r>
      <w:r w:rsidRPr="006F1698">
        <w:rPr>
          <w:sz w:val="24"/>
          <w:szCs w:val="24"/>
          <w:lang w:eastAsia="ru-RU"/>
        </w:rPr>
        <w:tab/>
        <w:t xml:space="preserve">  </w:t>
      </w:r>
      <w:r w:rsidRPr="006F1698">
        <w:rPr>
          <w:color w:val="000000"/>
          <w:spacing w:val="-3"/>
          <w:sz w:val="24"/>
          <w:szCs w:val="24"/>
          <w:lang w:eastAsia="ru-RU"/>
        </w:rPr>
        <w:t xml:space="preserve">Программа позволяет варьировать и изменять учебный план в зависимости от </w:t>
      </w:r>
      <w:r w:rsidRPr="006F1698">
        <w:rPr>
          <w:color w:val="000000"/>
          <w:spacing w:val="-5"/>
          <w:sz w:val="24"/>
          <w:szCs w:val="24"/>
          <w:lang w:eastAsia="ru-RU"/>
        </w:rPr>
        <w:t>уровня подготовки детей.    В программе предусмотрена система работы с родителями, общественностью, концертно-просветительская деятельность, участие в  праздниках и конкурсах различного уровня.</w:t>
      </w:r>
    </w:p>
    <w:p w:rsidR="00CF111C" w:rsidRPr="006F1698" w:rsidRDefault="00CF111C" w:rsidP="00CF111C">
      <w:pPr>
        <w:widowControl/>
        <w:autoSpaceDE/>
        <w:autoSpaceDN/>
        <w:jc w:val="both"/>
        <w:rPr>
          <w:sz w:val="24"/>
          <w:szCs w:val="24"/>
          <w:lang w:eastAsia="ru-RU"/>
        </w:rPr>
      </w:pPr>
      <w:r w:rsidRPr="006F1698">
        <w:rPr>
          <w:sz w:val="24"/>
          <w:szCs w:val="24"/>
          <w:lang w:eastAsia="ru-RU"/>
        </w:rPr>
        <w:t xml:space="preserve">             Программный материал нацелен на развитие ребенка, на приобщение его к здоровому образу жизни в результате разностороннего воспитания (развитие разнообразных движений, укрепление мышц; понимание детьми связи красоты движений с правильным выполнением физических упражнений).</w:t>
      </w:r>
    </w:p>
    <w:p w:rsidR="00CF111C" w:rsidRPr="006F1698" w:rsidRDefault="00CF111C" w:rsidP="00CF111C">
      <w:pPr>
        <w:widowControl/>
        <w:autoSpaceDE/>
        <w:autoSpaceDN/>
        <w:ind w:left="720"/>
        <w:jc w:val="both"/>
        <w:rPr>
          <w:b/>
          <w:sz w:val="24"/>
          <w:szCs w:val="24"/>
          <w:lang w:eastAsia="ru-RU"/>
        </w:rPr>
      </w:pPr>
    </w:p>
    <w:p w:rsidR="00CF111C" w:rsidRPr="006F1698" w:rsidRDefault="00CF111C" w:rsidP="00CF111C">
      <w:pPr>
        <w:widowControl/>
        <w:autoSpaceDE/>
        <w:autoSpaceDN/>
        <w:ind w:left="720"/>
        <w:jc w:val="both"/>
        <w:rPr>
          <w:b/>
          <w:sz w:val="24"/>
          <w:szCs w:val="24"/>
          <w:u w:val="single"/>
          <w:lang w:eastAsia="ru-RU"/>
        </w:rPr>
      </w:pPr>
      <w:r w:rsidRPr="006F1698">
        <w:rPr>
          <w:b/>
          <w:sz w:val="24"/>
          <w:szCs w:val="24"/>
          <w:u w:val="single"/>
          <w:lang w:eastAsia="ru-RU"/>
        </w:rPr>
        <w:t>Планируемые результаты освоения общеобразовательной общеразвивающей программы дополнительного образования</w:t>
      </w:r>
    </w:p>
    <w:p w:rsidR="00CF111C" w:rsidRPr="006F1698" w:rsidRDefault="00CF111C" w:rsidP="00CF111C">
      <w:pPr>
        <w:widowControl/>
        <w:autoSpaceDE/>
        <w:autoSpaceDN/>
        <w:ind w:left="360"/>
        <w:jc w:val="both"/>
        <w:rPr>
          <w:b/>
          <w:sz w:val="24"/>
          <w:szCs w:val="24"/>
          <w:lang w:eastAsia="ru-RU"/>
        </w:rPr>
      </w:pPr>
    </w:p>
    <w:p w:rsidR="00CF111C" w:rsidRPr="006F1698" w:rsidRDefault="00B41E82" w:rsidP="00B41E82">
      <w:pPr>
        <w:widowControl/>
        <w:autoSpaceDE/>
        <w:autoSpaceDN/>
        <w:jc w:val="both"/>
        <w:rPr>
          <w:b/>
          <w:sz w:val="24"/>
          <w:szCs w:val="24"/>
          <w:lang w:eastAsia="ru-RU"/>
        </w:rPr>
      </w:pPr>
      <w:r w:rsidRPr="006F1698">
        <w:rPr>
          <w:b/>
          <w:sz w:val="24"/>
          <w:szCs w:val="24"/>
          <w:lang w:eastAsia="ru-RU"/>
        </w:rPr>
        <w:t xml:space="preserve">   </w:t>
      </w:r>
      <w:r w:rsidR="00CF111C" w:rsidRPr="006F1698">
        <w:rPr>
          <w:b/>
          <w:sz w:val="24"/>
          <w:szCs w:val="24"/>
          <w:lang w:eastAsia="ru-RU"/>
        </w:rPr>
        <w:t xml:space="preserve">Обучающиеся после окончания обучения учащиеся  </w:t>
      </w:r>
      <w:r w:rsidR="00CF111C" w:rsidRPr="006F1698">
        <w:rPr>
          <w:b/>
          <w:i/>
          <w:sz w:val="24"/>
          <w:szCs w:val="24"/>
          <w:lang w:eastAsia="ru-RU"/>
        </w:rPr>
        <w:t xml:space="preserve"> научатся следующему:</w:t>
      </w:r>
    </w:p>
    <w:p w:rsidR="00CF111C" w:rsidRPr="006F1698" w:rsidRDefault="00CF111C" w:rsidP="00FF6210">
      <w:pPr>
        <w:widowControl/>
        <w:numPr>
          <w:ilvl w:val="0"/>
          <w:numId w:val="81"/>
        </w:numPr>
        <w:autoSpaceDE/>
        <w:autoSpaceDN/>
        <w:contextualSpacing/>
        <w:jc w:val="both"/>
        <w:rPr>
          <w:sz w:val="24"/>
          <w:szCs w:val="24"/>
          <w:lang w:eastAsia="ru-RU"/>
        </w:rPr>
      </w:pPr>
      <w:r w:rsidRPr="006F1698">
        <w:rPr>
          <w:sz w:val="24"/>
          <w:szCs w:val="24"/>
          <w:lang w:eastAsia="ru-RU"/>
        </w:rPr>
        <w:t>особенности физического действия на площадке;</w:t>
      </w:r>
    </w:p>
    <w:p w:rsidR="00CF111C" w:rsidRPr="006F1698" w:rsidRDefault="00CF111C" w:rsidP="00FF6210">
      <w:pPr>
        <w:widowControl/>
        <w:numPr>
          <w:ilvl w:val="0"/>
          <w:numId w:val="81"/>
        </w:numPr>
        <w:autoSpaceDE/>
        <w:autoSpaceDN/>
        <w:contextualSpacing/>
        <w:jc w:val="both"/>
        <w:rPr>
          <w:sz w:val="24"/>
          <w:szCs w:val="24"/>
          <w:lang w:eastAsia="ru-RU"/>
        </w:rPr>
      </w:pPr>
      <w:r w:rsidRPr="006F1698">
        <w:rPr>
          <w:sz w:val="24"/>
          <w:szCs w:val="24"/>
          <w:lang w:eastAsia="ru-RU"/>
        </w:rPr>
        <w:t>тренинг на взаимодействие партнёра друг с другом;</w:t>
      </w:r>
    </w:p>
    <w:p w:rsidR="00CF111C" w:rsidRPr="006F1698" w:rsidRDefault="00CF111C" w:rsidP="00FF6210">
      <w:pPr>
        <w:widowControl/>
        <w:numPr>
          <w:ilvl w:val="0"/>
          <w:numId w:val="81"/>
        </w:numPr>
        <w:autoSpaceDE/>
        <w:autoSpaceDN/>
        <w:contextualSpacing/>
        <w:jc w:val="both"/>
        <w:rPr>
          <w:sz w:val="24"/>
          <w:szCs w:val="24"/>
          <w:lang w:eastAsia="ru-RU"/>
        </w:rPr>
      </w:pPr>
      <w:r w:rsidRPr="006F1698">
        <w:rPr>
          <w:sz w:val="24"/>
          <w:szCs w:val="24"/>
          <w:lang w:eastAsia="ru-RU"/>
        </w:rPr>
        <w:t>танцевальные импровизации;</w:t>
      </w:r>
    </w:p>
    <w:p w:rsidR="00CF111C" w:rsidRPr="006F1698" w:rsidRDefault="00CF111C" w:rsidP="00FF6210">
      <w:pPr>
        <w:widowControl/>
        <w:numPr>
          <w:ilvl w:val="0"/>
          <w:numId w:val="81"/>
        </w:numPr>
        <w:autoSpaceDE/>
        <w:autoSpaceDN/>
        <w:contextualSpacing/>
        <w:jc w:val="both"/>
        <w:rPr>
          <w:sz w:val="24"/>
          <w:szCs w:val="24"/>
          <w:lang w:eastAsia="ru-RU"/>
        </w:rPr>
      </w:pPr>
      <w:r w:rsidRPr="006F1698">
        <w:rPr>
          <w:sz w:val="24"/>
          <w:szCs w:val="24"/>
          <w:lang w:eastAsia="ru-RU"/>
        </w:rPr>
        <w:t>формы физического существования на сцене;</w:t>
      </w:r>
    </w:p>
    <w:p w:rsidR="00CF111C" w:rsidRPr="006F1698" w:rsidRDefault="00CF111C" w:rsidP="00FF6210">
      <w:pPr>
        <w:widowControl/>
        <w:numPr>
          <w:ilvl w:val="0"/>
          <w:numId w:val="81"/>
        </w:numPr>
        <w:autoSpaceDE/>
        <w:autoSpaceDN/>
        <w:jc w:val="both"/>
        <w:rPr>
          <w:sz w:val="24"/>
          <w:szCs w:val="24"/>
          <w:lang w:eastAsia="ru-RU"/>
        </w:rPr>
      </w:pPr>
      <w:r w:rsidRPr="006F1698">
        <w:rPr>
          <w:sz w:val="24"/>
          <w:szCs w:val="24"/>
          <w:lang w:eastAsia="ru-RU"/>
        </w:rPr>
        <w:t>знать правила постановки рук, группировки рук в танце.</w:t>
      </w:r>
    </w:p>
    <w:p w:rsidR="00CF111C" w:rsidRPr="006F1698" w:rsidRDefault="00CF111C" w:rsidP="00FF6210">
      <w:pPr>
        <w:widowControl/>
        <w:numPr>
          <w:ilvl w:val="0"/>
          <w:numId w:val="81"/>
        </w:numPr>
        <w:autoSpaceDE/>
        <w:autoSpaceDN/>
        <w:spacing w:after="200"/>
        <w:contextualSpacing/>
        <w:rPr>
          <w:sz w:val="24"/>
          <w:szCs w:val="24"/>
          <w:lang w:eastAsia="ru-RU"/>
        </w:rPr>
      </w:pPr>
      <w:r w:rsidRPr="006F1698">
        <w:rPr>
          <w:sz w:val="24"/>
          <w:szCs w:val="24"/>
          <w:lang w:eastAsia="ru-RU"/>
        </w:rPr>
        <w:t>знать характерные движения рук в танцах.</w:t>
      </w:r>
    </w:p>
    <w:p w:rsidR="00CF111C" w:rsidRPr="006F1698" w:rsidRDefault="00CF111C" w:rsidP="00FF6210">
      <w:pPr>
        <w:widowControl/>
        <w:numPr>
          <w:ilvl w:val="0"/>
          <w:numId w:val="81"/>
        </w:numPr>
        <w:autoSpaceDE/>
        <w:autoSpaceDN/>
        <w:contextualSpacing/>
        <w:jc w:val="both"/>
        <w:rPr>
          <w:sz w:val="24"/>
          <w:szCs w:val="24"/>
          <w:lang w:eastAsia="ru-RU"/>
        </w:rPr>
      </w:pPr>
      <w:r w:rsidRPr="006F1698">
        <w:rPr>
          <w:sz w:val="24"/>
          <w:szCs w:val="24"/>
          <w:lang w:eastAsia="ru-RU"/>
        </w:rPr>
        <w:t>различать особенности маршевой музыки (спортивной, военной и т. д.)</w:t>
      </w:r>
    </w:p>
    <w:p w:rsidR="00CF111C" w:rsidRPr="006F1698" w:rsidRDefault="00CF111C" w:rsidP="00CF111C">
      <w:pPr>
        <w:widowControl/>
        <w:autoSpaceDE/>
        <w:autoSpaceDN/>
        <w:ind w:left="360"/>
        <w:jc w:val="both"/>
        <w:rPr>
          <w:b/>
          <w:sz w:val="24"/>
          <w:szCs w:val="24"/>
          <w:lang w:eastAsia="ru-RU"/>
        </w:rPr>
      </w:pPr>
    </w:p>
    <w:p w:rsidR="00CF111C" w:rsidRPr="006F1698" w:rsidRDefault="00CF111C" w:rsidP="00CF111C">
      <w:pPr>
        <w:widowControl/>
        <w:autoSpaceDE/>
        <w:autoSpaceDN/>
        <w:ind w:left="360"/>
        <w:jc w:val="both"/>
        <w:rPr>
          <w:b/>
          <w:sz w:val="24"/>
          <w:szCs w:val="24"/>
          <w:lang w:eastAsia="ru-RU"/>
        </w:rPr>
      </w:pPr>
      <w:r w:rsidRPr="006F1698">
        <w:rPr>
          <w:b/>
          <w:sz w:val="24"/>
          <w:szCs w:val="24"/>
          <w:lang w:eastAsia="ru-RU"/>
        </w:rPr>
        <w:t>Обучающиеся получат возможность научиться:</w:t>
      </w:r>
    </w:p>
    <w:p w:rsidR="00CF111C" w:rsidRPr="006F1698" w:rsidRDefault="00CF111C" w:rsidP="00FF6210">
      <w:pPr>
        <w:widowControl/>
        <w:numPr>
          <w:ilvl w:val="0"/>
          <w:numId w:val="81"/>
        </w:numPr>
        <w:autoSpaceDE/>
        <w:autoSpaceDN/>
        <w:contextualSpacing/>
        <w:jc w:val="both"/>
        <w:rPr>
          <w:sz w:val="24"/>
          <w:szCs w:val="24"/>
          <w:lang w:eastAsia="ru-RU"/>
        </w:rPr>
      </w:pPr>
      <w:r w:rsidRPr="006F1698">
        <w:rPr>
          <w:sz w:val="24"/>
          <w:szCs w:val="24"/>
          <w:lang w:eastAsia="ru-RU"/>
        </w:rPr>
        <w:t>координировать свои движения, удерживать равновесие;</w:t>
      </w:r>
    </w:p>
    <w:p w:rsidR="00CF111C" w:rsidRPr="006F1698" w:rsidRDefault="00CF111C" w:rsidP="00FF6210">
      <w:pPr>
        <w:widowControl/>
        <w:numPr>
          <w:ilvl w:val="0"/>
          <w:numId w:val="81"/>
        </w:numPr>
        <w:autoSpaceDE/>
        <w:autoSpaceDN/>
        <w:contextualSpacing/>
        <w:jc w:val="both"/>
        <w:rPr>
          <w:sz w:val="24"/>
          <w:szCs w:val="24"/>
          <w:lang w:eastAsia="ru-RU"/>
        </w:rPr>
      </w:pPr>
      <w:r w:rsidRPr="006F1698">
        <w:rPr>
          <w:sz w:val="24"/>
          <w:szCs w:val="24"/>
          <w:lang w:eastAsia="ru-RU"/>
        </w:rPr>
        <w:t>воспринимать различные ритмические рисунки;</w:t>
      </w:r>
    </w:p>
    <w:p w:rsidR="00CF111C" w:rsidRPr="006F1698" w:rsidRDefault="00CF111C" w:rsidP="00FF6210">
      <w:pPr>
        <w:widowControl/>
        <w:numPr>
          <w:ilvl w:val="0"/>
          <w:numId w:val="81"/>
        </w:numPr>
        <w:autoSpaceDE/>
        <w:autoSpaceDN/>
        <w:contextualSpacing/>
        <w:jc w:val="both"/>
        <w:rPr>
          <w:sz w:val="24"/>
          <w:szCs w:val="24"/>
          <w:lang w:eastAsia="ru-RU"/>
        </w:rPr>
      </w:pPr>
      <w:r w:rsidRPr="006F1698">
        <w:rPr>
          <w:sz w:val="24"/>
          <w:szCs w:val="24"/>
          <w:lang w:eastAsia="ru-RU"/>
        </w:rPr>
        <w:t>создавать творческие образы в танцевальной импровизации;</w:t>
      </w:r>
    </w:p>
    <w:p w:rsidR="00CF111C" w:rsidRPr="006F1698" w:rsidRDefault="00CF111C" w:rsidP="00FF6210">
      <w:pPr>
        <w:widowControl/>
        <w:numPr>
          <w:ilvl w:val="0"/>
          <w:numId w:val="81"/>
        </w:numPr>
        <w:autoSpaceDE/>
        <w:autoSpaceDN/>
        <w:contextualSpacing/>
        <w:jc w:val="both"/>
        <w:rPr>
          <w:sz w:val="24"/>
          <w:szCs w:val="24"/>
          <w:lang w:eastAsia="ru-RU"/>
        </w:rPr>
      </w:pPr>
      <w:r w:rsidRPr="006F1698">
        <w:rPr>
          <w:sz w:val="24"/>
          <w:szCs w:val="24"/>
          <w:lang w:eastAsia="ru-RU"/>
        </w:rPr>
        <w:t>использовать сценические приёмы;</w:t>
      </w:r>
    </w:p>
    <w:p w:rsidR="00CF111C" w:rsidRPr="006F1698" w:rsidRDefault="00CF111C" w:rsidP="00FF6210">
      <w:pPr>
        <w:widowControl/>
        <w:numPr>
          <w:ilvl w:val="0"/>
          <w:numId w:val="81"/>
        </w:numPr>
        <w:autoSpaceDE/>
        <w:autoSpaceDN/>
        <w:contextualSpacing/>
        <w:jc w:val="both"/>
        <w:rPr>
          <w:sz w:val="24"/>
          <w:szCs w:val="24"/>
          <w:lang w:eastAsia="ru-RU"/>
        </w:rPr>
      </w:pPr>
      <w:r w:rsidRPr="006F1698">
        <w:rPr>
          <w:sz w:val="24"/>
          <w:szCs w:val="24"/>
          <w:lang w:eastAsia="ru-RU"/>
        </w:rPr>
        <w:t>выполнять пластические зарисовки;</w:t>
      </w:r>
    </w:p>
    <w:p w:rsidR="00CF111C" w:rsidRPr="006F1698" w:rsidRDefault="00CF111C" w:rsidP="00FF6210">
      <w:pPr>
        <w:widowControl/>
        <w:numPr>
          <w:ilvl w:val="0"/>
          <w:numId w:val="81"/>
        </w:numPr>
        <w:autoSpaceDE/>
        <w:autoSpaceDN/>
        <w:contextualSpacing/>
        <w:jc w:val="both"/>
        <w:rPr>
          <w:sz w:val="24"/>
          <w:szCs w:val="24"/>
          <w:lang w:eastAsia="ru-RU"/>
        </w:rPr>
      </w:pPr>
      <w:r w:rsidRPr="006F1698">
        <w:rPr>
          <w:sz w:val="24"/>
          <w:szCs w:val="24"/>
          <w:lang w:eastAsia="ru-RU"/>
        </w:rPr>
        <w:t>реализовать на сцене танцевальные и пластические номера.</w:t>
      </w:r>
    </w:p>
    <w:p w:rsidR="00CF111C" w:rsidRPr="006F1698" w:rsidRDefault="00CF111C" w:rsidP="00FF6210">
      <w:pPr>
        <w:widowControl/>
        <w:numPr>
          <w:ilvl w:val="0"/>
          <w:numId w:val="81"/>
        </w:numPr>
        <w:autoSpaceDE/>
        <w:autoSpaceDN/>
        <w:spacing w:after="200"/>
        <w:contextualSpacing/>
        <w:rPr>
          <w:sz w:val="24"/>
          <w:szCs w:val="24"/>
          <w:lang w:eastAsia="ru-RU"/>
        </w:rPr>
      </w:pPr>
      <w:r w:rsidRPr="006F1698">
        <w:rPr>
          <w:sz w:val="24"/>
          <w:szCs w:val="24"/>
          <w:lang w:eastAsia="ru-RU"/>
        </w:rPr>
        <w:t>уметь закрыть руку, заканчивая движение в адажио.</w:t>
      </w:r>
    </w:p>
    <w:p w:rsidR="00CF111C" w:rsidRPr="006F1698" w:rsidRDefault="00CF111C" w:rsidP="00FF6210">
      <w:pPr>
        <w:widowControl/>
        <w:numPr>
          <w:ilvl w:val="0"/>
          <w:numId w:val="81"/>
        </w:numPr>
        <w:autoSpaceDE/>
        <w:autoSpaceDN/>
        <w:spacing w:after="200"/>
        <w:contextualSpacing/>
        <w:rPr>
          <w:sz w:val="24"/>
          <w:szCs w:val="24"/>
          <w:lang w:eastAsia="ru-RU"/>
        </w:rPr>
      </w:pPr>
      <w:r w:rsidRPr="006F1698">
        <w:rPr>
          <w:sz w:val="24"/>
          <w:szCs w:val="24"/>
          <w:lang w:eastAsia="ru-RU"/>
        </w:rPr>
        <w:t>уметь акцентировать шаг на правую долю такта в марше и в 3/4 –м размере.</w:t>
      </w:r>
    </w:p>
    <w:p w:rsidR="00CF111C" w:rsidRPr="006F1698" w:rsidRDefault="00CF111C" w:rsidP="00FF6210">
      <w:pPr>
        <w:widowControl/>
        <w:numPr>
          <w:ilvl w:val="0"/>
          <w:numId w:val="81"/>
        </w:numPr>
        <w:autoSpaceDE/>
        <w:autoSpaceDN/>
        <w:spacing w:after="200"/>
        <w:contextualSpacing/>
        <w:rPr>
          <w:sz w:val="24"/>
          <w:szCs w:val="24"/>
          <w:lang w:eastAsia="ru-RU"/>
        </w:rPr>
      </w:pPr>
      <w:r w:rsidRPr="006F1698">
        <w:rPr>
          <w:sz w:val="24"/>
          <w:szCs w:val="24"/>
          <w:lang w:eastAsia="ru-RU"/>
        </w:rPr>
        <w:t>слышать и понимать значение вступительных и заключительных аккордов в упражнениях.</w:t>
      </w:r>
    </w:p>
    <w:p w:rsidR="00CF111C" w:rsidRPr="006F1698" w:rsidRDefault="00CF111C" w:rsidP="00FF6210">
      <w:pPr>
        <w:widowControl/>
        <w:numPr>
          <w:ilvl w:val="0"/>
          <w:numId w:val="81"/>
        </w:numPr>
        <w:autoSpaceDE/>
        <w:autoSpaceDN/>
        <w:contextualSpacing/>
        <w:jc w:val="both"/>
        <w:rPr>
          <w:sz w:val="24"/>
          <w:szCs w:val="24"/>
          <w:lang w:eastAsia="ru-RU"/>
        </w:rPr>
      </w:pPr>
      <w:r w:rsidRPr="006F1698">
        <w:rPr>
          <w:sz w:val="24"/>
          <w:szCs w:val="24"/>
          <w:lang w:eastAsia="ru-RU"/>
        </w:rPr>
        <w:t>иметь навык выворотного положения ног «пятка против пятки» в «</w:t>
      </w:r>
      <w:r w:rsidRPr="006F1698">
        <w:rPr>
          <w:bCs/>
          <w:sz w:val="24"/>
          <w:szCs w:val="24"/>
          <w:lang w:eastAsia="ru-RU"/>
        </w:rPr>
        <w:t>Battements</w:t>
      </w:r>
      <w:r w:rsidRPr="006F1698">
        <w:rPr>
          <w:sz w:val="24"/>
          <w:szCs w:val="24"/>
          <w:lang w:eastAsia="ru-RU"/>
        </w:rPr>
        <w:t> </w:t>
      </w:r>
      <w:r w:rsidRPr="006F1698">
        <w:rPr>
          <w:bCs/>
          <w:sz w:val="24"/>
          <w:szCs w:val="24"/>
          <w:lang w:eastAsia="ru-RU"/>
        </w:rPr>
        <w:t>tendus</w:t>
      </w:r>
      <w:r w:rsidRPr="006F1698">
        <w:rPr>
          <w:sz w:val="24"/>
          <w:szCs w:val="24"/>
          <w:lang w:eastAsia="ru-RU"/>
        </w:rPr>
        <w:t>» с 1-й позиции (вперед, назад, в сторону).</w:t>
      </w:r>
    </w:p>
    <w:p w:rsidR="00CF111C" w:rsidRPr="006F1698" w:rsidRDefault="00CF111C" w:rsidP="00CF111C">
      <w:pPr>
        <w:widowControl/>
        <w:autoSpaceDE/>
        <w:autoSpaceDN/>
        <w:ind w:left="720"/>
        <w:contextualSpacing/>
        <w:jc w:val="both"/>
        <w:rPr>
          <w:sz w:val="24"/>
          <w:szCs w:val="24"/>
          <w:lang w:eastAsia="ru-RU"/>
        </w:rPr>
      </w:pPr>
    </w:p>
    <w:p w:rsidR="00CF111C" w:rsidRPr="006F1698" w:rsidRDefault="00B41E82" w:rsidP="00CF111C">
      <w:pPr>
        <w:widowControl/>
        <w:autoSpaceDE/>
        <w:autoSpaceDN/>
        <w:rPr>
          <w:b/>
          <w:color w:val="000000"/>
          <w:sz w:val="24"/>
          <w:szCs w:val="24"/>
          <w:lang w:eastAsia="ru-RU"/>
        </w:rPr>
      </w:pPr>
      <w:r w:rsidRPr="006F1698">
        <w:rPr>
          <w:sz w:val="24"/>
          <w:szCs w:val="24"/>
          <w:lang w:eastAsia="ru-RU"/>
        </w:rPr>
        <w:t xml:space="preserve">    </w:t>
      </w:r>
      <w:r w:rsidR="00CF111C" w:rsidRPr="006F1698">
        <w:rPr>
          <w:b/>
          <w:color w:val="000000"/>
          <w:sz w:val="24"/>
          <w:szCs w:val="24"/>
          <w:lang w:eastAsia="ru-RU"/>
        </w:rPr>
        <w:t>Для отслеживания результативности используется педагогический мониторинг.</w:t>
      </w:r>
    </w:p>
    <w:p w:rsidR="00CF111C" w:rsidRPr="006F1698" w:rsidRDefault="00CF111C" w:rsidP="00FF6210">
      <w:pPr>
        <w:widowControl/>
        <w:numPr>
          <w:ilvl w:val="0"/>
          <w:numId w:val="81"/>
        </w:numPr>
        <w:autoSpaceDE/>
        <w:autoSpaceDN/>
        <w:contextualSpacing/>
        <w:jc w:val="both"/>
        <w:rPr>
          <w:color w:val="000000"/>
          <w:sz w:val="24"/>
          <w:szCs w:val="24"/>
          <w:lang w:eastAsia="ru-RU"/>
        </w:rPr>
      </w:pPr>
      <w:r w:rsidRPr="006F1698">
        <w:rPr>
          <w:b/>
          <w:color w:val="000000"/>
          <w:sz w:val="24"/>
          <w:szCs w:val="24"/>
          <w:lang w:eastAsia="ru-RU"/>
        </w:rPr>
        <w:t>Стартовая диагностика</w:t>
      </w:r>
      <w:r w:rsidRPr="006F1698">
        <w:rPr>
          <w:color w:val="000000"/>
          <w:sz w:val="24"/>
          <w:szCs w:val="24"/>
          <w:lang w:eastAsia="ru-RU"/>
        </w:rPr>
        <w:t xml:space="preserve"> -  в начале каждого учебного года.</w:t>
      </w:r>
    </w:p>
    <w:p w:rsidR="00CF111C" w:rsidRPr="006F1698" w:rsidRDefault="00CF111C" w:rsidP="00FF6210">
      <w:pPr>
        <w:widowControl/>
        <w:numPr>
          <w:ilvl w:val="0"/>
          <w:numId w:val="81"/>
        </w:numPr>
        <w:autoSpaceDE/>
        <w:autoSpaceDN/>
        <w:contextualSpacing/>
        <w:jc w:val="both"/>
        <w:rPr>
          <w:color w:val="000000"/>
          <w:sz w:val="24"/>
          <w:szCs w:val="24"/>
          <w:lang w:eastAsia="ru-RU"/>
        </w:rPr>
      </w:pPr>
      <w:r w:rsidRPr="006F1698">
        <w:rPr>
          <w:b/>
          <w:color w:val="000000"/>
          <w:sz w:val="24"/>
          <w:szCs w:val="24"/>
          <w:lang w:eastAsia="ru-RU"/>
        </w:rPr>
        <w:t>Промежуточная диагностика</w:t>
      </w:r>
      <w:r w:rsidRPr="006F1698">
        <w:rPr>
          <w:color w:val="000000"/>
          <w:sz w:val="24"/>
          <w:szCs w:val="24"/>
          <w:lang w:eastAsia="ru-RU"/>
        </w:rPr>
        <w:t xml:space="preserve"> - проводится в конце первого и второго   года обучения.</w:t>
      </w:r>
    </w:p>
    <w:p w:rsidR="00CF111C" w:rsidRPr="006F1698" w:rsidRDefault="00CF111C" w:rsidP="00FF6210">
      <w:pPr>
        <w:widowControl/>
        <w:numPr>
          <w:ilvl w:val="0"/>
          <w:numId w:val="81"/>
        </w:numPr>
        <w:autoSpaceDE/>
        <w:autoSpaceDN/>
        <w:contextualSpacing/>
        <w:rPr>
          <w:color w:val="000000"/>
          <w:sz w:val="24"/>
          <w:szCs w:val="24"/>
          <w:lang w:eastAsia="ru-RU"/>
        </w:rPr>
      </w:pPr>
      <w:r w:rsidRPr="006F1698">
        <w:rPr>
          <w:b/>
          <w:color w:val="000000"/>
          <w:sz w:val="24"/>
          <w:szCs w:val="24"/>
          <w:lang w:eastAsia="ru-RU"/>
        </w:rPr>
        <w:t xml:space="preserve">Итоговая диагностика </w:t>
      </w:r>
      <w:r w:rsidRPr="006F1698">
        <w:rPr>
          <w:color w:val="000000"/>
          <w:sz w:val="24"/>
          <w:szCs w:val="24"/>
          <w:lang w:eastAsia="ru-RU"/>
        </w:rPr>
        <w:t>- проводится по завершению всей образовательной  программы.</w:t>
      </w:r>
    </w:p>
    <w:p w:rsidR="00CF111C" w:rsidRPr="006F1698" w:rsidRDefault="00CF111C" w:rsidP="00CF111C">
      <w:pPr>
        <w:widowControl/>
        <w:autoSpaceDE/>
        <w:autoSpaceDN/>
        <w:jc w:val="both"/>
        <w:rPr>
          <w:color w:val="000000"/>
          <w:sz w:val="24"/>
          <w:szCs w:val="24"/>
          <w:lang w:eastAsia="ru-RU"/>
        </w:rPr>
      </w:pPr>
      <w:r w:rsidRPr="006F1698">
        <w:rPr>
          <w:color w:val="000000"/>
          <w:sz w:val="24"/>
          <w:szCs w:val="24"/>
          <w:lang w:eastAsia="ru-RU"/>
        </w:rPr>
        <w:t xml:space="preserve">       Подведение итогов по результатам освоения материала данной программы  проводится в форме концертов, участие в новогодних представлениях для детей, смотрах и фестивалях. В конце года </w:t>
      </w:r>
      <w:r w:rsidRPr="006F1698">
        <w:rPr>
          <w:color w:val="000000"/>
          <w:sz w:val="24"/>
          <w:szCs w:val="24"/>
          <w:lang w:eastAsia="ru-RU"/>
        </w:rPr>
        <w:lastRenderedPageBreak/>
        <w:t>проходит  отчетный концерт, где присутствуют педагоги, родители, население.  Подводятся итоги,  и оценивается  работа детей за учебный год.  </w:t>
      </w:r>
    </w:p>
    <w:p w:rsidR="00CF111C" w:rsidRPr="006F1698" w:rsidRDefault="00CF111C" w:rsidP="00CF111C">
      <w:pPr>
        <w:widowControl/>
        <w:autoSpaceDE/>
        <w:autoSpaceDN/>
        <w:rPr>
          <w:sz w:val="24"/>
          <w:szCs w:val="24"/>
          <w:lang w:eastAsia="ru-RU"/>
        </w:rPr>
      </w:pPr>
      <w:r w:rsidRPr="006F1698">
        <w:rPr>
          <w:sz w:val="24"/>
          <w:szCs w:val="24"/>
          <w:lang w:eastAsia="ru-RU"/>
        </w:rPr>
        <w:t xml:space="preserve">            В итоге работы по программе «Хореография»  обучающиеся должны научиться раскрепощению на сцене, свободно действовать, быть органичными и подвижными.</w:t>
      </w:r>
    </w:p>
    <w:p w:rsidR="00CF111C" w:rsidRPr="006F1698" w:rsidRDefault="00CF111C" w:rsidP="00CF111C">
      <w:pPr>
        <w:widowControl/>
        <w:autoSpaceDE/>
        <w:autoSpaceDN/>
        <w:rPr>
          <w:sz w:val="24"/>
          <w:szCs w:val="24"/>
          <w:lang w:eastAsia="ru-RU"/>
        </w:rPr>
      </w:pPr>
    </w:p>
    <w:p w:rsidR="00CF111C" w:rsidRPr="006F1698" w:rsidRDefault="00CF111C" w:rsidP="00CF111C">
      <w:pPr>
        <w:widowControl/>
        <w:autoSpaceDE/>
        <w:autoSpaceDN/>
        <w:rPr>
          <w:sz w:val="24"/>
          <w:szCs w:val="24"/>
          <w:lang w:eastAsia="ru-RU"/>
        </w:rPr>
      </w:pPr>
    </w:p>
    <w:p w:rsidR="00CF111C" w:rsidRPr="006F1698" w:rsidRDefault="00CF111C" w:rsidP="00CF111C">
      <w:pPr>
        <w:widowControl/>
        <w:autoSpaceDE/>
        <w:autoSpaceDN/>
        <w:rPr>
          <w:sz w:val="24"/>
          <w:szCs w:val="24"/>
          <w:lang w:eastAsia="ru-RU"/>
        </w:rPr>
      </w:pPr>
    </w:p>
    <w:p w:rsidR="00CF111C" w:rsidRPr="006F1698" w:rsidRDefault="00CF111C" w:rsidP="00CF111C">
      <w:pPr>
        <w:widowControl/>
        <w:autoSpaceDE/>
        <w:autoSpaceDN/>
        <w:rPr>
          <w:sz w:val="24"/>
          <w:szCs w:val="24"/>
          <w:lang w:eastAsia="ru-RU"/>
        </w:rPr>
      </w:pPr>
    </w:p>
    <w:p w:rsidR="00CF111C" w:rsidRPr="006F1698" w:rsidRDefault="00B41E82" w:rsidP="00B41E82">
      <w:pPr>
        <w:widowControl/>
        <w:autoSpaceDE/>
        <w:autoSpaceDN/>
        <w:rPr>
          <w:sz w:val="24"/>
          <w:szCs w:val="24"/>
          <w:lang w:eastAsia="ru-RU"/>
        </w:rPr>
      </w:pPr>
      <w:r w:rsidRPr="006F1698">
        <w:rPr>
          <w:sz w:val="24"/>
          <w:szCs w:val="24"/>
          <w:lang w:eastAsia="ru-RU"/>
        </w:rPr>
        <w:t xml:space="preserve">                         </w:t>
      </w:r>
      <w:r w:rsidR="00CF111C" w:rsidRPr="006F1698">
        <w:rPr>
          <w:b/>
          <w:sz w:val="24"/>
          <w:szCs w:val="24"/>
          <w:lang w:eastAsia="ru-RU"/>
        </w:rPr>
        <w:t>Содержание программы 1-го года обучения</w:t>
      </w:r>
      <w:r w:rsidR="00CF111C" w:rsidRPr="006F1698">
        <w:rPr>
          <w:sz w:val="24"/>
          <w:szCs w:val="24"/>
          <w:lang w:eastAsia="ru-RU"/>
        </w:rPr>
        <w:t>.</w:t>
      </w:r>
    </w:p>
    <w:p w:rsidR="00CF111C" w:rsidRPr="006F1698" w:rsidRDefault="00CF111C" w:rsidP="00CF111C">
      <w:pPr>
        <w:widowControl/>
        <w:shd w:val="clear" w:color="auto" w:fill="FFFFFF"/>
        <w:tabs>
          <w:tab w:val="num" w:pos="720"/>
        </w:tabs>
        <w:autoSpaceDE/>
        <w:autoSpaceDN/>
        <w:ind w:right="322"/>
        <w:jc w:val="center"/>
        <w:rPr>
          <w:sz w:val="24"/>
          <w:szCs w:val="24"/>
          <w:lang w:eastAsia="ru-RU"/>
        </w:rPr>
      </w:pPr>
    </w:p>
    <w:p w:rsidR="00CF111C" w:rsidRPr="006F1698" w:rsidRDefault="00CF111C" w:rsidP="00CF111C">
      <w:pPr>
        <w:widowControl/>
        <w:shd w:val="clear" w:color="auto" w:fill="FFFFFF"/>
        <w:tabs>
          <w:tab w:val="num" w:pos="720"/>
        </w:tabs>
        <w:autoSpaceDE/>
        <w:autoSpaceDN/>
        <w:ind w:right="322"/>
        <w:jc w:val="center"/>
        <w:rPr>
          <w:i/>
          <w:sz w:val="24"/>
          <w:szCs w:val="24"/>
          <w:lang w:eastAsia="ru-RU"/>
        </w:rPr>
      </w:pPr>
      <w:r w:rsidRPr="006F1698">
        <w:rPr>
          <w:b/>
          <w:bCs/>
          <w:i/>
          <w:color w:val="000000"/>
          <w:sz w:val="24"/>
          <w:szCs w:val="24"/>
          <w:lang w:eastAsia="ru-RU"/>
        </w:rPr>
        <w:t>Вводное занятие (2ч.)</w:t>
      </w:r>
    </w:p>
    <w:p w:rsidR="00CF111C" w:rsidRPr="006F1698" w:rsidRDefault="00CF111C" w:rsidP="00CF111C">
      <w:pPr>
        <w:widowControl/>
        <w:autoSpaceDE/>
        <w:autoSpaceDN/>
        <w:ind w:left="116" w:firstLine="706"/>
        <w:jc w:val="both"/>
        <w:rPr>
          <w:color w:val="000000"/>
          <w:sz w:val="24"/>
          <w:szCs w:val="24"/>
          <w:lang w:eastAsia="ru-RU"/>
        </w:rPr>
      </w:pPr>
      <w:r w:rsidRPr="006F1698">
        <w:rPr>
          <w:i/>
          <w:color w:val="000000"/>
          <w:sz w:val="24"/>
          <w:szCs w:val="24"/>
          <w:lang w:eastAsia="ru-RU"/>
        </w:rPr>
        <w:t>Цель:</w:t>
      </w:r>
      <w:r w:rsidRPr="006F1698">
        <w:rPr>
          <w:color w:val="000000"/>
          <w:sz w:val="24"/>
          <w:szCs w:val="24"/>
          <w:lang w:eastAsia="ru-RU"/>
        </w:rPr>
        <w:t xml:space="preserve"> Познакомится с детьми. Создать непринужденную обстановку на занятии. Дать понятие танец, темп, ритм. Провести инструктаж по  технике безопасности.</w:t>
      </w:r>
    </w:p>
    <w:p w:rsidR="00CF111C" w:rsidRPr="006F1698" w:rsidRDefault="00CF111C" w:rsidP="00CF111C">
      <w:pPr>
        <w:widowControl/>
        <w:autoSpaceDE/>
        <w:autoSpaceDN/>
        <w:ind w:left="116" w:firstLine="706"/>
        <w:jc w:val="both"/>
        <w:rPr>
          <w:color w:val="000000"/>
          <w:sz w:val="24"/>
          <w:szCs w:val="24"/>
          <w:lang w:eastAsia="ru-RU"/>
        </w:rPr>
      </w:pPr>
      <w:r w:rsidRPr="006F1698">
        <w:rPr>
          <w:i/>
          <w:color w:val="000000"/>
          <w:sz w:val="24"/>
          <w:szCs w:val="24"/>
          <w:lang w:eastAsia="ru-RU"/>
        </w:rPr>
        <w:t>Теория:</w:t>
      </w:r>
      <w:r w:rsidRPr="006F1698">
        <w:rPr>
          <w:color w:val="000000"/>
          <w:sz w:val="24"/>
          <w:szCs w:val="24"/>
          <w:lang w:eastAsia="ru-RU"/>
        </w:rPr>
        <w:t> Данный цикл занятий начинается со вступительной беседы, в которой раскрываются цели и задачи программы. Определяются основные правила этики, безопасности и гигиены.</w:t>
      </w:r>
    </w:p>
    <w:p w:rsidR="00CF111C" w:rsidRPr="006F1698" w:rsidRDefault="00CF111C" w:rsidP="00FF6210">
      <w:pPr>
        <w:widowControl/>
        <w:numPr>
          <w:ilvl w:val="1"/>
          <w:numId w:val="80"/>
        </w:numPr>
        <w:shd w:val="clear" w:color="auto" w:fill="FFFFFF"/>
        <w:autoSpaceDE/>
        <w:autoSpaceDN/>
        <w:spacing w:after="200"/>
        <w:contextualSpacing/>
        <w:jc w:val="both"/>
        <w:rPr>
          <w:b/>
          <w:i/>
          <w:iCs/>
          <w:color w:val="000000"/>
          <w:spacing w:val="-5"/>
          <w:sz w:val="24"/>
          <w:szCs w:val="24"/>
        </w:rPr>
      </w:pPr>
      <w:r w:rsidRPr="006F1698">
        <w:rPr>
          <w:b/>
          <w:i/>
          <w:iCs/>
          <w:color w:val="000000"/>
          <w:spacing w:val="-5"/>
          <w:sz w:val="24"/>
          <w:szCs w:val="24"/>
        </w:rPr>
        <w:t xml:space="preserve">Особенности физического действия на площадке. Тренинги.(8ч.) </w:t>
      </w:r>
    </w:p>
    <w:p w:rsidR="00CF111C" w:rsidRPr="006F1698" w:rsidRDefault="00CF111C" w:rsidP="00CF111C">
      <w:pPr>
        <w:widowControl/>
        <w:shd w:val="clear" w:color="auto" w:fill="FFFFFF"/>
        <w:tabs>
          <w:tab w:val="num" w:pos="720"/>
        </w:tabs>
        <w:autoSpaceDE/>
        <w:autoSpaceDN/>
        <w:ind w:right="322"/>
        <w:jc w:val="both"/>
        <w:rPr>
          <w:sz w:val="24"/>
          <w:szCs w:val="24"/>
          <w:lang w:eastAsia="ru-RU"/>
        </w:rPr>
      </w:pPr>
      <w:r w:rsidRPr="006F1698">
        <w:rPr>
          <w:i/>
          <w:sz w:val="24"/>
          <w:szCs w:val="24"/>
          <w:lang w:eastAsia="ru-RU"/>
        </w:rPr>
        <w:t xml:space="preserve">       Теория:</w:t>
      </w:r>
      <w:r w:rsidRPr="006F1698">
        <w:rPr>
          <w:sz w:val="24"/>
          <w:szCs w:val="24"/>
          <w:lang w:eastAsia="ru-RU"/>
        </w:rPr>
        <w:t xml:space="preserve">  Актёру в творческой жизни приходится выполнять разнообразные физические действия. Все их предугадать нельзя, а потому нельзя выучить, оттренировать заранее. Но аппарат воплощения должен быть так настроен, чтобы он  был в состоянии выполнить любое физическое действие.</w:t>
      </w:r>
    </w:p>
    <w:p w:rsidR="00CF111C" w:rsidRPr="006F1698" w:rsidRDefault="00CF111C" w:rsidP="00CF111C">
      <w:pPr>
        <w:widowControl/>
        <w:shd w:val="clear" w:color="auto" w:fill="FFFFFF"/>
        <w:tabs>
          <w:tab w:val="num" w:pos="720"/>
        </w:tabs>
        <w:autoSpaceDE/>
        <w:autoSpaceDN/>
        <w:ind w:right="322"/>
        <w:jc w:val="both"/>
        <w:rPr>
          <w:sz w:val="24"/>
          <w:szCs w:val="24"/>
          <w:lang w:eastAsia="ru-RU"/>
        </w:rPr>
      </w:pPr>
      <w:r w:rsidRPr="006F1698">
        <w:rPr>
          <w:sz w:val="24"/>
          <w:szCs w:val="24"/>
          <w:lang w:eastAsia="ru-RU"/>
        </w:rPr>
        <w:t xml:space="preserve">      </w:t>
      </w:r>
      <w:r w:rsidRPr="006F1698">
        <w:rPr>
          <w:i/>
          <w:sz w:val="24"/>
          <w:szCs w:val="24"/>
          <w:lang w:eastAsia="ru-RU"/>
        </w:rPr>
        <w:t xml:space="preserve">Практика: </w:t>
      </w:r>
      <w:r w:rsidRPr="006F1698">
        <w:rPr>
          <w:sz w:val="24"/>
          <w:szCs w:val="24"/>
          <w:lang w:eastAsia="ru-RU"/>
        </w:rPr>
        <w:t xml:space="preserve">Практические занятия проводятся в форме тренинга на движение (выход на сцену, выход на трибуну при большой аудитории). Следить внимательно за движениями своего партнёра. </w:t>
      </w:r>
    </w:p>
    <w:p w:rsidR="00CF111C" w:rsidRPr="006F1698" w:rsidRDefault="00CF111C" w:rsidP="00CF111C">
      <w:pPr>
        <w:widowControl/>
        <w:shd w:val="clear" w:color="auto" w:fill="FFFFFF"/>
        <w:tabs>
          <w:tab w:val="num" w:pos="720"/>
        </w:tabs>
        <w:autoSpaceDE/>
        <w:autoSpaceDN/>
        <w:ind w:right="322"/>
        <w:jc w:val="both"/>
        <w:rPr>
          <w:i/>
          <w:sz w:val="24"/>
          <w:szCs w:val="24"/>
          <w:lang w:eastAsia="ru-RU"/>
        </w:rPr>
      </w:pPr>
      <w:r w:rsidRPr="006F1698">
        <w:rPr>
          <w:sz w:val="24"/>
          <w:szCs w:val="24"/>
          <w:lang w:eastAsia="ru-RU"/>
        </w:rPr>
        <w:tab/>
      </w:r>
    </w:p>
    <w:p w:rsidR="00CF111C" w:rsidRPr="006F1698" w:rsidRDefault="00CF111C" w:rsidP="00CF111C">
      <w:pPr>
        <w:widowControl/>
        <w:shd w:val="clear" w:color="auto" w:fill="FFFFFF"/>
        <w:autoSpaceDE/>
        <w:autoSpaceDN/>
        <w:ind w:left="708" w:right="322"/>
        <w:jc w:val="both"/>
        <w:rPr>
          <w:b/>
          <w:i/>
          <w:sz w:val="24"/>
          <w:szCs w:val="24"/>
          <w:lang w:eastAsia="ru-RU"/>
        </w:rPr>
      </w:pPr>
      <w:r w:rsidRPr="006F1698">
        <w:rPr>
          <w:b/>
          <w:i/>
          <w:sz w:val="24"/>
          <w:szCs w:val="24"/>
          <w:lang w:eastAsia="ru-RU"/>
        </w:rPr>
        <w:t xml:space="preserve">2.Внимание в ощущении движения. Тренинг, взаимодействие. (8ч.) </w:t>
      </w:r>
    </w:p>
    <w:p w:rsidR="00CF111C" w:rsidRPr="006F1698" w:rsidRDefault="00CF111C" w:rsidP="00CF111C">
      <w:pPr>
        <w:widowControl/>
        <w:shd w:val="clear" w:color="auto" w:fill="FFFFFF"/>
        <w:autoSpaceDE/>
        <w:autoSpaceDN/>
        <w:ind w:right="322"/>
        <w:jc w:val="both"/>
        <w:rPr>
          <w:sz w:val="24"/>
          <w:szCs w:val="24"/>
          <w:lang w:eastAsia="ru-RU"/>
        </w:rPr>
      </w:pPr>
    </w:p>
    <w:p w:rsidR="00CF111C" w:rsidRPr="006F1698" w:rsidRDefault="00CF111C" w:rsidP="00CF111C">
      <w:pPr>
        <w:widowControl/>
        <w:autoSpaceDE/>
        <w:autoSpaceDN/>
        <w:ind w:firstLine="851"/>
        <w:jc w:val="both"/>
        <w:rPr>
          <w:i/>
          <w:sz w:val="24"/>
          <w:szCs w:val="24"/>
          <w:lang w:eastAsia="ru-RU"/>
        </w:rPr>
      </w:pPr>
      <w:r w:rsidRPr="006F1698">
        <w:rPr>
          <w:i/>
          <w:sz w:val="24"/>
          <w:szCs w:val="24"/>
          <w:lang w:eastAsia="ru-RU"/>
        </w:rPr>
        <w:t xml:space="preserve">Теория:  </w:t>
      </w:r>
      <w:r w:rsidRPr="006F1698">
        <w:rPr>
          <w:sz w:val="24"/>
          <w:szCs w:val="24"/>
          <w:lang w:eastAsia="ru-RU"/>
        </w:rPr>
        <w:t>Важным аспектом является взаимодействие с партнером по сцене. Умение действовать, двигаться и существовать в сценическом пространстве вместе со своим партнером. Не по отдельности, а органично вливаться в действие вдвоем. Следить внимательно за движениями своего партнера.</w:t>
      </w:r>
    </w:p>
    <w:p w:rsidR="00CF111C" w:rsidRPr="006F1698" w:rsidRDefault="00CF111C" w:rsidP="00CF111C">
      <w:pPr>
        <w:widowControl/>
        <w:autoSpaceDE/>
        <w:autoSpaceDN/>
        <w:ind w:firstLine="851"/>
        <w:jc w:val="both"/>
        <w:rPr>
          <w:sz w:val="24"/>
          <w:szCs w:val="24"/>
          <w:lang w:eastAsia="ru-RU"/>
        </w:rPr>
      </w:pPr>
      <w:r w:rsidRPr="006F1698">
        <w:rPr>
          <w:i/>
          <w:sz w:val="24"/>
          <w:szCs w:val="24"/>
          <w:lang w:eastAsia="ru-RU"/>
        </w:rPr>
        <w:t xml:space="preserve">Практика: </w:t>
      </w:r>
      <w:r w:rsidRPr="006F1698">
        <w:rPr>
          <w:sz w:val="24"/>
          <w:szCs w:val="24"/>
          <w:lang w:eastAsia="ru-RU"/>
        </w:rPr>
        <w:t xml:space="preserve">Проводятся занятия в игровой форме (запоминать место в пространстве (стулья), «муравейник»). Учиться быть внимательным на сцене, когда находишься с партнером, уметь  правильно и точно взаимодействовать с ним. </w:t>
      </w:r>
    </w:p>
    <w:p w:rsidR="00CF111C" w:rsidRPr="006F1698" w:rsidRDefault="00CF111C" w:rsidP="00CF111C">
      <w:pPr>
        <w:widowControl/>
        <w:autoSpaceDE/>
        <w:autoSpaceDN/>
        <w:ind w:firstLine="851"/>
        <w:jc w:val="both"/>
        <w:rPr>
          <w:b/>
          <w:i/>
          <w:sz w:val="24"/>
          <w:szCs w:val="24"/>
          <w:lang w:eastAsia="ru-RU"/>
        </w:rPr>
      </w:pPr>
      <w:r w:rsidRPr="006F1698">
        <w:rPr>
          <w:b/>
          <w:i/>
          <w:sz w:val="24"/>
          <w:szCs w:val="24"/>
          <w:lang w:eastAsia="ru-RU"/>
        </w:rPr>
        <w:t xml:space="preserve">3.Координация движений,  равновесие. Тренинг. (4ч.) </w:t>
      </w:r>
    </w:p>
    <w:p w:rsidR="00CF111C" w:rsidRPr="006F1698" w:rsidRDefault="00CF111C" w:rsidP="00CF111C">
      <w:pPr>
        <w:widowControl/>
        <w:autoSpaceDE/>
        <w:autoSpaceDN/>
        <w:ind w:firstLine="851"/>
        <w:jc w:val="both"/>
        <w:rPr>
          <w:b/>
          <w:i/>
          <w:sz w:val="24"/>
          <w:szCs w:val="24"/>
          <w:lang w:eastAsia="ru-RU"/>
        </w:rPr>
      </w:pPr>
    </w:p>
    <w:p w:rsidR="00CF111C" w:rsidRPr="006F1698" w:rsidRDefault="00CF111C" w:rsidP="00CF111C">
      <w:pPr>
        <w:widowControl/>
        <w:autoSpaceDE/>
        <w:autoSpaceDN/>
        <w:ind w:firstLine="851"/>
        <w:jc w:val="both"/>
        <w:rPr>
          <w:i/>
          <w:sz w:val="24"/>
          <w:szCs w:val="24"/>
          <w:lang w:eastAsia="ru-RU"/>
        </w:rPr>
      </w:pPr>
      <w:r w:rsidRPr="006F1698">
        <w:rPr>
          <w:i/>
          <w:sz w:val="24"/>
          <w:szCs w:val="24"/>
          <w:lang w:eastAsia="ru-RU"/>
        </w:rPr>
        <w:t xml:space="preserve">Теория: </w:t>
      </w:r>
      <w:r w:rsidRPr="006F1698">
        <w:rPr>
          <w:sz w:val="24"/>
          <w:szCs w:val="24"/>
          <w:lang w:eastAsia="ru-RU"/>
        </w:rPr>
        <w:t xml:space="preserve">Научить ребенка координировать свои движения. Правильно поставить координацию движений и равновесия, уметь управлять своим равновесием. Стройная, естественная координация слова и движения прекрасно обслуживает человека в его повседневной деятельности, однако на сцене она часто разрушается. Происходит это потому, что природная способность должна проявляться в условных, искусственно созданных автором, режиссером и актером обстоятельствах. Кроме того, причина заключается еще и в огромном,  необычном для жизни темпо - ритмическом разнообразии сценических действий. Чтобы улучшить координацию движений тела, К. С. Станиславский предложил: «Для организации разных темпо - ритмов и действий я поступил как прежде, то есть сначала соединил </w:t>
      </w:r>
    </w:p>
    <w:p w:rsidR="00CF111C" w:rsidRPr="006F1698" w:rsidRDefault="00CF111C" w:rsidP="00CF111C">
      <w:pPr>
        <w:widowControl/>
        <w:autoSpaceDE/>
        <w:autoSpaceDN/>
        <w:jc w:val="both"/>
        <w:rPr>
          <w:sz w:val="24"/>
          <w:szCs w:val="24"/>
          <w:lang w:eastAsia="ru-RU"/>
        </w:rPr>
      </w:pPr>
      <w:r w:rsidRPr="006F1698">
        <w:rPr>
          <w:sz w:val="24"/>
          <w:szCs w:val="24"/>
          <w:lang w:eastAsia="ru-RU"/>
        </w:rPr>
        <w:t xml:space="preserve">два действия и два темпо - ритма: одевание и хождение.  </w:t>
      </w:r>
    </w:p>
    <w:p w:rsidR="00CF111C" w:rsidRPr="006F1698" w:rsidRDefault="00CF111C" w:rsidP="00CF111C">
      <w:pPr>
        <w:widowControl/>
        <w:autoSpaceDE/>
        <w:autoSpaceDN/>
        <w:ind w:firstLine="851"/>
        <w:jc w:val="both"/>
        <w:rPr>
          <w:i/>
          <w:sz w:val="24"/>
          <w:szCs w:val="24"/>
          <w:lang w:eastAsia="ru-RU"/>
        </w:rPr>
      </w:pPr>
      <w:r w:rsidRPr="006F1698">
        <w:rPr>
          <w:i/>
          <w:sz w:val="24"/>
          <w:szCs w:val="24"/>
          <w:lang w:eastAsia="ru-RU"/>
        </w:rPr>
        <w:t xml:space="preserve">Практика: </w:t>
      </w:r>
      <w:r w:rsidRPr="006F1698">
        <w:rPr>
          <w:sz w:val="24"/>
          <w:szCs w:val="24"/>
          <w:lang w:eastAsia="ru-RU"/>
        </w:rPr>
        <w:t>Занятия проводятся в форме тренингов и упражнений (воображаемое бревно, канат).</w:t>
      </w:r>
    </w:p>
    <w:p w:rsidR="00CF111C" w:rsidRPr="006F1698" w:rsidRDefault="00CF111C" w:rsidP="00CF111C">
      <w:pPr>
        <w:widowControl/>
        <w:autoSpaceDE/>
        <w:autoSpaceDN/>
        <w:jc w:val="both"/>
        <w:rPr>
          <w:b/>
          <w:i/>
          <w:color w:val="000000"/>
          <w:spacing w:val="-6"/>
          <w:sz w:val="24"/>
          <w:szCs w:val="24"/>
          <w:lang w:eastAsia="ru-RU"/>
        </w:rPr>
      </w:pPr>
      <w:r w:rsidRPr="006F1698">
        <w:rPr>
          <w:b/>
          <w:i/>
          <w:color w:val="000000"/>
          <w:spacing w:val="-6"/>
          <w:sz w:val="24"/>
          <w:szCs w:val="24"/>
          <w:lang w:eastAsia="ru-RU"/>
        </w:rPr>
        <w:t>4.Ритм, воспроизведение ритмических рисунков. Разнообразные ритмы. (8ч)</w:t>
      </w:r>
    </w:p>
    <w:p w:rsidR="00CF111C" w:rsidRPr="006F1698" w:rsidRDefault="00CF111C" w:rsidP="00CF111C">
      <w:pPr>
        <w:widowControl/>
        <w:autoSpaceDE/>
        <w:autoSpaceDN/>
        <w:ind w:firstLine="851"/>
        <w:jc w:val="both"/>
        <w:rPr>
          <w:sz w:val="24"/>
          <w:szCs w:val="24"/>
          <w:lang w:eastAsia="ru-RU"/>
        </w:rPr>
      </w:pPr>
    </w:p>
    <w:p w:rsidR="00CF111C" w:rsidRPr="006F1698" w:rsidRDefault="00CF111C" w:rsidP="00CF111C">
      <w:pPr>
        <w:widowControl/>
        <w:autoSpaceDE/>
        <w:autoSpaceDN/>
        <w:ind w:firstLine="851"/>
        <w:jc w:val="both"/>
        <w:rPr>
          <w:i/>
          <w:sz w:val="24"/>
          <w:szCs w:val="24"/>
          <w:lang w:eastAsia="ru-RU"/>
        </w:rPr>
      </w:pPr>
      <w:r w:rsidRPr="006F1698">
        <w:rPr>
          <w:i/>
          <w:sz w:val="24"/>
          <w:szCs w:val="24"/>
          <w:lang w:eastAsia="ru-RU"/>
        </w:rPr>
        <w:t xml:space="preserve">Теория: </w:t>
      </w:r>
      <w:r w:rsidRPr="006F1698">
        <w:rPr>
          <w:sz w:val="24"/>
          <w:szCs w:val="24"/>
          <w:lang w:eastAsia="ru-RU"/>
        </w:rPr>
        <w:t>Ритм – важный составляющий элемент в сценическом движении. Развитие у обучающихся правильного ритма, умение моментально улавливать ритм музыки, что, конечно же, поможет в будущем легко и свободно двигаться в сценическом пространстве.</w:t>
      </w:r>
    </w:p>
    <w:p w:rsidR="00CF111C" w:rsidRPr="006F1698" w:rsidRDefault="00CF111C" w:rsidP="00CF111C">
      <w:pPr>
        <w:widowControl/>
        <w:autoSpaceDE/>
        <w:autoSpaceDN/>
        <w:ind w:firstLine="851"/>
        <w:jc w:val="both"/>
        <w:rPr>
          <w:sz w:val="24"/>
          <w:szCs w:val="24"/>
          <w:lang w:eastAsia="ru-RU"/>
        </w:rPr>
      </w:pPr>
      <w:r w:rsidRPr="006F1698">
        <w:rPr>
          <w:i/>
          <w:sz w:val="24"/>
          <w:szCs w:val="24"/>
          <w:lang w:eastAsia="ru-RU"/>
        </w:rPr>
        <w:t xml:space="preserve">Практика: </w:t>
      </w:r>
      <w:r w:rsidRPr="006F1698">
        <w:rPr>
          <w:sz w:val="24"/>
          <w:szCs w:val="24"/>
          <w:lang w:eastAsia="ru-RU"/>
        </w:rPr>
        <w:t>Занятия проводятся в игровой форме (разнообразные ритмические рисунки под музыкальное оформление). Умение уловить ритм и его воспроизвести. Теория – научить слушать и слышать других.</w:t>
      </w:r>
    </w:p>
    <w:p w:rsidR="00CF111C" w:rsidRPr="006F1698" w:rsidRDefault="00CF111C" w:rsidP="00CF111C">
      <w:pPr>
        <w:widowControl/>
        <w:autoSpaceDE/>
        <w:autoSpaceDN/>
        <w:ind w:firstLine="851"/>
        <w:jc w:val="both"/>
        <w:rPr>
          <w:i/>
          <w:sz w:val="24"/>
          <w:szCs w:val="24"/>
          <w:lang w:eastAsia="ru-RU"/>
        </w:rPr>
      </w:pPr>
    </w:p>
    <w:p w:rsidR="00CF111C" w:rsidRPr="006F1698" w:rsidRDefault="00CF111C" w:rsidP="00CF111C">
      <w:pPr>
        <w:widowControl/>
        <w:autoSpaceDE/>
        <w:autoSpaceDN/>
        <w:jc w:val="both"/>
        <w:rPr>
          <w:b/>
          <w:i/>
          <w:sz w:val="24"/>
          <w:szCs w:val="24"/>
          <w:lang w:eastAsia="ru-RU"/>
        </w:rPr>
      </w:pPr>
      <w:r w:rsidRPr="006F1698">
        <w:rPr>
          <w:b/>
          <w:i/>
          <w:sz w:val="24"/>
          <w:szCs w:val="24"/>
          <w:lang w:eastAsia="ru-RU"/>
        </w:rPr>
        <w:lastRenderedPageBreak/>
        <w:t xml:space="preserve">       5.Танцевальные импровизации. (4ч.)</w:t>
      </w:r>
    </w:p>
    <w:p w:rsidR="00CF111C" w:rsidRPr="006F1698" w:rsidRDefault="00CF111C" w:rsidP="00CF111C">
      <w:pPr>
        <w:widowControl/>
        <w:autoSpaceDE/>
        <w:autoSpaceDN/>
        <w:ind w:firstLine="851"/>
        <w:jc w:val="both"/>
        <w:rPr>
          <w:b/>
          <w:i/>
          <w:sz w:val="24"/>
          <w:szCs w:val="24"/>
          <w:lang w:eastAsia="ru-RU"/>
        </w:rPr>
      </w:pPr>
    </w:p>
    <w:p w:rsidR="00CF111C" w:rsidRPr="006F1698" w:rsidRDefault="00CF111C" w:rsidP="00CF111C">
      <w:pPr>
        <w:widowControl/>
        <w:autoSpaceDE/>
        <w:autoSpaceDN/>
        <w:ind w:firstLine="851"/>
        <w:jc w:val="both"/>
        <w:rPr>
          <w:i/>
          <w:sz w:val="24"/>
          <w:szCs w:val="24"/>
          <w:lang w:eastAsia="ru-RU"/>
        </w:rPr>
      </w:pPr>
      <w:r w:rsidRPr="006F1698">
        <w:rPr>
          <w:i/>
          <w:sz w:val="24"/>
          <w:szCs w:val="24"/>
          <w:lang w:eastAsia="ru-RU"/>
        </w:rPr>
        <w:t xml:space="preserve">Теория: </w:t>
      </w:r>
      <w:r w:rsidRPr="006F1698">
        <w:rPr>
          <w:sz w:val="24"/>
          <w:szCs w:val="24"/>
          <w:lang w:eastAsia="ru-RU"/>
        </w:rPr>
        <w:t xml:space="preserve">Что такое импровизация и как точно выстраивать свое действие на сцене. Главная задача -научить обучающихся понимать, чувствовать своё тело и уметь управлять им, чтобы в дальнейшем, став актёрами, они смогли не только исполнить непосредственно танцевальные фрагменты, столь часто вплетаемые в современную драматургию спектакля авторами и режиссёрами, но и научились пользоваться телом как инструментом, позволяющим ярче и </w:t>
      </w:r>
    </w:p>
    <w:p w:rsidR="00CF111C" w:rsidRPr="006F1698" w:rsidRDefault="00CF111C" w:rsidP="00CF111C">
      <w:pPr>
        <w:widowControl/>
        <w:autoSpaceDE/>
        <w:autoSpaceDN/>
        <w:jc w:val="both"/>
        <w:rPr>
          <w:sz w:val="24"/>
          <w:szCs w:val="24"/>
          <w:lang w:eastAsia="ru-RU"/>
        </w:rPr>
      </w:pPr>
      <w:r w:rsidRPr="006F1698">
        <w:rPr>
          <w:sz w:val="24"/>
          <w:szCs w:val="24"/>
          <w:lang w:eastAsia="ru-RU"/>
        </w:rPr>
        <w:t>точнее создавать образ. Собственно, так же, как голосом, обладающим множеством обертонов и динамическими оттенками, способным даже самую незначительную роль сделать живой и запоминающейся.</w:t>
      </w:r>
    </w:p>
    <w:p w:rsidR="00CF111C" w:rsidRPr="006F1698" w:rsidRDefault="00CF111C" w:rsidP="00CF111C">
      <w:pPr>
        <w:widowControl/>
        <w:autoSpaceDE/>
        <w:autoSpaceDN/>
        <w:ind w:firstLine="851"/>
        <w:jc w:val="both"/>
        <w:rPr>
          <w:sz w:val="24"/>
          <w:szCs w:val="24"/>
          <w:lang w:eastAsia="ru-RU"/>
        </w:rPr>
      </w:pPr>
      <w:r w:rsidRPr="006F1698">
        <w:rPr>
          <w:i/>
          <w:sz w:val="24"/>
          <w:szCs w:val="24"/>
          <w:lang w:eastAsia="ru-RU"/>
        </w:rPr>
        <w:t xml:space="preserve">Практика: </w:t>
      </w:r>
      <w:r w:rsidRPr="006F1698">
        <w:rPr>
          <w:sz w:val="24"/>
          <w:szCs w:val="24"/>
          <w:lang w:eastAsia="ru-RU"/>
        </w:rPr>
        <w:t>Занятия проводятся в форме упражнений и этюдов. Умение фантазировать, и быстро включать свое воображение (задается жанр танца).</w:t>
      </w:r>
    </w:p>
    <w:p w:rsidR="00CF111C" w:rsidRPr="006F1698" w:rsidRDefault="00CF111C" w:rsidP="00CF111C">
      <w:pPr>
        <w:widowControl/>
        <w:autoSpaceDE/>
        <w:autoSpaceDN/>
        <w:ind w:firstLine="851"/>
        <w:jc w:val="both"/>
        <w:rPr>
          <w:i/>
          <w:sz w:val="24"/>
          <w:szCs w:val="24"/>
          <w:lang w:eastAsia="ru-RU"/>
        </w:rPr>
      </w:pPr>
    </w:p>
    <w:p w:rsidR="00CF111C" w:rsidRPr="006F1698" w:rsidRDefault="00CF111C" w:rsidP="00CF111C">
      <w:pPr>
        <w:widowControl/>
        <w:autoSpaceDE/>
        <w:autoSpaceDN/>
        <w:ind w:firstLine="851"/>
        <w:jc w:val="both"/>
        <w:rPr>
          <w:b/>
          <w:i/>
          <w:sz w:val="24"/>
          <w:szCs w:val="24"/>
          <w:lang w:eastAsia="ru-RU"/>
        </w:rPr>
      </w:pPr>
      <w:r w:rsidRPr="006F1698">
        <w:rPr>
          <w:b/>
          <w:i/>
          <w:sz w:val="24"/>
          <w:szCs w:val="24"/>
          <w:lang w:eastAsia="ru-RU"/>
        </w:rPr>
        <w:t>6. Разнообразие форм физического существования на сцене. (10ч.)</w:t>
      </w:r>
    </w:p>
    <w:p w:rsidR="00CF111C" w:rsidRPr="006F1698" w:rsidRDefault="00CF111C" w:rsidP="00CF111C">
      <w:pPr>
        <w:widowControl/>
        <w:autoSpaceDE/>
        <w:autoSpaceDN/>
        <w:ind w:firstLine="851"/>
        <w:jc w:val="both"/>
        <w:rPr>
          <w:b/>
          <w:i/>
          <w:sz w:val="24"/>
          <w:szCs w:val="24"/>
          <w:lang w:eastAsia="ru-RU"/>
        </w:rPr>
      </w:pPr>
    </w:p>
    <w:p w:rsidR="00CF111C" w:rsidRPr="006F1698" w:rsidRDefault="00CF111C" w:rsidP="00CF111C">
      <w:pPr>
        <w:widowControl/>
        <w:autoSpaceDE/>
        <w:autoSpaceDN/>
        <w:ind w:firstLine="851"/>
        <w:jc w:val="both"/>
        <w:rPr>
          <w:i/>
          <w:sz w:val="24"/>
          <w:szCs w:val="24"/>
          <w:lang w:eastAsia="ru-RU"/>
        </w:rPr>
      </w:pPr>
      <w:r w:rsidRPr="006F1698">
        <w:rPr>
          <w:i/>
          <w:sz w:val="24"/>
          <w:szCs w:val="24"/>
          <w:lang w:eastAsia="ru-RU"/>
        </w:rPr>
        <w:t xml:space="preserve">Теория: </w:t>
      </w:r>
      <w:r w:rsidRPr="006F1698">
        <w:rPr>
          <w:sz w:val="24"/>
          <w:szCs w:val="24"/>
          <w:lang w:eastAsia="ru-RU"/>
        </w:rPr>
        <w:t>Жизнедеятельность человека основана на постоянном образовании условных рефлексов и постоянном проявлении условных рефлексов как временных связей организма с окружающей средой. Занятия направлены на неравномерное развитие разных видов чувствительности в сфере восприятия, в памяти и мышления. Устойчивые проявления общего темпа возникновения и развертывания чувственно-двигательных реакций – скорости их возникновения, их длительность и эффект последствия.</w:t>
      </w:r>
    </w:p>
    <w:p w:rsidR="00CF111C" w:rsidRPr="006F1698" w:rsidRDefault="00CF111C" w:rsidP="00CF111C">
      <w:pPr>
        <w:widowControl/>
        <w:autoSpaceDE/>
        <w:autoSpaceDN/>
        <w:ind w:firstLine="851"/>
        <w:jc w:val="both"/>
        <w:rPr>
          <w:i/>
          <w:sz w:val="24"/>
          <w:szCs w:val="24"/>
          <w:lang w:eastAsia="ru-RU"/>
        </w:rPr>
      </w:pPr>
      <w:r w:rsidRPr="006F1698">
        <w:rPr>
          <w:i/>
          <w:sz w:val="24"/>
          <w:szCs w:val="24"/>
          <w:lang w:eastAsia="ru-RU"/>
        </w:rPr>
        <w:t xml:space="preserve">Практика: </w:t>
      </w:r>
      <w:r w:rsidRPr="006F1698">
        <w:rPr>
          <w:sz w:val="24"/>
          <w:szCs w:val="24"/>
          <w:lang w:eastAsia="ru-RU"/>
        </w:rPr>
        <w:t>Занятия проходят в форме этюдов и упражнений (мяч, канат, бревно).</w:t>
      </w:r>
    </w:p>
    <w:p w:rsidR="00CF111C" w:rsidRPr="006F1698" w:rsidRDefault="00CF111C" w:rsidP="00CF111C">
      <w:pPr>
        <w:widowControl/>
        <w:autoSpaceDE/>
        <w:autoSpaceDN/>
        <w:ind w:firstLine="851"/>
        <w:jc w:val="both"/>
        <w:rPr>
          <w:sz w:val="24"/>
          <w:szCs w:val="24"/>
          <w:lang w:eastAsia="ru-RU"/>
        </w:rPr>
      </w:pPr>
      <w:r w:rsidRPr="006F1698">
        <w:rPr>
          <w:sz w:val="24"/>
          <w:szCs w:val="24"/>
          <w:lang w:eastAsia="ru-RU"/>
        </w:rPr>
        <w:t>Это упражнение на развитие пластики рук. Вся группа одновременно или по очереди делает следующие движения:</w:t>
      </w:r>
    </w:p>
    <w:p w:rsidR="00CF111C" w:rsidRPr="006F1698" w:rsidRDefault="00CF111C" w:rsidP="00CF111C">
      <w:pPr>
        <w:widowControl/>
        <w:autoSpaceDE/>
        <w:autoSpaceDN/>
        <w:ind w:firstLine="851"/>
        <w:jc w:val="both"/>
        <w:rPr>
          <w:sz w:val="24"/>
          <w:szCs w:val="24"/>
          <w:lang w:eastAsia="ru-RU"/>
        </w:rPr>
      </w:pPr>
      <w:r w:rsidRPr="006F1698">
        <w:rPr>
          <w:sz w:val="24"/>
          <w:szCs w:val="24"/>
          <w:lang w:eastAsia="ru-RU"/>
        </w:rPr>
        <w:t>· Красит забор (кисточка – это ваша кисть руки)</w:t>
      </w:r>
    </w:p>
    <w:p w:rsidR="00CF111C" w:rsidRPr="006F1698" w:rsidRDefault="00CF111C" w:rsidP="00CF111C">
      <w:pPr>
        <w:widowControl/>
        <w:autoSpaceDE/>
        <w:autoSpaceDN/>
        <w:ind w:firstLine="851"/>
        <w:jc w:val="both"/>
        <w:rPr>
          <w:sz w:val="24"/>
          <w:szCs w:val="24"/>
          <w:lang w:eastAsia="ru-RU"/>
        </w:rPr>
      </w:pPr>
      <w:r w:rsidRPr="006F1698">
        <w:rPr>
          <w:sz w:val="24"/>
          <w:szCs w:val="24"/>
          <w:lang w:eastAsia="ru-RU"/>
        </w:rPr>
        <w:t>· Пускает волны через плечо (волна должна быть плавной)</w:t>
      </w:r>
    </w:p>
    <w:p w:rsidR="00CF111C" w:rsidRPr="006F1698" w:rsidRDefault="00CF111C" w:rsidP="00CF111C">
      <w:pPr>
        <w:widowControl/>
        <w:autoSpaceDE/>
        <w:autoSpaceDN/>
        <w:ind w:firstLine="851"/>
        <w:jc w:val="both"/>
        <w:rPr>
          <w:sz w:val="24"/>
          <w:szCs w:val="24"/>
          <w:lang w:eastAsia="ru-RU"/>
        </w:rPr>
      </w:pPr>
      <w:r w:rsidRPr="006F1698">
        <w:rPr>
          <w:sz w:val="24"/>
          <w:szCs w:val="24"/>
          <w:lang w:eastAsia="ru-RU"/>
        </w:rPr>
        <w:t>· Трогает невидимую стену (ладони должны как будто прикасаться к плоскости, ладонь и пальцы должны распластаться по «стене»)</w:t>
      </w:r>
    </w:p>
    <w:p w:rsidR="00CF111C" w:rsidRPr="006F1698" w:rsidRDefault="00CF111C" w:rsidP="00CF111C">
      <w:pPr>
        <w:widowControl/>
        <w:autoSpaceDE/>
        <w:autoSpaceDN/>
        <w:ind w:firstLine="851"/>
        <w:jc w:val="both"/>
        <w:rPr>
          <w:sz w:val="24"/>
          <w:szCs w:val="24"/>
          <w:lang w:eastAsia="ru-RU"/>
        </w:rPr>
      </w:pPr>
      <w:r w:rsidRPr="006F1698">
        <w:rPr>
          <w:sz w:val="24"/>
          <w:szCs w:val="24"/>
          <w:lang w:eastAsia="ru-RU"/>
        </w:rPr>
        <w:t>· Гребет на веслах.</w:t>
      </w:r>
    </w:p>
    <w:p w:rsidR="00CF111C" w:rsidRPr="006F1698" w:rsidRDefault="00CF111C" w:rsidP="00CF111C">
      <w:pPr>
        <w:widowControl/>
        <w:autoSpaceDE/>
        <w:autoSpaceDN/>
        <w:ind w:firstLine="851"/>
        <w:jc w:val="both"/>
        <w:rPr>
          <w:sz w:val="24"/>
          <w:szCs w:val="24"/>
          <w:lang w:eastAsia="ru-RU"/>
        </w:rPr>
      </w:pPr>
      <w:r w:rsidRPr="006F1698">
        <w:rPr>
          <w:sz w:val="24"/>
          <w:szCs w:val="24"/>
          <w:lang w:eastAsia="ru-RU"/>
        </w:rPr>
        <w:t>· Перетягивает невидимый канат (при этом вся группа разбивается на две части)</w:t>
      </w:r>
    </w:p>
    <w:p w:rsidR="00CF111C" w:rsidRPr="006F1698" w:rsidRDefault="00CF111C" w:rsidP="00CF111C">
      <w:pPr>
        <w:widowControl/>
        <w:autoSpaceDE/>
        <w:autoSpaceDN/>
        <w:ind w:firstLine="851"/>
        <w:jc w:val="both"/>
        <w:rPr>
          <w:b/>
          <w:i/>
          <w:sz w:val="24"/>
          <w:szCs w:val="24"/>
          <w:lang w:eastAsia="ru-RU"/>
        </w:rPr>
      </w:pPr>
      <w:r w:rsidRPr="006F1698">
        <w:rPr>
          <w:b/>
          <w:i/>
          <w:sz w:val="24"/>
          <w:szCs w:val="24"/>
          <w:lang w:eastAsia="ru-RU"/>
        </w:rPr>
        <w:t>7. Танцевальная азбука и элементы танцевальных движений. (74ч.)</w:t>
      </w:r>
    </w:p>
    <w:p w:rsidR="00CF111C" w:rsidRPr="006F1698" w:rsidRDefault="00CF111C" w:rsidP="00CF111C">
      <w:pPr>
        <w:widowControl/>
        <w:autoSpaceDE/>
        <w:autoSpaceDN/>
        <w:ind w:right="2688"/>
        <w:jc w:val="both"/>
        <w:rPr>
          <w:b/>
          <w:bCs/>
          <w:i/>
          <w:color w:val="000000"/>
          <w:sz w:val="24"/>
          <w:szCs w:val="24"/>
          <w:lang w:eastAsia="ru-RU"/>
        </w:rPr>
      </w:pPr>
      <w:r w:rsidRPr="006F1698">
        <w:rPr>
          <w:b/>
          <w:bCs/>
          <w:i/>
          <w:color w:val="000000"/>
          <w:sz w:val="24"/>
          <w:szCs w:val="24"/>
          <w:lang w:eastAsia="ru-RU"/>
        </w:rPr>
        <w:t>Партерный экзерсис. (24ч.)</w:t>
      </w:r>
    </w:p>
    <w:p w:rsidR="00CF111C" w:rsidRPr="006F1698" w:rsidRDefault="00CF111C" w:rsidP="00CF111C">
      <w:pPr>
        <w:widowControl/>
        <w:autoSpaceDE/>
        <w:autoSpaceDN/>
        <w:ind w:right="2688"/>
        <w:jc w:val="both"/>
        <w:rPr>
          <w:color w:val="000000"/>
          <w:sz w:val="24"/>
          <w:szCs w:val="24"/>
          <w:lang w:eastAsia="ru-RU"/>
        </w:rPr>
      </w:pPr>
    </w:p>
    <w:p w:rsidR="00CF111C" w:rsidRPr="006F1698" w:rsidRDefault="00CF111C" w:rsidP="00CF111C">
      <w:pPr>
        <w:widowControl/>
        <w:autoSpaceDE/>
        <w:autoSpaceDN/>
        <w:ind w:left="106" w:right="154" w:firstLine="706"/>
        <w:jc w:val="both"/>
        <w:rPr>
          <w:color w:val="000000"/>
          <w:sz w:val="24"/>
          <w:szCs w:val="24"/>
          <w:lang w:eastAsia="ru-RU"/>
        </w:rPr>
      </w:pPr>
      <w:r w:rsidRPr="006F1698">
        <w:rPr>
          <w:i/>
          <w:color w:val="000000"/>
          <w:sz w:val="24"/>
          <w:szCs w:val="24"/>
          <w:lang w:eastAsia="ru-RU"/>
        </w:rPr>
        <w:t>Цель:</w:t>
      </w:r>
      <w:r w:rsidRPr="006F1698">
        <w:rPr>
          <w:color w:val="000000"/>
          <w:sz w:val="24"/>
          <w:szCs w:val="24"/>
          <w:lang w:eastAsia="ru-RU"/>
        </w:rPr>
        <w:t> повысить гибкость суставов, улучшить эластичность мышц и связок, нарастить силу мышц. Подготовиться  к традиционному классическому экзерсису у станка. Развивать пластичность тела.</w:t>
      </w:r>
    </w:p>
    <w:p w:rsidR="00CF111C" w:rsidRPr="006F1698" w:rsidRDefault="00CF111C" w:rsidP="00CF111C">
      <w:pPr>
        <w:widowControl/>
        <w:autoSpaceDE/>
        <w:autoSpaceDN/>
        <w:ind w:left="106" w:right="154" w:firstLine="706"/>
        <w:jc w:val="both"/>
        <w:rPr>
          <w:color w:val="000000"/>
          <w:sz w:val="24"/>
          <w:szCs w:val="24"/>
          <w:lang w:eastAsia="ru-RU"/>
        </w:rPr>
      </w:pPr>
      <w:r w:rsidRPr="006F1698">
        <w:rPr>
          <w:i/>
          <w:color w:val="000000"/>
          <w:sz w:val="24"/>
          <w:szCs w:val="24"/>
          <w:lang w:eastAsia="ru-RU"/>
        </w:rPr>
        <w:t>Практика:</w:t>
      </w:r>
      <w:r w:rsidRPr="006F1698">
        <w:rPr>
          <w:color w:val="000000"/>
          <w:sz w:val="24"/>
          <w:szCs w:val="24"/>
          <w:lang w:eastAsia="ru-RU"/>
        </w:rPr>
        <w:t>  комплекс упражнений направленный на улучшение эластичности мышц и связок, повышение гибкости суставов. </w:t>
      </w:r>
      <w:r w:rsidRPr="006F1698">
        <w:rPr>
          <w:color w:val="000000"/>
          <w:sz w:val="24"/>
          <w:szCs w:val="24"/>
          <w:u w:val="single"/>
          <w:lang w:eastAsia="ru-RU"/>
        </w:rPr>
        <w:t> </w:t>
      </w:r>
    </w:p>
    <w:p w:rsidR="00CF111C" w:rsidRPr="006F1698" w:rsidRDefault="00CF111C" w:rsidP="00CF111C">
      <w:pPr>
        <w:widowControl/>
        <w:autoSpaceDE/>
        <w:autoSpaceDN/>
        <w:ind w:left="14" w:right="34" w:firstLine="706"/>
        <w:jc w:val="both"/>
        <w:rPr>
          <w:color w:val="000000"/>
          <w:sz w:val="24"/>
          <w:szCs w:val="24"/>
          <w:lang w:eastAsia="ru-RU"/>
        </w:rPr>
      </w:pPr>
      <w:r w:rsidRPr="006F1698">
        <w:rPr>
          <w:i/>
          <w:color w:val="000000"/>
          <w:sz w:val="24"/>
          <w:szCs w:val="24"/>
          <w:lang w:eastAsia="ru-RU"/>
        </w:rPr>
        <w:t>Методическое обеспечение:</w:t>
      </w:r>
      <w:r w:rsidRPr="006F1698">
        <w:rPr>
          <w:color w:val="000000"/>
          <w:sz w:val="24"/>
          <w:szCs w:val="24"/>
          <w:lang w:eastAsia="ru-RU"/>
        </w:rPr>
        <w:t> специальная форма (шорты, майки, футболки), обувь (мягкие тапочки, чешки), коврики,, магнитофон, диски (детские мелодии).</w:t>
      </w:r>
    </w:p>
    <w:p w:rsidR="00CF111C" w:rsidRPr="006F1698" w:rsidRDefault="00CF111C" w:rsidP="00CF111C">
      <w:pPr>
        <w:widowControl/>
        <w:autoSpaceDE/>
        <w:autoSpaceDN/>
        <w:ind w:left="14" w:right="34" w:firstLine="706"/>
        <w:jc w:val="both"/>
        <w:rPr>
          <w:b/>
          <w:bCs/>
          <w:i/>
          <w:color w:val="000000"/>
          <w:sz w:val="24"/>
          <w:szCs w:val="24"/>
          <w:lang w:eastAsia="ru-RU"/>
        </w:rPr>
      </w:pPr>
      <w:r w:rsidRPr="006F1698">
        <w:rPr>
          <w:b/>
          <w:bCs/>
          <w:color w:val="000000"/>
          <w:sz w:val="24"/>
          <w:szCs w:val="24"/>
          <w:lang w:eastAsia="ru-RU"/>
        </w:rPr>
        <w:t xml:space="preserve">  8.</w:t>
      </w:r>
      <w:r w:rsidRPr="006F1698">
        <w:rPr>
          <w:b/>
          <w:bCs/>
          <w:i/>
          <w:color w:val="000000"/>
          <w:sz w:val="24"/>
          <w:szCs w:val="24"/>
          <w:lang w:eastAsia="ru-RU"/>
        </w:rPr>
        <w:t>Азбука музыкального движения. (6ч.)</w:t>
      </w:r>
    </w:p>
    <w:p w:rsidR="00CF111C" w:rsidRPr="006F1698" w:rsidRDefault="00CF111C" w:rsidP="00CF111C">
      <w:pPr>
        <w:widowControl/>
        <w:autoSpaceDE/>
        <w:autoSpaceDN/>
        <w:ind w:left="14" w:right="34" w:firstLine="706"/>
        <w:jc w:val="both"/>
        <w:rPr>
          <w:i/>
          <w:color w:val="000000"/>
          <w:sz w:val="24"/>
          <w:szCs w:val="24"/>
          <w:lang w:eastAsia="ru-RU"/>
        </w:rPr>
      </w:pPr>
    </w:p>
    <w:p w:rsidR="00CF111C" w:rsidRPr="006F1698" w:rsidRDefault="00CF111C" w:rsidP="00CF111C">
      <w:pPr>
        <w:widowControl/>
        <w:autoSpaceDE/>
        <w:autoSpaceDN/>
        <w:ind w:left="10" w:right="34" w:firstLine="700"/>
        <w:jc w:val="both"/>
        <w:rPr>
          <w:color w:val="000000"/>
          <w:sz w:val="24"/>
          <w:szCs w:val="24"/>
          <w:lang w:eastAsia="ru-RU"/>
        </w:rPr>
      </w:pPr>
      <w:r w:rsidRPr="006F1698">
        <w:rPr>
          <w:i/>
          <w:color w:val="000000"/>
          <w:sz w:val="24"/>
          <w:szCs w:val="24"/>
          <w:lang w:eastAsia="ru-RU"/>
        </w:rPr>
        <w:t>Цель:</w:t>
      </w:r>
      <w:r w:rsidRPr="006F1698">
        <w:rPr>
          <w:color w:val="000000"/>
          <w:sz w:val="24"/>
          <w:szCs w:val="24"/>
          <w:lang w:eastAsia="ru-RU"/>
        </w:rPr>
        <w:t>   Научить детей двигаться под музыку и перестраиваться. Привить детям театральные навыки, в виде  работы над образными упражнениями. Основные  понятия: музыка, темп, такт.</w:t>
      </w:r>
    </w:p>
    <w:p w:rsidR="00CF111C" w:rsidRPr="006F1698" w:rsidRDefault="00CF111C" w:rsidP="00CF111C">
      <w:pPr>
        <w:widowControl/>
        <w:autoSpaceDE/>
        <w:autoSpaceDN/>
        <w:ind w:left="706"/>
        <w:jc w:val="both"/>
        <w:rPr>
          <w:i/>
          <w:color w:val="000000"/>
          <w:sz w:val="24"/>
          <w:szCs w:val="24"/>
          <w:lang w:eastAsia="ru-RU"/>
        </w:rPr>
      </w:pPr>
      <w:r w:rsidRPr="006F1698">
        <w:rPr>
          <w:i/>
          <w:color w:val="000000"/>
          <w:sz w:val="24"/>
          <w:szCs w:val="24"/>
          <w:lang w:eastAsia="ru-RU"/>
        </w:rPr>
        <w:t xml:space="preserve">Практика: </w:t>
      </w:r>
      <w:r w:rsidRPr="006F1698">
        <w:rPr>
          <w:color w:val="000000"/>
          <w:sz w:val="24"/>
          <w:szCs w:val="24"/>
          <w:lang w:eastAsia="ru-RU"/>
        </w:rPr>
        <w:t>Совершенствование ритмичности (умения создавать, выявлять и воспринимать ритм). Практическое освоение понятия «мелодия и движение». Темп (быстро, медленно, умеренно). Музыкальные размеры 4/4, 2/4,3/4. контрастная музыка: быстрая - медленная, веселая - грустная. Правила и логика перестроений из одних рисунков в другие, логика поворота вправо и влево. Соотнесенье пространственных построений с музыкой.  Музыкально-пространственные упражнения.  </w:t>
      </w:r>
    </w:p>
    <w:p w:rsidR="00CF111C" w:rsidRPr="006F1698" w:rsidRDefault="00CF111C" w:rsidP="00CF111C">
      <w:pPr>
        <w:widowControl/>
        <w:autoSpaceDE/>
        <w:autoSpaceDN/>
        <w:ind w:left="14" w:right="34" w:firstLine="706"/>
        <w:jc w:val="both"/>
        <w:rPr>
          <w:color w:val="000000"/>
          <w:sz w:val="24"/>
          <w:szCs w:val="24"/>
          <w:lang w:eastAsia="ru-RU"/>
        </w:rPr>
      </w:pPr>
      <w:r w:rsidRPr="006F1698">
        <w:rPr>
          <w:i/>
          <w:color w:val="000000"/>
          <w:sz w:val="24"/>
          <w:szCs w:val="24"/>
          <w:lang w:eastAsia="ru-RU"/>
        </w:rPr>
        <w:t>Методическое обеспечение:</w:t>
      </w:r>
      <w:r w:rsidRPr="006F1698">
        <w:rPr>
          <w:color w:val="000000"/>
          <w:sz w:val="24"/>
          <w:szCs w:val="24"/>
          <w:lang w:eastAsia="ru-RU"/>
        </w:rPr>
        <w:t> специальная форма (шорты, майки, футболки), обувь (мягкие тапочки).</w:t>
      </w:r>
    </w:p>
    <w:p w:rsidR="00CF111C" w:rsidRPr="006F1698" w:rsidRDefault="00CF111C" w:rsidP="00CF111C">
      <w:pPr>
        <w:widowControl/>
        <w:autoSpaceDE/>
        <w:autoSpaceDN/>
        <w:ind w:left="14" w:right="34" w:firstLine="706"/>
        <w:jc w:val="both"/>
        <w:rPr>
          <w:b/>
          <w:bCs/>
          <w:i/>
          <w:color w:val="000000"/>
          <w:sz w:val="24"/>
          <w:szCs w:val="24"/>
          <w:lang w:eastAsia="ru-RU"/>
        </w:rPr>
      </w:pPr>
      <w:r w:rsidRPr="006F1698">
        <w:rPr>
          <w:b/>
          <w:bCs/>
          <w:i/>
          <w:color w:val="000000"/>
          <w:sz w:val="24"/>
          <w:szCs w:val="24"/>
          <w:lang w:eastAsia="ru-RU"/>
        </w:rPr>
        <w:lastRenderedPageBreak/>
        <w:t>9.Элементы классического танца.  (10ч.)</w:t>
      </w:r>
    </w:p>
    <w:p w:rsidR="00CF111C" w:rsidRPr="006F1698" w:rsidRDefault="00CF111C" w:rsidP="00CF111C">
      <w:pPr>
        <w:widowControl/>
        <w:autoSpaceDE/>
        <w:autoSpaceDN/>
        <w:ind w:left="14" w:right="34" w:firstLine="706"/>
        <w:jc w:val="both"/>
        <w:rPr>
          <w:i/>
          <w:color w:val="000000"/>
          <w:sz w:val="24"/>
          <w:szCs w:val="24"/>
          <w:lang w:eastAsia="ru-RU"/>
        </w:rPr>
      </w:pPr>
    </w:p>
    <w:p w:rsidR="00CF111C" w:rsidRPr="006F1698" w:rsidRDefault="00CF111C" w:rsidP="00CF111C">
      <w:pPr>
        <w:widowControl/>
        <w:autoSpaceDE/>
        <w:autoSpaceDN/>
        <w:ind w:left="44" w:right="62" w:firstLine="700"/>
        <w:jc w:val="both"/>
        <w:rPr>
          <w:color w:val="000000"/>
          <w:sz w:val="24"/>
          <w:szCs w:val="24"/>
          <w:lang w:eastAsia="ru-RU"/>
        </w:rPr>
      </w:pPr>
      <w:r w:rsidRPr="006F1698">
        <w:rPr>
          <w:i/>
          <w:color w:val="000000"/>
          <w:sz w:val="24"/>
          <w:szCs w:val="24"/>
          <w:lang w:eastAsia="ru-RU"/>
        </w:rPr>
        <w:t>Цель:</w:t>
      </w:r>
      <w:r w:rsidRPr="006F1698">
        <w:rPr>
          <w:color w:val="000000"/>
          <w:sz w:val="24"/>
          <w:szCs w:val="24"/>
          <w:lang w:eastAsia="ru-RU"/>
        </w:rPr>
        <w:t>  Развивать выворотность ног и силу ног, правильную постановку тела. Правильно поставить отдельные кости рук: кисти, пальцы, локти, плечи.</w:t>
      </w:r>
    </w:p>
    <w:p w:rsidR="00CF111C" w:rsidRPr="006F1698" w:rsidRDefault="00CF111C" w:rsidP="00CF111C">
      <w:pPr>
        <w:widowControl/>
        <w:autoSpaceDE/>
        <w:autoSpaceDN/>
        <w:ind w:left="38" w:right="62" w:firstLine="700"/>
        <w:jc w:val="both"/>
        <w:rPr>
          <w:color w:val="000000"/>
          <w:sz w:val="24"/>
          <w:szCs w:val="24"/>
          <w:lang w:eastAsia="ru-RU"/>
        </w:rPr>
      </w:pPr>
      <w:r w:rsidRPr="006F1698">
        <w:rPr>
          <w:i/>
          <w:color w:val="000000"/>
          <w:sz w:val="24"/>
          <w:szCs w:val="24"/>
          <w:lang w:eastAsia="ru-RU"/>
        </w:rPr>
        <w:t>Теория:</w:t>
      </w:r>
      <w:r w:rsidRPr="006F1698">
        <w:rPr>
          <w:color w:val="000000"/>
          <w:sz w:val="24"/>
          <w:szCs w:val="24"/>
          <w:lang w:eastAsia="ru-RU"/>
        </w:rPr>
        <w:t>   Специфика танцевального шага и бега. Начало тренировки суставно-мышечного аппарата ребенка. Выработка осанки, опоры, выворотности, эластичности и крепости голеностопного, коленного и тазобедренного суставов.</w:t>
      </w:r>
    </w:p>
    <w:p w:rsidR="00CF111C" w:rsidRPr="006F1698" w:rsidRDefault="00CF111C" w:rsidP="00CF111C">
      <w:pPr>
        <w:widowControl/>
        <w:autoSpaceDE/>
        <w:autoSpaceDN/>
        <w:ind w:left="38" w:right="62" w:firstLine="700"/>
        <w:jc w:val="both"/>
        <w:rPr>
          <w:color w:val="000000"/>
          <w:sz w:val="24"/>
          <w:szCs w:val="24"/>
          <w:lang w:eastAsia="ru-RU"/>
        </w:rPr>
      </w:pPr>
      <w:r w:rsidRPr="006F1698">
        <w:rPr>
          <w:i/>
          <w:color w:val="000000"/>
          <w:sz w:val="24"/>
          <w:szCs w:val="24"/>
          <w:lang w:eastAsia="ru-RU"/>
        </w:rPr>
        <w:t>Практика:</w:t>
      </w:r>
      <w:r w:rsidRPr="006F1698">
        <w:rPr>
          <w:color w:val="000000"/>
          <w:sz w:val="24"/>
          <w:szCs w:val="24"/>
          <w:lang w:eastAsia="ru-RU"/>
        </w:rPr>
        <w:t xml:space="preserve"> позиции и положение ног и рук. Растяжки в игровой форме. Постановка корпуса (в вы воротной позиции, лицом к станку со второго полугодия - держась за станок одной рукой). Позиции ног - по 1,2, 3-й. Позиции рук - подготовительная, 1,2,3 (разучивается на середине, при неполной выворотности ног), затем держась одной рукой, стоя боком к станку.</w:t>
      </w:r>
    </w:p>
    <w:p w:rsidR="00CF111C" w:rsidRPr="006F1698" w:rsidRDefault="00CF111C" w:rsidP="00CF111C">
      <w:pPr>
        <w:widowControl/>
        <w:autoSpaceDE/>
        <w:autoSpaceDN/>
        <w:ind w:left="28" w:firstLine="696"/>
        <w:jc w:val="both"/>
        <w:rPr>
          <w:color w:val="000000"/>
          <w:sz w:val="24"/>
          <w:szCs w:val="24"/>
          <w:lang w:eastAsia="ru-RU"/>
        </w:rPr>
      </w:pPr>
      <w:r w:rsidRPr="006F1698">
        <w:rPr>
          <w:color w:val="000000"/>
          <w:sz w:val="24"/>
          <w:szCs w:val="24"/>
          <w:lang w:eastAsia="ru-RU"/>
        </w:rPr>
        <w:t>«Деми плие» - складывание, сгибание, приседание, развивает выворотность, бедра, эластичность и силу ног; изучается лицом к станку по 1,2, 3-й позициям.</w:t>
      </w:r>
    </w:p>
    <w:p w:rsidR="00CF111C" w:rsidRPr="006F1698" w:rsidRDefault="00CF111C" w:rsidP="00CF111C">
      <w:pPr>
        <w:widowControl/>
        <w:autoSpaceDE/>
        <w:autoSpaceDN/>
        <w:ind w:left="20" w:right="68" w:firstLine="710"/>
        <w:jc w:val="both"/>
        <w:rPr>
          <w:color w:val="000000"/>
          <w:sz w:val="24"/>
          <w:szCs w:val="24"/>
          <w:lang w:eastAsia="ru-RU"/>
        </w:rPr>
      </w:pPr>
      <w:r w:rsidRPr="006F1698">
        <w:rPr>
          <w:color w:val="000000"/>
          <w:sz w:val="24"/>
          <w:szCs w:val="24"/>
          <w:lang w:eastAsia="ru-RU"/>
        </w:rPr>
        <w:t>«Батман тандю» - движения, вырабатывающие натянутость всей ноги в колене, подъеме, пальцах, развивающие силу и эластичность ног (изучается лицом к станку по 1, 3-й позициям, вначале в сторону, вперед, в конце года - назад).</w:t>
      </w:r>
    </w:p>
    <w:p w:rsidR="00CF111C" w:rsidRPr="006F1698" w:rsidRDefault="00CF111C" w:rsidP="00CF111C">
      <w:pPr>
        <w:widowControl/>
        <w:autoSpaceDE/>
        <w:autoSpaceDN/>
        <w:ind w:left="14" w:right="72" w:firstLine="700"/>
        <w:jc w:val="both"/>
        <w:rPr>
          <w:color w:val="000000"/>
          <w:sz w:val="24"/>
          <w:szCs w:val="24"/>
          <w:lang w:eastAsia="ru-RU"/>
        </w:rPr>
      </w:pPr>
      <w:r w:rsidRPr="006F1698">
        <w:rPr>
          <w:color w:val="000000"/>
          <w:sz w:val="24"/>
          <w:szCs w:val="24"/>
          <w:lang w:eastAsia="ru-RU"/>
        </w:rPr>
        <w:t>«Деми рон де жамб пор тер» - круговое движение, развивает подвижность тазобедренного сустава; изучается лицом к станку с 1-й позиции по точкам - вперед в сторону, в сторону вперед, позднее назад в сторону, в сторону назад. Положение ноги, «сюр ле ку де пье» - «обхватное» (обхватывает щиколотку опорной ноги) - развивает выворотность и подвижность ноги; «условное» - сильно вытянутые пальцы работающей ноги касаются опорной.</w:t>
      </w:r>
    </w:p>
    <w:p w:rsidR="00CF111C" w:rsidRPr="006F1698" w:rsidRDefault="00CF111C" w:rsidP="00CF111C">
      <w:pPr>
        <w:widowControl/>
        <w:autoSpaceDE/>
        <w:autoSpaceDN/>
        <w:ind w:left="14" w:right="34" w:firstLine="706"/>
        <w:jc w:val="both"/>
        <w:rPr>
          <w:color w:val="000000"/>
          <w:sz w:val="24"/>
          <w:szCs w:val="24"/>
          <w:lang w:eastAsia="ru-RU"/>
        </w:rPr>
      </w:pPr>
      <w:r w:rsidRPr="006F1698">
        <w:rPr>
          <w:i/>
          <w:color w:val="000000"/>
          <w:sz w:val="24"/>
          <w:szCs w:val="24"/>
          <w:lang w:eastAsia="ru-RU"/>
        </w:rPr>
        <w:t>Методическое обеспечение:</w:t>
      </w:r>
      <w:r w:rsidRPr="006F1698">
        <w:rPr>
          <w:color w:val="000000"/>
          <w:sz w:val="24"/>
          <w:szCs w:val="24"/>
          <w:lang w:eastAsia="ru-RU"/>
        </w:rPr>
        <w:t> специальная форма (шорты, майки, футболки), обувь (мягкие тапочки, чешки).</w:t>
      </w:r>
    </w:p>
    <w:p w:rsidR="00CF111C" w:rsidRPr="006F1698" w:rsidRDefault="00CF111C" w:rsidP="00CF111C">
      <w:pPr>
        <w:widowControl/>
        <w:autoSpaceDE/>
        <w:autoSpaceDN/>
        <w:ind w:left="14" w:right="34" w:firstLine="706"/>
        <w:jc w:val="both"/>
        <w:rPr>
          <w:color w:val="000000"/>
          <w:sz w:val="24"/>
          <w:szCs w:val="24"/>
          <w:lang w:eastAsia="ru-RU"/>
        </w:rPr>
      </w:pPr>
    </w:p>
    <w:p w:rsidR="00CF111C" w:rsidRPr="006F1698" w:rsidRDefault="00CF111C" w:rsidP="00CF111C">
      <w:pPr>
        <w:widowControl/>
        <w:autoSpaceDE/>
        <w:autoSpaceDN/>
        <w:ind w:left="14" w:right="34" w:firstLine="706"/>
        <w:jc w:val="both"/>
        <w:rPr>
          <w:b/>
          <w:bCs/>
          <w:i/>
          <w:color w:val="000000"/>
          <w:sz w:val="24"/>
          <w:szCs w:val="24"/>
          <w:lang w:eastAsia="ru-RU"/>
        </w:rPr>
      </w:pPr>
      <w:r w:rsidRPr="006F1698">
        <w:rPr>
          <w:b/>
          <w:bCs/>
          <w:i/>
          <w:color w:val="000000"/>
          <w:sz w:val="24"/>
          <w:szCs w:val="24"/>
          <w:lang w:eastAsia="ru-RU"/>
        </w:rPr>
        <w:t>10.Элементы народно-сценического танца.(10ч.)</w:t>
      </w:r>
    </w:p>
    <w:p w:rsidR="00CF111C" w:rsidRPr="006F1698" w:rsidRDefault="00CF111C" w:rsidP="00CF111C">
      <w:pPr>
        <w:widowControl/>
        <w:autoSpaceDE/>
        <w:autoSpaceDN/>
        <w:ind w:left="14" w:right="34" w:firstLine="706"/>
        <w:jc w:val="both"/>
        <w:rPr>
          <w:i/>
          <w:color w:val="000000"/>
          <w:sz w:val="24"/>
          <w:szCs w:val="24"/>
          <w:lang w:eastAsia="ru-RU"/>
        </w:rPr>
      </w:pPr>
    </w:p>
    <w:p w:rsidR="00CF111C" w:rsidRPr="006F1698" w:rsidRDefault="00CF111C" w:rsidP="00CF111C">
      <w:pPr>
        <w:widowControl/>
        <w:autoSpaceDE/>
        <w:autoSpaceDN/>
        <w:ind w:left="10" w:right="96" w:firstLine="706"/>
        <w:jc w:val="both"/>
        <w:rPr>
          <w:color w:val="000000"/>
          <w:sz w:val="24"/>
          <w:szCs w:val="24"/>
          <w:lang w:eastAsia="ru-RU"/>
        </w:rPr>
      </w:pPr>
      <w:r w:rsidRPr="006F1698">
        <w:rPr>
          <w:i/>
          <w:color w:val="000000"/>
          <w:sz w:val="24"/>
          <w:szCs w:val="24"/>
          <w:lang w:eastAsia="ru-RU"/>
        </w:rPr>
        <w:t>Цель:</w:t>
      </w:r>
      <w:r w:rsidRPr="006F1698">
        <w:rPr>
          <w:color w:val="000000"/>
          <w:sz w:val="24"/>
          <w:szCs w:val="24"/>
          <w:lang w:eastAsia="ru-RU"/>
        </w:rPr>
        <w:t>   Научить элементам русского танца  и характерным чертам исполнения. Прививать детям любовь к народным танцам.</w:t>
      </w:r>
    </w:p>
    <w:p w:rsidR="00CF111C" w:rsidRPr="006F1698" w:rsidRDefault="00CF111C" w:rsidP="00CF111C">
      <w:pPr>
        <w:widowControl/>
        <w:autoSpaceDE/>
        <w:autoSpaceDN/>
        <w:ind w:right="92" w:firstLine="706"/>
        <w:jc w:val="both"/>
        <w:rPr>
          <w:color w:val="000000"/>
          <w:sz w:val="24"/>
          <w:szCs w:val="24"/>
          <w:lang w:eastAsia="ru-RU"/>
        </w:rPr>
      </w:pPr>
      <w:r w:rsidRPr="006F1698">
        <w:rPr>
          <w:i/>
          <w:color w:val="000000"/>
          <w:sz w:val="24"/>
          <w:szCs w:val="24"/>
          <w:lang w:eastAsia="ru-RU"/>
        </w:rPr>
        <w:t>Теория:</w:t>
      </w:r>
      <w:r w:rsidRPr="006F1698">
        <w:rPr>
          <w:color w:val="000000"/>
          <w:sz w:val="24"/>
          <w:szCs w:val="24"/>
          <w:lang w:eastAsia="ru-RU"/>
        </w:rPr>
        <w:t xml:space="preserve">   Сюжеты и темы некоторых танцев. Особенности на родных движений. Характерные положения рук в сольном, групповом танце, в хороводах, рисунки хороводов.</w:t>
      </w:r>
    </w:p>
    <w:p w:rsidR="00CF111C" w:rsidRPr="006F1698" w:rsidRDefault="00CF111C" w:rsidP="00CF111C">
      <w:pPr>
        <w:widowControl/>
        <w:autoSpaceDE/>
        <w:autoSpaceDN/>
        <w:ind w:right="106" w:firstLine="700"/>
        <w:jc w:val="both"/>
        <w:rPr>
          <w:color w:val="000000"/>
          <w:sz w:val="24"/>
          <w:szCs w:val="24"/>
          <w:lang w:eastAsia="ru-RU"/>
        </w:rPr>
      </w:pPr>
      <w:r w:rsidRPr="006F1698">
        <w:rPr>
          <w:i/>
          <w:color w:val="000000"/>
          <w:sz w:val="24"/>
          <w:szCs w:val="24"/>
          <w:lang w:eastAsia="ru-RU"/>
        </w:rPr>
        <w:t>Практика:</w:t>
      </w:r>
      <w:r w:rsidRPr="006F1698">
        <w:rPr>
          <w:color w:val="000000"/>
          <w:sz w:val="24"/>
          <w:szCs w:val="24"/>
          <w:lang w:eastAsia="ru-RU"/>
        </w:rPr>
        <w:t xml:space="preserve"> Русский танец. Позиция рук - 1, 2, 3 - на талии. Шаги танцевальные, с носка: простой шаг вперед; переменный шаг вперед. Притоп - удар всей стопой 4 шаг с притопом в сторону; тройной притоп.</w:t>
      </w:r>
    </w:p>
    <w:p w:rsidR="00CF111C" w:rsidRPr="006F1698" w:rsidRDefault="00CF111C" w:rsidP="00CF111C">
      <w:pPr>
        <w:widowControl/>
        <w:autoSpaceDE/>
        <w:autoSpaceDN/>
        <w:ind w:right="106" w:firstLine="700"/>
        <w:jc w:val="both"/>
        <w:rPr>
          <w:color w:val="000000"/>
          <w:sz w:val="24"/>
          <w:szCs w:val="24"/>
          <w:lang w:eastAsia="ru-RU"/>
        </w:rPr>
      </w:pPr>
      <w:r w:rsidRPr="006F1698">
        <w:rPr>
          <w:color w:val="000000"/>
          <w:sz w:val="24"/>
          <w:szCs w:val="24"/>
          <w:lang w:eastAsia="ru-RU"/>
        </w:rPr>
        <w:t>Припадание на месте с продвижением в сторону: исходная, свободная 3-я позиция; поднявшись на полупальцах поставленной назад ноги, упасть на другую ногу в полуприпадание, затем опять подняться на полупальцы. То же с продвижением в сторону. Выведение ноги на каблук из свободной 1-й позиции, затем приведение ее в исходную позицию. «Ковырялочка» - поочередные удары в сторону одной ногой носком в закрытом положении и ребром каблука в открытом положении, без подскоков.</w:t>
      </w:r>
    </w:p>
    <w:p w:rsidR="00CF111C" w:rsidRPr="006F1698" w:rsidRDefault="00CF111C" w:rsidP="00CF111C">
      <w:pPr>
        <w:widowControl/>
        <w:autoSpaceDE/>
        <w:autoSpaceDN/>
        <w:ind w:left="20" w:right="58"/>
        <w:jc w:val="both"/>
        <w:rPr>
          <w:color w:val="000000"/>
          <w:sz w:val="24"/>
          <w:szCs w:val="24"/>
          <w:lang w:eastAsia="ru-RU"/>
        </w:rPr>
      </w:pPr>
      <w:r w:rsidRPr="006F1698">
        <w:rPr>
          <w:color w:val="000000"/>
          <w:sz w:val="24"/>
          <w:szCs w:val="24"/>
          <w:lang w:eastAsia="ru-RU"/>
        </w:rPr>
        <w:t>           Ход в полуприседании, проскальзывание на одной ноге на низких полу пальцах с одновременным подъемом другой согнутой ноги в прямом положении, с тремя последующими пере ступами на месте, с передвижениями вперед, назад с поворотом. Притоп в полуприседании; перескок на всю ступню с двумя с двумя последующими поочередными ударами всей стопой по 6-й позиции.</w:t>
      </w:r>
    </w:p>
    <w:p w:rsidR="00CF111C" w:rsidRPr="006F1698" w:rsidRDefault="00CF111C" w:rsidP="00CF111C">
      <w:pPr>
        <w:widowControl/>
        <w:autoSpaceDE/>
        <w:autoSpaceDN/>
        <w:ind w:left="14" w:right="34" w:firstLine="706"/>
        <w:jc w:val="both"/>
        <w:rPr>
          <w:color w:val="000000"/>
          <w:sz w:val="24"/>
          <w:szCs w:val="24"/>
          <w:lang w:eastAsia="ru-RU"/>
        </w:rPr>
      </w:pPr>
      <w:r w:rsidRPr="006F1698">
        <w:rPr>
          <w:i/>
          <w:color w:val="000000"/>
          <w:sz w:val="24"/>
          <w:szCs w:val="24"/>
          <w:lang w:eastAsia="ru-RU"/>
        </w:rPr>
        <w:t>Методическое обеспечение:</w:t>
      </w:r>
      <w:r w:rsidRPr="006F1698">
        <w:rPr>
          <w:color w:val="000000"/>
          <w:sz w:val="24"/>
          <w:szCs w:val="24"/>
          <w:lang w:eastAsia="ru-RU"/>
        </w:rPr>
        <w:t xml:space="preserve"> специальная форма (шорты, майки, футболки), обувь (мягкие тапочки, чешки),</w:t>
      </w:r>
    </w:p>
    <w:p w:rsidR="00CF111C" w:rsidRPr="006F1698" w:rsidRDefault="00CF111C" w:rsidP="00CF111C">
      <w:pPr>
        <w:widowControl/>
        <w:autoSpaceDE/>
        <w:autoSpaceDN/>
        <w:ind w:left="14" w:right="34" w:firstLine="706"/>
        <w:jc w:val="both"/>
        <w:rPr>
          <w:b/>
          <w:bCs/>
          <w:i/>
          <w:color w:val="000000"/>
          <w:sz w:val="24"/>
          <w:szCs w:val="24"/>
          <w:lang w:eastAsia="ru-RU"/>
        </w:rPr>
      </w:pPr>
      <w:r w:rsidRPr="006F1698">
        <w:rPr>
          <w:b/>
          <w:bCs/>
          <w:i/>
          <w:color w:val="000000"/>
          <w:sz w:val="24"/>
          <w:szCs w:val="24"/>
          <w:lang w:eastAsia="ru-RU"/>
        </w:rPr>
        <w:t>11. Элементы эстрадного танца. (10ч.)</w:t>
      </w:r>
    </w:p>
    <w:p w:rsidR="00CF111C" w:rsidRPr="006F1698" w:rsidRDefault="00CF111C" w:rsidP="00CF111C">
      <w:pPr>
        <w:widowControl/>
        <w:autoSpaceDE/>
        <w:autoSpaceDN/>
        <w:ind w:left="14" w:right="34" w:firstLine="706"/>
        <w:jc w:val="both"/>
        <w:rPr>
          <w:i/>
          <w:color w:val="000000"/>
          <w:sz w:val="24"/>
          <w:szCs w:val="24"/>
          <w:lang w:eastAsia="ru-RU"/>
        </w:rPr>
      </w:pPr>
    </w:p>
    <w:p w:rsidR="00CF111C" w:rsidRPr="006F1698" w:rsidRDefault="00CF111C" w:rsidP="00CF111C">
      <w:pPr>
        <w:widowControl/>
        <w:autoSpaceDE/>
        <w:autoSpaceDN/>
        <w:ind w:left="20" w:right="62" w:firstLine="706"/>
        <w:jc w:val="both"/>
        <w:rPr>
          <w:color w:val="000000"/>
          <w:sz w:val="24"/>
          <w:szCs w:val="24"/>
          <w:lang w:eastAsia="ru-RU"/>
        </w:rPr>
      </w:pPr>
      <w:r w:rsidRPr="006F1698">
        <w:rPr>
          <w:i/>
          <w:color w:val="000000"/>
          <w:sz w:val="24"/>
          <w:szCs w:val="24"/>
          <w:lang w:eastAsia="ru-RU"/>
        </w:rPr>
        <w:t>Цель:</w:t>
      </w:r>
      <w:r w:rsidRPr="006F1698">
        <w:rPr>
          <w:color w:val="000000"/>
          <w:sz w:val="24"/>
          <w:szCs w:val="24"/>
          <w:lang w:eastAsia="ru-RU"/>
        </w:rPr>
        <w:t> Познакомить детей с особенностями танцевальных стилей, с движениями этих танцев.</w:t>
      </w:r>
    </w:p>
    <w:p w:rsidR="00CF111C" w:rsidRPr="006F1698" w:rsidRDefault="00CF111C" w:rsidP="00CF111C">
      <w:pPr>
        <w:widowControl/>
        <w:autoSpaceDE/>
        <w:autoSpaceDN/>
        <w:ind w:left="720"/>
        <w:jc w:val="both"/>
        <w:rPr>
          <w:i/>
          <w:color w:val="000000"/>
          <w:sz w:val="24"/>
          <w:szCs w:val="24"/>
          <w:lang w:eastAsia="ru-RU"/>
        </w:rPr>
      </w:pPr>
      <w:r w:rsidRPr="006F1698">
        <w:rPr>
          <w:i/>
          <w:color w:val="000000"/>
          <w:sz w:val="24"/>
          <w:szCs w:val="24"/>
          <w:lang w:eastAsia="ru-RU"/>
        </w:rPr>
        <w:t xml:space="preserve">Практика: </w:t>
      </w:r>
      <w:r w:rsidRPr="006F1698">
        <w:rPr>
          <w:color w:val="000000"/>
          <w:sz w:val="24"/>
          <w:szCs w:val="24"/>
          <w:lang w:eastAsia="ru-RU"/>
        </w:rPr>
        <w:t>Позиции рук. (показ учителя). Простейшая композиции. Работа рук, тела, головы, корпуса, в разных направлениях эстрадного танца.</w:t>
      </w:r>
    </w:p>
    <w:p w:rsidR="00CF111C" w:rsidRPr="006F1698" w:rsidRDefault="00CF111C" w:rsidP="00CF111C">
      <w:pPr>
        <w:widowControl/>
        <w:autoSpaceDE/>
        <w:autoSpaceDN/>
        <w:ind w:left="14" w:right="34" w:firstLine="706"/>
        <w:jc w:val="both"/>
        <w:rPr>
          <w:color w:val="000000"/>
          <w:sz w:val="24"/>
          <w:szCs w:val="24"/>
          <w:lang w:eastAsia="ru-RU"/>
        </w:rPr>
      </w:pPr>
      <w:r w:rsidRPr="006F1698">
        <w:rPr>
          <w:i/>
          <w:color w:val="000000"/>
          <w:sz w:val="24"/>
          <w:szCs w:val="24"/>
          <w:lang w:eastAsia="ru-RU"/>
        </w:rPr>
        <w:t>Методическое обеспечение</w:t>
      </w:r>
      <w:r w:rsidRPr="006F1698">
        <w:rPr>
          <w:color w:val="000000"/>
          <w:sz w:val="24"/>
          <w:szCs w:val="24"/>
          <w:lang w:eastAsia="ru-RU"/>
        </w:rPr>
        <w:t>: специальная форма(шорты, майки, футболки), обувь (мягкие тапочки, чешки),</w:t>
      </w:r>
    </w:p>
    <w:p w:rsidR="00CF111C" w:rsidRPr="006F1698" w:rsidRDefault="00CF111C" w:rsidP="00CF111C">
      <w:pPr>
        <w:widowControl/>
        <w:autoSpaceDE/>
        <w:autoSpaceDN/>
        <w:ind w:left="14" w:right="34" w:firstLine="706"/>
        <w:jc w:val="both"/>
        <w:rPr>
          <w:color w:val="000000"/>
          <w:sz w:val="24"/>
          <w:szCs w:val="24"/>
          <w:lang w:eastAsia="ru-RU"/>
        </w:rPr>
      </w:pPr>
    </w:p>
    <w:p w:rsidR="00CF111C" w:rsidRPr="006F1698" w:rsidRDefault="00CF111C" w:rsidP="00CF111C">
      <w:pPr>
        <w:widowControl/>
        <w:autoSpaceDE/>
        <w:autoSpaceDN/>
        <w:ind w:left="14" w:right="34" w:firstLine="706"/>
        <w:rPr>
          <w:b/>
          <w:bCs/>
          <w:i/>
          <w:color w:val="000000"/>
          <w:sz w:val="24"/>
          <w:szCs w:val="24"/>
          <w:lang w:eastAsia="ru-RU"/>
        </w:rPr>
      </w:pPr>
      <w:r w:rsidRPr="006F1698">
        <w:rPr>
          <w:b/>
          <w:bCs/>
          <w:i/>
          <w:color w:val="000000"/>
          <w:sz w:val="24"/>
          <w:szCs w:val="24"/>
          <w:lang w:eastAsia="ru-RU"/>
        </w:rPr>
        <w:t>12. Работа над репертуаром. (14ч.)</w:t>
      </w:r>
    </w:p>
    <w:p w:rsidR="00CF111C" w:rsidRPr="006F1698" w:rsidRDefault="00CF111C" w:rsidP="00CF111C">
      <w:pPr>
        <w:widowControl/>
        <w:autoSpaceDE/>
        <w:autoSpaceDN/>
        <w:ind w:left="14" w:right="34" w:firstLine="706"/>
        <w:jc w:val="center"/>
        <w:rPr>
          <w:i/>
          <w:color w:val="000000"/>
          <w:sz w:val="24"/>
          <w:szCs w:val="24"/>
          <w:lang w:eastAsia="ru-RU"/>
        </w:rPr>
      </w:pPr>
    </w:p>
    <w:p w:rsidR="00CF111C" w:rsidRPr="006F1698" w:rsidRDefault="00CF111C" w:rsidP="00CF111C">
      <w:pPr>
        <w:widowControl/>
        <w:autoSpaceDE/>
        <w:autoSpaceDN/>
        <w:ind w:left="14" w:right="34" w:firstLine="706"/>
        <w:jc w:val="both"/>
        <w:rPr>
          <w:color w:val="000000"/>
          <w:sz w:val="24"/>
          <w:szCs w:val="24"/>
          <w:lang w:eastAsia="ru-RU"/>
        </w:rPr>
      </w:pPr>
      <w:r w:rsidRPr="006F1698">
        <w:rPr>
          <w:i/>
          <w:color w:val="000000"/>
          <w:sz w:val="24"/>
          <w:szCs w:val="24"/>
          <w:lang w:eastAsia="ru-RU"/>
        </w:rPr>
        <w:t>Цель:</w:t>
      </w:r>
      <w:r w:rsidRPr="006F1698">
        <w:rPr>
          <w:color w:val="000000"/>
          <w:sz w:val="24"/>
          <w:szCs w:val="24"/>
          <w:u w:val="single"/>
          <w:lang w:eastAsia="ru-RU"/>
        </w:rPr>
        <w:t xml:space="preserve"> </w:t>
      </w:r>
      <w:r w:rsidRPr="006F1698">
        <w:rPr>
          <w:color w:val="000000"/>
          <w:sz w:val="24"/>
          <w:szCs w:val="24"/>
          <w:lang w:eastAsia="ru-RU"/>
        </w:rPr>
        <w:t>постановка танца, отработка движений, техника исполнения.</w:t>
      </w:r>
    </w:p>
    <w:p w:rsidR="00CF111C" w:rsidRPr="006F1698" w:rsidRDefault="00CF111C" w:rsidP="00CF111C">
      <w:pPr>
        <w:widowControl/>
        <w:autoSpaceDE/>
        <w:autoSpaceDN/>
        <w:ind w:left="14" w:right="34" w:firstLine="706"/>
        <w:jc w:val="both"/>
        <w:rPr>
          <w:color w:val="000000"/>
          <w:sz w:val="24"/>
          <w:szCs w:val="24"/>
          <w:lang w:eastAsia="ru-RU"/>
        </w:rPr>
      </w:pPr>
      <w:r w:rsidRPr="006F1698">
        <w:rPr>
          <w:i/>
          <w:color w:val="000000"/>
          <w:sz w:val="24"/>
          <w:szCs w:val="24"/>
          <w:lang w:eastAsia="ru-RU"/>
        </w:rPr>
        <w:t xml:space="preserve">Практика: </w:t>
      </w:r>
      <w:r w:rsidRPr="006F1698">
        <w:rPr>
          <w:color w:val="000000"/>
          <w:sz w:val="24"/>
          <w:szCs w:val="24"/>
          <w:lang w:eastAsia="ru-RU"/>
        </w:rPr>
        <w:t>Танец «Марш барабанщиков» «Антошка»</w:t>
      </w:r>
    </w:p>
    <w:p w:rsidR="00CF111C" w:rsidRPr="006F1698" w:rsidRDefault="00CF111C" w:rsidP="00CF111C">
      <w:pPr>
        <w:widowControl/>
        <w:autoSpaceDE/>
        <w:autoSpaceDN/>
        <w:ind w:left="14" w:right="34" w:firstLine="706"/>
        <w:jc w:val="both"/>
        <w:rPr>
          <w:color w:val="000000"/>
          <w:sz w:val="24"/>
          <w:szCs w:val="24"/>
          <w:lang w:eastAsia="ru-RU"/>
        </w:rPr>
      </w:pPr>
      <w:r w:rsidRPr="006F1698">
        <w:rPr>
          <w:i/>
          <w:color w:val="000000"/>
          <w:sz w:val="24"/>
          <w:szCs w:val="24"/>
          <w:lang w:eastAsia="ru-RU"/>
        </w:rPr>
        <w:t>Методическое обеспечение:</w:t>
      </w:r>
      <w:r w:rsidRPr="006F1698">
        <w:rPr>
          <w:color w:val="000000"/>
          <w:sz w:val="24"/>
          <w:szCs w:val="24"/>
          <w:lang w:eastAsia="ru-RU"/>
        </w:rPr>
        <w:t xml:space="preserve"> песня «Антошка», «марш», </w:t>
      </w:r>
    </w:p>
    <w:p w:rsidR="00CF111C" w:rsidRPr="006F1698" w:rsidRDefault="00CF111C" w:rsidP="00CF111C">
      <w:pPr>
        <w:widowControl/>
        <w:autoSpaceDE/>
        <w:autoSpaceDN/>
        <w:ind w:firstLine="851"/>
        <w:rPr>
          <w:b/>
          <w:color w:val="000000"/>
          <w:sz w:val="24"/>
          <w:szCs w:val="24"/>
          <w:lang w:eastAsia="ru-RU"/>
        </w:rPr>
      </w:pPr>
    </w:p>
    <w:p w:rsidR="00CF111C" w:rsidRPr="006F1698" w:rsidRDefault="00CF111C" w:rsidP="00CF111C">
      <w:pPr>
        <w:widowControl/>
        <w:autoSpaceDE/>
        <w:autoSpaceDN/>
        <w:ind w:firstLine="851"/>
        <w:rPr>
          <w:b/>
          <w:i/>
          <w:sz w:val="24"/>
          <w:szCs w:val="24"/>
          <w:lang w:eastAsia="ru-RU"/>
        </w:rPr>
      </w:pPr>
      <w:r w:rsidRPr="006F1698">
        <w:rPr>
          <w:b/>
          <w:color w:val="000000"/>
          <w:sz w:val="24"/>
          <w:szCs w:val="24"/>
          <w:lang w:eastAsia="ru-RU"/>
        </w:rPr>
        <w:t>13</w:t>
      </w:r>
      <w:r w:rsidRPr="006F1698">
        <w:rPr>
          <w:color w:val="000000"/>
          <w:sz w:val="24"/>
          <w:szCs w:val="24"/>
          <w:lang w:eastAsia="ru-RU"/>
        </w:rPr>
        <w:t>.</w:t>
      </w:r>
      <w:r w:rsidRPr="006F1698">
        <w:rPr>
          <w:b/>
          <w:i/>
          <w:sz w:val="24"/>
          <w:szCs w:val="24"/>
          <w:lang w:eastAsia="ru-RU"/>
        </w:rPr>
        <w:t>Характерный танец.(6ч.)</w:t>
      </w:r>
    </w:p>
    <w:p w:rsidR="00CF111C" w:rsidRPr="006F1698" w:rsidRDefault="00CF111C" w:rsidP="00CF111C">
      <w:pPr>
        <w:widowControl/>
        <w:autoSpaceDE/>
        <w:autoSpaceDN/>
        <w:ind w:firstLine="851"/>
        <w:jc w:val="center"/>
        <w:rPr>
          <w:b/>
          <w:i/>
          <w:sz w:val="24"/>
          <w:szCs w:val="24"/>
          <w:lang w:eastAsia="ru-RU"/>
        </w:rPr>
      </w:pPr>
    </w:p>
    <w:p w:rsidR="00CF111C" w:rsidRPr="006F1698" w:rsidRDefault="00CF111C" w:rsidP="00CF111C">
      <w:pPr>
        <w:widowControl/>
        <w:autoSpaceDE/>
        <w:autoSpaceDN/>
        <w:ind w:firstLine="851"/>
        <w:rPr>
          <w:i/>
          <w:sz w:val="24"/>
          <w:szCs w:val="24"/>
          <w:lang w:eastAsia="ru-RU"/>
        </w:rPr>
      </w:pPr>
      <w:r w:rsidRPr="006F1698">
        <w:rPr>
          <w:i/>
          <w:sz w:val="24"/>
          <w:szCs w:val="24"/>
          <w:lang w:eastAsia="ru-RU"/>
        </w:rPr>
        <w:t xml:space="preserve">Теория: </w:t>
      </w:r>
      <w:r w:rsidRPr="006F1698">
        <w:rPr>
          <w:sz w:val="24"/>
          <w:szCs w:val="24"/>
          <w:lang w:eastAsia="ru-RU"/>
        </w:rPr>
        <w:t>У каждого танца, у каждого исполнителя своя манера исполнения, найти образ в танце, как точно построить движения в танце согласно своему образу.</w:t>
      </w:r>
    </w:p>
    <w:p w:rsidR="00CF111C" w:rsidRPr="006F1698" w:rsidRDefault="00CF111C" w:rsidP="00CF111C">
      <w:pPr>
        <w:widowControl/>
        <w:autoSpaceDE/>
        <w:autoSpaceDN/>
        <w:ind w:firstLine="851"/>
        <w:rPr>
          <w:i/>
          <w:sz w:val="24"/>
          <w:szCs w:val="24"/>
          <w:lang w:eastAsia="ru-RU"/>
        </w:rPr>
      </w:pPr>
      <w:r w:rsidRPr="006F1698">
        <w:rPr>
          <w:i/>
          <w:sz w:val="24"/>
          <w:szCs w:val="24"/>
          <w:lang w:eastAsia="ru-RU"/>
        </w:rPr>
        <w:t xml:space="preserve">Практика: </w:t>
      </w:r>
      <w:r w:rsidRPr="006F1698">
        <w:rPr>
          <w:sz w:val="24"/>
          <w:szCs w:val="24"/>
          <w:lang w:eastAsia="ru-RU"/>
        </w:rPr>
        <w:t>Занятия проводятся в виде упражнений, подразумевает под собой танец в индивидуальной манере исполнения.</w:t>
      </w:r>
    </w:p>
    <w:p w:rsidR="00CF111C" w:rsidRPr="006F1698" w:rsidRDefault="00CF111C" w:rsidP="00CF111C">
      <w:pPr>
        <w:widowControl/>
        <w:autoSpaceDE/>
        <w:autoSpaceDN/>
        <w:ind w:firstLine="851"/>
        <w:rPr>
          <w:b/>
          <w:i/>
          <w:sz w:val="24"/>
          <w:szCs w:val="24"/>
          <w:lang w:eastAsia="ru-RU"/>
        </w:rPr>
      </w:pPr>
      <w:r w:rsidRPr="006F1698">
        <w:rPr>
          <w:b/>
          <w:i/>
          <w:sz w:val="24"/>
          <w:szCs w:val="24"/>
          <w:lang w:eastAsia="ru-RU"/>
        </w:rPr>
        <w:t xml:space="preserve">                             </w:t>
      </w:r>
    </w:p>
    <w:p w:rsidR="00CF111C" w:rsidRPr="006F1698" w:rsidRDefault="00B41E82" w:rsidP="00B41E82">
      <w:pPr>
        <w:widowControl/>
        <w:autoSpaceDE/>
        <w:autoSpaceDN/>
        <w:ind w:firstLine="851"/>
        <w:rPr>
          <w:b/>
          <w:i/>
          <w:sz w:val="24"/>
          <w:szCs w:val="24"/>
          <w:lang w:eastAsia="ru-RU"/>
        </w:rPr>
      </w:pPr>
      <w:r w:rsidRPr="006F1698">
        <w:rPr>
          <w:b/>
          <w:i/>
          <w:sz w:val="24"/>
          <w:szCs w:val="24"/>
          <w:lang w:eastAsia="ru-RU"/>
        </w:rPr>
        <w:t xml:space="preserve">                            </w:t>
      </w:r>
      <w:r w:rsidR="00CF111C" w:rsidRPr="006F1698">
        <w:rPr>
          <w:b/>
          <w:i/>
          <w:sz w:val="24"/>
          <w:szCs w:val="24"/>
          <w:lang w:eastAsia="ru-RU"/>
        </w:rPr>
        <w:t xml:space="preserve"> 14.Пластика. (8ч.)</w:t>
      </w:r>
    </w:p>
    <w:p w:rsidR="00CF111C" w:rsidRPr="006F1698" w:rsidRDefault="00CF111C" w:rsidP="00CF111C">
      <w:pPr>
        <w:widowControl/>
        <w:autoSpaceDE/>
        <w:autoSpaceDN/>
        <w:ind w:firstLine="851"/>
        <w:jc w:val="center"/>
        <w:rPr>
          <w:b/>
          <w:i/>
          <w:sz w:val="24"/>
          <w:szCs w:val="24"/>
          <w:lang w:eastAsia="ru-RU"/>
        </w:rPr>
      </w:pPr>
    </w:p>
    <w:p w:rsidR="00CF111C" w:rsidRPr="006F1698" w:rsidRDefault="00CF111C" w:rsidP="00CF111C">
      <w:pPr>
        <w:widowControl/>
        <w:autoSpaceDE/>
        <w:autoSpaceDN/>
        <w:ind w:firstLine="851"/>
        <w:jc w:val="both"/>
        <w:rPr>
          <w:b/>
          <w:i/>
          <w:sz w:val="24"/>
          <w:szCs w:val="24"/>
          <w:lang w:eastAsia="ru-RU"/>
        </w:rPr>
      </w:pPr>
      <w:r w:rsidRPr="006F1698">
        <w:rPr>
          <w:i/>
          <w:sz w:val="24"/>
          <w:szCs w:val="24"/>
          <w:lang w:eastAsia="ru-RU"/>
        </w:rPr>
        <w:t>Практика:</w:t>
      </w:r>
      <w:r w:rsidRPr="006F1698">
        <w:rPr>
          <w:b/>
          <w:i/>
          <w:sz w:val="24"/>
          <w:szCs w:val="24"/>
          <w:lang w:eastAsia="ru-RU"/>
        </w:rPr>
        <w:t xml:space="preserve"> </w:t>
      </w:r>
      <w:r w:rsidRPr="006F1698">
        <w:rPr>
          <w:sz w:val="24"/>
          <w:szCs w:val="24"/>
          <w:lang w:eastAsia="ru-RU"/>
        </w:rPr>
        <w:t xml:space="preserve">Обучающиеся делятся на две команды с примерно одинаковым количеством человек. Первая команда загадывает какое-нибудь животное или птицу. Затем они вызывают одного любого обучающегося из противоположной команды и говорят ему это загаданное слово. Задача этого </w:t>
      </w:r>
    </w:p>
    <w:p w:rsidR="00CF111C" w:rsidRPr="006F1698" w:rsidRDefault="00CF111C" w:rsidP="00CF111C">
      <w:pPr>
        <w:widowControl/>
        <w:autoSpaceDE/>
        <w:autoSpaceDN/>
        <w:jc w:val="both"/>
        <w:rPr>
          <w:sz w:val="24"/>
          <w:szCs w:val="24"/>
          <w:lang w:eastAsia="ru-RU"/>
        </w:rPr>
      </w:pPr>
      <w:r w:rsidRPr="006F1698">
        <w:rPr>
          <w:sz w:val="24"/>
          <w:szCs w:val="24"/>
          <w:lang w:eastAsia="ru-RU"/>
        </w:rPr>
        <w:t xml:space="preserve">обучающегося - в пантомиме изобразить это слово для своей команды, чтобы та угадала его. Когда обучающейся будет показывать загаданное слово, то его команда вслух начинает угадывать. Когда слово угадано, команды меняются ролями. </w:t>
      </w:r>
    </w:p>
    <w:p w:rsidR="00CF111C" w:rsidRPr="006F1698" w:rsidRDefault="00CF111C" w:rsidP="00CF111C">
      <w:pPr>
        <w:widowControl/>
        <w:autoSpaceDE/>
        <w:autoSpaceDN/>
        <w:jc w:val="both"/>
        <w:rPr>
          <w:sz w:val="24"/>
          <w:szCs w:val="24"/>
          <w:lang w:eastAsia="ru-RU"/>
        </w:rPr>
      </w:pPr>
    </w:p>
    <w:p w:rsidR="00CF111C" w:rsidRPr="006F1698" w:rsidRDefault="00CF111C" w:rsidP="00CF111C">
      <w:pPr>
        <w:widowControl/>
        <w:autoSpaceDE/>
        <w:autoSpaceDN/>
        <w:jc w:val="both"/>
        <w:rPr>
          <w:b/>
          <w:i/>
          <w:sz w:val="24"/>
          <w:szCs w:val="24"/>
          <w:lang w:eastAsia="ru-RU"/>
        </w:rPr>
      </w:pPr>
      <w:r w:rsidRPr="006F1698">
        <w:rPr>
          <w:b/>
          <w:i/>
          <w:sz w:val="24"/>
          <w:szCs w:val="24"/>
          <w:lang w:eastAsia="ru-RU"/>
        </w:rPr>
        <w:t>15.Итоговая постановка.(12ч.)</w:t>
      </w:r>
    </w:p>
    <w:p w:rsidR="00CF111C" w:rsidRPr="006F1698" w:rsidRDefault="00CF111C" w:rsidP="00CF111C">
      <w:pPr>
        <w:widowControl/>
        <w:autoSpaceDE/>
        <w:autoSpaceDN/>
        <w:jc w:val="both"/>
        <w:rPr>
          <w:b/>
          <w:i/>
          <w:sz w:val="24"/>
          <w:szCs w:val="24"/>
          <w:lang w:eastAsia="ru-RU"/>
        </w:rPr>
      </w:pPr>
    </w:p>
    <w:p w:rsidR="00CF111C" w:rsidRPr="006F1698" w:rsidRDefault="00CF111C" w:rsidP="00CF111C">
      <w:pPr>
        <w:widowControl/>
        <w:autoSpaceDE/>
        <w:autoSpaceDN/>
        <w:jc w:val="both"/>
        <w:rPr>
          <w:sz w:val="24"/>
          <w:szCs w:val="24"/>
          <w:lang w:eastAsia="ru-RU"/>
        </w:rPr>
      </w:pPr>
      <w:r w:rsidRPr="006F1698">
        <w:rPr>
          <w:sz w:val="24"/>
          <w:szCs w:val="24"/>
          <w:lang w:eastAsia="ru-RU"/>
        </w:rPr>
        <w:t>Подготовка к показу. Генеральная репетиция . Итоговое занятие.</w:t>
      </w:r>
    </w:p>
    <w:p w:rsidR="00CF111C" w:rsidRPr="006F1698" w:rsidRDefault="00CF111C" w:rsidP="00CF111C">
      <w:pPr>
        <w:widowControl/>
        <w:autoSpaceDE/>
        <w:autoSpaceDN/>
        <w:ind w:right="76" w:firstLine="710"/>
        <w:jc w:val="both"/>
        <w:rPr>
          <w:color w:val="000000"/>
          <w:sz w:val="24"/>
          <w:szCs w:val="24"/>
          <w:lang w:eastAsia="ru-RU"/>
        </w:rPr>
      </w:pPr>
      <w:r w:rsidRPr="006F1698">
        <w:rPr>
          <w:i/>
          <w:color w:val="000000"/>
          <w:sz w:val="24"/>
          <w:szCs w:val="24"/>
          <w:lang w:eastAsia="ru-RU"/>
        </w:rPr>
        <w:t>Цель:</w:t>
      </w:r>
      <w:r w:rsidRPr="006F1698">
        <w:rPr>
          <w:color w:val="000000"/>
          <w:sz w:val="24"/>
          <w:szCs w:val="24"/>
          <w:lang w:eastAsia="ru-RU"/>
        </w:rPr>
        <w:t>  Диагностика усвоения программного материала, физических возможностей детей (изменилась ли пластика ребенка в течении года).  </w:t>
      </w:r>
    </w:p>
    <w:p w:rsidR="00CF111C" w:rsidRPr="006F1698" w:rsidRDefault="00CF111C" w:rsidP="00CF111C">
      <w:pPr>
        <w:widowControl/>
        <w:autoSpaceDE/>
        <w:autoSpaceDN/>
        <w:jc w:val="both"/>
        <w:rPr>
          <w:color w:val="000000"/>
          <w:sz w:val="24"/>
          <w:szCs w:val="24"/>
          <w:lang w:eastAsia="ru-RU"/>
        </w:rPr>
      </w:pPr>
      <w:r w:rsidRPr="006F1698">
        <w:rPr>
          <w:i/>
          <w:color w:val="000000"/>
          <w:sz w:val="24"/>
          <w:szCs w:val="24"/>
          <w:lang w:eastAsia="ru-RU"/>
        </w:rPr>
        <w:t>Практика:</w:t>
      </w:r>
      <w:r w:rsidRPr="006F1698">
        <w:rPr>
          <w:color w:val="000000"/>
          <w:sz w:val="24"/>
          <w:szCs w:val="24"/>
          <w:lang w:eastAsia="ru-RU"/>
        </w:rPr>
        <w:t xml:space="preserve">   Отчетный концерт для  родителей и населения.</w:t>
      </w:r>
    </w:p>
    <w:p w:rsidR="00CF111C" w:rsidRPr="006F1698" w:rsidRDefault="00CF111C" w:rsidP="00CF111C">
      <w:pPr>
        <w:widowControl/>
        <w:autoSpaceDE/>
        <w:autoSpaceDN/>
        <w:rPr>
          <w:sz w:val="24"/>
          <w:szCs w:val="24"/>
          <w:lang w:eastAsia="ru-RU"/>
        </w:rPr>
      </w:pPr>
      <w:r w:rsidRPr="006F1698">
        <w:rPr>
          <w:sz w:val="24"/>
          <w:szCs w:val="24"/>
          <w:lang w:eastAsia="ru-RU"/>
        </w:rPr>
        <w:t xml:space="preserve">                                    </w:t>
      </w:r>
    </w:p>
    <w:p w:rsidR="00CF111C" w:rsidRPr="006F1698" w:rsidRDefault="00CF111C" w:rsidP="00CF111C">
      <w:pPr>
        <w:widowControl/>
        <w:autoSpaceDE/>
        <w:autoSpaceDN/>
        <w:rPr>
          <w:b/>
          <w:sz w:val="24"/>
          <w:szCs w:val="24"/>
          <w:lang w:eastAsia="ru-RU"/>
        </w:rPr>
      </w:pPr>
    </w:p>
    <w:p w:rsidR="00CF111C" w:rsidRPr="006F1698" w:rsidRDefault="00CF111C" w:rsidP="00CF111C">
      <w:pPr>
        <w:widowControl/>
        <w:shd w:val="clear" w:color="auto" w:fill="FFFFFF"/>
        <w:tabs>
          <w:tab w:val="num" w:pos="720"/>
        </w:tabs>
        <w:autoSpaceDE/>
        <w:autoSpaceDN/>
        <w:ind w:right="322"/>
        <w:jc w:val="center"/>
        <w:rPr>
          <w:sz w:val="24"/>
          <w:szCs w:val="24"/>
          <w:lang w:eastAsia="ru-RU"/>
        </w:rPr>
      </w:pPr>
      <w:r w:rsidRPr="006F1698">
        <w:rPr>
          <w:sz w:val="24"/>
          <w:szCs w:val="24"/>
          <w:lang w:eastAsia="ru-RU"/>
        </w:rPr>
        <w:t xml:space="preserve">    </w:t>
      </w:r>
      <w:r w:rsidRPr="006F1698">
        <w:rPr>
          <w:b/>
          <w:sz w:val="24"/>
          <w:szCs w:val="24"/>
          <w:lang w:eastAsia="ru-RU"/>
        </w:rPr>
        <w:t>Содержание программы 2-го года обучения</w:t>
      </w:r>
      <w:r w:rsidRPr="006F1698">
        <w:rPr>
          <w:sz w:val="24"/>
          <w:szCs w:val="24"/>
          <w:lang w:eastAsia="ru-RU"/>
        </w:rPr>
        <w:t>.</w:t>
      </w:r>
    </w:p>
    <w:p w:rsidR="00CF111C" w:rsidRPr="006F1698" w:rsidRDefault="00CF111C" w:rsidP="00CF111C">
      <w:pPr>
        <w:widowControl/>
        <w:shd w:val="clear" w:color="auto" w:fill="FFFFFF"/>
        <w:tabs>
          <w:tab w:val="num" w:pos="720"/>
        </w:tabs>
        <w:autoSpaceDE/>
        <w:autoSpaceDN/>
        <w:ind w:right="322"/>
        <w:jc w:val="center"/>
        <w:rPr>
          <w:sz w:val="24"/>
          <w:szCs w:val="24"/>
          <w:lang w:eastAsia="ru-RU"/>
        </w:rPr>
      </w:pPr>
    </w:p>
    <w:p w:rsidR="00CF111C" w:rsidRPr="006F1698" w:rsidRDefault="00CF111C" w:rsidP="00CF111C">
      <w:pPr>
        <w:widowControl/>
        <w:autoSpaceDE/>
        <w:autoSpaceDN/>
        <w:rPr>
          <w:sz w:val="24"/>
          <w:szCs w:val="24"/>
          <w:lang w:eastAsia="ru-RU"/>
        </w:rPr>
      </w:pPr>
    </w:p>
    <w:p w:rsidR="00CF111C" w:rsidRPr="006F1698" w:rsidRDefault="00CF111C" w:rsidP="00CF111C">
      <w:pPr>
        <w:widowControl/>
        <w:autoSpaceDE/>
        <w:autoSpaceDN/>
        <w:jc w:val="center"/>
        <w:rPr>
          <w:b/>
          <w:i/>
          <w:sz w:val="24"/>
          <w:szCs w:val="24"/>
          <w:lang w:eastAsia="ru-RU"/>
        </w:rPr>
      </w:pPr>
      <w:r w:rsidRPr="006F1698">
        <w:rPr>
          <w:b/>
          <w:i/>
          <w:sz w:val="24"/>
          <w:szCs w:val="24"/>
          <w:lang w:eastAsia="ru-RU"/>
        </w:rPr>
        <w:t>Вводное занятие. (2ч.)</w:t>
      </w:r>
    </w:p>
    <w:p w:rsidR="00CF111C" w:rsidRPr="006F1698" w:rsidRDefault="00CF111C" w:rsidP="00CF111C">
      <w:pPr>
        <w:widowControl/>
        <w:autoSpaceDE/>
        <w:autoSpaceDN/>
        <w:jc w:val="both"/>
        <w:rPr>
          <w:sz w:val="24"/>
          <w:szCs w:val="24"/>
          <w:lang w:eastAsia="ru-RU"/>
        </w:rPr>
      </w:pPr>
      <w:r w:rsidRPr="006F1698">
        <w:rPr>
          <w:i/>
          <w:sz w:val="24"/>
          <w:szCs w:val="24"/>
          <w:lang w:eastAsia="ru-RU"/>
        </w:rPr>
        <w:t xml:space="preserve">        Цель:</w:t>
      </w:r>
      <w:r w:rsidRPr="006F1698">
        <w:rPr>
          <w:sz w:val="24"/>
          <w:szCs w:val="24"/>
          <w:lang w:eastAsia="ru-RU"/>
        </w:rPr>
        <w:t> Познакомить детей с целями и задачами программы второго года обучения, закрепить правила техники безопасности на занятиях, рассказать о костюме для занятий и личной гигиене.</w:t>
      </w:r>
    </w:p>
    <w:p w:rsidR="00CF111C" w:rsidRPr="006F1698" w:rsidRDefault="00CF111C" w:rsidP="00CF111C">
      <w:pPr>
        <w:widowControl/>
        <w:autoSpaceDE/>
        <w:autoSpaceDN/>
        <w:jc w:val="both"/>
        <w:rPr>
          <w:sz w:val="24"/>
          <w:szCs w:val="24"/>
          <w:lang w:eastAsia="ru-RU"/>
        </w:rPr>
      </w:pPr>
      <w:r w:rsidRPr="006F1698">
        <w:rPr>
          <w:i/>
          <w:sz w:val="24"/>
          <w:szCs w:val="24"/>
          <w:lang w:eastAsia="ru-RU"/>
        </w:rPr>
        <w:t>Практика:</w:t>
      </w:r>
      <w:r w:rsidRPr="006F1698">
        <w:rPr>
          <w:sz w:val="24"/>
          <w:szCs w:val="24"/>
          <w:lang w:eastAsia="ru-RU"/>
        </w:rPr>
        <w:t xml:space="preserve"> Занятие проводится в форме беседы. Инструктаж по технике безопасности.</w:t>
      </w:r>
    </w:p>
    <w:p w:rsidR="00CF111C" w:rsidRPr="006F1698" w:rsidRDefault="00CF111C" w:rsidP="00CF111C">
      <w:pPr>
        <w:widowControl/>
        <w:autoSpaceDE/>
        <w:autoSpaceDN/>
        <w:jc w:val="both"/>
        <w:rPr>
          <w:sz w:val="24"/>
          <w:szCs w:val="24"/>
          <w:lang w:eastAsia="ru-RU"/>
        </w:rPr>
      </w:pPr>
      <w:r w:rsidRPr="006F1698">
        <w:rPr>
          <w:i/>
          <w:sz w:val="24"/>
          <w:szCs w:val="24"/>
          <w:lang w:eastAsia="ru-RU"/>
        </w:rPr>
        <w:t>Методическое обеспечение:</w:t>
      </w:r>
      <w:r w:rsidRPr="006F1698">
        <w:rPr>
          <w:sz w:val="24"/>
          <w:szCs w:val="24"/>
          <w:lang w:eastAsia="ru-RU"/>
        </w:rPr>
        <w:t xml:space="preserve">  текст вводного инструктажа и инструктажа на рабочем месте.</w:t>
      </w:r>
    </w:p>
    <w:p w:rsidR="00CF111C" w:rsidRPr="006F1698" w:rsidRDefault="00CF111C" w:rsidP="00CF111C">
      <w:pPr>
        <w:widowControl/>
        <w:autoSpaceDE/>
        <w:autoSpaceDN/>
        <w:ind w:left="116" w:firstLine="706"/>
        <w:jc w:val="both"/>
        <w:rPr>
          <w:b/>
          <w:bCs/>
          <w:i/>
          <w:color w:val="000000"/>
          <w:sz w:val="24"/>
          <w:szCs w:val="24"/>
          <w:lang w:eastAsia="ru-RU"/>
        </w:rPr>
      </w:pPr>
      <w:r w:rsidRPr="006F1698">
        <w:rPr>
          <w:b/>
          <w:bCs/>
          <w:i/>
          <w:color w:val="000000"/>
          <w:sz w:val="24"/>
          <w:szCs w:val="24"/>
          <w:lang w:eastAsia="ru-RU"/>
        </w:rPr>
        <w:t xml:space="preserve">                                Партерный экзерсис</w:t>
      </w:r>
      <w:r w:rsidRPr="006F1698">
        <w:rPr>
          <w:b/>
          <w:bCs/>
          <w:color w:val="000000"/>
          <w:sz w:val="24"/>
          <w:szCs w:val="24"/>
          <w:lang w:eastAsia="ru-RU"/>
        </w:rPr>
        <w:t>.</w:t>
      </w:r>
      <w:r w:rsidRPr="006F1698">
        <w:rPr>
          <w:b/>
          <w:bCs/>
          <w:i/>
          <w:color w:val="000000"/>
          <w:sz w:val="24"/>
          <w:szCs w:val="24"/>
          <w:lang w:eastAsia="ru-RU"/>
        </w:rPr>
        <w:t xml:space="preserve"> (24ч.)</w:t>
      </w:r>
    </w:p>
    <w:p w:rsidR="00CF111C" w:rsidRPr="006F1698" w:rsidRDefault="00CF111C" w:rsidP="00CF111C">
      <w:pPr>
        <w:widowControl/>
        <w:autoSpaceDE/>
        <w:autoSpaceDN/>
        <w:ind w:left="116" w:firstLine="706"/>
        <w:jc w:val="both"/>
        <w:rPr>
          <w:color w:val="000000"/>
          <w:sz w:val="24"/>
          <w:szCs w:val="24"/>
          <w:lang w:eastAsia="ru-RU"/>
        </w:rPr>
      </w:pPr>
    </w:p>
    <w:p w:rsidR="00CF111C" w:rsidRPr="006F1698" w:rsidRDefault="00CF111C" w:rsidP="00CF111C">
      <w:pPr>
        <w:widowControl/>
        <w:autoSpaceDE/>
        <w:autoSpaceDN/>
        <w:ind w:left="106" w:right="154" w:firstLine="706"/>
        <w:jc w:val="both"/>
        <w:rPr>
          <w:color w:val="000000"/>
          <w:sz w:val="24"/>
          <w:szCs w:val="24"/>
          <w:lang w:eastAsia="ru-RU"/>
        </w:rPr>
      </w:pPr>
      <w:r w:rsidRPr="006F1698">
        <w:rPr>
          <w:i/>
          <w:color w:val="000000"/>
          <w:sz w:val="24"/>
          <w:szCs w:val="24"/>
          <w:lang w:eastAsia="ru-RU"/>
        </w:rPr>
        <w:t>Цель:</w:t>
      </w:r>
      <w:r w:rsidRPr="006F1698">
        <w:rPr>
          <w:color w:val="000000"/>
          <w:sz w:val="24"/>
          <w:szCs w:val="24"/>
          <w:lang w:eastAsia="ru-RU"/>
        </w:rPr>
        <w:t> повысить гибкость суставов, улучшить эластичность мышц и связок, нарастить силу мышц. Подготовиться  к традиционному классическому экзерсису у станка. Развивать пластичность тела.</w:t>
      </w:r>
    </w:p>
    <w:p w:rsidR="00CF111C" w:rsidRPr="006F1698" w:rsidRDefault="00CF111C" w:rsidP="00CF111C">
      <w:pPr>
        <w:widowControl/>
        <w:autoSpaceDE/>
        <w:autoSpaceDN/>
        <w:ind w:left="106" w:right="154" w:firstLine="706"/>
        <w:jc w:val="both"/>
        <w:rPr>
          <w:color w:val="000000"/>
          <w:sz w:val="24"/>
          <w:szCs w:val="24"/>
          <w:lang w:eastAsia="ru-RU"/>
        </w:rPr>
      </w:pPr>
      <w:r w:rsidRPr="006F1698">
        <w:rPr>
          <w:i/>
          <w:color w:val="000000"/>
          <w:sz w:val="24"/>
          <w:szCs w:val="24"/>
          <w:lang w:eastAsia="ru-RU"/>
        </w:rPr>
        <w:t>Практика</w:t>
      </w:r>
      <w:r w:rsidRPr="006F1698">
        <w:rPr>
          <w:color w:val="000000"/>
          <w:sz w:val="24"/>
          <w:szCs w:val="24"/>
          <w:u w:val="single"/>
          <w:lang w:eastAsia="ru-RU"/>
        </w:rPr>
        <w:t>:</w:t>
      </w:r>
      <w:r w:rsidRPr="006F1698">
        <w:rPr>
          <w:color w:val="000000"/>
          <w:sz w:val="24"/>
          <w:szCs w:val="24"/>
          <w:lang w:eastAsia="ru-RU"/>
        </w:rPr>
        <w:t>  комплекс упражнений направленный на улучшение эластичности мышц и связок, повышение гибкости суставов. </w:t>
      </w:r>
      <w:r w:rsidRPr="006F1698">
        <w:rPr>
          <w:color w:val="000000"/>
          <w:sz w:val="24"/>
          <w:szCs w:val="24"/>
          <w:u w:val="single"/>
          <w:lang w:eastAsia="ru-RU"/>
        </w:rPr>
        <w:t> </w:t>
      </w:r>
    </w:p>
    <w:p w:rsidR="00CF111C" w:rsidRPr="006F1698" w:rsidRDefault="00CF111C" w:rsidP="00CF111C">
      <w:pPr>
        <w:widowControl/>
        <w:autoSpaceDE/>
        <w:autoSpaceDN/>
        <w:ind w:left="14" w:right="34" w:firstLine="706"/>
        <w:jc w:val="both"/>
        <w:rPr>
          <w:color w:val="000000"/>
          <w:sz w:val="24"/>
          <w:szCs w:val="24"/>
          <w:lang w:eastAsia="ru-RU"/>
        </w:rPr>
      </w:pPr>
      <w:r w:rsidRPr="006F1698">
        <w:rPr>
          <w:i/>
          <w:color w:val="000000"/>
          <w:sz w:val="24"/>
          <w:szCs w:val="24"/>
          <w:lang w:eastAsia="ru-RU"/>
        </w:rPr>
        <w:t>Методическое обеспечение</w:t>
      </w:r>
      <w:r w:rsidRPr="006F1698">
        <w:rPr>
          <w:i/>
          <w:color w:val="000000"/>
          <w:sz w:val="24"/>
          <w:szCs w:val="24"/>
          <w:u w:val="single"/>
          <w:lang w:eastAsia="ru-RU"/>
        </w:rPr>
        <w:t>:</w:t>
      </w:r>
      <w:r w:rsidRPr="006F1698">
        <w:rPr>
          <w:color w:val="000000"/>
          <w:sz w:val="24"/>
          <w:szCs w:val="24"/>
          <w:lang w:eastAsia="ru-RU"/>
        </w:rPr>
        <w:t> специальная форма (шорты, майки, футболки), обувь (мягкие тапочки, чешки), коврики,, магнитофон, диски (детские мелодии).</w:t>
      </w:r>
    </w:p>
    <w:p w:rsidR="00CF111C" w:rsidRPr="006F1698" w:rsidRDefault="00CF111C" w:rsidP="00CF111C">
      <w:pPr>
        <w:widowControl/>
        <w:autoSpaceDE/>
        <w:autoSpaceDN/>
        <w:ind w:left="14" w:right="34" w:firstLine="706"/>
        <w:jc w:val="both"/>
        <w:rPr>
          <w:color w:val="000000"/>
          <w:sz w:val="24"/>
          <w:szCs w:val="24"/>
          <w:lang w:eastAsia="ru-RU"/>
        </w:rPr>
      </w:pPr>
    </w:p>
    <w:p w:rsidR="00CF111C" w:rsidRPr="006F1698" w:rsidRDefault="00CF111C" w:rsidP="00CF111C">
      <w:pPr>
        <w:widowControl/>
        <w:autoSpaceDE/>
        <w:autoSpaceDN/>
        <w:jc w:val="both"/>
        <w:rPr>
          <w:b/>
          <w:bCs/>
          <w:i/>
          <w:sz w:val="24"/>
          <w:szCs w:val="24"/>
          <w:lang w:eastAsia="ru-RU"/>
        </w:rPr>
      </w:pPr>
      <w:r w:rsidRPr="006F1698">
        <w:rPr>
          <w:b/>
          <w:bCs/>
          <w:i/>
          <w:sz w:val="24"/>
          <w:szCs w:val="24"/>
          <w:lang w:eastAsia="ru-RU"/>
        </w:rPr>
        <w:t>Азбука музыкального движения. (10ч.)</w:t>
      </w:r>
    </w:p>
    <w:p w:rsidR="00CF111C" w:rsidRPr="006F1698" w:rsidRDefault="00CF111C" w:rsidP="00CF111C">
      <w:pPr>
        <w:widowControl/>
        <w:autoSpaceDE/>
        <w:autoSpaceDN/>
        <w:jc w:val="both"/>
        <w:rPr>
          <w:i/>
          <w:sz w:val="24"/>
          <w:szCs w:val="24"/>
          <w:lang w:eastAsia="ru-RU"/>
        </w:rPr>
      </w:pPr>
    </w:p>
    <w:p w:rsidR="00CF111C" w:rsidRPr="006F1698" w:rsidRDefault="00CF111C" w:rsidP="00CF111C">
      <w:pPr>
        <w:widowControl/>
        <w:autoSpaceDE/>
        <w:autoSpaceDN/>
        <w:jc w:val="both"/>
        <w:rPr>
          <w:sz w:val="24"/>
          <w:szCs w:val="24"/>
          <w:lang w:eastAsia="ru-RU"/>
        </w:rPr>
      </w:pPr>
      <w:r w:rsidRPr="006F1698">
        <w:rPr>
          <w:i/>
          <w:sz w:val="24"/>
          <w:szCs w:val="24"/>
          <w:lang w:eastAsia="ru-RU"/>
        </w:rPr>
        <w:lastRenderedPageBreak/>
        <w:t> Цель:</w:t>
      </w:r>
      <w:r w:rsidRPr="006F1698">
        <w:rPr>
          <w:sz w:val="24"/>
          <w:szCs w:val="24"/>
          <w:lang w:eastAsia="ru-RU"/>
        </w:rPr>
        <w:t> Научить слышать и понимать значение аккордов в упражнениях. Научить исполнять танцы в разных темпах. Дать понятие – ритм.  </w:t>
      </w:r>
    </w:p>
    <w:p w:rsidR="00CF111C" w:rsidRPr="006F1698" w:rsidRDefault="00CF111C" w:rsidP="00CF111C">
      <w:pPr>
        <w:widowControl/>
        <w:autoSpaceDE/>
        <w:autoSpaceDN/>
        <w:jc w:val="both"/>
        <w:rPr>
          <w:sz w:val="24"/>
          <w:szCs w:val="24"/>
          <w:lang w:eastAsia="ru-RU"/>
        </w:rPr>
      </w:pPr>
      <w:r w:rsidRPr="006F1698">
        <w:rPr>
          <w:i/>
          <w:sz w:val="24"/>
          <w:szCs w:val="24"/>
          <w:lang w:eastAsia="ru-RU"/>
        </w:rPr>
        <w:t xml:space="preserve"> </w:t>
      </w:r>
      <w:r w:rsidRPr="006F1698">
        <w:rPr>
          <w:sz w:val="24"/>
          <w:szCs w:val="24"/>
          <w:lang w:eastAsia="ru-RU"/>
        </w:rPr>
        <w:t>  Чередование сильной и слабой долей такта. Танцевальная музыка: марши (спортивные, военные), вальсы (быстрые, медленные). Медленные хороводные, быстрые плясовые русские  танцы. Стилизованная народная музыка.</w:t>
      </w:r>
    </w:p>
    <w:p w:rsidR="00CF111C" w:rsidRPr="006F1698" w:rsidRDefault="00CF111C" w:rsidP="00CF111C">
      <w:pPr>
        <w:widowControl/>
        <w:autoSpaceDE/>
        <w:autoSpaceDN/>
        <w:jc w:val="both"/>
        <w:rPr>
          <w:sz w:val="24"/>
          <w:szCs w:val="24"/>
          <w:lang w:eastAsia="ru-RU"/>
        </w:rPr>
      </w:pPr>
      <w:r w:rsidRPr="006F1698">
        <w:rPr>
          <w:sz w:val="24"/>
          <w:szCs w:val="24"/>
          <w:lang w:eastAsia="ru-RU"/>
        </w:rPr>
        <w:t>   </w:t>
      </w:r>
      <w:r w:rsidRPr="006F1698">
        <w:rPr>
          <w:i/>
          <w:sz w:val="24"/>
          <w:szCs w:val="24"/>
          <w:lang w:eastAsia="ru-RU"/>
        </w:rPr>
        <w:t>Практика</w:t>
      </w:r>
      <w:r w:rsidRPr="006F1698">
        <w:rPr>
          <w:sz w:val="24"/>
          <w:szCs w:val="24"/>
          <w:lang w:eastAsia="ru-RU"/>
        </w:rPr>
        <w:t>: акцентирование на сильную долю такта в шагах. Музыкальная структура движения.   Вступительные аккорды. Заключительные аккорды.</w:t>
      </w:r>
    </w:p>
    <w:p w:rsidR="00CF111C" w:rsidRPr="006F1698" w:rsidRDefault="00CF111C" w:rsidP="00CF111C">
      <w:pPr>
        <w:widowControl/>
        <w:autoSpaceDE/>
        <w:autoSpaceDN/>
        <w:jc w:val="both"/>
        <w:rPr>
          <w:sz w:val="24"/>
          <w:szCs w:val="24"/>
          <w:lang w:eastAsia="ru-RU"/>
        </w:rPr>
      </w:pPr>
      <w:r w:rsidRPr="006F1698">
        <w:rPr>
          <w:sz w:val="24"/>
          <w:szCs w:val="24"/>
          <w:lang w:eastAsia="ru-RU"/>
        </w:rPr>
        <w:t>   Оформление урока классической, современной и народной музыкой с ярко выраженным ритмическим рисунком. Марши, польки, вальсы в медленном и среднем темпе.</w:t>
      </w:r>
    </w:p>
    <w:p w:rsidR="00CF111C" w:rsidRPr="006F1698" w:rsidRDefault="00CF111C" w:rsidP="00CF111C">
      <w:pPr>
        <w:widowControl/>
        <w:autoSpaceDE/>
        <w:autoSpaceDN/>
        <w:jc w:val="both"/>
        <w:rPr>
          <w:sz w:val="24"/>
          <w:szCs w:val="24"/>
          <w:lang w:eastAsia="ru-RU"/>
        </w:rPr>
      </w:pPr>
      <w:r w:rsidRPr="006F1698">
        <w:rPr>
          <w:i/>
          <w:sz w:val="24"/>
          <w:szCs w:val="24"/>
          <w:lang w:eastAsia="ru-RU"/>
        </w:rPr>
        <w:t>Методическое обеспечение:</w:t>
      </w:r>
      <w:r w:rsidRPr="006F1698">
        <w:rPr>
          <w:sz w:val="24"/>
          <w:szCs w:val="24"/>
          <w:lang w:eastAsia="ru-RU"/>
        </w:rPr>
        <w:t> специальная форма (шорты, майки, футболки), обувь (мягкие тапочки, чешки).</w:t>
      </w:r>
    </w:p>
    <w:p w:rsidR="00CF111C" w:rsidRPr="006F1698" w:rsidRDefault="00CF111C" w:rsidP="00CF111C">
      <w:pPr>
        <w:widowControl/>
        <w:autoSpaceDE/>
        <w:autoSpaceDN/>
        <w:jc w:val="both"/>
        <w:rPr>
          <w:b/>
          <w:bCs/>
          <w:i/>
          <w:sz w:val="24"/>
          <w:szCs w:val="24"/>
          <w:lang w:eastAsia="ru-RU"/>
        </w:rPr>
      </w:pPr>
      <w:r w:rsidRPr="006F1698">
        <w:rPr>
          <w:b/>
          <w:bCs/>
          <w:i/>
          <w:sz w:val="24"/>
          <w:szCs w:val="24"/>
          <w:lang w:eastAsia="ru-RU"/>
        </w:rPr>
        <w:t>Элементы классического танца. (10ч)</w:t>
      </w:r>
    </w:p>
    <w:p w:rsidR="00CF111C" w:rsidRPr="006F1698" w:rsidRDefault="00CF111C" w:rsidP="00CF111C">
      <w:pPr>
        <w:widowControl/>
        <w:autoSpaceDE/>
        <w:autoSpaceDN/>
        <w:jc w:val="both"/>
        <w:rPr>
          <w:i/>
          <w:sz w:val="24"/>
          <w:szCs w:val="24"/>
          <w:lang w:eastAsia="ru-RU"/>
        </w:rPr>
      </w:pPr>
    </w:p>
    <w:p w:rsidR="00CF111C" w:rsidRPr="006F1698" w:rsidRDefault="00CF111C" w:rsidP="00CF111C">
      <w:pPr>
        <w:widowControl/>
        <w:autoSpaceDE/>
        <w:autoSpaceDN/>
        <w:jc w:val="both"/>
        <w:rPr>
          <w:sz w:val="24"/>
          <w:szCs w:val="24"/>
          <w:lang w:eastAsia="ru-RU"/>
        </w:rPr>
      </w:pPr>
      <w:r w:rsidRPr="006F1698">
        <w:rPr>
          <w:i/>
          <w:sz w:val="24"/>
          <w:szCs w:val="24"/>
          <w:lang w:eastAsia="ru-RU"/>
        </w:rPr>
        <w:t>Цель:</w:t>
      </w:r>
      <w:r w:rsidRPr="006F1698">
        <w:rPr>
          <w:sz w:val="24"/>
          <w:szCs w:val="24"/>
          <w:lang w:eastAsia="ru-RU"/>
        </w:rPr>
        <w:t>  Развивать  выворотность ног и силу ног, правильную постановку тела. Правильно поставить отдельные кости рук: кисти, пальцы, локти, плечи.</w:t>
      </w:r>
    </w:p>
    <w:p w:rsidR="00CF111C" w:rsidRPr="006F1698" w:rsidRDefault="00CF111C" w:rsidP="00CF111C">
      <w:pPr>
        <w:widowControl/>
        <w:autoSpaceDE/>
        <w:autoSpaceDN/>
        <w:jc w:val="both"/>
        <w:rPr>
          <w:sz w:val="24"/>
          <w:szCs w:val="24"/>
          <w:lang w:eastAsia="ru-RU"/>
        </w:rPr>
      </w:pPr>
      <w:r w:rsidRPr="006F1698">
        <w:rPr>
          <w:sz w:val="24"/>
          <w:szCs w:val="24"/>
          <w:lang w:eastAsia="ru-RU"/>
        </w:rPr>
        <w:t> </w:t>
      </w:r>
      <w:r w:rsidRPr="006F1698">
        <w:rPr>
          <w:i/>
          <w:sz w:val="24"/>
          <w:szCs w:val="24"/>
          <w:lang w:eastAsia="ru-RU"/>
        </w:rPr>
        <w:t>Содержание материала:</w:t>
      </w:r>
      <w:r w:rsidRPr="006F1698">
        <w:rPr>
          <w:sz w:val="24"/>
          <w:szCs w:val="24"/>
          <w:lang w:eastAsia="ru-RU"/>
        </w:rPr>
        <w:t xml:space="preserve">   Дополнительно изучается уровень подъема ног, на пример положения работающей ноги на уровне щиколотки опорной ноги (ку де пье), икры и колена. </w:t>
      </w:r>
    </w:p>
    <w:p w:rsidR="00CF111C" w:rsidRPr="006F1698" w:rsidRDefault="00CF111C" w:rsidP="00CF111C">
      <w:pPr>
        <w:widowControl/>
        <w:autoSpaceDE/>
        <w:autoSpaceDN/>
        <w:jc w:val="both"/>
        <w:rPr>
          <w:sz w:val="24"/>
          <w:szCs w:val="24"/>
          <w:lang w:eastAsia="ru-RU"/>
        </w:rPr>
      </w:pPr>
      <w:r w:rsidRPr="006F1698">
        <w:rPr>
          <w:i/>
          <w:sz w:val="24"/>
          <w:szCs w:val="24"/>
          <w:lang w:eastAsia="ru-RU"/>
        </w:rPr>
        <w:t xml:space="preserve">       Практика:</w:t>
      </w:r>
      <w:r w:rsidRPr="006F1698">
        <w:rPr>
          <w:sz w:val="24"/>
          <w:szCs w:val="24"/>
          <w:lang w:eastAsia="ru-RU"/>
        </w:rPr>
        <w:t xml:space="preserve">  подготовительное движение руки (препарасьон). Закрывание руки в подготовительное положение на два заключительных аккорда. Координация ног, рук и головы в движении - тан релеве пар тэр.</w:t>
      </w:r>
    </w:p>
    <w:p w:rsidR="00CF111C" w:rsidRPr="006F1698" w:rsidRDefault="00CF111C" w:rsidP="00CF111C">
      <w:pPr>
        <w:widowControl/>
        <w:autoSpaceDE/>
        <w:autoSpaceDN/>
        <w:jc w:val="both"/>
        <w:rPr>
          <w:sz w:val="24"/>
          <w:szCs w:val="24"/>
          <w:lang w:eastAsia="ru-RU"/>
        </w:rPr>
      </w:pPr>
      <w:r w:rsidRPr="006F1698">
        <w:rPr>
          <w:sz w:val="24"/>
          <w:szCs w:val="24"/>
          <w:lang w:eastAsia="ru-RU"/>
        </w:rPr>
        <w:t xml:space="preserve">           Прыжки: танлеве соте - по 1,2, 5-й позициям. Размер 2/4, характер бы строй польки. В музыке сочетаются два темпа: плавный и отрывистый.</w:t>
      </w:r>
    </w:p>
    <w:p w:rsidR="00CF111C" w:rsidRPr="006F1698" w:rsidRDefault="00CF111C" w:rsidP="00CF111C">
      <w:pPr>
        <w:widowControl/>
        <w:autoSpaceDE/>
        <w:autoSpaceDN/>
        <w:jc w:val="both"/>
        <w:rPr>
          <w:sz w:val="24"/>
          <w:szCs w:val="24"/>
          <w:lang w:eastAsia="ru-RU"/>
        </w:rPr>
      </w:pPr>
      <w:r w:rsidRPr="006F1698">
        <w:rPr>
          <w:sz w:val="24"/>
          <w:szCs w:val="24"/>
          <w:lang w:eastAsia="ru-RU"/>
        </w:rPr>
        <w:t xml:space="preserve">           Позы классического танца изучаются на середине зала. Поза круазе, поза эффасэ (с ногой на полу). Размер 3/4 характер плавный, исполняется на четыре такта.</w:t>
      </w:r>
    </w:p>
    <w:p w:rsidR="00CF111C" w:rsidRPr="006F1698" w:rsidRDefault="00CF111C" w:rsidP="00CF111C">
      <w:pPr>
        <w:widowControl/>
        <w:autoSpaceDE/>
        <w:autoSpaceDN/>
        <w:jc w:val="both"/>
        <w:rPr>
          <w:sz w:val="24"/>
          <w:szCs w:val="24"/>
          <w:lang w:eastAsia="ru-RU"/>
        </w:rPr>
      </w:pPr>
      <w:r w:rsidRPr="006F1698">
        <w:rPr>
          <w:sz w:val="24"/>
          <w:szCs w:val="24"/>
          <w:lang w:eastAsia="ru-RU"/>
        </w:rPr>
        <w:t xml:space="preserve">        Па курю - мелкий бег на полупальцах, исполняется по прямой в не выворотной позиции, вперед и назад. Размер 4/4, 2/4, 3/4, движения исполняются шестнадцатыми. Характер легкий, живой.</w:t>
      </w:r>
    </w:p>
    <w:p w:rsidR="00CF111C" w:rsidRPr="006F1698" w:rsidRDefault="00CF111C" w:rsidP="00CF111C">
      <w:pPr>
        <w:widowControl/>
        <w:autoSpaceDE/>
        <w:autoSpaceDN/>
        <w:jc w:val="both"/>
        <w:rPr>
          <w:sz w:val="24"/>
          <w:szCs w:val="24"/>
          <w:lang w:eastAsia="ru-RU"/>
        </w:rPr>
      </w:pPr>
      <w:r w:rsidRPr="006F1698">
        <w:rPr>
          <w:i/>
          <w:sz w:val="24"/>
          <w:szCs w:val="24"/>
          <w:lang w:eastAsia="ru-RU"/>
        </w:rPr>
        <w:t>Методическое обеспечение:</w:t>
      </w:r>
      <w:r w:rsidRPr="006F1698">
        <w:rPr>
          <w:sz w:val="24"/>
          <w:szCs w:val="24"/>
          <w:u w:val="single"/>
          <w:lang w:eastAsia="ru-RU"/>
        </w:rPr>
        <w:t> </w:t>
      </w:r>
      <w:r w:rsidRPr="006F1698">
        <w:rPr>
          <w:sz w:val="24"/>
          <w:szCs w:val="24"/>
          <w:lang w:eastAsia="ru-RU"/>
        </w:rPr>
        <w:t>специальная форма (шорты, майки, футболки), обувь (мягкие тапочки, чешки), магнитофон, диски станок.</w:t>
      </w:r>
    </w:p>
    <w:p w:rsidR="00CF111C" w:rsidRPr="006F1698" w:rsidRDefault="00CF111C" w:rsidP="00CF111C">
      <w:pPr>
        <w:widowControl/>
        <w:autoSpaceDE/>
        <w:autoSpaceDN/>
        <w:jc w:val="both"/>
        <w:rPr>
          <w:sz w:val="24"/>
          <w:szCs w:val="24"/>
          <w:lang w:eastAsia="ru-RU"/>
        </w:rPr>
      </w:pPr>
    </w:p>
    <w:p w:rsidR="00CF111C" w:rsidRPr="006F1698" w:rsidRDefault="00CF111C" w:rsidP="00CF111C">
      <w:pPr>
        <w:widowControl/>
        <w:autoSpaceDE/>
        <w:autoSpaceDN/>
        <w:jc w:val="both"/>
        <w:rPr>
          <w:b/>
          <w:bCs/>
          <w:i/>
          <w:sz w:val="24"/>
          <w:szCs w:val="24"/>
          <w:lang w:eastAsia="ru-RU"/>
        </w:rPr>
      </w:pPr>
      <w:r w:rsidRPr="006F1698">
        <w:rPr>
          <w:b/>
          <w:bCs/>
          <w:i/>
          <w:sz w:val="24"/>
          <w:szCs w:val="24"/>
          <w:lang w:eastAsia="ru-RU"/>
        </w:rPr>
        <w:t>Работа над репертуаром.(12ч.)</w:t>
      </w:r>
    </w:p>
    <w:p w:rsidR="00CF111C" w:rsidRPr="006F1698" w:rsidRDefault="00CF111C" w:rsidP="00CF111C">
      <w:pPr>
        <w:widowControl/>
        <w:autoSpaceDE/>
        <w:autoSpaceDN/>
        <w:jc w:val="both"/>
        <w:rPr>
          <w:sz w:val="24"/>
          <w:szCs w:val="24"/>
          <w:lang w:eastAsia="ru-RU"/>
        </w:rPr>
      </w:pPr>
      <w:r w:rsidRPr="006F1698">
        <w:rPr>
          <w:i/>
          <w:sz w:val="24"/>
          <w:szCs w:val="24"/>
          <w:lang w:eastAsia="ru-RU"/>
        </w:rPr>
        <w:t>Цель:</w:t>
      </w:r>
      <w:r w:rsidRPr="006F1698">
        <w:rPr>
          <w:sz w:val="24"/>
          <w:szCs w:val="24"/>
          <w:u w:val="single"/>
          <w:lang w:eastAsia="ru-RU"/>
        </w:rPr>
        <w:t> </w:t>
      </w:r>
      <w:r w:rsidRPr="006F1698">
        <w:rPr>
          <w:sz w:val="24"/>
          <w:szCs w:val="24"/>
          <w:lang w:eastAsia="ru-RU"/>
        </w:rPr>
        <w:t>постановка танца, отработка движений, техника исполнения.</w:t>
      </w:r>
    </w:p>
    <w:p w:rsidR="00CF111C" w:rsidRPr="006F1698" w:rsidRDefault="00CF111C" w:rsidP="00CF111C">
      <w:pPr>
        <w:widowControl/>
        <w:autoSpaceDE/>
        <w:autoSpaceDN/>
        <w:jc w:val="both"/>
        <w:rPr>
          <w:sz w:val="24"/>
          <w:szCs w:val="24"/>
          <w:lang w:eastAsia="ru-RU"/>
        </w:rPr>
      </w:pPr>
      <w:r w:rsidRPr="006F1698">
        <w:rPr>
          <w:i/>
          <w:sz w:val="24"/>
          <w:szCs w:val="24"/>
          <w:lang w:eastAsia="ru-RU"/>
        </w:rPr>
        <w:t>Содержание материала:</w:t>
      </w:r>
      <w:r w:rsidRPr="006F1698">
        <w:rPr>
          <w:sz w:val="24"/>
          <w:szCs w:val="24"/>
          <w:lang w:eastAsia="ru-RU"/>
        </w:rPr>
        <w:t xml:space="preserve">  «Вальс», </w:t>
      </w:r>
    </w:p>
    <w:p w:rsidR="00CF111C" w:rsidRPr="006F1698" w:rsidRDefault="00CF111C" w:rsidP="00CF111C">
      <w:pPr>
        <w:widowControl/>
        <w:autoSpaceDE/>
        <w:autoSpaceDN/>
        <w:jc w:val="both"/>
        <w:rPr>
          <w:sz w:val="24"/>
          <w:szCs w:val="24"/>
          <w:lang w:eastAsia="ru-RU"/>
        </w:rPr>
      </w:pPr>
      <w:r w:rsidRPr="006F1698">
        <w:rPr>
          <w:i/>
          <w:sz w:val="24"/>
          <w:szCs w:val="24"/>
          <w:lang w:eastAsia="ru-RU"/>
        </w:rPr>
        <w:t>Методическое обеспечение</w:t>
      </w:r>
      <w:r w:rsidRPr="006F1698">
        <w:rPr>
          <w:sz w:val="24"/>
          <w:szCs w:val="24"/>
          <w:lang w:eastAsia="ru-RU"/>
        </w:rPr>
        <w:t>:  произведение « Вальс цветов».</w:t>
      </w:r>
    </w:p>
    <w:p w:rsidR="00CF111C" w:rsidRPr="006F1698" w:rsidRDefault="00CF111C" w:rsidP="00CF111C">
      <w:pPr>
        <w:widowControl/>
        <w:autoSpaceDE/>
        <w:autoSpaceDN/>
        <w:jc w:val="both"/>
        <w:rPr>
          <w:sz w:val="24"/>
          <w:szCs w:val="24"/>
          <w:lang w:eastAsia="ru-RU"/>
        </w:rPr>
      </w:pPr>
    </w:p>
    <w:p w:rsidR="00CF111C" w:rsidRPr="006F1698" w:rsidRDefault="00CF111C" w:rsidP="00CF111C">
      <w:pPr>
        <w:widowControl/>
        <w:autoSpaceDE/>
        <w:autoSpaceDN/>
        <w:jc w:val="both"/>
        <w:rPr>
          <w:b/>
          <w:bCs/>
          <w:i/>
          <w:sz w:val="24"/>
          <w:szCs w:val="24"/>
          <w:lang w:eastAsia="ru-RU"/>
        </w:rPr>
      </w:pPr>
      <w:r w:rsidRPr="006F1698">
        <w:rPr>
          <w:b/>
          <w:bCs/>
          <w:i/>
          <w:sz w:val="24"/>
          <w:szCs w:val="24"/>
          <w:lang w:eastAsia="ru-RU"/>
        </w:rPr>
        <w:t xml:space="preserve"> </w:t>
      </w:r>
    </w:p>
    <w:p w:rsidR="00CF111C" w:rsidRPr="006F1698" w:rsidRDefault="00CF111C" w:rsidP="00CF111C">
      <w:pPr>
        <w:widowControl/>
        <w:autoSpaceDE/>
        <w:autoSpaceDN/>
        <w:jc w:val="both"/>
        <w:rPr>
          <w:b/>
          <w:bCs/>
          <w:i/>
          <w:sz w:val="24"/>
          <w:szCs w:val="24"/>
          <w:lang w:eastAsia="ru-RU"/>
        </w:rPr>
      </w:pPr>
      <w:r w:rsidRPr="006F1698">
        <w:rPr>
          <w:b/>
          <w:bCs/>
          <w:i/>
          <w:sz w:val="24"/>
          <w:szCs w:val="24"/>
          <w:lang w:eastAsia="ru-RU"/>
        </w:rPr>
        <w:t>Элементы народно-сценического танца. (20ч.)</w:t>
      </w:r>
    </w:p>
    <w:p w:rsidR="00CF111C" w:rsidRPr="006F1698" w:rsidRDefault="00CF111C" w:rsidP="00CF111C">
      <w:pPr>
        <w:widowControl/>
        <w:autoSpaceDE/>
        <w:autoSpaceDN/>
        <w:jc w:val="both"/>
        <w:rPr>
          <w:i/>
          <w:sz w:val="24"/>
          <w:szCs w:val="24"/>
          <w:lang w:eastAsia="ru-RU"/>
        </w:rPr>
      </w:pPr>
    </w:p>
    <w:p w:rsidR="00CF111C" w:rsidRPr="006F1698" w:rsidRDefault="00CF111C" w:rsidP="00CF111C">
      <w:pPr>
        <w:widowControl/>
        <w:autoSpaceDE/>
        <w:autoSpaceDN/>
        <w:jc w:val="both"/>
        <w:rPr>
          <w:sz w:val="24"/>
          <w:szCs w:val="24"/>
          <w:lang w:eastAsia="ru-RU"/>
        </w:rPr>
      </w:pPr>
      <w:r w:rsidRPr="006F1698">
        <w:rPr>
          <w:i/>
          <w:sz w:val="24"/>
          <w:szCs w:val="24"/>
          <w:lang w:eastAsia="ru-RU"/>
        </w:rPr>
        <w:t xml:space="preserve">    Цель:</w:t>
      </w:r>
      <w:r w:rsidRPr="006F1698">
        <w:rPr>
          <w:sz w:val="24"/>
          <w:szCs w:val="24"/>
          <w:lang w:eastAsia="ru-RU"/>
        </w:rPr>
        <w:t> Добиться четкого исполнения движений. Выучить народные движения у станка и середине. Разучить элементы народных танцев.</w:t>
      </w:r>
    </w:p>
    <w:p w:rsidR="00CF111C" w:rsidRPr="006F1698" w:rsidRDefault="00CF111C" w:rsidP="00CF111C">
      <w:pPr>
        <w:widowControl/>
        <w:autoSpaceDE/>
        <w:autoSpaceDN/>
        <w:jc w:val="both"/>
        <w:rPr>
          <w:sz w:val="24"/>
          <w:szCs w:val="24"/>
          <w:lang w:eastAsia="ru-RU"/>
        </w:rPr>
      </w:pPr>
      <w:r w:rsidRPr="006F1698">
        <w:rPr>
          <w:i/>
          <w:sz w:val="24"/>
          <w:szCs w:val="24"/>
          <w:lang w:eastAsia="ru-RU"/>
        </w:rPr>
        <w:t xml:space="preserve">      Содержание материала:</w:t>
      </w:r>
      <w:r w:rsidRPr="006F1698">
        <w:rPr>
          <w:sz w:val="24"/>
          <w:szCs w:val="24"/>
          <w:lang w:eastAsia="ru-RU"/>
        </w:rPr>
        <w:t xml:space="preserve">   Упражнения и  подготовка к более четкому исполнению народных движений. Точные позиции положения и движения рук в танцах народов мира. Особенности стиля исполнения. Источники народных тем, сюжетов, движений, их связь с образом жизни народов.</w:t>
      </w:r>
    </w:p>
    <w:p w:rsidR="00CF111C" w:rsidRPr="006F1698" w:rsidRDefault="00CF111C" w:rsidP="00CF111C">
      <w:pPr>
        <w:widowControl/>
        <w:autoSpaceDE/>
        <w:autoSpaceDN/>
        <w:jc w:val="both"/>
        <w:rPr>
          <w:sz w:val="24"/>
          <w:szCs w:val="24"/>
          <w:lang w:eastAsia="ru-RU"/>
        </w:rPr>
      </w:pPr>
      <w:r w:rsidRPr="006F1698">
        <w:rPr>
          <w:sz w:val="24"/>
          <w:szCs w:val="24"/>
          <w:lang w:eastAsia="ru-RU"/>
        </w:rPr>
        <w:t xml:space="preserve">     </w:t>
      </w:r>
      <w:r w:rsidRPr="006F1698">
        <w:rPr>
          <w:i/>
          <w:sz w:val="24"/>
          <w:szCs w:val="24"/>
          <w:lang w:eastAsia="ru-RU"/>
        </w:rPr>
        <w:t>Практика:</w:t>
      </w:r>
      <w:r w:rsidRPr="006F1698">
        <w:rPr>
          <w:sz w:val="24"/>
          <w:szCs w:val="24"/>
          <w:lang w:eastAsia="ru-RU"/>
        </w:rPr>
        <w:t xml:space="preserve"> Станок. Подготовительные движения рук. Полуприседания и полно приседание, плавные и резкие приседания. Скольжение стопой по полу. Переступание на полупальцах. «Ковырялочка» - разучивается  заново.</w:t>
      </w:r>
    </w:p>
    <w:p w:rsidR="00CF111C" w:rsidRPr="006F1698" w:rsidRDefault="00CF111C" w:rsidP="00CF111C">
      <w:pPr>
        <w:widowControl/>
        <w:autoSpaceDE/>
        <w:autoSpaceDN/>
        <w:jc w:val="both"/>
        <w:rPr>
          <w:sz w:val="24"/>
          <w:szCs w:val="24"/>
          <w:lang w:eastAsia="ru-RU"/>
        </w:rPr>
      </w:pPr>
      <w:r w:rsidRPr="006F1698">
        <w:rPr>
          <w:sz w:val="24"/>
          <w:szCs w:val="24"/>
          <w:lang w:eastAsia="ru-RU"/>
        </w:rPr>
        <w:t xml:space="preserve">           Скольжение по ноге в открытом положении (подготовка к веревочке), в открытом и закрытом положении на всей стопе одной ноги. Подготовка к каблучным движениям.</w:t>
      </w:r>
    </w:p>
    <w:p w:rsidR="00CF111C" w:rsidRPr="006F1698" w:rsidRDefault="00CF111C" w:rsidP="00CF111C">
      <w:pPr>
        <w:widowControl/>
        <w:autoSpaceDE/>
        <w:autoSpaceDN/>
        <w:jc w:val="both"/>
        <w:rPr>
          <w:sz w:val="24"/>
          <w:szCs w:val="24"/>
          <w:lang w:eastAsia="ru-RU"/>
        </w:rPr>
      </w:pPr>
      <w:r w:rsidRPr="006F1698">
        <w:rPr>
          <w:sz w:val="24"/>
          <w:szCs w:val="24"/>
          <w:lang w:eastAsia="ru-RU"/>
        </w:rPr>
        <w:t xml:space="preserve">      Положение рук, положение ног. Положение рук в групповых танцах в фигурах: звездочка, круг, карусель, цепочка. Поклоны - на месте, с движением вперед и назад.</w:t>
      </w:r>
    </w:p>
    <w:p w:rsidR="00CF111C" w:rsidRPr="006F1698" w:rsidRDefault="00CF111C" w:rsidP="00CF111C">
      <w:pPr>
        <w:widowControl/>
        <w:autoSpaceDE/>
        <w:autoSpaceDN/>
        <w:jc w:val="both"/>
        <w:rPr>
          <w:sz w:val="24"/>
          <w:szCs w:val="24"/>
          <w:lang w:eastAsia="ru-RU"/>
        </w:rPr>
      </w:pPr>
      <w:r w:rsidRPr="006F1698">
        <w:rPr>
          <w:sz w:val="24"/>
          <w:szCs w:val="24"/>
          <w:lang w:eastAsia="ru-RU"/>
        </w:rPr>
        <w:t xml:space="preserve">           Ходы: простой шаг с продвижением вперед и назад; переменный шаг с продвижением вперед и назад. Притоп - удар всей стопой. Дроби (дробная до рожка). «Гармония» - одновременные повороты обеих стоп из свободной позиции в 1-ю закрытую и обратно, с продвижением в сторону. Припадание - </w:t>
      </w:r>
      <w:r w:rsidRPr="006F1698">
        <w:rPr>
          <w:sz w:val="24"/>
          <w:szCs w:val="24"/>
          <w:lang w:eastAsia="ru-RU"/>
        </w:rPr>
        <w:lastRenderedPageBreak/>
        <w:t>на месте, с продвижением в сторону, с поворотом на 1/4. «Молоточки» - удар полупальцами в пол, от колена в прямом положении, с подскоком на другой ноге; на месте.</w:t>
      </w:r>
    </w:p>
    <w:p w:rsidR="00CF111C" w:rsidRPr="006F1698" w:rsidRDefault="00CF111C" w:rsidP="00CF111C">
      <w:pPr>
        <w:widowControl/>
        <w:autoSpaceDE/>
        <w:autoSpaceDN/>
        <w:jc w:val="both"/>
        <w:rPr>
          <w:sz w:val="24"/>
          <w:szCs w:val="24"/>
          <w:lang w:eastAsia="ru-RU"/>
        </w:rPr>
      </w:pPr>
      <w:r w:rsidRPr="006F1698">
        <w:rPr>
          <w:sz w:val="24"/>
          <w:szCs w:val="24"/>
          <w:lang w:eastAsia="ru-RU"/>
        </w:rPr>
        <w:t xml:space="preserve">           Ходы. Опускание на колени - на одно, на оба с одновременным поворотом</w:t>
      </w:r>
    </w:p>
    <w:p w:rsidR="00CF111C" w:rsidRPr="006F1698" w:rsidRDefault="00CF111C" w:rsidP="00CF111C">
      <w:pPr>
        <w:widowControl/>
        <w:autoSpaceDE/>
        <w:autoSpaceDN/>
        <w:jc w:val="both"/>
        <w:rPr>
          <w:sz w:val="24"/>
          <w:szCs w:val="24"/>
          <w:lang w:eastAsia="ru-RU"/>
        </w:rPr>
      </w:pPr>
      <w:r w:rsidRPr="006F1698">
        <w:rPr>
          <w:sz w:val="24"/>
          <w:szCs w:val="24"/>
          <w:lang w:eastAsia="ru-RU"/>
        </w:rPr>
        <w:t>Элементы стилизованного танца.  Особенности и манера исполнения. Положение рук - в соло и в паре. Ходы. Простой шаг. Легкий бег. Движения корпуса. Шаг с подскоком; подскоки на двух ногах. Проскальзывание на обеих ногах. Небольшие подскоки с вынесением ноги вперед. Боковые шаги с вынесением свободной ноги вперед. Работа стоп в танце.</w:t>
      </w:r>
    </w:p>
    <w:p w:rsidR="00CF111C" w:rsidRPr="006F1698" w:rsidRDefault="00CF111C" w:rsidP="00CF111C">
      <w:pPr>
        <w:widowControl/>
        <w:autoSpaceDE/>
        <w:autoSpaceDN/>
        <w:jc w:val="both"/>
        <w:rPr>
          <w:sz w:val="24"/>
          <w:szCs w:val="24"/>
          <w:lang w:eastAsia="ru-RU"/>
        </w:rPr>
      </w:pPr>
      <w:r w:rsidRPr="006F1698">
        <w:rPr>
          <w:i/>
          <w:sz w:val="24"/>
          <w:szCs w:val="24"/>
          <w:lang w:eastAsia="ru-RU"/>
        </w:rPr>
        <w:t>Методическое обеспечение:</w:t>
      </w:r>
      <w:r w:rsidRPr="006F1698">
        <w:rPr>
          <w:sz w:val="24"/>
          <w:szCs w:val="24"/>
          <w:lang w:eastAsia="ru-RU"/>
        </w:rPr>
        <w:t> специальная форма (шорты, майки, футболки), обувь (мягкие тапочки, чешки).</w:t>
      </w:r>
    </w:p>
    <w:p w:rsidR="00CF111C" w:rsidRPr="006F1698" w:rsidRDefault="00CF111C" w:rsidP="00CF111C">
      <w:pPr>
        <w:widowControl/>
        <w:autoSpaceDE/>
        <w:autoSpaceDN/>
        <w:jc w:val="center"/>
        <w:rPr>
          <w:b/>
          <w:bCs/>
          <w:i/>
          <w:sz w:val="24"/>
          <w:szCs w:val="24"/>
          <w:lang w:eastAsia="ru-RU"/>
        </w:rPr>
      </w:pPr>
      <w:r w:rsidRPr="006F1698">
        <w:rPr>
          <w:b/>
          <w:bCs/>
          <w:i/>
          <w:sz w:val="24"/>
          <w:szCs w:val="24"/>
          <w:lang w:eastAsia="ru-RU"/>
        </w:rPr>
        <w:t>Работа над репертуаром.(14ч.)</w:t>
      </w:r>
    </w:p>
    <w:p w:rsidR="00CF111C" w:rsidRPr="006F1698" w:rsidRDefault="00CF111C" w:rsidP="00CF111C">
      <w:pPr>
        <w:widowControl/>
        <w:autoSpaceDE/>
        <w:autoSpaceDN/>
        <w:rPr>
          <w:sz w:val="24"/>
          <w:szCs w:val="24"/>
          <w:lang w:eastAsia="ru-RU"/>
        </w:rPr>
      </w:pPr>
      <w:r w:rsidRPr="006F1698">
        <w:rPr>
          <w:i/>
          <w:sz w:val="24"/>
          <w:szCs w:val="24"/>
          <w:lang w:eastAsia="ru-RU"/>
        </w:rPr>
        <w:t>Цель:</w:t>
      </w:r>
      <w:r w:rsidRPr="006F1698">
        <w:rPr>
          <w:sz w:val="24"/>
          <w:szCs w:val="24"/>
          <w:u w:val="single"/>
          <w:lang w:eastAsia="ru-RU"/>
        </w:rPr>
        <w:t> </w:t>
      </w:r>
      <w:r w:rsidRPr="006F1698">
        <w:rPr>
          <w:sz w:val="24"/>
          <w:szCs w:val="24"/>
          <w:lang w:eastAsia="ru-RU"/>
        </w:rPr>
        <w:t>постановка танца, отработка движений, техника исполнения.</w:t>
      </w:r>
    </w:p>
    <w:p w:rsidR="00CF111C" w:rsidRPr="006F1698" w:rsidRDefault="00CF111C" w:rsidP="00CF111C">
      <w:pPr>
        <w:widowControl/>
        <w:autoSpaceDE/>
        <w:autoSpaceDN/>
        <w:jc w:val="both"/>
        <w:rPr>
          <w:sz w:val="24"/>
          <w:szCs w:val="24"/>
          <w:lang w:eastAsia="ru-RU"/>
        </w:rPr>
      </w:pPr>
      <w:r w:rsidRPr="006F1698">
        <w:rPr>
          <w:i/>
          <w:sz w:val="24"/>
          <w:szCs w:val="24"/>
          <w:lang w:eastAsia="ru-RU"/>
        </w:rPr>
        <w:t>Содержание материала:</w:t>
      </w:r>
      <w:r w:rsidRPr="006F1698">
        <w:rPr>
          <w:sz w:val="24"/>
          <w:szCs w:val="24"/>
          <w:lang w:eastAsia="ru-RU"/>
        </w:rPr>
        <w:t xml:space="preserve">  «Русский народный танец», </w:t>
      </w:r>
    </w:p>
    <w:p w:rsidR="00CF111C" w:rsidRPr="006F1698" w:rsidRDefault="00CF111C" w:rsidP="00CF111C">
      <w:pPr>
        <w:widowControl/>
        <w:autoSpaceDE/>
        <w:autoSpaceDN/>
        <w:jc w:val="both"/>
        <w:rPr>
          <w:sz w:val="24"/>
          <w:szCs w:val="24"/>
          <w:lang w:eastAsia="ru-RU"/>
        </w:rPr>
      </w:pPr>
      <w:r w:rsidRPr="006F1698">
        <w:rPr>
          <w:i/>
          <w:sz w:val="24"/>
          <w:szCs w:val="24"/>
          <w:lang w:eastAsia="ru-RU"/>
        </w:rPr>
        <w:t>Методическое обеспечение</w:t>
      </w:r>
      <w:r w:rsidRPr="006F1698">
        <w:rPr>
          <w:sz w:val="24"/>
          <w:szCs w:val="24"/>
          <w:lang w:eastAsia="ru-RU"/>
        </w:rPr>
        <w:t>:  произведение « Деревня, деревня, четыре двора».</w:t>
      </w:r>
    </w:p>
    <w:p w:rsidR="00CF111C" w:rsidRPr="006F1698" w:rsidRDefault="00CF111C" w:rsidP="00CF111C">
      <w:pPr>
        <w:widowControl/>
        <w:autoSpaceDE/>
        <w:autoSpaceDN/>
        <w:jc w:val="both"/>
        <w:rPr>
          <w:sz w:val="24"/>
          <w:szCs w:val="24"/>
          <w:lang w:eastAsia="ru-RU"/>
        </w:rPr>
      </w:pPr>
    </w:p>
    <w:p w:rsidR="00CF111C" w:rsidRPr="006F1698" w:rsidRDefault="00CF111C" w:rsidP="00CF111C">
      <w:pPr>
        <w:widowControl/>
        <w:autoSpaceDE/>
        <w:autoSpaceDN/>
        <w:jc w:val="both"/>
        <w:rPr>
          <w:b/>
          <w:bCs/>
          <w:i/>
          <w:sz w:val="24"/>
          <w:szCs w:val="24"/>
          <w:lang w:eastAsia="ru-RU"/>
        </w:rPr>
      </w:pPr>
      <w:r w:rsidRPr="006F1698">
        <w:rPr>
          <w:b/>
          <w:bCs/>
          <w:i/>
          <w:sz w:val="24"/>
          <w:szCs w:val="24"/>
          <w:lang w:eastAsia="ru-RU"/>
        </w:rPr>
        <w:t>Элементы эстрадного танца. (20ч.)</w:t>
      </w:r>
    </w:p>
    <w:p w:rsidR="00CF111C" w:rsidRPr="006F1698" w:rsidRDefault="00CF111C" w:rsidP="00CF111C">
      <w:pPr>
        <w:widowControl/>
        <w:autoSpaceDE/>
        <w:autoSpaceDN/>
        <w:jc w:val="both"/>
        <w:rPr>
          <w:i/>
          <w:sz w:val="24"/>
          <w:szCs w:val="24"/>
          <w:lang w:eastAsia="ru-RU"/>
        </w:rPr>
      </w:pPr>
    </w:p>
    <w:p w:rsidR="00CF111C" w:rsidRPr="006F1698" w:rsidRDefault="00CF111C" w:rsidP="00CF111C">
      <w:pPr>
        <w:widowControl/>
        <w:autoSpaceDE/>
        <w:autoSpaceDN/>
        <w:jc w:val="both"/>
        <w:rPr>
          <w:sz w:val="24"/>
          <w:szCs w:val="24"/>
          <w:lang w:eastAsia="ru-RU"/>
        </w:rPr>
      </w:pPr>
      <w:r w:rsidRPr="006F1698">
        <w:rPr>
          <w:i/>
          <w:sz w:val="24"/>
          <w:szCs w:val="24"/>
          <w:lang w:eastAsia="ru-RU"/>
        </w:rPr>
        <w:t>Цель:</w:t>
      </w:r>
      <w:r w:rsidRPr="006F1698">
        <w:rPr>
          <w:sz w:val="24"/>
          <w:szCs w:val="24"/>
          <w:lang w:eastAsia="ru-RU"/>
        </w:rPr>
        <w:t>   Познакомить воспитанников с особенностями танца джаз-модерн.</w:t>
      </w:r>
    </w:p>
    <w:p w:rsidR="00CF111C" w:rsidRPr="006F1698" w:rsidRDefault="00CF111C" w:rsidP="00CF111C">
      <w:pPr>
        <w:widowControl/>
        <w:autoSpaceDE/>
        <w:autoSpaceDN/>
        <w:jc w:val="both"/>
        <w:rPr>
          <w:sz w:val="24"/>
          <w:szCs w:val="24"/>
          <w:lang w:eastAsia="ru-RU"/>
        </w:rPr>
      </w:pPr>
      <w:r w:rsidRPr="006F1698">
        <w:rPr>
          <w:i/>
          <w:sz w:val="24"/>
          <w:szCs w:val="24"/>
          <w:lang w:eastAsia="ru-RU"/>
        </w:rPr>
        <w:t xml:space="preserve">Содержание материала:   </w:t>
      </w:r>
      <w:r w:rsidRPr="006F1698">
        <w:rPr>
          <w:sz w:val="24"/>
          <w:szCs w:val="24"/>
          <w:lang w:eastAsia="ru-RU"/>
        </w:rPr>
        <w:t>Особенности танцев. Музыка, стиль, модерн, костюмы. Работа корпуса, ног головы в современном танце. Простейшие поддержки.</w:t>
      </w:r>
    </w:p>
    <w:p w:rsidR="00CF111C" w:rsidRPr="006F1698" w:rsidRDefault="00CF111C" w:rsidP="00CF111C">
      <w:pPr>
        <w:widowControl/>
        <w:autoSpaceDE/>
        <w:autoSpaceDN/>
        <w:jc w:val="both"/>
        <w:rPr>
          <w:sz w:val="24"/>
          <w:szCs w:val="24"/>
          <w:lang w:eastAsia="ru-RU"/>
        </w:rPr>
      </w:pPr>
      <w:r w:rsidRPr="006F1698">
        <w:rPr>
          <w:sz w:val="24"/>
          <w:szCs w:val="24"/>
          <w:lang w:eastAsia="ru-RU"/>
        </w:rPr>
        <w:t>  Композиция из пройденных элементов эстрадного танца. Ритмические построения комбинаций.</w:t>
      </w:r>
    </w:p>
    <w:p w:rsidR="00CF111C" w:rsidRPr="006F1698" w:rsidRDefault="00CF111C" w:rsidP="00CF111C">
      <w:pPr>
        <w:widowControl/>
        <w:autoSpaceDE/>
        <w:autoSpaceDN/>
        <w:jc w:val="both"/>
        <w:rPr>
          <w:sz w:val="24"/>
          <w:szCs w:val="24"/>
          <w:lang w:eastAsia="ru-RU"/>
        </w:rPr>
      </w:pPr>
      <w:r w:rsidRPr="006F1698">
        <w:rPr>
          <w:i/>
          <w:sz w:val="24"/>
          <w:szCs w:val="24"/>
          <w:lang w:eastAsia="ru-RU"/>
        </w:rPr>
        <w:t>Методическое обеспечение:</w:t>
      </w:r>
      <w:r w:rsidRPr="006F1698">
        <w:rPr>
          <w:sz w:val="24"/>
          <w:szCs w:val="24"/>
          <w:lang w:eastAsia="ru-RU"/>
        </w:rPr>
        <w:t> специальная форма (шорты, майки, футболки), обувь (мягкие тапочки, чешки).</w:t>
      </w:r>
    </w:p>
    <w:p w:rsidR="00CF111C" w:rsidRPr="006F1698" w:rsidRDefault="00CF111C" w:rsidP="00CF111C">
      <w:pPr>
        <w:widowControl/>
        <w:autoSpaceDE/>
        <w:autoSpaceDN/>
        <w:jc w:val="both"/>
        <w:rPr>
          <w:b/>
          <w:bCs/>
          <w:i/>
          <w:sz w:val="24"/>
          <w:szCs w:val="24"/>
          <w:lang w:eastAsia="ru-RU"/>
        </w:rPr>
      </w:pPr>
    </w:p>
    <w:p w:rsidR="00CF111C" w:rsidRPr="006F1698" w:rsidRDefault="00CF111C" w:rsidP="00CF111C">
      <w:pPr>
        <w:widowControl/>
        <w:autoSpaceDE/>
        <w:autoSpaceDN/>
        <w:jc w:val="both"/>
        <w:rPr>
          <w:b/>
          <w:bCs/>
          <w:i/>
          <w:sz w:val="24"/>
          <w:szCs w:val="24"/>
          <w:lang w:eastAsia="ru-RU"/>
        </w:rPr>
      </w:pPr>
    </w:p>
    <w:p w:rsidR="00CF111C" w:rsidRPr="006F1698" w:rsidRDefault="00CF111C" w:rsidP="00CF111C">
      <w:pPr>
        <w:widowControl/>
        <w:autoSpaceDE/>
        <w:autoSpaceDN/>
        <w:jc w:val="both"/>
        <w:rPr>
          <w:b/>
          <w:bCs/>
          <w:i/>
          <w:sz w:val="24"/>
          <w:szCs w:val="24"/>
          <w:lang w:eastAsia="ru-RU"/>
        </w:rPr>
      </w:pPr>
      <w:r w:rsidRPr="006F1698">
        <w:rPr>
          <w:b/>
          <w:bCs/>
          <w:i/>
          <w:sz w:val="24"/>
          <w:szCs w:val="24"/>
          <w:lang w:eastAsia="ru-RU"/>
        </w:rPr>
        <w:t>Работа над репертуаром.(14ч.)</w:t>
      </w:r>
    </w:p>
    <w:p w:rsidR="00CF111C" w:rsidRPr="006F1698" w:rsidRDefault="00CF111C" w:rsidP="00CF111C">
      <w:pPr>
        <w:widowControl/>
        <w:autoSpaceDE/>
        <w:autoSpaceDN/>
        <w:jc w:val="both"/>
        <w:rPr>
          <w:sz w:val="24"/>
          <w:szCs w:val="24"/>
          <w:lang w:eastAsia="ru-RU"/>
        </w:rPr>
      </w:pPr>
      <w:r w:rsidRPr="006F1698">
        <w:rPr>
          <w:i/>
          <w:sz w:val="24"/>
          <w:szCs w:val="24"/>
          <w:lang w:eastAsia="ru-RU"/>
        </w:rPr>
        <w:t>Цель:</w:t>
      </w:r>
      <w:r w:rsidRPr="006F1698">
        <w:rPr>
          <w:sz w:val="24"/>
          <w:szCs w:val="24"/>
          <w:u w:val="single"/>
          <w:lang w:eastAsia="ru-RU"/>
        </w:rPr>
        <w:t> </w:t>
      </w:r>
      <w:r w:rsidRPr="006F1698">
        <w:rPr>
          <w:sz w:val="24"/>
          <w:szCs w:val="24"/>
          <w:lang w:eastAsia="ru-RU"/>
        </w:rPr>
        <w:t>постановка танца, отработка движений, техника исполнения.</w:t>
      </w:r>
    </w:p>
    <w:p w:rsidR="00CF111C" w:rsidRPr="006F1698" w:rsidRDefault="00CF111C" w:rsidP="00CF111C">
      <w:pPr>
        <w:widowControl/>
        <w:autoSpaceDE/>
        <w:autoSpaceDN/>
        <w:jc w:val="both"/>
        <w:rPr>
          <w:sz w:val="24"/>
          <w:szCs w:val="24"/>
          <w:lang w:eastAsia="ru-RU"/>
        </w:rPr>
      </w:pPr>
      <w:r w:rsidRPr="006F1698">
        <w:rPr>
          <w:i/>
          <w:sz w:val="24"/>
          <w:szCs w:val="24"/>
          <w:lang w:eastAsia="ru-RU"/>
        </w:rPr>
        <w:t>Содержание материала:</w:t>
      </w:r>
      <w:r w:rsidRPr="006F1698">
        <w:rPr>
          <w:sz w:val="24"/>
          <w:szCs w:val="24"/>
          <w:lang w:eastAsia="ru-RU"/>
        </w:rPr>
        <w:t xml:space="preserve">   «Эстрадный танец», «Бурятский танец»</w:t>
      </w:r>
    </w:p>
    <w:p w:rsidR="00CF111C" w:rsidRPr="006F1698" w:rsidRDefault="00CF111C" w:rsidP="00CF111C">
      <w:pPr>
        <w:widowControl/>
        <w:autoSpaceDE/>
        <w:autoSpaceDN/>
        <w:jc w:val="both"/>
        <w:rPr>
          <w:sz w:val="24"/>
          <w:szCs w:val="24"/>
          <w:lang w:eastAsia="ru-RU"/>
        </w:rPr>
      </w:pPr>
      <w:r w:rsidRPr="006F1698">
        <w:rPr>
          <w:i/>
          <w:sz w:val="24"/>
          <w:szCs w:val="24"/>
          <w:lang w:eastAsia="ru-RU"/>
        </w:rPr>
        <w:t>Методическое обеспечение</w:t>
      </w:r>
      <w:r w:rsidRPr="006F1698">
        <w:rPr>
          <w:sz w:val="24"/>
          <w:szCs w:val="24"/>
          <w:lang w:eastAsia="ru-RU"/>
        </w:rPr>
        <w:t>: используются произведения по выбору педагога.</w:t>
      </w:r>
    </w:p>
    <w:p w:rsidR="00CF111C" w:rsidRPr="006F1698" w:rsidRDefault="00CF111C" w:rsidP="00CF111C">
      <w:pPr>
        <w:widowControl/>
        <w:autoSpaceDE/>
        <w:autoSpaceDN/>
        <w:ind w:firstLine="851"/>
        <w:jc w:val="both"/>
        <w:rPr>
          <w:b/>
          <w:i/>
          <w:sz w:val="24"/>
          <w:szCs w:val="24"/>
          <w:lang w:eastAsia="ru-RU"/>
        </w:rPr>
      </w:pPr>
      <w:r w:rsidRPr="006F1698">
        <w:rPr>
          <w:b/>
          <w:i/>
          <w:sz w:val="24"/>
          <w:szCs w:val="24"/>
          <w:lang w:eastAsia="ru-RU"/>
        </w:rPr>
        <w:t>Образы движения</w:t>
      </w:r>
      <w:r w:rsidRPr="006F1698">
        <w:rPr>
          <w:sz w:val="24"/>
          <w:szCs w:val="24"/>
          <w:lang w:eastAsia="ru-RU"/>
        </w:rPr>
        <w:t xml:space="preserve">. </w:t>
      </w:r>
      <w:r w:rsidRPr="006F1698">
        <w:rPr>
          <w:b/>
          <w:i/>
          <w:sz w:val="24"/>
          <w:szCs w:val="24"/>
          <w:lang w:eastAsia="ru-RU"/>
        </w:rPr>
        <w:t>(10ч.)</w:t>
      </w:r>
    </w:p>
    <w:p w:rsidR="00CF111C" w:rsidRPr="006F1698" w:rsidRDefault="00CF111C" w:rsidP="00CF111C">
      <w:pPr>
        <w:widowControl/>
        <w:autoSpaceDE/>
        <w:autoSpaceDN/>
        <w:ind w:firstLine="851"/>
        <w:jc w:val="center"/>
        <w:rPr>
          <w:sz w:val="24"/>
          <w:szCs w:val="24"/>
          <w:lang w:eastAsia="ru-RU"/>
        </w:rPr>
      </w:pPr>
    </w:p>
    <w:p w:rsidR="00CF111C" w:rsidRPr="006F1698" w:rsidRDefault="00CF111C" w:rsidP="00CF111C">
      <w:pPr>
        <w:widowControl/>
        <w:autoSpaceDE/>
        <w:autoSpaceDN/>
        <w:ind w:firstLine="851"/>
        <w:rPr>
          <w:i/>
          <w:sz w:val="24"/>
          <w:szCs w:val="24"/>
          <w:lang w:eastAsia="ru-RU"/>
        </w:rPr>
      </w:pPr>
      <w:r w:rsidRPr="006F1698">
        <w:rPr>
          <w:i/>
          <w:sz w:val="24"/>
          <w:szCs w:val="24"/>
          <w:lang w:eastAsia="ru-RU"/>
        </w:rPr>
        <w:t xml:space="preserve">Теория: </w:t>
      </w:r>
      <w:r w:rsidRPr="006F1698">
        <w:rPr>
          <w:sz w:val="24"/>
          <w:szCs w:val="24"/>
          <w:lang w:eastAsia="ru-RU"/>
        </w:rPr>
        <w:t xml:space="preserve">Характер глубины реакций в образах движений, о которых можно судить главным образом по глубине следовых реакций, глубине запечатлевания непосредственных образов и яркости образующихся представлений и их ассоциаций. Кинестетические (мышечно-двигательные </w:t>
      </w:r>
    </w:p>
    <w:p w:rsidR="00CF111C" w:rsidRPr="006F1698" w:rsidRDefault="00CF111C" w:rsidP="00CF111C">
      <w:pPr>
        <w:widowControl/>
        <w:autoSpaceDE/>
        <w:autoSpaceDN/>
        <w:ind w:firstLine="851"/>
        <w:rPr>
          <w:sz w:val="24"/>
          <w:szCs w:val="24"/>
          <w:lang w:eastAsia="ru-RU"/>
        </w:rPr>
      </w:pPr>
      <w:r w:rsidRPr="006F1698">
        <w:rPr>
          <w:sz w:val="24"/>
          <w:szCs w:val="24"/>
          <w:lang w:eastAsia="ru-RU"/>
        </w:rPr>
        <w:t>ощущения) – здесь различают кинестезию рабочих движений рук. Все напряжения отдельных мышц дают импульсы для единого образа с мышечно-двигательной доминантой.</w:t>
      </w:r>
    </w:p>
    <w:p w:rsidR="00CF111C" w:rsidRPr="006F1698" w:rsidRDefault="00CF111C" w:rsidP="00CF111C">
      <w:pPr>
        <w:widowControl/>
        <w:autoSpaceDE/>
        <w:autoSpaceDN/>
        <w:ind w:firstLine="851"/>
        <w:rPr>
          <w:i/>
          <w:sz w:val="24"/>
          <w:szCs w:val="24"/>
          <w:lang w:eastAsia="ru-RU"/>
        </w:rPr>
      </w:pPr>
      <w:r w:rsidRPr="006F1698">
        <w:rPr>
          <w:i/>
          <w:sz w:val="24"/>
          <w:szCs w:val="24"/>
          <w:lang w:eastAsia="ru-RU"/>
        </w:rPr>
        <w:t xml:space="preserve">Практика: </w:t>
      </w:r>
      <w:r w:rsidRPr="006F1698">
        <w:rPr>
          <w:sz w:val="24"/>
          <w:szCs w:val="24"/>
          <w:lang w:eastAsia="ru-RU"/>
        </w:rPr>
        <w:t>Обучающиеся выполняют различные упражнения и индивидуальные задания по теме.</w:t>
      </w:r>
    </w:p>
    <w:p w:rsidR="00CF111C" w:rsidRPr="006F1698" w:rsidRDefault="00CF111C" w:rsidP="00CF111C">
      <w:pPr>
        <w:widowControl/>
        <w:autoSpaceDE/>
        <w:autoSpaceDN/>
        <w:ind w:firstLine="851"/>
        <w:rPr>
          <w:i/>
          <w:sz w:val="24"/>
          <w:szCs w:val="24"/>
          <w:lang w:eastAsia="ru-RU"/>
        </w:rPr>
      </w:pPr>
    </w:p>
    <w:p w:rsidR="00CF111C" w:rsidRPr="006F1698" w:rsidRDefault="00CF111C" w:rsidP="00CF111C">
      <w:pPr>
        <w:widowControl/>
        <w:autoSpaceDE/>
        <w:autoSpaceDN/>
        <w:ind w:firstLine="851"/>
        <w:rPr>
          <w:i/>
          <w:sz w:val="24"/>
          <w:szCs w:val="24"/>
          <w:lang w:eastAsia="ru-RU"/>
        </w:rPr>
      </w:pPr>
    </w:p>
    <w:p w:rsidR="00CF111C" w:rsidRPr="006F1698" w:rsidRDefault="00CF111C" w:rsidP="00CF111C">
      <w:pPr>
        <w:widowControl/>
        <w:autoSpaceDE/>
        <w:autoSpaceDN/>
        <w:ind w:firstLine="851"/>
        <w:jc w:val="center"/>
        <w:rPr>
          <w:b/>
          <w:i/>
          <w:sz w:val="24"/>
          <w:szCs w:val="24"/>
          <w:lang w:eastAsia="ru-RU"/>
        </w:rPr>
      </w:pPr>
      <w:r w:rsidRPr="006F1698">
        <w:rPr>
          <w:b/>
          <w:i/>
          <w:sz w:val="24"/>
          <w:szCs w:val="24"/>
          <w:lang w:eastAsia="ru-RU"/>
        </w:rPr>
        <w:t>Создание творческого образа. Танцевальные импровизации. Характерность героя.(6ч.)</w:t>
      </w:r>
    </w:p>
    <w:p w:rsidR="00CF111C" w:rsidRPr="006F1698" w:rsidRDefault="00CF111C" w:rsidP="00CF111C">
      <w:pPr>
        <w:widowControl/>
        <w:autoSpaceDE/>
        <w:autoSpaceDN/>
        <w:ind w:firstLine="851"/>
        <w:rPr>
          <w:sz w:val="24"/>
          <w:szCs w:val="24"/>
          <w:lang w:eastAsia="ru-RU"/>
        </w:rPr>
      </w:pPr>
      <w:r w:rsidRPr="006F1698">
        <w:rPr>
          <w:i/>
          <w:sz w:val="24"/>
          <w:szCs w:val="24"/>
          <w:lang w:eastAsia="ru-RU"/>
        </w:rPr>
        <w:t>Теория:</w:t>
      </w:r>
      <w:r w:rsidRPr="006F1698">
        <w:rPr>
          <w:sz w:val="24"/>
          <w:szCs w:val="24"/>
          <w:lang w:eastAsia="ru-RU"/>
        </w:rPr>
        <w:t xml:space="preserve"> Занятия проводятся как дополнение к актерскому мастерству, создание характера героя посредством пластики. Занятия проводятся в форме этюдов на создание и придумку своего неповторимого образа. К сложным двигательным навыкам относятся:</w:t>
      </w:r>
    </w:p>
    <w:p w:rsidR="00CF111C" w:rsidRPr="006F1698" w:rsidRDefault="00CF111C" w:rsidP="00CF111C">
      <w:pPr>
        <w:widowControl/>
        <w:autoSpaceDE/>
        <w:autoSpaceDN/>
        <w:ind w:firstLine="851"/>
        <w:rPr>
          <w:sz w:val="24"/>
          <w:szCs w:val="24"/>
          <w:lang w:eastAsia="ru-RU"/>
        </w:rPr>
      </w:pPr>
      <w:r w:rsidRPr="006F1698">
        <w:rPr>
          <w:sz w:val="24"/>
          <w:szCs w:val="24"/>
          <w:lang w:eastAsia="ru-RU"/>
        </w:rPr>
        <w:t>1. Целенаправленное физическое действие.</w:t>
      </w:r>
    </w:p>
    <w:p w:rsidR="00CF111C" w:rsidRPr="006F1698" w:rsidRDefault="00CF111C" w:rsidP="00CF111C">
      <w:pPr>
        <w:widowControl/>
        <w:autoSpaceDE/>
        <w:autoSpaceDN/>
        <w:ind w:firstLine="851"/>
        <w:rPr>
          <w:sz w:val="24"/>
          <w:szCs w:val="24"/>
          <w:lang w:eastAsia="ru-RU"/>
        </w:rPr>
      </w:pPr>
      <w:r w:rsidRPr="006F1698">
        <w:rPr>
          <w:sz w:val="24"/>
          <w:szCs w:val="24"/>
          <w:lang w:eastAsia="ru-RU"/>
        </w:rPr>
        <w:t>2. Непрерывность и прерывность в исполнении физических действий.</w:t>
      </w:r>
    </w:p>
    <w:p w:rsidR="00CF111C" w:rsidRPr="006F1698" w:rsidRDefault="00CF111C" w:rsidP="00CF111C">
      <w:pPr>
        <w:widowControl/>
        <w:autoSpaceDE/>
        <w:autoSpaceDN/>
        <w:ind w:firstLine="851"/>
        <w:rPr>
          <w:sz w:val="24"/>
          <w:szCs w:val="24"/>
          <w:lang w:eastAsia="ru-RU"/>
        </w:rPr>
      </w:pPr>
      <w:r w:rsidRPr="006F1698">
        <w:rPr>
          <w:sz w:val="24"/>
          <w:szCs w:val="24"/>
          <w:lang w:eastAsia="ru-RU"/>
        </w:rPr>
        <w:t>3. Выполнение физических действий движениями различного характера.</w:t>
      </w:r>
    </w:p>
    <w:p w:rsidR="00CF111C" w:rsidRPr="006F1698" w:rsidRDefault="00CF111C" w:rsidP="00CF111C">
      <w:pPr>
        <w:widowControl/>
        <w:autoSpaceDE/>
        <w:autoSpaceDN/>
        <w:ind w:firstLine="851"/>
        <w:rPr>
          <w:sz w:val="24"/>
          <w:szCs w:val="24"/>
          <w:lang w:eastAsia="ru-RU"/>
        </w:rPr>
      </w:pPr>
      <w:r w:rsidRPr="006F1698">
        <w:rPr>
          <w:sz w:val="24"/>
          <w:szCs w:val="24"/>
          <w:lang w:eastAsia="ru-RU"/>
        </w:rPr>
        <w:t>4. Умение соединять речь и движение.</w:t>
      </w:r>
    </w:p>
    <w:p w:rsidR="00CF111C" w:rsidRPr="006F1698" w:rsidRDefault="00CF111C" w:rsidP="00CF111C">
      <w:pPr>
        <w:widowControl/>
        <w:autoSpaceDE/>
        <w:autoSpaceDN/>
        <w:ind w:firstLine="851"/>
        <w:rPr>
          <w:sz w:val="24"/>
          <w:szCs w:val="24"/>
          <w:lang w:eastAsia="ru-RU"/>
        </w:rPr>
      </w:pPr>
      <w:r w:rsidRPr="006F1698">
        <w:rPr>
          <w:sz w:val="24"/>
          <w:szCs w:val="24"/>
          <w:lang w:eastAsia="ru-RU"/>
        </w:rPr>
        <w:t>5. Частные двигательные навыки (сценические трюки).</w:t>
      </w:r>
    </w:p>
    <w:p w:rsidR="00CF111C" w:rsidRPr="006F1698" w:rsidRDefault="00CF111C" w:rsidP="00CF111C">
      <w:pPr>
        <w:widowControl/>
        <w:autoSpaceDE/>
        <w:autoSpaceDN/>
        <w:ind w:firstLine="851"/>
        <w:rPr>
          <w:sz w:val="24"/>
          <w:szCs w:val="24"/>
          <w:lang w:eastAsia="ru-RU"/>
        </w:rPr>
      </w:pPr>
      <w:r w:rsidRPr="006F1698">
        <w:rPr>
          <w:sz w:val="24"/>
          <w:szCs w:val="24"/>
          <w:lang w:eastAsia="ru-RU"/>
        </w:rPr>
        <w:t>6. Стилевые действия, манеры поведения.</w:t>
      </w:r>
    </w:p>
    <w:p w:rsidR="00CF111C" w:rsidRPr="006F1698" w:rsidRDefault="00CF111C" w:rsidP="00CF111C">
      <w:pPr>
        <w:widowControl/>
        <w:autoSpaceDE/>
        <w:autoSpaceDN/>
        <w:ind w:firstLine="851"/>
        <w:rPr>
          <w:sz w:val="24"/>
          <w:szCs w:val="24"/>
          <w:lang w:eastAsia="ru-RU"/>
        </w:rPr>
      </w:pPr>
      <w:r w:rsidRPr="006F1698">
        <w:rPr>
          <w:sz w:val="24"/>
          <w:szCs w:val="24"/>
          <w:lang w:eastAsia="ru-RU"/>
        </w:rPr>
        <w:t>7. Скульптурность, как высшая форма физической выразительности в роли.</w:t>
      </w:r>
    </w:p>
    <w:p w:rsidR="00CF111C" w:rsidRPr="006F1698" w:rsidRDefault="00CF111C" w:rsidP="00CF111C">
      <w:pPr>
        <w:widowControl/>
        <w:autoSpaceDE/>
        <w:autoSpaceDN/>
        <w:ind w:firstLine="851"/>
        <w:rPr>
          <w:sz w:val="24"/>
          <w:szCs w:val="24"/>
          <w:lang w:eastAsia="ru-RU"/>
        </w:rPr>
      </w:pPr>
      <w:r w:rsidRPr="006F1698">
        <w:rPr>
          <w:i/>
          <w:sz w:val="24"/>
          <w:szCs w:val="24"/>
          <w:lang w:eastAsia="ru-RU"/>
        </w:rPr>
        <w:t xml:space="preserve">Практика:  </w:t>
      </w:r>
      <w:r w:rsidRPr="006F1698">
        <w:rPr>
          <w:sz w:val="24"/>
          <w:szCs w:val="24"/>
          <w:lang w:eastAsia="ru-RU"/>
        </w:rPr>
        <w:t>Занятия  проводятся в форме этюдов.</w:t>
      </w:r>
    </w:p>
    <w:p w:rsidR="00CF111C" w:rsidRPr="006F1698" w:rsidRDefault="00CF111C" w:rsidP="00CF111C">
      <w:pPr>
        <w:widowControl/>
        <w:tabs>
          <w:tab w:val="left" w:pos="2565"/>
        </w:tabs>
        <w:autoSpaceDE/>
        <w:autoSpaceDN/>
        <w:rPr>
          <w:b/>
          <w:bCs/>
          <w:i/>
          <w:sz w:val="24"/>
          <w:szCs w:val="24"/>
          <w:lang w:eastAsia="ru-RU"/>
        </w:rPr>
      </w:pPr>
      <w:r w:rsidRPr="006F1698">
        <w:rPr>
          <w:b/>
          <w:bCs/>
          <w:sz w:val="24"/>
          <w:szCs w:val="24"/>
          <w:lang w:eastAsia="ru-RU"/>
        </w:rPr>
        <w:tab/>
      </w:r>
      <w:r w:rsidRPr="006F1698">
        <w:rPr>
          <w:b/>
          <w:bCs/>
          <w:i/>
          <w:sz w:val="24"/>
          <w:szCs w:val="24"/>
          <w:lang w:eastAsia="ru-RU"/>
        </w:rPr>
        <w:t>Итоговая постановка (2ч.)</w:t>
      </w:r>
    </w:p>
    <w:p w:rsidR="00CF111C" w:rsidRPr="006F1698" w:rsidRDefault="00CF111C" w:rsidP="00CF111C">
      <w:pPr>
        <w:widowControl/>
        <w:tabs>
          <w:tab w:val="left" w:pos="2565"/>
        </w:tabs>
        <w:autoSpaceDE/>
        <w:autoSpaceDN/>
        <w:rPr>
          <w:b/>
          <w:bCs/>
          <w:i/>
          <w:sz w:val="24"/>
          <w:szCs w:val="24"/>
          <w:lang w:eastAsia="ru-RU"/>
        </w:rPr>
      </w:pPr>
    </w:p>
    <w:p w:rsidR="00CF111C" w:rsidRPr="006F1698" w:rsidRDefault="00CF111C" w:rsidP="00CF111C">
      <w:pPr>
        <w:widowControl/>
        <w:autoSpaceDE/>
        <w:autoSpaceDN/>
        <w:rPr>
          <w:i/>
          <w:sz w:val="24"/>
          <w:szCs w:val="24"/>
          <w:lang w:eastAsia="ru-RU"/>
        </w:rPr>
      </w:pPr>
      <w:r w:rsidRPr="006F1698">
        <w:rPr>
          <w:b/>
          <w:bCs/>
          <w:sz w:val="24"/>
          <w:szCs w:val="24"/>
          <w:lang w:eastAsia="ru-RU"/>
        </w:rPr>
        <w:t xml:space="preserve">  </w:t>
      </w:r>
      <w:r w:rsidRPr="006F1698">
        <w:rPr>
          <w:b/>
          <w:bCs/>
          <w:i/>
          <w:sz w:val="24"/>
          <w:szCs w:val="24"/>
          <w:lang w:eastAsia="ru-RU"/>
        </w:rPr>
        <w:t>Итоговое занятие.</w:t>
      </w:r>
      <w:r w:rsidRPr="006F1698">
        <w:rPr>
          <w:i/>
          <w:sz w:val="24"/>
          <w:szCs w:val="24"/>
          <w:lang w:eastAsia="ru-RU"/>
        </w:rPr>
        <w:t xml:space="preserve"> Цель:</w:t>
      </w:r>
      <w:r w:rsidRPr="006F1698">
        <w:rPr>
          <w:sz w:val="24"/>
          <w:szCs w:val="24"/>
          <w:lang w:eastAsia="ru-RU"/>
        </w:rPr>
        <w:t>  Диагностика усвоения детьми программного материала второго года обучения.  </w:t>
      </w:r>
    </w:p>
    <w:p w:rsidR="00CF111C" w:rsidRPr="006F1698" w:rsidRDefault="00CF111C" w:rsidP="00CF111C">
      <w:pPr>
        <w:widowControl/>
        <w:autoSpaceDE/>
        <w:autoSpaceDN/>
        <w:rPr>
          <w:sz w:val="24"/>
          <w:szCs w:val="24"/>
          <w:lang w:eastAsia="ru-RU"/>
        </w:rPr>
      </w:pPr>
      <w:r w:rsidRPr="006F1698">
        <w:rPr>
          <w:i/>
          <w:sz w:val="24"/>
          <w:szCs w:val="24"/>
          <w:lang w:eastAsia="ru-RU"/>
        </w:rPr>
        <w:t>Содержание материала:</w:t>
      </w:r>
      <w:r w:rsidRPr="006F1698">
        <w:rPr>
          <w:sz w:val="24"/>
          <w:szCs w:val="24"/>
          <w:lang w:eastAsia="ru-RU"/>
        </w:rPr>
        <w:t> Отчетный концерт для  родителей и населения.</w:t>
      </w:r>
    </w:p>
    <w:p w:rsidR="00CF111C" w:rsidRPr="006F1698" w:rsidRDefault="00CF111C" w:rsidP="00B41E82">
      <w:pPr>
        <w:widowControl/>
        <w:autoSpaceDE/>
        <w:autoSpaceDN/>
        <w:rPr>
          <w:sz w:val="24"/>
          <w:szCs w:val="24"/>
          <w:lang w:eastAsia="ru-RU"/>
        </w:rPr>
      </w:pPr>
      <w:r w:rsidRPr="006F1698">
        <w:rPr>
          <w:b/>
          <w:sz w:val="24"/>
          <w:szCs w:val="24"/>
          <w:lang w:eastAsia="ru-RU"/>
        </w:rPr>
        <w:t>Содержание программы 3-го года обучения</w:t>
      </w:r>
    </w:p>
    <w:p w:rsidR="00CF111C" w:rsidRPr="006F1698" w:rsidRDefault="00CF111C" w:rsidP="00CF111C">
      <w:pPr>
        <w:widowControl/>
        <w:shd w:val="clear" w:color="auto" w:fill="FFFFFF"/>
        <w:autoSpaceDE/>
        <w:autoSpaceDN/>
        <w:jc w:val="center"/>
        <w:rPr>
          <w:b/>
          <w:i/>
          <w:iCs/>
          <w:color w:val="000000"/>
          <w:spacing w:val="-4"/>
          <w:sz w:val="24"/>
          <w:szCs w:val="24"/>
          <w:lang w:eastAsia="ru-RU"/>
        </w:rPr>
      </w:pPr>
      <w:r w:rsidRPr="006F1698">
        <w:rPr>
          <w:b/>
          <w:i/>
          <w:iCs/>
          <w:color w:val="000000"/>
          <w:spacing w:val="-4"/>
          <w:sz w:val="24"/>
          <w:szCs w:val="24"/>
          <w:lang w:eastAsia="ru-RU"/>
        </w:rPr>
        <w:t>Вводное занятие.(2ч.)</w:t>
      </w:r>
    </w:p>
    <w:p w:rsidR="00CF111C" w:rsidRPr="006F1698" w:rsidRDefault="00CF111C" w:rsidP="00CF111C">
      <w:pPr>
        <w:widowControl/>
        <w:shd w:val="clear" w:color="auto" w:fill="FFFFFF"/>
        <w:autoSpaceDE/>
        <w:autoSpaceDN/>
        <w:jc w:val="center"/>
        <w:rPr>
          <w:b/>
          <w:i/>
          <w:iCs/>
          <w:color w:val="000000"/>
          <w:spacing w:val="-4"/>
          <w:sz w:val="24"/>
          <w:szCs w:val="24"/>
          <w:lang w:eastAsia="ru-RU"/>
        </w:rPr>
      </w:pPr>
    </w:p>
    <w:p w:rsidR="00CF111C" w:rsidRPr="006F1698" w:rsidRDefault="00CF111C" w:rsidP="00CF111C">
      <w:pPr>
        <w:widowControl/>
        <w:autoSpaceDE/>
        <w:autoSpaceDN/>
        <w:ind w:left="116" w:right="148" w:firstLine="706"/>
        <w:jc w:val="both"/>
        <w:rPr>
          <w:color w:val="000000"/>
          <w:sz w:val="24"/>
          <w:szCs w:val="24"/>
          <w:lang w:eastAsia="ru-RU"/>
        </w:rPr>
      </w:pPr>
      <w:r w:rsidRPr="006F1698">
        <w:rPr>
          <w:i/>
          <w:color w:val="000000"/>
          <w:sz w:val="24"/>
          <w:szCs w:val="24"/>
          <w:lang w:eastAsia="ru-RU"/>
        </w:rPr>
        <w:t>Цель:</w:t>
      </w:r>
      <w:r w:rsidRPr="006F1698">
        <w:rPr>
          <w:color w:val="000000"/>
          <w:sz w:val="24"/>
          <w:szCs w:val="24"/>
          <w:lang w:eastAsia="ru-RU"/>
        </w:rPr>
        <w:t>   Познакомить с основными целями и задачами курса. Провести инструктаж по Т.Б.</w:t>
      </w:r>
    </w:p>
    <w:p w:rsidR="00CF111C" w:rsidRPr="006F1698" w:rsidRDefault="00CF111C" w:rsidP="00CF111C">
      <w:pPr>
        <w:widowControl/>
        <w:autoSpaceDE/>
        <w:autoSpaceDN/>
        <w:ind w:right="14" w:firstLine="700"/>
        <w:jc w:val="both"/>
        <w:rPr>
          <w:color w:val="000000"/>
          <w:sz w:val="24"/>
          <w:szCs w:val="24"/>
          <w:lang w:eastAsia="ru-RU"/>
        </w:rPr>
      </w:pPr>
      <w:r w:rsidRPr="006F1698">
        <w:rPr>
          <w:i/>
          <w:color w:val="000000"/>
          <w:sz w:val="24"/>
          <w:szCs w:val="24"/>
          <w:lang w:eastAsia="ru-RU"/>
        </w:rPr>
        <w:t>Содержание материала</w:t>
      </w:r>
      <w:r w:rsidRPr="006F1698">
        <w:rPr>
          <w:color w:val="000000"/>
          <w:sz w:val="24"/>
          <w:szCs w:val="24"/>
          <w:lang w:eastAsia="ru-RU"/>
        </w:rPr>
        <w:t>:  занятие проводится в форме беседы. Педагог напоминает детям упражнения, изучаемые на прошлых курсах.</w:t>
      </w:r>
    </w:p>
    <w:p w:rsidR="00CF111C" w:rsidRPr="006F1698" w:rsidRDefault="00CF111C" w:rsidP="00CF111C">
      <w:pPr>
        <w:widowControl/>
        <w:autoSpaceDE/>
        <w:autoSpaceDN/>
        <w:ind w:left="14" w:right="34" w:firstLine="706"/>
        <w:jc w:val="both"/>
        <w:rPr>
          <w:color w:val="000000"/>
          <w:sz w:val="24"/>
          <w:szCs w:val="24"/>
          <w:lang w:eastAsia="ru-RU"/>
        </w:rPr>
      </w:pPr>
      <w:r w:rsidRPr="006F1698">
        <w:rPr>
          <w:i/>
          <w:color w:val="000000"/>
          <w:sz w:val="24"/>
          <w:szCs w:val="24"/>
          <w:lang w:eastAsia="ru-RU"/>
        </w:rPr>
        <w:t>Методическое обеспечение</w:t>
      </w:r>
      <w:r w:rsidRPr="006F1698">
        <w:rPr>
          <w:color w:val="000000"/>
          <w:sz w:val="24"/>
          <w:szCs w:val="24"/>
          <w:u w:val="single"/>
          <w:lang w:eastAsia="ru-RU"/>
        </w:rPr>
        <w:t>:</w:t>
      </w:r>
      <w:r w:rsidRPr="006F1698">
        <w:rPr>
          <w:color w:val="000000"/>
          <w:sz w:val="24"/>
          <w:szCs w:val="24"/>
          <w:lang w:eastAsia="ru-RU"/>
        </w:rPr>
        <w:t> специальная форма(шорты, майки, футболки), обувь (мягкие тапочки, чешки), магнитофон, диски.</w:t>
      </w:r>
    </w:p>
    <w:p w:rsidR="00CF111C" w:rsidRPr="006F1698" w:rsidRDefault="00CF111C" w:rsidP="00CF111C">
      <w:pPr>
        <w:widowControl/>
        <w:shd w:val="clear" w:color="auto" w:fill="FFFFFF"/>
        <w:tabs>
          <w:tab w:val="num" w:pos="720"/>
        </w:tabs>
        <w:autoSpaceDE/>
        <w:autoSpaceDN/>
        <w:ind w:right="322"/>
        <w:rPr>
          <w:sz w:val="24"/>
          <w:szCs w:val="24"/>
          <w:lang w:eastAsia="ru-RU"/>
        </w:rPr>
      </w:pPr>
    </w:p>
    <w:p w:rsidR="00CF111C" w:rsidRPr="006F1698" w:rsidRDefault="00CF111C" w:rsidP="00CF111C">
      <w:pPr>
        <w:widowControl/>
        <w:autoSpaceDE/>
        <w:autoSpaceDN/>
        <w:ind w:firstLine="851"/>
        <w:jc w:val="center"/>
        <w:rPr>
          <w:b/>
          <w:i/>
          <w:sz w:val="24"/>
          <w:szCs w:val="24"/>
          <w:lang w:eastAsia="ru-RU"/>
        </w:rPr>
      </w:pPr>
      <w:r w:rsidRPr="006F1698">
        <w:rPr>
          <w:b/>
          <w:i/>
          <w:sz w:val="24"/>
          <w:szCs w:val="24"/>
          <w:lang w:eastAsia="ru-RU"/>
        </w:rPr>
        <w:t>Массовые пластические зарисовки.(14ч.)</w:t>
      </w:r>
    </w:p>
    <w:p w:rsidR="00CF111C" w:rsidRPr="006F1698" w:rsidRDefault="00CF111C" w:rsidP="00CF111C">
      <w:pPr>
        <w:widowControl/>
        <w:autoSpaceDE/>
        <w:autoSpaceDN/>
        <w:ind w:firstLine="851"/>
        <w:jc w:val="center"/>
        <w:rPr>
          <w:b/>
          <w:i/>
          <w:sz w:val="24"/>
          <w:szCs w:val="24"/>
          <w:lang w:eastAsia="ru-RU"/>
        </w:rPr>
      </w:pPr>
    </w:p>
    <w:p w:rsidR="00CF111C" w:rsidRPr="006F1698" w:rsidRDefault="00CF111C" w:rsidP="00CF111C">
      <w:pPr>
        <w:widowControl/>
        <w:autoSpaceDE/>
        <w:autoSpaceDN/>
        <w:rPr>
          <w:sz w:val="24"/>
          <w:szCs w:val="24"/>
          <w:lang w:eastAsia="ru-RU"/>
        </w:rPr>
      </w:pPr>
      <w:r w:rsidRPr="006F1698">
        <w:rPr>
          <w:i/>
          <w:sz w:val="24"/>
          <w:szCs w:val="24"/>
          <w:lang w:eastAsia="ru-RU"/>
        </w:rPr>
        <w:t>Практика:</w:t>
      </w:r>
      <w:r w:rsidRPr="006F1698">
        <w:rPr>
          <w:b/>
          <w:i/>
          <w:sz w:val="24"/>
          <w:szCs w:val="24"/>
          <w:lang w:eastAsia="ru-RU"/>
        </w:rPr>
        <w:t xml:space="preserve"> </w:t>
      </w:r>
      <w:r w:rsidRPr="006F1698">
        <w:rPr>
          <w:sz w:val="24"/>
          <w:szCs w:val="24"/>
          <w:lang w:eastAsia="ru-RU"/>
        </w:rPr>
        <w:t>Занятия проводятся в форме игр и тренингов (этюды). Умение включаться в сюжет действия пластикой, мимикой, жестами. Разнообразные сюжетные этюды.  Развитие чувства партнерства. Как действовать на сцене с партнером в пластическом номере.</w:t>
      </w:r>
    </w:p>
    <w:p w:rsidR="00CF111C" w:rsidRPr="006F1698" w:rsidRDefault="00CF111C" w:rsidP="00CF111C">
      <w:pPr>
        <w:widowControl/>
        <w:autoSpaceDE/>
        <w:autoSpaceDN/>
        <w:rPr>
          <w:sz w:val="24"/>
          <w:szCs w:val="24"/>
          <w:lang w:eastAsia="ru-RU"/>
        </w:rPr>
      </w:pPr>
    </w:p>
    <w:p w:rsidR="00CF111C" w:rsidRPr="006F1698" w:rsidRDefault="00CF111C" w:rsidP="00CF111C">
      <w:pPr>
        <w:widowControl/>
        <w:autoSpaceDE/>
        <w:autoSpaceDN/>
        <w:jc w:val="center"/>
        <w:rPr>
          <w:b/>
          <w:i/>
          <w:sz w:val="24"/>
          <w:szCs w:val="24"/>
          <w:lang w:eastAsia="ru-RU"/>
        </w:rPr>
      </w:pPr>
      <w:r w:rsidRPr="006F1698">
        <w:rPr>
          <w:b/>
          <w:i/>
          <w:sz w:val="24"/>
          <w:szCs w:val="24"/>
          <w:lang w:eastAsia="ru-RU"/>
        </w:rPr>
        <w:t>Танцевальная азбука и элементы танцевальных движений. (94ч.)</w:t>
      </w:r>
    </w:p>
    <w:p w:rsidR="00CF111C" w:rsidRPr="006F1698" w:rsidRDefault="00CF111C" w:rsidP="00CF111C">
      <w:pPr>
        <w:widowControl/>
        <w:autoSpaceDE/>
        <w:autoSpaceDN/>
        <w:jc w:val="center"/>
        <w:rPr>
          <w:b/>
          <w:i/>
          <w:sz w:val="24"/>
          <w:szCs w:val="24"/>
          <w:lang w:eastAsia="ru-RU"/>
        </w:rPr>
      </w:pPr>
      <w:r w:rsidRPr="006F1698">
        <w:rPr>
          <w:b/>
          <w:i/>
          <w:sz w:val="24"/>
          <w:szCs w:val="24"/>
          <w:lang w:eastAsia="ru-RU"/>
        </w:rPr>
        <w:t>Партерный экзерсис (14ч.)</w:t>
      </w:r>
    </w:p>
    <w:p w:rsidR="00CF111C" w:rsidRPr="006F1698" w:rsidRDefault="00CF111C" w:rsidP="00CF111C">
      <w:pPr>
        <w:widowControl/>
        <w:autoSpaceDE/>
        <w:autoSpaceDN/>
        <w:jc w:val="center"/>
        <w:rPr>
          <w:b/>
          <w:i/>
          <w:sz w:val="24"/>
          <w:szCs w:val="24"/>
          <w:lang w:eastAsia="ru-RU"/>
        </w:rPr>
      </w:pPr>
    </w:p>
    <w:p w:rsidR="00CF111C" w:rsidRPr="006F1698" w:rsidRDefault="00CF111C" w:rsidP="00CF111C">
      <w:pPr>
        <w:widowControl/>
        <w:autoSpaceDE/>
        <w:autoSpaceDN/>
        <w:ind w:left="106" w:right="154" w:firstLine="706"/>
        <w:jc w:val="both"/>
        <w:rPr>
          <w:color w:val="000000"/>
          <w:sz w:val="24"/>
          <w:szCs w:val="24"/>
          <w:lang w:eastAsia="ru-RU"/>
        </w:rPr>
      </w:pPr>
      <w:r w:rsidRPr="006F1698">
        <w:rPr>
          <w:i/>
          <w:color w:val="000000"/>
          <w:sz w:val="24"/>
          <w:szCs w:val="24"/>
          <w:lang w:eastAsia="ru-RU"/>
        </w:rPr>
        <w:t>Цель:</w:t>
      </w:r>
      <w:r w:rsidRPr="006F1698">
        <w:rPr>
          <w:color w:val="000000"/>
          <w:sz w:val="24"/>
          <w:szCs w:val="24"/>
          <w:lang w:eastAsia="ru-RU"/>
        </w:rPr>
        <w:t> повысить гибкость суставов, улучшить эластичность мышц и связок, нарастить силу мышц. Подготовиться  к традиционному классическому экзерсису у станка. Развивать пластичность тела.</w:t>
      </w:r>
    </w:p>
    <w:p w:rsidR="00CF111C" w:rsidRPr="006F1698" w:rsidRDefault="00CF111C" w:rsidP="00CF111C">
      <w:pPr>
        <w:widowControl/>
        <w:autoSpaceDE/>
        <w:autoSpaceDN/>
        <w:ind w:left="106" w:right="154" w:firstLine="706"/>
        <w:jc w:val="both"/>
        <w:rPr>
          <w:color w:val="000000"/>
          <w:sz w:val="24"/>
          <w:szCs w:val="24"/>
          <w:lang w:eastAsia="ru-RU"/>
        </w:rPr>
      </w:pPr>
      <w:r w:rsidRPr="006F1698">
        <w:rPr>
          <w:i/>
          <w:color w:val="000000"/>
          <w:sz w:val="24"/>
          <w:szCs w:val="24"/>
          <w:lang w:eastAsia="ru-RU"/>
        </w:rPr>
        <w:t>Практика</w:t>
      </w:r>
      <w:r w:rsidRPr="006F1698">
        <w:rPr>
          <w:color w:val="000000"/>
          <w:sz w:val="24"/>
          <w:szCs w:val="24"/>
          <w:lang w:eastAsia="ru-RU"/>
        </w:rPr>
        <w:t>:  комплекс упражнений направленный на улучшение эластичности мышц и связок, повышение гибкости суставов. Упражнение для развития прыжка, силы стоп, «Разножка». Повторение ранее изученных упражнений</w:t>
      </w:r>
    </w:p>
    <w:p w:rsidR="00CF111C" w:rsidRPr="006F1698" w:rsidRDefault="00CF111C" w:rsidP="00CF111C">
      <w:pPr>
        <w:widowControl/>
        <w:autoSpaceDE/>
        <w:autoSpaceDN/>
        <w:ind w:left="106" w:right="154" w:firstLine="706"/>
        <w:jc w:val="both"/>
        <w:rPr>
          <w:color w:val="000000"/>
          <w:sz w:val="24"/>
          <w:szCs w:val="24"/>
          <w:lang w:eastAsia="ru-RU"/>
        </w:rPr>
      </w:pPr>
      <w:r w:rsidRPr="006F1698">
        <w:rPr>
          <w:i/>
          <w:color w:val="000000"/>
          <w:sz w:val="24"/>
          <w:szCs w:val="24"/>
          <w:lang w:eastAsia="ru-RU"/>
        </w:rPr>
        <w:t>Методическое обеспечение:</w:t>
      </w:r>
      <w:r w:rsidRPr="006F1698">
        <w:rPr>
          <w:color w:val="000000"/>
          <w:sz w:val="24"/>
          <w:szCs w:val="24"/>
          <w:lang w:eastAsia="ru-RU"/>
        </w:rPr>
        <w:t> специальная форма (шорты, майки, футболки), обувь (мягкие тапочки, чешки), коврики,, магнитофон, диски (детские мелодии).</w:t>
      </w:r>
    </w:p>
    <w:p w:rsidR="00CF111C" w:rsidRPr="006F1698" w:rsidRDefault="00CF111C" w:rsidP="00CF111C">
      <w:pPr>
        <w:widowControl/>
        <w:autoSpaceDE/>
        <w:autoSpaceDN/>
        <w:jc w:val="center"/>
        <w:rPr>
          <w:b/>
          <w:i/>
          <w:sz w:val="24"/>
          <w:szCs w:val="24"/>
          <w:lang w:eastAsia="ru-RU"/>
        </w:rPr>
      </w:pPr>
    </w:p>
    <w:p w:rsidR="00CF111C" w:rsidRPr="006F1698" w:rsidRDefault="00CF111C" w:rsidP="00CF111C">
      <w:pPr>
        <w:widowControl/>
        <w:autoSpaceDE/>
        <w:autoSpaceDN/>
        <w:jc w:val="center"/>
        <w:rPr>
          <w:b/>
          <w:bCs/>
          <w:i/>
          <w:color w:val="000000"/>
          <w:sz w:val="24"/>
          <w:szCs w:val="24"/>
          <w:lang w:eastAsia="ru-RU"/>
        </w:rPr>
      </w:pPr>
      <w:r w:rsidRPr="006F1698">
        <w:rPr>
          <w:b/>
          <w:bCs/>
          <w:i/>
          <w:color w:val="000000"/>
          <w:sz w:val="24"/>
          <w:szCs w:val="24"/>
          <w:lang w:eastAsia="ru-RU"/>
        </w:rPr>
        <w:t>Азбука музыкального движения.(2ч)</w:t>
      </w:r>
    </w:p>
    <w:p w:rsidR="00CF111C" w:rsidRPr="006F1698" w:rsidRDefault="00CF111C" w:rsidP="00CF111C">
      <w:pPr>
        <w:widowControl/>
        <w:autoSpaceDE/>
        <w:autoSpaceDN/>
        <w:jc w:val="center"/>
        <w:rPr>
          <w:i/>
          <w:color w:val="000000"/>
          <w:sz w:val="24"/>
          <w:szCs w:val="24"/>
          <w:lang w:eastAsia="ru-RU"/>
        </w:rPr>
      </w:pPr>
    </w:p>
    <w:p w:rsidR="00CF111C" w:rsidRPr="006F1698" w:rsidRDefault="00CF111C" w:rsidP="00CF111C">
      <w:pPr>
        <w:widowControl/>
        <w:autoSpaceDE/>
        <w:autoSpaceDN/>
        <w:ind w:left="110" w:right="158" w:firstLine="700"/>
        <w:jc w:val="both"/>
        <w:rPr>
          <w:color w:val="000000"/>
          <w:sz w:val="24"/>
          <w:szCs w:val="24"/>
          <w:lang w:eastAsia="ru-RU"/>
        </w:rPr>
      </w:pPr>
      <w:r w:rsidRPr="006F1698">
        <w:rPr>
          <w:i/>
          <w:color w:val="000000"/>
          <w:sz w:val="24"/>
          <w:szCs w:val="24"/>
          <w:lang w:eastAsia="ru-RU"/>
        </w:rPr>
        <w:t>Цель:</w:t>
      </w:r>
      <w:r w:rsidRPr="006F1698">
        <w:rPr>
          <w:color w:val="000000"/>
          <w:sz w:val="24"/>
          <w:szCs w:val="24"/>
          <w:lang w:eastAsia="ru-RU"/>
        </w:rPr>
        <w:t> Научить различать динамические оттенки в музыке. Развить музы кальность.</w:t>
      </w:r>
    </w:p>
    <w:p w:rsidR="00CF111C" w:rsidRPr="006F1698" w:rsidRDefault="00CF111C" w:rsidP="00CF111C">
      <w:pPr>
        <w:widowControl/>
        <w:autoSpaceDE/>
        <w:autoSpaceDN/>
        <w:ind w:right="14" w:firstLine="700"/>
        <w:jc w:val="both"/>
        <w:rPr>
          <w:color w:val="000000"/>
          <w:sz w:val="24"/>
          <w:szCs w:val="24"/>
          <w:lang w:eastAsia="ru-RU"/>
        </w:rPr>
      </w:pPr>
      <w:r w:rsidRPr="006F1698">
        <w:rPr>
          <w:i/>
          <w:color w:val="000000"/>
          <w:sz w:val="24"/>
          <w:szCs w:val="24"/>
          <w:lang w:eastAsia="ru-RU"/>
        </w:rPr>
        <w:t>Содержание материала:</w:t>
      </w:r>
      <w:r w:rsidRPr="006F1698">
        <w:rPr>
          <w:color w:val="000000"/>
          <w:sz w:val="24"/>
          <w:szCs w:val="24"/>
          <w:u w:val="single"/>
          <w:lang w:eastAsia="ru-RU"/>
        </w:rPr>
        <w:t> </w:t>
      </w:r>
      <w:r w:rsidRPr="006F1698">
        <w:rPr>
          <w:color w:val="000000"/>
          <w:sz w:val="24"/>
          <w:szCs w:val="24"/>
          <w:lang w:eastAsia="ru-RU"/>
        </w:rPr>
        <w:t>  Динамические оттенки в музыке. Ритмические рисунки в движении (сочетание четвертей и восьмых).</w:t>
      </w:r>
    </w:p>
    <w:p w:rsidR="00CF111C" w:rsidRPr="006F1698" w:rsidRDefault="00CF111C" w:rsidP="00CF111C">
      <w:pPr>
        <w:widowControl/>
        <w:autoSpaceDE/>
        <w:autoSpaceDN/>
        <w:ind w:left="44" w:right="52" w:firstLine="700"/>
        <w:jc w:val="both"/>
        <w:rPr>
          <w:color w:val="000000"/>
          <w:sz w:val="24"/>
          <w:szCs w:val="24"/>
          <w:lang w:eastAsia="ru-RU"/>
        </w:rPr>
      </w:pPr>
      <w:r w:rsidRPr="006F1698">
        <w:rPr>
          <w:i/>
          <w:color w:val="000000"/>
          <w:sz w:val="24"/>
          <w:szCs w:val="24"/>
          <w:lang w:eastAsia="ru-RU"/>
        </w:rPr>
        <w:t>Практика:</w:t>
      </w:r>
      <w:r w:rsidRPr="006F1698">
        <w:rPr>
          <w:color w:val="000000"/>
          <w:sz w:val="24"/>
          <w:szCs w:val="24"/>
          <w:lang w:eastAsia="ru-RU"/>
        </w:rPr>
        <w:t xml:space="preserve">  упражнения на развитие музыкальности (осуществляются) непосредственно на уроке классики, народного и эстрадного танца).</w:t>
      </w:r>
    </w:p>
    <w:p w:rsidR="00CF111C" w:rsidRPr="006F1698" w:rsidRDefault="00CF111C" w:rsidP="00CF111C">
      <w:pPr>
        <w:widowControl/>
        <w:autoSpaceDE/>
        <w:autoSpaceDN/>
        <w:ind w:left="14" w:right="34" w:firstLine="706"/>
        <w:jc w:val="both"/>
        <w:rPr>
          <w:color w:val="000000"/>
          <w:sz w:val="24"/>
          <w:szCs w:val="24"/>
          <w:lang w:eastAsia="ru-RU"/>
        </w:rPr>
      </w:pPr>
      <w:r w:rsidRPr="006F1698">
        <w:rPr>
          <w:i/>
          <w:color w:val="000000"/>
          <w:sz w:val="24"/>
          <w:szCs w:val="24"/>
          <w:lang w:eastAsia="ru-RU"/>
        </w:rPr>
        <w:t>Методическое обеспечение:</w:t>
      </w:r>
      <w:r w:rsidRPr="006F1698">
        <w:rPr>
          <w:color w:val="000000"/>
          <w:sz w:val="24"/>
          <w:szCs w:val="24"/>
          <w:lang w:eastAsia="ru-RU"/>
        </w:rPr>
        <w:t> специальная форма (шорты, майки, футболки), обувь (мягкие тапочки, чешки), магнитофон,  (танцевальные мелодии).</w:t>
      </w:r>
    </w:p>
    <w:p w:rsidR="00CF111C" w:rsidRPr="006F1698" w:rsidRDefault="00CF111C" w:rsidP="00CF111C">
      <w:pPr>
        <w:widowControl/>
        <w:autoSpaceDE/>
        <w:autoSpaceDN/>
        <w:ind w:left="744"/>
        <w:jc w:val="center"/>
        <w:rPr>
          <w:b/>
          <w:bCs/>
          <w:i/>
          <w:color w:val="000000"/>
          <w:sz w:val="24"/>
          <w:szCs w:val="24"/>
          <w:lang w:eastAsia="ru-RU"/>
        </w:rPr>
      </w:pPr>
      <w:r w:rsidRPr="006F1698">
        <w:rPr>
          <w:b/>
          <w:bCs/>
          <w:i/>
          <w:color w:val="000000"/>
          <w:sz w:val="24"/>
          <w:szCs w:val="24"/>
          <w:lang w:eastAsia="ru-RU"/>
        </w:rPr>
        <w:t>Элементы классического танца.(12ч.)</w:t>
      </w:r>
    </w:p>
    <w:p w:rsidR="00CF111C" w:rsidRPr="006F1698" w:rsidRDefault="00CF111C" w:rsidP="00CF111C">
      <w:pPr>
        <w:widowControl/>
        <w:autoSpaceDE/>
        <w:autoSpaceDN/>
        <w:ind w:left="744"/>
        <w:jc w:val="center"/>
        <w:rPr>
          <w:i/>
          <w:color w:val="000000"/>
          <w:sz w:val="24"/>
          <w:szCs w:val="24"/>
          <w:lang w:eastAsia="ru-RU"/>
        </w:rPr>
      </w:pPr>
    </w:p>
    <w:p w:rsidR="00CF111C" w:rsidRPr="006F1698" w:rsidRDefault="00CF111C" w:rsidP="00CF111C">
      <w:pPr>
        <w:widowControl/>
        <w:autoSpaceDE/>
        <w:autoSpaceDN/>
        <w:ind w:left="38" w:right="58" w:firstLine="700"/>
        <w:jc w:val="both"/>
        <w:rPr>
          <w:color w:val="000000"/>
          <w:sz w:val="24"/>
          <w:szCs w:val="24"/>
          <w:lang w:eastAsia="ru-RU"/>
        </w:rPr>
      </w:pPr>
      <w:r w:rsidRPr="006F1698">
        <w:rPr>
          <w:i/>
          <w:color w:val="000000"/>
          <w:sz w:val="24"/>
          <w:szCs w:val="24"/>
          <w:lang w:eastAsia="ru-RU"/>
        </w:rPr>
        <w:t>Цель:</w:t>
      </w:r>
      <w:r w:rsidRPr="006F1698">
        <w:rPr>
          <w:color w:val="000000"/>
          <w:sz w:val="24"/>
          <w:szCs w:val="24"/>
          <w:lang w:eastAsia="ru-RU"/>
        </w:rPr>
        <w:t> Обобщить полученные практические навыки и знания. Освоить ос новные правила движений у станка.</w:t>
      </w:r>
    </w:p>
    <w:p w:rsidR="00CF111C" w:rsidRPr="006F1698" w:rsidRDefault="00CF111C" w:rsidP="00CF111C">
      <w:pPr>
        <w:widowControl/>
        <w:autoSpaceDE/>
        <w:autoSpaceDN/>
        <w:ind w:right="14" w:firstLine="700"/>
        <w:jc w:val="both"/>
        <w:rPr>
          <w:color w:val="000000"/>
          <w:sz w:val="24"/>
          <w:szCs w:val="24"/>
          <w:lang w:eastAsia="ru-RU"/>
        </w:rPr>
      </w:pPr>
      <w:r w:rsidRPr="006F1698">
        <w:rPr>
          <w:i/>
          <w:color w:val="000000"/>
          <w:sz w:val="24"/>
          <w:szCs w:val="24"/>
          <w:lang w:eastAsia="ru-RU"/>
        </w:rPr>
        <w:t>Содержание материала:</w:t>
      </w:r>
      <w:r w:rsidRPr="006F1698">
        <w:rPr>
          <w:color w:val="000000"/>
          <w:sz w:val="24"/>
          <w:szCs w:val="24"/>
          <w:u w:val="single"/>
          <w:lang w:eastAsia="ru-RU"/>
        </w:rPr>
        <w:t> </w:t>
      </w:r>
      <w:r w:rsidRPr="006F1698">
        <w:rPr>
          <w:color w:val="000000"/>
          <w:sz w:val="24"/>
          <w:szCs w:val="24"/>
          <w:lang w:eastAsia="ru-RU"/>
        </w:rPr>
        <w:t>Основные правила движений у станка. Понятие о поворотах ан деор и ан дедан. Эпольман. Эстетика, логика и техника смены эпольман (круазе, анфас) в позах классического танца.</w:t>
      </w:r>
    </w:p>
    <w:p w:rsidR="00CF111C" w:rsidRPr="006F1698" w:rsidRDefault="00CF111C" w:rsidP="00CF111C">
      <w:pPr>
        <w:widowControl/>
        <w:autoSpaceDE/>
        <w:autoSpaceDN/>
        <w:ind w:right="14" w:firstLine="700"/>
        <w:jc w:val="both"/>
        <w:rPr>
          <w:color w:val="000000"/>
          <w:sz w:val="24"/>
          <w:szCs w:val="24"/>
          <w:lang w:eastAsia="ru-RU"/>
        </w:rPr>
      </w:pPr>
      <w:r w:rsidRPr="006F1698">
        <w:rPr>
          <w:i/>
          <w:color w:val="000000"/>
          <w:sz w:val="24"/>
          <w:szCs w:val="24"/>
          <w:lang w:eastAsia="ru-RU"/>
        </w:rPr>
        <w:t xml:space="preserve">Практика: </w:t>
      </w:r>
      <w:r w:rsidRPr="006F1698">
        <w:rPr>
          <w:color w:val="000000"/>
          <w:sz w:val="24"/>
          <w:szCs w:val="24"/>
          <w:lang w:eastAsia="ru-RU"/>
        </w:rPr>
        <w:t>движения - связки (па де буре). Закономерности координации движений рук головы в пор де бра.</w:t>
      </w:r>
    </w:p>
    <w:p w:rsidR="00CF111C" w:rsidRPr="006F1698" w:rsidRDefault="00CF111C" w:rsidP="00CF111C">
      <w:pPr>
        <w:widowControl/>
        <w:autoSpaceDE/>
        <w:autoSpaceDN/>
        <w:ind w:firstLine="730"/>
        <w:jc w:val="both"/>
        <w:rPr>
          <w:color w:val="000000"/>
          <w:sz w:val="24"/>
          <w:szCs w:val="24"/>
          <w:lang w:eastAsia="ru-RU"/>
        </w:rPr>
      </w:pPr>
      <w:r w:rsidRPr="006F1698">
        <w:rPr>
          <w:color w:val="000000"/>
          <w:sz w:val="24"/>
          <w:szCs w:val="24"/>
          <w:lang w:eastAsia="ru-RU"/>
        </w:rPr>
        <w:t> Батман тандю с 5-й позиции, во всех направлениях. С затактовым по строением. Размер 2/4, темп — модерато (средний). Батман тандю жете по 1-й позиции (вперед и назад). Рон де жамб пар тер - ан деор и ан дедан (с остановками спереди и сзади). Размер </w:t>
      </w:r>
      <w:r w:rsidRPr="006F1698">
        <w:rPr>
          <w:color w:val="000000"/>
          <w:sz w:val="24"/>
          <w:szCs w:val="24"/>
          <w:vertAlign w:val="superscript"/>
          <w:lang w:eastAsia="ru-RU"/>
        </w:rPr>
        <w:t>3</w:t>
      </w:r>
      <w:r w:rsidRPr="006F1698">
        <w:rPr>
          <w:color w:val="000000"/>
          <w:sz w:val="24"/>
          <w:szCs w:val="24"/>
          <w:lang w:eastAsia="ru-RU"/>
        </w:rPr>
        <w:t>/4, темп - модерато.</w:t>
      </w:r>
    </w:p>
    <w:p w:rsidR="00CF111C" w:rsidRPr="006F1698" w:rsidRDefault="00CF111C" w:rsidP="00CF111C">
      <w:pPr>
        <w:widowControl/>
        <w:autoSpaceDE/>
        <w:autoSpaceDN/>
        <w:jc w:val="both"/>
        <w:rPr>
          <w:color w:val="000000"/>
          <w:sz w:val="24"/>
          <w:szCs w:val="24"/>
          <w:lang w:eastAsia="ru-RU"/>
        </w:rPr>
      </w:pPr>
      <w:r w:rsidRPr="006F1698">
        <w:rPr>
          <w:color w:val="000000"/>
          <w:sz w:val="24"/>
          <w:szCs w:val="24"/>
          <w:lang w:eastAsia="ru-RU"/>
        </w:rPr>
        <w:lastRenderedPageBreak/>
        <w:t>Батман фраппэ - по всем направлениям. Размер 2/4, 4/4, (затакт 1/8, темп — модерато). Релеве лян с 5-й позиции - во всех направлениях (держась за станок од--ной рукой). Размер 3/4, 4/4 темп - анданте. Па де бурре - с переменой ног (стоя лицом к станку). Размер 2/4, темп -модерато. Шанжман де пье (большое) - прыжок с 5-й позиции с переменой ног (ли цом к станку). Размер 2/4, темп - аллегро (подвижно).</w:t>
      </w:r>
    </w:p>
    <w:p w:rsidR="00CF111C" w:rsidRPr="006F1698" w:rsidRDefault="00CF111C" w:rsidP="00CF111C">
      <w:pPr>
        <w:widowControl/>
        <w:autoSpaceDE/>
        <w:autoSpaceDN/>
        <w:ind w:left="14" w:right="34" w:firstLine="706"/>
        <w:jc w:val="both"/>
        <w:rPr>
          <w:color w:val="000000"/>
          <w:sz w:val="24"/>
          <w:szCs w:val="24"/>
          <w:lang w:eastAsia="ru-RU"/>
        </w:rPr>
      </w:pPr>
      <w:r w:rsidRPr="006F1698">
        <w:rPr>
          <w:i/>
          <w:color w:val="000000"/>
          <w:sz w:val="24"/>
          <w:szCs w:val="24"/>
          <w:lang w:eastAsia="ru-RU"/>
        </w:rPr>
        <w:t>Методическое обеспечение:</w:t>
      </w:r>
      <w:r w:rsidRPr="006F1698">
        <w:rPr>
          <w:color w:val="000000"/>
          <w:sz w:val="24"/>
          <w:szCs w:val="24"/>
          <w:lang w:eastAsia="ru-RU"/>
        </w:rPr>
        <w:t xml:space="preserve"> специальная форма, обувь(шорты, майки, футболки), обувь (мягкие тапочки, чешки), магнитофон, диски, станок.</w:t>
      </w:r>
    </w:p>
    <w:p w:rsidR="00CF111C" w:rsidRPr="006F1698" w:rsidRDefault="00CF111C" w:rsidP="00CF111C">
      <w:pPr>
        <w:widowControl/>
        <w:autoSpaceDE/>
        <w:autoSpaceDN/>
        <w:ind w:left="14" w:right="34" w:firstLine="706"/>
        <w:jc w:val="center"/>
        <w:rPr>
          <w:b/>
          <w:bCs/>
          <w:i/>
          <w:color w:val="000000"/>
          <w:sz w:val="24"/>
          <w:szCs w:val="24"/>
          <w:lang w:eastAsia="ru-RU"/>
        </w:rPr>
      </w:pPr>
    </w:p>
    <w:p w:rsidR="00CF111C" w:rsidRPr="006F1698" w:rsidRDefault="00CF111C" w:rsidP="00CF111C">
      <w:pPr>
        <w:widowControl/>
        <w:autoSpaceDE/>
        <w:autoSpaceDN/>
        <w:ind w:left="14" w:right="34" w:firstLine="706"/>
        <w:jc w:val="center"/>
        <w:rPr>
          <w:b/>
          <w:i/>
          <w:color w:val="000000"/>
          <w:sz w:val="24"/>
          <w:szCs w:val="24"/>
          <w:lang w:eastAsia="ru-RU"/>
        </w:rPr>
      </w:pPr>
      <w:r w:rsidRPr="006F1698">
        <w:rPr>
          <w:b/>
          <w:bCs/>
          <w:i/>
          <w:color w:val="000000"/>
          <w:sz w:val="24"/>
          <w:szCs w:val="24"/>
          <w:lang w:eastAsia="ru-RU"/>
        </w:rPr>
        <w:t>Элементы народно-сценического танца</w:t>
      </w:r>
      <w:r w:rsidRPr="006F1698">
        <w:rPr>
          <w:i/>
          <w:color w:val="000000"/>
          <w:sz w:val="24"/>
          <w:szCs w:val="24"/>
          <w:lang w:eastAsia="ru-RU"/>
        </w:rPr>
        <w:t>.</w:t>
      </w:r>
      <w:r w:rsidRPr="006F1698">
        <w:rPr>
          <w:b/>
          <w:i/>
          <w:color w:val="000000"/>
          <w:sz w:val="24"/>
          <w:szCs w:val="24"/>
          <w:lang w:eastAsia="ru-RU"/>
        </w:rPr>
        <w:t>(16ч.)</w:t>
      </w:r>
    </w:p>
    <w:p w:rsidR="00CF111C" w:rsidRPr="006F1698" w:rsidRDefault="00CF111C" w:rsidP="00CF111C">
      <w:pPr>
        <w:widowControl/>
        <w:autoSpaceDE/>
        <w:autoSpaceDN/>
        <w:ind w:left="14" w:right="34" w:firstLine="706"/>
        <w:jc w:val="center"/>
        <w:rPr>
          <w:i/>
          <w:color w:val="000000"/>
          <w:sz w:val="24"/>
          <w:szCs w:val="24"/>
          <w:lang w:eastAsia="ru-RU"/>
        </w:rPr>
      </w:pPr>
    </w:p>
    <w:p w:rsidR="00CF111C" w:rsidRPr="006F1698" w:rsidRDefault="00CF111C" w:rsidP="00CF111C">
      <w:pPr>
        <w:widowControl/>
        <w:autoSpaceDE/>
        <w:autoSpaceDN/>
        <w:ind w:left="10" w:right="82" w:firstLine="710"/>
        <w:jc w:val="both"/>
        <w:rPr>
          <w:color w:val="000000"/>
          <w:sz w:val="24"/>
          <w:szCs w:val="24"/>
          <w:lang w:eastAsia="ru-RU"/>
        </w:rPr>
      </w:pPr>
      <w:r w:rsidRPr="006F1698">
        <w:rPr>
          <w:i/>
          <w:color w:val="000000"/>
          <w:sz w:val="24"/>
          <w:szCs w:val="24"/>
          <w:lang w:eastAsia="ru-RU"/>
        </w:rPr>
        <w:t>Цель:</w:t>
      </w:r>
      <w:r w:rsidRPr="006F1698">
        <w:rPr>
          <w:color w:val="000000"/>
          <w:sz w:val="24"/>
          <w:szCs w:val="24"/>
          <w:lang w:eastAsia="ru-RU"/>
        </w:rPr>
        <w:t> Освоить основные технические навыки народно-сценического танца. Разучить русский стилизованный танец.</w:t>
      </w:r>
    </w:p>
    <w:p w:rsidR="00CF111C" w:rsidRPr="006F1698" w:rsidRDefault="00CF111C" w:rsidP="00CF111C">
      <w:pPr>
        <w:widowControl/>
        <w:autoSpaceDE/>
        <w:autoSpaceDN/>
        <w:ind w:left="10" w:right="72" w:firstLine="706"/>
        <w:jc w:val="both"/>
        <w:rPr>
          <w:color w:val="000000"/>
          <w:sz w:val="24"/>
          <w:szCs w:val="24"/>
          <w:lang w:eastAsia="ru-RU"/>
        </w:rPr>
      </w:pPr>
      <w:r w:rsidRPr="006F1698">
        <w:rPr>
          <w:i/>
          <w:color w:val="000000"/>
          <w:sz w:val="24"/>
          <w:szCs w:val="24"/>
          <w:lang w:eastAsia="ru-RU"/>
        </w:rPr>
        <w:t xml:space="preserve">Содержание материала: </w:t>
      </w:r>
      <w:r w:rsidRPr="006F1698">
        <w:rPr>
          <w:color w:val="000000"/>
          <w:sz w:val="24"/>
          <w:szCs w:val="24"/>
          <w:lang w:eastAsia="ru-RU"/>
        </w:rPr>
        <w:t>Открытые и закрытые, свободные позиции ног. Дробные движения русского танца. Настроение и характер (задорный, озорной дух.)</w:t>
      </w:r>
    </w:p>
    <w:p w:rsidR="00CF111C" w:rsidRPr="006F1698" w:rsidRDefault="00CF111C" w:rsidP="00CF111C">
      <w:pPr>
        <w:widowControl/>
        <w:autoSpaceDE/>
        <w:autoSpaceDN/>
        <w:jc w:val="both"/>
        <w:rPr>
          <w:color w:val="000000"/>
          <w:sz w:val="24"/>
          <w:szCs w:val="24"/>
          <w:lang w:eastAsia="ru-RU"/>
        </w:rPr>
      </w:pPr>
      <w:r w:rsidRPr="006F1698">
        <w:rPr>
          <w:color w:val="000000"/>
          <w:sz w:val="24"/>
          <w:szCs w:val="24"/>
          <w:lang w:eastAsia="ru-RU"/>
        </w:rPr>
        <w:t xml:space="preserve">          </w:t>
      </w:r>
      <w:r w:rsidRPr="006F1698">
        <w:rPr>
          <w:i/>
          <w:color w:val="000000"/>
          <w:sz w:val="24"/>
          <w:szCs w:val="24"/>
          <w:lang w:eastAsia="ru-RU"/>
        </w:rPr>
        <w:t>Практика</w:t>
      </w:r>
      <w:r w:rsidRPr="006F1698">
        <w:rPr>
          <w:color w:val="000000"/>
          <w:sz w:val="24"/>
          <w:szCs w:val="24"/>
          <w:lang w:eastAsia="ru-RU"/>
        </w:rPr>
        <w:t xml:space="preserve">: повторяются упражнения у станка. Батман тандю - скольжение стоп по полу; с поворотом ноги в закрытом положении, в сторону. Батман тандю жете - маленькие броски: вперед, в сторону, назад; с одним ударом стопой по 5-й открытой позиции (коротким ударом по полу носком или ребром каблука). Батман тандю - в полуприседании на одной ноге. </w:t>
      </w:r>
      <w:r w:rsidRPr="006F1698">
        <w:rPr>
          <w:i/>
          <w:iCs/>
          <w:color w:val="000000"/>
          <w:sz w:val="24"/>
          <w:szCs w:val="24"/>
          <w:lang w:eastAsia="ru-RU"/>
        </w:rPr>
        <w:t xml:space="preserve">Русский стилизованный танец. </w:t>
      </w:r>
      <w:r w:rsidRPr="006F1698">
        <w:rPr>
          <w:color w:val="000000"/>
          <w:sz w:val="24"/>
          <w:szCs w:val="24"/>
          <w:lang w:eastAsia="ru-RU"/>
        </w:rPr>
        <w:t xml:space="preserve"> Положение рук в танце. «Веревочка» - простая и с переступанием. «Моталочка» простая в повороте. Поддержки в танце. Движения «качели.»  «Припадания». Движения рук - резкие и акцентированные взмахи. Движения плеч - поочередные и одновременные (вперед и назад), короткие (вверх и вниз). Движения головы , движения ног. Ходы. Шаг вперед, в сторону с поворотом. Опускание на колени: на одно, на оба с одновременным поворотом.</w:t>
      </w:r>
    </w:p>
    <w:p w:rsidR="00CF111C" w:rsidRPr="006F1698" w:rsidRDefault="00CF111C" w:rsidP="00CF111C">
      <w:pPr>
        <w:widowControl/>
        <w:autoSpaceDE/>
        <w:autoSpaceDN/>
        <w:ind w:left="14" w:right="34" w:firstLine="706"/>
        <w:jc w:val="both"/>
        <w:rPr>
          <w:color w:val="000000"/>
          <w:sz w:val="24"/>
          <w:szCs w:val="24"/>
          <w:lang w:eastAsia="ru-RU"/>
        </w:rPr>
      </w:pPr>
      <w:r w:rsidRPr="006F1698">
        <w:rPr>
          <w:i/>
          <w:color w:val="000000"/>
          <w:sz w:val="24"/>
          <w:szCs w:val="24"/>
          <w:lang w:eastAsia="ru-RU"/>
        </w:rPr>
        <w:t>Методическое обеспечение:</w:t>
      </w:r>
      <w:r w:rsidRPr="006F1698">
        <w:rPr>
          <w:color w:val="000000"/>
          <w:sz w:val="24"/>
          <w:szCs w:val="24"/>
          <w:lang w:eastAsia="ru-RU"/>
        </w:rPr>
        <w:t xml:space="preserve"> специальная форма (шорты, майки, футболки), обувь (мягкие тапочки, чешки), магнитофон,  (русские народные песни в современной обработке), станок.</w:t>
      </w:r>
    </w:p>
    <w:p w:rsidR="00CF111C" w:rsidRPr="006F1698" w:rsidRDefault="00CF111C" w:rsidP="00CF111C">
      <w:pPr>
        <w:widowControl/>
        <w:autoSpaceDE/>
        <w:autoSpaceDN/>
        <w:ind w:left="14" w:right="34" w:firstLine="706"/>
        <w:jc w:val="center"/>
        <w:rPr>
          <w:b/>
          <w:bCs/>
          <w:i/>
          <w:color w:val="000000"/>
          <w:sz w:val="24"/>
          <w:szCs w:val="24"/>
          <w:lang w:eastAsia="ru-RU"/>
        </w:rPr>
      </w:pPr>
    </w:p>
    <w:p w:rsidR="00CF111C" w:rsidRPr="006F1698" w:rsidRDefault="00CF111C" w:rsidP="00CF111C">
      <w:pPr>
        <w:widowControl/>
        <w:autoSpaceDE/>
        <w:autoSpaceDN/>
        <w:ind w:left="14" w:right="34" w:firstLine="706"/>
        <w:jc w:val="center"/>
        <w:rPr>
          <w:b/>
          <w:bCs/>
          <w:i/>
          <w:color w:val="000000"/>
          <w:sz w:val="24"/>
          <w:szCs w:val="24"/>
          <w:lang w:eastAsia="ru-RU"/>
        </w:rPr>
      </w:pPr>
      <w:r w:rsidRPr="006F1698">
        <w:rPr>
          <w:b/>
          <w:bCs/>
          <w:i/>
          <w:color w:val="000000"/>
          <w:sz w:val="24"/>
          <w:szCs w:val="24"/>
          <w:lang w:eastAsia="ru-RU"/>
        </w:rPr>
        <w:t>Элементы эстрадного танца.(10ч.)</w:t>
      </w:r>
    </w:p>
    <w:p w:rsidR="00CF111C" w:rsidRPr="006F1698" w:rsidRDefault="00CF111C" w:rsidP="00CF111C">
      <w:pPr>
        <w:widowControl/>
        <w:autoSpaceDE/>
        <w:autoSpaceDN/>
        <w:ind w:left="14" w:right="34" w:firstLine="706"/>
        <w:rPr>
          <w:i/>
          <w:color w:val="000000"/>
          <w:sz w:val="24"/>
          <w:szCs w:val="24"/>
          <w:lang w:eastAsia="ru-RU"/>
        </w:rPr>
      </w:pPr>
    </w:p>
    <w:p w:rsidR="00CF111C" w:rsidRPr="006F1698" w:rsidRDefault="00CF111C" w:rsidP="00CF111C">
      <w:pPr>
        <w:widowControl/>
        <w:autoSpaceDE/>
        <w:autoSpaceDN/>
        <w:jc w:val="both"/>
        <w:rPr>
          <w:color w:val="000000"/>
          <w:sz w:val="24"/>
          <w:szCs w:val="24"/>
          <w:lang w:eastAsia="ru-RU"/>
        </w:rPr>
      </w:pPr>
      <w:r w:rsidRPr="006F1698">
        <w:rPr>
          <w:i/>
          <w:color w:val="000000"/>
          <w:sz w:val="24"/>
          <w:szCs w:val="24"/>
          <w:lang w:eastAsia="ru-RU"/>
        </w:rPr>
        <w:t>Цель:</w:t>
      </w:r>
      <w:r w:rsidRPr="006F1698">
        <w:rPr>
          <w:color w:val="000000"/>
          <w:sz w:val="24"/>
          <w:szCs w:val="24"/>
          <w:lang w:eastAsia="ru-RU"/>
        </w:rPr>
        <w:t> Познакомить детей с  современным танцем</w:t>
      </w:r>
    </w:p>
    <w:p w:rsidR="00CF111C" w:rsidRPr="006F1698" w:rsidRDefault="00CF111C" w:rsidP="00CF111C">
      <w:pPr>
        <w:widowControl/>
        <w:autoSpaceDE/>
        <w:autoSpaceDN/>
        <w:jc w:val="both"/>
        <w:rPr>
          <w:color w:val="000000"/>
          <w:sz w:val="24"/>
          <w:szCs w:val="24"/>
          <w:lang w:eastAsia="ru-RU"/>
        </w:rPr>
      </w:pPr>
      <w:r w:rsidRPr="006F1698">
        <w:rPr>
          <w:i/>
          <w:color w:val="000000"/>
          <w:sz w:val="24"/>
          <w:szCs w:val="24"/>
          <w:lang w:eastAsia="ru-RU"/>
        </w:rPr>
        <w:t xml:space="preserve">      Содержание материала:</w:t>
      </w:r>
      <w:r w:rsidRPr="006F1698">
        <w:rPr>
          <w:color w:val="000000"/>
          <w:sz w:val="24"/>
          <w:szCs w:val="24"/>
          <w:lang w:eastAsia="ru-RU"/>
        </w:rPr>
        <w:t xml:space="preserve">   характерные черты эстрадного танца, исполнение основных его элементов движений.</w:t>
      </w:r>
    </w:p>
    <w:p w:rsidR="00CF111C" w:rsidRPr="006F1698" w:rsidRDefault="00CF111C" w:rsidP="00CF111C">
      <w:pPr>
        <w:widowControl/>
        <w:autoSpaceDE/>
        <w:autoSpaceDN/>
        <w:jc w:val="both"/>
        <w:rPr>
          <w:color w:val="000000"/>
          <w:sz w:val="24"/>
          <w:szCs w:val="24"/>
          <w:lang w:eastAsia="ru-RU"/>
        </w:rPr>
      </w:pPr>
      <w:r w:rsidRPr="006F1698">
        <w:rPr>
          <w:i/>
          <w:color w:val="000000"/>
          <w:sz w:val="24"/>
          <w:szCs w:val="24"/>
          <w:lang w:eastAsia="ru-RU"/>
        </w:rPr>
        <w:t xml:space="preserve">      Методическое обеспечение:</w:t>
      </w:r>
      <w:r w:rsidRPr="006F1698">
        <w:rPr>
          <w:color w:val="000000"/>
          <w:sz w:val="24"/>
          <w:szCs w:val="24"/>
          <w:lang w:eastAsia="ru-RU"/>
        </w:rPr>
        <w:t> специальная форма(шорты, майки, футболки), обувь (мягкие тапочки, чешки), магнитофон, диски ( Современные мелодии российской и зарубежной эстрады),</w:t>
      </w:r>
    </w:p>
    <w:p w:rsidR="00CF111C" w:rsidRPr="006F1698" w:rsidRDefault="00CF111C" w:rsidP="00CF111C">
      <w:pPr>
        <w:widowControl/>
        <w:autoSpaceDE/>
        <w:autoSpaceDN/>
        <w:ind w:left="14" w:right="34" w:firstLine="706"/>
        <w:jc w:val="center"/>
        <w:rPr>
          <w:b/>
          <w:bCs/>
          <w:i/>
          <w:color w:val="000000"/>
          <w:sz w:val="24"/>
          <w:szCs w:val="24"/>
          <w:lang w:eastAsia="ru-RU"/>
        </w:rPr>
      </w:pPr>
    </w:p>
    <w:p w:rsidR="00CF111C" w:rsidRPr="006F1698" w:rsidRDefault="00CF111C" w:rsidP="00CF111C">
      <w:pPr>
        <w:widowControl/>
        <w:autoSpaceDE/>
        <w:autoSpaceDN/>
        <w:ind w:left="14" w:right="34" w:firstLine="706"/>
        <w:jc w:val="center"/>
        <w:rPr>
          <w:b/>
          <w:bCs/>
          <w:i/>
          <w:color w:val="000000"/>
          <w:sz w:val="24"/>
          <w:szCs w:val="24"/>
          <w:lang w:eastAsia="ru-RU"/>
        </w:rPr>
      </w:pPr>
      <w:r w:rsidRPr="006F1698">
        <w:rPr>
          <w:b/>
          <w:bCs/>
          <w:i/>
          <w:color w:val="000000"/>
          <w:sz w:val="24"/>
          <w:szCs w:val="24"/>
          <w:lang w:eastAsia="ru-RU"/>
        </w:rPr>
        <w:t>Работа над репертуаром.(40ч.)</w:t>
      </w:r>
    </w:p>
    <w:p w:rsidR="00CF111C" w:rsidRPr="006F1698" w:rsidRDefault="00CF111C" w:rsidP="00CF111C">
      <w:pPr>
        <w:widowControl/>
        <w:autoSpaceDE/>
        <w:autoSpaceDN/>
        <w:ind w:left="14" w:right="34" w:firstLine="706"/>
        <w:jc w:val="center"/>
        <w:rPr>
          <w:i/>
          <w:color w:val="000000"/>
          <w:sz w:val="24"/>
          <w:szCs w:val="24"/>
          <w:lang w:eastAsia="ru-RU"/>
        </w:rPr>
      </w:pPr>
    </w:p>
    <w:p w:rsidR="00CF111C" w:rsidRPr="006F1698" w:rsidRDefault="00CF111C" w:rsidP="00CF111C">
      <w:pPr>
        <w:widowControl/>
        <w:autoSpaceDE/>
        <w:autoSpaceDN/>
        <w:ind w:left="14" w:right="34" w:firstLine="706"/>
        <w:jc w:val="both"/>
        <w:rPr>
          <w:color w:val="000000"/>
          <w:sz w:val="24"/>
          <w:szCs w:val="24"/>
          <w:lang w:eastAsia="ru-RU"/>
        </w:rPr>
      </w:pPr>
      <w:r w:rsidRPr="006F1698">
        <w:rPr>
          <w:i/>
          <w:color w:val="000000"/>
          <w:sz w:val="24"/>
          <w:szCs w:val="24"/>
          <w:lang w:eastAsia="ru-RU"/>
        </w:rPr>
        <w:t>Цель:</w:t>
      </w:r>
      <w:r w:rsidRPr="006F1698">
        <w:rPr>
          <w:color w:val="000000"/>
          <w:sz w:val="24"/>
          <w:szCs w:val="24"/>
          <w:u w:val="single"/>
          <w:lang w:eastAsia="ru-RU"/>
        </w:rPr>
        <w:t> </w:t>
      </w:r>
      <w:r w:rsidRPr="006F1698">
        <w:rPr>
          <w:color w:val="000000"/>
          <w:sz w:val="24"/>
          <w:szCs w:val="24"/>
          <w:lang w:eastAsia="ru-RU"/>
        </w:rPr>
        <w:t>постановка танца, отработка движений, техника исполнения.</w:t>
      </w:r>
    </w:p>
    <w:p w:rsidR="00CF111C" w:rsidRPr="006F1698" w:rsidRDefault="00CF111C" w:rsidP="00CF111C">
      <w:pPr>
        <w:widowControl/>
        <w:autoSpaceDE/>
        <w:autoSpaceDN/>
        <w:ind w:left="14" w:right="34" w:firstLine="706"/>
        <w:jc w:val="both"/>
        <w:rPr>
          <w:color w:val="000000"/>
          <w:sz w:val="24"/>
          <w:szCs w:val="24"/>
          <w:lang w:eastAsia="ru-RU"/>
        </w:rPr>
      </w:pPr>
      <w:r w:rsidRPr="006F1698">
        <w:rPr>
          <w:i/>
          <w:color w:val="000000"/>
          <w:sz w:val="24"/>
          <w:szCs w:val="24"/>
          <w:lang w:eastAsia="ru-RU"/>
        </w:rPr>
        <w:t>Содержание материала:</w:t>
      </w:r>
      <w:r w:rsidRPr="006F1698">
        <w:rPr>
          <w:color w:val="000000"/>
          <w:sz w:val="24"/>
          <w:szCs w:val="24"/>
          <w:lang w:eastAsia="ru-RU"/>
        </w:rPr>
        <w:t xml:space="preserve">  изучение движений танцев  казачьих, русских, лирических и эстрадных.</w:t>
      </w:r>
    </w:p>
    <w:p w:rsidR="00CF111C" w:rsidRPr="006F1698" w:rsidRDefault="00CF111C" w:rsidP="00CF111C">
      <w:pPr>
        <w:widowControl/>
        <w:autoSpaceDE/>
        <w:autoSpaceDN/>
        <w:ind w:left="14" w:right="34" w:firstLine="706"/>
        <w:jc w:val="both"/>
        <w:rPr>
          <w:color w:val="000000"/>
          <w:sz w:val="24"/>
          <w:szCs w:val="24"/>
          <w:lang w:eastAsia="ru-RU"/>
        </w:rPr>
      </w:pPr>
      <w:r w:rsidRPr="006F1698">
        <w:rPr>
          <w:i/>
          <w:color w:val="000000"/>
          <w:sz w:val="24"/>
          <w:szCs w:val="24"/>
          <w:lang w:eastAsia="ru-RU"/>
        </w:rPr>
        <w:t>Практика:</w:t>
      </w:r>
      <w:r w:rsidRPr="006F1698">
        <w:rPr>
          <w:color w:val="000000"/>
          <w:sz w:val="24"/>
          <w:szCs w:val="24"/>
          <w:lang w:eastAsia="ru-RU"/>
        </w:rPr>
        <w:t xml:space="preserve"> разучивание тематических танцев.</w:t>
      </w:r>
    </w:p>
    <w:p w:rsidR="00CF111C" w:rsidRPr="006F1698" w:rsidRDefault="00CF111C" w:rsidP="00CF111C">
      <w:pPr>
        <w:widowControl/>
        <w:autoSpaceDE/>
        <w:autoSpaceDN/>
        <w:jc w:val="both"/>
        <w:rPr>
          <w:color w:val="000000"/>
          <w:sz w:val="24"/>
          <w:szCs w:val="24"/>
          <w:lang w:eastAsia="ru-RU"/>
        </w:rPr>
      </w:pPr>
      <w:r w:rsidRPr="006F1698">
        <w:rPr>
          <w:i/>
          <w:color w:val="000000"/>
          <w:sz w:val="24"/>
          <w:szCs w:val="24"/>
          <w:lang w:eastAsia="ru-RU"/>
        </w:rPr>
        <w:t>Методическое обеспечение</w:t>
      </w:r>
      <w:r w:rsidRPr="006F1698">
        <w:rPr>
          <w:color w:val="000000"/>
          <w:sz w:val="24"/>
          <w:szCs w:val="24"/>
          <w:lang w:eastAsia="ru-RU"/>
        </w:rPr>
        <w:t xml:space="preserve">: используются тематические произведения.  </w:t>
      </w:r>
    </w:p>
    <w:p w:rsidR="00CF111C" w:rsidRPr="006F1698" w:rsidRDefault="00CF111C" w:rsidP="00CF111C">
      <w:pPr>
        <w:widowControl/>
        <w:autoSpaceDE/>
        <w:autoSpaceDN/>
        <w:jc w:val="both"/>
        <w:rPr>
          <w:b/>
          <w:i/>
          <w:sz w:val="24"/>
          <w:szCs w:val="24"/>
          <w:lang w:eastAsia="ru-RU"/>
        </w:rPr>
      </w:pPr>
      <w:r w:rsidRPr="006F1698">
        <w:rPr>
          <w:b/>
          <w:bCs/>
          <w:color w:val="000000"/>
          <w:sz w:val="24"/>
          <w:szCs w:val="24"/>
          <w:lang w:eastAsia="ru-RU"/>
        </w:rPr>
        <w:t xml:space="preserve"> </w:t>
      </w:r>
    </w:p>
    <w:p w:rsidR="00CF111C" w:rsidRPr="006F1698" w:rsidRDefault="00CF111C" w:rsidP="00CF111C">
      <w:pPr>
        <w:widowControl/>
        <w:autoSpaceDE/>
        <w:autoSpaceDN/>
        <w:ind w:firstLine="851"/>
        <w:jc w:val="center"/>
        <w:rPr>
          <w:b/>
          <w:i/>
          <w:sz w:val="24"/>
          <w:szCs w:val="24"/>
          <w:lang w:eastAsia="ru-RU"/>
        </w:rPr>
      </w:pPr>
    </w:p>
    <w:p w:rsidR="00CF111C" w:rsidRPr="006F1698" w:rsidRDefault="00CF111C" w:rsidP="00CF111C">
      <w:pPr>
        <w:widowControl/>
        <w:autoSpaceDE/>
        <w:autoSpaceDN/>
        <w:ind w:firstLine="851"/>
        <w:jc w:val="center"/>
        <w:rPr>
          <w:b/>
          <w:i/>
          <w:sz w:val="24"/>
          <w:szCs w:val="24"/>
          <w:lang w:eastAsia="ru-RU"/>
        </w:rPr>
      </w:pPr>
      <w:r w:rsidRPr="006F1698">
        <w:rPr>
          <w:b/>
          <w:i/>
          <w:sz w:val="24"/>
          <w:szCs w:val="24"/>
          <w:lang w:eastAsia="ru-RU"/>
        </w:rPr>
        <w:t>Реализация на сцене номеров. Танцевальные и пластические номера.(34ч.)</w:t>
      </w:r>
    </w:p>
    <w:p w:rsidR="00CF111C" w:rsidRPr="006F1698" w:rsidRDefault="00CF111C" w:rsidP="00CF111C">
      <w:pPr>
        <w:widowControl/>
        <w:autoSpaceDE/>
        <w:autoSpaceDN/>
        <w:ind w:firstLine="851"/>
        <w:jc w:val="center"/>
        <w:rPr>
          <w:b/>
          <w:i/>
          <w:sz w:val="24"/>
          <w:szCs w:val="24"/>
          <w:lang w:eastAsia="ru-RU"/>
        </w:rPr>
      </w:pPr>
    </w:p>
    <w:p w:rsidR="00CF111C" w:rsidRPr="006F1698" w:rsidRDefault="00CF111C" w:rsidP="00CF111C">
      <w:pPr>
        <w:widowControl/>
        <w:autoSpaceDE/>
        <w:autoSpaceDN/>
        <w:ind w:firstLine="851"/>
        <w:rPr>
          <w:i/>
          <w:sz w:val="24"/>
          <w:szCs w:val="24"/>
          <w:lang w:eastAsia="ru-RU"/>
        </w:rPr>
      </w:pPr>
      <w:r w:rsidRPr="006F1698">
        <w:rPr>
          <w:i/>
          <w:sz w:val="24"/>
          <w:szCs w:val="24"/>
          <w:lang w:eastAsia="ru-RU"/>
        </w:rPr>
        <w:t xml:space="preserve">Практика: </w:t>
      </w:r>
      <w:r w:rsidRPr="006F1698">
        <w:rPr>
          <w:sz w:val="24"/>
          <w:szCs w:val="24"/>
          <w:lang w:eastAsia="ru-RU"/>
        </w:rPr>
        <w:t>Обучающиеся самостоятельно   придумывают номера, где они могут показать свои умения на сцене.</w:t>
      </w:r>
    </w:p>
    <w:p w:rsidR="00CF111C" w:rsidRPr="006F1698" w:rsidRDefault="00CF111C" w:rsidP="00CF111C">
      <w:pPr>
        <w:widowControl/>
        <w:autoSpaceDE/>
        <w:autoSpaceDN/>
        <w:ind w:firstLine="851"/>
        <w:jc w:val="center"/>
        <w:rPr>
          <w:b/>
          <w:i/>
          <w:sz w:val="24"/>
          <w:szCs w:val="24"/>
          <w:lang w:eastAsia="ru-RU"/>
        </w:rPr>
      </w:pPr>
      <w:r w:rsidRPr="006F1698">
        <w:rPr>
          <w:b/>
          <w:i/>
          <w:sz w:val="24"/>
          <w:szCs w:val="24"/>
          <w:lang w:eastAsia="ru-RU"/>
        </w:rPr>
        <w:t>Темп и ритм в движении.(16ч)</w:t>
      </w:r>
    </w:p>
    <w:p w:rsidR="00CF111C" w:rsidRPr="006F1698" w:rsidRDefault="00CF111C" w:rsidP="00CF111C">
      <w:pPr>
        <w:widowControl/>
        <w:autoSpaceDE/>
        <w:autoSpaceDN/>
        <w:ind w:firstLine="851"/>
        <w:rPr>
          <w:b/>
          <w:i/>
          <w:sz w:val="24"/>
          <w:szCs w:val="24"/>
          <w:lang w:eastAsia="ru-RU"/>
        </w:rPr>
      </w:pPr>
    </w:p>
    <w:p w:rsidR="00CF111C" w:rsidRPr="006F1698" w:rsidRDefault="00CF111C" w:rsidP="00CF111C">
      <w:pPr>
        <w:widowControl/>
        <w:autoSpaceDE/>
        <w:autoSpaceDN/>
        <w:ind w:firstLine="851"/>
        <w:rPr>
          <w:i/>
          <w:sz w:val="24"/>
          <w:szCs w:val="24"/>
          <w:lang w:eastAsia="ru-RU"/>
        </w:rPr>
      </w:pPr>
      <w:r w:rsidRPr="006F1698">
        <w:rPr>
          <w:i/>
          <w:sz w:val="24"/>
          <w:szCs w:val="24"/>
          <w:lang w:eastAsia="ru-RU"/>
        </w:rPr>
        <w:t xml:space="preserve"> Теория: </w:t>
      </w:r>
      <w:r w:rsidRPr="006F1698">
        <w:rPr>
          <w:sz w:val="24"/>
          <w:szCs w:val="24"/>
          <w:lang w:eastAsia="ru-RU"/>
        </w:rPr>
        <w:t xml:space="preserve">Устойчивые проявления  ритма - способа переключения с одного вида </w:t>
      </w:r>
      <w:r w:rsidRPr="006F1698">
        <w:rPr>
          <w:i/>
          <w:sz w:val="24"/>
          <w:szCs w:val="24"/>
          <w:lang w:eastAsia="ru-RU"/>
        </w:rPr>
        <w:t xml:space="preserve"> </w:t>
      </w:r>
      <w:r w:rsidRPr="006F1698">
        <w:rPr>
          <w:sz w:val="24"/>
          <w:szCs w:val="24"/>
          <w:lang w:eastAsia="ru-RU"/>
        </w:rPr>
        <w:t xml:space="preserve">чувственного различения на другой, плавность или скачкообразность перехода (наиболее показательным является тут способ переключения, связанный с пластичностью всей мозговой организации человека). Умение держать определенный ритм. Ритм внутренней жизни представляется как беспрерывное изменение </w:t>
      </w:r>
      <w:r w:rsidRPr="006F1698">
        <w:rPr>
          <w:sz w:val="24"/>
          <w:szCs w:val="24"/>
          <w:lang w:eastAsia="ru-RU"/>
        </w:rPr>
        <w:lastRenderedPageBreak/>
        <w:t>энергии, обеспечивающей интенсивность деятельности сознания человека. Эти изменения обуславливаются взаимосвязью и взаимодействием между мышлением и эмоциями, возникающими в психике человека под воздействием окружающих обстоятельств и деятельности самого организма. Деятельность сознания (мысли и эмоции) может достигать различной степени интенсивности, от предельных напряжений до полного спада. Вне зависимости от степени напряжения эта деятельность: может быть либо никак не выражена внешне (когда она проходит только в мозгу человека — так называемое внутреннее действие), либо может быть выражена в речи человека (словесное действие). Либо в непроизвольной микро мимике и в определенных осознанных, непроизвольных физических действиях.</w:t>
      </w:r>
    </w:p>
    <w:p w:rsidR="00CF111C" w:rsidRPr="006F1698" w:rsidRDefault="00CF111C" w:rsidP="00CF111C">
      <w:pPr>
        <w:widowControl/>
        <w:autoSpaceDE/>
        <w:autoSpaceDN/>
        <w:ind w:firstLine="851"/>
        <w:rPr>
          <w:sz w:val="24"/>
          <w:szCs w:val="24"/>
          <w:lang w:eastAsia="ru-RU"/>
        </w:rPr>
      </w:pPr>
      <w:r w:rsidRPr="006F1698">
        <w:rPr>
          <w:sz w:val="24"/>
          <w:szCs w:val="24"/>
          <w:lang w:eastAsia="ru-RU"/>
        </w:rPr>
        <w:t xml:space="preserve">Ритм внутренней жизни человека обуславливает интенсивность внешних действий. Интенсивность психической и физической жизни в искусстве театра принято называть темпо-ритмом. </w:t>
      </w:r>
    </w:p>
    <w:p w:rsidR="00CF111C" w:rsidRPr="006F1698" w:rsidRDefault="00CF111C" w:rsidP="00CF111C">
      <w:pPr>
        <w:widowControl/>
        <w:autoSpaceDE/>
        <w:autoSpaceDN/>
        <w:ind w:firstLine="851"/>
        <w:rPr>
          <w:i/>
          <w:sz w:val="24"/>
          <w:szCs w:val="24"/>
          <w:lang w:eastAsia="ru-RU"/>
        </w:rPr>
      </w:pPr>
      <w:r w:rsidRPr="006F1698">
        <w:rPr>
          <w:i/>
          <w:sz w:val="24"/>
          <w:szCs w:val="24"/>
          <w:lang w:eastAsia="ru-RU"/>
        </w:rPr>
        <w:t xml:space="preserve">Практика: </w:t>
      </w:r>
      <w:r w:rsidRPr="006F1698">
        <w:rPr>
          <w:sz w:val="24"/>
          <w:szCs w:val="24"/>
          <w:lang w:eastAsia="ru-RU"/>
        </w:rPr>
        <w:t>Занятия проходят в форме игр и упражнений (этюды).</w:t>
      </w:r>
    </w:p>
    <w:p w:rsidR="00CF111C" w:rsidRPr="006F1698" w:rsidRDefault="00CF111C" w:rsidP="00CF111C">
      <w:pPr>
        <w:widowControl/>
        <w:autoSpaceDE/>
        <w:autoSpaceDN/>
        <w:rPr>
          <w:sz w:val="24"/>
          <w:szCs w:val="24"/>
          <w:lang w:eastAsia="ru-RU"/>
        </w:rPr>
      </w:pPr>
    </w:p>
    <w:p w:rsidR="00CF111C" w:rsidRPr="006F1698" w:rsidRDefault="00CF111C" w:rsidP="00CF111C">
      <w:pPr>
        <w:widowControl/>
        <w:autoSpaceDE/>
        <w:autoSpaceDN/>
        <w:ind w:firstLine="851"/>
        <w:jc w:val="center"/>
        <w:rPr>
          <w:b/>
          <w:i/>
          <w:sz w:val="24"/>
          <w:szCs w:val="24"/>
          <w:lang w:eastAsia="ru-RU"/>
        </w:rPr>
      </w:pPr>
      <w:r w:rsidRPr="006F1698">
        <w:rPr>
          <w:b/>
          <w:i/>
          <w:sz w:val="24"/>
          <w:szCs w:val="24"/>
          <w:lang w:eastAsia="ru-RU"/>
        </w:rPr>
        <w:t>Сценические импровизации. Подбор музыкального сопровождения.(40ч.)</w:t>
      </w:r>
    </w:p>
    <w:p w:rsidR="00CF111C" w:rsidRPr="006F1698" w:rsidRDefault="00CF111C" w:rsidP="00CF111C">
      <w:pPr>
        <w:widowControl/>
        <w:autoSpaceDE/>
        <w:autoSpaceDN/>
        <w:ind w:firstLine="851"/>
        <w:jc w:val="center"/>
        <w:rPr>
          <w:b/>
          <w:i/>
          <w:sz w:val="24"/>
          <w:szCs w:val="24"/>
          <w:lang w:eastAsia="ru-RU"/>
        </w:rPr>
      </w:pPr>
    </w:p>
    <w:p w:rsidR="00CF111C" w:rsidRPr="006F1698" w:rsidRDefault="00CF111C" w:rsidP="00CF111C">
      <w:pPr>
        <w:widowControl/>
        <w:autoSpaceDE/>
        <w:autoSpaceDN/>
        <w:ind w:firstLine="851"/>
        <w:rPr>
          <w:i/>
          <w:sz w:val="24"/>
          <w:szCs w:val="24"/>
          <w:lang w:eastAsia="ru-RU"/>
        </w:rPr>
      </w:pPr>
      <w:r w:rsidRPr="006F1698">
        <w:rPr>
          <w:i/>
          <w:sz w:val="24"/>
          <w:szCs w:val="24"/>
          <w:lang w:eastAsia="ru-RU"/>
        </w:rPr>
        <w:t xml:space="preserve">Теория:  </w:t>
      </w:r>
      <w:r w:rsidRPr="006F1698">
        <w:rPr>
          <w:sz w:val="24"/>
          <w:szCs w:val="24"/>
          <w:lang w:eastAsia="ru-RU"/>
        </w:rPr>
        <w:t>Вид и способ художественного творчества, при котором произведение создается непосредственно в момент исполнения. Это развивает воображение, фантазию в движениях актера, а также его раскрепощению на сцене.</w:t>
      </w:r>
    </w:p>
    <w:p w:rsidR="00CF111C" w:rsidRPr="006F1698" w:rsidRDefault="00CF111C" w:rsidP="00CF111C">
      <w:pPr>
        <w:widowControl/>
        <w:autoSpaceDE/>
        <w:autoSpaceDN/>
        <w:ind w:firstLine="851"/>
        <w:rPr>
          <w:i/>
          <w:sz w:val="24"/>
          <w:szCs w:val="24"/>
          <w:lang w:eastAsia="ru-RU"/>
        </w:rPr>
      </w:pPr>
      <w:r w:rsidRPr="006F1698">
        <w:rPr>
          <w:i/>
          <w:sz w:val="24"/>
          <w:szCs w:val="24"/>
          <w:lang w:eastAsia="ru-RU"/>
        </w:rPr>
        <w:t xml:space="preserve">Практика: </w:t>
      </w:r>
      <w:r w:rsidRPr="006F1698">
        <w:rPr>
          <w:sz w:val="24"/>
          <w:szCs w:val="24"/>
          <w:lang w:eastAsia="ru-RU"/>
        </w:rPr>
        <w:t>Занятия проходят в форме заданий индивидуального характера по теме.</w:t>
      </w:r>
    </w:p>
    <w:p w:rsidR="00CF111C" w:rsidRPr="006F1698" w:rsidRDefault="00CF111C" w:rsidP="00CF111C">
      <w:pPr>
        <w:widowControl/>
        <w:autoSpaceDE/>
        <w:autoSpaceDN/>
        <w:ind w:firstLine="851"/>
        <w:jc w:val="center"/>
        <w:rPr>
          <w:b/>
          <w:i/>
          <w:sz w:val="24"/>
          <w:szCs w:val="24"/>
          <w:lang w:eastAsia="ru-RU"/>
        </w:rPr>
      </w:pPr>
      <w:r w:rsidRPr="006F1698">
        <w:rPr>
          <w:b/>
          <w:i/>
          <w:sz w:val="24"/>
          <w:szCs w:val="24"/>
          <w:lang w:eastAsia="ru-RU"/>
        </w:rPr>
        <w:t xml:space="preserve"> Репетиционная деятельность. (16ч.)</w:t>
      </w:r>
    </w:p>
    <w:p w:rsidR="00CF111C" w:rsidRPr="006F1698" w:rsidRDefault="00CF111C" w:rsidP="00CF111C">
      <w:pPr>
        <w:widowControl/>
        <w:autoSpaceDE/>
        <w:autoSpaceDN/>
        <w:ind w:firstLine="851"/>
        <w:jc w:val="center"/>
        <w:rPr>
          <w:b/>
          <w:i/>
          <w:sz w:val="24"/>
          <w:szCs w:val="24"/>
          <w:lang w:eastAsia="ru-RU"/>
        </w:rPr>
      </w:pPr>
    </w:p>
    <w:p w:rsidR="00CF111C" w:rsidRPr="006F1698" w:rsidRDefault="00CF111C" w:rsidP="00CF111C">
      <w:pPr>
        <w:widowControl/>
        <w:autoSpaceDE/>
        <w:autoSpaceDN/>
        <w:ind w:firstLine="851"/>
        <w:rPr>
          <w:sz w:val="24"/>
          <w:szCs w:val="24"/>
          <w:lang w:eastAsia="ru-RU"/>
        </w:rPr>
      </w:pPr>
      <w:r w:rsidRPr="006F1698">
        <w:rPr>
          <w:sz w:val="24"/>
          <w:szCs w:val="24"/>
          <w:lang w:eastAsia="ru-RU"/>
        </w:rPr>
        <w:t xml:space="preserve">Участие обучающихся в процессе репетиционной деятельности, где он оттачивает свои навыки по сценическому движению. </w:t>
      </w:r>
    </w:p>
    <w:p w:rsidR="00CF111C" w:rsidRPr="006F1698" w:rsidRDefault="00CF111C" w:rsidP="00CF111C">
      <w:pPr>
        <w:widowControl/>
        <w:autoSpaceDE/>
        <w:autoSpaceDN/>
        <w:ind w:firstLine="851"/>
        <w:rPr>
          <w:sz w:val="24"/>
          <w:szCs w:val="24"/>
          <w:lang w:eastAsia="ru-RU"/>
        </w:rPr>
      </w:pPr>
      <w:r w:rsidRPr="006F1698">
        <w:rPr>
          <w:sz w:val="24"/>
          <w:szCs w:val="24"/>
          <w:lang w:eastAsia="ru-RU"/>
        </w:rPr>
        <w:t xml:space="preserve">Обучающиеся участвуют в итоговом показе, где показывают свои умения. </w:t>
      </w:r>
    </w:p>
    <w:p w:rsidR="00CF111C" w:rsidRPr="006F1698" w:rsidRDefault="00CF111C" w:rsidP="00CF111C">
      <w:pPr>
        <w:widowControl/>
        <w:autoSpaceDE/>
        <w:autoSpaceDN/>
        <w:ind w:firstLine="851"/>
        <w:rPr>
          <w:sz w:val="24"/>
          <w:szCs w:val="24"/>
          <w:lang w:eastAsia="ru-RU"/>
        </w:rPr>
      </w:pPr>
    </w:p>
    <w:p w:rsidR="00CF111C" w:rsidRPr="006F1698" w:rsidRDefault="00CF111C" w:rsidP="00CF111C">
      <w:pPr>
        <w:widowControl/>
        <w:autoSpaceDE/>
        <w:autoSpaceDN/>
        <w:jc w:val="center"/>
        <w:rPr>
          <w:b/>
          <w:sz w:val="24"/>
          <w:szCs w:val="24"/>
          <w:lang w:eastAsia="ru-RU"/>
        </w:rPr>
      </w:pPr>
    </w:p>
    <w:p w:rsidR="00CF111C" w:rsidRPr="006F1698" w:rsidRDefault="00CF111C" w:rsidP="00CF111C">
      <w:pPr>
        <w:widowControl/>
        <w:autoSpaceDE/>
        <w:autoSpaceDN/>
        <w:jc w:val="center"/>
        <w:rPr>
          <w:b/>
          <w:sz w:val="24"/>
          <w:szCs w:val="24"/>
          <w:lang w:eastAsia="ru-RU"/>
        </w:rPr>
      </w:pPr>
      <w:r w:rsidRPr="006F1698">
        <w:rPr>
          <w:b/>
          <w:sz w:val="24"/>
          <w:szCs w:val="24"/>
          <w:lang w:eastAsia="ru-RU"/>
        </w:rPr>
        <w:t>Методическое обеспечение дополнительной образовательной  программы.</w:t>
      </w:r>
    </w:p>
    <w:p w:rsidR="00CF111C" w:rsidRPr="006F1698" w:rsidRDefault="00CF111C" w:rsidP="00CF111C">
      <w:pPr>
        <w:widowControl/>
        <w:autoSpaceDE/>
        <w:autoSpaceDN/>
        <w:jc w:val="both"/>
        <w:rPr>
          <w:color w:val="000000"/>
          <w:sz w:val="24"/>
          <w:szCs w:val="24"/>
          <w:lang w:eastAsia="ru-RU"/>
        </w:rPr>
      </w:pPr>
      <w:r w:rsidRPr="006F1698">
        <w:rPr>
          <w:color w:val="000000"/>
          <w:sz w:val="24"/>
          <w:szCs w:val="24"/>
          <w:lang w:eastAsia="ru-RU"/>
        </w:rPr>
        <w:t>    Обучающие во время освоения программы должны получать представление о выразительности танцевальных движений, отражающих внутренний мир человека, стремиться к совершенствованию своих движений – выразительности, легкости, стиле, грации.</w:t>
      </w:r>
    </w:p>
    <w:p w:rsidR="00CF111C" w:rsidRPr="006F1698" w:rsidRDefault="00CF111C" w:rsidP="00CF111C">
      <w:pPr>
        <w:widowControl/>
        <w:autoSpaceDE/>
        <w:autoSpaceDN/>
        <w:jc w:val="both"/>
        <w:rPr>
          <w:color w:val="000000"/>
          <w:sz w:val="24"/>
          <w:szCs w:val="24"/>
          <w:lang w:eastAsia="ru-RU"/>
        </w:rPr>
      </w:pPr>
      <w:r w:rsidRPr="006F1698">
        <w:rPr>
          <w:color w:val="000000"/>
          <w:sz w:val="24"/>
          <w:szCs w:val="24"/>
          <w:lang w:eastAsia="ru-RU"/>
        </w:rPr>
        <w:t>      Отчеты   могут проходить как концертное выступление и как итоговое занятие. Вместе с тем выступления на сценической площадке можно сочетать с выступлениями детей на воздухе, на открытой площадке в майские празднике, в дни зимних каникул хореографический коллектив принимает участие в играх и танцах детей вокруг елки.</w:t>
      </w:r>
    </w:p>
    <w:p w:rsidR="00CF111C" w:rsidRPr="006F1698" w:rsidRDefault="00CF111C" w:rsidP="00CF111C">
      <w:pPr>
        <w:widowControl/>
        <w:autoSpaceDE/>
        <w:autoSpaceDN/>
        <w:jc w:val="both"/>
        <w:rPr>
          <w:color w:val="000000"/>
          <w:sz w:val="24"/>
          <w:szCs w:val="24"/>
          <w:lang w:eastAsia="ru-RU"/>
        </w:rPr>
      </w:pPr>
      <w:r w:rsidRPr="006F1698">
        <w:rPr>
          <w:color w:val="000000"/>
          <w:sz w:val="24"/>
          <w:szCs w:val="24"/>
          <w:lang w:eastAsia="ru-RU"/>
        </w:rPr>
        <w:t>    В мероприятиях воспитательного характера входит подготовка и проведение отчетных концертов, выступлений детей в школе, клубах, на избирательных участках, помощь товарищам по коллективу в различных танцев, замена заболевших, самостоятельная работа по созданию, исполняемых в своей школе.</w:t>
      </w:r>
    </w:p>
    <w:p w:rsidR="00CF111C" w:rsidRPr="006F1698" w:rsidRDefault="00CF111C" w:rsidP="00CF111C">
      <w:pPr>
        <w:widowControl/>
        <w:autoSpaceDE/>
        <w:autoSpaceDN/>
        <w:jc w:val="both"/>
        <w:rPr>
          <w:color w:val="000000"/>
          <w:sz w:val="24"/>
          <w:szCs w:val="24"/>
          <w:lang w:eastAsia="ru-RU"/>
        </w:rPr>
      </w:pPr>
      <w:r w:rsidRPr="006F1698">
        <w:rPr>
          <w:color w:val="000000"/>
          <w:sz w:val="24"/>
          <w:szCs w:val="24"/>
          <w:lang w:eastAsia="ru-RU"/>
        </w:rPr>
        <w:t>      На занятия дети должны приходить в специальной форме, это их дисциплинирует. Девочки надевают купальник без рукавов и широкие юбочки, мальчики – шорты и майки. Обувь тапочки на мягкой подошве и для мальчиков, и для девочек.</w:t>
      </w:r>
    </w:p>
    <w:p w:rsidR="00CF111C" w:rsidRPr="006F1698" w:rsidRDefault="00CF111C" w:rsidP="00CF111C">
      <w:pPr>
        <w:widowControl/>
        <w:autoSpaceDE/>
        <w:autoSpaceDN/>
        <w:jc w:val="both"/>
        <w:rPr>
          <w:color w:val="000000"/>
          <w:sz w:val="24"/>
          <w:szCs w:val="24"/>
          <w:lang w:eastAsia="ru-RU"/>
        </w:rPr>
      </w:pPr>
      <w:r w:rsidRPr="006F1698">
        <w:rPr>
          <w:color w:val="000000"/>
          <w:sz w:val="24"/>
          <w:szCs w:val="24"/>
          <w:lang w:eastAsia="ru-RU"/>
        </w:rPr>
        <w:t>       Для выступлений необходимо иметь костюмы и танцевальную обувь, а также реквизит: зонтики, шляпки и т.д.</w:t>
      </w:r>
    </w:p>
    <w:p w:rsidR="00CF111C" w:rsidRPr="006F1698" w:rsidRDefault="00CF111C" w:rsidP="00CF111C">
      <w:pPr>
        <w:widowControl/>
        <w:autoSpaceDE/>
        <w:autoSpaceDN/>
        <w:jc w:val="both"/>
        <w:rPr>
          <w:sz w:val="24"/>
          <w:szCs w:val="24"/>
          <w:lang w:eastAsia="ru-RU"/>
        </w:rPr>
      </w:pPr>
      <w:r w:rsidRPr="006F1698">
        <w:rPr>
          <w:color w:val="000000"/>
          <w:sz w:val="24"/>
          <w:szCs w:val="24"/>
          <w:lang w:eastAsia="ru-RU"/>
        </w:rPr>
        <w:t>      Результаты контроля учебной деятельности служат основанием для внесения корректив в содержание  и организацию процесса обучения, а также для поощрения успешной работы воспитанников, развития их творческих способностей, самостоятельности и инициативы в овладении знаниями, умениями, навыками.</w:t>
      </w:r>
    </w:p>
    <w:p w:rsidR="00CF111C" w:rsidRPr="006F1698" w:rsidRDefault="00CF111C" w:rsidP="00CF111C">
      <w:pPr>
        <w:widowControl/>
        <w:autoSpaceDE/>
        <w:autoSpaceDN/>
        <w:jc w:val="both"/>
        <w:rPr>
          <w:sz w:val="24"/>
          <w:szCs w:val="24"/>
          <w:lang w:eastAsia="ru-RU"/>
        </w:rPr>
      </w:pPr>
      <w:r w:rsidRPr="006F1698">
        <w:rPr>
          <w:sz w:val="24"/>
          <w:szCs w:val="24"/>
          <w:lang w:eastAsia="ru-RU"/>
        </w:rPr>
        <w:t>Методические приемы:</w:t>
      </w:r>
    </w:p>
    <w:p w:rsidR="00CF111C" w:rsidRPr="006F1698" w:rsidRDefault="00CF111C" w:rsidP="00FF6210">
      <w:pPr>
        <w:widowControl/>
        <w:numPr>
          <w:ilvl w:val="0"/>
          <w:numId w:val="85"/>
        </w:numPr>
        <w:autoSpaceDE/>
        <w:autoSpaceDN/>
        <w:contextualSpacing/>
        <w:jc w:val="both"/>
        <w:rPr>
          <w:sz w:val="24"/>
          <w:szCs w:val="24"/>
          <w:lang w:eastAsia="ru-RU"/>
        </w:rPr>
      </w:pPr>
      <w:r w:rsidRPr="006F1698">
        <w:rPr>
          <w:sz w:val="24"/>
          <w:szCs w:val="24"/>
          <w:lang w:eastAsia="ru-RU"/>
        </w:rPr>
        <w:t>Правильная последовательность задач в упражнении;</w:t>
      </w:r>
    </w:p>
    <w:p w:rsidR="00CF111C" w:rsidRPr="006F1698" w:rsidRDefault="00CF111C" w:rsidP="00FF6210">
      <w:pPr>
        <w:widowControl/>
        <w:numPr>
          <w:ilvl w:val="0"/>
          <w:numId w:val="85"/>
        </w:numPr>
        <w:autoSpaceDE/>
        <w:autoSpaceDN/>
        <w:contextualSpacing/>
        <w:jc w:val="both"/>
        <w:rPr>
          <w:sz w:val="24"/>
          <w:szCs w:val="24"/>
          <w:lang w:eastAsia="ru-RU"/>
        </w:rPr>
      </w:pPr>
      <w:r w:rsidRPr="006F1698">
        <w:rPr>
          <w:sz w:val="24"/>
          <w:szCs w:val="24"/>
          <w:lang w:eastAsia="ru-RU"/>
        </w:rPr>
        <w:t>Создание логической схемы при разучивании упражнения;</w:t>
      </w:r>
    </w:p>
    <w:p w:rsidR="00CF111C" w:rsidRPr="006F1698" w:rsidRDefault="00CF111C" w:rsidP="00FF6210">
      <w:pPr>
        <w:widowControl/>
        <w:numPr>
          <w:ilvl w:val="0"/>
          <w:numId w:val="85"/>
        </w:numPr>
        <w:autoSpaceDE/>
        <w:autoSpaceDN/>
        <w:contextualSpacing/>
        <w:jc w:val="both"/>
        <w:rPr>
          <w:sz w:val="24"/>
          <w:szCs w:val="24"/>
          <w:lang w:eastAsia="ru-RU"/>
        </w:rPr>
      </w:pPr>
      <w:r w:rsidRPr="006F1698">
        <w:rPr>
          <w:sz w:val="24"/>
          <w:szCs w:val="24"/>
          <w:lang w:eastAsia="ru-RU"/>
        </w:rPr>
        <w:t>Необходимость четырехкратного повторения упражнений при разучивании;</w:t>
      </w:r>
    </w:p>
    <w:p w:rsidR="00CF111C" w:rsidRPr="006F1698" w:rsidRDefault="00CF111C" w:rsidP="00FF6210">
      <w:pPr>
        <w:widowControl/>
        <w:numPr>
          <w:ilvl w:val="0"/>
          <w:numId w:val="85"/>
        </w:numPr>
        <w:autoSpaceDE/>
        <w:autoSpaceDN/>
        <w:contextualSpacing/>
        <w:jc w:val="both"/>
        <w:rPr>
          <w:sz w:val="24"/>
          <w:szCs w:val="24"/>
          <w:lang w:eastAsia="ru-RU"/>
        </w:rPr>
      </w:pPr>
      <w:r w:rsidRPr="006F1698">
        <w:rPr>
          <w:sz w:val="24"/>
          <w:szCs w:val="24"/>
          <w:lang w:eastAsia="ru-RU"/>
        </w:rPr>
        <w:t>Объяснение значения каждого упражнения в двигательной подготовке актера;</w:t>
      </w:r>
    </w:p>
    <w:p w:rsidR="00CF111C" w:rsidRPr="006F1698" w:rsidRDefault="00CF111C" w:rsidP="00FF6210">
      <w:pPr>
        <w:widowControl/>
        <w:numPr>
          <w:ilvl w:val="0"/>
          <w:numId w:val="85"/>
        </w:numPr>
        <w:autoSpaceDE/>
        <w:autoSpaceDN/>
        <w:contextualSpacing/>
        <w:jc w:val="both"/>
        <w:rPr>
          <w:sz w:val="24"/>
          <w:szCs w:val="24"/>
          <w:lang w:eastAsia="ru-RU"/>
        </w:rPr>
      </w:pPr>
      <w:r w:rsidRPr="006F1698">
        <w:rPr>
          <w:sz w:val="24"/>
          <w:szCs w:val="24"/>
          <w:lang w:eastAsia="ru-RU"/>
        </w:rPr>
        <w:lastRenderedPageBreak/>
        <w:t>Постепенное сокращение объяснений по мере усвоения техники упражнения;</w:t>
      </w:r>
    </w:p>
    <w:p w:rsidR="00CF111C" w:rsidRPr="006F1698" w:rsidRDefault="00CF111C" w:rsidP="00FF6210">
      <w:pPr>
        <w:widowControl/>
        <w:numPr>
          <w:ilvl w:val="0"/>
          <w:numId w:val="85"/>
        </w:numPr>
        <w:autoSpaceDE/>
        <w:autoSpaceDN/>
        <w:contextualSpacing/>
        <w:jc w:val="both"/>
        <w:rPr>
          <w:sz w:val="24"/>
          <w:szCs w:val="24"/>
          <w:lang w:eastAsia="ru-RU"/>
        </w:rPr>
      </w:pPr>
      <w:r w:rsidRPr="006F1698">
        <w:rPr>
          <w:sz w:val="24"/>
          <w:szCs w:val="24"/>
          <w:lang w:eastAsia="ru-RU"/>
        </w:rPr>
        <w:t>Словесное исправление ошибок, по ходу выполнения упражнения;</w:t>
      </w:r>
    </w:p>
    <w:p w:rsidR="00CF111C" w:rsidRPr="006F1698" w:rsidRDefault="00CF111C" w:rsidP="00FF6210">
      <w:pPr>
        <w:widowControl/>
        <w:numPr>
          <w:ilvl w:val="0"/>
          <w:numId w:val="85"/>
        </w:numPr>
        <w:autoSpaceDE/>
        <w:autoSpaceDN/>
        <w:contextualSpacing/>
        <w:jc w:val="both"/>
        <w:rPr>
          <w:sz w:val="24"/>
          <w:szCs w:val="24"/>
          <w:lang w:eastAsia="ru-RU"/>
        </w:rPr>
      </w:pPr>
      <w:r w:rsidRPr="006F1698">
        <w:rPr>
          <w:sz w:val="24"/>
          <w:szCs w:val="24"/>
          <w:lang w:eastAsia="ru-RU"/>
        </w:rPr>
        <w:t>Собеседование как средство проверки знаний студентов о назначении упражнений;</w:t>
      </w:r>
    </w:p>
    <w:p w:rsidR="00CF111C" w:rsidRPr="006F1698" w:rsidRDefault="00CF111C" w:rsidP="00FF6210">
      <w:pPr>
        <w:widowControl/>
        <w:numPr>
          <w:ilvl w:val="0"/>
          <w:numId w:val="85"/>
        </w:numPr>
        <w:autoSpaceDE/>
        <w:autoSpaceDN/>
        <w:contextualSpacing/>
        <w:jc w:val="both"/>
        <w:rPr>
          <w:sz w:val="24"/>
          <w:szCs w:val="24"/>
          <w:lang w:eastAsia="ru-RU"/>
        </w:rPr>
      </w:pPr>
      <w:r w:rsidRPr="006F1698">
        <w:rPr>
          <w:sz w:val="24"/>
          <w:szCs w:val="24"/>
          <w:lang w:eastAsia="ru-RU"/>
        </w:rPr>
        <w:t>Исправление типичных ошибок на показе неверного индивидуального исполнения;</w:t>
      </w:r>
    </w:p>
    <w:p w:rsidR="00CF111C" w:rsidRPr="006F1698" w:rsidRDefault="00CF111C" w:rsidP="00FF6210">
      <w:pPr>
        <w:widowControl/>
        <w:numPr>
          <w:ilvl w:val="0"/>
          <w:numId w:val="85"/>
        </w:numPr>
        <w:autoSpaceDE/>
        <w:autoSpaceDN/>
        <w:contextualSpacing/>
        <w:jc w:val="both"/>
        <w:rPr>
          <w:sz w:val="24"/>
          <w:szCs w:val="24"/>
          <w:lang w:eastAsia="ru-RU"/>
        </w:rPr>
      </w:pPr>
      <w:r w:rsidRPr="006F1698">
        <w:rPr>
          <w:sz w:val="24"/>
          <w:szCs w:val="24"/>
          <w:lang w:eastAsia="ru-RU"/>
        </w:rPr>
        <w:t>Контрольные упражнения как средство проверки;</w:t>
      </w:r>
    </w:p>
    <w:p w:rsidR="00CF111C" w:rsidRPr="006F1698" w:rsidRDefault="00CF111C" w:rsidP="00FF6210">
      <w:pPr>
        <w:widowControl/>
        <w:numPr>
          <w:ilvl w:val="0"/>
          <w:numId w:val="85"/>
        </w:numPr>
        <w:autoSpaceDE/>
        <w:autoSpaceDN/>
        <w:contextualSpacing/>
        <w:jc w:val="both"/>
        <w:rPr>
          <w:sz w:val="24"/>
          <w:szCs w:val="24"/>
          <w:lang w:eastAsia="ru-RU"/>
        </w:rPr>
      </w:pPr>
      <w:r w:rsidRPr="006F1698">
        <w:rPr>
          <w:sz w:val="24"/>
          <w:szCs w:val="24"/>
          <w:lang w:eastAsia="ru-RU"/>
        </w:rPr>
        <w:t>Внезапное применение новых заданий;</w:t>
      </w:r>
    </w:p>
    <w:p w:rsidR="00CF111C" w:rsidRPr="006F1698" w:rsidRDefault="00CF111C" w:rsidP="00FF6210">
      <w:pPr>
        <w:widowControl/>
        <w:numPr>
          <w:ilvl w:val="0"/>
          <w:numId w:val="85"/>
        </w:numPr>
        <w:autoSpaceDE/>
        <w:autoSpaceDN/>
        <w:contextualSpacing/>
        <w:jc w:val="both"/>
        <w:rPr>
          <w:sz w:val="24"/>
          <w:szCs w:val="24"/>
          <w:lang w:eastAsia="ru-RU"/>
        </w:rPr>
      </w:pPr>
      <w:r w:rsidRPr="006F1698">
        <w:rPr>
          <w:sz w:val="24"/>
          <w:szCs w:val="24"/>
          <w:lang w:eastAsia="ru-RU"/>
        </w:rPr>
        <w:t>Смена партнеров;</w:t>
      </w:r>
    </w:p>
    <w:p w:rsidR="00CF111C" w:rsidRPr="006F1698" w:rsidRDefault="00CF111C" w:rsidP="00FF6210">
      <w:pPr>
        <w:widowControl/>
        <w:numPr>
          <w:ilvl w:val="0"/>
          <w:numId w:val="85"/>
        </w:numPr>
        <w:autoSpaceDE/>
        <w:autoSpaceDN/>
        <w:contextualSpacing/>
        <w:jc w:val="both"/>
        <w:rPr>
          <w:sz w:val="24"/>
          <w:szCs w:val="24"/>
          <w:lang w:eastAsia="ru-RU"/>
        </w:rPr>
      </w:pPr>
      <w:r w:rsidRPr="006F1698">
        <w:rPr>
          <w:sz w:val="24"/>
          <w:szCs w:val="24"/>
          <w:lang w:eastAsia="ru-RU"/>
        </w:rPr>
        <w:t>Необходимость обязательно выполнять все упражнения;</w:t>
      </w:r>
    </w:p>
    <w:p w:rsidR="00CF111C" w:rsidRPr="006F1698" w:rsidRDefault="00CF111C" w:rsidP="00FF6210">
      <w:pPr>
        <w:widowControl/>
        <w:numPr>
          <w:ilvl w:val="0"/>
          <w:numId w:val="85"/>
        </w:numPr>
        <w:autoSpaceDE/>
        <w:autoSpaceDN/>
        <w:contextualSpacing/>
        <w:jc w:val="both"/>
        <w:rPr>
          <w:sz w:val="24"/>
          <w:szCs w:val="24"/>
          <w:lang w:eastAsia="ru-RU"/>
        </w:rPr>
      </w:pPr>
      <w:r w:rsidRPr="006F1698">
        <w:rPr>
          <w:sz w:val="24"/>
          <w:szCs w:val="24"/>
          <w:lang w:eastAsia="ru-RU"/>
        </w:rPr>
        <w:t>Воспитание этических и эстетических норм поведения;</w:t>
      </w:r>
    </w:p>
    <w:p w:rsidR="00CF111C" w:rsidRPr="006F1698" w:rsidRDefault="00C3746D" w:rsidP="00C3746D">
      <w:pPr>
        <w:widowControl/>
        <w:autoSpaceDE/>
        <w:autoSpaceDN/>
        <w:rPr>
          <w:b/>
          <w:sz w:val="24"/>
          <w:szCs w:val="24"/>
          <w:lang w:eastAsia="ru-RU"/>
        </w:rPr>
      </w:pPr>
      <w:r w:rsidRPr="006F1698">
        <w:rPr>
          <w:b/>
          <w:sz w:val="24"/>
          <w:szCs w:val="24"/>
          <w:lang w:eastAsia="ru-RU"/>
        </w:rPr>
        <w:t xml:space="preserve">              </w:t>
      </w:r>
      <w:r w:rsidR="00CF111C" w:rsidRPr="006F1698">
        <w:rPr>
          <w:b/>
          <w:sz w:val="24"/>
          <w:szCs w:val="24"/>
          <w:lang w:eastAsia="ru-RU"/>
        </w:rPr>
        <w:t>Методические особенности.</w:t>
      </w:r>
    </w:p>
    <w:p w:rsidR="00CF111C" w:rsidRPr="006F1698" w:rsidRDefault="00CF111C" w:rsidP="00CF111C">
      <w:pPr>
        <w:widowControl/>
        <w:autoSpaceDE/>
        <w:autoSpaceDN/>
        <w:ind w:firstLine="851"/>
        <w:rPr>
          <w:sz w:val="24"/>
          <w:szCs w:val="24"/>
          <w:lang w:eastAsia="ru-RU"/>
        </w:rPr>
      </w:pPr>
      <w:r w:rsidRPr="006F1698">
        <w:rPr>
          <w:sz w:val="24"/>
          <w:szCs w:val="24"/>
          <w:lang w:eastAsia="ru-RU"/>
        </w:rPr>
        <w:t>1. Особенности физического действия на площадке</w:t>
      </w:r>
    </w:p>
    <w:p w:rsidR="00CF111C" w:rsidRPr="006F1698" w:rsidRDefault="00CF111C" w:rsidP="00CF111C">
      <w:pPr>
        <w:widowControl/>
        <w:autoSpaceDE/>
        <w:autoSpaceDN/>
        <w:ind w:firstLine="851"/>
        <w:rPr>
          <w:sz w:val="24"/>
          <w:szCs w:val="24"/>
          <w:lang w:eastAsia="ru-RU"/>
        </w:rPr>
      </w:pPr>
      <w:r w:rsidRPr="006F1698">
        <w:rPr>
          <w:sz w:val="24"/>
          <w:szCs w:val="24"/>
          <w:lang w:eastAsia="ru-RU"/>
        </w:rPr>
        <w:t>Занятия проходят в виде упражнений и тренингов. Используются материалы: Барышникова Т. «Азбука хореографии». Форма подведения итогов: итоговое занятие.</w:t>
      </w:r>
    </w:p>
    <w:p w:rsidR="00CF111C" w:rsidRPr="006F1698" w:rsidRDefault="00CF111C" w:rsidP="00CF111C">
      <w:pPr>
        <w:widowControl/>
        <w:autoSpaceDE/>
        <w:autoSpaceDN/>
        <w:ind w:firstLine="851"/>
        <w:rPr>
          <w:sz w:val="24"/>
          <w:szCs w:val="24"/>
          <w:lang w:eastAsia="ru-RU"/>
        </w:rPr>
      </w:pPr>
      <w:r w:rsidRPr="006F1698">
        <w:rPr>
          <w:sz w:val="24"/>
          <w:szCs w:val="24"/>
          <w:lang w:eastAsia="ru-RU"/>
        </w:rPr>
        <w:t>2. Внимание в ощущении движения и партнера – взаимодействие партнеров друг с другом. Занятия проходят в виде упражнений и тренингов. Используются материалы: Станиславский К.С. «Работа актера над собой», Новицкая Л.П. «Уроки вдохновения». Форма подведения итогов: итоговый показ.</w:t>
      </w:r>
    </w:p>
    <w:p w:rsidR="00CF111C" w:rsidRPr="006F1698" w:rsidRDefault="00CF111C" w:rsidP="00CF111C">
      <w:pPr>
        <w:widowControl/>
        <w:autoSpaceDE/>
        <w:autoSpaceDN/>
        <w:ind w:firstLine="851"/>
        <w:rPr>
          <w:sz w:val="24"/>
          <w:szCs w:val="24"/>
          <w:lang w:eastAsia="ru-RU"/>
        </w:rPr>
      </w:pPr>
      <w:r w:rsidRPr="006F1698">
        <w:rPr>
          <w:sz w:val="24"/>
          <w:szCs w:val="24"/>
          <w:lang w:eastAsia="ru-RU"/>
        </w:rPr>
        <w:t xml:space="preserve">3. Координация движений и равновесия. </w:t>
      </w:r>
    </w:p>
    <w:p w:rsidR="00CF111C" w:rsidRPr="006F1698" w:rsidRDefault="00CF111C" w:rsidP="00CF111C">
      <w:pPr>
        <w:widowControl/>
        <w:autoSpaceDE/>
        <w:autoSpaceDN/>
        <w:ind w:firstLine="851"/>
        <w:rPr>
          <w:sz w:val="24"/>
          <w:szCs w:val="24"/>
          <w:lang w:eastAsia="ru-RU"/>
        </w:rPr>
      </w:pPr>
      <w:r w:rsidRPr="006F1698">
        <w:rPr>
          <w:sz w:val="24"/>
          <w:szCs w:val="24"/>
          <w:lang w:eastAsia="ru-RU"/>
        </w:rPr>
        <w:t>Занятия проходят в виде упражнений и тренингов. Используются материалы: Кох Б.Н. «Основы сценического движения». Форма подведения итогов: итоговое занятие.</w:t>
      </w:r>
    </w:p>
    <w:p w:rsidR="00CF111C" w:rsidRPr="006F1698" w:rsidRDefault="00CF111C" w:rsidP="00CF111C">
      <w:pPr>
        <w:widowControl/>
        <w:autoSpaceDE/>
        <w:autoSpaceDN/>
        <w:ind w:firstLine="851"/>
        <w:rPr>
          <w:sz w:val="24"/>
          <w:szCs w:val="24"/>
          <w:lang w:eastAsia="ru-RU"/>
        </w:rPr>
      </w:pPr>
      <w:r w:rsidRPr="006F1698">
        <w:rPr>
          <w:sz w:val="24"/>
          <w:szCs w:val="24"/>
          <w:lang w:eastAsia="ru-RU"/>
        </w:rPr>
        <w:t>4. Ритм, воспроизведение ритмических рисунков.</w:t>
      </w:r>
    </w:p>
    <w:p w:rsidR="00CF111C" w:rsidRPr="006F1698" w:rsidRDefault="00CF111C" w:rsidP="00CF111C">
      <w:pPr>
        <w:widowControl/>
        <w:autoSpaceDE/>
        <w:autoSpaceDN/>
        <w:ind w:firstLine="851"/>
        <w:rPr>
          <w:sz w:val="24"/>
          <w:szCs w:val="24"/>
          <w:lang w:eastAsia="ru-RU"/>
        </w:rPr>
      </w:pPr>
      <w:r w:rsidRPr="006F1698">
        <w:rPr>
          <w:sz w:val="24"/>
          <w:szCs w:val="24"/>
          <w:lang w:eastAsia="ru-RU"/>
        </w:rPr>
        <w:t>Занятия проходят в виде упражнений и тренингов. Используются материалы: Кох Б.Н. «Основы сценического движения». Форма подведения итогов:  итоговое занятие.</w:t>
      </w:r>
    </w:p>
    <w:p w:rsidR="00CF111C" w:rsidRPr="006F1698" w:rsidRDefault="00CF111C" w:rsidP="00CF111C">
      <w:pPr>
        <w:widowControl/>
        <w:autoSpaceDE/>
        <w:autoSpaceDN/>
        <w:ind w:firstLine="851"/>
        <w:rPr>
          <w:sz w:val="24"/>
          <w:szCs w:val="24"/>
          <w:lang w:eastAsia="ru-RU"/>
        </w:rPr>
      </w:pPr>
      <w:r w:rsidRPr="006F1698">
        <w:rPr>
          <w:sz w:val="24"/>
          <w:szCs w:val="24"/>
          <w:lang w:eastAsia="ru-RU"/>
        </w:rPr>
        <w:t xml:space="preserve">5. Танцевальные импровизации. Занятия проходят в виде упражнений и тренингов. Используются материалы: Немеровский А. «Пластическая выразительность актера».  </w:t>
      </w:r>
    </w:p>
    <w:p w:rsidR="00CF111C" w:rsidRPr="006F1698" w:rsidRDefault="00CF111C" w:rsidP="00CF111C">
      <w:pPr>
        <w:widowControl/>
        <w:autoSpaceDE/>
        <w:autoSpaceDN/>
        <w:ind w:firstLine="851"/>
        <w:rPr>
          <w:sz w:val="24"/>
          <w:szCs w:val="24"/>
          <w:lang w:eastAsia="ru-RU"/>
        </w:rPr>
      </w:pPr>
      <w:r w:rsidRPr="006F1698">
        <w:rPr>
          <w:sz w:val="24"/>
          <w:szCs w:val="24"/>
          <w:lang w:eastAsia="ru-RU"/>
        </w:rPr>
        <w:t>6. Разнообразие форм физического существования на сцене.</w:t>
      </w:r>
    </w:p>
    <w:p w:rsidR="00CF111C" w:rsidRPr="006F1698" w:rsidRDefault="00CF111C" w:rsidP="00CF111C">
      <w:pPr>
        <w:widowControl/>
        <w:autoSpaceDE/>
        <w:autoSpaceDN/>
        <w:ind w:firstLine="851"/>
        <w:rPr>
          <w:sz w:val="24"/>
          <w:szCs w:val="24"/>
          <w:lang w:eastAsia="ru-RU"/>
        </w:rPr>
      </w:pPr>
      <w:r w:rsidRPr="006F1698">
        <w:rPr>
          <w:sz w:val="24"/>
          <w:szCs w:val="24"/>
          <w:lang w:eastAsia="ru-RU"/>
        </w:rPr>
        <w:t xml:space="preserve">Занятия проходят в виде упражнений и тренингов. Используются материалы: Станиславский К.С. «Работа актера над собой», Новицкая Л.П. «Уроки вдохновения».  </w:t>
      </w:r>
    </w:p>
    <w:p w:rsidR="00CF111C" w:rsidRPr="006F1698" w:rsidRDefault="00CF111C" w:rsidP="00CF111C">
      <w:pPr>
        <w:widowControl/>
        <w:autoSpaceDE/>
        <w:autoSpaceDN/>
        <w:ind w:firstLine="851"/>
        <w:rPr>
          <w:sz w:val="24"/>
          <w:szCs w:val="24"/>
          <w:lang w:eastAsia="ru-RU"/>
        </w:rPr>
      </w:pPr>
      <w:r w:rsidRPr="006F1698">
        <w:rPr>
          <w:sz w:val="24"/>
          <w:szCs w:val="24"/>
          <w:lang w:eastAsia="ru-RU"/>
        </w:rPr>
        <w:t xml:space="preserve">7. Характерный танец. Занятия проходят в виде упражнений и тренингов. Используются материалы: Пасютинская В.М. «Волшебный мир танца».  </w:t>
      </w:r>
    </w:p>
    <w:p w:rsidR="00CF111C" w:rsidRPr="006F1698" w:rsidRDefault="00CF111C" w:rsidP="00CF111C">
      <w:pPr>
        <w:widowControl/>
        <w:autoSpaceDE/>
        <w:autoSpaceDN/>
        <w:ind w:firstLine="851"/>
        <w:rPr>
          <w:sz w:val="24"/>
          <w:szCs w:val="24"/>
          <w:lang w:eastAsia="ru-RU"/>
        </w:rPr>
      </w:pPr>
      <w:r w:rsidRPr="006F1698">
        <w:rPr>
          <w:sz w:val="24"/>
          <w:szCs w:val="24"/>
          <w:lang w:eastAsia="ru-RU"/>
        </w:rPr>
        <w:t xml:space="preserve">8. Пластика животных. Пластика птиц. </w:t>
      </w:r>
    </w:p>
    <w:p w:rsidR="00CF111C" w:rsidRPr="006F1698" w:rsidRDefault="00CF111C" w:rsidP="00CF111C">
      <w:pPr>
        <w:widowControl/>
        <w:autoSpaceDE/>
        <w:autoSpaceDN/>
        <w:ind w:firstLine="851"/>
        <w:rPr>
          <w:sz w:val="24"/>
          <w:szCs w:val="24"/>
          <w:lang w:eastAsia="ru-RU"/>
        </w:rPr>
      </w:pPr>
      <w:r w:rsidRPr="006F1698">
        <w:rPr>
          <w:sz w:val="24"/>
          <w:szCs w:val="24"/>
          <w:lang w:eastAsia="ru-RU"/>
        </w:rPr>
        <w:t xml:space="preserve">Занятия проходят в виде упражнений и тренингов. Используются материалы: Немеровский А. «Пластическая выразительность актера».  </w:t>
      </w:r>
    </w:p>
    <w:p w:rsidR="00CF111C" w:rsidRPr="006F1698" w:rsidRDefault="00CF111C" w:rsidP="00CF111C">
      <w:pPr>
        <w:widowControl/>
        <w:autoSpaceDE/>
        <w:autoSpaceDN/>
        <w:ind w:firstLine="851"/>
        <w:rPr>
          <w:sz w:val="24"/>
          <w:szCs w:val="24"/>
          <w:lang w:eastAsia="ru-RU"/>
        </w:rPr>
      </w:pPr>
      <w:r w:rsidRPr="006F1698">
        <w:rPr>
          <w:sz w:val="24"/>
          <w:szCs w:val="24"/>
          <w:lang w:eastAsia="ru-RU"/>
        </w:rPr>
        <w:t xml:space="preserve">10. Образы движения. Занятия проходят в виде упражнений и тренингов. Используются материалы: Немеровский А. </w:t>
      </w:r>
    </w:p>
    <w:p w:rsidR="00CF111C" w:rsidRPr="006F1698" w:rsidRDefault="00CF111C" w:rsidP="00CF111C">
      <w:pPr>
        <w:widowControl/>
        <w:autoSpaceDE/>
        <w:autoSpaceDN/>
        <w:ind w:firstLine="851"/>
        <w:rPr>
          <w:sz w:val="24"/>
          <w:szCs w:val="24"/>
          <w:lang w:eastAsia="ru-RU"/>
        </w:rPr>
      </w:pPr>
      <w:r w:rsidRPr="006F1698">
        <w:rPr>
          <w:sz w:val="24"/>
          <w:szCs w:val="24"/>
          <w:lang w:eastAsia="ru-RU"/>
        </w:rPr>
        <w:t xml:space="preserve">«Пластическая выразительность актера </w:t>
      </w:r>
    </w:p>
    <w:p w:rsidR="00CF111C" w:rsidRPr="006F1698" w:rsidRDefault="00CF111C" w:rsidP="00CF111C">
      <w:pPr>
        <w:widowControl/>
        <w:autoSpaceDE/>
        <w:autoSpaceDN/>
        <w:ind w:firstLine="851"/>
        <w:rPr>
          <w:sz w:val="24"/>
          <w:szCs w:val="24"/>
          <w:lang w:eastAsia="ru-RU"/>
        </w:rPr>
      </w:pPr>
      <w:r w:rsidRPr="006F1698">
        <w:rPr>
          <w:sz w:val="24"/>
          <w:szCs w:val="24"/>
          <w:lang w:eastAsia="ru-RU"/>
        </w:rPr>
        <w:t>11. Создание творческого образа в танцевальной импровизации.</w:t>
      </w:r>
    </w:p>
    <w:p w:rsidR="00CF111C" w:rsidRPr="006F1698" w:rsidRDefault="00CF111C" w:rsidP="00CF111C">
      <w:pPr>
        <w:widowControl/>
        <w:autoSpaceDE/>
        <w:autoSpaceDN/>
        <w:ind w:firstLine="851"/>
        <w:rPr>
          <w:sz w:val="24"/>
          <w:szCs w:val="24"/>
          <w:lang w:eastAsia="ru-RU"/>
        </w:rPr>
      </w:pPr>
      <w:r w:rsidRPr="006F1698">
        <w:rPr>
          <w:sz w:val="24"/>
          <w:szCs w:val="24"/>
          <w:lang w:eastAsia="ru-RU"/>
        </w:rPr>
        <w:t xml:space="preserve">Занятия проходят в виде упражнений и тренингов. Используются материалы: Станиславский К.С. «Работа актера над собой», Новицкая Л.П. «Уроки вдохновения».  </w:t>
      </w:r>
    </w:p>
    <w:p w:rsidR="00CF111C" w:rsidRPr="006F1698" w:rsidRDefault="00CF111C" w:rsidP="00CF111C">
      <w:pPr>
        <w:widowControl/>
        <w:autoSpaceDE/>
        <w:autoSpaceDN/>
        <w:ind w:firstLine="851"/>
        <w:rPr>
          <w:sz w:val="24"/>
          <w:szCs w:val="24"/>
          <w:lang w:eastAsia="ru-RU"/>
        </w:rPr>
      </w:pPr>
      <w:r w:rsidRPr="006F1698">
        <w:rPr>
          <w:sz w:val="24"/>
          <w:szCs w:val="24"/>
          <w:lang w:eastAsia="ru-RU"/>
        </w:rPr>
        <w:t>12. Поза, движение, жест</w:t>
      </w:r>
    </w:p>
    <w:p w:rsidR="00CF111C" w:rsidRPr="006F1698" w:rsidRDefault="00CF111C" w:rsidP="00CF111C">
      <w:pPr>
        <w:widowControl/>
        <w:autoSpaceDE/>
        <w:autoSpaceDN/>
        <w:ind w:firstLine="851"/>
        <w:rPr>
          <w:sz w:val="24"/>
          <w:szCs w:val="24"/>
          <w:lang w:eastAsia="ru-RU"/>
        </w:rPr>
      </w:pPr>
      <w:r w:rsidRPr="006F1698">
        <w:rPr>
          <w:sz w:val="24"/>
          <w:szCs w:val="24"/>
          <w:lang w:eastAsia="ru-RU"/>
        </w:rPr>
        <w:t xml:space="preserve">Занятия проходят в виде упражнений и тренингов. Используются материалы: Немеровский А. «Пластическая выразительность актера», Румнев А. «Пантомима».   </w:t>
      </w:r>
    </w:p>
    <w:p w:rsidR="00CF111C" w:rsidRPr="006F1698" w:rsidRDefault="00CF111C" w:rsidP="00CF111C">
      <w:pPr>
        <w:widowControl/>
        <w:autoSpaceDE/>
        <w:autoSpaceDN/>
        <w:ind w:firstLine="851"/>
        <w:rPr>
          <w:sz w:val="24"/>
          <w:szCs w:val="24"/>
          <w:lang w:eastAsia="ru-RU"/>
        </w:rPr>
      </w:pPr>
      <w:r w:rsidRPr="006F1698">
        <w:rPr>
          <w:sz w:val="24"/>
          <w:szCs w:val="24"/>
          <w:lang w:eastAsia="ru-RU"/>
        </w:rPr>
        <w:t>13. Приемы: отстающее движение, виды шага, волна, стена, птица.</w:t>
      </w:r>
    </w:p>
    <w:p w:rsidR="00CF111C" w:rsidRPr="006F1698" w:rsidRDefault="00CF111C" w:rsidP="00CF111C">
      <w:pPr>
        <w:widowControl/>
        <w:autoSpaceDE/>
        <w:autoSpaceDN/>
        <w:ind w:firstLine="851"/>
        <w:rPr>
          <w:sz w:val="24"/>
          <w:szCs w:val="24"/>
          <w:lang w:eastAsia="ru-RU"/>
        </w:rPr>
      </w:pPr>
      <w:r w:rsidRPr="006F1698">
        <w:rPr>
          <w:sz w:val="24"/>
          <w:szCs w:val="24"/>
          <w:lang w:eastAsia="ru-RU"/>
        </w:rPr>
        <w:t xml:space="preserve">Занятия проходят в виде упражнений и тренингов. Используются материалы: Кох Б.Н. «Основы сценического движения».  </w:t>
      </w:r>
    </w:p>
    <w:p w:rsidR="00CF111C" w:rsidRPr="006F1698" w:rsidRDefault="00CF111C" w:rsidP="00CF111C">
      <w:pPr>
        <w:widowControl/>
        <w:autoSpaceDE/>
        <w:autoSpaceDN/>
        <w:ind w:firstLine="851"/>
        <w:rPr>
          <w:sz w:val="24"/>
          <w:szCs w:val="24"/>
          <w:lang w:eastAsia="ru-RU"/>
        </w:rPr>
      </w:pPr>
      <w:r w:rsidRPr="006F1698">
        <w:rPr>
          <w:sz w:val="24"/>
          <w:szCs w:val="24"/>
          <w:lang w:eastAsia="ru-RU"/>
        </w:rPr>
        <w:t>14. Построение пантомимической зарисовки. Этюды.</w:t>
      </w:r>
    </w:p>
    <w:p w:rsidR="00CF111C" w:rsidRPr="006F1698" w:rsidRDefault="00CF111C" w:rsidP="00CF111C">
      <w:pPr>
        <w:widowControl/>
        <w:autoSpaceDE/>
        <w:autoSpaceDN/>
        <w:ind w:firstLine="851"/>
        <w:rPr>
          <w:sz w:val="24"/>
          <w:szCs w:val="24"/>
          <w:lang w:eastAsia="ru-RU"/>
        </w:rPr>
      </w:pPr>
      <w:r w:rsidRPr="006F1698">
        <w:rPr>
          <w:sz w:val="24"/>
          <w:szCs w:val="24"/>
          <w:lang w:eastAsia="ru-RU"/>
        </w:rPr>
        <w:t xml:space="preserve">Занятия проходят в виде упражнений и тренингов. Используются материалы: Немеровский А. «Пластическая выразительность актера», Румнев А. «Пантомима».  </w:t>
      </w:r>
    </w:p>
    <w:p w:rsidR="00CF111C" w:rsidRPr="006F1698" w:rsidRDefault="00CF111C" w:rsidP="00CF111C">
      <w:pPr>
        <w:widowControl/>
        <w:autoSpaceDE/>
        <w:autoSpaceDN/>
        <w:ind w:firstLine="851"/>
        <w:rPr>
          <w:sz w:val="24"/>
          <w:szCs w:val="24"/>
          <w:lang w:eastAsia="ru-RU"/>
        </w:rPr>
      </w:pPr>
      <w:r w:rsidRPr="006F1698">
        <w:rPr>
          <w:sz w:val="24"/>
          <w:szCs w:val="24"/>
          <w:lang w:eastAsia="ru-RU"/>
        </w:rPr>
        <w:t>15. Пластические зарисовки.</w:t>
      </w:r>
    </w:p>
    <w:p w:rsidR="00CF111C" w:rsidRPr="006F1698" w:rsidRDefault="00CF111C" w:rsidP="00CF111C">
      <w:pPr>
        <w:widowControl/>
        <w:autoSpaceDE/>
        <w:autoSpaceDN/>
        <w:ind w:firstLine="851"/>
        <w:rPr>
          <w:sz w:val="24"/>
          <w:szCs w:val="24"/>
          <w:lang w:eastAsia="ru-RU"/>
        </w:rPr>
      </w:pPr>
      <w:r w:rsidRPr="006F1698">
        <w:rPr>
          <w:sz w:val="24"/>
          <w:szCs w:val="24"/>
          <w:lang w:eastAsia="ru-RU"/>
        </w:rPr>
        <w:t xml:space="preserve">Занятия проходят в виде упражнений и тренингов. Используются материалы: Немеровский А. </w:t>
      </w:r>
    </w:p>
    <w:p w:rsidR="00CF111C" w:rsidRPr="006F1698" w:rsidRDefault="00CF111C" w:rsidP="00CF111C">
      <w:pPr>
        <w:widowControl/>
        <w:autoSpaceDE/>
        <w:autoSpaceDN/>
        <w:ind w:firstLine="851"/>
        <w:rPr>
          <w:sz w:val="24"/>
          <w:szCs w:val="24"/>
          <w:lang w:eastAsia="ru-RU"/>
        </w:rPr>
      </w:pPr>
      <w:r w:rsidRPr="006F1698">
        <w:rPr>
          <w:sz w:val="24"/>
          <w:szCs w:val="24"/>
          <w:lang w:eastAsia="ru-RU"/>
        </w:rPr>
        <w:t>«Пластическая выразительность актера», Румнев А. «Пантомима».  .</w:t>
      </w:r>
    </w:p>
    <w:p w:rsidR="00CF111C" w:rsidRPr="006F1698" w:rsidRDefault="00CF111C" w:rsidP="00CF111C">
      <w:pPr>
        <w:widowControl/>
        <w:autoSpaceDE/>
        <w:autoSpaceDN/>
        <w:ind w:firstLine="851"/>
        <w:rPr>
          <w:sz w:val="24"/>
          <w:szCs w:val="24"/>
          <w:lang w:eastAsia="ru-RU"/>
        </w:rPr>
      </w:pPr>
      <w:r w:rsidRPr="006F1698">
        <w:rPr>
          <w:sz w:val="24"/>
          <w:szCs w:val="24"/>
          <w:lang w:eastAsia="ru-RU"/>
        </w:rPr>
        <w:t>16. Массовые пластические зарисовки.</w:t>
      </w:r>
    </w:p>
    <w:p w:rsidR="00CF111C" w:rsidRPr="006F1698" w:rsidRDefault="00CF111C" w:rsidP="00CF111C">
      <w:pPr>
        <w:widowControl/>
        <w:autoSpaceDE/>
        <w:autoSpaceDN/>
        <w:ind w:firstLine="851"/>
        <w:rPr>
          <w:sz w:val="24"/>
          <w:szCs w:val="24"/>
          <w:lang w:eastAsia="ru-RU"/>
        </w:rPr>
      </w:pPr>
      <w:r w:rsidRPr="006F1698">
        <w:rPr>
          <w:sz w:val="24"/>
          <w:szCs w:val="24"/>
          <w:lang w:eastAsia="ru-RU"/>
        </w:rPr>
        <w:lastRenderedPageBreak/>
        <w:t xml:space="preserve">Занятия проходят в виде упражнений и тренингов. Используются материалы: Немеровский А. «Пластическая выразительность актера», Румнев А. «Пантомима».  </w:t>
      </w:r>
    </w:p>
    <w:p w:rsidR="00CF111C" w:rsidRPr="006F1698" w:rsidRDefault="00CF111C" w:rsidP="00CF111C">
      <w:pPr>
        <w:widowControl/>
        <w:autoSpaceDE/>
        <w:autoSpaceDN/>
        <w:ind w:firstLine="851"/>
        <w:rPr>
          <w:sz w:val="24"/>
          <w:szCs w:val="24"/>
          <w:lang w:eastAsia="ru-RU"/>
        </w:rPr>
      </w:pPr>
      <w:r w:rsidRPr="006F1698">
        <w:rPr>
          <w:sz w:val="24"/>
          <w:szCs w:val="24"/>
          <w:lang w:eastAsia="ru-RU"/>
        </w:rPr>
        <w:t xml:space="preserve">17. Реализация на сцене номеров. Танцевальные и пластические номера. Занятия проходят в виде упражнений и тренингов. Используются материалы: Немеровский А. «Пластическая выразительность актера», Румнев А. «Пантомима».  </w:t>
      </w:r>
    </w:p>
    <w:p w:rsidR="00CF111C" w:rsidRPr="006F1698" w:rsidRDefault="00CF111C" w:rsidP="00CF111C">
      <w:pPr>
        <w:widowControl/>
        <w:autoSpaceDE/>
        <w:autoSpaceDN/>
        <w:ind w:firstLine="851"/>
        <w:rPr>
          <w:sz w:val="24"/>
          <w:szCs w:val="24"/>
          <w:lang w:eastAsia="ru-RU"/>
        </w:rPr>
      </w:pPr>
      <w:r w:rsidRPr="006F1698">
        <w:rPr>
          <w:sz w:val="24"/>
          <w:szCs w:val="24"/>
          <w:lang w:eastAsia="ru-RU"/>
        </w:rPr>
        <w:t>18. Темп и ритм в движении.</w:t>
      </w:r>
    </w:p>
    <w:p w:rsidR="00CF111C" w:rsidRPr="006F1698" w:rsidRDefault="00CF111C" w:rsidP="00CF111C">
      <w:pPr>
        <w:widowControl/>
        <w:autoSpaceDE/>
        <w:autoSpaceDN/>
        <w:ind w:firstLine="851"/>
        <w:rPr>
          <w:sz w:val="24"/>
          <w:szCs w:val="24"/>
          <w:lang w:eastAsia="ru-RU"/>
        </w:rPr>
      </w:pPr>
      <w:r w:rsidRPr="006F1698">
        <w:rPr>
          <w:sz w:val="24"/>
          <w:szCs w:val="24"/>
          <w:lang w:eastAsia="ru-RU"/>
        </w:rPr>
        <w:t xml:space="preserve">Занятия проходят в виде упражнений и тренингов. Используются материалы: Кох Б.Н. «Основы сценического движения».  </w:t>
      </w:r>
    </w:p>
    <w:p w:rsidR="00CF111C" w:rsidRPr="006F1698" w:rsidRDefault="00CF111C" w:rsidP="00CF111C">
      <w:pPr>
        <w:widowControl/>
        <w:autoSpaceDE/>
        <w:autoSpaceDN/>
        <w:ind w:firstLine="851"/>
        <w:rPr>
          <w:sz w:val="24"/>
          <w:szCs w:val="24"/>
          <w:lang w:eastAsia="ru-RU"/>
        </w:rPr>
      </w:pPr>
      <w:r w:rsidRPr="006F1698">
        <w:rPr>
          <w:sz w:val="24"/>
          <w:szCs w:val="24"/>
          <w:lang w:eastAsia="ru-RU"/>
        </w:rPr>
        <w:t xml:space="preserve">19. Сценические импровизации. Подбор музыкального сопровождения. Занятия проходят в виде упражнений и тренингов. Используются материалы: Кох Б.Н. «Основы сценического движения».  </w:t>
      </w:r>
    </w:p>
    <w:p w:rsidR="00CF111C" w:rsidRPr="006F1698" w:rsidRDefault="00CF111C" w:rsidP="00CF111C">
      <w:pPr>
        <w:widowControl/>
        <w:autoSpaceDE/>
        <w:autoSpaceDN/>
        <w:ind w:firstLine="851"/>
        <w:rPr>
          <w:sz w:val="24"/>
          <w:szCs w:val="24"/>
          <w:lang w:eastAsia="ru-RU"/>
        </w:rPr>
      </w:pPr>
    </w:p>
    <w:p w:rsidR="00CF111C" w:rsidRPr="006F1698" w:rsidRDefault="00CF111C" w:rsidP="00CF111C">
      <w:pPr>
        <w:widowControl/>
        <w:autoSpaceDE/>
        <w:autoSpaceDN/>
        <w:ind w:firstLine="851"/>
        <w:jc w:val="center"/>
        <w:rPr>
          <w:b/>
          <w:bCs/>
          <w:color w:val="333333"/>
          <w:sz w:val="24"/>
          <w:szCs w:val="24"/>
          <w:shd w:val="clear" w:color="auto" w:fill="FFFFFF"/>
          <w:lang w:eastAsia="ru-RU"/>
        </w:rPr>
      </w:pPr>
    </w:p>
    <w:p w:rsidR="00CF111C" w:rsidRPr="006F1698" w:rsidRDefault="00CF111C" w:rsidP="00CF111C">
      <w:pPr>
        <w:widowControl/>
        <w:autoSpaceDE/>
        <w:autoSpaceDN/>
        <w:jc w:val="both"/>
        <w:rPr>
          <w:b/>
          <w:sz w:val="24"/>
          <w:szCs w:val="24"/>
          <w:lang w:eastAsia="ru-RU"/>
        </w:rPr>
      </w:pPr>
      <w:r w:rsidRPr="006F1698">
        <w:rPr>
          <w:b/>
          <w:sz w:val="24"/>
          <w:szCs w:val="24"/>
          <w:lang w:eastAsia="ru-RU"/>
        </w:rPr>
        <w:t xml:space="preserve">                                                                                                    </w:t>
      </w:r>
    </w:p>
    <w:p w:rsidR="00CF111C" w:rsidRPr="006F1698" w:rsidRDefault="00CF111C" w:rsidP="00CF111C">
      <w:pPr>
        <w:widowControl/>
        <w:autoSpaceDE/>
        <w:autoSpaceDN/>
        <w:jc w:val="center"/>
        <w:rPr>
          <w:b/>
          <w:sz w:val="24"/>
          <w:szCs w:val="24"/>
          <w:lang w:eastAsia="ru-RU"/>
        </w:rPr>
      </w:pPr>
      <w:r w:rsidRPr="006F1698">
        <w:rPr>
          <w:b/>
          <w:sz w:val="24"/>
          <w:szCs w:val="24"/>
          <w:lang w:eastAsia="ru-RU"/>
        </w:rPr>
        <w:t>Педагогический мониторинг</w:t>
      </w:r>
    </w:p>
    <w:p w:rsidR="00CF111C" w:rsidRPr="006F1698" w:rsidRDefault="00CF111C" w:rsidP="00CF111C">
      <w:pPr>
        <w:widowControl/>
        <w:autoSpaceDE/>
        <w:autoSpaceDN/>
        <w:jc w:val="both"/>
        <w:rPr>
          <w:b/>
          <w:i/>
          <w:sz w:val="24"/>
          <w:szCs w:val="24"/>
          <w:lang w:eastAsia="ru-RU"/>
        </w:rPr>
      </w:pPr>
      <w:r w:rsidRPr="006F1698">
        <w:rPr>
          <w:b/>
          <w:i/>
          <w:sz w:val="24"/>
          <w:szCs w:val="24"/>
          <w:lang w:eastAsia="ru-RU"/>
        </w:rPr>
        <w:t xml:space="preserve">                                              Пояснительная записка</w:t>
      </w:r>
    </w:p>
    <w:p w:rsidR="00CF111C" w:rsidRPr="006F1698" w:rsidRDefault="00CF111C" w:rsidP="00CF111C">
      <w:pPr>
        <w:widowControl/>
        <w:autoSpaceDE/>
        <w:autoSpaceDN/>
        <w:jc w:val="both"/>
        <w:rPr>
          <w:sz w:val="24"/>
          <w:szCs w:val="24"/>
          <w:lang w:eastAsia="ru-RU"/>
        </w:rPr>
      </w:pPr>
      <w:r w:rsidRPr="006F1698">
        <w:rPr>
          <w:sz w:val="24"/>
          <w:szCs w:val="24"/>
          <w:lang w:eastAsia="ru-RU"/>
        </w:rPr>
        <w:t xml:space="preserve">             С целью определения уровня усвоения образовательной программы «Танцевальный калейдоскоп», а также для повышения эффективности и улучшения качества учебно-воспитательного процесса проводится педагогический мониторинг в течение всего периода обучения. </w:t>
      </w:r>
    </w:p>
    <w:p w:rsidR="00CF111C" w:rsidRPr="006F1698" w:rsidRDefault="00CF111C" w:rsidP="00CF111C">
      <w:pPr>
        <w:widowControl/>
        <w:autoSpaceDE/>
        <w:autoSpaceDN/>
        <w:rPr>
          <w:sz w:val="24"/>
          <w:szCs w:val="24"/>
          <w:lang w:eastAsia="ru-RU"/>
        </w:rPr>
      </w:pPr>
      <w:r w:rsidRPr="006F1698">
        <w:rPr>
          <w:sz w:val="24"/>
          <w:szCs w:val="24"/>
          <w:lang w:eastAsia="ru-RU"/>
        </w:rPr>
        <w:t xml:space="preserve">           Программа мониторинга включает три этапа: стартовая промежуточная диагностика, и итоговая аттестация. Результаты педагогического мониторинга оцениваются по 5-ти бальной системе и фиксируются в сводных таблицах.</w:t>
      </w:r>
    </w:p>
    <w:p w:rsidR="00CF111C" w:rsidRPr="006F1698" w:rsidRDefault="00CF111C" w:rsidP="00CF111C">
      <w:pPr>
        <w:widowControl/>
        <w:autoSpaceDE/>
        <w:autoSpaceDN/>
        <w:jc w:val="center"/>
        <w:rPr>
          <w:b/>
          <w:sz w:val="24"/>
          <w:szCs w:val="24"/>
          <w:lang w:eastAsia="ru-RU"/>
        </w:rPr>
      </w:pPr>
      <w:r w:rsidRPr="006F1698">
        <w:rPr>
          <w:b/>
          <w:sz w:val="24"/>
          <w:szCs w:val="24"/>
          <w:lang w:eastAsia="ru-RU"/>
        </w:rPr>
        <w:t>Стартовая  диагностика</w:t>
      </w:r>
    </w:p>
    <w:p w:rsidR="00CF111C" w:rsidRPr="006F1698" w:rsidRDefault="00CF111C" w:rsidP="00CF111C">
      <w:pPr>
        <w:widowControl/>
        <w:autoSpaceDE/>
        <w:autoSpaceDN/>
        <w:jc w:val="both"/>
        <w:rPr>
          <w:sz w:val="24"/>
          <w:szCs w:val="24"/>
          <w:lang w:eastAsia="ru-RU"/>
        </w:rPr>
      </w:pPr>
      <w:r w:rsidRPr="006F1698">
        <w:rPr>
          <w:b/>
          <w:sz w:val="24"/>
          <w:szCs w:val="24"/>
          <w:lang w:eastAsia="ru-RU"/>
        </w:rPr>
        <w:t>Цель:</w:t>
      </w:r>
      <w:r w:rsidRPr="006F1698">
        <w:rPr>
          <w:sz w:val="24"/>
          <w:szCs w:val="24"/>
          <w:lang w:eastAsia="ru-RU"/>
        </w:rPr>
        <w:t xml:space="preserve"> определение общего уровня развития ребенка и его склонности к занятиям   танцами.</w:t>
      </w:r>
    </w:p>
    <w:p w:rsidR="00CF111C" w:rsidRPr="006F1698" w:rsidRDefault="00CF111C" w:rsidP="00CF111C">
      <w:pPr>
        <w:widowControl/>
        <w:autoSpaceDE/>
        <w:autoSpaceDN/>
        <w:jc w:val="both"/>
        <w:rPr>
          <w:b/>
          <w:sz w:val="24"/>
          <w:szCs w:val="24"/>
          <w:lang w:eastAsia="ru-RU"/>
        </w:rPr>
      </w:pPr>
      <w:r w:rsidRPr="006F1698">
        <w:rPr>
          <w:b/>
          <w:sz w:val="24"/>
          <w:szCs w:val="24"/>
          <w:lang w:eastAsia="ru-RU"/>
        </w:rPr>
        <w:t>Задачи:</w:t>
      </w:r>
    </w:p>
    <w:p w:rsidR="00CF111C" w:rsidRPr="006F1698" w:rsidRDefault="00CF111C" w:rsidP="00FF6210">
      <w:pPr>
        <w:widowControl/>
        <w:numPr>
          <w:ilvl w:val="0"/>
          <w:numId w:val="86"/>
        </w:numPr>
        <w:autoSpaceDE/>
        <w:autoSpaceDN/>
        <w:contextualSpacing/>
        <w:jc w:val="both"/>
        <w:rPr>
          <w:sz w:val="24"/>
          <w:szCs w:val="24"/>
        </w:rPr>
      </w:pPr>
      <w:r w:rsidRPr="006F1698">
        <w:rPr>
          <w:sz w:val="24"/>
          <w:szCs w:val="24"/>
        </w:rPr>
        <w:t>определение общего уровня развития ребенка;</w:t>
      </w:r>
    </w:p>
    <w:p w:rsidR="00CF111C" w:rsidRPr="006F1698" w:rsidRDefault="00CF111C" w:rsidP="00FF6210">
      <w:pPr>
        <w:widowControl/>
        <w:numPr>
          <w:ilvl w:val="0"/>
          <w:numId w:val="86"/>
        </w:numPr>
        <w:autoSpaceDE/>
        <w:autoSpaceDN/>
        <w:contextualSpacing/>
        <w:jc w:val="both"/>
        <w:rPr>
          <w:sz w:val="24"/>
          <w:szCs w:val="24"/>
        </w:rPr>
      </w:pPr>
      <w:r w:rsidRPr="006F1698">
        <w:rPr>
          <w:sz w:val="24"/>
          <w:szCs w:val="24"/>
        </w:rPr>
        <w:t>выявление природных способностей к  танцу;</w:t>
      </w:r>
    </w:p>
    <w:p w:rsidR="00CF111C" w:rsidRPr="006F1698" w:rsidRDefault="00CF111C" w:rsidP="00FF6210">
      <w:pPr>
        <w:widowControl/>
        <w:numPr>
          <w:ilvl w:val="0"/>
          <w:numId w:val="86"/>
        </w:numPr>
        <w:autoSpaceDE/>
        <w:autoSpaceDN/>
        <w:contextualSpacing/>
        <w:jc w:val="both"/>
        <w:rPr>
          <w:sz w:val="24"/>
          <w:szCs w:val="24"/>
        </w:rPr>
      </w:pPr>
      <w:r w:rsidRPr="006F1698">
        <w:rPr>
          <w:sz w:val="24"/>
          <w:szCs w:val="24"/>
        </w:rPr>
        <w:t>выявление уровня информированности в области различных танцев;</w:t>
      </w:r>
    </w:p>
    <w:p w:rsidR="00CF111C" w:rsidRPr="006F1698" w:rsidRDefault="00CF111C" w:rsidP="00FF6210">
      <w:pPr>
        <w:widowControl/>
        <w:numPr>
          <w:ilvl w:val="0"/>
          <w:numId w:val="86"/>
        </w:numPr>
        <w:autoSpaceDE/>
        <w:autoSpaceDN/>
        <w:contextualSpacing/>
        <w:jc w:val="both"/>
        <w:rPr>
          <w:sz w:val="24"/>
          <w:szCs w:val="24"/>
        </w:rPr>
      </w:pPr>
      <w:r w:rsidRPr="006F1698">
        <w:rPr>
          <w:sz w:val="24"/>
          <w:szCs w:val="24"/>
        </w:rPr>
        <w:t>определение мотивации к занятиям.</w:t>
      </w:r>
    </w:p>
    <w:p w:rsidR="00CF111C" w:rsidRPr="006F1698" w:rsidRDefault="00CF111C" w:rsidP="00FF6210">
      <w:pPr>
        <w:widowControl/>
        <w:numPr>
          <w:ilvl w:val="0"/>
          <w:numId w:val="86"/>
        </w:numPr>
        <w:autoSpaceDE/>
        <w:autoSpaceDN/>
        <w:jc w:val="both"/>
        <w:rPr>
          <w:sz w:val="24"/>
          <w:szCs w:val="24"/>
          <w:lang w:eastAsia="ru-RU"/>
        </w:rPr>
      </w:pPr>
      <w:r w:rsidRPr="006F1698">
        <w:rPr>
          <w:b/>
          <w:sz w:val="24"/>
          <w:szCs w:val="24"/>
          <w:lang w:eastAsia="ru-RU"/>
        </w:rPr>
        <w:t>Срок проведения:</w:t>
      </w:r>
      <w:r w:rsidRPr="006F1698">
        <w:rPr>
          <w:sz w:val="24"/>
          <w:szCs w:val="24"/>
          <w:lang w:eastAsia="ru-RU"/>
        </w:rPr>
        <w:t xml:space="preserve"> при поступлении в детское объединение.</w:t>
      </w:r>
    </w:p>
    <w:p w:rsidR="00CF111C" w:rsidRPr="006F1698" w:rsidRDefault="00CF111C" w:rsidP="00FF6210">
      <w:pPr>
        <w:widowControl/>
        <w:numPr>
          <w:ilvl w:val="0"/>
          <w:numId w:val="86"/>
        </w:numPr>
        <w:autoSpaceDE/>
        <w:autoSpaceDN/>
        <w:jc w:val="both"/>
        <w:rPr>
          <w:sz w:val="24"/>
          <w:szCs w:val="24"/>
          <w:lang w:eastAsia="ru-RU"/>
        </w:rPr>
      </w:pPr>
      <w:r w:rsidRPr="006F1698">
        <w:rPr>
          <w:b/>
          <w:sz w:val="24"/>
          <w:szCs w:val="24"/>
          <w:lang w:eastAsia="ru-RU"/>
        </w:rPr>
        <w:t>Форма проведения:</w:t>
      </w:r>
      <w:r w:rsidRPr="006F1698">
        <w:rPr>
          <w:sz w:val="24"/>
          <w:szCs w:val="24"/>
          <w:lang w:eastAsia="ru-RU"/>
        </w:rPr>
        <w:t xml:space="preserve"> собеседование, выполнение практического задания.</w:t>
      </w:r>
    </w:p>
    <w:p w:rsidR="00CF111C" w:rsidRPr="006F1698" w:rsidRDefault="00CF111C" w:rsidP="00CF111C">
      <w:pPr>
        <w:widowControl/>
        <w:autoSpaceDE/>
        <w:autoSpaceDN/>
        <w:ind w:left="360"/>
        <w:rPr>
          <w:b/>
          <w:sz w:val="24"/>
          <w:szCs w:val="24"/>
          <w:lang w:eastAsia="ru-RU"/>
        </w:rPr>
      </w:pPr>
    </w:p>
    <w:p w:rsidR="00CF111C" w:rsidRPr="006F1698" w:rsidRDefault="00CF111C" w:rsidP="00CF111C">
      <w:pPr>
        <w:widowControl/>
        <w:autoSpaceDE/>
        <w:autoSpaceDN/>
        <w:ind w:left="360"/>
        <w:rPr>
          <w:b/>
          <w:sz w:val="24"/>
          <w:szCs w:val="24"/>
          <w:lang w:eastAsia="ru-RU"/>
        </w:rPr>
      </w:pPr>
      <w:r w:rsidRPr="006F1698">
        <w:rPr>
          <w:b/>
          <w:sz w:val="24"/>
          <w:szCs w:val="24"/>
          <w:lang w:eastAsia="ru-RU"/>
        </w:rPr>
        <w:t>Содержание</w:t>
      </w:r>
    </w:p>
    <w:p w:rsidR="00CF111C" w:rsidRPr="006F1698" w:rsidRDefault="00CF111C" w:rsidP="00FF6210">
      <w:pPr>
        <w:widowControl/>
        <w:numPr>
          <w:ilvl w:val="0"/>
          <w:numId w:val="86"/>
        </w:numPr>
        <w:autoSpaceDE/>
        <w:autoSpaceDN/>
        <w:jc w:val="both"/>
        <w:rPr>
          <w:sz w:val="24"/>
          <w:szCs w:val="24"/>
          <w:lang w:eastAsia="ru-RU"/>
        </w:rPr>
      </w:pPr>
      <w:r w:rsidRPr="006F1698">
        <w:rPr>
          <w:b/>
          <w:sz w:val="24"/>
          <w:szCs w:val="24"/>
          <w:lang w:eastAsia="ru-RU"/>
        </w:rPr>
        <w:t>Теоретическая часть:</w:t>
      </w:r>
      <w:r w:rsidRPr="006F1698">
        <w:rPr>
          <w:sz w:val="24"/>
          <w:szCs w:val="24"/>
          <w:lang w:eastAsia="ru-RU"/>
        </w:rPr>
        <w:t xml:space="preserve"> ребенку предлагают ответить на следующие вопросы:</w:t>
      </w:r>
    </w:p>
    <w:p w:rsidR="00CF111C" w:rsidRPr="006F1698" w:rsidRDefault="00CF111C" w:rsidP="00FF6210">
      <w:pPr>
        <w:widowControl/>
        <w:numPr>
          <w:ilvl w:val="0"/>
          <w:numId w:val="86"/>
        </w:numPr>
        <w:autoSpaceDE/>
        <w:autoSpaceDN/>
        <w:contextualSpacing/>
        <w:jc w:val="both"/>
        <w:rPr>
          <w:sz w:val="24"/>
          <w:szCs w:val="24"/>
        </w:rPr>
      </w:pPr>
      <w:r w:rsidRPr="006F1698">
        <w:rPr>
          <w:sz w:val="24"/>
          <w:szCs w:val="24"/>
        </w:rPr>
        <w:t>Нравится ли тебе танцевать?</w:t>
      </w:r>
    </w:p>
    <w:p w:rsidR="00CF111C" w:rsidRPr="006F1698" w:rsidRDefault="00CF111C" w:rsidP="00FF6210">
      <w:pPr>
        <w:widowControl/>
        <w:numPr>
          <w:ilvl w:val="0"/>
          <w:numId w:val="86"/>
        </w:numPr>
        <w:autoSpaceDE/>
        <w:autoSpaceDN/>
        <w:contextualSpacing/>
        <w:jc w:val="both"/>
        <w:rPr>
          <w:sz w:val="24"/>
          <w:szCs w:val="24"/>
        </w:rPr>
      </w:pPr>
      <w:r w:rsidRPr="006F1698">
        <w:rPr>
          <w:sz w:val="24"/>
          <w:szCs w:val="24"/>
        </w:rPr>
        <w:t>Кто посоветовал заниматься танцами?</w:t>
      </w:r>
    </w:p>
    <w:p w:rsidR="00CF111C" w:rsidRPr="006F1698" w:rsidRDefault="00CF111C" w:rsidP="00FF6210">
      <w:pPr>
        <w:widowControl/>
        <w:numPr>
          <w:ilvl w:val="0"/>
          <w:numId w:val="86"/>
        </w:numPr>
        <w:autoSpaceDE/>
        <w:autoSpaceDN/>
        <w:contextualSpacing/>
        <w:jc w:val="both"/>
        <w:rPr>
          <w:sz w:val="24"/>
          <w:szCs w:val="24"/>
        </w:rPr>
      </w:pPr>
      <w:r w:rsidRPr="006F1698">
        <w:rPr>
          <w:sz w:val="24"/>
          <w:szCs w:val="24"/>
        </w:rPr>
        <w:t xml:space="preserve">  Имеется ли начальная   подготовка или подготовка другого вида</w:t>
      </w:r>
    </w:p>
    <w:p w:rsidR="00CF111C" w:rsidRPr="006F1698" w:rsidRDefault="00CF111C" w:rsidP="00FF6210">
      <w:pPr>
        <w:widowControl/>
        <w:numPr>
          <w:ilvl w:val="0"/>
          <w:numId w:val="86"/>
        </w:numPr>
        <w:autoSpaceDE/>
        <w:autoSpaceDN/>
        <w:jc w:val="both"/>
        <w:rPr>
          <w:sz w:val="24"/>
          <w:szCs w:val="24"/>
          <w:lang w:eastAsia="ru-RU"/>
        </w:rPr>
      </w:pPr>
      <w:r w:rsidRPr="006F1698">
        <w:rPr>
          <w:sz w:val="24"/>
          <w:szCs w:val="24"/>
          <w:lang w:eastAsia="ru-RU"/>
        </w:rPr>
        <w:t>(например, спортивная)?</w:t>
      </w:r>
    </w:p>
    <w:p w:rsidR="00CF111C" w:rsidRPr="006F1698" w:rsidRDefault="00CF111C" w:rsidP="00FF6210">
      <w:pPr>
        <w:widowControl/>
        <w:numPr>
          <w:ilvl w:val="0"/>
          <w:numId w:val="86"/>
        </w:numPr>
        <w:autoSpaceDE/>
        <w:autoSpaceDN/>
        <w:jc w:val="both"/>
        <w:rPr>
          <w:sz w:val="24"/>
          <w:szCs w:val="24"/>
          <w:lang w:eastAsia="ru-RU"/>
        </w:rPr>
      </w:pPr>
      <w:r w:rsidRPr="006F1698">
        <w:rPr>
          <w:b/>
          <w:sz w:val="24"/>
          <w:szCs w:val="24"/>
          <w:lang w:eastAsia="ru-RU"/>
        </w:rPr>
        <w:t>Практическая часть</w:t>
      </w:r>
      <w:r w:rsidRPr="006F1698">
        <w:rPr>
          <w:sz w:val="24"/>
          <w:szCs w:val="24"/>
          <w:lang w:eastAsia="ru-RU"/>
        </w:rPr>
        <w:t>: ребенку предлагают выполнить следующие задания:</w:t>
      </w:r>
    </w:p>
    <w:p w:rsidR="00CF111C" w:rsidRPr="006F1698" w:rsidRDefault="00CF111C" w:rsidP="00FF6210">
      <w:pPr>
        <w:widowControl/>
        <w:numPr>
          <w:ilvl w:val="0"/>
          <w:numId w:val="86"/>
        </w:numPr>
        <w:autoSpaceDE/>
        <w:autoSpaceDN/>
        <w:contextualSpacing/>
        <w:jc w:val="both"/>
        <w:rPr>
          <w:sz w:val="24"/>
          <w:szCs w:val="24"/>
        </w:rPr>
      </w:pPr>
      <w:r w:rsidRPr="006F1698">
        <w:rPr>
          <w:sz w:val="24"/>
          <w:szCs w:val="24"/>
        </w:rPr>
        <w:t>упражнения на ритмичность;</w:t>
      </w:r>
    </w:p>
    <w:p w:rsidR="00CF111C" w:rsidRPr="006F1698" w:rsidRDefault="00CF111C" w:rsidP="00FF6210">
      <w:pPr>
        <w:widowControl/>
        <w:numPr>
          <w:ilvl w:val="0"/>
          <w:numId w:val="86"/>
        </w:numPr>
        <w:autoSpaceDE/>
        <w:autoSpaceDN/>
        <w:contextualSpacing/>
        <w:jc w:val="both"/>
        <w:rPr>
          <w:sz w:val="24"/>
          <w:szCs w:val="24"/>
        </w:rPr>
      </w:pPr>
      <w:r w:rsidRPr="006F1698">
        <w:rPr>
          <w:sz w:val="24"/>
          <w:szCs w:val="24"/>
        </w:rPr>
        <w:t>упражнения на координацию;</w:t>
      </w:r>
    </w:p>
    <w:p w:rsidR="00CF111C" w:rsidRPr="006F1698" w:rsidRDefault="00CF111C" w:rsidP="00FF6210">
      <w:pPr>
        <w:widowControl/>
        <w:numPr>
          <w:ilvl w:val="0"/>
          <w:numId w:val="86"/>
        </w:numPr>
        <w:autoSpaceDE/>
        <w:autoSpaceDN/>
        <w:contextualSpacing/>
        <w:jc w:val="both"/>
        <w:rPr>
          <w:sz w:val="24"/>
          <w:szCs w:val="24"/>
        </w:rPr>
      </w:pPr>
      <w:r w:rsidRPr="006F1698">
        <w:rPr>
          <w:sz w:val="24"/>
          <w:szCs w:val="24"/>
        </w:rPr>
        <w:t>упражнения на ориентировку в пространстве.</w:t>
      </w:r>
    </w:p>
    <w:p w:rsidR="00CF111C" w:rsidRPr="006F1698" w:rsidRDefault="00CF111C" w:rsidP="00CF111C">
      <w:pPr>
        <w:widowControl/>
        <w:autoSpaceDE/>
        <w:autoSpaceDN/>
        <w:jc w:val="center"/>
        <w:rPr>
          <w:b/>
          <w:sz w:val="24"/>
          <w:szCs w:val="24"/>
          <w:lang w:eastAsia="ru-RU"/>
        </w:rPr>
      </w:pPr>
      <w:r w:rsidRPr="006F1698">
        <w:rPr>
          <w:b/>
          <w:sz w:val="24"/>
          <w:szCs w:val="24"/>
          <w:lang w:eastAsia="ru-RU"/>
        </w:rPr>
        <w:t>Критерии оценки</w:t>
      </w:r>
    </w:p>
    <w:p w:rsidR="00CF111C" w:rsidRPr="006F1698" w:rsidRDefault="00CF111C" w:rsidP="00CF111C">
      <w:pPr>
        <w:widowControl/>
        <w:autoSpaceDE/>
        <w:autoSpaceDN/>
        <w:jc w:val="both"/>
        <w:rPr>
          <w:sz w:val="24"/>
          <w:szCs w:val="24"/>
          <w:lang w:eastAsia="ru-RU"/>
        </w:rPr>
      </w:pPr>
      <w:r w:rsidRPr="006F1698">
        <w:rPr>
          <w:b/>
          <w:sz w:val="24"/>
          <w:szCs w:val="24"/>
          <w:lang w:eastAsia="ru-RU"/>
        </w:rPr>
        <w:t xml:space="preserve">        Низкий уровень</w:t>
      </w:r>
      <w:r w:rsidRPr="006F1698">
        <w:rPr>
          <w:sz w:val="24"/>
          <w:szCs w:val="24"/>
          <w:lang w:eastAsia="ru-RU"/>
        </w:rPr>
        <w:t xml:space="preserve"> (1 ─ 3 балла) ─ у ребенка не развит музыкальный и ритмический слух, минимальный уровень способностей к танцам, рассеянное</w:t>
      </w:r>
    </w:p>
    <w:p w:rsidR="00CF111C" w:rsidRPr="006F1698" w:rsidRDefault="00CF111C" w:rsidP="00CF111C">
      <w:pPr>
        <w:widowControl/>
        <w:autoSpaceDE/>
        <w:autoSpaceDN/>
        <w:jc w:val="both"/>
        <w:rPr>
          <w:sz w:val="24"/>
          <w:szCs w:val="24"/>
          <w:lang w:eastAsia="ru-RU"/>
        </w:rPr>
      </w:pPr>
      <w:r w:rsidRPr="006F1698">
        <w:rPr>
          <w:sz w:val="24"/>
          <w:szCs w:val="24"/>
          <w:lang w:eastAsia="ru-RU"/>
        </w:rPr>
        <w:t>внимание, не дисциплинирован, нет пластичности, движения угловатые.</w:t>
      </w:r>
    </w:p>
    <w:p w:rsidR="00CF111C" w:rsidRPr="006F1698" w:rsidRDefault="00CF111C" w:rsidP="00CF111C">
      <w:pPr>
        <w:widowControl/>
        <w:autoSpaceDE/>
        <w:autoSpaceDN/>
        <w:jc w:val="both"/>
        <w:rPr>
          <w:sz w:val="24"/>
          <w:szCs w:val="24"/>
          <w:lang w:eastAsia="ru-RU"/>
        </w:rPr>
      </w:pPr>
      <w:r w:rsidRPr="006F1698">
        <w:rPr>
          <w:b/>
          <w:sz w:val="24"/>
          <w:szCs w:val="24"/>
          <w:lang w:eastAsia="ru-RU"/>
        </w:rPr>
        <w:t xml:space="preserve">       Средний уровень</w:t>
      </w:r>
      <w:r w:rsidRPr="006F1698">
        <w:rPr>
          <w:sz w:val="24"/>
          <w:szCs w:val="24"/>
          <w:lang w:eastAsia="ru-RU"/>
        </w:rPr>
        <w:t xml:space="preserve"> (4 балла) ─ у ребенка развит музыкальный и ритмический слух, умеет концентрировать внимание, но координация движений развита недостаточно. Проявляет интерес к  танцевальному искусству.</w:t>
      </w:r>
    </w:p>
    <w:p w:rsidR="00CF111C" w:rsidRPr="006F1698" w:rsidRDefault="00CF111C" w:rsidP="00CF111C">
      <w:pPr>
        <w:widowControl/>
        <w:autoSpaceDE/>
        <w:autoSpaceDN/>
        <w:jc w:val="both"/>
        <w:rPr>
          <w:sz w:val="24"/>
          <w:szCs w:val="24"/>
          <w:lang w:eastAsia="ru-RU"/>
        </w:rPr>
      </w:pPr>
      <w:r w:rsidRPr="006F1698">
        <w:rPr>
          <w:b/>
          <w:sz w:val="24"/>
          <w:szCs w:val="24"/>
          <w:lang w:eastAsia="ru-RU"/>
        </w:rPr>
        <w:t xml:space="preserve">      Высокий  уровень</w:t>
      </w:r>
      <w:r w:rsidRPr="006F1698">
        <w:rPr>
          <w:sz w:val="24"/>
          <w:szCs w:val="24"/>
          <w:lang w:eastAsia="ru-RU"/>
        </w:rPr>
        <w:t xml:space="preserve"> (5 баллов) ─ ребенок показывает высокий уровень</w:t>
      </w:r>
    </w:p>
    <w:p w:rsidR="00CF111C" w:rsidRPr="006F1698" w:rsidRDefault="00CF111C" w:rsidP="00CF111C">
      <w:pPr>
        <w:widowControl/>
        <w:autoSpaceDE/>
        <w:autoSpaceDN/>
        <w:jc w:val="both"/>
        <w:rPr>
          <w:sz w:val="24"/>
          <w:szCs w:val="24"/>
          <w:lang w:eastAsia="ru-RU"/>
        </w:rPr>
      </w:pPr>
      <w:r w:rsidRPr="006F1698">
        <w:rPr>
          <w:sz w:val="24"/>
          <w:szCs w:val="24"/>
          <w:lang w:eastAsia="ru-RU"/>
        </w:rPr>
        <w:t>способностей к   танцам, развит музыкальный и ритмический слух, проявляет интерес к занятиям.</w:t>
      </w:r>
    </w:p>
    <w:p w:rsidR="00CF111C" w:rsidRPr="006F1698" w:rsidRDefault="00CF111C" w:rsidP="00CF111C">
      <w:pPr>
        <w:widowControl/>
        <w:autoSpaceDE/>
        <w:autoSpaceDN/>
        <w:jc w:val="center"/>
        <w:rPr>
          <w:b/>
          <w:sz w:val="24"/>
          <w:szCs w:val="24"/>
          <w:lang w:eastAsia="ru-RU"/>
        </w:rPr>
      </w:pPr>
      <w:r w:rsidRPr="006F1698">
        <w:rPr>
          <w:b/>
          <w:sz w:val="24"/>
          <w:szCs w:val="24"/>
          <w:lang w:eastAsia="ru-RU"/>
        </w:rPr>
        <w:t>Промежуточная аттестация</w:t>
      </w:r>
    </w:p>
    <w:p w:rsidR="00CF111C" w:rsidRPr="006F1698" w:rsidRDefault="00CF111C" w:rsidP="00CF111C">
      <w:pPr>
        <w:widowControl/>
        <w:autoSpaceDE/>
        <w:autoSpaceDN/>
        <w:jc w:val="both"/>
        <w:rPr>
          <w:sz w:val="24"/>
          <w:szCs w:val="24"/>
          <w:lang w:eastAsia="ru-RU"/>
        </w:rPr>
      </w:pPr>
      <w:r w:rsidRPr="006F1698">
        <w:rPr>
          <w:b/>
          <w:sz w:val="24"/>
          <w:szCs w:val="24"/>
          <w:lang w:eastAsia="ru-RU"/>
        </w:rPr>
        <w:lastRenderedPageBreak/>
        <w:t>Цель:</w:t>
      </w:r>
      <w:r w:rsidRPr="006F1698">
        <w:rPr>
          <w:sz w:val="24"/>
          <w:szCs w:val="24"/>
          <w:lang w:eastAsia="ru-RU"/>
        </w:rPr>
        <w:t xml:space="preserve"> выявление соответствия уровня теоретической и практической подготовки детей программным требованиям.</w:t>
      </w:r>
    </w:p>
    <w:p w:rsidR="00CF111C" w:rsidRPr="006F1698" w:rsidRDefault="00CF111C" w:rsidP="00CF111C">
      <w:pPr>
        <w:widowControl/>
        <w:autoSpaceDE/>
        <w:autoSpaceDN/>
        <w:jc w:val="both"/>
        <w:rPr>
          <w:b/>
          <w:sz w:val="24"/>
          <w:szCs w:val="24"/>
          <w:lang w:eastAsia="ru-RU"/>
        </w:rPr>
      </w:pPr>
      <w:r w:rsidRPr="006F1698">
        <w:rPr>
          <w:b/>
          <w:sz w:val="24"/>
          <w:szCs w:val="24"/>
          <w:lang w:eastAsia="ru-RU"/>
        </w:rPr>
        <w:t>Задачи:</w:t>
      </w:r>
    </w:p>
    <w:p w:rsidR="00CF111C" w:rsidRPr="006F1698" w:rsidRDefault="00CF111C" w:rsidP="00FF6210">
      <w:pPr>
        <w:widowControl/>
        <w:numPr>
          <w:ilvl w:val="0"/>
          <w:numId w:val="95"/>
        </w:numPr>
        <w:autoSpaceDE/>
        <w:autoSpaceDN/>
        <w:contextualSpacing/>
        <w:jc w:val="both"/>
        <w:rPr>
          <w:sz w:val="24"/>
          <w:szCs w:val="24"/>
        </w:rPr>
      </w:pPr>
      <w:r w:rsidRPr="006F1698">
        <w:rPr>
          <w:sz w:val="24"/>
          <w:szCs w:val="24"/>
        </w:rPr>
        <w:t>определение уровня усвоения детьми теоретических знаний в соответствии с данным периодом обучения;</w:t>
      </w:r>
    </w:p>
    <w:p w:rsidR="00CF111C" w:rsidRPr="006F1698" w:rsidRDefault="00CF111C" w:rsidP="00FF6210">
      <w:pPr>
        <w:widowControl/>
        <w:numPr>
          <w:ilvl w:val="0"/>
          <w:numId w:val="95"/>
        </w:numPr>
        <w:autoSpaceDE/>
        <w:autoSpaceDN/>
        <w:contextualSpacing/>
        <w:jc w:val="both"/>
        <w:rPr>
          <w:sz w:val="24"/>
          <w:szCs w:val="24"/>
        </w:rPr>
      </w:pPr>
      <w:r w:rsidRPr="006F1698">
        <w:rPr>
          <w:sz w:val="24"/>
          <w:szCs w:val="24"/>
        </w:rPr>
        <w:t>определение уровня сформированности практических умений в соответствии с данным этапом обучения.</w:t>
      </w:r>
    </w:p>
    <w:p w:rsidR="00CF111C" w:rsidRPr="006F1698" w:rsidRDefault="00CF111C" w:rsidP="00CF111C">
      <w:pPr>
        <w:widowControl/>
        <w:autoSpaceDE/>
        <w:autoSpaceDN/>
        <w:jc w:val="both"/>
        <w:rPr>
          <w:sz w:val="24"/>
          <w:szCs w:val="24"/>
          <w:lang w:eastAsia="ru-RU"/>
        </w:rPr>
      </w:pPr>
      <w:r w:rsidRPr="006F1698">
        <w:rPr>
          <w:b/>
          <w:sz w:val="24"/>
          <w:szCs w:val="24"/>
          <w:lang w:eastAsia="ru-RU"/>
        </w:rPr>
        <w:t>Срок проведения:</w:t>
      </w:r>
      <w:r w:rsidRPr="006F1698">
        <w:rPr>
          <w:sz w:val="24"/>
          <w:szCs w:val="24"/>
          <w:lang w:eastAsia="ru-RU"/>
        </w:rPr>
        <w:t xml:space="preserve">  в конце 1 и 2 года обучения.</w:t>
      </w:r>
    </w:p>
    <w:p w:rsidR="00CF111C" w:rsidRPr="006F1698" w:rsidRDefault="00CF111C" w:rsidP="00CF111C">
      <w:pPr>
        <w:widowControl/>
        <w:autoSpaceDE/>
        <w:autoSpaceDN/>
        <w:jc w:val="both"/>
        <w:rPr>
          <w:sz w:val="24"/>
          <w:szCs w:val="24"/>
          <w:lang w:eastAsia="ru-RU"/>
        </w:rPr>
      </w:pPr>
      <w:r w:rsidRPr="006F1698">
        <w:rPr>
          <w:b/>
          <w:sz w:val="24"/>
          <w:szCs w:val="24"/>
          <w:lang w:eastAsia="ru-RU"/>
        </w:rPr>
        <w:t>Форма проведения:</w:t>
      </w:r>
      <w:r w:rsidRPr="006F1698">
        <w:rPr>
          <w:sz w:val="24"/>
          <w:szCs w:val="24"/>
          <w:lang w:eastAsia="ru-RU"/>
        </w:rPr>
        <w:t xml:space="preserve"> Отчетный концерт. Конкурсы различных уровней.</w:t>
      </w:r>
    </w:p>
    <w:p w:rsidR="00CF111C" w:rsidRPr="006F1698" w:rsidRDefault="00CF111C" w:rsidP="00CF111C">
      <w:pPr>
        <w:widowControl/>
        <w:autoSpaceDE/>
        <w:autoSpaceDN/>
        <w:jc w:val="center"/>
        <w:rPr>
          <w:b/>
          <w:sz w:val="24"/>
          <w:szCs w:val="24"/>
          <w:lang w:eastAsia="ru-RU"/>
        </w:rPr>
      </w:pPr>
    </w:p>
    <w:p w:rsidR="00CF111C" w:rsidRPr="006F1698" w:rsidRDefault="00CF111C" w:rsidP="00CF111C">
      <w:pPr>
        <w:widowControl/>
        <w:autoSpaceDE/>
        <w:autoSpaceDN/>
        <w:jc w:val="center"/>
        <w:rPr>
          <w:b/>
          <w:sz w:val="24"/>
          <w:szCs w:val="24"/>
          <w:lang w:eastAsia="ru-RU"/>
        </w:rPr>
      </w:pPr>
    </w:p>
    <w:p w:rsidR="00CF111C" w:rsidRPr="006F1698" w:rsidRDefault="00CF111C" w:rsidP="00CF111C">
      <w:pPr>
        <w:widowControl/>
        <w:autoSpaceDE/>
        <w:autoSpaceDN/>
        <w:jc w:val="center"/>
        <w:rPr>
          <w:b/>
          <w:sz w:val="24"/>
          <w:szCs w:val="24"/>
          <w:lang w:eastAsia="ru-RU"/>
        </w:rPr>
      </w:pPr>
      <w:r w:rsidRPr="006F1698">
        <w:rPr>
          <w:b/>
          <w:sz w:val="24"/>
          <w:szCs w:val="24"/>
          <w:lang w:eastAsia="ru-RU"/>
        </w:rPr>
        <w:t>Содержание</w:t>
      </w:r>
    </w:p>
    <w:p w:rsidR="00CF111C" w:rsidRPr="006F1698" w:rsidRDefault="00CF111C" w:rsidP="00CF111C">
      <w:pPr>
        <w:widowControl/>
        <w:autoSpaceDE/>
        <w:autoSpaceDN/>
        <w:jc w:val="both"/>
        <w:rPr>
          <w:b/>
          <w:sz w:val="24"/>
          <w:szCs w:val="24"/>
          <w:lang w:eastAsia="ru-RU"/>
        </w:rPr>
      </w:pPr>
      <w:r w:rsidRPr="006F1698">
        <w:rPr>
          <w:b/>
          <w:sz w:val="24"/>
          <w:szCs w:val="24"/>
          <w:lang w:eastAsia="ru-RU"/>
        </w:rPr>
        <w:t>Теоретическая часть:</w:t>
      </w:r>
    </w:p>
    <w:p w:rsidR="00CF111C" w:rsidRPr="006F1698" w:rsidRDefault="00CF111C" w:rsidP="00FF6210">
      <w:pPr>
        <w:widowControl/>
        <w:numPr>
          <w:ilvl w:val="0"/>
          <w:numId w:val="94"/>
        </w:numPr>
        <w:autoSpaceDE/>
        <w:autoSpaceDN/>
        <w:contextualSpacing/>
        <w:jc w:val="both"/>
        <w:rPr>
          <w:sz w:val="24"/>
          <w:szCs w:val="24"/>
        </w:rPr>
      </w:pPr>
      <w:r w:rsidRPr="006F1698">
        <w:rPr>
          <w:sz w:val="24"/>
          <w:szCs w:val="24"/>
        </w:rPr>
        <w:t>знание основных элементов партерного экзерсиса ;</w:t>
      </w:r>
    </w:p>
    <w:p w:rsidR="00CF111C" w:rsidRPr="006F1698" w:rsidRDefault="00CF111C" w:rsidP="00FF6210">
      <w:pPr>
        <w:widowControl/>
        <w:numPr>
          <w:ilvl w:val="0"/>
          <w:numId w:val="94"/>
        </w:numPr>
        <w:autoSpaceDE/>
        <w:autoSpaceDN/>
        <w:contextualSpacing/>
        <w:jc w:val="both"/>
        <w:rPr>
          <w:sz w:val="24"/>
          <w:szCs w:val="24"/>
        </w:rPr>
      </w:pPr>
      <w:r w:rsidRPr="006F1698">
        <w:rPr>
          <w:sz w:val="24"/>
          <w:szCs w:val="24"/>
        </w:rPr>
        <w:t>знание основных позиций рук, ног, головы;</w:t>
      </w:r>
    </w:p>
    <w:p w:rsidR="00CF111C" w:rsidRPr="006F1698" w:rsidRDefault="00CF111C" w:rsidP="00FF6210">
      <w:pPr>
        <w:widowControl/>
        <w:numPr>
          <w:ilvl w:val="0"/>
          <w:numId w:val="94"/>
        </w:numPr>
        <w:autoSpaceDE/>
        <w:autoSpaceDN/>
        <w:contextualSpacing/>
        <w:jc w:val="both"/>
        <w:rPr>
          <w:sz w:val="24"/>
          <w:szCs w:val="24"/>
        </w:rPr>
      </w:pPr>
      <w:r w:rsidRPr="006F1698">
        <w:rPr>
          <w:sz w:val="24"/>
          <w:szCs w:val="24"/>
        </w:rPr>
        <w:t>знание правил поведения в танцевальном коллективе.</w:t>
      </w:r>
    </w:p>
    <w:p w:rsidR="00CF111C" w:rsidRPr="006F1698" w:rsidRDefault="00CF111C" w:rsidP="00CF111C">
      <w:pPr>
        <w:widowControl/>
        <w:autoSpaceDE/>
        <w:autoSpaceDN/>
        <w:jc w:val="both"/>
        <w:rPr>
          <w:b/>
          <w:sz w:val="24"/>
          <w:szCs w:val="24"/>
          <w:lang w:eastAsia="ru-RU"/>
        </w:rPr>
      </w:pPr>
      <w:r w:rsidRPr="006F1698">
        <w:rPr>
          <w:b/>
          <w:sz w:val="24"/>
          <w:szCs w:val="24"/>
          <w:lang w:eastAsia="ru-RU"/>
        </w:rPr>
        <w:t>Практическая часть:</w:t>
      </w:r>
    </w:p>
    <w:p w:rsidR="00CF111C" w:rsidRPr="006F1698" w:rsidRDefault="00CF111C" w:rsidP="00FF6210">
      <w:pPr>
        <w:widowControl/>
        <w:numPr>
          <w:ilvl w:val="0"/>
          <w:numId w:val="93"/>
        </w:numPr>
        <w:autoSpaceDE/>
        <w:autoSpaceDN/>
        <w:contextualSpacing/>
        <w:jc w:val="both"/>
        <w:rPr>
          <w:sz w:val="24"/>
          <w:szCs w:val="24"/>
        </w:rPr>
      </w:pPr>
      <w:r w:rsidRPr="006F1698">
        <w:rPr>
          <w:sz w:val="24"/>
          <w:szCs w:val="24"/>
        </w:rPr>
        <w:t>определение характера музыки, темпа;</w:t>
      </w:r>
    </w:p>
    <w:p w:rsidR="00CF111C" w:rsidRPr="006F1698" w:rsidRDefault="00CF111C" w:rsidP="00FF6210">
      <w:pPr>
        <w:widowControl/>
        <w:numPr>
          <w:ilvl w:val="0"/>
          <w:numId w:val="93"/>
        </w:numPr>
        <w:autoSpaceDE/>
        <w:autoSpaceDN/>
        <w:contextualSpacing/>
        <w:jc w:val="both"/>
        <w:rPr>
          <w:sz w:val="24"/>
          <w:szCs w:val="24"/>
        </w:rPr>
      </w:pPr>
      <w:r w:rsidRPr="006F1698">
        <w:rPr>
          <w:sz w:val="24"/>
          <w:szCs w:val="24"/>
        </w:rPr>
        <w:t>воспроизведение на хлопках разнообразные ритмические рисунки;</w:t>
      </w:r>
    </w:p>
    <w:p w:rsidR="00CF111C" w:rsidRPr="006F1698" w:rsidRDefault="00CF111C" w:rsidP="00FF6210">
      <w:pPr>
        <w:widowControl/>
        <w:numPr>
          <w:ilvl w:val="0"/>
          <w:numId w:val="93"/>
        </w:numPr>
        <w:autoSpaceDE/>
        <w:autoSpaceDN/>
        <w:contextualSpacing/>
        <w:jc w:val="both"/>
        <w:rPr>
          <w:sz w:val="24"/>
          <w:szCs w:val="24"/>
        </w:rPr>
      </w:pPr>
      <w:r w:rsidRPr="006F1698">
        <w:rPr>
          <w:sz w:val="24"/>
          <w:szCs w:val="24"/>
        </w:rPr>
        <w:t>исполнение комплекса упражнений для постановки корпуса, рук, ног и головы;</w:t>
      </w:r>
    </w:p>
    <w:p w:rsidR="00CF111C" w:rsidRPr="006F1698" w:rsidRDefault="00CF111C" w:rsidP="00FF6210">
      <w:pPr>
        <w:widowControl/>
        <w:numPr>
          <w:ilvl w:val="0"/>
          <w:numId w:val="93"/>
        </w:numPr>
        <w:autoSpaceDE/>
        <w:autoSpaceDN/>
        <w:contextualSpacing/>
        <w:jc w:val="both"/>
        <w:rPr>
          <w:sz w:val="24"/>
          <w:szCs w:val="24"/>
        </w:rPr>
      </w:pPr>
      <w:r w:rsidRPr="006F1698">
        <w:rPr>
          <w:sz w:val="24"/>
          <w:szCs w:val="24"/>
        </w:rPr>
        <w:t>исполнение упражнений на умение держать осанку.</w:t>
      </w:r>
    </w:p>
    <w:p w:rsidR="00CF111C" w:rsidRPr="006F1698" w:rsidRDefault="00CF111C" w:rsidP="00CF111C">
      <w:pPr>
        <w:widowControl/>
        <w:autoSpaceDE/>
        <w:autoSpaceDN/>
        <w:jc w:val="both"/>
        <w:rPr>
          <w:b/>
          <w:sz w:val="24"/>
          <w:szCs w:val="24"/>
          <w:lang w:eastAsia="ru-RU"/>
        </w:rPr>
      </w:pPr>
      <w:r w:rsidRPr="006F1698">
        <w:rPr>
          <w:b/>
          <w:sz w:val="24"/>
          <w:szCs w:val="24"/>
          <w:lang w:eastAsia="ru-RU"/>
        </w:rPr>
        <w:t>Критерии оценки</w:t>
      </w:r>
    </w:p>
    <w:p w:rsidR="00CF111C" w:rsidRPr="006F1698" w:rsidRDefault="00CF111C" w:rsidP="00CF111C">
      <w:pPr>
        <w:widowControl/>
        <w:autoSpaceDE/>
        <w:autoSpaceDN/>
        <w:jc w:val="both"/>
        <w:rPr>
          <w:sz w:val="24"/>
          <w:szCs w:val="24"/>
          <w:lang w:eastAsia="ru-RU"/>
        </w:rPr>
      </w:pPr>
      <w:r w:rsidRPr="006F1698">
        <w:rPr>
          <w:b/>
          <w:sz w:val="24"/>
          <w:szCs w:val="24"/>
          <w:lang w:eastAsia="ru-RU"/>
        </w:rPr>
        <w:t xml:space="preserve">         Низкий уровень</w:t>
      </w:r>
      <w:r w:rsidRPr="006F1698">
        <w:rPr>
          <w:sz w:val="24"/>
          <w:szCs w:val="24"/>
          <w:lang w:eastAsia="ru-RU"/>
        </w:rPr>
        <w:t xml:space="preserve"> (1 ─ 3 балла) ─ ребенок не владеет теоретическими знаниями, не развит музыкальный и ритмический слух, не знает основные позиции рук, ног, головы.</w:t>
      </w:r>
    </w:p>
    <w:p w:rsidR="00CF111C" w:rsidRPr="006F1698" w:rsidRDefault="00CF111C" w:rsidP="00CF111C">
      <w:pPr>
        <w:widowControl/>
        <w:autoSpaceDE/>
        <w:autoSpaceDN/>
        <w:jc w:val="both"/>
        <w:rPr>
          <w:sz w:val="24"/>
          <w:szCs w:val="24"/>
          <w:lang w:eastAsia="ru-RU"/>
        </w:rPr>
      </w:pPr>
      <w:r w:rsidRPr="006F1698">
        <w:rPr>
          <w:b/>
          <w:sz w:val="24"/>
          <w:szCs w:val="24"/>
          <w:lang w:eastAsia="ru-RU"/>
        </w:rPr>
        <w:t xml:space="preserve">        Средний уровень</w:t>
      </w:r>
      <w:r w:rsidRPr="006F1698">
        <w:rPr>
          <w:sz w:val="24"/>
          <w:szCs w:val="24"/>
          <w:lang w:eastAsia="ru-RU"/>
        </w:rPr>
        <w:t xml:space="preserve"> (4 балла) ─ ребенок отвечает на теоретические вопросы с небольшой помощью педагога, слышит музыку и ритм, согласовывает движения с музыкой, но допускает не точности в исполнении движений.</w:t>
      </w:r>
    </w:p>
    <w:p w:rsidR="00CF111C" w:rsidRPr="006F1698" w:rsidRDefault="00CF111C" w:rsidP="00CF111C">
      <w:pPr>
        <w:widowControl/>
        <w:autoSpaceDE/>
        <w:autoSpaceDN/>
        <w:jc w:val="both"/>
        <w:rPr>
          <w:sz w:val="24"/>
          <w:szCs w:val="24"/>
          <w:lang w:eastAsia="ru-RU"/>
        </w:rPr>
      </w:pPr>
      <w:r w:rsidRPr="006F1698">
        <w:rPr>
          <w:sz w:val="24"/>
          <w:szCs w:val="24"/>
          <w:lang w:eastAsia="ru-RU"/>
        </w:rPr>
        <w:t xml:space="preserve">        </w:t>
      </w:r>
      <w:r w:rsidRPr="006F1698">
        <w:rPr>
          <w:b/>
          <w:sz w:val="24"/>
          <w:szCs w:val="24"/>
          <w:lang w:eastAsia="ru-RU"/>
        </w:rPr>
        <w:t>Высокий уровень</w:t>
      </w:r>
      <w:r w:rsidRPr="006F1698">
        <w:rPr>
          <w:sz w:val="24"/>
          <w:szCs w:val="24"/>
          <w:lang w:eastAsia="ru-RU"/>
        </w:rPr>
        <w:t xml:space="preserve"> (5 баллов) ─ ребенок показывает высокий уровень знаний теоретического материала, сочетает музыку с движениями, выполняет движения без ошибок, знает терминологию, ориентируется в пространстве.</w:t>
      </w:r>
    </w:p>
    <w:p w:rsidR="00CF111C" w:rsidRPr="006F1698" w:rsidRDefault="00CF111C" w:rsidP="00CF111C">
      <w:pPr>
        <w:widowControl/>
        <w:autoSpaceDE/>
        <w:autoSpaceDN/>
        <w:jc w:val="center"/>
        <w:rPr>
          <w:b/>
          <w:sz w:val="24"/>
          <w:szCs w:val="24"/>
          <w:lang w:eastAsia="ru-RU"/>
        </w:rPr>
      </w:pPr>
      <w:r w:rsidRPr="006F1698">
        <w:rPr>
          <w:b/>
          <w:sz w:val="24"/>
          <w:szCs w:val="24"/>
          <w:lang w:eastAsia="ru-RU"/>
        </w:rPr>
        <w:t>2-3 год обучения</w:t>
      </w:r>
    </w:p>
    <w:p w:rsidR="00CF111C" w:rsidRPr="006F1698" w:rsidRDefault="00CF111C" w:rsidP="00CF111C">
      <w:pPr>
        <w:widowControl/>
        <w:autoSpaceDE/>
        <w:autoSpaceDN/>
        <w:jc w:val="center"/>
        <w:rPr>
          <w:b/>
          <w:sz w:val="24"/>
          <w:szCs w:val="24"/>
          <w:lang w:eastAsia="ru-RU"/>
        </w:rPr>
      </w:pPr>
      <w:r w:rsidRPr="006F1698">
        <w:rPr>
          <w:b/>
          <w:sz w:val="24"/>
          <w:szCs w:val="24"/>
          <w:lang w:eastAsia="ru-RU"/>
        </w:rPr>
        <w:t>Стартовая диагностика</w:t>
      </w:r>
    </w:p>
    <w:p w:rsidR="00CF111C" w:rsidRPr="006F1698" w:rsidRDefault="00CF111C" w:rsidP="00CF111C">
      <w:pPr>
        <w:widowControl/>
        <w:autoSpaceDE/>
        <w:autoSpaceDN/>
        <w:jc w:val="both"/>
        <w:rPr>
          <w:sz w:val="24"/>
          <w:szCs w:val="24"/>
          <w:lang w:eastAsia="ru-RU"/>
        </w:rPr>
      </w:pPr>
      <w:r w:rsidRPr="006F1698">
        <w:rPr>
          <w:b/>
          <w:sz w:val="24"/>
          <w:szCs w:val="24"/>
          <w:lang w:eastAsia="ru-RU"/>
        </w:rPr>
        <w:t>Цель:</w:t>
      </w:r>
      <w:r w:rsidRPr="006F1698">
        <w:rPr>
          <w:sz w:val="24"/>
          <w:szCs w:val="24"/>
          <w:lang w:eastAsia="ru-RU"/>
        </w:rPr>
        <w:t xml:space="preserve"> определение физического и эмоционального состояния ребенка после летних каникул, уровня его готовности к выполнению образовательной программы 2-го года обучения.</w:t>
      </w:r>
    </w:p>
    <w:p w:rsidR="00CF111C" w:rsidRPr="006F1698" w:rsidRDefault="00CF111C" w:rsidP="00CF111C">
      <w:pPr>
        <w:widowControl/>
        <w:autoSpaceDE/>
        <w:autoSpaceDN/>
        <w:ind w:left="480"/>
        <w:jc w:val="both"/>
        <w:rPr>
          <w:b/>
          <w:sz w:val="24"/>
          <w:szCs w:val="24"/>
          <w:lang w:eastAsia="ru-RU"/>
        </w:rPr>
      </w:pPr>
      <w:r w:rsidRPr="006F1698">
        <w:rPr>
          <w:b/>
          <w:sz w:val="24"/>
          <w:szCs w:val="24"/>
          <w:lang w:eastAsia="ru-RU"/>
        </w:rPr>
        <w:t>Задачи:</w:t>
      </w:r>
    </w:p>
    <w:p w:rsidR="00CF111C" w:rsidRPr="006F1698" w:rsidRDefault="00CF111C" w:rsidP="00FF6210">
      <w:pPr>
        <w:widowControl/>
        <w:numPr>
          <w:ilvl w:val="0"/>
          <w:numId w:val="87"/>
        </w:numPr>
        <w:autoSpaceDE/>
        <w:autoSpaceDN/>
        <w:contextualSpacing/>
        <w:jc w:val="both"/>
        <w:rPr>
          <w:sz w:val="24"/>
          <w:szCs w:val="24"/>
        </w:rPr>
      </w:pPr>
      <w:r w:rsidRPr="006F1698">
        <w:rPr>
          <w:sz w:val="24"/>
          <w:szCs w:val="24"/>
        </w:rPr>
        <w:t>определение уровня знаний теоретического материала и практических умений, навыков предусмотренных программой 1-го года обучения;</w:t>
      </w:r>
    </w:p>
    <w:p w:rsidR="00CF111C" w:rsidRPr="006F1698" w:rsidRDefault="00CF111C" w:rsidP="00CF111C">
      <w:pPr>
        <w:widowControl/>
        <w:autoSpaceDE/>
        <w:autoSpaceDN/>
        <w:jc w:val="both"/>
        <w:rPr>
          <w:sz w:val="24"/>
          <w:szCs w:val="24"/>
          <w:lang w:eastAsia="ru-RU"/>
        </w:rPr>
      </w:pPr>
      <w:r w:rsidRPr="006F1698">
        <w:rPr>
          <w:b/>
          <w:sz w:val="24"/>
          <w:szCs w:val="24"/>
          <w:lang w:eastAsia="ru-RU"/>
        </w:rPr>
        <w:t>Срок проведения:</w:t>
      </w:r>
      <w:r w:rsidRPr="006F1698">
        <w:rPr>
          <w:sz w:val="24"/>
          <w:szCs w:val="24"/>
          <w:lang w:eastAsia="ru-RU"/>
        </w:rPr>
        <w:t xml:space="preserve"> сентябрь.</w:t>
      </w:r>
    </w:p>
    <w:p w:rsidR="00CF111C" w:rsidRPr="006F1698" w:rsidRDefault="00CF111C" w:rsidP="00CF111C">
      <w:pPr>
        <w:widowControl/>
        <w:autoSpaceDE/>
        <w:autoSpaceDN/>
        <w:jc w:val="both"/>
        <w:rPr>
          <w:sz w:val="24"/>
          <w:szCs w:val="24"/>
          <w:lang w:eastAsia="ru-RU"/>
        </w:rPr>
      </w:pPr>
      <w:r w:rsidRPr="006F1698">
        <w:rPr>
          <w:b/>
          <w:sz w:val="24"/>
          <w:szCs w:val="24"/>
          <w:lang w:eastAsia="ru-RU"/>
        </w:rPr>
        <w:t>Форма проведения:</w:t>
      </w:r>
      <w:r w:rsidRPr="006F1698">
        <w:rPr>
          <w:sz w:val="24"/>
          <w:szCs w:val="24"/>
          <w:lang w:eastAsia="ru-RU"/>
        </w:rPr>
        <w:t xml:space="preserve"> собеседование, выполнение практического задания.</w:t>
      </w:r>
    </w:p>
    <w:p w:rsidR="00CF111C" w:rsidRPr="006F1698" w:rsidRDefault="00CF111C" w:rsidP="00CF111C">
      <w:pPr>
        <w:widowControl/>
        <w:autoSpaceDE/>
        <w:autoSpaceDN/>
        <w:jc w:val="center"/>
        <w:rPr>
          <w:b/>
          <w:sz w:val="24"/>
          <w:szCs w:val="24"/>
          <w:lang w:eastAsia="ru-RU"/>
        </w:rPr>
      </w:pPr>
    </w:p>
    <w:p w:rsidR="00CF111C" w:rsidRPr="006F1698" w:rsidRDefault="00CF111C" w:rsidP="00CF111C">
      <w:pPr>
        <w:widowControl/>
        <w:autoSpaceDE/>
        <w:autoSpaceDN/>
        <w:jc w:val="center"/>
        <w:rPr>
          <w:b/>
          <w:sz w:val="24"/>
          <w:szCs w:val="24"/>
          <w:lang w:eastAsia="ru-RU"/>
        </w:rPr>
      </w:pPr>
      <w:r w:rsidRPr="006F1698">
        <w:rPr>
          <w:b/>
          <w:sz w:val="24"/>
          <w:szCs w:val="24"/>
          <w:lang w:eastAsia="ru-RU"/>
        </w:rPr>
        <w:t>Содержание</w:t>
      </w:r>
    </w:p>
    <w:p w:rsidR="00CF111C" w:rsidRPr="006F1698" w:rsidRDefault="00CF111C" w:rsidP="00CF111C">
      <w:pPr>
        <w:widowControl/>
        <w:autoSpaceDE/>
        <w:autoSpaceDN/>
        <w:jc w:val="both"/>
        <w:rPr>
          <w:b/>
          <w:sz w:val="24"/>
          <w:szCs w:val="24"/>
          <w:lang w:eastAsia="ru-RU"/>
        </w:rPr>
      </w:pPr>
      <w:r w:rsidRPr="006F1698">
        <w:rPr>
          <w:b/>
          <w:sz w:val="24"/>
          <w:szCs w:val="24"/>
          <w:lang w:eastAsia="ru-RU"/>
        </w:rPr>
        <w:t>Теоретическая часть</w:t>
      </w:r>
    </w:p>
    <w:p w:rsidR="00CF111C" w:rsidRPr="006F1698" w:rsidRDefault="00CF111C" w:rsidP="00FF6210">
      <w:pPr>
        <w:widowControl/>
        <w:numPr>
          <w:ilvl w:val="0"/>
          <w:numId w:val="87"/>
        </w:numPr>
        <w:autoSpaceDE/>
        <w:autoSpaceDN/>
        <w:contextualSpacing/>
        <w:jc w:val="both"/>
        <w:rPr>
          <w:sz w:val="24"/>
          <w:szCs w:val="24"/>
        </w:rPr>
      </w:pPr>
      <w:r w:rsidRPr="006F1698">
        <w:rPr>
          <w:sz w:val="24"/>
          <w:szCs w:val="24"/>
        </w:rPr>
        <w:t>Элементы эстрадного, народного танца;</w:t>
      </w:r>
    </w:p>
    <w:p w:rsidR="00CF111C" w:rsidRPr="006F1698" w:rsidRDefault="00CF111C" w:rsidP="00FF6210">
      <w:pPr>
        <w:widowControl/>
        <w:numPr>
          <w:ilvl w:val="0"/>
          <w:numId w:val="87"/>
        </w:numPr>
        <w:autoSpaceDE/>
        <w:autoSpaceDN/>
        <w:contextualSpacing/>
        <w:jc w:val="both"/>
        <w:rPr>
          <w:sz w:val="24"/>
          <w:szCs w:val="24"/>
        </w:rPr>
      </w:pPr>
      <w:r w:rsidRPr="006F1698">
        <w:rPr>
          <w:sz w:val="24"/>
          <w:szCs w:val="24"/>
        </w:rPr>
        <w:t>Различные типы шагов и бега.</w:t>
      </w:r>
    </w:p>
    <w:p w:rsidR="00CF111C" w:rsidRPr="006F1698" w:rsidRDefault="00CF111C" w:rsidP="00FF6210">
      <w:pPr>
        <w:widowControl/>
        <w:numPr>
          <w:ilvl w:val="0"/>
          <w:numId w:val="87"/>
        </w:numPr>
        <w:autoSpaceDE/>
        <w:autoSpaceDN/>
        <w:contextualSpacing/>
        <w:jc w:val="both"/>
        <w:rPr>
          <w:sz w:val="24"/>
          <w:szCs w:val="24"/>
        </w:rPr>
      </w:pPr>
      <w:r w:rsidRPr="006F1698">
        <w:rPr>
          <w:sz w:val="24"/>
          <w:szCs w:val="24"/>
        </w:rPr>
        <w:t>Элементы партерного экзерсиса.</w:t>
      </w:r>
    </w:p>
    <w:p w:rsidR="00CF111C" w:rsidRPr="006F1698" w:rsidRDefault="00CF111C" w:rsidP="00CF111C">
      <w:pPr>
        <w:widowControl/>
        <w:autoSpaceDE/>
        <w:autoSpaceDN/>
        <w:jc w:val="both"/>
        <w:rPr>
          <w:sz w:val="24"/>
          <w:szCs w:val="24"/>
          <w:lang w:eastAsia="ru-RU"/>
        </w:rPr>
      </w:pPr>
      <w:r w:rsidRPr="006F1698">
        <w:rPr>
          <w:b/>
          <w:sz w:val="24"/>
          <w:szCs w:val="24"/>
          <w:lang w:eastAsia="ru-RU"/>
        </w:rPr>
        <w:t>Практическая часть:</w:t>
      </w:r>
      <w:r w:rsidRPr="006F1698">
        <w:rPr>
          <w:sz w:val="24"/>
          <w:szCs w:val="24"/>
          <w:lang w:eastAsia="ru-RU"/>
        </w:rPr>
        <w:t xml:space="preserve"> ребенку предлагают выполнить следующие задания:</w:t>
      </w:r>
    </w:p>
    <w:p w:rsidR="00CF111C" w:rsidRPr="006F1698" w:rsidRDefault="00CF111C" w:rsidP="00FF6210">
      <w:pPr>
        <w:widowControl/>
        <w:numPr>
          <w:ilvl w:val="0"/>
          <w:numId w:val="88"/>
        </w:numPr>
        <w:autoSpaceDE/>
        <w:autoSpaceDN/>
        <w:contextualSpacing/>
        <w:jc w:val="both"/>
        <w:rPr>
          <w:sz w:val="24"/>
          <w:szCs w:val="24"/>
        </w:rPr>
      </w:pPr>
      <w:r w:rsidRPr="006F1698">
        <w:rPr>
          <w:sz w:val="24"/>
          <w:szCs w:val="24"/>
        </w:rPr>
        <w:t>исполнение упражнений на ритмичность, координацию, ориентировку в пространстве;</w:t>
      </w:r>
    </w:p>
    <w:p w:rsidR="00CF111C" w:rsidRPr="006F1698" w:rsidRDefault="00CF111C" w:rsidP="00FF6210">
      <w:pPr>
        <w:widowControl/>
        <w:numPr>
          <w:ilvl w:val="0"/>
          <w:numId w:val="88"/>
        </w:numPr>
        <w:autoSpaceDE/>
        <w:autoSpaceDN/>
        <w:contextualSpacing/>
        <w:jc w:val="both"/>
        <w:rPr>
          <w:sz w:val="24"/>
          <w:szCs w:val="24"/>
        </w:rPr>
      </w:pPr>
      <w:r w:rsidRPr="006F1698">
        <w:rPr>
          <w:sz w:val="24"/>
          <w:szCs w:val="24"/>
        </w:rPr>
        <w:t>исполнение танцевальных комбинации в стилях  народно-сценического танца .</w:t>
      </w:r>
    </w:p>
    <w:p w:rsidR="00CF111C" w:rsidRPr="006F1698" w:rsidRDefault="00CF111C" w:rsidP="00CF111C">
      <w:pPr>
        <w:widowControl/>
        <w:autoSpaceDE/>
        <w:autoSpaceDN/>
        <w:jc w:val="both"/>
        <w:rPr>
          <w:b/>
          <w:sz w:val="24"/>
          <w:szCs w:val="24"/>
          <w:lang w:eastAsia="ru-RU"/>
        </w:rPr>
      </w:pPr>
      <w:r w:rsidRPr="006F1698">
        <w:rPr>
          <w:b/>
          <w:sz w:val="24"/>
          <w:szCs w:val="24"/>
          <w:lang w:eastAsia="ru-RU"/>
        </w:rPr>
        <w:t>Критерии оценки</w:t>
      </w:r>
    </w:p>
    <w:p w:rsidR="00CF111C" w:rsidRPr="006F1698" w:rsidRDefault="00CF111C" w:rsidP="00CF111C">
      <w:pPr>
        <w:widowControl/>
        <w:autoSpaceDE/>
        <w:autoSpaceDN/>
        <w:jc w:val="both"/>
        <w:rPr>
          <w:sz w:val="24"/>
          <w:szCs w:val="24"/>
          <w:lang w:eastAsia="ru-RU"/>
        </w:rPr>
      </w:pPr>
      <w:r w:rsidRPr="006F1698">
        <w:rPr>
          <w:b/>
          <w:sz w:val="24"/>
          <w:szCs w:val="24"/>
          <w:lang w:eastAsia="ru-RU"/>
        </w:rPr>
        <w:lastRenderedPageBreak/>
        <w:t xml:space="preserve">       Низкий уровень</w:t>
      </w:r>
      <w:r w:rsidRPr="006F1698">
        <w:rPr>
          <w:sz w:val="24"/>
          <w:szCs w:val="24"/>
          <w:lang w:eastAsia="ru-RU"/>
        </w:rPr>
        <w:t xml:space="preserve"> (1 ─ 3 балла) ─ у ребенка не развит музыкальный и ритмический слух, рассеянное внимание, не дисциплинирован, нет пластичности, движения угловатые.</w:t>
      </w:r>
    </w:p>
    <w:p w:rsidR="00CF111C" w:rsidRPr="006F1698" w:rsidRDefault="00CF111C" w:rsidP="00CF111C">
      <w:pPr>
        <w:widowControl/>
        <w:autoSpaceDE/>
        <w:autoSpaceDN/>
        <w:jc w:val="both"/>
        <w:rPr>
          <w:sz w:val="24"/>
          <w:szCs w:val="24"/>
          <w:lang w:eastAsia="ru-RU"/>
        </w:rPr>
      </w:pPr>
      <w:r w:rsidRPr="006F1698">
        <w:rPr>
          <w:b/>
          <w:sz w:val="24"/>
          <w:szCs w:val="24"/>
          <w:lang w:eastAsia="ru-RU"/>
        </w:rPr>
        <w:t xml:space="preserve">     Средний уровень</w:t>
      </w:r>
      <w:r w:rsidRPr="006F1698">
        <w:rPr>
          <w:sz w:val="24"/>
          <w:szCs w:val="24"/>
          <w:lang w:eastAsia="ru-RU"/>
        </w:rPr>
        <w:t xml:space="preserve"> (4 балла) ─ у ребенка развит музыкальный и ритмический слух, умеет концентрировать внимание, согласовывает движения с музыкой, но допускает не точности в исполнении движений.</w:t>
      </w:r>
    </w:p>
    <w:p w:rsidR="00CF111C" w:rsidRPr="006F1698" w:rsidRDefault="00CF111C" w:rsidP="00CF111C">
      <w:pPr>
        <w:widowControl/>
        <w:autoSpaceDE/>
        <w:autoSpaceDN/>
        <w:jc w:val="both"/>
        <w:rPr>
          <w:sz w:val="24"/>
          <w:szCs w:val="24"/>
          <w:lang w:eastAsia="ru-RU"/>
        </w:rPr>
      </w:pPr>
      <w:r w:rsidRPr="006F1698">
        <w:rPr>
          <w:b/>
          <w:sz w:val="24"/>
          <w:szCs w:val="24"/>
          <w:lang w:eastAsia="ru-RU"/>
        </w:rPr>
        <w:t xml:space="preserve">     Высокий уровень</w:t>
      </w:r>
      <w:r w:rsidRPr="006F1698">
        <w:rPr>
          <w:sz w:val="24"/>
          <w:szCs w:val="24"/>
          <w:lang w:eastAsia="ru-RU"/>
        </w:rPr>
        <w:t xml:space="preserve"> (5 баллов) ─ ребенок показывает высокий уровень знаний теоретического материала, сочетает музыку с движениями, выполняет движения без ошибок, знает терминологию, ориентируется в пространстве.</w:t>
      </w:r>
    </w:p>
    <w:p w:rsidR="00CF111C" w:rsidRPr="006F1698" w:rsidRDefault="00CF111C" w:rsidP="00CF111C">
      <w:pPr>
        <w:widowControl/>
        <w:autoSpaceDE/>
        <w:autoSpaceDN/>
        <w:jc w:val="center"/>
        <w:rPr>
          <w:b/>
          <w:sz w:val="24"/>
          <w:szCs w:val="24"/>
          <w:lang w:eastAsia="ru-RU"/>
        </w:rPr>
      </w:pPr>
      <w:r w:rsidRPr="006F1698">
        <w:rPr>
          <w:b/>
          <w:sz w:val="24"/>
          <w:szCs w:val="24"/>
          <w:lang w:eastAsia="ru-RU"/>
        </w:rPr>
        <w:t>Промежуточная аттестация</w:t>
      </w:r>
    </w:p>
    <w:p w:rsidR="00CF111C" w:rsidRPr="006F1698" w:rsidRDefault="00CF111C" w:rsidP="00CF111C">
      <w:pPr>
        <w:widowControl/>
        <w:autoSpaceDE/>
        <w:autoSpaceDN/>
        <w:jc w:val="both"/>
        <w:rPr>
          <w:sz w:val="24"/>
          <w:szCs w:val="24"/>
          <w:lang w:eastAsia="ru-RU"/>
        </w:rPr>
      </w:pPr>
      <w:r w:rsidRPr="006F1698">
        <w:rPr>
          <w:b/>
          <w:sz w:val="24"/>
          <w:szCs w:val="24"/>
          <w:lang w:eastAsia="ru-RU"/>
        </w:rPr>
        <w:t>Цель:</w:t>
      </w:r>
      <w:r w:rsidRPr="006F1698">
        <w:rPr>
          <w:sz w:val="24"/>
          <w:szCs w:val="24"/>
          <w:lang w:eastAsia="ru-RU"/>
        </w:rPr>
        <w:t xml:space="preserve"> выявление соответствия уровня теоретической и практической подготовки детей программным требованиям.</w:t>
      </w:r>
    </w:p>
    <w:p w:rsidR="00CF111C" w:rsidRPr="006F1698" w:rsidRDefault="00CF111C" w:rsidP="00CF111C">
      <w:pPr>
        <w:widowControl/>
        <w:autoSpaceDE/>
        <w:autoSpaceDN/>
        <w:jc w:val="both"/>
        <w:rPr>
          <w:b/>
          <w:sz w:val="24"/>
          <w:szCs w:val="24"/>
          <w:lang w:eastAsia="ru-RU"/>
        </w:rPr>
      </w:pPr>
      <w:r w:rsidRPr="006F1698">
        <w:rPr>
          <w:b/>
          <w:sz w:val="24"/>
          <w:szCs w:val="24"/>
          <w:lang w:eastAsia="ru-RU"/>
        </w:rPr>
        <w:t>Задачи:</w:t>
      </w:r>
    </w:p>
    <w:p w:rsidR="00CF111C" w:rsidRPr="006F1698" w:rsidRDefault="00CF111C" w:rsidP="00FF6210">
      <w:pPr>
        <w:widowControl/>
        <w:numPr>
          <w:ilvl w:val="0"/>
          <w:numId w:val="92"/>
        </w:numPr>
        <w:autoSpaceDE/>
        <w:autoSpaceDN/>
        <w:contextualSpacing/>
        <w:jc w:val="both"/>
        <w:rPr>
          <w:sz w:val="24"/>
          <w:szCs w:val="24"/>
        </w:rPr>
      </w:pPr>
      <w:r w:rsidRPr="006F1698">
        <w:rPr>
          <w:sz w:val="24"/>
          <w:szCs w:val="24"/>
        </w:rPr>
        <w:t>определение уровня усвоения детьми теоретических знаний в соответствии с данным периодом обучения;</w:t>
      </w:r>
    </w:p>
    <w:p w:rsidR="00CF111C" w:rsidRPr="006F1698" w:rsidRDefault="00CF111C" w:rsidP="00FF6210">
      <w:pPr>
        <w:widowControl/>
        <w:numPr>
          <w:ilvl w:val="0"/>
          <w:numId w:val="92"/>
        </w:numPr>
        <w:autoSpaceDE/>
        <w:autoSpaceDN/>
        <w:contextualSpacing/>
        <w:jc w:val="both"/>
        <w:rPr>
          <w:sz w:val="24"/>
          <w:szCs w:val="24"/>
        </w:rPr>
      </w:pPr>
      <w:r w:rsidRPr="006F1698">
        <w:rPr>
          <w:sz w:val="24"/>
          <w:szCs w:val="24"/>
        </w:rPr>
        <w:t>определение уровня формирования практических умений в соответствии с данным этапом обучения.</w:t>
      </w:r>
    </w:p>
    <w:p w:rsidR="00CF111C" w:rsidRPr="006F1698" w:rsidRDefault="00CF111C" w:rsidP="00CF111C">
      <w:pPr>
        <w:widowControl/>
        <w:autoSpaceDE/>
        <w:autoSpaceDN/>
        <w:jc w:val="both"/>
        <w:rPr>
          <w:sz w:val="24"/>
          <w:szCs w:val="24"/>
          <w:lang w:eastAsia="ru-RU"/>
        </w:rPr>
      </w:pPr>
      <w:r w:rsidRPr="006F1698">
        <w:rPr>
          <w:b/>
          <w:sz w:val="24"/>
          <w:szCs w:val="24"/>
          <w:lang w:eastAsia="ru-RU"/>
        </w:rPr>
        <w:t>Срок проведения:</w:t>
      </w:r>
      <w:r w:rsidRPr="006F1698">
        <w:rPr>
          <w:sz w:val="24"/>
          <w:szCs w:val="24"/>
          <w:lang w:eastAsia="ru-RU"/>
        </w:rPr>
        <w:t xml:space="preserve"> в конце 2  года обучения.</w:t>
      </w:r>
    </w:p>
    <w:p w:rsidR="00CF111C" w:rsidRPr="006F1698" w:rsidRDefault="00CF111C" w:rsidP="00CF111C">
      <w:pPr>
        <w:widowControl/>
        <w:autoSpaceDE/>
        <w:autoSpaceDN/>
        <w:jc w:val="both"/>
        <w:rPr>
          <w:sz w:val="24"/>
          <w:szCs w:val="24"/>
          <w:lang w:eastAsia="ru-RU"/>
        </w:rPr>
      </w:pPr>
      <w:r w:rsidRPr="006F1698">
        <w:rPr>
          <w:sz w:val="24"/>
          <w:szCs w:val="24"/>
          <w:lang w:eastAsia="ru-RU"/>
        </w:rPr>
        <w:t>Форма проведения: итоговое занятие. Отчетный концерт.</w:t>
      </w:r>
    </w:p>
    <w:p w:rsidR="00CF111C" w:rsidRPr="006F1698" w:rsidRDefault="00CF111C" w:rsidP="00CF111C">
      <w:pPr>
        <w:widowControl/>
        <w:autoSpaceDE/>
        <w:autoSpaceDN/>
        <w:jc w:val="center"/>
        <w:rPr>
          <w:b/>
          <w:sz w:val="24"/>
          <w:szCs w:val="24"/>
          <w:lang w:eastAsia="ru-RU"/>
        </w:rPr>
      </w:pPr>
    </w:p>
    <w:p w:rsidR="00CF111C" w:rsidRPr="006F1698" w:rsidRDefault="00CF111C" w:rsidP="00CF111C">
      <w:pPr>
        <w:widowControl/>
        <w:autoSpaceDE/>
        <w:autoSpaceDN/>
        <w:jc w:val="center"/>
        <w:rPr>
          <w:b/>
          <w:sz w:val="24"/>
          <w:szCs w:val="24"/>
          <w:lang w:eastAsia="ru-RU"/>
        </w:rPr>
      </w:pPr>
    </w:p>
    <w:p w:rsidR="00CF111C" w:rsidRPr="006F1698" w:rsidRDefault="00CF111C" w:rsidP="00CF111C">
      <w:pPr>
        <w:widowControl/>
        <w:autoSpaceDE/>
        <w:autoSpaceDN/>
        <w:jc w:val="center"/>
        <w:rPr>
          <w:b/>
          <w:sz w:val="24"/>
          <w:szCs w:val="24"/>
          <w:lang w:eastAsia="ru-RU"/>
        </w:rPr>
      </w:pPr>
      <w:r w:rsidRPr="006F1698">
        <w:rPr>
          <w:b/>
          <w:sz w:val="24"/>
          <w:szCs w:val="24"/>
          <w:lang w:eastAsia="ru-RU"/>
        </w:rPr>
        <w:t>Содержание</w:t>
      </w:r>
    </w:p>
    <w:p w:rsidR="00CF111C" w:rsidRPr="006F1698" w:rsidRDefault="00CF111C" w:rsidP="00CF111C">
      <w:pPr>
        <w:widowControl/>
        <w:autoSpaceDE/>
        <w:autoSpaceDN/>
        <w:jc w:val="both"/>
        <w:rPr>
          <w:b/>
          <w:sz w:val="24"/>
          <w:szCs w:val="24"/>
          <w:lang w:eastAsia="ru-RU"/>
        </w:rPr>
      </w:pPr>
      <w:r w:rsidRPr="006F1698">
        <w:rPr>
          <w:b/>
          <w:sz w:val="24"/>
          <w:szCs w:val="24"/>
          <w:lang w:eastAsia="ru-RU"/>
        </w:rPr>
        <w:t>Теоретическая часть:</w:t>
      </w:r>
    </w:p>
    <w:p w:rsidR="00CF111C" w:rsidRPr="006F1698" w:rsidRDefault="00CF111C" w:rsidP="00FF6210">
      <w:pPr>
        <w:widowControl/>
        <w:numPr>
          <w:ilvl w:val="0"/>
          <w:numId w:val="91"/>
        </w:numPr>
        <w:autoSpaceDE/>
        <w:autoSpaceDN/>
        <w:contextualSpacing/>
        <w:jc w:val="both"/>
        <w:rPr>
          <w:sz w:val="24"/>
          <w:szCs w:val="24"/>
        </w:rPr>
      </w:pPr>
      <w:r w:rsidRPr="006F1698">
        <w:rPr>
          <w:sz w:val="24"/>
          <w:szCs w:val="24"/>
        </w:rPr>
        <w:t>история  танца;</w:t>
      </w:r>
    </w:p>
    <w:p w:rsidR="00CF111C" w:rsidRPr="006F1698" w:rsidRDefault="00CF111C" w:rsidP="00FF6210">
      <w:pPr>
        <w:widowControl/>
        <w:numPr>
          <w:ilvl w:val="0"/>
          <w:numId w:val="91"/>
        </w:numPr>
        <w:autoSpaceDE/>
        <w:autoSpaceDN/>
        <w:contextualSpacing/>
        <w:jc w:val="both"/>
        <w:rPr>
          <w:sz w:val="24"/>
          <w:szCs w:val="24"/>
        </w:rPr>
      </w:pPr>
      <w:r w:rsidRPr="006F1698">
        <w:rPr>
          <w:sz w:val="24"/>
          <w:szCs w:val="24"/>
        </w:rPr>
        <w:t xml:space="preserve">терминология  </w:t>
      </w:r>
    </w:p>
    <w:p w:rsidR="00CF111C" w:rsidRPr="006F1698" w:rsidRDefault="00CF111C" w:rsidP="00FF6210">
      <w:pPr>
        <w:widowControl/>
        <w:numPr>
          <w:ilvl w:val="0"/>
          <w:numId w:val="91"/>
        </w:numPr>
        <w:autoSpaceDE/>
        <w:autoSpaceDN/>
        <w:contextualSpacing/>
        <w:jc w:val="both"/>
        <w:rPr>
          <w:sz w:val="24"/>
          <w:szCs w:val="24"/>
        </w:rPr>
      </w:pPr>
      <w:r w:rsidRPr="006F1698">
        <w:rPr>
          <w:sz w:val="24"/>
          <w:szCs w:val="24"/>
        </w:rPr>
        <w:t>знание простых элементов партерного экзерсиса.</w:t>
      </w:r>
    </w:p>
    <w:p w:rsidR="00CF111C" w:rsidRPr="006F1698" w:rsidRDefault="00CF111C" w:rsidP="00CF111C">
      <w:pPr>
        <w:widowControl/>
        <w:autoSpaceDE/>
        <w:autoSpaceDN/>
        <w:jc w:val="both"/>
        <w:rPr>
          <w:b/>
          <w:sz w:val="24"/>
          <w:szCs w:val="24"/>
          <w:lang w:eastAsia="ru-RU"/>
        </w:rPr>
      </w:pPr>
      <w:r w:rsidRPr="006F1698">
        <w:rPr>
          <w:b/>
          <w:sz w:val="24"/>
          <w:szCs w:val="24"/>
          <w:lang w:eastAsia="ru-RU"/>
        </w:rPr>
        <w:t>Практическая часть:</w:t>
      </w:r>
    </w:p>
    <w:p w:rsidR="00CF111C" w:rsidRPr="006F1698" w:rsidRDefault="00CF111C" w:rsidP="00FF6210">
      <w:pPr>
        <w:widowControl/>
        <w:numPr>
          <w:ilvl w:val="1"/>
          <w:numId w:val="82"/>
        </w:numPr>
        <w:autoSpaceDE/>
        <w:autoSpaceDN/>
        <w:contextualSpacing/>
        <w:jc w:val="both"/>
        <w:rPr>
          <w:sz w:val="24"/>
          <w:szCs w:val="24"/>
        </w:rPr>
      </w:pPr>
      <w:r w:rsidRPr="006F1698">
        <w:rPr>
          <w:sz w:val="24"/>
          <w:szCs w:val="24"/>
        </w:rPr>
        <w:t>исполнение комплекса упражнений на координацию движений;</w:t>
      </w:r>
    </w:p>
    <w:p w:rsidR="00CF111C" w:rsidRPr="006F1698" w:rsidRDefault="00CF111C" w:rsidP="00FF6210">
      <w:pPr>
        <w:widowControl/>
        <w:numPr>
          <w:ilvl w:val="1"/>
          <w:numId w:val="82"/>
        </w:numPr>
        <w:autoSpaceDE/>
        <w:autoSpaceDN/>
        <w:contextualSpacing/>
        <w:jc w:val="both"/>
        <w:rPr>
          <w:sz w:val="24"/>
          <w:szCs w:val="24"/>
        </w:rPr>
      </w:pPr>
      <w:r w:rsidRPr="006F1698">
        <w:rPr>
          <w:sz w:val="24"/>
          <w:szCs w:val="24"/>
        </w:rPr>
        <w:t>исполнение простых элементов партерного экзерсиса;</w:t>
      </w:r>
    </w:p>
    <w:p w:rsidR="00CF111C" w:rsidRPr="006F1698" w:rsidRDefault="00CF111C" w:rsidP="00FF6210">
      <w:pPr>
        <w:widowControl/>
        <w:numPr>
          <w:ilvl w:val="1"/>
          <w:numId w:val="82"/>
        </w:numPr>
        <w:autoSpaceDE/>
        <w:autoSpaceDN/>
        <w:contextualSpacing/>
        <w:jc w:val="both"/>
        <w:rPr>
          <w:sz w:val="24"/>
          <w:szCs w:val="24"/>
        </w:rPr>
      </w:pPr>
      <w:r w:rsidRPr="006F1698">
        <w:rPr>
          <w:sz w:val="24"/>
          <w:szCs w:val="24"/>
        </w:rPr>
        <w:t>исполнение   танцевальных движении.</w:t>
      </w:r>
    </w:p>
    <w:p w:rsidR="00CF111C" w:rsidRPr="006F1698" w:rsidRDefault="00CF111C" w:rsidP="00CF111C">
      <w:pPr>
        <w:widowControl/>
        <w:autoSpaceDE/>
        <w:autoSpaceDN/>
        <w:jc w:val="both"/>
        <w:rPr>
          <w:b/>
          <w:sz w:val="24"/>
          <w:szCs w:val="24"/>
          <w:lang w:eastAsia="ru-RU"/>
        </w:rPr>
      </w:pPr>
      <w:r w:rsidRPr="006F1698">
        <w:rPr>
          <w:b/>
          <w:sz w:val="24"/>
          <w:szCs w:val="24"/>
          <w:lang w:eastAsia="ru-RU"/>
        </w:rPr>
        <w:t>Критерии оценки</w:t>
      </w:r>
    </w:p>
    <w:p w:rsidR="00CF111C" w:rsidRPr="006F1698" w:rsidRDefault="00CF111C" w:rsidP="00CF111C">
      <w:pPr>
        <w:widowControl/>
        <w:autoSpaceDE/>
        <w:autoSpaceDN/>
        <w:jc w:val="both"/>
        <w:rPr>
          <w:sz w:val="24"/>
          <w:szCs w:val="24"/>
          <w:lang w:eastAsia="ru-RU"/>
        </w:rPr>
      </w:pPr>
      <w:r w:rsidRPr="006F1698">
        <w:rPr>
          <w:b/>
          <w:sz w:val="24"/>
          <w:szCs w:val="24"/>
          <w:lang w:eastAsia="ru-RU"/>
        </w:rPr>
        <w:t xml:space="preserve">     Высокий уровень</w:t>
      </w:r>
      <w:r w:rsidRPr="006F1698">
        <w:rPr>
          <w:sz w:val="24"/>
          <w:szCs w:val="24"/>
          <w:lang w:eastAsia="ru-RU"/>
        </w:rPr>
        <w:t xml:space="preserve"> (1 ─ 3 балла) ─ ребенок не владеет теоретическими знаниями, не выполняет комплекс упражнений на координацию движений, не выполняет простые элементы партерного экзерсиса.</w:t>
      </w:r>
    </w:p>
    <w:p w:rsidR="00CF111C" w:rsidRPr="006F1698" w:rsidRDefault="00CF111C" w:rsidP="00CF111C">
      <w:pPr>
        <w:widowControl/>
        <w:autoSpaceDE/>
        <w:autoSpaceDN/>
        <w:jc w:val="both"/>
        <w:rPr>
          <w:sz w:val="24"/>
          <w:szCs w:val="24"/>
          <w:lang w:eastAsia="ru-RU"/>
        </w:rPr>
      </w:pPr>
      <w:r w:rsidRPr="006F1698">
        <w:rPr>
          <w:b/>
          <w:sz w:val="24"/>
          <w:szCs w:val="24"/>
          <w:lang w:eastAsia="ru-RU"/>
        </w:rPr>
        <w:t xml:space="preserve">     Средний уровень</w:t>
      </w:r>
      <w:r w:rsidRPr="006F1698">
        <w:rPr>
          <w:sz w:val="24"/>
          <w:szCs w:val="24"/>
          <w:lang w:eastAsia="ru-RU"/>
        </w:rPr>
        <w:t xml:space="preserve"> (4 балла) ─ ребенок отвечает на теоретические вопросы с небольшой помощью педагога, умеет выполнять комплекс упражнений на координацию движений и простые элементы партерной гимнастики, но допускает не точности.</w:t>
      </w:r>
    </w:p>
    <w:p w:rsidR="00CF111C" w:rsidRPr="006F1698" w:rsidRDefault="00CF111C" w:rsidP="00CF111C">
      <w:pPr>
        <w:widowControl/>
        <w:autoSpaceDE/>
        <w:autoSpaceDN/>
        <w:jc w:val="both"/>
        <w:rPr>
          <w:sz w:val="24"/>
          <w:szCs w:val="24"/>
          <w:lang w:eastAsia="ru-RU"/>
        </w:rPr>
      </w:pPr>
      <w:r w:rsidRPr="006F1698">
        <w:rPr>
          <w:sz w:val="24"/>
          <w:szCs w:val="24"/>
          <w:lang w:eastAsia="ru-RU"/>
        </w:rPr>
        <w:t>Высокий уровень (5 баллов) ─ ребенок показывает высокий уровень знаний</w:t>
      </w:r>
    </w:p>
    <w:p w:rsidR="00CF111C" w:rsidRPr="006F1698" w:rsidRDefault="00CF111C" w:rsidP="00CF111C">
      <w:pPr>
        <w:widowControl/>
        <w:autoSpaceDE/>
        <w:autoSpaceDN/>
        <w:jc w:val="both"/>
        <w:rPr>
          <w:sz w:val="24"/>
          <w:szCs w:val="24"/>
          <w:lang w:eastAsia="ru-RU"/>
        </w:rPr>
      </w:pPr>
      <w:r w:rsidRPr="006F1698">
        <w:rPr>
          <w:sz w:val="24"/>
          <w:szCs w:val="24"/>
          <w:lang w:eastAsia="ru-RU"/>
        </w:rPr>
        <w:t>теоретического материала и практических навыков, умений данного этапа обучения.</w:t>
      </w:r>
    </w:p>
    <w:p w:rsidR="00CF111C" w:rsidRPr="006F1698" w:rsidRDefault="00CF111C" w:rsidP="00CF111C">
      <w:pPr>
        <w:widowControl/>
        <w:autoSpaceDE/>
        <w:autoSpaceDN/>
        <w:jc w:val="center"/>
        <w:rPr>
          <w:b/>
          <w:sz w:val="24"/>
          <w:szCs w:val="24"/>
          <w:lang w:eastAsia="ru-RU"/>
        </w:rPr>
      </w:pPr>
      <w:r w:rsidRPr="006F1698">
        <w:rPr>
          <w:b/>
          <w:sz w:val="24"/>
          <w:szCs w:val="24"/>
          <w:lang w:eastAsia="ru-RU"/>
        </w:rPr>
        <w:t>3-ий год обучения</w:t>
      </w:r>
    </w:p>
    <w:p w:rsidR="00CF111C" w:rsidRPr="006F1698" w:rsidRDefault="00CF111C" w:rsidP="00CF111C">
      <w:pPr>
        <w:widowControl/>
        <w:autoSpaceDE/>
        <w:autoSpaceDN/>
        <w:jc w:val="center"/>
        <w:rPr>
          <w:b/>
          <w:sz w:val="24"/>
          <w:szCs w:val="24"/>
          <w:lang w:eastAsia="ru-RU"/>
        </w:rPr>
      </w:pPr>
      <w:r w:rsidRPr="006F1698">
        <w:rPr>
          <w:b/>
          <w:sz w:val="24"/>
          <w:szCs w:val="24"/>
          <w:lang w:eastAsia="ru-RU"/>
        </w:rPr>
        <w:t>Итоговая аттестация</w:t>
      </w:r>
    </w:p>
    <w:p w:rsidR="00CF111C" w:rsidRPr="006F1698" w:rsidRDefault="00CF111C" w:rsidP="00CF111C">
      <w:pPr>
        <w:widowControl/>
        <w:autoSpaceDE/>
        <w:autoSpaceDN/>
        <w:jc w:val="both"/>
        <w:rPr>
          <w:sz w:val="24"/>
          <w:szCs w:val="24"/>
          <w:lang w:eastAsia="ru-RU"/>
        </w:rPr>
      </w:pPr>
      <w:r w:rsidRPr="006F1698">
        <w:rPr>
          <w:b/>
          <w:sz w:val="24"/>
          <w:szCs w:val="24"/>
          <w:lang w:eastAsia="ru-RU"/>
        </w:rPr>
        <w:t>Цель:</w:t>
      </w:r>
      <w:r w:rsidRPr="006F1698">
        <w:rPr>
          <w:sz w:val="24"/>
          <w:szCs w:val="24"/>
          <w:lang w:eastAsia="ru-RU"/>
        </w:rPr>
        <w:t xml:space="preserve"> выявление уровня усвоения детьми программного материала, соответствие прогнозируемым результатам образовательной программы.</w:t>
      </w:r>
    </w:p>
    <w:p w:rsidR="00CF111C" w:rsidRPr="006F1698" w:rsidRDefault="00CF111C" w:rsidP="00CF111C">
      <w:pPr>
        <w:widowControl/>
        <w:autoSpaceDE/>
        <w:autoSpaceDN/>
        <w:jc w:val="both"/>
        <w:rPr>
          <w:sz w:val="24"/>
          <w:szCs w:val="24"/>
          <w:lang w:eastAsia="ru-RU"/>
        </w:rPr>
      </w:pPr>
      <w:r w:rsidRPr="006F1698">
        <w:rPr>
          <w:sz w:val="24"/>
          <w:szCs w:val="24"/>
          <w:lang w:eastAsia="ru-RU"/>
        </w:rPr>
        <w:t>Задачи:</w:t>
      </w:r>
    </w:p>
    <w:p w:rsidR="00CF111C" w:rsidRPr="006F1698" w:rsidRDefault="00CF111C" w:rsidP="00FF6210">
      <w:pPr>
        <w:widowControl/>
        <w:numPr>
          <w:ilvl w:val="0"/>
          <w:numId w:val="90"/>
        </w:numPr>
        <w:autoSpaceDE/>
        <w:autoSpaceDN/>
        <w:contextualSpacing/>
        <w:jc w:val="both"/>
        <w:rPr>
          <w:sz w:val="24"/>
          <w:szCs w:val="24"/>
        </w:rPr>
      </w:pPr>
      <w:r w:rsidRPr="006F1698">
        <w:rPr>
          <w:sz w:val="24"/>
          <w:szCs w:val="24"/>
        </w:rPr>
        <w:t>определение степени усвоения практических умений и навыков в соответствии с прогнозируемыми результатами третьего года обучения;</w:t>
      </w:r>
    </w:p>
    <w:p w:rsidR="00CF111C" w:rsidRPr="006F1698" w:rsidRDefault="00CF111C" w:rsidP="00FF6210">
      <w:pPr>
        <w:widowControl/>
        <w:numPr>
          <w:ilvl w:val="0"/>
          <w:numId w:val="90"/>
        </w:numPr>
        <w:autoSpaceDE/>
        <w:autoSpaceDN/>
        <w:contextualSpacing/>
        <w:jc w:val="both"/>
        <w:rPr>
          <w:sz w:val="24"/>
          <w:szCs w:val="24"/>
        </w:rPr>
      </w:pPr>
      <w:r w:rsidRPr="006F1698">
        <w:rPr>
          <w:sz w:val="24"/>
          <w:szCs w:val="24"/>
        </w:rPr>
        <w:t>выявление уровня усвоения теоретических знаний;</w:t>
      </w:r>
    </w:p>
    <w:p w:rsidR="00CF111C" w:rsidRPr="006F1698" w:rsidRDefault="00CF111C" w:rsidP="00FF6210">
      <w:pPr>
        <w:widowControl/>
        <w:numPr>
          <w:ilvl w:val="0"/>
          <w:numId w:val="90"/>
        </w:numPr>
        <w:autoSpaceDE/>
        <w:autoSpaceDN/>
        <w:contextualSpacing/>
        <w:jc w:val="both"/>
        <w:rPr>
          <w:sz w:val="24"/>
          <w:szCs w:val="24"/>
        </w:rPr>
      </w:pPr>
      <w:r w:rsidRPr="006F1698">
        <w:rPr>
          <w:sz w:val="24"/>
          <w:szCs w:val="24"/>
        </w:rPr>
        <w:t>определение уровня развития индивидуальных творческих способностей;</w:t>
      </w:r>
    </w:p>
    <w:p w:rsidR="00CF111C" w:rsidRPr="006F1698" w:rsidRDefault="00CF111C" w:rsidP="00FF6210">
      <w:pPr>
        <w:widowControl/>
        <w:numPr>
          <w:ilvl w:val="0"/>
          <w:numId w:val="90"/>
        </w:numPr>
        <w:autoSpaceDE/>
        <w:autoSpaceDN/>
        <w:contextualSpacing/>
        <w:jc w:val="both"/>
        <w:rPr>
          <w:sz w:val="24"/>
          <w:szCs w:val="24"/>
        </w:rPr>
      </w:pPr>
      <w:r w:rsidRPr="006F1698">
        <w:rPr>
          <w:sz w:val="24"/>
          <w:szCs w:val="24"/>
        </w:rPr>
        <w:t>анализ полноты реализации программы третьего года обучения.</w:t>
      </w:r>
    </w:p>
    <w:p w:rsidR="00CF111C" w:rsidRPr="006F1698" w:rsidRDefault="00CF111C" w:rsidP="00CF111C">
      <w:pPr>
        <w:widowControl/>
        <w:autoSpaceDE/>
        <w:autoSpaceDN/>
        <w:jc w:val="both"/>
        <w:rPr>
          <w:sz w:val="24"/>
          <w:szCs w:val="24"/>
          <w:lang w:eastAsia="ru-RU"/>
        </w:rPr>
      </w:pPr>
      <w:r w:rsidRPr="006F1698">
        <w:rPr>
          <w:b/>
          <w:sz w:val="24"/>
          <w:szCs w:val="24"/>
          <w:lang w:eastAsia="ru-RU"/>
        </w:rPr>
        <w:t>Срок проведения:</w:t>
      </w:r>
      <w:r w:rsidRPr="006F1698">
        <w:rPr>
          <w:sz w:val="24"/>
          <w:szCs w:val="24"/>
          <w:lang w:eastAsia="ru-RU"/>
        </w:rPr>
        <w:t xml:space="preserve"> конец  мая 3-го года обучения.</w:t>
      </w:r>
    </w:p>
    <w:p w:rsidR="00CF111C" w:rsidRPr="006F1698" w:rsidRDefault="00CF111C" w:rsidP="00CF111C">
      <w:pPr>
        <w:widowControl/>
        <w:autoSpaceDE/>
        <w:autoSpaceDN/>
        <w:jc w:val="both"/>
        <w:rPr>
          <w:sz w:val="24"/>
          <w:szCs w:val="24"/>
          <w:lang w:eastAsia="ru-RU"/>
        </w:rPr>
      </w:pPr>
      <w:r w:rsidRPr="006F1698">
        <w:rPr>
          <w:b/>
          <w:sz w:val="24"/>
          <w:szCs w:val="24"/>
          <w:lang w:eastAsia="ru-RU"/>
        </w:rPr>
        <w:t>Форма проведения:</w:t>
      </w:r>
      <w:r w:rsidRPr="006F1698">
        <w:rPr>
          <w:sz w:val="24"/>
          <w:szCs w:val="24"/>
          <w:lang w:eastAsia="ru-RU"/>
        </w:rPr>
        <w:t xml:space="preserve"> Итоговое занятие. Отчетный концерт.</w:t>
      </w:r>
    </w:p>
    <w:p w:rsidR="00CF111C" w:rsidRPr="006F1698" w:rsidRDefault="00CF111C" w:rsidP="00CF111C">
      <w:pPr>
        <w:widowControl/>
        <w:autoSpaceDE/>
        <w:autoSpaceDN/>
        <w:jc w:val="center"/>
        <w:rPr>
          <w:b/>
          <w:sz w:val="24"/>
          <w:szCs w:val="24"/>
          <w:lang w:eastAsia="ru-RU"/>
        </w:rPr>
      </w:pPr>
    </w:p>
    <w:p w:rsidR="00CF111C" w:rsidRPr="006F1698" w:rsidRDefault="00CF111C" w:rsidP="00CF111C">
      <w:pPr>
        <w:widowControl/>
        <w:autoSpaceDE/>
        <w:autoSpaceDN/>
        <w:jc w:val="center"/>
        <w:rPr>
          <w:b/>
          <w:sz w:val="24"/>
          <w:szCs w:val="24"/>
          <w:lang w:eastAsia="ru-RU"/>
        </w:rPr>
      </w:pPr>
      <w:r w:rsidRPr="006F1698">
        <w:rPr>
          <w:b/>
          <w:sz w:val="24"/>
          <w:szCs w:val="24"/>
          <w:lang w:eastAsia="ru-RU"/>
        </w:rPr>
        <w:t>Содержание</w:t>
      </w:r>
    </w:p>
    <w:p w:rsidR="00CF111C" w:rsidRPr="006F1698" w:rsidRDefault="00CF111C" w:rsidP="00CF111C">
      <w:pPr>
        <w:widowControl/>
        <w:autoSpaceDE/>
        <w:autoSpaceDN/>
        <w:jc w:val="both"/>
        <w:rPr>
          <w:b/>
          <w:sz w:val="24"/>
          <w:szCs w:val="24"/>
          <w:lang w:eastAsia="ru-RU"/>
        </w:rPr>
      </w:pPr>
      <w:r w:rsidRPr="006F1698">
        <w:rPr>
          <w:b/>
          <w:sz w:val="24"/>
          <w:szCs w:val="24"/>
          <w:lang w:eastAsia="ru-RU"/>
        </w:rPr>
        <w:lastRenderedPageBreak/>
        <w:t>Теоретическая часть:</w:t>
      </w:r>
    </w:p>
    <w:p w:rsidR="00CF111C" w:rsidRPr="006F1698" w:rsidRDefault="00CF111C" w:rsidP="00FF6210">
      <w:pPr>
        <w:widowControl/>
        <w:numPr>
          <w:ilvl w:val="0"/>
          <w:numId w:val="89"/>
        </w:numPr>
        <w:autoSpaceDE/>
        <w:autoSpaceDN/>
        <w:contextualSpacing/>
        <w:jc w:val="both"/>
        <w:rPr>
          <w:sz w:val="24"/>
          <w:szCs w:val="24"/>
        </w:rPr>
      </w:pPr>
      <w:r w:rsidRPr="006F1698">
        <w:rPr>
          <w:sz w:val="24"/>
          <w:szCs w:val="24"/>
        </w:rPr>
        <w:t>специальная французская терминология;</w:t>
      </w:r>
    </w:p>
    <w:p w:rsidR="00CF111C" w:rsidRPr="006F1698" w:rsidRDefault="00CF111C" w:rsidP="00FF6210">
      <w:pPr>
        <w:widowControl/>
        <w:numPr>
          <w:ilvl w:val="0"/>
          <w:numId w:val="89"/>
        </w:numPr>
        <w:autoSpaceDE/>
        <w:autoSpaceDN/>
        <w:contextualSpacing/>
        <w:jc w:val="both"/>
        <w:rPr>
          <w:sz w:val="24"/>
          <w:szCs w:val="24"/>
        </w:rPr>
      </w:pPr>
      <w:r w:rsidRPr="006F1698">
        <w:rPr>
          <w:sz w:val="24"/>
          <w:szCs w:val="24"/>
        </w:rPr>
        <w:t>сложные элементы партерной гимнастики;</w:t>
      </w:r>
    </w:p>
    <w:p w:rsidR="00CF111C" w:rsidRPr="006F1698" w:rsidRDefault="00CF111C" w:rsidP="00FF6210">
      <w:pPr>
        <w:widowControl/>
        <w:numPr>
          <w:ilvl w:val="0"/>
          <w:numId w:val="89"/>
        </w:numPr>
        <w:autoSpaceDE/>
        <w:autoSpaceDN/>
        <w:contextualSpacing/>
        <w:jc w:val="both"/>
        <w:rPr>
          <w:sz w:val="24"/>
          <w:szCs w:val="24"/>
        </w:rPr>
      </w:pPr>
      <w:r w:rsidRPr="006F1698">
        <w:rPr>
          <w:sz w:val="24"/>
          <w:szCs w:val="24"/>
        </w:rPr>
        <w:t xml:space="preserve">правила исполнения основных движений классического танца (demi plie, battemeht </w:t>
      </w:r>
      <w:r w:rsidRPr="006F1698">
        <w:rPr>
          <w:sz w:val="24"/>
          <w:szCs w:val="24"/>
          <w:lang w:val="en-US"/>
        </w:rPr>
        <w:t>tendus</w:t>
      </w:r>
      <w:r w:rsidRPr="006F1698">
        <w:rPr>
          <w:sz w:val="24"/>
          <w:szCs w:val="24"/>
        </w:rPr>
        <w:t xml:space="preserve">, </w:t>
      </w:r>
      <w:r w:rsidRPr="006F1698">
        <w:rPr>
          <w:sz w:val="24"/>
          <w:szCs w:val="24"/>
          <w:lang w:val="en-US"/>
        </w:rPr>
        <w:t>pass</w:t>
      </w:r>
      <w:r w:rsidRPr="006F1698">
        <w:rPr>
          <w:sz w:val="24"/>
          <w:szCs w:val="24"/>
        </w:rPr>
        <w:t xml:space="preserve">é, </w:t>
      </w:r>
      <w:r w:rsidRPr="006F1698">
        <w:rPr>
          <w:sz w:val="24"/>
          <w:szCs w:val="24"/>
          <w:lang w:val="en-US"/>
        </w:rPr>
        <w:t>releve</w:t>
      </w:r>
      <w:r w:rsidRPr="006F1698">
        <w:rPr>
          <w:sz w:val="24"/>
          <w:szCs w:val="24"/>
        </w:rPr>
        <w:t xml:space="preserve">, </w:t>
      </w:r>
      <w:r w:rsidRPr="006F1698">
        <w:rPr>
          <w:sz w:val="24"/>
          <w:szCs w:val="24"/>
          <w:lang w:val="en-US"/>
        </w:rPr>
        <w:t>grand</w:t>
      </w:r>
      <w:r w:rsidRPr="006F1698">
        <w:rPr>
          <w:sz w:val="24"/>
          <w:szCs w:val="24"/>
        </w:rPr>
        <w:t xml:space="preserve"> </w:t>
      </w:r>
      <w:r w:rsidRPr="006F1698">
        <w:rPr>
          <w:sz w:val="24"/>
          <w:szCs w:val="24"/>
          <w:lang w:val="en-US"/>
        </w:rPr>
        <w:t>dattement</w:t>
      </w:r>
      <w:r w:rsidRPr="006F1698">
        <w:rPr>
          <w:sz w:val="24"/>
          <w:szCs w:val="24"/>
        </w:rPr>
        <w:t xml:space="preserve"> </w:t>
      </w:r>
      <w:r w:rsidRPr="006F1698">
        <w:rPr>
          <w:sz w:val="24"/>
          <w:szCs w:val="24"/>
          <w:lang w:val="en-US"/>
        </w:rPr>
        <w:t>jete</w:t>
      </w:r>
      <w:r w:rsidRPr="006F1698">
        <w:rPr>
          <w:sz w:val="24"/>
          <w:szCs w:val="24"/>
        </w:rPr>
        <w:t>, прыжки (</w:t>
      </w:r>
      <w:r w:rsidRPr="006F1698">
        <w:rPr>
          <w:sz w:val="24"/>
          <w:szCs w:val="24"/>
          <w:lang w:val="en-US"/>
        </w:rPr>
        <w:t>echappe</w:t>
      </w:r>
      <w:r w:rsidRPr="006F1698">
        <w:rPr>
          <w:sz w:val="24"/>
          <w:szCs w:val="24"/>
        </w:rPr>
        <w:t xml:space="preserve">, </w:t>
      </w:r>
      <w:r w:rsidRPr="006F1698">
        <w:rPr>
          <w:sz w:val="24"/>
          <w:szCs w:val="24"/>
          <w:lang w:val="en-US"/>
        </w:rPr>
        <w:t>assemble</w:t>
      </w:r>
      <w:r w:rsidRPr="006F1698">
        <w:rPr>
          <w:sz w:val="24"/>
          <w:szCs w:val="24"/>
        </w:rPr>
        <w:t xml:space="preserve">, </w:t>
      </w:r>
      <w:r w:rsidRPr="006F1698">
        <w:rPr>
          <w:sz w:val="24"/>
          <w:szCs w:val="24"/>
          <w:lang w:val="en-US"/>
        </w:rPr>
        <w:t>jete</w:t>
      </w:r>
      <w:r w:rsidRPr="006F1698">
        <w:rPr>
          <w:sz w:val="24"/>
          <w:szCs w:val="24"/>
        </w:rPr>
        <w:t>)).</w:t>
      </w:r>
    </w:p>
    <w:p w:rsidR="00CF111C" w:rsidRPr="006F1698" w:rsidRDefault="00CF111C" w:rsidP="00CF111C">
      <w:pPr>
        <w:widowControl/>
        <w:autoSpaceDE/>
        <w:autoSpaceDN/>
        <w:jc w:val="both"/>
        <w:rPr>
          <w:b/>
          <w:sz w:val="24"/>
          <w:szCs w:val="24"/>
          <w:lang w:eastAsia="ru-RU"/>
        </w:rPr>
      </w:pPr>
      <w:r w:rsidRPr="006F1698">
        <w:rPr>
          <w:b/>
          <w:sz w:val="24"/>
          <w:szCs w:val="24"/>
          <w:lang w:eastAsia="ru-RU"/>
        </w:rPr>
        <w:t>Практическая часть:</w:t>
      </w:r>
    </w:p>
    <w:p w:rsidR="00CF111C" w:rsidRPr="006F1698" w:rsidRDefault="00CF111C" w:rsidP="00FF6210">
      <w:pPr>
        <w:widowControl/>
        <w:numPr>
          <w:ilvl w:val="1"/>
          <w:numId w:val="83"/>
        </w:numPr>
        <w:autoSpaceDE/>
        <w:autoSpaceDN/>
        <w:contextualSpacing/>
        <w:jc w:val="both"/>
        <w:rPr>
          <w:sz w:val="24"/>
          <w:szCs w:val="24"/>
        </w:rPr>
      </w:pPr>
      <w:r w:rsidRPr="006F1698">
        <w:rPr>
          <w:sz w:val="24"/>
          <w:szCs w:val="24"/>
        </w:rPr>
        <w:t>исполнение упражнений классической хореографии, держась за станок одной рукой (</w:t>
      </w:r>
      <w:r w:rsidRPr="006F1698">
        <w:rPr>
          <w:sz w:val="24"/>
          <w:szCs w:val="24"/>
          <w:lang w:val="en-US"/>
        </w:rPr>
        <w:t>demi</w:t>
      </w:r>
      <w:r w:rsidRPr="006F1698">
        <w:rPr>
          <w:sz w:val="24"/>
          <w:szCs w:val="24"/>
        </w:rPr>
        <w:t xml:space="preserve"> </w:t>
      </w:r>
      <w:r w:rsidRPr="006F1698">
        <w:rPr>
          <w:sz w:val="24"/>
          <w:szCs w:val="24"/>
          <w:lang w:val="en-US"/>
        </w:rPr>
        <w:t>plie</w:t>
      </w:r>
      <w:r w:rsidRPr="006F1698">
        <w:rPr>
          <w:sz w:val="24"/>
          <w:szCs w:val="24"/>
        </w:rPr>
        <w:t xml:space="preserve">, </w:t>
      </w:r>
      <w:r w:rsidRPr="006F1698">
        <w:rPr>
          <w:sz w:val="24"/>
          <w:szCs w:val="24"/>
          <w:lang w:val="en-US"/>
        </w:rPr>
        <w:t>battemeht</w:t>
      </w:r>
      <w:r w:rsidRPr="006F1698">
        <w:rPr>
          <w:sz w:val="24"/>
          <w:szCs w:val="24"/>
        </w:rPr>
        <w:t xml:space="preserve"> </w:t>
      </w:r>
      <w:r w:rsidRPr="006F1698">
        <w:rPr>
          <w:sz w:val="24"/>
          <w:szCs w:val="24"/>
          <w:lang w:val="en-US"/>
        </w:rPr>
        <w:t>tendus</w:t>
      </w:r>
      <w:r w:rsidRPr="006F1698">
        <w:rPr>
          <w:sz w:val="24"/>
          <w:szCs w:val="24"/>
        </w:rPr>
        <w:t xml:space="preserve">, </w:t>
      </w:r>
      <w:r w:rsidRPr="006F1698">
        <w:rPr>
          <w:sz w:val="24"/>
          <w:szCs w:val="24"/>
          <w:lang w:val="en-US"/>
        </w:rPr>
        <w:t>pass</w:t>
      </w:r>
      <w:r w:rsidRPr="006F1698">
        <w:rPr>
          <w:sz w:val="24"/>
          <w:szCs w:val="24"/>
        </w:rPr>
        <w:t xml:space="preserve">é, </w:t>
      </w:r>
      <w:r w:rsidRPr="006F1698">
        <w:rPr>
          <w:sz w:val="24"/>
          <w:szCs w:val="24"/>
          <w:lang w:val="en-US"/>
        </w:rPr>
        <w:t>releve</w:t>
      </w:r>
      <w:r w:rsidRPr="006F1698">
        <w:rPr>
          <w:sz w:val="24"/>
          <w:szCs w:val="24"/>
        </w:rPr>
        <w:t xml:space="preserve">, </w:t>
      </w:r>
      <w:r w:rsidRPr="006F1698">
        <w:rPr>
          <w:sz w:val="24"/>
          <w:szCs w:val="24"/>
          <w:lang w:val="en-US"/>
        </w:rPr>
        <w:t>grand</w:t>
      </w:r>
      <w:r w:rsidRPr="006F1698">
        <w:rPr>
          <w:sz w:val="24"/>
          <w:szCs w:val="24"/>
        </w:rPr>
        <w:t xml:space="preserve"> </w:t>
      </w:r>
      <w:r w:rsidRPr="006F1698">
        <w:rPr>
          <w:sz w:val="24"/>
          <w:szCs w:val="24"/>
          <w:lang w:val="en-US"/>
        </w:rPr>
        <w:t>dattement</w:t>
      </w:r>
      <w:r w:rsidRPr="006F1698">
        <w:rPr>
          <w:sz w:val="24"/>
          <w:szCs w:val="24"/>
        </w:rPr>
        <w:t xml:space="preserve"> </w:t>
      </w:r>
      <w:r w:rsidRPr="006F1698">
        <w:rPr>
          <w:sz w:val="24"/>
          <w:szCs w:val="24"/>
          <w:lang w:val="en-US"/>
        </w:rPr>
        <w:t>jete</w:t>
      </w:r>
      <w:r w:rsidRPr="006F1698">
        <w:rPr>
          <w:sz w:val="24"/>
          <w:szCs w:val="24"/>
        </w:rPr>
        <w:t>);</w:t>
      </w:r>
    </w:p>
    <w:p w:rsidR="00CF111C" w:rsidRPr="006F1698" w:rsidRDefault="00CF111C" w:rsidP="00FF6210">
      <w:pPr>
        <w:widowControl/>
        <w:numPr>
          <w:ilvl w:val="1"/>
          <w:numId w:val="83"/>
        </w:numPr>
        <w:autoSpaceDE/>
        <w:autoSpaceDN/>
        <w:contextualSpacing/>
        <w:jc w:val="both"/>
        <w:rPr>
          <w:sz w:val="24"/>
          <w:szCs w:val="24"/>
        </w:rPr>
      </w:pPr>
      <w:r w:rsidRPr="006F1698">
        <w:rPr>
          <w:sz w:val="24"/>
          <w:szCs w:val="24"/>
        </w:rPr>
        <w:t>исполнение прыжков классической хореографии на середине зала (echappe, assemble, jete); исполнение сложных элементов партерной гимнастики;</w:t>
      </w:r>
    </w:p>
    <w:p w:rsidR="00CF111C" w:rsidRPr="006F1698" w:rsidRDefault="00CF111C" w:rsidP="00FF6210">
      <w:pPr>
        <w:widowControl/>
        <w:numPr>
          <w:ilvl w:val="1"/>
          <w:numId w:val="83"/>
        </w:numPr>
        <w:autoSpaceDE/>
        <w:autoSpaceDN/>
        <w:contextualSpacing/>
        <w:jc w:val="both"/>
        <w:rPr>
          <w:sz w:val="24"/>
          <w:szCs w:val="24"/>
        </w:rPr>
      </w:pPr>
      <w:r w:rsidRPr="006F1698">
        <w:rPr>
          <w:sz w:val="24"/>
          <w:szCs w:val="24"/>
        </w:rPr>
        <w:t>исполнение комплекса упражнений для отдельных групп мышц;</w:t>
      </w:r>
    </w:p>
    <w:p w:rsidR="00CF111C" w:rsidRPr="006F1698" w:rsidRDefault="00CF111C" w:rsidP="00CF111C">
      <w:pPr>
        <w:widowControl/>
        <w:autoSpaceDE/>
        <w:autoSpaceDN/>
        <w:ind w:left="720"/>
        <w:contextualSpacing/>
        <w:jc w:val="both"/>
        <w:rPr>
          <w:sz w:val="24"/>
          <w:szCs w:val="24"/>
        </w:rPr>
      </w:pPr>
    </w:p>
    <w:p w:rsidR="00CF111C" w:rsidRPr="006F1698" w:rsidRDefault="00CF111C" w:rsidP="00FF6210">
      <w:pPr>
        <w:widowControl/>
        <w:numPr>
          <w:ilvl w:val="1"/>
          <w:numId w:val="83"/>
        </w:numPr>
        <w:autoSpaceDE/>
        <w:autoSpaceDN/>
        <w:contextualSpacing/>
        <w:jc w:val="both"/>
        <w:rPr>
          <w:sz w:val="24"/>
          <w:szCs w:val="24"/>
        </w:rPr>
      </w:pPr>
      <w:r w:rsidRPr="006F1698">
        <w:rPr>
          <w:sz w:val="24"/>
          <w:szCs w:val="24"/>
        </w:rPr>
        <w:t>применение элементов актерской выразительности;</w:t>
      </w:r>
    </w:p>
    <w:p w:rsidR="00CF111C" w:rsidRPr="006F1698" w:rsidRDefault="00CF111C" w:rsidP="00FF6210">
      <w:pPr>
        <w:widowControl/>
        <w:numPr>
          <w:ilvl w:val="1"/>
          <w:numId w:val="83"/>
        </w:numPr>
        <w:autoSpaceDE/>
        <w:autoSpaceDN/>
        <w:contextualSpacing/>
        <w:jc w:val="both"/>
        <w:rPr>
          <w:sz w:val="24"/>
          <w:szCs w:val="24"/>
        </w:rPr>
      </w:pPr>
      <w:r w:rsidRPr="006F1698">
        <w:rPr>
          <w:sz w:val="24"/>
          <w:szCs w:val="24"/>
        </w:rPr>
        <w:t>самостоятельное составление танцевальных композиции, подбор соответствующей музыки.</w:t>
      </w:r>
    </w:p>
    <w:p w:rsidR="00CF111C" w:rsidRPr="006F1698" w:rsidRDefault="00CF111C" w:rsidP="00CF111C">
      <w:pPr>
        <w:widowControl/>
        <w:autoSpaceDE/>
        <w:autoSpaceDN/>
        <w:jc w:val="both"/>
        <w:rPr>
          <w:b/>
          <w:sz w:val="24"/>
          <w:szCs w:val="24"/>
          <w:lang w:eastAsia="ru-RU"/>
        </w:rPr>
      </w:pPr>
      <w:r w:rsidRPr="006F1698">
        <w:rPr>
          <w:b/>
          <w:sz w:val="24"/>
          <w:szCs w:val="24"/>
          <w:lang w:eastAsia="ru-RU"/>
        </w:rPr>
        <w:t>Критерии оценки</w:t>
      </w:r>
    </w:p>
    <w:p w:rsidR="00CF111C" w:rsidRPr="006F1698" w:rsidRDefault="00CF111C" w:rsidP="00CF111C">
      <w:pPr>
        <w:widowControl/>
        <w:autoSpaceDE/>
        <w:autoSpaceDN/>
        <w:jc w:val="both"/>
        <w:rPr>
          <w:sz w:val="24"/>
          <w:szCs w:val="24"/>
          <w:lang w:eastAsia="ru-RU"/>
        </w:rPr>
      </w:pPr>
      <w:r w:rsidRPr="006F1698">
        <w:rPr>
          <w:b/>
          <w:sz w:val="24"/>
          <w:szCs w:val="24"/>
          <w:lang w:eastAsia="ru-RU"/>
        </w:rPr>
        <w:t xml:space="preserve">      Низкий  уровень</w:t>
      </w:r>
      <w:r w:rsidRPr="006F1698">
        <w:rPr>
          <w:sz w:val="24"/>
          <w:szCs w:val="24"/>
          <w:lang w:eastAsia="ru-RU"/>
        </w:rPr>
        <w:t xml:space="preserve"> (1 ─ 3 балла) ─ обучающейся овладел менее</w:t>
      </w:r>
    </w:p>
    <w:p w:rsidR="00CF111C" w:rsidRPr="006F1698" w:rsidRDefault="00CF111C" w:rsidP="00CF111C">
      <w:pPr>
        <w:widowControl/>
        <w:autoSpaceDE/>
        <w:autoSpaceDN/>
        <w:jc w:val="both"/>
        <w:rPr>
          <w:sz w:val="24"/>
          <w:szCs w:val="24"/>
          <w:lang w:eastAsia="ru-RU"/>
        </w:rPr>
      </w:pPr>
      <w:r w:rsidRPr="006F1698">
        <w:rPr>
          <w:sz w:val="24"/>
          <w:szCs w:val="24"/>
          <w:lang w:eastAsia="ru-RU"/>
        </w:rPr>
        <w:t>1/2 объема теоретических знаний и практических умений, навыков предусмотренных программой.</w:t>
      </w:r>
    </w:p>
    <w:p w:rsidR="00CF111C" w:rsidRPr="006F1698" w:rsidRDefault="00CF111C" w:rsidP="00CF111C">
      <w:pPr>
        <w:widowControl/>
        <w:autoSpaceDE/>
        <w:autoSpaceDN/>
        <w:jc w:val="both"/>
        <w:rPr>
          <w:sz w:val="24"/>
          <w:szCs w:val="24"/>
          <w:lang w:eastAsia="ru-RU"/>
        </w:rPr>
      </w:pPr>
      <w:r w:rsidRPr="006F1698">
        <w:rPr>
          <w:b/>
          <w:sz w:val="24"/>
          <w:szCs w:val="24"/>
          <w:lang w:eastAsia="ru-RU"/>
        </w:rPr>
        <w:t xml:space="preserve">     Средний уровень</w:t>
      </w:r>
      <w:r w:rsidRPr="006F1698">
        <w:rPr>
          <w:sz w:val="24"/>
          <w:szCs w:val="24"/>
          <w:lang w:eastAsia="ru-RU"/>
        </w:rPr>
        <w:t xml:space="preserve"> (4балла) ─ обучающейся овладел не менее 1/2 объема теоретических знаний и практических умений, навыков предусмотренных</w:t>
      </w:r>
    </w:p>
    <w:p w:rsidR="00CF111C" w:rsidRPr="006F1698" w:rsidRDefault="00CF111C" w:rsidP="00FF6210">
      <w:pPr>
        <w:widowControl/>
        <w:numPr>
          <w:ilvl w:val="0"/>
          <w:numId w:val="84"/>
        </w:numPr>
        <w:autoSpaceDE/>
        <w:autoSpaceDN/>
        <w:contextualSpacing/>
        <w:jc w:val="both"/>
        <w:rPr>
          <w:sz w:val="24"/>
          <w:szCs w:val="24"/>
        </w:rPr>
      </w:pPr>
      <w:r w:rsidRPr="006F1698">
        <w:rPr>
          <w:sz w:val="24"/>
          <w:szCs w:val="24"/>
        </w:rPr>
        <w:t>программой.</w:t>
      </w:r>
    </w:p>
    <w:p w:rsidR="00CF111C" w:rsidRPr="006F1698" w:rsidRDefault="00CF111C" w:rsidP="00B41E82">
      <w:pPr>
        <w:widowControl/>
        <w:autoSpaceDE/>
        <w:autoSpaceDN/>
        <w:jc w:val="both"/>
        <w:rPr>
          <w:sz w:val="24"/>
          <w:szCs w:val="24"/>
          <w:lang w:eastAsia="ru-RU"/>
        </w:rPr>
      </w:pPr>
      <w:r w:rsidRPr="006F1698">
        <w:rPr>
          <w:b/>
          <w:sz w:val="24"/>
          <w:szCs w:val="24"/>
          <w:lang w:eastAsia="ru-RU"/>
        </w:rPr>
        <w:t xml:space="preserve">     Высокий уровень</w:t>
      </w:r>
      <w:r w:rsidRPr="006F1698">
        <w:rPr>
          <w:sz w:val="24"/>
          <w:szCs w:val="24"/>
          <w:lang w:eastAsia="ru-RU"/>
        </w:rPr>
        <w:t xml:space="preserve"> (5 баллов) ─ обучающейся показывает высокий уровень знаний теоретического материала, овладел всеми умениями и навыкам</w:t>
      </w:r>
      <w:r w:rsidR="00B41E82" w:rsidRPr="006F1698">
        <w:rPr>
          <w:sz w:val="24"/>
          <w:szCs w:val="24"/>
          <w:lang w:eastAsia="ru-RU"/>
        </w:rPr>
        <w:t>и, предусмотренными программой.</w:t>
      </w:r>
    </w:p>
    <w:p w:rsidR="00C3746D" w:rsidRPr="006F1698" w:rsidRDefault="00C3746D" w:rsidP="00C3746D">
      <w:pPr>
        <w:widowControl/>
        <w:autoSpaceDE/>
        <w:autoSpaceDN/>
        <w:spacing w:after="200"/>
        <w:contextualSpacing/>
        <w:jc w:val="center"/>
        <w:rPr>
          <w:rFonts w:eastAsia="Calibri"/>
          <w:b/>
          <w:sz w:val="24"/>
          <w:szCs w:val="24"/>
        </w:rPr>
      </w:pPr>
    </w:p>
    <w:p w:rsidR="00C3746D" w:rsidRPr="006F1698" w:rsidRDefault="00C3746D" w:rsidP="00C3746D">
      <w:pPr>
        <w:widowControl/>
        <w:autoSpaceDE/>
        <w:autoSpaceDN/>
        <w:spacing w:after="200"/>
        <w:contextualSpacing/>
        <w:jc w:val="center"/>
        <w:rPr>
          <w:rFonts w:eastAsia="Calibri"/>
          <w:b/>
          <w:sz w:val="24"/>
          <w:szCs w:val="24"/>
        </w:rPr>
      </w:pPr>
    </w:p>
    <w:p w:rsidR="00C3746D" w:rsidRPr="006F1698" w:rsidRDefault="00C3746D" w:rsidP="00C3746D">
      <w:pPr>
        <w:widowControl/>
        <w:autoSpaceDE/>
        <w:autoSpaceDN/>
        <w:spacing w:after="200"/>
        <w:contextualSpacing/>
        <w:jc w:val="center"/>
        <w:rPr>
          <w:rFonts w:eastAsia="Calibri"/>
          <w:b/>
          <w:sz w:val="24"/>
          <w:szCs w:val="24"/>
        </w:rPr>
      </w:pPr>
    </w:p>
    <w:p w:rsidR="00C3746D" w:rsidRPr="006F1698" w:rsidRDefault="00F9503D" w:rsidP="00C3746D">
      <w:pPr>
        <w:widowControl/>
        <w:autoSpaceDE/>
        <w:autoSpaceDN/>
        <w:spacing w:after="200"/>
        <w:contextualSpacing/>
        <w:rPr>
          <w:rFonts w:eastAsia="Calibri"/>
          <w:b/>
          <w:sz w:val="24"/>
          <w:szCs w:val="24"/>
          <w:u w:val="single"/>
        </w:rPr>
      </w:pPr>
      <w:r>
        <w:rPr>
          <w:rFonts w:eastAsia="Calibri"/>
          <w:b/>
          <w:sz w:val="24"/>
          <w:szCs w:val="24"/>
          <w:u w:val="single"/>
        </w:rPr>
        <w:t>2.11.18</w:t>
      </w:r>
      <w:r w:rsidR="00C3746D" w:rsidRPr="006F1698">
        <w:rPr>
          <w:rFonts w:eastAsia="Calibri"/>
          <w:b/>
          <w:sz w:val="24"/>
          <w:szCs w:val="24"/>
          <w:u w:val="single"/>
        </w:rPr>
        <w:t xml:space="preserve">  Программа внеурочной деятельности «Основы финансовой грамотности»</w:t>
      </w:r>
    </w:p>
    <w:p w:rsidR="00C3746D" w:rsidRPr="006F1698" w:rsidRDefault="00C3746D" w:rsidP="00C3746D">
      <w:pPr>
        <w:widowControl/>
        <w:autoSpaceDE/>
        <w:autoSpaceDN/>
        <w:spacing w:after="200"/>
        <w:contextualSpacing/>
        <w:rPr>
          <w:rFonts w:eastAsia="Calibri"/>
          <w:sz w:val="24"/>
          <w:szCs w:val="24"/>
        </w:rPr>
      </w:pPr>
      <w:r w:rsidRPr="006F1698">
        <w:rPr>
          <w:rFonts w:eastAsia="Calibri"/>
          <w:sz w:val="24"/>
          <w:szCs w:val="24"/>
        </w:rPr>
        <w:t xml:space="preserve"> </w:t>
      </w:r>
      <w:r w:rsidR="00FC70A0" w:rsidRPr="006F1698">
        <w:rPr>
          <w:rFonts w:eastAsia="Calibri"/>
          <w:sz w:val="24"/>
          <w:szCs w:val="24"/>
        </w:rPr>
        <w:t>Пояснительная записка</w:t>
      </w:r>
    </w:p>
    <w:p w:rsidR="00C3746D" w:rsidRPr="006F1698" w:rsidRDefault="00C3746D" w:rsidP="00C3746D">
      <w:pPr>
        <w:widowControl/>
        <w:autoSpaceDE/>
        <w:autoSpaceDN/>
        <w:spacing w:after="200" w:line="276" w:lineRule="auto"/>
        <w:rPr>
          <w:rFonts w:eastAsia="Calibri"/>
          <w:sz w:val="24"/>
          <w:szCs w:val="24"/>
        </w:rPr>
      </w:pPr>
      <w:r w:rsidRPr="006F1698">
        <w:rPr>
          <w:rFonts w:eastAsia="Calibri"/>
          <w:sz w:val="24"/>
          <w:szCs w:val="24"/>
        </w:rPr>
        <w:t xml:space="preserve">Рабочая программа по внеурочной деятельности  («Основы финансовой грамотности») для начального общего образования составлена на основе Закона Российской Федерации «Об образовании в Российской Федерации» от 29.12.2012г  № 273-ФЗ, (с изменениями и дополнениями, внесёнными Федеральным законом от 3 августа 2018 года № 317 – ФЗ),  федерального государственного образовательного стандарта начального общего образования (Утвержден приказом Министерства образования и науки Российской Федерации от 6 октября 2009 г. № 373. Зарегистрирован в Минюсте России 22 декабря 2009 г., регистрационный номер 17785) с изменениями и дополнениями в соответствии с Приказами Министерства образования и науки Российской Федерации от 26 ноября 2010 г. № 1241 (регистрационный номер 19707    от 4февраля 2011г.), от 22 сентября  2011г. № 2357  (регистрационный номер 22540 от 12 декабря 2011г.), </w:t>
      </w:r>
      <w:r w:rsidRPr="006F1698">
        <w:rPr>
          <w:rFonts w:eastAsia="Calibri"/>
          <w:sz w:val="24"/>
          <w:szCs w:val="24"/>
          <w:lang w:eastAsia="ru-RU"/>
        </w:rPr>
        <w:t xml:space="preserve">от 31 декабря 2015 года № 1516 ( п.п. 12.1., 12.2., п. 19.3) </w:t>
      </w:r>
      <w:r w:rsidRPr="006F1698">
        <w:rPr>
          <w:rFonts w:eastAsia="Calibri"/>
          <w:sz w:val="24"/>
          <w:szCs w:val="24"/>
        </w:rPr>
        <w:t xml:space="preserve">(регистрационный номер 40936 от 2февраля 2016 г.), Министерство образования и науки Российской Федерации.- М.: Просвещение, 2018, </w:t>
      </w:r>
      <w:r w:rsidRPr="006F1698">
        <w:rPr>
          <w:rFonts w:eastAsia="Calibri"/>
          <w:color w:val="FF0000"/>
          <w:sz w:val="24"/>
          <w:szCs w:val="24"/>
        </w:rPr>
        <w:t xml:space="preserve"> </w:t>
      </w:r>
      <w:r w:rsidRPr="006F1698">
        <w:rPr>
          <w:rFonts w:eastAsia="Calibri"/>
          <w:sz w:val="24"/>
          <w:szCs w:val="24"/>
        </w:rPr>
        <w:t xml:space="preserve"> </w:t>
      </w:r>
      <w:r w:rsidRPr="006F1698">
        <w:rPr>
          <w:rFonts w:eastAsia="Calibri"/>
          <w:color w:val="FF0000"/>
          <w:sz w:val="24"/>
          <w:szCs w:val="24"/>
        </w:rPr>
        <w:t xml:space="preserve"> </w:t>
      </w:r>
      <w:r w:rsidRPr="006F1698">
        <w:rPr>
          <w:rFonts w:eastAsia="Calibri"/>
          <w:sz w:val="24"/>
          <w:szCs w:val="24"/>
        </w:rPr>
        <w:t>примерной программы: «Рекомендации по организации внеурочной деятельности учащихся»  (Примерные программы по учебным предметам. Начальная школа: В 2 ч.- 5-е изд. - М. : Просвещение, 2011),</w:t>
      </w:r>
      <w:r w:rsidRPr="006F1698">
        <w:rPr>
          <w:rFonts w:eastAsia="Calibri"/>
          <w:color w:val="000000"/>
          <w:sz w:val="24"/>
          <w:szCs w:val="24"/>
          <w:shd w:val="clear" w:color="auto" w:fill="FFFFFF"/>
          <w:lang w:eastAsia="ru-RU"/>
        </w:rPr>
        <w:t xml:space="preserve"> </w:t>
      </w:r>
      <w:r w:rsidRPr="006F1698">
        <w:rPr>
          <w:rFonts w:eastAsia="Calibri"/>
          <w:sz w:val="24"/>
          <w:szCs w:val="24"/>
        </w:rPr>
        <w:t xml:space="preserve">авторской программы </w:t>
      </w:r>
      <w:r w:rsidRPr="006F1698">
        <w:rPr>
          <w:rFonts w:eastAsia="Calibri"/>
          <w:bCs/>
          <w:sz w:val="24"/>
          <w:szCs w:val="24"/>
        </w:rPr>
        <w:t>Корлюговой Ю.Н., Гоппе  Е.Е.</w:t>
      </w:r>
      <w:r w:rsidRPr="006F1698">
        <w:rPr>
          <w:rFonts w:eastAsia="Calibri"/>
          <w:sz w:val="24"/>
          <w:szCs w:val="24"/>
        </w:rPr>
        <w:t xml:space="preserve">  «Финансовая грамотность» (учебная программа. Начальные классы общеобразоват. орг. (Учимся разумному финансовому поведению.) – М.: ВАКО, 2020.),  в соответствии с ООП НОО ГБОУ «УАСОШИ» и  учебным планом ГБОУ «УАСОШИ» на 2024-2025 уч.г</w:t>
      </w:r>
    </w:p>
    <w:p w:rsidR="00C3746D" w:rsidRPr="006F1698" w:rsidRDefault="00C3746D" w:rsidP="00C3746D">
      <w:pPr>
        <w:widowControl/>
        <w:autoSpaceDE/>
        <w:autoSpaceDN/>
        <w:ind w:firstLine="567"/>
        <w:contextualSpacing/>
        <w:rPr>
          <w:color w:val="000000"/>
          <w:sz w:val="24"/>
          <w:szCs w:val="24"/>
        </w:rPr>
      </w:pPr>
      <w:r w:rsidRPr="006F1698">
        <w:rPr>
          <w:color w:val="000000"/>
          <w:sz w:val="24"/>
          <w:szCs w:val="24"/>
        </w:rPr>
        <w:t xml:space="preserve">Программа </w:t>
      </w:r>
      <w:r w:rsidRPr="006F1698">
        <w:rPr>
          <w:color w:val="FF0000"/>
          <w:sz w:val="24"/>
          <w:szCs w:val="24"/>
        </w:rPr>
        <w:t xml:space="preserve"> </w:t>
      </w:r>
      <w:r w:rsidRPr="006F1698">
        <w:rPr>
          <w:bCs/>
          <w:color w:val="000000"/>
          <w:sz w:val="24"/>
          <w:szCs w:val="24"/>
        </w:rPr>
        <w:t>«</w:t>
      </w:r>
      <w:r w:rsidRPr="006F1698">
        <w:rPr>
          <w:sz w:val="24"/>
          <w:szCs w:val="24"/>
        </w:rPr>
        <w:t>Основы финансовой грамотности</w:t>
      </w:r>
      <w:r w:rsidRPr="006F1698">
        <w:rPr>
          <w:bCs/>
          <w:color w:val="000000"/>
          <w:sz w:val="24"/>
          <w:szCs w:val="24"/>
        </w:rPr>
        <w:t xml:space="preserve">» </w:t>
      </w:r>
      <w:r w:rsidRPr="006F1698">
        <w:rPr>
          <w:color w:val="000000"/>
          <w:sz w:val="24"/>
          <w:szCs w:val="24"/>
        </w:rPr>
        <w:t xml:space="preserve">представляет систему </w:t>
      </w:r>
      <w:r w:rsidRPr="006F1698">
        <w:rPr>
          <w:sz w:val="24"/>
          <w:szCs w:val="24"/>
        </w:rPr>
        <w:t xml:space="preserve">научно-познавательных </w:t>
      </w:r>
      <w:r w:rsidRPr="006F1698">
        <w:rPr>
          <w:color w:val="000000"/>
          <w:sz w:val="24"/>
          <w:szCs w:val="24"/>
        </w:rPr>
        <w:t>занятий для детей в возрасте от 7 до 10 лет.</w:t>
      </w:r>
    </w:p>
    <w:p w:rsidR="00C3746D" w:rsidRPr="006F1698" w:rsidRDefault="00C3746D" w:rsidP="00C3746D">
      <w:pPr>
        <w:widowControl/>
        <w:autoSpaceDE/>
        <w:autoSpaceDN/>
        <w:ind w:firstLine="567"/>
        <w:contextualSpacing/>
        <w:rPr>
          <w:sz w:val="24"/>
          <w:szCs w:val="24"/>
        </w:rPr>
      </w:pPr>
      <w:r w:rsidRPr="006F1698">
        <w:rPr>
          <w:sz w:val="24"/>
          <w:szCs w:val="24"/>
        </w:rPr>
        <w:t>Актуальность данной программы определена следующими факторами:</w:t>
      </w:r>
    </w:p>
    <w:p w:rsidR="00C3746D" w:rsidRPr="006F1698" w:rsidRDefault="00C3746D" w:rsidP="00FF6210">
      <w:pPr>
        <w:widowControl/>
        <w:numPr>
          <w:ilvl w:val="0"/>
          <w:numId w:val="96"/>
        </w:numPr>
        <w:autoSpaceDE/>
        <w:autoSpaceDN/>
        <w:spacing w:after="200" w:line="276" w:lineRule="auto"/>
        <w:contextualSpacing/>
        <w:rPr>
          <w:rFonts w:eastAsia="Calibri"/>
          <w:bCs/>
          <w:sz w:val="24"/>
          <w:szCs w:val="24"/>
        </w:rPr>
      </w:pPr>
      <w:r w:rsidRPr="006F1698">
        <w:rPr>
          <w:rFonts w:eastAsia="Calibri"/>
          <w:sz w:val="24"/>
          <w:szCs w:val="24"/>
        </w:rPr>
        <w:lastRenderedPageBreak/>
        <w:t xml:space="preserve">Развитие  финансовой системы и появление широкого спектра новых сложных финансовых продуктов и услуг, которые ставят перед гражданами задачи, к решению которых они не всегда готовы. </w:t>
      </w:r>
    </w:p>
    <w:p w:rsidR="00C3746D" w:rsidRPr="006F1698" w:rsidRDefault="00C3746D" w:rsidP="00FF6210">
      <w:pPr>
        <w:widowControl/>
        <w:numPr>
          <w:ilvl w:val="0"/>
          <w:numId w:val="96"/>
        </w:numPr>
        <w:autoSpaceDE/>
        <w:autoSpaceDN/>
        <w:spacing w:after="200" w:line="276" w:lineRule="auto"/>
        <w:contextualSpacing/>
        <w:rPr>
          <w:rFonts w:eastAsia="Calibri"/>
          <w:bCs/>
          <w:sz w:val="24"/>
          <w:szCs w:val="24"/>
        </w:rPr>
      </w:pPr>
      <w:r w:rsidRPr="006F1698">
        <w:rPr>
          <w:rFonts w:eastAsia="Calibri"/>
          <w:sz w:val="24"/>
          <w:szCs w:val="24"/>
        </w:rPr>
        <w:t>Основывается  на интересе, потребностях учащихся и их родителей.</w:t>
      </w:r>
    </w:p>
    <w:p w:rsidR="00C3746D" w:rsidRPr="006F1698" w:rsidRDefault="00C3746D" w:rsidP="00FF6210">
      <w:pPr>
        <w:widowControl/>
        <w:numPr>
          <w:ilvl w:val="0"/>
          <w:numId w:val="96"/>
        </w:numPr>
        <w:autoSpaceDE/>
        <w:autoSpaceDN/>
        <w:spacing w:after="200" w:line="276" w:lineRule="auto"/>
        <w:contextualSpacing/>
        <w:rPr>
          <w:rFonts w:eastAsia="Calibri"/>
          <w:bCs/>
          <w:sz w:val="24"/>
          <w:szCs w:val="24"/>
        </w:rPr>
      </w:pPr>
      <w:r w:rsidRPr="006F1698">
        <w:rPr>
          <w:rFonts w:eastAsia="Calibri"/>
          <w:sz w:val="24"/>
          <w:szCs w:val="24"/>
        </w:rPr>
        <w:t xml:space="preserve"> В программе удачно сочетаются взаимодействие школы с семьей, творчество и развитие, эмоциональное благополучие детей и взрослых. Она способствует ознакомлению с организацией коллективного и индивидуального исследования, обучению в действии, побуждает к наблюдениям и экспериментированию, опирается на собственный жизненный опыт, позволяет чередовать коллективную и индивидуальную деятельность. </w:t>
      </w:r>
      <w:r w:rsidRPr="006F1698">
        <w:rPr>
          <w:rFonts w:eastAsia="Calibri"/>
          <w:bCs/>
          <w:sz w:val="24"/>
          <w:szCs w:val="24"/>
        </w:rPr>
        <w:t xml:space="preserve"> </w:t>
      </w:r>
    </w:p>
    <w:p w:rsidR="00C3746D" w:rsidRPr="006F1698" w:rsidRDefault="00C3746D" w:rsidP="00C3746D">
      <w:pPr>
        <w:widowControl/>
        <w:autoSpaceDE/>
        <w:autoSpaceDN/>
        <w:spacing w:after="200" w:line="276" w:lineRule="auto"/>
        <w:rPr>
          <w:rFonts w:eastAsia="Calibri"/>
          <w:sz w:val="24"/>
          <w:szCs w:val="24"/>
        </w:rPr>
      </w:pPr>
      <w:r w:rsidRPr="006F1698">
        <w:rPr>
          <w:rFonts w:eastAsia="Calibri"/>
          <w:sz w:val="24"/>
          <w:szCs w:val="24"/>
        </w:rPr>
        <w:t>Новизной данной программы является направленность курса на формирование финансовой грамотности младших классов на основе построения прямой связи между получаемыми знаниями и их практическим применением, пониманием и использованием финансовой информации на настоящий момент и в долгосрочном периоде и ориентирует на формирование ответственности у учеников за финансовые решения с учетом личной безопасности и благополучия.</w:t>
      </w:r>
    </w:p>
    <w:p w:rsidR="00C3746D" w:rsidRPr="006F1698" w:rsidRDefault="00C3746D" w:rsidP="00C3746D">
      <w:pPr>
        <w:widowControl/>
        <w:autoSpaceDE/>
        <w:autoSpaceDN/>
        <w:spacing w:after="200" w:line="276" w:lineRule="auto"/>
        <w:jc w:val="both"/>
        <w:rPr>
          <w:rFonts w:eastAsia="Calibri"/>
          <w:b/>
          <w:bCs/>
          <w:spacing w:val="-3"/>
          <w:sz w:val="24"/>
          <w:szCs w:val="24"/>
        </w:rPr>
      </w:pPr>
      <w:r w:rsidRPr="006F1698">
        <w:rPr>
          <w:rFonts w:eastAsia="Calibri"/>
          <w:bCs/>
          <w:color w:val="231F20"/>
          <w:sz w:val="24"/>
          <w:szCs w:val="24"/>
        </w:rPr>
        <w:t>Отличительной особенностью  программы  является практический характер – учащиеся не только узнают много нового и интересного из мира финансов, но и научатся подсчитывать доходы и расходы условной семьи, составлять семейный бюджет на основе обычного для российской семьи списка доходов и расходов, сравнивать различные виды сбережений.</w:t>
      </w:r>
      <w:r w:rsidRPr="006F1698">
        <w:rPr>
          <w:rFonts w:eastAsia="Calibri"/>
          <w:sz w:val="24"/>
          <w:szCs w:val="24"/>
        </w:rPr>
        <w:t xml:space="preserve">   </w:t>
      </w:r>
      <w:r w:rsidRPr="006F1698">
        <w:rPr>
          <w:rFonts w:eastAsia="Calibri"/>
          <w:sz w:val="24"/>
          <w:szCs w:val="24"/>
        </w:rPr>
        <w:br/>
      </w:r>
      <w:r w:rsidRPr="006F1698">
        <w:rPr>
          <w:rFonts w:eastAsia="Calibri"/>
          <w:b/>
          <w:sz w:val="24"/>
          <w:szCs w:val="24"/>
        </w:rPr>
        <w:t xml:space="preserve">   </w:t>
      </w:r>
      <w:r w:rsidRPr="006F1698">
        <w:rPr>
          <w:rFonts w:eastAsia="Calibri"/>
          <w:b/>
          <w:bCs/>
          <w:spacing w:val="-3"/>
          <w:sz w:val="24"/>
          <w:szCs w:val="24"/>
        </w:rPr>
        <w:t xml:space="preserve">     Цели данного курса: </w:t>
      </w:r>
    </w:p>
    <w:p w:rsidR="00C3746D" w:rsidRPr="006F1698" w:rsidRDefault="00C3746D" w:rsidP="00FF6210">
      <w:pPr>
        <w:widowControl/>
        <w:numPr>
          <w:ilvl w:val="0"/>
          <w:numId w:val="97"/>
        </w:numPr>
        <w:autoSpaceDE/>
        <w:autoSpaceDN/>
        <w:spacing w:after="200" w:line="276" w:lineRule="auto"/>
        <w:contextualSpacing/>
        <w:rPr>
          <w:rFonts w:eastAsia="Calibri"/>
          <w:sz w:val="24"/>
          <w:szCs w:val="24"/>
        </w:rPr>
      </w:pPr>
      <w:r w:rsidRPr="006F1698">
        <w:rPr>
          <w:rFonts w:eastAsia="Calibri"/>
          <w:sz w:val="24"/>
          <w:szCs w:val="24"/>
        </w:rPr>
        <w:t xml:space="preserve">Развитие  экономического образа мышления; </w:t>
      </w:r>
    </w:p>
    <w:p w:rsidR="00C3746D" w:rsidRPr="006F1698" w:rsidRDefault="00C3746D" w:rsidP="00FF6210">
      <w:pPr>
        <w:widowControl/>
        <w:numPr>
          <w:ilvl w:val="0"/>
          <w:numId w:val="97"/>
        </w:numPr>
        <w:autoSpaceDE/>
        <w:autoSpaceDN/>
        <w:spacing w:after="200" w:line="276" w:lineRule="auto"/>
        <w:contextualSpacing/>
        <w:rPr>
          <w:rFonts w:eastAsia="Calibri"/>
          <w:sz w:val="24"/>
          <w:szCs w:val="24"/>
        </w:rPr>
      </w:pPr>
      <w:r w:rsidRPr="006F1698">
        <w:rPr>
          <w:rFonts w:eastAsia="Calibri"/>
          <w:sz w:val="24"/>
          <w:szCs w:val="24"/>
        </w:rPr>
        <w:t xml:space="preserve">Воспитание ответственности и грамотного финансового поведения в области экономических отношений в семье; </w:t>
      </w:r>
    </w:p>
    <w:p w:rsidR="00C3746D" w:rsidRPr="006F1698" w:rsidRDefault="00C3746D" w:rsidP="00FF6210">
      <w:pPr>
        <w:widowControl/>
        <w:numPr>
          <w:ilvl w:val="0"/>
          <w:numId w:val="97"/>
        </w:numPr>
        <w:autoSpaceDE/>
        <w:autoSpaceDN/>
        <w:spacing w:after="200" w:line="276" w:lineRule="auto"/>
        <w:contextualSpacing/>
        <w:rPr>
          <w:rFonts w:eastAsia="Calibri"/>
          <w:sz w:val="24"/>
          <w:szCs w:val="24"/>
        </w:rPr>
      </w:pPr>
      <w:r w:rsidRPr="006F1698">
        <w:rPr>
          <w:rFonts w:eastAsia="Calibri"/>
          <w:sz w:val="24"/>
          <w:szCs w:val="24"/>
        </w:rPr>
        <w:t xml:space="preserve"> Формирование  опыта применения полученных знаний и умений для решения элементарных вопросов в области экономики семьи.</w:t>
      </w:r>
    </w:p>
    <w:p w:rsidR="00C3746D" w:rsidRPr="006F1698" w:rsidRDefault="00C3746D" w:rsidP="00C3746D">
      <w:pPr>
        <w:widowControl/>
        <w:autoSpaceDE/>
        <w:autoSpaceDN/>
        <w:contextualSpacing/>
        <w:rPr>
          <w:bCs/>
          <w:color w:val="231F20"/>
          <w:sz w:val="24"/>
          <w:szCs w:val="24"/>
        </w:rPr>
      </w:pPr>
      <w:r w:rsidRPr="006F1698">
        <w:rPr>
          <w:spacing w:val="-3"/>
          <w:sz w:val="24"/>
          <w:szCs w:val="24"/>
        </w:rPr>
        <w:t xml:space="preserve">         </w:t>
      </w:r>
      <w:r w:rsidRPr="006F1698">
        <w:rPr>
          <w:b/>
          <w:bCs/>
          <w:spacing w:val="-3"/>
          <w:sz w:val="24"/>
          <w:szCs w:val="24"/>
        </w:rPr>
        <w:t>Основные задачи курса:</w:t>
      </w:r>
      <w:r w:rsidRPr="006F1698">
        <w:rPr>
          <w:bCs/>
          <w:color w:val="231F20"/>
          <w:sz w:val="24"/>
          <w:szCs w:val="24"/>
        </w:rPr>
        <w:t xml:space="preserve">   </w:t>
      </w:r>
    </w:p>
    <w:p w:rsidR="00C3746D" w:rsidRPr="006F1698" w:rsidRDefault="00C3746D" w:rsidP="00FF6210">
      <w:pPr>
        <w:widowControl/>
        <w:numPr>
          <w:ilvl w:val="0"/>
          <w:numId w:val="98"/>
        </w:numPr>
        <w:autoSpaceDE/>
        <w:autoSpaceDN/>
        <w:spacing w:after="200" w:line="276" w:lineRule="auto"/>
        <w:rPr>
          <w:rFonts w:eastAsia="Calibri"/>
          <w:sz w:val="24"/>
          <w:szCs w:val="24"/>
        </w:rPr>
      </w:pPr>
      <w:r w:rsidRPr="006F1698">
        <w:rPr>
          <w:rFonts w:eastAsia="Calibri"/>
          <w:sz w:val="24"/>
          <w:szCs w:val="24"/>
        </w:rPr>
        <w:t>Формирование  представления о существенных сторонах финансовой грамотности.</w:t>
      </w:r>
    </w:p>
    <w:p w:rsidR="00C3746D" w:rsidRPr="006F1698" w:rsidRDefault="00C3746D" w:rsidP="00FF6210">
      <w:pPr>
        <w:widowControl/>
        <w:numPr>
          <w:ilvl w:val="0"/>
          <w:numId w:val="98"/>
        </w:numPr>
        <w:autoSpaceDE/>
        <w:autoSpaceDN/>
        <w:spacing w:after="200" w:line="276" w:lineRule="auto"/>
        <w:rPr>
          <w:rFonts w:eastAsia="Calibri"/>
          <w:sz w:val="24"/>
          <w:szCs w:val="24"/>
        </w:rPr>
      </w:pPr>
      <w:r w:rsidRPr="006F1698">
        <w:rPr>
          <w:rFonts w:eastAsia="Calibri"/>
          <w:sz w:val="24"/>
          <w:szCs w:val="24"/>
        </w:rPr>
        <w:t>Содействие целостному восприятию и широкому охвату картины окружающего мира, важной составной частью которого являются экономические отношения, с помощью экономических категорий и понятий.</w:t>
      </w:r>
    </w:p>
    <w:p w:rsidR="00C3746D" w:rsidRPr="006F1698" w:rsidRDefault="00C3746D" w:rsidP="00FF6210">
      <w:pPr>
        <w:widowControl/>
        <w:numPr>
          <w:ilvl w:val="0"/>
          <w:numId w:val="98"/>
        </w:numPr>
        <w:autoSpaceDE/>
        <w:autoSpaceDN/>
        <w:spacing w:after="200" w:line="276" w:lineRule="auto"/>
        <w:rPr>
          <w:rFonts w:eastAsia="Calibri"/>
          <w:sz w:val="24"/>
          <w:szCs w:val="24"/>
        </w:rPr>
      </w:pPr>
      <w:r w:rsidRPr="006F1698">
        <w:rPr>
          <w:rFonts w:eastAsia="Calibri"/>
          <w:sz w:val="24"/>
          <w:szCs w:val="24"/>
        </w:rPr>
        <w:t>Обучение детей пользоваться экономическим инструментарием.</w:t>
      </w:r>
    </w:p>
    <w:p w:rsidR="00C3746D" w:rsidRPr="006F1698" w:rsidRDefault="00C3746D" w:rsidP="00FF6210">
      <w:pPr>
        <w:widowControl/>
        <w:numPr>
          <w:ilvl w:val="0"/>
          <w:numId w:val="98"/>
        </w:numPr>
        <w:autoSpaceDE/>
        <w:autoSpaceDN/>
        <w:spacing w:after="200" w:line="276" w:lineRule="auto"/>
        <w:contextualSpacing/>
        <w:rPr>
          <w:sz w:val="24"/>
          <w:szCs w:val="24"/>
        </w:rPr>
      </w:pPr>
      <w:r w:rsidRPr="006F1698">
        <w:rPr>
          <w:sz w:val="24"/>
          <w:szCs w:val="24"/>
        </w:rPr>
        <w:t>Содействие общему развитию школьников: развитие мышления, эмоционально-волевой сферы</w:t>
      </w:r>
    </w:p>
    <w:p w:rsidR="00C3746D" w:rsidRPr="006F1698" w:rsidRDefault="00C3746D" w:rsidP="00FF6210">
      <w:pPr>
        <w:widowControl/>
        <w:numPr>
          <w:ilvl w:val="0"/>
          <w:numId w:val="98"/>
        </w:numPr>
        <w:autoSpaceDE/>
        <w:autoSpaceDN/>
        <w:spacing w:after="200" w:line="276" w:lineRule="auto"/>
        <w:rPr>
          <w:rFonts w:eastAsia="Calibri"/>
          <w:sz w:val="24"/>
          <w:szCs w:val="24"/>
        </w:rPr>
      </w:pPr>
      <w:r w:rsidRPr="006F1698">
        <w:rPr>
          <w:rFonts w:eastAsia="Calibri"/>
          <w:sz w:val="24"/>
          <w:szCs w:val="24"/>
        </w:rPr>
        <w:t>Развитие  культурного экономического мышления.</w:t>
      </w:r>
    </w:p>
    <w:p w:rsidR="00C3746D" w:rsidRPr="006F1698" w:rsidRDefault="00C3746D" w:rsidP="00FF6210">
      <w:pPr>
        <w:widowControl/>
        <w:numPr>
          <w:ilvl w:val="0"/>
          <w:numId w:val="98"/>
        </w:numPr>
        <w:autoSpaceDE/>
        <w:autoSpaceDN/>
        <w:spacing w:after="200" w:line="276" w:lineRule="auto"/>
        <w:rPr>
          <w:rFonts w:eastAsia="Calibri"/>
          <w:sz w:val="24"/>
          <w:szCs w:val="24"/>
        </w:rPr>
      </w:pPr>
      <w:r w:rsidRPr="006F1698">
        <w:rPr>
          <w:rFonts w:eastAsia="Calibri"/>
          <w:sz w:val="24"/>
          <w:szCs w:val="24"/>
        </w:rPr>
        <w:t>Воспитание  ответственности и нравственного поведения в области экономических отношений в семье.</w:t>
      </w:r>
    </w:p>
    <w:p w:rsidR="00C3746D" w:rsidRPr="006F1698" w:rsidRDefault="00C3746D" w:rsidP="00C3746D">
      <w:pPr>
        <w:widowControl/>
        <w:autoSpaceDE/>
        <w:autoSpaceDN/>
        <w:spacing w:line="360" w:lineRule="auto"/>
        <w:ind w:left="360" w:right="57"/>
        <w:rPr>
          <w:rFonts w:eastAsia="Calibri"/>
          <w:sz w:val="24"/>
          <w:szCs w:val="24"/>
        </w:rPr>
      </w:pPr>
      <w:r w:rsidRPr="006F1698">
        <w:rPr>
          <w:rFonts w:eastAsia="Calibri"/>
          <w:sz w:val="24"/>
          <w:szCs w:val="24"/>
        </w:rPr>
        <w:t>Освоение содержания программы опирается на межпредметные  связи  с такими учебными предметами, как математика, технология, литература и окружающий мир.</w:t>
      </w:r>
    </w:p>
    <w:p w:rsidR="00C3746D" w:rsidRPr="006F1698" w:rsidRDefault="00C3746D" w:rsidP="00C3746D">
      <w:pPr>
        <w:widowControl/>
        <w:autoSpaceDE/>
        <w:autoSpaceDN/>
        <w:ind w:firstLine="567"/>
        <w:contextualSpacing/>
        <w:rPr>
          <w:sz w:val="24"/>
          <w:szCs w:val="24"/>
        </w:rPr>
      </w:pPr>
      <w:r w:rsidRPr="006F1698">
        <w:rPr>
          <w:sz w:val="24"/>
          <w:szCs w:val="24"/>
        </w:rPr>
        <w:t xml:space="preserve">В рабочей программе дается  распределение часов по разделам курса, а также определяются основные виды внеурочной деятельности учащихся. </w:t>
      </w:r>
    </w:p>
    <w:p w:rsidR="00C3746D" w:rsidRPr="006F1698" w:rsidRDefault="00C3746D" w:rsidP="00C3746D">
      <w:pPr>
        <w:widowControl/>
        <w:autoSpaceDE/>
        <w:autoSpaceDN/>
        <w:ind w:firstLine="567"/>
        <w:contextualSpacing/>
        <w:rPr>
          <w:sz w:val="24"/>
          <w:szCs w:val="24"/>
        </w:rPr>
      </w:pPr>
    </w:p>
    <w:p w:rsidR="00C3746D" w:rsidRPr="006F1698" w:rsidRDefault="00360419" w:rsidP="00C3746D">
      <w:pPr>
        <w:widowControl/>
        <w:autoSpaceDE/>
        <w:autoSpaceDN/>
        <w:spacing w:after="200" w:line="276" w:lineRule="auto"/>
        <w:jc w:val="center"/>
        <w:rPr>
          <w:rFonts w:eastAsia="Calibri"/>
          <w:b/>
          <w:sz w:val="24"/>
          <w:szCs w:val="24"/>
        </w:rPr>
      </w:pPr>
      <w:r w:rsidRPr="006F1698">
        <w:rPr>
          <w:rFonts w:eastAsia="Calibri"/>
          <w:b/>
          <w:sz w:val="24"/>
          <w:szCs w:val="24"/>
        </w:rPr>
        <w:t>Общая характеристика общеинтеллектуальных  занятий   по программе «основы финансовой грамотности</w:t>
      </w:r>
      <w:r w:rsidR="00C3746D" w:rsidRPr="006F1698">
        <w:rPr>
          <w:rFonts w:eastAsia="Calibri"/>
          <w:b/>
          <w:sz w:val="24"/>
          <w:szCs w:val="24"/>
        </w:rPr>
        <w:t>»</w:t>
      </w:r>
    </w:p>
    <w:p w:rsidR="00C3746D" w:rsidRPr="006F1698" w:rsidRDefault="00C3746D" w:rsidP="00360419">
      <w:pPr>
        <w:widowControl/>
        <w:autoSpaceDE/>
        <w:autoSpaceDN/>
        <w:spacing w:after="200" w:line="276" w:lineRule="auto"/>
        <w:ind w:left="284"/>
        <w:rPr>
          <w:rFonts w:eastAsia="Calibri"/>
          <w:b/>
          <w:sz w:val="24"/>
          <w:szCs w:val="24"/>
        </w:rPr>
      </w:pPr>
      <w:r w:rsidRPr="006F1698">
        <w:rPr>
          <w:rFonts w:eastAsia="Calibri"/>
          <w:b/>
          <w:sz w:val="24"/>
          <w:szCs w:val="24"/>
        </w:rPr>
        <w:lastRenderedPageBreak/>
        <w:t>Основные принципы содержания программы:</w:t>
      </w:r>
    </w:p>
    <w:p w:rsidR="00C3746D" w:rsidRPr="006F1698" w:rsidRDefault="00C3746D" w:rsidP="00FF6210">
      <w:pPr>
        <w:widowControl/>
        <w:numPr>
          <w:ilvl w:val="0"/>
          <w:numId w:val="99"/>
        </w:numPr>
        <w:autoSpaceDE/>
        <w:autoSpaceDN/>
        <w:spacing w:after="200" w:line="276" w:lineRule="auto"/>
        <w:rPr>
          <w:rFonts w:eastAsia="Calibri"/>
          <w:sz w:val="24"/>
          <w:szCs w:val="24"/>
        </w:rPr>
      </w:pPr>
      <w:r w:rsidRPr="006F1698">
        <w:rPr>
          <w:rFonts w:eastAsia="Calibri"/>
          <w:sz w:val="24"/>
          <w:szCs w:val="24"/>
        </w:rPr>
        <w:t>принцип единства сознания и деятельности;</w:t>
      </w:r>
    </w:p>
    <w:p w:rsidR="00C3746D" w:rsidRPr="006F1698" w:rsidRDefault="00C3746D" w:rsidP="00FF6210">
      <w:pPr>
        <w:widowControl/>
        <w:numPr>
          <w:ilvl w:val="0"/>
          <w:numId w:val="99"/>
        </w:numPr>
        <w:autoSpaceDE/>
        <w:autoSpaceDN/>
        <w:spacing w:after="200" w:line="276" w:lineRule="auto"/>
        <w:rPr>
          <w:rFonts w:eastAsia="Calibri"/>
          <w:sz w:val="24"/>
          <w:szCs w:val="24"/>
        </w:rPr>
      </w:pPr>
      <w:r w:rsidRPr="006F1698">
        <w:rPr>
          <w:rFonts w:eastAsia="Calibri"/>
          <w:sz w:val="24"/>
          <w:szCs w:val="24"/>
        </w:rPr>
        <w:t>принцип наглядности;</w:t>
      </w:r>
    </w:p>
    <w:p w:rsidR="00C3746D" w:rsidRPr="006F1698" w:rsidRDefault="00C3746D" w:rsidP="00FF6210">
      <w:pPr>
        <w:widowControl/>
        <w:numPr>
          <w:ilvl w:val="0"/>
          <w:numId w:val="99"/>
        </w:numPr>
        <w:autoSpaceDE/>
        <w:autoSpaceDN/>
        <w:spacing w:after="200" w:line="276" w:lineRule="auto"/>
        <w:rPr>
          <w:rFonts w:eastAsia="Calibri"/>
          <w:sz w:val="24"/>
          <w:szCs w:val="24"/>
        </w:rPr>
      </w:pPr>
      <w:r w:rsidRPr="006F1698">
        <w:rPr>
          <w:rFonts w:eastAsia="Calibri"/>
          <w:sz w:val="24"/>
          <w:szCs w:val="24"/>
        </w:rPr>
        <w:t>принцип личностной ориентации;</w:t>
      </w:r>
    </w:p>
    <w:p w:rsidR="00C3746D" w:rsidRPr="006F1698" w:rsidRDefault="00C3746D" w:rsidP="00FF6210">
      <w:pPr>
        <w:widowControl/>
        <w:numPr>
          <w:ilvl w:val="0"/>
          <w:numId w:val="99"/>
        </w:numPr>
        <w:autoSpaceDE/>
        <w:autoSpaceDN/>
        <w:spacing w:after="200" w:line="276" w:lineRule="auto"/>
        <w:rPr>
          <w:rFonts w:eastAsia="Calibri"/>
          <w:sz w:val="24"/>
          <w:szCs w:val="24"/>
        </w:rPr>
      </w:pPr>
      <w:r w:rsidRPr="006F1698">
        <w:rPr>
          <w:rFonts w:eastAsia="Calibri"/>
          <w:sz w:val="24"/>
          <w:szCs w:val="24"/>
        </w:rPr>
        <w:t>принцип системности и целостности;</w:t>
      </w:r>
    </w:p>
    <w:p w:rsidR="00C3746D" w:rsidRPr="006F1698" w:rsidRDefault="00C3746D" w:rsidP="00FF6210">
      <w:pPr>
        <w:widowControl/>
        <w:numPr>
          <w:ilvl w:val="0"/>
          <w:numId w:val="99"/>
        </w:numPr>
        <w:autoSpaceDE/>
        <w:autoSpaceDN/>
        <w:spacing w:after="200" w:line="360" w:lineRule="auto"/>
        <w:ind w:right="57"/>
        <w:contextualSpacing/>
        <w:rPr>
          <w:rFonts w:eastAsia="Calibri"/>
          <w:sz w:val="24"/>
          <w:szCs w:val="24"/>
        </w:rPr>
      </w:pPr>
      <w:r w:rsidRPr="006F1698">
        <w:rPr>
          <w:rFonts w:eastAsia="Calibri"/>
          <w:sz w:val="24"/>
          <w:szCs w:val="24"/>
        </w:rPr>
        <w:t>принцип практической направленности</w:t>
      </w:r>
    </w:p>
    <w:p w:rsidR="00C3746D" w:rsidRPr="006F1698" w:rsidRDefault="00C3746D" w:rsidP="00C3746D">
      <w:pPr>
        <w:widowControl/>
        <w:autoSpaceDE/>
        <w:autoSpaceDN/>
        <w:spacing w:after="200" w:line="276" w:lineRule="auto"/>
        <w:rPr>
          <w:rFonts w:eastAsia="Calibri"/>
          <w:b/>
          <w:sz w:val="24"/>
          <w:szCs w:val="24"/>
        </w:rPr>
      </w:pPr>
      <w:r w:rsidRPr="006F1698">
        <w:rPr>
          <w:rFonts w:eastAsia="Calibri"/>
          <w:b/>
          <w:sz w:val="24"/>
          <w:szCs w:val="24"/>
        </w:rPr>
        <w:t xml:space="preserve">     Содержатель</w:t>
      </w:r>
      <w:r w:rsidRPr="006F1698">
        <w:rPr>
          <w:rFonts w:eastAsia="Calibri"/>
          <w:b/>
          <w:sz w:val="24"/>
          <w:szCs w:val="24"/>
        </w:rPr>
        <w:softHyphen/>
        <w:t>ные линии</w:t>
      </w:r>
    </w:p>
    <w:p w:rsidR="00C3746D" w:rsidRPr="006F1698" w:rsidRDefault="00C3746D" w:rsidP="00C3746D">
      <w:pPr>
        <w:widowControl/>
        <w:autoSpaceDE/>
        <w:autoSpaceDN/>
        <w:spacing w:after="200"/>
        <w:contextualSpacing/>
        <w:jc w:val="both"/>
        <w:rPr>
          <w:rFonts w:eastAsia="Calibri"/>
          <w:sz w:val="24"/>
          <w:szCs w:val="24"/>
        </w:rPr>
      </w:pPr>
      <w:r w:rsidRPr="006F1698">
        <w:rPr>
          <w:rFonts w:eastAsia="Calibri"/>
          <w:sz w:val="24"/>
          <w:szCs w:val="24"/>
        </w:rPr>
        <w:t>Курс включает и раскрывает основные содержатель</w:t>
      </w:r>
      <w:r w:rsidRPr="006F1698">
        <w:rPr>
          <w:rFonts w:eastAsia="Calibri"/>
          <w:sz w:val="24"/>
          <w:szCs w:val="24"/>
        </w:rPr>
        <w:softHyphen/>
      </w:r>
      <w:r w:rsidRPr="006F1698">
        <w:rPr>
          <w:rFonts w:eastAsia="Calibri"/>
          <w:spacing w:val="-4"/>
          <w:sz w:val="24"/>
          <w:szCs w:val="24"/>
        </w:rPr>
        <w:t xml:space="preserve">ные </w:t>
      </w:r>
      <w:r w:rsidRPr="006F1698">
        <w:rPr>
          <w:rFonts w:eastAsia="Calibri"/>
          <w:spacing w:val="50"/>
          <w:sz w:val="24"/>
          <w:szCs w:val="24"/>
        </w:rPr>
        <w:t>линии:</w:t>
      </w:r>
    </w:p>
    <w:p w:rsidR="00C3746D" w:rsidRPr="006F1698" w:rsidRDefault="00C3746D" w:rsidP="00FF6210">
      <w:pPr>
        <w:widowControl/>
        <w:numPr>
          <w:ilvl w:val="0"/>
          <w:numId w:val="100"/>
        </w:numPr>
        <w:autoSpaceDE/>
        <w:autoSpaceDN/>
        <w:spacing w:after="200" w:line="276" w:lineRule="auto"/>
        <w:contextualSpacing/>
        <w:rPr>
          <w:rFonts w:eastAsia="Calibri"/>
          <w:sz w:val="24"/>
          <w:szCs w:val="24"/>
        </w:rPr>
      </w:pPr>
      <w:r w:rsidRPr="006F1698">
        <w:rPr>
          <w:rFonts w:eastAsia="Calibri"/>
          <w:sz w:val="24"/>
          <w:szCs w:val="24"/>
        </w:rPr>
        <w:t>деньги, их история, виды, функции;</w:t>
      </w:r>
    </w:p>
    <w:p w:rsidR="00C3746D" w:rsidRPr="006F1698" w:rsidRDefault="00C3746D" w:rsidP="00FF6210">
      <w:pPr>
        <w:widowControl/>
        <w:numPr>
          <w:ilvl w:val="0"/>
          <w:numId w:val="100"/>
        </w:numPr>
        <w:autoSpaceDE/>
        <w:autoSpaceDN/>
        <w:spacing w:after="200" w:line="276" w:lineRule="auto"/>
        <w:contextualSpacing/>
        <w:rPr>
          <w:rFonts w:eastAsia="Calibri"/>
          <w:sz w:val="24"/>
          <w:szCs w:val="24"/>
        </w:rPr>
      </w:pPr>
      <w:r w:rsidRPr="006F1698">
        <w:rPr>
          <w:rFonts w:eastAsia="Calibri"/>
          <w:sz w:val="24"/>
          <w:szCs w:val="24"/>
        </w:rPr>
        <w:t xml:space="preserve">семейный бюджет. </w:t>
      </w:r>
    </w:p>
    <w:p w:rsidR="00C3746D" w:rsidRPr="006F1698" w:rsidRDefault="00C3746D" w:rsidP="00C3746D">
      <w:pPr>
        <w:widowControl/>
        <w:autoSpaceDE/>
        <w:autoSpaceDN/>
        <w:rPr>
          <w:sz w:val="24"/>
          <w:szCs w:val="24"/>
        </w:rPr>
      </w:pPr>
      <w:r w:rsidRPr="006F1698">
        <w:rPr>
          <w:sz w:val="24"/>
          <w:szCs w:val="24"/>
        </w:rPr>
        <w:t>Освоение содержания курса  опирается на межпредметные связи с курсами математики, литературы и окружающего мира. Учебные материалы и задания подобраны в соответствии с возрастными особенностями детей и включают задачи, практические задания, игры, мини – исследования и проекты. В процессе изучения курса формируются умения и навыки работы учащихся с текстами, таблицами, схемами, а также поиска, анализа и представления информации и публичных выступлений.</w:t>
      </w:r>
    </w:p>
    <w:p w:rsidR="00C3746D" w:rsidRPr="006F1698" w:rsidRDefault="00C3746D" w:rsidP="00C3746D">
      <w:pPr>
        <w:widowControl/>
        <w:shd w:val="clear" w:color="auto" w:fill="FFFFFF"/>
        <w:autoSpaceDE/>
        <w:autoSpaceDN/>
        <w:jc w:val="center"/>
        <w:rPr>
          <w:sz w:val="24"/>
          <w:szCs w:val="24"/>
        </w:rPr>
      </w:pPr>
      <w:r w:rsidRPr="006F1698">
        <w:rPr>
          <w:b/>
          <w:bCs/>
          <w:sz w:val="24"/>
          <w:szCs w:val="24"/>
        </w:rPr>
        <w:t>Практическая значимость курса.</w:t>
      </w:r>
    </w:p>
    <w:p w:rsidR="00C3746D" w:rsidRPr="006F1698" w:rsidRDefault="00C3746D" w:rsidP="00C3746D">
      <w:pPr>
        <w:widowControl/>
        <w:autoSpaceDE/>
        <w:autoSpaceDN/>
        <w:jc w:val="both"/>
        <w:rPr>
          <w:rFonts w:eastAsia="Calibri"/>
          <w:sz w:val="24"/>
          <w:szCs w:val="24"/>
        </w:rPr>
      </w:pPr>
      <w:r w:rsidRPr="006F1698">
        <w:rPr>
          <w:rFonts w:eastAsia="Calibri"/>
          <w:sz w:val="24"/>
          <w:szCs w:val="24"/>
        </w:rPr>
        <w:tab/>
        <w:t>Программа повышает уровень развития  способностей учащихся в области финансов, мотивацию к учебному процессу, расширяет круг интересов, которые  не входят  в школьную программу</w:t>
      </w:r>
    </w:p>
    <w:p w:rsidR="00C3746D" w:rsidRPr="006F1698" w:rsidRDefault="00C3746D" w:rsidP="00C3746D">
      <w:pPr>
        <w:widowControl/>
        <w:autoSpaceDE/>
        <w:autoSpaceDN/>
        <w:jc w:val="both"/>
        <w:rPr>
          <w:rFonts w:eastAsia="Calibri"/>
          <w:sz w:val="24"/>
          <w:szCs w:val="24"/>
        </w:rPr>
      </w:pPr>
      <w:r w:rsidRPr="006F1698">
        <w:rPr>
          <w:rFonts w:eastAsia="Calibri"/>
          <w:sz w:val="24"/>
          <w:szCs w:val="24"/>
        </w:rPr>
        <w:tab/>
        <w:t xml:space="preserve">Программа реализуется через следующие </w:t>
      </w:r>
      <w:r w:rsidRPr="006F1698">
        <w:rPr>
          <w:rFonts w:eastAsia="Calibri"/>
          <w:sz w:val="24"/>
          <w:szCs w:val="24"/>
          <w:u w:val="single"/>
        </w:rPr>
        <w:t>формы занятий</w:t>
      </w:r>
      <w:r w:rsidRPr="006F1698">
        <w:rPr>
          <w:rFonts w:eastAsia="Calibri"/>
          <w:sz w:val="24"/>
          <w:szCs w:val="24"/>
        </w:rPr>
        <w:t>:</w:t>
      </w:r>
    </w:p>
    <w:p w:rsidR="00C3746D" w:rsidRPr="006F1698" w:rsidRDefault="00C3746D" w:rsidP="00FF6210">
      <w:pPr>
        <w:widowControl/>
        <w:numPr>
          <w:ilvl w:val="0"/>
          <w:numId w:val="101"/>
        </w:numPr>
        <w:autoSpaceDE/>
        <w:autoSpaceDN/>
        <w:spacing w:after="200" w:line="276" w:lineRule="auto"/>
        <w:ind w:left="0" w:firstLine="0"/>
        <w:contextualSpacing/>
        <w:jc w:val="both"/>
        <w:rPr>
          <w:rFonts w:eastAsia="Calibri"/>
          <w:sz w:val="24"/>
          <w:szCs w:val="24"/>
        </w:rPr>
      </w:pPr>
      <w:r w:rsidRPr="006F1698">
        <w:rPr>
          <w:rFonts w:eastAsia="Calibri"/>
          <w:sz w:val="24"/>
          <w:szCs w:val="24"/>
        </w:rPr>
        <w:t>ситуационная игра</w:t>
      </w:r>
    </w:p>
    <w:p w:rsidR="00C3746D" w:rsidRPr="006F1698" w:rsidRDefault="00C3746D" w:rsidP="00FF6210">
      <w:pPr>
        <w:widowControl/>
        <w:numPr>
          <w:ilvl w:val="0"/>
          <w:numId w:val="101"/>
        </w:numPr>
        <w:autoSpaceDE/>
        <w:autoSpaceDN/>
        <w:spacing w:after="200" w:line="276" w:lineRule="auto"/>
        <w:ind w:left="0" w:firstLine="0"/>
        <w:contextualSpacing/>
        <w:jc w:val="both"/>
        <w:rPr>
          <w:rFonts w:eastAsia="Calibri"/>
          <w:sz w:val="24"/>
          <w:szCs w:val="24"/>
        </w:rPr>
      </w:pPr>
      <w:r w:rsidRPr="006F1698">
        <w:rPr>
          <w:rFonts w:eastAsia="Calibri"/>
          <w:sz w:val="24"/>
          <w:szCs w:val="24"/>
        </w:rPr>
        <w:t>образно-ролевые игры</w:t>
      </w:r>
    </w:p>
    <w:p w:rsidR="00C3746D" w:rsidRPr="006F1698" w:rsidRDefault="00C3746D" w:rsidP="00FF6210">
      <w:pPr>
        <w:widowControl/>
        <w:numPr>
          <w:ilvl w:val="0"/>
          <w:numId w:val="101"/>
        </w:numPr>
        <w:autoSpaceDE/>
        <w:autoSpaceDN/>
        <w:spacing w:after="200" w:line="276" w:lineRule="auto"/>
        <w:ind w:left="0" w:firstLine="0"/>
        <w:contextualSpacing/>
        <w:jc w:val="both"/>
        <w:rPr>
          <w:rFonts w:eastAsia="Calibri"/>
          <w:sz w:val="24"/>
          <w:szCs w:val="24"/>
        </w:rPr>
      </w:pPr>
      <w:r w:rsidRPr="006F1698">
        <w:rPr>
          <w:rFonts w:eastAsia="Calibri"/>
          <w:sz w:val="24"/>
          <w:szCs w:val="24"/>
        </w:rPr>
        <w:t>исследовательская деятельность</w:t>
      </w:r>
    </w:p>
    <w:p w:rsidR="00C3746D" w:rsidRPr="006F1698" w:rsidRDefault="00C3746D" w:rsidP="00FF6210">
      <w:pPr>
        <w:widowControl/>
        <w:numPr>
          <w:ilvl w:val="0"/>
          <w:numId w:val="101"/>
        </w:numPr>
        <w:autoSpaceDE/>
        <w:autoSpaceDN/>
        <w:spacing w:after="200" w:line="276" w:lineRule="auto"/>
        <w:ind w:left="0" w:firstLine="0"/>
        <w:contextualSpacing/>
        <w:jc w:val="both"/>
        <w:rPr>
          <w:rFonts w:eastAsia="Calibri"/>
          <w:sz w:val="24"/>
          <w:szCs w:val="24"/>
        </w:rPr>
      </w:pPr>
      <w:r w:rsidRPr="006F1698">
        <w:rPr>
          <w:rFonts w:eastAsia="Calibri"/>
          <w:sz w:val="24"/>
          <w:szCs w:val="24"/>
        </w:rPr>
        <w:t>урок-практикум</w:t>
      </w:r>
    </w:p>
    <w:p w:rsidR="00C3746D" w:rsidRPr="006F1698" w:rsidRDefault="00C3746D" w:rsidP="00FF6210">
      <w:pPr>
        <w:widowControl/>
        <w:numPr>
          <w:ilvl w:val="0"/>
          <w:numId w:val="101"/>
        </w:numPr>
        <w:autoSpaceDE/>
        <w:autoSpaceDN/>
        <w:spacing w:after="200" w:line="276" w:lineRule="auto"/>
        <w:ind w:left="0" w:firstLine="0"/>
        <w:contextualSpacing/>
        <w:jc w:val="both"/>
        <w:rPr>
          <w:rFonts w:eastAsia="Calibri"/>
          <w:sz w:val="24"/>
          <w:szCs w:val="24"/>
        </w:rPr>
      </w:pPr>
      <w:r w:rsidRPr="006F1698">
        <w:rPr>
          <w:rFonts w:eastAsia="Calibri"/>
          <w:sz w:val="24"/>
          <w:szCs w:val="24"/>
        </w:rPr>
        <w:t>дискуссия, обсуждение</w:t>
      </w:r>
    </w:p>
    <w:p w:rsidR="00C3746D" w:rsidRPr="006F1698" w:rsidRDefault="00C3746D" w:rsidP="00C3746D">
      <w:pPr>
        <w:widowControl/>
        <w:autoSpaceDE/>
        <w:autoSpaceDN/>
        <w:jc w:val="both"/>
        <w:rPr>
          <w:rFonts w:eastAsia="Calibri"/>
          <w:sz w:val="24"/>
          <w:szCs w:val="24"/>
        </w:rPr>
      </w:pPr>
      <w:r w:rsidRPr="006F1698">
        <w:rPr>
          <w:rFonts w:eastAsia="Calibri"/>
          <w:b/>
          <w:sz w:val="24"/>
          <w:szCs w:val="24"/>
        </w:rPr>
        <w:tab/>
        <w:t xml:space="preserve">Ситуационные игры — </w:t>
      </w:r>
      <w:r w:rsidRPr="006F1698">
        <w:rPr>
          <w:rFonts w:eastAsia="Calibri"/>
          <w:sz w:val="24"/>
          <w:szCs w:val="24"/>
        </w:rPr>
        <w:t>это подвид активного социально-психологического обучения, метод социального тренинга, при котором задаётся некоторая ситуация, и участники действуют в соответствии с ней. При этом они должны следовать как объективным свойствам сформулированной ситуации, так и своими субъективными представлениями о том, как действовать в таких ситуациях.</w:t>
      </w:r>
    </w:p>
    <w:p w:rsidR="00C3746D" w:rsidRPr="006F1698" w:rsidRDefault="00C3746D" w:rsidP="00C3746D">
      <w:pPr>
        <w:widowControl/>
        <w:autoSpaceDE/>
        <w:autoSpaceDN/>
        <w:jc w:val="both"/>
        <w:rPr>
          <w:rFonts w:eastAsia="Calibri"/>
          <w:sz w:val="24"/>
          <w:szCs w:val="24"/>
        </w:rPr>
      </w:pPr>
      <w:r w:rsidRPr="006F1698">
        <w:rPr>
          <w:rFonts w:eastAsia="Calibri"/>
          <w:b/>
          <w:sz w:val="24"/>
          <w:szCs w:val="24"/>
        </w:rPr>
        <w:t>Образно-ролевые игры</w:t>
      </w:r>
      <w:r w:rsidRPr="006F1698">
        <w:rPr>
          <w:rFonts w:eastAsia="Calibri"/>
          <w:sz w:val="24"/>
          <w:szCs w:val="24"/>
        </w:rPr>
        <w:t xml:space="preserve"> – это процесс более насыщенный, отражающий внутренний мир каждого ребенка, его активность, самостоятельность и т. д.</w:t>
      </w:r>
    </w:p>
    <w:p w:rsidR="00C3746D" w:rsidRPr="006F1698" w:rsidRDefault="00C3746D" w:rsidP="00C3746D">
      <w:pPr>
        <w:widowControl/>
        <w:autoSpaceDE/>
        <w:autoSpaceDN/>
        <w:jc w:val="both"/>
        <w:rPr>
          <w:rFonts w:eastAsia="Calibri"/>
          <w:sz w:val="24"/>
          <w:szCs w:val="24"/>
        </w:rPr>
      </w:pPr>
      <w:r w:rsidRPr="006F1698">
        <w:rPr>
          <w:rFonts w:eastAsia="Calibri"/>
          <w:b/>
          <w:sz w:val="24"/>
          <w:szCs w:val="24"/>
        </w:rPr>
        <w:tab/>
        <w:t>Исследовательская деятельность</w:t>
      </w:r>
      <w:r w:rsidRPr="006F1698">
        <w:rPr>
          <w:rFonts w:eastAsia="Calibri"/>
          <w:sz w:val="24"/>
          <w:szCs w:val="24"/>
        </w:rPr>
        <w:t xml:space="preserve"> - это деятельность, главной целью которой является образовательный результат, она направлена на обучение учащихся, развитие у них исследовательского типа мышления.</w:t>
      </w:r>
    </w:p>
    <w:p w:rsidR="00C3746D" w:rsidRPr="006F1698" w:rsidRDefault="00C3746D" w:rsidP="00C3746D">
      <w:pPr>
        <w:widowControl/>
        <w:autoSpaceDE/>
        <w:autoSpaceDN/>
        <w:jc w:val="both"/>
        <w:rPr>
          <w:rFonts w:eastAsia="Calibri"/>
          <w:b/>
          <w:sz w:val="24"/>
          <w:szCs w:val="24"/>
        </w:rPr>
      </w:pPr>
      <w:r w:rsidRPr="006F1698">
        <w:rPr>
          <w:rFonts w:eastAsia="Calibri"/>
          <w:b/>
          <w:sz w:val="24"/>
          <w:szCs w:val="24"/>
        </w:rPr>
        <w:tab/>
        <w:t>Урок-практикум</w:t>
      </w:r>
      <w:r w:rsidRPr="006F1698">
        <w:rPr>
          <w:rFonts w:eastAsia="Calibri"/>
          <w:sz w:val="24"/>
          <w:szCs w:val="24"/>
        </w:rPr>
        <w:t xml:space="preserve"> – это уроки формирования умений и навыков, на которых ученики учатся проводить наблюдения, опыты, делать выводы. Здесь выполняются различные практические работы.</w:t>
      </w:r>
    </w:p>
    <w:p w:rsidR="00C3746D" w:rsidRPr="006F1698" w:rsidRDefault="00C3746D" w:rsidP="00C3746D">
      <w:pPr>
        <w:widowControl/>
        <w:autoSpaceDE/>
        <w:autoSpaceDN/>
        <w:jc w:val="both"/>
        <w:rPr>
          <w:rFonts w:eastAsia="Calibri"/>
          <w:sz w:val="24"/>
          <w:szCs w:val="24"/>
        </w:rPr>
      </w:pPr>
      <w:r w:rsidRPr="006F1698">
        <w:rPr>
          <w:rFonts w:eastAsia="Calibri"/>
          <w:b/>
          <w:sz w:val="24"/>
          <w:szCs w:val="24"/>
        </w:rPr>
        <w:tab/>
        <w:t xml:space="preserve">Деловая игра – </w:t>
      </w:r>
      <w:r w:rsidRPr="006F1698">
        <w:rPr>
          <w:rFonts w:eastAsia="Calibri"/>
          <w:sz w:val="24"/>
          <w:szCs w:val="24"/>
        </w:rPr>
        <w:t>метод осуществления образования, при котором имитируется принятие решений руководящими работниками или специалистами в различных деловых ситуациях, нередко при наличии конфликтных ситуаций или информационной неопределённости, обучающиеся принимая функцию группы лиц (лица), принимающих решения вступают в диалог организатором игры или с персональным компьютером, который предъявляет им последствия принятого ими решения, задавая новый цикл «проблема - решение – последствие (проблема) и т.д.»</w:t>
      </w:r>
    </w:p>
    <w:p w:rsidR="00C3746D" w:rsidRPr="006F1698" w:rsidRDefault="00C3746D" w:rsidP="00C3746D">
      <w:pPr>
        <w:widowControl/>
        <w:autoSpaceDE/>
        <w:autoSpaceDN/>
        <w:jc w:val="both"/>
        <w:rPr>
          <w:rFonts w:eastAsia="Calibri"/>
          <w:sz w:val="24"/>
          <w:szCs w:val="24"/>
        </w:rPr>
      </w:pPr>
      <w:r w:rsidRPr="006F1698">
        <w:rPr>
          <w:rFonts w:eastAsia="Calibri"/>
          <w:b/>
          <w:sz w:val="24"/>
          <w:szCs w:val="24"/>
        </w:rPr>
        <w:tab/>
        <w:t>Дискуссионный клуб–</w:t>
      </w:r>
      <w:r w:rsidRPr="006F1698">
        <w:rPr>
          <w:rFonts w:eastAsia="Calibri"/>
          <w:sz w:val="24"/>
          <w:szCs w:val="24"/>
        </w:rPr>
        <w:t>метод осуществления образования, при котором периодически организуется дискуссионная площадка, обучающиеся становятся участниками дискуссий, таким образом постепенно вырабатываются регламенты осуществления обсуждения - независимого, объективного анализа тех или иных социальных процессов, в качестве участников дискуссий могут приглашаться эксперты, специалисты, исследователи.</w:t>
      </w:r>
    </w:p>
    <w:p w:rsidR="00C3746D" w:rsidRPr="006F1698" w:rsidRDefault="00C3746D" w:rsidP="00C3746D">
      <w:pPr>
        <w:widowControl/>
        <w:autoSpaceDE/>
        <w:autoSpaceDN/>
        <w:jc w:val="both"/>
        <w:rPr>
          <w:rFonts w:eastAsia="Calibri"/>
          <w:sz w:val="24"/>
          <w:szCs w:val="24"/>
        </w:rPr>
      </w:pPr>
      <w:r w:rsidRPr="006F1698">
        <w:rPr>
          <w:rFonts w:eastAsia="Calibri"/>
          <w:sz w:val="24"/>
          <w:szCs w:val="24"/>
        </w:rPr>
        <w:lastRenderedPageBreak/>
        <w:tab/>
        <w:t>Для того чтобы интерактивная форма занятия была эффективной и продуктивной, необходимо пользоваться несколькими условиями:</w:t>
      </w:r>
    </w:p>
    <w:p w:rsidR="00C3746D" w:rsidRPr="006F1698" w:rsidRDefault="00C3746D" w:rsidP="00FF6210">
      <w:pPr>
        <w:widowControl/>
        <w:numPr>
          <w:ilvl w:val="0"/>
          <w:numId w:val="102"/>
        </w:numPr>
        <w:autoSpaceDE/>
        <w:autoSpaceDN/>
        <w:spacing w:after="200" w:line="276" w:lineRule="auto"/>
        <w:contextualSpacing/>
        <w:jc w:val="both"/>
        <w:rPr>
          <w:rFonts w:eastAsia="Calibri"/>
          <w:sz w:val="24"/>
          <w:szCs w:val="24"/>
        </w:rPr>
      </w:pPr>
      <w:r w:rsidRPr="006F1698">
        <w:rPr>
          <w:rFonts w:eastAsia="Calibri"/>
          <w:sz w:val="24"/>
          <w:szCs w:val="24"/>
        </w:rPr>
        <w:t>в работу вовлечены все участники;</w:t>
      </w:r>
    </w:p>
    <w:p w:rsidR="00C3746D" w:rsidRPr="006F1698" w:rsidRDefault="00C3746D" w:rsidP="00FF6210">
      <w:pPr>
        <w:widowControl/>
        <w:numPr>
          <w:ilvl w:val="0"/>
          <w:numId w:val="102"/>
        </w:numPr>
        <w:autoSpaceDE/>
        <w:autoSpaceDN/>
        <w:spacing w:after="200" w:line="276" w:lineRule="auto"/>
        <w:contextualSpacing/>
        <w:jc w:val="both"/>
        <w:rPr>
          <w:rFonts w:eastAsia="Calibri"/>
          <w:sz w:val="24"/>
          <w:szCs w:val="24"/>
        </w:rPr>
      </w:pPr>
      <w:r w:rsidRPr="006F1698">
        <w:rPr>
          <w:rFonts w:eastAsia="Calibri"/>
          <w:sz w:val="24"/>
          <w:szCs w:val="24"/>
        </w:rPr>
        <w:t>используются технологии, позволяющие включить всех участников в процесс обсуждения;</w:t>
      </w:r>
    </w:p>
    <w:p w:rsidR="00C3746D" w:rsidRPr="006F1698" w:rsidRDefault="00C3746D" w:rsidP="00FF6210">
      <w:pPr>
        <w:widowControl/>
        <w:numPr>
          <w:ilvl w:val="0"/>
          <w:numId w:val="102"/>
        </w:numPr>
        <w:autoSpaceDE/>
        <w:autoSpaceDN/>
        <w:spacing w:after="200" w:line="276" w:lineRule="auto"/>
        <w:contextualSpacing/>
        <w:jc w:val="both"/>
        <w:rPr>
          <w:rFonts w:eastAsia="Calibri"/>
          <w:sz w:val="24"/>
          <w:szCs w:val="24"/>
        </w:rPr>
      </w:pPr>
      <w:r w:rsidRPr="006F1698">
        <w:rPr>
          <w:rFonts w:eastAsia="Calibri"/>
          <w:sz w:val="24"/>
          <w:szCs w:val="24"/>
        </w:rPr>
        <w:t>обеспечивается психологическая подготовка участников: постоянно поощряются за активное участие в работе, предоставляется возможность для самореализации.</w:t>
      </w:r>
    </w:p>
    <w:p w:rsidR="00C3746D" w:rsidRPr="006F1698" w:rsidRDefault="00C3746D" w:rsidP="00C3746D">
      <w:pPr>
        <w:widowControl/>
        <w:autoSpaceDE/>
        <w:autoSpaceDN/>
        <w:spacing w:after="200"/>
        <w:ind w:firstLine="567"/>
        <w:contextualSpacing/>
        <w:jc w:val="both"/>
        <w:rPr>
          <w:rFonts w:eastAsia="Calibri"/>
          <w:sz w:val="24"/>
          <w:szCs w:val="24"/>
        </w:rPr>
      </w:pPr>
      <w:r w:rsidRPr="006F1698">
        <w:rPr>
          <w:rFonts w:eastAsia="Calibri"/>
          <w:color w:val="000000"/>
          <w:sz w:val="24"/>
          <w:szCs w:val="24"/>
        </w:rPr>
        <w:t>Система представленных на занятиях задач и упражне</w:t>
      </w:r>
      <w:r w:rsidRPr="006F1698">
        <w:rPr>
          <w:rFonts w:eastAsia="Calibri"/>
          <w:color w:val="000000"/>
          <w:sz w:val="24"/>
          <w:szCs w:val="24"/>
        </w:rPr>
        <w:softHyphen/>
        <w:t>ний позволяет решать все три аспекта дидактической цели: позна</w:t>
      </w:r>
      <w:r w:rsidRPr="006F1698">
        <w:rPr>
          <w:rFonts w:eastAsia="Calibri"/>
          <w:color w:val="000000"/>
          <w:sz w:val="24"/>
          <w:szCs w:val="24"/>
        </w:rPr>
        <w:softHyphen/>
        <w:t>вательный, развивающий и воспитывающий.</w:t>
      </w:r>
    </w:p>
    <w:p w:rsidR="00C3746D" w:rsidRPr="006F1698" w:rsidRDefault="00C3746D" w:rsidP="00C3746D">
      <w:pPr>
        <w:widowControl/>
        <w:autoSpaceDE/>
        <w:autoSpaceDN/>
        <w:contextualSpacing/>
        <w:rPr>
          <w:b/>
          <w:sz w:val="24"/>
          <w:szCs w:val="24"/>
        </w:rPr>
      </w:pPr>
      <w:r w:rsidRPr="006F1698">
        <w:rPr>
          <w:b/>
          <w:iCs/>
          <w:color w:val="000000"/>
          <w:sz w:val="24"/>
          <w:szCs w:val="24"/>
          <w:shd w:val="clear" w:color="auto" w:fill="FFFFFF"/>
        </w:rPr>
        <w:t>Познавательный аспект</w:t>
      </w:r>
    </w:p>
    <w:p w:rsidR="00C3746D" w:rsidRPr="006F1698" w:rsidRDefault="00C3746D" w:rsidP="00FF6210">
      <w:pPr>
        <w:widowControl/>
        <w:numPr>
          <w:ilvl w:val="0"/>
          <w:numId w:val="103"/>
        </w:numPr>
        <w:autoSpaceDE/>
        <w:autoSpaceDN/>
        <w:spacing w:after="200" w:line="276" w:lineRule="auto"/>
        <w:contextualSpacing/>
        <w:rPr>
          <w:sz w:val="24"/>
          <w:szCs w:val="24"/>
        </w:rPr>
      </w:pPr>
      <w:r w:rsidRPr="006F1698">
        <w:rPr>
          <w:color w:val="000000"/>
          <w:sz w:val="24"/>
          <w:szCs w:val="24"/>
        </w:rPr>
        <w:t>Формирование и развитие различных видов памяти, внимания, воображения.</w:t>
      </w:r>
    </w:p>
    <w:p w:rsidR="00C3746D" w:rsidRPr="006F1698" w:rsidRDefault="00C3746D" w:rsidP="00FF6210">
      <w:pPr>
        <w:widowControl/>
        <w:numPr>
          <w:ilvl w:val="0"/>
          <w:numId w:val="103"/>
        </w:numPr>
        <w:autoSpaceDE/>
        <w:autoSpaceDN/>
        <w:spacing w:after="200" w:line="276" w:lineRule="auto"/>
        <w:contextualSpacing/>
        <w:rPr>
          <w:sz w:val="24"/>
          <w:szCs w:val="24"/>
        </w:rPr>
      </w:pPr>
      <w:r w:rsidRPr="006F1698">
        <w:rPr>
          <w:color w:val="000000"/>
          <w:sz w:val="24"/>
          <w:szCs w:val="24"/>
        </w:rPr>
        <w:t>Формирование общей способности искать и находить новые ре</w:t>
      </w:r>
      <w:r w:rsidRPr="006F1698">
        <w:rPr>
          <w:color w:val="000000"/>
          <w:sz w:val="24"/>
          <w:szCs w:val="24"/>
        </w:rPr>
        <w:softHyphen/>
        <w:t>шения, необычные способы достижения требуемого результата, но</w:t>
      </w:r>
      <w:r w:rsidRPr="006F1698">
        <w:rPr>
          <w:color w:val="000000"/>
          <w:sz w:val="24"/>
          <w:szCs w:val="24"/>
        </w:rPr>
        <w:softHyphen/>
        <w:t>вые подходы к рассмотрению предлагаемой ситуации.</w:t>
      </w:r>
    </w:p>
    <w:p w:rsidR="00C3746D" w:rsidRPr="006F1698" w:rsidRDefault="00C3746D" w:rsidP="00C3746D">
      <w:pPr>
        <w:widowControl/>
        <w:autoSpaceDE/>
        <w:autoSpaceDN/>
        <w:contextualSpacing/>
        <w:rPr>
          <w:b/>
          <w:sz w:val="24"/>
          <w:szCs w:val="24"/>
        </w:rPr>
      </w:pPr>
      <w:r w:rsidRPr="006F1698">
        <w:rPr>
          <w:b/>
          <w:iCs/>
          <w:color w:val="000000"/>
          <w:sz w:val="24"/>
          <w:szCs w:val="24"/>
          <w:shd w:val="clear" w:color="auto" w:fill="FFFFFF"/>
        </w:rPr>
        <w:t>Развивающий аспект</w:t>
      </w:r>
    </w:p>
    <w:p w:rsidR="00C3746D" w:rsidRPr="006F1698" w:rsidRDefault="00C3746D" w:rsidP="00FF6210">
      <w:pPr>
        <w:widowControl/>
        <w:numPr>
          <w:ilvl w:val="0"/>
          <w:numId w:val="104"/>
        </w:numPr>
        <w:autoSpaceDE/>
        <w:autoSpaceDN/>
        <w:spacing w:after="200" w:line="276" w:lineRule="auto"/>
        <w:contextualSpacing/>
        <w:rPr>
          <w:sz w:val="24"/>
          <w:szCs w:val="24"/>
        </w:rPr>
      </w:pPr>
      <w:r w:rsidRPr="006F1698">
        <w:rPr>
          <w:color w:val="000000"/>
          <w:sz w:val="24"/>
          <w:szCs w:val="24"/>
        </w:rPr>
        <w:t>Развитие речи.</w:t>
      </w:r>
    </w:p>
    <w:p w:rsidR="00C3746D" w:rsidRPr="006F1698" w:rsidRDefault="00C3746D" w:rsidP="00FF6210">
      <w:pPr>
        <w:widowControl/>
        <w:numPr>
          <w:ilvl w:val="0"/>
          <w:numId w:val="104"/>
        </w:numPr>
        <w:autoSpaceDE/>
        <w:autoSpaceDN/>
        <w:spacing w:after="200" w:line="276" w:lineRule="auto"/>
        <w:contextualSpacing/>
        <w:rPr>
          <w:sz w:val="24"/>
          <w:szCs w:val="24"/>
        </w:rPr>
      </w:pPr>
      <w:r w:rsidRPr="006F1698">
        <w:rPr>
          <w:color w:val="000000"/>
          <w:sz w:val="24"/>
          <w:szCs w:val="24"/>
        </w:rPr>
        <w:t>Развитие мышления в ходе усвоения таких приемов мыслитель</w:t>
      </w:r>
      <w:r w:rsidRPr="006F1698">
        <w:rPr>
          <w:color w:val="000000"/>
          <w:sz w:val="24"/>
          <w:szCs w:val="24"/>
        </w:rPr>
        <w:softHyphen/>
        <w:t>ной деятельности, как умение анализировать, сравнивать, синте</w:t>
      </w:r>
      <w:r w:rsidRPr="006F1698">
        <w:rPr>
          <w:color w:val="000000"/>
          <w:sz w:val="24"/>
          <w:szCs w:val="24"/>
        </w:rPr>
        <w:softHyphen/>
        <w:t>зировать, обобщать, выделять главное, доказывать и опровергать.</w:t>
      </w:r>
    </w:p>
    <w:p w:rsidR="00C3746D" w:rsidRPr="006F1698" w:rsidRDefault="00C3746D" w:rsidP="00FF6210">
      <w:pPr>
        <w:widowControl/>
        <w:numPr>
          <w:ilvl w:val="0"/>
          <w:numId w:val="104"/>
        </w:numPr>
        <w:autoSpaceDE/>
        <w:autoSpaceDN/>
        <w:spacing w:after="200" w:line="276" w:lineRule="auto"/>
        <w:contextualSpacing/>
        <w:rPr>
          <w:sz w:val="24"/>
          <w:szCs w:val="24"/>
        </w:rPr>
      </w:pPr>
      <w:r w:rsidRPr="006F1698">
        <w:rPr>
          <w:color w:val="000000"/>
          <w:sz w:val="24"/>
          <w:szCs w:val="24"/>
        </w:rPr>
        <w:t>Развитие сенсорной сферы.</w:t>
      </w:r>
    </w:p>
    <w:p w:rsidR="00C3746D" w:rsidRPr="006F1698" w:rsidRDefault="00C3746D" w:rsidP="00FF6210">
      <w:pPr>
        <w:widowControl/>
        <w:numPr>
          <w:ilvl w:val="0"/>
          <w:numId w:val="104"/>
        </w:numPr>
        <w:autoSpaceDE/>
        <w:autoSpaceDN/>
        <w:spacing w:after="200" w:line="276" w:lineRule="auto"/>
        <w:contextualSpacing/>
        <w:rPr>
          <w:sz w:val="24"/>
          <w:szCs w:val="24"/>
        </w:rPr>
      </w:pPr>
      <w:r w:rsidRPr="006F1698">
        <w:rPr>
          <w:color w:val="000000"/>
          <w:sz w:val="24"/>
          <w:szCs w:val="24"/>
        </w:rPr>
        <w:t>Развитие двигательной сферы.</w:t>
      </w:r>
    </w:p>
    <w:p w:rsidR="00C3746D" w:rsidRPr="006F1698" w:rsidRDefault="00C3746D" w:rsidP="00C3746D">
      <w:pPr>
        <w:widowControl/>
        <w:autoSpaceDE/>
        <w:autoSpaceDN/>
        <w:contextualSpacing/>
        <w:rPr>
          <w:b/>
          <w:sz w:val="24"/>
          <w:szCs w:val="24"/>
        </w:rPr>
      </w:pPr>
      <w:r w:rsidRPr="006F1698">
        <w:rPr>
          <w:b/>
          <w:iCs/>
          <w:color w:val="000000"/>
          <w:sz w:val="24"/>
          <w:szCs w:val="24"/>
          <w:shd w:val="clear" w:color="auto" w:fill="FFFFFF"/>
        </w:rPr>
        <w:t>Воспитывающий аспект</w:t>
      </w:r>
    </w:p>
    <w:p w:rsidR="00C3746D" w:rsidRPr="006F1698" w:rsidRDefault="00C3746D" w:rsidP="00FF6210">
      <w:pPr>
        <w:widowControl/>
        <w:numPr>
          <w:ilvl w:val="0"/>
          <w:numId w:val="105"/>
        </w:numPr>
        <w:autoSpaceDE/>
        <w:autoSpaceDN/>
        <w:spacing w:after="200" w:line="276" w:lineRule="auto"/>
        <w:contextualSpacing/>
        <w:rPr>
          <w:sz w:val="24"/>
          <w:szCs w:val="24"/>
        </w:rPr>
      </w:pPr>
      <w:r w:rsidRPr="006F1698">
        <w:rPr>
          <w:color w:val="000000"/>
          <w:sz w:val="24"/>
          <w:szCs w:val="24"/>
        </w:rPr>
        <w:t>Воспитание системы нравственных межличностных отношений (формировать «Я-концепцию»).</w:t>
      </w:r>
    </w:p>
    <w:p w:rsidR="00C3746D" w:rsidRPr="006F1698" w:rsidRDefault="00C3746D" w:rsidP="00C3746D">
      <w:pPr>
        <w:widowControl/>
        <w:autoSpaceDE/>
        <w:autoSpaceDN/>
        <w:spacing w:after="200" w:line="276" w:lineRule="auto"/>
        <w:rPr>
          <w:rFonts w:eastAsia="Calibri"/>
          <w:sz w:val="24"/>
          <w:szCs w:val="24"/>
        </w:rPr>
      </w:pPr>
      <w:r w:rsidRPr="006F1698">
        <w:rPr>
          <w:rFonts w:eastAsia="Calibri"/>
          <w:b/>
          <w:sz w:val="24"/>
          <w:szCs w:val="24"/>
        </w:rPr>
        <w:t xml:space="preserve">ОПИСАНИЕ МЕСТА ОБЩЕИНТЕЛЛЕКТУАЛЬНЫХ  ЗАНЯТИЙ  по программе «ОСНОВЫ ФИНАНСОВОЙ ГРАМОТНОСТИ» </w:t>
      </w:r>
      <w:r w:rsidRPr="006F1698">
        <w:rPr>
          <w:rFonts w:eastAsia="Calibri"/>
          <w:sz w:val="24"/>
          <w:szCs w:val="24"/>
        </w:rPr>
        <w:t xml:space="preserve"> </w:t>
      </w:r>
      <w:r w:rsidRPr="006F1698">
        <w:rPr>
          <w:rFonts w:eastAsia="Calibri"/>
          <w:b/>
          <w:sz w:val="24"/>
          <w:szCs w:val="24"/>
        </w:rPr>
        <w:t>В УЧЕБНОМ ПЛАНЕ</w:t>
      </w:r>
    </w:p>
    <w:p w:rsidR="00C3746D" w:rsidRPr="006F1698" w:rsidRDefault="00C3746D" w:rsidP="00C3746D">
      <w:pPr>
        <w:widowControl/>
        <w:autoSpaceDE/>
        <w:autoSpaceDN/>
        <w:ind w:left="360"/>
        <w:contextualSpacing/>
        <w:rPr>
          <w:sz w:val="24"/>
          <w:szCs w:val="24"/>
        </w:rPr>
      </w:pPr>
      <w:r w:rsidRPr="006F1698">
        <w:rPr>
          <w:b/>
          <w:sz w:val="24"/>
          <w:szCs w:val="24"/>
        </w:rPr>
        <w:t xml:space="preserve">        </w:t>
      </w:r>
      <w:r w:rsidRPr="006F1698">
        <w:rPr>
          <w:sz w:val="24"/>
          <w:szCs w:val="24"/>
        </w:rPr>
        <w:t xml:space="preserve">Программа рассчитана на 3 года, 102 час, 2-4 классы по 34 часа. Занятия проводятся 1 раз в по 40 минут в 2-4 классах. Курс изучения  программы  рассчитан на  учащихся 2–4-х классов. </w:t>
      </w:r>
    </w:p>
    <w:p w:rsidR="00C3746D" w:rsidRPr="006F1698" w:rsidRDefault="00C3746D" w:rsidP="00C3746D">
      <w:pPr>
        <w:widowControl/>
        <w:autoSpaceDE/>
        <w:autoSpaceDN/>
        <w:ind w:left="360"/>
        <w:contextualSpacing/>
        <w:jc w:val="center"/>
        <w:rPr>
          <w:sz w:val="24"/>
          <w:szCs w:val="24"/>
        </w:rPr>
      </w:pPr>
      <w:r w:rsidRPr="006F1698">
        <w:rPr>
          <w:b/>
          <w:sz w:val="24"/>
          <w:szCs w:val="24"/>
        </w:rPr>
        <w:t xml:space="preserve">ЦЕННОСТНЫЕ ОРИЕНТИРЫ СОДЕРЖАНИЯ ОБЩЕИНТЕЛЛЕКТУАЛЬНЫХ ЗАНЯТИЙ </w:t>
      </w:r>
      <w:r w:rsidRPr="006F1698">
        <w:rPr>
          <w:sz w:val="24"/>
          <w:szCs w:val="24"/>
        </w:rPr>
        <w:t xml:space="preserve"> </w:t>
      </w:r>
    </w:p>
    <w:p w:rsidR="00C3746D" w:rsidRPr="006F1698" w:rsidRDefault="00C3746D" w:rsidP="00C3746D">
      <w:pPr>
        <w:widowControl/>
        <w:autoSpaceDE/>
        <w:autoSpaceDN/>
        <w:contextualSpacing/>
        <w:jc w:val="center"/>
        <w:rPr>
          <w:b/>
          <w:sz w:val="24"/>
          <w:szCs w:val="24"/>
        </w:rPr>
      </w:pPr>
      <w:r w:rsidRPr="006F1698">
        <w:rPr>
          <w:b/>
          <w:sz w:val="24"/>
          <w:szCs w:val="24"/>
        </w:rPr>
        <w:t>ПО ПРОГРАММЕ «ОСНОВЫ ФИНАНСОВОЙ ГРАМОТНОСТИ»</w:t>
      </w:r>
    </w:p>
    <w:p w:rsidR="00C3746D" w:rsidRPr="006F1698" w:rsidRDefault="00C3746D" w:rsidP="00C3746D">
      <w:pPr>
        <w:widowControl/>
        <w:adjustRightInd w:val="0"/>
        <w:rPr>
          <w:rFonts w:eastAsia="Calibri"/>
          <w:noProof/>
          <w:sz w:val="24"/>
          <w:szCs w:val="24"/>
          <w:lang w:eastAsia="ru-RU"/>
        </w:rPr>
      </w:pPr>
    </w:p>
    <w:p w:rsidR="00C3746D" w:rsidRPr="006F1698" w:rsidRDefault="00C3746D" w:rsidP="00C3746D">
      <w:pPr>
        <w:widowControl/>
        <w:adjustRightInd w:val="0"/>
        <w:rPr>
          <w:rFonts w:eastAsia="Calibri"/>
          <w:noProof/>
          <w:sz w:val="24"/>
          <w:szCs w:val="24"/>
          <w:lang w:eastAsia="ru-RU"/>
        </w:rPr>
      </w:pPr>
      <w:r w:rsidRPr="006F1698">
        <w:rPr>
          <w:rFonts w:eastAsia="Calibri"/>
          <w:noProof/>
          <w:sz w:val="24"/>
          <w:szCs w:val="24"/>
          <w:lang w:eastAsia="ru-RU"/>
        </w:rPr>
        <w:t xml:space="preserve">Наряду с достижением предметных результатов, курс «Финансовая грамотность» будет ориентирован на развитие следующих духовно-нравственных ценностей: </w:t>
      </w:r>
    </w:p>
    <w:p w:rsidR="00C3746D" w:rsidRPr="006F1698" w:rsidRDefault="00C3746D" w:rsidP="00C3746D">
      <w:pPr>
        <w:widowControl/>
        <w:shd w:val="clear" w:color="auto" w:fill="FEFEFE"/>
        <w:autoSpaceDE/>
        <w:autoSpaceDN/>
        <w:spacing w:before="300" w:after="300"/>
        <w:ind w:right="900"/>
        <w:rPr>
          <w:color w:val="222222"/>
          <w:sz w:val="24"/>
          <w:szCs w:val="24"/>
          <w:lang w:eastAsia="ru-RU"/>
        </w:rPr>
      </w:pPr>
      <w:r w:rsidRPr="006F1698">
        <w:rPr>
          <w:rFonts w:eastAsia="Calibri"/>
          <w:b/>
          <w:noProof/>
          <w:sz w:val="24"/>
          <w:szCs w:val="24"/>
          <w:lang w:eastAsia="ru-RU"/>
        </w:rPr>
        <w:t xml:space="preserve">     </w:t>
      </w:r>
      <w:r w:rsidRPr="006F1698">
        <w:rPr>
          <w:b/>
          <w:bCs/>
          <w:color w:val="222222"/>
          <w:sz w:val="24"/>
          <w:szCs w:val="24"/>
          <w:lang w:eastAsia="ru-RU"/>
        </w:rPr>
        <w:t>Ценность добра</w:t>
      </w:r>
      <w:r w:rsidRPr="006F1698">
        <w:rPr>
          <w:color w:val="222222"/>
          <w:sz w:val="24"/>
          <w:szCs w:val="24"/>
          <w:lang w:eastAsia="ru-RU"/>
        </w:rPr>
        <w:t> – осознание себя как части мира, в котором люди соединены бесчисленными связями, в том числе с помощью языка; осознание постулатов нравственной жизни (будь милосерден, поступай так, как ты хотел бы, чтобы поступали с тобой).</w:t>
      </w:r>
    </w:p>
    <w:p w:rsidR="00C3746D" w:rsidRPr="006F1698" w:rsidRDefault="00C3746D" w:rsidP="00C3746D">
      <w:pPr>
        <w:widowControl/>
        <w:shd w:val="clear" w:color="auto" w:fill="FEFEFE"/>
        <w:autoSpaceDE/>
        <w:autoSpaceDN/>
        <w:spacing w:before="300" w:after="300"/>
        <w:ind w:right="900"/>
        <w:rPr>
          <w:color w:val="222222"/>
          <w:sz w:val="24"/>
          <w:szCs w:val="24"/>
          <w:lang w:eastAsia="ru-RU"/>
        </w:rPr>
      </w:pPr>
      <w:r w:rsidRPr="006F1698">
        <w:rPr>
          <w:color w:val="222222"/>
          <w:sz w:val="24"/>
          <w:szCs w:val="24"/>
          <w:lang w:eastAsia="ru-RU"/>
        </w:rPr>
        <w:t xml:space="preserve">    </w:t>
      </w:r>
      <w:r w:rsidRPr="006F1698">
        <w:rPr>
          <w:b/>
          <w:bCs/>
          <w:color w:val="222222"/>
          <w:sz w:val="24"/>
          <w:szCs w:val="24"/>
          <w:lang w:eastAsia="ru-RU"/>
        </w:rPr>
        <w:t>Ценность общения</w:t>
      </w:r>
      <w:r w:rsidRPr="006F1698">
        <w:rPr>
          <w:color w:val="222222"/>
          <w:sz w:val="24"/>
          <w:szCs w:val="24"/>
          <w:lang w:eastAsia="ru-RU"/>
        </w:rPr>
        <w:t> – понимание важности общения как значимой составляющей жизни общества, как одного из основополагающих элементов культуры.</w:t>
      </w:r>
    </w:p>
    <w:p w:rsidR="00C3746D" w:rsidRPr="006F1698" w:rsidRDefault="00C3746D" w:rsidP="00C3746D">
      <w:pPr>
        <w:widowControl/>
        <w:shd w:val="clear" w:color="auto" w:fill="FEFEFE"/>
        <w:autoSpaceDE/>
        <w:autoSpaceDN/>
        <w:spacing w:before="300" w:after="300"/>
        <w:ind w:right="900"/>
        <w:rPr>
          <w:color w:val="222222"/>
          <w:sz w:val="24"/>
          <w:szCs w:val="24"/>
          <w:lang w:eastAsia="ru-RU"/>
        </w:rPr>
      </w:pPr>
      <w:r w:rsidRPr="006F1698">
        <w:rPr>
          <w:color w:val="222222"/>
          <w:sz w:val="24"/>
          <w:szCs w:val="24"/>
          <w:lang w:eastAsia="ru-RU"/>
        </w:rPr>
        <w:t xml:space="preserve">    </w:t>
      </w:r>
      <w:r w:rsidRPr="006F1698">
        <w:rPr>
          <w:b/>
          <w:bCs/>
          <w:color w:val="222222"/>
          <w:sz w:val="24"/>
          <w:szCs w:val="24"/>
          <w:lang w:eastAsia="ru-RU"/>
        </w:rPr>
        <w:t>Ценность истины</w:t>
      </w:r>
      <w:r w:rsidRPr="006F1698">
        <w:rPr>
          <w:color w:val="222222"/>
          <w:sz w:val="24"/>
          <w:szCs w:val="24"/>
          <w:lang w:eastAsia="ru-RU"/>
        </w:rPr>
        <w:t> – осознание ценности научного познания как части культуры человечества, проникновения в суть явлений, понимания закономерностей, лежащих в основе социальных явлений; приоритетности знания, установления истины, самого познания как ценности.</w:t>
      </w:r>
    </w:p>
    <w:p w:rsidR="00C3746D" w:rsidRPr="006F1698" w:rsidRDefault="00C3746D" w:rsidP="00C3746D">
      <w:pPr>
        <w:widowControl/>
        <w:shd w:val="clear" w:color="auto" w:fill="FEFEFE"/>
        <w:autoSpaceDE/>
        <w:autoSpaceDN/>
        <w:spacing w:before="300" w:after="300"/>
        <w:ind w:left="300" w:right="900"/>
        <w:rPr>
          <w:color w:val="222222"/>
          <w:sz w:val="24"/>
          <w:szCs w:val="24"/>
          <w:lang w:eastAsia="ru-RU"/>
        </w:rPr>
      </w:pPr>
      <w:r w:rsidRPr="006F1698">
        <w:rPr>
          <w:color w:val="222222"/>
          <w:sz w:val="24"/>
          <w:szCs w:val="24"/>
          <w:lang w:eastAsia="ru-RU"/>
        </w:rPr>
        <w:t xml:space="preserve"> </w:t>
      </w:r>
      <w:r w:rsidRPr="006F1698">
        <w:rPr>
          <w:b/>
          <w:bCs/>
          <w:color w:val="222222"/>
          <w:sz w:val="24"/>
          <w:szCs w:val="24"/>
          <w:lang w:eastAsia="ru-RU"/>
        </w:rPr>
        <w:t>Ценность семьи.</w:t>
      </w:r>
      <w:r w:rsidRPr="006F1698">
        <w:rPr>
          <w:color w:val="222222"/>
          <w:sz w:val="24"/>
          <w:szCs w:val="24"/>
          <w:lang w:eastAsia="ru-RU"/>
        </w:rPr>
        <w:t> Понимание важности семьи в жизни человека; осознание своих корней; формирование эмоционально-позитивного отношения к семье, близким, взаимной ответственности, уважение к старшим, их нравственным идеалам.</w:t>
      </w:r>
    </w:p>
    <w:p w:rsidR="00C3746D" w:rsidRPr="006F1698" w:rsidRDefault="00C3746D" w:rsidP="00C3746D">
      <w:pPr>
        <w:widowControl/>
        <w:shd w:val="clear" w:color="auto" w:fill="FEFEFE"/>
        <w:autoSpaceDE/>
        <w:autoSpaceDN/>
        <w:spacing w:before="300" w:after="300"/>
        <w:ind w:left="300" w:right="900"/>
        <w:rPr>
          <w:color w:val="222222"/>
          <w:sz w:val="24"/>
          <w:szCs w:val="24"/>
          <w:lang w:eastAsia="ru-RU"/>
        </w:rPr>
      </w:pPr>
      <w:r w:rsidRPr="006F1698">
        <w:rPr>
          <w:color w:val="222222"/>
          <w:sz w:val="24"/>
          <w:szCs w:val="24"/>
          <w:lang w:eastAsia="ru-RU"/>
        </w:rPr>
        <w:lastRenderedPageBreak/>
        <w:t xml:space="preserve"> </w:t>
      </w:r>
      <w:r w:rsidRPr="006F1698">
        <w:rPr>
          <w:b/>
          <w:bCs/>
          <w:color w:val="222222"/>
          <w:sz w:val="24"/>
          <w:szCs w:val="24"/>
          <w:lang w:eastAsia="ru-RU"/>
        </w:rPr>
        <w:t>Ценность труда и творчества</w:t>
      </w:r>
      <w:r w:rsidRPr="006F1698">
        <w:rPr>
          <w:color w:val="222222"/>
          <w:sz w:val="24"/>
          <w:szCs w:val="24"/>
          <w:lang w:eastAsia="ru-RU"/>
        </w:rPr>
        <w:t> – осознание роли труда в жизни человека, развитие организованности, целеустремлённости, ответственности, самостоятельности, ценностного отношения к труду в целом и к литературному труду, творчеству.</w:t>
      </w:r>
    </w:p>
    <w:p w:rsidR="00C3746D" w:rsidRPr="006F1698" w:rsidRDefault="00C3746D" w:rsidP="00C3746D">
      <w:pPr>
        <w:widowControl/>
        <w:shd w:val="clear" w:color="auto" w:fill="FEFEFE"/>
        <w:autoSpaceDE/>
        <w:autoSpaceDN/>
        <w:spacing w:before="300" w:after="300"/>
        <w:ind w:left="300" w:right="900"/>
        <w:rPr>
          <w:color w:val="222222"/>
          <w:sz w:val="24"/>
          <w:szCs w:val="24"/>
          <w:lang w:eastAsia="ru-RU"/>
        </w:rPr>
      </w:pPr>
      <w:r w:rsidRPr="006F1698">
        <w:rPr>
          <w:color w:val="222222"/>
          <w:sz w:val="24"/>
          <w:szCs w:val="24"/>
          <w:lang w:eastAsia="ru-RU"/>
        </w:rPr>
        <w:t> </w:t>
      </w:r>
      <w:r w:rsidRPr="006F1698">
        <w:rPr>
          <w:b/>
          <w:bCs/>
          <w:color w:val="222222"/>
          <w:sz w:val="24"/>
          <w:szCs w:val="24"/>
          <w:lang w:eastAsia="ru-RU"/>
        </w:rPr>
        <w:t>Ценность гражданственности и патриотизма</w:t>
      </w:r>
      <w:r w:rsidRPr="006F1698">
        <w:rPr>
          <w:color w:val="222222"/>
          <w:sz w:val="24"/>
          <w:szCs w:val="24"/>
          <w:lang w:eastAsia="ru-RU"/>
        </w:rPr>
        <w:t> – осознание себя как члена общества, народа, представителя страны, государства; чувство ответственности за настоящее и будущее своего языка; интерес к своей стране: её истории, языку, культуре, её жизни и её народу.</w:t>
      </w:r>
    </w:p>
    <w:p w:rsidR="00C3746D" w:rsidRPr="006F1698" w:rsidRDefault="00C3746D" w:rsidP="00C3746D">
      <w:pPr>
        <w:widowControl/>
        <w:shd w:val="clear" w:color="auto" w:fill="FEFEFE"/>
        <w:autoSpaceDE/>
        <w:autoSpaceDN/>
        <w:spacing w:before="300" w:after="300"/>
        <w:ind w:left="300" w:right="900"/>
        <w:rPr>
          <w:color w:val="222222"/>
          <w:sz w:val="24"/>
          <w:szCs w:val="24"/>
          <w:lang w:eastAsia="ru-RU"/>
        </w:rPr>
      </w:pPr>
      <w:r w:rsidRPr="006F1698">
        <w:rPr>
          <w:color w:val="222222"/>
          <w:sz w:val="24"/>
          <w:szCs w:val="24"/>
          <w:lang w:eastAsia="ru-RU"/>
        </w:rPr>
        <w:t> </w:t>
      </w:r>
      <w:r w:rsidRPr="006F1698">
        <w:rPr>
          <w:b/>
          <w:bCs/>
          <w:color w:val="222222"/>
          <w:sz w:val="24"/>
          <w:szCs w:val="24"/>
          <w:lang w:eastAsia="ru-RU"/>
        </w:rPr>
        <w:t>Ценность человечества</w:t>
      </w:r>
      <w:r w:rsidRPr="006F1698">
        <w:rPr>
          <w:color w:val="222222"/>
          <w:sz w:val="24"/>
          <w:szCs w:val="24"/>
          <w:lang w:eastAsia="ru-RU"/>
        </w:rPr>
        <w:t> – осознание себя не только гражданином России, но и частью мирового сообщества, для существования и прогресса которого необходимы мир, сотрудничество, толерантность, уважение к многообразию иных культур и языков.</w:t>
      </w:r>
    </w:p>
    <w:p w:rsidR="00C3746D" w:rsidRPr="006F1698" w:rsidRDefault="00CF4095" w:rsidP="00CF4095">
      <w:pPr>
        <w:widowControl/>
        <w:autoSpaceDE/>
        <w:autoSpaceDN/>
        <w:contextualSpacing/>
        <w:rPr>
          <w:b/>
          <w:sz w:val="24"/>
          <w:szCs w:val="24"/>
        </w:rPr>
      </w:pPr>
      <w:r w:rsidRPr="006F1698">
        <w:rPr>
          <w:b/>
          <w:sz w:val="24"/>
          <w:szCs w:val="24"/>
        </w:rPr>
        <w:t xml:space="preserve">         </w:t>
      </w:r>
      <w:r w:rsidR="00C3746D" w:rsidRPr="006F1698">
        <w:rPr>
          <w:b/>
          <w:sz w:val="24"/>
          <w:szCs w:val="24"/>
        </w:rPr>
        <w:t xml:space="preserve">ЛИЧНОСТНЫЕ, МЕТАПРЕДМЕТНЫЕ И ПРЕДМЕТНЫЕ  РЕЗУЛЬТАТЫ ОСВОЕНИЯ </w:t>
      </w:r>
    </w:p>
    <w:p w:rsidR="00C3746D" w:rsidRPr="006F1698" w:rsidRDefault="00C3746D" w:rsidP="00C3746D">
      <w:pPr>
        <w:widowControl/>
        <w:autoSpaceDE/>
        <w:autoSpaceDN/>
        <w:ind w:left="360"/>
        <w:contextualSpacing/>
        <w:jc w:val="center"/>
        <w:rPr>
          <w:sz w:val="24"/>
          <w:szCs w:val="24"/>
        </w:rPr>
      </w:pPr>
      <w:r w:rsidRPr="006F1698">
        <w:rPr>
          <w:b/>
          <w:sz w:val="24"/>
          <w:szCs w:val="24"/>
        </w:rPr>
        <w:t xml:space="preserve">ОБЩЕИНТЕЛЛЕКТУАЛЬНЫХ ЗАНЯТИЙ </w:t>
      </w:r>
      <w:r w:rsidRPr="006F1698">
        <w:rPr>
          <w:sz w:val="24"/>
          <w:szCs w:val="24"/>
        </w:rPr>
        <w:t xml:space="preserve"> </w:t>
      </w:r>
      <w:r w:rsidRPr="006F1698">
        <w:rPr>
          <w:b/>
          <w:sz w:val="24"/>
          <w:szCs w:val="24"/>
        </w:rPr>
        <w:t xml:space="preserve"> ПО ПРОГРАММЕ «ОСНОВЫ ФИНАНСОВОЙ ГРАМОТНОСТИ»</w:t>
      </w:r>
    </w:p>
    <w:p w:rsidR="00C3746D" w:rsidRPr="006F1698" w:rsidRDefault="00C3746D" w:rsidP="00C3746D">
      <w:pPr>
        <w:widowControl/>
        <w:autoSpaceDE/>
        <w:autoSpaceDN/>
        <w:ind w:left="360"/>
        <w:contextualSpacing/>
        <w:rPr>
          <w:sz w:val="24"/>
          <w:szCs w:val="24"/>
        </w:rPr>
      </w:pPr>
    </w:p>
    <w:p w:rsidR="00C3746D" w:rsidRPr="006F1698" w:rsidRDefault="00C3746D" w:rsidP="00C3746D">
      <w:pPr>
        <w:widowControl/>
        <w:autoSpaceDE/>
        <w:autoSpaceDN/>
        <w:ind w:firstLine="567"/>
        <w:contextualSpacing/>
        <w:rPr>
          <w:sz w:val="24"/>
          <w:szCs w:val="24"/>
        </w:rPr>
      </w:pPr>
      <w:r w:rsidRPr="006F1698">
        <w:rPr>
          <w:sz w:val="24"/>
          <w:szCs w:val="24"/>
        </w:rPr>
        <w:t>Содержание общеинтеллектуальных</w:t>
      </w:r>
      <w:r w:rsidRPr="006F1698">
        <w:rPr>
          <w:color w:val="000000"/>
          <w:sz w:val="24"/>
          <w:szCs w:val="24"/>
        </w:rPr>
        <w:t xml:space="preserve"> занятий  по программе </w:t>
      </w:r>
      <w:r w:rsidRPr="006F1698">
        <w:rPr>
          <w:color w:val="000000"/>
          <w:sz w:val="24"/>
          <w:szCs w:val="24"/>
          <w:u w:val="single"/>
        </w:rPr>
        <w:t xml:space="preserve"> </w:t>
      </w:r>
      <w:r w:rsidRPr="006F1698">
        <w:rPr>
          <w:bCs/>
          <w:color w:val="000000"/>
          <w:spacing w:val="-3"/>
          <w:sz w:val="24"/>
          <w:szCs w:val="24"/>
        </w:rPr>
        <w:t xml:space="preserve"> </w:t>
      </w:r>
      <w:r w:rsidRPr="006F1698">
        <w:rPr>
          <w:sz w:val="24"/>
          <w:szCs w:val="24"/>
        </w:rPr>
        <w:t>«Основы финансовой грамотности» обеспечивает  реализацию  личностных, метапредметных и предметных результатов.</w:t>
      </w:r>
    </w:p>
    <w:p w:rsidR="00C3746D" w:rsidRPr="006F1698" w:rsidRDefault="00C3746D" w:rsidP="00C3746D">
      <w:pPr>
        <w:widowControl/>
        <w:autoSpaceDE/>
        <w:autoSpaceDN/>
        <w:contextualSpacing/>
        <w:rPr>
          <w:sz w:val="24"/>
          <w:szCs w:val="24"/>
        </w:rPr>
      </w:pPr>
      <w:r w:rsidRPr="006F1698">
        <w:rPr>
          <w:sz w:val="24"/>
          <w:szCs w:val="24"/>
        </w:rPr>
        <w:t xml:space="preserve">Личностными результатами изучения курса является формирование следующих умений: </w:t>
      </w:r>
    </w:p>
    <w:p w:rsidR="00C3746D" w:rsidRPr="006F1698" w:rsidRDefault="00C3746D" w:rsidP="00FF6210">
      <w:pPr>
        <w:widowControl/>
        <w:numPr>
          <w:ilvl w:val="0"/>
          <w:numId w:val="106"/>
        </w:numPr>
        <w:autoSpaceDE/>
        <w:autoSpaceDN/>
        <w:spacing w:after="200" w:line="276" w:lineRule="auto"/>
        <w:contextualSpacing/>
        <w:rPr>
          <w:rFonts w:eastAsia="Calibri"/>
          <w:color w:val="000000"/>
          <w:sz w:val="24"/>
          <w:szCs w:val="24"/>
        </w:rPr>
      </w:pPr>
      <w:r w:rsidRPr="006F1698">
        <w:rPr>
          <w:rFonts w:eastAsia="Calibri"/>
          <w:color w:val="000000"/>
          <w:sz w:val="24"/>
          <w:szCs w:val="24"/>
        </w:rPr>
        <w:t>осознавать себя как активного члена семьи, общества и государства;</w:t>
      </w:r>
    </w:p>
    <w:p w:rsidR="00C3746D" w:rsidRPr="006F1698" w:rsidRDefault="00C3746D" w:rsidP="00FF6210">
      <w:pPr>
        <w:widowControl/>
        <w:numPr>
          <w:ilvl w:val="0"/>
          <w:numId w:val="106"/>
        </w:numPr>
        <w:autoSpaceDE/>
        <w:autoSpaceDN/>
        <w:spacing w:after="200" w:line="276" w:lineRule="auto"/>
        <w:contextualSpacing/>
        <w:rPr>
          <w:rFonts w:eastAsia="Calibri"/>
          <w:color w:val="000000"/>
          <w:sz w:val="24"/>
          <w:szCs w:val="24"/>
        </w:rPr>
      </w:pPr>
      <w:r w:rsidRPr="006F1698">
        <w:rPr>
          <w:rFonts w:eastAsia="Calibri"/>
          <w:color w:val="000000"/>
          <w:sz w:val="24"/>
          <w:szCs w:val="24"/>
        </w:rPr>
        <w:t>овладевать начальными навыками адаптации в мире финансовых отношений;</w:t>
      </w:r>
    </w:p>
    <w:p w:rsidR="00C3746D" w:rsidRPr="006F1698" w:rsidRDefault="00C3746D" w:rsidP="00FF6210">
      <w:pPr>
        <w:widowControl/>
        <w:numPr>
          <w:ilvl w:val="0"/>
          <w:numId w:val="106"/>
        </w:numPr>
        <w:autoSpaceDE/>
        <w:autoSpaceDN/>
        <w:spacing w:after="200" w:line="276" w:lineRule="auto"/>
        <w:contextualSpacing/>
        <w:rPr>
          <w:rFonts w:eastAsia="Calibri"/>
          <w:color w:val="000000"/>
          <w:sz w:val="24"/>
          <w:szCs w:val="24"/>
        </w:rPr>
      </w:pPr>
      <w:r w:rsidRPr="006F1698">
        <w:rPr>
          <w:rFonts w:eastAsia="Calibri"/>
          <w:color w:val="000000"/>
          <w:sz w:val="24"/>
          <w:szCs w:val="24"/>
        </w:rPr>
        <w:t xml:space="preserve"> развивать самостоятельность и осознавать  личную ответственность за свои решения в сфере финансов;</w:t>
      </w:r>
    </w:p>
    <w:p w:rsidR="00C3746D" w:rsidRPr="006F1698" w:rsidRDefault="00C3746D" w:rsidP="00FF6210">
      <w:pPr>
        <w:widowControl/>
        <w:numPr>
          <w:ilvl w:val="0"/>
          <w:numId w:val="106"/>
        </w:numPr>
        <w:autoSpaceDE/>
        <w:autoSpaceDN/>
        <w:spacing w:after="200" w:line="276" w:lineRule="auto"/>
        <w:contextualSpacing/>
        <w:rPr>
          <w:rFonts w:eastAsia="Calibri"/>
          <w:color w:val="000000"/>
          <w:sz w:val="24"/>
          <w:szCs w:val="24"/>
        </w:rPr>
      </w:pPr>
      <w:r w:rsidRPr="006F1698">
        <w:rPr>
          <w:rFonts w:eastAsia="Calibri"/>
          <w:color w:val="000000"/>
          <w:sz w:val="24"/>
          <w:szCs w:val="24"/>
        </w:rPr>
        <w:t xml:space="preserve"> развивать навыки сотрудничества с учителем, родителями, сверстниками во время подготовки к заданиям и обсуждению их итогов;</w:t>
      </w:r>
    </w:p>
    <w:p w:rsidR="00C3746D" w:rsidRPr="006F1698" w:rsidRDefault="00C3746D" w:rsidP="00FF6210">
      <w:pPr>
        <w:widowControl/>
        <w:numPr>
          <w:ilvl w:val="0"/>
          <w:numId w:val="106"/>
        </w:numPr>
        <w:autoSpaceDE/>
        <w:autoSpaceDN/>
        <w:spacing w:after="200" w:line="276" w:lineRule="auto"/>
        <w:contextualSpacing/>
        <w:rPr>
          <w:rFonts w:eastAsia="Calibri"/>
          <w:sz w:val="24"/>
          <w:szCs w:val="24"/>
        </w:rPr>
      </w:pPr>
      <w:r w:rsidRPr="006F1698">
        <w:rPr>
          <w:rFonts w:eastAsia="Calibri"/>
          <w:sz w:val="24"/>
          <w:szCs w:val="24"/>
        </w:rPr>
        <w:t xml:space="preserve">проявлять учебно – познавательный интерес  к  учебному материалу и способам решения элементарных финансовых задач; </w:t>
      </w:r>
    </w:p>
    <w:p w:rsidR="00C3746D" w:rsidRPr="006F1698" w:rsidRDefault="00C3746D" w:rsidP="00FF6210">
      <w:pPr>
        <w:widowControl/>
        <w:numPr>
          <w:ilvl w:val="0"/>
          <w:numId w:val="106"/>
        </w:numPr>
        <w:autoSpaceDE/>
        <w:autoSpaceDN/>
        <w:spacing w:after="200" w:line="276" w:lineRule="auto"/>
        <w:contextualSpacing/>
        <w:rPr>
          <w:rFonts w:eastAsia="Calibri"/>
          <w:sz w:val="24"/>
          <w:szCs w:val="24"/>
        </w:rPr>
      </w:pPr>
      <w:r w:rsidRPr="006F1698">
        <w:rPr>
          <w:rFonts w:eastAsia="Calibri"/>
          <w:sz w:val="24"/>
          <w:szCs w:val="24"/>
        </w:rPr>
        <w:t>объяснять различия</w:t>
      </w:r>
      <w:r w:rsidRPr="006F1698">
        <w:rPr>
          <w:rFonts w:eastAsia="Calibri"/>
          <w:sz w:val="24"/>
          <w:szCs w:val="24"/>
        </w:rPr>
        <w:tab/>
        <w:t xml:space="preserve"> между  расходами  на товары  и  услуги первой необходимости и расходами на дополнительные нужды;</w:t>
      </w:r>
    </w:p>
    <w:p w:rsidR="00C3746D" w:rsidRPr="006F1698" w:rsidRDefault="00C3746D" w:rsidP="00FF6210">
      <w:pPr>
        <w:widowControl/>
        <w:numPr>
          <w:ilvl w:val="0"/>
          <w:numId w:val="106"/>
        </w:numPr>
        <w:autoSpaceDE/>
        <w:autoSpaceDN/>
        <w:spacing w:after="200" w:line="276" w:lineRule="auto"/>
        <w:contextualSpacing/>
        <w:rPr>
          <w:rFonts w:eastAsia="Calibri"/>
          <w:sz w:val="24"/>
          <w:szCs w:val="24"/>
        </w:rPr>
      </w:pPr>
      <w:r w:rsidRPr="006F1698">
        <w:rPr>
          <w:rFonts w:eastAsia="Calibri"/>
          <w:sz w:val="24"/>
          <w:szCs w:val="24"/>
        </w:rPr>
        <w:t>овладевать навыками рефлексии во время обсуждения результатов</w:t>
      </w:r>
    </w:p>
    <w:p w:rsidR="00C3746D" w:rsidRPr="006F1698" w:rsidRDefault="00C3746D" w:rsidP="00C3746D">
      <w:pPr>
        <w:widowControl/>
        <w:autoSpaceDE/>
        <w:autoSpaceDN/>
        <w:ind w:left="360"/>
        <w:contextualSpacing/>
        <w:rPr>
          <w:sz w:val="24"/>
          <w:szCs w:val="24"/>
        </w:rPr>
      </w:pPr>
      <w:r w:rsidRPr="006F1698">
        <w:rPr>
          <w:sz w:val="24"/>
          <w:szCs w:val="24"/>
        </w:rPr>
        <w:t xml:space="preserve">Метапредметными результатами изучения курса являются формирование следующих универсальных учебных действий (УУД). </w:t>
      </w:r>
    </w:p>
    <w:p w:rsidR="00C3746D" w:rsidRPr="006F1698" w:rsidRDefault="00C3746D" w:rsidP="00C3746D">
      <w:pPr>
        <w:widowControl/>
        <w:autoSpaceDE/>
        <w:autoSpaceDN/>
        <w:ind w:left="360"/>
        <w:contextualSpacing/>
        <w:rPr>
          <w:sz w:val="24"/>
          <w:szCs w:val="24"/>
        </w:rPr>
      </w:pPr>
      <w:r w:rsidRPr="006F1698">
        <w:rPr>
          <w:sz w:val="24"/>
          <w:szCs w:val="24"/>
        </w:rPr>
        <w:t>Регулятивные УУД:</w:t>
      </w:r>
    </w:p>
    <w:p w:rsidR="00C3746D" w:rsidRPr="006F1698" w:rsidRDefault="00C3746D" w:rsidP="00FF6210">
      <w:pPr>
        <w:widowControl/>
        <w:numPr>
          <w:ilvl w:val="0"/>
          <w:numId w:val="107"/>
        </w:numPr>
        <w:autoSpaceDE/>
        <w:autoSpaceDN/>
        <w:spacing w:after="200" w:line="360" w:lineRule="auto"/>
        <w:ind w:left="-284" w:right="57" w:firstLine="0"/>
        <w:rPr>
          <w:sz w:val="24"/>
          <w:szCs w:val="24"/>
          <w:lang w:eastAsia="ru-RU"/>
        </w:rPr>
      </w:pPr>
      <w:r w:rsidRPr="006F1698">
        <w:rPr>
          <w:sz w:val="24"/>
          <w:szCs w:val="24"/>
          <w:lang w:eastAsia="ru-RU"/>
        </w:rPr>
        <w:t>понимать цели своих действий;</w:t>
      </w:r>
    </w:p>
    <w:p w:rsidR="00C3746D" w:rsidRPr="006F1698" w:rsidRDefault="00C3746D" w:rsidP="00FF6210">
      <w:pPr>
        <w:widowControl/>
        <w:numPr>
          <w:ilvl w:val="0"/>
          <w:numId w:val="107"/>
        </w:numPr>
        <w:autoSpaceDE/>
        <w:autoSpaceDN/>
        <w:spacing w:after="200" w:line="360" w:lineRule="auto"/>
        <w:ind w:left="-284" w:right="57" w:firstLine="0"/>
        <w:rPr>
          <w:sz w:val="24"/>
          <w:szCs w:val="24"/>
          <w:lang w:eastAsia="ru-RU"/>
        </w:rPr>
      </w:pPr>
      <w:r w:rsidRPr="006F1698">
        <w:rPr>
          <w:sz w:val="24"/>
          <w:szCs w:val="24"/>
          <w:lang w:eastAsia="ru-RU"/>
        </w:rPr>
        <w:t>составлять простые планы с помощью учителя</w:t>
      </w:r>
    </w:p>
    <w:p w:rsidR="00C3746D" w:rsidRPr="006F1698" w:rsidRDefault="00C3746D" w:rsidP="00FF6210">
      <w:pPr>
        <w:widowControl/>
        <w:numPr>
          <w:ilvl w:val="0"/>
          <w:numId w:val="107"/>
        </w:numPr>
        <w:autoSpaceDE/>
        <w:autoSpaceDN/>
        <w:spacing w:after="200" w:line="360" w:lineRule="auto"/>
        <w:ind w:left="-284" w:right="57" w:firstLine="0"/>
        <w:rPr>
          <w:sz w:val="24"/>
          <w:szCs w:val="24"/>
          <w:lang w:eastAsia="ru-RU"/>
        </w:rPr>
      </w:pPr>
      <w:r w:rsidRPr="006F1698">
        <w:rPr>
          <w:sz w:val="24"/>
          <w:szCs w:val="24"/>
          <w:lang w:eastAsia="ru-RU"/>
        </w:rPr>
        <w:t xml:space="preserve"> проявлять познавательную и творческую инициативу; </w:t>
      </w:r>
    </w:p>
    <w:p w:rsidR="00C3746D" w:rsidRPr="006F1698" w:rsidRDefault="00C3746D" w:rsidP="00FF6210">
      <w:pPr>
        <w:widowControl/>
        <w:numPr>
          <w:ilvl w:val="0"/>
          <w:numId w:val="107"/>
        </w:numPr>
        <w:autoSpaceDE/>
        <w:autoSpaceDN/>
        <w:spacing w:after="200" w:line="360" w:lineRule="auto"/>
        <w:ind w:left="-284" w:right="57" w:firstLine="0"/>
        <w:rPr>
          <w:sz w:val="24"/>
          <w:szCs w:val="24"/>
          <w:lang w:eastAsia="ru-RU"/>
        </w:rPr>
      </w:pPr>
      <w:r w:rsidRPr="006F1698">
        <w:rPr>
          <w:sz w:val="24"/>
          <w:szCs w:val="24"/>
          <w:lang w:eastAsia="ru-RU"/>
        </w:rPr>
        <w:t xml:space="preserve"> оценивать правильность выполнения действий; </w:t>
      </w:r>
    </w:p>
    <w:p w:rsidR="00C3746D" w:rsidRPr="006F1698" w:rsidRDefault="00C3746D" w:rsidP="00FF6210">
      <w:pPr>
        <w:widowControl/>
        <w:numPr>
          <w:ilvl w:val="0"/>
          <w:numId w:val="107"/>
        </w:numPr>
        <w:autoSpaceDE/>
        <w:autoSpaceDN/>
        <w:spacing w:after="200" w:line="360" w:lineRule="auto"/>
        <w:ind w:left="-284" w:right="57" w:firstLine="0"/>
        <w:rPr>
          <w:sz w:val="24"/>
          <w:szCs w:val="24"/>
          <w:lang w:eastAsia="ru-RU"/>
        </w:rPr>
      </w:pPr>
      <w:r w:rsidRPr="006F1698">
        <w:rPr>
          <w:sz w:val="24"/>
          <w:szCs w:val="24"/>
          <w:lang w:eastAsia="ru-RU"/>
        </w:rPr>
        <w:t xml:space="preserve"> адекватно воспринимать предложения товарищей, учителей, родителей; </w:t>
      </w:r>
    </w:p>
    <w:p w:rsidR="00C3746D" w:rsidRPr="006F1698" w:rsidRDefault="00C3746D" w:rsidP="00FF6210">
      <w:pPr>
        <w:widowControl/>
        <w:numPr>
          <w:ilvl w:val="0"/>
          <w:numId w:val="107"/>
        </w:numPr>
        <w:autoSpaceDE/>
        <w:autoSpaceDN/>
        <w:spacing w:after="200" w:line="360" w:lineRule="auto"/>
        <w:ind w:left="57" w:right="57"/>
        <w:rPr>
          <w:sz w:val="24"/>
          <w:szCs w:val="24"/>
          <w:lang w:eastAsia="ru-RU"/>
        </w:rPr>
      </w:pPr>
      <w:r w:rsidRPr="006F1698">
        <w:rPr>
          <w:sz w:val="24"/>
          <w:szCs w:val="24"/>
          <w:lang w:eastAsia="ru-RU"/>
        </w:rPr>
        <w:t xml:space="preserve">составлять простые планы своих действий в соответствии с финансовой задачей; </w:t>
      </w:r>
    </w:p>
    <w:p w:rsidR="00C3746D" w:rsidRPr="006F1698" w:rsidRDefault="00C3746D" w:rsidP="00FF6210">
      <w:pPr>
        <w:widowControl/>
        <w:numPr>
          <w:ilvl w:val="0"/>
          <w:numId w:val="107"/>
        </w:numPr>
        <w:autoSpaceDE/>
        <w:autoSpaceDN/>
        <w:spacing w:after="200" w:line="360" w:lineRule="auto"/>
        <w:ind w:left="57" w:right="57"/>
        <w:rPr>
          <w:sz w:val="24"/>
          <w:szCs w:val="24"/>
          <w:lang w:eastAsia="ru-RU"/>
        </w:rPr>
      </w:pPr>
      <w:r w:rsidRPr="006F1698">
        <w:rPr>
          <w:sz w:val="24"/>
          <w:szCs w:val="24"/>
          <w:lang w:eastAsia="ru-RU"/>
        </w:rPr>
        <w:t>оценивать правильность выполнения финансовых действий и способов решения элементарных финансовых задач.</w:t>
      </w:r>
    </w:p>
    <w:p w:rsidR="00C3746D" w:rsidRPr="006F1698" w:rsidRDefault="00C3746D" w:rsidP="00C3746D">
      <w:pPr>
        <w:widowControl/>
        <w:autoSpaceDE/>
        <w:autoSpaceDN/>
        <w:ind w:left="360"/>
        <w:contextualSpacing/>
        <w:rPr>
          <w:sz w:val="24"/>
          <w:szCs w:val="24"/>
        </w:rPr>
      </w:pPr>
      <w:r w:rsidRPr="006F1698">
        <w:rPr>
          <w:sz w:val="24"/>
          <w:szCs w:val="24"/>
        </w:rPr>
        <w:lastRenderedPageBreak/>
        <w:t>Познавательные УУД:</w:t>
      </w:r>
    </w:p>
    <w:p w:rsidR="00C3746D" w:rsidRPr="006F1698" w:rsidRDefault="00C3746D" w:rsidP="00FF6210">
      <w:pPr>
        <w:widowControl/>
        <w:numPr>
          <w:ilvl w:val="0"/>
          <w:numId w:val="108"/>
        </w:numPr>
        <w:autoSpaceDE/>
        <w:autoSpaceDN/>
        <w:spacing w:after="200" w:line="360" w:lineRule="auto"/>
        <w:ind w:left="-284" w:right="57" w:firstLine="0"/>
        <w:rPr>
          <w:sz w:val="24"/>
          <w:szCs w:val="24"/>
          <w:lang w:eastAsia="ru-RU"/>
        </w:rPr>
      </w:pPr>
      <w:r w:rsidRPr="006F1698">
        <w:rPr>
          <w:sz w:val="24"/>
          <w:szCs w:val="24"/>
          <w:lang w:eastAsia="ru-RU"/>
        </w:rPr>
        <w:t>использовать различные способы поиска, сбора, обработки, анализа и представления информации в области финансов;</w:t>
      </w:r>
    </w:p>
    <w:p w:rsidR="00C3746D" w:rsidRPr="006F1698" w:rsidRDefault="00C3746D" w:rsidP="00FF6210">
      <w:pPr>
        <w:widowControl/>
        <w:numPr>
          <w:ilvl w:val="0"/>
          <w:numId w:val="108"/>
        </w:numPr>
        <w:autoSpaceDE/>
        <w:autoSpaceDN/>
        <w:spacing w:after="200" w:line="360" w:lineRule="auto"/>
        <w:ind w:left="-284" w:right="57" w:firstLine="0"/>
        <w:rPr>
          <w:sz w:val="24"/>
          <w:szCs w:val="24"/>
          <w:lang w:eastAsia="ru-RU"/>
        </w:rPr>
      </w:pPr>
      <w:r w:rsidRPr="006F1698">
        <w:rPr>
          <w:sz w:val="24"/>
          <w:szCs w:val="24"/>
          <w:lang w:eastAsia="ru-RU"/>
        </w:rPr>
        <w:t>использовать знаково-символические средства, в том числе модели, схемы для решения финансовых задач;</w:t>
      </w:r>
    </w:p>
    <w:p w:rsidR="00C3746D" w:rsidRPr="006F1698" w:rsidRDefault="00C3746D" w:rsidP="00FF6210">
      <w:pPr>
        <w:widowControl/>
        <w:numPr>
          <w:ilvl w:val="0"/>
          <w:numId w:val="108"/>
        </w:numPr>
        <w:overflowPunct w:val="0"/>
        <w:autoSpaceDE/>
        <w:autoSpaceDN/>
        <w:adjustRightInd w:val="0"/>
        <w:spacing w:after="200" w:line="276" w:lineRule="auto"/>
        <w:ind w:left="-284" w:firstLine="0"/>
        <w:contextualSpacing/>
        <w:textAlignment w:val="baseline"/>
        <w:rPr>
          <w:color w:val="000000"/>
          <w:sz w:val="24"/>
          <w:szCs w:val="24"/>
          <w:lang w:eastAsia="ru-RU"/>
        </w:rPr>
      </w:pPr>
      <w:r w:rsidRPr="006F1698">
        <w:rPr>
          <w:color w:val="000000"/>
          <w:sz w:val="24"/>
          <w:szCs w:val="24"/>
          <w:lang w:eastAsia="ru-RU"/>
        </w:rPr>
        <w:t>освоить  способы решения проблем творческого и поискового характера;</w:t>
      </w:r>
    </w:p>
    <w:p w:rsidR="00C3746D" w:rsidRPr="006F1698" w:rsidRDefault="00C3746D" w:rsidP="00FF6210">
      <w:pPr>
        <w:widowControl/>
        <w:numPr>
          <w:ilvl w:val="0"/>
          <w:numId w:val="108"/>
        </w:numPr>
        <w:overflowPunct w:val="0"/>
        <w:autoSpaceDE/>
        <w:autoSpaceDN/>
        <w:adjustRightInd w:val="0"/>
        <w:spacing w:after="200" w:line="276" w:lineRule="auto"/>
        <w:ind w:left="-284" w:firstLine="0"/>
        <w:contextualSpacing/>
        <w:textAlignment w:val="baseline"/>
        <w:rPr>
          <w:color w:val="000000"/>
          <w:sz w:val="24"/>
          <w:szCs w:val="24"/>
          <w:lang w:eastAsia="ru-RU"/>
        </w:rPr>
      </w:pPr>
      <w:r w:rsidRPr="006F1698">
        <w:rPr>
          <w:color w:val="000000"/>
          <w:sz w:val="24"/>
          <w:szCs w:val="24"/>
          <w:lang w:eastAsia="ru-RU"/>
        </w:rPr>
        <w:t>овладеть  логическими действиями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C3746D" w:rsidRPr="006F1698" w:rsidRDefault="00C3746D" w:rsidP="00FF6210">
      <w:pPr>
        <w:widowControl/>
        <w:numPr>
          <w:ilvl w:val="0"/>
          <w:numId w:val="108"/>
        </w:numPr>
        <w:overflowPunct w:val="0"/>
        <w:autoSpaceDE/>
        <w:autoSpaceDN/>
        <w:adjustRightInd w:val="0"/>
        <w:spacing w:after="200" w:line="276" w:lineRule="auto"/>
        <w:ind w:left="-284" w:firstLine="0"/>
        <w:contextualSpacing/>
        <w:textAlignment w:val="baseline"/>
        <w:rPr>
          <w:sz w:val="24"/>
          <w:szCs w:val="24"/>
          <w:lang w:eastAsia="ru-RU"/>
        </w:rPr>
      </w:pPr>
      <w:r w:rsidRPr="006F1698">
        <w:rPr>
          <w:sz w:val="24"/>
          <w:szCs w:val="24"/>
          <w:lang w:eastAsia="ru-RU"/>
        </w:rPr>
        <w:t xml:space="preserve">ориентироваться в своей системе знаний: отличать новое от  уже известного с помощью учителя. </w:t>
      </w:r>
    </w:p>
    <w:p w:rsidR="00C3746D" w:rsidRPr="006F1698" w:rsidRDefault="00C3746D" w:rsidP="00FF6210">
      <w:pPr>
        <w:widowControl/>
        <w:numPr>
          <w:ilvl w:val="0"/>
          <w:numId w:val="108"/>
        </w:numPr>
        <w:overflowPunct w:val="0"/>
        <w:autoSpaceDE/>
        <w:autoSpaceDN/>
        <w:adjustRightInd w:val="0"/>
        <w:spacing w:after="200" w:line="276" w:lineRule="auto"/>
        <w:ind w:left="-284" w:firstLine="0"/>
        <w:contextualSpacing/>
        <w:textAlignment w:val="baseline"/>
        <w:rPr>
          <w:sz w:val="24"/>
          <w:szCs w:val="24"/>
          <w:lang w:eastAsia="ru-RU"/>
        </w:rPr>
      </w:pPr>
      <w:r w:rsidRPr="006F1698">
        <w:rPr>
          <w:sz w:val="24"/>
          <w:szCs w:val="24"/>
          <w:lang w:eastAsia="ru-RU"/>
        </w:rPr>
        <w:t xml:space="preserve">добывать новые знания: находить ответы на вопросы, используя  свой жизненный опыт и информацию, полученную на занятиях. </w:t>
      </w:r>
    </w:p>
    <w:p w:rsidR="00C3746D" w:rsidRPr="006F1698" w:rsidRDefault="00C3746D" w:rsidP="00C3746D">
      <w:pPr>
        <w:widowControl/>
        <w:autoSpaceDE/>
        <w:autoSpaceDN/>
        <w:contextualSpacing/>
        <w:rPr>
          <w:sz w:val="24"/>
          <w:szCs w:val="24"/>
        </w:rPr>
      </w:pPr>
      <w:r w:rsidRPr="006F1698">
        <w:rPr>
          <w:sz w:val="24"/>
          <w:szCs w:val="24"/>
        </w:rPr>
        <w:t>Коммуникативные УУД:</w:t>
      </w:r>
    </w:p>
    <w:p w:rsidR="00C3746D" w:rsidRPr="006F1698" w:rsidRDefault="00C3746D" w:rsidP="00FF6210">
      <w:pPr>
        <w:widowControl/>
        <w:numPr>
          <w:ilvl w:val="0"/>
          <w:numId w:val="109"/>
        </w:numPr>
        <w:autoSpaceDE/>
        <w:autoSpaceDN/>
        <w:spacing w:after="200" w:line="276" w:lineRule="auto"/>
        <w:ind w:left="-284" w:firstLine="0"/>
        <w:contextualSpacing/>
        <w:rPr>
          <w:color w:val="170E02"/>
          <w:sz w:val="24"/>
          <w:szCs w:val="24"/>
        </w:rPr>
      </w:pPr>
      <w:r w:rsidRPr="006F1698">
        <w:rPr>
          <w:sz w:val="24"/>
          <w:szCs w:val="24"/>
        </w:rPr>
        <w:t xml:space="preserve">донести свою позицию до других: вести дискуссию, выражать свои мысли, </w:t>
      </w:r>
      <w:r w:rsidRPr="006F1698">
        <w:rPr>
          <w:color w:val="170E02"/>
          <w:sz w:val="24"/>
          <w:szCs w:val="24"/>
        </w:rPr>
        <w:t>с</w:t>
      </w:r>
      <w:r w:rsidRPr="006F1698">
        <w:rPr>
          <w:iCs/>
          <w:color w:val="170E02"/>
          <w:sz w:val="24"/>
          <w:szCs w:val="24"/>
        </w:rPr>
        <w:t>лушать</w:t>
      </w:r>
      <w:r w:rsidRPr="006F1698">
        <w:rPr>
          <w:color w:val="170E02"/>
          <w:sz w:val="24"/>
          <w:szCs w:val="24"/>
        </w:rPr>
        <w:t> и </w:t>
      </w:r>
      <w:r w:rsidRPr="006F1698">
        <w:rPr>
          <w:iCs/>
          <w:color w:val="170E02"/>
          <w:sz w:val="24"/>
          <w:szCs w:val="24"/>
        </w:rPr>
        <w:t>понимать</w:t>
      </w:r>
      <w:r w:rsidRPr="006F1698">
        <w:rPr>
          <w:color w:val="170E02"/>
          <w:sz w:val="24"/>
          <w:szCs w:val="24"/>
        </w:rPr>
        <w:t xml:space="preserve"> речь других, </w:t>
      </w:r>
      <w:r w:rsidRPr="006F1698">
        <w:rPr>
          <w:sz w:val="24"/>
          <w:szCs w:val="24"/>
        </w:rPr>
        <w:t>аргументировать, доказывать, вступать в общение с целью быть понятым, проявлять доброжелательность и отзывчивость.</w:t>
      </w:r>
    </w:p>
    <w:p w:rsidR="00C3746D" w:rsidRPr="006F1698" w:rsidRDefault="00C3746D" w:rsidP="00FF6210">
      <w:pPr>
        <w:widowControl/>
        <w:numPr>
          <w:ilvl w:val="0"/>
          <w:numId w:val="109"/>
        </w:numPr>
        <w:autoSpaceDE/>
        <w:autoSpaceDN/>
        <w:spacing w:after="200" w:line="276" w:lineRule="auto"/>
        <w:ind w:left="-284" w:firstLine="0"/>
        <w:contextualSpacing/>
        <w:rPr>
          <w:sz w:val="24"/>
          <w:szCs w:val="24"/>
        </w:rPr>
      </w:pPr>
      <w:r w:rsidRPr="006F1698">
        <w:rPr>
          <w:color w:val="170E02"/>
          <w:sz w:val="24"/>
          <w:szCs w:val="24"/>
        </w:rPr>
        <w:t>договариваться совместно о правилах общения и поведения в школе и следовать им.</w:t>
      </w:r>
    </w:p>
    <w:p w:rsidR="00C3746D" w:rsidRPr="006F1698" w:rsidRDefault="00C3746D" w:rsidP="00FF6210">
      <w:pPr>
        <w:widowControl/>
        <w:numPr>
          <w:ilvl w:val="0"/>
          <w:numId w:val="109"/>
        </w:numPr>
        <w:autoSpaceDE/>
        <w:autoSpaceDN/>
        <w:spacing w:after="200" w:line="276" w:lineRule="auto"/>
        <w:ind w:left="-284" w:firstLine="0"/>
        <w:contextualSpacing/>
        <w:rPr>
          <w:sz w:val="24"/>
          <w:szCs w:val="24"/>
        </w:rPr>
      </w:pPr>
      <w:r w:rsidRPr="006F1698">
        <w:rPr>
          <w:sz w:val="24"/>
          <w:szCs w:val="24"/>
        </w:rPr>
        <w:t>выполнять различные роли в группе (лидера, исполнителя, критика), давать оценку и самооценку своей деятельности и других.</w:t>
      </w:r>
    </w:p>
    <w:p w:rsidR="00C3746D" w:rsidRPr="006F1698" w:rsidRDefault="00C3746D" w:rsidP="00FF6210">
      <w:pPr>
        <w:widowControl/>
        <w:numPr>
          <w:ilvl w:val="0"/>
          <w:numId w:val="109"/>
        </w:numPr>
        <w:autoSpaceDE/>
        <w:autoSpaceDN/>
        <w:spacing w:after="200" w:line="276" w:lineRule="auto"/>
        <w:ind w:left="-284" w:firstLine="0"/>
        <w:contextualSpacing/>
        <w:rPr>
          <w:sz w:val="24"/>
          <w:szCs w:val="24"/>
        </w:rPr>
      </w:pPr>
      <w:r w:rsidRPr="006F1698">
        <w:rPr>
          <w:sz w:val="24"/>
          <w:szCs w:val="24"/>
        </w:rPr>
        <w:t xml:space="preserve">конструктивно разрешать конфликт посредством сотрудничества или компромисса; </w:t>
      </w:r>
    </w:p>
    <w:p w:rsidR="00C3746D" w:rsidRPr="006F1698" w:rsidRDefault="00C3746D" w:rsidP="00FF6210">
      <w:pPr>
        <w:widowControl/>
        <w:numPr>
          <w:ilvl w:val="0"/>
          <w:numId w:val="109"/>
        </w:numPr>
        <w:autoSpaceDE/>
        <w:autoSpaceDN/>
        <w:spacing w:after="200" w:line="276" w:lineRule="auto"/>
        <w:ind w:left="-284" w:firstLine="0"/>
        <w:contextualSpacing/>
        <w:rPr>
          <w:sz w:val="24"/>
          <w:szCs w:val="24"/>
        </w:rPr>
      </w:pPr>
      <w:r w:rsidRPr="006F1698">
        <w:rPr>
          <w:sz w:val="24"/>
          <w:szCs w:val="24"/>
        </w:rPr>
        <w:t>осознанно и свободно строить сообщения на финансовые темы в устной и письменной форме;</w:t>
      </w:r>
    </w:p>
    <w:p w:rsidR="00C3746D" w:rsidRPr="006F1698" w:rsidRDefault="00C3746D" w:rsidP="00FF6210">
      <w:pPr>
        <w:widowControl/>
        <w:numPr>
          <w:ilvl w:val="0"/>
          <w:numId w:val="110"/>
        </w:numPr>
        <w:autoSpaceDE/>
        <w:autoSpaceDN/>
        <w:spacing w:after="200" w:line="276" w:lineRule="auto"/>
        <w:ind w:left="-284" w:firstLine="0"/>
        <w:contextualSpacing/>
        <w:rPr>
          <w:rFonts w:eastAsia="Calibri"/>
          <w:sz w:val="24"/>
          <w:szCs w:val="24"/>
        </w:rPr>
      </w:pPr>
      <w:r w:rsidRPr="006F1698">
        <w:rPr>
          <w:rFonts w:eastAsia="Calibri"/>
          <w:sz w:val="24"/>
          <w:szCs w:val="24"/>
        </w:rPr>
        <w:t>признавать возможность существования различных точек зрения и права каждого иметь свою;</w:t>
      </w:r>
    </w:p>
    <w:p w:rsidR="00C3746D" w:rsidRPr="006F1698" w:rsidRDefault="00C3746D" w:rsidP="00FF6210">
      <w:pPr>
        <w:widowControl/>
        <w:numPr>
          <w:ilvl w:val="0"/>
          <w:numId w:val="110"/>
        </w:numPr>
        <w:autoSpaceDE/>
        <w:autoSpaceDN/>
        <w:spacing w:after="200" w:line="360" w:lineRule="auto"/>
        <w:ind w:left="-284" w:right="57" w:firstLine="0"/>
        <w:rPr>
          <w:sz w:val="24"/>
          <w:szCs w:val="24"/>
          <w:lang w:eastAsia="ru-RU"/>
        </w:rPr>
      </w:pPr>
      <w:r w:rsidRPr="006F1698">
        <w:rPr>
          <w:sz w:val="24"/>
          <w:szCs w:val="24"/>
          <w:lang w:eastAsia="ru-RU"/>
        </w:rPr>
        <w:t>излагать свое мнение и аргументировать свою точку зрения и оценку событий;</w:t>
      </w:r>
    </w:p>
    <w:p w:rsidR="00C3746D" w:rsidRPr="006F1698" w:rsidRDefault="00C3746D" w:rsidP="00FF6210">
      <w:pPr>
        <w:widowControl/>
        <w:numPr>
          <w:ilvl w:val="0"/>
          <w:numId w:val="110"/>
        </w:numPr>
        <w:autoSpaceDE/>
        <w:autoSpaceDN/>
        <w:spacing w:after="200" w:line="276" w:lineRule="auto"/>
        <w:ind w:left="-284" w:firstLine="0"/>
        <w:contextualSpacing/>
        <w:rPr>
          <w:rFonts w:eastAsia="Calibri"/>
          <w:sz w:val="24"/>
          <w:szCs w:val="24"/>
        </w:rPr>
      </w:pPr>
      <w:r w:rsidRPr="006F1698">
        <w:rPr>
          <w:rFonts w:eastAsia="Calibri"/>
          <w:color w:val="000000"/>
          <w:sz w:val="24"/>
          <w:szCs w:val="24"/>
        </w:rPr>
        <w:t>договариваться о распределении функций и ролей в совместной деятельности;</w:t>
      </w:r>
    </w:p>
    <w:p w:rsidR="00C3746D" w:rsidRPr="006F1698" w:rsidRDefault="00C3746D" w:rsidP="00FF6210">
      <w:pPr>
        <w:widowControl/>
        <w:numPr>
          <w:ilvl w:val="0"/>
          <w:numId w:val="110"/>
        </w:numPr>
        <w:autoSpaceDE/>
        <w:autoSpaceDN/>
        <w:spacing w:after="200" w:line="276" w:lineRule="auto"/>
        <w:ind w:left="-284" w:firstLine="0"/>
        <w:contextualSpacing/>
        <w:rPr>
          <w:rFonts w:eastAsia="Calibri"/>
          <w:sz w:val="24"/>
          <w:szCs w:val="24"/>
        </w:rPr>
      </w:pPr>
      <w:r w:rsidRPr="006F1698">
        <w:rPr>
          <w:rFonts w:eastAsia="Calibri"/>
          <w:color w:val="000000"/>
          <w:sz w:val="24"/>
          <w:szCs w:val="24"/>
        </w:rPr>
        <w:t xml:space="preserve"> осуществлять взаимный контроль в совместной деятельности;</w:t>
      </w:r>
    </w:p>
    <w:p w:rsidR="00C3746D" w:rsidRPr="006F1698" w:rsidRDefault="00C3746D" w:rsidP="00FF6210">
      <w:pPr>
        <w:widowControl/>
        <w:numPr>
          <w:ilvl w:val="0"/>
          <w:numId w:val="110"/>
        </w:numPr>
        <w:autoSpaceDE/>
        <w:autoSpaceDN/>
        <w:spacing w:after="200" w:line="276" w:lineRule="auto"/>
        <w:ind w:left="-284" w:firstLine="0"/>
        <w:contextualSpacing/>
        <w:rPr>
          <w:rFonts w:eastAsia="Calibri"/>
          <w:sz w:val="24"/>
          <w:szCs w:val="24"/>
        </w:rPr>
      </w:pPr>
      <w:r w:rsidRPr="006F1698">
        <w:rPr>
          <w:rFonts w:eastAsia="Calibri"/>
          <w:sz w:val="24"/>
          <w:szCs w:val="24"/>
        </w:rPr>
        <w:t>осуществлять взаимный контроль в совместной деятельности, адекватно оценивать собственное поведение и поведение окружающих.</w:t>
      </w:r>
    </w:p>
    <w:p w:rsidR="00C3746D" w:rsidRPr="006F1698" w:rsidRDefault="00C3746D" w:rsidP="00C3746D">
      <w:pPr>
        <w:widowControl/>
        <w:autoSpaceDE/>
        <w:autoSpaceDN/>
        <w:ind w:left="360"/>
        <w:contextualSpacing/>
        <w:rPr>
          <w:sz w:val="24"/>
          <w:szCs w:val="24"/>
        </w:rPr>
      </w:pPr>
      <w:r w:rsidRPr="006F1698">
        <w:rPr>
          <w:sz w:val="24"/>
          <w:szCs w:val="24"/>
        </w:rPr>
        <w:t>Предметными результатами изучения курса являются формирование следующих умений:</w:t>
      </w:r>
    </w:p>
    <w:p w:rsidR="00C3746D" w:rsidRPr="006F1698" w:rsidRDefault="00C3746D" w:rsidP="00FF6210">
      <w:pPr>
        <w:widowControl/>
        <w:numPr>
          <w:ilvl w:val="0"/>
          <w:numId w:val="111"/>
        </w:numPr>
        <w:autoSpaceDE/>
        <w:autoSpaceDN/>
        <w:spacing w:after="200" w:line="276" w:lineRule="auto"/>
        <w:ind w:left="-284" w:firstLine="0"/>
        <w:rPr>
          <w:color w:val="A6A6A6"/>
          <w:sz w:val="24"/>
          <w:szCs w:val="24"/>
        </w:rPr>
      </w:pPr>
      <w:r w:rsidRPr="006F1698">
        <w:rPr>
          <w:color w:val="000000"/>
          <w:sz w:val="24"/>
          <w:szCs w:val="24"/>
        </w:rPr>
        <w:t>понимать и правильно использовать  экономические термины;</w:t>
      </w:r>
    </w:p>
    <w:p w:rsidR="00C3746D" w:rsidRPr="006F1698" w:rsidRDefault="00C3746D" w:rsidP="00FF6210">
      <w:pPr>
        <w:widowControl/>
        <w:numPr>
          <w:ilvl w:val="0"/>
          <w:numId w:val="111"/>
        </w:numPr>
        <w:autoSpaceDE/>
        <w:autoSpaceDN/>
        <w:spacing w:after="200" w:line="276" w:lineRule="auto"/>
        <w:ind w:left="-284" w:firstLine="0"/>
        <w:rPr>
          <w:color w:val="A6A6A6"/>
          <w:sz w:val="24"/>
          <w:szCs w:val="24"/>
        </w:rPr>
      </w:pPr>
      <w:r w:rsidRPr="006F1698">
        <w:rPr>
          <w:color w:val="000000"/>
          <w:sz w:val="24"/>
          <w:szCs w:val="24"/>
        </w:rPr>
        <w:t>иметь представление о роли денег в семье и обществе;</w:t>
      </w:r>
    </w:p>
    <w:p w:rsidR="00C3746D" w:rsidRPr="006F1698" w:rsidRDefault="00C3746D" w:rsidP="00FF6210">
      <w:pPr>
        <w:widowControl/>
        <w:numPr>
          <w:ilvl w:val="0"/>
          <w:numId w:val="111"/>
        </w:numPr>
        <w:autoSpaceDE/>
        <w:autoSpaceDN/>
        <w:spacing w:after="200" w:line="276" w:lineRule="auto"/>
        <w:ind w:left="-284" w:firstLine="0"/>
        <w:rPr>
          <w:color w:val="A6A6A6"/>
          <w:sz w:val="24"/>
          <w:szCs w:val="24"/>
        </w:rPr>
      </w:pPr>
      <w:r w:rsidRPr="006F1698">
        <w:rPr>
          <w:color w:val="000000"/>
          <w:sz w:val="24"/>
          <w:szCs w:val="24"/>
        </w:rPr>
        <w:t>характеризовать виды и функции денег;</w:t>
      </w:r>
    </w:p>
    <w:p w:rsidR="00C3746D" w:rsidRPr="006F1698" w:rsidRDefault="00C3746D" w:rsidP="00FF6210">
      <w:pPr>
        <w:widowControl/>
        <w:numPr>
          <w:ilvl w:val="0"/>
          <w:numId w:val="111"/>
        </w:numPr>
        <w:autoSpaceDE/>
        <w:autoSpaceDN/>
        <w:spacing w:after="200" w:line="276" w:lineRule="auto"/>
        <w:ind w:left="-284" w:firstLine="0"/>
        <w:rPr>
          <w:color w:val="A6A6A6"/>
          <w:sz w:val="24"/>
          <w:szCs w:val="24"/>
        </w:rPr>
      </w:pPr>
      <w:r w:rsidRPr="006F1698">
        <w:rPr>
          <w:color w:val="000000"/>
          <w:sz w:val="24"/>
          <w:szCs w:val="24"/>
        </w:rPr>
        <w:t xml:space="preserve">знать  источники доходов и направлений расходов семьи; </w:t>
      </w:r>
    </w:p>
    <w:p w:rsidR="00C3746D" w:rsidRPr="006F1698" w:rsidRDefault="00C3746D" w:rsidP="00FF6210">
      <w:pPr>
        <w:widowControl/>
        <w:numPr>
          <w:ilvl w:val="0"/>
          <w:numId w:val="111"/>
        </w:numPr>
        <w:autoSpaceDE/>
        <w:autoSpaceDN/>
        <w:spacing w:after="200" w:line="276" w:lineRule="auto"/>
        <w:ind w:left="-284" w:firstLine="0"/>
        <w:rPr>
          <w:color w:val="A6A6A6"/>
          <w:sz w:val="24"/>
          <w:szCs w:val="24"/>
        </w:rPr>
      </w:pPr>
      <w:r w:rsidRPr="006F1698">
        <w:rPr>
          <w:color w:val="000000"/>
          <w:sz w:val="24"/>
          <w:szCs w:val="24"/>
        </w:rPr>
        <w:t xml:space="preserve"> рассчитывать доходы и расходы и составлять простой семейный бюджет;</w:t>
      </w:r>
    </w:p>
    <w:p w:rsidR="00C3746D" w:rsidRPr="006F1698" w:rsidRDefault="00C3746D" w:rsidP="00FF6210">
      <w:pPr>
        <w:widowControl/>
        <w:numPr>
          <w:ilvl w:val="0"/>
          <w:numId w:val="111"/>
        </w:numPr>
        <w:autoSpaceDE/>
        <w:autoSpaceDN/>
        <w:spacing w:after="200" w:line="276" w:lineRule="auto"/>
        <w:ind w:left="-284" w:firstLine="0"/>
        <w:rPr>
          <w:color w:val="A6A6A6"/>
          <w:sz w:val="24"/>
          <w:szCs w:val="24"/>
        </w:rPr>
      </w:pPr>
      <w:r w:rsidRPr="006F1698">
        <w:rPr>
          <w:color w:val="000000"/>
          <w:sz w:val="24"/>
          <w:szCs w:val="24"/>
        </w:rPr>
        <w:t xml:space="preserve"> определять элементарные проблемы в области семейных финансов и пути  их решения;</w:t>
      </w:r>
    </w:p>
    <w:p w:rsidR="00C3746D" w:rsidRPr="006F1698" w:rsidRDefault="00C3746D" w:rsidP="00FF6210">
      <w:pPr>
        <w:widowControl/>
        <w:numPr>
          <w:ilvl w:val="0"/>
          <w:numId w:val="111"/>
        </w:numPr>
        <w:autoSpaceDE/>
        <w:autoSpaceDN/>
        <w:spacing w:after="200" w:line="276" w:lineRule="auto"/>
        <w:ind w:left="-284" w:firstLine="0"/>
        <w:rPr>
          <w:sz w:val="24"/>
          <w:szCs w:val="24"/>
        </w:rPr>
      </w:pPr>
      <w:r w:rsidRPr="006F1698">
        <w:rPr>
          <w:color w:val="000000"/>
          <w:sz w:val="24"/>
          <w:szCs w:val="24"/>
        </w:rPr>
        <w:t xml:space="preserve"> проводить  элементарные финансовые расчеты; </w:t>
      </w:r>
    </w:p>
    <w:p w:rsidR="00C3746D" w:rsidRPr="006F1698" w:rsidRDefault="00C3746D" w:rsidP="00FF6210">
      <w:pPr>
        <w:widowControl/>
        <w:numPr>
          <w:ilvl w:val="0"/>
          <w:numId w:val="111"/>
        </w:numPr>
        <w:autoSpaceDE/>
        <w:autoSpaceDN/>
        <w:spacing w:after="200" w:line="276" w:lineRule="auto"/>
        <w:ind w:left="-284" w:firstLine="0"/>
        <w:rPr>
          <w:sz w:val="24"/>
          <w:szCs w:val="24"/>
        </w:rPr>
      </w:pPr>
      <w:r w:rsidRPr="006F1698">
        <w:rPr>
          <w:sz w:val="24"/>
          <w:szCs w:val="24"/>
        </w:rPr>
        <w:t>приводить примеры регулярных и нерегулярных доходов семьи</w:t>
      </w:r>
    </w:p>
    <w:tbl>
      <w:tblPr>
        <w:tblpPr w:leftFromText="180" w:rightFromText="180" w:vertAnchor="page" w:horzAnchor="page" w:tblpX="1" w:tblpY="2614"/>
        <w:tblW w:w="14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8"/>
        <w:gridCol w:w="2491"/>
        <w:gridCol w:w="26"/>
        <w:gridCol w:w="4685"/>
        <w:gridCol w:w="1336"/>
      </w:tblGrid>
      <w:tr w:rsidR="00CF4095" w:rsidRPr="006F1698" w:rsidTr="00CF4095">
        <w:tc>
          <w:tcPr>
            <w:tcW w:w="6238" w:type="dxa"/>
          </w:tcPr>
          <w:p w:rsidR="00CF4095" w:rsidRPr="006F1698" w:rsidRDefault="00CF4095" w:rsidP="00CF4095">
            <w:pPr>
              <w:widowControl/>
              <w:autoSpaceDE/>
              <w:autoSpaceDN/>
              <w:spacing w:after="200" w:line="276" w:lineRule="auto"/>
              <w:ind w:left="2018"/>
              <w:rPr>
                <w:rFonts w:eastAsia="Calibri"/>
                <w:bCs/>
                <w:sz w:val="24"/>
                <w:szCs w:val="24"/>
              </w:rPr>
            </w:pPr>
            <w:r w:rsidRPr="006F1698">
              <w:rPr>
                <w:rFonts w:eastAsia="Calibri"/>
                <w:bCs/>
                <w:sz w:val="24"/>
                <w:szCs w:val="24"/>
              </w:rPr>
              <w:t>2 класс</w:t>
            </w:r>
          </w:p>
        </w:tc>
        <w:tc>
          <w:tcPr>
            <w:tcW w:w="2517" w:type="dxa"/>
            <w:gridSpan w:val="2"/>
          </w:tcPr>
          <w:p w:rsidR="00CF4095" w:rsidRPr="006F1698" w:rsidRDefault="00CF4095" w:rsidP="00CF4095">
            <w:pPr>
              <w:widowControl/>
              <w:autoSpaceDE/>
              <w:autoSpaceDN/>
              <w:spacing w:after="200" w:line="276" w:lineRule="auto"/>
              <w:rPr>
                <w:rFonts w:eastAsia="Calibri"/>
                <w:bCs/>
                <w:sz w:val="24"/>
                <w:szCs w:val="24"/>
              </w:rPr>
            </w:pPr>
            <w:r w:rsidRPr="006F1698">
              <w:rPr>
                <w:rFonts w:eastAsia="Calibri"/>
                <w:bCs/>
                <w:sz w:val="24"/>
                <w:szCs w:val="24"/>
              </w:rPr>
              <w:t>3класс</w:t>
            </w:r>
          </w:p>
        </w:tc>
        <w:tc>
          <w:tcPr>
            <w:tcW w:w="6021" w:type="dxa"/>
            <w:gridSpan w:val="2"/>
          </w:tcPr>
          <w:p w:rsidR="00CF4095" w:rsidRPr="006F1698" w:rsidRDefault="00CF4095" w:rsidP="00CF4095">
            <w:pPr>
              <w:widowControl/>
              <w:autoSpaceDE/>
              <w:autoSpaceDN/>
              <w:spacing w:after="200" w:line="276" w:lineRule="auto"/>
              <w:rPr>
                <w:rFonts w:eastAsia="Calibri"/>
                <w:bCs/>
                <w:sz w:val="24"/>
                <w:szCs w:val="24"/>
              </w:rPr>
            </w:pPr>
            <w:r w:rsidRPr="006F1698">
              <w:rPr>
                <w:rFonts w:eastAsia="Calibri"/>
                <w:bCs/>
                <w:sz w:val="24"/>
                <w:szCs w:val="24"/>
              </w:rPr>
              <w:t>4 класс</w:t>
            </w:r>
          </w:p>
        </w:tc>
      </w:tr>
      <w:tr w:rsidR="00CF4095" w:rsidRPr="00FF6210" w:rsidTr="00CF4095">
        <w:trPr>
          <w:gridAfter w:val="1"/>
          <w:wAfter w:w="1336" w:type="dxa"/>
        </w:trPr>
        <w:tc>
          <w:tcPr>
            <w:tcW w:w="6238" w:type="dxa"/>
          </w:tcPr>
          <w:p w:rsidR="00CF4095" w:rsidRPr="00FF6210" w:rsidRDefault="00CF4095" w:rsidP="00CF4095">
            <w:pPr>
              <w:widowControl/>
              <w:autoSpaceDE/>
              <w:autoSpaceDN/>
              <w:spacing w:after="200" w:line="276" w:lineRule="auto"/>
              <w:rPr>
                <w:rFonts w:eastAsia="Calibri"/>
                <w:sz w:val="20"/>
                <w:szCs w:val="20"/>
              </w:rPr>
            </w:pPr>
            <w:r w:rsidRPr="00FF6210">
              <w:rPr>
                <w:rFonts w:eastAsia="Calibri"/>
                <w:sz w:val="20"/>
                <w:szCs w:val="20"/>
              </w:rPr>
              <w:lastRenderedPageBreak/>
              <w:t>- объяснять свое несогласия и пытаться договориться, выражать свои мысли, аргументировать;</w:t>
            </w:r>
          </w:p>
          <w:p w:rsidR="00CF4095" w:rsidRPr="00FF6210" w:rsidRDefault="00CF4095" w:rsidP="00CF4095">
            <w:pPr>
              <w:widowControl/>
              <w:autoSpaceDE/>
              <w:autoSpaceDN/>
              <w:spacing w:after="200" w:line="276" w:lineRule="auto"/>
              <w:rPr>
                <w:rFonts w:eastAsia="Calibri"/>
                <w:sz w:val="20"/>
                <w:szCs w:val="20"/>
              </w:rPr>
            </w:pPr>
            <w:r w:rsidRPr="00FF6210">
              <w:rPr>
                <w:rFonts w:eastAsia="Calibri"/>
                <w:sz w:val="20"/>
                <w:szCs w:val="20"/>
              </w:rPr>
              <w:t xml:space="preserve">- оценивать жизненные ситуации (поступки людей) с точки зрения общепринятых норм и ценностей: в предложенных ситуациях,  отмечать конкретные поступки, которые </w:t>
            </w:r>
            <w:r w:rsidRPr="00FF6210">
              <w:rPr>
                <w:rFonts w:eastAsia="Calibri"/>
                <w:bCs/>
                <w:sz w:val="20"/>
                <w:szCs w:val="20"/>
              </w:rPr>
              <w:t>можно оценить</w:t>
            </w:r>
            <w:r w:rsidRPr="00FF6210">
              <w:rPr>
                <w:rFonts w:eastAsia="Calibri"/>
                <w:sz w:val="20"/>
                <w:szCs w:val="20"/>
              </w:rPr>
              <w:t xml:space="preserve"> как хорошие или плохие;</w:t>
            </w:r>
          </w:p>
          <w:p w:rsidR="00CF4095" w:rsidRPr="00FF6210" w:rsidRDefault="00CF4095" w:rsidP="00CF4095">
            <w:pPr>
              <w:widowControl/>
              <w:autoSpaceDE/>
              <w:autoSpaceDN/>
              <w:spacing w:after="200" w:line="276" w:lineRule="auto"/>
              <w:rPr>
                <w:rFonts w:eastAsia="Calibri"/>
                <w:sz w:val="20"/>
                <w:szCs w:val="20"/>
              </w:rPr>
            </w:pPr>
            <w:r w:rsidRPr="00FF6210">
              <w:rPr>
                <w:rFonts w:eastAsia="Calibri"/>
                <w:sz w:val="20"/>
                <w:szCs w:val="20"/>
              </w:rPr>
              <w:t>- овладевать креативными навыками, действуя в нестандартной ситуации;</w:t>
            </w:r>
          </w:p>
          <w:p w:rsidR="00CF4095" w:rsidRPr="00FF6210" w:rsidRDefault="00CF4095" w:rsidP="00CF4095">
            <w:pPr>
              <w:widowControl/>
              <w:autoSpaceDE/>
              <w:autoSpaceDN/>
              <w:spacing w:after="200" w:line="276" w:lineRule="auto"/>
              <w:rPr>
                <w:rFonts w:eastAsia="Calibri"/>
                <w:sz w:val="20"/>
                <w:szCs w:val="20"/>
              </w:rPr>
            </w:pPr>
            <w:r w:rsidRPr="00FF6210">
              <w:rPr>
                <w:rFonts w:eastAsia="Calibri"/>
                <w:sz w:val="20"/>
                <w:szCs w:val="20"/>
              </w:rPr>
              <w:t>- объяснять с позиции общечеловеческих нравственных ценностей, почему конкретные простые поступки можно оценить как хорошие или плохие;</w:t>
            </w:r>
          </w:p>
          <w:p w:rsidR="00CF4095" w:rsidRPr="00FF6210" w:rsidRDefault="00CF4095" w:rsidP="00CF4095">
            <w:pPr>
              <w:widowControl/>
              <w:autoSpaceDE/>
              <w:autoSpaceDN/>
              <w:spacing w:after="200" w:line="276" w:lineRule="auto"/>
              <w:rPr>
                <w:rFonts w:eastAsia="Calibri"/>
                <w:sz w:val="20"/>
                <w:szCs w:val="20"/>
              </w:rPr>
            </w:pPr>
            <w:r w:rsidRPr="00FF6210">
              <w:rPr>
                <w:rFonts w:eastAsia="Calibri"/>
                <w:iCs/>
                <w:sz w:val="20"/>
                <w:szCs w:val="20"/>
              </w:rPr>
              <w:t xml:space="preserve">- самостоятельно определять </w:t>
            </w:r>
            <w:r w:rsidRPr="00FF6210">
              <w:rPr>
                <w:rFonts w:eastAsia="Calibri"/>
                <w:sz w:val="20"/>
                <w:szCs w:val="20"/>
              </w:rPr>
              <w:t>и </w:t>
            </w:r>
          </w:p>
          <w:p w:rsidR="00CF4095" w:rsidRPr="00FF6210" w:rsidRDefault="00CF4095" w:rsidP="00CF4095">
            <w:pPr>
              <w:widowControl/>
              <w:autoSpaceDE/>
              <w:autoSpaceDN/>
              <w:spacing w:after="200" w:line="276" w:lineRule="auto"/>
              <w:rPr>
                <w:rFonts w:eastAsia="Calibri"/>
                <w:iCs/>
                <w:sz w:val="20"/>
                <w:szCs w:val="20"/>
              </w:rPr>
            </w:pPr>
            <w:r w:rsidRPr="00FF6210">
              <w:rPr>
                <w:rFonts w:eastAsia="Calibri"/>
                <w:iCs/>
                <w:sz w:val="20"/>
                <w:szCs w:val="20"/>
              </w:rPr>
              <w:t>высказывать</w:t>
            </w:r>
            <w:r w:rsidRPr="00FF6210">
              <w:rPr>
                <w:rFonts w:eastAsia="Calibri"/>
                <w:sz w:val="20"/>
                <w:szCs w:val="20"/>
              </w:rPr>
              <w:t> самые простые, общие для всех людей правила поведения при совместной работе и сотрудничестве (этические нормы);</w:t>
            </w:r>
          </w:p>
          <w:p w:rsidR="00CF4095" w:rsidRPr="00FF6210" w:rsidRDefault="00CF4095" w:rsidP="00CF4095">
            <w:pPr>
              <w:widowControl/>
              <w:autoSpaceDE/>
              <w:autoSpaceDN/>
              <w:spacing w:after="200" w:line="276" w:lineRule="auto"/>
              <w:rPr>
                <w:rFonts w:eastAsia="Calibri"/>
                <w:sz w:val="20"/>
                <w:szCs w:val="20"/>
              </w:rPr>
            </w:pPr>
            <w:r w:rsidRPr="00FF6210">
              <w:rPr>
                <w:rFonts w:eastAsia="Calibri"/>
                <w:sz w:val="20"/>
                <w:szCs w:val="20"/>
              </w:rPr>
              <w:t>- определять своё отношение к миру;</w:t>
            </w:r>
          </w:p>
          <w:p w:rsidR="00CF4095" w:rsidRPr="00FF6210" w:rsidRDefault="00CF4095" w:rsidP="00CF4095">
            <w:pPr>
              <w:widowControl/>
              <w:autoSpaceDE/>
              <w:autoSpaceDN/>
              <w:spacing w:after="200" w:line="276" w:lineRule="auto"/>
              <w:rPr>
                <w:rFonts w:eastAsia="Calibri"/>
                <w:sz w:val="20"/>
                <w:szCs w:val="20"/>
              </w:rPr>
            </w:pPr>
            <w:r w:rsidRPr="00FF6210">
              <w:rPr>
                <w:rFonts w:eastAsia="Calibri"/>
                <w:sz w:val="20"/>
                <w:szCs w:val="20"/>
              </w:rPr>
              <w:t>- самостоятельно определять и высказывать самые простые общие для всех людей правила поведения (основы общечеловеческих нравственных ценностей);</w:t>
            </w:r>
          </w:p>
          <w:p w:rsidR="00CF4095" w:rsidRPr="00FF6210" w:rsidRDefault="00CF4095" w:rsidP="00CF4095">
            <w:pPr>
              <w:widowControl/>
              <w:autoSpaceDE/>
              <w:autoSpaceDN/>
              <w:spacing w:after="200" w:line="276" w:lineRule="auto"/>
              <w:rPr>
                <w:rFonts w:eastAsia="Calibri"/>
                <w:sz w:val="20"/>
                <w:szCs w:val="20"/>
              </w:rPr>
            </w:pPr>
            <w:r w:rsidRPr="00FF6210">
              <w:rPr>
                <w:rFonts w:eastAsia="Calibri"/>
                <w:sz w:val="20"/>
                <w:szCs w:val="20"/>
              </w:rPr>
              <w:t>- в предложенных ситуациях, опираясь на общие для всех простые правила поведения,  делать выбор, какой поступок совершить.</w:t>
            </w:r>
          </w:p>
          <w:p w:rsidR="00CF4095" w:rsidRPr="00FF6210" w:rsidRDefault="00CF4095" w:rsidP="00CF4095">
            <w:pPr>
              <w:widowControl/>
              <w:autoSpaceDE/>
              <w:autoSpaceDN/>
              <w:spacing w:after="200" w:line="276" w:lineRule="auto"/>
              <w:rPr>
                <w:rFonts w:eastAsia="Calibri"/>
                <w:sz w:val="20"/>
                <w:szCs w:val="20"/>
              </w:rPr>
            </w:pPr>
            <w:r w:rsidRPr="00FF6210">
              <w:rPr>
                <w:rFonts w:eastAsia="Calibri"/>
                <w:iCs/>
                <w:sz w:val="20"/>
                <w:szCs w:val="20"/>
              </w:rPr>
              <w:t>- осознавать себя как члена семьи, общества и государства;</w:t>
            </w:r>
          </w:p>
          <w:p w:rsidR="00CF4095" w:rsidRPr="00FF6210" w:rsidRDefault="00CF4095" w:rsidP="00CF4095">
            <w:pPr>
              <w:widowControl/>
              <w:autoSpaceDE/>
              <w:autoSpaceDN/>
              <w:spacing w:after="200" w:line="276" w:lineRule="auto"/>
              <w:rPr>
                <w:rFonts w:eastAsia="Calibri"/>
                <w:sz w:val="20"/>
                <w:szCs w:val="20"/>
              </w:rPr>
            </w:pPr>
            <w:r w:rsidRPr="00FF6210">
              <w:rPr>
                <w:rFonts w:eastAsia="Calibri"/>
                <w:iCs/>
                <w:sz w:val="20"/>
                <w:szCs w:val="20"/>
              </w:rPr>
              <w:t>- овладевать начальными навыками адаптации в мире финансовых отношений;</w:t>
            </w:r>
          </w:p>
          <w:p w:rsidR="00CF4095" w:rsidRPr="00FF6210" w:rsidRDefault="00CF4095" w:rsidP="00CF4095">
            <w:pPr>
              <w:widowControl/>
              <w:autoSpaceDE/>
              <w:autoSpaceDN/>
              <w:spacing w:after="200" w:line="276" w:lineRule="auto"/>
              <w:rPr>
                <w:rFonts w:eastAsia="Calibri"/>
                <w:sz w:val="20"/>
                <w:szCs w:val="20"/>
              </w:rPr>
            </w:pPr>
            <w:r w:rsidRPr="00FF6210">
              <w:rPr>
                <w:rFonts w:eastAsia="Calibri"/>
                <w:iCs/>
                <w:sz w:val="20"/>
                <w:szCs w:val="20"/>
              </w:rPr>
              <w:t>- развивать самостоятельность и осознанность личной ответственности за свои поступки;</w:t>
            </w:r>
          </w:p>
          <w:p w:rsidR="00CF4095" w:rsidRPr="00FF6210" w:rsidRDefault="00CF4095" w:rsidP="00CF4095">
            <w:pPr>
              <w:widowControl/>
              <w:autoSpaceDE/>
              <w:autoSpaceDN/>
              <w:spacing w:after="200" w:line="276" w:lineRule="auto"/>
              <w:rPr>
                <w:rFonts w:eastAsia="Calibri"/>
                <w:sz w:val="20"/>
                <w:szCs w:val="20"/>
              </w:rPr>
            </w:pPr>
            <w:r w:rsidRPr="00FF6210">
              <w:rPr>
                <w:rFonts w:eastAsia="Calibri"/>
                <w:iCs/>
                <w:sz w:val="20"/>
                <w:szCs w:val="20"/>
              </w:rPr>
              <w:t>- развивать навык сотрудничества со взрослыми и сверстниками в разных игровых и реальных экономических ситуациях</w:t>
            </w:r>
          </w:p>
        </w:tc>
        <w:tc>
          <w:tcPr>
            <w:tcW w:w="2491" w:type="dxa"/>
          </w:tcPr>
          <w:p w:rsidR="00CF4095" w:rsidRPr="00FF6210" w:rsidRDefault="00CF4095" w:rsidP="00CF4095">
            <w:pPr>
              <w:widowControl/>
              <w:autoSpaceDE/>
              <w:autoSpaceDN/>
              <w:spacing w:after="200" w:line="276" w:lineRule="auto"/>
              <w:rPr>
                <w:rFonts w:eastAsia="Calibri"/>
                <w:sz w:val="20"/>
                <w:szCs w:val="20"/>
              </w:rPr>
            </w:pPr>
            <w:r w:rsidRPr="00FF6210">
              <w:rPr>
                <w:rFonts w:eastAsia="Calibri"/>
                <w:sz w:val="20"/>
                <w:szCs w:val="20"/>
              </w:rPr>
              <w:t xml:space="preserve">- выбирать целевые и смысловые установки для своих действий и поступков; </w:t>
            </w:r>
          </w:p>
          <w:p w:rsidR="00CF4095" w:rsidRPr="00FF6210" w:rsidRDefault="00CF4095" w:rsidP="00CF4095">
            <w:pPr>
              <w:widowControl/>
              <w:autoSpaceDE/>
              <w:autoSpaceDN/>
              <w:spacing w:after="200" w:line="276" w:lineRule="auto"/>
              <w:rPr>
                <w:rFonts w:eastAsia="Calibri"/>
                <w:sz w:val="20"/>
                <w:szCs w:val="20"/>
              </w:rPr>
            </w:pPr>
            <w:r w:rsidRPr="00FF6210">
              <w:rPr>
                <w:rFonts w:eastAsia="Calibri"/>
                <w:sz w:val="20"/>
                <w:szCs w:val="20"/>
              </w:rPr>
              <w:t xml:space="preserve">- оценивать жизненные ситуации (поступки людей) с точки зрения общепринятых норм и ценностей: в предложенных ситуациях  отмечать конкретные поступки, которые </w:t>
            </w:r>
            <w:r w:rsidRPr="00FF6210">
              <w:rPr>
                <w:rFonts w:eastAsia="Calibri"/>
                <w:bCs/>
                <w:sz w:val="20"/>
                <w:szCs w:val="20"/>
              </w:rPr>
              <w:t>можно оценить</w:t>
            </w:r>
            <w:r w:rsidRPr="00FF6210">
              <w:rPr>
                <w:rFonts w:eastAsia="Calibri"/>
                <w:sz w:val="20"/>
                <w:szCs w:val="20"/>
              </w:rPr>
              <w:t xml:space="preserve"> как хорошие или плохие; </w:t>
            </w:r>
          </w:p>
          <w:p w:rsidR="00CF4095" w:rsidRPr="00FF6210" w:rsidRDefault="00CF4095" w:rsidP="00CF4095">
            <w:pPr>
              <w:widowControl/>
              <w:autoSpaceDE/>
              <w:autoSpaceDN/>
              <w:spacing w:after="200" w:line="276" w:lineRule="auto"/>
              <w:rPr>
                <w:rFonts w:eastAsia="Calibri"/>
                <w:sz w:val="20"/>
                <w:szCs w:val="20"/>
              </w:rPr>
            </w:pPr>
            <w:r w:rsidRPr="00FF6210">
              <w:rPr>
                <w:rFonts w:eastAsia="Calibri"/>
                <w:sz w:val="20"/>
                <w:szCs w:val="20"/>
              </w:rPr>
              <w:t>- сотрудничать с учителем и сверстниками в разных ситуациях;</w:t>
            </w:r>
          </w:p>
          <w:p w:rsidR="00CF4095" w:rsidRPr="00FF6210" w:rsidRDefault="00CF4095" w:rsidP="00CF4095">
            <w:pPr>
              <w:widowControl/>
              <w:autoSpaceDE/>
              <w:autoSpaceDN/>
              <w:spacing w:after="200" w:line="276" w:lineRule="auto"/>
              <w:rPr>
                <w:rFonts w:eastAsia="Calibri"/>
                <w:sz w:val="20"/>
                <w:szCs w:val="20"/>
              </w:rPr>
            </w:pPr>
            <w:r w:rsidRPr="00FF6210">
              <w:rPr>
                <w:rFonts w:eastAsia="Calibri"/>
                <w:iCs/>
                <w:sz w:val="20"/>
                <w:szCs w:val="20"/>
              </w:rPr>
              <w:t xml:space="preserve">- самостоятельно определять </w:t>
            </w:r>
            <w:r w:rsidRPr="00FF6210">
              <w:rPr>
                <w:rFonts w:eastAsia="Calibri"/>
                <w:sz w:val="20"/>
                <w:szCs w:val="20"/>
              </w:rPr>
              <w:t>и </w:t>
            </w:r>
          </w:p>
          <w:p w:rsidR="00CF4095" w:rsidRPr="00FF6210" w:rsidRDefault="00CF4095" w:rsidP="00CF4095">
            <w:pPr>
              <w:widowControl/>
              <w:autoSpaceDE/>
              <w:autoSpaceDN/>
              <w:spacing w:after="200" w:line="276" w:lineRule="auto"/>
              <w:rPr>
                <w:rFonts w:eastAsia="Calibri"/>
                <w:iCs/>
                <w:sz w:val="20"/>
                <w:szCs w:val="20"/>
              </w:rPr>
            </w:pPr>
            <w:r w:rsidRPr="00FF6210">
              <w:rPr>
                <w:rFonts w:eastAsia="Calibri"/>
                <w:iCs/>
                <w:sz w:val="20"/>
                <w:szCs w:val="20"/>
              </w:rPr>
              <w:t>высказывать</w:t>
            </w:r>
            <w:r w:rsidRPr="00FF6210">
              <w:rPr>
                <w:rFonts w:eastAsia="Calibri"/>
                <w:sz w:val="20"/>
                <w:szCs w:val="20"/>
              </w:rPr>
              <w:t> самые простые, общие для всех людей правила поведения при совместной работе и сотрудничестве (этические нормы);</w:t>
            </w:r>
          </w:p>
          <w:p w:rsidR="00CF4095" w:rsidRPr="00FF6210" w:rsidRDefault="00CF4095" w:rsidP="00CF4095">
            <w:pPr>
              <w:widowControl/>
              <w:autoSpaceDE/>
              <w:autoSpaceDN/>
              <w:spacing w:after="200" w:line="276" w:lineRule="auto"/>
              <w:rPr>
                <w:rFonts w:eastAsia="Calibri"/>
                <w:sz w:val="20"/>
                <w:szCs w:val="20"/>
              </w:rPr>
            </w:pPr>
            <w:r w:rsidRPr="00FF6210">
              <w:rPr>
                <w:rFonts w:eastAsia="Calibri"/>
                <w:sz w:val="20"/>
                <w:szCs w:val="20"/>
              </w:rPr>
              <w:t>- самостоятельно определять и высказывать самые простые общие для всех людей правила поведения (основы общечеловеческих нравственных ценностей);</w:t>
            </w:r>
          </w:p>
          <w:p w:rsidR="00CF4095" w:rsidRPr="00FF6210" w:rsidRDefault="00CF4095" w:rsidP="00CF4095">
            <w:pPr>
              <w:widowControl/>
              <w:autoSpaceDE/>
              <w:autoSpaceDN/>
              <w:spacing w:after="200" w:line="276" w:lineRule="auto"/>
              <w:rPr>
                <w:rFonts w:eastAsia="Calibri"/>
                <w:sz w:val="20"/>
                <w:szCs w:val="20"/>
              </w:rPr>
            </w:pPr>
            <w:r w:rsidRPr="00FF6210">
              <w:rPr>
                <w:rFonts w:eastAsia="Calibri"/>
                <w:sz w:val="20"/>
                <w:szCs w:val="20"/>
              </w:rPr>
              <w:t>- в предложенных ситуациях, опираясь на общие для всех простые правила поведения,  делать выбор, какой поступок совершить;</w:t>
            </w:r>
          </w:p>
          <w:p w:rsidR="00CF4095" w:rsidRPr="00FF6210" w:rsidRDefault="00CF4095" w:rsidP="00CF4095">
            <w:pPr>
              <w:widowControl/>
              <w:autoSpaceDE/>
              <w:autoSpaceDN/>
              <w:spacing w:after="200" w:line="276" w:lineRule="auto"/>
              <w:rPr>
                <w:rFonts w:eastAsia="Calibri"/>
                <w:sz w:val="20"/>
                <w:szCs w:val="20"/>
              </w:rPr>
            </w:pPr>
            <w:r w:rsidRPr="00FF6210">
              <w:rPr>
                <w:rFonts w:eastAsia="Calibri"/>
                <w:sz w:val="20"/>
                <w:szCs w:val="20"/>
              </w:rPr>
              <w:t>- овладевать креативными навыками, действуя в нестандартной ситуации;</w:t>
            </w:r>
          </w:p>
          <w:p w:rsidR="00CF4095" w:rsidRPr="00FF6210" w:rsidRDefault="00CF4095" w:rsidP="00CF4095">
            <w:pPr>
              <w:widowControl/>
              <w:autoSpaceDE/>
              <w:autoSpaceDN/>
              <w:spacing w:after="200" w:line="276" w:lineRule="auto"/>
              <w:rPr>
                <w:rFonts w:eastAsia="Calibri"/>
                <w:sz w:val="20"/>
                <w:szCs w:val="20"/>
              </w:rPr>
            </w:pPr>
            <w:r w:rsidRPr="00FF6210">
              <w:rPr>
                <w:rFonts w:eastAsia="Calibri"/>
                <w:sz w:val="20"/>
                <w:szCs w:val="20"/>
              </w:rPr>
              <w:t>- определять своё отношение к миру.</w:t>
            </w:r>
          </w:p>
          <w:p w:rsidR="00CF4095" w:rsidRPr="00FF6210" w:rsidRDefault="00CF4095" w:rsidP="00CF4095">
            <w:pPr>
              <w:widowControl/>
              <w:autoSpaceDE/>
              <w:autoSpaceDN/>
              <w:spacing w:after="200" w:line="276" w:lineRule="auto"/>
              <w:rPr>
                <w:rFonts w:eastAsia="Calibri"/>
                <w:sz w:val="20"/>
                <w:szCs w:val="20"/>
              </w:rPr>
            </w:pPr>
          </w:p>
        </w:tc>
        <w:tc>
          <w:tcPr>
            <w:tcW w:w="4711" w:type="dxa"/>
            <w:gridSpan w:val="2"/>
          </w:tcPr>
          <w:p w:rsidR="00CF4095" w:rsidRPr="00FF6210" w:rsidRDefault="00CF4095" w:rsidP="00CF4095">
            <w:pPr>
              <w:widowControl/>
              <w:autoSpaceDE/>
              <w:autoSpaceDN/>
              <w:spacing w:after="200" w:line="276" w:lineRule="auto"/>
              <w:rPr>
                <w:rFonts w:eastAsia="Calibri"/>
                <w:sz w:val="20"/>
                <w:szCs w:val="20"/>
              </w:rPr>
            </w:pPr>
            <w:r w:rsidRPr="00FF6210">
              <w:rPr>
                <w:rFonts w:eastAsia="Calibri"/>
                <w:sz w:val="20"/>
                <w:szCs w:val="20"/>
              </w:rPr>
              <w:t>- осознавать себя как члена семьи, общества и государства;</w:t>
            </w:r>
          </w:p>
          <w:p w:rsidR="00CF4095" w:rsidRPr="00FF6210" w:rsidRDefault="00CF4095" w:rsidP="00CF4095">
            <w:pPr>
              <w:widowControl/>
              <w:autoSpaceDE/>
              <w:autoSpaceDN/>
              <w:spacing w:after="200" w:line="276" w:lineRule="auto"/>
              <w:rPr>
                <w:rFonts w:eastAsia="Calibri"/>
                <w:sz w:val="20"/>
                <w:szCs w:val="20"/>
              </w:rPr>
            </w:pPr>
            <w:r w:rsidRPr="00FF6210">
              <w:rPr>
                <w:rFonts w:eastAsia="Calibri"/>
                <w:sz w:val="20"/>
                <w:szCs w:val="20"/>
              </w:rPr>
              <w:t>-  овладевать начальными навыками адаптации в мире финансовых отношений;</w:t>
            </w:r>
          </w:p>
          <w:p w:rsidR="00CF4095" w:rsidRPr="00FF6210" w:rsidRDefault="00CF4095" w:rsidP="00CF4095">
            <w:pPr>
              <w:widowControl/>
              <w:autoSpaceDE/>
              <w:autoSpaceDN/>
              <w:spacing w:after="200" w:line="276" w:lineRule="auto"/>
              <w:rPr>
                <w:rFonts w:eastAsia="Calibri"/>
                <w:sz w:val="20"/>
                <w:szCs w:val="20"/>
              </w:rPr>
            </w:pPr>
            <w:r w:rsidRPr="00FF6210">
              <w:rPr>
                <w:rFonts w:eastAsia="Calibri"/>
                <w:sz w:val="20"/>
                <w:szCs w:val="20"/>
              </w:rPr>
              <w:t>- развивать  самостоятельность и осознание личной ответственности за свои поступки;</w:t>
            </w:r>
          </w:p>
          <w:p w:rsidR="00CF4095" w:rsidRPr="00FF6210" w:rsidRDefault="00CF4095" w:rsidP="00CF4095">
            <w:pPr>
              <w:widowControl/>
              <w:autoSpaceDE/>
              <w:autoSpaceDN/>
              <w:spacing w:after="200" w:line="276" w:lineRule="auto"/>
              <w:rPr>
                <w:rFonts w:eastAsia="Calibri"/>
                <w:sz w:val="20"/>
                <w:szCs w:val="20"/>
              </w:rPr>
            </w:pPr>
            <w:r w:rsidRPr="00FF6210">
              <w:rPr>
                <w:rFonts w:eastAsia="Calibri"/>
                <w:sz w:val="20"/>
                <w:szCs w:val="20"/>
              </w:rPr>
              <w:t>-  развивать навыки сотрудничества со взрослыми и сверстниками в разных игровых и реальных экономических ситуациях.</w:t>
            </w:r>
          </w:p>
          <w:p w:rsidR="00CF4095" w:rsidRPr="00FF6210" w:rsidRDefault="00CF4095" w:rsidP="00CF4095">
            <w:pPr>
              <w:widowControl/>
              <w:autoSpaceDE/>
              <w:autoSpaceDN/>
              <w:spacing w:after="200" w:line="276" w:lineRule="auto"/>
              <w:rPr>
                <w:rFonts w:eastAsia="Calibri"/>
                <w:sz w:val="20"/>
                <w:szCs w:val="20"/>
              </w:rPr>
            </w:pPr>
            <w:r w:rsidRPr="00FF6210">
              <w:rPr>
                <w:rFonts w:eastAsia="Calibri"/>
                <w:sz w:val="20"/>
                <w:szCs w:val="20"/>
              </w:rPr>
              <w:t>- развивать самостоятельность и личную ответственность в информационной деятельности;</w:t>
            </w:r>
          </w:p>
          <w:p w:rsidR="00CF4095" w:rsidRPr="00FF6210" w:rsidRDefault="00CF4095" w:rsidP="00CF4095">
            <w:pPr>
              <w:widowControl/>
              <w:autoSpaceDE/>
              <w:autoSpaceDN/>
              <w:spacing w:after="200" w:line="276" w:lineRule="auto"/>
              <w:rPr>
                <w:rFonts w:eastAsia="Calibri"/>
                <w:sz w:val="20"/>
                <w:szCs w:val="20"/>
              </w:rPr>
            </w:pPr>
            <w:r w:rsidRPr="00FF6210">
              <w:rPr>
                <w:rFonts w:eastAsia="Calibri"/>
                <w:sz w:val="20"/>
                <w:szCs w:val="20"/>
              </w:rPr>
              <w:t>- понимать личностный смысл учения;</w:t>
            </w:r>
          </w:p>
          <w:p w:rsidR="00CF4095" w:rsidRPr="00FF6210" w:rsidRDefault="00CF4095" w:rsidP="00CF4095">
            <w:pPr>
              <w:widowControl/>
              <w:autoSpaceDE/>
              <w:autoSpaceDN/>
              <w:spacing w:after="200" w:line="276" w:lineRule="auto"/>
              <w:rPr>
                <w:rFonts w:eastAsia="Calibri"/>
                <w:sz w:val="20"/>
                <w:szCs w:val="20"/>
              </w:rPr>
            </w:pPr>
            <w:r w:rsidRPr="00FF6210">
              <w:rPr>
                <w:rFonts w:eastAsia="Calibri"/>
                <w:iCs/>
                <w:sz w:val="20"/>
                <w:szCs w:val="20"/>
              </w:rPr>
              <w:t xml:space="preserve">- самостоятельно определять </w:t>
            </w:r>
            <w:r w:rsidRPr="00FF6210">
              <w:rPr>
                <w:rFonts w:eastAsia="Calibri"/>
                <w:sz w:val="20"/>
                <w:szCs w:val="20"/>
              </w:rPr>
              <w:t>и </w:t>
            </w:r>
            <w:r w:rsidRPr="00FF6210">
              <w:rPr>
                <w:rFonts w:eastAsia="Calibri"/>
                <w:iCs/>
                <w:sz w:val="20"/>
                <w:szCs w:val="20"/>
              </w:rPr>
              <w:t>высказывать</w:t>
            </w:r>
            <w:r w:rsidRPr="00FF6210">
              <w:rPr>
                <w:rFonts w:eastAsia="Calibri"/>
                <w:sz w:val="20"/>
                <w:szCs w:val="20"/>
              </w:rPr>
              <w:t> самые простые, общие для всех людей правила поведения при совместной работе и сотрудничестве (этические нормы);</w:t>
            </w:r>
          </w:p>
          <w:p w:rsidR="00CF4095" w:rsidRPr="00FF6210" w:rsidRDefault="00CF4095" w:rsidP="00CF4095">
            <w:pPr>
              <w:widowControl/>
              <w:autoSpaceDE/>
              <w:autoSpaceDN/>
              <w:spacing w:after="200" w:line="276" w:lineRule="auto"/>
              <w:rPr>
                <w:rFonts w:eastAsia="Calibri"/>
                <w:sz w:val="20"/>
                <w:szCs w:val="20"/>
              </w:rPr>
            </w:pPr>
            <w:r w:rsidRPr="00FF6210">
              <w:rPr>
                <w:rFonts w:eastAsia="Calibri"/>
                <w:sz w:val="20"/>
                <w:szCs w:val="20"/>
              </w:rPr>
              <w:t xml:space="preserve"> - оценивать жизненные ситуации (поступки людей) с точки зрения общепринятых норм и ценностей: учиться отделять поступки от самого человека; </w:t>
            </w:r>
          </w:p>
          <w:p w:rsidR="00CF4095" w:rsidRPr="00FF6210" w:rsidRDefault="00CF4095" w:rsidP="00CF4095">
            <w:pPr>
              <w:widowControl/>
              <w:autoSpaceDE/>
              <w:autoSpaceDN/>
              <w:spacing w:after="200" w:line="276" w:lineRule="auto"/>
              <w:rPr>
                <w:rFonts w:eastAsia="Calibri"/>
                <w:sz w:val="20"/>
                <w:szCs w:val="20"/>
              </w:rPr>
            </w:pPr>
            <w:r w:rsidRPr="00FF6210">
              <w:rPr>
                <w:rFonts w:eastAsia="Calibri"/>
                <w:sz w:val="20"/>
                <w:szCs w:val="20"/>
              </w:rPr>
              <w:t>- объяснять с позиции общечеловеческих нравственных ценностей, почему конкретные простые поступки можно оценить как хорошие или плохие;</w:t>
            </w:r>
          </w:p>
          <w:p w:rsidR="00CF4095" w:rsidRPr="00FF6210" w:rsidRDefault="00CF4095" w:rsidP="00CF4095">
            <w:pPr>
              <w:widowControl/>
              <w:autoSpaceDE/>
              <w:autoSpaceDN/>
              <w:spacing w:after="200" w:line="276" w:lineRule="auto"/>
              <w:rPr>
                <w:rFonts w:eastAsia="Calibri"/>
                <w:sz w:val="20"/>
                <w:szCs w:val="20"/>
              </w:rPr>
            </w:pPr>
            <w:r w:rsidRPr="00FF6210">
              <w:rPr>
                <w:rFonts w:eastAsia="Calibri"/>
                <w:sz w:val="20"/>
                <w:szCs w:val="20"/>
              </w:rPr>
              <w:t>- овладевать креативными навыками, действуя в нестандартной ситуации;</w:t>
            </w:r>
          </w:p>
          <w:p w:rsidR="00CF4095" w:rsidRPr="00FF6210" w:rsidRDefault="00CF4095" w:rsidP="00CF4095">
            <w:pPr>
              <w:widowControl/>
              <w:autoSpaceDE/>
              <w:autoSpaceDN/>
              <w:spacing w:after="200" w:line="276" w:lineRule="auto"/>
              <w:rPr>
                <w:rFonts w:eastAsia="Calibri"/>
                <w:iCs/>
                <w:sz w:val="20"/>
                <w:szCs w:val="20"/>
              </w:rPr>
            </w:pPr>
            <w:r w:rsidRPr="00FF6210">
              <w:rPr>
                <w:rFonts w:eastAsia="Calibri"/>
                <w:sz w:val="20"/>
                <w:szCs w:val="20"/>
              </w:rPr>
              <w:t xml:space="preserve">- в предложенных ситуациях общения и сотрудничества, опираясь на общие для всех правила поведения,  </w:t>
            </w:r>
            <w:r w:rsidRPr="00FF6210">
              <w:rPr>
                <w:rFonts w:eastAsia="Calibri"/>
                <w:iCs/>
                <w:sz w:val="20"/>
                <w:szCs w:val="20"/>
              </w:rPr>
              <w:t>самостоятельно</w:t>
            </w:r>
            <w:r w:rsidRPr="00FF6210">
              <w:rPr>
                <w:rFonts w:eastAsia="Calibri"/>
                <w:sz w:val="20"/>
                <w:szCs w:val="20"/>
              </w:rPr>
              <w:t xml:space="preserve"> делать выбор, какой поступок совершить;</w:t>
            </w:r>
          </w:p>
          <w:p w:rsidR="00CF4095" w:rsidRPr="00FF6210" w:rsidRDefault="00CF4095" w:rsidP="00CF4095">
            <w:pPr>
              <w:widowControl/>
              <w:autoSpaceDE/>
              <w:autoSpaceDN/>
              <w:spacing w:after="200" w:line="276" w:lineRule="auto"/>
              <w:rPr>
                <w:rFonts w:eastAsia="Calibri"/>
                <w:sz w:val="20"/>
                <w:szCs w:val="20"/>
              </w:rPr>
            </w:pPr>
            <w:r w:rsidRPr="00FF6210">
              <w:rPr>
                <w:rFonts w:eastAsia="Calibri"/>
                <w:sz w:val="20"/>
                <w:szCs w:val="20"/>
              </w:rPr>
              <w:t xml:space="preserve">- определять своё отношение к миру; </w:t>
            </w:r>
          </w:p>
          <w:p w:rsidR="00CF4095" w:rsidRPr="00FF6210" w:rsidRDefault="00CF4095" w:rsidP="00CF4095">
            <w:pPr>
              <w:widowControl/>
              <w:autoSpaceDE/>
              <w:autoSpaceDN/>
              <w:spacing w:after="200" w:line="276" w:lineRule="auto"/>
              <w:rPr>
                <w:rFonts w:eastAsia="Calibri"/>
                <w:sz w:val="20"/>
                <w:szCs w:val="20"/>
              </w:rPr>
            </w:pPr>
            <w:r w:rsidRPr="00FF6210">
              <w:rPr>
                <w:rFonts w:eastAsia="Calibri"/>
                <w:sz w:val="20"/>
                <w:szCs w:val="20"/>
              </w:rPr>
              <w:t xml:space="preserve">- развивать те способности, которые в большей степени имеют проявления: художественные, конструктивные, аналитические. </w:t>
            </w:r>
          </w:p>
          <w:p w:rsidR="00CF4095" w:rsidRPr="00FF6210" w:rsidRDefault="00CF4095" w:rsidP="00CF4095">
            <w:pPr>
              <w:widowControl/>
              <w:autoSpaceDE/>
              <w:autoSpaceDN/>
              <w:spacing w:after="200" w:line="276" w:lineRule="auto"/>
              <w:rPr>
                <w:rFonts w:eastAsia="Calibri"/>
                <w:sz w:val="20"/>
                <w:szCs w:val="20"/>
              </w:rPr>
            </w:pPr>
          </w:p>
        </w:tc>
      </w:tr>
      <w:tr w:rsidR="00CF4095" w:rsidRPr="00FF6210" w:rsidTr="00CF4095">
        <w:tc>
          <w:tcPr>
            <w:tcW w:w="6238" w:type="dxa"/>
          </w:tcPr>
          <w:p w:rsidR="00CF4095" w:rsidRPr="00FF6210" w:rsidRDefault="00CF4095" w:rsidP="00CF4095">
            <w:pPr>
              <w:widowControl/>
              <w:autoSpaceDE/>
              <w:autoSpaceDN/>
              <w:spacing w:after="200" w:line="276" w:lineRule="auto"/>
              <w:rPr>
                <w:rFonts w:eastAsia="Calibri"/>
                <w:sz w:val="20"/>
                <w:szCs w:val="20"/>
              </w:rPr>
            </w:pPr>
            <w:r w:rsidRPr="00FF6210">
              <w:rPr>
                <w:rFonts w:eastAsia="Calibri"/>
                <w:sz w:val="20"/>
                <w:szCs w:val="20"/>
              </w:rPr>
              <w:t>- понимать цели своих действий;</w:t>
            </w:r>
          </w:p>
          <w:p w:rsidR="00CF4095" w:rsidRPr="00FF6210" w:rsidRDefault="00CF4095" w:rsidP="00CF4095">
            <w:pPr>
              <w:widowControl/>
              <w:autoSpaceDE/>
              <w:autoSpaceDN/>
              <w:spacing w:after="200" w:line="276" w:lineRule="auto"/>
              <w:rPr>
                <w:rFonts w:eastAsia="Calibri"/>
                <w:sz w:val="20"/>
                <w:szCs w:val="20"/>
              </w:rPr>
            </w:pPr>
            <w:r w:rsidRPr="00FF6210">
              <w:rPr>
                <w:rFonts w:eastAsia="Calibri"/>
                <w:sz w:val="20"/>
                <w:szCs w:val="20"/>
              </w:rPr>
              <w:lastRenderedPageBreak/>
              <w:t>- составлять простые планы с помощью учителя;</w:t>
            </w:r>
          </w:p>
          <w:p w:rsidR="00CF4095" w:rsidRPr="00FF6210" w:rsidRDefault="00CF4095" w:rsidP="00CF4095">
            <w:pPr>
              <w:widowControl/>
              <w:autoSpaceDE/>
              <w:autoSpaceDN/>
              <w:spacing w:after="200" w:line="276" w:lineRule="auto"/>
              <w:rPr>
                <w:rFonts w:eastAsia="Calibri"/>
                <w:sz w:val="20"/>
                <w:szCs w:val="20"/>
              </w:rPr>
            </w:pPr>
            <w:r w:rsidRPr="00FF6210">
              <w:rPr>
                <w:rFonts w:eastAsia="Calibri"/>
                <w:sz w:val="20"/>
                <w:szCs w:val="20"/>
              </w:rPr>
              <w:t>- проявлять познавательную и творческую инициативу;</w:t>
            </w:r>
          </w:p>
          <w:p w:rsidR="00CF4095" w:rsidRPr="00FF6210" w:rsidRDefault="00CF4095" w:rsidP="00CF4095">
            <w:pPr>
              <w:widowControl/>
              <w:autoSpaceDE/>
              <w:autoSpaceDN/>
              <w:spacing w:after="200" w:line="276" w:lineRule="auto"/>
              <w:rPr>
                <w:rFonts w:eastAsia="Calibri"/>
                <w:sz w:val="20"/>
                <w:szCs w:val="20"/>
              </w:rPr>
            </w:pPr>
            <w:r w:rsidRPr="00FF6210">
              <w:rPr>
                <w:rFonts w:eastAsia="Calibri"/>
                <w:sz w:val="20"/>
                <w:szCs w:val="20"/>
              </w:rPr>
              <w:t>- оценивать правильность выполнения действий;</w:t>
            </w:r>
          </w:p>
          <w:p w:rsidR="00CF4095" w:rsidRPr="00FF6210" w:rsidRDefault="00CF4095" w:rsidP="00CF4095">
            <w:pPr>
              <w:widowControl/>
              <w:autoSpaceDE/>
              <w:autoSpaceDN/>
              <w:spacing w:after="200" w:line="276" w:lineRule="auto"/>
              <w:rPr>
                <w:rFonts w:eastAsia="Calibri"/>
                <w:sz w:val="20"/>
                <w:szCs w:val="20"/>
              </w:rPr>
            </w:pPr>
            <w:r w:rsidRPr="00FF6210">
              <w:rPr>
                <w:rFonts w:eastAsia="Calibri"/>
                <w:sz w:val="20"/>
                <w:szCs w:val="20"/>
              </w:rPr>
              <w:t xml:space="preserve">- адекватно  воспринимать предложения товарищей, учителей, родителей; </w:t>
            </w:r>
          </w:p>
        </w:tc>
        <w:tc>
          <w:tcPr>
            <w:tcW w:w="2517" w:type="dxa"/>
            <w:gridSpan w:val="2"/>
          </w:tcPr>
          <w:p w:rsidR="00CF4095" w:rsidRPr="00FF6210" w:rsidRDefault="00CF4095" w:rsidP="00CF4095">
            <w:pPr>
              <w:widowControl/>
              <w:autoSpaceDE/>
              <w:autoSpaceDN/>
              <w:spacing w:after="200" w:line="276" w:lineRule="auto"/>
              <w:rPr>
                <w:rFonts w:eastAsia="Calibri"/>
                <w:sz w:val="20"/>
                <w:szCs w:val="20"/>
              </w:rPr>
            </w:pPr>
            <w:r w:rsidRPr="00FF6210">
              <w:rPr>
                <w:rFonts w:eastAsia="Calibri"/>
                <w:sz w:val="20"/>
                <w:szCs w:val="20"/>
              </w:rPr>
              <w:lastRenderedPageBreak/>
              <w:t xml:space="preserve">- составлять простые  планов с помощью </w:t>
            </w:r>
            <w:r w:rsidRPr="00FF6210">
              <w:rPr>
                <w:rFonts w:eastAsia="Calibri"/>
                <w:sz w:val="20"/>
                <w:szCs w:val="20"/>
              </w:rPr>
              <w:lastRenderedPageBreak/>
              <w:t>учителя;</w:t>
            </w:r>
          </w:p>
          <w:p w:rsidR="00CF4095" w:rsidRPr="00FF6210" w:rsidRDefault="00CF4095" w:rsidP="00CF4095">
            <w:pPr>
              <w:widowControl/>
              <w:autoSpaceDE/>
              <w:autoSpaceDN/>
              <w:spacing w:after="200" w:line="276" w:lineRule="auto"/>
              <w:rPr>
                <w:rFonts w:eastAsia="Calibri"/>
                <w:sz w:val="20"/>
                <w:szCs w:val="20"/>
              </w:rPr>
            </w:pPr>
            <w:r w:rsidRPr="00FF6210">
              <w:rPr>
                <w:rFonts w:eastAsia="Calibri"/>
                <w:sz w:val="20"/>
                <w:szCs w:val="20"/>
              </w:rPr>
              <w:t>- понимать цели своих действий;</w:t>
            </w:r>
          </w:p>
          <w:p w:rsidR="00CF4095" w:rsidRPr="00FF6210" w:rsidRDefault="00CF4095" w:rsidP="00CF4095">
            <w:pPr>
              <w:widowControl/>
              <w:autoSpaceDE/>
              <w:autoSpaceDN/>
              <w:spacing w:after="200" w:line="276" w:lineRule="auto"/>
              <w:rPr>
                <w:rFonts w:eastAsia="Calibri"/>
                <w:sz w:val="20"/>
                <w:szCs w:val="20"/>
              </w:rPr>
            </w:pPr>
            <w:r w:rsidRPr="00FF6210">
              <w:rPr>
                <w:rFonts w:eastAsia="Calibri"/>
                <w:sz w:val="20"/>
                <w:szCs w:val="20"/>
              </w:rPr>
              <w:t>- проявлять познавательной и творческой инициативы;</w:t>
            </w:r>
          </w:p>
          <w:p w:rsidR="00CF4095" w:rsidRPr="00FF6210" w:rsidRDefault="00CF4095" w:rsidP="00CF4095">
            <w:pPr>
              <w:widowControl/>
              <w:autoSpaceDE/>
              <w:autoSpaceDN/>
              <w:spacing w:after="200" w:line="276" w:lineRule="auto"/>
              <w:rPr>
                <w:rFonts w:eastAsia="Calibri"/>
                <w:sz w:val="20"/>
                <w:szCs w:val="20"/>
              </w:rPr>
            </w:pPr>
            <w:r w:rsidRPr="00FF6210">
              <w:rPr>
                <w:rFonts w:eastAsia="Calibri"/>
                <w:sz w:val="20"/>
                <w:szCs w:val="20"/>
              </w:rPr>
              <w:t>- оценивать правильность выполнения действий;</w:t>
            </w:r>
          </w:p>
          <w:p w:rsidR="00CF4095" w:rsidRPr="00FF6210" w:rsidRDefault="00CF4095" w:rsidP="00CF4095">
            <w:pPr>
              <w:widowControl/>
              <w:autoSpaceDE/>
              <w:autoSpaceDN/>
              <w:spacing w:after="200" w:line="276" w:lineRule="auto"/>
              <w:rPr>
                <w:rFonts w:eastAsia="Calibri"/>
                <w:sz w:val="20"/>
                <w:szCs w:val="20"/>
              </w:rPr>
            </w:pPr>
            <w:r w:rsidRPr="00FF6210">
              <w:rPr>
                <w:rFonts w:eastAsia="Calibri"/>
                <w:sz w:val="20"/>
                <w:szCs w:val="20"/>
              </w:rPr>
              <w:t>- адекватное воспринимать предложения товарищей, учителей, родителей</w:t>
            </w:r>
          </w:p>
        </w:tc>
        <w:tc>
          <w:tcPr>
            <w:tcW w:w="6021" w:type="dxa"/>
            <w:gridSpan w:val="2"/>
          </w:tcPr>
          <w:p w:rsidR="00CF4095" w:rsidRPr="00FF6210" w:rsidRDefault="00CF4095" w:rsidP="00CF4095">
            <w:pPr>
              <w:widowControl/>
              <w:autoSpaceDE/>
              <w:autoSpaceDN/>
              <w:spacing w:after="200" w:line="276" w:lineRule="auto"/>
              <w:rPr>
                <w:rFonts w:eastAsia="Calibri"/>
                <w:sz w:val="20"/>
                <w:szCs w:val="20"/>
              </w:rPr>
            </w:pPr>
            <w:r w:rsidRPr="00FF6210">
              <w:rPr>
                <w:rFonts w:eastAsia="Calibri"/>
                <w:sz w:val="20"/>
                <w:szCs w:val="20"/>
              </w:rPr>
              <w:lastRenderedPageBreak/>
              <w:t xml:space="preserve">- определять личные цели развития финансовой грамотности; </w:t>
            </w:r>
          </w:p>
          <w:p w:rsidR="00CF4095" w:rsidRPr="00FF6210" w:rsidRDefault="00CF4095" w:rsidP="00CF4095">
            <w:pPr>
              <w:widowControl/>
              <w:autoSpaceDE/>
              <w:autoSpaceDN/>
              <w:spacing w:after="200" w:line="276" w:lineRule="auto"/>
              <w:rPr>
                <w:rFonts w:eastAsia="Calibri"/>
                <w:sz w:val="20"/>
                <w:szCs w:val="20"/>
              </w:rPr>
            </w:pPr>
            <w:r w:rsidRPr="00FF6210">
              <w:rPr>
                <w:rFonts w:eastAsia="Calibri"/>
                <w:sz w:val="20"/>
                <w:szCs w:val="20"/>
              </w:rPr>
              <w:lastRenderedPageBreak/>
              <w:t>-  ставить финансовые цели;</w:t>
            </w:r>
          </w:p>
          <w:p w:rsidR="00CF4095" w:rsidRPr="00FF6210" w:rsidRDefault="00CF4095" w:rsidP="00CF4095">
            <w:pPr>
              <w:widowControl/>
              <w:autoSpaceDE/>
              <w:autoSpaceDN/>
              <w:spacing w:after="200" w:line="276" w:lineRule="auto"/>
              <w:rPr>
                <w:rFonts w:eastAsia="Calibri"/>
                <w:sz w:val="20"/>
                <w:szCs w:val="20"/>
              </w:rPr>
            </w:pPr>
            <w:r w:rsidRPr="00FF6210">
              <w:rPr>
                <w:rFonts w:eastAsia="Calibri"/>
                <w:sz w:val="20"/>
                <w:szCs w:val="20"/>
              </w:rPr>
              <w:t xml:space="preserve"> - составлять простые планы своих действий в соответствии с финансовой задачей и условиями её реализации;</w:t>
            </w:r>
          </w:p>
          <w:p w:rsidR="00CF4095" w:rsidRPr="00FF6210" w:rsidRDefault="00CF4095" w:rsidP="00CF4095">
            <w:pPr>
              <w:widowControl/>
              <w:autoSpaceDE/>
              <w:autoSpaceDN/>
              <w:spacing w:after="200" w:line="276" w:lineRule="auto"/>
              <w:rPr>
                <w:rFonts w:eastAsia="Calibri"/>
                <w:sz w:val="20"/>
                <w:szCs w:val="20"/>
              </w:rPr>
            </w:pPr>
            <w:r w:rsidRPr="00FF6210">
              <w:rPr>
                <w:rFonts w:eastAsia="Calibri"/>
                <w:sz w:val="20"/>
                <w:szCs w:val="20"/>
              </w:rPr>
              <w:t xml:space="preserve"> - проявлять познавательную и творческую инициативу в применении финансовых знаний для решения элементарных вопросов в области экономики семьи; </w:t>
            </w:r>
          </w:p>
          <w:p w:rsidR="00CF4095" w:rsidRPr="00FF6210" w:rsidRDefault="00CF4095" w:rsidP="00CF4095">
            <w:pPr>
              <w:widowControl/>
              <w:autoSpaceDE/>
              <w:autoSpaceDN/>
              <w:spacing w:after="200" w:line="276" w:lineRule="auto"/>
              <w:rPr>
                <w:rFonts w:eastAsia="Calibri"/>
                <w:sz w:val="20"/>
                <w:szCs w:val="20"/>
              </w:rPr>
            </w:pPr>
            <w:r w:rsidRPr="00FF6210">
              <w:rPr>
                <w:rFonts w:eastAsia="Calibri"/>
                <w:sz w:val="20"/>
                <w:szCs w:val="20"/>
              </w:rPr>
              <w:t xml:space="preserve">- осуществлять пошаговый контроль своих учебных действий и итоговый контроль результата; </w:t>
            </w:r>
          </w:p>
          <w:p w:rsidR="00CF4095" w:rsidRPr="00FF6210" w:rsidRDefault="00CF4095" w:rsidP="00CF4095">
            <w:pPr>
              <w:widowControl/>
              <w:autoSpaceDE/>
              <w:autoSpaceDN/>
              <w:spacing w:after="200" w:line="276" w:lineRule="auto"/>
              <w:rPr>
                <w:rFonts w:eastAsia="Calibri"/>
                <w:sz w:val="20"/>
                <w:szCs w:val="20"/>
              </w:rPr>
            </w:pPr>
            <w:r w:rsidRPr="00FF6210">
              <w:rPr>
                <w:rFonts w:eastAsia="Calibri"/>
                <w:sz w:val="20"/>
                <w:szCs w:val="20"/>
              </w:rPr>
              <w:t>- оценивать правильность выполнения финансовых действий и способов решения элементарных финансовых задач;</w:t>
            </w:r>
          </w:p>
          <w:p w:rsidR="00CF4095" w:rsidRPr="00FF6210" w:rsidRDefault="00CF4095" w:rsidP="00CF4095">
            <w:pPr>
              <w:widowControl/>
              <w:autoSpaceDE/>
              <w:autoSpaceDN/>
              <w:spacing w:after="200" w:line="276" w:lineRule="auto"/>
              <w:rPr>
                <w:rFonts w:eastAsia="Calibri"/>
                <w:sz w:val="20"/>
                <w:szCs w:val="20"/>
              </w:rPr>
            </w:pPr>
            <w:r w:rsidRPr="00FF6210">
              <w:rPr>
                <w:rFonts w:eastAsia="Calibri"/>
                <w:sz w:val="20"/>
                <w:szCs w:val="20"/>
              </w:rPr>
              <w:t xml:space="preserve"> - корректировать учебное действие после его выполнения на основе оценки и учёта выявленных ошибок;</w:t>
            </w:r>
          </w:p>
          <w:p w:rsidR="00CF4095" w:rsidRPr="00FF6210" w:rsidRDefault="00CF4095" w:rsidP="00CF4095">
            <w:pPr>
              <w:widowControl/>
              <w:autoSpaceDE/>
              <w:autoSpaceDN/>
              <w:spacing w:after="200" w:line="276" w:lineRule="auto"/>
              <w:rPr>
                <w:rFonts w:eastAsia="Calibri"/>
                <w:sz w:val="20"/>
                <w:szCs w:val="20"/>
              </w:rPr>
            </w:pPr>
            <w:r w:rsidRPr="00FF6210">
              <w:rPr>
                <w:rFonts w:eastAsia="Calibri"/>
                <w:sz w:val="20"/>
                <w:szCs w:val="20"/>
              </w:rPr>
              <w:t xml:space="preserve"> - использовать цифровую форму записи хода и результатов решения финансовой задачи;</w:t>
            </w:r>
          </w:p>
          <w:p w:rsidR="00CF4095" w:rsidRPr="00FF6210" w:rsidRDefault="00CF4095" w:rsidP="00CF4095">
            <w:pPr>
              <w:widowControl/>
              <w:autoSpaceDE/>
              <w:autoSpaceDN/>
              <w:spacing w:after="200" w:line="276" w:lineRule="auto"/>
              <w:rPr>
                <w:rFonts w:eastAsia="Calibri"/>
                <w:sz w:val="20"/>
                <w:szCs w:val="20"/>
              </w:rPr>
            </w:pPr>
            <w:r w:rsidRPr="00FF6210">
              <w:rPr>
                <w:rFonts w:eastAsia="Calibri"/>
                <w:sz w:val="20"/>
                <w:szCs w:val="20"/>
              </w:rPr>
              <w:t xml:space="preserve"> - корректировать свои действия с учётом рекомендаций и оценочных суждений одноклассников, учителей, родителей. </w:t>
            </w:r>
          </w:p>
        </w:tc>
      </w:tr>
      <w:tr w:rsidR="00CF4095" w:rsidRPr="00FF6210" w:rsidTr="00CF4095">
        <w:tc>
          <w:tcPr>
            <w:tcW w:w="6238" w:type="dxa"/>
          </w:tcPr>
          <w:p w:rsidR="00CF4095" w:rsidRPr="00FF6210" w:rsidRDefault="00CF4095" w:rsidP="00CF4095">
            <w:pPr>
              <w:widowControl/>
              <w:autoSpaceDE/>
              <w:autoSpaceDN/>
              <w:spacing w:after="200" w:line="276" w:lineRule="auto"/>
              <w:rPr>
                <w:color w:val="000000"/>
                <w:sz w:val="20"/>
                <w:szCs w:val="20"/>
                <w:lang w:eastAsia="ru-RU"/>
              </w:rPr>
            </w:pPr>
            <w:r w:rsidRPr="00FF6210">
              <w:rPr>
                <w:rFonts w:eastAsia="Calibri"/>
                <w:sz w:val="20"/>
                <w:szCs w:val="20"/>
              </w:rPr>
              <w:lastRenderedPageBreak/>
              <w:t>- осваивать  способы решения проблем творческого и поискового характера;               - использовать различные способы поиска, сбора, обработки, анализа и представления информации;                            - овладевать логическими действиями сравнения, обобщения, классификации, установления аналогий и причинно-следственных связей, построения рассуждений, отнесения к известным понятиям;                          - овладевать базовыми предметными и межпредметными понятиями ;                          -</w:t>
            </w:r>
            <w:r w:rsidRPr="00FF6210">
              <w:rPr>
                <w:color w:val="000000"/>
                <w:sz w:val="20"/>
                <w:szCs w:val="20"/>
                <w:lang w:eastAsia="ru-RU"/>
              </w:rPr>
              <w:t xml:space="preserve"> осуществлять запись (фиксацию) выборочной информации об окружающем мире и о себе самом, в том числе с помощью инструментов ИКТ;                              -  проявлять познавательную инициативу в учебном сотрудничестве</w:t>
            </w:r>
            <w:r w:rsidRPr="00FF6210">
              <w:rPr>
                <w:i/>
                <w:iCs/>
                <w:color w:val="000000"/>
                <w:sz w:val="20"/>
                <w:szCs w:val="20"/>
                <w:lang w:eastAsia="ru-RU"/>
              </w:rPr>
              <w:t>;                                         -</w:t>
            </w:r>
            <w:r w:rsidRPr="00FF6210">
              <w:rPr>
                <w:color w:val="000000"/>
                <w:sz w:val="20"/>
                <w:szCs w:val="20"/>
                <w:lang w:eastAsia="ru-RU"/>
              </w:rPr>
              <w:t xml:space="preserve"> строить сообщения в устной и письменной форме;                                - ориентироваться на разнообразие способов решения задач;                        - проводить сравнение, сериацию и классификацию по заданным критериям. </w:t>
            </w:r>
          </w:p>
          <w:p w:rsidR="00CF4095" w:rsidRPr="00FF6210" w:rsidRDefault="00CF4095" w:rsidP="00CF4095">
            <w:pPr>
              <w:widowControl/>
              <w:autoSpaceDE/>
              <w:autoSpaceDN/>
              <w:spacing w:after="200" w:line="276" w:lineRule="auto"/>
              <w:rPr>
                <w:rFonts w:eastAsia="Calibri"/>
                <w:sz w:val="20"/>
                <w:szCs w:val="20"/>
              </w:rPr>
            </w:pPr>
          </w:p>
        </w:tc>
        <w:tc>
          <w:tcPr>
            <w:tcW w:w="2517" w:type="dxa"/>
            <w:gridSpan w:val="2"/>
          </w:tcPr>
          <w:p w:rsidR="00CF4095" w:rsidRPr="00FF6210" w:rsidRDefault="00CF4095" w:rsidP="00CF4095">
            <w:pPr>
              <w:widowControl/>
              <w:autoSpaceDE/>
              <w:autoSpaceDN/>
              <w:spacing w:after="200" w:line="276" w:lineRule="auto"/>
              <w:rPr>
                <w:color w:val="000000"/>
                <w:sz w:val="20"/>
                <w:szCs w:val="20"/>
                <w:lang w:eastAsia="ru-RU"/>
              </w:rPr>
            </w:pPr>
            <w:r w:rsidRPr="00FF6210">
              <w:rPr>
                <w:rFonts w:eastAsia="Calibri"/>
                <w:sz w:val="20"/>
                <w:szCs w:val="20"/>
              </w:rPr>
              <w:t xml:space="preserve">- осваивать способы решения проблем творческого и поискового характера;                                                      - использовать различные способы поиска, сбора, обработки, анализа и представления информации;                 - овладевать логическими действиями сравнения, обобщения, классификации, установления аналогий и причинно-следственных связей, построения рассуждений, отнесения к известным понятиям;                                     - овладевать базовыми   предметными и межпредметными понятиями;                                            - использовать  логические операции (построение отрицания, утверждение и опровержение как построение рассуждения с использованием различных логических схем);                                 </w:t>
            </w:r>
            <w:r w:rsidRPr="00FF6210">
              <w:rPr>
                <w:color w:val="000000"/>
                <w:sz w:val="20"/>
                <w:szCs w:val="20"/>
                <w:lang w:eastAsia="ru-RU"/>
              </w:rPr>
              <w:t xml:space="preserve">- устанавливать аналогии;                      </w:t>
            </w:r>
            <w:r w:rsidRPr="00FF6210">
              <w:rPr>
                <w:color w:val="000000"/>
                <w:sz w:val="20"/>
                <w:szCs w:val="20"/>
                <w:lang w:eastAsia="ru-RU"/>
              </w:rPr>
              <w:lastRenderedPageBreak/>
              <w:t>- владеть рядом общих приемов решения задач;                                           - строить рассуждения в форме связи простых суждений об объекте, его строении, свойствах и связях;</w:t>
            </w:r>
          </w:p>
          <w:p w:rsidR="00CF4095" w:rsidRPr="00FF6210" w:rsidRDefault="00CF4095" w:rsidP="00CF4095">
            <w:pPr>
              <w:widowControl/>
              <w:autoSpaceDE/>
              <w:autoSpaceDN/>
              <w:spacing w:after="200" w:line="276" w:lineRule="auto"/>
              <w:rPr>
                <w:rFonts w:eastAsia="Calibri"/>
                <w:sz w:val="20"/>
                <w:szCs w:val="20"/>
              </w:rPr>
            </w:pPr>
          </w:p>
        </w:tc>
        <w:tc>
          <w:tcPr>
            <w:tcW w:w="6021" w:type="dxa"/>
            <w:gridSpan w:val="2"/>
          </w:tcPr>
          <w:p w:rsidR="00CF4095" w:rsidRPr="00FF6210" w:rsidRDefault="00CF4095" w:rsidP="00CF4095">
            <w:pPr>
              <w:widowControl/>
              <w:autoSpaceDE/>
              <w:autoSpaceDN/>
              <w:spacing w:after="200" w:line="276" w:lineRule="auto"/>
              <w:rPr>
                <w:rFonts w:eastAsia="Calibri"/>
                <w:sz w:val="20"/>
                <w:szCs w:val="20"/>
              </w:rPr>
            </w:pPr>
            <w:r w:rsidRPr="00FF6210">
              <w:rPr>
                <w:rFonts w:eastAsia="Calibri"/>
                <w:sz w:val="20"/>
                <w:szCs w:val="20"/>
              </w:rPr>
              <w:lastRenderedPageBreak/>
              <w:t xml:space="preserve">-  использовать различные способы поиска, сбора, обработки, анализа и представления информации в области финансов;                                                        -  производить логические действия сравнения преимуществ и недостатков разных видов денег, сопоставления величины доходов и расходов, обобщения, классификации, установления аналогий и причинно-следственных связей между финансовым поведением человека и его благосостоянием, построения рассуждений на финансовые темы, отнесения явлений или объектов к известным финансовым понятиям;                 -  использовать знаково-символические средства, в том числе модели, схемы для решения финансовых задач;                                        -  владеть элементарными способами решения проблем творческого и поискового характера;                                               -  оценивать свою учебную деятельность по освоению финансовой грамотности. </w:t>
            </w:r>
          </w:p>
        </w:tc>
      </w:tr>
      <w:tr w:rsidR="00CF4095" w:rsidRPr="00FF6210" w:rsidTr="00CF4095">
        <w:tc>
          <w:tcPr>
            <w:tcW w:w="6238" w:type="dxa"/>
          </w:tcPr>
          <w:p w:rsidR="00CF4095" w:rsidRPr="00FF6210" w:rsidRDefault="00CF4095" w:rsidP="00CF4095">
            <w:pPr>
              <w:widowControl/>
              <w:autoSpaceDE/>
              <w:autoSpaceDN/>
              <w:spacing w:after="200" w:line="276" w:lineRule="auto"/>
              <w:rPr>
                <w:rFonts w:eastAsia="Calibri"/>
                <w:sz w:val="20"/>
                <w:szCs w:val="20"/>
              </w:rPr>
            </w:pPr>
            <w:r w:rsidRPr="00FF6210">
              <w:rPr>
                <w:rFonts w:eastAsia="Calibri"/>
                <w:sz w:val="20"/>
                <w:szCs w:val="20"/>
              </w:rPr>
              <w:lastRenderedPageBreak/>
              <w:t xml:space="preserve">- слушать собеседника и вести диалог;            </w:t>
            </w:r>
          </w:p>
          <w:p w:rsidR="00CF4095" w:rsidRPr="00FF6210" w:rsidRDefault="00CF4095" w:rsidP="00CF4095">
            <w:pPr>
              <w:widowControl/>
              <w:autoSpaceDE/>
              <w:autoSpaceDN/>
              <w:spacing w:after="200" w:line="276" w:lineRule="auto"/>
              <w:rPr>
                <w:rFonts w:eastAsia="Calibri"/>
                <w:sz w:val="20"/>
                <w:szCs w:val="20"/>
              </w:rPr>
            </w:pPr>
            <w:r w:rsidRPr="00FF6210">
              <w:rPr>
                <w:rFonts w:eastAsia="Calibri"/>
                <w:sz w:val="20"/>
                <w:szCs w:val="20"/>
              </w:rPr>
              <w:t xml:space="preserve">- составлять тексты  в устной и письменной форме;                                - признавать возможность существования различных точек зрения и права каждого иметь свою;   </w:t>
            </w:r>
          </w:p>
          <w:p w:rsidR="00CF4095" w:rsidRPr="00FF6210" w:rsidRDefault="00CF4095" w:rsidP="00CF4095">
            <w:pPr>
              <w:widowControl/>
              <w:autoSpaceDE/>
              <w:autoSpaceDN/>
              <w:spacing w:after="200" w:line="276" w:lineRule="auto"/>
              <w:rPr>
                <w:rFonts w:eastAsia="Calibri"/>
                <w:sz w:val="20"/>
                <w:szCs w:val="20"/>
              </w:rPr>
            </w:pPr>
            <w:r w:rsidRPr="00FF6210">
              <w:rPr>
                <w:rFonts w:eastAsia="Calibri"/>
                <w:sz w:val="20"/>
                <w:szCs w:val="20"/>
              </w:rPr>
              <w:t xml:space="preserve"> -  излагать своё мнение и аргументировать свою точку зрения и оценку событий;         </w:t>
            </w:r>
          </w:p>
          <w:p w:rsidR="00CF4095" w:rsidRPr="00FF6210" w:rsidRDefault="00CF4095" w:rsidP="00CF4095">
            <w:pPr>
              <w:widowControl/>
              <w:autoSpaceDE/>
              <w:autoSpaceDN/>
              <w:spacing w:after="200" w:line="276" w:lineRule="auto"/>
              <w:rPr>
                <w:color w:val="000000"/>
                <w:sz w:val="20"/>
                <w:szCs w:val="20"/>
                <w:lang w:eastAsia="ru-RU"/>
              </w:rPr>
            </w:pPr>
            <w:r w:rsidRPr="00FF6210">
              <w:rPr>
                <w:rFonts w:eastAsia="Calibri"/>
                <w:sz w:val="20"/>
                <w:szCs w:val="20"/>
              </w:rPr>
              <w:t xml:space="preserve"> - договариваться о распределении функций и ролей в совместной деятельности; осуществлять взаимный контроль в совместной деятельности;                                                                - адекватно оценивать собственное поведение и поведение окружающих. </w:t>
            </w:r>
            <w:r w:rsidRPr="00FF6210">
              <w:rPr>
                <w:color w:val="000000"/>
                <w:sz w:val="20"/>
                <w:szCs w:val="20"/>
                <w:lang w:eastAsia="ru-RU"/>
              </w:rPr>
              <w:t xml:space="preserve">                                         - строить понятные для партнера высказывания, учитывающие, что партнер знает и видит, а что нет;                  - задавать вопросы;                                             - контролировать действия партнера. </w:t>
            </w:r>
          </w:p>
          <w:p w:rsidR="00CF4095" w:rsidRPr="00FF6210" w:rsidRDefault="00CF4095" w:rsidP="00CF4095">
            <w:pPr>
              <w:widowControl/>
              <w:autoSpaceDE/>
              <w:autoSpaceDN/>
              <w:spacing w:after="200" w:line="276" w:lineRule="auto"/>
              <w:rPr>
                <w:rFonts w:eastAsia="Calibri"/>
                <w:sz w:val="20"/>
                <w:szCs w:val="20"/>
              </w:rPr>
            </w:pPr>
          </w:p>
          <w:p w:rsidR="00CF4095" w:rsidRPr="00FF6210" w:rsidRDefault="00CF4095" w:rsidP="00CF4095">
            <w:pPr>
              <w:rPr>
                <w:rFonts w:eastAsia="Calibri"/>
                <w:sz w:val="20"/>
                <w:szCs w:val="20"/>
              </w:rPr>
            </w:pPr>
          </w:p>
          <w:p w:rsidR="00CF4095" w:rsidRPr="00FF6210" w:rsidRDefault="00CF4095" w:rsidP="00CF4095">
            <w:pPr>
              <w:rPr>
                <w:rFonts w:eastAsia="Calibri"/>
                <w:sz w:val="20"/>
                <w:szCs w:val="20"/>
              </w:rPr>
            </w:pPr>
          </w:p>
          <w:p w:rsidR="00CF4095" w:rsidRPr="00FF6210" w:rsidRDefault="00CF4095" w:rsidP="00CF4095">
            <w:pPr>
              <w:rPr>
                <w:rFonts w:eastAsia="Calibri"/>
                <w:sz w:val="20"/>
                <w:szCs w:val="20"/>
              </w:rPr>
            </w:pPr>
          </w:p>
          <w:p w:rsidR="00CF4095" w:rsidRPr="00FF6210" w:rsidRDefault="00CF4095" w:rsidP="00CF4095">
            <w:pPr>
              <w:rPr>
                <w:rFonts w:eastAsia="Calibri"/>
                <w:sz w:val="20"/>
                <w:szCs w:val="20"/>
              </w:rPr>
            </w:pPr>
          </w:p>
          <w:p w:rsidR="00CF4095" w:rsidRPr="00FF6210" w:rsidRDefault="00CF4095" w:rsidP="00CF4095">
            <w:pPr>
              <w:rPr>
                <w:rFonts w:eastAsia="Calibri"/>
                <w:sz w:val="20"/>
                <w:szCs w:val="20"/>
              </w:rPr>
            </w:pPr>
          </w:p>
          <w:p w:rsidR="00CF4095" w:rsidRPr="00FF6210" w:rsidRDefault="00CF4095" w:rsidP="00CF4095">
            <w:pPr>
              <w:rPr>
                <w:sz w:val="20"/>
                <w:szCs w:val="20"/>
              </w:rPr>
            </w:pPr>
          </w:p>
          <w:p w:rsidR="00CF4095" w:rsidRPr="00FF6210" w:rsidRDefault="00CF4095" w:rsidP="00CF4095">
            <w:pPr>
              <w:tabs>
                <w:tab w:val="left" w:pos="1590"/>
              </w:tabs>
              <w:ind w:left="2160" w:hanging="2160"/>
              <w:rPr>
                <w:sz w:val="20"/>
                <w:szCs w:val="20"/>
              </w:rPr>
            </w:pPr>
            <w:r w:rsidRPr="00FF6210">
              <w:rPr>
                <w:sz w:val="20"/>
                <w:szCs w:val="20"/>
              </w:rPr>
              <w:tab/>
            </w:r>
          </w:p>
        </w:tc>
        <w:tc>
          <w:tcPr>
            <w:tcW w:w="2517" w:type="dxa"/>
            <w:gridSpan w:val="2"/>
          </w:tcPr>
          <w:p w:rsidR="00CF4095" w:rsidRPr="00FF6210" w:rsidRDefault="00CF4095" w:rsidP="00CF4095">
            <w:pPr>
              <w:widowControl/>
              <w:shd w:val="clear" w:color="auto" w:fill="FFFFFF"/>
              <w:autoSpaceDE/>
              <w:autoSpaceDN/>
              <w:spacing w:line="222" w:lineRule="atLeast"/>
              <w:rPr>
                <w:color w:val="000000"/>
                <w:sz w:val="20"/>
                <w:szCs w:val="20"/>
                <w:lang w:eastAsia="ru-RU"/>
              </w:rPr>
            </w:pPr>
            <w:r w:rsidRPr="00FF6210">
              <w:rPr>
                <w:color w:val="000000"/>
                <w:sz w:val="20"/>
                <w:szCs w:val="20"/>
                <w:lang w:eastAsia="ru-RU"/>
              </w:rPr>
              <w:t xml:space="preserve">-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                            - 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 </w:t>
            </w:r>
          </w:p>
          <w:p w:rsidR="00CF4095" w:rsidRPr="00FF6210" w:rsidRDefault="00CF4095" w:rsidP="00CF4095">
            <w:pPr>
              <w:widowControl/>
              <w:shd w:val="clear" w:color="auto" w:fill="FFFFFF"/>
              <w:autoSpaceDE/>
              <w:autoSpaceDN/>
              <w:spacing w:line="222" w:lineRule="atLeast"/>
              <w:rPr>
                <w:color w:val="000000"/>
                <w:sz w:val="20"/>
                <w:szCs w:val="20"/>
                <w:lang w:eastAsia="ru-RU"/>
              </w:rPr>
            </w:pPr>
            <w:r w:rsidRPr="00FF6210">
              <w:rPr>
                <w:color w:val="000000"/>
                <w:sz w:val="20"/>
                <w:szCs w:val="20"/>
                <w:lang w:eastAsia="ru-RU"/>
              </w:rPr>
              <w:t xml:space="preserve"> -  учитывать разные мнения и стремиться к координации различных позиций в сотрудничестве;    </w:t>
            </w:r>
          </w:p>
          <w:p w:rsidR="00CF4095" w:rsidRPr="00FF6210" w:rsidRDefault="00CF4095" w:rsidP="00CF4095">
            <w:pPr>
              <w:widowControl/>
              <w:shd w:val="clear" w:color="auto" w:fill="FFFFFF"/>
              <w:autoSpaceDE/>
              <w:autoSpaceDN/>
              <w:spacing w:line="222" w:lineRule="atLeast"/>
              <w:rPr>
                <w:color w:val="000000"/>
                <w:sz w:val="20"/>
                <w:szCs w:val="20"/>
                <w:lang w:eastAsia="ru-RU"/>
              </w:rPr>
            </w:pPr>
            <w:r w:rsidRPr="00FF6210">
              <w:rPr>
                <w:color w:val="000000"/>
                <w:sz w:val="20"/>
                <w:szCs w:val="20"/>
                <w:lang w:eastAsia="ru-RU"/>
              </w:rPr>
              <w:t xml:space="preserve"> - формулировать собственное мнение и позицию;</w:t>
            </w:r>
          </w:p>
          <w:p w:rsidR="00CF4095" w:rsidRPr="00FF6210" w:rsidRDefault="00CF4095" w:rsidP="00CF4095">
            <w:pPr>
              <w:widowControl/>
              <w:shd w:val="clear" w:color="auto" w:fill="FFFFFF"/>
              <w:autoSpaceDE/>
              <w:autoSpaceDN/>
              <w:spacing w:line="12" w:lineRule="atLeast"/>
              <w:rPr>
                <w:color w:val="000000"/>
                <w:sz w:val="20"/>
                <w:szCs w:val="20"/>
                <w:lang w:eastAsia="ru-RU"/>
              </w:rPr>
            </w:pPr>
            <w:r w:rsidRPr="00FF6210">
              <w:rPr>
                <w:color w:val="000000"/>
                <w:sz w:val="20"/>
                <w:szCs w:val="20"/>
                <w:lang w:eastAsia="ru-RU"/>
              </w:rPr>
              <w:t> </w:t>
            </w:r>
          </w:p>
          <w:p w:rsidR="00CF4095" w:rsidRPr="00FF6210" w:rsidRDefault="00CF4095" w:rsidP="00CF4095">
            <w:pPr>
              <w:widowControl/>
              <w:shd w:val="clear" w:color="auto" w:fill="FFFFFF"/>
              <w:autoSpaceDE/>
              <w:autoSpaceDN/>
              <w:spacing w:line="220" w:lineRule="atLeast"/>
              <w:rPr>
                <w:color w:val="000000"/>
                <w:sz w:val="20"/>
                <w:szCs w:val="20"/>
                <w:lang w:eastAsia="ru-RU"/>
              </w:rPr>
            </w:pPr>
            <w:r w:rsidRPr="00FF6210">
              <w:rPr>
                <w:color w:val="000000"/>
                <w:sz w:val="20"/>
                <w:szCs w:val="20"/>
                <w:lang w:eastAsia="ru-RU"/>
              </w:rPr>
              <w:t xml:space="preserve">-  договариваться и приходить к общему решению в совместной деятельности, в том числе в ситуации столкновения интересов;                                                </w:t>
            </w:r>
          </w:p>
          <w:p w:rsidR="00CF4095" w:rsidRPr="00FF6210" w:rsidRDefault="00CF4095" w:rsidP="00CF4095">
            <w:pPr>
              <w:widowControl/>
              <w:shd w:val="clear" w:color="auto" w:fill="FFFFFF"/>
              <w:autoSpaceDE/>
              <w:autoSpaceDN/>
              <w:rPr>
                <w:color w:val="000000"/>
                <w:sz w:val="20"/>
                <w:szCs w:val="20"/>
                <w:lang w:eastAsia="ru-RU"/>
              </w:rPr>
            </w:pPr>
            <w:r w:rsidRPr="00FF6210">
              <w:rPr>
                <w:color w:val="000000"/>
                <w:sz w:val="20"/>
                <w:szCs w:val="20"/>
                <w:lang w:eastAsia="ru-RU"/>
              </w:rPr>
              <w:t>- использовать речь для регуляции своего действия.</w:t>
            </w:r>
          </w:p>
          <w:p w:rsidR="00CF4095" w:rsidRPr="00FF6210" w:rsidRDefault="00CF4095" w:rsidP="00CF4095">
            <w:pPr>
              <w:widowControl/>
              <w:shd w:val="clear" w:color="auto" w:fill="FFFFFF"/>
              <w:autoSpaceDE/>
              <w:autoSpaceDN/>
              <w:spacing w:line="12" w:lineRule="atLeast"/>
              <w:rPr>
                <w:rFonts w:eastAsia="Calibri"/>
                <w:sz w:val="20"/>
                <w:szCs w:val="20"/>
              </w:rPr>
            </w:pPr>
          </w:p>
        </w:tc>
        <w:tc>
          <w:tcPr>
            <w:tcW w:w="6021" w:type="dxa"/>
            <w:gridSpan w:val="2"/>
          </w:tcPr>
          <w:p w:rsidR="00CF4095" w:rsidRPr="00FF6210" w:rsidRDefault="00CF4095" w:rsidP="00CF4095">
            <w:pPr>
              <w:widowControl/>
              <w:shd w:val="clear" w:color="auto" w:fill="FFFFFF"/>
              <w:autoSpaceDE/>
              <w:autoSpaceDN/>
              <w:spacing w:line="12" w:lineRule="atLeast"/>
              <w:rPr>
                <w:rFonts w:eastAsia="Calibri"/>
                <w:sz w:val="20"/>
                <w:szCs w:val="20"/>
              </w:rPr>
            </w:pPr>
            <w:r w:rsidRPr="00FF6210">
              <w:rPr>
                <w:rFonts w:eastAsia="Calibri"/>
                <w:sz w:val="20"/>
                <w:szCs w:val="20"/>
              </w:rPr>
              <w:t xml:space="preserve">-  осознанно и свободно строить сообщения на финансовые темы в устной и письменной форме;      </w:t>
            </w:r>
          </w:p>
          <w:p w:rsidR="00CF4095" w:rsidRPr="00FF6210" w:rsidRDefault="00CF4095" w:rsidP="00CF4095">
            <w:pPr>
              <w:widowControl/>
              <w:shd w:val="clear" w:color="auto" w:fill="FFFFFF"/>
              <w:autoSpaceDE/>
              <w:autoSpaceDN/>
              <w:spacing w:line="12" w:lineRule="atLeast"/>
              <w:rPr>
                <w:color w:val="000000"/>
                <w:sz w:val="20"/>
                <w:szCs w:val="20"/>
                <w:lang w:eastAsia="ru-RU"/>
              </w:rPr>
            </w:pPr>
            <w:r w:rsidRPr="00FF6210">
              <w:rPr>
                <w:rFonts w:eastAsia="Calibri"/>
                <w:sz w:val="20"/>
                <w:szCs w:val="20"/>
              </w:rPr>
              <w:t xml:space="preserve"> - слушать собеседника, вести диалог по теме и ориентироваться на позицию партнёра в общении и взаимодействии;                                    - признавать возможность существования различных точек зрения и право на своё мнение для каждого;                                             - излагать своё мнение, аргументировать свою точку зрения и давать оценку финансовых действий и решений;                                    - договариваться о распределении функций и ролей в совместной деятельности при выполнении учебного проекта и мини-исследования, в учебной игре;                                                                                     - осуществлять самоконтроль и контроль, - адекватно оценивать собственное поведение и поведение окружающих;                   </w:t>
            </w:r>
            <w:r w:rsidRPr="00FF6210">
              <w:rPr>
                <w:color w:val="000000"/>
                <w:sz w:val="20"/>
                <w:szCs w:val="20"/>
                <w:lang w:eastAsia="ru-RU"/>
              </w:rPr>
              <w:t xml:space="preserve"> -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CF4095" w:rsidRPr="00FF6210" w:rsidRDefault="00CF4095" w:rsidP="00CF4095">
            <w:pPr>
              <w:widowControl/>
              <w:autoSpaceDE/>
              <w:autoSpaceDN/>
              <w:spacing w:after="200" w:line="276" w:lineRule="auto"/>
              <w:rPr>
                <w:rFonts w:eastAsia="Calibri"/>
                <w:sz w:val="20"/>
                <w:szCs w:val="20"/>
              </w:rPr>
            </w:pPr>
          </w:p>
        </w:tc>
      </w:tr>
      <w:tr w:rsidR="00CF4095" w:rsidRPr="00FF6210" w:rsidTr="00CF4095">
        <w:tc>
          <w:tcPr>
            <w:tcW w:w="6238" w:type="dxa"/>
          </w:tcPr>
          <w:p w:rsidR="00CF4095" w:rsidRPr="00FF6210" w:rsidRDefault="00CF4095" w:rsidP="00CF4095">
            <w:pPr>
              <w:widowControl/>
              <w:autoSpaceDE/>
              <w:autoSpaceDN/>
              <w:spacing w:after="200" w:line="276" w:lineRule="auto"/>
              <w:rPr>
                <w:rFonts w:eastAsia="Calibri"/>
                <w:iCs/>
                <w:sz w:val="20"/>
                <w:szCs w:val="20"/>
              </w:rPr>
            </w:pPr>
            <w:r w:rsidRPr="00FF6210">
              <w:rPr>
                <w:rFonts w:eastAsia="Calibri"/>
                <w:iCs/>
                <w:sz w:val="20"/>
                <w:szCs w:val="20"/>
              </w:rPr>
              <w:t xml:space="preserve">- понимать и правильно использовать экономические термины;                                  </w:t>
            </w:r>
          </w:p>
          <w:p w:rsidR="00CF4095" w:rsidRPr="00FF6210" w:rsidRDefault="00CF4095" w:rsidP="00CF4095">
            <w:pPr>
              <w:widowControl/>
              <w:autoSpaceDE/>
              <w:autoSpaceDN/>
              <w:spacing w:after="200" w:line="276" w:lineRule="auto"/>
              <w:rPr>
                <w:rFonts w:eastAsia="Calibri"/>
                <w:sz w:val="20"/>
                <w:szCs w:val="20"/>
              </w:rPr>
            </w:pPr>
            <w:r w:rsidRPr="00FF6210">
              <w:rPr>
                <w:rFonts w:eastAsia="Calibri"/>
                <w:iCs/>
                <w:sz w:val="20"/>
                <w:szCs w:val="20"/>
              </w:rPr>
              <w:t xml:space="preserve"> - </w:t>
            </w:r>
            <w:r w:rsidRPr="00FF6210">
              <w:rPr>
                <w:rFonts w:eastAsia="Calibri"/>
                <w:sz w:val="20"/>
                <w:szCs w:val="20"/>
              </w:rPr>
              <w:t>определять</w:t>
            </w:r>
            <w:r w:rsidRPr="00FF6210">
              <w:rPr>
                <w:rFonts w:eastAsia="Calibri"/>
                <w:iCs/>
                <w:sz w:val="20"/>
                <w:szCs w:val="20"/>
              </w:rPr>
              <w:t xml:space="preserve"> роль денег в семье и обществе;</w:t>
            </w:r>
          </w:p>
          <w:p w:rsidR="00CF4095" w:rsidRPr="00FF6210" w:rsidRDefault="00CF4095" w:rsidP="00CF4095">
            <w:pPr>
              <w:widowControl/>
              <w:autoSpaceDE/>
              <w:autoSpaceDN/>
              <w:spacing w:after="200" w:line="276" w:lineRule="auto"/>
              <w:rPr>
                <w:rFonts w:eastAsia="Calibri"/>
                <w:sz w:val="20"/>
                <w:szCs w:val="20"/>
              </w:rPr>
            </w:pPr>
            <w:r w:rsidRPr="00FF6210">
              <w:rPr>
                <w:rFonts w:eastAsia="Calibri"/>
                <w:iCs/>
                <w:sz w:val="20"/>
                <w:szCs w:val="20"/>
              </w:rPr>
              <w:t>- характеризовать виды и функции денег;</w:t>
            </w:r>
          </w:p>
          <w:p w:rsidR="00CF4095" w:rsidRPr="00FF6210" w:rsidRDefault="00CF4095" w:rsidP="00CF4095">
            <w:pPr>
              <w:widowControl/>
              <w:autoSpaceDE/>
              <w:autoSpaceDN/>
              <w:spacing w:after="200" w:line="276" w:lineRule="auto"/>
              <w:rPr>
                <w:rFonts w:eastAsia="Calibri"/>
                <w:sz w:val="20"/>
                <w:szCs w:val="20"/>
              </w:rPr>
            </w:pPr>
            <w:r w:rsidRPr="00FF6210">
              <w:rPr>
                <w:rFonts w:eastAsia="Calibri"/>
                <w:iCs/>
                <w:sz w:val="20"/>
                <w:szCs w:val="20"/>
              </w:rPr>
              <w:t>- определять источники доходов и направлений расходов семьи;</w:t>
            </w:r>
          </w:p>
          <w:p w:rsidR="00CF4095" w:rsidRPr="00FF6210" w:rsidRDefault="00CF4095" w:rsidP="00CF4095">
            <w:pPr>
              <w:widowControl/>
              <w:autoSpaceDE/>
              <w:autoSpaceDN/>
              <w:spacing w:after="200" w:line="276" w:lineRule="auto"/>
              <w:rPr>
                <w:rFonts w:eastAsia="Calibri"/>
                <w:sz w:val="20"/>
                <w:szCs w:val="20"/>
              </w:rPr>
            </w:pPr>
            <w:r w:rsidRPr="00FF6210">
              <w:rPr>
                <w:rFonts w:eastAsia="Calibri"/>
                <w:iCs/>
                <w:sz w:val="20"/>
                <w:szCs w:val="20"/>
              </w:rPr>
              <w:lastRenderedPageBreak/>
              <w:t>- рассчитывать доходы и расходы и составлять простой семейный бюджет;</w:t>
            </w:r>
          </w:p>
          <w:p w:rsidR="00CF4095" w:rsidRPr="00FF6210" w:rsidRDefault="00CF4095" w:rsidP="00CF4095">
            <w:pPr>
              <w:widowControl/>
              <w:autoSpaceDE/>
              <w:autoSpaceDN/>
              <w:spacing w:after="200" w:line="276" w:lineRule="auto"/>
              <w:rPr>
                <w:rFonts w:eastAsia="Calibri"/>
                <w:sz w:val="20"/>
                <w:szCs w:val="20"/>
              </w:rPr>
            </w:pPr>
            <w:r w:rsidRPr="00FF6210">
              <w:rPr>
                <w:rFonts w:eastAsia="Calibri"/>
                <w:iCs/>
                <w:sz w:val="20"/>
                <w:szCs w:val="20"/>
              </w:rPr>
              <w:t>- определять элементарные проблемы в области семейных финансов и путей их решения;</w:t>
            </w:r>
          </w:p>
          <w:p w:rsidR="00CF4095" w:rsidRPr="00FF6210" w:rsidRDefault="00CF4095" w:rsidP="00CF4095">
            <w:pPr>
              <w:widowControl/>
              <w:autoSpaceDE/>
              <w:autoSpaceDN/>
              <w:spacing w:after="200" w:line="276" w:lineRule="auto"/>
              <w:rPr>
                <w:rFonts w:eastAsia="Calibri"/>
                <w:sz w:val="20"/>
                <w:szCs w:val="20"/>
              </w:rPr>
            </w:pPr>
            <w:r w:rsidRPr="00FF6210">
              <w:rPr>
                <w:rFonts w:eastAsia="Calibri"/>
                <w:iCs/>
                <w:sz w:val="20"/>
                <w:szCs w:val="20"/>
              </w:rPr>
              <w:t>- проводить элементарные финансовые расчёты;                                  -</w:t>
            </w:r>
            <w:r w:rsidRPr="00FF6210">
              <w:rPr>
                <w:rFonts w:eastAsia="Calibri"/>
                <w:sz w:val="20"/>
                <w:szCs w:val="20"/>
              </w:rPr>
              <w:t xml:space="preserve"> осуществлять под руководством учителя элементарную проектную и исследовательскую деятельность в малых группах;                                                </w:t>
            </w:r>
          </w:p>
          <w:p w:rsidR="00CF4095" w:rsidRPr="00FF6210" w:rsidRDefault="00CF4095" w:rsidP="00FF6210">
            <w:pPr>
              <w:widowControl/>
              <w:numPr>
                <w:ilvl w:val="0"/>
                <w:numId w:val="114"/>
              </w:numPr>
              <w:autoSpaceDE/>
              <w:autoSpaceDN/>
              <w:spacing w:after="200" w:line="317" w:lineRule="atLeast"/>
              <w:ind w:left="0"/>
              <w:rPr>
                <w:color w:val="000000"/>
                <w:sz w:val="20"/>
                <w:szCs w:val="20"/>
                <w:lang w:eastAsia="ru-RU"/>
              </w:rPr>
            </w:pPr>
            <w:r w:rsidRPr="00FF6210">
              <w:rPr>
                <w:sz w:val="20"/>
                <w:szCs w:val="20"/>
                <w:lang w:eastAsia="ru-RU"/>
              </w:rPr>
              <w:t>- определять аверс и реверс монет, отличать настоящие деньги и фальшивые;</w:t>
            </w:r>
          </w:p>
          <w:p w:rsidR="00CF4095" w:rsidRPr="00FF6210" w:rsidRDefault="00CF4095" w:rsidP="00CF4095">
            <w:pPr>
              <w:widowControl/>
              <w:autoSpaceDE/>
              <w:autoSpaceDN/>
              <w:spacing w:after="200" w:line="276" w:lineRule="auto"/>
              <w:rPr>
                <w:rFonts w:eastAsia="Calibri"/>
                <w:sz w:val="20"/>
                <w:szCs w:val="20"/>
              </w:rPr>
            </w:pPr>
            <w:r w:rsidRPr="00FF6210">
              <w:rPr>
                <w:rFonts w:eastAsia="Calibri"/>
                <w:sz w:val="20"/>
                <w:szCs w:val="20"/>
              </w:rPr>
              <w:t xml:space="preserve">, о роли государства в экономике семьи; – понимание и правильное использование экономических терминов; – освоение приёмов работы с экономической информацией, её осмысление; проведение простых финансовых расчётов; – приобретение знаний и опыта применения полученных знаний и умений для решения типичных задач в области семейной экономики: </w:t>
            </w:r>
          </w:p>
        </w:tc>
        <w:tc>
          <w:tcPr>
            <w:tcW w:w="2517" w:type="dxa"/>
            <w:gridSpan w:val="2"/>
          </w:tcPr>
          <w:p w:rsidR="00CF4095" w:rsidRPr="00FF6210" w:rsidRDefault="00CF4095" w:rsidP="00CF4095">
            <w:pPr>
              <w:widowControl/>
              <w:autoSpaceDE/>
              <w:autoSpaceDN/>
              <w:spacing w:after="200" w:line="276" w:lineRule="auto"/>
              <w:rPr>
                <w:rFonts w:eastAsia="Calibri"/>
                <w:sz w:val="20"/>
                <w:szCs w:val="20"/>
              </w:rPr>
            </w:pPr>
            <w:r w:rsidRPr="00FF6210">
              <w:rPr>
                <w:rFonts w:eastAsia="Calibri"/>
                <w:sz w:val="20"/>
                <w:szCs w:val="20"/>
              </w:rPr>
              <w:lastRenderedPageBreak/>
              <w:t xml:space="preserve">- понимать и правильно использовать экономические термины;  </w:t>
            </w:r>
          </w:p>
          <w:p w:rsidR="00CF4095" w:rsidRPr="00FF6210" w:rsidRDefault="00CF4095" w:rsidP="00CF4095">
            <w:pPr>
              <w:widowControl/>
              <w:autoSpaceDE/>
              <w:autoSpaceDN/>
              <w:spacing w:after="200" w:line="276" w:lineRule="auto"/>
              <w:rPr>
                <w:rFonts w:eastAsia="Calibri"/>
                <w:sz w:val="20"/>
                <w:szCs w:val="20"/>
              </w:rPr>
            </w:pPr>
            <w:r w:rsidRPr="00FF6210">
              <w:rPr>
                <w:rFonts w:eastAsia="Calibri"/>
                <w:sz w:val="20"/>
                <w:szCs w:val="20"/>
              </w:rPr>
              <w:t xml:space="preserve">- характеризовать роль  денег в семье и обществе;                                                       - характеризовать виды и </w:t>
            </w:r>
            <w:r w:rsidRPr="00FF6210">
              <w:rPr>
                <w:rFonts w:eastAsia="Calibri"/>
                <w:sz w:val="20"/>
                <w:szCs w:val="20"/>
              </w:rPr>
              <w:lastRenderedPageBreak/>
              <w:t xml:space="preserve">функции денег;                                                   </w:t>
            </w:r>
          </w:p>
          <w:p w:rsidR="00CF4095" w:rsidRPr="00FF6210" w:rsidRDefault="00CF4095" w:rsidP="00CF4095">
            <w:pPr>
              <w:widowControl/>
              <w:autoSpaceDE/>
              <w:autoSpaceDN/>
              <w:spacing w:after="200" w:line="276" w:lineRule="auto"/>
              <w:rPr>
                <w:rFonts w:eastAsia="Calibri"/>
                <w:sz w:val="20"/>
                <w:szCs w:val="20"/>
              </w:rPr>
            </w:pPr>
            <w:r w:rsidRPr="00FF6210">
              <w:rPr>
                <w:rFonts w:eastAsia="Calibri"/>
                <w:sz w:val="20"/>
                <w:szCs w:val="20"/>
              </w:rPr>
              <w:t xml:space="preserve"> - объяснять причины и приводить примеры обмена товарами;   </w:t>
            </w:r>
          </w:p>
          <w:p w:rsidR="00CF4095" w:rsidRPr="00FF6210" w:rsidRDefault="00CF4095" w:rsidP="00CF4095">
            <w:pPr>
              <w:widowControl/>
              <w:autoSpaceDE/>
              <w:autoSpaceDN/>
              <w:spacing w:after="200" w:line="276" w:lineRule="auto"/>
              <w:rPr>
                <w:rFonts w:eastAsia="Calibri"/>
                <w:sz w:val="20"/>
                <w:szCs w:val="20"/>
              </w:rPr>
            </w:pPr>
            <w:r w:rsidRPr="00FF6210">
              <w:rPr>
                <w:rFonts w:eastAsia="Calibri"/>
                <w:sz w:val="20"/>
                <w:szCs w:val="20"/>
              </w:rPr>
              <w:t xml:space="preserve"> - называть источники доходов и направлений расходов семьи;                     - рассчитывать доходы и расходы и составлять простой семейный бюджет; - определять элементарные проблемы в области семейных финансов и путей их решения;                                                          - проводить  элементарные  финансовые  расчёты                                              - объяснять проблемы, возникающие при обмене;                                                   -  называть ситуации, при которых государство выплачивает пособия, и приводить примеры пособий;                 -  сравнивать и обобщать финансовую информацию, представленную в строках и столбцах несложных таблиц и диаграмм;                                                                     -  понимать простейшие выражения, содержащие логические связи и слова («…и…», «если… то…», «верно / неверно);                                                                      -  осуществлять под руководством учителя элементарную проектную и исследовательскую деятельность в малых группах;                                                -  выявлять практическую проблему, разрабатывать замысел, искать пути его реализации, воплощать его;                           </w:t>
            </w:r>
          </w:p>
          <w:p w:rsidR="00CF4095" w:rsidRPr="00FF6210" w:rsidRDefault="00CF4095" w:rsidP="00CF4095">
            <w:pPr>
              <w:widowControl/>
              <w:autoSpaceDE/>
              <w:autoSpaceDN/>
              <w:spacing w:after="200" w:line="276" w:lineRule="auto"/>
              <w:rPr>
                <w:rFonts w:eastAsia="Calibri"/>
                <w:sz w:val="20"/>
                <w:szCs w:val="20"/>
              </w:rPr>
            </w:pPr>
            <w:r w:rsidRPr="00FF6210">
              <w:rPr>
                <w:rFonts w:eastAsia="Calibri"/>
                <w:sz w:val="20"/>
                <w:szCs w:val="20"/>
              </w:rPr>
              <w:t xml:space="preserve">- распознавать финансовую информацию, представленную в разных формах (текст, таблица, диаграмма). </w:t>
            </w:r>
          </w:p>
        </w:tc>
        <w:tc>
          <w:tcPr>
            <w:tcW w:w="6021" w:type="dxa"/>
            <w:gridSpan w:val="2"/>
          </w:tcPr>
          <w:p w:rsidR="00CF4095" w:rsidRPr="00FF6210" w:rsidRDefault="00CF4095" w:rsidP="00CF4095">
            <w:pPr>
              <w:widowControl/>
              <w:autoSpaceDE/>
              <w:autoSpaceDN/>
              <w:spacing w:after="200"/>
              <w:rPr>
                <w:rFonts w:eastAsia="Calibri"/>
                <w:sz w:val="20"/>
                <w:szCs w:val="20"/>
              </w:rPr>
            </w:pPr>
            <w:r w:rsidRPr="00FF6210">
              <w:rPr>
                <w:rFonts w:eastAsia="Calibri"/>
                <w:sz w:val="20"/>
                <w:szCs w:val="20"/>
              </w:rPr>
              <w:lastRenderedPageBreak/>
              <w:t xml:space="preserve">– понимать основные принципы экономической жизни общества: определять  роль  денег в семье и обществе, о причины  и последствия в изменениях  доходов и расходов семьи; </w:t>
            </w:r>
          </w:p>
          <w:p w:rsidR="00CF4095" w:rsidRPr="00FF6210" w:rsidRDefault="00CF4095" w:rsidP="00CF4095">
            <w:pPr>
              <w:widowControl/>
              <w:autoSpaceDE/>
              <w:autoSpaceDN/>
              <w:spacing w:after="200"/>
              <w:rPr>
                <w:rFonts w:eastAsia="Calibri"/>
                <w:sz w:val="20"/>
                <w:szCs w:val="20"/>
              </w:rPr>
            </w:pPr>
            <w:r w:rsidRPr="00FF6210">
              <w:rPr>
                <w:rFonts w:eastAsia="Calibri"/>
                <w:sz w:val="20"/>
                <w:szCs w:val="20"/>
              </w:rPr>
              <w:t xml:space="preserve"> -  правильно использовать термины (обмен, бартер, товар, услуга, продажа, покупка, деньги, виды денег, доходы семьи, потребности, благо, расходы семьи, семейный бюджет, дефицит семейного бюджета, пособия, банк, сбережения, вклад, кредит, долги, </w:t>
            </w:r>
            <w:r w:rsidRPr="00FF6210">
              <w:rPr>
                <w:rFonts w:eastAsia="Calibri"/>
                <w:sz w:val="20"/>
                <w:szCs w:val="20"/>
              </w:rPr>
              <w:lastRenderedPageBreak/>
              <w:t xml:space="preserve">валюта);    </w:t>
            </w:r>
          </w:p>
          <w:p w:rsidR="00CF4095" w:rsidRPr="00FF6210" w:rsidRDefault="00CF4095" w:rsidP="00CF4095">
            <w:pPr>
              <w:widowControl/>
              <w:autoSpaceDE/>
              <w:autoSpaceDN/>
              <w:spacing w:after="200"/>
              <w:rPr>
                <w:rFonts w:eastAsia="Calibri"/>
                <w:sz w:val="20"/>
                <w:szCs w:val="20"/>
              </w:rPr>
            </w:pPr>
            <w:r w:rsidRPr="00FF6210">
              <w:rPr>
                <w:rFonts w:eastAsia="Calibri"/>
                <w:sz w:val="20"/>
                <w:szCs w:val="20"/>
              </w:rPr>
              <w:t xml:space="preserve"> -  приводить примеры товарных денег; </w:t>
            </w:r>
          </w:p>
          <w:p w:rsidR="00CF4095" w:rsidRPr="00FF6210" w:rsidRDefault="00CF4095" w:rsidP="00CF4095">
            <w:pPr>
              <w:widowControl/>
              <w:autoSpaceDE/>
              <w:autoSpaceDN/>
              <w:spacing w:after="200"/>
              <w:rPr>
                <w:rFonts w:eastAsia="Calibri"/>
                <w:sz w:val="20"/>
                <w:szCs w:val="20"/>
              </w:rPr>
            </w:pPr>
            <w:r w:rsidRPr="00FF6210">
              <w:rPr>
                <w:rFonts w:eastAsia="Calibri"/>
                <w:sz w:val="20"/>
                <w:szCs w:val="20"/>
              </w:rPr>
              <w:t xml:space="preserve"> - объяснять на простых примерах, что деньги — средство обмена, а не благо;                                        -  понимать, что деньги зарабатываются трудом;       </w:t>
            </w:r>
          </w:p>
          <w:p w:rsidR="00CF4095" w:rsidRPr="00FF6210" w:rsidRDefault="00CF4095" w:rsidP="00CF4095">
            <w:pPr>
              <w:widowControl/>
              <w:autoSpaceDE/>
              <w:autoSpaceDN/>
              <w:spacing w:after="200"/>
              <w:rPr>
                <w:rFonts w:eastAsia="Calibri"/>
                <w:sz w:val="20"/>
                <w:szCs w:val="20"/>
              </w:rPr>
            </w:pPr>
            <w:r w:rsidRPr="00FF6210">
              <w:rPr>
                <w:rFonts w:eastAsia="Calibri"/>
                <w:sz w:val="20"/>
                <w:szCs w:val="20"/>
              </w:rPr>
              <w:t xml:space="preserve">-  описывать виды и функции денег;                            - объяснять, что такое безналичный расчёт и пластиковая карта;                                                   -  производить безналичный платёж с помощью платёжного терминала;                       - называть основные источники доходов;                  - приводить примеры регулярных и нерегулярных доходов семьи;                                        -  называть основные направления расходов семьи;     </w:t>
            </w:r>
          </w:p>
          <w:p w:rsidR="00CF4095" w:rsidRPr="00FF6210" w:rsidRDefault="00CF4095" w:rsidP="00CF4095">
            <w:pPr>
              <w:widowControl/>
              <w:autoSpaceDE/>
              <w:autoSpaceDN/>
              <w:spacing w:after="200"/>
              <w:rPr>
                <w:rFonts w:eastAsia="Calibri"/>
                <w:sz w:val="20"/>
                <w:szCs w:val="20"/>
              </w:rPr>
            </w:pPr>
            <w:r w:rsidRPr="00FF6210">
              <w:rPr>
                <w:rFonts w:eastAsia="Calibri"/>
                <w:sz w:val="20"/>
                <w:szCs w:val="20"/>
              </w:rPr>
              <w:t xml:space="preserve">-  приводить примеры обязательных и необходимых расходов семьи;                                              -  различать планируемые и непредвиденные расходы;                                                                                    -  считать доходы и расходы, составлять семейный бюджет на условных примерах;           </w:t>
            </w:r>
          </w:p>
          <w:p w:rsidR="00CF4095" w:rsidRPr="00FF6210" w:rsidRDefault="00CF4095" w:rsidP="00CF4095">
            <w:pPr>
              <w:widowControl/>
              <w:autoSpaceDE/>
              <w:autoSpaceDN/>
              <w:spacing w:after="200"/>
              <w:rPr>
                <w:rFonts w:eastAsia="Calibri"/>
                <w:sz w:val="20"/>
                <w:szCs w:val="20"/>
              </w:rPr>
            </w:pPr>
            <w:r w:rsidRPr="00FF6210">
              <w:rPr>
                <w:rFonts w:eastAsia="Calibri"/>
                <w:sz w:val="20"/>
                <w:szCs w:val="20"/>
              </w:rPr>
              <w:t xml:space="preserve"> -  объяснять способы сокращения расходов и увеличения сбережений семьи;                                    </w:t>
            </w:r>
          </w:p>
          <w:p w:rsidR="00CF4095" w:rsidRPr="00FF6210" w:rsidRDefault="00CF4095" w:rsidP="00CF4095">
            <w:pPr>
              <w:widowControl/>
              <w:autoSpaceDE/>
              <w:autoSpaceDN/>
              <w:spacing w:after="200"/>
              <w:rPr>
                <w:rFonts w:eastAsia="Calibri"/>
                <w:sz w:val="20"/>
                <w:szCs w:val="20"/>
              </w:rPr>
            </w:pPr>
            <w:r w:rsidRPr="00FF6210">
              <w:rPr>
                <w:rFonts w:eastAsia="Calibri"/>
                <w:sz w:val="20"/>
                <w:szCs w:val="20"/>
              </w:rPr>
              <w:t xml:space="preserve"> -  объяснять роль банков, для чего делают вклады и берут кредиты;                                                     -  объяснять, что такое валюта, и приводить примеры валют;                                                                          - распознавать финансовую информацию, представленную в разных формах (текст, таблица, диаграмма);                                                           -  осуществлять под руководством учителя элементарную проектную и исследовательскую деятельность в малых группах;</w:t>
            </w:r>
          </w:p>
          <w:p w:rsidR="00CF4095" w:rsidRPr="00FF6210" w:rsidRDefault="00CF4095" w:rsidP="00CF4095">
            <w:pPr>
              <w:widowControl/>
              <w:autoSpaceDE/>
              <w:autoSpaceDN/>
              <w:spacing w:after="200"/>
              <w:rPr>
                <w:rFonts w:eastAsia="Calibri"/>
                <w:color w:val="000000"/>
                <w:sz w:val="20"/>
                <w:szCs w:val="20"/>
                <w:shd w:val="clear" w:color="auto" w:fill="F5F5F5"/>
              </w:rPr>
            </w:pPr>
            <w:r w:rsidRPr="00FF6210">
              <w:rPr>
                <w:rFonts w:eastAsia="Calibri"/>
                <w:sz w:val="20"/>
                <w:szCs w:val="20"/>
              </w:rPr>
              <w:t>- о</w:t>
            </w:r>
            <w:r w:rsidRPr="00FF6210">
              <w:rPr>
                <w:rFonts w:eastAsia="Calibri"/>
                <w:color w:val="000000"/>
                <w:sz w:val="20"/>
                <w:szCs w:val="20"/>
                <w:shd w:val="clear" w:color="auto" w:fill="F5F5F5"/>
              </w:rPr>
              <w:t xml:space="preserve">сваивать способы  решения проблем творческого и поискового характера; </w:t>
            </w:r>
          </w:p>
          <w:p w:rsidR="00CF4095" w:rsidRPr="00FF6210" w:rsidRDefault="00CF4095" w:rsidP="00CF4095">
            <w:pPr>
              <w:widowControl/>
              <w:autoSpaceDE/>
              <w:autoSpaceDN/>
              <w:spacing w:after="200"/>
              <w:rPr>
                <w:rFonts w:eastAsia="Calibri"/>
                <w:color w:val="000000"/>
                <w:sz w:val="20"/>
                <w:szCs w:val="20"/>
                <w:shd w:val="clear" w:color="auto" w:fill="F5F5F5"/>
              </w:rPr>
            </w:pPr>
            <w:r w:rsidRPr="00FF6210">
              <w:rPr>
                <w:rFonts w:eastAsia="Calibri"/>
                <w:color w:val="000000"/>
                <w:sz w:val="20"/>
                <w:szCs w:val="20"/>
                <w:shd w:val="clear" w:color="auto" w:fill="F5F5F5"/>
              </w:rPr>
              <w:t>- устанавливать аналогии и причинно-следственные связи;</w:t>
            </w:r>
          </w:p>
          <w:p w:rsidR="00CF4095" w:rsidRPr="00FF6210" w:rsidRDefault="00CF4095" w:rsidP="00CF4095">
            <w:pPr>
              <w:widowControl/>
              <w:autoSpaceDE/>
              <w:autoSpaceDN/>
              <w:spacing w:after="200"/>
              <w:rPr>
                <w:rFonts w:eastAsia="Calibri"/>
                <w:sz w:val="20"/>
                <w:szCs w:val="20"/>
              </w:rPr>
            </w:pPr>
            <w:r w:rsidRPr="00FF6210">
              <w:rPr>
                <w:rFonts w:eastAsia="Calibri"/>
                <w:color w:val="000000"/>
                <w:sz w:val="20"/>
                <w:szCs w:val="20"/>
                <w:shd w:val="clear" w:color="auto" w:fill="F5F5F5"/>
              </w:rPr>
              <w:t xml:space="preserve"> -</w:t>
            </w:r>
            <w:r w:rsidRPr="00FF6210">
              <w:rPr>
                <w:rFonts w:eastAsia="Calibri"/>
                <w:sz w:val="20"/>
                <w:szCs w:val="20"/>
              </w:rPr>
              <w:t xml:space="preserve">делать необходимые выводы и давать обоснованные оценки экономических ситуаций.                                   </w:t>
            </w:r>
          </w:p>
        </w:tc>
      </w:tr>
      <w:tr w:rsidR="00CF4095" w:rsidRPr="00FF6210" w:rsidTr="00CF4095">
        <w:tc>
          <w:tcPr>
            <w:tcW w:w="6238" w:type="dxa"/>
          </w:tcPr>
          <w:p w:rsidR="00CF4095" w:rsidRPr="00FF6210" w:rsidRDefault="00CF4095" w:rsidP="00CF4095">
            <w:pPr>
              <w:widowControl/>
              <w:autoSpaceDE/>
              <w:autoSpaceDN/>
              <w:spacing w:after="200" w:line="276" w:lineRule="auto"/>
              <w:rPr>
                <w:rFonts w:eastAsia="Calibri"/>
                <w:sz w:val="20"/>
                <w:szCs w:val="20"/>
              </w:rPr>
            </w:pPr>
            <w:r w:rsidRPr="00FF6210">
              <w:rPr>
                <w:rFonts w:eastAsia="Calibri"/>
                <w:sz w:val="20"/>
                <w:szCs w:val="20"/>
              </w:rPr>
              <w:lastRenderedPageBreak/>
              <w:t>- сотрудничать  со  взрослыми  и  сверстниками  на  основе  взаимодействия  при  выполнении  совместных заданий,  в  том  числе  учебных  проектов;</w:t>
            </w:r>
            <w:r w:rsidRPr="00FF6210">
              <w:rPr>
                <w:rFonts w:eastAsia="Calibri"/>
                <w:sz w:val="20"/>
                <w:szCs w:val="20"/>
              </w:rPr>
              <w:tab/>
            </w:r>
          </w:p>
          <w:p w:rsidR="00CF4095" w:rsidRPr="00FF6210" w:rsidRDefault="00CF4095" w:rsidP="00CF4095">
            <w:pPr>
              <w:widowControl/>
              <w:autoSpaceDE/>
              <w:autoSpaceDN/>
              <w:spacing w:after="200" w:line="276" w:lineRule="auto"/>
              <w:rPr>
                <w:rFonts w:eastAsia="Calibri"/>
                <w:sz w:val="20"/>
                <w:szCs w:val="20"/>
              </w:rPr>
            </w:pPr>
            <w:r w:rsidRPr="00FF6210">
              <w:rPr>
                <w:rFonts w:eastAsia="Calibri"/>
                <w:sz w:val="20"/>
                <w:szCs w:val="20"/>
              </w:rPr>
              <w:t>-  нести  личную  ответственность  за  свои  поступки на  основе  понимания  их  последствий  и  через  пользования финансовой грамотности.</w:t>
            </w:r>
          </w:p>
          <w:p w:rsidR="00CF4095" w:rsidRPr="00FF6210" w:rsidRDefault="00CF4095" w:rsidP="00CF4095">
            <w:pPr>
              <w:widowControl/>
              <w:autoSpaceDE/>
              <w:autoSpaceDN/>
              <w:spacing w:after="200" w:line="276" w:lineRule="auto"/>
              <w:rPr>
                <w:rFonts w:eastAsia="Calibri"/>
                <w:sz w:val="20"/>
                <w:szCs w:val="20"/>
              </w:rPr>
            </w:pPr>
            <w:r w:rsidRPr="00FF6210">
              <w:rPr>
                <w:rFonts w:eastAsia="Calibri"/>
                <w:sz w:val="20"/>
                <w:szCs w:val="20"/>
              </w:rPr>
              <w:t>- составлять простые планы с помощью учителя</w:t>
            </w:r>
            <w:r w:rsidRPr="00FF6210">
              <w:rPr>
                <w:rFonts w:eastAsia="Calibri"/>
                <w:sz w:val="20"/>
                <w:szCs w:val="20"/>
              </w:rPr>
              <w:br/>
              <w:t xml:space="preserve">- проявлять познавательную и творческую инициативу; </w:t>
            </w:r>
          </w:p>
          <w:p w:rsidR="00CF4095" w:rsidRPr="00FF6210" w:rsidRDefault="00CF4095" w:rsidP="00CF4095">
            <w:pPr>
              <w:widowControl/>
              <w:autoSpaceDE/>
              <w:autoSpaceDN/>
              <w:spacing w:after="200" w:line="276" w:lineRule="auto"/>
              <w:rPr>
                <w:rFonts w:eastAsia="Calibri"/>
                <w:sz w:val="20"/>
                <w:szCs w:val="20"/>
              </w:rPr>
            </w:pPr>
            <w:r w:rsidRPr="00FF6210">
              <w:rPr>
                <w:rFonts w:eastAsia="Calibri"/>
                <w:sz w:val="20"/>
                <w:szCs w:val="20"/>
              </w:rPr>
              <w:t>- оценивать правильность выполнения действий;</w:t>
            </w:r>
            <w:r w:rsidRPr="00FF6210">
              <w:rPr>
                <w:rFonts w:eastAsia="Calibri"/>
                <w:sz w:val="20"/>
                <w:szCs w:val="20"/>
              </w:rPr>
              <w:br/>
            </w:r>
            <w:r w:rsidRPr="00FF6210">
              <w:rPr>
                <w:iCs/>
                <w:color w:val="000000"/>
                <w:sz w:val="20"/>
                <w:szCs w:val="20"/>
                <w:lang w:eastAsia="ru-RU"/>
              </w:rPr>
              <w:t>- 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tc>
        <w:tc>
          <w:tcPr>
            <w:tcW w:w="2517" w:type="dxa"/>
            <w:gridSpan w:val="2"/>
          </w:tcPr>
          <w:p w:rsidR="00CF4095" w:rsidRPr="00FF6210" w:rsidRDefault="00CF4095" w:rsidP="00CF4095">
            <w:pPr>
              <w:widowControl/>
              <w:autoSpaceDE/>
              <w:autoSpaceDN/>
              <w:spacing w:after="200" w:line="276" w:lineRule="auto"/>
              <w:rPr>
                <w:rFonts w:eastAsia="Calibri"/>
                <w:sz w:val="20"/>
                <w:szCs w:val="20"/>
              </w:rPr>
            </w:pPr>
            <w:r w:rsidRPr="00FF6210">
              <w:rPr>
                <w:rFonts w:eastAsia="Calibri"/>
                <w:sz w:val="20"/>
                <w:szCs w:val="20"/>
              </w:rPr>
              <w:t xml:space="preserve">- 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 школы;                                                         </w:t>
            </w:r>
          </w:p>
          <w:p w:rsidR="00CF4095" w:rsidRPr="00FF6210" w:rsidRDefault="00CF4095" w:rsidP="00CF4095">
            <w:pPr>
              <w:widowControl/>
              <w:autoSpaceDE/>
              <w:autoSpaceDN/>
              <w:spacing w:after="200" w:line="276" w:lineRule="auto"/>
              <w:rPr>
                <w:rFonts w:eastAsia="Calibri"/>
                <w:sz w:val="20"/>
                <w:szCs w:val="20"/>
              </w:rPr>
            </w:pPr>
            <w:r w:rsidRPr="00FF6210">
              <w:rPr>
                <w:rFonts w:eastAsia="Calibri"/>
                <w:sz w:val="20"/>
                <w:szCs w:val="20"/>
              </w:rPr>
              <w:t>- пользоваться простыми навыками самоконтроля; выполнять правила безопасного поведения с деньгами; - составлять текст в устной и письменной формах;                            - признавать возможность существования различных точек зрения и права каждого иметь свою;</w:t>
            </w:r>
          </w:p>
          <w:p w:rsidR="00CF4095" w:rsidRPr="00FF6210" w:rsidRDefault="00CF4095" w:rsidP="00CF4095">
            <w:pPr>
              <w:widowControl/>
              <w:autoSpaceDE/>
              <w:autoSpaceDN/>
              <w:spacing w:after="200" w:line="276" w:lineRule="auto"/>
              <w:rPr>
                <w:rFonts w:eastAsia="Calibri"/>
                <w:sz w:val="20"/>
                <w:szCs w:val="20"/>
              </w:rPr>
            </w:pPr>
            <w:r w:rsidRPr="00FF6210">
              <w:rPr>
                <w:rFonts w:eastAsia="Calibri"/>
                <w:sz w:val="20"/>
                <w:szCs w:val="20"/>
              </w:rPr>
              <w:t>-  использовать различные способы поиска, сбора, обработки, анализа и представления информации;</w:t>
            </w:r>
            <w:r w:rsidRPr="00FF6210">
              <w:rPr>
                <w:rFonts w:eastAsia="Calibri"/>
                <w:sz w:val="20"/>
                <w:szCs w:val="20"/>
              </w:rPr>
              <w:br/>
              <w:t xml:space="preserve">- овладевать логическими действиями сравнения, обобщения, классификации, установление аналогий и причинно-следственных связей, построения рассуждений, отнесения к известным понятиям. </w:t>
            </w:r>
            <w:r w:rsidRPr="00FF6210">
              <w:rPr>
                <w:rFonts w:eastAsia="Calibri"/>
                <w:sz w:val="20"/>
                <w:szCs w:val="20"/>
              </w:rPr>
              <w:br/>
            </w:r>
          </w:p>
        </w:tc>
        <w:tc>
          <w:tcPr>
            <w:tcW w:w="6021" w:type="dxa"/>
            <w:gridSpan w:val="2"/>
          </w:tcPr>
          <w:p w:rsidR="00CF4095" w:rsidRPr="00FF6210" w:rsidRDefault="00CF4095" w:rsidP="00CF4095">
            <w:pPr>
              <w:widowControl/>
              <w:autoSpaceDE/>
              <w:autoSpaceDN/>
              <w:spacing w:after="200"/>
              <w:rPr>
                <w:rFonts w:eastAsia="Calibri"/>
                <w:sz w:val="20"/>
                <w:szCs w:val="20"/>
              </w:rPr>
            </w:pPr>
            <w:r w:rsidRPr="00FF6210">
              <w:rPr>
                <w:rFonts w:eastAsia="Calibri"/>
                <w:sz w:val="20"/>
                <w:szCs w:val="20"/>
              </w:rPr>
              <w:t>- понимать  себя  наследником  ценностей  многонационального российского общества и всего человечества;                                                                   -  адаптироваться  в  динамично  изменяющемся и  развивающемся  мире;</w:t>
            </w:r>
          </w:p>
          <w:p w:rsidR="00CF4095" w:rsidRPr="00FF6210" w:rsidRDefault="00CF4095" w:rsidP="00CF4095">
            <w:pPr>
              <w:widowControl/>
              <w:autoSpaceDE/>
              <w:autoSpaceDN/>
              <w:spacing w:after="200"/>
              <w:rPr>
                <w:rFonts w:eastAsia="Calibri"/>
                <w:sz w:val="20"/>
                <w:szCs w:val="20"/>
              </w:rPr>
            </w:pPr>
            <w:r w:rsidRPr="00FF6210">
              <w:rPr>
                <w:rFonts w:eastAsia="Calibri"/>
                <w:sz w:val="20"/>
                <w:szCs w:val="20"/>
              </w:rPr>
              <w:t>-  проявлять самостоятельность  и  нести личностную  ответственность  за  свои поступки;</w:t>
            </w:r>
          </w:p>
          <w:p w:rsidR="00CF4095" w:rsidRPr="00FF6210" w:rsidRDefault="00CF4095" w:rsidP="00CF4095">
            <w:pPr>
              <w:widowControl/>
              <w:autoSpaceDE/>
              <w:autoSpaceDN/>
              <w:spacing w:after="200"/>
              <w:rPr>
                <w:rFonts w:eastAsia="Calibri"/>
                <w:sz w:val="20"/>
                <w:szCs w:val="20"/>
              </w:rPr>
            </w:pPr>
            <w:r w:rsidRPr="00FF6210">
              <w:rPr>
                <w:rFonts w:eastAsia="Calibri"/>
                <w:sz w:val="20"/>
                <w:szCs w:val="20"/>
              </w:rPr>
              <w:t>- сотрудничать со взрослыми и сверстниками в разных  социальных  ситуациях,  не  создавать  конфликтов  и  находить  выходы  из  спорных  ситуаций,  в  том  числе при  выполнении  учебных  проектов  и  в  других  видах  внеурочной  деятельности;                              - пользоваться простыми навыками самоконтроля и саморегуляции;</w:t>
            </w:r>
          </w:p>
          <w:p w:rsidR="00CF4095" w:rsidRPr="00FF6210" w:rsidRDefault="00CF4095" w:rsidP="00CF4095">
            <w:pPr>
              <w:widowControl/>
              <w:autoSpaceDE/>
              <w:autoSpaceDN/>
              <w:spacing w:after="200"/>
              <w:rPr>
                <w:rFonts w:eastAsia="Calibri"/>
                <w:sz w:val="20"/>
                <w:szCs w:val="20"/>
              </w:rPr>
            </w:pPr>
            <w:r w:rsidRPr="00FF6210">
              <w:rPr>
                <w:rFonts w:eastAsia="Calibri"/>
                <w:sz w:val="20"/>
                <w:szCs w:val="20"/>
              </w:rPr>
              <w:t>- составлять текст в устной и письменной форме;</w:t>
            </w:r>
            <w:r w:rsidRPr="00FF6210">
              <w:rPr>
                <w:rFonts w:eastAsia="Calibri"/>
                <w:sz w:val="20"/>
                <w:szCs w:val="20"/>
              </w:rPr>
              <w:br/>
            </w:r>
            <w:r w:rsidRPr="00FF6210">
              <w:rPr>
                <w:rFonts w:eastAsia="Calibri"/>
                <w:sz w:val="20"/>
                <w:szCs w:val="20"/>
              </w:rPr>
              <w:br/>
              <w:t>- признавать возможность существования различных точек зрения и права каждого иметь свою;</w:t>
            </w:r>
            <w:r w:rsidRPr="00FF6210">
              <w:rPr>
                <w:rFonts w:eastAsia="Calibri"/>
                <w:sz w:val="20"/>
                <w:szCs w:val="20"/>
              </w:rPr>
              <w:br/>
              <w:t xml:space="preserve">-  излагать свое мнение и аргументировать свою точку зрения и оценку событий;                                  </w:t>
            </w:r>
          </w:p>
          <w:p w:rsidR="00CF4095" w:rsidRPr="00FF6210" w:rsidRDefault="00CF4095" w:rsidP="00CF4095">
            <w:pPr>
              <w:widowControl/>
              <w:autoSpaceDE/>
              <w:autoSpaceDN/>
              <w:spacing w:after="200"/>
              <w:rPr>
                <w:rFonts w:eastAsia="Calibri"/>
                <w:sz w:val="20"/>
                <w:szCs w:val="20"/>
              </w:rPr>
            </w:pPr>
            <w:r w:rsidRPr="00FF6210">
              <w:rPr>
                <w:rFonts w:eastAsia="Calibri"/>
                <w:sz w:val="20"/>
                <w:szCs w:val="20"/>
              </w:rPr>
              <w:t xml:space="preserve"> - осуществлять взаимный контроль в совместной деятельности, адекватно оценивать собственное поведение и поведение окружающих.</w:t>
            </w:r>
            <w:r w:rsidRPr="00FF6210">
              <w:rPr>
                <w:rFonts w:eastAsia="Calibri"/>
                <w:bCs/>
                <w:sz w:val="20"/>
                <w:szCs w:val="20"/>
              </w:rPr>
              <w:br/>
            </w:r>
          </w:p>
        </w:tc>
      </w:tr>
    </w:tbl>
    <w:p w:rsidR="00C3746D" w:rsidRPr="006F1698" w:rsidRDefault="00C3746D" w:rsidP="00C3746D">
      <w:pPr>
        <w:widowControl/>
        <w:autoSpaceDE/>
        <w:autoSpaceDN/>
        <w:ind w:left="360"/>
        <w:contextualSpacing/>
        <w:jc w:val="center"/>
        <w:rPr>
          <w:b/>
          <w:bCs/>
          <w:sz w:val="24"/>
          <w:szCs w:val="24"/>
        </w:rPr>
      </w:pPr>
      <w:r w:rsidRPr="00FF6210">
        <w:rPr>
          <w:b/>
          <w:bCs/>
          <w:sz w:val="20"/>
          <w:szCs w:val="20"/>
        </w:rPr>
        <w:t xml:space="preserve">Планируемые результаты освоения </w:t>
      </w:r>
      <w:r w:rsidRPr="00FF6210">
        <w:rPr>
          <w:b/>
          <w:sz w:val="20"/>
          <w:szCs w:val="20"/>
        </w:rPr>
        <w:t xml:space="preserve">общеинтеллектуальных занятий </w:t>
      </w:r>
      <w:r w:rsidRPr="00FF6210">
        <w:rPr>
          <w:sz w:val="20"/>
          <w:szCs w:val="20"/>
        </w:rPr>
        <w:t xml:space="preserve"> </w:t>
      </w:r>
      <w:r w:rsidRPr="00FF6210">
        <w:rPr>
          <w:b/>
          <w:sz w:val="20"/>
          <w:szCs w:val="20"/>
        </w:rPr>
        <w:t xml:space="preserve"> по программе «Основы</w:t>
      </w:r>
      <w:r w:rsidRPr="006F1698">
        <w:rPr>
          <w:b/>
          <w:sz w:val="24"/>
          <w:szCs w:val="24"/>
        </w:rPr>
        <w:t xml:space="preserve"> финансовой грамотности» </w:t>
      </w:r>
      <w:r w:rsidRPr="006F1698">
        <w:rPr>
          <w:b/>
          <w:bCs/>
          <w:sz w:val="24"/>
          <w:szCs w:val="24"/>
        </w:rPr>
        <w:t>по классам</w:t>
      </w:r>
    </w:p>
    <w:p w:rsidR="00C3746D" w:rsidRPr="006F1698" w:rsidRDefault="00C3746D" w:rsidP="00C3746D">
      <w:pPr>
        <w:widowControl/>
        <w:autoSpaceDE/>
        <w:autoSpaceDN/>
        <w:ind w:left="360"/>
        <w:contextualSpacing/>
        <w:jc w:val="center"/>
        <w:rPr>
          <w:b/>
          <w:bCs/>
          <w:sz w:val="24"/>
          <w:szCs w:val="24"/>
        </w:rPr>
      </w:pPr>
    </w:p>
    <w:p w:rsidR="00C3746D" w:rsidRPr="006F1698" w:rsidRDefault="00C3746D" w:rsidP="00C3746D">
      <w:pPr>
        <w:widowControl/>
        <w:autoSpaceDE/>
        <w:autoSpaceDN/>
        <w:spacing w:line="360" w:lineRule="auto"/>
        <w:ind w:left="57" w:right="57"/>
        <w:rPr>
          <w:b/>
          <w:sz w:val="24"/>
          <w:szCs w:val="24"/>
          <w:lang w:eastAsia="ru-RU"/>
        </w:rPr>
      </w:pPr>
      <w:r w:rsidRPr="006F1698">
        <w:rPr>
          <w:b/>
          <w:sz w:val="24"/>
          <w:szCs w:val="24"/>
          <w:lang w:eastAsia="ru-RU"/>
        </w:rPr>
        <w:t>Система оценивания образовательных достижений</w:t>
      </w:r>
    </w:p>
    <w:p w:rsidR="00C3746D" w:rsidRPr="006F1698" w:rsidRDefault="00C3746D" w:rsidP="00C3746D">
      <w:pPr>
        <w:widowControl/>
        <w:autoSpaceDE/>
        <w:autoSpaceDN/>
        <w:spacing w:line="360" w:lineRule="auto"/>
        <w:ind w:left="57" w:right="57"/>
        <w:rPr>
          <w:sz w:val="24"/>
          <w:szCs w:val="24"/>
          <w:lang w:eastAsia="ru-RU"/>
        </w:rPr>
      </w:pPr>
      <w:r w:rsidRPr="006F1698">
        <w:rPr>
          <w:sz w:val="24"/>
          <w:szCs w:val="24"/>
          <w:lang w:eastAsia="ru-RU"/>
        </w:rPr>
        <w:t xml:space="preserve">Основным объектом оценки при освоении курса «Основы финансовой грамотности»  являются планируемые результаты  освоения учащимися курса, который в соответсвии с ФГОС включает личностные, метапредметные и предметные результаты.  </w:t>
      </w:r>
    </w:p>
    <w:p w:rsidR="00C3746D" w:rsidRPr="006F1698" w:rsidRDefault="00C3746D" w:rsidP="00C3746D">
      <w:pPr>
        <w:widowControl/>
        <w:autoSpaceDE/>
        <w:autoSpaceDN/>
        <w:spacing w:line="360" w:lineRule="auto"/>
        <w:ind w:left="57" w:right="57"/>
        <w:rPr>
          <w:sz w:val="24"/>
          <w:szCs w:val="24"/>
          <w:lang w:eastAsia="ru-RU"/>
        </w:rPr>
      </w:pPr>
      <w:r w:rsidRPr="006F1698">
        <w:rPr>
          <w:b/>
          <w:bCs/>
          <w:color w:val="231F20"/>
          <w:sz w:val="24"/>
          <w:szCs w:val="24"/>
          <w:lang w:eastAsia="ru-RU"/>
        </w:rPr>
        <w:t>Формы оценивания</w:t>
      </w:r>
    </w:p>
    <w:p w:rsidR="00C3746D" w:rsidRPr="006F1698" w:rsidRDefault="00C3746D" w:rsidP="00C3746D">
      <w:pPr>
        <w:widowControl/>
        <w:autoSpaceDE/>
        <w:autoSpaceDN/>
        <w:spacing w:line="360" w:lineRule="auto"/>
        <w:ind w:left="57" w:right="57"/>
        <w:rPr>
          <w:i/>
          <w:sz w:val="24"/>
          <w:szCs w:val="24"/>
          <w:u w:val="single"/>
          <w:lang w:eastAsia="ru-RU"/>
        </w:rPr>
      </w:pPr>
      <w:r w:rsidRPr="006F1698">
        <w:rPr>
          <w:bCs/>
          <w:i/>
          <w:color w:val="231F20"/>
          <w:sz w:val="24"/>
          <w:szCs w:val="24"/>
          <w:u w:val="single"/>
          <w:lang w:eastAsia="ru-RU"/>
        </w:rPr>
        <w:t>Текущая аттестация:</w:t>
      </w:r>
    </w:p>
    <w:p w:rsidR="00C3746D" w:rsidRPr="006F1698" w:rsidRDefault="00C3746D" w:rsidP="00C3746D">
      <w:pPr>
        <w:widowControl/>
        <w:autoSpaceDE/>
        <w:autoSpaceDN/>
        <w:spacing w:line="360" w:lineRule="auto"/>
        <w:ind w:left="1080" w:right="57"/>
        <w:rPr>
          <w:sz w:val="24"/>
          <w:szCs w:val="24"/>
          <w:lang w:eastAsia="ru-RU"/>
        </w:rPr>
      </w:pPr>
      <w:r w:rsidRPr="006F1698">
        <w:rPr>
          <w:color w:val="231F20"/>
          <w:sz w:val="24"/>
          <w:szCs w:val="24"/>
          <w:lang w:eastAsia="ru-RU"/>
        </w:rPr>
        <w:t>Устный опрос;</w:t>
      </w:r>
    </w:p>
    <w:p w:rsidR="00C3746D" w:rsidRPr="006F1698" w:rsidRDefault="00C3746D" w:rsidP="00FF6210">
      <w:pPr>
        <w:widowControl/>
        <w:numPr>
          <w:ilvl w:val="1"/>
          <w:numId w:val="112"/>
        </w:numPr>
        <w:autoSpaceDE/>
        <w:autoSpaceDN/>
        <w:spacing w:after="200" w:line="360" w:lineRule="auto"/>
        <w:ind w:right="57"/>
        <w:contextualSpacing/>
        <w:rPr>
          <w:sz w:val="24"/>
          <w:szCs w:val="24"/>
          <w:lang w:eastAsia="ru-RU"/>
        </w:rPr>
      </w:pPr>
      <w:r w:rsidRPr="006F1698">
        <w:rPr>
          <w:color w:val="231F20"/>
          <w:sz w:val="24"/>
          <w:szCs w:val="24"/>
          <w:lang w:eastAsia="ru-RU"/>
        </w:rPr>
        <w:t>письменная самостоятельная работа: ответы на вопросы;</w:t>
      </w:r>
    </w:p>
    <w:p w:rsidR="00C3746D" w:rsidRPr="006F1698" w:rsidRDefault="00C3746D" w:rsidP="00FF6210">
      <w:pPr>
        <w:widowControl/>
        <w:numPr>
          <w:ilvl w:val="1"/>
          <w:numId w:val="112"/>
        </w:numPr>
        <w:autoSpaceDE/>
        <w:autoSpaceDN/>
        <w:spacing w:after="200" w:line="360" w:lineRule="auto"/>
        <w:ind w:right="57"/>
        <w:contextualSpacing/>
        <w:rPr>
          <w:sz w:val="24"/>
          <w:szCs w:val="24"/>
          <w:lang w:eastAsia="ru-RU"/>
        </w:rPr>
      </w:pPr>
      <w:r w:rsidRPr="006F1698">
        <w:rPr>
          <w:color w:val="231F20"/>
          <w:sz w:val="24"/>
          <w:szCs w:val="24"/>
          <w:lang w:eastAsia="ru-RU"/>
        </w:rPr>
        <w:t>тестовое задание;</w:t>
      </w:r>
    </w:p>
    <w:p w:rsidR="00C3746D" w:rsidRPr="006F1698" w:rsidRDefault="00C3746D" w:rsidP="00FF6210">
      <w:pPr>
        <w:widowControl/>
        <w:numPr>
          <w:ilvl w:val="1"/>
          <w:numId w:val="112"/>
        </w:numPr>
        <w:autoSpaceDE/>
        <w:autoSpaceDN/>
        <w:spacing w:after="200" w:line="360" w:lineRule="auto"/>
        <w:ind w:right="57"/>
        <w:contextualSpacing/>
        <w:rPr>
          <w:sz w:val="24"/>
          <w:szCs w:val="24"/>
          <w:lang w:eastAsia="ru-RU"/>
        </w:rPr>
      </w:pPr>
      <w:r w:rsidRPr="006F1698">
        <w:rPr>
          <w:color w:val="231F20"/>
          <w:sz w:val="24"/>
          <w:szCs w:val="24"/>
          <w:lang w:eastAsia="ru-RU"/>
        </w:rPr>
        <w:lastRenderedPageBreak/>
        <w:t>решение задач;</w:t>
      </w:r>
    </w:p>
    <w:p w:rsidR="00C3746D" w:rsidRPr="006F1698" w:rsidRDefault="00C3746D" w:rsidP="00FF6210">
      <w:pPr>
        <w:widowControl/>
        <w:numPr>
          <w:ilvl w:val="1"/>
          <w:numId w:val="112"/>
        </w:numPr>
        <w:autoSpaceDE/>
        <w:autoSpaceDN/>
        <w:spacing w:after="200" w:line="360" w:lineRule="auto"/>
        <w:ind w:right="57"/>
        <w:contextualSpacing/>
        <w:rPr>
          <w:sz w:val="24"/>
          <w:szCs w:val="24"/>
          <w:lang w:eastAsia="ru-RU"/>
        </w:rPr>
      </w:pPr>
      <w:r w:rsidRPr="006F1698">
        <w:rPr>
          <w:color w:val="231F20"/>
          <w:sz w:val="24"/>
          <w:szCs w:val="24"/>
          <w:lang w:eastAsia="ru-RU"/>
        </w:rPr>
        <w:t>решение кроссворда и анаграммы;</w:t>
      </w:r>
    </w:p>
    <w:p w:rsidR="00C3746D" w:rsidRPr="006F1698" w:rsidRDefault="00C3746D" w:rsidP="00FF6210">
      <w:pPr>
        <w:widowControl/>
        <w:numPr>
          <w:ilvl w:val="1"/>
          <w:numId w:val="112"/>
        </w:numPr>
        <w:autoSpaceDE/>
        <w:autoSpaceDN/>
        <w:spacing w:after="200" w:line="360" w:lineRule="auto"/>
        <w:ind w:right="57"/>
        <w:contextualSpacing/>
        <w:rPr>
          <w:sz w:val="24"/>
          <w:szCs w:val="24"/>
          <w:lang w:eastAsia="ru-RU"/>
        </w:rPr>
      </w:pPr>
      <w:r w:rsidRPr="006F1698">
        <w:rPr>
          <w:color w:val="231F20"/>
          <w:sz w:val="24"/>
          <w:szCs w:val="24"/>
          <w:lang w:eastAsia="ru-RU"/>
        </w:rPr>
        <w:t>мини-сочинение;</w:t>
      </w:r>
    </w:p>
    <w:p w:rsidR="00C3746D" w:rsidRPr="006F1698" w:rsidRDefault="00C3746D" w:rsidP="00FF6210">
      <w:pPr>
        <w:widowControl/>
        <w:numPr>
          <w:ilvl w:val="1"/>
          <w:numId w:val="112"/>
        </w:numPr>
        <w:autoSpaceDE/>
        <w:autoSpaceDN/>
        <w:spacing w:after="200" w:line="360" w:lineRule="auto"/>
        <w:ind w:right="57"/>
        <w:contextualSpacing/>
        <w:rPr>
          <w:sz w:val="24"/>
          <w:szCs w:val="24"/>
          <w:lang w:eastAsia="ru-RU"/>
        </w:rPr>
      </w:pPr>
      <w:r w:rsidRPr="006F1698">
        <w:rPr>
          <w:color w:val="231F20"/>
          <w:sz w:val="24"/>
          <w:szCs w:val="24"/>
          <w:lang w:eastAsia="ru-RU"/>
        </w:rPr>
        <w:t>графическая работа: построение схем и диаграмм связей;</w:t>
      </w:r>
    </w:p>
    <w:p w:rsidR="00C3746D" w:rsidRPr="006F1698" w:rsidRDefault="00C3746D" w:rsidP="00FF6210">
      <w:pPr>
        <w:widowControl/>
        <w:numPr>
          <w:ilvl w:val="1"/>
          <w:numId w:val="112"/>
        </w:numPr>
        <w:autoSpaceDE/>
        <w:autoSpaceDN/>
        <w:spacing w:after="200" w:line="360" w:lineRule="auto"/>
        <w:ind w:right="57"/>
        <w:contextualSpacing/>
        <w:rPr>
          <w:sz w:val="24"/>
          <w:szCs w:val="24"/>
          <w:lang w:eastAsia="ru-RU"/>
        </w:rPr>
      </w:pPr>
      <w:r w:rsidRPr="006F1698">
        <w:rPr>
          <w:color w:val="231F20"/>
          <w:sz w:val="24"/>
          <w:szCs w:val="24"/>
          <w:lang w:eastAsia="ru-RU"/>
        </w:rPr>
        <w:t>творческая работа: постер, компьютерная презентация.</w:t>
      </w:r>
    </w:p>
    <w:p w:rsidR="00C3746D" w:rsidRPr="006F1698" w:rsidRDefault="00C3746D" w:rsidP="00C3746D">
      <w:pPr>
        <w:widowControl/>
        <w:autoSpaceDE/>
        <w:autoSpaceDN/>
        <w:spacing w:line="360" w:lineRule="auto"/>
        <w:ind w:left="57" w:right="57"/>
        <w:rPr>
          <w:i/>
          <w:sz w:val="24"/>
          <w:szCs w:val="24"/>
          <w:u w:val="single"/>
          <w:lang w:eastAsia="ru-RU"/>
        </w:rPr>
      </w:pPr>
      <w:r w:rsidRPr="006F1698">
        <w:rPr>
          <w:bCs/>
          <w:i/>
          <w:color w:val="231F20"/>
          <w:sz w:val="24"/>
          <w:szCs w:val="24"/>
          <w:u w:val="single"/>
          <w:lang w:eastAsia="ru-RU"/>
        </w:rPr>
        <w:t>Итоговая аттестация:</w:t>
      </w:r>
    </w:p>
    <w:p w:rsidR="00C3746D" w:rsidRPr="006F1698" w:rsidRDefault="00C3746D" w:rsidP="00FF6210">
      <w:pPr>
        <w:widowControl/>
        <w:numPr>
          <w:ilvl w:val="0"/>
          <w:numId w:val="113"/>
        </w:numPr>
        <w:autoSpaceDE/>
        <w:autoSpaceDN/>
        <w:spacing w:after="200" w:line="360" w:lineRule="auto"/>
        <w:ind w:right="57"/>
        <w:contextualSpacing/>
        <w:rPr>
          <w:sz w:val="24"/>
          <w:szCs w:val="24"/>
          <w:lang w:eastAsia="ru-RU"/>
        </w:rPr>
      </w:pPr>
      <w:r w:rsidRPr="006F1698">
        <w:rPr>
          <w:sz w:val="24"/>
          <w:szCs w:val="24"/>
          <w:lang w:eastAsia="ru-RU"/>
        </w:rPr>
        <w:t>тест</w:t>
      </w:r>
    </w:p>
    <w:p w:rsidR="00C3746D" w:rsidRPr="006F1698" w:rsidRDefault="00C3746D" w:rsidP="00C3746D">
      <w:pPr>
        <w:widowControl/>
        <w:autoSpaceDE/>
        <w:autoSpaceDN/>
        <w:spacing w:line="360" w:lineRule="auto"/>
        <w:ind w:right="57"/>
        <w:rPr>
          <w:rFonts w:eastAsia="Calibri"/>
          <w:b/>
          <w:sz w:val="24"/>
          <w:szCs w:val="24"/>
        </w:rPr>
      </w:pPr>
      <w:r w:rsidRPr="006F1698">
        <w:rPr>
          <w:rFonts w:eastAsia="Calibri"/>
          <w:b/>
          <w:sz w:val="24"/>
          <w:szCs w:val="24"/>
        </w:rPr>
        <w:t xml:space="preserve">Критерии оценивания: </w:t>
      </w:r>
    </w:p>
    <w:p w:rsidR="00C3746D" w:rsidRPr="006F1698" w:rsidRDefault="00C3746D" w:rsidP="00C3746D">
      <w:pPr>
        <w:widowControl/>
        <w:autoSpaceDE/>
        <w:autoSpaceDN/>
        <w:spacing w:line="360" w:lineRule="auto"/>
        <w:ind w:right="57"/>
        <w:rPr>
          <w:rFonts w:eastAsia="Calibri"/>
          <w:sz w:val="24"/>
          <w:szCs w:val="24"/>
        </w:rPr>
      </w:pPr>
      <w:r w:rsidRPr="006F1698">
        <w:rPr>
          <w:rFonts w:eastAsia="Calibri"/>
          <w:sz w:val="24"/>
          <w:szCs w:val="24"/>
        </w:rPr>
        <w:t xml:space="preserve">1. Знание и понимание основных принципов экономической жизни семьи; понимание и правильное использование экономических терминов. </w:t>
      </w:r>
    </w:p>
    <w:p w:rsidR="00C3746D" w:rsidRPr="006F1698" w:rsidRDefault="00C3746D" w:rsidP="00C3746D">
      <w:pPr>
        <w:widowControl/>
        <w:autoSpaceDE/>
        <w:autoSpaceDN/>
        <w:spacing w:line="360" w:lineRule="auto"/>
        <w:ind w:right="57"/>
        <w:rPr>
          <w:rFonts w:eastAsia="Calibri"/>
          <w:sz w:val="24"/>
          <w:szCs w:val="24"/>
        </w:rPr>
      </w:pPr>
      <w:r w:rsidRPr="006F1698">
        <w:rPr>
          <w:rFonts w:eastAsia="Calibri"/>
          <w:sz w:val="24"/>
          <w:szCs w:val="24"/>
        </w:rPr>
        <w:t xml:space="preserve">2. Обработка, анализ и представление информации по финансовой теме в виде простых таблиц, схем и диаграмм. </w:t>
      </w:r>
    </w:p>
    <w:p w:rsidR="00C3746D" w:rsidRPr="006F1698" w:rsidRDefault="00C3746D" w:rsidP="00C3746D">
      <w:pPr>
        <w:widowControl/>
        <w:autoSpaceDE/>
        <w:autoSpaceDN/>
        <w:spacing w:line="360" w:lineRule="auto"/>
        <w:ind w:right="57"/>
        <w:rPr>
          <w:rFonts w:eastAsia="Calibri"/>
          <w:sz w:val="24"/>
          <w:szCs w:val="24"/>
        </w:rPr>
      </w:pPr>
      <w:r w:rsidRPr="006F1698">
        <w:rPr>
          <w:rFonts w:eastAsia="Calibri"/>
          <w:sz w:val="24"/>
          <w:szCs w:val="24"/>
        </w:rPr>
        <w:t xml:space="preserve">3. Сравнение, обобщение, классификация, установление аналогий и причинно-следственных связей. </w:t>
      </w:r>
    </w:p>
    <w:p w:rsidR="00C3746D" w:rsidRPr="006F1698" w:rsidRDefault="00C3746D" w:rsidP="00C3746D">
      <w:pPr>
        <w:widowControl/>
        <w:autoSpaceDE/>
        <w:autoSpaceDN/>
        <w:spacing w:line="360" w:lineRule="auto"/>
        <w:ind w:right="57"/>
        <w:rPr>
          <w:rFonts w:eastAsia="Calibri"/>
          <w:sz w:val="24"/>
          <w:szCs w:val="24"/>
        </w:rPr>
      </w:pPr>
      <w:r w:rsidRPr="006F1698">
        <w:rPr>
          <w:rFonts w:eastAsia="Calibri"/>
          <w:sz w:val="24"/>
          <w:szCs w:val="24"/>
        </w:rPr>
        <w:t xml:space="preserve">4. Исследовательские навыки: определение проблемы, постановка цели, подбор источников информации по определённой финансовой теме с помощью учителя. </w:t>
      </w:r>
    </w:p>
    <w:p w:rsidR="00C3746D" w:rsidRPr="006F1698" w:rsidRDefault="00C3746D" w:rsidP="00C3746D">
      <w:pPr>
        <w:widowControl/>
        <w:autoSpaceDE/>
        <w:autoSpaceDN/>
        <w:spacing w:line="360" w:lineRule="auto"/>
        <w:ind w:right="57"/>
        <w:rPr>
          <w:rFonts w:eastAsia="Calibri"/>
          <w:sz w:val="24"/>
          <w:szCs w:val="24"/>
        </w:rPr>
      </w:pPr>
      <w:r w:rsidRPr="006F1698">
        <w:rPr>
          <w:rFonts w:eastAsia="Calibri"/>
          <w:sz w:val="24"/>
          <w:szCs w:val="24"/>
        </w:rPr>
        <w:t xml:space="preserve">5. Определение позитивных и негативных последствий финансовых решений и действий. </w:t>
      </w:r>
    </w:p>
    <w:p w:rsidR="00C3746D" w:rsidRPr="006F1698" w:rsidRDefault="00C3746D" w:rsidP="00C3746D">
      <w:pPr>
        <w:widowControl/>
        <w:autoSpaceDE/>
        <w:autoSpaceDN/>
        <w:spacing w:line="360" w:lineRule="auto"/>
        <w:ind w:right="57"/>
        <w:rPr>
          <w:rFonts w:eastAsia="Calibri"/>
          <w:sz w:val="24"/>
          <w:szCs w:val="24"/>
        </w:rPr>
      </w:pPr>
      <w:r w:rsidRPr="006F1698">
        <w:rPr>
          <w:rFonts w:eastAsia="Calibri"/>
          <w:sz w:val="24"/>
          <w:szCs w:val="24"/>
        </w:rPr>
        <w:t>6. Представление результатов: соответствие темы и содержания, структурированный материал, логичное и понятное изложение, использование видеоряда.</w:t>
      </w:r>
    </w:p>
    <w:p w:rsidR="00C3746D" w:rsidRPr="006F1698" w:rsidRDefault="00C3746D" w:rsidP="00C3746D">
      <w:pPr>
        <w:widowControl/>
        <w:autoSpaceDE/>
        <w:autoSpaceDN/>
        <w:spacing w:line="360" w:lineRule="auto"/>
        <w:ind w:right="57"/>
        <w:rPr>
          <w:sz w:val="24"/>
          <w:szCs w:val="24"/>
          <w:lang w:eastAsia="ru-RU"/>
        </w:rPr>
      </w:pPr>
      <w:r w:rsidRPr="006F1698">
        <w:rPr>
          <w:rFonts w:eastAsia="Calibri"/>
          <w:sz w:val="24"/>
          <w:szCs w:val="24"/>
        </w:rPr>
        <w:t xml:space="preserve"> 7. Творческий подход: оригинальность, разнообразие выразительных средств, качество оформления результатов выполненной работы.</w:t>
      </w:r>
    </w:p>
    <w:p w:rsidR="00C3746D" w:rsidRPr="006F1698" w:rsidRDefault="00C540A9" w:rsidP="005A13DB">
      <w:pPr>
        <w:widowControl/>
        <w:autoSpaceDE/>
        <w:autoSpaceDN/>
        <w:contextualSpacing/>
        <w:rPr>
          <w:b/>
          <w:bCs/>
          <w:sz w:val="24"/>
          <w:szCs w:val="24"/>
        </w:rPr>
      </w:pPr>
      <w:r w:rsidRPr="006F1698">
        <w:rPr>
          <w:b/>
          <w:sz w:val="24"/>
          <w:szCs w:val="24"/>
        </w:rPr>
        <w:t xml:space="preserve">Содержание общеинтеллектуальных занятий </w:t>
      </w:r>
      <w:r w:rsidRPr="006F1698">
        <w:rPr>
          <w:sz w:val="24"/>
          <w:szCs w:val="24"/>
        </w:rPr>
        <w:t xml:space="preserve"> </w:t>
      </w:r>
      <w:r w:rsidRPr="006F1698">
        <w:rPr>
          <w:b/>
          <w:sz w:val="24"/>
          <w:szCs w:val="24"/>
        </w:rPr>
        <w:t xml:space="preserve">по программе «основы финансовой грамотности» </w:t>
      </w:r>
    </w:p>
    <w:p w:rsidR="00C3746D" w:rsidRPr="006F1698" w:rsidRDefault="00C3746D" w:rsidP="00C3746D">
      <w:pPr>
        <w:widowControl/>
        <w:autoSpaceDE/>
        <w:autoSpaceDN/>
        <w:ind w:left="1440"/>
        <w:contextualSpacing/>
        <w:jc w:val="center"/>
        <w:rPr>
          <w:sz w:val="24"/>
          <w:szCs w:val="24"/>
          <w:lang w:eastAsia="ru-RU"/>
        </w:rPr>
      </w:pPr>
    </w:p>
    <w:p w:rsidR="00C3746D" w:rsidRPr="006F1698" w:rsidRDefault="00C3746D" w:rsidP="00C3746D">
      <w:pPr>
        <w:widowControl/>
        <w:suppressAutoHyphens/>
        <w:autoSpaceDE/>
        <w:autoSpaceDN/>
        <w:spacing w:after="200" w:line="276" w:lineRule="auto"/>
        <w:rPr>
          <w:rFonts w:eastAsia="Calibri"/>
          <w:sz w:val="24"/>
          <w:szCs w:val="24"/>
          <w:lang w:eastAsia="ar-SA"/>
        </w:rPr>
      </w:pPr>
      <w:r w:rsidRPr="006F1698">
        <w:rPr>
          <w:rFonts w:eastAsia="Calibri"/>
          <w:sz w:val="24"/>
          <w:szCs w:val="24"/>
          <w:lang w:eastAsia="ar-SA"/>
        </w:rPr>
        <w:t>Темы планирования повторяются в каждом классе, но содержание программы расширяется и усложняется по годам обучения с учетом индивидуальных и типологических особенностей психофизического развития и индивидуальных возможностей обучающихся.</w:t>
      </w:r>
    </w:p>
    <w:p w:rsidR="00C3746D" w:rsidRPr="006F1698" w:rsidRDefault="00C3746D" w:rsidP="00C3746D">
      <w:pPr>
        <w:widowControl/>
        <w:autoSpaceDE/>
        <w:autoSpaceDN/>
        <w:spacing w:after="200" w:line="276" w:lineRule="auto"/>
        <w:rPr>
          <w:rFonts w:eastAsia="Calibri"/>
          <w:b/>
          <w:sz w:val="24"/>
          <w:szCs w:val="24"/>
          <w:lang w:eastAsia="ru-RU"/>
        </w:rPr>
      </w:pPr>
      <w:r w:rsidRPr="006F1698">
        <w:rPr>
          <w:rFonts w:eastAsia="Calibri"/>
          <w:b/>
          <w:iCs/>
          <w:color w:val="000000"/>
          <w:sz w:val="24"/>
          <w:szCs w:val="24"/>
        </w:rPr>
        <w:t>Первый год обучения</w:t>
      </w:r>
    </w:p>
    <w:p w:rsidR="00C3746D" w:rsidRPr="006F1698" w:rsidRDefault="00C3746D" w:rsidP="00C3746D">
      <w:pPr>
        <w:widowControl/>
        <w:autoSpaceDE/>
        <w:autoSpaceDN/>
        <w:spacing w:after="200"/>
        <w:rPr>
          <w:rFonts w:eastAsia="Calibri"/>
          <w:bCs/>
          <w:iCs/>
          <w:sz w:val="24"/>
          <w:szCs w:val="24"/>
        </w:rPr>
      </w:pPr>
      <w:r w:rsidRPr="006F1698">
        <w:rPr>
          <w:rFonts w:eastAsia="Calibri"/>
          <w:bCs/>
          <w:iCs/>
          <w:sz w:val="24"/>
          <w:szCs w:val="24"/>
        </w:rPr>
        <w:t xml:space="preserve">Что такое финансовая грамотность. </w:t>
      </w:r>
    </w:p>
    <w:p w:rsidR="00C3746D" w:rsidRPr="006F1698" w:rsidRDefault="00C3746D" w:rsidP="00C3746D">
      <w:pPr>
        <w:widowControl/>
        <w:autoSpaceDE/>
        <w:autoSpaceDN/>
        <w:spacing w:after="200"/>
        <w:rPr>
          <w:rFonts w:eastAsia="Calibri"/>
          <w:sz w:val="24"/>
          <w:szCs w:val="24"/>
        </w:rPr>
      </w:pPr>
      <w:r w:rsidRPr="006F1698">
        <w:rPr>
          <w:rFonts w:eastAsia="Calibri"/>
          <w:sz w:val="24"/>
          <w:szCs w:val="24"/>
        </w:rPr>
        <w:t xml:space="preserve">Семья — родственники, живущие вместе и имеющие общее хозяйство. Состав семьи. </w:t>
      </w:r>
    </w:p>
    <w:p w:rsidR="00C3746D" w:rsidRPr="006F1698" w:rsidRDefault="00C3746D" w:rsidP="00C3746D">
      <w:pPr>
        <w:widowControl/>
        <w:autoSpaceDE/>
        <w:autoSpaceDN/>
        <w:rPr>
          <w:sz w:val="24"/>
          <w:szCs w:val="24"/>
          <w:lang w:eastAsia="ru-RU"/>
        </w:rPr>
      </w:pPr>
      <w:r w:rsidRPr="006F1698">
        <w:rPr>
          <w:sz w:val="24"/>
          <w:szCs w:val="24"/>
          <w:lang w:eastAsia="ru-RU"/>
        </w:rPr>
        <w:t>Дом, в котором мы живём, — место для жизни семьи. Важность уюта, целесообразность порядка. Хозяйство — всё имущество, принадлежащее семье и её членам.</w:t>
      </w:r>
      <w:r w:rsidRPr="006F1698">
        <w:rPr>
          <w:sz w:val="24"/>
          <w:szCs w:val="24"/>
          <w:shd w:val="clear" w:color="auto" w:fill="FFFFFF"/>
          <w:lang w:eastAsia="ru-RU"/>
        </w:rPr>
        <w:t xml:space="preserve"> </w:t>
      </w:r>
      <w:r w:rsidRPr="006F1698">
        <w:rPr>
          <w:sz w:val="24"/>
          <w:szCs w:val="24"/>
          <w:lang w:eastAsia="ru-RU"/>
        </w:rPr>
        <w:t xml:space="preserve">Экономика как правила ведения домашнего хозяйства. </w:t>
      </w:r>
    </w:p>
    <w:p w:rsidR="00C3746D" w:rsidRPr="006F1698" w:rsidRDefault="00C3746D" w:rsidP="00C3746D">
      <w:pPr>
        <w:widowControl/>
        <w:shd w:val="clear" w:color="auto" w:fill="FFFFFF"/>
        <w:autoSpaceDE/>
        <w:autoSpaceDN/>
        <w:jc w:val="both"/>
        <w:rPr>
          <w:rFonts w:eastAsia="Calibri"/>
          <w:sz w:val="24"/>
          <w:szCs w:val="24"/>
          <w:shd w:val="clear" w:color="auto" w:fill="F5F5F5"/>
        </w:rPr>
      </w:pPr>
      <w:r w:rsidRPr="006F1698">
        <w:rPr>
          <w:rFonts w:eastAsia="Calibri"/>
          <w:sz w:val="24"/>
          <w:szCs w:val="24"/>
        </w:rPr>
        <w:t>Качества, присущие хорошему хозяину:</w:t>
      </w:r>
      <w:r w:rsidRPr="006F1698">
        <w:rPr>
          <w:rFonts w:eastAsia="Calibri"/>
          <w:sz w:val="24"/>
          <w:szCs w:val="24"/>
          <w:shd w:val="clear" w:color="auto" w:fill="F5F5F5"/>
        </w:rPr>
        <w:t xml:space="preserve"> </w:t>
      </w:r>
      <w:r w:rsidRPr="006F1698">
        <w:rPr>
          <w:rFonts w:eastAsia="Calibri"/>
          <w:sz w:val="24"/>
          <w:szCs w:val="24"/>
        </w:rPr>
        <w:t>бережливость, экономность (умение правильно рассчитать средства), щедрость</w:t>
      </w:r>
      <w:r w:rsidRPr="006F1698">
        <w:rPr>
          <w:rFonts w:eastAsia="Calibri"/>
          <w:sz w:val="24"/>
          <w:szCs w:val="24"/>
          <w:shd w:val="clear" w:color="auto" w:fill="F5F5F5"/>
        </w:rPr>
        <w:t xml:space="preserve">. </w:t>
      </w:r>
    </w:p>
    <w:p w:rsidR="00C3746D" w:rsidRPr="006F1698" w:rsidRDefault="00C3746D" w:rsidP="00C3746D">
      <w:pPr>
        <w:widowControl/>
        <w:shd w:val="clear" w:color="auto" w:fill="FFFFFF"/>
        <w:autoSpaceDE/>
        <w:autoSpaceDN/>
        <w:rPr>
          <w:rFonts w:eastAsia="Calibri"/>
          <w:sz w:val="24"/>
          <w:szCs w:val="24"/>
        </w:rPr>
      </w:pPr>
      <w:r w:rsidRPr="006F1698">
        <w:rPr>
          <w:sz w:val="24"/>
          <w:szCs w:val="24"/>
          <w:bdr w:val="none" w:sz="0" w:space="0" w:color="auto" w:frame="1"/>
          <w:lang w:eastAsia="ru-RU"/>
        </w:rPr>
        <w:t xml:space="preserve">Домашнее хозяйство. Распределение ролей в семье. Домашние обязанности в семье. </w:t>
      </w:r>
      <w:r w:rsidRPr="006F1698">
        <w:rPr>
          <w:rFonts w:eastAsia="Calibri"/>
          <w:sz w:val="24"/>
          <w:szCs w:val="24"/>
          <w:bdr w:val="none" w:sz="0" w:space="0" w:color="auto" w:frame="1"/>
        </w:rPr>
        <w:t xml:space="preserve">Что такое бюджет семьи. Что такое «доходы» и «расходы». </w:t>
      </w:r>
      <w:r w:rsidRPr="006F1698">
        <w:rPr>
          <w:sz w:val="24"/>
          <w:szCs w:val="24"/>
          <w:bdr w:val="none" w:sz="0" w:space="0" w:color="auto" w:frame="1"/>
          <w:lang w:eastAsia="ru-RU"/>
        </w:rPr>
        <w:t xml:space="preserve">Важно ли быть богатым. </w:t>
      </w:r>
      <w:r w:rsidRPr="006F1698">
        <w:rPr>
          <w:rFonts w:eastAsia="Calibri"/>
          <w:sz w:val="24"/>
          <w:szCs w:val="24"/>
        </w:rPr>
        <w:t>Всё, что принадлежит человеку, — это его собственность.</w:t>
      </w:r>
      <w:r w:rsidRPr="006F1698">
        <w:rPr>
          <w:rFonts w:eastAsia="Calibri"/>
          <w:sz w:val="24"/>
          <w:szCs w:val="24"/>
          <w:shd w:val="clear" w:color="auto" w:fill="FFFFFF"/>
        </w:rPr>
        <w:t xml:space="preserve">  </w:t>
      </w:r>
      <w:r w:rsidRPr="006F1698">
        <w:rPr>
          <w:rFonts w:eastAsia="Calibri"/>
          <w:sz w:val="24"/>
          <w:szCs w:val="24"/>
        </w:rPr>
        <w:t>Личные вещи человека. Собственность — это не только вещи, но и произведения человека (стихи, музыка, научные открытия).</w:t>
      </w:r>
      <w:r w:rsidRPr="006F1698">
        <w:rPr>
          <w:rFonts w:eastAsia="Calibri"/>
          <w:sz w:val="24"/>
          <w:szCs w:val="24"/>
          <w:shd w:val="clear" w:color="auto" w:fill="FFFFFF"/>
        </w:rPr>
        <w:t xml:space="preserve"> </w:t>
      </w:r>
    </w:p>
    <w:p w:rsidR="00C3746D" w:rsidRPr="006F1698" w:rsidRDefault="00C3746D" w:rsidP="00C3746D">
      <w:pPr>
        <w:widowControl/>
        <w:shd w:val="clear" w:color="auto" w:fill="FFFFFF"/>
        <w:autoSpaceDE/>
        <w:autoSpaceDN/>
        <w:spacing w:after="200"/>
        <w:rPr>
          <w:rFonts w:eastAsia="Calibri"/>
          <w:sz w:val="24"/>
          <w:szCs w:val="24"/>
        </w:rPr>
      </w:pPr>
      <w:r w:rsidRPr="006F1698">
        <w:rPr>
          <w:sz w:val="24"/>
          <w:szCs w:val="24"/>
          <w:lang w:eastAsia="ru-RU"/>
        </w:rPr>
        <w:t xml:space="preserve">Исследование  «Как становятся собственниками». </w:t>
      </w:r>
      <w:r w:rsidRPr="006F1698">
        <w:rPr>
          <w:rFonts w:eastAsia="Calibri"/>
          <w:sz w:val="24"/>
          <w:szCs w:val="24"/>
        </w:rPr>
        <w:t>Как нужно относиться к своей и чужой собственности.  Итоговое занятие на тему: «Моё и чужое».</w:t>
      </w:r>
      <w:r w:rsidRPr="006F1698">
        <w:rPr>
          <w:rFonts w:eastAsia="Calibri"/>
          <w:sz w:val="24"/>
          <w:szCs w:val="24"/>
          <w:shd w:val="clear" w:color="auto" w:fill="FFFFFF"/>
        </w:rPr>
        <w:t xml:space="preserve">  </w:t>
      </w:r>
      <w:r w:rsidRPr="006F1698">
        <w:rPr>
          <w:rFonts w:eastAsia="Calibri"/>
          <w:sz w:val="24"/>
          <w:szCs w:val="24"/>
        </w:rPr>
        <w:t>Труд — это полезная деятельность людей.</w:t>
      </w:r>
      <w:r w:rsidRPr="006F1698">
        <w:rPr>
          <w:rFonts w:eastAsia="Calibri"/>
          <w:sz w:val="24"/>
          <w:szCs w:val="24"/>
          <w:shd w:val="clear" w:color="auto" w:fill="FFFFFF"/>
        </w:rPr>
        <w:t xml:space="preserve"> </w:t>
      </w:r>
      <w:r w:rsidRPr="006F1698">
        <w:rPr>
          <w:rFonts w:eastAsia="Calibri"/>
          <w:sz w:val="24"/>
          <w:szCs w:val="24"/>
        </w:rPr>
        <w:lastRenderedPageBreak/>
        <w:t>Безделье, праздность, леность — предмет осуждения. Хорошая работа, интересная профессия — блага, которыми следует дорожить. Ценность труда людей разных профессий. Важность домашнего труда для ведения хозяйства.</w:t>
      </w:r>
      <w:r w:rsidRPr="006F1698">
        <w:rPr>
          <w:rFonts w:eastAsia="Calibri"/>
          <w:bCs/>
          <w:i/>
          <w:iCs/>
          <w:sz w:val="24"/>
          <w:szCs w:val="24"/>
          <w:shd w:val="clear" w:color="auto" w:fill="F5F5F5"/>
        </w:rPr>
        <w:t xml:space="preserve"> </w:t>
      </w:r>
      <w:r w:rsidRPr="006F1698">
        <w:rPr>
          <w:rFonts w:eastAsia="Calibri"/>
          <w:sz w:val="24"/>
          <w:szCs w:val="24"/>
        </w:rPr>
        <w:t>Учение — это тоже труд. Учебный труд как источник знаний и залог будущего мастерства.</w:t>
      </w:r>
      <w:r w:rsidRPr="006F1698">
        <w:rPr>
          <w:rFonts w:eastAsia="Calibri"/>
          <w:sz w:val="24"/>
          <w:szCs w:val="24"/>
          <w:shd w:val="clear" w:color="auto" w:fill="FFFFFF"/>
        </w:rPr>
        <w:t xml:space="preserve"> </w:t>
      </w:r>
      <w:r w:rsidRPr="006F1698">
        <w:rPr>
          <w:rFonts w:eastAsia="Calibri"/>
          <w:sz w:val="24"/>
          <w:szCs w:val="24"/>
        </w:rPr>
        <w:t xml:space="preserve">Потребности. Что такое «потребность». Какие бывают потребности. </w:t>
      </w:r>
    </w:p>
    <w:p w:rsidR="00C3746D" w:rsidRPr="006F1698" w:rsidRDefault="00C3746D" w:rsidP="00C3746D">
      <w:pPr>
        <w:widowControl/>
        <w:autoSpaceDE/>
        <w:autoSpaceDN/>
        <w:rPr>
          <w:sz w:val="24"/>
          <w:szCs w:val="24"/>
          <w:lang w:eastAsia="ru-RU"/>
        </w:rPr>
      </w:pPr>
      <w:r w:rsidRPr="006F1698">
        <w:rPr>
          <w:sz w:val="24"/>
          <w:szCs w:val="24"/>
          <w:bdr w:val="none" w:sz="0" w:space="0" w:color="auto" w:frame="1"/>
          <w:lang w:eastAsia="ru-RU"/>
        </w:rPr>
        <w:t xml:space="preserve">Источники удовлетворения потребностей. Почему все потребности нельзя удовлетворить. </w:t>
      </w:r>
      <w:r w:rsidRPr="006F1698">
        <w:rPr>
          <w:sz w:val="24"/>
          <w:szCs w:val="24"/>
          <w:shd w:val="clear" w:color="auto" w:fill="F5F5F5"/>
          <w:lang w:eastAsia="ru-RU"/>
        </w:rPr>
        <w:t xml:space="preserve">Что такое «товар». Какие бывают товары. Где можно приобрести товары и услуги. </w:t>
      </w:r>
      <w:r w:rsidRPr="006F1698">
        <w:rPr>
          <w:sz w:val="24"/>
          <w:szCs w:val="24"/>
          <w:lang w:eastAsia="ru-RU"/>
        </w:rPr>
        <w:t xml:space="preserve">Зачем нужна реклама. Роль рекламы. Что такое деньги? Зачем нужны деньги. Как появились деньги. Что такое источник дохода. Откуда в семье деньги. Где и как хранятся деньги. </w:t>
      </w:r>
    </w:p>
    <w:p w:rsidR="00C3746D" w:rsidRPr="006F1698" w:rsidRDefault="00C3746D" w:rsidP="00C3746D">
      <w:pPr>
        <w:widowControl/>
        <w:autoSpaceDE/>
        <w:autoSpaceDN/>
        <w:spacing w:after="200" w:line="276" w:lineRule="auto"/>
        <w:ind w:right="-143"/>
        <w:rPr>
          <w:rFonts w:eastAsia="Calibri"/>
          <w:b/>
          <w:iCs/>
          <w:color w:val="000000"/>
          <w:sz w:val="24"/>
          <w:szCs w:val="24"/>
        </w:rPr>
      </w:pPr>
      <w:r w:rsidRPr="006F1698">
        <w:rPr>
          <w:rFonts w:eastAsia="Calibri"/>
          <w:color w:val="000000"/>
          <w:sz w:val="24"/>
          <w:szCs w:val="24"/>
        </w:rPr>
        <w:br/>
      </w:r>
    </w:p>
    <w:p w:rsidR="00C3746D" w:rsidRPr="006F1698" w:rsidRDefault="00C3746D" w:rsidP="00C3746D">
      <w:pPr>
        <w:widowControl/>
        <w:autoSpaceDE/>
        <w:autoSpaceDN/>
        <w:spacing w:after="200" w:line="276" w:lineRule="auto"/>
        <w:ind w:right="-143"/>
        <w:rPr>
          <w:rFonts w:eastAsia="Calibri"/>
          <w:sz w:val="24"/>
          <w:szCs w:val="24"/>
        </w:rPr>
      </w:pPr>
      <w:r w:rsidRPr="006F1698">
        <w:rPr>
          <w:rFonts w:eastAsia="Calibri"/>
          <w:b/>
          <w:iCs/>
          <w:color w:val="000000"/>
          <w:sz w:val="24"/>
          <w:szCs w:val="24"/>
        </w:rPr>
        <w:t>Второй  год обучения</w:t>
      </w:r>
      <w:r w:rsidRPr="006F1698">
        <w:rPr>
          <w:rFonts w:eastAsia="Calibri"/>
          <w:color w:val="000000"/>
          <w:sz w:val="24"/>
          <w:szCs w:val="24"/>
        </w:rPr>
        <w:br/>
      </w:r>
      <w:r w:rsidRPr="006F1698">
        <w:rPr>
          <w:rFonts w:eastAsia="Calibri"/>
          <w:b/>
          <w:iCs/>
          <w:color w:val="000000"/>
          <w:sz w:val="24"/>
          <w:szCs w:val="24"/>
        </w:rPr>
        <w:t xml:space="preserve">Что такое деньги и откуда они взялись. </w:t>
      </w:r>
      <w:r w:rsidRPr="006F1698">
        <w:rPr>
          <w:rFonts w:eastAsia="Calibri"/>
          <w:color w:val="000000"/>
          <w:sz w:val="24"/>
          <w:szCs w:val="24"/>
        </w:rPr>
        <w:t>Появление обмена товарами. Проблемы товарного обмена. Появ</w:t>
      </w:r>
      <w:r w:rsidRPr="006F1698">
        <w:rPr>
          <w:rFonts w:eastAsia="Calibri"/>
          <w:color w:val="000000"/>
          <w:sz w:val="24"/>
          <w:szCs w:val="24"/>
        </w:rPr>
        <w:softHyphen/>
        <w:t>ление первых денег - товаров с высокой ликвидностью. Свойства дра</w:t>
      </w:r>
      <w:r w:rsidRPr="006F1698">
        <w:rPr>
          <w:rFonts w:eastAsia="Calibri"/>
          <w:color w:val="000000"/>
          <w:sz w:val="24"/>
          <w:szCs w:val="24"/>
        </w:rPr>
        <w:softHyphen/>
        <w:t>гоценных металлов (ценность, прочность, делимость) делают их удоб</w:t>
      </w:r>
      <w:r w:rsidRPr="006F1698">
        <w:rPr>
          <w:rFonts w:eastAsia="Calibri"/>
          <w:color w:val="000000"/>
          <w:sz w:val="24"/>
          <w:szCs w:val="24"/>
        </w:rPr>
        <w:softHyphen/>
        <w:t>ными товарными деньгами. Появление монет. Первые монеты разных государств.</w:t>
      </w:r>
    </w:p>
    <w:p w:rsidR="00C3746D" w:rsidRPr="006F1698" w:rsidRDefault="00C3746D" w:rsidP="00C3746D">
      <w:pPr>
        <w:widowControl/>
        <w:shd w:val="clear" w:color="auto" w:fill="FFFFFF"/>
        <w:adjustRightInd w:val="0"/>
        <w:spacing w:after="200" w:line="276" w:lineRule="auto"/>
        <w:jc w:val="both"/>
        <w:rPr>
          <w:rFonts w:eastAsia="Calibri"/>
          <w:sz w:val="24"/>
          <w:szCs w:val="24"/>
        </w:rPr>
      </w:pPr>
      <w:r w:rsidRPr="006F1698">
        <w:rPr>
          <w:rFonts w:eastAsia="Calibri"/>
          <w:b/>
          <w:iCs/>
          <w:sz w:val="24"/>
          <w:szCs w:val="24"/>
        </w:rPr>
        <w:t xml:space="preserve">Рассмотрим деньги поближе. Защита от подделок. </w:t>
      </w:r>
      <w:r w:rsidRPr="006F1698">
        <w:rPr>
          <w:rFonts w:eastAsia="Calibri"/>
          <w:sz w:val="24"/>
          <w:szCs w:val="24"/>
        </w:rPr>
        <w:t>Устройство монеты. Изобретение бумажных денег. Защита монет от подделок. Современные монеты. Способы защиты от подделок бу</w:t>
      </w:r>
      <w:r w:rsidRPr="006F1698">
        <w:rPr>
          <w:rFonts w:eastAsia="Calibri"/>
          <w:sz w:val="24"/>
          <w:szCs w:val="24"/>
        </w:rPr>
        <w:softHyphen/>
        <w:t>мажных денег.</w:t>
      </w:r>
    </w:p>
    <w:p w:rsidR="00C3746D" w:rsidRPr="006F1698" w:rsidRDefault="00C3746D" w:rsidP="00C3746D">
      <w:pPr>
        <w:widowControl/>
        <w:shd w:val="clear" w:color="auto" w:fill="FFFFFF"/>
        <w:adjustRightInd w:val="0"/>
        <w:spacing w:after="200" w:line="276" w:lineRule="auto"/>
        <w:jc w:val="both"/>
        <w:rPr>
          <w:rFonts w:eastAsia="Calibri"/>
          <w:sz w:val="24"/>
          <w:szCs w:val="24"/>
        </w:rPr>
      </w:pPr>
      <w:r w:rsidRPr="006F1698">
        <w:rPr>
          <w:rFonts w:eastAsia="Calibri"/>
          <w:b/>
          <w:iCs/>
          <w:sz w:val="24"/>
          <w:szCs w:val="24"/>
        </w:rPr>
        <w:t xml:space="preserve">Какие деньги были раньше в России. </w:t>
      </w:r>
      <w:r w:rsidRPr="006F1698">
        <w:rPr>
          <w:rFonts w:eastAsia="Calibri"/>
          <w:sz w:val="24"/>
          <w:szCs w:val="24"/>
        </w:rPr>
        <w:t>Древнерусские товарные деньги. Происхождение слов «деньги», «рубль», «копейка». Первые русские монеты.</w:t>
      </w:r>
    </w:p>
    <w:p w:rsidR="00C3746D" w:rsidRPr="006F1698" w:rsidRDefault="00C3746D" w:rsidP="00C3746D">
      <w:pPr>
        <w:widowControl/>
        <w:shd w:val="clear" w:color="auto" w:fill="FFFFFF"/>
        <w:adjustRightInd w:val="0"/>
        <w:spacing w:after="200" w:line="276" w:lineRule="auto"/>
        <w:jc w:val="both"/>
        <w:rPr>
          <w:rFonts w:eastAsia="Calibri"/>
          <w:sz w:val="24"/>
          <w:szCs w:val="24"/>
        </w:rPr>
      </w:pPr>
      <w:r w:rsidRPr="006F1698">
        <w:rPr>
          <w:rFonts w:eastAsia="Calibri"/>
          <w:b/>
          <w:bCs/>
          <w:iCs/>
          <w:sz w:val="24"/>
          <w:szCs w:val="24"/>
        </w:rPr>
        <w:t xml:space="preserve"> </w:t>
      </w:r>
      <w:r w:rsidRPr="006F1698">
        <w:rPr>
          <w:rFonts w:eastAsia="Calibri"/>
          <w:b/>
          <w:iCs/>
          <w:sz w:val="24"/>
          <w:szCs w:val="24"/>
        </w:rPr>
        <w:t xml:space="preserve">Современные деньги России и других стран. </w:t>
      </w:r>
      <w:r w:rsidRPr="006F1698">
        <w:rPr>
          <w:rFonts w:eastAsia="Calibri"/>
          <w:sz w:val="24"/>
          <w:szCs w:val="24"/>
        </w:rPr>
        <w:t xml:space="preserve"> Современные деньги России. Современные деньги мира. Появ</w:t>
      </w:r>
      <w:r w:rsidRPr="006F1698">
        <w:rPr>
          <w:rFonts w:eastAsia="Calibri"/>
          <w:sz w:val="24"/>
          <w:szCs w:val="24"/>
        </w:rPr>
        <w:softHyphen/>
        <w:t>ление безналичных денег. Безналичные деньги как информация на банковских счетах. Проведение безналичных расчётов. Функции бан</w:t>
      </w:r>
      <w:r w:rsidRPr="006F1698">
        <w:rPr>
          <w:rFonts w:eastAsia="Calibri"/>
          <w:sz w:val="24"/>
          <w:szCs w:val="24"/>
        </w:rPr>
        <w:softHyphen/>
        <w:t>коматов.</w:t>
      </w:r>
    </w:p>
    <w:p w:rsidR="00C3746D" w:rsidRPr="006F1698" w:rsidRDefault="00C3746D" w:rsidP="00C3746D">
      <w:pPr>
        <w:widowControl/>
        <w:shd w:val="clear" w:color="auto" w:fill="FFFFFF"/>
        <w:adjustRightInd w:val="0"/>
        <w:spacing w:after="200" w:line="276" w:lineRule="auto"/>
        <w:jc w:val="both"/>
        <w:rPr>
          <w:rFonts w:eastAsia="Calibri"/>
          <w:b/>
          <w:iCs/>
          <w:sz w:val="24"/>
          <w:szCs w:val="24"/>
        </w:rPr>
      </w:pPr>
      <w:r w:rsidRPr="006F1698">
        <w:rPr>
          <w:rFonts w:eastAsia="Calibri"/>
          <w:b/>
          <w:iCs/>
          <w:color w:val="000000"/>
          <w:sz w:val="24"/>
          <w:szCs w:val="24"/>
        </w:rPr>
        <w:t>Третий  год обучения</w:t>
      </w:r>
    </w:p>
    <w:p w:rsidR="00C3746D" w:rsidRPr="006F1698" w:rsidRDefault="00C3746D" w:rsidP="00C3746D">
      <w:pPr>
        <w:widowControl/>
        <w:shd w:val="clear" w:color="auto" w:fill="FFFFFF"/>
        <w:adjustRightInd w:val="0"/>
        <w:spacing w:after="200" w:line="276" w:lineRule="auto"/>
        <w:jc w:val="both"/>
        <w:rPr>
          <w:rFonts w:eastAsia="Calibri"/>
          <w:sz w:val="24"/>
          <w:szCs w:val="24"/>
        </w:rPr>
      </w:pPr>
      <w:r w:rsidRPr="006F1698">
        <w:rPr>
          <w:rFonts w:eastAsia="Calibri"/>
          <w:b/>
          <w:iCs/>
          <w:color w:val="000000"/>
          <w:sz w:val="24"/>
          <w:szCs w:val="24"/>
        </w:rPr>
        <w:t xml:space="preserve">Откуда в семье деньги. </w:t>
      </w:r>
      <w:r w:rsidRPr="006F1698">
        <w:rPr>
          <w:rFonts w:eastAsia="Calibri"/>
          <w:color w:val="000000"/>
          <w:sz w:val="24"/>
          <w:szCs w:val="24"/>
        </w:rPr>
        <w:t>Деньги можно получить в наследство, выиграть в лотерею или найти клад. Основным источником дохода современного человека является заработная плата. Размер заработной платы зависит от про</w:t>
      </w:r>
      <w:r w:rsidRPr="006F1698">
        <w:rPr>
          <w:rFonts w:eastAsia="Calibri"/>
          <w:color w:val="000000"/>
          <w:sz w:val="24"/>
          <w:szCs w:val="24"/>
        </w:rPr>
        <w:softHyphen/>
        <w:t>фессии. Собственник может получать арендную плату и проценты. Государство помогает пожилым людям, инвалидам, студентам, се</w:t>
      </w:r>
      <w:r w:rsidRPr="006F1698">
        <w:rPr>
          <w:rFonts w:eastAsia="Calibri"/>
          <w:color w:val="000000"/>
          <w:sz w:val="24"/>
          <w:szCs w:val="24"/>
        </w:rPr>
        <w:softHyphen/>
        <w:t>мьям с детьми и безработным. При нехватке денег их можно взять взай</w:t>
      </w:r>
      <w:r w:rsidRPr="006F1698">
        <w:rPr>
          <w:rFonts w:eastAsia="Calibri"/>
          <w:color w:val="000000"/>
          <w:sz w:val="24"/>
          <w:szCs w:val="24"/>
        </w:rPr>
        <w:softHyphen/>
        <w:t>мы. Существуют мошенники, которые обманом отбирают у людей деньги.</w:t>
      </w:r>
    </w:p>
    <w:p w:rsidR="00C3746D" w:rsidRPr="006F1698" w:rsidRDefault="00C3746D" w:rsidP="00C3746D">
      <w:pPr>
        <w:widowControl/>
        <w:shd w:val="clear" w:color="auto" w:fill="FFFFFF"/>
        <w:autoSpaceDE/>
        <w:autoSpaceDN/>
        <w:rPr>
          <w:rFonts w:eastAsia="Calibri"/>
          <w:i/>
          <w:iCs/>
          <w:color w:val="000000"/>
          <w:sz w:val="24"/>
          <w:szCs w:val="24"/>
        </w:rPr>
      </w:pPr>
      <w:r w:rsidRPr="006F1698">
        <w:rPr>
          <w:rFonts w:eastAsia="Calibri"/>
          <w:b/>
          <w:iCs/>
          <w:color w:val="000000"/>
          <w:sz w:val="24"/>
          <w:szCs w:val="24"/>
        </w:rPr>
        <w:t xml:space="preserve">На что тратятся деньги. </w:t>
      </w:r>
      <w:r w:rsidRPr="006F1698">
        <w:rPr>
          <w:rFonts w:eastAsia="Calibri"/>
          <w:color w:val="000000"/>
          <w:sz w:val="24"/>
          <w:szCs w:val="24"/>
        </w:rPr>
        <w:t>Люди постоянно тратят деньги на товары и услуги. Расходы быва</w:t>
      </w:r>
      <w:r w:rsidRPr="006F1698">
        <w:rPr>
          <w:rFonts w:eastAsia="Calibri"/>
          <w:color w:val="000000"/>
          <w:sz w:val="24"/>
          <w:szCs w:val="24"/>
        </w:rPr>
        <w:softHyphen/>
        <w:t>ют обязательными и необязательными. Для покупки мебели, бытовой техники, автомобиля чаще всего приходится делать сбережения.</w:t>
      </w:r>
      <w:r w:rsidRPr="006F1698">
        <w:rPr>
          <w:sz w:val="24"/>
          <w:szCs w:val="24"/>
          <w:lang w:eastAsia="ru-RU"/>
        </w:rPr>
        <w:t xml:space="preserve"> Сбережения, для чего они нужны, как их создать, где хранить. </w:t>
      </w:r>
      <w:r w:rsidRPr="006F1698">
        <w:rPr>
          <w:rFonts w:eastAsia="Calibri"/>
          <w:color w:val="000000"/>
          <w:sz w:val="24"/>
          <w:szCs w:val="24"/>
        </w:rPr>
        <w:t xml:space="preserve"> Если сбережений не хватает или появляются непредвиденные расходы, день</w:t>
      </w:r>
      <w:r w:rsidRPr="006F1698">
        <w:rPr>
          <w:rFonts w:eastAsia="Calibri"/>
          <w:color w:val="000000"/>
          <w:sz w:val="24"/>
          <w:szCs w:val="24"/>
        </w:rPr>
        <w:softHyphen/>
        <w:t>ги можно взять в долг. Некоторые люди тратят много денег на хобби, а иногда и на вредные привычки.</w:t>
      </w:r>
    </w:p>
    <w:p w:rsidR="00C3746D" w:rsidRPr="006F1698" w:rsidRDefault="00C3746D" w:rsidP="00C3746D">
      <w:pPr>
        <w:widowControl/>
        <w:shd w:val="clear" w:color="auto" w:fill="FFFFFF"/>
        <w:adjustRightInd w:val="0"/>
        <w:spacing w:after="200" w:line="276" w:lineRule="auto"/>
        <w:jc w:val="both"/>
        <w:rPr>
          <w:rFonts w:eastAsia="Calibri"/>
          <w:sz w:val="24"/>
          <w:szCs w:val="24"/>
        </w:rPr>
      </w:pPr>
      <w:r w:rsidRPr="006F1698">
        <w:rPr>
          <w:rFonts w:eastAsia="Calibri"/>
          <w:b/>
          <w:iCs/>
          <w:color w:val="000000"/>
          <w:sz w:val="24"/>
          <w:szCs w:val="24"/>
        </w:rPr>
        <w:t>Как умно управлять своими деньгами.</w:t>
      </w:r>
      <w:r w:rsidRPr="006F1698">
        <w:rPr>
          <w:rFonts w:eastAsia="Calibri"/>
          <w:i/>
          <w:iCs/>
          <w:color w:val="000000"/>
          <w:sz w:val="24"/>
          <w:szCs w:val="24"/>
        </w:rPr>
        <w:t xml:space="preserve"> </w:t>
      </w:r>
      <w:r w:rsidRPr="006F1698">
        <w:rPr>
          <w:rFonts w:eastAsia="Calibri"/>
          <w:color w:val="000000"/>
          <w:sz w:val="24"/>
          <w:szCs w:val="24"/>
        </w:rPr>
        <w:t>Бюджет - план доходов и расходов. Люди ведут учёт доходов и рас</w:t>
      </w:r>
      <w:r w:rsidRPr="006F1698">
        <w:rPr>
          <w:rFonts w:eastAsia="Calibri"/>
          <w:color w:val="000000"/>
          <w:sz w:val="24"/>
          <w:szCs w:val="24"/>
        </w:rPr>
        <w:softHyphen/>
        <w:t xml:space="preserve">ходов, чтобы избежать финансовых проблем. </w:t>
      </w:r>
    </w:p>
    <w:p w:rsidR="00C3746D" w:rsidRPr="006F1698" w:rsidRDefault="00C3746D" w:rsidP="00C3746D">
      <w:pPr>
        <w:widowControl/>
        <w:shd w:val="clear" w:color="auto" w:fill="FFFFFF"/>
        <w:adjustRightInd w:val="0"/>
        <w:spacing w:after="200" w:line="276" w:lineRule="auto"/>
        <w:jc w:val="both"/>
        <w:rPr>
          <w:rFonts w:eastAsia="Calibri"/>
          <w:sz w:val="24"/>
          <w:szCs w:val="24"/>
        </w:rPr>
      </w:pPr>
      <w:r w:rsidRPr="006F1698">
        <w:rPr>
          <w:rFonts w:eastAsia="Calibri"/>
          <w:b/>
          <w:iCs/>
          <w:color w:val="000000"/>
          <w:sz w:val="24"/>
          <w:szCs w:val="24"/>
        </w:rPr>
        <w:t xml:space="preserve">Как делать сбережения. </w:t>
      </w:r>
      <w:r w:rsidRPr="006F1698">
        <w:rPr>
          <w:rFonts w:eastAsia="Calibri"/>
          <w:color w:val="000000"/>
          <w:sz w:val="24"/>
          <w:szCs w:val="24"/>
        </w:rPr>
        <w:t>Если доходы превышают расходы, образуются сбережения. Сбережения, вложенные в банк или ценные бумаги, могут принести доход.</w:t>
      </w:r>
    </w:p>
    <w:p w:rsidR="00C3746D" w:rsidRPr="006F1698" w:rsidRDefault="00C3746D" w:rsidP="00C3746D">
      <w:pPr>
        <w:widowControl/>
        <w:shd w:val="clear" w:color="auto" w:fill="FFFFFF"/>
        <w:autoSpaceDE/>
        <w:autoSpaceDN/>
        <w:rPr>
          <w:sz w:val="24"/>
          <w:szCs w:val="24"/>
          <w:lang w:eastAsia="ru-RU"/>
        </w:rPr>
      </w:pPr>
    </w:p>
    <w:p w:rsidR="00C3746D" w:rsidRPr="006F1698" w:rsidRDefault="00C3746D" w:rsidP="00C3746D">
      <w:pPr>
        <w:widowControl/>
        <w:autoSpaceDE/>
        <w:autoSpaceDN/>
        <w:spacing w:after="200" w:line="276" w:lineRule="auto"/>
        <w:ind w:right="-143"/>
        <w:rPr>
          <w:rFonts w:eastAsia="Calibri"/>
          <w:b/>
          <w:iCs/>
          <w:color w:val="000000"/>
          <w:sz w:val="24"/>
          <w:szCs w:val="24"/>
        </w:rPr>
      </w:pPr>
      <w:r w:rsidRPr="006F1698">
        <w:rPr>
          <w:rFonts w:eastAsia="Calibri"/>
          <w:b/>
          <w:iCs/>
          <w:color w:val="000000"/>
          <w:sz w:val="24"/>
          <w:szCs w:val="24"/>
        </w:rPr>
        <w:t>Четвёртый  год обучения</w:t>
      </w:r>
    </w:p>
    <w:p w:rsidR="00C3746D" w:rsidRPr="006F1698" w:rsidRDefault="00C3746D" w:rsidP="00C3746D">
      <w:pPr>
        <w:widowControl/>
        <w:shd w:val="clear" w:color="auto" w:fill="FFFFFF"/>
        <w:autoSpaceDE/>
        <w:autoSpaceDN/>
        <w:spacing w:after="200" w:line="276" w:lineRule="auto"/>
        <w:rPr>
          <w:color w:val="000000"/>
          <w:sz w:val="24"/>
          <w:szCs w:val="24"/>
          <w:lang w:eastAsia="ru-RU"/>
        </w:rPr>
      </w:pPr>
      <w:r w:rsidRPr="006F1698">
        <w:rPr>
          <w:rFonts w:eastAsia="Calibri"/>
          <w:b/>
          <w:bCs/>
          <w:color w:val="000000"/>
          <w:sz w:val="24"/>
          <w:szCs w:val="24"/>
          <w:shd w:val="clear" w:color="auto" w:fill="F5F5F5"/>
        </w:rPr>
        <w:lastRenderedPageBreak/>
        <w:t xml:space="preserve">Как появились деньги и какими они бывают. </w:t>
      </w:r>
      <w:r w:rsidRPr="006F1698">
        <w:rPr>
          <w:color w:val="000000"/>
          <w:sz w:val="24"/>
          <w:szCs w:val="24"/>
          <w:lang w:eastAsia="ru-RU"/>
        </w:rPr>
        <w:t>Причиной возникновения обмена является специализация. В результате обмена должны выиграть обе стороны. Бартерный обмен неудобен в связи с несовпадением интересов и проблемой определения ценности. Товарные деньги облегчают процесс обмена. В разных регионах в качестве денег использовались разные вещи. Основными товарными деньгами становятся драгоценные металлы, из которых позже делаются монеты. В связи с проблемами изготовления и безопасности перевозки появляются бумажные деньги. Покупательная сила денег может меняться.</w:t>
      </w:r>
    </w:p>
    <w:p w:rsidR="00C3746D" w:rsidRPr="006F1698" w:rsidRDefault="00C3746D" w:rsidP="00C3746D">
      <w:pPr>
        <w:widowControl/>
        <w:shd w:val="clear" w:color="auto" w:fill="FFFFFF"/>
        <w:autoSpaceDE/>
        <w:autoSpaceDN/>
        <w:spacing w:after="200" w:line="276" w:lineRule="auto"/>
        <w:rPr>
          <w:color w:val="000000"/>
          <w:sz w:val="24"/>
          <w:szCs w:val="24"/>
          <w:lang w:eastAsia="ru-RU"/>
        </w:rPr>
      </w:pPr>
      <w:r w:rsidRPr="006F1698">
        <w:rPr>
          <w:rFonts w:eastAsia="Calibri"/>
          <w:b/>
          <w:color w:val="000000"/>
          <w:sz w:val="24"/>
          <w:szCs w:val="24"/>
          <w:shd w:val="clear" w:color="auto" w:fill="FFFFFF"/>
        </w:rPr>
        <w:t xml:space="preserve">Из чего складываются доходы в семье. </w:t>
      </w:r>
      <w:r w:rsidRPr="006F1698">
        <w:rPr>
          <w:color w:val="000000"/>
          <w:sz w:val="24"/>
          <w:szCs w:val="24"/>
          <w:lang w:eastAsia="ru-RU"/>
        </w:rPr>
        <w:t>Основным источником дохода современного человека является заработная плата. Размер заработной платы зависит от профессии, сложности работы, отрасли. Государство устанавливает минимальный размер оплаты труда (МРОТ). Собственник может получать арендную плату и проценты. Доход также приносит предпринимательская деятельность. Государство помогает пожилым людям, инвалидам, студентам, семьям с детьми и безработным, выплачивая пенсии, стипендии, пособия.</w:t>
      </w:r>
    </w:p>
    <w:p w:rsidR="00C3746D" w:rsidRPr="006F1698" w:rsidRDefault="00C3746D" w:rsidP="00C3746D">
      <w:pPr>
        <w:widowControl/>
        <w:shd w:val="clear" w:color="auto" w:fill="FFFFFF"/>
        <w:autoSpaceDE/>
        <w:autoSpaceDN/>
        <w:spacing w:after="200" w:line="276" w:lineRule="auto"/>
        <w:rPr>
          <w:color w:val="000000"/>
          <w:sz w:val="24"/>
          <w:szCs w:val="24"/>
          <w:lang w:eastAsia="ru-RU"/>
        </w:rPr>
      </w:pPr>
      <w:r w:rsidRPr="006F1698">
        <w:rPr>
          <w:rFonts w:eastAsia="Calibri"/>
          <w:b/>
          <w:color w:val="000000"/>
          <w:sz w:val="24"/>
          <w:szCs w:val="24"/>
          <w:shd w:val="clear" w:color="auto" w:fill="FFFFFF"/>
        </w:rPr>
        <w:t xml:space="preserve">Почему семьям часто не хватает денег на жизнь и как этого избежать. </w:t>
      </w:r>
      <w:r w:rsidRPr="006F1698">
        <w:rPr>
          <w:color w:val="000000"/>
          <w:sz w:val="24"/>
          <w:szCs w:val="24"/>
          <w:lang w:eastAsia="ru-RU"/>
        </w:rPr>
        <w:t>Люди расходуют деньги на питание, покупку одежды и обуви, коммунальные услуги, транспорт, связь, медицинское обслуживание и лекарства, образование, отдых, развлечения и прочие расходы. Расходы можно разделить на необходимые, желательные и престижные. По срокам расходы делятся на ежедневные, ежемесячные, ежегодные, сезонные и переменные.</w:t>
      </w:r>
    </w:p>
    <w:p w:rsidR="00C3746D" w:rsidRPr="006F1698" w:rsidRDefault="00C3746D" w:rsidP="00C3746D">
      <w:pPr>
        <w:widowControl/>
        <w:shd w:val="clear" w:color="auto" w:fill="FFFFFF"/>
        <w:autoSpaceDE/>
        <w:autoSpaceDN/>
        <w:spacing w:after="200" w:line="276" w:lineRule="auto"/>
        <w:rPr>
          <w:color w:val="000000"/>
          <w:sz w:val="24"/>
          <w:szCs w:val="24"/>
          <w:lang w:eastAsia="ru-RU"/>
        </w:rPr>
      </w:pPr>
      <w:r w:rsidRPr="006F1698">
        <w:rPr>
          <w:b/>
          <w:color w:val="000000"/>
          <w:sz w:val="24"/>
          <w:szCs w:val="24"/>
          <w:lang w:eastAsia="ru-RU"/>
        </w:rPr>
        <w:t xml:space="preserve">Деньги счёт любят, или как управлять своим кошельком, чтобы он не пустовал. </w:t>
      </w:r>
      <w:r w:rsidRPr="006F1698">
        <w:rPr>
          <w:color w:val="000000"/>
          <w:sz w:val="24"/>
          <w:szCs w:val="24"/>
          <w:lang w:eastAsia="ru-RU"/>
        </w:rPr>
        <w:t>Бюджет – план доходов и расходов. Люди ведут учёт доходов и расходов, чтобы избежать финансовых проблем. Если доходы превышают расходы, образуются сбережения. Если расходы превышают доходы, образуются долги. В этом случае необходимо либо сократить расходы, либо найти дополнительный источник доходов. Для крупных покупок или для непредвиденных расходов надо делать сбережения. В противном случае придётся брать кредит и платить проценты.</w:t>
      </w:r>
    </w:p>
    <w:p w:rsidR="00C3746D" w:rsidRPr="006F1698" w:rsidRDefault="00C3746D" w:rsidP="00C3746D">
      <w:pPr>
        <w:widowControl/>
        <w:shd w:val="clear" w:color="auto" w:fill="FFFFFF"/>
        <w:autoSpaceDE/>
        <w:autoSpaceDN/>
        <w:rPr>
          <w:b/>
          <w:color w:val="000000"/>
          <w:sz w:val="24"/>
          <w:szCs w:val="24"/>
          <w:lang w:eastAsia="ru-RU"/>
        </w:rPr>
      </w:pPr>
    </w:p>
    <w:p w:rsidR="00C3746D" w:rsidRPr="006F1698" w:rsidRDefault="00C3746D" w:rsidP="00C3746D">
      <w:pPr>
        <w:widowControl/>
        <w:shd w:val="clear" w:color="auto" w:fill="F5F5F5"/>
        <w:autoSpaceDE/>
        <w:autoSpaceDN/>
        <w:rPr>
          <w:b/>
          <w:color w:val="000000"/>
          <w:sz w:val="24"/>
          <w:szCs w:val="24"/>
          <w:lang w:eastAsia="ru-RU"/>
        </w:rPr>
      </w:pPr>
    </w:p>
    <w:p w:rsidR="00C3746D" w:rsidRPr="006F1698" w:rsidRDefault="00C3746D" w:rsidP="00C3746D">
      <w:pPr>
        <w:widowControl/>
        <w:autoSpaceDE/>
        <w:autoSpaceDN/>
        <w:rPr>
          <w:b/>
          <w:color w:val="000000"/>
          <w:sz w:val="24"/>
          <w:szCs w:val="24"/>
          <w:lang w:eastAsia="ru-RU"/>
        </w:rPr>
      </w:pPr>
    </w:p>
    <w:p w:rsidR="00B566D7" w:rsidRPr="006F1698" w:rsidRDefault="00B566D7" w:rsidP="001A1556">
      <w:pPr>
        <w:pStyle w:val="a4"/>
        <w:spacing w:line="271" w:lineRule="exact"/>
        <w:ind w:left="1023" w:firstLine="0"/>
        <w:jc w:val="left"/>
      </w:pPr>
    </w:p>
    <w:p w:rsidR="00B566D7" w:rsidRPr="006F1698" w:rsidRDefault="004612D2" w:rsidP="001A1556">
      <w:pPr>
        <w:pStyle w:val="a4"/>
        <w:spacing w:line="271" w:lineRule="exact"/>
        <w:ind w:left="1023" w:firstLine="0"/>
        <w:jc w:val="left"/>
        <w:rPr>
          <w:b/>
          <w:u w:val="single"/>
        </w:rPr>
      </w:pPr>
      <w:r>
        <w:rPr>
          <w:b/>
          <w:u w:val="single"/>
        </w:rPr>
        <w:t>2.2.1</w:t>
      </w:r>
      <w:r w:rsidR="00DC5690">
        <w:rPr>
          <w:b/>
          <w:u w:val="single"/>
        </w:rPr>
        <w:t>.</w:t>
      </w:r>
      <w:r w:rsidR="00B566D7" w:rsidRPr="006F1698">
        <w:rPr>
          <w:b/>
          <w:u w:val="single"/>
        </w:rPr>
        <w:t>Программа формирования УУД</w:t>
      </w:r>
    </w:p>
    <w:p w:rsidR="00B566D7" w:rsidRPr="006F1698" w:rsidRDefault="00B566D7" w:rsidP="001A1556">
      <w:pPr>
        <w:pStyle w:val="a4"/>
        <w:spacing w:line="271" w:lineRule="exact"/>
        <w:ind w:left="1023" w:firstLine="0"/>
        <w:jc w:val="left"/>
      </w:pPr>
    </w:p>
    <w:p w:rsidR="00413139" w:rsidRPr="006F1698" w:rsidRDefault="0033326F" w:rsidP="001A1556">
      <w:pPr>
        <w:pStyle w:val="a4"/>
        <w:spacing w:line="271" w:lineRule="exact"/>
        <w:ind w:left="1023" w:firstLine="0"/>
        <w:jc w:val="left"/>
      </w:pPr>
      <w:r w:rsidRPr="006F1698">
        <w:t>В</w:t>
      </w:r>
      <w:r w:rsidRPr="006F1698">
        <w:rPr>
          <w:spacing w:val="23"/>
        </w:rPr>
        <w:t xml:space="preserve"> </w:t>
      </w:r>
      <w:r w:rsidRPr="006F1698">
        <w:t>соответствии</w:t>
      </w:r>
      <w:r w:rsidRPr="006F1698">
        <w:rPr>
          <w:spacing w:val="24"/>
        </w:rPr>
        <w:t xml:space="preserve"> </w:t>
      </w:r>
      <w:r w:rsidRPr="006F1698">
        <w:t>с</w:t>
      </w:r>
      <w:r w:rsidRPr="006F1698">
        <w:rPr>
          <w:spacing w:val="22"/>
        </w:rPr>
        <w:t xml:space="preserve"> </w:t>
      </w:r>
      <w:r w:rsidRPr="006F1698">
        <w:t>ФГОС</w:t>
      </w:r>
      <w:r w:rsidRPr="006F1698">
        <w:rPr>
          <w:spacing w:val="24"/>
        </w:rPr>
        <w:t xml:space="preserve"> </w:t>
      </w:r>
      <w:r w:rsidRPr="006F1698">
        <w:t>НОО</w:t>
      </w:r>
      <w:r w:rsidRPr="006F1698">
        <w:rPr>
          <w:spacing w:val="23"/>
        </w:rPr>
        <w:t xml:space="preserve"> </w:t>
      </w:r>
      <w:r w:rsidRPr="006F1698">
        <w:t>программа</w:t>
      </w:r>
      <w:r w:rsidRPr="006F1698">
        <w:rPr>
          <w:spacing w:val="25"/>
        </w:rPr>
        <w:t xml:space="preserve"> </w:t>
      </w:r>
      <w:r w:rsidRPr="006F1698">
        <w:t>формирования</w:t>
      </w:r>
      <w:r w:rsidRPr="006F1698">
        <w:rPr>
          <w:spacing w:val="26"/>
        </w:rPr>
        <w:t xml:space="preserve"> </w:t>
      </w:r>
      <w:r w:rsidRPr="006F1698">
        <w:t>универсальных</w:t>
      </w:r>
      <w:r w:rsidRPr="006F1698">
        <w:rPr>
          <w:spacing w:val="26"/>
        </w:rPr>
        <w:t xml:space="preserve"> </w:t>
      </w:r>
      <w:r w:rsidRPr="006F1698">
        <w:rPr>
          <w:spacing w:val="-2"/>
        </w:rPr>
        <w:t>(обобщённых)</w:t>
      </w:r>
    </w:p>
    <w:p w:rsidR="00413139" w:rsidRPr="006F1698" w:rsidRDefault="0033326F" w:rsidP="001A1556">
      <w:pPr>
        <w:pStyle w:val="a4"/>
        <w:ind w:firstLine="0"/>
        <w:jc w:val="left"/>
      </w:pPr>
      <w:r w:rsidRPr="006F1698">
        <w:rPr>
          <w:spacing w:val="-2"/>
        </w:rPr>
        <w:t>учебных</w:t>
      </w:r>
      <w:r w:rsidRPr="006F1698">
        <w:rPr>
          <w:spacing w:val="-9"/>
        </w:rPr>
        <w:t xml:space="preserve"> </w:t>
      </w:r>
      <w:r w:rsidRPr="006F1698">
        <w:rPr>
          <w:spacing w:val="-2"/>
        </w:rPr>
        <w:t>действий</w:t>
      </w:r>
      <w:r w:rsidRPr="006F1698">
        <w:rPr>
          <w:spacing w:val="-9"/>
        </w:rPr>
        <w:t xml:space="preserve"> </w:t>
      </w:r>
      <w:r w:rsidRPr="006F1698">
        <w:rPr>
          <w:spacing w:val="-2"/>
        </w:rPr>
        <w:t>(далее</w:t>
      </w:r>
      <w:r w:rsidRPr="006F1698">
        <w:rPr>
          <w:spacing w:val="-11"/>
        </w:rPr>
        <w:t xml:space="preserve"> </w:t>
      </w:r>
      <w:r w:rsidRPr="006F1698">
        <w:rPr>
          <w:spacing w:val="-2"/>
        </w:rPr>
        <w:t>‒</w:t>
      </w:r>
      <w:r w:rsidRPr="006F1698">
        <w:rPr>
          <w:spacing w:val="-11"/>
        </w:rPr>
        <w:t xml:space="preserve"> </w:t>
      </w:r>
      <w:r w:rsidRPr="006F1698">
        <w:rPr>
          <w:spacing w:val="-2"/>
        </w:rPr>
        <w:t>УУД)</w:t>
      </w:r>
      <w:r w:rsidRPr="006F1698">
        <w:rPr>
          <w:spacing w:val="-11"/>
        </w:rPr>
        <w:t xml:space="preserve"> </w:t>
      </w:r>
      <w:r w:rsidRPr="006F1698">
        <w:rPr>
          <w:spacing w:val="-2"/>
        </w:rPr>
        <w:t>имеет</w:t>
      </w:r>
      <w:r w:rsidRPr="006F1698">
        <w:rPr>
          <w:spacing w:val="-10"/>
        </w:rPr>
        <w:t xml:space="preserve"> </w:t>
      </w:r>
      <w:r w:rsidRPr="006F1698">
        <w:rPr>
          <w:spacing w:val="-2"/>
        </w:rPr>
        <w:t>следующую</w:t>
      </w:r>
      <w:r w:rsidRPr="006F1698">
        <w:rPr>
          <w:spacing w:val="-8"/>
        </w:rPr>
        <w:t xml:space="preserve"> </w:t>
      </w:r>
      <w:r w:rsidRPr="006F1698">
        <w:rPr>
          <w:spacing w:val="-2"/>
        </w:rPr>
        <w:t>структуру:</w:t>
      </w:r>
    </w:p>
    <w:p w:rsidR="00413139" w:rsidRPr="006F1698" w:rsidRDefault="0033326F" w:rsidP="001A1556">
      <w:pPr>
        <w:pStyle w:val="a4"/>
        <w:ind w:right="541"/>
        <w:jc w:val="left"/>
      </w:pPr>
      <w:r w:rsidRPr="006F1698">
        <w:t>описание взаимосвязи универсальных учебных действий с содержанием учебных предметов;</w:t>
      </w:r>
      <w:r w:rsidRPr="006F1698">
        <w:rPr>
          <w:spacing w:val="-15"/>
        </w:rPr>
        <w:t xml:space="preserve"> </w:t>
      </w:r>
      <w:r w:rsidRPr="006F1698">
        <w:t>характеристика</w:t>
      </w:r>
      <w:r w:rsidRPr="006F1698">
        <w:rPr>
          <w:spacing w:val="-15"/>
        </w:rPr>
        <w:t xml:space="preserve"> </w:t>
      </w:r>
      <w:r w:rsidRPr="006F1698">
        <w:t>познавательных,</w:t>
      </w:r>
      <w:r w:rsidRPr="006F1698">
        <w:rPr>
          <w:spacing w:val="-15"/>
        </w:rPr>
        <w:t xml:space="preserve"> </w:t>
      </w:r>
      <w:r w:rsidRPr="006F1698">
        <w:t>коммуникативных</w:t>
      </w:r>
      <w:r w:rsidRPr="006F1698">
        <w:rPr>
          <w:spacing w:val="-15"/>
        </w:rPr>
        <w:t xml:space="preserve"> </w:t>
      </w:r>
      <w:r w:rsidRPr="006F1698">
        <w:t>и</w:t>
      </w:r>
      <w:r w:rsidRPr="006F1698">
        <w:rPr>
          <w:spacing w:val="-14"/>
        </w:rPr>
        <w:t xml:space="preserve"> </w:t>
      </w:r>
      <w:r w:rsidRPr="006F1698">
        <w:t>регулятивных</w:t>
      </w:r>
      <w:r w:rsidRPr="006F1698">
        <w:rPr>
          <w:spacing w:val="-11"/>
        </w:rPr>
        <w:t xml:space="preserve"> </w:t>
      </w:r>
      <w:r w:rsidRPr="006F1698">
        <w:t>универсальных учебных действий.</w:t>
      </w:r>
    </w:p>
    <w:p w:rsidR="00413139" w:rsidRPr="006F1698" w:rsidRDefault="0033326F" w:rsidP="00B566D7">
      <w:pPr>
        <w:pStyle w:val="a4"/>
        <w:ind w:right="537"/>
        <w:jc w:val="left"/>
        <w:sectPr w:rsidR="00413139" w:rsidRPr="006F1698">
          <w:pgSz w:w="11900" w:h="16840"/>
          <w:pgMar w:top="1060" w:right="300" w:bottom="1200" w:left="820" w:header="0" w:footer="972" w:gutter="0"/>
          <w:cols w:space="720"/>
        </w:sectPr>
      </w:pPr>
      <w:r w:rsidRPr="006F1698">
        <w:rPr>
          <w:i/>
        </w:rPr>
        <w:t>Цель</w:t>
      </w:r>
      <w:r w:rsidRPr="006F1698">
        <w:rPr>
          <w:spacing w:val="-8"/>
        </w:rPr>
        <w:t xml:space="preserve"> </w:t>
      </w:r>
      <w:r w:rsidRPr="006F1698">
        <w:t>развития</w:t>
      </w:r>
      <w:r w:rsidRPr="006F1698">
        <w:rPr>
          <w:spacing w:val="-9"/>
        </w:rPr>
        <w:t xml:space="preserve"> </w:t>
      </w:r>
      <w:r w:rsidRPr="006F1698">
        <w:t>обучающихся</w:t>
      </w:r>
      <w:r w:rsidRPr="006F1698">
        <w:rPr>
          <w:spacing w:val="-11"/>
        </w:rPr>
        <w:t xml:space="preserve"> </w:t>
      </w:r>
      <w:r w:rsidRPr="006F1698">
        <w:t>на</w:t>
      </w:r>
      <w:r w:rsidRPr="006F1698">
        <w:rPr>
          <w:spacing w:val="-8"/>
        </w:rPr>
        <w:t xml:space="preserve"> </w:t>
      </w:r>
      <w:r w:rsidRPr="006F1698">
        <w:t>уровне</w:t>
      </w:r>
      <w:r w:rsidRPr="006F1698">
        <w:rPr>
          <w:spacing w:val="-10"/>
        </w:rPr>
        <w:t xml:space="preserve"> </w:t>
      </w:r>
      <w:r w:rsidRPr="006F1698">
        <w:t>начального</w:t>
      </w:r>
      <w:r w:rsidRPr="006F1698">
        <w:rPr>
          <w:spacing w:val="-9"/>
        </w:rPr>
        <w:t xml:space="preserve"> </w:t>
      </w:r>
      <w:r w:rsidRPr="006F1698">
        <w:t>общего</w:t>
      </w:r>
      <w:r w:rsidRPr="006F1698">
        <w:rPr>
          <w:spacing w:val="-9"/>
        </w:rPr>
        <w:t xml:space="preserve"> </w:t>
      </w:r>
      <w:r w:rsidRPr="006F1698">
        <w:t>образования</w:t>
      </w:r>
      <w:r w:rsidRPr="006F1698">
        <w:rPr>
          <w:spacing w:val="-9"/>
        </w:rPr>
        <w:t xml:space="preserve"> </w:t>
      </w:r>
      <w:r w:rsidRPr="006F1698">
        <w:t>реализуется</w:t>
      </w:r>
      <w:r w:rsidRPr="006F1698">
        <w:rPr>
          <w:spacing w:val="-9"/>
        </w:rPr>
        <w:t xml:space="preserve"> </w:t>
      </w:r>
      <w:r w:rsidRPr="006F1698">
        <w:t>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 предметные знания, умения и способы деятельности являются содержательной</w:t>
      </w:r>
      <w:r w:rsidRPr="006F1698">
        <w:rPr>
          <w:spacing w:val="30"/>
        </w:rPr>
        <w:t xml:space="preserve"> </w:t>
      </w:r>
      <w:r w:rsidRPr="006F1698">
        <w:t>основой</w:t>
      </w:r>
      <w:r w:rsidRPr="006F1698">
        <w:rPr>
          <w:spacing w:val="31"/>
        </w:rPr>
        <w:t xml:space="preserve"> </w:t>
      </w:r>
      <w:r w:rsidRPr="006F1698">
        <w:t>становления</w:t>
      </w:r>
      <w:r w:rsidRPr="006F1698">
        <w:rPr>
          <w:spacing w:val="30"/>
        </w:rPr>
        <w:t xml:space="preserve"> </w:t>
      </w:r>
      <w:r w:rsidRPr="006F1698">
        <w:t>УУД;</w:t>
      </w:r>
      <w:r w:rsidRPr="006F1698">
        <w:rPr>
          <w:spacing w:val="28"/>
        </w:rPr>
        <w:t xml:space="preserve"> </w:t>
      </w:r>
      <w:r w:rsidRPr="006F1698">
        <w:t>развивающиеся</w:t>
      </w:r>
      <w:r w:rsidRPr="006F1698">
        <w:rPr>
          <w:spacing w:val="30"/>
        </w:rPr>
        <w:t xml:space="preserve"> </w:t>
      </w:r>
      <w:r w:rsidRPr="006F1698">
        <w:t>УУД</w:t>
      </w:r>
      <w:r w:rsidRPr="006F1698">
        <w:rPr>
          <w:spacing w:val="29"/>
        </w:rPr>
        <w:t xml:space="preserve"> </w:t>
      </w:r>
      <w:r w:rsidRPr="006F1698">
        <w:t>обеспечивают</w:t>
      </w:r>
      <w:r w:rsidRPr="006F1698">
        <w:rPr>
          <w:spacing w:val="30"/>
        </w:rPr>
        <w:t xml:space="preserve"> </w:t>
      </w:r>
      <w:r w:rsidR="00B566D7" w:rsidRPr="006F1698">
        <w:rPr>
          <w:spacing w:val="-2"/>
        </w:rPr>
        <w:t>протекания</w:t>
      </w:r>
    </w:p>
    <w:p w:rsidR="00413139" w:rsidRPr="006F1698" w:rsidRDefault="0033326F" w:rsidP="00B566D7">
      <w:pPr>
        <w:pStyle w:val="a4"/>
        <w:spacing w:before="64"/>
        <w:ind w:left="0" w:right="537" w:firstLine="0"/>
        <w:jc w:val="left"/>
      </w:pPr>
      <w:r w:rsidRPr="006F1698">
        <w:lastRenderedPageBreak/>
        <w:t>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 под влиянием УУД складывается новый стиль познавательной деятельности: универсальность как качественная характеристика</w:t>
      </w:r>
      <w:r w:rsidRPr="006F1698">
        <w:rPr>
          <w:spacing w:val="-2"/>
        </w:rPr>
        <w:t xml:space="preserve"> </w:t>
      </w:r>
      <w:r w:rsidRPr="006F1698">
        <w:t>любого учебного</w:t>
      </w:r>
      <w:r w:rsidRPr="006F1698">
        <w:rPr>
          <w:spacing w:val="-1"/>
        </w:rPr>
        <w:t xml:space="preserve"> </w:t>
      </w:r>
      <w:r w:rsidRPr="006F1698">
        <w:t>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 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413139" w:rsidRPr="006F1698" w:rsidRDefault="0033326F" w:rsidP="001A1556">
      <w:pPr>
        <w:pStyle w:val="a4"/>
        <w:spacing w:before="1"/>
        <w:ind w:right="538"/>
        <w:jc w:val="left"/>
      </w:pPr>
      <w:r w:rsidRPr="006F1698">
        <w:t>Познавательные УУД отражают совокупность операций, участвующих в учебно- познавательной</w:t>
      </w:r>
      <w:r w:rsidRPr="006F1698">
        <w:rPr>
          <w:spacing w:val="-11"/>
        </w:rPr>
        <w:t xml:space="preserve"> </w:t>
      </w:r>
      <w:r w:rsidRPr="006F1698">
        <w:t>деятельности</w:t>
      </w:r>
      <w:r w:rsidRPr="006F1698">
        <w:rPr>
          <w:spacing w:val="-11"/>
        </w:rPr>
        <w:t xml:space="preserve"> </w:t>
      </w:r>
      <w:r w:rsidRPr="006F1698">
        <w:t>обучающихся</w:t>
      </w:r>
      <w:r w:rsidRPr="006F1698">
        <w:rPr>
          <w:spacing w:val="-12"/>
        </w:rPr>
        <w:t xml:space="preserve"> </w:t>
      </w:r>
      <w:r w:rsidRPr="006F1698">
        <w:t>и</w:t>
      </w:r>
      <w:r w:rsidRPr="006F1698">
        <w:rPr>
          <w:spacing w:val="-11"/>
        </w:rPr>
        <w:t xml:space="preserve"> </w:t>
      </w:r>
      <w:r w:rsidRPr="006F1698">
        <w:t>включают:</w:t>
      </w:r>
      <w:r w:rsidRPr="006F1698">
        <w:rPr>
          <w:spacing w:val="-12"/>
        </w:rPr>
        <w:t xml:space="preserve"> </w:t>
      </w:r>
      <w:r w:rsidRPr="006F1698">
        <w:t>методы</w:t>
      </w:r>
      <w:r w:rsidRPr="006F1698">
        <w:rPr>
          <w:spacing w:val="-13"/>
        </w:rPr>
        <w:t xml:space="preserve"> </w:t>
      </w:r>
      <w:r w:rsidRPr="006F1698">
        <w:t>познания</w:t>
      </w:r>
      <w:r w:rsidRPr="006F1698">
        <w:rPr>
          <w:spacing w:val="-12"/>
        </w:rPr>
        <w:t xml:space="preserve"> </w:t>
      </w:r>
      <w:r w:rsidRPr="006F1698">
        <w:t>окружающего</w:t>
      </w:r>
      <w:r w:rsidRPr="006F1698">
        <w:rPr>
          <w:spacing w:val="-10"/>
        </w:rPr>
        <w:t xml:space="preserve"> </w:t>
      </w:r>
      <w:r w:rsidRPr="006F1698">
        <w:t>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другое); базовые логические и базовые исследовательские операции (сравнение, анализ, обобщение, классификация,</w:t>
      </w:r>
      <w:r w:rsidRPr="006F1698">
        <w:rPr>
          <w:spacing w:val="-10"/>
        </w:rPr>
        <w:t xml:space="preserve"> </w:t>
      </w:r>
      <w:r w:rsidRPr="006F1698">
        <w:t>сериация,</w:t>
      </w:r>
      <w:r w:rsidRPr="006F1698">
        <w:rPr>
          <w:spacing w:val="-10"/>
        </w:rPr>
        <w:t xml:space="preserve"> </w:t>
      </w:r>
      <w:r w:rsidRPr="006F1698">
        <w:t>выдвижение</w:t>
      </w:r>
      <w:r w:rsidRPr="006F1698">
        <w:rPr>
          <w:spacing w:val="-11"/>
        </w:rPr>
        <w:t xml:space="preserve"> </w:t>
      </w:r>
      <w:r w:rsidRPr="006F1698">
        <w:t>предположений,</w:t>
      </w:r>
      <w:r w:rsidRPr="006F1698">
        <w:rPr>
          <w:spacing w:val="-10"/>
        </w:rPr>
        <w:t xml:space="preserve"> </w:t>
      </w:r>
      <w:r w:rsidRPr="006F1698">
        <w:t>проведение</w:t>
      </w:r>
      <w:r w:rsidRPr="006F1698">
        <w:rPr>
          <w:spacing w:val="-11"/>
        </w:rPr>
        <w:t xml:space="preserve"> </w:t>
      </w:r>
      <w:r w:rsidRPr="006F1698">
        <w:t>опыта,</w:t>
      </w:r>
      <w:r w:rsidRPr="006F1698">
        <w:rPr>
          <w:spacing w:val="-10"/>
        </w:rPr>
        <w:t xml:space="preserve"> </w:t>
      </w:r>
      <w:r w:rsidRPr="006F1698">
        <w:t>мини-исследования и другое); 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413139" w:rsidRPr="006F1698" w:rsidRDefault="0033326F" w:rsidP="001A1556">
      <w:pPr>
        <w:pStyle w:val="a4"/>
        <w:ind w:right="540"/>
        <w:jc w:val="left"/>
      </w:pPr>
      <w:r w:rsidRPr="006F1698">
        <w:t>Познавательные УУД становятся предпосылкой формирования способности обучающегося к самообразованию и саморазвитию.</w:t>
      </w:r>
    </w:p>
    <w:p w:rsidR="00413139" w:rsidRPr="006F1698" w:rsidRDefault="0033326F" w:rsidP="001A1556">
      <w:pPr>
        <w:pStyle w:val="a4"/>
        <w:ind w:right="538"/>
        <w:jc w:val="left"/>
      </w:pPr>
      <w:r w:rsidRPr="006F1698">
        <w:t>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413139" w:rsidRPr="006F1698" w:rsidRDefault="0033326F" w:rsidP="001A1556">
      <w:pPr>
        <w:pStyle w:val="a4"/>
        <w:ind w:right="544"/>
        <w:jc w:val="left"/>
      </w:pPr>
      <w:r w:rsidRPr="006F1698">
        <w:t>Коммуникативные УУД целесообразно формировать, используя цифровую образовательную среду класса, образовательной организации.</w:t>
      </w:r>
    </w:p>
    <w:p w:rsidR="00413139" w:rsidRPr="006F1698" w:rsidRDefault="0033326F" w:rsidP="001A1556">
      <w:pPr>
        <w:pStyle w:val="a4"/>
        <w:ind w:right="538"/>
        <w:jc w:val="left"/>
      </w:pPr>
      <w:r w:rsidRPr="006F1698">
        <w:t>Коммуникативные УУД характеризуются четырьмя группами учебных операций, обеспечивающих: смысловое чтение текстов разных жанров, типов, назначений; аналитическую текстовую деятельность с ними; 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 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 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w:t>
      </w:r>
      <w:r w:rsidRPr="006F1698">
        <w:rPr>
          <w:spacing w:val="-1"/>
        </w:rPr>
        <w:t xml:space="preserve"> </w:t>
      </w:r>
      <w:r w:rsidRPr="006F1698">
        <w:t>зрения), в том числе в условиях использования технологий неконтактного информационного взаимодействия.</w:t>
      </w:r>
    </w:p>
    <w:p w:rsidR="00413139" w:rsidRPr="006F1698" w:rsidRDefault="0033326F" w:rsidP="001A1556">
      <w:pPr>
        <w:pStyle w:val="a4"/>
        <w:ind w:right="541"/>
        <w:jc w:val="left"/>
      </w:pPr>
      <w:r w:rsidRPr="006F1698">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413139" w:rsidRPr="006F1698" w:rsidRDefault="0033326F" w:rsidP="001A1556">
      <w:pPr>
        <w:pStyle w:val="a4"/>
        <w:spacing w:before="1"/>
        <w:ind w:right="538"/>
        <w:jc w:val="left"/>
      </w:pPr>
      <w:r w:rsidRPr="006F1698">
        <w:t>Выделяются шесть групп операций: принимать и удерживать учебную задачу; планировать</w:t>
      </w:r>
      <w:r w:rsidRPr="006F1698">
        <w:rPr>
          <w:spacing w:val="-10"/>
        </w:rPr>
        <w:t xml:space="preserve"> </w:t>
      </w:r>
      <w:r w:rsidRPr="006F1698">
        <w:t>её</w:t>
      </w:r>
      <w:r w:rsidRPr="006F1698">
        <w:rPr>
          <w:spacing w:val="-12"/>
        </w:rPr>
        <w:t xml:space="preserve"> </w:t>
      </w:r>
      <w:r w:rsidRPr="006F1698">
        <w:t>решение;</w:t>
      </w:r>
      <w:r w:rsidRPr="006F1698">
        <w:rPr>
          <w:spacing w:val="-11"/>
        </w:rPr>
        <w:t xml:space="preserve"> </w:t>
      </w:r>
      <w:r w:rsidRPr="006F1698">
        <w:t>контролировать</w:t>
      </w:r>
      <w:r w:rsidRPr="006F1698">
        <w:rPr>
          <w:spacing w:val="-10"/>
        </w:rPr>
        <w:t xml:space="preserve"> </w:t>
      </w:r>
      <w:r w:rsidRPr="006F1698">
        <w:t>полученный</w:t>
      </w:r>
      <w:r w:rsidRPr="006F1698">
        <w:rPr>
          <w:spacing w:val="-10"/>
        </w:rPr>
        <w:t xml:space="preserve"> </w:t>
      </w:r>
      <w:r w:rsidRPr="006F1698">
        <w:t>результат</w:t>
      </w:r>
      <w:r w:rsidRPr="006F1698">
        <w:rPr>
          <w:spacing w:val="-11"/>
        </w:rPr>
        <w:t xml:space="preserve"> </w:t>
      </w:r>
      <w:r w:rsidRPr="006F1698">
        <w:t>деятельности;</w:t>
      </w:r>
      <w:r w:rsidRPr="006F1698">
        <w:rPr>
          <w:spacing w:val="-11"/>
        </w:rPr>
        <w:t xml:space="preserve"> </w:t>
      </w:r>
      <w:r w:rsidRPr="006F1698">
        <w:t>контролировать процесс</w:t>
      </w:r>
      <w:r w:rsidRPr="006F1698">
        <w:rPr>
          <w:spacing w:val="38"/>
        </w:rPr>
        <w:t xml:space="preserve"> </w:t>
      </w:r>
      <w:r w:rsidRPr="006F1698">
        <w:t>деятельности,</w:t>
      </w:r>
      <w:r w:rsidRPr="006F1698">
        <w:rPr>
          <w:spacing w:val="40"/>
        </w:rPr>
        <w:t xml:space="preserve"> </w:t>
      </w:r>
      <w:r w:rsidRPr="006F1698">
        <w:t>его</w:t>
      </w:r>
      <w:r w:rsidRPr="006F1698">
        <w:rPr>
          <w:spacing w:val="39"/>
        </w:rPr>
        <w:t xml:space="preserve"> </w:t>
      </w:r>
      <w:r w:rsidRPr="006F1698">
        <w:t>соответствие</w:t>
      </w:r>
      <w:r w:rsidRPr="006F1698">
        <w:rPr>
          <w:spacing w:val="39"/>
        </w:rPr>
        <w:t xml:space="preserve"> </w:t>
      </w:r>
      <w:r w:rsidRPr="006F1698">
        <w:t>выбранному</w:t>
      </w:r>
      <w:r w:rsidRPr="006F1698">
        <w:rPr>
          <w:spacing w:val="35"/>
        </w:rPr>
        <w:t xml:space="preserve"> </w:t>
      </w:r>
      <w:r w:rsidRPr="006F1698">
        <w:t>способу;</w:t>
      </w:r>
      <w:r w:rsidRPr="006F1698">
        <w:rPr>
          <w:spacing w:val="39"/>
        </w:rPr>
        <w:t xml:space="preserve"> </w:t>
      </w:r>
      <w:r w:rsidRPr="006F1698">
        <w:t>предвидеть</w:t>
      </w:r>
      <w:r w:rsidRPr="006F1698">
        <w:rPr>
          <w:spacing w:val="41"/>
        </w:rPr>
        <w:t xml:space="preserve"> </w:t>
      </w:r>
      <w:r w:rsidRPr="006F1698">
        <w:rPr>
          <w:spacing w:val="-2"/>
        </w:rPr>
        <w:t>(прогнозировать)</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40" w:firstLine="0"/>
        <w:jc w:val="left"/>
      </w:pPr>
      <w:r w:rsidRPr="006F1698">
        <w:lastRenderedPageBreak/>
        <w:t>трудности</w:t>
      </w:r>
      <w:r w:rsidRPr="006F1698">
        <w:rPr>
          <w:spacing w:val="-2"/>
        </w:rPr>
        <w:t xml:space="preserve"> </w:t>
      </w:r>
      <w:r w:rsidRPr="006F1698">
        <w:t>и</w:t>
      </w:r>
      <w:r w:rsidRPr="006F1698">
        <w:rPr>
          <w:spacing w:val="-2"/>
        </w:rPr>
        <w:t xml:space="preserve"> </w:t>
      </w:r>
      <w:r w:rsidRPr="006F1698">
        <w:t>ошибки</w:t>
      </w:r>
      <w:r w:rsidRPr="006F1698">
        <w:rPr>
          <w:spacing w:val="-2"/>
        </w:rPr>
        <w:t xml:space="preserve"> </w:t>
      </w:r>
      <w:r w:rsidRPr="006F1698">
        <w:t>при</w:t>
      </w:r>
      <w:r w:rsidRPr="006F1698">
        <w:rPr>
          <w:spacing w:val="-2"/>
        </w:rPr>
        <w:t xml:space="preserve"> </w:t>
      </w:r>
      <w:r w:rsidRPr="006F1698">
        <w:t>решении</w:t>
      </w:r>
      <w:r w:rsidRPr="006F1698">
        <w:rPr>
          <w:spacing w:val="-2"/>
        </w:rPr>
        <w:t xml:space="preserve"> </w:t>
      </w:r>
      <w:r w:rsidRPr="006F1698">
        <w:t>данной учебной</w:t>
      </w:r>
      <w:r w:rsidRPr="006F1698">
        <w:rPr>
          <w:spacing w:val="-2"/>
        </w:rPr>
        <w:t xml:space="preserve"> </w:t>
      </w:r>
      <w:r w:rsidRPr="006F1698">
        <w:t>задачи;</w:t>
      </w:r>
      <w:r w:rsidRPr="006F1698">
        <w:rPr>
          <w:spacing w:val="-3"/>
        </w:rPr>
        <w:t xml:space="preserve"> </w:t>
      </w:r>
      <w:r w:rsidRPr="006F1698">
        <w:t>корректировать</w:t>
      </w:r>
      <w:r w:rsidRPr="006F1698">
        <w:rPr>
          <w:spacing w:val="-2"/>
        </w:rPr>
        <w:t xml:space="preserve"> </w:t>
      </w:r>
      <w:r w:rsidRPr="006F1698">
        <w:t>при</w:t>
      </w:r>
      <w:r w:rsidRPr="006F1698">
        <w:rPr>
          <w:spacing w:val="-2"/>
        </w:rPr>
        <w:t xml:space="preserve"> </w:t>
      </w:r>
      <w:r w:rsidRPr="006F1698">
        <w:t>необходимости процесс деятельности.</w:t>
      </w:r>
    </w:p>
    <w:p w:rsidR="00413139" w:rsidRPr="006F1698" w:rsidRDefault="0033326F" w:rsidP="001A1556">
      <w:pPr>
        <w:pStyle w:val="a4"/>
        <w:ind w:right="540"/>
        <w:jc w:val="left"/>
      </w:pPr>
      <w:r w:rsidRPr="006F1698">
        <w:t xml:space="preserve">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w:t>
      </w:r>
      <w:r w:rsidRPr="006F1698">
        <w:rPr>
          <w:spacing w:val="-2"/>
        </w:rPr>
        <w:t>взаимодействия.</w:t>
      </w:r>
    </w:p>
    <w:p w:rsidR="00413139" w:rsidRPr="006F1698" w:rsidRDefault="0033326F" w:rsidP="001A1556">
      <w:pPr>
        <w:pStyle w:val="a4"/>
        <w:spacing w:before="1"/>
        <w:ind w:right="537"/>
        <w:jc w:val="left"/>
      </w:pPr>
      <w:r w:rsidRPr="006F1698">
        <w:t>В рабочих программах учебных предметов требования и планируемые результаты совместной</w:t>
      </w:r>
      <w:r w:rsidRPr="006F1698">
        <w:rPr>
          <w:spacing w:val="-15"/>
        </w:rPr>
        <w:t xml:space="preserve"> </w:t>
      </w:r>
      <w:r w:rsidRPr="006F1698">
        <w:t>деятельности</w:t>
      </w:r>
      <w:r w:rsidRPr="006F1698">
        <w:rPr>
          <w:spacing w:val="-15"/>
        </w:rPr>
        <w:t xml:space="preserve"> </w:t>
      </w:r>
      <w:r w:rsidRPr="006F1698">
        <w:t>выделены</w:t>
      </w:r>
      <w:r w:rsidRPr="006F1698">
        <w:rPr>
          <w:spacing w:val="-15"/>
        </w:rPr>
        <w:t xml:space="preserve"> </w:t>
      </w:r>
      <w:r w:rsidRPr="006F1698">
        <w:t>в</w:t>
      </w:r>
      <w:r w:rsidRPr="006F1698">
        <w:rPr>
          <w:spacing w:val="-15"/>
        </w:rPr>
        <w:t xml:space="preserve"> </w:t>
      </w:r>
      <w:r w:rsidRPr="006F1698">
        <w:t>специальный</w:t>
      </w:r>
      <w:r w:rsidRPr="006F1698">
        <w:rPr>
          <w:spacing w:val="-15"/>
        </w:rPr>
        <w:t xml:space="preserve"> </w:t>
      </w:r>
      <w:r w:rsidRPr="006F1698">
        <w:t>раздел,</w:t>
      </w:r>
      <w:r w:rsidRPr="006F1698">
        <w:rPr>
          <w:spacing w:val="-15"/>
        </w:rPr>
        <w:t xml:space="preserve"> </w:t>
      </w:r>
      <w:r w:rsidRPr="006F1698">
        <w:t>что</w:t>
      </w:r>
      <w:r w:rsidRPr="006F1698">
        <w:rPr>
          <w:spacing w:val="-15"/>
        </w:rPr>
        <w:t xml:space="preserve"> </w:t>
      </w:r>
      <w:r w:rsidRPr="006F1698">
        <w:t>позволяет</w:t>
      </w:r>
      <w:r w:rsidRPr="006F1698">
        <w:rPr>
          <w:spacing w:val="-15"/>
        </w:rPr>
        <w:t xml:space="preserve"> </w:t>
      </w:r>
      <w:r w:rsidRPr="006F1698">
        <w:t>учителю</w:t>
      </w:r>
      <w:r w:rsidRPr="006F1698">
        <w:rPr>
          <w:spacing w:val="-15"/>
        </w:rPr>
        <w:t xml:space="preserve"> </w:t>
      </w:r>
      <w:r w:rsidRPr="006F1698">
        <w:t>осознать,</w:t>
      </w:r>
      <w:r w:rsidRPr="006F1698">
        <w:rPr>
          <w:spacing w:val="-15"/>
        </w:rPr>
        <w:t xml:space="preserve"> </w:t>
      </w:r>
      <w:r w:rsidRPr="006F1698">
        <w:t>что способность к результативной совместной деятельности строится на двух феноменах, участие которых обеспечивает её успешность: знание и применение коммуникативных форм взаимодействия (договариваться,</w:t>
      </w:r>
      <w:r w:rsidRPr="006F1698">
        <w:rPr>
          <w:spacing w:val="-1"/>
        </w:rPr>
        <w:t xml:space="preserve"> </w:t>
      </w:r>
      <w:r w:rsidRPr="006F1698">
        <w:t>рассуждать, находить</w:t>
      </w:r>
      <w:r w:rsidRPr="006F1698">
        <w:rPr>
          <w:spacing w:val="-2"/>
        </w:rPr>
        <w:t xml:space="preserve"> </w:t>
      </w:r>
      <w:r w:rsidRPr="006F1698">
        <w:t>компромиссные</w:t>
      </w:r>
      <w:r w:rsidRPr="006F1698">
        <w:rPr>
          <w:spacing w:val="-2"/>
        </w:rPr>
        <w:t xml:space="preserve"> </w:t>
      </w:r>
      <w:r w:rsidRPr="006F1698">
        <w:t>решения),</w:t>
      </w:r>
      <w:r w:rsidRPr="006F1698">
        <w:rPr>
          <w:spacing w:val="-1"/>
        </w:rPr>
        <w:t xml:space="preserve"> </w:t>
      </w:r>
      <w:r w:rsidRPr="006F1698">
        <w:t>в</w:t>
      </w:r>
      <w:r w:rsidRPr="006F1698">
        <w:rPr>
          <w:spacing w:val="-1"/>
        </w:rPr>
        <w:t xml:space="preserve"> </w:t>
      </w:r>
      <w:r w:rsidRPr="006F1698">
        <w:t>том</w:t>
      </w:r>
      <w:r w:rsidRPr="006F1698">
        <w:rPr>
          <w:spacing w:val="-1"/>
        </w:rPr>
        <w:t xml:space="preserve"> </w:t>
      </w:r>
      <w:r w:rsidRPr="006F1698">
        <w:t>числе в условиях использования технологий неконтактного информационного взаимодействия; волевые регулятивные умения (подчиняться, уступать, объективно оценивать вклад свой и других в результат общего труда и другие).</w:t>
      </w:r>
    </w:p>
    <w:p w:rsidR="00413139" w:rsidRPr="006F1698" w:rsidRDefault="0033326F" w:rsidP="001A1556">
      <w:pPr>
        <w:pStyle w:val="a4"/>
        <w:ind w:right="542"/>
        <w:jc w:val="left"/>
      </w:pPr>
      <w:r w:rsidRPr="006F1698">
        <w:t>Механизмом конструирования образовательного процесса являются следующие методические позиции.</w:t>
      </w:r>
    </w:p>
    <w:p w:rsidR="00413139" w:rsidRPr="006F1698" w:rsidRDefault="0033326F" w:rsidP="001A1556">
      <w:pPr>
        <w:pStyle w:val="a4"/>
        <w:ind w:right="536"/>
        <w:jc w:val="left"/>
      </w:pPr>
      <w:r w:rsidRPr="006F1698">
        <w:t>Педагогический</w:t>
      </w:r>
      <w:r w:rsidRPr="006F1698">
        <w:rPr>
          <w:spacing w:val="-11"/>
        </w:rPr>
        <w:t xml:space="preserve"> </w:t>
      </w:r>
      <w:r w:rsidRPr="006F1698">
        <w:t>работник</w:t>
      </w:r>
      <w:r w:rsidRPr="006F1698">
        <w:rPr>
          <w:spacing w:val="-11"/>
        </w:rPr>
        <w:t xml:space="preserve"> </w:t>
      </w:r>
      <w:r w:rsidRPr="006F1698">
        <w:t>проводит</w:t>
      </w:r>
      <w:r w:rsidRPr="006F1698">
        <w:rPr>
          <w:spacing w:val="-11"/>
        </w:rPr>
        <w:t xml:space="preserve"> </w:t>
      </w:r>
      <w:r w:rsidRPr="006F1698">
        <w:t>анализ</w:t>
      </w:r>
      <w:r w:rsidRPr="006F1698">
        <w:rPr>
          <w:spacing w:val="-10"/>
        </w:rPr>
        <w:t xml:space="preserve"> </w:t>
      </w:r>
      <w:r w:rsidRPr="006F1698">
        <w:t>содержания</w:t>
      </w:r>
      <w:r w:rsidRPr="006F1698">
        <w:rPr>
          <w:spacing w:val="-9"/>
        </w:rPr>
        <w:t xml:space="preserve"> </w:t>
      </w:r>
      <w:r w:rsidRPr="006F1698">
        <w:t>учебного</w:t>
      </w:r>
      <w:r w:rsidRPr="006F1698">
        <w:rPr>
          <w:spacing w:val="-12"/>
        </w:rPr>
        <w:t xml:space="preserve"> </w:t>
      </w:r>
      <w:r w:rsidRPr="006F1698">
        <w:t>предмета</w:t>
      </w:r>
      <w:r w:rsidRPr="006F1698">
        <w:rPr>
          <w:spacing w:val="-13"/>
        </w:rPr>
        <w:t xml:space="preserve"> </w:t>
      </w:r>
      <w:r w:rsidRPr="006F1698">
        <w:t>с</w:t>
      </w:r>
      <w:r w:rsidRPr="006F1698">
        <w:rPr>
          <w:spacing w:val="-10"/>
        </w:rPr>
        <w:t xml:space="preserve"> </w:t>
      </w:r>
      <w:r w:rsidRPr="006F1698">
        <w:t>точки</w:t>
      </w:r>
      <w:r w:rsidRPr="006F1698">
        <w:rPr>
          <w:spacing w:val="-10"/>
        </w:rPr>
        <w:t xml:space="preserve"> </w:t>
      </w:r>
      <w:r w:rsidRPr="006F1698">
        <w:t>зрения УУД и устанавливает те содержательные линии, которые в особой мере способствуют формированию</w:t>
      </w:r>
      <w:r w:rsidRPr="006F1698">
        <w:rPr>
          <w:spacing w:val="-6"/>
        </w:rPr>
        <w:t xml:space="preserve"> </w:t>
      </w:r>
      <w:r w:rsidRPr="006F1698">
        <w:t>разных</w:t>
      </w:r>
      <w:r w:rsidRPr="006F1698">
        <w:rPr>
          <w:spacing w:val="-7"/>
        </w:rPr>
        <w:t xml:space="preserve"> </w:t>
      </w:r>
      <w:r w:rsidRPr="006F1698">
        <w:t>метапредметных</w:t>
      </w:r>
      <w:r w:rsidRPr="006F1698">
        <w:rPr>
          <w:spacing w:val="-5"/>
        </w:rPr>
        <w:t xml:space="preserve"> </w:t>
      </w:r>
      <w:r w:rsidRPr="006F1698">
        <w:t>результатов.</w:t>
      </w:r>
      <w:r w:rsidRPr="006F1698">
        <w:rPr>
          <w:spacing w:val="-7"/>
        </w:rPr>
        <w:t xml:space="preserve"> </w:t>
      </w:r>
      <w:r w:rsidRPr="006F1698">
        <w:t>На</w:t>
      </w:r>
      <w:r w:rsidRPr="006F1698">
        <w:rPr>
          <w:spacing w:val="-5"/>
        </w:rPr>
        <w:t xml:space="preserve"> </w:t>
      </w:r>
      <w:r w:rsidRPr="006F1698">
        <w:t>уроке</w:t>
      </w:r>
      <w:r w:rsidRPr="006F1698">
        <w:rPr>
          <w:spacing w:val="-8"/>
        </w:rPr>
        <w:t xml:space="preserve"> </w:t>
      </w:r>
      <w:r w:rsidRPr="006F1698">
        <w:t>по</w:t>
      </w:r>
      <w:r w:rsidRPr="006F1698">
        <w:rPr>
          <w:spacing w:val="-7"/>
        </w:rPr>
        <w:t xml:space="preserve"> </w:t>
      </w:r>
      <w:r w:rsidRPr="006F1698">
        <w:t>каждому</w:t>
      </w:r>
      <w:r w:rsidRPr="006F1698">
        <w:rPr>
          <w:spacing w:val="-7"/>
        </w:rPr>
        <w:t xml:space="preserve"> </w:t>
      </w:r>
      <w:r w:rsidRPr="006F1698">
        <w:t>учебному</w:t>
      </w:r>
      <w:r w:rsidRPr="006F1698">
        <w:rPr>
          <w:spacing w:val="-12"/>
        </w:rPr>
        <w:t xml:space="preserve"> </w:t>
      </w:r>
      <w:r w:rsidRPr="006F1698">
        <w:t>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w:t>
      </w:r>
      <w:r w:rsidRPr="006F1698">
        <w:rPr>
          <w:spacing w:val="-15"/>
        </w:rPr>
        <w:t xml:space="preserve"> </w:t>
      </w:r>
      <w:r w:rsidRPr="006F1698">
        <w:t>учебного</w:t>
      </w:r>
      <w:r w:rsidRPr="006F1698">
        <w:rPr>
          <w:spacing w:val="-15"/>
        </w:rPr>
        <w:t xml:space="preserve"> </w:t>
      </w:r>
      <w:r w:rsidRPr="006F1698">
        <w:t>предмета.</w:t>
      </w:r>
      <w:r w:rsidRPr="006F1698">
        <w:rPr>
          <w:spacing w:val="-15"/>
        </w:rPr>
        <w:t xml:space="preserve"> </w:t>
      </w:r>
      <w:r w:rsidRPr="006F1698">
        <w:t>Таким</w:t>
      </w:r>
      <w:r w:rsidRPr="006F1698">
        <w:rPr>
          <w:spacing w:val="-15"/>
        </w:rPr>
        <w:t xml:space="preserve"> </w:t>
      </w:r>
      <w:r w:rsidRPr="006F1698">
        <w:t>образом,</w:t>
      </w:r>
      <w:r w:rsidRPr="006F1698">
        <w:rPr>
          <w:spacing w:val="-15"/>
        </w:rPr>
        <w:t xml:space="preserve"> </w:t>
      </w:r>
      <w:r w:rsidRPr="006F1698">
        <w:t>на</w:t>
      </w:r>
      <w:r w:rsidRPr="006F1698">
        <w:rPr>
          <w:spacing w:val="-15"/>
        </w:rPr>
        <w:t xml:space="preserve"> </w:t>
      </w:r>
      <w:r w:rsidRPr="006F1698">
        <w:t>первом</w:t>
      </w:r>
      <w:r w:rsidRPr="006F1698">
        <w:rPr>
          <w:spacing w:val="-15"/>
        </w:rPr>
        <w:t xml:space="preserve"> </w:t>
      </w:r>
      <w:r w:rsidRPr="006F1698">
        <w:t>этапе</w:t>
      </w:r>
      <w:r w:rsidRPr="006F1698">
        <w:rPr>
          <w:spacing w:val="-15"/>
        </w:rPr>
        <w:t xml:space="preserve"> </w:t>
      </w:r>
      <w:r w:rsidRPr="006F1698">
        <w:t>формирования</w:t>
      </w:r>
      <w:r w:rsidRPr="006F1698">
        <w:rPr>
          <w:spacing w:val="-15"/>
        </w:rPr>
        <w:t xml:space="preserve"> </w:t>
      </w:r>
      <w:r w:rsidRPr="006F1698">
        <w:t>УУД</w:t>
      </w:r>
      <w:r w:rsidRPr="006F1698">
        <w:rPr>
          <w:spacing w:val="-15"/>
        </w:rPr>
        <w:t xml:space="preserve"> </w:t>
      </w:r>
      <w:r w:rsidRPr="006F1698">
        <w:t>определяются приоритеты учебных предметов для формирования качества универсальности на данном предметном содержании. 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 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413139" w:rsidRPr="006F1698" w:rsidRDefault="0033326F" w:rsidP="001A1556">
      <w:pPr>
        <w:pStyle w:val="a4"/>
        <w:ind w:right="537"/>
        <w:jc w:val="left"/>
      </w:pPr>
      <w:r w:rsidRPr="006F1698">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 телекомуникационной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w:t>
      </w:r>
      <w:r w:rsidRPr="006F1698">
        <w:rPr>
          <w:spacing w:val="-11"/>
        </w:rPr>
        <w:t xml:space="preserve"> </w:t>
      </w:r>
      <w:r w:rsidRPr="006F1698">
        <w:t>является</w:t>
      </w:r>
      <w:r w:rsidRPr="006F1698">
        <w:rPr>
          <w:spacing w:val="-10"/>
        </w:rPr>
        <w:t xml:space="preserve"> </w:t>
      </w:r>
      <w:r w:rsidRPr="006F1698">
        <w:t>образец,</w:t>
      </w:r>
      <w:r w:rsidRPr="006F1698">
        <w:rPr>
          <w:spacing w:val="-11"/>
        </w:rPr>
        <w:t xml:space="preserve"> </w:t>
      </w:r>
      <w:r w:rsidRPr="006F1698">
        <w:t>предъявляемый</w:t>
      </w:r>
      <w:r w:rsidRPr="006F1698">
        <w:rPr>
          <w:spacing w:val="-9"/>
        </w:rPr>
        <w:t xml:space="preserve"> </w:t>
      </w:r>
      <w:r w:rsidRPr="006F1698">
        <w:t>обучающимся</w:t>
      </w:r>
      <w:r w:rsidRPr="006F1698">
        <w:rPr>
          <w:spacing w:val="-10"/>
        </w:rPr>
        <w:t xml:space="preserve"> </w:t>
      </w:r>
      <w:r w:rsidRPr="006F1698">
        <w:t>в</w:t>
      </w:r>
      <w:r w:rsidRPr="006F1698">
        <w:rPr>
          <w:spacing w:val="-11"/>
        </w:rPr>
        <w:t xml:space="preserve"> </w:t>
      </w:r>
      <w:r w:rsidRPr="006F1698">
        <w:t>готовом</w:t>
      </w:r>
      <w:r w:rsidRPr="006F1698">
        <w:rPr>
          <w:spacing w:val="-11"/>
        </w:rPr>
        <w:t xml:space="preserve"> </w:t>
      </w:r>
      <w:r w:rsidRPr="006F1698">
        <w:t>виде.</w:t>
      </w:r>
      <w:r w:rsidRPr="006F1698">
        <w:rPr>
          <w:spacing w:val="-11"/>
        </w:rPr>
        <w:t xml:space="preserve"> </w:t>
      </w:r>
      <w:r w:rsidRPr="006F1698">
        <w:t>В</w:t>
      </w:r>
      <w:r w:rsidRPr="006F1698">
        <w:rPr>
          <w:spacing w:val="-12"/>
        </w:rPr>
        <w:t xml:space="preserve"> </w:t>
      </w:r>
      <w:r w:rsidRPr="006F1698">
        <w:t>этом</w:t>
      </w:r>
      <w:r w:rsidRPr="006F1698">
        <w:rPr>
          <w:spacing w:val="-11"/>
        </w:rPr>
        <w:t xml:space="preserve"> </w:t>
      </w:r>
      <w:r w:rsidRPr="006F1698">
        <w:t>случае</w:t>
      </w:r>
      <w:r w:rsidRPr="006F1698">
        <w:rPr>
          <w:spacing w:val="-12"/>
        </w:rPr>
        <w:t xml:space="preserve"> </w:t>
      </w:r>
      <w:r w:rsidRPr="006F1698">
        <w:t>задача обучающегося</w:t>
      </w:r>
      <w:r w:rsidRPr="006F1698">
        <w:rPr>
          <w:spacing w:val="-9"/>
        </w:rPr>
        <w:t xml:space="preserve"> </w:t>
      </w:r>
      <w:r w:rsidRPr="006F1698">
        <w:t>–</w:t>
      </w:r>
      <w:r w:rsidRPr="006F1698">
        <w:rPr>
          <w:spacing w:val="-9"/>
        </w:rPr>
        <w:t xml:space="preserve"> </w:t>
      </w:r>
      <w:r w:rsidRPr="006F1698">
        <w:t>запомнить</w:t>
      </w:r>
      <w:r w:rsidRPr="006F1698">
        <w:rPr>
          <w:spacing w:val="-8"/>
        </w:rPr>
        <w:t xml:space="preserve"> </w:t>
      </w:r>
      <w:r w:rsidRPr="006F1698">
        <w:t>образец</w:t>
      </w:r>
      <w:r w:rsidRPr="006F1698">
        <w:rPr>
          <w:spacing w:val="-8"/>
        </w:rPr>
        <w:t xml:space="preserve"> </w:t>
      </w:r>
      <w:r w:rsidRPr="006F1698">
        <w:t>и</w:t>
      </w:r>
      <w:r w:rsidRPr="006F1698">
        <w:rPr>
          <w:spacing w:val="-10"/>
        </w:rPr>
        <w:t xml:space="preserve"> </w:t>
      </w:r>
      <w:r w:rsidRPr="006F1698">
        <w:t>каждый</w:t>
      </w:r>
      <w:r w:rsidRPr="006F1698">
        <w:rPr>
          <w:spacing w:val="-8"/>
        </w:rPr>
        <w:t xml:space="preserve"> </w:t>
      </w:r>
      <w:r w:rsidRPr="006F1698">
        <w:t>раз</w:t>
      </w:r>
      <w:r w:rsidRPr="006F1698">
        <w:rPr>
          <w:spacing w:val="-8"/>
        </w:rPr>
        <w:t xml:space="preserve"> </w:t>
      </w:r>
      <w:r w:rsidRPr="006F1698">
        <w:t>вспоминать</w:t>
      </w:r>
      <w:r w:rsidRPr="006F1698">
        <w:rPr>
          <w:spacing w:val="-8"/>
        </w:rPr>
        <w:t xml:space="preserve"> </w:t>
      </w:r>
      <w:r w:rsidRPr="006F1698">
        <w:t>его</w:t>
      </w:r>
      <w:r w:rsidRPr="006F1698">
        <w:rPr>
          <w:spacing w:val="-12"/>
        </w:rPr>
        <w:t xml:space="preserve"> </w:t>
      </w:r>
      <w:r w:rsidRPr="006F1698">
        <w:t>при</w:t>
      </w:r>
      <w:r w:rsidRPr="006F1698">
        <w:rPr>
          <w:spacing w:val="-11"/>
        </w:rPr>
        <w:t xml:space="preserve"> </w:t>
      </w:r>
      <w:r w:rsidRPr="006F1698">
        <w:t>решении</w:t>
      </w:r>
      <w:r w:rsidRPr="006F1698">
        <w:rPr>
          <w:spacing w:val="-6"/>
        </w:rPr>
        <w:t xml:space="preserve"> </w:t>
      </w:r>
      <w:r w:rsidRPr="006F1698">
        <w:t>учебной</w:t>
      </w:r>
      <w:r w:rsidRPr="006F1698">
        <w:rPr>
          <w:spacing w:val="-8"/>
        </w:rPr>
        <w:t xml:space="preserve"> </w:t>
      </w:r>
      <w:r w:rsidRPr="006F1698">
        <w:t>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обучающегося к диалогу, обсуждению проблем, разрешению возникших</w:t>
      </w:r>
      <w:r w:rsidRPr="006F1698">
        <w:rPr>
          <w:spacing w:val="-4"/>
        </w:rPr>
        <w:t xml:space="preserve"> </w:t>
      </w:r>
      <w:r w:rsidRPr="006F1698">
        <w:t>противоречий</w:t>
      </w:r>
      <w:r w:rsidRPr="006F1698">
        <w:rPr>
          <w:spacing w:val="-6"/>
        </w:rPr>
        <w:t xml:space="preserve"> </w:t>
      </w:r>
      <w:r w:rsidRPr="006F1698">
        <w:t>в</w:t>
      </w:r>
      <w:r w:rsidRPr="006F1698">
        <w:rPr>
          <w:spacing w:val="-7"/>
        </w:rPr>
        <w:t xml:space="preserve"> </w:t>
      </w:r>
      <w:r w:rsidRPr="006F1698">
        <w:t>точках</w:t>
      </w:r>
      <w:r w:rsidRPr="006F1698">
        <w:rPr>
          <w:spacing w:val="-7"/>
        </w:rPr>
        <w:t xml:space="preserve"> </w:t>
      </w:r>
      <w:r w:rsidRPr="006F1698">
        <w:t>зрения.</w:t>
      </w:r>
      <w:r w:rsidRPr="006F1698">
        <w:rPr>
          <w:spacing w:val="-7"/>
        </w:rPr>
        <w:t xml:space="preserve"> </w:t>
      </w:r>
      <w:r w:rsidRPr="006F1698">
        <w:t>Поисковая</w:t>
      </w:r>
      <w:r w:rsidRPr="006F1698">
        <w:rPr>
          <w:spacing w:val="-7"/>
        </w:rPr>
        <w:t xml:space="preserve"> </w:t>
      </w:r>
      <w:r w:rsidRPr="006F1698">
        <w:t>и</w:t>
      </w:r>
      <w:r w:rsidRPr="006F1698">
        <w:rPr>
          <w:spacing w:val="-6"/>
        </w:rPr>
        <w:t xml:space="preserve"> </w:t>
      </w:r>
      <w:r w:rsidRPr="006F1698">
        <w:t>исследовательская</w:t>
      </w:r>
      <w:r w:rsidRPr="006F1698">
        <w:rPr>
          <w:spacing w:val="-7"/>
        </w:rPr>
        <w:t xml:space="preserve"> </w:t>
      </w:r>
      <w:r w:rsidRPr="006F1698">
        <w:t>деятельность</w:t>
      </w:r>
      <w:r w:rsidRPr="006F1698">
        <w:rPr>
          <w:spacing w:val="-6"/>
        </w:rPr>
        <w:t xml:space="preserve"> </w:t>
      </w:r>
      <w:r w:rsidRPr="006F1698">
        <w:t>может осуществляться с</w:t>
      </w:r>
      <w:r w:rsidRPr="006F1698">
        <w:rPr>
          <w:spacing w:val="-2"/>
        </w:rPr>
        <w:t xml:space="preserve"> </w:t>
      </w:r>
      <w:r w:rsidRPr="006F1698">
        <w:t>использованием</w:t>
      </w:r>
      <w:r w:rsidRPr="006F1698">
        <w:rPr>
          <w:spacing w:val="-1"/>
        </w:rPr>
        <w:t xml:space="preserve"> </w:t>
      </w:r>
      <w:r w:rsidRPr="006F1698">
        <w:t>информационных банков,</w:t>
      </w:r>
      <w:r w:rsidRPr="006F1698">
        <w:rPr>
          <w:spacing w:val="-1"/>
        </w:rPr>
        <w:t xml:space="preserve"> </w:t>
      </w:r>
      <w:r w:rsidRPr="006F1698">
        <w:t>содержащих различные</w:t>
      </w:r>
      <w:r w:rsidRPr="006F1698">
        <w:rPr>
          <w:spacing w:val="-2"/>
        </w:rPr>
        <w:t xml:space="preserve"> </w:t>
      </w:r>
      <w:r w:rsidRPr="006F1698">
        <w:t>экранные (виртуальные)</w:t>
      </w:r>
      <w:r w:rsidRPr="006F1698">
        <w:rPr>
          <w:spacing w:val="-2"/>
        </w:rPr>
        <w:t xml:space="preserve"> </w:t>
      </w:r>
      <w:r w:rsidRPr="006F1698">
        <w:t>объекты (учебного</w:t>
      </w:r>
      <w:r w:rsidRPr="006F1698">
        <w:rPr>
          <w:spacing w:val="-1"/>
        </w:rPr>
        <w:t xml:space="preserve"> </w:t>
      </w:r>
      <w:r w:rsidRPr="006F1698">
        <w:t>или игрового,</w:t>
      </w:r>
      <w:r w:rsidRPr="006F1698">
        <w:rPr>
          <w:spacing w:val="-1"/>
        </w:rPr>
        <w:t xml:space="preserve"> </w:t>
      </w:r>
      <w:r w:rsidRPr="006F1698">
        <w:t>бытового</w:t>
      </w:r>
      <w:r w:rsidRPr="006F1698">
        <w:rPr>
          <w:spacing w:val="-1"/>
        </w:rPr>
        <w:t xml:space="preserve"> </w:t>
      </w:r>
      <w:r w:rsidRPr="006F1698">
        <w:t>назначения),</w:t>
      </w:r>
      <w:r w:rsidRPr="006F1698">
        <w:rPr>
          <w:spacing w:val="-1"/>
        </w:rPr>
        <w:t xml:space="preserve"> </w:t>
      </w:r>
      <w:r w:rsidRPr="006F1698">
        <w:t>в</w:t>
      </w:r>
      <w:r w:rsidRPr="006F1698">
        <w:rPr>
          <w:spacing w:val="-2"/>
        </w:rPr>
        <w:t xml:space="preserve"> </w:t>
      </w:r>
      <w:r w:rsidRPr="006F1698">
        <w:t>том</w:t>
      </w:r>
      <w:r w:rsidRPr="006F1698">
        <w:rPr>
          <w:spacing w:val="-2"/>
        </w:rPr>
        <w:t xml:space="preserve"> </w:t>
      </w:r>
      <w:r w:rsidRPr="006F1698">
        <w:t>числе</w:t>
      </w:r>
      <w:r w:rsidRPr="006F1698">
        <w:rPr>
          <w:spacing w:val="-2"/>
        </w:rPr>
        <w:t xml:space="preserve"> </w:t>
      </w:r>
      <w:r w:rsidRPr="006F1698">
        <w:t>в условиях использования технологий неконтактного информационного взаимодействия. Например, для формирования</w:t>
      </w:r>
      <w:r w:rsidRPr="006F1698">
        <w:rPr>
          <w:spacing w:val="-6"/>
        </w:rPr>
        <w:t xml:space="preserve"> </w:t>
      </w:r>
      <w:r w:rsidRPr="006F1698">
        <w:t>наблюдения</w:t>
      </w:r>
      <w:r w:rsidRPr="006F1698">
        <w:rPr>
          <w:spacing w:val="-5"/>
        </w:rPr>
        <w:t xml:space="preserve"> </w:t>
      </w:r>
      <w:r w:rsidRPr="006F1698">
        <w:t>как</w:t>
      </w:r>
      <w:r w:rsidRPr="006F1698">
        <w:rPr>
          <w:spacing w:val="-6"/>
        </w:rPr>
        <w:t xml:space="preserve"> </w:t>
      </w:r>
      <w:r w:rsidRPr="006F1698">
        <w:t>метода</w:t>
      </w:r>
      <w:r w:rsidRPr="006F1698">
        <w:rPr>
          <w:spacing w:val="-7"/>
        </w:rPr>
        <w:t xml:space="preserve"> </w:t>
      </w:r>
      <w:r w:rsidRPr="006F1698">
        <w:t>познания</w:t>
      </w:r>
      <w:r w:rsidRPr="006F1698">
        <w:rPr>
          <w:spacing w:val="-6"/>
        </w:rPr>
        <w:t xml:space="preserve"> </w:t>
      </w:r>
      <w:r w:rsidRPr="006F1698">
        <w:t>разных</w:t>
      </w:r>
      <w:r w:rsidRPr="006F1698">
        <w:rPr>
          <w:spacing w:val="-4"/>
        </w:rPr>
        <w:t xml:space="preserve"> </w:t>
      </w:r>
      <w:r w:rsidRPr="006F1698">
        <w:t>объектов</w:t>
      </w:r>
      <w:r w:rsidRPr="006F1698">
        <w:rPr>
          <w:spacing w:val="-6"/>
        </w:rPr>
        <w:t xml:space="preserve"> </w:t>
      </w:r>
      <w:r w:rsidRPr="006F1698">
        <w:t>действительности</w:t>
      </w:r>
      <w:r w:rsidRPr="006F1698">
        <w:rPr>
          <w:spacing w:val="-5"/>
        </w:rPr>
        <w:t xml:space="preserve"> </w:t>
      </w:r>
      <w:r w:rsidRPr="006F1698">
        <w:t>на</w:t>
      </w:r>
      <w:r w:rsidRPr="006F1698">
        <w:rPr>
          <w:spacing w:val="-4"/>
        </w:rPr>
        <w:t xml:space="preserve"> </w:t>
      </w:r>
      <w:r w:rsidRPr="006F1698">
        <w:rPr>
          <w:spacing w:val="-2"/>
        </w:rPr>
        <w:t>уроках</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spacing w:before="64"/>
        <w:ind w:right="538" w:firstLine="0"/>
        <w:jc w:val="left"/>
      </w:pPr>
      <w:r w:rsidRPr="006F1698">
        <w:lastRenderedPageBreak/>
        <w:t xml:space="preserve">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w:t>
      </w:r>
      <w:r w:rsidRPr="006F1698">
        <w:rPr>
          <w:spacing w:val="-2"/>
        </w:rPr>
        <w:t>невозможно предоставить ученику</w:t>
      </w:r>
      <w:r w:rsidRPr="006F1698">
        <w:rPr>
          <w:spacing w:val="-7"/>
        </w:rPr>
        <w:t xml:space="preserve"> </w:t>
      </w:r>
      <w:r w:rsidRPr="006F1698">
        <w:rPr>
          <w:spacing w:val="-2"/>
        </w:rPr>
        <w:t xml:space="preserve">в условиях образовательной организации (объекты природы, </w:t>
      </w:r>
      <w:r w:rsidRPr="006F1698">
        <w:t>художественные визуализации, технологические процессы и другие). Уроки литературного чтения</w:t>
      </w:r>
      <w:r w:rsidRPr="006F1698">
        <w:rPr>
          <w:spacing w:val="-10"/>
        </w:rPr>
        <w:t xml:space="preserve"> </w:t>
      </w:r>
      <w:r w:rsidRPr="006F1698">
        <w:t>позволяют</w:t>
      </w:r>
      <w:r w:rsidRPr="006F1698">
        <w:rPr>
          <w:spacing w:val="-10"/>
        </w:rPr>
        <w:t xml:space="preserve"> </w:t>
      </w:r>
      <w:r w:rsidRPr="006F1698">
        <w:t>проводить</w:t>
      </w:r>
      <w:r w:rsidRPr="006F1698">
        <w:rPr>
          <w:spacing w:val="-10"/>
        </w:rPr>
        <w:t xml:space="preserve"> </w:t>
      </w:r>
      <w:r w:rsidRPr="006F1698">
        <w:t>наблюдения</w:t>
      </w:r>
      <w:r w:rsidRPr="006F1698">
        <w:rPr>
          <w:spacing w:val="-10"/>
        </w:rPr>
        <w:t xml:space="preserve"> </w:t>
      </w:r>
      <w:r w:rsidRPr="006F1698">
        <w:t>текста,</w:t>
      </w:r>
      <w:r w:rsidRPr="006F1698">
        <w:rPr>
          <w:spacing w:val="-11"/>
        </w:rPr>
        <w:t xml:space="preserve"> </w:t>
      </w:r>
      <w:r w:rsidRPr="006F1698">
        <w:t>на</w:t>
      </w:r>
      <w:r w:rsidRPr="006F1698">
        <w:rPr>
          <w:spacing w:val="-12"/>
        </w:rPr>
        <w:t xml:space="preserve"> </w:t>
      </w:r>
      <w:r w:rsidRPr="006F1698">
        <w:t>которых</w:t>
      </w:r>
      <w:r w:rsidRPr="006F1698">
        <w:rPr>
          <w:spacing w:val="-8"/>
        </w:rPr>
        <w:t xml:space="preserve"> </w:t>
      </w:r>
      <w:r w:rsidRPr="006F1698">
        <w:t>строится</w:t>
      </w:r>
      <w:r w:rsidRPr="006F1698">
        <w:rPr>
          <w:spacing w:val="-10"/>
        </w:rPr>
        <w:t xml:space="preserve"> </w:t>
      </w:r>
      <w:r w:rsidRPr="006F1698">
        <w:t>аналитическая</w:t>
      </w:r>
      <w:r w:rsidRPr="006F1698">
        <w:rPr>
          <w:spacing w:val="-10"/>
        </w:rPr>
        <w:t xml:space="preserve"> </w:t>
      </w:r>
      <w:r w:rsidRPr="006F1698">
        <w:t>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w:t>
      </w:r>
      <w:r w:rsidRPr="006F1698">
        <w:rPr>
          <w:spacing w:val="-8"/>
        </w:rPr>
        <w:t xml:space="preserve"> </w:t>
      </w:r>
      <w:r w:rsidRPr="006F1698">
        <w:t>эта</w:t>
      </w:r>
      <w:r w:rsidRPr="006F1698">
        <w:rPr>
          <w:spacing w:val="-10"/>
        </w:rPr>
        <w:t xml:space="preserve"> </w:t>
      </w:r>
      <w:r w:rsidRPr="006F1698">
        <w:t>работа</w:t>
      </w:r>
      <w:r w:rsidRPr="006F1698">
        <w:rPr>
          <w:spacing w:val="-10"/>
        </w:rPr>
        <w:t xml:space="preserve"> </w:t>
      </w:r>
      <w:r w:rsidRPr="006F1698">
        <w:t>проводится</w:t>
      </w:r>
      <w:r w:rsidRPr="006F1698">
        <w:rPr>
          <w:spacing w:val="-7"/>
        </w:rPr>
        <w:t xml:space="preserve"> </w:t>
      </w:r>
      <w:r w:rsidRPr="006F1698">
        <w:t>учителем</w:t>
      </w:r>
      <w:r w:rsidRPr="006F1698">
        <w:rPr>
          <w:spacing w:val="-7"/>
        </w:rPr>
        <w:t xml:space="preserve"> </w:t>
      </w:r>
      <w:r w:rsidRPr="006F1698">
        <w:t>систематически</w:t>
      </w:r>
      <w:r w:rsidRPr="006F1698">
        <w:rPr>
          <w:spacing w:val="-8"/>
        </w:rPr>
        <w:t xml:space="preserve"> </w:t>
      </w:r>
      <w:r w:rsidRPr="006F1698">
        <w:t>и</w:t>
      </w:r>
      <w:r w:rsidRPr="006F1698">
        <w:rPr>
          <w:spacing w:val="-8"/>
        </w:rPr>
        <w:t xml:space="preserve"> </w:t>
      </w:r>
      <w:r w:rsidRPr="006F1698">
        <w:t>на</w:t>
      </w:r>
      <w:r w:rsidRPr="006F1698">
        <w:rPr>
          <w:spacing w:val="-8"/>
        </w:rPr>
        <w:t xml:space="preserve"> </w:t>
      </w:r>
      <w:r w:rsidRPr="006F1698">
        <w:t>уроках</w:t>
      </w:r>
      <w:r w:rsidRPr="006F1698">
        <w:rPr>
          <w:spacing w:val="-7"/>
        </w:rPr>
        <w:t xml:space="preserve"> </w:t>
      </w:r>
      <w:r w:rsidRPr="006F1698">
        <w:t>по</w:t>
      </w:r>
      <w:r w:rsidRPr="006F1698">
        <w:rPr>
          <w:spacing w:val="-9"/>
        </w:rPr>
        <w:t xml:space="preserve"> </w:t>
      </w:r>
      <w:r w:rsidRPr="006F1698">
        <w:t>всем</w:t>
      </w:r>
      <w:r w:rsidRPr="006F1698">
        <w:rPr>
          <w:spacing w:val="-5"/>
        </w:rPr>
        <w:t xml:space="preserve"> </w:t>
      </w:r>
      <w:r w:rsidRPr="006F1698">
        <w:t>учебным</w:t>
      </w:r>
      <w:r w:rsidRPr="006F1698">
        <w:rPr>
          <w:spacing w:val="-10"/>
        </w:rPr>
        <w:t xml:space="preserve"> </w:t>
      </w:r>
      <w:r w:rsidRPr="006F1698">
        <w:t>предметам, то универсальность учебного действия формируется успешно и быстро.</w:t>
      </w:r>
    </w:p>
    <w:p w:rsidR="00413139" w:rsidRPr="006F1698" w:rsidRDefault="0033326F" w:rsidP="001A1556">
      <w:pPr>
        <w:pStyle w:val="a4"/>
        <w:spacing w:before="1"/>
        <w:ind w:right="537"/>
        <w:jc w:val="left"/>
      </w:pPr>
      <w:r w:rsidRPr="006F1698">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w:t>
      </w:r>
      <w:r w:rsidRPr="006F1698">
        <w:rPr>
          <w:spacing w:val="-15"/>
        </w:rPr>
        <w:t xml:space="preserve"> </w:t>
      </w:r>
      <w:r w:rsidRPr="006F1698">
        <w:t>выстраиваются</w:t>
      </w:r>
      <w:r w:rsidRPr="006F1698">
        <w:rPr>
          <w:spacing w:val="-15"/>
        </w:rPr>
        <w:t xml:space="preserve"> </w:t>
      </w:r>
      <w:r w:rsidRPr="006F1698">
        <w:t>пошаговые</w:t>
      </w:r>
      <w:r w:rsidRPr="006F1698">
        <w:rPr>
          <w:spacing w:val="-15"/>
        </w:rPr>
        <w:t xml:space="preserve"> </w:t>
      </w:r>
      <w:r w:rsidRPr="006F1698">
        <w:t>операции,</w:t>
      </w:r>
      <w:r w:rsidRPr="006F1698">
        <w:rPr>
          <w:spacing w:val="-15"/>
        </w:rPr>
        <w:t xml:space="preserve"> </w:t>
      </w:r>
      <w:r w:rsidRPr="006F1698">
        <w:t>постепенно</w:t>
      </w:r>
      <w:r w:rsidRPr="006F1698">
        <w:rPr>
          <w:spacing w:val="-15"/>
        </w:rPr>
        <w:t xml:space="preserve"> </w:t>
      </w:r>
      <w:r w:rsidRPr="006F1698">
        <w:t>обучающиеся</w:t>
      </w:r>
      <w:r w:rsidRPr="006F1698">
        <w:rPr>
          <w:spacing w:val="-15"/>
        </w:rPr>
        <w:t xml:space="preserve"> </w:t>
      </w:r>
      <w:r w:rsidRPr="006F1698">
        <w:t>учатся</w:t>
      </w:r>
      <w:r w:rsidRPr="006F1698">
        <w:rPr>
          <w:spacing w:val="-14"/>
        </w:rPr>
        <w:t xml:space="preserve"> </w:t>
      </w:r>
      <w:r w:rsidRPr="006F1698">
        <w:t>выполнять их</w:t>
      </w:r>
      <w:r w:rsidRPr="006F1698">
        <w:rPr>
          <w:spacing w:val="-15"/>
        </w:rPr>
        <w:t xml:space="preserve"> </w:t>
      </w:r>
      <w:r w:rsidRPr="006F1698">
        <w:t>самостоятельно.</w:t>
      </w:r>
      <w:r w:rsidRPr="006F1698">
        <w:rPr>
          <w:spacing w:val="-15"/>
        </w:rPr>
        <w:t xml:space="preserve"> </w:t>
      </w:r>
      <w:r w:rsidRPr="006F1698">
        <w:t>При</w:t>
      </w:r>
      <w:r w:rsidRPr="006F1698">
        <w:rPr>
          <w:spacing w:val="-15"/>
        </w:rPr>
        <w:t xml:space="preserve"> </w:t>
      </w:r>
      <w:r w:rsidRPr="006F1698">
        <w:t>этом</w:t>
      </w:r>
      <w:r w:rsidRPr="006F1698">
        <w:rPr>
          <w:spacing w:val="-15"/>
        </w:rPr>
        <w:t xml:space="preserve"> </w:t>
      </w:r>
      <w:r w:rsidRPr="006F1698">
        <w:t>очень</w:t>
      </w:r>
      <w:r w:rsidRPr="006F1698">
        <w:rPr>
          <w:spacing w:val="-15"/>
        </w:rPr>
        <w:t xml:space="preserve"> </w:t>
      </w:r>
      <w:r w:rsidRPr="006F1698">
        <w:t>важно</w:t>
      </w:r>
      <w:r w:rsidRPr="006F1698">
        <w:rPr>
          <w:spacing w:val="-15"/>
        </w:rPr>
        <w:t xml:space="preserve"> </w:t>
      </w:r>
      <w:r w:rsidRPr="006F1698">
        <w:t>соблюдать</w:t>
      </w:r>
      <w:r w:rsidRPr="006F1698">
        <w:rPr>
          <w:spacing w:val="-15"/>
        </w:rPr>
        <w:t xml:space="preserve"> </w:t>
      </w:r>
      <w:r w:rsidRPr="006F1698">
        <w:t>последовательность</w:t>
      </w:r>
      <w:r w:rsidRPr="006F1698">
        <w:rPr>
          <w:spacing w:val="-15"/>
        </w:rPr>
        <w:t xml:space="preserve"> </w:t>
      </w:r>
      <w:r w:rsidRPr="006F1698">
        <w:t>этапов</w:t>
      </w:r>
      <w:r w:rsidRPr="006F1698">
        <w:rPr>
          <w:spacing w:val="-15"/>
        </w:rPr>
        <w:t xml:space="preserve"> </w:t>
      </w:r>
      <w:r w:rsidRPr="006F1698">
        <w:t>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 от совместных действий с учителем обучающиеся переходят к самостоятельным аналитическим оценкам; выполняющий задание осваивает два вида</w:t>
      </w:r>
      <w:r w:rsidRPr="006F1698">
        <w:rPr>
          <w:spacing w:val="-1"/>
        </w:rPr>
        <w:t xml:space="preserve"> </w:t>
      </w:r>
      <w:r w:rsidRPr="006F1698">
        <w:t>контроля</w:t>
      </w:r>
      <w:r w:rsidRPr="006F1698">
        <w:rPr>
          <w:spacing w:val="-2"/>
        </w:rPr>
        <w:t xml:space="preserve"> </w:t>
      </w:r>
      <w:r w:rsidRPr="006F1698">
        <w:t>– результата</w:t>
      </w:r>
      <w:r w:rsidRPr="006F1698">
        <w:rPr>
          <w:spacing w:val="-1"/>
        </w:rPr>
        <w:t xml:space="preserve"> </w:t>
      </w:r>
      <w:r w:rsidRPr="006F1698">
        <w:t>и процесса</w:t>
      </w:r>
      <w:r w:rsidRPr="006F1698">
        <w:rPr>
          <w:spacing w:val="-1"/>
        </w:rPr>
        <w:t xml:space="preserve"> </w:t>
      </w:r>
      <w:r w:rsidRPr="006F1698">
        <w:t>деятельности;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w:t>
      </w:r>
      <w:r w:rsidRPr="006F1698">
        <w:rPr>
          <w:spacing w:val="-2"/>
        </w:rPr>
        <w:t xml:space="preserve"> </w:t>
      </w:r>
      <w:r w:rsidRPr="006F1698">
        <w:t>методической</w:t>
      </w:r>
      <w:r w:rsidRPr="006F1698">
        <w:rPr>
          <w:spacing w:val="-2"/>
        </w:rPr>
        <w:t xml:space="preserve"> </w:t>
      </w:r>
      <w:r w:rsidRPr="006F1698">
        <w:t>поддержкой</w:t>
      </w:r>
      <w:r w:rsidRPr="006F1698">
        <w:rPr>
          <w:spacing w:val="-2"/>
        </w:rPr>
        <w:t xml:space="preserve"> </w:t>
      </w:r>
      <w:r w:rsidRPr="006F1698">
        <w:t>исправления</w:t>
      </w:r>
      <w:r w:rsidRPr="006F1698">
        <w:rPr>
          <w:spacing w:val="-3"/>
        </w:rPr>
        <w:t xml:space="preserve"> </w:t>
      </w:r>
      <w:r w:rsidRPr="006F1698">
        <w:t>самим</w:t>
      </w:r>
      <w:r w:rsidRPr="006F1698">
        <w:rPr>
          <w:spacing w:val="-1"/>
        </w:rPr>
        <w:t xml:space="preserve"> </w:t>
      </w:r>
      <w:r w:rsidRPr="006F1698">
        <w:t>обучающимся</w:t>
      </w:r>
      <w:r w:rsidRPr="006F1698">
        <w:rPr>
          <w:spacing w:val="-3"/>
        </w:rPr>
        <w:t xml:space="preserve"> </w:t>
      </w:r>
      <w:r w:rsidRPr="006F1698">
        <w:t>своих</w:t>
      </w:r>
      <w:r w:rsidRPr="006F1698">
        <w:rPr>
          <w:spacing w:val="-1"/>
        </w:rPr>
        <w:t xml:space="preserve"> </w:t>
      </w:r>
      <w:r w:rsidRPr="006F1698">
        <w:t>ошибок. 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413139" w:rsidRPr="006F1698" w:rsidRDefault="0033326F" w:rsidP="001A1556">
      <w:pPr>
        <w:pStyle w:val="a4"/>
        <w:ind w:right="540"/>
        <w:jc w:val="left"/>
      </w:pPr>
      <w:r w:rsidRPr="006F1698">
        <w:t>Сравнение как УУД состоит из следующих операций: нахождение различий сравниваемых</w:t>
      </w:r>
      <w:r w:rsidRPr="006F1698">
        <w:rPr>
          <w:spacing w:val="-11"/>
        </w:rPr>
        <w:t xml:space="preserve"> </w:t>
      </w:r>
      <w:r w:rsidRPr="006F1698">
        <w:t>предметов</w:t>
      </w:r>
      <w:r w:rsidRPr="006F1698">
        <w:rPr>
          <w:spacing w:val="-14"/>
        </w:rPr>
        <w:t xml:space="preserve"> </w:t>
      </w:r>
      <w:r w:rsidRPr="006F1698">
        <w:t>(объектов,</w:t>
      </w:r>
      <w:r w:rsidRPr="006F1698">
        <w:rPr>
          <w:spacing w:val="-14"/>
        </w:rPr>
        <w:t xml:space="preserve"> </w:t>
      </w:r>
      <w:r w:rsidRPr="006F1698">
        <w:t>явлений);</w:t>
      </w:r>
      <w:r w:rsidRPr="006F1698">
        <w:rPr>
          <w:spacing w:val="-15"/>
        </w:rPr>
        <w:t xml:space="preserve"> </w:t>
      </w:r>
      <w:r w:rsidRPr="006F1698">
        <w:t>определение</w:t>
      </w:r>
      <w:r w:rsidRPr="006F1698">
        <w:rPr>
          <w:spacing w:val="-14"/>
        </w:rPr>
        <w:t xml:space="preserve"> </w:t>
      </w:r>
      <w:r w:rsidRPr="006F1698">
        <w:t>их</w:t>
      </w:r>
      <w:r w:rsidRPr="006F1698">
        <w:rPr>
          <w:spacing w:val="-11"/>
        </w:rPr>
        <w:t xml:space="preserve"> </w:t>
      </w:r>
      <w:r w:rsidRPr="006F1698">
        <w:t>сходства,</w:t>
      </w:r>
      <w:r w:rsidRPr="006F1698">
        <w:rPr>
          <w:spacing w:val="-14"/>
        </w:rPr>
        <w:t xml:space="preserve"> </w:t>
      </w:r>
      <w:r w:rsidRPr="006F1698">
        <w:t>тождества,</w:t>
      </w:r>
      <w:r w:rsidRPr="006F1698">
        <w:rPr>
          <w:spacing w:val="-14"/>
        </w:rPr>
        <w:t xml:space="preserve"> </w:t>
      </w:r>
      <w:r w:rsidRPr="006F1698">
        <w:t>похожести; определение индивидуальности, специфических черт объекта. Для повышения мотивации обучения</w:t>
      </w:r>
      <w:r w:rsidRPr="006F1698">
        <w:rPr>
          <w:spacing w:val="-4"/>
        </w:rPr>
        <w:t xml:space="preserve"> </w:t>
      </w:r>
      <w:r w:rsidRPr="006F1698">
        <w:t>обучающемуся</w:t>
      </w:r>
      <w:r w:rsidRPr="006F1698">
        <w:rPr>
          <w:spacing w:val="-4"/>
        </w:rPr>
        <w:t xml:space="preserve"> </w:t>
      </w:r>
      <w:r w:rsidRPr="006F1698">
        <w:t>предлагается</w:t>
      </w:r>
      <w:r w:rsidRPr="006F1698">
        <w:rPr>
          <w:spacing w:val="-2"/>
        </w:rPr>
        <w:t xml:space="preserve"> </w:t>
      </w:r>
      <w:r w:rsidRPr="006F1698">
        <w:t>новый</w:t>
      </w:r>
      <w:r w:rsidRPr="006F1698">
        <w:rPr>
          <w:spacing w:val="-3"/>
        </w:rPr>
        <w:t xml:space="preserve"> </w:t>
      </w:r>
      <w:r w:rsidRPr="006F1698">
        <w:t>вид</w:t>
      </w:r>
      <w:r w:rsidRPr="006F1698">
        <w:rPr>
          <w:spacing w:val="-4"/>
        </w:rPr>
        <w:t xml:space="preserve"> </w:t>
      </w:r>
      <w:r w:rsidRPr="006F1698">
        <w:t>деятельности</w:t>
      </w:r>
      <w:r w:rsidRPr="006F1698">
        <w:rPr>
          <w:spacing w:val="-3"/>
        </w:rPr>
        <w:t xml:space="preserve"> </w:t>
      </w:r>
      <w:r w:rsidRPr="006F1698">
        <w:t>(возможный</w:t>
      </w:r>
      <w:r w:rsidRPr="006F1698">
        <w:rPr>
          <w:spacing w:val="-3"/>
        </w:rPr>
        <w:t xml:space="preserve"> </w:t>
      </w:r>
      <w:r w:rsidRPr="006F1698">
        <w:t>только</w:t>
      </w:r>
      <w:r w:rsidRPr="006F1698">
        <w:rPr>
          <w:spacing w:val="-4"/>
        </w:rPr>
        <w:t xml:space="preserve"> </w:t>
      </w:r>
      <w:r w:rsidRPr="006F1698">
        <w:t>в</w:t>
      </w:r>
      <w:r w:rsidRPr="006F1698">
        <w:rPr>
          <w:spacing w:val="-3"/>
        </w:rPr>
        <w:t xml:space="preserve"> </w:t>
      </w:r>
      <w:r w:rsidRPr="006F1698">
        <w:t>условиях экранного</w:t>
      </w:r>
      <w:r w:rsidRPr="006F1698">
        <w:rPr>
          <w:spacing w:val="-15"/>
        </w:rPr>
        <w:t xml:space="preserve"> </w:t>
      </w:r>
      <w:r w:rsidRPr="006F1698">
        <w:t>представления</w:t>
      </w:r>
      <w:r w:rsidRPr="006F1698">
        <w:rPr>
          <w:spacing w:val="-15"/>
        </w:rPr>
        <w:t xml:space="preserve"> </w:t>
      </w:r>
      <w:r w:rsidRPr="006F1698">
        <w:t>объектов,</w:t>
      </w:r>
      <w:r w:rsidRPr="006F1698">
        <w:rPr>
          <w:spacing w:val="-15"/>
        </w:rPr>
        <w:t xml:space="preserve"> </w:t>
      </w:r>
      <w:r w:rsidRPr="006F1698">
        <w:t>явлений)</w:t>
      </w:r>
      <w:r w:rsidRPr="006F1698">
        <w:rPr>
          <w:spacing w:val="-15"/>
        </w:rPr>
        <w:t xml:space="preserve"> </w:t>
      </w:r>
      <w:r w:rsidRPr="006F1698">
        <w:t>–</w:t>
      </w:r>
      <w:r w:rsidRPr="006F1698">
        <w:rPr>
          <w:spacing w:val="-15"/>
        </w:rPr>
        <w:t xml:space="preserve"> </w:t>
      </w:r>
      <w:r w:rsidRPr="006F1698">
        <w:t>выбирать</w:t>
      </w:r>
      <w:r w:rsidRPr="006F1698">
        <w:rPr>
          <w:spacing w:val="-15"/>
        </w:rPr>
        <w:t xml:space="preserve"> </w:t>
      </w:r>
      <w:r w:rsidRPr="006F1698">
        <w:t>(из</w:t>
      </w:r>
      <w:r w:rsidRPr="006F1698">
        <w:rPr>
          <w:spacing w:val="-15"/>
        </w:rPr>
        <w:t xml:space="preserve"> </w:t>
      </w:r>
      <w:r w:rsidRPr="006F1698">
        <w:t>информационного</w:t>
      </w:r>
      <w:r w:rsidRPr="006F1698">
        <w:rPr>
          <w:spacing w:val="-15"/>
        </w:rPr>
        <w:t xml:space="preserve"> </w:t>
      </w:r>
      <w:r w:rsidRPr="006F1698">
        <w:t>банка)</w:t>
      </w:r>
      <w:r w:rsidRPr="006F1698">
        <w:rPr>
          <w:spacing w:val="-15"/>
        </w:rPr>
        <w:t xml:space="preserve"> </w:t>
      </w:r>
      <w:r w:rsidRPr="006F1698">
        <w:t>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413139" w:rsidRPr="006F1698" w:rsidRDefault="0033326F" w:rsidP="001A1556">
      <w:pPr>
        <w:pStyle w:val="a4"/>
        <w:ind w:right="540"/>
        <w:jc w:val="left"/>
      </w:pPr>
      <w:r w:rsidRPr="006F1698">
        <w:t>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w:t>
      </w:r>
      <w:r w:rsidRPr="006F1698">
        <w:rPr>
          <w:spacing w:val="-12"/>
        </w:rPr>
        <w:t xml:space="preserve"> </w:t>
      </w:r>
      <w:r w:rsidRPr="006F1698">
        <w:t>признаков</w:t>
      </w:r>
      <w:r w:rsidRPr="006F1698">
        <w:rPr>
          <w:spacing w:val="-12"/>
        </w:rPr>
        <w:t xml:space="preserve"> </w:t>
      </w:r>
      <w:r w:rsidRPr="006F1698">
        <w:t>всех</w:t>
      </w:r>
      <w:r w:rsidRPr="006F1698">
        <w:rPr>
          <w:spacing w:val="-9"/>
        </w:rPr>
        <w:t xml:space="preserve"> </w:t>
      </w:r>
      <w:r w:rsidRPr="006F1698">
        <w:t>имеющихся</w:t>
      </w:r>
      <w:r w:rsidRPr="006F1698">
        <w:rPr>
          <w:spacing w:val="-11"/>
        </w:rPr>
        <w:t xml:space="preserve"> </w:t>
      </w:r>
      <w:r w:rsidRPr="006F1698">
        <w:t>объектов;</w:t>
      </w:r>
      <w:r w:rsidRPr="006F1698">
        <w:rPr>
          <w:spacing w:val="-11"/>
        </w:rPr>
        <w:t xml:space="preserve"> </w:t>
      </w:r>
      <w:r w:rsidRPr="006F1698">
        <w:t>разбиение</w:t>
      </w:r>
      <w:r w:rsidRPr="006F1698">
        <w:rPr>
          <w:spacing w:val="-13"/>
        </w:rPr>
        <w:t xml:space="preserve"> </w:t>
      </w:r>
      <w:r w:rsidRPr="006F1698">
        <w:t>объектов</w:t>
      </w:r>
      <w:r w:rsidRPr="006F1698">
        <w:rPr>
          <w:spacing w:val="-12"/>
        </w:rPr>
        <w:t xml:space="preserve"> </w:t>
      </w:r>
      <w:r w:rsidRPr="006F1698">
        <w:t>на</w:t>
      </w:r>
      <w:r w:rsidRPr="006F1698">
        <w:rPr>
          <w:spacing w:val="-13"/>
        </w:rPr>
        <w:t xml:space="preserve"> </w:t>
      </w:r>
      <w:r w:rsidRPr="006F1698">
        <w:t>группы</w:t>
      </w:r>
      <w:r w:rsidRPr="006F1698">
        <w:rPr>
          <w:spacing w:val="-12"/>
        </w:rPr>
        <w:t xml:space="preserve"> </w:t>
      </w:r>
      <w:r w:rsidRPr="006F1698">
        <w:t>(типы)</w:t>
      </w:r>
      <w:r w:rsidRPr="006F1698">
        <w:rPr>
          <w:spacing w:val="-12"/>
        </w:rPr>
        <w:t xml:space="preserve"> </w:t>
      </w:r>
      <w:r w:rsidRPr="006F1698">
        <w:t>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w:t>
      </w:r>
      <w:r w:rsidRPr="006F1698">
        <w:rPr>
          <w:spacing w:val="-3"/>
        </w:rPr>
        <w:t xml:space="preserve"> </w:t>
      </w:r>
      <w:r w:rsidRPr="006F1698">
        <w:t>выделенных</w:t>
      </w:r>
      <w:r w:rsidRPr="006F1698">
        <w:rPr>
          <w:spacing w:val="-5"/>
        </w:rPr>
        <w:t xml:space="preserve"> </w:t>
      </w:r>
      <w:r w:rsidRPr="006F1698">
        <w:t>свойств</w:t>
      </w:r>
      <w:r w:rsidRPr="006F1698">
        <w:rPr>
          <w:spacing w:val="-4"/>
        </w:rPr>
        <w:t xml:space="preserve"> </w:t>
      </w:r>
      <w:r w:rsidRPr="006F1698">
        <w:t>экранных</w:t>
      </w:r>
      <w:r w:rsidRPr="006F1698">
        <w:rPr>
          <w:spacing w:val="-1"/>
        </w:rPr>
        <w:t xml:space="preserve"> </w:t>
      </w:r>
      <w:r w:rsidRPr="006F1698">
        <w:t>(виртуальных)</w:t>
      </w:r>
      <w:r w:rsidRPr="006F1698">
        <w:rPr>
          <w:spacing w:val="-4"/>
        </w:rPr>
        <w:t xml:space="preserve"> </w:t>
      </w:r>
      <w:r w:rsidRPr="006F1698">
        <w:t>моделей</w:t>
      </w:r>
      <w:r w:rsidRPr="006F1698">
        <w:rPr>
          <w:spacing w:val="-2"/>
        </w:rPr>
        <w:t xml:space="preserve"> </w:t>
      </w:r>
      <w:r w:rsidRPr="006F1698">
        <w:t>изучаемых</w:t>
      </w:r>
      <w:r w:rsidRPr="006F1698">
        <w:rPr>
          <w:spacing w:val="-1"/>
        </w:rPr>
        <w:t xml:space="preserve"> </w:t>
      </w:r>
      <w:r w:rsidRPr="006F1698">
        <w:t>объектов</w:t>
      </w:r>
      <w:r w:rsidRPr="006F1698">
        <w:rPr>
          <w:spacing w:val="-4"/>
        </w:rPr>
        <w:t xml:space="preserve"> </w:t>
      </w:r>
      <w:r w:rsidRPr="006F1698">
        <w:t>с</w:t>
      </w:r>
      <w:r w:rsidRPr="006F1698">
        <w:rPr>
          <w:spacing w:val="-6"/>
        </w:rPr>
        <w:t xml:space="preserve"> </w:t>
      </w:r>
      <w:r w:rsidRPr="006F1698">
        <w:t>целью их</w:t>
      </w:r>
      <w:r w:rsidRPr="006F1698">
        <w:rPr>
          <w:spacing w:val="-4"/>
        </w:rPr>
        <w:t xml:space="preserve"> </w:t>
      </w:r>
      <w:r w:rsidRPr="006F1698">
        <w:t>дифференциации.</w:t>
      </w:r>
      <w:r w:rsidRPr="006F1698">
        <w:rPr>
          <w:spacing w:val="-7"/>
        </w:rPr>
        <w:t xml:space="preserve"> </w:t>
      </w:r>
      <w:r w:rsidRPr="006F1698">
        <w:t>При</w:t>
      </w:r>
      <w:r w:rsidRPr="006F1698">
        <w:rPr>
          <w:spacing w:val="-6"/>
        </w:rPr>
        <w:t xml:space="preserve"> </w:t>
      </w:r>
      <w:r w:rsidRPr="006F1698">
        <w:t>этом</w:t>
      </w:r>
      <w:r w:rsidRPr="006F1698">
        <w:rPr>
          <w:spacing w:val="-7"/>
        </w:rPr>
        <w:t xml:space="preserve"> </w:t>
      </w:r>
      <w:r w:rsidRPr="006F1698">
        <w:t>возможна</w:t>
      </w:r>
      <w:r w:rsidRPr="006F1698">
        <w:rPr>
          <w:spacing w:val="-8"/>
        </w:rPr>
        <w:t xml:space="preserve"> </w:t>
      </w:r>
      <w:r w:rsidRPr="006F1698">
        <w:t>фиксация</w:t>
      </w:r>
      <w:r w:rsidRPr="006F1698">
        <w:rPr>
          <w:spacing w:val="-7"/>
        </w:rPr>
        <w:t xml:space="preserve"> </w:t>
      </w:r>
      <w:r w:rsidRPr="006F1698">
        <w:t>деятельности</w:t>
      </w:r>
      <w:r w:rsidRPr="006F1698">
        <w:rPr>
          <w:spacing w:val="-6"/>
        </w:rPr>
        <w:t xml:space="preserve"> </w:t>
      </w:r>
      <w:r w:rsidRPr="006F1698">
        <w:t>обучающегося</w:t>
      </w:r>
      <w:r w:rsidRPr="006F1698">
        <w:rPr>
          <w:spacing w:val="-7"/>
        </w:rPr>
        <w:t xml:space="preserve"> </w:t>
      </w:r>
      <w:r w:rsidRPr="006F1698">
        <w:t>в</w:t>
      </w:r>
      <w:r w:rsidRPr="006F1698">
        <w:rPr>
          <w:spacing w:val="-7"/>
        </w:rPr>
        <w:t xml:space="preserve"> </w:t>
      </w:r>
      <w:r w:rsidRPr="006F1698">
        <w:t>электронном формате для рассмотрения учителем итогов работы.</w:t>
      </w:r>
    </w:p>
    <w:p w:rsidR="00413139" w:rsidRPr="006F1698" w:rsidRDefault="0033326F" w:rsidP="001A1556">
      <w:pPr>
        <w:pStyle w:val="a4"/>
        <w:ind w:right="538"/>
        <w:jc w:val="left"/>
      </w:pPr>
      <w:r w:rsidRPr="006F1698">
        <w:t>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w:t>
      </w:r>
      <w:r w:rsidRPr="006F1698">
        <w:rPr>
          <w:spacing w:val="20"/>
        </w:rPr>
        <w:t xml:space="preserve"> </w:t>
      </w:r>
      <w:r w:rsidRPr="006F1698">
        <w:t>большее</w:t>
      </w:r>
      <w:r w:rsidRPr="006F1698">
        <w:rPr>
          <w:spacing w:val="19"/>
        </w:rPr>
        <w:t xml:space="preserve"> </w:t>
      </w:r>
      <w:r w:rsidRPr="006F1698">
        <w:t>их</w:t>
      </w:r>
      <w:r w:rsidRPr="006F1698">
        <w:rPr>
          <w:spacing w:val="23"/>
        </w:rPr>
        <w:t xml:space="preserve"> </w:t>
      </w:r>
      <w:r w:rsidRPr="006F1698">
        <w:t>количество</w:t>
      </w:r>
      <w:r w:rsidRPr="006F1698">
        <w:rPr>
          <w:spacing w:val="21"/>
        </w:rPr>
        <w:t xml:space="preserve"> </w:t>
      </w:r>
      <w:r w:rsidRPr="006F1698">
        <w:t>в</w:t>
      </w:r>
      <w:r w:rsidRPr="006F1698">
        <w:rPr>
          <w:spacing w:val="20"/>
        </w:rPr>
        <w:t xml:space="preserve"> </w:t>
      </w:r>
      <w:r w:rsidRPr="006F1698">
        <w:t>отличие</w:t>
      </w:r>
      <w:r w:rsidRPr="006F1698">
        <w:rPr>
          <w:spacing w:val="22"/>
        </w:rPr>
        <w:t xml:space="preserve"> </w:t>
      </w:r>
      <w:r w:rsidRPr="006F1698">
        <w:t>от</w:t>
      </w:r>
      <w:r w:rsidRPr="006F1698">
        <w:rPr>
          <w:spacing w:val="22"/>
        </w:rPr>
        <w:t xml:space="preserve"> </w:t>
      </w:r>
      <w:r w:rsidRPr="006F1698">
        <w:t>реальных</w:t>
      </w:r>
      <w:r w:rsidRPr="006F1698">
        <w:rPr>
          <w:spacing w:val="25"/>
        </w:rPr>
        <w:t xml:space="preserve"> </w:t>
      </w:r>
      <w:r w:rsidRPr="006F1698">
        <w:t>условий,</w:t>
      </w:r>
      <w:r w:rsidRPr="006F1698">
        <w:rPr>
          <w:spacing w:val="23"/>
        </w:rPr>
        <w:t xml:space="preserve"> </w:t>
      </w:r>
      <w:r w:rsidRPr="006F1698">
        <w:t>для</w:t>
      </w:r>
      <w:r w:rsidRPr="006F1698">
        <w:rPr>
          <w:spacing w:val="21"/>
        </w:rPr>
        <w:t xml:space="preserve"> </w:t>
      </w:r>
      <w:r w:rsidRPr="006F1698">
        <w:t>сравнения</w:t>
      </w:r>
      <w:r w:rsidRPr="006F1698">
        <w:rPr>
          <w:spacing w:val="21"/>
        </w:rPr>
        <w:t xml:space="preserve"> </w:t>
      </w:r>
      <w:r w:rsidRPr="006F1698">
        <w:rPr>
          <w:spacing w:val="-2"/>
        </w:rPr>
        <w:t>предметов</w:t>
      </w: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33326F" w:rsidP="001A1556">
      <w:pPr>
        <w:pStyle w:val="a4"/>
        <w:tabs>
          <w:tab w:val="left" w:pos="2460"/>
          <w:tab w:val="left" w:pos="3382"/>
          <w:tab w:val="left" w:pos="5117"/>
          <w:tab w:val="left" w:pos="5465"/>
          <w:tab w:val="left" w:pos="6845"/>
          <w:tab w:val="left" w:pos="8431"/>
        </w:tabs>
        <w:spacing w:before="64"/>
        <w:ind w:right="538" w:firstLine="0"/>
        <w:jc w:val="left"/>
      </w:pPr>
      <w:r w:rsidRPr="006F1698">
        <w:lastRenderedPageBreak/>
        <w:t>(объектов,</w:t>
      </w:r>
      <w:r w:rsidRPr="006F1698">
        <w:rPr>
          <w:spacing w:val="80"/>
        </w:rPr>
        <w:t xml:space="preserve"> </w:t>
      </w:r>
      <w:r w:rsidRPr="006F1698">
        <w:t>явлений)</w:t>
      </w:r>
      <w:r w:rsidRPr="006F1698">
        <w:rPr>
          <w:spacing w:val="80"/>
        </w:rPr>
        <w:t xml:space="preserve"> </w:t>
      </w:r>
      <w:r w:rsidRPr="006F1698">
        <w:t>и</w:t>
      </w:r>
      <w:r w:rsidRPr="006F1698">
        <w:rPr>
          <w:spacing w:val="80"/>
        </w:rPr>
        <w:t xml:space="preserve"> </w:t>
      </w:r>
      <w:r w:rsidRPr="006F1698">
        <w:t>выделения</w:t>
      </w:r>
      <w:r w:rsidRPr="006F1698">
        <w:rPr>
          <w:spacing w:val="80"/>
        </w:rPr>
        <w:t xml:space="preserve"> </w:t>
      </w:r>
      <w:r w:rsidRPr="006F1698">
        <w:t>их</w:t>
      </w:r>
      <w:r w:rsidRPr="006F1698">
        <w:rPr>
          <w:spacing w:val="80"/>
        </w:rPr>
        <w:t xml:space="preserve"> </w:t>
      </w:r>
      <w:r w:rsidRPr="006F1698">
        <w:t>общих</w:t>
      </w:r>
      <w:r w:rsidRPr="006F1698">
        <w:rPr>
          <w:spacing w:val="80"/>
        </w:rPr>
        <w:t xml:space="preserve"> </w:t>
      </w:r>
      <w:r w:rsidRPr="006F1698">
        <w:t>признаков.</w:t>
      </w:r>
      <w:r w:rsidRPr="006F1698">
        <w:rPr>
          <w:spacing w:val="80"/>
        </w:rPr>
        <w:t xml:space="preserve"> </w:t>
      </w:r>
      <w:r w:rsidRPr="006F1698">
        <w:t>При</w:t>
      </w:r>
      <w:r w:rsidRPr="006F1698">
        <w:rPr>
          <w:spacing w:val="80"/>
        </w:rPr>
        <w:t xml:space="preserve"> </w:t>
      </w:r>
      <w:r w:rsidRPr="006F1698">
        <w:t>этом</w:t>
      </w:r>
      <w:r w:rsidRPr="006F1698">
        <w:rPr>
          <w:spacing w:val="80"/>
        </w:rPr>
        <w:t xml:space="preserve"> </w:t>
      </w:r>
      <w:r w:rsidRPr="006F1698">
        <w:t>возможна</w:t>
      </w:r>
      <w:r w:rsidRPr="006F1698">
        <w:rPr>
          <w:spacing w:val="80"/>
        </w:rPr>
        <w:t xml:space="preserve"> </w:t>
      </w:r>
      <w:r w:rsidRPr="006F1698">
        <w:t>фиксация</w:t>
      </w:r>
      <w:r w:rsidRPr="006F1698">
        <w:rPr>
          <w:spacing w:val="40"/>
        </w:rPr>
        <w:t xml:space="preserve"> </w:t>
      </w:r>
      <w:r w:rsidRPr="006F1698">
        <w:t>деятельности</w:t>
      </w:r>
      <w:r w:rsidRPr="006F1698">
        <w:rPr>
          <w:spacing w:val="-15"/>
        </w:rPr>
        <w:t xml:space="preserve"> </w:t>
      </w:r>
      <w:r w:rsidRPr="006F1698">
        <w:t>обучающегося</w:t>
      </w:r>
      <w:r w:rsidRPr="006F1698">
        <w:rPr>
          <w:spacing w:val="-15"/>
        </w:rPr>
        <w:t xml:space="preserve"> </w:t>
      </w:r>
      <w:r w:rsidRPr="006F1698">
        <w:t>в</w:t>
      </w:r>
      <w:r w:rsidRPr="006F1698">
        <w:rPr>
          <w:spacing w:val="-15"/>
        </w:rPr>
        <w:t xml:space="preserve"> </w:t>
      </w:r>
      <w:r w:rsidRPr="006F1698">
        <w:t>электронном</w:t>
      </w:r>
      <w:r w:rsidRPr="006F1698">
        <w:rPr>
          <w:spacing w:val="-15"/>
        </w:rPr>
        <w:t xml:space="preserve"> </w:t>
      </w:r>
      <w:r w:rsidRPr="006F1698">
        <w:t>формате</w:t>
      </w:r>
      <w:r w:rsidRPr="006F1698">
        <w:rPr>
          <w:spacing w:val="-16"/>
        </w:rPr>
        <w:t xml:space="preserve"> </w:t>
      </w:r>
      <w:r w:rsidRPr="006F1698">
        <w:t>для</w:t>
      </w:r>
      <w:r w:rsidRPr="006F1698">
        <w:rPr>
          <w:spacing w:val="-15"/>
        </w:rPr>
        <w:t xml:space="preserve"> </w:t>
      </w:r>
      <w:r w:rsidRPr="006F1698">
        <w:t>рассмотрения</w:t>
      </w:r>
      <w:r w:rsidRPr="006F1698">
        <w:rPr>
          <w:spacing w:val="-15"/>
        </w:rPr>
        <w:t xml:space="preserve"> </w:t>
      </w:r>
      <w:r w:rsidRPr="006F1698">
        <w:t>учителем</w:t>
      </w:r>
      <w:r w:rsidRPr="006F1698">
        <w:rPr>
          <w:spacing w:val="-15"/>
        </w:rPr>
        <w:t xml:space="preserve"> </w:t>
      </w:r>
      <w:r w:rsidRPr="006F1698">
        <w:t>итогов</w:t>
      </w:r>
      <w:r w:rsidRPr="006F1698">
        <w:rPr>
          <w:spacing w:val="-15"/>
        </w:rPr>
        <w:t xml:space="preserve"> </w:t>
      </w:r>
      <w:r w:rsidRPr="006F1698">
        <w:t xml:space="preserve">работы. </w:t>
      </w:r>
      <w:r w:rsidRPr="006F1698">
        <w:rPr>
          <w:spacing w:val="-2"/>
        </w:rPr>
        <w:t>Систематическая</w:t>
      </w:r>
      <w:r w:rsidRPr="006F1698">
        <w:tab/>
      </w:r>
      <w:r w:rsidRPr="006F1698">
        <w:rPr>
          <w:spacing w:val="-2"/>
        </w:rPr>
        <w:t>работа</w:t>
      </w:r>
      <w:r w:rsidRPr="006F1698">
        <w:tab/>
      </w:r>
      <w:r w:rsidRPr="006F1698">
        <w:rPr>
          <w:spacing w:val="-2"/>
        </w:rPr>
        <w:t>обучающегося</w:t>
      </w:r>
      <w:r w:rsidRPr="006F1698">
        <w:tab/>
      </w:r>
      <w:r w:rsidRPr="006F1698">
        <w:rPr>
          <w:spacing w:val="-10"/>
        </w:rPr>
        <w:t>с</w:t>
      </w:r>
      <w:r w:rsidRPr="006F1698">
        <w:tab/>
      </w:r>
      <w:r w:rsidRPr="006F1698">
        <w:rPr>
          <w:spacing w:val="-2"/>
        </w:rPr>
        <w:t>заданиями,</w:t>
      </w:r>
      <w:r w:rsidRPr="006F1698">
        <w:tab/>
      </w:r>
      <w:r w:rsidRPr="006F1698">
        <w:rPr>
          <w:spacing w:val="-2"/>
        </w:rPr>
        <w:t>требующими</w:t>
      </w:r>
      <w:r w:rsidRPr="006F1698">
        <w:tab/>
      </w:r>
      <w:r w:rsidRPr="006F1698">
        <w:rPr>
          <w:spacing w:val="-2"/>
        </w:rPr>
        <w:t xml:space="preserve">применения </w:t>
      </w:r>
      <w:r w:rsidRPr="006F1698">
        <w:t>одинаковых</w:t>
      </w:r>
      <w:r w:rsidRPr="006F1698">
        <w:rPr>
          <w:spacing w:val="80"/>
          <w:w w:val="150"/>
        </w:rPr>
        <w:t xml:space="preserve"> </w:t>
      </w:r>
      <w:r w:rsidRPr="006F1698">
        <w:t>способов</w:t>
      </w:r>
      <w:r w:rsidRPr="006F1698">
        <w:rPr>
          <w:spacing w:val="80"/>
          <w:w w:val="150"/>
        </w:rPr>
        <w:t xml:space="preserve"> </w:t>
      </w:r>
      <w:r w:rsidRPr="006F1698">
        <w:t>действий</w:t>
      </w:r>
      <w:r w:rsidRPr="006F1698">
        <w:rPr>
          <w:spacing w:val="80"/>
          <w:w w:val="150"/>
        </w:rPr>
        <w:t xml:space="preserve"> </w:t>
      </w:r>
      <w:r w:rsidRPr="006F1698">
        <w:t>на</w:t>
      </w:r>
      <w:r w:rsidRPr="006F1698">
        <w:rPr>
          <w:spacing w:val="80"/>
          <w:w w:val="150"/>
        </w:rPr>
        <w:t xml:space="preserve"> </w:t>
      </w:r>
      <w:r w:rsidRPr="006F1698">
        <w:t>различном</w:t>
      </w:r>
      <w:r w:rsidRPr="006F1698">
        <w:rPr>
          <w:spacing w:val="80"/>
          <w:w w:val="150"/>
        </w:rPr>
        <w:t xml:space="preserve"> </w:t>
      </w:r>
      <w:r w:rsidRPr="006F1698">
        <w:t>предметном</w:t>
      </w:r>
      <w:r w:rsidRPr="006F1698">
        <w:rPr>
          <w:spacing w:val="80"/>
          <w:w w:val="150"/>
        </w:rPr>
        <w:t xml:space="preserve"> </w:t>
      </w:r>
      <w:r w:rsidRPr="006F1698">
        <w:t>содержании,</w:t>
      </w:r>
      <w:r w:rsidRPr="006F1698">
        <w:rPr>
          <w:spacing w:val="80"/>
          <w:w w:val="150"/>
        </w:rPr>
        <w:t xml:space="preserve"> </w:t>
      </w:r>
      <w:r w:rsidRPr="006F1698">
        <w:t>формирует</w:t>
      </w:r>
      <w:r w:rsidRPr="006F1698">
        <w:rPr>
          <w:spacing w:val="80"/>
          <w:w w:val="150"/>
        </w:rPr>
        <w:t xml:space="preserve"> </w:t>
      </w:r>
      <w:r w:rsidRPr="006F1698">
        <w:t>у обучающихся</w:t>
      </w:r>
      <w:r w:rsidRPr="006F1698">
        <w:rPr>
          <w:spacing w:val="47"/>
        </w:rPr>
        <w:t xml:space="preserve"> </w:t>
      </w:r>
      <w:r w:rsidRPr="006F1698">
        <w:t>чёткое</w:t>
      </w:r>
      <w:r w:rsidRPr="006F1698">
        <w:rPr>
          <w:spacing w:val="47"/>
        </w:rPr>
        <w:t xml:space="preserve"> </w:t>
      </w:r>
      <w:r w:rsidRPr="006F1698">
        <w:t>представление</w:t>
      </w:r>
      <w:r w:rsidRPr="006F1698">
        <w:rPr>
          <w:spacing w:val="46"/>
        </w:rPr>
        <w:t xml:space="preserve"> </w:t>
      </w:r>
      <w:r w:rsidRPr="006F1698">
        <w:t>об</w:t>
      </w:r>
      <w:r w:rsidRPr="006F1698">
        <w:rPr>
          <w:spacing w:val="48"/>
        </w:rPr>
        <w:t xml:space="preserve"> </w:t>
      </w:r>
      <w:r w:rsidRPr="006F1698">
        <w:t>их</w:t>
      </w:r>
      <w:r w:rsidRPr="006F1698">
        <w:rPr>
          <w:spacing w:val="48"/>
        </w:rPr>
        <w:t xml:space="preserve"> </w:t>
      </w:r>
      <w:r w:rsidRPr="006F1698">
        <w:t>универсальных</w:t>
      </w:r>
      <w:r w:rsidRPr="006F1698">
        <w:rPr>
          <w:spacing w:val="50"/>
        </w:rPr>
        <w:t xml:space="preserve"> </w:t>
      </w:r>
      <w:r w:rsidRPr="006F1698">
        <w:t>свойствах,</w:t>
      </w:r>
      <w:r w:rsidRPr="006F1698">
        <w:rPr>
          <w:spacing w:val="48"/>
        </w:rPr>
        <w:t xml:space="preserve"> </w:t>
      </w:r>
      <w:r w:rsidRPr="006F1698">
        <w:t>то</w:t>
      </w:r>
      <w:r w:rsidRPr="006F1698">
        <w:rPr>
          <w:spacing w:val="47"/>
        </w:rPr>
        <w:t xml:space="preserve"> </w:t>
      </w:r>
      <w:r w:rsidRPr="006F1698">
        <w:t>есть</w:t>
      </w:r>
      <w:r w:rsidRPr="006F1698">
        <w:rPr>
          <w:spacing w:val="49"/>
        </w:rPr>
        <w:t xml:space="preserve"> </w:t>
      </w:r>
      <w:r w:rsidRPr="006F1698">
        <w:rPr>
          <w:spacing w:val="-2"/>
        </w:rPr>
        <w:t>возможность</w:t>
      </w:r>
    </w:p>
    <w:p w:rsidR="00413139" w:rsidRPr="006F1698" w:rsidRDefault="0033326F" w:rsidP="001A1556">
      <w:pPr>
        <w:pStyle w:val="a4"/>
        <w:spacing w:before="1"/>
        <w:ind w:firstLine="0"/>
        <w:jc w:val="left"/>
      </w:pPr>
      <w:r w:rsidRPr="006F1698">
        <w:rPr>
          <w:spacing w:val="-2"/>
        </w:rPr>
        <w:t>обобщённой</w:t>
      </w:r>
      <w:r w:rsidRPr="006F1698">
        <w:rPr>
          <w:spacing w:val="4"/>
        </w:rPr>
        <w:t xml:space="preserve"> </w:t>
      </w:r>
      <w:r w:rsidRPr="006F1698">
        <w:rPr>
          <w:spacing w:val="-2"/>
        </w:rPr>
        <w:t>характеристики</w:t>
      </w:r>
      <w:r w:rsidRPr="006F1698">
        <w:rPr>
          <w:spacing w:val="8"/>
        </w:rPr>
        <w:t xml:space="preserve"> </w:t>
      </w:r>
      <w:r w:rsidRPr="006F1698">
        <w:rPr>
          <w:spacing w:val="-2"/>
        </w:rPr>
        <w:t>сущности</w:t>
      </w:r>
      <w:r w:rsidRPr="006F1698">
        <w:rPr>
          <w:spacing w:val="10"/>
        </w:rPr>
        <w:t xml:space="preserve"> </w:t>
      </w:r>
      <w:r w:rsidRPr="006F1698">
        <w:rPr>
          <w:spacing w:val="-2"/>
        </w:rPr>
        <w:t>универсального</w:t>
      </w:r>
      <w:r w:rsidRPr="006F1698">
        <w:rPr>
          <w:spacing w:val="6"/>
        </w:rPr>
        <w:t xml:space="preserve"> </w:t>
      </w:r>
      <w:r w:rsidRPr="006F1698">
        <w:rPr>
          <w:spacing w:val="-2"/>
        </w:rPr>
        <w:t>действия.</w:t>
      </w:r>
    </w:p>
    <w:p w:rsidR="00413139" w:rsidRPr="006F1698" w:rsidRDefault="0033326F" w:rsidP="001A1556">
      <w:pPr>
        <w:pStyle w:val="a4"/>
        <w:ind w:right="538"/>
        <w:jc w:val="left"/>
      </w:pPr>
      <w:r w:rsidRPr="006F1698">
        <w:t>Сформированность</w:t>
      </w:r>
      <w:r w:rsidRPr="006F1698">
        <w:rPr>
          <w:spacing w:val="-11"/>
        </w:rPr>
        <w:t xml:space="preserve"> </w:t>
      </w:r>
      <w:r w:rsidRPr="006F1698">
        <w:t>УУД</w:t>
      </w:r>
      <w:r w:rsidRPr="006F1698">
        <w:rPr>
          <w:spacing w:val="-7"/>
        </w:rPr>
        <w:t xml:space="preserve"> </w:t>
      </w:r>
      <w:r w:rsidRPr="006F1698">
        <w:t>у</w:t>
      </w:r>
      <w:r w:rsidRPr="006F1698">
        <w:rPr>
          <w:spacing w:val="-15"/>
        </w:rPr>
        <w:t xml:space="preserve"> </w:t>
      </w:r>
      <w:r w:rsidRPr="006F1698">
        <w:t>обучающихся</w:t>
      </w:r>
      <w:r w:rsidRPr="006F1698">
        <w:rPr>
          <w:spacing w:val="-9"/>
        </w:rPr>
        <w:t xml:space="preserve"> </w:t>
      </w:r>
      <w:r w:rsidRPr="006F1698">
        <w:t>определяется</w:t>
      </w:r>
      <w:r w:rsidRPr="006F1698">
        <w:rPr>
          <w:spacing w:val="-9"/>
        </w:rPr>
        <w:t xml:space="preserve"> </w:t>
      </w:r>
      <w:r w:rsidRPr="006F1698">
        <w:t>на</w:t>
      </w:r>
      <w:r w:rsidRPr="006F1698">
        <w:rPr>
          <w:spacing w:val="-10"/>
        </w:rPr>
        <w:t xml:space="preserve"> </w:t>
      </w:r>
      <w:r w:rsidRPr="006F1698">
        <w:t>этапе</w:t>
      </w:r>
      <w:r w:rsidRPr="006F1698">
        <w:rPr>
          <w:spacing w:val="-10"/>
        </w:rPr>
        <w:t xml:space="preserve"> </w:t>
      </w:r>
      <w:r w:rsidRPr="006F1698">
        <w:t>завершения</w:t>
      </w:r>
      <w:r w:rsidRPr="006F1698">
        <w:rPr>
          <w:spacing w:val="-9"/>
        </w:rPr>
        <w:t xml:space="preserve"> </w:t>
      </w:r>
      <w:r w:rsidRPr="006F1698">
        <w:t>ими</w:t>
      </w:r>
      <w:r w:rsidRPr="006F1698">
        <w:rPr>
          <w:spacing w:val="-8"/>
        </w:rPr>
        <w:t xml:space="preserve"> </w:t>
      </w:r>
      <w:r w:rsidRPr="006F1698">
        <w:t>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413139" w:rsidRPr="006F1698" w:rsidRDefault="0033326F" w:rsidP="001A1556">
      <w:pPr>
        <w:pStyle w:val="a4"/>
        <w:ind w:right="540"/>
        <w:jc w:val="left"/>
      </w:pPr>
      <w:r w:rsidRPr="006F1698">
        <w:t>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rsidR="00413139" w:rsidRPr="006F1698" w:rsidRDefault="0033326F" w:rsidP="001A1556">
      <w:pPr>
        <w:pStyle w:val="a4"/>
        <w:ind w:right="540" w:firstLine="0"/>
        <w:jc w:val="left"/>
      </w:pPr>
      <w:r w:rsidRPr="006F1698">
        <w:rPr>
          <w:spacing w:val="-2"/>
        </w:rPr>
        <w:t>В</w:t>
      </w:r>
      <w:r w:rsidRPr="006F1698">
        <w:rPr>
          <w:spacing w:val="-14"/>
        </w:rPr>
        <w:t xml:space="preserve"> </w:t>
      </w:r>
      <w:r w:rsidRPr="006F1698">
        <w:rPr>
          <w:spacing w:val="-2"/>
        </w:rPr>
        <w:t>рабочих</w:t>
      </w:r>
      <w:r w:rsidRPr="006F1698">
        <w:rPr>
          <w:spacing w:val="-9"/>
        </w:rPr>
        <w:t xml:space="preserve"> </w:t>
      </w:r>
      <w:r w:rsidRPr="006F1698">
        <w:rPr>
          <w:spacing w:val="-2"/>
        </w:rPr>
        <w:t>программах</w:t>
      </w:r>
      <w:r w:rsidRPr="006F1698">
        <w:rPr>
          <w:spacing w:val="-11"/>
        </w:rPr>
        <w:t xml:space="preserve"> </w:t>
      </w:r>
      <w:r w:rsidRPr="006F1698">
        <w:rPr>
          <w:spacing w:val="-2"/>
        </w:rPr>
        <w:t>учебных</w:t>
      </w:r>
      <w:r w:rsidRPr="006F1698">
        <w:rPr>
          <w:spacing w:val="-9"/>
        </w:rPr>
        <w:t xml:space="preserve"> </w:t>
      </w:r>
      <w:r w:rsidRPr="006F1698">
        <w:rPr>
          <w:spacing w:val="-2"/>
        </w:rPr>
        <w:t>предметов</w:t>
      </w:r>
      <w:r w:rsidRPr="006F1698">
        <w:rPr>
          <w:spacing w:val="-11"/>
        </w:rPr>
        <w:t xml:space="preserve"> </w:t>
      </w:r>
      <w:r w:rsidRPr="006F1698">
        <w:rPr>
          <w:spacing w:val="-2"/>
        </w:rPr>
        <w:t>содержание</w:t>
      </w:r>
      <w:r w:rsidRPr="006F1698">
        <w:rPr>
          <w:spacing w:val="-13"/>
        </w:rPr>
        <w:t xml:space="preserve"> </w:t>
      </w:r>
      <w:r w:rsidRPr="006F1698">
        <w:rPr>
          <w:spacing w:val="-2"/>
        </w:rPr>
        <w:t>УУД</w:t>
      </w:r>
      <w:r w:rsidRPr="006F1698">
        <w:rPr>
          <w:spacing w:val="-11"/>
        </w:rPr>
        <w:t xml:space="preserve"> </w:t>
      </w:r>
      <w:r w:rsidRPr="006F1698">
        <w:rPr>
          <w:spacing w:val="-2"/>
        </w:rPr>
        <w:t>представлено</w:t>
      </w:r>
      <w:r w:rsidRPr="006F1698">
        <w:rPr>
          <w:spacing w:val="-12"/>
        </w:rPr>
        <w:t xml:space="preserve"> </w:t>
      </w:r>
      <w:r w:rsidRPr="006F1698">
        <w:rPr>
          <w:spacing w:val="-2"/>
        </w:rPr>
        <w:t>также</w:t>
      </w:r>
      <w:r w:rsidRPr="006F1698">
        <w:rPr>
          <w:spacing w:val="-13"/>
        </w:rPr>
        <w:t xml:space="preserve"> </w:t>
      </w:r>
      <w:r w:rsidRPr="006F1698">
        <w:rPr>
          <w:spacing w:val="-2"/>
        </w:rPr>
        <w:t>в</w:t>
      </w:r>
      <w:r w:rsidRPr="006F1698">
        <w:rPr>
          <w:spacing w:val="-11"/>
        </w:rPr>
        <w:t xml:space="preserve"> </w:t>
      </w:r>
      <w:r w:rsidRPr="006F1698">
        <w:rPr>
          <w:spacing w:val="-2"/>
        </w:rPr>
        <w:t>разделе</w:t>
      </w:r>
    </w:p>
    <w:p w:rsidR="00413139" w:rsidRPr="006F1698" w:rsidRDefault="0033326F" w:rsidP="001A1556">
      <w:pPr>
        <w:pStyle w:val="a4"/>
        <w:ind w:right="538" w:firstLine="0"/>
        <w:jc w:val="left"/>
      </w:pPr>
      <w:r w:rsidRPr="006F1698">
        <w:t>«Планируемые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w:t>
      </w:r>
      <w:r w:rsidRPr="006F1698">
        <w:rPr>
          <w:spacing w:val="4"/>
        </w:rPr>
        <w:t xml:space="preserve"> </w:t>
      </w:r>
      <w:r w:rsidRPr="006F1698">
        <w:t>перечень</w:t>
      </w:r>
      <w:r w:rsidRPr="006F1698">
        <w:rPr>
          <w:spacing w:val="5"/>
        </w:rPr>
        <w:t xml:space="preserve"> </w:t>
      </w:r>
      <w:r w:rsidRPr="006F1698">
        <w:t>действий</w:t>
      </w:r>
      <w:r w:rsidRPr="006F1698">
        <w:rPr>
          <w:spacing w:val="5"/>
        </w:rPr>
        <w:t xml:space="preserve"> </w:t>
      </w:r>
      <w:r w:rsidRPr="006F1698">
        <w:t>саморегуляции,</w:t>
      </w:r>
      <w:r w:rsidRPr="006F1698">
        <w:rPr>
          <w:spacing w:val="4"/>
        </w:rPr>
        <w:t xml:space="preserve"> </w:t>
      </w:r>
      <w:r w:rsidRPr="006F1698">
        <w:t>самоконтроля</w:t>
      </w:r>
      <w:r w:rsidRPr="006F1698">
        <w:rPr>
          <w:spacing w:val="5"/>
        </w:rPr>
        <w:t xml:space="preserve"> </w:t>
      </w:r>
      <w:r w:rsidRPr="006F1698">
        <w:t>и</w:t>
      </w:r>
      <w:r w:rsidRPr="006F1698">
        <w:rPr>
          <w:spacing w:val="5"/>
        </w:rPr>
        <w:t xml:space="preserve"> </w:t>
      </w:r>
      <w:r w:rsidRPr="006F1698">
        <w:t>самооценки.</w:t>
      </w:r>
      <w:r w:rsidRPr="006F1698">
        <w:rPr>
          <w:spacing w:val="4"/>
        </w:rPr>
        <w:t xml:space="preserve"> </w:t>
      </w:r>
      <w:r w:rsidRPr="006F1698">
        <w:t>Отдельный</w:t>
      </w:r>
      <w:r w:rsidRPr="006F1698">
        <w:rPr>
          <w:spacing w:val="6"/>
        </w:rPr>
        <w:t xml:space="preserve"> </w:t>
      </w:r>
      <w:r w:rsidRPr="006F1698">
        <w:rPr>
          <w:spacing w:val="-2"/>
        </w:rPr>
        <w:t>раздел</w:t>
      </w:r>
    </w:p>
    <w:p w:rsidR="00413139" w:rsidRPr="006F1698" w:rsidRDefault="0033326F" w:rsidP="001A1556">
      <w:pPr>
        <w:pStyle w:val="a4"/>
        <w:ind w:right="541" w:firstLine="0"/>
        <w:jc w:val="left"/>
      </w:pPr>
      <w:r w:rsidRPr="006F1698">
        <w:t>«Совместная деятельность» интегрирует коммуникативные и регулятивные действия, необходимые для успешной совместной деятельности.</w:t>
      </w:r>
    </w:p>
    <w:p w:rsidR="00413139" w:rsidRPr="006F1698" w:rsidRDefault="00413139" w:rsidP="001A1556">
      <w:pPr>
        <w:pStyle w:val="a4"/>
        <w:spacing w:before="5"/>
        <w:ind w:left="0" w:firstLine="0"/>
        <w:jc w:val="left"/>
        <w:rPr>
          <w:b/>
        </w:rPr>
      </w:pPr>
    </w:p>
    <w:p w:rsidR="008C3A25" w:rsidRPr="006F1698" w:rsidRDefault="008C3A25" w:rsidP="008C3A25">
      <w:pPr>
        <w:spacing w:line="360" w:lineRule="auto"/>
        <w:rPr>
          <w:b/>
          <w:kern w:val="2"/>
          <w:sz w:val="24"/>
          <w:szCs w:val="24"/>
          <w:lang w:eastAsia="ko-KR"/>
        </w:rPr>
      </w:pPr>
      <w:bookmarkStart w:id="16" w:name="_TOC_250006"/>
      <w:r w:rsidRPr="006F1698">
        <w:rPr>
          <w:b/>
          <w:spacing w:val="-2"/>
          <w:sz w:val="24"/>
          <w:szCs w:val="24"/>
        </w:rPr>
        <w:t xml:space="preserve">                 </w:t>
      </w:r>
      <w:r w:rsidR="008F00F9" w:rsidRPr="006F1698">
        <w:rPr>
          <w:b/>
          <w:spacing w:val="-2"/>
          <w:sz w:val="24"/>
          <w:szCs w:val="24"/>
        </w:rPr>
        <w:t xml:space="preserve">    </w:t>
      </w:r>
      <w:r w:rsidR="004612D2">
        <w:rPr>
          <w:b/>
          <w:spacing w:val="-2"/>
          <w:sz w:val="24"/>
          <w:szCs w:val="24"/>
        </w:rPr>
        <w:t>2.3</w:t>
      </w:r>
      <w:r w:rsidR="008F00F9" w:rsidRPr="006F1698">
        <w:rPr>
          <w:b/>
          <w:spacing w:val="-2"/>
          <w:sz w:val="24"/>
          <w:szCs w:val="24"/>
        </w:rPr>
        <w:t xml:space="preserve">     </w:t>
      </w:r>
      <w:r w:rsidR="0033326F" w:rsidRPr="006F1698">
        <w:rPr>
          <w:b/>
          <w:spacing w:val="-2"/>
          <w:sz w:val="24"/>
          <w:szCs w:val="24"/>
        </w:rPr>
        <w:t>РАБОЧАЯ</w:t>
      </w:r>
      <w:r w:rsidR="0033326F" w:rsidRPr="006F1698">
        <w:rPr>
          <w:b/>
          <w:spacing w:val="-3"/>
          <w:sz w:val="24"/>
          <w:szCs w:val="24"/>
        </w:rPr>
        <w:t xml:space="preserve"> </w:t>
      </w:r>
      <w:r w:rsidR="0033326F" w:rsidRPr="006F1698">
        <w:rPr>
          <w:b/>
          <w:spacing w:val="-2"/>
          <w:sz w:val="24"/>
          <w:szCs w:val="24"/>
        </w:rPr>
        <w:t>ПРОГРАММА</w:t>
      </w:r>
      <w:r w:rsidR="0033326F" w:rsidRPr="006F1698">
        <w:rPr>
          <w:b/>
          <w:spacing w:val="-3"/>
          <w:sz w:val="24"/>
          <w:szCs w:val="24"/>
        </w:rPr>
        <w:t xml:space="preserve"> </w:t>
      </w:r>
      <w:bookmarkEnd w:id="16"/>
      <w:r w:rsidR="0033326F" w:rsidRPr="006F1698">
        <w:rPr>
          <w:b/>
          <w:spacing w:val="-2"/>
          <w:sz w:val="24"/>
          <w:szCs w:val="24"/>
        </w:rPr>
        <w:t>ВОСПИТАНИЯ</w:t>
      </w:r>
      <w:r w:rsidRPr="006F1698">
        <w:rPr>
          <w:b/>
          <w:kern w:val="2"/>
          <w:sz w:val="24"/>
          <w:szCs w:val="24"/>
          <w:lang w:eastAsia="ko-KR"/>
        </w:rPr>
        <w:t xml:space="preserve">     </w:t>
      </w:r>
    </w:p>
    <w:p w:rsidR="008C3A25" w:rsidRPr="006F1698" w:rsidRDefault="008C3A25" w:rsidP="008C3A25">
      <w:pPr>
        <w:spacing w:line="360" w:lineRule="auto"/>
        <w:rPr>
          <w:kern w:val="2"/>
          <w:sz w:val="24"/>
          <w:szCs w:val="24"/>
          <w:lang w:eastAsia="ko-KR"/>
        </w:rPr>
      </w:pPr>
      <w:r w:rsidRPr="006F1698">
        <w:rPr>
          <w:kern w:val="2"/>
          <w:sz w:val="24"/>
          <w:szCs w:val="24"/>
          <w:lang w:eastAsia="ko-KR"/>
        </w:rPr>
        <w:t xml:space="preserve">   Рабочая  программа воспитания  ГБОУ «Усть-Алтачейская средняя общеобразовательная школа-интернат» разработана: 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2021-2025 годах (Распоряжение Правительства Российской Федерации от 12.11.2020 № 2945-р);  на основе Федерального закона от 04.09.2022г №371-ФЗ </w:t>
      </w:r>
      <w:r w:rsidRPr="006F1698">
        <w:rPr>
          <w:kern w:val="2"/>
          <w:sz w:val="24"/>
          <w:szCs w:val="24"/>
          <w:shd w:val="clear" w:color="auto" w:fill="FFFFFF"/>
          <w:lang w:eastAsia="ko-KR"/>
        </w:rPr>
        <w:t>«О внесении изменений в</w:t>
      </w:r>
      <w:r w:rsidRPr="006F1698">
        <w:rPr>
          <w:kern w:val="2"/>
          <w:sz w:val="24"/>
          <w:szCs w:val="24"/>
          <w:shd w:val="clear" w:color="auto" w:fill="FFFFFF"/>
          <w:lang w:val="en-US" w:eastAsia="ko-KR"/>
        </w:rPr>
        <w:t> </w:t>
      </w:r>
      <w:r w:rsidRPr="006F1698">
        <w:rPr>
          <w:bCs/>
          <w:kern w:val="2"/>
          <w:sz w:val="24"/>
          <w:szCs w:val="24"/>
          <w:shd w:val="clear" w:color="auto" w:fill="FFFFFF"/>
          <w:lang w:eastAsia="ko-KR"/>
        </w:rPr>
        <w:t>Федеральный</w:t>
      </w:r>
      <w:r w:rsidRPr="006F1698">
        <w:rPr>
          <w:kern w:val="2"/>
          <w:sz w:val="24"/>
          <w:szCs w:val="24"/>
          <w:shd w:val="clear" w:color="auto" w:fill="FFFFFF"/>
          <w:lang w:val="en-US" w:eastAsia="ko-KR"/>
        </w:rPr>
        <w:t> </w:t>
      </w:r>
      <w:r w:rsidRPr="006F1698">
        <w:rPr>
          <w:bCs/>
          <w:kern w:val="2"/>
          <w:sz w:val="24"/>
          <w:szCs w:val="24"/>
          <w:shd w:val="clear" w:color="auto" w:fill="FFFFFF"/>
          <w:lang w:eastAsia="ko-KR"/>
        </w:rPr>
        <w:t>закон</w:t>
      </w:r>
      <w:r w:rsidRPr="006F1698">
        <w:rPr>
          <w:kern w:val="2"/>
          <w:sz w:val="24"/>
          <w:szCs w:val="24"/>
          <w:shd w:val="clear" w:color="auto" w:fill="FFFFFF"/>
          <w:lang w:val="en-US" w:eastAsia="ko-KR"/>
        </w:rPr>
        <w:t> </w:t>
      </w:r>
      <w:r w:rsidRPr="006F1698">
        <w:rPr>
          <w:kern w:val="2"/>
          <w:sz w:val="24"/>
          <w:szCs w:val="24"/>
          <w:shd w:val="clear" w:color="auto" w:fill="FFFFFF"/>
          <w:lang w:eastAsia="ko-KR"/>
        </w:rPr>
        <w:t>«Об образовании в Российской Федерации», С</w:t>
      </w:r>
      <w:r w:rsidRPr="006F1698">
        <w:rPr>
          <w:sz w:val="24"/>
          <w:szCs w:val="24"/>
        </w:rPr>
        <w:t>тратегии национальной безопасности Российской Федерации,</w:t>
      </w:r>
      <w:r w:rsidRPr="006F1698">
        <w:rPr>
          <w:kern w:val="2"/>
          <w:sz w:val="24"/>
          <w:szCs w:val="24"/>
          <w:lang w:eastAsia="ko-KR"/>
        </w:rPr>
        <w:t xml:space="preserve"> (Указ Президента Российской Федерации от 02.07.2021 № 400); </w:t>
      </w:r>
      <w:r w:rsidRPr="006F1698">
        <w:rPr>
          <w:kern w:val="2"/>
          <w:sz w:val="24"/>
          <w:szCs w:val="24"/>
          <w:shd w:val="clear" w:color="auto" w:fill="FFFFFF"/>
          <w:lang w:eastAsia="ko-KR"/>
        </w:rPr>
        <w:t xml:space="preserve">Приказа Министерства просвещения Российской Федерации от 18.05.2023 № 370 «Об утверждении федеральной образовательной </w:t>
      </w:r>
      <w:r w:rsidRPr="006F1698">
        <w:rPr>
          <w:kern w:val="2"/>
          <w:sz w:val="24"/>
          <w:szCs w:val="24"/>
          <w:shd w:val="clear" w:color="auto" w:fill="FFFFFF"/>
          <w:lang w:eastAsia="ko-KR"/>
        </w:rPr>
        <w:lastRenderedPageBreak/>
        <w:t xml:space="preserve">программы основного общего образования» (Зарегистрирован 12.07.2023 № 74223); </w:t>
      </w:r>
      <w:r w:rsidRPr="006F1698">
        <w:rPr>
          <w:kern w:val="2"/>
          <w:sz w:val="24"/>
          <w:szCs w:val="24"/>
          <w:lang w:eastAsia="ko-KR"/>
        </w:rPr>
        <w:t>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8C3A25" w:rsidRPr="006F1698" w:rsidRDefault="008C3A25" w:rsidP="008C3A25">
      <w:pPr>
        <w:tabs>
          <w:tab w:val="left" w:pos="1738"/>
        </w:tabs>
        <w:autoSpaceDE/>
        <w:autoSpaceDN/>
        <w:spacing w:line="360" w:lineRule="auto"/>
        <w:jc w:val="both"/>
        <w:rPr>
          <w:sz w:val="24"/>
          <w:szCs w:val="24"/>
          <w:lang w:eastAsia="ru-RU"/>
        </w:rPr>
      </w:pPr>
      <w:r w:rsidRPr="006F1698">
        <w:rPr>
          <w:sz w:val="24"/>
          <w:szCs w:val="24"/>
          <w:lang w:eastAsia="ru-RU"/>
        </w:rPr>
        <w:t xml:space="preserve">          Федеральная рабочая программа воспитания (далее - Программа воспитания) служит основой для разработки рабочей программы воспитания ООП НОО, ООП ООО.</w:t>
      </w:r>
    </w:p>
    <w:p w:rsidR="008C3A25" w:rsidRPr="006F1698" w:rsidRDefault="008C3A25" w:rsidP="008C3A25">
      <w:pPr>
        <w:tabs>
          <w:tab w:val="left" w:pos="1738"/>
        </w:tabs>
        <w:autoSpaceDE/>
        <w:autoSpaceDN/>
        <w:spacing w:line="360" w:lineRule="auto"/>
        <w:jc w:val="both"/>
        <w:rPr>
          <w:sz w:val="24"/>
          <w:szCs w:val="24"/>
          <w:lang w:eastAsia="ru-RU"/>
        </w:rPr>
      </w:pPr>
      <w:r w:rsidRPr="006F1698">
        <w:rPr>
          <w:sz w:val="24"/>
          <w:szCs w:val="24"/>
          <w:lang w:eastAsia="ru-RU"/>
        </w:rPr>
        <w:t xml:space="preserve">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8C3A25" w:rsidRPr="006F1698" w:rsidRDefault="008C3A25" w:rsidP="008C3A25">
      <w:pPr>
        <w:tabs>
          <w:tab w:val="left" w:pos="851"/>
        </w:tabs>
        <w:spacing w:line="360" w:lineRule="auto"/>
        <w:ind w:firstLine="709"/>
        <w:jc w:val="both"/>
        <w:rPr>
          <w:w w:val="0"/>
          <w:kern w:val="2"/>
          <w:sz w:val="24"/>
          <w:szCs w:val="24"/>
          <w:lang w:eastAsia="ko-KR"/>
        </w:rPr>
      </w:pPr>
      <w:r w:rsidRPr="006F1698">
        <w:rPr>
          <w:w w:val="0"/>
          <w:kern w:val="2"/>
          <w:sz w:val="24"/>
          <w:szCs w:val="24"/>
          <w:lang w:eastAsia="ko-KR"/>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rsidR="008C3A25" w:rsidRPr="006F1698" w:rsidRDefault="008C3A25" w:rsidP="008C3A25">
      <w:pPr>
        <w:tabs>
          <w:tab w:val="left" w:pos="851"/>
        </w:tabs>
        <w:spacing w:line="360" w:lineRule="auto"/>
        <w:ind w:firstLine="709"/>
        <w:jc w:val="both"/>
        <w:rPr>
          <w:w w:val="0"/>
          <w:kern w:val="2"/>
          <w:sz w:val="24"/>
          <w:szCs w:val="24"/>
          <w:lang w:eastAsia="ko-KR"/>
        </w:rPr>
      </w:pPr>
      <w:r w:rsidRPr="006F1698">
        <w:rPr>
          <w:w w:val="0"/>
          <w:kern w:val="2"/>
          <w:sz w:val="24"/>
          <w:szCs w:val="24"/>
          <w:lang w:eastAsia="ko-KR"/>
        </w:rPr>
        <w:t xml:space="preserve"> Разрабатывается и утверждается с участием коллегиальных органов управления школой (в том числе советов обучающихся), советов родителей.</w:t>
      </w:r>
    </w:p>
    <w:p w:rsidR="008C3A25" w:rsidRPr="006F1698" w:rsidRDefault="008C3A25" w:rsidP="008C3A25">
      <w:pPr>
        <w:tabs>
          <w:tab w:val="left" w:pos="851"/>
        </w:tabs>
        <w:spacing w:line="360" w:lineRule="auto"/>
        <w:ind w:firstLine="709"/>
        <w:jc w:val="both"/>
        <w:rPr>
          <w:w w:val="0"/>
          <w:kern w:val="2"/>
          <w:sz w:val="24"/>
          <w:szCs w:val="24"/>
          <w:lang w:eastAsia="ko-KR"/>
        </w:rPr>
      </w:pPr>
      <w:r w:rsidRPr="006F1698">
        <w:rPr>
          <w:w w:val="0"/>
          <w:kern w:val="2"/>
          <w:sz w:val="24"/>
          <w:szCs w:val="24"/>
          <w:lang w:eastAsia="ko-KR"/>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8C3A25" w:rsidRPr="006F1698" w:rsidRDefault="008C3A25" w:rsidP="008C3A25">
      <w:pPr>
        <w:autoSpaceDE/>
        <w:autoSpaceDN/>
        <w:spacing w:line="360" w:lineRule="auto"/>
        <w:ind w:firstLine="782"/>
        <w:jc w:val="both"/>
        <w:rPr>
          <w:w w:val="0"/>
          <w:sz w:val="24"/>
          <w:szCs w:val="24"/>
          <w:lang w:eastAsia="ru-RU"/>
        </w:rPr>
      </w:pPr>
      <w:r w:rsidRPr="006F1698">
        <w:rPr>
          <w:sz w:val="24"/>
          <w:szCs w:val="24"/>
          <w:lang w:eastAsia="ru-RU"/>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rsidR="008C3A25" w:rsidRPr="006F1698" w:rsidRDefault="008C3A25" w:rsidP="008C3A25">
      <w:pPr>
        <w:tabs>
          <w:tab w:val="left" w:pos="851"/>
        </w:tabs>
        <w:spacing w:line="360" w:lineRule="auto"/>
        <w:ind w:firstLine="709"/>
        <w:jc w:val="both"/>
        <w:rPr>
          <w:w w:val="0"/>
          <w:kern w:val="2"/>
          <w:sz w:val="24"/>
          <w:szCs w:val="24"/>
          <w:lang w:eastAsia="ko-KR"/>
        </w:rPr>
      </w:pPr>
      <w:r w:rsidRPr="006F1698">
        <w:rPr>
          <w:w w:val="0"/>
          <w:kern w:val="2"/>
          <w:sz w:val="24"/>
          <w:szCs w:val="24"/>
          <w:lang w:eastAsia="ko-KR"/>
        </w:rPr>
        <w:t>Программа включает три раздела: целевой, содержательный, организационный.</w:t>
      </w:r>
    </w:p>
    <w:p w:rsidR="008C3A25" w:rsidRPr="006F1698" w:rsidRDefault="008C3A25" w:rsidP="008C3A25">
      <w:pPr>
        <w:tabs>
          <w:tab w:val="left" w:pos="1774"/>
        </w:tabs>
        <w:autoSpaceDE/>
        <w:autoSpaceDN/>
        <w:spacing w:line="360" w:lineRule="auto"/>
        <w:jc w:val="both"/>
        <w:rPr>
          <w:w w:val="0"/>
          <w:sz w:val="24"/>
          <w:szCs w:val="24"/>
          <w:lang w:eastAsia="ru-RU"/>
        </w:rPr>
      </w:pPr>
      <w:r w:rsidRPr="006F1698">
        <w:rPr>
          <w:b/>
          <w:kern w:val="2"/>
          <w:sz w:val="24"/>
          <w:szCs w:val="24"/>
          <w:lang w:eastAsia="ko-KR"/>
        </w:rPr>
        <w:t xml:space="preserve">Раздел </w:t>
      </w:r>
      <w:r w:rsidRPr="006F1698">
        <w:rPr>
          <w:b/>
          <w:kern w:val="2"/>
          <w:sz w:val="24"/>
          <w:szCs w:val="24"/>
          <w:lang w:val="en-US" w:eastAsia="ko-KR"/>
        </w:rPr>
        <w:t>I</w:t>
      </w:r>
      <w:r w:rsidRPr="006F1698">
        <w:rPr>
          <w:b/>
          <w:kern w:val="2"/>
          <w:sz w:val="24"/>
          <w:szCs w:val="24"/>
          <w:lang w:eastAsia="ko-KR"/>
        </w:rPr>
        <w:t>. Целевой</w:t>
      </w:r>
    </w:p>
    <w:p w:rsidR="008C3A25" w:rsidRPr="006F1698" w:rsidRDefault="008C3A25" w:rsidP="008C3A25">
      <w:pPr>
        <w:wordWrap w:val="0"/>
        <w:spacing w:line="360" w:lineRule="auto"/>
        <w:ind w:firstLine="800"/>
        <w:jc w:val="both"/>
        <w:rPr>
          <w:kern w:val="2"/>
          <w:sz w:val="24"/>
          <w:szCs w:val="24"/>
          <w:lang w:eastAsia="ko-KR"/>
        </w:rPr>
      </w:pPr>
      <w:r w:rsidRPr="006F1698">
        <w:rPr>
          <w:kern w:val="2"/>
          <w:sz w:val="24"/>
          <w:szCs w:val="24"/>
          <w:lang w:eastAsia="ko-KR"/>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8C3A25" w:rsidRPr="006F1698" w:rsidRDefault="008C3A25" w:rsidP="008C3A25">
      <w:pPr>
        <w:wordWrap w:val="0"/>
        <w:spacing w:line="360" w:lineRule="auto"/>
        <w:ind w:firstLine="800"/>
        <w:jc w:val="both"/>
        <w:rPr>
          <w:kern w:val="2"/>
          <w:sz w:val="24"/>
          <w:szCs w:val="24"/>
          <w:lang w:eastAsia="ko-KR"/>
        </w:rPr>
      </w:pPr>
      <w:r w:rsidRPr="006F1698">
        <w:rPr>
          <w:kern w:val="2"/>
          <w:sz w:val="24"/>
          <w:szCs w:val="24"/>
          <w:lang w:eastAsia="ko-KR"/>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w:t>
      </w:r>
      <w:r w:rsidRPr="006F1698">
        <w:rPr>
          <w:kern w:val="2"/>
          <w:sz w:val="24"/>
          <w:szCs w:val="24"/>
          <w:lang w:eastAsia="ko-KR"/>
        </w:rPr>
        <w:lastRenderedPageBreak/>
        <w:t xml:space="preserve">на </w:t>
      </w:r>
      <w:r w:rsidRPr="006F1698">
        <w:rPr>
          <w:b/>
          <w:kern w:val="2"/>
          <w:sz w:val="24"/>
          <w:szCs w:val="24"/>
          <w:lang w:eastAsia="ko-KR"/>
        </w:rPr>
        <w:t xml:space="preserve">период до 2025 года </w:t>
      </w:r>
      <w:r w:rsidRPr="006F1698">
        <w:rPr>
          <w:kern w:val="2"/>
          <w:sz w:val="24"/>
          <w:szCs w:val="24"/>
          <w:lang w:eastAsia="ko-KR"/>
        </w:rPr>
        <w:t>(Распоряжение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8C3A25" w:rsidRPr="006F1698" w:rsidRDefault="008C3A25" w:rsidP="008C3A25">
      <w:pPr>
        <w:spacing w:line="360" w:lineRule="auto"/>
        <w:jc w:val="both"/>
        <w:rPr>
          <w:kern w:val="2"/>
          <w:sz w:val="24"/>
          <w:szCs w:val="24"/>
          <w:lang w:eastAsia="ko-KR"/>
        </w:rPr>
      </w:pPr>
      <w:r w:rsidRPr="006F1698">
        <w:rPr>
          <w:kern w:val="2"/>
          <w:sz w:val="24"/>
          <w:szCs w:val="24"/>
          <w:lang w:eastAsia="ko-KR"/>
        </w:rPr>
        <w:t xml:space="preserve">           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8C3A25" w:rsidRPr="006F1698" w:rsidRDefault="008C3A25" w:rsidP="008C3A25">
      <w:pPr>
        <w:spacing w:line="360" w:lineRule="auto"/>
        <w:jc w:val="both"/>
        <w:rPr>
          <w:kern w:val="2"/>
          <w:sz w:val="24"/>
          <w:szCs w:val="24"/>
          <w:lang w:eastAsia="ko-KR"/>
        </w:rPr>
      </w:pPr>
      <w:r w:rsidRPr="006F1698">
        <w:rPr>
          <w:kern w:val="2"/>
          <w:sz w:val="24"/>
          <w:szCs w:val="24"/>
          <w:lang w:eastAsia="ko-KR"/>
        </w:rPr>
        <w:t xml:space="preserve">    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8C3A25" w:rsidRPr="006F1698" w:rsidRDefault="008C3A25" w:rsidP="008C3A25">
      <w:pPr>
        <w:spacing w:line="360" w:lineRule="auto"/>
        <w:jc w:val="both"/>
        <w:rPr>
          <w:kern w:val="2"/>
          <w:sz w:val="24"/>
          <w:szCs w:val="24"/>
          <w:lang w:eastAsia="ko-KR"/>
        </w:rPr>
      </w:pPr>
      <w:r w:rsidRPr="006F1698">
        <w:rPr>
          <w:kern w:val="2"/>
          <w:sz w:val="24"/>
          <w:szCs w:val="24"/>
          <w:lang w:eastAsia="ko-KR"/>
        </w:rPr>
        <w:tab/>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r w:rsidRPr="006F1698">
        <w:rPr>
          <w:kern w:val="2"/>
          <w:sz w:val="24"/>
          <w:szCs w:val="24"/>
          <w:lang w:eastAsia="ko-KR"/>
        </w:rPr>
        <w:tab/>
      </w:r>
      <w:bookmarkStart w:id="17" w:name="_Toc81304347"/>
    </w:p>
    <w:p w:rsidR="008C3A25" w:rsidRPr="006F1698" w:rsidRDefault="008C3A25" w:rsidP="008C3A25">
      <w:pPr>
        <w:spacing w:line="360" w:lineRule="auto"/>
        <w:jc w:val="both"/>
        <w:rPr>
          <w:kern w:val="2"/>
          <w:sz w:val="24"/>
          <w:szCs w:val="24"/>
          <w:lang w:eastAsia="ko-KR"/>
        </w:rPr>
      </w:pPr>
    </w:p>
    <w:p w:rsidR="008C3A25" w:rsidRPr="006F1698" w:rsidRDefault="008C3A25" w:rsidP="008C3A25">
      <w:pPr>
        <w:spacing w:line="360" w:lineRule="auto"/>
        <w:jc w:val="both"/>
        <w:rPr>
          <w:iCs/>
          <w:kern w:val="2"/>
          <w:sz w:val="24"/>
          <w:szCs w:val="24"/>
          <w:lang w:eastAsia="ko-KR"/>
        </w:rPr>
      </w:pPr>
      <w:r w:rsidRPr="006F1698">
        <w:rPr>
          <w:kern w:val="2"/>
          <w:sz w:val="24"/>
          <w:szCs w:val="24"/>
          <w:lang w:eastAsia="ko-KR"/>
        </w:rPr>
        <w:tab/>
      </w:r>
      <w:bookmarkEnd w:id="17"/>
    </w:p>
    <w:p w:rsidR="008C3A25" w:rsidRPr="006F1698" w:rsidRDefault="008C3A25" w:rsidP="004612D2">
      <w:pPr>
        <w:wordWrap w:val="0"/>
        <w:spacing w:line="360" w:lineRule="auto"/>
        <w:ind w:left="720"/>
        <w:rPr>
          <w:b/>
          <w:w w:val="0"/>
          <w:kern w:val="2"/>
          <w:sz w:val="24"/>
          <w:szCs w:val="24"/>
          <w:lang w:eastAsia="ko-KR"/>
        </w:rPr>
      </w:pPr>
      <w:r w:rsidRPr="006F1698">
        <w:rPr>
          <w:b/>
          <w:w w:val="0"/>
          <w:kern w:val="2"/>
          <w:sz w:val="24"/>
          <w:szCs w:val="24"/>
          <w:lang w:eastAsia="ko-KR"/>
        </w:rPr>
        <w:t>Цели и задачи</w:t>
      </w:r>
    </w:p>
    <w:p w:rsidR="008C3A25" w:rsidRPr="006F1698" w:rsidRDefault="008C3A25" w:rsidP="008C3A25">
      <w:pPr>
        <w:spacing w:line="360" w:lineRule="auto"/>
        <w:jc w:val="both"/>
        <w:rPr>
          <w:kern w:val="2"/>
          <w:sz w:val="24"/>
          <w:szCs w:val="24"/>
          <w:lang w:eastAsia="ko-KR"/>
        </w:rPr>
      </w:pPr>
      <w:r w:rsidRPr="006F1698">
        <w:rPr>
          <w:b/>
          <w:w w:val="0"/>
          <w:kern w:val="2"/>
          <w:sz w:val="24"/>
          <w:szCs w:val="24"/>
          <w:lang w:eastAsia="ko-KR"/>
        </w:rPr>
        <w:t xml:space="preserve">         </w:t>
      </w:r>
      <w:r w:rsidRPr="006F1698">
        <w:rPr>
          <w:kern w:val="2"/>
          <w:sz w:val="24"/>
          <w:szCs w:val="24"/>
          <w:lang w:eastAsia="ko-KR"/>
        </w:rPr>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sidRPr="006F1698">
        <w:rPr>
          <w:b/>
          <w:kern w:val="2"/>
          <w:sz w:val="24"/>
          <w:szCs w:val="24"/>
          <w:lang w:eastAsia="ko-KR"/>
        </w:rPr>
        <w:t>целью воспитания</w:t>
      </w:r>
      <w:r w:rsidRPr="006F1698">
        <w:rPr>
          <w:kern w:val="2"/>
          <w:sz w:val="24"/>
          <w:szCs w:val="24"/>
          <w:lang w:eastAsia="ko-KR"/>
        </w:rPr>
        <w:t xml:space="preserve"> обучающихся в школе являются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w:t>
      </w:r>
      <w:r w:rsidRPr="006F1698">
        <w:rPr>
          <w:kern w:val="2"/>
          <w:sz w:val="24"/>
          <w:szCs w:val="24"/>
          <w:lang w:eastAsia="ko-KR"/>
        </w:rPr>
        <w:lastRenderedPageBreak/>
        <w:t>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C3A25" w:rsidRPr="006F1698" w:rsidRDefault="008C3A25" w:rsidP="008C3A25">
      <w:pPr>
        <w:widowControl/>
        <w:autoSpaceDE/>
        <w:autoSpaceDN/>
        <w:spacing w:line="360" w:lineRule="auto"/>
        <w:ind w:firstLine="709"/>
        <w:jc w:val="both"/>
        <w:rPr>
          <w:sz w:val="24"/>
          <w:szCs w:val="24"/>
          <w:lang w:eastAsia="ru-RU"/>
        </w:rPr>
      </w:pPr>
      <w:r w:rsidRPr="006F1698">
        <w:rPr>
          <w:b/>
          <w:sz w:val="24"/>
          <w:szCs w:val="24"/>
          <w:lang w:eastAsia="ru-RU"/>
        </w:rPr>
        <w:t>Задачами воспитания</w:t>
      </w:r>
      <w:r w:rsidRPr="006F1698">
        <w:rPr>
          <w:sz w:val="24"/>
          <w:szCs w:val="24"/>
          <w:lang w:eastAsia="ru-RU"/>
        </w:rPr>
        <w:t xml:space="preserve"> обучающихся в школе являются:</w:t>
      </w:r>
    </w:p>
    <w:p w:rsidR="008C3A25" w:rsidRPr="006F1698" w:rsidRDefault="008C3A25" w:rsidP="008C3A25">
      <w:pPr>
        <w:widowControl/>
        <w:autoSpaceDE/>
        <w:autoSpaceDN/>
        <w:spacing w:line="360" w:lineRule="auto"/>
        <w:ind w:firstLine="709"/>
        <w:jc w:val="both"/>
        <w:rPr>
          <w:iCs/>
          <w:sz w:val="24"/>
          <w:szCs w:val="24"/>
          <w:lang w:eastAsia="ru-RU"/>
        </w:rPr>
      </w:pPr>
      <w:r w:rsidRPr="006F1698">
        <w:rPr>
          <w:b/>
          <w:sz w:val="24"/>
          <w:szCs w:val="24"/>
          <w:lang w:eastAsia="ru-RU"/>
        </w:rPr>
        <w:t>-</w:t>
      </w:r>
      <w:r w:rsidRPr="006F1698">
        <w:rPr>
          <w:iCs/>
          <w:sz w:val="24"/>
          <w:szCs w:val="24"/>
          <w:lang w:eastAsia="ru-RU"/>
        </w:rPr>
        <w:t xml:space="preserve"> усвоение знаний, норм, духовно-нравственных ценностей, традиций, которые выработало российское общество (социально значимых знаний);</w:t>
      </w:r>
    </w:p>
    <w:p w:rsidR="008C3A25" w:rsidRPr="006F1698" w:rsidRDefault="008C3A25" w:rsidP="00AD425F">
      <w:pPr>
        <w:widowControl/>
        <w:numPr>
          <w:ilvl w:val="0"/>
          <w:numId w:val="13"/>
        </w:numPr>
        <w:wordWrap w:val="0"/>
        <w:autoSpaceDE/>
        <w:autoSpaceDN/>
        <w:spacing w:line="360" w:lineRule="auto"/>
        <w:ind w:left="0" w:firstLine="567"/>
        <w:jc w:val="both"/>
        <w:rPr>
          <w:iCs/>
          <w:sz w:val="24"/>
          <w:szCs w:val="24"/>
          <w:lang w:eastAsia="ru-RU"/>
        </w:rPr>
      </w:pPr>
      <w:r w:rsidRPr="006F1698">
        <w:rPr>
          <w:iCs/>
          <w:sz w:val="24"/>
          <w:szCs w:val="24"/>
          <w:lang w:eastAsia="ru-RU"/>
        </w:rPr>
        <w:t xml:space="preserve"> формирование и развитие позитивных личностных отношений к этим нормам, ценностям, традициям (их освоение, принятие);</w:t>
      </w:r>
    </w:p>
    <w:p w:rsidR="008C3A25" w:rsidRPr="006F1698" w:rsidRDefault="008C3A25" w:rsidP="00AD425F">
      <w:pPr>
        <w:widowControl/>
        <w:numPr>
          <w:ilvl w:val="0"/>
          <w:numId w:val="13"/>
        </w:numPr>
        <w:wordWrap w:val="0"/>
        <w:autoSpaceDE/>
        <w:autoSpaceDN/>
        <w:spacing w:line="360" w:lineRule="auto"/>
        <w:ind w:left="0" w:firstLine="567"/>
        <w:jc w:val="both"/>
        <w:rPr>
          <w:iCs/>
          <w:sz w:val="24"/>
          <w:szCs w:val="24"/>
          <w:lang w:eastAsia="ru-RU"/>
        </w:rPr>
      </w:pPr>
      <w:r w:rsidRPr="006F1698">
        <w:rPr>
          <w:iCs/>
          <w:kern w:val="2"/>
          <w:sz w:val="24"/>
          <w:szCs w:val="24"/>
          <w:lang w:eastAsia="ko-KR"/>
        </w:rP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8C3A25" w:rsidRPr="006F1698" w:rsidRDefault="008C3A25" w:rsidP="00AD425F">
      <w:pPr>
        <w:numPr>
          <w:ilvl w:val="0"/>
          <w:numId w:val="13"/>
        </w:numPr>
        <w:wordWrap w:val="0"/>
        <w:spacing w:line="360" w:lineRule="auto"/>
        <w:jc w:val="both"/>
        <w:rPr>
          <w:sz w:val="24"/>
          <w:szCs w:val="24"/>
          <w:lang w:eastAsia="ru-RU"/>
        </w:rPr>
      </w:pPr>
      <w:r w:rsidRPr="006F1698">
        <w:rPr>
          <w:sz w:val="24"/>
          <w:szCs w:val="24"/>
          <w:lang w:eastAsia="ru-RU"/>
        </w:rPr>
        <w:t>достижение личностных результатов освоения общеобразовательных программ в соответствии с ФГОС ООО.</w:t>
      </w:r>
    </w:p>
    <w:p w:rsidR="008C3A25" w:rsidRPr="006F1698" w:rsidRDefault="008C3A25" w:rsidP="008C3A25">
      <w:pPr>
        <w:spacing w:before="240" w:line="360" w:lineRule="auto"/>
        <w:jc w:val="both"/>
        <w:rPr>
          <w:b/>
          <w:sz w:val="24"/>
          <w:szCs w:val="24"/>
          <w:lang w:eastAsia="ru-RU"/>
        </w:rPr>
      </w:pPr>
      <w:r w:rsidRPr="006F1698">
        <w:rPr>
          <w:b/>
          <w:sz w:val="24"/>
          <w:szCs w:val="24"/>
          <w:lang w:eastAsia="ru-RU"/>
        </w:rPr>
        <w:t>Личностные результаты освоения обучающимися образовательных программ включают:</w:t>
      </w:r>
    </w:p>
    <w:p w:rsidR="008C3A25" w:rsidRPr="006F1698" w:rsidRDefault="008C3A25" w:rsidP="00AD425F">
      <w:pPr>
        <w:numPr>
          <w:ilvl w:val="0"/>
          <w:numId w:val="13"/>
        </w:numPr>
        <w:wordWrap w:val="0"/>
        <w:spacing w:line="360" w:lineRule="auto"/>
        <w:ind w:left="714" w:hanging="357"/>
        <w:jc w:val="both"/>
        <w:rPr>
          <w:sz w:val="24"/>
          <w:szCs w:val="24"/>
          <w:lang w:eastAsia="ru-RU"/>
        </w:rPr>
      </w:pPr>
      <w:r w:rsidRPr="006F1698">
        <w:rPr>
          <w:sz w:val="24"/>
          <w:szCs w:val="24"/>
          <w:lang w:eastAsia="ru-RU"/>
        </w:rPr>
        <w:t>осознание российской гражданской идентичности;</w:t>
      </w:r>
    </w:p>
    <w:p w:rsidR="008C3A25" w:rsidRPr="006F1698" w:rsidRDefault="008C3A25" w:rsidP="00AD425F">
      <w:pPr>
        <w:numPr>
          <w:ilvl w:val="0"/>
          <w:numId w:val="13"/>
        </w:numPr>
        <w:wordWrap w:val="0"/>
        <w:spacing w:line="360" w:lineRule="auto"/>
        <w:ind w:left="714" w:hanging="357"/>
        <w:jc w:val="both"/>
        <w:rPr>
          <w:sz w:val="24"/>
          <w:szCs w:val="24"/>
          <w:lang w:eastAsia="ru-RU"/>
        </w:rPr>
      </w:pPr>
      <w:r w:rsidRPr="006F1698">
        <w:rPr>
          <w:sz w:val="24"/>
          <w:szCs w:val="24"/>
          <w:lang w:eastAsia="ru-RU"/>
        </w:rPr>
        <w:t>сформированность ценностей самостоятельности и инициативы;</w:t>
      </w:r>
    </w:p>
    <w:p w:rsidR="008C3A25" w:rsidRPr="006F1698" w:rsidRDefault="008C3A25" w:rsidP="00AD425F">
      <w:pPr>
        <w:numPr>
          <w:ilvl w:val="0"/>
          <w:numId w:val="13"/>
        </w:numPr>
        <w:wordWrap w:val="0"/>
        <w:spacing w:line="360" w:lineRule="auto"/>
        <w:ind w:left="714" w:hanging="357"/>
        <w:jc w:val="both"/>
        <w:rPr>
          <w:sz w:val="24"/>
          <w:szCs w:val="24"/>
          <w:lang w:eastAsia="ru-RU"/>
        </w:rPr>
      </w:pPr>
      <w:r w:rsidRPr="006F1698">
        <w:rPr>
          <w:sz w:val="24"/>
          <w:szCs w:val="24"/>
          <w:lang w:eastAsia="ru-RU"/>
        </w:rPr>
        <w:t>готовность обучающихся к саморазвитию, самостоятельности и личностному самоопределению;</w:t>
      </w:r>
    </w:p>
    <w:p w:rsidR="008C3A25" w:rsidRPr="006F1698" w:rsidRDefault="008C3A25" w:rsidP="00AD425F">
      <w:pPr>
        <w:numPr>
          <w:ilvl w:val="0"/>
          <w:numId w:val="13"/>
        </w:numPr>
        <w:wordWrap w:val="0"/>
        <w:spacing w:line="360" w:lineRule="auto"/>
        <w:ind w:left="714" w:hanging="357"/>
        <w:jc w:val="both"/>
        <w:rPr>
          <w:sz w:val="24"/>
          <w:szCs w:val="24"/>
          <w:lang w:eastAsia="ru-RU"/>
        </w:rPr>
      </w:pPr>
      <w:r w:rsidRPr="006F1698">
        <w:rPr>
          <w:sz w:val="24"/>
          <w:szCs w:val="24"/>
          <w:lang w:eastAsia="ru-RU"/>
        </w:rPr>
        <w:t>наличие мотивации к целенаправленной социально значимой деятельности;</w:t>
      </w:r>
    </w:p>
    <w:p w:rsidR="008C3A25" w:rsidRPr="006F1698" w:rsidRDefault="008C3A25" w:rsidP="00AD425F">
      <w:pPr>
        <w:numPr>
          <w:ilvl w:val="0"/>
          <w:numId w:val="13"/>
        </w:numPr>
        <w:wordWrap w:val="0"/>
        <w:spacing w:line="360" w:lineRule="auto"/>
        <w:ind w:left="714" w:hanging="357"/>
        <w:jc w:val="both"/>
        <w:rPr>
          <w:sz w:val="24"/>
          <w:szCs w:val="24"/>
          <w:lang w:eastAsia="ru-RU"/>
        </w:rPr>
      </w:pPr>
      <w:r w:rsidRPr="006F1698">
        <w:rPr>
          <w:sz w:val="24"/>
          <w:szCs w:val="24"/>
          <w:lang w:eastAsia="ru-RU"/>
        </w:rPr>
        <w:t>сформированность внутренней позиции личности как особого ценностного отношения к себе, окружающим людям и жизни в целом.</w:t>
      </w:r>
    </w:p>
    <w:p w:rsidR="008C3A25" w:rsidRPr="006F1698" w:rsidRDefault="008C3A25" w:rsidP="008C3A25">
      <w:pPr>
        <w:spacing w:line="360" w:lineRule="auto"/>
        <w:jc w:val="both"/>
        <w:rPr>
          <w:sz w:val="24"/>
          <w:szCs w:val="24"/>
          <w:lang w:eastAsia="ru-RU"/>
        </w:rPr>
      </w:pPr>
      <w:r w:rsidRPr="006F1698">
        <w:rPr>
          <w:sz w:val="24"/>
          <w:szCs w:val="24"/>
          <w:lang w:eastAsia="ru-RU"/>
        </w:rPr>
        <w:t xml:space="preserve">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8C3A25" w:rsidRPr="006F1698" w:rsidRDefault="008C3A25" w:rsidP="008C3A25">
      <w:pPr>
        <w:keepNext/>
        <w:keepLines/>
        <w:spacing w:line="360" w:lineRule="auto"/>
        <w:jc w:val="center"/>
        <w:outlineLvl w:val="0"/>
        <w:rPr>
          <w:b/>
          <w:bCs/>
          <w:kern w:val="2"/>
          <w:sz w:val="24"/>
          <w:szCs w:val="24"/>
          <w:lang w:eastAsia="ko-KR"/>
        </w:rPr>
      </w:pPr>
      <w:r w:rsidRPr="006F1698">
        <w:rPr>
          <w:b/>
          <w:bCs/>
          <w:kern w:val="2"/>
          <w:sz w:val="24"/>
          <w:szCs w:val="24"/>
          <w:lang w:eastAsia="ko-KR"/>
        </w:rPr>
        <w:t>Направления воспитания</w:t>
      </w:r>
    </w:p>
    <w:p w:rsidR="008C3A25" w:rsidRPr="006F1698" w:rsidRDefault="008C3A25" w:rsidP="008C3A25">
      <w:pPr>
        <w:tabs>
          <w:tab w:val="left" w:pos="5104"/>
          <w:tab w:val="left" w:pos="6966"/>
          <w:tab w:val="left" w:pos="7586"/>
        </w:tabs>
        <w:autoSpaceDE/>
        <w:autoSpaceDN/>
        <w:spacing w:line="360" w:lineRule="auto"/>
        <w:jc w:val="both"/>
        <w:rPr>
          <w:sz w:val="24"/>
          <w:szCs w:val="24"/>
          <w:lang w:eastAsia="ru-RU"/>
        </w:rPr>
      </w:pPr>
      <w:r w:rsidRPr="006F1698">
        <w:rPr>
          <w:sz w:val="24"/>
          <w:szCs w:val="24"/>
          <w:lang w:eastAsia="ru-RU"/>
        </w:rPr>
        <w:t xml:space="preserve">          Программа воспитания реализуется</w:t>
      </w:r>
      <w:r w:rsidRPr="006F1698">
        <w:rPr>
          <w:sz w:val="24"/>
          <w:szCs w:val="24"/>
          <w:lang w:eastAsia="ru-RU"/>
        </w:rPr>
        <w:tab/>
        <w:t xml:space="preserve">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w:t>
      </w:r>
      <w:r w:rsidRPr="006F1698">
        <w:rPr>
          <w:sz w:val="24"/>
          <w:szCs w:val="24"/>
          <w:lang w:eastAsia="ru-RU"/>
        </w:rPr>
        <w:lastRenderedPageBreak/>
        <w:t>ценностями и приобретать первоначальный опыт деятельности на их основе, в том числе в части:</w:t>
      </w:r>
    </w:p>
    <w:p w:rsidR="008C3A25" w:rsidRPr="006F1698" w:rsidRDefault="008C3A25" w:rsidP="00AD425F">
      <w:pPr>
        <w:numPr>
          <w:ilvl w:val="0"/>
          <w:numId w:val="23"/>
        </w:numPr>
        <w:tabs>
          <w:tab w:val="left" w:pos="1066"/>
        </w:tabs>
        <w:wordWrap w:val="0"/>
        <w:autoSpaceDE/>
        <w:autoSpaceDN/>
        <w:spacing w:line="360" w:lineRule="auto"/>
        <w:ind w:firstLine="760"/>
        <w:jc w:val="both"/>
        <w:rPr>
          <w:sz w:val="24"/>
          <w:szCs w:val="24"/>
          <w:lang w:eastAsia="ru-RU"/>
        </w:rPr>
      </w:pPr>
      <w:r w:rsidRPr="006F1698">
        <w:rPr>
          <w:b/>
          <w:sz w:val="24"/>
          <w:szCs w:val="24"/>
          <w:lang w:eastAsia="ru-RU"/>
        </w:rPr>
        <w:t>гражданского воспитания</w:t>
      </w:r>
      <w:r w:rsidRPr="006F1698">
        <w:rPr>
          <w:sz w:val="24"/>
          <w:szCs w:val="24"/>
          <w:lang w:eastAsia="ru-RU"/>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sidRPr="006F1698">
        <w:rPr>
          <w:i/>
          <w:sz w:val="24"/>
          <w:szCs w:val="24"/>
        </w:rPr>
        <w:t xml:space="preserve"> </w:t>
      </w:r>
    </w:p>
    <w:p w:rsidR="008C3A25" w:rsidRPr="006F1698" w:rsidRDefault="008C3A25" w:rsidP="00AD425F">
      <w:pPr>
        <w:numPr>
          <w:ilvl w:val="0"/>
          <w:numId w:val="23"/>
        </w:numPr>
        <w:tabs>
          <w:tab w:val="left" w:pos="1134"/>
        </w:tabs>
        <w:wordWrap w:val="0"/>
        <w:autoSpaceDE/>
        <w:autoSpaceDN/>
        <w:spacing w:line="360" w:lineRule="auto"/>
        <w:ind w:firstLine="760"/>
        <w:jc w:val="both"/>
        <w:rPr>
          <w:sz w:val="24"/>
          <w:szCs w:val="24"/>
          <w:lang w:eastAsia="ru-RU"/>
        </w:rPr>
      </w:pPr>
      <w:r w:rsidRPr="006F1698">
        <w:rPr>
          <w:b/>
          <w:sz w:val="24"/>
          <w:szCs w:val="24"/>
          <w:lang w:eastAsia="ru-RU"/>
        </w:rPr>
        <w:t>патриотического воспитания</w:t>
      </w:r>
      <w:r w:rsidRPr="006F1698">
        <w:rPr>
          <w:sz w:val="24"/>
          <w:szCs w:val="24"/>
          <w:lang w:eastAsia="ru-RU"/>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8C3A25" w:rsidRPr="006F1698" w:rsidRDefault="008C3A25" w:rsidP="00AD425F">
      <w:pPr>
        <w:numPr>
          <w:ilvl w:val="0"/>
          <w:numId w:val="23"/>
        </w:numPr>
        <w:tabs>
          <w:tab w:val="left" w:pos="1081"/>
        </w:tabs>
        <w:wordWrap w:val="0"/>
        <w:autoSpaceDE/>
        <w:autoSpaceDN/>
        <w:spacing w:line="360" w:lineRule="auto"/>
        <w:ind w:firstLine="760"/>
        <w:jc w:val="both"/>
        <w:rPr>
          <w:sz w:val="24"/>
          <w:szCs w:val="24"/>
          <w:lang w:eastAsia="ru-RU"/>
        </w:rPr>
      </w:pPr>
      <w:r w:rsidRPr="006F1698">
        <w:rPr>
          <w:b/>
          <w:sz w:val="24"/>
          <w:szCs w:val="24"/>
          <w:lang w:eastAsia="ru-RU"/>
        </w:rPr>
        <w:t>духовно-нравственного воспитания</w:t>
      </w:r>
      <w:r w:rsidRPr="006F1698">
        <w:rPr>
          <w:sz w:val="24"/>
          <w:szCs w:val="24"/>
          <w:lang w:eastAsia="ru-RU"/>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8C3A25" w:rsidRPr="006F1698" w:rsidRDefault="008C3A25" w:rsidP="00AD425F">
      <w:pPr>
        <w:numPr>
          <w:ilvl w:val="0"/>
          <w:numId w:val="23"/>
        </w:numPr>
        <w:tabs>
          <w:tab w:val="left" w:pos="1071"/>
        </w:tabs>
        <w:wordWrap w:val="0"/>
        <w:autoSpaceDE/>
        <w:autoSpaceDN/>
        <w:spacing w:line="360" w:lineRule="auto"/>
        <w:ind w:firstLine="760"/>
        <w:jc w:val="both"/>
        <w:rPr>
          <w:sz w:val="24"/>
          <w:szCs w:val="24"/>
          <w:lang w:eastAsia="ru-RU"/>
        </w:rPr>
      </w:pPr>
      <w:r w:rsidRPr="006F1698">
        <w:rPr>
          <w:b/>
          <w:sz w:val="24"/>
          <w:szCs w:val="24"/>
          <w:lang w:eastAsia="ru-RU"/>
        </w:rPr>
        <w:t>эстетического воспитания</w:t>
      </w:r>
      <w:r w:rsidRPr="006F1698">
        <w:rPr>
          <w:sz w:val="24"/>
          <w:szCs w:val="24"/>
          <w:lang w:eastAsia="ru-RU"/>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8C3A25" w:rsidRPr="006F1698" w:rsidRDefault="008C3A25" w:rsidP="00AD425F">
      <w:pPr>
        <w:numPr>
          <w:ilvl w:val="0"/>
          <w:numId w:val="23"/>
        </w:numPr>
        <w:tabs>
          <w:tab w:val="left" w:pos="1085"/>
        </w:tabs>
        <w:wordWrap w:val="0"/>
        <w:autoSpaceDE/>
        <w:autoSpaceDN/>
        <w:spacing w:line="360" w:lineRule="auto"/>
        <w:ind w:firstLine="760"/>
        <w:jc w:val="both"/>
        <w:rPr>
          <w:sz w:val="24"/>
          <w:szCs w:val="24"/>
          <w:lang w:eastAsia="ru-RU"/>
        </w:rPr>
      </w:pPr>
      <w:r w:rsidRPr="006F1698">
        <w:rPr>
          <w:b/>
          <w:sz w:val="24"/>
          <w:szCs w:val="24"/>
          <w:lang w:eastAsia="ru-RU"/>
        </w:rPr>
        <w:t>физического воспитания</w:t>
      </w:r>
      <w:r w:rsidRPr="006F1698">
        <w:rPr>
          <w:sz w:val="24"/>
          <w:szCs w:val="24"/>
          <w:lang w:eastAsia="ru-RU"/>
        </w:rPr>
        <w:t>,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8C3A25" w:rsidRPr="006F1698" w:rsidRDefault="008C3A25" w:rsidP="00AD425F">
      <w:pPr>
        <w:numPr>
          <w:ilvl w:val="0"/>
          <w:numId w:val="23"/>
        </w:numPr>
        <w:tabs>
          <w:tab w:val="left" w:pos="1081"/>
        </w:tabs>
        <w:wordWrap w:val="0"/>
        <w:autoSpaceDE/>
        <w:autoSpaceDN/>
        <w:spacing w:line="360" w:lineRule="auto"/>
        <w:ind w:firstLine="760"/>
        <w:jc w:val="both"/>
        <w:rPr>
          <w:sz w:val="24"/>
          <w:szCs w:val="24"/>
          <w:lang w:eastAsia="ru-RU"/>
        </w:rPr>
      </w:pPr>
      <w:r w:rsidRPr="006F1698">
        <w:rPr>
          <w:b/>
          <w:sz w:val="24"/>
          <w:szCs w:val="24"/>
          <w:lang w:eastAsia="ru-RU"/>
        </w:rPr>
        <w:t>трудового воспитания</w:t>
      </w:r>
      <w:r w:rsidRPr="006F1698">
        <w:rPr>
          <w:sz w:val="24"/>
          <w:szCs w:val="24"/>
          <w:lang w:eastAsia="ru-RU"/>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8C3A25" w:rsidRPr="006F1698" w:rsidRDefault="008C3A25" w:rsidP="00AD425F">
      <w:pPr>
        <w:numPr>
          <w:ilvl w:val="0"/>
          <w:numId w:val="23"/>
        </w:numPr>
        <w:tabs>
          <w:tab w:val="left" w:pos="1090"/>
        </w:tabs>
        <w:wordWrap w:val="0"/>
        <w:autoSpaceDE/>
        <w:autoSpaceDN/>
        <w:spacing w:line="360" w:lineRule="auto"/>
        <w:ind w:firstLine="760"/>
        <w:jc w:val="both"/>
        <w:rPr>
          <w:sz w:val="24"/>
          <w:szCs w:val="24"/>
          <w:lang w:eastAsia="ru-RU"/>
        </w:rPr>
      </w:pPr>
      <w:r w:rsidRPr="006F1698">
        <w:rPr>
          <w:b/>
          <w:sz w:val="24"/>
          <w:szCs w:val="24"/>
          <w:lang w:eastAsia="ru-RU"/>
        </w:rPr>
        <w:t>экологического воспитания</w:t>
      </w:r>
      <w:r w:rsidRPr="006F1698">
        <w:rPr>
          <w:sz w:val="24"/>
          <w:szCs w:val="24"/>
          <w:lang w:eastAsia="ru-RU"/>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8C3A25" w:rsidRPr="006F1698" w:rsidRDefault="008C3A25" w:rsidP="00AD425F">
      <w:pPr>
        <w:numPr>
          <w:ilvl w:val="0"/>
          <w:numId w:val="23"/>
        </w:numPr>
        <w:tabs>
          <w:tab w:val="left" w:pos="1090"/>
        </w:tabs>
        <w:wordWrap w:val="0"/>
        <w:autoSpaceDE/>
        <w:autoSpaceDN/>
        <w:spacing w:line="360" w:lineRule="auto"/>
        <w:ind w:firstLine="760"/>
        <w:jc w:val="both"/>
        <w:rPr>
          <w:sz w:val="24"/>
          <w:szCs w:val="24"/>
          <w:lang w:eastAsia="ru-RU"/>
        </w:rPr>
      </w:pPr>
      <w:r w:rsidRPr="006F1698">
        <w:rPr>
          <w:b/>
          <w:sz w:val="24"/>
          <w:szCs w:val="24"/>
          <w:lang w:eastAsia="ru-RU"/>
        </w:rPr>
        <w:t>ценности научного познания</w:t>
      </w:r>
      <w:r w:rsidRPr="006F1698">
        <w:rPr>
          <w:sz w:val="24"/>
          <w:szCs w:val="24"/>
          <w:lang w:eastAsia="ru-RU"/>
        </w:rPr>
        <w:t>,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8C3A25" w:rsidRPr="006F1698" w:rsidRDefault="008C3A25" w:rsidP="008C3A25">
      <w:pPr>
        <w:spacing w:before="240" w:line="360" w:lineRule="auto"/>
        <w:jc w:val="center"/>
        <w:rPr>
          <w:b/>
          <w:bCs/>
          <w:sz w:val="24"/>
          <w:szCs w:val="24"/>
          <w:lang w:eastAsia="ru-RU"/>
        </w:rPr>
      </w:pPr>
      <w:r w:rsidRPr="006F1698">
        <w:rPr>
          <w:b/>
          <w:bCs/>
          <w:sz w:val="24"/>
          <w:szCs w:val="24"/>
          <w:lang w:eastAsia="ru-RU"/>
        </w:rPr>
        <w:lastRenderedPageBreak/>
        <w:t>Целевые ориентиры результатов воспитания</w:t>
      </w:r>
    </w:p>
    <w:p w:rsidR="008C3A25" w:rsidRPr="006F1698" w:rsidRDefault="008C3A25" w:rsidP="008C3A25">
      <w:pPr>
        <w:keepNext/>
        <w:spacing w:after="60" w:line="360" w:lineRule="auto"/>
        <w:jc w:val="center"/>
        <w:outlineLvl w:val="0"/>
        <w:rPr>
          <w:b/>
          <w:w w:val="0"/>
          <w:kern w:val="32"/>
          <w:sz w:val="24"/>
          <w:szCs w:val="24"/>
          <w:lang w:eastAsia="ko-KR"/>
        </w:rPr>
      </w:pPr>
      <w:r w:rsidRPr="006F1698">
        <w:rPr>
          <w:b/>
          <w:kern w:val="32"/>
          <w:sz w:val="24"/>
          <w:szCs w:val="24"/>
          <w:lang w:eastAsia="ko-KR"/>
        </w:rPr>
        <w:t xml:space="preserve"> на уровне </w:t>
      </w:r>
      <w:r w:rsidR="00B566D7" w:rsidRPr="006F1698">
        <w:rPr>
          <w:b/>
          <w:w w:val="0"/>
          <w:kern w:val="32"/>
          <w:sz w:val="24"/>
          <w:szCs w:val="24"/>
          <w:lang w:eastAsia="ko-KR"/>
        </w:rPr>
        <w:t>НОО</w:t>
      </w:r>
    </w:p>
    <w:p w:rsidR="008C3A25" w:rsidRPr="006F1698" w:rsidRDefault="008C3A25" w:rsidP="008C3A25">
      <w:pPr>
        <w:tabs>
          <w:tab w:val="left" w:pos="1940"/>
        </w:tabs>
        <w:autoSpaceDE/>
        <w:autoSpaceDN/>
        <w:spacing w:line="360" w:lineRule="auto"/>
        <w:ind w:firstLine="760"/>
        <w:jc w:val="both"/>
        <w:rPr>
          <w:sz w:val="24"/>
          <w:szCs w:val="24"/>
          <w:lang w:eastAsia="ru-RU"/>
        </w:rPr>
      </w:pPr>
      <w:r w:rsidRPr="006F1698">
        <w:rPr>
          <w:sz w:val="24"/>
          <w:szCs w:val="24"/>
          <w:lang w:eastAsia="ru-RU"/>
        </w:rPr>
        <w:t>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 ООО.</w:t>
      </w:r>
    </w:p>
    <w:p w:rsidR="008C3A25" w:rsidRPr="006F1698" w:rsidRDefault="008C3A25" w:rsidP="008C3A25">
      <w:pPr>
        <w:tabs>
          <w:tab w:val="left" w:pos="1940"/>
        </w:tabs>
        <w:autoSpaceDE/>
        <w:autoSpaceDN/>
        <w:spacing w:line="360" w:lineRule="auto"/>
        <w:ind w:firstLine="760"/>
        <w:jc w:val="both"/>
        <w:rPr>
          <w:sz w:val="24"/>
          <w:szCs w:val="24"/>
          <w:lang w:eastAsia="ru-RU"/>
        </w:rPr>
      </w:pPr>
      <w:r w:rsidRPr="006F1698">
        <w:rPr>
          <w:sz w:val="24"/>
          <w:szCs w:val="24"/>
          <w:lang w:eastAsia="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8C3A25" w:rsidRPr="006F1698" w:rsidTr="00E133B9">
        <w:tc>
          <w:tcPr>
            <w:tcW w:w="9639" w:type="dxa"/>
          </w:tcPr>
          <w:p w:rsidR="008C3A25" w:rsidRPr="006F1698" w:rsidRDefault="008C3A25" w:rsidP="008C3A25">
            <w:pPr>
              <w:tabs>
                <w:tab w:val="left" w:pos="851"/>
              </w:tabs>
              <w:spacing w:line="276" w:lineRule="auto"/>
              <w:jc w:val="center"/>
              <w:rPr>
                <w:w w:val="0"/>
                <w:kern w:val="2"/>
                <w:sz w:val="24"/>
                <w:szCs w:val="24"/>
                <w:lang w:eastAsia="ko-KR"/>
              </w:rPr>
            </w:pPr>
            <w:r w:rsidRPr="006F1698">
              <w:rPr>
                <w:b/>
                <w:bCs/>
                <w:sz w:val="24"/>
                <w:szCs w:val="24"/>
                <w:lang w:eastAsia="ru-RU"/>
              </w:rPr>
              <w:t>Целевые ориентиры</w:t>
            </w:r>
          </w:p>
        </w:tc>
      </w:tr>
      <w:tr w:rsidR="008C3A25" w:rsidRPr="006F1698" w:rsidTr="00E133B9">
        <w:tc>
          <w:tcPr>
            <w:tcW w:w="9639" w:type="dxa"/>
          </w:tcPr>
          <w:p w:rsidR="008C3A25" w:rsidRPr="006F1698" w:rsidRDefault="008C3A25" w:rsidP="008C3A25">
            <w:pPr>
              <w:tabs>
                <w:tab w:val="left" w:pos="851"/>
              </w:tabs>
              <w:spacing w:line="276" w:lineRule="auto"/>
              <w:jc w:val="center"/>
              <w:rPr>
                <w:b/>
                <w:bCs/>
                <w:sz w:val="24"/>
                <w:szCs w:val="24"/>
                <w:lang w:eastAsia="ru-RU"/>
              </w:rPr>
            </w:pPr>
            <w:r w:rsidRPr="006F1698">
              <w:rPr>
                <w:b/>
                <w:bCs/>
                <w:sz w:val="24"/>
                <w:szCs w:val="24"/>
                <w:lang w:eastAsia="ru-RU"/>
              </w:rPr>
              <w:t>Гражданское воспитание</w:t>
            </w:r>
          </w:p>
        </w:tc>
      </w:tr>
      <w:tr w:rsidR="008C3A25" w:rsidRPr="006F1698" w:rsidTr="00E133B9">
        <w:tc>
          <w:tcPr>
            <w:tcW w:w="9639" w:type="dxa"/>
          </w:tcPr>
          <w:p w:rsidR="008C3A25" w:rsidRPr="006F1698" w:rsidRDefault="008C3A25" w:rsidP="008C3A25">
            <w:pPr>
              <w:autoSpaceDE/>
              <w:autoSpaceDN/>
              <w:spacing w:line="276" w:lineRule="auto"/>
              <w:jc w:val="both"/>
              <w:rPr>
                <w:sz w:val="24"/>
                <w:szCs w:val="24"/>
                <w:lang w:eastAsia="ru-RU"/>
              </w:rPr>
            </w:pPr>
            <w:r w:rsidRPr="006F1698">
              <w:rPr>
                <w:sz w:val="24"/>
                <w:szCs w:val="24"/>
                <w:lang w:eastAsia="ru-RU"/>
              </w:rPr>
              <w:t>- 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8C3A25" w:rsidRPr="006F1698" w:rsidRDefault="008C3A25" w:rsidP="008C3A25">
            <w:pPr>
              <w:autoSpaceDE/>
              <w:autoSpaceDN/>
              <w:spacing w:line="276" w:lineRule="auto"/>
              <w:jc w:val="both"/>
              <w:rPr>
                <w:sz w:val="24"/>
                <w:szCs w:val="24"/>
                <w:lang w:eastAsia="ru-RU"/>
              </w:rPr>
            </w:pPr>
            <w:r w:rsidRPr="006F1698">
              <w:rPr>
                <w:sz w:val="24"/>
                <w:szCs w:val="24"/>
                <w:lang w:eastAsia="ru-RU"/>
              </w:rPr>
              <w:t>- 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8C3A25" w:rsidRPr="006F1698" w:rsidRDefault="008C3A25" w:rsidP="008C3A25">
            <w:pPr>
              <w:autoSpaceDE/>
              <w:autoSpaceDN/>
              <w:spacing w:line="276" w:lineRule="auto"/>
              <w:jc w:val="both"/>
              <w:rPr>
                <w:sz w:val="24"/>
                <w:szCs w:val="24"/>
                <w:lang w:eastAsia="ru-RU"/>
              </w:rPr>
            </w:pPr>
            <w:r w:rsidRPr="006F1698">
              <w:rPr>
                <w:sz w:val="24"/>
                <w:szCs w:val="24"/>
                <w:lang w:eastAsia="ru-RU"/>
              </w:rPr>
              <w:t>- проявляющий уважение к государственным символам России, праздникам;</w:t>
            </w:r>
          </w:p>
          <w:p w:rsidR="008C3A25" w:rsidRPr="006F1698" w:rsidRDefault="008C3A25" w:rsidP="008C3A25">
            <w:pPr>
              <w:autoSpaceDE/>
              <w:autoSpaceDN/>
              <w:spacing w:line="276" w:lineRule="auto"/>
              <w:jc w:val="both"/>
              <w:rPr>
                <w:sz w:val="24"/>
                <w:szCs w:val="24"/>
                <w:lang w:eastAsia="ru-RU"/>
              </w:rPr>
            </w:pPr>
            <w:r w:rsidRPr="006F1698">
              <w:rPr>
                <w:sz w:val="24"/>
                <w:szCs w:val="24"/>
                <w:lang w:eastAsia="ru-RU"/>
              </w:rPr>
              <w:t>- 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8C3A25" w:rsidRPr="006F1698" w:rsidRDefault="008C3A25" w:rsidP="008C3A25">
            <w:pPr>
              <w:autoSpaceDE/>
              <w:autoSpaceDN/>
              <w:spacing w:line="276" w:lineRule="auto"/>
              <w:jc w:val="both"/>
              <w:rPr>
                <w:sz w:val="24"/>
                <w:szCs w:val="24"/>
                <w:lang w:eastAsia="ru-RU"/>
              </w:rPr>
            </w:pPr>
            <w:r w:rsidRPr="006F1698">
              <w:rPr>
                <w:sz w:val="24"/>
                <w:szCs w:val="24"/>
                <w:lang w:eastAsia="ru-RU"/>
              </w:rPr>
              <w:t>- выражающий неприятие любой дискриминации граждан, проявлений экстремизма, терроризма, коррупции в обществе;</w:t>
            </w:r>
          </w:p>
          <w:p w:rsidR="008C3A25" w:rsidRPr="006F1698" w:rsidRDefault="008C3A25" w:rsidP="008C3A25">
            <w:pPr>
              <w:autoSpaceDE/>
              <w:autoSpaceDN/>
              <w:spacing w:line="276" w:lineRule="auto"/>
              <w:jc w:val="both"/>
              <w:rPr>
                <w:sz w:val="24"/>
                <w:szCs w:val="24"/>
                <w:lang w:eastAsia="ru-RU"/>
              </w:rPr>
            </w:pPr>
            <w:r w:rsidRPr="006F1698">
              <w:rPr>
                <w:sz w:val="24"/>
                <w:szCs w:val="24"/>
                <w:lang w:eastAsia="ru-RU"/>
              </w:rPr>
              <w:t>- 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tc>
      </w:tr>
      <w:tr w:rsidR="008C3A25" w:rsidRPr="006F1698" w:rsidTr="00E133B9">
        <w:tc>
          <w:tcPr>
            <w:tcW w:w="9639" w:type="dxa"/>
          </w:tcPr>
          <w:p w:rsidR="008C3A25" w:rsidRPr="006F1698" w:rsidRDefault="008C3A25" w:rsidP="008C3A25">
            <w:pPr>
              <w:spacing w:line="276" w:lineRule="auto"/>
              <w:ind w:firstLine="539"/>
              <w:jc w:val="center"/>
              <w:rPr>
                <w:b/>
                <w:bCs/>
                <w:sz w:val="24"/>
                <w:szCs w:val="24"/>
                <w:lang w:eastAsia="ru-RU"/>
              </w:rPr>
            </w:pPr>
            <w:r w:rsidRPr="006F1698">
              <w:rPr>
                <w:b/>
                <w:bCs/>
                <w:sz w:val="24"/>
                <w:szCs w:val="24"/>
                <w:lang w:eastAsia="ru-RU"/>
              </w:rPr>
              <w:t>Патриотическое воспитание</w:t>
            </w:r>
          </w:p>
        </w:tc>
      </w:tr>
      <w:tr w:rsidR="008C3A25" w:rsidRPr="006F1698" w:rsidTr="00E133B9">
        <w:tc>
          <w:tcPr>
            <w:tcW w:w="9639" w:type="dxa"/>
          </w:tcPr>
          <w:p w:rsidR="008C3A25" w:rsidRPr="006F1698" w:rsidRDefault="008C3A25" w:rsidP="008C3A25">
            <w:pPr>
              <w:autoSpaceDE/>
              <w:autoSpaceDN/>
              <w:spacing w:line="276" w:lineRule="auto"/>
              <w:jc w:val="both"/>
              <w:rPr>
                <w:sz w:val="24"/>
                <w:szCs w:val="24"/>
                <w:lang w:eastAsia="ru-RU"/>
              </w:rPr>
            </w:pPr>
            <w:r w:rsidRPr="006F1698">
              <w:rPr>
                <w:sz w:val="24"/>
                <w:szCs w:val="24"/>
                <w:lang w:eastAsia="ru-RU"/>
              </w:rPr>
              <w:t>- сознающий свою национальную, этническую принадлежность, любящий свой народ, его традиции, культуру;</w:t>
            </w:r>
          </w:p>
          <w:p w:rsidR="008C3A25" w:rsidRPr="006F1698" w:rsidRDefault="008C3A25" w:rsidP="008C3A25">
            <w:pPr>
              <w:autoSpaceDE/>
              <w:autoSpaceDN/>
              <w:spacing w:line="276" w:lineRule="auto"/>
              <w:jc w:val="both"/>
              <w:rPr>
                <w:sz w:val="24"/>
                <w:szCs w:val="24"/>
                <w:lang w:eastAsia="ru-RU"/>
              </w:rPr>
            </w:pPr>
            <w:r w:rsidRPr="006F1698">
              <w:rPr>
                <w:sz w:val="24"/>
                <w:szCs w:val="24"/>
                <w:lang w:eastAsia="ru-RU"/>
              </w:rPr>
              <w:t>- 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8C3A25" w:rsidRPr="006F1698" w:rsidRDefault="008C3A25" w:rsidP="008C3A25">
            <w:pPr>
              <w:autoSpaceDE/>
              <w:autoSpaceDN/>
              <w:spacing w:line="276" w:lineRule="auto"/>
              <w:jc w:val="both"/>
              <w:rPr>
                <w:sz w:val="24"/>
                <w:szCs w:val="24"/>
                <w:lang w:eastAsia="ru-RU"/>
              </w:rPr>
            </w:pPr>
            <w:r w:rsidRPr="006F1698">
              <w:rPr>
                <w:sz w:val="24"/>
                <w:szCs w:val="24"/>
                <w:lang w:eastAsia="ru-RU"/>
              </w:rPr>
              <w:t>- проявляющий интерес к познанию родного языка, истории и культуры своего края, своего народа, других народов России;</w:t>
            </w:r>
          </w:p>
          <w:p w:rsidR="008C3A25" w:rsidRPr="006F1698" w:rsidRDefault="008C3A25" w:rsidP="008C3A25">
            <w:pPr>
              <w:autoSpaceDE/>
              <w:autoSpaceDN/>
              <w:spacing w:line="276" w:lineRule="auto"/>
              <w:jc w:val="both"/>
              <w:rPr>
                <w:sz w:val="24"/>
                <w:szCs w:val="24"/>
                <w:lang w:eastAsia="ru-RU"/>
              </w:rPr>
            </w:pPr>
            <w:r w:rsidRPr="006F1698">
              <w:rPr>
                <w:sz w:val="24"/>
                <w:szCs w:val="24"/>
                <w:lang w:eastAsia="ru-RU"/>
              </w:rPr>
              <w:t>- 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8C3A25" w:rsidRPr="006F1698" w:rsidRDefault="008C3A25" w:rsidP="008C3A25">
            <w:pPr>
              <w:autoSpaceDE/>
              <w:autoSpaceDN/>
              <w:spacing w:line="276" w:lineRule="auto"/>
              <w:jc w:val="both"/>
              <w:rPr>
                <w:sz w:val="24"/>
                <w:szCs w:val="24"/>
                <w:lang w:eastAsia="ru-RU"/>
              </w:rPr>
            </w:pPr>
            <w:r w:rsidRPr="006F1698">
              <w:rPr>
                <w:sz w:val="24"/>
                <w:szCs w:val="24"/>
                <w:lang w:eastAsia="ru-RU"/>
              </w:rPr>
              <w:t>- принимающий участие в мероприятиях патриотической направленности.</w:t>
            </w:r>
          </w:p>
        </w:tc>
      </w:tr>
      <w:tr w:rsidR="008C3A25" w:rsidRPr="006F1698" w:rsidTr="00E133B9">
        <w:tc>
          <w:tcPr>
            <w:tcW w:w="9639" w:type="dxa"/>
          </w:tcPr>
          <w:p w:rsidR="008C3A25" w:rsidRPr="006F1698" w:rsidRDefault="008C3A25" w:rsidP="008C3A25">
            <w:pPr>
              <w:tabs>
                <w:tab w:val="left" w:pos="993"/>
              </w:tabs>
              <w:spacing w:line="276" w:lineRule="auto"/>
              <w:jc w:val="center"/>
              <w:rPr>
                <w:b/>
                <w:w w:val="0"/>
                <w:kern w:val="2"/>
                <w:sz w:val="24"/>
                <w:szCs w:val="24"/>
                <w:lang w:eastAsia="ko-KR"/>
              </w:rPr>
            </w:pPr>
            <w:r w:rsidRPr="006F1698">
              <w:rPr>
                <w:b/>
                <w:bCs/>
                <w:sz w:val="24"/>
                <w:szCs w:val="24"/>
                <w:lang w:eastAsia="ru-RU"/>
              </w:rPr>
              <w:t>Духовно-нравственное воспитание</w:t>
            </w:r>
          </w:p>
        </w:tc>
      </w:tr>
      <w:tr w:rsidR="008C3A25" w:rsidRPr="006F1698" w:rsidTr="00E133B9">
        <w:tc>
          <w:tcPr>
            <w:tcW w:w="9639" w:type="dxa"/>
          </w:tcPr>
          <w:p w:rsidR="008C3A25" w:rsidRPr="006F1698" w:rsidRDefault="008C3A25" w:rsidP="008C3A25">
            <w:pPr>
              <w:autoSpaceDE/>
              <w:autoSpaceDN/>
              <w:spacing w:line="276" w:lineRule="auto"/>
              <w:jc w:val="both"/>
              <w:rPr>
                <w:sz w:val="24"/>
                <w:szCs w:val="24"/>
                <w:lang w:eastAsia="ru-RU"/>
              </w:rPr>
            </w:pPr>
            <w:r w:rsidRPr="006F1698">
              <w:rPr>
                <w:sz w:val="24"/>
                <w:szCs w:val="24"/>
                <w:lang w:eastAsia="ru-RU"/>
              </w:rPr>
              <w:t>- 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8C3A25" w:rsidRPr="006F1698" w:rsidRDefault="008C3A25" w:rsidP="008C3A25">
            <w:pPr>
              <w:autoSpaceDE/>
              <w:autoSpaceDN/>
              <w:spacing w:line="276" w:lineRule="auto"/>
              <w:jc w:val="both"/>
              <w:rPr>
                <w:sz w:val="24"/>
                <w:szCs w:val="24"/>
                <w:lang w:eastAsia="ru-RU"/>
              </w:rPr>
            </w:pPr>
            <w:r w:rsidRPr="006F1698">
              <w:rPr>
                <w:sz w:val="24"/>
                <w:szCs w:val="24"/>
                <w:lang w:eastAsia="ru-RU"/>
              </w:rPr>
              <w:lastRenderedPageBreak/>
              <w:t>- 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rsidR="008C3A25" w:rsidRPr="006F1698" w:rsidRDefault="008C3A25" w:rsidP="008C3A25">
            <w:pPr>
              <w:autoSpaceDE/>
              <w:autoSpaceDN/>
              <w:spacing w:line="276" w:lineRule="auto"/>
              <w:jc w:val="both"/>
              <w:rPr>
                <w:sz w:val="24"/>
                <w:szCs w:val="24"/>
                <w:lang w:eastAsia="ru-RU"/>
              </w:rPr>
            </w:pPr>
            <w:r w:rsidRPr="006F1698">
              <w:rPr>
                <w:sz w:val="24"/>
                <w:szCs w:val="24"/>
                <w:lang w:eastAsia="ru-RU"/>
              </w:rPr>
              <w:t>- 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8C3A25" w:rsidRPr="006F1698" w:rsidRDefault="008C3A25" w:rsidP="008C3A25">
            <w:pPr>
              <w:autoSpaceDE/>
              <w:autoSpaceDN/>
              <w:spacing w:line="276" w:lineRule="auto"/>
              <w:jc w:val="both"/>
              <w:rPr>
                <w:sz w:val="24"/>
                <w:szCs w:val="24"/>
                <w:lang w:eastAsia="ru-RU"/>
              </w:rPr>
            </w:pPr>
            <w:r w:rsidRPr="006F1698">
              <w:rPr>
                <w:sz w:val="24"/>
                <w:szCs w:val="24"/>
                <w:lang w:eastAsia="ru-RU"/>
              </w:rPr>
              <w:t>- 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8C3A25" w:rsidRPr="006F1698" w:rsidRDefault="008C3A25" w:rsidP="008C3A25">
            <w:pPr>
              <w:autoSpaceDE/>
              <w:autoSpaceDN/>
              <w:spacing w:line="276" w:lineRule="auto"/>
              <w:jc w:val="both"/>
              <w:rPr>
                <w:sz w:val="24"/>
                <w:szCs w:val="24"/>
                <w:lang w:eastAsia="ru-RU"/>
              </w:rPr>
            </w:pPr>
            <w:r w:rsidRPr="006F1698">
              <w:rPr>
                <w:sz w:val="24"/>
                <w:szCs w:val="24"/>
                <w:lang w:eastAsia="ru-RU"/>
              </w:rPr>
              <w:t>- 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8C3A25" w:rsidRPr="006F1698" w:rsidRDefault="008C3A25" w:rsidP="008C3A25">
            <w:pPr>
              <w:autoSpaceDE/>
              <w:autoSpaceDN/>
              <w:spacing w:line="276" w:lineRule="auto"/>
              <w:jc w:val="both"/>
              <w:rPr>
                <w:sz w:val="24"/>
                <w:szCs w:val="24"/>
                <w:lang w:eastAsia="ru-RU"/>
              </w:rPr>
            </w:pPr>
            <w:r w:rsidRPr="006F1698">
              <w:rPr>
                <w:sz w:val="24"/>
                <w:szCs w:val="24"/>
                <w:lang w:eastAsia="ru-RU"/>
              </w:rPr>
              <w:t>- 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8C3A25" w:rsidRPr="006F1698" w:rsidTr="00E133B9">
        <w:tc>
          <w:tcPr>
            <w:tcW w:w="9639" w:type="dxa"/>
          </w:tcPr>
          <w:p w:rsidR="008C3A25" w:rsidRPr="006F1698" w:rsidRDefault="008C3A25" w:rsidP="008C3A25">
            <w:pPr>
              <w:widowControl/>
              <w:autoSpaceDE/>
              <w:autoSpaceDN/>
              <w:spacing w:line="276" w:lineRule="auto"/>
              <w:jc w:val="center"/>
              <w:rPr>
                <w:b/>
                <w:bCs/>
                <w:sz w:val="24"/>
                <w:szCs w:val="24"/>
                <w:lang w:eastAsia="ru-RU"/>
              </w:rPr>
            </w:pPr>
            <w:r w:rsidRPr="006F1698">
              <w:rPr>
                <w:b/>
                <w:bCs/>
                <w:sz w:val="24"/>
                <w:szCs w:val="24"/>
                <w:lang w:eastAsia="ru-RU"/>
              </w:rPr>
              <w:lastRenderedPageBreak/>
              <w:t>Эстетическое воспитание</w:t>
            </w:r>
          </w:p>
        </w:tc>
      </w:tr>
      <w:tr w:rsidR="008C3A25" w:rsidRPr="006F1698" w:rsidTr="00E133B9">
        <w:tc>
          <w:tcPr>
            <w:tcW w:w="9639" w:type="dxa"/>
          </w:tcPr>
          <w:p w:rsidR="008C3A25" w:rsidRPr="006F1698" w:rsidRDefault="008C3A25" w:rsidP="008C3A25">
            <w:pPr>
              <w:autoSpaceDE/>
              <w:autoSpaceDN/>
              <w:spacing w:line="276" w:lineRule="auto"/>
              <w:jc w:val="both"/>
              <w:rPr>
                <w:sz w:val="24"/>
                <w:szCs w:val="24"/>
                <w:lang w:eastAsia="ru-RU"/>
              </w:rPr>
            </w:pPr>
            <w:r w:rsidRPr="006F1698">
              <w:rPr>
                <w:sz w:val="24"/>
                <w:szCs w:val="24"/>
                <w:lang w:eastAsia="ru-RU"/>
              </w:rPr>
              <w:t>- выражающий понимание ценности отечественного и мирового искусства, народных традиций и народного творчества в искусстве;</w:t>
            </w:r>
          </w:p>
          <w:p w:rsidR="008C3A25" w:rsidRPr="006F1698" w:rsidRDefault="008C3A25" w:rsidP="008C3A25">
            <w:pPr>
              <w:autoSpaceDE/>
              <w:autoSpaceDN/>
              <w:spacing w:line="276" w:lineRule="auto"/>
              <w:jc w:val="both"/>
              <w:rPr>
                <w:sz w:val="24"/>
                <w:szCs w:val="24"/>
                <w:lang w:eastAsia="ru-RU"/>
              </w:rPr>
            </w:pPr>
            <w:r w:rsidRPr="006F1698">
              <w:rPr>
                <w:sz w:val="24"/>
                <w:szCs w:val="24"/>
                <w:lang w:eastAsia="ru-RU"/>
              </w:rPr>
              <w:t>- 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8C3A25" w:rsidRPr="006F1698" w:rsidRDefault="008C3A25" w:rsidP="008C3A25">
            <w:pPr>
              <w:autoSpaceDE/>
              <w:autoSpaceDN/>
              <w:spacing w:line="276" w:lineRule="auto"/>
              <w:jc w:val="both"/>
              <w:rPr>
                <w:sz w:val="24"/>
                <w:szCs w:val="24"/>
                <w:lang w:eastAsia="ru-RU"/>
              </w:rPr>
            </w:pPr>
            <w:r w:rsidRPr="006F1698">
              <w:rPr>
                <w:sz w:val="24"/>
                <w:szCs w:val="24"/>
                <w:lang w:eastAsia="ru-RU"/>
              </w:rPr>
              <w:t>- 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8C3A25" w:rsidRPr="006F1698" w:rsidRDefault="008C3A25" w:rsidP="008C3A25">
            <w:pPr>
              <w:autoSpaceDE/>
              <w:autoSpaceDN/>
              <w:spacing w:line="276" w:lineRule="auto"/>
              <w:jc w:val="both"/>
              <w:rPr>
                <w:sz w:val="24"/>
                <w:szCs w:val="24"/>
                <w:lang w:eastAsia="ru-RU"/>
              </w:rPr>
            </w:pPr>
            <w:r w:rsidRPr="006F1698">
              <w:rPr>
                <w:sz w:val="24"/>
                <w:szCs w:val="24"/>
                <w:lang w:eastAsia="ru-RU"/>
              </w:rPr>
              <w:t>- ориентированный на самовыражение в разных видах искусства, в художественном творчестве.</w:t>
            </w:r>
          </w:p>
          <w:p w:rsidR="008C3A25" w:rsidRPr="006F1698" w:rsidRDefault="008C3A25" w:rsidP="008C3A25">
            <w:pPr>
              <w:tabs>
                <w:tab w:val="left" w:pos="2170"/>
              </w:tabs>
              <w:autoSpaceDE/>
              <w:autoSpaceDN/>
              <w:spacing w:line="276" w:lineRule="auto"/>
              <w:jc w:val="both"/>
              <w:rPr>
                <w:sz w:val="24"/>
                <w:szCs w:val="24"/>
                <w:lang w:eastAsia="ru-RU"/>
              </w:rPr>
            </w:pPr>
            <w:r w:rsidRPr="006F1698">
              <w:rPr>
                <w:sz w:val="24"/>
                <w:szCs w:val="24"/>
                <w:lang w:eastAsia="ru-RU"/>
              </w:rPr>
              <w:t>- физическое воспитание, формирование культуры здоровья и эмоционального благополучия:</w:t>
            </w:r>
          </w:p>
          <w:p w:rsidR="008C3A25" w:rsidRPr="006F1698" w:rsidRDefault="008C3A25" w:rsidP="008C3A25">
            <w:pPr>
              <w:autoSpaceDE/>
              <w:autoSpaceDN/>
              <w:spacing w:line="276" w:lineRule="auto"/>
              <w:jc w:val="both"/>
              <w:rPr>
                <w:sz w:val="24"/>
                <w:szCs w:val="24"/>
                <w:lang w:eastAsia="ru-RU"/>
              </w:rPr>
            </w:pPr>
            <w:r w:rsidRPr="006F1698">
              <w:rPr>
                <w:sz w:val="24"/>
                <w:szCs w:val="24"/>
                <w:lang w:eastAsia="ru-RU"/>
              </w:rPr>
              <w:t>- 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8C3A25" w:rsidRPr="006F1698" w:rsidRDefault="008C3A25" w:rsidP="008C3A25">
            <w:pPr>
              <w:autoSpaceDE/>
              <w:autoSpaceDN/>
              <w:spacing w:line="276" w:lineRule="auto"/>
              <w:jc w:val="both"/>
              <w:rPr>
                <w:sz w:val="24"/>
                <w:szCs w:val="24"/>
                <w:lang w:eastAsia="ru-RU"/>
              </w:rPr>
            </w:pPr>
            <w:r w:rsidRPr="006F1698">
              <w:rPr>
                <w:sz w:val="24"/>
                <w:szCs w:val="24"/>
                <w:lang w:eastAsia="ru-RU"/>
              </w:rPr>
              <w:t>- 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8C3A25" w:rsidRPr="006F1698" w:rsidRDefault="008C3A25" w:rsidP="008C3A25">
            <w:pPr>
              <w:autoSpaceDE/>
              <w:autoSpaceDN/>
              <w:spacing w:line="276" w:lineRule="auto"/>
              <w:jc w:val="both"/>
              <w:rPr>
                <w:sz w:val="24"/>
                <w:szCs w:val="24"/>
                <w:lang w:eastAsia="ru-RU"/>
              </w:rPr>
            </w:pPr>
            <w:r w:rsidRPr="006F1698">
              <w:rPr>
                <w:sz w:val="24"/>
                <w:szCs w:val="24"/>
                <w:lang w:eastAsia="ru-RU"/>
              </w:rPr>
              <w:t>- 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8C3A25" w:rsidRPr="006F1698" w:rsidRDefault="008C3A25" w:rsidP="008C3A25">
            <w:pPr>
              <w:autoSpaceDE/>
              <w:autoSpaceDN/>
              <w:spacing w:line="276" w:lineRule="auto"/>
              <w:jc w:val="both"/>
              <w:rPr>
                <w:sz w:val="24"/>
                <w:szCs w:val="24"/>
                <w:lang w:eastAsia="ru-RU"/>
              </w:rPr>
            </w:pPr>
            <w:r w:rsidRPr="006F1698">
              <w:rPr>
                <w:sz w:val="24"/>
                <w:szCs w:val="24"/>
                <w:lang w:eastAsia="ru-RU"/>
              </w:rPr>
              <w:t>- умеющий осознавать физическое и эмоциональное состояние (своё и других людей), стремящийся управлять собственным эмоциональным состоянием;</w:t>
            </w:r>
          </w:p>
          <w:p w:rsidR="008C3A25" w:rsidRPr="006F1698" w:rsidRDefault="008C3A25" w:rsidP="008C3A25">
            <w:pPr>
              <w:autoSpaceDE/>
              <w:autoSpaceDN/>
              <w:spacing w:line="276" w:lineRule="auto"/>
              <w:jc w:val="both"/>
              <w:rPr>
                <w:sz w:val="24"/>
                <w:szCs w:val="24"/>
                <w:lang w:eastAsia="ru-RU"/>
              </w:rPr>
            </w:pPr>
            <w:r w:rsidRPr="006F1698">
              <w:rPr>
                <w:sz w:val="24"/>
                <w:szCs w:val="24"/>
                <w:lang w:eastAsia="ru-RU"/>
              </w:rPr>
              <w:t>- способный адаптироваться к меняющимся социальным, информационным и природным условиям, стрессовым ситуациям.</w:t>
            </w:r>
          </w:p>
        </w:tc>
      </w:tr>
      <w:tr w:rsidR="008C3A25" w:rsidRPr="006F1698" w:rsidTr="00E133B9">
        <w:tc>
          <w:tcPr>
            <w:tcW w:w="9639" w:type="dxa"/>
          </w:tcPr>
          <w:p w:rsidR="008C3A25" w:rsidRPr="006F1698" w:rsidRDefault="008C3A25" w:rsidP="008C3A25">
            <w:pPr>
              <w:widowControl/>
              <w:autoSpaceDE/>
              <w:autoSpaceDN/>
              <w:spacing w:line="276" w:lineRule="auto"/>
              <w:jc w:val="center"/>
              <w:rPr>
                <w:b/>
                <w:bCs/>
                <w:sz w:val="24"/>
                <w:szCs w:val="24"/>
                <w:lang w:eastAsia="ru-RU"/>
              </w:rPr>
            </w:pPr>
            <w:r w:rsidRPr="006F1698">
              <w:rPr>
                <w:b/>
                <w:bCs/>
                <w:sz w:val="24"/>
                <w:szCs w:val="24"/>
                <w:lang w:eastAsia="ru-RU"/>
              </w:rPr>
              <w:t>Физическое воспитание</w:t>
            </w:r>
          </w:p>
        </w:tc>
      </w:tr>
      <w:tr w:rsidR="008C3A25" w:rsidRPr="006F1698" w:rsidTr="00E133B9">
        <w:tc>
          <w:tcPr>
            <w:tcW w:w="9639" w:type="dxa"/>
          </w:tcPr>
          <w:p w:rsidR="008C3A25" w:rsidRPr="006F1698" w:rsidRDefault="008C3A25" w:rsidP="008C3A25">
            <w:pPr>
              <w:spacing w:line="276" w:lineRule="auto"/>
              <w:jc w:val="both"/>
              <w:rPr>
                <w:sz w:val="24"/>
                <w:szCs w:val="24"/>
                <w:lang w:eastAsia="ru-RU"/>
              </w:rPr>
            </w:pPr>
            <w:r w:rsidRPr="006F1698">
              <w:rPr>
                <w:sz w:val="24"/>
                <w:szCs w:val="24"/>
                <w:lang w:eastAsia="ru-RU"/>
              </w:rPr>
              <w:t>- формирование культуры здоровья и эмоционального благополучия:</w:t>
            </w:r>
          </w:p>
          <w:p w:rsidR="008C3A25" w:rsidRPr="006F1698" w:rsidRDefault="008C3A25" w:rsidP="008C3A25">
            <w:pPr>
              <w:spacing w:line="276" w:lineRule="auto"/>
              <w:jc w:val="both"/>
              <w:rPr>
                <w:sz w:val="24"/>
                <w:szCs w:val="24"/>
                <w:lang w:eastAsia="ru-RU"/>
              </w:rPr>
            </w:pPr>
            <w:r w:rsidRPr="006F1698">
              <w:rPr>
                <w:sz w:val="24"/>
                <w:szCs w:val="24"/>
                <w:lang w:eastAsia="ru-RU"/>
              </w:rPr>
              <w:t>- 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8C3A25" w:rsidRPr="006F1698" w:rsidRDefault="008C3A25" w:rsidP="008C3A25">
            <w:pPr>
              <w:spacing w:line="276" w:lineRule="auto"/>
              <w:jc w:val="both"/>
              <w:rPr>
                <w:sz w:val="24"/>
                <w:szCs w:val="24"/>
                <w:lang w:eastAsia="ru-RU"/>
              </w:rPr>
            </w:pPr>
            <w:r w:rsidRPr="006F1698">
              <w:rPr>
                <w:sz w:val="24"/>
                <w:szCs w:val="24"/>
                <w:lang w:eastAsia="ru-RU"/>
              </w:rPr>
              <w:lastRenderedPageBreak/>
              <w:t>- владеющий основными навыками личной и общественной гигиены, безопасного поведения в быту, природе, обществе;</w:t>
            </w:r>
          </w:p>
          <w:p w:rsidR="008C3A25" w:rsidRPr="006F1698" w:rsidRDefault="008C3A25" w:rsidP="008C3A25">
            <w:pPr>
              <w:spacing w:line="276" w:lineRule="auto"/>
              <w:jc w:val="both"/>
              <w:rPr>
                <w:sz w:val="24"/>
                <w:szCs w:val="24"/>
                <w:lang w:eastAsia="ru-RU"/>
              </w:rPr>
            </w:pPr>
            <w:r w:rsidRPr="006F1698">
              <w:rPr>
                <w:sz w:val="24"/>
                <w:szCs w:val="24"/>
                <w:lang w:eastAsia="ru-RU"/>
              </w:rPr>
              <w:t>- ориентированный на физическое развитие с учетом возможностей здоровья, занятия физкультурой и спортом;</w:t>
            </w:r>
          </w:p>
          <w:p w:rsidR="008C3A25" w:rsidRPr="006F1698" w:rsidRDefault="008C3A25" w:rsidP="008C3A25">
            <w:pPr>
              <w:spacing w:line="276" w:lineRule="auto"/>
              <w:jc w:val="both"/>
              <w:rPr>
                <w:sz w:val="24"/>
                <w:szCs w:val="24"/>
                <w:lang w:eastAsia="ru-RU"/>
              </w:rPr>
            </w:pPr>
            <w:r w:rsidRPr="006F1698">
              <w:rPr>
                <w:sz w:val="24"/>
                <w:szCs w:val="24"/>
                <w:lang w:eastAsia="ru-RU"/>
              </w:rPr>
              <w:t>- сознающий и принимающий свою половую принадлежность, соответствующие ей психофизические и поведенческие особенности с учетом возраста.</w:t>
            </w:r>
          </w:p>
        </w:tc>
      </w:tr>
      <w:tr w:rsidR="008C3A25" w:rsidRPr="006F1698" w:rsidTr="00E133B9">
        <w:tc>
          <w:tcPr>
            <w:tcW w:w="9639" w:type="dxa"/>
          </w:tcPr>
          <w:p w:rsidR="008C3A25" w:rsidRPr="006F1698" w:rsidRDefault="008C3A25" w:rsidP="008C3A25">
            <w:pPr>
              <w:widowControl/>
              <w:autoSpaceDE/>
              <w:autoSpaceDN/>
              <w:spacing w:line="276" w:lineRule="auto"/>
              <w:jc w:val="center"/>
              <w:rPr>
                <w:b/>
                <w:bCs/>
                <w:sz w:val="24"/>
                <w:szCs w:val="24"/>
                <w:lang w:eastAsia="ru-RU"/>
              </w:rPr>
            </w:pPr>
            <w:r w:rsidRPr="006F1698">
              <w:rPr>
                <w:b/>
                <w:bCs/>
                <w:sz w:val="24"/>
                <w:szCs w:val="24"/>
                <w:lang w:eastAsia="ru-RU"/>
              </w:rPr>
              <w:lastRenderedPageBreak/>
              <w:t>Трудовое воспитание</w:t>
            </w:r>
          </w:p>
        </w:tc>
      </w:tr>
      <w:tr w:rsidR="008C3A25" w:rsidRPr="006F1698" w:rsidTr="00E133B9">
        <w:tc>
          <w:tcPr>
            <w:tcW w:w="9639" w:type="dxa"/>
          </w:tcPr>
          <w:p w:rsidR="008C3A25" w:rsidRPr="006F1698" w:rsidRDefault="008C3A25" w:rsidP="008C3A25">
            <w:pPr>
              <w:autoSpaceDE/>
              <w:autoSpaceDN/>
              <w:spacing w:line="276" w:lineRule="auto"/>
              <w:rPr>
                <w:sz w:val="24"/>
                <w:szCs w:val="24"/>
                <w:lang w:eastAsia="ru-RU"/>
              </w:rPr>
            </w:pPr>
            <w:r w:rsidRPr="006F1698">
              <w:rPr>
                <w:sz w:val="24"/>
                <w:szCs w:val="24"/>
                <w:lang w:eastAsia="ru-RU"/>
              </w:rPr>
              <w:t>- 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rsidR="008C3A25" w:rsidRPr="006F1698" w:rsidRDefault="008C3A25" w:rsidP="008C3A25">
            <w:pPr>
              <w:autoSpaceDE/>
              <w:autoSpaceDN/>
              <w:spacing w:line="276" w:lineRule="auto"/>
              <w:jc w:val="both"/>
              <w:rPr>
                <w:sz w:val="24"/>
                <w:szCs w:val="24"/>
                <w:lang w:eastAsia="ru-RU"/>
              </w:rPr>
            </w:pPr>
            <w:r w:rsidRPr="006F1698">
              <w:rPr>
                <w:sz w:val="24"/>
                <w:szCs w:val="24"/>
                <w:lang w:eastAsia="ru-RU"/>
              </w:rPr>
              <w:t>- 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8C3A25" w:rsidRPr="006F1698" w:rsidRDefault="008C3A25" w:rsidP="008C3A25">
            <w:pPr>
              <w:autoSpaceDE/>
              <w:autoSpaceDN/>
              <w:spacing w:line="276" w:lineRule="auto"/>
              <w:jc w:val="both"/>
              <w:rPr>
                <w:sz w:val="24"/>
                <w:szCs w:val="24"/>
                <w:lang w:eastAsia="ru-RU"/>
              </w:rPr>
            </w:pPr>
            <w:r w:rsidRPr="006F1698">
              <w:rPr>
                <w:sz w:val="24"/>
                <w:szCs w:val="24"/>
                <w:lang w:eastAsia="ru-RU"/>
              </w:rPr>
              <w:t>-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8C3A25" w:rsidRPr="006F1698" w:rsidRDefault="008C3A25" w:rsidP="008C3A25">
            <w:pPr>
              <w:autoSpaceDE/>
              <w:autoSpaceDN/>
              <w:spacing w:line="276" w:lineRule="auto"/>
              <w:jc w:val="both"/>
              <w:rPr>
                <w:sz w:val="24"/>
                <w:szCs w:val="24"/>
                <w:lang w:eastAsia="ru-RU"/>
              </w:rPr>
            </w:pPr>
            <w:r w:rsidRPr="006F1698">
              <w:rPr>
                <w:sz w:val="24"/>
                <w:szCs w:val="24"/>
                <w:lang w:eastAsia="ru-RU"/>
              </w:rPr>
              <w:t>- 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8C3A25" w:rsidRPr="006F1698" w:rsidTr="00E133B9">
        <w:tc>
          <w:tcPr>
            <w:tcW w:w="9639" w:type="dxa"/>
          </w:tcPr>
          <w:p w:rsidR="008C3A25" w:rsidRPr="006F1698" w:rsidRDefault="008C3A25" w:rsidP="008C3A25">
            <w:pPr>
              <w:widowControl/>
              <w:autoSpaceDE/>
              <w:autoSpaceDN/>
              <w:spacing w:line="276" w:lineRule="auto"/>
              <w:jc w:val="center"/>
              <w:rPr>
                <w:b/>
                <w:w w:val="0"/>
                <w:kern w:val="2"/>
                <w:sz w:val="24"/>
                <w:szCs w:val="24"/>
                <w:lang w:eastAsia="ko-KR"/>
              </w:rPr>
            </w:pPr>
            <w:r w:rsidRPr="006F1698">
              <w:rPr>
                <w:b/>
                <w:bCs/>
                <w:sz w:val="24"/>
                <w:szCs w:val="24"/>
                <w:lang w:eastAsia="ru-RU"/>
              </w:rPr>
              <w:t>Экологическое воспитание</w:t>
            </w:r>
          </w:p>
        </w:tc>
      </w:tr>
      <w:tr w:rsidR="008C3A25" w:rsidRPr="006F1698" w:rsidTr="00E133B9">
        <w:tc>
          <w:tcPr>
            <w:tcW w:w="9639" w:type="dxa"/>
          </w:tcPr>
          <w:p w:rsidR="008C3A25" w:rsidRPr="006F1698" w:rsidRDefault="008C3A25" w:rsidP="008C3A25">
            <w:pPr>
              <w:autoSpaceDE/>
              <w:autoSpaceDN/>
              <w:spacing w:line="276" w:lineRule="auto"/>
              <w:jc w:val="both"/>
              <w:rPr>
                <w:sz w:val="24"/>
                <w:szCs w:val="24"/>
                <w:lang w:eastAsia="ru-RU"/>
              </w:rPr>
            </w:pPr>
            <w:r w:rsidRPr="006F1698">
              <w:rPr>
                <w:sz w:val="24"/>
                <w:szCs w:val="24"/>
                <w:lang w:eastAsia="ru-RU"/>
              </w:rPr>
              <w:t>- понимающий значение и глобальный характер экологических проблем, путей их решения, значение экологической культуры человека, общества;</w:t>
            </w:r>
          </w:p>
          <w:p w:rsidR="008C3A25" w:rsidRPr="006F1698" w:rsidRDefault="008C3A25" w:rsidP="008C3A25">
            <w:pPr>
              <w:autoSpaceDE/>
              <w:autoSpaceDN/>
              <w:spacing w:line="276" w:lineRule="auto"/>
              <w:jc w:val="both"/>
              <w:rPr>
                <w:sz w:val="24"/>
                <w:szCs w:val="24"/>
                <w:lang w:eastAsia="ru-RU"/>
              </w:rPr>
            </w:pPr>
            <w:r w:rsidRPr="006F1698">
              <w:rPr>
                <w:sz w:val="24"/>
                <w:szCs w:val="24"/>
                <w:lang w:eastAsia="ru-RU"/>
              </w:rPr>
              <w:t>- сознающий свою ответственность как гражданина и потребителя в условиях взаимосвязи природной, технологической и социальной сред;</w:t>
            </w:r>
          </w:p>
          <w:p w:rsidR="008C3A25" w:rsidRPr="006F1698" w:rsidRDefault="008C3A25" w:rsidP="008C3A25">
            <w:pPr>
              <w:autoSpaceDE/>
              <w:autoSpaceDN/>
              <w:spacing w:line="276" w:lineRule="auto"/>
              <w:rPr>
                <w:sz w:val="24"/>
                <w:szCs w:val="24"/>
                <w:lang w:eastAsia="ru-RU"/>
              </w:rPr>
            </w:pPr>
            <w:r w:rsidRPr="006F1698">
              <w:rPr>
                <w:sz w:val="24"/>
                <w:szCs w:val="24"/>
                <w:lang w:eastAsia="ru-RU"/>
              </w:rPr>
              <w:t>- 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8C3A25" w:rsidRPr="006F1698" w:rsidRDefault="008C3A25" w:rsidP="008C3A25">
            <w:pPr>
              <w:autoSpaceDE/>
              <w:autoSpaceDN/>
              <w:spacing w:line="276" w:lineRule="auto"/>
              <w:jc w:val="both"/>
              <w:rPr>
                <w:sz w:val="24"/>
                <w:szCs w:val="24"/>
                <w:lang w:eastAsia="ru-RU"/>
              </w:rPr>
            </w:pPr>
            <w:r w:rsidRPr="006F1698">
              <w:rPr>
                <w:sz w:val="24"/>
                <w:szCs w:val="24"/>
                <w:lang w:eastAsia="ru-RU"/>
              </w:rPr>
              <w:t>- участвующий в практической деятельности экологической, природоохранной направленности.</w:t>
            </w:r>
          </w:p>
        </w:tc>
      </w:tr>
      <w:tr w:rsidR="008C3A25" w:rsidRPr="006F1698" w:rsidTr="00E133B9">
        <w:tc>
          <w:tcPr>
            <w:tcW w:w="9639" w:type="dxa"/>
          </w:tcPr>
          <w:p w:rsidR="008C3A25" w:rsidRPr="006F1698" w:rsidRDefault="008C3A25" w:rsidP="008C3A25">
            <w:pPr>
              <w:tabs>
                <w:tab w:val="left" w:pos="851"/>
              </w:tabs>
              <w:spacing w:line="276" w:lineRule="auto"/>
              <w:jc w:val="center"/>
              <w:rPr>
                <w:b/>
                <w:bCs/>
                <w:sz w:val="24"/>
                <w:szCs w:val="24"/>
                <w:lang w:eastAsia="ru-RU"/>
              </w:rPr>
            </w:pPr>
            <w:r w:rsidRPr="006F1698">
              <w:rPr>
                <w:b/>
                <w:kern w:val="2"/>
                <w:sz w:val="24"/>
                <w:szCs w:val="24"/>
                <w:lang w:val="en-US" w:eastAsia="ko-KR"/>
              </w:rPr>
              <w:t>Ценности научного познания</w:t>
            </w:r>
          </w:p>
        </w:tc>
      </w:tr>
      <w:tr w:rsidR="008C3A25" w:rsidRPr="006F1698" w:rsidTr="00E133B9">
        <w:trPr>
          <w:trHeight w:val="85"/>
        </w:trPr>
        <w:tc>
          <w:tcPr>
            <w:tcW w:w="9639" w:type="dxa"/>
          </w:tcPr>
          <w:p w:rsidR="008C3A25" w:rsidRPr="006F1698" w:rsidRDefault="008C3A25" w:rsidP="008C3A25">
            <w:pPr>
              <w:autoSpaceDE/>
              <w:autoSpaceDN/>
              <w:spacing w:line="276" w:lineRule="auto"/>
              <w:jc w:val="both"/>
              <w:rPr>
                <w:sz w:val="24"/>
                <w:szCs w:val="24"/>
                <w:lang w:eastAsia="ru-RU"/>
              </w:rPr>
            </w:pPr>
            <w:r w:rsidRPr="006F1698">
              <w:rPr>
                <w:sz w:val="24"/>
                <w:szCs w:val="24"/>
                <w:lang w:eastAsia="ru-RU"/>
              </w:rPr>
              <w:t>- выражающий познавательные интересы в разных предметных областях с учётом индивидуальных интересов, способностей, достижений;</w:t>
            </w:r>
          </w:p>
          <w:p w:rsidR="008C3A25" w:rsidRPr="006F1698" w:rsidRDefault="008C3A25" w:rsidP="008C3A25">
            <w:pPr>
              <w:autoSpaceDE/>
              <w:autoSpaceDN/>
              <w:spacing w:line="276" w:lineRule="auto"/>
              <w:jc w:val="both"/>
              <w:rPr>
                <w:sz w:val="24"/>
                <w:szCs w:val="24"/>
                <w:lang w:eastAsia="ru-RU"/>
              </w:rPr>
            </w:pPr>
            <w:r w:rsidRPr="006F1698">
              <w:rPr>
                <w:sz w:val="24"/>
                <w:szCs w:val="24"/>
                <w:lang w:eastAsia="ru-RU"/>
              </w:rPr>
              <w:t>- ориентированный в деятельности на научные знания о природе и обществе, взаимосвязях человека с природной и социальной средой;</w:t>
            </w:r>
          </w:p>
          <w:p w:rsidR="008C3A25" w:rsidRPr="006F1698" w:rsidRDefault="008C3A25" w:rsidP="008C3A25">
            <w:pPr>
              <w:autoSpaceDE/>
              <w:autoSpaceDN/>
              <w:spacing w:line="276" w:lineRule="auto"/>
              <w:jc w:val="both"/>
              <w:rPr>
                <w:sz w:val="24"/>
                <w:szCs w:val="24"/>
                <w:lang w:eastAsia="ru-RU"/>
              </w:rPr>
            </w:pPr>
            <w:r w:rsidRPr="006F1698">
              <w:rPr>
                <w:sz w:val="24"/>
                <w:szCs w:val="24"/>
                <w:lang w:eastAsia="ru-RU"/>
              </w:rPr>
              <w:t>- 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8C3A25" w:rsidRPr="006F1698" w:rsidRDefault="008C3A25" w:rsidP="008C3A25">
            <w:pPr>
              <w:autoSpaceDE/>
              <w:autoSpaceDN/>
              <w:spacing w:line="276" w:lineRule="auto"/>
              <w:jc w:val="both"/>
              <w:rPr>
                <w:bCs/>
                <w:sz w:val="24"/>
                <w:szCs w:val="24"/>
                <w:lang w:eastAsia="ru-RU"/>
              </w:rPr>
            </w:pPr>
            <w:r w:rsidRPr="006F1698">
              <w:rPr>
                <w:sz w:val="24"/>
                <w:szCs w:val="24"/>
                <w:lang w:eastAsia="ru-RU"/>
              </w:rPr>
              <w:t>- 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8C3A25" w:rsidRPr="006F1698" w:rsidRDefault="008C3A25" w:rsidP="008C3A25">
      <w:pPr>
        <w:widowControl/>
        <w:autoSpaceDE/>
        <w:autoSpaceDN/>
        <w:spacing w:line="336" w:lineRule="auto"/>
        <w:rPr>
          <w:rFonts w:eastAsia="№Е"/>
          <w:b/>
          <w:sz w:val="24"/>
          <w:szCs w:val="24"/>
          <w:lang w:eastAsia="ru-RU"/>
        </w:rPr>
      </w:pPr>
      <w:bookmarkStart w:id="18" w:name="_Toc81304348"/>
      <w:r w:rsidRPr="006F1698">
        <w:rPr>
          <w:rFonts w:eastAsia="№Е"/>
          <w:b/>
          <w:sz w:val="24"/>
          <w:szCs w:val="24"/>
          <w:lang w:eastAsia="ru-RU"/>
        </w:rPr>
        <w:t xml:space="preserve">  </w:t>
      </w:r>
    </w:p>
    <w:p w:rsidR="008C3A25" w:rsidRPr="006F1698" w:rsidRDefault="004612D2" w:rsidP="008C3A25">
      <w:pPr>
        <w:widowControl/>
        <w:autoSpaceDE/>
        <w:autoSpaceDN/>
        <w:spacing w:line="336" w:lineRule="auto"/>
        <w:rPr>
          <w:rFonts w:eastAsia="№Е"/>
          <w:b/>
          <w:sz w:val="24"/>
          <w:szCs w:val="24"/>
          <w:lang w:eastAsia="ru-RU"/>
        </w:rPr>
      </w:pPr>
      <w:r>
        <w:rPr>
          <w:rFonts w:eastAsia="№Е"/>
          <w:b/>
          <w:sz w:val="24"/>
          <w:szCs w:val="24"/>
          <w:lang w:eastAsia="ru-RU"/>
        </w:rPr>
        <w:t xml:space="preserve">     2.3.2.</w:t>
      </w:r>
      <w:r w:rsidR="008C3A25" w:rsidRPr="006F1698">
        <w:rPr>
          <w:rFonts w:eastAsia="№Е"/>
          <w:b/>
          <w:sz w:val="24"/>
          <w:szCs w:val="24"/>
          <w:lang w:eastAsia="ru-RU"/>
        </w:rPr>
        <w:t>Содержательный</w:t>
      </w:r>
    </w:p>
    <w:p w:rsidR="008C3A25" w:rsidRPr="006F1698" w:rsidRDefault="008C3A25" w:rsidP="008C3A25">
      <w:pPr>
        <w:keepNext/>
        <w:spacing w:after="60" w:line="360" w:lineRule="auto"/>
        <w:outlineLvl w:val="0"/>
        <w:rPr>
          <w:b/>
          <w:kern w:val="32"/>
          <w:sz w:val="24"/>
          <w:szCs w:val="24"/>
          <w:lang w:eastAsia="ko-KR"/>
        </w:rPr>
      </w:pPr>
      <w:r w:rsidRPr="006F1698">
        <w:rPr>
          <w:b/>
          <w:kern w:val="32"/>
          <w:sz w:val="24"/>
          <w:szCs w:val="24"/>
          <w:lang w:eastAsia="ko-KR"/>
        </w:rPr>
        <w:tab/>
      </w:r>
      <w:bookmarkStart w:id="19" w:name="_Toc109673739"/>
      <w:r w:rsidRPr="006F1698">
        <w:rPr>
          <w:b/>
          <w:kern w:val="32"/>
          <w:sz w:val="24"/>
          <w:szCs w:val="24"/>
          <w:lang w:eastAsia="ko-KR"/>
        </w:rPr>
        <w:t xml:space="preserve">   2.</w:t>
      </w:r>
      <w:r w:rsidR="004612D2">
        <w:rPr>
          <w:b/>
          <w:kern w:val="32"/>
          <w:sz w:val="24"/>
          <w:szCs w:val="24"/>
          <w:lang w:eastAsia="ko-KR"/>
        </w:rPr>
        <w:t>3.2.</w:t>
      </w:r>
      <w:r w:rsidRPr="006F1698">
        <w:rPr>
          <w:b/>
          <w:kern w:val="32"/>
          <w:sz w:val="24"/>
          <w:szCs w:val="24"/>
          <w:lang w:eastAsia="ko-KR"/>
        </w:rPr>
        <w:t>1. Уклад школы</w:t>
      </w:r>
      <w:bookmarkEnd w:id="18"/>
      <w:bookmarkEnd w:id="19"/>
    </w:p>
    <w:p w:rsidR="008C3A25" w:rsidRPr="006F1698" w:rsidRDefault="008C3A25" w:rsidP="008C3A25">
      <w:pPr>
        <w:wordWrap w:val="0"/>
        <w:spacing w:line="360" w:lineRule="auto"/>
        <w:ind w:firstLine="799"/>
        <w:jc w:val="both"/>
        <w:rPr>
          <w:kern w:val="2"/>
          <w:sz w:val="24"/>
          <w:szCs w:val="24"/>
          <w:lang w:eastAsia="ko-KR"/>
        </w:rPr>
      </w:pPr>
      <w:r w:rsidRPr="006F1698">
        <w:rPr>
          <w:kern w:val="2"/>
          <w:sz w:val="24"/>
          <w:szCs w:val="24"/>
          <w:lang w:eastAsia="ko-KR"/>
        </w:rPr>
        <w:t xml:space="preserve"> ГБОУ  «Усть-Алтачейская  средняя общеобразовательная школа-интернат» </w:t>
      </w:r>
      <w:r w:rsidRPr="006F1698">
        <w:rPr>
          <w:kern w:val="2"/>
          <w:sz w:val="24"/>
          <w:szCs w:val="24"/>
          <w:lang w:eastAsia="ko-KR"/>
        </w:rPr>
        <w:lastRenderedPageBreak/>
        <w:t>является средней общеобразовательной школой интернатного типа, численность обучающихся на 1 сентября 2023 года составляет 47, численность педагогического коллектива – 13 человек. Школа имеет лицензию на реализацию образовательных программ по трем уровням образования: начальное общее образование, основное общее образование, среднее общее образование и на осуществление дополнительных образовательных программ для детей и взрослых. В школе-интернате обучаются дети из разных районов Республики Бурятия, оказавшиеся в трудной жизненной ситуации. Это дети из малообеспеченных, многодетных, социально неблагополучных семей. Следовательно, в виду того, что снижена воспитательная функция семьи, а в некоторых семьях отсутствует или оказывает негативное влияние на ребенка, то основная воспитательная функция принадлежит школе.</w:t>
      </w:r>
    </w:p>
    <w:p w:rsidR="008C3A25" w:rsidRPr="006F1698" w:rsidRDefault="008C3A25" w:rsidP="008C3A25">
      <w:pPr>
        <w:wordWrap w:val="0"/>
        <w:spacing w:line="360" w:lineRule="auto"/>
        <w:ind w:firstLine="255"/>
        <w:jc w:val="both"/>
        <w:textAlignment w:val="baseline"/>
        <w:rPr>
          <w:kern w:val="2"/>
          <w:sz w:val="24"/>
          <w:szCs w:val="24"/>
          <w:lang w:eastAsia="ko-KR"/>
        </w:rPr>
      </w:pPr>
      <w:r w:rsidRPr="006F1698">
        <w:rPr>
          <w:kern w:val="2"/>
          <w:sz w:val="24"/>
          <w:szCs w:val="24"/>
          <w:lang w:eastAsia="ko-KR"/>
        </w:rPr>
        <w:t xml:space="preserve">   ГБОУ  «Усть-Алтачейская  средняя общеобразовательная школа-интернат» (далее – школа)  находится в сельской местности, относящейся  к Республике Бурятия, является единственным образовательным учреждением в селе. Поэтому сельская школа является не только образовательным, но и культурным центром села.</w:t>
      </w:r>
    </w:p>
    <w:p w:rsidR="008C3A25" w:rsidRPr="006F1698" w:rsidRDefault="008C3A25" w:rsidP="008C3A25">
      <w:pPr>
        <w:wordWrap w:val="0"/>
        <w:spacing w:line="360" w:lineRule="auto"/>
        <w:ind w:firstLine="800"/>
        <w:jc w:val="both"/>
        <w:textAlignment w:val="baseline"/>
        <w:rPr>
          <w:kern w:val="2"/>
          <w:sz w:val="24"/>
          <w:szCs w:val="24"/>
          <w:lang w:eastAsia="ko-KR"/>
        </w:rPr>
      </w:pPr>
      <w:r w:rsidRPr="006F1698">
        <w:rPr>
          <w:kern w:val="2"/>
          <w:sz w:val="24"/>
          <w:szCs w:val="24"/>
          <w:lang w:eastAsia="ko-KR"/>
        </w:rPr>
        <w:t>Из-за удаленности от города, культурных и научных центров, спортивных школ и школ искусств, особое место в школе отводится организации внеурочной деятельности через творческие объединения, кружки и спортивные секции.</w:t>
      </w:r>
      <w:r w:rsidRPr="006F1698">
        <w:rPr>
          <w:bCs/>
          <w:kern w:val="2"/>
          <w:sz w:val="24"/>
          <w:szCs w:val="24"/>
          <w:shd w:val="clear" w:color="auto" w:fill="FFFFFF"/>
          <w:lang w:eastAsia="ko-KR"/>
        </w:rPr>
        <w:t xml:space="preserve"> С сентября 2023 г. </w:t>
      </w:r>
      <w:r w:rsidRPr="006F1698">
        <w:rPr>
          <w:b/>
          <w:kern w:val="2"/>
          <w:sz w:val="24"/>
          <w:szCs w:val="24"/>
          <w:shd w:val="clear" w:color="auto" w:fill="FFFFFF"/>
          <w:lang w:val="en-US" w:eastAsia="ko-KR"/>
        </w:rPr>
        <w:t> </w:t>
      </w:r>
      <w:r w:rsidRPr="006F1698">
        <w:rPr>
          <w:kern w:val="2"/>
          <w:sz w:val="24"/>
          <w:szCs w:val="24"/>
          <w:lang w:eastAsia="ko-KR"/>
        </w:rPr>
        <w:t xml:space="preserve">ГБОУ  «Усть-Алтачейская  средняя общеобразовательная школа-интернат» </w:t>
      </w:r>
      <w:r w:rsidRPr="006F1698">
        <w:rPr>
          <w:kern w:val="2"/>
          <w:sz w:val="24"/>
          <w:szCs w:val="24"/>
          <w:shd w:val="clear" w:color="auto" w:fill="FFFFFF"/>
          <w:lang w:eastAsia="ko-KR"/>
        </w:rPr>
        <w:t>стала площадкой для внедрения регионального проекта «Современная школа» в форме Центра образования «</w:t>
      </w:r>
      <w:r w:rsidRPr="006F1698">
        <w:rPr>
          <w:b/>
          <w:bCs/>
          <w:kern w:val="2"/>
          <w:sz w:val="24"/>
          <w:szCs w:val="24"/>
          <w:shd w:val="clear" w:color="auto" w:fill="FFFFFF"/>
          <w:lang w:eastAsia="ko-KR"/>
        </w:rPr>
        <w:t xml:space="preserve">Точка роста». </w:t>
      </w:r>
      <w:r w:rsidRPr="006F1698">
        <w:rPr>
          <w:bCs/>
          <w:kern w:val="2"/>
          <w:sz w:val="24"/>
          <w:szCs w:val="24"/>
          <w:shd w:val="clear" w:color="auto" w:fill="FFFFFF"/>
          <w:lang w:eastAsia="ko-KR"/>
        </w:rPr>
        <w:t>Есть цифровые лаборатории, образовательные наборы</w:t>
      </w:r>
      <w:r w:rsidRPr="006F1698">
        <w:rPr>
          <w:b/>
          <w:bCs/>
          <w:kern w:val="2"/>
          <w:sz w:val="24"/>
          <w:szCs w:val="24"/>
          <w:shd w:val="clear" w:color="auto" w:fill="FFFFFF"/>
          <w:lang w:eastAsia="ko-KR"/>
        </w:rPr>
        <w:t xml:space="preserve"> </w:t>
      </w:r>
      <w:r w:rsidRPr="006F1698">
        <w:rPr>
          <w:kern w:val="2"/>
          <w:sz w:val="24"/>
          <w:szCs w:val="24"/>
          <w:shd w:val="clear" w:color="auto" w:fill="FFFFFF"/>
          <w:lang w:eastAsia="ko-KR"/>
        </w:rPr>
        <w:t>по предметам «Информатика», «Химия», «Биология». В этом же году</w:t>
      </w:r>
      <w:r w:rsidRPr="006F1698">
        <w:rPr>
          <w:b/>
          <w:bCs/>
          <w:kern w:val="2"/>
          <w:sz w:val="24"/>
          <w:szCs w:val="24"/>
          <w:shd w:val="clear" w:color="auto" w:fill="FFFFFF"/>
          <w:lang w:eastAsia="ko-KR"/>
        </w:rPr>
        <w:t xml:space="preserve"> </w:t>
      </w:r>
      <w:r w:rsidRPr="006F1698">
        <w:rPr>
          <w:kern w:val="2"/>
          <w:sz w:val="24"/>
          <w:szCs w:val="24"/>
          <w:lang w:eastAsia="ko-KR"/>
        </w:rPr>
        <w:t>создан Школьный спортивный клуб «Старт», который является</w:t>
      </w:r>
      <w:r w:rsidRPr="006F1698">
        <w:rPr>
          <w:kern w:val="2"/>
          <w:sz w:val="24"/>
          <w:szCs w:val="24"/>
          <w:shd w:val="clear" w:color="auto" w:fill="FFFFFF"/>
          <w:lang w:eastAsia="ko-KR"/>
        </w:rPr>
        <w:t xml:space="preserve"> одним из основных направлений развития спортивно-оздоровительной деятельности во внеурочное время в школе в рамках реализации ФГОС и дополнительного образования.</w:t>
      </w:r>
    </w:p>
    <w:p w:rsidR="008C3A25" w:rsidRPr="006F1698" w:rsidRDefault="008C3A25" w:rsidP="008C3A25">
      <w:pPr>
        <w:wordWrap w:val="0"/>
        <w:spacing w:line="360" w:lineRule="auto"/>
        <w:ind w:firstLine="800"/>
        <w:jc w:val="both"/>
        <w:textAlignment w:val="baseline"/>
        <w:rPr>
          <w:kern w:val="2"/>
          <w:sz w:val="24"/>
          <w:szCs w:val="24"/>
          <w:lang w:eastAsia="ko-KR"/>
        </w:rPr>
      </w:pPr>
      <w:r w:rsidRPr="006F1698">
        <w:rPr>
          <w:kern w:val="2"/>
          <w:sz w:val="24"/>
          <w:szCs w:val="24"/>
          <w:lang w:eastAsia="ko-KR"/>
        </w:rPr>
        <w:t xml:space="preserve"> Социокультурная среда улуса Усть-Алташа позволяет сохранять бережное отношение к природе, интерес к народным культурным традициям. В таких условиях у детей формируется уважение к традициям, к труду, почитание старших,  взаимопомощь. Проживание в интернате способствует формированию навыков общения, социализации детей. В небольшом коллективе интенсивнее идет процесс установления межличностных контактов, существует реальная возможность проявить себя в общем деле, что стимулирует активность обучающихся.</w:t>
      </w:r>
    </w:p>
    <w:p w:rsidR="008C3A25" w:rsidRPr="006F1698" w:rsidRDefault="008C3A25" w:rsidP="008C3A25">
      <w:pPr>
        <w:widowControl/>
        <w:autoSpaceDE/>
        <w:autoSpaceDN/>
        <w:spacing w:line="360" w:lineRule="auto"/>
        <w:ind w:firstLine="567"/>
        <w:jc w:val="both"/>
        <w:rPr>
          <w:sz w:val="24"/>
          <w:szCs w:val="24"/>
          <w:lang w:eastAsia="ru-RU"/>
        </w:rPr>
      </w:pPr>
      <w:r w:rsidRPr="006F1698">
        <w:rPr>
          <w:sz w:val="24"/>
          <w:szCs w:val="24"/>
          <w:lang w:eastAsia="ru-RU"/>
        </w:rPr>
        <w:t xml:space="preserve">Процесс воспитания в школе ориентирован на интеграцию урочной и внеурочной деятельности, дополнительного образования через создание событийного пространства в детско-взрослой среде.  В школе сложилась система традиционных школьных событий, в </w:t>
      </w:r>
      <w:r w:rsidRPr="006F1698">
        <w:rPr>
          <w:sz w:val="24"/>
          <w:szCs w:val="24"/>
          <w:lang w:eastAsia="ru-RU"/>
        </w:rPr>
        <w:lastRenderedPageBreak/>
        <w:t>которую включены не только обучающиеся, педагогические работники, но и социальные партнеры. Создаются такие условия, чтобы по мере взросления ребенка увеличивалась и его роль в этих совместных делах (от пассивного наблюдателя до организатора). Педагоги школы ориентированы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8C3A25" w:rsidRPr="006F1698" w:rsidRDefault="008C3A25" w:rsidP="008C3A25">
      <w:pPr>
        <w:widowControl/>
        <w:autoSpaceDE/>
        <w:autoSpaceDN/>
        <w:spacing w:line="360" w:lineRule="auto"/>
        <w:ind w:firstLine="719"/>
        <w:jc w:val="both"/>
        <w:rPr>
          <w:sz w:val="24"/>
          <w:szCs w:val="24"/>
          <w:lang w:eastAsia="ru-RU"/>
        </w:rPr>
      </w:pPr>
      <w:r w:rsidRPr="006F1698">
        <w:rPr>
          <w:sz w:val="24"/>
          <w:szCs w:val="24"/>
          <w:lang w:eastAsia="ru-RU"/>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8C3A25" w:rsidRPr="006F1698" w:rsidRDefault="008C3A25" w:rsidP="008C3A25">
      <w:pPr>
        <w:spacing w:line="360" w:lineRule="auto"/>
        <w:ind w:firstLine="709"/>
        <w:jc w:val="both"/>
        <w:rPr>
          <w:iCs/>
          <w:kern w:val="2"/>
          <w:sz w:val="24"/>
          <w:szCs w:val="24"/>
          <w:lang w:eastAsia="ko-KR"/>
        </w:rPr>
      </w:pPr>
      <w:r w:rsidRPr="006F1698">
        <w:rPr>
          <w:iCs/>
          <w:kern w:val="2"/>
          <w:sz w:val="24"/>
          <w:szCs w:val="24"/>
          <w:lang w:eastAsia="ko-KR"/>
        </w:rPr>
        <w:t xml:space="preserve">В школе успешно работает музей, библиотека. </w:t>
      </w:r>
    </w:p>
    <w:p w:rsidR="008C3A25" w:rsidRPr="006F1698" w:rsidRDefault="008C3A25" w:rsidP="008C3A25">
      <w:pPr>
        <w:spacing w:line="360" w:lineRule="auto"/>
        <w:jc w:val="both"/>
        <w:rPr>
          <w:iCs/>
          <w:kern w:val="2"/>
          <w:sz w:val="24"/>
          <w:szCs w:val="24"/>
          <w:lang w:eastAsia="ko-KR"/>
        </w:rPr>
      </w:pPr>
      <w:r w:rsidRPr="006F1698">
        <w:rPr>
          <w:iCs/>
          <w:kern w:val="2"/>
          <w:sz w:val="24"/>
          <w:szCs w:val="24"/>
          <w:lang w:eastAsia="ko-KR"/>
        </w:rPr>
        <w:t xml:space="preserve">     </w:t>
      </w:r>
      <w:r w:rsidRPr="006F1698">
        <w:rPr>
          <w:iCs/>
          <w:kern w:val="2"/>
          <w:sz w:val="24"/>
          <w:szCs w:val="24"/>
          <w:lang w:eastAsia="ko-KR"/>
        </w:rPr>
        <w:tab/>
        <w:t xml:space="preserve"> Установлено сотрудничество с</w:t>
      </w:r>
      <w:r w:rsidRPr="006F1698">
        <w:rPr>
          <w:i/>
          <w:sz w:val="24"/>
          <w:szCs w:val="24"/>
        </w:rPr>
        <w:t xml:space="preserve"> </w:t>
      </w:r>
      <w:r w:rsidRPr="006F1698">
        <w:rPr>
          <w:w w:val="0"/>
          <w:kern w:val="2"/>
          <w:sz w:val="24"/>
          <w:szCs w:val="24"/>
          <w:shd w:val="clear" w:color="000000" w:fill="FFFFFF"/>
          <w:lang w:eastAsia="ko-KR"/>
        </w:rPr>
        <w:t xml:space="preserve">администрациями поселений районов Бурятии, откуда приезжают в наше учебное заведение дети, КДН и ПДН этих районов, </w:t>
      </w:r>
      <w:r w:rsidRPr="006F1698">
        <w:rPr>
          <w:iCs/>
          <w:kern w:val="2"/>
          <w:sz w:val="24"/>
          <w:szCs w:val="24"/>
          <w:lang w:eastAsia="ko-KR"/>
        </w:rPr>
        <w:t>АО «Разрез Тугнуйский»</w:t>
      </w:r>
      <w:r w:rsidRPr="006F1698">
        <w:rPr>
          <w:w w:val="0"/>
          <w:kern w:val="2"/>
          <w:sz w:val="24"/>
          <w:szCs w:val="24"/>
          <w:shd w:val="clear" w:color="000000" w:fill="FFFFFF"/>
          <w:lang w:eastAsia="ko-KR"/>
        </w:rPr>
        <w:t xml:space="preserve">, ЦДО с. Мухоршибирь, Мухоршибирским филиалом ГБПОУ «Байкальский колледж недропользования», ФКУ ЛИУ-5 УФСИН России по РБ. </w:t>
      </w:r>
      <w:r w:rsidRPr="006F1698">
        <w:rPr>
          <w:sz w:val="24"/>
          <w:szCs w:val="24"/>
        </w:rPr>
        <w:t xml:space="preserve">Школа </w:t>
      </w:r>
      <w:r w:rsidRPr="006F1698">
        <w:rPr>
          <w:iCs/>
          <w:kern w:val="2"/>
          <w:sz w:val="24"/>
          <w:szCs w:val="24"/>
          <w:lang w:eastAsia="ko-KR"/>
        </w:rPr>
        <w:t xml:space="preserve"> заключила договор о социальном партнерстве с Байкальским Фондом поддержки детского развития.</w:t>
      </w:r>
    </w:p>
    <w:p w:rsidR="008C3A25" w:rsidRPr="006F1698" w:rsidRDefault="008C3A25" w:rsidP="008C3A25">
      <w:pPr>
        <w:wordWrap w:val="0"/>
        <w:spacing w:line="360" w:lineRule="auto"/>
        <w:ind w:firstLine="800"/>
        <w:jc w:val="both"/>
        <w:rPr>
          <w:w w:val="0"/>
          <w:kern w:val="2"/>
          <w:sz w:val="24"/>
          <w:szCs w:val="24"/>
          <w:shd w:val="clear" w:color="000000" w:fill="FFFFFF"/>
          <w:lang w:eastAsia="ko-KR"/>
        </w:rPr>
      </w:pPr>
      <w:r w:rsidRPr="006F1698">
        <w:rPr>
          <w:w w:val="0"/>
          <w:kern w:val="2"/>
          <w:sz w:val="24"/>
          <w:szCs w:val="24"/>
          <w:shd w:val="clear" w:color="000000" w:fill="FFFFFF"/>
          <w:lang w:eastAsia="ko-KR"/>
        </w:rPr>
        <w:t>Таким образом</w:t>
      </w:r>
      <w:r w:rsidRPr="006F1698">
        <w:rPr>
          <w:kern w:val="2"/>
          <w:sz w:val="24"/>
          <w:szCs w:val="24"/>
          <w:lang w:eastAsia="ko-KR"/>
        </w:rPr>
        <w:t>, создаются  условия для  обучающихся с учетом возрастных и личностных</w:t>
      </w:r>
      <w:r w:rsidRPr="006F1698">
        <w:rPr>
          <w:w w:val="0"/>
          <w:kern w:val="2"/>
          <w:sz w:val="24"/>
          <w:szCs w:val="24"/>
          <w:shd w:val="clear" w:color="000000" w:fill="FFFFFF"/>
          <w:lang w:eastAsia="ko-KR"/>
        </w:rPr>
        <w:t xml:space="preserve"> особенностей</w:t>
      </w:r>
      <w:r w:rsidRPr="006F1698">
        <w:rPr>
          <w:kern w:val="2"/>
          <w:sz w:val="24"/>
          <w:szCs w:val="24"/>
          <w:lang w:eastAsia="ko-KR"/>
        </w:rPr>
        <w:t xml:space="preserve"> по выбору форм, способов самореализации на основе освоения общечеловеческих ценностей</w:t>
      </w:r>
      <w:r w:rsidRPr="006F1698">
        <w:rPr>
          <w:w w:val="0"/>
          <w:kern w:val="2"/>
          <w:sz w:val="24"/>
          <w:szCs w:val="24"/>
          <w:shd w:val="clear" w:color="000000" w:fill="FFFFFF"/>
          <w:lang w:eastAsia="ko-KR"/>
        </w:rPr>
        <w:t>.</w:t>
      </w:r>
    </w:p>
    <w:p w:rsidR="008C3A25" w:rsidRPr="006F1698" w:rsidRDefault="008C3A25" w:rsidP="008C3A25">
      <w:pPr>
        <w:spacing w:line="360" w:lineRule="auto"/>
        <w:ind w:firstLine="709"/>
        <w:jc w:val="both"/>
        <w:rPr>
          <w:b/>
          <w:bCs/>
          <w:kern w:val="2"/>
          <w:sz w:val="24"/>
          <w:szCs w:val="24"/>
          <w:lang w:eastAsia="ko-KR"/>
        </w:rPr>
      </w:pPr>
      <w:r w:rsidRPr="006F1698">
        <w:rPr>
          <w:kern w:val="2"/>
          <w:sz w:val="24"/>
          <w:szCs w:val="24"/>
          <w:lang w:eastAsia="ko-KR"/>
        </w:rPr>
        <w:t xml:space="preserve">Настоящая программа содержит теоретические положения и план работы, основанные на  практических наработках ОО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 </w:t>
      </w:r>
      <w:bookmarkStart w:id="20" w:name="_Toc109673741"/>
      <w:r w:rsidRPr="006F1698">
        <w:rPr>
          <w:b/>
          <w:bCs/>
          <w:kern w:val="2"/>
          <w:sz w:val="24"/>
          <w:szCs w:val="24"/>
          <w:lang w:eastAsia="ko-KR"/>
        </w:rPr>
        <w:t>Россия, многонациональный народ Российской Федерации, гражданское общество, семья, труд, искусство, наука, религия, природа, человечество</w:t>
      </w:r>
      <w:bookmarkEnd w:id="20"/>
      <w:r w:rsidRPr="006F1698">
        <w:rPr>
          <w:b/>
          <w:bCs/>
          <w:kern w:val="2"/>
          <w:sz w:val="24"/>
          <w:szCs w:val="24"/>
          <w:lang w:eastAsia="ko-KR"/>
        </w:rPr>
        <w:t>.</w:t>
      </w:r>
    </w:p>
    <w:p w:rsidR="008C3A25" w:rsidRPr="006F1698" w:rsidRDefault="008C3A25" w:rsidP="008C3A25">
      <w:pPr>
        <w:spacing w:line="360" w:lineRule="auto"/>
        <w:jc w:val="both"/>
        <w:rPr>
          <w:b/>
          <w:w w:val="0"/>
          <w:kern w:val="2"/>
          <w:sz w:val="24"/>
          <w:szCs w:val="24"/>
          <w:lang w:eastAsia="ko-KR"/>
        </w:rPr>
      </w:pPr>
    </w:p>
    <w:p w:rsidR="008C3A25" w:rsidRPr="006F1698" w:rsidRDefault="004612D2" w:rsidP="008C3A25">
      <w:pPr>
        <w:spacing w:line="360" w:lineRule="auto"/>
        <w:jc w:val="both"/>
        <w:rPr>
          <w:b/>
          <w:w w:val="0"/>
          <w:kern w:val="2"/>
          <w:sz w:val="24"/>
          <w:szCs w:val="24"/>
          <w:lang w:eastAsia="ko-KR"/>
        </w:rPr>
      </w:pPr>
      <w:r>
        <w:rPr>
          <w:b/>
          <w:w w:val="0"/>
          <w:kern w:val="2"/>
          <w:sz w:val="24"/>
          <w:szCs w:val="24"/>
          <w:lang w:eastAsia="ko-KR"/>
        </w:rPr>
        <w:t>2.3</w:t>
      </w:r>
      <w:r w:rsidR="00065654">
        <w:rPr>
          <w:b/>
          <w:w w:val="0"/>
          <w:kern w:val="2"/>
          <w:sz w:val="24"/>
          <w:szCs w:val="24"/>
          <w:lang w:eastAsia="ko-KR"/>
        </w:rPr>
        <w:t>.2.2.</w:t>
      </w:r>
      <w:r w:rsidR="008C3A25" w:rsidRPr="006F1698">
        <w:rPr>
          <w:b/>
          <w:w w:val="0"/>
          <w:kern w:val="2"/>
          <w:sz w:val="24"/>
          <w:szCs w:val="24"/>
          <w:lang w:eastAsia="ko-KR"/>
        </w:rPr>
        <w:t>ВИДЫ, ФОРМЫ И СОДЕРЖАНИЕ ДЕЯТЕЛЬНОСТИ</w:t>
      </w:r>
    </w:p>
    <w:p w:rsidR="008C3A25" w:rsidRPr="006F1698" w:rsidRDefault="008C3A25" w:rsidP="008C3A25">
      <w:pPr>
        <w:spacing w:line="360" w:lineRule="auto"/>
        <w:ind w:firstLine="567"/>
        <w:jc w:val="both"/>
        <w:rPr>
          <w:w w:val="0"/>
          <w:kern w:val="2"/>
          <w:sz w:val="24"/>
          <w:szCs w:val="24"/>
          <w:lang w:eastAsia="ko-KR"/>
        </w:rPr>
      </w:pPr>
      <w:r w:rsidRPr="006F1698">
        <w:rPr>
          <w:w w:val="0"/>
          <w:kern w:val="2"/>
          <w:sz w:val="24"/>
          <w:szCs w:val="24"/>
          <w:lang w:eastAsia="ko-KR"/>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8C3A25" w:rsidRPr="006F1698" w:rsidRDefault="008C3A25" w:rsidP="008C3A25">
      <w:pPr>
        <w:jc w:val="both"/>
        <w:rPr>
          <w:b/>
          <w:w w:val="0"/>
          <w:kern w:val="2"/>
          <w:sz w:val="24"/>
          <w:szCs w:val="24"/>
          <w:lang w:eastAsia="ko-KR"/>
        </w:rPr>
      </w:pPr>
      <w:r w:rsidRPr="006F1698">
        <w:rPr>
          <w:b/>
          <w:w w:val="0"/>
          <w:kern w:val="2"/>
          <w:sz w:val="24"/>
          <w:szCs w:val="24"/>
          <w:lang w:eastAsia="ko-KR"/>
        </w:rPr>
        <w:t>Модуль «Урочная деятельность»</w:t>
      </w:r>
    </w:p>
    <w:p w:rsidR="008C3A25" w:rsidRPr="006F1698" w:rsidRDefault="008C3A25" w:rsidP="008C3A25">
      <w:pPr>
        <w:adjustRightInd w:val="0"/>
        <w:spacing w:line="360" w:lineRule="auto"/>
        <w:ind w:right="-1" w:firstLine="567"/>
        <w:jc w:val="both"/>
        <w:rPr>
          <w:i/>
          <w:kern w:val="2"/>
          <w:sz w:val="24"/>
          <w:szCs w:val="24"/>
          <w:lang w:eastAsia="ko-KR"/>
        </w:rPr>
      </w:pPr>
      <w:r w:rsidRPr="006F1698">
        <w:rPr>
          <w:rFonts w:eastAsia="№Е"/>
          <w:kern w:val="2"/>
          <w:sz w:val="24"/>
          <w:szCs w:val="24"/>
          <w:lang w:eastAsia="ko-KR"/>
        </w:rPr>
        <w:t>Реализация школьными педагогами воспитательного потенциала урока предполагает следующее</w:t>
      </w:r>
      <w:r w:rsidRPr="006F1698">
        <w:rPr>
          <w:i/>
          <w:kern w:val="2"/>
          <w:sz w:val="24"/>
          <w:szCs w:val="24"/>
          <w:lang w:eastAsia="ko-KR"/>
        </w:rPr>
        <w:t>:</w:t>
      </w:r>
    </w:p>
    <w:p w:rsidR="008C3A25" w:rsidRPr="006F1698" w:rsidRDefault="008C3A25" w:rsidP="008C3A25">
      <w:pPr>
        <w:adjustRightInd w:val="0"/>
        <w:spacing w:line="360" w:lineRule="auto"/>
        <w:ind w:right="-1" w:firstLine="567"/>
        <w:jc w:val="both"/>
        <w:rPr>
          <w:i/>
          <w:kern w:val="2"/>
          <w:sz w:val="24"/>
          <w:szCs w:val="24"/>
          <w:lang w:eastAsia="ko-KR"/>
        </w:rPr>
      </w:pPr>
      <w:r w:rsidRPr="006F1698">
        <w:rPr>
          <w:rFonts w:eastAsia="№Е"/>
          <w:kern w:val="2"/>
          <w:sz w:val="24"/>
          <w:szCs w:val="24"/>
          <w:lang w:eastAsia="ko-KR"/>
        </w:rPr>
        <w:lastRenderedPageBreak/>
        <w:t>-организацию работы с детьми как в офлайн, так и онлайн формате;</w:t>
      </w:r>
    </w:p>
    <w:p w:rsidR="008C3A25" w:rsidRPr="006F1698" w:rsidRDefault="008C3A25" w:rsidP="008C3A25">
      <w:pPr>
        <w:adjustRightInd w:val="0"/>
        <w:spacing w:line="360" w:lineRule="auto"/>
        <w:ind w:right="-1" w:firstLine="567"/>
        <w:jc w:val="both"/>
        <w:rPr>
          <w:rFonts w:eastAsia="№Е"/>
          <w:kern w:val="2"/>
          <w:sz w:val="24"/>
          <w:szCs w:val="24"/>
          <w:lang w:eastAsia="ko-KR"/>
        </w:rPr>
      </w:pPr>
      <w:r w:rsidRPr="006F1698">
        <w:rPr>
          <w:i/>
          <w:kern w:val="2"/>
          <w:sz w:val="24"/>
          <w:szCs w:val="24"/>
          <w:lang w:eastAsia="ko-KR"/>
        </w:rPr>
        <w:t>-</w:t>
      </w:r>
      <w:r w:rsidRPr="006F1698">
        <w:rPr>
          <w:rFonts w:eastAsia="№Е"/>
          <w:kern w:val="2"/>
          <w:sz w:val="24"/>
          <w:szCs w:val="24"/>
          <w:lang w:eastAsia="ko-KR"/>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8C3A25" w:rsidRPr="006F1698" w:rsidRDefault="008C3A25" w:rsidP="008C3A25">
      <w:pPr>
        <w:adjustRightInd w:val="0"/>
        <w:spacing w:line="360" w:lineRule="auto"/>
        <w:ind w:right="-1" w:firstLine="567"/>
        <w:jc w:val="both"/>
        <w:rPr>
          <w:rFonts w:eastAsia="№Е"/>
          <w:kern w:val="2"/>
          <w:sz w:val="24"/>
          <w:szCs w:val="24"/>
          <w:lang w:eastAsia="ko-KR"/>
        </w:rPr>
      </w:pPr>
      <w:r w:rsidRPr="006F1698">
        <w:rPr>
          <w:rFonts w:eastAsia="№Е"/>
          <w:kern w:val="2"/>
          <w:sz w:val="24"/>
          <w:szCs w:val="24"/>
          <w:lang w:eastAsia="ko-KR"/>
        </w:rPr>
        <w:tab/>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согласно Устава школы, Правилам внутреннего распорядка школы;</w:t>
      </w:r>
    </w:p>
    <w:p w:rsidR="008C3A25" w:rsidRPr="006F1698" w:rsidRDefault="008C3A25" w:rsidP="008C3A25">
      <w:pPr>
        <w:adjustRightInd w:val="0"/>
        <w:spacing w:line="360" w:lineRule="auto"/>
        <w:ind w:right="-1" w:firstLine="567"/>
        <w:jc w:val="both"/>
        <w:rPr>
          <w:kern w:val="2"/>
          <w:sz w:val="24"/>
          <w:szCs w:val="24"/>
          <w:lang w:eastAsia="ko-KR"/>
        </w:rPr>
      </w:pPr>
      <w:r w:rsidRPr="006F1698">
        <w:rPr>
          <w:rFonts w:eastAsia="№Е"/>
          <w:kern w:val="2"/>
          <w:sz w:val="24"/>
          <w:szCs w:val="24"/>
          <w:lang w:eastAsia="ko-KR"/>
        </w:rPr>
        <w:t xml:space="preserve">- </w:t>
      </w:r>
      <w:r w:rsidRPr="006F1698">
        <w:rPr>
          <w:rFonts w:eastAsia="№Е"/>
          <w:iCs/>
          <w:kern w:val="2"/>
          <w:sz w:val="24"/>
          <w:szCs w:val="24"/>
          <w:lang w:eastAsia="ko-KR"/>
        </w:rPr>
        <w:t xml:space="preserve">использование </w:t>
      </w:r>
      <w:r w:rsidRPr="006F1698">
        <w:rPr>
          <w:kern w:val="2"/>
          <w:sz w:val="24"/>
          <w:szCs w:val="24"/>
          <w:lang w:eastAsia="ko-KR"/>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дискуссий;</w:t>
      </w:r>
    </w:p>
    <w:p w:rsidR="008C3A25" w:rsidRPr="006F1698" w:rsidRDefault="008C3A25" w:rsidP="008C3A25">
      <w:pPr>
        <w:adjustRightInd w:val="0"/>
        <w:spacing w:line="360" w:lineRule="auto"/>
        <w:ind w:right="-1" w:firstLine="567"/>
        <w:jc w:val="both"/>
        <w:rPr>
          <w:kern w:val="2"/>
          <w:sz w:val="24"/>
          <w:szCs w:val="24"/>
          <w:lang w:eastAsia="ko-KR"/>
        </w:rPr>
      </w:pPr>
      <w:r w:rsidRPr="006F1698">
        <w:rPr>
          <w:rFonts w:eastAsia="№Е"/>
          <w:kern w:val="2"/>
          <w:sz w:val="24"/>
          <w:szCs w:val="24"/>
          <w:lang w:eastAsia="ko-KR"/>
        </w:rPr>
        <w:t xml:space="preserve">- применение на уроке интерактивных форм работы учащихся: интеллектуальных игр, викторин, тестирования, кейсов,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6F1698">
        <w:rPr>
          <w:kern w:val="2"/>
          <w:sz w:val="24"/>
          <w:szCs w:val="24"/>
          <w:lang w:eastAsia="ko-KR"/>
        </w:rPr>
        <w:t>учат школьников командной работе и взаимодействию с другими детьми;</w:t>
      </w:r>
    </w:p>
    <w:p w:rsidR="008C3A25" w:rsidRPr="006F1698" w:rsidRDefault="008C3A25" w:rsidP="008C3A25">
      <w:pPr>
        <w:adjustRightInd w:val="0"/>
        <w:spacing w:line="360" w:lineRule="auto"/>
        <w:ind w:right="-1" w:firstLine="567"/>
        <w:jc w:val="both"/>
        <w:rPr>
          <w:kern w:val="2"/>
          <w:sz w:val="24"/>
          <w:szCs w:val="24"/>
          <w:lang w:eastAsia="ko-KR"/>
        </w:rPr>
      </w:pPr>
      <w:r w:rsidRPr="006F1698">
        <w:rPr>
          <w:kern w:val="2"/>
          <w:sz w:val="24"/>
          <w:szCs w:val="24"/>
          <w:lang w:eastAsia="ko-KR"/>
        </w:rPr>
        <w:t xml:space="preserve"> - олимпиады,   занимательные  уроки  и   пятиминутки, деловая  игра,  урок - путешествие,  мастер-класс,  урок - исследование  и  др.    Учебно-развлекательные  мероприятия  (игры, квесты, турниры, викторины, конкурсы газет и рисунков, экскурсии и др.);  </w:t>
      </w:r>
    </w:p>
    <w:p w:rsidR="008C3A25" w:rsidRPr="006F1698" w:rsidRDefault="008C3A25" w:rsidP="008C3A25">
      <w:pPr>
        <w:adjustRightInd w:val="0"/>
        <w:spacing w:line="360" w:lineRule="auto"/>
        <w:ind w:right="-1" w:firstLine="567"/>
        <w:jc w:val="both"/>
        <w:rPr>
          <w:rFonts w:eastAsia="№Е"/>
          <w:kern w:val="2"/>
          <w:sz w:val="24"/>
          <w:szCs w:val="24"/>
          <w:lang w:eastAsia="ko-KR"/>
        </w:rPr>
      </w:pPr>
      <w:r w:rsidRPr="006F1698">
        <w:rPr>
          <w:kern w:val="2"/>
          <w:sz w:val="24"/>
          <w:szCs w:val="24"/>
          <w:lang w:eastAsia="ko-KR"/>
        </w:rPr>
        <w:t xml:space="preserve"> </w:t>
      </w:r>
      <w:r w:rsidRPr="006F1698">
        <w:rPr>
          <w:rFonts w:eastAsia="№Е"/>
          <w:kern w:val="2"/>
          <w:sz w:val="24"/>
          <w:szCs w:val="24"/>
          <w:lang w:eastAsia="ko-KR"/>
        </w:rPr>
        <w:t>- 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8C3A25" w:rsidRPr="006F1698" w:rsidRDefault="008C3A25" w:rsidP="008C3A25">
      <w:pPr>
        <w:adjustRightInd w:val="0"/>
        <w:spacing w:line="360" w:lineRule="auto"/>
        <w:ind w:right="-1"/>
        <w:jc w:val="both"/>
        <w:rPr>
          <w:rFonts w:eastAsia="№Е"/>
          <w:kern w:val="2"/>
          <w:sz w:val="24"/>
          <w:szCs w:val="24"/>
          <w:lang w:eastAsia="ko-KR"/>
        </w:rPr>
      </w:pPr>
      <w:r w:rsidRPr="006F1698">
        <w:rPr>
          <w:rFonts w:eastAsia="№Е"/>
          <w:kern w:val="2"/>
          <w:sz w:val="24"/>
          <w:szCs w:val="24"/>
          <w:lang w:eastAsia="ko-KR"/>
        </w:rPr>
        <w:tab/>
        <w:t xml:space="preserve">- инициирование и поддержка исследовательской деятельности школьников в рамках реализации ими индивидуальных и групповых исследовательских проектов,  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8C3A25" w:rsidRPr="006F1698" w:rsidRDefault="008C3A25" w:rsidP="008C3A25">
      <w:pPr>
        <w:adjustRightInd w:val="0"/>
        <w:spacing w:line="360" w:lineRule="auto"/>
        <w:ind w:right="-1"/>
        <w:jc w:val="both"/>
        <w:rPr>
          <w:rFonts w:eastAsia="№Е"/>
          <w:kern w:val="2"/>
          <w:sz w:val="24"/>
          <w:szCs w:val="24"/>
          <w:lang w:eastAsia="ko-KR"/>
        </w:rPr>
      </w:pPr>
      <w:r w:rsidRPr="006F1698">
        <w:rPr>
          <w:rFonts w:eastAsia="№Е"/>
          <w:kern w:val="2"/>
          <w:sz w:val="24"/>
          <w:szCs w:val="24"/>
          <w:lang w:eastAsia="ko-KR"/>
        </w:rPr>
        <w:t xml:space="preserve">    -</w:t>
      </w:r>
      <w:r w:rsidRPr="006F1698">
        <w:rPr>
          <w:rFonts w:eastAsia="№Е"/>
          <w:kern w:val="2"/>
          <w:sz w:val="24"/>
          <w:szCs w:val="24"/>
          <w:lang w:eastAsia="ko-KR"/>
        </w:rPr>
        <w:tab/>
        <w:t xml:space="preserve">создание гибкой  и  открытой  среды  обучения  и  воспитания  с использованием  гаджетов,  открытых  образовательных  ресурсов,  систем управления  позволяет  создать  условия  для  реализации  провозглашенных ЮНЕСКО ведущих принципов образования XXI века: «образование для всех», «образование через всю жизнь», образование «всегда, </w:t>
      </w:r>
      <w:r w:rsidRPr="006F1698">
        <w:rPr>
          <w:rFonts w:eastAsia="№Е"/>
          <w:kern w:val="2"/>
          <w:sz w:val="24"/>
          <w:szCs w:val="24"/>
          <w:lang w:eastAsia="ko-KR"/>
        </w:rPr>
        <w:lastRenderedPageBreak/>
        <w:t xml:space="preserve">везде и в любое время». </w:t>
      </w:r>
    </w:p>
    <w:p w:rsidR="008C3A25" w:rsidRPr="006F1698" w:rsidRDefault="008C3A25" w:rsidP="008C3A25">
      <w:pPr>
        <w:adjustRightInd w:val="0"/>
        <w:spacing w:line="360" w:lineRule="auto"/>
        <w:ind w:right="-1"/>
        <w:jc w:val="both"/>
        <w:rPr>
          <w:rFonts w:eastAsia="№Е"/>
          <w:kern w:val="2"/>
          <w:sz w:val="24"/>
          <w:szCs w:val="24"/>
          <w:lang w:eastAsia="ko-KR"/>
        </w:rPr>
      </w:pPr>
      <w:r w:rsidRPr="006F1698">
        <w:rPr>
          <w:rFonts w:eastAsia="№Е"/>
          <w:kern w:val="2"/>
          <w:sz w:val="24"/>
          <w:szCs w:val="24"/>
          <w:lang w:eastAsia="ko-KR"/>
        </w:rPr>
        <w:t>У  обучающихся  развиваются  навыки  сотрудничества,  коммуникации, социальной ответственности, способность критически мыслить, оперативно и качественно решать проблемы; воспитывается ценностное отношение к миру.</w:t>
      </w:r>
    </w:p>
    <w:p w:rsidR="008C3A25" w:rsidRPr="006F1698" w:rsidRDefault="008C3A25" w:rsidP="008C3A25">
      <w:pPr>
        <w:jc w:val="both"/>
        <w:rPr>
          <w:b/>
          <w:w w:val="0"/>
          <w:kern w:val="2"/>
          <w:sz w:val="24"/>
          <w:szCs w:val="24"/>
          <w:lang w:eastAsia="ko-KR"/>
        </w:rPr>
      </w:pPr>
      <w:r w:rsidRPr="006F1698">
        <w:rPr>
          <w:b/>
          <w:w w:val="0"/>
          <w:kern w:val="2"/>
          <w:sz w:val="24"/>
          <w:szCs w:val="24"/>
          <w:lang w:eastAsia="ko-KR"/>
        </w:rPr>
        <w:t xml:space="preserve">Модуль </w:t>
      </w:r>
      <w:bookmarkStart w:id="21" w:name="_Hlk30338243"/>
      <w:r w:rsidRPr="006F1698">
        <w:rPr>
          <w:b/>
          <w:w w:val="0"/>
          <w:kern w:val="2"/>
          <w:sz w:val="24"/>
          <w:szCs w:val="24"/>
          <w:lang w:eastAsia="ko-KR"/>
        </w:rPr>
        <w:t>« Внеурочная деятельность»</w:t>
      </w:r>
      <w:bookmarkEnd w:id="21"/>
      <w:r w:rsidRPr="006F1698">
        <w:rPr>
          <w:b/>
          <w:w w:val="0"/>
          <w:kern w:val="2"/>
          <w:sz w:val="24"/>
          <w:szCs w:val="24"/>
          <w:lang w:eastAsia="ko-KR"/>
        </w:rPr>
        <w:t xml:space="preserve"> </w:t>
      </w:r>
    </w:p>
    <w:p w:rsidR="008C3A25" w:rsidRPr="006F1698" w:rsidRDefault="008C3A25" w:rsidP="008C3A25">
      <w:pPr>
        <w:spacing w:line="360" w:lineRule="auto"/>
        <w:ind w:right="-1" w:firstLine="567"/>
        <w:jc w:val="both"/>
        <w:rPr>
          <w:kern w:val="2"/>
          <w:sz w:val="24"/>
          <w:szCs w:val="24"/>
          <w:lang w:eastAsia="ko-KR"/>
        </w:rPr>
      </w:pPr>
      <w:r w:rsidRPr="006F1698">
        <w:rPr>
          <w:kern w:val="2"/>
          <w:sz w:val="24"/>
          <w:szCs w:val="24"/>
          <w:lang w:eastAsia="ko-KR"/>
        </w:rPr>
        <w:t xml:space="preserve">Воспитание на занятиях школьных курсов внеурочной деятельности осуществляется преимущественно через: </w:t>
      </w:r>
    </w:p>
    <w:p w:rsidR="008C3A25" w:rsidRPr="006F1698" w:rsidRDefault="008C3A25" w:rsidP="008C3A25">
      <w:pPr>
        <w:spacing w:line="360" w:lineRule="auto"/>
        <w:ind w:right="-1" w:firstLine="567"/>
        <w:jc w:val="both"/>
        <w:rPr>
          <w:w w:val="0"/>
          <w:kern w:val="2"/>
          <w:sz w:val="24"/>
          <w:szCs w:val="24"/>
          <w:lang w:eastAsia="ko-KR"/>
        </w:rPr>
      </w:pPr>
      <w:r w:rsidRPr="006F1698">
        <w:rPr>
          <w:w w:val="0"/>
          <w:kern w:val="2"/>
          <w:sz w:val="24"/>
          <w:szCs w:val="24"/>
          <w:lang w:eastAsia="ko-KR"/>
        </w:rPr>
        <w:t>-формирование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rsidR="008C3A25" w:rsidRPr="006F1698" w:rsidRDefault="008C3A25" w:rsidP="008C3A25">
      <w:pPr>
        <w:spacing w:line="360" w:lineRule="auto"/>
        <w:ind w:right="-1" w:firstLine="567"/>
        <w:jc w:val="both"/>
        <w:rPr>
          <w:kern w:val="2"/>
          <w:sz w:val="24"/>
          <w:szCs w:val="24"/>
          <w:lang w:eastAsia="ko-KR"/>
        </w:rPr>
      </w:pPr>
      <w:r w:rsidRPr="006F1698">
        <w:rPr>
          <w:w w:val="0"/>
          <w:kern w:val="2"/>
          <w:sz w:val="24"/>
          <w:szCs w:val="24"/>
          <w:lang w:eastAsia="ko-KR"/>
        </w:rPr>
        <w:t xml:space="preserve">- </w:t>
      </w:r>
      <w:r w:rsidRPr="006F1698">
        <w:rPr>
          <w:kern w:val="2"/>
          <w:sz w:val="24"/>
          <w:szCs w:val="24"/>
          <w:lang w:eastAsia="ko-KR"/>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8C3A25" w:rsidRPr="006F1698" w:rsidRDefault="008C3A25" w:rsidP="00AD425F">
      <w:pPr>
        <w:numPr>
          <w:ilvl w:val="0"/>
          <w:numId w:val="15"/>
        </w:numPr>
        <w:tabs>
          <w:tab w:val="left" w:pos="851"/>
          <w:tab w:val="left" w:pos="993"/>
        </w:tabs>
        <w:wordWrap w:val="0"/>
        <w:spacing w:line="360" w:lineRule="auto"/>
        <w:ind w:left="0" w:firstLine="709"/>
        <w:jc w:val="both"/>
        <w:rPr>
          <w:w w:val="0"/>
          <w:kern w:val="2"/>
          <w:sz w:val="24"/>
          <w:szCs w:val="24"/>
          <w:lang w:eastAsia="ko-KR"/>
        </w:rPr>
      </w:pPr>
      <w:r w:rsidRPr="006F1698">
        <w:rPr>
          <w:w w:val="0"/>
          <w:kern w:val="2"/>
          <w:sz w:val="24"/>
          <w:szCs w:val="24"/>
          <w:lang w:eastAsia="ko-KR"/>
        </w:rPr>
        <w:t>поощрение педагогическими работниками детских инициатив, проектов, самостоятельности, самоорганизации в соответствии с их интересами;</w:t>
      </w:r>
    </w:p>
    <w:p w:rsidR="008C3A25" w:rsidRPr="006F1698" w:rsidRDefault="008C3A25" w:rsidP="008C3A25">
      <w:pPr>
        <w:tabs>
          <w:tab w:val="left" w:pos="851"/>
        </w:tabs>
        <w:spacing w:line="360" w:lineRule="auto"/>
        <w:ind w:firstLine="567"/>
        <w:jc w:val="both"/>
        <w:rPr>
          <w:kern w:val="2"/>
          <w:sz w:val="24"/>
          <w:szCs w:val="24"/>
          <w:lang w:eastAsia="ko-KR"/>
        </w:rPr>
      </w:pPr>
      <w:r w:rsidRPr="006F1698">
        <w:rPr>
          <w:kern w:val="2"/>
          <w:sz w:val="24"/>
          <w:szCs w:val="24"/>
          <w:lang w:eastAsia="ko-KR"/>
        </w:rPr>
        <w:t xml:space="preserve">- </w:t>
      </w:r>
      <w:r w:rsidRPr="006F1698">
        <w:rPr>
          <w:rFonts w:eastAsia="Batang"/>
          <w:kern w:val="2"/>
          <w:sz w:val="24"/>
          <w:szCs w:val="24"/>
          <w:lang w:eastAsia="ko-KR"/>
        </w:rPr>
        <w:t>создание в</w:t>
      </w:r>
      <w:r w:rsidRPr="006F1698">
        <w:rPr>
          <w:kern w:val="2"/>
          <w:sz w:val="24"/>
          <w:szCs w:val="24"/>
          <w:lang w:eastAsia="ko-KR"/>
        </w:rPr>
        <w:t xml:space="preserve"> детских объединениях традиций, задающих их членам определенные социально значимые формы поведения;</w:t>
      </w:r>
    </w:p>
    <w:p w:rsidR="008C3A25" w:rsidRPr="006F1698" w:rsidRDefault="008C3A25" w:rsidP="008C3A25">
      <w:pPr>
        <w:tabs>
          <w:tab w:val="left" w:pos="851"/>
        </w:tabs>
        <w:spacing w:line="360" w:lineRule="auto"/>
        <w:ind w:firstLine="567"/>
        <w:jc w:val="both"/>
        <w:rPr>
          <w:kern w:val="2"/>
          <w:sz w:val="24"/>
          <w:szCs w:val="24"/>
          <w:lang w:eastAsia="ko-KR"/>
        </w:rPr>
      </w:pPr>
      <w:r w:rsidRPr="006F1698">
        <w:rPr>
          <w:kern w:val="2"/>
          <w:sz w:val="24"/>
          <w:szCs w:val="24"/>
          <w:lang w:eastAsia="ko-KR"/>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8C3A25" w:rsidRPr="006F1698" w:rsidRDefault="008C3A25" w:rsidP="008C3A25">
      <w:pPr>
        <w:spacing w:line="360" w:lineRule="auto"/>
        <w:jc w:val="both"/>
        <w:rPr>
          <w:w w:val="0"/>
          <w:kern w:val="2"/>
          <w:sz w:val="24"/>
          <w:szCs w:val="24"/>
          <w:lang w:eastAsia="ko-KR"/>
        </w:rPr>
      </w:pPr>
      <w:r w:rsidRPr="006F1698">
        <w:rPr>
          <w:w w:val="0"/>
          <w:kern w:val="2"/>
          <w:sz w:val="24"/>
          <w:szCs w:val="24"/>
          <w:lang w:eastAsia="ko-KR"/>
        </w:rPr>
        <w:t>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rsidR="008C3A25" w:rsidRPr="006F1698" w:rsidRDefault="008C3A25" w:rsidP="008C3A25">
      <w:pPr>
        <w:tabs>
          <w:tab w:val="left" w:pos="567"/>
          <w:tab w:val="left" w:pos="851"/>
        </w:tabs>
        <w:spacing w:line="360" w:lineRule="auto"/>
        <w:jc w:val="both"/>
        <w:rPr>
          <w:bCs/>
          <w:iCs/>
          <w:w w:val="0"/>
          <w:kern w:val="2"/>
          <w:sz w:val="24"/>
          <w:szCs w:val="24"/>
          <w:lang w:eastAsia="ko-KR"/>
        </w:rPr>
      </w:pPr>
      <w:r w:rsidRPr="006F1698">
        <w:rPr>
          <w:bCs/>
          <w:iCs/>
          <w:w w:val="0"/>
          <w:kern w:val="2"/>
          <w:sz w:val="24"/>
          <w:szCs w:val="24"/>
          <w:lang w:eastAsia="ko-KR"/>
        </w:rPr>
        <w:t>- патриотической, гражданско-патриотической, военно-патриотической, краеведческой, историко-культурной направленности;</w:t>
      </w:r>
    </w:p>
    <w:p w:rsidR="008C3A25" w:rsidRPr="006F1698" w:rsidRDefault="008C3A25" w:rsidP="008C3A25">
      <w:pPr>
        <w:tabs>
          <w:tab w:val="left" w:pos="851"/>
          <w:tab w:val="left" w:pos="993"/>
        </w:tabs>
        <w:spacing w:line="360" w:lineRule="auto"/>
        <w:jc w:val="both"/>
        <w:rPr>
          <w:bCs/>
          <w:iCs/>
          <w:w w:val="0"/>
          <w:kern w:val="2"/>
          <w:sz w:val="24"/>
          <w:szCs w:val="24"/>
          <w:lang w:eastAsia="ko-KR"/>
        </w:rPr>
      </w:pPr>
      <w:r w:rsidRPr="006F1698">
        <w:rPr>
          <w:bCs/>
          <w:iCs/>
          <w:w w:val="0"/>
          <w:kern w:val="2"/>
          <w:sz w:val="24"/>
          <w:szCs w:val="24"/>
          <w:lang w:eastAsia="ko-KR"/>
        </w:rPr>
        <w:t>- духовно-нравственной направленности, занятий по традиционным религиозным культурам народов России, духовно-историческому краеведению;</w:t>
      </w:r>
    </w:p>
    <w:p w:rsidR="008C3A25" w:rsidRPr="006F1698" w:rsidRDefault="008C3A25" w:rsidP="008C3A25">
      <w:pPr>
        <w:tabs>
          <w:tab w:val="left" w:pos="851"/>
          <w:tab w:val="left" w:pos="993"/>
        </w:tabs>
        <w:spacing w:line="360" w:lineRule="auto"/>
        <w:jc w:val="both"/>
        <w:rPr>
          <w:bCs/>
          <w:iCs/>
          <w:w w:val="0"/>
          <w:kern w:val="2"/>
          <w:sz w:val="24"/>
          <w:szCs w:val="24"/>
          <w:lang w:eastAsia="ko-KR"/>
        </w:rPr>
      </w:pPr>
      <w:r w:rsidRPr="006F1698">
        <w:rPr>
          <w:bCs/>
          <w:iCs/>
          <w:w w:val="0"/>
          <w:kern w:val="2"/>
          <w:sz w:val="24"/>
          <w:szCs w:val="24"/>
          <w:lang w:eastAsia="ko-KR"/>
        </w:rPr>
        <w:t>- интеллектуальной, научной, исследовательской, просветительской направленности;</w:t>
      </w:r>
    </w:p>
    <w:p w:rsidR="008C3A25" w:rsidRPr="006F1698" w:rsidRDefault="008C3A25" w:rsidP="008C3A25">
      <w:pPr>
        <w:tabs>
          <w:tab w:val="left" w:pos="851"/>
          <w:tab w:val="left" w:pos="993"/>
        </w:tabs>
        <w:spacing w:line="360" w:lineRule="auto"/>
        <w:jc w:val="both"/>
        <w:rPr>
          <w:bCs/>
          <w:iCs/>
          <w:w w:val="0"/>
          <w:kern w:val="2"/>
          <w:sz w:val="24"/>
          <w:szCs w:val="24"/>
          <w:lang w:eastAsia="ko-KR"/>
        </w:rPr>
      </w:pPr>
      <w:r w:rsidRPr="006F1698">
        <w:rPr>
          <w:bCs/>
          <w:iCs/>
          <w:w w:val="0"/>
          <w:kern w:val="2"/>
          <w:sz w:val="24"/>
          <w:szCs w:val="24"/>
          <w:lang w:eastAsia="ko-KR"/>
        </w:rPr>
        <w:t>- экологической, природоохранной направленности;</w:t>
      </w:r>
    </w:p>
    <w:p w:rsidR="008C3A25" w:rsidRPr="006F1698" w:rsidRDefault="008C3A25" w:rsidP="008C3A25">
      <w:pPr>
        <w:tabs>
          <w:tab w:val="left" w:pos="851"/>
          <w:tab w:val="left" w:pos="993"/>
        </w:tabs>
        <w:spacing w:line="360" w:lineRule="auto"/>
        <w:jc w:val="both"/>
        <w:rPr>
          <w:bCs/>
          <w:iCs/>
          <w:w w:val="0"/>
          <w:kern w:val="2"/>
          <w:sz w:val="24"/>
          <w:szCs w:val="24"/>
          <w:lang w:eastAsia="ko-KR"/>
        </w:rPr>
      </w:pPr>
      <w:r w:rsidRPr="006F1698">
        <w:rPr>
          <w:bCs/>
          <w:iCs/>
          <w:w w:val="0"/>
          <w:kern w:val="2"/>
          <w:sz w:val="24"/>
          <w:szCs w:val="24"/>
          <w:lang w:eastAsia="ko-KR"/>
        </w:rPr>
        <w:t>- художественной, эстетической направленности в области искусств, художественного творчества разных видов и жанров;</w:t>
      </w:r>
    </w:p>
    <w:p w:rsidR="008C3A25" w:rsidRPr="006F1698" w:rsidRDefault="008C3A25" w:rsidP="008C3A25">
      <w:pPr>
        <w:tabs>
          <w:tab w:val="left" w:pos="851"/>
          <w:tab w:val="left" w:pos="993"/>
        </w:tabs>
        <w:spacing w:line="360" w:lineRule="auto"/>
        <w:jc w:val="both"/>
        <w:rPr>
          <w:bCs/>
          <w:iCs/>
          <w:w w:val="0"/>
          <w:kern w:val="2"/>
          <w:sz w:val="24"/>
          <w:szCs w:val="24"/>
          <w:lang w:eastAsia="ko-KR"/>
        </w:rPr>
      </w:pPr>
      <w:r w:rsidRPr="006F1698">
        <w:rPr>
          <w:bCs/>
          <w:iCs/>
          <w:w w:val="0"/>
          <w:kern w:val="2"/>
          <w:sz w:val="24"/>
          <w:szCs w:val="24"/>
          <w:lang w:eastAsia="ko-KR"/>
        </w:rPr>
        <w:t>- туристско-краеведческой направленности;</w:t>
      </w:r>
    </w:p>
    <w:p w:rsidR="008C3A25" w:rsidRPr="006F1698" w:rsidRDefault="008C3A25" w:rsidP="008C3A25">
      <w:pPr>
        <w:tabs>
          <w:tab w:val="left" w:pos="851"/>
          <w:tab w:val="left" w:pos="993"/>
        </w:tabs>
        <w:spacing w:line="360" w:lineRule="auto"/>
        <w:jc w:val="both"/>
        <w:rPr>
          <w:bCs/>
          <w:iCs/>
          <w:w w:val="0"/>
          <w:kern w:val="2"/>
          <w:sz w:val="24"/>
          <w:szCs w:val="24"/>
          <w:lang w:eastAsia="ko-KR"/>
        </w:rPr>
      </w:pPr>
      <w:r w:rsidRPr="006F1698">
        <w:rPr>
          <w:bCs/>
          <w:iCs/>
          <w:w w:val="0"/>
          <w:kern w:val="2"/>
          <w:sz w:val="24"/>
          <w:szCs w:val="24"/>
          <w:lang w:eastAsia="ko-KR"/>
        </w:rPr>
        <w:t>- оздоровительной и спортивной направленности.</w:t>
      </w:r>
    </w:p>
    <w:p w:rsidR="008C3A25" w:rsidRPr="006F1698" w:rsidRDefault="008C3A25" w:rsidP="008C3A25">
      <w:pPr>
        <w:tabs>
          <w:tab w:val="left" w:pos="851"/>
          <w:tab w:val="left" w:pos="993"/>
        </w:tabs>
        <w:spacing w:line="360" w:lineRule="auto"/>
        <w:jc w:val="both"/>
        <w:rPr>
          <w:bCs/>
          <w:iCs/>
          <w:w w:val="0"/>
          <w:kern w:val="2"/>
          <w:sz w:val="24"/>
          <w:szCs w:val="24"/>
          <w:lang w:eastAsia="ko-KR"/>
        </w:rPr>
      </w:pPr>
      <w:r w:rsidRPr="006F1698">
        <w:rPr>
          <w:b/>
          <w:bCs/>
          <w:i/>
          <w:iCs/>
          <w:w w:val="0"/>
          <w:kern w:val="2"/>
          <w:sz w:val="24"/>
          <w:szCs w:val="24"/>
          <w:lang w:eastAsia="ko-KR"/>
        </w:rPr>
        <w:t>Информационно-просветительская деятельность.</w:t>
      </w:r>
      <w:r w:rsidRPr="006F1698">
        <w:rPr>
          <w:bCs/>
          <w:iCs/>
          <w:w w:val="0"/>
          <w:kern w:val="2"/>
          <w:sz w:val="24"/>
          <w:szCs w:val="24"/>
          <w:lang w:eastAsia="ko-KR"/>
        </w:rPr>
        <w:t xml:space="preserve"> Курс внеурочной деятельности: «Разговор о важном».  </w:t>
      </w:r>
      <w:r w:rsidRPr="006F1698">
        <w:rPr>
          <w:kern w:val="2"/>
          <w:sz w:val="24"/>
          <w:szCs w:val="24"/>
          <w:lang w:eastAsia="ko-KR"/>
        </w:rPr>
        <w:t xml:space="preserve">Занятия направлены на формирование соответствующей </w:t>
      </w:r>
      <w:r w:rsidRPr="006F1698">
        <w:rPr>
          <w:kern w:val="2"/>
          <w:sz w:val="24"/>
          <w:szCs w:val="24"/>
          <w:lang w:eastAsia="ko-KR"/>
        </w:rPr>
        <w:lastRenderedPageBreak/>
        <w:t>внутренней позиции личности школьника, необходимой ему для конструктивного и ответственного поведения в обществе.</w:t>
      </w:r>
    </w:p>
    <w:p w:rsidR="008C3A25" w:rsidRPr="006F1698" w:rsidRDefault="008C3A25" w:rsidP="008C3A25">
      <w:pPr>
        <w:jc w:val="both"/>
        <w:rPr>
          <w:rFonts w:eastAsia="№Е"/>
          <w:b/>
          <w:i/>
          <w:kern w:val="2"/>
          <w:sz w:val="24"/>
          <w:szCs w:val="24"/>
          <w:lang w:eastAsia="ko-KR"/>
        </w:rPr>
      </w:pPr>
      <w:r w:rsidRPr="006F1698">
        <w:rPr>
          <w:rFonts w:eastAsia="№Е"/>
          <w:b/>
          <w:i/>
          <w:kern w:val="2"/>
          <w:sz w:val="24"/>
          <w:szCs w:val="24"/>
          <w:lang w:eastAsia="ko-KR"/>
        </w:rPr>
        <w:t xml:space="preserve">Интеллектуальная и проектно-исследовательская деятельность. </w:t>
      </w:r>
    </w:p>
    <w:p w:rsidR="008C3A25" w:rsidRPr="006F1698" w:rsidRDefault="008C3A25" w:rsidP="008C3A25">
      <w:pPr>
        <w:spacing w:line="360" w:lineRule="auto"/>
        <w:jc w:val="both"/>
        <w:rPr>
          <w:kern w:val="2"/>
          <w:sz w:val="24"/>
          <w:szCs w:val="24"/>
          <w:lang w:eastAsia="ru-RU"/>
        </w:rPr>
      </w:pPr>
      <w:r w:rsidRPr="006F1698">
        <w:rPr>
          <w:kern w:val="2"/>
          <w:sz w:val="24"/>
          <w:szCs w:val="24"/>
          <w:lang w:eastAsia="ko-KR"/>
        </w:rPr>
        <w:t xml:space="preserve">Курсы внеурочной деятельности  </w:t>
      </w:r>
      <w:r w:rsidRPr="006F1698">
        <w:rPr>
          <w:kern w:val="2"/>
          <w:sz w:val="24"/>
          <w:szCs w:val="24"/>
          <w:lang w:eastAsia="ru-RU"/>
        </w:rPr>
        <w:t>«Мир вокруг нас», «Озадаченная химия», «Занимательная физика»,  «3D-моделирование», «Биология в экспериментах», «Робототехника», «Основы финансовой грамотности».</w:t>
      </w:r>
    </w:p>
    <w:p w:rsidR="008C3A25" w:rsidRPr="006F1698" w:rsidRDefault="008C3A25" w:rsidP="008C3A25">
      <w:pPr>
        <w:tabs>
          <w:tab w:val="left" w:pos="1310"/>
        </w:tabs>
        <w:wordWrap w:val="0"/>
        <w:spacing w:line="360" w:lineRule="auto"/>
        <w:ind w:firstLine="567"/>
        <w:jc w:val="both"/>
        <w:rPr>
          <w:kern w:val="2"/>
          <w:sz w:val="24"/>
          <w:szCs w:val="24"/>
          <w:lang w:eastAsia="ko-KR"/>
        </w:rPr>
      </w:pPr>
      <w:r w:rsidRPr="006F1698">
        <w:rPr>
          <w:kern w:val="2"/>
          <w:sz w:val="24"/>
          <w:szCs w:val="24"/>
          <w:lang w:eastAsia="ko-KR"/>
        </w:rPr>
        <w:t xml:space="preserve">Курсы внеурочной деятельности направлены на </w:t>
      </w:r>
      <w:r w:rsidRPr="006F1698">
        <w:rPr>
          <w:rFonts w:eastAsia="№Е"/>
          <w:kern w:val="2"/>
          <w:sz w:val="24"/>
          <w:szCs w:val="24"/>
          <w:lang w:eastAsia="ko-KR"/>
        </w:rPr>
        <w:t xml:space="preserve">передачу школьникам социально значимых знаний, развивающих их любознательность, формирующих их гуманистическое мировоззрение и научную картину мира. </w:t>
      </w:r>
    </w:p>
    <w:p w:rsidR="008C3A25" w:rsidRPr="006F1698" w:rsidRDefault="008C3A25" w:rsidP="008C3A25">
      <w:pPr>
        <w:spacing w:line="360" w:lineRule="auto"/>
        <w:jc w:val="both"/>
        <w:rPr>
          <w:kern w:val="2"/>
          <w:sz w:val="24"/>
          <w:szCs w:val="24"/>
          <w:shd w:val="clear" w:color="auto" w:fill="FFFFFF"/>
          <w:lang w:eastAsia="ko-KR"/>
        </w:rPr>
      </w:pPr>
      <w:r w:rsidRPr="006F1698">
        <w:rPr>
          <w:rFonts w:eastAsia="№Е"/>
          <w:b/>
          <w:i/>
          <w:kern w:val="2"/>
          <w:sz w:val="24"/>
          <w:szCs w:val="24"/>
          <w:lang w:eastAsia="ko-KR"/>
        </w:rPr>
        <w:t>Художественно-эстетическая деятельность</w:t>
      </w:r>
      <w:r w:rsidRPr="006F1698">
        <w:rPr>
          <w:kern w:val="2"/>
          <w:sz w:val="24"/>
          <w:szCs w:val="24"/>
          <w:shd w:val="clear" w:color="auto" w:fill="FFFFFF"/>
          <w:lang w:eastAsia="ko-KR"/>
        </w:rPr>
        <w:t xml:space="preserve"> предполагает привитие эстетических ценностей, развитие эмоциональной сферы, творческих способностей, чувства прекрасного. Работа ведется через реализацию различных форм взаимодействия с природой, организацию выставок детского рисунка, детских творческих работ, поделок, конкурсов, тематических классных часов. </w:t>
      </w:r>
    </w:p>
    <w:p w:rsidR="008C3A25" w:rsidRPr="006F1698" w:rsidRDefault="008C3A25" w:rsidP="008C3A25">
      <w:pPr>
        <w:spacing w:line="360" w:lineRule="auto"/>
        <w:ind w:firstLine="709"/>
        <w:jc w:val="both"/>
        <w:rPr>
          <w:kern w:val="2"/>
          <w:sz w:val="24"/>
          <w:szCs w:val="24"/>
          <w:shd w:val="clear" w:color="auto" w:fill="FFFFFF"/>
          <w:lang w:eastAsia="ko-KR"/>
        </w:rPr>
      </w:pPr>
      <w:r w:rsidRPr="006F1698">
        <w:rPr>
          <w:kern w:val="2"/>
          <w:sz w:val="24"/>
          <w:szCs w:val="24"/>
          <w:shd w:val="clear" w:color="auto" w:fill="FFFFFF"/>
          <w:lang w:eastAsia="ko-KR"/>
        </w:rPr>
        <w:t xml:space="preserve">Курсы внеурочной деятельности: </w:t>
      </w:r>
      <w:r w:rsidRPr="006F1698">
        <w:rPr>
          <w:kern w:val="2"/>
          <w:sz w:val="24"/>
          <w:szCs w:val="24"/>
          <w:lang w:eastAsia="ko-KR"/>
        </w:rPr>
        <w:t>хореографическая группа «Алтан»,  школьный театр</w:t>
      </w:r>
      <w:r w:rsidRPr="006F1698">
        <w:rPr>
          <w:kern w:val="2"/>
          <w:sz w:val="24"/>
          <w:szCs w:val="24"/>
          <w:shd w:val="clear" w:color="auto" w:fill="FFFFFF"/>
          <w:lang w:eastAsia="ko-KR"/>
        </w:rPr>
        <w:t>.</w:t>
      </w:r>
    </w:p>
    <w:p w:rsidR="008C3A25" w:rsidRPr="006F1698" w:rsidRDefault="008C3A25" w:rsidP="008C3A25">
      <w:pPr>
        <w:tabs>
          <w:tab w:val="left" w:pos="851"/>
        </w:tabs>
        <w:spacing w:line="360" w:lineRule="auto"/>
        <w:ind w:firstLine="567"/>
        <w:jc w:val="both"/>
        <w:rPr>
          <w:rFonts w:eastAsia="№Е"/>
          <w:b/>
          <w:kern w:val="2"/>
          <w:sz w:val="24"/>
          <w:szCs w:val="24"/>
          <w:lang w:eastAsia="ko-KR"/>
        </w:rPr>
      </w:pPr>
      <w:r w:rsidRPr="006F1698">
        <w:rPr>
          <w:rFonts w:eastAsia="№Е"/>
          <w:b/>
          <w:i/>
          <w:kern w:val="2"/>
          <w:sz w:val="24"/>
          <w:szCs w:val="24"/>
          <w:lang w:eastAsia="ko-KR"/>
        </w:rPr>
        <w:t>Туристско-краеведческая деятельность</w:t>
      </w:r>
      <w:r w:rsidRPr="006F1698">
        <w:rPr>
          <w:rFonts w:eastAsia="№Е"/>
          <w:b/>
          <w:kern w:val="2"/>
          <w:sz w:val="24"/>
          <w:szCs w:val="24"/>
          <w:lang w:eastAsia="ko-KR"/>
        </w:rPr>
        <w:t>.</w:t>
      </w:r>
      <w:r w:rsidRPr="006F1698">
        <w:rPr>
          <w:kern w:val="2"/>
          <w:sz w:val="24"/>
          <w:szCs w:val="24"/>
          <w:lang w:eastAsia="ko-KR"/>
        </w:rPr>
        <w:t xml:space="preserve"> Курс внеурочной деятельности «Туристы-краеведы», направленный </w:t>
      </w:r>
      <w:r w:rsidRPr="006F1698">
        <w:rPr>
          <w:rFonts w:eastAsia="№Е"/>
          <w:kern w:val="2"/>
          <w:sz w:val="24"/>
          <w:szCs w:val="24"/>
          <w:lang w:eastAsia="ko-KR"/>
        </w:rPr>
        <w:t xml:space="preserve">на воспитание у школьников любви к своему краю, его истории, культуре, природе, на развитие самостоятельности и ответственности школьников. </w:t>
      </w:r>
    </w:p>
    <w:p w:rsidR="008C3A25" w:rsidRPr="006F1698" w:rsidRDefault="008C3A25" w:rsidP="008C3A25">
      <w:pPr>
        <w:spacing w:line="360" w:lineRule="auto"/>
        <w:ind w:firstLine="709"/>
        <w:jc w:val="both"/>
        <w:rPr>
          <w:kern w:val="2"/>
          <w:sz w:val="24"/>
          <w:szCs w:val="24"/>
          <w:lang w:eastAsia="ko-KR"/>
        </w:rPr>
      </w:pPr>
      <w:r w:rsidRPr="006F1698">
        <w:rPr>
          <w:rFonts w:eastAsia="№Е"/>
          <w:b/>
          <w:i/>
          <w:kern w:val="2"/>
          <w:sz w:val="24"/>
          <w:szCs w:val="24"/>
          <w:lang w:eastAsia="ko-KR"/>
        </w:rPr>
        <w:t xml:space="preserve">Спортивно-оздоровительная деятельность.  </w:t>
      </w:r>
      <w:r w:rsidRPr="006F1698">
        <w:rPr>
          <w:kern w:val="2"/>
          <w:sz w:val="24"/>
          <w:szCs w:val="24"/>
          <w:shd w:val="clear" w:color="auto" w:fill="FFFFFF"/>
          <w:lang w:eastAsia="ko-KR"/>
        </w:rPr>
        <w:t xml:space="preserve">Вводится для привития детям привычек здорового образа жизни, их гармоничного психофизического развития, формирования мотивации к сохранению здоровья. Методами реализации выступают ведение просветительской работы, информирование о полезных и вредных привычках, приобщение школьников к физической активности в разных ее проявлениях. </w:t>
      </w:r>
      <w:r w:rsidRPr="006F1698">
        <w:rPr>
          <w:kern w:val="2"/>
          <w:sz w:val="24"/>
          <w:szCs w:val="24"/>
          <w:lang w:eastAsia="ko-KR"/>
        </w:rPr>
        <w:t>Школьный спортивный клуб «Старт».</w:t>
      </w:r>
    </w:p>
    <w:p w:rsidR="008C3A25" w:rsidRPr="006F1698" w:rsidRDefault="008C3A25" w:rsidP="008C3A25">
      <w:pPr>
        <w:spacing w:line="360" w:lineRule="auto"/>
        <w:ind w:firstLine="709"/>
        <w:jc w:val="both"/>
        <w:rPr>
          <w:kern w:val="2"/>
          <w:sz w:val="24"/>
          <w:szCs w:val="24"/>
          <w:shd w:val="clear" w:color="auto" w:fill="FFFFFF"/>
          <w:lang w:eastAsia="ko-KR"/>
        </w:rPr>
      </w:pPr>
      <w:r w:rsidRPr="006F1698">
        <w:rPr>
          <w:kern w:val="2"/>
          <w:sz w:val="24"/>
          <w:szCs w:val="24"/>
          <w:lang w:eastAsia="ko-KR"/>
        </w:rPr>
        <w:t>Курсы внеурочной деятельности «Вольная борьба», «Теннис», «Хоккей/футбол».</w:t>
      </w:r>
    </w:p>
    <w:p w:rsidR="008C3A25" w:rsidRPr="006F1698" w:rsidRDefault="008C3A25" w:rsidP="008C3A25">
      <w:pPr>
        <w:tabs>
          <w:tab w:val="left" w:pos="851"/>
        </w:tabs>
        <w:wordWrap w:val="0"/>
        <w:spacing w:line="360" w:lineRule="auto"/>
        <w:ind w:firstLine="567"/>
        <w:jc w:val="both"/>
        <w:rPr>
          <w:rFonts w:eastAsia="№Е"/>
          <w:kern w:val="2"/>
          <w:sz w:val="24"/>
          <w:szCs w:val="24"/>
          <w:lang w:eastAsia="ko-KR"/>
        </w:rPr>
      </w:pPr>
      <w:r w:rsidRPr="006F1698">
        <w:rPr>
          <w:rFonts w:eastAsia="№Е"/>
          <w:b/>
          <w:i/>
          <w:kern w:val="2"/>
          <w:sz w:val="24"/>
          <w:szCs w:val="24"/>
          <w:lang w:eastAsia="ko-KR"/>
        </w:rPr>
        <w:t xml:space="preserve">Трудовая деятельность. </w:t>
      </w:r>
      <w:r w:rsidRPr="006F1698">
        <w:rPr>
          <w:kern w:val="2"/>
          <w:sz w:val="24"/>
          <w:szCs w:val="24"/>
          <w:lang w:eastAsia="ko-KR"/>
        </w:rPr>
        <w:t xml:space="preserve">Курс внеурочной деятельности «Прикладное декоративное искусство», направлен на </w:t>
      </w:r>
      <w:r w:rsidRPr="006F1698">
        <w:rPr>
          <w:rFonts w:eastAsia="№Е"/>
          <w:kern w:val="2"/>
          <w:sz w:val="24"/>
          <w:szCs w:val="24"/>
          <w:lang w:eastAsia="ko-KR"/>
        </w:rPr>
        <w:t xml:space="preserve">развитие творческих способностей школьников, воспитание у них трудолюбия и уважительного отношения к физическому труду.  </w:t>
      </w:r>
    </w:p>
    <w:p w:rsidR="008C3A25" w:rsidRPr="006F1698" w:rsidRDefault="008C3A25" w:rsidP="008C3A25">
      <w:pPr>
        <w:tabs>
          <w:tab w:val="left" w:pos="851"/>
        </w:tabs>
        <w:spacing w:line="360" w:lineRule="auto"/>
        <w:ind w:firstLine="567"/>
        <w:jc w:val="both"/>
        <w:rPr>
          <w:rFonts w:eastAsia="№Е"/>
          <w:kern w:val="2"/>
          <w:sz w:val="24"/>
          <w:szCs w:val="24"/>
          <w:lang w:eastAsia="ko-KR"/>
        </w:rPr>
      </w:pPr>
      <w:r w:rsidRPr="006F1698">
        <w:rPr>
          <w:rFonts w:eastAsia="№Е"/>
          <w:b/>
          <w:i/>
          <w:kern w:val="2"/>
          <w:sz w:val="24"/>
          <w:szCs w:val="24"/>
          <w:lang w:eastAsia="ko-KR"/>
        </w:rPr>
        <w:t xml:space="preserve">Игровая деятельность. </w:t>
      </w:r>
      <w:r w:rsidRPr="006F1698">
        <w:rPr>
          <w:i/>
          <w:kern w:val="2"/>
          <w:sz w:val="24"/>
          <w:szCs w:val="24"/>
          <w:lang w:eastAsia="ko-KR"/>
        </w:rPr>
        <w:t>Курсы внеурочной деятельности</w:t>
      </w:r>
      <w:r w:rsidRPr="006F1698">
        <w:rPr>
          <w:kern w:val="2"/>
          <w:sz w:val="24"/>
          <w:szCs w:val="24"/>
          <w:lang w:eastAsia="ko-KR"/>
        </w:rPr>
        <w:t xml:space="preserve"> «Шаги к успеху», направлены </w:t>
      </w:r>
      <w:r w:rsidRPr="006F1698">
        <w:rPr>
          <w:rFonts w:eastAsia="№Е"/>
          <w:kern w:val="2"/>
          <w:sz w:val="24"/>
          <w:szCs w:val="24"/>
          <w:lang w:eastAsia="ko-KR"/>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p>
    <w:p w:rsidR="008C3A25" w:rsidRPr="006F1698" w:rsidRDefault="008C3A25" w:rsidP="008C3A25">
      <w:pPr>
        <w:spacing w:line="360" w:lineRule="auto"/>
        <w:ind w:firstLine="709"/>
        <w:jc w:val="both"/>
        <w:rPr>
          <w:kern w:val="2"/>
          <w:sz w:val="24"/>
          <w:szCs w:val="24"/>
          <w:shd w:val="clear" w:color="auto" w:fill="FFFFFF"/>
          <w:lang w:eastAsia="ko-KR"/>
        </w:rPr>
      </w:pPr>
      <w:r w:rsidRPr="006F1698">
        <w:rPr>
          <w:kern w:val="2"/>
          <w:sz w:val="24"/>
          <w:szCs w:val="24"/>
          <w:shd w:val="clear" w:color="auto" w:fill="FFFFFF"/>
          <w:lang w:eastAsia="ko-KR"/>
        </w:rPr>
        <w:t xml:space="preserve">Реализуются такие мероприятия, как изучение национальной культуры, истории и природы, проведение экскурсий. </w:t>
      </w:r>
    </w:p>
    <w:p w:rsidR="008C3A25" w:rsidRPr="006F1698" w:rsidRDefault="008C3A25" w:rsidP="008C3A25">
      <w:pPr>
        <w:spacing w:line="360" w:lineRule="auto"/>
        <w:ind w:firstLine="709"/>
        <w:jc w:val="both"/>
        <w:rPr>
          <w:kern w:val="2"/>
          <w:sz w:val="24"/>
          <w:szCs w:val="24"/>
          <w:lang w:eastAsia="ru-RU"/>
        </w:rPr>
      </w:pPr>
      <w:r w:rsidRPr="006F1698">
        <w:rPr>
          <w:kern w:val="2"/>
          <w:sz w:val="24"/>
          <w:szCs w:val="24"/>
          <w:lang w:eastAsia="ru-RU"/>
        </w:rPr>
        <w:lastRenderedPageBreak/>
        <w:t xml:space="preserve">Дополнительное образование в ГБОУ «УАСОШИ» организовано через работу объединений дополнительного образования в рамках организации деятельности Центра образования «Точка роста», Усть-Алтачейского сельского Дома культуры и </w:t>
      </w:r>
      <w:r w:rsidRPr="006F1698">
        <w:rPr>
          <w:kern w:val="2"/>
          <w:sz w:val="24"/>
          <w:szCs w:val="24"/>
          <w:lang w:eastAsia="ko-KR"/>
        </w:rPr>
        <w:t>Школьный спортивный клуб «Старт».</w:t>
      </w:r>
    </w:p>
    <w:p w:rsidR="008C3A25" w:rsidRPr="006F1698" w:rsidRDefault="008C3A25" w:rsidP="008C3A25">
      <w:pPr>
        <w:widowControl/>
        <w:autoSpaceDE/>
        <w:autoSpaceDN/>
        <w:ind w:left="993"/>
        <w:contextualSpacing/>
        <w:jc w:val="both"/>
        <w:rPr>
          <w:kern w:val="2"/>
          <w:sz w:val="24"/>
          <w:szCs w:val="24"/>
          <w:lang w:val="x-none" w:eastAsia="ru-RU"/>
        </w:rPr>
      </w:pPr>
      <w:r w:rsidRPr="006F1698">
        <w:rPr>
          <w:b/>
          <w:kern w:val="2"/>
          <w:sz w:val="24"/>
          <w:szCs w:val="24"/>
          <w:lang w:val="x-none" w:eastAsia="ru-RU"/>
        </w:rPr>
        <w:t>Центр образования«Точка роста»</w:t>
      </w:r>
      <w:r w:rsidRPr="006F1698">
        <w:rPr>
          <w:kern w:val="2"/>
          <w:sz w:val="24"/>
          <w:szCs w:val="24"/>
          <w:lang w:val="x-none" w:eastAsia="ru-RU"/>
        </w:rPr>
        <w:t>:</w:t>
      </w:r>
      <w:r w:rsidRPr="006F1698">
        <w:rPr>
          <w:rFonts w:eastAsia="№Е"/>
          <w:kern w:val="2"/>
          <w:sz w:val="24"/>
          <w:szCs w:val="24"/>
          <w:lang w:eastAsia="ru-RU"/>
        </w:rPr>
        <w:t xml:space="preserve"> </w:t>
      </w:r>
    </w:p>
    <w:p w:rsidR="008C3A25" w:rsidRPr="006F1698" w:rsidRDefault="008C3A25" w:rsidP="008C3A25">
      <w:pPr>
        <w:widowControl/>
        <w:autoSpaceDE/>
        <w:autoSpaceDN/>
        <w:spacing w:line="360" w:lineRule="auto"/>
        <w:jc w:val="both"/>
        <w:rPr>
          <w:kern w:val="2"/>
          <w:sz w:val="24"/>
          <w:szCs w:val="24"/>
          <w:lang w:val="x-none" w:eastAsia="ru-RU"/>
        </w:rPr>
      </w:pPr>
      <w:r w:rsidRPr="006F1698">
        <w:rPr>
          <w:kern w:val="2"/>
          <w:sz w:val="24"/>
          <w:szCs w:val="24"/>
          <w:lang w:eastAsia="ru-RU"/>
        </w:rPr>
        <w:t xml:space="preserve">- </w:t>
      </w:r>
      <w:r w:rsidRPr="006F1698">
        <w:rPr>
          <w:i/>
          <w:kern w:val="2"/>
          <w:sz w:val="24"/>
          <w:szCs w:val="24"/>
          <w:lang w:val="x-none" w:eastAsia="ru-RU"/>
        </w:rPr>
        <w:t>естественнонаучное направление</w:t>
      </w:r>
      <w:r w:rsidRPr="006F1698">
        <w:rPr>
          <w:kern w:val="2"/>
          <w:sz w:val="24"/>
          <w:szCs w:val="24"/>
          <w:lang w:val="x-none" w:eastAsia="ru-RU"/>
        </w:rPr>
        <w:t>: цифровые лаборатории</w:t>
      </w:r>
      <w:r w:rsidRPr="006F1698">
        <w:rPr>
          <w:kern w:val="2"/>
          <w:sz w:val="24"/>
          <w:szCs w:val="24"/>
          <w:lang w:eastAsia="ru-RU"/>
        </w:rPr>
        <w:t xml:space="preserve"> </w:t>
      </w:r>
      <w:r w:rsidRPr="006F1698">
        <w:rPr>
          <w:kern w:val="2"/>
          <w:sz w:val="24"/>
          <w:szCs w:val="24"/>
          <w:lang w:val="x-none" w:eastAsia="ru-RU"/>
        </w:rPr>
        <w:t>«</w:t>
      </w:r>
      <w:r w:rsidRPr="006F1698">
        <w:rPr>
          <w:rFonts w:eastAsia="№Е"/>
          <w:kern w:val="2"/>
          <w:sz w:val="24"/>
          <w:szCs w:val="24"/>
          <w:lang w:eastAsia="ru-RU"/>
        </w:rPr>
        <w:t xml:space="preserve">Занимательная </w:t>
      </w:r>
      <w:r w:rsidRPr="006F1698">
        <w:rPr>
          <w:kern w:val="2"/>
          <w:sz w:val="24"/>
          <w:szCs w:val="24"/>
          <w:lang w:val="x-none" w:eastAsia="ru-RU"/>
        </w:rPr>
        <w:t>физика»;</w:t>
      </w:r>
      <w:r w:rsidRPr="006F1698">
        <w:rPr>
          <w:rFonts w:eastAsia="№Е"/>
          <w:kern w:val="2"/>
          <w:sz w:val="24"/>
          <w:szCs w:val="24"/>
          <w:lang w:eastAsia="ru-RU"/>
        </w:rPr>
        <w:t xml:space="preserve"> «Биология в экспериментах», «Озадаченная химия».</w:t>
      </w:r>
    </w:p>
    <w:p w:rsidR="008C3A25" w:rsidRPr="006F1698" w:rsidRDefault="008C3A25" w:rsidP="008C3A25">
      <w:pPr>
        <w:widowControl/>
        <w:autoSpaceDE/>
        <w:autoSpaceDN/>
        <w:spacing w:line="360" w:lineRule="auto"/>
        <w:jc w:val="both"/>
        <w:rPr>
          <w:kern w:val="2"/>
          <w:sz w:val="24"/>
          <w:szCs w:val="24"/>
          <w:lang w:eastAsia="ru-RU"/>
        </w:rPr>
      </w:pPr>
      <w:r w:rsidRPr="006F1698">
        <w:rPr>
          <w:kern w:val="2"/>
          <w:sz w:val="24"/>
          <w:szCs w:val="24"/>
          <w:lang w:eastAsia="ru-RU"/>
        </w:rPr>
        <w:t xml:space="preserve">- </w:t>
      </w:r>
      <w:r w:rsidRPr="006F1698">
        <w:rPr>
          <w:i/>
          <w:kern w:val="2"/>
          <w:sz w:val="24"/>
          <w:szCs w:val="24"/>
          <w:lang w:val="x-none" w:eastAsia="ru-RU"/>
        </w:rPr>
        <w:t>техническое направление:</w:t>
      </w:r>
      <w:r w:rsidRPr="006F1698">
        <w:rPr>
          <w:kern w:val="2"/>
          <w:sz w:val="24"/>
          <w:szCs w:val="24"/>
          <w:lang w:val="x-none" w:eastAsia="ru-RU"/>
        </w:rPr>
        <w:t xml:space="preserve"> «3</w:t>
      </w:r>
      <w:r w:rsidRPr="006F1698">
        <w:rPr>
          <w:kern w:val="2"/>
          <w:sz w:val="24"/>
          <w:szCs w:val="24"/>
          <w:lang w:val="en-US" w:eastAsia="ru-RU"/>
        </w:rPr>
        <w:t>D</w:t>
      </w:r>
      <w:r w:rsidRPr="006F1698">
        <w:rPr>
          <w:kern w:val="2"/>
          <w:sz w:val="24"/>
          <w:szCs w:val="24"/>
          <w:lang w:val="x-none" w:eastAsia="ru-RU"/>
        </w:rPr>
        <w:t xml:space="preserve">-моделирование», </w:t>
      </w:r>
      <w:r w:rsidRPr="006F1698">
        <w:rPr>
          <w:rFonts w:eastAsia="№Е"/>
          <w:kern w:val="2"/>
          <w:sz w:val="24"/>
          <w:szCs w:val="24"/>
          <w:lang w:eastAsia="ru-RU"/>
        </w:rPr>
        <w:t>«Робототехника»</w:t>
      </w:r>
      <w:r w:rsidRPr="006F1698">
        <w:rPr>
          <w:kern w:val="2"/>
          <w:sz w:val="24"/>
          <w:szCs w:val="24"/>
          <w:lang w:eastAsia="ru-RU"/>
        </w:rPr>
        <w:t>.</w:t>
      </w:r>
    </w:p>
    <w:p w:rsidR="008C3A25" w:rsidRPr="006F1698" w:rsidRDefault="008C3A25" w:rsidP="008C3A25">
      <w:pPr>
        <w:tabs>
          <w:tab w:val="left" w:pos="851"/>
        </w:tabs>
        <w:spacing w:line="360" w:lineRule="auto"/>
        <w:ind w:firstLine="567"/>
        <w:jc w:val="both"/>
        <w:rPr>
          <w:kern w:val="2"/>
          <w:sz w:val="24"/>
          <w:szCs w:val="24"/>
          <w:lang w:eastAsia="ko-KR"/>
        </w:rPr>
      </w:pPr>
      <w:r w:rsidRPr="006F1698">
        <w:rPr>
          <w:kern w:val="2"/>
          <w:sz w:val="24"/>
          <w:szCs w:val="24"/>
          <w:lang w:eastAsia="ko-KR"/>
        </w:rPr>
        <w:t xml:space="preserve">Школьный спортивный клуб «Старт», </w:t>
      </w:r>
      <w:r w:rsidRPr="006F1698">
        <w:rPr>
          <w:kern w:val="2"/>
          <w:sz w:val="24"/>
          <w:szCs w:val="24"/>
          <w:lang w:eastAsia="ru-RU"/>
        </w:rPr>
        <w:t>спортивно-оздоровительной направленности – «Спортивные игры», «Вольная борьба», «Теннис».</w:t>
      </w:r>
      <w:r w:rsidRPr="006F1698">
        <w:rPr>
          <w:kern w:val="2"/>
          <w:sz w:val="24"/>
          <w:szCs w:val="24"/>
          <w:vertAlign w:val="superscript"/>
          <w:lang w:eastAsia="ko-KR"/>
        </w:rPr>
        <w:t xml:space="preserve"> </w:t>
      </w:r>
    </w:p>
    <w:p w:rsidR="008C3A25" w:rsidRPr="006F1698" w:rsidRDefault="008C3A25" w:rsidP="008C3A25">
      <w:pPr>
        <w:tabs>
          <w:tab w:val="left" w:pos="851"/>
        </w:tabs>
        <w:ind w:firstLine="709"/>
        <w:jc w:val="both"/>
        <w:rPr>
          <w:b/>
          <w:bCs/>
          <w:w w:val="0"/>
          <w:kern w:val="2"/>
          <w:sz w:val="24"/>
          <w:szCs w:val="24"/>
          <w:lang w:eastAsia="ko-KR"/>
        </w:rPr>
      </w:pPr>
      <w:r w:rsidRPr="006F1698">
        <w:rPr>
          <w:b/>
          <w:bCs/>
          <w:w w:val="0"/>
          <w:kern w:val="2"/>
          <w:sz w:val="24"/>
          <w:szCs w:val="24"/>
          <w:lang w:eastAsia="ko-KR"/>
        </w:rPr>
        <w:t>Внешкольные мероприятия</w:t>
      </w:r>
    </w:p>
    <w:p w:rsidR="008C3A25" w:rsidRPr="006F1698" w:rsidRDefault="008C3A25" w:rsidP="008C3A25">
      <w:pPr>
        <w:tabs>
          <w:tab w:val="left" w:pos="851"/>
        </w:tabs>
        <w:spacing w:line="360" w:lineRule="auto"/>
        <w:ind w:firstLine="709"/>
        <w:jc w:val="both"/>
        <w:rPr>
          <w:w w:val="0"/>
          <w:kern w:val="2"/>
          <w:sz w:val="24"/>
          <w:szCs w:val="24"/>
          <w:lang w:eastAsia="ko-KR"/>
        </w:rPr>
      </w:pPr>
      <w:r w:rsidRPr="006F1698">
        <w:rPr>
          <w:w w:val="0"/>
          <w:kern w:val="2"/>
          <w:sz w:val="24"/>
          <w:szCs w:val="24"/>
          <w:lang w:eastAsia="ko-KR"/>
        </w:rPr>
        <w:t>Реализация воспитательного потенциала внешкольных мероприятий предусматривает:</w:t>
      </w:r>
    </w:p>
    <w:p w:rsidR="008C3A25" w:rsidRPr="006F1698" w:rsidRDefault="008C3A25" w:rsidP="00AD425F">
      <w:pPr>
        <w:numPr>
          <w:ilvl w:val="0"/>
          <w:numId w:val="16"/>
        </w:numPr>
        <w:tabs>
          <w:tab w:val="left" w:pos="851"/>
          <w:tab w:val="left" w:pos="993"/>
        </w:tabs>
        <w:wordWrap w:val="0"/>
        <w:spacing w:line="360" w:lineRule="auto"/>
        <w:ind w:left="0" w:firstLine="709"/>
        <w:jc w:val="both"/>
        <w:rPr>
          <w:w w:val="0"/>
          <w:kern w:val="2"/>
          <w:sz w:val="24"/>
          <w:szCs w:val="24"/>
          <w:lang w:eastAsia="ko-KR"/>
        </w:rPr>
      </w:pPr>
      <w:r w:rsidRPr="006F1698">
        <w:rPr>
          <w:w w:val="0"/>
          <w:kern w:val="2"/>
          <w:sz w:val="24"/>
          <w:szCs w:val="24"/>
          <w:lang w:eastAsia="ko-KR"/>
        </w:rPr>
        <w:t xml:space="preserve">внешкольные тематические мероприятия воспитательной направленности, организуемые педагогами, по изучаемым в школе учебным предметам, курсам, модулям </w:t>
      </w:r>
      <w:r w:rsidRPr="006F1698">
        <w:rPr>
          <w:i/>
          <w:w w:val="0"/>
          <w:kern w:val="2"/>
          <w:sz w:val="24"/>
          <w:szCs w:val="24"/>
          <w:lang w:eastAsia="ko-KR"/>
        </w:rPr>
        <w:t>(конференции,  творческие  конкурсы);</w:t>
      </w:r>
    </w:p>
    <w:p w:rsidR="008C3A25" w:rsidRPr="006F1698" w:rsidRDefault="008C3A25" w:rsidP="00AD425F">
      <w:pPr>
        <w:numPr>
          <w:ilvl w:val="0"/>
          <w:numId w:val="16"/>
        </w:numPr>
        <w:tabs>
          <w:tab w:val="left" w:pos="851"/>
          <w:tab w:val="left" w:pos="993"/>
        </w:tabs>
        <w:wordWrap w:val="0"/>
        <w:spacing w:line="360" w:lineRule="auto"/>
        <w:ind w:left="0" w:firstLine="709"/>
        <w:jc w:val="both"/>
        <w:rPr>
          <w:i/>
          <w:w w:val="0"/>
          <w:kern w:val="2"/>
          <w:sz w:val="24"/>
          <w:szCs w:val="24"/>
          <w:lang w:eastAsia="ko-KR"/>
        </w:rPr>
      </w:pPr>
      <w:r w:rsidRPr="006F1698">
        <w:rPr>
          <w:w w:val="0"/>
          <w:kern w:val="2"/>
          <w:sz w:val="24"/>
          <w:szCs w:val="24"/>
          <w:lang w:eastAsia="ko-KR"/>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с привлечением к их планированию, организации, проведению, оценке мероприятия;</w:t>
      </w:r>
    </w:p>
    <w:p w:rsidR="008C3A25" w:rsidRPr="006F1698" w:rsidRDefault="008C3A25" w:rsidP="00AD425F">
      <w:pPr>
        <w:numPr>
          <w:ilvl w:val="0"/>
          <w:numId w:val="16"/>
        </w:numPr>
        <w:tabs>
          <w:tab w:val="left" w:pos="851"/>
          <w:tab w:val="left" w:pos="993"/>
        </w:tabs>
        <w:wordWrap w:val="0"/>
        <w:spacing w:line="360" w:lineRule="auto"/>
        <w:ind w:left="0" w:firstLine="709"/>
        <w:jc w:val="both"/>
        <w:rPr>
          <w:i/>
          <w:w w:val="0"/>
          <w:kern w:val="2"/>
          <w:sz w:val="24"/>
          <w:szCs w:val="24"/>
          <w:lang w:eastAsia="ko-KR"/>
        </w:rPr>
      </w:pPr>
      <w:r w:rsidRPr="006F1698">
        <w:rPr>
          <w:w w:val="0"/>
          <w:kern w:val="2"/>
          <w:sz w:val="24"/>
          <w:szCs w:val="24"/>
          <w:lang w:eastAsia="ko-KR"/>
        </w:rPr>
        <w:t xml:space="preserve">исторические, экологические и другие походы, экскурсии,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поэтов и писателей, деятелей науки, природных и историко-культурных ландшафтов, флоры и фауны и др.); </w:t>
      </w:r>
    </w:p>
    <w:p w:rsidR="008C3A25" w:rsidRPr="006F1698" w:rsidRDefault="008C3A25" w:rsidP="00AD425F">
      <w:pPr>
        <w:numPr>
          <w:ilvl w:val="0"/>
          <w:numId w:val="16"/>
        </w:numPr>
        <w:tabs>
          <w:tab w:val="left" w:pos="851"/>
          <w:tab w:val="left" w:pos="993"/>
        </w:tabs>
        <w:wordWrap w:val="0"/>
        <w:spacing w:line="360" w:lineRule="auto"/>
        <w:ind w:left="0" w:firstLine="709"/>
        <w:jc w:val="both"/>
        <w:rPr>
          <w:w w:val="0"/>
          <w:kern w:val="2"/>
          <w:sz w:val="24"/>
          <w:szCs w:val="24"/>
          <w:lang w:eastAsia="ko-KR"/>
        </w:rPr>
      </w:pPr>
      <w:r w:rsidRPr="006F1698">
        <w:rPr>
          <w:w w:val="0"/>
          <w:kern w:val="2"/>
          <w:sz w:val="24"/>
          <w:szCs w:val="24"/>
          <w:lang w:eastAsia="ko-KR"/>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8C3A25" w:rsidRPr="006F1698" w:rsidRDefault="008C3A25" w:rsidP="00AD425F">
      <w:pPr>
        <w:numPr>
          <w:ilvl w:val="0"/>
          <w:numId w:val="16"/>
        </w:numPr>
        <w:tabs>
          <w:tab w:val="left" w:pos="851"/>
          <w:tab w:val="left" w:pos="993"/>
        </w:tabs>
        <w:wordWrap w:val="0"/>
        <w:spacing w:line="360" w:lineRule="auto"/>
        <w:ind w:left="0" w:firstLine="709"/>
        <w:jc w:val="both"/>
        <w:rPr>
          <w:w w:val="0"/>
          <w:kern w:val="2"/>
          <w:sz w:val="24"/>
          <w:szCs w:val="24"/>
          <w:lang w:eastAsia="ko-KR"/>
        </w:rPr>
      </w:pPr>
      <w:r w:rsidRPr="006F1698">
        <w:rPr>
          <w:w w:val="0"/>
          <w:kern w:val="2"/>
          <w:sz w:val="24"/>
          <w:szCs w:val="24"/>
          <w:lang w:eastAsia="ko-KR"/>
        </w:rPr>
        <w:t xml:space="preserve">внешкольные мероприятия, в том числе организуемые совместно с социальными партнерами школы: </w:t>
      </w:r>
      <w:r w:rsidRPr="006F1698">
        <w:rPr>
          <w:iCs/>
          <w:kern w:val="2"/>
          <w:sz w:val="24"/>
          <w:szCs w:val="24"/>
          <w:lang w:eastAsia="ko-KR"/>
        </w:rPr>
        <w:t>с Байкальским Фондом поддержки детского развития.</w:t>
      </w:r>
    </w:p>
    <w:p w:rsidR="008C3A25" w:rsidRPr="006F1698" w:rsidRDefault="008C3A25" w:rsidP="008C3A25">
      <w:pPr>
        <w:jc w:val="both"/>
        <w:rPr>
          <w:b/>
          <w:iCs/>
          <w:w w:val="0"/>
          <w:kern w:val="2"/>
          <w:sz w:val="24"/>
          <w:szCs w:val="24"/>
          <w:lang w:eastAsia="ko-KR"/>
        </w:rPr>
      </w:pPr>
      <w:r w:rsidRPr="006F1698">
        <w:rPr>
          <w:b/>
          <w:iCs/>
          <w:w w:val="0"/>
          <w:kern w:val="2"/>
          <w:sz w:val="24"/>
          <w:szCs w:val="24"/>
          <w:lang w:eastAsia="ko-KR"/>
        </w:rPr>
        <w:t>Модуль «Классное руководство»</w:t>
      </w:r>
    </w:p>
    <w:p w:rsidR="008C3A25" w:rsidRPr="006F1698" w:rsidRDefault="008C3A25" w:rsidP="008C3A25">
      <w:pPr>
        <w:jc w:val="both"/>
        <w:rPr>
          <w:b/>
          <w:iCs/>
          <w:w w:val="0"/>
          <w:kern w:val="2"/>
          <w:sz w:val="24"/>
          <w:szCs w:val="24"/>
          <w:lang w:eastAsia="ko-KR"/>
        </w:rPr>
      </w:pPr>
    </w:p>
    <w:p w:rsidR="008C3A25" w:rsidRPr="006F1698" w:rsidRDefault="008C3A25" w:rsidP="008C3A25">
      <w:pPr>
        <w:widowControl/>
        <w:autoSpaceDE/>
        <w:autoSpaceDN/>
        <w:spacing w:line="360" w:lineRule="auto"/>
        <w:ind w:right="-1" w:firstLine="567"/>
        <w:jc w:val="both"/>
        <w:rPr>
          <w:rFonts w:eastAsia="Calibri"/>
          <w:sz w:val="24"/>
          <w:szCs w:val="24"/>
        </w:rPr>
      </w:pPr>
      <w:r w:rsidRPr="006F1698">
        <w:rPr>
          <w:rFonts w:eastAsia="Calibri"/>
          <w:sz w:val="24"/>
          <w:szCs w:val="24"/>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8C3A25" w:rsidRPr="006F1698" w:rsidRDefault="008C3A25" w:rsidP="008C3A25">
      <w:pPr>
        <w:widowControl/>
        <w:autoSpaceDE/>
        <w:autoSpaceDN/>
        <w:spacing w:line="360" w:lineRule="auto"/>
        <w:ind w:right="-1" w:firstLine="567"/>
        <w:jc w:val="both"/>
        <w:rPr>
          <w:rFonts w:eastAsia="Calibri"/>
          <w:sz w:val="24"/>
          <w:szCs w:val="24"/>
        </w:rPr>
      </w:pPr>
      <w:r w:rsidRPr="006F1698">
        <w:rPr>
          <w:rFonts w:eastAsia="Calibri"/>
          <w:sz w:val="24"/>
          <w:szCs w:val="24"/>
        </w:rPr>
        <w:lastRenderedPageBreak/>
        <w:t xml:space="preserve">Главное предназначение классного руководителя - изучение  особенностей    развития  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 </w:t>
      </w:r>
    </w:p>
    <w:p w:rsidR="008C3A25" w:rsidRPr="006F1698" w:rsidRDefault="008C3A25" w:rsidP="008C3A25">
      <w:pPr>
        <w:widowControl/>
        <w:autoSpaceDE/>
        <w:autoSpaceDN/>
        <w:spacing w:line="360" w:lineRule="auto"/>
        <w:ind w:right="-1"/>
        <w:jc w:val="both"/>
        <w:rPr>
          <w:rFonts w:eastAsia="Calibri"/>
          <w:sz w:val="24"/>
          <w:szCs w:val="24"/>
        </w:rPr>
      </w:pPr>
      <w:r w:rsidRPr="006F1698">
        <w:rPr>
          <w:rFonts w:eastAsia="Calibri"/>
          <w:sz w:val="24"/>
          <w:szCs w:val="24"/>
        </w:rPr>
        <w:tab/>
        <w:t xml:space="preserve">Важное место в работе классного руководителя занимает 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 </w:t>
      </w:r>
    </w:p>
    <w:p w:rsidR="008C3A25" w:rsidRPr="006F1698" w:rsidRDefault="008C3A25" w:rsidP="008C3A25">
      <w:pPr>
        <w:widowControl/>
        <w:autoSpaceDE/>
        <w:autoSpaceDN/>
        <w:spacing w:line="360" w:lineRule="auto"/>
        <w:ind w:right="-1"/>
        <w:jc w:val="both"/>
        <w:rPr>
          <w:rFonts w:eastAsia="Calibri"/>
          <w:sz w:val="24"/>
          <w:szCs w:val="24"/>
        </w:rPr>
      </w:pPr>
      <w:r w:rsidRPr="006F1698">
        <w:rPr>
          <w:rFonts w:eastAsia="Calibri"/>
          <w:sz w:val="24"/>
          <w:szCs w:val="24"/>
        </w:rPr>
        <w:tab/>
        <w:t xml:space="preserve">Формированию  и  сплочению  коллектива  класса  способствуют  следующие дела, акции, события, проекты, занятия:   </w:t>
      </w:r>
    </w:p>
    <w:p w:rsidR="008C3A25" w:rsidRPr="006F1698" w:rsidRDefault="008C3A25" w:rsidP="008C3A25">
      <w:pPr>
        <w:widowControl/>
        <w:autoSpaceDE/>
        <w:autoSpaceDN/>
        <w:spacing w:line="360" w:lineRule="auto"/>
        <w:ind w:right="-1"/>
        <w:jc w:val="both"/>
        <w:rPr>
          <w:rFonts w:eastAsia="Calibri"/>
          <w:sz w:val="24"/>
          <w:szCs w:val="24"/>
        </w:rPr>
      </w:pPr>
      <w:r w:rsidRPr="006F1698">
        <w:rPr>
          <w:rFonts w:eastAsia="Calibri"/>
          <w:sz w:val="24"/>
          <w:szCs w:val="24"/>
        </w:rPr>
        <w:t>-</w:t>
      </w:r>
      <w:r w:rsidRPr="006F1698">
        <w:rPr>
          <w:rFonts w:eastAsia="Calibri"/>
          <w:sz w:val="24"/>
          <w:szCs w:val="24"/>
        </w:rPr>
        <w:tab/>
        <w:t xml:space="preserve"> классные часы: тематические (согласно плану классного руководителя),  посвященные юбилейным датам, Дням воинской славы, событию в классе,  в  улусе,  стране,  способствующие  расширению  кругозора  детей,  формированию  эстетического  вкуса,  позволяющие  лучше  узнать  и полюбить свою Родину;  </w:t>
      </w:r>
    </w:p>
    <w:p w:rsidR="008C3A25" w:rsidRPr="006F1698" w:rsidRDefault="008C3A25" w:rsidP="008C3A25">
      <w:pPr>
        <w:widowControl/>
        <w:autoSpaceDE/>
        <w:autoSpaceDN/>
        <w:spacing w:line="360" w:lineRule="auto"/>
        <w:ind w:right="-1"/>
        <w:jc w:val="both"/>
        <w:rPr>
          <w:rFonts w:eastAsia="Calibri"/>
          <w:sz w:val="24"/>
          <w:szCs w:val="24"/>
        </w:rPr>
      </w:pPr>
      <w:r w:rsidRPr="006F1698">
        <w:rPr>
          <w:rFonts w:eastAsia="Calibri"/>
          <w:sz w:val="24"/>
          <w:szCs w:val="24"/>
        </w:rPr>
        <w:t>-</w:t>
      </w:r>
      <w:r w:rsidRPr="006F1698">
        <w:rPr>
          <w:rFonts w:eastAsia="Calibri"/>
          <w:sz w:val="24"/>
          <w:szCs w:val="24"/>
        </w:rPr>
        <w:tab/>
        <w:t xml:space="preserve"> 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  вопросы;  организационные,  связанные  к  подготовкой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 </w:t>
      </w:r>
    </w:p>
    <w:p w:rsidR="008C3A25" w:rsidRPr="006F1698" w:rsidRDefault="008C3A25" w:rsidP="008C3A25">
      <w:pPr>
        <w:widowControl/>
        <w:autoSpaceDE/>
        <w:autoSpaceDN/>
        <w:spacing w:line="360" w:lineRule="auto"/>
        <w:jc w:val="both"/>
        <w:rPr>
          <w:rFonts w:eastAsia="Calibri"/>
          <w:sz w:val="24"/>
          <w:szCs w:val="24"/>
        </w:rPr>
      </w:pPr>
      <w:r w:rsidRPr="006F1698">
        <w:rPr>
          <w:rFonts w:eastAsia="Calibri"/>
          <w:sz w:val="24"/>
          <w:szCs w:val="24"/>
        </w:rPr>
        <w:tab/>
        <w:t>Немаловажное значение имеет:</w:t>
      </w:r>
    </w:p>
    <w:p w:rsidR="008C3A25" w:rsidRPr="006F1698" w:rsidRDefault="008C3A25" w:rsidP="008C3A25">
      <w:pPr>
        <w:widowControl/>
        <w:autoSpaceDE/>
        <w:autoSpaceDN/>
        <w:spacing w:line="360" w:lineRule="auto"/>
        <w:jc w:val="both"/>
        <w:rPr>
          <w:rFonts w:eastAsia="Calibri"/>
          <w:sz w:val="24"/>
          <w:szCs w:val="24"/>
        </w:rPr>
      </w:pPr>
      <w:r w:rsidRPr="006F1698">
        <w:rPr>
          <w:rFonts w:eastAsia="Calibri"/>
          <w:sz w:val="24"/>
          <w:szCs w:val="24"/>
        </w:rPr>
        <w:t xml:space="preserve"> - формирование  традиций  в  классном  коллективе:  «День именинника», ежегодный поход «По тропам Чингисхана…», концерты и т.п.;</w:t>
      </w:r>
    </w:p>
    <w:p w:rsidR="008C3A25" w:rsidRPr="006F1698" w:rsidRDefault="008C3A25" w:rsidP="008C3A25">
      <w:pPr>
        <w:widowControl/>
        <w:autoSpaceDE/>
        <w:autoSpaceDN/>
        <w:spacing w:line="360" w:lineRule="auto"/>
        <w:jc w:val="both"/>
        <w:rPr>
          <w:rFonts w:eastAsia="Calibri"/>
          <w:sz w:val="24"/>
          <w:szCs w:val="24"/>
        </w:rPr>
      </w:pPr>
      <w:r w:rsidRPr="006F1698">
        <w:rPr>
          <w:rFonts w:eastAsia="Calibri"/>
          <w:sz w:val="24"/>
          <w:szCs w:val="24"/>
        </w:rPr>
        <w:t>- становление  позитивных  отношений  с  другими  классными коллективами  (через  подготовку  и  проведение  ключевого  общешкольного дела);</w:t>
      </w:r>
    </w:p>
    <w:p w:rsidR="008C3A25" w:rsidRPr="006F1698" w:rsidRDefault="008C3A25" w:rsidP="008C3A25">
      <w:pPr>
        <w:widowControl/>
        <w:autoSpaceDE/>
        <w:autoSpaceDN/>
        <w:spacing w:line="360" w:lineRule="auto"/>
        <w:jc w:val="both"/>
        <w:rPr>
          <w:rFonts w:eastAsia="Calibri"/>
          <w:sz w:val="24"/>
          <w:szCs w:val="24"/>
        </w:rPr>
      </w:pPr>
      <w:r w:rsidRPr="006F1698">
        <w:rPr>
          <w:rFonts w:eastAsia="Calibri"/>
          <w:sz w:val="24"/>
          <w:szCs w:val="24"/>
        </w:rPr>
        <w:t xml:space="preserve">- создание ситуации выбора и успеха. </w:t>
      </w:r>
    </w:p>
    <w:p w:rsidR="008C3A25" w:rsidRPr="006F1698" w:rsidRDefault="008C3A25" w:rsidP="008C3A25">
      <w:pPr>
        <w:widowControl/>
        <w:autoSpaceDE/>
        <w:autoSpaceDN/>
        <w:spacing w:line="360" w:lineRule="auto"/>
        <w:ind w:left="283"/>
        <w:jc w:val="both"/>
        <w:rPr>
          <w:rFonts w:eastAsia="Calibri"/>
          <w:sz w:val="24"/>
          <w:szCs w:val="24"/>
        </w:rPr>
      </w:pPr>
      <w:r w:rsidRPr="006F1698">
        <w:rPr>
          <w:rFonts w:eastAsia="Calibri"/>
          <w:sz w:val="24"/>
          <w:szCs w:val="24"/>
        </w:rPr>
        <w:t xml:space="preserve">  Формированию и развитию коллектива класса способствуют:</w:t>
      </w:r>
    </w:p>
    <w:p w:rsidR="008C3A25" w:rsidRPr="006F1698" w:rsidRDefault="008C3A25" w:rsidP="008C3A25">
      <w:pPr>
        <w:widowControl/>
        <w:autoSpaceDE/>
        <w:autoSpaceDN/>
        <w:spacing w:line="360" w:lineRule="auto"/>
        <w:jc w:val="both"/>
        <w:rPr>
          <w:rFonts w:eastAsia="Calibri"/>
          <w:sz w:val="24"/>
          <w:szCs w:val="24"/>
        </w:rPr>
      </w:pPr>
      <w:r w:rsidRPr="006F1698">
        <w:rPr>
          <w:rFonts w:eastAsia="Calibri"/>
          <w:sz w:val="24"/>
          <w:szCs w:val="24"/>
        </w:rPr>
        <w:t xml:space="preserve">- составление социального паспорта класса </w:t>
      </w:r>
    </w:p>
    <w:p w:rsidR="008C3A25" w:rsidRPr="006F1698" w:rsidRDefault="008C3A25" w:rsidP="008C3A25">
      <w:pPr>
        <w:widowControl/>
        <w:autoSpaceDE/>
        <w:autoSpaceDN/>
        <w:spacing w:line="360" w:lineRule="auto"/>
        <w:jc w:val="both"/>
        <w:rPr>
          <w:rFonts w:eastAsia="Calibri"/>
          <w:sz w:val="24"/>
          <w:szCs w:val="24"/>
        </w:rPr>
      </w:pPr>
      <w:r w:rsidRPr="006F1698">
        <w:rPr>
          <w:rFonts w:eastAsia="Calibri"/>
          <w:sz w:val="24"/>
          <w:szCs w:val="24"/>
        </w:rPr>
        <w:t>- изучение учащихся класса (потребности, интересы, склонности и другие  личностные  характеристики  членов  классного  коллектива);</w:t>
      </w:r>
    </w:p>
    <w:p w:rsidR="008C3A25" w:rsidRPr="006F1698" w:rsidRDefault="008C3A25" w:rsidP="008C3A25">
      <w:pPr>
        <w:widowControl/>
        <w:autoSpaceDE/>
        <w:autoSpaceDN/>
        <w:spacing w:line="360" w:lineRule="auto"/>
        <w:jc w:val="both"/>
        <w:rPr>
          <w:rFonts w:eastAsia="Calibri"/>
          <w:sz w:val="24"/>
          <w:szCs w:val="24"/>
        </w:rPr>
      </w:pPr>
      <w:r w:rsidRPr="006F1698">
        <w:rPr>
          <w:rFonts w:eastAsia="Calibri"/>
          <w:sz w:val="24"/>
          <w:szCs w:val="24"/>
        </w:rPr>
        <w:t>- деловая  игра «Выборы актива класса» на этапе коллективного планирования;</w:t>
      </w:r>
    </w:p>
    <w:p w:rsidR="008C3A25" w:rsidRPr="006F1698" w:rsidRDefault="008C3A25" w:rsidP="008C3A25">
      <w:pPr>
        <w:widowControl/>
        <w:autoSpaceDE/>
        <w:autoSpaceDN/>
        <w:spacing w:line="360" w:lineRule="auto"/>
        <w:jc w:val="both"/>
        <w:rPr>
          <w:rFonts w:eastAsia="Calibri"/>
          <w:sz w:val="24"/>
          <w:szCs w:val="24"/>
        </w:rPr>
      </w:pPr>
      <w:r w:rsidRPr="006F1698">
        <w:rPr>
          <w:rFonts w:eastAsia="Calibri"/>
          <w:sz w:val="24"/>
          <w:szCs w:val="24"/>
        </w:rPr>
        <w:lastRenderedPageBreak/>
        <w:t xml:space="preserve">- проектирование  целей,  перспектив  и  образа  жизнедеятельности классного  коллектива  с  помощью  организационно-деятельностной  игры, классного  часа  «Класс,  в  котором  я  хотел  бы  учиться».  </w:t>
      </w:r>
    </w:p>
    <w:p w:rsidR="008C3A25" w:rsidRPr="006F1698" w:rsidRDefault="008C3A25" w:rsidP="008C3A25">
      <w:pPr>
        <w:widowControl/>
        <w:autoSpaceDE/>
        <w:autoSpaceDN/>
        <w:spacing w:line="360" w:lineRule="auto"/>
        <w:jc w:val="both"/>
        <w:rPr>
          <w:rFonts w:eastAsia="Calibri"/>
          <w:sz w:val="24"/>
          <w:szCs w:val="24"/>
        </w:rPr>
      </w:pPr>
      <w:r w:rsidRPr="006F1698">
        <w:rPr>
          <w:rFonts w:eastAsia="Calibri"/>
          <w:sz w:val="24"/>
          <w:szCs w:val="24"/>
        </w:rPr>
        <w:t xml:space="preserve">Классное руководство подразумевает и индивидуальную работу с обучающимися класса: </w:t>
      </w:r>
    </w:p>
    <w:p w:rsidR="008C3A25" w:rsidRPr="006F1698" w:rsidRDefault="008C3A25" w:rsidP="008C3A25">
      <w:pPr>
        <w:widowControl/>
        <w:autoSpaceDE/>
        <w:autoSpaceDN/>
        <w:spacing w:line="360" w:lineRule="auto"/>
        <w:jc w:val="both"/>
        <w:rPr>
          <w:rFonts w:eastAsia="Calibri"/>
          <w:sz w:val="24"/>
          <w:szCs w:val="24"/>
        </w:rPr>
      </w:pPr>
      <w:r w:rsidRPr="006F1698">
        <w:rPr>
          <w:rFonts w:eastAsia="Calibri"/>
          <w:sz w:val="24"/>
          <w:szCs w:val="24"/>
        </w:rPr>
        <w:t>- со  слабоуспевающими  детьми  и  учащимися, испытывающими  трудности  по  отдельным  предметам  направлена  на  контроль за успеваемостью обучающихся класса;</w:t>
      </w:r>
    </w:p>
    <w:p w:rsidR="008C3A25" w:rsidRPr="006F1698" w:rsidRDefault="008C3A25" w:rsidP="008C3A25">
      <w:pPr>
        <w:widowControl/>
        <w:autoSpaceDE/>
        <w:autoSpaceDN/>
        <w:spacing w:line="360" w:lineRule="auto"/>
        <w:ind w:right="-1"/>
        <w:jc w:val="both"/>
        <w:rPr>
          <w:rFonts w:eastAsia="Calibri"/>
          <w:sz w:val="24"/>
          <w:szCs w:val="24"/>
        </w:rPr>
      </w:pPr>
      <w:r w:rsidRPr="006F1698">
        <w:rPr>
          <w:rFonts w:eastAsia="Calibri"/>
          <w:sz w:val="24"/>
          <w:szCs w:val="24"/>
        </w:rPr>
        <w:t>- с  учащимися,  находящимися  в состоянии стресса и дискомфорта;</w:t>
      </w:r>
    </w:p>
    <w:p w:rsidR="008C3A25" w:rsidRPr="006F1698" w:rsidRDefault="008C3A25" w:rsidP="008C3A25">
      <w:pPr>
        <w:widowControl/>
        <w:autoSpaceDE/>
        <w:autoSpaceDN/>
        <w:spacing w:line="360" w:lineRule="auto"/>
        <w:ind w:right="-1"/>
        <w:jc w:val="both"/>
        <w:rPr>
          <w:rFonts w:eastAsia="Calibri"/>
          <w:sz w:val="24"/>
          <w:szCs w:val="24"/>
        </w:rPr>
      </w:pPr>
      <w:r w:rsidRPr="006F1698">
        <w:rPr>
          <w:rFonts w:eastAsia="Calibri"/>
          <w:sz w:val="24"/>
          <w:szCs w:val="24"/>
        </w:rPr>
        <w:t xml:space="preserve">- с обучающимися,  состоящими на различных видах учёта.  Работа  направлена на контроль за свободным времяпровождением; </w:t>
      </w:r>
    </w:p>
    <w:p w:rsidR="008C3A25" w:rsidRPr="006F1698" w:rsidRDefault="008C3A25" w:rsidP="008C3A25">
      <w:pPr>
        <w:widowControl/>
        <w:autoSpaceDE/>
        <w:autoSpaceDN/>
        <w:spacing w:line="360" w:lineRule="auto"/>
        <w:ind w:right="-1"/>
        <w:jc w:val="both"/>
        <w:rPr>
          <w:rFonts w:eastAsia="Calibri"/>
          <w:sz w:val="24"/>
          <w:szCs w:val="24"/>
        </w:rPr>
      </w:pPr>
      <w:r w:rsidRPr="006F1698">
        <w:rPr>
          <w:rFonts w:eastAsia="Calibri"/>
          <w:sz w:val="24"/>
          <w:szCs w:val="24"/>
        </w:rPr>
        <w:t xml:space="preserve">- заполнение  с  учащимися  «портфолио»  с занесением   «личных достижений» учащихся класса; </w:t>
      </w:r>
    </w:p>
    <w:p w:rsidR="008C3A25" w:rsidRPr="006F1698" w:rsidRDefault="008C3A25" w:rsidP="008C3A25">
      <w:pPr>
        <w:widowControl/>
        <w:autoSpaceDE/>
        <w:autoSpaceDN/>
        <w:spacing w:line="360" w:lineRule="auto"/>
        <w:ind w:right="-1"/>
        <w:jc w:val="both"/>
        <w:rPr>
          <w:rFonts w:eastAsia="Calibri"/>
          <w:sz w:val="24"/>
          <w:szCs w:val="24"/>
        </w:rPr>
      </w:pPr>
      <w:r w:rsidRPr="006F1698">
        <w:rPr>
          <w:rFonts w:eastAsia="Calibri"/>
          <w:sz w:val="24"/>
          <w:szCs w:val="24"/>
        </w:rPr>
        <w:t>- участие в общешкольных конкурсах «Ученик года» и «Класс года»;</w:t>
      </w:r>
    </w:p>
    <w:p w:rsidR="008C3A25" w:rsidRPr="006F1698" w:rsidRDefault="008C3A25" w:rsidP="008C3A25">
      <w:pPr>
        <w:widowControl/>
        <w:autoSpaceDE/>
        <w:autoSpaceDN/>
        <w:spacing w:line="360" w:lineRule="auto"/>
        <w:ind w:right="-1"/>
        <w:jc w:val="both"/>
        <w:rPr>
          <w:rFonts w:eastAsia="Calibri"/>
          <w:sz w:val="24"/>
          <w:szCs w:val="24"/>
        </w:rPr>
      </w:pPr>
      <w:r w:rsidRPr="006F1698">
        <w:rPr>
          <w:rFonts w:eastAsia="Calibri"/>
          <w:sz w:val="24"/>
          <w:szCs w:val="24"/>
        </w:rPr>
        <w:t>- предложение  (делегирование)  ответственности  за  то  или  иное поручение</w:t>
      </w:r>
    </w:p>
    <w:p w:rsidR="008C3A25" w:rsidRPr="006F1698" w:rsidRDefault="008C3A25" w:rsidP="008C3A25">
      <w:pPr>
        <w:widowControl/>
        <w:autoSpaceDE/>
        <w:autoSpaceDN/>
        <w:spacing w:line="360" w:lineRule="auto"/>
        <w:ind w:right="-1"/>
        <w:jc w:val="both"/>
        <w:rPr>
          <w:rFonts w:eastAsia="Calibri"/>
          <w:sz w:val="24"/>
          <w:szCs w:val="24"/>
        </w:rPr>
      </w:pPr>
      <w:r w:rsidRPr="006F1698">
        <w:rPr>
          <w:rFonts w:eastAsia="Calibri"/>
          <w:sz w:val="24"/>
          <w:szCs w:val="24"/>
        </w:rPr>
        <w:t>- вовлечение учащихся в социально значимую деятельность  в классе.</w:t>
      </w:r>
    </w:p>
    <w:p w:rsidR="008C3A25" w:rsidRPr="006F1698" w:rsidRDefault="008C3A25" w:rsidP="008C3A25">
      <w:pPr>
        <w:widowControl/>
        <w:autoSpaceDE/>
        <w:autoSpaceDN/>
        <w:spacing w:line="360" w:lineRule="auto"/>
        <w:ind w:left="283" w:right="-1" w:firstLine="517"/>
        <w:jc w:val="both"/>
        <w:rPr>
          <w:rFonts w:eastAsia="Calibri"/>
          <w:sz w:val="24"/>
          <w:szCs w:val="24"/>
          <w:lang w:val="x-none"/>
        </w:rPr>
      </w:pPr>
      <w:r w:rsidRPr="006F1698">
        <w:rPr>
          <w:rFonts w:eastAsia="Calibri"/>
          <w:sz w:val="24"/>
          <w:szCs w:val="24"/>
        </w:rPr>
        <w:t xml:space="preserve">Классный руководитель  работает  в тесном сотрудничестве  с учителями предметниками. </w:t>
      </w:r>
    </w:p>
    <w:p w:rsidR="008C3A25" w:rsidRPr="006F1698" w:rsidRDefault="008C3A25" w:rsidP="008C3A25">
      <w:pPr>
        <w:tabs>
          <w:tab w:val="left" w:pos="851"/>
        </w:tabs>
        <w:spacing w:line="360" w:lineRule="auto"/>
        <w:jc w:val="both"/>
        <w:rPr>
          <w:b/>
          <w:kern w:val="2"/>
          <w:sz w:val="24"/>
          <w:szCs w:val="24"/>
          <w:lang w:eastAsia="ko-KR"/>
        </w:rPr>
      </w:pPr>
      <w:r w:rsidRPr="006F1698">
        <w:rPr>
          <w:b/>
          <w:w w:val="0"/>
          <w:kern w:val="2"/>
          <w:sz w:val="24"/>
          <w:szCs w:val="24"/>
          <w:lang w:eastAsia="ko-KR"/>
        </w:rPr>
        <w:t xml:space="preserve">Модуль </w:t>
      </w:r>
      <w:r w:rsidRPr="006F1698">
        <w:rPr>
          <w:b/>
          <w:kern w:val="2"/>
          <w:sz w:val="24"/>
          <w:szCs w:val="24"/>
          <w:lang w:eastAsia="ko-KR"/>
        </w:rPr>
        <w:t>«Взаимодействие с родителями/законными представителями»</w:t>
      </w:r>
    </w:p>
    <w:p w:rsidR="008C3A25" w:rsidRPr="006F1698" w:rsidRDefault="008C3A25" w:rsidP="008C3A25">
      <w:pPr>
        <w:tabs>
          <w:tab w:val="left" w:pos="851"/>
        </w:tabs>
        <w:spacing w:line="360" w:lineRule="auto"/>
        <w:ind w:firstLine="567"/>
        <w:jc w:val="both"/>
        <w:rPr>
          <w:kern w:val="2"/>
          <w:sz w:val="24"/>
          <w:szCs w:val="24"/>
          <w:lang w:eastAsia="ko-KR"/>
        </w:rPr>
      </w:pPr>
      <w:r w:rsidRPr="006F1698">
        <w:rPr>
          <w:kern w:val="2"/>
          <w:sz w:val="24"/>
          <w:szCs w:val="24"/>
          <w:lang w:eastAsia="ko-KR"/>
        </w:rPr>
        <w:t>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 Но бывает так, что родители сами нуждаются в грамотной квалифицированной помощи.</w:t>
      </w:r>
    </w:p>
    <w:p w:rsidR="008C3A25" w:rsidRPr="006F1698" w:rsidRDefault="008C3A25" w:rsidP="008C3A25">
      <w:pPr>
        <w:tabs>
          <w:tab w:val="left" w:pos="851"/>
        </w:tabs>
        <w:spacing w:line="360" w:lineRule="auto"/>
        <w:ind w:firstLine="567"/>
        <w:jc w:val="both"/>
        <w:rPr>
          <w:kern w:val="2"/>
          <w:sz w:val="24"/>
          <w:szCs w:val="24"/>
          <w:lang w:eastAsia="ko-KR"/>
        </w:rPr>
      </w:pPr>
      <w:r w:rsidRPr="006F1698">
        <w:rPr>
          <w:kern w:val="2"/>
          <w:sz w:val="24"/>
          <w:szCs w:val="24"/>
          <w:lang w:eastAsia="ko-KR"/>
        </w:rPr>
        <w:tab/>
        <w:t>Необходима организация работы с родителями (законными представителями), не выполняющими обязанностей по их воспитанию, обучению, содержанию, которая ведется систематически и в течение всего года. Используются различные формы работы:</w:t>
      </w:r>
    </w:p>
    <w:p w:rsidR="008C3A25" w:rsidRPr="006F1698" w:rsidRDefault="008C3A25" w:rsidP="008C3A25">
      <w:pPr>
        <w:tabs>
          <w:tab w:val="left" w:pos="851"/>
        </w:tabs>
        <w:spacing w:line="360" w:lineRule="auto"/>
        <w:ind w:firstLine="567"/>
        <w:jc w:val="both"/>
        <w:rPr>
          <w:kern w:val="2"/>
          <w:sz w:val="24"/>
          <w:szCs w:val="24"/>
          <w:lang w:eastAsia="ko-KR"/>
        </w:rPr>
      </w:pPr>
      <w:r w:rsidRPr="006F1698">
        <w:rPr>
          <w:kern w:val="2"/>
          <w:sz w:val="24"/>
          <w:szCs w:val="24"/>
          <w:lang w:eastAsia="ko-KR"/>
        </w:rPr>
        <w:t>-</w:t>
      </w:r>
      <w:r w:rsidRPr="006F1698">
        <w:rPr>
          <w:kern w:val="2"/>
          <w:sz w:val="24"/>
          <w:szCs w:val="24"/>
          <w:lang w:eastAsia="ko-KR"/>
        </w:rPr>
        <w:tab/>
        <w:t xml:space="preserve">индивидуальные беседы; </w:t>
      </w:r>
    </w:p>
    <w:p w:rsidR="008C3A25" w:rsidRPr="006F1698" w:rsidRDefault="008C3A25" w:rsidP="008C3A25">
      <w:pPr>
        <w:tabs>
          <w:tab w:val="left" w:pos="851"/>
        </w:tabs>
        <w:spacing w:line="360" w:lineRule="auto"/>
        <w:ind w:firstLine="567"/>
        <w:jc w:val="both"/>
        <w:rPr>
          <w:kern w:val="2"/>
          <w:sz w:val="24"/>
          <w:szCs w:val="24"/>
          <w:lang w:eastAsia="ko-KR"/>
        </w:rPr>
      </w:pPr>
      <w:r w:rsidRPr="006F1698">
        <w:rPr>
          <w:kern w:val="2"/>
          <w:sz w:val="24"/>
          <w:szCs w:val="24"/>
          <w:lang w:eastAsia="ko-KR"/>
        </w:rPr>
        <w:t>-</w:t>
      </w:r>
      <w:r w:rsidRPr="006F1698">
        <w:rPr>
          <w:kern w:val="2"/>
          <w:sz w:val="24"/>
          <w:szCs w:val="24"/>
          <w:lang w:eastAsia="ko-KR"/>
        </w:rPr>
        <w:tab/>
        <w:t>совещания при директоре;</w:t>
      </w:r>
    </w:p>
    <w:p w:rsidR="008C3A25" w:rsidRPr="006F1698" w:rsidRDefault="008C3A25" w:rsidP="008C3A25">
      <w:pPr>
        <w:tabs>
          <w:tab w:val="left" w:pos="851"/>
        </w:tabs>
        <w:spacing w:line="360" w:lineRule="auto"/>
        <w:ind w:firstLine="567"/>
        <w:jc w:val="both"/>
        <w:rPr>
          <w:kern w:val="2"/>
          <w:sz w:val="24"/>
          <w:szCs w:val="24"/>
          <w:lang w:eastAsia="ko-KR"/>
        </w:rPr>
      </w:pPr>
      <w:r w:rsidRPr="006F1698">
        <w:rPr>
          <w:kern w:val="2"/>
          <w:sz w:val="24"/>
          <w:szCs w:val="24"/>
          <w:lang w:eastAsia="ko-KR"/>
        </w:rPr>
        <w:t>-</w:t>
      </w:r>
      <w:r w:rsidRPr="006F1698">
        <w:rPr>
          <w:kern w:val="2"/>
          <w:sz w:val="24"/>
          <w:szCs w:val="24"/>
          <w:lang w:eastAsia="ko-KR"/>
        </w:rPr>
        <w:tab/>
        <w:t>совместные мероприятия с КДН и  ПДН;</w:t>
      </w:r>
    </w:p>
    <w:p w:rsidR="008C3A25" w:rsidRPr="006F1698" w:rsidRDefault="008C3A25" w:rsidP="008C3A25">
      <w:pPr>
        <w:tabs>
          <w:tab w:val="left" w:pos="851"/>
        </w:tabs>
        <w:spacing w:line="360" w:lineRule="auto"/>
        <w:ind w:firstLine="567"/>
        <w:jc w:val="both"/>
        <w:rPr>
          <w:kern w:val="2"/>
          <w:sz w:val="24"/>
          <w:szCs w:val="24"/>
          <w:lang w:eastAsia="ko-KR"/>
        </w:rPr>
      </w:pPr>
      <w:r w:rsidRPr="006F1698">
        <w:rPr>
          <w:kern w:val="2"/>
          <w:sz w:val="24"/>
          <w:szCs w:val="24"/>
          <w:lang w:eastAsia="ko-KR"/>
        </w:rPr>
        <w:tab/>
        <w:t xml:space="preserve"> 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w:t>
      </w:r>
      <w:r w:rsidRPr="006F1698">
        <w:rPr>
          <w:kern w:val="2"/>
          <w:sz w:val="24"/>
          <w:szCs w:val="24"/>
          <w:lang w:eastAsia="ko-KR"/>
        </w:rPr>
        <w:tab/>
        <w:t>- День семьи,  День матери, мероприятия по профилактике вредных привычек,  и т.д.</w:t>
      </w:r>
    </w:p>
    <w:p w:rsidR="008C3A25" w:rsidRPr="006F1698" w:rsidRDefault="008C3A25" w:rsidP="008C3A25">
      <w:pPr>
        <w:tabs>
          <w:tab w:val="left" w:pos="851"/>
        </w:tabs>
        <w:spacing w:line="360" w:lineRule="auto"/>
        <w:ind w:firstLine="567"/>
        <w:jc w:val="both"/>
        <w:rPr>
          <w:rFonts w:eastAsia="№Е"/>
          <w:kern w:val="2"/>
          <w:sz w:val="24"/>
          <w:szCs w:val="24"/>
          <w:lang w:eastAsia="ko-KR"/>
        </w:rPr>
      </w:pPr>
      <w:r w:rsidRPr="006F1698">
        <w:rPr>
          <w:kern w:val="2"/>
          <w:sz w:val="24"/>
          <w:szCs w:val="24"/>
          <w:lang w:eastAsia="ko-KR"/>
        </w:rPr>
        <w:tab/>
        <w:t>Работа с родителями или законными представителями школьников осуществляется в рамках следующих видов и форм деятельности:</w:t>
      </w:r>
      <w:r w:rsidRPr="006F1698">
        <w:rPr>
          <w:rFonts w:eastAsia="№Е"/>
          <w:kern w:val="2"/>
          <w:sz w:val="24"/>
          <w:szCs w:val="24"/>
          <w:lang w:eastAsia="ko-KR"/>
        </w:rPr>
        <w:t xml:space="preserve"> </w:t>
      </w:r>
    </w:p>
    <w:p w:rsidR="008C3A25" w:rsidRPr="006F1698" w:rsidRDefault="008C3A25" w:rsidP="008C3A25">
      <w:pPr>
        <w:widowControl/>
        <w:autoSpaceDE/>
        <w:autoSpaceDN/>
        <w:spacing w:line="360" w:lineRule="auto"/>
        <w:ind w:firstLine="567"/>
        <w:jc w:val="both"/>
        <w:rPr>
          <w:rFonts w:eastAsia="№Е"/>
          <w:b/>
          <w:i/>
          <w:sz w:val="24"/>
          <w:szCs w:val="24"/>
          <w:lang w:eastAsia="ru-RU"/>
        </w:rPr>
      </w:pPr>
      <w:r w:rsidRPr="006F1698">
        <w:rPr>
          <w:rFonts w:eastAsia="№Е"/>
          <w:b/>
          <w:i/>
          <w:sz w:val="24"/>
          <w:szCs w:val="24"/>
          <w:lang w:eastAsia="ru-RU"/>
        </w:rPr>
        <w:lastRenderedPageBreak/>
        <w:t xml:space="preserve">На групповом уровне: </w:t>
      </w:r>
    </w:p>
    <w:p w:rsidR="008C3A25" w:rsidRPr="006F1698" w:rsidRDefault="008C3A25" w:rsidP="008C3A25">
      <w:pPr>
        <w:widowControl/>
        <w:tabs>
          <w:tab w:val="left" w:pos="851"/>
          <w:tab w:val="left" w:pos="1310"/>
        </w:tabs>
        <w:autoSpaceDE/>
        <w:autoSpaceDN/>
        <w:spacing w:line="360" w:lineRule="auto"/>
        <w:ind w:left="142" w:right="175"/>
        <w:jc w:val="both"/>
        <w:rPr>
          <w:rFonts w:eastAsia="№Е"/>
          <w:kern w:val="2"/>
          <w:sz w:val="24"/>
          <w:szCs w:val="24"/>
          <w:lang w:eastAsia="x-none"/>
        </w:rPr>
      </w:pPr>
      <w:r w:rsidRPr="006F1698">
        <w:rPr>
          <w:rFonts w:eastAsia="№Е"/>
          <w:kern w:val="2"/>
          <w:sz w:val="24"/>
          <w:szCs w:val="24"/>
          <w:lang w:eastAsia="x-none"/>
        </w:rPr>
        <w:t>- О</w:t>
      </w:r>
      <w:r w:rsidRPr="006F1698">
        <w:rPr>
          <w:rFonts w:eastAsia="№Е"/>
          <w:kern w:val="2"/>
          <w:sz w:val="24"/>
          <w:szCs w:val="24"/>
          <w:lang w:val="x-none" w:eastAsia="x-none"/>
        </w:rPr>
        <w:t xml:space="preserve">бщешкольный </w:t>
      </w:r>
      <w:r w:rsidRPr="006F1698">
        <w:rPr>
          <w:rFonts w:eastAsia="№Е"/>
          <w:kern w:val="2"/>
          <w:sz w:val="24"/>
          <w:szCs w:val="24"/>
          <w:lang w:eastAsia="x-none"/>
        </w:rPr>
        <w:t xml:space="preserve"> </w:t>
      </w:r>
      <w:r w:rsidRPr="006F1698">
        <w:rPr>
          <w:rFonts w:eastAsia="№Е"/>
          <w:kern w:val="2"/>
          <w:sz w:val="24"/>
          <w:szCs w:val="24"/>
          <w:lang w:val="x-none" w:eastAsia="x-none"/>
        </w:rPr>
        <w:t>родительски</w:t>
      </w:r>
      <w:r w:rsidRPr="006F1698">
        <w:rPr>
          <w:rFonts w:eastAsia="№Е"/>
          <w:kern w:val="2"/>
          <w:sz w:val="24"/>
          <w:szCs w:val="24"/>
          <w:lang w:eastAsia="x-none"/>
        </w:rPr>
        <w:t>й</w:t>
      </w:r>
      <w:r w:rsidRPr="006F1698">
        <w:rPr>
          <w:rFonts w:eastAsia="№Е"/>
          <w:kern w:val="2"/>
          <w:sz w:val="24"/>
          <w:szCs w:val="24"/>
          <w:lang w:val="x-none" w:eastAsia="x-none"/>
        </w:rPr>
        <w:t xml:space="preserve"> комитет, участвующи</w:t>
      </w:r>
      <w:r w:rsidRPr="006F1698">
        <w:rPr>
          <w:rFonts w:eastAsia="№Е"/>
          <w:kern w:val="2"/>
          <w:sz w:val="24"/>
          <w:szCs w:val="24"/>
          <w:lang w:eastAsia="x-none"/>
        </w:rPr>
        <w:t>й</w:t>
      </w:r>
      <w:r w:rsidRPr="006F1698">
        <w:rPr>
          <w:rFonts w:eastAsia="№Е"/>
          <w:kern w:val="2"/>
          <w:sz w:val="24"/>
          <w:szCs w:val="24"/>
          <w:lang w:val="x-none" w:eastAsia="x-none"/>
        </w:rPr>
        <w:t xml:space="preserve"> в управлении </w:t>
      </w:r>
      <w:r w:rsidRPr="006F1698">
        <w:rPr>
          <w:rFonts w:eastAsia="№Е"/>
          <w:kern w:val="2"/>
          <w:sz w:val="24"/>
          <w:szCs w:val="24"/>
          <w:lang w:eastAsia="x-none"/>
        </w:rPr>
        <w:t>школой</w:t>
      </w:r>
      <w:r w:rsidRPr="006F1698">
        <w:rPr>
          <w:rFonts w:eastAsia="№Е"/>
          <w:kern w:val="2"/>
          <w:sz w:val="24"/>
          <w:szCs w:val="24"/>
          <w:lang w:val="x-none" w:eastAsia="x-none"/>
        </w:rPr>
        <w:t xml:space="preserve"> и решении вопросов воспитания и социализации их детей;</w:t>
      </w:r>
    </w:p>
    <w:p w:rsidR="008C3A25" w:rsidRPr="006F1698" w:rsidRDefault="008C3A25" w:rsidP="008C3A25">
      <w:pPr>
        <w:widowControl/>
        <w:tabs>
          <w:tab w:val="left" w:pos="851"/>
          <w:tab w:val="left" w:pos="1310"/>
        </w:tabs>
        <w:autoSpaceDE/>
        <w:autoSpaceDN/>
        <w:spacing w:line="360" w:lineRule="auto"/>
        <w:ind w:left="142" w:right="175"/>
        <w:jc w:val="both"/>
        <w:rPr>
          <w:rFonts w:eastAsia="№Е"/>
          <w:kern w:val="2"/>
          <w:sz w:val="24"/>
          <w:szCs w:val="24"/>
          <w:lang w:val="x-none" w:eastAsia="x-none"/>
        </w:rPr>
      </w:pPr>
      <w:r w:rsidRPr="006F1698">
        <w:rPr>
          <w:rFonts w:eastAsia="№Е"/>
          <w:kern w:val="2"/>
          <w:sz w:val="24"/>
          <w:szCs w:val="24"/>
          <w:lang w:eastAsia="x-none"/>
        </w:rPr>
        <w:t xml:space="preserve">- </w:t>
      </w:r>
      <w:r w:rsidRPr="006F1698">
        <w:rPr>
          <w:rFonts w:eastAsia="№Е"/>
          <w:kern w:val="2"/>
          <w:sz w:val="24"/>
          <w:szCs w:val="24"/>
          <w:lang w:val="x-none" w:eastAsia="x-none"/>
        </w:rPr>
        <w:t>общешкольные родительские собрания, происходящие в режиме обсуждения наиболее острых проблем обучения и воспитания школьников;</w:t>
      </w:r>
    </w:p>
    <w:p w:rsidR="008C3A25" w:rsidRPr="006F1698" w:rsidRDefault="008C3A25" w:rsidP="008C3A25">
      <w:pPr>
        <w:widowControl/>
        <w:tabs>
          <w:tab w:val="left" w:pos="0"/>
          <w:tab w:val="left" w:pos="1310"/>
        </w:tabs>
        <w:autoSpaceDE/>
        <w:autoSpaceDN/>
        <w:spacing w:line="360" w:lineRule="auto"/>
        <w:ind w:right="175"/>
        <w:jc w:val="both"/>
        <w:rPr>
          <w:rFonts w:eastAsia="№Е"/>
          <w:kern w:val="2"/>
          <w:sz w:val="24"/>
          <w:szCs w:val="24"/>
          <w:lang w:eastAsia="x-none"/>
        </w:rPr>
      </w:pPr>
      <w:r w:rsidRPr="006F1698">
        <w:rPr>
          <w:rFonts w:eastAsia="№Е"/>
          <w:kern w:val="2"/>
          <w:sz w:val="24"/>
          <w:szCs w:val="24"/>
          <w:lang w:val="x-none" w:eastAsia="x-none"/>
        </w:rPr>
        <w:t xml:space="preserve"> </w:t>
      </w:r>
      <w:r w:rsidRPr="006F1698">
        <w:rPr>
          <w:rFonts w:eastAsia="№Е"/>
          <w:kern w:val="2"/>
          <w:sz w:val="24"/>
          <w:szCs w:val="24"/>
          <w:lang w:eastAsia="x-none"/>
        </w:rPr>
        <w:t xml:space="preserve"> - </w:t>
      </w:r>
      <w:r w:rsidRPr="006F1698">
        <w:rPr>
          <w:rFonts w:eastAsia="№Е"/>
          <w:kern w:val="2"/>
          <w:sz w:val="24"/>
          <w:szCs w:val="24"/>
          <w:lang w:val="x-none" w:eastAsia="x-none"/>
        </w:rPr>
        <w:t>педагогическое просвещение родителей по вопросам воспитания детей</w:t>
      </w:r>
      <w:r w:rsidRPr="006F1698">
        <w:rPr>
          <w:rFonts w:eastAsia="№Е"/>
          <w:kern w:val="2"/>
          <w:sz w:val="24"/>
          <w:szCs w:val="24"/>
          <w:lang w:eastAsia="x-none"/>
        </w:rPr>
        <w:t>, в ходе которого</w:t>
      </w:r>
      <w:r w:rsidRPr="006F1698">
        <w:rPr>
          <w:rFonts w:eastAsia="№Е"/>
          <w:kern w:val="2"/>
          <w:sz w:val="24"/>
          <w:szCs w:val="24"/>
          <w:lang w:val="x-none" w:eastAsia="x-none"/>
        </w:rPr>
        <w:t xml:space="preserve">  родители  получа</w:t>
      </w:r>
      <w:r w:rsidRPr="006F1698">
        <w:rPr>
          <w:rFonts w:eastAsia="№Е"/>
          <w:kern w:val="2"/>
          <w:sz w:val="24"/>
          <w:szCs w:val="24"/>
          <w:lang w:eastAsia="x-none"/>
        </w:rPr>
        <w:t>ют</w:t>
      </w:r>
      <w:r w:rsidRPr="006F1698">
        <w:rPr>
          <w:rFonts w:eastAsia="№Е"/>
          <w:kern w:val="2"/>
          <w:sz w:val="24"/>
          <w:szCs w:val="24"/>
          <w:lang w:val="x-none" w:eastAsia="x-none"/>
        </w:rPr>
        <w:t xml:space="preserve">  рекомендации </w:t>
      </w:r>
      <w:r w:rsidRPr="006F1698">
        <w:rPr>
          <w:rFonts w:eastAsia="№Е"/>
          <w:kern w:val="2"/>
          <w:sz w:val="24"/>
          <w:szCs w:val="24"/>
          <w:lang w:eastAsia="x-none"/>
        </w:rPr>
        <w:t>классных руководителей, а так же по вопросам  здоровьясбережения детей и подростков;</w:t>
      </w:r>
    </w:p>
    <w:p w:rsidR="008C3A25" w:rsidRPr="006F1698" w:rsidRDefault="008C3A25" w:rsidP="008C3A25">
      <w:pPr>
        <w:widowControl/>
        <w:tabs>
          <w:tab w:val="left" w:pos="0"/>
          <w:tab w:val="left" w:pos="1310"/>
        </w:tabs>
        <w:autoSpaceDE/>
        <w:autoSpaceDN/>
        <w:spacing w:line="360" w:lineRule="auto"/>
        <w:ind w:right="175"/>
        <w:jc w:val="both"/>
        <w:rPr>
          <w:rFonts w:eastAsia="№Е"/>
          <w:kern w:val="2"/>
          <w:sz w:val="24"/>
          <w:szCs w:val="24"/>
          <w:lang w:val="x-none" w:eastAsia="x-none"/>
        </w:rPr>
      </w:pPr>
      <w:r w:rsidRPr="006F1698">
        <w:rPr>
          <w:rFonts w:eastAsia="№Е"/>
          <w:kern w:val="2"/>
          <w:sz w:val="24"/>
          <w:szCs w:val="24"/>
          <w:lang w:eastAsia="x-none"/>
        </w:rPr>
        <w:t xml:space="preserve">  - </w:t>
      </w:r>
      <w:r w:rsidRPr="006F1698">
        <w:rPr>
          <w:rFonts w:eastAsia="№Е"/>
          <w:kern w:val="2"/>
          <w:sz w:val="24"/>
          <w:szCs w:val="24"/>
          <w:lang w:val="x-none" w:eastAsia="x-none"/>
        </w:rPr>
        <w:t>взаимодействие с родителями посредством школьного сайта: размещается  информация, предусматривающая ознакомление родителей, школьные новости</w:t>
      </w:r>
      <w:r w:rsidRPr="006F1698">
        <w:rPr>
          <w:rFonts w:eastAsia="№Е"/>
          <w:kern w:val="2"/>
          <w:sz w:val="24"/>
          <w:szCs w:val="24"/>
          <w:lang w:eastAsia="x-none"/>
        </w:rPr>
        <w:t>.</w:t>
      </w:r>
      <w:r w:rsidRPr="006F1698">
        <w:rPr>
          <w:rFonts w:eastAsia="№Е"/>
          <w:kern w:val="2"/>
          <w:sz w:val="24"/>
          <w:szCs w:val="24"/>
          <w:lang w:val="x-none" w:eastAsia="x-none"/>
        </w:rPr>
        <w:t xml:space="preserve"> </w:t>
      </w:r>
    </w:p>
    <w:p w:rsidR="008C3A25" w:rsidRPr="006F1698" w:rsidRDefault="008C3A25" w:rsidP="008C3A25">
      <w:pPr>
        <w:widowControl/>
        <w:shd w:val="clear" w:color="auto" w:fill="FFFFFF"/>
        <w:tabs>
          <w:tab w:val="left" w:pos="993"/>
          <w:tab w:val="left" w:pos="1310"/>
        </w:tabs>
        <w:autoSpaceDE/>
        <w:autoSpaceDN/>
        <w:spacing w:line="360" w:lineRule="auto"/>
        <w:ind w:right="-1"/>
        <w:jc w:val="both"/>
        <w:rPr>
          <w:rFonts w:eastAsia="№Е"/>
          <w:b/>
          <w:i/>
          <w:kern w:val="2"/>
          <w:sz w:val="24"/>
          <w:szCs w:val="24"/>
          <w:lang w:val="x-none" w:eastAsia="x-none"/>
        </w:rPr>
      </w:pPr>
      <w:r w:rsidRPr="006F1698">
        <w:rPr>
          <w:rFonts w:eastAsia="№Е"/>
          <w:b/>
          <w:i/>
          <w:kern w:val="2"/>
          <w:sz w:val="24"/>
          <w:szCs w:val="24"/>
          <w:lang w:val="x-none" w:eastAsia="x-none"/>
        </w:rPr>
        <w:t xml:space="preserve"> На индивидуальном уровне:</w:t>
      </w:r>
    </w:p>
    <w:p w:rsidR="008C3A25" w:rsidRPr="006F1698" w:rsidRDefault="008C3A25" w:rsidP="008C3A25">
      <w:pPr>
        <w:widowControl/>
        <w:tabs>
          <w:tab w:val="left" w:pos="851"/>
          <w:tab w:val="left" w:pos="1310"/>
        </w:tabs>
        <w:autoSpaceDE/>
        <w:autoSpaceDN/>
        <w:spacing w:line="360" w:lineRule="auto"/>
        <w:ind w:right="175"/>
        <w:jc w:val="both"/>
        <w:rPr>
          <w:rFonts w:eastAsia="№Е"/>
          <w:kern w:val="2"/>
          <w:sz w:val="24"/>
          <w:szCs w:val="24"/>
          <w:lang w:val="x-none" w:eastAsia="x-none"/>
        </w:rPr>
      </w:pPr>
      <w:r w:rsidRPr="006F1698">
        <w:rPr>
          <w:rFonts w:eastAsia="№Е"/>
          <w:kern w:val="2"/>
          <w:sz w:val="24"/>
          <w:szCs w:val="24"/>
          <w:lang w:eastAsia="x-none"/>
        </w:rPr>
        <w:t xml:space="preserve">- </w:t>
      </w:r>
      <w:r w:rsidRPr="006F1698">
        <w:rPr>
          <w:rFonts w:eastAsia="№Е"/>
          <w:kern w:val="2"/>
          <w:sz w:val="24"/>
          <w:szCs w:val="24"/>
          <w:lang w:val="x-none" w:eastAsia="x-none"/>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8C3A25" w:rsidRPr="006F1698" w:rsidRDefault="008C3A25" w:rsidP="008C3A25">
      <w:pPr>
        <w:widowControl/>
        <w:tabs>
          <w:tab w:val="left" w:pos="851"/>
          <w:tab w:val="left" w:pos="1310"/>
        </w:tabs>
        <w:autoSpaceDE/>
        <w:autoSpaceDN/>
        <w:spacing w:line="360" w:lineRule="auto"/>
        <w:ind w:right="175"/>
        <w:jc w:val="both"/>
        <w:rPr>
          <w:rFonts w:eastAsia="№Е"/>
          <w:kern w:val="2"/>
          <w:sz w:val="24"/>
          <w:szCs w:val="24"/>
          <w:lang w:val="x-none" w:eastAsia="x-none"/>
        </w:rPr>
      </w:pPr>
      <w:r w:rsidRPr="006F1698">
        <w:rPr>
          <w:rFonts w:eastAsia="№Е"/>
          <w:kern w:val="2"/>
          <w:sz w:val="24"/>
          <w:szCs w:val="24"/>
          <w:lang w:eastAsia="x-none"/>
        </w:rPr>
        <w:t xml:space="preserve">- </w:t>
      </w:r>
      <w:r w:rsidRPr="006F1698">
        <w:rPr>
          <w:rFonts w:eastAsia="№Е"/>
          <w:kern w:val="2"/>
          <w:sz w:val="24"/>
          <w:szCs w:val="24"/>
          <w:lang w:val="x-none" w:eastAsia="x-none"/>
        </w:rPr>
        <w:t>помощь со стороны родителей в подготовке и проведении общешкольных и</w:t>
      </w:r>
      <w:r w:rsidRPr="006F1698">
        <w:rPr>
          <w:rFonts w:eastAsia="№Е"/>
          <w:kern w:val="2"/>
          <w:sz w:val="24"/>
          <w:szCs w:val="24"/>
          <w:lang w:eastAsia="x-none"/>
        </w:rPr>
        <w:t xml:space="preserve"> </w:t>
      </w:r>
      <w:r w:rsidRPr="006F1698">
        <w:rPr>
          <w:rFonts w:eastAsia="№Е"/>
          <w:kern w:val="2"/>
          <w:sz w:val="24"/>
          <w:szCs w:val="24"/>
          <w:lang w:val="x-none" w:eastAsia="x-none"/>
        </w:rPr>
        <w:t>внутриклассных мероприятий воспитательной направленности;</w:t>
      </w:r>
    </w:p>
    <w:p w:rsidR="008C3A25" w:rsidRPr="006F1698" w:rsidRDefault="008C3A25" w:rsidP="008C3A25">
      <w:pPr>
        <w:widowControl/>
        <w:tabs>
          <w:tab w:val="left" w:pos="851"/>
          <w:tab w:val="left" w:pos="1310"/>
        </w:tabs>
        <w:autoSpaceDE/>
        <w:autoSpaceDN/>
        <w:spacing w:line="360" w:lineRule="auto"/>
        <w:ind w:right="175"/>
        <w:jc w:val="both"/>
        <w:rPr>
          <w:rFonts w:eastAsia="№Е"/>
          <w:kern w:val="2"/>
          <w:sz w:val="24"/>
          <w:szCs w:val="24"/>
          <w:lang w:eastAsia="x-none"/>
        </w:rPr>
      </w:pPr>
      <w:r w:rsidRPr="006F1698">
        <w:rPr>
          <w:rFonts w:eastAsia="№Е"/>
          <w:kern w:val="2"/>
          <w:sz w:val="24"/>
          <w:szCs w:val="24"/>
          <w:lang w:eastAsia="x-none"/>
        </w:rPr>
        <w:t xml:space="preserve">- </w:t>
      </w:r>
      <w:r w:rsidRPr="006F1698">
        <w:rPr>
          <w:rFonts w:eastAsia="№Е"/>
          <w:kern w:val="2"/>
          <w:sz w:val="24"/>
          <w:szCs w:val="24"/>
          <w:lang w:val="x-none" w:eastAsia="x-none"/>
        </w:rPr>
        <w:t>индивидуальное консультирование c целью координации воспитательных усилий педагогов и родителей</w:t>
      </w:r>
      <w:r w:rsidRPr="006F1698">
        <w:rPr>
          <w:rFonts w:eastAsia="№Е"/>
          <w:kern w:val="2"/>
          <w:sz w:val="24"/>
          <w:szCs w:val="24"/>
          <w:lang w:eastAsia="x-none"/>
        </w:rPr>
        <w:t>.</w:t>
      </w:r>
    </w:p>
    <w:p w:rsidR="008C3A25" w:rsidRPr="006F1698" w:rsidRDefault="008C3A25" w:rsidP="008C3A25">
      <w:pPr>
        <w:widowControl/>
        <w:tabs>
          <w:tab w:val="left" w:pos="851"/>
          <w:tab w:val="left" w:pos="1310"/>
        </w:tabs>
        <w:autoSpaceDE/>
        <w:autoSpaceDN/>
        <w:ind w:right="175"/>
        <w:jc w:val="both"/>
        <w:rPr>
          <w:rFonts w:eastAsia="№Е"/>
          <w:kern w:val="2"/>
          <w:sz w:val="24"/>
          <w:szCs w:val="24"/>
          <w:lang w:eastAsia="x-none"/>
        </w:rPr>
      </w:pPr>
    </w:p>
    <w:p w:rsidR="008C3A25" w:rsidRPr="006F1698" w:rsidRDefault="008C3A25" w:rsidP="008C3A25">
      <w:pPr>
        <w:spacing w:line="360" w:lineRule="auto"/>
        <w:jc w:val="both"/>
        <w:rPr>
          <w:b/>
          <w:iCs/>
          <w:w w:val="0"/>
          <w:kern w:val="2"/>
          <w:sz w:val="24"/>
          <w:szCs w:val="24"/>
          <w:lang w:eastAsia="ko-KR"/>
        </w:rPr>
      </w:pPr>
      <w:r w:rsidRPr="006F1698">
        <w:rPr>
          <w:b/>
          <w:w w:val="0"/>
          <w:kern w:val="2"/>
          <w:sz w:val="24"/>
          <w:szCs w:val="24"/>
          <w:lang w:eastAsia="ko-KR"/>
        </w:rPr>
        <w:t xml:space="preserve">2.5. </w:t>
      </w:r>
      <w:r w:rsidRPr="006F1698">
        <w:rPr>
          <w:b/>
          <w:iCs/>
          <w:w w:val="0"/>
          <w:kern w:val="2"/>
          <w:sz w:val="24"/>
          <w:szCs w:val="24"/>
          <w:lang w:eastAsia="ko-KR"/>
        </w:rPr>
        <w:t xml:space="preserve"> Модуль «Самоуправление»</w:t>
      </w:r>
    </w:p>
    <w:p w:rsidR="008C3A25" w:rsidRPr="006F1698" w:rsidRDefault="008C3A25" w:rsidP="008C3A25">
      <w:pPr>
        <w:spacing w:line="360" w:lineRule="auto"/>
        <w:jc w:val="both"/>
        <w:rPr>
          <w:kern w:val="2"/>
          <w:sz w:val="24"/>
          <w:szCs w:val="24"/>
          <w:lang w:eastAsia="ko-KR"/>
        </w:rPr>
      </w:pPr>
      <w:r w:rsidRPr="006F1698">
        <w:rPr>
          <w:rFonts w:eastAsia="№Е"/>
          <w:kern w:val="2"/>
          <w:sz w:val="24"/>
          <w:szCs w:val="24"/>
          <w:lang w:eastAsia="ko-KR"/>
        </w:rPr>
        <w:t xml:space="preserve">        </w:t>
      </w:r>
      <w:r w:rsidRPr="006F1698">
        <w:rPr>
          <w:kern w:val="2"/>
          <w:sz w:val="24"/>
          <w:szCs w:val="24"/>
          <w:lang w:eastAsia="ko-KR"/>
        </w:rPr>
        <w:t>Основная  цель  модуля  «Ученическое  самоуправление»  в ГБОУ «УАСОШИ»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w:t>
      </w:r>
      <w:r w:rsidRPr="006F1698">
        <w:rPr>
          <w:rFonts w:eastAsia="№Е"/>
          <w:kern w:val="2"/>
          <w:sz w:val="24"/>
          <w:szCs w:val="24"/>
          <w:lang w:eastAsia="ko-KR"/>
        </w:rPr>
        <w:t xml:space="preserve"> </w:t>
      </w:r>
      <w:r w:rsidRPr="006F1698">
        <w:rPr>
          <w:rFonts w:eastAsia="№Е"/>
          <w:kern w:val="2"/>
          <w:sz w:val="24"/>
          <w:szCs w:val="24"/>
          <w:lang w:eastAsia="ko-KR"/>
        </w:rPr>
        <w:tab/>
        <w:t xml:space="preserve">Поддержка детского </w:t>
      </w:r>
      <w:r w:rsidRPr="006F1698">
        <w:rPr>
          <w:kern w:val="2"/>
          <w:sz w:val="24"/>
          <w:szCs w:val="24"/>
          <w:lang w:eastAsia="ko-KR"/>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8C3A25" w:rsidRPr="006F1698" w:rsidRDefault="008C3A25" w:rsidP="008C3A25">
      <w:pPr>
        <w:adjustRightInd w:val="0"/>
        <w:spacing w:line="360" w:lineRule="auto"/>
        <w:ind w:right="-1" w:firstLine="567"/>
        <w:jc w:val="both"/>
        <w:rPr>
          <w:kern w:val="2"/>
          <w:sz w:val="24"/>
          <w:szCs w:val="24"/>
          <w:lang w:eastAsia="ko-KR"/>
        </w:rPr>
      </w:pPr>
      <w:r w:rsidRPr="006F1698">
        <w:rPr>
          <w:kern w:val="2"/>
          <w:sz w:val="24"/>
          <w:szCs w:val="24"/>
          <w:lang w:eastAsia="ko-KR"/>
        </w:rPr>
        <w:t>Детское самоуправление в школе осуществляется через:</w:t>
      </w:r>
    </w:p>
    <w:p w:rsidR="008C3A25" w:rsidRPr="006F1698" w:rsidRDefault="008C3A25" w:rsidP="008C3A25">
      <w:pPr>
        <w:tabs>
          <w:tab w:val="left" w:pos="851"/>
        </w:tabs>
        <w:ind w:firstLine="567"/>
        <w:jc w:val="both"/>
        <w:rPr>
          <w:b/>
          <w:i/>
          <w:kern w:val="2"/>
          <w:sz w:val="24"/>
          <w:szCs w:val="24"/>
          <w:lang w:val="en-US" w:eastAsia="ko-KR"/>
        </w:rPr>
      </w:pPr>
      <w:r w:rsidRPr="006F1698">
        <w:rPr>
          <w:b/>
          <w:i/>
          <w:kern w:val="2"/>
          <w:sz w:val="24"/>
          <w:szCs w:val="24"/>
          <w:lang w:val="en-US" w:eastAsia="ko-KR"/>
        </w:rPr>
        <w:t>На уровне школы:</w:t>
      </w:r>
    </w:p>
    <w:p w:rsidR="008C3A25" w:rsidRPr="006F1698" w:rsidRDefault="008C3A25" w:rsidP="00AD425F">
      <w:pPr>
        <w:widowControl/>
        <w:numPr>
          <w:ilvl w:val="0"/>
          <w:numId w:val="12"/>
        </w:numPr>
        <w:tabs>
          <w:tab w:val="left" w:pos="993"/>
          <w:tab w:val="left" w:pos="1310"/>
        </w:tabs>
        <w:wordWrap w:val="0"/>
        <w:autoSpaceDE/>
        <w:autoSpaceDN/>
        <w:spacing w:line="360" w:lineRule="auto"/>
        <w:ind w:left="0" w:firstLine="567"/>
        <w:jc w:val="both"/>
        <w:rPr>
          <w:rFonts w:eastAsia="№Е"/>
          <w:kern w:val="2"/>
          <w:sz w:val="24"/>
          <w:szCs w:val="24"/>
          <w:lang w:val="x-none" w:eastAsia="x-none"/>
        </w:rPr>
      </w:pPr>
      <w:r w:rsidRPr="006F1698">
        <w:rPr>
          <w:rFonts w:eastAsia="№Е"/>
          <w:kern w:val="2"/>
          <w:sz w:val="24"/>
          <w:szCs w:val="24"/>
          <w:lang w:val="x-none" w:eastAsia="x-none"/>
        </w:rPr>
        <w:t xml:space="preserve">через деятельность выборного Совета </w:t>
      </w:r>
      <w:r w:rsidRPr="006F1698">
        <w:rPr>
          <w:rFonts w:eastAsia="№Е"/>
          <w:kern w:val="2"/>
          <w:sz w:val="24"/>
          <w:szCs w:val="24"/>
          <w:lang w:eastAsia="x-none"/>
        </w:rPr>
        <w:t>старшеклассни</w:t>
      </w:r>
      <w:r w:rsidRPr="006F1698">
        <w:rPr>
          <w:rFonts w:eastAsia="№Е"/>
          <w:kern w:val="2"/>
          <w:sz w:val="24"/>
          <w:szCs w:val="24"/>
          <w:lang w:val="x-none" w:eastAsia="x-none"/>
        </w:rPr>
        <w:t>ков;</w:t>
      </w:r>
    </w:p>
    <w:p w:rsidR="008C3A25" w:rsidRPr="006F1698" w:rsidRDefault="008C3A25" w:rsidP="00AD425F">
      <w:pPr>
        <w:widowControl/>
        <w:numPr>
          <w:ilvl w:val="0"/>
          <w:numId w:val="12"/>
        </w:numPr>
        <w:tabs>
          <w:tab w:val="left" w:pos="993"/>
          <w:tab w:val="left" w:pos="1310"/>
        </w:tabs>
        <w:wordWrap w:val="0"/>
        <w:autoSpaceDE/>
        <w:autoSpaceDN/>
        <w:spacing w:line="360" w:lineRule="auto"/>
        <w:ind w:left="0" w:firstLine="567"/>
        <w:jc w:val="both"/>
        <w:rPr>
          <w:rFonts w:eastAsia="№Е"/>
          <w:iCs/>
          <w:kern w:val="2"/>
          <w:sz w:val="24"/>
          <w:szCs w:val="24"/>
          <w:lang w:val="x-none" w:eastAsia="x-none"/>
        </w:rPr>
      </w:pPr>
      <w:r w:rsidRPr="006F1698">
        <w:rPr>
          <w:rFonts w:eastAsia="№Е"/>
          <w:iCs/>
          <w:kern w:val="2"/>
          <w:sz w:val="24"/>
          <w:szCs w:val="24"/>
          <w:lang w:val="x-none" w:eastAsia="x-none"/>
        </w:rPr>
        <w:t>через деятельность Совета старост, объединяющего старост классов для информирования учащихся и получения обратной связи от классных коллективов;</w:t>
      </w:r>
    </w:p>
    <w:p w:rsidR="008C3A25" w:rsidRPr="006F1698" w:rsidRDefault="008C3A25" w:rsidP="00AD425F">
      <w:pPr>
        <w:widowControl/>
        <w:numPr>
          <w:ilvl w:val="0"/>
          <w:numId w:val="12"/>
        </w:numPr>
        <w:wordWrap w:val="0"/>
        <w:autoSpaceDE/>
        <w:autoSpaceDN/>
        <w:adjustRightInd w:val="0"/>
        <w:spacing w:line="360" w:lineRule="auto"/>
        <w:ind w:left="0" w:right="-1" w:firstLine="567"/>
        <w:jc w:val="both"/>
        <w:rPr>
          <w:rFonts w:eastAsia="Calibri"/>
          <w:kern w:val="2"/>
          <w:sz w:val="24"/>
          <w:szCs w:val="24"/>
          <w:lang w:val="x-none" w:eastAsia="x-none"/>
        </w:rPr>
      </w:pPr>
      <w:r w:rsidRPr="006F1698">
        <w:rPr>
          <w:rFonts w:eastAsia="№Е"/>
          <w:iCs/>
          <w:kern w:val="2"/>
          <w:sz w:val="24"/>
          <w:szCs w:val="24"/>
          <w:lang w:val="x-none" w:eastAsia="x-none"/>
        </w:rPr>
        <w:lastRenderedPageBreak/>
        <w:t xml:space="preserve"> через деятельность временных творческих советов дела, отвечающих за проведение мероприятий, праздников, вечеров, акций, в том числе традиционных</w:t>
      </w:r>
      <w:r w:rsidRPr="006F1698">
        <w:rPr>
          <w:rFonts w:eastAsia="№Е"/>
          <w:kern w:val="2"/>
          <w:sz w:val="24"/>
          <w:szCs w:val="24"/>
          <w:lang w:val="x-none" w:eastAsia="x-none"/>
        </w:rPr>
        <w:t xml:space="preserve">: ко Дню знаний, к Дню Учителя, к Дню матери, Дня самоуправления в рамках профориентационной работы. </w:t>
      </w:r>
    </w:p>
    <w:p w:rsidR="008C3A25" w:rsidRPr="006F1698" w:rsidRDefault="008C3A25" w:rsidP="00AD425F">
      <w:pPr>
        <w:widowControl/>
        <w:numPr>
          <w:ilvl w:val="0"/>
          <w:numId w:val="12"/>
        </w:numPr>
        <w:wordWrap w:val="0"/>
        <w:autoSpaceDE/>
        <w:autoSpaceDN/>
        <w:adjustRightInd w:val="0"/>
        <w:spacing w:line="360" w:lineRule="auto"/>
        <w:ind w:left="0" w:right="-1" w:firstLine="567"/>
        <w:jc w:val="both"/>
        <w:rPr>
          <w:rFonts w:eastAsia="Calibri"/>
          <w:kern w:val="2"/>
          <w:sz w:val="24"/>
          <w:szCs w:val="24"/>
          <w:lang w:val="x-none" w:eastAsia="x-none"/>
        </w:rPr>
      </w:pPr>
      <w:r w:rsidRPr="006F1698">
        <w:rPr>
          <w:rFonts w:eastAsia="№Е"/>
          <w:kern w:val="2"/>
          <w:sz w:val="24"/>
          <w:szCs w:val="24"/>
          <w:lang w:val="x-none" w:eastAsia="x-none"/>
        </w:rPr>
        <w:t xml:space="preserve">через работу школьного медиацентра, </w:t>
      </w:r>
      <w:r w:rsidRPr="006F1698">
        <w:rPr>
          <w:rFonts w:eastAsia="Calibri"/>
          <w:kern w:val="2"/>
          <w:sz w:val="24"/>
          <w:szCs w:val="24"/>
          <w:lang w:val="x-none" w:eastAsia="x-none"/>
        </w:rPr>
        <w:t>в который входят:</w:t>
      </w:r>
    </w:p>
    <w:p w:rsidR="008C3A25" w:rsidRPr="006F1698" w:rsidRDefault="008C3A25" w:rsidP="00AD425F">
      <w:pPr>
        <w:widowControl/>
        <w:numPr>
          <w:ilvl w:val="0"/>
          <w:numId w:val="20"/>
        </w:numPr>
        <w:wordWrap w:val="0"/>
        <w:autoSpaceDE/>
        <w:autoSpaceDN/>
        <w:adjustRightInd w:val="0"/>
        <w:spacing w:line="360" w:lineRule="auto"/>
        <w:ind w:left="0" w:right="-1" w:firstLine="426"/>
        <w:jc w:val="both"/>
        <w:rPr>
          <w:rFonts w:eastAsia="№Е"/>
          <w:kern w:val="2"/>
          <w:sz w:val="24"/>
          <w:szCs w:val="24"/>
          <w:lang w:val="x-none" w:eastAsia="x-none"/>
        </w:rPr>
      </w:pPr>
      <w:r w:rsidRPr="006F1698">
        <w:rPr>
          <w:rFonts w:eastAsia="№Е"/>
          <w:i/>
          <w:kern w:val="2"/>
          <w:sz w:val="24"/>
          <w:szCs w:val="24"/>
          <w:highlight w:val="white"/>
          <w:lang w:val="x-none" w:eastAsia="x-none"/>
        </w:rPr>
        <w:t>редакция школьной газет</w:t>
      </w:r>
      <w:r w:rsidRPr="006F1698">
        <w:rPr>
          <w:rFonts w:eastAsia="№Е"/>
          <w:i/>
          <w:kern w:val="2"/>
          <w:sz w:val="24"/>
          <w:szCs w:val="24"/>
          <w:lang w:val="x-none" w:eastAsia="x-none"/>
        </w:rPr>
        <w:t>ы</w:t>
      </w:r>
      <w:r w:rsidRPr="006F1698">
        <w:rPr>
          <w:rFonts w:eastAsia="№Е"/>
          <w:kern w:val="2"/>
          <w:sz w:val="24"/>
          <w:szCs w:val="24"/>
          <w:highlight w:val="white"/>
          <w:lang w:val="x-none" w:eastAsia="x-none"/>
        </w:rPr>
        <w:t>, которая является инициатором и организатором ряда мероприятий. На печатных и виртуальных страницах газеты размещается информация о готовящихся и проведенных в школе мероприятиях, спортивных и творческих достижениях и успехах обучающихся и педагогов школы</w:t>
      </w:r>
      <w:r w:rsidRPr="006F1698">
        <w:rPr>
          <w:rFonts w:eastAsia="№Е"/>
          <w:kern w:val="2"/>
          <w:sz w:val="24"/>
          <w:szCs w:val="24"/>
          <w:lang w:val="x-none" w:eastAsia="x-none"/>
        </w:rPr>
        <w:t xml:space="preserve">. Данные мероприятия позволят получить опыт организатора, реализовать свой творческий потенциал, проявить себя в одной из возможных ролей (организатора, корреспондента, члена редколлегии, редактора, ответственного за оформление и т.д.). </w:t>
      </w:r>
    </w:p>
    <w:p w:rsidR="008C3A25" w:rsidRPr="006F1698" w:rsidRDefault="008C3A25" w:rsidP="00AD425F">
      <w:pPr>
        <w:widowControl/>
        <w:numPr>
          <w:ilvl w:val="0"/>
          <w:numId w:val="20"/>
        </w:numPr>
        <w:tabs>
          <w:tab w:val="left" w:pos="851"/>
        </w:tabs>
        <w:wordWrap w:val="0"/>
        <w:autoSpaceDE/>
        <w:autoSpaceDN/>
        <w:adjustRightInd w:val="0"/>
        <w:spacing w:line="360" w:lineRule="auto"/>
        <w:ind w:left="0" w:right="-1" w:firstLine="567"/>
        <w:jc w:val="both"/>
        <w:rPr>
          <w:rFonts w:eastAsia="№Е"/>
          <w:bCs/>
          <w:i/>
          <w:kern w:val="2"/>
          <w:sz w:val="24"/>
          <w:szCs w:val="24"/>
          <w:lang w:val="x-none" w:eastAsia="x-none"/>
        </w:rPr>
      </w:pPr>
      <w:r w:rsidRPr="006F1698">
        <w:rPr>
          <w:rFonts w:eastAsia="№Е"/>
          <w:b/>
          <w:i/>
          <w:kern w:val="2"/>
          <w:sz w:val="24"/>
          <w:szCs w:val="24"/>
          <w:lang w:val="x-none" w:eastAsia="x-none"/>
        </w:rPr>
        <w:t>На уровне классов</w:t>
      </w:r>
      <w:r w:rsidRPr="006F1698">
        <w:rPr>
          <w:rFonts w:eastAsia="№Е"/>
          <w:bCs/>
          <w:i/>
          <w:kern w:val="2"/>
          <w:sz w:val="24"/>
          <w:szCs w:val="24"/>
          <w:lang w:val="x-none" w:eastAsia="x-none"/>
        </w:rPr>
        <w:t>:</w:t>
      </w:r>
    </w:p>
    <w:p w:rsidR="008C3A25" w:rsidRPr="006F1698" w:rsidRDefault="008C3A25" w:rsidP="00AD425F">
      <w:pPr>
        <w:widowControl/>
        <w:numPr>
          <w:ilvl w:val="0"/>
          <w:numId w:val="12"/>
        </w:numPr>
        <w:tabs>
          <w:tab w:val="left" w:pos="993"/>
          <w:tab w:val="left" w:pos="1310"/>
        </w:tabs>
        <w:wordWrap w:val="0"/>
        <w:autoSpaceDE/>
        <w:autoSpaceDN/>
        <w:spacing w:line="360" w:lineRule="auto"/>
        <w:ind w:left="0" w:firstLine="567"/>
        <w:jc w:val="both"/>
        <w:rPr>
          <w:rFonts w:eastAsia="№Е"/>
          <w:kern w:val="2"/>
          <w:sz w:val="24"/>
          <w:szCs w:val="24"/>
          <w:lang w:val="x-none" w:eastAsia="x-none"/>
        </w:rPr>
      </w:pPr>
      <w:r w:rsidRPr="006F1698">
        <w:rPr>
          <w:rFonts w:eastAsia="№Е"/>
          <w:iCs/>
          <w:kern w:val="2"/>
          <w:sz w:val="24"/>
          <w:szCs w:val="24"/>
          <w:lang w:val="x-none" w:eastAsia="x-none"/>
        </w:rPr>
        <w:t xml:space="preserve">через </w:t>
      </w:r>
      <w:r w:rsidRPr="006F1698">
        <w:rPr>
          <w:rFonts w:eastAsia="№Е"/>
          <w:kern w:val="2"/>
          <w:sz w:val="24"/>
          <w:szCs w:val="24"/>
          <w:lang w:val="x-none" w:eastAsia="x-none"/>
        </w:rPr>
        <w:t>деятельность выборных по инициативе и предложениям учащихся лидеров класса (старост), представляющих интересы класса в общешкольных делах и призванных координировать его работу с другими коллективами, учителями;</w:t>
      </w:r>
    </w:p>
    <w:p w:rsidR="008C3A25" w:rsidRPr="006F1698" w:rsidRDefault="008C3A25" w:rsidP="00AD425F">
      <w:pPr>
        <w:widowControl/>
        <w:numPr>
          <w:ilvl w:val="0"/>
          <w:numId w:val="12"/>
        </w:numPr>
        <w:tabs>
          <w:tab w:val="left" w:pos="993"/>
          <w:tab w:val="left" w:pos="1310"/>
        </w:tabs>
        <w:wordWrap w:val="0"/>
        <w:autoSpaceDE/>
        <w:autoSpaceDN/>
        <w:spacing w:line="360" w:lineRule="auto"/>
        <w:ind w:left="0" w:firstLine="567"/>
        <w:jc w:val="both"/>
        <w:rPr>
          <w:rFonts w:eastAsia="№Е"/>
          <w:kern w:val="2"/>
          <w:sz w:val="24"/>
          <w:szCs w:val="24"/>
          <w:lang w:val="x-none" w:eastAsia="x-none"/>
        </w:rPr>
      </w:pPr>
      <w:r w:rsidRPr="006F1698">
        <w:rPr>
          <w:rFonts w:eastAsia="№Е"/>
          <w:iCs/>
          <w:kern w:val="2"/>
          <w:sz w:val="24"/>
          <w:szCs w:val="24"/>
          <w:lang w:val="x-none" w:eastAsia="x-none"/>
        </w:rPr>
        <w:t xml:space="preserve">через </w:t>
      </w:r>
      <w:r w:rsidRPr="006F1698">
        <w:rPr>
          <w:rFonts w:eastAsia="Calibri"/>
          <w:kern w:val="2"/>
          <w:sz w:val="24"/>
          <w:szCs w:val="24"/>
          <w:lang w:val="x-none" w:eastAsia="x-none"/>
        </w:rPr>
        <w:t>организацию на принципах самоуправления жизни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8C3A25" w:rsidRPr="006F1698" w:rsidRDefault="008C3A25" w:rsidP="008C3A25">
      <w:pPr>
        <w:spacing w:line="360" w:lineRule="auto"/>
        <w:ind w:firstLine="567"/>
        <w:jc w:val="both"/>
        <w:rPr>
          <w:rFonts w:eastAsia="№Е"/>
          <w:b/>
          <w:bCs/>
          <w:iCs/>
          <w:kern w:val="2"/>
          <w:sz w:val="24"/>
          <w:szCs w:val="24"/>
          <w:u w:val="single"/>
          <w:lang w:val="en-US" w:eastAsia="ko-KR"/>
        </w:rPr>
      </w:pPr>
      <w:r w:rsidRPr="006F1698">
        <w:rPr>
          <w:b/>
          <w:bCs/>
          <w:i/>
          <w:iCs/>
          <w:kern w:val="2"/>
          <w:sz w:val="24"/>
          <w:szCs w:val="24"/>
          <w:lang w:val="en-US" w:eastAsia="ko-KR"/>
        </w:rPr>
        <w:t>На индивидуальном уровне:</w:t>
      </w:r>
    </w:p>
    <w:p w:rsidR="008C3A25" w:rsidRPr="006F1698" w:rsidRDefault="008C3A25" w:rsidP="00AD425F">
      <w:pPr>
        <w:widowControl/>
        <w:numPr>
          <w:ilvl w:val="0"/>
          <w:numId w:val="12"/>
        </w:numPr>
        <w:tabs>
          <w:tab w:val="left" w:pos="993"/>
          <w:tab w:val="left" w:pos="1310"/>
        </w:tabs>
        <w:wordWrap w:val="0"/>
        <w:autoSpaceDE/>
        <w:autoSpaceDN/>
        <w:spacing w:line="360" w:lineRule="auto"/>
        <w:ind w:left="0" w:firstLine="567"/>
        <w:jc w:val="both"/>
        <w:rPr>
          <w:rFonts w:eastAsia="№Е"/>
          <w:kern w:val="2"/>
          <w:sz w:val="24"/>
          <w:szCs w:val="24"/>
          <w:lang w:val="x-none" w:eastAsia="x-none"/>
        </w:rPr>
      </w:pPr>
      <w:r w:rsidRPr="006F1698">
        <w:rPr>
          <w:rFonts w:eastAsia="№Е"/>
          <w:iCs/>
          <w:kern w:val="2"/>
          <w:sz w:val="24"/>
          <w:szCs w:val="24"/>
          <w:lang w:val="x-none" w:eastAsia="x-none"/>
        </w:rPr>
        <w:t xml:space="preserve">через </w:t>
      </w:r>
      <w:r w:rsidRPr="006F1698">
        <w:rPr>
          <w:rFonts w:eastAsia="№Е"/>
          <w:kern w:val="2"/>
          <w:sz w:val="24"/>
          <w:szCs w:val="24"/>
          <w:lang w:val="x-none" w:eastAsia="x-none"/>
        </w:rPr>
        <w:t>вовлечение школьников в планирование, организацию, проведение и анализ различного рода деятельности.</w:t>
      </w:r>
    </w:p>
    <w:p w:rsidR="008C3A25" w:rsidRPr="006F1698" w:rsidRDefault="008C3A25" w:rsidP="008C3A25">
      <w:pPr>
        <w:tabs>
          <w:tab w:val="left" w:pos="851"/>
        </w:tabs>
        <w:jc w:val="both"/>
        <w:rPr>
          <w:b/>
          <w:iCs/>
          <w:w w:val="0"/>
          <w:kern w:val="2"/>
          <w:sz w:val="24"/>
          <w:szCs w:val="24"/>
          <w:lang w:eastAsia="ko-KR"/>
        </w:rPr>
      </w:pPr>
      <w:r w:rsidRPr="006F1698">
        <w:rPr>
          <w:b/>
          <w:iCs/>
          <w:w w:val="0"/>
          <w:kern w:val="2"/>
          <w:sz w:val="24"/>
          <w:szCs w:val="24"/>
          <w:lang w:eastAsia="ko-KR"/>
        </w:rPr>
        <w:t>Модуль «Профориентация»</w:t>
      </w:r>
    </w:p>
    <w:p w:rsidR="008C3A25" w:rsidRPr="006F1698" w:rsidRDefault="008C3A25" w:rsidP="008C3A25">
      <w:pPr>
        <w:tabs>
          <w:tab w:val="left" w:pos="851"/>
        </w:tabs>
        <w:jc w:val="both"/>
        <w:rPr>
          <w:b/>
          <w:iCs/>
          <w:w w:val="0"/>
          <w:kern w:val="2"/>
          <w:sz w:val="24"/>
          <w:szCs w:val="24"/>
          <w:lang w:eastAsia="ko-KR"/>
        </w:rPr>
      </w:pPr>
    </w:p>
    <w:p w:rsidR="008C3A25" w:rsidRPr="006F1698" w:rsidRDefault="008C3A25" w:rsidP="008C3A25">
      <w:pPr>
        <w:wordWrap w:val="0"/>
        <w:spacing w:line="360" w:lineRule="auto"/>
        <w:jc w:val="both"/>
        <w:rPr>
          <w:kern w:val="2"/>
          <w:sz w:val="24"/>
          <w:szCs w:val="24"/>
          <w:lang w:eastAsia="ko-KR"/>
        </w:rPr>
      </w:pPr>
      <w:r w:rsidRPr="006F1698">
        <w:rPr>
          <w:kern w:val="2"/>
          <w:sz w:val="24"/>
          <w:szCs w:val="24"/>
          <w:lang w:eastAsia="ko-KR"/>
        </w:rPr>
        <w:t xml:space="preserve">        Выбор</w:t>
      </w:r>
      <w:r w:rsidRPr="006F1698">
        <w:rPr>
          <w:spacing w:val="-9"/>
          <w:kern w:val="2"/>
          <w:sz w:val="24"/>
          <w:szCs w:val="24"/>
          <w:lang w:eastAsia="ko-KR"/>
        </w:rPr>
        <w:t xml:space="preserve"> </w:t>
      </w:r>
      <w:r w:rsidRPr="006F1698">
        <w:rPr>
          <w:kern w:val="2"/>
          <w:sz w:val="24"/>
          <w:szCs w:val="24"/>
          <w:lang w:eastAsia="ko-KR"/>
        </w:rPr>
        <w:t>индивидуальной</w:t>
      </w:r>
      <w:r w:rsidRPr="006F1698">
        <w:rPr>
          <w:spacing w:val="-9"/>
          <w:kern w:val="2"/>
          <w:sz w:val="24"/>
          <w:szCs w:val="24"/>
          <w:lang w:eastAsia="ko-KR"/>
        </w:rPr>
        <w:t xml:space="preserve"> </w:t>
      </w:r>
      <w:r w:rsidRPr="006F1698">
        <w:rPr>
          <w:kern w:val="2"/>
          <w:sz w:val="24"/>
          <w:szCs w:val="24"/>
          <w:lang w:eastAsia="ko-KR"/>
        </w:rPr>
        <w:t>образовательно-профессиональной</w:t>
      </w:r>
      <w:r w:rsidRPr="006F1698">
        <w:rPr>
          <w:spacing w:val="-10"/>
          <w:kern w:val="2"/>
          <w:sz w:val="24"/>
          <w:szCs w:val="24"/>
          <w:lang w:eastAsia="ko-KR"/>
        </w:rPr>
        <w:t xml:space="preserve"> </w:t>
      </w:r>
      <w:r w:rsidRPr="006F1698">
        <w:rPr>
          <w:kern w:val="2"/>
          <w:sz w:val="24"/>
          <w:szCs w:val="24"/>
          <w:lang w:eastAsia="ko-KR"/>
        </w:rPr>
        <w:t>траектории</w:t>
      </w:r>
      <w:r w:rsidRPr="006F1698">
        <w:rPr>
          <w:spacing w:val="-7"/>
          <w:kern w:val="2"/>
          <w:sz w:val="24"/>
          <w:szCs w:val="24"/>
          <w:lang w:eastAsia="ko-KR"/>
        </w:rPr>
        <w:t xml:space="preserve"> </w:t>
      </w:r>
      <w:r w:rsidRPr="006F1698">
        <w:rPr>
          <w:kern w:val="2"/>
          <w:sz w:val="24"/>
          <w:szCs w:val="24"/>
          <w:lang w:eastAsia="ko-KR"/>
        </w:rPr>
        <w:t>–</w:t>
      </w:r>
      <w:r w:rsidRPr="006F1698">
        <w:rPr>
          <w:spacing w:val="-8"/>
          <w:kern w:val="2"/>
          <w:sz w:val="24"/>
          <w:szCs w:val="24"/>
          <w:lang w:eastAsia="ko-KR"/>
        </w:rPr>
        <w:t xml:space="preserve"> </w:t>
      </w:r>
      <w:r w:rsidRPr="006F1698">
        <w:rPr>
          <w:kern w:val="2"/>
          <w:sz w:val="24"/>
          <w:szCs w:val="24"/>
          <w:lang w:eastAsia="ko-KR"/>
        </w:rPr>
        <w:t>это</w:t>
      </w:r>
      <w:r w:rsidRPr="006F1698">
        <w:rPr>
          <w:spacing w:val="-9"/>
          <w:kern w:val="2"/>
          <w:sz w:val="24"/>
          <w:szCs w:val="24"/>
          <w:lang w:eastAsia="ko-KR"/>
        </w:rPr>
        <w:t xml:space="preserve"> </w:t>
      </w:r>
      <w:r w:rsidRPr="006F1698">
        <w:rPr>
          <w:kern w:val="2"/>
          <w:sz w:val="24"/>
          <w:szCs w:val="24"/>
          <w:lang w:eastAsia="ko-KR"/>
        </w:rPr>
        <w:t>важнейшая</w:t>
      </w:r>
      <w:r w:rsidRPr="006F1698">
        <w:rPr>
          <w:spacing w:val="-57"/>
          <w:kern w:val="2"/>
          <w:sz w:val="24"/>
          <w:szCs w:val="24"/>
          <w:lang w:eastAsia="ko-KR"/>
        </w:rPr>
        <w:t xml:space="preserve"> </w:t>
      </w:r>
      <w:r w:rsidRPr="006F1698">
        <w:rPr>
          <w:kern w:val="2"/>
          <w:sz w:val="24"/>
          <w:szCs w:val="24"/>
          <w:lang w:eastAsia="ko-KR"/>
        </w:rPr>
        <w:t>задача,</w:t>
      </w:r>
      <w:r w:rsidRPr="006F1698">
        <w:rPr>
          <w:spacing w:val="1"/>
          <w:kern w:val="2"/>
          <w:sz w:val="24"/>
          <w:szCs w:val="24"/>
          <w:lang w:eastAsia="ko-KR"/>
        </w:rPr>
        <w:t xml:space="preserve"> </w:t>
      </w:r>
      <w:r w:rsidRPr="006F1698">
        <w:rPr>
          <w:kern w:val="2"/>
          <w:sz w:val="24"/>
          <w:szCs w:val="24"/>
          <w:lang w:eastAsia="ko-KR"/>
        </w:rPr>
        <w:t>стоящая</w:t>
      </w:r>
      <w:r w:rsidRPr="006F1698">
        <w:rPr>
          <w:spacing w:val="1"/>
          <w:kern w:val="2"/>
          <w:sz w:val="24"/>
          <w:szCs w:val="24"/>
          <w:lang w:eastAsia="ko-KR"/>
        </w:rPr>
        <w:t xml:space="preserve"> </w:t>
      </w:r>
      <w:r w:rsidRPr="006F1698">
        <w:rPr>
          <w:kern w:val="2"/>
          <w:sz w:val="24"/>
          <w:szCs w:val="24"/>
          <w:lang w:eastAsia="ko-KR"/>
        </w:rPr>
        <w:t>перед</w:t>
      </w:r>
      <w:r w:rsidRPr="006F1698">
        <w:rPr>
          <w:spacing w:val="1"/>
          <w:kern w:val="2"/>
          <w:sz w:val="24"/>
          <w:szCs w:val="24"/>
          <w:lang w:eastAsia="ko-KR"/>
        </w:rPr>
        <w:t xml:space="preserve"> </w:t>
      </w:r>
      <w:r w:rsidRPr="006F1698">
        <w:rPr>
          <w:kern w:val="2"/>
          <w:sz w:val="24"/>
          <w:szCs w:val="24"/>
          <w:lang w:eastAsia="ko-KR"/>
        </w:rPr>
        <w:t>школьниками,</w:t>
      </w:r>
      <w:r w:rsidRPr="006F1698">
        <w:rPr>
          <w:spacing w:val="1"/>
          <w:kern w:val="2"/>
          <w:sz w:val="24"/>
          <w:szCs w:val="24"/>
          <w:lang w:eastAsia="ko-KR"/>
        </w:rPr>
        <w:t xml:space="preserve"> </w:t>
      </w:r>
      <w:r w:rsidRPr="006F1698">
        <w:rPr>
          <w:kern w:val="2"/>
          <w:sz w:val="24"/>
          <w:szCs w:val="24"/>
          <w:lang w:eastAsia="ko-KR"/>
        </w:rPr>
        <w:t>и</w:t>
      </w:r>
      <w:r w:rsidRPr="006F1698">
        <w:rPr>
          <w:spacing w:val="1"/>
          <w:kern w:val="2"/>
          <w:sz w:val="24"/>
          <w:szCs w:val="24"/>
          <w:lang w:eastAsia="ko-KR"/>
        </w:rPr>
        <w:t xml:space="preserve"> </w:t>
      </w:r>
      <w:r w:rsidRPr="006F1698">
        <w:rPr>
          <w:kern w:val="2"/>
          <w:sz w:val="24"/>
          <w:szCs w:val="24"/>
          <w:lang w:eastAsia="ko-KR"/>
        </w:rPr>
        <w:t>от</w:t>
      </w:r>
      <w:r w:rsidRPr="006F1698">
        <w:rPr>
          <w:spacing w:val="1"/>
          <w:kern w:val="2"/>
          <w:sz w:val="24"/>
          <w:szCs w:val="24"/>
          <w:lang w:eastAsia="ko-KR"/>
        </w:rPr>
        <w:t xml:space="preserve"> </w:t>
      </w:r>
      <w:r w:rsidRPr="006F1698">
        <w:rPr>
          <w:kern w:val="2"/>
          <w:sz w:val="24"/>
          <w:szCs w:val="24"/>
          <w:lang w:eastAsia="ko-KR"/>
        </w:rPr>
        <w:t>того,</w:t>
      </w:r>
      <w:r w:rsidRPr="006F1698">
        <w:rPr>
          <w:spacing w:val="1"/>
          <w:kern w:val="2"/>
          <w:sz w:val="24"/>
          <w:szCs w:val="24"/>
          <w:lang w:eastAsia="ko-KR"/>
        </w:rPr>
        <w:t xml:space="preserve"> </w:t>
      </w:r>
      <w:r w:rsidRPr="006F1698">
        <w:rPr>
          <w:kern w:val="2"/>
          <w:sz w:val="24"/>
          <w:szCs w:val="24"/>
          <w:lang w:eastAsia="ko-KR"/>
        </w:rPr>
        <w:t>насколько</w:t>
      </w:r>
      <w:r w:rsidRPr="006F1698">
        <w:rPr>
          <w:spacing w:val="1"/>
          <w:kern w:val="2"/>
          <w:sz w:val="24"/>
          <w:szCs w:val="24"/>
          <w:lang w:eastAsia="ko-KR"/>
        </w:rPr>
        <w:t xml:space="preserve"> </w:t>
      </w:r>
      <w:r w:rsidRPr="006F1698">
        <w:rPr>
          <w:kern w:val="2"/>
          <w:sz w:val="24"/>
          <w:szCs w:val="24"/>
          <w:lang w:eastAsia="ko-KR"/>
        </w:rPr>
        <w:t>качественно,</w:t>
      </w:r>
      <w:r w:rsidRPr="006F1698">
        <w:rPr>
          <w:spacing w:val="1"/>
          <w:kern w:val="2"/>
          <w:sz w:val="24"/>
          <w:szCs w:val="24"/>
          <w:lang w:eastAsia="ko-KR"/>
        </w:rPr>
        <w:t xml:space="preserve"> </w:t>
      </w:r>
      <w:r w:rsidRPr="006F1698">
        <w:rPr>
          <w:kern w:val="2"/>
          <w:sz w:val="24"/>
          <w:szCs w:val="24"/>
          <w:lang w:eastAsia="ko-KR"/>
        </w:rPr>
        <w:t>осознанно</w:t>
      </w:r>
      <w:r w:rsidRPr="006F1698">
        <w:rPr>
          <w:spacing w:val="1"/>
          <w:kern w:val="2"/>
          <w:sz w:val="24"/>
          <w:szCs w:val="24"/>
          <w:lang w:eastAsia="ko-KR"/>
        </w:rPr>
        <w:t xml:space="preserve"> </w:t>
      </w:r>
      <w:r w:rsidRPr="006F1698">
        <w:rPr>
          <w:kern w:val="2"/>
          <w:sz w:val="24"/>
          <w:szCs w:val="24"/>
          <w:lang w:eastAsia="ko-KR"/>
        </w:rPr>
        <w:t>и</w:t>
      </w:r>
      <w:r w:rsidRPr="006F1698">
        <w:rPr>
          <w:spacing w:val="1"/>
          <w:kern w:val="2"/>
          <w:sz w:val="24"/>
          <w:szCs w:val="24"/>
          <w:lang w:eastAsia="ko-KR"/>
        </w:rPr>
        <w:t xml:space="preserve"> </w:t>
      </w:r>
      <w:r w:rsidRPr="006F1698">
        <w:rPr>
          <w:kern w:val="2"/>
          <w:sz w:val="24"/>
          <w:szCs w:val="24"/>
          <w:lang w:eastAsia="ko-KR"/>
        </w:rPr>
        <w:t>своевременно</w:t>
      </w:r>
      <w:r w:rsidRPr="006F1698">
        <w:rPr>
          <w:spacing w:val="1"/>
          <w:kern w:val="2"/>
          <w:sz w:val="24"/>
          <w:szCs w:val="24"/>
          <w:lang w:eastAsia="ko-KR"/>
        </w:rPr>
        <w:t xml:space="preserve"> </w:t>
      </w:r>
      <w:r w:rsidRPr="006F1698">
        <w:rPr>
          <w:kern w:val="2"/>
          <w:sz w:val="24"/>
          <w:szCs w:val="24"/>
          <w:lang w:eastAsia="ko-KR"/>
        </w:rPr>
        <w:t>она</w:t>
      </w:r>
      <w:r w:rsidRPr="006F1698">
        <w:rPr>
          <w:spacing w:val="1"/>
          <w:kern w:val="2"/>
          <w:sz w:val="24"/>
          <w:szCs w:val="24"/>
          <w:lang w:eastAsia="ko-KR"/>
        </w:rPr>
        <w:t xml:space="preserve"> </w:t>
      </w:r>
      <w:r w:rsidRPr="006F1698">
        <w:rPr>
          <w:kern w:val="2"/>
          <w:sz w:val="24"/>
          <w:szCs w:val="24"/>
          <w:lang w:eastAsia="ko-KR"/>
        </w:rPr>
        <w:t>решается,</w:t>
      </w:r>
      <w:r w:rsidRPr="006F1698">
        <w:rPr>
          <w:spacing w:val="1"/>
          <w:kern w:val="2"/>
          <w:sz w:val="24"/>
          <w:szCs w:val="24"/>
          <w:lang w:eastAsia="ko-KR"/>
        </w:rPr>
        <w:t xml:space="preserve"> </w:t>
      </w:r>
      <w:r w:rsidRPr="006F1698">
        <w:rPr>
          <w:kern w:val="2"/>
          <w:sz w:val="24"/>
          <w:szCs w:val="24"/>
          <w:lang w:eastAsia="ko-KR"/>
        </w:rPr>
        <w:t>зависит</w:t>
      </w:r>
      <w:r w:rsidRPr="006F1698">
        <w:rPr>
          <w:spacing w:val="1"/>
          <w:kern w:val="2"/>
          <w:sz w:val="24"/>
          <w:szCs w:val="24"/>
          <w:lang w:eastAsia="ko-KR"/>
        </w:rPr>
        <w:t xml:space="preserve"> </w:t>
      </w:r>
      <w:r w:rsidRPr="006F1698">
        <w:rPr>
          <w:kern w:val="2"/>
          <w:sz w:val="24"/>
          <w:szCs w:val="24"/>
          <w:lang w:eastAsia="ko-KR"/>
        </w:rPr>
        <w:t>качество</w:t>
      </w:r>
      <w:r w:rsidRPr="006F1698">
        <w:rPr>
          <w:spacing w:val="1"/>
          <w:kern w:val="2"/>
          <w:sz w:val="24"/>
          <w:szCs w:val="24"/>
          <w:lang w:eastAsia="ko-KR"/>
        </w:rPr>
        <w:t xml:space="preserve"> </w:t>
      </w:r>
      <w:r w:rsidRPr="006F1698">
        <w:rPr>
          <w:kern w:val="2"/>
          <w:sz w:val="24"/>
          <w:szCs w:val="24"/>
          <w:lang w:eastAsia="ko-KR"/>
        </w:rPr>
        <w:t>последующей</w:t>
      </w:r>
      <w:r w:rsidRPr="006F1698">
        <w:rPr>
          <w:spacing w:val="1"/>
          <w:kern w:val="2"/>
          <w:sz w:val="24"/>
          <w:szCs w:val="24"/>
          <w:lang w:eastAsia="ko-KR"/>
        </w:rPr>
        <w:t xml:space="preserve"> </w:t>
      </w:r>
      <w:r w:rsidRPr="006F1698">
        <w:rPr>
          <w:kern w:val="2"/>
          <w:sz w:val="24"/>
          <w:szCs w:val="24"/>
          <w:lang w:eastAsia="ko-KR"/>
        </w:rPr>
        <w:t>социальной и</w:t>
      </w:r>
      <w:r w:rsidRPr="006F1698">
        <w:rPr>
          <w:spacing w:val="-2"/>
          <w:kern w:val="2"/>
          <w:sz w:val="24"/>
          <w:szCs w:val="24"/>
          <w:lang w:eastAsia="ko-KR"/>
        </w:rPr>
        <w:t xml:space="preserve"> </w:t>
      </w:r>
      <w:r w:rsidRPr="006F1698">
        <w:rPr>
          <w:kern w:val="2"/>
          <w:sz w:val="24"/>
          <w:szCs w:val="24"/>
          <w:lang w:eastAsia="ko-KR"/>
        </w:rPr>
        <w:t>профессиональной</w:t>
      </w:r>
      <w:r w:rsidRPr="006F1698">
        <w:rPr>
          <w:spacing w:val="1"/>
          <w:kern w:val="2"/>
          <w:sz w:val="24"/>
          <w:szCs w:val="24"/>
          <w:lang w:eastAsia="ko-KR"/>
        </w:rPr>
        <w:t xml:space="preserve"> </w:t>
      </w:r>
      <w:r w:rsidRPr="006F1698">
        <w:rPr>
          <w:kern w:val="2"/>
          <w:sz w:val="24"/>
          <w:szCs w:val="24"/>
          <w:lang w:eastAsia="ko-KR"/>
        </w:rPr>
        <w:t>жизни</w:t>
      </w:r>
      <w:r w:rsidRPr="006F1698">
        <w:rPr>
          <w:spacing w:val="1"/>
          <w:kern w:val="2"/>
          <w:sz w:val="24"/>
          <w:szCs w:val="24"/>
          <w:lang w:eastAsia="ko-KR"/>
        </w:rPr>
        <w:t xml:space="preserve"> </w:t>
      </w:r>
      <w:r w:rsidRPr="006F1698">
        <w:rPr>
          <w:kern w:val="2"/>
          <w:sz w:val="24"/>
          <w:szCs w:val="24"/>
          <w:lang w:eastAsia="ko-KR"/>
        </w:rPr>
        <w:t>человека. При   этом</w:t>
      </w:r>
      <w:r w:rsidRPr="006F1698">
        <w:rPr>
          <w:spacing w:val="60"/>
          <w:kern w:val="2"/>
          <w:sz w:val="24"/>
          <w:szCs w:val="24"/>
          <w:lang w:eastAsia="ko-KR"/>
        </w:rPr>
        <w:t xml:space="preserve"> </w:t>
      </w:r>
      <w:r w:rsidRPr="006F1698">
        <w:rPr>
          <w:kern w:val="2"/>
          <w:sz w:val="24"/>
          <w:szCs w:val="24"/>
          <w:lang w:eastAsia="ko-KR"/>
        </w:rPr>
        <w:t>необходимо,   чтобы</w:t>
      </w:r>
      <w:r w:rsidRPr="006F1698">
        <w:rPr>
          <w:spacing w:val="60"/>
          <w:kern w:val="2"/>
          <w:sz w:val="24"/>
          <w:szCs w:val="24"/>
          <w:lang w:eastAsia="ko-KR"/>
        </w:rPr>
        <w:t xml:space="preserve"> </w:t>
      </w:r>
      <w:r w:rsidRPr="006F1698">
        <w:rPr>
          <w:kern w:val="2"/>
          <w:sz w:val="24"/>
          <w:szCs w:val="24"/>
          <w:lang w:eastAsia="ko-KR"/>
        </w:rPr>
        <w:t>доступ</w:t>
      </w:r>
      <w:r w:rsidRPr="006F1698">
        <w:rPr>
          <w:spacing w:val="-57"/>
          <w:kern w:val="2"/>
          <w:sz w:val="24"/>
          <w:szCs w:val="24"/>
          <w:lang w:eastAsia="ko-KR"/>
        </w:rPr>
        <w:t xml:space="preserve">  </w:t>
      </w:r>
      <w:r w:rsidRPr="006F1698">
        <w:rPr>
          <w:kern w:val="2"/>
          <w:sz w:val="24"/>
          <w:szCs w:val="24"/>
          <w:lang w:eastAsia="ko-KR"/>
        </w:rPr>
        <w:t>к</w:t>
      </w:r>
      <w:r w:rsidRPr="006F1698">
        <w:rPr>
          <w:spacing w:val="1"/>
          <w:kern w:val="2"/>
          <w:sz w:val="24"/>
          <w:szCs w:val="24"/>
          <w:lang w:eastAsia="ko-KR"/>
        </w:rPr>
        <w:t xml:space="preserve"> </w:t>
      </w:r>
      <w:r w:rsidRPr="006F1698">
        <w:rPr>
          <w:kern w:val="2"/>
          <w:sz w:val="24"/>
          <w:szCs w:val="24"/>
          <w:lang w:eastAsia="ko-KR"/>
        </w:rPr>
        <w:t>информационным</w:t>
      </w:r>
      <w:r w:rsidRPr="006F1698">
        <w:rPr>
          <w:spacing w:val="1"/>
          <w:kern w:val="2"/>
          <w:sz w:val="24"/>
          <w:szCs w:val="24"/>
          <w:lang w:eastAsia="ko-KR"/>
        </w:rPr>
        <w:t xml:space="preserve"> </w:t>
      </w:r>
      <w:r w:rsidRPr="006F1698">
        <w:rPr>
          <w:kern w:val="2"/>
          <w:sz w:val="24"/>
          <w:szCs w:val="24"/>
          <w:lang w:eastAsia="ko-KR"/>
        </w:rPr>
        <w:t>ресурсам</w:t>
      </w:r>
      <w:r w:rsidRPr="006F1698">
        <w:rPr>
          <w:spacing w:val="1"/>
          <w:kern w:val="2"/>
          <w:sz w:val="24"/>
          <w:szCs w:val="24"/>
          <w:lang w:eastAsia="ko-KR"/>
        </w:rPr>
        <w:t xml:space="preserve"> </w:t>
      </w:r>
      <w:r w:rsidRPr="006F1698">
        <w:rPr>
          <w:kern w:val="2"/>
          <w:sz w:val="24"/>
          <w:szCs w:val="24"/>
          <w:lang w:eastAsia="ko-KR"/>
        </w:rPr>
        <w:t>по</w:t>
      </w:r>
      <w:r w:rsidRPr="006F1698">
        <w:rPr>
          <w:spacing w:val="1"/>
          <w:kern w:val="2"/>
          <w:sz w:val="24"/>
          <w:szCs w:val="24"/>
          <w:lang w:eastAsia="ko-KR"/>
        </w:rPr>
        <w:t xml:space="preserve"> </w:t>
      </w:r>
      <w:r w:rsidRPr="006F1698">
        <w:rPr>
          <w:kern w:val="2"/>
          <w:sz w:val="24"/>
          <w:szCs w:val="24"/>
          <w:lang w:eastAsia="ko-KR"/>
        </w:rPr>
        <w:t>профессиональному</w:t>
      </w:r>
      <w:r w:rsidRPr="006F1698">
        <w:rPr>
          <w:spacing w:val="1"/>
          <w:kern w:val="2"/>
          <w:sz w:val="24"/>
          <w:szCs w:val="24"/>
          <w:lang w:eastAsia="ko-KR"/>
        </w:rPr>
        <w:t xml:space="preserve"> </w:t>
      </w:r>
      <w:r w:rsidRPr="006F1698">
        <w:rPr>
          <w:kern w:val="2"/>
          <w:sz w:val="24"/>
          <w:szCs w:val="24"/>
          <w:lang w:eastAsia="ko-KR"/>
        </w:rPr>
        <w:t>самоопределению</w:t>
      </w:r>
      <w:r w:rsidRPr="006F1698">
        <w:rPr>
          <w:spacing w:val="1"/>
          <w:kern w:val="2"/>
          <w:sz w:val="24"/>
          <w:szCs w:val="24"/>
          <w:lang w:eastAsia="ko-KR"/>
        </w:rPr>
        <w:t xml:space="preserve"> </w:t>
      </w:r>
      <w:r w:rsidRPr="006F1698">
        <w:rPr>
          <w:kern w:val="2"/>
          <w:sz w:val="24"/>
          <w:szCs w:val="24"/>
          <w:lang w:eastAsia="ko-KR"/>
        </w:rPr>
        <w:t>имели</w:t>
      </w:r>
      <w:r w:rsidRPr="006F1698">
        <w:rPr>
          <w:spacing w:val="1"/>
          <w:kern w:val="2"/>
          <w:sz w:val="24"/>
          <w:szCs w:val="24"/>
          <w:lang w:eastAsia="ko-KR"/>
        </w:rPr>
        <w:t xml:space="preserve"> </w:t>
      </w:r>
      <w:r w:rsidRPr="006F1698">
        <w:rPr>
          <w:kern w:val="2"/>
          <w:sz w:val="24"/>
          <w:szCs w:val="24"/>
          <w:lang w:eastAsia="ko-KR"/>
        </w:rPr>
        <w:t>обучающиеся</w:t>
      </w:r>
      <w:r w:rsidRPr="006F1698">
        <w:rPr>
          <w:spacing w:val="1"/>
          <w:kern w:val="2"/>
          <w:sz w:val="24"/>
          <w:szCs w:val="24"/>
          <w:lang w:eastAsia="ko-KR"/>
        </w:rPr>
        <w:t xml:space="preserve"> </w:t>
      </w:r>
      <w:r w:rsidRPr="006F1698">
        <w:rPr>
          <w:kern w:val="2"/>
          <w:sz w:val="24"/>
          <w:szCs w:val="24"/>
          <w:lang w:eastAsia="ko-KR"/>
        </w:rPr>
        <w:t>из</w:t>
      </w:r>
      <w:r w:rsidRPr="006F1698">
        <w:rPr>
          <w:spacing w:val="1"/>
          <w:kern w:val="2"/>
          <w:sz w:val="24"/>
          <w:szCs w:val="24"/>
          <w:lang w:eastAsia="ko-KR"/>
        </w:rPr>
        <w:t xml:space="preserve"> </w:t>
      </w:r>
      <w:r w:rsidRPr="006F1698">
        <w:rPr>
          <w:kern w:val="2"/>
          <w:sz w:val="24"/>
          <w:szCs w:val="24"/>
          <w:lang w:eastAsia="ko-KR"/>
        </w:rPr>
        <w:t>отдаленных</w:t>
      </w:r>
      <w:r w:rsidRPr="006F1698">
        <w:rPr>
          <w:spacing w:val="1"/>
          <w:kern w:val="2"/>
          <w:sz w:val="24"/>
          <w:szCs w:val="24"/>
          <w:lang w:eastAsia="ko-KR"/>
        </w:rPr>
        <w:t xml:space="preserve"> </w:t>
      </w:r>
      <w:r w:rsidRPr="006F1698">
        <w:rPr>
          <w:kern w:val="2"/>
          <w:sz w:val="24"/>
          <w:szCs w:val="24"/>
          <w:lang w:eastAsia="ko-KR"/>
        </w:rPr>
        <w:t>территорий вне зависимости от их социального статуса и жизненного контекста. Вследствие этого,</w:t>
      </w:r>
      <w:r w:rsidRPr="006F1698">
        <w:rPr>
          <w:spacing w:val="-5"/>
          <w:kern w:val="2"/>
          <w:sz w:val="24"/>
          <w:szCs w:val="24"/>
          <w:lang w:eastAsia="ko-KR"/>
        </w:rPr>
        <w:t xml:space="preserve"> для </w:t>
      </w:r>
      <w:r w:rsidRPr="006F1698">
        <w:rPr>
          <w:kern w:val="2"/>
          <w:sz w:val="24"/>
          <w:szCs w:val="24"/>
          <w:lang w:eastAsia="ko-KR"/>
        </w:rPr>
        <w:t>обеспечения</w:t>
      </w:r>
      <w:r w:rsidRPr="006F1698">
        <w:rPr>
          <w:spacing w:val="-6"/>
          <w:kern w:val="2"/>
          <w:sz w:val="24"/>
          <w:szCs w:val="24"/>
          <w:lang w:eastAsia="ko-KR"/>
        </w:rPr>
        <w:t xml:space="preserve"> </w:t>
      </w:r>
      <w:r w:rsidRPr="006F1698">
        <w:rPr>
          <w:kern w:val="2"/>
          <w:sz w:val="24"/>
          <w:szCs w:val="24"/>
          <w:lang w:eastAsia="ko-KR"/>
        </w:rPr>
        <w:t>профориентационной</w:t>
      </w:r>
      <w:r w:rsidRPr="006F1698">
        <w:rPr>
          <w:spacing w:val="-3"/>
          <w:kern w:val="2"/>
          <w:sz w:val="24"/>
          <w:szCs w:val="24"/>
          <w:lang w:eastAsia="ko-KR"/>
        </w:rPr>
        <w:t xml:space="preserve"> </w:t>
      </w:r>
      <w:r w:rsidRPr="006F1698">
        <w:rPr>
          <w:kern w:val="2"/>
          <w:sz w:val="24"/>
          <w:szCs w:val="24"/>
          <w:lang w:eastAsia="ko-KR"/>
        </w:rPr>
        <w:t xml:space="preserve">помощи, с 2023 г. внедряется </w:t>
      </w:r>
      <w:r w:rsidRPr="006F1698">
        <w:rPr>
          <w:spacing w:val="-4"/>
          <w:kern w:val="2"/>
          <w:sz w:val="24"/>
          <w:szCs w:val="24"/>
          <w:lang w:eastAsia="ko-KR"/>
        </w:rPr>
        <w:t xml:space="preserve"> </w:t>
      </w:r>
      <w:r w:rsidRPr="006F1698">
        <w:rPr>
          <w:b/>
          <w:kern w:val="2"/>
          <w:sz w:val="24"/>
          <w:szCs w:val="24"/>
          <w:lang w:eastAsia="ko-KR"/>
        </w:rPr>
        <w:t>Профориентационный</w:t>
      </w:r>
      <w:r w:rsidRPr="006F1698">
        <w:rPr>
          <w:b/>
          <w:spacing w:val="-4"/>
          <w:kern w:val="2"/>
          <w:sz w:val="24"/>
          <w:szCs w:val="24"/>
          <w:lang w:eastAsia="ko-KR"/>
        </w:rPr>
        <w:t xml:space="preserve"> </w:t>
      </w:r>
      <w:r w:rsidRPr="006F1698">
        <w:rPr>
          <w:b/>
          <w:kern w:val="2"/>
          <w:sz w:val="24"/>
          <w:szCs w:val="24"/>
          <w:lang w:eastAsia="ko-KR"/>
        </w:rPr>
        <w:t xml:space="preserve">минимум </w:t>
      </w:r>
      <w:r w:rsidRPr="006F1698">
        <w:rPr>
          <w:kern w:val="2"/>
          <w:sz w:val="24"/>
          <w:szCs w:val="24"/>
          <w:lang w:eastAsia="ko-KR"/>
        </w:rPr>
        <w:t>для 6 - 11 классов</w:t>
      </w:r>
      <w:r w:rsidRPr="006F1698">
        <w:rPr>
          <w:b/>
          <w:kern w:val="2"/>
          <w:sz w:val="24"/>
          <w:szCs w:val="24"/>
          <w:lang w:eastAsia="ko-KR"/>
        </w:rPr>
        <w:t xml:space="preserve">, </w:t>
      </w:r>
      <w:r w:rsidRPr="006F1698">
        <w:rPr>
          <w:kern w:val="2"/>
          <w:sz w:val="24"/>
          <w:szCs w:val="24"/>
          <w:lang w:eastAsia="ko-KR"/>
        </w:rPr>
        <w:t>главной</w:t>
      </w:r>
      <w:r w:rsidRPr="006F1698">
        <w:rPr>
          <w:b/>
          <w:kern w:val="2"/>
          <w:sz w:val="24"/>
          <w:szCs w:val="24"/>
          <w:lang w:eastAsia="ko-KR"/>
        </w:rPr>
        <w:t xml:space="preserve"> </w:t>
      </w:r>
      <w:r w:rsidRPr="006F1698">
        <w:rPr>
          <w:kern w:val="2"/>
          <w:sz w:val="24"/>
          <w:szCs w:val="24"/>
          <w:lang w:eastAsia="ko-KR"/>
        </w:rPr>
        <w:t>целью которого является  выстраивание системы</w:t>
      </w:r>
      <w:r w:rsidRPr="006F1698">
        <w:rPr>
          <w:spacing w:val="15"/>
          <w:kern w:val="2"/>
          <w:sz w:val="24"/>
          <w:szCs w:val="24"/>
          <w:lang w:eastAsia="ko-KR"/>
        </w:rPr>
        <w:t xml:space="preserve"> </w:t>
      </w:r>
      <w:r w:rsidRPr="006F1698">
        <w:rPr>
          <w:kern w:val="2"/>
          <w:sz w:val="24"/>
          <w:szCs w:val="24"/>
          <w:lang w:eastAsia="ko-KR"/>
        </w:rPr>
        <w:t>профессиональной</w:t>
      </w:r>
      <w:r w:rsidRPr="006F1698">
        <w:rPr>
          <w:spacing w:val="17"/>
          <w:kern w:val="2"/>
          <w:sz w:val="24"/>
          <w:szCs w:val="24"/>
          <w:lang w:eastAsia="ko-KR"/>
        </w:rPr>
        <w:t xml:space="preserve"> </w:t>
      </w:r>
      <w:r w:rsidRPr="006F1698">
        <w:rPr>
          <w:kern w:val="2"/>
          <w:sz w:val="24"/>
          <w:szCs w:val="24"/>
          <w:lang w:eastAsia="ko-KR"/>
        </w:rPr>
        <w:t>ориентации</w:t>
      </w:r>
      <w:r w:rsidRPr="006F1698">
        <w:rPr>
          <w:spacing w:val="15"/>
          <w:kern w:val="2"/>
          <w:sz w:val="24"/>
          <w:szCs w:val="24"/>
          <w:lang w:eastAsia="ko-KR"/>
        </w:rPr>
        <w:t xml:space="preserve"> </w:t>
      </w:r>
      <w:r w:rsidRPr="006F1698">
        <w:rPr>
          <w:kern w:val="2"/>
          <w:sz w:val="24"/>
          <w:szCs w:val="24"/>
          <w:lang w:eastAsia="ko-KR"/>
        </w:rPr>
        <w:t>обучающихся,</w:t>
      </w:r>
      <w:r w:rsidRPr="006F1698">
        <w:rPr>
          <w:spacing w:val="15"/>
          <w:kern w:val="2"/>
          <w:sz w:val="24"/>
          <w:szCs w:val="24"/>
          <w:lang w:eastAsia="ko-KR"/>
        </w:rPr>
        <w:t xml:space="preserve"> </w:t>
      </w:r>
      <w:r w:rsidRPr="006F1698">
        <w:rPr>
          <w:kern w:val="2"/>
          <w:sz w:val="24"/>
          <w:szCs w:val="24"/>
          <w:lang w:eastAsia="ko-KR"/>
        </w:rPr>
        <w:t>которая</w:t>
      </w:r>
      <w:r w:rsidRPr="006F1698">
        <w:rPr>
          <w:spacing w:val="-57"/>
          <w:kern w:val="2"/>
          <w:sz w:val="24"/>
          <w:szCs w:val="24"/>
          <w:lang w:eastAsia="ko-KR"/>
        </w:rPr>
        <w:t xml:space="preserve"> </w:t>
      </w:r>
      <w:r w:rsidRPr="006F1698">
        <w:rPr>
          <w:kern w:val="2"/>
          <w:sz w:val="24"/>
          <w:szCs w:val="24"/>
          <w:lang w:eastAsia="ko-KR"/>
        </w:rPr>
        <w:t>реализуется</w:t>
      </w:r>
      <w:r w:rsidRPr="006F1698">
        <w:rPr>
          <w:spacing w:val="-1"/>
          <w:kern w:val="2"/>
          <w:sz w:val="24"/>
          <w:szCs w:val="24"/>
          <w:lang w:eastAsia="ko-KR"/>
        </w:rPr>
        <w:t xml:space="preserve"> </w:t>
      </w:r>
      <w:r w:rsidRPr="006F1698">
        <w:rPr>
          <w:kern w:val="2"/>
          <w:sz w:val="24"/>
          <w:szCs w:val="24"/>
          <w:lang w:eastAsia="ko-KR"/>
        </w:rPr>
        <w:t>в</w:t>
      </w:r>
      <w:r w:rsidRPr="006F1698">
        <w:rPr>
          <w:spacing w:val="-2"/>
          <w:kern w:val="2"/>
          <w:sz w:val="24"/>
          <w:szCs w:val="24"/>
          <w:lang w:eastAsia="ko-KR"/>
        </w:rPr>
        <w:t xml:space="preserve"> </w:t>
      </w:r>
      <w:r w:rsidRPr="006F1698">
        <w:rPr>
          <w:kern w:val="2"/>
          <w:sz w:val="24"/>
          <w:szCs w:val="24"/>
          <w:lang w:eastAsia="ko-KR"/>
        </w:rPr>
        <w:t>образовательной, воспитательной и</w:t>
      </w:r>
      <w:r w:rsidRPr="006F1698">
        <w:rPr>
          <w:spacing w:val="1"/>
          <w:kern w:val="2"/>
          <w:sz w:val="24"/>
          <w:szCs w:val="24"/>
          <w:lang w:eastAsia="ko-KR"/>
        </w:rPr>
        <w:t xml:space="preserve"> </w:t>
      </w:r>
      <w:r w:rsidRPr="006F1698">
        <w:rPr>
          <w:kern w:val="2"/>
          <w:sz w:val="24"/>
          <w:szCs w:val="24"/>
          <w:lang w:eastAsia="ko-KR"/>
        </w:rPr>
        <w:t>иных</w:t>
      </w:r>
      <w:r w:rsidRPr="006F1698">
        <w:rPr>
          <w:spacing w:val="1"/>
          <w:kern w:val="2"/>
          <w:sz w:val="24"/>
          <w:szCs w:val="24"/>
          <w:lang w:eastAsia="ko-KR"/>
        </w:rPr>
        <w:t xml:space="preserve"> </w:t>
      </w:r>
      <w:r w:rsidRPr="006F1698">
        <w:rPr>
          <w:kern w:val="2"/>
          <w:sz w:val="24"/>
          <w:szCs w:val="24"/>
          <w:lang w:eastAsia="ko-KR"/>
        </w:rPr>
        <w:t>видах</w:t>
      </w:r>
      <w:r w:rsidRPr="006F1698">
        <w:rPr>
          <w:spacing w:val="2"/>
          <w:kern w:val="2"/>
          <w:sz w:val="24"/>
          <w:szCs w:val="24"/>
          <w:lang w:eastAsia="ko-KR"/>
        </w:rPr>
        <w:t xml:space="preserve"> </w:t>
      </w:r>
      <w:r w:rsidRPr="006F1698">
        <w:rPr>
          <w:kern w:val="2"/>
          <w:sz w:val="24"/>
          <w:szCs w:val="24"/>
          <w:lang w:eastAsia="ko-KR"/>
        </w:rPr>
        <w:t>деятельности.</w:t>
      </w:r>
    </w:p>
    <w:p w:rsidR="008C3A25" w:rsidRPr="006F1698" w:rsidRDefault="008C3A25" w:rsidP="008C3A25">
      <w:pPr>
        <w:wordWrap w:val="0"/>
        <w:spacing w:line="360" w:lineRule="auto"/>
        <w:jc w:val="both"/>
        <w:rPr>
          <w:kern w:val="2"/>
          <w:sz w:val="24"/>
          <w:szCs w:val="24"/>
          <w:lang w:eastAsia="ko-KR"/>
        </w:rPr>
      </w:pPr>
      <w:r w:rsidRPr="006F1698">
        <w:rPr>
          <w:kern w:val="2"/>
          <w:sz w:val="24"/>
          <w:szCs w:val="24"/>
          <w:lang w:eastAsia="ko-KR"/>
        </w:rPr>
        <w:t xml:space="preserve">         Профориентационный минимум в ГБОУ «УАСОШИ» реализуется на базовом уровне в следующих форматах:</w:t>
      </w:r>
    </w:p>
    <w:p w:rsidR="008C3A25" w:rsidRPr="006F1698" w:rsidRDefault="008C3A25" w:rsidP="008C3A25">
      <w:pPr>
        <w:tabs>
          <w:tab w:val="left" w:pos="142"/>
        </w:tabs>
        <w:spacing w:line="360" w:lineRule="auto"/>
        <w:jc w:val="both"/>
        <w:rPr>
          <w:rFonts w:eastAsia="№Е"/>
          <w:kern w:val="2"/>
          <w:sz w:val="24"/>
          <w:szCs w:val="24"/>
          <w:lang w:eastAsia="x-none"/>
        </w:rPr>
      </w:pPr>
      <w:r w:rsidRPr="006F1698">
        <w:rPr>
          <w:rFonts w:eastAsia="№Е"/>
          <w:b/>
          <w:i/>
          <w:kern w:val="2"/>
          <w:sz w:val="24"/>
          <w:szCs w:val="24"/>
          <w:shd w:val="clear" w:color="auto" w:fill="FFFFFF"/>
          <w:lang w:eastAsia="x-none"/>
        </w:rPr>
        <w:lastRenderedPageBreak/>
        <w:t>Урочная деятельность.</w:t>
      </w:r>
      <w:r w:rsidRPr="006F1698">
        <w:rPr>
          <w:rFonts w:eastAsia="№Е"/>
          <w:kern w:val="2"/>
          <w:sz w:val="24"/>
          <w:szCs w:val="24"/>
          <w:shd w:val="clear" w:color="auto" w:fill="FFFFFF"/>
          <w:lang w:eastAsia="x-none"/>
        </w:rPr>
        <w:t xml:space="preserve"> </w:t>
      </w:r>
      <w:r w:rsidRPr="006F1698">
        <w:rPr>
          <w:rFonts w:eastAsia="№Е"/>
          <w:kern w:val="2"/>
          <w:sz w:val="24"/>
          <w:szCs w:val="24"/>
          <w:lang w:eastAsia="x-none"/>
        </w:rPr>
        <w:t>Она</w:t>
      </w:r>
      <w:r w:rsidRPr="006F1698">
        <w:rPr>
          <w:rFonts w:eastAsia="№Е"/>
          <w:spacing w:val="60"/>
          <w:kern w:val="2"/>
          <w:sz w:val="24"/>
          <w:szCs w:val="24"/>
          <w:lang w:eastAsia="x-none"/>
        </w:rPr>
        <w:t xml:space="preserve"> </w:t>
      </w:r>
      <w:r w:rsidRPr="006F1698">
        <w:rPr>
          <w:rFonts w:eastAsia="№Е"/>
          <w:i/>
          <w:kern w:val="2"/>
          <w:sz w:val="24"/>
          <w:szCs w:val="24"/>
          <w:lang w:eastAsia="x-none"/>
        </w:rPr>
        <w:t>включает</w:t>
      </w:r>
      <w:r w:rsidRPr="006F1698">
        <w:rPr>
          <w:rFonts w:eastAsia="№Е"/>
          <w:kern w:val="2"/>
          <w:sz w:val="24"/>
          <w:szCs w:val="24"/>
          <w:lang w:eastAsia="x-none"/>
        </w:rPr>
        <w:t>:</w:t>
      </w:r>
      <w:r w:rsidRPr="006F1698">
        <w:rPr>
          <w:rFonts w:eastAsia="№Е"/>
          <w:spacing w:val="60"/>
          <w:kern w:val="2"/>
          <w:sz w:val="24"/>
          <w:szCs w:val="24"/>
          <w:lang w:eastAsia="x-none"/>
        </w:rPr>
        <w:t xml:space="preserve"> </w:t>
      </w:r>
      <w:r w:rsidRPr="006F1698">
        <w:rPr>
          <w:rFonts w:eastAsia="№Е"/>
          <w:kern w:val="2"/>
          <w:sz w:val="24"/>
          <w:szCs w:val="24"/>
          <w:lang w:eastAsia="x-none"/>
        </w:rPr>
        <w:t>профориентационое</w:t>
      </w:r>
      <w:r w:rsidRPr="006F1698">
        <w:rPr>
          <w:rFonts w:eastAsia="№Е"/>
          <w:spacing w:val="60"/>
          <w:kern w:val="2"/>
          <w:sz w:val="24"/>
          <w:szCs w:val="24"/>
          <w:lang w:eastAsia="x-none"/>
        </w:rPr>
        <w:t xml:space="preserve"> </w:t>
      </w:r>
      <w:r w:rsidRPr="006F1698">
        <w:rPr>
          <w:rFonts w:eastAsia="№Е"/>
          <w:kern w:val="2"/>
          <w:sz w:val="24"/>
          <w:szCs w:val="24"/>
          <w:lang w:eastAsia="x-none"/>
        </w:rPr>
        <w:t>содержание</w:t>
      </w:r>
      <w:r w:rsidRPr="006F1698">
        <w:rPr>
          <w:rFonts w:eastAsia="№Е"/>
          <w:spacing w:val="60"/>
          <w:kern w:val="2"/>
          <w:sz w:val="24"/>
          <w:szCs w:val="24"/>
          <w:lang w:eastAsia="x-none"/>
        </w:rPr>
        <w:t xml:space="preserve"> </w:t>
      </w:r>
      <w:r w:rsidRPr="006F1698">
        <w:rPr>
          <w:rFonts w:eastAsia="№Е"/>
          <w:kern w:val="2"/>
          <w:sz w:val="24"/>
          <w:szCs w:val="24"/>
          <w:lang w:eastAsia="x-none"/>
        </w:rPr>
        <w:t>уроков</w:t>
      </w:r>
      <w:r w:rsidRPr="006F1698">
        <w:rPr>
          <w:rFonts w:eastAsia="№Е"/>
          <w:spacing w:val="1"/>
          <w:kern w:val="2"/>
          <w:sz w:val="24"/>
          <w:szCs w:val="24"/>
          <w:lang w:eastAsia="x-none"/>
        </w:rPr>
        <w:t xml:space="preserve"> </w:t>
      </w:r>
      <w:r w:rsidRPr="006F1698">
        <w:rPr>
          <w:rFonts w:eastAsia="№Е"/>
          <w:kern w:val="2"/>
          <w:sz w:val="24"/>
          <w:szCs w:val="24"/>
          <w:lang w:eastAsia="x-none"/>
        </w:rPr>
        <w:t xml:space="preserve">по  </w:t>
      </w:r>
      <w:r w:rsidRPr="006F1698">
        <w:rPr>
          <w:rFonts w:eastAsia="№Е"/>
          <w:spacing w:val="1"/>
          <w:kern w:val="2"/>
          <w:sz w:val="24"/>
          <w:szCs w:val="24"/>
          <w:lang w:eastAsia="x-none"/>
        </w:rPr>
        <w:t xml:space="preserve"> </w:t>
      </w:r>
      <w:r w:rsidRPr="006F1698">
        <w:rPr>
          <w:rFonts w:eastAsia="№Е"/>
          <w:kern w:val="2"/>
          <w:sz w:val="24"/>
          <w:szCs w:val="24"/>
          <w:lang w:eastAsia="x-none"/>
        </w:rPr>
        <w:t xml:space="preserve">предметам  </w:t>
      </w:r>
      <w:r w:rsidRPr="006F1698">
        <w:rPr>
          <w:rFonts w:eastAsia="№Е"/>
          <w:spacing w:val="1"/>
          <w:kern w:val="2"/>
          <w:sz w:val="24"/>
          <w:szCs w:val="24"/>
          <w:lang w:eastAsia="x-none"/>
        </w:rPr>
        <w:t xml:space="preserve"> </w:t>
      </w:r>
      <w:r w:rsidRPr="006F1698">
        <w:rPr>
          <w:rFonts w:eastAsia="№Е"/>
          <w:kern w:val="2"/>
          <w:sz w:val="24"/>
          <w:szCs w:val="24"/>
          <w:lang w:eastAsia="x-none"/>
        </w:rPr>
        <w:t xml:space="preserve">общеобразовательного  </w:t>
      </w:r>
      <w:r w:rsidRPr="006F1698">
        <w:rPr>
          <w:rFonts w:eastAsia="№Е"/>
          <w:spacing w:val="1"/>
          <w:kern w:val="2"/>
          <w:sz w:val="24"/>
          <w:szCs w:val="24"/>
          <w:lang w:eastAsia="x-none"/>
        </w:rPr>
        <w:t xml:space="preserve"> </w:t>
      </w:r>
      <w:r w:rsidRPr="006F1698">
        <w:rPr>
          <w:rFonts w:eastAsia="№Е"/>
          <w:kern w:val="2"/>
          <w:sz w:val="24"/>
          <w:szCs w:val="24"/>
          <w:lang w:eastAsia="x-none"/>
        </w:rPr>
        <w:t xml:space="preserve">цикла  </w:t>
      </w:r>
      <w:r w:rsidRPr="006F1698">
        <w:rPr>
          <w:rFonts w:eastAsia="№Е"/>
          <w:spacing w:val="1"/>
          <w:kern w:val="2"/>
          <w:sz w:val="24"/>
          <w:szCs w:val="24"/>
          <w:lang w:eastAsia="x-none"/>
        </w:rPr>
        <w:t xml:space="preserve"> </w:t>
      </w:r>
      <w:r w:rsidRPr="006F1698">
        <w:rPr>
          <w:rFonts w:eastAsia="№Е"/>
          <w:kern w:val="2"/>
          <w:sz w:val="24"/>
          <w:szCs w:val="24"/>
          <w:lang w:eastAsia="x-none"/>
        </w:rPr>
        <w:t>(физика,    химия,    математика    и    т.д.),</w:t>
      </w:r>
      <w:r w:rsidRPr="006F1698">
        <w:rPr>
          <w:rFonts w:eastAsia="№Е"/>
          <w:spacing w:val="1"/>
          <w:kern w:val="2"/>
          <w:sz w:val="24"/>
          <w:szCs w:val="24"/>
          <w:lang w:eastAsia="x-none"/>
        </w:rPr>
        <w:t xml:space="preserve"> </w:t>
      </w:r>
      <w:r w:rsidRPr="006F1698">
        <w:rPr>
          <w:rFonts w:eastAsia="№Е"/>
          <w:kern w:val="2"/>
          <w:sz w:val="24"/>
          <w:szCs w:val="24"/>
          <w:lang w:eastAsia="x-none"/>
        </w:rPr>
        <w:t>где</w:t>
      </w:r>
      <w:r w:rsidRPr="006F1698">
        <w:rPr>
          <w:rFonts w:eastAsia="№Е"/>
          <w:spacing w:val="60"/>
          <w:kern w:val="2"/>
          <w:sz w:val="24"/>
          <w:szCs w:val="24"/>
          <w:lang w:eastAsia="x-none"/>
        </w:rPr>
        <w:t xml:space="preserve"> </w:t>
      </w:r>
      <w:r w:rsidRPr="006F1698">
        <w:rPr>
          <w:rFonts w:eastAsia="№Е"/>
          <w:kern w:val="2"/>
          <w:sz w:val="24"/>
          <w:szCs w:val="24"/>
          <w:lang w:eastAsia="x-none"/>
        </w:rPr>
        <w:t>рассматривается</w:t>
      </w:r>
      <w:r w:rsidRPr="006F1698">
        <w:rPr>
          <w:rFonts w:eastAsia="№Е"/>
          <w:spacing w:val="60"/>
          <w:kern w:val="2"/>
          <w:sz w:val="24"/>
          <w:szCs w:val="24"/>
          <w:lang w:eastAsia="x-none"/>
        </w:rPr>
        <w:t xml:space="preserve"> </w:t>
      </w:r>
      <w:r w:rsidRPr="006F1698">
        <w:rPr>
          <w:rFonts w:eastAsia="№Е"/>
          <w:kern w:val="2"/>
          <w:sz w:val="24"/>
          <w:szCs w:val="24"/>
          <w:lang w:eastAsia="x-none"/>
        </w:rPr>
        <w:t>значимость</w:t>
      </w:r>
      <w:r w:rsidRPr="006F1698">
        <w:rPr>
          <w:rFonts w:eastAsia="№Е"/>
          <w:spacing w:val="60"/>
          <w:kern w:val="2"/>
          <w:sz w:val="24"/>
          <w:szCs w:val="24"/>
          <w:lang w:eastAsia="x-none"/>
        </w:rPr>
        <w:t xml:space="preserve"> </w:t>
      </w:r>
      <w:r w:rsidRPr="006F1698">
        <w:rPr>
          <w:rFonts w:eastAsia="№Е"/>
          <w:kern w:val="2"/>
          <w:sz w:val="24"/>
          <w:szCs w:val="24"/>
          <w:lang w:eastAsia="x-none"/>
        </w:rPr>
        <w:t>учебного</w:t>
      </w:r>
      <w:r w:rsidRPr="006F1698">
        <w:rPr>
          <w:rFonts w:eastAsia="№Е"/>
          <w:spacing w:val="60"/>
          <w:kern w:val="2"/>
          <w:sz w:val="24"/>
          <w:szCs w:val="24"/>
          <w:lang w:eastAsia="x-none"/>
        </w:rPr>
        <w:t xml:space="preserve"> </w:t>
      </w:r>
      <w:r w:rsidRPr="006F1698">
        <w:rPr>
          <w:rFonts w:eastAsia="№Е"/>
          <w:kern w:val="2"/>
          <w:sz w:val="24"/>
          <w:szCs w:val="24"/>
          <w:lang w:eastAsia="x-none"/>
        </w:rPr>
        <w:t>предмета</w:t>
      </w:r>
      <w:r w:rsidRPr="006F1698">
        <w:rPr>
          <w:rFonts w:eastAsia="№Е"/>
          <w:spacing w:val="60"/>
          <w:kern w:val="2"/>
          <w:sz w:val="24"/>
          <w:szCs w:val="24"/>
          <w:lang w:eastAsia="x-none"/>
        </w:rPr>
        <w:t xml:space="preserve"> </w:t>
      </w:r>
      <w:r w:rsidRPr="006F1698">
        <w:rPr>
          <w:rFonts w:eastAsia="№Е"/>
          <w:kern w:val="2"/>
          <w:sz w:val="24"/>
          <w:szCs w:val="24"/>
          <w:lang w:eastAsia="x-none"/>
        </w:rPr>
        <w:t>в</w:t>
      </w:r>
      <w:r w:rsidRPr="006F1698">
        <w:rPr>
          <w:rFonts w:eastAsia="№Е"/>
          <w:spacing w:val="60"/>
          <w:kern w:val="2"/>
          <w:sz w:val="24"/>
          <w:szCs w:val="24"/>
          <w:lang w:eastAsia="x-none"/>
        </w:rPr>
        <w:t xml:space="preserve"> </w:t>
      </w:r>
      <w:r w:rsidRPr="006F1698">
        <w:rPr>
          <w:rFonts w:eastAsia="№Е"/>
          <w:kern w:val="2"/>
          <w:sz w:val="24"/>
          <w:szCs w:val="24"/>
          <w:lang w:eastAsia="x-none"/>
        </w:rPr>
        <w:t>профессиональной</w:t>
      </w:r>
      <w:r w:rsidRPr="006F1698">
        <w:rPr>
          <w:rFonts w:eastAsia="№Е"/>
          <w:spacing w:val="60"/>
          <w:kern w:val="2"/>
          <w:sz w:val="24"/>
          <w:szCs w:val="24"/>
          <w:lang w:eastAsia="x-none"/>
        </w:rPr>
        <w:t xml:space="preserve"> </w:t>
      </w:r>
      <w:r w:rsidRPr="006F1698">
        <w:rPr>
          <w:rFonts w:eastAsia="№Е"/>
          <w:kern w:val="2"/>
          <w:sz w:val="24"/>
          <w:szCs w:val="24"/>
          <w:lang w:eastAsia="x-none"/>
        </w:rPr>
        <w:t>деятельности.</w:t>
      </w:r>
      <w:r w:rsidRPr="006F1698">
        <w:rPr>
          <w:rFonts w:eastAsia="№Е"/>
          <w:spacing w:val="1"/>
          <w:kern w:val="2"/>
          <w:sz w:val="24"/>
          <w:szCs w:val="24"/>
          <w:lang w:eastAsia="x-none"/>
        </w:rPr>
        <w:t xml:space="preserve"> </w:t>
      </w:r>
      <w:r w:rsidRPr="006F1698">
        <w:rPr>
          <w:rFonts w:eastAsia="№Е"/>
          <w:kern w:val="2"/>
          <w:sz w:val="24"/>
          <w:szCs w:val="24"/>
          <w:lang w:eastAsia="x-none"/>
        </w:rPr>
        <w:t>Не предполагает проведение дополнительных уроков, проводится в рамках учебного плана.</w:t>
      </w:r>
      <w:r w:rsidRPr="006F1698">
        <w:rPr>
          <w:rFonts w:eastAsia="№Е"/>
          <w:spacing w:val="1"/>
          <w:kern w:val="2"/>
          <w:sz w:val="24"/>
          <w:szCs w:val="24"/>
          <w:lang w:eastAsia="x-none"/>
        </w:rPr>
        <w:t xml:space="preserve"> </w:t>
      </w:r>
      <w:r w:rsidRPr="006F1698">
        <w:rPr>
          <w:rFonts w:eastAsia="№Е"/>
          <w:kern w:val="2"/>
          <w:sz w:val="24"/>
          <w:szCs w:val="24"/>
          <w:lang w:eastAsia="x-none"/>
        </w:rPr>
        <w:t>Урочная   деятельность</w:t>
      </w:r>
      <w:r w:rsidRPr="006F1698">
        <w:rPr>
          <w:rFonts w:eastAsia="№Е"/>
          <w:spacing w:val="60"/>
          <w:kern w:val="2"/>
          <w:sz w:val="24"/>
          <w:szCs w:val="24"/>
          <w:lang w:eastAsia="x-none"/>
        </w:rPr>
        <w:t xml:space="preserve"> </w:t>
      </w:r>
      <w:r w:rsidRPr="006F1698">
        <w:rPr>
          <w:rFonts w:eastAsia="№Е"/>
          <w:kern w:val="2"/>
          <w:sz w:val="24"/>
          <w:szCs w:val="24"/>
          <w:lang w:eastAsia="x-none"/>
        </w:rPr>
        <w:t>предполагает   проведение</w:t>
      </w:r>
      <w:r w:rsidRPr="006F1698">
        <w:rPr>
          <w:rFonts w:eastAsia="№Е"/>
          <w:spacing w:val="60"/>
          <w:kern w:val="2"/>
          <w:sz w:val="24"/>
          <w:szCs w:val="24"/>
          <w:lang w:eastAsia="x-none"/>
        </w:rPr>
        <w:t xml:space="preserve"> </w:t>
      </w:r>
      <w:r w:rsidRPr="006F1698">
        <w:rPr>
          <w:rFonts w:eastAsia="№Е"/>
          <w:kern w:val="2"/>
          <w:sz w:val="24"/>
          <w:szCs w:val="24"/>
          <w:lang w:eastAsia="x-none"/>
        </w:rPr>
        <w:t>профориентационно   значимых   уроков</w:t>
      </w:r>
      <w:r w:rsidRPr="006F1698">
        <w:rPr>
          <w:rFonts w:eastAsia="№Е"/>
          <w:spacing w:val="1"/>
          <w:kern w:val="2"/>
          <w:sz w:val="24"/>
          <w:szCs w:val="24"/>
          <w:lang w:eastAsia="x-none"/>
        </w:rPr>
        <w:t xml:space="preserve"> </w:t>
      </w:r>
      <w:r w:rsidRPr="006F1698">
        <w:rPr>
          <w:rFonts w:eastAsia="№Е"/>
          <w:kern w:val="2"/>
          <w:sz w:val="24"/>
          <w:szCs w:val="24"/>
          <w:lang w:eastAsia="x-none"/>
        </w:rPr>
        <w:t>в рамках учебного предмета «Технология» (в части изучения отраслей экономики и создания</w:t>
      </w:r>
      <w:r w:rsidRPr="006F1698">
        <w:rPr>
          <w:rFonts w:eastAsia="№Е"/>
          <w:spacing w:val="1"/>
          <w:kern w:val="2"/>
          <w:sz w:val="24"/>
          <w:szCs w:val="24"/>
          <w:lang w:eastAsia="x-none"/>
        </w:rPr>
        <w:t xml:space="preserve"> </w:t>
      </w:r>
      <w:r w:rsidRPr="006F1698">
        <w:rPr>
          <w:rFonts w:eastAsia="№Е"/>
          <w:kern w:val="2"/>
          <w:sz w:val="24"/>
          <w:szCs w:val="24"/>
          <w:lang w:eastAsia="x-none"/>
        </w:rPr>
        <w:t>материальных</w:t>
      </w:r>
      <w:r w:rsidRPr="006F1698">
        <w:rPr>
          <w:rFonts w:eastAsia="№Е"/>
          <w:spacing w:val="-1"/>
          <w:kern w:val="2"/>
          <w:sz w:val="24"/>
          <w:szCs w:val="24"/>
          <w:lang w:eastAsia="x-none"/>
        </w:rPr>
        <w:t xml:space="preserve"> </w:t>
      </w:r>
      <w:r w:rsidRPr="006F1698">
        <w:rPr>
          <w:rFonts w:eastAsia="№Е"/>
          <w:kern w:val="2"/>
          <w:sz w:val="24"/>
          <w:szCs w:val="24"/>
          <w:lang w:eastAsia="x-none"/>
        </w:rPr>
        <w:t>проектов.</w:t>
      </w:r>
      <w:r w:rsidRPr="006F1698">
        <w:rPr>
          <w:rFonts w:eastAsia="№Е"/>
          <w:kern w:val="2"/>
          <w:sz w:val="24"/>
          <w:szCs w:val="24"/>
          <w:lang w:eastAsia="x-none"/>
        </w:rPr>
        <w:br/>
      </w:r>
      <w:r w:rsidRPr="006F1698">
        <w:rPr>
          <w:rFonts w:eastAsia="№Е"/>
          <w:b/>
          <w:i/>
          <w:kern w:val="2"/>
          <w:sz w:val="24"/>
          <w:szCs w:val="24"/>
          <w:shd w:val="clear" w:color="auto" w:fill="FFFFFF"/>
          <w:lang w:eastAsia="x-none"/>
        </w:rPr>
        <w:t>Внеурочная деятельность.</w:t>
      </w:r>
      <w:r w:rsidRPr="006F1698">
        <w:rPr>
          <w:rFonts w:eastAsia="№Е"/>
          <w:kern w:val="2"/>
          <w:sz w:val="24"/>
          <w:szCs w:val="24"/>
          <w:shd w:val="clear" w:color="auto" w:fill="FFFFFF"/>
          <w:lang w:eastAsia="x-none"/>
        </w:rPr>
        <w:t xml:space="preserve"> </w:t>
      </w:r>
      <w:r w:rsidRPr="006F1698">
        <w:rPr>
          <w:rFonts w:eastAsia="№Е"/>
          <w:kern w:val="2"/>
          <w:sz w:val="24"/>
          <w:szCs w:val="24"/>
          <w:lang w:eastAsia="x-none"/>
        </w:rPr>
        <w:t>Она</w:t>
      </w:r>
      <w:r w:rsidRPr="006F1698">
        <w:rPr>
          <w:rFonts w:eastAsia="№Е"/>
          <w:spacing w:val="1"/>
          <w:kern w:val="2"/>
          <w:sz w:val="24"/>
          <w:szCs w:val="24"/>
          <w:lang w:eastAsia="x-none"/>
        </w:rPr>
        <w:t xml:space="preserve"> </w:t>
      </w:r>
      <w:r w:rsidRPr="006F1698">
        <w:rPr>
          <w:rFonts w:eastAsia="№Е"/>
          <w:i/>
          <w:kern w:val="2"/>
          <w:sz w:val="24"/>
          <w:szCs w:val="24"/>
          <w:lang w:eastAsia="x-none"/>
        </w:rPr>
        <w:t>включает</w:t>
      </w:r>
      <w:r w:rsidRPr="006F1698">
        <w:rPr>
          <w:rFonts w:eastAsia="№Е"/>
          <w:kern w:val="2"/>
          <w:sz w:val="24"/>
          <w:szCs w:val="24"/>
          <w:lang w:eastAsia="x-none"/>
        </w:rPr>
        <w:t>:</w:t>
      </w:r>
      <w:r w:rsidRPr="006F1698">
        <w:rPr>
          <w:rFonts w:eastAsia="№Е"/>
          <w:spacing w:val="1"/>
          <w:kern w:val="2"/>
          <w:sz w:val="24"/>
          <w:szCs w:val="24"/>
          <w:lang w:eastAsia="x-none"/>
        </w:rPr>
        <w:t xml:space="preserve"> </w:t>
      </w:r>
      <w:r w:rsidRPr="006F1698">
        <w:rPr>
          <w:rFonts w:eastAsia="№Е"/>
          <w:kern w:val="2"/>
          <w:sz w:val="24"/>
          <w:szCs w:val="24"/>
          <w:lang w:eastAsia="x-none"/>
        </w:rPr>
        <w:t>профориентационную</w:t>
      </w:r>
      <w:r w:rsidRPr="006F1698">
        <w:rPr>
          <w:rFonts w:eastAsia="№Е"/>
          <w:spacing w:val="1"/>
          <w:kern w:val="2"/>
          <w:sz w:val="24"/>
          <w:szCs w:val="24"/>
          <w:lang w:eastAsia="x-none"/>
        </w:rPr>
        <w:t xml:space="preserve"> </w:t>
      </w:r>
      <w:r w:rsidRPr="006F1698">
        <w:rPr>
          <w:rFonts w:eastAsia="№Е"/>
          <w:kern w:val="2"/>
          <w:sz w:val="24"/>
          <w:szCs w:val="24"/>
          <w:lang w:eastAsia="x-none"/>
        </w:rPr>
        <w:t>онлайн-диагностику</w:t>
      </w:r>
      <w:r w:rsidRPr="006F1698">
        <w:rPr>
          <w:rFonts w:eastAsia="№Е"/>
          <w:spacing w:val="1"/>
          <w:kern w:val="2"/>
          <w:sz w:val="24"/>
          <w:szCs w:val="24"/>
          <w:lang w:eastAsia="x-none"/>
        </w:rPr>
        <w:t xml:space="preserve"> </w:t>
      </w:r>
      <w:r w:rsidRPr="006F1698">
        <w:rPr>
          <w:rFonts w:eastAsia="№Е"/>
          <w:kern w:val="2"/>
          <w:sz w:val="24"/>
          <w:szCs w:val="24"/>
          <w:lang w:eastAsia="x-none"/>
        </w:rPr>
        <w:t>(диагностику</w:t>
      </w:r>
      <w:r w:rsidRPr="006F1698">
        <w:rPr>
          <w:rFonts w:eastAsia="№Е"/>
          <w:spacing w:val="1"/>
          <w:kern w:val="2"/>
          <w:sz w:val="24"/>
          <w:szCs w:val="24"/>
          <w:lang w:eastAsia="x-none"/>
        </w:rPr>
        <w:t xml:space="preserve"> </w:t>
      </w:r>
      <w:r w:rsidRPr="006F1698">
        <w:rPr>
          <w:rFonts w:eastAsia="№Е"/>
          <w:kern w:val="2"/>
          <w:sz w:val="24"/>
          <w:szCs w:val="24"/>
          <w:lang w:eastAsia="x-none"/>
        </w:rPr>
        <w:t>склонностей,</w:t>
      </w:r>
      <w:r w:rsidRPr="006F1698">
        <w:rPr>
          <w:rFonts w:eastAsia="№Е"/>
          <w:spacing w:val="1"/>
          <w:kern w:val="2"/>
          <w:sz w:val="24"/>
          <w:szCs w:val="24"/>
          <w:lang w:eastAsia="x-none"/>
        </w:rPr>
        <w:t xml:space="preserve"> </w:t>
      </w:r>
      <w:r w:rsidRPr="006F1698">
        <w:rPr>
          <w:rFonts w:eastAsia="№Е"/>
          <w:kern w:val="2"/>
          <w:sz w:val="24"/>
          <w:szCs w:val="24"/>
          <w:lang w:eastAsia="x-none"/>
        </w:rPr>
        <w:t>диагностику</w:t>
      </w:r>
      <w:r w:rsidRPr="006F1698">
        <w:rPr>
          <w:rFonts w:eastAsia="№Е"/>
          <w:spacing w:val="1"/>
          <w:kern w:val="2"/>
          <w:sz w:val="24"/>
          <w:szCs w:val="24"/>
          <w:lang w:eastAsia="x-none"/>
        </w:rPr>
        <w:t xml:space="preserve"> готовности к профессиональному самоопределению</w:t>
      </w:r>
      <w:r w:rsidRPr="006F1698">
        <w:rPr>
          <w:rFonts w:eastAsia="№Е"/>
          <w:kern w:val="2"/>
          <w:sz w:val="24"/>
          <w:szCs w:val="24"/>
          <w:lang w:eastAsia="x-none"/>
        </w:rPr>
        <w:t>);</w:t>
      </w:r>
      <w:r w:rsidRPr="006F1698">
        <w:rPr>
          <w:rFonts w:eastAsia="№Е"/>
          <w:spacing w:val="1"/>
          <w:kern w:val="2"/>
          <w:sz w:val="24"/>
          <w:szCs w:val="24"/>
          <w:lang w:eastAsia="x-none"/>
        </w:rPr>
        <w:t xml:space="preserve"> </w:t>
      </w:r>
      <w:r w:rsidRPr="006F1698">
        <w:rPr>
          <w:rFonts w:eastAsia="№Е"/>
          <w:kern w:val="2"/>
          <w:sz w:val="24"/>
          <w:szCs w:val="24"/>
          <w:lang w:eastAsia="x-none"/>
        </w:rPr>
        <w:t>профориентационные</w:t>
      </w:r>
      <w:r w:rsidRPr="006F1698">
        <w:rPr>
          <w:rFonts w:eastAsia="№Е"/>
          <w:spacing w:val="1"/>
          <w:kern w:val="2"/>
          <w:sz w:val="24"/>
          <w:szCs w:val="24"/>
          <w:lang w:eastAsia="x-none"/>
        </w:rPr>
        <w:t xml:space="preserve"> </w:t>
      </w:r>
      <w:r w:rsidRPr="006F1698">
        <w:rPr>
          <w:rFonts w:eastAsia="№Е"/>
          <w:kern w:val="2"/>
          <w:sz w:val="24"/>
          <w:szCs w:val="24"/>
          <w:lang w:eastAsia="x-none"/>
        </w:rPr>
        <w:t xml:space="preserve">уроки; внеурочную деятельность «Билет в будущее», «Профориентация»;  </w:t>
      </w:r>
      <w:r w:rsidRPr="006F1698">
        <w:rPr>
          <w:rFonts w:eastAsia="№Е"/>
          <w:spacing w:val="52"/>
          <w:kern w:val="2"/>
          <w:sz w:val="24"/>
          <w:szCs w:val="24"/>
          <w:lang w:eastAsia="x-none"/>
        </w:rPr>
        <w:t xml:space="preserve"> </w:t>
      </w:r>
      <w:r w:rsidRPr="006F1698">
        <w:rPr>
          <w:rFonts w:eastAsia="№Е"/>
          <w:kern w:val="2"/>
          <w:sz w:val="24"/>
          <w:szCs w:val="24"/>
          <w:lang w:eastAsia="x-none"/>
        </w:rPr>
        <w:t xml:space="preserve">профориентационные  </w:t>
      </w:r>
      <w:r w:rsidRPr="006F1698">
        <w:rPr>
          <w:rFonts w:eastAsia="№Е"/>
          <w:spacing w:val="52"/>
          <w:kern w:val="2"/>
          <w:sz w:val="24"/>
          <w:szCs w:val="24"/>
          <w:lang w:eastAsia="x-none"/>
        </w:rPr>
        <w:t xml:space="preserve"> </w:t>
      </w:r>
      <w:r w:rsidRPr="006F1698">
        <w:rPr>
          <w:rFonts w:eastAsia="№Е"/>
          <w:kern w:val="2"/>
          <w:sz w:val="24"/>
          <w:szCs w:val="24"/>
          <w:lang w:eastAsia="x-none"/>
        </w:rPr>
        <w:t xml:space="preserve">программы;  </w:t>
      </w:r>
      <w:r w:rsidRPr="006F1698">
        <w:rPr>
          <w:rFonts w:eastAsia="№Е"/>
          <w:spacing w:val="52"/>
          <w:kern w:val="2"/>
          <w:sz w:val="24"/>
          <w:szCs w:val="24"/>
          <w:lang w:eastAsia="x-none"/>
        </w:rPr>
        <w:t xml:space="preserve"> </w:t>
      </w:r>
      <w:r w:rsidRPr="006F1698">
        <w:rPr>
          <w:rFonts w:eastAsia="№Е"/>
          <w:kern w:val="2"/>
          <w:sz w:val="24"/>
          <w:szCs w:val="24"/>
          <w:lang w:eastAsia="x-none"/>
        </w:rPr>
        <w:t xml:space="preserve">классные  </w:t>
      </w:r>
      <w:r w:rsidRPr="006F1698">
        <w:rPr>
          <w:rFonts w:eastAsia="№Е"/>
          <w:spacing w:val="54"/>
          <w:kern w:val="2"/>
          <w:sz w:val="24"/>
          <w:szCs w:val="24"/>
          <w:lang w:eastAsia="x-none"/>
        </w:rPr>
        <w:t xml:space="preserve"> </w:t>
      </w:r>
      <w:r w:rsidRPr="006F1698">
        <w:rPr>
          <w:rFonts w:eastAsia="№Е"/>
          <w:kern w:val="2"/>
          <w:sz w:val="24"/>
          <w:szCs w:val="24"/>
          <w:lang w:eastAsia="x-none"/>
        </w:rPr>
        <w:t xml:space="preserve">часы  </w:t>
      </w:r>
      <w:r w:rsidRPr="006F1698">
        <w:rPr>
          <w:rFonts w:eastAsia="№Е"/>
          <w:spacing w:val="52"/>
          <w:kern w:val="2"/>
          <w:sz w:val="24"/>
          <w:szCs w:val="24"/>
          <w:lang w:eastAsia="x-none"/>
        </w:rPr>
        <w:t xml:space="preserve"> </w:t>
      </w:r>
      <w:r w:rsidRPr="006F1698">
        <w:rPr>
          <w:rFonts w:eastAsia="№Е"/>
          <w:kern w:val="2"/>
          <w:sz w:val="24"/>
          <w:szCs w:val="24"/>
          <w:lang w:eastAsia="x-none"/>
        </w:rPr>
        <w:t xml:space="preserve">(в  </w:t>
      </w:r>
      <w:r w:rsidRPr="006F1698">
        <w:rPr>
          <w:rFonts w:eastAsia="№Е"/>
          <w:spacing w:val="51"/>
          <w:kern w:val="2"/>
          <w:sz w:val="24"/>
          <w:szCs w:val="24"/>
          <w:lang w:eastAsia="x-none"/>
        </w:rPr>
        <w:t xml:space="preserve"> </w:t>
      </w:r>
      <w:r w:rsidRPr="006F1698">
        <w:rPr>
          <w:rFonts w:eastAsia="№Е"/>
          <w:kern w:val="2"/>
          <w:sz w:val="24"/>
          <w:szCs w:val="24"/>
          <w:lang w:eastAsia="x-none"/>
        </w:rPr>
        <w:t>т. ч.</w:t>
      </w:r>
      <w:r w:rsidRPr="006F1698">
        <w:rPr>
          <w:rFonts w:eastAsia="№Е"/>
          <w:spacing w:val="-58"/>
          <w:kern w:val="2"/>
          <w:sz w:val="24"/>
          <w:szCs w:val="24"/>
          <w:lang w:eastAsia="x-none"/>
        </w:rPr>
        <w:t xml:space="preserve"> </w:t>
      </w:r>
      <w:r w:rsidRPr="006F1698">
        <w:rPr>
          <w:rFonts w:eastAsia="№Е"/>
          <w:kern w:val="2"/>
          <w:sz w:val="24"/>
          <w:szCs w:val="24"/>
          <w:lang w:eastAsia="x-none"/>
        </w:rPr>
        <w:t>с демонстрацией выпусков открытых онлайн-уроков «Шоу профессий»); беседы, дискуссии,</w:t>
      </w:r>
      <w:r w:rsidRPr="006F1698">
        <w:rPr>
          <w:rFonts w:eastAsia="№Е"/>
          <w:spacing w:val="1"/>
          <w:kern w:val="2"/>
          <w:sz w:val="24"/>
          <w:szCs w:val="24"/>
          <w:lang w:eastAsia="x-none"/>
        </w:rPr>
        <w:t xml:space="preserve"> </w:t>
      </w:r>
      <w:r w:rsidRPr="006F1698">
        <w:rPr>
          <w:rFonts w:eastAsia="№Е"/>
          <w:kern w:val="2"/>
          <w:sz w:val="24"/>
          <w:szCs w:val="24"/>
          <w:lang w:eastAsia="x-none"/>
        </w:rPr>
        <w:t>мастер-классы,</w:t>
      </w:r>
      <w:r w:rsidRPr="006F1698">
        <w:rPr>
          <w:rFonts w:eastAsia="№Е"/>
          <w:spacing w:val="1"/>
          <w:kern w:val="2"/>
          <w:sz w:val="24"/>
          <w:szCs w:val="24"/>
          <w:lang w:eastAsia="x-none"/>
        </w:rPr>
        <w:t xml:space="preserve"> </w:t>
      </w:r>
      <w:r w:rsidRPr="006F1698">
        <w:rPr>
          <w:rFonts w:eastAsia="№Е"/>
          <w:kern w:val="2"/>
          <w:sz w:val="24"/>
          <w:szCs w:val="24"/>
          <w:lang w:eastAsia="x-none"/>
        </w:rPr>
        <w:t>коммуникативные</w:t>
      </w:r>
      <w:r w:rsidRPr="006F1698">
        <w:rPr>
          <w:rFonts w:eastAsia="№Е"/>
          <w:spacing w:val="1"/>
          <w:kern w:val="2"/>
          <w:sz w:val="24"/>
          <w:szCs w:val="24"/>
          <w:lang w:eastAsia="x-none"/>
        </w:rPr>
        <w:t xml:space="preserve"> </w:t>
      </w:r>
      <w:r w:rsidRPr="006F1698">
        <w:rPr>
          <w:rFonts w:eastAsia="№Е"/>
          <w:kern w:val="2"/>
          <w:sz w:val="24"/>
          <w:szCs w:val="24"/>
          <w:lang w:eastAsia="x-none"/>
        </w:rPr>
        <w:t>и</w:t>
      </w:r>
      <w:r w:rsidRPr="006F1698">
        <w:rPr>
          <w:rFonts w:eastAsia="№Е"/>
          <w:spacing w:val="1"/>
          <w:kern w:val="2"/>
          <w:sz w:val="24"/>
          <w:szCs w:val="24"/>
          <w:lang w:eastAsia="x-none"/>
        </w:rPr>
        <w:t xml:space="preserve"> </w:t>
      </w:r>
      <w:r w:rsidRPr="006F1698">
        <w:rPr>
          <w:rFonts w:eastAsia="№Е"/>
          <w:kern w:val="2"/>
          <w:sz w:val="24"/>
          <w:szCs w:val="24"/>
          <w:lang w:eastAsia="x-none"/>
        </w:rPr>
        <w:t>деловые</w:t>
      </w:r>
      <w:r w:rsidRPr="006F1698">
        <w:rPr>
          <w:rFonts w:eastAsia="№Е"/>
          <w:spacing w:val="1"/>
          <w:kern w:val="2"/>
          <w:sz w:val="24"/>
          <w:szCs w:val="24"/>
          <w:lang w:eastAsia="x-none"/>
        </w:rPr>
        <w:t xml:space="preserve"> </w:t>
      </w:r>
      <w:r w:rsidRPr="006F1698">
        <w:rPr>
          <w:rFonts w:eastAsia="№Е"/>
          <w:kern w:val="2"/>
          <w:sz w:val="24"/>
          <w:szCs w:val="24"/>
          <w:lang w:eastAsia="x-none"/>
        </w:rPr>
        <w:t>игры;</w:t>
      </w:r>
      <w:r w:rsidRPr="006F1698">
        <w:rPr>
          <w:rFonts w:eastAsia="№Е"/>
          <w:spacing w:val="1"/>
          <w:kern w:val="2"/>
          <w:sz w:val="24"/>
          <w:szCs w:val="24"/>
          <w:lang w:eastAsia="x-none"/>
        </w:rPr>
        <w:t xml:space="preserve"> </w:t>
      </w:r>
      <w:r w:rsidRPr="006F1698">
        <w:rPr>
          <w:rFonts w:eastAsia="№Е"/>
          <w:kern w:val="2"/>
          <w:sz w:val="24"/>
          <w:szCs w:val="24"/>
          <w:lang w:eastAsia="x-none"/>
        </w:rPr>
        <w:t>консультации</w:t>
      </w:r>
      <w:r w:rsidRPr="006F1698">
        <w:rPr>
          <w:rFonts w:eastAsia="№Е"/>
          <w:spacing w:val="1"/>
          <w:kern w:val="2"/>
          <w:sz w:val="24"/>
          <w:szCs w:val="24"/>
          <w:lang w:eastAsia="x-none"/>
        </w:rPr>
        <w:t xml:space="preserve"> </w:t>
      </w:r>
      <w:r w:rsidRPr="006F1698">
        <w:rPr>
          <w:rFonts w:eastAsia="№Е"/>
          <w:kern w:val="2"/>
          <w:sz w:val="24"/>
          <w:szCs w:val="24"/>
          <w:lang w:eastAsia="x-none"/>
        </w:rPr>
        <w:t>педагога</w:t>
      </w:r>
      <w:r w:rsidRPr="006F1698">
        <w:rPr>
          <w:rFonts w:eastAsia="№Е"/>
          <w:spacing w:val="1"/>
          <w:kern w:val="2"/>
          <w:sz w:val="24"/>
          <w:szCs w:val="24"/>
          <w:lang w:eastAsia="x-none"/>
        </w:rPr>
        <w:t xml:space="preserve"> </w:t>
      </w:r>
      <w:r w:rsidRPr="006F1698">
        <w:rPr>
          <w:rFonts w:eastAsia="№Е"/>
          <w:kern w:val="2"/>
          <w:sz w:val="24"/>
          <w:szCs w:val="24"/>
          <w:lang w:eastAsia="x-none"/>
        </w:rPr>
        <w:t>и</w:t>
      </w:r>
      <w:r w:rsidRPr="006F1698">
        <w:rPr>
          <w:rFonts w:eastAsia="№Е"/>
          <w:spacing w:val="1"/>
          <w:kern w:val="2"/>
          <w:sz w:val="24"/>
          <w:szCs w:val="24"/>
          <w:lang w:eastAsia="x-none"/>
        </w:rPr>
        <w:t xml:space="preserve"> </w:t>
      </w:r>
      <w:r w:rsidRPr="006F1698">
        <w:rPr>
          <w:rFonts w:eastAsia="№Е"/>
          <w:kern w:val="2"/>
          <w:sz w:val="24"/>
          <w:szCs w:val="24"/>
          <w:lang w:eastAsia="x-none"/>
        </w:rPr>
        <w:t>психолога и</w:t>
      </w:r>
      <w:r w:rsidRPr="006F1698">
        <w:rPr>
          <w:rFonts w:eastAsia="№Е"/>
          <w:spacing w:val="1"/>
          <w:kern w:val="2"/>
          <w:sz w:val="24"/>
          <w:szCs w:val="24"/>
          <w:lang w:eastAsia="x-none"/>
        </w:rPr>
        <w:t xml:space="preserve"> </w:t>
      </w:r>
      <w:r w:rsidRPr="006F1698">
        <w:rPr>
          <w:rFonts w:eastAsia="№Е"/>
          <w:kern w:val="2"/>
          <w:sz w:val="24"/>
          <w:szCs w:val="24"/>
          <w:lang w:eastAsia="x-none"/>
        </w:rPr>
        <w:t>др.</w:t>
      </w:r>
      <w:r w:rsidRPr="006F1698">
        <w:rPr>
          <w:rFonts w:eastAsia="№Е"/>
          <w:kern w:val="2"/>
          <w:sz w:val="24"/>
          <w:szCs w:val="24"/>
          <w:lang w:eastAsia="x-none"/>
        </w:rPr>
        <w:br/>
      </w:r>
      <w:r w:rsidRPr="006F1698">
        <w:rPr>
          <w:rFonts w:eastAsia="№Е"/>
          <w:b/>
          <w:i/>
          <w:kern w:val="2"/>
          <w:sz w:val="24"/>
          <w:szCs w:val="24"/>
          <w:shd w:val="clear" w:color="auto" w:fill="FFFFFF"/>
          <w:lang w:eastAsia="x-none"/>
        </w:rPr>
        <w:t>Воспитательная работа</w:t>
      </w:r>
      <w:r w:rsidRPr="006F1698">
        <w:rPr>
          <w:rFonts w:eastAsia="№Е"/>
          <w:b/>
          <w:kern w:val="2"/>
          <w:sz w:val="24"/>
          <w:szCs w:val="24"/>
          <w:shd w:val="clear" w:color="auto" w:fill="FFFFFF"/>
          <w:lang w:eastAsia="x-none"/>
        </w:rPr>
        <w:t>.</w:t>
      </w:r>
      <w:r w:rsidRPr="006F1698">
        <w:rPr>
          <w:rFonts w:eastAsia="№Е"/>
          <w:kern w:val="2"/>
          <w:sz w:val="24"/>
          <w:szCs w:val="24"/>
          <w:shd w:val="clear" w:color="auto" w:fill="FFFFFF"/>
          <w:lang w:eastAsia="x-none"/>
        </w:rPr>
        <w:t xml:space="preserve"> </w:t>
      </w:r>
      <w:r w:rsidRPr="006F1698">
        <w:rPr>
          <w:rFonts w:eastAsia="№Е"/>
          <w:kern w:val="2"/>
          <w:sz w:val="24"/>
          <w:szCs w:val="24"/>
          <w:lang w:val="x-none" w:eastAsia="x-none"/>
        </w:rPr>
        <w:t>Она</w:t>
      </w:r>
      <w:r w:rsidRPr="006F1698">
        <w:rPr>
          <w:rFonts w:eastAsia="№Е"/>
          <w:spacing w:val="52"/>
          <w:kern w:val="2"/>
          <w:sz w:val="24"/>
          <w:szCs w:val="24"/>
          <w:lang w:val="x-none" w:eastAsia="x-none"/>
        </w:rPr>
        <w:t xml:space="preserve"> </w:t>
      </w:r>
      <w:r w:rsidRPr="006F1698">
        <w:rPr>
          <w:rFonts w:eastAsia="№Е"/>
          <w:kern w:val="2"/>
          <w:sz w:val="24"/>
          <w:szCs w:val="24"/>
          <w:lang w:val="x-none" w:eastAsia="x-none"/>
        </w:rPr>
        <w:t>включает:</w:t>
      </w:r>
      <w:r w:rsidRPr="006F1698">
        <w:rPr>
          <w:rFonts w:eastAsia="№Е"/>
          <w:spacing w:val="53"/>
          <w:kern w:val="2"/>
          <w:sz w:val="24"/>
          <w:szCs w:val="24"/>
          <w:lang w:val="x-none" w:eastAsia="x-none"/>
        </w:rPr>
        <w:t xml:space="preserve"> </w:t>
      </w:r>
      <w:r w:rsidRPr="006F1698">
        <w:rPr>
          <w:rFonts w:eastAsia="№Е"/>
          <w:kern w:val="2"/>
          <w:sz w:val="24"/>
          <w:szCs w:val="24"/>
          <w:lang w:val="x-none" w:eastAsia="x-none"/>
        </w:rPr>
        <w:t>экскурсии в АО «Разрез Тугнуйский»,</w:t>
      </w:r>
      <w:r w:rsidRPr="006F1698">
        <w:rPr>
          <w:rFonts w:eastAsia="№Е"/>
          <w:spacing w:val="1"/>
          <w:kern w:val="2"/>
          <w:sz w:val="24"/>
          <w:szCs w:val="24"/>
          <w:lang w:val="x-none" w:eastAsia="x-none"/>
        </w:rPr>
        <w:t xml:space="preserve"> </w:t>
      </w:r>
      <w:r w:rsidRPr="006F1698">
        <w:rPr>
          <w:rFonts w:eastAsia="№Е"/>
          <w:kern w:val="2"/>
          <w:sz w:val="24"/>
          <w:szCs w:val="24"/>
          <w:lang w:val="x-none" w:eastAsia="x-none"/>
        </w:rPr>
        <w:t>посещение</w:t>
      </w:r>
      <w:r w:rsidRPr="006F1698">
        <w:rPr>
          <w:rFonts w:eastAsia="№Е"/>
          <w:spacing w:val="1"/>
          <w:kern w:val="2"/>
          <w:sz w:val="24"/>
          <w:szCs w:val="24"/>
          <w:lang w:val="x-none" w:eastAsia="x-none"/>
        </w:rPr>
        <w:t xml:space="preserve"> </w:t>
      </w:r>
      <w:r w:rsidRPr="006F1698">
        <w:rPr>
          <w:rFonts w:eastAsia="№Е"/>
          <w:kern w:val="2"/>
          <w:sz w:val="24"/>
          <w:szCs w:val="24"/>
          <w:lang w:val="x-none" w:eastAsia="x-none"/>
        </w:rPr>
        <w:t>профориентационной</w:t>
      </w:r>
      <w:r w:rsidRPr="006F1698">
        <w:rPr>
          <w:rFonts w:eastAsia="№Е"/>
          <w:spacing w:val="1"/>
          <w:kern w:val="2"/>
          <w:sz w:val="24"/>
          <w:szCs w:val="24"/>
          <w:lang w:val="x-none" w:eastAsia="x-none"/>
        </w:rPr>
        <w:t xml:space="preserve"> </w:t>
      </w:r>
      <w:r w:rsidRPr="006F1698">
        <w:rPr>
          <w:rFonts w:eastAsia="№Е"/>
          <w:kern w:val="2"/>
          <w:sz w:val="24"/>
          <w:szCs w:val="24"/>
          <w:lang w:val="x-none" w:eastAsia="x-none"/>
        </w:rPr>
        <w:t>выставки,</w:t>
      </w:r>
      <w:r w:rsidRPr="006F1698">
        <w:rPr>
          <w:rFonts w:eastAsia="№Е"/>
          <w:spacing w:val="1"/>
          <w:kern w:val="2"/>
          <w:sz w:val="24"/>
          <w:szCs w:val="24"/>
          <w:lang w:val="x-none" w:eastAsia="x-none"/>
        </w:rPr>
        <w:t xml:space="preserve"> </w:t>
      </w:r>
      <w:r w:rsidRPr="006F1698">
        <w:rPr>
          <w:rFonts w:eastAsia="№Е"/>
          <w:kern w:val="2"/>
          <w:sz w:val="24"/>
          <w:szCs w:val="24"/>
          <w:lang w:val="x-none" w:eastAsia="x-none"/>
        </w:rPr>
        <w:t>посещение</w:t>
      </w:r>
      <w:r w:rsidRPr="006F1698">
        <w:rPr>
          <w:rFonts w:eastAsia="№Е"/>
          <w:spacing w:val="1"/>
          <w:kern w:val="2"/>
          <w:sz w:val="24"/>
          <w:szCs w:val="24"/>
          <w:lang w:val="x-none" w:eastAsia="x-none"/>
        </w:rPr>
        <w:t xml:space="preserve"> </w:t>
      </w:r>
      <w:r w:rsidRPr="006F1698">
        <w:rPr>
          <w:rFonts w:eastAsia="№Е"/>
          <w:kern w:val="2"/>
          <w:sz w:val="24"/>
          <w:szCs w:val="24"/>
          <w:lang w:val="x-none" w:eastAsia="x-none"/>
        </w:rPr>
        <w:t xml:space="preserve">выставок,   </w:t>
      </w:r>
      <w:r w:rsidRPr="006F1698">
        <w:rPr>
          <w:rFonts w:eastAsia="№Е"/>
          <w:spacing w:val="33"/>
          <w:kern w:val="2"/>
          <w:sz w:val="24"/>
          <w:szCs w:val="24"/>
          <w:lang w:val="x-none" w:eastAsia="x-none"/>
        </w:rPr>
        <w:t xml:space="preserve"> </w:t>
      </w:r>
      <w:r w:rsidRPr="006F1698">
        <w:rPr>
          <w:rFonts w:eastAsia="№Е"/>
          <w:kern w:val="2"/>
          <w:sz w:val="24"/>
          <w:szCs w:val="24"/>
          <w:lang w:val="x-none" w:eastAsia="x-none"/>
        </w:rPr>
        <w:t xml:space="preserve">дней   </w:t>
      </w:r>
      <w:r w:rsidRPr="006F1698">
        <w:rPr>
          <w:rFonts w:eastAsia="№Е"/>
          <w:spacing w:val="34"/>
          <w:kern w:val="2"/>
          <w:sz w:val="24"/>
          <w:szCs w:val="24"/>
          <w:lang w:val="x-none" w:eastAsia="x-none"/>
        </w:rPr>
        <w:t xml:space="preserve"> </w:t>
      </w:r>
      <w:r w:rsidRPr="006F1698">
        <w:rPr>
          <w:rFonts w:eastAsia="№Е"/>
          <w:kern w:val="2"/>
          <w:sz w:val="24"/>
          <w:szCs w:val="24"/>
          <w:lang w:val="x-none" w:eastAsia="x-none"/>
        </w:rPr>
        <w:t xml:space="preserve">открытых   </w:t>
      </w:r>
      <w:r w:rsidRPr="006F1698">
        <w:rPr>
          <w:rFonts w:eastAsia="№Е"/>
          <w:spacing w:val="34"/>
          <w:kern w:val="2"/>
          <w:sz w:val="24"/>
          <w:szCs w:val="24"/>
          <w:lang w:val="x-none" w:eastAsia="x-none"/>
        </w:rPr>
        <w:t xml:space="preserve"> </w:t>
      </w:r>
      <w:r w:rsidRPr="006F1698">
        <w:rPr>
          <w:rFonts w:eastAsia="№Е"/>
          <w:kern w:val="2"/>
          <w:sz w:val="24"/>
          <w:szCs w:val="24"/>
          <w:lang w:val="x-none" w:eastAsia="x-none"/>
        </w:rPr>
        <w:t>дверей</w:t>
      </w:r>
      <w:r w:rsidRPr="006F1698">
        <w:rPr>
          <w:rFonts w:eastAsia="№Е"/>
          <w:spacing w:val="-58"/>
          <w:kern w:val="2"/>
          <w:sz w:val="24"/>
          <w:szCs w:val="24"/>
          <w:lang w:val="x-none" w:eastAsia="x-none"/>
        </w:rPr>
        <w:t xml:space="preserve"> </w:t>
      </w:r>
      <w:r w:rsidRPr="006F1698">
        <w:rPr>
          <w:rFonts w:eastAsia="№Е"/>
          <w:kern w:val="2"/>
          <w:sz w:val="24"/>
          <w:szCs w:val="24"/>
          <w:lang w:val="x-none" w:eastAsia="x-none"/>
        </w:rPr>
        <w:t>в</w:t>
      </w:r>
      <w:r w:rsidRPr="006F1698">
        <w:rPr>
          <w:rFonts w:eastAsia="№Е"/>
          <w:spacing w:val="-6"/>
          <w:kern w:val="2"/>
          <w:sz w:val="24"/>
          <w:szCs w:val="24"/>
          <w:lang w:val="x-none" w:eastAsia="x-none"/>
        </w:rPr>
        <w:t xml:space="preserve"> </w:t>
      </w:r>
      <w:r w:rsidRPr="006F1698">
        <w:rPr>
          <w:rFonts w:eastAsia="№Е"/>
          <w:kern w:val="2"/>
          <w:sz w:val="24"/>
          <w:szCs w:val="24"/>
          <w:lang w:val="x-none" w:eastAsia="x-none"/>
        </w:rPr>
        <w:t>образовательных</w:t>
      </w:r>
      <w:r w:rsidRPr="006F1698">
        <w:rPr>
          <w:rFonts w:eastAsia="№Е"/>
          <w:spacing w:val="-2"/>
          <w:kern w:val="2"/>
          <w:sz w:val="24"/>
          <w:szCs w:val="24"/>
          <w:lang w:val="x-none" w:eastAsia="x-none"/>
        </w:rPr>
        <w:t xml:space="preserve"> </w:t>
      </w:r>
      <w:r w:rsidRPr="006F1698">
        <w:rPr>
          <w:rFonts w:eastAsia="№Е"/>
          <w:kern w:val="2"/>
          <w:sz w:val="24"/>
          <w:szCs w:val="24"/>
          <w:lang w:val="x-none" w:eastAsia="x-none"/>
        </w:rPr>
        <w:t>организациях</w:t>
      </w:r>
      <w:r w:rsidRPr="006F1698">
        <w:rPr>
          <w:rFonts w:eastAsia="№Е"/>
          <w:spacing w:val="-2"/>
          <w:kern w:val="2"/>
          <w:sz w:val="24"/>
          <w:szCs w:val="24"/>
          <w:lang w:val="x-none" w:eastAsia="x-none"/>
        </w:rPr>
        <w:t xml:space="preserve"> </w:t>
      </w:r>
      <w:r w:rsidRPr="006F1698">
        <w:rPr>
          <w:rFonts w:eastAsia="№Е"/>
          <w:kern w:val="2"/>
          <w:sz w:val="24"/>
          <w:szCs w:val="24"/>
          <w:lang w:val="x-none" w:eastAsia="x-none"/>
        </w:rPr>
        <w:t xml:space="preserve">СПО </w:t>
      </w:r>
      <w:r w:rsidRPr="006F1698">
        <w:rPr>
          <w:rFonts w:eastAsia="№Е"/>
          <w:kern w:val="2"/>
          <w:sz w:val="24"/>
          <w:szCs w:val="24"/>
          <w:lang w:eastAsia="x-none"/>
        </w:rPr>
        <w:t>(</w:t>
      </w:r>
      <w:r w:rsidRPr="006F1698">
        <w:rPr>
          <w:rFonts w:eastAsia="№Е"/>
          <w:kern w:val="2"/>
          <w:sz w:val="24"/>
          <w:szCs w:val="24"/>
          <w:lang w:val="x-none" w:eastAsia="x-none"/>
        </w:rPr>
        <w:t>Иволгинский колледж</w:t>
      </w:r>
      <w:r w:rsidRPr="006F1698">
        <w:rPr>
          <w:rFonts w:eastAsia="№Е"/>
          <w:kern w:val="2"/>
          <w:sz w:val="24"/>
          <w:szCs w:val="24"/>
          <w:lang w:eastAsia="x-none"/>
        </w:rPr>
        <w:t>,</w:t>
      </w:r>
      <w:r w:rsidRPr="006F1698">
        <w:rPr>
          <w:rFonts w:eastAsia="№Е"/>
          <w:kern w:val="2"/>
          <w:sz w:val="24"/>
          <w:szCs w:val="24"/>
          <w:lang w:val="x-none" w:eastAsia="x-none"/>
        </w:rPr>
        <w:t xml:space="preserve"> </w:t>
      </w:r>
      <w:r w:rsidRPr="006F1698">
        <w:rPr>
          <w:rFonts w:eastAsia="№Е"/>
          <w:kern w:val="2"/>
          <w:sz w:val="24"/>
          <w:szCs w:val="24"/>
          <w:lang w:eastAsia="x-none"/>
        </w:rPr>
        <w:t xml:space="preserve">Мухоршибирский филиал ГБПОУ «Байкальский колледж недропользования»), </w:t>
      </w:r>
      <w:r w:rsidRPr="006F1698">
        <w:rPr>
          <w:rFonts w:eastAsia="№Е"/>
          <w:kern w:val="2"/>
          <w:sz w:val="24"/>
          <w:szCs w:val="24"/>
          <w:lang w:val="x-none" w:eastAsia="x-none"/>
        </w:rPr>
        <w:t xml:space="preserve"> учреждени</w:t>
      </w:r>
      <w:r w:rsidRPr="006F1698">
        <w:rPr>
          <w:rFonts w:eastAsia="№Е"/>
          <w:kern w:val="2"/>
          <w:sz w:val="24"/>
          <w:szCs w:val="24"/>
          <w:lang w:eastAsia="x-none"/>
        </w:rPr>
        <w:t>ях</w:t>
      </w:r>
      <w:r w:rsidRPr="006F1698">
        <w:rPr>
          <w:rFonts w:eastAsia="№Е"/>
          <w:kern w:val="2"/>
          <w:sz w:val="24"/>
          <w:szCs w:val="24"/>
          <w:lang w:val="x-none" w:eastAsia="x-none"/>
        </w:rPr>
        <w:t xml:space="preserve"> Республики Бурятия</w:t>
      </w:r>
      <w:r w:rsidRPr="006F1698">
        <w:rPr>
          <w:rFonts w:eastAsia="№Е"/>
          <w:kern w:val="2"/>
          <w:sz w:val="24"/>
          <w:szCs w:val="24"/>
          <w:lang w:eastAsia="x-none"/>
        </w:rPr>
        <w:t>, с</w:t>
      </w:r>
      <w:r w:rsidRPr="006F1698">
        <w:rPr>
          <w:rFonts w:eastAsia="№Е"/>
          <w:kern w:val="2"/>
          <w:sz w:val="24"/>
          <w:szCs w:val="24"/>
          <w:shd w:val="clear" w:color="auto" w:fill="FFFFFF"/>
          <w:lang w:val="x-none" w:eastAsia="x-none"/>
        </w:rPr>
        <w:t>отрудничество с ЦЗ Мухоршибирского района</w:t>
      </w:r>
      <w:r w:rsidRPr="006F1698">
        <w:rPr>
          <w:rFonts w:eastAsia="№Е"/>
          <w:kern w:val="2"/>
          <w:sz w:val="24"/>
          <w:szCs w:val="24"/>
          <w:lang w:val="x-none" w:eastAsia="x-none"/>
        </w:rPr>
        <w:t xml:space="preserve"> и</w:t>
      </w:r>
      <w:r w:rsidRPr="006F1698">
        <w:rPr>
          <w:rFonts w:eastAsia="№Е"/>
          <w:spacing w:val="1"/>
          <w:kern w:val="2"/>
          <w:sz w:val="24"/>
          <w:szCs w:val="24"/>
          <w:lang w:val="x-none" w:eastAsia="x-none"/>
        </w:rPr>
        <w:t xml:space="preserve"> </w:t>
      </w:r>
      <w:r w:rsidRPr="006F1698">
        <w:rPr>
          <w:rFonts w:eastAsia="№Е"/>
          <w:kern w:val="2"/>
          <w:sz w:val="24"/>
          <w:szCs w:val="24"/>
          <w:lang w:val="x-none" w:eastAsia="x-none"/>
        </w:rPr>
        <w:t>др.</w:t>
      </w:r>
      <w:r w:rsidRPr="006F1698">
        <w:rPr>
          <w:rFonts w:eastAsia="№Е"/>
          <w:spacing w:val="1"/>
          <w:kern w:val="2"/>
          <w:sz w:val="24"/>
          <w:szCs w:val="24"/>
          <w:lang w:val="x-none" w:eastAsia="x-none"/>
        </w:rPr>
        <w:t xml:space="preserve"> </w:t>
      </w:r>
      <w:r w:rsidRPr="006F1698">
        <w:rPr>
          <w:rFonts w:eastAsia="№Е"/>
          <w:kern w:val="2"/>
          <w:sz w:val="24"/>
          <w:szCs w:val="24"/>
          <w:lang w:val="x-none" w:eastAsia="x-none"/>
        </w:rPr>
        <w:t>Также</w:t>
      </w:r>
      <w:r w:rsidRPr="006F1698">
        <w:rPr>
          <w:rFonts w:eastAsia="№Е"/>
          <w:spacing w:val="1"/>
          <w:kern w:val="2"/>
          <w:sz w:val="24"/>
          <w:szCs w:val="24"/>
          <w:lang w:val="x-none" w:eastAsia="x-none"/>
        </w:rPr>
        <w:t xml:space="preserve"> </w:t>
      </w:r>
      <w:r w:rsidRPr="006F1698">
        <w:rPr>
          <w:rFonts w:eastAsia="№Е"/>
          <w:kern w:val="2"/>
          <w:sz w:val="24"/>
          <w:szCs w:val="24"/>
          <w:lang w:val="x-none" w:eastAsia="x-none"/>
        </w:rPr>
        <w:t>она</w:t>
      </w:r>
      <w:r w:rsidRPr="006F1698">
        <w:rPr>
          <w:rFonts w:eastAsia="№Е"/>
          <w:spacing w:val="1"/>
          <w:kern w:val="2"/>
          <w:sz w:val="24"/>
          <w:szCs w:val="24"/>
          <w:lang w:val="x-none" w:eastAsia="x-none"/>
        </w:rPr>
        <w:t xml:space="preserve"> </w:t>
      </w:r>
      <w:r w:rsidRPr="006F1698">
        <w:rPr>
          <w:rFonts w:eastAsia="№Е"/>
          <w:kern w:val="2"/>
          <w:sz w:val="24"/>
          <w:szCs w:val="24"/>
          <w:lang w:val="x-none" w:eastAsia="x-none"/>
        </w:rPr>
        <w:t>включает</w:t>
      </w:r>
      <w:r w:rsidRPr="006F1698">
        <w:rPr>
          <w:rFonts w:eastAsia="№Е"/>
          <w:spacing w:val="1"/>
          <w:kern w:val="2"/>
          <w:sz w:val="24"/>
          <w:szCs w:val="24"/>
          <w:lang w:val="x-none" w:eastAsia="x-none"/>
        </w:rPr>
        <w:t xml:space="preserve"> </w:t>
      </w:r>
      <w:r w:rsidRPr="006F1698">
        <w:rPr>
          <w:rFonts w:eastAsia="№Е"/>
          <w:kern w:val="2"/>
          <w:sz w:val="24"/>
          <w:szCs w:val="24"/>
          <w:lang w:val="x-none" w:eastAsia="x-none"/>
        </w:rPr>
        <w:t>конкурсы</w:t>
      </w:r>
      <w:r w:rsidRPr="006F1698">
        <w:rPr>
          <w:rFonts w:eastAsia="№Е"/>
          <w:spacing w:val="1"/>
          <w:kern w:val="2"/>
          <w:sz w:val="24"/>
          <w:szCs w:val="24"/>
          <w:lang w:val="x-none" w:eastAsia="x-none"/>
        </w:rPr>
        <w:t xml:space="preserve"> </w:t>
      </w:r>
      <w:r w:rsidRPr="006F1698">
        <w:rPr>
          <w:rFonts w:eastAsia="№Е"/>
          <w:kern w:val="2"/>
          <w:sz w:val="24"/>
          <w:szCs w:val="24"/>
          <w:lang w:val="x-none" w:eastAsia="x-none"/>
        </w:rPr>
        <w:t xml:space="preserve">профориентационной направленности (в т.ч. в рамках </w:t>
      </w:r>
      <w:r w:rsidRPr="006F1698">
        <w:rPr>
          <w:rFonts w:eastAsia="№Е"/>
          <w:kern w:val="2"/>
          <w:sz w:val="24"/>
          <w:szCs w:val="24"/>
          <w:lang w:eastAsia="x-none"/>
        </w:rPr>
        <w:t>«Д</w:t>
      </w:r>
      <w:r w:rsidRPr="006F1698">
        <w:rPr>
          <w:rFonts w:eastAsia="№Е"/>
          <w:kern w:val="2"/>
          <w:sz w:val="24"/>
          <w:szCs w:val="24"/>
          <w:lang w:val="x-none" w:eastAsia="x-none"/>
        </w:rPr>
        <w:t xml:space="preserve">вижения </w:t>
      </w:r>
      <w:r w:rsidRPr="006F1698">
        <w:rPr>
          <w:rFonts w:eastAsia="№Е"/>
          <w:kern w:val="2"/>
          <w:sz w:val="24"/>
          <w:szCs w:val="24"/>
          <w:lang w:eastAsia="x-none"/>
        </w:rPr>
        <w:t>первых»</w:t>
      </w:r>
      <w:r w:rsidRPr="006F1698">
        <w:rPr>
          <w:rFonts w:eastAsia="№Е"/>
          <w:kern w:val="2"/>
          <w:sz w:val="24"/>
          <w:szCs w:val="24"/>
          <w:lang w:val="x-none" w:eastAsia="x-none"/>
        </w:rPr>
        <w:t>,</w:t>
      </w:r>
      <w:r w:rsidRPr="006F1698">
        <w:rPr>
          <w:rFonts w:eastAsia="№Е"/>
          <w:spacing w:val="1"/>
          <w:kern w:val="2"/>
          <w:sz w:val="24"/>
          <w:szCs w:val="24"/>
          <w:lang w:val="x-none" w:eastAsia="x-none"/>
        </w:rPr>
        <w:t xml:space="preserve"> </w:t>
      </w:r>
      <w:r w:rsidRPr="006F1698">
        <w:rPr>
          <w:rFonts w:eastAsia="№Е"/>
          <w:kern w:val="2"/>
          <w:sz w:val="24"/>
          <w:szCs w:val="24"/>
          <w:lang w:val="x-none" w:eastAsia="x-none"/>
        </w:rPr>
        <w:t>реализации</w:t>
      </w:r>
      <w:r w:rsidRPr="006F1698">
        <w:rPr>
          <w:rFonts w:eastAsia="№Е"/>
          <w:spacing w:val="27"/>
          <w:kern w:val="2"/>
          <w:sz w:val="24"/>
          <w:szCs w:val="24"/>
          <w:lang w:val="x-none" w:eastAsia="x-none"/>
        </w:rPr>
        <w:t xml:space="preserve"> </w:t>
      </w:r>
      <w:r w:rsidRPr="006F1698">
        <w:rPr>
          <w:rFonts w:eastAsia="№Е"/>
          <w:kern w:val="2"/>
          <w:sz w:val="24"/>
          <w:szCs w:val="24"/>
          <w:lang w:val="x-none" w:eastAsia="x-none"/>
        </w:rPr>
        <w:t>проектов</w:t>
      </w:r>
      <w:r w:rsidRPr="006F1698">
        <w:rPr>
          <w:rFonts w:eastAsia="№Е"/>
          <w:spacing w:val="28"/>
          <w:kern w:val="2"/>
          <w:sz w:val="24"/>
          <w:szCs w:val="24"/>
          <w:lang w:val="x-none" w:eastAsia="x-none"/>
        </w:rPr>
        <w:t xml:space="preserve"> </w:t>
      </w:r>
      <w:r w:rsidRPr="006F1698">
        <w:rPr>
          <w:rFonts w:eastAsia="№Е"/>
          <w:kern w:val="2"/>
          <w:sz w:val="24"/>
          <w:szCs w:val="24"/>
          <w:lang w:val="x-none" w:eastAsia="x-none"/>
        </w:rPr>
        <w:t>«Россия</w:t>
      </w:r>
      <w:r w:rsidRPr="006F1698">
        <w:rPr>
          <w:rFonts w:eastAsia="№Е"/>
          <w:spacing w:val="26"/>
          <w:kern w:val="2"/>
          <w:sz w:val="24"/>
          <w:szCs w:val="24"/>
          <w:lang w:val="x-none" w:eastAsia="x-none"/>
        </w:rPr>
        <w:t xml:space="preserve"> </w:t>
      </w:r>
      <w:r w:rsidRPr="006F1698">
        <w:rPr>
          <w:rFonts w:eastAsia="№Е"/>
          <w:kern w:val="2"/>
          <w:sz w:val="24"/>
          <w:szCs w:val="24"/>
          <w:lang w:val="x-none" w:eastAsia="x-none"/>
        </w:rPr>
        <w:t>–</w:t>
      </w:r>
      <w:r w:rsidRPr="006F1698">
        <w:rPr>
          <w:rFonts w:eastAsia="№Е"/>
          <w:spacing w:val="26"/>
          <w:kern w:val="2"/>
          <w:sz w:val="24"/>
          <w:szCs w:val="24"/>
          <w:lang w:val="x-none" w:eastAsia="x-none"/>
        </w:rPr>
        <w:t xml:space="preserve"> </w:t>
      </w:r>
      <w:r w:rsidRPr="006F1698">
        <w:rPr>
          <w:rFonts w:eastAsia="№Е"/>
          <w:kern w:val="2"/>
          <w:sz w:val="24"/>
          <w:szCs w:val="24"/>
          <w:lang w:val="x-none" w:eastAsia="x-none"/>
        </w:rPr>
        <w:t>страна</w:t>
      </w:r>
      <w:r w:rsidRPr="006F1698">
        <w:rPr>
          <w:rFonts w:eastAsia="№Е"/>
          <w:spacing w:val="25"/>
          <w:kern w:val="2"/>
          <w:sz w:val="24"/>
          <w:szCs w:val="24"/>
          <w:lang w:val="x-none" w:eastAsia="x-none"/>
        </w:rPr>
        <w:t xml:space="preserve"> </w:t>
      </w:r>
      <w:r w:rsidRPr="006F1698">
        <w:rPr>
          <w:rFonts w:eastAsia="№Е"/>
          <w:kern w:val="2"/>
          <w:sz w:val="24"/>
          <w:szCs w:val="24"/>
          <w:lang w:val="x-none" w:eastAsia="x-none"/>
        </w:rPr>
        <w:t>возможностей»</w:t>
      </w:r>
      <w:r w:rsidRPr="006F1698">
        <w:rPr>
          <w:rFonts w:eastAsia="№Е"/>
          <w:kern w:val="2"/>
          <w:sz w:val="24"/>
          <w:szCs w:val="24"/>
          <w:lang w:eastAsia="x-none"/>
        </w:rPr>
        <w:t xml:space="preserve"> и т.д.) </w:t>
      </w:r>
    </w:p>
    <w:p w:rsidR="008C3A25" w:rsidRPr="006F1698" w:rsidRDefault="008C3A25" w:rsidP="008C3A25">
      <w:pPr>
        <w:tabs>
          <w:tab w:val="left" w:pos="1703"/>
        </w:tabs>
        <w:spacing w:line="360" w:lineRule="auto"/>
        <w:jc w:val="both"/>
        <w:rPr>
          <w:rFonts w:eastAsia="№Е"/>
          <w:kern w:val="2"/>
          <w:sz w:val="24"/>
          <w:szCs w:val="24"/>
          <w:lang w:eastAsia="x-none"/>
        </w:rPr>
      </w:pPr>
      <w:r w:rsidRPr="006F1698">
        <w:rPr>
          <w:rFonts w:eastAsia="№Е"/>
          <w:b/>
          <w:i/>
          <w:kern w:val="2"/>
          <w:sz w:val="24"/>
          <w:szCs w:val="24"/>
          <w:lang w:eastAsia="x-none"/>
        </w:rPr>
        <w:t>В</w:t>
      </w:r>
      <w:r w:rsidRPr="006F1698">
        <w:rPr>
          <w:rFonts w:eastAsia="№Е"/>
          <w:b/>
          <w:i/>
          <w:kern w:val="2"/>
          <w:sz w:val="24"/>
          <w:szCs w:val="24"/>
          <w:lang w:val="x-none" w:eastAsia="x-none"/>
        </w:rPr>
        <w:t>заимодействие с родителями/законными</w:t>
      </w:r>
      <w:r w:rsidRPr="006F1698">
        <w:rPr>
          <w:rFonts w:eastAsia="№Е"/>
          <w:b/>
          <w:i/>
          <w:spacing w:val="1"/>
          <w:kern w:val="2"/>
          <w:sz w:val="24"/>
          <w:szCs w:val="24"/>
          <w:lang w:eastAsia="x-none"/>
        </w:rPr>
        <w:t xml:space="preserve"> </w:t>
      </w:r>
      <w:r w:rsidRPr="006F1698">
        <w:rPr>
          <w:rFonts w:eastAsia="№Е"/>
          <w:b/>
          <w:i/>
          <w:kern w:val="2"/>
          <w:sz w:val="24"/>
          <w:szCs w:val="24"/>
          <w:lang w:val="x-none" w:eastAsia="x-none"/>
        </w:rPr>
        <w:t>представителями.</w:t>
      </w:r>
      <w:r w:rsidRPr="006F1698">
        <w:rPr>
          <w:rFonts w:eastAsia="№Е"/>
          <w:kern w:val="2"/>
          <w:sz w:val="24"/>
          <w:szCs w:val="24"/>
          <w:lang w:eastAsia="x-none"/>
        </w:rPr>
        <w:t xml:space="preserve"> </w:t>
      </w:r>
      <w:r w:rsidRPr="006F1698">
        <w:rPr>
          <w:rFonts w:eastAsia="№Е"/>
          <w:kern w:val="2"/>
          <w:sz w:val="24"/>
          <w:szCs w:val="24"/>
          <w:lang w:val="x-none" w:eastAsia="x-none"/>
        </w:rPr>
        <w:t>В рамках</w:t>
      </w:r>
      <w:r w:rsidRPr="006F1698">
        <w:rPr>
          <w:rFonts w:eastAsia="№Е"/>
          <w:spacing w:val="1"/>
          <w:kern w:val="2"/>
          <w:sz w:val="24"/>
          <w:szCs w:val="24"/>
          <w:lang w:val="x-none" w:eastAsia="x-none"/>
        </w:rPr>
        <w:t xml:space="preserve"> </w:t>
      </w:r>
      <w:r w:rsidRPr="006F1698">
        <w:rPr>
          <w:rFonts w:eastAsia="№Е"/>
          <w:kern w:val="2"/>
          <w:sz w:val="24"/>
          <w:szCs w:val="24"/>
          <w:lang w:val="x-none" w:eastAsia="x-none"/>
        </w:rPr>
        <w:t>такого</w:t>
      </w:r>
      <w:r w:rsidRPr="006F1698">
        <w:rPr>
          <w:rFonts w:eastAsia="№Е"/>
          <w:spacing w:val="1"/>
          <w:kern w:val="2"/>
          <w:sz w:val="24"/>
          <w:szCs w:val="24"/>
          <w:lang w:val="x-none" w:eastAsia="x-none"/>
        </w:rPr>
        <w:t xml:space="preserve"> </w:t>
      </w:r>
      <w:r w:rsidRPr="006F1698">
        <w:rPr>
          <w:rFonts w:eastAsia="№Е"/>
          <w:kern w:val="2"/>
          <w:sz w:val="24"/>
          <w:szCs w:val="24"/>
          <w:lang w:val="x-none" w:eastAsia="x-none"/>
        </w:rPr>
        <w:t>взаимодействия</w:t>
      </w:r>
      <w:r w:rsidRPr="006F1698">
        <w:rPr>
          <w:rFonts w:eastAsia="№Е"/>
          <w:spacing w:val="1"/>
          <w:kern w:val="2"/>
          <w:sz w:val="24"/>
          <w:szCs w:val="24"/>
          <w:lang w:val="x-none" w:eastAsia="x-none"/>
        </w:rPr>
        <w:t xml:space="preserve"> </w:t>
      </w:r>
      <w:r w:rsidRPr="006F1698">
        <w:rPr>
          <w:rFonts w:eastAsia="№Е"/>
          <w:kern w:val="2"/>
          <w:sz w:val="24"/>
          <w:szCs w:val="24"/>
          <w:lang w:val="x-none" w:eastAsia="x-none"/>
        </w:rPr>
        <w:t>проводится</w:t>
      </w:r>
      <w:r w:rsidRPr="006F1698">
        <w:rPr>
          <w:rFonts w:eastAsia="№Е"/>
          <w:spacing w:val="1"/>
          <w:kern w:val="2"/>
          <w:sz w:val="24"/>
          <w:szCs w:val="24"/>
          <w:lang w:val="x-none" w:eastAsia="x-none"/>
        </w:rPr>
        <w:t xml:space="preserve"> </w:t>
      </w:r>
      <w:r w:rsidRPr="006F1698">
        <w:rPr>
          <w:rFonts w:eastAsia="№Е"/>
          <w:kern w:val="2"/>
          <w:sz w:val="24"/>
          <w:szCs w:val="24"/>
          <w:lang w:val="x-none" w:eastAsia="x-none"/>
        </w:rPr>
        <w:t>информационное</w:t>
      </w:r>
      <w:r w:rsidRPr="006F1698">
        <w:rPr>
          <w:rFonts w:eastAsia="№Е"/>
          <w:spacing w:val="1"/>
          <w:kern w:val="2"/>
          <w:sz w:val="24"/>
          <w:szCs w:val="24"/>
          <w:lang w:val="x-none" w:eastAsia="x-none"/>
        </w:rPr>
        <w:t xml:space="preserve"> </w:t>
      </w:r>
      <w:r w:rsidRPr="006F1698">
        <w:rPr>
          <w:rFonts w:eastAsia="№Е"/>
          <w:kern w:val="2"/>
          <w:sz w:val="24"/>
          <w:szCs w:val="24"/>
          <w:lang w:val="x-none" w:eastAsia="x-none"/>
        </w:rPr>
        <w:t>сопровождение</w:t>
      </w:r>
      <w:r w:rsidRPr="006F1698">
        <w:rPr>
          <w:rFonts w:eastAsia="№Е"/>
          <w:spacing w:val="1"/>
          <w:kern w:val="2"/>
          <w:sz w:val="24"/>
          <w:szCs w:val="24"/>
          <w:lang w:val="x-none" w:eastAsia="x-none"/>
        </w:rPr>
        <w:t xml:space="preserve"> </w:t>
      </w:r>
      <w:r w:rsidRPr="006F1698">
        <w:rPr>
          <w:rFonts w:eastAsia="№Е"/>
          <w:kern w:val="2"/>
          <w:sz w:val="24"/>
          <w:szCs w:val="24"/>
          <w:lang w:val="x-none" w:eastAsia="x-none"/>
        </w:rPr>
        <w:t>родителей</w:t>
      </w:r>
      <w:r w:rsidRPr="006F1698">
        <w:rPr>
          <w:rFonts w:eastAsia="№Е"/>
          <w:spacing w:val="1"/>
          <w:kern w:val="2"/>
          <w:sz w:val="24"/>
          <w:szCs w:val="24"/>
          <w:lang w:val="x-none" w:eastAsia="x-none"/>
        </w:rPr>
        <w:t xml:space="preserve"> </w:t>
      </w:r>
      <w:r w:rsidRPr="006F1698">
        <w:rPr>
          <w:rFonts w:eastAsia="№Е"/>
          <w:kern w:val="2"/>
          <w:sz w:val="24"/>
          <w:szCs w:val="24"/>
          <w:lang w:val="x-none" w:eastAsia="x-none"/>
        </w:rPr>
        <w:t>обучающихся,</w:t>
      </w:r>
      <w:r w:rsidRPr="006F1698">
        <w:rPr>
          <w:rFonts w:eastAsia="№Е"/>
          <w:spacing w:val="-57"/>
          <w:kern w:val="2"/>
          <w:sz w:val="24"/>
          <w:szCs w:val="24"/>
          <w:lang w:val="x-none" w:eastAsia="x-none"/>
        </w:rPr>
        <w:t xml:space="preserve"> </w:t>
      </w:r>
      <w:r w:rsidRPr="006F1698">
        <w:rPr>
          <w:rFonts w:eastAsia="№Е"/>
          <w:kern w:val="2"/>
          <w:sz w:val="24"/>
          <w:szCs w:val="24"/>
          <w:lang w:val="x-none" w:eastAsia="x-none"/>
        </w:rPr>
        <w:t>проведение тематических родительских собраний, тематические рассылки по электронной</w:t>
      </w:r>
      <w:r w:rsidRPr="006F1698">
        <w:rPr>
          <w:rFonts w:eastAsia="№Е"/>
          <w:spacing w:val="1"/>
          <w:kern w:val="2"/>
          <w:sz w:val="24"/>
          <w:szCs w:val="24"/>
          <w:lang w:val="x-none" w:eastAsia="x-none"/>
        </w:rPr>
        <w:t xml:space="preserve"> </w:t>
      </w:r>
      <w:r w:rsidRPr="006F1698">
        <w:rPr>
          <w:rFonts w:eastAsia="№Е"/>
          <w:kern w:val="2"/>
          <w:sz w:val="24"/>
          <w:szCs w:val="24"/>
          <w:lang w:val="x-none" w:eastAsia="x-none"/>
        </w:rPr>
        <w:t>почте и с помощью мессенджеров, в т.ч. о процессе профессионального самоопределения</w:t>
      </w:r>
      <w:r w:rsidRPr="006F1698">
        <w:rPr>
          <w:rFonts w:eastAsia="№Е"/>
          <w:spacing w:val="1"/>
          <w:kern w:val="2"/>
          <w:sz w:val="24"/>
          <w:szCs w:val="24"/>
          <w:lang w:val="x-none" w:eastAsia="x-none"/>
        </w:rPr>
        <w:t xml:space="preserve"> </w:t>
      </w:r>
      <w:r w:rsidRPr="006F1698">
        <w:rPr>
          <w:rFonts w:eastAsia="№Е"/>
          <w:kern w:val="2"/>
          <w:sz w:val="24"/>
          <w:szCs w:val="24"/>
          <w:lang w:val="x-none" w:eastAsia="x-none"/>
        </w:rPr>
        <w:t>ребенка.</w:t>
      </w:r>
    </w:p>
    <w:p w:rsidR="008C3A25" w:rsidRPr="006F1698" w:rsidRDefault="008C3A25" w:rsidP="008C3A25">
      <w:pPr>
        <w:jc w:val="both"/>
        <w:rPr>
          <w:b/>
          <w:iCs/>
          <w:w w:val="0"/>
          <w:kern w:val="2"/>
          <w:sz w:val="24"/>
          <w:szCs w:val="24"/>
          <w:lang w:eastAsia="ko-KR"/>
        </w:rPr>
      </w:pPr>
      <w:r w:rsidRPr="006F1698">
        <w:rPr>
          <w:b/>
          <w:iCs/>
          <w:w w:val="0"/>
          <w:kern w:val="2"/>
          <w:sz w:val="24"/>
          <w:szCs w:val="24"/>
          <w:lang w:eastAsia="ko-KR"/>
        </w:rPr>
        <w:t>Модуль «Основные школьные дела»</w:t>
      </w:r>
    </w:p>
    <w:p w:rsidR="008C3A25" w:rsidRPr="006F1698" w:rsidRDefault="008C3A25" w:rsidP="008C3A25">
      <w:pPr>
        <w:spacing w:line="360" w:lineRule="auto"/>
        <w:jc w:val="both"/>
        <w:rPr>
          <w:kern w:val="2"/>
          <w:sz w:val="24"/>
          <w:szCs w:val="24"/>
          <w:lang w:eastAsia="ko-KR"/>
        </w:rPr>
      </w:pPr>
      <w:r w:rsidRPr="006F1698">
        <w:rPr>
          <w:w w:val="0"/>
          <w:kern w:val="2"/>
          <w:sz w:val="24"/>
          <w:szCs w:val="24"/>
          <w:lang w:eastAsia="ko-KR"/>
        </w:rPr>
        <w:tab/>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r w:rsidRPr="006F1698">
        <w:rPr>
          <w:kern w:val="2"/>
          <w:sz w:val="24"/>
          <w:szCs w:val="24"/>
          <w:lang w:eastAsia="ko-KR"/>
        </w:rPr>
        <w:t xml:space="preserve">В воспитательной системе нашей школы выделяются тематические периоды традиционных дел. Главные дела являются понятными, личностно значимыми, главное, в празднике - своеобразная форма духовного самовыражения и обогащения ребенка. </w:t>
      </w:r>
    </w:p>
    <w:p w:rsidR="008C3A25" w:rsidRPr="006F1698" w:rsidRDefault="008C3A25" w:rsidP="008C3A25">
      <w:pPr>
        <w:widowControl/>
        <w:autoSpaceDE/>
        <w:autoSpaceDN/>
        <w:spacing w:line="360" w:lineRule="auto"/>
        <w:jc w:val="both"/>
        <w:rPr>
          <w:sz w:val="24"/>
          <w:szCs w:val="24"/>
          <w:lang w:eastAsia="ru-RU"/>
        </w:rPr>
      </w:pPr>
      <w:r w:rsidRPr="006F1698">
        <w:rPr>
          <w:b/>
          <w:bCs/>
          <w:i/>
          <w:iCs/>
          <w:sz w:val="24"/>
          <w:szCs w:val="24"/>
          <w:lang w:eastAsia="ru-RU"/>
        </w:rPr>
        <w:lastRenderedPageBreak/>
        <w:t>На внешкольном уровне:</w:t>
      </w:r>
    </w:p>
    <w:p w:rsidR="008C3A25" w:rsidRPr="006F1698" w:rsidRDefault="008C3A25" w:rsidP="008C3A25">
      <w:pPr>
        <w:widowControl/>
        <w:autoSpaceDE/>
        <w:autoSpaceDN/>
        <w:spacing w:line="360" w:lineRule="auto"/>
        <w:jc w:val="both"/>
        <w:rPr>
          <w:sz w:val="24"/>
          <w:szCs w:val="24"/>
          <w:lang w:eastAsia="ru-RU"/>
        </w:rPr>
      </w:pPr>
      <w:r w:rsidRPr="006F1698">
        <w:rPr>
          <w:b/>
          <w:sz w:val="24"/>
          <w:szCs w:val="24"/>
          <w:lang w:eastAsia="ru-RU"/>
        </w:rPr>
        <w:t>социальные проекты</w:t>
      </w:r>
      <w:r w:rsidRPr="006F1698">
        <w:rPr>
          <w:sz w:val="24"/>
          <w:szCs w:val="24"/>
          <w:lang w:eastAsia="ru-RU"/>
        </w:rPr>
        <w:t xml:space="preserve">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«Безопасная дорога», акции «Георгиевская лента», «Окна победы», «Бессмертный полк», акция «Письмо солдату», «Защитникам отечества»,  «Каждой птичке – по кормушке», «Дорогою добра».</w:t>
      </w:r>
    </w:p>
    <w:p w:rsidR="008C3A25" w:rsidRPr="006F1698" w:rsidRDefault="008C3A25" w:rsidP="00AD425F">
      <w:pPr>
        <w:widowControl/>
        <w:numPr>
          <w:ilvl w:val="0"/>
          <w:numId w:val="17"/>
        </w:numPr>
        <w:tabs>
          <w:tab w:val="left" w:pos="993"/>
          <w:tab w:val="left" w:pos="1310"/>
        </w:tabs>
        <w:wordWrap w:val="0"/>
        <w:autoSpaceDE/>
        <w:autoSpaceDN/>
        <w:spacing w:line="360" w:lineRule="auto"/>
        <w:ind w:left="0" w:firstLine="0"/>
        <w:jc w:val="both"/>
        <w:rPr>
          <w:bCs/>
          <w:sz w:val="24"/>
          <w:szCs w:val="24"/>
          <w:lang w:eastAsia="ru-RU"/>
        </w:rPr>
      </w:pPr>
      <w:r w:rsidRPr="006F1698">
        <w:rPr>
          <w:sz w:val="24"/>
          <w:szCs w:val="24"/>
          <w:lang w:eastAsia="ru-RU"/>
        </w:rPr>
        <w:t>проводимые для жителей села и организуемые совместно</w:t>
      </w:r>
      <w:r w:rsidRPr="006F1698">
        <w:rPr>
          <w:iCs/>
          <w:sz w:val="24"/>
          <w:szCs w:val="24"/>
          <w:lang w:eastAsia="ru-RU"/>
        </w:rPr>
        <w:t> с</w:t>
      </w:r>
      <w:r w:rsidRPr="006F1698">
        <w:rPr>
          <w:i/>
          <w:iCs/>
          <w:sz w:val="24"/>
          <w:szCs w:val="24"/>
          <w:lang w:eastAsia="ru-RU"/>
        </w:rPr>
        <w:t xml:space="preserve"> </w:t>
      </w:r>
      <w:r w:rsidRPr="006F1698">
        <w:rPr>
          <w:sz w:val="24"/>
          <w:szCs w:val="24"/>
          <w:lang w:eastAsia="ru-RU"/>
        </w:rPr>
        <w:t xml:space="preserve">Усть-Алтачейским сельским Домом культуры, семьями местных учащихся спортивные состязания, праздники, которые открывают возможности для творческой самореализации школьников и включают их в деятельную заботу об окружающих: </w:t>
      </w:r>
      <w:r w:rsidRPr="006F1698">
        <w:rPr>
          <w:bCs/>
          <w:sz w:val="24"/>
          <w:szCs w:val="24"/>
          <w:lang w:eastAsia="ru-RU"/>
        </w:rPr>
        <w:t xml:space="preserve">дни здоровья, соревнование по волейболу, </w:t>
      </w:r>
      <w:r w:rsidRPr="006F1698">
        <w:rPr>
          <w:sz w:val="24"/>
          <w:szCs w:val="24"/>
          <w:lang w:eastAsia="ru-RU"/>
        </w:rPr>
        <w:t xml:space="preserve">спортивный праздник </w:t>
      </w:r>
      <w:r w:rsidRPr="006F1698">
        <w:rPr>
          <w:bCs/>
          <w:sz w:val="24"/>
          <w:szCs w:val="24"/>
          <w:lang w:eastAsia="ru-RU"/>
        </w:rPr>
        <w:t>«Веселые старты» с участием родителей в командах</w:t>
      </w:r>
      <w:r w:rsidRPr="006F1698">
        <w:rPr>
          <w:sz w:val="24"/>
          <w:szCs w:val="24"/>
          <w:lang w:eastAsia="ru-RU"/>
        </w:rPr>
        <w:t xml:space="preserve">, Фестиваль осени, «Весеннее ассорти», </w:t>
      </w:r>
      <w:r w:rsidRPr="006F1698">
        <w:rPr>
          <w:bCs/>
          <w:sz w:val="24"/>
          <w:szCs w:val="24"/>
          <w:lang w:eastAsia="ru-RU"/>
        </w:rPr>
        <w:t xml:space="preserve">праздники, конкурсные программы,  </w:t>
      </w:r>
      <w:r w:rsidRPr="006F1698">
        <w:rPr>
          <w:sz w:val="24"/>
          <w:szCs w:val="24"/>
          <w:lang w:eastAsia="ru-RU"/>
        </w:rPr>
        <w:t>флешмобы, посвященные «Дню матери»,  «Дню учителя», «1 мая» и «Дню Победы», эстафета, посвященная 9 мая по улицам улуса. К</w:t>
      </w:r>
      <w:r w:rsidRPr="006F1698">
        <w:rPr>
          <w:bCs/>
          <w:sz w:val="24"/>
          <w:szCs w:val="24"/>
          <w:lang w:eastAsia="ru-RU"/>
        </w:rPr>
        <w:t>онцерты в сельском Доме культуры с вокальными, танцевальными выступлениями школьников  в День пожилого человека, на Масленицу, Сагаалган, 8 Марта, 9 Мая и др.</w:t>
      </w:r>
    </w:p>
    <w:p w:rsidR="008C3A25" w:rsidRPr="006F1698" w:rsidRDefault="008C3A25" w:rsidP="008C3A25">
      <w:pPr>
        <w:widowControl/>
        <w:autoSpaceDE/>
        <w:autoSpaceDN/>
        <w:jc w:val="both"/>
        <w:rPr>
          <w:b/>
          <w:bCs/>
          <w:i/>
          <w:iCs/>
          <w:sz w:val="24"/>
          <w:szCs w:val="24"/>
          <w:lang w:eastAsia="ru-RU"/>
        </w:rPr>
      </w:pPr>
      <w:r w:rsidRPr="006F1698">
        <w:rPr>
          <w:b/>
          <w:bCs/>
          <w:i/>
          <w:iCs/>
          <w:sz w:val="24"/>
          <w:szCs w:val="24"/>
          <w:lang w:eastAsia="ru-RU"/>
        </w:rPr>
        <w:t>На школьном уровне:</w:t>
      </w:r>
    </w:p>
    <w:p w:rsidR="008C3A25" w:rsidRPr="006F1698" w:rsidRDefault="008C3A25" w:rsidP="008C3A25">
      <w:pPr>
        <w:widowControl/>
        <w:autoSpaceDE/>
        <w:autoSpaceDN/>
        <w:jc w:val="both"/>
        <w:rPr>
          <w:sz w:val="24"/>
          <w:szCs w:val="24"/>
          <w:lang w:eastAsia="ru-RU"/>
        </w:rPr>
      </w:pPr>
    </w:p>
    <w:p w:rsidR="008C3A25" w:rsidRPr="006F1698" w:rsidRDefault="008C3A25" w:rsidP="008C3A25">
      <w:pPr>
        <w:widowControl/>
        <w:autoSpaceDE/>
        <w:autoSpaceDN/>
        <w:spacing w:line="360" w:lineRule="auto"/>
        <w:jc w:val="both"/>
        <w:rPr>
          <w:sz w:val="24"/>
          <w:szCs w:val="24"/>
          <w:lang w:eastAsia="ru-RU"/>
        </w:rPr>
      </w:pPr>
      <w:r w:rsidRPr="006F1698">
        <w:rPr>
          <w:b/>
          <w:bCs/>
          <w:sz w:val="24"/>
          <w:szCs w:val="24"/>
          <w:lang w:eastAsia="ru-RU"/>
        </w:rPr>
        <w:t>общешкольные праздники</w:t>
      </w:r>
      <w:r w:rsidRPr="006F1698">
        <w:rPr>
          <w:sz w:val="24"/>
          <w:szCs w:val="24"/>
          <w:lang w:eastAsia="ru-RU"/>
        </w:rPr>
        <w:t> – ежегодно проводимые творческие дела, связанные со значимыми для детей и педагогов знаменательными датами и в которых участвуют все классы школы:</w:t>
      </w:r>
    </w:p>
    <w:p w:rsidR="008C3A25" w:rsidRPr="006F1698" w:rsidRDefault="008C3A25" w:rsidP="00AD425F">
      <w:pPr>
        <w:widowControl/>
        <w:numPr>
          <w:ilvl w:val="0"/>
          <w:numId w:val="18"/>
        </w:numPr>
        <w:wordWrap w:val="0"/>
        <w:autoSpaceDE/>
        <w:autoSpaceDN/>
        <w:spacing w:line="360" w:lineRule="auto"/>
        <w:ind w:left="0" w:firstLine="0"/>
        <w:jc w:val="both"/>
        <w:rPr>
          <w:sz w:val="24"/>
          <w:szCs w:val="24"/>
          <w:lang w:eastAsia="ru-RU"/>
        </w:rPr>
      </w:pPr>
      <w:r w:rsidRPr="006F1698">
        <w:rPr>
          <w:b/>
          <w:bCs/>
          <w:sz w:val="24"/>
          <w:szCs w:val="24"/>
          <w:lang w:eastAsia="ru-RU"/>
        </w:rPr>
        <w:t> День Знаний</w:t>
      </w:r>
      <w:r w:rsidRPr="006F1698">
        <w:rPr>
          <w:sz w:val="24"/>
          <w:szCs w:val="24"/>
          <w:lang w:eastAsia="ru-RU"/>
        </w:rPr>
        <w:t>, как творческое открытие нового учебного года, где происходит знакомство первоклассников и   ребят, прибывших в новом учебном году в школу, с образовательной организацией.</w:t>
      </w:r>
    </w:p>
    <w:p w:rsidR="008C3A25" w:rsidRPr="006F1698" w:rsidRDefault="008C3A25" w:rsidP="00AD425F">
      <w:pPr>
        <w:widowControl/>
        <w:numPr>
          <w:ilvl w:val="0"/>
          <w:numId w:val="18"/>
        </w:numPr>
        <w:wordWrap w:val="0"/>
        <w:autoSpaceDE/>
        <w:autoSpaceDN/>
        <w:spacing w:line="360" w:lineRule="auto"/>
        <w:ind w:left="0" w:firstLine="0"/>
        <w:jc w:val="both"/>
        <w:rPr>
          <w:sz w:val="24"/>
          <w:szCs w:val="24"/>
          <w:lang w:eastAsia="ru-RU"/>
        </w:rPr>
      </w:pPr>
      <w:r w:rsidRPr="006F1698">
        <w:rPr>
          <w:b/>
          <w:bCs/>
          <w:sz w:val="24"/>
          <w:szCs w:val="24"/>
          <w:lang w:eastAsia="ru-RU"/>
        </w:rPr>
        <w:t xml:space="preserve">Последний звонок. </w:t>
      </w:r>
      <w:r w:rsidRPr="006F1698">
        <w:rPr>
          <w:sz w:val="24"/>
          <w:szCs w:val="24"/>
          <w:lang w:eastAsia="ru-RU"/>
        </w:rPr>
        <w:t>Каждый год – это неповторимое событие, которое позволяет всем участникам образовательного процесса осознать важность преемственности «поколений» не только учащимися выпускных классов, но и младшими школьниками. Последние звонки в нашей школе всегда неповторимы, в полной мере демонстрируют все таланты наших выпускников, так как целиком и полностью весь сюжет праздника придумывается самими ребятами и ими же реализуется. </w:t>
      </w:r>
    </w:p>
    <w:p w:rsidR="008C3A25" w:rsidRPr="006F1698" w:rsidRDefault="008C3A25" w:rsidP="00AD425F">
      <w:pPr>
        <w:widowControl/>
        <w:numPr>
          <w:ilvl w:val="0"/>
          <w:numId w:val="18"/>
        </w:numPr>
        <w:wordWrap w:val="0"/>
        <w:autoSpaceDE/>
        <w:autoSpaceDN/>
        <w:spacing w:line="360" w:lineRule="auto"/>
        <w:ind w:left="0" w:firstLine="0"/>
        <w:jc w:val="both"/>
        <w:rPr>
          <w:i/>
          <w:sz w:val="24"/>
          <w:szCs w:val="24"/>
          <w:lang w:eastAsia="ru-RU"/>
        </w:rPr>
      </w:pPr>
      <w:r w:rsidRPr="006F1698">
        <w:rPr>
          <w:b/>
          <w:sz w:val="24"/>
          <w:szCs w:val="24"/>
          <w:lang w:eastAsia="ru-RU"/>
        </w:rPr>
        <w:t xml:space="preserve">День учителя. </w:t>
      </w:r>
      <w:r w:rsidRPr="006F1698">
        <w:rPr>
          <w:sz w:val="24"/>
          <w:szCs w:val="24"/>
          <w:lang w:eastAsia="ru-RU"/>
        </w:rPr>
        <w:t>Ежегодно обучающиеся демонстрируют уважительное отношения к учителю, труду педагога через поздравление, творческих концертов. Данное мероприятие формирует доброжелательное отношение между обучающимися и педагогами, развитие творческих способностей учащихся.</w:t>
      </w:r>
      <w:r w:rsidRPr="006F1698">
        <w:rPr>
          <w:rFonts w:eastAsia="№Е"/>
          <w:sz w:val="24"/>
          <w:szCs w:val="24"/>
          <w:lang w:eastAsia="ru-RU"/>
        </w:rPr>
        <w:t xml:space="preserve"> День самоуправления в День Учителя (школьники организуют учебный процесс, проводят уроки, общешкольную линейку, следят за порядком в школе и т.п.);</w:t>
      </w:r>
    </w:p>
    <w:p w:rsidR="008C3A25" w:rsidRPr="006F1698" w:rsidRDefault="008C3A25" w:rsidP="00AD425F">
      <w:pPr>
        <w:widowControl/>
        <w:numPr>
          <w:ilvl w:val="0"/>
          <w:numId w:val="18"/>
        </w:numPr>
        <w:wordWrap w:val="0"/>
        <w:autoSpaceDE/>
        <w:autoSpaceDN/>
        <w:spacing w:line="360" w:lineRule="auto"/>
        <w:ind w:left="0" w:firstLine="0"/>
        <w:jc w:val="both"/>
        <w:rPr>
          <w:b/>
          <w:sz w:val="24"/>
          <w:szCs w:val="24"/>
          <w:lang w:eastAsia="ru-RU"/>
        </w:rPr>
      </w:pPr>
      <w:r w:rsidRPr="006F1698">
        <w:rPr>
          <w:sz w:val="24"/>
          <w:szCs w:val="24"/>
          <w:lang w:eastAsia="ru-RU"/>
        </w:rPr>
        <w:lastRenderedPageBreak/>
        <w:t xml:space="preserve"> </w:t>
      </w:r>
      <w:r w:rsidRPr="006F1698">
        <w:rPr>
          <w:b/>
          <w:sz w:val="24"/>
          <w:szCs w:val="24"/>
          <w:lang w:eastAsia="ru-RU"/>
        </w:rPr>
        <w:t>Праздник «8 Марта».</w:t>
      </w:r>
      <w:r w:rsidRPr="006F1698">
        <w:rPr>
          <w:sz w:val="24"/>
          <w:szCs w:val="24"/>
          <w:lang w:eastAsia="ru-RU"/>
        </w:rPr>
        <w:t xml:space="preserve"> Традиционно обучающиеся совместно с педагогами создают праздничное настроение, которая помогает обучающимся в раскрытии их способностей, учиться преодолевать застенчивость, обретать уверенность в себе, продолжать выразительно и эмоционально читать стихи, участвовать в сценках, играх. Работать над сплочением коллектива.</w:t>
      </w:r>
    </w:p>
    <w:p w:rsidR="008C3A25" w:rsidRPr="006F1698" w:rsidRDefault="008C3A25" w:rsidP="00AD425F">
      <w:pPr>
        <w:widowControl/>
        <w:numPr>
          <w:ilvl w:val="0"/>
          <w:numId w:val="18"/>
        </w:numPr>
        <w:wordWrap w:val="0"/>
        <w:autoSpaceDE/>
        <w:autoSpaceDN/>
        <w:spacing w:line="360" w:lineRule="auto"/>
        <w:ind w:left="0" w:firstLine="0"/>
        <w:jc w:val="both"/>
        <w:rPr>
          <w:b/>
          <w:sz w:val="24"/>
          <w:szCs w:val="24"/>
          <w:lang w:eastAsia="ru-RU"/>
        </w:rPr>
      </w:pPr>
      <w:r w:rsidRPr="006F1698">
        <w:rPr>
          <w:b/>
          <w:bCs/>
          <w:sz w:val="24"/>
          <w:szCs w:val="24"/>
          <w:lang w:eastAsia="ru-RU"/>
        </w:rPr>
        <w:t>Празднование Дня Победы</w:t>
      </w:r>
      <w:r w:rsidRPr="006F1698">
        <w:rPr>
          <w:sz w:val="24"/>
          <w:szCs w:val="24"/>
          <w:lang w:eastAsia="ru-RU"/>
        </w:rPr>
        <w:t xml:space="preserve"> в школе организуется в разных формах: участие в митинге, в торжественном параде, смотр военной песни и строя. Школьники являются участниками всероссийского шествия «Полк бессмертных». Такое общешкольное дело будет способствовать формированию российской гражданской идентичности школьников, развитию ценностных отношений подростков к вкладу советского народа в Победу над фашизмом, к исторической памяти о событиях тех трагических лет.</w:t>
      </w:r>
    </w:p>
    <w:p w:rsidR="008C3A25" w:rsidRPr="006F1698" w:rsidRDefault="008C3A25" w:rsidP="008C3A25">
      <w:pPr>
        <w:widowControl/>
        <w:autoSpaceDE/>
        <w:autoSpaceDN/>
        <w:spacing w:line="360" w:lineRule="auto"/>
        <w:jc w:val="both"/>
        <w:rPr>
          <w:sz w:val="24"/>
          <w:szCs w:val="24"/>
          <w:lang w:eastAsia="ru-RU"/>
        </w:rPr>
      </w:pPr>
      <w:r w:rsidRPr="006F1698">
        <w:rPr>
          <w:b/>
          <w:bCs/>
          <w:sz w:val="24"/>
          <w:szCs w:val="24"/>
          <w:lang w:eastAsia="ru-RU"/>
        </w:rPr>
        <w:t>торжественные ритуалы</w:t>
      </w:r>
      <w:r w:rsidRPr="006F1698">
        <w:rPr>
          <w:sz w:val="24"/>
          <w:szCs w:val="24"/>
          <w:lang w:eastAsia="ru-RU"/>
        </w:rPr>
        <w:t> -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первоклассники», «Прощай начальная школа», вступление в ряды «Орлят России», «Движение первых», церемония вручения аттестатов:</w:t>
      </w:r>
    </w:p>
    <w:p w:rsidR="008C3A25" w:rsidRPr="006F1698" w:rsidRDefault="008C3A25" w:rsidP="00AD425F">
      <w:pPr>
        <w:widowControl/>
        <w:numPr>
          <w:ilvl w:val="0"/>
          <w:numId w:val="18"/>
        </w:numPr>
        <w:wordWrap w:val="0"/>
        <w:autoSpaceDE/>
        <w:autoSpaceDN/>
        <w:spacing w:line="360" w:lineRule="auto"/>
        <w:ind w:left="0" w:firstLine="0"/>
        <w:jc w:val="both"/>
        <w:rPr>
          <w:sz w:val="24"/>
          <w:szCs w:val="24"/>
          <w:lang w:eastAsia="ru-RU"/>
        </w:rPr>
      </w:pPr>
      <w:r w:rsidRPr="006F1698">
        <w:rPr>
          <w:b/>
          <w:bCs/>
          <w:sz w:val="24"/>
          <w:szCs w:val="24"/>
          <w:lang w:eastAsia="ru-RU"/>
        </w:rPr>
        <w:t>церемонии награждения (по итогам года)</w:t>
      </w:r>
      <w:r w:rsidRPr="006F1698">
        <w:rPr>
          <w:sz w:val="24"/>
          <w:szCs w:val="24"/>
          <w:lang w:eastAsia="ru-RU"/>
        </w:rPr>
        <w:t> школьников и педагогов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r w:rsidRPr="006F1698">
        <w:rPr>
          <w:rFonts w:eastAsia="№Е"/>
          <w:sz w:val="24"/>
          <w:szCs w:val="24"/>
          <w:lang w:eastAsia="ru-RU"/>
        </w:rPr>
        <w:t xml:space="preserve"> слет хорошистов и отличников.</w:t>
      </w:r>
    </w:p>
    <w:p w:rsidR="008C3A25" w:rsidRPr="006F1698" w:rsidRDefault="008C3A25" w:rsidP="008C3A25">
      <w:pPr>
        <w:widowControl/>
        <w:autoSpaceDE/>
        <w:autoSpaceDN/>
        <w:jc w:val="both"/>
        <w:rPr>
          <w:sz w:val="24"/>
          <w:szCs w:val="24"/>
          <w:lang w:eastAsia="ru-RU"/>
        </w:rPr>
      </w:pPr>
      <w:r w:rsidRPr="006F1698">
        <w:rPr>
          <w:b/>
          <w:bCs/>
          <w:i/>
          <w:iCs/>
          <w:sz w:val="24"/>
          <w:szCs w:val="24"/>
          <w:lang w:eastAsia="ru-RU"/>
        </w:rPr>
        <w:t>На уровне классов:</w:t>
      </w:r>
    </w:p>
    <w:p w:rsidR="008C3A25" w:rsidRPr="006F1698" w:rsidRDefault="008C3A25" w:rsidP="008C3A25">
      <w:pPr>
        <w:widowControl/>
        <w:autoSpaceDE/>
        <w:autoSpaceDN/>
        <w:spacing w:line="360" w:lineRule="auto"/>
        <w:jc w:val="both"/>
        <w:rPr>
          <w:sz w:val="24"/>
          <w:szCs w:val="24"/>
          <w:lang w:eastAsia="ru-RU"/>
        </w:rPr>
      </w:pPr>
      <w:r w:rsidRPr="006F1698">
        <w:rPr>
          <w:b/>
          <w:bCs/>
          <w:sz w:val="24"/>
          <w:szCs w:val="24"/>
          <w:lang w:eastAsia="ru-RU"/>
        </w:rPr>
        <w:t>- выбор и делегирование</w:t>
      </w:r>
      <w:r w:rsidRPr="006F1698">
        <w:rPr>
          <w:sz w:val="24"/>
          <w:szCs w:val="24"/>
          <w:lang w:eastAsia="ru-RU"/>
        </w:rPr>
        <w:t> представителей классов в общешкольный Совет обучающихся, ответственных за подготовку общешкольных ключевых дел;</w:t>
      </w:r>
    </w:p>
    <w:p w:rsidR="008C3A25" w:rsidRPr="006F1698" w:rsidRDefault="008C3A25" w:rsidP="008C3A25">
      <w:pPr>
        <w:widowControl/>
        <w:autoSpaceDE/>
        <w:autoSpaceDN/>
        <w:spacing w:line="360" w:lineRule="auto"/>
        <w:jc w:val="both"/>
        <w:rPr>
          <w:sz w:val="24"/>
          <w:szCs w:val="24"/>
          <w:lang w:eastAsia="ru-RU"/>
        </w:rPr>
      </w:pPr>
      <w:r w:rsidRPr="006F1698">
        <w:rPr>
          <w:b/>
          <w:bCs/>
          <w:sz w:val="24"/>
          <w:szCs w:val="24"/>
          <w:lang w:eastAsia="ru-RU"/>
        </w:rPr>
        <w:t>- участие</w:t>
      </w:r>
      <w:r w:rsidRPr="006F1698">
        <w:rPr>
          <w:sz w:val="24"/>
          <w:szCs w:val="24"/>
          <w:lang w:eastAsia="ru-RU"/>
        </w:rPr>
        <w:t> школьных классов в реализации общешкольных ключевых дел;</w:t>
      </w:r>
    </w:p>
    <w:p w:rsidR="008C3A25" w:rsidRPr="006F1698" w:rsidRDefault="008C3A25" w:rsidP="008C3A25">
      <w:pPr>
        <w:widowControl/>
        <w:autoSpaceDE/>
        <w:autoSpaceDN/>
        <w:spacing w:line="360" w:lineRule="auto"/>
        <w:jc w:val="both"/>
        <w:rPr>
          <w:sz w:val="24"/>
          <w:szCs w:val="24"/>
          <w:lang w:eastAsia="ru-RU"/>
        </w:rPr>
      </w:pPr>
      <w:r w:rsidRPr="006F1698">
        <w:rPr>
          <w:b/>
          <w:bCs/>
          <w:sz w:val="24"/>
          <w:szCs w:val="24"/>
          <w:lang w:eastAsia="ru-RU"/>
        </w:rPr>
        <w:t>- проведение</w:t>
      </w:r>
      <w:r w:rsidRPr="006F1698">
        <w:rPr>
          <w:sz w:val="24"/>
          <w:szCs w:val="24"/>
          <w:lang w:eastAsia="ru-RU"/>
        </w:rPr>
        <w:t>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8C3A25" w:rsidRPr="006F1698" w:rsidRDefault="008C3A25" w:rsidP="008C3A25">
      <w:pPr>
        <w:widowControl/>
        <w:autoSpaceDE/>
        <w:autoSpaceDN/>
        <w:spacing w:line="360" w:lineRule="auto"/>
        <w:jc w:val="both"/>
        <w:rPr>
          <w:sz w:val="24"/>
          <w:szCs w:val="24"/>
          <w:lang w:eastAsia="ru-RU"/>
        </w:rPr>
      </w:pPr>
      <w:r w:rsidRPr="006F1698">
        <w:rPr>
          <w:b/>
          <w:bCs/>
          <w:i/>
          <w:iCs/>
          <w:sz w:val="24"/>
          <w:szCs w:val="24"/>
          <w:lang w:eastAsia="ru-RU"/>
        </w:rPr>
        <w:t>На индивидуальном уровне:</w:t>
      </w:r>
    </w:p>
    <w:p w:rsidR="008C3A25" w:rsidRPr="006F1698" w:rsidRDefault="008C3A25" w:rsidP="008C3A25">
      <w:pPr>
        <w:widowControl/>
        <w:autoSpaceDE/>
        <w:autoSpaceDN/>
        <w:spacing w:line="360" w:lineRule="auto"/>
        <w:jc w:val="both"/>
        <w:rPr>
          <w:sz w:val="24"/>
          <w:szCs w:val="24"/>
          <w:lang w:eastAsia="ru-RU"/>
        </w:rPr>
      </w:pPr>
      <w:r w:rsidRPr="006F1698">
        <w:rPr>
          <w:b/>
          <w:bCs/>
          <w:sz w:val="24"/>
          <w:szCs w:val="24"/>
          <w:lang w:eastAsia="ru-RU"/>
        </w:rPr>
        <w:t>- вовлечение по возможности</w:t>
      </w:r>
      <w:r w:rsidRPr="006F1698">
        <w:rPr>
          <w:i/>
          <w:iCs/>
          <w:sz w:val="24"/>
          <w:szCs w:val="24"/>
          <w:lang w:eastAsia="ru-RU"/>
        </w:rPr>
        <w:t> </w:t>
      </w:r>
      <w:r w:rsidRPr="006F1698">
        <w:rPr>
          <w:sz w:val="24"/>
          <w:szCs w:val="24"/>
          <w:lang w:eastAsia="ru-RU"/>
        </w:rPr>
        <w:t>каждого ребенка в ключевые дела школы в одной из возможных для них ролей: сценаристов, постановщиков, исполнителей, ведущих, корреспондентов, ответственных за костюмы и оборудование и т.п.);</w:t>
      </w:r>
    </w:p>
    <w:p w:rsidR="008C3A25" w:rsidRPr="006F1698" w:rsidRDefault="008C3A25" w:rsidP="00AD425F">
      <w:pPr>
        <w:widowControl/>
        <w:numPr>
          <w:ilvl w:val="0"/>
          <w:numId w:val="19"/>
        </w:numPr>
        <w:wordWrap w:val="0"/>
        <w:autoSpaceDE/>
        <w:autoSpaceDN/>
        <w:spacing w:line="360" w:lineRule="auto"/>
        <w:ind w:left="0" w:firstLine="0"/>
        <w:jc w:val="both"/>
        <w:rPr>
          <w:sz w:val="24"/>
          <w:szCs w:val="24"/>
          <w:lang w:eastAsia="ru-RU"/>
        </w:rPr>
      </w:pPr>
      <w:r w:rsidRPr="006F1698">
        <w:rPr>
          <w:b/>
          <w:bCs/>
          <w:sz w:val="24"/>
          <w:szCs w:val="24"/>
          <w:lang w:eastAsia="ru-RU"/>
        </w:rPr>
        <w:t>индивидуальная помощь ребенку</w:t>
      </w:r>
      <w:r w:rsidRPr="006F1698">
        <w:rPr>
          <w:sz w:val="24"/>
          <w:szCs w:val="24"/>
          <w:lang w:eastAsia="ru-RU"/>
        </w:rPr>
        <w:t> (при необходимости) в освоении навыков подготовки, проведения и анализа ключевых дел;</w:t>
      </w:r>
    </w:p>
    <w:p w:rsidR="008C3A25" w:rsidRPr="006F1698" w:rsidRDefault="008C3A25" w:rsidP="00AD425F">
      <w:pPr>
        <w:widowControl/>
        <w:numPr>
          <w:ilvl w:val="0"/>
          <w:numId w:val="19"/>
        </w:numPr>
        <w:wordWrap w:val="0"/>
        <w:autoSpaceDE/>
        <w:autoSpaceDN/>
        <w:spacing w:line="360" w:lineRule="auto"/>
        <w:ind w:left="0" w:firstLine="0"/>
        <w:jc w:val="both"/>
        <w:rPr>
          <w:sz w:val="24"/>
          <w:szCs w:val="24"/>
          <w:lang w:eastAsia="ru-RU"/>
        </w:rPr>
      </w:pPr>
      <w:r w:rsidRPr="006F1698">
        <w:rPr>
          <w:b/>
          <w:bCs/>
          <w:sz w:val="24"/>
          <w:szCs w:val="24"/>
          <w:lang w:eastAsia="ru-RU"/>
        </w:rPr>
        <w:lastRenderedPageBreak/>
        <w:t>наблюдение за поведением ребенка</w:t>
      </w:r>
      <w:r w:rsidRPr="006F1698">
        <w:rPr>
          <w:sz w:val="24"/>
          <w:szCs w:val="24"/>
          <w:lang w:eastAsia="ru-RU"/>
        </w:rPr>
        <w:t>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8C3A25" w:rsidRPr="006F1698" w:rsidRDefault="008C3A25" w:rsidP="00AD425F">
      <w:pPr>
        <w:widowControl/>
        <w:numPr>
          <w:ilvl w:val="0"/>
          <w:numId w:val="19"/>
        </w:numPr>
        <w:wordWrap w:val="0"/>
        <w:autoSpaceDE/>
        <w:autoSpaceDN/>
        <w:spacing w:line="360" w:lineRule="auto"/>
        <w:ind w:left="0" w:firstLine="0"/>
        <w:jc w:val="both"/>
        <w:rPr>
          <w:sz w:val="24"/>
          <w:szCs w:val="24"/>
          <w:lang w:eastAsia="ru-RU"/>
        </w:rPr>
      </w:pPr>
      <w:r w:rsidRPr="006F1698">
        <w:rPr>
          <w:sz w:val="24"/>
          <w:szCs w:val="24"/>
          <w:lang w:eastAsia="ru-RU"/>
        </w:rPr>
        <w:t>при необходимости </w:t>
      </w:r>
      <w:r w:rsidRPr="006F1698">
        <w:rPr>
          <w:b/>
          <w:bCs/>
          <w:sz w:val="24"/>
          <w:szCs w:val="24"/>
          <w:lang w:eastAsia="ru-RU"/>
        </w:rPr>
        <w:t>коррекция поведения ребенка</w:t>
      </w:r>
      <w:r w:rsidRPr="006F1698">
        <w:rPr>
          <w:sz w:val="24"/>
          <w:szCs w:val="24"/>
          <w:lang w:eastAsia="ru-RU"/>
        </w:rPr>
        <w:t>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8C3A25" w:rsidRPr="006F1698" w:rsidRDefault="008C3A25" w:rsidP="008C3A25">
      <w:pPr>
        <w:tabs>
          <w:tab w:val="left" w:pos="851"/>
        </w:tabs>
        <w:spacing w:line="360" w:lineRule="auto"/>
        <w:ind w:firstLine="709"/>
        <w:jc w:val="both"/>
        <w:rPr>
          <w:b/>
          <w:kern w:val="2"/>
          <w:sz w:val="24"/>
          <w:szCs w:val="24"/>
          <w:lang w:eastAsia="ko-KR"/>
        </w:rPr>
      </w:pPr>
      <w:r w:rsidRPr="006F1698">
        <w:rPr>
          <w:b/>
          <w:kern w:val="2"/>
          <w:sz w:val="24"/>
          <w:szCs w:val="24"/>
          <w:lang w:eastAsia="ko-KR"/>
        </w:rPr>
        <w:t>Модуль «Внешкольные мероприятия»</w:t>
      </w:r>
    </w:p>
    <w:p w:rsidR="008C3A25" w:rsidRPr="006F1698" w:rsidRDefault="008C3A25" w:rsidP="008C3A25">
      <w:pPr>
        <w:tabs>
          <w:tab w:val="left" w:pos="851"/>
        </w:tabs>
        <w:spacing w:line="360" w:lineRule="auto"/>
        <w:ind w:firstLine="709"/>
        <w:jc w:val="both"/>
        <w:rPr>
          <w:kern w:val="2"/>
          <w:sz w:val="24"/>
          <w:szCs w:val="24"/>
          <w:lang w:eastAsia="ko-KR"/>
        </w:rPr>
      </w:pPr>
      <w:r w:rsidRPr="006F1698">
        <w:rPr>
          <w:kern w:val="2"/>
          <w:sz w:val="24"/>
          <w:szCs w:val="24"/>
          <w:lang w:eastAsia="ko-KR"/>
        </w:rPr>
        <w:t>Реализация воспитательного потенциала внешкольных мероприятий реализуются через:</w:t>
      </w:r>
    </w:p>
    <w:p w:rsidR="008C3A25" w:rsidRPr="006F1698" w:rsidRDefault="008C3A25" w:rsidP="008C3A25">
      <w:pPr>
        <w:tabs>
          <w:tab w:val="left" w:pos="851"/>
          <w:tab w:val="left" w:pos="993"/>
        </w:tabs>
        <w:autoSpaceDE/>
        <w:autoSpaceDN/>
        <w:spacing w:line="360" w:lineRule="auto"/>
        <w:jc w:val="both"/>
        <w:rPr>
          <w:kern w:val="2"/>
          <w:sz w:val="24"/>
          <w:szCs w:val="24"/>
          <w:lang w:eastAsia="ko-KR"/>
        </w:rPr>
      </w:pPr>
      <w:r w:rsidRPr="006F1698">
        <w:rPr>
          <w:kern w:val="2"/>
          <w:sz w:val="24"/>
          <w:szCs w:val="24"/>
          <w:lang w:eastAsia="ko-KR"/>
        </w:rPr>
        <w:t>- общие внешкольные мероприятия, в том числе организуемые совместно с социальными партнёрами общеобразовательной организации;</w:t>
      </w:r>
    </w:p>
    <w:p w:rsidR="008C3A25" w:rsidRPr="006F1698" w:rsidRDefault="008C3A25" w:rsidP="008C3A25">
      <w:pPr>
        <w:tabs>
          <w:tab w:val="left" w:pos="851"/>
          <w:tab w:val="left" w:pos="993"/>
        </w:tabs>
        <w:autoSpaceDE/>
        <w:autoSpaceDN/>
        <w:spacing w:line="360" w:lineRule="auto"/>
        <w:jc w:val="both"/>
        <w:rPr>
          <w:kern w:val="2"/>
          <w:sz w:val="24"/>
          <w:szCs w:val="24"/>
          <w:lang w:eastAsia="ko-KR"/>
        </w:rPr>
      </w:pPr>
      <w:r w:rsidRPr="006F1698">
        <w:rPr>
          <w:kern w:val="2"/>
          <w:sz w:val="24"/>
          <w:szCs w:val="24"/>
          <w:lang w:eastAsia="ko-KR"/>
        </w:rPr>
        <w:t>- 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6F1698">
        <w:rPr>
          <w:i/>
          <w:kern w:val="2"/>
          <w:sz w:val="24"/>
          <w:szCs w:val="24"/>
          <w:lang w:eastAsia="ko-KR"/>
        </w:rPr>
        <w:t xml:space="preserve"> </w:t>
      </w:r>
      <w:r w:rsidRPr="006F1698">
        <w:rPr>
          <w:kern w:val="2"/>
          <w:sz w:val="24"/>
          <w:szCs w:val="24"/>
          <w:lang w:eastAsia="ko-KR"/>
        </w:rPr>
        <w:t>учебным предметам, курсам, модулям;</w:t>
      </w:r>
    </w:p>
    <w:p w:rsidR="008C3A25" w:rsidRPr="006F1698" w:rsidRDefault="008C3A25" w:rsidP="008C3A25">
      <w:pPr>
        <w:tabs>
          <w:tab w:val="left" w:pos="851"/>
          <w:tab w:val="left" w:pos="993"/>
        </w:tabs>
        <w:autoSpaceDE/>
        <w:autoSpaceDN/>
        <w:spacing w:line="360" w:lineRule="auto"/>
        <w:jc w:val="both"/>
        <w:rPr>
          <w:i/>
          <w:kern w:val="2"/>
          <w:sz w:val="24"/>
          <w:szCs w:val="24"/>
          <w:lang w:eastAsia="ko-KR"/>
        </w:rPr>
      </w:pPr>
      <w:r w:rsidRPr="006F1698">
        <w:rPr>
          <w:kern w:val="2"/>
          <w:sz w:val="24"/>
          <w:szCs w:val="24"/>
          <w:lang w:eastAsia="ko-KR"/>
        </w:rPr>
        <w:t>- экскурсии (в музей, картинную галерею и др.), организуемые в классах классными руководителями;</w:t>
      </w:r>
    </w:p>
    <w:p w:rsidR="008C3A25" w:rsidRPr="006F1698" w:rsidRDefault="008C3A25" w:rsidP="008C3A25">
      <w:pPr>
        <w:tabs>
          <w:tab w:val="left" w:pos="851"/>
          <w:tab w:val="left" w:pos="993"/>
        </w:tabs>
        <w:autoSpaceDE/>
        <w:autoSpaceDN/>
        <w:spacing w:line="360" w:lineRule="auto"/>
        <w:jc w:val="both"/>
        <w:rPr>
          <w:i/>
          <w:kern w:val="2"/>
          <w:sz w:val="24"/>
          <w:szCs w:val="24"/>
          <w:lang w:eastAsia="ko-KR"/>
        </w:rPr>
      </w:pPr>
      <w:r w:rsidRPr="006F1698">
        <w:rPr>
          <w:kern w:val="2"/>
          <w:sz w:val="24"/>
          <w:szCs w:val="24"/>
          <w:lang w:eastAsia="ko-KR"/>
        </w:rPr>
        <w:t>- исторические, экологические и другие походы, экскурсии и т.</w:t>
      </w:r>
      <w:r w:rsidRPr="006F1698">
        <w:rPr>
          <w:kern w:val="2"/>
          <w:sz w:val="24"/>
          <w:szCs w:val="24"/>
          <w:lang w:val="en-US" w:eastAsia="ko-KR"/>
        </w:rPr>
        <w:t> </w:t>
      </w:r>
      <w:r w:rsidRPr="006F1698">
        <w:rPr>
          <w:kern w:val="2"/>
          <w:sz w:val="24"/>
          <w:szCs w:val="24"/>
          <w:lang w:eastAsia="ko-KR"/>
        </w:rPr>
        <w:t xml:space="preserve">п., организуемые педагогами, для изучения историко-культурных мест, событий, биографий проживавших в этой местности поэтов и писателей, деятелей науки, природных и историко-культурных ландшафтов, флоры и фауны и др.; </w:t>
      </w:r>
    </w:p>
    <w:p w:rsidR="008C3A25" w:rsidRPr="006F1698" w:rsidRDefault="008C3A25" w:rsidP="008C3A25">
      <w:pPr>
        <w:tabs>
          <w:tab w:val="left" w:pos="851"/>
        </w:tabs>
        <w:spacing w:line="360" w:lineRule="auto"/>
        <w:jc w:val="both"/>
        <w:rPr>
          <w:b/>
          <w:w w:val="0"/>
          <w:kern w:val="2"/>
          <w:sz w:val="24"/>
          <w:szCs w:val="24"/>
          <w:lang w:eastAsia="ko-KR"/>
        </w:rPr>
      </w:pPr>
      <w:r w:rsidRPr="006F1698">
        <w:rPr>
          <w:kern w:val="2"/>
          <w:sz w:val="24"/>
          <w:szCs w:val="24"/>
          <w:lang w:eastAsia="ko-KR"/>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r w:rsidRPr="006F1698">
        <w:rPr>
          <w:b/>
          <w:w w:val="0"/>
          <w:kern w:val="2"/>
          <w:sz w:val="24"/>
          <w:szCs w:val="24"/>
          <w:lang w:eastAsia="ko-KR"/>
        </w:rPr>
        <w:t xml:space="preserve"> </w:t>
      </w:r>
    </w:p>
    <w:p w:rsidR="008C3A25" w:rsidRPr="006F1698" w:rsidRDefault="008C3A25" w:rsidP="008C3A25">
      <w:pPr>
        <w:tabs>
          <w:tab w:val="left" w:pos="851"/>
        </w:tabs>
        <w:jc w:val="both"/>
        <w:rPr>
          <w:b/>
          <w:kern w:val="2"/>
          <w:sz w:val="24"/>
          <w:szCs w:val="24"/>
          <w:lang w:eastAsia="ko-KR"/>
        </w:rPr>
      </w:pPr>
      <w:r w:rsidRPr="006F1698">
        <w:rPr>
          <w:b/>
          <w:w w:val="0"/>
          <w:kern w:val="2"/>
          <w:sz w:val="24"/>
          <w:szCs w:val="24"/>
          <w:lang w:eastAsia="ko-KR"/>
        </w:rPr>
        <w:t xml:space="preserve">Модуль </w:t>
      </w:r>
      <w:r w:rsidRPr="006F1698">
        <w:rPr>
          <w:b/>
          <w:kern w:val="2"/>
          <w:sz w:val="24"/>
          <w:szCs w:val="24"/>
          <w:lang w:eastAsia="ko-KR"/>
        </w:rPr>
        <w:t>«Организация предметно-эстетической среды»</w:t>
      </w:r>
    </w:p>
    <w:p w:rsidR="008C3A25" w:rsidRPr="006F1698" w:rsidRDefault="008C3A25" w:rsidP="008C3A25">
      <w:pPr>
        <w:tabs>
          <w:tab w:val="left" w:pos="851"/>
        </w:tabs>
        <w:jc w:val="both"/>
        <w:rPr>
          <w:b/>
          <w:kern w:val="2"/>
          <w:sz w:val="24"/>
          <w:szCs w:val="24"/>
          <w:lang w:eastAsia="ko-KR"/>
        </w:rPr>
      </w:pPr>
    </w:p>
    <w:p w:rsidR="008C3A25" w:rsidRPr="006F1698" w:rsidRDefault="008C3A25" w:rsidP="008C3A25">
      <w:pPr>
        <w:widowControl/>
        <w:autoSpaceDE/>
        <w:autoSpaceDN/>
        <w:spacing w:line="360" w:lineRule="auto"/>
        <w:jc w:val="both"/>
        <w:rPr>
          <w:sz w:val="24"/>
          <w:szCs w:val="24"/>
          <w:lang w:eastAsia="ru-RU"/>
        </w:rPr>
      </w:pPr>
      <w:r w:rsidRPr="006F1698">
        <w:rPr>
          <w:sz w:val="24"/>
          <w:szCs w:val="24"/>
          <w:lang w:eastAsia="ru-RU"/>
        </w:rPr>
        <w:t xml:space="preserve">         Воспитывающее влияние на ребенка осуществляется через такие формы работы с предметно-эстетической средой школы как:</w:t>
      </w:r>
    </w:p>
    <w:p w:rsidR="008C3A25" w:rsidRPr="006F1698" w:rsidRDefault="008C3A25" w:rsidP="008C3A25">
      <w:pPr>
        <w:widowControl/>
        <w:autoSpaceDE/>
        <w:autoSpaceDN/>
        <w:spacing w:line="360" w:lineRule="auto"/>
        <w:jc w:val="both"/>
        <w:rPr>
          <w:sz w:val="24"/>
          <w:szCs w:val="24"/>
          <w:lang w:eastAsia="ru-RU"/>
        </w:rPr>
      </w:pPr>
      <w:r w:rsidRPr="006F1698">
        <w:rPr>
          <w:sz w:val="24"/>
          <w:szCs w:val="24"/>
          <w:lang w:eastAsia="ru-RU"/>
        </w:rPr>
        <w:t xml:space="preserve"> - оформление внешнего вида здания, холла при входе</w:t>
      </w:r>
      <w:bookmarkStart w:id="22" w:name="_Hlk106819027"/>
      <w:r w:rsidRPr="006F1698">
        <w:rPr>
          <w:sz w:val="24"/>
          <w:szCs w:val="24"/>
          <w:lang w:eastAsia="ru-RU"/>
        </w:rPr>
        <w:t xml:space="preserve"> в общеобразовательную организацию</w:t>
      </w:r>
      <w:bookmarkEnd w:id="22"/>
      <w:r w:rsidRPr="006F1698">
        <w:rPr>
          <w:sz w:val="24"/>
          <w:szCs w:val="24"/>
          <w:lang w:eastAsia="ru-RU"/>
        </w:rPr>
        <w:t xml:space="preserve"> государственной символикой Российской Федерации, субъекта Российской Федерации, муниципального образования (флаг, герб); оформление школьного уголка - (название, девиз класса, информационный стенд), уголка безопасности.</w:t>
      </w:r>
    </w:p>
    <w:p w:rsidR="008C3A25" w:rsidRPr="006F1698" w:rsidRDefault="008C3A25" w:rsidP="008C3A25">
      <w:pPr>
        <w:tabs>
          <w:tab w:val="left" w:pos="993"/>
        </w:tabs>
        <w:autoSpaceDE/>
        <w:autoSpaceDN/>
        <w:spacing w:line="360" w:lineRule="auto"/>
        <w:jc w:val="both"/>
        <w:rPr>
          <w:kern w:val="2"/>
          <w:sz w:val="24"/>
          <w:szCs w:val="24"/>
          <w:lang w:eastAsia="ko-KR"/>
        </w:rPr>
      </w:pPr>
      <w:r w:rsidRPr="006F1698">
        <w:rPr>
          <w:kern w:val="2"/>
          <w:sz w:val="24"/>
          <w:szCs w:val="24"/>
          <w:lang w:eastAsia="ko-KR"/>
        </w:rPr>
        <w:t>- организацию и проведение церемоний поднятия (спуска) государственного флага Российской Федерации;</w:t>
      </w:r>
    </w:p>
    <w:p w:rsidR="008C3A25" w:rsidRPr="006F1698" w:rsidRDefault="008C3A25" w:rsidP="008C3A25">
      <w:pPr>
        <w:tabs>
          <w:tab w:val="left" w:pos="993"/>
        </w:tabs>
        <w:autoSpaceDE/>
        <w:autoSpaceDN/>
        <w:spacing w:line="360" w:lineRule="auto"/>
        <w:jc w:val="both"/>
        <w:rPr>
          <w:kern w:val="2"/>
          <w:sz w:val="24"/>
          <w:szCs w:val="24"/>
          <w:lang w:eastAsia="ko-KR"/>
        </w:rPr>
      </w:pPr>
      <w:r w:rsidRPr="006F1698">
        <w:rPr>
          <w:kern w:val="2"/>
          <w:sz w:val="24"/>
          <w:szCs w:val="24"/>
          <w:lang w:eastAsia="ko-KR"/>
        </w:rPr>
        <w:t xml:space="preserve">- организацию и поддержание в общеобразовательной организации звукового </w:t>
      </w:r>
      <w:r w:rsidRPr="006F1698">
        <w:rPr>
          <w:kern w:val="2"/>
          <w:sz w:val="24"/>
          <w:szCs w:val="24"/>
          <w:lang w:eastAsia="ko-KR"/>
        </w:rPr>
        <w:lastRenderedPageBreak/>
        <w:t xml:space="preserve">пространства позитивной духовно-нравственной, гражданско-патриотической воспитательной направленности (музыка, информационные сообщения), исполнение гимна Российской Федерации; </w:t>
      </w:r>
    </w:p>
    <w:p w:rsidR="008C3A25" w:rsidRPr="006F1698" w:rsidRDefault="008C3A25" w:rsidP="008C3A25">
      <w:pPr>
        <w:widowControl/>
        <w:autoSpaceDE/>
        <w:autoSpaceDN/>
        <w:spacing w:line="360" w:lineRule="auto"/>
        <w:jc w:val="both"/>
        <w:rPr>
          <w:sz w:val="24"/>
          <w:szCs w:val="24"/>
          <w:lang w:eastAsia="ru-RU"/>
        </w:rPr>
      </w:pPr>
      <w:r w:rsidRPr="006F1698">
        <w:rPr>
          <w:sz w:val="24"/>
          <w:szCs w:val="24"/>
          <w:lang w:eastAsia="ru-RU"/>
        </w:rPr>
        <w:t xml:space="preserve">-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8C3A25" w:rsidRPr="006F1698" w:rsidRDefault="008C3A25" w:rsidP="008C3A25">
      <w:pPr>
        <w:tabs>
          <w:tab w:val="left" w:pos="993"/>
        </w:tabs>
        <w:autoSpaceDE/>
        <w:autoSpaceDN/>
        <w:spacing w:line="360" w:lineRule="auto"/>
        <w:jc w:val="both"/>
        <w:rPr>
          <w:kern w:val="2"/>
          <w:sz w:val="24"/>
          <w:szCs w:val="24"/>
          <w:lang w:eastAsia="ko-KR"/>
        </w:rPr>
      </w:pPr>
      <w:r w:rsidRPr="006F1698">
        <w:rPr>
          <w:kern w:val="2"/>
          <w:sz w:val="24"/>
          <w:szCs w:val="24"/>
          <w:lang w:eastAsia="ko-KR"/>
        </w:rPr>
        <w:t>- 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8C3A25" w:rsidRPr="006F1698" w:rsidRDefault="008C3A25" w:rsidP="008C3A25">
      <w:pPr>
        <w:tabs>
          <w:tab w:val="left" w:pos="993"/>
        </w:tabs>
        <w:autoSpaceDE/>
        <w:autoSpaceDN/>
        <w:spacing w:line="360" w:lineRule="auto"/>
        <w:jc w:val="both"/>
        <w:rPr>
          <w:kern w:val="2"/>
          <w:sz w:val="24"/>
          <w:szCs w:val="24"/>
          <w:lang w:eastAsia="ko-KR"/>
        </w:rPr>
      </w:pPr>
      <w:r w:rsidRPr="006F1698">
        <w:rPr>
          <w:kern w:val="2"/>
          <w:sz w:val="24"/>
          <w:szCs w:val="24"/>
          <w:lang w:eastAsia="ko-KR"/>
        </w:rPr>
        <w:t xml:space="preserve">- разработку, оформление, поддержание и использование игровых пространств, спортивных и игровых площадок, зон активного и тихого отдыха; </w:t>
      </w:r>
    </w:p>
    <w:p w:rsidR="008C3A25" w:rsidRPr="006F1698" w:rsidRDefault="008C3A25" w:rsidP="008C3A25">
      <w:pPr>
        <w:tabs>
          <w:tab w:val="left" w:pos="993"/>
        </w:tabs>
        <w:autoSpaceDE/>
        <w:autoSpaceDN/>
        <w:spacing w:line="360" w:lineRule="auto"/>
        <w:jc w:val="both"/>
        <w:rPr>
          <w:kern w:val="2"/>
          <w:sz w:val="24"/>
          <w:szCs w:val="24"/>
          <w:lang w:eastAsia="ko-KR"/>
        </w:rPr>
      </w:pPr>
      <w:r w:rsidRPr="006F1698">
        <w:rPr>
          <w:kern w:val="2"/>
          <w:sz w:val="24"/>
          <w:szCs w:val="24"/>
          <w:lang w:eastAsia="ko-KR"/>
        </w:rPr>
        <w:t xml:space="preserve">- разработку и оформление пространств для проведения значимых событий, праздников, церемоний, торжественных линеек; </w:t>
      </w:r>
    </w:p>
    <w:p w:rsidR="008C3A25" w:rsidRPr="006F1698" w:rsidRDefault="008C3A25" w:rsidP="008C3A25">
      <w:pPr>
        <w:tabs>
          <w:tab w:val="left" w:pos="993"/>
        </w:tabs>
        <w:autoSpaceDE/>
        <w:autoSpaceDN/>
        <w:spacing w:line="360" w:lineRule="auto"/>
        <w:jc w:val="both"/>
        <w:rPr>
          <w:kern w:val="2"/>
          <w:sz w:val="24"/>
          <w:szCs w:val="24"/>
          <w:lang w:eastAsia="ko-KR"/>
        </w:rPr>
      </w:pPr>
      <w:r w:rsidRPr="006F1698">
        <w:rPr>
          <w:kern w:val="2"/>
          <w:sz w:val="24"/>
          <w:szCs w:val="24"/>
          <w:lang w:eastAsia="ko-KR"/>
        </w:rPr>
        <w:t xml:space="preserve">-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8C3A25" w:rsidRPr="006F1698" w:rsidRDefault="008C3A25" w:rsidP="008C3A25">
      <w:pPr>
        <w:tabs>
          <w:tab w:val="left" w:pos="851"/>
        </w:tabs>
        <w:jc w:val="both"/>
        <w:rPr>
          <w:b/>
          <w:iCs/>
          <w:kern w:val="2"/>
          <w:sz w:val="24"/>
          <w:szCs w:val="24"/>
          <w:lang w:eastAsia="ko-KR"/>
        </w:rPr>
      </w:pPr>
    </w:p>
    <w:p w:rsidR="008C3A25" w:rsidRPr="006F1698" w:rsidRDefault="008C3A25" w:rsidP="008C3A25">
      <w:pPr>
        <w:tabs>
          <w:tab w:val="left" w:pos="851"/>
        </w:tabs>
        <w:jc w:val="both"/>
        <w:rPr>
          <w:b/>
          <w:iCs/>
          <w:kern w:val="2"/>
          <w:sz w:val="24"/>
          <w:szCs w:val="24"/>
          <w:lang w:eastAsia="ko-KR"/>
        </w:rPr>
      </w:pPr>
      <w:r w:rsidRPr="006F1698">
        <w:rPr>
          <w:b/>
          <w:iCs/>
          <w:kern w:val="2"/>
          <w:sz w:val="24"/>
          <w:szCs w:val="24"/>
          <w:lang w:eastAsia="ko-KR"/>
        </w:rPr>
        <w:t>Модуль Социальное партнерство (сетевое взаимодействие)</w:t>
      </w:r>
    </w:p>
    <w:p w:rsidR="008C3A25" w:rsidRPr="006F1698" w:rsidRDefault="008C3A25" w:rsidP="008C3A25">
      <w:pPr>
        <w:tabs>
          <w:tab w:val="left" w:pos="851"/>
        </w:tabs>
        <w:jc w:val="both"/>
        <w:rPr>
          <w:b/>
          <w:iCs/>
          <w:kern w:val="2"/>
          <w:sz w:val="24"/>
          <w:szCs w:val="24"/>
          <w:lang w:eastAsia="ko-KR"/>
        </w:rPr>
      </w:pPr>
    </w:p>
    <w:p w:rsidR="008C3A25" w:rsidRPr="006F1698" w:rsidRDefault="008C3A25" w:rsidP="008C3A25">
      <w:pPr>
        <w:tabs>
          <w:tab w:val="left" w:pos="851"/>
        </w:tabs>
        <w:spacing w:line="360" w:lineRule="auto"/>
        <w:ind w:firstLine="709"/>
        <w:jc w:val="both"/>
        <w:rPr>
          <w:w w:val="0"/>
          <w:kern w:val="2"/>
          <w:sz w:val="24"/>
          <w:szCs w:val="24"/>
          <w:lang w:eastAsia="ko-KR"/>
        </w:rPr>
      </w:pPr>
      <w:r w:rsidRPr="006F1698">
        <w:rPr>
          <w:rFonts w:eastAsia="Calibri"/>
          <w:kern w:val="2"/>
          <w:sz w:val="24"/>
          <w:szCs w:val="24"/>
          <w:lang w:eastAsia="ko-KR"/>
        </w:rPr>
        <w:tab/>
      </w:r>
      <w:r w:rsidRPr="006F1698">
        <w:rPr>
          <w:w w:val="0"/>
          <w:kern w:val="2"/>
          <w:sz w:val="24"/>
          <w:szCs w:val="24"/>
          <w:lang w:eastAsia="ko-KR"/>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(школьные праздники, торжественные мероприятия и т. п.);</w:t>
      </w:r>
    </w:p>
    <w:p w:rsidR="008C3A25" w:rsidRPr="006F1698" w:rsidRDefault="008C3A25" w:rsidP="008C3A25">
      <w:pPr>
        <w:tabs>
          <w:tab w:val="left" w:pos="851"/>
        </w:tabs>
        <w:spacing w:line="360" w:lineRule="auto"/>
        <w:jc w:val="both"/>
        <w:rPr>
          <w:rFonts w:eastAsia="Calibri"/>
          <w:kern w:val="2"/>
          <w:sz w:val="24"/>
          <w:szCs w:val="24"/>
          <w:lang w:eastAsia="ko-KR"/>
        </w:rPr>
      </w:pPr>
      <w:r w:rsidRPr="006F1698">
        <w:rPr>
          <w:rFonts w:eastAsia="Calibri"/>
          <w:kern w:val="2"/>
          <w:sz w:val="24"/>
          <w:szCs w:val="24"/>
          <w:lang w:eastAsia="ko-KR"/>
        </w:rPr>
        <w:tab/>
        <w:t xml:space="preserve">Акцент новых образовательных стандартов  сделан в первую очередь на развитие творческого потенциала детей и духовно-нравственное воспитание, </w:t>
      </w:r>
      <w:r w:rsidRPr="006F1698">
        <w:rPr>
          <w:rFonts w:eastAsia="Calibri"/>
          <w:kern w:val="2"/>
          <w:sz w:val="24"/>
          <w:szCs w:val="24"/>
          <w:lang w:eastAsia="ko-KR"/>
        </w:rPr>
        <w:tab/>
        <w:t xml:space="preserve">поэтому, должно быть  организовано целостное пространство духовно-нравственного развития обучающихся. </w:t>
      </w:r>
    </w:p>
    <w:p w:rsidR="008C3A25" w:rsidRPr="006F1698" w:rsidRDefault="008C3A25" w:rsidP="008C3A25">
      <w:pPr>
        <w:tabs>
          <w:tab w:val="left" w:pos="851"/>
        </w:tabs>
        <w:spacing w:line="360" w:lineRule="auto"/>
        <w:jc w:val="both"/>
        <w:rPr>
          <w:rFonts w:eastAsia="Calibri"/>
          <w:kern w:val="2"/>
          <w:sz w:val="24"/>
          <w:szCs w:val="24"/>
          <w:lang w:eastAsia="ko-KR"/>
        </w:rPr>
      </w:pPr>
      <w:r w:rsidRPr="006F1698">
        <w:rPr>
          <w:rFonts w:eastAsia="Calibri"/>
          <w:kern w:val="2"/>
          <w:sz w:val="24"/>
          <w:szCs w:val="24"/>
          <w:lang w:eastAsia="ko-KR"/>
        </w:rPr>
        <w:t xml:space="preserve">  </w:t>
      </w:r>
      <w:r w:rsidRPr="006F1698">
        <w:rPr>
          <w:rFonts w:eastAsia="Calibri"/>
          <w:kern w:val="2"/>
          <w:sz w:val="24"/>
          <w:szCs w:val="24"/>
          <w:lang w:eastAsia="ko-KR"/>
        </w:rPr>
        <w:tab/>
        <w:t>Одним из  примеров сетевого взаимодействия  ОО являются различные конкурсы, интеллектуальные марафоны, спортивные мероприятия. Участие во Всероссийских  онлайн-конкурсах, флешмобах, творческих мероприятиях и сообществах</w:t>
      </w:r>
      <w:r w:rsidRPr="006F1698">
        <w:rPr>
          <w:w w:val="0"/>
          <w:kern w:val="2"/>
          <w:sz w:val="24"/>
          <w:szCs w:val="24"/>
          <w:lang w:eastAsia="ko-KR"/>
        </w:rPr>
        <w:t>.</w:t>
      </w:r>
    </w:p>
    <w:p w:rsidR="008C3A25" w:rsidRPr="006F1698" w:rsidRDefault="008C3A25" w:rsidP="008C3A25">
      <w:pPr>
        <w:tabs>
          <w:tab w:val="left" w:pos="851"/>
        </w:tabs>
        <w:spacing w:line="360" w:lineRule="auto"/>
        <w:jc w:val="both"/>
        <w:rPr>
          <w:w w:val="0"/>
          <w:kern w:val="2"/>
          <w:sz w:val="24"/>
          <w:szCs w:val="24"/>
          <w:lang w:eastAsia="ko-KR"/>
        </w:rPr>
      </w:pPr>
      <w:r w:rsidRPr="006F1698">
        <w:rPr>
          <w:w w:val="0"/>
          <w:kern w:val="2"/>
          <w:sz w:val="24"/>
          <w:szCs w:val="24"/>
          <w:lang w:eastAsia="ko-KR"/>
        </w:rPr>
        <w:t xml:space="preserve"> Совместно разрабатываемые и реализуемые обучающимися, педагогами с организациями-партнёрами экологической, патриотической, трудовой и т. д. направленности, </w:t>
      </w:r>
      <w:r w:rsidRPr="006F1698">
        <w:rPr>
          <w:w w:val="0"/>
          <w:kern w:val="2"/>
          <w:sz w:val="24"/>
          <w:szCs w:val="24"/>
          <w:lang w:eastAsia="ko-KR"/>
        </w:rPr>
        <w:lastRenderedPageBreak/>
        <w:t>ориентированные на воспитание обучающихся, преобразование окружающего социума.</w:t>
      </w:r>
    </w:p>
    <w:p w:rsidR="008C3A25" w:rsidRPr="006F1698" w:rsidRDefault="008C3A25" w:rsidP="008C3A25">
      <w:pPr>
        <w:tabs>
          <w:tab w:val="left" w:pos="851"/>
        </w:tabs>
        <w:jc w:val="both"/>
        <w:rPr>
          <w:rFonts w:eastAsia="Calibri"/>
          <w:b/>
          <w:kern w:val="2"/>
          <w:sz w:val="24"/>
          <w:szCs w:val="24"/>
          <w:lang w:eastAsia="ko-KR"/>
        </w:rPr>
      </w:pPr>
      <w:r w:rsidRPr="006F1698">
        <w:rPr>
          <w:rFonts w:eastAsia="Calibri"/>
          <w:b/>
          <w:kern w:val="2"/>
          <w:sz w:val="24"/>
          <w:szCs w:val="24"/>
          <w:lang w:eastAsia="ko-KR"/>
        </w:rPr>
        <w:t>Модуль «Профилактика и безопасность»</w:t>
      </w:r>
    </w:p>
    <w:p w:rsidR="008C3A25" w:rsidRPr="006F1698" w:rsidRDefault="008C3A25" w:rsidP="008C3A25">
      <w:pPr>
        <w:tabs>
          <w:tab w:val="left" w:pos="851"/>
        </w:tabs>
        <w:jc w:val="both"/>
        <w:rPr>
          <w:rFonts w:eastAsia="Calibri"/>
          <w:b/>
          <w:kern w:val="2"/>
          <w:sz w:val="24"/>
          <w:szCs w:val="24"/>
          <w:lang w:eastAsia="ko-KR"/>
        </w:rPr>
      </w:pPr>
    </w:p>
    <w:p w:rsidR="008C3A25" w:rsidRPr="006F1698" w:rsidRDefault="008C3A25" w:rsidP="008C3A25">
      <w:pPr>
        <w:spacing w:line="360" w:lineRule="auto"/>
        <w:ind w:firstLine="800"/>
        <w:jc w:val="both"/>
        <w:rPr>
          <w:kern w:val="2"/>
          <w:sz w:val="24"/>
          <w:szCs w:val="24"/>
          <w:lang w:eastAsia="ko-KR"/>
        </w:rPr>
      </w:pPr>
      <w:r w:rsidRPr="006F1698">
        <w:rPr>
          <w:kern w:val="2"/>
          <w:sz w:val="24"/>
          <w:szCs w:val="24"/>
          <w:lang w:eastAsia="ko-KR"/>
        </w:rPr>
        <w:t xml:space="preserve">Основной целью формирования у обучающихся здорового и безопасного образа жизни,является формирование у обучающихся ГБОУ «УАСОШИ» 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 </w:t>
      </w:r>
    </w:p>
    <w:p w:rsidR="008C3A25" w:rsidRPr="006F1698" w:rsidRDefault="008C3A25" w:rsidP="008C3A25">
      <w:pPr>
        <w:widowControl/>
        <w:shd w:val="clear" w:color="auto" w:fill="FFFFFF"/>
        <w:autoSpaceDE/>
        <w:autoSpaceDN/>
        <w:spacing w:line="360" w:lineRule="auto"/>
        <w:jc w:val="both"/>
        <w:textAlignment w:val="baseline"/>
        <w:rPr>
          <w:sz w:val="24"/>
          <w:szCs w:val="24"/>
          <w:lang w:eastAsia="ru-RU"/>
        </w:rPr>
      </w:pPr>
      <w:r w:rsidRPr="006F1698">
        <w:rPr>
          <w:sz w:val="24"/>
          <w:szCs w:val="24"/>
          <w:lang w:eastAsia="ru-RU"/>
        </w:rPr>
        <w:t xml:space="preserve">          Деятельность ГБОУ «УАСОШИ» по формированию у обучающихся культуры здорового и безопасного образа жизни, по вопросам гражданской обороны, обеспечения первичных мер формированию личных убеждений, качеств и привычек, способствующих снижению риска здоровью в повседневной жизни, включает несколько направлений: </w:t>
      </w:r>
    </w:p>
    <w:p w:rsidR="008C3A25" w:rsidRPr="006F1698" w:rsidRDefault="008C3A25" w:rsidP="008C3A25">
      <w:pPr>
        <w:widowControl/>
        <w:shd w:val="clear" w:color="auto" w:fill="FFFFFF"/>
        <w:autoSpaceDE/>
        <w:autoSpaceDN/>
        <w:spacing w:line="360" w:lineRule="auto"/>
        <w:jc w:val="both"/>
        <w:textAlignment w:val="baseline"/>
        <w:rPr>
          <w:sz w:val="24"/>
          <w:szCs w:val="24"/>
          <w:lang w:eastAsia="ru-RU"/>
        </w:rPr>
      </w:pPr>
      <w:r w:rsidRPr="006F1698">
        <w:rPr>
          <w:sz w:val="24"/>
          <w:szCs w:val="24"/>
          <w:lang w:eastAsia="ru-RU"/>
        </w:rPr>
        <w:t xml:space="preserve">- 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 </w:t>
      </w:r>
    </w:p>
    <w:p w:rsidR="008C3A25" w:rsidRPr="006F1698" w:rsidRDefault="008C3A25" w:rsidP="008C3A25">
      <w:pPr>
        <w:widowControl/>
        <w:shd w:val="clear" w:color="auto" w:fill="FFFFFF"/>
        <w:autoSpaceDE/>
        <w:autoSpaceDN/>
        <w:spacing w:line="360" w:lineRule="auto"/>
        <w:jc w:val="both"/>
        <w:textAlignment w:val="baseline"/>
        <w:rPr>
          <w:sz w:val="24"/>
          <w:szCs w:val="24"/>
          <w:lang w:eastAsia="ru-RU"/>
        </w:rPr>
      </w:pPr>
      <w:r w:rsidRPr="006F1698">
        <w:rPr>
          <w:sz w:val="24"/>
          <w:szCs w:val="24"/>
          <w:lang w:eastAsia="ru-RU"/>
        </w:rPr>
        <w:t>-разработка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w:t>
      </w:r>
    </w:p>
    <w:p w:rsidR="008C3A25" w:rsidRPr="006F1698" w:rsidRDefault="008C3A25" w:rsidP="008C3A25">
      <w:pPr>
        <w:widowControl/>
        <w:shd w:val="clear" w:color="auto" w:fill="FFFFFF"/>
        <w:autoSpaceDE/>
        <w:autoSpaceDN/>
        <w:spacing w:line="360" w:lineRule="auto"/>
        <w:jc w:val="both"/>
        <w:textAlignment w:val="baseline"/>
        <w:rPr>
          <w:sz w:val="24"/>
          <w:szCs w:val="24"/>
          <w:lang w:eastAsia="ru-RU"/>
        </w:rPr>
      </w:pPr>
      <w:r w:rsidRPr="006F1698">
        <w:rPr>
          <w:b/>
          <w:sz w:val="24"/>
          <w:szCs w:val="24"/>
          <w:lang w:eastAsia="ru-RU"/>
        </w:rPr>
        <w:t>На внешнем уровне:</w:t>
      </w:r>
      <w:r w:rsidRPr="006F1698">
        <w:rPr>
          <w:sz w:val="24"/>
          <w:szCs w:val="24"/>
          <w:lang w:eastAsia="ru-RU"/>
        </w:rPr>
        <w:t xml:space="preserve"> </w:t>
      </w:r>
    </w:p>
    <w:p w:rsidR="008C3A25" w:rsidRPr="006F1698" w:rsidRDefault="008C3A25" w:rsidP="008C3A25">
      <w:pPr>
        <w:widowControl/>
        <w:shd w:val="clear" w:color="auto" w:fill="FFFFFF"/>
        <w:autoSpaceDE/>
        <w:autoSpaceDN/>
        <w:spacing w:line="360" w:lineRule="auto"/>
        <w:jc w:val="both"/>
        <w:textAlignment w:val="baseline"/>
        <w:rPr>
          <w:sz w:val="24"/>
          <w:szCs w:val="24"/>
          <w:lang w:eastAsia="ru-RU"/>
        </w:rPr>
      </w:pPr>
      <w:r w:rsidRPr="006F1698">
        <w:rPr>
          <w:sz w:val="24"/>
          <w:szCs w:val="24"/>
          <w:lang w:eastAsia="ru-RU"/>
        </w:rPr>
        <w:t>- беседы с инспектором ПДН по вопросам профилактики;</w:t>
      </w:r>
    </w:p>
    <w:p w:rsidR="008C3A25" w:rsidRPr="006F1698" w:rsidRDefault="008C3A25" w:rsidP="008C3A25">
      <w:pPr>
        <w:widowControl/>
        <w:shd w:val="clear" w:color="auto" w:fill="FFFFFF"/>
        <w:autoSpaceDE/>
        <w:autoSpaceDN/>
        <w:spacing w:line="360" w:lineRule="auto"/>
        <w:jc w:val="both"/>
        <w:textAlignment w:val="baseline"/>
        <w:rPr>
          <w:sz w:val="24"/>
          <w:szCs w:val="24"/>
          <w:lang w:eastAsia="ru-RU"/>
        </w:rPr>
      </w:pPr>
      <w:r w:rsidRPr="006F1698">
        <w:rPr>
          <w:sz w:val="24"/>
          <w:szCs w:val="24"/>
          <w:lang w:eastAsia="ru-RU"/>
        </w:rPr>
        <w:t xml:space="preserve">- привлечение возможностей других учреждений организаций – спортивных клубов, лечебных учреждений. </w:t>
      </w:r>
    </w:p>
    <w:p w:rsidR="008C3A25" w:rsidRPr="006F1698" w:rsidRDefault="008C3A25" w:rsidP="008C3A25">
      <w:pPr>
        <w:widowControl/>
        <w:shd w:val="clear" w:color="auto" w:fill="FFFFFF"/>
        <w:autoSpaceDE/>
        <w:autoSpaceDN/>
        <w:spacing w:line="360" w:lineRule="auto"/>
        <w:jc w:val="both"/>
        <w:textAlignment w:val="baseline"/>
        <w:rPr>
          <w:sz w:val="24"/>
          <w:szCs w:val="24"/>
          <w:lang w:eastAsia="ru-RU"/>
        </w:rPr>
      </w:pPr>
      <w:r w:rsidRPr="006F1698">
        <w:rPr>
          <w:sz w:val="24"/>
          <w:szCs w:val="24"/>
          <w:lang w:eastAsia="ru-RU"/>
        </w:rPr>
        <w:t>- участие в муниципальных соревнованиях и конкурсах по правилам дорожного движения, Дню Защитника Отечества</w:t>
      </w:r>
    </w:p>
    <w:p w:rsidR="008C3A25" w:rsidRPr="006F1698" w:rsidRDefault="008C3A25" w:rsidP="008C3A25">
      <w:pPr>
        <w:widowControl/>
        <w:shd w:val="clear" w:color="auto" w:fill="FFFFFF"/>
        <w:autoSpaceDE/>
        <w:autoSpaceDN/>
        <w:spacing w:line="360" w:lineRule="auto"/>
        <w:jc w:val="both"/>
        <w:textAlignment w:val="baseline"/>
        <w:rPr>
          <w:b/>
          <w:sz w:val="24"/>
          <w:szCs w:val="24"/>
          <w:lang w:eastAsia="ru-RU"/>
        </w:rPr>
      </w:pPr>
      <w:r w:rsidRPr="006F1698">
        <w:rPr>
          <w:b/>
          <w:sz w:val="24"/>
          <w:szCs w:val="24"/>
          <w:lang w:eastAsia="ru-RU"/>
        </w:rPr>
        <w:t xml:space="preserve">На школьном уровне: </w:t>
      </w:r>
    </w:p>
    <w:p w:rsidR="008C3A25" w:rsidRPr="006F1698" w:rsidRDefault="008C3A25" w:rsidP="008C3A25">
      <w:pPr>
        <w:widowControl/>
        <w:shd w:val="clear" w:color="auto" w:fill="FFFFFF"/>
        <w:autoSpaceDE/>
        <w:autoSpaceDN/>
        <w:spacing w:line="360" w:lineRule="auto"/>
        <w:jc w:val="both"/>
        <w:textAlignment w:val="baseline"/>
        <w:rPr>
          <w:sz w:val="24"/>
          <w:szCs w:val="24"/>
          <w:lang w:eastAsia="ru-RU"/>
        </w:rPr>
      </w:pPr>
      <w:r w:rsidRPr="006F1698">
        <w:rPr>
          <w:sz w:val="24"/>
          <w:szCs w:val="24"/>
          <w:lang w:eastAsia="ru-RU"/>
        </w:rPr>
        <w:t>- разработка и проведение «Урока мужества»;</w:t>
      </w:r>
    </w:p>
    <w:p w:rsidR="008C3A25" w:rsidRPr="006F1698" w:rsidRDefault="008C3A25" w:rsidP="008C3A25">
      <w:pPr>
        <w:widowControl/>
        <w:shd w:val="clear" w:color="auto" w:fill="FFFFFF"/>
        <w:autoSpaceDE/>
        <w:autoSpaceDN/>
        <w:spacing w:line="360" w:lineRule="auto"/>
        <w:jc w:val="both"/>
        <w:textAlignment w:val="baseline"/>
        <w:rPr>
          <w:sz w:val="24"/>
          <w:szCs w:val="24"/>
          <w:lang w:eastAsia="ru-RU"/>
        </w:rPr>
      </w:pPr>
      <w:r w:rsidRPr="006F1698">
        <w:rPr>
          <w:sz w:val="24"/>
          <w:szCs w:val="24"/>
          <w:lang w:eastAsia="ru-RU"/>
        </w:rPr>
        <w:t>- тематические мероприятия, приуроченные к памятной дате «День памяти о россиянах, исполняющих служебный долг за пределами Отечества»;</w:t>
      </w:r>
    </w:p>
    <w:p w:rsidR="008C3A25" w:rsidRPr="006F1698" w:rsidRDefault="008C3A25" w:rsidP="008C3A25">
      <w:pPr>
        <w:widowControl/>
        <w:shd w:val="clear" w:color="auto" w:fill="FFFFFF"/>
        <w:autoSpaceDE/>
        <w:autoSpaceDN/>
        <w:spacing w:line="360" w:lineRule="auto"/>
        <w:jc w:val="both"/>
        <w:textAlignment w:val="baseline"/>
        <w:rPr>
          <w:b/>
          <w:sz w:val="24"/>
          <w:szCs w:val="24"/>
          <w:lang w:eastAsia="ru-RU"/>
        </w:rPr>
      </w:pPr>
      <w:r w:rsidRPr="006F1698">
        <w:rPr>
          <w:b/>
          <w:sz w:val="24"/>
          <w:szCs w:val="24"/>
          <w:lang w:eastAsia="ru-RU"/>
        </w:rPr>
        <w:t xml:space="preserve">- </w:t>
      </w:r>
      <w:r w:rsidRPr="006F1698">
        <w:rPr>
          <w:sz w:val="24"/>
          <w:szCs w:val="24"/>
          <w:lang w:eastAsia="ru-RU"/>
        </w:rPr>
        <w:t>профилактические мероприятия по безопасности дорожного движения, пожарной безопасности;</w:t>
      </w:r>
    </w:p>
    <w:p w:rsidR="008C3A25" w:rsidRPr="006F1698" w:rsidRDefault="008C3A25" w:rsidP="008C3A25">
      <w:pPr>
        <w:widowControl/>
        <w:shd w:val="clear" w:color="auto" w:fill="FFFFFF"/>
        <w:autoSpaceDE/>
        <w:autoSpaceDN/>
        <w:spacing w:line="360" w:lineRule="auto"/>
        <w:jc w:val="both"/>
        <w:textAlignment w:val="baseline"/>
        <w:rPr>
          <w:sz w:val="24"/>
          <w:szCs w:val="24"/>
          <w:lang w:eastAsia="ru-RU"/>
        </w:rPr>
      </w:pPr>
      <w:r w:rsidRPr="006F1698">
        <w:rPr>
          <w:sz w:val="24"/>
          <w:szCs w:val="24"/>
          <w:lang w:eastAsia="ru-RU"/>
        </w:rPr>
        <w:t>- проведение</w:t>
      </w:r>
      <w:r w:rsidRPr="006F1698">
        <w:rPr>
          <w:b/>
          <w:sz w:val="24"/>
          <w:szCs w:val="24"/>
          <w:lang w:eastAsia="ru-RU"/>
        </w:rPr>
        <w:t xml:space="preserve"> </w:t>
      </w:r>
      <w:r w:rsidRPr="006F1698">
        <w:rPr>
          <w:sz w:val="24"/>
          <w:szCs w:val="24"/>
          <w:lang w:eastAsia="ru-RU"/>
        </w:rPr>
        <w:t xml:space="preserve">профилактических мероприятий, посвященных Всемирному дню борьбы со СПИДом. </w:t>
      </w:r>
    </w:p>
    <w:p w:rsidR="008C3A25" w:rsidRPr="006F1698" w:rsidRDefault="008C3A25" w:rsidP="008C3A25">
      <w:pPr>
        <w:widowControl/>
        <w:shd w:val="clear" w:color="auto" w:fill="FFFFFF"/>
        <w:autoSpaceDE/>
        <w:autoSpaceDN/>
        <w:spacing w:line="360" w:lineRule="auto"/>
        <w:ind w:left="284"/>
        <w:jc w:val="both"/>
        <w:textAlignment w:val="baseline"/>
        <w:rPr>
          <w:b/>
          <w:sz w:val="24"/>
          <w:szCs w:val="24"/>
          <w:lang w:eastAsia="ru-RU"/>
        </w:rPr>
      </w:pPr>
      <w:r w:rsidRPr="006F1698">
        <w:rPr>
          <w:b/>
          <w:sz w:val="24"/>
          <w:szCs w:val="24"/>
          <w:lang w:eastAsia="ru-RU"/>
        </w:rPr>
        <w:t xml:space="preserve">На индивидуальном уровне: </w:t>
      </w:r>
    </w:p>
    <w:p w:rsidR="008C3A25" w:rsidRPr="006F1698" w:rsidRDefault="008C3A25" w:rsidP="008C3A25">
      <w:pPr>
        <w:spacing w:line="360" w:lineRule="auto"/>
        <w:jc w:val="both"/>
        <w:rPr>
          <w:kern w:val="2"/>
          <w:sz w:val="24"/>
          <w:szCs w:val="24"/>
          <w:lang w:eastAsia="ko-KR"/>
        </w:rPr>
      </w:pPr>
      <w:r w:rsidRPr="006F1698">
        <w:rPr>
          <w:kern w:val="2"/>
          <w:sz w:val="24"/>
          <w:szCs w:val="24"/>
          <w:lang w:eastAsia="ko-KR"/>
        </w:rPr>
        <w:t>- индивидуальная работа с подростками, «Спорт – альтернатива пагубным привычкам», профилактические акции, привлечение подростков к шефской помощи младшим школьникам.</w:t>
      </w:r>
    </w:p>
    <w:p w:rsidR="008C3A25" w:rsidRPr="006F1698" w:rsidRDefault="008C3A25" w:rsidP="008C3A25">
      <w:pPr>
        <w:jc w:val="both"/>
        <w:rPr>
          <w:kern w:val="2"/>
          <w:sz w:val="24"/>
          <w:szCs w:val="24"/>
          <w:lang w:eastAsia="ko-KR"/>
        </w:rPr>
      </w:pPr>
    </w:p>
    <w:p w:rsidR="008C3A25" w:rsidRPr="006F1698" w:rsidRDefault="008C3A25" w:rsidP="008C3A25">
      <w:pPr>
        <w:ind w:firstLine="708"/>
        <w:jc w:val="both"/>
        <w:rPr>
          <w:b/>
          <w:kern w:val="2"/>
          <w:sz w:val="24"/>
          <w:szCs w:val="24"/>
          <w:lang w:eastAsia="ko-KR"/>
        </w:rPr>
      </w:pPr>
      <w:r w:rsidRPr="006F1698">
        <w:rPr>
          <w:b/>
          <w:kern w:val="2"/>
          <w:sz w:val="24"/>
          <w:szCs w:val="24"/>
          <w:lang w:eastAsia="ko-KR"/>
        </w:rPr>
        <w:t>. Модуль «Детские общественные объединения»</w:t>
      </w:r>
    </w:p>
    <w:p w:rsidR="008C3A25" w:rsidRPr="006F1698" w:rsidRDefault="008C3A25" w:rsidP="008C3A25">
      <w:pPr>
        <w:ind w:firstLine="708"/>
        <w:jc w:val="both"/>
        <w:rPr>
          <w:rFonts w:eastAsia="Calibri"/>
          <w:kern w:val="2"/>
          <w:sz w:val="24"/>
          <w:szCs w:val="24"/>
          <w:lang w:eastAsia="ko-KR"/>
        </w:rPr>
      </w:pPr>
    </w:p>
    <w:p w:rsidR="008C3A25" w:rsidRPr="006F1698" w:rsidRDefault="008C3A25" w:rsidP="008C3A25">
      <w:pPr>
        <w:spacing w:line="360" w:lineRule="auto"/>
        <w:ind w:firstLine="800"/>
        <w:jc w:val="both"/>
        <w:rPr>
          <w:kern w:val="2"/>
          <w:sz w:val="24"/>
          <w:szCs w:val="24"/>
          <w:lang w:eastAsia="ko-KR"/>
        </w:rPr>
      </w:pPr>
      <w:r w:rsidRPr="006F1698">
        <w:rPr>
          <w:kern w:val="2"/>
          <w:sz w:val="24"/>
          <w:szCs w:val="24"/>
          <w:lang w:eastAsia="ko-KR"/>
        </w:rPr>
        <w:t xml:space="preserve">Действующие  на базе школы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rsidR="008C3A25" w:rsidRPr="006F1698" w:rsidRDefault="008C3A25" w:rsidP="008C3A25">
      <w:pPr>
        <w:spacing w:line="360" w:lineRule="auto"/>
        <w:ind w:firstLine="800"/>
        <w:jc w:val="both"/>
        <w:rPr>
          <w:kern w:val="2"/>
          <w:sz w:val="24"/>
          <w:szCs w:val="24"/>
          <w:lang w:eastAsia="ko-KR"/>
        </w:rPr>
      </w:pPr>
      <w:r w:rsidRPr="006F1698">
        <w:rPr>
          <w:kern w:val="2"/>
          <w:sz w:val="24"/>
          <w:szCs w:val="24"/>
          <w:lang w:eastAsia="ko-KR"/>
        </w:rPr>
        <w:t>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w:t>
      </w:r>
    </w:p>
    <w:p w:rsidR="008C3A25" w:rsidRPr="006F1698" w:rsidRDefault="008C3A25" w:rsidP="008C3A25">
      <w:pPr>
        <w:spacing w:line="360" w:lineRule="auto"/>
        <w:jc w:val="both"/>
        <w:rPr>
          <w:kern w:val="2"/>
          <w:sz w:val="24"/>
          <w:szCs w:val="24"/>
          <w:lang w:eastAsia="ko-KR"/>
        </w:rPr>
      </w:pPr>
      <w:r w:rsidRPr="006F1698">
        <w:rPr>
          <w:kern w:val="2"/>
          <w:sz w:val="24"/>
          <w:szCs w:val="24"/>
          <w:lang w:eastAsia="ko-KR"/>
        </w:rPr>
        <w:t>•</w:t>
      </w:r>
      <w:r w:rsidRPr="006F1698">
        <w:rPr>
          <w:kern w:val="2"/>
          <w:sz w:val="24"/>
          <w:szCs w:val="24"/>
          <w:lang w:eastAsia="ko-KR"/>
        </w:rPr>
        <w:tab/>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8C3A25" w:rsidRPr="006F1698" w:rsidRDefault="008C3A25" w:rsidP="00AD425F">
      <w:pPr>
        <w:numPr>
          <w:ilvl w:val="0"/>
          <w:numId w:val="24"/>
        </w:numPr>
        <w:wordWrap w:val="0"/>
        <w:spacing w:line="360" w:lineRule="auto"/>
        <w:ind w:left="0" w:firstLine="0"/>
        <w:jc w:val="both"/>
        <w:rPr>
          <w:kern w:val="2"/>
          <w:sz w:val="24"/>
          <w:szCs w:val="24"/>
          <w:lang w:eastAsia="ko-KR"/>
        </w:rPr>
      </w:pPr>
      <w:r w:rsidRPr="006F1698">
        <w:rPr>
          <w:kern w:val="2"/>
          <w:sz w:val="24"/>
          <w:szCs w:val="24"/>
          <w:lang w:eastAsia="ko-KR"/>
        </w:rPr>
        <w:t>Первичное отделение Общероссийской общественно-государственной детско-юношеской организации - Российское движение детей и молодёжи «Движение первых». Образовано Учредительным собранием 20 июля 2022 года, создано в соответствии с Федеральным законом "О российском движении детей и молодежи" от 14.07.2022 N 261-ФЗ. Ориентирована на формирование социальной активности, культуры, качеств личности у детей подросткового возраста на основе их группового взаимодействия. 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p>
    <w:p w:rsidR="008C3A25" w:rsidRPr="006F1698" w:rsidRDefault="008C3A25" w:rsidP="00AD425F">
      <w:pPr>
        <w:numPr>
          <w:ilvl w:val="0"/>
          <w:numId w:val="24"/>
        </w:numPr>
        <w:wordWrap w:val="0"/>
        <w:spacing w:line="360" w:lineRule="auto"/>
        <w:ind w:left="0"/>
        <w:jc w:val="both"/>
        <w:rPr>
          <w:kern w:val="2"/>
          <w:sz w:val="24"/>
          <w:szCs w:val="24"/>
          <w:lang w:eastAsia="ko-KR"/>
        </w:rPr>
      </w:pPr>
      <w:r w:rsidRPr="006F1698">
        <w:rPr>
          <w:kern w:val="2"/>
          <w:sz w:val="24"/>
          <w:szCs w:val="24"/>
          <w:lang w:eastAsia="ko-KR"/>
        </w:rPr>
        <w:t xml:space="preserve">Одно из направлений РДДМ «Движение первых» -  программа «Орлята России» – уникальный проект, направленный на развитие социальной активности школьников младших классов в рамкам патриотического воспитания граждан РФ. Участниками программы «Орлята России» являются не только дети, но и педагоги,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 Обучающиеся принимают участие в мероприятиях и Всероссийских акциях «Дней единых действий» в таких как: День знаний, День учителя, День народного единства, День матери, День героев Отечества, День Конституции РФ, День защитника Отечества, День космонавтики, Международный женский день, День </w:t>
      </w:r>
      <w:r w:rsidRPr="006F1698">
        <w:rPr>
          <w:kern w:val="2"/>
          <w:sz w:val="24"/>
          <w:szCs w:val="24"/>
          <w:lang w:eastAsia="ko-KR"/>
        </w:rPr>
        <w:lastRenderedPageBreak/>
        <w:t>Победы.</w:t>
      </w:r>
    </w:p>
    <w:p w:rsidR="008C3A25" w:rsidRPr="006F1698" w:rsidRDefault="008C3A25" w:rsidP="008C3A25">
      <w:pPr>
        <w:spacing w:line="360" w:lineRule="auto"/>
        <w:jc w:val="both"/>
        <w:rPr>
          <w:kern w:val="2"/>
          <w:sz w:val="24"/>
          <w:szCs w:val="24"/>
          <w:lang w:eastAsia="ko-KR"/>
        </w:rPr>
      </w:pPr>
      <w:r w:rsidRPr="006F1698">
        <w:rPr>
          <w:kern w:val="2"/>
          <w:sz w:val="24"/>
          <w:szCs w:val="24"/>
          <w:lang w:eastAsia="ko-KR"/>
        </w:rPr>
        <w:t>•</w:t>
      </w:r>
      <w:r w:rsidRPr="006F1698">
        <w:rPr>
          <w:kern w:val="2"/>
          <w:sz w:val="24"/>
          <w:szCs w:val="24"/>
          <w:lang w:eastAsia="ko-KR"/>
        </w:rPr>
        <w:tab/>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культурно-развлекательных мероприятий для жителей улуса, помощь в благоустройстве территории улуса Усть-Алташа); участие обучающихся в работе на прилегающей к школе территории (уход за деревьями и кустарниками, благоустройство клумб) и др.</w:t>
      </w:r>
    </w:p>
    <w:p w:rsidR="008C3A25" w:rsidRPr="006F1698" w:rsidRDefault="008C3A25" w:rsidP="008C3A25">
      <w:pPr>
        <w:jc w:val="both"/>
        <w:rPr>
          <w:b/>
          <w:bCs/>
          <w:i/>
          <w:kern w:val="2"/>
          <w:sz w:val="24"/>
          <w:szCs w:val="24"/>
          <w:lang w:val="x-none" w:eastAsia="ko-KR"/>
        </w:rPr>
      </w:pPr>
    </w:p>
    <w:p w:rsidR="008C3A25" w:rsidRPr="006F1698" w:rsidRDefault="008C3A25" w:rsidP="008C3A25">
      <w:pPr>
        <w:jc w:val="both"/>
        <w:rPr>
          <w:b/>
          <w:kern w:val="2"/>
          <w:sz w:val="24"/>
          <w:szCs w:val="24"/>
          <w:lang w:eastAsia="ko-KR"/>
        </w:rPr>
      </w:pPr>
      <w:r w:rsidRPr="006F1698">
        <w:rPr>
          <w:b/>
          <w:w w:val="0"/>
          <w:kern w:val="2"/>
          <w:sz w:val="24"/>
          <w:szCs w:val="24"/>
          <w:lang w:eastAsia="ko-KR"/>
        </w:rPr>
        <w:t xml:space="preserve">  Модуль </w:t>
      </w:r>
      <w:r w:rsidRPr="006F1698">
        <w:rPr>
          <w:b/>
          <w:kern w:val="2"/>
          <w:sz w:val="24"/>
          <w:szCs w:val="24"/>
          <w:lang w:eastAsia="ko-KR"/>
        </w:rPr>
        <w:t xml:space="preserve">«Школьные медиа» </w:t>
      </w:r>
    </w:p>
    <w:p w:rsidR="008C3A25" w:rsidRPr="006F1698" w:rsidRDefault="008C3A25" w:rsidP="008C3A25">
      <w:pPr>
        <w:jc w:val="both"/>
        <w:rPr>
          <w:b/>
          <w:kern w:val="2"/>
          <w:sz w:val="24"/>
          <w:szCs w:val="24"/>
          <w:lang w:eastAsia="ko-KR"/>
        </w:rPr>
      </w:pPr>
    </w:p>
    <w:p w:rsidR="008C3A25" w:rsidRPr="006F1698" w:rsidRDefault="008C3A25" w:rsidP="008C3A25">
      <w:pPr>
        <w:spacing w:line="360" w:lineRule="auto"/>
        <w:jc w:val="both"/>
        <w:rPr>
          <w:kern w:val="2"/>
          <w:sz w:val="24"/>
          <w:szCs w:val="24"/>
          <w:lang w:eastAsia="ko-KR"/>
        </w:rPr>
      </w:pPr>
      <w:r w:rsidRPr="006F1698">
        <w:rPr>
          <w:kern w:val="2"/>
          <w:sz w:val="24"/>
          <w:szCs w:val="24"/>
          <w:lang w:eastAsia="ko-KR"/>
        </w:rPr>
        <w:tab/>
        <w:t>Цель школьных медиа (совместно создаваемых разновозрастными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rsidR="008C3A25" w:rsidRPr="006F1698" w:rsidRDefault="008C3A25" w:rsidP="008C3A25">
      <w:pPr>
        <w:spacing w:line="360" w:lineRule="auto"/>
        <w:ind w:firstLine="567"/>
        <w:jc w:val="both"/>
        <w:rPr>
          <w:kern w:val="2"/>
          <w:sz w:val="24"/>
          <w:szCs w:val="24"/>
          <w:lang w:eastAsia="ko-KR"/>
        </w:rPr>
      </w:pPr>
      <w:r w:rsidRPr="006F1698">
        <w:rPr>
          <w:kern w:val="2"/>
          <w:sz w:val="24"/>
          <w:szCs w:val="24"/>
          <w:lang w:eastAsia="ko-KR"/>
        </w:rPr>
        <w:t>Воспитательный потенциал школьных медиа реализуется в рамках различных  видов и форм деятельности:</w:t>
      </w:r>
    </w:p>
    <w:p w:rsidR="008C3A25" w:rsidRPr="006F1698" w:rsidRDefault="008C3A25" w:rsidP="00AD425F">
      <w:pPr>
        <w:widowControl/>
        <w:numPr>
          <w:ilvl w:val="0"/>
          <w:numId w:val="21"/>
        </w:numPr>
        <w:wordWrap w:val="0"/>
        <w:autoSpaceDE/>
        <w:autoSpaceDN/>
        <w:spacing w:line="360" w:lineRule="auto"/>
        <w:ind w:left="0" w:hanging="284"/>
        <w:jc w:val="both"/>
        <w:rPr>
          <w:sz w:val="24"/>
          <w:szCs w:val="24"/>
          <w:lang w:eastAsia="ru-RU"/>
        </w:rPr>
      </w:pPr>
      <w:r w:rsidRPr="006F1698">
        <w:rPr>
          <w:b/>
          <w:sz w:val="24"/>
          <w:szCs w:val="24"/>
          <w:lang w:eastAsia="ru-RU"/>
        </w:rPr>
        <w:t>библиотечные уроки</w:t>
      </w:r>
      <w:r w:rsidRPr="006F1698">
        <w:rPr>
          <w:sz w:val="24"/>
          <w:szCs w:val="24"/>
          <w:lang w:eastAsia="ru-RU"/>
        </w:rPr>
        <w:t xml:space="preserve"> – вид деятельности по </w:t>
      </w:r>
      <w:r w:rsidRPr="006F1698">
        <w:rPr>
          <w:sz w:val="24"/>
          <w:szCs w:val="24"/>
          <w:shd w:val="clear" w:color="auto" w:fill="FFFFFF"/>
          <w:lang w:eastAsia="ru-RU"/>
        </w:rPr>
        <w:t xml:space="preserve">формированию информационной культуры личности учащегося, подготовке ребенка к продуктивной самостоятельной работе с источниками информации. Используемые формы: традиционные формы, виртуальные экскурсии и путешествия по страницам книг, тематические уроки - обзоры, интеллектуальные турниры, литературные путешествия, конференции с элементами игровой деятельности. </w:t>
      </w:r>
    </w:p>
    <w:p w:rsidR="008C3A25" w:rsidRPr="006F1698" w:rsidRDefault="008C3A25" w:rsidP="00AD425F">
      <w:pPr>
        <w:widowControl/>
        <w:numPr>
          <w:ilvl w:val="0"/>
          <w:numId w:val="21"/>
        </w:numPr>
        <w:shd w:val="clear" w:color="auto" w:fill="FFFFFF"/>
        <w:wordWrap w:val="0"/>
        <w:autoSpaceDE/>
        <w:autoSpaceDN/>
        <w:spacing w:line="360" w:lineRule="auto"/>
        <w:ind w:left="0" w:hanging="284"/>
        <w:jc w:val="both"/>
        <w:rPr>
          <w:sz w:val="24"/>
          <w:szCs w:val="24"/>
          <w:lang w:eastAsia="ru-RU"/>
        </w:rPr>
      </w:pPr>
      <w:r w:rsidRPr="006F1698">
        <w:rPr>
          <w:b/>
          <w:sz w:val="24"/>
          <w:szCs w:val="24"/>
          <w:lang w:eastAsia="ru-RU"/>
        </w:rPr>
        <w:t>школьный медиацентр</w:t>
      </w:r>
      <w:r w:rsidRPr="006F1698">
        <w:rPr>
          <w:sz w:val="24"/>
          <w:szCs w:val="24"/>
          <w:lang w:eastAsia="ru-RU"/>
        </w:rPr>
        <w:t xml:space="preserve">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w:t>
      </w:r>
    </w:p>
    <w:p w:rsidR="008C3A25" w:rsidRPr="006F1698" w:rsidRDefault="008C3A25" w:rsidP="00AD425F">
      <w:pPr>
        <w:widowControl/>
        <w:numPr>
          <w:ilvl w:val="0"/>
          <w:numId w:val="21"/>
        </w:numPr>
        <w:shd w:val="clear" w:color="auto" w:fill="FFFFFF"/>
        <w:wordWrap w:val="0"/>
        <w:autoSpaceDE/>
        <w:autoSpaceDN/>
        <w:spacing w:line="360" w:lineRule="auto"/>
        <w:ind w:left="0" w:hanging="284"/>
        <w:jc w:val="both"/>
        <w:rPr>
          <w:sz w:val="24"/>
          <w:szCs w:val="24"/>
          <w:lang w:eastAsia="ru-RU"/>
        </w:rPr>
      </w:pPr>
      <w:r w:rsidRPr="006F1698">
        <w:rPr>
          <w:b/>
          <w:sz w:val="24"/>
          <w:szCs w:val="24"/>
          <w:lang w:eastAsia="ru-RU"/>
        </w:rPr>
        <w:t xml:space="preserve">разновозрастный редакционный совет </w:t>
      </w:r>
      <w:r w:rsidRPr="006F1698">
        <w:rPr>
          <w:sz w:val="24"/>
          <w:szCs w:val="24"/>
          <w:lang w:eastAsia="ru-RU"/>
        </w:rPr>
        <w:t>подростков и консультирующих их взрослых, целью которого является освещение (через школьную газету и социальные сети)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8C3A25" w:rsidRPr="006F1698" w:rsidRDefault="008C3A25" w:rsidP="008C3A25">
      <w:pPr>
        <w:tabs>
          <w:tab w:val="left" w:pos="851"/>
        </w:tabs>
        <w:ind w:left="900"/>
        <w:jc w:val="both"/>
        <w:rPr>
          <w:b/>
          <w:iCs/>
          <w:w w:val="0"/>
          <w:kern w:val="2"/>
          <w:sz w:val="24"/>
          <w:szCs w:val="24"/>
          <w:lang w:eastAsia="ko-KR"/>
        </w:rPr>
      </w:pPr>
      <w:r w:rsidRPr="006F1698">
        <w:rPr>
          <w:b/>
          <w:iCs/>
          <w:w w:val="0"/>
          <w:kern w:val="2"/>
          <w:sz w:val="24"/>
          <w:szCs w:val="24"/>
          <w:lang w:eastAsia="ko-KR"/>
        </w:rPr>
        <w:t xml:space="preserve">Экскурсии, походы»  </w:t>
      </w:r>
    </w:p>
    <w:p w:rsidR="008C3A25" w:rsidRPr="006F1698" w:rsidRDefault="008C3A25" w:rsidP="008C3A25">
      <w:pPr>
        <w:tabs>
          <w:tab w:val="left" w:pos="851"/>
        </w:tabs>
        <w:ind w:left="900"/>
        <w:jc w:val="both"/>
        <w:rPr>
          <w:b/>
          <w:iCs/>
          <w:w w:val="0"/>
          <w:kern w:val="2"/>
          <w:sz w:val="24"/>
          <w:szCs w:val="24"/>
          <w:lang w:eastAsia="ko-KR"/>
        </w:rPr>
      </w:pPr>
      <w:r w:rsidRPr="006F1698">
        <w:rPr>
          <w:b/>
          <w:iCs/>
          <w:w w:val="0"/>
          <w:kern w:val="2"/>
          <w:sz w:val="24"/>
          <w:szCs w:val="24"/>
          <w:lang w:eastAsia="ko-KR"/>
        </w:rPr>
        <w:t xml:space="preserve">   </w:t>
      </w:r>
    </w:p>
    <w:p w:rsidR="008C3A25" w:rsidRPr="006F1698" w:rsidRDefault="008C3A25" w:rsidP="008C3A25">
      <w:pPr>
        <w:adjustRightInd w:val="0"/>
        <w:spacing w:line="360" w:lineRule="auto"/>
        <w:ind w:right="-1" w:firstLine="567"/>
        <w:jc w:val="both"/>
        <w:rPr>
          <w:rFonts w:eastAsia="Calibri"/>
          <w:kern w:val="2"/>
          <w:sz w:val="24"/>
          <w:szCs w:val="24"/>
          <w:lang w:eastAsia="ko-KR"/>
        </w:rPr>
      </w:pPr>
      <w:r w:rsidRPr="006F1698">
        <w:rPr>
          <w:rFonts w:eastAsia="Calibri"/>
          <w:kern w:val="2"/>
          <w:sz w:val="24"/>
          <w:szCs w:val="24"/>
          <w:lang w:eastAsia="ko-KR"/>
        </w:rPr>
        <w:t xml:space="preserve">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w:t>
      </w:r>
      <w:r w:rsidRPr="006F1698">
        <w:rPr>
          <w:rFonts w:eastAsia="Calibri"/>
          <w:kern w:val="2"/>
          <w:sz w:val="24"/>
          <w:szCs w:val="24"/>
          <w:lang w:eastAsia="ko-KR"/>
        </w:rPr>
        <w:lastRenderedPageBreak/>
        <w:t>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8C3A25" w:rsidRPr="006F1698" w:rsidRDefault="008C3A25" w:rsidP="008C3A25">
      <w:pPr>
        <w:adjustRightInd w:val="0"/>
        <w:spacing w:line="360" w:lineRule="auto"/>
        <w:ind w:right="-1"/>
        <w:jc w:val="both"/>
        <w:rPr>
          <w:rFonts w:eastAsia="Calibri"/>
          <w:kern w:val="2"/>
          <w:sz w:val="24"/>
          <w:szCs w:val="24"/>
          <w:lang w:eastAsia="ko-KR"/>
        </w:rPr>
      </w:pPr>
      <w:r w:rsidRPr="006F1698">
        <w:rPr>
          <w:rFonts w:eastAsia="Calibri"/>
          <w:kern w:val="2"/>
          <w:sz w:val="24"/>
          <w:szCs w:val="24"/>
          <w:lang w:eastAsia="ko-KR"/>
        </w:rPr>
        <w:t>- ежегодные походы на природу «Меркитская крепость», «Тугнуйские столбы», «Никольская гора», экскурсионные поездки по туристическим маршрутам,  организуемые в классах их классными руководителями;</w:t>
      </w:r>
    </w:p>
    <w:p w:rsidR="008C3A25" w:rsidRPr="006F1698" w:rsidRDefault="008C3A25" w:rsidP="008C3A25">
      <w:pPr>
        <w:widowControl/>
        <w:tabs>
          <w:tab w:val="left" w:pos="885"/>
        </w:tabs>
        <w:autoSpaceDE/>
        <w:autoSpaceDN/>
        <w:spacing w:line="360" w:lineRule="auto"/>
        <w:ind w:right="175"/>
        <w:jc w:val="both"/>
        <w:rPr>
          <w:rFonts w:eastAsia="Calibri"/>
          <w:kern w:val="2"/>
          <w:sz w:val="24"/>
          <w:szCs w:val="24"/>
          <w:lang w:eastAsia="ko-KR"/>
        </w:rPr>
      </w:pPr>
      <w:r w:rsidRPr="006F1698">
        <w:rPr>
          <w:rFonts w:eastAsia="Calibri"/>
          <w:kern w:val="2"/>
          <w:sz w:val="24"/>
          <w:szCs w:val="24"/>
          <w:lang w:eastAsia="ko-KR"/>
        </w:rPr>
        <w:t>- выездные экскурсии</w:t>
      </w:r>
      <w:r w:rsidRPr="006F1698">
        <w:rPr>
          <w:rFonts w:eastAsia="Calibri"/>
          <w:kern w:val="2"/>
          <w:sz w:val="24"/>
          <w:szCs w:val="24"/>
          <w:lang w:val="x-none" w:eastAsia="ko-KR"/>
        </w:rPr>
        <w:t xml:space="preserve"> в музе</w:t>
      </w:r>
      <w:r w:rsidRPr="006F1698">
        <w:rPr>
          <w:rFonts w:eastAsia="Calibri"/>
          <w:kern w:val="2"/>
          <w:sz w:val="24"/>
          <w:szCs w:val="24"/>
          <w:lang w:eastAsia="ko-KR"/>
        </w:rPr>
        <w:t>и</w:t>
      </w:r>
      <w:r w:rsidRPr="006F1698">
        <w:rPr>
          <w:rFonts w:eastAsia="Calibri"/>
          <w:kern w:val="2"/>
          <w:sz w:val="24"/>
          <w:szCs w:val="24"/>
          <w:lang w:val="x-none" w:eastAsia="ko-KR"/>
        </w:rPr>
        <w:t xml:space="preserve">,  </w:t>
      </w:r>
      <w:r w:rsidRPr="006F1698">
        <w:rPr>
          <w:rFonts w:eastAsia="Calibri"/>
          <w:kern w:val="2"/>
          <w:sz w:val="24"/>
          <w:szCs w:val="24"/>
          <w:lang w:eastAsia="ko-KR"/>
        </w:rPr>
        <w:t>на представления в кукольный театр, драмтеатр;</w:t>
      </w:r>
    </w:p>
    <w:p w:rsidR="008C3A25" w:rsidRPr="006F1698" w:rsidRDefault="008C3A25" w:rsidP="008C3A25">
      <w:pPr>
        <w:widowControl/>
        <w:tabs>
          <w:tab w:val="left" w:pos="885"/>
        </w:tabs>
        <w:autoSpaceDE/>
        <w:autoSpaceDN/>
        <w:spacing w:line="360" w:lineRule="auto"/>
        <w:ind w:right="175"/>
        <w:jc w:val="both"/>
        <w:rPr>
          <w:rFonts w:eastAsia="Calibri"/>
          <w:kern w:val="2"/>
          <w:sz w:val="24"/>
          <w:szCs w:val="24"/>
          <w:lang w:eastAsia="x-none"/>
        </w:rPr>
      </w:pPr>
      <w:r w:rsidRPr="006F1698">
        <w:rPr>
          <w:rFonts w:eastAsia="Calibri"/>
          <w:kern w:val="2"/>
          <w:sz w:val="24"/>
          <w:szCs w:val="24"/>
          <w:lang w:eastAsia="ko-KR"/>
        </w:rPr>
        <w:t xml:space="preserve">- </w:t>
      </w:r>
      <w:r w:rsidRPr="006F1698">
        <w:rPr>
          <w:rFonts w:eastAsia="Calibri"/>
          <w:kern w:val="2"/>
          <w:sz w:val="24"/>
          <w:szCs w:val="24"/>
          <w:lang w:val="x-none" w:eastAsia="ko-KR"/>
        </w:rPr>
        <w:t>проведение ежегодного эколого-краеведческого слета «По тропам Чингисхана»</w:t>
      </w:r>
      <w:r w:rsidRPr="006F1698">
        <w:rPr>
          <w:rFonts w:eastAsia="Calibri"/>
          <w:kern w:val="2"/>
          <w:sz w:val="24"/>
          <w:szCs w:val="24"/>
          <w:lang w:eastAsia="ko-KR"/>
        </w:rPr>
        <w:t>.</w:t>
      </w:r>
    </w:p>
    <w:p w:rsidR="008C3A25" w:rsidRPr="006F1698" w:rsidRDefault="008C3A25" w:rsidP="008C3A25">
      <w:pPr>
        <w:widowControl/>
        <w:tabs>
          <w:tab w:val="left" w:pos="885"/>
        </w:tabs>
        <w:autoSpaceDE/>
        <w:autoSpaceDN/>
        <w:ind w:left="567" w:right="175"/>
        <w:jc w:val="center"/>
        <w:rPr>
          <w:rFonts w:eastAsia="Calibri"/>
          <w:kern w:val="2"/>
          <w:sz w:val="24"/>
          <w:szCs w:val="24"/>
          <w:lang w:val="x-none" w:eastAsia="x-none"/>
        </w:rPr>
      </w:pPr>
    </w:p>
    <w:p w:rsidR="008C3A25" w:rsidRPr="006F1698" w:rsidRDefault="0090631D" w:rsidP="008C3A25">
      <w:pPr>
        <w:keepNext/>
        <w:spacing w:line="360" w:lineRule="auto"/>
        <w:jc w:val="center"/>
        <w:outlineLvl w:val="0"/>
        <w:rPr>
          <w:b/>
          <w:w w:val="0"/>
          <w:kern w:val="32"/>
          <w:sz w:val="24"/>
          <w:szCs w:val="24"/>
          <w:lang w:eastAsia="ko-KR"/>
        </w:rPr>
      </w:pPr>
      <w:bookmarkStart w:id="23" w:name="_Toc81304371"/>
      <w:bookmarkStart w:id="24" w:name="_Toc109673745"/>
      <w:r>
        <w:rPr>
          <w:b/>
          <w:w w:val="0"/>
          <w:kern w:val="32"/>
          <w:sz w:val="24"/>
          <w:szCs w:val="24"/>
          <w:lang w:eastAsia="ko-KR"/>
        </w:rPr>
        <w:t>2.3.3.</w:t>
      </w:r>
      <w:r w:rsidR="008C3A25" w:rsidRPr="006F1698">
        <w:rPr>
          <w:b/>
          <w:w w:val="0"/>
          <w:kern w:val="32"/>
          <w:sz w:val="24"/>
          <w:szCs w:val="24"/>
          <w:lang w:eastAsia="ko-KR"/>
        </w:rPr>
        <w:t>Организация воспитательной деятельности</w:t>
      </w:r>
      <w:bookmarkEnd w:id="23"/>
      <w:bookmarkEnd w:id="24"/>
    </w:p>
    <w:p w:rsidR="008C3A25" w:rsidRPr="006F1698" w:rsidRDefault="008C3A25" w:rsidP="008C3A25">
      <w:pPr>
        <w:keepNext/>
        <w:spacing w:line="360" w:lineRule="auto"/>
        <w:jc w:val="center"/>
        <w:outlineLvl w:val="0"/>
        <w:rPr>
          <w:strike/>
          <w:w w:val="0"/>
          <w:kern w:val="32"/>
          <w:sz w:val="24"/>
          <w:szCs w:val="24"/>
          <w:lang w:eastAsia="ko-KR"/>
        </w:rPr>
      </w:pPr>
      <w:bookmarkStart w:id="25" w:name="_Toc81304372"/>
      <w:bookmarkStart w:id="26" w:name="_Toc109673746"/>
      <w:r w:rsidRPr="006F1698">
        <w:rPr>
          <w:w w:val="0"/>
          <w:kern w:val="32"/>
          <w:sz w:val="24"/>
          <w:szCs w:val="24"/>
          <w:lang w:eastAsia="ko-KR"/>
        </w:rPr>
        <w:t xml:space="preserve"> </w:t>
      </w:r>
      <w:r w:rsidRPr="006F1698">
        <w:rPr>
          <w:b/>
          <w:w w:val="0"/>
          <w:kern w:val="32"/>
          <w:sz w:val="24"/>
          <w:szCs w:val="24"/>
          <w:lang w:eastAsia="ko-KR"/>
        </w:rPr>
        <w:t>Общие требования к условиям реализации Программы</w:t>
      </w:r>
      <w:bookmarkEnd w:id="25"/>
      <w:bookmarkEnd w:id="26"/>
    </w:p>
    <w:p w:rsidR="008C3A25" w:rsidRPr="006F1698" w:rsidRDefault="008C3A25" w:rsidP="008C3A25">
      <w:pPr>
        <w:tabs>
          <w:tab w:val="left" w:pos="851"/>
        </w:tabs>
        <w:spacing w:line="360" w:lineRule="auto"/>
        <w:ind w:firstLine="709"/>
        <w:jc w:val="both"/>
        <w:rPr>
          <w:bCs/>
          <w:w w:val="0"/>
          <w:kern w:val="2"/>
          <w:sz w:val="24"/>
          <w:szCs w:val="24"/>
          <w:lang w:eastAsia="ko-KR"/>
        </w:rPr>
      </w:pPr>
      <w:r w:rsidRPr="006F1698">
        <w:rPr>
          <w:bCs/>
          <w:w w:val="0"/>
          <w:kern w:val="2"/>
          <w:sz w:val="24"/>
          <w:szCs w:val="24"/>
          <w:lang w:eastAsia="ko-KR"/>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w:t>
      </w:r>
    </w:p>
    <w:p w:rsidR="008C3A25" w:rsidRPr="006F1698" w:rsidRDefault="008C3A25" w:rsidP="008C3A25">
      <w:pPr>
        <w:tabs>
          <w:tab w:val="left" w:pos="851"/>
        </w:tabs>
        <w:spacing w:line="360" w:lineRule="auto"/>
        <w:ind w:firstLine="709"/>
        <w:jc w:val="both"/>
        <w:rPr>
          <w:bCs/>
          <w:w w:val="0"/>
          <w:kern w:val="2"/>
          <w:sz w:val="24"/>
          <w:szCs w:val="24"/>
          <w:lang w:eastAsia="ko-KR"/>
        </w:rPr>
      </w:pPr>
      <w:r w:rsidRPr="006F1698">
        <w:rPr>
          <w:bCs/>
          <w:w w:val="0"/>
          <w:kern w:val="2"/>
          <w:sz w:val="24"/>
          <w:szCs w:val="24"/>
          <w:lang w:eastAsia="ko-KR"/>
        </w:rPr>
        <w:t>Уклад школы направлен на сохранение преемственности принципов воспитания на всех уровнях общего образования:</w:t>
      </w:r>
    </w:p>
    <w:p w:rsidR="008C3A25" w:rsidRPr="006F1698" w:rsidRDefault="008C3A25" w:rsidP="008C3A25">
      <w:pPr>
        <w:tabs>
          <w:tab w:val="left" w:pos="0"/>
        </w:tabs>
        <w:spacing w:line="360" w:lineRule="auto"/>
        <w:jc w:val="both"/>
        <w:rPr>
          <w:bCs/>
          <w:w w:val="0"/>
          <w:kern w:val="2"/>
          <w:sz w:val="24"/>
          <w:szCs w:val="24"/>
          <w:lang w:eastAsia="ko-KR"/>
        </w:rPr>
      </w:pPr>
      <w:r w:rsidRPr="006F1698">
        <w:rPr>
          <w:bCs/>
          <w:w w:val="0"/>
          <w:kern w:val="2"/>
          <w:sz w:val="24"/>
          <w:szCs w:val="24"/>
          <w:lang w:eastAsia="ko-KR"/>
        </w:rPr>
        <w:t>-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8C3A25" w:rsidRPr="006F1698" w:rsidRDefault="008C3A25" w:rsidP="008C3A25">
      <w:pPr>
        <w:tabs>
          <w:tab w:val="left" w:pos="851"/>
        </w:tabs>
        <w:spacing w:line="360" w:lineRule="auto"/>
        <w:jc w:val="both"/>
        <w:rPr>
          <w:bCs/>
          <w:w w:val="0"/>
          <w:kern w:val="2"/>
          <w:sz w:val="24"/>
          <w:szCs w:val="24"/>
          <w:lang w:eastAsia="ko-KR"/>
        </w:rPr>
      </w:pPr>
      <w:r w:rsidRPr="006F1698">
        <w:rPr>
          <w:bCs/>
          <w:w w:val="0"/>
          <w:kern w:val="2"/>
          <w:sz w:val="24"/>
          <w:szCs w:val="24"/>
          <w:lang w:eastAsia="ko-KR"/>
        </w:rPr>
        <w:t xml:space="preserve">- наличие профессиональных кадров и готовность педагогического коллектива к достижению целевых ориентиров Программы воспитания; </w:t>
      </w:r>
    </w:p>
    <w:p w:rsidR="008C3A25" w:rsidRPr="006F1698" w:rsidRDefault="008C3A25" w:rsidP="008C3A25">
      <w:pPr>
        <w:tabs>
          <w:tab w:val="left" w:pos="851"/>
        </w:tabs>
        <w:spacing w:line="360" w:lineRule="auto"/>
        <w:jc w:val="both"/>
        <w:rPr>
          <w:bCs/>
          <w:w w:val="0"/>
          <w:kern w:val="2"/>
          <w:sz w:val="24"/>
          <w:szCs w:val="24"/>
          <w:lang w:eastAsia="ko-KR"/>
        </w:rPr>
      </w:pPr>
      <w:r w:rsidRPr="006F1698">
        <w:rPr>
          <w:bCs/>
          <w:w w:val="0"/>
          <w:kern w:val="2"/>
          <w:sz w:val="24"/>
          <w:szCs w:val="24"/>
          <w:lang w:eastAsia="ko-KR"/>
        </w:rPr>
        <w:t>- взаимодействие с родителями (законными представителями) по вопросам воспитания;</w:t>
      </w:r>
    </w:p>
    <w:p w:rsidR="008C3A25" w:rsidRPr="006F1698" w:rsidRDefault="008C3A25" w:rsidP="008C3A25">
      <w:pPr>
        <w:tabs>
          <w:tab w:val="left" w:pos="851"/>
        </w:tabs>
        <w:spacing w:line="360" w:lineRule="auto"/>
        <w:jc w:val="both"/>
        <w:rPr>
          <w:bCs/>
          <w:w w:val="0"/>
          <w:kern w:val="2"/>
          <w:sz w:val="24"/>
          <w:szCs w:val="24"/>
          <w:lang w:eastAsia="ko-KR"/>
        </w:rPr>
      </w:pPr>
      <w:r w:rsidRPr="006F1698">
        <w:rPr>
          <w:bCs/>
          <w:w w:val="0"/>
          <w:kern w:val="2"/>
          <w:sz w:val="24"/>
          <w:szCs w:val="24"/>
          <w:lang w:eastAsia="ko-KR"/>
        </w:rPr>
        <w:t>- 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8C3A25" w:rsidRPr="006F1698" w:rsidRDefault="0090631D" w:rsidP="008C3A25">
      <w:pPr>
        <w:keepNext/>
        <w:spacing w:after="60"/>
        <w:jc w:val="both"/>
        <w:outlineLvl w:val="0"/>
        <w:rPr>
          <w:b/>
          <w:w w:val="0"/>
          <w:kern w:val="32"/>
          <w:sz w:val="24"/>
          <w:szCs w:val="24"/>
          <w:lang w:eastAsia="ko-KR"/>
        </w:rPr>
      </w:pPr>
      <w:bookmarkStart w:id="27" w:name="_Toc81304375"/>
      <w:bookmarkStart w:id="28" w:name="_Toc109673747"/>
      <w:bookmarkStart w:id="29" w:name="_Toc81304376"/>
      <w:r>
        <w:rPr>
          <w:b/>
          <w:w w:val="0"/>
          <w:kern w:val="32"/>
          <w:sz w:val="24"/>
          <w:szCs w:val="24"/>
          <w:lang w:eastAsia="ko-KR"/>
        </w:rPr>
        <w:t xml:space="preserve"> 2.3.3.1.</w:t>
      </w:r>
      <w:r w:rsidR="008C3A25" w:rsidRPr="006F1698">
        <w:rPr>
          <w:b/>
          <w:w w:val="0"/>
          <w:kern w:val="32"/>
          <w:sz w:val="24"/>
          <w:szCs w:val="24"/>
          <w:lang w:eastAsia="ko-KR"/>
        </w:rPr>
        <w:t xml:space="preserve"> Кадровое обеспечение воспитательного процесса</w:t>
      </w:r>
      <w:bookmarkEnd w:id="27"/>
      <w:bookmarkEnd w:id="28"/>
    </w:p>
    <w:p w:rsidR="008C3A25" w:rsidRPr="006F1698" w:rsidRDefault="008C3A25" w:rsidP="008C3A25">
      <w:pPr>
        <w:wordWrap w:val="0"/>
        <w:spacing w:line="360" w:lineRule="auto"/>
        <w:jc w:val="both"/>
        <w:rPr>
          <w:rFonts w:eastAsia="Calibri"/>
          <w:sz w:val="24"/>
          <w:szCs w:val="24"/>
        </w:rPr>
      </w:pPr>
      <w:r w:rsidRPr="006F1698">
        <w:rPr>
          <w:kern w:val="2"/>
          <w:sz w:val="24"/>
          <w:szCs w:val="24"/>
          <w:lang w:eastAsia="ko-KR"/>
        </w:rPr>
        <w:tab/>
      </w:r>
      <w:r w:rsidRPr="006F1698">
        <w:rPr>
          <w:sz w:val="24"/>
          <w:szCs w:val="24"/>
          <w:lang w:eastAsia="ru-RU"/>
        </w:rPr>
        <w:t xml:space="preserve">Воспитательный процесс </w:t>
      </w:r>
      <w:r w:rsidRPr="006F1698">
        <w:rPr>
          <w:rFonts w:eastAsia="Calibri"/>
          <w:sz w:val="24"/>
          <w:szCs w:val="24"/>
        </w:rPr>
        <w:t xml:space="preserve">в школе обеспечивают специалисты: заместитель директора по учебной работе, педагог-организатор, классные руководители, </w:t>
      </w:r>
      <w:r w:rsidRPr="006F1698">
        <w:rPr>
          <w:sz w:val="24"/>
          <w:szCs w:val="24"/>
          <w:lang w:eastAsia="ru-RU"/>
        </w:rPr>
        <w:t xml:space="preserve">воспитатели, </w:t>
      </w:r>
      <w:r w:rsidRPr="006F1698">
        <w:rPr>
          <w:rFonts w:eastAsia="Calibri"/>
          <w:sz w:val="24"/>
          <w:szCs w:val="24"/>
        </w:rPr>
        <w:t xml:space="preserve">педагог-психолог, социальный педагог, </w:t>
      </w:r>
      <w:r w:rsidRPr="006F1698">
        <w:rPr>
          <w:sz w:val="24"/>
          <w:szCs w:val="24"/>
          <w:lang w:eastAsia="ru-RU"/>
        </w:rPr>
        <w:t xml:space="preserve">педагог-библиотекарь, </w:t>
      </w:r>
      <w:r w:rsidRPr="006F1698">
        <w:rPr>
          <w:rFonts w:eastAsia="Calibri"/>
          <w:sz w:val="24"/>
          <w:szCs w:val="24"/>
        </w:rPr>
        <w:t>педагоги дополнительного образования. Общая численность педагогических работников ГБОУ «УАСОШИ» –</w:t>
      </w:r>
      <w:r w:rsidRPr="006F1698">
        <w:rPr>
          <w:rFonts w:eastAsia="Calibri"/>
          <w:sz w:val="24"/>
          <w:szCs w:val="24"/>
          <w:lang w:val="en-US"/>
        </w:rPr>
        <w:t> </w:t>
      </w:r>
      <w:r w:rsidRPr="006F1698">
        <w:rPr>
          <w:rFonts w:eastAsia="Calibri"/>
          <w:sz w:val="24"/>
          <w:szCs w:val="24"/>
        </w:rPr>
        <w:t xml:space="preserve">11 человек основных педагогических работников, из них 81 процентов имеют высшее педагогическое образование, 27 процентов – высшую квалификационную категорию, 27 процентов – первую квалификационную категорию. Психолого-педагогическое сопровождение обучающихся, </w:t>
      </w:r>
      <w:r w:rsidRPr="006F1698">
        <w:rPr>
          <w:rFonts w:eastAsia="Calibri"/>
          <w:sz w:val="24"/>
          <w:szCs w:val="24"/>
        </w:rPr>
        <w:lastRenderedPageBreak/>
        <w:t>в том числе и обучающихся с ОВЗ, обеспечивают педагог-психолог, социальный педагог. Классное руководство в 1–9-х классах осуществляют 6 классных руководителей.</w:t>
      </w:r>
    </w:p>
    <w:p w:rsidR="008C3A25" w:rsidRPr="006F1698" w:rsidRDefault="008C3A25" w:rsidP="008C3A25">
      <w:pPr>
        <w:widowControl/>
        <w:autoSpaceDE/>
        <w:autoSpaceDN/>
        <w:spacing w:line="360" w:lineRule="auto"/>
        <w:jc w:val="both"/>
        <w:rPr>
          <w:b/>
          <w:sz w:val="24"/>
          <w:szCs w:val="24"/>
          <w:lang w:eastAsia="ru-RU"/>
        </w:rPr>
      </w:pPr>
      <w:r w:rsidRPr="006F1698">
        <w:rPr>
          <w:sz w:val="24"/>
          <w:szCs w:val="24"/>
          <w:lang w:eastAsia="ru-RU"/>
        </w:rPr>
        <w:t>Функционал педагогических работников отражен в должностных инструкциях.  Ежегодно по плану педагоги проходят курсы повышения квалификации педагогических работников. Повышают свою квалификационную категорию.</w:t>
      </w:r>
      <w:r w:rsidRPr="006F1698">
        <w:rPr>
          <w:rFonts w:eastAsia="Calibri"/>
          <w:sz w:val="24"/>
          <w:szCs w:val="24"/>
        </w:rPr>
        <w:t xml:space="preserve"> К реализации воспитательных задач привлекаются также</w:t>
      </w:r>
      <w:r w:rsidRPr="006F1698">
        <w:rPr>
          <w:rFonts w:eastAsia="Calibri"/>
          <w:sz w:val="24"/>
          <w:szCs w:val="24"/>
          <w:lang w:val="en-US"/>
        </w:rPr>
        <w:t> </w:t>
      </w:r>
      <w:r w:rsidRPr="006F1698">
        <w:rPr>
          <w:rFonts w:eastAsia="Calibri"/>
          <w:sz w:val="24"/>
          <w:szCs w:val="24"/>
        </w:rPr>
        <w:t>специалисты</w:t>
      </w:r>
      <w:r w:rsidRPr="006F1698">
        <w:rPr>
          <w:rFonts w:eastAsia="Calibri"/>
          <w:sz w:val="24"/>
          <w:szCs w:val="24"/>
          <w:lang w:val="en-US"/>
        </w:rPr>
        <w:t> </w:t>
      </w:r>
      <w:r w:rsidRPr="006F1698">
        <w:rPr>
          <w:rFonts w:eastAsia="Calibri"/>
          <w:sz w:val="24"/>
          <w:szCs w:val="24"/>
        </w:rPr>
        <w:t>других организаций: работники КДН, ЗП, участковый.</w:t>
      </w:r>
      <w:bookmarkStart w:id="30" w:name="__RefHeading___10"/>
      <w:bookmarkEnd w:id="30"/>
      <w:r w:rsidRPr="006F1698">
        <w:rPr>
          <w:rFonts w:eastAsia="Calibri"/>
          <w:sz w:val="24"/>
          <w:szCs w:val="24"/>
        </w:rPr>
        <w:t xml:space="preserve">  </w:t>
      </w:r>
    </w:p>
    <w:p w:rsidR="008C3A25" w:rsidRPr="006F1698" w:rsidRDefault="008C3A25" w:rsidP="008C3A25">
      <w:pPr>
        <w:spacing w:line="360" w:lineRule="auto"/>
        <w:jc w:val="both"/>
        <w:rPr>
          <w:kern w:val="2"/>
          <w:sz w:val="24"/>
          <w:szCs w:val="24"/>
          <w:u w:val="single"/>
          <w:lang w:eastAsia="ko-KR"/>
        </w:rPr>
      </w:pPr>
      <w:r w:rsidRPr="006F1698">
        <w:rPr>
          <w:kern w:val="2"/>
          <w:sz w:val="24"/>
          <w:szCs w:val="24"/>
          <w:lang w:eastAsia="ko-KR"/>
        </w:rPr>
        <w:tab/>
        <w:t xml:space="preserve"> </w:t>
      </w:r>
      <w:bookmarkStart w:id="31" w:name="_Toc81304377"/>
      <w:bookmarkStart w:id="32" w:name="_Toc109673749"/>
      <w:bookmarkEnd w:id="29"/>
    </w:p>
    <w:p w:rsidR="008C3A25" w:rsidRPr="006F1698" w:rsidRDefault="008C3A25" w:rsidP="008C3A25">
      <w:pPr>
        <w:widowControl/>
        <w:autoSpaceDE/>
        <w:autoSpaceDN/>
        <w:spacing w:line="360" w:lineRule="auto"/>
        <w:rPr>
          <w:bCs/>
          <w:w w:val="0"/>
          <w:kern w:val="2"/>
          <w:sz w:val="24"/>
          <w:szCs w:val="24"/>
          <w:lang w:eastAsia="ko-KR"/>
        </w:rPr>
      </w:pPr>
      <w:r w:rsidRPr="006F1698">
        <w:rPr>
          <w:bCs/>
          <w:w w:val="0"/>
          <w:kern w:val="2"/>
          <w:sz w:val="24"/>
          <w:szCs w:val="24"/>
          <w:lang w:eastAsia="ko-KR"/>
        </w:rPr>
        <w:t xml:space="preserve">3.3. </w:t>
      </w:r>
      <w:r w:rsidRPr="006F1698">
        <w:rPr>
          <w:kern w:val="2"/>
          <w:sz w:val="24"/>
          <w:szCs w:val="24"/>
          <w:lang w:eastAsia="ko-KR"/>
        </w:rPr>
        <w:t>Требования к условиям работы с обучающимися с особыми образовательными потребностями</w:t>
      </w:r>
      <w:bookmarkEnd w:id="31"/>
      <w:bookmarkEnd w:id="32"/>
      <w:r w:rsidRPr="006F1698">
        <w:rPr>
          <w:bCs/>
          <w:w w:val="0"/>
          <w:kern w:val="2"/>
          <w:sz w:val="24"/>
          <w:szCs w:val="24"/>
          <w:lang w:eastAsia="ko-KR"/>
        </w:rPr>
        <w:t>.</w:t>
      </w:r>
    </w:p>
    <w:p w:rsidR="008C3A25" w:rsidRPr="006F1698" w:rsidRDefault="008C3A25" w:rsidP="008C3A25">
      <w:pPr>
        <w:spacing w:line="360" w:lineRule="auto"/>
        <w:jc w:val="both"/>
        <w:rPr>
          <w:kern w:val="2"/>
          <w:sz w:val="24"/>
          <w:szCs w:val="24"/>
          <w:lang w:eastAsia="ko-KR"/>
        </w:rPr>
      </w:pPr>
      <w:r w:rsidRPr="006F1698">
        <w:rPr>
          <w:kern w:val="2"/>
          <w:sz w:val="24"/>
          <w:szCs w:val="24"/>
          <w:lang w:eastAsia="ko-KR"/>
        </w:rPr>
        <w:t xml:space="preserve">В настоящее время   в ОО получает образование  2 обучающихся с  ОВЗ. </w:t>
      </w:r>
      <w:r w:rsidRPr="006F1698">
        <w:rPr>
          <w:w w:val="0"/>
          <w:kern w:val="2"/>
          <w:sz w:val="24"/>
          <w:szCs w:val="24"/>
          <w:lang w:eastAsia="ko-KR"/>
        </w:rPr>
        <w:t xml:space="preserve">Дети учатся со всеми школьниками, создана благоприятная доброжелательная среда, </w:t>
      </w:r>
      <w:r w:rsidRPr="006F1698">
        <w:rPr>
          <w:kern w:val="2"/>
          <w:sz w:val="24"/>
          <w:szCs w:val="24"/>
          <w:lang w:eastAsia="ko-KR"/>
        </w:rPr>
        <w:t>находятся под пристальным контролем классного руководителя и социально-психологической службы.</w:t>
      </w:r>
      <w:r w:rsidRPr="006F1698">
        <w:rPr>
          <w:w w:val="0"/>
          <w:kern w:val="2"/>
          <w:sz w:val="24"/>
          <w:szCs w:val="24"/>
          <w:lang w:eastAsia="ko-KR"/>
        </w:rPr>
        <w:t xml:space="preserve"> </w:t>
      </w:r>
      <w:r w:rsidRPr="006F1698">
        <w:rPr>
          <w:kern w:val="2"/>
          <w:sz w:val="24"/>
          <w:szCs w:val="24"/>
          <w:lang w:eastAsia="ko-KR"/>
        </w:rPr>
        <w:t xml:space="preserve">Они имеют возможность </w:t>
      </w:r>
      <w:r w:rsidRPr="006F1698">
        <w:rPr>
          <w:w w:val="0"/>
          <w:kern w:val="2"/>
          <w:sz w:val="24"/>
          <w:szCs w:val="24"/>
          <w:lang w:eastAsia="ko-KR"/>
        </w:rPr>
        <w:t>участвовать в различных формах жизни детского сообщества:  участвовать в конкурсных мероприятиях, в школьных праздниках. Обеспечивается возможность участия в жизни класса, школы. Таким образом,  формируется личностный опыт, развивается активность и ответственность обучающегося в социальной ситуации его развития.</w:t>
      </w:r>
    </w:p>
    <w:p w:rsidR="008C3A25" w:rsidRPr="006F1698" w:rsidRDefault="008C3A25" w:rsidP="008C3A25">
      <w:pPr>
        <w:tabs>
          <w:tab w:val="left" w:pos="1868"/>
        </w:tabs>
        <w:autoSpaceDE/>
        <w:autoSpaceDN/>
        <w:spacing w:line="360" w:lineRule="auto"/>
        <w:jc w:val="both"/>
        <w:rPr>
          <w:sz w:val="24"/>
          <w:szCs w:val="24"/>
          <w:lang w:eastAsia="ru-RU"/>
        </w:rPr>
      </w:pPr>
      <w:r w:rsidRPr="006F1698">
        <w:rPr>
          <w:sz w:val="24"/>
          <w:szCs w:val="24"/>
          <w:lang w:eastAsia="ru-RU"/>
        </w:rPr>
        <w:t xml:space="preserve">       Особыми задачами воспитания обучающихся с особыми образовательными потребностями являются: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 формирование доброжелательного отношения к обучающимся и их семьям со стороны всех участников образовательных отношений;  построение воспитательной деятельности с учётом индивидуальных особенностей и возможностей обучающегося; - обеспечение психолого-педагогической поддержки семьи обучающегося, содействие повышению уровня их педагогической, психологической, медико</w:t>
      </w:r>
      <w:r w:rsidRPr="006F1698">
        <w:rPr>
          <w:sz w:val="24"/>
          <w:szCs w:val="24"/>
          <w:lang w:eastAsia="ru-RU"/>
        </w:rPr>
        <w:softHyphen/>
        <w:t>-социальной компетентности.</w:t>
      </w:r>
    </w:p>
    <w:p w:rsidR="008C3A25" w:rsidRPr="006F1698" w:rsidRDefault="008C3A25" w:rsidP="008C3A25">
      <w:pPr>
        <w:tabs>
          <w:tab w:val="left" w:pos="1863"/>
        </w:tabs>
        <w:autoSpaceDE/>
        <w:autoSpaceDN/>
        <w:spacing w:line="360" w:lineRule="auto"/>
        <w:jc w:val="both"/>
        <w:rPr>
          <w:sz w:val="24"/>
          <w:szCs w:val="24"/>
          <w:lang w:eastAsia="ru-RU"/>
        </w:rPr>
      </w:pPr>
      <w:r w:rsidRPr="006F1698">
        <w:rPr>
          <w:sz w:val="24"/>
          <w:szCs w:val="24"/>
          <w:lang w:eastAsia="ru-RU"/>
        </w:rPr>
        <w:t xml:space="preserve">          При организации воспитания обучающихся с особыми образовательными потребностями необходимо ориентироваться на:</w:t>
      </w:r>
    </w:p>
    <w:p w:rsidR="008C3A25" w:rsidRPr="006F1698" w:rsidRDefault="008C3A25" w:rsidP="008C3A25">
      <w:pPr>
        <w:autoSpaceDE/>
        <w:autoSpaceDN/>
        <w:spacing w:line="360" w:lineRule="auto"/>
        <w:jc w:val="both"/>
        <w:rPr>
          <w:sz w:val="24"/>
          <w:szCs w:val="24"/>
          <w:lang w:eastAsia="ru-RU"/>
        </w:rPr>
      </w:pPr>
      <w:r w:rsidRPr="006F1698">
        <w:rPr>
          <w:sz w:val="24"/>
          <w:szCs w:val="24"/>
          <w:lang w:eastAsia="ru-RU"/>
        </w:rPr>
        <w:t>- 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8C3A25" w:rsidRPr="006F1698" w:rsidRDefault="008C3A25" w:rsidP="008C3A25">
      <w:pPr>
        <w:autoSpaceDE/>
        <w:autoSpaceDN/>
        <w:spacing w:line="360" w:lineRule="auto"/>
        <w:jc w:val="both"/>
        <w:rPr>
          <w:sz w:val="24"/>
          <w:szCs w:val="24"/>
          <w:lang w:eastAsia="ru-RU"/>
        </w:rPr>
      </w:pPr>
      <w:r w:rsidRPr="006F1698">
        <w:rPr>
          <w:sz w:val="24"/>
          <w:szCs w:val="24"/>
          <w:lang w:eastAsia="ru-RU"/>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педагога-психолога.</w:t>
      </w:r>
    </w:p>
    <w:p w:rsidR="008C3A25" w:rsidRPr="006F1698" w:rsidRDefault="008C3A25" w:rsidP="008C3A25">
      <w:pPr>
        <w:tabs>
          <w:tab w:val="left" w:pos="851"/>
        </w:tabs>
        <w:wordWrap w:val="0"/>
        <w:spacing w:line="360" w:lineRule="auto"/>
        <w:jc w:val="both"/>
        <w:outlineLvl w:val="0"/>
        <w:rPr>
          <w:w w:val="0"/>
          <w:kern w:val="2"/>
          <w:sz w:val="24"/>
          <w:szCs w:val="24"/>
          <w:lang w:eastAsia="ko-KR"/>
        </w:rPr>
      </w:pPr>
      <w:r w:rsidRPr="006F1698">
        <w:rPr>
          <w:kern w:val="2"/>
          <w:sz w:val="24"/>
          <w:szCs w:val="24"/>
          <w:lang w:eastAsia="ko-KR"/>
        </w:rPr>
        <w:lastRenderedPageBreak/>
        <w:t xml:space="preserve"> </w:t>
      </w:r>
    </w:p>
    <w:p w:rsidR="008C3A25" w:rsidRPr="006F1698" w:rsidRDefault="0090631D" w:rsidP="008C3A25">
      <w:pPr>
        <w:keepNext/>
        <w:spacing w:line="360" w:lineRule="auto"/>
        <w:jc w:val="center"/>
        <w:outlineLvl w:val="0"/>
        <w:rPr>
          <w:b/>
          <w:w w:val="0"/>
          <w:kern w:val="32"/>
          <w:sz w:val="24"/>
          <w:szCs w:val="24"/>
          <w:lang w:eastAsia="ko-KR"/>
        </w:rPr>
      </w:pPr>
      <w:bookmarkStart w:id="33" w:name="_Toc81304378"/>
      <w:bookmarkStart w:id="34" w:name="_Toc109673750"/>
      <w:bookmarkStart w:id="35" w:name="_Hlk77507037"/>
      <w:r>
        <w:rPr>
          <w:b/>
          <w:w w:val="0"/>
          <w:kern w:val="32"/>
          <w:sz w:val="24"/>
          <w:szCs w:val="24"/>
          <w:lang w:eastAsia="ko-KR"/>
        </w:rPr>
        <w:t>2.3.3.2</w:t>
      </w:r>
      <w:r w:rsidR="008C3A25" w:rsidRPr="006F1698">
        <w:rPr>
          <w:b/>
          <w:w w:val="0"/>
          <w:kern w:val="32"/>
          <w:sz w:val="24"/>
          <w:szCs w:val="24"/>
          <w:lang w:eastAsia="ko-KR"/>
        </w:rPr>
        <w:t>Система поощрения социальной успешности и проявлений активной жизненной позиции обучающихся</w:t>
      </w:r>
      <w:bookmarkEnd w:id="33"/>
      <w:bookmarkEnd w:id="34"/>
    </w:p>
    <w:p w:rsidR="008C3A25" w:rsidRPr="006F1698" w:rsidRDefault="008C3A25" w:rsidP="008C3A25">
      <w:pPr>
        <w:widowControl/>
        <w:autoSpaceDE/>
        <w:autoSpaceDN/>
        <w:spacing w:line="360" w:lineRule="auto"/>
        <w:ind w:firstLine="709"/>
        <w:jc w:val="both"/>
        <w:rPr>
          <w:sz w:val="24"/>
          <w:szCs w:val="24"/>
          <w:lang w:eastAsia="ru-RU"/>
        </w:rPr>
      </w:pPr>
      <w:r w:rsidRPr="006F1698">
        <w:rPr>
          <w:sz w:val="24"/>
          <w:szCs w:val="24"/>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8C3A25" w:rsidRPr="006F1698" w:rsidRDefault="008C3A25" w:rsidP="00AD425F">
      <w:pPr>
        <w:widowControl/>
        <w:numPr>
          <w:ilvl w:val="0"/>
          <w:numId w:val="14"/>
        </w:numPr>
        <w:wordWrap w:val="0"/>
        <w:autoSpaceDE/>
        <w:autoSpaceDN/>
        <w:spacing w:line="360" w:lineRule="auto"/>
        <w:ind w:left="0" w:firstLine="567"/>
        <w:jc w:val="both"/>
        <w:rPr>
          <w:sz w:val="24"/>
          <w:szCs w:val="24"/>
          <w:lang w:eastAsia="ru-RU"/>
        </w:rPr>
      </w:pPr>
      <w:r w:rsidRPr="006F1698">
        <w:rPr>
          <w:sz w:val="24"/>
          <w:szCs w:val="24"/>
          <w:lang w:eastAsia="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В школе практикуются общешкольные линейки и праздники в честь победителей различных конкурсов и олимпиад.</w:t>
      </w:r>
    </w:p>
    <w:p w:rsidR="008C3A25" w:rsidRPr="006F1698" w:rsidRDefault="008C3A25" w:rsidP="00AD425F">
      <w:pPr>
        <w:widowControl/>
        <w:numPr>
          <w:ilvl w:val="0"/>
          <w:numId w:val="14"/>
        </w:numPr>
        <w:wordWrap w:val="0"/>
        <w:autoSpaceDE/>
        <w:autoSpaceDN/>
        <w:spacing w:line="360" w:lineRule="auto"/>
        <w:ind w:left="0" w:firstLine="567"/>
        <w:jc w:val="both"/>
        <w:rPr>
          <w:sz w:val="24"/>
          <w:szCs w:val="24"/>
          <w:lang w:eastAsia="ru-RU"/>
        </w:rPr>
      </w:pPr>
      <w:r w:rsidRPr="006F1698">
        <w:rPr>
          <w:sz w:val="24"/>
          <w:szCs w:val="24"/>
          <w:lang w:eastAsia="ru-RU"/>
        </w:rPr>
        <w:t xml:space="preserve"> в школе разработано и действует положение о награждениях, все награды фиксируется приказами школы.</w:t>
      </w:r>
    </w:p>
    <w:p w:rsidR="008C3A25" w:rsidRPr="006F1698" w:rsidRDefault="008C3A25" w:rsidP="008C3A25">
      <w:pPr>
        <w:widowControl/>
        <w:autoSpaceDE/>
        <w:autoSpaceDN/>
        <w:spacing w:line="360" w:lineRule="auto"/>
        <w:jc w:val="both"/>
        <w:rPr>
          <w:sz w:val="24"/>
          <w:szCs w:val="24"/>
          <w:lang w:eastAsia="ru-RU"/>
        </w:rPr>
      </w:pPr>
      <w:r w:rsidRPr="006F1698">
        <w:rPr>
          <w:sz w:val="24"/>
          <w:szCs w:val="24"/>
          <w:lang w:eastAsia="ru-RU"/>
        </w:rPr>
        <w:t>-</w:t>
      </w:r>
      <w:r w:rsidRPr="006F1698">
        <w:rPr>
          <w:sz w:val="24"/>
          <w:szCs w:val="24"/>
          <w:lang w:eastAsia="ru-RU"/>
        </w:rPr>
        <w:tab/>
        <w:t>в выдвижении на поощрение и в обсуждении кандидатур на награждение обучающихся  участвуют органы самоуправления, классные руководители, учителя;</w:t>
      </w:r>
    </w:p>
    <w:p w:rsidR="008C3A25" w:rsidRPr="006F1698" w:rsidRDefault="008C3A25" w:rsidP="008C3A25">
      <w:pPr>
        <w:widowControl/>
        <w:autoSpaceDE/>
        <w:autoSpaceDN/>
        <w:spacing w:line="360" w:lineRule="auto"/>
        <w:jc w:val="both"/>
        <w:rPr>
          <w:sz w:val="24"/>
          <w:szCs w:val="24"/>
          <w:lang w:eastAsia="ru-RU"/>
        </w:rPr>
      </w:pPr>
      <w:r w:rsidRPr="006F1698">
        <w:rPr>
          <w:sz w:val="24"/>
          <w:szCs w:val="24"/>
          <w:lang w:eastAsia="ru-RU"/>
        </w:rPr>
        <w:t>-</w:t>
      </w:r>
      <w:r w:rsidRPr="006F1698">
        <w:rPr>
          <w:sz w:val="24"/>
          <w:szCs w:val="24"/>
          <w:lang w:eastAsia="ru-RU"/>
        </w:rPr>
        <w:tab/>
        <w:t>в школе практикуются  индивидуальные  и коллективные поощрения (конкурс «Ученик года», «Класс года»</w:t>
      </w:r>
      <w:r w:rsidR="00BE7D3B" w:rsidRPr="006F1698">
        <w:rPr>
          <w:sz w:val="24"/>
          <w:szCs w:val="24"/>
          <w:lang w:eastAsia="ru-RU"/>
        </w:rPr>
        <w:t>,</w:t>
      </w:r>
      <w:r w:rsidR="00661C08" w:rsidRPr="006F1698">
        <w:rPr>
          <w:sz w:val="24"/>
          <w:szCs w:val="24"/>
          <w:lang w:eastAsia="ru-RU"/>
        </w:rPr>
        <w:t xml:space="preserve"> «</w:t>
      </w:r>
      <w:r w:rsidR="00BE7D3B" w:rsidRPr="006F1698">
        <w:rPr>
          <w:sz w:val="24"/>
          <w:szCs w:val="24"/>
          <w:lang w:eastAsia="ru-RU"/>
        </w:rPr>
        <w:t>Лучший портфель достижений»</w:t>
      </w:r>
      <w:r w:rsidRPr="006F1698">
        <w:rPr>
          <w:sz w:val="24"/>
          <w:szCs w:val="24"/>
          <w:lang w:eastAsia="ru-RU"/>
        </w:rPr>
        <w:t xml:space="preserve"> во всех уровнях образования)</w:t>
      </w:r>
    </w:p>
    <w:p w:rsidR="008C3A25" w:rsidRPr="006F1698" w:rsidRDefault="008C3A25" w:rsidP="008C3A25">
      <w:pPr>
        <w:widowControl/>
        <w:autoSpaceDE/>
        <w:autoSpaceDN/>
        <w:spacing w:line="360" w:lineRule="auto"/>
        <w:jc w:val="both"/>
        <w:rPr>
          <w:sz w:val="24"/>
          <w:szCs w:val="24"/>
          <w:lang w:eastAsia="ru-RU"/>
        </w:rPr>
      </w:pPr>
      <w:r w:rsidRPr="006F1698">
        <w:rPr>
          <w:sz w:val="24"/>
          <w:szCs w:val="24"/>
          <w:lang w:eastAsia="ru-RU"/>
        </w:rPr>
        <w:t>-</w:t>
      </w:r>
      <w:r w:rsidRPr="006F1698">
        <w:rPr>
          <w:sz w:val="24"/>
          <w:szCs w:val="24"/>
          <w:lang w:eastAsia="ru-RU"/>
        </w:rPr>
        <w:tab/>
        <w:t>к участию в системе поощрений на всех стадиях привлекаются  родители (законные представители) обучающихся, представители родительского сообщества, сами обучающиеся, сторонние организации, их представители;</w:t>
      </w:r>
    </w:p>
    <w:p w:rsidR="008C3A25" w:rsidRPr="006F1698" w:rsidRDefault="008C3A25" w:rsidP="00AD425F">
      <w:pPr>
        <w:widowControl/>
        <w:numPr>
          <w:ilvl w:val="0"/>
          <w:numId w:val="14"/>
        </w:numPr>
        <w:wordWrap w:val="0"/>
        <w:autoSpaceDE/>
        <w:autoSpaceDN/>
        <w:spacing w:line="360" w:lineRule="auto"/>
        <w:ind w:left="0" w:firstLine="567"/>
        <w:jc w:val="both"/>
        <w:rPr>
          <w:sz w:val="24"/>
          <w:szCs w:val="24"/>
          <w:lang w:eastAsia="ru-RU"/>
        </w:rPr>
      </w:pPr>
      <w:r w:rsidRPr="006F1698">
        <w:rPr>
          <w:sz w:val="24"/>
          <w:szCs w:val="24"/>
          <w:lang w:eastAsia="ru-RU"/>
        </w:rPr>
        <w:t>дифференцированность поощрений (наличие уровней и типов наград позволяет продлить стимулирующее действие системы поощрения).</w:t>
      </w:r>
    </w:p>
    <w:bookmarkEnd w:id="35"/>
    <w:p w:rsidR="008C3A25" w:rsidRPr="006F1698" w:rsidRDefault="008C3A25" w:rsidP="008C3A25">
      <w:pPr>
        <w:widowControl/>
        <w:wordWrap w:val="0"/>
        <w:spacing w:line="360" w:lineRule="auto"/>
        <w:jc w:val="both"/>
        <w:rPr>
          <w:kern w:val="2"/>
          <w:sz w:val="24"/>
          <w:szCs w:val="24"/>
          <w:lang w:eastAsia="ko-KR"/>
        </w:rPr>
      </w:pPr>
      <w:r w:rsidRPr="006F1698">
        <w:rPr>
          <w:kern w:val="2"/>
          <w:sz w:val="24"/>
          <w:szCs w:val="24"/>
          <w:lang w:eastAsia="ko-KR"/>
        </w:rPr>
        <w:t>Воспитанники школы поощряются: благодарственными письмами; грамотами за успехи в учебе, участие и победу в учебных, творческих конкурсах, спортивных состязаниях, общественно-полезную деятельность; размещением благодарностей на интернет страницах школы,  на стенде «Гордость школы».</w:t>
      </w:r>
    </w:p>
    <w:p w:rsidR="008C3A25" w:rsidRPr="006F1698" w:rsidRDefault="0090631D" w:rsidP="008C3A25">
      <w:pPr>
        <w:widowControl/>
        <w:shd w:val="clear" w:color="auto" w:fill="FFFFFF"/>
        <w:tabs>
          <w:tab w:val="left" w:pos="993"/>
          <w:tab w:val="left" w:pos="1310"/>
        </w:tabs>
        <w:autoSpaceDE/>
        <w:autoSpaceDN/>
        <w:rPr>
          <w:rFonts w:eastAsia="№Е"/>
          <w:b/>
          <w:iCs/>
          <w:w w:val="0"/>
          <w:kern w:val="2"/>
          <w:sz w:val="24"/>
          <w:szCs w:val="24"/>
          <w:lang w:eastAsia="x-none"/>
        </w:rPr>
      </w:pPr>
      <w:r>
        <w:rPr>
          <w:rFonts w:eastAsia="№Е"/>
          <w:b/>
          <w:iCs/>
          <w:w w:val="0"/>
          <w:kern w:val="2"/>
          <w:sz w:val="24"/>
          <w:szCs w:val="24"/>
          <w:lang w:eastAsia="x-none"/>
        </w:rPr>
        <w:t>2.3.3.3.</w:t>
      </w:r>
      <w:r w:rsidR="008C3A25" w:rsidRPr="006F1698">
        <w:rPr>
          <w:rFonts w:eastAsia="№Е"/>
          <w:b/>
          <w:iCs/>
          <w:w w:val="0"/>
          <w:kern w:val="2"/>
          <w:sz w:val="24"/>
          <w:szCs w:val="24"/>
          <w:lang w:val="x-none" w:eastAsia="x-none"/>
        </w:rPr>
        <w:t xml:space="preserve"> </w:t>
      </w:r>
      <w:r w:rsidR="008C3A25" w:rsidRPr="006F1698">
        <w:rPr>
          <w:rFonts w:eastAsia="№Е"/>
          <w:b/>
          <w:iCs/>
          <w:w w:val="0"/>
          <w:kern w:val="2"/>
          <w:sz w:val="24"/>
          <w:szCs w:val="24"/>
          <w:lang w:eastAsia="x-none"/>
        </w:rPr>
        <w:t>Основные направления самоанализа воспитательной работы</w:t>
      </w:r>
    </w:p>
    <w:p w:rsidR="008C3A25" w:rsidRPr="006F1698" w:rsidRDefault="008C3A25" w:rsidP="008C3A25">
      <w:pPr>
        <w:widowControl/>
        <w:shd w:val="clear" w:color="auto" w:fill="FFFFFF"/>
        <w:tabs>
          <w:tab w:val="left" w:pos="993"/>
          <w:tab w:val="left" w:pos="1310"/>
        </w:tabs>
        <w:autoSpaceDE/>
        <w:autoSpaceDN/>
        <w:jc w:val="both"/>
        <w:rPr>
          <w:rFonts w:eastAsia="№Е"/>
          <w:b/>
          <w:iCs/>
          <w:w w:val="0"/>
          <w:kern w:val="2"/>
          <w:sz w:val="24"/>
          <w:szCs w:val="24"/>
          <w:lang w:eastAsia="x-none"/>
        </w:rPr>
      </w:pPr>
    </w:p>
    <w:p w:rsidR="008C3A25" w:rsidRPr="006F1698" w:rsidRDefault="008C3A25" w:rsidP="008C3A25">
      <w:pPr>
        <w:adjustRightInd w:val="0"/>
        <w:spacing w:line="360" w:lineRule="auto"/>
        <w:ind w:right="-1" w:firstLine="567"/>
        <w:jc w:val="both"/>
        <w:rPr>
          <w:kern w:val="2"/>
          <w:sz w:val="24"/>
          <w:szCs w:val="24"/>
          <w:lang w:eastAsia="ko-KR"/>
        </w:rPr>
      </w:pPr>
      <w:r w:rsidRPr="006F1698">
        <w:rPr>
          <w:kern w:val="2"/>
          <w:sz w:val="24"/>
          <w:szCs w:val="24"/>
          <w:lang w:eastAsia="ko-KR"/>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8C3A25" w:rsidRPr="006F1698" w:rsidRDefault="008C3A25" w:rsidP="008C3A25">
      <w:pPr>
        <w:adjustRightInd w:val="0"/>
        <w:spacing w:line="360" w:lineRule="auto"/>
        <w:ind w:right="-1" w:firstLine="567"/>
        <w:jc w:val="both"/>
        <w:rPr>
          <w:kern w:val="2"/>
          <w:sz w:val="24"/>
          <w:szCs w:val="24"/>
          <w:lang w:eastAsia="ko-KR"/>
        </w:rPr>
      </w:pPr>
      <w:r w:rsidRPr="006F1698">
        <w:rPr>
          <w:kern w:val="2"/>
          <w:sz w:val="24"/>
          <w:szCs w:val="24"/>
          <w:lang w:eastAsia="ko-KR"/>
        </w:rPr>
        <w:t xml:space="preserve">Самоанализ осуществляется ежегодно силами самой школы. </w:t>
      </w:r>
    </w:p>
    <w:p w:rsidR="008C3A25" w:rsidRPr="006F1698" w:rsidRDefault="008C3A25" w:rsidP="008C3A25">
      <w:pPr>
        <w:adjustRightInd w:val="0"/>
        <w:spacing w:line="360" w:lineRule="auto"/>
        <w:ind w:right="-1" w:firstLine="567"/>
        <w:jc w:val="both"/>
        <w:rPr>
          <w:kern w:val="2"/>
          <w:sz w:val="24"/>
          <w:szCs w:val="24"/>
          <w:lang w:eastAsia="ko-KR"/>
        </w:rPr>
      </w:pPr>
      <w:r w:rsidRPr="006F1698">
        <w:rPr>
          <w:kern w:val="2"/>
          <w:sz w:val="24"/>
          <w:szCs w:val="24"/>
          <w:lang w:eastAsia="ko-KR"/>
        </w:rPr>
        <w:t xml:space="preserve">Основными принципами, на основе которых осуществляется самоанализ </w:t>
      </w:r>
      <w:r w:rsidRPr="006F1698">
        <w:rPr>
          <w:kern w:val="2"/>
          <w:sz w:val="24"/>
          <w:szCs w:val="24"/>
          <w:lang w:eastAsia="ko-KR"/>
        </w:rPr>
        <w:lastRenderedPageBreak/>
        <w:t>воспитательной работы в школе, являются:</w:t>
      </w:r>
    </w:p>
    <w:p w:rsidR="008C3A25" w:rsidRPr="006F1698" w:rsidRDefault="008C3A25" w:rsidP="008C3A25">
      <w:pPr>
        <w:adjustRightInd w:val="0"/>
        <w:spacing w:line="360" w:lineRule="auto"/>
        <w:ind w:right="-1"/>
        <w:jc w:val="both"/>
        <w:rPr>
          <w:kern w:val="2"/>
          <w:sz w:val="24"/>
          <w:szCs w:val="24"/>
          <w:lang w:eastAsia="ko-KR"/>
        </w:rPr>
      </w:pPr>
      <w:r w:rsidRPr="006F1698">
        <w:rPr>
          <w:kern w:val="2"/>
          <w:sz w:val="24"/>
          <w:szCs w:val="24"/>
          <w:lang w:eastAsia="ko-KR"/>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8C3A25" w:rsidRPr="006F1698" w:rsidRDefault="008C3A25" w:rsidP="008C3A25">
      <w:pPr>
        <w:adjustRightInd w:val="0"/>
        <w:spacing w:line="360" w:lineRule="auto"/>
        <w:ind w:right="-1"/>
        <w:jc w:val="both"/>
        <w:rPr>
          <w:kern w:val="2"/>
          <w:sz w:val="24"/>
          <w:szCs w:val="24"/>
          <w:lang w:eastAsia="ko-KR"/>
        </w:rPr>
      </w:pPr>
      <w:r w:rsidRPr="006F1698">
        <w:rPr>
          <w:kern w:val="2"/>
          <w:sz w:val="24"/>
          <w:szCs w:val="24"/>
          <w:lang w:eastAsia="ko-KR"/>
        </w:rPr>
        <w:t xml:space="preserve">- принцип приоритета анализа сущностных сторон воспитания, ориентирующий на изучение не количественных его показателей, а качественных, таких как содержание и разнообразие деятельности, характер общения и отношений между школьниками и педагогами;  </w:t>
      </w:r>
    </w:p>
    <w:p w:rsidR="008C3A25" w:rsidRPr="006F1698" w:rsidRDefault="008C3A25" w:rsidP="008C3A25">
      <w:pPr>
        <w:adjustRightInd w:val="0"/>
        <w:spacing w:line="360" w:lineRule="auto"/>
        <w:ind w:right="-1"/>
        <w:jc w:val="both"/>
        <w:rPr>
          <w:kern w:val="2"/>
          <w:sz w:val="24"/>
          <w:szCs w:val="24"/>
          <w:lang w:eastAsia="ko-KR"/>
        </w:rPr>
      </w:pPr>
      <w:r w:rsidRPr="006F1698">
        <w:rPr>
          <w:kern w:val="2"/>
          <w:sz w:val="24"/>
          <w:szCs w:val="24"/>
          <w:lang w:eastAsia="ko-KR"/>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8C3A25" w:rsidRPr="006F1698" w:rsidRDefault="008C3A25" w:rsidP="008C3A25">
      <w:pPr>
        <w:adjustRightInd w:val="0"/>
        <w:spacing w:line="360" w:lineRule="auto"/>
        <w:ind w:right="-1"/>
        <w:jc w:val="both"/>
        <w:rPr>
          <w:kern w:val="2"/>
          <w:sz w:val="24"/>
          <w:szCs w:val="24"/>
          <w:lang w:eastAsia="ko-KR"/>
        </w:rPr>
      </w:pPr>
      <w:r w:rsidRPr="006F1698">
        <w:rPr>
          <w:kern w:val="2"/>
          <w:sz w:val="24"/>
          <w:szCs w:val="24"/>
          <w:lang w:eastAsia="ko-KR"/>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8C3A25" w:rsidRPr="006F1698" w:rsidRDefault="008C3A25" w:rsidP="008C3A25">
      <w:pPr>
        <w:adjustRightInd w:val="0"/>
        <w:spacing w:line="360" w:lineRule="auto"/>
        <w:ind w:right="-1" w:firstLine="567"/>
        <w:jc w:val="both"/>
        <w:rPr>
          <w:kern w:val="2"/>
          <w:sz w:val="24"/>
          <w:szCs w:val="24"/>
          <w:lang w:eastAsia="ko-KR"/>
        </w:rPr>
      </w:pPr>
      <w:r w:rsidRPr="006F1698">
        <w:rPr>
          <w:kern w:val="2"/>
          <w:sz w:val="24"/>
          <w:szCs w:val="24"/>
          <w:lang w:eastAsia="ru-RU"/>
        </w:rPr>
        <w:t xml:space="preserve">Основные направления анализа </w:t>
      </w:r>
      <w:r w:rsidRPr="006F1698">
        <w:rPr>
          <w:kern w:val="2"/>
          <w:sz w:val="24"/>
          <w:szCs w:val="24"/>
          <w:lang w:eastAsia="ko-KR"/>
        </w:rPr>
        <w:t>организуемого в школе воспитательного процесса:</w:t>
      </w:r>
    </w:p>
    <w:p w:rsidR="008C3A25" w:rsidRPr="006F1698" w:rsidRDefault="008C3A25" w:rsidP="008C3A25">
      <w:pPr>
        <w:adjustRightInd w:val="0"/>
        <w:spacing w:line="360" w:lineRule="auto"/>
        <w:ind w:right="-1" w:firstLine="567"/>
        <w:jc w:val="both"/>
        <w:rPr>
          <w:i/>
          <w:kern w:val="2"/>
          <w:sz w:val="24"/>
          <w:szCs w:val="24"/>
          <w:lang w:eastAsia="ko-KR"/>
        </w:rPr>
      </w:pPr>
      <w:r w:rsidRPr="006F1698">
        <w:rPr>
          <w:b/>
          <w:bCs/>
          <w:i/>
          <w:sz w:val="24"/>
          <w:szCs w:val="24"/>
          <w:lang w:eastAsia="ru-RU"/>
        </w:rPr>
        <w:t xml:space="preserve"> Условия организации воспитательной работы</w:t>
      </w:r>
      <w:r w:rsidRPr="006F1698">
        <w:rPr>
          <w:b/>
          <w:i/>
          <w:kern w:val="2"/>
          <w:sz w:val="24"/>
          <w:szCs w:val="24"/>
          <w:lang w:eastAsia="ko-KR"/>
        </w:rPr>
        <w:t xml:space="preserve"> по </w:t>
      </w:r>
      <w:r w:rsidRPr="006F1698">
        <w:rPr>
          <w:b/>
          <w:i/>
          <w:sz w:val="24"/>
          <w:szCs w:val="24"/>
          <w:lang w:eastAsia="ru-RU"/>
        </w:rPr>
        <w:t> четырем составляющим</w:t>
      </w:r>
      <w:r w:rsidRPr="006F1698">
        <w:rPr>
          <w:sz w:val="24"/>
          <w:szCs w:val="24"/>
          <w:lang w:eastAsia="ru-RU"/>
        </w:rPr>
        <w:t>:</w:t>
      </w:r>
    </w:p>
    <w:p w:rsidR="008C3A25" w:rsidRPr="006F1698" w:rsidRDefault="008C3A25" w:rsidP="008C3A25">
      <w:pPr>
        <w:widowControl/>
        <w:shd w:val="clear" w:color="auto" w:fill="FFFFFF"/>
        <w:autoSpaceDE/>
        <w:autoSpaceDN/>
        <w:spacing w:line="360" w:lineRule="auto"/>
        <w:ind w:left="-357"/>
        <w:jc w:val="both"/>
        <w:rPr>
          <w:sz w:val="24"/>
          <w:szCs w:val="24"/>
          <w:lang w:eastAsia="ru-RU"/>
        </w:rPr>
      </w:pPr>
      <w:r w:rsidRPr="006F1698">
        <w:rPr>
          <w:sz w:val="24"/>
          <w:szCs w:val="24"/>
          <w:lang w:eastAsia="ru-RU"/>
        </w:rPr>
        <w:tab/>
        <w:t>-нормативно-методическое обеспечение;</w:t>
      </w:r>
    </w:p>
    <w:p w:rsidR="008C3A25" w:rsidRPr="006F1698" w:rsidRDefault="008C3A25" w:rsidP="008C3A25">
      <w:pPr>
        <w:widowControl/>
        <w:shd w:val="clear" w:color="auto" w:fill="FFFFFF"/>
        <w:autoSpaceDE/>
        <w:autoSpaceDN/>
        <w:spacing w:line="360" w:lineRule="auto"/>
        <w:ind w:left="-357"/>
        <w:jc w:val="both"/>
        <w:rPr>
          <w:sz w:val="24"/>
          <w:szCs w:val="24"/>
          <w:lang w:eastAsia="ru-RU"/>
        </w:rPr>
      </w:pPr>
      <w:r w:rsidRPr="006F1698">
        <w:rPr>
          <w:sz w:val="24"/>
          <w:szCs w:val="24"/>
          <w:lang w:eastAsia="ru-RU"/>
        </w:rPr>
        <w:tab/>
        <w:t>-кадровое обеспечение;</w:t>
      </w:r>
    </w:p>
    <w:p w:rsidR="008C3A25" w:rsidRPr="006F1698" w:rsidRDefault="008C3A25" w:rsidP="008C3A25">
      <w:pPr>
        <w:widowControl/>
        <w:shd w:val="clear" w:color="auto" w:fill="FFFFFF"/>
        <w:autoSpaceDE/>
        <w:autoSpaceDN/>
        <w:spacing w:line="360" w:lineRule="auto"/>
        <w:ind w:left="-357"/>
        <w:jc w:val="both"/>
        <w:rPr>
          <w:sz w:val="24"/>
          <w:szCs w:val="24"/>
          <w:lang w:eastAsia="ru-RU"/>
        </w:rPr>
      </w:pPr>
      <w:r w:rsidRPr="006F1698">
        <w:rPr>
          <w:sz w:val="24"/>
          <w:szCs w:val="24"/>
          <w:lang w:eastAsia="ru-RU"/>
        </w:rPr>
        <w:tab/>
        <w:t>-материально-техническое обеспечение;</w:t>
      </w:r>
    </w:p>
    <w:p w:rsidR="008C3A25" w:rsidRPr="006F1698" w:rsidRDefault="008C3A25" w:rsidP="008C3A25">
      <w:pPr>
        <w:widowControl/>
        <w:shd w:val="clear" w:color="auto" w:fill="FFFFFF"/>
        <w:autoSpaceDE/>
        <w:autoSpaceDN/>
        <w:spacing w:line="360" w:lineRule="auto"/>
        <w:ind w:left="-357"/>
        <w:jc w:val="both"/>
        <w:rPr>
          <w:sz w:val="24"/>
          <w:szCs w:val="24"/>
          <w:lang w:eastAsia="ru-RU"/>
        </w:rPr>
      </w:pPr>
      <w:r w:rsidRPr="006F1698">
        <w:rPr>
          <w:sz w:val="24"/>
          <w:szCs w:val="24"/>
          <w:lang w:eastAsia="ru-RU"/>
        </w:rPr>
        <w:tab/>
        <w:t>-удовлетворенность качеством условий.</w:t>
      </w:r>
    </w:p>
    <w:p w:rsidR="008C3A25" w:rsidRPr="006F1698" w:rsidRDefault="008C3A25" w:rsidP="008C3A25">
      <w:pPr>
        <w:widowControl/>
        <w:autoSpaceDE/>
        <w:autoSpaceDN/>
        <w:spacing w:line="360" w:lineRule="auto"/>
        <w:jc w:val="both"/>
        <w:outlineLvl w:val="1"/>
        <w:rPr>
          <w:b/>
          <w:bCs/>
          <w:i/>
          <w:sz w:val="24"/>
          <w:szCs w:val="24"/>
          <w:lang w:eastAsia="x-none"/>
        </w:rPr>
      </w:pPr>
      <w:bookmarkStart w:id="36" w:name="_Toc109673751"/>
      <w:r w:rsidRPr="006F1698">
        <w:rPr>
          <w:b/>
          <w:bCs/>
          <w:i/>
          <w:sz w:val="24"/>
          <w:szCs w:val="24"/>
          <w:lang w:val="x-none" w:eastAsia="x-none"/>
        </w:rPr>
        <w:t>Анализ организации воспитательной  работы</w:t>
      </w:r>
      <w:r w:rsidRPr="006F1698">
        <w:rPr>
          <w:b/>
          <w:bCs/>
          <w:i/>
          <w:sz w:val="24"/>
          <w:szCs w:val="24"/>
          <w:lang w:eastAsia="x-none"/>
        </w:rPr>
        <w:t xml:space="preserve"> по следующим </w:t>
      </w:r>
      <w:r w:rsidRPr="006F1698">
        <w:rPr>
          <w:b/>
          <w:bCs/>
          <w:i/>
          <w:sz w:val="24"/>
          <w:szCs w:val="24"/>
          <w:lang w:val="x-none" w:eastAsia="x-none"/>
        </w:rPr>
        <w:t>направлениям:</w:t>
      </w:r>
      <w:bookmarkEnd w:id="36"/>
    </w:p>
    <w:p w:rsidR="008C3A25" w:rsidRPr="006F1698" w:rsidRDefault="008C3A25" w:rsidP="008C3A25">
      <w:pPr>
        <w:widowControl/>
        <w:autoSpaceDE/>
        <w:autoSpaceDN/>
        <w:spacing w:line="360" w:lineRule="auto"/>
        <w:ind w:left="360"/>
        <w:jc w:val="both"/>
        <w:rPr>
          <w:sz w:val="24"/>
          <w:szCs w:val="24"/>
          <w:lang w:eastAsia="ru-RU"/>
        </w:rPr>
      </w:pPr>
      <w:r w:rsidRPr="006F1698">
        <w:rPr>
          <w:sz w:val="24"/>
          <w:szCs w:val="24"/>
          <w:lang w:eastAsia="ru-RU"/>
        </w:rPr>
        <w:t>- реализация внеурочной деятельности;</w:t>
      </w:r>
    </w:p>
    <w:p w:rsidR="008C3A25" w:rsidRPr="006F1698" w:rsidRDefault="008C3A25" w:rsidP="008C3A25">
      <w:pPr>
        <w:widowControl/>
        <w:autoSpaceDE/>
        <w:autoSpaceDN/>
        <w:spacing w:line="360" w:lineRule="auto"/>
        <w:ind w:left="360"/>
        <w:jc w:val="both"/>
        <w:rPr>
          <w:sz w:val="24"/>
          <w:szCs w:val="24"/>
          <w:lang w:eastAsia="ru-RU"/>
        </w:rPr>
      </w:pPr>
      <w:r w:rsidRPr="006F1698">
        <w:rPr>
          <w:sz w:val="24"/>
          <w:szCs w:val="24"/>
          <w:lang w:eastAsia="ru-RU"/>
        </w:rPr>
        <w:t>- реализация воспитательной работы классных руководителей;</w:t>
      </w:r>
    </w:p>
    <w:p w:rsidR="008C3A25" w:rsidRPr="006F1698" w:rsidRDefault="008C3A25" w:rsidP="008C3A25">
      <w:pPr>
        <w:widowControl/>
        <w:autoSpaceDE/>
        <w:autoSpaceDN/>
        <w:spacing w:line="360" w:lineRule="auto"/>
        <w:ind w:left="360"/>
        <w:jc w:val="both"/>
        <w:rPr>
          <w:sz w:val="24"/>
          <w:szCs w:val="24"/>
          <w:lang w:eastAsia="ru-RU"/>
        </w:rPr>
      </w:pPr>
      <w:r w:rsidRPr="006F1698">
        <w:rPr>
          <w:sz w:val="24"/>
          <w:szCs w:val="24"/>
          <w:lang w:eastAsia="ru-RU"/>
        </w:rPr>
        <w:t>- удовлетворенность качеством реализации воспитательной работы.</w:t>
      </w:r>
    </w:p>
    <w:p w:rsidR="008C3A25" w:rsidRPr="006F1698" w:rsidRDefault="008C3A25" w:rsidP="008C3A25">
      <w:pPr>
        <w:widowControl/>
        <w:autoSpaceDE/>
        <w:autoSpaceDN/>
        <w:spacing w:line="360" w:lineRule="auto"/>
        <w:ind w:left="360"/>
        <w:jc w:val="both"/>
        <w:rPr>
          <w:sz w:val="24"/>
          <w:szCs w:val="24"/>
          <w:lang w:eastAsia="ru-RU"/>
        </w:rPr>
      </w:pPr>
      <w:r w:rsidRPr="006F1698">
        <w:rPr>
          <w:sz w:val="24"/>
          <w:szCs w:val="24"/>
          <w:lang w:eastAsia="ru-RU"/>
        </w:rPr>
        <w:t>Проводится с заполнением сводных таблиц выполненной работы и анализа ее качества, анкетирование.</w:t>
      </w:r>
    </w:p>
    <w:p w:rsidR="008C3A25" w:rsidRPr="006F1698" w:rsidRDefault="008C3A25" w:rsidP="008C3A25">
      <w:pPr>
        <w:adjustRightInd w:val="0"/>
        <w:spacing w:line="360" w:lineRule="auto"/>
        <w:ind w:right="-1" w:firstLine="567"/>
        <w:jc w:val="both"/>
        <w:rPr>
          <w:b/>
          <w:bCs/>
          <w:i/>
          <w:kern w:val="2"/>
          <w:sz w:val="24"/>
          <w:szCs w:val="24"/>
          <w:lang w:eastAsia="ko-KR"/>
        </w:rPr>
      </w:pPr>
      <w:r w:rsidRPr="006F1698">
        <w:rPr>
          <w:b/>
          <w:bCs/>
          <w:kern w:val="2"/>
          <w:sz w:val="24"/>
          <w:szCs w:val="24"/>
          <w:lang w:eastAsia="ko-KR"/>
        </w:rPr>
        <w:t xml:space="preserve"> </w:t>
      </w:r>
      <w:r w:rsidRPr="006F1698">
        <w:rPr>
          <w:b/>
          <w:bCs/>
          <w:i/>
          <w:kern w:val="2"/>
          <w:sz w:val="24"/>
          <w:szCs w:val="24"/>
          <w:lang w:eastAsia="ko-KR"/>
        </w:rPr>
        <w:t>Результаты воспитания, социализации и саморазвития школьников</w:t>
      </w:r>
    </w:p>
    <w:p w:rsidR="008C3A25" w:rsidRPr="006F1698" w:rsidRDefault="008C3A25" w:rsidP="008C3A25">
      <w:pPr>
        <w:adjustRightInd w:val="0"/>
        <w:spacing w:line="360" w:lineRule="auto"/>
        <w:ind w:right="-1" w:firstLine="567"/>
        <w:jc w:val="both"/>
        <w:rPr>
          <w:iCs/>
          <w:kern w:val="2"/>
          <w:sz w:val="24"/>
          <w:szCs w:val="24"/>
          <w:lang w:eastAsia="ko-KR"/>
        </w:rPr>
      </w:pPr>
      <w:r w:rsidRPr="006F1698">
        <w:rPr>
          <w:iCs/>
          <w:kern w:val="2"/>
          <w:sz w:val="24"/>
          <w:szCs w:val="24"/>
          <w:lang w:eastAsia="ko-KR"/>
        </w:rPr>
        <w:t xml:space="preserve">Критерием, на основе которого осуществляется данный анализ, является динамика личностного развития школьников каждого класса, их </w:t>
      </w:r>
      <w:r w:rsidRPr="006F1698">
        <w:rPr>
          <w:kern w:val="2"/>
          <w:sz w:val="24"/>
          <w:szCs w:val="24"/>
          <w:shd w:val="clear" w:color="auto" w:fill="FFFFFF"/>
          <w:lang w:eastAsia="ko-KR"/>
        </w:rPr>
        <w:t>достижения в</w:t>
      </w:r>
      <w:r w:rsidRPr="006F1698">
        <w:rPr>
          <w:kern w:val="2"/>
          <w:sz w:val="24"/>
          <w:szCs w:val="24"/>
          <w:shd w:val="clear" w:color="auto" w:fill="FFFFFF"/>
          <w:lang w:val="en-US" w:eastAsia="ko-KR"/>
        </w:rPr>
        <w:t> </w:t>
      </w:r>
      <w:r w:rsidRPr="006F1698">
        <w:rPr>
          <w:kern w:val="2"/>
          <w:sz w:val="24"/>
          <w:szCs w:val="24"/>
          <w:shd w:val="clear" w:color="auto" w:fill="FFFFFF"/>
          <w:lang w:eastAsia="ko-KR"/>
        </w:rPr>
        <w:t>конкурсах и</w:t>
      </w:r>
      <w:r w:rsidRPr="006F1698">
        <w:rPr>
          <w:kern w:val="2"/>
          <w:sz w:val="24"/>
          <w:szCs w:val="24"/>
          <w:shd w:val="clear" w:color="auto" w:fill="FFFFFF"/>
          <w:lang w:val="en-US" w:eastAsia="ko-KR"/>
        </w:rPr>
        <w:t> </w:t>
      </w:r>
      <w:r w:rsidRPr="006F1698">
        <w:rPr>
          <w:kern w:val="2"/>
          <w:sz w:val="24"/>
          <w:szCs w:val="24"/>
          <w:shd w:val="clear" w:color="auto" w:fill="FFFFFF"/>
          <w:lang w:eastAsia="ko-KR"/>
        </w:rPr>
        <w:t>мероприятиях, удовлетворенность участников образовательных отношений качеством результатов воспитательной работы.</w:t>
      </w:r>
      <w:r w:rsidRPr="006F1698">
        <w:rPr>
          <w:kern w:val="2"/>
          <w:sz w:val="24"/>
          <w:szCs w:val="24"/>
          <w:shd w:val="clear" w:color="auto" w:fill="FFFFFF"/>
          <w:lang w:val="en-US" w:eastAsia="ko-KR"/>
        </w:rPr>
        <w:t> </w:t>
      </w:r>
    </w:p>
    <w:p w:rsidR="008C3A25" w:rsidRPr="006F1698" w:rsidRDefault="008C3A25" w:rsidP="008C3A25">
      <w:pPr>
        <w:adjustRightInd w:val="0"/>
        <w:spacing w:line="360" w:lineRule="auto"/>
        <w:ind w:right="-1" w:firstLine="567"/>
        <w:jc w:val="both"/>
        <w:rPr>
          <w:iCs/>
          <w:kern w:val="2"/>
          <w:sz w:val="24"/>
          <w:szCs w:val="24"/>
          <w:lang w:eastAsia="ko-KR"/>
        </w:rPr>
      </w:pPr>
      <w:r w:rsidRPr="006F1698">
        <w:rPr>
          <w:iCs/>
          <w:kern w:val="2"/>
          <w:sz w:val="24"/>
          <w:szCs w:val="24"/>
          <w:lang w:eastAsia="ko-KR"/>
        </w:rPr>
        <w:t xml:space="preserve">Осуществляется анализ классными руководителями с последующим обсуждением </w:t>
      </w:r>
      <w:r w:rsidRPr="006F1698">
        <w:rPr>
          <w:iCs/>
          <w:kern w:val="2"/>
          <w:sz w:val="24"/>
          <w:szCs w:val="24"/>
          <w:lang w:eastAsia="ko-KR"/>
        </w:rPr>
        <w:lastRenderedPageBreak/>
        <w:t>его результатов на заседании методического объединения классных руководителей или педагогическом совете школы.</w:t>
      </w:r>
    </w:p>
    <w:p w:rsidR="008C3A25" w:rsidRPr="006F1698" w:rsidRDefault="008C3A25" w:rsidP="008C3A25">
      <w:pPr>
        <w:adjustRightInd w:val="0"/>
        <w:spacing w:line="360" w:lineRule="auto"/>
        <w:ind w:right="-1" w:firstLine="567"/>
        <w:jc w:val="both"/>
        <w:rPr>
          <w:iCs/>
          <w:kern w:val="2"/>
          <w:sz w:val="24"/>
          <w:szCs w:val="24"/>
          <w:lang w:eastAsia="ko-KR"/>
        </w:rPr>
      </w:pPr>
      <w:r w:rsidRPr="006F1698">
        <w:rPr>
          <w:iCs/>
          <w:kern w:val="2"/>
          <w:sz w:val="24"/>
          <w:szCs w:val="24"/>
          <w:lang w:eastAsia="ko-KR"/>
        </w:rPr>
        <w:t>Способом получения информации о результатах воспитания, социализации и саморазвития школьников является педагогическое наблюдение, диагностика. 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8C3A25" w:rsidRPr="006F1698" w:rsidRDefault="008C3A25" w:rsidP="008C3A25">
      <w:pPr>
        <w:adjustRightInd w:val="0"/>
        <w:spacing w:line="360" w:lineRule="auto"/>
        <w:ind w:right="-1" w:firstLine="567"/>
        <w:jc w:val="both"/>
        <w:rPr>
          <w:kern w:val="2"/>
          <w:sz w:val="24"/>
          <w:szCs w:val="24"/>
          <w:lang w:eastAsia="ko-KR"/>
        </w:rPr>
      </w:pPr>
      <w:r w:rsidRPr="006F1698">
        <w:rPr>
          <w:kern w:val="2"/>
          <w:sz w:val="24"/>
          <w:szCs w:val="24"/>
          <w:lang w:eastAsia="ko-KR"/>
        </w:rPr>
        <w:t>Классные руководители проводят  учет результативности участия детей в</w:t>
      </w:r>
      <w:r w:rsidRPr="006F1698">
        <w:rPr>
          <w:kern w:val="2"/>
          <w:sz w:val="24"/>
          <w:szCs w:val="24"/>
          <w:lang w:val="en-US" w:eastAsia="ko-KR"/>
        </w:rPr>
        <w:t> </w:t>
      </w:r>
      <w:r w:rsidRPr="006F1698">
        <w:rPr>
          <w:kern w:val="2"/>
          <w:sz w:val="24"/>
          <w:szCs w:val="24"/>
          <w:lang w:eastAsia="ko-KR"/>
        </w:rPr>
        <w:t>творческих конкурсах и</w:t>
      </w:r>
      <w:r w:rsidRPr="006F1698">
        <w:rPr>
          <w:kern w:val="2"/>
          <w:sz w:val="24"/>
          <w:szCs w:val="24"/>
          <w:lang w:val="en-US" w:eastAsia="ko-KR"/>
        </w:rPr>
        <w:t> </w:t>
      </w:r>
      <w:r w:rsidRPr="006F1698">
        <w:rPr>
          <w:kern w:val="2"/>
          <w:sz w:val="24"/>
          <w:szCs w:val="24"/>
          <w:lang w:eastAsia="ko-KR"/>
        </w:rPr>
        <w:t>мероприятиях, благотворительных акциях, социальных проектах, социально значимой деятельности. Инструментом оценки является таблица достижений, позволяющая систематизировать сведения для их</w:t>
      </w:r>
      <w:r w:rsidRPr="006F1698">
        <w:rPr>
          <w:kern w:val="2"/>
          <w:sz w:val="24"/>
          <w:szCs w:val="24"/>
          <w:lang w:val="en-US" w:eastAsia="ko-KR"/>
        </w:rPr>
        <w:t> </w:t>
      </w:r>
      <w:r w:rsidRPr="006F1698">
        <w:rPr>
          <w:kern w:val="2"/>
          <w:sz w:val="24"/>
          <w:szCs w:val="24"/>
          <w:lang w:eastAsia="ko-KR"/>
        </w:rPr>
        <w:t>анализа. В</w:t>
      </w:r>
      <w:r w:rsidRPr="006F1698">
        <w:rPr>
          <w:kern w:val="2"/>
          <w:sz w:val="24"/>
          <w:szCs w:val="24"/>
          <w:lang w:val="en-US" w:eastAsia="ko-KR"/>
        </w:rPr>
        <w:t> </w:t>
      </w:r>
      <w:r w:rsidRPr="006F1698">
        <w:rPr>
          <w:kern w:val="2"/>
          <w:sz w:val="24"/>
          <w:szCs w:val="24"/>
          <w:lang w:eastAsia="ko-KR"/>
        </w:rPr>
        <w:t>таблицу педагоги вносят результаты участия детей в</w:t>
      </w:r>
      <w:r w:rsidRPr="006F1698">
        <w:rPr>
          <w:kern w:val="2"/>
          <w:sz w:val="24"/>
          <w:szCs w:val="24"/>
          <w:lang w:val="en-US" w:eastAsia="ko-KR"/>
        </w:rPr>
        <w:t> </w:t>
      </w:r>
      <w:r w:rsidRPr="006F1698">
        <w:rPr>
          <w:kern w:val="2"/>
          <w:sz w:val="24"/>
          <w:szCs w:val="24"/>
          <w:lang w:eastAsia="ko-KR"/>
        </w:rPr>
        <w:t>мероприятиях различного уровня</w:t>
      </w:r>
    </w:p>
    <w:p w:rsidR="008C3A25" w:rsidRPr="006F1698" w:rsidRDefault="008C3A25" w:rsidP="008C3A25">
      <w:pPr>
        <w:adjustRightInd w:val="0"/>
        <w:spacing w:line="360" w:lineRule="auto"/>
        <w:ind w:right="-1" w:firstLine="567"/>
        <w:jc w:val="both"/>
        <w:rPr>
          <w:iCs/>
          <w:kern w:val="2"/>
          <w:sz w:val="24"/>
          <w:szCs w:val="24"/>
          <w:lang w:eastAsia="ko-KR"/>
        </w:rPr>
      </w:pPr>
      <w:r w:rsidRPr="006F1698">
        <w:rPr>
          <w:iCs/>
          <w:kern w:val="2"/>
          <w:sz w:val="24"/>
          <w:szCs w:val="24"/>
          <w:lang w:eastAsia="ko-KR"/>
        </w:rPr>
        <w:t>Заполненные таблицы по всем классам и формируют  сводную по школе. Это дает возможность анализировать результативность участия школьников в различных конкурсах по всем направлениям воспитательной деятельности.</w:t>
      </w:r>
    </w:p>
    <w:p w:rsidR="008C3A25" w:rsidRPr="006F1698" w:rsidRDefault="008C3A25" w:rsidP="008C3A25">
      <w:pPr>
        <w:adjustRightInd w:val="0"/>
        <w:spacing w:line="360" w:lineRule="auto"/>
        <w:ind w:right="-1" w:firstLine="567"/>
        <w:jc w:val="both"/>
        <w:rPr>
          <w:i/>
          <w:kern w:val="2"/>
          <w:sz w:val="24"/>
          <w:szCs w:val="24"/>
          <w:shd w:val="clear" w:color="auto" w:fill="FFFFFF"/>
          <w:lang w:eastAsia="ko-KR"/>
        </w:rPr>
      </w:pPr>
      <w:r w:rsidRPr="006F1698">
        <w:rPr>
          <w:b/>
          <w:bCs/>
          <w:i/>
          <w:kern w:val="2"/>
          <w:sz w:val="24"/>
          <w:szCs w:val="24"/>
          <w:lang w:eastAsia="ko-KR"/>
        </w:rPr>
        <w:t xml:space="preserve"> Состояние организуемой в школе совместной деятельности детей и взрослых.</w:t>
      </w:r>
      <w:r w:rsidRPr="006F1698">
        <w:rPr>
          <w:b/>
          <w:i/>
          <w:iCs/>
          <w:kern w:val="2"/>
          <w:sz w:val="24"/>
          <w:szCs w:val="24"/>
          <w:lang w:eastAsia="ko-KR"/>
        </w:rPr>
        <w:t xml:space="preserve"> Удовлетворенность качеством результатов воспитательной работы.</w:t>
      </w:r>
      <w:r w:rsidRPr="006F1698">
        <w:rPr>
          <w:i/>
          <w:kern w:val="2"/>
          <w:sz w:val="24"/>
          <w:szCs w:val="24"/>
          <w:shd w:val="clear" w:color="auto" w:fill="FFFFFF"/>
          <w:lang w:eastAsia="ko-KR"/>
        </w:rPr>
        <w:t xml:space="preserve"> </w:t>
      </w:r>
    </w:p>
    <w:p w:rsidR="008C3A25" w:rsidRPr="006F1698" w:rsidRDefault="008C3A25" w:rsidP="008C3A25">
      <w:pPr>
        <w:adjustRightInd w:val="0"/>
        <w:spacing w:line="360" w:lineRule="auto"/>
        <w:ind w:firstLine="567"/>
        <w:jc w:val="both"/>
        <w:rPr>
          <w:iCs/>
          <w:kern w:val="2"/>
          <w:sz w:val="24"/>
          <w:szCs w:val="24"/>
          <w:lang w:eastAsia="ko-KR"/>
        </w:rPr>
      </w:pPr>
      <w:r w:rsidRPr="006F1698">
        <w:rPr>
          <w:iCs/>
          <w:kern w:val="2"/>
          <w:sz w:val="24"/>
          <w:szCs w:val="24"/>
          <w:lang w:eastAsia="ko-KR"/>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w:t>
      </w:r>
    </w:p>
    <w:p w:rsidR="008C3A25" w:rsidRPr="006F1698" w:rsidRDefault="008C3A25" w:rsidP="008C3A25">
      <w:pPr>
        <w:adjustRightInd w:val="0"/>
        <w:spacing w:line="360" w:lineRule="auto"/>
        <w:ind w:right="-1" w:firstLine="567"/>
        <w:jc w:val="both"/>
        <w:rPr>
          <w:kern w:val="2"/>
          <w:sz w:val="24"/>
          <w:szCs w:val="24"/>
          <w:lang w:eastAsia="ko-KR"/>
        </w:rPr>
      </w:pPr>
      <w:r w:rsidRPr="006F1698">
        <w:rPr>
          <w:iCs/>
          <w:kern w:val="2"/>
          <w:sz w:val="24"/>
          <w:szCs w:val="24"/>
          <w:lang w:eastAsia="ko-KR"/>
        </w:rPr>
        <w:t>Способами</w:t>
      </w:r>
      <w:r w:rsidRPr="006F1698">
        <w:rPr>
          <w:i/>
          <w:kern w:val="2"/>
          <w:sz w:val="24"/>
          <w:szCs w:val="24"/>
          <w:lang w:eastAsia="ko-KR"/>
        </w:rPr>
        <w:t xml:space="preserve"> </w:t>
      </w:r>
      <w:r w:rsidRPr="006F1698">
        <w:rPr>
          <w:iCs/>
          <w:kern w:val="2"/>
          <w:sz w:val="24"/>
          <w:szCs w:val="24"/>
          <w:lang w:eastAsia="ko-KR"/>
        </w:rPr>
        <w:t>получения информации о состоянии организуемой в школе совместной деятельности детей и взрослых могут быть беседы со школьниками, педагогами, лидерами ученического самоуправления, при необходимости – их анкетирование.</w:t>
      </w:r>
      <w:r w:rsidRPr="006F1698">
        <w:rPr>
          <w:kern w:val="2"/>
          <w:sz w:val="24"/>
          <w:szCs w:val="24"/>
          <w:lang w:eastAsia="ko-KR"/>
        </w:rPr>
        <w:t xml:space="preserve"> </w:t>
      </w:r>
    </w:p>
    <w:p w:rsidR="008C3A25" w:rsidRPr="006F1698" w:rsidRDefault="008C3A25" w:rsidP="008C3A25">
      <w:pPr>
        <w:adjustRightInd w:val="0"/>
        <w:spacing w:line="360" w:lineRule="auto"/>
        <w:ind w:right="-1" w:firstLine="567"/>
        <w:jc w:val="both"/>
        <w:rPr>
          <w:iCs/>
          <w:kern w:val="2"/>
          <w:sz w:val="24"/>
          <w:szCs w:val="24"/>
          <w:lang w:eastAsia="ko-KR"/>
        </w:rPr>
      </w:pPr>
      <w:r w:rsidRPr="006F1698">
        <w:rPr>
          <w:iCs/>
          <w:kern w:val="2"/>
          <w:sz w:val="24"/>
          <w:szCs w:val="24"/>
          <w:lang w:eastAsia="ko-KR"/>
        </w:rPr>
        <w:t>Полученные результаты обсуждаются на заседании методического объединения классных руководителей или педагогическом совете школы.</w:t>
      </w:r>
    </w:p>
    <w:p w:rsidR="008C3A25" w:rsidRPr="006F1698" w:rsidRDefault="008C3A25" w:rsidP="008C3A25">
      <w:pPr>
        <w:adjustRightInd w:val="0"/>
        <w:spacing w:line="360" w:lineRule="auto"/>
        <w:ind w:right="-1" w:firstLine="567"/>
        <w:jc w:val="both"/>
        <w:rPr>
          <w:i/>
          <w:kern w:val="2"/>
          <w:sz w:val="24"/>
          <w:szCs w:val="24"/>
          <w:lang w:eastAsia="ko-KR"/>
        </w:rPr>
      </w:pPr>
      <w:r w:rsidRPr="006F1698">
        <w:rPr>
          <w:iCs/>
          <w:kern w:val="2"/>
          <w:sz w:val="24"/>
          <w:szCs w:val="24"/>
          <w:lang w:eastAsia="ko-KR"/>
        </w:rPr>
        <w:t>Внимание при этом сосредотачивается на вопросах, связанных с качеством:</w:t>
      </w:r>
    </w:p>
    <w:p w:rsidR="008C3A25" w:rsidRPr="006F1698" w:rsidRDefault="008C3A25" w:rsidP="008C3A25">
      <w:pPr>
        <w:adjustRightInd w:val="0"/>
        <w:spacing w:line="360" w:lineRule="auto"/>
        <w:ind w:right="-1"/>
        <w:jc w:val="both"/>
        <w:rPr>
          <w:i/>
          <w:kern w:val="2"/>
          <w:sz w:val="24"/>
          <w:szCs w:val="24"/>
          <w:lang w:eastAsia="ko-KR"/>
        </w:rPr>
      </w:pPr>
      <w:r w:rsidRPr="006F1698">
        <w:rPr>
          <w:iCs/>
          <w:kern w:val="2"/>
          <w:sz w:val="24"/>
          <w:szCs w:val="24"/>
          <w:lang w:eastAsia="ko-KR"/>
        </w:rPr>
        <w:t xml:space="preserve">- проводимых </w:t>
      </w:r>
      <w:r w:rsidRPr="006F1698">
        <w:rPr>
          <w:kern w:val="2"/>
          <w:sz w:val="24"/>
          <w:szCs w:val="24"/>
          <w:lang w:eastAsia="ko-KR"/>
        </w:rPr>
        <w:t>о</w:t>
      </w:r>
      <w:r w:rsidRPr="006F1698">
        <w:rPr>
          <w:w w:val="0"/>
          <w:kern w:val="2"/>
          <w:sz w:val="24"/>
          <w:szCs w:val="24"/>
          <w:lang w:eastAsia="ko-KR"/>
        </w:rPr>
        <w:t xml:space="preserve">бщешкольных ключевых </w:t>
      </w:r>
      <w:r w:rsidRPr="006F1698">
        <w:rPr>
          <w:kern w:val="2"/>
          <w:sz w:val="24"/>
          <w:szCs w:val="24"/>
          <w:lang w:eastAsia="ko-KR"/>
        </w:rPr>
        <w:t>дел;</w:t>
      </w:r>
    </w:p>
    <w:p w:rsidR="008C3A25" w:rsidRPr="006F1698" w:rsidRDefault="008C3A25" w:rsidP="008C3A25">
      <w:pPr>
        <w:adjustRightInd w:val="0"/>
        <w:spacing w:line="360" w:lineRule="auto"/>
        <w:ind w:right="-1"/>
        <w:jc w:val="both"/>
        <w:rPr>
          <w:i/>
          <w:kern w:val="2"/>
          <w:sz w:val="24"/>
          <w:szCs w:val="24"/>
          <w:lang w:eastAsia="ko-KR"/>
        </w:rPr>
      </w:pPr>
      <w:r w:rsidRPr="006F1698">
        <w:rPr>
          <w:iCs/>
          <w:kern w:val="2"/>
          <w:sz w:val="24"/>
          <w:szCs w:val="24"/>
          <w:lang w:eastAsia="ko-KR"/>
        </w:rPr>
        <w:t>- совместной деятельности классных руководителей и их классов;</w:t>
      </w:r>
    </w:p>
    <w:p w:rsidR="008C3A25" w:rsidRPr="006F1698" w:rsidRDefault="008C3A25" w:rsidP="008C3A25">
      <w:pPr>
        <w:adjustRightInd w:val="0"/>
        <w:spacing w:line="360" w:lineRule="auto"/>
        <w:ind w:right="-1"/>
        <w:jc w:val="both"/>
        <w:rPr>
          <w:iCs/>
          <w:kern w:val="2"/>
          <w:sz w:val="24"/>
          <w:szCs w:val="24"/>
          <w:lang w:eastAsia="ko-KR"/>
        </w:rPr>
      </w:pPr>
      <w:r w:rsidRPr="006F1698">
        <w:rPr>
          <w:iCs/>
          <w:kern w:val="2"/>
          <w:sz w:val="24"/>
          <w:szCs w:val="24"/>
          <w:lang w:eastAsia="ko-KR"/>
        </w:rPr>
        <w:t>- организуемой в школе</w:t>
      </w:r>
      <w:r w:rsidRPr="006F1698">
        <w:rPr>
          <w:kern w:val="2"/>
          <w:sz w:val="24"/>
          <w:szCs w:val="24"/>
          <w:lang w:eastAsia="ko-KR"/>
        </w:rPr>
        <w:t xml:space="preserve"> внеурочной деятельности;</w:t>
      </w:r>
    </w:p>
    <w:p w:rsidR="008C3A25" w:rsidRPr="006F1698" w:rsidRDefault="008C3A25" w:rsidP="008C3A25">
      <w:pPr>
        <w:adjustRightInd w:val="0"/>
        <w:spacing w:line="360" w:lineRule="auto"/>
        <w:ind w:right="-1"/>
        <w:jc w:val="both"/>
        <w:rPr>
          <w:iCs/>
          <w:kern w:val="2"/>
          <w:sz w:val="24"/>
          <w:szCs w:val="24"/>
          <w:lang w:eastAsia="ko-KR"/>
        </w:rPr>
      </w:pPr>
      <w:r w:rsidRPr="006F1698">
        <w:rPr>
          <w:iCs/>
          <w:kern w:val="2"/>
          <w:sz w:val="24"/>
          <w:szCs w:val="24"/>
          <w:lang w:eastAsia="ko-KR"/>
        </w:rPr>
        <w:t>- реализации личностно развивающего потенциала школьных уроков;</w:t>
      </w:r>
    </w:p>
    <w:p w:rsidR="008C3A25" w:rsidRPr="006F1698" w:rsidRDefault="008C3A25" w:rsidP="008C3A25">
      <w:pPr>
        <w:adjustRightInd w:val="0"/>
        <w:spacing w:line="360" w:lineRule="auto"/>
        <w:ind w:right="-1"/>
        <w:jc w:val="both"/>
        <w:rPr>
          <w:iCs/>
          <w:kern w:val="2"/>
          <w:sz w:val="24"/>
          <w:szCs w:val="24"/>
          <w:lang w:eastAsia="ko-KR"/>
        </w:rPr>
      </w:pPr>
      <w:r w:rsidRPr="006F1698">
        <w:rPr>
          <w:iCs/>
          <w:kern w:val="2"/>
          <w:sz w:val="24"/>
          <w:szCs w:val="24"/>
          <w:lang w:eastAsia="ko-KR"/>
        </w:rPr>
        <w:t xml:space="preserve">- существующего в школе </w:t>
      </w:r>
      <w:r w:rsidRPr="006F1698">
        <w:rPr>
          <w:kern w:val="2"/>
          <w:sz w:val="24"/>
          <w:szCs w:val="24"/>
          <w:lang w:eastAsia="ko-KR"/>
        </w:rPr>
        <w:t>ученического самоуправления;</w:t>
      </w:r>
    </w:p>
    <w:p w:rsidR="008C3A25" w:rsidRPr="006F1698" w:rsidRDefault="008C3A25" w:rsidP="008C3A25">
      <w:pPr>
        <w:adjustRightInd w:val="0"/>
        <w:spacing w:line="360" w:lineRule="auto"/>
        <w:ind w:right="-1"/>
        <w:jc w:val="both"/>
        <w:rPr>
          <w:iCs/>
          <w:kern w:val="2"/>
          <w:sz w:val="24"/>
          <w:szCs w:val="24"/>
          <w:lang w:eastAsia="ko-KR"/>
        </w:rPr>
      </w:pPr>
      <w:r w:rsidRPr="006F1698">
        <w:rPr>
          <w:iCs/>
          <w:kern w:val="2"/>
          <w:sz w:val="24"/>
          <w:szCs w:val="24"/>
          <w:lang w:eastAsia="ko-KR"/>
        </w:rPr>
        <w:t xml:space="preserve">- </w:t>
      </w:r>
      <w:r w:rsidRPr="006F1698">
        <w:rPr>
          <w:kern w:val="2"/>
          <w:sz w:val="24"/>
          <w:szCs w:val="24"/>
          <w:lang w:eastAsia="ko-KR"/>
        </w:rPr>
        <w:t>функционирующих на базе школы д</w:t>
      </w:r>
      <w:r w:rsidRPr="006F1698">
        <w:rPr>
          <w:w w:val="0"/>
          <w:kern w:val="2"/>
          <w:sz w:val="24"/>
          <w:szCs w:val="24"/>
          <w:lang w:eastAsia="ko-KR"/>
        </w:rPr>
        <w:t>етских общественных объединений;</w:t>
      </w:r>
    </w:p>
    <w:p w:rsidR="008C3A25" w:rsidRPr="006F1698" w:rsidRDefault="008C3A25" w:rsidP="008C3A25">
      <w:pPr>
        <w:adjustRightInd w:val="0"/>
        <w:spacing w:line="360" w:lineRule="auto"/>
        <w:ind w:right="-1"/>
        <w:jc w:val="both"/>
        <w:rPr>
          <w:iCs/>
          <w:kern w:val="2"/>
          <w:sz w:val="24"/>
          <w:szCs w:val="24"/>
          <w:lang w:eastAsia="ko-KR"/>
        </w:rPr>
      </w:pPr>
      <w:r w:rsidRPr="006F1698">
        <w:rPr>
          <w:iCs/>
          <w:kern w:val="2"/>
          <w:sz w:val="24"/>
          <w:szCs w:val="24"/>
          <w:lang w:eastAsia="ko-KR"/>
        </w:rPr>
        <w:t xml:space="preserve">- </w:t>
      </w:r>
      <w:r w:rsidRPr="006F1698">
        <w:rPr>
          <w:w w:val="0"/>
          <w:kern w:val="2"/>
          <w:sz w:val="24"/>
          <w:szCs w:val="24"/>
          <w:lang w:eastAsia="ko-KR"/>
        </w:rPr>
        <w:t xml:space="preserve">проводимых в школе экскурсий, походов; </w:t>
      </w:r>
    </w:p>
    <w:p w:rsidR="008C3A25" w:rsidRPr="006F1698" w:rsidRDefault="008C3A25" w:rsidP="008C3A25">
      <w:pPr>
        <w:adjustRightInd w:val="0"/>
        <w:spacing w:line="360" w:lineRule="auto"/>
        <w:ind w:right="-1"/>
        <w:jc w:val="both"/>
        <w:rPr>
          <w:iCs/>
          <w:kern w:val="2"/>
          <w:sz w:val="24"/>
          <w:szCs w:val="24"/>
          <w:lang w:eastAsia="ko-KR"/>
        </w:rPr>
      </w:pPr>
      <w:r w:rsidRPr="006F1698">
        <w:rPr>
          <w:iCs/>
          <w:kern w:val="2"/>
          <w:sz w:val="24"/>
          <w:szCs w:val="24"/>
          <w:lang w:eastAsia="ko-KR"/>
        </w:rPr>
        <w:t xml:space="preserve">- </w:t>
      </w:r>
      <w:r w:rsidRPr="006F1698">
        <w:rPr>
          <w:rFonts w:eastAsia="№Е"/>
          <w:kern w:val="2"/>
          <w:sz w:val="24"/>
          <w:szCs w:val="24"/>
          <w:lang w:eastAsia="ko-KR"/>
        </w:rPr>
        <w:t>профориентационной работы школы;</w:t>
      </w:r>
    </w:p>
    <w:p w:rsidR="008C3A25" w:rsidRPr="006F1698" w:rsidRDefault="008C3A25" w:rsidP="008C3A25">
      <w:pPr>
        <w:adjustRightInd w:val="0"/>
        <w:spacing w:line="360" w:lineRule="auto"/>
        <w:ind w:right="-1"/>
        <w:jc w:val="both"/>
        <w:rPr>
          <w:iCs/>
          <w:kern w:val="2"/>
          <w:sz w:val="24"/>
          <w:szCs w:val="24"/>
          <w:lang w:eastAsia="ko-KR"/>
        </w:rPr>
      </w:pPr>
      <w:r w:rsidRPr="006F1698">
        <w:rPr>
          <w:iCs/>
          <w:kern w:val="2"/>
          <w:sz w:val="24"/>
          <w:szCs w:val="24"/>
          <w:lang w:eastAsia="ko-KR"/>
        </w:rPr>
        <w:lastRenderedPageBreak/>
        <w:t xml:space="preserve">- </w:t>
      </w:r>
      <w:r w:rsidRPr="006F1698">
        <w:rPr>
          <w:rFonts w:eastAsia="№Е"/>
          <w:kern w:val="2"/>
          <w:sz w:val="24"/>
          <w:szCs w:val="24"/>
          <w:lang w:eastAsia="ko-KR"/>
        </w:rPr>
        <w:t>работы школьных  медиа;</w:t>
      </w:r>
    </w:p>
    <w:p w:rsidR="008C3A25" w:rsidRPr="006F1698" w:rsidRDefault="008C3A25" w:rsidP="008C3A25">
      <w:pPr>
        <w:adjustRightInd w:val="0"/>
        <w:spacing w:line="360" w:lineRule="auto"/>
        <w:ind w:right="-1"/>
        <w:jc w:val="both"/>
        <w:rPr>
          <w:iCs/>
          <w:kern w:val="2"/>
          <w:sz w:val="24"/>
          <w:szCs w:val="24"/>
          <w:lang w:eastAsia="ko-KR"/>
        </w:rPr>
      </w:pPr>
      <w:r w:rsidRPr="006F1698">
        <w:rPr>
          <w:iCs/>
          <w:kern w:val="2"/>
          <w:sz w:val="24"/>
          <w:szCs w:val="24"/>
          <w:lang w:eastAsia="ko-KR"/>
        </w:rPr>
        <w:t xml:space="preserve">- </w:t>
      </w:r>
      <w:r w:rsidRPr="006F1698">
        <w:rPr>
          <w:w w:val="0"/>
          <w:kern w:val="2"/>
          <w:sz w:val="24"/>
          <w:szCs w:val="24"/>
          <w:lang w:eastAsia="ko-KR"/>
        </w:rPr>
        <w:t>организации предметно-эстетической среды школы;</w:t>
      </w:r>
    </w:p>
    <w:p w:rsidR="008C3A25" w:rsidRPr="006F1698" w:rsidRDefault="008C3A25" w:rsidP="008C3A25">
      <w:pPr>
        <w:adjustRightInd w:val="0"/>
        <w:spacing w:line="360" w:lineRule="auto"/>
        <w:ind w:right="-1"/>
        <w:jc w:val="both"/>
        <w:rPr>
          <w:iCs/>
          <w:kern w:val="2"/>
          <w:sz w:val="24"/>
          <w:szCs w:val="24"/>
          <w:lang w:eastAsia="ko-KR"/>
        </w:rPr>
      </w:pPr>
      <w:r w:rsidRPr="006F1698">
        <w:rPr>
          <w:iCs/>
          <w:kern w:val="2"/>
          <w:sz w:val="24"/>
          <w:szCs w:val="24"/>
          <w:lang w:eastAsia="ko-KR"/>
        </w:rPr>
        <w:t>- взаимодействия школы и семей школьников.</w:t>
      </w:r>
    </w:p>
    <w:p w:rsidR="008C3A25" w:rsidRPr="006F1698" w:rsidRDefault="008C3A25" w:rsidP="008C3A25">
      <w:pPr>
        <w:adjustRightInd w:val="0"/>
        <w:spacing w:line="360" w:lineRule="auto"/>
        <w:ind w:right="-1" w:firstLine="567"/>
        <w:jc w:val="both"/>
        <w:rPr>
          <w:kern w:val="2"/>
          <w:sz w:val="24"/>
          <w:szCs w:val="24"/>
          <w:lang w:eastAsia="ko-KR"/>
        </w:rPr>
      </w:pPr>
      <w:r w:rsidRPr="006F1698">
        <w:rPr>
          <w:iCs/>
          <w:kern w:val="2"/>
          <w:sz w:val="24"/>
          <w:szCs w:val="24"/>
          <w:lang w:eastAsia="ko-KR"/>
        </w:rPr>
        <w:t xml:space="preserve">Итогом самоанализа </w:t>
      </w:r>
      <w:r w:rsidRPr="006F1698">
        <w:rPr>
          <w:kern w:val="2"/>
          <w:sz w:val="24"/>
          <w:szCs w:val="24"/>
          <w:lang w:eastAsia="ko-KR"/>
        </w:rPr>
        <w:t>организуемой в школе воспитательной работы является перечень выявленных проблем, над которыми предстоит работать педагогическому коллективу.</w:t>
      </w:r>
    </w:p>
    <w:p w:rsidR="008C3A25" w:rsidRPr="006F1698" w:rsidRDefault="008C3A25" w:rsidP="008C3A25">
      <w:pPr>
        <w:wordWrap w:val="0"/>
        <w:spacing w:line="360" w:lineRule="auto"/>
        <w:jc w:val="both"/>
        <w:rPr>
          <w:rFonts w:eastAsia="SchoolBookSanPin"/>
          <w:kern w:val="2"/>
          <w:sz w:val="24"/>
          <w:szCs w:val="24"/>
          <w:lang w:eastAsia="ko-KR"/>
        </w:rPr>
      </w:pPr>
      <w:r w:rsidRPr="006F1698">
        <w:rPr>
          <w:rFonts w:eastAsia="SchoolBookSanPin"/>
          <w:kern w:val="2"/>
          <w:position w:val="1"/>
          <w:sz w:val="24"/>
          <w:szCs w:val="24"/>
          <w:lang w:eastAsia="ko-KR"/>
        </w:rPr>
        <w:t>Итоги самоанализа оформляются в виде отчета по воспитательной работе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8C3A25" w:rsidRPr="006F1698" w:rsidRDefault="008C3A25" w:rsidP="008C3A25">
      <w:pPr>
        <w:ind w:left="30" w:right="30"/>
        <w:jc w:val="both"/>
        <w:rPr>
          <w:kern w:val="2"/>
          <w:sz w:val="24"/>
          <w:szCs w:val="24"/>
          <w:lang w:eastAsia="ko-KR"/>
        </w:rPr>
      </w:pPr>
      <w:r w:rsidRPr="006F1698">
        <w:rPr>
          <w:b/>
          <w:bCs/>
          <w:kern w:val="2"/>
          <w:sz w:val="24"/>
          <w:szCs w:val="24"/>
          <w:lang w:eastAsia="ko-KR"/>
        </w:rPr>
        <w:t>Ожидаемые конечные</w:t>
      </w:r>
      <w:r w:rsidRPr="006F1698">
        <w:rPr>
          <w:kern w:val="2"/>
          <w:sz w:val="24"/>
          <w:szCs w:val="24"/>
          <w:lang w:eastAsia="ko-KR"/>
        </w:rPr>
        <w:t xml:space="preserve"> </w:t>
      </w:r>
      <w:r w:rsidRPr="006F1698">
        <w:rPr>
          <w:b/>
          <w:bCs/>
          <w:kern w:val="2"/>
          <w:sz w:val="24"/>
          <w:szCs w:val="24"/>
          <w:lang w:eastAsia="ko-KR"/>
        </w:rPr>
        <w:t>результаты</w:t>
      </w:r>
    </w:p>
    <w:p w:rsidR="008C3A25" w:rsidRPr="006F1698" w:rsidRDefault="008C3A25" w:rsidP="008C3A25">
      <w:pPr>
        <w:spacing w:line="360" w:lineRule="auto"/>
        <w:ind w:left="28" w:right="28"/>
        <w:jc w:val="both"/>
        <w:rPr>
          <w:kern w:val="2"/>
          <w:sz w:val="24"/>
          <w:szCs w:val="24"/>
          <w:lang w:eastAsia="ko-KR"/>
        </w:rPr>
      </w:pPr>
      <w:r w:rsidRPr="006F1698">
        <w:rPr>
          <w:kern w:val="2"/>
          <w:sz w:val="24"/>
          <w:szCs w:val="24"/>
          <w:lang w:eastAsia="ko-KR"/>
        </w:rPr>
        <w:t>1. 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rsidR="008C3A25" w:rsidRPr="006F1698" w:rsidRDefault="008C3A25" w:rsidP="008C3A25">
      <w:pPr>
        <w:spacing w:line="360" w:lineRule="auto"/>
        <w:ind w:left="28" w:right="28"/>
        <w:jc w:val="both"/>
        <w:rPr>
          <w:kern w:val="2"/>
          <w:sz w:val="24"/>
          <w:szCs w:val="24"/>
          <w:lang w:eastAsia="ko-KR"/>
        </w:rPr>
      </w:pPr>
      <w:r w:rsidRPr="006F1698">
        <w:rPr>
          <w:kern w:val="2"/>
          <w:sz w:val="24"/>
          <w:szCs w:val="24"/>
          <w:lang w:eastAsia="ko-KR"/>
        </w:rPr>
        <w:t>2. Введение в практику новых форм и методов духовно-нравственного воспитания.</w:t>
      </w:r>
    </w:p>
    <w:p w:rsidR="008C3A25" w:rsidRPr="006F1698" w:rsidRDefault="008C3A25" w:rsidP="008C3A25">
      <w:pPr>
        <w:spacing w:line="360" w:lineRule="auto"/>
        <w:ind w:left="28" w:right="28"/>
        <w:jc w:val="both"/>
        <w:rPr>
          <w:kern w:val="2"/>
          <w:sz w:val="24"/>
          <w:szCs w:val="24"/>
          <w:lang w:eastAsia="ko-KR"/>
        </w:rPr>
      </w:pPr>
      <w:r w:rsidRPr="006F1698">
        <w:rPr>
          <w:kern w:val="2"/>
          <w:sz w:val="24"/>
          <w:szCs w:val="24"/>
          <w:lang w:eastAsia="ko-KR"/>
        </w:rPr>
        <w:t>3. 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rsidR="008C3A25" w:rsidRPr="006F1698" w:rsidRDefault="008C3A25" w:rsidP="008C3A25">
      <w:pPr>
        <w:spacing w:line="360" w:lineRule="auto"/>
        <w:jc w:val="both"/>
        <w:rPr>
          <w:kern w:val="2"/>
          <w:sz w:val="24"/>
          <w:szCs w:val="24"/>
          <w:lang w:eastAsia="ko-KR"/>
        </w:rPr>
      </w:pPr>
      <w:r w:rsidRPr="006F1698">
        <w:rPr>
          <w:kern w:val="2"/>
          <w:sz w:val="24"/>
          <w:szCs w:val="24"/>
          <w:lang w:eastAsia="ko-KR"/>
        </w:rPr>
        <w:t>4. Создание в школе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p>
    <w:p w:rsidR="008C3A25" w:rsidRPr="006F1698" w:rsidRDefault="008C3A25" w:rsidP="008C3A25">
      <w:pPr>
        <w:ind w:firstLine="709"/>
        <w:jc w:val="both"/>
        <w:rPr>
          <w:b/>
          <w:iCs/>
          <w:kern w:val="2"/>
          <w:sz w:val="24"/>
          <w:szCs w:val="24"/>
          <w:lang w:eastAsia="ko-KR"/>
        </w:rPr>
      </w:pPr>
    </w:p>
    <w:p w:rsidR="008C3A25" w:rsidRPr="006F1698" w:rsidRDefault="008C3A25" w:rsidP="008C3A25">
      <w:pPr>
        <w:ind w:firstLine="709"/>
        <w:jc w:val="both"/>
        <w:rPr>
          <w:b/>
          <w:iCs/>
          <w:kern w:val="2"/>
          <w:sz w:val="24"/>
          <w:szCs w:val="24"/>
          <w:lang w:eastAsia="ko-KR"/>
        </w:rPr>
      </w:pPr>
    </w:p>
    <w:p w:rsidR="008C3A25" w:rsidRPr="006F1698" w:rsidRDefault="008C3A25" w:rsidP="008C3A25">
      <w:pPr>
        <w:ind w:firstLine="709"/>
        <w:jc w:val="both"/>
        <w:rPr>
          <w:b/>
          <w:iCs/>
          <w:kern w:val="2"/>
          <w:sz w:val="24"/>
          <w:szCs w:val="24"/>
          <w:lang w:eastAsia="ko-KR"/>
        </w:rPr>
      </w:pPr>
    </w:p>
    <w:p w:rsidR="008C3A25" w:rsidRPr="006F1698" w:rsidRDefault="008C3A25" w:rsidP="008C3A25">
      <w:pPr>
        <w:ind w:firstLine="709"/>
        <w:jc w:val="both"/>
        <w:rPr>
          <w:b/>
          <w:iCs/>
          <w:kern w:val="2"/>
          <w:sz w:val="24"/>
          <w:szCs w:val="24"/>
          <w:lang w:eastAsia="ko-KR"/>
        </w:rPr>
      </w:pPr>
    </w:p>
    <w:p w:rsidR="008C3A25" w:rsidRPr="006F1698" w:rsidRDefault="008C3A25" w:rsidP="008C3A25">
      <w:pPr>
        <w:ind w:firstLine="709"/>
        <w:jc w:val="both"/>
        <w:rPr>
          <w:b/>
          <w:iCs/>
          <w:kern w:val="2"/>
          <w:sz w:val="24"/>
          <w:szCs w:val="24"/>
          <w:lang w:eastAsia="ko-KR"/>
        </w:rPr>
      </w:pPr>
    </w:p>
    <w:p w:rsidR="008C3A25" w:rsidRPr="006F1698" w:rsidRDefault="008C3A25" w:rsidP="008C3A25">
      <w:pPr>
        <w:ind w:firstLine="709"/>
        <w:jc w:val="both"/>
        <w:rPr>
          <w:b/>
          <w:iCs/>
          <w:kern w:val="2"/>
          <w:sz w:val="24"/>
          <w:szCs w:val="24"/>
          <w:lang w:eastAsia="ko-KR"/>
        </w:rPr>
      </w:pPr>
    </w:p>
    <w:p w:rsidR="008C3A25" w:rsidRPr="006F1698" w:rsidRDefault="008C3A25" w:rsidP="008C3A25">
      <w:pPr>
        <w:ind w:firstLine="709"/>
        <w:jc w:val="both"/>
        <w:rPr>
          <w:b/>
          <w:iCs/>
          <w:kern w:val="2"/>
          <w:sz w:val="24"/>
          <w:szCs w:val="24"/>
          <w:lang w:eastAsia="ko-KR"/>
        </w:rPr>
      </w:pPr>
    </w:p>
    <w:p w:rsidR="008C3A25" w:rsidRPr="006F1698" w:rsidRDefault="008C3A25" w:rsidP="008C3A25">
      <w:pPr>
        <w:ind w:firstLine="709"/>
        <w:jc w:val="both"/>
        <w:rPr>
          <w:b/>
          <w:iCs/>
          <w:kern w:val="2"/>
          <w:sz w:val="24"/>
          <w:szCs w:val="24"/>
          <w:lang w:eastAsia="ko-KR"/>
        </w:rPr>
      </w:pPr>
    </w:p>
    <w:p w:rsidR="008C3A25" w:rsidRPr="006F1698" w:rsidRDefault="008C3A25" w:rsidP="008C3A25">
      <w:pPr>
        <w:adjustRightInd w:val="0"/>
        <w:ind w:right="-1"/>
        <w:jc w:val="both"/>
        <w:rPr>
          <w:w w:val="0"/>
          <w:kern w:val="2"/>
          <w:sz w:val="24"/>
          <w:szCs w:val="24"/>
          <w:lang w:eastAsia="ko-KR"/>
        </w:rPr>
        <w:sectPr w:rsidR="008C3A25" w:rsidRPr="006F1698" w:rsidSect="008C3A25">
          <w:footerReference w:type="default" r:id="rId11"/>
          <w:endnotePr>
            <w:numFmt w:val="decimal"/>
          </w:endnotePr>
          <w:pgSz w:w="11907" w:h="16839" w:code="9"/>
          <w:pgMar w:top="1134" w:right="850" w:bottom="1134" w:left="1701" w:header="720" w:footer="720" w:gutter="0"/>
          <w:cols w:space="720"/>
          <w:titlePg/>
          <w:docGrid w:linePitch="360"/>
        </w:sectPr>
      </w:pPr>
    </w:p>
    <w:p w:rsidR="00413139" w:rsidRPr="006F1698" w:rsidRDefault="00413139" w:rsidP="001A1556">
      <w:pPr>
        <w:rPr>
          <w:sz w:val="24"/>
          <w:szCs w:val="24"/>
        </w:rPr>
        <w:sectPr w:rsidR="00413139" w:rsidRPr="006F1698" w:rsidSect="00E133B9">
          <w:pgSz w:w="16840" w:h="11900" w:orient="landscape"/>
          <w:pgMar w:top="820" w:right="1060" w:bottom="300" w:left="1200" w:header="0" w:footer="972" w:gutter="0"/>
          <w:cols w:space="720"/>
          <w:docGrid w:linePitch="299"/>
        </w:sectPr>
      </w:pPr>
    </w:p>
    <w:p w:rsidR="00413139" w:rsidRPr="006F1698" w:rsidRDefault="00413139" w:rsidP="001A1556">
      <w:pPr>
        <w:pStyle w:val="a4"/>
        <w:spacing w:before="5"/>
        <w:ind w:left="0" w:firstLine="0"/>
        <w:jc w:val="left"/>
        <w:rPr>
          <w:b/>
          <w:i/>
        </w:rPr>
      </w:pPr>
    </w:p>
    <w:p w:rsidR="00413139" w:rsidRPr="006F1698" w:rsidRDefault="00413139" w:rsidP="001A1556">
      <w:pPr>
        <w:rPr>
          <w:sz w:val="24"/>
          <w:szCs w:val="24"/>
        </w:rPr>
        <w:sectPr w:rsidR="00413139" w:rsidRPr="006F1698">
          <w:pgSz w:w="11900" w:h="16840"/>
          <w:pgMar w:top="1100" w:right="300" w:bottom="1200" w:left="820" w:header="0" w:footer="972" w:gutter="0"/>
          <w:cols w:space="720"/>
        </w:sectPr>
      </w:pPr>
    </w:p>
    <w:p w:rsidR="00413139" w:rsidRPr="006F1698" w:rsidRDefault="00413139" w:rsidP="001A1556">
      <w:pPr>
        <w:pStyle w:val="a4"/>
        <w:spacing w:before="5"/>
        <w:ind w:left="0" w:firstLine="0"/>
        <w:jc w:val="left"/>
        <w:rPr>
          <w:b/>
          <w:i/>
        </w:rPr>
      </w:pPr>
    </w:p>
    <w:p w:rsidR="00413139" w:rsidRPr="006F1698" w:rsidRDefault="00413139" w:rsidP="001A1556">
      <w:pPr>
        <w:rPr>
          <w:sz w:val="24"/>
          <w:szCs w:val="24"/>
        </w:rPr>
        <w:sectPr w:rsidR="00413139" w:rsidRPr="006F1698">
          <w:pgSz w:w="11900" w:h="16840"/>
          <w:pgMar w:top="1100" w:right="300" w:bottom="1200" w:left="820" w:header="0" w:footer="972" w:gutter="0"/>
          <w:cols w:space="720"/>
        </w:sectPr>
      </w:pPr>
    </w:p>
    <w:p w:rsidR="00413139" w:rsidRPr="006F1698" w:rsidRDefault="00413139" w:rsidP="001A1556">
      <w:pPr>
        <w:pStyle w:val="a4"/>
        <w:spacing w:before="5"/>
        <w:ind w:left="0" w:firstLine="0"/>
        <w:jc w:val="left"/>
        <w:rPr>
          <w:b/>
          <w:i/>
        </w:rPr>
      </w:pPr>
    </w:p>
    <w:p w:rsidR="00413139" w:rsidRPr="006F1698" w:rsidRDefault="00413139" w:rsidP="001A1556">
      <w:pPr>
        <w:pStyle w:val="a4"/>
        <w:spacing w:before="2"/>
        <w:ind w:left="0" w:firstLine="0"/>
        <w:jc w:val="left"/>
        <w:rPr>
          <w:b/>
          <w:i/>
        </w:rPr>
      </w:pPr>
    </w:p>
    <w:p w:rsidR="00E133B9" w:rsidRPr="006F1698" w:rsidRDefault="00E133B9" w:rsidP="00E133B9">
      <w:pPr>
        <w:pStyle w:val="1"/>
        <w:tabs>
          <w:tab w:val="left" w:pos="1460"/>
          <w:tab w:val="left" w:pos="2052"/>
        </w:tabs>
        <w:ind w:left="241" w:right="743" w:firstLine="0"/>
        <w:jc w:val="both"/>
      </w:pPr>
      <w:bookmarkStart w:id="37" w:name="_TOC_250003"/>
    </w:p>
    <w:p w:rsidR="00E133B9" w:rsidRPr="006F1698" w:rsidRDefault="00E133B9" w:rsidP="00E133B9">
      <w:pPr>
        <w:pStyle w:val="1"/>
        <w:tabs>
          <w:tab w:val="left" w:pos="1460"/>
          <w:tab w:val="left" w:pos="2052"/>
        </w:tabs>
        <w:ind w:left="241" w:right="743" w:firstLine="0"/>
        <w:jc w:val="both"/>
      </w:pPr>
    </w:p>
    <w:p w:rsidR="00150748" w:rsidRPr="006F1698" w:rsidRDefault="00150748" w:rsidP="00E133B9">
      <w:pPr>
        <w:pStyle w:val="1"/>
        <w:tabs>
          <w:tab w:val="left" w:pos="1460"/>
          <w:tab w:val="left" w:pos="2052"/>
        </w:tabs>
        <w:ind w:left="241" w:right="743" w:firstLine="0"/>
        <w:jc w:val="both"/>
      </w:pPr>
    </w:p>
    <w:p w:rsidR="00150748" w:rsidRPr="006F1698" w:rsidRDefault="00150748" w:rsidP="00E133B9">
      <w:pPr>
        <w:pStyle w:val="1"/>
        <w:tabs>
          <w:tab w:val="left" w:pos="1460"/>
          <w:tab w:val="left" w:pos="2052"/>
        </w:tabs>
        <w:ind w:left="241" w:right="743" w:firstLine="0"/>
        <w:jc w:val="both"/>
      </w:pPr>
    </w:p>
    <w:p w:rsidR="00150748" w:rsidRPr="006F1698" w:rsidRDefault="00150748" w:rsidP="00E133B9">
      <w:pPr>
        <w:pStyle w:val="1"/>
        <w:tabs>
          <w:tab w:val="left" w:pos="1460"/>
          <w:tab w:val="left" w:pos="2052"/>
        </w:tabs>
        <w:ind w:left="241" w:right="743" w:firstLine="0"/>
        <w:jc w:val="both"/>
      </w:pPr>
    </w:p>
    <w:p w:rsidR="00150748" w:rsidRPr="006F1698" w:rsidRDefault="00150748" w:rsidP="00E133B9">
      <w:pPr>
        <w:pStyle w:val="1"/>
        <w:tabs>
          <w:tab w:val="left" w:pos="1460"/>
          <w:tab w:val="left" w:pos="2052"/>
        </w:tabs>
        <w:ind w:left="241" w:right="743" w:firstLine="0"/>
        <w:jc w:val="both"/>
      </w:pPr>
    </w:p>
    <w:p w:rsidR="00150748" w:rsidRPr="006F1698" w:rsidRDefault="00150748" w:rsidP="00E133B9">
      <w:pPr>
        <w:pStyle w:val="1"/>
        <w:tabs>
          <w:tab w:val="left" w:pos="1460"/>
          <w:tab w:val="left" w:pos="2052"/>
        </w:tabs>
        <w:ind w:left="241" w:right="743" w:firstLine="0"/>
        <w:jc w:val="both"/>
      </w:pPr>
    </w:p>
    <w:p w:rsidR="00150748" w:rsidRPr="006F1698" w:rsidRDefault="00150748" w:rsidP="00E133B9">
      <w:pPr>
        <w:pStyle w:val="1"/>
        <w:tabs>
          <w:tab w:val="left" w:pos="1460"/>
          <w:tab w:val="left" w:pos="2052"/>
        </w:tabs>
        <w:ind w:left="241" w:right="743" w:firstLine="0"/>
        <w:jc w:val="both"/>
      </w:pPr>
    </w:p>
    <w:p w:rsidR="00150748" w:rsidRPr="006F1698" w:rsidRDefault="00150748" w:rsidP="00E133B9">
      <w:pPr>
        <w:pStyle w:val="1"/>
        <w:tabs>
          <w:tab w:val="left" w:pos="1460"/>
          <w:tab w:val="left" w:pos="2052"/>
        </w:tabs>
        <w:ind w:left="241" w:right="743" w:firstLine="0"/>
        <w:jc w:val="both"/>
      </w:pPr>
    </w:p>
    <w:p w:rsidR="00150748" w:rsidRPr="006F1698" w:rsidRDefault="00150748" w:rsidP="00E133B9">
      <w:pPr>
        <w:pStyle w:val="1"/>
        <w:tabs>
          <w:tab w:val="left" w:pos="1460"/>
          <w:tab w:val="left" w:pos="2052"/>
        </w:tabs>
        <w:ind w:left="241" w:right="743" w:firstLine="0"/>
        <w:jc w:val="both"/>
      </w:pPr>
    </w:p>
    <w:p w:rsidR="00150748" w:rsidRPr="006F1698" w:rsidRDefault="00150748" w:rsidP="00E133B9">
      <w:pPr>
        <w:pStyle w:val="1"/>
        <w:tabs>
          <w:tab w:val="left" w:pos="1460"/>
          <w:tab w:val="left" w:pos="2052"/>
        </w:tabs>
        <w:ind w:left="241" w:right="743" w:firstLine="0"/>
        <w:jc w:val="both"/>
      </w:pPr>
    </w:p>
    <w:p w:rsidR="00150748" w:rsidRPr="006F1698" w:rsidRDefault="00150748" w:rsidP="00E133B9">
      <w:pPr>
        <w:pStyle w:val="1"/>
        <w:tabs>
          <w:tab w:val="left" w:pos="1460"/>
          <w:tab w:val="left" w:pos="2052"/>
        </w:tabs>
        <w:ind w:left="241" w:right="743" w:firstLine="0"/>
        <w:jc w:val="both"/>
      </w:pPr>
    </w:p>
    <w:p w:rsidR="00150748" w:rsidRPr="006F1698" w:rsidRDefault="00150748" w:rsidP="00E133B9">
      <w:pPr>
        <w:pStyle w:val="1"/>
        <w:tabs>
          <w:tab w:val="left" w:pos="1460"/>
          <w:tab w:val="left" w:pos="2052"/>
        </w:tabs>
        <w:ind w:left="241" w:right="743" w:firstLine="0"/>
        <w:jc w:val="both"/>
      </w:pPr>
    </w:p>
    <w:p w:rsidR="00150748" w:rsidRPr="006F1698" w:rsidRDefault="00150748" w:rsidP="00E133B9">
      <w:pPr>
        <w:pStyle w:val="1"/>
        <w:tabs>
          <w:tab w:val="left" w:pos="1460"/>
          <w:tab w:val="left" w:pos="2052"/>
        </w:tabs>
        <w:ind w:left="241" w:right="743" w:firstLine="0"/>
        <w:jc w:val="both"/>
      </w:pPr>
    </w:p>
    <w:p w:rsidR="00150748" w:rsidRPr="006F1698" w:rsidRDefault="00150748" w:rsidP="00E133B9">
      <w:pPr>
        <w:pStyle w:val="1"/>
        <w:tabs>
          <w:tab w:val="left" w:pos="1460"/>
          <w:tab w:val="left" w:pos="2052"/>
        </w:tabs>
        <w:ind w:left="241" w:right="743" w:firstLine="0"/>
        <w:jc w:val="both"/>
      </w:pPr>
    </w:p>
    <w:p w:rsidR="00150748" w:rsidRPr="006F1698" w:rsidRDefault="00150748" w:rsidP="00E133B9">
      <w:pPr>
        <w:pStyle w:val="1"/>
        <w:tabs>
          <w:tab w:val="left" w:pos="1460"/>
          <w:tab w:val="left" w:pos="2052"/>
        </w:tabs>
        <w:ind w:left="241" w:right="743" w:firstLine="0"/>
        <w:jc w:val="both"/>
      </w:pPr>
    </w:p>
    <w:p w:rsidR="00150748" w:rsidRPr="006F1698" w:rsidRDefault="00150748" w:rsidP="00E133B9">
      <w:pPr>
        <w:pStyle w:val="1"/>
        <w:tabs>
          <w:tab w:val="left" w:pos="1460"/>
          <w:tab w:val="left" w:pos="2052"/>
        </w:tabs>
        <w:ind w:left="241" w:right="743" w:firstLine="0"/>
        <w:jc w:val="both"/>
      </w:pPr>
    </w:p>
    <w:p w:rsidR="00150748" w:rsidRPr="006F1698" w:rsidRDefault="00150748" w:rsidP="00661C08">
      <w:pPr>
        <w:pStyle w:val="1"/>
        <w:tabs>
          <w:tab w:val="left" w:pos="1460"/>
          <w:tab w:val="left" w:pos="2052"/>
        </w:tabs>
        <w:ind w:left="0" w:right="743" w:firstLine="0"/>
        <w:jc w:val="both"/>
      </w:pPr>
    </w:p>
    <w:p w:rsidR="00150748" w:rsidRPr="006F1698" w:rsidRDefault="00150748" w:rsidP="00E133B9">
      <w:pPr>
        <w:pStyle w:val="1"/>
        <w:tabs>
          <w:tab w:val="left" w:pos="1460"/>
          <w:tab w:val="left" w:pos="2052"/>
        </w:tabs>
        <w:ind w:left="241" w:right="743" w:firstLine="0"/>
        <w:jc w:val="both"/>
      </w:pPr>
    </w:p>
    <w:p w:rsidR="00413139" w:rsidRPr="006F1698" w:rsidRDefault="00DC5690" w:rsidP="0089467F">
      <w:pPr>
        <w:pStyle w:val="1"/>
        <w:tabs>
          <w:tab w:val="left" w:pos="1460"/>
          <w:tab w:val="left" w:pos="2052"/>
        </w:tabs>
        <w:ind w:right="743"/>
        <w:jc w:val="both"/>
      </w:pPr>
      <w:r>
        <w:rPr>
          <w:lang w:val="en-US"/>
        </w:rPr>
        <w:t>III</w:t>
      </w:r>
      <w:r w:rsidRPr="00DC5690">
        <w:t>/</w:t>
      </w:r>
      <w:r w:rsidR="0033326F" w:rsidRPr="006F1698">
        <w:t>ОРГАНИЗАЦИОННЫЙ</w:t>
      </w:r>
      <w:r w:rsidR="0033326F" w:rsidRPr="006F1698">
        <w:rPr>
          <w:b w:val="0"/>
          <w:spacing w:val="-12"/>
        </w:rPr>
        <w:t xml:space="preserve"> </w:t>
      </w:r>
      <w:r w:rsidR="0033326F" w:rsidRPr="006F1698">
        <w:t>РАЗДЕЛ</w:t>
      </w:r>
      <w:r w:rsidR="0033326F" w:rsidRPr="006F1698">
        <w:rPr>
          <w:b w:val="0"/>
          <w:spacing w:val="-11"/>
        </w:rPr>
        <w:t xml:space="preserve"> </w:t>
      </w:r>
      <w:r w:rsidR="0033326F" w:rsidRPr="006F1698">
        <w:t>ОСНОВНОЙ</w:t>
      </w:r>
      <w:r w:rsidR="0033326F" w:rsidRPr="006F1698">
        <w:rPr>
          <w:b w:val="0"/>
          <w:spacing w:val="-12"/>
        </w:rPr>
        <w:t xml:space="preserve"> </w:t>
      </w:r>
      <w:r w:rsidR="0033326F" w:rsidRPr="006F1698">
        <w:t>ОБЩЕОБРАЗОВАТЕЛЬНОЙ</w:t>
      </w:r>
      <w:r w:rsidR="0033326F" w:rsidRPr="006F1698">
        <w:rPr>
          <w:b w:val="0"/>
        </w:rPr>
        <w:t xml:space="preserve"> </w:t>
      </w:r>
      <w:r w:rsidR="0033326F" w:rsidRPr="006F1698">
        <w:t>ПРОГРАММЫ</w:t>
      </w:r>
      <w:r w:rsidR="0033326F" w:rsidRPr="006F1698">
        <w:rPr>
          <w:b w:val="0"/>
        </w:rPr>
        <w:t xml:space="preserve"> </w:t>
      </w:r>
      <w:r w:rsidR="0033326F" w:rsidRPr="006F1698">
        <w:t>НАЧАЛЬНОГО</w:t>
      </w:r>
      <w:r w:rsidR="0033326F" w:rsidRPr="006F1698">
        <w:rPr>
          <w:b w:val="0"/>
        </w:rPr>
        <w:t xml:space="preserve"> </w:t>
      </w:r>
      <w:r w:rsidR="0033326F" w:rsidRPr="006F1698">
        <w:t>ОБЩЕГО</w:t>
      </w:r>
      <w:r w:rsidR="0033326F" w:rsidRPr="006F1698">
        <w:rPr>
          <w:b w:val="0"/>
        </w:rPr>
        <w:t xml:space="preserve"> </w:t>
      </w:r>
      <w:bookmarkEnd w:id="37"/>
      <w:r w:rsidR="0033326F" w:rsidRPr="006F1698">
        <w:t>ОБРАЗОВАНИЯ</w:t>
      </w:r>
    </w:p>
    <w:p w:rsidR="00E133B9" w:rsidRPr="006F1698" w:rsidRDefault="00E133B9" w:rsidP="00E133B9">
      <w:pPr>
        <w:pStyle w:val="1"/>
        <w:tabs>
          <w:tab w:val="left" w:pos="1460"/>
          <w:tab w:val="left" w:pos="2052"/>
        </w:tabs>
        <w:ind w:right="743"/>
        <w:jc w:val="both"/>
      </w:pPr>
    </w:p>
    <w:p w:rsidR="00E133B9" w:rsidRPr="006F1698" w:rsidRDefault="00065654" w:rsidP="00E133B9">
      <w:pPr>
        <w:pStyle w:val="1"/>
        <w:tabs>
          <w:tab w:val="left" w:pos="1460"/>
          <w:tab w:val="left" w:pos="2052"/>
        </w:tabs>
        <w:ind w:right="743"/>
      </w:pPr>
      <w:r>
        <w:t>3.1</w:t>
      </w:r>
      <w:r w:rsidR="00E133B9" w:rsidRPr="006F1698">
        <w:t>Учебный план ГБОУ «УАСОШИ»</w:t>
      </w:r>
      <w:r w:rsidR="00067493" w:rsidRPr="006F1698">
        <w:t xml:space="preserve"> 2024-2025</w:t>
      </w:r>
    </w:p>
    <w:p w:rsidR="00E133B9" w:rsidRPr="006F1698" w:rsidRDefault="00E133B9" w:rsidP="00E133B9">
      <w:pPr>
        <w:pStyle w:val="1"/>
        <w:tabs>
          <w:tab w:val="left" w:pos="1460"/>
          <w:tab w:val="left" w:pos="2052"/>
        </w:tabs>
        <w:ind w:right="743"/>
      </w:pPr>
    </w:p>
    <w:p w:rsidR="00E133B9" w:rsidRPr="006F1698" w:rsidRDefault="00E133B9" w:rsidP="00E133B9">
      <w:pPr>
        <w:ind w:right="309"/>
        <w:jc w:val="both"/>
        <w:rPr>
          <w:sz w:val="24"/>
          <w:szCs w:val="24"/>
        </w:rPr>
      </w:pPr>
    </w:p>
    <w:p w:rsidR="00E133B9" w:rsidRPr="006F1698" w:rsidRDefault="00E133B9" w:rsidP="00E133B9">
      <w:pPr>
        <w:ind w:right="309"/>
        <w:jc w:val="both"/>
        <w:rPr>
          <w:sz w:val="24"/>
          <w:szCs w:val="24"/>
        </w:rPr>
      </w:pPr>
    </w:p>
    <w:p w:rsidR="00E133B9" w:rsidRPr="006F1698" w:rsidRDefault="00E133B9" w:rsidP="00E133B9">
      <w:pPr>
        <w:ind w:right="309"/>
        <w:jc w:val="both"/>
        <w:rPr>
          <w:sz w:val="24"/>
          <w:szCs w:val="24"/>
        </w:rPr>
      </w:pPr>
      <w:r w:rsidRPr="006F1698">
        <w:rPr>
          <w:sz w:val="24"/>
          <w:szCs w:val="24"/>
        </w:rPr>
        <w:t xml:space="preserve">        В целях организации работы ГБОУ «УАСОШИ» при разработке учебных планов на 2024/2025 учебный год были использованы следующие нормативные документы:</w:t>
      </w:r>
    </w:p>
    <w:p w:rsidR="00E133B9" w:rsidRPr="006F1698" w:rsidRDefault="00E133B9" w:rsidP="00E133B9">
      <w:pPr>
        <w:widowControl/>
        <w:tabs>
          <w:tab w:val="left" w:pos="662"/>
        </w:tabs>
        <w:autoSpaceDE/>
        <w:autoSpaceDN/>
        <w:spacing w:before="4" w:line="286" w:lineRule="exact"/>
        <w:rPr>
          <w:rFonts w:eastAsia="Calibri"/>
          <w:sz w:val="24"/>
          <w:szCs w:val="24"/>
          <w:lang w:eastAsia="ru-RU"/>
        </w:rPr>
      </w:pPr>
      <w:r w:rsidRPr="006F1698">
        <w:rPr>
          <w:rFonts w:eastAsia="Calibri"/>
          <w:sz w:val="24"/>
          <w:szCs w:val="24"/>
          <w:lang w:eastAsia="ru-RU"/>
        </w:rPr>
        <w:t xml:space="preserve">       1.Федеральный закон «Об образовании в Российской Федерации» от</w:t>
      </w:r>
      <w:r w:rsidRPr="006F1698">
        <w:rPr>
          <w:rFonts w:eastAsia="Calibri"/>
          <w:spacing w:val="55"/>
          <w:sz w:val="24"/>
          <w:szCs w:val="24"/>
          <w:lang w:eastAsia="ru-RU"/>
        </w:rPr>
        <w:t xml:space="preserve"> </w:t>
      </w:r>
      <w:r w:rsidRPr="006F1698">
        <w:rPr>
          <w:rFonts w:eastAsia="Calibri"/>
          <w:sz w:val="24"/>
          <w:szCs w:val="24"/>
          <w:lang w:eastAsia="ru-RU"/>
        </w:rPr>
        <w:t>29.12.2012</w:t>
      </w:r>
    </w:p>
    <w:p w:rsidR="00E133B9" w:rsidRPr="006F1698" w:rsidRDefault="00E133B9" w:rsidP="00E133B9">
      <w:pPr>
        <w:spacing w:line="266" w:lineRule="exact"/>
        <w:rPr>
          <w:sz w:val="24"/>
          <w:szCs w:val="24"/>
        </w:rPr>
      </w:pPr>
      <w:r w:rsidRPr="006F1698">
        <w:rPr>
          <w:sz w:val="24"/>
          <w:szCs w:val="24"/>
        </w:rPr>
        <w:t xml:space="preserve">        №273-ФЗ (с изменениями и дополнениями от 24.09.2022 №371-ФЗ);</w:t>
      </w:r>
    </w:p>
    <w:p w:rsidR="00E133B9" w:rsidRPr="006F1698" w:rsidRDefault="00E133B9" w:rsidP="00E133B9">
      <w:pPr>
        <w:widowControl/>
        <w:tabs>
          <w:tab w:val="left" w:pos="662"/>
        </w:tabs>
        <w:autoSpaceDE/>
        <w:autoSpaceDN/>
        <w:spacing w:before="8" w:line="235" w:lineRule="auto"/>
        <w:ind w:right="303"/>
        <w:rPr>
          <w:rFonts w:eastAsia="Calibri"/>
          <w:sz w:val="24"/>
          <w:szCs w:val="24"/>
          <w:lang w:eastAsia="ru-RU"/>
        </w:rPr>
      </w:pPr>
      <w:r w:rsidRPr="006F1698">
        <w:rPr>
          <w:rFonts w:eastAsia="Calibri"/>
          <w:sz w:val="24"/>
          <w:szCs w:val="24"/>
          <w:lang w:eastAsia="ru-RU"/>
        </w:rPr>
        <w:t>2.Федеральный государственный образовательный стандарт начального общего образования, утвержденный приказом Министерства просвещения Российской Федерации от 31.05.2021 №286 (с изменениями и дополнениями от 01.09.2024)</w:t>
      </w:r>
    </w:p>
    <w:p w:rsidR="00E133B9" w:rsidRPr="006F1698" w:rsidRDefault="00E133B9" w:rsidP="00E133B9">
      <w:pPr>
        <w:widowControl/>
        <w:tabs>
          <w:tab w:val="left" w:pos="730"/>
        </w:tabs>
        <w:autoSpaceDE/>
        <w:autoSpaceDN/>
        <w:spacing w:before="2"/>
        <w:ind w:right="303"/>
        <w:rPr>
          <w:rFonts w:eastAsia="Calibri"/>
          <w:sz w:val="24"/>
          <w:szCs w:val="24"/>
          <w:lang w:eastAsia="ru-RU"/>
        </w:rPr>
      </w:pPr>
      <w:r w:rsidRPr="006F1698">
        <w:rPr>
          <w:rFonts w:eastAsia="Calibri"/>
          <w:sz w:val="24"/>
          <w:szCs w:val="24"/>
          <w:lang w:eastAsia="ru-RU"/>
        </w:rPr>
        <w:t>3.Федеральная образовательная программа начального общего образования (далее – ФОП НОО), утвержденная приказом Министерства просвещения Российской Федерации от 18.05.2023  №372</w:t>
      </w:r>
    </w:p>
    <w:p w:rsidR="00E133B9" w:rsidRPr="006F1698" w:rsidRDefault="00E133B9" w:rsidP="00E133B9">
      <w:pPr>
        <w:widowControl/>
        <w:tabs>
          <w:tab w:val="left" w:pos="730"/>
        </w:tabs>
        <w:autoSpaceDE/>
        <w:autoSpaceDN/>
        <w:spacing w:before="2"/>
        <w:ind w:right="303"/>
        <w:rPr>
          <w:rFonts w:eastAsia="Calibri"/>
          <w:sz w:val="24"/>
          <w:szCs w:val="24"/>
          <w:lang w:eastAsia="ru-RU"/>
        </w:rPr>
      </w:pPr>
      <w:r w:rsidRPr="006F1698">
        <w:rPr>
          <w:rFonts w:eastAsia="Calibri"/>
          <w:sz w:val="24"/>
          <w:szCs w:val="24"/>
          <w:lang w:eastAsia="ru-RU"/>
        </w:rPr>
        <w:t>(с изменениями и дополнениями от 01.09.2024)</w:t>
      </w:r>
    </w:p>
    <w:p w:rsidR="00E133B9" w:rsidRPr="006F1698" w:rsidRDefault="00E133B9" w:rsidP="00E133B9">
      <w:pPr>
        <w:widowControl/>
        <w:tabs>
          <w:tab w:val="left" w:pos="730"/>
        </w:tabs>
        <w:autoSpaceDE/>
        <w:autoSpaceDN/>
        <w:ind w:right="304"/>
        <w:rPr>
          <w:rFonts w:eastAsia="Calibri"/>
          <w:sz w:val="24"/>
          <w:szCs w:val="24"/>
          <w:lang w:eastAsia="ru-RU"/>
        </w:rPr>
      </w:pPr>
      <w:r w:rsidRPr="006F1698">
        <w:rPr>
          <w:rFonts w:eastAsia="Calibri"/>
          <w:sz w:val="24"/>
          <w:szCs w:val="24"/>
          <w:lang w:eastAsia="ru-RU"/>
        </w:rPr>
        <w:t xml:space="preserve">4.Постановление Главного санитарного РФ от 28 сентября 2020 г№28 «Об утверждении санитарных правил СП 2.4.3648-20 «Санитарно-эпидемиологические требования к организации воспитания и обучения, отдыха и оздоровления детей и молодежи» </w:t>
      </w:r>
    </w:p>
    <w:p w:rsidR="00E133B9" w:rsidRPr="006F1698" w:rsidRDefault="00E133B9" w:rsidP="00E133B9">
      <w:pPr>
        <w:widowControl/>
        <w:tabs>
          <w:tab w:val="left" w:pos="730"/>
        </w:tabs>
        <w:autoSpaceDE/>
        <w:autoSpaceDN/>
        <w:spacing w:line="292" w:lineRule="exact"/>
        <w:rPr>
          <w:rFonts w:eastAsia="Calibri"/>
          <w:sz w:val="24"/>
          <w:szCs w:val="24"/>
          <w:lang w:eastAsia="ru-RU"/>
        </w:rPr>
      </w:pPr>
      <w:r w:rsidRPr="006F1698">
        <w:rPr>
          <w:rFonts w:eastAsia="Calibri"/>
          <w:sz w:val="24"/>
          <w:szCs w:val="24"/>
          <w:lang w:eastAsia="ru-RU"/>
        </w:rPr>
        <w:t>7.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№2 (далее - СанПиН 1.2.3685- 21);</w:t>
      </w:r>
    </w:p>
    <w:p w:rsidR="00E133B9" w:rsidRPr="006F1698" w:rsidRDefault="00E133B9" w:rsidP="00E133B9">
      <w:pPr>
        <w:widowControl/>
        <w:tabs>
          <w:tab w:val="left" w:pos="662"/>
        </w:tabs>
        <w:autoSpaceDE/>
        <w:autoSpaceDN/>
        <w:spacing w:before="5" w:line="286" w:lineRule="exact"/>
        <w:rPr>
          <w:rFonts w:eastAsia="Calibri"/>
          <w:sz w:val="24"/>
          <w:szCs w:val="24"/>
          <w:lang w:eastAsia="ru-RU"/>
        </w:rPr>
      </w:pPr>
      <w:r w:rsidRPr="006F1698">
        <w:rPr>
          <w:rFonts w:eastAsia="Calibri"/>
          <w:sz w:val="24"/>
          <w:szCs w:val="24"/>
          <w:lang w:eastAsia="ru-RU"/>
        </w:rPr>
        <w:t>8.Устав Государственного бюджетного общеобразовательного учреждения</w:t>
      </w:r>
      <w:r w:rsidRPr="006F1698">
        <w:rPr>
          <w:rFonts w:eastAsia="Calibri"/>
          <w:spacing w:val="6"/>
          <w:sz w:val="24"/>
          <w:szCs w:val="24"/>
          <w:lang w:eastAsia="ru-RU"/>
        </w:rPr>
        <w:t xml:space="preserve"> «УАСОШИ»</w:t>
      </w:r>
    </w:p>
    <w:p w:rsidR="00E133B9" w:rsidRPr="006F1698" w:rsidRDefault="00E133B9" w:rsidP="00E133B9">
      <w:pPr>
        <w:spacing w:before="1"/>
        <w:rPr>
          <w:sz w:val="24"/>
          <w:szCs w:val="24"/>
        </w:rPr>
      </w:pPr>
    </w:p>
    <w:p w:rsidR="00E133B9" w:rsidRPr="006F1698" w:rsidRDefault="00E133B9" w:rsidP="00E133B9">
      <w:pPr>
        <w:widowControl/>
        <w:autoSpaceDE/>
        <w:autoSpaceDN/>
        <w:rPr>
          <w:sz w:val="24"/>
          <w:szCs w:val="24"/>
          <w:lang w:eastAsia="ru-RU"/>
        </w:rPr>
      </w:pPr>
      <w:r w:rsidRPr="006F1698">
        <w:rPr>
          <w:rFonts w:eastAsia="Calibri"/>
          <w:sz w:val="24"/>
          <w:szCs w:val="24"/>
          <w:lang w:eastAsia="ru-RU"/>
        </w:rPr>
        <w:t xml:space="preserve"> </w:t>
      </w:r>
      <w:r w:rsidRPr="006F1698">
        <w:rPr>
          <w:rFonts w:eastAsia="Calibri"/>
          <w:sz w:val="24"/>
          <w:szCs w:val="24"/>
          <w:lang w:eastAsia="ru-RU"/>
        </w:rPr>
        <w:tab/>
      </w:r>
      <w:r w:rsidRPr="006F1698">
        <w:rPr>
          <w:sz w:val="24"/>
          <w:szCs w:val="24"/>
          <w:lang w:eastAsia="ru-RU"/>
        </w:rPr>
        <w:t xml:space="preserve">1.2. Учебный план начального общего образования в соответствии с ФГОС направлен на обеспечение: </w:t>
      </w:r>
    </w:p>
    <w:p w:rsidR="00E133B9" w:rsidRPr="006F1698" w:rsidRDefault="00E133B9" w:rsidP="00AD425F">
      <w:pPr>
        <w:widowControl/>
        <w:numPr>
          <w:ilvl w:val="0"/>
          <w:numId w:val="25"/>
        </w:numPr>
        <w:autoSpaceDE/>
        <w:autoSpaceDN/>
        <w:jc w:val="both"/>
        <w:rPr>
          <w:sz w:val="24"/>
          <w:szCs w:val="24"/>
          <w:lang w:eastAsia="ru-RU"/>
        </w:rPr>
      </w:pPr>
      <w:r w:rsidRPr="006F1698">
        <w:rPr>
          <w:sz w:val="24"/>
          <w:szCs w:val="24"/>
          <w:lang w:eastAsia="ru-RU"/>
        </w:rPr>
        <w:t xml:space="preserve"> равных возможностей получения качественного начального образования; </w:t>
      </w:r>
    </w:p>
    <w:p w:rsidR="00E133B9" w:rsidRPr="006F1698" w:rsidRDefault="00E133B9" w:rsidP="00AD425F">
      <w:pPr>
        <w:widowControl/>
        <w:numPr>
          <w:ilvl w:val="0"/>
          <w:numId w:val="25"/>
        </w:numPr>
        <w:autoSpaceDE/>
        <w:autoSpaceDN/>
        <w:jc w:val="both"/>
        <w:rPr>
          <w:sz w:val="24"/>
          <w:szCs w:val="24"/>
          <w:lang w:eastAsia="ru-RU"/>
        </w:rPr>
      </w:pPr>
      <w:r w:rsidRPr="006F1698">
        <w:rPr>
          <w:sz w:val="24"/>
          <w:szCs w:val="24"/>
          <w:lang w:eastAsia="ru-RU"/>
        </w:rPr>
        <w:lastRenderedPageBreak/>
        <w:t xml:space="preserve">духовно-нравственного развития и воспитания обучающихся на ступени начального образования, становления их гражданской идентичности как основы развития гражданского общества; </w:t>
      </w:r>
    </w:p>
    <w:p w:rsidR="00E133B9" w:rsidRPr="006F1698" w:rsidRDefault="00E133B9" w:rsidP="00AD425F">
      <w:pPr>
        <w:widowControl/>
        <w:numPr>
          <w:ilvl w:val="0"/>
          <w:numId w:val="25"/>
        </w:numPr>
        <w:autoSpaceDE/>
        <w:autoSpaceDN/>
        <w:jc w:val="both"/>
        <w:rPr>
          <w:sz w:val="24"/>
          <w:szCs w:val="24"/>
          <w:lang w:eastAsia="ru-RU"/>
        </w:rPr>
      </w:pPr>
      <w:r w:rsidRPr="006F1698">
        <w:rPr>
          <w:sz w:val="24"/>
          <w:szCs w:val="24"/>
          <w:lang w:eastAsia="ru-RU"/>
        </w:rPr>
        <w:t xml:space="preserve">преемственности основных образовательных программ дошкольного, начального общего, основного общего, среднего (полного) образования; </w:t>
      </w:r>
    </w:p>
    <w:p w:rsidR="00E133B9" w:rsidRPr="006F1698" w:rsidRDefault="00E133B9" w:rsidP="00AD425F">
      <w:pPr>
        <w:widowControl/>
        <w:numPr>
          <w:ilvl w:val="0"/>
          <w:numId w:val="25"/>
        </w:numPr>
        <w:autoSpaceDE/>
        <w:autoSpaceDN/>
        <w:jc w:val="both"/>
        <w:rPr>
          <w:sz w:val="24"/>
          <w:szCs w:val="24"/>
          <w:lang w:eastAsia="ru-RU"/>
        </w:rPr>
      </w:pPr>
      <w:r w:rsidRPr="006F1698">
        <w:rPr>
          <w:sz w:val="24"/>
          <w:szCs w:val="24"/>
          <w:lang w:eastAsia="ru-RU"/>
        </w:rPr>
        <w:t xml:space="preserve">сохранение и развитие культурного разнообразия; овладение духовными ценностями многонационального народа РФ; </w:t>
      </w:r>
    </w:p>
    <w:p w:rsidR="00E133B9" w:rsidRPr="006F1698" w:rsidRDefault="00E133B9" w:rsidP="00AD425F">
      <w:pPr>
        <w:widowControl/>
        <w:numPr>
          <w:ilvl w:val="0"/>
          <w:numId w:val="25"/>
        </w:numPr>
        <w:autoSpaceDE/>
        <w:autoSpaceDN/>
        <w:jc w:val="both"/>
        <w:rPr>
          <w:sz w:val="24"/>
          <w:szCs w:val="24"/>
          <w:lang w:eastAsia="ru-RU"/>
        </w:rPr>
      </w:pPr>
      <w:r w:rsidRPr="006F1698">
        <w:rPr>
          <w:sz w:val="24"/>
          <w:szCs w:val="24"/>
          <w:lang w:eastAsia="ru-RU"/>
        </w:rPr>
        <w:t xml:space="preserve">единства образовательного пространства РФ в условиях многообразия образовательных систем и видов образовательных учреждений; </w:t>
      </w:r>
    </w:p>
    <w:p w:rsidR="00E133B9" w:rsidRPr="006F1698" w:rsidRDefault="00E133B9" w:rsidP="00AD425F">
      <w:pPr>
        <w:widowControl/>
        <w:numPr>
          <w:ilvl w:val="0"/>
          <w:numId w:val="25"/>
        </w:numPr>
        <w:autoSpaceDE/>
        <w:autoSpaceDN/>
        <w:jc w:val="both"/>
        <w:rPr>
          <w:sz w:val="24"/>
          <w:szCs w:val="24"/>
          <w:lang w:eastAsia="ru-RU"/>
        </w:rPr>
      </w:pPr>
      <w:r w:rsidRPr="006F1698">
        <w:rPr>
          <w:sz w:val="24"/>
          <w:szCs w:val="24"/>
          <w:lang w:eastAsia="ru-RU"/>
        </w:rPr>
        <w:t xml:space="preserve">условий для эффективной реализации и освоения обучающимися основной образовательной программы начального общего образования, в том числе обеспечение условий для индивидуального развития обучающихся, в особенности тех, кто в наибольшей степени нуждается в специальных условиях обучения: одаренных детей и детей с ограниченными возможностями здоровья. </w:t>
      </w:r>
    </w:p>
    <w:p w:rsidR="00E133B9" w:rsidRPr="006F1698" w:rsidRDefault="00E133B9" w:rsidP="00E133B9">
      <w:pPr>
        <w:widowControl/>
        <w:autoSpaceDE/>
        <w:autoSpaceDN/>
        <w:rPr>
          <w:sz w:val="24"/>
          <w:szCs w:val="24"/>
          <w:lang w:eastAsia="ru-RU"/>
        </w:rPr>
      </w:pPr>
    </w:p>
    <w:p w:rsidR="00E133B9" w:rsidRPr="006F1698" w:rsidRDefault="00E133B9" w:rsidP="00E133B9">
      <w:pPr>
        <w:widowControl/>
        <w:autoSpaceDE/>
        <w:autoSpaceDN/>
        <w:rPr>
          <w:sz w:val="24"/>
          <w:szCs w:val="24"/>
          <w:lang w:eastAsia="ru-RU"/>
        </w:rPr>
      </w:pPr>
      <w:r w:rsidRPr="006F1698">
        <w:rPr>
          <w:sz w:val="24"/>
          <w:szCs w:val="24"/>
          <w:lang w:eastAsia="ru-RU"/>
        </w:rPr>
        <w:t xml:space="preserve">1.3. Учебный план определяет: </w:t>
      </w:r>
    </w:p>
    <w:p w:rsidR="00E133B9" w:rsidRPr="006F1698" w:rsidRDefault="00E133B9" w:rsidP="00AD425F">
      <w:pPr>
        <w:widowControl/>
        <w:numPr>
          <w:ilvl w:val="0"/>
          <w:numId w:val="26"/>
        </w:numPr>
        <w:autoSpaceDE/>
        <w:autoSpaceDN/>
        <w:jc w:val="both"/>
        <w:rPr>
          <w:sz w:val="24"/>
          <w:szCs w:val="24"/>
          <w:lang w:eastAsia="ru-RU"/>
        </w:rPr>
      </w:pPr>
      <w:r w:rsidRPr="006F1698">
        <w:rPr>
          <w:sz w:val="24"/>
          <w:szCs w:val="24"/>
          <w:lang w:eastAsia="ru-RU"/>
        </w:rPr>
        <w:t xml:space="preserve">в соответствии с ФГОС НОО 2021  перечень предметных областей и учебных предметов, обязательных для изучения на данной ступени обучения, по которым проводится итоговая аттестация выпускников этой ступени или оценка их образовательных достижений по итогам учебного года; </w:t>
      </w:r>
    </w:p>
    <w:p w:rsidR="00E133B9" w:rsidRPr="006F1698" w:rsidRDefault="00E133B9" w:rsidP="00AD425F">
      <w:pPr>
        <w:widowControl/>
        <w:numPr>
          <w:ilvl w:val="0"/>
          <w:numId w:val="26"/>
        </w:numPr>
        <w:autoSpaceDE/>
        <w:autoSpaceDN/>
        <w:jc w:val="both"/>
        <w:rPr>
          <w:sz w:val="24"/>
          <w:szCs w:val="24"/>
          <w:lang w:eastAsia="ru-RU"/>
        </w:rPr>
      </w:pPr>
      <w:r w:rsidRPr="006F1698">
        <w:rPr>
          <w:sz w:val="24"/>
          <w:szCs w:val="24"/>
          <w:lang w:eastAsia="ru-RU"/>
        </w:rPr>
        <w:t xml:space="preserve">рекомендации по распределению минимального учебного времени между отдельными предметными областями и учебными предметами, основанные на рекомендациях ФГОС, результатах массовой практики преподавания и заключениях экспертов о возможности достижения требований государственных образовательных стандартов общего образования в условиях преподавания с использованием распространенных апробированных учебных программ; учебно-методических комплектов, педагогических технологий; </w:t>
      </w:r>
    </w:p>
    <w:p w:rsidR="00E133B9" w:rsidRPr="006F1698" w:rsidRDefault="00E133B9" w:rsidP="00E133B9">
      <w:pPr>
        <w:widowControl/>
        <w:autoSpaceDE/>
        <w:autoSpaceDN/>
        <w:jc w:val="both"/>
        <w:rPr>
          <w:sz w:val="24"/>
          <w:szCs w:val="24"/>
          <w:lang w:eastAsia="ru-RU"/>
        </w:rPr>
      </w:pPr>
    </w:p>
    <w:p w:rsidR="00E133B9" w:rsidRPr="006F1698" w:rsidRDefault="00E133B9" w:rsidP="00E133B9">
      <w:pPr>
        <w:widowControl/>
        <w:autoSpaceDE/>
        <w:autoSpaceDN/>
        <w:jc w:val="both"/>
        <w:rPr>
          <w:sz w:val="24"/>
          <w:szCs w:val="24"/>
          <w:lang w:eastAsia="ru-RU"/>
        </w:rPr>
      </w:pPr>
      <w:r w:rsidRPr="006F1698">
        <w:rPr>
          <w:sz w:val="24"/>
          <w:szCs w:val="24"/>
          <w:lang w:eastAsia="ru-RU"/>
        </w:rPr>
        <w:t xml:space="preserve">1.4. Учебный план начальной школы составлен на основании федеральной образовательной программы НОО. Основная образовательная программа начального общего образования ГБОУ «УАСОШИ» реализуется образовательным учреждением через учебный план и внеурочную деятельность. </w:t>
      </w:r>
    </w:p>
    <w:p w:rsidR="00E133B9" w:rsidRPr="006F1698" w:rsidRDefault="00E133B9" w:rsidP="00E133B9">
      <w:pPr>
        <w:widowControl/>
        <w:autoSpaceDE/>
        <w:autoSpaceDN/>
        <w:jc w:val="both"/>
        <w:rPr>
          <w:sz w:val="24"/>
          <w:szCs w:val="24"/>
          <w:lang w:eastAsia="ru-RU"/>
        </w:rPr>
      </w:pPr>
      <w:r w:rsidRPr="006F1698">
        <w:rPr>
          <w:sz w:val="24"/>
          <w:szCs w:val="24"/>
          <w:lang w:eastAsia="ru-RU"/>
        </w:rPr>
        <w:t xml:space="preserve">В соответствии с основной образовательной программой ГБОУ «УАСОШИ»  и требованиями ФГОС НОО-2021, учебный план для 1-4-х классов определяет общий объем нагрузки и максимальный объем аудиторной нагрузки обучающихся, состав и структуру обязательных предметных областей. </w:t>
      </w:r>
    </w:p>
    <w:p w:rsidR="00E133B9" w:rsidRPr="006F1698" w:rsidRDefault="00E133B9" w:rsidP="00E133B9">
      <w:pPr>
        <w:widowControl/>
        <w:autoSpaceDE/>
        <w:autoSpaceDN/>
        <w:jc w:val="both"/>
        <w:rPr>
          <w:sz w:val="24"/>
          <w:szCs w:val="24"/>
          <w:lang w:eastAsia="ru-RU"/>
        </w:rPr>
      </w:pPr>
      <w:r w:rsidRPr="006F1698">
        <w:rPr>
          <w:sz w:val="24"/>
          <w:szCs w:val="24"/>
          <w:lang w:eastAsia="ru-RU"/>
        </w:rPr>
        <w:t>В урочной деятельности учебным планом на 2024-2025  учебный год задается обязательный для каждого учащегося объем часов  (1 класс -21 ч(1 час за счет урока физкультуры), 2- класс-26 час,3 класс – 26час,4кл-26 час). ГБОУ «УАСОШИ» работает по 6-дневной рабочей неделе (кроме 1 класса,1 класс работает по 5-дневной рабочей неделе).</w:t>
      </w:r>
    </w:p>
    <w:p w:rsidR="00E133B9" w:rsidRPr="006F1698" w:rsidRDefault="00E133B9" w:rsidP="00E133B9">
      <w:pPr>
        <w:widowControl/>
        <w:autoSpaceDE/>
        <w:autoSpaceDN/>
        <w:jc w:val="both"/>
        <w:rPr>
          <w:sz w:val="24"/>
          <w:szCs w:val="24"/>
          <w:lang w:eastAsia="ru-RU"/>
        </w:rPr>
      </w:pPr>
    </w:p>
    <w:p w:rsidR="00E133B9" w:rsidRPr="006F1698" w:rsidRDefault="00E133B9" w:rsidP="00E133B9">
      <w:pPr>
        <w:widowControl/>
        <w:autoSpaceDE/>
        <w:autoSpaceDN/>
        <w:jc w:val="both"/>
        <w:rPr>
          <w:sz w:val="24"/>
          <w:szCs w:val="24"/>
          <w:lang w:eastAsia="ru-RU"/>
        </w:rPr>
      </w:pPr>
      <w:r w:rsidRPr="006F1698">
        <w:rPr>
          <w:sz w:val="24"/>
          <w:szCs w:val="24"/>
          <w:lang w:eastAsia="ru-RU"/>
        </w:rPr>
        <w:t xml:space="preserve">1.5. Организация периода адаптации первоклассников к школьной жизни: </w:t>
      </w:r>
    </w:p>
    <w:p w:rsidR="00E133B9" w:rsidRPr="006F1698" w:rsidRDefault="00E133B9" w:rsidP="00E133B9">
      <w:pPr>
        <w:widowControl/>
        <w:autoSpaceDE/>
        <w:autoSpaceDN/>
        <w:jc w:val="both"/>
        <w:rPr>
          <w:sz w:val="24"/>
          <w:szCs w:val="24"/>
          <w:lang w:eastAsia="ru-RU"/>
        </w:rPr>
      </w:pPr>
      <w:r w:rsidRPr="006F1698">
        <w:rPr>
          <w:sz w:val="24"/>
          <w:szCs w:val="24"/>
          <w:lang w:eastAsia="ru-RU"/>
        </w:rPr>
        <w:t>В целях создания оптимальных условий для организации адаптационного периода в первом классе в 2024-2025 учебном году обеспечивается соблюдение гигиенических требований к режиму образовательного процесса, изложенных в СП 2.4.3648-20 "Санитарно-эпидемиологические требования к организациям воспитания и обучения, отдыха и оздоровления детей и молодежи"(постановление главного государственного врача  РФ  № 28 от 28 сентября 2020 года);</w:t>
      </w:r>
    </w:p>
    <w:p w:rsidR="00E133B9" w:rsidRPr="006F1698" w:rsidRDefault="00E133B9" w:rsidP="00AD425F">
      <w:pPr>
        <w:widowControl/>
        <w:numPr>
          <w:ilvl w:val="0"/>
          <w:numId w:val="27"/>
        </w:numPr>
        <w:autoSpaceDE/>
        <w:autoSpaceDN/>
        <w:jc w:val="both"/>
        <w:rPr>
          <w:sz w:val="24"/>
          <w:szCs w:val="24"/>
          <w:lang w:eastAsia="ru-RU"/>
        </w:rPr>
      </w:pPr>
      <w:r w:rsidRPr="006F1698">
        <w:rPr>
          <w:sz w:val="24"/>
          <w:szCs w:val="24"/>
          <w:lang w:eastAsia="ru-RU"/>
        </w:rPr>
        <w:t>Учебные занятия в 1кл. по 5-дневной учебной неделе.</w:t>
      </w:r>
    </w:p>
    <w:p w:rsidR="00E133B9" w:rsidRPr="006F1698" w:rsidRDefault="00E133B9" w:rsidP="00AD425F">
      <w:pPr>
        <w:widowControl/>
        <w:numPr>
          <w:ilvl w:val="0"/>
          <w:numId w:val="27"/>
        </w:numPr>
        <w:autoSpaceDE/>
        <w:autoSpaceDN/>
        <w:jc w:val="both"/>
        <w:rPr>
          <w:sz w:val="24"/>
          <w:szCs w:val="24"/>
          <w:lang w:eastAsia="ru-RU"/>
        </w:rPr>
      </w:pPr>
      <w:r w:rsidRPr="006F1698">
        <w:rPr>
          <w:sz w:val="24"/>
          <w:szCs w:val="24"/>
          <w:lang w:eastAsia="ru-RU"/>
        </w:rPr>
        <w:t xml:space="preserve">Используется «ступенчатый» режим обучения в первом полугодии: </w:t>
      </w:r>
    </w:p>
    <w:p w:rsidR="00E133B9" w:rsidRPr="006F1698" w:rsidRDefault="00E133B9" w:rsidP="00E133B9">
      <w:pPr>
        <w:widowControl/>
        <w:autoSpaceDE/>
        <w:autoSpaceDN/>
        <w:jc w:val="both"/>
        <w:rPr>
          <w:sz w:val="24"/>
          <w:szCs w:val="24"/>
          <w:lang w:eastAsia="ru-RU"/>
        </w:rPr>
      </w:pPr>
      <w:r w:rsidRPr="006F1698">
        <w:rPr>
          <w:sz w:val="24"/>
          <w:szCs w:val="24"/>
          <w:lang w:eastAsia="ru-RU"/>
        </w:rPr>
        <w:t xml:space="preserve">- в сентябре, октябре - по 3 урока в день по 35 минут каждый, остальное учебное время заполняется целевыми прогулками, экскурсиями, подвижными играми на свежем воздухе, развивающими играми и другими нетрадиционными формами работы с обучающимися; </w:t>
      </w:r>
    </w:p>
    <w:p w:rsidR="00E133B9" w:rsidRPr="006F1698" w:rsidRDefault="00E133B9" w:rsidP="00E133B9">
      <w:pPr>
        <w:widowControl/>
        <w:autoSpaceDE/>
        <w:autoSpaceDN/>
        <w:jc w:val="both"/>
        <w:rPr>
          <w:sz w:val="24"/>
          <w:szCs w:val="24"/>
          <w:lang w:eastAsia="ru-RU"/>
        </w:rPr>
      </w:pPr>
      <w:r w:rsidRPr="006F1698">
        <w:rPr>
          <w:sz w:val="24"/>
          <w:szCs w:val="24"/>
          <w:lang w:eastAsia="ru-RU"/>
        </w:rPr>
        <w:t xml:space="preserve">- в ноябре-декабре – по 4 урока по 35 минут каждый; </w:t>
      </w:r>
    </w:p>
    <w:p w:rsidR="00E133B9" w:rsidRPr="006F1698" w:rsidRDefault="00E133B9" w:rsidP="00E133B9">
      <w:pPr>
        <w:widowControl/>
        <w:autoSpaceDE/>
        <w:autoSpaceDN/>
        <w:jc w:val="both"/>
        <w:rPr>
          <w:sz w:val="24"/>
          <w:szCs w:val="24"/>
          <w:lang w:eastAsia="ru-RU"/>
        </w:rPr>
      </w:pPr>
      <w:r w:rsidRPr="006F1698">
        <w:rPr>
          <w:sz w:val="24"/>
          <w:szCs w:val="24"/>
          <w:lang w:eastAsia="ru-RU"/>
        </w:rPr>
        <w:t xml:space="preserve">- в январе – мае – по 4 урока по 40 минут каждый </w:t>
      </w:r>
    </w:p>
    <w:p w:rsidR="00E133B9" w:rsidRPr="006F1698" w:rsidRDefault="00E133B9" w:rsidP="00AD425F">
      <w:pPr>
        <w:widowControl/>
        <w:numPr>
          <w:ilvl w:val="0"/>
          <w:numId w:val="27"/>
        </w:numPr>
        <w:autoSpaceDE/>
        <w:autoSpaceDN/>
        <w:jc w:val="both"/>
        <w:rPr>
          <w:sz w:val="24"/>
          <w:szCs w:val="24"/>
          <w:lang w:eastAsia="ru-RU"/>
        </w:rPr>
      </w:pPr>
      <w:r w:rsidRPr="006F1698">
        <w:rPr>
          <w:sz w:val="24"/>
          <w:szCs w:val="24"/>
          <w:lang w:eastAsia="ru-RU"/>
        </w:rPr>
        <w:lastRenderedPageBreak/>
        <w:t xml:space="preserve">Для облегчения процесса адаптации детей к требованиям школьного обучения в сентябре – октябре проводятся учебные занятия с использованием игровых технологий, с обязательным включением на 10 и 20 минутах физкультурных пауз по 1,5 -2 минуты каждая. </w:t>
      </w:r>
    </w:p>
    <w:p w:rsidR="00E133B9" w:rsidRPr="006F1698" w:rsidRDefault="00E133B9" w:rsidP="00AD425F">
      <w:pPr>
        <w:widowControl/>
        <w:numPr>
          <w:ilvl w:val="0"/>
          <w:numId w:val="27"/>
        </w:numPr>
        <w:autoSpaceDE/>
        <w:autoSpaceDN/>
        <w:jc w:val="both"/>
        <w:rPr>
          <w:sz w:val="24"/>
          <w:szCs w:val="24"/>
          <w:lang w:eastAsia="ru-RU"/>
        </w:rPr>
      </w:pPr>
      <w:r w:rsidRPr="006F1698">
        <w:rPr>
          <w:sz w:val="24"/>
          <w:szCs w:val="24"/>
          <w:lang w:eastAsia="ru-RU"/>
        </w:rPr>
        <w:t xml:space="preserve"> Обеспечивается организация в середине учебного дня динамической паузы продолжительностью не менее 40 минут. </w:t>
      </w:r>
    </w:p>
    <w:p w:rsidR="00E133B9" w:rsidRPr="006F1698" w:rsidRDefault="00E133B9" w:rsidP="00AD425F">
      <w:pPr>
        <w:widowControl/>
        <w:numPr>
          <w:ilvl w:val="0"/>
          <w:numId w:val="27"/>
        </w:numPr>
        <w:autoSpaceDE/>
        <w:autoSpaceDN/>
        <w:jc w:val="both"/>
        <w:rPr>
          <w:sz w:val="24"/>
          <w:szCs w:val="24"/>
          <w:lang w:eastAsia="ru-RU"/>
        </w:rPr>
      </w:pPr>
      <w:r w:rsidRPr="006F1698">
        <w:rPr>
          <w:sz w:val="24"/>
          <w:szCs w:val="24"/>
          <w:lang w:eastAsia="ru-RU"/>
        </w:rPr>
        <w:t xml:space="preserve">Для предупреждения переутомления и сохранения оптимального уровня работоспособности в течение недели предусмотрен в расписании уроков облегченный учебный день в четверг или пятницу. </w:t>
      </w:r>
    </w:p>
    <w:p w:rsidR="00E133B9" w:rsidRPr="006F1698" w:rsidRDefault="00E133B9" w:rsidP="00AD425F">
      <w:pPr>
        <w:widowControl/>
        <w:numPr>
          <w:ilvl w:val="0"/>
          <w:numId w:val="27"/>
        </w:numPr>
        <w:autoSpaceDE/>
        <w:autoSpaceDN/>
        <w:jc w:val="both"/>
        <w:rPr>
          <w:sz w:val="24"/>
          <w:szCs w:val="24"/>
          <w:lang w:eastAsia="ru-RU"/>
        </w:rPr>
      </w:pPr>
      <w:r w:rsidRPr="006F1698">
        <w:rPr>
          <w:sz w:val="24"/>
          <w:szCs w:val="24"/>
          <w:lang w:eastAsia="ru-RU"/>
        </w:rPr>
        <w:t xml:space="preserve">Наиболее трудные предметы для обучающихся 1 классов проводятся на 2 уроке. </w:t>
      </w:r>
    </w:p>
    <w:p w:rsidR="00E133B9" w:rsidRPr="006F1698" w:rsidRDefault="00E133B9" w:rsidP="00AD425F">
      <w:pPr>
        <w:widowControl/>
        <w:numPr>
          <w:ilvl w:val="0"/>
          <w:numId w:val="27"/>
        </w:numPr>
        <w:autoSpaceDE/>
        <w:autoSpaceDN/>
        <w:jc w:val="both"/>
        <w:rPr>
          <w:sz w:val="24"/>
          <w:szCs w:val="24"/>
          <w:lang w:eastAsia="ru-RU"/>
        </w:rPr>
      </w:pPr>
      <w:r w:rsidRPr="006F1698">
        <w:rPr>
          <w:sz w:val="24"/>
          <w:szCs w:val="24"/>
          <w:lang w:eastAsia="ru-RU"/>
        </w:rPr>
        <w:t xml:space="preserve">Обучение проводится без балльного оценивания знаний обучающихся и домашних заданий. </w:t>
      </w:r>
    </w:p>
    <w:p w:rsidR="00E133B9" w:rsidRPr="006F1698" w:rsidRDefault="00E133B9" w:rsidP="00AD425F">
      <w:pPr>
        <w:widowControl/>
        <w:numPr>
          <w:ilvl w:val="0"/>
          <w:numId w:val="27"/>
        </w:numPr>
        <w:autoSpaceDE/>
        <w:autoSpaceDN/>
        <w:jc w:val="both"/>
        <w:rPr>
          <w:sz w:val="24"/>
          <w:szCs w:val="24"/>
          <w:lang w:eastAsia="ru-RU"/>
        </w:rPr>
      </w:pPr>
      <w:r w:rsidRPr="006F1698">
        <w:rPr>
          <w:sz w:val="24"/>
          <w:szCs w:val="24"/>
          <w:lang w:eastAsia="ru-RU"/>
        </w:rPr>
        <w:t xml:space="preserve">Проводится инструктаж по организации адаптационного периода с педагогами, работающими в 1-м классе. </w:t>
      </w:r>
    </w:p>
    <w:p w:rsidR="00E133B9" w:rsidRPr="006F1698" w:rsidRDefault="00E133B9" w:rsidP="00E133B9">
      <w:pPr>
        <w:widowControl/>
        <w:autoSpaceDE/>
        <w:autoSpaceDN/>
        <w:jc w:val="both"/>
        <w:rPr>
          <w:sz w:val="24"/>
          <w:szCs w:val="24"/>
          <w:lang w:eastAsia="ru-RU"/>
        </w:rPr>
      </w:pPr>
    </w:p>
    <w:p w:rsidR="00E133B9" w:rsidRPr="006F1698" w:rsidRDefault="00E133B9" w:rsidP="00E133B9">
      <w:pPr>
        <w:widowControl/>
        <w:autoSpaceDE/>
        <w:autoSpaceDN/>
        <w:jc w:val="both"/>
        <w:rPr>
          <w:sz w:val="24"/>
          <w:szCs w:val="24"/>
          <w:lang w:eastAsia="ru-RU"/>
        </w:rPr>
      </w:pPr>
      <w:r w:rsidRPr="006F1698">
        <w:rPr>
          <w:sz w:val="24"/>
          <w:szCs w:val="24"/>
          <w:lang w:eastAsia="ru-RU"/>
        </w:rPr>
        <w:t xml:space="preserve">1.6. Особенности учебного плана 1-4 классов </w:t>
      </w:r>
    </w:p>
    <w:p w:rsidR="00E133B9" w:rsidRPr="006F1698" w:rsidRDefault="00E133B9" w:rsidP="00E133B9">
      <w:pPr>
        <w:widowControl/>
        <w:autoSpaceDE/>
        <w:autoSpaceDN/>
        <w:jc w:val="both"/>
        <w:rPr>
          <w:sz w:val="24"/>
          <w:szCs w:val="24"/>
          <w:lang w:eastAsia="ru-RU"/>
        </w:rPr>
      </w:pPr>
      <w:r w:rsidRPr="006F1698">
        <w:rPr>
          <w:sz w:val="24"/>
          <w:szCs w:val="24"/>
          <w:lang w:eastAsia="ru-RU"/>
        </w:rPr>
        <w:t xml:space="preserve">   Обучение в 1-4 классах ведется по системе учебников «Школа России». </w:t>
      </w:r>
    </w:p>
    <w:p w:rsidR="00E133B9" w:rsidRPr="006F1698" w:rsidRDefault="00E133B9" w:rsidP="00E133B9">
      <w:pPr>
        <w:widowControl/>
        <w:autoSpaceDE/>
        <w:autoSpaceDN/>
        <w:jc w:val="both"/>
        <w:rPr>
          <w:sz w:val="24"/>
          <w:szCs w:val="24"/>
          <w:lang w:eastAsia="ru-RU"/>
        </w:rPr>
      </w:pPr>
      <w:r w:rsidRPr="006F1698">
        <w:rPr>
          <w:sz w:val="24"/>
          <w:szCs w:val="24"/>
          <w:lang w:eastAsia="ru-RU"/>
        </w:rPr>
        <w:t xml:space="preserve">Уроки английского языка, бурятского языка ведут учителя-предметники. Остальные предметы ведутся  учителями начальных классов.  Учебный план начальной ступени образования   представлен следующими предметными областями: </w:t>
      </w:r>
    </w:p>
    <w:p w:rsidR="00E133B9" w:rsidRPr="006F1698" w:rsidRDefault="00E133B9" w:rsidP="00E133B9">
      <w:pPr>
        <w:widowControl/>
        <w:autoSpaceDE/>
        <w:autoSpaceDN/>
        <w:jc w:val="both"/>
        <w:rPr>
          <w:sz w:val="24"/>
          <w:szCs w:val="24"/>
          <w:lang w:eastAsia="ru-RU"/>
        </w:rPr>
      </w:pPr>
      <w:r w:rsidRPr="006F1698">
        <w:rPr>
          <w:sz w:val="24"/>
          <w:szCs w:val="24"/>
          <w:lang w:eastAsia="ru-RU"/>
        </w:rPr>
        <w:t>- «Русский язык и литературное чтение»,</w:t>
      </w:r>
    </w:p>
    <w:p w:rsidR="00E133B9" w:rsidRPr="006F1698" w:rsidRDefault="00E133B9" w:rsidP="00E133B9">
      <w:pPr>
        <w:widowControl/>
        <w:autoSpaceDE/>
        <w:autoSpaceDN/>
        <w:jc w:val="both"/>
        <w:rPr>
          <w:sz w:val="24"/>
          <w:szCs w:val="24"/>
          <w:lang w:eastAsia="ru-RU"/>
        </w:rPr>
      </w:pPr>
      <w:r w:rsidRPr="006F1698">
        <w:rPr>
          <w:sz w:val="24"/>
          <w:szCs w:val="24"/>
          <w:lang w:eastAsia="ru-RU"/>
        </w:rPr>
        <w:t xml:space="preserve">- «Родной язык и литературное чтение на родном языке», </w:t>
      </w:r>
    </w:p>
    <w:p w:rsidR="00E133B9" w:rsidRPr="006F1698" w:rsidRDefault="00E133B9" w:rsidP="00E133B9">
      <w:pPr>
        <w:widowControl/>
        <w:autoSpaceDE/>
        <w:autoSpaceDN/>
        <w:jc w:val="both"/>
        <w:rPr>
          <w:sz w:val="24"/>
          <w:szCs w:val="24"/>
          <w:lang w:eastAsia="ru-RU"/>
        </w:rPr>
      </w:pPr>
      <w:r w:rsidRPr="006F1698">
        <w:rPr>
          <w:sz w:val="24"/>
          <w:szCs w:val="24"/>
          <w:lang w:eastAsia="ru-RU"/>
        </w:rPr>
        <w:t xml:space="preserve">- «Иностранный язык», </w:t>
      </w:r>
    </w:p>
    <w:p w:rsidR="00E133B9" w:rsidRPr="006F1698" w:rsidRDefault="00E133B9" w:rsidP="00E133B9">
      <w:pPr>
        <w:widowControl/>
        <w:autoSpaceDE/>
        <w:autoSpaceDN/>
        <w:jc w:val="both"/>
        <w:rPr>
          <w:sz w:val="24"/>
          <w:szCs w:val="24"/>
          <w:lang w:eastAsia="ru-RU"/>
        </w:rPr>
      </w:pPr>
      <w:r w:rsidRPr="006F1698">
        <w:rPr>
          <w:sz w:val="24"/>
          <w:szCs w:val="24"/>
          <w:lang w:eastAsia="ru-RU"/>
        </w:rPr>
        <w:t xml:space="preserve">- «Математика и информатика», </w:t>
      </w:r>
    </w:p>
    <w:p w:rsidR="00E133B9" w:rsidRPr="006F1698" w:rsidRDefault="00E133B9" w:rsidP="00E133B9">
      <w:pPr>
        <w:widowControl/>
        <w:autoSpaceDE/>
        <w:autoSpaceDN/>
        <w:jc w:val="both"/>
        <w:rPr>
          <w:sz w:val="24"/>
          <w:szCs w:val="24"/>
          <w:lang w:eastAsia="ru-RU"/>
        </w:rPr>
      </w:pPr>
      <w:r w:rsidRPr="006F1698">
        <w:rPr>
          <w:sz w:val="24"/>
          <w:szCs w:val="24"/>
          <w:lang w:eastAsia="ru-RU"/>
        </w:rPr>
        <w:t xml:space="preserve">- «Обществознание и естествознание», </w:t>
      </w:r>
    </w:p>
    <w:p w:rsidR="00E133B9" w:rsidRPr="006F1698" w:rsidRDefault="00E133B9" w:rsidP="00E133B9">
      <w:pPr>
        <w:widowControl/>
        <w:autoSpaceDE/>
        <w:autoSpaceDN/>
        <w:jc w:val="both"/>
        <w:rPr>
          <w:sz w:val="24"/>
          <w:szCs w:val="24"/>
          <w:lang w:eastAsia="ru-RU"/>
        </w:rPr>
      </w:pPr>
      <w:r w:rsidRPr="006F1698">
        <w:rPr>
          <w:sz w:val="24"/>
          <w:szCs w:val="24"/>
          <w:lang w:eastAsia="ru-RU"/>
        </w:rPr>
        <w:t xml:space="preserve">- «Основы религиозных культур и светской этики» </w:t>
      </w:r>
    </w:p>
    <w:p w:rsidR="00E133B9" w:rsidRPr="006F1698" w:rsidRDefault="00E133B9" w:rsidP="00E133B9">
      <w:pPr>
        <w:widowControl/>
        <w:autoSpaceDE/>
        <w:autoSpaceDN/>
        <w:jc w:val="both"/>
        <w:rPr>
          <w:sz w:val="24"/>
          <w:szCs w:val="24"/>
          <w:lang w:eastAsia="ru-RU"/>
        </w:rPr>
      </w:pPr>
      <w:r w:rsidRPr="006F1698">
        <w:rPr>
          <w:sz w:val="24"/>
          <w:szCs w:val="24"/>
          <w:lang w:eastAsia="ru-RU"/>
        </w:rPr>
        <w:t xml:space="preserve">- «Искусство», </w:t>
      </w:r>
    </w:p>
    <w:p w:rsidR="00E133B9" w:rsidRPr="006F1698" w:rsidRDefault="00E133B9" w:rsidP="00E133B9">
      <w:pPr>
        <w:widowControl/>
        <w:autoSpaceDE/>
        <w:autoSpaceDN/>
        <w:jc w:val="both"/>
        <w:rPr>
          <w:sz w:val="24"/>
          <w:szCs w:val="24"/>
          <w:lang w:eastAsia="ru-RU"/>
        </w:rPr>
      </w:pPr>
      <w:r w:rsidRPr="006F1698">
        <w:rPr>
          <w:sz w:val="24"/>
          <w:szCs w:val="24"/>
          <w:lang w:eastAsia="ru-RU"/>
        </w:rPr>
        <w:t xml:space="preserve">- </w:t>
      </w:r>
      <w:r w:rsidR="00067493" w:rsidRPr="006F1698">
        <w:rPr>
          <w:sz w:val="24"/>
          <w:szCs w:val="24"/>
          <w:lang w:eastAsia="ru-RU"/>
        </w:rPr>
        <w:t>Труд</w:t>
      </w:r>
      <w:r w:rsidRPr="006F1698">
        <w:rPr>
          <w:sz w:val="24"/>
          <w:szCs w:val="24"/>
          <w:lang w:eastAsia="ru-RU"/>
        </w:rPr>
        <w:t xml:space="preserve">«Технология» </w:t>
      </w:r>
    </w:p>
    <w:p w:rsidR="00E133B9" w:rsidRPr="006F1698" w:rsidRDefault="00E133B9" w:rsidP="00E133B9">
      <w:pPr>
        <w:widowControl/>
        <w:autoSpaceDE/>
        <w:autoSpaceDN/>
        <w:jc w:val="both"/>
        <w:rPr>
          <w:sz w:val="24"/>
          <w:szCs w:val="24"/>
          <w:lang w:eastAsia="ru-RU"/>
        </w:rPr>
      </w:pPr>
      <w:r w:rsidRPr="006F1698">
        <w:rPr>
          <w:sz w:val="24"/>
          <w:szCs w:val="24"/>
          <w:lang w:eastAsia="ru-RU"/>
        </w:rPr>
        <w:t xml:space="preserve">-«Физическая культура». </w:t>
      </w:r>
    </w:p>
    <w:p w:rsidR="00E133B9" w:rsidRPr="006F1698" w:rsidRDefault="00E133B9" w:rsidP="00E133B9">
      <w:pPr>
        <w:widowControl/>
        <w:autoSpaceDE/>
        <w:autoSpaceDN/>
        <w:jc w:val="both"/>
        <w:rPr>
          <w:b/>
          <w:sz w:val="24"/>
          <w:szCs w:val="24"/>
          <w:lang w:eastAsia="ru-RU"/>
        </w:rPr>
      </w:pPr>
    </w:p>
    <w:p w:rsidR="00E133B9" w:rsidRPr="006F1698" w:rsidRDefault="00E133B9" w:rsidP="00E133B9">
      <w:pPr>
        <w:widowControl/>
        <w:autoSpaceDE/>
        <w:autoSpaceDN/>
        <w:jc w:val="both"/>
        <w:rPr>
          <w:b/>
          <w:sz w:val="24"/>
          <w:szCs w:val="24"/>
          <w:lang w:eastAsia="ru-RU"/>
        </w:rPr>
      </w:pPr>
      <w:r w:rsidRPr="006F1698">
        <w:rPr>
          <w:sz w:val="24"/>
          <w:szCs w:val="24"/>
          <w:lang w:eastAsia="ru-RU"/>
        </w:rPr>
        <w:t xml:space="preserve">В основу Учебного плана  начального общего образования  положен вариант  </w:t>
      </w:r>
      <w:r w:rsidRPr="006F1698">
        <w:rPr>
          <w:b/>
          <w:sz w:val="24"/>
          <w:szCs w:val="24"/>
          <w:lang w:eastAsia="ru-RU"/>
        </w:rPr>
        <w:t xml:space="preserve"> №4</w:t>
      </w:r>
      <w:r w:rsidRPr="006F1698">
        <w:rPr>
          <w:sz w:val="24"/>
          <w:szCs w:val="24"/>
          <w:lang w:eastAsia="ru-RU"/>
        </w:rPr>
        <w:t xml:space="preserve">  ФОП  НОО  </w:t>
      </w:r>
    </w:p>
    <w:p w:rsidR="00E133B9" w:rsidRPr="006F1698" w:rsidRDefault="00E133B9" w:rsidP="00E133B9">
      <w:pPr>
        <w:widowControl/>
        <w:autoSpaceDE/>
        <w:autoSpaceDN/>
        <w:jc w:val="both"/>
        <w:rPr>
          <w:sz w:val="24"/>
          <w:szCs w:val="24"/>
          <w:lang w:eastAsia="ru-RU"/>
        </w:rPr>
      </w:pPr>
      <w:r w:rsidRPr="006F1698">
        <w:rPr>
          <w:b/>
          <w:sz w:val="24"/>
          <w:szCs w:val="24"/>
          <w:lang w:eastAsia="ru-RU"/>
        </w:rPr>
        <w:t>Предметная область «Русский язык и литературное чтение»</w:t>
      </w:r>
      <w:r w:rsidRPr="006F1698">
        <w:rPr>
          <w:sz w:val="24"/>
          <w:szCs w:val="24"/>
          <w:lang w:eastAsia="ru-RU"/>
        </w:rPr>
        <w:t xml:space="preserve"> включает учебные предметы «Русский язык», «Литературное чтение». </w:t>
      </w:r>
    </w:p>
    <w:p w:rsidR="00E133B9" w:rsidRPr="006F1698" w:rsidRDefault="00E133B9" w:rsidP="00E133B9">
      <w:pPr>
        <w:widowControl/>
        <w:autoSpaceDE/>
        <w:autoSpaceDN/>
        <w:jc w:val="both"/>
        <w:rPr>
          <w:sz w:val="24"/>
          <w:szCs w:val="24"/>
          <w:lang w:eastAsia="ru-RU"/>
        </w:rPr>
      </w:pPr>
      <w:r w:rsidRPr="006F1698">
        <w:rPr>
          <w:b/>
          <w:sz w:val="24"/>
          <w:szCs w:val="24"/>
          <w:lang w:eastAsia="ru-RU"/>
        </w:rPr>
        <w:t>Предметная область «Родной язык и литературное чтение на родном языке»</w:t>
      </w:r>
      <w:r w:rsidRPr="006F1698">
        <w:rPr>
          <w:sz w:val="24"/>
          <w:szCs w:val="24"/>
          <w:lang w:eastAsia="ru-RU"/>
        </w:rPr>
        <w:t xml:space="preserve"> область будет представлена предметом « </w:t>
      </w:r>
      <w:r w:rsidRPr="006F1698">
        <w:rPr>
          <w:b/>
          <w:sz w:val="24"/>
          <w:szCs w:val="24"/>
          <w:lang w:eastAsia="ru-RU"/>
        </w:rPr>
        <w:t>Бурятский язык как государственный язык Республики Бурятии</w:t>
      </w:r>
      <w:r w:rsidRPr="006F1698">
        <w:rPr>
          <w:sz w:val="24"/>
          <w:szCs w:val="24"/>
          <w:lang w:eastAsia="ru-RU"/>
        </w:rPr>
        <w:t>» (выбор предмета  по заявлениям родителей)</w:t>
      </w:r>
    </w:p>
    <w:p w:rsidR="00E133B9" w:rsidRPr="006F1698" w:rsidRDefault="00E133B9" w:rsidP="00E133B9">
      <w:pPr>
        <w:widowControl/>
        <w:autoSpaceDE/>
        <w:autoSpaceDN/>
        <w:jc w:val="both"/>
        <w:rPr>
          <w:sz w:val="24"/>
          <w:szCs w:val="24"/>
          <w:lang w:eastAsia="ru-RU"/>
        </w:rPr>
      </w:pPr>
      <w:r w:rsidRPr="006F1698">
        <w:rPr>
          <w:sz w:val="24"/>
          <w:szCs w:val="24"/>
          <w:lang w:eastAsia="ru-RU"/>
        </w:rPr>
        <w:t xml:space="preserve">    Основными задачами реализации содержания являются: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p w:rsidR="00E133B9" w:rsidRPr="006F1698" w:rsidRDefault="00E133B9" w:rsidP="00E133B9">
      <w:pPr>
        <w:widowControl/>
        <w:autoSpaceDE/>
        <w:autoSpaceDN/>
        <w:jc w:val="both"/>
        <w:rPr>
          <w:sz w:val="24"/>
          <w:szCs w:val="24"/>
          <w:lang w:eastAsia="ru-RU"/>
        </w:rPr>
      </w:pPr>
      <w:r w:rsidRPr="006F1698">
        <w:rPr>
          <w:b/>
          <w:sz w:val="24"/>
          <w:szCs w:val="24"/>
          <w:lang w:eastAsia="ru-RU"/>
        </w:rPr>
        <w:t xml:space="preserve">Предметная область «Иностранный язык» </w:t>
      </w:r>
      <w:r w:rsidRPr="006F1698">
        <w:rPr>
          <w:sz w:val="24"/>
          <w:szCs w:val="24"/>
          <w:lang w:eastAsia="ru-RU"/>
        </w:rPr>
        <w:t xml:space="preserve">включает предмет «Иностранный язык (английский)». Изучение иностранного языка (английского) вводится со 2-го класса, на него выделяется два часа в неделю. </w:t>
      </w:r>
    </w:p>
    <w:p w:rsidR="00E133B9" w:rsidRPr="006F1698" w:rsidRDefault="00E133B9" w:rsidP="00E133B9">
      <w:pPr>
        <w:widowControl/>
        <w:autoSpaceDE/>
        <w:autoSpaceDN/>
        <w:jc w:val="both"/>
        <w:rPr>
          <w:sz w:val="24"/>
          <w:szCs w:val="24"/>
          <w:lang w:eastAsia="ru-RU"/>
        </w:rPr>
      </w:pPr>
      <w:r w:rsidRPr="006F1698">
        <w:rPr>
          <w:b/>
          <w:sz w:val="24"/>
          <w:szCs w:val="24"/>
          <w:lang w:eastAsia="ru-RU"/>
        </w:rPr>
        <w:t>Предметная область «Математика и информатика»</w:t>
      </w:r>
      <w:r w:rsidRPr="006F1698">
        <w:rPr>
          <w:sz w:val="24"/>
          <w:szCs w:val="24"/>
          <w:lang w:eastAsia="ru-RU"/>
        </w:rPr>
        <w:t xml:space="preserve"> включает учебный предмет «Математика». Основными задачами реализации содержания предмета «Математика» являются: формирование первоначальных представлений о математике как части общечеловеческой культуры, на развитие образного и логического мышления, воображения, математической речи, формирование предметных умений и навыков, необходимых для успешного решения учебных и практических задач и продолжения образования. В рамках предметной области «Математика» со 2 класса вводится модуль «Информатика», который изучается в течение года в объёме 34 часов (1 час в неделю). Модуль направлен на достижение предметных результатов освоения основной образовательной программы начального общего образования, требования к которым зафиксированы в п.12.2 ФГОС НОО.</w:t>
      </w:r>
    </w:p>
    <w:p w:rsidR="00E133B9" w:rsidRPr="006F1698" w:rsidRDefault="00E133B9" w:rsidP="00E133B9">
      <w:pPr>
        <w:widowControl/>
        <w:autoSpaceDE/>
        <w:autoSpaceDN/>
        <w:jc w:val="both"/>
        <w:rPr>
          <w:sz w:val="24"/>
          <w:szCs w:val="24"/>
          <w:lang w:eastAsia="ru-RU"/>
        </w:rPr>
      </w:pPr>
      <w:r w:rsidRPr="006F1698">
        <w:rPr>
          <w:b/>
          <w:sz w:val="24"/>
          <w:szCs w:val="24"/>
          <w:lang w:eastAsia="ru-RU"/>
        </w:rPr>
        <w:lastRenderedPageBreak/>
        <w:t>Предметная область «Обществознание и естествознание»</w:t>
      </w:r>
      <w:r w:rsidRPr="006F1698">
        <w:rPr>
          <w:sz w:val="24"/>
          <w:szCs w:val="24"/>
          <w:lang w:eastAsia="ru-RU"/>
        </w:rPr>
        <w:t xml:space="preserve"> включает учебный предмет «Окружающий мир (человек, природа, общество). 2 час в неделю</w:t>
      </w:r>
    </w:p>
    <w:p w:rsidR="00E133B9" w:rsidRPr="006F1698" w:rsidRDefault="00E133B9" w:rsidP="00E133B9">
      <w:pPr>
        <w:widowControl/>
        <w:autoSpaceDE/>
        <w:autoSpaceDN/>
        <w:jc w:val="both"/>
        <w:rPr>
          <w:sz w:val="24"/>
          <w:szCs w:val="24"/>
          <w:lang w:eastAsia="ru-RU"/>
        </w:rPr>
      </w:pPr>
      <w:r w:rsidRPr="006F1698">
        <w:rPr>
          <w:b/>
          <w:sz w:val="24"/>
          <w:szCs w:val="24"/>
          <w:lang w:eastAsia="ru-RU"/>
        </w:rPr>
        <w:t>Предметная область «Искусство</w:t>
      </w:r>
      <w:r w:rsidRPr="006F1698">
        <w:rPr>
          <w:sz w:val="24"/>
          <w:szCs w:val="24"/>
          <w:lang w:eastAsia="ru-RU"/>
        </w:rPr>
        <w:t xml:space="preserve">» включает учебные предметы «Музыка» и «Изобразительное искусство» (выделено по 1 часу в неделю на каждый предмет). Изучение предметов «Изобразительное искусство» и «Музыка» способствует развитию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 </w:t>
      </w:r>
    </w:p>
    <w:p w:rsidR="00E133B9" w:rsidRPr="006F1698" w:rsidRDefault="00E133B9" w:rsidP="00E133B9">
      <w:pPr>
        <w:widowControl/>
        <w:autoSpaceDE/>
        <w:autoSpaceDN/>
        <w:jc w:val="both"/>
        <w:rPr>
          <w:sz w:val="24"/>
          <w:szCs w:val="24"/>
          <w:lang w:eastAsia="ru-RU"/>
        </w:rPr>
      </w:pPr>
      <w:r w:rsidRPr="006F1698">
        <w:rPr>
          <w:b/>
          <w:sz w:val="24"/>
          <w:szCs w:val="24"/>
          <w:lang w:eastAsia="ru-RU"/>
        </w:rPr>
        <w:t>Предметная область «Технология»</w:t>
      </w:r>
      <w:r w:rsidRPr="006F1698">
        <w:rPr>
          <w:sz w:val="24"/>
          <w:szCs w:val="24"/>
          <w:lang w:eastAsia="ru-RU"/>
        </w:rPr>
        <w:t xml:space="preserve"> включает предмет «</w:t>
      </w:r>
      <w:r w:rsidR="00067493" w:rsidRPr="006F1698">
        <w:rPr>
          <w:b/>
          <w:sz w:val="24"/>
          <w:szCs w:val="24"/>
          <w:lang w:eastAsia="ru-RU"/>
        </w:rPr>
        <w:t>Труд ( Т</w:t>
      </w:r>
      <w:r w:rsidRPr="006F1698">
        <w:rPr>
          <w:b/>
          <w:sz w:val="24"/>
          <w:szCs w:val="24"/>
          <w:lang w:eastAsia="ru-RU"/>
        </w:rPr>
        <w:t>ехнология</w:t>
      </w:r>
      <w:r w:rsidRPr="006F1698">
        <w:rPr>
          <w:sz w:val="24"/>
          <w:szCs w:val="24"/>
          <w:lang w:eastAsia="ru-RU"/>
        </w:rPr>
        <w:t>)» в программу предмета входят модули:</w:t>
      </w:r>
    </w:p>
    <w:p w:rsidR="00E133B9" w:rsidRPr="006F1698" w:rsidRDefault="00E133B9" w:rsidP="00E133B9">
      <w:pPr>
        <w:widowControl/>
        <w:autoSpaceDE/>
        <w:autoSpaceDN/>
        <w:jc w:val="both"/>
        <w:rPr>
          <w:sz w:val="24"/>
          <w:szCs w:val="24"/>
          <w:lang w:eastAsia="ru-RU"/>
        </w:rPr>
      </w:pPr>
      <w:r w:rsidRPr="006F1698">
        <w:rPr>
          <w:sz w:val="24"/>
          <w:szCs w:val="24"/>
          <w:lang w:eastAsia="ru-RU"/>
        </w:rPr>
        <w:t>-Технологии, профессии и производства</w:t>
      </w:r>
    </w:p>
    <w:p w:rsidR="00E133B9" w:rsidRPr="006F1698" w:rsidRDefault="00E133B9" w:rsidP="00E133B9">
      <w:pPr>
        <w:widowControl/>
        <w:autoSpaceDE/>
        <w:autoSpaceDN/>
        <w:jc w:val="both"/>
        <w:rPr>
          <w:sz w:val="24"/>
          <w:szCs w:val="24"/>
          <w:lang w:eastAsia="ru-RU"/>
        </w:rPr>
      </w:pPr>
      <w:r w:rsidRPr="006F1698">
        <w:rPr>
          <w:sz w:val="24"/>
          <w:szCs w:val="24"/>
          <w:lang w:eastAsia="ru-RU"/>
        </w:rPr>
        <w:t xml:space="preserve"> -Технологии  ручной обработки материалов</w:t>
      </w:r>
    </w:p>
    <w:p w:rsidR="00E133B9" w:rsidRPr="006F1698" w:rsidRDefault="00E133B9" w:rsidP="00E133B9">
      <w:pPr>
        <w:widowControl/>
        <w:autoSpaceDE/>
        <w:autoSpaceDN/>
        <w:jc w:val="both"/>
        <w:rPr>
          <w:sz w:val="24"/>
          <w:szCs w:val="24"/>
          <w:lang w:eastAsia="ru-RU"/>
        </w:rPr>
      </w:pPr>
      <w:r w:rsidRPr="006F1698">
        <w:rPr>
          <w:sz w:val="24"/>
          <w:szCs w:val="24"/>
          <w:lang w:eastAsia="ru-RU"/>
        </w:rPr>
        <w:t>-Конструирование и моделирование</w:t>
      </w:r>
    </w:p>
    <w:p w:rsidR="00E133B9" w:rsidRPr="006F1698" w:rsidRDefault="00E133B9" w:rsidP="00E133B9">
      <w:pPr>
        <w:widowControl/>
        <w:autoSpaceDE/>
        <w:autoSpaceDN/>
        <w:jc w:val="both"/>
        <w:rPr>
          <w:sz w:val="24"/>
          <w:szCs w:val="24"/>
          <w:lang w:eastAsia="ru-RU"/>
        </w:rPr>
      </w:pPr>
      <w:r w:rsidRPr="006F1698">
        <w:rPr>
          <w:sz w:val="24"/>
          <w:szCs w:val="24"/>
          <w:lang w:eastAsia="ru-RU"/>
        </w:rPr>
        <w:t>-Информационно-коммуникативные технологии</w:t>
      </w:r>
    </w:p>
    <w:p w:rsidR="00E133B9" w:rsidRPr="006F1698" w:rsidRDefault="00E133B9" w:rsidP="00E133B9">
      <w:pPr>
        <w:widowControl/>
        <w:autoSpaceDE/>
        <w:autoSpaceDN/>
        <w:jc w:val="both"/>
        <w:rPr>
          <w:sz w:val="24"/>
          <w:szCs w:val="24"/>
          <w:lang w:eastAsia="ru-RU"/>
        </w:rPr>
      </w:pPr>
      <w:r w:rsidRPr="006F1698">
        <w:rPr>
          <w:sz w:val="24"/>
          <w:szCs w:val="24"/>
          <w:lang w:eastAsia="ru-RU"/>
        </w:rPr>
        <w:t>Все модули общие для каждого года обучения.</w:t>
      </w:r>
    </w:p>
    <w:p w:rsidR="00E133B9" w:rsidRPr="006F1698" w:rsidRDefault="00E133B9" w:rsidP="00E133B9">
      <w:pPr>
        <w:widowControl/>
        <w:autoSpaceDE/>
        <w:autoSpaceDN/>
        <w:jc w:val="both"/>
        <w:rPr>
          <w:sz w:val="24"/>
          <w:szCs w:val="24"/>
          <w:lang w:eastAsia="ru-RU"/>
        </w:rPr>
      </w:pPr>
      <w:r w:rsidRPr="006F1698">
        <w:rPr>
          <w:b/>
          <w:sz w:val="24"/>
          <w:szCs w:val="24"/>
          <w:lang w:eastAsia="ru-RU"/>
        </w:rPr>
        <w:t>Предметная область «Физическая культура</w:t>
      </w:r>
      <w:r w:rsidRPr="006F1698">
        <w:rPr>
          <w:sz w:val="24"/>
          <w:szCs w:val="24"/>
          <w:lang w:eastAsia="ru-RU"/>
        </w:rPr>
        <w:t xml:space="preserve">» предусматривает изучение учебного предмета </w:t>
      </w:r>
      <w:r w:rsidRPr="006F1698">
        <w:rPr>
          <w:b/>
          <w:sz w:val="24"/>
          <w:szCs w:val="24"/>
          <w:lang w:eastAsia="ru-RU"/>
        </w:rPr>
        <w:t>«Физическая культура»</w:t>
      </w:r>
      <w:r w:rsidRPr="006F1698">
        <w:rPr>
          <w:sz w:val="24"/>
          <w:szCs w:val="24"/>
          <w:lang w:eastAsia="ru-RU"/>
        </w:rPr>
        <w:t xml:space="preserve">. Предмет физическая культура направлен на укрепление здоровья, содействие гармоничному физическому, нравственному и социальному развитию, успешному формированию навыков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 </w:t>
      </w:r>
    </w:p>
    <w:p w:rsidR="00E133B9" w:rsidRPr="006F1698" w:rsidRDefault="00E133B9" w:rsidP="00E133B9">
      <w:pPr>
        <w:widowControl/>
        <w:autoSpaceDE/>
        <w:autoSpaceDN/>
        <w:jc w:val="both"/>
        <w:rPr>
          <w:sz w:val="24"/>
          <w:szCs w:val="24"/>
          <w:lang w:eastAsia="ru-RU"/>
        </w:rPr>
      </w:pPr>
      <w:r w:rsidRPr="006F1698">
        <w:rPr>
          <w:sz w:val="24"/>
          <w:szCs w:val="24"/>
          <w:lang w:eastAsia="ru-RU"/>
        </w:rPr>
        <w:t xml:space="preserve">   </w:t>
      </w:r>
      <w:r w:rsidRPr="006F1698">
        <w:rPr>
          <w:b/>
          <w:sz w:val="24"/>
          <w:szCs w:val="24"/>
          <w:lang w:eastAsia="ru-RU"/>
        </w:rPr>
        <w:t>Изучение курса ОРКСЭ</w:t>
      </w:r>
      <w:r w:rsidRPr="006F1698">
        <w:rPr>
          <w:sz w:val="24"/>
          <w:szCs w:val="24"/>
          <w:lang w:eastAsia="ru-RU"/>
        </w:rPr>
        <w:t xml:space="preserve"> осуществляется в 4 классе. </w:t>
      </w:r>
    </w:p>
    <w:p w:rsidR="00E133B9" w:rsidRPr="006F1698" w:rsidRDefault="00E133B9" w:rsidP="00E133B9">
      <w:pPr>
        <w:widowControl/>
        <w:autoSpaceDE/>
        <w:autoSpaceDN/>
        <w:jc w:val="both"/>
        <w:rPr>
          <w:sz w:val="24"/>
          <w:szCs w:val="24"/>
          <w:lang w:eastAsia="ru-RU"/>
        </w:rPr>
      </w:pPr>
      <w:r w:rsidRPr="006F1698">
        <w:rPr>
          <w:sz w:val="24"/>
          <w:szCs w:val="24"/>
          <w:lang w:eastAsia="ru-RU"/>
        </w:rPr>
        <w:t xml:space="preserve">В рамках </w:t>
      </w:r>
      <w:r w:rsidRPr="006F1698">
        <w:rPr>
          <w:b/>
          <w:sz w:val="24"/>
          <w:szCs w:val="24"/>
          <w:lang w:eastAsia="ru-RU"/>
        </w:rPr>
        <w:t>предметной области «Основы религиозных культур и светской этики»</w:t>
      </w:r>
      <w:r w:rsidRPr="006F1698">
        <w:rPr>
          <w:sz w:val="24"/>
          <w:szCs w:val="24"/>
          <w:lang w:eastAsia="ru-RU"/>
        </w:rPr>
        <w:t xml:space="preserve"> (ОРКСЭ) в соответствии с запросом родителей изучается предметный модуль </w:t>
      </w:r>
      <w:r w:rsidRPr="006F1698">
        <w:rPr>
          <w:b/>
          <w:sz w:val="24"/>
          <w:szCs w:val="24"/>
          <w:u w:val="single"/>
          <w:lang w:eastAsia="ru-RU"/>
        </w:rPr>
        <w:t>«Основы  религиозных культур народов России»</w:t>
      </w:r>
      <w:r w:rsidRPr="006F1698">
        <w:rPr>
          <w:sz w:val="24"/>
          <w:szCs w:val="24"/>
          <w:lang w:eastAsia="ru-RU"/>
        </w:rPr>
        <w:t xml:space="preserve"> в объеме 1 часа в неделю. Целью данного модуля  является формирование у обучающегося мотиваций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  </w:t>
      </w:r>
    </w:p>
    <w:p w:rsidR="00E133B9" w:rsidRPr="006F1698" w:rsidRDefault="00E133B9" w:rsidP="00E133B9">
      <w:pPr>
        <w:widowControl/>
        <w:autoSpaceDE/>
        <w:autoSpaceDN/>
        <w:jc w:val="both"/>
        <w:rPr>
          <w:sz w:val="24"/>
          <w:szCs w:val="24"/>
          <w:lang w:eastAsia="ru-RU"/>
        </w:rPr>
      </w:pPr>
      <w:r w:rsidRPr="006F1698">
        <w:rPr>
          <w:sz w:val="24"/>
          <w:szCs w:val="24"/>
          <w:lang w:eastAsia="ru-RU"/>
        </w:rPr>
        <w:t xml:space="preserve">      </w:t>
      </w:r>
    </w:p>
    <w:p w:rsidR="00E133B9" w:rsidRPr="006F1698" w:rsidRDefault="00E133B9" w:rsidP="00E133B9">
      <w:pPr>
        <w:widowControl/>
        <w:autoSpaceDE/>
        <w:autoSpaceDN/>
        <w:jc w:val="both"/>
        <w:rPr>
          <w:sz w:val="24"/>
          <w:szCs w:val="24"/>
          <w:lang w:eastAsia="ru-RU"/>
        </w:rPr>
      </w:pPr>
      <w:r w:rsidRPr="006F1698">
        <w:rPr>
          <w:sz w:val="24"/>
          <w:szCs w:val="24"/>
          <w:lang w:eastAsia="ru-RU"/>
        </w:rPr>
        <w:t xml:space="preserve">     Обучение в ГБОУ «УАСОШИ» ведётся на русском языке.  В соответствии со статьей 24 (введена 07.03.2014 № 278-V)  Закона Республики Бурятия  «О языках народов Республики Бурятия» от 10 июня 1992 года №  221-XII, согласно которой «в государственных и муниципальных образовательных организациях, расположенных на территории Республики Бурятия преподаются и изучаются государственные языки Республики Бурятия». Организация преподавания бурятского языка в общеобразовательных организациях Республики Бурятия регулируется статьей 10.1 (введена  от 06.05.2014 № 508-V)  Закона Республики Бурятия «Об образовании в Республике Бурятия» от 13 декабря 2013 года № 240-V, в соответствии с которой «Республика Бурятия обеспечивает преподавание и изучение бурятского и русского языков.   Согласно постановлению Народного Хурала от 27.02.2014г. «О внесении дополнения в закон «Об образовании в  Республике Бурятия»  ст. 10.1 . Изучение и преподавание бурятского языка в школе по желанию родителей (законных представителей). </w:t>
      </w:r>
    </w:p>
    <w:p w:rsidR="00E133B9" w:rsidRPr="006F1698" w:rsidRDefault="00E133B9" w:rsidP="00E133B9">
      <w:pPr>
        <w:widowControl/>
        <w:autoSpaceDE/>
        <w:autoSpaceDN/>
        <w:jc w:val="both"/>
        <w:rPr>
          <w:sz w:val="24"/>
          <w:szCs w:val="24"/>
          <w:lang w:eastAsia="ru-RU"/>
        </w:rPr>
      </w:pPr>
      <w:r w:rsidRPr="006F1698">
        <w:rPr>
          <w:sz w:val="24"/>
          <w:szCs w:val="24"/>
          <w:lang w:eastAsia="ru-RU"/>
        </w:rPr>
        <w:t xml:space="preserve">     На основании желания и заявлений родителей (законных представителей) учащихся 1-4 классов в ГБОУ «УАСОШИ» введено изучение </w:t>
      </w:r>
      <w:r w:rsidRPr="006F1698">
        <w:rPr>
          <w:b/>
          <w:sz w:val="24"/>
          <w:szCs w:val="24"/>
          <w:lang w:eastAsia="ru-RU"/>
        </w:rPr>
        <w:t>Бурятского языка как государственного</w:t>
      </w:r>
      <w:r w:rsidRPr="006F1698">
        <w:rPr>
          <w:sz w:val="24"/>
          <w:szCs w:val="24"/>
          <w:lang w:eastAsia="ru-RU"/>
        </w:rPr>
        <w:t xml:space="preserve"> по 2 часа в неделю во2-4 классах, в 1 классе -1 час в неделю.</w:t>
      </w:r>
    </w:p>
    <w:p w:rsidR="00E133B9" w:rsidRPr="006F1698" w:rsidRDefault="00E133B9" w:rsidP="00E133B9">
      <w:pPr>
        <w:widowControl/>
        <w:autoSpaceDE/>
        <w:autoSpaceDN/>
        <w:jc w:val="both"/>
        <w:rPr>
          <w:sz w:val="24"/>
          <w:szCs w:val="24"/>
          <w:lang w:eastAsia="ru-RU"/>
        </w:rPr>
      </w:pPr>
    </w:p>
    <w:p w:rsidR="00E133B9" w:rsidRPr="006F1698" w:rsidRDefault="00E133B9" w:rsidP="00E133B9">
      <w:pPr>
        <w:widowControl/>
        <w:autoSpaceDE/>
        <w:autoSpaceDN/>
        <w:jc w:val="both"/>
        <w:rPr>
          <w:sz w:val="24"/>
          <w:szCs w:val="24"/>
          <w:lang w:eastAsia="ru-RU"/>
        </w:rPr>
      </w:pPr>
      <w:r w:rsidRPr="006F1698">
        <w:rPr>
          <w:b/>
          <w:sz w:val="24"/>
          <w:szCs w:val="24"/>
          <w:lang w:eastAsia="ru-RU"/>
        </w:rPr>
        <w:t>Часть учебного плана</w:t>
      </w:r>
      <w:r w:rsidRPr="006F1698">
        <w:rPr>
          <w:sz w:val="24"/>
          <w:szCs w:val="24"/>
          <w:lang w:eastAsia="ru-RU"/>
        </w:rPr>
        <w:t xml:space="preserve">, </w:t>
      </w:r>
      <w:r w:rsidRPr="006F1698">
        <w:rPr>
          <w:b/>
          <w:sz w:val="24"/>
          <w:szCs w:val="24"/>
          <w:lang w:eastAsia="ru-RU"/>
        </w:rPr>
        <w:t>формируемая участниками образовательных отношений.</w:t>
      </w:r>
      <w:r w:rsidRPr="006F1698">
        <w:rPr>
          <w:sz w:val="24"/>
          <w:szCs w:val="24"/>
          <w:lang w:eastAsia="ru-RU"/>
        </w:rPr>
        <w:t xml:space="preserve"> На основании интересов и желаний самих участников образовательного процесса данная часть УП распределена следующим образом.</w:t>
      </w:r>
    </w:p>
    <w:p w:rsidR="00E133B9" w:rsidRPr="006F1698" w:rsidRDefault="00E133B9" w:rsidP="00E133B9">
      <w:pPr>
        <w:widowControl/>
        <w:autoSpaceDE/>
        <w:autoSpaceDN/>
        <w:jc w:val="both"/>
        <w:rPr>
          <w:sz w:val="24"/>
          <w:szCs w:val="24"/>
          <w:lang w:eastAsia="ru-RU"/>
        </w:rPr>
      </w:pPr>
      <w:r w:rsidRPr="006F1698">
        <w:rPr>
          <w:sz w:val="24"/>
          <w:szCs w:val="24"/>
          <w:lang w:eastAsia="ru-RU"/>
        </w:rPr>
        <w:t xml:space="preserve">    </w:t>
      </w:r>
    </w:p>
    <w:p w:rsidR="00E133B9" w:rsidRPr="006F1698" w:rsidRDefault="00E133B9" w:rsidP="00E133B9">
      <w:pPr>
        <w:widowControl/>
        <w:autoSpaceDE/>
        <w:autoSpaceDN/>
        <w:jc w:val="both"/>
        <w:rPr>
          <w:b/>
          <w:sz w:val="24"/>
          <w:szCs w:val="24"/>
          <w:lang w:eastAsia="ru-RU"/>
        </w:rPr>
      </w:pPr>
      <w:r w:rsidRPr="006F1698">
        <w:rPr>
          <w:sz w:val="24"/>
          <w:szCs w:val="24"/>
          <w:lang w:eastAsia="ru-RU"/>
        </w:rPr>
        <w:t xml:space="preserve">       В рамках НРК   и для развития читательской функциональной грамотности, развития интеллектуальных способностей младших школьников  выделено время  на курс « В мире детской литературы»</w:t>
      </w:r>
      <w:r w:rsidRPr="006F1698">
        <w:rPr>
          <w:b/>
          <w:sz w:val="24"/>
          <w:szCs w:val="24"/>
          <w:lang w:eastAsia="ru-RU"/>
        </w:rPr>
        <w:t>, в 2 и 3 классе, в классах,1 час.</w:t>
      </w:r>
    </w:p>
    <w:p w:rsidR="00E133B9" w:rsidRPr="006F1698" w:rsidRDefault="00E133B9" w:rsidP="00E133B9">
      <w:pPr>
        <w:widowControl/>
        <w:autoSpaceDE/>
        <w:autoSpaceDN/>
        <w:jc w:val="both"/>
        <w:rPr>
          <w:b/>
          <w:sz w:val="24"/>
          <w:szCs w:val="24"/>
          <w:lang w:eastAsia="ru-RU"/>
        </w:rPr>
      </w:pPr>
    </w:p>
    <w:p w:rsidR="00E133B9" w:rsidRPr="006F1698" w:rsidRDefault="00E133B9" w:rsidP="00E133B9">
      <w:pPr>
        <w:widowControl/>
        <w:autoSpaceDE/>
        <w:autoSpaceDN/>
        <w:jc w:val="both"/>
        <w:rPr>
          <w:b/>
          <w:sz w:val="24"/>
          <w:szCs w:val="24"/>
          <w:lang w:eastAsia="ru-RU"/>
        </w:rPr>
      </w:pPr>
      <w:r w:rsidRPr="006F1698">
        <w:rPr>
          <w:b/>
          <w:sz w:val="24"/>
          <w:szCs w:val="24"/>
          <w:lang w:eastAsia="ru-RU"/>
        </w:rPr>
        <w:t>Предметная область «Математика» дополнена курсом «Математика в играх и задачах» во 2-4 класс, 1 час.</w:t>
      </w:r>
    </w:p>
    <w:p w:rsidR="00E133B9" w:rsidRPr="006F1698" w:rsidRDefault="00E133B9" w:rsidP="00E133B9">
      <w:pPr>
        <w:widowControl/>
        <w:autoSpaceDE/>
        <w:autoSpaceDN/>
        <w:jc w:val="both"/>
        <w:rPr>
          <w:sz w:val="24"/>
          <w:szCs w:val="24"/>
          <w:lang w:eastAsia="ru-RU"/>
        </w:rPr>
      </w:pPr>
    </w:p>
    <w:p w:rsidR="00E133B9" w:rsidRPr="006F1698" w:rsidRDefault="00E133B9" w:rsidP="00E133B9">
      <w:pPr>
        <w:widowControl/>
        <w:autoSpaceDE/>
        <w:autoSpaceDN/>
        <w:jc w:val="both"/>
        <w:rPr>
          <w:b/>
          <w:sz w:val="24"/>
          <w:szCs w:val="24"/>
          <w:lang w:eastAsia="ru-RU"/>
        </w:rPr>
      </w:pPr>
      <w:r w:rsidRPr="006F1698">
        <w:rPr>
          <w:b/>
          <w:sz w:val="24"/>
          <w:szCs w:val="24"/>
          <w:lang w:eastAsia="ru-RU"/>
        </w:rPr>
        <w:t xml:space="preserve">Предметная область « Искусство» дополнено курсом  </w:t>
      </w:r>
    </w:p>
    <w:p w:rsidR="00E133B9" w:rsidRPr="006F1698" w:rsidRDefault="00E133B9" w:rsidP="00E133B9">
      <w:pPr>
        <w:widowControl/>
        <w:autoSpaceDE/>
        <w:autoSpaceDN/>
        <w:jc w:val="both"/>
        <w:rPr>
          <w:b/>
          <w:sz w:val="24"/>
          <w:szCs w:val="24"/>
          <w:lang w:eastAsia="ru-RU"/>
        </w:rPr>
      </w:pPr>
      <w:r w:rsidRPr="006F1698">
        <w:rPr>
          <w:b/>
          <w:sz w:val="24"/>
          <w:szCs w:val="24"/>
          <w:lang w:eastAsia="ru-RU"/>
        </w:rPr>
        <w:t>«Бурятское народное изобразительное искусство» 3 класс 1 час.</w:t>
      </w:r>
    </w:p>
    <w:p w:rsidR="00E133B9" w:rsidRPr="006F1698" w:rsidRDefault="00E133B9" w:rsidP="00E133B9">
      <w:pPr>
        <w:widowControl/>
        <w:autoSpaceDE/>
        <w:autoSpaceDN/>
        <w:jc w:val="both"/>
        <w:rPr>
          <w:sz w:val="24"/>
          <w:szCs w:val="24"/>
          <w:lang w:eastAsia="ru-RU"/>
        </w:rPr>
      </w:pPr>
    </w:p>
    <w:p w:rsidR="00E133B9" w:rsidRPr="006F1698" w:rsidRDefault="00E133B9" w:rsidP="00E133B9">
      <w:pPr>
        <w:widowControl/>
        <w:autoSpaceDE/>
        <w:autoSpaceDN/>
        <w:jc w:val="both"/>
        <w:rPr>
          <w:sz w:val="24"/>
          <w:szCs w:val="24"/>
          <w:lang w:eastAsia="ru-RU"/>
        </w:rPr>
      </w:pPr>
      <w:r w:rsidRPr="006F1698">
        <w:rPr>
          <w:sz w:val="24"/>
          <w:szCs w:val="24"/>
          <w:lang w:eastAsia="ru-RU"/>
        </w:rPr>
        <w:t xml:space="preserve"> В 2024-2025 учебном году сформировано в начальной школе 3 класс - комплекта:  -  1класс,3 класс;2-4 классы. Учитывая малокомплектность  школы, сложности при обучении детей разного возраста в одном класс-комплекте,часть уроков по предметам будет проходить совместно, часть раздельно (совмещенные уроки указаны в скобках).</w:t>
      </w:r>
    </w:p>
    <w:p w:rsidR="00E133B9" w:rsidRPr="006F1698" w:rsidRDefault="00E133B9" w:rsidP="00E133B9">
      <w:pPr>
        <w:widowControl/>
        <w:autoSpaceDE/>
        <w:autoSpaceDN/>
        <w:rPr>
          <w:sz w:val="24"/>
          <w:szCs w:val="24"/>
          <w:lang w:eastAsia="ru-RU"/>
        </w:rPr>
      </w:pPr>
    </w:p>
    <w:p w:rsidR="00E133B9" w:rsidRPr="006F1698" w:rsidRDefault="00E133B9" w:rsidP="00E133B9">
      <w:pPr>
        <w:widowControl/>
        <w:autoSpaceDE/>
        <w:autoSpaceDN/>
        <w:rPr>
          <w:rFonts w:eastAsia="Calibri"/>
          <w:sz w:val="24"/>
          <w:szCs w:val="24"/>
          <w:lang w:eastAsia="ru-RU"/>
        </w:rPr>
      </w:pPr>
    </w:p>
    <w:p w:rsidR="00E133B9" w:rsidRPr="006F1698" w:rsidRDefault="00E133B9" w:rsidP="00E133B9">
      <w:pPr>
        <w:widowControl/>
        <w:autoSpaceDE/>
        <w:autoSpaceDN/>
        <w:rPr>
          <w:rFonts w:eastAsia="Calibri"/>
          <w:sz w:val="24"/>
          <w:szCs w:val="24"/>
          <w:lang w:eastAsia="ru-RU"/>
        </w:rPr>
      </w:pPr>
    </w:p>
    <w:p w:rsidR="00E133B9" w:rsidRPr="006F1698" w:rsidRDefault="00E133B9" w:rsidP="00E133B9">
      <w:pPr>
        <w:widowControl/>
        <w:autoSpaceDE/>
        <w:autoSpaceDN/>
        <w:rPr>
          <w:rFonts w:eastAsia="Calibri"/>
          <w:sz w:val="24"/>
          <w:szCs w:val="24"/>
          <w:lang w:eastAsia="ru-RU"/>
        </w:rPr>
      </w:pPr>
    </w:p>
    <w:p w:rsidR="00E133B9" w:rsidRPr="006F1698" w:rsidRDefault="00E133B9" w:rsidP="00E133B9">
      <w:pPr>
        <w:widowControl/>
        <w:autoSpaceDE/>
        <w:autoSpaceDN/>
        <w:rPr>
          <w:rFonts w:eastAsia="Calibri"/>
          <w:sz w:val="24"/>
          <w:szCs w:val="24"/>
          <w:lang w:eastAsia="ru-RU"/>
        </w:rPr>
      </w:pPr>
    </w:p>
    <w:p w:rsidR="00E133B9" w:rsidRPr="006F1698" w:rsidRDefault="00E133B9" w:rsidP="00E133B9">
      <w:pPr>
        <w:widowControl/>
        <w:autoSpaceDE/>
        <w:autoSpaceDN/>
        <w:rPr>
          <w:rFonts w:eastAsia="Calibri"/>
          <w:sz w:val="24"/>
          <w:szCs w:val="24"/>
          <w:lang w:eastAsia="ru-RU"/>
        </w:rPr>
      </w:pPr>
    </w:p>
    <w:p w:rsidR="00E133B9" w:rsidRPr="006F1698" w:rsidRDefault="00E133B9" w:rsidP="00E133B9">
      <w:pPr>
        <w:widowControl/>
        <w:autoSpaceDE/>
        <w:autoSpaceDN/>
        <w:rPr>
          <w:rFonts w:eastAsia="Calibri"/>
          <w:sz w:val="24"/>
          <w:szCs w:val="24"/>
          <w:lang w:eastAsia="ru-RU"/>
        </w:rPr>
      </w:pPr>
    </w:p>
    <w:p w:rsidR="00E133B9" w:rsidRPr="006F1698" w:rsidRDefault="00E133B9" w:rsidP="00E133B9">
      <w:pPr>
        <w:widowControl/>
        <w:autoSpaceDE/>
        <w:autoSpaceDN/>
        <w:rPr>
          <w:rFonts w:eastAsia="Calibri"/>
          <w:sz w:val="24"/>
          <w:szCs w:val="24"/>
          <w:lang w:eastAsia="ru-RU"/>
        </w:rPr>
      </w:pPr>
    </w:p>
    <w:p w:rsidR="00E133B9" w:rsidRPr="006F1698" w:rsidRDefault="00E133B9" w:rsidP="00E133B9">
      <w:pPr>
        <w:widowControl/>
        <w:autoSpaceDE/>
        <w:autoSpaceDN/>
        <w:rPr>
          <w:rFonts w:eastAsia="Calibri"/>
          <w:sz w:val="24"/>
          <w:szCs w:val="24"/>
          <w:lang w:eastAsia="ru-RU"/>
        </w:rPr>
      </w:pPr>
    </w:p>
    <w:p w:rsidR="00E133B9" w:rsidRPr="006F1698" w:rsidRDefault="00E133B9" w:rsidP="00E133B9">
      <w:pPr>
        <w:widowControl/>
        <w:autoSpaceDE/>
        <w:autoSpaceDN/>
        <w:rPr>
          <w:rFonts w:eastAsia="Calibri"/>
          <w:sz w:val="24"/>
          <w:szCs w:val="24"/>
          <w:lang w:eastAsia="ru-RU"/>
        </w:rPr>
      </w:pPr>
    </w:p>
    <w:p w:rsidR="00E133B9" w:rsidRPr="006F1698" w:rsidRDefault="00E133B9" w:rsidP="00E133B9">
      <w:pPr>
        <w:widowControl/>
        <w:autoSpaceDE/>
        <w:autoSpaceDN/>
        <w:rPr>
          <w:rFonts w:eastAsia="Calibri"/>
          <w:sz w:val="24"/>
          <w:szCs w:val="24"/>
          <w:lang w:eastAsia="ru-RU"/>
        </w:rPr>
      </w:pPr>
    </w:p>
    <w:tbl>
      <w:tblPr>
        <w:tblStyle w:val="28"/>
        <w:tblW w:w="0" w:type="auto"/>
        <w:tblLook w:val="04A0" w:firstRow="1" w:lastRow="0" w:firstColumn="1" w:lastColumn="0" w:noHBand="0" w:noVBand="1"/>
      </w:tblPr>
      <w:tblGrid>
        <w:gridCol w:w="1941"/>
        <w:gridCol w:w="1988"/>
        <w:gridCol w:w="28"/>
        <w:gridCol w:w="1431"/>
        <w:gridCol w:w="8"/>
        <w:gridCol w:w="24"/>
        <w:gridCol w:w="1422"/>
        <w:gridCol w:w="6"/>
        <w:gridCol w:w="695"/>
        <w:gridCol w:w="13"/>
        <w:gridCol w:w="6"/>
        <w:gridCol w:w="6"/>
        <w:gridCol w:w="13"/>
        <w:gridCol w:w="776"/>
        <w:gridCol w:w="1469"/>
      </w:tblGrid>
      <w:tr w:rsidR="00E133B9" w:rsidRPr="006F1698" w:rsidTr="00E133B9">
        <w:trPr>
          <w:trHeight w:val="351"/>
        </w:trPr>
        <w:tc>
          <w:tcPr>
            <w:tcW w:w="1761" w:type="dxa"/>
            <w:vMerge w:val="restart"/>
          </w:tcPr>
          <w:p w:rsidR="00E133B9" w:rsidRPr="006F1698" w:rsidRDefault="00E133B9" w:rsidP="00E133B9">
            <w:pPr>
              <w:rPr>
                <w:rFonts w:eastAsia="Calibri"/>
                <w:sz w:val="24"/>
                <w:szCs w:val="24"/>
                <w:lang w:eastAsia="ru-RU"/>
              </w:rPr>
            </w:pPr>
            <w:r w:rsidRPr="006F1698">
              <w:rPr>
                <w:rFonts w:eastAsia="Calibri"/>
                <w:sz w:val="24"/>
                <w:szCs w:val="24"/>
                <w:lang w:eastAsia="ru-RU"/>
              </w:rPr>
              <w:t>Предметные области</w:t>
            </w:r>
          </w:p>
        </w:tc>
        <w:tc>
          <w:tcPr>
            <w:tcW w:w="1772" w:type="dxa"/>
            <w:vMerge w:val="restart"/>
          </w:tcPr>
          <w:p w:rsidR="00E133B9" w:rsidRPr="006F1698" w:rsidRDefault="00E133B9" w:rsidP="00E133B9">
            <w:pPr>
              <w:rPr>
                <w:rFonts w:eastAsia="Calibri"/>
                <w:sz w:val="24"/>
                <w:szCs w:val="24"/>
                <w:lang w:eastAsia="ru-RU"/>
              </w:rPr>
            </w:pPr>
            <w:r w:rsidRPr="006F1698">
              <w:rPr>
                <w:rFonts w:eastAsia="Calibri"/>
                <w:sz w:val="24"/>
                <w:szCs w:val="24"/>
                <w:lang w:eastAsia="ru-RU"/>
              </w:rPr>
              <w:t>Учебные предметы</w:t>
            </w:r>
          </w:p>
        </w:tc>
        <w:tc>
          <w:tcPr>
            <w:tcW w:w="4428" w:type="dxa"/>
            <w:gridSpan w:val="12"/>
          </w:tcPr>
          <w:p w:rsidR="00E133B9" w:rsidRPr="006F1698" w:rsidRDefault="00E133B9" w:rsidP="00E133B9">
            <w:pPr>
              <w:rPr>
                <w:rFonts w:eastAsia="Calibri"/>
                <w:sz w:val="24"/>
                <w:szCs w:val="24"/>
                <w:lang w:eastAsia="ru-RU"/>
              </w:rPr>
            </w:pPr>
            <w:r w:rsidRPr="006F1698">
              <w:rPr>
                <w:rFonts w:eastAsia="Calibri"/>
                <w:sz w:val="24"/>
                <w:szCs w:val="24"/>
                <w:lang w:eastAsia="ru-RU"/>
              </w:rPr>
              <w:t>Количество часов в неделю</w:t>
            </w:r>
          </w:p>
        </w:tc>
        <w:tc>
          <w:tcPr>
            <w:tcW w:w="1469" w:type="dxa"/>
            <w:vMerge w:val="restart"/>
          </w:tcPr>
          <w:p w:rsidR="00E133B9" w:rsidRPr="006F1698" w:rsidRDefault="00E133B9" w:rsidP="00E133B9">
            <w:pPr>
              <w:rPr>
                <w:rFonts w:eastAsia="Calibri"/>
                <w:sz w:val="24"/>
                <w:szCs w:val="24"/>
                <w:lang w:eastAsia="ru-RU"/>
              </w:rPr>
            </w:pPr>
            <w:r w:rsidRPr="006F1698">
              <w:rPr>
                <w:rFonts w:eastAsia="Calibri"/>
                <w:sz w:val="24"/>
                <w:szCs w:val="24"/>
                <w:lang w:eastAsia="ru-RU"/>
              </w:rPr>
              <w:t>Всего</w:t>
            </w:r>
          </w:p>
        </w:tc>
      </w:tr>
      <w:tr w:rsidR="00E133B9" w:rsidRPr="006F1698" w:rsidTr="00E133B9">
        <w:trPr>
          <w:trHeight w:val="100"/>
        </w:trPr>
        <w:tc>
          <w:tcPr>
            <w:tcW w:w="1761" w:type="dxa"/>
            <w:vMerge/>
          </w:tcPr>
          <w:p w:rsidR="00E133B9" w:rsidRPr="006F1698" w:rsidRDefault="00E133B9" w:rsidP="00E133B9">
            <w:pPr>
              <w:rPr>
                <w:rFonts w:eastAsia="Calibri"/>
                <w:sz w:val="24"/>
                <w:szCs w:val="24"/>
                <w:lang w:eastAsia="ru-RU"/>
              </w:rPr>
            </w:pPr>
          </w:p>
        </w:tc>
        <w:tc>
          <w:tcPr>
            <w:tcW w:w="1772" w:type="dxa"/>
            <w:vMerge/>
          </w:tcPr>
          <w:p w:rsidR="00E133B9" w:rsidRPr="006F1698" w:rsidRDefault="00E133B9" w:rsidP="00E133B9">
            <w:pPr>
              <w:rPr>
                <w:rFonts w:eastAsia="Calibri"/>
                <w:sz w:val="24"/>
                <w:szCs w:val="24"/>
                <w:lang w:eastAsia="ru-RU"/>
              </w:rPr>
            </w:pPr>
          </w:p>
        </w:tc>
        <w:tc>
          <w:tcPr>
            <w:tcW w:w="1459" w:type="dxa"/>
            <w:gridSpan w:val="2"/>
          </w:tcPr>
          <w:p w:rsidR="00E133B9" w:rsidRPr="006F1698" w:rsidRDefault="00E133B9" w:rsidP="00E133B9">
            <w:pPr>
              <w:rPr>
                <w:rFonts w:eastAsia="Calibri"/>
                <w:sz w:val="24"/>
                <w:szCs w:val="24"/>
                <w:lang w:eastAsia="ru-RU"/>
              </w:rPr>
            </w:pPr>
            <w:r w:rsidRPr="006F1698">
              <w:rPr>
                <w:rFonts w:eastAsia="Calibri"/>
                <w:sz w:val="24"/>
                <w:szCs w:val="24"/>
                <w:lang w:eastAsia="ru-RU"/>
              </w:rPr>
              <w:t>1 класс</w:t>
            </w:r>
          </w:p>
        </w:tc>
        <w:tc>
          <w:tcPr>
            <w:tcW w:w="1460" w:type="dxa"/>
            <w:gridSpan w:val="4"/>
          </w:tcPr>
          <w:p w:rsidR="00E133B9" w:rsidRPr="006F1698" w:rsidRDefault="00E133B9" w:rsidP="00E133B9">
            <w:pPr>
              <w:rPr>
                <w:rFonts w:eastAsia="Calibri"/>
                <w:sz w:val="24"/>
                <w:szCs w:val="24"/>
                <w:lang w:eastAsia="ru-RU"/>
              </w:rPr>
            </w:pPr>
            <w:r w:rsidRPr="006F1698">
              <w:rPr>
                <w:rFonts w:eastAsia="Calibri"/>
                <w:sz w:val="24"/>
                <w:szCs w:val="24"/>
                <w:lang w:eastAsia="ru-RU"/>
              </w:rPr>
              <w:t>3 класс</w:t>
            </w:r>
          </w:p>
        </w:tc>
        <w:tc>
          <w:tcPr>
            <w:tcW w:w="1509" w:type="dxa"/>
            <w:gridSpan w:val="6"/>
          </w:tcPr>
          <w:p w:rsidR="00E133B9" w:rsidRPr="006F1698" w:rsidRDefault="00E133B9" w:rsidP="00E133B9">
            <w:pPr>
              <w:rPr>
                <w:rFonts w:eastAsia="Calibri"/>
                <w:sz w:val="24"/>
                <w:szCs w:val="24"/>
                <w:lang w:eastAsia="ru-RU"/>
              </w:rPr>
            </w:pPr>
            <w:r w:rsidRPr="006F1698">
              <w:rPr>
                <w:rFonts w:eastAsia="Calibri"/>
                <w:sz w:val="24"/>
                <w:szCs w:val="24"/>
                <w:lang w:eastAsia="ru-RU"/>
              </w:rPr>
              <w:t>2-4 классы</w:t>
            </w:r>
          </w:p>
        </w:tc>
        <w:tc>
          <w:tcPr>
            <w:tcW w:w="1469" w:type="dxa"/>
            <w:vMerge/>
          </w:tcPr>
          <w:p w:rsidR="00E133B9" w:rsidRPr="006F1698" w:rsidRDefault="00E133B9" w:rsidP="00E133B9">
            <w:pPr>
              <w:rPr>
                <w:rFonts w:eastAsia="Calibri"/>
                <w:sz w:val="24"/>
                <w:szCs w:val="24"/>
                <w:lang w:eastAsia="ru-RU"/>
              </w:rPr>
            </w:pPr>
          </w:p>
        </w:tc>
      </w:tr>
      <w:tr w:rsidR="00E133B9" w:rsidRPr="006F1698" w:rsidTr="00E133B9">
        <w:tc>
          <w:tcPr>
            <w:tcW w:w="1761" w:type="dxa"/>
          </w:tcPr>
          <w:p w:rsidR="00E133B9" w:rsidRPr="006F1698" w:rsidRDefault="00E133B9" w:rsidP="00E133B9">
            <w:pPr>
              <w:rPr>
                <w:rFonts w:eastAsia="Calibri"/>
                <w:sz w:val="24"/>
                <w:szCs w:val="24"/>
                <w:lang w:eastAsia="ru-RU"/>
              </w:rPr>
            </w:pPr>
          </w:p>
        </w:tc>
        <w:tc>
          <w:tcPr>
            <w:tcW w:w="1772" w:type="dxa"/>
          </w:tcPr>
          <w:p w:rsidR="00E133B9" w:rsidRPr="006F1698" w:rsidRDefault="00E133B9" w:rsidP="00E133B9">
            <w:pPr>
              <w:rPr>
                <w:rFonts w:eastAsia="Calibri"/>
                <w:sz w:val="24"/>
                <w:szCs w:val="24"/>
                <w:lang w:eastAsia="ru-RU"/>
              </w:rPr>
            </w:pPr>
            <w:r w:rsidRPr="006F1698">
              <w:rPr>
                <w:rFonts w:eastAsia="Calibri"/>
                <w:sz w:val="24"/>
                <w:szCs w:val="24"/>
                <w:lang w:eastAsia="ru-RU"/>
              </w:rPr>
              <w:t>Кол-во детей</w:t>
            </w:r>
          </w:p>
        </w:tc>
        <w:tc>
          <w:tcPr>
            <w:tcW w:w="1459" w:type="dxa"/>
            <w:gridSpan w:val="2"/>
          </w:tcPr>
          <w:p w:rsidR="00E133B9" w:rsidRPr="006F1698" w:rsidRDefault="00E133B9" w:rsidP="00E133B9">
            <w:pPr>
              <w:rPr>
                <w:rFonts w:eastAsia="Calibri"/>
                <w:sz w:val="24"/>
                <w:szCs w:val="24"/>
                <w:lang w:eastAsia="ru-RU"/>
              </w:rPr>
            </w:pPr>
            <w:r w:rsidRPr="006F1698">
              <w:rPr>
                <w:rFonts w:eastAsia="Calibri"/>
                <w:sz w:val="24"/>
                <w:szCs w:val="24"/>
                <w:lang w:eastAsia="ru-RU"/>
              </w:rPr>
              <w:t>7</w:t>
            </w:r>
          </w:p>
        </w:tc>
        <w:tc>
          <w:tcPr>
            <w:tcW w:w="1460" w:type="dxa"/>
            <w:gridSpan w:val="4"/>
          </w:tcPr>
          <w:p w:rsidR="00E133B9" w:rsidRPr="006F1698" w:rsidRDefault="00E133B9" w:rsidP="00E133B9">
            <w:pPr>
              <w:rPr>
                <w:rFonts w:eastAsia="Calibri"/>
                <w:sz w:val="24"/>
                <w:szCs w:val="24"/>
                <w:lang w:eastAsia="ru-RU"/>
              </w:rPr>
            </w:pPr>
            <w:r w:rsidRPr="006F1698">
              <w:rPr>
                <w:rFonts w:eastAsia="Calibri"/>
                <w:sz w:val="24"/>
                <w:szCs w:val="24"/>
                <w:lang w:eastAsia="ru-RU"/>
              </w:rPr>
              <w:t>8</w:t>
            </w:r>
          </w:p>
        </w:tc>
        <w:tc>
          <w:tcPr>
            <w:tcW w:w="1509" w:type="dxa"/>
            <w:gridSpan w:val="6"/>
          </w:tcPr>
          <w:p w:rsidR="00E133B9" w:rsidRPr="006F1698" w:rsidRDefault="00E133B9" w:rsidP="00E133B9">
            <w:pPr>
              <w:rPr>
                <w:rFonts w:eastAsia="Calibri"/>
                <w:sz w:val="24"/>
                <w:szCs w:val="24"/>
                <w:lang w:eastAsia="ru-RU"/>
              </w:rPr>
            </w:pPr>
            <w:r w:rsidRPr="006F1698">
              <w:rPr>
                <w:rFonts w:eastAsia="Calibri"/>
                <w:sz w:val="24"/>
                <w:szCs w:val="24"/>
                <w:lang w:eastAsia="ru-RU"/>
              </w:rPr>
              <w:t>9 +5=14</w:t>
            </w:r>
          </w:p>
        </w:tc>
        <w:tc>
          <w:tcPr>
            <w:tcW w:w="1469" w:type="dxa"/>
          </w:tcPr>
          <w:p w:rsidR="00E133B9" w:rsidRPr="006F1698" w:rsidRDefault="00E133B9" w:rsidP="00E133B9">
            <w:pPr>
              <w:rPr>
                <w:rFonts w:eastAsia="Calibri"/>
                <w:sz w:val="24"/>
                <w:szCs w:val="24"/>
                <w:lang w:eastAsia="ru-RU"/>
              </w:rPr>
            </w:pPr>
            <w:r w:rsidRPr="006F1698">
              <w:rPr>
                <w:rFonts w:eastAsia="Calibri"/>
                <w:sz w:val="24"/>
                <w:szCs w:val="24"/>
                <w:lang w:eastAsia="ru-RU"/>
              </w:rPr>
              <w:t>29</w:t>
            </w:r>
          </w:p>
        </w:tc>
      </w:tr>
      <w:tr w:rsidR="00E133B9" w:rsidRPr="006F1698" w:rsidTr="00E133B9">
        <w:tc>
          <w:tcPr>
            <w:tcW w:w="9430" w:type="dxa"/>
            <w:gridSpan w:val="15"/>
          </w:tcPr>
          <w:p w:rsidR="00E133B9" w:rsidRPr="006F1698" w:rsidRDefault="00E133B9" w:rsidP="00E133B9">
            <w:pPr>
              <w:rPr>
                <w:rFonts w:eastAsia="Calibri"/>
                <w:sz w:val="24"/>
                <w:szCs w:val="24"/>
                <w:lang w:eastAsia="ru-RU"/>
              </w:rPr>
            </w:pPr>
            <w:r w:rsidRPr="006F1698">
              <w:rPr>
                <w:rFonts w:eastAsia="Calibri"/>
                <w:sz w:val="24"/>
                <w:szCs w:val="24"/>
                <w:lang w:eastAsia="ru-RU"/>
              </w:rPr>
              <w:t xml:space="preserve">Обязательная часть </w:t>
            </w:r>
          </w:p>
        </w:tc>
      </w:tr>
      <w:tr w:rsidR="00E133B9" w:rsidRPr="006F1698" w:rsidTr="00E133B9">
        <w:trPr>
          <w:trHeight w:val="263"/>
        </w:trPr>
        <w:tc>
          <w:tcPr>
            <w:tcW w:w="1761" w:type="dxa"/>
            <w:vMerge w:val="restart"/>
          </w:tcPr>
          <w:p w:rsidR="00E133B9" w:rsidRPr="006F1698" w:rsidRDefault="00E133B9" w:rsidP="00E133B9">
            <w:pPr>
              <w:rPr>
                <w:rFonts w:eastAsia="Calibri"/>
                <w:sz w:val="24"/>
                <w:szCs w:val="24"/>
                <w:lang w:eastAsia="ru-RU"/>
              </w:rPr>
            </w:pPr>
            <w:r w:rsidRPr="006F1698">
              <w:rPr>
                <w:rFonts w:eastAsia="Calibri"/>
                <w:sz w:val="24"/>
                <w:szCs w:val="24"/>
                <w:lang w:eastAsia="ru-RU"/>
              </w:rPr>
              <w:t>Русский язык и литературное чтение</w:t>
            </w:r>
          </w:p>
        </w:tc>
        <w:tc>
          <w:tcPr>
            <w:tcW w:w="1772" w:type="dxa"/>
            <w:vMerge w:val="restart"/>
          </w:tcPr>
          <w:p w:rsidR="00E133B9" w:rsidRPr="006F1698" w:rsidRDefault="00E133B9" w:rsidP="00E133B9">
            <w:pPr>
              <w:rPr>
                <w:rFonts w:eastAsia="Calibri"/>
                <w:sz w:val="24"/>
                <w:szCs w:val="24"/>
                <w:lang w:eastAsia="ru-RU"/>
              </w:rPr>
            </w:pPr>
            <w:r w:rsidRPr="006F1698">
              <w:rPr>
                <w:rFonts w:eastAsia="Calibri"/>
                <w:sz w:val="24"/>
                <w:szCs w:val="24"/>
                <w:lang w:eastAsia="ru-RU"/>
              </w:rPr>
              <w:t>Русский язык</w:t>
            </w:r>
          </w:p>
        </w:tc>
        <w:tc>
          <w:tcPr>
            <w:tcW w:w="1459" w:type="dxa"/>
            <w:gridSpan w:val="2"/>
            <w:vMerge w:val="restart"/>
          </w:tcPr>
          <w:p w:rsidR="00E133B9" w:rsidRPr="006F1698" w:rsidRDefault="00E133B9" w:rsidP="00E133B9">
            <w:pPr>
              <w:rPr>
                <w:rFonts w:eastAsia="Calibri"/>
                <w:sz w:val="24"/>
                <w:szCs w:val="24"/>
                <w:lang w:eastAsia="ru-RU"/>
              </w:rPr>
            </w:pPr>
            <w:r w:rsidRPr="006F1698">
              <w:rPr>
                <w:rFonts w:eastAsia="Calibri"/>
                <w:sz w:val="24"/>
                <w:szCs w:val="24"/>
                <w:lang w:eastAsia="ru-RU"/>
              </w:rPr>
              <w:t>5</w:t>
            </w:r>
          </w:p>
        </w:tc>
        <w:tc>
          <w:tcPr>
            <w:tcW w:w="1460" w:type="dxa"/>
            <w:gridSpan w:val="4"/>
            <w:vMerge w:val="restart"/>
          </w:tcPr>
          <w:p w:rsidR="00E133B9" w:rsidRPr="006F1698" w:rsidRDefault="00E133B9" w:rsidP="00E133B9">
            <w:pPr>
              <w:rPr>
                <w:rFonts w:eastAsia="Calibri"/>
                <w:sz w:val="24"/>
                <w:szCs w:val="24"/>
                <w:lang w:eastAsia="ru-RU"/>
              </w:rPr>
            </w:pPr>
            <w:r w:rsidRPr="006F1698">
              <w:rPr>
                <w:rFonts w:eastAsia="Calibri"/>
                <w:sz w:val="24"/>
                <w:szCs w:val="24"/>
                <w:lang w:eastAsia="ru-RU"/>
              </w:rPr>
              <w:t>5</w:t>
            </w:r>
          </w:p>
        </w:tc>
        <w:tc>
          <w:tcPr>
            <w:tcW w:w="1509" w:type="dxa"/>
            <w:gridSpan w:val="6"/>
          </w:tcPr>
          <w:p w:rsidR="00E133B9" w:rsidRPr="006F1698" w:rsidRDefault="00E133B9" w:rsidP="00E133B9">
            <w:pPr>
              <w:rPr>
                <w:rFonts w:eastAsia="Calibri"/>
                <w:sz w:val="24"/>
                <w:szCs w:val="24"/>
                <w:lang w:eastAsia="ru-RU"/>
              </w:rPr>
            </w:pPr>
            <w:r w:rsidRPr="006F1698">
              <w:rPr>
                <w:rFonts w:eastAsia="Calibri"/>
                <w:sz w:val="24"/>
                <w:szCs w:val="24"/>
                <w:lang w:eastAsia="ru-RU"/>
              </w:rPr>
              <w:t xml:space="preserve">          (3)</w:t>
            </w:r>
          </w:p>
        </w:tc>
        <w:tc>
          <w:tcPr>
            <w:tcW w:w="1469" w:type="dxa"/>
            <w:vMerge w:val="restart"/>
          </w:tcPr>
          <w:p w:rsidR="00E133B9" w:rsidRPr="006F1698" w:rsidRDefault="00E133B9" w:rsidP="00E133B9">
            <w:pPr>
              <w:rPr>
                <w:rFonts w:eastAsia="Calibri"/>
                <w:sz w:val="24"/>
                <w:szCs w:val="24"/>
                <w:lang w:eastAsia="ru-RU"/>
              </w:rPr>
            </w:pPr>
            <w:r w:rsidRPr="006F1698">
              <w:rPr>
                <w:rFonts w:eastAsia="Calibri"/>
                <w:sz w:val="24"/>
                <w:szCs w:val="24"/>
                <w:lang w:eastAsia="ru-RU"/>
              </w:rPr>
              <w:t>17</w:t>
            </w:r>
          </w:p>
        </w:tc>
      </w:tr>
      <w:tr w:rsidR="00E133B9" w:rsidRPr="006F1698" w:rsidTr="00E133B9">
        <w:trPr>
          <w:trHeight w:val="200"/>
        </w:trPr>
        <w:tc>
          <w:tcPr>
            <w:tcW w:w="1761" w:type="dxa"/>
            <w:vMerge/>
          </w:tcPr>
          <w:p w:rsidR="00E133B9" w:rsidRPr="006F1698" w:rsidRDefault="00E133B9" w:rsidP="00E133B9">
            <w:pPr>
              <w:rPr>
                <w:rFonts w:eastAsia="Calibri"/>
                <w:sz w:val="24"/>
                <w:szCs w:val="24"/>
                <w:lang w:eastAsia="ru-RU"/>
              </w:rPr>
            </w:pPr>
          </w:p>
        </w:tc>
        <w:tc>
          <w:tcPr>
            <w:tcW w:w="1772" w:type="dxa"/>
            <w:vMerge/>
          </w:tcPr>
          <w:p w:rsidR="00E133B9" w:rsidRPr="006F1698" w:rsidRDefault="00E133B9" w:rsidP="00E133B9">
            <w:pPr>
              <w:rPr>
                <w:rFonts w:eastAsia="Calibri"/>
                <w:sz w:val="24"/>
                <w:szCs w:val="24"/>
                <w:lang w:eastAsia="ru-RU"/>
              </w:rPr>
            </w:pPr>
          </w:p>
        </w:tc>
        <w:tc>
          <w:tcPr>
            <w:tcW w:w="1459" w:type="dxa"/>
            <w:gridSpan w:val="2"/>
            <w:vMerge/>
          </w:tcPr>
          <w:p w:rsidR="00E133B9" w:rsidRPr="006F1698" w:rsidRDefault="00E133B9" w:rsidP="00E133B9">
            <w:pPr>
              <w:rPr>
                <w:rFonts w:eastAsia="Calibri"/>
                <w:sz w:val="24"/>
                <w:szCs w:val="24"/>
                <w:lang w:eastAsia="ru-RU"/>
              </w:rPr>
            </w:pPr>
          </w:p>
        </w:tc>
        <w:tc>
          <w:tcPr>
            <w:tcW w:w="1460" w:type="dxa"/>
            <w:gridSpan w:val="4"/>
            <w:vMerge/>
          </w:tcPr>
          <w:p w:rsidR="00E133B9" w:rsidRPr="006F1698" w:rsidRDefault="00E133B9" w:rsidP="00E133B9">
            <w:pPr>
              <w:rPr>
                <w:rFonts w:eastAsia="Calibri"/>
                <w:sz w:val="24"/>
                <w:szCs w:val="24"/>
                <w:lang w:eastAsia="ru-RU"/>
              </w:rPr>
            </w:pPr>
          </w:p>
        </w:tc>
        <w:tc>
          <w:tcPr>
            <w:tcW w:w="733" w:type="dxa"/>
            <w:gridSpan w:val="5"/>
          </w:tcPr>
          <w:p w:rsidR="00E133B9" w:rsidRPr="006F1698" w:rsidRDefault="00E133B9" w:rsidP="00E133B9">
            <w:pPr>
              <w:rPr>
                <w:rFonts w:eastAsia="Calibri"/>
                <w:sz w:val="24"/>
                <w:szCs w:val="24"/>
                <w:lang w:eastAsia="ru-RU"/>
              </w:rPr>
            </w:pPr>
            <w:r w:rsidRPr="006F1698">
              <w:rPr>
                <w:rFonts w:eastAsia="Calibri"/>
                <w:sz w:val="24"/>
                <w:szCs w:val="24"/>
                <w:lang w:eastAsia="ru-RU"/>
              </w:rPr>
              <w:t>2</w:t>
            </w:r>
          </w:p>
        </w:tc>
        <w:tc>
          <w:tcPr>
            <w:tcW w:w="776" w:type="dxa"/>
          </w:tcPr>
          <w:p w:rsidR="00E133B9" w:rsidRPr="006F1698" w:rsidRDefault="00E133B9" w:rsidP="00E133B9">
            <w:pPr>
              <w:rPr>
                <w:rFonts w:eastAsia="Calibri"/>
                <w:sz w:val="24"/>
                <w:szCs w:val="24"/>
                <w:lang w:eastAsia="ru-RU"/>
              </w:rPr>
            </w:pPr>
            <w:r w:rsidRPr="006F1698">
              <w:rPr>
                <w:rFonts w:eastAsia="Calibri"/>
                <w:sz w:val="24"/>
                <w:szCs w:val="24"/>
                <w:lang w:eastAsia="ru-RU"/>
              </w:rPr>
              <w:t>2</w:t>
            </w:r>
          </w:p>
        </w:tc>
        <w:tc>
          <w:tcPr>
            <w:tcW w:w="1469" w:type="dxa"/>
            <w:vMerge/>
          </w:tcPr>
          <w:p w:rsidR="00E133B9" w:rsidRPr="006F1698" w:rsidRDefault="00E133B9" w:rsidP="00E133B9">
            <w:pPr>
              <w:rPr>
                <w:rFonts w:eastAsia="Calibri"/>
                <w:sz w:val="24"/>
                <w:szCs w:val="24"/>
                <w:lang w:eastAsia="ru-RU"/>
              </w:rPr>
            </w:pPr>
          </w:p>
        </w:tc>
      </w:tr>
      <w:tr w:rsidR="00E133B9" w:rsidRPr="006F1698" w:rsidTr="00E133B9">
        <w:trPr>
          <w:trHeight w:val="300"/>
        </w:trPr>
        <w:tc>
          <w:tcPr>
            <w:tcW w:w="1761" w:type="dxa"/>
            <w:vMerge/>
          </w:tcPr>
          <w:p w:rsidR="00E133B9" w:rsidRPr="006F1698" w:rsidRDefault="00E133B9" w:rsidP="00E133B9">
            <w:pPr>
              <w:rPr>
                <w:rFonts w:eastAsia="Calibri"/>
                <w:sz w:val="24"/>
                <w:szCs w:val="24"/>
                <w:lang w:eastAsia="ru-RU"/>
              </w:rPr>
            </w:pPr>
          </w:p>
        </w:tc>
        <w:tc>
          <w:tcPr>
            <w:tcW w:w="1772" w:type="dxa"/>
            <w:vMerge w:val="restart"/>
          </w:tcPr>
          <w:p w:rsidR="00E133B9" w:rsidRPr="006F1698" w:rsidRDefault="00E133B9" w:rsidP="00E133B9">
            <w:pPr>
              <w:rPr>
                <w:rFonts w:eastAsia="Calibri"/>
                <w:sz w:val="24"/>
                <w:szCs w:val="24"/>
                <w:lang w:eastAsia="ru-RU"/>
              </w:rPr>
            </w:pPr>
            <w:r w:rsidRPr="006F1698">
              <w:rPr>
                <w:rFonts w:eastAsia="Calibri"/>
                <w:sz w:val="24"/>
                <w:szCs w:val="24"/>
                <w:lang w:eastAsia="ru-RU"/>
              </w:rPr>
              <w:t>Литературное чтение</w:t>
            </w:r>
          </w:p>
        </w:tc>
        <w:tc>
          <w:tcPr>
            <w:tcW w:w="1459" w:type="dxa"/>
            <w:gridSpan w:val="2"/>
            <w:vMerge w:val="restart"/>
          </w:tcPr>
          <w:p w:rsidR="00E133B9" w:rsidRPr="006F1698" w:rsidRDefault="00E133B9" w:rsidP="00E133B9">
            <w:pPr>
              <w:rPr>
                <w:rFonts w:eastAsia="Calibri"/>
                <w:sz w:val="24"/>
                <w:szCs w:val="24"/>
                <w:lang w:eastAsia="ru-RU"/>
              </w:rPr>
            </w:pPr>
            <w:r w:rsidRPr="006F1698">
              <w:rPr>
                <w:rFonts w:eastAsia="Calibri"/>
                <w:sz w:val="24"/>
                <w:szCs w:val="24"/>
                <w:lang w:eastAsia="ru-RU"/>
              </w:rPr>
              <w:t>3</w:t>
            </w:r>
          </w:p>
        </w:tc>
        <w:tc>
          <w:tcPr>
            <w:tcW w:w="1460" w:type="dxa"/>
            <w:gridSpan w:val="4"/>
            <w:vMerge w:val="restart"/>
          </w:tcPr>
          <w:p w:rsidR="00E133B9" w:rsidRPr="006F1698" w:rsidRDefault="00E133B9" w:rsidP="00E133B9">
            <w:pPr>
              <w:rPr>
                <w:rFonts w:eastAsia="Calibri"/>
                <w:sz w:val="24"/>
                <w:szCs w:val="24"/>
                <w:lang w:eastAsia="ru-RU"/>
              </w:rPr>
            </w:pPr>
            <w:r w:rsidRPr="006F1698">
              <w:rPr>
                <w:rFonts w:eastAsia="Calibri"/>
                <w:sz w:val="24"/>
                <w:szCs w:val="24"/>
                <w:lang w:eastAsia="ru-RU"/>
              </w:rPr>
              <w:t>3</w:t>
            </w:r>
          </w:p>
        </w:tc>
        <w:tc>
          <w:tcPr>
            <w:tcW w:w="1509" w:type="dxa"/>
            <w:gridSpan w:val="6"/>
          </w:tcPr>
          <w:p w:rsidR="00E133B9" w:rsidRPr="006F1698" w:rsidRDefault="00E133B9" w:rsidP="00E133B9">
            <w:pPr>
              <w:rPr>
                <w:rFonts w:eastAsia="Calibri"/>
                <w:sz w:val="24"/>
                <w:szCs w:val="24"/>
                <w:lang w:eastAsia="ru-RU"/>
              </w:rPr>
            </w:pPr>
            <w:r w:rsidRPr="006F1698">
              <w:rPr>
                <w:rFonts w:eastAsia="Calibri"/>
                <w:sz w:val="24"/>
                <w:szCs w:val="24"/>
                <w:lang w:eastAsia="ru-RU"/>
              </w:rPr>
              <w:t xml:space="preserve">          (1)</w:t>
            </w:r>
          </w:p>
        </w:tc>
        <w:tc>
          <w:tcPr>
            <w:tcW w:w="1469" w:type="dxa"/>
            <w:vMerge w:val="restart"/>
          </w:tcPr>
          <w:p w:rsidR="00E133B9" w:rsidRPr="006F1698" w:rsidRDefault="00E133B9" w:rsidP="00E133B9">
            <w:pPr>
              <w:rPr>
                <w:rFonts w:eastAsia="Calibri"/>
                <w:sz w:val="24"/>
                <w:szCs w:val="24"/>
                <w:lang w:eastAsia="ru-RU"/>
              </w:rPr>
            </w:pPr>
            <w:r w:rsidRPr="006F1698">
              <w:rPr>
                <w:rFonts w:eastAsia="Calibri"/>
                <w:sz w:val="24"/>
                <w:szCs w:val="24"/>
                <w:lang w:eastAsia="ru-RU"/>
              </w:rPr>
              <w:t>11</w:t>
            </w:r>
          </w:p>
        </w:tc>
      </w:tr>
      <w:tr w:rsidR="00E133B9" w:rsidRPr="006F1698" w:rsidTr="00E133B9">
        <w:trPr>
          <w:trHeight w:val="163"/>
        </w:trPr>
        <w:tc>
          <w:tcPr>
            <w:tcW w:w="1761" w:type="dxa"/>
            <w:vMerge/>
          </w:tcPr>
          <w:p w:rsidR="00E133B9" w:rsidRPr="006F1698" w:rsidRDefault="00E133B9" w:rsidP="00E133B9">
            <w:pPr>
              <w:rPr>
                <w:rFonts w:eastAsia="Calibri"/>
                <w:sz w:val="24"/>
                <w:szCs w:val="24"/>
                <w:lang w:eastAsia="ru-RU"/>
              </w:rPr>
            </w:pPr>
          </w:p>
        </w:tc>
        <w:tc>
          <w:tcPr>
            <w:tcW w:w="1772" w:type="dxa"/>
            <w:vMerge/>
          </w:tcPr>
          <w:p w:rsidR="00E133B9" w:rsidRPr="006F1698" w:rsidRDefault="00E133B9" w:rsidP="00E133B9">
            <w:pPr>
              <w:rPr>
                <w:rFonts w:eastAsia="Calibri"/>
                <w:sz w:val="24"/>
                <w:szCs w:val="24"/>
                <w:lang w:eastAsia="ru-RU"/>
              </w:rPr>
            </w:pPr>
          </w:p>
        </w:tc>
        <w:tc>
          <w:tcPr>
            <w:tcW w:w="1459" w:type="dxa"/>
            <w:gridSpan w:val="2"/>
            <w:vMerge/>
          </w:tcPr>
          <w:p w:rsidR="00E133B9" w:rsidRPr="006F1698" w:rsidRDefault="00E133B9" w:rsidP="00E133B9">
            <w:pPr>
              <w:rPr>
                <w:rFonts w:eastAsia="Calibri"/>
                <w:sz w:val="24"/>
                <w:szCs w:val="24"/>
                <w:lang w:eastAsia="ru-RU"/>
              </w:rPr>
            </w:pPr>
          </w:p>
        </w:tc>
        <w:tc>
          <w:tcPr>
            <w:tcW w:w="1460" w:type="dxa"/>
            <w:gridSpan w:val="4"/>
            <w:vMerge/>
          </w:tcPr>
          <w:p w:rsidR="00E133B9" w:rsidRPr="006F1698" w:rsidRDefault="00E133B9" w:rsidP="00E133B9">
            <w:pPr>
              <w:rPr>
                <w:rFonts w:eastAsia="Calibri"/>
                <w:sz w:val="24"/>
                <w:szCs w:val="24"/>
                <w:lang w:eastAsia="ru-RU"/>
              </w:rPr>
            </w:pPr>
          </w:p>
        </w:tc>
        <w:tc>
          <w:tcPr>
            <w:tcW w:w="733" w:type="dxa"/>
            <w:gridSpan w:val="5"/>
          </w:tcPr>
          <w:p w:rsidR="00E133B9" w:rsidRPr="006F1698" w:rsidRDefault="00E133B9" w:rsidP="00E133B9">
            <w:pPr>
              <w:rPr>
                <w:rFonts w:eastAsia="Calibri"/>
                <w:sz w:val="24"/>
                <w:szCs w:val="24"/>
                <w:lang w:eastAsia="ru-RU"/>
              </w:rPr>
            </w:pPr>
            <w:r w:rsidRPr="006F1698">
              <w:rPr>
                <w:rFonts w:eastAsia="Calibri"/>
                <w:sz w:val="24"/>
                <w:szCs w:val="24"/>
                <w:lang w:eastAsia="ru-RU"/>
              </w:rPr>
              <w:t>2</w:t>
            </w:r>
          </w:p>
        </w:tc>
        <w:tc>
          <w:tcPr>
            <w:tcW w:w="776" w:type="dxa"/>
          </w:tcPr>
          <w:p w:rsidR="00E133B9" w:rsidRPr="006F1698" w:rsidRDefault="00E133B9" w:rsidP="00E133B9">
            <w:pPr>
              <w:rPr>
                <w:rFonts w:eastAsia="Calibri"/>
                <w:sz w:val="24"/>
                <w:szCs w:val="24"/>
                <w:lang w:eastAsia="ru-RU"/>
              </w:rPr>
            </w:pPr>
            <w:r w:rsidRPr="006F1698">
              <w:rPr>
                <w:rFonts w:eastAsia="Calibri"/>
                <w:sz w:val="24"/>
                <w:szCs w:val="24"/>
                <w:lang w:eastAsia="ru-RU"/>
              </w:rPr>
              <w:t>2</w:t>
            </w:r>
          </w:p>
        </w:tc>
        <w:tc>
          <w:tcPr>
            <w:tcW w:w="1469" w:type="dxa"/>
            <w:vMerge/>
          </w:tcPr>
          <w:p w:rsidR="00E133B9" w:rsidRPr="006F1698" w:rsidRDefault="00E133B9" w:rsidP="00E133B9">
            <w:pPr>
              <w:rPr>
                <w:rFonts w:eastAsia="Calibri"/>
                <w:sz w:val="24"/>
                <w:szCs w:val="24"/>
                <w:lang w:eastAsia="ru-RU"/>
              </w:rPr>
            </w:pPr>
          </w:p>
        </w:tc>
      </w:tr>
      <w:tr w:rsidR="00E133B9" w:rsidRPr="006F1698" w:rsidTr="00E133B9">
        <w:tc>
          <w:tcPr>
            <w:tcW w:w="1761" w:type="dxa"/>
          </w:tcPr>
          <w:p w:rsidR="00E133B9" w:rsidRPr="006F1698" w:rsidRDefault="00E133B9" w:rsidP="00E133B9">
            <w:pPr>
              <w:rPr>
                <w:rFonts w:eastAsia="Calibri"/>
                <w:sz w:val="24"/>
                <w:szCs w:val="24"/>
                <w:lang w:eastAsia="ru-RU"/>
              </w:rPr>
            </w:pPr>
            <w:r w:rsidRPr="006F1698">
              <w:rPr>
                <w:rFonts w:eastAsia="Calibri"/>
                <w:sz w:val="24"/>
                <w:szCs w:val="24"/>
                <w:lang w:eastAsia="ru-RU"/>
              </w:rPr>
              <w:t>Родной язык и литературное чтение  на родном языке</w:t>
            </w:r>
          </w:p>
        </w:tc>
        <w:tc>
          <w:tcPr>
            <w:tcW w:w="1772" w:type="dxa"/>
          </w:tcPr>
          <w:p w:rsidR="00E133B9" w:rsidRPr="006F1698" w:rsidRDefault="00E133B9" w:rsidP="00E133B9">
            <w:pPr>
              <w:rPr>
                <w:rFonts w:eastAsia="Calibri"/>
                <w:sz w:val="24"/>
                <w:szCs w:val="24"/>
                <w:lang w:eastAsia="ru-RU"/>
              </w:rPr>
            </w:pPr>
            <w:r w:rsidRPr="006F1698">
              <w:rPr>
                <w:rFonts w:eastAsia="Calibri"/>
                <w:sz w:val="24"/>
                <w:szCs w:val="24"/>
                <w:lang w:eastAsia="ru-RU"/>
              </w:rPr>
              <w:t>Бурятский язык как государственный язык Республики Бурятия</w:t>
            </w:r>
          </w:p>
        </w:tc>
        <w:tc>
          <w:tcPr>
            <w:tcW w:w="1459" w:type="dxa"/>
            <w:gridSpan w:val="2"/>
          </w:tcPr>
          <w:p w:rsidR="00E133B9" w:rsidRPr="006F1698" w:rsidRDefault="00E133B9" w:rsidP="00E133B9">
            <w:pPr>
              <w:rPr>
                <w:rFonts w:eastAsia="Calibri"/>
                <w:sz w:val="24"/>
                <w:szCs w:val="24"/>
                <w:lang w:eastAsia="ru-RU"/>
              </w:rPr>
            </w:pPr>
            <w:r w:rsidRPr="006F1698">
              <w:rPr>
                <w:rFonts w:eastAsia="Calibri"/>
                <w:sz w:val="24"/>
                <w:szCs w:val="24"/>
                <w:lang w:eastAsia="ru-RU"/>
              </w:rPr>
              <w:t>1</w:t>
            </w:r>
          </w:p>
        </w:tc>
        <w:tc>
          <w:tcPr>
            <w:tcW w:w="1460" w:type="dxa"/>
            <w:gridSpan w:val="4"/>
          </w:tcPr>
          <w:p w:rsidR="00E133B9" w:rsidRPr="006F1698" w:rsidRDefault="00E133B9" w:rsidP="00E133B9">
            <w:pPr>
              <w:rPr>
                <w:rFonts w:eastAsia="Calibri"/>
                <w:sz w:val="24"/>
                <w:szCs w:val="24"/>
                <w:lang w:eastAsia="ru-RU"/>
              </w:rPr>
            </w:pPr>
            <w:r w:rsidRPr="006F1698">
              <w:rPr>
                <w:rFonts w:eastAsia="Calibri"/>
                <w:sz w:val="24"/>
                <w:szCs w:val="24"/>
                <w:lang w:eastAsia="ru-RU"/>
              </w:rPr>
              <w:t>2</w:t>
            </w:r>
          </w:p>
        </w:tc>
        <w:tc>
          <w:tcPr>
            <w:tcW w:w="1509" w:type="dxa"/>
            <w:gridSpan w:val="6"/>
          </w:tcPr>
          <w:p w:rsidR="00E133B9" w:rsidRPr="006F1698" w:rsidRDefault="00E133B9" w:rsidP="00E133B9">
            <w:pPr>
              <w:rPr>
                <w:rFonts w:eastAsia="Calibri"/>
                <w:sz w:val="24"/>
                <w:szCs w:val="24"/>
                <w:lang w:eastAsia="ru-RU"/>
              </w:rPr>
            </w:pPr>
            <w:r w:rsidRPr="006F1698">
              <w:rPr>
                <w:rFonts w:eastAsia="Calibri"/>
                <w:sz w:val="24"/>
                <w:szCs w:val="24"/>
                <w:lang w:eastAsia="ru-RU"/>
              </w:rPr>
              <w:t>(2)</w:t>
            </w:r>
          </w:p>
        </w:tc>
        <w:tc>
          <w:tcPr>
            <w:tcW w:w="1469" w:type="dxa"/>
          </w:tcPr>
          <w:p w:rsidR="00E133B9" w:rsidRPr="006F1698" w:rsidRDefault="00E133B9" w:rsidP="00E133B9">
            <w:pPr>
              <w:rPr>
                <w:rFonts w:eastAsia="Calibri"/>
                <w:sz w:val="24"/>
                <w:szCs w:val="24"/>
                <w:lang w:eastAsia="ru-RU"/>
              </w:rPr>
            </w:pPr>
            <w:r w:rsidRPr="006F1698">
              <w:rPr>
                <w:rFonts w:eastAsia="Calibri"/>
                <w:sz w:val="24"/>
                <w:szCs w:val="24"/>
                <w:lang w:eastAsia="ru-RU"/>
              </w:rPr>
              <w:t>5</w:t>
            </w:r>
          </w:p>
        </w:tc>
      </w:tr>
      <w:tr w:rsidR="00E133B9" w:rsidRPr="006F1698" w:rsidTr="00E133B9">
        <w:tc>
          <w:tcPr>
            <w:tcW w:w="1761" w:type="dxa"/>
          </w:tcPr>
          <w:p w:rsidR="00E133B9" w:rsidRPr="006F1698" w:rsidRDefault="00E133B9" w:rsidP="00E133B9">
            <w:pPr>
              <w:rPr>
                <w:rFonts w:eastAsia="Calibri"/>
                <w:sz w:val="24"/>
                <w:szCs w:val="24"/>
                <w:lang w:eastAsia="ru-RU"/>
              </w:rPr>
            </w:pPr>
            <w:r w:rsidRPr="006F1698">
              <w:rPr>
                <w:rFonts w:eastAsia="Calibri"/>
                <w:sz w:val="24"/>
                <w:szCs w:val="24"/>
                <w:lang w:eastAsia="ru-RU"/>
              </w:rPr>
              <w:t>Иностранный язык</w:t>
            </w:r>
          </w:p>
        </w:tc>
        <w:tc>
          <w:tcPr>
            <w:tcW w:w="1772" w:type="dxa"/>
          </w:tcPr>
          <w:p w:rsidR="00E133B9" w:rsidRPr="006F1698" w:rsidRDefault="00E133B9" w:rsidP="00E133B9">
            <w:pPr>
              <w:rPr>
                <w:rFonts w:eastAsia="Calibri"/>
                <w:sz w:val="24"/>
                <w:szCs w:val="24"/>
                <w:lang w:eastAsia="ru-RU"/>
              </w:rPr>
            </w:pPr>
            <w:r w:rsidRPr="006F1698">
              <w:rPr>
                <w:rFonts w:eastAsia="Calibri"/>
                <w:sz w:val="24"/>
                <w:szCs w:val="24"/>
                <w:lang w:eastAsia="ru-RU"/>
              </w:rPr>
              <w:t>Иностранный язык (английский)</w:t>
            </w:r>
          </w:p>
        </w:tc>
        <w:tc>
          <w:tcPr>
            <w:tcW w:w="1459" w:type="dxa"/>
            <w:gridSpan w:val="2"/>
          </w:tcPr>
          <w:p w:rsidR="00E133B9" w:rsidRPr="006F1698" w:rsidRDefault="00E133B9" w:rsidP="00E133B9">
            <w:pPr>
              <w:rPr>
                <w:rFonts w:eastAsia="Calibri"/>
                <w:sz w:val="24"/>
                <w:szCs w:val="24"/>
                <w:lang w:eastAsia="ru-RU"/>
              </w:rPr>
            </w:pPr>
            <w:r w:rsidRPr="006F1698">
              <w:rPr>
                <w:rFonts w:eastAsia="Calibri"/>
                <w:sz w:val="24"/>
                <w:szCs w:val="24"/>
                <w:lang w:eastAsia="ru-RU"/>
              </w:rPr>
              <w:t>-</w:t>
            </w:r>
          </w:p>
        </w:tc>
        <w:tc>
          <w:tcPr>
            <w:tcW w:w="1460" w:type="dxa"/>
            <w:gridSpan w:val="4"/>
          </w:tcPr>
          <w:p w:rsidR="00E133B9" w:rsidRPr="006F1698" w:rsidRDefault="00E133B9" w:rsidP="00E133B9">
            <w:pPr>
              <w:rPr>
                <w:rFonts w:eastAsia="Calibri"/>
                <w:sz w:val="24"/>
                <w:szCs w:val="24"/>
                <w:lang w:eastAsia="ru-RU"/>
              </w:rPr>
            </w:pPr>
            <w:r w:rsidRPr="006F1698">
              <w:rPr>
                <w:rFonts w:eastAsia="Calibri"/>
                <w:sz w:val="24"/>
                <w:szCs w:val="24"/>
                <w:lang w:eastAsia="ru-RU"/>
              </w:rPr>
              <w:t>2</w:t>
            </w:r>
          </w:p>
        </w:tc>
        <w:tc>
          <w:tcPr>
            <w:tcW w:w="1509" w:type="dxa"/>
            <w:gridSpan w:val="6"/>
          </w:tcPr>
          <w:p w:rsidR="00E133B9" w:rsidRPr="006F1698" w:rsidRDefault="00E133B9" w:rsidP="00E133B9">
            <w:pPr>
              <w:rPr>
                <w:rFonts w:eastAsia="Calibri"/>
                <w:sz w:val="24"/>
                <w:szCs w:val="24"/>
                <w:lang w:eastAsia="ru-RU"/>
              </w:rPr>
            </w:pPr>
            <w:r w:rsidRPr="006F1698">
              <w:rPr>
                <w:rFonts w:eastAsia="Calibri"/>
                <w:sz w:val="24"/>
                <w:szCs w:val="24"/>
                <w:lang w:eastAsia="ru-RU"/>
              </w:rPr>
              <w:t>(2)</w:t>
            </w:r>
          </w:p>
        </w:tc>
        <w:tc>
          <w:tcPr>
            <w:tcW w:w="1469" w:type="dxa"/>
          </w:tcPr>
          <w:p w:rsidR="00E133B9" w:rsidRPr="006F1698" w:rsidRDefault="00E133B9" w:rsidP="00E133B9">
            <w:pPr>
              <w:rPr>
                <w:rFonts w:eastAsia="Calibri"/>
                <w:sz w:val="24"/>
                <w:szCs w:val="24"/>
                <w:lang w:eastAsia="ru-RU"/>
              </w:rPr>
            </w:pPr>
            <w:r w:rsidRPr="006F1698">
              <w:rPr>
                <w:rFonts w:eastAsia="Calibri"/>
                <w:sz w:val="24"/>
                <w:szCs w:val="24"/>
                <w:lang w:eastAsia="ru-RU"/>
              </w:rPr>
              <w:t>4</w:t>
            </w:r>
          </w:p>
        </w:tc>
      </w:tr>
      <w:tr w:rsidR="00E133B9" w:rsidRPr="006F1698" w:rsidTr="00E133B9">
        <w:trPr>
          <w:trHeight w:val="238"/>
        </w:trPr>
        <w:tc>
          <w:tcPr>
            <w:tcW w:w="1761" w:type="dxa"/>
            <w:vMerge w:val="restart"/>
          </w:tcPr>
          <w:p w:rsidR="00E133B9" w:rsidRPr="006F1698" w:rsidRDefault="00E133B9" w:rsidP="00E133B9">
            <w:pPr>
              <w:rPr>
                <w:rFonts w:eastAsia="Calibri"/>
                <w:sz w:val="24"/>
                <w:szCs w:val="24"/>
                <w:lang w:eastAsia="ru-RU"/>
              </w:rPr>
            </w:pPr>
            <w:r w:rsidRPr="006F1698">
              <w:rPr>
                <w:rFonts w:eastAsia="Calibri"/>
                <w:sz w:val="24"/>
                <w:szCs w:val="24"/>
                <w:lang w:eastAsia="ru-RU"/>
              </w:rPr>
              <w:t>Математика и информатика</w:t>
            </w:r>
          </w:p>
        </w:tc>
        <w:tc>
          <w:tcPr>
            <w:tcW w:w="1772" w:type="dxa"/>
            <w:vMerge w:val="restart"/>
          </w:tcPr>
          <w:p w:rsidR="00E133B9" w:rsidRPr="006F1698" w:rsidRDefault="00E133B9" w:rsidP="00E133B9">
            <w:pPr>
              <w:rPr>
                <w:rFonts w:eastAsia="Calibri"/>
                <w:sz w:val="24"/>
                <w:szCs w:val="24"/>
                <w:lang w:eastAsia="ru-RU"/>
              </w:rPr>
            </w:pPr>
            <w:r w:rsidRPr="006F1698">
              <w:rPr>
                <w:rFonts w:eastAsia="Calibri"/>
                <w:sz w:val="24"/>
                <w:szCs w:val="24"/>
                <w:lang w:eastAsia="ru-RU"/>
              </w:rPr>
              <w:t>Математика</w:t>
            </w:r>
          </w:p>
        </w:tc>
        <w:tc>
          <w:tcPr>
            <w:tcW w:w="2919" w:type="dxa"/>
            <w:gridSpan w:val="6"/>
          </w:tcPr>
          <w:p w:rsidR="00E133B9" w:rsidRPr="006F1698" w:rsidRDefault="00E133B9" w:rsidP="00E133B9">
            <w:pPr>
              <w:rPr>
                <w:rFonts w:eastAsia="Calibri"/>
                <w:sz w:val="24"/>
                <w:szCs w:val="24"/>
                <w:lang w:eastAsia="ru-RU"/>
              </w:rPr>
            </w:pPr>
            <w:r w:rsidRPr="006F1698">
              <w:rPr>
                <w:rFonts w:eastAsia="Calibri"/>
                <w:sz w:val="24"/>
                <w:szCs w:val="24"/>
                <w:lang w:eastAsia="ru-RU"/>
              </w:rPr>
              <w:t xml:space="preserve">                      ( 2)</w:t>
            </w:r>
          </w:p>
          <w:p w:rsidR="00E133B9" w:rsidRPr="006F1698" w:rsidRDefault="00E133B9" w:rsidP="00E133B9">
            <w:pPr>
              <w:rPr>
                <w:rFonts w:eastAsia="Calibri"/>
                <w:sz w:val="24"/>
                <w:szCs w:val="24"/>
                <w:lang w:eastAsia="ru-RU"/>
              </w:rPr>
            </w:pPr>
            <w:r w:rsidRPr="006F1698">
              <w:rPr>
                <w:rFonts w:eastAsia="Calibri"/>
                <w:sz w:val="24"/>
                <w:szCs w:val="24"/>
                <w:lang w:eastAsia="ru-RU"/>
              </w:rPr>
              <w:t xml:space="preserve">      </w:t>
            </w:r>
          </w:p>
        </w:tc>
        <w:tc>
          <w:tcPr>
            <w:tcW w:w="1509" w:type="dxa"/>
            <w:gridSpan w:val="6"/>
          </w:tcPr>
          <w:p w:rsidR="00E133B9" w:rsidRPr="006F1698" w:rsidRDefault="00E133B9" w:rsidP="00E133B9">
            <w:pPr>
              <w:rPr>
                <w:rFonts w:eastAsia="Calibri"/>
                <w:sz w:val="24"/>
                <w:szCs w:val="24"/>
                <w:lang w:eastAsia="ru-RU"/>
              </w:rPr>
            </w:pPr>
            <w:r w:rsidRPr="006F1698">
              <w:rPr>
                <w:rFonts w:eastAsia="Calibri"/>
                <w:sz w:val="24"/>
                <w:szCs w:val="24"/>
                <w:lang w:eastAsia="ru-RU"/>
              </w:rPr>
              <w:t>(2)</w:t>
            </w:r>
          </w:p>
        </w:tc>
        <w:tc>
          <w:tcPr>
            <w:tcW w:w="1469" w:type="dxa"/>
            <w:vMerge w:val="restart"/>
          </w:tcPr>
          <w:p w:rsidR="00E133B9" w:rsidRPr="006F1698" w:rsidRDefault="00E133B9" w:rsidP="00E133B9">
            <w:pPr>
              <w:rPr>
                <w:rFonts w:eastAsia="Calibri"/>
                <w:sz w:val="24"/>
                <w:szCs w:val="24"/>
                <w:lang w:eastAsia="ru-RU"/>
              </w:rPr>
            </w:pPr>
            <w:r w:rsidRPr="006F1698">
              <w:rPr>
                <w:rFonts w:eastAsia="Calibri"/>
                <w:sz w:val="24"/>
                <w:szCs w:val="24"/>
                <w:lang w:eastAsia="ru-RU"/>
              </w:rPr>
              <w:t>12</w:t>
            </w:r>
          </w:p>
        </w:tc>
      </w:tr>
      <w:tr w:rsidR="00E133B9" w:rsidRPr="006F1698" w:rsidTr="00E133B9">
        <w:trPr>
          <w:trHeight w:val="225"/>
        </w:trPr>
        <w:tc>
          <w:tcPr>
            <w:tcW w:w="1761" w:type="dxa"/>
            <w:vMerge/>
          </w:tcPr>
          <w:p w:rsidR="00E133B9" w:rsidRPr="006F1698" w:rsidRDefault="00E133B9" w:rsidP="00E133B9">
            <w:pPr>
              <w:rPr>
                <w:rFonts w:eastAsia="Calibri"/>
                <w:sz w:val="24"/>
                <w:szCs w:val="24"/>
                <w:lang w:eastAsia="ru-RU"/>
              </w:rPr>
            </w:pPr>
          </w:p>
        </w:tc>
        <w:tc>
          <w:tcPr>
            <w:tcW w:w="1772" w:type="dxa"/>
            <w:vMerge/>
          </w:tcPr>
          <w:p w:rsidR="00E133B9" w:rsidRPr="006F1698" w:rsidRDefault="00E133B9" w:rsidP="00E133B9">
            <w:pPr>
              <w:rPr>
                <w:rFonts w:eastAsia="Calibri"/>
                <w:sz w:val="24"/>
                <w:szCs w:val="24"/>
                <w:lang w:eastAsia="ru-RU"/>
              </w:rPr>
            </w:pPr>
          </w:p>
        </w:tc>
        <w:tc>
          <w:tcPr>
            <w:tcW w:w="1459" w:type="dxa"/>
            <w:gridSpan w:val="2"/>
          </w:tcPr>
          <w:p w:rsidR="00E133B9" w:rsidRPr="006F1698" w:rsidRDefault="00E133B9" w:rsidP="00E133B9">
            <w:pPr>
              <w:rPr>
                <w:rFonts w:eastAsia="Calibri"/>
                <w:sz w:val="24"/>
                <w:szCs w:val="24"/>
                <w:lang w:eastAsia="ru-RU"/>
              </w:rPr>
            </w:pPr>
            <w:r w:rsidRPr="006F1698">
              <w:rPr>
                <w:rFonts w:eastAsia="Calibri"/>
                <w:sz w:val="24"/>
                <w:szCs w:val="24"/>
                <w:lang w:eastAsia="ru-RU"/>
              </w:rPr>
              <w:t>2</w:t>
            </w:r>
          </w:p>
        </w:tc>
        <w:tc>
          <w:tcPr>
            <w:tcW w:w="1460" w:type="dxa"/>
            <w:gridSpan w:val="4"/>
          </w:tcPr>
          <w:p w:rsidR="00E133B9" w:rsidRPr="006F1698" w:rsidRDefault="00E133B9" w:rsidP="00E133B9">
            <w:pPr>
              <w:rPr>
                <w:rFonts w:eastAsia="Calibri"/>
                <w:sz w:val="24"/>
                <w:szCs w:val="24"/>
                <w:lang w:eastAsia="ru-RU"/>
              </w:rPr>
            </w:pPr>
            <w:r w:rsidRPr="006F1698">
              <w:rPr>
                <w:rFonts w:eastAsia="Calibri"/>
                <w:sz w:val="24"/>
                <w:szCs w:val="24"/>
                <w:lang w:eastAsia="ru-RU"/>
              </w:rPr>
              <w:t>2</w:t>
            </w:r>
          </w:p>
        </w:tc>
        <w:tc>
          <w:tcPr>
            <w:tcW w:w="720" w:type="dxa"/>
            <w:gridSpan w:val="4"/>
          </w:tcPr>
          <w:p w:rsidR="00E133B9" w:rsidRPr="006F1698" w:rsidRDefault="00E133B9" w:rsidP="00E133B9">
            <w:pPr>
              <w:rPr>
                <w:rFonts w:eastAsia="Calibri"/>
                <w:sz w:val="24"/>
                <w:szCs w:val="24"/>
                <w:lang w:eastAsia="ru-RU"/>
              </w:rPr>
            </w:pPr>
            <w:r w:rsidRPr="006F1698">
              <w:rPr>
                <w:rFonts w:eastAsia="Calibri"/>
                <w:sz w:val="24"/>
                <w:szCs w:val="24"/>
                <w:lang w:eastAsia="ru-RU"/>
              </w:rPr>
              <w:t>2</w:t>
            </w:r>
          </w:p>
        </w:tc>
        <w:tc>
          <w:tcPr>
            <w:tcW w:w="789" w:type="dxa"/>
            <w:gridSpan w:val="2"/>
          </w:tcPr>
          <w:p w:rsidR="00E133B9" w:rsidRPr="006F1698" w:rsidRDefault="00E133B9" w:rsidP="00E133B9">
            <w:pPr>
              <w:rPr>
                <w:rFonts w:eastAsia="Calibri"/>
                <w:sz w:val="24"/>
                <w:szCs w:val="24"/>
                <w:lang w:eastAsia="ru-RU"/>
              </w:rPr>
            </w:pPr>
            <w:r w:rsidRPr="006F1698">
              <w:rPr>
                <w:rFonts w:eastAsia="Calibri"/>
                <w:sz w:val="24"/>
                <w:szCs w:val="24"/>
                <w:lang w:eastAsia="ru-RU"/>
              </w:rPr>
              <w:t>2</w:t>
            </w:r>
          </w:p>
        </w:tc>
        <w:tc>
          <w:tcPr>
            <w:tcW w:w="1469" w:type="dxa"/>
            <w:vMerge/>
          </w:tcPr>
          <w:p w:rsidR="00E133B9" w:rsidRPr="006F1698" w:rsidRDefault="00E133B9" w:rsidP="00E133B9">
            <w:pPr>
              <w:rPr>
                <w:rFonts w:eastAsia="Calibri"/>
                <w:sz w:val="24"/>
                <w:szCs w:val="24"/>
                <w:lang w:eastAsia="ru-RU"/>
              </w:rPr>
            </w:pPr>
          </w:p>
        </w:tc>
      </w:tr>
      <w:tr w:rsidR="00E133B9" w:rsidRPr="006F1698" w:rsidTr="00E133B9">
        <w:trPr>
          <w:trHeight w:val="238"/>
        </w:trPr>
        <w:tc>
          <w:tcPr>
            <w:tcW w:w="1761" w:type="dxa"/>
            <w:vMerge w:val="restart"/>
          </w:tcPr>
          <w:p w:rsidR="00E133B9" w:rsidRPr="006F1698" w:rsidRDefault="00E133B9" w:rsidP="00E133B9">
            <w:pPr>
              <w:rPr>
                <w:rFonts w:eastAsia="Calibri"/>
                <w:sz w:val="24"/>
                <w:szCs w:val="24"/>
                <w:lang w:eastAsia="ru-RU"/>
              </w:rPr>
            </w:pPr>
            <w:r w:rsidRPr="006F1698">
              <w:rPr>
                <w:rFonts w:eastAsia="Calibri"/>
                <w:sz w:val="24"/>
                <w:szCs w:val="24"/>
                <w:lang w:eastAsia="ru-RU"/>
              </w:rPr>
              <w:t>Обществознание и естествознание</w:t>
            </w:r>
          </w:p>
        </w:tc>
        <w:tc>
          <w:tcPr>
            <w:tcW w:w="1772" w:type="dxa"/>
            <w:vMerge w:val="restart"/>
          </w:tcPr>
          <w:p w:rsidR="00E133B9" w:rsidRPr="006F1698" w:rsidRDefault="00E133B9" w:rsidP="00E133B9">
            <w:pPr>
              <w:rPr>
                <w:rFonts w:eastAsia="Calibri"/>
                <w:sz w:val="24"/>
                <w:szCs w:val="24"/>
                <w:lang w:eastAsia="ru-RU"/>
              </w:rPr>
            </w:pPr>
            <w:r w:rsidRPr="006F1698">
              <w:rPr>
                <w:rFonts w:eastAsia="Calibri"/>
                <w:sz w:val="24"/>
                <w:szCs w:val="24"/>
                <w:lang w:eastAsia="ru-RU"/>
              </w:rPr>
              <w:t>Окружающий мир</w:t>
            </w:r>
          </w:p>
        </w:tc>
        <w:tc>
          <w:tcPr>
            <w:tcW w:w="2919" w:type="dxa"/>
            <w:gridSpan w:val="6"/>
            <w:vMerge w:val="restart"/>
          </w:tcPr>
          <w:p w:rsidR="00E133B9" w:rsidRPr="006F1698" w:rsidRDefault="00E133B9" w:rsidP="00E133B9">
            <w:pPr>
              <w:rPr>
                <w:rFonts w:eastAsia="Calibri"/>
                <w:sz w:val="24"/>
                <w:szCs w:val="24"/>
                <w:lang w:eastAsia="ru-RU"/>
              </w:rPr>
            </w:pPr>
            <w:r w:rsidRPr="006F1698">
              <w:rPr>
                <w:rFonts w:eastAsia="Calibri"/>
                <w:sz w:val="24"/>
                <w:szCs w:val="24"/>
                <w:lang w:eastAsia="ru-RU"/>
              </w:rPr>
              <w:t xml:space="preserve">                       (2)</w:t>
            </w:r>
          </w:p>
          <w:p w:rsidR="00E133B9" w:rsidRPr="006F1698" w:rsidRDefault="00E133B9" w:rsidP="00E133B9">
            <w:pPr>
              <w:rPr>
                <w:rFonts w:eastAsia="Calibri"/>
                <w:sz w:val="24"/>
                <w:szCs w:val="24"/>
                <w:lang w:eastAsia="ru-RU"/>
              </w:rPr>
            </w:pPr>
          </w:p>
        </w:tc>
        <w:tc>
          <w:tcPr>
            <w:tcW w:w="1509" w:type="dxa"/>
            <w:gridSpan w:val="6"/>
            <w:tcBorders>
              <w:bottom w:val="nil"/>
            </w:tcBorders>
          </w:tcPr>
          <w:p w:rsidR="00E133B9" w:rsidRPr="006F1698" w:rsidRDefault="00E133B9" w:rsidP="00E133B9">
            <w:pPr>
              <w:rPr>
                <w:rFonts w:eastAsia="Calibri"/>
                <w:sz w:val="24"/>
                <w:szCs w:val="24"/>
                <w:lang w:eastAsia="ru-RU"/>
              </w:rPr>
            </w:pPr>
            <w:r w:rsidRPr="006F1698">
              <w:rPr>
                <w:rFonts w:eastAsia="Calibri"/>
                <w:sz w:val="24"/>
                <w:szCs w:val="24"/>
                <w:lang w:eastAsia="ru-RU"/>
              </w:rPr>
              <w:t xml:space="preserve">          (2)</w:t>
            </w:r>
          </w:p>
        </w:tc>
        <w:tc>
          <w:tcPr>
            <w:tcW w:w="1469" w:type="dxa"/>
            <w:vMerge w:val="restart"/>
          </w:tcPr>
          <w:p w:rsidR="00E133B9" w:rsidRPr="006F1698" w:rsidRDefault="00E133B9" w:rsidP="00E133B9">
            <w:pPr>
              <w:rPr>
                <w:rFonts w:eastAsia="Calibri"/>
                <w:sz w:val="24"/>
                <w:szCs w:val="24"/>
                <w:lang w:eastAsia="ru-RU"/>
              </w:rPr>
            </w:pPr>
            <w:r w:rsidRPr="006F1698">
              <w:rPr>
                <w:rFonts w:eastAsia="Calibri"/>
                <w:sz w:val="24"/>
                <w:szCs w:val="24"/>
                <w:lang w:eastAsia="ru-RU"/>
              </w:rPr>
              <w:t xml:space="preserve"> 4</w:t>
            </w:r>
          </w:p>
        </w:tc>
      </w:tr>
      <w:tr w:rsidR="00E133B9" w:rsidRPr="006F1698" w:rsidTr="00E133B9">
        <w:trPr>
          <w:trHeight w:val="225"/>
        </w:trPr>
        <w:tc>
          <w:tcPr>
            <w:tcW w:w="1761" w:type="dxa"/>
            <w:vMerge/>
          </w:tcPr>
          <w:p w:rsidR="00E133B9" w:rsidRPr="006F1698" w:rsidRDefault="00E133B9" w:rsidP="00E133B9">
            <w:pPr>
              <w:rPr>
                <w:rFonts w:eastAsia="Calibri"/>
                <w:sz w:val="24"/>
                <w:szCs w:val="24"/>
                <w:lang w:eastAsia="ru-RU"/>
              </w:rPr>
            </w:pPr>
          </w:p>
        </w:tc>
        <w:tc>
          <w:tcPr>
            <w:tcW w:w="1772" w:type="dxa"/>
            <w:vMerge/>
          </w:tcPr>
          <w:p w:rsidR="00E133B9" w:rsidRPr="006F1698" w:rsidRDefault="00E133B9" w:rsidP="00E133B9">
            <w:pPr>
              <w:rPr>
                <w:rFonts w:eastAsia="Calibri"/>
                <w:sz w:val="24"/>
                <w:szCs w:val="24"/>
                <w:lang w:eastAsia="ru-RU"/>
              </w:rPr>
            </w:pPr>
          </w:p>
        </w:tc>
        <w:tc>
          <w:tcPr>
            <w:tcW w:w="2919" w:type="dxa"/>
            <w:gridSpan w:val="6"/>
            <w:vMerge/>
          </w:tcPr>
          <w:p w:rsidR="00E133B9" w:rsidRPr="006F1698" w:rsidRDefault="00E133B9" w:rsidP="00E133B9">
            <w:pPr>
              <w:rPr>
                <w:rFonts w:eastAsia="Calibri"/>
                <w:sz w:val="24"/>
                <w:szCs w:val="24"/>
                <w:lang w:eastAsia="ru-RU"/>
              </w:rPr>
            </w:pPr>
          </w:p>
        </w:tc>
        <w:tc>
          <w:tcPr>
            <w:tcW w:w="1509" w:type="dxa"/>
            <w:gridSpan w:val="6"/>
            <w:tcBorders>
              <w:top w:val="nil"/>
            </w:tcBorders>
          </w:tcPr>
          <w:p w:rsidR="00E133B9" w:rsidRPr="006F1698" w:rsidRDefault="00E133B9" w:rsidP="00E133B9">
            <w:pPr>
              <w:rPr>
                <w:rFonts w:eastAsia="Calibri"/>
                <w:sz w:val="24"/>
                <w:szCs w:val="24"/>
                <w:lang w:eastAsia="ru-RU"/>
              </w:rPr>
            </w:pPr>
          </w:p>
          <w:p w:rsidR="00E133B9" w:rsidRPr="006F1698" w:rsidRDefault="00E133B9" w:rsidP="00E133B9">
            <w:pPr>
              <w:spacing w:after="200" w:line="276" w:lineRule="auto"/>
              <w:rPr>
                <w:rFonts w:eastAsia="Calibri"/>
                <w:sz w:val="24"/>
                <w:szCs w:val="24"/>
                <w:lang w:eastAsia="ru-RU"/>
              </w:rPr>
            </w:pPr>
          </w:p>
          <w:p w:rsidR="00E133B9" w:rsidRPr="006F1698" w:rsidRDefault="00E133B9" w:rsidP="00E133B9">
            <w:pPr>
              <w:rPr>
                <w:rFonts w:eastAsia="Calibri"/>
                <w:sz w:val="24"/>
                <w:szCs w:val="24"/>
                <w:lang w:eastAsia="ru-RU"/>
              </w:rPr>
            </w:pPr>
          </w:p>
        </w:tc>
        <w:tc>
          <w:tcPr>
            <w:tcW w:w="1469" w:type="dxa"/>
            <w:vMerge/>
          </w:tcPr>
          <w:p w:rsidR="00E133B9" w:rsidRPr="006F1698" w:rsidRDefault="00E133B9" w:rsidP="00E133B9">
            <w:pPr>
              <w:rPr>
                <w:rFonts w:eastAsia="Calibri"/>
                <w:sz w:val="24"/>
                <w:szCs w:val="24"/>
                <w:lang w:eastAsia="ru-RU"/>
              </w:rPr>
            </w:pPr>
          </w:p>
        </w:tc>
      </w:tr>
      <w:tr w:rsidR="00E133B9" w:rsidRPr="006F1698" w:rsidTr="00E133B9">
        <w:tc>
          <w:tcPr>
            <w:tcW w:w="1761" w:type="dxa"/>
          </w:tcPr>
          <w:p w:rsidR="00E133B9" w:rsidRPr="006F1698" w:rsidRDefault="00E133B9" w:rsidP="00E133B9">
            <w:pPr>
              <w:rPr>
                <w:rFonts w:eastAsia="Calibri"/>
                <w:sz w:val="24"/>
                <w:szCs w:val="24"/>
                <w:lang w:eastAsia="ru-RU"/>
              </w:rPr>
            </w:pPr>
            <w:r w:rsidRPr="006F1698">
              <w:rPr>
                <w:rFonts w:eastAsia="Calibri"/>
                <w:sz w:val="24"/>
                <w:szCs w:val="24"/>
                <w:lang w:eastAsia="ru-RU"/>
              </w:rPr>
              <w:t>Основы религиозных культур и светской этики</w:t>
            </w:r>
          </w:p>
        </w:tc>
        <w:tc>
          <w:tcPr>
            <w:tcW w:w="1772" w:type="dxa"/>
          </w:tcPr>
          <w:p w:rsidR="00E133B9" w:rsidRPr="006F1698" w:rsidRDefault="00E133B9" w:rsidP="00E133B9">
            <w:pPr>
              <w:rPr>
                <w:rFonts w:eastAsia="Calibri"/>
                <w:sz w:val="24"/>
                <w:szCs w:val="24"/>
                <w:lang w:eastAsia="ru-RU"/>
              </w:rPr>
            </w:pPr>
            <w:r w:rsidRPr="006F1698">
              <w:rPr>
                <w:rFonts w:eastAsia="Calibri"/>
                <w:sz w:val="24"/>
                <w:szCs w:val="24"/>
                <w:lang w:eastAsia="ru-RU"/>
              </w:rPr>
              <w:t>Основы религиозных культур народов России</w:t>
            </w:r>
          </w:p>
        </w:tc>
        <w:tc>
          <w:tcPr>
            <w:tcW w:w="1459" w:type="dxa"/>
            <w:gridSpan w:val="2"/>
          </w:tcPr>
          <w:p w:rsidR="00E133B9" w:rsidRPr="006F1698" w:rsidRDefault="00E133B9" w:rsidP="00E133B9">
            <w:pPr>
              <w:rPr>
                <w:rFonts w:eastAsia="Calibri"/>
                <w:sz w:val="24"/>
                <w:szCs w:val="24"/>
                <w:lang w:eastAsia="ru-RU"/>
              </w:rPr>
            </w:pPr>
          </w:p>
        </w:tc>
        <w:tc>
          <w:tcPr>
            <w:tcW w:w="1460" w:type="dxa"/>
            <w:gridSpan w:val="4"/>
          </w:tcPr>
          <w:p w:rsidR="00E133B9" w:rsidRPr="006F1698" w:rsidRDefault="00E133B9" w:rsidP="00E133B9">
            <w:pPr>
              <w:rPr>
                <w:rFonts w:eastAsia="Calibri"/>
                <w:sz w:val="24"/>
                <w:szCs w:val="24"/>
                <w:lang w:eastAsia="ru-RU"/>
              </w:rPr>
            </w:pPr>
          </w:p>
        </w:tc>
        <w:tc>
          <w:tcPr>
            <w:tcW w:w="695" w:type="dxa"/>
          </w:tcPr>
          <w:p w:rsidR="00E133B9" w:rsidRPr="006F1698" w:rsidRDefault="00E133B9" w:rsidP="00E133B9">
            <w:pPr>
              <w:rPr>
                <w:rFonts w:eastAsia="Calibri"/>
                <w:sz w:val="24"/>
                <w:szCs w:val="24"/>
                <w:lang w:eastAsia="ru-RU"/>
              </w:rPr>
            </w:pPr>
          </w:p>
        </w:tc>
        <w:tc>
          <w:tcPr>
            <w:tcW w:w="814" w:type="dxa"/>
            <w:gridSpan w:val="5"/>
          </w:tcPr>
          <w:p w:rsidR="00E133B9" w:rsidRPr="006F1698" w:rsidRDefault="00E133B9" w:rsidP="00E133B9">
            <w:pPr>
              <w:rPr>
                <w:rFonts w:eastAsia="Calibri"/>
                <w:sz w:val="24"/>
                <w:szCs w:val="24"/>
                <w:lang w:eastAsia="ru-RU"/>
              </w:rPr>
            </w:pPr>
            <w:r w:rsidRPr="006F1698">
              <w:rPr>
                <w:rFonts w:eastAsia="Calibri"/>
                <w:sz w:val="24"/>
                <w:szCs w:val="24"/>
                <w:lang w:eastAsia="ru-RU"/>
              </w:rPr>
              <w:t>1</w:t>
            </w:r>
          </w:p>
        </w:tc>
        <w:tc>
          <w:tcPr>
            <w:tcW w:w="1469" w:type="dxa"/>
          </w:tcPr>
          <w:p w:rsidR="00E133B9" w:rsidRPr="006F1698" w:rsidRDefault="00E133B9" w:rsidP="00E133B9">
            <w:pPr>
              <w:rPr>
                <w:rFonts w:eastAsia="Calibri"/>
                <w:sz w:val="24"/>
                <w:szCs w:val="24"/>
                <w:lang w:eastAsia="ru-RU"/>
              </w:rPr>
            </w:pPr>
            <w:r w:rsidRPr="006F1698">
              <w:rPr>
                <w:rFonts w:eastAsia="Calibri"/>
                <w:sz w:val="24"/>
                <w:szCs w:val="24"/>
                <w:lang w:eastAsia="ru-RU"/>
              </w:rPr>
              <w:t>1</w:t>
            </w:r>
          </w:p>
        </w:tc>
      </w:tr>
      <w:tr w:rsidR="00E133B9" w:rsidRPr="006F1698" w:rsidTr="00E133B9">
        <w:tc>
          <w:tcPr>
            <w:tcW w:w="1761" w:type="dxa"/>
            <w:vMerge w:val="restart"/>
          </w:tcPr>
          <w:p w:rsidR="00E133B9" w:rsidRPr="006F1698" w:rsidRDefault="00E133B9" w:rsidP="00E133B9">
            <w:pPr>
              <w:rPr>
                <w:rFonts w:eastAsia="Calibri"/>
                <w:sz w:val="24"/>
                <w:szCs w:val="24"/>
                <w:lang w:eastAsia="ru-RU"/>
              </w:rPr>
            </w:pPr>
            <w:r w:rsidRPr="006F1698">
              <w:rPr>
                <w:rFonts w:eastAsia="Calibri"/>
                <w:sz w:val="24"/>
                <w:szCs w:val="24"/>
                <w:lang w:eastAsia="ru-RU"/>
              </w:rPr>
              <w:t>Искусство</w:t>
            </w:r>
          </w:p>
        </w:tc>
        <w:tc>
          <w:tcPr>
            <w:tcW w:w="1772" w:type="dxa"/>
          </w:tcPr>
          <w:p w:rsidR="00E133B9" w:rsidRPr="006F1698" w:rsidRDefault="00E133B9" w:rsidP="00E133B9">
            <w:pPr>
              <w:rPr>
                <w:rFonts w:eastAsia="Calibri"/>
                <w:sz w:val="24"/>
                <w:szCs w:val="24"/>
                <w:lang w:eastAsia="ru-RU"/>
              </w:rPr>
            </w:pPr>
            <w:r w:rsidRPr="006F1698">
              <w:rPr>
                <w:rFonts w:eastAsia="Calibri"/>
                <w:sz w:val="24"/>
                <w:szCs w:val="24"/>
                <w:lang w:eastAsia="ru-RU"/>
              </w:rPr>
              <w:t>Изобразительное искусство</w:t>
            </w:r>
          </w:p>
        </w:tc>
        <w:tc>
          <w:tcPr>
            <w:tcW w:w="2919" w:type="dxa"/>
            <w:gridSpan w:val="6"/>
            <w:shd w:val="clear" w:color="auto" w:fill="C6D9F1" w:themeFill="text2" w:themeFillTint="33"/>
          </w:tcPr>
          <w:p w:rsidR="00E133B9" w:rsidRPr="006F1698" w:rsidRDefault="00E133B9" w:rsidP="00E133B9">
            <w:pPr>
              <w:rPr>
                <w:rFonts w:eastAsia="Calibri"/>
                <w:sz w:val="24"/>
                <w:szCs w:val="24"/>
                <w:lang w:eastAsia="ru-RU"/>
              </w:rPr>
            </w:pPr>
            <w:r w:rsidRPr="006F1698">
              <w:rPr>
                <w:rFonts w:eastAsia="Calibri"/>
                <w:sz w:val="24"/>
                <w:szCs w:val="24"/>
                <w:lang w:eastAsia="ru-RU"/>
              </w:rPr>
              <w:t>(1)</w:t>
            </w:r>
          </w:p>
          <w:p w:rsidR="00E133B9" w:rsidRPr="006F1698" w:rsidRDefault="00E133B9" w:rsidP="00E133B9">
            <w:pPr>
              <w:rPr>
                <w:rFonts w:eastAsia="Calibri"/>
                <w:sz w:val="24"/>
                <w:szCs w:val="24"/>
                <w:lang w:eastAsia="ru-RU"/>
              </w:rPr>
            </w:pPr>
          </w:p>
        </w:tc>
        <w:tc>
          <w:tcPr>
            <w:tcW w:w="1509" w:type="dxa"/>
            <w:gridSpan w:val="6"/>
          </w:tcPr>
          <w:p w:rsidR="00E133B9" w:rsidRPr="006F1698" w:rsidRDefault="00E133B9" w:rsidP="00E133B9">
            <w:pPr>
              <w:rPr>
                <w:rFonts w:eastAsia="Calibri"/>
                <w:sz w:val="24"/>
                <w:szCs w:val="24"/>
                <w:lang w:eastAsia="ru-RU"/>
              </w:rPr>
            </w:pPr>
            <w:r w:rsidRPr="006F1698">
              <w:rPr>
                <w:rFonts w:eastAsia="Calibri"/>
                <w:sz w:val="24"/>
                <w:szCs w:val="24"/>
                <w:lang w:eastAsia="ru-RU"/>
              </w:rPr>
              <w:t>(1)</w:t>
            </w:r>
          </w:p>
        </w:tc>
        <w:tc>
          <w:tcPr>
            <w:tcW w:w="1469" w:type="dxa"/>
          </w:tcPr>
          <w:p w:rsidR="00E133B9" w:rsidRPr="006F1698" w:rsidRDefault="00E133B9" w:rsidP="00E133B9">
            <w:pPr>
              <w:rPr>
                <w:rFonts w:eastAsia="Calibri"/>
                <w:sz w:val="24"/>
                <w:szCs w:val="24"/>
                <w:lang w:eastAsia="ru-RU"/>
              </w:rPr>
            </w:pPr>
            <w:r w:rsidRPr="006F1698">
              <w:rPr>
                <w:rFonts w:eastAsia="Calibri"/>
                <w:sz w:val="24"/>
                <w:szCs w:val="24"/>
                <w:lang w:eastAsia="ru-RU"/>
              </w:rPr>
              <w:t>2</w:t>
            </w:r>
          </w:p>
        </w:tc>
      </w:tr>
      <w:tr w:rsidR="00E133B9" w:rsidRPr="006F1698" w:rsidTr="00E133B9">
        <w:tc>
          <w:tcPr>
            <w:tcW w:w="1761" w:type="dxa"/>
            <w:vMerge/>
          </w:tcPr>
          <w:p w:rsidR="00E133B9" w:rsidRPr="006F1698" w:rsidRDefault="00E133B9" w:rsidP="00E133B9">
            <w:pPr>
              <w:rPr>
                <w:rFonts w:eastAsia="Calibri"/>
                <w:sz w:val="24"/>
                <w:szCs w:val="24"/>
                <w:lang w:eastAsia="ru-RU"/>
              </w:rPr>
            </w:pPr>
          </w:p>
        </w:tc>
        <w:tc>
          <w:tcPr>
            <w:tcW w:w="1772" w:type="dxa"/>
          </w:tcPr>
          <w:p w:rsidR="00E133B9" w:rsidRPr="006F1698" w:rsidRDefault="00E133B9" w:rsidP="00E133B9">
            <w:pPr>
              <w:rPr>
                <w:rFonts w:eastAsia="Calibri"/>
                <w:sz w:val="24"/>
                <w:szCs w:val="24"/>
                <w:lang w:eastAsia="ru-RU"/>
              </w:rPr>
            </w:pPr>
            <w:r w:rsidRPr="006F1698">
              <w:rPr>
                <w:rFonts w:eastAsia="Calibri"/>
                <w:sz w:val="24"/>
                <w:szCs w:val="24"/>
                <w:lang w:eastAsia="ru-RU"/>
              </w:rPr>
              <w:t>Музыка</w:t>
            </w:r>
          </w:p>
        </w:tc>
        <w:tc>
          <w:tcPr>
            <w:tcW w:w="2919" w:type="dxa"/>
            <w:gridSpan w:val="6"/>
            <w:shd w:val="clear" w:color="auto" w:fill="C6D9F1" w:themeFill="text2" w:themeFillTint="33"/>
          </w:tcPr>
          <w:p w:rsidR="00E133B9" w:rsidRPr="006F1698" w:rsidRDefault="00E133B9" w:rsidP="00E133B9">
            <w:pPr>
              <w:rPr>
                <w:rFonts w:eastAsia="Calibri"/>
                <w:sz w:val="24"/>
                <w:szCs w:val="24"/>
                <w:lang w:eastAsia="ru-RU"/>
              </w:rPr>
            </w:pPr>
            <w:r w:rsidRPr="006F1698">
              <w:rPr>
                <w:rFonts w:eastAsia="Calibri"/>
                <w:sz w:val="24"/>
                <w:szCs w:val="24"/>
                <w:lang w:eastAsia="ru-RU"/>
              </w:rPr>
              <w:t>(1)</w:t>
            </w:r>
          </w:p>
        </w:tc>
        <w:tc>
          <w:tcPr>
            <w:tcW w:w="1509" w:type="dxa"/>
            <w:gridSpan w:val="6"/>
          </w:tcPr>
          <w:p w:rsidR="00E133B9" w:rsidRPr="006F1698" w:rsidRDefault="00E133B9" w:rsidP="00E133B9">
            <w:pPr>
              <w:rPr>
                <w:rFonts w:eastAsia="Calibri"/>
                <w:sz w:val="24"/>
                <w:szCs w:val="24"/>
                <w:lang w:eastAsia="ru-RU"/>
              </w:rPr>
            </w:pPr>
            <w:r w:rsidRPr="006F1698">
              <w:rPr>
                <w:rFonts w:eastAsia="Calibri"/>
                <w:sz w:val="24"/>
                <w:szCs w:val="24"/>
                <w:lang w:eastAsia="ru-RU"/>
              </w:rPr>
              <w:t>(1)</w:t>
            </w:r>
          </w:p>
        </w:tc>
        <w:tc>
          <w:tcPr>
            <w:tcW w:w="1469" w:type="dxa"/>
          </w:tcPr>
          <w:p w:rsidR="00E133B9" w:rsidRPr="006F1698" w:rsidRDefault="00E133B9" w:rsidP="00E133B9">
            <w:pPr>
              <w:rPr>
                <w:rFonts w:eastAsia="Calibri"/>
                <w:sz w:val="24"/>
                <w:szCs w:val="24"/>
                <w:lang w:eastAsia="ru-RU"/>
              </w:rPr>
            </w:pPr>
            <w:r w:rsidRPr="006F1698">
              <w:rPr>
                <w:rFonts w:eastAsia="Calibri"/>
                <w:sz w:val="24"/>
                <w:szCs w:val="24"/>
                <w:lang w:eastAsia="ru-RU"/>
              </w:rPr>
              <w:t>2</w:t>
            </w:r>
          </w:p>
        </w:tc>
      </w:tr>
      <w:tr w:rsidR="00E133B9" w:rsidRPr="006F1698" w:rsidTr="00E133B9">
        <w:tc>
          <w:tcPr>
            <w:tcW w:w="1761" w:type="dxa"/>
          </w:tcPr>
          <w:p w:rsidR="00E133B9" w:rsidRPr="006F1698" w:rsidRDefault="00E133B9" w:rsidP="00E133B9">
            <w:pPr>
              <w:rPr>
                <w:rFonts w:eastAsia="Calibri"/>
                <w:sz w:val="24"/>
                <w:szCs w:val="24"/>
                <w:lang w:eastAsia="ru-RU"/>
              </w:rPr>
            </w:pPr>
            <w:r w:rsidRPr="006F1698">
              <w:rPr>
                <w:rFonts w:eastAsia="Calibri"/>
                <w:sz w:val="24"/>
                <w:szCs w:val="24"/>
                <w:lang w:eastAsia="ru-RU"/>
              </w:rPr>
              <w:t>Технология</w:t>
            </w:r>
          </w:p>
        </w:tc>
        <w:tc>
          <w:tcPr>
            <w:tcW w:w="1772" w:type="dxa"/>
          </w:tcPr>
          <w:p w:rsidR="00E133B9" w:rsidRPr="006F1698" w:rsidRDefault="00E133B9" w:rsidP="00E133B9">
            <w:pPr>
              <w:rPr>
                <w:rFonts w:eastAsia="Calibri"/>
                <w:sz w:val="24"/>
                <w:szCs w:val="24"/>
                <w:lang w:eastAsia="ru-RU"/>
              </w:rPr>
            </w:pPr>
            <w:r w:rsidRPr="006F1698">
              <w:rPr>
                <w:rFonts w:eastAsia="Calibri"/>
                <w:sz w:val="24"/>
                <w:szCs w:val="24"/>
                <w:lang w:eastAsia="ru-RU"/>
              </w:rPr>
              <w:t xml:space="preserve">Труд </w:t>
            </w:r>
            <w:r w:rsidRPr="006F1698">
              <w:rPr>
                <w:rFonts w:eastAsia="Calibri"/>
                <w:sz w:val="24"/>
                <w:szCs w:val="24"/>
                <w:lang w:eastAsia="ru-RU"/>
              </w:rPr>
              <w:lastRenderedPageBreak/>
              <w:t>(технология)</w:t>
            </w:r>
          </w:p>
          <w:p w:rsidR="00E133B9" w:rsidRPr="006F1698" w:rsidRDefault="00E133B9" w:rsidP="00E133B9">
            <w:pPr>
              <w:rPr>
                <w:rFonts w:eastAsia="Calibri"/>
                <w:sz w:val="24"/>
                <w:szCs w:val="24"/>
                <w:lang w:eastAsia="ru-RU"/>
              </w:rPr>
            </w:pPr>
          </w:p>
        </w:tc>
        <w:tc>
          <w:tcPr>
            <w:tcW w:w="2919" w:type="dxa"/>
            <w:gridSpan w:val="6"/>
            <w:shd w:val="clear" w:color="auto" w:fill="C6D9F1" w:themeFill="text2" w:themeFillTint="33"/>
          </w:tcPr>
          <w:p w:rsidR="00E133B9" w:rsidRPr="006F1698" w:rsidRDefault="00E133B9" w:rsidP="00E133B9">
            <w:pPr>
              <w:rPr>
                <w:rFonts w:eastAsia="Calibri"/>
                <w:sz w:val="24"/>
                <w:szCs w:val="24"/>
                <w:lang w:eastAsia="ru-RU"/>
              </w:rPr>
            </w:pPr>
            <w:r w:rsidRPr="006F1698">
              <w:rPr>
                <w:rFonts w:eastAsia="Calibri"/>
                <w:sz w:val="24"/>
                <w:szCs w:val="24"/>
                <w:lang w:eastAsia="ru-RU"/>
              </w:rPr>
              <w:lastRenderedPageBreak/>
              <w:t>(1)</w:t>
            </w:r>
          </w:p>
        </w:tc>
        <w:tc>
          <w:tcPr>
            <w:tcW w:w="1509" w:type="dxa"/>
            <w:gridSpan w:val="6"/>
          </w:tcPr>
          <w:p w:rsidR="00E133B9" w:rsidRPr="006F1698" w:rsidRDefault="00E133B9" w:rsidP="00E133B9">
            <w:pPr>
              <w:rPr>
                <w:rFonts w:eastAsia="Calibri"/>
                <w:sz w:val="24"/>
                <w:szCs w:val="24"/>
                <w:lang w:eastAsia="ru-RU"/>
              </w:rPr>
            </w:pPr>
            <w:r w:rsidRPr="006F1698">
              <w:rPr>
                <w:rFonts w:eastAsia="Calibri"/>
                <w:sz w:val="24"/>
                <w:szCs w:val="24"/>
                <w:lang w:eastAsia="ru-RU"/>
              </w:rPr>
              <w:t>(1)</w:t>
            </w:r>
          </w:p>
        </w:tc>
        <w:tc>
          <w:tcPr>
            <w:tcW w:w="1469" w:type="dxa"/>
          </w:tcPr>
          <w:p w:rsidR="00E133B9" w:rsidRPr="006F1698" w:rsidRDefault="00E133B9" w:rsidP="00E133B9">
            <w:pPr>
              <w:rPr>
                <w:rFonts w:eastAsia="Calibri"/>
                <w:sz w:val="24"/>
                <w:szCs w:val="24"/>
                <w:lang w:eastAsia="ru-RU"/>
              </w:rPr>
            </w:pPr>
            <w:r w:rsidRPr="006F1698">
              <w:rPr>
                <w:rFonts w:eastAsia="Calibri"/>
                <w:sz w:val="24"/>
                <w:szCs w:val="24"/>
                <w:lang w:eastAsia="ru-RU"/>
              </w:rPr>
              <w:t>2</w:t>
            </w:r>
          </w:p>
        </w:tc>
      </w:tr>
      <w:tr w:rsidR="00E133B9" w:rsidRPr="006F1698" w:rsidTr="00E133B9">
        <w:tc>
          <w:tcPr>
            <w:tcW w:w="1761" w:type="dxa"/>
          </w:tcPr>
          <w:p w:rsidR="00E133B9" w:rsidRPr="006F1698" w:rsidRDefault="00E133B9" w:rsidP="00E133B9">
            <w:pPr>
              <w:rPr>
                <w:rFonts w:eastAsia="Calibri"/>
                <w:sz w:val="24"/>
                <w:szCs w:val="24"/>
                <w:lang w:eastAsia="ru-RU"/>
              </w:rPr>
            </w:pPr>
            <w:r w:rsidRPr="006F1698">
              <w:rPr>
                <w:rFonts w:eastAsia="Calibri"/>
                <w:sz w:val="24"/>
                <w:szCs w:val="24"/>
                <w:lang w:eastAsia="ru-RU"/>
              </w:rPr>
              <w:lastRenderedPageBreak/>
              <w:t>Физическая культура</w:t>
            </w:r>
          </w:p>
        </w:tc>
        <w:tc>
          <w:tcPr>
            <w:tcW w:w="1772" w:type="dxa"/>
          </w:tcPr>
          <w:p w:rsidR="00E133B9" w:rsidRPr="006F1698" w:rsidRDefault="00E133B9" w:rsidP="00E133B9">
            <w:pPr>
              <w:rPr>
                <w:rFonts w:eastAsia="Calibri"/>
                <w:sz w:val="24"/>
                <w:szCs w:val="24"/>
                <w:lang w:eastAsia="ru-RU"/>
              </w:rPr>
            </w:pPr>
            <w:r w:rsidRPr="006F1698">
              <w:rPr>
                <w:rFonts w:eastAsia="Calibri"/>
                <w:sz w:val="24"/>
                <w:szCs w:val="24"/>
                <w:lang w:eastAsia="ru-RU"/>
              </w:rPr>
              <w:t>Физическая культура</w:t>
            </w:r>
          </w:p>
        </w:tc>
        <w:tc>
          <w:tcPr>
            <w:tcW w:w="2919" w:type="dxa"/>
            <w:gridSpan w:val="6"/>
            <w:shd w:val="clear" w:color="auto" w:fill="C6D9F1" w:themeFill="text2" w:themeFillTint="33"/>
          </w:tcPr>
          <w:p w:rsidR="00E133B9" w:rsidRPr="006F1698" w:rsidRDefault="00E133B9" w:rsidP="00E133B9">
            <w:pPr>
              <w:rPr>
                <w:rFonts w:eastAsia="Calibri"/>
                <w:sz w:val="24"/>
                <w:szCs w:val="24"/>
                <w:lang w:eastAsia="ru-RU"/>
              </w:rPr>
            </w:pPr>
            <w:r w:rsidRPr="006F1698">
              <w:rPr>
                <w:rFonts w:eastAsia="Calibri"/>
                <w:sz w:val="24"/>
                <w:szCs w:val="24"/>
                <w:lang w:eastAsia="ru-RU"/>
              </w:rPr>
              <w:t>(2)</w:t>
            </w:r>
          </w:p>
        </w:tc>
        <w:tc>
          <w:tcPr>
            <w:tcW w:w="1509" w:type="dxa"/>
            <w:gridSpan w:val="6"/>
          </w:tcPr>
          <w:p w:rsidR="00E133B9" w:rsidRPr="006F1698" w:rsidRDefault="00E133B9" w:rsidP="00E133B9">
            <w:pPr>
              <w:rPr>
                <w:rFonts w:eastAsia="Calibri"/>
                <w:sz w:val="24"/>
                <w:szCs w:val="24"/>
                <w:lang w:eastAsia="ru-RU"/>
              </w:rPr>
            </w:pPr>
            <w:r w:rsidRPr="006F1698">
              <w:rPr>
                <w:rFonts w:eastAsia="Calibri"/>
                <w:sz w:val="24"/>
                <w:szCs w:val="24"/>
                <w:lang w:eastAsia="ru-RU"/>
              </w:rPr>
              <w:t>(2)</w:t>
            </w:r>
          </w:p>
        </w:tc>
        <w:tc>
          <w:tcPr>
            <w:tcW w:w="1469" w:type="dxa"/>
          </w:tcPr>
          <w:p w:rsidR="00E133B9" w:rsidRPr="006F1698" w:rsidRDefault="00E133B9" w:rsidP="00E133B9">
            <w:pPr>
              <w:rPr>
                <w:rFonts w:eastAsia="Calibri"/>
                <w:sz w:val="24"/>
                <w:szCs w:val="24"/>
                <w:lang w:eastAsia="ru-RU"/>
              </w:rPr>
            </w:pPr>
            <w:r w:rsidRPr="006F1698">
              <w:rPr>
                <w:rFonts w:eastAsia="Calibri"/>
                <w:sz w:val="24"/>
                <w:szCs w:val="24"/>
                <w:lang w:eastAsia="ru-RU"/>
              </w:rPr>
              <w:t>4</w:t>
            </w:r>
          </w:p>
        </w:tc>
      </w:tr>
      <w:tr w:rsidR="00E133B9" w:rsidRPr="006F1698" w:rsidTr="00E133B9">
        <w:tc>
          <w:tcPr>
            <w:tcW w:w="1761" w:type="dxa"/>
          </w:tcPr>
          <w:p w:rsidR="00E133B9" w:rsidRPr="006F1698" w:rsidRDefault="00E133B9" w:rsidP="00E133B9">
            <w:pPr>
              <w:rPr>
                <w:rFonts w:eastAsia="Calibri"/>
                <w:sz w:val="24"/>
                <w:szCs w:val="24"/>
                <w:lang w:eastAsia="ru-RU"/>
              </w:rPr>
            </w:pPr>
            <w:r w:rsidRPr="006F1698">
              <w:rPr>
                <w:rFonts w:eastAsia="Calibri"/>
                <w:sz w:val="24"/>
                <w:szCs w:val="24"/>
                <w:lang w:eastAsia="ru-RU"/>
              </w:rPr>
              <w:t>Итого</w:t>
            </w:r>
          </w:p>
        </w:tc>
        <w:tc>
          <w:tcPr>
            <w:tcW w:w="1772" w:type="dxa"/>
          </w:tcPr>
          <w:p w:rsidR="00E133B9" w:rsidRPr="006F1698" w:rsidRDefault="00E133B9" w:rsidP="00E133B9">
            <w:pPr>
              <w:rPr>
                <w:rFonts w:eastAsia="Calibri"/>
                <w:sz w:val="24"/>
                <w:szCs w:val="24"/>
                <w:lang w:eastAsia="ru-RU"/>
              </w:rPr>
            </w:pPr>
          </w:p>
        </w:tc>
        <w:tc>
          <w:tcPr>
            <w:tcW w:w="1467" w:type="dxa"/>
            <w:gridSpan w:val="3"/>
          </w:tcPr>
          <w:p w:rsidR="00E133B9" w:rsidRPr="006F1698" w:rsidRDefault="00E133B9" w:rsidP="00E133B9">
            <w:pPr>
              <w:rPr>
                <w:rFonts w:eastAsia="Calibri"/>
                <w:sz w:val="24"/>
                <w:szCs w:val="24"/>
                <w:lang w:eastAsia="ru-RU"/>
              </w:rPr>
            </w:pPr>
            <w:r w:rsidRPr="006F1698">
              <w:rPr>
                <w:rFonts w:eastAsia="Calibri"/>
                <w:sz w:val="24"/>
                <w:szCs w:val="24"/>
                <w:lang w:eastAsia="ru-RU"/>
              </w:rPr>
              <w:t xml:space="preserve">   20</w:t>
            </w:r>
          </w:p>
        </w:tc>
        <w:tc>
          <w:tcPr>
            <w:tcW w:w="1452" w:type="dxa"/>
            <w:gridSpan w:val="3"/>
          </w:tcPr>
          <w:p w:rsidR="00E133B9" w:rsidRPr="006F1698" w:rsidRDefault="00E133B9" w:rsidP="00E133B9">
            <w:pPr>
              <w:rPr>
                <w:rFonts w:eastAsia="Calibri"/>
                <w:sz w:val="24"/>
                <w:szCs w:val="24"/>
                <w:lang w:eastAsia="ru-RU"/>
              </w:rPr>
            </w:pPr>
            <w:r w:rsidRPr="006F1698">
              <w:rPr>
                <w:rFonts w:eastAsia="Calibri"/>
                <w:sz w:val="24"/>
                <w:szCs w:val="24"/>
                <w:lang w:eastAsia="ru-RU"/>
              </w:rPr>
              <w:t xml:space="preserve">   23</w:t>
            </w:r>
          </w:p>
        </w:tc>
        <w:tc>
          <w:tcPr>
            <w:tcW w:w="708" w:type="dxa"/>
            <w:gridSpan w:val="2"/>
          </w:tcPr>
          <w:p w:rsidR="00E133B9" w:rsidRPr="006F1698" w:rsidRDefault="00E133B9" w:rsidP="00E133B9">
            <w:pPr>
              <w:rPr>
                <w:rFonts w:eastAsia="Calibri"/>
                <w:sz w:val="24"/>
                <w:szCs w:val="24"/>
                <w:lang w:eastAsia="ru-RU"/>
              </w:rPr>
            </w:pPr>
            <w:r w:rsidRPr="006F1698">
              <w:rPr>
                <w:rFonts w:eastAsia="Calibri"/>
                <w:sz w:val="24"/>
                <w:szCs w:val="24"/>
                <w:lang w:eastAsia="ru-RU"/>
              </w:rPr>
              <w:t>23</w:t>
            </w:r>
          </w:p>
        </w:tc>
        <w:tc>
          <w:tcPr>
            <w:tcW w:w="801" w:type="dxa"/>
            <w:gridSpan w:val="4"/>
          </w:tcPr>
          <w:p w:rsidR="00E133B9" w:rsidRPr="006F1698" w:rsidRDefault="00E133B9" w:rsidP="00E133B9">
            <w:pPr>
              <w:rPr>
                <w:rFonts w:eastAsia="Calibri"/>
                <w:sz w:val="24"/>
                <w:szCs w:val="24"/>
                <w:lang w:eastAsia="ru-RU"/>
              </w:rPr>
            </w:pPr>
            <w:r w:rsidRPr="006F1698">
              <w:rPr>
                <w:rFonts w:eastAsia="Calibri"/>
                <w:sz w:val="24"/>
                <w:szCs w:val="24"/>
                <w:lang w:eastAsia="ru-RU"/>
              </w:rPr>
              <w:t>24</w:t>
            </w:r>
          </w:p>
        </w:tc>
        <w:tc>
          <w:tcPr>
            <w:tcW w:w="1469" w:type="dxa"/>
          </w:tcPr>
          <w:p w:rsidR="00E133B9" w:rsidRPr="006F1698" w:rsidRDefault="00E133B9" w:rsidP="00E133B9">
            <w:pPr>
              <w:rPr>
                <w:rFonts w:eastAsia="Calibri"/>
                <w:sz w:val="24"/>
                <w:szCs w:val="24"/>
                <w:lang w:eastAsia="ru-RU"/>
              </w:rPr>
            </w:pPr>
            <w:r w:rsidRPr="006F1698">
              <w:rPr>
                <w:rFonts w:eastAsia="Calibri"/>
                <w:sz w:val="24"/>
                <w:szCs w:val="24"/>
                <w:lang w:eastAsia="ru-RU"/>
              </w:rPr>
              <w:t>90</w:t>
            </w:r>
          </w:p>
        </w:tc>
      </w:tr>
      <w:tr w:rsidR="00E133B9" w:rsidRPr="006F1698" w:rsidTr="00E133B9">
        <w:tc>
          <w:tcPr>
            <w:tcW w:w="1761" w:type="dxa"/>
          </w:tcPr>
          <w:p w:rsidR="00E133B9" w:rsidRPr="006F1698" w:rsidRDefault="00E133B9" w:rsidP="00E133B9">
            <w:pPr>
              <w:rPr>
                <w:rFonts w:eastAsia="Calibri"/>
                <w:sz w:val="24"/>
                <w:szCs w:val="24"/>
                <w:lang w:eastAsia="ru-RU"/>
              </w:rPr>
            </w:pPr>
            <w:r w:rsidRPr="006F1698">
              <w:rPr>
                <w:rFonts w:eastAsia="Calibri"/>
                <w:sz w:val="24"/>
                <w:szCs w:val="24"/>
                <w:lang w:eastAsia="ru-RU"/>
              </w:rPr>
              <w:t>К оплате</w:t>
            </w:r>
          </w:p>
        </w:tc>
        <w:tc>
          <w:tcPr>
            <w:tcW w:w="1772" w:type="dxa"/>
          </w:tcPr>
          <w:p w:rsidR="00E133B9" w:rsidRPr="006F1698" w:rsidRDefault="00E133B9" w:rsidP="00E133B9">
            <w:pPr>
              <w:rPr>
                <w:rFonts w:eastAsia="Calibri"/>
                <w:sz w:val="24"/>
                <w:szCs w:val="24"/>
                <w:lang w:eastAsia="ru-RU"/>
              </w:rPr>
            </w:pPr>
          </w:p>
        </w:tc>
        <w:tc>
          <w:tcPr>
            <w:tcW w:w="1467" w:type="dxa"/>
            <w:gridSpan w:val="3"/>
          </w:tcPr>
          <w:p w:rsidR="00E133B9" w:rsidRPr="006F1698" w:rsidRDefault="00E133B9" w:rsidP="00E133B9">
            <w:pPr>
              <w:rPr>
                <w:rFonts w:eastAsia="Calibri"/>
                <w:sz w:val="24"/>
                <w:szCs w:val="24"/>
                <w:lang w:eastAsia="ru-RU"/>
              </w:rPr>
            </w:pPr>
            <w:r w:rsidRPr="006F1698">
              <w:rPr>
                <w:rFonts w:eastAsia="Calibri"/>
                <w:sz w:val="24"/>
                <w:szCs w:val="24"/>
                <w:lang w:eastAsia="ru-RU"/>
              </w:rPr>
              <w:t xml:space="preserve">   20</w:t>
            </w:r>
          </w:p>
        </w:tc>
        <w:tc>
          <w:tcPr>
            <w:tcW w:w="1452" w:type="dxa"/>
            <w:gridSpan w:val="3"/>
          </w:tcPr>
          <w:p w:rsidR="00E133B9" w:rsidRPr="006F1698" w:rsidRDefault="00E133B9" w:rsidP="00E133B9">
            <w:pPr>
              <w:rPr>
                <w:rFonts w:eastAsia="Calibri"/>
                <w:sz w:val="24"/>
                <w:szCs w:val="24"/>
                <w:lang w:eastAsia="ru-RU"/>
              </w:rPr>
            </w:pPr>
            <w:r w:rsidRPr="006F1698">
              <w:rPr>
                <w:rFonts w:eastAsia="Calibri"/>
                <w:sz w:val="24"/>
                <w:szCs w:val="24"/>
                <w:lang w:eastAsia="ru-RU"/>
              </w:rPr>
              <w:t>14</w:t>
            </w:r>
          </w:p>
        </w:tc>
        <w:tc>
          <w:tcPr>
            <w:tcW w:w="1509" w:type="dxa"/>
            <w:gridSpan w:val="6"/>
          </w:tcPr>
          <w:p w:rsidR="00E133B9" w:rsidRPr="006F1698" w:rsidRDefault="00E133B9" w:rsidP="00E133B9">
            <w:pPr>
              <w:rPr>
                <w:rFonts w:eastAsia="Calibri"/>
                <w:sz w:val="24"/>
                <w:szCs w:val="24"/>
                <w:lang w:eastAsia="ru-RU"/>
              </w:rPr>
            </w:pPr>
            <w:r w:rsidRPr="006F1698">
              <w:rPr>
                <w:rFonts w:eastAsia="Calibri"/>
                <w:sz w:val="24"/>
                <w:szCs w:val="24"/>
                <w:lang w:eastAsia="ru-RU"/>
              </w:rPr>
              <w:t xml:space="preserve">       30</w:t>
            </w:r>
          </w:p>
        </w:tc>
        <w:tc>
          <w:tcPr>
            <w:tcW w:w="1469" w:type="dxa"/>
          </w:tcPr>
          <w:p w:rsidR="00E133B9" w:rsidRPr="006F1698" w:rsidRDefault="00E133B9" w:rsidP="00E133B9">
            <w:pPr>
              <w:rPr>
                <w:rFonts w:eastAsia="Calibri"/>
                <w:sz w:val="24"/>
                <w:szCs w:val="24"/>
                <w:lang w:eastAsia="ru-RU"/>
              </w:rPr>
            </w:pPr>
            <w:r w:rsidRPr="006F1698">
              <w:rPr>
                <w:rFonts w:eastAsia="Calibri"/>
                <w:sz w:val="24"/>
                <w:szCs w:val="24"/>
                <w:lang w:eastAsia="ru-RU"/>
              </w:rPr>
              <w:t>64*</w:t>
            </w:r>
          </w:p>
        </w:tc>
      </w:tr>
      <w:tr w:rsidR="00E133B9" w:rsidRPr="006F1698" w:rsidTr="00E133B9">
        <w:tc>
          <w:tcPr>
            <w:tcW w:w="9430" w:type="dxa"/>
            <w:gridSpan w:val="15"/>
          </w:tcPr>
          <w:p w:rsidR="00E133B9" w:rsidRPr="006F1698" w:rsidRDefault="00E133B9" w:rsidP="00E133B9">
            <w:pPr>
              <w:rPr>
                <w:rFonts w:eastAsia="Calibri"/>
                <w:sz w:val="24"/>
                <w:szCs w:val="24"/>
                <w:lang w:eastAsia="ru-RU"/>
              </w:rPr>
            </w:pPr>
            <w:r w:rsidRPr="006F1698">
              <w:rPr>
                <w:rFonts w:eastAsia="Calibri"/>
                <w:sz w:val="24"/>
                <w:szCs w:val="24"/>
                <w:lang w:eastAsia="ru-RU"/>
              </w:rPr>
              <w:t xml:space="preserve"> Часть, формируемая участниками образовательных отношений</w:t>
            </w:r>
          </w:p>
        </w:tc>
      </w:tr>
      <w:tr w:rsidR="00E133B9" w:rsidRPr="006F1698" w:rsidTr="00E133B9">
        <w:tc>
          <w:tcPr>
            <w:tcW w:w="3561" w:type="dxa"/>
            <w:gridSpan w:val="3"/>
          </w:tcPr>
          <w:p w:rsidR="00E133B9" w:rsidRPr="006F1698" w:rsidRDefault="00E133B9" w:rsidP="00E133B9">
            <w:pPr>
              <w:rPr>
                <w:rFonts w:eastAsia="Calibri"/>
                <w:sz w:val="24"/>
                <w:szCs w:val="24"/>
                <w:lang w:eastAsia="ru-RU"/>
              </w:rPr>
            </w:pPr>
          </w:p>
          <w:p w:rsidR="00E133B9" w:rsidRPr="006F1698" w:rsidRDefault="00E133B9" w:rsidP="00E133B9">
            <w:pPr>
              <w:rPr>
                <w:rFonts w:eastAsia="Calibri"/>
                <w:sz w:val="24"/>
                <w:szCs w:val="24"/>
                <w:lang w:eastAsia="ru-RU"/>
              </w:rPr>
            </w:pPr>
            <w:r w:rsidRPr="006F1698">
              <w:rPr>
                <w:rFonts w:eastAsia="Calibri"/>
                <w:sz w:val="24"/>
                <w:szCs w:val="24"/>
                <w:lang w:eastAsia="ru-RU"/>
              </w:rPr>
              <w:t>Учебные предметы, курсы, модули по выбору</w:t>
            </w:r>
          </w:p>
        </w:tc>
        <w:tc>
          <w:tcPr>
            <w:tcW w:w="1463" w:type="dxa"/>
            <w:gridSpan w:val="3"/>
          </w:tcPr>
          <w:p w:rsidR="00E133B9" w:rsidRPr="006F1698" w:rsidRDefault="00E133B9" w:rsidP="00E133B9">
            <w:pPr>
              <w:spacing w:after="200" w:line="276" w:lineRule="auto"/>
              <w:rPr>
                <w:rFonts w:eastAsia="Calibri"/>
                <w:sz w:val="24"/>
                <w:szCs w:val="24"/>
                <w:lang w:eastAsia="ru-RU"/>
              </w:rPr>
            </w:pPr>
          </w:p>
          <w:p w:rsidR="00E133B9" w:rsidRPr="006F1698" w:rsidRDefault="00E133B9" w:rsidP="00E133B9">
            <w:pPr>
              <w:rPr>
                <w:rFonts w:eastAsia="Calibri"/>
                <w:sz w:val="24"/>
                <w:szCs w:val="24"/>
                <w:lang w:eastAsia="ru-RU"/>
              </w:rPr>
            </w:pPr>
            <w:r w:rsidRPr="006F1698">
              <w:rPr>
                <w:rFonts w:eastAsia="Calibri"/>
                <w:sz w:val="24"/>
                <w:szCs w:val="24"/>
                <w:lang w:eastAsia="ru-RU"/>
              </w:rPr>
              <w:t>1</w:t>
            </w:r>
          </w:p>
        </w:tc>
        <w:tc>
          <w:tcPr>
            <w:tcW w:w="1422" w:type="dxa"/>
          </w:tcPr>
          <w:p w:rsidR="00E133B9" w:rsidRPr="006F1698" w:rsidRDefault="00E133B9" w:rsidP="00E133B9">
            <w:pPr>
              <w:spacing w:after="200" w:line="276" w:lineRule="auto"/>
              <w:rPr>
                <w:rFonts w:eastAsia="Calibri"/>
                <w:sz w:val="24"/>
                <w:szCs w:val="24"/>
                <w:lang w:eastAsia="ru-RU"/>
              </w:rPr>
            </w:pPr>
          </w:p>
          <w:p w:rsidR="00E133B9" w:rsidRPr="006F1698" w:rsidRDefault="00E133B9" w:rsidP="00E133B9">
            <w:pPr>
              <w:rPr>
                <w:rFonts w:eastAsia="Calibri"/>
                <w:sz w:val="24"/>
                <w:szCs w:val="24"/>
                <w:lang w:eastAsia="ru-RU"/>
              </w:rPr>
            </w:pPr>
            <w:r w:rsidRPr="006F1698">
              <w:rPr>
                <w:rFonts w:eastAsia="Calibri"/>
                <w:sz w:val="24"/>
                <w:szCs w:val="24"/>
                <w:lang w:eastAsia="ru-RU"/>
              </w:rPr>
              <w:t>3</w:t>
            </w:r>
          </w:p>
        </w:tc>
        <w:tc>
          <w:tcPr>
            <w:tcW w:w="720" w:type="dxa"/>
            <w:gridSpan w:val="4"/>
          </w:tcPr>
          <w:p w:rsidR="00E133B9" w:rsidRPr="006F1698" w:rsidRDefault="00E133B9" w:rsidP="00E133B9">
            <w:pPr>
              <w:spacing w:after="200" w:line="276" w:lineRule="auto"/>
              <w:rPr>
                <w:rFonts w:eastAsia="Calibri"/>
                <w:sz w:val="24"/>
                <w:szCs w:val="24"/>
                <w:lang w:eastAsia="ru-RU"/>
              </w:rPr>
            </w:pPr>
          </w:p>
          <w:p w:rsidR="00E133B9" w:rsidRPr="006F1698" w:rsidRDefault="00E133B9" w:rsidP="00E133B9">
            <w:pPr>
              <w:rPr>
                <w:rFonts w:eastAsia="Calibri"/>
                <w:sz w:val="24"/>
                <w:szCs w:val="24"/>
                <w:lang w:eastAsia="ru-RU"/>
              </w:rPr>
            </w:pPr>
            <w:r w:rsidRPr="006F1698">
              <w:rPr>
                <w:rFonts w:eastAsia="Calibri"/>
                <w:sz w:val="24"/>
                <w:szCs w:val="24"/>
                <w:lang w:eastAsia="ru-RU"/>
              </w:rPr>
              <w:t>3</w:t>
            </w:r>
          </w:p>
        </w:tc>
        <w:tc>
          <w:tcPr>
            <w:tcW w:w="795" w:type="dxa"/>
            <w:gridSpan w:val="3"/>
          </w:tcPr>
          <w:p w:rsidR="00E133B9" w:rsidRPr="006F1698" w:rsidRDefault="00E133B9" w:rsidP="00E133B9">
            <w:pPr>
              <w:spacing w:after="200" w:line="276" w:lineRule="auto"/>
              <w:rPr>
                <w:rFonts w:eastAsia="Calibri"/>
                <w:sz w:val="24"/>
                <w:szCs w:val="24"/>
                <w:lang w:eastAsia="ru-RU"/>
              </w:rPr>
            </w:pPr>
          </w:p>
          <w:p w:rsidR="00E133B9" w:rsidRPr="006F1698" w:rsidRDefault="00E133B9" w:rsidP="00E133B9">
            <w:pPr>
              <w:rPr>
                <w:rFonts w:eastAsia="Calibri"/>
                <w:sz w:val="24"/>
                <w:szCs w:val="24"/>
                <w:lang w:eastAsia="ru-RU"/>
              </w:rPr>
            </w:pPr>
            <w:r w:rsidRPr="006F1698">
              <w:rPr>
                <w:rFonts w:eastAsia="Calibri"/>
                <w:sz w:val="24"/>
                <w:szCs w:val="24"/>
                <w:lang w:eastAsia="ru-RU"/>
              </w:rPr>
              <w:t>2</w:t>
            </w:r>
          </w:p>
        </w:tc>
        <w:tc>
          <w:tcPr>
            <w:tcW w:w="1469" w:type="dxa"/>
          </w:tcPr>
          <w:p w:rsidR="00E133B9" w:rsidRPr="006F1698" w:rsidRDefault="00E133B9" w:rsidP="00E133B9">
            <w:pPr>
              <w:spacing w:after="200" w:line="276" w:lineRule="auto"/>
              <w:rPr>
                <w:rFonts w:eastAsia="Calibri"/>
                <w:sz w:val="24"/>
                <w:szCs w:val="24"/>
                <w:lang w:eastAsia="ru-RU"/>
              </w:rPr>
            </w:pPr>
            <w:r w:rsidRPr="006F1698">
              <w:rPr>
                <w:rFonts w:eastAsia="Calibri"/>
                <w:sz w:val="24"/>
                <w:szCs w:val="24"/>
                <w:lang w:eastAsia="ru-RU"/>
              </w:rPr>
              <w:t xml:space="preserve">          </w:t>
            </w:r>
          </w:p>
          <w:p w:rsidR="00E133B9" w:rsidRPr="006F1698" w:rsidRDefault="00E133B9" w:rsidP="00E133B9">
            <w:pPr>
              <w:rPr>
                <w:rFonts w:eastAsia="Calibri"/>
                <w:sz w:val="24"/>
                <w:szCs w:val="24"/>
                <w:lang w:eastAsia="ru-RU"/>
              </w:rPr>
            </w:pPr>
            <w:r w:rsidRPr="006F1698">
              <w:rPr>
                <w:rFonts w:eastAsia="Calibri"/>
                <w:sz w:val="24"/>
                <w:szCs w:val="24"/>
                <w:lang w:eastAsia="ru-RU"/>
              </w:rPr>
              <w:t>9</w:t>
            </w:r>
          </w:p>
        </w:tc>
      </w:tr>
      <w:tr w:rsidR="00E133B9" w:rsidRPr="006F1698" w:rsidTr="00E133B9">
        <w:tc>
          <w:tcPr>
            <w:tcW w:w="3561" w:type="dxa"/>
            <w:gridSpan w:val="3"/>
          </w:tcPr>
          <w:p w:rsidR="00E133B9" w:rsidRPr="006F1698" w:rsidRDefault="00E133B9" w:rsidP="00E133B9">
            <w:pPr>
              <w:rPr>
                <w:rFonts w:eastAsia="Calibri"/>
                <w:sz w:val="24"/>
                <w:szCs w:val="24"/>
                <w:lang w:eastAsia="ru-RU"/>
              </w:rPr>
            </w:pPr>
            <w:r w:rsidRPr="006F1698">
              <w:rPr>
                <w:rFonts w:eastAsia="Calibri"/>
                <w:sz w:val="24"/>
                <w:szCs w:val="24"/>
                <w:lang w:eastAsia="ru-RU"/>
              </w:rPr>
              <w:t>Физическая культура</w:t>
            </w:r>
          </w:p>
        </w:tc>
        <w:tc>
          <w:tcPr>
            <w:tcW w:w="2885" w:type="dxa"/>
            <w:gridSpan w:val="4"/>
            <w:shd w:val="clear" w:color="auto" w:fill="C6D9F1" w:themeFill="text2" w:themeFillTint="33"/>
          </w:tcPr>
          <w:p w:rsidR="00E133B9" w:rsidRPr="006F1698" w:rsidRDefault="00E133B9" w:rsidP="00E133B9">
            <w:pPr>
              <w:spacing w:after="200" w:line="276" w:lineRule="auto"/>
              <w:rPr>
                <w:rFonts w:eastAsia="Calibri"/>
                <w:sz w:val="24"/>
                <w:szCs w:val="24"/>
                <w:lang w:eastAsia="ru-RU"/>
              </w:rPr>
            </w:pPr>
            <w:r w:rsidRPr="006F1698">
              <w:rPr>
                <w:rFonts w:eastAsia="Calibri"/>
                <w:sz w:val="24"/>
                <w:szCs w:val="24"/>
                <w:lang w:eastAsia="ru-RU"/>
              </w:rPr>
              <w:t xml:space="preserve">                              (1)</w:t>
            </w:r>
          </w:p>
        </w:tc>
        <w:tc>
          <w:tcPr>
            <w:tcW w:w="1515" w:type="dxa"/>
            <w:gridSpan w:val="7"/>
            <w:shd w:val="clear" w:color="auto" w:fill="9BBB59" w:themeFill="accent3"/>
          </w:tcPr>
          <w:p w:rsidR="00E133B9" w:rsidRPr="006F1698" w:rsidRDefault="00E133B9" w:rsidP="00E133B9">
            <w:pPr>
              <w:spacing w:after="200" w:line="276" w:lineRule="auto"/>
              <w:rPr>
                <w:rFonts w:eastAsia="Calibri"/>
                <w:sz w:val="24"/>
                <w:szCs w:val="24"/>
                <w:lang w:eastAsia="ru-RU"/>
              </w:rPr>
            </w:pPr>
            <w:r w:rsidRPr="006F1698">
              <w:rPr>
                <w:rFonts w:eastAsia="Calibri"/>
                <w:sz w:val="24"/>
                <w:szCs w:val="24"/>
                <w:lang w:eastAsia="ru-RU"/>
              </w:rPr>
              <w:t xml:space="preserve">           (1)</w:t>
            </w:r>
          </w:p>
        </w:tc>
        <w:tc>
          <w:tcPr>
            <w:tcW w:w="1469" w:type="dxa"/>
          </w:tcPr>
          <w:p w:rsidR="00E133B9" w:rsidRPr="006F1698" w:rsidRDefault="00E133B9" w:rsidP="00E133B9">
            <w:pPr>
              <w:spacing w:after="200" w:line="276" w:lineRule="auto"/>
              <w:rPr>
                <w:rFonts w:eastAsia="Calibri"/>
                <w:sz w:val="24"/>
                <w:szCs w:val="24"/>
                <w:lang w:eastAsia="ru-RU"/>
              </w:rPr>
            </w:pPr>
            <w:r w:rsidRPr="006F1698">
              <w:rPr>
                <w:rFonts w:eastAsia="Calibri"/>
                <w:sz w:val="24"/>
                <w:szCs w:val="24"/>
                <w:lang w:eastAsia="ru-RU"/>
              </w:rPr>
              <w:t>2</w:t>
            </w:r>
          </w:p>
        </w:tc>
      </w:tr>
      <w:tr w:rsidR="00E133B9" w:rsidRPr="006F1698" w:rsidTr="00E133B9">
        <w:tc>
          <w:tcPr>
            <w:tcW w:w="3561" w:type="dxa"/>
            <w:gridSpan w:val="3"/>
          </w:tcPr>
          <w:p w:rsidR="00E133B9" w:rsidRPr="006F1698" w:rsidRDefault="00E133B9" w:rsidP="00E133B9">
            <w:pPr>
              <w:rPr>
                <w:rFonts w:eastAsia="Calibri"/>
                <w:sz w:val="24"/>
                <w:szCs w:val="24"/>
                <w:lang w:eastAsia="ru-RU"/>
              </w:rPr>
            </w:pPr>
            <w:r w:rsidRPr="006F1698">
              <w:rPr>
                <w:rFonts w:eastAsia="Calibri"/>
                <w:sz w:val="24"/>
                <w:szCs w:val="24"/>
                <w:lang w:eastAsia="ru-RU"/>
              </w:rPr>
              <w:t>Математика в играх и задачах</w:t>
            </w:r>
          </w:p>
        </w:tc>
        <w:tc>
          <w:tcPr>
            <w:tcW w:w="1463" w:type="dxa"/>
            <w:gridSpan w:val="3"/>
          </w:tcPr>
          <w:p w:rsidR="00E133B9" w:rsidRPr="006F1698" w:rsidRDefault="00E133B9" w:rsidP="00E133B9">
            <w:pPr>
              <w:spacing w:after="200" w:line="276" w:lineRule="auto"/>
              <w:rPr>
                <w:rFonts w:eastAsia="Calibri"/>
                <w:sz w:val="24"/>
                <w:szCs w:val="24"/>
                <w:lang w:eastAsia="ru-RU"/>
              </w:rPr>
            </w:pPr>
          </w:p>
        </w:tc>
        <w:tc>
          <w:tcPr>
            <w:tcW w:w="1422" w:type="dxa"/>
          </w:tcPr>
          <w:p w:rsidR="00E133B9" w:rsidRPr="006F1698" w:rsidRDefault="00E133B9" w:rsidP="00E133B9">
            <w:pPr>
              <w:spacing w:after="200" w:line="276" w:lineRule="auto"/>
              <w:rPr>
                <w:rFonts w:eastAsia="Calibri"/>
                <w:sz w:val="24"/>
                <w:szCs w:val="24"/>
                <w:lang w:eastAsia="ru-RU"/>
              </w:rPr>
            </w:pPr>
          </w:p>
        </w:tc>
        <w:tc>
          <w:tcPr>
            <w:tcW w:w="1515" w:type="dxa"/>
            <w:gridSpan w:val="7"/>
          </w:tcPr>
          <w:p w:rsidR="00E133B9" w:rsidRPr="006F1698" w:rsidRDefault="00E133B9" w:rsidP="00E133B9">
            <w:pPr>
              <w:spacing w:after="200" w:line="276" w:lineRule="auto"/>
              <w:rPr>
                <w:rFonts w:eastAsia="Calibri"/>
                <w:sz w:val="24"/>
                <w:szCs w:val="24"/>
                <w:lang w:eastAsia="ru-RU"/>
              </w:rPr>
            </w:pPr>
            <w:r w:rsidRPr="006F1698">
              <w:rPr>
                <w:rFonts w:eastAsia="Calibri"/>
                <w:sz w:val="24"/>
                <w:szCs w:val="24"/>
                <w:lang w:eastAsia="ru-RU"/>
              </w:rPr>
              <w:t xml:space="preserve">          ( 1)</w:t>
            </w:r>
          </w:p>
        </w:tc>
        <w:tc>
          <w:tcPr>
            <w:tcW w:w="1469" w:type="dxa"/>
          </w:tcPr>
          <w:p w:rsidR="00E133B9" w:rsidRPr="006F1698" w:rsidRDefault="00E133B9" w:rsidP="00E133B9">
            <w:pPr>
              <w:spacing w:after="200" w:line="276" w:lineRule="auto"/>
              <w:rPr>
                <w:rFonts w:eastAsia="Calibri"/>
                <w:sz w:val="24"/>
                <w:szCs w:val="24"/>
                <w:lang w:eastAsia="ru-RU"/>
              </w:rPr>
            </w:pPr>
            <w:r w:rsidRPr="006F1698">
              <w:rPr>
                <w:rFonts w:eastAsia="Calibri"/>
                <w:sz w:val="24"/>
                <w:szCs w:val="24"/>
                <w:lang w:eastAsia="ru-RU"/>
              </w:rPr>
              <w:t>1</w:t>
            </w:r>
          </w:p>
        </w:tc>
      </w:tr>
      <w:tr w:rsidR="00E133B9" w:rsidRPr="006F1698" w:rsidTr="00E133B9">
        <w:tc>
          <w:tcPr>
            <w:tcW w:w="3561" w:type="dxa"/>
            <w:gridSpan w:val="3"/>
          </w:tcPr>
          <w:p w:rsidR="00E133B9" w:rsidRPr="006F1698" w:rsidRDefault="00065654" w:rsidP="00065654">
            <w:pPr>
              <w:rPr>
                <w:rFonts w:eastAsia="Calibri"/>
                <w:sz w:val="24"/>
                <w:szCs w:val="24"/>
                <w:lang w:eastAsia="ru-RU"/>
              </w:rPr>
            </w:pPr>
            <w:r>
              <w:rPr>
                <w:rFonts w:eastAsia="Calibri"/>
                <w:sz w:val="24"/>
                <w:szCs w:val="24"/>
                <w:lang w:eastAsia="ru-RU"/>
              </w:rPr>
              <w:t xml:space="preserve">В мире детской литературы </w:t>
            </w:r>
          </w:p>
        </w:tc>
        <w:tc>
          <w:tcPr>
            <w:tcW w:w="1463" w:type="dxa"/>
            <w:gridSpan w:val="3"/>
          </w:tcPr>
          <w:p w:rsidR="00E133B9" w:rsidRPr="006F1698" w:rsidRDefault="00E133B9" w:rsidP="00E133B9">
            <w:pPr>
              <w:spacing w:after="200" w:line="276" w:lineRule="auto"/>
              <w:rPr>
                <w:rFonts w:eastAsia="Calibri"/>
                <w:sz w:val="24"/>
                <w:szCs w:val="24"/>
                <w:lang w:eastAsia="ru-RU"/>
              </w:rPr>
            </w:pPr>
          </w:p>
        </w:tc>
        <w:tc>
          <w:tcPr>
            <w:tcW w:w="2142" w:type="dxa"/>
            <w:gridSpan w:val="5"/>
            <w:shd w:val="clear" w:color="auto" w:fill="C6D9F1" w:themeFill="text2" w:themeFillTint="33"/>
          </w:tcPr>
          <w:p w:rsidR="00E133B9" w:rsidRPr="006F1698" w:rsidRDefault="00E133B9" w:rsidP="00E133B9">
            <w:pPr>
              <w:spacing w:after="200" w:line="276" w:lineRule="auto"/>
              <w:rPr>
                <w:rFonts w:eastAsia="Calibri"/>
                <w:sz w:val="24"/>
                <w:szCs w:val="24"/>
                <w:lang w:eastAsia="ru-RU"/>
              </w:rPr>
            </w:pPr>
            <w:r w:rsidRPr="006F1698">
              <w:rPr>
                <w:rFonts w:eastAsia="Calibri"/>
                <w:sz w:val="24"/>
                <w:szCs w:val="24"/>
                <w:lang w:eastAsia="ru-RU"/>
              </w:rPr>
              <w:t xml:space="preserve">                      (1)</w:t>
            </w:r>
          </w:p>
        </w:tc>
        <w:tc>
          <w:tcPr>
            <w:tcW w:w="795" w:type="dxa"/>
            <w:gridSpan w:val="3"/>
          </w:tcPr>
          <w:p w:rsidR="00E133B9" w:rsidRPr="006F1698" w:rsidRDefault="00E133B9" w:rsidP="00E133B9">
            <w:pPr>
              <w:spacing w:after="200" w:line="276" w:lineRule="auto"/>
              <w:rPr>
                <w:rFonts w:eastAsia="Calibri"/>
                <w:sz w:val="24"/>
                <w:szCs w:val="24"/>
                <w:lang w:eastAsia="ru-RU"/>
              </w:rPr>
            </w:pPr>
          </w:p>
        </w:tc>
        <w:tc>
          <w:tcPr>
            <w:tcW w:w="1469" w:type="dxa"/>
            <w:shd w:val="clear" w:color="auto" w:fill="auto"/>
          </w:tcPr>
          <w:p w:rsidR="00E133B9" w:rsidRPr="006F1698" w:rsidRDefault="00E133B9" w:rsidP="00E133B9">
            <w:pPr>
              <w:spacing w:after="200" w:line="276" w:lineRule="auto"/>
              <w:rPr>
                <w:rFonts w:eastAsia="Calibri"/>
                <w:sz w:val="24"/>
                <w:szCs w:val="24"/>
                <w:lang w:eastAsia="ru-RU"/>
              </w:rPr>
            </w:pPr>
            <w:r w:rsidRPr="006F1698">
              <w:rPr>
                <w:rFonts w:eastAsia="Calibri"/>
                <w:sz w:val="24"/>
                <w:szCs w:val="24"/>
                <w:lang w:eastAsia="ru-RU"/>
              </w:rPr>
              <w:t>1</w:t>
            </w:r>
          </w:p>
        </w:tc>
      </w:tr>
      <w:tr w:rsidR="00E133B9" w:rsidRPr="006F1698" w:rsidTr="00E133B9">
        <w:tc>
          <w:tcPr>
            <w:tcW w:w="3561" w:type="dxa"/>
            <w:gridSpan w:val="3"/>
          </w:tcPr>
          <w:p w:rsidR="00E133B9" w:rsidRPr="006F1698" w:rsidRDefault="00E133B9" w:rsidP="00E133B9">
            <w:pPr>
              <w:rPr>
                <w:rFonts w:eastAsia="Calibri"/>
                <w:sz w:val="24"/>
                <w:szCs w:val="24"/>
                <w:lang w:eastAsia="ru-RU"/>
              </w:rPr>
            </w:pPr>
            <w:r w:rsidRPr="006F1698">
              <w:rPr>
                <w:rFonts w:eastAsia="Calibri"/>
                <w:sz w:val="24"/>
                <w:szCs w:val="24"/>
                <w:lang w:eastAsia="ru-RU"/>
              </w:rPr>
              <w:t>Бурятское народное изобразительное искусство</w:t>
            </w:r>
          </w:p>
        </w:tc>
        <w:tc>
          <w:tcPr>
            <w:tcW w:w="1463" w:type="dxa"/>
            <w:gridSpan w:val="3"/>
          </w:tcPr>
          <w:p w:rsidR="00E133B9" w:rsidRPr="006F1698" w:rsidRDefault="00E133B9" w:rsidP="00E133B9">
            <w:pPr>
              <w:spacing w:after="200" w:line="276" w:lineRule="auto"/>
              <w:rPr>
                <w:rFonts w:eastAsia="Calibri"/>
                <w:sz w:val="24"/>
                <w:szCs w:val="24"/>
                <w:lang w:eastAsia="ru-RU"/>
              </w:rPr>
            </w:pPr>
          </w:p>
        </w:tc>
        <w:tc>
          <w:tcPr>
            <w:tcW w:w="1422" w:type="dxa"/>
            <w:shd w:val="clear" w:color="auto" w:fill="auto"/>
          </w:tcPr>
          <w:p w:rsidR="00E133B9" w:rsidRPr="006F1698" w:rsidRDefault="00E133B9" w:rsidP="00E133B9">
            <w:pPr>
              <w:spacing w:after="200" w:line="276" w:lineRule="auto"/>
              <w:rPr>
                <w:rFonts w:eastAsia="Calibri"/>
                <w:sz w:val="24"/>
                <w:szCs w:val="24"/>
                <w:lang w:eastAsia="ru-RU"/>
              </w:rPr>
            </w:pPr>
            <w:r w:rsidRPr="006F1698">
              <w:rPr>
                <w:rFonts w:eastAsia="Calibri"/>
                <w:sz w:val="24"/>
                <w:szCs w:val="24"/>
                <w:lang w:eastAsia="ru-RU"/>
              </w:rPr>
              <w:t>1</w:t>
            </w:r>
          </w:p>
        </w:tc>
        <w:tc>
          <w:tcPr>
            <w:tcW w:w="720" w:type="dxa"/>
            <w:gridSpan w:val="4"/>
            <w:shd w:val="clear" w:color="auto" w:fill="auto"/>
          </w:tcPr>
          <w:p w:rsidR="00E133B9" w:rsidRPr="006F1698" w:rsidRDefault="00E133B9" w:rsidP="00E133B9">
            <w:pPr>
              <w:spacing w:after="200" w:line="276" w:lineRule="auto"/>
              <w:rPr>
                <w:rFonts w:eastAsia="Calibri"/>
                <w:sz w:val="24"/>
                <w:szCs w:val="24"/>
                <w:lang w:eastAsia="ru-RU"/>
              </w:rPr>
            </w:pPr>
          </w:p>
        </w:tc>
        <w:tc>
          <w:tcPr>
            <w:tcW w:w="795" w:type="dxa"/>
            <w:gridSpan w:val="3"/>
          </w:tcPr>
          <w:p w:rsidR="00E133B9" w:rsidRPr="006F1698" w:rsidRDefault="00E133B9" w:rsidP="00E133B9">
            <w:pPr>
              <w:spacing w:after="200" w:line="276" w:lineRule="auto"/>
              <w:rPr>
                <w:rFonts w:eastAsia="Calibri"/>
                <w:sz w:val="24"/>
                <w:szCs w:val="24"/>
                <w:lang w:eastAsia="ru-RU"/>
              </w:rPr>
            </w:pPr>
          </w:p>
        </w:tc>
        <w:tc>
          <w:tcPr>
            <w:tcW w:w="1469" w:type="dxa"/>
            <w:shd w:val="clear" w:color="auto" w:fill="auto"/>
          </w:tcPr>
          <w:p w:rsidR="00E133B9" w:rsidRPr="006F1698" w:rsidRDefault="00E133B9" w:rsidP="00E133B9">
            <w:pPr>
              <w:spacing w:after="200" w:line="276" w:lineRule="auto"/>
              <w:rPr>
                <w:rFonts w:eastAsia="Calibri"/>
                <w:sz w:val="24"/>
                <w:szCs w:val="24"/>
                <w:lang w:eastAsia="ru-RU"/>
              </w:rPr>
            </w:pPr>
            <w:r w:rsidRPr="006F1698">
              <w:rPr>
                <w:rFonts w:eastAsia="Calibri"/>
                <w:sz w:val="24"/>
                <w:szCs w:val="24"/>
                <w:lang w:eastAsia="ru-RU"/>
              </w:rPr>
              <w:t>1</w:t>
            </w:r>
          </w:p>
        </w:tc>
      </w:tr>
      <w:tr w:rsidR="00E133B9" w:rsidRPr="006F1698" w:rsidTr="00E133B9">
        <w:tc>
          <w:tcPr>
            <w:tcW w:w="3561" w:type="dxa"/>
            <w:gridSpan w:val="3"/>
          </w:tcPr>
          <w:p w:rsidR="00E133B9" w:rsidRPr="006F1698" w:rsidRDefault="00E133B9" w:rsidP="00E133B9">
            <w:pPr>
              <w:rPr>
                <w:rFonts w:eastAsia="Calibri"/>
                <w:sz w:val="24"/>
                <w:szCs w:val="24"/>
                <w:lang w:eastAsia="ru-RU"/>
              </w:rPr>
            </w:pPr>
            <w:r w:rsidRPr="006F1698">
              <w:rPr>
                <w:rFonts w:eastAsia="Calibri"/>
                <w:sz w:val="24"/>
                <w:szCs w:val="24"/>
                <w:lang w:eastAsia="ru-RU"/>
              </w:rPr>
              <w:t>Итого</w:t>
            </w:r>
          </w:p>
        </w:tc>
        <w:tc>
          <w:tcPr>
            <w:tcW w:w="1463" w:type="dxa"/>
            <w:gridSpan w:val="3"/>
          </w:tcPr>
          <w:p w:rsidR="00E133B9" w:rsidRPr="006F1698" w:rsidRDefault="00E133B9" w:rsidP="00E133B9">
            <w:pPr>
              <w:spacing w:after="200" w:line="276" w:lineRule="auto"/>
              <w:rPr>
                <w:rFonts w:eastAsia="Calibri"/>
                <w:sz w:val="24"/>
                <w:szCs w:val="24"/>
                <w:lang w:eastAsia="ru-RU"/>
              </w:rPr>
            </w:pPr>
            <w:r w:rsidRPr="006F1698">
              <w:rPr>
                <w:rFonts w:eastAsia="Calibri"/>
                <w:sz w:val="24"/>
                <w:szCs w:val="24"/>
                <w:lang w:eastAsia="ru-RU"/>
              </w:rPr>
              <w:t>1</w:t>
            </w:r>
          </w:p>
        </w:tc>
        <w:tc>
          <w:tcPr>
            <w:tcW w:w="1422" w:type="dxa"/>
            <w:shd w:val="clear" w:color="auto" w:fill="auto"/>
          </w:tcPr>
          <w:p w:rsidR="00E133B9" w:rsidRPr="006F1698" w:rsidRDefault="00E133B9" w:rsidP="00E133B9">
            <w:pPr>
              <w:spacing w:after="200" w:line="276" w:lineRule="auto"/>
              <w:rPr>
                <w:rFonts w:eastAsia="Calibri"/>
                <w:sz w:val="24"/>
                <w:szCs w:val="24"/>
                <w:lang w:eastAsia="ru-RU"/>
              </w:rPr>
            </w:pPr>
            <w:r w:rsidRPr="006F1698">
              <w:rPr>
                <w:rFonts w:eastAsia="Calibri"/>
                <w:sz w:val="24"/>
                <w:szCs w:val="24"/>
                <w:lang w:eastAsia="ru-RU"/>
              </w:rPr>
              <w:t>3</w:t>
            </w:r>
          </w:p>
        </w:tc>
        <w:tc>
          <w:tcPr>
            <w:tcW w:w="720" w:type="dxa"/>
            <w:gridSpan w:val="4"/>
            <w:shd w:val="clear" w:color="auto" w:fill="auto"/>
          </w:tcPr>
          <w:p w:rsidR="00E133B9" w:rsidRPr="006F1698" w:rsidRDefault="00E133B9" w:rsidP="00E133B9">
            <w:pPr>
              <w:spacing w:after="200" w:line="276" w:lineRule="auto"/>
              <w:rPr>
                <w:rFonts w:eastAsia="Calibri"/>
                <w:sz w:val="24"/>
                <w:szCs w:val="24"/>
                <w:lang w:eastAsia="ru-RU"/>
              </w:rPr>
            </w:pPr>
            <w:r w:rsidRPr="006F1698">
              <w:rPr>
                <w:rFonts w:eastAsia="Calibri"/>
                <w:sz w:val="24"/>
                <w:szCs w:val="24"/>
                <w:lang w:eastAsia="ru-RU"/>
              </w:rPr>
              <w:t>3</w:t>
            </w:r>
          </w:p>
        </w:tc>
        <w:tc>
          <w:tcPr>
            <w:tcW w:w="795" w:type="dxa"/>
            <w:gridSpan w:val="3"/>
          </w:tcPr>
          <w:p w:rsidR="00E133B9" w:rsidRPr="006F1698" w:rsidRDefault="00E133B9" w:rsidP="00E133B9">
            <w:pPr>
              <w:spacing w:after="200" w:line="276" w:lineRule="auto"/>
              <w:rPr>
                <w:rFonts w:eastAsia="Calibri"/>
                <w:sz w:val="24"/>
                <w:szCs w:val="24"/>
                <w:lang w:eastAsia="ru-RU"/>
              </w:rPr>
            </w:pPr>
            <w:r w:rsidRPr="006F1698">
              <w:rPr>
                <w:rFonts w:eastAsia="Calibri"/>
                <w:sz w:val="24"/>
                <w:szCs w:val="24"/>
                <w:lang w:eastAsia="ru-RU"/>
              </w:rPr>
              <w:t>2</w:t>
            </w:r>
          </w:p>
        </w:tc>
        <w:tc>
          <w:tcPr>
            <w:tcW w:w="1469" w:type="dxa"/>
            <w:shd w:val="clear" w:color="auto" w:fill="auto"/>
          </w:tcPr>
          <w:p w:rsidR="00E133B9" w:rsidRPr="006F1698" w:rsidRDefault="00E133B9" w:rsidP="00E133B9">
            <w:pPr>
              <w:spacing w:after="200" w:line="276" w:lineRule="auto"/>
              <w:rPr>
                <w:rFonts w:eastAsia="Calibri"/>
                <w:sz w:val="24"/>
                <w:szCs w:val="24"/>
                <w:lang w:eastAsia="ru-RU"/>
              </w:rPr>
            </w:pPr>
            <w:r w:rsidRPr="006F1698">
              <w:rPr>
                <w:rFonts w:eastAsia="Calibri"/>
                <w:sz w:val="24"/>
                <w:szCs w:val="24"/>
                <w:lang w:eastAsia="ru-RU"/>
              </w:rPr>
              <w:t xml:space="preserve">9      </w:t>
            </w:r>
          </w:p>
        </w:tc>
      </w:tr>
      <w:tr w:rsidR="00E133B9" w:rsidRPr="006F1698" w:rsidTr="00E133B9">
        <w:tc>
          <w:tcPr>
            <w:tcW w:w="3561" w:type="dxa"/>
            <w:gridSpan w:val="3"/>
          </w:tcPr>
          <w:p w:rsidR="00E133B9" w:rsidRPr="006F1698" w:rsidRDefault="00E133B9" w:rsidP="00E133B9">
            <w:pPr>
              <w:rPr>
                <w:rFonts w:eastAsia="Calibri"/>
                <w:sz w:val="24"/>
                <w:szCs w:val="24"/>
                <w:lang w:eastAsia="ru-RU"/>
              </w:rPr>
            </w:pPr>
            <w:r w:rsidRPr="006F1698">
              <w:rPr>
                <w:rFonts w:eastAsia="Calibri"/>
                <w:sz w:val="24"/>
                <w:szCs w:val="24"/>
                <w:lang w:eastAsia="ru-RU"/>
              </w:rPr>
              <w:t>К оплате</w:t>
            </w:r>
          </w:p>
        </w:tc>
        <w:tc>
          <w:tcPr>
            <w:tcW w:w="1463" w:type="dxa"/>
            <w:gridSpan w:val="3"/>
          </w:tcPr>
          <w:p w:rsidR="00E133B9" w:rsidRPr="006F1698" w:rsidRDefault="00E133B9" w:rsidP="00E133B9">
            <w:pPr>
              <w:spacing w:after="200" w:line="276" w:lineRule="auto"/>
              <w:rPr>
                <w:rFonts w:eastAsia="Calibri"/>
                <w:sz w:val="24"/>
                <w:szCs w:val="24"/>
                <w:lang w:eastAsia="ru-RU"/>
              </w:rPr>
            </w:pPr>
          </w:p>
        </w:tc>
        <w:tc>
          <w:tcPr>
            <w:tcW w:w="1422" w:type="dxa"/>
            <w:shd w:val="clear" w:color="auto" w:fill="auto"/>
          </w:tcPr>
          <w:p w:rsidR="00E133B9" w:rsidRPr="006F1698" w:rsidRDefault="00E133B9" w:rsidP="00E133B9">
            <w:pPr>
              <w:spacing w:after="200" w:line="276" w:lineRule="auto"/>
              <w:rPr>
                <w:rFonts w:eastAsia="Calibri"/>
                <w:sz w:val="24"/>
                <w:szCs w:val="24"/>
                <w:lang w:eastAsia="ru-RU"/>
              </w:rPr>
            </w:pPr>
          </w:p>
        </w:tc>
        <w:tc>
          <w:tcPr>
            <w:tcW w:w="720" w:type="dxa"/>
            <w:gridSpan w:val="4"/>
            <w:shd w:val="clear" w:color="auto" w:fill="auto"/>
          </w:tcPr>
          <w:p w:rsidR="00E133B9" w:rsidRPr="006F1698" w:rsidRDefault="00E133B9" w:rsidP="00E133B9">
            <w:pPr>
              <w:spacing w:after="200" w:line="276" w:lineRule="auto"/>
              <w:rPr>
                <w:rFonts w:eastAsia="Calibri"/>
                <w:sz w:val="24"/>
                <w:szCs w:val="24"/>
                <w:lang w:eastAsia="ru-RU"/>
              </w:rPr>
            </w:pPr>
          </w:p>
        </w:tc>
        <w:tc>
          <w:tcPr>
            <w:tcW w:w="795" w:type="dxa"/>
            <w:gridSpan w:val="3"/>
          </w:tcPr>
          <w:p w:rsidR="00E133B9" w:rsidRPr="006F1698" w:rsidRDefault="00E133B9" w:rsidP="00E133B9">
            <w:pPr>
              <w:spacing w:after="200" w:line="276" w:lineRule="auto"/>
              <w:rPr>
                <w:rFonts w:eastAsia="Calibri"/>
                <w:sz w:val="24"/>
                <w:szCs w:val="24"/>
                <w:lang w:eastAsia="ru-RU"/>
              </w:rPr>
            </w:pPr>
          </w:p>
        </w:tc>
        <w:tc>
          <w:tcPr>
            <w:tcW w:w="1469" w:type="dxa"/>
            <w:shd w:val="clear" w:color="auto" w:fill="auto"/>
          </w:tcPr>
          <w:p w:rsidR="00E133B9" w:rsidRPr="006F1698" w:rsidRDefault="00E133B9" w:rsidP="00E133B9">
            <w:pPr>
              <w:spacing w:after="200" w:line="276" w:lineRule="auto"/>
              <w:rPr>
                <w:rFonts w:eastAsia="Calibri"/>
                <w:sz w:val="24"/>
                <w:szCs w:val="24"/>
                <w:lang w:eastAsia="ru-RU"/>
              </w:rPr>
            </w:pPr>
            <w:r w:rsidRPr="006F1698">
              <w:rPr>
                <w:rFonts w:eastAsia="Calibri"/>
                <w:sz w:val="24"/>
                <w:szCs w:val="24"/>
                <w:lang w:eastAsia="ru-RU"/>
              </w:rPr>
              <w:t>5*</w:t>
            </w:r>
          </w:p>
        </w:tc>
      </w:tr>
      <w:tr w:rsidR="00E133B9" w:rsidRPr="006F1698" w:rsidTr="00E133B9">
        <w:tc>
          <w:tcPr>
            <w:tcW w:w="3561" w:type="dxa"/>
            <w:gridSpan w:val="3"/>
          </w:tcPr>
          <w:p w:rsidR="00E133B9" w:rsidRPr="006F1698" w:rsidRDefault="00E133B9" w:rsidP="00E133B9">
            <w:pPr>
              <w:rPr>
                <w:rFonts w:eastAsia="Calibri"/>
                <w:sz w:val="24"/>
                <w:szCs w:val="24"/>
                <w:lang w:eastAsia="ru-RU"/>
              </w:rPr>
            </w:pPr>
            <w:r w:rsidRPr="006F1698">
              <w:rPr>
                <w:rFonts w:eastAsia="Calibri"/>
                <w:sz w:val="24"/>
                <w:szCs w:val="24"/>
                <w:lang w:eastAsia="ru-RU"/>
              </w:rPr>
              <w:t>Всего в неделю</w:t>
            </w:r>
          </w:p>
        </w:tc>
        <w:tc>
          <w:tcPr>
            <w:tcW w:w="1463" w:type="dxa"/>
            <w:gridSpan w:val="3"/>
          </w:tcPr>
          <w:p w:rsidR="00E133B9" w:rsidRPr="006F1698" w:rsidRDefault="00E133B9" w:rsidP="00E133B9">
            <w:pPr>
              <w:spacing w:after="200" w:line="276" w:lineRule="auto"/>
              <w:rPr>
                <w:rFonts w:eastAsia="Calibri"/>
                <w:sz w:val="24"/>
                <w:szCs w:val="24"/>
                <w:lang w:eastAsia="ru-RU"/>
              </w:rPr>
            </w:pPr>
            <w:r w:rsidRPr="006F1698">
              <w:rPr>
                <w:rFonts w:eastAsia="Calibri"/>
                <w:sz w:val="24"/>
                <w:szCs w:val="24"/>
                <w:lang w:eastAsia="ru-RU"/>
              </w:rPr>
              <w:t>21</w:t>
            </w:r>
          </w:p>
        </w:tc>
        <w:tc>
          <w:tcPr>
            <w:tcW w:w="1422" w:type="dxa"/>
            <w:shd w:val="clear" w:color="auto" w:fill="auto"/>
          </w:tcPr>
          <w:p w:rsidR="00E133B9" w:rsidRPr="006F1698" w:rsidRDefault="00E133B9" w:rsidP="00E133B9">
            <w:pPr>
              <w:spacing w:after="200" w:line="276" w:lineRule="auto"/>
              <w:rPr>
                <w:rFonts w:eastAsia="Calibri"/>
                <w:sz w:val="24"/>
                <w:szCs w:val="24"/>
                <w:lang w:eastAsia="ru-RU"/>
              </w:rPr>
            </w:pPr>
            <w:r w:rsidRPr="006F1698">
              <w:rPr>
                <w:rFonts w:eastAsia="Calibri"/>
                <w:sz w:val="24"/>
                <w:szCs w:val="24"/>
                <w:lang w:eastAsia="ru-RU"/>
              </w:rPr>
              <w:t>26</w:t>
            </w:r>
          </w:p>
        </w:tc>
        <w:tc>
          <w:tcPr>
            <w:tcW w:w="720" w:type="dxa"/>
            <w:gridSpan w:val="4"/>
            <w:shd w:val="clear" w:color="auto" w:fill="auto"/>
          </w:tcPr>
          <w:p w:rsidR="00E133B9" w:rsidRPr="006F1698" w:rsidRDefault="00E133B9" w:rsidP="00E133B9">
            <w:pPr>
              <w:spacing w:after="200" w:line="276" w:lineRule="auto"/>
              <w:rPr>
                <w:rFonts w:eastAsia="Calibri"/>
                <w:sz w:val="24"/>
                <w:szCs w:val="24"/>
                <w:lang w:eastAsia="ru-RU"/>
              </w:rPr>
            </w:pPr>
            <w:r w:rsidRPr="006F1698">
              <w:rPr>
                <w:rFonts w:eastAsia="Calibri"/>
                <w:sz w:val="24"/>
                <w:szCs w:val="24"/>
                <w:lang w:eastAsia="ru-RU"/>
              </w:rPr>
              <w:t>26</w:t>
            </w:r>
          </w:p>
        </w:tc>
        <w:tc>
          <w:tcPr>
            <w:tcW w:w="795" w:type="dxa"/>
            <w:gridSpan w:val="3"/>
          </w:tcPr>
          <w:p w:rsidR="00E133B9" w:rsidRPr="006F1698" w:rsidRDefault="00E133B9" w:rsidP="00E133B9">
            <w:pPr>
              <w:spacing w:after="200" w:line="276" w:lineRule="auto"/>
              <w:rPr>
                <w:rFonts w:eastAsia="Calibri"/>
                <w:sz w:val="24"/>
                <w:szCs w:val="24"/>
                <w:lang w:eastAsia="ru-RU"/>
              </w:rPr>
            </w:pPr>
            <w:r w:rsidRPr="006F1698">
              <w:rPr>
                <w:rFonts w:eastAsia="Calibri"/>
                <w:sz w:val="24"/>
                <w:szCs w:val="24"/>
                <w:lang w:eastAsia="ru-RU"/>
              </w:rPr>
              <w:t>26</w:t>
            </w:r>
          </w:p>
        </w:tc>
        <w:tc>
          <w:tcPr>
            <w:tcW w:w="1469" w:type="dxa"/>
            <w:shd w:val="clear" w:color="auto" w:fill="auto"/>
          </w:tcPr>
          <w:p w:rsidR="00E133B9" w:rsidRPr="006F1698" w:rsidRDefault="00E133B9" w:rsidP="00E133B9">
            <w:pPr>
              <w:spacing w:after="200" w:line="276" w:lineRule="auto"/>
              <w:rPr>
                <w:rFonts w:eastAsia="Calibri"/>
                <w:sz w:val="24"/>
                <w:szCs w:val="24"/>
                <w:lang w:eastAsia="ru-RU"/>
              </w:rPr>
            </w:pPr>
            <w:r w:rsidRPr="006F1698">
              <w:rPr>
                <w:rFonts w:eastAsia="Calibri"/>
                <w:sz w:val="24"/>
                <w:szCs w:val="24"/>
                <w:lang w:eastAsia="ru-RU"/>
              </w:rPr>
              <w:t>99</w:t>
            </w:r>
          </w:p>
          <w:p w:rsidR="00E133B9" w:rsidRPr="006F1698" w:rsidRDefault="00E133B9" w:rsidP="00E133B9">
            <w:pPr>
              <w:spacing w:after="200" w:line="276" w:lineRule="auto"/>
              <w:rPr>
                <w:rFonts w:eastAsia="Calibri"/>
                <w:sz w:val="24"/>
                <w:szCs w:val="24"/>
                <w:lang w:eastAsia="ru-RU"/>
              </w:rPr>
            </w:pPr>
            <w:r w:rsidRPr="006F1698">
              <w:rPr>
                <w:rFonts w:eastAsia="Calibri"/>
                <w:sz w:val="24"/>
                <w:szCs w:val="24"/>
                <w:lang w:eastAsia="ru-RU"/>
              </w:rPr>
              <w:t>\</w:t>
            </w:r>
          </w:p>
        </w:tc>
      </w:tr>
      <w:tr w:rsidR="00E133B9" w:rsidRPr="006F1698" w:rsidTr="00E133B9">
        <w:tc>
          <w:tcPr>
            <w:tcW w:w="3561" w:type="dxa"/>
            <w:gridSpan w:val="3"/>
          </w:tcPr>
          <w:p w:rsidR="00E133B9" w:rsidRPr="006F1698" w:rsidRDefault="00E133B9" w:rsidP="00E133B9">
            <w:pPr>
              <w:rPr>
                <w:rFonts w:eastAsia="Calibri"/>
                <w:sz w:val="24"/>
                <w:szCs w:val="24"/>
                <w:lang w:eastAsia="ru-RU"/>
              </w:rPr>
            </w:pPr>
            <w:r w:rsidRPr="006F1698">
              <w:rPr>
                <w:rFonts w:eastAsia="Calibri"/>
                <w:sz w:val="24"/>
                <w:szCs w:val="24"/>
                <w:lang w:eastAsia="ru-RU"/>
              </w:rPr>
              <w:t>К оплате</w:t>
            </w:r>
          </w:p>
        </w:tc>
        <w:tc>
          <w:tcPr>
            <w:tcW w:w="1463" w:type="dxa"/>
            <w:gridSpan w:val="3"/>
          </w:tcPr>
          <w:p w:rsidR="00E133B9" w:rsidRPr="006F1698" w:rsidRDefault="00E133B9" w:rsidP="00E133B9">
            <w:pPr>
              <w:spacing w:after="200" w:line="276" w:lineRule="auto"/>
              <w:rPr>
                <w:rFonts w:eastAsia="Calibri"/>
                <w:sz w:val="24"/>
                <w:szCs w:val="24"/>
                <w:lang w:eastAsia="ru-RU"/>
              </w:rPr>
            </w:pPr>
            <w:r w:rsidRPr="006F1698">
              <w:rPr>
                <w:rFonts w:eastAsia="Calibri"/>
                <w:sz w:val="24"/>
                <w:szCs w:val="24"/>
                <w:lang w:eastAsia="ru-RU"/>
              </w:rPr>
              <w:t>20</w:t>
            </w:r>
          </w:p>
        </w:tc>
        <w:tc>
          <w:tcPr>
            <w:tcW w:w="1422" w:type="dxa"/>
            <w:shd w:val="clear" w:color="auto" w:fill="auto"/>
          </w:tcPr>
          <w:p w:rsidR="00E133B9" w:rsidRPr="006F1698" w:rsidRDefault="00E133B9" w:rsidP="00E133B9">
            <w:pPr>
              <w:spacing w:after="200" w:line="276" w:lineRule="auto"/>
              <w:rPr>
                <w:rFonts w:eastAsia="Calibri"/>
                <w:sz w:val="24"/>
                <w:szCs w:val="24"/>
                <w:lang w:eastAsia="ru-RU"/>
              </w:rPr>
            </w:pPr>
            <w:r w:rsidRPr="006F1698">
              <w:rPr>
                <w:rFonts w:eastAsia="Calibri"/>
                <w:sz w:val="24"/>
                <w:szCs w:val="24"/>
                <w:lang w:eastAsia="ru-RU"/>
              </w:rPr>
              <w:t>18</w:t>
            </w:r>
          </w:p>
        </w:tc>
        <w:tc>
          <w:tcPr>
            <w:tcW w:w="1515" w:type="dxa"/>
            <w:gridSpan w:val="7"/>
            <w:shd w:val="clear" w:color="auto" w:fill="auto"/>
          </w:tcPr>
          <w:p w:rsidR="00E133B9" w:rsidRPr="006F1698" w:rsidRDefault="00E133B9" w:rsidP="00E133B9">
            <w:pPr>
              <w:spacing w:after="200" w:line="276" w:lineRule="auto"/>
              <w:rPr>
                <w:rFonts w:eastAsia="Calibri"/>
                <w:sz w:val="24"/>
                <w:szCs w:val="24"/>
                <w:lang w:eastAsia="ru-RU"/>
              </w:rPr>
            </w:pPr>
            <w:r w:rsidRPr="006F1698">
              <w:rPr>
                <w:rFonts w:eastAsia="Calibri"/>
                <w:sz w:val="24"/>
                <w:szCs w:val="24"/>
                <w:lang w:eastAsia="ru-RU"/>
              </w:rPr>
              <w:t xml:space="preserve">            31</w:t>
            </w:r>
          </w:p>
        </w:tc>
        <w:tc>
          <w:tcPr>
            <w:tcW w:w="1469" w:type="dxa"/>
            <w:shd w:val="clear" w:color="auto" w:fill="F2DBDB" w:themeFill="accent2" w:themeFillTint="33"/>
          </w:tcPr>
          <w:p w:rsidR="00E133B9" w:rsidRPr="006F1698" w:rsidRDefault="00E133B9" w:rsidP="00E133B9">
            <w:pPr>
              <w:spacing w:after="200" w:line="276" w:lineRule="auto"/>
              <w:rPr>
                <w:rFonts w:eastAsia="Calibri"/>
                <w:sz w:val="24"/>
                <w:szCs w:val="24"/>
                <w:lang w:eastAsia="ru-RU"/>
              </w:rPr>
            </w:pPr>
            <w:r w:rsidRPr="006F1698">
              <w:rPr>
                <w:rFonts w:eastAsia="Calibri"/>
                <w:sz w:val="24"/>
                <w:szCs w:val="24"/>
                <w:lang w:eastAsia="ru-RU"/>
              </w:rPr>
              <w:t>69*</w:t>
            </w:r>
          </w:p>
        </w:tc>
      </w:tr>
    </w:tbl>
    <w:p w:rsidR="00E133B9" w:rsidRPr="006F1698" w:rsidRDefault="00065654" w:rsidP="00E133B9">
      <w:pPr>
        <w:widowControl/>
        <w:autoSpaceDE/>
        <w:autoSpaceDN/>
        <w:rPr>
          <w:rFonts w:eastAsia="Calibri"/>
          <w:sz w:val="24"/>
          <w:szCs w:val="24"/>
          <w:lang w:eastAsia="ru-RU"/>
        </w:rPr>
      </w:pPr>
      <w:r>
        <w:rPr>
          <w:b/>
          <w:iCs/>
          <w:sz w:val="24"/>
          <w:szCs w:val="24"/>
          <w:lang w:eastAsia="ru-RU"/>
        </w:rPr>
        <w:t xml:space="preserve"> Внеурочная деятельность</w:t>
      </w:r>
    </w:p>
    <w:tbl>
      <w:tblPr>
        <w:tblStyle w:val="28"/>
        <w:tblW w:w="10490" w:type="dxa"/>
        <w:tblLook w:val="04A0" w:firstRow="1" w:lastRow="0" w:firstColumn="1" w:lastColumn="0" w:noHBand="0" w:noVBand="1"/>
      </w:tblPr>
      <w:tblGrid>
        <w:gridCol w:w="2410"/>
        <w:gridCol w:w="1890"/>
        <w:gridCol w:w="1139"/>
        <w:gridCol w:w="1139"/>
        <w:gridCol w:w="1139"/>
        <w:gridCol w:w="1139"/>
        <w:gridCol w:w="1634"/>
      </w:tblGrid>
      <w:tr w:rsidR="00E133B9" w:rsidRPr="006F1698" w:rsidTr="00065654">
        <w:tc>
          <w:tcPr>
            <w:tcW w:w="4300" w:type="dxa"/>
            <w:gridSpan w:val="2"/>
          </w:tcPr>
          <w:p w:rsidR="00E133B9" w:rsidRPr="006F1698" w:rsidRDefault="00E133B9" w:rsidP="00E133B9">
            <w:pPr>
              <w:rPr>
                <w:rFonts w:eastAsia="Calibri"/>
                <w:sz w:val="24"/>
                <w:szCs w:val="24"/>
                <w:lang w:eastAsia="ru-RU"/>
              </w:rPr>
            </w:pPr>
          </w:p>
        </w:tc>
        <w:tc>
          <w:tcPr>
            <w:tcW w:w="1139" w:type="dxa"/>
            <w:vAlign w:val="bottom"/>
          </w:tcPr>
          <w:p w:rsidR="00E133B9" w:rsidRPr="006F1698" w:rsidRDefault="00E133B9" w:rsidP="00E133B9">
            <w:pPr>
              <w:jc w:val="right"/>
              <w:rPr>
                <w:sz w:val="24"/>
                <w:szCs w:val="24"/>
                <w:lang w:eastAsia="ru-RU"/>
              </w:rPr>
            </w:pPr>
            <w:r w:rsidRPr="006F1698">
              <w:rPr>
                <w:sz w:val="24"/>
                <w:szCs w:val="24"/>
                <w:lang w:eastAsia="ru-RU"/>
              </w:rPr>
              <w:t>1 класс</w:t>
            </w:r>
          </w:p>
        </w:tc>
        <w:tc>
          <w:tcPr>
            <w:tcW w:w="1139" w:type="dxa"/>
            <w:vAlign w:val="bottom"/>
          </w:tcPr>
          <w:p w:rsidR="00E133B9" w:rsidRPr="006F1698" w:rsidRDefault="00E133B9" w:rsidP="00E133B9">
            <w:pPr>
              <w:jc w:val="right"/>
              <w:rPr>
                <w:sz w:val="24"/>
                <w:szCs w:val="24"/>
                <w:lang w:eastAsia="ru-RU"/>
              </w:rPr>
            </w:pPr>
            <w:r w:rsidRPr="006F1698">
              <w:rPr>
                <w:sz w:val="24"/>
                <w:szCs w:val="24"/>
                <w:lang w:eastAsia="ru-RU"/>
              </w:rPr>
              <w:t>2 класс</w:t>
            </w:r>
          </w:p>
        </w:tc>
        <w:tc>
          <w:tcPr>
            <w:tcW w:w="1139" w:type="dxa"/>
            <w:vAlign w:val="bottom"/>
          </w:tcPr>
          <w:p w:rsidR="00E133B9" w:rsidRPr="006F1698" w:rsidRDefault="00E133B9" w:rsidP="00E133B9">
            <w:pPr>
              <w:jc w:val="right"/>
              <w:rPr>
                <w:sz w:val="24"/>
                <w:szCs w:val="24"/>
                <w:lang w:eastAsia="ru-RU"/>
              </w:rPr>
            </w:pPr>
            <w:r w:rsidRPr="006F1698">
              <w:rPr>
                <w:sz w:val="24"/>
                <w:szCs w:val="24"/>
                <w:lang w:eastAsia="ru-RU"/>
              </w:rPr>
              <w:t>3 класс</w:t>
            </w:r>
          </w:p>
        </w:tc>
        <w:tc>
          <w:tcPr>
            <w:tcW w:w="1139" w:type="dxa"/>
            <w:vAlign w:val="bottom"/>
          </w:tcPr>
          <w:p w:rsidR="00E133B9" w:rsidRPr="006F1698" w:rsidRDefault="00E133B9" w:rsidP="00E133B9">
            <w:pPr>
              <w:jc w:val="right"/>
              <w:rPr>
                <w:sz w:val="24"/>
                <w:szCs w:val="24"/>
                <w:lang w:eastAsia="ru-RU"/>
              </w:rPr>
            </w:pPr>
            <w:r w:rsidRPr="006F1698">
              <w:rPr>
                <w:sz w:val="24"/>
                <w:szCs w:val="24"/>
                <w:lang w:eastAsia="ru-RU"/>
              </w:rPr>
              <w:t>4 класс</w:t>
            </w:r>
          </w:p>
        </w:tc>
        <w:tc>
          <w:tcPr>
            <w:tcW w:w="1634" w:type="dxa"/>
            <w:vAlign w:val="bottom"/>
          </w:tcPr>
          <w:p w:rsidR="00E133B9" w:rsidRPr="006F1698" w:rsidRDefault="00E133B9" w:rsidP="00E133B9">
            <w:pPr>
              <w:rPr>
                <w:sz w:val="24"/>
                <w:szCs w:val="24"/>
                <w:lang w:eastAsia="ru-RU"/>
              </w:rPr>
            </w:pPr>
            <w:r w:rsidRPr="006F1698">
              <w:rPr>
                <w:sz w:val="24"/>
                <w:szCs w:val="24"/>
                <w:lang w:eastAsia="ru-RU"/>
              </w:rPr>
              <w:t>Итого</w:t>
            </w:r>
          </w:p>
        </w:tc>
      </w:tr>
      <w:tr w:rsidR="00E133B9" w:rsidRPr="006F1698" w:rsidTr="00065654">
        <w:tc>
          <w:tcPr>
            <w:tcW w:w="4300" w:type="dxa"/>
            <w:gridSpan w:val="2"/>
          </w:tcPr>
          <w:p w:rsidR="00E133B9" w:rsidRPr="006F1698" w:rsidRDefault="00E133B9" w:rsidP="00E133B9">
            <w:pPr>
              <w:rPr>
                <w:rFonts w:eastAsia="Calibri"/>
                <w:sz w:val="24"/>
                <w:szCs w:val="24"/>
                <w:lang w:eastAsia="ru-RU"/>
              </w:rPr>
            </w:pPr>
            <w:r w:rsidRPr="006F1698">
              <w:rPr>
                <w:iCs/>
                <w:sz w:val="24"/>
                <w:szCs w:val="24"/>
                <w:lang w:eastAsia="ru-RU"/>
              </w:rPr>
              <w:t>Разговоры о важном</w:t>
            </w:r>
          </w:p>
        </w:tc>
        <w:tc>
          <w:tcPr>
            <w:tcW w:w="1139" w:type="dxa"/>
            <w:vAlign w:val="bottom"/>
          </w:tcPr>
          <w:p w:rsidR="00E133B9" w:rsidRPr="006F1698" w:rsidRDefault="00E133B9" w:rsidP="00E133B9">
            <w:pPr>
              <w:jc w:val="right"/>
              <w:rPr>
                <w:sz w:val="24"/>
                <w:szCs w:val="24"/>
                <w:lang w:eastAsia="ru-RU"/>
              </w:rPr>
            </w:pPr>
            <w:r w:rsidRPr="006F1698">
              <w:rPr>
                <w:sz w:val="24"/>
                <w:szCs w:val="24"/>
                <w:lang w:eastAsia="ru-RU"/>
              </w:rPr>
              <w:t>1</w:t>
            </w:r>
          </w:p>
        </w:tc>
        <w:tc>
          <w:tcPr>
            <w:tcW w:w="1139" w:type="dxa"/>
            <w:vAlign w:val="bottom"/>
          </w:tcPr>
          <w:p w:rsidR="00E133B9" w:rsidRPr="006F1698" w:rsidRDefault="00E133B9" w:rsidP="00E133B9">
            <w:pPr>
              <w:jc w:val="right"/>
              <w:rPr>
                <w:sz w:val="24"/>
                <w:szCs w:val="24"/>
                <w:lang w:eastAsia="ru-RU"/>
              </w:rPr>
            </w:pPr>
            <w:r w:rsidRPr="006F1698">
              <w:rPr>
                <w:sz w:val="24"/>
                <w:szCs w:val="24"/>
                <w:lang w:eastAsia="ru-RU"/>
              </w:rPr>
              <w:t>1</w:t>
            </w:r>
          </w:p>
        </w:tc>
        <w:tc>
          <w:tcPr>
            <w:tcW w:w="1139" w:type="dxa"/>
            <w:vAlign w:val="bottom"/>
          </w:tcPr>
          <w:p w:rsidR="00E133B9" w:rsidRPr="006F1698" w:rsidRDefault="00E133B9" w:rsidP="00E133B9">
            <w:pPr>
              <w:jc w:val="right"/>
              <w:rPr>
                <w:sz w:val="24"/>
                <w:szCs w:val="24"/>
                <w:lang w:eastAsia="ru-RU"/>
              </w:rPr>
            </w:pPr>
            <w:r w:rsidRPr="006F1698">
              <w:rPr>
                <w:sz w:val="24"/>
                <w:szCs w:val="24"/>
                <w:lang w:eastAsia="ru-RU"/>
              </w:rPr>
              <w:t>1</w:t>
            </w:r>
          </w:p>
        </w:tc>
        <w:tc>
          <w:tcPr>
            <w:tcW w:w="1139" w:type="dxa"/>
            <w:vAlign w:val="bottom"/>
          </w:tcPr>
          <w:p w:rsidR="00E133B9" w:rsidRPr="006F1698" w:rsidRDefault="00E133B9" w:rsidP="00E133B9">
            <w:pPr>
              <w:jc w:val="right"/>
              <w:rPr>
                <w:sz w:val="24"/>
                <w:szCs w:val="24"/>
                <w:lang w:eastAsia="ru-RU"/>
              </w:rPr>
            </w:pPr>
            <w:r w:rsidRPr="006F1698">
              <w:rPr>
                <w:sz w:val="24"/>
                <w:szCs w:val="24"/>
                <w:lang w:eastAsia="ru-RU"/>
              </w:rPr>
              <w:t>1</w:t>
            </w:r>
          </w:p>
        </w:tc>
        <w:tc>
          <w:tcPr>
            <w:tcW w:w="1634" w:type="dxa"/>
            <w:vAlign w:val="bottom"/>
          </w:tcPr>
          <w:p w:rsidR="00E133B9" w:rsidRPr="006F1698" w:rsidRDefault="00E133B9" w:rsidP="00E133B9">
            <w:pPr>
              <w:rPr>
                <w:sz w:val="24"/>
                <w:szCs w:val="24"/>
                <w:lang w:eastAsia="ru-RU"/>
              </w:rPr>
            </w:pPr>
            <w:r w:rsidRPr="006F1698">
              <w:rPr>
                <w:sz w:val="24"/>
                <w:szCs w:val="24"/>
                <w:lang w:eastAsia="ru-RU"/>
              </w:rPr>
              <w:t>4</w:t>
            </w:r>
          </w:p>
        </w:tc>
      </w:tr>
      <w:tr w:rsidR="00E133B9" w:rsidRPr="006F1698" w:rsidTr="00065654">
        <w:tc>
          <w:tcPr>
            <w:tcW w:w="4300" w:type="dxa"/>
            <w:gridSpan w:val="2"/>
          </w:tcPr>
          <w:p w:rsidR="00E133B9" w:rsidRPr="006F1698" w:rsidRDefault="00E133B9" w:rsidP="00E133B9">
            <w:pPr>
              <w:rPr>
                <w:rFonts w:eastAsia="Calibri"/>
                <w:sz w:val="24"/>
                <w:szCs w:val="24"/>
                <w:lang w:eastAsia="ru-RU"/>
              </w:rPr>
            </w:pPr>
            <w:r w:rsidRPr="006F1698">
              <w:rPr>
                <w:iCs/>
                <w:sz w:val="24"/>
                <w:szCs w:val="24"/>
                <w:lang w:eastAsia="ru-RU"/>
              </w:rPr>
              <w:t>Формирование  функциональной грамотности</w:t>
            </w:r>
          </w:p>
        </w:tc>
        <w:tc>
          <w:tcPr>
            <w:tcW w:w="1139" w:type="dxa"/>
            <w:vAlign w:val="bottom"/>
          </w:tcPr>
          <w:p w:rsidR="00E133B9" w:rsidRPr="006F1698" w:rsidRDefault="00E133B9" w:rsidP="00E133B9">
            <w:pPr>
              <w:jc w:val="right"/>
              <w:rPr>
                <w:sz w:val="24"/>
                <w:szCs w:val="24"/>
                <w:lang w:eastAsia="ru-RU"/>
              </w:rPr>
            </w:pPr>
            <w:r w:rsidRPr="006F1698">
              <w:rPr>
                <w:sz w:val="24"/>
                <w:szCs w:val="24"/>
                <w:lang w:eastAsia="ru-RU"/>
              </w:rPr>
              <w:t>1</w:t>
            </w:r>
          </w:p>
        </w:tc>
        <w:tc>
          <w:tcPr>
            <w:tcW w:w="1139" w:type="dxa"/>
            <w:vAlign w:val="bottom"/>
          </w:tcPr>
          <w:p w:rsidR="00E133B9" w:rsidRPr="006F1698" w:rsidRDefault="00E133B9" w:rsidP="00E133B9">
            <w:pPr>
              <w:rPr>
                <w:sz w:val="24"/>
                <w:szCs w:val="24"/>
                <w:lang w:eastAsia="ru-RU"/>
              </w:rPr>
            </w:pPr>
            <w:r w:rsidRPr="006F1698">
              <w:rPr>
                <w:sz w:val="24"/>
                <w:szCs w:val="24"/>
                <w:lang w:eastAsia="ru-RU"/>
              </w:rPr>
              <w:t>1</w:t>
            </w:r>
          </w:p>
        </w:tc>
        <w:tc>
          <w:tcPr>
            <w:tcW w:w="1139" w:type="dxa"/>
            <w:vAlign w:val="bottom"/>
          </w:tcPr>
          <w:p w:rsidR="00E133B9" w:rsidRPr="006F1698" w:rsidRDefault="00E133B9" w:rsidP="00E133B9">
            <w:pPr>
              <w:jc w:val="right"/>
              <w:rPr>
                <w:sz w:val="24"/>
                <w:szCs w:val="24"/>
                <w:lang w:eastAsia="ru-RU"/>
              </w:rPr>
            </w:pPr>
            <w:r w:rsidRPr="006F1698">
              <w:rPr>
                <w:sz w:val="24"/>
                <w:szCs w:val="24"/>
                <w:lang w:eastAsia="ru-RU"/>
              </w:rPr>
              <w:t>1</w:t>
            </w:r>
          </w:p>
        </w:tc>
        <w:tc>
          <w:tcPr>
            <w:tcW w:w="1139" w:type="dxa"/>
            <w:vAlign w:val="bottom"/>
          </w:tcPr>
          <w:p w:rsidR="00E133B9" w:rsidRPr="006F1698" w:rsidRDefault="00E133B9" w:rsidP="00E133B9">
            <w:pPr>
              <w:jc w:val="right"/>
              <w:rPr>
                <w:sz w:val="24"/>
                <w:szCs w:val="24"/>
                <w:lang w:eastAsia="ru-RU"/>
              </w:rPr>
            </w:pPr>
            <w:r w:rsidRPr="006F1698">
              <w:rPr>
                <w:sz w:val="24"/>
                <w:szCs w:val="24"/>
                <w:lang w:eastAsia="ru-RU"/>
              </w:rPr>
              <w:t>1</w:t>
            </w:r>
          </w:p>
        </w:tc>
        <w:tc>
          <w:tcPr>
            <w:tcW w:w="1634" w:type="dxa"/>
            <w:vAlign w:val="bottom"/>
          </w:tcPr>
          <w:p w:rsidR="00E133B9" w:rsidRPr="006F1698" w:rsidRDefault="00E133B9" w:rsidP="00E133B9">
            <w:pPr>
              <w:rPr>
                <w:sz w:val="24"/>
                <w:szCs w:val="24"/>
                <w:lang w:eastAsia="ru-RU"/>
              </w:rPr>
            </w:pPr>
            <w:r w:rsidRPr="006F1698">
              <w:rPr>
                <w:sz w:val="24"/>
                <w:szCs w:val="24"/>
                <w:lang w:eastAsia="ru-RU"/>
              </w:rPr>
              <w:t>4</w:t>
            </w:r>
          </w:p>
        </w:tc>
      </w:tr>
      <w:tr w:rsidR="00E133B9" w:rsidRPr="006F1698" w:rsidTr="00065654">
        <w:trPr>
          <w:trHeight w:val="589"/>
        </w:trPr>
        <w:tc>
          <w:tcPr>
            <w:tcW w:w="2410" w:type="dxa"/>
            <w:vMerge w:val="restart"/>
          </w:tcPr>
          <w:p w:rsidR="00E133B9" w:rsidRPr="006F1698" w:rsidRDefault="00E133B9" w:rsidP="00E133B9">
            <w:pPr>
              <w:rPr>
                <w:rFonts w:eastAsia="Calibri"/>
                <w:sz w:val="24"/>
                <w:szCs w:val="24"/>
                <w:lang w:eastAsia="ru-RU"/>
              </w:rPr>
            </w:pPr>
            <w:r w:rsidRPr="006F1698">
              <w:rPr>
                <w:iCs/>
                <w:sz w:val="24"/>
                <w:szCs w:val="24"/>
                <w:lang w:eastAsia="ru-RU"/>
              </w:rPr>
              <w:t>Развитие личности  и самореализация обучающихся</w:t>
            </w:r>
          </w:p>
        </w:tc>
        <w:tc>
          <w:tcPr>
            <w:tcW w:w="1890" w:type="dxa"/>
          </w:tcPr>
          <w:p w:rsidR="00E133B9" w:rsidRPr="006F1698" w:rsidRDefault="00E133B9" w:rsidP="00E133B9">
            <w:pPr>
              <w:rPr>
                <w:rFonts w:eastAsia="Calibri"/>
                <w:sz w:val="24"/>
                <w:szCs w:val="24"/>
                <w:lang w:eastAsia="ru-RU"/>
              </w:rPr>
            </w:pPr>
            <w:r w:rsidRPr="006F1698">
              <w:rPr>
                <w:iCs/>
                <w:sz w:val="24"/>
                <w:szCs w:val="24"/>
                <w:lang w:eastAsia="ru-RU"/>
              </w:rPr>
              <w:t>Хореография</w:t>
            </w:r>
          </w:p>
        </w:tc>
        <w:tc>
          <w:tcPr>
            <w:tcW w:w="1139" w:type="dxa"/>
            <w:vAlign w:val="bottom"/>
          </w:tcPr>
          <w:p w:rsidR="00E133B9" w:rsidRPr="006F1698" w:rsidRDefault="00E133B9" w:rsidP="00E133B9">
            <w:pPr>
              <w:jc w:val="right"/>
              <w:rPr>
                <w:sz w:val="24"/>
                <w:szCs w:val="24"/>
                <w:lang w:eastAsia="ru-RU"/>
              </w:rPr>
            </w:pPr>
          </w:p>
        </w:tc>
        <w:tc>
          <w:tcPr>
            <w:tcW w:w="1139" w:type="dxa"/>
            <w:vAlign w:val="bottom"/>
          </w:tcPr>
          <w:p w:rsidR="00E133B9" w:rsidRPr="006F1698" w:rsidRDefault="00E133B9" w:rsidP="00E133B9">
            <w:pPr>
              <w:jc w:val="right"/>
              <w:rPr>
                <w:sz w:val="24"/>
                <w:szCs w:val="24"/>
                <w:lang w:eastAsia="ru-RU"/>
              </w:rPr>
            </w:pPr>
          </w:p>
        </w:tc>
        <w:tc>
          <w:tcPr>
            <w:tcW w:w="1139" w:type="dxa"/>
            <w:vAlign w:val="bottom"/>
          </w:tcPr>
          <w:p w:rsidR="00E133B9" w:rsidRPr="006F1698" w:rsidRDefault="00E133B9" w:rsidP="00E133B9">
            <w:pPr>
              <w:jc w:val="right"/>
              <w:rPr>
                <w:sz w:val="24"/>
                <w:szCs w:val="24"/>
                <w:lang w:eastAsia="ru-RU"/>
              </w:rPr>
            </w:pPr>
          </w:p>
        </w:tc>
        <w:tc>
          <w:tcPr>
            <w:tcW w:w="1139" w:type="dxa"/>
            <w:vAlign w:val="bottom"/>
          </w:tcPr>
          <w:p w:rsidR="00E133B9" w:rsidRPr="006F1698" w:rsidRDefault="00E133B9" w:rsidP="00E133B9">
            <w:pPr>
              <w:jc w:val="right"/>
              <w:rPr>
                <w:sz w:val="24"/>
                <w:szCs w:val="24"/>
                <w:lang w:eastAsia="ru-RU"/>
              </w:rPr>
            </w:pPr>
            <w:r w:rsidRPr="006F1698">
              <w:rPr>
                <w:sz w:val="24"/>
                <w:szCs w:val="24"/>
                <w:lang w:eastAsia="ru-RU"/>
              </w:rPr>
              <w:t>1</w:t>
            </w:r>
          </w:p>
        </w:tc>
        <w:tc>
          <w:tcPr>
            <w:tcW w:w="1634" w:type="dxa"/>
            <w:vAlign w:val="bottom"/>
          </w:tcPr>
          <w:p w:rsidR="00E133B9" w:rsidRPr="006F1698" w:rsidRDefault="00E133B9" w:rsidP="00E133B9">
            <w:pPr>
              <w:rPr>
                <w:sz w:val="24"/>
                <w:szCs w:val="24"/>
                <w:lang w:eastAsia="ru-RU"/>
              </w:rPr>
            </w:pPr>
            <w:r w:rsidRPr="006F1698">
              <w:rPr>
                <w:sz w:val="24"/>
                <w:szCs w:val="24"/>
                <w:lang w:eastAsia="ru-RU"/>
              </w:rPr>
              <w:t>1</w:t>
            </w:r>
          </w:p>
        </w:tc>
      </w:tr>
      <w:tr w:rsidR="00E133B9" w:rsidRPr="006F1698" w:rsidTr="00065654">
        <w:trPr>
          <w:trHeight w:val="513"/>
        </w:trPr>
        <w:tc>
          <w:tcPr>
            <w:tcW w:w="2410" w:type="dxa"/>
            <w:vMerge/>
          </w:tcPr>
          <w:p w:rsidR="00E133B9" w:rsidRPr="006F1698" w:rsidRDefault="00E133B9" w:rsidP="00E133B9">
            <w:pPr>
              <w:rPr>
                <w:iCs/>
                <w:sz w:val="24"/>
                <w:szCs w:val="24"/>
                <w:lang w:eastAsia="ru-RU"/>
              </w:rPr>
            </w:pPr>
          </w:p>
        </w:tc>
        <w:tc>
          <w:tcPr>
            <w:tcW w:w="1890" w:type="dxa"/>
          </w:tcPr>
          <w:p w:rsidR="00E133B9" w:rsidRPr="006F1698" w:rsidRDefault="00E133B9" w:rsidP="00E133B9">
            <w:pPr>
              <w:rPr>
                <w:rFonts w:eastAsia="Calibri"/>
                <w:sz w:val="24"/>
                <w:szCs w:val="24"/>
                <w:lang w:eastAsia="ru-RU"/>
              </w:rPr>
            </w:pPr>
            <w:r w:rsidRPr="006F1698">
              <w:rPr>
                <w:iCs/>
                <w:sz w:val="24"/>
                <w:szCs w:val="24"/>
                <w:lang w:eastAsia="ru-RU"/>
              </w:rPr>
              <w:t>«Орлята России»</w:t>
            </w:r>
          </w:p>
        </w:tc>
        <w:tc>
          <w:tcPr>
            <w:tcW w:w="1139" w:type="dxa"/>
            <w:vAlign w:val="bottom"/>
          </w:tcPr>
          <w:p w:rsidR="00E133B9" w:rsidRPr="006F1698" w:rsidRDefault="00E133B9" w:rsidP="00E133B9">
            <w:pPr>
              <w:jc w:val="right"/>
              <w:rPr>
                <w:sz w:val="24"/>
                <w:szCs w:val="24"/>
                <w:lang w:eastAsia="ru-RU"/>
              </w:rPr>
            </w:pPr>
            <w:r w:rsidRPr="006F1698">
              <w:rPr>
                <w:sz w:val="24"/>
                <w:szCs w:val="24"/>
                <w:lang w:eastAsia="ru-RU"/>
              </w:rPr>
              <w:t>1</w:t>
            </w:r>
          </w:p>
        </w:tc>
        <w:tc>
          <w:tcPr>
            <w:tcW w:w="1139" w:type="dxa"/>
            <w:vAlign w:val="bottom"/>
          </w:tcPr>
          <w:p w:rsidR="00E133B9" w:rsidRPr="006F1698" w:rsidRDefault="00E133B9" w:rsidP="00E133B9">
            <w:pPr>
              <w:rPr>
                <w:sz w:val="24"/>
                <w:szCs w:val="24"/>
                <w:lang w:eastAsia="ru-RU"/>
              </w:rPr>
            </w:pPr>
            <w:r w:rsidRPr="006F1698">
              <w:rPr>
                <w:sz w:val="24"/>
                <w:szCs w:val="24"/>
                <w:lang w:eastAsia="ru-RU"/>
              </w:rPr>
              <w:t>1</w:t>
            </w:r>
          </w:p>
        </w:tc>
        <w:tc>
          <w:tcPr>
            <w:tcW w:w="1139" w:type="dxa"/>
            <w:vAlign w:val="bottom"/>
          </w:tcPr>
          <w:p w:rsidR="00E133B9" w:rsidRPr="006F1698" w:rsidRDefault="00E133B9" w:rsidP="00E133B9">
            <w:pPr>
              <w:jc w:val="right"/>
              <w:rPr>
                <w:sz w:val="24"/>
                <w:szCs w:val="24"/>
                <w:lang w:eastAsia="ru-RU"/>
              </w:rPr>
            </w:pPr>
            <w:r w:rsidRPr="006F1698">
              <w:rPr>
                <w:sz w:val="24"/>
                <w:szCs w:val="24"/>
                <w:lang w:eastAsia="ru-RU"/>
              </w:rPr>
              <w:t>1</w:t>
            </w:r>
          </w:p>
        </w:tc>
        <w:tc>
          <w:tcPr>
            <w:tcW w:w="1139" w:type="dxa"/>
            <w:vAlign w:val="bottom"/>
          </w:tcPr>
          <w:p w:rsidR="00E133B9" w:rsidRPr="006F1698" w:rsidRDefault="00E133B9" w:rsidP="00E133B9">
            <w:pPr>
              <w:jc w:val="right"/>
              <w:rPr>
                <w:sz w:val="24"/>
                <w:szCs w:val="24"/>
                <w:lang w:eastAsia="ru-RU"/>
              </w:rPr>
            </w:pPr>
            <w:r w:rsidRPr="006F1698">
              <w:rPr>
                <w:sz w:val="24"/>
                <w:szCs w:val="24"/>
                <w:lang w:eastAsia="ru-RU"/>
              </w:rPr>
              <w:t>1</w:t>
            </w:r>
          </w:p>
        </w:tc>
        <w:tc>
          <w:tcPr>
            <w:tcW w:w="1634" w:type="dxa"/>
            <w:vAlign w:val="bottom"/>
          </w:tcPr>
          <w:p w:rsidR="00E133B9" w:rsidRPr="006F1698" w:rsidRDefault="00E133B9" w:rsidP="00E133B9">
            <w:pPr>
              <w:rPr>
                <w:sz w:val="24"/>
                <w:szCs w:val="24"/>
                <w:lang w:eastAsia="ru-RU"/>
              </w:rPr>
            </w:pPr>
            <w:r w:rsidRPr="006F1698">
              <w:rPr>
                <w:sz w:val="24"/>
                <w:szCs w:val="24"/>
                <w:lang w:eastAsia="ru-RU"/>
              </w:rPr>
              <w:t>4</w:t>
            </w:r>
          </w:p>
        </w:tc>
      </w:tr>
      <w:tr w:rsidR="00E133B9" w:rsidRPr="006F1698" w:rsidTr="00065654">
        <w:tc>
          <w:tcPr>
            <w:tcW w:w="2410" w:type="dxa"/>
          </w:tcPr>
          <w:p w:rsidR="00E133B9" w:rsidRPr="006F1698" w:rsidRDefault="00E133B9" w:rsidP="00E133B9">
            <w:pPr>
              <w:rPr>
                <w:rFonts w:eastAsia="Calibri"/>
                <w:sz w:val="24"/>
                <w:szCs w:val="24"/>
                <w:lang w:eastAsia="ru-RU"/>
              </w:rPr>
            </w:pPr>
            <w:r w:rsidRPr="006F1698">
              <w:rPr>
                <w:iCs/>
                <w:sz w:val="24"/>
                <w:szCs w:val="24"/>
                <w:lang w:eastAsia="ru-RU"/>
              </w:rPr>
              <w:t xml:space="preserve">Образовательный курс    </w:t>
            </w:r>
          </w:p>
        </w:tc>
        <w:tc>
          <w:tcPr>
            <w:tcW w:w="1890" w:type="dxa"/>
          </w:tcPr>
          <w:p w:rsidR="00E133B9" w:rsidRPr="006F1698" w:rsidRDefault="00E133B9" w:rsidP="00E133B9">
            <w:pPr>
              <w:rPr>
                <w:rFonts w:eastAsia="Calibri"/>
                <w:sz w:val="24"/>
                <w:szCs w:val="24"/>
                <w:lang w:eastAsia="ru-RU"/>
              </w:rPr>
            </w:pPr>
            <w:r w:rsidRPr="006F1698">
              <w:rPr>
                <w:iCs/>
                <w:sz w:val="24"/>
                <w:szCs w:val="24"/>
                <w:lang w:eastAsia="ru-RU"/>
              </w:rPr>
              <w:t>«Мир вокруг нас»</w:t>
            </w:r>
          </w:p>
        </w:tc>
        <w:tc>
          <w:tcPr>
            <w:tcW w:w="1139" w:type="dxa"/>
            <w:vAlign w:val="bottom"/>
          </w:tcPr>
          <w:p w:rsidR="00E133B9" w:rsidRPr="006F1698" w:rsidRDefault="00E133B9" w:rsidP="00E133B9">
            <w:pPr>
              <w:jc w:val="right"/>
              <w:rPr>
                <w:sz w:val="24"/>
                <w:szCs w:val="24"/>
                <w:lang w:eastAsia="ru-RU"/>
              </w:rPr>
            </w:pPr>
          </w:p>
        </w:tc>
        <w:tc>
          <w:tcPr>
            <w:tcW w:w="1139" w:type="dxa"/>
            <w:vAlign w:val="bottom"/>
          </w:tcPr>
          <w:p w:rsidR="00E133B9" w:rsidRPr="006F1698" w:rsidRDefault="00E133B9" w:rsidP="00E133B9">
            <w:pPr>
              <w:jc w:val="right"/>
              <w:rPr>
                <w:sz w:val="24"/>
                <w:szCs w:val="24"/>
                <w:lang w:eastAsia="ru-RU"/>
              </w:rPr>
            </w:pPr>
            <w:r w:rsidRPr="006F1698">
              <w:rPr>
                <w:sz w:val="24"/>
                <w:szCs w:val="24"/>
                <w:lang w:eastAsia="ru-RU"/>
              </w:rPr>
              <w:t>1</w:t>
            </w:r>
          </w:p>
        </w:tc>
        <w:tc>
          <w:tcPr>
            <w:tcW w:w="1139" w:type="dxa"/>
            <w:vAlign w:val="bottom"/>
          </w:tcPr>
          <w:p w:rsidR="00E133B9" w:rsidRPr="006F1698" w:rsidRDefault="00E133B9" w:rsidP="00E133B9">
            <w:pPr>
              <w:jc w:val="right"/>
              <w:rPr>
                <w:sz w:val="24"/>
                <w:szCs w:val="24"/>
                <w:lang w:eastAsia="ru-RU"/>
              </w:rPr>
            </w:pPr>
            <w:r w:rsidRPr="006F1698">
              <w:rPr>
                <w:sz w:val="24"/>
                <w:szCs w:val="24"/>
                <w:lang w:eastAsia="ru-RU"/>
              </w:rPr>
              <w:t>1</w:t>
            </w:r>
          </w:p>
        </w:tc>
        <w:tc>
          <w:tcPr>
            <w:tcW w:w="1139" w:type="dxa"/>
            <w:vAlign w:val="bottom"/>
          </w:tcPr>
          <w:p w:rsidR="00E133B9" w:rsidRPr="006F1698" w:rsidRDefault="00E133B9" w:rsidP="00E133B9">
            <w:pPr>
              <w:jc w:val="right"/>
              <w:rPr>
                <w:sz w:val="24"/>
                <w:szCs w:val="24"/>
                <w:lang w:eastAsia="ru-RU"/>
              </w:rPr>
            </w:pPr>
            <w:r w:rsidRPr="006F1698">
              <w:rPr>
                <w:sz w:val="24"/>
                <w:szCs w:val="24"/>
                <w:lang w:eastAsia="ru-RU"/>
              </w:rPr>
              <w:t>1</w:t>
            </w:r>
          </w:p>
        </w:tc>
        <w:tc>
          <w:tcPr>
            <w:tcW w:w="1634" w:type="dxa"/>
            <w:vAlign w:val="bottom"/>
          </w:tcPr>
          <w:p w:rsidR="00E133B9" w:rsidRPr="006F1698" w:rsidRDefault="00E133B9" w:rsidP="00E133B9">
            <w:pPr>
              <w:rPr>
                <w:sz w:val="24"/>
                <w:szCs w:val="24"/>
                <w:lang w:eastAsia="ru-RU"/>
              </w:rPr>
            </w:pPr>
            <w:r w:rsidRPr="006F1698">
              <w:rPr>
                <w:sz w:val="24"/>
                <w:szCs w:val="24"/>
                <w:lang w:eastAsia="ru-RU"/>
              </w:rPr>
              <w:t>3</w:t>
            </w:r>
          </w:p>
        </w:tc>
      </w:tr>
      <w:tr w:rsidR="00E133B9" w:rsidRPr="006F1698" w:rsidTr="00065654">
        <w:tc>
          <w:tcPr>
            <w:tcW w:w="2410" w:type="dxa"/>
          </w:tcPr>
          <w:p w:rsidR="00E133B9" w:rsidRPr="006F1698" w:rsidRDefault="00E133B9" w:rsidP="00E133B9">
            <w:pPr>
              <w:rPr>
                <w:rFonts w:eastAsia="Calibri"/>
                <w:sz w:val="24"/>
                <w:szCs w:val="24"/>
                <w:lang w:eastAsia="ru-RU"/>
              </w:rPr>
            </w:pPr>
            <w:r w:rsidRPr="006F1698">
              <w:rPr>
                <w:iCs/>
                <w:sz w:val="24"/>
                <w:szCs w:val="24"/>
                <w:lang w:eastAsia="ru-RU"/>
              </w:rPr>
              <w:t>Дополнительное изучение предметов</w:t>
            </w:r>
          </w:p>
        </w:tc>
        <w:tc>
          <w:tcPr>
            <w:tcW w:w="1890" w:type="dxa"/>
          </w:tcPr>
          <w:p w:rsidR="00E133B9" w:rsidRPr="006F1698" w:rsidRDefault="00E133B9" w:rsidP="00E133B9">
            <w:pPr>
              <w:rPr>
                <w:rFonts w:eastAsia="Calibri"/>
                <w:sz w:val="24"/>
                <w:szCs w:val="24"/>
                <w:lang w:eastAsia="ru-RU"/>
              </w:rPr>
            </w:pPr>
            <w:r w:rsidRPr="006F1698">
              <w:rPr>
                <w:iCs/>
                <w:sz w:val="24"/>
                <w:szCs w:val="24"/>
                <w:lang w:eastAsia="ru-RU"/>
              </w:rPr>
              <w:t>«Основы финансовой грамотности»</w:t>
            </w:r>
          </w:p>
        </w:tc>
        <w:tc>
          <w:tcPr>
            <w:tcW w:w="1139" w:type="dxa"/>
            <w:vAlign w:val="bottom"/>
          </w:tcPr>
          <w:p w:rsidR="00E133B9" w:rsidRPr="006F1698" w:rsidRDefault="00E133B9" w:rsidP="00E133B9">
            <w:pPr>
              <w:jc w:val="right"/>
              <w:rPr>
                <w:sz w:val="24"/>
                <w:szCs w:val="24"/>
                <w:lang w:eastAsia="ru-RU"/>
              </w:rPr>
            </w:pPr>
          </w:p>
        </w:tc>
        <w:tc>
          <w:tcPr>
            <w:tcW w:w="1139" w:type="dxa"/>
            <w:vAlign w:val="bottom"/>
          </w:tcPr>
          <w:p w:rsidR="00E133B9" w:rsidRPr="006F1698" w:rsidRDefault="00E133B9" w:rsidP="00E133B9">
            <w:pPr>
              <w:jc w:val="right"/>
              <w:rPr>
                <w:sz w:val="24"/>
                <w:szCs w:val="24"/>
                <w:lang w:eastAsia="ru-RU"/>
              </w:rPr>
            </w:pPr>
            <w:r w:rsidRPr="006F1698">
              <w:rPr>
                <w:sz w:val="24"/>
                <w:szCs w:val="24"/>
                <w:lang w:eastAsia="ru-RU"/>
              </w:rPr>
              <w:t>1</w:t>
            </w:r>
          </w:p>
        </w:tc>
        <w:tc>
          <w:tcPr>
            <w:tcW w:w="1139" w:type="dxa"/>
            <w:vAlign w:val="bottom"/>
          </w:tcPr>
          <w:p w:rsidR="00E133B9" w:rsidRPr="006F1698" w:rsidRDefault="00E133B9" w:rsidP="00E133B9">
            <w:pPr>
              <w:jc w:val="right"/>
              <w:rPr>
                <w:sz w:val="24"/>
                <w:szCs w:val="24"/>
                <w:lang w:eastAsia="ru-RU"/>
              </w:rPr>
            </w:pPr>
            <w:r w:rsidRPr="006F1698">
              <w:rPr>
                <w:sz w:val="24"/>
                <w:szCs w:val="24"/>
                <w:lang w:eastAsia="ru-RU"/>
              </w:rPr>
              <w:t>1</w:t>
            </w:r>
          </w:p>
        </w:tc>
        <w:tc>
          <w:tcPr>
            <w:tcW w:w="1139" w:type="dxa"/>
            <w:vAlign w:val="bottom"/>
          </w:tcPr>
          <w:p w:rsidR="00E133B9" w:rsidRPr="006F1698" w:rsidRDefault="00E133B9" w:rsidP="00E133B9">
            <w:pPr>
              <w:jc w:val="right"/>
              <w:rPr>
                <w:sz w:val="24"/>
                <w:szCs w:val="24"/>
                <w:lang w:eastAsia="ru-RU"/>
              </w:rPr>
            </w:pPr>
            <w:r w:rsidRPr="006F1698">
              <w:rPr>
                <w:sz w:val="24"/>
                <w:szCs w:val="24"/>
                <w:lang w:eastAsia="ru-RU"/>
              </w:rPr>
              <w:t>1</w:t>
            </w:r>
          </w:p>
        </w:tc>
        <w:tc>
          <w:tcPr>
            <w:tcW w:w="1634" w:type="dxa"/>
            <w:vAlign w:val="bottom"/>
          </w:tcPr>
          <w:p w:rsidR="00E133B9" w:rsidRPr="006F1698" w:rsidRDefault="00E133B9" w:rsidP="00E133B9">
            <w:pPr>
              <w:rPr>
                <w:sz w:val="24"/>
                <w:szCs w:val="24"/>
                <w:lang w:eastAsia="ru-RU"/>
              </w:rPr>
            </w:pPr>
            <w:r w:rsidRPr="006F1698">
              <w:rPr>
                <w:sz w:val="24"/>
                <w:szCs w:val="24"/>
                <w:lang w:eastAsia="ru-RU"/>
              </w:rPr>
              <w:t>3</w:t>
            </w:r>
          </w:p>
        </w:tc>
      </w:tr>
      <w:tr w:rsidR="00E133B9" w:rsidRPr="006F1698" w:rsidTr="00065654">
        <w:tc>
          <w:tcPr>
            <w:tcW w:w="4300" w:type="dxa"/>
            <w:gridSpan w:val="2"/>
          </w:tcPr>
          <w:p w:rsidR="00E133B9" w:rsidRPr="006F1698" w:rsidRDefault="00E133B9" w:rsidP="00E133B9">
            <w:pPr>
              <w:rPr>
                <w:rFonts w:eastAsia="Calibri"/>
                <w:sz w:val="24"/>
                <w:szCs w:val="24"/>
                <w:lang w:eastAsia="ru-RU"/>
              </w:rPr>
            </w:pPr>
            <w:r w:rsidRPr="006F1698">
              <w:rPr>
                <w:iCs/>
                <w:sz w:val="24"/>
                <w:szCs w:val="24"/>
                <w:lang w:eastAsia="ru-RU"/>
              </w:rPr>
              <w:t>Итого часов в неделю</w:t>
            </w:r>
          </w:p>
        </w:tc>
        <w:tc>
          <w:tcPr>
            <w:tcW w:w="1139" w:type="dxa"/>
            <w:vAlign w:val="bottom"/>
          </w:tcPr>
          <w:p w:rsidR="00E133B9" w:rsidRPr="006F1698" w:rsidRDefault="00E133B9" w:rsidP="00E133B9">
            <w:pPr>
              <w:jc w:val="right"/>
              <w:rPr>
                <w:b/>
                <w:sz w:val="24"/>
                <w:szCs w:val="24"/>
                <w:lang w:eastAsia="ru-RU"/>
              </w:rPr>
            </w:pPr>
            <w:r w:rsidRPr="006F1698">
              <w:rPr>
                <w:b/>
                <w:sz w:val="24"/>
                <w:szCs w:val="24"/>
                <w:lang w:eastAsia="ru-RU"/>
              </w:rPr>
              <w:t>3</w:t>
            </w:r>
          </w:p>
        </w:tc>
        <w:tc>
          <w:tcPr>
            <w:tcW w:w="1139" w:type="dxa"/>
            <w:vAlign w:val="bottom"/>
          </w:tcPr>
          <w:p w:rsidR="00E133B9" w:rsidRPr="006F1698" w:rsidRDefault="00E133B9" w:rsidP="00E133B9">
            <w:pPr>
              <w:jc w:val="right"/>
              <w:rPr>
                <w:b/>
                <w:sz w:val="24"/>
                <w:szCs w:val="24"/>
                <w:lang w:eastAsia="ru-RU"/>
              </w:rPr>
            </w:pPr>
            <w:r w:rsidRPr="006F1698">
              <w:rPr>
                <w:b/>
                <w:sz w:val="24"/>
                <w:szCs w:val="24"/>
                <w:lang w:eastAsia="ru-RU"/>
              </w:rPr>
              <w:t>5</w:t>
            </w:r>
          </w:p>
        </w:tc>
        <w:tc>
          <w:tcPr>
            <w:tcW w:w="1139" w:type="dxa"/>
            <w:vAlign w:val="bottom"/>
          </w:tcPr>
          <w:p w:rsidR="00E133B9" w:rsidRPr="006F1698" w:rsidRDefault="00E133B9" w:rsidP="00E133B9">
            <w:pPr>
              <w:rPr>
                <w:b/>
                <w:sz w:val="24"/>
                <w:szCs w:val="24"/>
                <w:lang w:eastAsia="ru-RU"/>
              </w:rPr>
            </w:pPr>
            <w:r w:rsidRPr="006F1698">
              <w:rPr>
                <w:b/>
                <w:sz w:val="24"/>
                <w:szCs w:val="24"/>
                <w:lang w:eastAsia="ru-RU"/>
              </w:rPr>
              <w:t>5</w:t>
            </w:r>
          </w:p>
        </w:tc>
        <w:tc>
          <w:tcPr>
            <w:tcW w:w="1139" w:type="dxa"/>
            <w:vAlign w:val="bottom"/>
          </w:tcPr>
          <w:p w:rsidR="00E133B9" w:rsidRPr="006F1698" w:rsidRDefault="00E133B9" w:rsidP="00E133B9">
            <w:pPr>
              <w:jc w:val="right"/>
              <w:rPr>
                <w:b/>
                <w:sz w:val="24"/>
                <w:szCs w:val="24"/>
                <w:lang w:eastAsia="ru-RU"/>
              </w:rPr>
            </w:pPr>
            <w:r w:rsidRPr="006F1698">
              <w:rPr>
                <w:b/>
                <w:sz w:val="24"/>
                <w:szCs w:val="24"/>
                <w:lang w:eastAsia="ru-RU"/>
              </w:rPr>
              <w:t>6</w:t>
            </w:r>
          </w:p>
        </w:tc>
        <w:tc>
          <w:tcPr>
            <w:tcW w:w="1634" w:type="dxa"/>
            <w:vAlign w:val="bottom"/>
          </w:tcPr>
          <w:p w:rsidR="00E133B9" w:rsidRPr="006F1698" w:rsidRDefault="00E133B9" w:rsidP="00E133B9">
            <w:pPr>
              <w:rPr>
                <w:b/>
                <w:sz w:val="24"/>
                <w:szCs w:val="24"/>
                <w:lang w:eastAsia="ru-RU"/>
              </w:rPr>
            </w:pPr>
            <w:r w:rsidRPr="006F1698">
              <w:rPr>
                <w:b/>
                <w:sz w:val="24"/>
                <w:szCs w:val="24"/>
                <w:lang w:eastAsia="ru-RU"/>
              </w:rPr>
              <w:t>19</w:t>
            </w:r>
          </w:p>
        </w:tc>
      </w:tr>
      <w:tr w:rsidR="00E133B9" w:rsidRPr="006F1698" w:rsidTr="00065654">
        <w:tc>
          <w:tcPr>
            <w:tcW w:w="4300" w:type="dxa"/>
            <w:gridSpan w:val="2"/>
          </w:tcPr>
          <w:p w:rsidR="00E133B9" w:rsidRPr="006F1698" w:rsidRDefault="00E133B9" w:rsidP="00E133B9">
            <w:pPr>
              <w:rPr>
                <w:rFonts w:eastAsia="Calibri"/>
                <w:sz w:val="24"/>
                <w:szCs w:val="24"/>
                <w:lang w:eastAsia="ru-RU"/>
              </w:rPr>
            </w:pPr>
            <w:r w:rsidRPr="006F1698">
              <w:rPr>
                <w:iCs/>
                <w:sz w:val="24"/>
                <w:szCs w:val="24"/>
                <w:lang w:eastAsia="ru-RU"/>
              </w:rPr>
              <w:t>Всего на реализацию ВД</w:t>
            </w:r>
          </w:p>
        </w:tc>
        <w:tc>
          <w:tcPr>
            <w:tcW w:w="1139" w:type="dxa"/>
            <w:vAlign w:val="bottom"/>
          </w:tcPr>
          <w:p w:rsidR="00E133B9" w:rsidRPr="006F1698" w:rsidRDefault="00E133B9" w:rsidP="00E133B9">
            <w:pPr>
              <w:jc w:val="right"/>
              <w:rPr>
                <w:sz w:val="24"/>
                <w:szCs w:val="24"/>
                <w:lang w:eastAsia="ru-RU"/>
              </w:rPr>
            </w:pPr>
            <w:r w:rsidRPr="006F1698">
              <w:rPr>
                <w:sz w:val="24"/>
                <w:szCs w:val="24"/>
                <w:lang w:eastAsia="ru-RU"/>
              </w:rPr>
              <w:t>99</w:t>
            </w:r>
          </w:p>
        </w:tc>
        <w:tc>
          <w:tcPr>
            <w:tcW w:w="1139" w:type="dxa"/>
            <w:vAlign w:val="bottom"/>
          </w:tcPr>
          <w:p w:rsidR="00E133B9" w:rsidRPr="006F1698" w:rsidRDefault="00E133B9" w:rsidP="00E133B9">
            <w:pPr>
              <w:jc w:val="right"/>
              <w:rPr>
                <w:sz w:val="24"/>
                <w:szCs w:val="24"/>
                <w:lang w:eastAsia="ru-RU"/>
              </w:rPr>
            </w:pPr>
            <w:r w:rsidRPr="006F1698">
              <w:rPr>
                <w:sz w:val="24"/>
                <w:szCs w:val="24"/>
                <w:lang w:eastAsia="ru-RU"/>
              </w:rPr>
              <w:t>170</w:t>
            </w:r>
          </w:p>
        </w:tc>
        <w:tc>
          <w:tcPr>
            <w:tcW w:w="1139" w:type="dxa"/>
            <w:vAlign w:val="bottom"/>
          </w:tcPr>
          <w:p w:rsidR="00E133B9" w:rsidRPr="006F1698" w:rsidRDefault="00E133B9" w:rsidP="00E133B9">
            <w:pPr>
              <w:rPr>
                <w:sz w:val="24"/>
                <w:szCs w:val="24"/>
                <w:lang w:eastAsia="ru-RU"/>
              </w:rPr>
            </w:pPr>
            <w:r w:rsidRPr="006F1698">
              <w:rPr>
                <w:sz w:val="24"/>
                <w:szCs w:val="24"/>
                <w:lang w:eastAsia="ru-RU"/>
              </w:rPr>
              <w:t>170</w:t>
            </w:r>
          </w:p>
        </w:tc>
        <w:tc>
          <w:tcPr>
            <w:tcW w:w="1139" w:type="dxa"/>
            <w:vAlign w:val="bottom"/>
          </w:tcPr>
          <w:p w:rsidR="00E133B9" w:rsidRPr="006F1698" w:rsidRDefault="00E133B9" w:rsidP="00E133B9">
            <w:pPr>
              <w:rPr>
                <w:sz w:val="24"/>
                <w:szCs w:val="24"/>
                <w:lang w:eastAsia="ru-RU"/>
              </w:rPr>
            </w:pPr>
            <w:r w:rsidRPr="006F1698">
              <w:rPr>
                <w:sz w:val="24"/>
                <w:szCs w:val="24"/>
                <w:lang w:eastAsia="ru-RU"/>
              </w:rPr>
              <w:t>204</w:t>
            </w:r>
          </w:p>
        </w:tc>
        <w:tc>
          <w:tcPr>
            <w:tcW w:w="1634" w:type="dxa"/>
            <w:vAlign w:val="bottom"/>
          </w:tcPr>
          <w:p w:rsidR="00E133B9" w:rsidRPr="006F1698" w:rsidRDefault="00E133B9" w:rsidP="00E133B9">
            <w:pPr>
              <w:rPr>
                <w:sz w:val="24"/>
                <w:szCs w:val="24"/>
                <w:lang w:eastAsia="ru-RU"/>
              </w:rPr>
            </w:pPr>
            <w:r w:rsidRPr="006F1698">
              <w:rPr>
                <w:sz w:val="24"/>
                <w:szCs w:val="24"/>
                <w:lang w:eastAsia="ru-RU"/>
              </w:rPr>
              <w:t>643</w:t>
            </w:r>
          </w:p>
        </w:tc>
      </w:tr>
    </w:tbl>
    <w:p w:rsidR="00E133B9" w:rsidRPr="006F1698" w:rsidRDefault="00E133B9" w:rsidP="00E133B9">
      <w:pPr>
        <w:widowControl/>
        <w:autoSpaceDE/>
        <w:autoSpaceDN/>
        <w:rPr>
          <w:rFonts w:eastAsia="Calibri"/>
          <w:sz w:val="24"/>
          <w:szCs w:val="24"/>
          <w:lang w:eastAsia="ru-RU"/>
        </w:rPr>
      </w:pPr>
    </w:p>
    <w:p w:rsidR="00E133B9" w:rsidRPr="006F1698" w:rsidRDefault="00E133B9" w:rsidP="00E133B9">
      <w:pPr>
        <w:widowControl/>
        <w:autoSpaceDE/>
        <w:autoSpaceDN/>
        <w:rPr>
          <w:rFonts w:eastAsia="Calibri"/>
          <w:sz w:val="24"/>
          <w:szCs w:val="24"/>
          <w:lang w:eastAsia="ru-RU"/>
        </w:rPr>
      </w:pPr>
    </w:p>
    <w:p w:rsidR="00E133B9" w:rsidRPr="006F1698" w:rsidRDefault="00E133B9" w:rsidP="00E133B9">
      <w:pPr>
        <w:widowControl/>
        <w:autoSpaceDE/>
        <w:autoSpaceDN/>
        <w:rPr>
          <w:rFonts w:eastAsia="Calibri"/>
          <w:sz w:val="24"/>
          <w:szCs w:val="24"/>
          <w:lang w:eastAsia="ru-RU"/>
        </w:rPr>
      </w:pPr>
    </w:p>
    <w:p w:rsidR="00E133B9" w:rsidRPr="006F1698" w:rsidRDefault="0090631D" w:rsidP="00E133B9">
      <w:pPr>
        <w:widowControl/>
        <w:autoSpaceDE/>
        <w:autoSpaceDN/>
        <w:rPr>
          <w:rFonts w:eastAsia="Calibri"/>
          <w:b/>
          <w:sz w:val="24"/>
          <w:szCs w:val="24"/>
          <w:lang w:eastAsia="ru-RU"/>
        </w:rPr>
      </w:pPr>
      <w:r>
        <w:rPr>
          <w:rFonts w:eastAsia="Calibri"/>
          <w:b/>
          <w:sz w:val="24"/>
          <w:szCs w:val="24"/>
          <w:lang w:eastAsia="ru-RU"/>
        </w:rPr>
        <w:t xml:space="preserve">     </w:t>
      </w:r>
      <w:r w:rsidR="00E133B9" w:rsidRPr="006F1698">
        <w:rPr>
          <w:rFonts w:eastAsia="Calibri"/>
          <w:b/>
          <w:sz w:val="24"/>
          <w:szCs w:val="24"/>
          <w:lang w:eastAsia="ru-RU"/>
        </w:rPr>
        <w:t>Формы промежуточной аттестации</w:t>
      </w:r>
    </w:p>
    <w:p w:rsidR="00E133B9" w:rsidRPr="006F1698" w:rsidRDefault="00E133B9" w:rsidP="00E133B9">
      <w:pPr>
        <w:widowControl/>
        <w:autoSpaceDE/>
        <w:autoSpaceDN/>
        <w:rPr>
          <w:rFonts w:eastAsia="Calibri"/>
          <w:sz w:val="24"/>
          <w:szCs w:val="24"/>
          <w:lang w:eastAsia="ru-RU"/>
        </w:rPr>
      </w:pPr>
    </w:p>
    <w:p w:rsidR="00E133B9" w:rsidRPr="006F1698" w:rsidRDefault="00E133B9" w:rsidP="00E133B9">
      <w:pPr>
        <w:widowControl/>
        <w:autoSpaceDE/>
        <w:autoSpaceDN/>
        <w:ind w:firstLine="708"/>
        <w:jc w:val="both"/>
        <w:rPr>
          <w:rFonts w:eastAsia="Calibri"/>
          <w:sz w:val="24"/>
          <w:szCs w:val="24"/>
          <w:lang w:eastAsia="ru-RU"/>
        </w:rPr>
      </w:pPr>
      <w:r w:rsidRPr="006F1698">
        <w:rPr>
          <w:rFonts w:eastAsia="Calibri"/>
          <w:sz w:val="24"/>
          <w:szCs w:val="24"/>
          <w:lang w:eastAsia="ru-RU"/>
        </w:rPr>
        <w:t>Учебный план определяет формы проведения промежуточной аттестации согласно    «Положению о текущем контроле и промежуточной аттестации ГБОУ «УАСОШИ».</w:t>
      </w:r>
    </w:p>
    <w:p w:rsidR="00E133B9" w:rsidRPr="006F1698" w:rsidRDefault="00E133B9" w:rsidP="00E133B9">
      <w:pPr>
        <w:widowControl/>
        <w:autoSpaceDE/>
        <w:autoSpaceDN/>
        <w:jc w:val="both"/>
        <w:rPr>
          <w:rFonts w:eastAsia="Calibri"/>
          <w:sz w:val="24"/>
          <w:szCs w:val="24"/>
          <w:lang w:eastAsia="ru-RU"/>
        </w:rPr>
      </w:pPr>
      <w:r w:rsidRPr="006F1698">
        <w:rPr>
          <w:rFonts w:eastAsia="Calibri"/>
          <w:sz w:val="24"/>
          <w:szCs w:val="24"/>
          <w:lang w:eastAsia="ru-RU"/>
        </w:rPr>
        <w:lastRenderedPageBreak/>
        <w:t>В первом классе промежуточная аттестация не проводится. Промежуточная аттестация обучающихся начинается со второго класса в  конце  учебного периода по каждому учебному предмету.</w:t>
      </w:r>
    </w:p>
    <w:p w:rsidR="00E133B9" w:rsidRPr="006F1698" w:rsidRDefault="00E133B9" w:rsidP="00E133B9">
      <w:pPr>
        <w:widowControl/>
        <w:autoSpaceDE/>
        <w:autoSpaceDN/>
        <w:ind w:firstLine="708"/>
        <w:jc w:val="both"/>
        <w:rPr>
          <w:rFonts w:eastAsia="Calibri"/>
          <w:sz w:val="24"/>
          <w:szCs w:val="24"/>
          <w:lang w:eastAsia="ru-RU"/>
        </w:rPr>
      </w:pPr>
      <w:r w:rsidRPr="006F1698">
        <w:rPr>
          <w:rFonts w:eastAsia="Calibri"/>
          <w:sz w:val="24"/>
          <w:szCs w:val="24"/>
          <w:lang w:eastAsia="ru-RU"/>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E133B9" w:rsidRPr="006F1698" w:rsidRDefault="00E133B9" w:rsidP="00E133B9">
      <w:pPr>
        <w:widowControl/>
        <w:autoSpaceDE/>
        <w:autoSpaceDN/>
        <w:ind w:firstLine="708"/>
        <w:jc w:val="both"/>
        <w:rPr>
          <w:rFonts w:eastAsia="Calibri"/>
          <w:sz w:val="24"/>
          <w:szCs w:val="24"/>
          <w:lang w:eastAsia="ru-RU"/>
        </w:rPr>
      </w:pPr>
      <w:r w:rsidRPr="006F1698">
        <w:rPr>
          <w:rFonts w:eastAsia="Calibri"/>
          <w:sz w:val="24"/>
          <w:szCs w:val="24"/>
          <w:lang w:eastAsia="ru-RU"/>
        </w:rPr>
        <w:t>По итогам промежуточной аттестации обучающемуся выставляется промежуточная оценка, которая  фиксирует достижение предметных планируемых результатов и универсальных учебных действий. По учебным предметам «Русский язык», «Литературное чтение», «Математика» промежуточная оценка выставляется с учетом степени значимости отметок за тематические контрольные работы.</w:t>
      </w:r>
    </w:p>
    <w:p w:rsidR="00E133B9" w:rsidRPr="006F1698" w:rsidRDefault="00E133B9" w:rsidP="00E133B9">
      <w:pPr>
        <w:widowControl/>
        <w:autoSpaceDE/>
        <w:autoSpaceDN/>
        <w:ind w:firstLine="708"/>
        <w:jc w:val="both"/>
        <w:rPr>
          <w:rFonts w:eastAsia="Calibri"/>
          <w:sz w:val="24"/>
          <w:szCs w:val="24"/>
          <w:lang w:eastAsia="ru-RU"/>
        </w:rPr>
      </w:pPr>
      <w:r w:rsidRPr="006F1698">
        <w:rPr>
          <w:rFonts w:eastAsia="Calibri"/>
          <w:sz w:val="24"/>
          <w:szCs w:val="24"/>
          <w:lang w:eastAsia="ru-RU"/>
        </w:rPr>
        <w:t>Промежуточная оценка является  основанием для перевода  в следующий класс.</w:t>
      </w:r>
    </w:p>
    <w:p w:rsidR="00E133B9" w:rsidRPr="006F1698" w:rsidRDefault="00E133B9" w:rsidP="00E133B9">
      <w:pPr>
        <w:widowControl/>
        <w:autoSpaceDE/>
        <w:autoSpaceDN/>
        <w:jc w:val="both"/>
        <w:rPr>
          <w:rFonts w:eastAsia="Calibri"/>
          <w:sz w:val="24"/>
          <w:szCs w:val="24"/>
          <w:lang w:eastAsia="ru-RU"/>
        </w:rPr>
      </w:pPr>
      <w:r w:rsidRPr="006F1698">
        <w:rPr>
          <w:rFonts w:eastAsia="Calibri"/>
          <w:sz w:val="24"/>
          <w:szCs w:val="24"/>
          <w:lang w:eastAsia="ru-RU"/>
        </w:rPr>
        <w:t>Формы промежуточной аттестации представлены в таблице в рамках учебного года и курса в целом. Текущая  и промежуточная аттестация даёт возможность подтвердить или произвести своевременную корректировку в содержании программ обучения, формах и методах обучения, избранных учителем. Полученная объективная информация необходима для решения педагогического совета школы о переводе учащихся в следующий класс.</w:t>
      </w:r>
    </w:p>
    <w:p w:rsidR="00E133B9" w:rsidRPr="006F1698" w:rsidRDefault="00E133B9" w:rsidP="00E133B9">
      <w:pPr>
        <w:widowControl/>
        <w:autoSpaceDE/>
        <w:autoSpaceDN/>
        <w:jc w:val="both"/>
        <w:rPr>
          <w:rFonts w:eastAsia="Calibri"/>
          <w:sz w:val="24"/>
          <w:szCs w:val="24"/>
          <w:lang w:eastAsia="ru-RU"/>
        </w:rPr>
      </w:pPr>
      <w:r w:rsidRPr="006F1698">
        <w:rPr>
          <w:rFonts w:eastAsia="Calibri"/>
          <w:sz w:val="24"/>
          <w:szCs w:val="24"/>
          <w:lang w:eastAsia="ru-RU"/>
        </w:rPr>
        <w:t xml:space="preserve">     </w:t>
      </w:r>
      <w:r w:rsidRPr="006F1698">
        <w:rPr>
          <w:rFonts w:eastAsia="Calibri"/>
          <w:sz w:val="24"/>
          <w:szCs w:val="24"/>
          <w:lang w:eastAsia="ru-RU"/>
        </w:rPr>
        <w:tab/>
        <w:t xml:space="preserve"> Определены формы текущей аттестации:  комплексная контрольная работа, контрольная работа, диктант, сочинение, изложение, комплексный анализ текста, тестирование, письменная контрольная работа,  проверка техники чтения, тестирование, практическая работа, проектная работа, зачёт, устный ответ.</w:t>
      </w:r>
    </w:p>
    <w:p w:rsidR="00E133B9" w:rsidRPr="006F1698" w:rsidRDefault="00E133B9" w:rsidP="00E133B9">
      <w:pPr>
        <w:widowControl/>
        <w:autoSpaceDE/>
        <w:autoSpaceDN/>
        <w:jc w:val="both"/>
        <w:rPr>
          <w:rFonts w:eastAsia="Calibri"/>
          <w:sz w:val="24"/>
          <w:szCs w:val="24"/>
          <w:lang w:eastAsia="ru-RU"/>
        </w:rPr>
      </w:pPr>
      <w:r w:rsidRPr="006F1698">
        <w:rPr>
          <w:rFonts w:eastAsia="Calibri"/>
          <w:sz w:val="24"/>
          <w:szCs w:val="24"/>
          <w:lang w:eastAsia="ru-RU"/>
        </w:rPr>
        <w:t xml:space="preserve">     </w:t>
      </w:r>
      <w:r w:rsidRPr="006F1698">
        <w:rPr>
          <w:rFonts w:eastAsia="Calibri"/>
          <w:sz w:val="24"/>
          <w:szCs w:val="24"/>
          <w:lang w:eastAsia="ru-RU"/>
        </w:rPr>
        <w:tab/>
        <w:t>Для обеспечения всех видов контроля учебных достижений обучающихся отметки выставляются по 5-балльной системе согласно следующей таблице эквивалента усвоенных знаний:</w:t>
      </w:r>
    </w:p>
    <w:p w:rsidR="00E133B9" w:rsidRPr="006F1698" w:rsidRDefault="00E133B9" w:rsidP="00E133B9">
      <w:pPr>
        <w:widowControl/>
        <w:autoSpaceDE/>
        <w:autoSpaceDN/>
        <w:jc w:val="both"/>
        <w:rPr>
          <w:rFonts w:eastAsia="Calibri"/>
          <w:sz w:val="24"/>
          <w:szCs w:val="24"/>
          <w:lang w:eastAsia="ru-RU"/>
        </w:rPr>
      </w:pPr>
      <w:r w:rsidRPr="006F1698">
        <w:rPr>
          <w:rFonts w:eastAsia="Calibri"/>
          <w:sz w:val="24"/>
          <w:szCs w:val="24"/>
          <w:lang w:eastAsia="ru-RU"/>
        </w:rPr>
        <w:t xml:space="preserve">90 – 100% - оценивается отметкой «5» (отлично);                </w:t>
      </w:r>
    </w:p>
    <w:p w:rsidR="00E133B9" w:rsidRPr="006F1698" w:rsidRDefault="00E133B9" w:rsidP="00E133B9">
      <w:pPr>
        <w:widowControl/>
        <w:autoSpaceDE/>
        <w:autoSpaceDN/>
        <w:jc w:val="both"/>
        <w:rPr>
          <w:rFonts w:eastAsia="Calibri"/>
          <w:sz w:val="24"/>
          <w:szCs w:val="24"/>
          <w:lang w:eastAsia="ru-RU"/>
        </w:rPr>
      </w:pPr>
      <w:r w:rsidRPr="006F1698">
        <w:rPr>
          <w:rFonts w:eastAsia="Calibri"/>
          <w:sz w:val="24"/>
          <w:szCs w:val="24"/>
          <w:lang w:eastAsia="ru-RU"/>
        </w:rPr>
        <w:t xml:space="preserve"> 70 – 89% - оценивается отметкой «4» (хорошо);           </w:t>
      </w:r>
    </w:p>
    <w:p w:rsidR="00E133B9" w:rsidRPr="006F1698" w:rsidRDefault="00E133B9" w:rsidP="00E133B9">
      <w:pPr>
        <w:widowControl/>
        <w:autoSpaceDE/>
        <w:autoSpaceDN/>
        <w:jc w:val="both"/>
        <w:rPr>
          <w:rFonts w:eastAsia="Calibri"/>
          <w:sz w:val="24"/>
          <w:szCs w:val="24"/>
          <w:lang w:eastAsia="ru-RU"/>
        </w:rPr>
      </w:pPr>
      <w:r w:rsidRPr="006F1698">
        <w:rPr>
          <w:rFonts w:eastAsia="Calibri"/>
          <w:sz w:val="24"/>
          <w:szCs w:val="24"/>
          <w:lang w:eastAsia="ru-RU"/>
        </w:rPr>
        <w:t xml:space="preserve">50 – 69% - оценивается отметкой «3» (удовлетворительно);      </w:t>
      </w:r>
    </w:p>
    <w:p w:rsidR="00E133B9" w:rsidRPr="006F1698" w:rsidRDefault="00E133B9" w:rsidP="00E133B9">
      <w:pPr>
        <w:widowControl/>
        <w:autoSpaceDE/>
        <w:autoSpaceDN/>
        <w:jc w:val="both"/>
        <w:rPr>
          <w:rFonts w:eastAsia="Calibri"/>
          <w:sz w:val="24"/>
          <w:szCs w:val="24"/>
          <w:lang w:eastAsia="ru-RU"/>
        </w:rPr>
      </w:pPr>
      <w:r w:rsidRPr="006F1698">
        <w:rPr>
          <w:rFonts w:eastAsia="Calibri"/>
          <w:sz w:val="24"/>
          <w:szCs w:val="24"/>
          <w:lang w:eastAsia="ru-RU"/>
        </w:rPr>
        <w:t xml:space="preserve"> менее 50% - оценивается отметкой «2» (неудовлетворительно).</w:t>
      </w:r>
    </w:p>
    <w:p w:rsidR="00E133B9" w:rsidRPr="006F1698" w:rsidRDefault="00E133B9" w:rsidP="00E133B9">
      <w:pPr>
        <w:widowControl/>
        <w:autoSpaceDE/>
        <w:autoSpaceDN/>
        <w:ind w:firstLine="708"/>
        <w:jc w:val="both"/>
        <w:rPr>
          <w:rFonts w:eastAsia="Calibri"/>
          <w:sz w:val="24"/>
          <w:szCs w:val="24"/>
          <w:lang w:eastAsia="ru-RU"/>
        </w:rPr>
      </w:pPr>
      <w:r w:rsidRPr="006F1698">
        <w:rPr>
          <w:rFonts w:eastAsia="Calibri"/>
          <w:sz w:val="24"/>
          <w:szCs w:val="24"/>
          <w:lang w:eastAsia="ru-RU"/>
        </w:rPr>
        <w:t>Указанная система оценивания применяется ко всем видам и формам контроля, реализуемого в учебном учреждении: вводный, текущий, промежуточный, административный и итоговый контроль, а также в урочной деятельности педагога и учащегося.</w:t>
      </w:r>
    </w:p>
    <w:p w:rsidR="00E133B9" w:rsidRPr="006F1698" w:rsidRDefault="00E133B9" w:rsidP="00E133B9">
      <w:pPr>
        <w:widowControl/>
        <w:autoSpaceDE/>
        <w:autoSpaceDN/>
        <w:ind w:firstLine="708"/>
        <w:rPr>
          <w:sz w:val="24"/>
          <w:szCs w:val="24"/>
          <w:lang w:eastAsia="ru-RU"/>
        </w:rPr>
      </w:pPr>
      <w:r w:rsidRPr="006F1698">
        <w:rPr>
          <w:sz w:val="24"/>
          <w:szCs w:val="24"/>
          <w:lang w:eastAsia="ru-RU"/>
        </w:rPr>
        <w:t>Контрольные и проверочные задания, направляемые в  школу вышестоящими организациями, проводятся по правилам и в соответствии с требованиями этих организаций.</w:t>
      </w:r>
    </w:p>
    <w:p w:rsidR="00E133B9" w:rsidRPr="006F1698" w:rsidRDefault="00E133B9" w:rsidP="00E133B9">
      <w:pPr>
        <w:widowControl/>
        <w:autoSpaceDE/>
        <w:autoSpaceDN/>
        <w:rPr>
          <w:sz w:val="24"/>
          <w:szCs w:val="24"/>
          <w:lang w:eastAsia="ru-RU"/>
        </w:rPr>
      </w:pPr>
      <w:r w:rsidRPr="006F1698">
        <w:rPr>
          <w:sz w:val="24"/>
          <w:szCs w:val="24"/>
          <w:lang w:eastAsia="ru-RU"/>
        </w:rPr>
        <w:t xml:space="preserve"> </w:t>
      </w:r>
      <w:r w:rsidRPr="006F1698">
        <w:rPr>
          <w:sz w:val="24"/>
          <w:szCs w:val="24"/>
          <w:lang w:eastAsia="ru-RU"/>
        </w:rPr>
        <w:tab/>
        <w:t xml:space="preserve">   Полученные отметки суммируются в течение итогового периода. Итоговым периодом для  2-4 классов –  четверть и год. Итоговая отметка является средним арифметическим с округлением по правилам математики (от 0,5 (включительно) и выше - в сторону увеличения на 1 балл; до 0,5 – в сторону уменьшения) с опорой на отметки за наиболее значимые формы проверки знаний (контрольные и другие виды работ по пройденной теме или за учебный период).</w:t>
      </w:r>
    </w:p>
    <w:p w:rsidR="00E133B9" w:rsidRPr="006F1698" w:rsidRDefault="00E133B9" w:rsidP="00E133B9">
      <w:pPr>
        <w:widowControl/>
        <w:autoSpaceDE/>
        <w:autoSpaceDN/>
        <w:rPr>
          <w:sz w:val="24"/>
          <w:szCs w:val="24"/>
          <w:lang w:eastAsia="ru-RU"/>
        </w:rPr>
      </w:pPr>
      <w:r w:rsidRPr="006F1698">
        <w:rPr>
          <w:sz w:val="24"/>
          <w:szCs w:val="24"/>
          <w:lang w:eastAsia="ru-RU"/>
        </w:rPr>
        <w:t xml:space="preserve">  </w:t>
      </w:r>
      <w:r w:rsidRPr="006F1698">
        <w:rPr>
          <w:sz w:val="24"/>
          <w:szCs w:val="24"/>
          <w:lang w:eastAsia="ru-RU"/>
        </w:rPr>
        <w:tab/>
        <w:t xml:space="preserve"> Все текущие отметки, полученные обучающимися,  выставляются в электронный журнал своевременно, в соответствии с датой урока; за письменные проверочные и контрольные работы – не позднее трех дней от даты проведения работы. Оценивание учащихся 2 класса начинается после 2 четверти.</w:t>
      </w:r>
    </w:p>
    <w:p w:rsidR="00E133B9" w:rsidRPr="006F1698" w:rsidRDefault="00E133B9" w:rsidP="00E133B9">
      <w:pPr>
        <w:widowControl/>
        <w:autoSpaceDE/>
        <w:autoSpaceDN/>
        <w:rPr>
          <w:sz w:val="24"/>
          <w:szCs w:val="24"/>
          <w:lang w:eastAsia="ru-RU"/>
        </w:rPr>
      </w:pPr>
      <w:r w:rsidRPr="006F1698">
        <w:rPr>
          <w:sz w:val="24"/>
          <w:szCs w:val="24"/>
          <w:lang w:eastAsia="ru-RU"/>
        </w:rPr>
        <w:t>Сроки текущей аттестации: 1 четверть с 18 октября по 23 октября</w:t>
      </w:r>
    </w:p>
    <w:p w:rsidR="00E133B9" w:rsidRPr="006F1698" w:rsidRDefault="00E133B9" w:rsidP="00E133B9">
      <w:pPr>
        <w:widowControl/>
        <w:autoSpaceDE/>
        <w:autoSpaceDN/>
        <w:rPr>
          <w:sz w:val="24"/>
          <w:szCs w:val="24"/>
          <w:lang w:eastAsia="ru-RU"/>
        </w:rPr>
      </w:pPr>
      <w:r w:rsidRPr="006F1698">
        <w:rPr>
          <w:sz w:val="24"/>
          <w:szCs w:val="24"/>
          <w:lang w:eastAsia="ru-RU"/>
        </w:rPr>
        <w:t xml:space="preserve">                                                 2 четверть с 22 декабря по 25 декабря </w:t>
      </w:r>
    </w:p>
    <w:p w:rsidR="00E133B9" w:rsidRPr="006F1698" w:rsidRDefault="00E133B9" w:rsidP="00E133B9">
      <w:pPr>
        <w:widowControl/>
        <w:autoSpaceDE/>
        <w:autoSpaceDN/>
        <w:rPr>
          <w:sz w:val="24"/>
          <w:szCs w:val="24"/>
          <w:lang w:eastAsia="ru-RU"/>
        </w:rPr>
      </w:pPr>
      <w:r w:rsidRPr="006F1698">
        <w:rPr>
          <w:sz w:val="24"/>
          <w:szCs w:val="24"/>
          <w:lang w:eastAsia="ru-RU"/>
        </w:rPr>
        <w:t xml:space="preserve">                                                  3 четверть  с 14 марта по 19 марта</w:t>
      </w:r>
    </w:p>
    <w:p w:rsidR="00E133B9" w:rsidRPr="006F1698" w:rsidRDefault="00E133B9" w:rsidP="00E133B9">
      <w:pPr>
        <w:widowControl/>
        <w:autoSpaceDE/>
        <w:autoSpaceDN/>
        <w:rPr>
          <w:sz w:val="24"/>
          <w:szCs w:val="24"/>
          <w:lang w:eastAsia="ru-RU"/>
        </w:rPr>
      </w:pPr>
      <w:r w:rsidRPr="006F1698">
        <w:rPr>
          <w:sz w:val="24"/>
          <w:szCs w:val="24"/>
          <w:lang w:eastAsia="ru-RU"/>
        </w:rPr>
        <w:t xml:space="preserve">                                                  4 четверть  с 14 мая по 20 мая</w:t>
      </w:r>
    </w:p>
    <w:p w:rsidR="00E133B9" w:rsidRPr="006F1698" w:rsidRDefault="00E133B9" w:rsidP="00E133B9">
      <w:pPr>
        <w:widowControl/>
        <w:autoSpaceDE/>
        <w:autoSpaceDN/>
        <w:rPr>
          <w:sz w:val="24"/>
          <w:szCs w:val="24"/>
          <w:lang w:eastAsia="ru-RU"/>
        </w:rPr>
      </w:pPr>
    </w:p>
    <w:p w:rsidR="00E133B9" w:rsidRPr="006F1698" w:rsidRDefault="00E133B9" w:rsidP="00E133B9">
      <w:pPr>
        <w:widowControl/>
        <w:autoSpaceDE/>
        <w:autoSpaceDN/>
        <w:rPr>
          <w:sz w:val="24"/>
          <w:szCs w:val="24"/>
          <w:lang w:eastAsia="ru-RU"/>
        </w:rPr>
      </w:pPr>
    </w:p>
    <w:p w:rsidR="00E133B9" w:rsidRPr="006F1698" w:rsidRDefault="00E133B9" w:rsidP="00E133B9">
      <w:pPr>
        <w:widowControl/>
        <w:autoSpaceDE/>
        <w:autoSpaceDN/>
        <w:rPr>
          <w:sz w:val="24"/>
          <w:szCs w:val="24"/>
          <w:lang w:eastAsia="ru-RU"/>
        </w:rPr>
      </w:pPr>
      <w:r w:rsidRPr="006F1698">
        <w:rPr>
          <w:sz w:val="24"/>
          <w:szCs w:val="24"/>
          <w:lang w:eastAsia="ru-RU"/>
        </w:rPr>
        <w:t>Определены формы промежуточной аттестации по предметам Учебного плана</w:t>
      </w:r>
    </w:p>
    <w:p w:rsidR="00E133B9" w:rsidRPr="006F1698" w:rsidRDefault="00E133B9" w:rsidP="00E133B9">
      <w:pPr>
        <w:widowControl/>
        <w:autoSpaceDE/>
        <w:autoSpaceDN/>
        <w:rPr>
          <w:sz w:val="24"/>
          <w:szCs w:val="24"/>
          <w:lang w:eastAsia="ru-RU"/>
        </w:rPr>
      </w:pPr>
    </w:p>
    <w:p w:rsidR="00E133B9" w:rsidRPr="006F1698" w:rsidRDefault="00E133B9" w:rsidP="00E133B9">
      <w:pPr>
        <w:widowControl/>
        <w:autoSpaceDE/>
        <w:autoSpaceDN/>
        <w:jc w:val="center"/>
        <w:rPr>
          <w:sz w:val="24"/>
          <w:szCs w:val="24"/>
          <w:lang w:eastAsia="ru-RU"/>
        </w:rPr>
      </w:pPr>
      <w:r w:rsidRPr="006F1698">
        <w:rPr>
          <w:sz w:val="24"/>
          <w:szCs w:val="24"/>
          <w:lang w:eastAsia="ru-RU"/>
        </w:rPr>
        <w:t>Начальная школа</w:t>
      </w:r>
    </w:p>
    <w:p w:rsidR="00E133B9" w:rsidRPr="006F1698" w:rsidRDefault="00E133B9" w:rsidP="00E133B9">
      <w:pPr>
        <w:widowControl/>
        <w:autoSpaceDE/>
        <w:autoSpaceDN/>
        <w:rPr>
          <w:sz w:val="24"/>
          <w:szCs w:val="24"/>
          <w:lang w:eastAsia="ru-RU"/>
        </w:rPr>
      </w:pPr>
    </w:p>
    <w:tbl>
      <w:tblPr>
        <w:tblStyle w:val="28"/>
        <w:tblW w:w="0" w:type="auto"/>
        <w:tblLook w:val="04A0" w:firstRow="1" w:lastRow="0" w:firstColumn="1" w:lastColumn="0" w:noHBand="0" w:noVBand="1"/>
      </w:tblPr>
      <w:tblGrid>
        <w:gridCol w:w="4672"/>
        <w:gridCol w:w="4673"/>
      </w:tblGrid>
      <w:tr w:rsidR="00E133B9" w:rsidRPr="006F1698" w:rsidTr="00E133B9">
        <w:tc>
          <w:tcPr>
            <w:tcW w:w="4672" w:type="dxa"/>
          </w:tcPr>
          <w:p w:rsidR="00E133B9" w:rsidRPr="006F1698" w:rsidRDefault="00E133B9" w:rsidP="00E133B9">
            <w:pPr>
              <w:rPr>
                <w:sz w:val="24"/>
                <w:szCs w:val="24"/>
                <w:lang w:eastAsia="ru-RU"/>
              </w:rPr>
            </w:pPr>
            <w:r w:rsidRPr="006F1698">
              <w:rPr>
                <w:sz w:val="24"/>
                <w:szCs w:val="24"/>
                <w:lang w:eastAsia="ru-RU"/>
              </w:rPr>
              <w:t>Русский язык</w:t>
            </w:r>
          </w:p>
        </w:tc>
        <w:tc>
          <w:tcPr>
            <w:tcW w:w="4673" w:type="dxa"/>
          </w:tcPr>
          <w:p w:rsidR="00E133B9" w:rsidRPr="006F1698" w:rsidRDefault="00E133B9" w:rsidP="00E133B9">
            <w:pPr>
              <w:rPr>
                <w:sz w:val="24"/>
                <w:szCs w:val="24"/>
                <w:lang w:eastAsia="ru-RU"/>
              </w:rPr>
            </w:pPr>
            <w:r w:rsidRPr="006F1698">
              <w:rPr>
                <w:sz w:val="24"/>
                <w:szCs w:val="24"/>
                <w:lang w:eastAsia="ru-RU"/>
              </w:rPr>
              <w:t>Контрольный диктант с грамматическим заданием</w:t>
            </w:r>
          </w:p>
        </w:tc>
      </w:tr>
      <w:tr w:rsidR="00E133B9" w:rsidRPr="006F1698" w:rsidTr="00E133B9">
        <w:tc>
          <w:tcPr>
            <w:tcW w:w="4672" w:type="dxa"/>
          </w:tcPr>
          <w:p w:rsidR="00E133B9" w:rsidRPr="006F1698" w:rsidRDefault="00E133B9" w:rsidP="00E133B9">
            <w:pPr>
              <w:rPr>
                <w:sz w:val="24"/>
                <w:szCs w:val="24"/>
                <w:lang w:eastAsia="ru-RU"/>
              </w:rPr>
            </w:pPr>
            <w:r w:rsidRPr="006F1698">
              <w:rPr>
                <w:sz w:val="24"/>
                <w:szCs w:val="24"/>
                <w:lang w:eastAsia="ru-RU"/>
              </w:rPr>
              <w:t>Литературное чтение</w:t>
            </w:r>
          </w:p>
        </w:tc>
        <w:tc>
          <w:tcPr>
            <w:tcW w:w="4673" w:type="dxa"/>
          </w:tcPr>
          <w:p w:rsidR="00E133B9" w:rsidRPr="006F1698" w:rsidRDefault="00E133B9" w:rsidP="00E133B9">
            <w:pPr>
              <w:rPr>
                <w:sz w:val="24"/>
                <w:szCs w:val="24"/>
                <w:lang w:eastAsia="ru-RU"/>
              </w:rPr>
            </w:pPr>
            <w:r w:rsidRPr="006F1698">
              <w:rPr>
                <w:sz w:val="24"/>
                <w:szCs w:val="24"/>
                <w:lang w:eastAsia="ru-RU"/>
              </w:rPr>
              <w:t>Проверка техники чтения</w:t>
            </w:r>
          </w:p>
        </w:tc>
      </w:tr>
      <w:tr w:rsidR="00E133B9" w:rsidRPr="006F1698" w:rsidTr="00E133B9">
        <w:tc>
          <w:tcPr>
            <w:tcW w:w="4672" w:type="dxa"/>
          </w:tcPr>
          <w:p w:rsidR="00E133B9" w:rsidRPr="006F1698" w:rsidRDefault="00E133B9" w:rsidP="00E133B9">
            <w:pPr>
              <w:rPr>
                <w:sz w:val="24"/>
                <w:szCs w:val="24"/>
                <w:lang w:eastAsia="ru-RU"/>
              </w:rPr>
            </w:pPr>
            <w:r w:rsidRPr="006F1698">
              <w:rPr>
                <w:sz w:val="24"/>
                <w:szCs w:val="24"/>
                <w:lang w:eastAsia="ru-RU"/>
              </w:rPr>
              <w:lastRenderedPageBreak/>
              <w:t>Математика</w:t>
            </w:r>
          </w:p>
        </w:tc>
        <w:tc>
          <w:tcPr>
            <w:tcW w:w="4673" w:type="dxa"/>
          </w:tcPr>
          <w:p w:rsidR="00E133B9" w:rsidRPr="006F1698" w:rsidRDefault="00E133B9" w:rsidP="00E133B9">
            <w:pPr>
              <w:rPr>
                <w:sz w:val="24"/>
                <w:szCs w:val="24"/>
                <w:lang w:eastAsia="ru-RU"/>
              </w:rPr>
            </w:pPr>
            <w:r w:rsidRPr="006F1698">
              <w:rPr>
                <w:sz w:val="24"/>
                <w:szCs w:val="24"/>
                <w:lang w:eastAsia="ru-RU"/>
              </w:rPr>
              <w:t>Контрольная работа</w:t>
            </w:r>
          </w:p>
        </w:tc>
      </w:tr>
      <w:tr w:rsidR="00E133B9" w:rsidRPr="006F1698" w:rsidTr="00E133B9">
        <w:tc>
          <w:tcPr>
            <w:tcW w:w="4672" w:type="dxa"/>
          </w:tcPr>
          <w:p w:rsidR="00E133B9" w:rsidRPr="006F1698" w:rsidRDefault="00E133B9" w:rsidP="00E133B9">
            <w:pPr>
              <w:rPr>
                <w:sz w:val="24"/>
                <w:szCs w:val="24"/>
                <w:lang w:eastAsia="ru-RU"/>
              </w:rPr>
            </w:pPr>
            <w:r w:rsidRPr="006F1698">
              <w:rPr>
                <w:sz w:val="24"/>
                <w:szCs w:val="24"/>
                <w:lang w:eastAsia="ru-RU"/>
              </w:rPr>
              <w:t>Окружающий мир</w:t>
            </w:r>
          </w:p>
        </w:tc>
        <w:tc>
          <w:tcPr>
            <w:tcW w:w="4673" w:type="dxa"/>
          </w:tcPr>
          <w:p w:rsidR="00E133B9" w:rsidRPr="006F1698" w:rsidRDefault="00E133B9" w:rsidP="00E133B9">
            <w:pPr>
              <w:rPr>
                <w:sz w:val="24"/>
                <w:szCs w:val="24"/>
                <w:lang w:eastAsia="ru-RU"/>
              </w:rPr>
            </w:pPr>
            <w:r w:rsidRPr="006F1698">
              <w:rPr>
                <w:sz w:val="24"/>
                <w:szCs w:val="24"/>
                <w:lang w:eastAsia="ru-RU"/>
              </w:rPr>
              <w:t>Тестовая работа</w:t>
            </w:r>
          </w:p>
        </w:tc>
      </w:tr>
      <w:tr w:rsidR="00E133B9" w:rsidRPr="006F1698" w:rsidTr="00E133B9">
        <w:tc>
          <w:tcPr>
            <w:tcW w:w="4672" w:type="dxa"/>
          </w:tcPr>
          <w:p w:rsidR="00E133B9" w:rsidRPr="006F1698" w:rsidRDefault="00E133B9" w:rsidP="00E133B9">
            <w:pPr>
              <w:rPr>
                <w:sz w:val="24"/>
                <w:szCs w:val="24"/>
                <w:lang w:eastAsia="ru-RU"/>
              </w:rPr>
            </w:pPr>
            <w:r w:rsidRPr="006F1698">
              <w:rPr>
                <w:sz w:val="24"/>
                <w:szCs w:val="24"/>
                <w:lang w:eastAsia="ru-RU"/>
              </w:rPr>
              <w:t>ОРКСЭ</w:t>
            </w:r>
          </w:p>
        </w:tc>
        <w:tc>
          <w:tcPr>
            <w:tcW w:w="4673" w:type="dxa"/>
          </w:tcPr>
          <w:p w:rsidR="00E133B9" w:rsidRPr="006F1698" w:rsidRDefault="00E133B9" w:rsidP="00E133B9">
            <w:pPr>
              <w:rPr>
                <w:sz w:val="24"/>
                <w:szCs w:val="24"/>
                <w:lang w:eastAsia="ru-RU"/>
              </w:rPr>
            </w:pPr>
            <w:r w:rsidRPr="006F1698">
              <w:rPr>
                <w:sz w:val="24"/>
                <w:szCs w:val="24"/>
                <w:lang w:eastAsia="ru-RU"/>
              </w:rPr>
              <w:t>Творческая работа</w:t>
            </w:r>
          </w:p>
        </w:tc>
      </w:tr>
      <w:tr w:rsidR="00E133B9" w:rsidRPr="006F1698" w:rsidTr="00E133B9">
        <w:tc>
          <w:tcPr>
            <w:tcW w:w="4672" w:type="dxa"/>
          </w:tcPr>
          <w:p w:rsidR="00E133B9" w:rsidRPr="006F1698" w:rsidRDefault="00E133B9" w:rsidP="00E133B9">
            <w:pPr>
              <w:rPr>
                <w:sz w:val="24"/>
                <w:szCs w:val="24"/>
                <w:lang w:eastAsia="ru-RU"/>
              </w:rPr>
            </w:pPr>
            <w:r w:rsidRPr="006F1698">
              <w:rPr>
                <w:sz w:val="24"/>
                <w:szCs w:val="24"/>
                <w:lang w:eastAsia="ru-RU"/>
              </w:rPr>
              <w:t>ИЗО</w:t>
            </w:r>
          </w:p>
        </w:tc>
        <w:tc>
          <w:tcPr>
            <w:tcW w:w="4673" w:type="dxa"/>
          </w:tcPr>
          <w:p w:rsidR="00E133B9" w:rsidRPr="006F1698" w:rsidRDefault="00E133B9" w:rsidP="00E133B9">
            <w:pPr>
              <w:rPr>
                <w:sz w:val="24"/>
                <w:szCs w:val="24"/>
                <w:lang w:eastAsia="ru-RU"/>
              </w:rPr>
            </w:pPr>
            <w:r w:rsidRPr="006F1698">
              <w:rPr>
                <w:sz w:val="24"/>
                <w:szCs w:val="24"/>
                <w:lang w:eastAsia="ru-RU"/>
              </w:rPr>
              <w:t>Творческая работа</w:t>
            </w:r>
          </w:p>
        </w:tc>
      </w:tr>
      <w:tr w:rsidR="00E133B9" w:rsidRPr="006F1698" w:rsidTr="00E133B9">
        <w:tc>
          <w:tcPr>
            <w:tcW w:w="4672" w:type="dxa"/>
          </w:tcPr>
          <w:p w:rsidR="00E133B9" w:rsidRPr="006F1698" w:rsidRDefault="00E133B9" w:rsidP="00E133B9">
            <w:pPr>
              <w:rPr>
                <w:sz w:val="24"/>
                <w:szCs w:val="24"/>
                <w:lang w:eastAsia="ru-RU"/>
              </w:rPr>
            </w:pPr>
            <w:r w:rsidRPr="006F1698">
              <w:rPr>
                <w:sz w:val="24"/>
                <w:szCs w:val="24"/>
                <w:lang w:eastAsia="ru-RU"/>
              </w:rPr>
              <w:t>Технология</w:t>
            </w:r>
          </w:p>
        </w:tc>
        <w:tc>
          <w:tcPr>
            <w:tcW w:w="4673" w:type="dxa"/>
          </w:tcPr>
          <w:p w:rsidR="00E133B9" w:rsidRPr="006F1698" w:rsidRDefault="00E133B9" w:rsidP="00E133B9">
            <w:pPr>
              <w:rPr>
                <w:sz w:val="24"/>
                <w:szCs w:val="24"/>
                <w:lang w:eastAsia="ru-RU"/>
              </w:rPr>
            </w:pPr>
            <w:r w:rsidRPr="006F1698">
              <w:rPr>
                <w:sz w:val="24"/>
                <w:szCs w:val="24"/>
                <w:lang w:eastAsia="ru-RU"/>
              </w:rPr>
              <w:t>Творческий проект</w:t>
            </w:r>
          </w:p>
        </w:tc>
      </w:tr>
      <w:tr w:rsidR="00E133B9" w:rsidRPr="006F1698" w:rsidTr="00E133B9">
        <w:tc>
          <w:tcPr>
            <w:tcW w:w="4672" w:type="dxa"/>
          </w:tcPr>
          <w:p w:rsidR="00E133B9" w:rsidRPr="006F1698" w:rsidRDefault="00E133B9" w:rsidP="00E133B9">
            <w:pPr>
              <w:rPr>
                <w:sz w:val="24"/>
                <w:szCs w:val="24"/>
                <w:lang w:eastAsia="ru-RU"/>
              </w:rPr>
            </w:pPr>
            <w:r w:rsidRPr="006F1698">
              <w:rPr>
                <w:sz w:val="24"/>
                <w:szCs w:val="24"/>
                <w:lang w:eastAsia="ru-RU"/>
              </w:rPr>
              <w:t>Музыка</w:t>
            </w:r>
          </w:p>
        </w:tc>
        <w:tc>
          <w:tcPr>
            <w:tcW w:w="4673" w:type="dxa"/>
          </w:tcPr>
          <w:p w:rsidR="00E133B9" w:rsidRPr="006F1698" w:rsidRDefault="00E133B9" w:rsidP="00E133B9">
            <w:pPr>
              <w:rPr>
                <w:sz w:val="24"/>
                <w:szCs w:val="24"/>
                <w:lang w:eastAsia="ru-RU"/>
              </w:rPr>
            </w:pPr>
            <w:r w:rsidRPr="006F1698">
              <w:rPr>
                <w:sz w:val="24"/>
                <w:szCs w:val="24"/>
                <w:lang w:eastAsia="ru-RU"/>
              </w:rPr>
              <w:t>Творческая работа</w:t>
            </w:r>
          </w:p>
        </w:tc>
      </w:tr>
      <w:tr w:rsidR="00E133B9" w:rsidRPr="006F1698" w:rsidTr="00E133B9">
        <w:tc>
          <w:tcPr>
            <w:tcW w:w="4672" w:type="dxa"/>
          </w:tcPr>
          <w:p w:rsidR="00E133B9" w:rsidRPr="006F1698" w:rsidRDefault="00E133B9" w:rsidP="00E133B9">
            <w:pPr>
              <w:rPr>
                <w:sz w:val="24"/>
                <w:szCs w:val="24"/>
                <w:lang w:eastAsia="ru-RU"/>
              </w:rPr>
            </w:pPr>
            <w:r w:rsidRPr="006F1698">
              <w:rPr>
                <w:sz w:val="24"/>
                <w:szCs w:val="24"/>
                <w:lang w:eastAsia="ru-RU"/>
              </w:rPr>
              <w:t>Физическая культура</w:t>
            </w:r>
          </w:p>
        </w:tc>
        <w:tc>
          <w:tcPr>
            <w:tcW w:w="4673" w:type="dxa"/>
          </w:tcPr>
          <w:p w:rsidR="00E133B9" w:rsidRPr="006F1698" w:rsidRDefault="00E133B9" w:rsidP="00E133B9">
            <w:pPr>
              <w:rPr>
                <w:sz w:val="24"/>
                <w:szCs w:val="24"/>
                <w:lang w:eastAsia="ru-RU"/>
              </w:rPr>
            </w:pPr>
            <w:r w:rsidRPr="006F1698">
              <w:rPr>
                <w:sz w:val="24"/>
                <w:szCs w:val="24"/>
                <w:lang w:eastAsia="ru-RU"/>
              </w:rPr>
              <w:t>Контрольные нормативы</w:t>
            </w:r>
          </w:p>
        </w:tc>
      </w:tr>
    </w:tbl>
    <w:p w:rsidR="00E133B9" w:rsidRPr="006F1698" w:rsidRDefault="00E133B9" w:rsidP="00E133B9">
      <w:pPr>
        <w:widowControl/>
        <w:autoSpaceDE/>
        <w:autoSpaceDN/>
        <w:rPr>
          <w:sz w:val="24"/>
          <w:szCs w:val="24"/>
          <w:lang w:eastAsia="ru-RU"/>
        </w:rPr>
      </w:pPr>
    </w:p>
    <w:p w:rsidR="0090631D" w:rsidRPr="006F1698" w:rsidRDefault="0090631D" w:rsidP="009063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50"/>
        <w:rPr>
          <w:sz w:val="24"/>
          <w:szCs w:val="24"/>
          <w:lang w:eastAsia="ru-RU"/>
        </w:rPr>
      </w:pPr>
      <w:r>
        <w:rPr>
          <w:b/>
          <w:bCs/>
          <w:sz w:val="24"/>
          <w:szCs w:val="24"/>
          <w:lang w:eastAsia="ru-RU"/>
        </w:rPr>
        <w:t xml:space="preserve">           </w:t>
      </w:r>
      <w:r w:rsidRPr="006F1698">
        <w:rPr>
          <w:b/>
          <w:bCs/>
          <w:sz w:val="24"/>
          <w:szCs w:val="24"/>
          <w:lang w:eastAsia="ru-RU"/>
        </w:rPr>
        <w:t>Организация промежуточной аттестации</w:t>
      </w:r>
    </w:p>
    <w:p w:rsidR="0090631D" w:rsidRPr="006F1698" w:rsidRDefault="0090631D" w:rsidP="0090631D">
      <w:pPr>
        <w:widowControl/>
        <w:autoSpaceDE/>
        <w:autoSpaceDN/>
        <w:rPr>
          <w:sz w:val="24"/>
          <w:szCs w:val="24"/>
          <w:lang w:eastAsia="ru-RU"/>
        </w:rPr>
      </w:pPr>
      <w:r w:rsidRPr="006F1698">
        <w:rPr>
          <w:b/>
          <w:bCs/>
          <w:sz w:val="24"/>
          <w:szCs w:val="24"/>
          <w:lang w:eastAsia="ru-RU"/>
        </w:rPr>
        <w:t xml:space="preserve">           Промежуточная (годовая) аттестация обучающихся</w:t>
      </w:r>
    </w:p>
    <w:p w:rsidR="0090631D" w:rsidRPr="006F1698" w:rsidRDefault="0090631D" w:rsidP="00906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left="360" w:hanging="360"/>
        <w:jc w:val="both"/>
        <w:rPr>
          <w:sz w:val="24"/>
          <w:szCs w:val="24"/>
          <w:lang w:eastAsia="ru-RU"/>
        </w:rPr>
      </w:pPr>
    </w:p>
    <w:p w:rsidR="0090631D" w:rsidRPr="006F1698" w:rsidRDefault="0090631D" w:rsidP="00906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left="360" w:hanging="360"/>
        <w:jc w:val="both"/>
        <w:rPr>
          <w:sz w:val="24"/>
          <w:szCs w:val="24"/>
          <w:lang w:eastAsia="ru-RU"/>
        </w:rPr>
      </w:pPr>
      <w:r w:rsidRPr="006F1698">
        <w:rPr>
          <w:sz w:val="24"/>
          <w:szCs w:val="24"/>
          <w:lang w:eastAsia="ru-RU"/>
        </w:rPr>
        <w:t xml:space="preserve">             В 2024-2025 учебном году промежуточная аттестация обучающихся 2-4 классов будет проведена в период </w:t>
      </w:r>
      <w:r w:rsidRPr="006F1698">
        <w:rPr>
          <w:b/>
          <w:bCs/>
          <w:sz w:val="24"/>
          <w:szCs w:val="24"/>
          <w:lang w:eastAsia="ru-RU"/>
        </w:rPr>
        <w:t>с</w:t>
      </w:r>
      <w:r w:rsidRPr="006F1698">
        <w:rPr>
          <w:sz w:val="24"/>
          <w:szCs w:val="24"/>
          <w:lang w:eastAsia="ru-RU"/>
        </w:rPr>
        <w:t xml:space="preserve"> 16.05-20.05.2025 без прекращения учебной деятельности по предмета</w:t>
      </w:r>
      <w:r>
        <w:rPr>
          <w:sz w:val="24"/>
          <w:szCs w:val="24"/>
          <w:lang w:eastAsia="ru-RU"/>
        </w:rPr>
        <w:t>м</w:t>
      </w:r>
      <w:r w:rsidRPr="006F1698">
        <w:rPr>
          <w:sz w:val="24"/>
          <w:szCs w:val="24"/>
          <w:lang w:eastAsia="ru-RU"/>
        </w:rPr>
        <w:t xml:space="preserve"> учебного плана.</w:t>
      </w:r>
    </w:p>
    <w:p w:rsidR="0090631D" w:rsidRPr="006F1698" w:rsidRDefault="0090631D" w:rsidP="00906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left="360" w:hanging="360"/>
        <w:jc w:val="both"/>
        <w:rPr>
          <w:sz w:val="24"/>
          <w:szCs w:val="24"/>
          <w:lang w:eastAsia="ru-RU"/>
        </w:rPr>
      </w:pPr>
    </w:p>
    <w:p w:rsidR="0090631D" w:rsidRPr="006F1698" w:rsidRDefault="0090631D" w:rsidP="00906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left="360" w:hanging="360"/>
        <w:jc w:val="both"/>
        <w:rPr>
          <w:b/>
          <w:sz w:val="24"/>
          <w:szCs w:val="24"/>
          <w:lang w:eastAsia="ru-RU"/>
        </w:rPr>
      </w:pPr>
      <w:r w:rsidRPr="006F1698">
        <w:rPr>
          <w:b/>
          <w:sz w:val="24"/>
          <w:szCs w:val="24"/>
          <w:lang w:eastAsia="ru-RU"/>
        </w:rPr>
        <w:t xml:space="preserve">        ВПР    в 4 классе  будут  проведены согласно графику проведения ВПР 2024</w:t>
      </w:r>
    </w:p>
    <w:p w:rsidR="0090631D" w:rsidRPr="006F1698" w:rsidRDefault="0090631D" w:rsidP="0090631D">
      <w:pPr>
        <w:widowControl/>
        <w:autoSpaceDE/>
        <w:autoSpaceDN/>
        <w:jc w:val="center"/>
        <w:rPr>
          <w:rFonts w:eastAsia="Calibri"/>
          <w:sz w:val="24"/>
          <w:szCs w:val="24"/>
          <w:lang w:eastAsia="ru-RU"/>
        </w:rPr>
      </w:pPr>
    </w:p>
    <w:p w:rsidR="0090631D" w:rsidRPr="006F1698" w:rsidRDefault="0090631D" w:rsidP="0090631D">
      <w:pPr>
        <w:widowControl/>
        <w:autoSpaceDE/>
        <w:autoSpaceDN/>
        <w:jc w:val="center"/>
        <w:rPr>
          <w:rFonts w:eastAsia="Calibri"/>
          <w:sz w:val="24"/>
          <w:szCs w:val="24"/>
          <w:lang w:eastAsia="ru-RU"/>
        </w:rPr>
      </w:pPr>
    </w:p>
    <w:p w:rsidR="00E133B9" w:rsidRPr="006F1698" w:rsidRDefault="00E133B9" w:rsidP="00E133B9">
      <w:pPr>
        <w:widowControl/>
        <w:autoSpaceDE/>
        <w:autoSpaceDN/>
        <w:rPr>
          <w:sz w:val="24"/>
          <w:szCs w:val="24"/>
          <w:lang w:eastAsia="ru-RU"/>
        </w:rPr>
      </w:pPr>
    </w:p>
    <w:p w:rsidR="00E133B9" w:rsidRPr="006F1698" w:rsidRDefault="00E133B9" w:rsidP="00E133B9">
      <w:pPr>
        <w:widowControl/>
        <w:autoSpaceDE/>
        <w:autoSpaceDN/>
        <w:rPr>
          <w:sz w:val="24"/>
          <w:szCs w:val="24"/>
          <w:lang w:eastAsia="ru-RU"/>
        </w:rPr>
      </w:pPr>
    </w:p>
    <w:p w:rsidR="00E133B9" w:rsidRPr="006F1698" w:rsidRDefault="00E133B9" w:rsidP="00E133B9">
      <w:pPr>
        <w:widowControl/>
        <w:autoSpaceDE/>
        <w:autoSpaceDN/>
        <w:rPr>
          <w:sz w:val="24"/>
          <w:szCs w:val="24"/>
          <w:lang w:eastAsia="ru-RU"/>
        </w:rPr>
      </w:pPr>
    </w:p>
    <w:p w:rsidR="00E133B9" w:rsidRPr="006F1698" w:rsidRDefault="00E133B9" w:rsidP="00E133B9">
      <w:pPr>
        <w:widowControl/>
        <w:autoSpaceDE/>
        <w:autoSpaceDN/>
        <w:rPr>
          <w:rFonts w:eastAsia="Calibri"/>
          <w:sz w:val="24"/>
          <w:szCs w:val="24"/>
          <w:lang w:eastAsia="ru-RU"/>
        </w:rPr>
      </w:pPr>
    </w:p>
    <w:p w:rsidR="00E133B9" w:rsidRPr="006F1698" w:rsidRDefault="00E133B9" w:rsidP="00E133B9">
      <w:pPr>
        <w:widowControl/>
        <w:autoSpaceDE/>
        <w:autoSpaceDN/>
        <w:rPr>
          <w:rFonts w:eastAsia="Calibri"/>
          <w:sz w:val="24"/>
          <w:szCs w:val="24"/>
          <w:lang w:eastAsia="ru-RU"/>
        </w:rPr>
      </w:pPr>
    </w:p>
    <w:p w:rsidR="00E133B9" w:rsidRPr="006F1698" w:rsidRDefault="0090631D" w:rsidP="00E133B9">
      <w:pPr>
        <w:widowControl/>
        <w:autoSpaceDE/>
        <w:autoSpaceDN/>
        <w:jc w:val="center"/>
        <w:rPr>
          <w:rFonts w:eastAsia="Calibri"/>
          <w:b/>
          <w:i/>
          <w:sz w:val="24"/>
          <w:szCs w:val="24"/>
          <w:lang w:eastAsia="ru-RU"/>
        </w:rPr>
      </w:pPr>
      <w:r>
        <w:rPr>
          <w:rFonts w:eastAsia="Calibri"/>
          <w:b/>
          <w:i/>
          <w:sz w:val="24"/>
          <w:szCs w:val="24"/>
          <w:lang w:eastAsia="ru-RU"/>
        </w:rPr>
        <w:t xml:space="preserve">3.2 </w:t>
      </w:r>
      <w:r w:rsidR="00E133B9" w:rsidRPr="006F1698">
        <w:rPr>
          <w:rFonts w:eastAsia="Calibri"/>
          <w:b/>
          <w:i/>
          <w:sz w:val="24"/>
          <w:szCs w:val="24"/>
          <w:lang w:eastAsia="ru-RU"/>
        </w:rPr>
        <w:t>Годовой учебный график ГБОУ «Усть-Алтачейская  СОШИ »</w:t>
      </w:r>
    </w:p>
    <w:p w:rsidR="00E133B9" w:rsidRPr="006F1698" w:rsidRDefault="00E133B9" w:rsidP="00E133B9">
      <w:pPr>
        <w:widowControl/>
        <w:autoSpaceDE/>
        <w:autoSpaceDN/>
        <w:jc w:val="center"/>
        <w:rPr>
          <w:rFonts w:eastAsia="Calibri"/>
          <w:b/>
          <w:i/>
          <w:sz w:val="24"/>
          <w:szCs w:val="24"/>
          <w:lang w:eastAsia="ru-RU"/>
        </w:rPr>
      </w:pPr>
      <w:r w:rsidRPr="006F1698">
        <w:rPr>
          <w:rFonts w:eastAsia="Calibri"/>
          <w:b/>
          <w:i/>
          <w:sz w:val="24"/>
          <w:szCs w:val="24"/>
          <w:lang w:eastAsia="ru-RU"/>
        </w:rPr>
        <w:t xml:space="preserve"> на 2024-2025 учебный год   НОО</w:t>
      </w:r>
    </w:p>
    <w:p w:rsidR="00E133B9" w:rsidRPr="006F1698" w:rsidRDefault="00E133B9" w:rsidP="00E133B9">
      <w:pPr>
        <w:widowControl/>
        <w:autoSpaceDE/>
        <w:autoSpaceDN/>
        <w:rPr>
          <w:rFonts w:eastAsia="Calibri"/>
          <w:sz w:val="24"/>
          <w:szCs w:val="24"/>
          <w:lang w:eastAsia="ru-RU"/>
        </w:rPr>
      </w:pPr>
    </w:p>
    <w:tbl>
      <w:tblPr>
        <w:tblStyle w:val="28"/>
        <w:tblW w:w="0" w:type="auto"/>
        <w:tblLook w:val="04A0" w:firstRow="1" w:lastRow="0" w:firstColumn="1" w:lastColumn="0" w:noHBand="0" w:noVBand="1"/>
      </w:tblPr>
      <w:tblGrid>
        <w:gridCol w:w="4672"/>
        <w:gridCol w:w="4673"/>
      </w:tblGrid>
      <w:tr w:rsidR="00E133B9" w:rsidRPr="006F1698" w:rsidTr="00E133B9">
        <w:tc>
          <w:tcPr>
            <w:tcW w:w="4672" w:type="dxa"/>
          </w:tcPr>
          <w:p w:rsidR="00E133B9" w:rsidRPr="006F1698" w:rsidRDefault="00E133B9" w:rsidP="00E133B9">
            <w:pPr>
              <w:rPr>
                <w:rFonts w:eastAsia="Calibri"/>
                <w:b/>
                <w:sz w:val="24"/>
                <w:szCs w:val="24"/>
                <w:lang w:eastAsia="ru-RU"/>
              </w:rPr>
            </w:pPr>
            <w:r w:rsidRPr="006F1698">
              <w:rPr>
                <w:rFonts w:eastAsia="Calibri"/>
                <w:b/>
                <w:sz w:val="24"/>
                <w:szCs w:val="24"/>
                <w:lang w:eastAsia="ru-RU"/>
              </w:rPr>
              <w:t>Начало 2024-2025 учебного года</w:t>
            </w:r>
          </w:p>
        </w:tc>
        <w:tc>
          <w:tcPr>
            <w:tcW w:w="4673" w:type="dxa"/>
          </w:tcPr>
          <w:p w:rsidR="00E133B9" w:rsidRPr="006F1698" w:rsidRDefault="00E133B9" w:rsidP="00E133B9">
            <w:pPr>
              <w:rPr>
                <w:rFonts w:eastAsia="Calibri"/>
                <w:b/>
                <w:sz w:val="24"/>
                <w:szCs w:val="24"/>
                <w:lang w:eastAsia="ru-RU"/>
              </w:rPr>
            </w:pPr>
            <w:r w:rsidRPr="006F1698">
              <w:rPr>
                <w:rFonts w:eastAsia="Calibri"/>
                <w:b/>
                <w:sz w:val="24"/>
                <w:szCs w:val="24"/>
                <w:lang w:eastAsia="ru-RU"/>
              </w:rPr>
              <w:t>Окончание 2024-2025 г учебного года</w:t>
            </w:r>
          </w:p>
          <w:p w:rsidR="00E133B9" w:rsidRPr="006F1698" w:rsidRDefault="00E133B9" w:rsidP="00E133B9">
            <w:pPr>
              <w:rPr>
                <w:rFonts w:eastAsia="Calibri"/>
                <w:b/>
                <w:sz w:val="24"/>
                <w:szCs w:val="24"/>
                <w:lang w:eastAsia="ru-RU"/>
              </w:rPr>
            </w:pPr>
          </w:p>
        </w:tc>
      </w:tr>
      <w:tr w:rsidR="00E133B9" w:rsidRPr="006F1698" w:rsidTr="00E133B9">
        <w:tc>
          <w:tcPr>
            <w:tcW w:w="4672" w:type="dxa"/>
          </w:tcPr>
          <w:p w:rsidR="00E133B9" w:rsidRPr="006F1698" w:rsidRDefault="00E133B9" w:rsidP="00E133B9">
            <w:pPr>
              <w:rPr>
                <w:rFonts w:eastAsia="Calibri"/>
                <w:sz w:val="24"/>
                <w:szCs w:val="24"/>
                <w:lang w:eastAsia="ru-RU"/>
              </w:rPr>
            </w:pPr>
            <w:r w:rsidRPr="006F1698">
              <w:rPr>
                <w:rFonts w:eastAsia="Calibri"/>
                <w:sz w:val="24"/>
                <w:szCs w:val="24"/>
                <w:lang w:eastAsia="ru-RU"/>
              </w:rPr>
              <w:t>02.09.2024</w:t>
            </w:r>
          </w:p>
        </w:tc>
        <w:tc>
          <w:tcPr>
            <w:tcW w:w="4673" w:type="dxa"/>
          </w:tcPr>
          <w:p w:rsidR="00E133B9" w:rsidRPr="006F1698" w:rsidRDefault="00E133B9" w:rsidP="00E133B9">
            <w:pPr>
              <w:rPr>
                <w:rFonts w:eastAsia="Calibri"/>
                <w:sz w:val="24"/>
                <w:szCs w:val="24"/>
                <w:lang w:eastAsia="ru-RU"/>
              </w:rPr>
            </w:pPr>
            <w:r w:rsidRPr="006F1698">
              <w:rPr>
                <w:rFonts w:eastAsia="Calibri"/>
                <w:sz w:val="24"/>
                <w:szCs w:val="24"/>
                <w:lang w:eastAsia="ru-RU"/>
              </w:rPr>
              <w:t>31.08.2025</w:t>
            </w:r>
          </w:p>
          <w:p w:rsidR="00E133B9" w:rsidRPr="006F1698" w:rsidRDefault="00E133B9" w:rsidP="00E133B9">
            <w:pPr>
              <w:rPr>
                <w:rFonts w:eastAsia="Calibri"/>
                <w:sz w:val="24"/>
                <w:szCs w:val="24"/>
                <w:lang w:eastAsia="ru-RU"/>
              </w:rPr>
            </w:pPr>
            <w:r w:rsidRPr="006F1698">
              <w:rPr>
                <w:rFonts w:eastAsia="Calibri"/>
                <w:sz w:val="24"/>
                <w:szCs w:val="24"/>
                <w:lang w:eastAsia="ru-RU"/>
              </w:rPr>
              <w:t>Окончание занятий 23.05.2025</w:t>
            </w:r>
          </w:p>
          <w:p w:rsidR="00E133B9" w:rsidRPr="006F1698" w:rsidRDefault="00E133B9" w:rsidP="00E133B9">
            <w:pPr>
              <w:rPr>
                <w:rFonts w:eastAsia="Calibri"/>
                <w:sz w:val="24"/>
                <w:szCs w:val="24"/>
                <w:lang w:eastAsia="ru-RU"/>
              </w:rPr>
            </w:pPr>
          </w:p>
        </w:tc>
      </w:tr>
      <w:tr w:rsidR="00E133B9" w:rsidRPr="006F1698" w:rsidTr="00E133B9">
        <w:tc>
          <w:tcPr>
            <w:tcW w:w="9345" w:type="dxa"/>
            <w:gridSpan w:val="2"/>
          </w:tcPr>
          <w:p w:rsidR="00E133B9" w:rsidRPr="006F1698" w:rsidRDefault="00E133B9" w:rsidP="00E133B9">
            <w:pPr>
              <w:rPr>
                <w:rFonts w:eastAsia="Calibri"/>
                <w:sz w:val="24"/>
                <w:szCs w:val="24"/>
                <w:lang w:eastAsia="ru-RU"/>
              </w:rPr>
            </w:pPr>
            <w:r w:rsidRPr="006F1698">
              <w:rPr>
                <w:rFonts w:eastAsia="Calibri"/>
                <w:sz w:val="24"/>
                <w:szCs w:val="24"/>
                <w:lang w:eastAsia="ru-RU"/>
              </w:rPr>
              <w:t>Дата окончания учебных занятий</w:t>
            </w:r>
          </w:p>
        </w:tc>
      </w:tr>
      <w:tr w:rsidR="00E133B9" w:rsidRPr="006F1698" w:rsidTr="00E133B9">
        <w:tc>
          <w:tcPr>
            <w:tcW w:w="4672" w:type="dxa"/>
          </w:tcPr>
          <w:p w:rsidR="00E133B9" w:rsidRPr="006F1698" w:rsidRDefault="00E133B9" w:rsidP="00E133B9">
            <w:pPr>
              <w:rPr>
                <w:rFonts w:eastAsia="Calibri"/>
                <w:sz w:val="24"/>
                <w:szCs w:val="24"/>
                <w:lang w:eastAsia="ru-RU"/>
              </w:rPr>
            </w:pPr>
            <w:r w:rsidRPr="006F1698">
              <w:rPr>
                <w:rFonts w:eastAsia="Calibri"/>
                <w:sz w:val="24"/>
                <w:szCs w:val="24"/>
                <w:lang w:eastAsia="ru-RU"/>
              </w:rPr>
              <w:t>1 классы-18 мая 2024</w:t>
            </w:r>
          </w:p>
        </w:tc>
        <w:tc>
          <w:tcPr>
            <w:tcW w:w="4673" w:type="dxa"/>
          </w:tcPr>
          <w:p w:rsidR="00E133B9" w:rsidRPr="006F1698" w:rsidRDefault="00E133B9" w:rsidP="00E133B9">
            <w:pPr>
              <w:rPr>
                <w:rFonts w:eastAsia="Calibri"/>
                <w:sz w:val="24"/>
                <w:szCs w:val="24"/>
                <w:lang w:eastAsia="ru-RU"/>
              </w:rPr>
            </w:pPr>
            <w:r w:rsidRPr="006F1698">
              <w:rPr>
                <w:rFonts w:eastAsia="Calibri"/>
                <w:sz w:val="24"/>
                <w:szCs w:val="24"/>
                <w:lang w:eastAsia="ru-RU"/>
              </w:rPr>
              <w:t>2-4 классы-23.05.2025</w:t>
            </w:r>
          </w:p>
        </w:tc>
      </w:tr>
    </w:tbl>
    <w:p w:rsidR="00E133B9" w:rsidRPr="006F1698" w:rsidRDefault="00E133B9" w:rsidP="00E133B9">
      <w:pPr>
        <w:widowControl/>
        <w:autoSpaceDE/>
        <w:autoSpaceDN/>
        <w:rPr>
          <w:rFonts w:eastAsia="Calibri"/>
          <w:sz w:val="24"/>
          <w:szCs w:val="24"/>
          <w:lang w:eastAsia="ru-RU"/>
        </w:rPr>
      </w:pPr>
    </w:p>
    <w:p w:rsidR="00E133B9" w:rsidRPr="006F1698" w:rsidRDefault="00E133B9" w:rsidP="00E133B9">
      <w:pPr>
        <w:widowControl/>
        <w:autoSpaceDE/>
        <w:autoSpaceDN/>
        <w:rPr>
          <w:rFonts w:eastAsia="Calibri"/>
          <w:b/>
          <w:sz w:val="24"/>
          <w:szCs w:val="24"/>
          <w:lang w:eastAsia="ru-RU"/>
        </w:rPr>
      </w:pPr>
      <w:r w:rsidRPr="006F1698">
        <w:rPr>
          <w:rFonts w:eastAsia="Calibri"/>
          <w:b/>
          <w:sz w:val="24"/>
          <w:szCs w:val="24"/>
          <w:lang w:eastAsia="ru-RU"/>
        </w:rPr>
        <w:t>1.Количество учебных недель в 2024-2025 учебном году</w:t>
      </w:r>
    </w:p>
    <w:tbl>
      <w:tblPr>
        <w:tblStyle w:val="28"/>
        <w:tblW w:w="0" w:type="auto"/>
        <w:tblLook w:val="04A0" w:firstRow="1" w:lastRow="0" w:firstColumn="1" w:lastColumn="0" w:noHBand="0" w:noVBand="1"/>
      </w:tblPr>
      <w:tblGrid>
        <w:gridCol w:w="3115"/>
        <w:gridCol w:w="3115"/>
      </w:tblGrid>
      <w:tr w:rsidR="00E133B9" w:rsidRPr="006F1698" w:rsidTr="00E133B9">
        <w:tc>
          <w:tcPr>
            <w:tcW w:w="3115" w:type="dxa"/>
          </w:tcPr>
          <w:p w:rsidR="00E133B9" w:rsidRPr="006F1698" w:rsidRDefault="00E133B9" w:rsidP="00E133B9">
            <w:pPr>
              <w:rPr>
                <w:rFonts w:eastAsia="Calibri"/>
                <w:sz w:val="24"/>
                <w:szCs w:val="24"/>
                <w:lang w:eastAsia="ru-RU"/>
              </w:rPr>
            </w:pPr>
            <w:r w:rsidRPr="006F1698">
              <w:rPr>
                <w:rFonts w:eastAsia="Calibri"/>
                <w:sz w:val="24"/>
                <w:szCs w:val="24"/>
                <w:lang w:eastAsia="ru-RU"/>
              </w:rPr>
              <w:t>1 класс</w:t>
            </w:r>
          </w:p>
        </w:tc>
        <w:tc>
          <w:tcPr>
            <w:tcW w:w="3115" w:type="dxa"/>
          </w:tcPr>
          <w:p w:rsidR="00E133B9" w:rsidRPr="006F1698" w:rsidRDefault="00E133B9" w:rsidP="00E133B9">
            <w:pPr>
              <w:rPr>
                <w:rFonts w:eastAsia="Calibri"/>
                <w:sz w:val="24"/>
                <w:szCs w:val="24"/>
                <w:lang w:eastAsia="ru-RU"/>
              </w:rPr>
            </w:pPr>
            <w:r w:rsidRPr="006F1698">
              <w:rPr>
                <w:rFonts w:eastAsia="Calibri"/>
                <w:sz w:val="24"/>
                <w:szCs w:val="24"/>
                <w:lang w:eastAsia="ru-RU"/>
              </w:rPr>
              <w:t>2-4 класс</w:t>
            </w:r>
          </w:p>
        </w:tc>
      </w:tr>
      <w:tr w:rsidR="00E133B9" w:rsidRPr="006F1698" w:rsidTr="00E133B9">
        <w:tc>
          <w:tcPr>
            <w:tcW w:w="3115" w:type="dxa"/>
          </w:tcPr>
          <w:p w:rsidR="00E133B9" w:rsidRPr="006F1698" w:rsidRDefault="00E133B9" w:rsidP="00E133B9">
            <w:pPr>
              <w:rPr>
                <w:rFonts w:eastAsia="Calibri"/>
                <w:sz w:val="24"/>
                <w:szCs w:val="24"/>
                <w:lang w:eastAsia="ru-RU"/>
              </w:rPr>
            </w:pPr>
            <w:r w:rsidRPr="006F1698">
              <w:rPr>
                <w:rFonts w:eastAsia="Calibri"/>
                <w:sz w:val="24"/>
                <w:szCs w:val="24"/>
                <w:lang w:eastAsia="ru-RU"/>
              </w:rPr>
              <w:t>33</w:t>
            </w:r>
          </w:p>
        </w:tc>
        <w:tc>
          <w:tcPr>
            <w:tcW w:w="3115" w:type="dxa"/>
          </w:tcPr>
          <w:p w:rsidR="00E133B9" w:rsidRPr="006F1698" w:rsidRDefault="00E133B9" w:rsidP="00E133B9">
            <w:pPr>
              <w:rPr>
                <w:rFonts w:eastAsia="Calibri"/>
                <w:sz w:val="24"/>
                <w:szCs w:val="24"/>
                <w:lang w:eastAsia="ru-RU"/>
              </w:rPr>
            </w:pPr>
            <w:r w:rsidRPr="006F1698">
              <w:rPr>
                <w:rFonts w:eastAsia="Calibri"/>
                <w:sz w:val="24"/>
                <w:szCs w:val="24"/>
                <w:lang w:eastAsia="ru-RU"/>
              </w:rPr>
              <w:t>34</w:t>
            </w:r>
          </w:p>
        </w:tc>
      </w:tr>
    </w:tbl>
    <w:p w:rsidR="00E133B9" w:rsidRPr="006F1698" w:rsidRDefault="00E133B9" w:rsidP="00E133B9">
      <w:pPr>
        <w:widowControl/>
        <w:autoSpaceDE/>
        <w:autoSpaceDN/>
        <w:rPr>
          <w:rFonts w:eastAsia="Calibri"/>
          <w:sz w:val="24"/>
          <w:szCs w:val="24"/>
          <w:lang w:eastAsia="ru-RU"/>
        </w:rPr>
      </w:pPr>
    </w:p>
    <w:p w:rsidR="00E133B9" w:rsidRPr="006F1698" w:rsidRDefault="00E133B9" w:rsidP="00E133B9">
      <w:pPr>
        <w:widowControl/>
        <w:autoSpaceDE/>
        <w:autoSpaceDN/>
        <w:rPr>
          <w:rFonts w:eastAsia="Calibri"/>
          <w:b/>
          <w:sz w:val="24"/>
          <w:szCs w:val="24"/>
          <w:lang w:eastAsia="ru-RU"/>
        </w:rPr>
      </w:pPr>
      <w:r w:rsidRPr="006F1698">
        <w:rPr>
          <w:rFonts w:eastAsia="Calibri"/>
          <w:b/>
          <w:sz w:val="24"/>
          <w:szCs w:val="24"/>
          <w:lang w:eastAsia="ru-RU"/>
        </w:rPr>
        <w:t>2.Продолжительность учебных периодов</w:t>
      </w:r>
    </w:p>
    <w:p w:rsidR="00E133B9" w:rsidRPr="006F1698" w:rsidRDefault="00E133B9" w:rsidP="00E133B9">
      <w:pPr>
        <w:widowControl/>
        <w:autoSpaceDE/>
        <w:autoSpaceDN/>
        <w:rPr>
          <w:rFonts w:eastAsia="Calibri"/>
          <w:sz w:val="24"/>
          <w:szCs w:val="24"/>
          <w:lang w:eastAsia="ru-RU"/>
        </w:rPr>
      </w:pPr>
      <w:r w:rsidRPr="006F1698">
        <w:rPr>
          <w:rFonts w:eastAsia="Calibri"/>
          <w:sz w:val="24"/>
          <w:szCs w:val="24"/>
          <w:lang w:eastAsia="ru-RU"/>
        </w:rPr>
        <w:t xml:space="preserve">Учебный год делится  </w:t>
      </w:r>
    </w:p>
    <w:p w:rsidR="00E133B9" w:rsidRPr="006F1698" w:rsidRDefault="00E133B9" w:rsidP="00E133B9">
      <w:pPr>
        <w:widowControl/>
        <w:autoSpaceDE/>
        <w:autoSpaceDN/>
        <w:rPr>
          <w:rFonts w:eastAsia="Calibri"/>
          <w:sz w:val="24"/>
          <w:szCs w:val="24"/>
          <w:lang w:eastAsia="ru-RU"/>
        </w:rPr>
      </w:pPr>
      <w:r w:rsidRPr="006F1698">
        <w:rPr>
          <w:rFonts w:eastAsia="Calibri"/>
          <w:sz w:val="24"/>
          <w:szCs w:val="24"/>
          <w:lang w:eastAsia="ru-RU"/>
        </w:rPr>
        <w:t>на четверти (1-4 класс), являющихся периодами, за которые обучающимся выставляются промежуточные отметки за текущее освоение образовательных  программ. В 1 классе отметки не выставляются, во 2-м классе отметки выставляются с 3 четверти.</w:t>
      </w:r>
    </w:p>
    <w:tbl>
      <w:tblPr>
        <w:tblStyle w:val="28"/>
        <w:tblpPr w:leftFromText="180" w:rightFromText="180" w:vertAnchor="text" w:horzAnchor="margin" w:tblpY="87"/>
        <w:tblW w:w="0" w:type="auto"/>
        <w:tblLook w:val="04A0" w:firstRow="1" w:lastRow="0" w:firstColumn="1" w:lastColumn="0" w:noHBand="0" w:noVBand="1"/>
      </w:tblPr>
      <w:tblGrid>
        <w:gridCol w:w="2830"/>
        <w:gridCol w:w="3285"/>
        <w:gridCol w:w="3230"/>
      </w:tblGrid>
      <w:tr w:rsidR="00E133B9" w:rsidRPr="006F1698" w:rsidTr="00E133B9">
        <w:tc>
          <w:tcPr>
            <w:tcW w:w="2830" w:type="dxa"/>
          </w:tcPr>
          <w:p w:rsidR="00E133B9" w:rsidRPr="006F1698" w:rsidRDefault="00E133B9" w:rsidP="00E133B9">
            <w:pPr>
              <w:rPr>
                <w:rFonts w:eastAsia="Calibri"/>
                <w:sz w:val="24"/>
                <w:szCs w:val="24"/>
                <w:lang w:eastAsia="ru-RU"/>
              </w:rPr>
            </w:pPr>
            <w:r w:rsidRPr="006F1698">
              <w:rPr>
                <w:rFonts w:eastAsia="Calibri"/>
                <w:sz w:val="24"/>
                <w:szCs w:val="24"/>
                <w:lang w:eastAsia="ru-RU"/>
              </w:rPr>
              <w:t>четверть</w:t>
            </w:r>
          </w:p>
        </w:tc>
        <w:tc>
          <w:tcPr>
            <w:tcW w:w="3285" w:type="dxa"/>
          </w:tcPr>
          <w:p w:rsidR="00E133B9" w:rsidRPr="006F1698" w:rsidRDefault="00E133B9" w:rsidP="00E133B9">
            <w:pPr>
              <w:rPr>
                <w:rFonts w:eastAsia="Calibri"/>
                <w:sz w:val="24"/>
                <w:szCs w:val="24"/>
                <w:lang w:eastAsia="ru-RU"/>
              </w:rPr>
            </w:pPr>
            <w:r w:rsidRPr="006F1698">
              <w:rPr>
                <w:rFonts w:eastAsia="Calibri"/>
                <w:sz w:val="24"/>
                <w:szCs w:val="24"/>
                <w:lang w:eastAsia="ru-RU"/>
              </w:rPr>
              <w:t>Продолжительность</w:t>
            </w:r>
          </w:p>
        </w:tc>
        <w:tc>
          <w:tcPr>
            <w:tcW w:w="3230" w:type="dxa"/>
          </w:tcPr>
          <w:p w:rsidR="00E133B9" w:rsidRPr="006F1698" w:rsidRDefault="00E133B9" w:rsidP="00E133B9">
            <w:pPr>
              <w:rPr>
                <w:rFonts w:eastAsia="Calibri"/>
                <w:sz w:val="24"/>
                <w:szCs w:val="24"/>
                <w:lang w:eastAsia="ru-RU"/>
              </w:rPr>
            </w:pPr>
            <w:r w:rsidRPr="006F1698">
              <w:rPr>
                <w:rFonts w:eastAsia="Calibri"/>
                <w:sz w:val="24"/>
                <w:szCs w:val="24"/>
                <w:lang w:eastAsia="ru-RU"/>
              </w:rPr>
              <w:t>Количество учебных недель</w:t>
            </w:r>
          </w:p>
        </w:tc>
      </w:tr>
      <w:tr w:rsidR="00E133B9" w:rsidRPr="006F1698" w:rsidTr="00E133B9">
        <w:tc>
          <w:tcPr>
            <w:tcW w:w="2830" w:type="dxa"/>
          </w:tcPr>
          <w:p w:rsidR="00E133B9" w:rsidRPr="006F1698" w:rsidRDefault="00E133B9" w:rsidP="00E133B9">
            <w:pPr>
              <w:rPr>
                <w:rFonts w:eastAsia="Calibri"/>
                <w:sz w:val="24"/>
                <w:szCs w:val="24"/>
                <w:lang w:eastAsia="ru-RU"/>
              </w:rPr>
            </w:pPr>
            <w:r w:rsidRPr="006F1698">
              <w:rPr>
                <w:rFonts w:eastAsia="Calibri"/>
                <w:sz w:val="24"/>
                <w:szCs w:val="24"/>
                <w:lang w:eastAsia="ru-RU"/>
              </w:rPr>
              <w:t>1 четверть</w:t>
            </w:r>
          </w:p>
        </w:tc>
        <w:tc>
          <w:tcPr>
            <w:tcW w:w="3285" w:type="dxa"/>
          </w:tcPr>
          <w:p w:rsidR="00E133B9" w:rsidRPr="006F1698" w:rsidRDefault="00E133B9" w:rsidP="00E133B9">
            <w:pPr>
              <w:rPr>
                <w:rFonts w:eastAsia="Calibri"/>
                <w:sz w:val="24"/>
                <w:szCs w:val="24"/>
                <w:lang w:eastAsia="ru-RU"/>
              </w:rPr>
            </w:pPr>
            <w:r w:rsidRPr="006F1698">
              <w:rPr>
                <w:rFonts w:eastAsia="Calibri"/>
                <w:sz w:val="24"/>
                <w:szCs w:val="24"/>
                <w:lang w:eastAsia="ru-RU"/>
              </w:rPr>
              <w:t>2.09.24  -22.10.24</w:t>
            </w:r>
          </w:p>
        </w:tc>
        <w:tc>
          <w:tcPr>
            <w:tcW w:w="3230" w:type="dxa"/>
          </w:tcPr>
          <w:p w:rsidR="00E133B9" w:rsidRPr="006F1698" w:rsidRDefault="00E133B9" w:rsidP="00E133B9">
            <w:pPr>
              <w:rPr>
                <w:rFonts w:eastAsia="Calibri"/>
                <w:sz w:val="24"/>
                <w:szCs w:val="24"/>
                <w:lang w:eastAsia="ru-RU"/>
              </w:rPr>
            </w:pPr>
            <w:r w:rsidRPr="006F1698">
              <w:rPr>
                <w:rFonts w:eastAsia="Calibri"/>
                <w:sz w:val="24"/>
                <w:szCs w:val="24"/>
                <w:lang w:eastAsia="ru-RU"/>
              </w:rPr>
              <w:t>8</w:t>
            </w:r>
          </w:p>
        </w:tc>
      </w:tr>
      <w:tr w:rsidR="00E133B9" w:rsidRPr="006F1698" w:rsidTr="00E133B9">
        <w:tc>
          <w:tcPr>
            <w:tcW w:w="2830" w:type="dxa"/>
          </w:tcPr>
          <w:p w:rsidR="00E133B9" w:rsidRPr="006F1698" w:rsidRDefault="00E133B9" w:rsidP="00E133B9">
            <w:pPr>
              <w:rPr>
                <w:rFonts w:eastAsia="Calibri"/>
                <w:sz w:val="24"/>
                <w:szCs w:val="24"/>
                <w:lang w:eastAsia="ru-RU"/>
              </w:rPr>
            </w:pPr>
            <w:r w:rsidRPr="006F1698">
              <w:rPr>
                <w:rFonts w:eastAsia="Calibri"/>
                <w:sz w:val="24"/>
                <w:szCs w:val="24"/>
                <w:lang w:eastAsia="ru-RU"/>
              </w:rPr>
              <w:t>2 четверть</w:t>
            </w:r>
          </w:p>
        </w:tc>
        <w:tc>
          <w:tcPr>
            <w:tcW w:w="3285" w:type="dxa"/>
          </w:tcPr>
          <w:p w:rsidR="00E133B9" w:rsidRPr="006F1698" w:rsidRDefault="00E133B9" w:rsidP="00E133B9">
            <w:pPr>
              <w:rPr>
                <w:rFonts w:eastAsia="Calibri"/>
                <w:sz w:val="24"/>
                <w:szCs w:val="24"/>
                <w:lang w:eastAsia="ru-RU"/>
              </w:rPr>
            </w:pPr>
            <w:r w:rsidRPr="006F1698">
              <w:rPr>
                <w:rFonts w:eastAsia="Calibri"/>
                <w:sz w:val="24"/>
                <w:szCs w:val="24"/>
                <w:lang w:eastAsia="ru-RU"/>
              </w:rPr>
              <w:t>05.11.24-29.12.24</w:t>
            </w:r>
          </w:p>
        </w:tc>
        <w:tc>
          <w:tcPr>
            <w:tcW w:w="3230" w:type="dxa"/>
          </w:tcPr>
          <w:p w:rsidR="00E133B9" w:rsidRPr="006F1698" w:rsidRDefault="00E133B9" w:rsidP="00E133B9">
            <w:pPr>
              <w:rPr>
                <w:rFonts w:eastAsia="Calibri"/>
                <w:sz w:val="24"/>
                <w:szCs w:val="24"/>
                <w:lang w:eastAsia="ru-RU"/>
              </w:rPr>
            </w:pPr>
            <w:r w:rsidRPr="006F1698">
              <w:rPr>
                <w:rFonts w:eastAsia="Calibri"/>
                <w:sz w:val="24"/>
                <w:szCs w:val="24"/>
                <w:lang w:eastAsia="ru-RU"/>
              </w:rPr>
              <w:t>8</w:t>
            </w:r>
          </w:p>
        </w:tc>
      </w:tr>
      <w:tr w:rsidR="00E133B9" w:rsidRPr="006F1698" w:rsidTr="00E133B9">
        <w:tc>
          <w:tcPr>
            <w:tcW w:w="2830" w:type="dxa"/>
          </w:tcPr>
          <w:p w:rsidR="00E133B9" w:rsidRPr="006F1698" w:rsidRDefault="00E133B9" w:rsidP="00E133B9">
            <w:pPr>
              <w:rPr>
                <w:rFonts w:eastAsia="Calibri"/>
                <w:sz w:val="24"/>
                <w:szCs w:val="24"/>
                <w:lang w:eastAsia="ru-RU"/>
              </w:rPr>
            </w:pPr>
            <w:r w:rsidRPr="006F1698">
              <w:rPr>
                <w:rFonts w:eastAsia="Calibri"/>
                <w:sz w:val="24"/>
                <w:szCs w:val="24"/>
                <w:lang w:eastAsia="ru-RU"/>
              </w:rPr>
              <w:t>3 четверть</w:t>
            </w:r>
          </w:p>
        </w:tc>
        <w:tc>
          <w:tcPr>
            <w:tcW w:w="3285" w:type="dxa"/>
          </w:tcPr>
          <w:p w:rsidR="00E133B9" w:rsidRPr="006F1698" w:rsidRDefault="00E133B9" w:rsidP="00E133B9">
            <w:pPr>
              <w:rPr>
                <w:rFonts w:eastAsia="Calibri"/>
                <w:sz w:val="24"/>
                <w:szCs w:val="24"/>
                <w:lang w:eastAsia="ru-RU"/>
              </w:rPr>
            </w:pPr>
            <w:r w:rsidRPr="006F1698">
              <w:rPr>
                <w:rFonts w:eastAsia="Calibri"/>
                <w:sz w:val="24"/>
                <w:szCs w:val="24"/>
                <w:lang w:eastAsia="ru-RU"/>
              </w:rPr>
              <w:t>09.01.24-22.03.24</w:t>
            </w:r>
          </w:p>
        </w:tc>
        <w:tc>
          <w:tcPr>
            <w:tcW w:w="3230" w:type="dxa"/>
          </w:tcPr>
          <w:p w:rsidR="00E133B9" w:rsidRPr="006F1698" w:rsidRDefault="00E133B9" w:rsidP="00E133B9">
            <w:pPr>
              <w:rPr>
                <w:rFonts w:eastAsia="Calibri"/>
                <w:sz w:val="24"/>
                <w:szCs w:val="24"/>
                <w:lang w:eastAsia="ru-RU"/>
              </w:rPr>
            </w:pPr>
            <w:r w:rsidRPr="006F1698">
              <w:rPr>
                <w:rFonts w:eastAsia="Calibri"/>
                <w:sz w:val="24"/>
                <w:szCs w:val="24"/>
                <w:lang w:eastAsia="ru-RU"/>
              </w:rPr>
              <w:t>10</w:t>
            </w:r>
          </w:p>
        </w:tc>
      </w:tr>
      <w:tr w:rsidR="00E133B9" w:rsidRPr="006F1698" w:rsidTr="00E133B9">
        <w:tc>
          <w:tcPr>
            <w:tcW w:w="2830" w:type="dxa"/>
          </w:tcPr>
          <w:p w:rsidR="00E133B9" w:rsidRPr="006F1698" w:rsidRDefault="00E133B9" w:rsidP="00E133B9">
            <w:pPr>
              <w:rPr>
                <w:rFonts w:eastAsia="Calibri"/>
                <w:sz w:val="24"/>
                <w:szCs w:val="24"/>
                <w:lang w:eastAsia="ru-RU"/>
              </w:rPr>
            </w:pPr>
            <w:r w:rsidRPr="006F1698">
              <w:rPr>
                <w:rFonts w:eastAsia="Calibri"/>
                <w:sz w:val="24"/>
                <w:szCs w:val="24"/>
                <w:lang w:eastAsia="ru-RU"/>
              </w:rPr>
              <w:t>4 четверть</w:t>
            </w:r>
          </w:p>
        </w:tc>
        <w:tc>
          <w:tcPr>
            <w:tcW w:w="3285" w:type="dxa"/>
          </w:tcPr>
          <w:p w:rsidR="00E133B9" w:rsidRPr="006F1698" w:rsidRDefault="00E133B9" w:rsidP="00E133B9">
            <w:pPr>
              <w:rPr>
                <w:rFonts w:eastAsia="Calibri"/>
                <w:sz w:val="24"/>
                <w:szCs w:val="24"/>
                <w:lang w:eastAsia="ru-RU"/>
              </w:rPr>
            </w:pPr>
            <w:r w:rsidRPr="006F1698">
              <w:rPr>
                <w:rFonts w:eastAsia="Calibri"/>
                <w:sz w:val="24"/>
                <w:szCs w:val="24"/>
                <w:lang w:eastAsia="ru-RU"/>
              </w:rPr>
              <w:t>01.04.24-25.05.24</w:t>
            </w:r>
          </w:p>
        </w:tc>
        <w:tc>
          <w:tcPr>
            <w:tcW w:w="3230" w:type="dxa"/>
          </w:tcPr>
          <w:p w:rsidR="00E133B9" w:rsidRPr="006F1698" w:rsidRDefault="00E133B9" w:rsidP="00E133B9">
            <w:pPr>
              <w:rPr>
                <w:rFonts w:eastAsia="Calibri"/>
                <w:sz w:val="24"/>
                <w:szCs w:val="24"/>
                <w:lang w:eastAsia="ru-RU"/>
              </w:rPr>
            </w:pPr>
            <w:r w:rsidRPr="006F1698">
              <w:rPr>
                <w:rFonts w:eastAsia="Calibri"/>
                <w:sz w:val="24"/>
                <w:szCs w:val="24"/>
                <w:lang w:eastAsia="ru-RU"/>
              </w:rPr>
              <w:t>8</w:t>
            </w:r>
          </w:p>
        </w:tc>
      </w:tr>
    </w:tbl>
    <w:p w:rsidR="00E133B9" w:rsidRPr="006F1698" w:rsidRDefault="00E133B9" w:rsidP="00E133B9">
      <w:pPr>
        <w:widowControl/>
        <w:autoSpaceDE/>
        <w:autoSpaceDN/>
        <w:rPr>
          <w:rFonts w:eastAsia="Calibri"/>
          <w:sz w:val="24"/>
          <w:szCs w:val="24"/>
          <w:lang w:eastAsia="ru-RU"/>
        </w:rPr>
      </w:pPr>
    </w:p>
    <w:p w:rsidR="00E133B9" w:rsidRPr="006F1698" w:rsidRDefault="00E133B9" w:rsidP="00E133B9">
      <w:pPr>
        <w:widowControl/>
        <w:autoSpaceDE/>
        <w:autoSpaceDN/>
        <w:rPr>
          <w:rFonts w:eastAsia="Calibri"/>
          <w:b/>
          <w:sz w:val="24"/>
          <w:szCs w:val="24"/>
          <w:lang w:eastAsia="ru-RU"/>
        </w:rPr>
      </w:pPr>
    </w:p>
    <w:p w:rsidR="00E133B9" w:rsidRPr="006F1698" w:rsidRDefault="00E133B9" w:rsidP="00E133B9">
      <w:pPr>
        <w:widowControl/>
        <w:autoSpaceDE/>
        <w:autoSpaceDN/>
        <w:rPr>
          <w:rFonts w:eastAsia="Calibri"/>
          <w:b/>
          <w:sz w:val="24"/>
          <w:szCs w:val="24"/>
          <w:lang w:eastAsia="ru-RU"/>
        </w:rPr>
      </w:pPr>
    </w:p>
    <w:p w:rsidR="00E133B9" w:rsidRPr="006F1698" w:rsidRDefault="00E133B9" w:rsidP="00E133B9">
      <w:pPr>
        <w:widowControl/>
        <w:autoSpaceDE/>
        <w:autoSpaceDN/>
        <w:rPr>
          <w:rFonts w:eastAsia="Calibri"/>
          <w:b/>
          <w:sz w:val="24"/>
          <w:szCs w:val="24"/>
          <w:lang w:eastAsia="ru-RU"/>
        </w:rPr>
      </w:pPr>
    </w:p>
    <w:p w:rsidR="00E133B9" w:rsidRPr="006F1698" w:rsidRDefault="00E133B9" w:rsidP="00E133B9">
      <w:pPr>
        <w:widowControl/>
        <w:autoSpaceDE/>
        <w:autoSpaceDN/>
        <w:rPr>
          <w:rFonts w:eastAsia="Calibri"/>
          <w:b/>
          <w:sz w:val="24"/>
          <w:szCs w:val="24"/>
          <w:lang w:eastAsia="ru-RU"/>
        </w:rPr>
      </w:pPr>
    </w:p>
    <w:p w:rsidR="00E133B9" w:rsidRPr="006F1698" w:rsidRDefault="00E133B9" w:rsidP="00E133B9">
      <w:pPr>
        <w:widowControl/>
        <w:autoSpaceDE/>
        <w:autoSpaceDN/>
        <w:rPr>
          <w:rFonts w:eastAsia="Calibri"/>
          <w:b/>
          <w:sz w:val="24"/>
          <w:szCs w:val="24"/>
          <w:lang w:eastAsia="ru-RU"/>
        </w:rPr>
      </w:pPr>
    </w:p>
    <w:p w:rsidR="00E133B9" w:rsidRPr="006F1698" w:rsidRDefault="00E133B9" w:rsidP="00E133B9">
      <w:pPr>
        <w:widowControl/>
        <w:autoSpaceDE/>
        <w:autoSpaceDN/>
        <w:rPr>
          <w:rFonts w:eastAsia="Calibri"/>
          <w:b/>
          <w:sz w:val="24"/>
          <w:szCs w:val="24"/>
          <w:lang w:eastAsia="ru-RU"/>
        </w:rPr>
      </w:pPr>
    </w:p>
    <w:p w:rsidR="00E133B9" w:rsidRPr="006F1698" w:rsidRDefault="00E133B9" w:rsidP="00E133B9">
      <w:pPr>
        <w:widowControl/>
        <w:autoSpaceDE/>
        <w:autoSpaceDN/>
        <w:rPr>
          <w:rFonts w:eastAsia="Calibri"/>
          <w:b/>
          <w:sz w:val="24"/>
          <w:szCs w:val="24"/>
          <w:lang w:eastAsia="ru-RU"/>
        </w:rPr>
      </w:pPr>
    </w:p>
    <w:p w:rsidR="00E133B9" w:rsidRPr="006F1698" w:rsidRDefault="00E133B9" w:rsidP="00E133B9">
      <w:pPr>
        <w:widowControl/>
        <w:autoSpaceDE/>
        <w:autoSpaceDN/>
        <w:rPr>
          <w:rFonts w:eastAsia="Calibri"/>
          <w:b/>
          <w:sz w:val="24"/>
          <w:szCs w:val="24"/>
          <w:lang w:eastAsia="ru-RU"/>
        </w:rPr>
      </w:pPr>
      <w:r w:rsidRPr="006F1698">
        <w:rPr>
          <w:rFonts w:eastAsia="Calibri"/>
          <w:b/>
          <w:sz w:val="24"/>
          <w:szCs w:val="24"/>
          <w:lang w:eastAsia="ru-RU"/>
        </w:rPr>
        <w:t>3.Сроки и продолжительность каникул</w:t>
      </w:r>
    </w:p>
    <w:tbl>
      <w:tblPr>
        <w:tblStyle w:val="28"/>
        <w:tblW w:w="0" w:type="auto"/>
        <w:tblLook w:val="04A0" w:firstRow="1" w:lastRow="0" w:firstColumn="1" w:lastColumn="0" w:noHBand="0" w:noVBand="1"/>
      </w:tblPr>
      <w:tblGrid>
        <w:gridCol w:w="2336"/>
        <w:gridCol w:w="3755"/>
        <w:gridCol w:w="3254"/>
      </w:tblGrid>
      <w:tr w:rsidR="00E133B9" w:rsidRPr="006F1698" w:rsidTr="00E133B9">
        <w:tc>
          <w:tcPr>
            <w:tcW w:w="2336" w:type="dxa"/>
          </w:tcPr>
          <w:p w:rsidR="00E133B9" w:rsidRPr="006F1698" w:rsidRDefault="00E133B9" w:rsidP="00E133B9">
            <w:pPr>
              <w:rPr>
                <w:rFonts w:eastAsia="Calibri"/>
                <w:sz w:val="24"/>
                <w:szCs w:val="24"/>
                <w:lang w:eastAsia="ru-RU"/>
              </w:rPr>
            </w:pPr>
            <w:r w:rsidRPr="006F1698">
              <w:rPr>
                <w:rFonts w:eastAsia="Calibri"/>
                <w:sz w:val="24"/>
                <w:szCs w:val="24"/>
                <w:lang w:eastAsia="ru-RU"/>
              </w:rPr>
              <w:t>каникулы</w:t>
            </w:r>
          </w:p>
        </w:tc>
        <w:tc>
          <w:tcPr>
            <w:tcW w:w="3755" w:type="dxa"/>
          </w:tcPr>
          <w:p w:rsidR="00E133B9" w:rsidRPr="006F1698" w:rsidRDefault="00E133B9" w:rsidP="00E133B9">
            <w:pPr>
              <w:rPr>
                <w:rFonts w:eastAsia="Calibri"/>
                <w:sz w:val="24"/>
                <w:szCs w:val="24"/>
                <w:lang w:eastAsia="ru-RU"/>
              </w:rPr>
            </w:pPr>
            <w:r w:rsidRPr="006F1698">
              <w:rPr>
                <w:rFonts w:eastAsia="Calibri"/>
                <w:sz w:val="24"/>
                <w:szCs w:val="24"/>
                <w:lang w:eastAsia="ru-RU"/>
              </w:rPr>
              <w:t>сроки</w:t>
            </w:r>
          </w:p>
        </w:tc>
        <w:tc>
          <w:tcPr>
            <w:tcW w:w="3254" w:type="dxa"/>
          </w:tcPr>
          <w:p w:rsidR="00E133B9" w:rsidRPr="006F1698" w:rsidRDefault="00E133B9" w:rsidP="00E133B9">
            <w:pPr>
              <w:rPr>
                <w:rFonts w:eastAsia="Calibri"/>
                <w:sz w:val="24"/>
                <w:szCs w:val="24"/>
                <w:lang w:eastAsia="ru-RU"/>
              </w:rPr>
            </w:pPr>
            <w:r w:rsidRPr="006F1698">
              <w:rPr>
                <w:rFonts w:eastAsia="Calibri"/>
                <w:sz w:val="24"/>
                <w:szCs w:val="24"/>
                <w:lang w:eastAsia="ru-RU"/>
              </w:rPr>
              <w:t>продолжительность</w:t>
            </w:r>
          </w:p>
        </w:tc>
      </w:tr>
      <w:tr w:rsidR="00E133B9" w:rsidRPr="006F1698" w:rsidTr="00E133B9">
        <w:tc>
          <w:tcPr>
            <w:tcW w:w="2336" w:type="dxa"/>
          </w:tcPr>
          <w:p w:rsidR="00E133B9" w:rsidRPr="006F1698" w:rsidRDefault="00E133B9" w:rsidP="00E133B9">
            <w:pPr>
              <w:rPr>
                <w:rFonts w:eastAsia="Calibri"/>
                <w:sz w:val="24"/>
                <w:szCs w:val="24"/>
                <w:lang w:eastAsia="ru-RU"/>
              </w:rPr>
            </w:pPr>
            <w:r w:rsidRPr="006F1698">
              <w:rPr>
                <w:rFonts w:eastAsia="Calibri"/>
                <w:sz w:val="24"/>
                <w:szCs w:val="24"/>
                <w:lang w:eastAsia="ru-RU"/>
              </w:rPr>
              <w:t>осенние</w:t>
            </w:r>
          </w:p>
        </w:tc>
        <w:tc>
          <w:tcPr>
            <w:tcW w:w="3755" w:type="dxa"/>
          </w:tcPr>
          <w:p w:rsidR="00E133B9" w:rsidRPr="006F1698" w:rsidRDefault="00E133B9" w:rsidP="00E133B9">
            <w:pPr>
              <w:rPr>
                <w:rFonts w:eastAsia="Calibri"/>
                <w:sz w:val="24"/>
                <w:szCs w:val="24"/>
                <w:lang w:eastAsia="ru-RU"/>
              </w:rPr>
            </w:pPr>
            <w:r w:rsidRPr="006F1698">
              <w:rPr>
                <w:rFonts w:eastAsia="Calibri"/>
                <w:sz w:val="24"/>
                <w:szCs w:val="24"/>
                <w:lang w:eastAsia="ru-RU"/>
              </w:rPr>
              <w:t>26.10.24-04.11.24</w:t>
            </w:r>
          </w:p>
        </w:tc>
        <w:tc>
          <w:tcPr>
            <w:tcW w:w="3254" w:type="dxa"/>
          </w:tcPr>
          <w:p w:rsidR="00E133B9" w:rsidRPr="006F1698" w:rsidRDefault="00E133B9" w:rsidP="00E133B9">
            <w:pPr>
              <w:rPr>
                <w:rFonts w:eastAsia="Calibri"/>
                <w:sz w:val="24"/>
                <w:szCs w:val="24"/>
                <w:lang w:eastAsia="ru-RU"/>
              </w:rPr>
            </w:pPr>
            <w:r w:rsidRPr="006F1698">
              <w:rPr>
                <w:rFonts w:eastAsia="Calibri"/>
                <w:sz w:val="24"/>
                <w:szCs w:val="24"/>
                <w:lang w:eastAsia="ru-RU"/>
              </w:rPr>
              <w:t>10 дней</w:t>
            </w:r>
          </w:p>
        </w:tc>
      </w:tr>
      <w:tr w:rsidR="00E133B9" w:rsidRPr="006F1698" w:rsidTr="00E133B9">
        <w:tc>
          <w:tcPr>
            <w:tcW w:w="2336" w:type="dxa"/>
          </w:tcPr>
          <w:p w:rsidR="00E133B9" w:rsidRPr="006F1698" w:rsidRDefault="00E133B9" w:rsidP="00E133B9">
            <w:pPr>
              <w:rPr>
                <w:rFonts w:eastAsia="Calibri"/>
                <w:sz w:val="24"/>
                <w:szCs w:val="24"/>
                <w:lang w:eastAsia="ru-RU"/>
              </w:rPr>
            </w:pPr>
            <w:r w:rsidRPr="006F1698">
              <w:rPr>
                <w:rFonts w:eastAsia="Calibri"/>
                <w:sz w:val="24"/>
                <w:szCs w:val="24"/>
                <w:lang w:eastAsia="ru-RU"/>
              </w:rPr>
              <w:t>зимние</w:t>
            </w:r>
          </w:p>
        </w:tc>
        <w:tc>
          <w:tcPr>
            <w:tcW w:w="3755" w:type="dxa"/>
          </w:tcPr>
          <w:p w:rsidR="00E133B9" w:rsidRPr="006F1698" w:rsidRDefault="00E133B9" w:rsidP="00E133B9">
            <w:pPr>
              <w:rPr>
                <w:rFonts w:eastAsia="Calibri"/>
                <w:sz w:val="24"/>
                <w:szCs w:val="24"/>
                <w:lang w:eastAsia="ru-RU"/>
              </w:rPr>
            </w:pPr>
            <w:r w:rsidRPr="006F1698">
              <w:rPr>
                <w:rFonts w:eastAsia="Calibri"/>
                <w:sz w:val="24"/>
                <w:szCs w:val="24"/>
                <w:lang w:eastAsia="ru-RU"/>
              </w:rPr>
              <w:t>30.12.24-12.01.25</w:t>
            </w:r>
          </w:p>
        </w:tc>
        <w:tc>
          <w:tcPr>
            <w:tcW w:w="3254" w:type="dxa"/>
          </w:tcPr>
          <w:p w:rsidR="00E133B9" w:rsidRPr="006F1698" w:rsidRDefault="00E133B9" w:rsidP="00E133B9">
            <w:pPr>
              <w:rPr>
                <w:rFonts w:eastAsia="Calibri"/>
                <w:sz w:val="24"/>
                <w:szCs w:val="24"/>
                <w:lang w:eastAsia="ru-RU"/>
              </w:rPr>
            </w:pPr>
            <w:r w:rsidRPr="006F1698">
              <w:rPr>
                <w:rFonts w:eastAsia="Calibri"/>
                <w:sz w:val="24"/>
                <w:szCs w:val="24"/>
                <w:lang w:eastAsia="ru-RU"/>
              </w:rPr>
              <w:t>11дней</w:t>
            </w:r>
          </w:p>
        </w:tc>
      </w:tr>
      <w:tr w:rsidR="00E133B9" w:rsidRPr="006F1698" w:rsidTr="00E133B9">
        <w:tc>
          <w:tcPr>
            <w:tcW w:w="2336" w:type="dxa"/>
          </w:tcPr>
          <w:p w:rsidR="00E133B9" w:rsidRPr="006F1698" w:rsidRDefault="00E133B9" w:rsidP="00E133B9">
            <w:pPr>
              <w:rPr>
                <w:rFonts w:eastAsia="Calibri"/>
                <w:sz w:val="24"/>
                <w:szCs w:val="24"/>
                <w:lang w:eastAsia="ru-RU"/>
              </w:rPr>
            </w:pPr>
            <w:r w:rsidRPr="006F1698">
              <w:rPr>
                <w:rFonts w:eastAsia="Calibri"/>
                <w:sz w:val="24"/>
                <w:szCs w:val="24"/>
                <w:lang w:eastAsia="ru-RU"/>
              </w:rPr>
              <w:t>дополнительные каникулы для 1 класса</w:t>
            </w:r>
          </w:p>
        </w:tc>
        <w:tc>
          <w:tcPr>
            <w:tcW w:w="3755" w:type="dxa"/>
          </w:tcPr>
          <w:p w:rsidR="00E133B9" w:rsidRPr="006F1698" w:rsidRDefault="00E133B9" w:rsidP="00E133B9">
            <w:pPr>
              <w:rPr>
                <w:rFonts w:eastAsia="Calibri"/>
                <w:sz w:val="24"/>
                <w:szCs w:val="24"/>
                <w:lang w:eastAsia="ru-RU"/>
              </w:rPr>
            </w:pPr>
            <w:r w:rsidRPr="006F1698">
              <w:rPr>
                <w:rFonts w:eastAsia="Calibri"/>
                <w:sz w:val="24"/>
                <w:szCs w:val="24"/>
                <w:lang w:eastAsia="ru-RU"/>
              </w:rPr>
              <w:t>17.02.25-23.02.25</w:t>
            </w:r>
          </w:p>
        </w:tc>
        <w:tc>
          <w:tcPr>
            <w:tcW w:w="3254" w:type="dxa"/>
          </w:tcPr>
          <w:p w:rsidR="00E133B9" w:rsidRPr="006F1698" w:rsidRDefault="00E133B9" w:rsidP="00E133B9">
            <w:pPr>
              <w:rPr>
                <w:rFonts w:eastAsia="Calibri"/>
                <w:sz w:val="24"/>
                <w:szCs w:val="24"/>
                <w:lang w:eastAsia="ru-RU"/>
              </w:rPr>
            </w:pPr>
            <w:r w:rsidRPr="006F1698">
              <w:rPr>
                <w:rFonts w:eastAsia="Calibri"/>
                <w:sz w:val="24"/>
                <w:szCs w:val="24"/>
                <w:lang w:eastAsia="ru-RU"/>
              </w:rPr>
              <w:t>7 дней</w:t>
            </w:r>
          </w:p>
        </w:tc>
      </w:tr>
      <w:tr w:rsidR="00E133B9" w:rsidRPr="006F1698" w:rsidTr="00E133B9">
        <w:tc>
          <w:tcPr>
            <w:tcW w:w="2336" w:type="dxa"/>
          </w:tcPr>
          <w:p w:rsidR="00E133B9" w:rsidRPr="006F1698" w:rsidRDefault="00E133B9" w:rsidP="00E133B9">
            <w:pPr>
              <w:rPr>
                <w:rFonts w:eastAsia="Calibri"/>
                <w:sz w:val="24"/>
                <w:szCs w:val="24"/>
                <w:lang w:eastAsia="ru-RU"/>
              </w:rPr>
            </w:pPr>
            <w:r w:rsidRPr="006F1698">
              <w:rPr>
                <w:rFonts w:eastAsia="Calibri"/>
                <w:sz w:val="24"/>
                <w:szCs w:val="24"/>
                <w:lang w:eastAsia="ru-RU"/>
              </w:rPr>
              <w:t xml:space="preserve">весенние </w:t>
            </w:r>
          </w:p>
        </w:tc>
        <w:tc>
          <w:tcPr>
            <w:tcW w:w="3755" w:type="dxa"/>
          </w:tcPr>
          <w:p w:rsidR="00E133B9" w:rsidRPr="006F1698" w:rsidRDefault="00E133B9" w:rsidP="00E133B9">
            <w:pPr>
              <w:rPr>
                <w:rFonts w:eastAsia="Calibri"/>
                <w:sz w:val="24"/>
                <w:szCs w:val="24"/>
                <w:lang w:eastAsia="ru-RU"/>
              </w:rPr>
            </w:pPr>
            <w:r w:rsidRPr="006F1698">
              <w:rPr>
                <w:rFonts w:eastAsia="Calibri"/>
                <w:sz w:val="24"/>
                <w:szCs w:val="24"/>
                <w:lang w:eastAsia="ru-RU"/>
              </w:rPr>
              <w:t>22.03.25-31.03.25</w:t>
            </w:r>
          </w:p>
        </w:tc>
        <w:tc>
          <w:tcPr>
            <w:tcW w:w="3254" w:type="dxa"/>
          </w:tcPr>
          <w:p w:rsidR="00E133B9" w:rsidRPr="006F1698" w:rsidRDefault="00E133B9" w:rsidP="00E133B9">
            <w:pPr>
              <w:rPr>
                <w:rFonts w:eastAsia="Calibri"/>
                <w:sz w:val="24"/>
                <w:szCs w:val="24"/>
                <w:lang w:eastAsia="ru-RU"/>
              </w:rPr>
            </w:pPr>
            <w:r w:rsidRPr="006F1698">
              <w:rPr>
                <w:rFonts w:eastAsia="Calibri"/>
                <w:sz w:val="24"/>
                <w:szCs w:val="24"/>
                <w:lang w:eastAsia="ru-RU"/>
              </w:rPr>
              <w:t>9 дней</w:t>
            </w:r>
          </w:p>
        </w:tc>
      </w:tr>
      <w:tr w:rsidR="00E133B9" w:rsidRPr="006F1698" w:rsidTr="00E133B9">
        <w:tc>
          <w:tcPr>
            <w:tcW w:w="2336" w:type="dxa"/>
          </w:tcPr>
          <w:p w:rsidR="00E133B9" w:rsidRPr="006F1698" w:rsidRDefault="00E133B9" w:rsidP="00E133B9">
            <w:pPr>
              <w:rPr>
                <w:rFonts w:eastAsia="Calibri"/>
                <w:sz w:val="24"/>
                <w:szCs w:val="24"/>
                <w:lang w:eastAsia="ru-RU"/>
              </w:rPr>
            </w:pPr>
            <w:r w:rsidRPr="006F1698">
              <w:rPr>
                <w:rFonts w:eastAsia="Calibri"/>
                <w:sz w:val="24"/>
                <w:szCs w:val="24"/>
                <w:lang w:eastAsia="ru-RU"/>
              </w:rPr>
              <w:t xml:space="preserve">летние </w:t>
            </w:r>
          </w:p>
        </w:tc>
        <w:tc>
          <w:tcPr>
            <w:tcW w:w="3755" w:type="dxa"/>
          </w:tcPr>
          <w:p w:rsidR="00E133B9" w:rsidRPr="006F1698" w:rsidRDefault="00E133B9" w:rsidP="00E133B9">
            <w:pPr>
              <w:rPr>
                <w:rFonts w:eastAsia="Calibri"/>
                <w:sz w:val="24"/>
                <w:szCs w:val="24"/>
                <w:lang w:eastAsia="ru-RU"/>
              </w:rPr>
            </w:pPr>
            <w:r w:rsidRPr="006F1698">
              <w:rPr>
                <w:rFonts w:eastAsia="Calibri"/>
                <w:sz w:val="24"/>
                <w:szCs w:val="24"/>
                <w:lang w:eastAsia="ru-RU"/>
              </w:rPr>
              <w:t>24.05.2025-31.08.2025</w:t>
            </w:r>
          </w:p>
        </w:tc>
        <w:tc>
          <w:tcPr>
            <w:tcW w:w="3254" w:type="dxa"/>
          </w:tcPr>
          <w:p w:rsidR="00E133B9" w:rsidRPr="006F1698" w:rsidRDefault="00E133B9" w:rsidP="00E133B9">
            <w:pPr>
              <w:rPr>
                <w:rFonts w:eastAsia="Calibri"/>
                <w:sz w:val="24"/>
                <w:szCs w:val="24"/>
                <w:lang w:eastAsia="ru-RU"/>
              </w:rPr>
            </w:pPr>
            <w:r w:rsidRPr="006F1698">
              <w:rPr>
                <w:rFonts w:eastAsia="Calibri"/>
                <w:sz w:val="24"/>
                <w:szCs w:val="24"/>
                <w:lang w:eastAsia="ru-RU"/>
              </w:rPr>
              <w:t>95 дней</w:t>
            </w:r>
          </w:p>
        </w:tc>
      </w:tr>
    </w:tbl>
    <w:p w:rsidR="00E133B9" w:rsidRPr="006F1698" w:rsidRDefault="00E133B9" w:rsidP="00E133B9">
      <w:pPr>
        <w:widowControl/>
        <w:autoSpaceDE/>
        <w:autoSpaceDN/>
        <w:rPr>
          <w:rFonts w:eastAsia="Calibri"/>
          <w:sz w:val="24"/>
          <w:szCs w:val="24"/>
          <w:lang w:eastAsia="ru-RU"/>
        </w:rPr>
      </w:pPr>
    </w:p>
    <w:p w:rsidR="00E133B9" w:rsidRPr="006F1698" w:rsidRDefault="00E133B9" w:rsidP="00E133B9">
      <w:pPr>
        <w:widowControl/>
        <w:autoSpaceDE/>
        <w:autoSpaceDN/>
        <w:rPr>
          <w:rFonts w:eastAsia="Calibri"/>
          <w:b/>
          <w:sz w:val="24"/>
          <w:szCs w:val="24"/>
          <w:lang w:eastAsia="ru-RU"/>
        </w:rPr>
      </w:pPr>
    </w:p>
    <w:p w:rsidR="00E133B9" w:rsidRPr="006F1698" w:rsidRDefault="00E133B9" w:rsidP="00E133B9">
      <w:pPr>
        <w:widowControl/>
        <w:autoSpaceDE/>
        <w:autoSpaceDN/>
        <w:rPr>
          <w:rFonts w:eastAsia="Calibri"/>
          <w:b/>
          <w:sz w:val="24"/>
          <w:szCs w:val="24"/>
          <w:lang w:eastAsia="ru-RU"/>
        </w:rPr>
      </w:pPr>
    </w:p>
    <w:p w:rsidR="00E133B9" w:rsidRPr="006F1698" w:rsidRDefault="00E133B9" w:rsidP="00E133B9">
      <w:pPr>
        <w:widowControl/>
        <w:autoSpaceDE/>
        <w:autoSpaceDN/>
        <w:rPr>
          <w:rFonts w:eastAsia="Calibri"/>
          <w:b/>
          <w:sz w:val="24"/>
          <w:szCs w:val="24"/>
          <w:lang w:eastAsia="ru-RU"/>
        </w:rPr>
      </w:pPr>
    </w:p>
    <w:p w:rsidR="00E133B9" w:rsidRPr="006F1698" w:rsidRDefault="00E133B9" w:rsidP="00E133B9">
      <w:pPr>
        <w:widowControl/>
        <w:autoSpaceDE/>
        <w:autoSpaceDN/>
        <w:rPr>
          <w:rFonts w:eastAsia="Calibri"/>
          <w:b/>
          <w:sz w:val="24"/>
          <w:szCs w:val="24"/>
          <w:lang w:eastAsia="ru-RU"/>
        </w:rPr>
      </w:pPr>
      <w:r w:rsidRPr="006F1698">
        <w:rPr>
          <w:rFonts w:eastAsia="Calibri"/>
          <w:b/>
          <w:sz w:val="24"/>
          <w:szCs w:val="24"/>
          <w:lang w:eastAsia="ru-RU"/>
        </w:rPr>
        <w:t>4.Режим работы школы</w:t>
      </w:r>
    </w:p>
    <w:tbl>
      <w:tblPr>
        <w:tblStyle w:val="28"/>
        <w:tblW w:w="0" w:type="auto"/>
        <w:tblLook w:val="04A0" w:firstRow="1" w:lastRow="0" w:firstColumn="1" w:lastColumn="0" w:noHBand="0" w:noVBand="1"/>
      </w:tblPr>
      <w:tblGrid>
        <w:gridCol w:w="3616"/>
        <w:gridCol w:w="3617"/>
        <w:gridCol w:w="3617"/>
      </w:tblGrid>
      <w:tr w:rsidR="00E133B9" w:rsidRPr="006F1698" w:rsidTr="00E133B9">
        <w:tc>
          <w:tcPr>
            <w:tcW w:w="3616" w:type="dxa"/>
          </w:tcPr>
          <w:p w:rsidR="00E133B9" w:rsidRPr="006F1698" w:rsidRDefault="00E133B9" w:rsidP="00E133B9">
            <w:pPr>
              <w:rPr>
                <w:rFonts w:eastAsia="Calibri"/>
                <w:sz w:val="24"/>
                <w:szCs w:val="24"/>
                <w:lang w:eastAsia="ru-RU"/>
              </w:rPr>
            </w:pPr>
            <w:r w:rsidRPr="006F1698">
              <w:rPr>
                <w:rFonts w:eastAsia="Calibri"/>
                <w:sz w:val="24"/>
                <w:szCs w:val="24"/>
                <w:lang w:eastAsia="ru-RU"/>
              </w:rPr>
              <w:t>период учебной деятельности</w:t>
            </w:r>
          </w:p>
        </w:tc>
        <w:tc>
          <w:tcPr>
            <w:tcW w:w="3617" w:type="dxa"/>
          </w:tcPr>
          <w:p w:rsidR="00E133B9" w:rsidRPr="006F1698" w:rsidRDefault="00E133B9" w:rsidP="00E133B9">
            <w:pPr>
              <w:rPr>
                <w:rFonts w:eastAsia="Calibri"/>
                <w:sz w:val="24"/>
                <w:szCs w:val="24"/>
                <w:lang w:eastAsia="ru-RU"/>
              </w:rPr>
            </w:pPr>
            <w:r w:rsidRPr="006F1698">
              <w:rPr>
                <w:rFonts w:eastAsia="Calibri"/>
                <w:sz w:val="24"/>
                <w:szCs w:val="24"/>
                <w:lang w:eastAsia="ru-RU"/>
              </w:rPr>
              <w:t>1 класс</w:t>
            </w:r>
          </w:p>
        </w:tc>
        <w:tc>
          <w:tcPr>
            <w:tcW w:w="3617" w:type="dxa"/>
          </w:tcPr>
          <w:p w:rsidR="00E133B9" w:rsidRPr="006F1698" w:rsidRDefault="00E133B9" w:rsidP="00E133B9">
            <w:pPr>
              <w:rPr>
                <w:rFonts w:eastAsia="Calibri"/>
                <w:sz w:val="24"/>
                <w:szCs w:val="24"/>
                <w:lang w:eastAsia="ru-RU"/>
              </w:rPr>
            </w:pPr>
            <w:r w:rsidRPr="006F1698">
              <w:rPr>
                <w:rFonts w:eastAsia="Calibri"/>
                <w:sz w:val="24"/>
                <w:szCs w:val="24"/>
                <w:lang w:eastAsia="ru-RU"/>
              </w:rPr>
              <w:t>2-4 классы</w:t>
            </w:r>
          </w:p>
        </w:tc>
      </w:tr>
      <w:tr w:rsidR="00E133B9" w:rsidRPr="006F1698" w:rsidTr="00E133B9">
        <w:tc>
          <w:tcPr>
            <w:tcW w:w="3616" w:type="dxa"/>
          </w:tcPr>
          <w:p w:rsidR="00E133B9" w:rsidRPr="006F1698" w:rsidRDefault="00E133B9" w:rsidP="00E133B9">
            <w:pPr>
              <w:rPr>
                <w:rFonts w:eastAsia="Calibri"/>
                <w:sz w:val="24"/>
                <w:szCs w:val="24"/>
                <w:lang w:eastAsia="ru-RU"/>
              </w:rPr>
            </w:pPr>
            <w:r w:rsidRPr="006F1698">
              <w:rPr>
                <w:rFonts w:eastAsia="Calibri"/>
                <w:sz w:val="24"/>
                <w:szCs w:val="24"/>
                <w:lang w:eastAsia="ru-RU"/>
              </w:rPr>
              <w:t>Учебная неделя</w:t>
            </w:r>
          </w:p>
        </w:tc>
        <w:tc>
          <w:tcPr>
            <w:tcW w:w="3617" w:type="dxa"/>
          </w:tcPr>
          <w:p w:rsidR="00E133B9" w:rsidRPr="006F1698" w:rsidRDefault="00E133B9" w:rsidP="00E133B9">
            <w:pPr>
              <w:rPr>
                <w:rFonts w:eastAsia="Calibri"/>
                <w:sz w:val="24"/>
                <w:szCs w:val="24"/>
                <w:lang w:eastAsia="ru-RU"/>
              </w:rPr>
            </w:pPr>
            <w:r w:rsidRPr="006F1698">
              <w:rPr>
                <w:rFonts w:eastAsia="Calibri"/>
                <w:sz w:val="24"/>
                <w:szCs w:val="24"/>
                <w:lang w:eastAsia="ru-RU"/>
              </w:rPr>
              <w:t>5 дней</w:t>
            </w:r>
          </w:p>
        </w:tc>
        <w:tc>
          <w:tcPr>
            <w:tcW w:w="3617" w:type="dxa"/>
          </w:tcPr>
          <w:p w:rsidR="00E133B9" w:rsidRPr="006F1698" w:rsidRDefault="00E133B9" w:rsidP="00E133B9">
            <w:pPr>
              <w:rPr>
                <w:rFonts w:eastAsia="Calibri"/>
                <w:sz w:val="24"/>
                <w:szCs w:val="24"/>
                <w:lang w:eastAsia="ru-RU"/>
              </w:rPr>
            </w:pPr>
            <w:r w:rsidRPr="006F1698">
              <w:rPr>
                <w:rFonts w:eastAsia="Calibri"/>
                <w:sz w:val="24"/>
                <w:szCs w:val="24"/>
                <w:lang w:eastAsia="ru-RU"/>
              </w:rPr>
              <w:t>6 дней</w:t>
            </w:r>
          </w:p>
        </w:tc>
      </w:tr>
      <w:tr w:rsidR="00E133B9" w:rsidRPr="006F1698" w:rsidTr="00E133B9">
        <w:tc>
          <w:tcPr>
            <w:tcW w:w="3616" w:type="dxa"/>
          </w:tcPr>
          <w:p w:rsidR="00E133B9" w:rsidRPr="006F1698" w:rsidRDefault="00E133B9" w:rsidP="00E133B9">
            <w:pPr>
              <w:rPr>
                <w:rFonts w:eastAsia="Calibri"/>
                <w:sz w:val="24"/>
                <w:szCs w:val="24"/>
                <w:lang w:eastAsia="ru-RU"/>
              </w:rPr>
            </w:pPr>
            <w:r w:rsidRPr="006F1698">
              <w:rPr>
                <w:rFonts w:eastAsia="Calibri"/>
                <w:sz w:val="24"/>
                <w:szCs w:val="24"/>
                <w:lang w:eastAsia="ru-RU"/>
              </w:rPr>
              <w:t>урок</w:t>
            </w:r>
          </w:p>
        </w:tc>
        <w:tc>
          <w:tcPr>
            <w:tcW w:w="3617" w:type="dxa"/>
          </w:tcPr>
          <w:p w:rsidR="00E133B9" w:rsidRPr="006F1698" w:rsidRDefault="00E133B9" w:rsidP="00E133B9">
            <w:pPr>
              <w:rPr>
                <w:rFonts w:eastAsia="Calibri"/>
                <w:sz w:val="24"/>
                <w:szCs w:val="24"/>
                <w:lang w:eastAsia="ru-RU"/>
              </w:rPr>
            </w:pPr>
            <w:r w:rsidRPr="006F1698">
              <w:rPr>
                <w:rFonts w:eastAsia="Calibri"/>
                <w:sz w:val="24"/>
                <w:szCs w:val="24"/>
                <w:lang w:eastAsia="ru-RU"/>
              </w:rPr>
              <w:t>35 мин (1 полугодие)</w:t>
            </w:r>
          </w:p>
          <w:p w:rsidR="00E133B9" w:rsidRPr="006F1698" w:rsidRDefault="00E133B9" w:rsidP="00E133B9">
            <w:pPr>
              <w:rPr>
                <w:rFonts w:eastAsia="Calibri"/>
                <w:sz w:val="24"/>
                <w:szCs w:val="24"/>
                <w:lang w:eastAsia="ru-RU"/>
              </w:rPr>
            </w:pPr>
            <w:r w:rsidRPr="006F1698">
              <w:rPr>
                <w:rFonts w:eastAsia="Calibri"/>
                <w:sz w:val="24"/>
                <w:szCs w:val="24"/>
                <w:lang w:eastAsia="ru-RU"/>
              </w:rPr>
              <w:t>40 мин (2 полугодие)</w:t>
            </w:r>
          </w:p>
        </w:tc>
        <w:tc>
          <w:tcPr>
            <w:tcW w:w="3617" w:type="dxa"/>
          </w:tcPr>
          <w:p w:rsidR="00E133B9" w:rsidRPr="006F1698" w:rsidRDefault="00E133B9" w:rsidP="00E133B9">
            <w:pPr>
              <w:rPr>
                <w:rFonts w:eastAsia="Calibri"/>
                <w:sz w:val="24"/>
                <w:szCs w:val="24"/>
                <w:lang w:eastAsia="ru-RU"/>
              </w:rPr>
            </w:pPr>
            <w:r w:rsidRPr="006F1698">
              <w:rPr>
                <w:rFonts w:eastAsia="Calibri"/>
                <w:sz w:val="24"/>
                <w:szCs w:val="24"/>
                <w:lang w:eastAsia="ru-RU"/>
              </w:rPr>
              <w:t>40 мин</w:t>
            </w:r>
          </w:p>
        </w:tc>
      </w:tr>
      <w:tr w:rsidR="00E133B9" w:rsidRPr="006F1698" w:rsidTr="00E133B9">
        <w:tc>
          <w:tcPr>
            <w:tcW w:w="3616" w:type="dxa"/>
          </w:tcPr>
          <w:p w:rsidR="00E133B9" w:rsidRPr="006F1698" w:rsidRDefault="00E133B9" w:rsidP="00E133B9">
            <w:pPr>
              <w:rPr>
                <w:rFonts w:eastAsia="Calibri"/>
                <w:sz w:val="24"/>
                <w:szCs w:val="24"/>
                <w:lang w:eastAsia="ru-RU"/>
              </w:rPr>
            </w:pPr>
            <w:r w:rsidRPr="006F1698">
              <w:rPr>
                <w:rFonts w:eastAsia="Calibri"/>
                <w:sz w:val="24"/>
                <w:szCs w:val="24"/>
                <w:lang w:eastAsia="ru-RU"/>
              </w:rPr>
              <w:t>перерыв</w:t>
            </w:r>
          </w:p>
        </w:tc>
        <w:tc>
          <w:tcPr>
            <w:tcW w:w="3617" w:type="dxa"/>
          </w:tcPr>
          <w:p w:rsidR="00E133B9" w:rsidRPr="006F1698" w:rsidRDefault="00E133B9" w:rsidP="00E133B9">
            <w:pPr>
              <w:rPr>
                <w:rFonts w:eastAsia="Calibri"/>
                <w:sz w:val="24"/>
                <w:szCs w:val="24"/>
                <w:lang w:eastAsia="ru-RU"/>
              </w:rPr>
            </w:pPr>
            <w:r w:rsidRPr="006F1698">
              <w:rPr>
                <w:rFonts w:eastAsia="Calibri"/>
                <w:sz w:val="24"/>
                <w:szCs w:val="24"/>
                <w:lang w:eastAsia="ru-RU"/>
              </w:rPr>
              <w:t>10 мин, динамическая пауза-40 мин</w:t>
            </w:r>
          </w:p>
          <w:p w:rsidR="00E133B9" w:rsidRPr="006F1698" w:rsidRDefault="00E133B9" w:rsidP="00E133B9">
            <w:pPr>
              <w:rPr>
                <w:rFonts w:eastAsia="Calibri"/>
                <w:sz w:val="24"/>
                <w:szCs w:val="24"/>
                <w:lang w:eastAsia="ru-RU"/>
              </w:rPr>
            </w:pPr>
            <w:r w:rsidRPr="006F1698">
              <w:rPr>
                <w:rFonts w:eastAsia="Calibri"/>
                <w:sz w:val="24"/>
                <w:szCs w:val="24"/>
                <w:lang w:eastAsia="ru-RU"/>
              </w:rPr>
              <w:t>После 2 урока-перерыв 20 минут на горячий завтрак</w:t>
            </w:r>
          </w:p>
        </w:tc>
        <w:tc>
          <w:tcPr>
            <w:tcW w:w="3617" w:type="dxa"/>
          </w:tcPr>
          <w:p w:rsidR="00E133B9" w:rsidRPr="006F1698" w:rsidRDefault="00E133B9" w:rsidP="00E133B9">
            <w:pPr>
              <w:rPr>
                <w:rFonts w:eastAsia="Calibri"/>
                <w:sz w:val="24"/>
                <w:szCs w:val="24"/>
                <w:lang w:eastAsia="ru-RU"/>
              </w:rPr>
            </w:pPr>
            <w:r w:rsidRPr="006F1698">
              <w:rPr>
                <w:rFonts w:eastAsia="Calibri"/>
                <w:sz w:val="24"/>
                <w:szCs w:val="24"/>
                <w:lang w:eastAsia="ru-RU"/>
              </w:rPr>
              <w:t>10 мин,20 мин после 2 урока на горячий завтрак</w:t>
            </w:r>
          </w:p>
        </w:tc>
      </w:tr>
    </w:tbl>
    <w:p w:rsidR="00E133B9" w:rsidRPr="006F1698" w:rsidRDefault="00E133B9" w:rsidP="00E133B9">
      <w:pPr>
        <w:widowControl/>
        <w:autoSpaceDE/>
        <w:autoSpaceDN/>
        <w:rPr>
          <w:rFonts w:eastAsia="Calibri"/>
          <w:b/>
          <w:sz w:val="24"/>
          <w:szCs w:val="24"/>
          <w:lang w:eastAsia="ru-RU"/>
        </w:rPr>
      </w:pPr>
    </w:p>
    <w:p w:rsidR="00E133B9" w:rsidRPr="006F1698" w:rsidRDefault="00E133B9" w:rsidP="00E133B9">
      <w:pPr>
        <w:widowControl/>
        <w:autoSpaceDE/>
        <w:autoSpaceDN/>
        <w:rPr>
          <w:rFonts w:eastAsia="Calibri"/>
          <w:b/>
          <w:sz w:val="24"/>
          <w:szCs w:val="24"/>
          <w:lang w:eastAsia="ru-RU"/>
        </w:rPr>
      </w:pPr>
    </w:p>
    <w:p w:rsidR="00E133B9" w:rsidRPr="006F1698" w:rsidRDefault="00E133B9" w:rsidP="00E133B9">
      <w:pPr>
        <w:widowControl/>
        <w:autoSpaceDE/>
        <w:autoSpaceDN/>
        <w:rPr>
          <w:rFonts w:eastAsia="Calibri"/>
          <w:sz w:val="24"/>
          <w:szCs w:val="24"/>
          <w:lang w:eastAsia="ru-RU"/>
        </w:rPr>
      </w:pPr>
      <w:r w:rsidRPr="006F1698">
        <w:rPr>
          <w:rFonts w:eastAsia="Calibri"/>
          <w:b/>
          <w:sz w:val="24"/>
          <w:szCs w:val="24"/>
          <w:lang w:eastAsia="ru-RU"/>
        </w:rPr>
        <w:t>5.Распределение  образовательной недельной нагру</w:t>
      </w:r>
      <w:r w:rsidRPr="006F1698">
        <w:rPr>
          <w:rFonts w:eastAsia="Calibri"/>
          <w:sz w:val="24"/>
          <w:szCs w:val="24"/>
          <w:lang w:eastAsia="ru-RU"/>
        </w:rPr>
        <w:t>зки</w:t>
      </w:r>
    </w:p>
    <w:p w:rsidR="00E133B9" w:rsidRPr="006F1698" w:rsidRDefault="00E133B9" w:rsidP="00E133B9">
      <w:pPr>
        <w:widowControl/>
        <w:autoSpaceDE/>
        <w:autoSpaceDN/>
        <w:rPr>
          <w:rFonts w:eastAsia="Calibri"/>
          <w:sz w:val="24"/>
          <w:szCs w:val="24"/>
          <w:lang w:eastAsia="ru-RU"/>
        </w:rPr>
      </w:pPr>
    </w:p>
    <w:tbl>
      <w:tblPr>
        <w:tblStyle w:val="28"/>
        <w:tblW w:w="0" w:type="auto"/>
        <w:tblLook w:val="04A0" w:firstRow="1" w:lastRow="0" w:firstColumn="1" w:lastColumn="0" w:noHBand="0" w:noVBand="1"/>
      </w:tblPr>
      <w:tblGrid>
        <w:gridCol w:w="1565"/>
        <w:gridCol w:w="1064"/>
        <w:gridCol w:w="1064"/>
        <w:gridCol w:w="1064"/>
        <w:gridCol w:w="1070"/>
      </w:tblGrid>
      <w:tr w:rsidR="00E133B9" w:rsidRPr="006F1698" w:rsidTr="00E133B9">
        <w:tc>
          <w:tcPr>
            <w:tcW w:w="1274" w:type="dxa"/>
          </w:tcPr>
          <w:p w:rsidR="00E133B9" w:rsidRPr="006F1698" w:rsidRDefault="00E133B9" w:rsidP="00E133B9">
            <w:pPr>
              <w:rPr>
                <w:rFonts w:eastAsia="Calibri"/>
                <w:sz w:val="24"/>
                <w:szCs w:val="24"/>
                <w:lang w:eastAsia="ru-RU"/>
              </w:rPr>
            </w:pPr>
            <w:r w:rsidRPr="006F1698">
              <w:rPr>
                <w:rFonts w:eastAsia="Calibri"/>
                <w:sz w:val="24"/>
                <w:szCs w:val="24"/>
                <w:lang w:eastAsia="ru-RU"/>
              </w:rPr>
              <w:t>Классы</w:t>
            </w:r>
          </w:p>
        </w:tc>
        <w:tc>
          <w:tcPr>
            <w:tcW w:w="1064" w:type="dxa"/>
          </w:tcPr>
          <w:p w:rsidR="00E133B9" w:rsidRPr="006F1698" w:rsidRDefault="00E133B9" w:rsidP="00E133B9">
            <w:pPr>
              <w:rPr>
                <w:rFonts w:eastAsia="Calibri"/>
                <w:sz w:val="24"/>
                <w:szCs w:val="24"/>
                <w:lang w:eastAsia="ru-RU"/>
              </w:rPr>
            </w:pPr>
            <w:r w:rsidRPr="006F1698">
              <w:rPr>
                <w:rFonts w:eastAsia="Calibri"/>
                <w:sz w:val="24"/>
                <w:szCs w:val="24"/>
                <w:lang w:eastAsia="ru-RU"/>
              </w:rPr>
              <w:t>1</w:t>
            </w:r>
          </w:p>
        </w:tc>
        <w:tc>
          <w:tcPr>
            <w:tcW w:w="1064" w:type="dxa"/>
          </w:tcPr>
          <w:p w:rsidR="00E133B9" w:rsidRPr="006F1698" w:rsidRDefault="00E133B9" w:rsidP="00E133B9">
            <w:pPr>
              <w:rPr>
                <w:rFonts w:eastAsia="Calibri"/>
                <w:sz w:val="24"/>
                <w:szCs w:val="24"/>
                <w:lang w:eastAsia="ru-RU"/>
              </w:rPr>
            </w:pPr>
            <w:r w:rsidRPr="006F1698">
              <w:rPr>
                <w:rFonts w:eastAsia="Calibri"/>
                <w:sz w:val="24"/>
                <w:szCs w:val="24"/>
                <w:lang w:eastAsia="ru-RU"/>
              </w:rPr>
              <w:t>2</w:t>
            </w:r>
          </w:p>
        </w:tc>
        <w:tc>
          <w:tcPr>
            <w:tcW w:w="1064" w:type="dxa"/>
          </w:tcPr>
          <w:p w:rsidR="00E133B9" w:rsidRPr="006F1698" w:rsidRDefault="00E133B9" w:rsidP="00E133B9">
            <w:pPr>
              <w:rPr>
                <w:rFonts w:eastAsia="Calibri"/>
                <w:sz w:val="24"/>
                <w:szCs w:val="24"/>
                <w:lang w:eastAsia="ru-RU"/>
              </w:rPr>
            </w:pPr>
            <w:r w:rsidRPr="006F1698">
              <w:rPr>
                <w:rFonts w:eastAsia="Calibri"/>
                <w:sz w:val="24"/>
                <w:szCs w:val="24"/>
                <w:lang w:eastAsia="ru-RU"/>
              </w:rPr>
              <w:t>3</w:t>
            </w:r>
          </w:p>
        </w:tc>
        <w:tc>
          <w:tcPr>
            <w:tcW w:w="1070" w:type="dxa"/>
          </w:tcPr>
          <w:p w:rsidR="00E133B9" w:rsidRPr="006F1698" w:rsidRDefault="00E133B9" w:rsidP="00E133B9">
            <w:pPr>
              <w:rPr>
                <w:rFonts w:eastAsia="Calibri"/>
                <w:sz w:val="24"/>
                <w:szCs w:val="24"/>
                <w:lang w:eastAsia="ru-RU"/>
              </w:rPr>
            </w:pPr>
            <w:r w:rsidRPr="006F1698">
              <w:rPr>
                <w:rFonts w:eastAsia="Calibri"/>
                <w:sz w:val="24"/>
                <w:szCs w:val="24"/>
                <w:lang w:eastAsia="ru-RU"/>
              </w:rPr>
              <w:t>4</w:t>
            </w:r>
          </w:p>
        </w:tc>
      </w:tr>
      <w:tr w:rsidR="00E133B9" w:rsidRPr="006F1698" w:rsidTr="00E133B9">
        <w:tc>
          <w:tcPr>
            <w:tcW w:w="1274" w:type="dxa"/>
          </w:tcPr>
          <w:p w:rsidR="00E133B9" w:rsidRPr="006F1698" w:rsidRDefault="00E133B9" w:rsidP="00E133B9">
            <w:pPr>
              <w:rPr>
                <w:rFonts w:eastAsia="Calibri"/>
                <w:sz w:val="24"/>
                <w:szCs w:val="24"/>
                <w:lang w:eastAsia="ru-RU"/>
              </w:rPr>
            </w:pPr>
            <w:r w:rsidRPr="006F1698">
              <w:rPr>
                <w:rFonts w:eastAsia="Calibri"/>
                <w:sz w:val="24"/>
                <w:szCs w:val="24"/>
                <w:lang w:eastAsia="ru-RU"/>
              </w:rPr>
              <w:t>Урочная деятельность</w:t>
            </w:r>
          </w:p>
        </w:tc>
        <w:tc>
          <w:tcPr>
            <w:tcW w:w="1064" w:type="dxa"/>
          </w:tcPr>
          <w:p w:rsidR="00E133B9" w:rsidRPr="006F1698" w:rsidRDefault="00E133B9" w:rsidP="00E133B9">
            <w:pPr>
              <w:rPr>
                <w:rFonts w:eastAsia="Calibri"/>
                <w:sz w:val="24"/>
                <w:szCs w:val="24"/>
                <w:lang w:eastAsia="ru-RU"/>
              </w:rPr>
            </w:pPr>
            <w:r w:rsidRPr="006F1698">
              <w:rPr>
                <w:rFonts w:eastAsia="Calibri"/>
                <w:sz w:val="24"/>
                <w:szCs w:val="24"/>
                <w:lang w:eastAsia="ru-RU"/>
              </w:rPr>
              <w:t>21</w:t>
            </w:r>
          </w:p>
        </w:tc>
        <w:tc>
          <w:tcPr>
            <w:tcW w:w="1064" w:type="dxa"/>
          </w:tcPr>
          <w:p w:rsidR="00E133B9" w:rsidRPr="006F1698" w:rsidRDefault="00E133B9" w:rsidP="00E133B9">
            <w:pPr>
              <w:rPr>
                <w:rFonts w:eastAsia="Calibri"/>
                <w:sz w:val="24"/>
                <w:szCs w:val="24"/>
                <w:lang w:eastAsia="ru-RU"/>
              </w:rPr>
            </w:pPr>
            <w:r w:rsidRPr="006F1698">
              <w:rPr>
                <w:rFonts w:eastAsia="Calibri"/>
                <w:sz w:val="24"/>
                <w:szCs w:val="24"/>
                <w:lang w:eastAsia="ru-RU"/>
              </w:rPr>
              <w:t>26</w:t>
            </w:r>
          </w:p>
        </w:tc>
        <w:tc>
          <w:tcPr>
            <w:tcW w:w="1064" w:type="dxa"/>
          </w:tcPr>
          <w:p w:rsidR="00E133B9" w:rsidRPr="006F1698" w:rsidRDefault="00E133B9" w:rsidP="00E133B9">
            <w:pPr>
              <w:rPr>
                <w:rFonts w:eastAsia="Calibri"/>
                <w:sz w:val="24"/>
                <w:szCs w:val="24"/>
                <w:lang w:eastAsia="ru-RU"/>
              </w:rPr>
            </w:pPr>
            <w:r w:rsidRPr="006F1698">
              <w:rPr>
                <w:rFonts w:eastAsia="Calibri"/>
                <w:sz w:val="24"/>
                <w:szCs w:val="24"/>
                <w:lang w:eastAsia="ru-RU"/>
              </w:rPr>
              <w:t>26</w:t>
            </w:r>
          </w:p>
        </w:tc>
        <w:tc>
          <w:tcPr>
            <w:tcW w:w="1070" w:type="dxa"/>
          </w:tcPr>
          <w:p w:rsidR="00E133B9" w:rsidRPr="006F1698" w:rsidRDefault="00E133B9" w:rsidP="00E133B9">
            <w:pPr>
              <w:rPr>
                <w:rFonts w:eastAsia="Calibri"/>
                <w:sz w:val="24"/>
                <w:szCs w:val="24"/>
                <w:lang w:eastAsia="ru-RU"/>
              </w:rPr>
            </w:pPr>
            <w:r w:rsidRPr="006F1698">
              <w:rPr>
                <w:rFonts w:eastAsia="Calibri"/>
                <w:sz w:val="24"/>
                <w:szCs w:val="24"/>
                <w:lang w:eastAsia="ru-RU"/>
              </w:rPr>
              <w:t>26</w:t>
            </w:r>
          </w:p>
        </w:tc>
      </w:tr>
      <w:tr w:rsidR="00E133B9" w:rsidRPr="006F1698" w:rsidTr="00E133B9">
        <w:tc>
          <w:tcPr>
            <w:tcW w:w="1274" w:type="dxa"/>
          </w:tcPr>
          <w:p w:rsidR="00E133B9" w:rsidRPr="006F1698" w:rsidRDefault="00E133B9" w:rsidP="00E133B9">
            <w:pPr>
              <w:rPr>
                <w:rFonts w:eastAsia="Calibri"/>
                <w:sz w:val="24"/>
                <w:szCs w:val="24"/>
                <w:lang w:eastAsia="ru-RU"/>
              </w:rPr>
            </w:pPr>
            <w:r w:rsidRPr="006F1698">
              <w:rPr>
                <w:rFonts w:eastAsia="Calibri"/>
                <w:sz w:val="24"/>
                <w:szCs w:val="24"/>
                <w:lang w:eastAsia="ru-RU"/>
              </w:rPr>
              <w:t>Внеурочная деятельность</w:t>
            </w:r>
          </w:p>
        </w:tc>
        <w:tc>
          <w:tcPr>
            <w:tcW w:w="1064" w:type="dxa"/>
          </w:tcPr>
          <w:p w:rsidR="00E133B9" w:rsidRPr="006F1698" w:rsidRDefault="00E133B9" w:rsidP="00E133B9">
            <w:pPr>
              <w:rPr>
                <w:rFonts w:eastAsia="Calibri"/>
                <w:sz w:val="24"/>
                <w:szCs w:val="24"/>
                <w:lang w:eastAsia="ru-RU"/>
              </w:rPr>
            </w:pPr>
            <w:r w:rsidRPr="006F1698">
              <w:rPr>
                <w:rFonts w:eastAsia="Calibri"/>
                <w:sz w:val="24"/>
                <w:szCs w:val="24"/>
                <w:lang w:eastAsia="ru-RU"/>
              </w:rPr>
              <w:t>3</w:t>
            </w:r>
          </w:p>
        </w:tc>
        <w:tc>
          <w:tcPr>
            <w:tcW w:w="1064" w:type="dxa"/>
          </w:tcPr>
          <w:p w:rsidR="00E133B9" w:rsidRPr="006F1698" w:rsidRDefault="00E133B9" w:rsidP="00E133B9">
            <w:pPr>
              <w:rPr>
                <w:rFonts w:eastAsia="Calibri"/>
                <w:sz w:val="24"/>
                <w:szCs w:val="24"/>
                <w:lang w:eastAsia="ru-RU"/>
              </w:rPr>
            </w:pPr>
            <w:r w:rsidRPr="006F1698">
              <w:rPr>
                <w:rFonts w:eastAsia="Calibri"/>
                <w:sz w:val="24"/>
                <w:szCs w:val="24"/>
                <w:lang w:eastAsia="ru-RU"/>
              </w:rPr>
              <w:t>5</w:t>
            </w:r>
          </w:p>
        </w:tc>
        <w:tc>
          <w:tcPr>
            <w:tcW w:w="1064" w:type="dxa"/>
          </w:tcPr>
          <w:p w:rsidR="00E133B9" w:rsidRPr="006F1698" w:rsidRDefault="00E133B9" w:rsidP="00E133B9">
            <w:pPr>
              <w:rPr>
                <w:rFonts w:eastAsia="Calibri"/>
                <w:sz w:val="24"/>
                <w:szCs w:val="24"/>
                <w:lang w:eastAsia="ru-RU"/>
              </w:rPr>
            </w:pPr>
            <w:r w:rsidRPr="006F1698">
              <w:rPr>
                <w:rFonts w:eastAsia="Calibri"/>
                <w:sz w:val="24"/>
                <w:szCs w:val="24"/>
                <w:lang w:eastAsia="ru-RU"/>
              </w:rPr>
              <w:t>5</w:t>
            </w:r>
          </w:p>
        </w:tc>
        <w:tc>
          <w:tcPr>
            <w:tcW w:w="1070" w:type="dxa"/>
          </w:tcPr>
          <w:p w:rsidR="00E133B9" w:rsidRPr="006F1698" w:rsidRDefault="00E133B9" w:rsidP="00E133B9">
            <w:pPr>
              <w:rPr>
                <w:rFonts w:eastAsia="Calibri"/>
                <w:sz w:val="24"/>
                <w:szCs w:val="24"/>
                <w:lang w:eastAsia="ru-RU"/>
              </w:rPr>
            </w:pPr>
            <w:r w:rsidRPr="006F1698">
              <w:rPr>
                <w:rFonts w:eastAsia="Calibri"/>
                <w:sz w:val="24"/>
                <w:szCs w:val="24"/>
                <w:lang w:eastAsia="ru-RU"/>
              </w:rPr>
              <w:t>6</w:t>
            </w:r>
          </w:p>
        </w:tc>
      </w:tr>
    </w:tbl>
    <w:p w:rsidR="00E133B9" w:rsidRPr="006F1698" w:rsidRDefault="00E133B9" w:rsidP="00E133B9">
      <w:pPr>
        <w:widowControl/>
        <w:autoSpaceDE/>
        <w:autoSpaceDN/>
        <w:rPr>
          <w:rFonts w:eastAsia="Calibri"/>
          <w:sz w:val="24"/>
          <w:szCs w:val="24"/>
          <w:lang w:eastAsia="ru-RU"/>
        </w:rPr>
      </w:pPr>
    </w:p>
    <w:p w:rsidR="00E133B9" w:rsidRPr="006F1698" w:rsidRDefault="00E133B9" w:rsidP="00E133B9">
      <w:pPr>
        <w:widowControl/>
        <w:autoSpaceDE/>
        <w:autoSpaceDN/>
        <w:rPr>
          <w:rFonts w:eastAsia="Calibri"/>
          <w:sz w:val="24"/>
          <w:szCs w:val="24"/>
          <w:lang w:eastAsia="ru-RU"/>
        </w:rPr>
      </w:pPr>
      <w:r w:rsidRPr="006F1698">
        <w:rPr>
          <w:rFonts w:eastAsia="Calibri"/>
          <w:sz w:val="24"/>
          <w:szCs w:val="24"/>
          <w:lang w:eastAsia="ru-RU"/>
        </w:rPr>
        <w:t>6</w:t>
      </w:r>
      <w:r w:rsidRPr="006F1698">
        <w:rPr>
          <w:rFonts w:eastAsia="Calibri"/>
          <w:b/>
          <w:sz w:val="24"/>
          <w:szCs w:val="24"/>
          <w:lang w:eastAsia="ru-RU"/>
        </w:rPr>
        <w:t>.Расписание звонков в 1 классе</w:t>
      </w:r>
    </w:p>
    <w:tbl>
      <w:tblPr>
        <w:tblStyle w:val="28"/>
        <w:tblW w:w="0" w:type="auto"/>
        <w:tblLook w:val="04A0" w:firstRow="1" w:lastRow="0" w:firstColumn="1" w:lastColumn="0" w:noHBand="0" w:noVBand="1"/>
      </w:tblPr>
      <w:tblGrid>
        <w:gridCol w:w="2716"/>
        <w:gridCol w:w="2712"/>
        <w:gridCol w:w="2713"/>
        <w:gridCol w:w="2713"/>
      </w:tblGrid>
      <w:tr w:rsidR="00E133B9" w:rsidRPr="006F1698" w:rsidTr="00E133B9">
        <w:tc>
          <w:tcPr>
            <w:tcW w:w="2712" w:type="dxa"/>
          </w:tcPr>
          <w:p w:rsidR="00E133B9" w:rsidRPr="006F1698" w:rsidRDefault="00E133B9" w:rsidP="00E133B9">
            <w:pPr>
              <w:rPr>
                <w:rFonts w:eastAsia="Calibri"/>
                <w:sz w:val="24"/>
                <w:szCs w:val="24"/>
                <w:lang w:eastAsia="ru-RU"/>
              </w:rPr>
            </w:pPr>
            <w:r w:rsidRPr="006F1698">
              <w:rPr>
                <w:rFonts w:eastAsia="Calibri"/>
                <w:sz w:val="24"/>
                <w:szCs w:val="24"/>
                <w:lang w:eastAsia="ru-RU"/>
              </w:rPr>
              <w:t>Образовательная деятельность</w:t>
            </w:r>
          </w:p>
        </w:tc>
        <w:tc>
          <w:tcPr>
            <w:tcW w:w="2712" w:type="dxa"/>
          </w:tcPr>
          <w:p w:rsidR="00E133B9" w:rsidRPr="006F1698" w:rsidRDefault="00E133B9" w:rsidP="00E133B9">
            <w:pPr>
              <w:rPr>
                <w:rFonts w:eastAsia="Calibri"/>
                <w:sz w:val="24"/>
                <w:szCs w:val="24"/>
                <w:lang w:eastAsia="ru-RU"/>
              </w:rPr>
            </w:pPr>
            <w:r w:rsidRPr="006F1698">
              <w:rPr>
                <w:rFonts w:eastAsia="Calibri"/>
                <w:sz w:val="24"/>
                <w:szCs w:val="24"/>
                <w:lang w:eastAsia="ru-RU"/>
              </w:rPr>
              <w:t>Сентябрь-октябрь</w:t>
            </w:r>
          </w:p>
        </w:tc>
        <w:tc>
          <w:tcPr>
            <w:tcW w:w="2713" w:type="dxa"/>
          </w:tcPr>
          <w:p w:rsidR="00E133B9" w:rsidRPr="006F1698" w:rsidRDefault="00E133B9" w:rsidP="00E133B9">
            <w:pPr>
              <w:rPr>
                <w:rFonts w:eastAsia="Calibri"/>
                <w:sz w:val="24"/>
                <w:szCs w:val="24"/>
                <w:lang w:eastAsia="ru-RU"/>
              </w:rPr>
            </w:pPr>
            <w:r w:rsidRPr="006F1698">
              <w:rPr>
                <w:rFonts w:eastAsia="Calibri"/>
                <w:sz w:val="24"/>
                <w:szCs w:val="24"/>
                <w:lang w:eastAsia="ru-RU"/>
              </w:rPr>
              <w:t>Ноябрь-декабрь</w:t>
            </w:r>
          </w:p>
        </w:tc>
        <w:tc>
          <w:tcPr>
            <w:tcW w:w="2713" w:type="dxa"/>
          </w:tcPr>
          <w:p w:rsidR="00E133B9" w:rsidRPr="006F1698" w:rsidRDefault="00E133B9" w:rsidP="00E133B9">
            <w:pPr>
              <w:rPr>
                <w:rFonts w:eastAsia="Calibri"/>
                <w:sz w:val="24"/>
                <w:szCs w:val="24"/>
                <w:lang w:eastAsia="ru-RU"/>
              </w:rPr>
            </w:pPr>
            <w:r w:rsidRPr="006F1698">
              <w:rPr>
                <w:rFonts w:eastAsia="Calibri"/>
                <w:sz w:val="24"/>
                <w:szCs w:val="24"/>
                <w:lang w:eastAsia="ru-RU"/>
              </w:rPr>
              <w:t>Январь-май</w:t>
            </w:r>
          </w:p>
        </w:tc>
      </w:tr>
      <w:tr w:rsidR="00E133B9" w:rsidRPr="006F1698" w:rsidTr="00E133B9">
        <w:tc>
          <w:tcPr>
            <w:tcW w:w="2712" w:type="dxa"/>
          </w:tcPr>
          <w:p w:rsidR="00E133B9" w:rsidRPr="006F1698" w:rsidRDefault="00E133B9" w:rsidP="00E133B9">
            <w:pPr>
              <w:rPr>
                <w:rFonts w:eastAsia="Calibri"/>
                <w:sz w:val="24"/>
                <w:szCs w:val="24"/>
                <w:lang w:eastAsia="ru-RU"/>
              </w:rPr>
            </w:pPr>
            <w:r w:rsidRPr="006F1698">
              <w:rPr>
                <w:rFonts w:eastAsia="Calibri"/>
                <w:sz w:val="24"/>
                <w:szCs w:val="24"/>
                <w:lang w:eastAsia="ru-RU"/>
              </w:rPr>
              <w:t>1 урок</w:t>
            </w:r>
          </w:p>
        </w:tc>
        <w:tc>
          <w:tcPr>
            <w:tcW w:w="2712" w:type="dxa"/>
          </w:tcPr>
          <w:p w:rsidR="00E133B9" w:rsidRPr="006F1698" w:rsidRDefault="00E133B9" w:rsidP="00E133B9">
            <w:pPr>
              <w:rPr>
                <w:rFonts w:eastAsia="Calibri"/>
                <w:sz w:val="24"/>
                <w:szCs w:val="24"/>
                <w:lang w:eastAsia="ru-RU"/>
              </w:rPr>
            </w:pPr>
            <w:r w:rsidRPr="006F1698">
              <w:rPr>
                <w:rFonts w:eastAsia="Calibri"/>
                <w:sz w:val="24"/>
                <w:szCs w:val="24"/>
                <w:lang w:eastAsia="ru-RU"/>
              </w:rPr>
              <w:t>8.30-9.05</w:t>
            </w:r>
          </w:p>
        </w:tc>
        <w:tc>
          <w:tcPr>
            <w:tcW w:w="2713" w:type="dxa"/>
          </w:tcPr>
          <w:p w:rsidR="00E133B9" w:rsidRPr="006F1698" w:rsidRDefault="00E133B9" w:rsidP="00E133B9">
            <w:pPr>
              <w:rPr>
                <w:rFonts w:eastAsia="Calibri"/>
                <w:sz w:val="24"/>
                <w:szCs w:val="24"/>
                <w:lang w:eastAsia="ru-RU"/>
              </w:rPr>
            </w:pPr>
            <w:r w:rsidRPr="006F1698">
              <w:rPr>
                <w:rFonts w:eastAsia="Calibri"/>
                <w:sz w:val="24"/>
                <w:szCs w:val="24"/>
                <w:lang w:eastAsia="ru-RU"/>
              </w:rPr>
              <w:t>8.30-9.05</w:t>
            </w:r>
          </w:p>
        </w:tc>
        <w:tc>
          <w:tcPr>
            <w:tcW w:w="2713" w:type="dxa"/>
          </w:tcPr>
          <w:p w:rsidR="00E133B9" w:rsidRPr="006F1698" w:rsidRDefault="00E133B9" w:rsidP="00E133B9">
            <w:pPr>
              <w:rPr>
                <w:rFonts w:eastAsia="Calibri"/>
                <w:sz w:val="24"/>
                <w:szCs w:val="24"/>
                <w:lang w:eastAsia="ru-RU"/>
              </w:rPr>
            </w:pPr>
            <w:r w:rsidRPr="006F1698">
              <w:rPr>
                <w:rFonts w:eastAsia="Calibri"/>
                <w:sz w:val="24"/>
                <w:szCs w:val="24"/>
                <w:lang w:eastAsia="ru-RU"/>
              </w:rPr>
              <w:t>8.30-9.10</w:t>
            </w:r>
          </w:p>
        </w:tc>
      </w:tr>
      <w:tr w:rsidR="00E133B9" w:rsidRPr="006F1698" w:rsidTr="00E133B9">
        <w:tc>
          <w:tcPr>
            <w:tcW w:w="2712" w:type="dxa"/>
          </w:tcPr>
          <w:p w:rsidR="00E133B9" w:rsidRPr="006F1698" w:rsidRDefault="00E133B9" w:rsidP="00E133B9">
            <w:pPr>
              <w:rPr>
                <w:rFonts w:eastAsia="Calibri"/>
                <w:sz w:val="24"/>
                <w:szCs w:val="24"/>
                <w:lang w:eastAsia="ru-RU"/>
              </w:rPr>
            </w:pPr>
            <w:r w:rsidRPr="006F1698">
              <w:rPr>
                <w:rFonts w:eastAsia="Calibri"/>
                <w:sz w:val="24"/>
                <w:szCs w:val="24"/>
                <w:lang w:eastAsia="ru-RU"/>
              </w:rPr>
              <w:t>перемена</w:t>
            </w:r>
          </w:p>
        </w:tc>
        <w:tc>
          <w:tcPr>
            <w:tcW w:w="2712" w:type="dxa"/>
          </w:tcPr>
          <w:p w:rsidR="00E133B9" w:rsidRPr="006F1698" w:rsidRDefault="00E133B9" w:rsidP="00E133B9">
            <w:pPr>
              <w:rPr>
                <w:rFonts w:eastAsia="Calibri"/>
                <w:sz w:val="24"/>
                <w:szCs w:val="24"/>
                <w:lang w:eastAsia="ru-RU"/>
              </w:rPr>
            </w:pPr>
            <w:r w:rsidRPr="006F1698">
              <w:rPr>
                <w:rFonts w:eastAsia="Calibri"/>
                <w:sz w:val="24"/>
                <w:szCs w:val="24"/>
                <w:lang w:eastAsia="ru-RU"/>
              </w:rPr>
              <w:t>9.05-9.30</w:t>
            </w:r>
          </w:p>
        </w:tc>
        <w:tc>
          <w:tcPr>
            <w:tcW w:w="2713" w:type="dxa"/>
          </w:tcPr>
          <w:p w:rsidR="00E133B9" w:rsidRPr="006F1698" w:rsidRDefault="00E133B9" w:rsidP="00E133B9">
            <w:pPr>
              <w:rPr>
                <w:rFonts w:eastAsia="Calibri"/>
                <w:sz w:val="24"/>
                <w:szCs w:val="24"/>
                <w:lang w:eastAsia="ru-RU"/>
              </w:rPr>
            </w:pPr>
            <w:r w:rsidRPr="006F1698">
              <w:rPr>
                <w:rFonts w:eastAsia="Calibri"/>
                <w:sz w:val="24"/>
                <w:szCs w:val="24"/>
                <w:lang w:eastAsia="ru-RU"/>
              </w:rPr>
              <w:t>9.05-9.30</w:t>
            </w:r>
          </w:p>
        </w:tc>
        <w:tc>
          <w:tcPr>
            <w:tcW w:w="2713" w:type="dxa"/>
          </w:tcPr>
          <w:p w:rsidR="00E133B9" w:rsidRPr="006F1698" w:rsidRDefault="00E133B9" w:rsidP="00E133B9">
            <w:pPr>
              <w:rPr>
                <w:rFonts w:eastAsia="Calibri"/>
                <w:sz w:val="24"/>
                <w:szCs w:val="24"/>
                <w:lang w:eastAsia="ru-RU"/>
              </w:rPr>
            </w:pPr>
            <w:r w:rsidRPr="006F1698">
              <w:rPr>
                <w:rFonts w:eastAsia="Calibri"/>
                <w:sz w:val="24"/>
                <w:szCs w:val="24"/>
                <w:lang w:eastAsia="ru-RU"/>
              </w:rPr>
              <w:t>9.10-9.30</w:t>
            </w:r>
          </w:p>
        </w:tc>
      </w:tr>
      <w:tr w:rsidR="00E133B9" w:rsidRPr="006F1698" w:rsidTr="00E133B9">
        <w:tc>
          <w:tcPr>
            <w:tcW w:w="2712" w:type="dxa"/>
          </w:tcPr>
          <w:p w:rsidR="00E133B9" w:rsidRPr="006F1698" w:rsidRDefault="00E133B9" w:rsidP="00E133B9">
            <w:pPr>
              <w:rPr>
                <w:rFonts w:eastAsia="Calibri"/>
                <w:sz w:val="24"/>
                <w:szCs w:val="24"/>
                <w:lang w:eastAsia="ru-RU"/>
              </w:rPr>
            </w:pPr>
            <w:r w:rsidRPr="006F1698">
              <w:rPr>
                <w:rFonts w:eastAsia="Calibri"/>
                <w:sz w:val="24"/>
                <w:szCs w:val="24"/>
                <w:lang w:eastAsia="ru-RU"/>
              </w:rPr>
              <w:t>2 урок</w:t>
            </w:r>
          </w:p>
        </w:tc>
        <w:tc>
          <w:tcPr>
            <w:tcW w:w="2712" w:type="dxa"/>
          </w:tcPr>
          <w:p w:rsidR="00E133B9" w:rsidRPr="006F1698" w:rsidRDefault="00E133B9" w:rsidP="00E133B9">
            <w:pPr>
              <w:rPr>
                <w:rFonts w:eastAsia="Calibri"/>
                <w:sz w:val="24"/>
                <w:szCs w:val="24"/>
                <w:lang w:eastAsia="ru-RU"/>
              </w:rPr>
            </w:pPr>
            <w:r w:rsidRPr="006F1698">
              <w:rPr>
                <w:rFonts w:eastAsia="Calibri"/>
                <w:sz w:val="24"/>
                <w:szCs w:val="24"/>
                <w:lang w:eastAsia="ru-RU"/>
              </w:rPr>
              <w:t>9.30-10.05</w:t>
            </w:r>
          </w:p>
        </w:tc>
        <w:tc>
          <w:tcPr>
            <w:tcW w:w="2713" w:type="dxa"/>
          </w:tcPr>
          <w:p w:rsidR="00E133B9" w:rsidRPr="006F1698" w:rsidRDefault="00E133B9" w:rsidP="00E133B9">
            <w:pPr>
              <w:rPr>
                <w:rFonts w:eastAsia="Calibri"/>
                <w:sz w:val="24"/>
                <w:szCs w:val="24"/>
                <w:lang w:eastAsia="ru-RU"/>
              </w:rPr>
            </w:pPr>
            <w:r w:rsidRPr="006F1698">
              <w:rPr>
                <w:rFonts w:eastAsia="Calibri"/>
                <w:sz w:val="24"/>
                <w:szCs w:val="24"/>
                <w:lang w:eastAsia="ru-RU"/>
              </w:rPr>
              <w:t>9.30.-10.05</w:t>
            </w:r>
          </w:p>
        </w:tc>
        <w:tc>
          <w:tcPr>
            <w:tcW w:w="2713" w:type="dxa"/>
          </w:tcPr>
          <w:p w:rsidR="00E133B9" w:rsidRPr="006F1698" w:rsidRDefault="00E133B9" w:rsidP="00E133B9">
            <w:pPr>
              <w:rPr>
                <w:rFonts w:eastAsia="Calibri"/>
                <w:sz w:val="24"/>
                <w:szCs w:val="24"/>
                <w:lang w:eastAsia="ru-RU"/>
              </w:rPr>
            </w:pPr>
            <w:r w:rsidRPr="006F1698">
              <w:rPr>
                <w:rFonts w:eastAsia="Calibri"/>
                <w:sz w:val="24"/>
                <w:szCs w:val="24"/>
                <w:lang w:eastAsia="ru-RU"/>
              </w:rPr>
              <w:t>9.30-10.10</w:t>
            </w:r>
          </w:p>
        </w:tc>
      </w:tr>
      <w:tr w:rsidR="00E133B9" w:rsidRPr="006F1698" w:rsidTr="00E133B9">
        <w:tc>
          <w:tcPr>
            <w:tcW w:w="2712" w:type="dxa"/>
          </w:tcPr>
          <w:p w:rsidR="00E133B9" w:rsidRPr="006F1698" w:rsidRDefault="00E133B9" w:rsidP="00E133B9">
            <w:pPr>
              <w:rPr>
                <w:rFonts w:eastAsia="Calibri"/>
                <w:sz w:val="24"/>
                <w:szCs w:val="24"/>
                <w:lang w:eastAsia="ru-RU"/>
              </w:rPr>
            </w:pPr>
            <w:r w:rsidRPr="006F1698">
              <w:rPr>
                <w:rFonts w:eastAsia="Calibri"/>
                <w:sz w:val="24"/>
                <w:szCs w:val="24"/>
                <w:lang w:eastAsia="ru-RU"/>
              </w:rPr>
              <w:t>Перемена/динамическая пауза</w:t>
            </w:r>
          </w:p>
        </w:tc>
        <w:tc>
          <w:tcPr>
            <w:tcW w:w="2712" w:type="dxa"/>
          </w:tcPr>
          <w:p w:rsidR="00E133B9" w:rsidRPr="006F1698" w:rsidRDefault="00E133B9" w:rsidP="00E133B9">
            <w:pPr>
              <w:rPr>
                <w:rFonts w:eastAsia="Calibri"/>
                <w:sz w:val="24"/>
                <w:szCs w:val="24"/>
                <w:lang w:eastAsia="ru-RU"/>
              </w:rPr>
            </w:pPr>
            <w:r w:rsidRPr="006F1698">
              <w:rPr>
                <w:rFonts w:eastAsia="Calibri"/>
                <w:sz w:val="24"/>
                <w:szCs w:val="24"/>
                <w:lang w:eastAsia="ru-RU"/>
              </w:rPr>
              <w:t>10.05-10.30</w:t>
            </w:r>
          </w:p>
        </w:tc>
        <w:tc>
          <w:tcPr>
            <w:tcW w:w="2713" w:type="dxa"/>
          </w:tcPr>
          <w:p w:rsidR="00E133B9" w:rsidRPr="006F1698" w:rsidRDefault="00E133B9" w:rsidP="00E133B9">
            <w:pPr>
              <w:rPr>
                <w:rFonts w:eastAsia="Calibri"/>
                <w:sz w:val="24"/>
                <w:szCs w:val="24"/>
                <w:lang w:eastAsia="ru-RU"/>
              </w:rPr>
            </w:pPr>
            <w:r w:rsidRPr="006F1698">
              <w:rPr>
                <w:rFonts w:eastAsia="Calibri"/>
                <w:sz w:val="24"/>
                <w:szCs w:val="24"/>
                <w:lang w:eastAsia="ru-RU"/>
              </w:rPr>
              <w:t>10.05-10.30</w:t>
            </w:r>
          </w:p>
        </w:tc>
        <w:tc>
          <w:tcPr>
            <w:tcW w:w="2713" w:type="dxa"/>
          </w:tcPr>
          <w:p w:rsidR="00E133B9" w:rsidRPr="006F1698" w:rsidRDefault="00E133B9" w:rsidP="00E133B9">
            <w:pPr>
              <w:rPr>
                <w:rFonts w:eastAsia="Calibri"/>
                <w:sz w:val="24"/>
                <w:szCs w:val="24"/>
                <w:lang w:eastAsia="ru-RU"/>
              </w:rPr>
            </w:pPr>
            <w:r w:rsidRPr="006F1698">
              <w:rPr>
                <w:rFonts w:eastAsia="Calibri"/>
                <w:sz w:val="24"/>
                <w:szCs w:val="24"/>
                <w:lang w:eastAsia="ru-RU"/>
              </w:rPr>
              <w:t>10.10-10-30</w:t>
            </w:r>
          </w:p>
        </w:tc>
      </w:tr>
      <w:tr w:rsidR="00E133B9" w:rsidRPr="006F1698" w:rsidTr="00E133B9">
        <w:tc>
          <w:tcPr>
            <w:tcW w:w="2712" w:type="dxa"/>
          </w:tcPr>
          <w:p w:rsidR="00E133B9" w:rsidRPr="006F1698" w:rsidRDefault="00E133B9" w:rsidP="00E133B9">
            <w:pPr>
              <w:rPr>
                <w:rFonts w:eastAsia="Calibri"/>
                <w:sz w:val="24"/>
                <w:szCs w:val="24"/>
                <w:lang w:eastAsia="ru-RU"/>
              </w:rPr>
            </w:pPr>
            <w:r w:rsidRPr="006F1698">
              <w:rPr>
                <w:rFonts w:eastAsia="Calibri"/>
                <w:sz w:val="24"/>
                <w:szCs w:val="24"/>
                <w:lang w:eastAsia="ru-RU"/>
              </w:rPr>
              <w:t>3 урок</w:t>
            </w:r>
          </w:p>
        </w:tc>
        <w:tc>
          <w:tcPr>
            <w:tcW w:w="2712" w:type="dxa"/>
          </w:tcPr>
          <w:p w:rsidR="00E133B9" w:rsidRPr="006F1698" w:rsidRDefault="00E133B9" w:rsidP="00E133B9">
            <w:pPr>
              <w:rPr>
                <w:rFonts w:eastAsia="Calibri"/>
                <w:sz w:val="24"/>
                <w:szCs w:val="24"/>
                <w:lang w:eastAsia="ru-RU"/>
              </w:rPr>
            </w:pPr>
            <w:r w:rsidRPr="006F1698">
              <w:rPr>
                <w:rFonts w:eastAsia="Calibri"/>
                <w:sz w:val="24"/>
                <w:szCs w:val="24"/>
                <w:lang w:eastAsia="ru-RU"/>
              </w:rPr>
              <w:t>10.30-11.05</w:t>
            </w:r>
          </w:p>
        </w:tc>
        <w:tc>
          <w:tcPr>
            <w:tcW w:w="2713" w:type="dxa"/>
          </w:tcPr>
          <w:p w:rsidR="00E133B9" w:rsidRPr="006F1698" w:rsidRDefault="00E133B9" w:rsidP="00E133B9">
            <w:pPr>
              <w:rPr>
                <w:rFonts w:eastAsia="Calibri"/>
                <w:sz w:val="24"/>
                <w:szCs w:val="24"/>
                <w:lang w:eastAsia="ru-RU"/>
              </w:rPr>
            </w:pPr>
            <w:r w:rsidRPr="006F1698">
              <w:rPr>
                <w:rFonts w:eastAsia="Calibri"/>
                <w:sz w:val="24"/>
                <w:szCs w:val="24"/>
                <w:lang w:eastAsia="ru-RU"/>
              </w:rPr>
              <w:t>10.30-11.05</w:t>
            </w:r>
          </w:p>
        </w:tc>
        <w:tc>
          <w:tcPr>
            <w:tcW w:w="2713" w:type="dxa"/>
          </w:tcPr>
          <w:p w:rsidR="00E133B9" w:rsidRPr="006F1698" w:rsidRDefault="00E133B9" w:rsidP="00E133B9">
            <w:pPr>
              <w:rPr>
                <w:rFonts w:eastAsia="Calibri"/>
                <w:sz w:val="24"/>
                <w:szCs w:val="24"/>
                <w:lang w:eastAsia="ru-RU"/>
              </w:rPr>
            </w:pPr>
            <w:r w:rsidRPr="006F1698">
              <w:rPr>
                <w:rFonts w:eastAsia="Calibri"/>
                <w:sz w:val="24"/>
                <w:szCs w:val="24"/>
                <w:lang w:eastAsia="ru-RU"/>
              </w:rPr>
              <w:t>10.320-11.10</w:t>
            </w:r>
          </w:p>
        </w:tc>
      </w:tr>
      <w:tr w:rsidR="00E133B9" w:rsidRPr="006F1698" w:rsidTr="00E133B9">
        <w:tc>
          <w:tcPr>
            <w:tcW w:w="2712" w:type="dxa"/>
          </w:tcPr>
          <w:p w:rsidR="00E133B9" w:rsidRPr="006F1698" w:rsidRDefault="00E133B9" w:rsidP="00E133B9">
            <w:pPr>
              <w:rPr>
                <w:rFonts w:eastAsia="Calibri"/>
                <w:sz w:val="24"/>
                <w:szCs w:val="24"/>
                <w:lang w:eastAsia="ru-RU"/>
              </w:rPr>
            </w:pPr>
            <w:r w:rsidRPr="006F1698">
              <w:rPr>
                <w:rFonts w:eastAsia="Calibri"/>
                <w:sz w:val="24"/>
                <w:szCs w:val="24"/>
                <w:lang w:eastAsia="ru-RU"/>
              </w:rPr>
              <w:t>Динамическая пауза</w:t>
            </w:r>
          </w:p>
        </w:tc>
        <w:tc>
          <w:tcPr>
            <w:tcW w:w="2712" w:type="dxa"/>
          </w:tcPr>
          <w:p w:rsidR="00E133B9" w:rsidRPr="006F1698" w:rsidRDefault="00E133B9" w:rsidP="00E133B9">
            <w:pPr>
              <w:rPr>
                <w:rFonts w:eastAsia="Calibri"/>
                <w:sz w:val="24"/>
                <w:szCs w:val="24"/>
                <w:lang w:eastAsia="ru-RU"/>
              </w:rPr>
            </w:pPr>
            <w:r w:rsidRPr="006F1698">
              <w:rPr>
                <w:rFonts w:eastAsia="Calibri"/>
                <w:sz w:val="24"/>
                <w:szCs w:val="24"/>
                <w:lang w:eastAsia="ru-RU"/>
              </w:rPr>
              <w:t>11.05-11.30</w:t>
            </w:r>
          </w:p>
        </w:tc>
        <w:tc>
          <w:tcPr>
            <w:tcW w:w="2713" w:type="dxa"/>
          </w:tcPr>
          <w:p w:rsidR="00E133B9" w:rsidRPr="006F1698" w:rsidRDefault="00E133B9" w:rsidP="00E133B9">
            <w:pPr>
              <w:rPr>
                <w:rFonts w:eastAsia="Calibri"/>
                <w:sz w:val="24"/>
                <w:szCs w:val="24"/>
                <w:lang w:eastAsia="ru-RU"/>
              </w:rPr>
            </w:pPr>
            <w:r w:rsidRPr="006F1698">
              <w:rPr>
                <w:rFonts w:eastAsia="Calibri"/>
                <w:sz w:val="24"/>
                <w:szCs w:val="24"/>
                <w:lang w:eastAsia="ru-RU"/>
              </w:rPr>
              <w:t>11.05-11.30</w:t>
            </w:r>
          </w:p>
        </w:tc>
        <w:tc>
          <w:tcPr>
            <w:tcW w:w="2713" w:type="dxa"/>
          </w:tcPr>
          <w:p w:rsidR="00E133B9" w:rsidRPr="006F1698" w:rsidRDefault="00E133B9" w:rsidP="00E133B9">
            <w:pPr>
              <w:rPr>
                <w:rFonts w:eastAsia="Calibri"/>
                <w:sz w:val="24"/>
                <w:szCs w:val="24"/>
                <w:lang w:eastAsia="ru-RU"/>
              </w:rPr>
            </w:pPr>
            <w:r w:rsidRPr="006F1698">
              <w:rPr>
                <w:rFonts w:eastAsia="Calibri"/>
                <w:sz w:val="24"/>
                <w:szCs w:val="24"/>
                <w:lang w:eastAsia="ru-RU"/>
              </w:rPr>
              <w:t>11.10-11.30</w:t>
            </w:r>
          </w:p>
        </w:tc>
      </w:tr>
      <w:tr w:rsidR="00E133B9" w:rsidRPr="006F1698" w:rsidTr="00E133B9">
        <w:tc>
          <w:tcPr>
            <w:tcW w:w="2712" w:type="dxa"/>
          </w:tcPr>
          <w:p w:rsidR="00E133B9" w:rsidRPr="006F1698" w:rsidRDefault="00E133B9" w:rsidP="00E133B9">
            <w:pPr>
              <w:rPr>
                <w:rFonts w:eastAsia="Calibri"/>
                <w:sz w:val="24"/>
                <w:szCs w:val="24"/>
                <w:lang w:eastAsia="ru-RU"/>
              </w:rPr>
            </w:pPr>
            <w:r w:rsidRPr="006F1698">
              <w:rPr>
                <w:rFonts w:eastAsia="Calibri"/>
                <w:sz w:val="24"/>
                <w:szCs w:val="24"/>
                <w:lang w:eastAsia="ru-RU"/>
              </w:rPr>
              <w:t>4 урок</w:t>
            </w:r>
          </w:p>
        </w:tc>
        <w:tc>
          <w:tcPr>
            <w:tcW w:w="2712" w:type="dxa"/>
          </w:tcPr>
          <w:p w:rsidR="00E133B9" w:rsidRPr="006F1698" w:rsidRDefault="00E133B9" w:rsidP="00E133B9">
            <w:pPr>
              <w:rPr>
                <w:rFonts w:eastAsia="Calibri"/>
                <w:sz w:val="24"/>
                <w:szCs w:val="24"/>
                <w:lang w:eastAsia="ru-RU"/>
              </w:rPr>
            </w:pPr>
            <w:r w:rsidRPr="006F1698">
              <w:rPr>
                <w:rFonts w:eastAsia="Calibri"/>
                <w:sz w:val="24"/>
                <w:szCs w:val="24"/>
                <w:lang w:eastAsia="ru-RU"/>
              </w:rPr>
              <w:t>------</w:t>
            </w:r>
          </w:p>
        </w:tc>
        <w:tc>
          <w:tcPr>
            <w:tcW w:w="2713" w:type="dxa"/>
          </w:tcPr>
          <w:p w:rsidR="00E133B9" w:rsidRPr="006F1698" w:rsidRDefault="00E133B9" w:rsidP="00E133B9">
            <w:pPr>
              <w:rPr>
                <w:rFonts w:eastAsia="Calibri"/>
                <w:sz w:val="24"/>
                <w:szCs w:val="24"/>
                <w:lang w:eastAsia="ru-RU"/>
              </w:rPr>
            </w:pPr>
            <w:r w:rsidRPr="006F1698">
              <w:rPr>
                <w:rFonts w:eastAsia="Calibri"/>
                <w:sz w:val="24"/>
                <w:szCs w:val="24"/>
                <w:lang w:eastAsia="ru-RU"/>
              </w:rPr>
              <w:t>11.30-12.05</w:t>
            </w:r>
          </w:p>
        </w:tc>
        <w:tc>
          <w:tcPr>
            <w:tcW w:w="2713" w:type="dxa"/>
          </w:tcPr>
          <w:p w:rsidR="00E133B9" w:rsidRPr="006F1698" w:rsidRDefault="00E133B9" w:rsidP="00E133B9">
            <w:pPr>
              <w:rPr>
                <w:rFonts w:eastAsia="Calibri"/>
                <w:sz w:val="24"/>
                <w:szCs w:val="24"/>
                <w:lang w:eastAsia="ru-RU"/>
              </w:rPr>
            </w:pPr>
            <w:r w:rsidRPr="006F1698">
              <w:rPr>
                <w:rFonts w:eastAsia="Calibri"/>
                <w:sz w:val="24"/>
                <w:szCs w:val="24"/>
                <w:lang w:eastAsia="ru-RU"/>
              </w:rPr>
              <w:t>11.30-12.10</w:t>
            </w:r>
          </w:p>
        </w:tc>
      </w:tr>
      <w:tr w:rsidR="00E133B9" w:rsidRPr="006F1698" w:rsidTr="00E133B9">
        <w:tc>
          <w:tcPr>
            <w:tcW w:w="2712" w:type="dxa"/>
          </w:tcPr>
          <w:p w:rsidR="00E133B9" w:rsidRPr="006F1698" w:rsidRDefault="00E133B9" w:rsidP="00E133B9">
            <w:pPr>
              <w:rPr>
                <w:rFonts w:eastAsia="Calibri"/>
                <w:sz w:val="24"/>
                <w:szCs w:val="24"/>
                <w:lang w:eastAsia="ru-RU"/>
              </w:rPr>
            </w:pPr>
            <w:r w:rsidRPr="006F1698">
              <w:rPr>
                <w:rFonts w:eastAsia="Calibri"/>
                <w:sz w:val="24"/>
                <w:szCs w:val="24"/>
                <w:lang w:eastAsia="ru-RU"/>
              </w:rPr>
              <w:t>перемена</w:t>
            </w:r>
          </w:p>
        </w:tc>
        <w:tc>
          <w:tcPr>
            <w:tcW w:w="2712" w:type="dxa"/>
          </w:tcPr>
          <w:p w:rsidR="00E133B9" w:rsidRPr="006F1698" w:rsidRDefault="00E133B9" w:rsidP="00E133B9">
            <w:pPr>
              <w:rPr>
                <w:rFonts w:eastAsia="Calibri"/>
                <w:sz w:val="24"/>
                <w:szCs w:val="24"/>
                <w:lang w:eastAsia="ru-RU"/>
              </w:rPr>
            </w:pPr>
            <w:r w:rsidRPr="006F1698">
              <w:rPr>
                <w:rFonts w:eastAsia="Calibri"/>
                <w:sz w:val="24"/>
                <w:szCs w:val="24"/>
                <w:lang w:eastAsia="ru-RU"/>
              </w:rPr>
              <w:t>------</w:t>
            </w:r>
          </w:p>
        </w:tc>
        <w:tc>
          <w:tcPr>
            <w:tcW w:w="2713" w:type="dxa"/>
          </w:tcPr>
          <w:p w:rsidR="00E133B9" w:rsidRPr="006F1698" w:rsidRDefault="00E133B9" w:rsidP="00E133B9">
            <w:pPr>
              <w:rPr>
                <w:rFonts w:eastAsia="Calibri"/>
                <w:sz w:val="24"/>
                <w:szCs w:val="24"/>
                <w:lang w:eastAsia="ru-RU"/>
              </w:rPr>
            </w:pPr>
            <w:r w:rsidRPr="006F1698">
              <w:rPr>
                <w:rFonts w:eastAsia="Calibri"/>
                <w:sz w:val="24"/>
                <w:szCs w:val="24"/>
                <w:lang w:eastAsia="ru-RU"/>
              </w:rPr>
              <w:t>12.05-12.30</w:t>
            </w:r>
          </w:p>
        </w:tc>
        <w:tc>
          <w:tcPr>
            <w:tcW w:w="2713" w:type="dxa"/>
          </w:tcPr>
          <w:p w:rsidR="00E133B9" w:rsidRPr="006F1698" w:rsidRDefault="00E133B9" w:rsidP="00E133B9">
            <w:pPr>
              <w:rPr>
                <w:rFonts w:eastAsia="Calibri"/>
                <w:sz w:val="24"/>
                <w:szCs w:val="24"/>
                <w:lang w:eastAsia="ru-RU"/>
              </w:rPr>
            </w:pPr>
            <w:r w:rsidRPr="006F1698">
              <w:rPr>
                <w:rFonts w:eastAsia="Calibri"/>
                <w:sz w:val="24"/>
                <w:szCs w:val="24"/>
                <w:lang w:eastAsia="ru-RU"/>
              </w:rPr>
              <w:t>12.10-12.30</w:t>
            </w:r>
          </w:p>
        </w:tc>
      </w:tr>
      <w:tr w:rsidR="00E133B9" w:rsidRPr="006F1698" w:rsidTr="00E133B9">
        <w:tc>
          <w:tcPr>
            <w:tcW w:w="2712" w:type="dxa"/>
          </w:tcPr>
          <w:p w:rsidR="00E133B9" w:rsidRPr="006F1698" w:rsidRDefault="00E133B9" w:rsidP="00E133B9">
            <w:pPr>
              <w:rPr>
                <w:rFonts w:eastAsia="Calibri"/>
                <w:sz w:val="24"/>
                <w:szCs w:val="24"/>
                <w:lang w:eastAsia="ru-RU"/>
              </w:rPr>
            </w:pPr>
            <w:r w:rsidRPr="006F1698">
              <w:rPr>
                <w:rFonts w:eastAsia="Calibri"/>
                <w:sz w:val="24"/>
                <w:szCs w:val="24"/>
                <w:lang w:eastAsia="ru-RU"/>
              </w:rPr>
              <w:t>5 урок (за счет урока физкультуры)</w:t>
            </w:r>
          </w:p>
        </w:tc>
        <w:tc>
          <w:tcPr>
            <w:tcW w:w="2712" w:type="dxa"/>
          </w:tcPr>
          <w:p w:rsidR="00E133B9" w:rsidRPr="006F1698" w:rsidRDefault="00E133B9" w:rsidP="00E133B9">
            <w:pPr>
              <w:rPr>
                <w:rFonts w:eastAsia="Calibri"/>
                <w:sz w:val="24"/>
                <w:szCs w:val="24"/>
                <w:lang w:eastAsia="ru-RU"/>
              </w:rPr>
            </w:pPr>
            <w:r w:rsidRPr="006F1698">
              <w:rPr>
                <w:rFonts w:eastAsia="Calibri"/>
                <w:sz w:val="24"/>
                <w:szCs w:val="24"/>
                <w:lang w:eastAsia="ru-RU"/>
              </w:rPr>
              <w:t>-------</w:t>
            </w:r>
          </w:p>
        </w:tc>
        <w:tc>
          <w:tcPr>
            <w:tcW w:w="2713" w:type="dxa"/>
          </w:tcPr>
          <w:p w:rsidR="00E133B9" w:rsidRPr="006F1698" w:rsidRDefault="00E133B9" w:rsidP="00E133B9">
            <w:pPr>
              <w:rPr>
                <w:rFonts w:eastAsia="Calibri"/>
                <w:sz w:val="24"/>
                <w:szCs w:val="24"/>
                <w:lang w:eastAsia="ru-RU"/>
              </w:rPr>
            </w:pPr>
            <w:r w:rsidRPr="006F1698">
              <w:rPr>
                <w:rFonts w:eastAsia="Calibri"/>
                <w:sz w:val="24"/>
                <w:szCs w:val="24"/>
                <w:lang w:eastAsia="ru-RU"/>
              </w:rPr>
              <w:t>--------    - 12.30-13.05</w:t>
            </w:r>
          </w:p>
        </w:tc>
        <w:tc>
          <w:tcPr>
            <w:tcW w:w="2713" w:type="dxa"/>
          </w:tcPr>
          <w:p w:rsidR="00E133B9" w:rsidRPr="006F1698" w:rsidRDefault="00E133B9" w:rsidP="00E133B9">
            <w:pPr>
              <w:rPr>
                <w:rFonts w:eastAsia="Calibri"/>
                <w:sz w:val="24"/>
                <w:szCs w:val="24"/>
                <w:lang w:eastAsia="ru-RU"/>
              </w:rPr>
            </w:pPr>
            <w:r w:rsidRPr="006F1698">
              <w:rPr>
                <w:rFonts w:eastAsia="Calibri"/>
                <w:sz w:val="24"/>
                <w:szCs w:val="24"/>
                <w:lang w:eastAsia="ru-RU"/>
              </w:rPr>
              <w:t>--------    12.30-13.10</w:t>
            </w:r>
          </w:p>
        </w:tc>
      </w:tr>
      <w:tr w:rsidR="00E133B9" w:rsidRPr="006F1698" w:rsidTr="00E133B9">
        <w:tc>
          <w:tcPr>
            <w:tcW w:w="2712" w:type="dxa"/>
          </w:tcPr>
          <w:p w:rsidR="00E133B9" w:rsidRPr="006F1698" w:rsidRDefault="00E133B9" w:rsidP="00E133B9">
            <w:pPr>
              <w:rPr>
                <w:rFonts w:eastAsia="Calibri"/>
                <w:sz w:val="24"/>
                <w:szCs w:val="24"/>
                <w:lang w:eastAsia="ru-RU"/>
              </w:rPr>
            </w:pPr>
            <w:r w:rsidRPr="006F1698">
              <w:rPr>
                <w:rFonts w:eastAsia="Calibri"/>
                <w:sz w:val="24"/>
                <w:szCs w:val="24"/>
                <w:lang w:eastAsia="ru-RU"/>
              </w:rPr>
              <w:t>перемена</w:t>
            </w:r>
          </w:p>
        </w:tc>
        <w:tc>
          <w:tcPr>
            <w:tcW w:w="2712" w:type="dxa"/>
          </w:tcPr>
          <w:p w:rsidR="00E133B9" w:rsidRPr="006F1698" w:rsidRDefault="00E133B9" w:rsidP="00E133B9">
            <w:pPr>
              <w:rPr>
                <w:rFonts w:eastAsia="Calibri"/>
                <w:sz w:val="24"/>
                <w:szCs w:val="24"/>
                <w:lang w:eastAsia="ru-RU"/>
              </w:rPr>
            </w:pPr>
          </w:p>
        </w:tc>
        <w:tc>
          <w:tcPr>
            <w:tcW w:w="2713" w:type="dxa"/>
          </w:tcPr>
          <w:p w:rsidR="00E133B9" w:rsidRPr="006F1698" w:rsidRDefault="00E133B9" w:rsidP="00E133B9">
            <w:pPr>
              <w:rPr>
                <w:rFonts w:eastAsia="Calibri"/>
                <w:sz w:val="24"/>
                <w:szCs w:val="24"/>
                <w:lang w:eastAsia="ru-RU"/>
              </w:rPr>
            </w:pPr>
            <w:r w:rsidRPr="006F1698">
              <w:rPr>
                <w:rFonts w:eastAsia="Calibri"/>
                <w:sz w:val="24"/>
                <w:szCs w:val="24"/>
                <w:lang w:eastAsia="ru-RU"/>
              </w:rPr>
              <w:t>-----------  13.05-13.30</w:t>
            </w:r>
          </w:p>
        </w:tc>
        <w:tc>
          <w:tcPr>
            <w:tcW w:w="2713" w:type="dxa"/>
          </w:tcPr>
          <w:p w:rsidR="00E133B9" w:rsidRPr="006F1698" w:rsidRDefault="00E133B9" w:rsidP="00E133B9">
            <w:pPr>
              <w:rPr>
                <w:rFonts w:eastAsia="Calibri"/>
                <w:sz w:val="24"/>
                <w:szCs w:val="24"/>
                <w:lang w:eastAsia="ru-RU"/>
              </w:rPr>
            </w:pPr>
            <w:r w:rsidRPr="006F1698">
              <w:rPr>
                <w:rFonts w:eastAsia="Calibri"/>
                <w:sz w:val="24"/>
                <w:szCs w:val="24"/>
                <w:lang w:eastAsia="ru-RU"/>
              </w:rPr>
              <w:t>----------  12.30-13.10</w:t>
            </w:r>
          </w:p>
        </w:tc>
      </w:tr>
      <w:tr w:rsidR="00E133B9" w:rsidRPr="006F1698" w:rsidTr="00E133B9">
        <w:tc>
          <w:tcPr>
            <w:tcW w:w="2712" w:type="dxa"/>
          </w:tcPr>
          <w:p w:rsidR="00E133B9" w:rsidRPr="006F1698" w:rsidRDefault="00E133B9" w:rsidP="00E133B9">
            <w:pPr>
              <w:rPr>
                <w:rFonts w:eastAsia="Calibri"/>
                <w:sz w:val="24"/>
                <w:szCs w:val="24"/>
                <w:lang w:eastAsia="ru-RU"/>
              </w:rPr>
            </w:pPr>
            <w:r w:rsidRPr="006F1698">
              <w:rPr>
                <w:rFonts w:eastAsia="Calibri"/>
                <w:sz w:val="24"/>
                <w:szCs w:val="24"/>
                <w:lang w:eastAsia="ru-RU"/>
              </w:rPr>
              <w:t>Занятия в нетрадиционной форме</w:t>
            </w:r>
          </w:p>
        </w:tc>
        <w:tc>
          <w:tcPr>
            <w:tcW w:w="2712" w:type="dxa"/>
          </w:tcPr>
          <w:p w:rsidR="00E133B9" w:rsidRPr="006F1698" w:rsidRDefault="00E133B9" w:rsidP="00E133B9">
            <w:pPr>
              <w:rPr>
                <w:rFonts w:eastAsia="Calibri"/>
                <w:sz w:val="24"/>
                <w:szCs w:val="24"/>
                <w:lang w:eastAsia="ru-RU"/>
              </w:rPr>
            </w:pPr>
            <w:r w:rsidRPr="006F1698">
              <w:rPr>
                <w:rFonts w:eastAsia="Calibri"/>
                <w:sz w:val="24"/>
                <w:szCs w:val="24"/>
                <w:lang w:eastAsia="ru-RU"/>
              </w:rPr>
              <w:t>11.55-12.30</w:t>
            </w:r>
          </w:p>
        </w:tc>
        <w:tc>
          <w:tcPr>
            <w:tcW w:w="2713" w:type="dxa"/>
          </w:tcPr>
          <w:p w:rsidR="00E133B9" w:rsidRPr="006F1698" w:rsidRDefault="00E133B9" w:rsidP="00E133B9">
            <w:pPr>
              <w:rPr>
                <w:rFonts w:eastAsia="Calibri"/>
                <w:sz w:val="24"/>
                <w:szCs w:val="24"/>
                <w:lang w:eastAsia="ru-RU"/>
              </w:rPr>
            </w:pPr>
          </w:p>
        </w:tc>
        <w:tc>
          <w:tcPr>
            <w:tcW w:w="2713" w:type="dxa"/>
          </w:tcPr>
          <w:p w:rsidR="00E133B9" w:rsidRPr="006F1698" w:rsidRDefault="00E133B9" w:rsidP="00E133B9">
            <w:pPr>
              <w:rPr>
                <w:rFonts w:eastAsia="Calibri"/>
                <w:sz w:val="24"/>
                <w:szCs w:val="24"/>
                <w:lang w:eastAsia="ru-RU"/>
              </w:rPr>
            </w:pPr>
          </w:p>
        </w:tc>
      </w:tr>
      <w:tr w:rsidR="00E133B9" w:rsidRPr="006F1698" w:rsidTr="00E133B9">
        <w:tc>
          <w:tcPr>
            <w:tcW w:w="2712" w:type="dxa"/>
          </w:tcPr>
          <w:p w:rsidR="00E133B9" w:rsidRPr="006F1698" w:rsidRDefault="00E133B9" w:rsidP="00E133B9">
            <w:pPr>
              <w:rPr>
                <w:rFonts w:eastAsia="Calibri"/>
                <w:sz w:val="24"/>
                <w:szCs w:val="24"/>
                <w:lang w:eastAsia="ru-RU"/>
              </w:rPr>
            </w:pPr>
            <w:r w:rsidRPr="006F1698">
              <w:rPr>
                <w:rFonts w:eastAsia="Calibri"/>
                <w:sz w:val="24"/>
                <w:szCs w:val="24"/>
                <w:lang w:eastAsia="ru-RU"/>
              </w:rPr>
              <w:lastRenderedPageBreak/>
              <w:t>перемена</w:t>
            </w:r>
          </w:p>
        </w:tc>
        <w:tc>
          <w:tcPr>
            <w:tcW w:w="2712" w:type="dxa"/>
          </w:tcPr>
          <w:p w:rsidR="00E133B9" w:rsidRPr="006F1698" w:rsidRDefault="00E133B9" w:rsidP="00E133B9">
            <w:pPr>
              <w:rPr>
                <w:rFonts w:eastAsia="Calibri"/>
                <w:sz w:val="24"/>
                <w:szCs w:val="24"/>
                <w:lang w:eastAsia="ru-RU"/>
              </w:rPr>
            </w:pPr>
            <w:r w:rsidRPr="006F1698">
              <w:rPr>
                <w:rFonts w:eastAsia="Calibri"/>
                <w:sz w:val="24"/>
                <w:szCs w:val="24"/>
                <w:lang w:eastAsia="ru-RU"/>
              </w:rPr>
              <w:t>12.30-13.40</w:t>
            </w:r>
          </w:p>
        </w:tc>
        <w:tc>
          <w:tcPr>
            <w:tcW w:w="2713" w:type="dxa"/>
          </w:tcPr>
          <w:p w:rsidR="00E133B9" w:rsidRPr="006F1698" w:rsidRDefault="00E133B9" w:rsidP="00E133B9">
            <w:pPr>
              <w:rPr>
                <w:rFonts w:eastAsia="Calibri"/>
                <w:sz w:val="24"/>
                <w:szCs w:val="24"/>
                <w:lang w:eastAsia="ru-RU"/>
              </w:rPr>
            </w:pPr>
            <w:r w:rsidRPr="006F1698">
              <w:rPr>
                <w:rFonts w:eastAsia="Calibri"/>
                <w:sz w:val="24"/>
                <w:szCs w:val="24"/>
                <w:lang w:eastAsia="ru-RU"/>
              </w:rPr>
              <w:t>13.20-13.55</w:t>
            </w:r>
          </w:p>
        </w:tc>
        <w:tc>
          <w:tcPr>
            <w:tcW w:w="2713" w:type="dxa"/>
          </w:tcPr>
          <w:p w:rsidR="00E133B9" w:rsidRPr="006F1698" w:rsidRDefault="00E133B9" w:rsidP="00E133B9">
            <w:pPr>
              <w:rPr>
                <w:rFonts w:eastAsia="Calibri"/>
                <w:sz w:val="24"/>
                <w:szCs w:val="24"/>
                <w:lang w:eastAsia="ru-RU"/>
              </w:rPr>
            </w:pPr>
          </w:p>
        </w:tc>
      </w:tr>
      <w:tr w:rsidR="00E133B9" w:rsidRPr="006F1698" w:rsidTr="00E133B9">
        <w:tc>
          <w:tcPr>
            <w:tcW w:w="2712" w:type="dxa"/>
          </w:tcPr>
          <w:p w:rsidR="00E133B9" w:rsidRPr="006F1698" w:rsidRDefault="00E133B9" w:rsidP="00E133B9">
            <w:pPr>
              <w:rPr>
                <w:rFonts w:eastAsia="Calibri"/>
                <w:sz w:val="24"/>
                <w:szCs w:val="24"/>
                <w:lang w:eastAsia="ru-RU"/>
              </w:rPr>
            </w:pPr>
            <w:r w:rsidRPr="006F1698">
              <w:rPr>
                <w:rFonts w:eastAsia="Calibri"/>
                <w:sz w:val="24"/>
                <w:szCs w:val="24"/>
                <w:lang w:eastAsia="ru-RU"/>
              </w:rPr>
              <w:t>Внеурочная деятельность</w:t>
            </w:r>
          </w:p>
        </w:tc>
        <w:tc>
          <w:tcPr>
            <w:tcW w:w="2712" w:type="dxa"/>
          </w:tcPr>
          <w:p w:rsidR="00E133B9" w:rsidRPr="006F1698" w:rsidRDefault="00E133B9" w:rsidP="00E133B9">
            <w:pPr>
              <w:rPr>
                <w:rFonts w:eastAsia="Calibri"/>
                <w:sz w:val="24"/>
                <w:szCs w:val="24"/>
                <w:lang w:eastAsia="ru-RU"/>
              </w:rPr>
            </w:pPr>
            <w:r w:rsidRPr="006F1698">
              <w:rPr>
                <w:rFonts w:eastAsia="Calibri"/>
                <w:sz w:val="24"/>
                <w:szCs w:val="24"/>
                <w:lang w:eastAsia="ru-RU"/>
              </w:rPr>
              <w:t>13.05-13.40</w:t>
            </w:r>
          </w:p>
        </w:tc>
        <w:tc>
          <w:tcPr>
            <w:tcW w:w="2713" w:type="dxa"/>
          </w:tcPr>
          <w:p w:rsidR="00E133B9" w:rsidRPr="006F1698" w:rsidRDefault="00E133B9" w:rsidP="00E133B9">
            <w:pPr>
              <w:rPr>
                <w:rFonts w:eastAsia="Calibri"/>
                <w:sz w:val="24"/>
                <w:szCs w:val="24"/>
                <w:lang w:eastAsia="ru-RU"/>
              </w:rPr>
            </w:pPr>
            <w:r w:rsidRPr="006F1698">
              <w:rPr>
                <w:rFonts w:eastAsia="Calibri"/>
                <w:sz w:val="24"/>
                <w:szCs w:val="24"/>
                <w:lang w:eastAsia="ru-RU"/>
              </w:rPr>
              <w:t>13.20-13.55</w:t>
            </w:r>
          </w:p>
          <w:p w:rsidR="00E133B9" w:rsidRPr="006F1698" w:rsidRDefault="00E133B9" w:rsidP="00E133B9">
            <w:pPr>
              <w:rPr>
                <w:rFonts w:eastAsia="Calibri"/>
                <w:sz w:val="24"/>
                <w:szCs w:val="24"/>
                <w:lang w:eastAsia="ru-RU"/>
              </w:rPr>
            </w:pPr>
            <w:r w:rsidRPr="006F1698">
              <w:rPr>
                <w:rFonts w:eastAsia="Calibri"/>
                <w:sz w:val="24"/>
                <w:szCs w:val="24"/>
                <w:lang w:eastAsia="ru-RU"/>
              </w:rPr>
              <w:t xml:space="preserve">    _____   13.30-14.10</w:t>
            </w:r>
          </w:p>
          <w:p w:rsidR="00E133B9" w:rsidRPr="006F1698" w:rsidRDefault="00E133B9" w:rsidP="00E133B9">
            <w:pPr>
              <w:rPr>
                <w:rFonts w:eastAsia="Calibri"/>
                <w:sz w:val="24"/>
                <w:szCs w:val="24"/>
                <w:lang w:eastAsia="ru-RU"/>
              </w:rPr>
            </w:pPr>
            <w:r w:rsidRPr="006F1698">
              <w:rPr>
                <w:rFonts w:eastAsia="Calibri"/>
                <w:sz w:val="24"/>
                <w:szCs w:val="24"/>
                <w:lang w:eastAsia="ru-RU"/>
              </w:rPr>
              <w:t xml:space="preserve">      ____     13.45-14.20</w:t>
            </w:r>
          </w:p>
        </w:tc>
        <w:tc>
          <w:tcPr>
            <w:tcW w:w="2713" w:type="dxa"/>
          </w:tcPr>
          <w:p w:rsidR="00E133B9" w:rsidRPr="006F1698" w:rsidRDefault="00E133B9" w:rsidP="00E133B9">
            <w:pPr>
              <w:rPr>
                <w:rFonts w:eastAsia="Calibri"/>
                <w:sz w:val="24"/>
                <w:szCs w:val="24"/>
                <w:lang w:eastAsia="ru-RU"/>
              </w:rPr>
            </w:pPr>
            <w:r w:rsidRPr="006F1698">
              <w:rPr>
                <w:rFonts w:eastAsia="Calibri"/>
                <w:sz w:val="24"/>
                <w:szCs w:val="24"/>
                <w:lang w:eastAsia="ru-RU"/>
              </w:rPr>
              <w:t>13.20-14.00</w:t>
            </w:r>
          </w:p>
          <w:p w:rsidR="00E133B9" w:rsidRPr="006F1698" w:rsidRDefault="00E133B9" w:rsidP="00E133B9">
            <w:pPr>
              <w:rPr>
                <w:rFonts w:eastAsia="Calibri"/>
                <w:sz w:val="24"/>
                <w:szCs w:val="24"/>
                <w:lang w:eastAsia="ru-RU"/>
              </w:rPr>
            </w:pPr>
            <w:r w:rsidRPr="006F1698">
              <w:rPr>
                <w:rFonts w:eastAsia="Calibri"/>
                <w:sz w:val="24"/>
                <w:szCs w:val="24"/>
                <w:lang w:eastAsia="ru-RU"/>
              </w:rPr>
              <w:t xml:space="preserve">   _______   13.45-14.25</w:t>
            </w:r>
          </w:p>
        </w:tc>
      </w:tr>
    </w:tbl>
    <w:p w:rsidR="00E133B9" w:rsidRPr="006F1698" w:rsidRDefault="00E133B9" w:rsidP="00E133B9">
      <w:pPr>
        <w:widowControl/>
        <w:autoSpaceDE/>
        <w:autoSpaceDN/>
        <w:rPr>
          <w:rFonts w:eastAsia="Calibri"/>
          <w:sz w:val="24"/>
          <w:szCs w:val="24"/>
          <w:lang w:eastAsia="ru-RU"/>
        </w:rPr>
      </w:pPr>
    </w:p>
    <w:p w:rsidR="00E133B9" w:rsidRPr="006F1698" w:rsidRDefault="00E133B9" w:rsidP="00E133B9">
      <w:pPr>
        <w:widowControl/>
        <w:autoSpaceDE/>
        <w:autoSpaceDN/>
        <w:rPr>
          <w:rFonts w:eastAsia="Calibri"/>
          <w:b/>
          <w:sz w:val="24"/>
          <w:szCs w:val="24"/>
          <w:lang w:eastAsia="ru-RU"/>
        </w:rPr>
      </w:pPr>
    </w:p>
    <w:p w:rsidR="00E133B9" w:rsidRPr="006F1698" w:rsidRDefault="00E133B9" w:rsidP="00E133B9">
      <w:pPr>
        <w:widowControl/>
        <w:autoSpaceDE/>
        <w:autoSpaceDN/>
        <w:rPr>
          <w:rFonts w:eastAsia="Calibri"/>
          <w:b/>
          <w:sz w:val="24"/>
          <w:szCs w:val="24"/>
          <w:lang w:eastAsia="ru-RU"/>
        </w:rPr>
      </w:pPr>
      <w:r w:rsidRPr="006F1698">
        <w:rPr>
          <w:rFonts w:eastAsia="Calibri"/>
          <w:b/>
          <w:sz w:val="24"/>
          <w:szCs w:val="24"/>
          <w:lang w:eastAsia="ru-RU"/>
        </w:rPr>
        <w:t>7.Расписание звонков 2-4 классы</w:t>
      </w:r>
    </w:p>
    <w:tbl>
      <w:tblPr>
        <w:tblStyle w:val="28"/>
        <w:tblW w:w="0" w:type="auto"/>
        <w:tblLook w:val="04A0" w:firstRow="1" w:lastRow="0" w:firstColumn="1" w:lastColumn="0" w:noHBand="0" w:noVBand="1"/>
      </w:tblPr>
      <w:tblGrid>
        <w:gridCol w:w="3115"/>
        <w:gridCol w:w="3115"/>
        <w:gridCol w:w="3115"/>
      </w:tblGrid>
      <w:tr w:rsidR="00E133B9" w:rsidRPr="006F1698" w:rsidTr="00E133B9">
        <w:tc>
          <w:tcPr>
            <w:tcW w:w="3115" w:type="dxa"/>
          </w:tcPr>
          <w:p w:rsidR="00E133B9" w:rsidRPr="006F1698" w:rsidRDefault="00E133B9" w:rsidP="00E133B9">
            <w:pPr>
              <w:rPr>
                <w:rFonts w:eastAsia="Calibri"/>
                <w:sz w:val="24"/>
                <w:szCs w:val="24"/>
                <w:lang w:eastAsia="ru-RU"/>
              </w:rPr>
            </w:pPr>
            <w:r w:rsidRPr="006F1698">
              <w:rPr>
                <w:rFonts w:eastAsia="Calibri"/>
                <w:sz w:val="24"/>
                <w:szCs w:val="24"/>
                <w:lang w:eastAsia="ru-RU"/>
              </w:rPr>
              <w:t xml:space="preserve"> урок</w:t>
            </w:r>
          </w:p>
        </w:tc>
        <w:tc>
          <w:tcPr>
            <w:tcW w:w="3115" w:type="dxa"/>
          </w:tcPr>
          <w:p w:rsidR="00E133B9" w:rsidRPr="006F1698" w:rsidRDefault="00E133B9" w:rsidP="00E133B9">
            <w:pPr>
              <w:rPr>
                <w:rFonts w:eastAsia="Calibri"/>
                <w:sz w:val="24"/>
                <w:szCs w:val="24"/>
                <w:lang w:eastAsia="ru-RU"/>
              </w:rPr>
            </w:pPr>
            <w:r w:rsidRPr="006F1698">
              <w:rPr>
                <w:rFonts w:eastAsia="Calibri"/>
                <w:sz w:val="24"/>
                <w:szCs w:val="24"/>
                <w:lang w:eastAsia="ru-RU"/>
              </w:rPr>
              <w:t>Продолжительность урока</w:t>
            </w:r>
          </w:p>
        </w:tc>
        <w:tc>
          <w:tcPr>
            <w:tcW w:w="3115" w:type="dxa"/>
          </w:tcPr>
          <w:p w:rsidR="00E133B9" w:rsidRPr="006F1698" w:rsidRDefault="00E133B9" w:rsidP="00E133B9">
            <w:pPr>
              <w:rPr>
                <w:rFonts w:eastAsia="Calibri"/>
                <w:sz w:val="24"/>
                <w:szCs w:val="24"/>
                <w:lang w:eastAsia="ru-RU"/>
              </w:rPr>
            </w:pPr>
            <w:r w:rsidRPr="006F1698">
              <w:rPr>
                <w:rFonts w:eastAsia="Calibri"/>
                <w:sz w:val="24"/>
                <w:szCs w:val="24"/>
                <w:lang w:eastAsia="ru-RU"/>
              </w:rPr>
              <w:t>перемена</w:t>
            </w:r>
          </w:p>
        </w:tc>
      </w:tr>
      <w:tr w:rsidR="00E133B9" w:rsidRPr="006F1698" w:rsidTr="00E133B9">
        <w:tc>
          <w:tcPr>
            <w:tcW w:w="3115" w:type="dxa"/>
          </w:tcPr>
          <w:p w:rsidR="00E133B9" w:rsidRPr="006F1698" w:rsidRDefault="00E133B9" w:rsidP="00E133B9">
            <w:pPr>
              <w:rPr>
                <w:rFonts w:eastAsia="Calibri"/>
                <w:sz w:val="24"/>
                <w:szCs w:val="24"/>
                <w:lang w:eastAsia="ru-RU"/>
              </w:rPr>
            </w:pPr>
            <w:r w:rsidRPr="006F1698">
              <w:rPr>
                <w:rFonts w:eastAsia="Calibri"/>
                <w:sz w:val="24"/>
                <w:szCs w:val="24"/>
                <w:lang w:eastAsia="ru-RU"/>
              </w:rPr>
              <w:t>1 урок</w:t>
            </w:r>
          </w:p>
        </w:tc>
        <w:tc>
          <w:tcPr>
            <w:tcW w:w="3115" w:type="dxa"/>
          </w:tcPr>
          <w:p w:rsidR="00E133B9" w:rsidRPr="006F1698" w:rsidRDefault="00E133B9" w:rsidP="00E133B9">
            <w:pPr>
              <w:rPr>
                <w:rFonts w:eastAsia="Calibri"/>
                <w:sz w:val="24"/>
                <w:szCs w:val="24"/>
                <w:lang w:eastAsia="ru-RU"/>
              </w:rPr>
            </w:pPr>
            <w:r w:rsidRPr="006F1698">
              <w:rPr>
                <w:rFonts w:eastAsia="Calibri"/>
                <w:sz w:val="24"/>
                <w:szCs w:val="24"/>
                <w:lang w:eastAsia="ru-RU"/>
              </w:rPr>
              <w:t>8.30-9.10</w:t>
            </w:r>
          </w:p>
        </w:tc>
        <w:tc>
          <w:tcPr>
            <w:tcW w:w="3115" w:type="dxa"/>
          </w:tcPr>
          <w:p w:rsidR="00E133B9" w:rsidRPr="006F1698" w:rsidRDefault="00E133B9" w:rsidP="00E133B9">
            <w:pPr>
              <w:rPr>
                <w:rFonts w:eastAsia="Calibri"/>
                <w:sz w:val="24"/>
                <w:szCs w:val="24"/>
                <w:lang w:eastAsia="ru-RU"/>
              </w:rPr>
            </w:pPr>
            <w:r w:rsidRPr="006F1698">
              <w:rPr>
                <w:rFonts w:eastAsia="Calibri"/>
                <w:sz w:val="24"/>
                <w:szCs w:val="24"/>
                <w:lang w:eastAsia="ru-RU"/>
              </w:rPr>
              <w:t>10 мин</w:t>
            </w:r>
          </w:p>
        </w:tc>
      </w:tr>
      <w:tr w:rsidR="00E133B9" w:rsidRPr="006F1698" w:rsidTr="00E133B9">
        <w:tc>
          <w:tcPr>
            <w:tcW w:w="3115" w:type="dxa"/>
          </w:tcPr>
          <w:p w:rsidR="00E133B9" w:rsidRPr="006F1698" w:rsidRDefault="00E133B9" w:rsidP="00E133B9">
            <w:pPr>
              <w:rPr>
                <w:rFonts w:eastAsia="Calibri"/>
                <w:sz w:val="24"/>
                <w:szCs w:val="24"/>
                <w:lang w:eastAsia="ru-RU"/>
              </w:rPr>
            </w:pPr>
            <w:r w:rsidRPr="006F1698">
              <w:rPr>
                <w:rFonts w:eastAsia="Calibri"/>
                <w:sz w:val="24"/>
                <w:szCs w:val="24"/>
                <w:lang w:eastAsia="ru-RU"/>
              </w:rPr>
              <w:t>2 урок</w:t>
            </w:r>
          </w:p>
        </w:tc>
        <w:tc>
          <w:tcPr>
            <w:tcW w:w="3115" w:type="dxa"/>
          </w:tcPr>
          <w:p w:rsidR="00E133B9" w:rsidRPr="006F1698" w:rsidRDefault="00E133B9" w:rsidP="00E133B9">
            <w:pPr>
              <w:rPr>
                <w:rFonts w:eastAsia="Calibri"/>
                <w:sz w:val="24"/>
                <w:szCs w:val="24"/>
                <w:lang w:eastAsia="ru-RU"/>
              </w:rPr>
            </w:pPr>
            <w:r w:rsidRPr="006F1698">
              <w:rPr>
                <w:rFonts w:eastAsia="Calibri"/>
                <w:sz w:val="24"/>
                <w:szCs w:val="24"/>
                <w:lang w:eastAsia="ru-RU"/>
              </w:rPr>
              <w:t>9.20-10.00</w:t>
            </w:r>
          </w:p>
        </w:tc>
        <w:tc>
          <w:tcPr>
            <w:tcW w:w="3115" w:type="dxa"/>
          </w:tcPr>
          <w:p w:rsidR="00E133B9" w:rsidRPr="006F1698" w:rsidRDefault="00E133B9" w:rsidP="00E133B9">
            <w:pPr>
              <w:rPr>
                <w:rFonts w:eastAsia="Calibri"/>
                <w:sz w:val="24"/>
                <w:szCs w:val="24"/>
                <w:lang w:eastAsia="ru-RU"/>
              </w:rPr>
            </w:pPr>
            <w:r w:rsidRPr="006F1698">
              <w:rPr>
                <w:rFonts w:eastAsia="Calibri"/>
                <w:sz w:val="24"/>
                <w:szCs w:val="24"/>
                <w:lang w:eastAsia="ru-RU"/>
              </w:rPr>
              <w:t>20 мин ( горячий  завтрак)</w:t>
            </w:r>
          </w:p>
        </w:tc>
      </w:tr>
      <w:tr w:rsidR="00E133B9" w:rsidRPr="006F1698" w:rsidTr="00E133B9">
        <w:tc>
          <w:tcPr>
            <w:tcW w:w="3115" w:type="dxa"/>
          </w:tcPr>
          <w:p w:rsidR="00E133B9" w:rsidRPr="006F1698" w:rsidRDefault="00E133B9" w:rsidP="00E133B9">
            <w:pPr>
              <w:rPr>
                <w:rFonts w:eastAsia="Calibri"/>
                <w:sz w:val="24"/>
                <w:szCs w:val="24"/>
                <w:lang w:eastAsia="ru-RU"/>
              </w:rPr>
            </w:pPr>
            <w:r w:rsidRPr="006F1698">
              <w:rPr>
                <w:rFonts w:eastAsia="Calibri"/>
                <w:sz w:val="24"/>
                <w:szCs w:val="24"/>
                <w:lang w:eastAsia="ru-RU"/>
              </w:rPr>
              <w:t>3 урок</w:t>
            </w:r>
          </w:p>
        </w:tc>
        <w:tc>
          <w:tcPr>
            <w:tcW w:w="3115" w:type="dxa"/>
          </w:tcPr>
          <w:p w:rsidR="00E133B9" w:rsidRPr="006F1698" w:rsidRDefault="00E133B9" w:rsidP="00E133B9">
            <w:pPr>
              <w:rPr>
                <w:rFonts w:eastAsia="Calibri"/>
                <w:sz w:val="24"/>
                <w:szCs w:val="24"/>
                <w:lang w:eastAsia="ru-RU"/>
              </w:rPr>
            </w:pPr>
            <w:r w:rsidRPr="006F1698">
              <w:rPr>
                <w:rFonts w:eastAsia="Calibri"/>
                <w:sz w:val="24"/>
                <w:szCs w:val="24"/>
                <w:lang w:eastAsia="ru-RU"/>
              </w:rPr>
              <w:t>10.20-11.00</w:t>
            </w:r>
          </w:p>
        </w:tc>
        <w:tc>
          <w:tcPr>
            <w:tcW w:w="3115" w:type="dxa"/>
          </w:tcPr>
          <w:p w:rsidR="00E133B9" w:rsidRPr="006F1698" w:rsidRDefault="00E133B9" w:rsidP="00E133B9">
            <w:pPr>
              <w:rPr>
                <w:rFonts w:eastAsia="Calibri"/>
                <w:sz w:val="24"/>
                <w:szCs w:val="24"/>
                <w:lang w:eastAsia="ru-RU"/>
              </w:rPr>
            </w:pPr>
            <w:r w:rsidRPr="006F1698">
              <w:rPr>
                <w:rFonts w:eastAsia="Calibri"/>
                <w:sz w:val="24"/>
                <w:szCs w:val="24"/>
                <w:lang w:eastAsia="ru-RU"/>
              </w:rPr>
              <w:t>10 мин</w:t>
            </w:r>
          </w:p>
        </w:tc>
      </w:tr>
      <w:tr w:rsidR="00E133B9" w:rsidRPr="006F1698" w:rsidTr="00E133B9">
        <w:tc>
          <w:tcPr>
            <w:tcW w:w="3115" w:type="dxa"/>
          </w:tcPr>
          <w:p w:rsidR="00E133B9" w:rsidRPr="006F1698" w:rsidRDefault="00E133B9" w:rsidP="00E133B9">
            <w:pPr>
              <w:rPr>
                <w:rFonts w:eastAsia="Calibri"/>
                <w:sz w:val="24"/>
                <w:szCs w:val="24"/>
                <w:lang w:eastAsia="ru-RU"/>
              </w:rPr>
            </w:pPr>
            <w:r w:rsidRPr="006F1698">
              <w:rPr>
                <w:rFonts w:eastAsia="Calibri"/>
                <w:sz w:val="24"/>
                <w:szCs w:val="24"/>
                <w:lang w:eastAsia="ru-RU"/>
              </w:rPr>
              <w:t>4 урок</w:t>
            </w:r>
          </w:p>
        </w:tc>
        <w:tc>
          <w:tcPr>
            <w:tcW w:w="3115" w:type="dxa"/>
          </w:tcPr>
          <w:p w:rsidR="00E133B9" w:rsidRPr="006F1698" w:rsidRDefault="00E133B9" w:rsidP="00E133B9">
            <w:pPr>
              <w:rPr>
                <w:rFonts w:eastAsia="Calibri"/>
                <w:sz w:val="24"/>
                <w:szCs w:val="24"/>
                <w:lang w:eastAsia="ru-RU"/>
              </w:rPr>
            </w:pPr>
            <w:r w:rsidRPr="006F1698">
              <w:rPr>
                <w:rFonts w:eastAsia="Calibri"/>
                <w:sz w:val="24"/>
                <w:szCs w:val="24"/>
                <w:lang w:eastAsia="ru-RU"/>
              </w:rPr>
              <w:t>11.10-11.50</w:t>
            </w:r>
          </w:p>
        </w:tc>
        <w:tc>
          <w:tcPr>
            <w:tcW w:w="3115" w:type="dxa"/>
          </w:tcPr>
          <w:p w:rsidR="00E133B9" w:rsidRPr="006F1698" w:rsidRDefault="00E133B9" w:rsidP="00E133B9">
            <w:pPr>
              <w:rPr>
                <w:rFonts w:eastAsia="Calibri"/>
                <w:sz w:val="24"/>
                <w:szCs w:val="24"/>
                <w:lang w:eastAsia="ru-RU"/>
              </w:rPr>
            </w:pPr>
            <w:r w:rsidRPr="006F1698">
              <w:rPr>
                <w:rFonts w:eastAsia="Calibri"/>
                <w:sz w:val="24"/>
                <w:szCs w:val="24"/>
                <w:lang w:eastAsia="ru-RU"/>
              </w:rPr>
              <w:t>10 мин</w:t>
            </w:r>
          </w:p>
        </w:tc>
      </w:tr>
      <w:tr w:rsidR="00E133B9" w:rsidRPr="006F1698" w:rsidTr="00E133B9">
        <w:tc>
          <w:tcPr>
            <w:tcW w:w="3115" w:type="dxa"/>
          </w:tcPr>
          <w:p w:rsidR="00E133B9" w:rsidRPr="006F1698" w:rsidRDefault="00E133B9" w:rsidP="00E133B9">
            <w:pPr>
              <w:rPr>
                <w:rFonts w:eastAsia="Calibri"/>
                <w:sz w:val="24"/>
                <w:szCs w:val="24"/>
                <w:lang w:eastAsia="ru-RU"/>
              </w:rPr>
            </w:pPr>
            <w:r w:rsidRPr="006F1698">
              <w:rPr>
                <w:rFonts w:eastAsia="Calibri"/>
                <w:sz w:val="24"/>
                <w:szCs w:val="24"/>
                <w:lang w:eastAsia="ru-RU"/>
              </w:rPr>
              <w:t>5 урок</w:t>
            </w:r>
          </w:p>
        </w:tc>
        <w:tc>
          <w:tcPr>
            <w:tcW w:w="3115" w:type="dxa"/>
          </w:tcPr>
          <w:p w:rsidR="00E133B9" w:rsidRPr="006F1698" w:rsidRDefault="00E133B9" w:rsidP="00E133B9">
            <w:pPr>
              <w:rPr>
                <w:rFonts w:eastAsia="Calibri"/>
                <w:sz w:val="24"/>
                <w:szCs w:val="24"/>
                <w:lang w:eastAsia="ru-RU"/>
              </w:rPr>
            </w:pPr>
            <w:r w:rsidRPr="006F1698">
              <w:rPr>
                <w:rFonts w:eastAsia="Calibri"/>
                <w:sz w:val="24"/>
                <w:szCs w:val="24"/>
                <w:lang w:eastAsia="ru-RU"/>
              </w:rPr>
              <w:t>12.00-12.40</w:t>
            </w:r>
          </w:p>
        </w:tc>
        <w:tc>
          <w:tcPr>
            <w:tcW w:w="3115" w:type="dxa"/>
          </w:tcPr>
          <w:p w:rsidR="00E133B9" w:rsidRPr="006F1698" w:rsidRDefault="00E133B9" w:rsidP="00E133B9">
            <w:pPr>
              <w:rPr>
                <w:rFonts w:eastAsia="Calibri"/>
                <w:sz w:val="24"/>
                <w:szCs w:val="24"/>
                <w:lang w:eastAsia="ru-RU"/>
              </w:rPr>
            </w:pPr>
            <w:r w:rsidRPr="006F1698">
              <w:rPr>
                <w:rFonts w:eastAsia="Calibri"/>
                <w:sz w:val="24"/>
                <w:szCs w:val="24"/>
                <w:lang w:eastAsia="ru-RU"/>
              </w:rPr>
              <w:t>10 мин</w:t>
            </w:r>
          </w:p>
        </w:tc>
      </w:tr>
      <w:tr w:rsidR="00E133B9" w:rsidRPr="006F1698" w:rsidTr="00E133B9">
        <w:tc>
          <w:tcPr>
            <w:tcW w:w="3115" w:type="dxa"/>
          </w:tcPr>
          <w:p w:rsidR="00E133B9" w:rsidRPr="006F1698" w:rsidRDefault="00E133B9" w:rsidP="00E133B9">
            <w:pPr>
              <w:rPr>
                <w:rFonts w:eastAsia="Calibri"/>
                <w:sz w:val="24"/>
                <w:szCs w:val="24"/>
                <w:lang w:eastAsia="ru-RU"/>
              </w:rPr>
            </w:pPr>
            <w:r w:rsidRPr="006F1698">
              <w:rPr>
                <w:rFonts w:eastAsia="Calibri"/>
                <w:sz w:val="24"/>
                <w:szCs w:val="24"/>
                <w:lang w:eastAsia="ru-RU"/>
              </w:rPr>
              <w:t>6 урок</w:t>
            </w:r>
          </w:p>
        </w:tc>
        <w:tc>
          <w:tcPr>
            <w:tcW w:w="3115" w:type="dxa"/>
          </w:tcPr>
          <w:p w:rsidR="00E133B9" w:rsidRPr="006F1698" w:rsidRDefault="00E133B9" w:rsidP="00E133B9">
            <w:pPr>
              <w:rPr>
                <w:rFonts w:eastAsia="Calibri"/>
                <w:sz w:val="24"/>
                <w:szCs w:val="24"/>
                <w:lang w:eastAsia="ru-RU"/>
              </w:rPr>
            </w:pPr>
            <w:r w:rsidRPr="006F1698">
              <w:rPr>
                <w:rFonts w:eastAsia="Calibri"/>
                <w:sz w:val="24"/>
                <w:szCs w:val="24"/>
                <w:lang w:eastAsia="ru-RU"/>
              </w:rPr>
              <w:t>12.50-13.30</w:t>
            </w:r>
          </w:p>
        </w:tc>
        <w:tc>
          <w:tcPr>
            <w:tcW w:w="3115" w:type="dxa"/>
          </w:tcPr>
          <w:p w:rsidR="00E133B9" w:rsidRPr="006F1698" w:rsidRDefault="00E133B9" w:rsidP="00E133B9">
            <w:pPr>
              <w:rPr>
                <w:rFonts w:eastAsia="Calibri"/>
                <w:sz w:val="24"/>
                <w:szCs w:val="24"/>
                <w:lang w:eastAsia="ru-RU"/>
              </w:rPr>
            </w:pPr>
            <w:r w:rsidRPr="006F1698">
              <w:rPr>
                <w:rFonts w:eastAsia="Calibri"/>
                <w:sz w:val="24"/>
                <w:szCs w:val="24"/>
                <w:lang w:eastAsia="ru-RU"/>
              </w:rPr>
              <w:t>обед</w:t>
            </w:r>
          </w:p>
        </w:tc>
      </w:tr>
      <w:tr w:rsidR="00E133B9" w:rsidRPr="006F1698" w:rsidTr="00E133B9">
        <w:tc>
          <w:tcPr>
            <w:tcW w:w="3115" w:type="dxa"/>
          </w:tcPr>
          <w:p w:rsidR="00E133B9" w:rsidRPr="006F1698" w:rsidRDefault="00E133B9" w:rsidP="00E133B9">
            <w:pPr>
              <w:rPr>
                <w:rFonts w:eastAsia="Calibri"/>
                <w:sz w:val="24"/>
                <w:szCs w:val="24"/>
                <w:lang w:eastAsia="ru-RU"/>
              </w:rPr>
            </w:pPr>
          </w:p>
        </w:tc>
        <w:tc>
          <w:tcPr>
            <w:tcW w:w="3115" w:type="dxa"/>
          </w:tcPr>
          <w:p w:rsidR="00E133B9" w:rsidRPr="006F1698" w:rsidRDefault="00E133B9" w:rsidP="00E133B9">
            <w:pPr>
              <w:rPr>
                <w:rFonts w:eastAsia="Calibri"/>
                <w:sz w:val="24"/>
                <w:szCs w:val="24"/>
                <w:lang w:eastAsia="ru-RU"/>
              </w:rPr>
            </w:pPr>
          </w:p>
        </w:tc>
        <w:tc>
          <w:tcPr>
            <w:tcW w:w="3115" w:type="dxa"/>
          </w:tcPr>
          <w:p w:rsidR="00E133B9" w:rsidRPr="006F1698" w:rsidRDefault="00E133B9" w:rsidP="00E133B9">
            <w:pPr>
              <w:rPr>
                <w:rFonts w:eastAsia="Calibri"/>
                <w:sz w:val="24"/>
                <w:szCs w:val="24"/>
                <w:lang w:eastAsia="ru-RU"/>
              </w:rPr>
            </w:pPr>
          </w:p>
        </w:tc>
      </w:tr>
    </w:tbl>
    <w:p w:rsidR="00E133B9" w:rsidRPr="006F1698" w:rsidRDefault="00E133B9" w:rsidP="00E133B9">
      <w:pPr>
        <w:widowControl/>
        <w:autoSpaceDE/>
        <w:autoSpaceDN/>
        <w:rPr>
          <w:rFonts w:eastAsia="Calibri"/>
          <w:sz w:val="24"/>
          <w:szCs w:val="24"/>
          <w:lang w:eastAsia="ru-RU"/>
        </w:rPr>
      </w:pPr>
      <w:r w:rsidRPr="006F1698">
        <w:rPr>
          <w:rFonts w:eastAsia="Calibri"/>
          <w:sz w:val="24"/>
          <w:szCs w:val="24"/>
          <w:lang w:eastAsia="ru-RU"/>
        </w:rPr>
        <w:t>:</w:t>
      </w:r>
    </w:p>
    <w:p w:rsidR="00E133B9" w:rsidRPr="006F1698" w:rsidRDefault="00E133B9" w:rsidP="00E133B9">
      <w:pPr>
        <w:ind w:left="360" w:hanging="360"/>
        <w:jc w:val="both"/>
        <w:rPr>
          <w:sz w:val="24"/>
          <w:szCs w:val="24"/>
        </w:rPr>
      </w:pPr>
      <w:r w:rsidRPr="006F1698">
        <w:rPr>
          <w:sz w:val="24"/>
          <w:szCs w:val="24"/>
        </w:rPr>
        <w:t>.</w:t>
      </w:r>
    </w:p>
    <w:p w:rsidR="00E133B9" w:rsidRPr="006F1698" w:rsidRDefault="0090631D" w:rsidP="00E133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50"/>
        <w:rPr>
          <w:sz w:val="24"/>
          <w:szCs w:val="24"/>
          <w:lang w:eastAsia="ru-RU"/>
        </w:rPr>
      </w:pPr>
      <w:r>
        <w:rPr>
          <w:b/>
          <w:bCs/>
          <w:sz w:val="24"/>
          <w:szCs w:val="24"/>
          <w:lang w:eastAsia="ru-RU"/>
        </w:rPr>
        <w:t xml:space="preserve">     </w:t>
      </w:r>
      <w:r w:rsidR="00E133B9" w:rsidRPr="006F1698">
        <w:rPr>
          <w:b/>
          <w:bCs/>
          <w:sz w:val="24"/>
          <w:szCs w:val="24"/>
          <w:lang w:eastAsia="ru-RU"/>
        </w:rPr>
        <w:t>Организация промежуточной аттестации</w:t>
      </w:r>
    </w:p>
    <w:p w:rsidR="00E133B9" w:rsidRPr="006F1698" w:rsidRDefault="00E133B9" w:rsidP="00E133B9">
      <w:pPr>
        <w:widowControl/>
        <w:autoSpaceDE/>
        <w:autoSpaceDN/>
        <w:rPr>
          <w:sz w:val="24"/>
          <w:szCs w:val="24"/>
          <w:lang w:eastAsia="ru-RU"/>
        </w:rPr>
      </w:pPr>
      <w:r w:rsidRPr="006F1698">
        <w:rPr>
          <w:b/>
          <w:bCs/>
          <w:sz w:val="24"/>
          <w:szCs w:val="24"/>
          <w:lang w:eastAsia="ru-RU"/>
        </w:rPr>
        <w:t xml:space="preserve">           Промежуточная (годовая) аттестация обучающихся</w:t>
      </w:r>
    </w:p>
    <w:p w:rsidR="00E133B9" w:rsidRPr="006F1698" w:rsidRDefault="00E133B9" w:rsidP="00E13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left="360" w:hanging="360"/>
        <w:jc w:val="both"/>
        <w:rPr>
          <w:sz w:val="24"/>
          <w:szCs w:val="24"/>
          <w:lang w:eastAsia="ru-RU"/>
        </w:rPr>
      </w:pPr>
    </w:p>
    <w:p w:rsidR="00E133B9" w:rsidRPr="006F1698" w:rsidRDefault="00E133B9" w:rsidP="00E13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left="360" w:hanging="360"/>
        <w:jc w:val="both"/>
        <w:rPr>
          <w:sz w:val="24"/>
          <w:szCs w:val="24"/>
          <w:lang w:eastAsia="ru-RU"/>
        </w:rPr>
      </w:pPr>
      <w:r w:rsidRPr="006F1698">
        <w:rPr>
          <w:sz w:val="24"/>
          <w:szCs w:val="24"/>
          <w:lang w:eastAsia="ru-RU"/>
        </w:rPr>
        <w:t xml:space="preserve">             В 2024-2025 учебном году промежуточная аттестация обучающихся 2-4 классов будет проведена в период </w:t>
      </w:r>
      <w:r w:rsidRPr="006F1698">
        <w:rPr>
          <w:b/>
          <w:bCs/>
          <w:sz w:val="24"/>
          <w:szCs w:val="24"/>
          <w:lang w:eastAsia="ru-RU"/>
        </w:rPr>
        <w:t>с</w:t>
      </w:r>
      <w:r w:rsidRPr="006F1698">
        <w:rPr>
          <w:sz w:val="24"/>
          <w:szCs w:val="24"/>
          <w:lang w:eastAsia="ru-RU"/>
        </w:rPr>
        <w:t xml:space="preserve"> 16.05-20.05.2025 без прекращения учебной деятельности по предмета учебного плана.</w:t>
      </w:r>
    </w:p>
    <w:p w:rsidR="00185B12" w:rsidRPr="006F1698" w:rsidRDefault="00185B12" w:rsidP="00E13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left="360" w:hanging="360"/>
        <w:jc w:val="both"/>
        <w:rPr>
          <w:sz w:val="24"/>
          <w:szCs w:val="24"/>
          <w:lang w:eastAsia="ru-RU"/>
        </w:rPr>
      </w:pPr>
    </w:p>
    <w:p w:rsidR="00E133B9" w:rsidRPr="006F1698" w:rsidRDefault="00162E8E" w:rsidP="00E13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left="360" w:hanging="360"/>
        <w:jc w:val="both"/>
        <w:rPr>
          <w:b/>
          <w:sz w:val="24"/>
          <w:szCs w:val="24"/>
          <w:lang w:eastAsia="ru-RU"/>
        </w:rPr>
      </w:pPr>
      <w:r w:rsidRPr="006F1698">
        <w:rPr>
          <w:b/>
          <w:sz w:val="24"/>
          <w:szCs w:val="24"/>
          <w:lang w:eastAsia="ru-RU"/>
        </w:rPr>
        <w:t xml:space="preserve">        </w:t>
      </w:r>
      <w:r w:rsidR="00E133B9" w:rsidRPr="006F1698">
        <w:rPr>
          <w:b/>
          <w:sz w:val="24"/>
          <w:szCs w:val="24"/>
          <w:lang w:eastAsia="ru-RU"/>
        </w:rPr>
        <w:t>ВПР    в 4 классе  будут  проведены согласно графику проведения ВПР 2024</w:t>
      </w:r>
    </w:p>
    <w:p w:rsidR="00E133B9" w:rsidRPr="006F1698" w:rsidRDefault="00E133B9" w:rsidP="00E133B9">
      <w:pPr>
        <w:widowControl/>
        <w:autoSpaceDE/>
        <w:autoSpaceDN/>
        <w:jc w:val="center"/>
        <w:rPr>
          <w:rFonts w:eastAsia="Calibri"/>
          <w:sz w:val="24"/>
          <w:szCs w:val="24"/>
          <w:lang w:eastAsia="ru-RU"/>
        </w:rPr>
      </w:pPr>
    </w:p>
    <w:p w:rsidR="00E133B9" w:rsidRPr="006F1698" w:rsidRDefault="00E133B9" w:rsidP="00E133B9">
      <w:pPr>
        <w:widowControl/>
        <w:autoSpaceDE/>
        <w:autoSpaceDN/>
        <w:jc w:val="center"/>
        <w:rPr>
          <w:rFonts w:eastAsia="Calibri"/>
          <w:sz w:val="24"/>
          <w:szCs w:val="24"/>
          <w:lang w:eastAsia="ru-RU"/>
        </w:rPr>
      </w:pPr>
    </w:p>
    <w:p w:rsidR="00E133B9" w:rsidRPr="006F1698" w:rsidRDefault="00E133B9" w:rsidP="00E133B9">
      <w:pPr>
        <w:widowControl/>
        <w:autoSpaceDE/>
        <w:autoSpaceDN/>
        <w:jc w:val="center"/>
        <w:rPr>
          <w:rFonts w:eastAsia="Calibri"/>
          <w:sz w:val="24"/>
          <w:szCs w:val="24"/>
          <w:lang w:eastAsia="ru-RU"/>
        </w:rPr>
      </w:pPr>
    </w:p>
    <w:p w:rsidR="0090631D" w:rsidRPr="006F1698" w:rsidRDefault="0090631D" w:rsidP="0090631D">
      <w:pPr>
        <w:rPr>
          <w:sz w:val="24"/>
          <w:szCs w:val="24"/>
        </w:rPr>
        <w:sectPr w:rsidR="0090631D" w:rsidRPr="006F1698" w:rsidSect="0090631D">
          <w:type w:val="continuous"/>
          <w:pgSz w:w="11900" w:h="16840"/>
          <w:pgMar w:top="1060" w:right="300" w:bottom="1200" w:left="820" w:header="0" w:footer="972" w:gutter="0"/>
          <w:cols w:space="720"/>
        </w:sectPr>
      </w:pPr>
    </w:p>
    <w:p w:rsidR="0090631D" w:rsidRPr="006F1698" w:rsidRDefault="0090631D" w:rsidP="0090631D">
      <w:pPr>
        <w:pStyle w:val="a4"/>
        <w:ind w:right="540"/>
        <w:jc w:val="left"/>
      </w:pPr>
      <w:r w:rsidRPr="006F1698">
        <w:rPr>
          <w:b/>
        </w:rPr>
        <w:lastRenderedPageBreak/>
        <w:t>Учебный план внеурочной деятельности о</w:t>
      </w:r>
      <w:r w:rsidRPr="006F1698">
        <w:t>тражает специфику</w:t>
      </w:r>
      <w:r w:rsidRPr="006F1698">
        <w:rPr>
          <w:spacing w:val="-3"/>
        </w:rPr>
        <w:t xml:space="preserve"> </w:t>
      </w:r>
      <w:r w:rsidRPr="006F1698">
        <w:t>ГБОУ «УАСОШИ»</w:t>
      </w:r>
      <w:r w:rsidRPr="006F1698">
        <w:rPr>
          <w:spacing w:val="40"/>
        </w:rPr>
        <w:t xml:space="preserve"> </w:t>
      </w:r>
      <w:r w:rsidRPr="006F1698">
        <w:t>как учреждения образования детей, образовательная деятельность в котором строится на основе социального заказа родителей (законных представителей), интересов и индивидуальных особенностей детей, а также кадровых, методических и финансовых возможностей.</w:t>
      </w:r>
    </w:p>
    <w:p w:rsidR="0090631D" w:rsidRPr="006F1698" w:rsidRDefault="0090631D" w:rsidP="0090631D">
      <w:pPr>
        <w:pStyle w:val="a4"/>
        <w:spacing w:before="1"/>
        <w:ind w:right="540"/>
        <w:jc w:val="left"/>
      </w:pPr>
      <w:r w:rsidRPr="006F1698">
        <w:t>Внеурочная деятельность осуществляется в формах, отличных от классно-урочной, и направлена на достижение планируемых результатов освоения основной образовательной программы ООО.</w:t>
      </w:r>
    </w:p>
    <w:p w:rsidR="0090631D" w:rsidRPr="006F1698" w:rsidRDefault="0090631D" w:rsidP="0090631D">
      <w:pPr>
        <w:ind w:left="1023"/>
        <w:rPr>
          <w:i/>
          <w:sz w:val="24"/>
          <w:szCs w:val="24"/>
        </w:rPr>
      </w:pPr>
      <w:r w:rsidRPr="006F1698">
        <w:rPr>
          <w:i/>
          <w:sz w:val="24"/>
          <w:szCs w:val="24"/>
        </w:rPr>
        <w:t>Содержательное</w:t>
      </w:r>
      <w:r w:rsidRPr="006F1698">
        <w:rPr>
          <w:spacing w:val="-15"/>
          <w:sz w:val="24"/>
          <w:szCs w:val="24"/>
        </w:rPr>
        <w:t xml:space="preserve"> </w:t>
      </w:r>
      <w:r w:rsidRPr="006F1698">
        <w:rPr>
          <w:i/>
          <w:sz w:val="24"/>
          <w:szCs w:val="24"/>
        </w:rPr>
        <w:t>наполнение</w:t>
      </w:r>
      <w:r w:rsidRPr="006F1698">
        <w:rPr>
          <w:spacing w:val="-15"/>
          <w:sz w:val="24"/>
          <w:szCs w:val="24"/>
        </w:rPr>
        <w:t xml:space="preserve"> </w:t>
      </w:r>
      <w:r w:rsidRPr="006F1698">
        <w:rPr>
          <w:i/>
          <w:sz w:val="24"/>
          <w:szCs w:val="24"/>
        </w:rPr>
        <w:t>внеурочной</w:t>
      </w:r>
      <w:r w:rsidRPr="006F1698">
        <w:rPr>
          <w:spacing w:val="27"/>
          <w:sz w:val="24"/>
          <w:szCs w:val="24"/>
        </w:rPr>
        <w:t xml:space="preserve"> </w:t>
      </w:r>
      <w:r w:rsidRPr="006F1698">
        <w:rPr>
          <w:i/>
          <w:spacing w:val="-2"/>
          <w:sz w:val="24"/>
          <w:szCs w:val="24"/>
        </w:rPr>
        <w:t>деятельности</w:t>
      </w:r>
    </w:p>
    <w:p w:rsidR="0090631D" w:rsidRPr="006F1698" w:rsidRDefault="0090631D" w:rsidP="0090631D">
      <w:pPr>
        <w:pStyle w:val="a4"/>
        <w:ind w:right="541"/>
        <w:jc w:val="left"/>
      </w:pPr>
      <w:r w:rsidRPr="006F1698">
        <w:t>Программа</w:t>
      </w:r>
      <w:r w:rsidRPr="006F1698">
        <w:rPr>
          <w:spacing w:val="-15"/>
        </w:rPr>
        <w:t xml:space="preserve"> </w:t>
      </w:r>
      <w:r w:rsidRPr="006F1698">
        <w:t>основывается</w:t>
      </w:r>
      <w:r w:rsidRPr="006F1698">
        <w:rPr>
          <w:spacing w:val="-10"/>
        </w:rPr>
        <w:t xml:space="preserve"> </w:t>
      </w:r>
      <w:r w:rsidRPr="006F1698">
        <w:t>на</w:t>
      </w:r>
      <w:r w:rsidRPr="006F1698">
        <w:rPr>
          <w:spacing w:val="-10"/>
        </w:rPr>
        <w:t xml:space="preserve"> </w:t>
      </w:r>
      <w:r w:rsidRPr="006F1698">
        <w:t>единстве</w:t>
      </w:r>
      <w:r w:rsidRPr="006F1698">
        <w:rPr>
          <w:spacing w:val="-10"/>
        </w:rPr>
        <w:t xml:space="preserve"> </w:t>
      </w:r>
      <w:r w:rsidRPr="006F1698">
        <w:t>и</w:t>
      </w:r>
      <w:r w:rsidRPr="006F1698">
        <w:rPr>
          <w:spacing w:val="-13"/>
        </w:rPr>
        <w:t xml:space="preserve"> </w:t>
      </w:r>
      <w:r w:rsidRPr="006F1698">
        <w:t>преемственности</w:t>
      </w:r>
      <w:r w:rsidRPr="006F1698">
        <w:rPr>
          <w:spacing w:val="-10"/>
        </w:rPr>
        <w:t xml:space="preserve"> </w:t>
      </w:r>
      <w:r w:rsidRPr="006F1698">
        <w:t>образовательного</w:t>
      </w:r>
      <w:r w:rsidRPr="006F1698">
        <w:rPr>
          <w:spacing w:val="-3"/>
        </w:rPr>
        <w:t xml:space="preserve"> </w:t>
      </w:r>
      <w:r w:rsidRPr="006F1698">
        <w:t>процесса</w:t>
      </w:r>
      <w:r w:rsidRPr="006F1698">
        <w:rPr>
          <w:spacing w:val="-4"/>
        </w:rPr>
        <w:t xml:space="preserve"> </w:t>
      </w:r>
      <w:r w:rsidRPr="006F1698">
        <w:t>всех уровней НОО, ООО, СОО.</w:t>
      </w:r>
    </w:p>
    <w:p w:rsidR="0090631D" w:rsidRPr="006F1698" w:rsidRDefault="0090631D" w:rsidP="0090631D">
      <w:pPr>
        <w:pStyle w:val="a4"/>
        <w:ind w:right="544"/>
        <w:jc w:val="left"/>
      </w:pPr>
      <w:r w:rsidRPr="006F1698">
        <w:t>При формировании плана внеурочной деятельности Школа предусматривает рекомендуемую для всех обучающихся (инвариантную) часть:</w:t>
      </w:r>
    </w:p>
    <w:p w:rsidR="0090631D" w:rsidRPr="006F1698" w:rsidRDefault="0090631D" w:rsidP="0090631D">
      <w:pPr>
        <w:pStyle w:val="a8"/>
        <w:numPr>
          <w:ilvl w:val="0"/>
          <w:numId w:val="1"/>
        </w:numPr>
        <w:tabs>
          <w:tab w:val="left" w:pos="1253"/>
        </w:tabs>
        <w:ind w:right="541" w:firstLine="566"/>
        <w:jc w:val="left"/>
        <w:rPr>
          <w:sz w:val="24"/>
          <w:szCs w:val="24"/>
        </w:rPr>
      </w:pPr>
      <w:r w:rsidRPr="006F1698">
        <w:rPr>
          <w:sz w:val="24"/>
          <w:szCs w:val="24"/>
        </w:rPr>
        <w:t>1 час в неделю – на информационно-просветительские занятия патриотической, нравственной и экологической направленности «Разговоры о важном» (понедельник, 1 урок);</w:t>
      </w:r>
    </w:p>
    <w:p w:rsidR="0090631D" w:rsidRPr="006F1698" w:rsidRDefault="0090631D" w:rsidP="0090631D">
      <w:pPr>
        <w:pStyle w:val="a4"/>
        <w:ind w:left="1023" w:firstLine="0"/>
        <w:jc w:val="left"/>
      </w:pPr>
      <w:r w:rsidRPr="006F1698">
        <w:t>Вариативная</w:t>
      </w:r>
      <w:r w:rsidRPr="006F1698">
        <w:rPr>
          <w:spacing w:val="-12"/>
        </w:rPr>
        <w:t xml:space="preserve"> </w:t>
      </w:r>
      <w:r w:rsidRPr="006F1698">
        <w:t>часть</w:t>
      </w:r>
      <w:r w:rsidRPr="006F1698">
        <w:rPr>
          <w:spacing w:val="-10"/>
        </w:rPr>
        <w:t xml:space="preserve"> </w:t>
      </w:r>
      <w:r w:rsidRPr="006F1698">
        <w:t>плана</w:t>
      </w:r>
      <w:r w:rsidRPr="006F1698">
        <w:rPr>
          <w:spacing w:val="-12"/>
        </w:rPr>
        <w:t xml:space="preserve"> </w:t>
      </w:r>
      <w:r w:rsidRPr="006F1698">
        <w:t>внеурочной</w:t>
      </w:r>
      <w:r w:rsidRPr="006F1698">
        <w:rPr>
          <w:spacing w:val="-11"/>
        </w:rPr>
        <w:t xml:space="preserve"> </w:t>
      </w:r>
      <w:r w:rsidRPr="006F1698">
        <w:t>деятельности</w:t>
      </w:r>
      <w:r w:rsidRPr="006F1698">
        <w:rPr>
          <w:spacing w:val="-10"/>
        </w:rPr>
        <w:t xml:space="preserve"> </w:t>
      </w:r>
      <w:r w:rsidRPr="006F1698">
        <w:t>может</w:t>
      </w:r>
      <w:r w:rsidRPr="006F1698">
        <w:rPr>
          <w:spacing w:val="-11"/>
        </w:rPr>
        <w:t xml:space="preserve"> </w:t>
      </w:r>
      <w:r w:rsidRPr="006F1698">
        <w:rPr>
          <w:spacing w:val="-2"/>
        </w:rPr>
        <w:t>включать:</w:t>
      </w:r>
    </w:p>
    <w:p w:rsidR="0090631D" w:rsidRPr="006F1698" w:rsidRDefault="0090631D" w:rsidP="0090631D">
      <w:pPr>
        <w:pStyle w:val="a8"/>
        <w:numPr>
          <w:ilvl w:val="0"/>
          <w:numId w:val="1"/>
        </w:numPr>
        <w:tabs>
          <w:tab w:val="left" w:pos="1174"/>
        </w:tabs>
        <w:ind w:right="540" w:firstLine="566"/>
        <w:jc w:val="left"/>
        <w:rPr>
          <w:sz w:val="24"/>
          <w:szCs w:val="24"/>
        </w:rPr>
      </w:pPr>
      <w:r w:rsidRPr="006F1698">
        <w:rPr>
          <w:sz w:val="24"/>
          <w:szCs w:val="24"/>
        </w:rPr>
        <w:t>занятия, связанные с реализацией интеллектуальных и социокультурных потребностей обучающихся (в том числе изучение отдельных учебных предметов на углубленном уровне, проектно-исследовательскую деятельность, историческое просвещение);</w:t>
      </w:r>
    </w:p>
    <w:p w:rsidR="0090631D" w:rsidRPr="006F1698" w:rsidRDefault="0090631D" w:rsidP="0090631D">
      <w:pPr>
        <w:pStyle w:val="a8"/>
        <w:numPr>
          <w:ilvl w:val="0"/>
          <w:numId w:val="1"/>
        </w:numPr>
        <w:tabs>
          <w:tab w:val="left" w:pos="1249"/>
        </w:tabs>
        <w:ind w:right="540" w:firstLine="566"/>
        <w:jc w:val="left"/>
        <w:rPr>
          <w:sz w:val="24"/>
          <w:szCs w:val="24"/>
        </w:rPr>
      </w:pPr>
      <w:r w:rsidRPr="006F1698">
        <w:rPr>
          <w:sz w:val="24"/>
          <w:szCs w:val="24"/>
        </w:rPr>
        <w:t>занятия, направленные на удовлетворение социальных интересов и потребностей обучающихся, творческое и физическое развитие, помощь в самореализации, раскрытии и развитии способностей и талантов. (в том числе на реализацию проекта «Орлята России»).</w:t>
      </w:r>
    </w:p>
    <w:p w:rsidR="0090631D" w:rsidRPr="006F1698" w:rsidRDefault="0090631D" w:rsidP="0090631D">
      <w:pPr>
        <w:pStyle w:val="a4"/>
        <w:ind w:right="540"/>
        <w:jc w:val="left"/>
      </w:pPr>
      <w:r w:rsidRPr="006F1698">
        <w:lastRenderedPageBreak/>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90631D" w:rsidRPr="006F1698" w:rsidRDefault="0090631D" w:rsidP="0090631D">
      <w:pPr>
        <w:pStyle w:val="a4"/>
        <w:ind w:right="540"/>
        <w:jc w:val="left"/>
      </w:pPr>
      <w:r w:rsidRPr="006F1698">
        <w:t>–</w:t>
      </w:r>
      <w:r w:rsidRPr="006F1698">
        <w:rPr>
          <w:spacing w:val="-15"/>
        </w:rPr>
        <w:t xml:space="preserve"> </w:t>
      </w:r>
      <w:r w:rsidRPr="006F1698">
        <w:t>внеурочную деятельность, направленную на реализацию комплекса воспитательных мероприятий</w:t>
      </w:r>
      <w:r w:rsidRPr="006F1698">
        <w:rPr>
          <w:spacing w:val="-15"/>
        </w:rPr>
        <w:t xml:space="preserve"> </w:t>
      </w:r>
      <w:r w:rsidRPr="006F1698">
        <w:t>на</w:t>
      </w:r>
      <w:r w:rsidRPr="006F1698">
        <w:rPr>
          <w:spacing w:val="-15"/>
        </w:rPr>
        <w:t xml:space="preserve"> </w:t>
      </w:r>
      <w:r w:rsidRPr="006F1698">
        <w:t>уровне</w:t>
      </w:r>
      <w:r w:rsidRPr="006F1698">
        <w:rPr>
          <w:spacing w:val="-15"/>
        </w:rPr>
        <w:t xml:space="preserve"> </w:t>
      </w:r>
      <w:r w:rsidRPr="006F1698">
        <w:t>образовательной</w:t>
      </w:r>
      <w:r w:rsidRPr="006F1698">
        <w:rPr>
          <w:spacing w:val="-15"/>
        </w:rPr>
        <w:t xml:space="preserve"> </w:t>
      </w:r>
      <w:r w:rsidRPr="006F1698">
        <w:t>организации,</w:t>
      </w:r>
      <w:r w:rsidRPr="006F1698">
        <w:rPr>
          <w:spacing w:val="-15"/>
        </w:rPr>
        <w:t xml:space="preserve"> </w:t>
      </w:r>
      <w:r w:rsidRPr="006F1698">
        <w:t>класса,</w:t>
      </w:r>
      <w:r w:rsidRPr="006F1698">
        <w:rPr>
          <w:spacing w:val="-15"/>
        </w:rPr>
        <w:t xml:space="preserve"> </w:t>
      </w:r>
      <w:r w:rsidRPr="006F1698">
        <w:t>занятия,</w:t>
      </w:r>
      <w:r w:rsidRPr="006F1698">
        <w:rPr>
          <w:spacing w:val="-15"/>
        </w:rPr>
        <w:t xml:space="preserve"> </w:t>
      </w:r>
      <w:r w:rsidRPr="006F1698">
        <w:t>в</w:t>
      </w:r>
      <w:r w:rsidRPr="006F1698">
        <w:rPr>
          <w:spacing w:val="-15"/>
        </w:rPr>
        <w:t xml:space="preserve"> </w:t>
      </w:r>
      <w:r w:rsidRPr="006F1698">
        <w:t>том</w:t>
      </w:r>
      <w:r w:rsidRPr="006F1698">
        <w:rPr>
          <w:spacing w:val="-15"/>
        </w:rPr>
        <w:t xml:space="preserve"> </w:t>
      </w:r>
      <w:r w:rsidRPr="006F1698">
        <w:t>числе</w:t>
      </w:r>
      <w:r w:rsidRPr="006F1698">
        <w:rPr>
          <w:spacing w:val="-15"/>
        </w:rPr>
        <w:t xml:space="preserve"> </w:t>
      </w:r>
      <w:r w:rsidRPr="006F1698">
        <w:t>в</w:t>
      </w:r>
      <w:r w:rsidRPr="006F1698">
        <w:rPr>
          <w:spacing w:val="-15"/>
        </w:rPr>
        <w:t xml:space="preserve"> </w:t>
      </w:r>
      <w:r w:rsidRPr="006F1698">
        <w:t>творческих объединениях</w:t>
      </w:r>
      <w:r w:rsidRPr="006F1698">
        <w:rPr>
          <w:spacing w:val="-15"/>
        </w:rPr>
        <w:t xml:space="preserve"> </w:t>
      </w:r>
      <w:r w:rsidRPr="006F1698">
        <w:t>по</w:t>
      </w:r>
      <w:r w:rsidRPr="006F1698">
        <w:rPr>
          <w:spacing w:val="-15"/>
        </w:rPr>
        <w:t xml:space="preserve"> </w:t>
      </w:r>
      <w:r w:rsidRPr="006F1698">
        <w:t>интересам,</w:t>
      </w:r>
      <w:r w:rsidRPr="006F1698">
        <w:rPr>
          <w:spacing w:val="-15"/>
        </w:rPr>
        <w:t xml:space="preserve"> </w:t>
      </w:r>
      <w:r w:rsidRPr="006F1698">
        <w:t>культурные</w:t>
      </w:r>
      <w:r w:rsidRPr="006F1698">
        <w:rPr>
          <w:spacing w:val="-15"/>
        </w:rPr>
        <w:t xml:space="preserve"> </w:t>
      </w:r>
      <w:r w:rsidRPr="006F1698">
        <w:t>и</w:t>
      </w:r>
      <w:r w:rsidRPr="006F1698">
        <w:rPr>
          <w:spacing w:val="-15"/>
        </w:rPr>
        <w:t xml:space="preserve"> </w:t>
      </w:r>
      <w:r w:rsidRPr="006F1698">
        <w:t>социальные</w:t>
      </w:r>
      <w:r w:rsidRPr="006F1698">
        <w:rPr>
          <w:spacing w:val="-15"/>
        </w:rPr>
        <w:t xml:space="preserve"> </w:t>
      </w:r>
      <w:r w:rsidRPr="006F1698">
        <w:t>практики</w:t>
      </w:r>
      <w:r w:rsidRPr="006F1698">
        <w:rPr>
          <w:spacing w:val="-15"/>
        </w:rPr>
        <w:t xml:space="preserve"> </w:t>
      </w:r>
      <w:r w:rsidRPr="006F1698">
        <w:t>с</w:t>
      </w:r>
      <w:r w:rsidRPr="006F1698">
        <w:rPr>
          <w:spacing w:val="-15"/>
        </w:rPr>
        <w:t xml:space="preserve"> </w:t>
      </w:r>
      <w:r w:rsidRPr="006F1698">
        <w:t>учетом</w:t>
      </w:r>
      <w:r w:rsidRPr="006F1698">
        <w:rPr>
          <w:spacing w:val="-15"/>
        </w:rPr>
        <w:t xml:space="preserve"> </w:t>
      </w:r>
      <w:r w:rsidRPr="006F1698">
        <w:t>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90631D" w:rsidRPr="006F1698" w:rsidRDefault="0090631D" w:rsidP="0090631D">
      <w:pPr>
        <w:pStyle w:val="a4"/>
        <w:ind w:right="538"/>
        <w:jc w:val="left"/>
      </w:pPr>
      <w:r w:rsidRPr="006F1698">
        <w:t>–</w:t>
      </w:r>
      <w:r w:rsidRPr="006F1698">
        <w:rPr>
          <w:spacing w:val="-15"/>
        </w:rPr>
        <w:t xml:space="preserve"> </w:t>
      </w:r>
      <w:r w:rsidRPr="006F1698">
        <w:t>внеурочную деятельность по организации деятельности ученических сообществ (подростковых</w:t>
      </w:r>
      <w:r w:rsidRPr="006F1698">
        <w:rPr>
          <w:spacing w:val="-1"/>
        </w:rPr>
        <w:t xml:space="preserve"> </w:t>
      </w:r>
      <w:r w:rsidRPr="006F1698">
        <w:t>коллективов),</w:t>
      </w:r>
      <w:r w:rsidRPr="006F1698">
        <w:rPr>
          <w:spacing w:val="-1"/>
        </w:rPr>
        <w:t xml:space="preserve"> </w:t>
      </w:r>
      <w:r w:rsidRPr="006F1698">
        <w:t>в</w:t>
      </w:r>
      <w:r w:rsidRPr="006F1698">
        <w:rPr>
          <w:spacing w:val="-1"/>
        </w:rPr>
        <w:t xml:space="preserve"> </w:t>
      </w:r>
      <w:r w:rsidRPr="006F1698">
        <w:t>том</w:t>
      </w:r>
      <w:r w:rsidRPr="006F1698">
        <w:rPr>
          <w:spacing w:val="-1"/>
        </w:rPr>
        <w:t xml:space="preserve"> </w:t>
      </w:r>
      <w:r w:rsidRPr="006F1698">
        <w:t>числе ученических</w:t>
      </w:r>
      <w:r w:rsidRPr="006F1698">
        <w:rPr>
          <w:spacing w:val="-1"/>
        </w:rPr>
        <w:t xml:space="preserve"> </w:t>
      </w:r>
      <w:r w:rsidRPr="006F1698">
        <w:t>классов,</w:t>
      </w:r>
      <w:r w:rsidRPr="006F1698">
        <w:rPr>
          <w:spacing w:val="-1"/>
        </w:rPr>
        <w:t xml:space="preserve"> </w:t>
      </w:r>
      <w:r w:rsidRPr="006F1698">
        <w:t>разновозрастных объединений по интересам, клубов; детских, подростковых и юношеских общественных объединений, организаций и т. д.;</w:t>
      </w:r>
    </w:p>
    <w:p w:rsidR="0090631D" w:rsidRPr="006F1698" w:rsidRDefault="0090631D" w:rsidP="0090631D">
      <w:pPr>
        <w:pStyle w:val="a4"/>
        <w:ind w:right="538"/>
        <w:jc w:val="left"/>
      </w:pPr>
      <w:r w:rsidRPr="006F1698">
        <w:t>–</w:t>
      </w:r>
      <w:r w:rsidRPr="006F1698">
        <w:rPr>
          <w:spacing w:val="-15"/>
        </w:rPr>
        <w:t xml:space="preserve"> </w:t>
      </w:r>
      <w:r w:rsidRPr="006F1698">
        <w:t>внеурочную</w:t>
      </w:r>
      <w:r w:rsidRPr="006F1698">
        <w:rPr>
          <w:spacing w:val="-15"/>
        </w:rPr>
        <w:t xml:space="preserve"> </w:t>
      </w:r>
      <w:r w:rsidRPr="006F1698">
        <w:t>деятельность,</w:t>
      </w:r>
      <w:r w:rsidRPr="006F1698">
        <w:rPr>
          <w:spacing w:val="-9"/>
        </w:rPr>
        <w:t xml:space="preserve"> </w:t>
      </w:r>
      <w:r w:rsidRPr="006F1698">
        <w:t>направленную на обеспечение</w:t>
      </w:r>
      <w:r w:rsidRPr="006F1698">
        <w:rPr>
          <w:spacing w:val="-1"/>
        </w:rPr>
        <w:t xml:space="preserve"> </w:t>
      </w:r>
      <w:r w:rsidRPr="006F1698">
        <w:t>благополучия обучающихся в пространстве</w:t>
      </w:r>
      <w:r w:rsidRPr="006F1698">
        <w:rPr>
          <w:spacing w:val="-15"/>
        </w:rPr>
        <w:t xml:space="preserve"> </w:t>
      </w:r>
      <w:r w:rsidRPr="006F1698">
        <w:t>школы</w:t>
      </w:r>
      <w:r w:rsidRPr="006F1698">
        <w:rPr>
          <w:spacing w:val="-15"/>
        </w:rPr>
        <w:t xml:space="preserve"> </w:t>
      </w:r>
      <w:r w:rsidRPr="006F1698">
        <w:t>(безопасности</w:t>
      </w:r>
      <w:r w:rsidRPr="006F1698">
        <w:rPr>
          <w:spacing w:val="-15"/>
        </w:rPr>
        <w:t xml:space="preserve"> </w:t>
      </w:r>
      <w:r w:rsidRPr="006F1698">
        <w:t>жизни</w:t>
      </w:r>
      <w:r w:rsidRPr="006F1698">
        <w:rPr>
          <w:spacing w:val="-14"/>
        </w:rPr>
        <w:t xml:space="preserve"> </w:t>
      </w:r>
      <w:r w:rsidRPr="006F1698">
        <w:t>и</w:t>
      </w:r>
      <w:r w:rsidRPr="006F1698">
        <w:rPr>
          <w:spacing w:val="-15"/>
        </w:rPr>
        <w:t xml:space="preserve"> </w:t>
      </w:r>
      <w:r w:rsidRPr="006F1698">
        <w:t>здоровья</w:t>
      </w:r>
      <w:r w:rsidRPr="006F1698">
        <w:rPr>
          <w:spacing w:val="-15"/>
        </w:rPr>
        <w:t xml:space="preserve"> </w:t>
      </w:r>
      <w:r w:rsidRPr="006F1698">
        <w:t>школьников,</w:t>
      </w:r>
      <w:r w:rsidRPr="006F1698">
        <w:rPr>
          <w:spacing w:val="-15"/>
        </w:rPr>
        <w:t xml:space="preserve"> </w:t>
      </w:r>
      <w:r w:rsidRPr="006F1698">
        <w:t>безопасных</w:t>
      </w:r>
      <w:r w:rsidRPr="006F1698">
        <w:rPr>
          <w:spacing w:val="-13"/>
        </w:rPr>
        <w:t xml:space="preserve"> </w:t>
      </w:r>
      <w:r w:rsidRPr="006F1698">
        <w:t>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90631D" w:rsidRPr="006F1698" w:rsidRDefault="0090631D" w:rsidP="0090631D">
      <w:pPr>
        <w:spacing w:line="273" w:lineRule="exact"/>
        <w:rPr>
          <w:sz w:val="24"/>
          <w:szCs w:val="24"/>
        </w:rPr>
        <w:sectPr w:rsidR="0090631D" w:rsidRPr="006F1698">
          <w:type w:val="continuous"/>
          <w:pgSz w:w="11900" w:h="16840"/>
          <w:pgMar w:top="1120" w:right="300" w:bottom="1200" w:left="820" w:header="0" w:footer="972" w:gutter="0"/>
          <w:cols w:space="720"/>
        </w:sectPr>
      </w:pPr>
    </w:p>
    <w:p w:rsidR="0090631D" w:rsidRPr="00DC5690" w:rsidRDefault="0090631D" w:rsidP="0090631D">
      <w:pPr>
        <w:widowControl/>
        <w:autoSpaceDE/>
        <w:autoSpaceDN/>
        <w:rPr>
          <w:rFonts w:eastAsia="Calibri"/>
          <w:b/>
          <w:sz w:val="24"/>
          <w:szCs w:val="24"/>
          <w:u w:val="single"/>
          <w:lang w:eastAsia="ru-RU"/>
        </w:rPr>
      </w:pPr>
      <w:r w:rsidRPr="006F1698">
        <w:rPr>
          <w:rFonts w:eastAsia="Calibri"/>
          <w:sz w:val="24"/>
          <w:szCs w:val="24"/>
          <w:lang w:eastAsia="ru-RU"/>
        </w:rPr>
        <w:lastRenderedPageBreak/>
        <w:t xml:space="preserve">                                                              </w:t>
      </w:r>
      <w:r w:rsidR="00065654" w:rsidRPr="00DC5690">
        <w:rPr>
          <w:rFonts w:eastAsia="Calibri"/>
          <w:sz w:val="24"/>
          <w:szCs w:val="24"/>
          <w:u w:val="single"/>
          <w:lang w:eastAsia="ru-RU"/>
        </w:rPr>
        <w:t>3</w:t>
      </w:r>
      <w:r w:rsidR="00DC5690" w:rsidRPr="00DC5690">
        <w:rPr>
          <w:rFonts w:eastAsia="Calibri"/>
          <w:sz w:val="24"/>
          <w:szCs w:val="24"/>
          <w:u w:val="single"/>
          <w:lang w:eastAsia="ru-RU"/>
        </w:rPr>
        <w:t>.3.</w:t>
      </w:r>
      <w:r w:rsidRPr="00DC5690">
        <w:rPr>
          <w:rFonts w:eastAsia="Calibri"/>
          <w:sz w:val="24"/>
          <w:szCs w:val="24"/>
          <w:u w:val="single"/>
          <w:lang w:eastAsia="ru-RU"/>
        </w:rPr>
        <w:t xml:space="preserve">  </w:t>
      </w:r>
      <w:r w:rsidRPr="00DC5690">
        <w:rPr>
          <w:b/>
          <w:iCs/>
          <w:sz w:val="24"/>
          <w:szCs w:val="24"/>
          <w:u w:val="single"/>
          <w:lang w:eastAsia="ru-RU"/>
        </w:rPr>
        <w:t>План внеурочной  деятельности</w:t>
      </w:r>
    </w:p>
    <w:p w:rsidR="0090631D" w:rsidRPr="00DC5690" w:rsidRDefault="0090631D" w:rsidP="0090631D">
      <w:pPr>
        <w:widowControl/>
        <w:autoSpaceDE/>
        <w:autoSpaceDN/>
        <w:rPr>
          <w:rFonts w:eastAsia="Calibri"/>
          <w:sz w:val="24"/>
          <w:szCs w:val="24"/>
          <w:u w:val="single"/>
          <w:lang w:eastAsia="ru-RU"/>
        </w:rPr>
      </w:pPr>
    </w:p>
    <w:tbl>
      <w:tblPr>
        <w:tblStyle w:val="28"/>
        <w:tblW w:w="10490" w:type="dxa"/>
        <w:tblInd w:w="-459" w:type="dxa"/>
        <w:tblLook w:val="04A0" w:firstRow="1" w:lastRow="0" w:firstColumn="1" w:lastColumn="0" w:noHBand="0" w:noVBand="1"/>
      </w:tblPr>
      <w:tblGrid>
        <w:gridCol w:w="2410"/>
        <w:gridCol w:w="1890"/>
        <w:gridCol w:w="1139"/>
        <w:gridCol w:w="1139"/>
        <w:gridCol w:w="1139"/>
        <w:gridCol w:w="1139"/>
        <w:gridCol w:w="1634"/>
      </w:tblGrid>
      <w:tr w:rsidR="0090631D" w:rsidRPr="006F1698" w:rsidTr="000B32D5">
        <w:tc>
          <w:tcPr>
            <w:tcW w:w="4300" w:type="dxa"/>
            <w:gridSpan w:val="2"/>
          </w:tcPr>
          <w:p w:rsidR="0090631D" w:rsidRPr="006F1698" w:rsidRDefault="0090631D" w:rsidP="000B32D5">
            <w:pPr>
              <w:rPr>
                <w:rFonts w:eastAsia="Calibri"/>
                <w:sz w:val="24"/>
                <w:szCs w:val="24"/>
                <w:lang w:eastAsia="ru-RU"/>
              </w:rPr>
            </w:pPr>
          </w:p>
        </w:tc>
        <w:tc>
          <w:tcPr>
            <w:tcW w:w="1139" w:type="dxa"/>
            <w:vAlign w:val="bottom"/>
          </w:tcPr>
          <w:p w:rsidR="0090631D" w:rsidRPr="006F1698" w:rsidRDefault="0090631D" w:rsidP="000B32D5">
            <w:pPr>
              <w:jc w:val="right"/>
              <w:rPr>
                <w:sz w:val="24"/>
                <w:szCs w:val="24"/>
                <w:lang w:eastAsia="ru-RU"/>
              </w:rPr>
            </w:pPr>
            <w:r w:rsidRPr="006F1698">
              <w:rPr>
                <w:sz w:val="24"/>
                <w:szCs w:val="24"/>
                <w:lang w:eastAsia="ru-RU"/>
              </w:rPr>
              <w:t>1 класс</w:t>
            </w:r>
          </w:p>
        </w:tc>
        <w:tc>
          <w:tcPr>
            <w:tcW w:w="1139" w:type="dxa"/>
            <w:vAlign w:val="bottom"/>
          </w:tcPr>
          <w:p w:rsidR="0090631D" w:rsidRPr="006F1698" w:rsidRDefault="0090631D" w:rsidP="000B32D5">
            <w:pPr>
              <w:jc w:val="right"/>
              <w:rPr>
                <w:sz w:val="24"/>
                <w:szCs w:val="24"/>
                <w:lang w:eastAsia="ru-RU"/>
              </w:rPr>
            </w:pPr>
            <w:r w:rsidRPr="006F1698">
              <w:rPr>
                <w:sz w:val="24"/>
                <w:szCs w:val="24"/>
                <w:lang w:eastAsia="ru-RU"/>
              </w:rPr>
              <w:t>2 класс</w:t>
            </w:r>
          </w:p>
        </w:tc>
        <w:tc>
          <w:tcPr>
            <w:tcW w:w="1139" w:type="dxa"/>
            <w:vAlign w:val="bottom"/>
          </w:tcPr>
          <w:p w:rsidR="0090631D" w:rsidRPr="006F1698" w:rsidRDefault="0090631D" w:rsidP="000B32D5">
            <w:pPr>
              <w:jc w:val="right"/>
              <w:rPr>
                <w:sz w:val="24"/>
                <w:szCs w:val="24"/>
                <w:lang w:eastAsia="ru-RU"/>
              </w:rPr>
            </w:pPr>
            <w:r w:rsidRPr="006F1698">
              <w:rPr>
                <w:sz w:val="24"/>
                <w:szCs w:val="24"/>
                <w:lang w:eastAsia="ru-RU"/>
              </w:rPr>
              <w:t>3 класс</w:t>
            </w:r>
          </w:p>
        </w:tc>
        <w:tc>
          <w:tcPr>
            <w:tcW w:w="1139" w:type="dxa"/>
            <w:vAlign w:val="bottom"/>
          </w:tcPr>
          <w:p w:rsidR="0090631D" w:rsidRPr="006F1698" w:rsidRDefault="0090631D" w:rsidP="000B32D5">
            <w:pPr>
              <w:jc w:val="right"/>
              <w:rPr>
                <w:sz w:val="24"/>
                <w:szCs w:val="24"/>
                <w:lang w:eastAsia="ru-RU"/>
              </w:rPr>
            </w:pPr>
            <w:r w:rsidRPr="006F1698">
              <w:rPr>
                <w:sz w:val="24"/>
                <w:szCs w:val="24"/>
                <w:lang w:eastAsia="ru-RU"/>
              </w:rPr>
              <w:t>4 класс</w:t>
            </w:r>
          </w:p>
        </w:tc>
        <w:tc>
          <w:tcPr>
            <w:tcW w:w="1634" w:type="dxa"/>
            <w:vAlign w:val="bottom"/>
          </w:tcPr>
          <w:p w:rsidR="0090631D" w:rsidRPr="006F1698" w:rsidRDefault="0090631D" w:rsidP="000B32D5">
            <w:pPr>
              <w:rPr>
                <w:sz w:val="24"/>
                <w:szCs w:val="24"/>
                <w:lang w:eastAsia="ru-RU"/>
              </w:rPr>
            </w:pPr>
            <w:r w:rsidRPr="006F1698">
              <w:rPr>
                <w:sz w:val="24"/>
                <w:szCs w:val="24"/>
                <w:lang w:eastAsia="ru-RU"/>
              </w:rPr>
              <w:t>Итого</w:t>
            </w:r>
          </w:p>
        </w:tc>
      </w:tr>
      <w:tr w:rsidR="0090631D" w:rsidRPr="006F1698" w:rsidTr="000B32D5">
        <w:tc>
          <w:tcPr>
            <w:tcW w:w="4300" w:type="dxa"/>
            <w:gridSpan w:val="2"/>
          </w:tcPr>
          <w:p w:rsidR="0090631D" w:rsidRPr="006F1698" w:rsidRDefault="0090631D" w:rsidP="000B32D5">
            <w:pPr>
              <w:rPr>
                <w:rFonts w:eastAsia="Calibri"/>
                <w:sz w:val="24"/>
                <w:szCs w:val="24"/>
                <w:lang w:eastAsia="ru-RU"/>
              </w:rPr>
            </w:pPr>
            <w:r w:rsidRPr="006F1698">
              <w:rPr>
                <w:iCs/>
                <w:sz w:val="24"/>
                <w:szCs w:val="24"/>
                <w:lang w:eastAsia="ru-RU"/>
              </w:rPr>
              <w:t>Разговоры о важном</w:t>
            </w:r>
          </w:p>
        </w:tc>
        <w:tc>
          <w:tcPr>
            <w:tcW w:w="1139" w:type="dxa"/>
            <w:vAlign w:val="bottom"/>
          </w:tcPr>
          <w:p w:rsidR="0090631D" w:rsidRPr="006F1698" w:rsidRDefault="0090631D" w:rsidP="000B32D5">
            <w:pPr>
              <w:jc w:val="right"/>
              <w:rPr>
                <w:sz w:val="24"/>
                <w:szCs w:val="24"/>
                <w:lang w:eastAsia="ru-RU"/>
              </w:rPr>
            </w:pPr>
            <w:r w:rsidRPr="006F1698">
              <w:rPr>
                <w:sz w:val="24"/>
                <w:szCs w:val="24"/>
                <w:lang w:eastAsia="ru-RU"/>
              </w:rPr>
              <w:t>1</w:t>
            </w:r>
          </w:p>
        </w:tc>
        <w:tc>
          <w:tcPr>
            <w:tcW w:w="1139" w:type="dxa"/>
            <w:vAlign w:val="bottom"/>
          </w:tcPr>
          <w:p w:rsidR="0090631D" w:rsidRPr="006F1698" w:rsidRDefault="0090631D" w:rsidP="000B32D5">
            <w:pPr>
              <w:jc w:val="right"/>
              <w:rPr>
                <w:sz w:val="24"/>
                <w:szCs w:val="24"/>
                <w:lang w:eastAsia="ru-RU"/>
              </w:rPr>
            </w:pPr>
            <w:r w:rsidRPr="006F1698">
              <w:rPr>
                <w:sz w:val="24"/>
                <w:szCs w:val="24"/>
                <w:lang w:eastAsia="ru-RU"/>
              </w:rPr>
              <w:t>1</w:t>
            </w:r>
          </w:p>
        </w:tc>
        <w:tc>
          <w:tcPr>
            <w:tcW w:w="1139" w:type="dxa"/>
            <w:vAlign w:val="bottom"/>
          </w:tcPr>
          <w:p w:rsidR="0090631D" w:rsidRPr="006F1698" w:rsidRDefault="0090631D" w:rsidP="000B32D5">
            <w:pPr>
              <w:jc w:val="right"/>
              <w:rPr>
                <w:sz w:val="24"/>
                <w:szCs w:val="24"/>
                <w:lang w:eastAsia="ru-RU"/>
              </w:rPr>
            </w:pPr>
            <w:r w:rsidRPr="006F1698">
              <w:rPr>
                <w:sz w:val="24"/>
                <w:szCs w:val="24"/>
                <w:lang w:eastAsia="ru-RU"/>
              </w:rPr>
              <w:t>1</w:t>
            </w:r>
          </w:p>
        </w:tc>
        <w:tc>
          <w:tcPr>
            <w:tcW w:w="1139" w:type="dxa"/>
            <w:vAlign w:val="bottom"/>
          </w:tcPr>
          <w:p w:rsidR="0090631D" w:rsidRPr="006F1698" w:rsidRDefault="0090631D" w:rsidP="000B32D5">
            <w:pPr>
              <w:jc w:val="right"/>
              <w:rPr>
                <w:sz w:val="24"/>
                <w:szCs w:val="24"/>
                <w:lang w:eastAsia="ru-RU"/>
              </w:rPr>
            </w:pPr>
            <w:r w:rsidRPr="006F1698">
              <w:rPr>
                <w:sz w:val="24"/>
                <w:szCs w:val="24"/>
                <w:lang w:eastAsia="ru-RU"/>
              </w:rPr>
              <w:t>1</w:t>
            </w:r>
          </w:p>
        </w:tc>
        <w:tc>
          <w:tcPr>
            <w:tcW w:w="1634" w:type="dxa"/>
            <w:vAlign w:val="bottom"/>
          </w:tcPr>
          <w:p w:rsidR="0090631D" w:rsidRPr="006F1698" w:rsidRDefault="0090631D" w:rsidP="000B32D5">
            <w:pPr>
              <w:rPr>
                <w:sz w:val="24"/>
                <w:szCs w:val="24"/>
                <w:lang w:eastAsia="ru-RU"/>
              </w:rPr>
            </w:pPr>
            <w:r w:rsidRPr="006F1698">
              <w:rPr>
                <w:sz w:val="24"/>
                <w:szCs w:val="24"/>
                <w:lang w:eastAsia="ru-RU"/>
              </w:rPr>
              <w:t>4</w:t>
            </w:r>
          </w:p>
        </w:tc>
      </w:tr>
      <w:tr w:rsidR="0090631D" w:rsidRPr="006F1698" w:rsidTr="000B32D5">
        <w:tc>
          <w:tcPr>
            <w:tcW w:w="4300" w:type="dxa"/>
            <w:gridSpan w:val="2"/>
          </w:tcPr>
          <w:p w:rsidR="0090631D" w:rsidRPr="006F1698" w:rsidRDefault="0090631D" w:rsidP="000B32D5">
            <w:pPr>
              <w:rPr>
                <w:rFonts w:eastAsia="Calibri"/>
                <w:sz w:val="24"/>
                <w:szCs w:val="24"/>
                <w:lang w:eastAsia="ru-RU"/>
              </w:rPr>
            </w:pPr>
            <w:r w:rsidRPr="006F1698">
              <w:rPr>
                <w:iCs/>
                <w:sz w:val="24"/>
                <w:szCs w:val="24"/>
                <w:lang w:eastAsia="ru-RU"/>
              </w:rPr>
              <w:t>Формирование  функциональной грамотности</w:t>
            </w:r>
          </w:p>
        </w:tc>
        <w:tc>
          <w:tcPr>
            <w:tcW w:w="1139" w:type="dxa"/>
            <w:vAlign w:val="bottom"/>
          </w:tcPr>
          <w:p w:rsidR="0090631D" w:rsidRPr="006F1698" w:rsidRDefault="0090631D" w:rsidP="000B32D5">
            <w:pPr>
              <w:jc w:val="right"/>
              <w:rPr>
                <w:sz w:val="24"/>
                <w:szCs w:val="24"/>
                <w:lang w:eastAsia="ru-RU"/>
              </w:rPr>
            </w:pPr>
            <w:r w:rsidRPr="006F1698">
              <w:rPr>
                <w:sz w:val="24"/>
                <w:szCs w:val="24"/>
                <w:lang w:eastAsia="ru-RU"/>
              </w:rPr>
              <w:t>1</w:t>
            </w:r>
          </w:p>
        </w:tc>
        <w:tc>
          <w:tcPr>
            <w:tcW w:w="1139" w:type="dxa"/>
            <w:vAlign w:val="bottom"/>
          </w:tcPr>
          <w:p w:rsidR="0090631D" w:rsidRPr="006F1698" w:rsidRDefault="0090631D" w:rsidP="000B32D5">
            <w:pPr>
              <w:rPr>
                <w:sz w:val="24"/>
                <w:szCs w:val="24"/>
                <w:lang w:eastAsia="ru-RU"/>
              </w:rPr>
            </w:pPr>
            <w:r w:rsidRPr="006F1698">
              <w:rPr>
                <w:sz w:val="24"/>
                <w:szCs w:val="24"/>
                <w:lang w:eastAsia="ru-RU"/>
              </w:rPr>
              <w:t>1</w:t>
            </w:r>
          </w:p>
        </w:tc>
        <w:tc>
          <w:tcPr>
            <w:tcW w:w="1139" w:type="dxa"/>
            <w:vAlign w:val="bottom"/>
          </w:tcPr>
          <w:p w:rsidR="0090631D" w:rsidRPr="006F1698" w:rsidRDefault="0090631D" w:rsidP="000B32D5">
            <w:pPr>
              <w:jc w:val="right"/>
              <w:rPr>
                <w:sz w:val="24"/>
                <w:szCs w:val="24"/>
                <w:lang w:eastAsia="ru-RU"/>
              </w:rPr>
            </w:pPr>
            <w:r w:rsidRPr="006F1698">
              <w:rPr>
                <w:sz w:val="24"/>
                <w:szCs w:val="24"/>
                <w:lang w:eastAsia="ru-RU"/>
              </w:rPr>
              <w:t>1</w:t>
            </w:r>
          </w:p>
        </w:tc>
        <w:tc>
          <w:tcPr>
            <w:tcW w:w="1139" w:type="dxa"/>
            <w:vAlign w:val="bottom"/>
          </w:tcPr>
          <w:p w:rsidR="0090631D" w:rsidRPr="006F1698" w:rsidRDefault="0090631D" w:rsidP="000B32D5">
            <w:pPr>
              <w:jc w:val="right"/>
              <w:rPr>
                <w:sz w:val="24"/>
                <w:szCs w:val="24"/>
                <w:lang w:eastAsia="ru-RU"/>
              </w:rPr>
            </w:pPr>
            <w:r w:rsidRPr="006F1698">
              <w:rPr>
                <w:sz w:val="24"/>
                <w:szCs w:val="24"/>
                <w:lang w:eastAsia="ru-RU"/>
              </w:rPr>
              <w:t>1</w:t>
            </w:r>
          </w:p>
        </w:tc>
        <w:tc>
          <w:tcPr>
            <w:tcW w:w="1634" w:type="dxa"/>
            <w:vAlign w:val="bottom"/>
          </w:tcPr>
          <w:p w:rsidR="0090631D" w:rsidRPr="006F1698" w:rsidRDefault="0090631D" w:rsidP="000B32D5">
            <w:pPr>
              <w:rPr>
                <w:sz w:val="24"/>
                <w:szCs w:val="24"/>
                <w:lang w:eastAsia="ru-RU"/>
              </w:rPr>
            </w:pPr>
            <w:r w:rsidRPr="006F1698">
              <w:rPr>
                <w:sz w:val="24"/>
                <w:szCs w:val="24"/>
                <w:lang w:eastAsia="ru-RU"/>
              </w:rPr>
              <w:t>4</w:t>
            </w:r>
          </w:p>
        </w:tc>
      </w:tr>
      <w:tr w:rsidR="0090631D" w:rsidRPr="006F1698" w:rsidTr="000B32D5">
        <w:trPr>
          <w:trHeight w:val="589"/>
        </w:trPr>
        <w:tc>
          <w:tcPr>
            <w:tcW w:w="2410" w:type="dxa"/>
            <w:vMerge w:val="restart"/>
          </w:tcPr>
          <w:p w:rsidR="0090631D" w:rsidRPr="006F1698" w:rsidRDefault="0090631D" w:rsidP="000B32D5">
            <w:pPr>
              <w:rPr>
                <w:rFonts w:eastAsia="Calibri"/>
                <w:sz w:val="24"/>
                <w:szCs w:val="24"/>
                <w:lang w:eastAsia="ru-RU"/>
              </w:rPr>
            </w:pPr>
            <w:r w:rsidRPr="006F1698">
              <w:rPr>
                <w:iCs/>
                <w:sz w:val="24"/>
                <w:szCs w:val="24"/>
                <w:lang w:eastAsia="ru-RU"/>
              </w:rPr>
              <w:t>Развитие личности  и самореализация обучающихся</w:t>
            </w:r>
          </w:p>
        </w:tc>
        <w:tc>
          <w:tcPr>
            <w:tcW w:w="1890" w:type="dxa"/>
          </w:tcPr>
          <w:p w:rsidR="0090631D" w:rsidRPr="006F1698" w:rsidRDefault="0090631D" w:rsidP="000B32D5">
            <w:pPr>
              <w:rPr>
                <w:rFonts w:eastAsia="Calibri"/>
                <w:sz w:val="24"/>
                <w:szCs w:val="24"/>
                <w:lang w:eastAsia="ru-RU"/>
              </w:rPr>
            </w:pPr>
            <w:r w:rsidRPr="006F1698">
              <w:rPr>
                <w:iCs/>
                <w:sz w:val="24"/>
                <w:szCs w:val="24"/>
                <w:lang w:eastAsia="ru-RU"/>
              </w:rPr>
              <w:t>Хореография</w:t>
            </w:r>
          </w:p>
        </w:tc>
        <w:tc>
          <w:tcPr>
            <w:tcW w:w="1139" w:type="dxa"/>
            <w:vAlign w:val="bottom"/>
          </w:tcPr>
          <w:p w:rsidR="0090631D" w:rsidRPr="006F1698" w:rsidRDefault="0090631D" w:rsidP="000B32D5">
            <w:pPr>
              <w:jc w:val="right"/>
              <w:rPr>
                <w:sz w:val="24"/>
                <w:szCs w:val="24"/>
                <w:lang w:eastAsia="ru-RU"/>
              </w:rPr>
            </w:pPr>
          </w:p>
        </w:tc>
        <w:tc>
          <w:tcPr>
            <w:tcW w:w="1139" w:type="dxa"/>
            <w:vAlign w:val="bottom"/>
          </w:tcPr>
          <w:p w:rsidR="0090631D" w:rsidRPr="006F1698" w:rsidRDefault="0090631D" w:rsidP="000B32D5">
            <w:pPr>
              <w:jc w:val="right"/>
              <w:rPr>
                <w:sz w:val="24"/>
                <w:szCs w:val="24"/>
                <w:lang w:eastAsia="ru-RU"/>
              </w:rPr>
            </w:pPr>
          </w:p>
        </w:tc>
        <w:tc>
          <w:tcPr>
            <w:tcW w:w="1139" w:type="dxa"/>
            <w:vAlign w:val="bottom"/>
          </w:tcPr>
          <w:p w:rsidR="0090631D" w:rsidRPr="006F1698" w:rsidRDefault="0090631D" w:rsidP="000B32D5">
            <w:pPr>
              <w:jc w:val="right"/>
              <w:rPr>
                <w:sz w:val="24"/>
                <w:szCs w:val="24"/>
                <w:lang w:eastAsia="ru-RU"/>
              </w:rPr>
            </w:pPr>
          </w:p>
        </w:tc>
        <w:tc>
          <w:tcPr>
            <w:tcW w:w="1139" w:type="dxa"/>
            <w:vAlign w:val="bottom"/>
          </w:tcPr>
          <w:p w:rsidR="0090631D" w:rsidRPr="006F1698" w:rsidRDefault="0090631D" w:rsidP="000B32D5">
            <w:pPr>
              <w:jc w:val="right"/>
              <w:rPr>
                <w:sz w:val="24"/>
                <w:szCs w:val="24"/>
                <w:lang w:eastAsia="ru-RU"/>
              </w:rPr>
            </w:pPr>
            <w:r w:rsidRPr="006F1698">
              <w:rPr>
                <w:sz w:val="24"/>
                <w:szCs w:val="24"/>
                <w:lang w:eastAsia="ru-RU"/>
              </w:rPr>
              <w:t>1</w:t>
            </w:r>
          </w:p>
        </w:tc>
        <w:tc>
          <w:tcPr>
            <w:tcW w:w="1634" w:type="dxa"/>
            <w:vAlign w:val="bottom"/>
          </w:tcPr>
          <w:p w:rsidR="0090631D" w:rsidRPr="006F1698" w:rsidRDefault="0090631D" w:rsidP="000B32D5">
            <w:pPr>
              <w:rPr>
                <w:sz w:val="24"/>
                <w:szCs w:val="24"/>
                <w:lang w:eastAsia="ru-RU"/>
              </w:rPr>
            </w:pPr>
            <w:r w:rsidRPr="006F1698">
              <w:rPr>
                <w:sz w:val="24"/>
                <w:szCs w:val="24"/>
                <w:lang w:eastAsia="ru-RU"/>
              </w:rPr>
              <w:t>1</w:t>
            </w:r>
          </w:p>
        </w:tc>
      </w:tr>
      <w:tr w:rsidR="0090631D" w:rsidRPr="006F1698" w:rsidTr="000B32D5">
        <w:trPr>
          <w:trHeight w:val="513"/>
        </w:trPr>
        <w:tc>
          <w:tcPr>
            <w:tcW w:w="2410" w:type="dxa"/>
            <w:vMerge/>
          </w:tcPr>
          <w:p w:rsidR="0090631D" w:rsidRPr="006F1698" w:rsidRDefault="0090631D" w:rsidP="000B32D5">
            <w:pPr>
              <w:rPr>
                <w:iCs/>
                <w:sz w:val="24"/>
                <w:szCs w:val="24"/>
                <w:lang w:eastAsia="ru-RU"/>
              </w:rPr>
            </w:pPr>
          </w:p>
        </w:tc>
        <w:tc>
          <w:tcPr>
            <w:tcW w:w="1890" w:type="dxa"/>
          </w:tcPr>
          <w:p w:rsidR="0090631D" w:rsidRPr="006F1698" w:rsidRDefault="0090631D" w:rsidP="000B32D5">
            <w:pPr>
              <w:rPr>
                <w:rFonts w:eastAsia="Calibri"/>
                <w:sz w:val="24"/>
                <w:szCs w:val="24"/>
                <w:lang w:eastAsia="ru-RU"/>
              </w:rPr>
            </w:pPr>
            <w:r w:rsidRPr="006F1698">
              <w:rPr>
                <w:iCs/>
                <w:sz w:val="24"/>
                <w:szCs w:val="24"/>
                <w:lang w:eastAsia="ru-RU"/>
              </w:rPr>
              <w:t>«Орлята России»</w:t>
            </w:r>
          </w:p>
        </w:tc>
        <w:tc>
          <w:tcPr>
            <w:tcW w:w="1139" w:type="dxa"/>
            <w:vAlign w:val="bottom"/>
          </w:tcPr>
          <w:p w:rsidR="0090631D" w:rsidRPr="006F1698" w:rsidRDefault="0090631D" w:rsidP="000B32D5">
            <w:pPr>
              <w:jc w:val="right"/>
              <w:rPr>
                <w:sz w:val="24"/>
                <w:szCs w:val="24"/>
                <w:lang w:eastAsia="ru-RU"/>
              </w:rPr>
            </w:pPr>
            <w:r w:rsidRPr="006F1698">
              <w:rPr>
                <w:sz w:val="24"/>
                <w:szCs w:val="24"/>
                <w:lang w:eastAsia="ru-RU"/>
              </w:rPr>
              <w:t>1</w:t>
            </w:r>
          </w:p>
        </w:tc>
        <w:tc>
          <w:tcPr>
            <w:tcW w:w="1139" w:type="dxa"/>
            <w:vAlign w:val="bottom"/>
          </w:tcPr>
          <w:p w:rsidR="0090631D" w:rsidRPr="006F1698" w:rsidRDefault="0090631D" w:rsidP="000B32D5">
            <w:pPr>
              <w:rPr>
                <w:sz w:val="24"/>
                <w:szCs w:val="24"/>
                <w:lang w:eastAsia="ru-RU"/>
              </w:rPr>
            </w:pPr>
            <w:r w:rsidRPr="006F1698">
              <w:rPr>
                <w:sz w:val="24"/>
                <w:szCs w:val="24"/>
                <w:lang w:eastAsia="ru-RU"/>
              </w:rPr>
              <w:t>1</w:t>
            </w:r>
          </w:p>
        </w:tc>
        <w:tc>
          <w:tcPr>
            <w:tcW w:w="1139" w:type="dxa"/>
            <w:vAlign w:val="bottom"/>
          </w:tcPr>
          <w:p w:rsidR="0090631D" w:rsidRPr="006F1698" w:rsidRDefault="0090631D" w:rsidP="000B32D5">
            <w:pPr>
              <w:jc w:val="right"/>
              <w:rPr>
                <w:sz w:val="24"/>
                <w:szCs w:val="24"/>
                <w:lang w:eastAsia="ru-RU"/>
              </w:rPr>
            </w:pPr>
            <w:r w:rsidRPr="006F1698">
              <w:rPr>
                <w:sz w:val="24"/>
                <w:szCs w:val="24"/>
                <w:lang w:eastAsia="ru-RU"/>
              </w:rPr>
              <w:t>1</w:t>
            </w:r>
          </w:p>
        </w:tc>
        <w:tc>
          <w:tcPr>
            <w:tcW w:w="1139" w:type="dxa"/>
            <w:vAlign w:val="bottom"/>
          </w:tcPr>
          <w:p w:rsidR="0090631D" w:rsidRPr="006F1698" w:rsidRDefault="0090631D" w:rsidP="000B32D5">
            <w:pPr>
              <w:jc w:val="right"/>
              <w:rPr>
                <w:sz w:val="24"/>
                <w:szCs w:val="24"/>
                <w:lang w:eastAsia="ru-RU"/>
              </w:rPr>
            </w:pPr>
            <w:r w:rsidRPr="006F1698">
              <w:rPr>
                <w:sz w:val="24"/>
                <w:szCs w:val="24"/>
                <w:lang w:eastAsia="ru-RU"/>
              </w:rPr>
              <w:t>1</w:t>
            </w:r>
          </w:p>
        </w:tc>
        <w:tc>
          <w:tcPr>
            <w:tcW w:w="1634" w:type="dxa"/>
            <w:vAlign w:val="bottom"/>
          </w:tcPr>
          <w:p w:rsidR="0090631D" w:rsidRPr="006F1698" w:rsidRDefault="0090631D" w:rsidP="000B32D5">
            <w:pPr>
              <w:rPr>
                <w:sz w:val="24"/>
                <w:szCs w:val="24"/>
                <w:lang w:eastAsia="ru-RU"/>
              </w:rPr>
            </w:pPr>
            <w:r w:rsidRPr="006F1698">
              <w:rPr>
                <w:sz w:val="24"/>
                <w:szCs w:val="24"/>
                <w:lang w:eastAsia="ru-RU"/>
              </w:rPr>
              <w:t>4</w:t>
            </w:r>
          </w:p>
        </w:tc>
      </w:tr>
      <w:tr w:rsidR="0090631D" w:rsidRPr="006F1698" w:rsidTr="000B32D5">
        <w:tc>
          <w:tcPr>
            <w:tcW w:w="2410" w:type="dxa"/>
          </w:tcPr>
          <w:p w:rsidR="0090631D" w:rsidRPr="006F1698" w:rsidRDefault="0090631D" w:rsidP="000B32D5">
            <w:pPr>
              <w:rPr>
                <w:rFonts w:eastAsia="Calibri"/>
                <w:sz w:val="24"/>
                <w:szCs w:val="24"/>
                <w:lang w:eastAsia="ru-RU"/>
              </w:rPr>
            </w:pPr>
            <w:r w:rsidRPr="006F1698">
              <w:rPr>
                <w:iCs/>
                <w:sz w:val="24"/>
                <w:szCs w:val="24"/>
                <w:lang w:eastAsia="ru-RU"/>
              </w:rPr>
              <w:t xml:space="preserve">Образовательный курс    </w:t>
            </w:r>
          </w:p>
        </w:tc>
        <w:tc>
          <w:tcPr>
            <w:tcW w:w="1890" w:type="dxa"/>
          </w:tcPr>
          <w:p w:rsidR="0090631D" w:rsidRPr="006F1698" w:rsidRDefault="0090631D" w:rsidP="000B32D5">
            <w:pPr>
              <w:rPr>
                <w:rFonts w:eastAsia="Calibri"/>
                <w:sz w:val="24"/>
                <w:szCs w:val="24"/>
                <w:lang w:eastAsia="ru-RU"/>
              </w:rPr>
            </w:pPr>
            <w:r w:rsidRPr="006F1698">
              <w:rPr>
                <w:iCs/>
                <w:sz w:val="24"/>
                <w:szCs w:val="24"/>
                <w:lang w:eastAsia="ru-RU"/>
              </w:rPr>
              <w:t>«Мир вокруг нас»</w:t>
            </w:r>
          </w:p>
        </w:tc>
        <w:tc>
          <w:tcPr>
            <w:tcW w:w="1139" w:type="dxa"/>
            <w:vAlign w:val="bottom"/>
          </w:tcPr>
          <w:p w:rsidR="0090631D" w:rsidRPr="006F1698" w:rsidRDefault="0090631D" w:rsidP="000B32D5">
            <w:pPr>
              <w:jc w:val="right"/>
              <w:rPr>
                <w:sz w:val="24"/>
                <w:szCs w:val="24"/>
                <w:lang w:eastAsia="ru-RU"/>
              </w:rPr>
            </w:pPr>
          </w:p>
        </w:tc>
        <w:tc>
          <w:tcPr>
            <w:tcW w:w="1139" w:type="dxa"/>
            <w:vAlign w:val="bottom"/>
          </w:tcPr>
          <w:p w:rsidR="0090631D" w:rsidRPr="006F1698" w:rsidRDefault="0090631D" w:rsidP="000B32D5">
            <w:pPr>
              <w:jc w:val="right"/>
              <w:rPr>
                <w:sz w:val="24"/>
                <w:szCs w:val="24"/>
                <w:lang w:eastAsia="ru-RU"/>
              </w:rPr>
            </w:pPr>
            <w:r w:rsidRPr="006F1698">
              <w:rPr>
                <w:sz w:val="24"/>
                <w:szCs w:val="24"/>
                <w:lang w:eastAsia="ru-RU"/>
              </w:rPr>
              <w:t>1</w:t>
            </w:r>
          </w:p>
        </w:tc>
        <w:tc>
          <w:tcPr>
            <w:tcW w:w="1139" w:type="dxa"/>
            <w:vAlign w:val="bottom"/>
          </w:tcPr>
          <w:p w:rsidR="0090631D" w:rsidRPr="006F1698" w:rsidRDefault="0090631D" w:rsidP="000B32D5">
            <w:pPr>
              <w:jc w:val="right"/>
              <w:rPr>
                <w:sz w:val="24"/>
                <w:szCs w:val="24"/>
                <w:lang w:eastAsia="ru-RU"/>
              </w:rPr>
            </w:pPr>
            <w:r w:rsidRPr="006F1698">
              <w:rPr>
                <w:sz w:val="24"/>
                <w:szCs w:val="24"/>
                <w:lang w:eastAsia="ru-RU"/>
              </w:rPr>
              <w:t>1</w:t>
            </w:r>
          </w:p>
        </w:tc>
        <w:tc>
          <w:tcPr>
            <w:tcW w:w="1139" w:type="dxa"/>
            <w:vAlign w:val="bottom"/>
          </w:tcPr>
          <w:p w:rsidR="0090631D" w:rsidRPr="006F1698" w:rsidRDefault="0090631D" w:rsidP="000B32D5">
            <w:pPr>
              <w:jc w:val="right"/>
              <w:rPr>
                <w:sz w:val="24"/>
                <w:szCs w:val="24"/>
                <w:lang w:eastAsia="ru-RU"/>
              </w:rPr>
            </w:pPr>
            <w:r w:rsidRPr="006F1698">
              <w:rPr>
                <w:sz w:val="24"/>
                <w:szCs w:val="24"/>
                <w:lang w:eastAsia="ru-RU"/>
              </w:rPr>
              <w:t>1</w:t>
            </w:r>
          </w:p>
        </w:tc>
        <w:tc>
          <w:tcPr>
            <w:tcW w:w="1634" w:type="dxa"/>
            <w:vAlign w:val="bottom"/>
          </w:tcPr>
          <w:p w:rsidR="0090631D" w:rsidRPr="006F1698" w:rsidRDefault="0090631D" w:rsidP="000B32D5">
            <w:pPr>
              <w:rPr>
                <w:sz w:val="24"/>
                <w:szCs w:val="24"/>
                <w:lang w:eastAsia="ru-RU"/>
              </w:rPr>
            </w:pPr>
            <w:r w:rsidRPr="006F1698">
              <w:rPr>
                <w:sz w:val="24"/>
                <w:szCs w:val="24"/>
                <w:lang w:eastAsia="ru-RU"/>
              </w:rPr>
              <w:t>3</w:t>
            </w:r>
          </w:p>
        </w:tc>
      </w:tr>
      <w:tr w:rsidR="0090631D" w:rsidRPr="006F1698" w:rsidTr="000B32D5">
        <w:tc>
          <w:tcPr>
            <w:tcW w:w="2410" w:type="dxa"/>
          </w:tcPr>
          <w:p w:rsidR="0090631D" w:rsidRPr="006F1698" w:rsidRDefault="0090631D" w:rsidP="000B32D5">
            <w:pPr>
              <w:rPr>
                <w:rFonts w:eastAsia="Calibri"/>
                <w:sz w:val="24"/>
                <w:szCs w:val="24"/>
                <w:lang w:eastAsia="ru-RU"/>
              </w:rPr>
            </w:pPr>
            <w:r w:rsidRPr="006F1698">
              <w:rPr>
                <w:iCs/>
                <w:sz w:val="24"/>
                <w:szCs w:val="24"/>
                <w:lang w:eastAsia="ru-RU"/>
              </w:rPr>
              <w:t>Дополнительное изучение предметов</w:t>
            </w:r>
          </w:p>
        </w:tc>
        <w:tc>
          <w:tcPr>
            <w:tcW w:w="1890" w:type="dxa"/>
          </w:tcPr>
          <w:p w:rsidR="0090631D" w:rsidRPr="006F1698" w:rsidRDefault="0090631D" w:rsidP="000B32D5">
            <w:pPr>
              <w:rPr>
                <w:rFonts w:eastAsia="Calibri"/>
                <w:sz w:val="24"/>
                <w:szCs w:val="24"/>
                <w:lang w:eastAsia="ru-RU"/>
              </w:rPr>
            </w:pPr>
            <w:r w:rsidRPr="006F1698">
              <w:rPr>
                <w:iCs/>
                <w:sz w:val="24"/>
                <w:szCs w:val="24"/>
                <w:lang w:eastAsia="ru-RU"/>
              </w:rPr>
              <w:t>«Основы финансовой грамотности»</w:t>
            </w:r>
          </w:p>
        </w:tc>
        <w:tc>
          <w:tcPr>
            <w:tcW w:w="1139" w:type="dxa"/>
            <w:vAlign w:val="bottom"/>
          </w:tcPr>
          <w:p w:rsidR="0090631D" w:rsidRPr="006F1698" w:rsidRDefault="0090631D" w:rsidP="000B32D5">
            <w:pPr>
              <w:jc w:val="right"/>
              <w:rPr>
                <w:sz w:val="24"/>
                <w:szCs w:val="24"/>
                <w:lang w:eastAsia="ru-RU"/>
              </w:rPr>
            </w:pPr>
          </w:p>
        </w:tc>
        <w:tc>
          <w:tcPr>
            <w:tcW w:w="1139" w:type="dxa"/>
            <w:vAlign w:val="bottom"/>
          </w:tcPr>
          <w:p w:rsidR="0090631D" w:rsidRPr="006F1698" w:rsidRDefault="0090631D" w:rsidP="000B32D5">
            <w:pPr>
              <w:jc w:val="right"/>
              <w:rPr>
                <w:sz w:val="24"/>
                <w:szCs w:val="24"/>
                <w:lang w:eastAsia="ru-RU"/>
              </w:rPr>
            </w:pPr>
            <w:r w:rsidRPr="006F1698">
              <w:rPr>
                <w:sz w:val="24"/>
                <w:szCs w:val="24"/>
                <w:lang w:eastAsia="ru-RU"/>
              </w:rPr>
              <w:t>1</w:t>
            </w:r>
          </w:p>
        </w:tc>
        <w:tc>
          <w:tcPr>
            <w:tcW w:w="1139" w:type="dxa"/>
            <w:vAlign w:val="bottom"/>
          </w:tcPr>
          <w:p w:rsidR="0090631D" w:rsidRPr="006F1698" w:rsidRDefault="0090631D" w:rsidP="000B32D5">
            <w:pPr>
              <w:jc w:val="right"/>
              <w:rPr>
                <w:sz w:val="24"/>
                <w:szCs w:val="24"/>
                <w:lang w:eastAsia="ru-RU"/>
              </w:rPr>
            </w:pPr>
            <w:r w:rsidRPr="006F1698">
              <w:rPr>
                <w:sz w:val="24"/>
                <w:szCs w:val="24"/>
                <w:lang w:eastAsia="ru-RU"/>
              </w:rPr>
              <w:t>1</w:t>
            </w:r>
          </w:p>
        </w:tc>
        <w:tc>
          <w:tcPr>
            <w:tcW w:w="1139" w:type="dxa"/>
            <w:vAlign w:val="bottom"/>
          </w:tcPr>
          <w:p w:rsidR="0090631D" w:rsidRPr="006F1698" w:rsidRDefault="0090631D" w:rsidP="000B32D5">
            <w:pPr>
              <w:jc w:val="right"/>
              <w:rPr>
                <w:sz w:val="24"/>
                <w:szCs w:val="24"/>
                <w:lang w:eastAsia="ru-RU"/>
              </w:rPr>
            </w:pPr>
            <w:r w:rsidRPr="006F1698">
              <w:rPr>
                <w:sz w:val="24"/>
                <w:szCs w:val="24"/>
                <w:lang w:eastAsia="ru-RU"/>
              </w:rPr>
              <w:t>1</w:t>
            </w:r>
          </w:p>
        </w:tc>
        <w:tc>
          <w:tcPr>
            <w:tcW w:w="1634" w:type="dxa"/>
            <w:vAlign w:val="bottom"/>
          </w:tcPr>
          <w:p w:rsidR="0090631D" w:rsidRPr="006F1698" w:rsidRDefault="0090631D" w:rsidP="000B32D5">
            <w:pPr>
              <w:rPr>
                <w:sz w:val="24"/>
                <w:szCs w:val="24"/>
                <w:lang w:eastAsia="ru-RU"/>
              </w:rPr>
            </w:pPr>
            <w:r w:rsidRPr="006F1698">
              <w:rPr>
                <w:sz w:val="24"/>
                <w:szCs w:val="24"/>
                <w:lang w:eastAsia="ru-RU"/>
              </w:rPr>
              <w:t>3</w:t>
            </w:r>
          </w:p>
        </w:tc>
      </w:tr>
      <w:tr w:rsidR="0090631D" w:rsidRPr="006F1698" w:rsidTr="000B32D5">
        <w:tc>
          <w:tcPr>
            <w:tcW w:w="4300" w:type="dxa"/>
            <w:gridSpan w:val="2"/>
          </w:tcPr>
          <w:p w:rsidR="0090631D" w:rsidRPr="006F1698" w:rsidRDefault="0090631D" w:rsidP="000B32D5">
            <w:pPr>
              <w:rPr>
                <w:rFonts w:eastAsia="Calibri"/>
                <w:sz w:val="24"/>
                <w:szCs w:val="24"/>
                <w:lang w:eastAsia="ru-RU"/>
              </w:rPr>
            </w:pPr>
            <w:r w:rsidRPr="006F1698">
              <w:rPr>
                <w:iCs/>
                <w:sz w:val="24"/>
                <w:szCs w:val="24"/>
                <w:lang w:eastAsia="ru-RU"/>
              </w:rPr>
              <w:t>Итого часов в неделю</w:t>
            </w:r>
          </w:p>
        </w:tc>
        <w:tc>
          <w:tcPr>
            <w:tcW w:w="1139" w:type="dxa"/>
            <w:vAlign w:val="bottom"/>
          </w:tcPr>
          <w:p w:rsidR="0090631D" w:rsidRPr="006F1698" w:rsidRDefault="0090631D" w:rsidP="000B32D5">
            <w:pPr>
              <w:jc w:val="right"/>
              <w:rPr>
                <w:b/>
                <w:sz w:val="24"/>
                <w:szCs w:val="24"/>
                <w:lang w:eastAsia="ru-RU"/>
              </w:rPr>
            </w:pPr>
            <w:r w:rsidRPr="006F1698">
              <w:rPr>
                <w:b/>
                <w:sz w:val="24"/>
                <w:szCs w:val="24"/>
                <w:lang w:eastAsia="ru-RU"/>
              </w:rPr>
              <w:t>3</w:t>
            </w:r>
          </w:p>
        </w:tc>
        <w:tc>
          <w:tcPr>
            <w:tcW w:w="1139" w:type="dxa"/>
            <w:vAlign w:val="bottom"/>
          </w:tcPr>
          <w:p w:rsidR="0090631D" w:rsidRPr="006F1698" w:rsidRDefault="0090631D" w:rsidP="000B32D5">
            <w:pPr>
              <w:jc w:val="right"/>
              <w:rPr>
                <w:b/>
                <w:sz w:val="24"/>
                <w:szCs w:val="24"/>
                <w:lang w:eastAsia="ru-RU"/>
              </w:rPr>
            </w:pPr>
            <w:r w:rsidRPr="006F1698">
              <w:rPr>
                <w:b/>
                <w:sz w:val="24"/>
                <w:szCs w:val="24"/>
                <w:lang w:eastAsia="ru-RU"/>
              </w:rPr>
              <w:t>5</w:t>
            </w:r>
          </w:p>
        </w:tc>
        <w:tc>
          <w:tcPr>
            <w:tcW w:w="1139" w:type="dxa"/>
            <w:vAlign w:val="bottom"/>
          </w:tcPr>
          <w:p w:rsidR="0090631D" w:rsidRPr="006F1698" w:rsidRDefault="0090631D" w:rsidP="000B32D5">
            <w:pPr>
              <w:rPr>
                <w:b/>
                <w:sz w:val="24"/>
                <w:szCs w:val="24"/>
                <w:lang w:eastAsia="ru-RU"/>
              </w:rPr>
            </w:pPr>
            <w:r w:rsidRPr="006F1698">
              <w:rPr>
                <w:b/>
                <w:sz w:val="24"/>
                <w:szCs w:val="24"/>
                <w:lang w:eastAsia="ru-RU"/>
              </w:rPr>
              <w:t>5</w:t>
            </w:r>
          </w:p>
        </w:tc>
        <w:tc>
          <w:tcPr>
            <w:tcW w:w="1139" w:type="dxa"/>
            <w:vAlign w:val="bottom"/>
          </w:tcPr>
          <w:p w:rsidR="0090631D" w:rsidRPr="006F1698" w:rsidRDefault="0090631D" w:rsidP="000B32D5">
            <w:pPr>
              <w:jc w:val="right"/>
              <w:rPr>
                <w:b/>
                <w:sz w:val="24"/>
                <w:szCs w:val="24"/>
                <w:lang w:eastAsia="ru-RU"/>
              </w:rPr>
            </w:pPr>
            <w:r w:rsidRPr="006F1698">
              <w:rPr>
                <w:b/>
                <w:sz w:val="24"/>
                <w:szCs w:val="24"/>
                <w:lang w:eastAsia="ru-RU"/>
              </w:rPr>
              <w:t>6</w:t>
            </w:r>
          </w:p>
        </w:tc>
        <w:tc>
          <w:tcPr>
            <w:tcW w:w="1634" w:type="dxa"/>
            <w:vAlign w:val="bottom"/>
          </w:tcPr>
          <w:p w:rsidR="0090631D" w:rsidRPr="006F1698" w:rsidRDefault="0090631D" w:rsidP="000B32D5">
            <w:pPr>
              <w:rPr>
                <w:b/>
                <w:sz w:val="24"/>
                <w:szCs w:val="24"/>
                <w:lang w:eastAsia="ru-RU"/>
              </w:rPr>
            </w:pPr>
            <w:r w:rsidRPr="006F1698">
              <w:rPr>
                <w:b/>
                <w:sz w:val="24"/>
                <w:szCs w:val="24"/>
                <w:lang w:eastAsia="ru-RU"/>
              </w:rPr>
              <w:t>19</w:t>
            </w:r>
          </w:p>
        </w:tc>
      </w:tr>
      <w:tr w:rsidR="0090631D" w:rsidRPr="006F1698" w:rsidTr="000B32D5">
        <w:tc>
          <w:tcPr>
            <w:tcW w:w="4300" w:type="dxa"/>
            <w:gridSpan w:val="2"/>
          </w:tcPr>
          <w:p w:rsidR="0090631D" w:rsidRPr="006F1698" w:rsidRDefault="0090631D" w:rsidP="000B32D5">
            <w:pPr>
              <w:rPr>
                <w:rFonts w:eastAsia="Calibri"/>
                <w:sz w:val="24"/>
                <w:szCs w:val="24"/>
                <w:lang w:eastAsia="ru-RU"/>
              </w:rPr>
            </w:pPr>
            <w:r w:rsidRPr="006F1698">
              <w:rPr>
                <w:iCs/>
                <w:sz w:val="24"/>
                <w:szCs w:val="24"/>
                <w:lang w:eastAsia="ru-RU"/>
              </w:rPr>
              <w:t>Всего на реализацию ВД</w:t>
            </w:r>
          </w:p>
        </w:tc>
        <w:tc>
          <w:tcPr>
            <w:tcW w:w="1139" w:type="dxa"/>
            <w:vAlign w:val="bottom"/>
          </w:tcPr>
          <w:p w:rsidR="0090631D" w:rsidRPr="006F1698" w:rsidRDefault="0090631D" w:rsidP="000B32D5">
            <w:pPr>
              <w:jc w:val="right"/>
              <w:rPr>
                <w:sz w:val="24"/>
                <w:szCs w:val="24"/>
                <w:lang w:eastAsia="ru-RU"/>
              </w:rPr>
            </w:pPr>
            <w:r w:rsidRPr="006F1698">
              <w:rPr>
                <w:sz w:val="24"/>
                <w:szCs w:val="24"/>
                <w:lang w:eastAsia="ru-RU"/>
              </w:rPr>
              <w:t>99</w:t>
            </w:r>
          </w:p>
        </w:tc>
        <w:tc>
          <w:tcPr>
            <w:tcW w:w="1139" w:type="dxa"/>
            <w:vAlign w:val="bottom"/>
          </w:tcPr>
          <w:p w:rsidR="0090631D" w:rsidRPr="006F1698" w:rsidRDefault="0090631D" w:rsidP="000B32D5">
            <w:pPr>
              <w:jc w:val="right"/>
              <w:rPr>
                <w:sz w:val="24"/>
                <w:szCs w:val="24"/>
                <w:lang w:eastAsia="ru-RU"/>
              </w:rPr>
            </w:pPr>
            <w:r w:rsidRPr="006F1698">
              <w:rPr>
                <w:sz w:val="24"/>
                <w:szCs w:val="24"/>
                <w:lang w:eastAsia="ru-RU"/>
              </w:rPr>
              <w:t>170</w:t>
            </w:r>
          </w:p>
        </w:tc>
        <w:tc>
          <w:tcPr>
            <w:tcW w:w="1139" w:type="dxa"/>
            <w:vAlign w:val="bottom"/>
          </w:tcPr>
          <w:p w:rsidR="0090631D" w:rsidRPr="006F1698" w:rsidRDefault="0090631D" w:rsidP="000B32D5">
            <w:pPr>
              <w:rPr>
                <w:sz w:val="24"/>
                <w:szCs w:val="24"/>
                <w:lang w:eastAsia="ru-RU"/>
              </w:rPr>
            </w:pPr>
            <w:r w:rsidRPr="006F1698">
              <w:rPr>
                <w:sz w:val="24"/>
                <w:szCs w:val="24"/>
                <w:lang w:eastAsia="ru-RU"/>
              </w:rPr>
              <w:t>170</w:t>
            </w:r>
          </w:p>
        </w:tc>
        <w:tc>
          <w:tcPr>
            <w:tcW w:w="1139" w:type="dxa"/>
            <w:vAlign w:val="bottom"/>
          </w:tcPr>
          <w:p w:rsidR="0090631D" w:rsidRPr="006F1698" w:rsidRDefault="0090631D" w:rsidP="000B32D5">
            <w:pPr>
              <w:rPr>
                <w:sz w:val="24"/>
                <w:szCs w:val="24"/>
                <w:lang w:eastAsia="ru-RU"/>
              </w:rPr>
            </w:pPr>
            <w:r w:rsidRPr="006F1698">
              <w:rPr>
                <w:sz w:val="24"/>
                <w:szCs w:val="24"/>
                <w:lang w:eastAsia="ru-RU"/>
              </w:rPr>
              <w:t>204</w:t>
            </w:r>
          </w:p>
        </w:tc>
        <w:tc>
          <w:tcPr>
            <w:tcW w:w="1634" w:type="dxa"/>
            <w:vAlign w:val="bottom"/>
          </w:tcPr>
          <w:p w:rsidR="0090631D" w:rsidRPr="006F1698" w:rsidRDefault="0090631D" w:rsidP="000B32D5">
            <w:pPr>
              <w:rPr>
                <w:sz w:val="24"/>
                <w:szCs w:val="24"/>
                <w:lang w:eastAsia="ru-RU"/>
              </w:rPr>
            </w:pPr>
            <w:r w:rsidRPr="006F1698">
              <w:rPr>
                <w:sz w:val="24"/>
                <w:szCs w:val="24"/>
                <w:lang w:eastAsia="ru-RU"/>
              </w:rPr>
              <w:t>643</w:t>
            </w:r>
          </w:p>
        </w:tc>
      </w:tr>
    </w:tbl>
    <w:p w:rsidR="0090631D" w:rsidRPr="006F1698" w:rsidRDefault="0090631D" w:rsidP="0090631D">
      <w:pPr>
        <w:widowControl/>
        <w:autoSpaceDE/>
        <w:autoSpaceDN/>
        <w:rPr>
          <w:rFonts w:eastAsia="Calibri"/>
          <w:sz w:val="24"/>
          <w:szCs w:val="24"/>
          <w:lang w:eastAsia="ru-RU"/>
        </w:rPr>
      </w:pPr>
    </w:p>
    <w:p w:rsidR="0090631D" w:rsidRPr="006F1698" w:rsidRDefault="0090631D" w:rsidP="0090631D">
      <w:pPr>
        <w:widowControl/>
        <w:autoSpaceDE/>
        <w:autoSpaceDN/>
        <w:rPr>
          <w:rFonts w:eastAsia="Calibri"/>
          <w:sz w:val="24"/>
          <w:szCs w:val="24"/>
          <w:lang w:eastAsia="ru-RU"/>
        </w:rPr>
      </w:pPr>
    </w:p>
    <w:p w:rsidR="0090631D" w:rsidRPr="006F1698" w:rsidRDefault="0090631D" w:rsidP="0090631D">
      <w:pPr>
        <w:rPr>
          <w:sz w:val="24"/>
          <w:szCs w:val="24"/>
        </w:rPr>
        <w:sectPr w:rsidR="0090631D" w:rsidRPr="006F1698">
          <w:type w:val="continuous"/>
          <w:pgSz w:w="11900" w:h="16840"/>
          <w:pgMar w:top="1120" w:right="300" w:bottom="1180" w:left="820" w:header="0" w:footer="972" w:gutter="0"/>
          <w:cols w:space="720"/>
        </w:sectPr>
      </w:pPr>
    </w:p>
    <w:p w:rsidR="0090631D" w:rsidRPr="006F1698" w:rsidRDefault="0090631D" w:rsidP="0090631D">
      <w:pPr>
        <w:pStyle w:val="a4"/>
        <w:spacing w:before="19"/>
        <w:ind w:left="0" w:firstLine="0"/>
        <w:jc w:val="left"/>
        <w:rPr>
          <w:b/>
        </w:r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990"/>
        <w:gridCol w:w="1212"/>
        <w:gridCol w:w="2303"/>
        <w:gridCol w:w="3268"/>
      </w:tblGrid>
      <w:tr w:rsidR="000B32D5" w:rsidRPr="000B32D5" w:rsidTr="000B32D5">
        <w:tc>
          <w:tcPr>
            <w:tcW w:w="10773" w:type="dxa"/>
            <w:gridSpan w:val="4"/>
            <w:tcBorders>
              <w:top w:val="single" w:sz="4" w:space="0" w:color="000000"/>
              <w:left w:val="single" w:sz="4" w:space="0" w:color="000000"/>
              <w:bottom w:val="single" w:sz="4" w:space="0" w:color="000000"/>
              <w:right w:val="single" w:sz="4" w:space="0" w:color="000000"/>
            </w:tcBorders>
            <w:shd w:val="solid" w:color="D9D9D9" w:fill="FFFFFF"/>
          </w:tcPr>
          <w:p w:rsidR="000B32D5" w:rsidRPr="000B32D5" w:rsidRDefault="000B32D5" w:rsidP="000B32D5">
            <w:pPr>
              <w:autoSpaceDE/>
              <w:autoSpaceDN/>
              <w:ind w:right="-1"/>
              <w:jc w:val="center"/>
              <w:rPr>
                <w:rFonts w:eastAsia="№Е"/>
                <w:color w:val="000000"/>
                <w:sz w:val="24"/>
                <w:szCs w:val="24"/>
                <w:lang w:eastAsia="ru-RU"/>
              </w:rPr>
            </w:pPr>
          </w:p>
          <w:p w:rsidR="000B32D5" w:rsidRPr="000B32D5" w:rsidRDefault="000B32D5" w:rsidP="000B32D5">
            <w:pPr>
              <w:autoSpaceDE/>
              <w:autoSpaceDN/>
              <w:ind w:right="-1"/>
              <w:jc w:val="center"/>
              <w:rPr>
                <w:rFonts w:eastAsia="№Е"/>
                <w:b/>
                <w:bCs/>
                <w:caps/>
                <w:color w:val="000000"/>
                <w:sz w:val="24"/>
                <w:szCs w:val="24"/>
                <w:lang w:eastAsia="ru-RU"/>
              </w:rPr>
            </w:pPr>
            <w:r w:rsidRPr="000B32D5">
              <w:rPr>
                <w:rFonts w:eastAsia="№Е"/>
                <w:b/>
                <w:bCs/>
                <w:caps/>
                <w:color w:val="000000"/>
                <w:sz w:val="24"/>
                <w:szCs w:val="24"/>
                <w:lang w:eastAsia="ru-RU"/>
              </w:rPr>
              <w:t xml:space="preserve">План воспитательной работы школы </w:t>
            </w:r>
          </w:p>
          <w:p w:rsidR="000B32D5" w:rsidRPr="000B32D5" w:rsidRDefault="000B32D5" w:rsidP="000B32D5">
            <w:pPr>
              <w:autoSpaceDE/>
              <w:autoSpaceDN/>
              <w:ind w:right="-1"/>
              <w:jc w:val="center"/>
              <w:rPr>
                <w:rFonts w:eastAsia="№Е"/>
                <w:b/>
                <w:bCs/>
                <w:caps/>
                <w:color w:val="000000"/>
                <w:sz w:val="24"/>
                <w:szCs w:val="24"/>
                <w:lang w:eastAsia="ru-RU"/>
              </w:rPr>
            </w:pPr>
            <w:r>
              <w:rPr>
                <w:rFonts w:eastAsia="№Е"/>
                <w:b/>
                <w:bCs/>
                <w:caps/>
                <w:color w:val="000000"/>
                <w:sz w:val="24"/>
                <w:szCs w:val="24"/>
                <w:lang w:eastAsia="ru-RU"/>
              </w:rPr>
              <w:t>на 2024-2025</w:t>
            </w:r>
            <w:r w:rsidRPr="000B32D5">
              <w:rPr>
                <w:rFonts w:eastAsia="№Е"/>
                <w:b/>
                <w:bCs/>
                <w:caps/>
                <w:color w:val="000000"/>
                <w:sz w:val="24"/>
                <w:szCs w:val="24"/>
                <w:lang w:eastAsia="ru-RU"/>
              </w:rPr>
              <w:t xml:space="preserve"> учебный год</w:t>
            </w:r>
          </w:p>
          <w:p w:rsidR="000B32D5" w:rsidRPr="000B32D5" w:rsidRDefault="000B32D5" w:rsidP="000B32D5">
            <w:pPr>
              <w:autoSpaceDE/>
              <w:autoSpaceDN/>
              <w:ind w:right="-1"/>
              <w:jc w:val="center"/>
              <w:rPr>
                <w:rFonts w:eastAsia="№Е"/>
                <w:b/>
                <w:bCs/>
                <w:caps/>
                <w:color w:val="000000"/>
                <w:sz w:val="24"/>
                <w:szCs w:val="24"/>
                <w:lang w:eastAsia="ru-RU"/>
              </w:rPr>
            </w:pPr>
            <w:r w:rsidRPr="000B32D5">
              <w:rPr>
                <w:rFonts w:eastAsia="№Е"/>
                <w:b/>
                <w:bCs/>
                <w:caps/>
                <w:color w:val="000000"/>
                <w:sz w:val="24"/>
                <w:szCs w:val="24"/>
                <w:lang w:eastAsia="ru-RU"/>
              </w:rPr>
              <w:t>1-4 классы</w:t>
            </w:r>
          </w:p>
          <w:p w:rsidR="000B32D5" w:rsidRPr="000B32D5" w:rsidRDefault="000B32D5" w:rsidP="000B32D5">
            <w:pPr>
              <w:autoSpaceDE/>
              <w:autoSpaceDN/>
              <w:ind w:right="-1"/>
              <w:jc w:val="center"/>
              <w:rPr>
                <w:rFonts w:eastAsia="№Е"/>
                <w:color w:val="000000"/>
                <w:sz w:val="24"/>
                <w:szCs w:val="24"/>
                <w:lang w:eastAsia="ru-RU"/>
              </w:rPr>
            </w:pPr>
          </w:p>
        </w:tc>
      </w:tr>
      <w:tr w:rsidR="000B32D5" w:rsidRPr="000B32D5" w:rsidTr="000B32D5">
        <w:tc>
          <w:tcPr>
            <w:tcW w:w="10773" w:type="dxa"/>
            <w:gridSpan w:val="4"/>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i/>
                <w:color w:val="000000"/>
                <w:sz w:val="24"/>
                <w:szCs w:val="24"/>
                <w:lang w:eastAsia="ru-RU"/>
              </w:rPr>
            </w:pPr>
          </w:p>
          <w:p w:rsidR="000B32D5" w:rsidRPr="000B32D5" w:rsidRDefault="000B32D5" w:rsidP="000B32D5">
            <w:pPr>
              <w:autoSpaceDE/>
              <w:autoSpaceDN/>
              <w:ind w:right="-1"/>
              <w:jc w:val="center"/>
              <w:rPr>
                <w:rFonts w:eastAsia="№Е"/>
                <w:b/>
                <w:sz w:val="24"/>
                <w:szCs w:val="24"/>
                <w:lang w:eastAsia="ru-RU"/>
              </w:rPr>
            </w:pPr>
            <w:r w:rsidRPr="000B32D5">
              <w:rPr>
                <w:rFonts w:eastAsia="№Е"/>
                <w:b/>
                <w:color w:val="000000"/>
                <w:sz w:val="24"/>
                <w:szCs w:val="24"/>
                <w:lang w:eastAsia="ru-RU"/>
              </w:rPr>
              <w:t>Ключевые общешкольные дела</w:t>
            </w:r>
          </w:p>
          <w:p w:rsidR="000B32D5" w:rsidRPr="000B32D5" w:rsidRDefault="000B32D5" w:rsidP="000B32D5">
            <w:pPr>
              <w:autoSpaceDE/>
              <w:autoSpaceDN/>
              <w:ind w:right="-1"/>
              <w:jc w:val="center"/>
              <w:rPr>
                <w:rFonts w:eastAsia="№Е"/>
                <w:i/>
                <w:color w:val="000000"/>
                <w:sz w:val="24"/>
                <w:szCs w:val="24"/>
                <w:lang w:eastAsia="ru-RU"/>
              </w:rPr>
            </w:pPr>
          </w:p>
        </w:tc>
      </w:tr>
      <w:tr w:rsidR="000B32D5" w:rsidRPr="000B32D5" w:rsidTr="000B32D5">
        <w:tc>
          <w:tcPr>
            <w:tcW w:w="3990"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both"/>
              <w:rPr>
                <w:rFonts w:eastAsia="№Е"/>
                <w:color w:val="000000"/>
                <w:sz w:val="24"/>
                <w:szCs w:val="24"/>
                <w:lang w:eastAsia="ru-RU"/>
              </w:rPr>
            </w:pPr>
          </w:p>
          <w:p w:rsidR="000B32D5" w:rsidRPr="000B32D5" w:rsidRDefault="000B32D5" w:rsidP="000B32D5">
            <w:pPr>
              <w:autoSpaceDE/>
              <w:autoSpaceDN/>
              <w:ind w:right="-1"/>
              <w:jc w:val="center"/>
              <w:rPr>
                <w:rFonts w:eastAsia="№Е"/>
                <w:color w:val="000000"/>
                <w:sz w:val="24"/>
                <w:szCs w:val="24"/>
                <w:lang w:eastAsia="ru-RU"/>
              </w:rPr>
            </w:pPr>
            <w:r w:rsidRPr="000B32D5">
              <w:rPr>
                <w:rFonts w:eastAsia="№Е"/>
                <w:sz w:val="24"/>
                <w:szCs w:val="24"/>
                <w:lang w:eastAsia="ru-RU"/>
              </w:rPr>
              <w:t>Дела</w:t>
            </w:r>
          </w:p>
        </w:tc>
        <w:tc>
          <w:tcPr>
            <w:tcW w:w="1212"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p>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Ориентировочное</w:t>
            </w:r>
          </w:p>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 xml:space="preserve">время </w:t>
            </w:r>
          </w:p>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p>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Ответственные</w:t>
            </w:r>
          </w:p>
        </w:tc>
      </w:tr>
      <w:tr w:rsidR="000B32D5" w:rsidRPr="000B32D5" w:rsidTr="000B32D5">
        <w:tc>
          <w:tcPr>
            <w:tcW w:w="3990"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rPr>
                <w:rFonts w:eastAsia="№Е"/>
                <w:color w:val="000000"/>
                <w:sz w:val="24"/>
                <w:szCs w:val="24"/>
                <w:lang w:eastAsia="ru-RU"/>
              </w:rPr>
            </w:pPr>
            <w:r w:rsidRPr="000B32D5">
              <w:rPr>
                <w:color w:val="000000"/>
                <w:kern w:val="2"/>
                <w:sz w:val="24"/>
                <w:szCs w:val="24"/>
                <w:lang w:eastAsia="ko-KR"/>
              </w:rPr>
              <w:t>Торжественная л</w:t>
            </w:r>
            <w:r w:rsidRPr="000B32D5">
              <w:rPr>
                <w:color w:val="000000"/>
                <w:kern w:val="2"/>
                <w:sz w:val="24"/>
                <w:szCs w:val="24"/>
                <w:lang w:val="en-US" w:eastAsia="ko-KR"/>
              </w:rPr>
              <w:t>инейка «Первый звонок»</w:t>
            </w:r>
          </w:p>
        </w:tc>
        <w:tc>
          <w:tcPr>
            <w:tcW w:w="1212"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1.09.21</w:t>
            </w:r>
          </w:p>
        </w:tc>
        <w:tc>
          <w:tcPr>
            <w:tcW w:w="3268"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Batang"/>
                <w:color w:val="000000"/>
                <w:sz w:val="24"/>
                <w:szCs w:val="24"/>
                <w:lang w:eastAsia="ru-RU"/>
              </w:rPr>
            </w:pPr>
            <w:r w:rsidRPr="000B32D5">
              <w:rPr>
                <w:rFonts w:eastAsia="Batang"/>
                <w:color w:val="000000"/>
                <w:sz w:val="24"/>
                <w:szCs w:val="24"/>
                <w:lang w:eastAsia="ru-RU"/>
              </w:rPr>
              <w:t>Педагог-организатор</w:t>
            </w:r>
          </w:p>
        </w:tc>
      </w:tr>
      <w:tr w:rsidR="000B32D5" w:rsidRPr="000B32D5" w:rsidTr="000B32D5">
        <w:tc>
          <w:tcPr>
            <w:tcW w:w="3990"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ordWrap w:val="0"/>
              <w:rPr>
                <w:rFonts w:eastAsia="Calibri"/>
                <w:sz w:val="24"/>
                <w:szCs w:val="24"/>
              </w:rPr>
            </w:pPr>
            <w:r w:rsidRPr="000B32D5">
              <w:rPr>
                <w:kern w:val="2"/>
                <w:sz w:val="24"/>
                <w:szCs w:val="24"/>
                <w:lang w:eastAsia="ko-KR"/>
              </w:rPr>
              <w:lastRenderedPageBreak/>
              <w:t>Мероприятия месячников безопасности  и гражданской защиты детей (</w:t>
            </w:r>
            <w:r w:rsidRPr="000B32D5">
              <w:rPr>
                <w:rFonts w:eastAsia="Calibri"/>
                <w:sz w:val="24"/>
                <w:szCs w:val="24"/>
              </w:rPr>
              <w:t xml:space="preserve">по профилактике ДДТТ, пожарной безопасности, экстремизма, терроризма, разработка   схемы-маршрута «Дом-школа-дом», </w:t>
            </w:r>
            <w:r w:rsidRPr="000B32D5">
              <w:rPr>
                <w:kern w:val="2"/>
                <w:sz w:val="24"/>
                <w:szCs w:val="24"/>
                <w:lang w:eastAsia="ko-KR"/>
              </w:rPr>
              <w:t>учебно-тренировочная  эвакуация учащихся из здания)</w:t>
            </w:r>
          </w:p>
        </w:tc>
        <w:tc>
          <w:tcPr>
            <w:tcW w:w="1212"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сентябрь</w:t>
            </w:r>
          </w:p>
        </w:tc>
        <w:tc>
          <w:tcPr>
            <w:tcW w:w="3268"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rPr>
                <w:rFonts w:eastAsia="Batang"/>
                <w:color w:val="000000"/>
                <w:sz w:val="24"/>
                <w:szCs w:val="24"/>
                <w:lang w:eastAsia="ru-RU"/>
              </w:rPr>
            </w:pPr>
            <w:r w:rsidRPr="000B32D5">
              <w:rPr>
                <w:rFonts w:eastAsia="Batang"/>
                <w:color w:val="000000"/>
                <w:sz w:val="24"/>
                <w:szCs w:val="24"/>
                <w:lang w:eastAsia="ru-RU"/>
              </w:rPr>
              <w:t xml:space="preserve"> Педагог-организатор, </w:t>
            </w:r>
            <w:r>
              <w:rPr>
                <w:rFonts w:eastAsia="Batang"/>
                <w:color w:val="000000"/>
                <w:sz w:val="24"/>
                <w:szCs w:val="24"/>
                <w:lang w:eastAsia="ru-RU"/>
              </w:rPr>
              <w:t>учитель ОБЗР</w:t>
            </w:r>
            <w:r w:rsidRPr="000B32D5">
              <w:rPr>
                <w:rFonts w:eastAsia="Batang"/>
                <w:color w:val="000000"/>
                <w:sz w:val="24"/>
                <w:szCs w:val="24"/>
                <w:lang w:eastAsia="ru-RU"/>
              </w:rPr>
              <w:t xml:space="preserve"> классные руководители</w:t>
            </w:r>
          </w:p>
        </w:tc>
      </w:tr>
      <w:tr w:rsidR="000B32D5" w:rsidRPr="000B32D5" w:rsidTr="000B32D5">
        <w:tc>
          <w:tcPr>
            <w:tcW w:w="3990"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rPr>
                <w:rFonts w:eastAsia="№Е"/>
                <w:color w:val="000000"/>
                <w:sz w:val="24"/>
                <w:szCs w:val="24"/>
                <w:lang w:eastAsia="ru-RU"/>
              </w:rPr>
            </w:pPr>
            <w:r w:rsidRPr="000B32D5">
              <w:rPr>
                <w:bCs/>
                <w:kern w:val="2"/>
                <w:sz w:val="24"/>
                <w:szCs w:val="24"/>
                <w:lang w:eastAsia="ko-KR"/>
              </w:rPr>
              <w:t>«Посвящение в первоклассники».</w:t>
            </w:r>
          </w:p>
        </w:tc>
        <w:tc>
          <w:tcPr>
            <w:tcW w:w="1212"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сентябрь</w:t>
            </w:r>
          </w:p>
        </w:tc>
        <w:tc>
          <w:tcPr>
            <w:tcW w:w="3268"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rPr>
                <w:rFonts w:eastAsia="Batang"/>
                <w:color w:val="000000"/>
                <w:sz w:val="24"/>
                <w:szCs w:val="24"/>
                <w:lang w:eastAsia="ru-RU"/>
              </w:rPr>
            </w:pPr>
            <w:r w:rsidRPr="000B32D5">
              <w:rPr>
                <w:rFonts w:eastAsia="Batang"/>
                <w:color w:val="000000"/>
                <w:sz w:val="24"/>
                <w:szCs w:val="24"/>
                <w:lang w:eastAsia="ru-RU"/>
              </w:rPr>
              <w:t>Рук-ль 1 класса,педагог-организатор</w:t>
            </w:r>
          </w:p>
        </w:tc>
      </w:tr>
      <w:tr w:rsidR="000B32D5" w:rsidRPr="000B32D5" w:rsidTr="000B32D5">
        <w:tc>
          <w:tcPr>
            <w:tcW w:w="3990"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rPr>
                <w:rFonts w:eastAsia="№Е"/>
                <w:color w:val="000000"/>
                <w:sz w:val="24"/>
                <w:szCs w:val="24"/>
                <w:lang w:eastAsia="ru-RU"/>
              </w:rPr>
            </w:pPr>
            <w:r w:rsidRPr="000B32D5">
              <w:rPr>
                <w:kern w:val="2"/>
                <w:sz w:val="24"/>
                <w:szCs w:val="24"/>
                <w:lang w:eastAsia="ko-KR"/>
              </w:rPr>
              <w:t>Открытие школьной спартакиады. Осенний День Здоровья</w:t>
            </w:r>
          </w:p>
        </w:tc>
        <w:tc>
          <w:tcPr>
            <w:tcW w:w="1212"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ind w:firstLine="851"/>
              <w:rPr>
                <w:rFonts w:eastAsia="№Е"/>
                <w:color w:val="000000"/>
                <w:sz w:val="24"/>
                <w:szCs w:val="24"/>
                <w:lang w:eastAsia="ru-RU"/>
              </w:rPr>
            </w:pPr>
            <w:r w:rsidRPr="000B32D5">
              <w:rPr>
                <w:rFonts w:eastAsia="№Е"/>
                <w:color w:val="000000"/>
                <w:sz w:val="24"/>
                <w:szCs w:val="24"/>
                <w:lang w:eastAsia="ru-RU"/>
              </w:rPr>
              <w:t>сентябрь</w:t>
            </w:r>
          </w:p>
        </w:tc>
        <w:tc>
          <w:tcPr>
            <w:tcW w:w="3268"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rPr>
                <w:rFonts w:eastAsia="Batang"/>
                <w:color w:val="000000"/>
                <w:sz w:val="24"/>
                <w:szCs w:val="24"/>
                <w:lang w:eastAsia="ru-RU"/>
              </w:rPr>
            </w:pPr>
            <w:r w:rsidRPr="000B32D5">
              <w:rPr>
                <w:rFonts w:eastAsia="Batang"/>
                <w:color w:val="000000"/>
                <w:sz w:val="24"/>
                <w:szCs w:val="24"/>
                <w:lang w:eastAsia="ru-RU"/>
              </w:rPr>
              <w:t>Учитель физкультуры</w:t>
            </w:r>
          </w:p>
        </w:tc>
      </w:tr>
      <w:tr w:rsidR="000B32D5" w:rsidRPr="000B32D5" w:rsidTr="000B32D5">
        <w:tc>
          <w:tcPr>
            <w:tcW w:w="3990"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rPr>
                <w:rFonts w:eastAsia="№Е"/>
                <w:color w:val="000000"/>
                <w:sz w:val="24"/>
                <w:szCs w:val="24"/>
                <w:lang w:eastAsia="ru-RU"/>
              </w:rPr>
            </w:pPr>
            <w:r w:rsidRPr="000B32D5">
              <w:rPr>
                <w:kern w:val="2"/>
                <w:sz w:val="24"/>
                <w:szCs w:val="24"/>
                <w:lang w:eastAsia="ko-KR"/>
              </w:rPr>
              <w:t>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 игры, беседы и т.п.)</w:t>
            </w:r>
          </w:p>
        </w:tc>
        <w:tc>
          <w:tcPr>
            <w:tcW w:w="1212"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ind w:firstLine="851"/>
              <w:rPr>
                <w:rFonts w:eastAsia="№Е"/>
                <w:color w:val="000000"/>
                <w:sz w:val="24"/>
                <w:szCs w:val="24"/>
                <w:lang w:eastAsia="ru-RU"/>
              </w:rPr>
            </w:pPr>
            <w:r w:rsidRPr="000B32D5">
              <w:rPr>
                <w:rFonts w:eastAsia="№Е"/>
                <w:color w:val="000000"/>
                <w:sz w:val="24"/>
                <w:szCs w:val="24"/>
                <w:lang w:eastAsia="ru-RU"/>
              </w:rPr>
              <w:t>октябрь</w:t>
            </w:r>
          </w:p>
        </w:tc>
        <w:tc>
          <w:tcPr>
            <w:tcW w:w="3268"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rPr>
                <w:rFonts w:eastAsia="Batang"/>
                <w:color w:val="000000"/>
                <w:sz w:val="24"/>
                <w:szCs w:val="24"/>
                <w:lang w:eastAsia="ru-RU"/>
              </w:rPr>
            </w:pPr>
            <w:r w:rsidRPr="000B32D5">
              <w:rPr>
                <w:rFonts w:eastAsia="Batang"/>
                <w:color w:val="000000"/>
                <w:sz w:val="24"/>
                <w:szCs w:val="24"/>
                <w:lang w:eastAsia="ru-RU"/>
              </w:rPr>
              <w:t>Соц.педагог,классные руководители ,педагог-психолог</w:t>
            </w:r>
          </w:p>
        </w:tc>
      </w:tr>
      <w:tr w:rsidR="000B32D5" w:rsidRPr="000B32D5" w:rsidTr="000B32D5">
        <w:tc>
          <w:tcPr>
            <w:tcW w:w="3990"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rPr>
                <w:rFonts w:eastAsia="№Е"/>
                <w:sz w:val="24"/>
                <w:szCs w:val="24"/>
                <w:lang w:eastAsia="ru-RU"/>
              </w:rPr>
            </w:pPr>
            <w:r w:rsidRPr="000B32D5">
              <w:rPr>
                <w:kern w:val="2"/>
                <w:sz w:val="24"/>
                <w:szCs w:val="24"/>
                <w:lang w:eastAsia="ko-KR"/>
              </w:rPr>
              <w:t>День учителя в школе: акция по поздравлению учителей, учителей-ветеранов педагогического труда, День самоуправления, концертная программа.</w:t>
            </w:r>
          </w:p>
        </w:tc>
        <w:tc>
          <w:tcPr>
            <w:tcW w:w="1212"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sz w:val="24"/>
                <w:szCs w:val="24"/>
                <w:lang w:eastAsia="ru-RU"/>
              </w:rPr>
            </w:pPr>
            <w:r w:rsidRPr="000B32D5">
              <w:rPr>
                <w:rFonts w:eastAsia="№Е"/>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ind w:firstLine="851"/>
              <w:rPr>
                <w:rFonts w:eastAsia="№Е"/>
                <w:sz w:val="24"/>
                <w:szCs w:val="24"/>
                <w:lang w:eastAsia="ru-RU"/>
              </w:rPr>
            </w:pPr>
            <w:r w:rsidRPr="000B32D5">
              <w:rPr>
                <w:rFonts w:eastAsia="№Е"/>
                <w:sz w:val="24"/>
                <w:szCs w:val="24"/>
                <w:lang w:eastAsia="ru-RU"/>
              </w:rPr>
              <w:t>октябрь</w:t>
            </w:r>
          </w:p>
        </w:tc>
        <w:tc>
          <w:tcPr>
            <w:tcW w:w="3268"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rPr>
                <w:rFonts w:eastAsia="Batang"/>
                <w:sz w:val="24"/>
                <w:szCs w:val="24"/>
                <w:lang w:eastAsia="ru-RU"/>
              </w:rPr>
            </w:pPr>
            <w:r w:rsidRPr="000B32D5">
              <w:rPr>
                <w:rFonts w:eastAsia="Batang"/>
                <w:sz w:val="24"/>
                <w:szCs w:val="24"/>
                <w:lang w:eastAsia="ru-RU"/>
              </w:rPr>
              <w:t>Педагог-организатор</w:t>
            </w:r>
          </w:p>
        </w:tc>
      </w:tr>
      <w:tr w:rsidR="000B32D5" w:rsidRPr="000B32D5" w:rsidTr="000B32D5">
        <w:tc>
          <w:tcPr>
            <w:tcW w:w="3990"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rPr>
                <w:kern w:val="2"/>
                <w:sz w:val="24"/>
                <w:szCs w:val="24"/>
                <w:lang w:eastAsia="ko-KR"/>
              </w:rPr>
            </w:pPr>
            <w:r w:rsidRPr="000B32D5">
              <w:rPr>
                <w:kern w:val="2"/>
                <w:sz w:val="24"/>
                <w:szCs w:val="24"/>
                <w:lang w:eastAsia="ko-KR"/>
              </w:rPr>
              <w:t xml:space="preserve">Президентские состязания по ОФП </w:t>
            </w:r>
          </w:p>
        </w:tc>
        <w:tc>
          <w:tcPr>
            <w:tcW w:w="1212"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ind w:firstLine="851"/>
              <w:rPr>
                <w:rFonts w:eastAsia="№Е"/>
                <w:color w:val="000000"/>
                <w:sz w:val="24"/>
                <w:szCs w:val="24"/>
                <w:lang w:eastAsia="ru-RU"/>
              </w:rPr>
            </w:pPr>
            <w:r w:rsidRPr="000B32D5">
              <w:rPr>
                <w:rFonts w:eastAsia="№Е"/>
                <w:color w:val="000000"/>
                <w:sz w:val="24"/>
                <w:szCs w:val="24"/>
                <w:lang w:eastAsia="ru-RU"/>
              </w:rPr>
              <w:t>октябрь</w:t>
            </w:r>
          </w:p>
        </w:tc>
        <w:tc>
          <w:tcPr>
            <w:tcW w:w="3268"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rPr>
                <w:rFonts w:eastAsia="Batang"/>
                <w:color w:val="000000"/>
                <w:sz w:val="24"/>
                <w:szCs w:val="24"/>
                <w:lang w:eastAsia="ru-RU"/>
              </w:rPr>
            </w:pPr>
            <w:r w:rsidRPr="000B32D5">
              <w:rPr>
                <w:rFonts w:eastAsia="Batang"/>
                <w:color w:val="000000"/>
                <w:sz w:val="24"/>
                <w:szCs w:val="24"/>
                <w:lang w:eastAsia="ru-RU"/>
              </w:rPr>
              <w:t xml:space="preserve"> Учителя физкультуры </w:t>
            </w:r>
          </w:p>
        </w:tc>
      </w:tr>
      <w:tr w:rsidR="000B32D5" w:rsidRPr="000B32D5" w:rsidTr="000B32D5">
        <w:tc>
          <w:tcPr>
            <w:tcW w:w="3990"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rPr>
                <w:rFonts w:eastAsia="№Е"/>
                <w:color w:val="000000"/>
                <w:sz w:val="24"/>
                <w:szCs w:val="24"/>
                <w:lang w:eastAsia="ru-RU"/>
              </w:rPr>
            </w:pPr>
            <w:r w:rsidRPr="000B32D5">
              <w:rPr>
                <w:kern w:val="2"/>
                <w:sz w:val="24"/>
                <w:szCs w:val="24"/>
                <w:lang w:eastAsia="ko-KR"/>
              </w:rPr>
              <w:t>«Золотая осень»:  Конкурс рисунков. Праздник Осени. Конкурс поделок из природного и бросового материала.</w:t>
            </w:r>
          </w:p>
        </w:tc>
        <w:tc>
          <w:tcPr>
            <w:tcW w:w="1212"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ind w:firstLine="851"/>
              <w:rPr>
                <w:rFonts w:eastAsia="№Е"/>
                <w:color w:val="000000"/>
                <w:sz w:val="24"/>
                <w:szCs w:val="24"/>
                <w:lang w:eastAsia="ru-RU"/>
              </w:rPr>
            </w:pPr>
            <w:r w:rsidRPr="000B32D5">
              <w:rPr>
                <w:rFonts w:eastAsia="№Е"/>
                <w:color w:val="000000"/>
                <w:sz w:val="24"/>
                <w:szCs w:val="24"/>
                <w:lang w:eastAsia="ru-RU"/>
              </w:rPr>
              <w:t>октябрь</w:t>
            </w:r>
          </w:p>
        </w:tc>
        <w:tc>
          <w:tcPr>
            <w:tcW w:w="3268"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rPr>
                <w:rFonts w:eastAsia="Batang"/>
                <w:color w:val="000000"/>
                <w:sz w:val="24"/>
                <w:szCs w:val="24"/>
                <w:lang w:eastAsia="ru-RU"/>
              </w:rPr>
            </w:pPr>
            <w:r w:rsidRPr="000B32D5">
              <w:rPr>
                <w:rFonts w:eastAsia="Batang"/>
                <w:color w:val="000000"/>
                <w:sz w:val="24"/>
                <w:szCs w:val="24"/>
                <w:lang w:eastAsia="ru-RU"/>
              </w:rPr>
              <w:t>классные руководители</w:t>
            </w:r>
          </w:p>
        </w:tc>
      </w:tr>
      <w:tr w:rsidR="000B32D5" w:rsidRPr="000B32D5" w:rsidTr="000B32D5">
        <w:tc>
          <w:tcPr>
            <w:tcW w:w="3990"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rPr>
                <w:kern w:val="2"/>
                <w:sz w:val="24"/>
                <w:szCs w:val="24"/>
                <w:lang w:eastAsia="ko-KR"/>
              </w:rPr>
            </w:pPr>
            <w:r w:rsidRPr="000B32D5">
              <w:rPr>
                <w:kern w:val="2"/>
                <w:sz w:val="24"/>
                <w:szCs w:val="24"/>
                <w:lang w:eastAsia="ko-KR"/>
              </w:rPr>
              <w:t>Мероприятия месячника взаимодействия семьи и школы:</w:t>
            </w:r>
            <w:r w:rsidRPr="000B32D5">
              <w:rPr>
                <w:rFonts w:eastAsia="Arial Unicode MS"/>
                <w:kern w:val="2"/>
                <w:sz w:val="24"/>
                <w:szCs w:val="24"/>
                <w:lang w:eastAsia="ko-KR"/>
              </w:rPr>
              <w:t xml:space="preserve"> выставка рисунков, фотографий, акции по поздравлению мам с Днем матери, конкурсная программа «Мама, папа, я – отличная семья!», беседы, общешкольное родительское собрание</w:t>
            </w:r>
          </w:p>
        </w:tc>
        <w:tc>
          <w:tcPr>
            <w:tcW w:w="1212"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ind w:firstLine="851"/>
              <w:rPr>
                <w:rFonts w:eastAsia="№Е"/>
                <w:color w:val="000000"/>
                <w:sz w:val="24"/>
                <w:szCs w:val="24"/>
                <w:lang w:eastAsia="ru-RU"/>
              </w:rPr>
            </w:pPr>
            <w:r w:rsidRPr="000B32D5">
              <w:rPr>
                <w:rFonts w:eastAsia="№Е"/>
                <w:color w:val="000000"/>
                <w:sz w:val="24"/>
                <w:szCs w:val="24"/>
                <w:lang w:eastAsia="ru-RU"/>
              </w:rPr>
              <w:t>ноябрь</w:t>
            </w:r>
          </w:p>
        </w:tc>
        <w:tc>
          <w:tcPr>
            <w:tcW w:w="3268"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rPr>
                <w:rFonts w:eastAsia="Batang"/>
                <w:color w:val="000000"/>
                <w:sz w:val="24"/>
                <w:szCs w:val="24"/>
                <w:lang w:eastAsia="ru-RU"/>
              </w:rPr>
            </w:pPr>
            <w:r w:rsidRPr="000B32D5">
              <w:rPr>
                <w:rFonts w:eastAsia="Batang"/>
                <w:color w:val="000000"/>
                <w:sz w:val="24"/>
                <w:szCs w:val="24"/>
                <w:lang w:eastAsia="ru-RU"/>
              </w:rPr>
              <w:t>Педагог-организатор,классные руководители</w:t>
            </w:r>
          </w:p>
        </w:tc>
      </w:tr>
      <w:tr w:rsidR="000B32D5" w:rsidRPr="000B32D5" w:rsidTr="000B32D5">
        <w:tc>
          <w:tcPr>
            <w:tcW w:w="3990"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rPr>
                <w:kern w:val="2"/>
                <w:sz w:val="24"/>
                <w:szCs w:val="24"/>
                <w:lang w:eastAsia="ko-KR"/>
              </w:rPr>
            </w:pPr>
            <w:r w:rsidRPr="000B32D5">
              <w:rPr>
                <w:kern w:val="2"/>
                <w:sz w:val="24"/>
                <w:szCs w:val="24"/>
                <w:lang w:eastAsia="ko-KR"/>
              </w:rPr>
              <w:t>День правовой защиты детей.  Анкетирование учащихся на случай нарушения их прав и свобод в школе и семье.</w:t>
            </w:r>
          </w:p>
        </w:tc>
        <w:tc>
          <w:tcPr>
            <w:tcW w:w="1212"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ind w:firstLine="851"/>
              <w:rPr>
                <w:rFonts w:eastAsia="№Е"/>
                <w:color w:val="000000"/>
                <w:sz w:val="24"/>
                <w:szCs w:val="24"/>
                <w:lang w:eastAsia="ru-RU"/>
              </w:rPr>
            </w:pPr>
            <w:r w:rsidRPr="000B32D5">
              <w:rPr>
                <w:rFonts w:eastAsia="№Е"/>
                <w:color w:val="000000"/>
                <w:sz w:val="24"/>
                <w:szCs w:val="24"/>
                <w:lang w:eastAsia="ru-RU"/>
              </w:rPr>
              <w:t>ноябрь</w:t>
            </w:r>
          </w:p>
        </w:tc>
        <w:tc>
          <w:tcPr>
            <w:tcW w:w="3268"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rPr>
                <w:rFonts w:eastAsia="Batang"/>
                <w:color w:val="000000"/>
                <w:sz w:val="24"/>
                <w:szCs w:val="24"/>
                <w:lang w:eastAsia="ru-RU"/>
              </w:rPr>
            </w:pPr>
            <w:r w:rsidRPr="000B32D5">
              <w:rPr>
                <w:rFonts w:eastAsia="Batang"/>
                <w:color w:val="000000"/>
                <w:sz w:val="24"/>
                <w:szCs w:val="24"/>
                <w:lang w:eastAsia="ru-RU"/>
              </w:rPr>
              <w:t>Соц.педагог,классные руководители</w:t>
            </w:r>
          </w:p>
        </w:tc>
      </w:tr>
      <w:tr w:rsidR="000B32D5" w:rsidRPr="000B32D5" w:rsidTr="000B32D5">
        <w:tc>
          <w:tcPr>
            <w:tcW w:w="3990"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rPr>
                <w:kern w:val="2"/>
                <w:sz w:val="24"/>
                <w:szCs w:val="24"/>
                <w:lang w:eastAsia="ko-KR"/>
              </w:rPr>
            </w:pPr>
            <w:r w:rsidRPr="000B32D5">
              <w:rPr>
                <w:kern w:val="2"/>
                <w:sz w:val="24"/>
                <w:szCs w:val="24"/>
                <w:lang w:val="en-US" w:eastAsia="ru-RU"/>
              </w:rPr>
              <w:t>Соревнование по теннису</w:t>
            </w:r>
          </w:p>
        </w:tc>
        <w:tc>
          <w:tcPr>
            <w:tcW w:w="1212"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ind w:firstLine="851"/>
              <w:jc w:val="center"/>
              <w:rPr>
                <w:rFonts w:eastAsia="№Е"/>
                <w:color w:val="000000"/>
                <w:sz w:val="24"/>
                <w:szCs w:val="24"/>
                <w:lang w:eastAsia="ru-RU"/>
              </w:rPr>
            </w:pPr>
            <w:r w:rsidRPr="000B32D5">
              <w:rPr>
                <w:rFonts w:eastAsia="№Е"/>
                <w:color w:val="000000"/>
                <w:sz w:val="24"/>
                <w:szCs w:val="24"/>
                <w:lang w:eastAsia="ru-RU"/>
              </w:rPr>
              <w:t>ноябрь</w:t>
            </w:r>
          </w:p>
        </w:tc>
        <w:tc>
          <w:tcPr>
            <w:tcW w:w="3268"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jc w:val="both"/>
              <w:rPr>
                <w:rFonts w:eastAsia="Batang"/>
                <w:color w:val="000000"/>
                <w:sz w:val="24"/>
                <w:szCs w:val="24"/>
                <w:lang w:eastAsia="ru-RU"/>
              </w:rPr>
            </w:pPr>
            <w:r w:rsidRPr="000B32D5">
              <w:rPr>
                <w:rFonts w:eastAsia="Batang"/>
                <w:color w:val="000000"/>
                <w:sz w:val="24"/>
                <w:szCs w:val="24"/>
                <w:lang w:eastAsia="ru-RU"/>
              </w:rPr>
              <w:t>Учитель физкультуры</w:t>
            </w:r>
          </w:p>
        </w:tc>
      </w:tr>
      <w:tr w:rsidR="000B32D5" w:rsidRPr="000B32D5" w:rsidTr="000B32D5">
        <w:tc>
          <w:tcPr>
            <w:tcW w:w="3990"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rPr>
                <w:color w:val="000000"/>
                <w:kern w:val="2"/>
                <w:sz w:val="24"/>
                <w:szCs w:val="24"/>
                <w:lang w:eastAsia="ko-KR"/>
              </w:rPr>
            </w:pPr>
            <w:r w:rsidRPr="000B32D5">
              <w:rPr>
                <w:color w:val="000000"/>
                <w:kern w:val="2"/>
                <w:sz w:val="24"/>
                <w:szCs w:val="24"/>
                <w:lang w:eastAsia="ko-KR"/>
              </w:rPr>
              <w:t>Мероприятия месячника эстетического воспитания в школе. Новый год в школе: украшение кабинетов, оформление окон, конкурс рисунков, поделок, утренник.</w:t>
            </w:r>
          </w:p>
        </w:tc>
        <w:tc>
          <w:tcPr>
            <w:tcW w:w="1212"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ind w:firstLine="851"/>
              <w:jc w:val="center"/>
              <w:rPr>
                <w:rFonts w:eastAsia="№Е"/>
                <w:color w:val="000000"/>
                <w:sz w:val="24"/>
                <w:szCs w:val="24"/>
                <w:lang w:eastAsia="ru-RU"/>
              </w:rPr>
            </w:pPr>
            <w:r w:rsidRPr="000B32D5">
              <w:rPr>
                <w:rFonts w:eastAsia="№Е"/>
                <w:color w:val="000000"/>
                <w:sz w:val="24"/>
                <w:szCs w:val="24"/>
                <w:lang w:eastAsia="ru-RU"/>
              </w:rPr>
              <w:t>декабрь</w:t>
            </w:r>
          </w:p>
        </w:tc>
        <w:tc>
          <w:tcPr>
            <w:tcW w:w="3268"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rPr>
                <w:rFonts w:eastAsia="Batang"/>
                <w:color w:val="000000"/>
                <w:sz w:val="24"/>
                <w:szCs w:val="24"/>
                <w:lang w:eastAsia="ru-RU"/>
              </w:rPr>
            </w:pPr>
            <w:r w:rsidRPr="000B32D5">
              <w:rPr>
                <w:rFonts w:eastAsia="Batang"/>
                <w:color w:val="000000"/>
                <w:sz w:val="24"/>
                <w:szCs w:val="24"/>
                <w:lang w:eastAsia="ru-RU"/>
              </w:rPr>
              <w:t>Педагог-организатор, классные руководители</w:t>
            </w:r>
          </w:p>
        </w:tc>
      </w:tr>
      <w:tr w:rsidR="000B32D5" w:rsidRPr="000B32D5" w:rsidTr="000B32D5">
        <w:tc>
          <w:tcPr>
            <w:tcW w:w="3990"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rPr>
                <w:kern w:val="2"/>
                <w:sz w:val="24"/>
                <w:szCs w:val="24"/>
                <w:lang w:eastAsia="ko-KR"/>
              </w:rPr>
            </w:pPr>
            <w:r w:rsidRPr="000B32D5">
              <w:rPr>
                <w:kern w:val="2"/>
                <w:sz w:val="24"/>
                <w:szCs w:val="24"/>
                <w:lang w:eastAsia="ko-KR"/>
              </w:rPr>
              <w:t>Соревнования Шагаайнадан</w:t>
            </w:r>
          </w:p>
        </w:tc>
        <w:tc>
          <w:tcPr>
            <w:tcW w:w="1212"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ind w:firstLine="851"/>
              <w:jc w:val="center"/>
              <w:rPr>
                <w:rFonts w:eastAsia="№Е"/>
                <w:color w:val="000000"/>
                <w:sz w:val="24"/>
                <w:szCs w:val="24"/>
                <w:lang w:eastAsia="ru-RU"/>
              </w:rPr>
            </w:pPr>
            <w:r w:rsidRPr="000B32D5">
              <w:rPr>
                <w:rFonts w:eastAsia="№Е"/>
                <w:color w:val="000000"/>
                <w:sz w:val="24"/>
                <w:szCs w:val="24"/>
                <w:lang w:eastAsia="ru-RU"/>
              </w:rPr>
              <w:t xml:space="preserve">январь </w:t>
            </w:r>
          </w:p>
        </w:tc>
        <w:tc>
          <w:tcPr>
            <w:tcW w:w="3268"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jc w:val="both"/>
              <w:rPr>
                <w:rFonts w:eastAsia="Batang"/>
                <w:color w:val="000000"/>
                <w:sz w:val="24"/>
                <w:szCs w:val="24"/>
                <w:lang w:eastAsia="ru-RU"/>
              </w:rPr>
            </w:pPr>
            <w:r w:rsidRPr="000B32D5">
              <w:rPr>
                <w:rFonts w:eastAsia="Batang"/>
                <w:color w:val="000000"/>
                <w:sz w:val="24"/>
                <w:szCs w:val="24"/>
                <w:lang w:eastAsia="ru-RU"/>
              </w:rPr>
              <w:t>Учитель 3 кл</w:t>
            </w:r>
          </w:p>
        </w:tc>
      </w:tr>
      <w:tr w:rsidR="000B32D5" w:rsidRPr="000B32D5" w:rsidTr="000B32D5">
        <w:tc>
          <w:tcPr>
            <w:tcW w:w="3990"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rPr>
                <w:kern w:val="2"/>
                <w:sz w:val="24"/>
                <w:szCs w:val="24"/>
                <w:lang w:eastAsia="ko-KR"/>
              </w:rPr>
            </w:pPr>
            <w:r w:rsidRPr="000B32D5">
              <w:rPr>
                <w:kern w:val="2"/>
                <w:sz w:val="24"/>
                <w:szCs w:val="24"/>
                <w:lang w:eastAsia="ko-KR"/>
              </w:rPr>
              <w:t xml:space="preserve">Час памяти «Блокада Ленинграда» </w:t>
            </w:r>
          </w:p>
        </w:tc>
        <w:tc>
          <w:tcPr>
            <w:tcW w:w="1212"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ind w:firstLine="851"/>
              <w:jc w:val="center"/>
              <w:rPr>
                <w:rFonts w:eastAsia="№Е"/>
                <w:color w:val="000000"/>
                <w:sz w:val="24"/>
                <w:szCs w:val="24"/>
                <w:lang w:eastAsia="ru-RU"/>
              </w:rPr>
            </w:pPr>
            <w:r w:rsidRPr="000B32D5">
              <w:rPr>
                <w:rFonts w:eastAsia="№Е"/>
                <w:color w:val="000000"/>
                <w:sz w:val="24"/>
                <w:szCs w:val="24"/>
                <w:lang w:eastAsia="ru-RU"/>
              </w:rPr>
              <w:t>январь</w:t>
            </w:r>
          </w:p>
        </w:tc>
        <w:tc>
          <w:tcPr>
            <w:tcW w:w="3268"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rPr>
                <w:rFonts w:eastAsia="Batang"/>
                <w:color w:val="000000"/>
                <w:sz w:val="24"/>
                <w:szCs w:val="24"/>
                <w:lang w:eastAsia="ru-RU"/>
              </w:rPr>
            </w:pPr>
            <w:r w:rsidRPr="000B32D5">
              <w:rPr>
                <w:rFonts w:eastAsia="Batang"/>
                <w:color w:val="000000"/>
                <w:sz w:val="24"/>
                <w:szCs w:val="24"/>
                <w:lang w:eastAsia="ru-RU"/>
              </w:rPr>
              <w:t>Педагог-библиотекарь</w:t>
            </w:r>
            <w:r w:rsidR="00BE376C">
              <w:rPr>
                <w:rFonts w:eastAsia="Batang"/>
                <w:color w:val="000000"/>
                <w:sz w:val="24"/>
                <w:szCs w:val="24"/>
                <w:lang w:eastAsia="ru-RU"/>
              </w:rPr>
              <w:t xml:space="preserve"> </w:t>
            </w:r>
            <w:r>
              <w:rPr>
                <w:rFonts w:eastAsia="Batang"/>
                <w:color w:val="000000"/>
                <w:sz w:val="24"/>
                <w:szCs w:val="24"/>
                <w:lang w:eastAsia="ru-RU"/>
              </w:rPr>
              <w:t>учитель истории</w:t>
            </w:r>
          </w:p>
        </w:tc>
      </w:tr>
      <w:tr w:rsidR="000B32D5" w:rsidRPr="000B32D5" w:rsidTr="000B32D5">
        <w:tc>
          <w:tcPr>
            <w:tcW w:w="3990"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rPr>
                <w:kern w:val="2"/>
                <w:sz w:val="24"/>
                <w:szCs w:val="24"/>
                <w:lang w:eastAsia="ko-KR"/>
              </w:rPr>
            </w:pPr>
            <w:r w:rsidRPr="000B32D5">
              <w:rPr>
                <w:kern w:val="2"/>
                <w:sz w:val="24"/>
                <w:szCs w:val="24"/>
                <w:lang w:eastAsia="ko-KR"/>
              </w:rPr>
              <w:lastRenderedPageBreak/>
              <w:t>Мероприятия месячника гражданского и патриотического воспитания: военно-патриотическая игра «Зарница», «Веселые старты», фестиваль патриотической песни,  акция по поздравлению пап и дедушек, мальчиков, конкурс рисунков, Уроки мужества.</w:t>
            </w:r>
          </w:p>
        </w:tc>
        <w:tc>
          <w:tcPr>
            <w:tcW w:w="1212"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ind w:firstLine="851"/>
              <w:jc w:val="center"/>
              <w:rPr>
                <w:rFonts w:eastAsia="№Е"/>
                <w:color w:val="000000"/>
                <w:sz w:val="24"/>
                <w:szCs w:val="24"/>
                <w:lang w:eastAsia="ru-RU"/>
              </w:rPr>
            </w:pPr>
            <w:r w:rsidRPr="000B32D5">
              <w:rPr>
                <w:rFonts w:eastAsia="№Е"/>
                <w:color w:val="000000"/>
                <w:sz w:val="24"/>
                <w:szCs w:val="24"/>
                <w:lang w:eastAsia="ru-RU"/>
              </w:rPr>
              <w:t>февраль</w:t>
            </w:r>
          </w:p>
        </w:tc>
        <w:tc>
          <w:tcPr>
            <w:tcW w:w="3268"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rPr>
                <w:rFonts w:eastAsia="Batang"/>
                <w:color w:val="000000"/>
                <w:sz w:val="24"/>
                <w:szCs w:val="24"/>
                <w:lang w:eastAsia="ru-RU"/>
              </w:rPr>
            </w:pPr>
            <w:r w:rsidRPr="000B32D5">
              <w:rPr>
                <w:rFonts w:eastAsia="Batang"/>
                <w:color w:val="000000"/>
                <w:sz w:val="24"/>
                <w:szCs w:val="24"/>
                <w:lang w:eastAsia="ru-RU"/>
              </w:rPr>
              <w:t>Педагог-организатор,классные руководители, учитель физкультуры</w:t>
            </w:r>
            <w:r>
              <w:rPr>
                <w:rFonts w:eastAsia="Batang"/>
                <w:color w:val="000000"/>
                <w:sz w:val="24"/>
                <w:szCs w:val="24"/>
                <w:lang w:eastAsia="ru-RU"/>
              </w:rPr>
              <w:t xml:space="preserve"> и ОБЗР</w:t>
            </w:r>
          </w:p>
        </w:tc>
      </w:tr>
      <w:tr w:rsidR="000B32D5" w:rsidRPr="000B32D5" w:rsidTr="000B32D5">
        <w:tc>
          <w:tcPr>
            <w:tcW w:w="3990"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rPr>
                <w:kern w:val="2"/>
                <w:sz w:val="24"/>
                <w:szCs w:val="24"/>
                <w:lang w:eastAsia="ko-KR"/>
              </w:rPr>
            </w:pPr>
            <w:r w:rsidRPr="000B32D5">
              <w:rPr>
                <w:kern w:val="2"/>
                <w:sz w:val="24"/>
                <w:szCs w:val="24"/>
                <w:lang w:eastAsia="ko-KR"/>
              </w:rPr>
              <w:t>Неделя начальных классов (викторины, интеллектуальные игры, конкурсные программы)</w:t>
            </w:r>
          </w:p>
        </w:tc>
        <w:tc>
          <w:tcPr>
            <w:tcW w:w="1212"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ind w:firstLine="851"/>
              <w:jc w:val="center"/>
              <w:rPr>
                <w:rFonts w:eastAsia="№Е"/>
                <w:color w:val="000000"/>
                <w:sz w:val="24"/>
                <w:szCs w:val="24"/>
                <w:lang w:eastAsia="ru-RU"/>
              </w:rPr>
            </w:pPr>
            <w:r w:rsidRPr="000B32D5">
              <w:rPr>
                <w:rFonts w:eastAsia="№Е"/>
                <w:color w:val="000000"/>
                <w:sz w:val="24"/>
                <w:szCs w:val="24"/>
                <w:lang w:eastAsia="ru-RU"/>
              </w:rPr>
              <w:t>февраль</w:t>
            </w:r>
          </w:p>
        </w:tc>
        <w:tc>
          <w:tcPr>
            <w:tcW w:w="3268"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rPr>
                <w:rFonts w:eastAsia="Batang"/>
                <w:color w:val="000000"/>
                <w:sz w:val="24"/>
                <w:szCs w:val="24"/>
                <w:lang w:eastAsia="ru-RU"/>
              </w:rPr>
            </w:pPr>
            <w:r w:rsidRPr="000B32D5">
              <w:rPr>
                <w:rFonts w:eastAsia="Batang"/>
                <w:color w:val="000000"/>
                <w:sz w:val="24"/>
                <w:szCs w:val="24"/>
                <w:lang w:eastAsia="ru-RU"/>
              </w:rPr>
              <w:t xml:space="preserve"> Учителя начальных классов</w:t>
            </w:r>
          </w:p>
        </w:tc>
      </w:tr>
      <w:tr w:rsidR="000B32D5" w:rsidRPr="000B32D5" w:rsidTr="000B32D5">
        <w:tc>
          <w:tcPr>
            <w:tcW w:w="3990"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rPr>
                <w:kern w:val="2"/>
                <w:sz w:val="24"/>
                <w:szCs w:val="24"/>
                <w:lang w:eastAsia="ko-KR"/>
              </w:rPr>
            </w:pPr>
            <w:r w:rsidRPr="000B32D5">
              <w:rPr>
                <w:kern w:val="2"/>
                <w:sz w:val="24"/>
                <w:szCs w:val="24"/>
                <w:lang w:eastAsia="ko-KR"/>
              </w:rPr>
              <w:t>8 Марта в школе: конкурс рисунков, акция по поздравлению мам, бабушек, девочек, утренник</w:t>
            </w:r>
          </w:p>
        </w:tc>
        <w:tc>
          <w:tcPr>
            <w:tcW w:w="1212"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ind w:firstLine="851"/>
              <w:jc w:val="center"/>
              <w:rPr>
                <w:rFonts w:eastAsia="№Е"/>
                <w:color w:val="000000"/>
                <w:sz w:val="24"/>
                <w:szCs w:val="24"/>
                <w:lang w:eastAsia="ru-RU"/>
              </w:rPr>
            </w:pPr>
            <w:r w:rsidRPr="000B32D5">
              <w:rPr>
                <w:rFonts w:eastAsia="№Е"/>
                <w:color w:val="000000"/>
                <w:sz w:val="24"/>
                <w:szCs w:val="24"/>
                <w:lang w:eastAsia="ru-RU"/>
              </w:rPr>
              <w:t>март</w:t>
            </w:r>
          </w:p>
        </w:tc>
        <w:tc>
          <w:tcPr>
            <w:tcW w:w="3268"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rPr>
                <w:rFonts w:eastAsia="Batang"/>
                <w:color w:val="000000"/>
                <w:sz w:val="24"/>
                <w:szCs w:val="24"/>
                <w:lang w:eastAsia="ru-RU"/>
              </w:rPr>
            </w:pPr>
            <w:r w:rsidRPr="000B32D5">
              <w:rPr>
                <w:rFonts w:eastAsia="Batang"/>
                <w:color w:val="000000"/>
                <w:sz w:val="24"/>
                <w:szCs w:val="24"/>
                <w:lang w:eastAsia="ru-RU"/>
              </w:rPr>
              <w:t>Педагог-организатор,классные руководители</w:t>
            </w:r>
          </w:p>
        </w:tc>
      </w:tr>
      <w:tr w:rsidR="000B32D5" w:rsidRPr="000B32D5" w:rsidTr="000B32D5">
        <w:tc>
          <w:tcPr>
            <w:tcW w:w="3990"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rPr>
                <w:kern w:val="2"/>
                <w:sz w:val="24"/>
                <w:szCs w:val="24"/>
                <w:lang w:eastAsia="ko-KR"/>
              </w:rPr>
            </w:pPr>
            <w:r w:rsidRPr="000B32D5">
              <w:rPr>
                <w:kern w:val="2"/>
                <w:sz w:val="24"/>
                <w:szCs w:val="24"/>
                <w:lang w:eastAsia="ko-KR"/>
              </w:rPr>
              <w:t>Мероприятия месячника нравственного воспитания «Спешите делать добрые дела». Весенняя неделя добра</w:t>
            </w:r>
          </w:p>
        </w:tc>
        <w:tc>
          <w:tcPr>
            <w:tcW w:w="1212"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ind w:firstLine="851"/>
              <w:jc w:val="center"/>
              <w:rPr>
                <w:rFonts w:eastAsia="№Е"/>
                <w:color w:val="000000"/>
                <w:sz w:val="24"/>
                <w:szCs w:val="24"/>
                <w:lang w:eastAsia="ru-RU"/>
              </w:rPr>
            </w:pPr>
            <w:r w:rsidRPr="000B32D5">
              <w:rPr>
                <w:rFonts w:eastAsia="№Е"/>
                <w:color w:val="000000"/>
                <w:sz w:val="24"/>
                <w:szCs w:val="24"/>
                <w:lang w:eastAsia="ru-RU"/>
              </w:rPr>
              <w:t>апрель</w:t>
            </w:r>
          </w:p>
        </w:tc>
        <w:tc>
          <w:tcPr>
            <w:tcW w:w="3268"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rPr>
                <w:rFonts w:eastAsia="Batang"/>
                <w:color w:val="000000"/>
                <w:sz w:val="24"/>
                <w:szCs w:val="24"/>
                <w:lang w:eastAsia="ru-RU"/>
              </w:rPr>
            </w:pPr>
            <w:r w:rsidRPr="000B32D5">
              <w:rPr>
                <w:rFonts w:eastAsia="Batang"/>
                <w:color w:val="000000"/>
                <w:sz w:val="24"/>
                <w:szCs w:val="24"/>
                <w:lang w:eastAsia="ru-RU"/>
              </w:rPr>
              <w:t>Педагог-организатор,классные руководители</w:t>
            </w:r>
          </w:p>
        </w:tc>
      </w:tr>
      <w:tr w:rsidR="000B32D5" w:rsidRPr="000B32D5" w:rsidTr="000B32D5">
        <w:tc>
          <w:tcPr>
            <w:tcW w:w="3990"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rPr>
                <w:kern w:val="2"/>
                <w:sz w:val="24"/>
                <w:szCs w:val="24"/>
                <w:lang w:eastAsia="ko-KR"/>
              </w:rPr>
            </w:pPr>
            <w:r w:rsidRPr="000B32D5">
              <w:rPr>
                <w:kern w:val="2"/>
                <w:sz w:val="24"/>
                <w:szCs w:val="24"/>
                <w:lang w:eastAsia="ko-KR"/>
              </w:rPr>
              <w:t>День космонавтики: конкурс рисунков</w:t>
            </w:r>
          </w:p>
        </w:tc>
        <w:tc>
          <w:tcPr>
            <w:tcW w:w="1212"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ind w:firstLine="851"/>
              <w:jc w:val="center"/>
              <w:rPr>
                <w:rFonts w:eastAsia="№Е"/>
                <w:color w:val="000000"/>
                <w:sz w:val="24"/>
                <w:szCs w:val="24"/>
                <w:lang w:eastAsia="ru-RU"/>
              </w:rPr>
            </w:pPr>
            <w:r w:rsidRPr="000B32D5">
              <w:rPr>
                <w:rFonts w:eastAsia="№Е"/>
                <w:color w:val="000000"/>
                <w:sz w:val="24"/>
                <w:szCs w:val="24"/>
                <w:lang w:eastAsia="ru-RU"/>
              </w:rPr>
              <w:t>апрель</w:t>
            </w:r>
          </w:p>
        </w:tc>
        <w:tc>
          <w:tcPr>
            <w:tcW w:w="3268"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rPr>
                <w:rFonts w:eastAsia="Batang"/>
                <w:color w:val="000000"/>
                <w:sz w:val="24"/>
                <w:szCs w:val="24"/>
                <w:lang w:eastAsia="ru-RU"/>
              </w:rPr>
            </w:pPr>
            <w:r w:rsidRPr="000B32D5">
              <w:rPr>
                <w:rFonts w:eastAsia="Batang"/>
                <w:color w:val="000000"/>
                <w:sz w:val="24"/>
                <w:szCs w:val="24"/>
                <w:lang w:eastAsia="ru-RU"/>
              </w:rPr>
              <w:t>Учитель ИЗО,классные руководители</w:t>
            </w:r>
          </w:p>
        </w:tc>
      </w:tr>
      <w:tr w:rsidR="000B32D5" w:rsidRPr="000B32D5" w:rsidTr="000B32D5">
        <w:tc>
          <w:tcPr>
            <w:tcW w:w="3990"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rPr>
                <w:kern w:val="2"/>
                <w:sz w:val="24"/>
                <w:szCs w:val="24"/>
                <w:lang w:eastAsia="ko-KR"/>
              </w:rPr>
            </w:pPr>
            <w:r w:rsidRPr="000B32D5">
              <w:rPr>
                <w:kern w:val="2"/>
                <w:sz w:val="24"/>
                <w:szCs w:val="24"/>
                <w:lang w:eastAsia="ko-KR"/>
              </w:rPr>
              <w:t>Экологическая акция «Уберем планету сами»</w:t>
            </w:r>
          </w:p>
        </w:tc>
        <w:tc>
          <w:tcPr>
            <w:tcW w:w="1212"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ind w:firstLine="851"/>
              <w:jc w:val="center"/>
              <w:rPr>
                <w:rFonts w:eastAsia="№Е"/>
                <w:color w:val="000000"/>
                <w:sz w:val="24"/>
                <w:szCs w:val="24"/>
                <w:lang w:eastAsia="ru-RU"/>
              </w:rPr>
            </w:pPr>
            <w:r w:rsidRPr="000B32D5">
              <w:rPr>
                <w:rFonts w:eastAsia="№Е"/>
                <w:color w:val="000000"/>
                <w:sz w:val="24"/>
                <w:szCs w:val="24"/>
                <w:lang w:eastAsia="ru-RU"/>
              </w:rPr>
              <w:t>апрель</w:t>
            </w:r>
          </w:p>
        </w:tc>
        <w:tc>
          <w:tcPr>
            <w:tcW w:w="3268"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rPr>
                <w:rFonts w:eastAsia="Batang"/>
                <w:color w:val="000000"/>
                <w:sz w:val="24"/>
                <w:szCs w:val="24"/>
                <w:lang w:eastAsia="ru-RU"/>
              </w:rPr>
            </w:pPr>
            <w:r w:rsidRPr="000B32D5">
              <w:rPr>
                <w:rFonts w:eastAsia="Batang"/>
                <w:color w:val="000000"/>
                <w:sz w:val="24"/>
                <w:szCs w:val="24"/>
                <w:lang w:eastAsia="ru-RU"/>
              </w:rPr>
              <w:t xml:space="preserve">Педагог-организатор,      классные руководители </w:t>
            </w:r>
          </w:p>
        </w:tc>
      </w:tr>
      <w:tr w:rsidR="000B32D5" w:rsidRPr="000B32D5" w:rsidTr="000B32D5">
        <w:tc>
          <w:tcPr>
            <w:tcW w:w="3990"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rPr>
                <w:kern w:val="2"/>
                <w:sz w:val="24"/>
                <w:szCs w:val="24"/>
                <w:lang w:val="en-US" w:eastAsia="ko-KR"/>
              </w:rPr>
            </w:pPr>
            <w:r w:rsidRPr="000B32D5">
              <w:rPr>
                <w:color w:val="1C1C1C"/>
                <w:kern w:val="2"/>
                <w:sz w:val="24"/>
                <w:szCs w:val="24"/>
                <w:lang w:eastAsia="ko-KR"/>
              </w:rPr>
              <w:t>Итоговая в</w:t>
            </w:r>
            <w:r w:rsidRPr="000B32D5">
              <w:rPr>
                <w:color w:val="1C1C1C"/>
                <w:kern w:val="2"/>
                <w:sz w:val="24"/>
                <w:szCs w:val="24"/>
                <w:lang w:val="en-US" w:eastAsia="ko-KR"/>
              </w:rPr>
              <w:t>ыставка детского творчества</w:t>
            </w:r>
          </w:p>
        </w:tc>
        <w:tc>
          <w:tcPr>
            <w:tcW w:w="1212"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ind w:firstLine="851"/>
              <w:jc w:val="center"/>
              <w:rPr>
                <w:rFonts w:eastAsia="№Е"/>
                <w:color w:val="000000"/>
                <w:sz w:val="24"/>
                <w:szCs w:val="24"/>
                <w:lang w:eastAsia="ru-RU"/>
              </w:rPr>
            </w:pPr>
            <w:r w:rsidRPr="000B32D5">
              <w:rPr>
                <w:rFonts w:eastAsia="№Е"/>
                <w:color w:val="000000"/>
                <w:sz w:val="24"/>
                <w:szCs w:val="24"/>
                <w:lang w:eastAsia="ru-RU"/>
              </w:rPr>
              <w:t>апрель</w:t>
            </w:r>
          </w:p>
        </w:tc>
        <w:tc>
          <w:tcPr>
            <w:tcW w:w="3268"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rPr>
                <w:rFonts w:eastAsia="Batang"/>
                <w:color w:val="000000"/>
                <w:sz w:val="24"/>
                <w:szCs w:val="24"/>
                <w:lang w:eastAsia="ru-RU"/>
              </w:rPr>
            </w:pPr>
            <w:r w:rsidRPr="000B32D5">
              <w:rPr>
                <w:rFonts w:eastAsia="Batang"/>
                <w:color w:val="000000"/>
                <w:sz w:val="24"/>
                <w:szCs w:val="24"/>
                <w:lang w:eastAsia="ru-RU"/>
              </w:rPr>
              <w:t>Руководитель кружка «Умелые ручки», классные руководители</w:t>
            </w:r>
          </w:p>
        </w:tc>
      </w:tr>
      <w:tr w:rsidR="000B32D5" w:rsidRPr="000B32D5" w:rsidTr="000B32D5">
        <w:tc>
          <w:tcPr>
            <w:tcW w:w="3990"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rPr>
                <w:color w:val="1C1C1C"/>
                <w:kern w:val="2"/>
                <w:sz w:val="24"/>
                <w:szCs w:val="24"/>
                <w:lang w:eastAsia="ko-KR"/>
              </w:rPr>
            </w:pPr>
            <w:r w:rsidRPr="000B32D5">
              <w:rPr>
                <w:color w:val="1C1C1C"/>
                <w:kern w:val="2"/>
                <w:sz w:val="24"/>
                <w:szCs w:val="24"/>
                <w:lang w:eastAsia="ko-KR"/>
              </w:rPr>
              <w:t>Мероприятия месячника ЗОЖ «Здоровое поколение».</w:t>
            </w:r>
            <w:r w:rsidRPr="000B32D5">
              <w:rPr>
                <w:kern w:val="2"/>
                <w:sz w:val="24"/>
                <w:szCs w:val="24"/>
                <w:lang w:eastAsia="ko-KR"/>
              </w:rPr>
              <w:t xml:space="preserve"> Закрытие школьной спартакиады. Весенний День здоровья. Акция "Школа против курения". Туристические походы.</w:t>
            </w:r>
          </w:p>
        </w:tc>
        <w:tc>
          <w:tcPr>
            <w:tcW w:w="1212"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ind w:firstLine="851"/>
              <w:jc w:val="center"/>
              <w:rPr>
                <w:rFonts w:eastAsia="№Е"/>
                <w:color w:val="000000"/>
                <w:sz w:val="24"/>
                <w:szCs w:val="24"/>
                <w:lang w:eastAsia="ru-RU"/>
              </w:rPr>
            </w:pPr>
            <w:r w:rsidRPr="000B32D5">
              <w:rPr>
                <w:rFonts w:eastAsia="№Е"/>
                <w:color w:val="000000"/>
                <w:sz w:val="24"/>
                <w:szCs w:val="24"/>
                <w:lang w:eastAsia="ru-RU"/>
              </w:rPr>
              <w:t>май</w:t>
            </w:r>
          </w:p>
        </w:tc>
        <w:tc>
          <w:tcPr>
            <w:tcW w:w="3268"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rPr>
                <w:rFonts w:eastAsia="Batang"/>
                <w:color w:val="000000"/>
                <w:sz w:val="24"/>
                <w:szCs w:val="24"/>
                <w:lang w:eastAsia="ru-RU"/>
              </w:rPr>
            </w:pPr>
            <w:r w:rsidRPr="000B32D5">
              <w:rPr>
                <w:rFonts w:eastAsia="Batang"/>
                <w:color w:val="000000"/>
                <w:sz w:val="24"/>
                <w:szCs w:val="24"/>
                <w:lang w:eastAsia="ru-RU"/>
              </w:rPr>
              <w:t>Педагог-организатор,классные руководители, учитель физкультуры</w:t>
            </w:r>
          </w:p>
        </w:tc>
      </w:tr>
      <w:tr w:rsidR="000B32D5" w:rsidRPr="000B32D5" w:rsidTr="000B32D5">
        <w:tc>
          <w:tcPr>
            <w:tcW w:w="3990"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rPr>
                <w:color w:val="1C1C1C"/>
                <w:kern w:val="2"/>
                <w:sz w:val="24"/>
                <w:szCs w:val="24"/>
                <w:lang w:eastAsia="ko-KR"/>
              </w:rPr>
            </w:pPr>
            <w:r w:rsidRPr="000B32D5">
              <w:rPr>
                <w:color w:val="1C1C1C"/>
                <w:kern w:val="2"/>
                <w:sz w:val="24"/>
                <w:szCs w:val="24"/>
                <w:lang w:eastAsia="ko-KR"/>
              </w:rPr>
              <w:t xml:space="preserve">День Победы: акции «Бессмертный полк», «С праздником, ветеран!», концерт в ДК, </w:t>
            </w:r>
            <w:r w:rsidRPr="000B32D5">
              <w:rPr>
                <w:kern w:val="2"/>
                <w:sz w:val="24"/>
                <w:szCs w:val="24"/>
                <w:lang w:eastAsia="ko-KR"/>
              </w:rPr>
              <w:t>проект «Окна Победы»,акция « 77 пятерок-77 летию Победы»</w:t>
            </w:r>
          </w:p>
        </w:tc>
        <w:tc>
          <w:tcPr>
            <w:tcW w:w="1212"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ind w:firstLine="851"/>
              <w:jc w:val="center"/>
              <w:rPr>
                <w:rFonts w:eastAsia="№Е"/>
                <w:color w:val="000000"/>
                <w:sz w:val="24"/>
                <w:szCs w:val="24"/>
                <w:lang w:eastAsia="ru-RU"/>
              </w:rPr>
            </w:pPr>
            <w:r w:rsidRPr="000B32D5">
              <w:rPr>
                <w:rFonts w:eastAsia="№Е"/>
                <w:color w:val="000000"/>
                <w:sz w:val="24"/>
                <w:szCs w:val="24"/>
                <w:lang w:eastAsia="ru-RU"/>
              </w:rPr>
              <w:t>май</w:t>
            </w:r>
          </w:p>
        </w:tc>
        <w:tc>
          <w:tcPr>
            <w:tcW w:w="3268"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rPr>
                <w:rFonts w:eastAsia="Batang"/>
                <w:color w:val="000000"/>
                <w:sz w:val="24"/>
                <w:szCs w:val="24"/>
                <w:lang w:eastAsia="ru-RU"/>
              </w:rPr>
            </w:pPr>
            <w:r>
              <w:rPr>
                <w:rFonts w:eastAsia="Batang"/>
                <w:color w:val="000000"/>
                <w:sz w:val="24"/>
                <w:szCs w:val="24"/>
                <w:lang w:eastAsia="ru-RU"/>
              </w:rPr>
              <w:t>Педагог-организатор,учитель ОБЗР</w:t>
            </w:r>
            <w:r w:rsidRPr="000B32D5">
              <w:rPr>
                <w:rFonts w:eastAsia="Batang"/>
                <w:color w:val="000000"/>
                <w:sz w:val="24"/>
                <w:szCs w:val="24"/>
                <w:lang w:eastAsia="ru-RU"/>
              </w:rPr>
              <w:t>,классные руководители</w:t>
            </w:r>
          </w:p>
        </w:tc>
      </w:tr>
      <w:tr w:rsidR="000B32D5" w:rsidRPr="000B32D5" w:rsidTr="000B32D5">
        <w:tc>
          <w:tcPr>
            <w:tcW w:w="3990"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jc w:val="both"/>
              <w:rPr>
                <w:rFonts w:eastAsia="№Е"/>
                <w:color w:val="000000"/>
                <w:sz w:val="24"/>
                <w:szCs w:val="24"/>
                <w:lang w:eastAsia="ru-RU"/>
              </w:rPr>
            </w:pPr>
            <w:r w:rsidRPr="000B32D5">
              <w:rPr>
                <w:color w:val="000000"/>
                <w:kern w:val="2"/>
                <w:sz w:val="24"/>
                <w:szCs w:val="24"/>
                <w:lang w:eastAsia="ko-KR"/>
              </w:rPr>
              <w:t>Торжеств</w:t>
            </w:r>
            <w:r w:rsidRPr="000B32D5">
              <w:rPr>
                <w:color w:val="000000"/>
                <w:kern w:val="2"/>
                <w:sz w:val="24"/>
                <w:szCs w:val="24"/>
                <w:lang w:val="en-US" w:eastAsia="ko-KR"/>
              </w:rPr>
              <w:t>енная линейка «Последний звонок»</w:t>
            </w:r>
          </w:p>
        </w:tc>
        <w:tc>
          <w:tcPr>
            <w:tcW w:w="1212"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ind w:firstLine="851"/>
              <w:jc w:val="center"/>
              <w:rPr>
                <w:rFonts w:eastAsia="№Е"/>
                <w:color w:val="000000"/>
                <w:sz w:val="24"/>
                <w:szCs w:val="24"/>
                <w:lang w:eastAsia="ru-RU"/>
              </w:rPr>
            </w:pPr>
            <w:r w:rsidRPr="000B32D5">
              <w:rPr>
                <w:rFonts w:eastAsia="№Е"/>
                <w:color w:val="000000"/>
                <w:sz w:val="24"/>
                <w:szCs w:val="24"/>
                <w:lang w:eastAsia="ru-RU"/>
              </w:rPr>
              <w:t>май</w:t>
            </w:r>
          </w:p>
        </w:tc>
        <w:tc>
          <w:tcPr>
            <w:tcW w:w="3268"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jc w:val="both"/>
              <w:rPr>
                <w:rFonts w:eastAsia="Batang"/>
                <w:color w:val="000000"/>
                <w:sz w:val="24"/>
                <w:szCs w:val="24"/>
                <w:lang w:eastAsia="ru-RU"/>
              </w:rPr>
            </w:pPr>
            <w:r w:rsidRPr="000B32D5">
              <w:rPr>
                <w:rFonts w:eastAsia="Batang"/>
                <w:color w:val="000000"/>
                <w:sz w:val="24"/>
                <w:szCs w:val="24"/>
                <w:lang w:eastAsia="ru-RU"/>
              </w:rPr>
              <w:t>Педагог-организатор</w:t>
            </w:r>
          </w:p>
        </w:tc>
      </w:tr>
      <w:tr w:rsidR="000B32D5" w:rsidRPr="000B32D5" w:rsidTr="000B32D5">
        <w:tc>
          <w:tcPr>
            <w:tcW w:w="10773" w:type="dxa"/>
            <w:gridSpan w:val="4"/>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p>
          <w:p w:rsidR="000B32D5" w:rsidRPr="000B32D5" w:rsidRDefault="000B32D5" w:rsidP="000B32D5">
            <w:pPr>
              <w:autoSpaceDE/>
              <w:autoSpaceDN/>
              <w:ind w:right="-1"/>
              <w:jc w:val="center"/>
              <w:rPr>
                <w:rFonts w:eastAsia="№Е"/>
                <w:b/>
                <w:color w:val="000000"/>
                <w:sz w:val="24"/>
                <w:szCs w:val="24"/>
                <w:lang w:eastAsia="ru-RU"/>
              </w:rPr>
            </w:pPr>
            <w:r w:rsidRPr="000B32D5">
              <w:rPr>
                <w:rFonts w:eastAsia="№Е"/>
                <w:b/>
                <w:color w:val="000000"/>
                <w:sz w:val="24"/>
                <w:szCs w:val="24"/>
                <w:lang w:eastAsia="ru-RU"/>
              </w:rPr>
              <w:t xml:space="preserve">Курсы внеурочной деятельности </w:t>
            </w:r>
          </w:p>
          <w:p w:rsidR="000B32D5" w:rsidRPr="000B32D5" w:rsidRDefault="000B32D5" w:rsidP="000B32D5">
            <w:pPr>
              <w:autoSpaceDE/>
              <w:autoSpaceDN/>
              <w:ind w:right="-1"/>
              <w:jc w:val="center"/>
              <w:rPr>
                <w:rFonts w:eastAsia="№Е"/>
                <w:color w:val="000000"/>
                <w:sz w:val="24"/>
                <w:szCs w:val="24"/>
                <w:lang w:eastAsia="ru-RU"/>
              </w:rPr>
            </w:pPr>
          </w:p>
        </w:tc>
      </w:tr>
      <w:tr w:rsidR="000B32D5" w:rsidRPr="000B32D5" w:rsidTr="000B32D5">
        <w:tc>
          <w:tcPr>
            <w:tcW w:w="3990"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p>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 xml:space="preserve">Название курса </w:t>
            </w:r>
          </w:p>
        </w:tc>
        <w:tc>
          <w:tcPr>
            <w:tcW w:w="1212"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p>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 xml:space="preserve">Количество </w:t>
            </w:r>
          </w:p>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 xml:space="preserve">часов </w:t>
            </w:r>
          </w:p>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в неделю</w:t>
            </w:r>
          </w:p>
        </w:tc>
        <w:tc>
          <w:tcPr>
            <w:tcW w:w="3268"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p>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Ответственные</w:t>
            </w:r>
          </w:p>
        </w:tc>
      </w:tr>
      <w:tr w:rsidR="000B32D5" w:rsidRPr="000B32D5" w:rsidTr="000B32D5">
        <w:tc>
          <w:tcPr>
            <w:tcW w:w="3990"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both"/>
              <w:rPr>
                <w:rFonts w:eastAsia="№Е"/>
                <w:color w:val="000000"/>
                <w:sz w:val="24"/>
                <w:szCs w:val="24"/>
                <w:lang w:eastAsia="ru-RU"/>
              </w:rPr>
            </w:pPr>
            <w:r w:rsidRPr="000B32D5">
              <w:rPr>
                <w:kern w:val="2"/>
                <w:sz w:val="24"/>
                <w:szCs w:val="24"/>
                <w:lang w:val="en-US" w:eastAsia="ko-KR"/>
              </w:rPr>
              <w:t>«</w:t>
            </w:r>
            <w:r>
              <w:rPr>
                <w:kern w:val="2"/>
                <w:sz w:val="24"/>
                <w:szCs w:val="24"/>
                <w:lang w:eastAsia="ko-KR"/>
              </w:rPr>
              <w:t xml:space="preserve">Основы </w:t>
            </w:r>
            <w:r w:rsidRPr="000B32D5">
              <w:rPr>
                <w:kern w:val="2"/>
                <w:sz w:val="24"/>
                <w:szCs w:val="24"/>
                <w:lang w:eastAsia="ko-KR"/>
              </w:rPr>
              <w:t xml:space="preserve"> финансовой грамотности</w:t>
            </w:r>
            <w:r w:rsidRPr="000B32D5">
              <w:rPr>
                <w:kern w:val="2"/>
                <w:sz w:val="24"/>
                <w:szCs w:val="24"/>
                <w:lang w:val="en-US" w:eastAsia="ko-KR"/>
              </w:rPr>
              <w:t>»</w:t>
            </w:r>
          </w:p>
        </w:tc>
        <w:tc>
          <w:tcPr>
            <w:tcW w:w="1212"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Pr>
                <w:rFonts w:eastAsia="№Е"/>
                <w:color w:val="000000"/>
                <w:sz w:val="24"/>
                <w:szCs w:val="24"/>
                <w:lang w:eastAsia="ru-RU"/>
              </w:rPr>
              <w:t>1,2,3,4</w:t>
            </w:r>
          </w:p>
        </w:tc>
        <w:tc>
          <w:tcPr>
            <w:tcW w:w="2303"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1</w:t>
            </w:r>
          </w:p>
        </w:tc>
        <w:tc>
          <w:tcPr>
            <w:tcW w:w="3268"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Batang"/>
                <w:color w:val="000000"/>
                <w:sz w:val="24"/>
                <w:szCs w:val="24"/>
                <w:lang w:eastAsia="ru-RU"/>
              </w:rPr>
            </w:pPr>
            <w:r>
              <w:rPr>
                <w:rFonts w:eastAsia="Batang"/>
                <w:color w:val="000000"/>
                <w:sz w:val="24"/>
                <w:szCs w:val="24"/>
                <w:lang w:eastAsia="ru-RU"/>
              </w:rPr>
              <w:t>Данзанова Н.Ц</w:t>
            </w:r>
          </w:p>
        </w:tc>
      </w:tr>
      <w:tr w:rsidR="000B32D5" w:rsidRPr="000B32D5" w:rsidTr="000B32D5">
        <w:tc>
          <w:tcPr>
            <w:tcW w:w="3990"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both"/>
              <w:rPr>
                <w:rFonts w:eastAsia="№Е"/>
                <w:color w:val="000000"/>
                <w:sz w:val="24"/>
                <w:szCs w:val="24"/>
                <w:lang w:eastAsia="ru-RU"/>
              </w:rPr>
            </w:pPr>
            <w:r>
              <w:rPr>
                <w:kern w:val="2"/>
                <w:sz w:val="24"/>
                <w:szCs w:val="24"/>
                <w:lang w:eastAsia="ko-KR"/>
              </w:rPr>
              <w:t>«Мир вокруг нас»</w:t>
            </w:r>
          </w:p>
        </w:tc>
        <w:tc>
          <w:tcPr>
            <w:tcW w:w="1212"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Pr>
                <w:rFonts w:eastAsia="№Е"/>
                <w:color w:val="000000"/>
                <w:sz w:val="24"/>
                <w:szCs w:val="24"/>
                <w:lang w:eastAsia="ru-RU"/>
              </w:rPr>
              <w:t>2,3,</w:t>
            </w:r>
            <w:r w:rsidRPr="000B32D5">
              <w:rPr>
                <w:rFonts w:eastAsia="№Е"/>
                <w:color w:val="000000"/>
                <w:sz w:val="24"/>
                <w:szCs w:val="24"/>
                <w:lang w:eastAsia="ru-RU"/>
              </w:rPr>
              <w:t>4</w:t>
            </w:r>
          </w:p>
        </w:tc>
        <w:tc>
          <w:tcPr>
            <w:tcW w:w="2303"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1</w:t>
            </w:r>
          </w:p>
        </w:tc>
        <w:tc>
          <w:tcPr>
            <w:tcW w:w="3268"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Batang"/>
                <w:color w:val="000000"/>
                <w:sz w:val="24"/>
                <w:szCs w:val="24"/>
                <w:lang w:eastAsia="ru-RU"/>
              </w:rPr>
            </w:pPr>
            <w:r>
              <w:rPr>
                <w:rFonts w:eastAsia="Batang"/>
                <w:color w:val="000000"/>
                <w:sz w:val="24"/>
                <w:szCs w:val="24"/>
                <w:lang w:eastAsia="ru-RU"/>
              </w:rPr>
              <w:t>Дашиева Т.С</w:t>
            </w:r>
          </w:p>
        </w:tc>
      </w:tr>
      <w:tr w:rsidR="000B32D5" w:rsidRPr="000B32D5" w:rsidTr="000B32D5">
        <w:tc>
          <w:tcPr>
            <w:tcW w:w="3990"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rPr>
                <w:rFonts w:eastAsia="№Е"/>
                <w:color w:val="000000"/>
                <w:sz w:val="24"/>
                <w:szCs w:val="24"/>
                <w:lang w:eastAsia="ru-RU"/>
              </w:rPr>
            </w:pPr>
            <w:r>
              <w:rPr>
                <w:kern w:val="2"/>
                <w:sz w:val="24"/>
                <w:szCs w:val="24"/>
                <w:lang w:eastAsia="ko-KR"/>
              </w:rPr>
              <w:t>«Хореография»</w:t>
            </w:r>
          </w:p>
        </w:tc>
        <w:tc>
          <w:tcPr>
            <w:tcW w:w="1212"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rPr>
                <w:rFonts w:eastAsia="№Е"/>
                <w:color w:val="000000"/>
                <w:sz w:val="24"/>
                <w:szCs w:val="24"/>
                <w:lang w:eastAsia="ru-RU"/>
              </w:rPr>
            </w:pPr>
            <w:r>
              <w:rPr>
                <w:rFonts w:eastAsia="№Е"/>
                <w:color w:val="000000"/>
                <w:sz w:val="24"/>
                <w:szCs w:val="24"/>
                <w:lang w:eastAsia="ru-RU"/>
              </w:rPr>
              <w:t xml:space="preserve">     4</w:t>
            </w:r>
          </w:p>
        </w:tc>
        <w:tc>
          <w:tcPr>
            <w:tcW w:w="2303"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1</w:t>
            </w:r>
          </w:p>
        </w:tc>
        <w:tc>
          <w:tcPr>
            <w:tcW w:w="3268"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Batang"/>
                <w:color w:val="000000"/>
                <w:sz w:val="24"/>
                <w:szCs w:val="24"/>
                <w:lang w:eastAsia="ru-RU"/>
              </w:rPr>
            </w:pPr>
            <w:r>
              <w:rPr>
                <w:rFonts w:eastAsia="Batang"/>
                <w:color w:val="000000"/>
                <w:sz w:val="24"/>
                <w:szCs w:val="24"/>
                <w:lang w:eastAsia="ru-RU"/>
              </w:rPr>
              <w:t>Бимбаев Б.Б</w:t>
            </w:r>
          </w:p>
        </w:tc>
      </w:tr>
      <w:tr w:rsidR="000B32D5" w:rsidRPr="000B32D5" w:rsidTr="000B32D5">
        <w:tc>
          <w:tcPr>
            <w:tcW w:w="3990"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rPr>
                <w:sz w:val="24"/>
                <w:szCs w:val="24"/>
                <w:lang w:eastAsia="ru-RU"/>
              </w:rPr>
            </w:pPr>
            <w:r w:rsidRPr="000B32D5">
              <w:rPr>
                <w:sz w:val="24"/>
                <w:szCs w:val="24"/>
                <w:lang w:eastAsia="ru-RU"/>
              </w:rPr>
              <w:t>«</w:t>
            </w:r>
            <w:r>
              <w:rPr>
                <w:sz w:val="24"/>
                <w:szCs w:val="24"/>
                <w:lang w:eastAsia="ru-RU"/>
              </w:rPr>
              <w:t>Орлята России»</w:t>
            </w:r>
          </w:p>
        </w:tc>
        <w:tc>
          <w:tcPr>
            <w:tcW w:w="1212"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Pr>
                <w:rFonts w:eastAsia="№Е"/>
                <w:color w:val="000000"/>
                <w:sz w:val="24"/>
                <w:szCs w:val="24"/>
                <w:lang w:eastAsia="ru-RU"/>
              </w:rPr>
              <w:t>1,2,3,4</w:t>
            </w:r>
          </w:p>
        </w:tc>
        <w:tc>
          <w:tcPr>
            <w:tcW w:w="2303"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1</w:t>
            </w:r>
          </w:p>
        </w:tc>
        <w:tc>
          <w:tcPr>
            <w:tcW w:w="3268"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Batang"/>
                <w:color w:val="000000"/>
                <w:sz w:val="24"/>
                <w:szCs w:val="24"/>
                <w:lang w:eastAsia="ru-RU"/>
              </w:rPr>
            </w:pPr>
            <w:r>
              <w:rPr>
                <w:rFonts w:eastAsia="Batang"/>
                <w:color w:val="000000"/>
                <w:sz w:val="24"/>
                <w:szCs w:val="24"/>
                <w:lang w:eastAsia="ru-RU"/>
              </w:rPr>
              <w:t>Данзанова Н.Ц</w:t>
            </w:r>
          </w:p>
        </w:tc>
      </w:tr>
      <w:tr w:rsidR="000B32D5" w:rsidRPr="000B32D5" w:rsidTr="000B32D5">
        <w:tc>
          <w:tcPr>
            <w:tcW w:w="10773" w:type="dxa"/>
            <w:gridSpan w:val="4"/>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i/>
                <w:color w:val="000000"/>
                <w:sz w:val="24"/>
                <w:szCs w:val="24"/>
                <w:lang w:eastAsia="ru-RU"/>
              </w:rPr>
            </w:pPr>
          </w:p>
          <w:p w:rsidR="000B32D5" w:rsidRPr="000B32D5" w:rsidRDefault="000B32D5" w:rsidP="000B32D5">
            <w:pPr>
              <w:autoSpaceDE/>
              <w:autoSpaceDN/>
              <w:ind w:right="-1"/>
              <w:jc w:val="center"/>
              <w:rPr>
                <w:rFonts w:eastAsia="№Е"/>
                <w:b/>
                <w:color w:val="000000"/>
                <w:sz w:val="24"/>
                <w:szCs w:val="24"/>
                <w:lang w:eastAsia="ru-RU"/>
              </w:rPr>
            </w:pPr>
            <w:r w:rsidRPr="000B32D5">
              <w:rPr>
                <w:rFonts w:eastAsia="№Е"/>
                <w:b/>
                <w:color w:val="000000"/>
                <w:sz w:val="24"/>
                <w:szCs w:val="24"/>
                <w:lang w:eastAsia="ru-RU"/>
              </w:rPr>
              <w:t>Самоуправление</w:t>
            </w:r>
          </w:p>
          <w:p w:rsidR="000B32D5" w:rsidRPr="000B32D5" w:rsidRDefault="000B32D5" w:rsidP="000B32D5">
            <w:pPr>
              <w:autoSpaceDE/>
              <w:autoSpaceDN/>
              <w:ind w:right="-1"/>
              <w:jc w:val="center"/>
              <w:rPr>
                <w:rFonts w:eastAsia="№Е"/>
                <w:i/>
                <w:color w:val="000000"/>
                <w:sz w:val="24"/>
                <w:szCs w:val="24"/>
                <w:lang w:eastAsia="ru-RU"/>
              </w:rPr>
            </w:pPr>
          </w:p>
        </w:tc>
      </w:tr>
      <w:tr w:rsidR="000B32D5" w:rsidRPr="000B32D5" w:rsidTr="000B32D5">
        <w:tc>
          <w:tcPr>
            <w:tcW w:w="3990"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both"/>
              <w:rPr>
                <w:rFonts w:eastAsia="№Е"/>
                <w:color w:val="000000"/>
                <w:sz w:val="24"/>
                <w:szCs w:val="24"/>
                <w:lang w:eastAsia="ru-RU"/>
              </w:rPr>
            </w:pPr>
          </w:p>
          <w:p w:rsidR="000B32D5" w:rsidRPr="000B32D5" w:rsidRDefault="000B32D5" w:rsidP="000B32D5">
            <w:pPr>
              <w:autoSpaceDE/>
              <w:autoSpaceDN/>
              <w:ind w:right="-1"/>
              <w:jc w:val="center"/>
              <w:rPr>
                <w:rFonts w:eastAsia="№Е"/>
                <w:color w:val="000000"/>
                <w:sz w:val="24"/>
                <w:szCs w:val="24"/>
                <w:lang w:eastAsia="ru-RU"/>
              </w:rPr>
            </w:pPr>
            <w:r w:rsidRPr="000B32D5">
              <w:rPr>
                <w:rFonts w:eastAsia="№Е"/>
                <w:sz w:val="24"/>
                <w:szCs w:val="24"/>
                <w:lang w:eastAsia="ru-RU"/>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p>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Ориентировочное</w:t>
            </w:r>
          </w:p>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 xml:space="preserve">время </w:t>
            </w:r>
          </w:p>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p>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Ответственные</w:t>
            </w:r>
          </w:p>
        </w:tc>
      </w:tr>
      <w:tr w:rsidR="000B32D5" w:rsidRPr="000B32D5" w:rsidTr="000B32D5">
        <w:tc>
          <w:tcPr>
            <w:tcW w:w="3990"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both"/>
              <w:rPr>
                <w:rFonts w:eastAsia="№Е"/>
                <w:color w:val="000000"/>
                <w:sz w:val="24"/>
                <w:szCs w:val="24"/>
                <w:lang w:eastAsia="ru-RU"/>
              </w:rPr>
            </w:pPr>
            <w:r w:rsidRPr="000B32D5">
              <w:rPr>
                <w:color w:val="000000"/>
                <w:kern w:val="2"/>
                <w:sz w:val="24"/>
                <w:szCs w:val="24"/>
                <w:lang w:eastAsia="ko-KR"/>
              </w:rPr>
              <w:t>Выборы лидеров, активов  классов, распределение обязанностей.</w:t>
            </w:r>
          </w:p>
        </w:tc>
        <w:tc>
          <w:tcPr>
            <w:tcW w:w="1212"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rPr>
                <w:rFonts w:eastAsia="№Е"/>
                <w:color w:val="000000"/>
                <w:sz w:val="24"/>
                <w:szCs w:val="24"/>
                <w:lang w:eastAsia="ru-RU"/>
              </w:rPr>
            </w:pPr>
            <w:r w:rsidRPr="000B32D5">
              <w:rPr>
                <w:rFonts w:eastAsia="№Е"/>
                <w:color w:val="000000"/>
                <w:sz w:val="24"/>
                <w:szCs w:val="24"/>
                <w:lang w:eastAsia="ru-RU"/>
              </w:rPr>
              <w:t>сентябрь</w:t>
            </w:r>
          </w:p>
        </w:tc>
        <w:tc>
          <w:tcPr>
            <w:tcW w:w="3268"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Batang"/>
                <w:color w:val="000000"/>
                <w:sz w:val="24"/>
                <w:szCs w:val="24"/>
                <w:lang w:eastAsia="ru-RU"/>
              </w:rPr>
            </w:pPr>
            <w:r w:rsidRPr="000B32D5">
              <w:rPr>
                <w:rFonts w:eastAsia="Batang"/>
                <w:color w:val="000000"/>
                <w:sz w:val="24"/>
                <w:szCs w:val="24"/>
                <w:lang w:eastAsia="ru-RU"/>
              </w:rPr>
              <w:t>Классные руководители</w:t>
            </w:r>
          </w:p>
        </w:tc>
      </w:tr>
      <w:tr w:rsidR="000B32D5" w:rsidRPr="000B32D5" w:rsidTr="000B32D5">
        <w:tc>
          <w:tcPr>
            <w:tcW w:w="3990"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rPr>
                <w:rFonts w:eastAsia="№Е"/>
                <w:color w:val="000000"/>
                <w:sz w:val="24"/>
                <w:szCs w:val="24"/>
                <w:lang w:eastAsia="ru-RU"/>
              </w:rPr>
            </w:pPr>
            <w:r w:rsidRPr="000B32D5">
              <w:rPr>
                <w:rFonts w:eastAsia="№Е"/>
                <w:color w:val="000000"/>
                <w:sz w:val="24"/>
                <w:szCs w:val="24"/>
                <w:lang w:eastAsia="ru-RU"/>
              </w:rPr>
              <w:t>Работа в соответствии с обязанностями</w:t>
            </w:r>
          </w:p>
        </w:tc>
        <w:tc>
          <w:tcPr>
            <w:tcW w:w="1212"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rPr>
                <w:rFonts w:eastAsia="№Е"/>
                <w:color w:val="000000"/>
                <w:sz w:val="24"/>
                <w:szCs w:val="24"/>
                <w:lang w:eastAsia="ru-RU"/>
              </w:rPr>
            </w:pPr>
            <w:r w:rsidRPr="000B32D5">
              <w:rPr>
                <w:rFonts w:eastAsia="№Е"/>
                <w:color w:val="000000"/>
                <w:sz w:val="24"/>
                <w:szCs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jc w:val="both"/>
              <w:rPr>
                <w:rFonts w:eastAsia="Batang"/>
                <w:color w:val="000000"/>
                <w:sz w:val="24"/>
                <w:szCs w:val="24"/>
                <w:lang w:eastAsia="ru-RU"/>
              </w:rPr>
            </w:pPr>
            <w:r w:rsidRPr="000B32D5">
              <w:rPr>
                <w:rFonts w:eastAsia="Batang"/>
                <w:color w:val="000000"/>
                <w:sz w:val="24"/>
                <w:szCs w:val="24"/>
                <w:lang w:eastAsia="ru-RU"/>
              </w:rPr>
              <w:t>Классные руководители</w:t>
            </w:r>
          </w:p>
        </w:tc>
      </w:tr>
      <w:tr w:rsidR="000B32D5" w:rsidRPr="000B32D5" w:rsidTr="000B32D5">
        <w:tc>
          <w:tcPr>
            <w:tcW w:w="3990"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rPr>
                <w:kern w:val="2"/>
                <w:sz w:val="24"/>
                <w:szCs w:val="24"/>
                <w:lang w:eastAsia="ko-KR"/>
              </w:rPr>
            </w:pPr>
            <w:r w:rsidRPr="000B32D5">
              <w:rPr>
                <w:kern w:val="2"/>
                <w:sz w:val="24"/>
                <w:szCs w:val="24"/>
                <w:lang w:eastAsia="ko-KR"/>
              </w:rPr>
              <w:t>Отчет перед классом о проведенной работе</w:t>
            </w:r>
          </w:p>
        </w:tc>
        <w:tc>
          <w:tcPr>
            <w:tcW w:w="1212"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rPr>
                <w:rFonts w:eastAsia="№Е"/>
                <w:color w:val="000000"/>
                <w:sz w:val="24"/>
                <w:szCs w:val="24"/>
                <w:lang w:eastAsia="ru-RU"/>
              </w:rPr>
            </w:pPr>
            <w:r w:rsidRPr="000B32D5">
              <w:rPr>
                <w:rFonts w:eastAsia="№Е"/>
                <w:color w:val="000000"/>
                <w:sz w:val="24"/>
                <w:szCs w:val="24"/>
                <w:lang w:eastAsia="ru-RU"/>
              </w:rPr>
              <w:t>май</w:t>
            </w:r>
          </w:p>
        </w:tc>
        <w:tc>
          <w:tcPr>
            <w:tcW w:w="3268"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jc w:val="both"/>
              <w:rPr>
                <w:rFonts w:eastAsia="Batang"/>
                <w:color w:val="000000"/>
                <w:sz w:val="24"/>
                <w:szCs w:val="24"/>
                <w:lang w:eastAsia="ru-RU"/>
              </w:rPr>
            </w:pPr>
            <w:r w:rsidRPr="000B32D5">
              <w:rPr>
                <w:rFonts w:eastAsia="Batang"/>
                <w:color w:val="000000"/>
                <w:sz w:val="24"/>
                <w:szCs w:val="24"/>
                <w:lang w:eastAsia="ru-RU"/>
              </w:rPr>
              <w:t>Классные руководители</w:t>
            </w:r>
          </w:p>
        </w:tc>
      </w:tr>
      <w:tr w:rsidR="000B32D5" w:rsidRPr="000B32D5" w:rsidTr="000B32D5">
        <w:tc>
          <w:tcPr>
            <w:tcW w:w="10773" w:type="dxa"/>
            <w:gridSpan w:val="4"/>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i/>
                <w:color w:val="000000"/>
                <w:sz w:val="24"/>
                <w:szCs w:val="24"/>
                <w:lang w:eastAsia="ru-RU"/>
              </w:rPr>
            </w:pPr>
          </w:p>
          <w:p w:rsidR="000B32D5" w:rsidRPr="000B32D5" w:rsidRDefault="000B32D5" w:rsidP="000B32D5">
            <w:pPr>
              <w:autoSpaceDE/>
              <w:autoSpaceDN/>
              <w:ind w:right="-1"/>
              <w:jc w:val="center"/>
              <w:rPr>
                <w:rFonts w:eastAsia="№Е"/>
                <w:b/>
                <w:i/>
                <w:color w:val="000000"/>
                <w:sz w:val="24"/>
                <w:szCs w:val="24"/>
                <w:lang w:eastAsia="ru-RU"/>
              </w:rPr>
            </w:pPr>
            <w:r w:rsidRPr="000B32D5">
              <w:rPr>
                <w:rFonts w:eastAsia="№Е"/>
                <w:b/>
                <w:color w:val="000000"/>
                <w:sz w:val="24"/>
                <w:szCs w:val="24"/>
                <w:lang w:eastAsia="ru-RU"/>
              </w:rPr>
              <w:t>Профориентация</w:t>
            </w:r>
            <w:r w:rsidRPr="000B32D5">
              <w:rPr>
                <w:rFonts w:eastAsia="№Е"/>
                <w:b/>
                <w:i/>
                <w:color w:val="000000"/>
                <w:sz w:val="24"/>
                <w:szCs w:val="24"/>
                <w:lang w:eastAsia="ru-RU"/>
              </w:rPr>
              <w:t xml:space="preserve"> </w:t>
            </w:r>
          </w:p>
          <w:p w:rsidR="000B32D5" w:rsidRPr="000B32D5" w:rsidRDefault="000B32D5" w:rsidP="000B32D5">
            <w:pPr>
              <w:autoSpaceDE/>
              <w:autoSpaceDN/>
              <w:ind w:right="-1"/>
              <w:jc w:val="center"/>
              <w:rPr>
                <w:rFonts w:eastAsia="№Е"/>
                <w:i/>
                <w:color w:val="000000"/>
                <w:sz w:val="24"/>
                <w:szCs w:val="24"/>
                <w:lang w:eastAsia="ru-RU"/>
              </w:rPr>
            </w:pPr>
          </w:p>
        </w:tc>
      </w:tr>
      <w:tr w:rsidR="000B32D5" w:rsidRPr="000B32D5" w:rsidTr="000B32D5">
        <w:tc>
          <w:tcPr>
            <w:tcW w:w="3990"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both"/>
              <w:rPr>
                <w:rFonts w:eastAsia="№Е"/>
                <w:color w:val="000000"/>
                <w:sz w:val="24"/>
                <w:szCs w:val="24"/>
                <w:lang w:eastAsia="ru-RU"/>
              </w:rPr>
            </w:pPr>
          </w:p>
          <w:p w:rsidR="000B32D5" w:rsidRPr="000B32D5" w:rsidRDefault="000B32D5" w:rsidP="000B32D5">
            <w:pPr>
              <w:autoSpaceDE/>
              <w:autoSpaceDN/>
              <w:ind w:right="-1"/>
              <w:jc w:val="center"/>
              <w:rPr>
                <w:rFonts w:eastAsia="№Е"/>
                <w:color w:val="000000"/>
                <w:sz w:val="24"/>
                <w:szCs w:val="24"/>
                <w:lang w:eastAsia="ru-RU"/>
              </w:rPr>
            </w:pPr>
            <w:r w:rsidRPr="000B32D5">
              <w:rPr>
                <w:rFonts w:eastAsia="№Е"/>
                <w:sz w:val="24"/>
                <w:szCs w:val="24"/>
                <w:lang w:eastAsia="ru-RU"/>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p>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Ориентировочное</w:t>
            </w:r>
          </w:p>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 xml:space="preserve">время </w:t>
            </w:r>
          </w:p>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p>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Ответственные</w:t>
            </w:r>
          </w:p>
        </w:tc>
      </w:tr>
      <w:tr w:rsidR="000B32D5" w:rsidRPr="000B32D5" w:rsidTr="000B32D5">
        <w:tc>
          <w:tcPr>
            <w:tcW w:w="3990"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both"/>
              <w:rPr>
                <w:rFonts w:eastAsia="№Е"/>
                <w:color w:val="000000"/>
                <w:sz w:val="24"/>
                <w:szCs w:val="24"/>
                <w:lang w:eastAsia="ru-RU"/>
              </w:rPr>
            </w:pPr>
            <w:r w:rsidRPr="000B32D5">
              <w:rPr>
                <w:rFonts w:eastAsia="№Е"/>
                <w:color w:val="000000"/>
                <w:sz w:val="24"/>
                <w:szCs w:val="24"/>
                <w:lang w:eastAsia="ru-RU"/>
              </w:rPr>
              <w:t>Месячник профориентаций в школе:</w:t>
            </w:r>
          </w:p>
          <w:p w:rsidR="000B32D5" w:rsidRPr="000B32D5" w:rsidRDefault="000B32D5" w:rsidP="000B32D5">
            <w:pPr>
              <w:autoSpaceDE/>
              <w:autoSpaceDN/>
              <w:ind w:right="-1"/>
              <w:rPr>
                <w:rFonts w:eastAsia="№Е"/>
                <w:color w:val="000000"/>
                <w:sz w:val="24"/>
                <w:szCs w:val="24"/>
                <w:lang w:eastAsia="ru-RU"/>
              </w:rPr>
            </w:pPr>
            <w:r w:rsidRPr="000B32D5">
              <w:rPr>
                <w:rFonts w:eastAsia="№Е"/>
                <w:color w:val="000000"/>
                <w:sz w:val="24"/>
                <w:szCs w:val="24"/>
                <w:lang w:eastAsia="ru-RU"/>
              </w:rPr>
              <w:t>- конкурс рисунков, проект «Профессии моих родителей», викторина «Все профессии важны – выбирай на вкус!», беседы</w:t>
            </w:r>
          </w:p>
        </w:tc>
        <w:tc>
          <w:tcPr>
            <w:tcW w:w="1212"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январь</w:t>
            </w:r>
          </w:p>
        </w:tc>
        <w:tc>
          <w:tcPr>
            <w:tcW w:w="3268"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rPr>
                <w:rFonts w:eastAsia="Batang"/>
                <w:color w:val="000000"/>
                <w:sz w:val="24"/>
                <w:szCs w:val="24"/>
                <w:lang w:eastAsia="ru-RU"/>
              </w:rPr>
            </w:pPr>
            <w:r w:rsidRPr="000B32D5">
              <w:rPr>
                <w:rFonts w:eastAsia="Batang"/>
                <w:color w:val="000000"/>
                <w:sz w:val="24"/>
                <w:szCs w:val="24"/>
                <w:lang w:eastAsia="ru-RU"/>
              </w:rPr>
              <w:t>классные руководители</w:t>
            </w:r>
          </w:p>
        </w:tc>
      </w:tr>
      <w:tr w:rsidR="000B32D5" w:rsidRPr="000B32D5" w:rsidTr="000B32D5">
        <w:tc>
          <w:tcPr>
            <w:tcW w:w="10773" w:type="dxa"/>
            <w:gridSpan w:val="4"/>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i/>
                <w:color w:val="000000"/>
                <w:sz w:val="24"/>
                <w:szCs w:val="24"/>
                <w:lang w:eastAsia="ru-RU"/>
              </w:rPr>
            </w:pPr>
          </w:p>
          <w:p w:rsidR="000B32D5" w:rsidRPr="000B32D5" w:rsidRDefault="000B32D5" w:rsidP="000B32D5">
            <w:pPr>
              <w:autoSpaceDE/>
              <w:autoSpaceDN/>
              <w:ind w:right="-1"/>
              <w:jc w:val="center"/>
              <w:rPr>
                <w:rFonts w:eastAsia="№Е"/>
                <w:b/>
                <w:i/>
                <w:color w:val="000000"/>
                <w:sz w:val="24"/>
                <w:szCs w:val="24"/>
                <w:lang w:eastAsia="ru-RU"/>
              </w:rPr>
            </w:pPr>
            <w:r w:rsidRPr="000B32D5">
              <w:rPr>
                <w:rFonts w:eastAsia="№Е"/>
                <w:b/>
                <w:color w:val="000000"/>
                <w:sz w:val="24"/>
                <w:szCs w:val="24"/>
                <w:lang w:eastAsia="ru-RU"/>
              </w:rPr>
              <w:t>Школьные медиа</w:t>
            </w:r>
            <w:r w:rsidRPr="000B32D5">
              <w:rPr>
                <w:rFonts w:eastAsia="№Е"/>
                <w:b/>
                <w:i/>
                <w:color w:val="000000"/>
                <w:sz w:val="24"/>
                <w:szCs w:val="24"/>
                <w:lang w:eastAsia="ru-RU"/>
              </w:rPr>
              <w:t xml:space="preserve"> </w:t>
            </w:r>
          </w:p>
          <w:p w:rsidR="000B32D5" w:rsidRPr="000B32D5" w:rsidRDefault="000B32D5" w:rsidP="000B32D5">
            <w:pPr>
              <w:autoSpaceDE/>
              <w:autoSpaceDN/>
              <w:ind w:right="-1"/>
              <w:jc w:val="center"/>
              <w:rPr>
                <w:rFonts w:eastAsia="№Е"/>
                <w:i/>
                <w:color w:val="000000"/>
                <w:sz w:val="24"/>
                <w:szCs w:val="24"/>
                <w:lang w:eastAsia="ru-RU"/>
              </w:rPr>
            </w:pPr>
          </w:p>
        </w:tc>
      </w:tr>
      <w:tr w:rsidR="000B32D5" w:rsidRPr="000B32D5" w:rsidTr="000B32D5">
        <w:tc>
          <w:tcPr>
            <w:tcW w:w="3990"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both"/>
              <w:rPr>
                <w:rFonts w:eastAsia="№Е"/>
                <w:color w:val="000000"/>
                <w:sz w:val="24"/>
                <w:szCs w:val="24"/>
                <w:lang w:eastAsia="ru-RU"/>
              </w:rPr>
            </w:pPr>
          </w:p>
          <w:p w:rsidR="000B32D5" w:rsidRPr="000B32D5" w:rsidRDefault="000B32D5" w:rsidP="000B32D5">
            <w:pPr>
              <w:autoSpaceDE/>
              <w:autoSpaceDN/>
              <w:ind w:right="-1"/>
              <w:jc w:val="center"/>
              <w:rPr>
                <w:rFonts w:eastAsia="№Е"/>
                <w:color w:val="000000"/>
                <w:sz w:val="24"/>
                <w:szCs w:val="24"/>
                <w:lang w:eastAsia="ru-RU"/>
              </w:rPr>
            </w:pPr>
            <w:r w:rsidRPr="000B32D5">
              <w:rPr>
                <w:rFonts w:eastAsia="№Е"/>
                <w:sz w:val="24"/>
                <w:szCs w:val="24"/>
                <w:lang w:eastAsia="ru-RU"/>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p>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Ориентировочное</w:t>
            </w:r>
          </w:p>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 xml:space="preserve">время </w:t>
            </w:r>
          </w:p>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p>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Ответственные</w:t>
            </w:r>
          </w:p>
        </w:tc>
      </w:tr>
      <w:tr w:rsidR="000B32D5" w:rsidRPr="000B32D5" w:rsidTr="000B32D5">
        <w:tc>
          <w:tcPr>
            <w:tcW w:w="3990"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rPr>
                <w:rFonts w:eastAsia="№Е"/>
                <w:color w:val="000000"/>
                <w:sz w:val="24"/>
                <w:szCs w:val="24"/>
                <w:lang w:eastAsia="ru-RU"/>
              </w:rPr>
            </w:pPr>
            <w:r w:rsidRPr="000B32D5">
              <w:rPr>
                <w:kern w:val="2"/>
                <w:sz w:val="24"/>
                <w:szCs w:val="24"/>
                <w:lang w:eastAsia="ko-KR"/>
              </w:rPr>
              <w:t>Размещение созданных детьми рассказов, стихов, сказок, репортажей на страницах газеты «Школьный звонок»и школьном сайте</w:t>
            </w:r>
          </w:p>
        </w:tc>
        <w:tc>
          <w:tcPr>
            <w:tcW w:w="1212"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Batang"/>
                <w:color w:val="000000"/>
                <w:sz w:val="24"/>
                <w:szCs w:val="24"/>
                <w:lang w:eastAsia="ru-RU"/>
              </w:rPr>
            </w:pPr>
            <w:r w:rsidRPr="000B32D5">
              <w:rPr>
                <w:rFonts w:eastAsia="Batang"/>
                <w:color w:val="000000"/>
                <w:sz w:val="24"/>
                <w:szCs w:val="24"/>
                <w:lang w:eastAsia="ru-RU"/>
              </w:rPr>
              <w:t>Классные руководители</w:t>
            </w:r>
          </w:p>
        </w:tc>
      </w:tr>
      <w:tr w:rsidR="000B32D5" w:rsidRPr="000B32D5" w:rsidTr="000B32D5">
        <w:tc>
          <w:tcPr>
            <w:tcW w:w="3990"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rPr>
                <w:rFonts w:eastAsia="№Е"/>
                <w:color w:val="000000"/>
                <w:sz w:val="24"/>
                <w:szCs w:val="24"/>
                <w:lang w:eastAsia="ru-RU"/>
              </w:rPr>
            </w:pPr>
            <w:r w:rsidRPr="000B32D5">
              <w:rPr>
                <w:color w:val="000000"/>
                <w:kern w:val="2"/>
                <w:sz w:val="24"/>
                <w:szCs w:val="24"/>
                <w:lang w:val="en-US" w:eastAsia="ko-KR"/>
              </w:rPr>
              <w:t>Видео-, фотосъемка классных мероприятий.</w:t>
            </w:r>
          </w:p>
        </w:tc>
        <w:tc>
          <w:tcPr>
            <w:tcW w:w="1212"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Batang"/>
                <w:color w:val="000000"/>
                <w:sz w:val="24"/>
                <w:szCs w:val="24"/>
                <w:lang w:eastAsia="ru-RU"/>
              </w:rPr>
            </w:pPr>
            <w:r w:rsidRPr="000B32D5">
              <w:rPr>
                <w:rFonts w:eastAsia="Batang"/>
                <w:color w:val="000000"/>
                <w:sz w:val="24"/>
                <w:szCs w:val="24"/>
                <w:lang w:eastAsia="ru-RU"/>
              </w:rPr>
              <w:t>Классные руководители</w:t>
            </w:r>
          </w:p>
        </w:tc>
      </w:tr>
      <w:tr w:rsidR="000B32D5" w:rsidRPr="000B32D5" w:rsidTr="000B32D5">
        <w:tc>
          <w:tcPr>
            <w:tcW w:w="10773" w:type="dxa"/>
            <w:gridSpan w:val="4"/>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i/>
                <w:color w:val="000000"/>
                <w:sz w:val="24"/>
                <w:szCs w:val="24"/>
                <w:lang w:eastAsia="ru-RU"/>
              </w:rPr>
            </w:pPr>
          </w:p>
          <w:p w:rsidR="000B32D5" w:rsidRPr="000B32D5" w:rsidRDefault="000B32D5" w:rsidP="000B32D5">
            <w:pPr>
              <w:autoSpaceDE/>
              <w:autoSpaceDN/>
              <w:ind w:right="-1"/>
              <w:jc w:val="center"/>
              <w:rPr>
                <w:rFonts w:eastAsia="№Е"/>
                <w:b/>
                <w:i/>
                <w:color w:val="000000"/>
                <w:sz w:val="24"/>
                <w:szCs w:val="24"/>
                <w:lang w:eastAsia="ru-RU"/>
              </w:rPr>
            </w:pPr>
            <w:r w:rsidRPr="000B32D5">
              <w:rPr>
                <w:rFonts w:eastAsia="№Е"/>
                <w:b/>
                <w:color w:val="000000"/>
                <w:sz w:val="24"/>
                <w:szCs w:val="24"/>
                <w:lang w:eastAsia="ru-RU"/>
              </w:rPr>
              <w:t>Детские общественные объединения</w:t>
            </w:r>
            <w:r w:rsidRPr="000B32D5">
              <w:rPr>
                <w:rFonts w:eastAsia="№Е"/>
                <w:b/>
                <w:i/>
                <w:color w:val="000000"/>
                <w:sz w:val="24"/>
                <w:szCs w:val="24"/>
                <w:lang w:eastAsia="ru-RU"/>
              </w:rPr>
              <w:t xml:space="preserve"> </w:t>
            </w:r>
          </w:p>
          <w:p w:rsidR="000B32D5" w:rsidRPr="000B32D5" w:rsidRDefault="000B32D5" w:rsidP="000B32D5">
            <w:pPr>
              <w:autoSpaceDE/>
              <w:autoSpaceDN/>
              <w:ind w:right="-1"/>
              <w:jc w:val="center"/>
              <w:rPr>
                <w:rFonts w:eastAsia="№Е"/>
                <w:i/>
                <w:color w:val="000000"/>
                <w:sz w:val="24"/>
                <w:szCs w:val="24"/>
                <w:lang w:eastAsia="ru-RU"/>
              </w:rPr>
            </w:pPr>
          </w:p>
        </w:tc>
      </w:tr>
      <w:tr w:rsidR="000B32D5" w:rsidRPr="000B32D5" w:rsidTr="000B32D5">
        <w:tc>
          <w:tcPr>
            <w:tcW w:w="3990"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both"/>
              <w:rPr>
                <w:rFonts w:eastAsia="№Е"/>
                <w:color w:val="000000"/>
                <w:sz w:val="24"/>
                <w:szCs w:val="24"/>
                <w:lang w:eastAsia="ru-RU"/>
              </w:rPr>
            </w:pPr>
          </w:p>
          <w:p w:rsidR="000B32D5" w:rsidRPr="000B32D5" w:rsidRDefault="000B32D5" w:rsidP="000B32D5">
            <w:pPr>
              <w:autoSpaceDE/>
              <w:autoSpaceDN/>
              <w:ind w:right="-1"/>
              <w:jc w:val="center"/>
              <w:rPr>
                <w:rFonts w:eastAsia="№Е"/>
                <w:color w:val="000000"/>
                <w:sz w:val="24"/>
                <w:szCs w:val="24"/>
                <w:lang w:eastAsia="ru-RU"/>
              </w:rPr>
            </w:pPr>
            <w:r w:rsidRPr="000B32D5">
              <w:rPr>
                <w:rFonts w:eastAsia="№Е"/>
                <w:sz w:val="24"/>
                <w:szCs w:val="24"/>
                <w:lang w:eastAsia="ru-RU"/>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p>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Ориентировочное</w:t>
            </w:r>
          </w:p>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 xml:space="preserve">время </w:t>
            </w:r>
          </w:p>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p>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Ответственные</w:t>
            </w:r>
          </w:p>
        </w:tc>
      </w:tr>
      <w:tr w:rsidR="000B32D5" w:rsidRPr="000B32D5" w:rsidTr="000B32D5">
        <w:tc>
          <w:tcPr>
            <w:tcW w:w="3990"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both"/>
              <w:rPr>
                <w:color w:val="000000"/>
                <w:kern w:val="2"/>
                <w:sz w:val="24"/>
                <w:szCs w:val="24"/>
                <w:lang w:eastAsia="ko-KR"/>
              </w:rPr>
            </w:pPr>
            <w:r w:rsidRPr="000B32D5">
              <w:rPr>
                <w:kern w:val="2"/>
                <w:sz w:val="24"/>
                <w:szCs w:val="24"/>
                <w:lang w:val="en-US" w:eastAsia="ko-KR"/>
              </w:rPr>
              <w:t>Трудовая акция «Школьный двор»</w:t>
            </w:r>
          </w:p>
        </w:tc>
        <w:tc>
          <w:tcPr>
            <w:tcW w:w="1212"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октябрь</w:t>
            </w:r>
          </w:p>
        </w:tc>
        <w:tc>
          <w:tcPr>
            <w:tcW w:w="3268"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rPr>
                <w:rFonts w:eastAsia="Batang"/>
                <w:color w:val="000000"/>
                <w:sz w:val="24"/>
                <w:szCs w:val="24"/>
                <w:lang w:eastAsia="ru-RU"/>
              </w:rPr>
            </w:pPr>
            <w:r w:rsidRPr="000B32D5">
              <w:rPr>
                <w:rFonts w:eastAsia="Batang"/>
                <w:color w:val="000000"/>
                <w:sz w:val="24"/>
                <w:szCs w:val="24"/>
                <w:lang w:eastAsia="ru-RU"/>
              </w:rPr>
              <w:t>Классные руководители</w:t>
            </w:r>
          </w:p>
        </w:tc>
      </w:tr>
      <w:tr w:rsidR="000B32D5" w:rsidRPr="000B32D5" w:rsidTr="000B32D5">
        <w:tc>
          <w:tcPr>
            <w:tcW w:w="3990"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both"/>
              <w:rPr>
                <w:kern w:val="2"/>
                <w:sz w:val="24"/>
                <w:szCs w:val="24"/>
                <w:lang w:eastAsia="ko-KR"/>
              </w:rPr>
            </w:pPr>
          </w:p>
        </w:tc>
        <w:tc>
          <w:tcPr>
            <w:tcW w:w="1212"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p>
        </w:tc>
        <w:tc>
          <w:tcPr>
            <w:tcW w:w="2303"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p>
        </w:tc>
        <w:tc>
          <w:tcPr>
            <w:tcW w:w="3268"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rPr>
                <w:rFonts w:eastAsia="Batang"/>
                <w:color w:val="000000"/>
                <w:sz w:val="24"/>
                <w:szCs w:val="24"/>
                <w:lang w:eastAsia="ru-RU"/>
              </w:rPr>
            </w:pPr>
          </w:p>
        </w:tc>
      </w:tr>
      <w:tr w:rsidR="000B32D5" w:rsidRPr="000B32D5" w:rsidTr="000B32D5">
        <w:tc>
          <w:tcPr>
            <w:tcW w:w="3990"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rPr>
                <w:kern w:val="2"/>
                <w:sz w:val="24"/>
                <w:szCs w:val="24"/>
                <w:lang w:eastAsia="ko-KR"/>
              </w:rPr>
            </w:pPr>
            <w:r w:rsidRPr="000B32D5">
              <w:rPr>
                <w:kern w:val="2"/>
                <w:sz w:val="24"/>
                <w:szCs w:val="24"/>
                <w:lang w:eastAsia="ko-KR"/>
              </w:rPr>
              <w:t xml:space="preserve">Весенняя Неделя Добра (ряд мероприятий, осуществляемых каждым классом:  </w:t>
            </w:r>
            <w:r w:rsidRPr="000B32D5">
              <w:rPr>
                <w:kern w:val="2"/>
                <w:sz w:val="24"/>
                <w:szCs w:val="24"/>
                <w:lang w:eastAsia="ru-RU"/>
              </w:rPr>
              <w:t>«Чистый поселок - чистая планета», «Памяти павших»,  «Посади дерево», «Подарок младшему другу», «Здоровая перемена» и др.)</w:t>
            </w:r>
          </w:p>
        </w:tc>
        <w:tc>
          <w:tcPr>
            <w:tcW w:w="1212"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апрель</w:t>
            </w:r>
          </w:p>
        </w:tc>
        <w:tc>
          <w:tcPr>
            <w:tcW w:w="3268"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rPr>
                <w:rFonts w:eastAsia="Batang"/>
                <w:color w:val="000000"/>
                <w:sz w:val="24"/>
                <w:szCs w:val="24"/>
                <w:lang w:eastAsia="ru-RU"/>
              </w:rPr>
            </w:pPr>
            <w:r w:rsidRPr="000B32D5">
              <w:rPr>
                <w:rFonts w:eastAsia="Batang"/>
                <w:color w:val="000000"/>
                <w:sz w:val="24"/>
                <w:szCs w:val="24"/>
                <w:lang w:eastAsia="ru-RU"/>
              </w:rPr>
              <w:t>Руководитель движения «Солнышко»</w:t>
            </w:r>
          </w:p>
        </w:tc>
      </w:tr>
      <w:tr w:rsidR="000B32D5" w:rsidRPr="000B32D5" w:rsidTr="000B32D5">
        <w:tc>
          <w:tcPr>
            <w:tcW w:w="3990"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both"/>
              <w:rPr>
                <w:rFonts w:eastAsia="№Е"/>
                <w:color w:val="000000"/>
                <w:sz w:val="24"/>
                <w:szCs w:val="24"/>
                <w:lang w:eastAsia="ru-RU"/>
              </w:rPr>
            </w:pPr>
          </w:p>
        </w:tc>
        <w:tc>
          <w:tcPr>
            <w:tcW w:w="1212"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p>
        </w:tc>
        <w:tc>
          <w:tcPr>
            <w:tcW w:w="2303"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p>
        </w:tc>
        <w:tc>
          <w:tcPr>
            <w:tcW w:w="3268"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rPr>
                <w:rFonts w:eastAsia="Batang"/>
                <w:color w:val="000000"/>
                <w:sz w:val="24"/>
                <w:szCs w:val="24"/>
                <w:lang w:eastAsia="ru-RU"/>
              </w:rPr>
            </w:pPr>
          </w:p>
        </w:tc>
      </w:tr>
      <w:tr w:rsidR="000B32D5" w:rsidRPr="000B32D5" w:rsidTr="000B32D5">
        <w:tc>
          <w:tcPr>
            <w:tcW w:w="3990"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rPr>
                <w:rFonts w:eastAsia="№Е"/>
                <w:color w:val="000000"/>
                <w:sz w:val="24"/>
                <w:szCs w:val="24"/>
                <w:lang w:eastAsia="ru-RU"/>
              </w:rPr>
            </w:pPr>
            <w:r w:rsidRPr="000B32D5">
              <w:rPr>
                <w:rFonts w:eastAsia="№Е"/>
                <w:color w:val="000000"/>
                <w:sz w:val="24"/>
                <w:szCs w:val="24"/>
                <w:lang w:eastAsia="ru-RU"/>
              </w:rPr>
              <w:t>Участие в проектах и акциях ЦДО Мухоршибирский р-н</w:t>
            </w:r>
          </w:p>
        </w:tc>
        <w:tc>
          <w:tcPr>
            <w:tcW w:w="1212"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rPr>
                <w:rFonts w:eastAsia="№Е"/>
                <w:color w:val="000000"/>
                <w:sz w:val="24"/>
                <w:szCs w:val="24"/>
                <w:lang w:eastAsia="ru-RU"/>
              </w:rPr>
            </w:pPr>
            <w:r w:rsidRPr="000B32D5">
              <w:rPr>
                <w:rFonts w:eastAsia="№Е"/>
                <w:color w:val="000000"/>
                <w:sz w:val="24"/>
                <w:szCs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rPr>
                <w:rFonts w:eastAsia="Batang"/>
                <w:color w:val="000000"/>
                <w:sz w:val="24"/>
                <w:szCs w:val="24"/>
                <w:lang w:eastAsia="ru-RU"/>
              </w:rPr>
            </w:pPr>
            <w:r w:rsidRPr="000B32D5">
              <w:rPr>
                <w:rFonts w:eastAsia="Batang"/>
                <w:color w:val="000000"/>
                <w:sz w:val="24"/>
                <w:szCs w:val="24"/>
                <w:lang w:eastAsia="ru-RU"/>
              </w:rPr>
              <w:t>Педагог-организатор</w:t>
            </w:r>
          </w:p>
        </w:tc>
      </w:tr>
      <w:tr w:rsidR="000B32D5" w:rsidRPr="000B32D5" w:rsidTr="000B32D5">
        <w:tc>
          <w:tcPr>
            <w:tcW w:w="10773" w:type="dxa"/>
            <w:gridSpan w:val="4"/>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i/>
                <w:color w:val="000000"/>
                <w:sz w:val="24"/>
                <w:szCs w:val="24"/>
                <w:lang w:eastAsia="ru-RU"/>
              </w:rPr>
            </w:pPr>
          </w:p>
          <w:p w:rsidR="000B32D5" w:rsidRPr="000B32D5" w:rsidRDefault="000B32D5" w:rsidP="000B32D5">
            <w:pPr>
              <w:autoSpaceDE/>
              <w:autoSpaceDN/>
              <w:ind w:right="-1"/>
              <w:jc w:val="center"/>
              <w:rPr>
                <w:rFonts w:eastAsia="№Е"/>
                <w:b/>
                <w:i/>
                <w:color w:val="000000"/>
                <w:sz w:val="24"/>
                <w:szCs w:val="24"/>
                <w:lang w:eastAsia="ru-RU"/>
              </w:rPr>
            </w:pPr>
            <w:r w:rsidRPr="000B32D5">
              <w:rPr>
                <w:rFonts w:eastAsia="№Е"/>
                <w:b/>
                <w:color w:val="000000"/>
                <w:sz w:val="24"/>
                <w:szCs w:val="24"/>
                <w:lang w:eastAsia="ru-RU"/>
              </w:rPr>
              <w:t>Экскурсии, походы</w:t>
            </w:r>
            <w:r w:rsidRPr="000B32D5">
              <w:rPr>
                <w:rFonts w:eastAsia="№Е"/>
                <w:b/>
                <w:i/>
                <w:color w:val="000000"/>
                <w:sz w:val="24"/>
                <w:szCs w:val="24"/>
                <w:lang w:eastAsia="ru-RU"/>
              </w:rPr>
              <w:t xml:space="preserve"> </w:t>
            </w:r>
          </w:p>
          <w:p w:rsidR="000B32D5" w:rsidRPr="000B32D5" w:rsidRDefault="000B32D5" w:rsidP="000B32D5">
            <w:pPr>
              <w:autoSpaceDE/>
              <w:autoSpaceDN/>
              <w:ind w:right="-1"/>
              <w:jc w:val="center"/>
              <w:rPr>
                <w:rFonts w:eastAsia="№Е"/>
                <w:i/>
                <w:color w:val="000000"/>
                <w:sz w:val="24"/>
                <w:szCs w:val="24"/>
                <w:lang w:eastAsia="ru-RU"/>
              </w:rPr>
            </w:pPr>
          </w:p>
        </w:tc>
      </w:tr>
      <w:tr w:rsidR="000B32D5" w:rsidRPr="000B32D5" w:rsidTr="000B32D5">
        <w:tc>
          <w:tcPr>
            <w:tcW w:w="3990"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both"/>
              <w:rPr>
                <w:rFonts w:eastAsia="№Е"/>
                <w:color w:val="000000"/>
                <w:sz w:val="24"/>
                <w:szCs w:val="24"/>
                <w:lang w:eastAsia="ru-RU"/>
              </w:rPr>
            </w:pPr>
          </w:p>
          <w:p w:rsidR="000B32D5" w:rsidRPr="000B32D5" w:rsidRDefault="000B32D5" w:rsidP="000B32D5">
            <w:pPr>
              <w:autoSpaceDE/>
              <w:autoSpaceDN/>
              <w:ind w:right="-1"/>
              <w:jc w:val="center"/>
              <w:rPr>
                <w:rFonts w:eastAsia="№Е"/>
                <w:color w:val="000000"/>
                <w:sz w:val="24"/>
                <w:szCs w:val="24"/>
                <w:lang w:eastAsia="ru-RU"/>
              </w:rPr>
            </w:pPr>
            <w:r w:rsidRPr="000B32D5">
              <w:rPr>
                <w:rFonts w:eastAsia="№Е"/>
                <w:sz w:val="24"/>
                <w:szCs w:val="24"/>
                <w:lang w:eastAsia="ru-RU"/>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p>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Ориентировочное</w:t>
            </w:r>
          </w:p>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 xml:space="preserve">время </w:t>
            </w:r>
          </w:p>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p>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Ответственные</w:t>
            </w:r>
          </w:p>
        </w:tc>
      </w:tr>
      <w:tr w:rsidR="000B32D5" w:rsidRPr="000B32D5" w:rsidTr="000B32D5">
        <w:tc>
          <w:tcPr>
            <w:tcW w:w="3990"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rPr>
                <w:rFonts w:eastAsia="№Е"/>
                <w:color w:val="000000"/>
                <w:sz w:val="24"/>
                <w:szCs w:val="24"/>
                <w:lang w:eastAsia="ru-RU"/>
              </w:rPr>
            </w:pPr>
            <w:r w:rsidRPr="000B32D5">
              <w:rPr>
                <w:rFonts w:eastAsia="№Е"/>
                <w:color w:val="000000"/>
                <w:sz w:val="24"/>
                <w:szCs w:val="24"/>
                <w:lang w:eastAsia="ru-RU"/>
              </w:rPr>
              <w:t>Посещение выездных представлений театра,цирка в школе</w:t>
            </w:r>
          </w:p>
        </w:tc>
        <w:tc>
          <w:tcPr>
            <w:tcW w:w="1212"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Batang"/>
                <w:color w:val="000000"/>
                <w:sz w:val="24"/>
                <w:szCs w:val="24"/>
                <w:lang w:eastAsia="ru-RU"/>
              </w:rPr>
            </w:pPr>
            <w:r w:rsidRPr="000B32D5">
              <w:rPr>
                <w:rFonts w:eastAsia="Batang"/>
                <w:color w:val="000000"/>
                <w:sz w:val="24"/>
                <w:szCs w:val="24"/>
                <w:lang w:eastAsia="ru-RU"/>
              </w:rPr>
              <w:t xml:space="preserve">Классные руководители </w:t>
            </w:r>
          </w:p>
        </w:tc>
      </w:tr>
      <w:tr w:rsidR="000B32D5" w:rsidRPr="000B32D5" w:rsidTr="000B32D5">
        <w:tc>
          <w:tcPr>
            <w:tcW w:w="3990"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rPr>
                <w:rFonts w:eastAsia="№Е"/>
                <w:color w:val="000000"/>
                <w:sz w:val="24"/>
                <w:szCs w:val="24"/>
                <w:lang w:eastAsia="ru-RU"/>
              </w:rPr>
            </w:pPr>
            <w:r w:rsidRPr="000B32D5">
              <w:rPr>
                <w:rFonts w:eastAsia="№Е"/>
                <w:color w:val="000000"/>
                <w:sz w:val="24"/>
                <w:szCs w:val="24"/>
                <w:lang w:eastAsia="ru-RU"/>
              </w:rPr>
              <w:t>Посещение концертов в Доме культуры улуса Усть-Алтачей</w:t>
            </w:r>
          </w:p>
        </w:tc>
        <w:tc>
          <w:tcPr>
            <w:tcW w:w="1212"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Batang"/>
                <w:color w:val="000000"/>
                <w:sz w:val="24"/>
                <w:szCs w:val="24"/>
                <w:lang w:eastAsia="ru-RU"/>
              </w:rPr>
            </w:pPr>
            <w:r w:rsidRPr="000B32D5">
              <w:rPr>
                <w:rFonts w:eastAsia="Batang"/>
                <w:color w:val="000000"/>
                <w:sz w:val="24"/>
                <w:szCs w:val="24"/>
                <w:lang w:eastAsia="ru-RU"/>
              </w:rPr>
              <w:t>Классные руководители</w:t>
            </w:r>
          </w:p>
        </w:tc>
      </w:tr>
      <w:tr w:rsidR="000B32D5" w:rsidRPr="000B32D5" w:rsidTr="000B32D5">
        <w:tc>
          <w:tcPr>
            <w:tcW w:w="3990"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both"/>
              <w:rPr>
                <w:rFonts w:eastAsia="№Е"/>
                <w:color w:val="000000"/>
                <w:sz w:val="24"/>
                <w:szCs w:val="24"/>
                <w:lang w:eastAsia="ru-RU"/>
              </w:rPr>
            </w:pPr>
            <w:r w:rsidRPr="000B32D5">
              <w:rPr>
                <w:rFonts w:eastAsia="№Е"/>
                <w:color w:val="000000"/>
                <w:sz w:val="24"/>
                <w:szCs w:val="24"/>
                <w:lang w:eastAsia="ru-RU"/>
              </w:rPr>
              <w:t>Сезонные экскурсии в природу</w:t>
            </w:r>
          </w:p>
        </w:tc>
        <w:tc>
          <w:tcPr>
            <w:tcW w:w="1212"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По плану клас.рук.</w:t>
            </w:r>
          </w:p>
        </w:tc>
        <w:tc>
          <w:tcPr>
            <w:tcW w:w="3268"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Batang"/>
                <w:color w:val="000000"/>
                <w:sz w:val="24"/>
                <w:szCs w:val="24"/>
                <w:lang w:eastAsia="ru-RU"/>
              </w:rPr>
            </w:pPr>
            <w:r w:rsidRPr="000B32D5">
              <w:rPr>
                <w:rFonts w:eastAsia="Batang"/>
                <w:color w:val="000000"/>
                <w:sz w:val="24"/>
                <w:szCs w:val="24"/>
                <w:lang w:eastAsia="ru-RU"/>
              </w:rPr>
              <w:t>Классные руководители</w:t>
            </w:r>
          </w:p>
        </w:tc>
      </w:tr>
      <w:tr w:rsidR="000B32D5" w:rsidRPr="000B32D5" w:rsidTr="000B32D5">
        <w:tc>
          <w:tcPr>
            <w:tcW w:w="3990"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rPr>
                <w:rFonts w:eastAsia="№Е"/>
                <w:color w:val="000000"/>
                <w:sz w:val="24"/>
                <w:szCs w:val="24"/>
                <w:lang w:eastAsia="ru-RU"/>
              </w:rPr>
            </w:pPr>
            <w:r w:rsidRPr="000B32D5">
              <w:rPr>
                <w:kern w:val="2"/>
                <w:sz w:val="24"/>
                <w:szCs w:val="24"/>
                <w:lang w:eastAsia="ko-KR"/>
              </w:rPr>
              <w:t>Поездки на новогодние представления в драматический театр (пригласительные билеты)</w:t>
            </w:r>
          </w:p>
        </w:tc>
        <w:tc>
          <w:tcPr>
            <w:tcW w:w="1212"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декабрь</w:t>
            </w:r>
          </w:p>
        </w:tc>
        <w:tc>
          <w:tcPr>
            <w:tcW w:w="3268"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Batang"/>
                <w:color w:val="000000"/>
                <w:sz w:val="24"/>
                <w:szCs w:val="24"/>
                <w:lang w:eastAsia="ru-RU"/>
              </w:rPr>
            </w:pPr>
            <w:r w:rsidRPr="000B32D5">
              <w:rPr>
                <w:rFonts w:eastAsia="Batang"/>
                <w:color w:val="000000"/>
                <w:sz w:val="24"/>
                <w:szCs w:val="24"/>
                <w:lang w:eastAsia="ru-RU"/>
              </w:rPr>
              <w:t>Соц.педагог</w:t>
            </w:r>
          </w:p>
        </w:tc>
      </w:tr>
      <w:tr w:rsidR="000B32D5" w:rsidRPr="000B32D5" w:rsidTr="000B32D5">
        <w:tc>
          <w:tcPr>
            <w:tcW w:w="3990"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rPr>
                <w:rFonts w:eastAsia="№Е"/>
                <w:color w:val="000000"/>
                <w:sz w:val="24"/>
                <w:szCs w:val="24"/>
                <w:lang w:eastAsia="ru-RU"/>
              </w:rPr>
            </w:pPr>
            <w:r w:rsidRPr="000B32D5">
              <w:rPr>
                <w:kern w:val="2"/>
                <w:sz w:val="24"/>
                <w:szCs w:val="24"/>
                <w:lang w:eastAsia="ko-KR"/>
              </w:rPr>
              <w:t>Туристические походы «В поход за здоровьем»</w:t>
            </w:r>
          </w:p>
        </w:tc>
        <w:tc>
          <w:tcPr>
            <w:tcW w:w="1212"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ind w:firstLine="851"/>
              <w:rPr>
                <w:rFonts w:eastAsia="№Е"/>
                <w:color w:val="000000"/>
                <w:sz w:val="24"/>
                <w:szCs w:val="24"/>
                <w:lang w:eastAsia="ru-RU"/>
              </w:rPr>
            </w:pPr>
            <w:r w:rsidRPr="000B32D5">
              <w:rPr>
                <w:rFonts w:eastAsia="№Е"/>
                <w:color w:val="000000"/>
                <w:sz w:val="24"/>
                <w:szCs w:val="24"/>
                <w:lang w:eastAsia="ru-RU"/>
              </w:rPr>
              <w:t>май</w:t>
            </w:r>
          </w:p>
        </w:tc>
        <w:tc>
          <w:tcPr>
            <w:tcW w:w="3268"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rPr>
                <w:rFonts w:eastAsia="Batang"/>
                <w:color w:val="000000"/>
                <w:sz w:val="24"/>
                <w:szCs w:val="24"/>
                <w:lang w:eastAsia="ru-RU"/>
              </w:rPr>
            </w:pPr>
            <w:r w:rsidRPr="000B32D5">
              <w:rPr>
                <w:rFonts w:eastAsia="Batang"/>
                <w:color w:val="000000"/>
                <w:sz w:val="24"/>
                <w:szCs w:val="24"/>
                <w:lang w:eastAsia="ru-RU"/>
              </w:rPr>
              <w:t xml:space="preserve">  Классные руководители</w:t>
            </w:r>
          </w:p>
        </w:tc>
      </w:tr>
      <w:tr w:rsidR="000B32D5" w:rsidRPr="000B32D5" w:rsidTr="000B32D5">
        <w:tc>
          <w:tcPr>
            <w:tcW w:w="10773" w:type="dxa"/>
            <w:gridSpan w:val="4"/>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b/>
                <w:i/>
                <w:color w:val="000000"/>
                <w:sz w:val="24"/>
                <w:szCs w:val="24"/>
                <w:lang w:eastAsia="ru-RU"/>
              </w:rPr>
            </w:pPr>
          </w:p>
          <w:p w:rsidR="000B32D5" w:rsidRPr="000B32D5" w:rsidRDefault="000B32D5" w:rsidP="000B32D5">
            <w:pPr>
              <w:autoSpaceDE/>
              <w:autoSpaceDN/>
              <w:ind w:right="-1"/>
              <w:jc w:val="center"/>
              <w:rPr>
                <w:rFonts w:eastAsia="№Е"/>
                <w:b/>
                <w:i/>
                <w:color w:val="000000"/>
                <w:sz w:val="24"/>
                <w:szCs w:val="24"/>
                <w:lang w:eastAsia="ru-RU"/>
              </w:rPr>
            </w:pPr>
            <w:r w:rsidRPr="000B32D5">
              <w:rPr>
                <w:rFonts w:eastAsia="№Е"/>
                <w:b/>
                <w:color w:val="000000"/>
                <w:sz w:val="24"/>
                <w:szCs w:val="24"/>
                <w:lang w:eastAsia="ru-RU"/>
              </w:rPr>
              <w:t>Организация предметно-эстетической среды</w:t>
            </w:r>
            <w:r w:rsidRPr="000B32D5">
              <w:rPr>
                <w:rFonts w:eastAsia="№Е"/>
                <w:b/>
                <w:i/>
                <w:color w:val="000000"/>
                <w:sz w:val="24"/>
                <w:szCs w:val="24"/>
                <w:lang w:eastAsia="ru-RU"/>
              </w:rPr>
              <w:t xml:space="preserve"> </w:t>
            </w:r>
          </w:p>
          <w:p w:rsidR="000B32D5" w:rsidRPr="000B32D5" w:rsidRDefault="000B32D5" w:rsidP="000B32D5">
            <w:pPr>
              <w:autoSpaceDE/>
              <w:autoSpaceDN/>
              <w:ind w:right="-1"/>
              <w:jc w:val="center"/>
              <w:rPr>
                <w:rFonts w:eastAsia="№Е"/>
                <w:i/>
                <w:color w:val="000000"/>
                <w:sz w:val="24"/>
                <w:szCs w:val="24"/>
                <w:lang w:eastAsia="ru-RU"/>
              </w:rPr>
            </w:pPr>
          </w:p>
        </w:tc>
      </w:tr>
      <w:tr w:rsidR="000B32D5" w:rsidRPr="000B32D5" w:rsidTr="000B32D5">
        <w:tc>
          <w:tcPr>
            <w:tcW w:w="3990"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both"/>
              <w:rPr>
                <w:rFonts w:eastAsia="№Е"/>
                <w:color w:val="000000"/>
                <w:sz w:val="24"/>
                <w:szCs w:val="24"/>
                <w:lang w:eastAsia="ru-RU"/>
              </w:rPr>
            </w:pPr>
          </w:p>
          <w:p w:rsidR="000B32D5" w:rsidRPr="000B32D5" w:rsidRDefault="000B32D5" w:rsidP="000B32D5">
            <w:pPr>
              <w:autoSpaceDE/>
              <w:autoSpaceDN/>
              <w:ind w:right="-1"/>
              <w:jc w:val="center"/>
              <w:rPr>
                <w:rFonts w:eastAsia="№Е"/>
                <w:color w:val="000000"/>
                <w:sz w:val="24"/>
                <w:szCs w:val="24"/>
                <w:lang w:eastAsia="ru-RU"/>
              </w:rPr>
            </w:pPr>
            <w:r w:rsidRPr="000B32D5">
              <w:rPr>
                <w:rFonts w:eastAsia="№Е"/>
                <w:sz w:val="24"/>
                <w:szCs w:val="24"/>
                <w:lang w:eastAsia="ru-RU"/>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p>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Ориентировочное</w:t>
            </w:r>
          </w:p>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 xml:space="preserve">время </w:t>
            </w:r>
          </w:p>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p>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Ответственные</w:t>
            </w:r>
          </w:p>
        </w:tc>
      </w:tr>
      <w:tr w:rsidR="000B32D5" w:rsidRPr="000B32D5" w:rsidTr="000B32D5">
        <w:tc>
          <w:tcPr>
            <w:tcW w:w="3990"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rPr>
                <w:rFonts w:eastAsia="№Е"/>
                <w:color w:val="000000"/>
                <w:sz w:val="24"/>
                <w:szCs w:val="24"/>
                <w:lang w:eastAsia="ru-RU"/>
              </w:rPr>
            </w:pPr>
            <w:r w:rsidRPr="000B32D5">
              <w:rPr>
                <w:kern w:val="2"/>
                <w:sz w:val="24"/>
                <w:szCs w:val="24"/>
                <w:lang w:eastAsia="ko-KR"/>
              </w:rPr>
              <w:t>Выставки рисунков, фотографий творческих работ, посвященных событиям и памятным датам</w:t>
            </w:r>
          </w:p>
        </w:tc>
        <w:tc>
          <w:tcPr>
            <w:tcW w:w="1212"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rPr>
                <w:rFonts w:eastAsia="Batang"/>
                <w:color w:val="000000"/>
                <w:sz w:val="24"/>
                <w:szCs w:val="24"/>
                <w:lang w:eastAsia="ru-RU"/>
              </w:rPr>
            </w:pPr>
            <w:r w:rsidRPr="000B32D5">
              <w:rPr>
                <w:rFonts w:eastAsia="Batang"/>
                <w:color w:val="000000"/>
                <w:sz w:val="24"/>
                <w:szCs w:val="24"/>
                <w:lang w:eastAsia="ru-RU"/>
              </w:rPr>
              <w:t>Классные руководители</w:t>
            </w:r>
          </w:p>
        </w:tc>
      </w:tr>
      <w:tr w:rsidR="000B32D5" w:rsidRPr="000B32D5" w:rsidTr="000B32D5">
        <w:tc>
          <w:tcPr>
            <w:tcW w:w="3990"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ind w:left="-142" w:right="566" w:firstLine="142"/>
              <w:jc w:val="both"/>
              <w:rPr>
                <w:kern w:val="2"/>
                <w:sz w:val="24"/>
                <w:szCs w:val="24"/>
                <w:lang w:eastAsia="ko-KR"/>
              </w:rPr>
            </w:pPr>
            <w:r w:rsidRPr="000B32D5">
              <w:rPr>
                <w:kern w:val="2"/>
                <w:sz w:val="24"/>
                <w:szCs w:val="24"/>
                <w:lang w:eastAsia="ko-KR"/>
              </w:rPr>
              <w:t>Оформление классных уголков</w:t>
            </w:r>
          </w:p>
          <w:p w:rsidR="000B32D5" w:rsidRPr="000B32D5" w:rsidRDefault="000B32D5" w:rsidP="000B32D5">
            <w:pPr>
              <w:autoSpaceDE/>
              <w:autoSpaceDN/>
              <w:ind w:right="-1"/>
              <w:jc w:val="both"/>
              <w:rPr>
                <w:rFonts w:eastAsia="№Е"/>
                <w:color w:val="000000"/>
                <w:sz w:val="24"/>
                <w:szCs w:val="24"/>
                <w:lang w:eastAsia="ru-RU"/>
              </w:rPr>
            </w:pPr>
            <w:r w:rsidRPr="000B32D5">
              <w:rPr>
                <w:kern w:val="2"/>
                <w:sz w:val="24"/>
                <w:szCs w:val="24"/>
                <w:lang w:eastAsia="ko-KR"/>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both"/>
              <w:rPr>
                <w:rFonts w:eastAsia="№Е"/>
                <w:color w:val="000000"/>
                <w:sz w:val="24"/>
                <w:szCs w:val="24"/>
                <w:lang w:eastAsia="ru-RU"/>
              </w:rPr>
            </w:pPr>
            <w:r w:rsidRPr="000B32D5">
              <w:rPr>
                <w:rFonts w:eastAsia="№Е"/>
                <w:color w:val="000000"/>
                <w:sz w:val="24"/>
                <w:szCs w:val="24"/>
                <w:lang w:eastAsia="ru-RU"/>
              </w:rPr>
              <w:t>Начало 1 четверти</w:t>
            </w:r>
          </w:p>
        </w:tc>
        <w:tc>
          <w:tcPr>
            <w:tcW w:w="3268"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rPr>
                <w:rFonts w:eastAsia="Batang"/>
                <w:color w:val="000000"/>
                <w:sz w:val="24"/>
                <w:szCs w:val="24"/>
                <w:lang w:eastAsia="ru-RU"/>
              </w:rPr>
            </w:pPr>
            <w:r w:rsidRPr="000B32D5">
              <w:rPr>
                <w:rFonts w:eastAsia="Batang"/>
                <w:color w:val="000000"/>
                <w:sz w:val="24"/>
                <w:szCs w:val="24"/>
                <w:lang w:eastAsia="ru-RU"/>
              </w:rPr>
              <w:t>Классные руководители</w:t>
            </w:r>
          </w:p>
        </w:tc>
      </w:tr>
      <w:tr w:rsidR="000B32D5" w:rsidRPr="000B32D5" w:rsidTr="000B32D5">
        <w:tc>
          <w:tcPr>
            <w:tcW w:w="3990"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rPr>
                <w:rFonts w:eastAsia="№Е"/>
                <w:color w:val="000000"/>
                <w:sz w:val="24"/>
                <w:szCs w:val="24"/>
                <w:lang w:eastAsia="ru-RU"/>
              </w:rPr>
            </w:pPr>
            <w:r w:rsidRPr="000B32D5">
              <w:rPr>
                <w:kern w:val="2"/>
                <w:sz w:val="24"/>
                <w:szCs w:val="24"/>
                <w:lang w:eastAsia="ko-KR"/>
              </w:rPr>
              <w:t>Трудовые десанты по уборке территории школы</w:t>
            </w:r>
          </w:p>
        </w:tc>
        <w:tc>
          <w:tcPr>
            <w:tcW w:w="1212"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jc w:val="both"/>
              <w:rPr>
                <w:rFonts w:eastAsia="№Е"/>
                <w:color w:val="000000"/>
                <w:sz w:val="24"/>
                <w:szCs w:val="24"/>
                <w:lang w:eastAsia="ru-RU"/>
              </w:rPr>
            </w:pPr>
            <w:r w:rsidRPr="000B32D5">
              <w:rPr>
                <w:rFonts w:eastAsia="№Е"/>
                <w:color w:val="000000"/>
                <w:sz w:val="24"/>
                <w:szCs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rPr>
                <w:rFonts w:eastAsia="Batang"/>
                <w:color w:val="000000"/>
                <w:sz w:val="24"/>
                <w:szCs w:val="24"/>
                <w:lang w:eastAsia="ru-RU"/>
              </w:rPr>
            </w:pPr>
            <w:r w:rsidRPr="000B32D5">
              <w:rPr>
                <w:rFonts w:eastAsia="Batang"/>
                <w:color w:val="000000"/>
                <w:sz w:val="24"/>
                <w:szCs w:val="24"/>
                <w:lang w:eastAsia="ru-RU"/>
              </w:rPr>
              <w:t>Классные руководители</w:t>
            </w:r>
          </w:p>
        </w:tc>
      </w:tr>
      <w:tr w:rsidR="000B32D5" w:rsidRPr="000B32D5" w:rsidTr="000B32D5">
        <w:tc>
          <w:tcPr>
            <w:tcW w:w="3990"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rPr>
                <w:kern w:val="2"/>
                <w:sz w:val="24"/>
                <w:szCs w:val="24"/>
                <w:lang w:eastAsia="ko-KR"/>
              </w:rPr>
            </w:pPr>
            <w:r w:rsidRPr="000B32D5">
              <w:rPr>
                <w:kern w:val="2"/>
                <w:sz w:val="24"/>
                <w:szCs w:val="24"/>
                <w:lang w:eastAsia="ko-KR"/>
              </w:rPr>
              <w:t>Трудовой десант по уборке памятника «Павшим в годы войны»</w:t>
            </w:r>
          </w:p>
        </w:tc>
        <w:tc>
          <w:tcPr>
            <w:tcW w:w="1212"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jc w:val="both"/>
              <w:rPr>
                <w:rFonts w:eastAsia="№Е"/>
                <w:color w:val="000000"/>
                <w:sz w:val="24"/>
                <w:szCs w:val="24"/>
                <w:lang w:eastAsia="ru-RU"/>
              </w:rPr>
            </w:pPr>
            <w:r w:rsidRPr="000B32D5">
              <w:rPr>
                <w:rFonts w:eastAsia="№Е"/>
                <w:color w:val="000000"/>
                <w:sz w:val="24"/>
                <w:szCs w:val="24"/>
                <w:lang w:eastAsia="ru-RU"/>
              </w:rPr>
              <w:t>Сентябрь, апрель</w:t>
            </w:r>
          </w:p>
        </w:tc>
        <w:tc>
          <w:tcPr>
            <w:tcW w:w="3268"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rPr>
                <w:rFonts w:eastAsia="Batang"/>
                <w:color w:val="000000"/>
                <w:sz w:val="24"/>
                <w:szCs w:val="24"/>
                <w:lang w:eastAsia="ru-RU"/>
              </w:rPr>
            </w:pPr>
            <w:r w:rsidRPr="000B32D5">
              <w:rPr>
                <w:rFonts w:eastAsia="Batang"/>
                <w:color w:val="000000"/>
                <w:sz w:val="24"/>
                <w:szCs w:val="24"/>
                <w:lang w:eastAsia="ru-RU"/>
              </w:rPr>
              <w:t>Классные руководители</w:t>
            </w:r>
          </w:p>
        </w:tc>
      </w:tr>
      <w:tr w:rsidR="000B32D5" w:rsidRPr="000B32D5" w:rsidTr="000B32D5">
        <w:tc>
          <w:tcPr>
            <w:tcW w:w="3990"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rPr>
                <w:kern w:val="2"/>
                <w:sz w:val="24"/>
                <w:szCs w:val="24"/>
                <w:lang w:eastAsia="ko-KR"/>
              </w:rPr>
            </w:pPr>
            <w:r w:rsidRPr="000B32D5">
              <w:rPr>
                <w:kern w:val="2"/>
                <w:sz w:val="24"/>
                <w:szCs w:val="24"/>
                <w:lang w:eastAsia="ko-KR"/>
              </w:rPr>
              <w:t>Праздничное украшение кабинетов, окон кабинета ко Дню Победы, к Новому году</w:t>
            </w:r>
          </w:p>
        </w:tc>
        <w:tc>
          <w:tcPr>
            <w:tcW w:w="1212"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jc w:val="both"/>
              <w:rPr>
                <w:rFonts w:eastAsia="№Е"/>
                <w:color w:val="000000"/>
                <w:sz w:val="24"/>
                <w:szCs w:val="24"/>
                <w:lang w:eastAsia="ru-RU"/>
              </w:rPr>
            </w:pPr>
            <w:r w:rsidRPr="000B32D5">
              <w:rPr>
                <w:rFonts w:eastAsia="№Е"/>
                <w:color w:val="000000"/>
                <w:sz w:val="24"/>
                <w:szCs w:val="24"/>
                <w:lang w:eastAsia="ru-RU"/>
              </w:rPr>
              <w:t>Декабрь,апрель,май</w:t>
            </w:r>
          </w:p>
        </w:tc>
        <w:tc>
          <w:tcPr>
            <w:tcW w:w="3268"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rPr>
                <w:rFonts w:eastAsia="Batang"/>
                <w:color w:val="000000"/>
                <w:sz w:val="24"/>
                <w:szCs w:val="24"/>
                <w:lang w:eastAsia="ru-RU"/>
              </w:rPr>
            </w:pPr>
            <w:r w:rsidRPr="000B32D5">
              <w:rPr>
                <w:rFonts w:eastAsia="Batang"/>
                <w:color w:val="000000"/>
                <w:sz w:val="24"/>
                <w:szCs w:val="24"/>
                <w:lang w:eastAsia="ru-RU"/>
              </w:rPr>
              <w:t>Классные руководители</w:t>
            </w:r>
          </w:p>
        </w:tc>
      </w:tr>
      <w:tr w:rsidR="000B32D5" w:rsidRPr="000B32D5" w:rsidTr="000B32D5">
        <w:tc>
          <w:tcPr>
            <w:tcW w:w="10773" w:type="dxa"/>
            <w:gridSpan w:val="4"/>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b/>
                <w:i/>
                <w:color w:val="000000"/>
                <w:sz w:val="24"/>
                <w:szCs w:val="24"/>
                <w:lang w:eastAsia="ru-RU"/>
              </w:rPr>
            </w:pPr>
          </w:p>
          <w:p w:rsidR="000B32D5" w:rsidRPr="000B32D5" w:rsidRDefault="000B32D5" w:rsidP="000B32D5">
            <w:pPr>
              <w:autoSpaceDE/>
              <w:autoSpaceDN/>
              <w:ind w:right="-1"/>
              <w:jc w:val="center"/>
              <w:rPr>
                <w:rFonts w:eastAsia="№Е"/>
                <w:b/>
                <w:sz w:val="24"/>
                <w:szCs w:val="24"/>
                <w:lang w:eastAsia="ru-RU"/>
              </w:rPr>
            </w:pPr>
            <w:r w:rsidRPr="000B32D5">
              <w:rPr>
                <w:rFonts w:eastAsia="№Е"/>
                <w:b/>
                <w:color w:val="000000"/>
                <w:sz w:val="24"/>
                <w:szCs w:val="24"/>
                <w:lang w:eastAsia="ru-RU"/>
              </w:rPr>
              <w:t>Работа с родителями</w:t>
            </w:r>
          </w:p>
          <w:p w:rsidR="000B32D5" w:rsidRPr="000B32D5" w:rsidRDefault="000B32D5" w:rsidP="000B32D5">
            <w:pPr>
              <w:autoSpaceDE/>
              <w:autoSpaceDN/>
              <w:ind w:right="-1"/>
              <w:jc w:val="center"/>
              <w:rPr>
                <w:rFonts w:eastAsia="№Е"/>
                <w:i/>
                <w:color w:val="000000"/>
                <w:sz w:val="24"/>
                <w:szCs w:val="24"/>
                <w:lang w:eastAsia="ru-RU"/>
              </w:rPr>
            </w:pPr>
          </w:p>
        </w:tc>
      </w:tr>
      <w:tr w:rsidR="000B32D5" w:rsidRPr="000B32D5" w:rsidTr="000B32D5">
        <w:tc>
          <w:tcPr>
            <w:tcW w:w="3990"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both"/>
              <w:rPr>
                <w:rFonts w:eastAsia="№Е"/>
                <w:color w:val="000000"/>
                <w:sz w:val="24"/>
                <w:szCs w:val="24"/>
                <w:lang w:eastAsia="ru-RU"/>
              </w:rPr>
            </w:pPr>
          </w:p>
          <w:p w:rsidR="000B32D5" w:rsidRPr="000B32D5" w:rsidRDefault="000B32D5" w:rsidP="000B32D5">
            <w:pPr>
              <w:autoSpaceDE/>
              <w:autoSpaceDN/>
              <w:ind w:right="-1"/>
              <w:jc w:val="center"/>
              <w:rPr>
                <w:rFonts w:eastAsia="№Е"/>
                <w:color w:val="000000"/>
                <w:sz w:val="24"/>
                <w:szCs w:val="24"/>
                <w:lang w:eastAsia="ru-RU"/>
              </w:rPr>
            </w:pPr>
            <w:r w:rsidRPr="000B32D5">
              <w:rPr>
                <w:rFonts w:eastAsia="№Е"/>
                <w:sz w:val="24"/>
                <w:szCs w:val="24"/>
                <w:lang w:eastAsia="ru-RU"/>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p>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Ориентировочное</w:t>
            </w:r>
          </w:p>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 xml:space="preserve">время </w:t>
            </w:r>
          </w:p>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p>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Ответственные</w:t>
            </w:r>
          </w:p>
        </w:tc>
      </w:tr>
      <w:tr w:rsidR="000B32D5" w:rsidRPr="000B32D5" w:rsidTr="000B32D5">
        <w:tc>
          <w:tcPr>
            <w:tcW w:w="3990"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rPr>
                <w:rFonts w:eastAsia="№Е"/>
                <w:color w:val="000000"/>
                <w:sz w:val="24"/>
                <w:szCs w:val="24"/>
                <w:lang w:eastAsia="ru-RU"/>
              </w:rPr>
            </w:pPr>
            <w:r w:rsidRPr="000B32D5">
              <w:rPr>
                <w:kern w:val="2"/>
                <w:sz w:val="24"/>
                <w:szCs w:val="24"/>
                <w:lang w:eastAsia="ko-KR"/>
              </w:rPr>
              <w:t xml:space="preserve">Участие родителей в проведении общешкольных, классных мероприятий: «Уберем планету сами», «Подари ребенку день», </w:t>
            </w:r>
            <w:r w:rsidRPr="000B32D5">
              <w:rPr>
                <w:color w:val="1C1C1C"/>
                <w:kern w:val="2"/>
                <w:sz w:val="24"/>
                <w:szCs w:val="24"/>
                <w:lang w:eastAsia="ko-KR"/>
              </w:rPr>
              <w:t xml:space="preserve"> «Бессмертный полк», </w:t>
            </w:r>
            <w:r w:rsidRPr="000B32D5">
              <w:rPr>
                <w:kern w:val="2"/>
                <w:sz w:val="24"/>
                <w:szCs w:val="24"/>
                <w:lang w:eastAsia="ko-KR"/>
              </w:rPr>
              <w:t xml:space="preserve"> «Зарница»,</w:t>
            </w:r>
            <w:r w:rsidRPr="000B32D5">
              <w:rPr>
                <w:rFonts w:eastAsia="Arial Unicode MS"/>
                <w:kern w:val="2"/>
                <w:sz w:val="24"/>
                <w:szCs w:val="24"/>
                <w:lang w:eastAsia="ko-KR"/>
              </w:rPr>
              <w:t xml:space="preserve"> новогодний утренник, «Мама, папа, я – отличная семья!»,</w:t>
            </w:r>
            <w:r w:rsidRPr="000B32D5">
              <w:rPr>
                <w:kern w:val="2"/>
                <w:sz w:val="24"/>
                <w:szCs w:val="24"/>
                <w:lang w:eastAsia="ko-KR"/>
              </w:rPr>
              <w:t xml:space="preserve"> «Детский орден милосердия», классные «огоньки» и др.</w:t>
            </w:r>
          </w:p>
        </w:tc>
        <w:tc>
          <w:tcPr>
            <w:tcW w:w="1212"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rPr>
                <w:rFonts w:eastAsia="Batang"/>
                <w:color w:val="000000"/>
                <w:sz w:val="24"/>
                <w:szCs w:val="24"/>
                <w:lang w:eastAsia="ru-RU"/>
              </w:rPr>
            </w:pPr>
            <w:r w:rsidRPr="000B32D5">
              <w:rPr>
                <w:rFonts w:eastAsia="Batang"/>
                <w:color w:val="000000"/>
                <w:sz w:val="24"/>
                <w:szCs w:val="24"/>
                <w:lang w:eastAsia="ru-RU"/>
              </w:rPr>
              <w:t>Педагог-организатор,классные руководители</w:t>
            </w:r>
          </w:p>
        </w:tc>
      </w:tr>
      <w:tr w:rsidR="000B32D5" w:rsidRPr="000B32D5" w:rsidTr="000B32D5">
        <w:tc>
          <w:tcPr>
            <w:tcW w:w="3990"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rPr>
                <w:rFonts w:eastAsia="№Е"/>
                <w:color w:val="000000"/>
                <w:sz w:val="24"/>
                <w:szCs w:val="24"/>
                <w:lang w:eastAsia="ru-RU"/>
              </w:rPr>
            </w:pPr>
            <w:r w:rsidRPr="000B32D5">
              <w:rPr>
                <w:kern w:val="2"/>
                <w:sz w:val="24"/>
                <w:szCs w:val="24"/>
                <w:lang w:eastAsia="ko-KR"/>
              </w:rPr>
              <w:t>Общешкольное родительское собрание</w:t>
            </w:r>
          </w:p>
        </w:tc>
        <w:tc>
          <w:tcPr>
            <w:tcW w:w="1212"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Октябрь, март</w:t>
            </w:r>
          </w:p>
        </w:tc>
        <w:tc>
          <w:tcPr>
            <w:tcW w:w="3268"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Batang"/>
                <w:color w:val="000000"/>
                <w:sz w:val="24"/>
                <w:szCs w:val="24"/>
                <w:lang w:eastAsia="ru-RU"/>
              </w:rPr>
            </w:pPr>
            <w:r w:rsidRPr="000B32D5">
              <w:rPr>
                <w:rFonts w:eastAsia="Batang"/>
                <w:color w:val="000000"/>
                <w:sz w:val="24"/>
                <w:szCs w:val="24"/>
                <w:lang w:eastAsia="ru-RU"/>
              </w:rPr>
              <w:t>Директор школы</w:t>
            </w:r>
          </w:p>
        </w:tc>
      </w:tr>
      <w:tr w:rsidR="000B32D5" w:rsidRPr="000B32D5" w:rsidTr="000B32D5">
        <w:tc>
          <w:tcPr>
            <w:tcW w:w="3990"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rPr>
                <w:kern w:val="2"/>
                <w:sz w:val="24"/>
                <w:szCs w:val="24"/>
                <w:lang w:eastAsia="ko-KR"/>
              </w:rPr>
            </w:pPr>
            <w:r w:rsidRPr="000B32D5">
              <w:rPr>
                <w:kern w:val="2"/>
                <w:sz w:val="24"/>
                <w:szCs w:val="24"/>
                <w:lang w:eastAsia="ko-KR"/>
              </w:rPr>
              <w:lastRenderedPageBreak/>
              <w:t>Педагогическое просвещение родителей по вопросам воспитания детей</w:t>
            </w:r>
          </w:p>
        </w:tc>
        <w:tc>
          <w:tcPr>
            <w:tcW w:w="1212"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1 раз/четверть</w:t>
            </w:r>
          </w:p>
        </w:tc>
        <w:tc>
          <w:tcPr>
            <w:tcW w:w="3268"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Batang"/>
                <w:color w:val="000000"/>
                <w:sz w:val="24"/>
                <w:szCs w:val="24"/>
                <w:lang w:eastAsia="ru-RU"/>
              </w:rPr>
            </w:pPr>
            <w:r w:rsidRPr="000B32D5">
              <w:rPr>
                <w:rFonts w:eastAsia="Batang"/>
                <w:color w:val="000000"/>
                <w:sz w:val="24"/>
                <w:szCs w:val="24"/>
                <w:lang w:eastAsia="ru-RU"/>
              </w:rPr>
              <w:t>Классные руководители</w:t>
            </w:r>
          </w:p>
        </w:tc>
      </w:tr>
      <w:tr w:rsidR="000B32D5" w:rsidRPr="000B32D5" w:rsidTr="000B32D5">
        <w:tc>
          <w:tcPr>
            <w:tcW w:w="3990"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rPr>
                <w:kern w:val="2"/>
                <w:sz w:val="24"/>
                <w:szCs w:val="24"/>
                <w:lang w:eastAsia="ko-KR"/>
              </w:rPr>
            </w:pPr>
            <w:r w:rsidRPr="000B32D5">
              <w:rPr>
                <w:kern w:val="2"/>
                <w:sz w:val="24"/>
                <w:szCs w:val="24"/>
                <w:lang w:eastAsia="ko-KR"/>
              </w:rPr>
              <w:t>Информационное оповещение через школьный сайт</w:t>
            </w:r>
          </w:p>
        </w:tc>
        <w:tc>
          <w:tcPr>
            <w:tcW w:w="1212"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Batang"/>
                <w:color w:val="000000"/>
                <w:sz w:val="24"/>
                <w:szCs w:val="24"/>
                <w:lang w:eastAsia="ru-RU"/>
              </w:rPr>
            </w:pPr>
            <w:r w:rsidRPr="000B32D5">
              <w:rPr>
                <w:rFonts w:eastAsia="Batang"/>
                <w:color w:val="000000"/>
                <w:sz w:val="24"/>
                <w:szCs w:val="24"/>
                <w:lang w:eastAsia="ru-RU"/>
              </w:rPr>
              <w:t>отв.за школьный сайт</w:t>
            </w:r>
          </w:p>
        </w:tc>
      </w:tr>
      <w:tr w:rsidR="000B32D5" w:rsidRPr="000B32D5" w:rsidTr="000B32D5">
        <w:tc>
          <w:tcPr>
            <w:tcW w:w="3990"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jc w:val="both"/>
              <w:rPr>
                <w:rFonts w:eastAsia="№Е"/>
                <w:color w:val="000000"/>
                <w:sz w:val="24"/>
                <w:szCs w:val="24"/>
                <w:lang w:eastAsia="ru-RU"/>
              </w:rPr>
            </w:pPr>
            <w:r w:rsidRPr="000B32D5">
              <w:rPr>
                <w:kern w:val="2"/>
                <w:sz w:val="24"/>
                <w:szCs w:val="24"/>
                <w:lang w:val="en-US" w:eastAsia="ko-KR"/>
              </w:rPr>
              <w:t>Индивидуальные консультации</w:t>
            </w:r>
          </w:p>
        </w:tc>
        <w:tc>
          <w:tcPr>
            <w:tcW w:w="1212"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jc w:val="both"/>
              <w:rPr>
                <w:rFonts w:eastAsia="№Е"/>
                <w:color w:val="000000"/>
                <w:sz w:val="24"/>
                <w:szCs w:val="24"/>
                <w:lang w:eastAsia="ru-RU"/>
              </w:rPr>
            </w:pPr>
            <w:r w:rsidRPr="000B32D5">
              <w:rPr>
                <w:rFonts w:eastAsia="№Е"/>
                <w:color w:val="000000"/>
                <w:sz w:val="24"/>
                <w:szCs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jc w:val="both"/>
              <w:rPr>
                <w:rFonts w:eastAsia="Batang"/>
                <w:color w:val="000000"/>
                <w:sz w:val="24"/>
                <w:szCs w:val="24"/>
                <w:lang w:eastAsia="ru-RU"/>
              </w:rPr>
            </w:pPr>
            <w:r w:rsidRPr="000B32D5">
              <w:rPr>
                <w:rFonts w:eastAsia="Batang"/>
                <w:color w:val="000000"/>
                <w:sz w:val="24"/>
                <w:szCs w:val="24"/>
                <w:lang w:eastAsia="ru-RU"/>
              </w:rPr>
              <w:t>Классные руководители,педагог-психолог</w:t>
            </w:r>
          </w:p>
        </w:tc>
      </w:tr>
      <w:tr w:rsidR="000B32D5" w:rsidRPr="000B32D5" w:rsidTr="000B32D5">
        <w:tc>
          <w:tcPr>
            <w:tcW w:w="3990"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rPr>
                <w:rFonts w:eastAsia="№Е"/>
                <w:color w:val="000000"/>
                <w:sz w:val="24"/>
                <w:szCs w:val="24"/>
                <w:lang w:eastAsia="ru-RU"/>
              </w:rPr>
            </w:pPr>
            <w:r w:rsidRPr="000B32D5">
              <w:rPr>
                <w:rFonts w:eastAsia="№Е"/>
                <w:color w:val="000000"/>
                <w:sz w:val="24"/>
                <w:szCs w:val="24"/>
                <w:lang w:eastAsia="ru-RU"/>
              </w:rPr>
              <w:t>Совместные с детьми походы, экскурсии.</w:t>
            </w:r>
          </w:p>
        </w:tc>
        <w:tc>
          <w:tcPr>
            <w:tcW w:w="1212"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rPr>
                <w:rFonts w:eastAsia="№Е"/>
                <w:color w:val="000000"/>
                <w:sz w:val="24"/>
                <w:szCs w:val="24"/>
                <w:lang w:eastAsia="ru-RU"/>
              </w:rPr>
            </w:pPr>
            <w:r w:rsidRPr="000B32D5">
              <w:rPr>
                <w:color w:val="000000"/>
                <w:kern w:val="2"/>
                <w:sz w:val="24"/>
                <w:szCs w:val="24"/>
                <w:lang w:val="en-US" w:eastAsia="ko-KR"/>
              </w:rPr>
              <w:t>По плану кл</w:t>
            </w:r>
            <w:r w:rsidRPr="000B32D5">
              <w:rPr>
                <w:color w:val="000000"/>
                <w:kern w:val="2"/>
                <w:sz w:val="24"/>
                <w:szCs w:val="24"/>
                <w:lang w:eastAsia="ko-KR"/>
              </w:rPr>
              <w:t xml:space="preserve">ассных </w:t>
            </w:r>
            <w:r w:rsidRPr="000B32D5">
              <w:rPr>
                <w:color w:val="000000"/>
                <w:kern w:val="2"/>
                <w:sz w:val="24"/>
                <w:szCs w:val="24"/>
                <w:lang w:val="en-US" w:eastAsia="ko-KR"/>
              </w:rPr>
              <w:t>рук</w:t>
            </w:r>
            <w:r w:rsidRPr="000B32D5">
              <w:rPr>
                <w:color w:val="000000"/>
                <w:kern w:val="2"/>
                <w:sz w:val="24"/>
                <w:szCs w:val="24"/>
                <w:lang w:eastAsia="ko-KR"/>
              </w:rPr>
              <w:t>оводителей</w:t>
            </w:r>
          </w:p>
        </w:tc>
        <w:tc>
          <w:tcPr>
            <w:tcW w:w="3268"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jc w:val="both"/>
              <w:rPr>
                <w:rFonts w:eastAsia="Batang"/>
                <w:color w:val="000000"/>
                <w:sz w:val="24"/>
                <w:szCs w:val="24"/>
                <w:lang w:eastAsia="ru-RU"/>
              </w:rPr>
            </w:pPr>
            <w:r w:rsidRPr="000B32D5">
              <w:rPr>
                <w:rFonts w:eastAsia="Batang"/>
                <w:color w:val="000000"/>
                <w:sz w:val="24"/>
                <w:szCs w:val="24"/>
                <w:lang w:eastAsia="ru-RU"/>
              </w:rPr>
              <w:t>Классные руководители</w:t>
            </w:r>
          </w:p>
        </w:tc>
      </w:tr>
      <w:tr w:rsidR="000B32D5" w:rsidRPr="000B32D5" w:rsidTr="000B32D5">
        <w:tc>
          <w:tcPr>
            <w:tcW w:w="3990"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rPr>
                <w:rFonts w:eastAsia="№Е"/>
                <w:spacing w:val="-6"/>
                <w:sz w:val="24"/>
                <w:szCs w:val="24"/>
                <w:lang w:eastAsia="ru-RU"/>
              </w:rPr>
            </w:pPr>
            <w:r w:rsidRPr="000B32D5">
              <w:rPr>
                <w:rFonts w:eastAsia="№Е"/>
                <w:spacing w:val="-6"/>
                <w:sz w:val="24"/>
                <w:szCs w:val="24"/>
                <w:lang w:eastAsia="ru-RU"/>
              </w:rPr>
              <w:t xml:space="preserve">Работа Совета профилактики с </w:t>
            </w:r>
          </w:p>
          <w:p w:rsidR="000B32D5" w:rsidRPr="000B32D5" w:rsidRDefault="000B32D5" w:rsidP="000B32D5">
            <w:pPr>
              <w:autoSpaceDE/>
              <w:autoSpaceDN/>
              <w:ind w:right="-1"/>
              <w:rPr>
                <w:rFonts w:eastAsia="№Е"/>
                <w:spacing w:val="-6"/>
                <w:sz w:val="24"/>
                <w:szCs w:val="24"/>
                <w:lang w:eastAsia="ru-RU"/>
              </w:rPr>
            </w:pPr>
            <w:r w:rsidRPr="000B32D5">
              <w:rPr>
                <w:rFonts w:eastAsia="№Е"/>
                <w:spacing w:val="-6"/>
                <w:sz w:val="24"/>
                <w:szCs w:val="24"/>
                <w:lang w:eastAsia="ru-RU"/>
              </w:rPr>
              <w:t>неблагополучными  семьями  по вопросам воспитания, обучения детей</w:t>
            </w:r>
          </w:p>
        </w:tc>
        <w:tc>
          <w:tcPr>
            <w:tcW w:w="1212"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color w:val="000000"/>
                <w:sz w:val="24"/>
                <w:szCs w:val="24"/>
                <w:lang w:eastAsia="ru-RU"/>
              </w:rPr>
            </w:pPr>
            <w:r w:rsidRPr="000B32D5">
              <w:rPr>
                <w:rFonts w:eastAsia="№Е"/>
                <w:color w:val="000000"/>
                <w:sz w:val="24"/>
                <w:szCs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rPr>
                <w:color w:val="000000"/>
                <w:kern w:val="2"/>
                <w:sz w:val="24"/>
                <w:szCs w:val="24"/>
                <w:lang w:eastAsia="ko-KR"/>
              </w:rPr>
            </w:pPr>
            <w:r w:rsidRPr="000B32D5">
              <w:rPr>
                <w:color w:val="000000"/>
                <w:kern w:val="2"/>
                <w:sz w:val="24"/>
                <w:szCs w:val="24"/>
                <w:lang w:eastAsia="ko-KR"/>
              </w:rPr>
              <w:t>По плану Совета</w:t>
            </w:r>
          </w:p>
        </w:tc>
        <w:tc>
          <w:tcPr>
            <w:tcW w:w="3268" w:type="dxa"/>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widowControl/>
              <w:autoSpaceDE/>
              <w:autoSpaceDN/>
              <w:jc w:val="both"/>
              <w:rPr>
                <w:rFonts w:eastAsia="Batang"/>
                <w:color w:val="000000"/>
                <w:sz w:val="24"/>
                <w:szCs w:val="24"/>
                <w:lang w:eastAsia="ru-RU"/>
              </w:rPr>
            </w:pPr>
            <w:r w:rsidRPr="000B32D5">
              <w:rPr>
                <w:rFonts w:eastAsia="Batang"/>
                <w:color w:val="000000"/>
                <w:sz w:val="24"/>
                <w:szCs w:val="24"/>
                <w:lang w:eastAsia="ru-RU"/>
              </w:rPr>
              <w:t>Председатель Совета,соц.педагог</w:t>
            </w:r>
          </w:p>
        </w:tc>
      </w:tr>
      <w:tr w:rsidR="000B32D5" w:rsidRPr="000B32D5" w:rsidTr="000B32D5">
        <w:tc>
          <w:tcPr>
            <w:tcW w:w="10773" w:type="dxa"/>
            <w:gridSpan w:val="4"/>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i/>
                <w:color w:val="000000"/>
                <w:sz w:val="24"/>
                <w:szCs w:val="24"/>
                <w:lang w:eastAsia="ru-RU"/>
              </w:rPr>
            </w:pPr>
          </w:p>
          <w:p w:rsidR="000B32D5" w:rsidRPr="000B32D5" w:rsidRDefault="000B32D5" w:rsidP="000B32D5">
            <w:pPr>
              <w:autoSpaceDE/>
              <w:autoSpaceDN/>
              <w:ind w:right="-1"/>
              <w:jc w:val="center"/>
              <w:rPr>
                <w:rFonts w:eastAsia="№Е"/>
                <w:b/>
                <w:sz w:val="24"/>
                <w:szCs w:val="24"/>
                <w:lang w:eastAsia="ru-RU"/>
              </w:rPr>
            </w:pPr>
            <w:r w:rsidRPr="000B32D5">
              <w:rPr>
                <w:rFonts w:eastAsia="№Е"/>
                <w:b/>
                <w:color w:val="000000"/>
                <w:sz w:val="24"/>
                <w:szCs w:val="24"/>
                <w:lang w:eastAsia="ru-RU"/>
              </w:rPr>
              <w:t xml:space="preserve">Классное руководство </w:t>
            </w:r>
          </w:p>
          <w:p w:rsidR="000B32D5" w:rsidRPr="000B32D5" w:rsidRDefault="000B32D5" w:rsidP="000B32D5">
            <w:pPr>
              <w:autoSpaceDE/>
              <w:autoSpaceDN/>
              <w:ind w:right="-1"/>
              <w:jc w:val="center"/>
              <w:rPr>
                <w:rFonts w:eastAsia="№Е"/>
                <w:color w:val="000000"/>
                <w:sz w:val="24"/>
                <w:szCs w:val="24"/>
                <w:lang w:eastAsia="ru-RU"/>
              </w:rPr>
            </w:pPr>
            <w:r w:rsidRPr="000B32D5">
              <w:rPr>
                <w:rFonts w:eastAsia="№Е"/>
                <w:sz w:val="24"/>
                <w:szCs w:val="24"/>
                <w:lang w:eastAsia="ru-RU"/>
              </w:rPr>
              <w:t xml:space="preserve"> (согласно индивидуальным по </w:t>
            </w:r>
            <w:r w:rsidRPr="000B32D5">
              <w:rPr>
                <w:rFonts w:eastAsia="№Е"/>
                <w:color w:val="000000"/>
                <w:sz w:val="24"/>
                <w:szCs w:val="24"/>
                <w:lang w:eastAsia="ru-RU"/>
              </w:rPr>
              <w:t>планам работы</w:t>
            </w:r>
          </w:p>
          <w:p w:rsidR="000B32D5" w:rsidRPr="000B32D5" w:rsidRDefault="000B32D5" w:rsidP="000B32D5">
            <w:pPr>
              <w:autoSpaceDE/>
              <w:autoSpaceDN/>
              <w:ind w:right="-1"/>
              <w:jc w:val="center"/>
              <w:rPr>
                <w:rFonts w:eastAsia="№Е"/>
                <w:sz w:val="24"/>
                <w:szCs w:val="24"/>
                <w:lang w:eastAsia="ru-RU"/>
              </w:rPr>
            </w:pPr>
            <w:r w:rsidRPr="000B32D5">
              <w:rPr>
                <w:rFonts w:eastAsia="№Е"/>
                <w:color w:val="000000"/>
                <w:sz w:val="24"/>
                <w:szCs w:val="24"/>
                <w:lang w:eastAsia="ru-RU"/>
              </w:rPr>
              <w:t>классных руководителей</w:t>
            </w:r>
            <w:r w:rsidRPr="000B32D5">
              <w:rPr>
                <w:rFonts w:eastAsia="№Е"/>
                <w:sz w:val="24"/>
                <w:szCs w:val="24"/>
                <w:lang w:eastAsia="ru-RU"/>
              </w:rPr>
              <w:t>)</w:t>
            </w:r>
          </w:p>
          <w:p w:rsidR="000B32D5" w:rsidRPr="000B32D5" w:rsidRDefault="000B32D5" w:rsidP="000B32D5">
            <w:pPr>
              <w:autoSpaceDE/>
              <w:autoSpaceDN/>
              <w:ind w:right="-1"/>
              <w:jc w:val="center"/>
              <w:rPr>
                <w:rFonts w:eastAsia="№Е"/>
                <w:i/>
                <w:color w:val="000000"/>
                <w:sz w:val="24"/>
                <w:szCs w:val="24"/>
                <w:lang w:eastAsia="ru-RU"/>
              </w:rPr>
            </w:pPr>
          </w:p>
        </w:tc>
      </w:tr>
      <w:tr w:rsidR="000B32D5" w:rsidRPr="000B32D5" w:rsidTr="000B32D5">
        <w:tc>
          <w:tcPr>
            <w:tcW w:w="10773" w:type="dxa"/>
            <w:gridSpan w:val="4"/>
            <w:tcBorders>
              <w:top w:val="single" w:sz="4" w:space="0" w:color="000000"/>
              <w:left w:val="single" w:sz="4" w:space="0" w:color="000000"/>
              <w:bottom w:val="single" w:sz="4" w:space="0" w:color="000000"/>
              <w:right w:val="single" w:sz="4" w:space="0" w:color="000000"/>
            </w:tcBorders>
          </w:tcPr>
          <w:p w:rsidR="000B32D5" w:rsidRPr="000B32D5" w:rsidRDefault="000B32D5" w:rsidP="000B32D5">
            <w:pPr>
              <w:autoSpaceDE/>
              <w:autoSpaceDN/>
              <w:ind w:right="-1"/>
              <w:jc w:val="center"/>
              <w:rPr>
                <w:rFonts w:eastAsia="№Е"/>
                <w:i/>
                <w:color w:val="000000"/>
                <w:sz w:val="24"/>
                <w:szCs w:val="24"/>
                <w:lang w:eastAsia="ru-RU"/>
              </w:rPr>
            </w:pPr>
          </w:p>
          <w:p w:rsidR="000B32D5" w:rsidRPr="000B32D5" w:rsidRDefault="000B32D5" w:rsidP="000B32D5">
            <w:pPr>
              <w:autoSpaceDE/>
              <w:autoSpaceDN/>
              <w:ind w:right="-1"/>
              <w:jc w:val="center"/>
              <w:rPr>
                <w:rFonts w:eastAsia="№Е"/>
                <w:b/>
                <w:color w:val="000000"/>
                <w:sz w:val="24"/>
                <w:szCs w:val="24"/>
                <w:lang w:eastAsia="ru-RU"/>
              </w:rPr>
            </w:pPr>
            <w:r w:rsidRPr="000B32D5">
              <w:rPr>
                <w:rFonts w:eastAsia="№Е"/>
                <w:b/>
                <w:color w:val="000000"/>
                <w:sz w:val="24"/>
                <w:szCs w:val="24"/>
                <w:lang w:eastAsia="ru-RU"/>
              </w:rPr>
              <w:t>Школьный урок</w:t>
            </w:r>
          </w:p>
          <w:p w:rsidR="000B32D5" w:rsidRPr="000B32D5" w:rsidRDefault="000B32D5" w:rsidP="000B32D5">
            <w:pPr>
              <w:autoSpaceDE/>
              <w:autoSpaceDN/>
              <w:ind w:right="-1"/>
              <w:jc w:val="center"/>
              <w:rPr>
                <w:rFonts w:eastAsia="№Е"/>
                <w:sz w:val="24"/>
                <w:szCs w:val="24"/>
                <w:lang w:eastAsia="ru-RU"/>
              </w:rPr>
            </w:pPr>
            <w:r w:rsidRPr="000B32D5">
              <w:rPr>
                <w:rFonts w:eastAsia="№Е"/>
                <w:sz w:val="24"/>
                <w:szCs w:val="24"/>
                <w:lang w:eastAsia="ru-RU"/>
              </w:rPr>
              <w:t xml:space="preserve">(согласно индивидуальным  </w:t>
            </w:r>
            <w:r w:rsidRPr="000B32D5">
              <w:rPr>
                <w:rFonts w:eastAsia="№Е"/>
                <w:color w:val="000000"/>
                <w:sz w:val="24"/>
                <w:szCs w:val="24"/>
                <w:lang w:eastAsia="ru-RU"/>
              </w:rPr>
              <w:t>планам работы учителей-предметников</w:t>
            </w:r>
            <w:r w:rsidRPr="000B32D5">
              <w:rPr>
                <w:rFonts w:eastAsia="№Е"/>
                <w:sz w:val="24"/>
                <w:szCs w:val="24"/>
                <w:lang w:eastAsia="ru-RU"/>
              </w:rPr>
              <w:t>)</w:t>
            </w:r>
          </w:p>
          <w:p w:rsidR="000B32D5" w:rsidRPr="000B32D5" w:rsidRDefault="000B32D5" w:rsidP="000B32D5">
            <w:pPr>
              <w:autoSpaceDE/>
              <w:autoSpaceDN/>
              <w:ind w:right="-1"/>
              <w:jc w:val="center"/>
              <w:rPr>
                <w:rFonts w:eastAsia="№Е"/>
                <w:i/>
                <w:color w:val="000000"/>
                <w:sz w:val="24"/>
                <w:szCs w:val="24"/>
                <w:lang w:eastAsia="ru-RU"/>
              </w:rPr>
            </w:pPr>
          </w:p>
        </w:tc>
      </w:tr>
    </w:tbl>
    <w:p w:rsidR="00E133B9" w:rsidRPr="006F1698" w:rsidRDefault="00E133B9" w:rsidP="00E133B9">
      <w:pPr>
        <w:widowControl/>
        <w:autoSpaceDE/>
        <w:autoSpaceDN/>
        <w:jc w:val="center"/>
        <w:rPr>
          <w:rFonts w:eastAsia="Calibri"/>
          <w:sz w:val="24"/>
          <w:szCs w:val="24"/>
          <w:lang w:eastAsia="ru-RU"/>
        </w:rPr>
      </w:pPr>
    </w:p>
    <w:p w:rsidR="00E133B9" w:rsidRPr="006F1698" w:rsidRDefault="00E133B9" w:rsidP="00E133B9">
      <w:pPr>
        <w:widowControl/>
        <w:autoSpaceDE/>
        <w:autoSpaceDN/>
        <w:jc w:val="center"/>
        <w:rPr>
          <w:rFonts w:eastAsia="Calibri"/>
          <w:sz w:val="24"/>
          <w:szCs w:val="24"/>
          <w:lang w:eastAsia="ru-RU"/>
        </w:rPr>
      </w:pPr>
    </w:p>
    <w:p w:rsidR="00413139" w:rsidRPr="006F1698" w:rsidRDefault="00413139" w:rsidP="001A1556">
      <w:pPr>
        <w:rPr>
          <w:sz w:val="24"/>
          <w:szCs w:val="24"/>
        </w:rPr>
        <w:sectPr w:rsidR="00413139" w:rsidRPr="006F1698">
          <w:type w:val="continuous"/>
          <w:pgSz w:w="11900" w:h="16840"/>
          <w:pgMar w:top="1120" w:right="300" w:bottom="1200" w:left="820" w:header="0" w:footer="972" w:gutter="0"/>
          <w:cols w:space="720"/>
        </w:sectPr>
      </w:pPr>
    </w:p>
    <w:p w:rsidR="00413139" w:rsidRPr="006F1698" w:rsidRDefault="00413139" w:rsidP="00FF6210">
      <w:pPr>
        <w:pStyle w:val="a8"/>
        <w:numPr>
          <w:ilvl w:val="0"/>
          <w:numId w:val="42"/>
        </w:numPr>
        <w:rPr>
          <w:sz w:val="24"/>
          <w:szCs w:val="24"/>
        </w:rPr>
        <w:sectPr w:rsidR="00413139" w:rsidRPr="006F1698">
          <w:pgSz w:w="11900" w:h="16840"/>
          <w:pgMar w:top="1060" w:right="300" w:bottom="1200" w:left="820" w:header="0" w:footer="972" w:gutter="0"/>
          <w:cols w:space="720"/>
        </w:sectPr>
      </w:pPr>
    </w:p>
    <w:p w:rsidR="00413139" w:rsidRPr="006F1698" w:rsidRDefault="00413139" w:rsidP="001A1556">
      <w:pPr>
        <w:rPr>
          <w:sz w:val="24"/>
          <w:szCs w:val="24"/>
        </w:rPr>
        <w:sectPr w:rsidR="00413139" w:rsidRPr="006F1698">
          <w:pgSz w:w="11900" w:h="16840"/>
          <w:pgMar w:top="1060" w:right="300" w:bottom="1200" w:left="820" w:header="0" w:footer="972" w:gutter="0"/>
          <w:cols w:space="720"/>
        </w:sectPr>
      </w:pPr>
    </w:p>
    <w:p w:rsidR="00413139" w:rsidRPr="006F1698" w:rsidRDefault="00413139" w:rsidP="001A1556">
      <w:pPr>
        <w:spacing w:line="273" w:lineRule="exact"/>
        <w:rPr>
          <w:sz w:val="24"/>
          <w:szCs w:val="24"/>
        </w:rPr>
        <w:sectPr w:rsidR="00413139" w:rsidRPr="006F1698">
          <w:type w:val="continuous"/>
          <w:pgSz w:w="11900" w:h="16840"/>
          <w:pgMar w:top="1120" w:right="300" w:bottom="1200" w:left="820" w:header="0" w:footer="972" w:gutter="0"/>
          <w:cols w:space="720"/>
        </w:sectPr>
      </w:pPr>
    </w:p>
    <w:p w:rsidR="00435AAE" w:rsidRPr="006F1698" w:rsidRDefault="00435AAE" w:rsidP="00435AAE">
      <w:pPr>
        <w:widowControl/>
        <w:autoSpaceDE/>
        <w:autoSpaceDN/>
        <w:rPr>
          <w:rFonts w:eastAsia="Calibri"/>
          <w:sz w:val="24"/>
          <w:szCs w:val="24"/>
          <w:lang w:eastAsia="ru-RU"/>
        </w:rPr>
      </w:pPr>
    </w:p>
    <w:p w:rsidR="007264C5" w:rsidRPr="006F1698" w:rsidRDefault="007264C5" w:rsidP="007264C5">
      <w:pPr>
        <w:pStyle w:val="2"/>
        <w:tabs>
          <w:tab w:val="left" w:pos="1442"/>
        </w:tabs>
        <w:spacing w:line="274" w:lineRule="exact"/>
        <w:ind w:left="1442"/>
        <w:rPr>
          <w:spacing w:val="-5"/>
        </w:rPr>
      </w:pPr>
      <w:r>
        <w:t xml:space="preserve">3.3 </w:t>
      </w:r>
      <w:r w:rsidRPr="006F1698">
        <w:t>Характеристика</w:t>
      </w:r>
      <w:r w:rsidRPr="006F1698">
        <w:rPr>
          <w:b w:val="0"/>
          <w:spacing w:val="-15"/>
        </w:rPr>
        <w:t xml:space="preserve"> </w:t>
      </w:r>
      <w:r w:rsidRPr="006F1698">
        <w:t>условий</w:t>
      </w:r>
      <w:r w:rsidRPr="006F1698">
        <w:rPr>
          <w:b w:val="0"/>
          <w:spacing w:val="-15"/>
        </w:rPr>
        <w:t xml:space="preserve"> </w:t>
      </w:r>
      <w:r w:rsidRPr="006F1698">
        <w:t>реализации</w:t>
      </w:r>
      <w:r w:rsidRPr="006F1698">
        <w:rPr>
          <w:b w:val="0"/>
          <w:spacing w:val="-15"/>
        </w:rPr>
        <w:t xml:space="preserve"> </w:t>
      </w:r>
      <w:r w:rsidRPr="006F1698">
        <w:t xml:space="preserve">программы </w:t>
      </w:r>
      <w:r w:rsidRPr="006F1698">
        <w:rPr>
          <w:b w:val="0"/>
          <w:spacing w:val="-15"/>
        </w:rPr>
        <w:t xml:space="preserve"> </w:t>
      </w:r>
      <w:r w:rsidRPr="006F1698">
        <w:rPr>
          <w:spacing w:val="-5"/>
        </w:rPr>
        <w:t>НОО в ГБОУ «УАСОШИ»</w:t>
      </w:r>
    </w:p>
    <w:p w:rsidR="007264C5" w:rsidRPr="006F1698" w:rsidRDefault="0089467F" w:rsidP="007264C5">
      <w:pPr>
        <w:pStyle w:val="2"/>
        <w:numPr>
          <w:ilvl w:val="0"/>
          <w:numId w:val="41"/>
        </w:numPr>
        <w:tabs>
          <w:tab w:val="left" w:pos="1442"/>
        </w:tabs>
        <w:spacing w:line="274" w:lineRule="exact"/>
        <w:rPr>
          <w:spacing w:val="-5"/>
        </w:rPr>
      </w:pPr>
      <w:r>
        <w:rPr>
          <w:spacing w:val="-5"/>
        </w:rPr>
        <w:t>3.3.1</w:t>
      </w:r>
      <w:r w:rsidR="007264C5" w:rsidRPr="006F1698">
        <w:rPr>
          <w:spacing w:val="-5"/>
        </w:rPr>
        <w:t>Кадровые условия.</w:t>
      </w:r>
    </w:p>
    <w:p w:rsidR="007264C5" w:rsidRPr="006F1698" w:rsidRDefault="007264C5" w:rsidP="00BE376C">
      <w:pPr>
        <w:pStyle w:val="2"/>
        <w:tabs>
          <w:tab w:val="left" w:pos="993"/>
        </w:tabs>
        <w:spacing w:line="274" w:lineRule="exact"/>
        <w:ind w:left="993" w:firstLine="425"/>
        <w:rPr>
          <w:b w:val="0"/>
        </w:rPr>
      </w:pPr>
      <w:r w:rsidRPr="006F1698">
        <w:rPr>
          <w:b w:val="0"/>
          <w:spacing w:val="-5"/>
        </w:rPr>
        <w:t>Для обеспечения  реализации программы  начального общего образования  ГБОУ УАСОШИ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7264C5" w:rsidRPr="006F1698" w:rsidRDefault="007264C5" w:rsidP="00BE376C">
      <w:pPr>
        <w:pStyle w:val="a4"/>
        <w:tabs>
          <w:tab w:val="left" w:pos="993"/>
        </w:tabs>
        <w:ind w:left="993" w:firstLine="0"/>
        <w:jc w:val="left"/>
      </w:pPr>
      <w:r w:rsidRPr="006F1698">
        <w:t xml:space="preserve">         Укомплектованность педагогическим и иным персоналом: 100 %</w:t>
      </w:r>
    </w:p>
    <w:p w:rsidR="007264C5" w:rsidRPr="006F1698" w:rsidRDefault="007264C5" w:rsidP="00BE376C">
      <w:pPr>
        <w:pStyle w:val="a4"/>
        <w:tabs>
          <w:tab w:val="left" w:pos="1442"/>
        </w:tabs>
        <w:ind w:left="1023" w:hanging="30"/>
        <w:jc w:val="left"/>
      </w:pPr>
      <w:r w:rsidRPr="006F1698">
        <w:rPr>
          <w:spacing w:val="-2"/>
        </w:rPr>
        <w:t>Уровень</w:t>
      </w:r>
      <w:r w:rsidRPr="006F1698">
        <w:rPr>
          <w:spacing w:val="-6"/>
        </w:rPr>
        <w:t xml:space="preserve"> </w:t>
      </w:r>
      <w:r w:rsidRPr="006F1698">
        <w:rPr>
          <w:spacing w:val="-2"/>
        </w:rPr>
        <w:t>квалификации</w:t>
      </w:r>
      <w:r w:rsidRPr="006F1698">
        <w:rPr>
          <w:spacing w:val="-8"/>
        </w:rPr>
        <w:t xml:space="preserve"> </w:t>
      </w:r>
      <w:r w:rsidRPr="006F1698">
        <w:rPr>
          <w:spacing w:val="-2"/>
        </w:rPr>
        <w:t>педагогического</w:t>
      </w:r>
      <w:r w:rsidRPr="006F1698">
        <w:rPr>
          <w:spacing w:val="-7"/>
        </w:rPr>
        <w:t xml:space="preserve"> </w:t>
      </w:r>
      <w:r w:rsidRPr="006F1698">
        <w:rPr>
          <w:spacing w:val="-2"/>
        </w:rPr>
        <w:t>персонала:</w:t>
      </w:r>
      <w:r w:rsidRPr="006F1698">
        <w:rPr>
          <w:spacing w:val="-6"/>
        </w:rPr>
        <w:t xml:space="preserve"> </w:t>
      </w:r>
      <w:r w:rsidRPr="006F1698">
        <w:rPr>
          <w:spacing w:val="-2"/>
        </w:rPr>
        <w:t>высшее</w:t>
      </w:r>
      <w:r w:rsidRPr="006F1698">
        <w:rPr>
          <w:spacing w:val="-8"/>
        </w:rPr>
        <w:t xml:space="preserve"> </w:t>
      </w:r>
      <w:r w:rsidRPr="006F1698">
        <w:rPr>
          <w:spacing w:val="-2"/>
        </w:rPr>
        <w:t>образование</w:t>
      </w:r>
      <w:r w:rsidRPr="006F1698">
        <w:rPr>
          <w:spacing w:val="-7"/>
        </w:rPr>
        <w:t xml:space="preserve"> </w:t>
      </w:r>
      <w:r w:rsidRPr="006F1698">
        <w:rPr>
          <w:spacing w:val="-2"/>
        </w:rPr>
        <w:t>–</w:t>
      </w:r>
      <w:r w:rsidRPr="006F1698">
        <w:rPr>
          <w:spacing w:val="-7"/>
        </w:rPr>
        <w:t xml:space="preserve"> </w:t>
      </w:r>
      <w:r w:rsidRPr="006F1698">
        <w:rPr>
          <w:spacing w:val="-2"/>
        </w:rPr>
        <w:t>66%</w:t>
      </w:r>
      <w:r w:rsidRPr="006F1698">
        <w:rPr>
          <w:spacing w:val="-7"/>
        </w:rPr>
        <w:t xml:space="preserve"> </w:t>
      </w:r>
      <w:r w:rsidRPr="006F1698">
        <w:rPr>
          <w:spacing w:val="-2"/>
        </w:rPr>
        <w:t>педагогов,</w:t>
      </w:r>
    </w:p>
    <w:p w:rsidR="007264C5" w:rsidRPr="006F1698" w:rsidRDefault="007264C5" w:rsidP="00BE376C">
      <w:pPr>
        <w:pStyle w:val="a4"/>
        <w:tabs>
          <w:tab w:val="left" w:pos="1442"/>
        </w:tabs>
        <w:ind w:left="1023" w:hanging="30"/>
        <w:jc w:val="left"/>
        <w:rPr>
          <w:spacing w:val="-4"/>
        </w:rPr>
      </w:pPr>
      <w:r w:rsidRPr="006F1698">
        <w:t>среднее</w:t>
      </w:r>
      <w:r w:rsidRPr="006F1698">
        <w:rPr>
          <w:spacing w:val="-10"/>
        </w:rPr>
        <w:t xml:space="preserve"> </w:t>
      </w:r>
      <w:r w:rsidRPr="006F1698">
        <w:t>специальное</w:t>
      </w:r>
      <w:r w:rsidRPr="006F1698">
        <w:rPr>
          <w:spacing w:val="-10"/>
        </w:rPr>
        <w:t xml:space="preserve"> </w:t>
      </w:r>
      <w:r w:rsidRPr="006F1698">
        <w:t>образование</w:t>
      </w:r>
      <w:r w:rsidRPr="006F1698">
        <w:rPr>
          <w:spacing w:val="-9"/>
        </w:rPr>
        <w:t xml:space="preserve"> </w:t>
      </w:r>
      <w:r w:rsidRPr="006F1698">
        <w:t>–</w:t>
      </w:r>
      <w:r w:rsidRPr="006F1698">
        <w:rPr>
          <w:spacing w:val="-9"/>
        </w:rPr>
        <w:t xml:space="preserve"> </w:t>
      </w:r>
      <w:r w:rsidRPr="006F1698">
        <w:rPr>
          <w:spacing w:val="-4"/>
        </w:rPr>
        <w:t>34%.Все педработники, работающие в начальной школе имеют профессиональное соответствие.</w:t>
      </w:r>
    </w:p>
    <w:tbl>
      <w:tblPr>
        <w:tblStyle w:val="aa"/>
        <w:tblpPr w:leftFromText="180" w:rightFromText="180" w:vertAnchor="text" w:horzAnchor="page" w:tblpX="1996" w:tblpY="162"/>
        <w:tblW w:w="0" w:type="auto"/>
        <w:tblLook w:val="04A0" w:firstRow="1" w:lastRow="0" w:firstColumn="1" w:lastColumn="0" w:noHBand="0" w:noVBand="1"/>
      </w:tblPr>
      <w:tblGrid>
        <w:gridCol w:w="1302"/>
        <w:gridCol w:w="3287"/>
        <w:gridCol w:w="2108"/>
      </w:tblGrid>
      <w:tr w:rsidR="007264C5" w:rsidRPr="006F1698" w:rsidTr="000B32D5">
        <w:tc>
          <w:tcPr>
            <w:tcW w:w="928" w:type="dxa"/>
          </w:tcPr>
          <w:p w:rsidR="007264C5" w:rsidRPr="006F1698" w:rsidRDefault="007264C5" w:rsidP="009800C9">
            <w:pPr>
              <w:pStyle w:val="a4"/>
              <w:ind w:left="1023" w:hanging="166"/>
              <w:jc w:val="left"/>
            </w:pPr>
            <w:r w:rsidRPr="006F1698">
              <w:t>№</w:t>
            </w:r>
          </w:p>
        </w:tc>
        <w:tc>
          <w:tcPr>
            <w:tcW w:w="3287" w:type="dxa"/>
          </w:tcPr>
          <w:p w:rsidR="007264C5" w:rsidRPr="006F1698" w:rsidRDefault="007264C5" w:rsidP="009800C9">
            <w:pPr>
              <w:pStyle w:val="a4"/>
              <w:ind w:left="1023" w:hanging="166"/>
              <w:jc w:val="left"/>
            </w:pPr>
            <w:r w:rsidRPr="006F1698">
              <w:t>Категория/звание</w:t>
            </w:r>
          </w:p>
        </w:tc>
        <w:tc>
          <w:tcPr>
            <w:tcW w:w="2108" w:type="dxa"/>
          </w:tcPr>
          <w:p w:rsidR="007264C5" w:rsidRPr="006F1698" w:rsidRDefault="007264C5" w:rsidP="009800C9">
            <w:pPr>
              <w:pStyle w:val="a4"/>
              <w:ind w:left="1023" w:hanging="166"/>
              <w:jc w:val="left"/>
            </w:pPr>
            <w:r w:rsidRPr="006F1698">
              <w:t>2024-2025</w:t>
            </w:r>
          </w:p>
        </w:tc>
      </w:tr>
      <w:tr w:rsidR="007264C5" w:rsidRPr="006F1698" w:rsidTr="000B32D5">
        <w:tc>
          <w:tcPr>
            <w:tcW w:w="928" w:type="dxa"/>
          </w:tcPr>
          <w:p w:rsidR="007264C5" w:rsidRPr="006F1698" w:rsidRDefault="007264C5" w:rsidP="009800C9">
            <w:pPr>
              <w:pStyle w:val="a4"/>
              <w:ind w:left="1023" w:hanging="166"/>
              <w:jc w:val="left"/>
            </w:pPr>
            <w:r w:rsidRPr="006F1698">
              <w:t>1</w:t>
            </w:r>
          </w:p>
        </w:tc>
        <w:tc>
          <w:tcPr>
            <w:tcW w:w="3287" w:type="dxa"/>
          </w:tcPr>
          <w:p w:rsidR="007264C5" w:rsidRPr="006F1698" w:rsidRDefault="007264C5" w:rsidP="009800C9">
            <w:pPr>
              <w:pStyle w:val="a4"/>
              <w:ind w:left="1023" w:hanging="166"/>
              <w:jc w:val="left"/>
            </w:pPr>
            <w:r w:rsidRPr="006F1698">
              <w:t>Первая категория</w:t>
            </w:r>
          </w:p>
        </w:tc>
        <w:tc>
          <w:tcPr>
            <w:tcW w:w="2108" w:type="dxa"/>
          </w:tcPr>
          <w:p w:rsidR="007264C5" w:rsidRPr="006F1698" w:rsidRDefault="007264C5" w:rsidP="009800C9">
            <w:pPr>
              <w:pStyle w:val="a4"/>
              <w:ind w:left="1023" w:hanging="166"/>
              <w:jc w:val="left"/>
            </w:pPr>
            <w:r w:rsidRPr="006F1698">
              <w:t>2</w:t>
            </w:r>
          </w:p>
        </w:tc>
      </w:tr>
      <w:tr w:rsidR="007264C5" w:rsidRPr="006F1698" w:rsidTr="000B32D5">
        <w:tc>
          <w:tcPr>
            <w:tcW w:w="928" w:type="dxa"/>
          </w:tcPr>
          <w:p w:rsidR="007264C5" w:rsidRPr="006F1698" w:rsidRDefault="007264C5" w:rsidP="009800C9">
            <w:pPr>
              <w:pStyle w:val="a4"/>
              <w:ind w:left="1023" w:hanging="166"/>
              <w:jc w:val="left"/>
            </w:pPr>
            <w:r w:rsidRPr="006F1698">
              <w:t xml:space="preserve">2 </w:t>
            </w:r>
          </w:p>
        </w:tc>
        <w:tc>
          <w:tcPr>
            <w:tcW w:w="3287" w:type="dxa"/>
          </w:tcPr>
          <w:p w:rsidR="007264C5" w:rsidRPr="006F1698" w:rsidRDefault="007264C5" w:rsidP="009800C9">
            <w:pPr>
              <w:pStyle w:val="a4"/>
              <w:ind w:left="1023" w:hanging="166"/>
              <w:jc w:val="left"/>
            </w:pPr>
            <w:r w:rsidRPr="006F1698">
              <w:t>Высшая категория</w:t>
            </w:r>
          </w:p>
        </w:tc>
        <w:tc>
          <w:tcPr>
            <w:tcW w:w="2108" w:type="dxa"/>
          </w:tcPr>
          <w:p w:rsidR="007264C5" w:rsidRPr="006F1698" w:rsidRDefault="007264C5" w:rsidP="009800C9">
            <w:pPr>
              <w:pStyle w:val="a4"/>
              <w:ind w:left="1023" w:hanging="166"/>
              <w:jc w:val="left"/>
            </w:pPr>
            <w:r w:rsidRPr="006F1698">
              <w:t>1</w:t>
            </w:r>
          </w:p>
        </w:tc>
      </w:tr>
      <w:tr w:rsidR="007264C5" w:rsidRPr="006F1698" w:rsidTr="000B32D5">
        <w:tc>
          <w:tcPr>
            <w:tcW w:w="928" w:type="dxa"/>
          </w:tcPr>
          <w:p w:rsidR="007264C5" w:rsidRPr="006F1698" w:rsidRDefault="007264C5" w:rsidP="009800C9">
            <w:pPr>
              <w:pStyle w:val="a4"/>
              <w:ind w:left="1023" w:hanging="166"/>
              <w:jc w:val="left"/>
            </w:pPr>
            <w:r w:rsidRPr="006F1698">
              <w:t>3</w:t>
            </w:r>
          </w:p>
        </w:tc>
        <w:tc>
          <w:tcPr>
            <w:tcW w:w="3287" w:type="dxa"/>
          </w:tcPr>
          <w:p w:rsidR="007264C5" w:rsidRPr="006F1698" w:rsidRDefault="007264C5" w:rsidP="009800C9">
            <w:pPr>
              <w:pStyle w:val="a4"/>
              <w:ind w:left="1023" w:hanging="166"/>
              <w:jc w:val="left"/>
            </w:pPr>
            <w:r w:rsidRPr="006F1698">
              <w:t>СЗД</w:t>
            </w:r>
          </w:p>
        </w:tc>
        <w:tc>
          <w:tcPr>
            <w:tcW w:w="2108" w:type="dxa"/>
          </w:tcPr>
          <w:p w:rsidR="007264C5" w:rsidRPr="006F1698" w:rsidRDefault="007264C5" w:rsidP="009800C9">
            <w:pPr>
              <w:pStyle w:val="a4"/>
              <w:ind w:left="1023" w:hanging="166"/>
              <w:jc w:val="left"/>
            </w:pPr>
            <w:r w:rsidRPr="006F1698">
              <w:t>3</w:t>
            </w:r>
          </w:p>
        </w:tc>
      </w:tr>
      <w:tr w:rsidR="007264C5" w:rsidRPr="006F1698" w:rsidTr="000B32D5">
        <w:tc>
          <w:tcPr>
            <w:tcW w:w="928" w:type="dxa"/>
          </w:tcPr>
          <w:p w:rsidR="007264C5" w:rsidRPr="006F1698" w:rsidRDefault="007264C5" w:rsidP="009800C9">
            <w:pPr>
              <w:pStyle w:val="a4"/>
              <w:ind w:left="1023" w:hanging="166"/>
              <w:jc w:val="left"/>
            </w:pPr>
            <w:r w:rsidRPr="006F1698">
              <w:t>3</w:t>
            </w:r>
          </w:p>
        </w:tc>
        <w:tc>
          <w:tcPr>
            <w:tcW w:w="3287" w:type="dxa"/>
          </w:tcPr>
          <w:p w:rsidR="007264C5" w:rsidRPr="006F1698" w:rsidRDefault="007264C5" w:rsidP="009800C9">
            <w:pPr>
              <w:pStyle w:val="a4"/>
              <w:ind w:left="1023" w:hanging="166"/>
              <w:jc w:val="left"/>
            </w:pPr>
            <w:r w:rsidRPr="006F1698">
              <w:t xml:space="preserve">Почетный работник образования </w:t>
            </w:r>
          </w:p>
        </w:tc>
        <w:tc>
          <w:tcPr>
            <w:tcW w:w="2108" w:type="dxa"/>
          </w:tcPr>
          <w:p w:rsidR="007264C5" w:rsidRPr="006F1698" w:rsidRDefault="007264C5" w:rsidP="009800C9">
            <w:pPr>
              <w:pStyle w:val="a4"/>
              <w:ind w:left="1023" w:hanging="166"/>
              <w:jc w:val="left"/>
            </w:pPr>
            <w:r w:rsidRPr="006F1698">
              <w:t>2</w:t>
            </w:r>
          </w:p>
        </w:tc>
      </w:tr>
    </w:tbl>
    <w:p w:rsidR="007264C5" w:rsidRPr="006F1698" w:rsidRDefault="007264C5" w:rsidP="007264C5">
      <w:pPr>
        <w:pStyle w:val="a4"/>
        <w:ind w:firstLine="0"/>
        <w:jc w:val="left"/>
      </w:pPr>
    </w:p>
    <w:p w:rsidR="007264C5" w:rsidRPr="006F1698" w:rsidRDefault="007264C5" w:rsidP="007264C5">
      <w:pPr>
        <w:pStyle w:val="a4"/>
        <w:jc w:val="left"/>
      </w:pPr>
    </w:p>
    <w:p w:rsidR="007264C5" w:rsidRPr="006F1698" w:rsidRDefault="007264C5" w:rsidP="007264C5">
      <w:pPr>
        <w:pStyle w:val="a4"/>
        <w:jc w:val="left"/>
      </w:pPr>
    </w:p>
    <w:p w:rsidR="007264C5" w:rsidRPr="006F1698" w:rsidRDefault="007264C5" w:rsidP="007264C5">
      <w:pPr>
        <w:pStyle w:val="a4"/>
        <w:jc w:val="left"/>
      </w:pPr>
    </w:p>
    <w:p w:rsidR="007264C5" w:rsidRPr="006F1698" w:rsidRDefault="007264C5" w:rsidP="007264C5">
      <w:pPr>
        <w:pStyle w:val="a4"/>
        <w:jc w:val="left"/>
      </w:pPr>
    </w:p>
    <w:p w:rsidR="007264C5" w:rsidRPr="006F1698" w:rsidRDefault="007264C5" w:rsidP="007264C5">
      <w:pPr>
        <w:pStyle w:val="a4"/>
        <w:jc w:val="left"/>
      </w:pPr>
    </w:p>
    <w:p w:rsidR="007264C5" w:rsidRPr="006F1698" w:rsidRDefault="007264C5" w:rsidP="007264C5">
      <w:pPr>
        <w:pStyle w:val="a4"/>
        <w:jc w:val="left"/>
      </w:pPr>
    </w:p>
    <w:p w:rsidR="007264C5" w:rsidRPr="006F1698" w:rsidRDefault="007264C5" w:rsidP="007264C5">
      <w:pPr>
        <w:pStyle w:val="a4"/>
        <w:jc w:val="left"/>
      </w:pPr>
      <w:r w:rsidRPr="006F1698">
        <w:t>Каждые 3 года учителя начальной школы повышают квалификацию на курсах в БРИОП.</w:t>
      </w:r>
    </w:p>
    <w:p w:rsidR="007264C5" w:rsidRPr="006F1698" w:rsidRDefault="007264C5" w:rsidP="007264C5">
      <w:pPr>
        <w:pStyle w:val="a4"/>
        <w:ind w:left="1023" w:firstLine="0"/>
        <w:jc w:val="left"/>
        <w:rPr>
          <w:spacing w:val="-2"/>
        </w:rPr>
      </w:pPr>
    </w:p>
    <w:p w:rsidR="007264C5" w:rsidRPr="006F1698" w:rsidRDefault="0089467F" w:rsidP="007264C5">
      <w:pPr>
        <w:pStyle w:val="a4"/>
        <w:numPr>
          <w:ilvl w:val="0"/>
          <w:numId w:val="41"/>
        </w:numPr>
        <w:jc w:val="left"/>
        <w:rPr>
          <w:b/>
        </w:rPr>
      </w:pPr>
      <w:r>
        <w:rPr>
          <w:b/>
          <w:spacing w:val="-2"/>
        </w:rPr>
        <w:t>3.3.2</w:t>
      </w:r>
      <w:r w:rsidR="007264C5" w:rsidRPr="006F1698">
        <w:rPr>
          <w:b/>
          <w:spacing w:val="-2"/>
        </w:rPr>
        <w:t>Психолого-педагогические</w:t>
      </w:r>
      <w:r w:rsidR="007264C5" w:rsidRPr="006F1698">
        <w:rPr>
          <w:b/>
          <w:spacing w:val="9"/>
        </w:rPr>
        <w:t xml:space="preserve"> </w:t>
      </w:r>
      <w:r w:rsidR="007264C5" w:rsidRPr="006F1698">
        <w:rPr>
          <w:b/>
          <w:spacing w:val="-2"/>
        </w:rPr>
        <w:t>условия</w:t>
      </w:r>
      <w:r w:rsidR="007264C5" w:rsidRPr="006F1698">
        <w:rPr>
          <w:b/>
          <w:spacing w:val="9"/>
        </w:rPr>
        <w:t xml:space="preserve"> </w:t>
      </w:r>
      <w:r w:rsidR="007264C5" w:rsidRPr="006F1698">
        <w:rPr>
          <w:b/>
          <w:spacing w:val="-2"/>
        </w:rPr>
        <w:t>реализации</w:t>
      </w:r>
      <w:r w:rsidR="007264C5" w:rsidRPr="006F1698">
        <w:rPr>
          <w:b/>
          <w:spacing w:val="10"/>
        </w:rPr>
        <w:t xml:space="preserve"> </w:t>
      </w:r>
      <w:r w:rsidR="007264C5" w:rsidRPr="006F1698">
        <w:rPr>
          <w:b/>
          <w:spacing w:val="-2"/>
        </w:rPr>
        <w:t>основной</w:t>
      </w:r>
      <w:r w:rsidR="007264C5" w:rsidRPr="006F1698">
        <w:rPr>
          <w:b/>
          <w:spacing w:val="10"/>
        </w:rPr>
        <w:t xml:space="preserve"> </w:t>
      </w:r>
      <w:r w:rsidR="007264C5" w:rsidRPr="006F1698">
        <w:rPr>
          <w:b/>
          <w:spacing w:val="-2"/>
        </w:rPr>
        <w:t xml:space="preserve">образовательной программы </w:t>
      </w:r>
      <w:r w:rsidR="007264C5" w:rsidRPr="006F1698">
        <w:rPr>
          <w:b/>
          <w:spacing w:val="-5"/>
        </w:rPr>
        <w:t>НОО</w:t>
      </w:r>
    </w:p>
    <w:p w:rsidR="007264C5" w:rsidRPr="006F1698" w:rsidRDefault="007264C5" w:rsidP="009800C9">
      <w:pPr>
        <w:pStyle w:val="a4"/>
        <w:ind w:left="1023" w:firstLine="395"/>
      </w:pPr>
      <w:r w:rsidRPr="006F1698">
        <w:t>Непременным</w:t>
      </w:r>
      <w:r w:rsidRPr="006F1698">
        <w:rPr>
          <w:spacing w:val="5"/>
        </w:rPr>
        <w:t xml:space="preserve"> </w:t>
      </w:r>
      <w:r w:rsidRPr="006F1698">
        <w:t>условием</w:t>
      </w:r>
      <w:r w:rsidRPr="006F1698">
        <w:rPr>
          <w:spacing w:val="1"/>
        </w:rPr>
        <w:t xml:space="preserve"> </w:t>
      </w:r>
      <w:r w:rsidRPr="006F1698">
        <w:t>реализации</w:t>
      </w:r>
      <w:r w:rsidRPr="006F1698">
        <w:rPr>
          <w:spacing w:val="2"/>
        </w:rPr>
        <w:t xml:space="preserve"> </w:t>
      </w:r>
      <w:r w:rsidRPr="006F1698">
        <w:t>требований</w:t>
      </w:r>
      <w:r w:rsidRPr="006F1698">
        <w:rPr>
          <w:spacing w:val="3"/>
        </w:rPr>
        <w:t xml:space="preserve"> </w:t>
      </w:r>
      <w:r w:rsidRPr="006F1698">
        <w:t>ФГОС</w:t>
      </w:r>
      <w:r w:rsidRPr="006F1698">
        <w:rPr>
          <w:spacing w:val="1"/>
        </w:rPr>
        <w:t xml:space="preserve"> </w:t>
      </w:r>
      <w:r w:rsidRPr="006F1698">
        <w:t>НОО</w:t>
      </w:r>
      <w:r w:rsidRPr="006F1698">
        <w:rPr>
          <w:spacing w:val="1"/>
        </w:rPr>
        <w:t xml:space="preserve"> </w:t>
      </w:r>
      <w:r w:rsidRPr="006F1698">
        <w:t>является</w:t>
      </w:r>
      <w:r w:rsidRPr="006F1698">
        <w:rPr>
          <w:spacing w:val="2"/>
        </w:rPr>
        <w:t xml:space="preserve"> </w:t>
      </w:r>
      <w:r w:rsidRPr="006F1698">
        <w:t>создание</w:t>
      </w:r>
      <w:r w:rsidRPr="006F1698">
        <w:rPr>
          <w:spacing w:val="1"/>
        </w:rPr>
        <w:t xml:space="preserve"> </w:t>
      </w:r>
      <w:r w:rsidRPr="006F1698">
        <w:t>в</w:t>
      </w:r>
      <w:r w:rsidRPr="006F1698">
        <w:rPr>
          <w:spacing w:val="1"/>
        </w:rPr>
        <w:t xml:space="preserve"> </w:t>
      </w:r>
      <w:r w:rsidRPr="006F1698">
        <w:rPr>
          <w:spacing w:val="-4"/>
        </w:rPr>
        <w:t>ГБОУ</w:t>
      </w:r>
    </w:p>
    <w:p w:rsidR="007264C5" w:rsidRPr="006F1698" w:rsidRDefault="007264C5" w:rsidP="009800C9">
      <w:pPr>
        <w:pStyle w:val="a4"/>
        <w:ind w:left="1023" w:firstLine="395"/>
      </w:pPr>
      <w:r w:rsidRPr="006F1698">
        <w:t>«УАСОШИ»</w:t>
      </w:r>
      <w:r w:rsidRPr="006F1698">
        <w:rPr>
          <w:spacing w:val="-14"/>
        </w:rPr>
        <w:t xml:space="preserve"> </w:t>
      </w:r>
      <w:r w:rsidRPr="006F1698">
        <w:t>психолого-педагогических</w:t>
      </w:r>
      <w:r w:rsidRPr="006F1698">
        <w:rPr>
          <w:spacing w:val="-7"/>
        </w:rPr>
        <w:t xml:space="preserve"> </w:t>
      </w:r>
      <w:r w:rsidRPr="006F1698">
        <w:t>условий,</w:t>
      </w:r>
      <w:r w:rsidRPr="006F1698">
        <w:rPr>
          <w:spacing w:val="-10"/>
        </w:rPr>
        <w:t xml:space="preserve"> </w:t>
      </w:r>
      <w:r w:rsidRPr="006F1698">
        <w:rPr>
          <w:spacing w:val="-2"/>
        </w:rPr>
        <w:t>обеспечивающих</w:t>
      </w:r>
    </w:p>
    <w:p w:rsidR="007264C5" w:rsidRPr="006F1698" w:rsidRDefault="007264C5" w:rsidP="009800C9">
      <w:pPr>
        <w:pStyle w:val="3"/>
        <w:spacing w:line="240" w:lineRule="auto"/>
        <w:ind w:right="541" w:firstLine="395"/>
        <w:rPr>
          <w:b w:val="0"/>
          <w:i w:val="0"/>
        </w:rPr>
      </w:pPr>
      <w:r w:rsidRPr="006F1698">
        <w:rPr>
          <w:b w:val="0"/>
          <w:i w:val="0"/>
        </w:rPr>
        <w:t xml:space="preserve">                           психолого-педагогическое сопровождение участников образовательных           отношений на уровне начального общего образования. Данная работа обеспечивается подготовленными кадрами :имеется педагог-психолог (высшая категория, КПН), социальный педагог(1категория,высшее образование, в школе работает кабинет психолога.</w:t>
      </w:r>
    </w:p>
    <w:p w:rsidR="007264C5" w:rsidRPr="006F1698" w:rsidRDefault="007264C5" w:rsidP="009800C9">
      <w:pPr>
        <w:pStyle w:val="3"/>
        <w:spacing w:line="240" w:lineRule="auto"/>
        <w:ind w:right="541" w:firstLine="395"/>
        <w:rPr>
          <w:b w:val="0"/>
          <w:i w:val="0"/>
        </w:rPr>
      </w:pPr>
    </w:p>
    <w:p w:rsidR="007264C5" w:rsidRPr="006F1698" w:rsidRDefault="007264C5" w:rsidP="009800C9">
      <w:pPr>
        <w:pStyle w:val="a4"/>
        <w:tabs>
          <w:tab w:val="left" w:pos="1985"/>
          <w:tab w:val="left" w:pos="3168"/>
          <w:tab w:val="left" w:pos="4563"/>
          <w:tab w:val="left" w:pos="5506"/>
        </w:tabs>
        <w:ind w:left="1023" w:right="541" w:firstLine="395"/>
        <w:rPr>
          <w:spacing w:val="-2"/>
        </w:rPr>
      </w:pPr>
      <w:r w:rsidRPr="006F1698">
        <w:rPr>
          <w:spacing w:val="-2"/>
        </w:rPr>
        <w:t xml:space="preserve"> Можно</w:t>
      </w:r>
      <w:r w:rsidRPr="006F1698">
        <w:tab/>
      </w:r>
      <w:r w:rsidRPr="006F1698">
        <w:rPr>
          <w:spacing w:val="-2"/>
        </w:rPr>
        <w:t>выделить</w:t>
      </w:r>
      <w:r w:rsidRPr="006F1698">
        <w:tab/>
      </w:r>
      <w:r w:rsidRPr="006F1698">
        <w:rPr>
          <w:spacing w:val="-2"/>
        </w:rPr>
        <w:t>следующие</w:t>
      </w:r>
      <w:r w:rsidRPr="006F1698">
        <w:tab/>
      </w:r>
      <w:r w:rsidRPr="006F1698">
        <w:rPr>
          <w:spacing w:val="-2"/>
        </w:rPr>
        <w:t>уровни</w:t>
      </w:r>
      <w:r w:rsidRPr="006F1698">
        <w:tab/>
        <w:t>психолого-педагогического</w:t>
      </w:r>
      <w:r w:rsidRPr="006F1698">
        <w:rPr>
          <w:spacing w:val="80"/>
        </w:rPr>
        <w:t xml:space="preserve"> </w:t>
      </w:r>
      <w:r w:rsidRPr="006F1698">
        <w:t>сопровождения: индивидуальное, групповое, на уровне класса, на уровне образовательной организации.</w:t>
      </w:r>
    </w:p>
    <w:p w:rsidR="007264C5" w:rsidRPr="006F1698" w:rsidRDefault="007264C5" w:rsidP="009800C9">
      <w:pPr>
        <w:pStyle w:val="a4"/>
        <w:ind w:left="1023" w:right="593" w:firstLine="395"/>
      </w:pPr>
      <w:r w:rsidRPr="006F1698">
        <w:t>Основными формами психолого-педагогического сопровождения являются:</w:t>
      </w:r>
      <w:r w:rsidRPr="006F1698">
        <w:rPr>
          <w:spacing w:val="40"/>
        </w:rPr>
        <w:t xml:space="preserve"> </w:t>
      </w:r>
      <w:r w:rsidRPr="006F1698">
        <w:t>диагностика,</w:t>
      </w:r>
      <w:r w:rsidRPr="006F1698">
        <w:rPr>
          <w:spacing w:val="22"/>
        </w:rPr>
        <w:t xml:space="preserve"> </w:t>
      </w:r>
      <w:r w:rsidRPr="006F1698">
        <w:t>направленная</w:t>
      </w:r>
      <w:r w:rsidRPr="006F1698">
        <w:rPr>
          <w:spacing w:val="22"/>
        </w:rPr>
        <w:t xml:space="preserve"> </w:t>
      </w:r>
      <w:r w:rsidRPr="006F1698">
        <w:t>на</w:t>
      </w:r>
      <w:r w:rsidRPr="006F1698">
        <w:rPr>
          <w:spacing w:val="24"/>
        </w:rPr>
        <w:t xml:space="preserve"> </w:t>
      </w:r>
      <w:r w:rsidRPr="006F1698">
        <w:t>выявление</w:t>
      </w:r>
      <w:r w:rsidRPr="006F1698">
        <w:rPr>
          <w:spacing w:val="23"/>
        </w:rPr>
        <w:t xml:space="preserve"> </w:t>
      </w:r>
      <w:r w:rsidRPr="006F1698">
        <w:t>особенностей</w:t>
      </w:r>
      <w:r w:rsidRPr="006F1698">
        <w:rPr>
          <w:spacing w:val="25"/>
        </w:rPr>
        <w:t xml:space="preserve"> </w:t>
      </w:r>
      <w:r w:rsidRPr="006F1698">
        <w:t>статуса</w:t>
      </w:r>
      <w:r w:rsidRPr="006F1698">
        <w:rPr>
          <w:spacing w:val="19"/>
        </w:rPr>
        <w:t xml:space="preserve"> </w:t>
      </w:r>
      <w:r w:rsidRPr="006F1698">
        <w:t>школьника.</w:t>
      </w:r>
      <w:r w:rsidRPr="006F1698">
        <w:rPr>
          <w:spacing w:val="19"/>
        </w:rPr>
        <w:t xml:space="preserve"> </w:t>
      </w:r>
      <w:r w:rsidRPr="006F1698">
        <w:t>Она</w:t>
      </w:r>
      <w:r w:rsidRPr="006F1698">
        <w:rPr>
          <w:spacing w:val="18"/>
        </w:rPr>
        <w:t xml:space="preserve"> </w:t>
      </w:r>
      <w:r w:rsidRPr="006F1698">
        <w:rPr>
          <w:spacing w:val="-2"/>
        </w:rPr>
        <w:t>может</w:t>
      </w:r>
    </w:p>
    <w:p w:rsidR="007264C5" w:rsidRPr="006F1698" w:rsidRDefault="007264C5" w:rsidP="009800C9">
      <w:pPr>
        <w:pStyle w:val="a4"/>
        <w:ind w:left="1023" w:firstLine="395"/>
      </w:pPr>
      <w:r w:rsidRPr="006F1698">
        <w:t>проводиться на этапе знакомства с ребёнком, после зачисления его в школу</w:t>
      </w:r>
      <w:r w:rsidRPr="006F1698">
        <w:rPr>
          <w:spacing w:val="-5"/>
        </w:rPr>
        <w:t xml:space="preserve"> </w:t>
      </w:r>
      <w:r w:rsidRPr="006F1698">
        <w:t>и в конце каждого учебного года;</w:t>
      </w:r>
    </w:p>
    <w:p w:rsidR="007264C5" w:rsidRPr="006F1698" w:rsidRDefault="007264C5" w:rsidP="009800C9">
      <w:pPr>
        <w:pStyle w:val="a4"/>
        <w:ind w:left="1023" w:right="540" w:firstLine="395"/>
      </w:pPr>
      <w:r w:rsidRPr="006F1698">
        <w:t xml:space="preserve">консультирование педагогов и родителей, которое осуществляется учителем и психологом с учётом результатов диагностики, а также администрацией образовательной </w:t>
      </w:r>
      <w:r w:rsidRPr="006F1698">
        <w:rPr>
          <w:spacing w:val="-2"/>
        </w:rPr>
        <w:t>организации;</w:t>
      </w:r>
    </w:p>
    <w:p w:rsidR="007264C5" w:rsidRPr="006F1698" w:rsidRDefault="007264C5" w:rsidP="009800C9">
      <w:pPr>
        <w:pStyle w:val="a4"/>
        <w:ind w:left="1023" w:right="538" w:firstLine="395"/>
      </w:pPr>
      <w:r w:rsidRPr="006F1698">
        <w:t>профилактика, экспертиза, развивающая работа, просвещение, коррекционная работа, осуществляемая в течение всего учебного времени.</w:t>
      </w:r>
    </w:p>
    <w:p w:rsidR="007264C5" w:rsidRPr="006F1698" w:rsidRDefault="007264C5" w:rsidP="009800C9">
      <w:pPr>
        <w:pStyle w:val="a4"/>
        <w:ind w:left="1023" w:firstLine="395"/>
      </w:pPr>
      <w:r w:rsidRPr="006F1698">
        <w:t>К</w:t>
      </w:r>
      <w:r w:rsidRPr="006F1698">
        <w:rPr>
          <w:spacing w:val="-6"/>
        </w:rPr>
        <w:t xml:space="preserve"> </w:t>
      </w:r>
      <w:r w:rsidRPr="006F1698">
        <w:t>основным</w:t>
      </w:r>
      <w:r w:rsidRPr="006F1698">
        <w:rPr>
          <w:spacing w:val="-7"/>
        </w:rPr>
        <w:t xml:space="preserve"> </w:t>
      </w:r>
      <w:r w:rsidRPr="006F1698">
        <w:t>направлениям</w:t>
      </w:r>
      <w:r w:rsidRPr="006F1698">
        <w:rPr>
          <w:spacing w:val="-7"/>
        </w:rPr>
        <w:t xml:space="preserve"> </w:t>
      </w:r>
      <w:r w:rsidRPr="006F1698">
        <w:t>психолого-педагогического</w:t>
      </w:r>
      <w:r w:rsidRPr="006F1698">
        <w:rPr>
          <w:spacing w:val="-6"/>
        </w:rPr>
        <w:t xml:space="preserve"> </w:t>
      </w:r>
      <w:r w:rsidRPr="006F1698">
        <w:t>сопровождения</w:t>
      </w:r>
      <w:r w:rsidRPr="006F1698">
        <w:rPr>
          <w:spacing w:val="-6"/>
        </w:rPr>
        <w:t xml:space="preserve">  </w:t>
      </w:r>
      <w:r w:rsidRPr="006F1698">
        <w:t>относится: сохранение и укрепление психологического здоровья;</w:t>
      </w:r>
    </w:p>
    <w:p w:rsidR="007264C5" w:rsidRPr="006F1698" w:rsidRDefault="007264C5" w:rsidP="009800C9">
      <w:pPr>
        <w:pStyle w:val="a4"/>
        <w:ind w:left="1023" w:firstLine="395"/>
      </w:pPr>
      <w:r w:rsidRPr="006F1698">
        <w:t>мониторинг</w:t>
      </w:r>
      <w:r w:rsidRPr="006F1698">
        <w:rPr>
          <w:spacing w:val="-13"/>
        </w:rPr>
        <w:t xml:space="preserve"> </w:t>
      </w:r>
      <w:r w:rsidRPr="006F1698">
        <w:t>возможностей</w:t>
      </w:r>
      <w:r w:rsidRPr="006F1698">
        <w:rPr>
          <w:spacing w:val="-12"/>
        </w:rPr>
        <w:t xml:space="preserve"> </w:t>
      </w:r>
      <w:r w:rsidRPr="006F1698">
        <w:t>и</w:t>
      </w:r>
      <w:r w:rsidRPr="006F1698">
        <w:rPr>
          <w:spacing w:val="-12"/>
        </w:rPr>
        <w:t xml:space="preserve"> </w:t>
      </w:r>
      <w:r w:rsidRPr="006F1698">
        <w:t>способностей</w:t>
      </w:r>
      <w:r w:rsidRPr="006F1698">
        <w:rPr>
          <w:spacing w:val="-12"/>
        </w:rPr>
        <w:t xml:space="preserve"> </w:t>
      </w:r>
      <w:r w:rsidRPr="006F1698">
        <w:rPr>
          <w:spacing w:val="-2"/>
        </w:rPr>
        <w:t>обучающихся;</w:t>
      </w:r>
    </w:p>
    <w:p w:rsidR="007264C5" w:rsidRPr="006F1698" w:rsidRDefault="007264C5" w:rsidP="009800C9">
      <w:pPr>
        <w:pStyle w:val="a4"/>
        <w:ind w:left="1023" w:right="1452" w:firstLine="395"/>
      </w:pPr>
      <w:r w:rsidRPr="006F1698">
        <w:t>психолого-педагогическая  поддержкаобучающихся при сдаче ОГЭ</w:t>
      </w:r>
    </w:p>
    <w:p w:rsidR="007264C5" w:rsidRPr="006F1698" w:rsidRDefault="007264C5" w:rsidP="009800C9">
      <w:pPr>
        <w:pStyle w:val="a4"/>
        <w:ind w:left="1023" w:right="1452" w:firstLine="395"/>
      </w:pPr>
      <w:r w:rsidRPr="006F1698">
        <w:t>формирование</w:t>
      </w:r>
      <w:r w:rsidRPr="006F1698">
        <w:rPr>
          <w:spacing w:val="-4"/>
        </w:rPr>
        <w:t xml:space="preserve"> </w:t>
      </w:r>
      <w:r w:rsidRPr="006F1698">
        <w:t>у</w:t>
      </w:r>
      <w:r w:rsidRPr="006F1698">
        <w:rPr>
          <w:spacing w:val="-9"/>
        </w:rPr>
        <w:t xml:space="preserve"> </w:t>
      </w:r>
      <w:r w:rsidRPr="006F1698">
        <w:t>обучающихся</w:t>
      </w:r>
      <w:r w:rsidRPr="006F1698">
        <w:rPr>
          <w:spacing w:val="-4"/>
        </w:rPr>
        <w:t xml:space="preserve"> </w:t>
      </w:r>
      <w:r w:rsidRPr="006F1698">
        <w:t>ценности</w:t>
      </w:r>
      <w:r w:rsidRPr="006F1698">
        <w:rPr>
          <w:spacing w:val="-4"/>
        </w:rPr>
        <w:t xml:space="preserve"> </w:t>
      </w:r>
      <w:r w:rsidRPr="006F1698">
        <w:t>здоровья</w:t>
      </w:r>
      <w:r w:rsidRPr="006F1698">
        <w:rPr>
          <w:spacing w:val="-4"/>
        </w:rPr>
        <w:t xml:space="preserve"> </w:t>
      </w:r>
      <w:r w:rsidRPr="006F1698">
        <w:t>и</w:t>
      </w:r>
      <w:r w:rsidRPr="006F1698">
        <w:rPr>
          <w:spacing w:val="-4"/>
        </w:rPr>
        <w:t xml:space="preserve"> </w:t>
      </w:r>
      <w:r w:rsidRPr="006F1698">
        <w:t>безопасного</w:t>
      </w:r>
      <w:r w:rsidRPr="006F1698">
        <w:rPr>
          <w:spacing w:val="-4"/>
        </w:rPr>
        <w:t xml:space="preserve"> </w:t>
      </w:r>
      <w:r w:rsidRPr="006F1698">
        <w:t>образа</w:t>
      </w:r>
      <w:r w:rsidRPr="006F1698">
        <w:rPr>
          <w:spacing w:val="-5"/>
        </w:rPr>
        <w:t xml:space="preserve"> </w:t>
      </w:r>
      <w:r w:rsidRPr="006F1698">
        <w:t>жизни; развитие экологической культуры;</w:t>
      </w:r>
    </w:p>
    <w:p w:rsidR="007264C5" w:rsidRPr="006F1698" w:rsidRDefault="007264C5" w:rsidP="009800C9">
      <w:pPr>
        <w:pStyle w:val="a4"/>
        <w:ind w:left="1023" w:right="541" w:firstLine="395"/>
      </w:pPr>
      <w:r w:rsidRPr="006F1698">
        <w:t xml:space="preserve">выявление и поддержка детей с особыми образовательными потребностями; формирование коммуникативных навыков в разновозрастной среде и среде сверстников; </w:t>
      </w:r>
      <w:r w:rsidRPr="006F1698">
        <w:lastRenderedPageBreak/>
        <w:t>поддержку детских объединений и ученического самоуправления;</w:t>
      </w:r>
    </w:p>
    <w:p w:rsidR="007264C5" w:rsidRPr="006F1698" w:rsidRDefault="007264C5" w:rsidP="009800C9">
      <w:pPr>
        <w:pStyle w:val="a4"/>
        <w:ind w:left="1023" w:firstLine="395"/>
        <w:jc w:val="left"/>
        <w:rPr>
          <w:spacing w:val="-2"/>
        </w:rPr>
      </w:pPr>
      <w:r w:rsidRPr="006F1698">
        <w:t>выявление</w:t>
      </w:r>
      <w:r w:rsidRPr="006F1698">
        <w:rPr>
          <w:spacing w:val="-12"/>
        </w:rPr>
        <w:t xml:space="preserve"> </w:t>
      </w:r>
      <w:r w:rsidRPr="006F1698">
        <w:t>и</w:t>
      </w:r>
      <w:r w:rsidRPr="006F1698">
        <w:rPr>
          <w:spacing w:val="-11"/>
        </w:rPr>
        <w:t xml:space="preserve"> </w:t>
      </w:r>
      <w:r w:rsidRPr="006F1698">
        <w:t>поддержку</w:t>
      </w:r>
      <w:r w:rsidRPr="006F1698">
        <w:rPr>
          <w:spacing w:val="-13"/>
        </w:rPr>
        <w:t xml:space="preserve"> </w:t>
      </w:r>
      <w:r w:rsidRPr="006F1698">
        <w:t>лиц,</w:t>
      </w:r>
      <w:r w:rsidRPr="006F1698">
        <w:rPr>
          <w:spacing w:val="-11"/>
        </w:rPr>
        <w:t xml:space="preserve"> </w:t>
      </w:r>
      <w:r w:rsidRPr="006F1698">
        <w:t>проявивших</w:t>
      </w:r>
      <w:r w:rsidRPr="006F1698">
        <w:rPr>
          <w:spacing w:val="-10"/>
        </w:rPr>
        <w:t xml:space="preserve"> </w:t>
      </w:r>
      <w:r w:rsidRPr="006F1698">
        <w:t>выдающиеся</w:t>
      </w:r>
      <w:r w:rsidRPr="006F1698">
        <w:rPr>
          <w:spacing w:val="-11"/>
        </w:rPr>
        <w:t xml:space="preserve"> </w:t>
      </w:r>
      <w:r w:rsidRPr="006F1698">
        <w:rPr>
          <w:spacing w:val="-2"/>
        </w:rPr>
        <w:t>способности.</w:t>
      </w:r>
    </w:p>
    <w:p w:rsidR="007264C5" w:rsidRPr="006F1698" w:rsidRDefault="007264C5" w:rsidP="009800C9">
      <w:pPr>
        <w:pStyle w:val="a4"/>
        <w:ind w:left="1023" w:firstLine="395"/>
        <w:jc w:val="left"/>
      </w:pPr>
      <w:r w:rsidRPr="006F1698">
        <w:rPr>
          <w:spacing w:val="-2"/>
        </w:rPr>
        <w:t>В ГБОУ «УАСОШИ»работает педагог-психолог, социальный педагог.</w:t>
      </w:r>
    </w:p>
    <w:p w:rsidR="007264C5" w:rsidRPr="006F1698" w:rsidRDefault="0089467F" w:rsidP="007264C5">
      <w:pPr>
        <w:pStyle w:val="a4"/>
        <w:numPr>
          <w:ilvl w:val="0"/>
          <w:numId w:val="41"/>
        </w:numPr>
        <w:jc w:val="left"/>
      </w:pPr>
      <w:r>
        <w:rPr>
          <w:b/>
          <w:spacing w:val="-2"/>
        </w:rPr>
        <w:t>3.3.3</w:t>
      </w:r>
      <w:r w:rsidR="007264C5" w:rsidRPr="006F1698">
        <w:rPr>
          <w:b/>
          <w:spacing w:val="-2"/>
        </w:rPr>
        <w:t>Финансово-экономические</w:t>
      </w:r>
      <w:r w:rsidR="007264C5" w:rsidRPr="006F1698">
        <w:rPr>
          <w:b/>
          <w:spacing w:val="9"/>
        </w:rPr>
        <w:t xml:space="preserve"> </w:t>
      </w:r>
      <w:r w:rsidR="007264C5" w:rsidRPr="006F1698">
        <w:rPr>
          <w:b/>
          <w:spacing w:val="-2"/>
        </w:rPr>
        <w:t>условия</w:t>
      </w:r>
      <w:r w:rsidR="007264C5" w:rsidRPr="006F1698">
        <w:rPr>
          <w:b/>
          <w:spacing w:val="8"/>
        </w:rPr>
        <w:t xml:space="preserve"> </w:t>
      </w:r>
      <w:r w:rsidR="007264C5" w:rsidRPr="006F1698">
        <w:rPr>
          <w:b/>
          <w:spacing w:val="-2"/>
        </w:rPr>
        <w:t>реализации</w:t>
      </w:r>
      <w:r w:rsidR="007264C5" w:rsidRPr="006F1698">
        <w:rPr>
          <w:b/>
          <w:spacing w:val="9"/>
        </w:rPr>
        <w:t xml:space="preserve"> </w:t>
      </w:r>
      <w:r w:rsidR="007264C5" w:rsidRPr="006F1698">
        <w:rPr>
          <w:b/>
          <w:spacing w:val="-2"/>
        </w:rPr>
        <w:t>образовательной</w:t>
      </w:r>
      <w:r w:rsidR="007264C5" w:rsidRPr="006F1698">
        <w:rPr>
          <w:b/>
          <w:spacing w:val="6"/>
        </w:rPr>
        <w:t xml:space="preserve"> </w:t>
      </w:r>
      <w:r w:rsidR="007264C5" w:rsidRPr="006F1698">
        <w:rPr>
          <w:b/>
          <w:spacing w:val="-2"/>
        </w:rPr>
        <w:t>программы</w:t>
      </w:r>
      <w:r w:rsidR="007264C5" w:rsidRPr="006F1698">
        <w:rPr>
          <w:b/>
          <w:spacing w:val="7"/>
        </w:rPr>
        <w:t xml:space="preserve"> </w:t>
      </w:r>
      <w:r w:rsidR="007264C5" w:rsidRPr="006F1698">
        <w:rPr>
          <w:b/>
          <w:spacing w:val="-4"/>
        </w:rPr>
        <w:t>НОО</w:t>
      </w:r>
      <w:r w:rsidR="007264C5" w:rsidRPr="006F1698">
        <w:rPr>
          <w:spacing w:val="-4"/>
        </w:rPr>
        <w:t>.</w:t>
      </w:r>
    </w:p>
    <w:p w:rsidR="007264C5" w:rsidRPr="006F1698" w:rsidRDefault="007264C5" w:rsidP="007264C5">
      <w:pPr>
        <w:pStyle w:val="a4"/>
        <w:jc w:val="left"/>
      </w:pPr>
      <w:r w:rsidRPr="006F1698">
        <w:rPr>
          <w:spacing w:val="-2"/>
        </w:rPr>
        <w:t>Объем действующих расходных обязательств отражается в муниципальном задании школы</w:t>
      </w:r>
      <w:r w:rsidRPr="006F1698">
        <w:t>.</w:t>
      </w:r>
    </w:p>
    <w:p w:rsidR="007264C5" w:rsidRPr="006F1698" w:rsidRDefault="007264C5" w:rsidP="007264C5">
      <w:pPr>
        <w:pStyle w:val="a4"/>
        <w:jc w:val="left"/>
      </w:pPr>
      <w:r w:rsidRPr="006F1698">
        <w:t>Норматив  затрат на реализацию образовательной программы начального  общего образования –гарантированный минимально  допустимый объем финансовых  средств в год в расчете  на одного обучающегося.,необходимый  для реализации образовательной программы ,включает :</w:t>
      </w:r>
    </w:p>
    <w:p w:rsidR="007264C5" w:rsidRPr="006F1698" w:rsidRDefault="007264C5" w:rsidP="007264C5">
      <w:pPr>
        <w:pStyle w:val="a4"/>
        <w:jc w:val="left"/>
      </w:pPr>
      <w:r w:rsidRPr="006F1698">
        <w:t>-расходы на оплату труда работников,участвующих в разработке  и реализации образовательной программы</w:t>
      </w:r>
    </w:p>
    <w:p w:rsidR="007264C5" w:rsidRPr="006F1698" w:rsidRDefault="007264C5" w:rsidP="007264C5">
      <w:pPr>
        <w:pStyle w:val="a4"/>
        <w:jc w:val="left"/>
      </w:pPr>
      <w:r w:rsidRPr="006F1698">
        <w:t>-расходы на приобретение учебников, учебных пособий и средств обучения</w:t>
      </w:r>
    </w:p>
    <w:p w:rsidR="007264C5" w:rsidRPr="006F1698" w:rsidRDefault="007264C5" w:rsidP="007264C5">
      <w:pPr>
        <w:pStyle w:val="a4"/>
        <w:jc w:val="left"/>
      </w:pPr>
      <w:r w:rsidRPr="006F1698">
        <w:t>-прочие расходы(содержание зданий школы и интерната, коммунальные услуги)</w:t>
      </w:r>
    </w:p>
    <w:p w:rsidR="007264C5" w:rsidRPr="006F1698" w:rsidRDefault="007264C5" w:rsidP="007264C5">
      <w:pPr>
        <w:tabs>
          <w:tab w:val="left" w:pos="1163"/>
        </w:tabs>
        <w:ind w:right="540"/>
        <w:rPr>
          <w:sz w:val="24"/>
          <w:szCs w:val="24"/>
        </w:rPr>
      </w:pPr>
      <w:r w:rsidRPr="006F1698">
        <w:rPr>
          <w:sz w:val="24"/>
          <w:szCs w:val="24"/>
        </w:rPr>
        <w:t xml:space="preserve">         Оплата</w:t>
      </w:r>
      <w:r w:rsidRPr="006F1698">
        <w:rPr>
          <w:spacing w:val="-1"/>
          <w:sz w:val="24"/>
          <w:szCs w:val="24"/>
        </w:rPr>
        <w:t xml:space="preserve"> </w:t>
      </w:r>
      <w:r w:rsidRPr="006F1698">
        <w:rPr>
          <w:sz w:val="24"/>
          <w:szCs w:val="24"/>
        </w:rPr>
        <w:t xml:space="preserve">труда производится в соответствии Положением о системе оплаты труда работников      ГБОУ «УАСОШИ»; </w:t>
      </w:r>
    </w:p>
    <w:p w:rsidR="007264C5" w:rsidRPr="006F1698" w:rsidRDefault="0089467F" w:rsidP="007264C5">
      <w:pPr>
        <w:pStyle w:val="a8"/>
        <w:numPr>
          <w:ilvl w:val="0"/>
          <w:numId w:val="41"/>
        </w:numPr>
        <w:tabs>
          <w:tab w:val="left" w:pos="1163"/>
        </w:tabs>
        <w:ind w:right="540"/>
        <w:rPr>
          <w:b/>
          <w:sz w:val="24"/>
          <w:szCs w:val="24"/>
        </w:rPr>
      </w:pPr>
      <w:r>
        <w:rPr>
          <w:b/>
          <w:spacing w:val="-2"/>
          <w:sz w:val="24"/>
          <w:szCs w:val="24"/>
        </w:rPr>
        <w:t>3.3.4</w:t>
      </w:r>
      <w:r w:rsidR="007264C5" w:rsidRPr="006F1698">
        <w:rPr>
          <w:b/>
          <w:spacing w:val="-2"/>
          <w:sz w:val="24"/>
          <w:szCs w:val="24"/>
        </w:rPr>
        <w:t>Информационно-методические</w:t>
      </w:r>
      <w:r w:rsidR="007264C5" w:rsidRPr="006F1698">
        <w:rPr>
          <w:b/>
          <w:spacing w:val="8"/>
          <w:sz w:val="24"/>
          <w:szCs w:val="24"/>
        </w:rPr>
        <w:t xml:space="preserve"> </w:t>
      </w:r>
      <w:r w:rsidR="007264C5" w:rsidRPr="006F1698">
        <w:rPr>
          <w:b/>
          <w:spacing w:val="-2"/>
          <w:sz w:val="24"/>
          <w:szCs w:val="24"/>
        </w:rPr>
        <w:t>условия</w:t>
      </w:r>
      <w:r w:rsidR="007264C5" w:rsidRPr="006F1698">
        <w:rPr>
          <w:b/>
          <w:spacing w:val="7"/>
          <w:sz w:val="24"/>
          <w:szCs w:val="24"/>
        </w:rPr>
        <w:t xml:space="preserve"> </w:t>
      </w:r>
      <w:r w:rsidR="007264C5" w:rsidRPr="006F1698">
        <w:rPr>
          <w:b/>
          <w:spacing w:val="-2"/>
          <w:sz w:val="24"/>
          <w:szCs w:val="24"/>
        </w:rPr>
        <w:t>реализации</w:t>
      </w:r>
      <w:r w:rsidR="007264C5" w:rsidRPr="006F1698">
        <w:rPr>
          <w:b/>
          <w:spacing w:val="6"/>
          <w:sz w:val="24"/>
          <w:szCs w:val="24"/>
        </w:rPr>
        <w:t xml:space="preserve"> </w:t>
      </w:r>
      <w:r w:rsidR="007264C5" w:rsidRPr="006F1698">
        <w:rPr>
          <w:b/>
          <w:spacing w:val="-2"/>
          <w:sz w:val="24"/>
          <w:szCs w:val="24"/>
        </w:rPr>
        <w:t>программы</w:t>
      </w:r>
      <w:r w:rsidR="007264C5" w:rsidRPr="006F1698">
        <w:rPr>
          <w:b/>
          <w:spacing w:val="6"/>
          <w:sz w:val="24"/>
          <w:szCs w:val="24"/>
        </w:rPr>
        <w:t xml:space="preserve"> </w:t>
      </w:r>
      <w:r w:rsidR="007264C5" w:rsidRPr="006F1698">
        <w:rPr>
          <w:b/>
          <w:spacing w:val="-4"/>
          <w:sz w:val="24"/>
          <w:szCs w:val="24"/>
        </w:rPr>
        <w:t>НОО.</w:t>
      </w:r>
    </w:p>
    <w:p w:rsidR="007264C5" w:rsidRPr="006F1698" w:rsidRDefault="007264C5" w:rsidP="007264C5">
      <w:pPr>
        <w:pStyle w:val="a4"/>
        <w:spacing w:before="54"/>
        <w:ind w:left="0" w:firstLine="0"/>
        <w:jc w:val="left"/>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9"/>
        <w:gridCol w:w="4821"/>
      </w:tblGrid>
      <w:tr w:rsidR="007264C5" w:rsidRPr="006F1698" w:rsidTr="000B32D5">
        <w:trPr>
          <w:trHeight w:val="275"/>
        </w:trPr>
        <w:tc>
          <w:tcPr>
            <w:tcW w:w="5239" w:type="dxa"/>
          </w:tcPr>
          <w:p w:rsidR="007264C5" w:rsidRPr="006F1698" w:rsidRDefault="007264C5" w:rsidP="000B32D5">
            <w:pPr>
              <w:pStyle w:val="TableParagraph"/>
              <w:spacing w:line="256" w:lineRule="exact"/>
              <w:ind w:left="2234"/>
              <w:rPr>
                <w:sz w:val="24"/>
                <w:szCs w:val="24"/>
              </w:rPr>
            </w:pPr>
            <w:r w:rsidRPr="006F1698">
              <w:rPr>
                <w:spacing w:val="-2"/>
                <w:sz w:val="24"/>
                <w:szCs w:val="24"/>
              </w:rPr>
              <w:t>Направление</w:t>
            </w:r>
          </w:p>
        </w:tc>
        <w:tc>
          <w:tcPr>
            <w:tcW w:w="4821" w:type="dxa"/>
          </w:tcPr>
          <w:p w:rsidR="007264C5" w:rsidRPr="006F1698" w:rsidRDefault="007264C5" w:rsidP="000B32D5">
            <w:pPr>
              <w:pStyle w:val="TableParagraph"/>
              <w:spacing w:line="256" w:lineRule="exact"/>
              <w:ind w:left="1113"/>
              <w:rPr>
                <w:sz w:val="24"/>
                <w:szCs w:val="24"/>
              </w:rPr>
            </w:pPr>
            <w:r w:rsidRPr="006F1698">
              <w:rPr>
                <w:spacing w:val="-2"/>
                <w:sz w:val="24"/>
                <w:szCs w:val="24"/>
              </w:rPr>
              <w:t>Информационное</w:t>
            </w:r>
            <w:r w:rsidRPr="006F1698">
              <w:rPr>
                <w:spacing w:val="6"/>
                <w:sz w:val="24"/>
                <w:szCs w:val="24"/>
              </w:rPr>
              <w:t xml:space="preserve"> </w:t>
            </w:r>
            <w:r w:rsidRPr="006F1698">
              <w:rPr>
                <w:spacing w:val="-2"/>
                <w:sz w:val="24"/>
                <w:szCs w:val="24"/>
              </w:rPr>
              <w:t>обеспечение</w:t>
            </w:r>
          </w:p>
        </w:tc>
      </w:tr>
      <w:tr w:rsidR="007264C5" w:rsidRPr="006F1698" w:rsidTr="000B32D5">
        <w:trPr>
          <w:trHeight w:val="1381"/>
        </w:trPr>
        <w:tc>
          <w:tcPr>
            <w:tcW w:w="5239" w:type="dxa"/>
          </w:tcPr>
          <w:p w:rsidR="007264C5" w:rsidRPr="006F1698" w:rsidRDefault="007264C5" w:rsidP="000B32D5">
            <w:pPr>
              <w:pStyle w:val="TableParagraph"/>
              <w:ind w:left="107"/>
              <w:rPr>
                <w:sz w:val="24"/>
                <w:szCs w:val="24"/>
              </w:rPr>
            </w:pPr>
            <w:r w:rsidRPr="006F1698">
              <w:rPr>
                <w:sz w:val="24"/>
                <w:szCs w:val="24"/>
              </w:rPr>
              <w:t>Планирование</w:t>
            </w:r>
            <w:r w:rsidRPr="006F1698">
              <w:rPr>
                <w:spacing w:val="-10"/>
                <w:sz w:val="24"/>
                <w:szCs w:val="24"/>
              </w:rPr>
              <w:t xml:space="preserve"> </w:t>
            </w:r>
            <w:r w:rsidRPr="006F1698">
              <w:rPr>
                <w:sz w:val="24"/>
                <w:szCs w:val="24"/>
              </w:rPr>
              <w:t>образовательного</w:t>
            </w:r>
            <w:r w:rsidRPr="006F1698">
              <w:rPr>
                <w:spacing w:val="-9"/>
                <w:sz w:val="24"/>
                <w:szCs w:val="24"/>
              </w:rPr>
              <w:t xml:space="preserve"> </w:t>
            </w:r>
            <w:r w:rsidRPr="006F1698">
              <w:rPr>
                <w:sz w:val="24"/>
                <w:szCs w:val="24"/>
              </w:rPr>
              <w:t>процесса</w:t>
            </w:r>
            <w:r w:rsidRPr="006F1698">
              <w:rPr>
                <w:spacing w:val="-10"/>
                <w:sz w:val="24"/>
                <w:szCs w:val="24"/>
              </w:rPr>
              <w:t xml:space="preserve"> </w:t>
            </w:r>
            <w:r w:rsidRPr="006F1698">
              <w:rPr>
                <w:sz w:val="24"/>
                <w:szCs w:val="24"/>
              </w:rPr>
              <w:t>и</w:t>
            </w:r>
            <w:r w:rsidRPr="006F1698">
              <w:rPr>
                <w:spacing w:val="-8"/>
                <w:sz w:val="24"/>
                <w:szCs w:val="24"/>
              </w:rPr>
              <w:t xml:space="preserve"> </w:t>
            </w:r>
            <w:r w:rsidRPr="006F1698">
              <w:rPr>
                <w:sz w:val="24"/>
                <w:szCs w:val="24"/>
              </w:rPr>
              <w:t>его ресурсного обеспечения</w:t>
            </w:r>
          </w:p>
        </w:tc>
        <w:tc>
          <w:tcPr>
            <w:tcW w:w="4821" w:type="dxa"/>
          </w:tcPr>
          <w:p w:rsidR="007264C5" w:rsidRPr="006F1698" w:rsidRDefault="007264C5" w:rsidP="000B32D5">
            <w:pPr>
              <w:pStyle w:val="TableParagraph"/>
              <w:ind w:left="107" w:right="195"/>
              <w:rPr>
                <w:sz w:val="24"/>
                <w:szCs w:val="24"/>
              </w:rPr>
            </w:pPr>
            <w:r w:rsidRPr="006F1698">
              <w:rPr>
                <w:sz w:val="24"/>
                <w:szCs w:val="24"/>
              </w:rPr>
              <w:t>Рабочие</w:t>
            </w:r>
            <w:r w:rsidRPr="006F1698">
              <w:rPr>
                <w:spacing w:val="-13"/>
                <w:sz w:val="24"/>
                <w:szCs w:val="24"/>
              </w:rPr>
              <w:t xml:space="preserve"> </w:t>
            </w:r>
            <w:r w:rsidRPr="006F1698">
              <w:rPr>
                <w:sz w:val="24"/>
                <w:szCs w:val="24"/>
              </w:rPr>
              <w:t>программы</w:t>
            </w:r>
            <w:r w:rsidRPr="006F1698">
              <w:rPr>
                <w:spacing w:val="-13"/>
                <w:sz w:val="24"/>
                <w:szCs w:val="24"/>
              </w:rPr>
              <w:t xml:space="preserve"> </w:t>
            </w:r>
            <w:r w:rsidRPr="006F1698">
              <w:rPr>
                <w:sz w:val="24"/>
                <w:szCs w:val="24"/>
              </w:rPr>
              <w:t>педагогов,</w:t>
            </w:r>
            <w:r w:rsidRPr="006F1698">
              <w:rPr>
                <w:spacing w:val="-12"/>
                <w:sz w:val="24"/>
                <w:szCs w:val="24"/>
              </w:rPr>
              <w:t xml:space="preserve"> </w:t>
            </w:r>
            <w:r w:rsidRPr="006F1698">
              <w:rPr>
                <w:sz w:val="24"/>
                <w:szCs w:val="24"/>
              </w:rPr>
              <w:t>календарно- тематическое планирование, учебники, методическая литература, комплекты программно-прикладных средств, ресурсы</w:t>
            </w:r>
          </w:p>
          <w:p w:rsidR="007264C5" w:rsidRPr="006F1698" w:rsidRDefault="007264C5" w:rsidP="000B32D5">
            <w:pPr>
              <w:pStyle w:val="TableParagraph"/>
              <w:spacing w:line="264" w:lineRule="exact"/>
              <w:ind w:left="107"/>
              <w:rPr>
                <w:sz w:val="24"/>
                <w:szCs w:val="24"/>
              </w:rPr>
            </w:pPr>
            <w:r w:rsidRPr="006F1698">
              <w:rPr>
                <w:sz w:val="24"/>
                <w:szCs w:val="24"/>
              </w:rPr>
              <w:t>сети</w:t>
            </w:r>
            <w:r w:rsidRPr="006F1698">
              <w:rPr>
                <w:spacing w:val="-6"/>
                <w:sz w:val="24"/>
                <w:szCs w:val="24"/>
              </w:rPr>
              <w:t xml:space="preserve"> </w:t>
            </w:r>
            <w:r w:rsidRPr="006F1698">
              <w:rPr>
                <w:spacing w:val="-2"/>
                <w:sz w:val="24"/>
                <w:szCs w:val="24"/>
              </w:rPr>
              <w:t>Интернет</w:t>
            </w:r>
          </w:p>
        </w:tc>
      </w:tr>
      <w:tr w:rsidR="007264C5" w:rsidRPr="006F1698" w:rsidTr="000B32D5">
        <w:trPr>
          <w:trHeight w:val="1103"/>
        </w:trPr>
        <w:tc>
          <w:tcPr>
            <w:tcW w:w="5239" w:type="dxa"/>
          </w:tcPr>
          <w:p w:rsidR="007264C5" w:rsidRPr="006F1698" w:rsidRDefault="007264C5" w:rsidP="000B32D5">
            <w:pPr>
              <w:pStyle w:val="TableParagraph"/>
              <w:ind w:left="107"/>
              <w:rPr>
                <w:sz w:val="24"/>
                <w:szCs w:val="24"/>
              </w:rPr>
            </w:pPr>
            <w:r w:rsidRPr="006F1698">
              <w:rPr>
                <w:sz w:val="24"/>
                <w:szCs w:val="24"/>
              </w:rPr>
              <w:t>Фиксация</w:t>
            </w:r>
            <w:r w:rsidRPr="006F1698">
              <w:rPr>
                <w:spacing w:val="-14"/>
                <w:sz w:val="24"/>
                <w:szCs w:val="24"/>
              </w:rPr>
              <w:t xml:space="preserve"> </w:t>
            </w:r>
            <w:r w:rsidRPr="006F1698">
              <w:rPr>
                <w:sz w:val="24"/>
                <w:szCs w:val="24"/>
              </w:rPr>
              <w:t>хода</w:t>
            </w:r>
            <w:r w:rsidRPr="006F1698">
              <w:rPr>
                <w:spacing w:val="-13"/>
                <w:sz w:val="24"/>
                <w:szCs w:val="24"/>
              </w:rPr>
              <w:t xml:space="preserve"> </w:t>
            </w:r>
            <w:r w:rsidRPr="006F1698">
              <w:rPr>
                <w:sz w:val="24"/>
                <w:szCs w:val="24"/>
              </w:rPr>
              <w:t>образовательного</w:t>
            </w:r>
            <w:r w:rsidRPr="006F1698">
              <w:rPr>
                <w:spacing w:val="-12"/>
                <w:sz w:val="24"/>
                <w:szCs w:val="24"/>
              </w:rPr>
              <w:t xml:space="preserve"> </w:t>
            </w:r>
            <w:r w:rsidRPr="006F1698">
              <w:rPr>
                <w:sz w:val="24"/>
                <w:szCs w:val="24"/>
              </w:rPr>
              <w:t>процесса, размещение учебных материалов, предназначенных для образовательной</w:t>
            </w:r>
          </w:p>
          <w:p w:rsidR="007264C5" w:rsidRPr="006F1698" w:rsidRDefault="007264C5" w:rsidP="000B32D5">
            <w:pPr>
              <w:pStyle w:val="TableParagraph"/>
              <w:spacing w:line="264" w:lineRule="exact"/>
              <w:ind w:left="107"/>
              <w:rPr>
                <w:sz w:val="24"/>
                <w:szCs w:val="24"/>
              </w:rPr>
            </w:pPr>
            <w:r w:rsidRPr="006F1698">
              <w:rPr>
                <w:sz w:val="24"/>
                <w:szCs w:val="24"/>
              </w:rPr>
              <w:t>деятельности</w:t>
            </w:r>
            <w:r w:rsidRPr="006F1698">
              <w:rPr>
                <w:spacing w:val="-14"/>
                <w:sz w:val="24"/>
                <w:szCs w:val="24"/>
              </w:rPr>
              <w:t xml:space="preserve"> </w:t>
            </w:r>
            <w:r w:rsidRPr="006F1698">
              <w:rPr>
                <w:spacing w:val="-2"/>
                <w:sz w:val="24"/>
                <w:szCs w:val="24"/>
              </w:rPr>
              <w:t>обучающихся</w:t>
            </w:r>
          </w:p>
        </w:tc>
        <w:tc>
          <w:tcPr>
            <w:tcW w:w="4821" w:type="dxa"/>
          </w:tcPr>
          <w:p w:rsidR="007264C5" w:rsidRPr="006F1698" w:rsidRDefault="007264C5" w:rsidP="000B32D5">
            <w:pPr>
              <w:pStyle w:val="TableParagraph"/>
              <w:ind w:left="107" w:right="195"/>
              <w:rPr>
                <w:sz w:val="24"/>
                <w:szCs w:val="24"/>
              </w:rPr>
            </w:pPr>
            <w:r w:rsidRPr="006F1698">
              <w:rPr>
                <w:sz w:val="24"/>
                <w:szCs w:val="24"/>
              </w:rPr>
              <w:t>Фиксация</w:t>
            </w:r>
            <w:r w:rsidRPr="006F1698">
              <w:rPr>
                <w:spacing w:val="-12"/>
                <w:sz w:val="24"/>
                <w:szCs w:val="24"/>
              </w:rPr>
              <w:t xml:space="preserve"> </w:t>
            </w:r>
            <w:r w:rsidRPr="006F1698">
              <w:rPr>
                <w:sz w:val="24"/>
                <w:szCs w:val="24"/>
              </w:rPr>
              <w:t>в</w:t>
            </w:r>
            <w:r w:rsidRPr="006F1698">
              <w:rPr>
                <w:spacing w:val="-13"/>
                <w:sz w:val="24"/>
                <w:szCs w:val="24"/>
              </w:rPr>
              <w:t xml:space="preserve"> </w:t>
            </w:r>
            <w:r w:rsidRPr="006F1698">
              <w:rPr>
                <w:sz w:val="24"/>
                <w:szCs w:val="24"/>
              </w:rPr>
              <w:t>электронном</w:t>
            </w:r>
            <w:r w:rsidRPr="006F1698">
              <w:rPr>
                <w:spacing w:val="-13"/>
                <w:sz w:val="24"/>
                <w:szCs w:val="24"/>
              </w:rPr>
              <w:t xml:space="preserve"> </w:t>
            </w:r>
            <w:r w:rsidRPr="006F1698">
              <w:rPr>
                <w:sz w:val="24"/>
                <w:szCs w:val="24"/>
              </w:rPr>
              <w:t>журнале, дневниках обучающихся</w:t>
            </w:r>
          </w:p>
        </w:tc>
      </w:tr>
      <w:tr w:rsidR="007264C5" w:rsidRPr="006F1698" w:rsidTr="000B32D5">
        <w:trPr>
          <w:trHeight w:val="1379"/>
        </w:trPr>
        <w:tc>
          <w:tcPr>
            <w:tcW w:w="5239" w:type="dxa"/>
          </w:tcPr>
          <w:p w:rsidR="007264C5" w:rsidRPr="006F1698" w:rsidRDefault="007264C5" w:rsidP="000B32D5">
            <w:pPr>
              <w:pStyle w:val="TableParagraph"/>
              <w:ind w:left="107" w:right="176"/>
              <w:rPr>
                <w:sz w:val="24"/>
                <w:szCs w:val="24"/>
              </w:rPr>
            </w:pPr>
            <w:r w:rsidRPr="006F1698">
              <w:rPr>
                <w:sz w:val="24"/>
                <w:szCs w:val="24"/>
              </w:rPr>
              <w:t>Обеспечение</w:t>
            </w:r>
            <w:r w:rsidRPr="006F1698">
              <w:rPr>
                <w:spacing w:val="-7"/>
                <w:sz w:val="24"/>
                <w:szCs w:val="24"/>
              </w:rPr>
              <w:t xml:space="preserve"> </w:t>
            </w:r>
            <w:r w:rsidRPr="006F1698">
              <w:rPr>
                <w:sz w:val="24"/>
                <w:szCs w:val="24"/>
              </w:rPr>
              <w:t>доступа,</w:t>
            </w:r>
            <w:r w:rsidRPr="006F1698">
              <w:rPr>
                <w:spacing w:val="-6"/>
                <w:sz w:val="24"/>
                <w:szCs w:val="24"/>
              </w:rPr>
              <w:t xml:space="preserve"> </w:t>
            </w:r>
            <w:r w:rsidRPr="006F1698">
              <w:rPr>
                <w:sz w:val="24"/>
                <w:szCs w:val="24"/>
              </w:rPr>
              <w:t>в</w:t>
            </w:r>
            <w:r w:rsidRPr="006F1698">
              <w:rPr>
                <w:spacing w:val="-5"/>
                <w:sz w:val="24"/>
                <w:szCs w:val="24"/>
              </w:rPr>
              <w:t xml:space="preserve"> </w:t>
            </w:r>
            <w:r w:rsidRPr="006F1698">
              <w:rPr>
                <w:sz w:val="24"/>
                <w:szCs w:val="24"/>
              </w:rPr>
              <w:t>том</w:t>
            </w:r>
            <w:r w:rsidRPr="006F1698">
              <w:rPr>
                <w:spacing w:val="-7"/>
                <w:sz w:val="24"/>
                <w:szCs w:val="24"/>
              </w:rPr>
              <w:t xml:space="preserve"> </w:t>
            </w:r>
            <w:r w:rsidRPr="006F1698">
              <w:rPr>
                <w:sz w:val="24"/>
                <w:szCs w:val="24"/>
              </w:rPr>
              <w:t>числе</w:t>
            </w:r>
            <w:r w:rsidRPr="006F1698">
              <w:rPr>
                <w:spacing w:val="-7"/>
                <w:sz w:val="24"/>
                <w:szCs w:val="24"/>
              </w:rPr>
              <w:t xml:space="preserve"> </w:t>
            </w:r>
            <w:r w:rsidRPr="006F1698">
              <w:rPr>
                <w:sz w:val="24"/>
                <w:szCs w:val="24"/>
              </w:rPr>
              <w:t>в</w:t>
            </w:r>
            <w:r w:rsidRPr="006F1698">
              <w:rPr>
                <w:spacing w:val="-7"/>
                <w:sz w:val="24"/>
                <w:szCs w:val="24"/>
              </w:rPr>
              <w:t xml:space="preserve"> </w:t>
            </w:r>
            <w:r w:rsidRPr="006F1698">
              <w:rPr>
                <w:sz w:val="24"/>
                <w:szCs w:val="24"/>
              </w:rPr>
              <w:t>Интернете, к размещаемой информации для участников образовательного процесса (включая семьи учащихся), методических служб, органов</w:t>
            </w:r>
          </w:p>
          <w:p w:rsidR="007264C5" w:rsidRPr="006F1698" w:rsidRDefault="007264C5" w:rsidP="000B32D5">
            <w:pPr>
              <w:pStyle w:val="TableParagraph"/>
              <w:spacing w:line="264" w:lineRule="exact"/>
              <w:ind w:left="107"/>
              <w:rPr>
                <w:sz w:val="24"/>
                <w:szCs w:val="24"/>
              </w:rPr>
            </w:pPr>
            <w:r w:rsidRPr="006F1698">
              <w:rPr>
                <w:sz w:val="24"/>
                <w:szCs w:val="24"/>
              </w:rPr>
              <w:t>управления</w:t>
            </w:r>
            <w:r w:rsidRPr="006F1698">
              <w:rPr>
                <w:spacing w:val="-15"/>
                <w:sz w:val="24"/>
                <w:szCs w:val="24"/>
              </w:rPr>
              <w:t xml:space="preserve"> </w:t>
            </w:r>
            <w:r w:rsidRPr="006F1698">
              <w:rPr>
                <w:spacing w:val="-2"/>
                <w:sz w:val="24"/>
                <w:szCs w:val="24"/>
              </w:rPr>
              <w:t>образованием</w:t>
            </w:r>
          </w:p>
        </w:tc>
        <w:tc>
          <w:tcPr>
            <w:tcW w:w="4821" w:type="dxa"/>
          </w:tcPr>
          <w:p w:rsidR="007264C5" w:rsidRPr="006F1698" w:rsidRDefault="007264C5" w:rsidP="000B32D5">
            <w:pPr>
              <w:pStyle w:val="TableParagraph"/>
              <w:ind w:left="107"/>
              <w:rPr>
                <w:sz w:val="24"/>
                <w:szCs w:val="24"/>
              </w:rPr>
            </w:pPr>
            <w:r w:rsidRPr="006F1698">
              <w:rPr>
                <w:sz w:val="24"/>
                <w:szCs w:val="24"/>
              </w:rPr>
              <w:t>Развитие сайта школы, создание локальных актов,</w:t>
            </w:r>
            <w:r w:rsidRPr="006F1698">
              <w:rPr>
                <w:spacing w:val="-12"/>
                <w:sz w:val="24"/>
                <w:szCs w:val="24"/>
              </w:rPr>
              <w:t xml:space="preserve"> </w:t>
            </w:r>
            <w:r w:rsidRPr="006F1698">
              <w:rPr>
                <w:sz w:val="24"/>
                <w:szCs w:val="24"/>
              </w:rPr>
              <w:t>регламентирующих</w:t>
            </w:r>
            <w:r w:rsidRPr="006F1698">
              <w:rPr>
                <w:spacing w:val="-9"/>
                <w:sz w:val="24"/>
                <w:szCs w:val="24"/>
              </w:rPr>
              <w:t xml:space="preserve"> </w:t>
            </w:r>
            <w:r w:rsidRPr="006F1698">
              <w:rPr>
                <w:sz w:val="24"/>
                <w:szCs w:val="24"/>
              </w:rPr>
              <w:t>работу</w:t>
            </w:r>
            <w:r w:rsidRPr="006F1698">
              <w:rPr>
                <w:spacing w:val="-15"/>
                <w:sz w:val="24"/>
                <w:szCs w:val="24"/>
              </w:rPr>
              <w:t xml:space="preserve"> </w:t>
            </w:r>
            <w:r w:rsidRPr="006F1698">
              <w:rPr>
                <w:sz w:val="24"/>
                <w:szCs w:val="24"/>
              </w:rPr>
              <w:t>локальной сети школы и доступ обучающихся и педагогических работников к ресурсам сети</w:t>
            </w:r>
          </w:p>
          <w:p w:rsidR="007264C5" w:rsidRPr="006F1698" w:rsidRDefault="007264C5" w:rsidP="000B32D5">
            <w:pPr>
              <w:pStyle w:val="TableParagraph"/>
              <w:spacing w:line="264" w:lineRule="exact"/>
              <w:ind w:left="107"/>
              <w:rPr>
                <w:sz w:val="24"/>
                <w:szCs w:val="24"/>
              </w:rPr>
            </w:pPr>
            <w:r w:rsidRPr="006F1698">
              <w:rPr>
                <w:spacing w:val="-2"/>
                <w:sz w:val="24"/>
                <w:szCs w:val="24"/>
              </w:rPr>
              <w:t>Интернет</w:t>
            </w:r>
          </w:p>
        </w:tc>
      </w:tr>
    </w:tbl>
    <w:p w:rsidR="007264C5" w:rsidRPr="006F1698" w:rsidRDefault="007264C5" w:rsidP="007264C5">
      <w:pPr>
        <w:spacing w:line="264" w:lineRule="exact"/>
        <w:rPr>
          <w:sz w:val="24"/>
          <w:szCs w:val="24"/>
        </w:rPr>
        <w:sectPr w:rsidR="007264C5" w:rsidRPr="006F1698" w:rsidSect="007264C5">
          <w:type w:val="continuous"/>
          <w:pgSz w:w="11900" w:h="16840"/>
          <w:pgMar w:top="1060" w:right="300" w:bottom="1200" w:left="820" w:header="0" w:footer="972" w:gutter="0"/>
          <w:cols w:space="720"/>
        </w:sectPr>
      </w:pPr>
    </w:p>
    <w:p w:rsidR="007264C5" w:rsidRPr="006F1698" w:rsidRDefault="0089467F" w:rsidP="007264C5">
      <w:pPr>
        <w:pStyle w:val="a4"/>
        <w:numPr>
          <w:ilvl w:val="0"/>
          <w:numId w:val="41"/>
        </w:numPr>
        <w:spacing w:before="64"/>
        <w:ind w:right="1551"/>
        <w:jc w:val="left"/>
      </w:pPr>
      <w:r>
        <w:rPr>
          <w:spacing w:val="-2"/>
        </w:rPr>
        <w:lastRenderedPageBreak/>
        <w:t>3.3.5.</w:t>
      </w:r>
      <w:r w:rsidR="007264C5" w:rsidRPr="006F1698">
        <w:rPr>
          <w:spacing w:val="-2"/>
        </w:rPr>
        <w:t>Программно-методическое</w:t>
      </w:r>
      <w:r w:rsidR="007264C5" w:rsidRPr="006F1698">
        <w:rPr>
          <w:spacing w:val="13"/>
        </w:rPr>
        <w:t xml:space="preserve"> </w:t>
      </w:r>
      <w:r w:rsidR="007264C5" w:rsidRPr="006F1698">
        <w:rPr>
          <w:spacing w:val="-2"/>
        </w:rPr>
        <w:t>обеспечение</w:t>
      </w:r>
    </w:p>
    <w:p w:rsidR="007264C5" w:rsidRPr="006F1698" w:rsidRDefault="007264C5" w:rsidP="007264C5">
      <w:pPr>
        <w:pStyle w:val="a4"/>
        <w:spacing w:before="54" w:after="1"/>
        <w:ind w:left="0" w:firstLine="0"/>
        <w:jc w:val="left"/>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9"/>
        <w:gridCol w:w="4821"/>
      </w:tblGrid>
      <w:tr w:rsidR="007264C5" w:rsidRPr="006F1698" w:rsidTr="000B32D5">
        <w:trPr>
          <w:trHeight w:val="277"/>
        </w:trPr>
        <w:tc>
          <w:tcPr>
            <w:tcW w:w="5239" w:type="dxa"/>
          </w:tcPr>
          <w:p w:rsidR="007264C5" w:rsidRPr="006F1698" w:rsidRDefault="007264C5" w:rsidP="000B32D5">
            <w:pPr>
              <w:pStyle w:val="TableParagraph"/>
              <w:spacing w:line="258" w:lineRule="exact"/>
              <w:ind w:left="33"/>
              <w:rPr>
                <w:sz w:val="24"/>
                <w:szCs w:val="24"/>
              </w:rPr>
            </w:pPr>
            <w:r w:rsidRPr="006F1698">
              <w:rPr>
                <w:spacing w:val="-2"/>
                <w:sz w:val="24"/>
                <w:szCs w:val="24"/>
              </w:rPr>
              <w:t>Требования</w:t>
            </w:r>
          </w:p>
        </w:tc>
        <w:tc>
          <w:tcPr>
            <w:tcW w:w="4821" w:type="dxa"/>
          </w:tcPr>
          <w:p w:rsidR="007264C5" w:rsidRPr="006F1698" w:rsidRDefault="007264C5" w:rsidP="000B32D5">
            <w:pPr>
              <w:pStyle w:val="TableParagraph"/>
              <w:spacing w:line="258" w:lineRule="exact"/>
              <w:ind w:left="32"/>
              <w:rPr>
                <w:sz w:val="24"/>
                <w:szCs w:val="24"/>
              </w:rPr>
            </w:pPr>
            <w:r w:rsidRPr="006F1698">
              <w:rPr>
                <w:spacing w:val="-2"/>
                <w:sz w:val="24"/>
                <w:szCs w:val="24"/>
              </w:rPr>
              <w:t>Реализация</w:t>
            </w:r>
          </w:p>
        </w:tc>
      </w:tr>
      <w:tr w:rsidR="007264C5" w:rsidRPr="006F1698" w:rsidTr="000B32D5">
        <w:trPr>
          <w:trHeight w:val="1379"/>
        </w:trPr>
        <w:tc>
          <w:tcPr>
            <w:tcW w:w="5239" w:type="dxa"/>
          </w:tcPr>
          <w:p w:rsidR="007264C5" w:rsidRPr="006F1698" w:rsidRDefault="007264C5" w:rsidP="000B32D5">
            <w:pPr>
              <w:pStyle w:val="TableParagraph"/>
              <w:ind w:left="107" w:firstLine="24"/>
              <w:rPr>
                <w:sz w:val="24"/>
                <w:szCs w:val="24"/>
              </w:rPr>
            </w:pPr>
            <w:r w:rsidRPr="006F1698">
              <w:rPr>
                <w:sz w:val="24"/>
                <w:szCs w:val="24"/>
              </w:rPr>
              <w:t>Обеспеченность учебниками, учебно- методической</w:t>
            </w:r>
            <w:r w:rsidRPr="006F1698">
              <w:rPr>
                <w:spacing w:val="-9"/>
                <w:sz w:val="24"/>
                <w:szCs w:val="24"/>
              </w:rPr>
              <w:t xml:space="preserve"> </w:t>
            </w:r>
            <w:r w:rsidRPr="006F1698">
              <w:rPr>
                <w:sz w:val="24"/>
                <w:szCs w:val="24"/>
              </w:rPr>
              <w:t>документацией</w:t>
            </w:r>
            <w:r w:rsidRPr="006F1698">
              <w:rPr>
                <w:spacing w:val="-9"/>
                <w:sz w:val="24"/>
                <w:szCs w:val="24"/>
              </w:rPr>
              <w:t xml:space="preserve"> </w:t>
            </w:r>
            <w:r w:rsidRPr="006F1698">
              <w:rPr>
                <w:sz w:val="24"/>
                <w:szCs w:val="24"/>
              </w:rPr>
              <w:t>и</w:t>
            </w:r>
            <w:r w:rsidRPr="006F1698">
              <w:rPr>
                <w:spacing w:val="-9"/>
                <w:sz w:val="24"/>
                <w:szCs w:val="24"/>
              </w:rPr>
              <w:t xml:space="preserve"> </w:t>
            </w:r>
            <w:r w:rsidRPr="006F1698">
              <w:rPr>
                <w:sz w:val="24"/>
                <w:szCs w:val="24"/>
              </w:rPr>
              <w:t>материалами</w:t>
            </w:r>
            <w:r w:rsidRPr="006F1698">
              <w:rPr>
                <w:spacing w:val="-11"/>
                <w:sz w:val="24"/>
                <w:szCs w:val="24"/>
              </w:rPr>
              <w:t xml:space="preserve"> </w:t>
            </w:r>
            <w:r w:rsidRPr="006F1698">
              <w:rPr>
                <w:sz w:val="24"/>
                <w:szCs w:val="24"/>
              </w:rPr>
              <w:t>по учебным пред</w:t>
            </w:r>
          </w:p>
          <w:p w:rsidR="007264C5" w:rsidRPr="006F1698" w:rsidRDefault="007264C5" w:rsidP="000B32D5">
            <w:pPr>
              <w:pStyle w:val="TableParagraph"/>
              <w:ind w:left="107" w:firstLine="24"/>
              <w:rPr>
                <w:sz w:val="24"/>
                <w:szCs w:val="24"/>
              </w:rPr>
            </w:pPr>
          </w:p>
          <w:p w:rsidR="007264C5" w:rsidRPr="006F1698" w:rsidRDefault="007264C5" w:rsidP="000B32D5">
            <w:pPr>
              <w:pStyle w:val="TableParagraph"/>
              <w:ind w:left="107" w:firstLine="24"/>
              <w:rPr>
                <w:sz w:val="24"/>
                <w:szCs w:val="24"/>
              </w:rPr>
            </w:pPr>
            <w:r w:rsidRPr="006F1698">
              <w:rPr>
                <w:sz w:val="24"/>
                <w:szCs w:val="24"/>
              </w:rPr>
              <w:t>метам</w:t>
            </w:r>
          </w:p>
        </w:tc>
        <w:tc>
          <w:tcPr>
            <w:tcW w:w="4821" w:type="dxa"/>
          </w:tcPr>
          <w:p w:rsidR="007264C5" w:rsidRPr="006F1698" w:rsidRDefault="007264C5" w:rsidP="000B32D5">
            <w:pPr>
              <w:pStyle w:val="TableParagraph"/>
              <w:ind w:left="107" w:firstLine="24"/>
              <w:rPr>
                <w:sz w:val="24"/>
                <w:szCs w:val="24"/>
              </w:rPr>
            </w:pPr>
            <w:r w:rsidRPr="006F1698">
              <w:rPr>
                <w:sz w:val="24"/>
                <w:szCs w:val="24"/>
              </w:rPr>
              <w:t>Полная</w:t>
            </w:r>
            <w:r w:rsidRPr="006F1698">
              <w:rPr>
                <w:spacing w:val="-13"/>
                <w:sz w:val="24"/>
                <w:szCs w:val="24"/>
              </w:rPr>
              <w:t xml:space="preserve"> </w:t>
            </w:r>
            <w:r w:rsidRPr="006F1698">
              <w:rPr>
                <w:sz w:val="24"/>
                <w:szCs w:val="24"/>
              </w:rPr>
              <w:t>укомплектованность</w:t>
            </w:r>
            <w:r w:rsidRPr="006F1698">
              <w:rPr>
                <w:spacing w:val="-14"/>
                <w:sz w:val="24"/>
                <w:szCs w:val="24"/>
              </w:rPr>
              <w:t xml:space="preserve"> </w:t>
            </w:r>
            <w:r w:rsidRPr="006F1698">
              <w:rPr>
                <w:sz w:val="24"/>
                <w:szCs w:val="24"/>
              </w:rPr>
              <w:t>УМК</w:t>
            </w:r>
            <w:r w:rsidRPr="006F1698">
              <w:rPr>
                <w:spacing w:val="-12"/>
                <w:sz w:val="24"/>
                <w:szCs w:val="24"/>
              </w:rPr>
              <w:t xml:space="preserve"> </w:t>
            </w:r>
            <w:r w:rsidRPr="006F1698">
              <w:rPr>
                <w:sz w:val="24"/>
                <w:szCs w:val="24"/>
              </w:rPr>
              <w:t xml:space="preserve">«Школа </w:t>
            </w:r>
            <w:r w:rsidRPr="006F1698">
              <w:rPr>
                <w:spacing w:val="-2"/>
                <w:sz w:val="24"/>
                <w:szCs w:val="24"/>
              </w:rPr>
              <w:t>России».</w:t>
            </w:r>
          </w:p>
          <w:p w:rsidR="007264C5" w:rsidRPr="006F1698" w:rsidRDefault="007264C5" w:rsidP="000B32D5">
            <w:pPr>
              <w:pStyle w:val="TableParagraph"/>
              <w:spacing w:line="270" w:lineRule="atLeast"/>
              <w:ind w:left="107" w:right="323" w:firstLine="24"/>
              <w:rPr>
                <w:sz w:val="24"/>
                <w:szCs w:val="24"/>
              </w:rPr>
            </w:pPr>
            <w:r w:rsidRPr="006F1698">
              <w:rPr>
                <w:sz w:val="24"/>
                <w:szCs w:val="24"/>
              </w:rPr>
              <w:t>Учителя начальных классов обеспечены программно-прикладными</w:t>
            </w:r>
            <w:r w:rsidRPr="006F1698">
              <w:rPr>
                <w:spacing w:val="-15"/>
                <w:sz w:val="24"/>
                <w:szCs w:val="24"/>
              </w:rPr>
              <w:t xml:space="preserve"> </w:t>
            </w:r>
            <w:r w:rsidRPr="006F1698">
              <w:rPr>
                <w:sz w:val="24"/>
                <w:szCs w:val="24"/>
              </w:rPr>
              <w:t>средствами</w:t>
            </w:r>
            <w:r w:rsidRPr="006F1698">
              <w:rPr>
                <w:spacing w:val="-15"/>
                <w:sz w:val="24"/>
                <w:szCs w:val="24"/>
              </w:rPr>
              <w:t xml:space="preserve"> </w:t>
            </w:r>
            <w:r w:rsidRPr="006F1698">
              <w:rPr>
                <w:sz w:val="24"/>
                <w:szCs w:val="24"/>
              </w:rPr>
              <w:t>для организации учебного процесса</w:t>
            </w:r>
          </w:p>
        </w:tc>
      </w:tr>
      <w:tr w:rsidR="007264C5" w:rsidRPr="006F1698" w:rsidTr="000B32D5">
        <w:trPr>
          <w:trHeight w:val="827"/>
        </w:trPr>
        <w:tc>
          <w:tcPr>
            <w:tcW w:w="5239" w:type="dxa"/>
          </w:tcPr>
          <w:p w:rsidR="007264C5" w:rsidRPr="006F1698" w:rsidRDefault="007264C5" w:rsidP="000B32D5">
            <w:pPr>
              <w:pStyle w:val="TableParagraph"/>
              <w:ind w:left="107" w:firstLine="24"/>
              <w:rPr>
                <w:sz w:val="24"/>
                <w:szCs w:val="24"/>
              </w:rPr>
            </w:pPr>
            <w:r w:rsidRPr="006F1698">
              <w:rPr>
                <w:sz w:val="24"/>
                <w:szCs w:val="24"/>
              </w:rPr>
              <w:t>Укомплектованность библиотеки печатными образовательными</w:t>
            </w:r>
            <w:r w:rsidRPr="006F1698">
              <w:rPr>
                <w:spacing w:val="-12"/>
                <w:sz w:val="24"/>
                <w:szCs w:val="24"/>
              </w:rPr>
              <w:t xml:space="preserve"> </w:t>
            </w:r>
            <w:r w:rsidRPr="006F1698">
              <w:rPr>
                <w:sz w:val="24"/>
                <w:szCs w:val="24"/>
              </w:rPr>
              <w:t>ресурсами</w:t>
            </w:r>
            <w:r w:rsidRPr="006F1698">
              <w:rPr>
                <w:spacing w:val="-12"/>
                <w:sz w:val="24"/>
                <w:szCs w:val="24"/>
              </w:rPr>
              <w:t xml:space="preserve"> </w:t>
            </w:r>
            <w:r w:rsidRPr="006F1698">
              <w:rPr>
                <w:sz w:val="24"/>
                <w:szCs w:val="24"/>
              </w:rPr>
              <w:t>и</w:t>
            </w:r>
            <w:r w:rsidRPr="006F1698">
              <w:rPr>
                <w:spacing w:val="-12"/>
                <w:sz w:val="24"/>
                <w:szCs w:val="24"/>
              </w:rPr>
              <w:t xml:space="preserve"> </w:t>
            </w:r>
            <w:r w:rsidRPr="006F1698">
              <w:rPr>
                <w:sz w:val="24"/>
                <w:szCs w:val="24"/>
              </w:rPr>
              <w:t>электронными</w:t>
            </w:r>
          </w:p>
          <w:p w:rsidR="007264C5" w:rsidRPr="006F1698" w:rsidRDefault="007264C5" w:rsidP="000B32D5">
            <w:pPr>
              <w:pStyle w:val="TableParagraph"/>
              <w:spacing w:line="264" w:lineRule="exact"/>
              <w:ind w:left="107"/>
              <w:rPr>
                <w:sz w:val="24"/>
                <w:szCs w:val="24"/>
              </w:rPr>
            </w:pPr>
            <w:r w:rsidRPr="006F1698">
              <w:rPr>
                <w:spacing w:val="-2"/>
                <w:sz w:val="24"/>
                <w:szCs w:val="24"/>
              </w:rPr>
              <w:t>образовательными</w:t>
            </w:r>
            <w:r w:rsidRPr="006F1698">
              <w:rPr>
                <w:spacing w:val="10"/>
                <w:sz w:val="24"/>
                <w:szCs w:val="24"/>
              </w:rPr>
              <w:t xml:space="preserve"> </w:t>
            </w:r>
            <w:r w:rsidRPr="006F1698">
              <w:rPr>
                <w:spacing w:val="-2"/>
                <w:sz w:val="24"/>
                <w:szCs w:val="24"/>
              </w:rPr>
              <w:t>ресурсами</w:t>
            </w:r>
          </w:p>
        </w:tc>
        <w:tc>
          <w:tcPr>
            <w:tcW w:w="4821" w:type="dxa"/>
          </w:tcPr>
          <w:p w:rsidR="007264C5" w:rsidRPr="006F1698" w:rsidRDefault="007264C5" w:rsidP="000B32D5">
            <w:pPr>
              <w:pStyle w:val="TableParagraph"/>
              <w:spacing w:line="267" w:lineRule="exact"/>
              <w:ind w:left="131"/>
              <w:rPr>
                <w:sz w:val="24"/>
                <w:szCs w:val="24"/>
              </w:rPr>
            </w:pPr>
            <w:r w:rsidRPr="006F1698">
              <w:rPr>
                <w:spacing w:val="-2"/>
                <w:sz w:val="24"/>
                <w:szCs w:val="24"/>
              </w:rPr>
              <w:t>Обеспеченность</w:t>
            </w:r>
            <w:r w:rsidRPr="006F1698">
              <w:rPr>
                <w:spacing w:val="8"/>
                <w:sz w:val="24"/>
                <w:szCs w:val="24"/>
              </w:rPr>
              <w:t xml:space="preserve"> </w:t>
            </w:r>
            <w:r w:rsidRPr="006F1698">
              <w:rPr>
                <w:spacing w:val="-2"/>
                <w:sz w:val="24"/>
                <w:szCs w:val="24"/>
              </w:rPr>
              <w:t>учебниками</w:t>
            </w:r>
            <w:r w:rsidRPr="006F1698">
              <w:rPr>
                <w:spacing w:val="7"/>
                <w:sz w:val="24"/>
                <w:szCs w:val="24"/>
              </w:rPr>
              <w:t xml:space="preserve"> </w:t>
            </w:r>
            <w:r w:rsidRPr="006F1698">
              <w:rPr>
                <w:spacing w:val="-2"/>
                <w:sz w:val="24"/>
                <w:szCs w:val="24"/>
              </w:rPr>
              <w:t>-</w:t>
            </w:r>
            <w:r w:rsidRPr="006F1698">
              <w:rPr>
                <w:spacing w:val="-4"/>
                <w:sz w:val="24"/>
                <w:szCs w:val="24"/>
              </w:rPr>
              <w:t>100%</w:t>
            </w:r>
          </w:p>
          <w:p w:rsidR="007264C5" w:rsidRPr="006F1698" w:rsidRDefault="007264C5" w:rsidP="000B32D5">
            <w:pPr>
              <w:pStyle w:val="TableParagraph"/>
              <w:spacing w:line="270" w:lineRule="atLeast"/>
              <w:ind w:left="107" w:firstLine="24"/>
              <w:rPr>
                <w:sz w:val="24"/>
                <w:szCs w:val="24"/>
              </w:rPr>
            </w:pPr>
            <w:r w:rsidRPr="006F1698">
              <w:rPr>
                <w:sz w:val="24"/>
                <w:szCs w:val="24"/>
              </w:rPr>
              <w:t>Обеспеченность электронными образовательными</w:t>
            </w:r>
            <w:r w:rsidRPr="006F1698">
              <w:rPr>
                <w:spacing w:val="-13"/>
                <w:sz w:val="24"/>
                <w:szCs w:val="24"/>
              </w:rPr>
              <w:t xml:space="preserve"> </w:t>
            </w:r>
            <w:r w:rsidRPr="006F1698">
              <w:rPr>
                <w:sz w:val="24"/>
                <w:szCs w:val="24"/>
              </w:rPr>
              <w:t>ресурсами</w:t>
            </w:r>
            <w:r w:rsidRPr="006F1698">
              <w:rPr>
                <w:spacing w:val="-13"/>
                <w:sz w:val="24"/>
                <w:szCs w:val="24"/>
              </w:rPr>
              <w:t xml:space="preserve"> </w:t>
            </w:r>
            <w:r w:rsidRPr="006F1698">
              <w:rPr>
                <w:sz w:val="24"/>
                <w:szCs w:val="24"/>
              </w:rPr>
              <w:t>–</w:t>
            </w:r>
            <w:r w:rsidRPr="006F1698">
              <w:rPr>
                <w:spacing w:val="-14"/>
                <w:sz w:val="24"/>
                <w:szCs w:val="24"/>
              </w:rPr>
              <w:t xml:space="preserve"> </w:t>
            </w:r>
            <w:r w:rsidRPr="006F1698">
              <w:rPr>
                <w:sz w:val="24"/>
                <w:szCs w:val="24"/>
              </w:rPr>
              <w:t>50%</w:t>
            </w:r>
          </w:p>
        </w:tc>
      </w:tr>
      <w:tr w:rsidR="007264C5" w:rsidRPr="006F1698" w:rsidTr="000B32D5">
        <w:trPr>
          <w:trHeight w:val="1379"/>
        </w:trPr>
        <w:tc>
          <w:tcPr>
            <w:tcW w:w="5239" w:type="dxa"/>
          </w:tcPr>
          <w:p w:rsidR="007264C5" w:rsidRPr="006F1698" w:rsidRDefault="007264C5" w:rsidP="000B32D5">
            <w:pPr>
              <w:pStyle w:val="TableParagraph"/>
              <w:ind w:left="107" w:firstLine="24"/>
              <w:rPr>
                <w:sz w:val="24"/>
                <w:szCs w:val="24"/>
              </w:rPr>
            </w:pPr>
            <w:r w:rsidRPr="006F1698">
              <w:rPr>
                <w:sz w:val="24"/>
                <w:szCs w:val="24"/>
              </w:rPr>
              <w:t>Обеспеченность фонда дополнительной литературы библиотеки ОУ детской художественной и научно-популярной литературой,</w:t>
            </w:r>
            <w:r w:rsidRPr="006F1698">
              <w:rPr>
                <w:spacing w:val="-15"/>
                <w:sz w:val="24"/>
                <w:szCs w:val="24"/>
              </w:rPr>
              <w:t xml:space="preserve"> </w:t>
            </w:r>
            <w:r w:rsidRPr="006F1698">
              <w:rPr>
                <w:sz w:val="24"/>
                <w:szCs w:val="24"/>
              </w:rPr>
              <w:t>справочно-библиографическими</w:t>
            </w:r>
            <w:r w:rsidRPr="006F1698">
              <w:rPr>
                <w:spacing w:val="-15"/>
                <w:sz w:val="24"/>
                <w:szCs w:val="24"/>
              </w:rPr>
              <w:t xml:space="preserve"> </w:t>
            </w:r>
            <w:r w:rsidRPr="006F1698">
              <w:rPr>
                <w:sz w:val="24"/>
                <w:szCs w:val="24"/>
              </w:rPr>
              <w:t>и</w:t>
            </w:r>
          </w:p>
          <w:p w:rsidR="007264C5" w:rsidRPr="006F1698" w:rsidRDefault="007264C5" w:rsidP="000B32D5">
            <w:pPr>
              <w:pStyle w:val="TableParagraph"/>
              <w:spacing w:line="264" w:lineRule="exact"/>
              <w:ind w:left="107"/>
              <w:rPr>
                <w:sz w:val="24"/>
                <w:szCs w:val="24"/>
              </w:rPr>
            </w:pPr>
            <w:r w:rsidRPr="006F1698">
              <w:rPr>
                <w:spacing w:val="-2"/>
                <w:sz w:val="24"/>
                <w:szCs w:val="24"/>
              </w:rPr>
              <w:t>периодическими</w:t>
            </w:r>
            <w:r w:rsidRPr="006F1698">
              <w:rPr>
                <w:spacing w:val="8"/>
                <w:sz w:val="24"/>
                <w:szCs w:val="24"/>
              </w:rPr>
              <w:t xml:space="preserve"> </w:t>
            </w:r>
            <w:r w:rsidRPr="006F1698">
              <w:rPr>
                <w:spacing w:val="-2"/>
                <w:sz w:val="24"/>
                <w:szCs w:val="24"/>
              </w:rPr>
              <w:t>изданиями</w:t>
            </w:r>
          </w:p>
        </w:tc>
        <w:tc>
          <w:tcPr>
            <w:tcW w:w="4821" w:type="dxa"/>
          </w:tcPr>
          <w:p w:rsidR="007264C5" w:rsidRPr="006F1698" w:rsidRDefault="007264C5" w:rsidP="000B32D5">
            <w:pPr>
              <w:pStyle w:val="TableParagraph"/>
              <w:spacing w:line="268" w:lineRule="exact"/>
              <w:ind w:left="131"/>
              <w:rPr>
                <w:sz w:val="24"/>
                <w:szCs w:val="24"/>
              </w:rPr>
            </w:pPr>
            <w:r w:rsidRPr="006F1698">
              <w:rPr>
                <w:sz w:val="24"/>
                <w:szCs w:val="24"/>
              </w:rPr>
              <w:t>Обеспеченность 70% .Идет</w:t>
            </w:r>
            <w:r w:rsidRPr="006F1698">
              <w:rPr>
                <w:spacing w:val="-8"/>
                <w:sz w:val="24"/>
                <w:szCs w:val="24"/>
              </w:rPr>
              <w:t xml:space="preserve"> </w:t>
            </w:r>
            <w:r w:rsidRPr="006F1698">
              <w:rPr>
                <w:spacing w:val="-2"/>
                <w:sz w:val="24"/>
                <w:szCs w:val="24"/>
              </w:rPr>
              <w:t>комплектование</w:t>
            </w:r>
          </w:p>
        </w:tc>
      </w:tr>
      <w:tr w:rsidR="007264C5" w:rsidRPr="006F1698" w:rsidTr="000B32D5">
        <w:trPr>
          <w:trHeight w:val="1379"/>
        </w:trPr>
        <w:tc>
          <w:tcPr>
            <w:tcW w:w="5239" w:type="dxa"/>
          </w:tcPr>
          <w:p w:rsidR="007264C5" w:rsidRPr="006F1698" w:rsidRDefault="007264C5" w:rsidP="000B32D5">
            <w:pPr>
              <w:pStyle w:val="TableParagraph"/>
              <w:ind w:left="107" w:firstLine="24"/>
              <w:rPr>
                <w:sz w:val="24"/>
                <w:szCs w:val="24"/>
              </w:rPr>
            </w:pPr>
            <w:r w:rsidRPr="006F1698">
              <w:rPr>
                <w:sz w:val="24"/>
                <w:szCs w:val="24"/>
              </w:rPr>
              <w:t>Доступ к учебным планам, рабочим программам</w:t>
            </w:r>
          </w:p>
        </w:tc>
        <w:tc>
          <w:tcPr>
            <w:tcW w:w="4821" w:type="dxa"/>
          </w:tcPr>
          <w:p w:rsidR="007264C5" w:rsidRPr="006F1698" w:rsidRDefault="007264C5" w:rsidP="000B32D5">
            <w:pPr>
              <w:pStyle w:val="TableParagraph"/>
              <w:spacing w:line="268" w:lineRule="exact"/>
              <w:ind w:left="131"/>
              <w:rPr>
                <w:sz w:val="24"/>
                <w:szCs w:val="24"/>
              </w:rPr>
            </w:pPr>
            <w:r w:rsidRPr="006F1698">
              <w:rPr>
                <w:sz w:val="24"/>
                <w:szCs w:val="24"/>
              </w:rPr>
              <w:t>Посредством сайта школы</w:t>
            </w:r>
          </w:p>
        </w:tc>
      </w:tr>
      <w:tr w:rsidR="007264C5" w:rsidRPr="006F1698" w:rsidTr="000B32D5">
        <w:trPr>
          <w:trHeight w:val="1379"/>
        </w:trPr>
        <w:tc>
          <w:tcPr>
            <w:tcW w:w="5239" w:type="dxa"/>
          </w:tcPr>
          <w:p w:rsidR="007264C5" w:rsidRPr="006F1698" w:rsidRDefault="007264C5" w:rsidP="000B32D5">
            <w:pPr>
              <w:pStyle w:val="TableParagraph"/>
              <w:ind w:left="107" w:firstLine="24"/>
              <w:rPr>
                <w:sz w:val="24"/>
                <w:szCs w:val="24"/>
              </w:rPr>
            </w:pPr>
            <w:r w:rsidRPr="006F1698">
              <w:rPr>
                <w:sz w:val="24"/>
                <w:szCs w:val="24"/>
              </w:rPr>
              <w:t>Формирование  и хранение электронного портфолио</w:t>
            </w:r>
          </w:p>
        </w:tc>
        <w:tc>
          <w:tcPr>
            <w:tcW w:w="4821" w:type="dxa"/>
          </w:tcPr>
          <w:p w:rsidR="007264C5" w:rsidRPr="006F1698" w:rsidRDefault="007264C5" w:rsidP="000B32D5">
            <w:pPr>
              <w:pStyle w:val="TableParagraph"/>
              <w:spacing w:line="268" w:lineRule="exact"/>
              <w:ind w:left="131"/>
              <w:rPr>
                <w:sz w:val="24"/>
                <w:szCs w:val="24"/>
              </w:rPr>
            </w:pPr>
            <w:r w:rsidRPr="006F1698">
              <w:rPr>
                <w:sz w:val="24"/>
                <w:szCs w:val="24"/>
              </w:rPr>
              <w:t xml:space="preserve"> Сетевой журнал</w:t>
            </w:r>
          </w:p>
        </w:tc>
      </w:tr>
      <w:tr w:rsidR="007264C5" w:rsidRPr="006F1698" w:rsidTr="000B32D5">
        <w:trPr>
          <w:trHeight w:val="1379"/>
        </w:trPr>
        <w:tc>
          <w:tcPr>
            <w:tcW w:w="5239" w:type="dxa"/>
          </w:tcPr>
          <w:p w:rsidR="007264C5" w:rsidRPr="006F1698" w:rsidRDefault="007264C5" w:rsidP="000B32D5">
            <w:pPr>
              <w:pStyle w:val="TableParagraph"/>
              <w:ind w:left="107" w:firstLine="24"/>
              <w:rPr>
                <w:sz w:val="24"/>
                <w:szCs w:val="24"/>
              </w:rPr>
            </w:pPr>
            <w:r w:rsidRPr="006F1698">
              <w:rPr>
                <w:sz w:val="24"/>
                <w:szCs w:val="24"/>
              </w:rPr>
              <w:t>Взаимодействие между участниками образовательного процесса</w:t>
            </w:r>
          </w:p>
        </w:tc>
        <w:tc>
          <w:tcPr>
            <w:tcW w:w="4821" w:type="dxa"/>
          </w:tcPr>
          <w:p w:rsidR="007264C5" w:rsidRPr="006F1698" w:rsidRDefault="007264C5" w:rsidP="000B32D5">
            <w:pPr>
              <w:pStyle w:val="TableParagraph"/>
              <w:spacing w:line="268" w:lineRule="exact"/>
              <w:ind w:left="131"/>
              <w:rPr>
                <w:sz w:val="24"/>
                <w:szCs w:val="24"/>
              </w:rPr>
            </w:pPr>
            <w:r w:rsidRPr="006F1698">
              <w:rPr>
                <w:sz w:val="24"/>
                <w:szCs w:val="24"/>
              </w:rPr>
              <w:t>Посредством Интернета</w:t>
            </w:r>
          </w:p>
        </w:tc>
      </w:tr>
    </w:tbl>
    <w:p w:rsidR="007264C5" w:rsidRPr="006F1698" w:rsidRDefault="007264C5" w:rsidP="007264C5">
      <w:pPr>
        <w:pStyle w:val="a4"/>
        <w:numPr>
          <w:ilvl w:val="0"/>
          <w:numId w:val="41"/>
        </w:numPr>
        <w:spacing w:before="270"/>
        <w:jc w:val="left"/>
      </w:pPr>
      <w:r w:rsidRPr="006F1698">
        <w:t>Организация</w:t>
      </w:r>
      <w:r w:rsidRPr="006F1698">
        <w:rPr>
          <w:spacing w:val="-13"/>
        </w:rPr>
        <w:t xml:space="preserve"> </w:t>
      </w:r>
      <w:r w:rsidRPr="006F1698">
        <w:t>оценки</w:t>
      </w:r>
      <w:r w:rsidRPr="006F1698">
        <w:rPr>
          <w:spacing w:val="-12"/>
        </w:rPr>
        <w:t xml:space="preserve"> </w:t>
      </w:r>
      <w:r w:rsidRPr="006F1698">
        <w:t>качества</w:t>
      </w:r>
      <w:r w:rsidRPr="006F1698">
        <w:rPr>
          <w:spacing w:val="-13"/>
        </w:rPr>
        <w:t xml:space="preserve"> </w:t>
      </w:r>
      <w:r w:rsidRPr="006F1698">
        <w:t>освоения</w:t>
      </w:r>
      <w:r w:rsidRPr="006F1698">
        <w:rPr>
          <w:spacing w:val="-12"/>
        </w:rPr>
        <w:t xml:space="preserve"> </w:t>
      </w:r>
      <w:r w:rsidRPr="006F1698">
        <w:t>основной</w:t>
      </w:r>
      <w:r w:rsidRPr="006F1698">
        <w:rPr>
          <w:spacing w:val="-12"/>
        </w:rPr>
        <w:t xml:space="preserve"> </w:t>
      </w:r>
      <w:r w:rsidRPr="006F1698">
        <w:t>образовательной</w:t>
      </w:r>
      <w:r w:rsidRPr="006F1698">
        <w:rPr>
          <w:spacing w:val="-14"/>
        </w:rPr>
        <w:t xml:space="preserve"> </w:t>
      </w:r>
      <w:r w:rsidRPr="006F1698">
        <w:rPr>
          <w:spacing w:val="-2"/>
        </w:rPr>
        <w:t>программы</w:t>
      </w:r>
    </w:p>
    <w:p w:rsidR="007264C5" w:rsidRPr="006F1698" w:rsidRDefault="007264C5" w:rsidP="007264C5">
      <w:pPr>
        <w:pStyle w:val="a4"/>
        <w:spacing w:before="54"/>
        <w:ind w:left="0" w:firstLine="0"/>
        <w:jc w:val="left"/>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9"/>
        <w:gridCol w:w="4821"/>
      </w:tblGrid>
      <w:tr w:rsidR="007264C5" w:rsidRPr="006F1698" w:rsidTr="000B32D5">
        <w:trPr>
          <w:trHeight w:val="275"/>
        </w:trPr>
        <w:tc>
          <w:tcPr>
            <w:tcW w:w="5239" w:type="dxa"/>
          </w:tcPr>
          <w:p w:rsidR="007264C5" w:rsidRPr="006F1698" w:rsidRDefault="007264C5" w:rsidP="000B32D5">
            <w:pPr>
              <w:pStyle w:val="TableParagraph"/>
              <w:spacing w:line="256" w:lineRule="exact"/>
              <w:ind w:left="2066"/>
              <w:rPr>
                <w:sz w:val="24"/>
                <w:szCs w:val="24"/>
              </w:rPr>
            </w:pPr>
            <w:r w:rsidRPr="006F1698">
              <w:rPr>
                <w:sz w:val="24"/>
                <w:szCs w:val="24"/>
              </w:rPr>
              <w:t>Предмет</w:t>
            </w:r>
            <w:r w:rsidRPr="006F1698">
              <w:rPr>
                <w:spacing w:val="-13"/>
                <w:sz w:val="24"/>
                <w:szCs w:val="24"/>
              </w:rPr>
              <w:t xml:space="preserve"> </w:t>
            </w:r>
            <w:r w:rsidRPr="006F1698">
              <w:rPr>
                <w:spacing w:val="-2"/>
                <w:sz w:val="24"/>
                <w:szCs w:val="24"/>
              </w:rPr>
              <w:t>оценки</w:t>
            </w:r>
          </w:p>
        </w:tc>
        <w:tc>
          <w:tcPr>
            <w:tcW w:w="4821" w:type="dxa"/>
          </w:tcPr>
          <w:p w:rsidR="007264C5" w:rsidRPr="006F1698" w:rsidRDefault="007264C5" w:rsidP="000B32D5">
            <w:pPr>
              <w:pStyle w:val="TableParagraph"/>
              <w:spacing w:line="256" w:lineRule="exact"/>
              <w:ind w:left="1147"/>
              <w:rPr>
                <w:sz w:val="24"/>
                <w:szCs w:val="24"/>
              </w:rPr>
            </w:pPr>
            <w:r w:rsidRPr="006F1698">
              <w:rPr>
                <w:sz w:val="24"/>
                <w:szCs w:val="24"/>
              </w:rPr>
              <w:t>Организация</w:t>
            </w:r>
            <w:r w:rsidRPr="006F1698">
              <w:rPr>
                <w:spacing w:val="-9"/>
                <w:sz w:val="24"/>
                <w:szCs w:val="24"/>
              </w:rPr>
              <w:t xml:space="preserve"> </w:t>
            </w:r>
            <w:r w:rsidRPr="006F1698">
              <w:rPr>
                <w:sz w:val="24"/>
                <w:szCs w:val="24"/>
              </w:rPr>
              <w:t>ВСОКО</w:t>
            </w:r>
            <w:r w:rsidRPr="006F1698">
              <w:rPr>
                <w:spacing w:val="-8"/>
                <w:sz w:val="24"/>
                <w:szCs w:val="24"/>
              </w:rPr>
              <w:t xml:space="preserve"> </w:t>
            </w:r>
            <w:r w:rsidRPr="006F1698">
              <w:rPr>
                <w:sz w:val="24"/>
                <w:szCs w:val="24"/>
              </w:rPr>
              <w:t>в</w:t>
            </w:r>
            <w:r w:rsidRPr="006F1698">
              <w:rPr>
                <w:spacing w:val="-11"/>
                <w:sz w:val="24"/>
                <w:szCs w:val="24"/>
              </w:rPr>
              <w:t xml:space="preserve"> </w:t>
            </w:r>
            <w:r w:rsidRPr="006F1698">
              <w:rPr>
                <w:spacing w:val="-2"/>
                <w:sz w:val="24"/>
                <w:szCs w:val="24"/>
              </w:rPr>
              <w:t>школе</w:t>
            </w:r>
          </w:p>
        </w:tc>
      </w:tr>
      <w:tr w:rsidR="007264C5" w:rsidRPr="006F1698" w:rsidTr="000B32D5">
        <w:trPr>
          <w:trHeight w:val="1103"/>
        </w:trPr>
        <w:tc>
          <w:tcPr>
            <w:tcW w:w="5239" w:type="dxa"/>
          </w:tcPr>
          <w:p w:rsidR="007264C5" w:rsidRPr="006F1698" w:rsidRDefault="007264C5" w:rsidP="000B32D5">
            <w:pPr>
              <w:pStyle w:val="TableParagraph"/>
              <w:ind w:left="107" w:right="176"/>
              <w:rPr>
                <w:sz w:val="24"/>
                <w:szCs w:val="24"/>
              </w:rPr>
            </w:pPr>
            <w:r w:rsidRPr="006F1698">
              <w:rPr>
                <w:sz w:val="24"/>
                <w:szCs w:val="24"/>
              </w:rPr>
              <w:t>Адекватность отражения потребностей личности,</w:t>
            </w:r>
            <w:r w:rsidRPr="006F1698">
              <w:rPr>
                <w:spacing w:val="-8"/>
                <w:sz w:val="24"/>
                <w:szCs w:val="24"/>
              </w:rPr>
              <w:t xml:space="preserve"> </w:t>
            </w:r>
            <w:r w:rsidRPr="006F1698">
              <w:rPr>
                <w:sz w:val="24"/>
                <w:szCs w:val="24"/>
              </w:rPr>
              <w:t>общество</w:t>
            </w:r>
            <w:r w:rsidRPr="006F1698">
              <w:rPr>
                <w:spacing w:val="-8"/>
                <w:sz w:val="24"/>
                <w:szCs w:val="24"/>
              </w:rPr>
              <w:t xml:space="preserve"> </w:t>
            </w:r>
            <w:r w:rsidRPr="006F1698">
              <w:rPr>
                <w:sz w:val="24"/>
                <w:szCs w:val="24"/>
              </w:rPr>
              <w:t>и</w:t>
            </w:r>
            <w:r w:rsidRPr="006F1698">
              <w:rPr>
                <w:spacing w:val="-7"/>
                <w:sz w:val="24"/>
                <w:szCs w:val="24"/>
              </w:rPr>
              <w:t xml:space="preserve"> </w:t>
            </w:r>
            <w:r w:rsidRPr="006F1698">
              <w:rPr>
                <w:sz w:val="24"/>
                <w:szCs w:val="24"/>
              </w:rPr>
              <w:t>государства</w:t>
            </w:r>
            <w:r w:rsidRPr="006F1698">
              <w:rPr>
                <w:spacing w:val="-7"/>
                <w:sz w:val="24"/>
                <w:szCs w:val="24"/>
              </w:rPr>
              <w:t xml:space="preserve"> </w:t>
            </w:r>
            <w:r w:rsidRPr="006F1698">
              <w:rPr>
                <w:sz w:val="24"/>
                <w:szCs w:val="24"/>
              </w:rPr>
              <w:t>в</w:t>
            </w:r>
            <w:r w:rsidRPr="006F1698">
              <w:rPr>
                <w:spacing w:val="-9"/>
                <w:sz w:val="24"/>
                <w:szCs w:val="24"/>
              </w:rPr>
              <w:t xml:space="preserve"> </w:t>
            </w:r>
            <w:r w:rsidRPr="006F1698">
              <w:rPr>
                <w:sz w:val="24"/>
                <w:szCs w:val="24"/>
              </w:rPr>
              <w:t>начальном общем образовании в системе требований</w:t>
            </w:r>
          </w:p>
          <w:p w:rsidR="007264C5" w:rsidRPr="006F1698" w:rsidRDefault="007264C5" w:rsidP="000B32D5">
            <w:pPr>
              <w:pStyle w:val="TableParagraph"/>
              <w:spacing w:line="264" w:lineRule="exact"/>
              <w:ind w:left="107"/>
              <w:rPr>
                <w:sz w:val="24"/>
                <w:szCs w:val="24"/>
              </w:rPr>
            </w:pPr>
            <w:r w:rsidRPr="006F1698">
              <w:rPr>
                <w:spacing w:val="-2"/>
                <w:sz w:val="24"/>
                <w:szCs w:val="24"/>
              </w:rPr>
              <w:t>стандарта</w:t>
            </w:r>
          </w:p>
        </w:tc>
        <w:tc>
          <w:tcPr>
            <w:tcW w:w="4821" w:type="dxa"/>
          </w:tcPr>
          <w:p w:rsidR="007264C5" w:rsidRPr="006F1698" w:rsidRDefault="007264C5" w:rsidP="000B32D5">
            <w:pPr>
              <w:pStyle w:val="TableParagraph"/>
              <w:ind w:left="107"/>
              <w:rPr>
                <w:sz w:val="24"/>
                <w:szCs w:val="24"/>
              </w:rPr>
            </w:pPr>
            <w:r w:rsidRPr="006F1698">
              <w:rPr>
                <w:sz w:val="24"/>
                <w:szCs w:val="24"/>
              </w:rPr>
              <w:t>Самооценка</w:t>
            </w:r>
            <w:r w:rsidRPr="006F1698">
              <w:rPr>
                <w:spacing w:val="-10"/>
                <w:sz w:val="24"/>
                <w:szCs w:val="24"/>
              </w:rPr>
              <w:t xml:space="preserve"> </w:t>
            </w:r>
            <w:r w:rsidRPr="006F1698">
              <w:rPr>
                <w:sz w:val="24"/>
                <w:szCs w:val="24"/>
              </w:rPr>
              <w:t>качества</w:t>
            </w:r>
            <w:r w:rsidRPr="006F1698">
              <w:rPr>
                <w:spacing w:val="-10"/>
                <w:sz w:val="24"/>
                <w:szCs w:val="24"/>
              </w:rPr>
              <w:t xml:space="preserve"> </w:t>
            </w:r>
            <w:r w:rsidRPr="006F1698">
              <w:rPr>
                <w:sz w:val="24"/>
                <w:szCs w:val="24"/>
              </w:rPr>
              <w:t>на</w:t>
            </w:r>
            <w:r w:rsidRPr="006F1698">
              <w:rPr>
                <w:spacing w:val="-10"/>
                <w:sz w:val="24"/>
                <w:szCs w:val="24"/>
              </w:rPr>
              <w:t xml:space="preserve"> </w:t>
            </w:r>
            <w:r w:rsidRPr="006F1698">
              <w:rPr>
                <w:sz w:val="24"/>
                <w:szCs w:val="24"/>
              </w:rPr>
              <w:t>регулярной</w:t>
            </w:r>
            <w:r w:rsidRPr="006F1698">
              <w:rPr>
                <w:spacing w:val="-8"/>
                <w:sz w:val="24"/>
                <w:szCs w:val="24"/>
              </w:rPr>
              <w:t xml:space="preserve"> </w:t>
            </w:r>
            <w:r w:rsidRPr="006F1698">
              <w:rPr>
                <w:sz w:val="24"/>
                <w:szCs w:val="24"/>
              </w:rPr>
              <w:t xml:space="preserve">основе мониторинговых социологических </w:t>
            </w:r>
            <w:r w:rsidRPr="006F1698">
              <w:rPr>
                <w:spacing w:val="-2"/>
                <w:sz w:val="24"/>
                <w:szCs w:val="24"/>
              </w:rPr>
              <w:t>исследований</w:t>
            </w:r>
          </w:p>
        </w:tc>
      </w:tr>
      <w:tr w:rsidR="007264C5" w:rsidRPr="006F1698" w:rsidTr="000B32D5">
        <w:trPr>
          <w:trHeight w:val="829"/>
        </w:trPr>
        <w:tc>
          <w:tcPr>
            <w:tcW w:w="5239" w:type="dxa"/>
          </w:tcPr>
          <w:p w:rsidR="007264C5" w:rsidRPr="006F1698" w:rsidRDefault="007264C5" w:rsidP="000B32D5">
            <w:pPr>
              <w:pStyle w:val="TableParagraph"/>
              <w:ind w:left="107"/>
              <w:rPr>
                <w:sz w:val="24"/>
                <w:szCs w:val="24"/>
              </w:rPr>
            </w:pPr>
            <w:r w:rsidRPr="006F1698">
              <w:rPr>
                <w:sz w:val="24"/>
                <w:szCs w:val="24"/>
              </w:rPr>
              <w:t>Условия</w:t>
            </w:r>
            <w:r w:rsidRPr="006F1698">
              <w:rPr>
                <w:spacing w:val="-8"/>
                <w:sz w:val="24"/>
                <w:szCs w:val="24"/>
              </w:rPr>
              <w:t xml:space="preserve"> </w:t>
            </w:r>
            <w:r w:rsidRPr="006F1698">
              <w:rPr>
                <w:sz w:val="24"/>
                <w:szCs w:val="24"/>
              </w:rPr>
              <w:t>реализации</w:t>
            </w:r>
            <w:r w:rsidRPr="006F1698">
              <w:rPr>
                <w:spacing w:val="-8"/>
                <w:sz w:val="24"/>
                <w:szCs w:val="24"/>
              </w:rPr>
              <w:t xml:space="preserve"> </w:t>
            </w:r>
            <w:r w:rsidRPr="006F1698">
              <w:rPr>
                <w:sz w:val="24"/>
                <w:szCs w:val="24"/>
              </w:rPr>
              <w:t>ООП</w:t>
            </w:r>
            <w:r w:rsidRPr="006F1698">
              <w:rPr>
                <w:spacing w:val="-9"/>
                <w:sz w:val="24"/>
                <w:szCs w:val="24"/>
              </w:rPr>
              <w:t xml:space="preserve"> </w:t>
            </w:r>
            <w:r w:rsidRPr="006F1698">
              <w:rPr>
                <w:sz w:val="24"/>
                <w:szCs w:val="24"/>
              </w:rPr>
              <w:t>НОО,</w:t>
            </w:r>
            <w:r w:rsidRPr="006F1698">
              <w:rPr>
                <w:spacing w:val="-8"/>
                <w:sz w:val="24"/>
                <w:szCs w:val="24"/>
              </w:rPr>
              <w:t xml:space="preserve"> </w:t>
            </w:r>
            <w:r w:rsidRPr="006F1698">
              <w:rPr>
                <w:sz w:val="24"/>
                <w:szCs w:val="24"/>
              </w:rPr>
              <w:t>включая ресурсное</w:t>
            </w:r>
            <w:r w:rsidRPr="006F1698">
              <w:rPr>
                <w:spacing w:val="-14"/>
                <w:sz w:val="24"/>
                <w:szCs w:val="24"/>
              </w:rPr>
              <w:t xml:space="preserve"> </w:t>
            </w:r>
            <w:r w:rsidRPr="006F1698">
              <w:rPr>
                <w:sz w:val="24"/>
                <w:szCs w:val="24"/>
              </w:rPr>
              <w:t>обеспечение</w:t>
            </w:r>
            <w:r w:rsidRPr="006F1698">
              <w:rPr>
                <w:spacing w:val="-13"/>
                <w:sz w:val="24"/>
                <w:szCs w:val="24"/>
              </w:rPr>
              <w:t xml:space="preserve"> </w:t>
            </w:r>
            <w:r w:rsidRPr="006F1698">
              <w:rPr>
                <w:spacing w:val="-2"/>
                <w:sz w:val="24"/>
                <w:szCs w:val="24"/>
              </w:rPr>
              <w:t>образовательного</w:t>
            </w:r>
          </w:p>
          <w:p w:rsidR="007264C5" w:rsidRPr="006F1698" w:rsidRDefault="007264C5" w:rsidP="000B32D5">
            <w:pPr>
              <w:pStyle w:val="TableParagraph"/>
              <w:spacing w:line="264" w:lineRule="exact"/>
              <w:ind w:left="107"/>
              <w:rPr>
                <w:sz w:val="24"/>
                <w:szCs w:val="24"/>
              </w:rPr>
            </w:pPr>
            <w:r w:rsidRPr="006F1698">
              <w:rPr>
                <w:spacing w:val="-2"/>
                <w:sz w:val="24"/>
                <w:szCs w:val="24"/>
              </w:rPr>
              <w:t>процесса</w:t>
            </w:r>
          </w:p>
        </w:tc>
        <w:tc>
          <w:tcPr>
            <w:tcW w:w="4821" w:type="dxa"/>
          </w:tcPr>
          <w:p w:rsidR="007264C5" w:rsidRPr="006F1698" w:rsidRDefault="007264C5" w:rsidP="000B32D5">
            <w:pPr>
              <w:pStyle w:val="TableParagraph"/>
              <w:spacing w:line="270" w:lineRule="exact"/>
              <w:ind w:left="107"/>
              <w:rPr>
                <w:sz w:val="24"/>
                <w:szCs w:val="24"/>
              </w:rPr>
            </w:pPr>
            <w:r w:rsidRPr="006F1698">
              <w:rPr>
                <w:sz w:val="24"/>
                <w:szCs w:val="24"/>
              </w:rPr>
              <w:t>Текущий</w:t>
            </w:r>
            <w:r w:rsidRPr="006F1698">
              <w:rPr>
                <w:spacing w:val="-12"/>
                <w:sz w:val="24"/>
                <w:szCs w:val="24"/>
              </w:rPr>
              <w:t xml:space="preserve"> </w:t>
            </w:r>
            <w:r w:rsidRPr="006F1698">
              <w:rPr>
                <w:spacing w:val="-2"/>
                <w:sz w:val="24"/>
                <w:szCs w:val="24"/>
              </w:rPr>
              <w:t>мониторинг</w:t>
            </w:r>
          </w:p>
        </w:tc>
      </w:tr>
      <w:tr w:rsidR="007264C5" w:rsidRPr="006F1698" w:rsidTr="000B32D5">
        <w:trPr>
          <w:trHeight w:val="827"/>
        </w:trPr>
        <w:tc>
          <w:tcPr>
            <w:tcW w:w="5239" w:type="dxa"/>
          </w:tcPr>
          <w:p w:rsidR="007264C5" w:rsidRPr="006F1698" w:rsidRDefault="007264C5" w:rsidP="000B32D5">
            <w:pPr>
              <w:pStyle w:val="TableParagraph"/>
              <w:ind w:left="107"/>
              <w:rPr>
                <w:sz w:val="24"/>
                <w:szCs w:val="24"/>
              </w:rPr>
            </w:pPr>
            <w:r w:rsidRPr="006F1698">
              <w:rPr>
                <w:sz w:val="24"/>
                <w:szCs w:val="24"/>
              </w:rPr>
              <w:t>Реализуемые в образовательном процессе и достигаемые</w:t>
            </w:r>
            <w:r w:rsidRPr="006F1698">
              <w:rPr>
                <w:spacing w:val="-11"/>
                <w:sz w:val="24"/>
                <w:szCs w:val="24"/>
              </w:rPr>
              <w:t xml:space="preserve"> </w:t>
            </w:r>
            <w:r w:rsidRPr="006F1698">
              <w:rPr>
                <w:sz w:val="24"/>
                <w:szCs w:val="24"/>
              </w:rPr>
              <w:t>учащимися</w:t>
            </w:r>
            <w:r w:rsidRPr="006F1698">
              <w:rPr>
                <w:spacing w:val="-13"/>
                <w:sz w:val="24"/>
                <w:szCs w:val="24"/>
              </w:rPr>
              <w:t xml:space="preserve"> </w:t>
            </w:r>
            <w:r w:rsidRPr="006F1698">
              <w:rPr>
                <w:sz w:val="24"/>
                <w:szCs w:val="24"/>
              </w:rPr>
              <w:t>результаты</w:t>
            </w:r>
            <w:r w:rsidRPr="006F1698">
              <w:rPr>
                <w:spacing w:val="-14"/>
                <w:sz w:val="24"/>
                <w:szCs w:val="24"/>
              </w:rPr>
              <w:t xml:space="preserve"> </w:t>
            </w:r>
            <w:r w:rsidRPr="006F1698">
              <w:rPr>
                <w:sz w:val="24"/>
                <w:szCs w:val="24"/>
              </w:rPr>
              <w:t>освоения</w:t>
            </w:r>
          </w:p>
          <w:p w:rsidR="007264C5" w:rsidRPr="006F1698" w:rsidRDefault="007264C5" w:rsidP="000B32D5">
            <w:pPr>
              <w:pStyle w:val="TableParagraph"/>
              <w:spacing w:line="264" w:lineRule="exact"/>
              <w:ind w:left="107"/>
              <w:rPr>
                <w:sz w:val="24"/>
                <w:szCs w:val="24"/>
              </w:rPr>
            </w:pPr>
            <w:r w:rsidRPr="006F1698">
              <w:rPr>
                <w:sz w:val="24"/>
                <w:szCs w:val="24"/>
              </w:rPr>
              <w:t>ООП</w:t>
            </w:r>
            <w:r w:rsidRPr="006F1698">
              <w:rPr>
                <w:spacing w:val="-9"/>
                <w:sz w:val="24"/>
                <w:szCs w:val="24"/>
              </w:rPr>
              <w:t xml:space="preserve"> </w:t>
            </w:r>
            <w:r w:rsidRPr="006F1698">
              <w:rPr>
                <w:spacing w:val="-5"/>
                <w:sz w:val="24"/>
                <w:szCs w:val="24"/>
              </w:rPr>
              <w:t>НОО</w:t>
            </w:r>
          </w:p>
        </w:tc>
        <w:tc>
          <w:tcPr>
            <w:tcW w:w="4821" w:type="dxa"/>
          </w:tcPr>
          <w:p w:rsidR="007264C5" w:rsidRPr="006F1698" w:rsidRDefault="007264C5" w:rsidP="000B32D5">
            <w:pPr>
              <w:pStyle w:val="TableParagraph"/>
              <w:ind w:left="107"/>
              <w:rPr>
                <w:sz w:val="24"/>
                <w:szCs w:val="24"/>
              </w:rPr>
            </w:pPr>
            <w:r w:rsidRPr="006F1698">
              <w:rPr>
                <w:sz w:val="24"/>
                <w:szCs w:val="24"/>
              </w:rPr>
              <w:t>Проведение</w:t>
            </w:r>
            <w:r w:rsidRPr="006F1698">
              <w:rPr>
                <w:spacing w:val="-13"/>
                <w:sz w:val="24"/>
                <w:szCs w:val="24"/>
              </w:rPr>
              <w:t xml:space="preserve"> </w:t>
            </w:r>
            <w:r w:rsidRPr="006F1698">
              <w:rPr>
                <w:sz w:val="24"/>
                <w:szCs w:val="24"/>
              </w:rPr>
              <w:t>экспертизы.</w:t>
            </w:r>
            <w:r w:rsidRPr="006F1698">
              <w:rPr>
                <w:spacing w:val="-12"/>
                <w:sz w:val="24"/>
                <w:szCs w:val="24"/>
              </w:rPr>
              <w:t xml:space="preserve"> </w:t>
            </w:r>
            <w:r w:rsidRPr="006F1698">
              <w:rPr>
                <w:sz w:val="24"/>
                <w:szCs w:val="24"/>
              </w:rPr>
              <w:t>Средний</w:t>
            </w:r>
            <w:r w:rsidRPr="006F1698">
              <w:rPr>
                <w:spacing w:val="-13"/>
                <w:sz w:val="24"/>
                <w:szCs w:val="24"/>
              </w:rPr>
              <w:t xml:space="preserve"> </w:t>
            </w:r>
            <w:r w:rsidRPr="006F1698">
              <w:rPr>
                <w:sz w:val="24"/>
                <w:szCs w:val="24"/>
              </w:rPr>
              <w:t xml:space="preserve">балл </w:t>
            </w:r>
            <w:r w:rsidRPr="006F1698">
              <w:rPr>
                <w:spacing w:val="-2"/>
                <w:sz w:val="24"/>
                <w:szCs w:val="24"/>
              </w:rPr>
              <w:t>выпускника</w:t>
            </w:r>
          </w:p>
        </w:tc>
      </w:tr>
    </w:tbl>
    <w:p w:rsidR="007264C5" w:rsidRPr="006F1698" w:rsidRDefault="007264C5" w:rsidP="007264C5">
      <w:pPr>
        <w:pStyle w:val="a4"/>
        <w:numPr>
          <w:ilvl w:val="0"/>
          <w:numId w:val="41"/>
        </w:numPr>
        <w:spacing w:before="270"/>
        <w:ind w:right="1549"/>
        <w:jc w:val="left"/>
      </w:pPr>
      <w:r w:rsidRPr="006F1698">
        <w:t>Организация</w:t>
      </w:r>
      <w:r w:rsidRPr="006F1698">
        <w:rPr>
          <w:spacing w:val="-12"/>
        </w:rPr>
        <w:t xml:space="preserve"> </w:t>
      </w:r>
      <w:r w:rsidRPr="006F1698">
        <w:t>управления</w:t>
      </w:r>
      <w:r w:rsidRPr="006F1698">
        <w:rPr>
          <w:spacing w:val="-12"/>
        </w:rPr>
        <w:t xml:space="preserve"> </w:t>
      </w:r>
      <w:r w:rsidRPr="006F1698">
        <w:t>реализацией</w:t>
      </w:r>
      <w:r w:rsidRPr="006F1698">
        <w:rPr>
          <w:spacing w:val="-12"/>
        </w:rPr>
        <w:t xml:space="preserve"> </w:t>
      </w:r>
      <w:r w:rsidRPr="006F1698">
        <w:t>ООП</w:t>
      </w:r>
      <w:r w:rsidRPr="006F1698">
        <w:rPr>
          <w:spacing w:val="-13"/>
        </w:rPr>
        <w:t xml:space="preserve"> </w:t>
      </w:r>
      <w:r w:rsidRPr="006F1698">
        <w:rPr>
          <w:spacing w:val="-5"/>
        </w:rPr>
        <w:t>НОО</w:t>
      </w:r>
    </w:p>
    <w:p w:rsidR="007264C5" w:rsidRPr="006F1698" w:rsidRDefault="007264C5" w:rsidP="007264C5">
      <w:pPr>
        <w:pStyle w:val="a4"/>
        <w:spacing w:before="54"/>
        <w:ind w:left="0" w:firstLine="0"/>
        <w:jc w:val="left"/>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9"/>
        <w:gridCol w:w="4963"/>
      </w:tblGrid>
      <w:tr w:rsidR="007264C5" w:rsidRPr="006F1698" w:rsidTr="000B32D5">
        <w:trPr>
          <w:trHeight w:val="275"/>
        </w:trPr>
        <w:tc>
          <w:tcPr>
            <w:tcW w:w="5239" w:type="dxa"/>
          </w:tcPr>
          <w:p w:rsidR="007264C5" w:rsidRPr="006F1698" w:rsidRDefault="007264C5" w:rsidP="000B32D5">
            <w:pPr>
              <w:pStyle w:val="TableParagraph"/>
              <w:spacing w:line="256" w:lineRule="exact"/>
              <w:ind w:left="2234"/>
              <w:rPr>
                <w:sz w:val="24"/>
                <w:szCs w:val="24"/>
              </w:rPr>
            </w:pPr>
            <w:r w:rsidRPr="006F1698">
              <w:rPr>
                <w:spacing w:val="-2"/>
                <w:sz w:val="24"/>
                <w:szCs w:val="24"/>
              </w:rPr>
              <w:t>Направление</w:t>
            </w:r>
          </w:p>
        </w:tc>
        <w:tc>
          <w:tcPr>
            <w:tcW w:w="4963" w:type="dxa"/>
          </w:tcPr>
          <w:p w:rsidR="007264C5" w:rsidRPr="006F1698" w:rsidRDefault="007264C5" w:rsidP="000B32D5">
            <w:pPr>
              <w:pStyle w:val="TableParagraph"/>
              <w:spacing w:line="256" w:lineRule="exact"/>
              <w:ind w:left="1828"/>
              <w:rPr>
                <w:sz w:val="24"/>
                <w:szCs w:val="24"/>
              </w:rPr>
            </w:pPr>
            <w:r w:rsidRPr="006F1698">
              <w:rPr>
                <w:sz w:val="24"/>
                <w:szCs w:val="24"/>
              </w:rPr>
              <w:t>Орган</w:t>
            </w:r>
            <w:r w:rsidRPr="006F1698">
              <w:rPr>
                <w:spacing w:val="-6"/>
                <w:sz w:val="24"/>
                <w:szCs w:val="24"/>
              </w:rPr>
              <w:t xml:space="preserve"> </w:t>
            </w:r>
            <w:r w:rsidRPr="006F1698">
              <w:rPr>
                <w:spacing w:val="-2"/>
                <w:sz w:val="24"/>
                <w:szCs w:val="24"/>
              </w:rPr>
              <w:t>управления</w:t>
            </w:r>
          </w:p>
        </w:tc>
      </w:tr>
      <w:tr w:rsidR="007264C5" w:rsidRPr="006F1698" w:rsidTr="000B32D5">
        <w:trPr>
          <w:trHeight w:val="275"/>
        </w:trPr>
        <w:tc>
          <w:tcPr>
            <w:tcW w:w="5239" w:type="dxa"/>
          </w:tcPr>
          <w:p w:rsidR="007264C5" w:rsidRPr="006F1698" w:rsidRDefault="007264C5" w:rsidP="000B32D5">
            <w:pPr>
              <w:pStyle w:val="TableParagraph"/>
              <w:spacing w:line="256" w:lineRule="exact"/>
              <w:ind w:left="131"/>
              <w:rPr>
                <w:sz w:val="24"/>
                <w:szCs w:val="24"/>
              </w:rPr>
            </w:pPr>
            <w:r w:rsidRPr="006F1698">
              <w:rPr>
                <w:sz w:val="24"/>
                <w:szCs w:val="24"/>
              </w:rPr>
              <w:t>Реализация</w:t>
            </w:r>
            <w:r w:rsidRPr="006F1698">
              <w:rPr>
                <w:spacing w:val="-8"/>
                <w:sz w:val="24"/>
                <w:szCs w:val="24"/>
              </w:rPr>
              <w:t xml:space="preserve"> </w:t>
            </w:r>
            <w:r w:rsidRPr="006F1698">
              <w:rPr>
                <w:sz w:val="24"/>
                <w:szCs w:val="24"/>
              </w:rPr>
              <w:t>в</w:t>
            </w:r>
            <w:r w:rsidRPr="006F1698">
              <w:rPr>
                <w:spacing w:val="-10"/>
                <w:sz w:val="24"/>
                <w:szCs w:val="24"/>
              </w:rPr>
              <w:t xml:space="preserve"> </w:t>
            </w:r>
            <w:r w:rsidRPr="006F1698">
              <w:rPr>
                <w:sz w:val="24"/>
                <w:szCs w:val="24"/>
              </w:rPr>
              <w:t>полном</w:t>
            </w:r>
            <w:r w:rsidRPr="006F1698">
              <w:rPr>
                <w:spacing w:val="-8"/>
                <w:sz w:val="24"/>
                <w:szCs w:val="24"/>
              </w:rPr>
              <w:t xml:space="preserve"> </w:t>
            </w:r>
            <w:r w:rsidRPr="006F1698">
              <w:rPr>
                <w:sz w:val="24"/>
                <w:szCs w:val="24"/>
              </w:rPr>
              <w:t>объеме</w:t>
            </w:r>
            <w:r w:rsidRPr="006F1698">
              <w:rPr>
                <w:spacing w:val="-8"/>
                <w:sz w:val="24"/>
                <w:szCs w:val="24"/>
              </w:rPr>
              <w:t xml:space="preserve"> </w:t>
            </w:r>
            <w:r w:rsidRPr="006F1698">
              <w:rPr>
                <w:sz w:val="24"/>
                <w:szCs w:val="24"/>
              </w:rPr>
              <w:t>ООП</w:t>
            </w:r>
            <w:r w:rsidRPr="006F1698">
              <w:rPr>
                <w:spacing w:val="-6"/>
                <w:sz w:val="24"/>
                <w:szCs w:val="24"/>
              </w:rPr>
              <w:t xml:space="preserve"> </w:t>
            </w:r>
            <w:r w:rsidRPr="006F1698">
              <w:rPr>
                <w:spacing w:val="-5"/>
                <w:sz w:val="24"/>
                <w:szCs w:val="24"/>
              </w:rPr>
              <w:t>НОО</w:t>
            </w:r>
          </w:p>
        </w:tc>
        <w:tc>
          <w:tcPr>
            <w:tcW w:w="4963" w:type="dxa"/>
          </w:tcPr>
          <w:p w:rsidR="007264C5" w:rsidRPr="006F1698" w:rsidRDefault="007264C5" w:rsidP="000B32D5">
            <w:pPr>
              <w:pStyle w:val="TableParagraph"/>
              <w:spacing w:line="256" w:lineRule="exact"/>
              <w:ind w:left="131"/>
              <w:rPr>
                <w:sz w:val="24"/>
                <w:szCs w:val="24"/>
              </w:rPr>
            </w:pPr>
            <w:r w:rsidRPr="006F1698">
              <w:rPr>
                <w:sz w:val="24"/>
                <w:szCs w:val="24"/>
              </w:rPr>
              <w:t>ШМО</w:t>
            </w:r>
          </w:p>
        </w:tc>
      </w:tr>
      <w:tr w:rsidR="007264C5" w:rsidRPr="006F1698" w:rsidTr="000B32D5">
        <w:trPr>
          <w:trHeight w:val="551"/>
        </w:trPr>
        <w:tc>
          <w:tcPr>
            <w:tcW w:w="5239" w:type="dxa"/>
          </w:tcPr>
          <w:p w:rsidR="007264C5" w:rsidRPr="006F1698" w:rsidRDefault="007264C5" w:rsidP="000B32D5">
            <w:pPr>
              <w:pStyle w:val="TableParagraph"/>
              <w:spacing w:line="268" w:lineRule="exact"/>
              <w:ind w:left="131"/>
              <w:rPr>
                <w:sz w:val="24"/>
                <w:szCs w:val="24"/>
              </w:rPr>
            </w:pPr>
            <w:r w:rsidRPr="006F1698">
              <w:rPr>
                <w:sz w:val="24"/>
                <w:szCs w:val="24"/>
              </w:rPr>
              <w:lastRenderedPageBreak/>
              <w:t>Определение</w:t>
            </w:r>
            <w:r w:rsidRPr="006F1698">
              <w:rPr>
                <w:spacing w:val="-10"/>
                <w:sz w:val="24"/>
                <w:szCs w:val="24"/>
              </w:rPr>
              <w:t xml:space="preserve"> </w:t>
            </w:r>
            <w:r w:rsidRPr="006F1698">
              <w:rPr>
                <w:sz w:val="24"/>
                <w:szCs w:val="24"/>
              </w:rPr>
              <w:t>цели</w:t>
            </w:r>
            <w:r w:rsidRPr="006F1698">
              <w:rPr>
                <w:spacing w:val="-8"/>
                <w:sz w:val="24"/>
                <w:szCs w:val="24"/>
              </w:rPr>
              <w:t xml:space="preserve"> </w:t>
            </w:r>
            <w:r w:rsidRPr="006F1698">
              <w:rPr>
                <w:sz w:val="24"/>
                <w:szCs w:val="24"/>
              </w:rPr>
              <w:t>ООП</w:t>
            </w:r>
            <w:r w:rsidRPr="006F1698">
              <w:rPr>
                <w:spacing w:val="-9"/>
                <w:sz w:val="24"/>
                <w:szCs w:val="24"/>
              </w:rPr>
              <w:t xml:space="preserve"> </w:t>
            </w:r>
            <w:r w:rsidRPr="006F1698">
              <w:rPr>
                <w:sz w:val="24"/>
                <w:szCs w:val="24"/>
              </w:rPr>
              <w:t>НОО,</w:t>
            </w:r>
            <w:r w:rsidRPr="006F1698">
              <w:rPr>
                <w:spacing w:val="-6"/>
                <w:sz w:val="24"/>
                <w:szCs w:val="24"/>
              </w:rPr>
              <w:t xml:space="preserve"> </w:t>
            </w:r>
            <w:r w:rsidRPr="006F1698">
              <w:rPr>
                <w:spacing w:val="-2"/>
                <w:sz w:val="24"/>
                <w:szCs w:val="24"/>
              </w:rPr>
              <w:t>учитывающей</w:t>
            </w:r>
          </w:p>
          <w:p w:rsidR="007264C5" w:rsidRPr="006F1698" w:rsidRDefault="007264C5" w:rsidP="000B32D5">
            <w:pPr>
              <w:pStyle w:val="TableParagraph"/>
              <w:spacing w:line="264" w:lineRule="exact"/>
              <w:ind w:left="107"/>
              <w:rPr>
                <w:sz w:val="24"/>
                <w:szCs w:val="24"/>
              </w:rPr>
            </w:pPr>
            <w:r w:rsidRPr="006F1698">
              <w:rPr>
                <w:spacing w:val="-2"/>
                <w:sz w:val="24"/>
                <w:szCs w:val="24"/>
              </w:rPr>
              <w:t>специфику</w:t>
            </w:r>
            <w:r w:rsidRPr="006F1698">
              <w:rPr>
                <w:sz w:val="24"/>
                <w:szCs w:val="24"/>
              </w:rPr>
              <w:t xml:space="preserve"> </w:t>
            </w:r>
            <w:r w:rsidRPr="006F1698">
              <w:rPr>
                <w:spacing w:val="-4"/>
                <w:sz w:val="24"/>
                <w:szCs w:val="24"/>
              </w:rPr>
              <w:t>школы</w:t>
            </w:r>
          </w:p>
        </w:tc>
        <w:tc>
          <w:tcPr>
            <w:tcW w:w="4963" w:type="dxa"/>
          </w:tcPr>
          <w:p w:rsidR="007264C5" w:rsidRPr="006F1698" w:rsidRDefault="007264C5" w:rsidP="000B32D5">
            <w:pPr>
              <w:pStyle w:val="TableParagraph"/>
              <w:spacing w:line="268" w:lineRule="exact"/>
              <w:ind w:left="131"/>
              <w:rPr>
                <w:sz w:val="24"/>
                <w:szCs w:val="24"/>
              </w:rPr>
            </w:pPr>
            <w:r w:rsidRPr="006F1698">
              <w:rPr>
                <w:spacing w:val="-2"/>
                <w:sz w:val="24"/>
                <w:szCs w:val="24"/>
              </w:rPr>
              <w:t>Педагогический</w:t>
            </w:r>
            <w:r w:rsidRPr="006F1698">
              <w:rPr>
                <w:spacing w:val="11"/>
                <w:sz w:val="24"/>
                <w:szCs w:val="24"/>
              </w:rPr>
              <w:t xml:space="preserve"> </w:t>
            </w:r>
            <w:r w:rsidRPr="006F1698">
              <w:rPr>
                <w:spacing w:val="-2"/>
                <w:sz w:val="24"/>
                <w:szCs w:val="24"/>
              </w:rPr>
              <w:t>Совет</w:t>
            </w:r>
          </w:p>
        </w:tc>
      </w:tr>
      <w:tr w:rsidR="007264C5" w:rsidRPr="006F1698" w:rsidTr="000B32D5">
        <w:trPr>
          <w:trHeight w:val="551"/>
        </w:trPr>
        <w:tc>
          <w:tcPr>
            <w:tcW w:w="5239" w:type="dxa"/>
          </w:tcPr>
          <w:p w:rsidR="007264C5" w:rsidRPr="006F1698" w:rsidRDefault="007264C5" w:rsidP="000B32D5">
            <w:pPr>
              <w:pStyle w:val="TableParagraph"/>
              <w:spacing w:line="268" w:lineRule="exact"/>
              <w:ind w:left="131"/>
              <w:rPr>
                <w:sz w:val="24"/>
                <w:szCs w:val="24"/>
              </w:rPr>
            </w:pPr>
            <w:r w:rsidRPr="006F1698">
              <w:rPr>
                <w:sz w:val="24"/>
                <w:szCs w:val="24"/>
              </w:rPr>
              <w:t>Обеспечение</w:t>
            </w:r>
            <w:r w:rsidRPr="006F1698">
              <w:rPr>
                <w:spacing w:val="-15"/>
                <w:sz w:val="24"/>
                <w:szCs w:val="24"/>
              </w:rPr>
              <w:t xml:space="preserve"> </w:t>
            </w:r>
            <w:r w:rsidRPr="006F1698">
              <w:rPr>
                <w:sz w:val="24"/>
                <w:szCs w:val="24"/>
              </w:rPr>
              <w:t>качества</w:t>
            </w:r>
            <w:r w:rsidRPr="006F1698">
              <w:rPr>
                <w:spacing w:val="-15"/>
                <w:sz w:val="24"/>
                <w:szCs w:val="24"/>
              </w:rPr>
              <w:t xml:space="preserve"> </w:t>
            </w:r>
            <w:r w:rsidRPr="006F1698">
              <w:rPr>
                <w:spacing w:val="-2"/>
                <w:sz w:val="24"/>
                <w:szCs w:val="24"/>
              </w:rPr>
              <w:t>образования</w:t>
            </w:r>
          </w:p>
          <w:p w:rsidR="007264C5" w:rsidRPr="006F1698" w:rsidRDefault="007264C5" w:rsidP="000B32D5">
            <w:pPr>
              <w:pStyle w:val="TableParagraph"/>
              <w:spacing w:line="264" w:lineRule="exact"/>
              <w:ind w:left="107"/>
              <w:rPr>
                <w:sz w:val="24"/>
                <w:szCs w:val="24"/>
              </w:rPr>
            </w:pPr>
            <w:r w:rsidRPr="006F1698">
              <w:rPr>
                <w:sz w:val="24"/>
                <w:szCs w:val="24"/>
              </w:rPr>
              <w:t>выпускников</w:t>
            </w:r>
            <w:r w:rsidRPr="006F1698">
              <w:rPr>
                <w:spacing w:val="-15"/>
                <w:sz w:val="24"/>
                <w:szCs w:val="24"/>
              </w:rPr>
              <w:t xml:space="preserve"> </w:t>
            </w:r>
            <w:r w:rsidRPr="006F1698">
              <w:rPr>
                <w:sz w:val="24"/>
                <w:szCs w:val="24"/>
              </w:rPr>
              <w:t>начальной</w:t>
            </w:r>
            <w:r w:rsidRPr="006F1698">
              <w:rPr>
                <w:spacing w:val="-14"/>
                <w:sz w:val="24"/>
                <w:szCs w:val="24"/>
              </w:rPr>
              <w:t xml:space="preserve"> </w:t>
            </w:r>
            <w:r w:rsidRPr="006F1698">
              <w:rPr>
                <w:spacing w:val="-2"/>
                <w:sz w:val="24"/>
                <w:szCs w:val="24"/>
              </w:rPr>
              <w:t>школы</w:t>
            </w:r>
          </w:p>
        </w:tc>
        <w:tc>
          <w:tcPr>
            <w:tcW w:w="4963" w:type="dxa"/>
          </w:tcPr>
          <w:p w:rsidR="007264C5" w:rsidRPr="006F1698" w:rsidRDefault="007264C5" w:rsidP="000B32D5">
            <w:pPr>
              <w:pStyle w:val="TableParagraph"/>
              <w:spacing w:line="268" w:lineRule="exact"/>
              <w:ind w:left="131"/>
              <w:rPr>
                <w:sz w:val="24"/>
                <w:szCs w:val="24"/>
              </w:rPr>
            </w:pPr>
            <w:r w:rsidRPr="006F1698">
              <w:rPr>
                <w:spacing w:val="-2"/>
                <w:sz w:val="24"/>
                <w:szCs w:val="24"/>
              </w:rPr>
              <w:t>ШМО</w:t>
            </w:r>
          </w:p>
        </w:tc>
      </w:tr>
      <w:tr w:rsidR="007264C5" w:rsidRPr="006F1698" w:rsidTr="000B32D5">
        <w:trPr>
          <w:trHeight w:val="829"/>
        </w:trPr>
        <w:tc>
          <w:tcPr>
            <w:tcW w:w="5239" w:type="dxa"/>
          </w:tcPr>
          <w:p w:rsidR="007264C5" w:rsidRPr="006F1698" w:rsidRDefault="007264C5" w:rsidP="000B32D5">
            <w:pPr>
              <w:pStyle w:val="TableParagraph"/>
              <w:spacing w:line="270" w:lineRule="exact"/>
              <w:ind w:left="131"/>
              <w:rPr>
                <w:sz w:val="24"/>
                <w:szCs w:val="24"/>
              </w:rPr>
            </w:pPr>
            <w:r w:rsidRPr="006F1698">
              <w:rPr>
                <w:sz w:val="24"/>
                <w:szCs w:val="24"/>
              </w:rPr>
              <w:t>Охрана</w:t>
            </w:r>
            <w:r w:rsidRPr="006F1698">
              <w:rPr>
                <w:spacing w:val="-10"/>
                <w:sz w:val="24"/>
                <w:szCs w:val="24"/>
              </w:rPr>
              <w:t xml:space="preserve"> </w:t>
            </w:r>
            <w:r w:rsidRPr="006F1698">
              <w:rPr>
                <w:sz w:val="24"/>
                <w:szCs w:val="24"/>
              </w:rPr>
              <w:t>жизни</w:t>
            </w:r>
            <w:r w:rsidRPr="006F1698">
              <w:rPr>
                <w:spacing w:val="-11"/>
                <w:sz w:val="24"/>
                <w:szCs w:val="24"/>
              </w:rPr>
              <w:t xml:space="preserve"> </w:t>
            </w:r>
            <w:r w:rsidRPr="006F1698">
              <w:rPr>
                <w:sz w:val="24"/>
                <w:szCs w:val="24"/>
              </w:rPr>
              <w:t>и</w:t>
            </w:r>
            <w:r w:rsidRPr="006F1698">
              <w:rPr>
                <w:spacing w:val="-8"/>
                <w:sz w:val="24"/>
                <w:szCs w:val="24"/>
              </w:rPr>
              <w:t xml:space="preserve"> </w:t>
            </w:r>
            <w:r w:rsidRPr="006F1698">
              <w:rPr>
                <w:sz w:val="24"/>
                <w:szCs w:val="24"/>
              </w:rPr>
              <w:t>здоровья</w:t>
            </w:r>
            <w:r w:rsidRPr="006F1698">
              <w:rPr>
                <w:spacing w:val="-9"/>
                <w:sz w:val="24"/>
                <w:szCs w:val="24"/>
              </w:rPr>
              <w:t xml:space="preserve"> </w:t>
            </w:r>
            <w:r w:rsidRPr="006F1698">
              <w:rPr>
                <w:sz w:val="24"/>
                <w:szCs w:val="24"/>
              </w:rPr>
              <w:t>обучающихся</w:t>
            </w:r>
            <w:r w:rsidRPr="006F1698">
              <w:rPr>
                <w:spacing w:val="-9"/>
                <w:sz w:val="24"/>
                <w:szCs w:val="24"/>
              </w:rPr>
              <w:t xml:space="preserve"> </w:t>
            </w:r>
            <w:r w:rsidRPr="006F1698">
              <w:rPr>
                <w:spacing w:val="-10"/>
                <w:sz w:val="24"/>
                <w:szCs w:val="24"/>
              </w:rPr>
              <w:t>и</w:t>
            </w:r>
          </w:p>
          <w:p w:rsidR="007264C5" w:rsidRPr="006F1698" w:rsidRDefault="007264C5" w:rsidP="000B32D5">
            <w:pPr>
              <w:pStyle w:val="TableParagraph"/>
              <w:spacing w:line="270" w:lineRule="atLeast"/>
              <w:ind w:left="107" w:hanging="1"/>
              <w:rPr>
                <w:sz w:val="24"/>
                <w:szCs w:val="24"/>
              </w:rPr>
            </w:pPr>
            <w:r w:rsidRPr="006F1698">
              <w:rPr>
                <w:sz w:val="24"/>
                <w:szCs w:val="24"/>
              </w:rPr>
              <w:t>работников</w:t>
            </w:r>
            <w:r w:rsidRPr="006F1698">
              <w:rPr>
                <w:spacing w:val="-10"/>
                <w:sz w:val="24"/>
                <w:szCs w:val="24"/>
              </w:rPr>
              <w:t xml:space="preserve"> </w:t>
            </w:r>
            <w:r w:rsidRPr="006F1698">
              <w:rPr>
                <w:sz w:val="24"/>
                <w:szCs w:val="24"/>
              </w:rPr>
              <w:t>школы</w:t>
            </w:r>
            <w:r w:rsidRPr="006F1698">
              <w:rPr>
                <w:spacing w:val="-10"/>
                <w:sz w:val="24"/>
                <w:szCs w:val="24"/>
              </w:rPr>
              <w:t xml:space="preserve"> </w:t>
            </w:r>
            <w:r w:rsidRPr="006F1698">
              <w:rPr>
                <w:sz w:val="24"/>
                <w:szCs w:val="24"/>
              </w:rPr>
              <w:t>во</w:t>
            </w:r>
            <w:r w:rsidRPr="006F1698">
              <w:rPr>
                <w:spacing w:val="-9"/>
                <w:sz w:val="24"/>
                <w:szCs w:val="24"/>
              </w:rPr>
              <w:t xml:space="preserve"> </w:t>
            </w:r>
            <w:r w:rsidRPr="006F1698">
              <w:rPr>
                <w:sz w:val="24"/>
                <w:szCs w:val="24"/>
              </w:rPr>
              <w:t>время</w:t>
            </w:r>
            <w:r w:rsidRPr="006F1698">
              <w:rPr>
                <w:spacing w:val="-9"/>
                <w:sz w:val="24"/>
                <w:szCs w:val="24"/>
              </w:rPr>
              <w:t xml:space="preserve"> </w:t>
            </w:r>
            <w:r w:rsidRPr="006F1698">
              <w:rPr>
                <w:sz w:val="24"/>
                <w:szCs w:val="24"/>
              </w:rPr>
              <w:t xml:space="preserve">образовательного </w:t>
            </w:r>
            <w:r w:rsidRPr="006F1698">
              <w:rPr>
                <w:spacing w:val="-2"/>
                <w:sz w:val="24"/>
                <w:szCs w:val="24"/>
              </w:rPr>
              <w:t>процесса</w:t>
            </w:r>
          </w:p>
        </w:tc>
        <w:tc>
          <w:tcPr>
            <w:tcW w:w="4963" w:type="dxa"/>
          </w:tcPr>
          <w:p w:rsidR="007264C5" w:rsidRPr="006F1698" w:rsidRDefault="007264C5" w:rsidP="000B32D5">
            <w:pPr>
              <w:pStyle w:val="TableParagraph"/>
              <w:spacing w:line="270" w:lineRule="exact"/>
              <w:ind w:left="131"/>
              <w:rPr>
                <w:sz w:val="24"/>
                <w:szCs w:val="24"/>
              </w:rPr>
            </w:pPr>
            <w:r w:rsidRPr="006F1698">
              <w:rPr>
                <w:spacing w:val="-2"/>
                <w:sz w:val="24"/>
                <w:szCs w:val="24"/>
              </w:rPr>
              <w:t>Педагогический</w:t>
            </w:r>
            <w:r w:rsidRPr="006F1698">
              <w:rPr>
                <w:spacing w:val="11"/>
                <w:sz w:val="24"/>
                <w:szCs w:val="24"/>
              </w:rPr>
              <w:t xml:space="preserve"> </w:t>
            </w:r>
            <w:r w:rsidRPr="006F1698">
              <w:rPr>
                <w:spacing w:val="-2"/>
                <w:sz w:val="24"/>
                <w:szCs w:val="24"/>
              </w:rPr>
              <w:t>Совет</w:t>
            </w:r>
          </w:p>
        </w:tc>
      </w:tr>
      <w:tr w:rsidR="007264C5" w:rsidRPr="006F1698" w:rsidTr="000B32D5">
        <w:trPr>
          <w:trHeight w:val="1103"/>
        </w:trPr>
        <w:tc>
          <w:tcPr>
            <w:tcW w:w="5239" w:type="dxa"/>
          </w:tcPr>
          <w:p w:rsidR="007264C5" w:rsidRPr="006F1698" w:rsidRDefault="007264C5" w:rsidP="000B32D5">
            <w:pPr>
              <w:pStyle w:val="TableParagraph"/>
              <w:ind w:left="107" w:right="147" w:firstLine="24"/>
              <w:rPr>
                <w:sz w:val="24"/>
                <w:szCs w:val="24"/>
              </w:rPr>
            </w:pPr>
            <w:r w:rsidRPr="006F1698">
              <w:rPr>
                <w:sz w:val="24"/>
                <w:szCs w:val="24"/>
              </w:rPr>
              <w:t>Формирование образовательной среды, создание</w:t>
            </w:r>
            <w:r w:rsidRPr="006F1698">
              <w:rPr>
                <w:spacing w:val="-9"/>
                <w:sz w:val="24"/>
                <w:szCs w:val="24"/>
              </w:rPr>
              <w:t xml:space="preserve"> </w:t>
            </w:r>
            <w:r w:rsidRPr="006F1698">
              <w:rPr>
                <w:sz w:val="24"/>
                <w:szCs w:val="24"/>
              </w:rPr>
              <w:t>условий,</w:t>
            </w:r>
            <w:r w:rsidRPr="006F1698">
              <w:rPr>
                <w:spacing w:val="-10"/>
                <w:sz w:val="24"/>
                <w:szCs w:val="24"/>
              </w:rPr>
              <w:t xml:space="preserve"> </w:t>
            </w:r>
            <w:r w:rsidRPr="006F1698">
              <w:rPr>
                <w:sz w:val="24"/>
                <w:szCs w:val="24"/>
              </w:rPr>
              <w:t>необходимых</w:t>
            </w:r>
            <w:r w:rsidRPr="006F1698">
              <w:rPr>
                <w:spacing w:val="-8"/>
                <w:sz w:val="24"/>
                <w:szCs w:val="24"/>
              </w:rPr>
              <w:t xml:space="preserve"> </w:t>
            </w:r>
            <w:r w:rsidRPr="006F1698">
              <w:rPr>
                <w:sz w:val="24"/>
                <w:szCs w:val="24"/>
              </w:rPr>
              <w:t>для</w:t>
            </w:r>
            <w:r w:rsidRPr="006F1698">
              <w:rPr>
                <w:spacing w:val="-10"/>
                <w:sz w:val="24"/>
                <w:szCs w:val="24"/>
              </w:rPr>
              <w:t xml:space="preserve"> </w:t>
            </w:r>
            <w:r w:rsidRPr="006F1698">
              <w:rPr>
                <w:sz w:val="24"/>
                <w:szCs w:val="24"/>
              </w:rPr>
              <w:t>реализации ООП НОО, развития личности обучающихся на</w:t>
            </w:r>
          </w:p>
          <w:p w:rsidR="007264C5" w:rsidRPr="006F1698" w:rsidRDefault="007264C5" w:rsidP="000B32D5">
            <w:pPr>
              <w:pStyle w:val="TableParagraph"/>
              <w:spacing w:line="264" w:lineRule="exact"/>
              <w:ind w:left="107"/>
              <w:rPr>
                <w:sz w:val="24"/>
                <w:szCs w:val="24"/>
              </w:rPr>
            </w:pPr>
            <w:r w:rsidRPr="006F1698">
              <w:rPr>
                <w:sz w:val="24"/>
                <w:szCs w:val="24"/>
              </w:rPr>
              <w:t>ступени</w:t>
            </w:r>
            <w:r w:rsidRPr="006F1698">
              <w:rPr>
                <w:spacing w:val="-10"/>
                <w:sz w:val="24"/>
                <w:szCs w:val="24"/>
              </w:rPr>
              <w:t xml:space="preserve"> </w:t>
            </w:r>
            <w:r w:rsidRPr="006F1698">
              <w:rPr>
                <w:sz w:val="24"/>
                <w:szCs w:val="24"/>
              </w:rPr>
              <w:t>начального</w:t>
            </w:r>
            <w:r w:rsidRPr="006F1698">
              <w:rPr>
                <w:spacing w:val="-10"/>
                <w:sz w:val="24"/>
                <w:szCs w:val="24"/>
              </w:rPr>
              <w:t xml:space="preserve"> </w:t>
            </w:r>
            <w:r w:rsidRPr="006F1698">
              <w:rPr>
                <w:sz w:val="24"/>
                <w:szCs w:val="24"/>
              </w:rPr>
              <w:t>общего</w:t>
            </w:r>
            <w:r w:rsidRPr="006F1698">
              <w:rPr>
                <w:spacing w:val="-10"/>
                <w:sz w:val="24"/>
                <w:szCs w:val="24"/>
              </w:rPr>
              <w:t xml:space="preserve"> </w:t>
            </w:r>
            <w:r w:rsidRPr="006F1698">
              <w:rPr>
                <w:spacing w:val="-2"/>
                <w:sz w:val="24"/>
                <w:szCs w:val="24"/>
              </w:rPr>
              <w:t>образования</w:t>
            </w:r>
          </w:p>
        </w:tc>
        <w:tc>
          <w:tcPr>
            <w:tcW w:w="4963" w:type="dxa"/>
          </w:tcPr>
          <w:p w:rsidR="007264C5" w:rsidRPr="006F1698" w:rsidRDefault="007264C5" w:rsidP="000B32D5">
            <w:pPr>
              <w:pStyle w:val="TableParagraph"/>
              <w:spacing w:line="268" w:lineRule="exact"/>
              <w:ind w:left="131"/>
              <w:rPr>
                <w:sz w:val="24"/>
                <w:szCs w:val="24"/>
              </w:rPr>
            </w:pPr>
            <w:r w:rsidRPr="006F1698">
              <w:rPr>
                <w:sz w:val="24"/>
                <w:szCs w:val="24"/>
              </w:rPr>
              <w:t>Совет</w:t>
            </w:r>
            <w:r w:rsidRPr="006F1698">
              <w:rPr>
                <w:spacing w:val="-9"/>
                <w:sz w:val="24"/>
                <w:szCs w:val="24"/>
              </w:rPr>
              <w:t xml:space="preserve"> </w:t>
            </w:r>
            <w:r w:rsidRPr="006F1698">
              <w:rPr>
                <w:spacing w:val="-2"/>
                <w:sz w:val="24"/>
                <w:szCs w:val="24"/>
              </w:rPr>
              <w:t>школы</w:t>
            </w:r>
          </w:p>
        </w:tc>
      </w:tr>
      <w:tr w:rsidR="007264C5" w:rsidRPr="006F1698" w:rsidTr="000B32D5">
        <w:trPr>
          <w:trHeight w:val="1103"/>
        </w:trPr>
        <w:tc>
          <w:tcPr>
            <w:tcW w:w="5239" w:type="dxa"/>
          </w:tcPr>
          <w:p w:rsidR="007264C5" w:rsidRPr="006F1698" w:rsidRDefault="007264C5" w:rsidP="000B32D5">
            <w:pPr>
              <w:pStyle w:val="TableParagraph"/>
              <w:ind w:left="107" w:firstLine="24"/>
              <w:rPr>
                <w:sz w:val="24"/>
                <w:szCs w:val="24"/>
              </w:rPr>
            </w:pPr>
            <w:r w:rsidRPr="006F1698">
              <w:rPr>
                <w:sz w:val="24"/>
                <w:szCs w:val="24"/>
              </w:rPr>
              <w:t>Обеспечение обучающимся и их родителям возможности участия в формировании</w:t>
            </w:r>
          </w:p>
          <w:p w:rsidR="007264C5" w:rsidRPr="006F1698" w:rsidRDefault="007264C5" w:rsidP="000B32D5">
            <w:pPr>
              <w:pStyle w:val="TableParagraph"/>
              <w:spacing w:line="270" w:lineRule="atLeast"/>
              <w:ind w:left="107"/>
              <w:rPr>
                <w:sz w:val="24"/>
                <w:szCs w:val="24"/>
              </w:rPr>
            </w:pPr>
            <w:r w:rsidRPr="006F1698">
              <w:rPr>
                <w:sz w:val="24"/>
                <w:szCs w:val="24"/>
              </w:rPr>
              <w:t>индивидуальной</w:t>
            </w:r>
            <w:r w:rsidRPr="006F1698">
              <w:rPr>
                <w:spacing w:val="-15"/>
                <w:sz w:val="24"/>
                <w:szCs w:val="24"/>
              </w:rPr>
              <w:t xml:space="preserve"> </w:t>
            </w:r>
            <w:r w:rsidRPr="006F1698">
              <w:rPr>
                <w:sz w:val="24"/>
                <w:szCs w:val="24"/>
              </w:rPr>
              <w:t>образовательной</w:t>
            </w:r>
            <w:r w:rsidRPr="006F1698">
              <w:rPr>
                <w:spacing w:val="-15"/>
                <w:sz w:val="24"/>
                <w:szCs w:val="24"/>
              </w:rPr>
              <w:t xml:space="preserve"> </w:t>
            </w:r>
            <w:r w:rsidRPr="006F1698">
              <w:rPr>
                <w:sz w:val="24"/>
                <w:szCs w:val="24"/>
              </w:rPr>
              <w:t xml:space="preserve">траектории </w:t>
            </w:r>
            <w:r w:rsidRPr="006F1698">
              <w:rPr>
                <w:spacing w:val="-2"/>
                <w:sz w:val="24"/>
                <w:szCs w:val="24"/>
              </w:rPr>
              <w:t>обучающегося</w:t>
            </w:r>
          </w:p>
        </w:tc>
        <w:tc>
          <w:tcPr>
            <w:tcW w:w="4963" w:type="dxa"/>
          </w:tcPr>
          <w:p w:rsidR="007264C5" w:rsidRPr="006F1698" w:rsidRDefault="007264C5" w:rsidP="000B32D5">
            <w:pPr>
              <w:pStyle w:val="TableParagraph"/>
              <w:spacing w:line="268" w:lineRule="exact"/>
              <w:ind w:left="131"/>
              <w:rPr>
                <w:sz w:val="24"/>
                <w:szCs w:val="24"/>
              </w:rPr>
            </w:pPr>
            <w:r w:rsidRPr="006F1698">
              <w:rPr>
                <w:spacing w:val="-2"/>
                <w:sz w:val="24"/>
                <w:szCs w:val="24"/>
              </w:rPr>
              <w:t>Педагогический</w:t>
            </w:r>
            <w:r w:rsidRPr="006F1698">
              <w:rPr>
                <w:spacing w:val="11"/>
                <w:sz w:val="24"/>
                <w:szCs w:val="24"/>
              </w:rPr>
              <w:t xml:space="preserve"> </w:t>
            </w:r>
            <w:r w:rsidRPr="006F1698">
              <w:rPr>
                <w:spacing w:val="-2"/>
                <w:sz w:val="24"/>
                <w:szCs w:val="24"/>
              </w:rPr>
              <w:t>Совет</w:t>
            </w:r>
          </w:p>
        </w:tc>
      </w:tr>
    </w:tbl>
    <w:p w:rsidR="007264C5" w:rsidRPr="006F1698" w:rsidRDefault="007264C5" w:rsidP="007264C5">
      <w:pPr>
        <w:spacing w:line="268" w:lineRule="exact"/>
        <w:rPr>
          <w:sz w:val="24"/>
          <w:szCs w:val="24"/>
        </w:rPr>
        <w:sectPr w:rsidR="007264C5" w:rsidRPr="006F1698">
          <w:pgSz w:w="11900" w:h="16840"/>
          <w:pgMar w:top="1060" w:right="300" w:bottom="1455" w:left="820" w:header="0" w:footer="972" w:gutter="0"/>
          <w:cols w:space="720"/>
        </w:sect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9"/>
        <w:gridCol w:w="4963"/>
      </w:tblGrid>
      <w:tr w:rsidR="007264C5" w:rsidRPr="006F1698" w:rsidTr="000B32D5">
        <w:trPr>
          <w:trHeight w:val="553"/>
        </w:trPr>
        <w:tc>
          <w:tcPr>
            <w:tcW w:w="5239" w:type="dxa"/>
          </w:tcPr>
          <w:p w:rsidR="007264C5" w:rsidRPr="006F1698" w:rsidRDefault="007264C5" w:rsidP="000B32D5">
            <w:pPr>
              <w:pStyle w:val="TableParagraph"/>
              <w:spacing w:line="270" w:lineRule="exact"/>
              <w:ind w:left="107"/>
              <w:rPr>
                <w:sz w:val="24"/>
                <w:szCs w:val="24"/>
              </w:rPr>
            </w:pPr>
            <w:r w:rsidRPr="006F1698">
              <w:rPr>
                <w:sz w:val="24"/>
                <w:szCs w:val="24"/>
              </w:rPr>
              <w:lastRenderedPageBreak/>
              <w:t>Определение</w:t>
            </w:r>
            <w:r w:rsidRPr="006F1698">
              <w:rPr>
                <w:spacing w:val="-13"/>
                <w:sz w:val="24"/>
                <w:szCs w:val="24"/>
              </w:rPr>
              <w:t xml:space="preserve"> </w:t>
            </w:r>
            <w:r w:rsidRPr="006F1698">
              <w:rPr>
                <w:sz w:val="24"/>
                <w:szCs w:val="24"/>
              </w:rPr>
              <w:t>содержания</w:t>
            </w:r>
            <w:r w:rsidRPr="006F1698">
              <w:rPr>
                <w:spacing w:val="-12"/>
                <w:sz w:val="24"/>
                <w:szCs w:val="24"/>
              </w:rPr>
              <w:t xml:space="preserve"> </w:t>
            </w:r>
            <w:r w:rsidRPr="006F1698">
              <w:rPr>
                <w:sz w:val="24"/>
                <w:szCs w:val="24"/>
              </w:rPr>
              <w:t>рабочих</w:t>
            </w:r>
            <w:r w:rsidRPr="006F1698">
              <w:rPr>
                <w:spacing w:val="-13"/>
                <w:sz w:val="24"/>
                <w:szCs w:val="24"/>
              </w:rPr>
              <w:t xml:space="preserve"> </w:t>
            </w:r>
            <w:r w:rsidRPr="006F1698">
              <w:rPr>
                <w:sz w:val="24"/>
                <w:szCs w:val="24"/>
              </w:rPr>
              <w:t>программ</w:t>
            </w:r>
            <w:r w:rsidRPr="006F1698">
              <w:rPr>
                <w:spacing w:val="-12"/>
                <w:sz w:val="24"/>
                <w:szCs w:val="24"/>
              </w:rPr>
              <w:t xml:space="preserve"> </w:t>
            </w:r>
            <w:r w:rsidRPr="006F1698">
              <w:rPr>
                <w:spacing w:val="-10"/>
                <w:sz w:val="24"/>
                <w:szCs w:val="24"/>
              </w:rPr>
              <w:t>и</w:t>
            </w:r>
          </w:p>
          <w:p w:rsidR="007264C5" w:rsidRPr="006F1698" w:rsidRDefault="007264C5" w:rsidP="000B32D5">
            <w:pPr>
              <w:pStyle w:val="TableParagraph"/>
              <w:spacing w:line="264" w:lineRule="exact"/>
              <w:ind w:left="107"/>
              <w:rPr>
                <w:sz w:val="24"/>
                <w:szCs w:val="24"/>
              </w:rPr>
            </w:pPr>
            <w:r w:rsidRPr="006F1698">
              <w:rPr>
                <w:sz w:val="24"/>
                <w:szCs w:val="24"/>
              </w:rPr>
              <w:t>программ</w:t>
            </w:r>
            <w:r w:rsidRPr="006F1698">
              <w:rPr>
                <w:spacing w:val="-14"/>
                <w:sz w:val="24"/>
                <w:szCs w:val="24"/>
              </w:rPr>
              <w:t xml:space="preserve"> </w:t>
            </w:r>
            <w:r w:rsidRPr="006F1698">
              <w:rPr>
                <w:sz w:val="24"/>
                <w:szCs w:val="24"/>
              </w:rPr>
              <w:t>внеурочной</w:t>
            </w:r>
            <w:r w:rsidRPr="006F1698">
              <w:rPr>
                <w:spacing w:val="-13"/>
                <w:sz w:val="24"/>
                <w:szCs w:val="24"/>
              </w:rPr>
              <w:t xml:space="preserve"> </w:t>
            </w:r>
            <w:r w:rsidRPr="006F1698">
              <w:rPr>
                <w:spacing w:val="-2"/>
                <w:sz w:val="24"/>
                <w:szCs w:val="24"/>
              </w:rPr>
              <w:t>деятельности</w:t>
            </w:r>
          </w:p>
        </w:tc>
        <w:tc>
          <w:tcPr>
            <w:tcW w:w="4963" w:type="dxa"/>
          </w:tcPr>
          <w:p w:rsidR="007264C5" w:rsidRPr="006F1698" w:rsidRDefault="007264C5" w:rsidP="000B32D5">
            <w:pPr>
              <w:pStyle w:val="TableParagraph"/>
              <w:spacing w:line="270" w:lineRule="exact"/>
              <w:rPr>
                <w:sz w:val="24"/>
                <w:szCs w:val="24"/>
              </w:rPr>
            </w:pPr>
            <w:r w:rsidRPr="006F1698">
              <w:rPr>
                <w:spacing w:val="-2"/>
                <w:sz w:val="24"/>
                <w:szCs w:val="24"/>
              </w:rPr>
              <w:t>ШМО</w:t>
            </w:r>
          </w:p>
        </w:tc>
      </w:tr>
      <w:tr w:rsidR="007264C5" w:rsidRPr="006F1698" w:rsidTr="000B32D5">
        <w:trPr>
          <w:trHeight w:val="827"/>
        </w:trPr>
        <w:tc>
          <w:tcPr>
            <w:tcW w:w="5239" w:type="dxa"/>
          </w:tcPr>
          <w:p w:rsidR="007264C5" w:rsidRPr="006F1698" w:rsidRDefault="007264C5" w:rsidP="000B32D5">
            <w:pPr>
              <w:pStyle w:val="TableParagraph"/>
              <w:ind w:left="107"/>
              <w:rPr>
                <w:sz w:val="24"/>
                <w:szCs w:val="24"/>
              </w:rPr>
            </w:pPr>
            <w:r w:rsidRPr="006F1698">
              <w:rPr>
                <w:sz w:val="24"/>
                <w:szCs w:val="24"/>
              </w:rPr>
              <w:t>Осуществление выбора образовательных технологий</w:t>
            </w:r>
            <w:r w:rsidRPr="006F1698">
              <w:rPr>
                <w:spacing w:val="-9"/>
                <w:sz w:val="24"/>
                <w:szCs w:val="24"/>
              </w:rPr>
              <w:t xml:space="preserve"> </w:t>
            </w:r>
            <w:r w:rsidRPr="006F1698">
              <w:rPr>
                <w:sz w:val="24"/>
                <w:szCs w:val="24"/>
              </w:rPr>
              <w:t>с</w:t>
            </w:r>
            <w:r w:rsidRPr="006F1698">
              <w:rPr>
                <w:spacing w:val="-9"/>
                <w:sz w:val="24"/>
                <w:szCs w:val="24"/>
              </w:rPr>
              <w:t xml:space="preserve"> </w:t>
            </w:r>
            <w:r w:rsidRPr="006F1698">
              <w:rPr>
                <w:sz w:val="24"/>
                <w:szCs w:val="24"/>
              </w:rPr>
              <w:t>учетом</w:t>
            </w:r>
            <w:r w:rsidRPr="006F1698">
              <w:rPr>
                <w:spacing w:val="-11"/>
                <w:sz w:val="24"/>
                <w:szCs w:val="24"/>
              </w:rPr>
              <w:t xml:space="preserve"> </w:t>
            </w:r>
            <w:r w:rsidRPr="006F1698">
              <w:rPr>
                <w:sz w:val="24"/>
                <w:szCs w:val="24"/>
              </w:rPr>
              <w:t>возрастных</w:t>
            </w:r>
            <w:r w:rsidRPr="006F1698">
              <w:rPr>
                <w:spacing w:val="-8"/>
                <w:sz w:val="24"/>
                <w:szCs w:val="24"/>
              </w:rPr>
              <w:t xml:space="preserve"> </w:t>
            </w:r>
            <w:r w:rsidRPr="006F1698">
              <w:rPr>
                <w:sz w:val="24"/>
                <w:szCs w:val="24"/>
              </w:rPr>
              <w:t>особенностей</w:t>
            </w:r>
          </w:p>
          <w:p w:rsidR="007264C5" w:rsidRPr="006F1698" w:rsidRDefault="007264C5" w:rsidP="000B32D5">
            <w:pPr>
              <w:pStyle w:val="TableParagraph"/>
              <w:spacing w:line="264" w:lineRule="exact"/>
              <w:ind w:left="107"/>
              <w:rPr>
                <w:sz w:val="24"/>
                <w:szCs w:val="24"/>
              </w:rPr>
            </w:pPr>
            <w:r w:rsidRPr="006F1698">
              <w:rPr>
                <w:sz w:val="24"/>
                <w:szCs w:val="24"/>
              </w:rPr>
              <w:t>обучающихся,</w:t>
            </w:r>
            <w:r w:rsidRPr="006F1698">
              <w:rPr>
                <w:spacing w:val="-15"/>
                <w:sz w:val="24"/>
                <w:szCs w:val="24"/>
              </w:rPr>
              <w:t xml:space="preserve"> </w:t>
            </w:r>
            <w:r w:rsidRPr="006F1698">
              <w:rPr>
                <w:sz w:val="24"/>
                <w:szCs w:val="24"/>
              </w:rPr>
              <w:t>специфики</w:t>
            </w:r>
            <w:r w:rsidRPr="006F1698">
              <w:rPr>
                <w:spacing w:val="-15"/>
                <w:sz w:val="24"/>
                <w:szCs w:val="24"/>
              </w:rPr>
              <w:t xml:space="preserve"> </w:t>
            </w:r>
            <w:r w:rsidRPr="006F1698">
              <w:rPr>
                <w:spacing w:val="-2"/>
                <w:sz w:val="24"/>
                <w:szCs w:val="24"/>
              </w:rPr>
              <w:t>школы</w:t>
            </w:r>
          </w:p>
        </w:tc>
        <w:tc>
          <w:tcPr>
            <w:tcW w:w="4963" w:type="dxa"/>
          </w:tcPr>
          <w:p w:rsidR="007264C5" w:rsidRPr="006F1698" w:rsidRDefault="007264C5" w:rsidP="000B32D5">
            <w:pPr>
              <w:pStyle w:val="TableParagraph"/>
              <w:ind w:left="107"/>
              <w:rPr>
                <w:sz w:val="24"/>
                <w:szCs w:val="24"/>
              </w:rPr>
            </w:pPr>
            <w:r w:rsidRPr="006F1698">
              <w:rPr>
                <w:sz w:val="24"/>
                <w:szCs w:val="24"/>
              </w:rPr>
              <w:t>ШМО</w:t>
            </w:r>
          </w:p>
        </w:tc>
      </w:tr>
    </w:tbl>
    <w:p w:rsidR="007264C5" w:rsidRPr="006F1698" w:rsidRDefault="007264C5" w:rsidP="007264C5">
      <w:pPr>
        <w:pStyle w:val="a4"/>
        <w:spacing w:before="10"/>
        <w:ind w:left="0" w:firstLine="0"/>
        <w:jc w:val="left"/>
      </w:pPr>
    </w:p>
    <w:p w:rsidR="007264C5" w:rsidRPr="006F1698" w:rsidRDefault="007264C5" w:rsidP="009800C9">
      <w:pPr>
        <w:pStyle w:val="2"/>
        <w:tabs>
          <w:tab w:val="left" w:pos="1023"/>
        </w:tabs>
        <w:spacing w:line="274" w:lineRule="exact"/>
        <w:ind w:left="1023" w:right="148"/>
        <w:rPr>
          <w:spacing w:val="-4"/>
        </w:rPr>
      </w:pPr>
      <w:r>
        <w:rPr>
          <w:spacing w:val="-2"/>
        </w:rPr>
        <w:t>3.3.</w:t>
      </w:r>
      <w:r w:rsidR="0089467F">
        <w:rPr>
          <w:spacing w:val="-2"/>
        </w:rPr>
        <w:t>6.</w:t>
      </w:r>
      <w:r w:rsidRPr="006F1698">
        <w:rPr>
          <w:spacing w:val="-2"/>
        </w:rPr>
        <w:t>Материально-технические</w:t>
      </w:r>
      <w:r w:rsidRPr="006F1698">
        <w:rPr>
          <w:b w:val="0"/>
          <w:spacing w:val="7"/>
        </w:rPr>
        <w:t xml:space="preserve"> </w:t>
      </w:r>
      <w:r w:rsidRPr="006F1698">
        <w:rPr>
          <w:spacing w:val="-2"/>
        </w:rPr>
        <w:t>условия</w:t>
      </w:r>
      <w:r w:rsidRPr="006F1698">
        <w:rPr>
          <w:b w:val="0"/>
          <w:spacing w:val="8"/>
        </w:rPr>
        <w:t xml:space="preserve"> </w:t>
      </w:r>
      <w:r w:rsidRPr="006F1698">
        <w:rPr>
          <w:spacing w:val="-2"/>
        </w:rPr>
        <w:t>реализации</w:t>
      </w:r>
      <w:r w:rsidRPr="006F1698">
        <w:rPr>
          <w:b w:val="0"/>
          <w:spacing w:val="7"/>
        </w:rPr>
        <w:t xml:space="preserve"> </w:t>
      </w:r>
      <w:r w:rsidRPr="006F1698">
        <w:rPr>
          <w:spacing w:val="-2"/>
        </w:rPr>
        <w:t>программы</w:t>
      </w:r>
      <w:r w:rsidRPr="006F1698">
        <w:rPr>
          <w:b w:val="0"/>
          <w:spacing w:val="7"/>
        </w:rPr>
        <w:t xml:space="preserve"> </w:t>
      </w:r>
      <w:r w:rsidRPr="006F1698">
        <w:rPr>
          <w:spacing w:val="-4"/>
        </w:rPr>
        <w:t>НОО.</w:t>
      </w:r>
    </w:p>
    <w:p w:rsidR="007264C5" w:rsidRPr="006F1698" w:rsidRDefault="007264C5" w:rsidP="009800C9">
      <w:pPr>
        <w:widowControl/>
        <w:shd w:val="clear" w:color="auto" w:fill="FFFFFF"/>
        <w:tabs>
          <w:tab w:val="left" w:pos="1023"/>
        </w:tabs>
        <w:autoSpaceDE/>
        <w:autoSpaceDN/>
        <w:spacing w:line="360" w:lineRule="atLeast"/>
        <w:ind w:right="148" w:firstLine="426"/>
        <w:outlineLvl w:val="1"/>
        <w:rPr>
          <w:sz w:val="24"/>
          <w:szCs w:val="24"/>
          <w:lang w:eastAsia="ru-RU"/>
        </w:rPr>
      </w:pPr>
      <w:r w:rsidRPr="006F1698">
        <w:rPr>
          <w:sz w:val="24"/>
          <w:szCs w:val="24"/>
          <w:lang w:eastAsia="ru-RU"/>
        </w:rPr>
        <w:t>Материально-техническое обеспечение образовательной деятельности, в том числе в отношении инвалидов и лиц с ограниченными возможностями здоровья</w:t>
      </w:r>
    </w:p>
    <w:p w:rsidR="007264C5" w:rsidRPr="006F1698" w:rsidRDefault="007264C5" w:rsidP="009800C9">
      <w:pPr>
        <w:widowControl/>
        <w:shd w:val="clear" w:color="auto" w:fill="FFFFFF"/>
        <w:tabs>
          <w:tab w:val="left" w:pos="1023"/>
        </w:tabs>
        <w:autoSpaceDE/>
        <w:autoSpaceDN/>
        <w:ind w:right="148" w:firstLine="426"/>
        <w:jc w:val="both"/>
        <w:rPr>
          <w:sz w:val="24"/>
          <w:szCs w:val="24"/>
          <w:lang w:eastAsia="ru-RU"/>
        </w:rPr>
      </w:pPr>
      <w:r w:rsidRPr="006F1698">
        <w:rPr>
          <w:sz w:val="24"/>
          <w:szCs w:val="24"/>
          <w:lang w:eastAsia="ru-RU"/>
        </w:rPr>
        <w:t>Материально-технические условия позволяют реализовывать основную образовательную программу начального общего образования, основного общего образования и обеспечивают:</w:t>
      </w:r>
    </w:p>
    <w:p w:rsidR="007264C5" w:rsidRPr="006F1698" w:rsidRDefault="007264C5" w:rsidP="009800C9">
      <w:pPr>
        <w:widowControl/>
        <w:shd w:val="clear" w:color="auto" w:fill="FFFFFF"/>
        <w:tabs>
          <w:tab w:val="left" w:pos="1023"/>
        </w:tabs>
        <w:autoSpaceDE/>
        <w:autoSpaceDN/>
        <w:ind w:right="148" w:firstLine="426"/>
        <w:jc w:val="both"/>
        <w:rPr>
          <w:sz w:val="24"/>
          <w:szCs w:val="24"/>
          <w:lang w:eastAsia="ru-RU"/>
        </w:rPr>
      </w:pPr>
      <w:r w:rsidRPr="006F1698">
        <w:rPr>
          <w:sz w:val="24"/>
          <w:szCs w:val="24"/>
          <w:lang w:eastAsia="ru-RU"/>
        </w:rPr>
        <w:t>1) возможность достижения обучающимися установленных ФГОС требований к результатам освоения основной образовательной программы начального общего образования, основного общего образования ;</w:t>
      </w:r>
    </w:p>
    <w:p w:rsidR="007264C5" w:rsidRPr="006F1698" w:rsidRDefault="007264C5" w:rsidP="009800C9">
      <w:pPr>
        <w:widowControl/>
        <w:shd w:val="clear" w:color="auto" w:fill="FFFFFF"/>
        <w:tabs>
          <w:tab w:val="left" w:pos="1023"/>
        </w:tabs>
        <w:autoSpaceDE/>
        <w:autoSpaceDN/>
        <w:ind w:right="148" w:firstLine="426"/>
        <w:jc w:val="both"/>
        <w:rPr>
          <w:sz w:val="24"/>
          <w:szCs w:val="24"/>
          <w:lang w:eastAsia="ru-RU"/>
        </w:rPr>
      </w:pPr>
      <w:r w:rsidRPr="006F1698">
        <w:rPr>
          <w:sz w:val="24"/>
          <w:szCs w:val="24"/>
          <w:lang w:eastAsia="ru-RU"/>
        </w:rPr>
        <w:t>2)соблюдение:</w:t>
      </w:r>
    </w:p>
    <w:p w:rsidR="007264C5" w:rsidRPr="006F1698" w:rsidRDefault="007264C5" w:rsidP="009800C9">
      <w:pPr>
        <w:widowControl/>
        <w:shd w:val="clear" w:color="auto" w:fill="FFFFFF"/>
        <w:tabs>
          <w:tab w:val="left" w:pos="1023"/>
        </w:tabs>
        <w:autoSpaceDE/>
        <w:autoSpaceDN/>
        <w:ind w:right="148" w:firstLine="426"/>
        <w:jc w:val="both"/>
        <w:rPr>
          <w:sz w:val="24"/>
          <w:szCs w:val="24"/>
          <w:lang w:eastAsia="ru-RU"/>
        </w:rPr>
      </w:pPr>
      <w:r w:rsidRPr="006F1698">
        <w:rPr>
          <w:sz w:val="24"/>
          <w:szCs w:val="24"/>
          <w:lang w:eastAsia="ru-RU"/>
        </w:rPr>
        <w:t>-санитарно-гигиенических норм образовательной деятельности (требования к водоснабжению, канализации, освещению, воздушно-тепловому режиму);</w:t>
      </w:r>
    </w:p>
    <w:p w:rsidR="007264C5" w:rsidRPr="006F1698" w:rsidRDefault="007264C5" w:rsidP="009800C9">
      <w:pPr>
        <w:widowControl/>
        <w:shd w:val="clear" w:color="auto" w:fill="FFFFFF"/>
        <w:tabs>
          <w:tab w:val="left" w:pos="1023"/>
        </w:tabs>
        <w:autoSpaceDE/>
        <w:autoSpaceDN/>
        <w:ind w:right="148" w:firstLine="426"/>
        <w:jc w:val="both"/>
        <w:rPr>
          <w:sz w:val="24"/>
          <w:szCs w:val="24"/>
          <w:lang w:eastAsia="ru-RU"/>
        </w:rPr>
      </w:pPr>
      <w:r w:rsidRPr="006F1698">
        <w:rPr>
          <w:sz w:val="24"/>
          <w:szCs w:val="24"/>
          <w:lang w:eastAsia="ru-RU"/>
        </w:rPr>
        <w:t>-санитарно-бытовых условий (имеются: гардероб</w:t>
      </w:r>
      <w:r>
        <w:rPr>
          <w:sz w:val="24"/>
          <w:szCs w:val="24"/>
          <w:lang w:eastAsia="ru-RU"/>
        </w:rPr>
        <w:t xml:space="preserve"> </w:t>
      </w:r>
      <w:r w:rsidRPr="006F1698">
        <w:rPr>
          <w:sz w:val="24"/>
          <w:szCs w:val="24"/>
          <w:lang w:eastAsia="ru-RU"/>
        </w:rPr>
        <w:t>для обучающихся, санузлы).</w:t>
      </w:r>
    </w:p>
    <w:p w:rsidR="007264C5" w:rsidRPr="006F1698" w:rsidRDefault="007264C5" w:rsidP="009800C9">
      <w:pPr>
        <w:widowControl/>
        <w:shd w:val="clear" w:color="auto" w:fill="FFFFFF"/>
        <w:tabs>
          <w:tab w:val="left" w:pos="1023"/>
        </w:tabs>
        <w:autoSpaceDE/>
        <w:autoSpaceDN/>
        <w:ind w:right="148" w:firstLine="426"/>
        <w:jc w:val="both"/>
        <w:rPr>
          <w:sz w:val="24"/>
          <w:szCs w:val="24"/>
          <w:lang w:eastAsia="ru-RU"/>
        </w:rPr>
      </w:pPr>
      <w:r w:rsidRPr="006F1698">
        <w:rPr>
          <w:sz w:val="24"/>
          <w:szCs w:val="24"/>
          <w:lang w:eastAsia="ru-RU"/>
        </w:rPr>
        <w:t>Материально-техническая база соответствует действующим санитарным и противопожарным нормам, нормам охраны труда работников организаций, осуществляющих образовательную деятельность, нормам, предъявляемым к территории организации и зданию школы.</w:t>
      </w:r>
    </w:p>
    <w:p w:rsidR="007264C5" w:rsidRPr="006F1698" w:rsidRDefault="007264C5" w:rsidP="009800C9">
      <w:pPr>
        <w:widowControl/>
        <w:shd w:val="clear" w:color="auto" w:fill="FFFFFF"/>
        <w:tabs>
          <w:tab w:val="left" w:pos="1023"/>
        </w:tabs>
        <w:autoSpaceDE/>
        <w:autoSpaceDN/>
        <w:ind w:right="148" w:firstLine="426"/>
        <w:jc w:val="both"/>
        <w:rPr>
          <w:sz w:val="24"/>
          <w:szCs w:val="24"/>
          <w:lang w:eastAsia="ru-RU"/>
        </w:rPr>
      </w:pPr>
      <w:r w:rsidRPr="006F1698">
        <w:rPr>
          <w:sz w:val="24"/>
          <w:szCs w:val="24"/>
          <w:lang w:eastAsia="ru-RU"/>
        </w:rPr>
        <w:t>Территория щколы расположениа в у.Усть-Алташа.По всей площади посажены деревья, цветы в клумбах. На территории школы расположены: 1 здание школы, 1интернат,спортивные площадки,</w:t>
      </w:r>
      <w:r>
        <w:rPr>
          <w:sz w:val="24"/>
          <w:szCs w:val="24"/>
          <w:lang w:eastAsia="ru-RU"/>
        </w:rPr>
        <w:t xml:space="preserve"> </w:t>
      </w:r>
      <w:r w:rsidRPr="006F1698">
        <w:rPr>
          <w:sz w:val="24"/>
          <w:szCs w:val="24"/>
          <w:lang w:eastAsia="ru-RU"/>
        </w:rPr>
        <w:t>Дом творчества,</w:t>
      </w:r>
      <w:r>
        <w:rPr>
          <w:sz w:val="24"/>
          <w:szCs w:val="24"/>
          <w:lang w:eastAsia="ru-RU"/>
        </w:rPr>
        <w:t xml:space="preserve"> </w:t>
      </w:r>
      <w:r w:rsidRPr="006F1698">
        <w:rPr>
          <w:sz w:val="24"/>
          <w:szCs w:val="24"/>
          <w:lang w:eastAsia="ru-RU"/>
        </w:rPr>
        <w:t>стадион,</w:t>
      </w:r>
      <w:r>
        <w:rPr>
          <w:sz w:val="24"/>
          <w:szCs w:val="24"/>
          <w:lang w:eastAsia="ru-RU"/>
        </w:rPr>
        <w:t xml:space="preserve"> </w:t>
      </w:r>
      <w:r w:rsidRPr="006F1698">
        <w:rPr>
          <w:sz w:val="24"/>
          <w:szCs w:val="24"/>
          <w:lang w:eastAsia="ru-RU"/>
        </w:rPr>
        <w:t>хоккейная площадка.</w:t>
      </w:r>
    </w:p>
    <w:p w:rsidR="007264C5" w:rsidRPr="006F1698" w:rsidRDefault="007264C5" w:rsidP="009800C9">
      <w:pPr>
        <w:widowControl/>
        <w:shd w:val="clear" w:color="auto" w:fill="FFFFFF"/>
        <w:tabs>
          <w:tab w:val="left" w:pos="1023"/>
        </w:tabs>
        <w:autoSpaceDE/>
        <w:autoSpaceDN/>
        <w:ind w:right="148" w:firstLine="426"/>
        <w:jc w:val="both"/>
        <w:rPr>
          <w:sz w:val="24"/>
          <w:szCs w:val="24"/>
          <w:lang w:eastAsia="ru-RU"/>
        </w:rPr>
      </w:pPr>
      <w:r w:rsidRPr="006F1698">
        <w:rPr>
          <w:sz w:val="24"/>
          <w:szCs w:val="24"/>
          <w:lang w:eastAsia="ru-RU"/>
        </w:rPr>
        <w:t>Общая площадь зданий  кв. м. Проектная мощность 100 мест,</w:t>
      </w:r>
      <w:r>
        <w:rPr>
          <w:sz w:val="24"/>
          <w:szCs w:val="24"/>
          <w:lang w:eastAsia="ru-RU"/>
        </w:rPr>
        <w:t xml:space="preserve"> </w:t>
      </w:r>
      <w:r w:rsidRPr="006F1698">
        <w:rPr>
          <w:sz w:val="24"/>
          <w:szCs w:val="24"/>
          <w:lang w:eastAsia="ru-RU"/>
        </w:rPr>
        <w:t>число мест в интернате-50, имеет фактическая наполняемость 50 учащихся.</w:t>
      </w:r>
    </w:p>
    <w:p w:rsidR="007264C5" w:rsidRPr="006F1698" w:rsidRDefault="007264C5" w:rsidP="009800C9">
      <w:pPr>
        <w:widowControl/>
        <w:shd w:val="clear" w:color="auto" w:fill="FFFFFF"/>
        <w:tabs>
          <w:tab w:val="left" w:pos="1023"/>
        </w:tabs>
        <w:autoSpaceDE/>
        <w:autoSpaceDN/>
        <w:ind w:right="148" w:firstLine="426"/>
        <w:jc w:val="both"/>
        <w:rPr>
          <w:sz w:val="24"/>
          <w:szCs w:val="24"/>
          <w:lang w:eastAsia="ru-RU"/>
        </w:rPr>
      </w:pPr>
      <w:r w:rsidRPr="006F1698">
        <w:rPr>
          <w:sz w:val="24"/>
          <w:szCs w:val="24"/>
          <w:lang w:eastAsia="ru-RU"/>
        </w:rPr>
        <w:t>По режиму работы – школа одна смена, в первой половине дня обучаются учащихся. Организованы внеурочные, спортивные кружки. Оснащенная необходимым оборудованием столовая на 60 посадочных мест. Горячим завтраком охвачены 100% учащихся, организованы горячие завтраки и обеды, в том числе бесплатные для учащихся 1-4 классов.</w:t>
      </w:r>
    </w:p>
    <w:p w:rsidR="007264C5" w:rsidRPr="006F1698" w:rsidRDefault="007264C5" w:rsidP="009800C9">
      <w:pPr>
        <w:widowControl/>
        <w:shd w:val="clear" w:color="auto" w:fill="FFFFFF"/>
        <w:tabs>
          <w:tab w:val="left" w:pos="1023"/>
        </w:tabs>
        <w:autoSpaceDE/>
        <w:autoSpaceDN/>
        <w:ind w:right="148" w:firstLine="426"/>
        <w:jc w:val="both"/>
        <w:rPr>
          <w:sz w:val="24"/>
          <w:szCs w:val="24"/>
          <w:lang w:eastAsia="ru-RU"/>
        </w:rPr>
      </w:pPr>
      <w:r w:rsidRPr="006F1698">
        <w:rPr>
          <w:sz w:val="24"/>
          <w:szCs w:val="24"/>
          <w:lang w:eastAsia="ru-RU"/>
        </w:rPr>
        <w:t>Материально-техническая база находится в удовлетворительном состоянии и включает в себя 8 учебных кабинетов,</w:t>
      </w:r>
      <w:r>
        <w:rPr>
          <w:sz w:val="24"/>
          <w:szCs w:val="24"/>
          <w:lang w:eastAsia="ru-RU"/>
        </w:rPr>
        <w:t xml:space="preserve"> </w:t>
      </w:r>
      <w:r w:rsidRPr="006F1698">
        <w:rPr>
          <w:sz w:val="24"/>
          <w:szCs w:val="24"/>
          <w:lang w:eastAsia="ru-RU"/>
        </w:rPr>
        <w:t>в том числе 2 кабинета начальных классов, 6 предметных кабинетов, оснащенных учебной мебелью и оборудованием.</w:t>
      </w:r>
    </w:p>
    <w:p w:rsidR="007264C5" w:rsidRPr="006F1698" w:rsidRDefault="007264C5" w:rsidP="009800C9">
      <w:pPr>
        <w:widowControl/>
        <w:shd w:val="clear" w:color="auto" w:fill="FFFFFF"/>
        <w:tabs>
          <w:tab w:val="left" w:pos="1023"/>
        </w:tabs>
        <w:autoSpaceDE/>
        <w:autoSpaceDN/>
        <w:ind w:right="148" w:firstLine="426"/>
        <w:jc w:val="both"/>
        <w:rPr>
          <w:sz w:val="24"/>
          <w:szCs w:val="24"/>
          <w:lang w:eastAsia="ru-RU"/>
        </w:rPr>
      </w:pPr>
      <w:r w:rsidRPr="006F1698">
        <w:rPr>
          <w:sz w:val="24"/>
          <w:szCs w:val="24"/>
          <w:lang w:eastAsia="ru-RU"/>
        </w:rPr>
        <w:t>Образовательное пространство школы расширяется за счет использования информационных технологий: имеется электронный документооборот, библиотека с выходом в интернет.</w:t>
      </w:r>
    </w:p>
    <w:p w:rsidR="007264C5" w:rsidRPr="006F1698" w:rsidRDefault="007264C5" w:rsidP="007264C5">
      <w:pPr>
        <w:widowControl/>
        <w:shd w:val="clear" w:color="auto" w:fill="FFFFFF"/>
        <w:autoSpaceDE/>
        <w:autoSpaceDN/>
        <w:ind w:firstLine="567"/>
        <w:jc w:val="both"/>
        <w:rPr>
          <w:sz w:val="24"/>
          <w:szCs w:val="24"/>
          <w:lang w:eastAsia="ru-RU"/>
        </w:rPr>
      </w:pPr>
      <w:r w:rsidRPr="006F1698">
        <w:rPr>
          <w:sz w:val="24"/>
          <w:szCs w:val="24"/>
          <w:lang w:eastAsia="ru-RU"/>
        </w:rPr>
        <w:lastRenderedPageBreak/>
        <w:t>В школе созданы безопасные условия пребывания.: установлена система пожарной сигнализации со звуковым оповещением и выводом на пульт пожарной охраны, установлена система видеонаблюдения.</w:t>
      </w:r>
    </w:p>
    <w:p w:rsidR="007264C5" w:rsidRPr="006F1698" w:rsidRDefault="007264C5" w:rsidP="007264C5">
      <w:pPr>
        <w:widowControl/>
        <w:shd w:val="clear" w:color="auto" w:fill="FFFFFF"/>
        <w:autoSpaceDE/>
        <w:autoSpaceDN/>
        <w:spacing w:line="360" w:lineRule="atLeast"/>
        <w:outlineLvl w:val="1"/>
        <w:rPr>
          <w:sz w:val="24"/>
          <w:szCs w:val="24"/>
          <w:lang w:eastAsia="ru-RU"/>
        </w:rPr>
      </w:pPr>
      <w:r w:rsidRPr="006F1698">
        <w:rPr>
          <w:sz w:val="24"/>
          <w:szCs w:val="24"/>
          <w:lang w:eastAsia="ru-RU"/>
        </w:rPr>
        <w:t>Оборудованные учебные кабинеты</w:t>
      </w:r>
    </w:p>
    <w:p w:rsidR="007264C5" w:rsidRPr="006F1698" w:rsidRDefault="007264C5" w:rsidP="007264C5">
      <w:pPr>
        <w:widowControl/>
        <w:shd w:val="clear" w:color="auto" w:fill="FFFFFF"/>
        <w:autoSpaceDE/>
        <w:autoSpaceDN/>
        <w:ind w:firstLine="567"/>
        <w:jc w:val="both"/>
        <w:rPr>
          <w:sz w:val="24"/>
          <w:szCs w:val="24"/>
          <w:lang w:eastAsia="ru-RU"/>
        </w:rPr>
      </w:pPr>
      <w:r w:rsidRPr="006F1698">
        <w:rPr>
          <w:sz w:val="24"/>
          <w:szCs w:val="24"/>
          <w:lang w:eastAsia="ru-RU"/>
        </w:rPr>
        <w:t xml:space="preserve">Учебные кабинеты расположены в одном здании. </w:t>
      </w:r>
    </w:p>
    <w:p w:rsidR="007264C5" w:rsidRPr="006F1698" w:rsidRDefault="007264C5" w:rsidP="007264C5">
      <w:pPr>
        <w:widowControl/>
        <w:shd w:val="clear" w:color="auto" w:fill="FFFFFF"/>
        <w:autoSpaceDE/>
        <w:autoSpaceDN/>
        <w:ind w:firstLine="567"/>
        <w:jc w:val="both"/>
        <w:rPr>
          <w:sz w:val="24"/>
          <w:szCs w:val="24"/>
          <w:lang w:eastAsia="ru-RU"/>
        </w:rPr>
      </w:pPr>
      <w:r w:rsidRPr="006F1698">
        <w:rPr>
          <w:sz w:val="24"/>
          <w:szCs w:val="24"/>
          <w:lang w:eastAsia="ru-RU"/>
        </w:rPr>
        <w:t>1. Кабинет математики, информатики, физики</w:t>
      </w:r>
    </w:p>
    <w:p w:rsidR="007264C5" w:rsidRPr="006F1698" w:rsidRDefault="007264C5" w:rsidP="007264C5">
      <w:pPr>
        <w:widowControl/>
        <w:shd w:val="clear" w:color="auto" w:fill="FFFFFF"/>
        <w:autoSpaceDE/>
        <w:autoSpaceDN/>
        <w:ind w:firstLine="567"/>
        <w:jc w:val="both"/>
        <w:rPr>
          <w:sz w:val="24"/>
          <w:szCs w:val="24"/>
          <w:lang w:eastAsia="ru-RU"/>
        </w:rPr>
      </w:pPr>
      <w:r w:rsidRPr="006F1698">
        <w:rPr>
          <w:sz w:val="24"/>
          <w:szCs w:val="24"/>
          <w:lang w:eastAsia="ru-RU"/>
        </w:rPr>
        <w:t>2. Русского языка и литературы</w:t>
      </w:r>
    </w:p>
    <w:p w:rsidR="007264C5" w:rsidRPr="006F1698" w:rsidRDefault="007264C5" w:rsidP="007264C5">
      <w:pPr>
        <w:widowControl/>
        <w:shd w:val="clear" w:color="auto" w:fill="FFFFFF"/>
        <w:autoSpaceDE/>
        <w:autoSpaceDN/>
        <w:ind w:firstLine="567"/>
        <w:jc w:val="both"/>
        <w:rPr>
          <w:sz w:val="24"/>
          <w:szCs w:val="24"/>
          <w:lang w:eastAsia="ru-RU"/>
        </w:rPr>
      </w:pPr>
      <w:r w:rsidRPr="006F1698">
        <w:rPr>
          <w:sz w:val="24"/>
          <w:szCs w:val="24"/>
          <w:lang w:eastAsia="ru-RU"/>
        </w:rPr>
        <w:t>3. Кабинет истории, обществознания</w:t>
      </w:r>
    </w:p>
    <w:p w:rsidR="007264C5" w:rsidRPr="006F1698" w:rsidRDefault="007264C5" w:rsidP="007264C5">
      <w:pPr>
        <w:widowControl/>
        <w:shd w:val="clear" w:color="auto" w:fill="FFFFFF"/>
        <w:autoSpaceDE/>
        <w:autoSpaceDN/>
        <w:ind w:firstLine="567"/>
        <w:jc w:val="both"/>
        <w:rPr>
          <w:sz w:val="24"/>
          <w:szCs w:val="24"/>
          <w:lang w:eastAsia="ru-RU"/>
        </w:rPr>
      </w:pPr>
      <w:r w:rsidRPr="006F1698">
        <w:rPr>
          <w:sz w:val="24"/>
          <w:szCs w:val="24"/>
          <w:lang w:eastAsia="ru-RU"/>
        </w:rPr>
        <w:t>4. Кабинет информатики, географии и биологии,</w:t>
      </w:r>
      <w:r>
        <w:rPr>
          <w:sz w:val="24"/>
          <w:szCs w:val="24"/>
          <w:lang w:eastAsia="ru-RU"/>
        </w:rPr>
        <w:t xml:space="preserve"> </w:t>
      </w:r>
      <w:r w:rsidRPr="006F1698">
        <w:rPr>
          <w:sz w:val="24"/>
          <w:szCs w:val="24"/>
          <w:lang w:eastAsia="ru-RU"/>
        </w:rPr>
        <w:t>химии</w:t>
      </w:r>
    </w:p>
    <w:p w:rsidR="007264C5" w:rsidRPr="006F1698" w:rsidRDefault="007264C5" w:rsidP="007264C5">
      <w:pPr>
        <w:widowControl/>
        <w:shd w:val="clear" w:color="auto" w:fill="FFFFFF"/>
        <w:autoSpaceDE/>
        <w:autoSpaceDN/>
        <w:ind w:firstLine="567"/>
        <w:jc w:val="both"/>
        <w:rPr>
          <w:sz w:val="24"/>
          <w:szCs w:val="24"/>
          <w:lang w:eastAsia="ru-RU"/>
        </w:rPr>
      </w:pPr>
      <w:r w:rsidRPr="006F1698">
        <w:rPr>
          <w:sz w:val="24"/>
          <w:szCs w:val="24"/>
          <w:lang w:eastAsia="ru-RU"/>
        </w:rPr>
        <w:t>5. Кабинет иностранного (английского) языка.</w:t>
      </w:r>
    </w:p>
    <w:p w:rsidR="007264C5" w:rsidRPr="006F1698" w:rsidRDefault="007264C5" w:rsidP="007264C5">
      <w:pPr>
        <w:widowControl/>
        <w:shd w:val="clear" w:color="auto" w:fill="FFFFFF"/>
        <w:autoSpaceDE/>
        <w:autoSpaceDN/>
        <w:ind w:firstLine="567"/>
        <w:jc w:val="both"/>
        <w:rPr>
          <w:sz w:val="24"/>
          <w:szCs w:val="24"/>
          <w:lang w:eastAsia="ru-RU"/>
        </w:rPr>
      </w:pPr>
      <w:r w:rsidRPr="006F1698">
        <w:rPr>
          <w:sz w:val="24"/>
          <w:szCs w:val="24"/>
          <w:lang w:eastAsia="ru-RU"/>
        </w:rPr>
        <w:t>6.Кабинет бурятского языка</w:t>
      </w:r>
    </w:p>
    <w:p w:rsidR="007264C5" w:rsidRPr="006F1698" w:rsidRDefault="007264C5" w:rsidP="007264C5">
      <w:pPr>
        <w:widowControl/>
        <w:shd w:val="clear" w:color="auto" w:fill="FFFFFF"/>
        <w:autoSpaceDE/>
        <w:autoSpaceDN/>
        <w:ind w:firstLine="567"/>
        <w:jc w:val="both"/>
        <w:rPr>
          <w:sz w:val="24"/>
          <w:szCs w:val="24"/>
          <w:lang w:eastAsia="ru-RU"/>
        </w:rPr>
      </w:pPr>
      <w:r w:rsidRPr="006F1698">
        <w:rPr>
          <w:sz w:val="24"/>
          <w:szCs w:val="24"/>
          <w:lang w:eastAsia="ru-RU"/>
        </w:rPr>
        <w:t>Все кабинеты укомплектованы ростовой мебелью, имеется 3 интерактивные доски, 4 проектора, в каждом учебном кабинете имеются информационные классные стенды, наглядные пособия.</w:t>
      </w:r>
    </w:p>
    <w:p w:rsidR="007264C5" w:rsidRPr="006F1698" w:rsidRDefault="007264C5" w:rsidP="007264C5">
      <w:pPr>
        <w:widowControl/>
        <w:shd w:val="clear" w:color="auto" w:fill="FFFFFF"/>
        <w:autoSpaceDE/>
        <w:autoSpaceDN/>
        <w:ind w:firstLine="567"/>
        <w:jc w:val="both"/>
        <w:rPr>
          <w:sz w:val="24"/>
          <w:szCs w:val="24"/>
          <w:lang w:eastAsia="ru-RU"/>
        </w:rPr>
      </w:pPr>
      <w:r w:rsidRPr="006F1698">
        <w:rPr>
          <w:sz w:val="24"/>
          <w:szCs w:val="24"/>
          <w:lang w:eastAsia="ru-RU"/>
        </w:rPr>
        <w:t>В здании школы имеется столовая на 60 посадочных мест.</w:t>
      </w:r>
    </w:p>
    <w:p w:rsidR="007264C5" w:rsidRPr="006F1698" w:rsidRDefault="007264C5" w:rsidP="007264C5">
      <w:pPr>
        <w:widowControl/>
        <w:shd w:val="clear" w:color="auto" w:fill="FFFFFF"/>
        <w:autoSpaceDE/>
        <w:autoSpaceDN/>
        <w:ind w:firstLine="567"/>
        <w:jc w:val="both"/>
        <w:rPr>
          <w:sz w:val="24"/>
          <w:szCs w:val="24"/>
          <w:lang w:eastAsia="ru-RU"/>
        </w:rPr>
      </w:pPr>
      <w:r w:rsidRPr="006F1698">
        <w:rPr>
          <w:sz w:val="24"/>
          <w:szCs w:val="24"/>
          <w:lang w:eastAsia="ru-RU"/>
        </w:rPr>
        <w:t xml:space="preserve">В школе имеются кабинет для директора, </w:t>
      </w:r>
    </w:p>
    <w:p w:rsidR="007264C5" w:rsidRPr="006F1698" w:rsidRDefault="007264C5" w:rsidP="007264C5">
      <w:pPr>
        <w:widowControl/>
        <w:shd w:val="clear" w:color="auto" w:fill="FFFFFF"/>
        <w:autoSpaceDE/>
        <w:autoSpaceDN/>
        <w:ind w:firstLine="567"/>
        <w:jc w:val="both"/>
        <w:rPr>
          <w:sz w:val="24"/>
          <w:szCs w:val="24"/>
          <w:lang w:eastAsia="ru-RU"/>
        </w:rPr>
      </w:pPr>
      <w:r w:rsidRPr="006F1698">
        <w:rPr>
          <w:sz w:val="24"/>
          <w:szCs w:val="24"/>
          <w:lang w:eastAsia="ru-RU"/>
        </w:rPr>
        <w:t xml:space="preserve">Имеется: </w:t>
      </w:r>
    </w:p>
    <w:p w:rsidR="007264C5" w:rsidRPr="006F1698" w:rsidRDefault="007264C5" w:rsidP="007264C5">
      <w:pPr>
        <w:widowControl/>
        <w:shd w:val="clear" w:color="auto" w:fill="FFFFFF"/>
        <w:autoSpaceDE/>
        <w:autoSpaceDN/>
        <w:spacing w:line="330" w:lineRule="atLeast"/>
        <w:rPr>
          <w:sz w:val="24"/>
          <w:szCs w:val="24"/>
          <w:lang w:eastAsia="ru-RU"/>
        </w:rPr>
      </w:pPr>
      <w:r w:rsidRPr="006F1698">
        <w:rPr>
          <w:sz w:val="24"/>
          <w:szCs w:val="24"/>
          <w:lang w:eastAsia="ru-RU"/>
        </w:rPr>
        <w:t>Библиотека</w:t>
      </w:r>
    </w:p>
    <w:p w:rsidR="007264C5" w:rsidRPr="006F1698" w:rsidRDefault="00DC5690" w:rsidP="007264C5">
      <w:pPr>
        <w:widowControl/>
        <w:shd w:val="clear" w:color="auto" w:fill="FFFFFF"/>
        <w:autoSpaceDE/>
        <w:autoSpaceDN/>
        <w:rPr>
          <w:sz w:val="24"/>
          <w:szCs w:val="24"/>
          <w:lang w:eastAsia="ru-RU"/>
        </w:rPr>
      </w:pPr>
      <w:r>
        <w:rPr>
          <w:sz w:val="24"/>
          <w:szCs w:val="24"/>
          <w:lang w:eastAsia="ru-RU"/>
        </w:rPr>
        <w:t>Объем библиотечного фонда ‒5601</w:t>
      </w:r>
    </w:p>
    <w:p w:rsidR="007264C5" w:rsidRPr="006F1698" w:rsidRDefault="00DC5690" w:rsidP="007264C5">
      <w:pPr>
        <w:widowControl/>
        <w:shd w:val="clear" w:color="auto" w:fill="FFFFFF"/>
        <w:autoSpaceDE/>
        <w:autoSpaceDN/>
        <w:rPr>
          <w:sz w:val="24"/>
          <w:szCs w:val="24"/>
          <w:lang w:eastAsia="ru-RU"/>
        </w:rPr>
      </w:pPr>
      <w:r>
        <w:rPr>
          <w:sz w:val="24"/>
          <w:szCs w:val="24"/>
          <w:lang w:eastAsia="ru-RU"/>
        </w:rPr>
        <w:t>Учебный фонд ‒ 11460</w:t>
      </w:r>
    </w:p>
    <w:p w:rsidR="007264C5" w:rsidRPr="006F1698" w:rsidRDefault="007264C5" w:rsidP="007264C5">
      <w:pPr>
        <w:widowControl/>
        <w:shd w:val="clear" w:color="auto" w:fill="FFFFFF"/>
        <w:autoSpaceDE/>
        <w:autoSpaceDN/>
        <w:rPr>
          <w:sz w:val="24"/>
          <w:szCs w:val="24"/>
          <w:lang w:eastAsia="ru-RU"/>
        </w:rPr>
      </w:pPr>
      <w:r w:rsidRPr="006F1698">
        <w:rPr>
          <w:sz w:val="24"/>
          <w:szCs w:val="24"/>
          <w:lang w:eastAsia="ru-RU"/>
        </w:rPr>
        <w:t>Обеспеченность учебниками ‒100 %</w:t>
      </w:r>
    </w:p>
    <w:p w:rsidR="007264C5" w:rsidRPr="006F1698" w:rsidRDefault="007264C5" w:rsidP="007264C5">
      <w:pPr>
        <w:widowControl/>
        <w:shd w:val="clear" w:color="auto" w:fill="FFFFFF"/>
        <w:autoSpaceDE/>
        <w:autoSpaceDN/>
        <w:rPr>
          <w:sz w:val="24"/>
          <w:szCs w:val="24"/>
          <w:lang w:eastAsia="ru-RU"/>
        </w:rPr>
      </w:pPr>
      <w:r w:rsidRPr="006F1698">
        <w:rPr>
          <w:sz w:val="24"/>
          <w:szCs w:val="24"/>
          <w:lang w:eastAsia="ru-RU"/>
        </w:rPr>
        <w:t>Электронные образовательные ресурс‒ 30 дисков</w:t>
      </w:r>
    </w:p>
    <w:p w:rsidR="007264C5" w:rsidRPr="006F1698" w:rsidRDefault="007264C5" w:rsidP="007264C5">
      <w:pPr>
        <w:widowControl/>
        <w:shd w:val="clear" w:color="auto" w:fill="FFFFFF"/>
        <w:autoSpaceDE/>
        <w:autoSpaceDN/>
        <w:rPr>
          <w:sz w:val="24"/>
          <w:szCs w:val="24"/>
          <w:lang w:eastAsia="ru-RU"/>
        </w:rPr>
      </w:pPr>
      <w:r w:rsidRPr="006F1698">
        <w:rPr>
          <w:sz w:val="24"/>
          <w:szCs w:val="24"/>
          <w:lang w:eastAsia="ru-RU"/>
        </w:rPr>
        <w:t>Средний уровень по</w:t>
      </w:r>
      <w:r w:rsidR="00DC5690">
        <w:rPr>
          <w:sz w:val="24"/>
          <w:szCs w:val="24"/>
          <w:lang w:eastAsia="ru-RU"/>
        </w:rPr>
        <w:t>сещаемости библиотеки в день‒ 16</w:t>
      </w:r>
      <w:r w:rsidRPr="006F1698">
        <w:rPr>
          <w:sz w:val="24"/>
          <w:szCs w:val="24"/>
          <w:lang w:eastAsia="ru-RU"/>
        </w:rPr>
        <w:t xml:space="preserve"> человек</w:t>
      </w:r>
    </w:p>
    <w:p w:rsidR="007264C5" w:rsidRPr="006F1698" w:rsidRDefault="007264C5" w:rsidP="007264C5">
      <w:pPr>
        <w:widowControl/>
        <w:shd w:val="clear" w:color="auto" w:fill="FFFFFF"/>
        <w:autoSpaceDE/>
        <w:autoSpaceDN/>
        <w:spacing w:line="330" w:lineRule="atLeast"/>
        <w:rPr>
          <w:sz w:val="24"/>
          <w:szCs w:val="24"/>
          <w:lang w:eastAsia="ru-RU"/>
        </w:rPr>
      </w:pPr>
    </w:p>
    <w:p w:rsidR="007264C5" w:rsidRPr="006F1698" w:rsidRDefault="007264C5" w:rsidP="007264C5">
      <w:pPr>
        <w:widowControl/>
        <w:shd w:val="clear" w:color="auto" w:fill="FFFFFF"/>
        <w:autoSpaceDE/>
        <w:autoSpaceDN/>
        <w:spacing w:line="330" w:lineRule="atLeast"/>
        <w:ind w:firstLine="426"/>
        <w:jc w:val="both"/>
        <w:rPr>
          <w:sz w:val="24"/>
          <w:szCs w:val="24"/>
          <w:lang w:eastAsia="ru-RU"/>
        </w:rPr>
      </w:pPr>
      <w:r w:rsidRPr="006F1698">
        <w:rPr>
          <w:sz w:val="24"/>
          <w:szCs w:val="24"/>
          <w:lang w:eastAsia="ru-RU"/>
        </w:rPr>
        <w:t>В формировании системы спортивно-оздоровительной работы важное место принадлежит урокам физической культуры, организации и проведению спортивных соревнований, кружков и спортивных секций. Для этого в школе есть условия:</w:t>
      </w:r>
    </w:p>
    <w:p w:rsidR="007264C5" w:rsidRPr="006F1698" w:rsidRDefault="007264C5" w:rsidP="007264C5">
      <w:pPr>
        <w:widowControl/>
        <w:shd w:val="clear" w:color="auto" w:fill="FFFFFF"/>
        <w:autoSpaceDE/>
        <w:autoSpaceDN/>
        <w:spacing w:line="330" w:lineRule="atLeast"/>
        <w:ind w:firstLine="426"/>
        <w:jc w:val="both"/>
        <w:rPr>
          <w:sz w:val="24"/>
          <w:szCs w:val="24"/>
          <w:lang w:eastAsia="ru-RU"/>
        </w:rPr>
      </w:pPr>
      <w:r w:rsidRPr="006F1698">
        <w:rPr>
          <w:sz w:val="24"/>
          <w:szCs w:val="24"/>
          <w:lang w:eastAsia="ru-RU"/>
        </w:rPr>
        <w:t>- стадион</w:t>
      </w:r>
    </w:p>
    <w:p w:rsidR="007264C5" w:rsidRPr="006F1698" w:rsidRDefault="007264C5" w:rsidP="007264C5">
      <w:pPr>
        <w:widowControl/>
        <w:shd w:val="clear" w:color="auto" w:fill="FFFFFF"/>
        <w:autoSpaceDE/>
        <w:autoSpaceDN/>
        <w:spacing w:line="330" w:lineRule="atLeast"/>
        <w:ind w:firstLine="426"/>
        <w:jc w:val="both"/>
        <w:rPr>
          <w:sz w:val="24"/>
          <w:szCs w:val="24"/>
          <w:lang w:eastAsia="ru-RU"/>
        </w:rPr>
      </w:pPr>
      <w:r w:rsidRPr="006F1698">
        <w:rPr>
          <w:sz w:val="24"/>
          <w:szCs w:val="24"/>
          <w:lang w:eastAsia="ru-RU"/>
        </w:rPr>
        <w:t>- спортивно-игровая площадка.</w:t>
      </w:r>
    </w:p>
    <w:p w:rsidR="007264C5" w:rsidRPr="006F1698" w:rsidRDefault="007264C5" w:rsidP="007264C5">
      <w:pPr>
        <w:widowControl/>
        <w:shd w:val="clear" w:color="auto" w:fill="FFFFFF"/>
        <w:autoSpaceDE/>
        <w:autoSpaceDN/>
        <w:spacing w:line="330" w:lineRule="atLeast"/>
        <w:ind w:firstLine="426"/>
        <w:jc w:val="both"/>
        <w:rPr>
          <w:sz w:val="24"/>
          <w:szCs w:val="24"/>
          <w:lang w:eastAsia="ru-RU"/>
        </w:rPr>
      </w:pPr>
      <w:r w:rsidRPr="006F1698">
        <w:rPr>
          <w:sz w:val="24"/>
          <w:szCs w:val="24"/>
          <w:lang w:eastAsia="ru-RU"/>
        </w:rPr>
        <w:t>-</w:t>
      </w:r>
      <w:r w:rsidR="009800C9">
        <w:rPr>
          <w:sz w:val="24"/>
          <w:szCs w:val="24"/>
          <w:lang w:eastAsia="ru-RU"/>
        </w:rPr>
        <w:t xml:space="preserve"> </w:t>
      </w:r>
      <w:r w:rsidRPr="006F1698">
        <w:rPr>
          <w:sz w:val="24"/>
          <w:szCs w:val="24"/>
          <w:lang w:eastAsia="ru-RU"/>
        </w:rPr>
        <w:t>хоккейная коробка</w:t>
      </w:r>
    </w:p>
    <w:p w:rsidR="007264C5" w:rsidRPr="006F1698" w:rsidRDefault="007264C5" w:rsidP="007264C5">
      <w:pPr>
        <w:widowControl/>
        <w:shd w:val="clear" w:color="auto" w:fill="FFFFFF"/>
        <w:autoSpaceDE/>
        <w:autoSpaceDN/>
        <w:spacing w:line="330" w:lineRule="atLeast"/>
        <w:ind w:firstLine="426"/>
        <w:jc w:val="both"/>
        <w:rPr>
          <w:sz w:val="24"/>
          <w:szCs w:val="24"/>
          <w:lang w:eastAsia="ru-RU"/>
        </w:rPr>
      </w:pPr>
      <w:r w:rsidRPr="006F1698">
        <w:rPr>
          <w:sz w:val="24"/>
          <w:szCs w:val="24"/>
          <w:lang w:eastAsia="ru-RU"/>
        </w:rPr>
        <w:t>-</w:t>
      </w:r>
      <w:r w:rsidR="009800C9">
        <w:rPr>
          <w:sz w:val="24"/>
          <w:szCs w:val="24"/>
          <w:lang w:eastAsia="ru-RU"/>
        </w:rPr>
        <w:t xml:space="preserve"> </w:t>
      </w:r>
      <w:r w:rsidRPr="006F1698">
        <w:rPr>
          <w:sz w:val="24"/>
          <w:szCs w:val="24"/>
          <w:lang w:eastAsia="ru-RU"/>
        </w:rPr>
        <w:t>необходимый инвентарь для занятий зимними видами спорта</w:t>
      </w:r>
    </w:p>
    <w:p w:rsidR="007264C5" w:rsidRPr="006F1698" w:rsidRDefault="007264C5" w:rsidP="007264C5">
      <w:pPr>
        <w:widowControl/>
        <w:shd w:val="clear" w:color="auto" w:fill="FFFFFF"/>
        <w:autoSpaceDE/>
        <w:autoSpaceDN/>
        <w:spacing w:line="330" w:lineRule="atLeast"/>
        <w:ind w:firstLine="426"/>
        <w:jc w:val="both"/>
        <w:rPr>
          <w:sz w:val="24"/>
          <w:szCs w:val="24"/>
          <w:lang w:eastAsia="ru-RU"/>
        </w:rPr>
      </w:pPr>
      <w:r w:rsidRPr="006F1698">
        <w:rPr>
          <w:sz w:val="24"/>
          <w:szCs w:val="24"/>
          <w:lang w:eastAsia="ru-RU"/>
        </w:rPr>
        <w:t>-</w:t>
      </w:r>
      <w:r w:rsidR="009800C9">
        <w:rPr>
          <w:sz w:val="24"/>
          <w:szCs w:val="24"/>
          <w:lang w:eastAsia="ru-RU"/>
        </w:rPr>
        <w:t xml:space="preserve"> </w:t>
      </w:r>
      <w:r w:rsidRPr="006F1698">
        <w:rPr>
          <w:sz w:val="24"/>
          <w:szCs w:val="24"/>
          <w:lang w:eastAsia="ru-RU"/>
        </w:rPr>
        <w:t>оборудование для игры в волейбол, баскетбол</w:t>
      </w:r>
      <w:r w:rsidR="009800C9">
        <w:rPr>
          <w:sz w:val="24"/>
          <w:szCs w:val="24"/>
          <w:lang w:eastAsia="ru-RU"/>
        </w:rPr>
        <w:t xml:space="preserve">  </w:t>
      </w:r>
      <w:r w:rsidRPr="006F1698">
        <w:rPr>
          <w:sz w:val="24"/>
          <w:szCs w:val="24"/>
          <w:lang w:eastAsia="ru-RU"/>
        </w:rPr>
        <w:t>(поступило по проекту (Успех каждого ребенка)</w:t>
      </w:r>
    </w:p>
    <w:p w:rsidR="007264C5" w:rsidRPr="006F1698" w:rsidRDefault="007264C5" w:rsidP="007264C5">
      <w:pPr>
        <w:widowControl/>
        <w:shd w:val="clear" w:color="auto" w:fill="FFFFFF"/>
        <w:autoSpaceDE/>
        <w:autoSpaceDN/>
        <w:spacing w:line="330" w:lineRule="atLeast"/>
        <w:ind w:firstLine="426"/>
        <w:jc w:val="both"/>
        <w:rPr>
          <w:sz w:val="24"/>
          <w:szCs w:val="24"/>
          <w:lang w:eastAsia="ru-RU"/>
        </w:rPr>
      </w:pPr>
      <w:r w:rsidRPr="006F1698">
        <w:rPr>
          <w:sz w:val="24"/>
          <w:szCs w:val="24"/>
          <w:lang w:eastAsia="ru-RU"/>
        </w:rPr>
        <w:t>Учитель физической культуры имеет возможность использовать на уроках и во внеурочной деятельности разнообразное оборудование и снаряды.</w:t>
      </w:r>
    </w:p>
    <w:p w:rsidR="007264C5" w:rsidRPr="006F1698" w:rsidRDefault="007264C5" w:rsidP="007264C5">
      <w:pPr>
        <w:widowControl/>
        <w:shd w:val="clear" w:color="auto" w:fill="FFFFFF"/>
        <w:autoSpaceDE/>
        <w:autoSpaceDN/>
        <w:spacing w:line="330" w:lineRule="atLeast"/>
        <w:rPr>
          <w:sz w:val="24"/>
          <w:szCs w:val="24"/>
          <w:lang w:eastAsia="ru-RU"/>
        </w:rPr>
      </w:pPr>
      <w:r w:rsidRPr="006F1698">
        <w:rPr>
          <w:sz w:val="24"/>
          <w:szCs w:val="24"/>
          <w:lang w:eastAsia="ru-RU"/>
        </w:rPr>
        <w:br/>
      </w:r>
    </w:p>
    <w:p w:rsidR="00413139" w:rsidRPr="006F1698" w:rsidRDefault="00413139" w:rsidP="001A1556">
      <w:pPr>
        <w:rPr>
          <w:sz w:val="24"/>
          <w:szCs w:val="24"/>
        </w:rPr>
        <w:sectPr w:rsidR="00413139" w:rsidRPr="006F1698" w:rsidSect="009800C9">
          <w:type w:val="continuous"/>
          <w:pgSz w:w="11900" w:h="16840"/>
          <w:pgMar w:top="1120" w:right="300" w:bottom="1180" w:left="851" w:header="0" w:footer="972" w:gutter="0"/>
          <w:cols w:space="720"/>
        </w:sectPr>
      </w:pPr>
    </w:p>
    <w:p w:rsidR="00413139" w:rsidRPr="006F1698" w:rsidRDefault="00413139" w:rsidP="001A1556">
      <w:pPr>
        <w:pStyle w:val="a4"/>
        <w:spacing w:before="19"/>
        <w:ind w:left="0" w:firstLine="0"/>
        <w:jc w:val="left"/>
        <w:rPr>
          <w:b/>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2705EF" w:rsidRPr="006F1698" w:rsidRDefault="002705EF"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D52F22" w:rsidRPr="006F1698" w:rsidRDefault="00D52F22"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B1ADE" w:rsidRPr="006F1698" w:rsidRDefault="009B1ADE" w:rsidP="001F14CC">
      <w:pPr>
        <w:widowControl/>
        <w:shd w:val="clear" w:color="auto" w:fill="FFFFFF"/>
        <w:autoSpaceDE/>
        <w:autoSpaceDN/>
        <w:spacing w:line="330" w:lineRule="atLeast"/>
        <w:rPr>
          <w:sz w:val="24"/>
          <w:szCs w:val="24"/>
          <w:lang w:eastAsia="ru-RU"/>
        </w:rPr>
      </w:pPr>
    </w:p>
    <w:p w:rsidR="009A6CA6" w:rsidRPr="000B32D5" w:rsidRDefault="009A6CA6" w:rsidP="00067493">
      <w:pPr>
        <w:pStyle w:val="a4"/>
        <w:ind w:right="538"/>
        <w:jc w:val="left"/>
        <w:rPr>
          <w:highlight w:val="yellow"/>
        </w:rPr>
      </w:pPr>
      <w:bookmarkStart w:id="38" w:name="org_info_matsupport_training_means_avail"/>
      <w:bookmarkEnd w:id="38"/>
    </w:p>
    <w:p w:rsidR="00EB1FFE" w:rsidRPr="000B32D5" w:rsidRDefault="00EB1FFE" w:rsidP="00067493">
      <w:pPr>
        <w:pStyle w:val="a4"/>
        <w:ind w:right="538"/>
        <w:jc w:val="left"/>
        <w:rPr>
          <w:highlight w:val="yellow"/>
        </w:rPr>
      </w:pPr>
    </w:p>
    <w:p w:rsidR="00413139" w:rsidRPr="000B32D5" w:rsidRDefault="0033326F" w:rsidP="00067493">
      <w:pPr>
        <w:pStyle w:val="a4"/>
        <w:ind w:right="538"/>
        <w:jc w:val="left"/>
        <w:rPr>
          <w:highlight w:val="yellow"/>
        </w:rPr>
      </w:pPr>
      <w:r w:rsidRPr="000B32D5">
        <w:rPr>
          <w:highlight w:val="yellow"/>
        </w:rPr>
        <w:t xml:space="preserve"> </w:t>
      </w:r>
    </w:p>
    <w:sectPr w:rsidR="00413139" w:rsidRPr="000B32D5" w:rsidSect="00B65FC5">
      <w:type w:val="continuous"/>
      <w:pgSz w:w="11900" w:h="16840"/>
      <w:pgMar w:top="1120" w:right="300" w:bottom="1200" w:left="820" w:header="0" w:footer="97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1BD9" w:rsidRDefault="00E41BD9">
      <w:r>
        <w:separator/>
      </w:r>
    </w:p>
  </w:endnote>
  <w:endnote w:type="continuationSeparator" w:id="0">
    <w:p w:rsidR="00E41BD9" w:rsidRDefault="00E41B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Verdana">
    <w:panose1 w:val="020B0604030504040204"/>
    <w:charset w:val="CC"/>
    <w:family w:val="swiss"/>
    <w:pitch w:val="variable"/>
    <w:sig w:usb0="A00006FF" w:usb1="4000205B" w:usb2="00000010" w:usb3="00000000" w:csb0="0000019F" w:csb1="00000000"/>
  </w:font>
  <w:font w:name="NewtonC">
    <w:altName w:val="Courier New"/>
    <w:panose1 w:val="00000000000000000000"/>
    <w:charset w:val="00"/>
    <w:family w:val="swiss"/>
    <w:notTrueType/>
    <w:pitch w:val="variable"/>
    <w:sig w:usb0="00000003" w:usb1="00000000" w:usb2="00000000" w:usb3="00000000" w:csb0="00000001" w:csb1="00000000"/>
  </w:font>
  <w:font w:name="??">
    <w:altName w:val="Calibri"/>
    <w:panose1 w:val="00000000000000000000"/>
    <w:charset w:val="00"/>
    <w:family w:val="roman"/>
    <w:notTrueType/>
    <w:pitch w:val="variable"/>
    <w:sig w:usb0="00000003" w:usb1="00000000" w:usb2="00000000" w:usb3="00000000" w:csb0="00000001" w:csb1="00000000"/>
  </w:font>
  <w:font w:name="Times Roman">
    <w:panose1 w:val="00000000000000000000"/>
    <w:charset w:val="00"/>
    <w:family w:val="auto"/>
    <w:notTrueType/>
    <w:pitch w:val="default"/>
    <w:sig w:usb0="00000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CC"/>
    <w:family w:val="roman"/>
    <w:pitch w:val="variable"/>
    <w:sig w:usb0="E00006FF" w:usb1="420024FF" w:usb2="02000000" w:usb3="00000000" w:csb0="0000019F" w:csb1="00000000"/>
  </w:font>
  <w:font w:name="BannikovaAP">
    <w:altName w:val="Times New Roman"/>
    <w:panose1 w:val="00000000000000000000"/>
    <w:charset w:val="CC"/>
    <w:family w:val="roman"/>
    <w:notTrueType/>
    <w:pitch w:val="default"/>
    <w:sig w:usb0="00000203" w:usb1="00000000" w:usb2="00000000" w:usb3="00000000" w:csb0="00000005"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SchoolBookSanPin">
    <w:altName w:val="Cambria Math"/>
    <w:panose1 w:val="00000000000000000000"/>
    <w:charset w:val="00"/>
    <w:family w:val="roman"/>
    <w:notTrueType/>
    <w:pitch w:val="variable"/>
    <w:sig w:usb0="800002EF" w:usb1="1000000A" w:usb2="00000000" w:usb3="00000000" w:csb0="00000005" w:csb1="00000000"/>
  </w:font>
  <w:font w:name="Century Gothic">
    <w:panose1 w:val="020B0502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A7F" w:rsidRDefault="00EB0A7F">
    <w:pPr>
      <w:pStyle w:val="a4"/>
      <w:spacing w:line="14" w:lineRule="auto"/>
      <w:ind w:left="0" w:firstLine="0"/>
      <w:jc w:val="left"/>
      <w:rPr>
        <w:sz w:val="19"/>
      </w:rPr>
    </w:pPr>
    <w:r>
      <w:rPr>
        <w:noProof/>
        <w:lang w:eastAsia="ru-RU"/>
      </w:rPr>
      <mc:AlternateContent>
        <mc:Choice Requires="wps">
          <w:drawing>
            <wp:anchor distT="0" distB="0" distL="0" distR="0" simplePos="0" relativeHeight="482977280" behindDoc="1" locked="0" layoutInCell="1" allowOverlap="1" wp14:anchorId="4DBE400C" wp14:editId="16ABFB55">
              <wp:simplePos x="0" y="0"/>
              <wp:positionH relativeFrom="page">
                <wp:posOffset>6768081</wp:posOffset>
              </wp:positionH>
              <wp:positionV relativeFrom="page">
                <wp:posOffset>9914633</wp:posOffset>
              </wp:positionV>
              <wp:extent cx="303530" cy="1657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530" cy="165735"/>
                      </a:xfrm>
                      <a:prstGeom prst="rect">
                        <a:avLst/>
                      </a:prstGeom>
                    </wps:spPr>
                    <wps:txbx>
                      <w:txbxContent>
                        <w:p w:rsidR="00EB0A7F" w:rsidRDefault="00EB0A7F">
                          <w:pPr>
                            <w:spacing w:line="233" w:lineRule="exact"/>
                            <w:ind w:left="60"/>
                          </w:pPr>
                          <w:r>
                            <w:rPr>
                              <w:spacing w:val="-5"/>
                            </w:rPr>
                            <w:fldChar w:fldCharType="begin"/>
                          </w:r>
                          <w:r>
                            <w:rPr>
                              <w:spacing w:val="-5"/>
                            </w:rPr>
                            <w:instrText xml:space="preserve"> PAGE </w:instrText>
                          </w:r>
                          <w:r>
                            <w:rPr>
                              <w:spacing w:val="-5"/>
                            </w:rPr>
                            <w:fldChar w:fldCharType="separate"/>
                          </w:r>
                          <w:r w:rsidR="00BA1605">
                            <w:rPr>
                              <w:noProof/>
                              <w:spacing w:val="-5"/>
                            </w:rPr>
                            <w:t>310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27" type="#_x0000_t202" style="position:absolute;margin-left:532.9pt;margin-top:780.7pt;width:23.9pt;height:13.05pt;z-index:-2033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" filled="f" stroked="f">
              <v:path arrowok="t"/>
              <v:textbox inset="0,0,0,0">
                <w:txbxContent>
                  <w:p w:rsidR="00EB0A7F" w:rsidRDefault="00EB0A7F">
                    <w:pPr>
                      <w:spacing w:line="233" w:lineRule="exact"/>
                      <w:ind w:left="60"/>
                    </w:pPr>
                    <w:r>
                      <w:rPr>
                        <w:spacing w:val="-5"/>
                      </w:rPr>
                      <w:fldChar w:fldCharType="begin"/>
                    </w:r>
                    <w:r>
                      <w:rPr>
                        <w:spacing w:val="-5"/>
                      </w:rPr>
                      <w:instrText xml:space="preserve"> PAGE </w:instrText>
                    </w:r>
                    <w:r>
                      <w:rPr>
                        <w:spacing w:val="-5"/>
                      </w:rPr>
                      <w:fldChar w:fldCharType="separate"/>
                    </w:r>
                    <w:r w:rsidR="00BA1605">
                      <w:rPr>
                        <w:noProof/>
                        <w:spacing w:val="-5"/>
                      </w:rPr>
                      <w:t>310</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A7F" w:rsidRPr="00BD5383" w:rsidRDefault="00EB0A7F" w:rsidP="00E133B9">
    <w:pPr>
      <w:pStyle w:val="afd"/>
      <w:jc w:val="center"/>
      <w:rPr>
        <w:rFonts w:ascii="Century Gothic" w:hAnsi="Century Gothic"/>
        <w:sz w:val="16"/>
        <w:szCs w:val="16"/>
      </w:rPr>
    </w:pPr>
    <w:r w:rsidRPr="00BD5383">
      <w:rPr>
        <w:rFonts w:ascii="Century Gothic" w:hAnsi="Century Gothic"/>
        <w:sz w:val="16"/>
        <w:szCs w:val="16"/>
      </w:rPr>
      <w:fldChar w:fldCharType="begin"/>
    </w:r>
    <w:r w:rsidRPr="00BD5383">
      <w:rPr>
        <w:rFonts w:ascii="Century Gothic" w:hAnsi="Century Gothic"/>
        <w:sz w:val="16"/>
        <w:szCs w:val="16"/>
      </w:rPr>
      <w:instrText>PAGE   \* MERGEFORMAT</w:instrText>
    </w:r>
    <w:r w:rsidRPr="00BD5383">
      <w:rPr>
        <w:rFonts w:ascii="Century Gothic" w:hAnsi="Century Gothic"/>
        <w:sz w:val="16"/>
        <w:szCs w:val="16"/>
      </w:rPr>
      <w:fldChar w:fldCharType="separate"/>
    </w:r>
    <w:r w:rsidR="00BA1605" w:rsidRPr="00BA1605">
      <w:rPr>
        <w:rFonts w:ascii="Century Gothic" w:hAnsi="Century Gothic"/>
        <w:noProof/>
        <w:sz w:val="16"/>
        <w:szCs w:val="16"/>
        <w:lang w:val="ru-RU"/>
      </w:rPr>
      <w:t>416</w:t>
    </w:r>
    <w:r w:rsidRPr="00BD5383">
      <w:rPr>
        <w:rFonts w:ascii="Century Gothic" w:hAnsi="Century Gothic"/>
        <w:sz w:val="16"/>
        <w:szCs w:val="16"/>
      </w:rPr>
      <w:fldChar w:fldCharType="end"/>
    </w:r>
  </w:p>
  <w:p w:rsidR="00EB0A7F" w:rsidRDefault="00EB0A7F">
    <w:pPr>
      <w:pStyle w:val="a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1BD9" w:rsidRDefault="00E41BD9">
      <w:r>
        <w:separator/>
      </w:r>
    </w:p>
  </w:footnote>
  <w:footnote w:type="continuationSeparator" w:id="0">
    <w:p w:rsidR="00E41BD9" w:rsidRDefault="00E41B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7FFF30"/>
    <w:multiLevelType w:val="hybridMultilevel"/>
    <w:tmpl w:val="BBCE45AC"/>
    <w:lvl w:ilvl="0" w:tplc="04190001">
      <w:start w:val="1"/>
      <w:numFmt w:val="bullet"/>
      <w:lvlText w:val=""/>
      <w:lvlJc w:val="left"/>
      <w:pPr>
        <w:ind w:left="800" w:hanging="400"/>
      </w:pPr>
      <w:rPr>
        <w:rFonts w:ascii="Symbol" w:hAnsi="Symbol" w:hint="default"/>
      </w:rPr>
    </w:lvl>
    <w:lvl w:ilvl="1" w:tplc="0409006E">
      <w:start w:val="1"/>
      <w:numFmt w:val="bullet"/>
      <w:lvlText w:val=""/>
      <w:lvlJc w:val="left"/>
      <w:pPr>
        <w:ind w:left="1200" w:hanging="400"/>
      </w:pPr>
      <w:rPr>
        <w:rFonts w:ascii="Wingdings" w:hAnsi="Wingdings"/>
      </w:rPr>
    </w:lvl>
    <w:lvl w:ilvl="2" w:tplc="04090075">
      <w:start w:val="1"/>
      <w:numFmt w:val="bullet"/>
      <w:lvlText w:val=""/>
      <w:lvlJc w:val="left"/>
      <w:pPr>
        <w:ind w:left="1600" w:hanging="400"/>
      </w:pPr>
      <w:rPr>
        <w:rFonts w:ascii="Wingdings" w:hAnsi="Wingdings"/>
      </w:rPr>
    </w:lvl>
    <w:lvl w:ilvl="3" w:tplc="0409006C">
      <w:start w:val="1"/>
      <w:numFmt w:val="bullet"/>
      <w:lvlText w:val=""/>
      <w:lvlJc w:val="left"/>
      <w:pPr>
        <w:ind w:left="2000" w:hanging="400"/>
      </w:pPr>
      <w:rPr>
        <w:rFonts w:ascii="Wingdings" w:hAnsi="Wingdings"/>
      </w:rPr>
    </w:lvl>
    <w:lvl w:ilvl="4" w:tplc="0409006E">
      <w:start w:val="1"/>
      <w:numFmt w:val="bullet"/>
      <w:lvlText w:val=""/>
      <w:lvlJc w:val="left"/>
      <w:pPr>
        <w:ind w:left="2400" w:hanging="400"/>
      </w:pPr>
      <w:rPr>
        <w:rFonts w:ascii="Wingdings" w:hAnsi="Wingdings"/>
      </w:rPr>
    </w:lvl>
    <w:lvl w:ilvl="5" w:tplc="04090075">
      <w:start w:val="1"/>
      <w:numFmt w:val="bullet"/>
      <w:lvlText w:val=""/>
      <w:lvlJc w:val="left"/>
      <w:pPr>
        <w:ind w:left="2800" w:hanging="400"/>
      </w:pPr>
      <w:rPr>
        <w:rFonts w:ascii="Wingdings" w:hAnsi="Wingdings"/>
      </w:rPr>
    </w:lvl>
    <w:lvl w:ilvl="6" w:tplc="0409006C">
      <w:start w:val="1"/>
      <w:numFmt w:val="bullet"/>
      <w:lvlText w:val=""/>
      <w:lvlJc w:val="left"/>
      <w:pPr>
        <w:ind w:left="3200" w:hanging="400"/>
      </w:pPr>
      <w:rPr>
        <w:rFonts w:ascii="Wingdings" w:hAnsi="Wingdings"/>
      </w:rPr>
    </w:lvl>
    <w:lvl w:ilvl="7" w:tplc="0409006E">
      <w:start w:val="1"/>
      <w:numFmt w:val="bullet"/>
      <w:lvlText w:val=""/>
      <w:lvlJc w:val="left"/>
      <w:pPr>
        <w:ind w:left="3600" w:hanging="400"/>
      </w:pPr>
      <w:rPr>
        <w:rFonts w:ascii="Wingdings" w:hAnsi="Wingdings"/>
      </w:rPr>
    </w:lvl>
    <w:lvl w:ilvl="8" w:tplc="04090075">
      <w:start w:val="1"/>
      <w:numFmt w:val="bullet"/>
      <w:lvlText w:val=""/>
      <w:lvlJc w:val="left"/>
      <w:pPr>
        <w:ind w:left="4000" w:hanging="400"/>
      </w:pPr>
      <w:rPr>
        <w:rFonts w:ascii="Wingdings" w:hAnsi="Wingdings"/>
      </w:rPr>
    </w:lvl>
  </w:abstractNum>
  <w:abstractNum w:abstractNumId="1">
    <w:nsid w:val="FFFEBD30"/>
    <w:multiLevelType w:val="hybridMultilevel"/>
    <w:tmpl w:val="5C548AFE"/>
    <w:lvl w:ilvl="0" w:tplc="04190001">
      <w:start w:val="1"/>
      <w:numFmt w:val="bullet"/>
      <w:lvlText w:val=""/>
      <w:lvlJc w:val="left"/>
      <w:pPr>
        <w:ind w:left="800" w:hanging="400"/>
      </w:pPr>
      <w:rPr>
        <w:rFonts w:ascii="Symbol" w:hAnsi="Symbol" w:hint="default"/>
      </w:rPr>
    </w:lvl>
    <w:lvl w:ilvl="1" w:tplc="0409006E">
      <w:start w:val="1"/>
      <w:numFmt w:val="bullet"/>
      <w:lvlText w:val=""/>
      <w:lvlJc w:val="left"/>
      <w:pPr>
        <w:ind w:left="1200" w:hanging="400"/>
      </w:pPr>
      <w:rPr>
        <w:rFonts w:ascii="Wingdings" w:hAnsi="Wingdings"/>
      </w:rPr>
    </w:lvl>
    <w:lvl w:ilvl="2" w:tplc="04090075">
      <w:start w:val="1"/>
      <w:numFmt w:val="bullet"/>
      <w:lvlText w:val=""/>
      <w:lvlJc w:val="left"/>
      <w:pPr>
        <w:ind w:left="1600" w:hanging="400"/>
      </w:pPr>
      <w:rPr>
        <w:rFonts w:ascii="Wingdings" w:hAnsi="Wingdings"/>
      </w:rPr>
    </w:lvl>
    <w:lvl w:ilvl="3" w:tplc="0409006C">
      <w:start w:val="1"/>
      <w:numFmt w:val="bullet"/>
      <w:lvlText w:val=""/>
      <w:lvlJc w:val="left"/>
      <w:pPr>
        <w:ind w:left="2000" w:hanging="400"/>
      </w:pPr>
      <w:rPr>
        <w:rFonts w:ascii="Wingdings" w:hAnsi="Wingdings"/>
      </w:rPr>
    </w:lvl>
    <w:lvl w:ilvl="4" w:tplc="0409006E">
      <w:start w:val="1"/>
      <w:numFmt w:val="bullet"/>
      <w:lvlText w:val=""/>
      <w:lvlJc w:val="left"/>
      <w:pPr>
        <w:ind w:left="2400" w:hanging="400"/>
      </w:pPr>
      <w:rPr>
        <w:rFonts w:ascii="Wingdings" w:hAnsi="Wingdings"/>
      </w:rPr>
    </w:lvl>
    <w:lvl w:ilvl="5" w:tplc="04090075">
      <w:start w:val="1"/>
      <w:numFmt w:val="bullet"/>
      <w:lvlText w:val=""/>
      <w:lvlJc w:val="left"/>
      <w:pPr>
        <w:ind w:left="2800" w:hanging="400"/>
      </w:pPr>
      <w:rPr>
        <w:rFonts w:ascii="Wingdings" w:hAnsi="Wingdings"/>
      </w:rPr>
    </w:lvl>
    <w:lvl w:ilvl="6" w:tplc="0409006C">
      <w:start w:val="1"/>
      <w:numFmt w:val="bullet"/>
      <w:lvlText w:val=""/>
      <w:lvlJc w:val="left"/>
      <w:pPr>
        <w:ind w:left="3200" w:hanging="400"/>
      </w:pPr>
      <w:rPr>
        <w:rFonts w:ascii="Wingdings" w:hAnsi="Wingdings"/>
      </w:rPr>
    </w:lvl>
    <w:lvl w:ilvl="7" w:tplc="0409006E">
      <w:start w:val="1"/>
      <w:numFmt w:val="bullet"/>
      <w:lvlText w:val=""/>
      <w:lvlJc w:val="left"/>
      <w:pPr>
        <w:ind w:left="3600" w:hanging="400"/>
      </w:pPr>
      <w:rPr>
        <w:rFonts w:ascii="Wingdings" w:hAnsi="Wingdings"/>
      </w:rPr>
    </w:lvl>
    <w:lvl w:ilvl="8" w:tplc="04090075">
      <w:start w:val="1"/>
      <w:numFmt w:val="bullet"/>
      <w:lvlText w:val=""/>
      <w:lvlJc w:val="left"/>
      <w:pPr>
        <w:ind w:left="4000" w:hanging="400"/>
      </w:pPr>
      <w:rPr>
        <w:rFonts w:ascii="Wingdings" w:hAnsi="Wingdings"/>
      </w:rPr>
    </w:lvl>
  </w:abstractNum>
  <w:abstractNum w:abstractNumId="2">
    <w:nsid w:val="FFFFFF1D"/>
    <w:multiLevelType w:val="multilevel"/>
    <w:tmpl w:val="0B32EFF0"/>
    <w:lvl w:ilvl="0">
      <w:start w:val="1"/>
      <w:numFmt w:val="bullet"/>
      <w:pStyle w:val="21"/>
      <w:lvlText w:val="–"/>
      <w:lvlJc w:val="left"/>
      <w:pPr>
        <w:ind w:left="4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3">
    <w:nsid w:val="FFFFFFFE"/>
    <w:multiLevelType w:val="singleLevel"/>
    <w:tmpl w:val="65D4F93A"/>
    <w:lvl w:ilvl="0">
      <w:numFmt w:val="bullet"/>
      <w:lvlText w:val="*"/>
      <w:lvlJc w:val="left"/>
    </w:lvl>
  </w:abstractNum>
  <w:abstractNum w:abstractNumId="4">
    <w:nsid w:val="00000002"/>
    <w:multiLevelType w:val="singleLevel"/>
    <w:tmpl w:val="00000002"/>
    <w:name w:val="WW8Num2"/>
    <w:lvl w:ilvl="0">
      <w:start w:val="1"/>
      <w:numFmt w:val="bullet"/>
      <w:lvlText w:val=""/>
      <w:lvlJc w:val="left"/>
      <w:pPr>
        <w:tabs>
          <w:tab w:val="num" w:pos="0"/>
        </w:tabs>
        <w:ind w:left="720" w:hanging="360"/>
      </w:pPr>
      <w:rPr>
        <w:rFonts w:ascii="Symbol" w:hAnsi="Symbol"/>
      </w:rPr>
    </w:lvl>
  </w:abstractNum>
  <w:abstractNum w:abstractNumId="5">
    <w:nsid w:val="0000000F"/>
    <w:multiLevelType w:val="multilevel"/>
    <w:tmpl w:val="0000000F"/>
    <w:name w:val="WW8Num15"/>
    <w:lvl w:ilvl="0">
      <w:start w:val="1"/>
      <w:numFmt w:val="bullet"/>
      <w:lvlText w:val=""/>
      <w:lvlJc w:val="left"/>
      <w:pPr>
        <w:tabs>
          <w:tab w:val="num" w:pos="135"/>
        </w:tabs>
        <w:ind w:left="135" w:hanging="360"/>
      </w:pPr>
      <w:rPr>
        <w:rFonts w:ascii="Symbol" w:hAnsi="Symbol"/>
      </w:rPr>
    </w:lvl>
    <w:lvl w:ilvl="1">
      <w:start w:val="1"/>
      <w:numFmt w:val="decimal"/>
      <w:lvlText w:val="%2."/>
      <w:lvlJc w:val="left"/>
      <w:pPr>
        <w:tabs>
          <w:tab w:val="num" w:pos="495"/>
        </w:tabs>
        <w:ind w:left="495" w:hanging="360"/>
      </w:pPr>
      <w:rPr>
        <w:rFonts w:ascii="Courier New" w:hAnsi="Courier New" w:cs="Courier New"/>
      </w:rPr>
    </w:lvl>
    <w:lvl w:ilvl="2">
      <w:start w:val="1"/>
      <w:numFmt w:val="decimal"/>
      <w:lvlText w:val="%3."/>
      <w:lvlJc w:val="left"/>
      <w:pPr>
        <w:tabs>
          <w:tab w:val="num" w:pos="855"/>
        </w:tabs>
        <w:ind w:left="855" w:hanging="360"/>
      </w:pPr>
      <w:rPr>
        <w:rFonts w:ascii="Courier New" w:hAnsi="Courier New" w:cs="Courier New"/>
      </w:rPr>
    </w:lvl>
    <w:lvl w:ilvl="3">
      <w:start w:val="1"/>
      <w:numFmt w:val="decimal"/>
      <w:lvlText w:val="%4."/>
      <w:lvlJc w:val="left"/>
      <w:pPr>
        <w:tabs>
          <w:tab w:val="num" w:pos="1215"/>
        </w:tabs>
        <w:ind w:left="1215" w:hanging="360"/>
      </w:pPr>
      <w:rPr>
        <w:rFonts w:ascii="Courier New" w:hAnsi="Courier New" w:cs="Courier New"/>
      </w:rPr>
    </w:lvl>
    <w:lvl w:ilvl="4">
      <w:start w:val="1"/>
      <w:numFmt w:val="decimal"/>
      <w:lvlText w:val="%5."/>
      <w:lvlJc w:val="left"/>
      <w:pPr>
        <w:tabs>
          <w:tab w:val="num" w:pos="1575"/>
        </w:tabs>
        <w:ind w:left="1575" w:hanging="360"/>
      </w:pPr>
      <w:rPr>
        <w:rFonts w:ascii="Courier New" w:hAnsi="Courier New" w:cs="Courier New"/>
      </w:rPr>
    </w:lvl>
    <w:lvl w:ilvl="5">
      <w:start w:val="1"/>
      <w:numFmt w:val="decimal"/>
      <w:lvlText w:val="%6."/>
      <w:lvlJc w:val="left"/>
      <w:pPr>
        <w:tabs>
          <w:tab w:val="num" w:pos="1935"/>
        </w:tabs>
        <w:ind w:left="1935" w:hanging="360"/>
      </w:pPr>
      <w:rPr>
        <w:rFonts w:ascii="Courier New" w:hAnsi="Courier New" w:cs="Courier New"/>
      </w:rPr>
    </w:lvl>
    <w:lvl w:ilvl="6">
      <w:start w:val="1"/>
      <w:numFmt w:val="decimal"/>
      <w:lvlText w:val="%7."/>
      <w:lvlJc w:val="left"/>
      <w:pPr>
        <w:tabs>
          <w:tab w:val="num" w:pos="2295"/>
        </w:tabs>
        <w:ind w:left="2295" w:hanging="360"/>
      </w:pPr>
      <w:rPr>
        <w:rFonts w:ascii="Courier New" w:hAnsi="Courier New" w:cs="Courier New"/>
      </w:rPr>
    </w:lvl>
    <w:lvl w:ilvl="7">
      <w:start w:val="1"/>
      <w:numFmt w:val="decimal"/>
      <w:lvlText w:val="%8."/>
      <w:lvlJc w:val="left"/>
      <w:pPr>
        <w:tabs>
          <w:tab w:val="num" w:pos="2655"/>
        </w:tabs>
        <w:ind w:left="2655" w:hanging="360"/>
      </w:pPr>
      <w:rPr>
        <w:rFonts w:ascii="Courier New" w:hAnsi="Courier New" w:cs="Courier New"/>
      </w:rPr>
    </w:lvl>
    <w:lvl w:ilvl="8">
      <w:start w:val="1"/>
      <w:numFmt w:val="decimal"/>
      <w:lvlText w:val="%9."/>
      <w:lvlJc w:val="left"/>
      <w:pPr>
        <w:tabs>
          <w:tab w:val="num" w:pos="3015"/>
        </w:tabs>
        <w:ind w:left="3015" w:hanging="360"/>
      </w:pPr>
      <w:rPr>
        <w:rFonts w:ascii="Courier New" w:hAnsi="Courier New" w:cs="Courier New"/>
      </w:rPr>
    </w:lvl>
  </w:abstractNum>
  <w:abstractNum w:abstractNumId="6">
    <w:nsid w:val="00000019"/>
    <w:multiLevelType w:val="multilevel"/>
    <w:tmpl w:val="00000019"/>
    <w:name w:val="WW8Num25"/>
    <w:lvl w:ilvl="0">
      <w:start w:val="1"/>
      <w:numFmt w:val="bullet"/>
      <w:lvlText w:val=""/>
      <w:lvlJc w:val="left"/>
      <w:pPr>
        <w:tabs>
          <w:tab w:val="num" w:pos="135"/>
        </w:tabs>
        <w:ind w:left="135" w:hanging="360"/>
      </w:pPr>
      <w:rPr>
        <w:rFonts w:ascii="Symbol" w:hAnsi="Symbol"/>
      </w:rPr>
    </w:lvl>
    <w:lvl w:ilvl="1">
      <w:start w:val="1"/>
      <w:numFmt w:val="decimal"/>
      <w:lvlText w:val="%2."/>
      <w:lvlJc w:val="left"/>
      <w:pPr>
        <w:tabs>
          <w:tab w:val="num" w:pos="495"/>
        </w:tabs>
        <w:ind w:left="495" w:hanging="360"/>
      </w:pPr>
      <w:rPr>
        <w:rFonts w:ascii="Courier New" w:hAnsi="Courier New" w:cs="Courier New"/>
      </w:rPr>
    </w:lvl>
    <w:lvl w:ilvl="2">
      <w:start w:val="1"/>
      <w:numFmt w:val="decimal"/>
      <w:lvlText w:val="%3."/>
      <w:lvlJc w:val="left"/>
      <w:pPr>
        <w:tabs>
          <w:tab w:val="num" w:pos="855"/>
        </w:tabs>
        <w:ind w:left="855" w:hanging="360"/>
      </w:pPr>
      <w:rPr>
        <w:rFonts w:ascii="Courier New" w:hAnsi="Courier New" w:cs="Courier New"/>
      </w:rPr>
    </w:lvl>
    <w:lvl w:ilvl="3">
      <w:start w:val="1"/>
      <w:numFmt w:val="decimal"/>
      <w:lvlText w:val="%4."/>
      <w:lvlJc w:val="left"/>
      <w:pPr>
        <w:tabs>
          <w:tab w:val="num" w:pos="1215"/>
        </w:tabs>
        <w:ind w:left="1215" w:hanging="360"/>
      </w:pPr>
      <w:rPr>
        <w:rFonts w:ascii="Courier New" w:hAnsi="Courier New" w:cs="Courier New"/>
      </w:rPr>
    </w:lvl>
    <w:lvl w:ilvl="4">
      <w:start w:val="1"/>
      <w:numFmt w:val="decimal"/>
      <w:lvlText w:val="%5."/>
      <w:lvlJc w:val="left"/>
      <w:pPr>
        <w:tabs>
          <w:tab w:val="num" w:pos="1575"/>
        </w:tabs>
        <w:ind w:left="1575" w:hanging="360"/>
      </w:pPr>
      <w:rPr>
        <w:rFonts w:ascii="Courier New" w:hAnsi="Courier New" w:cs="Courier New"/>
      </w:rPr>
    </w:lvl>
    <w:lvl w:ilvl="5">
      <w:start w:val="1"/>
      <w:numFmt w:val="decimal"/>
      <w:lvlText w:val="%6."/>
      <w:lvlJc w:val="left"/>
      <w:pPr>
        <w:tabs>
          <w:tab w:val="num" w:pos="1935"/>
        </w:tabs>
        <w:ind w:left="1935" w:hanging="360"/>
      </w:pPr>
      <w:rPr>
        <w:rFonts w:ascii="Courier New" w:hAnsi="Courier New" w:cs="Courier New"/>
      </w:rPr>
    </w:lvl>
    <w:lvl w:ilvl="6">
      <w:start w:val="1"/>
      <w:numFmt w:val="decimal"/>
      <w:lvlText w:val="%7."/>
      <w:lvlJc w:val="left"/>
      <w:pPr>
        <w:tabs>
          <w:tab w:val="num" w:pos="2295"/>
        </w:tabs>
        <w:ind w:left="2295" w:hanging="360"/>
      </w:pPr>
      <w:rPr>
        <w:rFonts w:ascii="Courier New" w:hAnsi="Courier New" w:cs="Courier New"/>
      </w:rPr>
    </w:lvl>
    <w:lvl w:ilvl="7">
      <w:start w:val="1"/>
      <w:numFmt w:val="decimal"/>
      <w:lvlText w:val="%8."/>
      <w:lvlJc w:val="left"/>
      <w:pPr>
        <w:tabs>
          <w:tab w:val="num" w:pos="2655"/>
        </w:tabs>
        <w:ind w:left="2655" w:hanging="360"/>
      </w:pPr>
      <w:rPr>
        <w:rFonts w:ascii="Courier New" w:hAnsi="Courier New" w:cs="Courier New"/>
      </w:rPr>
    </w:lvl>
    <w:lvl w:ilvl="8">
      <w:start w:val="1"/>
      <w:numFmt w:val="decimal"/>
      <w:lvlText w:val="%9."/>
      <w:lvlJc w:val="left"/>
      <w:pPr>
        <w:tabs>
          <w:tab w:val="num" w:pos="3015"/>
        </w:tabs>
        <w:ind w:left="3015" w:hanging="360"/>
      </w:pPr>
      <w:rPr>
        <w:rFonts w:ascii="Courier New" w:hAnsi="Courier New" w:cs="Courier New"/>
      </w:rPr>
    </w:lvl>
  </w:abstractNum>
  <w:abstractNum w:abstractNumId="7">
    <w:nsid w:val="0000001A"/>
    <w:multiLevelType w:val="multilevel"/>
    <w:tmpl w:val="0000001A"/>
    <w:name w:val="WW8Num26"/>
    <w:lvl w:ilvl="0">
      <w:start w:val="1"/>
      <w:numFmt w:val="bullet"/>
      <w:lvlText w:val=""/>
      <w:lvlJc w:val="left"/>
      <w:pPr>
        <w:tabs>
          <w:tab w:val="num" w:pos="135"/>
        </w:tabs>
        <w:ind w:left="135" w:hanging="360"/>
      </w:pPr>
      <w:rPr>
        <w:rFonts w:ascii="Symbol" w:hAnsi="Symbol"/>
      </w:rPr>
    </w:lvl>
    <w:lvl w:ilvl="1">
      <w:start w:val="1"/>
      <w:numFmt w:val="decimal"/>
      <w:lvlText w:val="%2."/>
      <w:lvlJc w:val="left"/>
      <w:pPr>
        <w:tabs>
          <w:tab w:val="num" w:pos="495"/>
        </w:tabs>
        <w:ind w:left="495" w:hanging="360"/>
      </w:pPr>
      <w:rPr>
        <w:rFonts w:ascii="Courier New" w:hAnsi="Courier New" w:cs="Courier New"/>
      </w:rPr>
    </w:lvl>
    <w:lvl w:ilvl="2">
      <w:start w:val="1"/>
      <w:numFmt w:val="decimal"/>
      <w:lvlText w:val="%3."/>
      <w:lvlJc w:val="left"/>
      <w:pPr>
        <w:tabs>
          <w:tab w:val="num" w:pos="855"/>
        </w:tabs>
        <w:ind w:left="855" w:hanging="360"/>
      </w:pPr>
      <w:rPr>
        <w:rFonts w:ascii="Courier New" w:hAnsi="Courier New" w:cs="Courier New"/>
      </w:rPr>
    </w:lvl>
    <w:lvl w:ilvl="3">
      <w:start w:val="1"/>
      <w:numFmt w:val="decimal"/>
      <w:lvlText w:val="%4."/>
      <w:lvlJc w:val="left"/>
      <w:pPr>
        <w:tabs>
          <w:tab w:val="num" w:pos="1215"/>
        </w:tabs>
        <w:ind w:left="1215" w:hanging="360"/>
      </w:pPr>
      <w:rPr>
        <w:rFonts w:ascii="Courier New" w:hAnsi="Courier New" w:cs="Courier New"/>
      </w:rPr>
    </w:lvl>
    <w:lvl w:ilvl="4">
      <w:start w:val="1"/>
      <w:numFmt w:val="decimal"/>
      <w:lvlText w:val="%5."/>
      <w:lvlJc w:val="left"/>
      <w:pPr>
        <w:tabs>
          <w:tab w:val="num" w:pos="1575"/>
        </w:tabs>
        <w:ind w:left="1575" w:hanging="360"/>
      </w:pPr>
      <w:rPr>
        <w:rFonts w:ascii="Courier New" w:hAnsi="Courier New" w:cs="Courier New"/>
      </w:rPr>
    </w:lvl>
    <w:lvl w:ilvl="5">
      <w:start w:val="1"/>
      <w:numFmt w:val="decimal"/>
      <w:lvlText w:val="%6."/>
      <w:lvlJc w:val="left"/>
      <w:pPr>
        <w:tabs>
          <w:tab w:val="num" w:pos="1935"/>
        </w:tabs>
        <w:ind w:left="1935" w:hanging="360"/>
      </w:pPr>
      <w:rPr>
        <w:rFonts w:ascii="Courier New" w:hAnsi="Courier New" w:cs="Courier New"/>
      </w:rPr>
    </w:lvl>
    <w:lvl w:ilvl="6">
      <w:start w:val="1"/>
      <w:numFmt w:val="decimal"/>
      <w:lvlText w:val="%7."/>
      <w:lvlJc w:val="left"/>
      <w:pPr>
        <w:tabs>
          <w:tab w:val="num" w:pos="2295"/>
        </w:tabs>
        <w:ind w:left="2295" w:hanging="360"/>
      </w:pPr>
      <w:rPr>
        <w:rFonts w:ascii="Courier New" w:hAnsi="Courier New" w:cs="Courier New"/>
      </w:rPr>
    </w:lvl>
    <w:lvl w:ilvl="7">
      <w:start w:val="1"/>
      <w:numFmt w:val="decimal"/>
      <w:lvlText w:val="%8."/>
      <w:lvlJc w:val="left"/>
      <w:pPr>
        <w:tabs>
          <w:tab w:val="num" w:pos="2655"/>
        </w:tabs>
        <w:ind w:left="2655" w:hanging="360"/>
      </w:pPr>
      <w:rPr>
        <w:rFonts w:ascii="Courier New" w:hAnsi="Courier New" w:cs="Courier New"/>
      </w:rPr>
    </w:lvl>
    <w:lvl w:ilvl="8">
      <w:start w:val="1"/>
      <w:numFmt w:val="decimal"/>
      <w:lvlText w:val="%9."/>
      <w:lvlJc w:val="left"/>
      <w:pPr>
        <w:tabs>
          <w:tab w:val="num" w:pos="3015"/>
        </w:tabs>
        <w:ind w:left="3015" w:hanging="360"/>
      </w:pPr>
      <w:rPr>
        <w:rFonts w:ascii="Courier New" w:hAnsi="Courier New" w:cs="Courier New"/>
      </w:rPr>
    </w:lvl>
  </w:abstractNum>
  <w:abstractNum w:abstractNumId="8">
    <w:nsid w:val="0000001B"/>
    <w:multiLevelType w:val="multilevel"/>
    <w:tmpl w:val="0000001B"/>
    <w:name w:val="WW8Num27"/>
    <w:lvl w:ilvl="0">
      <w:start w:val="1"/>
      <w:numFmt w:val="bullet"/>
      <w:lvlText w:val=""/>
      <w:lvlJc w:val="left"/>
      <w:pPr>
        <w:tabs>
          <w:tab w:val="num" w:pos="120"/>
        </w:tabs>
        <w:ind w:left="120" w:hanging="360"/>
      </w:pPr>
      <w:rPr>
        <w:rFonts w:ascii="Symbol" w:hAnsi="Symbol"/>
      </w:rPr>
    </w:lvl>
    <w:lvl w:ilvl="1">
      <w:start w:val="1"/>
      <w:numFmt w:val="decimal"/>
      <w:lvlText w:val="%2."/>
      <w:lvlJc w:val="left"/>
      <w:pPr>
        <w:tabs>
          <w:tab w:val="num" w:pos="480"/>
        </w:tabs>
        <w:ind w:left="480" w:hanging="360"/>
      </w:pPr>
      <w:rPr>
        <w:rFonts w:ascii="Courier New" w:hAnsi="Courier New" w:cs="Courier New"/>
      </w:rPr>
    </w:lvl>
    <w:lvl w:ilvl="2">
      <w:start w:val="1"/>
      <w:numFmt w:val="decimal"/>
      <w:lvlText w:val="%3."/>
      <w:lvlJc w:val="left"/>
      <w:pPr>
        <w:tabs>
          <w:tab w:val="num" w:pos="840"/>
        </w:tabs>
        <w:ind w:left="840" w:hanging="360"/>
      </w:pPr>
      <w:rPr>
        <w:rFonts w:ascii="Courier New" w:hAnsi="Courier New" w:cs="Courier New"/>
      </w:rPr>
    </w:lvl>
    <w:lvl w:ilvl="3">
      <w:start w:val="1"/>
      <w:numFmt w:val="decimal"/>
      <w:lvlText w:val="%4."/>
      <w:lvlJc w:val="left"/>
      <w:pPr>
        <w:tabs>
          <w:tab w:val="num" w:pos="1200"/>
        </w:tabs>
        <w:ind w:left="1200" w:hanging="360"/>
      </w:pPr>
      <w:rPr>
        <w:rFonts w:ascii="Courier New" w:hAnsi="Courier New" w:cs="Courier New"/>
      </w:rPr>
    </w:lvl>
    <w:lvl w:ilvl="4">
      <w:start w:val="1"/>
      <w:numFmt w:val="decimal"/>
      <w:lvlText w:val="%5."/>
      <w:lvlJc w:val="left"/>
      <w:pPr>
        <w:tabs>
          <w:tab w:val="num" w:pos="1560"/>
        </w:tabs>
        <w:ind w:left="1560" w:hanging="360"/>
      </w:pPr>
      <w:rPr>
        <w:rFonts w:ascii="Courier New" w:hAnsi="Courier New" w:cs="Courier New"/>
      </w:rPr>
    </w:lvl>
    <w:lvl w:ilvl="5">
      <w:start w:val="1"/>
      <w:numFmt w:val="decimal"/>
      <w:lvlText w:val="%6."/>
      <w:lvlJc w:val="left"/>
      <w:pPr>
        <w:tabs>
          <w:tab w:val="num" w:pos="1920"/>
        </w:tabs>
        <w:ind w:left="1920" w:hanging="360"/>
      </w:pPr>
      <w:rPr>
        <w:rFonts w:ascii="Courier New" w:hAnsi="Courier New" w:cs="Courier New"/>
      </w:rPr>
    </w:lvl>
    <w:lvl w:ilvl="6">
      <w:start w:val="1"/>
      <w:numFmt w:val="decimal"/>
      <w:lvlText w:val="%7."/>
      <w:lvlJc w:val="left"/>
      <w:pPr>
        <w:tabs>
          <w:tab w:val="num" w:pos="2280"/>
        </w:tabs>
        <w:ind w:left="2280" w:hanging="360"/>
      </w:pPr>
      <w:rPr>
        <w:rFonts w:ascii="Courier New" w:hAnsi="Courier New" w:cs="Courier New"/>
      </w:rPr>
    </w:lvl>
    <w:lvl w:ilvl="7">
      <w:start w:val="1"/>
      <w:numFmt w:val="decimal"/>
      <w:lvlText w:val="%8."/>
      <w:lvlJc w:val="left"/>
      <w:pPr>
        <w:tabs>
          <w:tab w:val="num" w:pos="2640"/>
        </w:tabs>
        <w:ind w:left="2640" w:hanging="360"/>
      </w:pPr>
      <w:rPr>
        <w:rFonts w:ascii="Courier New" w:hAnsi="Courier New" w:cs="Courier New"/>
      </w:rPr>
    </w:lvl>
    <w:lvl w:ilvl="8">
      <w:start w:val="1"/>
      <w:numFmt w:val="decimal"/>
      <w:lvlText w:val="%9."/>
      <w:lvlJc w:val="left"/>
      <w:pPr>
        <w:tabs>
          <w:tab w:val="num" w:pos="3000"/>
        </w:tabs>
        <w:ind w:left="3000" w:hanging="360"/>
      </w:pPr>
      <w:rPr>
        <w:rFonts w:ascii="Courier New" w:hAnsi="Courier New" w:cs="Courier New"/>
      </w:rPr>
    </w:lvl>
  </w:abstractNum>
  <w:abstractNum w:abstractNumId="9">
    <w:nsid w:val="0000001C"/>
    <w:multiLevelType w:val="multilevel"/>
    <w:tmpl w:val="0000001C"/>
    <w:name w:val="WW8Num28"/>
    <w:lvl w:ilvl="0">
      <w:start w:val="1"/>
      <w:numFmt w:val="bullet"/>
      <w:lvlText w:val=""/>
      <w:lvlJc w:val="left"/>
      <w:pPr>
        <w:tabs>
          <w:tab w:val="num" w:pos="135"/>
        </w:tabs>
        <w:ind w:left="135" w:hanging="360"/>
      </w:pPr>
      <w:rPr>
        <w:rFonts w:ascii="Symbol" w:hAnsi="Symbol"/>
      </w:rPr>
    </w:lvl>
    <w:lvl w:ilvl="1">
      <w:start w:val="1"/>
      <w:numFmt w:val="decimal"/>
      <w:lvlText w:val="%2."/>
      <w:lvlJc w:val="left"/>
      <w:pPr>
        <w:tabs>
          <w:tab w:val="num" w:pos="495"/>
        </w:tabs>
        <w:ind w:left="495" w:hanging="360"/>
      </w:pPr>
      <w:rPr>
        <w:rFonts w:ascii="Courier New" w:hAnsi="Courier New" w:cs="Courier New"/>
      </w:rPr>
    </w:lvl>
    <w:lvl w:ilvl="2">
      <w:start w:val="1"/>
      <w:numFmt w:val="decimal"/>
      <w:lvlText w:val="%3."/>
      <w:lvlJc w:val="left"/>
      <w:pPr>
        <w:tabs>
          <w:tab w:val="num" w:pos="855"/>
        </w:tabs>
        <w:ind w:left="855" w:hanging="360"/>
      </w:pPr>
      <w:rPr>
        <w:rFonts w:ascii="Courier New" w:hAnsi="Courier New" w:cs="Courier New"/>
      </w:rPr>
    </w:lvl>
    <w:lvl w:ilvl="3">
      <w:start w:val="1"/>
      <w:numFmt w:val="decimal"/>
      <w:lvlText w:val="%4."/>
      <w:lvlJc w:val="left"/>
      <w:pPr>
        <w:tabs>
          <w:tab w:val="num" w:pos="1215"/>
        </w:tabs>
        <w:ind w:left="1215" w:hanging="360"/>
      </w:pPr>
      <w:rPr>
        <w:rFonts w:ascii="Courier New" w:hAnsi="Courier New" w:cs="Courier New"/>
      </w:rPr>
    </w:lvl>
    <w:lvl w:ilvl="4">
      <w:start w:val="1"/>
      <w:numFmt w:val="decimal"/>
      <w:lvlText w:val="%5."/>
      <w:lvlJc w:val="left"/>
      <w:pPr>
        <w:tabs>
          <w:tab w:val="num" w:pos="1575"/>
        </w:tabs>
        <w:ind w:left="1575" w:hanging="360"/>
      </w:pPr>
      <w:rPr>
        <w:rFonts w:ascii="Courier New" w:hAnsi="Courier New" w:cs="Courier New"/>
      </w:rPr>
    </w:lvl>
    <w:lvl w:ilvl="5">
      <w:start w:val="1"/>
      <w:numFmt w:val="decimal"/>
      <w:lvlText w:val="%6."/>
      <w:lvlJc w:val="left"/>
      <w:pPr>
        <w:tabs>
          <w:tab w:val="num" w:pos="1935"/>
        </w:tabs>
        <w:ind w:left="1935" w:hanging="360"/>
      </w:pPr>
      <w:rPr>
        <w:rFonts w:ascii="Courier New" w:hAnsi="Courier New" w:cs="Courier New"/>
      </w:rPr>
    </w:lvl>
    <w:lvl w:ilvl="6">
      <w:start w:val="1"/>
      <w:numFmt w:val="decimal"/>
      <w:lvlText w:val="%7."/>
      <w:lvlJc w:val="left"/>
      <w:pPr>
        <w:tabs>
          <w:tab w:val="num" w:pos="2295"/>
        </w:tabs>
        <w:ind w:left="2295" w:hanging="360"/>
      </w:pPr>
      <w:rPr>
        <w:rFonts w:ascii="Courier New" w:hAnsi="Courier New" w:cs="Courier New"/>
      </w:rPr>
    </w:lvl>
    <w:lvl w:ilvl="7">
      <w:start w:val="1"/>
      <w:numFmt w:val="decimal"/>
      <w:lvlText w:val="%8."/>
      <w:lvlJc w:val="left"/>
      <w:pPr>
        <w:tabs>
          <w:tab w:val="num" w:pos="2655"/>
        </w:tabs>
        <w:ind w:left="2655" w:hanging="360"/>
      </w:pPr>
      <w:rPr>
        <w:rFonts w:ascii="Courier New" w:hAnsi="Courier New" w:cs="Courier New"/>
      </w:rPr>
    </w:lvl>
    <w:lvl w:ilvl="8">
      <w:start w:val="1"/>
      <w:numFmt w:val="decimal"/>
      <w:lvlText w:val="%9."/>
      <w:lvlJc w:val="left"/>
      <w:pPr>
        <w:tabs>
          <w:tab w:val="num" w:pos="3015"/>
        </w:tabs>
        <w:ind w:left="3015" w:hanging="360"/>
      </w:pPr>
      <w:rPr>
        <w:rFonts w:ascii="Courier New" w:hAnsi="Courier New" w:cs="Courier New"/>
      </w:rPr>
    </w:lvl>
  </w:abstractNum>
  <w:abstractNum w:abstractNumId="10">
    <w:nsid w:val="06995606"/>
    <w:multiLevelType w:val="hybridMultilevel"/>
    <w:tmpl w:val="874048FE"/>
    <w:lvl w:ilvl="0" w:tplc="00E0D348">
      <w:start w:val="65535"/>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6F92654"/>
    <w:multiLevelType w:val="hybridMultilevel"/>
    <w:tmpl w:val="61D49B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8486C84"/>
    <w:multiLevelType w:val="hybridMultilevel"/>
    <w:tmpl w:val="934AFE2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C85016E"/>
    <w:multiLevelType w:val="multilevel"/>
    <w:tmpl w:val="EE468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0CCD4A88"/>
    <w:multiLevelType w:val="hybridMultilevel"/>
    <w:tmpl w:val="30A6BE3A"/>
    <w:lvl w:ilvl="0" w:tplc="53C65AFA">
      <w:start w:val="1"/>
      <w:numFmt w:val="decimal"/>
      <w:lvlText w:val="%1)"/>
      <w:lvlJc w:val="left"/>
      <w:pPr>
        <w:ind w:left="456" w:hanging="255"/>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A3CE8D04">
      <w:numFmt w:val="bullet"/>
      <w:lvlText w:val="•"/>
      <w:lvlJc w:val="left"/>
      <w:pPr>
        <w:ind w:left="1492" w:hanging="255"/>
      </w:pPr>
      <w:rPr>
        <w:rFonts w:hint="default"/>
        <w:lang w:val="ru-RU" w:eastAsia="en-US" w:bidi="ar-SA"/>
      </w:rPr>
    </w:lvl>
    <w:lvl w:ilvl="2" w:tplc="75BAEC46">
      <w:numFmt w:val="bullet"/>
      <w:lvlText w:val="•"/>
      <w:lvlJc w:val="left"/>
      <w:pPr>
        <w:ind w:left="2524" w:hanging="255"/>
      </w:pPr>
      <w:rPr>
        <w:rFonts w:hint="default"/>
        <w:lang w:val="ru-RU" w:eastAsia="en-US" w:bidi="ar-SA"/>
      </w:rPr>
    </w:lvl>
    <w:lvl w:ilvl="3" w:tplc="F60E0208">
      <w:numFmt w:val="bullet"/>
      <w:lvlText w:val="•"/>
      <w:lvlJc w:val="left"/>
      <w:pPr>
        <w:ind w:left="3556" w:hanging="255"/>
      </w:pPr>
      <w:rPr>
        <w:rFonts w:hint="default"/>
        <w:lang w:val="ru-RU" w:eastAsia="en-US" w:bidi="ar-SA"/>
      </w:rPr>
    </w:lvl>
    <w:lvl w:ilvl="4" w:tplc="561618B2">
      <w:numFmt w:val="bullet"/>
      <w:lvlText w:val="•"/>
      <w:lvlJc w:val="left"/>
      <w:pPr>
        <w:ind w:left="4588" w:hanging="255"/>
      </w:pPr>
      <w:rPr>
        <w:rFonts w:hint="default"/>
        <w:lang w:val="ru-RU" w:eastAsia="en-US" w:bidi="ar-SA"/>
      </w:rPr>
    </w:lvl>
    <w:lvl w:ilvl="5" w:tplc="C5E6A25A">
      <w:numFmt w:val="bullet"/>
      <w:lvlText w:val="•"/>
      <w:lvlJc w:val="left"/>
      <w:pPr>
        <w:ind w:left="5620" w:hanging="255"/>
      </w:pPr>
      <w:rPr>
        <w:rFonts w:hint="default"/>
        <w:lang w:val="ru-RU" w:eastAsia="en-US" w:bidi="ar-SA"/>
      </w:rPr>
    </w:lvl>
    <w:lvl w:ilvl="6" w:tplc="C374B3DA">
      <w:numFmt w:val="bullet"/>
      <w:lvlText w:val="•"/>
      <w:lvlJc w:val="left"/>
      <w:pPr>
        <w:ind w:left="6652" w:hanging="255"/>
      </w:pPr>
      <w:rPr>
        <w:rFonts w:hint="default"/>
        <w:lang w:val="ru-RU" w:eastAsia="en-US" w:bidi="ar-SA"/>
      </w:rPr>
    </w:lvl>
    <w:lvl w:ilvl="7" w:tplc="5240E704">
      <w:numFmt w:val="bullet"/>
      <w:lvlText w:val="•"/>
      <w:lvlJc w:val="left"/>
      <w:pPr>
        <w:ind w:left="7684" w:hanging="255"/>
      </w:pPr>
      <w:rPr>
        <w:rFonts w:hint="default"/>
        <w:lang w:val="ru-RU" w:eastAsia="en-US" w:bidi="ar-SA"/>
      </w:rPr>
    </w:lvl>
    <w:lvl w:ilvl="8" w:tplc="071033C4">
      <w:numFmt w:val="bullet"/>
      <w:lvlText w:val="•"/>
      <w:lvlJc w:val="left"/>
      <w:pPr>
        <w:ind w:left="8716" w:hanging="255"/>
      </w:pPr>
      <w:rPr>
        <w:rFonts w:hint="default"/>
        <w:lang w:val="ru-RU" w:eastAsia="en-US" w:bidi="ar-SA"/>
      </w:rPr>
    </w:lvl>
  </w:abstractNum>
  <w:abstractNum w:abstractNumId="15">
    <w:nsid w:val="0D30230C"/>
    <w:multiLevelType w:val="hybridMultilevel"/>
    <w:tmpl w:val="8438F9D8"/>
    <w:lvl w:ilvl="0" w:tplc="04190001">
      <w:start w:val="1"/>
      <w:numFmt w:val="bullet"/>
      <w:lvlText w:val=""/>
      <w:lvlJc w:val="left"/>
      <w:pPr>
        <w:tabs>
          <w:tab w:val="num" w:pos="2520"/>
        </w:tabs>
        <w:ind w:left="2520" w:hanging="360"/>
      </w:pPr>
      <w:rPr>
        <w:rFonts w:ascii="Symbol" w:hAnsi="Symbol" w:hint="default"/>
      </w:rPr>
    </w:lvl>
    <w:lvl w:ilvl="1" w:tplc="04190003" w:tentative="1">
      <w:start w:val="1"/>
      <w:numFmt w:val="bullet"/>
      <w:lvlText w:val="o"/>
      <w:lvlJc w:val="left"/>
      <w:pPr>
        <w:tabs>
          <w:tab w:val="num" w:pos="3240"/>
        </w:tabs>
        <w:ind w:left="3240" w:hanging="360"/>
      </w:pPr>
      <w:rPr>
        <w:rFonts w:ascii="Courier New" w:hAnsi="Courier New" w:cs="Courier New" w:hint="default"/>
      </w:rPr>
    </w:lvl>
    <w:lvl w:ilvl="2" w:tplc="04190005" w:tentative="1">
      <w:start w:val="1"/>
      <w:numFmt w:val="bullet"/>
      <w:lvlText w:val=""/>
      <w:lvlJc w:val="left"/>
      <w:pPr>
        <w:tabs>
          <w:tab w:val="num" w:pos="3960"/>
        </w:tabs>
        <w:ind w:left="3960" w:hanging="360"/>
      </w:pPr>
      <w:rPr>
        <w:rFonts w:ascii="Wingdings" w:hAnsi="Wingdings" w:hint="default"/>
      </w:rPr>
    </w:lvl>
    <w:lvl w:ilvl="3" w:tplc="04190001" w:tentative="1">
      <w:start w:val="1"/>
      <w:numFmt w:val="bullet"/>
      <w:lvlText w:val=""/>
      <w:lvlJc w:val="left"/>
      <w:pPr>
        <w:tabs>
          <w:tab w:val="num" w:pos="4680"/>
        </w:tabs>
        <w:ind w:left="4680" w:hanging="360"/>
      </w:pPr>
      <w:rPr>
        <w:rFonts w:ascii="Symbol" w:hAnsi="Symbol" w:hint="default"/>
      </w:rPr>
    </w:lvl>
    <w:lvl w:ilvl="4" w:tplc="04190003" w:tentative="1">
      <w:start w:val="1"/>
      <w:numFmt w:val="bullet"/>
      <w:lvlText w:val="o"/>
      <w:lvlJc w:val="left"/>
      <w:pPr>
        <w:tabs>
          <w:tab w:val="num" w:pos="5400"/>
        </w:tabs>
        <w:ind w:left="5400" w:hanging="360"/>
      </w:pPr>
      <w:rPr>
        <w:rFonts w:ascii="Courier New" w:hAnsi="Courier New" w:cs="Courier New" w:hint="default"/>
      </w:rPr>
    </w:lvl>
    <w:lvl w:ilvl="5" w:tplc="04190005" w:tentative="1">
      <w:start w:val="1"/>
      <w:numFmt w:val="bullet"/>
      <w:lvlText w:val=""/>
      <w:lvlJc w:val="left"/>
      <w:pPr>
        <w:tabs>
          <w:tab w:val="num" w:pos="6120"/>
        </w:tabs>
        <w:ind w:left="6120" w:hanging="360"/>
      </w:pPr>
      <w:rPr>
        <w:rFonts w:ascii="Wingdings" w:hAnsi="Wingdings" w:hint="default"/>
      </w:rPr>
    </w:lvl>
    <w:lvl w:ilvl="6" w:tplc="04190001" w:tentative="1">
      <w:start w:val="1"/>
      <w:numFmt w:val="bullet"/>
      <w:lvlText w:val=""/>
      <w:lvlJc w:val="left"/>
      <w:pPr>
        <w:tabs>
          <w:tab w:val="num" w:pos="6840"/>
        </w:tabs>
        <w:ind w:left="6840" w:hanging="360"/>
      </w:pPr>
      <w:rPr>
        <w:rFonts w:ascii="Symbol" w:hAnsi="Symbol" w:hint="default"/>
      </w:rPr>
    </w:lvl>
    <w:lvl w:ilvl="7" w:tplc="04190003" w:tentative="1">
      <w:start w:val="1"/>
      <w:numFmt w:val="bullet"/>
      <w:lvlText w:val="o"/>
      <w:lvlJc w:val="left"/>
      <w:pPr>
        <w:tabs>
          <w:tab w:val="num" w:pos="7560"/>
        </w:tabs>
        <w:ind w:left="7560" w:hanging="360"/>
      </w:pPr>
      <w:rPr>
        <w:rFonts w:ascii="Courier New" w:hAnsi="Courier New" w:cs="Courier New" w:hint="default"/>
      </w:rPr>
    </w:lvl>
    <w:lvl w:ilvl="8" w:tplc="04190005" w:tentative="1">
      <w:start w:val="1"/>
      <w:numFmt w:val="bullet"/>
      <w:lvlText w:val=""/>
      <w:lvlJc w:val="left"/>
      <w:pPr>
        <w:tabs>
          <w:tab w:val="num" w:pos="8280"/>
        </w:tabs>
        <w:ind w:left="8280" w:hanging="360"/>
      </w:pPr>
      <w:rPr>
        <w:rFonts w:ascii="Wingdings" w:hAnsi="Wingdings" w:hint="default"/>
      </w:rPr>
    </w:lvl>
  </w:abstractNum>
  <w:abstractNum w:abstractNumId="16">
    <w:nsid w:val="0E2D0167"/>
    <w:multiLevelType w:val="hybridMultilevel"/>
    <w:tmpl w:val="ACBA0498"/>
    <w:lvl w:ilvl="0" w:tplc="B50885F2">
      <w:start w:val="1"/>
      <w:numFmt w:val="decimal"/>
      <w:lvlText w:val="%1)"/>
      <w:lvlJc w:val="left"/>
      <w:pPr>
        <w:ind w:left="1060" w:hanging="360"/>
      </w:pPr>
      <w:rPr>
        <w:rFonts w:ascii="Times New Roman" w:eastAsia="Calibri" w:hAnsi="Times New Roman" w:cs="Times New Roman"/>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7">
    <w:nsid w:val="0E5E5FBA"/>
    <w:multiLevelType w:val="hybridMultilevel"/>
    <w:tmpl w:val="D1C299AC"/>
    <w:lvl w:ilvl="0" w:tplc="00E0D34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F0D10CB"/>
    <w:multiLevelType w:val="hybridMultilevel"/>
    <w:tmpl w:val="127CA5EE"/>
    <w:lvl w:ilvl="0" w:tplc="2536F39C">
      <w:start w:val="1"/>
      <w:numFmt w:val="decimal"/>
      <w:lvlText w:val="%1)"/>
      <w:lvlJc w:val="left"/>
      <w:pPr>
        <w:ind w:left="1060" w:hanging="360"/>
      </w:pPr>
      <w:rPr>
        <w:rFonts w:ascii="Times New Roman" w:eastAsia="Calibri" w:hAnsi="Times New Roman" w:cs="Times New Roman"/>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9">
    <w:nsid w:val="11621DBD"/>
    <w:multiLevelType w:val="hybridMultilevel"/>
    <w:tmpl w:val="2EFA843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11D42E88"/>
    <w:multiLevelType w:val="hybridMultilevel"/>
    <w:tmpl w:val="413AD74E"/>
    <w:lvl w:ilvl="0" w:tplc="E67CD6F0">
      <w:start w:val="65535"/>
      <w:numFmt w:val="bullet"/>
      <w:lvlText w:val="-"/>
      <w:lvlJc w:val="left"/>
      <w:pPr>
        <w:ind w:left="180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12AC1134"/>
    <w:multiLevelType w:val="hybridMultilevel"/>
    <w:tmpl w:val="52167032"/>
    <w:lvl w:ilvl="0" w:tplc="04190001">
      <w:start w:val="1"/>
      <w:numFmt w:val="bullet"/>
      <w:lvlText w:val=""/>
      <w:lvlJc w:val="left"/>
      <w:pPr>
        <w:ind w:left="509" w:hanging="360"/>
      </w:pPr>
      <w:rPr>
        <w:rFonts w:ascii="Symbol" w:hAnsi="Symbol" w:hint="default"/>
      </w:rPr>
    </w:lvl>
    <w:lvl w:ilvl="1" w:tplc="04190003" w:tentative="1">
      <w:start w:val="1"/>
      <w:numFmt w:val="bullet"/>
      <w:lvlText w:val="o"/>
      <w:lvlJc w:val="left"/>
      <w:pPr>
        <w:ind w:left="1229" w:hanging="360"/>
      </w:pPr>
      <w:rPr>
        <w:rFonts w:ascii="Courier New" w:hAnsi="Courier New" w:cs="Courier New" w:hint="default"/>
      </w:rPr>
    </w:lvl>
    <w:lvl w:ilvl="2" w:tplc="04190005" w:tentative="1">
      <w:start w:val="1"/>
      <w:numFmt w:val="bullet"/>
      <w:lvlText w:val=""/>
      <w:lvlJc w:val="left"/>
      <w:pPr>
        <w:ind w:left="1949" w:hanging="360"/>
      </w:pPr>
      <w:rPr>
        <w:rFonts w:ascii="Wingdings" w:hAnsi="Wingdings" w:hint="default"/>
      </w:rPr>
    </w:lvl>
    <w:lvl w:ilvl="3" w:tplc="04190001" w:tentative="1">
      <w:start w:val="1"/>
      <w:numFmt w:val="bullet"/>
      <w:lvlText w:val=""/>
      <w:lvlJc w:val="left"/>
      <w:pPr>
        <w:ind w:left="2669" w:hanging="360"/>
      </w:pPr>
      <w:rPr>
        <w:rFonts w:ascii="Symbol" w:hAnsi="Symbol" w:hint="default"/>
      </w:rPr>
    </w:lvl>
    <w:lvl w:ilvl="4" w:tplc="04190003" w:tentative="1">
      <w:start w:val="1"/>
      <w:numFmt w:val="bullet"/>
      <w:lvlText w:val="o"/>
      <w:lvlJc w:val="left"/>
      <w:pPr>
        <w:ind w:left="3389" w:hanging="360"/>
      </w:pPr>
      <w:rPr>
        <w:rFonts w:ascii="Courier New" w:hAnsi="Courier New" w:cs="Courier New" w:hint="default"/>
      </w:rPr>
    </w:lvl>
    <w:lvl w:ilvl="5" w:tplc="04190005" w:tentative="1">
      <w:start w:val="1"/>
      <w:numFmt w:val="bullet"/>
      <w:lvlText w:val=""/>
      <w:lvlJc w:val="left"/>
      <w:pPr>
        <w:ind w:left="4109" w:hanging="360"/>
      </w:pPr>
      <w:rPr>
        <w:rFonts w:ascii="Wingdings" w:hAnsi="Wingdings" w:hint="default"/>
      </w:rPr>
    </w:lvl>
    <w:lvl w:ilvl="6" w:tplc="04190001" w:tentative="1">
      <w:start w:val="1"/>
      <w:numFmt w:val="bullet"/>
      <w:lvlText w:val=""/>
      <w:lvlJc w:val="left"/>
      <w:pPr>
        <w:ind w:left="4829" w:hanging="360"/>
      </w:pPr>
      <w:rPr>
        <w:rFonts w:ascii="Symbol" w:hAnsi="Symbol" w:hint="default"/>
      </w:rPr>
    </w:lvl>
    <w:lvl w:ilvl="7" w:tplc="04190003" w:tentative="1">
      <w:start w:val="1"/>
      <w:numFmt w:val="bullet"/>
      <w:lvlText w:val="o"/>
      <w:lvlJc w:val="left"/>
      <w:pPr>
        <w:ind w:left="5549" w:hanging="360"/>
      </w:pPr>
      <w:rPr>
        <w:rFonts w:ascii="Courier New" w:hAnsi="Courier New" w:cs="Courier New" w:hint="default"/>
      </w:rPr>
    </w:lvl>
    <w:lvl w:ilvl="8" w:tplc="04190005" w:tentative="1">
      <w:start w:val="1"/>
      <w:numFmt w:val="bullet"/>
      <w:lvlText w:val=""/>
      <w:lvlJc w:val="left"/>
      <w:pPr>
        <w:ind w:left="6269" w:hanging="360"/>
      </w:pPr>
      <w:rPr>
        <w:rFonts w:ascii="Wingdings" w:hAnsi="Wingdings" w:hint="default"/>
      </w:rPr>
    </w:lvl>
  </w:abstractNum>
  <w:abstractNum w:abstractNumId="22">
    <w:nsid w:val="133054D1"/>
    <w:multiLevelType w:val="hybridMultilevel"/>
    <w:tmpl w:val="AE301188"/>
    <w:lvl w:ilvl="0" w:tplc="3022D902">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432086F"/>
    <w:multiLevelType w:val="hybridMultilevel"/>
    <w:tmpl w:val="F2229E0E"/>
    <w:lvl w:ilvl="0" w:tplc="7D58F9C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48159B0"/>
    <w:multiLevelType w:val="hybridMultilevel"/>
    <w:tmpl w:val="76A4DB5C"/>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14E25664"/>
    <w:multiLevelType w:val="hybridMultilevel"/>
    <w:tmpl w:val="E6FE5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54E13C7"/>
    <w:multiLevelType w:val="hybridMultilevel"/>
    <w:tmpl w:val="BE6E39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5D42DCC"/>
    <w:multiLevelType w:val="hybridMultilevel"/>
    <w:tmpl w:val="53262D60"/>
    <w:lvl w:ilvl="0" w:tplc="12E09D80">
      <w:start w:val="1"/>
      <w:numFmt w:val="decimal"/>
      <w:lvlText w:val="%1)"/>
      <w:lvlJc w:val="left"/>
      <w:pPr>
        <w:ind w:left="456" w:hanging="372"/>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AFAE133C">
      <w:numFmt w:val="bullet"/>
      <w:lvlText w:val="•"/>
      <w:lvlJc w:val="left"/>
      <w:pPr>
        <w:ind w:left="1492" w:hanging="372"/>
      </w:pPr>
      <w:rPr>
        <w:rFonts w:hint="default"/>
        <w:lang w:val="ru-RU" w:eastAsia="en-US" w:bidi="ar-SA"/>
      </w:rPr>
    </w:lvl>
    <w:lvl w:ilvl="2" w:tplc="570A7814">
      <w:numFmt w:val="bullet"/>
      <w:lvlText w:val="•"/>
      <w:lvlJc w:val="left"/>
      <w:pPr>
        <w:ind w:left="2524" w:hanging="372"/>
      </w:pPr>
      <w:rPr>
        <w:rFonts w:hint="default"/>
        <w:lang w:val="ru-RU" w:eastAsia="en-US" w:bidi="ar-SA"/>
      </w:rPr>
    </w:lvl>
    <w:lvl w:ilvl="3" w:tplc="FE86E896">
      <w:numFmt w:val="bullet"/>
      <w:lvlText w:val="•"/>
      <w:lvlJc w:val="left"/>
      <w:pPr>
        <w:ind w:left="3556" w:hanging="372"/>
      </w:pPr>
      <w:rPr>
        <w:rFonts w:hint="default"/>
        <w:lang w:val="ru-RU" w:eastAsia="en-US" w:bidi="ar-SA"/>
      </w:rPr>
    </w:lvl>
    <w:lvl w:ilvl="4" w:tplc="4926AD50">
      <w:numFmt w:val="bullet"/>
      <w:lvlText w:val="•"/>
      <w:lvlJc w:val="left"/>
      <w:pPr>
        <w:ind w:left="4588" w:hanging="372"/>
      </w:pPr>
      <w:rPr>
        <w:rFonts w:hint="default"/>
        <w:lang w:val="ru-RU" w:eastAsia="en-US" w:bidi="ar-SA"/>
      </w:rPr>
    </w:lvl>
    <w:lvl w:ilvl="5" w:tplc="799A68E6">
      <w:numFmt w:val="bullet"/>
      <w:lvlText w:val="•"/>
      <w:lvlJc w:val="left"/>
      <w:pPr>
        <w:ind w:left="5620" w:hanging="372"/>
      </w:pPr>
      <w:rPr>
        <w:rFonts w:hint="default"/>
        <w:lang w:val="ru-RU" w:eastAsia="en-US" w:bidi="ar-SA"/>
      </w:rPr>
    </w:lvl>
    <w:lvl w:ilvl="6" w:tplc="C682E360">
      <w:numFmt w:val="bullet"/>
      <w:lvlText w:val="•"/>
      <w:lvlJc w:val="left"/>
      <w:pPr>
        <w:ind w:left="6652" w:hanging="372"/>
      </w:pPr>
      <w:rPr>
        <w:rFonts w:hint="default"/>
        <w:lang w:val="ru-RU" w:eastAsia="en-US" w:bidi="ar-SA"/>
      </w:rPr>
    </w:lvl>
    <w:lvl w:ilvl="7" w:tplc="8D22F12C">
      <w:numFmt w:val="bullet"/>
      <w:lvlText w:val="•"/>
      <w:lvlJc w:val="left"/>
      <w:pPr>
        <w:ind w:left="7684" w:hanging="372"/>
      </w:pPr>
      <w:rPr>
        <w:rFonts w:hint="default"/>
        <w:lang w:val="ru-RU" w:eastAsia="en-US" w:bidi="ar-SA"/>
      </w:rPr>
    </w:lvl>
    <w:lvl w:ilvl="8" w:tplc="C7A6D4A0">
      <w:numFmt w:val="bullet"/>
      <w:lvlText w:val="•"/>
      <w:lvlJc w:val="left"/>
      <w:pPr>
        <w:ind w:left="8716" w:hanging="372"/>
      </w:pPr>
      <w:rPr>
        <w:rFonts w:hint="default"/>
        <w:lang w:val="ru-RU" w:eastAsia="en-US" w:bidi="ar-SA"/>
      </w:rPr>
    </w:lvl>
  </w:abstractNum>
  <w:abstractNum w:abstractNumId="28">
    <w:nsid w:val="15F2226A"/>
    <w:multiLevelType w:val="hybridMultilevel"/>
    <w:tmpl w:val="A8820902"/>
    <w:lvl w:ilvl="0" w:tplc="0419000B">
      <w:start w:val="1"/>
      <w:numFmt w:val="bullet"/>
      <w:lvlText w:val=""/>
      <w:lvlJc w:val="left"/>
      <w:pPr>
        <w:ind w:left="2162" w:hanging="360"/>
      </w:pPr>
      <w:rPr>
        <w:rFonts w:ascii="Wingdings" w:hAnsi="Wingdings" w:hint="default"/>
      </w:rPr>
    </w:lvl>
    <w:lvl w:ilvl="1" w:tplc="04190003" w:tentative="1">
      <w:start w:val="1"/>
      <w:numFmt w:val="bullet"/>
      <w:lvlText w:val="o"/>
      <w:lvlJc w:val="left"/>
      <w:pPr>
        <w:ind w:left="2882" w:hanging="360"/>
      </w:pPr>
      <w:rPr>
        <w:rFonts w:ascii="Courier New" w:hAnsi="Courier New" w:cs="Courier New" w:hint="default"/>
      </w:rPr>
    </w:lvl>
    <w:lvl w:ilvl="2" w:tplc="04190005" w:tentative="1">
      <w:start w:val="1"/>
      <w:numFmt w:val="bullet"/>
      <w:lvlText w:val=""/>
      <w:lvlJc w:val="left"/>
      <w:pPr>
        <w:ind w:left="3602" w:hanging="360"/>
      </w:pPr>
      <w:rPr>
        <w:rFonts w:ascii="Wingdings" w:hAnsi="Wingdings" w:hint="default"/>
      </w:rPr>
    </w:lvl>
    <w:lvl w:ilvl="3" w:tplc="04190001" w:tentative="1">
      <w:start w:val="1"/>
      <w:numFmt w:val="bullet"/>
      <w:lvlText w:val=""/>
      <w:lvlJc w:val="left"/>
      <w:pPr>
        <w:ind w:left="4322" w:hanging="360"/>
      </w:pPr>
      <w:rPr>
        <w:rFonts w:ascii="Symbol" w:hAnsi="Symbol" w:hint="default"/>
      </w:rPr>
    </w:lvl>
    <w:lvl w:ilvl="4" w:tplc="04190003" w:tentative="1">
      <w:start w:val="1"/>
      <w:numFmt w:val="bullet"/>
      <w:lvlText w:val="o"/>
      <w:lvlJc w:val="left"/>
      <w:pPr>
        <w:ind w:left="5042" w:hanging="360"/>
      </w:pPr>
      <w:rPr>
        <w:rFonts w:ascii="Courier New" w:hAnsi="Courier New" w:cs="Courier New" w:hint="default"/>
      </w:rPr>
    </w:lvl>
    <w:lvl w:ilvl="5" w:tplc="04190005" w:tentative="1">
      <w:start w:val="1"/>
      <w:numFmt w:val="bullet"/>
      <w:lvlText w:val=""/>
      <w:lvlJc w:val="left"/>
      <w:pPr>
        <w:ind w:left="5762" w:hanging="360"/>
      </w:pPr>
      <w:rPr>
        <w:rFonts w:ascii="Wingdings" w:hAnsi="Wingdings" w:hint="default"/>
      </w:rPr>
    </w:lvl>
    <w:lvl w:ilvl="6" w:tplc="04190001" w:tentative="1">
      <w:start w:val="1"/>
      <w:numFmt w:val="bullet"/>
      <w:lvlText w:val=""/>
      <w:lvlJc w:val="left"/>
      <w:pPr>
        <w:ind w:left="6482" w:hanging="360"/>
      </w:pPr>
      <w:rPr>
        <w:rFonts w:ascii="Symbol" w:hAnsi="Symbol" w:hint="default"/>
      </w:rPr>
    </w:lvl>
    <w:lvl w:ilvl="7" w:tplc="04190003" w:tentative="1">
      <w:start w:val="1"/>
      <w:numFmt w:val="bullet"/>
      <w:lvlText w:val="o"/>
      <w:lvlJc w:val="left"/>
      <w:pPr>
        <w:ind w:left="7202" w:hanging="360"/>
      </w:pPr>
      <w:rPr>
        <w:rFonts w:ascii="Courier New" w:hAnsi="Courier New" w:cs="Courier New" w:hint="default"/>
      </w:rPr>
    </w:lvl>
    <w:lvl w:ilvl="8" w:tplc="04190005" w:tentative="1">
      <w:start w:val="1"/>
      <w:numFmt w:val="bullet"/>
      <w:lvlText w:val=""/>
      <w:lvlJc w:val="left"/>
      <w:pPr>
        <w:ind w:left="7922" w:hanging="360"/>
      </w:pPr>
      <w:rPr>
        <w:rFonts w:ascii="Wingdings" w:hAnsi="Wingdings" w:hint="default"/>
      </w:rPr>
    </w:lvl>
  </w:abstractNum>
  <w:abstractNum w:abstractNumId="29">
    <w:nsid w:val="15FC2BAD"/>
    <w:multiLevelType w:val="hybridMultilevel"/>
    <w:tmpl w:val="B1767DE4"/>
    <w:lvl w:ilvl="0" w:tplc="04190001">
      <w:start w:val="1"/>
      <w:numFmt w:val="bullet"/>
      <w:lvlText w:val=""/>
      <w:lvlJc w:val="left"/>
      <w:pPr>
        <w:ind w:left="495" w:hanging="360"/>
      </w:pPr>
      <w:rPr>
        <w:rFonts w:ascii="Symbol" w:hAnsi="Symbol" w:hint="default"/>
      </w:rPr>
    </w:lvl>
    <w:lvl w:ilvl="1" w:tplc="04190003" w:tentative="1">
      <w:start w:val="1"/>
      <w:numFmt w:val="bullet"/>
      <w:lvlText w:val="o"/>
      <w:lvlJc w:val="left"/>
      <w:pPr>
        <w:ind w:left="1215" w:hanging="360"/>
      </w:pPr>
      <w:rPr>
        <w:rFonts w:ascii="Courier New" w:hAnsi="Courier New" w:cs="Courier New" w:hint="default"/>
      </w:rPr>
    </w:lvl>
    <w:lvl w:ilvl="2" w:tplc="04190005" w:tentative="1">
      <w:start w:val="1"/>
      <w:numFmt w:val="bullet"/>
      <w:lvlText w:val=""/>
      <w:lvlJc w:val="left"/>
      <w:pPr>
        <w:ind w:left="1935" w:hanging="360"/>
      </w:pPr>
      <w:rPr>
        <w:rFonts w:ascii="Wingdings" w:hAnsi="Wingdings" w:hint="default"/>
      </w:rPr>
    </w:lvl>
    <w:lvl w:ilvl="3" w:tplc="04190001" w:tentative="1">
      <w:start w:val="1"/>
      <w:numFmt w:val="bullet"/>
      <w:lvlText w:val=""/>
      <w:lvlJc w:val="left"/>
      <w:pPr>
        <w:ind w:left="2655" w:hanging="360"/>
      </w:pPr>
      <w:rPr>
        <w:rFonts w:ascii="Symbol" w:hAnsi="Symbol" w:hint="default"/>
      </w:rPr>
    </w:lvl>
    <w:lvl w:ilvl="4" w:tplc="04190003" w:tentative="1">
      <w:start w:val="1"/>
      <w:numFmt w:val="bullet"/>
      <w:lvlText w:val="o"/>
      <w:lvlJc w:val="left"/>
      <w:pPr>
        <w:ind w:left="3375" w:hanging="360"/>
      </w:pPr>
      <w:rPr>
        <w:rFonts w:ascii="Courier New" w:hAnsi="Courier New" w:cs="Courier New" w:hint="default"/>
      </w:rPr>
    </w:lvl>
    <w:lvl w:ilvl="5" w:tplc="04190005" w:tentative="1">
      <w:start w:val="1"/>
      <w:numFmt w:val="bullet"/>
      <w:lvlText w:val=""/>
      <w:lvlJc w:val="left"/>
      <w:pPr>
        <w:ind w:left="4095" w:hanging="360"/>
      </w:pPr>
      <w:rPr>
        <w:rFonts w:ascii="Wingdings" w:hAnsi="Wingdings" w:hint="default"/>
      </w:rPr>
    </w:lvl>
    <w:lvl w:ilvl="6" w:tplc="04190001" w:tentative="1">
      <w:start w:val="1"/>
      <w:numFmt w:val="bullet"/>
      <w:lvlText w:val=""/>
      <w:lvlJc w:val="left"/>
      <w:pPr>
        <w:ind w:left="4815" w:hanging="360"/>
      </w:pPr>
      <w:rPr>
        <w:rFonts w:ascii="Symbol" w:hAnsi="Symbol" w:hint="default"/>
      </w:rPr>
    </w:lvl>
    <w:lvl w:ilvl="7" w:tplc="04190003" w:tentative="1">
      <w:start w:val="1"/>
      <w:numFmt w:val="bullet"/>
      <w:lvlText w:val="o"/>
      <w:lvlJc w:val="left"/>
      <w:pPr>
        <w:ind w:left="5535" w:hanging="360"/>
      </w:pPr>
      <w:rPr>
        <w:rFonts w:ascii="Courier New" w:hAnsi="Courier New" w:cs="Courier New" w:hint="default"/>
      </w:rPr>
    </w:lvl>
    <w:lvl w:ilvl="8" w:tplc="04190005" w:tentative="1">
      <w:start w:val="1"/>
      <w:numFmt w:val="bullet"/>
      <w:lvlText w:val=""/>
      <w:lvlJc w:val="left"/>
      <w:pPr>
        <w:ind w:left="6255" w:hanging="360"/>
      </w:pPr>
      <w:rPr>
        <w:rFonts w:ascii="Wingdings" w:hAnsi="Wingdings" w:hint="default"/>
      </w:rPr>
    </w:lvl>
  </w:abstractNum>
  <w:abstractNum w:abstractNumId="30">
    <w:nsid w:val="1A28154F"/>
    <w:multiLevelType w:val="hybridMultilevel"/>
    <w:tmpl w:val="3E90888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1">
    <w:nsid w:val="1B0D0563"/>
    <w:multiLevelType w:val="hybridMultilevel"/>
    <w:tmpl w:val="8C9E32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D5B539A"/>
    <w:multiLevelType w:val="hybridMultilevel"/>
    <w:tmpl w:val="EFBA63E0"/>
    <w:lvl w:ilvl="0" w:tplc="04190001">
      <w:start w:val="1"/>
      <w:numFmt w:val="bullet"/>
      <w:lvlText w:val=""/>
      <w:lvlJc w:val="left"/>
      <w:pPr>
        <w:ind w:left="495" w:hanging="360"/>
      </w:pPr>
      <w:rPr>
        <w:rFonts w:ascii="Symbol" w:hAnsi="Symbol" w:hint="default"/>
      </w:rPr>
    </w:lvl>
    <w:lvl w:ilvl="1" w:tplc="04190003" w:tentative="1">
      <w:start w:val="1"/>
      <w:numFmt w:val="bullet"/>
      <w:lvlText w:val="o"/>
      <w:lvlJc w:val="left"/>
      <w:pPr>
        <w:ind w:left="1215" w:hanging="360"/>
      </w:pPr>
      <w:rPr>
        <w:rFonts w:ascii="Courier New" w:hAnsi="Courier New" w:cs="Courier New" w:hint="default"/>
      </w:rPr>
    </w:lvl>
    <w:lvl w:ilvl="2" w:tplc="04190005" w:tentative="1">
      <w:start w:val="1"/>
      <w:numFmt w:val="bullet"/>
      <w:lvlText w:val=""/>
      <w:lvlJc w:val="left"/>
      <w:pPr>
        <w:ind w:left="1935" w:hanging="360"/>
      </w:pPr>
      <w:rPr>
        <w:rFonts w:ascii="Wingdings" w:hAnsi="Wingdings" w:hint="default"/>
      </w:rPr>
    </w:lvl>
    <w:lvl w:ilvl="3" w:tplc="04190001" w:tentative="1">
      <w:start w:val="1"/>
      <w:numFmt w:val="bullet"/>
      <w:lvlText w:val=""/>
      <w:lvlJc w:val="left"/>
      <w:pPr>
        <w:ind w:left="2655" w:hanging="360"/>
      </w:pPr>
      <w:rPr>
        <w:rFonts w:ascii="Symbol" w:hAnsi="Symbol" w:hint="default"/>
      </w:rPr>
    </w:lvl>
    <w:lvl w:ilvl="4" w:tplc="04190003" w:tentative="1">
      <w:start w:val="1"/>
      <w:numFmt w:val="bullet"/>
      <w:lvlText w:val="o"/>
      <w:lvlJc w:val="left"/>
      <w:pPr>
        <w:ind w:left="3375" w:hanging="360"/>
      </w:pPr>
      <w:rPr>
        <w:rFonts w:ascii="Courier New" w:hAnsi="Courier New" w:cs="Courier New" w:hint="default"/>
      </w:rPr>
    </w:lvl>
    <w:lvl w:ilvl="5" w:tplc="04190005" w:tentative="1">
      <w:start w:val="1"/>
      <w:numFmt w:val="bullet"/>
      <w:lvlText w:val=""/>
      <w:lvlJc w:val="left"/>
      <w:pPr>
        <w:ind w:left="4095" w:hanging="360"/>
      </w:pPr>
      <w:rPr>
        <w:rFonts w:ascii="Wingdings" w:hAnsi="Wingdings" w:hint="default"/>
      </w:rPr>
    </w:lvl>
    <w:lvl w:ilvl="6" w:tplc="04190001" w:tentative="1">
      <w:start w:val="1"/>
      <w:numFmt w:val="bullet"/>
      <w:lvlText w:val=""/>
      <w:lvlJc w:val="left"/>
      <w:pPr>
        <w:ind w:left="4815" w:hanging="360"/>
      </w:pPr>
      <w:rPr>
        <w:rFonts w:ascii="Symbol" w:hAnsi="Symbol" w:hint="default"/>
      </w:rPr>
    </w:lvl>
    <w:lvl w:ilvl="7" w:tplc="04190003" w:tentative="1">
      <w:start w:val="1"/>
      <w:numFmt w:val="bullet"/>
      <w:lvlText w:val="o"/>
      <w:lvlJc w:val="left"/>
      <w:pPr>
        <w:ind w:left="5535" w:hanging="360"/>
      </w:pPr>
      <w:rPr>
        <w:rFonts w:ascii="Courier New" w:hAnsi="Courier New" w:cs="Courier New" w:hint="default"/>
      </w:rPr>
    </w:lvl>
    <w:lvl w:ilvl="8" w:tplc="04190005" w:tentative="1">
      <w:start w:val="1"/>
      <w:numFmt w:val="bullet"/>
      <w:lvlText w:val=""/>
      <w:lvlJc w:val="left"/>
      <w:pPr>
        <w:ind w:left="6255" w:hanging="360"/>
      </w:pPr>
      <w:rPr>
        <w:rFonts w:ascii="Wingdings" w:hAnsi="Wingdings" w:hint="default"/>
      </w:rPr>
    </w:lvl>
  </w:abstractNum>
  <w:abstractNum w:abstractNumId="33">
    <w:nsid w:val="20910FA8"/>
    <w:multiLevelType w:val="hybridMultilevel"/>
    <w:tmpl w:val="A4E0D0DA"/>
    <w:lvl w:ilvl="0" w:tplc="E416CD26">
      <w:numFmt w:val="bullet"/>
      <w:lvlText w:val="-"/>
      <w:lvlJc w:val="left"/>
      <w:pPr>
        <w:ind w:left="456" w:hanging="286"/>
      </w:pPr>
      <w:rPr>
        <w:rFonts w:ascii="Times New Roman" w:eastAsia="Times New Roman" w:hAnsi="Times New Roman" w:cs="Times New Roman" w:hint="default"/>
        <w:b w:val="0"/>
        <w:bCs w:val="0"/>
        <w:i w:val="0"/>
        <w:iCs w:val="0"/>
        <w:spacing w:val="0"/>
        <w:w w:val="99"/>
        <w:sz w:val="24"/>
        <w:szCs w:val="24"/>
        <w:lang w:val="ru-RU" w:eastAsia="en-US" w:bidi="ar-SA"/>
      </w:rPr>
    </w:lvl>
    <w:lvl w:ilvl="1" w:tplc="A4D4F060">
      <w:numFmt w:val="bullet"/>
      <w:lvlText w:val="•"/>
      <w:lvlJc w:val="left"/>
      <w:pPr>
        <w:ind w:left="1492" w:hanging="286"/>
      </w:pPr>
      <w:rPr>
        <w:rFonts w:hint="default"/>
        <w:lang w:val="ru-RU" w:eastAsia="en-US" w:bidi="ar-SA"/>
      </w:rPr>
    </w:lvl>
    <w:lvl w:ilvl="2" w:tplc="1F06A348">
      <w:numFmt w:val="bullet"/>
      <w:lvlText w:val="•"/>
      <w:lvlJc w:val="left"/>
      <w:pPr>
        <w:ind w:left="2524" w:hanging="286"/>
      </w:pPr>
      <w:rPr>
        <w:rFonts w:hint="default"/>
        <w:lang w:val="ru-RU" w:eastAsia="en-US" w:bidi="ar-SA"/>
      </w:rPr>
    </w:lvl>
    <w:lvl w:ilvl="3" w:tplc="94ECB352">
      <w:numFmt w:val="bullet"/>
      <w:lvlText w:val="•"/>
      <w:lvlJc w:val="left"/>
      <w:pPr>
        <w:ind w:left="3556" w:hanging="286"/>
      </w:pPr>
      <w:rPr>
        <w:rFonts w:hint="default"/>
        <w:lang w:val="ru-RU" w:eastAsia="en-US" w:bidi="ar-SA"/>
      </w:rPr>
    </w:lvl>
    <w:lvl w:ilvl="4" w:tplc="D174D448">
      <w:numFmt w:val="bullet"/>
      <w:lvlText w:val="•"/>
      <w:lvlJc w:val="left"/>
      <w:pPr>
        <w:ind w:left="4588" w:hanging="286"/>
      </w:pPr>
      <w:rPr>
        <w:rFonts w:hint="default"/>
        <w:lang w:val="ru-RU" w:eastAsia="en-US" w:bidi="ar-SA"/>
      </w:rPr>
    </w:lvl>
    <w:lvl w:ilvl="5" w:tplc="559CCF14">
      <w:numFmt w:val="bullet"/>
      <w:lvlText w:val="•"/>
      <w:lvlJc w:val="left"/>
      <w:pPr>
        <w:ind w:left="5620" w:hanging="286"/>
      </w:pPr>
      <w:rPr>
        <w:rFonts w:hint="default"/>
        <w:lang w:val="ru-RU" w:eastAsia="en-US" w:bidi="ar-SA"/>
      </w:rPr>
    </w:lvl>
    <w:lvl w:ilvl="6" w:tplc="ED6E477C">
      <w:numFmt w:val="bullet"/>
      <w:lvlText w:val="•"/>
      <w:lvlJc w:val="left"/>
      <w:pPr>
        <w:ind w:left="6652" w:hanging="286"/>
      </w:pPr>
      <w:rPr>
        <w:rFonts w:hint="default"/>
        <w:lang w:val="ru-RU" w:eastAsia="en-US" w:bidi="ar-SA"/>
      </w:rPr>
    </w:lvl>
    <w:lvl w:ilvl="7" w:tplc="AC224A58">
      <w:numFmt w:val="bullet"/>
      <w:lvlText w:val="•"/>
      <w:lvlJc w:val="left"/>
      <w:pPr>
        <w:ind w:left="7684" w:hanging="286"/>
      </w:pPr>
      <w:rPr>
        <w:rFonts w:hint="default"/>
        <w:lang w:val="ru-RU" w:eastAsia="en-US" w:bidi="ar-SA"/>
      </w:rPr>
    </w:lvl>
    <w:lvl w:ilvl="8" w:tplc="9778658E">
      <w:numFmt w:val="bullet"/>
      <w:lvlText w:val="•"/>
      <w:lvlJc w:val="left"/>
      <w:pPr>
        <w:ind w:left="8716" w:hanging="286"/>
      </w:pPr>
      <w:rPr>
        <w:rFonts w:hint="default"/>
        <w:lang w:val="ru-RU" w:eastAsia="en-US" w:bidi="ar-SA"/>
      </w:rPr>
    </w:lvl>
  </w:abstractNum>
  <w:abstractNum w:abstractNumId="34">
    <w:nsid w:val="225A02B1"/>
    <w:multiLevelType w:val="hybridMultilevel"/>
    <w:tmpl w:val="D1D4525C"/>
    <w:lvl w:ilvl="0" w:tplc="11CC3004">
      <w:start w:val="1"/>
      <w:numFmt w:val="decimal"/>
      <w:lvlText w:val="%1)"/>
      <w:lvlJc w:val="left"/>
      <w:pPr>
        <w:ind w:left="456" w:hanging="298"/>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8152A520">
      <w:numFmt w:val="bullet"/>
      <w:lvlText w:val="•"/>
      <w:lvlJc w:val="left"/>
      <w:pPr>
        <w:ind w:left="1492" w:hanging="298"/>
      </w:pPr>
      <w:rPr>
        <w:rFonts w:hint="default"/>
        <w:lang w:val="ru-RU" w:eastAsia="en-US" w:bidi="ar-SA"/>
      </w:rPr>
    </w:lvl>
    <w:lvl w:ilvl="2" w:tplc="43FEB8C2">
      <w:numFmt w:val="bullet"/>
      <w:lvlText w:val="•"/>
      <w:lvlJc w:val="left"/>
      <w:pPr>
        <w:ind w:left="2524" w:hanging="298"/>
      </w:pPr>
      <w:rPr>
        <w:rFonts w:hint="default"/>
        <w:lang w:val="ru-RU" w:eastAsia="en-US" w:bidi="ar-SA"/>
      </w:rPr>
    </w:lvl>
    <w:lvl w:ilvl="3" w:tplc="8F509046">
      <w:numFmt w:val="bullet"/>
      <w:lvlText w:val="•"/>
      <w:lvlJc w:val="left"/>
      <w:pPr>
        <w:ind w:left="3556" w:hanging="298"/>
      </w:pPr>
      <w:rPr>
        <w:rFonts w:hint="default"/>
        <w:lang w:val="ru-RU" w:eastAsia="en-US" w:bidi="ar-SA"/>
      </w:rPr>
    </w:lvl>
    <w:lvl w:ilvl="4" w:tplc="4DCE6238">
      <w:numFmt w:val="bullet"/>
      <w:lvlText w:val="•"/>
      <w:lvlJc w:val="left"/>
      <w:pPr>
        <w:ind w:left="4588" w:hanging="298"/>
      </w:pPr>
      <w:rPr>
        <w:rFonts w:hint="default"/>
        <w:lang w:val="ru-RU" w:eastAsia="en-US" w:bidi="ar-SA"/>
      </w:rPr>
    </w:lvl>
    <w:lvl w:ilvl="5" w:tplc="5562237C">
      <w:numFmt w:val="bullet"/>
      <w:lvlText w:val="•"/>
      <w:lvlJc w:val="left"/>
      <w:pPr>
        <w:ind w:left="5620" w:hanging="298"/>
      </w:pPr>
      <w:rPr>
        <w:rFonts w:hint="default"/>
        <w:lang w:val="ru-RU" w:eastAsia="en-US" w:bidi="ar-SA"/>
      </w:rPr>
    </w:lvl>
    <w:lvl w:ilvl="6" w:tplc="93BE832E">
      <w:numFmt w:val="bullet"/>
      <w:lvlText w:val="•"/>
      <w:lvlJc w:val="left"/>
      <w:pPr>
        <w:ind w:left="6652" w:hanging="298"/>
      </w:pPr>
      <w:rPr>
        <w:rFonts w:hint="default"/>
        <w:lang w:val="ru-RU" w:eastAsia="en-US" w:bidi="ar-SA"/>
      </w:rPr>
    </w:lvl>
    <w:lvl w:ilvl="7" w:tplc="2270950E">
      <w:numFmt w:val="bullet"/>
      <w:lvlText w:val="•"/>
      <w:lvlJc w:val="left"/>
      <w:pPr>
        <w:ind w:left="7684" w:hanging="298"/>
      </w:pPr>
      <w:rPr>
        <w:rFonts w:hint="default"/>
        <w:lang w:val="ru-RU" w:eastAsia="en-US" w:bidi="ar-SA"/>
      </w:rPr>
    </w:lvl>
    <w:lvl w:ilvl="8" w:tplc="D49299DA">
      <w:numFmt w:val="bullet"/>
      <w:lvlText w:val="•"/>
      <w:lvlJc w:val="left"/>
      <w:pPr>
        <w:ind w:left="8716" w:hanging="298"/>
      </w:pPr>
      <w:rPr>
        <w:rFonts w:hint="default"/>
        <w:lang w:val="ru-RU" w:eastAsia="en-US" w:bidi="ar-SA"/>
      </w:rPr>
    </w:lvl>
  </w:abstractNum>
  <w:abstractNum w:abstractNumId="35">
    <w:nsid w:val="228F6F14"/>
    <w:multiLevelType w:val="hybridMultilevel"/>
    <w:tmpl w:val="580E9E8E"/>
    <w:lvl w:ilvl="0" w:tplc="04190001">
      <w:start w:val="1"/>
      <w:numFmt w:val="bullet"/>
      <w:lvlText w:val=""/>
      <w:lvlJc w:val="left"/>
      <w:pPr>
        <w:ind w:left="495" w:hanging="360"/>
      </w:pPr>
      <w:rPr>
        <w:rFonts w:ascii="Symbol" w:hAnsi="Symbol" w:hint="default"/>
      </w:rPr>
    </w:lvl>
    <w:lvl w:ilvl="1" w:tplc="04190003" w:tentative="1">
      <w:start w:val="1"/>
      <w:numFmt w:val="bullet"/>
      <w:lvlText w:val="o"/>
      <w:lvlJc w:val="left"/>
      <w:pPr>
        <w:ind w:left="1215" w:hanging="360"/>
      </w:pPr>
      <w:rPr>
        <w:rFonts w:ascii="Courier New" w:hAnsi="Courier New" w:cs="Courier New" w:hint="default"/>
      </w:rPr>
    </w:lvl>
    <w:lvl w:ilvl="2" w:tplc="04190005" w:tentative="1">
      <w:start w:val="1"/>
      <w:numFmt w:val="bullet"/>
      <w:lvlText w:val=""/>
      <w:lvlJc w:val="left"/>
      <w:pPr>
        <w:ind w:left="1935" w:hanging="360"/>
      </w:pPr>
      <w:rPr>
        <w:rFonts w:ascii="Wingdings" w:hAnsi="Wingdings" w:hint="default"/>
      </w:rPr>
    </w:lvl>
    <w:lvl w:ilvl="3" w:tplc="04190001" w:tentative="1">
      <w:start w:val="1"/>
      <w:numFmt w:val="bullet"/>
      <w:lvlText w:val=""/>
      <w:lvlJc w:val="left"/>
      <w:pPr>
        <w:ind w:left="2655" w:hanging="360"/>
      </w:pPr>
      <w:rPr>
        <w:rFonts w:ascii="Symbol" w:hAnsi="Symbol" w:hint="default"/>
      </w:rPr>
    </w:lvl>
    <w:lvl w:ilvl="4" w:tplc="04190003" w:tentative="1">
      <w:start w:val="1"/>
      <w:numFmt w:val="bullet"/>
      <w:lvlText w:val="o"/>
      <w:lvlJc w:val="left"/>
      <w:pPr>
        <w:ind w:left="3375" w:hanging="360"/>
      </w:pPr>
      <w:rPr>
        <w:rFonts w:ascii="Courier New" w:hAnsi="Courier New" w:cs="Courier New" w:hint="default"/>
      </w:rPr>
    </w:lvl>
    <w:lvl w:ilvl="5" w:tplc="04190005" w:tentative="1">
      <w:start w:val="1"/>
      <w:numFmt w:val="bullet"/>
      <w:lvlText w:val=""/>
      <w:lvlJc w:val="left"/>
      <w:pPr>
        <w:ind w:left="4095" w:hanging="360"/>
      </w:pPr>
      <w:rPr>
        <w:rFonts w:ascii="Wingdings" w:hAnsi="Wingdings" w:hint="default"/>
      </w:rPr>
    </w:lvl>
    <w:lvl w:ilvl="6" w:tplc="04190001" w:tentative="1">
      <w:start w:val="1"/>
      <w:numFmt w:val="bullet"/>
      <w:lvlText w:val=""/>
      <w:lvlJc w:val="left"/>
      <w:pPr>
        <w:ind w:left="4815" w:hanging="360"/>
      </w:pPr>
      <w:rPr>
        <w:rFonts w:ascii="Symbol" w:hAnsi="Symbol" w:hint="default"/>
      </w:rPr>
    </w:lvl>
    <w:lvl w:ilvl="7" w:tplc="04190003" w:tentative="1">
      <w:start w:val="1"/>
      <w:numFmt w:val="bullet"/>
      <w:lvlText w:val="o"/>
      <w:lvlJc w:val="left"/>
      <w:pPr>
        <w:ind w:left="5535" w:hanging="360"/>
      </w:pPr>
      <w:rPr>
        <w:rFonts w:ascii="Courier New" w:hAnsi="Courier New" w:cs="Courier New" w:hint="default"/>
      </w:rPr>
    </w:lvl>
    <w:lvl w:ilvl="8" w:tplc="04190005" w:tentative="1">
      <w:start w:val="1"/>
      <w:numFmt w:val="bullet"/>
      <w:lvlText w:val=""/>
      <w:lvlJc w:val="left"/>
      <w:pPr>
        <w:ind w:left="6255" w:hanging="360"/>
      </w:pPr>
      <w:rPr>
        <w:rFonts w:ascii="Wingdings" w:hAnsi="Wingdings" w:hint="default"/>
      </w:rPr>
    </w:lvl>
  </w:abstractNum>
  <w:abstractNum w:abstractNumId="36">
    <w:nsid w:val="23786E38"/>
    <w:multiLevelType w:val="hybridMultilevel"/>
    <w:tmpl w:val="8B8267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4F627FB"/>
    <w:multiLevelType w:val="multilevel"/>
    <w:tmpl w:val="E3887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25C53247"/>
    <w:multiLevelType w:val="hybridMultilevel"/>
    <w:tmpl w:val="113EC1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6582E6E"/>
    <w:multiLevelType w:val="hybridMultilevel"/>
    <w:tmpl w:val="BBA074B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27872DD8"/>
    <w:multiLevelType w:val="hybridMultilevel"/>
    <w:tmpl w:val="C3BA6CC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27CA3070"/>
    <w:multiLevelType w:val="hybridMultilevel"/>
    <w:tmpl w:val="E4ECC7E0"/>
    <w:lvl w:ilvl="0" w:tplc="5F20EC92">
      <w:numFmt w:val="bullet"/>
      <w:lvlText w:val="–"/>
      <w:lvlJc w:val="left"/>
      <w:pPr>
        <w:ind w:left="1701" w:hanging="361"/>
      </w:pPr>
      <w:rPr>
        <w:rFonts w:ascii="Times New Roman" w:eastAsia="Times New Roman" w:hAnsi="Times New Roman" w:cs="Times New Roman" w:hint="default"/>
        <w:w w:val="96"/>
        <w:sz w:val="28"/>
        <w:szCs w:val="28"/>
        <w:lang w:val="ru-RU" w:eastAsia="en-US" w:bidi="ar-SA"/>
      </w:rPr>
    </w:lvl>
    <w:lvl w:ilvl="1" w:tplc="49082056">
      <w:numFmt w:val="bullet"/>
      <w:lvlText w:val="•"/>
      <w:lvlJc w:val="left"/>
      <w:pPr>
        <w:ind w:left="2060" w:hanging="361"/>
      </w:pPr>
      <w:rPr>
        <w:rFonts w:hint="default"/>
        <w:lang w:val="ru-RU" w:eastAsia="en-US" w:bidi="ar-SA"/>
      </w:rPr>
    </w:lvl>
    <w:lvl w:ilvl="2" w:tplc="031EE630">
      <w:numFmt w:val="bullet"/>
      <w:lvlText w:val="•"/>
      <w:lvlJc w:val="left"/>
      <w:pPr>
        <w:ind w:left="2994" w:hanging="361"/>
      </w:pPr>
      <w:rPr>
        <w:rFonts w:hint="default"/>
        <w:lang w:val="ru-RU" w:eastAsia="en-US" w:bidi="ar-SA"/>
      </w:rPr>
    </w:lvl>
    <w:lvl w:ilvl="3" w:tplc="5B2E666C">
      <w:numFmt w:val="bullet"/>
      <w:lvlText w:val="•"/>
      <w:lvlJc w:val="left"/>
      <w:pPr>
        <w:ind w:left="3928" w:hanging="361"/>
      </w:pPr>
      <w:rPr>
        <w:rFonts w:hint="default"/>
        <w:lang w:val="ru-RU" w:eastAsia="en-US" w:bidi="ar-SA"/>
      </w:rPr>
    </w:lvl>
    <w:lvl w:ilvl="4" w:tplc="AA9839EA">
      <w:numFmt w:val="bullet"/>
      <w:lvlText w:val="•"/>
      <w:lvlJc w:val="left"/>
      <w:pPr>
        <w:ind w:left="4862" w:hanging="361"/>
      </w:pPr>
      <w:rPr>
        <w:rFonts w:hint="default"/>
        <w:lang w:val="ru-RU" w:eastAsia="en-US" w:bidi="ar-SA"/>
      </w:rPr>
    </w:lvl>
    <w:lvl w:ilvl="5" w:tplc="49FCBB70">
      <w:numFmt w:val="bullet"/>
      <w:lvlText w:val="•"/>
      <w:lvlJc w:val="left"/>
      <w:pPr>
        <w:ind w:left="5796" w:hanging="361"/>
      </w:pPr>
      <w:rPr>
        <w:rFonts w:hint="default"/>
        <w:lang w:val="ru-RU" w:eastAsia="en-US" w:bidi="ar-SA"/>
      </w:rPr>
    </w:lvl>
    <w:lvl w:ilvl="6" w:tplc="591C1B90">
      <w:numFmt w:val="bullet"/>
      <w:lvlText w:val="•"/>
      <w:lvlJc w:val="left"/>
      <w:pPr>
        <w:ind w:left="6731" w:hanging="361"/>
      </w:pPr>
      <w:rPr>
        <w:rFonts w:hint="default"/>
        <w:lang w:val="ru-RU" w:eastAsia="en-US" w:bidi="ar-SA"/>
      </w:rPr>
    </w:lvl>
    <w:lvl w:ilvl="7" w:tplc="A28C60DE">
      <w:numFmt w:val="bullet"/>
      <w:lvlText w:val="•"/>
      <w:lvlJc w:val="left"/>
      <w:pPr>
        <w:ind w:left="7665" w:hanging="361"/>
      </w:pPr>
      <w:rPr>
        <w:rFonts w:hint="default"/>
        <w:lang w:val="ru-RU" w:eastAsia="en-US" w:bidi="ar-SA"/>
      </w:rPr>
    </w:lvl>
    <w:lvl w:ilvl="8" w:tplc="C398577C">
      <w:numFmt w:val="bullet"/>
      <w:lvlText w:val="•"/>
      <w:lvlJc w:val="left"/>
      <w:pPr>
        <w:ind w:left="8599" w:hanging="361"/>
      </w:pPr>
      <w:rPr>
        <w:rFonts w:hint="default"/>
        <w:lang w:val="ru-RU" w:eastAsia="en-US" w:bidi="ar-SA"/>
      </w:rPr>
    </w:lvl>
  </w:abstractNum>
  <w:abstractNum w:abstractNumId="42">
    <w:nsid w:val="27F16F92"/>
    <w:multiLevelType w:val="multilevel"/>
    <w:tmpl w:val="EF702454"/>
    <w:lvl w:ilvl="0">
      <w:start w:val="1"/>
      <w:numFmt w:val="decimal"/>
      <w:lvlText w:val="%1."/>
      <w:lvlJc w:val="left"/>
      <w:rPr>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80572B8"/>
    <w:multiLevelType w:val="hybridMultilevel"/>
    <w:tmpl w:val="416A1236"/>
    <w:lvl w:ilvl="0" w:tplc="3B3CED4A">
      <w:numFmt w:val="bullet"/>
      <w:lvlText w:val="•"/>
      <w:lvlJc w:val="left"/>
      <w:pPr>
        <w:ind w:left="1080" w:hanging="360"/>
      </w:pPr>
      <w:rPr>
        <w:rFonts w:hint="default"/>
        <w:lang w:val="ru-RU" w:eastAsia="en-US" w:bidi="ar-SA"/>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4">
    <w:nsid w:val="28592344"/>
    <w:multiLevelType w:val="hybridMultilevel"/>
    <w:tmpl w:val="1C72C2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8615D37"/>
    <w:multiLevelType w:val="multilevel"/>
    <w:tmpl w:val="AEFA4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9D22B33"/>
    <w:multiLevelType w:val="hybridMultilevel"/>
    <w:tmpl w:val="22C0854A"/>
    <w:lvl w:ilvl="0" w:tplc="F0A693DC">
      <w:numFmt w:val="bullet"/>
      <w:lvlText w:val="–"/>
      <w:lvlJc w:val="left"/>
      <w:pPr>
        <w:ind w:left="1548" w:hanging="424"/>
      </w:pPr>
      <w:rPr>
        <w:rFonts w:ascii="Times New Roman" w:eastAsia="Times New Roman" w:hAnsi="Times New Roman" w:cs="Times New Roman" w:hint="default"/>
        <w:w w:val="96"/>
        <w:sz w:val="28"/>
        <w:szCs w:val="28"/>
        <w:lang w:val="ru-RU" w:eastAsia="en-US" w:bidi="ar-SA"/>
      </w:rPr>
    </w:lvl>
    <w:lvl w:ilvl="1" w:tplc="F412E942">
      <w:start w:val="1"/>
      <w:numFmt w:val="decimal"/>
      <w:lvlText w:val="%2"/>
      <w:lvlJc w:val="left"/>
      <w:pPr>
        <w:ind w:left="1728" w:hanging="180"/>
      </w:pPr>
      <w:rPr>
        <w:rFonts w:ascii="Times New Roman" w:eastAsia="Times New Roman" w:hAnsi="Times New Roman" w:cs="Times New Roman" w:hint="default"/>
        <w:b/>
        <w:bCs/>
        <w:w w:val="100"/>
        <w:sz w:val="24"/>
        <w:szCs w:val="24"/>
        <w:lang w:val="ru-RU" w:eastAsia="en-US" w:bidi="ar-SA"/>
      </w:rPr>
    </w:lvl>
    <w:lvl w:ilvl="2" w:tplc="4AB804DC">
      <w:numFmt w:val="bullet"/>
      <w:lvlText w:val="•"/>
      <w:lvlJc w:val="left"/>
      <w:pPr>
        <w:ind w:left="2692" w:hanging="180"/>
      </w:pPr>
      <w:rPr>
        <w:rFonts w:hint="default"/>
        <w:lang w:val="ru-RU" w:eastAsia="en-US" w:bidi="ar-SA"/>
      </w:rPr>
    </w:lvl>
    <w:lvl w:ilvl="3" w:tplc="D3E6A232">
      <w:numFmt w:val="bullet"/>
      <w:lvlText w:val="•"/>
      <w:lvlJc w:val="left"/>
      <w:pPr>
        <w:ind w:left="3664" w:hanging="180"/>
      </w:pPr>
      <w:rPr>
        <w:rFonts w:hint="default"/>
        <w:lang w:val="ru-RU" w:eastAsia="en-US" w:bidi="ar-SA"/>
      </w:rPr>
    </w:lvl>
    <w:lvl w:ilvl="4" w:tplc="C6FC6802">
      <w:numFmt w:val="bullet"/>
      <w:lvlText w:val="•"/>
      <w:lvlJc w:val="left"/>
      <w:pPr>
        <w:ind w:left="4636" w:hanging="180"/>
      </w:pPr>
      <w:rPr>
        <w:rFonts w:hint="default"/>
        <w:lang w:val="ru-RU" w:eastAsia="en-US" w:bidi="ar-SA"/>
      </w:rPr>
    </w:lvl>
    <w:lvl w:ilvl="5" w:tplc="977C1258">
      <w:numFmt w:val="bullet"/>
      <w:lvlText w:val="•"/>
      <w:lvlJc w:val="left"/>
      <w:pPr>
        <w:ind w:left="5608" w:hanging="180"/>
      </w:pPr>
      <w:rPr>
        <w:rFonts w:hint="default"/>
        <w:lang w:val="ru-RU" w:eastAsia="en-US" w:bidi="ar-SA"/>
      </w:rPr>
    </w:lvl>
    <w:lvl w:ilvl="6" w:tplc="13948E5E">
      <w:numFmt w:val="bullet"/>
      <w:lvlText w:val="•"/>
      <w:lvlJc w:val="left"/>
      <w:pPr>
        <w:ind w:left="6580" w:hanging="180"/>
      </w:pPr>
      <w:rPr>
        <w:rFonts w:hint="default"/>
        <w:lang w:val="ru-RU" w:eastAsia="en-US" w:bidi="ar-SA"/>
      </w:rPr>
    </w:lvl>
    <w:lvl w:ilvl="7" w:tplc="2ACC310E">
      <w:numFmt w:val="bullet"/>
      <w:lvlText w:val="•"/>
      <w:lvlJc w:val="left"/>
      <w:pPr>
        <w:ind w:left="7552" w:hanging="180"/>
      </w:pPr>
      <w:rPr>
        <w:rFonts w:hint="default"/>
        <w:lang w:val="ru-RU" w:eastAsia="en-US" w:bidi="ar-SA"/>
      </w:rPr>
    </w:lvl>
    <w:lvl w:ilvl="8" w:tplc="3A9AB4A4">
      <w:numFmt w:val="bullet"/>
      <w:lvlText w:val="•"/>
      <w:lvlJc w:val="left"/>
      <w:pPr>
        <w:ind w:left="8524" w:hanging="180"/>
      </w:pPr>
      <w:rPr>
        <w:rFonts w:hint="default"/>
        <w:lang w:val="ru-RU" w:eastAsia="en-US" w:bidi="ar-SA"/>
      </w:rPr>
    </w:lvl>
  </w:abstractNum>
  <w:abstractNum w:abstractNumId="47">
    <w:nsid w:val="29DC0B0B"/>
    <w:multiLevelType w:val="hybridMultilevel"/>
    <w:tmpl w:val="9656DE8E"/>
    <w:lvl w:ilvl="0" w:tplc="04190001">
      <w:start w:val="1"/>
      <w:numFmt w:val="bullet"/>
      <w:lvlText w:val=""/>
      <w:lvlJc w:val="left"/>
      <w:pPr>
        <w:tabs>
          <w:tab w:val="num" w:pos="2160"/>
        </w:tabs>
        <w:ind w:left="2160" w:hanging="360"/>
      </w:pPr>
      <w:rPr>
        <w:rFonts w:ascii="Symbol" w:hAnsi="Symbol" w:hint="default"/>
      </w:rPr>
    </w:lvl>
    <w:lvl w:ilvl="1" w:tplc="04190003" w:tentative="1">
      <w:start w:val="1"/>
      <w:numFmt w:val="bullet"/>
      <w:lvlText w:val="o"/>
      <w:lvlJc w:val="left"/>
      <w:pPr>
        <w:tabs>
          <w:tab w:val="num" w:pos="2880"/>
        </w:tabs>
        <w:ind w:left="2880" w:hanging="360"/>
      </w:pPr>
      <w:rPr>
        <w:rFonts w:ascii="Courier New" w:hAnsi="Courier New" w:cs="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48">
    <w:nsid w:val="2A1534D2"/>
    <w:multiLevelType w:val="hybridMultilevel"/>
    <w:tmpl w:val="C94A9F1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2CA032F0"/>
    <w:multiLevelType w:val="hybridMultilevel"/>
    <w:tmpl w:val="B83EB0E8"/>
    <w:lvl w:ilvl="0" w:tplc="001223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DA67E70"/>
    <w:multiLevelType w:val="multilevel"/>
    <w:tmpl w:val="D6201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DAB293E"/>
    <w:multiLevelType w:val="hybridMultilevel"/>
    <w:tmpl w:val="D06AEC90"/>
    <w:lvl w:ilvl="0" w:tplc="43B26A7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E5405E0"/>
    <w:multiLevelType w:val="multilevel"/>
    <w:tmpl w:val="32322DEC"/>
    <w:lvl w:ilvl="0">
      <w:start w:val="1"/>
      <w:numFmt w:val="decimal"/>
      <w:lvlText w:val="%1."/>
      <w:lvlJc w:val="left"/>
      <w:pPr>
        <w:ind w:left="1510" w:hanging="488"/>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start w:val="1"/>
      <w:numFmt w:val="decimal"/>
      <w:lvlText w:val="%1.%2"/>
      <w:lvlJc w:val="left"/>
      <w:pPr>
        <w:ind w:left="1383" w:hanging="3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2">
      <w:start w:val="1"/>
      <w:numFmt w:val="decimal"/>
      <w:lvlText w:val="%1.%2.%3"/>
      <w:lvlJc w:val="left"/>
      <w:pPr>
        <w:ind w:left="1563" w:hanging="54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3">
      <w:numFmt w:val="bullet"/>
      <w:lvlText w:val="•"/>
      <w:lvlJc w:val="left"/>
      <w:pPr>
        <w:ind w:left="2712" w:hanging="540"/>
      </w:pPr>
      <w:rPr>
        <w:rFonts w:hint="default"/>
        <w:lang w:val="ru-RU" w:eastAsia="en-US" w:bidi="ar-SA"/>
      </w:rPr>
    </w:lvl>
    <w:lvl w:ilvl="4">
      <w:numFmt w:val="bullet"/>
      <w:lvlText w:val="•"/>
      <w:lvlJc w:val="left"/>
      <w:pPr>
        <w:ind w:left="3865" w:hanging="540"/>
      </w:pPr>
      <w:rPr>
        <w:rFonts w:hint="default"/>
        <w:lang w:val="ru-RU" w:eastAsia="en-US" w:bidi="ar-SA"/>
      </w:rPr>
    </w:lvl>
    <w:lvl w:ilvl="5">
      <w:numFmt w:val="bullet"/>
      <w:lvlText w:val="•"/>
      <w:lvlJc w:val="left"/>
      <w:pPr>
        <w:ind w:left="5017" w:hanging="540"/>
      </w:pPr>
      <w:rPr>
        <w:rFonts w:hint="default"/>
        <w:lang w:val="ru-RU" w:eastAsia="en-US" w:bidi="ar-SA"/>
      </w:rPr>
    </w:lvl>
    <w:lvl w:ilvl="6">
      <w:numFmt w:val="bullet"/>
      <w:lvlText w:val="•"/>
      <w:lvlJc w:val="left"/>
      <w:pPr>
        <w:ind w:left="6170" w:hanging="540"/>
      </w:pPr>
      <w:rPr>
        <w:rFonts w:hint="default"/>
        <w:lang w:val="ru-RU" w:eastAsia="en-US" w:bidi="ar-SA"/>
      </w:rPr>
    </w:lvl>
    <w:lvl w:ilvl="7">
      <w:numFmt w:val="bullet"/>
      <w:lvlText w:val="•"/>
      <w:lvlJc w:val="left"/>
      <w:pPr>
        <w:ind w:left="7322" w:hanging="540"/>
      </w:pPr>
      <w:rPr>
        <w:rFonts w:hint="default"/>
        <w:lang w:val="ru-RU" w:eastAsia="en-US" w:bidi="ar-SA"/>
      </w:rPr>
    </w:lvl>
    <w:lvl w:ilvl="8">
      <w:numFmt w:val="bullet"/>
      <w:lvlText w:val="•"/>
      <w:lvlJc w:val="left"/>
      <w:pPr>
        <w:ind w:left="8475" w:hanging="540"/>
      </w:pPr>
      <w:rPr>
        <w:rFonts w:hint="default"/>
        <w:lang w:val="ru-RU" w:eastAsia="en-US" w:bidi="ar-SA"/>
      </w:rPr>
    </w:lvl>
  </w:abstractNum>
  <w:abstractNum w:abstractNumId="53">
    <w:nsid w:val="307371D4"/>
    <w:multiLevelType w:val="multilevel"/>
    <w:tmpl w:val="4530B23A"/>
    <w:lvl w:ilvl="0">
      <w:start w:val="2"/>
      <w:numFmt w:val="decimal"/>
      <w:lvlText w:val="%1"/>
      <w:lvlJc w:val="left"/>
      <w:pPr>
        <w:ind w:left="456" w:hanging="516"/>
        <w:jc w:val="left"/>
      </w:pPr>
      <w:rPr>
        <w:rFonts w:hint="default"/>
        <w:lang w:val="ru-RU" w:eastAsia="en-US" w:bidi="ar-SA"/>
      </w:rPr>
    </w:lvl>
    <w:lvl w:ilvl="1">
      <w:start w:val="1"/>
      <w:numFmt w:val="decimal"/>
      <w:lvlText w:val="%1.%2."/>
      <w:lvlJc w:val="left"/>
      <w:pPr>
        <w:ind w:left="2642" w:hanging="516"/>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2">
      <w:start w:val="1"/>
      <w:numFmt w:val="decimal"/>
      <w:lvlText w:val="%1.%2.%3."/>
      <w:lvlJc w:val="left"/>
      <w:pPr>
        <w:ind w:left="1735" w:hanging="600"/>
        <w:jc w:val="right"/>
      </w:pPr>
      <w:rPr>
        <w:rFonts w:ascii="Times New Roman" w:eastAsia="Times New Roman" w:hAnsi="Times New Roman" w:cs="Times New Roman" w:hint="default"/>
        <w:b w:val="0"/>
        <w:bCs w:val="0"/>
        <w:i w:val="0"/>
        <w:iCs w:val="0"/>
        <w:spacing w:val="0"/>
        <w:w w:val="99"/>
        <w:sz w:val="24"/>
        <w:szCs w:val="24"/>
        <w:lang w:val="ru-RU" w:eastAsia="en-US" w:bidi="ar-SA"/>
      </w:rPr>
    </w:lvl>
    <w:lvl w:ilvl="3">
      <w:start w:val="1"/>
      <w:numFmt w:val="decimal"/>
      <w:lvlText w:val="%1.%2.%3.%4."/>
      <w:lvlJc w:val="left"/>
      <w:pPr>
        <w:ind w:left="1800" w:hanging="778"/>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4">
      <w:numFmt w:val="bullet"/>
      <w:lvlText w:val="•"/>
      <w:lvlJc w:val="left"/>
      <w:pPr>
        <w:ind w:left="4045" w:hanging="778"/>
      </w:pPr>
      <w:rPr>
        <w:rFonts w:hint="default"/>
        <w:lang w:val="ru-RU" w:eastAsia="en-US" w:bidi="ar-SA"/>
      </w:rPr>
    </w:lvl>
    <w:lvl w:ilvl="5">
      <w:numFmt w:val="bullet"/>
      <w:lvlText w:val="•"/>
      <w:lvlJc w:val="left"/>
      <w:pPr>
        <w:ind w:left="5167" w:hanging="778"/>
      </w:pPr>
      <w:rPr>
        <w:rFonts w:hint="default"/>
        <w:lang w:val="ru-RU" w:eastAsia="en-US" w:bidi="ar-SA"/>
      </w:rPr>
    </w:lvl>
    <w:lvl w:ilvl="6">
      <w:numFmt w:val="bullet"/>
      <w:lvlText w:val="•"/>
      <w:lvlJc w:val="left"/>
      <w:pPr>
        <w:ind w:left="6290" w:hanging="778"/>
      </w:pPr>
      <w:rPr>
        <w:rFonts w:hint="default"/>
        <w:lang w:val="ru-RU" w:eastAsia="en-US" w:bidi="ar-SA"/>
      </w:rPr>
    </w:lvl>
    <w:lvl w:ilvl="7">
      <w:numFmt w:val="bullet"/>
      <w:lvlText w:val="•"/>
      <w:lvlJc w:val="left"/>
      <w:pPr>
        <w:ind w:left="7412" w:hanging="778"/>
      </w:pPr>
      <w:rPr>
        <w:rFonts w:hint="default"/>
        <w:lang w:val="ru-RU" w:eastAsia="en-US" w:bidi="ar-SA"/>
      </w:rPr>
    </w:lvl>
    <w:lvl w:ilvl="8">
      <w:numFmt w:val="bullet"/>
      <w:lvlText w:val="•"/>
      <w:lvlJc w:val="left"/>
      <w:pPr>
        <w:ind w:left="8535" w:hanging="778"/>
      </w:pPr>
      <w:rPr>
        <w:rFonts w:hint="default"/>
        <w:lang w:val="ru-RU" w:eastAsia="en-US" w:bidi="ar-SA"/>
      </w:rPr>
    </w:lvl>
  </w:abstractNum>
  <w:abstractNum w:abstractNumId="54">
    <w:nsid w:val="31321722"/>
    <w:multiLevelType w:val="multilevel"/>
    <w:tmpl w:val="67AE0408"/>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nsid w:val="327D281E"/>
    <w:multiLevelType w:val="hybridMultilevel"/>
    <w:tmpl w:val="786A10A8"/>
    <w:lvl w:ilvl="0" w:tplc="7D58F9C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37433BB"/>
    <w:multiLevelType w:val="hybridMultilevel"/>
    <w:tmpl w:val="DC86BF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41308E2"/>
    <w:multiLevelType w:val="hybridMultilevel"/>
    <w:tmpl w:val="01B035C2"/>
    <w:lvl w:ilvl="0" w:tplc="04190001">
      <w:start w:val="1"/>
      <w:numFmt w:val="bullet"/>
      <w:lvlText w:val=""/>
      <w:lvlJc w:val="left"/>
      <w:pPr>
        <w:tabs>
          <w:tab w:val="num" w:pos="2160"/>
        </w:tabs>
        <w:ind w:left="2160" w:hanging="360"/>
      </w:pPr>
      <w:rPr>
        <w:rFonts w:ascii="Symbol" w:hAnsi="Symbol" w:hint="default"/>
      </w:rPr>
    </w:lvl>
    <w:lvl w:ilvl="1" w:tplc="04190003" w:tentative="1">
      <w:start w:val="1"/>
      <w:numFmt w:val="bullet"/>
      <w:lvlText w:val="o"/>
      <w:lvlJc w:val="left"/>
      <w:pPr>
        <w:tabs>
          <w:tab w:val="num" w:pos="2880"/>
        </w:tabs>
        <w:ind w:left="2880" w:hanging="360"/>
      </w:pPr>
      <w:rPr>
        <w:rFonts w:ascii="Courier New" w:hAnsi="Courier New" w:cs="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58">
    <w:nsid w:val="348F158C"/>
    <w:multiLevelType w:val="hybridMultilevel"/>
    <w:tmpl w:val="AC66648A"/>
    <w:lvl w:ilvl="0" w:tplc="69B01EBC">
      <w:start w:val="2"/>
      <w:numFmt w:val="decimal"/>
      <w:lvlText w:val="%1"/>
      <w:lvlJc w:val="left"/>
      <w:pPr>
        <w:ind w:left="143" w:hanging="218"/>
        <w:jc w:val="right"/>
      </w:pPr>
      <w:rPr>
        <w:rFonts w:ascii="Times New Roman" w:eastAsia="Times New Roman" w:hAnsi="Times New Roman" w:cs="Times New Roman" w:hint="default"/>
        <w:b/>
        <w:bCs/>
        <w:i w:val="0"/>
        <w:iCs w:val="0"/>
        <w:spacing w:val="0"/>
        <w:w w:val="100"/>
        <w:sz w:val="28"/>
        <w:szCs w:val="28"/>
        <w:lang w:val="ru-RU" w:eastAsia="en-US" w:bidi="ar-SA"/>
      </w:rPr>
    </w:lvl>
    <w:lvl w:ilvl="1" w:tplc="57581BF4">
      <w:start w:val="2"/>
      <w:numFmt w:val="decimal"/>
      <w:lvlText w:val="%2"/>
      <w:lvlJc w:val="left"/>
      <w:pPr>
        <w:ind w:left="143" w:hanging="329"/>
        <w:jc w:val="right"/>
      </w:pPr>
      <w:rPr>
        <w:rFonts w:ascii="Times New Roman" w:eastAsia="Times New Roman" w:hAnsi="Times New Roman" w:cs="Times New Roman" w:hint="default"/>
        <w:b/>
        <w:bCs/>
        <w:i w:val="0"/>
        <w:iCs w:val="0"/>
        <w:spacing w:val="0"/>
        <w:w w:val="100"/>
        <w:sz w:val="28"/>
        <w:szCs w:val="28"/>
        <w:lang w:val="ru-RU" w:eastAsia="en-US" w:bidi="ar-SA"/>
      </w:rPr>
    </w:lvl>
    <w:lvl w:ilvl="2" w:tplc="AD10D012">
      <w:numFmt w:val="bullet"/>
      <w:lvlText w:val="•"/>
      <w:lvlJc w:val="left"/>
      <w:pPr>
        <w:ind w:left="2039" w:hanging="329"/>
      </w:pPr>
      <w:rPr>
        <w:rFonts w:hint="default"/>
        <w:lang w:val="ru-RU" w:eastAsia="en-US" w:bidi="ar-SA"/>
      </w:rPr>
    </w:lvl>
    <w:lvl w:ilvl="3" w:tplc="DF86B808">
      <w:numFmt w:val="bullet"/>
      <w:lvlText w:val="•"/>
      <w:lvlJc w:val="left"/>
      <w:pPr>
        <w:ind w:left="2989" w:hanging="329"/>
      </w:pPr>
      <w:rPr>
        <w:rFonts w:hint="default"/>
        <w:lang w:val="ru-RU" w:eastAsia="en-US" w:bidi="ar-SA"/>
      </w:rPr>
    </w:lvl>
    <w:lvl w:ilvl="4" w:tplc="9E3E1E96">
      <w:numFmt w:val="bullet"/>
      <w:lvlText w:val="•"/>
      <w:lvlJc w:val="left"/>
      <w:pPr>
        <w:ind w:left="3939" w:hanging="329"/>
      </w:pPr>
      <w:rPr>
        <w:rFonts w:hint="default"/>
        <w:lang w:val="ru-RU" w:eastAsia="en-US" w:bidi="ar-SA"/>
      </w:rPr>
    </w:lvl>
    <w:lvl w:ilvl="5" w:tplc="C2C46A92">
      <w:numFmt w:val="bullet"/>
      <w:lvlText w:val="•"/>
      <w:lvlJc w:val="left"/>
      <w:pPr>
        <w:ind w:left="4889" w:hanging="329"/>
      </w:pPr>
      <w:rPr>
        <w:rFonts w:hint="default"/>
        <w:lang w:val="ru-RU" w:eastAsia="en-US" w:bidi="ar-SA"/>
      </w:rPr>
    </w:lvl>
    <w:lvl w:ilvl="6" w:tplc="D5248718">
      <w:numFmt w:val="bullet"/>
      <w:lvlText w:val="•"/>
      <w:lvlJc w:val="left"/>
      <w:pPr>
        <w:ind w:left="5839" w:hanging="329"/>
      </w:pPr>
      <w:rPr>
        <w:rFonts w:hint="default"/>
        <w:lang w:val="ru-RU" w:eastAsia="en-US" w:bidi="ar-SA"/>
      </w:rPr>
    </w:lvl>
    <w:lvl w:ilvl="7" w:tplc="076273C8">
      <w:numFmt w:val="bullet"/>
      <w:lvlText w:val="•"/>
      <w:lvlJc w:val="left"/>
      <w:pPr>
        <w:ind w:left="6789" w:hanging="329"/>
      </w:pPr>
      <w:rPr>
        <w:rFonts w:hint="default"/>
        <w:lang w:val="ru-RU" w:eastAsia="en-US" w:bidi="ar-SA"/>
      </w:rPr>
    </w:lvl>
    <w:lvl w:ilvl="8" w:tplc="4574EE80">
      <w:numFmt w:val="bullet"/>
      <w:lvlText w:val="•"/>
      <w:lvlJc w:val="left"/>
      <w:pPr>
        <w:ind w:left="7739" w:hanging="329"/>
      </w:pPr>
      <w:rPr>
        <w:rFonts w:hint="default"/>
        <w:lang w:val="ru-RU" w:eastAsia="en-US" w:bidi="ar-SA"/>
      </w:rPr>
    </w:lvl>
  </w:abstractNum>
  <w:abstractNum w:abstractNumId="59">
    <w:nsid w:val="34EB631E"/>
    <w:multiLevelType w:val="hybridMultilevel"/>
    <w:tmpl w:val="A9000374"/>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351C2746"/>
    <w:multiLevelType w:val="hybridMultilevel"/>
    <w:tmpl w:val="AE2C8468"/>
    <w:lvl w:ilvl="0" w:tplc="7D58F9C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35745F04"/>
    <w:multiLevelType w:val="hybridMultilevel"/>
    <w:tmpl w:val="D4D6CB1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37004399"/>
    <w:multiLevelType w:val="hybridMultilevel"/>
    <w:tmpl w:val="04A68FE6"/>
    <w:lvl w:ilvl="0" w:tplc="FAC8540C">
      <w:start w:val="1"/>
      <w:numFmt w:val="decimal"/>
      <w:lvlText w:val="%1."/>
      <w:lvlJc w:val="left"/>
      <w:pPr>
        <w:ind w:left="990" w:hanging="281"/>
        <w:jc w:val="right"/>
      </w:pPr>
      <w:rPr>
        <w:rFonts w:ascii="Times New Roman" w:eastAsia="Times New Roman" w:hAnsi="Times New Roman" w:cs="Times New Roman" w:hint="default"/>
        <w:b/>
        <w:bCs/>
        <w:i w:val="0"/>
        <w:iCs w:val="0"/>
        <w:spacing w:val="0"/>
        <w:w w:val="100"/>
        <w:sz w:val="28"/>
        <w:szCs w:val="28"/>
        <w:lang w:val="ru-RU" w:eastAsia="en-US" w:bidi="ar-SA"/>
      </w:rPr>
    </w:lvl>
    <w:lvl w:ilvl="1" w:tplc="BFC47DA0">
      <w:numFmt w:val="bullet"/>
      <w:lvlText w:val="•"/>
      <w:lvlJc w:val="left"/>
      <w:pPr>
        <w:ind w:left="159" w:hanging="197"/>
      </w:pPr>
      <w:rPr>
        <w:rFonts w:ascii="Times New Roman" w:eastAsia="Times New Roman" w:hAnsi="Times New Roman" w:cs="Times New Roman" w:hint="default"/>
        <w:b w:val="0"/>
        <w:bCs w:val="0"/>
        <w:i w:val="0"/>
        <w:iCs w:val="0"/>
        <w:spacing w:val="0"/>
        <w:w w:val="100"/>
        <w:sz w:val="28"/>
        <w:szCs w:val="28"/>
        <w:lang w:val="ru-RU" w:eastAsia="en-US" w:bidi="ar-SA"/>
      </w:rPr>
    </w:lvl>
    <w:lvl w:ilvl="2" w:tplc="F45C2FBC">
      <w:numFmt w:val="bullet"/>
      <w:lvlText w:val="•"/>
      <w:lvlJc w:val="left"/>
      <w:pPr>
        <w:ind w:left="174" w:hanging="411"/>
      </w:pPr>
      <w:rPr>
        <w:rFonts w:ascii="Times New Roman" w:eastAsia="Times New Roman" w:hAnsi="Times New Roman" w:cs="Times New Roman" w:hint="default"/>
        <w:b w:val="0"/>
        <w:bCs w:val="0"/>
        <w:i w:val="0"/>
        <w:iCs w:val="0"/>
        <w:spacing w:val="0"/>
        <w:w w:val="100"/>
        <w:sz w:val="28"/>
        <w:szCs w:val="28"/>
        <w:lang w:val="ru-RU" w:eastAsia="en-US" w:bidi="ar-SA"/>
      </w:rPr>
    </w:lvl>
    <w:lvl w:ilvl="3" w:tplc="86888BB4">
      <w:numFmt w:val="bullet"/>
      <w:lvlText w:val="•"/>
      <w:lvlJc w:val="left"/>
      <w:pPr>
        <w:ind w:left="2079" w:hanging="411"/>
      </w:pPr>
      <w:rPr>
        <w:rFonts w:hint="default"/>
        <w:lang w:val="ru-RU" w:eastAsia="en-US" w:bidi="ar-SA"/>
      </w:rPr>
    </w:lvl>
    <w:lvl w:ilvl="4" w:tplc="F586C460">
      <w:numFmt w:val="bullet"/>
      <w:lvlText w:val="•"/>
      <w:lvlJc w:val="left"/>
      <w:pPr>
        <w:ind w:left="3159" w:hanging="411"/>
      </w:pPr>
      <w:rPr>
        <w:rFonts w:hint="default"/>
        <w:lang w:val="ru-RU" w:eastAsia="en-US" w:bidi="ar-SA"/>
      </w:rPr>
    </w:lvl>
    <w:lvl w:ilvl="5" w:tplc="12107054">
      <w:numFmt w:val="bullet"/>
      <w:lvlText w:val="•"/>
      <w:lvlJc w:val="left"/>
      <w:pPr>
        <w:ind w:left="4239" w:hanging="411"/>
      </w:pPr>
      <w:rPr>
        <w:rFonts w:hint="default"/>
        <w:lang w:val="ru-RU" w:eastAsia="en-US" w:bidi="ar-SA"/>
      </w:rPr>
    </w:lvl>
    <w:lvl w:ilvl="6" w:tplc="A0149566">
      <w:numFmt w:val="bullet"/>
      <w:lvlText w:val="•"/>
      <w:lvlJc w:val="left"/>
      <w:pPr>
        <w:ind w:left="5319" w:hanging="411"/>
      </w:pPr>
      <w:rPr>
        <w:rFonts w:hint="default"/>
        <w:lang w:val="ru-RU" w:eastAsia="en-US" w:bidi="ar-SA"/>
      </w:rPr>
    </w:lvl>
    <w:lvl w:ilvl="7" w:tplc="F6D021EC">
      <w:numFmt w:val="bullet"/>
      <w:lvlText w:val="•"/>
      <w:lvlJc w:val="left"/>
      <w:pPr>
        <w:ind w:left="6399" w:hanging="411"/>
      </w:pPr>
      <w:rPr>
        <w:rFonts w:hint="default"/>
        <w:lang w:val="ru-RU" w:eastAsia="en-US" w:bidi="ar-SA"/>
      </w:rPr>
    </w:lvl>
    <w:lvl w:ilvl="8" w:tplc="C3A64D78">
      <w:numFmt w:val="bullet"/>
      <w:lvlText w:val="•"/>
      <w:lvlJc w:val="left"/>
      <w:pPr>
        <w:ind w:left="7479" w:hanging="411"/>
      </w:pPr>
      <w:rPr>
        <w:rFonts w:hint="default"/>
        <w:lang w:val="ru-RU" w:eastAsia="en-US" w:bidi="ar-SA"/>
      </w:rPr>
    </w:lvl>
  </w:abstractNum>
  <w:abstractNum w:abstractNumId="63">
    <w:nsid w:val="3ABE4E90"/>
    <w:multiLevelType w:val="hybridMultilevel"/>
    <w:tmpl w:val="40C29F44"/>
    <w:lvl w:ilvl="0" w:tplc="7FA2EDF0">
      <w:start w:val="1"/>
      <w:numFmt w:val="decimal"/>
      <w:lvlText w:val="%1)"/>
      <w:lvlJc w:val="left"/>
      <w:pPr>
        <w:ind w:left="1282" w:hanging="260"/>
        <w:jc w:val="right"/>
      </w:pPr>
      <w:rPr>
        <w:rFonts w:ascii="Times New Roman" w:eastAsia="Times New Roman" w:hAnsi="Times New Roman" w:cs="Times New Roman" w:hint="default"/>
        <w:b w:val="0"/>
        <w:bCs w:val="0"/>
        <w:i w:val="0"/>
        <w:iCs w:val="0"/>
        <w:spacing w:val="0"/>
        <w:w w:val="99"/>
        <w:sz w:val="24"/>
        <w:szCs w:val="24"/>
        <w:lang w:val="ru-RU" w:eastAsia="en-US" w:bidi="ar-SA"/>
      </w:rPr>
    </w:lvl>
    <w:lvl w:ilvl="1" w:tplc="D236E0FA">
      <w:numFmt w:val="bullet"/>
      <w:lvlText w:val="•"/>
      <w:lvlJc w:val="left"/>
      <w:pPr>
        <w:ind w:left="2230" w:hanging="260"/>
      </w:pPr>
      <w:rPr>
        <w:rFonts w:hint="default"/>
        <w:lang w:val="ru-RU" w:eastAsia="en-US" w:bidi="ar-SA"/>
      </w:rPr>
    </w:lvl>
    <w:lvl w:ilvl="2" w:tplc="51208EFC">
      <w:numFmt w:val="bullet"/>
      <w:lvlText w:val="•"/>
      <w:lvlJc w:val="left"/>
      <w:pPr>
        <w:ind w:left="3180" w:hanging="260"/>
      </w:pPr>
      <w:rPr>
        <w:rFonts w:hint="default"/>
        <w:lang w:val="ru-RU" w:eastAsia="en-US" w:bidi="ar-SA"/>
      </w:rPr>
    </w:lvl>
    <w:lvl w:ilvl="3" w:tplc="BBA67794">
      <w:numFmt w:val="bullet"/>
      <w:lvlText w:val="•"/>
      <w:lvlJc w:val="left"/>
      <w:pPr>
        <w:ind w:left="4130" w:hanging="260"/>
      </w:pPr>
      <w:rPr>
        <w:rFonts w:hint="default"/>
        <w:lang w:val="ru-RU" w:eastAsia="en-US" w:bidi="ar-SA"/>
      </w:rPr>
    </w:lvl>
    <w:lvl w:ilvl="4" w:tplc="077EE14A">
      <w:numFmt w:val="bullet"/>
      <w:lvlText w:val="•"/>
      <w:lvlJc w:val="left"/>
      <w:pPr>
        <w:ind w:left="5080" w:hanging="260"/>
      </w:pPr>
      <w:rPr>
        <w:rFonts w:hint="default"/>
        <w:lang w:val="ru-RU" w:eastAsia="en-US" w:bidi="ar-SA"/>
      </w:rPr>
    </w:lvl>
    <w:lvl w:ilvl="5" w:tplc="813C5A0E">
      <w:numFmt w:val="bullet"/>
      <w:lvlText w:val="•"/>
      <w:lvlJc w:val="left"/>
      <w:pPr>
        <w:ind w:left="6030" w:hanging="260"/>
      </w:pPr>
      <w:rPr>
        <w:rFonts w:hint="default"/>
        <w:lang w:val="ru-RU" w:eastAsia="en-US" w:bidi="ar-SA"/>
      </w:rPr>
    </w:lvl>
    <w:lvl w:ilvl="6" w:tplc="4DEA999C">
      <w:numFmt w:val="bullet"/>
      <w:lvlText w:val="•"/>
      <w:lvlJc w:val="left"/>
      <w:pPr>
        <w:ind w:left="6980" w:hanging="260"/>
      </w:pPr>
      <w:rPr>
        <w:rFonts w:hint="default"/>
        <w:lang w:val="ru-RU" w:eastAsia="en-US" w:bidi="ar-SA"/>
      </w:rPr>
    </w:lvl>
    <w:lvl w:ilvl="7" w:tplc="635AD89A">
      <w:numFmt w:val="bullet"/>
      <w:lvlText w:val="•"/>
      <w:lvlJc w:val="left"/>
      <w:pPr>
        <w:ind w:left="7930" w:hanging="260"/>
      </w:pPr>
      <w:rPr>
        <w:rFonts w:hint="default"/>
        <w:lang w:val="ru-RU" w:eastAsia="en-US" w:bidi="ar-SA"/>
      </w:rPr>
    </w:lvl>
    <w:lvl w:ilvl="8" w:tplc="44C8416C">
      <w:numFmt w:val="bullet"/>
      <w:lvlText w:val="•"/>
      <w:lvlJc w:val="left"/>
      <w:pPr>
        <w:ind w:left="8880" w:hanging="260"/>
      </w:pPr>
      <w:rPr>
        <w:rFonts w:hint="default"/>
        <w:lang w:val="ru-RU" w:eastAsia="en-US" w:bidi="ar-SA"/>
      </w:rPr>
    </w:lvl>
  </w:abstractNum>
  <w:abstractNum w:abstractNumId="64">
    <w:nsid w:val="3B3070C9"/>
    <w:multiLevelType w:val="hybridMultilevel"/>
    <w:tmpl w:val="46A21F4A"/>
    <w:lvl w:ilvl="0" w:tplc="04190001">
      <w:start w:val="1"/>
      <w:numFmt w:val="bullet"/>
      <w:lvlText w:val=""/>
      <w:lvlJc w:val="left"/>
      <w:pPr>
        <w:ind w:left="495" w:hanging="360"/>
      </w:pPr>
      <w:rPr>
        <w:rFonts w:ascii="Symbol" w:hAnsi="Symbol" w:hint="default"/>
      </w:rPr>
    </w:lvl>
    <w:lvl w:ilvl="1" w:tplc="04190003" w:tentative="1">
      <w:start w:val="1"/>
      <w:numFmt w:val="bullet"/>
      <w:lvlText w:val="o"/>
      <w:lvlJc w:val="left"/>
      <w:pPr>
        <w:ind w:left="1215" w:hanging="360"/>
      </w:pPr>
      <w:rPr>
        <w:rFonts w:ascii="Courier New" w:hAnsi="Courier New" w:cs="Courier New" w:hint="default"/>
      </w:rPr>
    </w:lvl>
    <w:lvl w:ilvl="2" w:tplc="04190005" w:tentative="1">
      <w:start w:val="1"/>
      <w:numFmt w:val="bullet"/>
      <w:lvlText w:val=""/>
      <w:lvlJc w:val="left"/>
      <w:pPr>
        <w:ind w:left="1935" w:hanging="360"/>
      </w:pPr>
      <w:rPr>
        <w:rFonts w:ascii="Wingdings" w:hAnsi="Wingdings" w:hint="default"/>
      </w:rPr>
    </w:lvl>
    <w:lvl w:ilvl="3" w:tplc="04190001" w:tentative="1">
      <w:start w:val="1"/>
      <w:numFmt w:val="bullet"/>
      <w:lvlText w:val=""/>
      <w:lvlJc w:val="left"/>
      <w:pPr>
        <w:ind w:left="2655" w:hanging="360"/>
      </w:pPr>
      <w:rPr>
        <w:rFonts w:ascii="Symbol" w:hAnsi="Symbol" w:hint="default"/>
      </w:rPr>
    </w:lvl>
    <w:lvl w:ilvl="4" w:tplc="04190003" w:tentative="1">
      <w:start w:val="1"/>
      <w:numFmt w:val="bullet"/>
      <w:lvlText w:val="o"/>
      <w:lvlJc w:val="left"/>
      <w:pPr>
        <w:ind w:left="3375" w:hanging="360"/>
      </w:pPr>
      <w:rPr>
        <w:rFonts w:ascii="Courier New" w:hAnsi="Courier New" w:cs="Courier New" w:hint="default"/>
      </w:rPr>
    </w:lvl>
    <w:lvl w:ilvl="5" w:tplc="04190005" w:tentative="1">
      <w:start w:val="1"/>
      <w:numFmt w:val="bullet"/>
      <w:lvlText w:val=""/>
      <w:lvlJc w:val="left"/>
      <w:pPr>
        <w:ind w:left="4095" w:hanging="360"/>
      </w:pPr>
      <w:rPr>
        <w:rFonts w:ascii="Wingdings" w:hAnsi="Wingdings" w:hint="default"/>
      </w:rPr>
    </w:lvl>
    <w:lvl w:ilvl="6" w:tplc="04190001" w:tentative="1">
      <w:start w:val="1"/>
      <w:numFmt w:val="bullet"/>
      <w:lvlText w:val=""/>
      <w:lvlJc w:val="left"/>
      <w:pPr>
        <w:ind w:left="4815" w:hanging="360"/>
      </w:pPr>
      <w:rPr>
        <w:rFonts w:ascii="Symbol" w:hAnsi="Symbol" w:hint="default"/>
      </w:rPr>
    </w:lvl>
    <w:lvl w:ilvl="7" w:tplc="04190003" w:tentative="1">
      <w:start w:val="1"/>
      <w:numFmt w:val="bullet"/>
      <w:lvlText w:val="o"/>
      <w:lvlJc w:val="left"/>
      <w:pPr>
        <w:ind w:left="5535" w:hanging="360"/>
      </w:pPr>
      <w:rPr>
        <w:rFonts w:ascii="Courier New" w:hAnsi="Courier New" w:cs="Courier New" w:hint="default"/>
      </w:rPr>
    </w:lvl>
    <w:lvl w:ilvl="8" w:tplc="04190005" w:tentative="1">
      <w:start w:val="1"/>
      <w:numFmt w:val="bullet"/>
      <w:lvlText w:val=""/>
      <w:lvlJc w:val="left"/>
      <w:pPr>
        <w:ind w:left="6255" w:hanging="360"/>
      </w:pPr>
      <w:rPr>
        <w:rFonts w:ascii="Wingdings" w:hAnsi="Wingdings" w:hint="default"/>
      </w:rPr>
    </w:lvl>
  </w:abstractNum>
  <w:abstractNum w:abstractNumId="65">
    <w:nsid w:val="3BA028F9"/>
    <w:multiLevelType w:val="hybridMultilevel"/>
    <w:tmpl w:val="30FEEB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nsid w:val="3BCF3648"/>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3C861FEA"/>
    <w:multiLevelType w:val="hybridMultilevel"/>
    <w:tmpl w:val="B866AE46"/>
    <w:lvl w:ilvl="0" w:tplc="00E0D348">
      <w:start w:val="65535"/>
      <w:numFmt w:val="bullet"/>
      <w:lvlText w:val="•"/>
      <w:lvlJc w:val="left"/>
      <w:pPr>
        <w:ind w:left="1496" w:hanging="360"/>
      </w:pPr>
      <w:rPr>
        <w:rFonts w:ascii="Times New Roman" w:hAnsi="Times New Roman" w:cs="Times New Roman"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68">
    <w:nsid w:val="3D954CB4"/>
    <w:multiLevelType w:val="hybridMultilevel"/>
    <w:tmpl w:val="51C42152"/>
    <w:lvl w:ilvl="0" w:tplc="A8462010">
      <w:start w:val="65535"/>
      <w:numFmt w:val="bullet"/>
      <w:lvlText w:val="•"/>
      <w:lvlJc w:val="left"/>
      <w:pPr>
        <w:ind w:left="720" w:hanging="360"/>
      </w:pPr>
      <w:rPr>
        <w:rFonts w:ascii="Times New Roman"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1C60788"/>
    <w:multiLevelType w:val="multilevel"/>
    <w:tmpl w:val="20F471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imes New Roman"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nsid w:val="460622C0"/>
    <w:multiLevelType w:val="hybridMultilevel"/>
    <w:tmpl w:val="BACA7DCE"/>
    <w:lvl w:ilvl="0" w:tplc="071AB67C">
      <w:numFmt w:val="bullet"/>
      <w:lvlText w:val="•"/>
      <w:lvlJc w:val="left"/>
      <w:pPr>
        <w:ind w:left="1414" w:hanging="705"/>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1">
    <w:nsid w:val="46A97A00"/>
    <w:multiLevelType w:val="hybridMultilevel"/>
    <w:tmpl w:val="274ABACA"/>
    <w:lvl w:ilvl="0" w:tplc="04190001">
      <w:start w:val="1"/>
      <w:numFmt w:val="bullet"/>
      <w:lvlText w:val=""/>
      <w:lvlJc w:val="left"/>
      <w:pPr>
        <w:ind w:left="495" w:hanging="360"/>
      </w:pPr>
      <w:rPr>
        <w:rFonts w:ascii="Symbol" w:hAnsi="Symbol" w:hint="default"/>
      </w:rPr>
    </w:lvl>
    <w:lvl w:ilvl="1" w:tplc="04190003" w:tentative="1">
      <w:start w:val="1"/>
      <w:numFmt w:val="bullet"/>
      <w:lvlText w:val="o"/>
      <w:lvlJc w:val="left"/>
      <w:pPr>
        <w:ind w:left="1215" w:hanging="360"/>
      </w:pPr>
      <w:rPr>
        <w:rFonts w:ascii="Courier New" w:hAnsi="Courier New" w:cs="Courier New" w:hint="default"/>
      </w:rPr>
    </w:lvl>
    <w:lvl w:ilvl="2" w:tplc="04190005" w:tentative="1">
      <w:start w:val="1"/>
      <w:numFmt w:val="bullet"/>
      <w:lvlText w:val=""/>
      <w:lvlJc w:val="left"/>
      <w:pPr>
        <w:ind w:left="1935" w:hanging="360"/>
      </w:pPr>
      <w:rPr>
        <w:rFonts w:ascii="Wingdings" w:hAnsi="Wingdings" w:hint="default"/>
      </w:rPr>
    </w:lvl>
    <w:lvl w:ilvl="3" w:tplc="04190001" w:tentative="1">
      <w:start w:val="1"/>
      <w:numFmt w:val="bullet"/>
      <w:lvlText w:val=""/>
      <w:lvlJc w:val="left"/>
      <w:pPr>
        <w:ind w:left="2655" w:hanging="360"/>
      </w:pPr>
      <w:rPr>
        <w:rFonts w:ascii="Symbol" w:hAnsi="Symbol" w:hint="default"/>
      </w:rPr>
    </w:lvl>
    <w:lvl w:ilvl="4" w:tplc="04190003" w:tentative="1">
      <w:start w:val="1"/>
      <w:numFmt w:val="bullet"/>
      <w:lvlText w:val="o"/>
      <w:lvlJc w:val="left"/>
      <w:pPr>
        <w:ind w:left="3375" w:hanging="360"/>
      </w:pPr>
      <w:rPr>
        <w:rFonts w:ascii="Courier New" w:hAnsi="Courier New" w:cs="Courier New" w:hint="default"/>
      </w:rPr>
    </w:lvl>
    <w:lvl w:ilvl="5" w:tplc="04190005" w:tentative="1">
      <w:start w:val="1"/>
      <w:numFmt w:val="bullet"/>
      <w:lvlText w:val=""/>
      <w:lvlJc w:val="left"/>
      <w:pPr>
        <w:ind w:left="4095" w:hanging="360"/>
      </w:pPr>
      <w:rPr>
        <w:rFonts w:ascii="Wingdings" w:hAnsi="Wingdings" w:hint="default"/>
      </w:rPr>
    </w:lvl>
    <w:lvl w:ilvl="6" w:tplc="04190001" w:tentative="1">
      <w:start w:val="1"/>
      <w:numFmt w:val="bullet"/>
      <w:lvlText w:val=""/>
      <w:lvlJc w:val="left"/>
      <w:pPr>
        <w:ind w:left="4815" w:hanging="360"/>
      </w:pPr>
      <w:rPr>
        <w:rFonts w:ascii="Symbol" w:hAnsi="Symbol" w:hint="default"/>
      </w:rPr>
    </w:lvl>
    <w:lvl w:ilvl="7" w:tplc="04190003" w:tentative="1">
      <w:start w:val="1"/>
      <w:numFmt w:val="bullet"/>
      <w:lvlText w:val="o"/>
      <w:lvlJc w:val="left"/>
      <w:pPr>
        <w:ind w:left="5535" w:hanging="360"/>
      </w:pPr>
      <w:rPr>
        <w:rFonts w:ascii="Courier New" w:hAnsi="Courier New" w:cs="Courier New" w:hint="default"/>
      </w:rPr>
    </w:lvl>
    <w:lvl w:ilvl="8" w:tplc="04190005" w:tentative="1">
      <w:start w:val="1"/>
      <w:numFmt w:val="bullet"/>
      <w:lvlText w:val=""/>
      <w:lvlJc w:val="left"/>
      <w:pPr>
        <w:ind w:left="6255" w:hanging="360"/>
      </w:pPr>
      <w:rPr>
        <w:rFonts w:ascii="Wingdings" w:hAnsi="Wingdings" w:hint="default"/>
      </w:rPr>
    </w:lvl>
  </w:abstractNum>
  <w:abstractNum w:abstractNumId="72">
    <w:nsid w:val="46E04A39"/>
    <w:multiLevelType w:val="hybridMultilevel"/>
    <w:tmpl w:val="866A0C60"/>
    <w:lvl w:ilvl="0" w:tplc="00E0D348">
      <w:start w:val="65535"/>
      <w:numFmt w:val="bullet"/>
      <w:lvlText w:val="•"/>
      <w:lvlJc w:val="left"/>
      <w:pPr>
        <w:ind w:left="2073" w:hanging="360"/>
      </w:pPr>
      <w:rPr>
        <w:rFonts w:ascii="Times New Roman" w:hAnsi="Times New Roman" w:cs="Times New Roman" w:hint="default"/>
      </w:rPr>
    </w:lvl>
    <w:lvl w:ilvl="1" w:tplc="04190003" w:tentative="1">
      <w:start w:val="1"/>
      <w:numFmt w:val="bullet"/>
      <w:lvlText w:val="o"/>
      <w:lvlJc w:val="left"/>
      <w:pPr>
        <w:ind w:left="2793" w:hanging="360"/>
      </w:pPr>
      <w:rPr>
        <w:rFonts w:ascii="Courier New" w:hAnsi="Courier New" w:cs="Courier New" w:hint="default"/>
      </w:rPr>
    </w:lvl>
    <w:lvl w:ilvl="2" w:tplc="04190005" w:tentative="1">
      <w:start w:val="1"/>
      <w:numFmt w:val="bullet"/>
      <w:lvlText w:val=""/>
      <w:lvlJc w:val="left"/>
      <w:pPr>
        <w:ind w:left="3513" w:hanging="360"/>
      </w:pPr>
      <w:rPr>
        <w:rFonts w:ascii="Wingdings" w:hAnsi="Wingdings" w:hint="default"/>
      </w:rPr>
    </w:lvl>
    <w:lvl w:ilvl="3" w:tplc="04190001" w:tentative="1">
      <w:start w:val="1"/>
      <w:numFmt w:val="bullet"/>
      <w:lvlText w:val=""/>
      <w:lvlJc w:val="left"/>
      <w:pPr>
        <w:ind w:left="4233" w:hanging="360"/>
      </w:pPr>
      <w:rPr>
        <w:rFonts w:ascii="Symbol" w:hAnsi="Symbol" w:hint="default"/>
      </w:rPr>
    </w:lvl>
    <w:lvl w:ilvl="4" w:tplc="04190003" w:tentative="1">
      <w:start w:val="1"/>
      <w:numFmt w:val="bullet"/>
      <w:lvlText w:val="o"/>
      <w:lvlJc w:val="left"/>
      <w:pPr>
        <w:ind w:left="4953" w:hanging="360"/>
      </w:pPr>
      <w:rPr>
        <w:rFonts w:ascii="Courier New" w:hAnsi="Courier New" w:cs="Courier New" w:hint="default"/>
      </w:rPr>
    </w:lvl>
    <w:lvl w:ilvl="5" w:tplc="04190005" w:tentative="1">
      <w:start w:val="1"/>
      <w:numFmt w:val="bullet"/>
      <w:lvlText w:val=""/>
      <w:lvlJc w:val="left"/>
      <w:pPr>
        <w:ind w:left="5673" w:hanging="360"/>
      </w:pPr>
      <w:rPr>
        <w:rFonts w:ascii="Wingdings" w:hAnsi="Wingdings" w:hint="default"/>
      </w:rPr>
    </w:lvl>
    <w:lvl w:ilvl="6" w:tplc="04190001" w:tentative="1">
      <w:start w:val="1"/>
      <w:numFmt w:val="bullet"/>
      <w:lvlText w:val=""/>
      <w:lvlJc w:val="left"/>
      <w:pPr>
        <w:ind w:left="6393" w:hanging="360"/>
      </w:pPr>
      <w:rPr>
        <w:rFonts w:ascii="Symbol" w:hAnsi="Symbol" w:hint="default"/>
      </w:rPr>
    </w:lvl>
    <w:lvl w:ilvl="7" w:tplc="04190003" w:tentative="1">
      <w:start w:val="1"/>
      <w:numFmt w:val="bullet"/>
      <w:lvlText w:val="o"/>
      <w:lvlJc w:val="left"/>
      <w:pPr>
        <w:ind w:left="7113" w:hanging="360"/>
      </w:pPr>
      <w:rPr>
        <w:rFonts w:ascii="Courier New" w:hAnsi="Courier New" w:cs="Courier New" w:hint="default"/>
      </w:rPr>
    </w:lvl>
    <w:lvl w:ilvl="8" w:tplc="04190005" w:tentative="1">
      <w:start w:val="1"/>
      <w:numFmt w:val="bullet"/>
      <w:lvlText w:val=""/>
      <w:lvlJc w:val="left"/>
      <w:pPr>
        <w:ind w:left="7833" w:hanging="360"/>
      </w:pPr>
      <w:rPr>
        <w:rFonts w:ascii="Wingdings" w:hAnsi="Wingdings" w:hint="default"/>
      </w:rPr>
    </w:lvl>
  </w:abstractNum>
  <w:abstractNum w:abstractNumId="73">
    <w:nsid w:val="47542C24"/>
    <w:multiLevelType w:val="hybridMultilevel"/>
    <w:tmpl w:val="B38A3A24"/>
    <w:lvl w:ilvl="0" w:tplc="00E0D34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7827F98"/>
    <w:multiLevelType w:val="hybridMultilevel"/>
    <w:tmpl w:val="71AAF3F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nsid w:val="47F96A1D"/>
    <w:multiLevelType w:val="hybridMultilevel"/>
    <w:tmpl w:val="4F7E03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48580B8A"/>
    <w:multiLevelType w:val="hybridMultilevel"/>
    <w:tmpl w:val="BAEC7636"/>
    <w:lvl w:ilvl="0" w:tplc="00122372">
      <w:start w:val="1"/>
      <w:numFmt w:val="bullet"/>
      <w:lvlText w:val=""/>
      <w:lvlJc w:val="left"/>
      <w:pPr>
        <w:ind w:left="420" w:hanging="360"/>
      </w:pPr>
      <w:rPr>
        <w:rFonts w:ascii="Symbol" w:hAnsi="Symbol"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77">
    <w:nsid w:val="48C87372"/>
    <w:multiLevelType w:val="hybridMultilevel"/>
    <w:tmpl w:val="778840CE"/>
    <w:lvl w:ilvl="0" w:tplc="70143D9E">
      <w:start w:val="1"/>
      <w:numFmt w:val="decimal"/>
      <w:lvlText w:val="%1)"/>
      <w:lvlJc w:val="left"/>
      <w:pPr>
        <w:ind w:left="456" w:hanging="444"/>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51268C8E">
      <w:numFmt w:val="bullet"/>
      <w:lvlText w:val="•"/>
      <w:lvlJc w:val="left"/>
      <w:pPr>
        <w:ind w:left="1492" w:hanging="444"/>
      </w:pPr>
      <w:rPr>
        <w:rFonts w:hint="default"/>
        <w:lang w:val="ru-RU" w:eastAsia="en-US" w:bidi="ar-SA"/>
      </w:rPr>
    </w:lvl>
    <w:lvl w:ilvl="2" w:tplc="B3101CB6">
      <w:numFmt w:val="bullet"/>
      <w:lvlText w:val="•"/>
      <w:lvlJc w:val="left"/>
      <w:pPr>
        <w:ind w:left="2524" w:hanging="444"/>
      </w:pPr>
      <w:rPr>
        <w:rFonts w:hint="default"/>
        <w:lang w:val="ru-RU" w:eastAsia="en-US" w:bidi="ar-SA"/>
      </w:rPr>
    </w:lvl>
    <w:lvl w:ilvl="3" w:tplc="C3F2D51E">
      <w:numFmt w:val="bullet"/>
      <w:lvlText w:val="•"/>
      <w:lvlJc w:val="left"/>
      <w:pPr>
        <w:ind w:left="3556" w:hanging="444"/>
      </w:pPr>
      <w:rPr>
        <w:rFonts w:hint="default"/>
        <w:lang w:val="ru-RU" w:eastAsia="en-US" w:bidi="ar-SA"/>
      </w:rPr>
    </w:lvl>
    <w:lvl w:ilvl="4" w:tplc="991441FE">
      <w:numFmt w:val="bullet"/>
      <w:lvlText w:val="•"/>
      <w:lvlJc w:val="left"/>
      <w:pPr>
        <w:ind w:left="4588" w:hanging="444"/>
      </w:pPr>
      <w:rPr>
        <w:rFonts w:hint="default"/>
        <w:lang w:val="ru-RU" w:eastAsia="en-US" w:bidi="ar-SA"/>
      </w:rPr>
    </w:lvl>
    <w:lvl w:ilvl="5" w:tplc="0D5E3D18">
      <w:numFmt w:val="bullet"/>
      <w:lvlText w:val="•"/>
      <w:lvlJc w:val="left"/>
      <w:pPr>
        <w:ind w:left="5620" w:hanging="444"/>
      </w:pPr>
      <w:rPr>
        <w:rFonts w:hint="default"/>
        <w:lang w:val="ru-RU" w:eastAsia="en-US" w:bidi="ar-SA"/>
      </w:rPr>
    </w:lvl>
    <w:lvl w:ilvl="6" w:tplc="0B844A2C">
      <w:numFmt w:val="bullet"/>
      <w:lvlText w:val="•"/>
      <w:lvlJc w:val="left"/>
      <w:pPr>
        <w:ind w:left="6652" w:hanging="444"/>
      </w:pPr>
      <w:rPr>
        <w:rFonts w:hint="default"/>
        <w:lang w:val="ru-RU" w:eastAsia="en-US" w:bidi="ar-SA"/>
      </w:rPr>
    </w:lvl>
    <w:lvl w:ilvl="7" w:tplc="D7E29BF6">
      <w:numFmt w:val="bullet"/>
      <w:lvlText w:val="•"/>
      <w:lvlJc w:val="left"/>
      <w:pPr>
        <w:ind w:left="7684" w:hanging="444"/>
      </w:pPr>
      <w:rPr>
        <w:rFonts w:hint="default"/>
        <w:lang w:val="ru-RU" w:eastAsia="en-US" w:bidi="ar-SA"/>
      </w:rPr>
    </w:lvl>
    <w:lvl w:ilvl="8" w:tplc="DAFECA8A">
      <w:numFmt w:val="bullet"/>
      <w:lvlText w:val="•"/>
      <w:lvlJc w:val="left"/>
      <w:pPr>
        <w:ind w:left="8716" w:hanging="444"/>
      </w:pPr>
      <w:rPr>
        <w:rFonts w:hint="default"/>
        <w:lang w:val="ru-RU" w:eastAsia="en-US" w:bidi="ar-SA"/>
      </w:rPr>
    </w:lvl>
  </w:abstractNum>
  <w:abstractNum w:abstractNumId="78">
    <w:nsid w:val="49796EFF"/>
    <w:multiLevelType w:val="hybridMultilevel"/>
    <w:tmpl w:val="DB20DD1C"/>
    <w:lvl w:ilvl="0" w:tplc="090EC0DA">
      <w:numFmt w:val="bullet"/>
      <w:lvlText w:val="–"/>
      <w:lvlJc w:val="left"/>
      <w:pPr>
        <w:ind w:left="1548" w:hanging="360"/>
      </w:pPr>
      <w:rPr>
        <w:rFonts w:ascii="Times New Roman" w:eastAsia="Times New Roman" w:hAnsi="Times New Roman" w:cs="Times New Roman" w:hint="default"/>
        <w:w w:val="96"/>
        <w:sz w:val="28"/>
        <w:szCs w:val="28"/>
        <w:lang w:val="ru-RU" w:eastAsia="en-US" w:bidi="ar-SA"/>
      </w:rPr>
    </w:lvl>
    <w:lvl w:ilvl="1" w:tplc="E094444A">
      <w:numFmt w:val="bullet"/>
      <w:lvlText w:val="•"/>
      <w:lvlJc w:val="left"/>
      <w:pPr>
        <w:ind w:left="2432" w:hanging="360"/>
      </w:pPr>
      <w:rPr>
        <w:rFonts w:hint="default"/>
        <w:lang w:val="ru-RU" w:eastAsia="en-US" w:bidi="ar-SA"/>
      </w:rPr>
    </w:lvl>
    <w:lvl w:ilvl="2" w:tplc="3D58E304">
      <w:numFmt w:val="bullet"/>
      <w:lvlText w:val="•"/>
      <w:lvlJc w:val="left"/>
      <w:pPr>
        <w:ind w:left="3325" w:hanging="360"/>
      </w:pPr>
      <w:rPr>
        <w:rFonts w:hint="default"/>
        <w:lang w:val="ru-RU" w:eastAsia="en-US" w:bidi="ar-SA"/>
      </w:rPr>
    </w:lvl>
    <w:lvl w:ilvl="3" w:tplc="8E40B44E">
      <w:numFmt w:val="bullet"/>
      <w:lvlText w:val="•"/>
      <w:lvlJc w:val="left"/>
      <w:pPr>
        <w:ind w:left="4218" w:hanging="360"/>
      </w:pPr>
      <w:rPr>
        <w:rFonts w:hint="default"/>
        <w:lang w:val="ru-RU" w:eastAsia="en-US" w:bidi="ar-SA"/>
      </w:rPr>
    </w:lvl>
    <w:lvl w:ilvl="4" w:tplc="B0B2233E">
      <w:numFmt w:val="bullet"/>
      <w:lvlText w:val="•"/>
      <w:lvlJc w:val="left"/>
      <w:pPr>
        <w:ind w:left="5111" w:hanging="360"/>
      </w:pPr>
      <w:rPr>
        <w:rFonts w:hint="default"/>
        <w:lang w:val="ru-RU" w:eastAsia="en-US" w:bidi="ar-SA"/>
      </w:rPr>
    </w:lvl>
    <w:lvl w:ilvl="5" w:tplc="5460559E">
      <w:numFmt w:val="bullet"/>
      <w:lvlText w:val="•"/>
      <w:lvlJc w:val="left"/>
      <w:pPr>
        <w:ind w:left="6004" w:hanging="360"/>
      </w:pPr>
      <w:rPr>
        <w:rFonts w:hint="default"/>
        <w:lang w:val="ru-RU" w:eastAsia="en-US" w:bidi="ar-SA"/>
      </w:rPr>
    </w:lvl>
    <w:lvl w:ilvl="6" w:tplc="EEC21A58">
      <w:numFmt w:val="bullet"/>
      <w:lvlText w:val="•"/>
      <w:lvlJc w:val="left"/>
      <w:pPr>
        <w:ind w:left="6896" w:hanging="360"/>
      </w:pPr>
      <w:rPr>
        <w:rFonts w:hint="default"/>
        <w:lang w:val="ru-RU" w:eastAsia="en-US" w:bidi="ar-SA"/>
      </w:rPr>
    </w:lvl>
    <w:lvl w:ilvl="7" w:tplc="EC620A6E">
      <w:numFmt w:val="bullet"/>
      <w:lvlText w:val="•"/>
      <w:lvlJc w:val="left"/>
      <w:pPr>
        <w:ind w:left="7789" w:hanging="360"/>
      </w:pPr>
      <w:rPr>
        <w:rFonts w:hint="default"/>
        <w:lang w:val="ru-RU" w:eastAsia="en-US" w:bidi="ar-SA"/>
      </w:rPr>
    </w:lvl>
    <w:lvl w:ilvl="8" w:tplc="9A9250D4">
      <w:numFmt w:val="bullet"/>
      <w:lvlText w:val="•"/>
      <w:lvlJc w:val="left"/>
      <w:pPr>
        <w:ind w:left="8682" w:hanging="360"/>
      </w:pPr>
      <w:rPr>
        <w:rFonts w:hint="default"/>
        <w:lang w:val="ru-RU" w:eastAsia="en-US" w:bidi="ar-SA"/>
      </w:rPr>
    </w:lvl>
  </w:abstractNum>
  <w:abstractNum w:abstractNumId="79">
    <w:nsid w:val="49FD33F5"/>
    <w:multiLevelType w:val="hybridMultilevel"/>
    <w:tmpl w:val="DDF6E88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nsid w:val="4A415B73"/>
    <w:multiLevelType w:val="hybridMultilevel"/>
    <w:tmpl w:val="4D287DDE"/>
    <w:lvl w:ilvl="0" w:tplc="04190001">
      <w:start w:val="1"/>
      <w:numFmt w:val="bullet"/>
      <w:lvlText w:val=""/>
      <w:lvlJc w:val="left"/>
      <w:pPr>
        <w:tabs>
          <w:tab w:val="num" w:pos="2160"/>
        </w:tabs>
        <w:ind w:left="2160" w:hanging="360"/>
      </w:pPr>
      <w:rPr>
        <w:rFonts w:ascii="Symbol" w:hAnsi="Symbol" w:hint="default"/>
      </w:rPr>
    </w:lvl>
    <w:lvl w:ilvl="1" w:tplc="04190003" w:tentative="1">
      <w:start w:val="1"/>
      <w:numFmt w:val="bullet"/>
      <w:lvlText w:val="o"/>
      <w:lvlJc w:val="left"/>
      <w:pPr>
        <w:tabs>
          <w:tab w:val="num" w:pos="2880"/>
        </w:tabs>
        <w:ind w:left="2880" w:hanging="360"/>
      </w:pPr>
      <w:rPr>
        <w:rFonts w:ascii="Courier New" w:hAnsi="Courier New" w:cs="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81">
    <w:nsid w:val="4AA43BAB"/>
    <w:multiLevelType w:val="hybridMultilevel"/>
    <w:tmpl w:val="BEA665AC"/>
    <w:lvl w:ilvl="0" w:tplc="7D58F9C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4B98502A"/>
    <w:multiLevelType w:val="multilevel"/>
    <w:tmpl w:val="59C40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nsid w:val="4C9117E8"/>
    <w:multiLevelType w:val="hybridMultilevel"/>
    <w:tmpl w:val="8B6C1A92"/>
    <w:lvl w:ilvl="0" w:tplc="0419000B">
      <w:start w:val="1"/>
      <w:numFmt w:val="bullet"/>
      <w:lvlText w:val=""/>
      <w:lvlJc w:val="left"/>
      <w:pPr>
        <w:ind w:left="1800" w:hanging="360"/>
      </w:pPr>
      <w:rPr>
        <w:rFonts w:ascii="Wingdings" w:hAnsi="Wingdings" w:hint="default"/>
      </w:rPr>
    </w:lvl>
    <w:lvl w:ilvl="1" w:tplc="04190001">
      <w:start w:val="1"/>
      <w:numFmt w:val="bullet"/>
      <w:lvlText w:val=""/>
      <w:lvlJc w:val="left"/>
      <w:pPr>
        <w:tabs>
          <w:tab w:val="num" w:pos="2520"/>
        </w:tabs>
        <w:ind w:left="2520" w:hanging="360"/>
      </w:pPr>
      <w:rPr>
        <w:rFonts w:ascii="Symbol" w:hAnsi="Symbol"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84">
    <w:nsid w:val="4CB92303"/>
    <w:multiLevelType w:val="hybridMultilevel"/>
    <w:tmpl w:val="C41022D4"/>
    <w:lvl w:ilvl="0" w:tplc="A49C87B2">
      <w:start w:val="3"/>
      <w:numFmt w:val="decimal"/>
      <w:lvlText w:val="%1)"/>
      <w:lvlJc w:val="left"/>
      <w:pPr>
        <w:ind w:left="456" w:hanging="291"/>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3C063428">
      <w:numFmt w:val="bullet"/>
      <w:lvlText w:val="•"/>
      <w:lvlJc w:val="left"/>
      <w:pPr>
        <w:ind w:left="1492" w:hanging="291"/>
      </w:pPr>
      <w:rPr>
        <w:rFonts w:hint="default"/>
        <w:lang w:val="ru-RU" w:eastAsia="en-US" w:bidi="ar-SA"/>
      </w:rPr>
    </w:lvl>
    <w:lvl w:ilvl="2" w:tplc="5AAC05B6">
      <w:numFmt w:val="bullet"/>
      <w:lvlText w:val="•"/>
      <w:lvlJc w:val="left"/>
      <w:pPr>
        <w:ind w:left="2524" w:hanging="291"/>
      </w:pPr>
      <w:rPr>
        <w:rFonts w:hint="default"/>
        <w:lang w:val="ru-RU" w:eastAsia="en-US" w:bidi="ar-SA"/>
      </w:rPr>
    </w:lvl>
    <w:lvl w:ilvl="3" w:tplc="8BB2D756">
      <w:numFmt w:val="bullet"/>
      <w:lvlText w:val="•"/>
      <w:lvlJc w:val="left"/>
      <w:pPr>
        <w:ind w:left="3556" w:hanging="291"/>
      </w:pPr>
      <w:rPr>
        <w:rFonts w:hint="default"/>
        <w:lang w:val="ru-RU" w:eastAsia="en-US" w:bidi="ar-SA"/>
      </w:rPr>
    </w:lvl>
    <w:lvl w:ilvl="4" w:tplc="7BF4BFA2">
      <w:numFmt w:val="bullet"/>
      <w:lvlText w:val="•"/>
      <w:lvlJc w:val="left"/>
      <w:pPr>
        <w:ind w:left="4588" w:hanging="291"/>
      </w:pPr>
      <w:rPr>
        <w:rFonts w:hint="default"/>
        <w:lang w:val="ru-RU" w:eastAsia="en-US" w:bidi="ar-SA"/>
      </w:rPr>
    </w:lvl>
    <w:lvl w:ilvl="5" w:tplc="5AF0FCA0">
      <w:numFmt w:val="bullet"/>
      <w:lvlText w:val="•"/>
      <w:lvlJc w:val="left"/>
      <w:pPr>
        <w:ind w:left="5620" w:hanging="291"/>
      </w:pPr>
      <w:rPr>
        <w:rFonts w:hint="default"/>
        <w:lang w:val="ru-RU" w:eastAsia="en-US" w:bidi="ar-SA"/>
      </w:rPr>
    </w:lvl>
    <w:lvl w:ilvl="6" w:tplc="528E8A54">
      <w:numFmt w:val="bullet"/>
      <w:lvlText w:val="•"/>
      <w:lvlJc w:val="left"/>
      <w:pPr>
        <w:ind w:left="6652" w:hanging="291"/>
      </w:pPr>
      <w:rPr>
        <w:rFonts w:hint="default"/>
        <w:lang w:val="ru-RU" w:eastAsia="en-US" w:bidi="ar-SA"/>
      </w:rPr>
    </w:lvl>
    <w:lvl w:ilvl="7" w:tplc="32A68106">
      <w:numFmt w:val="bullet"/>
      <w:lvlText w:val="•"/>
      <w:lvlJc w:val="left"/>
      <w:pPr>
        <w:ind w:left="7684" w:hanging="291"/>
      </w:pPr>
      <w:rPr>
        <w:rFonts w:hint="default"/>
        <w:lang w:val="ru-RU" w:eastAsia="en-US" w:bidi="ar-SA"/>
      </w:rPr>
    </w:lvl>
    <w:lvl w:ilvl="8" w:tplc="5E509CE2">
      <w:numFmt w:val="bullet"/>
      <w:lvlText w:val="•"/>
      <w:lvlJc w:val="left"/>
      <w:pPr>
        <w:ind w:left="8716" w:hanging="291"/>
      </w:pPr>
      <w:rPr>
        <w:rFonts w:hint="default"/>
        <w:lang w:val="ru-RU" w:eastAsia="en-US" w:bidi="ar-SA"/>
      </w:rPr>
    </w:lvl>
  </w:abstractNum>
  <w:abstractNum w:abstractNumId="85">
    <w:nsid w:val="4D3A62F6"/>
    <w:multiLevelType w:val="hybridMultilevel"/>
    <w:tmpl w:val="9C2E04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4DE05D32"/>
    <w:multiLevelType w:val="hybridMultilevel"/>
    <w:tmpl w:val="2CA63C48"/>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87">
    <w:nsid w:val="4F326BC1"/>
    <w:multiLevelType w:val="hybridMultilevel"/>
    <w:tmpl w:val="1D107A1A"/>
    <w:lvl w:ilvl="0" w:tplc="B18CE400">
      <w:numFmt w:val="bullet"/>
      <w:lvlText w:val=""/>
      <w:lvlJc w:val="left"/>
      <w:pPr>
        <w:ind w:left="174" w:hanging="291"/>
      </w:pPr>
      <w:rPr>
        <w:rFonts w:ascii="Symbol" w:eastAsia="Symbol" w:hAnsi="Symbol" w:cs="Symbol" w:hint="default"/>
        <w:b w:val="0"/>
        <w:bCs w:val="0"/>
        <w:i w:val="0"/>
        <w:iCs w:val="0"/>
        <w:spacing w:val="0"/>
        <w:w w:val="100"/>
        <w:sz w:val="28"/>
        <w:szCs w:val="28"/>
        <w:lang w:val="ru-RU" w:eastAsia="en-US" w:bidi="ar-SA"/>
      </w:rPr>
    </w:lvl>
    <w:lvl w:ilvl="1" w:tplc="73E6D52A">
      <w:numFmt w:val="bullet"/>
      <w:lvlText w:val="•"/>
      <w:lvlJc w:val="left"/>
      <w:pPr>
        <w:ind w:left="1125" w:hanging="291"/>
      </w:pPr>
      <w:rPr>
        <w:rFonts w:hint="default"/>
        <w:lang w:val="ru-RU" w:eastAsia="en-US" w:bidi="ar-SA"/>
      </w:rPr>
    </w:lvl>
    <w:lvl w:ilvl="2" w:tplc="26807490">
      <w:numFmt w:val="bullet"/>
      <w:lvlText w:val="•"/>
      <w:lvlJc w:val="left"/>
      <w:pPr>
        <w:ind w:left="2071" w:hanging="291"/>
      </w:pPr>
      <w:rPr>
        <w:rFonts w:hint="default"/>
        <w:lang w:val="ru-RU" w:eastAsia="en-US" w:bidi="ar-SA"/>
      </w:rPr>
    </w:lvl>
    <w:lvl w:ilvl="3" w:tplc="1E32D0B0">
      <w:numFmt w:val="bullet"/>
      <w:lvlText w:val="•"/>
      <w:lvlJc w:val="left"/>
      <w:pPr>
        <w:ind w:left="3017" w:hanging="291"/>
      </w:pPr>
      <w:rPr>
        <w:rFonts w:hint="default"/>
        <w:lang w:val="ru-RU" w:eastAsia="en-US" w:bidi="ar-SA"/>
      </w:rPr>
    </w:lvl>
    <w:lvl w:ilvl="4" w:tplc="9EF481DA">
      <w:numFmt w:val="bullet"/>
      <w:lvlText w:val="•"/>
      <w:lvlJc w:val="left"/>
      <w:pPr>
        <w:ind w:left="3963" w:hanging="291"/>
      </w:pPr>
      <w:rPr>
        <w:rFonts w:hint="default"/>
        <w:lang w:val="ru-RU" w:eastAsia="en-US" w:bidi="ar-SA"/>
      </w:rPr>
    </w:lvl>
    <w:lvl w:ilvl="5" w:tplc="EBD6346A">
      <w:numFmt w:val="bullet"/>
      <w:lvlText w:val="•"/>
      <w:lvlJc w:val="left"/>
      <w:pPr>
        <w:ind w:left="4909" w:hanging="291"/>
      </w:pPr>
      <w:rPr>
        <w:rFonts w:hint="default"/>
        <w:lang w:val="ru-RU" w:eastAsia="en-US" w:bidi="ar-SA"/>
      </w:rPr>
    </w:lvl>
    <w:lvl w:ilvl="6" w:tplc="212880A2">
      <w:numFmt w:val="bullet"/>
      <w:lvlText w:val="•"/>
      <w:lvlJc w:val="left"/>
      <w:pPr>
        <w:ind w:left="5855" w:hanging="291"/>
      </w:pPr>
      <w:rPr>
        <w:rFonts w:hint="default"/>
        <w:lang w:val="ru-RU" w:eastAsia="en-US" w:bidi="ar-SA"/>
      </w:rPr>
    </w:lvl>
    <w:lvl w:ilvl="7" w:tplc="539CE5F4">
      <w:numFmt w:val="bullet"/>
      <w:lvlText w:val="•"/>
      <w:lvlJc w:val="left"/>
      <w:pPr>
        <w:ind w:left="6801" w:hanging="291"/>
      </w:pPr>
      <w:rPr>
        <w:rFonts w:hint="default"/>
        <w:lang w:val="ru-RU" w:eastAsia="en-US" w:bidi="ar-SA"/>
      </w:rPr>
    </w:lvl>
    <w:lvl w:ilvl="8" w:tplc="5540DBA4">
      <w:numFmt w:val="bullet"/>
      <w:lvlText w:val="•"/>
      <w:lvlJc w:val="left"/>
      <w:pPr>
        <w:ind w:left="7747" w:hanging="291"/>
      </w:pPr>
      <w:rPr>
        <w:rFonts w:hint="default"/>
        <w:lang w:val="ru-RU" w:eastAsia="en-US" w:bidi="ar-SA"/>
      </w:rPr>
    </w:lvl>
  </w:abstractNum>
  <w:abstractNum w:abstractNumId="88">
    <w:nsid w:val="4F3979AE"/>
    <w:multiLevelType w:val="hybridMultilevel"/>
    <w:tmpl w:val="D50CC0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4F9B24B4"/>
    <w:multiLevelType w:val="hybridMultilevel"/>
    <w:tmpl w:val="9D766644"/>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90">
    <w:nsid w:val="531D4397"/>
    <w:multiLevelType w:val="hybridMultilevel"/>
    <w:tmpl w:val="B162770C"/>
    <w:lvl w:ilvl="0" w:tplc="90F0E9A0">
      <w:start w:val="1"/>
      <w:numFmt w:val="bullet"/>
      <w:lvlText w:val=""/>
      <w:lvlJc w:val="left"/>
      <w:pPr>
        <w:ind w:left="720" w:hanging="360"/>
      </w:pPr>
      <w:rPr>
        <w:rFonts w:ascii="Symbol" w:hAnsi="Symbol" w:hint="default"/>
      </w:rPr>
    </w:lvl>
    <w:lvl w:ilvl="1" w:tplc="E67CD6F0">
      <w:start w:val="65535"/>
      <w:numFmt w:val="bullet"/>
      <w:lvlText w:val="-"/>
      <w:lvlJc w:val="left"/>
      <w:pPr>
        <w:ind w:left="1440" w:hanging="360"/>
      </w:pPr>
      <w:rPr>
        <w:rFonts w:ascii="Times New Roman"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56BF32D6"/>
    <w:multiLevelType w:val="hybridMultilevel"/>
    <w:tmpl w:val="FFC2429A"/>
    <w:lvl w:ilvl="0" w:tplc="581A641C">
      <w:numFmt w:val="bullet"/>
      <w:lvlText w:val="-"/>
      <w:lvlJc w:val="left"/>
      <w:pPr>
        <w:ind w:left="1116" w:hanging="136"/>
      </w:pPr>
      <w:rPr>
        <w:rFonts w:ascii="Times New Roman" w:eastAsia="Times New Roman" w:hAnsi="Times New Roman" w:cs="Times New Roman" w:hint="default"/>
        <w:w w:val="99"/>
        <w:sz w:val="24"/>
        <w:szCs w:val="24"/>
        <w:lang w:val="ru-RU" w:eastAsia="en-US" w:bidi="ar-SA"/>
      </w:rPr>
    </w:lvl>
    <w:lvl w:ilvl="1" w:tplc="DC88E71C">
      <w:numFmt w:val="bullet"/>
      <w:lvlText w:val="–"/>
      <w:lvlJc w:val="left"/>
      <w:pPr>
        <w:ind w:left="1548" w:hanging="284"/>
      </w:pPr>
      <w:rPr>
        <w:rFonts w:ascii="Times New Roman" w:eastAsia="Times New Roman" w:hAnsi="Times New Roman" w:cs="Times New Roman" w:hint="default"/>
        <w:w w:val="96"/>
        <w:sz w:val="28"/>
        <w:szCs w:val="28"/>
        <w:lang w:val="ru-RU" w:eastAsia="en-US" w:bidi="ar-SA"/>
      </w:rPr>
    </w:lvl>
    <w:lvl w:ilvl="2" w:tplc="D890B774">
      <w:numFmt w:val="bullet"/>
      <w:lvlText w:val="•"/>
      <w:lvlJc w:val="left"/>
      <w:pPr>
        <w:ind w:left="2532" w:hanging="284"/>
      </w:pPr>
      <w:rPr>
        <w:rFonts w:hint="default"/>
        <w:lang w:val="ru-RU" w:eastAsia="en-US" w:bidi="ar-SA"/>
      </w:rPr>
    </w:lvl>
    <w:lvl w:ilvl="3" w:tplc="74FC7FBA">
      <w:numFmt w:val="bullet"/>
      <w:lvlText w:val="•"/>
      <w:lvlJc w:val="left"/>
      <w:pPr>
        <w:ind w:left="3524" w:hanging="284"/>
      </w:pPr>
      <w:rPr>
        <w:rFonts w:hint="default"/>
        <w:lang w:val="ru-RU" w:eastAsia="en-US" w:bidi="ar-SA"/>
      </w:rPr>
    </w:lvl>
    <w:lvl w:ilvl="4" w:tplc="83C80B08">
      <w:numFmt w:val="bullet"/>
      <w:lvlText w:val="•"/>
      <w:lvlJc w:val="left"/>
      <w:pPr>
        <w:ind w:left="4516" w:hanging="284"/>
      </w:pPr>
      <w:rPr>
        <w:rFonts w:hint="default"/>
        <w:lang w:val="ru-RU" w:eastAsia="en-US" w:bidi="ar-SA"/>
      </w:rPr>
    </w:lvl>
    <w:lvl w:ilvl="5" w:tplc="94ECAA74">
      <w:numFmt w:val="bullet"/>
      <w:lvlText w:val="•"/>
      <w:lvlJc w:val="left"/>
      <w:pPr>
        <w:ind w:left="5508" w:hanging="284"/>
      </w:pPr>
      <w:rPr>
        <w:rFonts w:hint="default"/>
        <w:lang w:val="ru-RU" w:eastAsia="en-US" w:bidi="ar-SA"/>
      </w:rPr>
    </w:lvl>
    <w:lvl w:ilvl="6" w:tplc="A782B0A6">
      <w:numFmt w:val="bullet"/>
      <w:lvlText w:val="•"/>
      <w:lvlJc w:val="left"/>
      <w:pPr>
        <w:ind w:left="6500" w:hanging="284"/>
      </w:pPr>
      <w:rPr>
        <w:rFonts w:hint="default"/>
        <w:lang w:val="ru-RU" w:eastAsia="en-US" w:bidi="ar-SA"/>
      </w:rPr>
    </w:lvl>
    <w:lvl w:ilvl="7" w:tplc="6FAEE55A">
      <w:numFmt w:val="bullet"/>
      <w:lvlText w:val="•"/>
      <w:lvlJc w:val="left"/>
      <w:pPr>
        <w:ind w:left="7492" w:hanging="284"/>
      </w:pPr>
      <w:rPr>
        <w:rFonts w:hint="default"/>
        <w:lang w:val="ru-RU" w:eastAsia="en-US" w:bidi="ar-SA"/>
      </w:rPr>
    </w:lvl>
    <w:lvl w:ilvl="8" w:tplc="64E62846">
      <w:numFmt w:val="bullet"/>
      <w:lvlText w:val="•"/>
      <w:lvlJc w:val="left"/>
      <w:pPr>
        <w:ind w:left="8484" w:hanging="284"/>
      </w:pPr>
      <w:rPr>
        <w:rFonts w:hint="default"/>
        <w:lang w:val="ru-RU" w:eastAsia="en-US" w:bidi="ar-SA"/>
      </w:rPr>
    </w:lvl>
  </w:abstractNum>
  <w:abstractNum w:abstractNumId="92">
    <w:nsid w:val="58B153C0"/>
    <w:multiLevelType w:val="hybridMultilevel"/>
    <w:tmpl w:val="689A5D48"/>
    <w:lvl w:ilvl="0" w:tplc="167E2C2A">
      <w:numFmt w:val="bullet"/>
      <w:lvlText w:val="•"/>
      <w:lvlJc w:val="left"/>
      <w:pPr>
        <w:ind w:left="342" w:hanging="169"/>
      </w:pPr>
      <w:rPr>
        <w:rFonts w:ascii="Times New Roman" w:eastAsia="Times New Roman" w:hAnsi="Times New Roman" w:cs="Times New Roman" w:hint="default"/>
        <w:b w:val="0"/>
        <w:bCs w:val="0"/>
        <w:i w:val="0"/>
        <w:iCs w:val="0"/>
        <w:spacing w:val="0"/>
        <w:w w:val="100"/>
        <w:sz w:val="28"/>
        <w:szCs w:val="28"/>
        <w:lang w:val="ru-RU" w:eastAsia="en-US" w:bidi="ar-SA"/>
      </w:rPr>
    </w:lvl>
    <w:lvl w:ilvl="1" w:tplc="941EDF80">
      <w:numFmt w:val="bullet"/>
      <w:lvlText w:val="•"/>
      <w:lvlJc w:val="left"/>
      <w:pPr>
        <w:ind w:left="174" w:hanging="403"/>
      </w:pPr>
      <w:rPr>
        <w:rFonts w:ascii="Times New Roman" w:eastAsia="Times New Roman" w:hAnsi="Times New Roman" w:cs="Times New Roman" w:hint="default"/>
        <w:b w:val="0"/>
        <w:bCs w:val="0"/>
        <w:i w:val="0"/>
        <w:iCs w:val="0"/>
        <w:spacing w:val="0"/>
        <w:w w:val="100"/>
        <w:sz w:val="28"/>
        <w:szCs w:val="28"/>
        <w:lang w:val="ru-RU" w:eastAsia="en-US" w:bidi="ar-SA"/>
      </w:rPr>
    </w:lvl>
    <w:lvl w:ilvl="2" w:tplc="E2EE4992">
      <w:numFmt w:val="bullet"/>
      <w:lvlText w:val="•"/>
      <w:lvlJc w:val="left"/>
      <w:pPr>
        <w:ind w:left="1245" w:hanging="403"/>
      </w:pPr>
      <w:rPr>
        <w:rFonts w:hint="default"/>
        <w:lang w:val="ru-RU" w:eastAsia="en-US" w:bidi="ar-SA"/>
      </w:rPr>
    </w:lvl>
    <w:lvl w:ilvl="3" w:tplc="F43C55C4">
      <w:numFmt w:val="bullet"/>
      <w:lvlText w:val="•"/>
      <w:lvlJc w:val="left"/>
      <w:pPr>
        <w:ind w:left="2151" w:hanging="403"/>
      </w:pPr>
      <w:rPr>
        <w:rFonts w:hint="default"/>
        <w:lang w:val="ru-RU" w:eastAsia="en-US" w:bidi="ar-SA"/>
      </w:rPr>
    </w:lvl>
    <w:lvl w:ilvl="4" w:tplc="BFCEF0B6">
      <w:numFmt w:val="bullet"/>
      <w:lvlText w:val="•"/>
      <w:lvlJc w:val="left"/>
      <w:pPr>
        <w:ind w:left="3056" w:hanging="403"/>
      </w:pPr>
      <w:rPr>
        <w:rFonts w:hint="default"/>
        <w:lang w:val="ru-RU" w:eastAsia="en-US" w:bidi="ar-SA"/>
      </w:rPr>
    </w:lvl>
    <w:lvl w:ilvl="5" w:tplc="3116A280">
      <w:numFmt w:val="bullet"/>
      <w:lvlText w:val="•"/>
      <w:lvlJc w:val="left"/>
      <w:pPr>
        <w:ind w:left="3962" w:hanging="403"/>
      </w:pPr>
      <w:rPr>
        <w:rFonts w:hint="default"/>
        <w:lang w:val="ru-RU" w:eastAsia="en-US" w:bidi="ar-SA"/>
      </w:rPr>
    </w:lvl>
    <w:lvl w:ilvl="6" w:tplc="B07AE740">
      <w:numFmt w:val="bullet"/>
      <w:lvlText w:val="•"/>
      <w:lvlJc w:val="left"/>
      <w:pPr>
        <w:ind w:left="4867" w:hanging="403"/>
      </w:pPr>
      <w:rPr>
        <w:rFonts w:hint="default"/>
        <w:lang w:val="ru-RU" w:eastAsia="en-US" w:bidi="ar-SA"/>
      </w:rPr>
    </w:lvl>
    <w:lvl w:ilvl="7" w:tplc="37DA02BE">
      <w:numFmt w:val="bullet"/>
      <w:lvlText w:val="•"/>
      <w:lvlJc w:val="left"/>
      <w:pPr>
        <w:ind w:left="5773" w:hanging="403"/>
      </w:pPr>
      <w:rPr>
        <w:rFonts w:hint="default"/>
        <w:lang w:val="ru-RU" w:eastAsia="en-US" w:bidi="ar-SA"/>
      </w:rPr>
    </w:lvl>
    <w:lvl w:ilvl="8" w:tplc="7318F6E8">
      <w:numFmt w:val="bullet"/>
      <w:lvlText w:val="•"/>
      <w:lvlJc w:val="left"/>
      <w:pPr>
        <w:ind w:left="6678" w:hanging="403"/>
      </w:pPr>
      <w:rPr>
        <w:rFonts w:hint="default"/>
        <w:lang w:val="ru-RU" w:eastAsia="en-US" w:bidi="ar-SA"/>
      </w:rPr>
    </w:lvl>
  </w:abstractNum>
  <w:abstractNum w:abstractNumId="93">
    <w:nsid w:val="599900F5"/>
    <w:multiLevelType w:val="hybridMultilevel"/>
    <w:tmpl w:val="E1CE359C"/>
    <w:lvl w:ilvl="0" w:tplc="2924ACA2">
      <w:numFmt w:val="bullet"/>
      <w:lvlText w:val=""/>
      <w:lvlJc w:val="left"/>
      <w:pPr>
        <w:ind w:left="388" w:hanging="360"/>
      </w:pPr>
      <w:rPr>
        <w:rFonts w:ascii="Symbol" w:eastAsia="Symbol" w:hAnsi="Symbol" w:cs="Symbol" w:hint="default"/>
        <w:b w:val="0"/>
        <w:bCs w:val="0"/>
        <w:i w:val="0"/>
        <w:iCs w:val="0"/>
        <w:spacing w:val="0"/>
        <w:w w:val="100"/>
        <w:sz w:val="28"/>
        <w:szCs w:val="28"/>
        <w:lang w:val="ru-RU" w:eastAsia="en-US" w:bidi="ar-SA"/>
      </w:rPr>
    </w:lvl>
    <w:lvl w:ilvl="1" w:tplc="755A6F54">
      <w:numFmt w:val="bullet"/>
      <w:lvlText w:val="•"/>
      <w:lvlJc w:val="left"/>
      <w:pPr>
        <w:ind w:left="1247" w:hanging="360"/>
      </w:pPr>
      <w:rPr>
        <w:rFonts w:hint="default"/>
        <w:lang w:val="ru-RU" w:eastAsia="en-US" w:bidi="ar-SA"/>
      </w:rPr>
    </w:lvl>
    <w:lvl w:ilvl="2" w:tplc="7F86BA30">
      <w:numFmt w:val="bullet"/>
      <w:lvlText w:val="•"/>
      <w:lvlJc w:val="left"/>
      <w:pPr>
        <w:ind w:left="2114" w:hanging="360"/>
      </w:pPr>
      <w:rPr>
        <w:rFonts w:hint="default"/>
        <w:lang w:val="ru-RU" w:eastAsia="en-US" w:bidi="ar-SA"/>
      </w:rPr>
    </w:lvl>
    <w:lvl w:ilvl="3" w:tplc="5F3A8DEE">
      <w:numFmt w:val="bullet"/>
      <w:lvlText w:val="•"/>
      <w:lvlJc w:val="left"/>
      <w:pPr>
        <w:ind w:left="2982" w:hanging="360"/>
      </w:pPr>
      <w:rPr>
        <w:rFonts w:hint="default"/>
        <w:lang w:val="ru-RU" w:eastAsia="en-US" w:bidi="ar-SA"/>
      </w:rPr>
    </w:lvl>
    <w:lvl w:ilvl="4" w:tplc="535C5142">
      <w:numFmt w:val="bullet"/>
      <w:lvlText w:val="•"/>
      <w:lvlJc w:val="left"/>
      <w:pPr>
        <w:ind w:left="3849" w:hanging="360"/>
      </w:pPr>
      <w:rPr>
        <w:rFonts w:hint="default"/>
        <w:lang w:val="ru-RU" w:eastAsia="en-US" w:bidi="ar-SA"/>
      </w:rPr>
    </w:lvl>
    <w:lvl w:ilvl="5" w:tplc="D2E08B52">
      <w:numFmt w:val="bullet"/>
      <w:lvlText w:val="•"/>
      <w:lvlJc w:val="left"/>
      <w:pPr>
        <w:ind w:left="4717" w:hanging="360"/>
      </w:pPr>
      <w:rPr>
        <w:rFonts w:hint="default"/>
        <w:lang w:val="ru-RU" w:eastAsia="en-US" w:bidi="ar-SA"/>
      </w:rPr>
    </w:lvl>
    <w:lvl w:ilvl="6" w:tplc="5FF6B78C">
      <w:numFmt w:val="bullet"/>
      <w:lvlText w:val="•"/>
      <w:lvlJc w:val="left"/>
      <w:pPr>
        <w:ind w:left="5584" w:hanging="360"/>
      </w:pPr>
      <w:rPr>
        <w:rFonts w:hint="default"/>
        <w:lang w:val="ru-RU" w:eastAsia="en-US" w:bidi="ar-SA"/>
      </w:rPr>
    </w:lvl>
    <w:lvl w:ilvl="7" w:tplc="026AE054">
      <w:numFmt w:val="bullet"/>
      <w:lvlText w:val="•"/>
      <w:lvlJc w:val="left"/>
      <w:pPr>
        <w:ind w:left="6451" w:hanging="360"/>
      </w:pPr>
      <w:rPr>
        <w:rFonts w:hint="default"/>
        <w:lang w:val="ru-RU" w:eastAsia="en-US" w:bidi="ar-SA"/>
      </w:rPr>
    </w:lvl>
    <w:lvl w:ilvl="8" w:tplc="74BA9AF0">
      <w:numFmt w:val="bullet"/>
      <w:lvlText w:val="•"/>
      <w:lvlJc w:val="left"/>
      <w:pPr>
        <w:ind w:left="7319" w:hanging="360"/>
      </w:pPr>
      <w:rPr>
        <w:rFonts w:hint="default"/>
        <w:lang w:val="ru-RU" w:eastAsia="en-US" w:bidi="ar-SA"/>
      </w:rPr>
    </w:lvl>
  </w:abstractNum>
  <w:abstractNum w:abstractNumId="94">
    <w:nsid w:val="59C106F7"/>
    <w:multiLevelType w:val="hybridMultilevel"/>
    <w:tmpl w:val="D70210E4"/>
    <w:lvl w:ilvl="0" w:tplc="7D58F9C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5A39742D"/>
    <w:multiLevelType w:val="hybridMultilevel"/>
    <w:tmpl w:val="5B5667A6"/>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5A49768E"/>
    <w:multiLevelType w:val="hybridMultilevel"/>
    <w:tmpl w:val="F10631C6"/>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97">
    <w:nsid w:val="5A7D353E"/>
    <w:multiLevelType w:val="hybridMultilevel"/>
    <w:tmpl w:val="BF9C5DC8"/>
    <w:lvl w:ilvl="0" w:tplc="00E0D34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5B6B4FCF"/>
    <w:multiLevelType w:val="hybridMultilevel"/>
    <w:tmpl w:val="E9307F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5BEA7B3E"/>
    <w:multiLevelType w:val="hybridMultilevel"/>
    <w:tmpl w:val="BF6E6D86"/>
    <w:lvl w:ilvl="0" w:tplc="1D78D716">
      <w:start w:val="5"/>
      <w:numFmt w:val="decimal"/>
      <w:lvlText w:val="%1)"/>
      <w:lvlJc w:val="left"/>
      <w:pPr>
        <w:ind w:left="456" w:hanging="384"/>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04A45220">
      <w:numFmt w:val="bullet"/>
      <w:lvlText w:val="•"/>
      <w:lvlJc w:val="left"/>
      <w:pPr>
        <w:ind w:left="1492" w:hanging="384"/>
      </w:pPr>
      <w:rPr>
        <w:rFonts w:hint="default"/>
        <w:lang w:val="ru-RU" w:eastAsia="en-US" w:bidi="ar-SA"/>
      </w:rPr>
    </w:lvl>
    <w:lvl w:ilvl="2" w:tplc="005AD918">
      <w:numFmt w:val="bullet"/>
      <w:lvlText w:val="•"/>
      <w:lvlJc w:val="left"/>
      <w:pPr>
        <w:ind w:left="2524" w:hanging="384"/>
      </w:pPr>
      <w:rPr>
        <w:rFonts w:hint="default"/>
        <w:lang w:val="ru-RU" w:eastAsia="en-US" w:bidi="ar-SA"/>
      </w:rPr>
    </w:lvl>
    <w:lvl w:ilvl="3" w:tplc="FCF011D2">
      <w:numFmt w:val="bullet"/>
      <w:lvlText w:val="•"/>
      <w:lvlJc w:val="left"/>
      <w:pPr>
        <w:ind w:left="3556" w:hanging="384"/>
      </w:pPr>
      <w:rPr>
        <w:rFonts w:hint="default"/>
        <w:lang w:val="ru-RU" w:eastAsia="en-US" w:bidi="ar-SA"/>
      </w:rPr>
    </w:lvl>
    <w:lvl w:ilvl="4" w:tplc="14DED8EC">
      <w:numFmt w:val="bullet"/>
      <w:lvlText w:val="•"/>
      <w:lvlJc w:val="left"/>
      <w:pPr>
        <w:ind w:left="4588" w:hanging="384"/>
      </w:pPr>
      <w:rPr>
        <w:rFonts w:hint="default"/>
        <w:lang w:val="ru-RU" w:eastAsia="en-US" w:bidi="ar-SA"/>
      </w:rPr>
    </w:lvl>
    <w:lvl w:ilvl="5" w:tplc="756E951C">
      <w:numFmt w:val="bullet"/>
      <w:lvlText w:val="•"/>
      <w:lvlJc w:val="left"/>
      <w:pPr>
        <w:ind w:left="5620" w:hanging="384"/>
      </w:pPr>
      <w:rPr>
        <w:rFonts w:hint="default"/>
        <w:lang w:val="ru-RU" w:eastAsia="en-US" w:bidi="ar-SA"/>
      </w:rPr>
    </w:lvl>
    <w:lvl w:ilvl="6" w:tplc="DE061F80">
      <w:numFmt w:val="bullet"/>
      <w:lvlText w:val="•"/>
      <w:lvlJc w:val="left"/>
      <w:pPr>
        <w:ind w:left="6652" w:hanging="384"/>
      </w:pPr>
      <w:rPr>
        <w:rFonts w:hint="default"/>
        <w:lang w:val="ru-RU" w:eastAsia="en-US" w:bidi="ar-SA"/>
      </w:rPr>
    </w:lvl>
    <w:lvl w:ilvl="7" w:tplc="BE2056C4">
      <w:numFmt w:val="bullet"/>
      <w:lvlText w:val="•"/>
      <w:lvlJc w:val="left"/>
      <w:pPr>
        <w:ind w:left="7684" w:hanging="384"/>
      </w:pPr>
      <w:rPr>
        <w:rFonts w:hint="default"/>
        <w:lang w:val="ru-RU" w:eastAsia="en-US" w:bidi="ar-SA"/>
      </w:rPr>
    </w:lvl>
    <w:lvl w:ilvl="8" w:tplc="0FEE9EB2">
      <w:numFmt w:val="bullet"/>
      <w:lvlText w:val="•"/>
      <w:lvlJc w:val="left"/>
      <w:pPr>
        <w:ind w:left="8716" w:hanging="384"/>
      </w:pPr>
      <w:rPr>
        <w:rFonts w:hint="default"/>
        <w:lang w:val="ru-RU" w:eastAsia="en-US" w:bidi="ar-SA"/>
      </w:rPr>
    </w:lvl>
  </w:abstractNum>
  <w:abstractNum w:abstractNumId="100">
    <w:nsid w:val="5C087521"/>
    <w:multiLevelType w:val="hybridMultilevel"/>
    <w:tmpl w:val="B99E865A"/>
    <w:lvl w:ilvl="0" w:tplc="DA0E06F2">
      <w:start w:val="1"/>
      <w:numFmt w:val="decimal"/>
      <w:lvlText w:val="%1"/>
      <w:lvlJc w:val="left"/>
      <w:pPr>
        <w:ind w:left="1429" w:hanging="360"/>
      </w:pPr>
      <w:rPr>
        <w:rFonts w:ascii="Times New Roman" w:eastAsia="Calibri"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5C0D3B05"/>
    <w:multiLevelType w:val="hybridMultilevel"/>
    <w:tmpl w:val="C88650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nsid w:val="5CA15473"/>
    <w:multiLevelType w:val="hybridMultilevel"/>
    <w:tmpl w:val="1A50E4DC"/>
    <w:lvl w:ilvl="0" w:tplc="04190001">
      <w:start w:val="1"/>
      <w:numFmt w:val="bullet"/>
      <w:lvlText w:val=""/>
      <w:lvlJc w:val="left"/>
      <w:pPr>
        <w:tabs>
          <w:tab w:val="num" w:pos="2160"/>
        </w:tabs>
        <w:ind w:left="2160" w:hanging="360"/>
      </w:pPr>
      <w:rPr>
        <w:rFonts w:ascii="Symbol" w:hAnsi="Symbol" w:hint="default"/>
      </w:rPr>
    </w:lvl>
    <w:lvl w:ilvl="1" w:tplc="04190003" w:tentative="1">
      <w:start w:val="1"/>
      <w:numFmt w:val="bullet"/>
      <w:lvlText w:val="o"/>
      <w:lvlJc w:val="left"/>
      <w:pPr>
        <w:tabs>
          <w:tab w:val="num" w:pos="2880"/>
        </w:tabs>
        <w:ind w:left="2880" w:hanging="360"/>
      </w:pPr>
      <w:rPr>
        <w:rFonts w:ascii="Courier New" w:hAnsi="Courier New" w:cs="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103">
    <w:nsid w:val="5DA0064F"/>
    <w:multiLevelType w:val="hybridMultilevel"/>
    <w:tmpl w:val="E20CA99E"/>
    <w:lvl w:ilvl="0" w:tplc="00E0D348">
      <w:start w:val="65535"/>
      <w:numFmt w:val="bullet"/>
      <w:lvlText w:val="•"/>
      <w:legacy w:legacy="1" w:legacySpace="0" w:legacyIndent="154"/>
      <w:lvlJc w:val="left"/>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4">
    <w:nsid w:val="5DA25B39"/>
    <w:multiLevelType w:val="hybridMultilevel"/>
    <w:tmpl w:val="B0C611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5">
    <w:nsid w:val="62B92008"/>
    <w:multiLevelType w:val="hybridMultilevel"/>
    <w:tmpl w:val="F9E20098"/>
    <w:lvl w:ilvl="0" w:tplc="0012237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6">
    <w:nsid w:val="636B4E1E"/>
    <w:multiLevelType w:val="hybridMultilevel"/>
    <w:tmpl w:val="4D620F0E"/>
    <w:lvl w:ilvl="0" w:tplc="04190001">
      <w:start w:val="1"/>
      <w:numFmt w:val="bullet"/>
      <w:lvlText w:val=""/>
      <w:lvlJc w:val="left"/>
      <w:pPr>
        <w:tabs>
          <w:tab w:val="num" w:pos="2160"/>
        </w:tabs>
        <w:ind w:left="2160" w:hanging="360"/>
      </w:pPr>
      <w:rPr>
        <w:rFonts w:ascii="Symbol" w:hAnsi="Symbol" w:hint="default"/>
      </w:rPr>
    </w:lvl>
    <w:lvl w:ilvl="1" w:tplc="04190003" w:tentative="1">
      <w:start w:val="1"/>
      <w:numFmt w:val="bullet"/>
      <w:lvlText w:val="o"/>
      <w:lvlJc w:val="left"/>
      <w:pPr>
        <w:tabs>
          <w:tab w:val="num" w:pos="2880"/>
        </w:tabs>
        <w:ind w:left="2880" w:hanging="360"/>
      </w:pPr>
      <w:rPr>
        <w:rFonts w:ascii="Courier New" w:hAnsi="Courier New" w:cs="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107">
    <w:nsid w:val="63B02AEE"/>
    <w:multiLevelType w:val="hybridMultilevel"/>
    <w:tmpl w:val="36B05B4E"/>
    <w:lvl w:ilvl="0" w:tplc="2390D5A0">
      <w:numFmt w:val="bullet"/>
      <w:lvlText w:val=""/>
      <w:lvlJc w:val="left"/>
      <w:pPr>
        <w:ind w:left="863" w:hanging="360"/>
      </w:pPr>
      <w:rPr>
        <w:rFonts w:ascii="Symbol" w:eastAsia="Symbol" w:hAnsi="Symbol" w:cs="Symbol" w:hint="default"/>
        <w:spacing w:val="0"/>
        <w:w w:val="99"/>
        <w:lang w:val="ru-RU" w:eastAsia="en-US" w:bidi="ar-SA"/>
      </w:rPr>
    </w:lvl>
    <w:lvl w:ilvl="1" w:tplc="D97E6848">
      <w:numFmt w:val="bullet"/>
      <w:lvlText w:val="•"/>
      <w:lvlJc w:val="left"/>
      <w:pPr>
        <w:ind w:left="1737" w:hanging="360"/>
      </w:pPr>
      <w:rPr>
        <w:rFonts w:hint="default"/>
        <w:lang w:val="ru-RU" w:eastAsia="en-US" w:bidi="ar-SA"/>
      </w:rPr>
    </w:lvl>
    <w:lvl w:ilvl="2" w:tplc="F89C1E46">
      <w:numFmt w:val="bullet"/>
      <w:lvlText w:val="•"/>
      <w:lvlJc w:val="left"/>
      <w:pPr>
        <w:ind w:left="2615" w:hanging="360"/>
      </w:pPr>
      <w:rPr>
        <w:rFonts w:hint="default"/>
        <w:lang w:val="ru-RU" w:eastAsia="en-US" w:bidi="ar-SA"/>
      </w:rPr>
    </w:lvl>
    <w:lvl w:ilvl="3" w:tplc="A68A6ED8">
      <w:numFmt w:val="bullet"/>
      <w:lvlText w:val="•"/>
      <w:lvlJc w:val="left"/>
      <w:pPr>
        <w:ind w:left="3493" w:hanging="360"/>
      </w:pPr>
      <w:rPr>
        <w:rFonts w:hint="default"/>
        <w:lang w:val="ru-RU" w:eastAsia="en-US" w:bidi="ar-SA"/>
      </w:rPr>
    </w:lvl>
    <w:lvl w:ilvl="4" w:tplc="AE685ADE">
      <w:numFmt w:val="bullet"/>
      <w:lvlText w:val="•"/>
      <w:lvlJc w:val="left"/>
      <w:pPr>
        <w:ind w:left="4371" w:hanging="360"/>
      </w:pPr>
      <w:rPr>
        <w:rFonts w:hint="default"/>
        <w:lang w:val="ru-RU" w:eastAsia="en-US" w:bidi="ar-SA"/>
      </w:rPr>
    </w:lvl>
    <w:lvl w:ilvl="5" w:tplc="8A6244AE">
      <w:numFmt w:val="bullet"/>
      <w:lvlText w:val="•"/>
      <w:lvlJc w:val="left"/>
      <w:pPr>
        <w:ind w:left="5249" w:hanging="360"/>
      </w:pPr>
      <w:rPr>
        <w:rFonts w:hint="default"/>
        <w:lang w:val="ru-RU" w:eastAsia="en-US" w:bidi="ar-SA"/>
      </w:rPr>
    </w:lvl>
    <w:lvl w:ilvl="6" w:tplc="3208EBDE">
      <w:numFmt w:val="bullet"/>
      <w:lvlText w:val="•"/>
      <w:lvlJc w:val="left"/>
      <w:pPr>
        <w:ind w:left="6127" w:hanging="360"/>
      </w:pPr>
      <w:rPr>
        <w:rFonts w:hint="default"/>
        <w:lang w:val="ru-RU" w:eastAsia="en-US" w:bidi="ar-SA"/>
      </w:rPr>
    </w:lvl>
    <w:lvl w:ilvl="7" w:tplc="677A2902">
      <w:numFmt w:val="bullet"/>
      <w:lvlText w:val="•"/>
      <w:lvlJc w:val="left"/>
      <w:pPr>
        <w:ind w:left="7005" w:hanging="360"/>
      </w:pPr>
      <w:rPr>
        <w:rFonts w:hint="default"/>
        <w:lang w:val="ru-RU" w:eastAsia="en-US" w:bidi="ar-SA"/>
      </w:rPr>
    </w:lvl>
    <w:lvl w:ilvl="8" w:tplc="AD004356">
      <w:numFmt w:val="bullet"/>
      <w:lvlText w:val="•"/>
      <w:lvlJc w:val="left"/>
      <w:pPr>
        <w:ind w:left="7883" w:hanging="360"/>
      </w:pPr>
      <w:rPr>
        <w:rFonts w:hint="default"/>
        <w:lang w:val="ru-RU" w:eastAsia="en-US" w:bidi="ar-SA"/>
      </w:rPr>
    </w:lvl>
  </w:abstractNum>
  <w:abstractNum w:abstractNumId="108">
    <w:nsid w:val="65180F94"/>
    <w:multiLevelType w:val="multilevel"/>
    <w:tmpl w:val="C5EC6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68BF2C75"/>
    <w:multiLevelType w:val="hybridMultilevel"/>
    <w:tmpl w:val="84F06536"/>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0">
    <w:nsid w:val="691F0BBA"/>
    <w:multiLevelType w:val="multilevel"/>
    <w:tmpl w:val="06DC762E"/>
    <w:lvl w:ilvl="0">
      <w:start w:val="3"/>
      <w:numFmt w:val="decimal"/>
      <w:lvlText w:val="%1"/>
      <w:lvlJc w:val="left"/>
      <w:pPr>
        <w:ind w:left="1440" w:hanging="418"/>
        <w:jc w:val="left"/>
      </w:pPr>
      <w:rPr>
        <w:rFonts w:hint="default"/>
        <w:lang w:val="ru-RU" w:eastAsia="en-US" w:bidi="ar-SA"/>
      </w:rPr>
    </w:lvl>
    <w:lvl w:ilvl="1">
      <w:start w:val="1"/>
      <w:numFmt w:val="decimal"/>
      <w:lvlText w:val="%1.%2."/>
      <w:lvlJc w:val="left"/>
      <w:pPr>
        <w:ind w:left="1440" w:hanging="418"/>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2">
      <w:start w:val="1"/>
      <w:numFmt w:val="decimal"/>
      <w:lvlText w:val="%3."/>
      <w:lvlJc w:val="left"/>
      <w:pPr>
        <w:ind w:left="4632" w:hanging="240"/>
        <w:jc w:val="right"/>
      </w:pPr>
      <w:rPr>
        <w:rFonts w:ascii="Times New Roman" w:eastAsia="Times New Roman" w:hAnsi="Times New Roman" w:cs="Times New Roman" w:hint="default"/>
        <w:b/>
        <w:bCs/>
        <w:i w:val="0"/>
        <w:iCs w:val="0"/>
        <w:spacing w:val="0"/>
        <w:w w:val="99"/>
        <w:sz w:val="24"/>
        <w:szCs w:val="24"/>
        <w:lang w:val="ru-RU" w:eastAsia="en-US" w:bidi="ar-SA"/>
      </w:rPr>
    </w:lvl>
    <w:lvl w:ilvl="3">
      <w:start w:val="1"/>
      <w:numFmt w:val="decimal"/>
      <w:lvlText w:val="%3.%4."/>
      <w:lvlJc w:val="left"/>
      <w:pPr>
        <w:ind w:left="1443" w:hanging="420"/>
        <w:jc w:val="left"/>
      </w:pPr>
      <w:rPr>
        <w:rFonts w:ascii="Times New Roman" w:eastAsia="Times New Roman" w:hAnsi="Times New Roman" w:cs="Times New Roman" w:hint="default"/>
        <w:b/>
        <w:bCs/>
        <w:i w:val="0"/>
        <w:iCs w:val="0"/>
        <w:spacing w:val="0"/>
        <w:w w:val="99"/>
        <w:sz w:val="24"/>
        <w:szCs w:val="24"/>
        <w:lang w:val="ru-RU" w:eastAsia="en-US" w:bidi="ar-SA"/>
      </w:rPr>
    </w:lvl>
    <w:lvl w:ilvl="4">
      <w:start w:val="1"/>
      <w:numFmt w:val="decimal"/>
      <w:lvlText w:val="%3.%4.%5."/>
      <w:lvlJc w:val="left"/>
      <w:pPr>
        <w:ind w:left="1623" w:hanging="600"/>
        <w:jc w:val="left"/>
      </w:pPr>
      <w:rPr>
        <w:rFonts w:hint="default"/>
        <w:spacing w:val="0"/>
        <w:w w:val="99"/>
        <w:lang w:val="ru-RU" w:eastAsia="en-US" w:bidi="ar-SA"/>
      </w:rPr>
    </w:lvl>
    <w:lvl w:ilvl="5">
      <w:start w:val="1"/>
      <w:numFmt w:val="decimal"/>
      <w:lvlText w:val="%3.%4.%5.%6."/>
      <w:lvlJc w:val="left"/>
      <w:pPr>
        <w:ind w:left="456" w:hanging="60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6">
      <w:numFmt w:val="bullet"/>
      <w:lvlText w:val="•"/>
      <w:lvlJc w:val="left"/>
      <w:pPr>
        <w:ind w:left="5868" w:hanging="600"/>
      </w:pPr>
      <w:rPr>
        <w:rFonts w:hint="default"/>
        <w:lang w:val="ru-RU" w:eastAsia="en-US" w:bidi="ar-SA"/>
      </w:rPr>
    </w:lvl>
    <w:lvl w:ilvl="7">
      <w:numFmt w:val="bullet"/>
      <w:lvlText w:val="•"/>
      <w:lvlJc w:val="left"/>
      <w:pPr>
        <w:ind w:left="7096" w:hanging="600"/>
      </w:pPr>
      <w:rPr>
        <w:rFonts w:hint="default"/>
        <w:lang w:val="ru-RU" w:eastAsia="en-US" w:bidi="ar-SA"/>
      </w:rPr>
    </w:lvl>
    <w:lvl w:ilvl="8">
      <w:numFmt w:val="bullet"/>
      <w:lvlText w:val="•"/>
      <w:lvlJc w:val="left"/>
      <w:pPr>
        <w:ind w:left="8324" w:hanging="600"/>
      </w:pPr>
      <w:rPr>
        <w:rFonts w:hint="default"/>
        <w:lang w:val="ru-RU" w:eastAsia="en-US" w:bidi="ar-SA"/>
      </w:rPr>
    </w:lvl>
  </w:abstractNum>
  <w:abstractNum w:abstractNumId="111">
    <w:nsid w:val="6B4E5FC4"/>
    <w:multiLevelType w:val="hybridMultilevel"/>
    <w:tmpl w:val="1D92BCF2"/>
    <w:lvl w:ilvl="0" w:tplc="001223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6B61274A"/>
    <w:multiLevelType w:val="hybridMultilevel"/>
    <w:tmpl w:val="09488E68"/>
    <w:lvl w:ilvl="0" w:tplc="0419000B">
      <w:start w:val="1"/>
      <w:numFmt w:val="bullet"/>
      <w:lvlText w:val=""/>
      <w:lvlJc w:val="left"/>
      <w:pPr>
        <w:ind w:left="1800" w:hanging="360"/>
      </w:pPr>
      <w:rPr>
        <w:rFonts w:ascii="Wingdings" w:hAnsi="Wingdings" w:hint="default"/>
      </w:rPr>
    </w:lvl>
    <w:lvl w:ilvl="1" w:tplc="04190001">
      <w:start w:val="1"/>
      <w:numFmt w:val="bullet"/>
      <w:lvlText w:val=""/>
      <w:lvlJc w:val="left"/>
      <w:pPr>
        <w:tabs>
          <w:tab w:val="num" w:pos="2520"/>
        </w:tabs>
        <w:ind w:left="2520" w:hanging="360"/>
      </w:pPr>
      <w:rPr>
        <w:rFonts w:ascii="Symbol" w:hAnsi="Symbol"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13">
    <w:nsid w:val="6D7034B8"/>
    <w:multiLevelType w:val="hybridMultilevel"/>
    <w:tmpl w:val="73FAC6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6F304D07"/>
    <w:multiLevelType w:val="multilevel"/>
    <w:tmpl w:val="15DE4DEE"/>
    <w:styleLink w:val="a"/>
    <w:lvl w:ilvl="0">
      <w:start w:val="1"/>
      <w:numFmt w:val="decimal"/>
      <w:suff w:val="space"/>
      <w:lvlText w:val="Раздел %1."/>
      <w:lvlJc w:val="left"/>
      <w:pPr>
        <w:ind w:left="2013" w:hanging="170"/>
      </w:pPr>
      <w:rPr>
        <w:rFonts w:ascii="Times New Roman" w:hAnsi="Times New Roman" w:cs="Times New Roman" w:hint="default"/>
        <w:b/>
        <w:i w:val="0"/>
        <w:sz w:val="24"/>
        <w:szCs w:val="24"/>
      </w:rPr>
    </w:lvl>
    <w:lvl w:ilvl="1">
      <w:start w:val="1"/>
      <w:numFmt w:val="decimal"/>
      <w:suff w:val="space"/>
      <w:lvlText w:val="Тема %1.%2."/>
      <w:lvlJc w:val="left"/>
      <w:pPr>
        <w:ind w:left="226" w:hanging="226"/>
      </w:pPr>
      <w:rPr>
        <w:rFonts w:cs="Times New Roman"/>
        <w:b/>
        <w:bCs/>
        <w:sz w:val="24"/>
      </w:rPr>
    </w:lvl>
    <w:lvl w:ilvl="2">
      <w:start w:val="1"/>
      <w:numFmt w:val="decimal"/>
      <w:lvlText w:val="%1.%2.%3."/>
      <w:lvlJc w:val="left"/>
      <w:pPr>
        <w:tabs>
          <w:tab w:val="num" w:pos="1156"/>
        </w:tabs>
        <w:ind w:left="940" w:hanging="504"/>
      </w:pPr>
      <w:rPr>
        <w:rFonts w:cs="Times New Roman"/>
      </w:rPr>
    </w:lvl>
    <w:lvl w:ilvl="3">
      <w:start w:val="1"/>
      <w:numFmt w:val="decimal"/>
      <w:lvlText w:val="%1.%2.%3.%4."/>
      <w:lvlJc w:val="left"/>
      <w:pPr>
        <w:tabs>
          <w:tab w:val="num" w:pos="1516"/>
        </w:tabs>
        <w:ind w:left="1444" w:hanging="648"/>
      </w:pPr>
      <w:rPr>
        <w:rFonts w:cs="Times New Roman"/>
      </w:rPr>
    </w:lvl>
    <w:lvl w:ilvl="4">
      <w:start w:val="1"/>
      <w:numFmt w:val="decimal"/>
      <w:lvlText w:val="%1.%2.%3.%4.%5."/>
      <w:lvlJc w:val="left"/>
      <w:pPr>
        <w:tabs>
          <w:tab w:val="num" w:pos="2236"/>
        </w:tabs>
        <w:ind w:left="1948" w:hanging="792"/>
      </w:pPr>
      <w:rPr>
        <w:rFonts w:cs="Times New Roman"/>
      </w:rPr>
    </w:lvl>
    <w:lvl w:ilvl="5">
      <w:start w:val="1"/>
      <w:numFmt w:val="decimal"/>
      <w:lvlText w:val="%1.%2.%3.%4.%5.%6."/>
      <w:lvlJc w:val="left"/>
      <w:pPr>
        <w:tabs>
          <w:tab w:val="num" w:pos="2596"/>
        </w:tabs>
        <w:ind w:left="2452" w:hanging="936"/>
      </w:pPr>
      <w:rPr>
        <w:rFonts w:cs="Times New Roman"/>
      </w:rPr>
    </w:lvl>
    <w:lvl w:ilvl="6">
      <w:start w:val="1"/>
      <w:numFmt w:val="decimal"/>
      <w:lvlText w:val="%1.%2.%3.%4.%5.%6.%7."/>
      <w:lvlJc w:val="left"/>
      <w:pPr>
        <w:tabs>
          <w:tab w:val="num" w:pos="3316"/>
        </w:tabs>
        <w:ind w:left="2956" w:hanging="1080"/>
      </w:pPr>
      <w:rPr>
        <w:rFonts w:cs="Times New Roman"/>
      </w:rPr>
    </w:lvl>
    <w:lvl w:ilvl="7">
      <w:start w:val="1"/>
      <w:numFmt w:val="decimal"/>
      <w:lvlText w:val="%1.%2.%3.%4.%5.%6.%7.%8."/>
      <w:lvlJc w:val="left"/>
      <w:pPr>
        <w:tabs>
          <w:tab w:val="num" w:pos="3676"/>
        </w:tabs>
        <w:ind w:left="3460" w:hanging="1224"/>
      </w:pPr>
      <w:rPr>
        <w:rFonts w:cs="Times New Roman"/>
      </w:rPr>
    </w:lvl>
    <w:lvl w:ilvl="8">
      <w:start w:val="1"/>
      <w:numFmt w:val="decimal"/>
      <w:lvlText w:val="%1.%2.%3.%4.%5.%6.%7.%8.%9."/>
      <w:lvlJc w:val="left"/>
      <w:pPr>
        <w:tabs>
          <w:tab w:val="num" w:pos="4396"/>
        </w:tabs>
        <w:ind w:left="4036" w:hanging="1440"/>
      </w:pPr>
      <w:rPr>
        <w:rFonts w:cs="Times New Roman"/>
      </w:rPr>
    </w:lvl>
  </w:abstractNum>
  <w:abstractNum w:abstractNumId="115">
    <w:nsid w:val="6FD347D9"/>
    <w:multiLevelType w:val="hybridMultilevel"/>
    <w:tmpl w:val="104EC9B4"/>
    <w:lvl w:ilvl="0" w:tplc="04190001">
      <w:start w:val="1"/>
      <w:numFmt w:val="bullet"/>
      <w:lvlText w:val=""/>
      <w:lvlJc w:val="left"/>
      <w:pPr>
        <w:ind w:left="495" w:hanging="360"/>
      </w:pPr>
      <w:rPr>
        <w:rFonts w:ascii="Symbol" w:hAnsi="Symbol" w:hint="default"/>
      </w:rPr>
    </w:lvl>
    <w:lvl w:ilvl="1" w:tplc="04190003" w:tentative="1">
      <w:start w:val="1"/>
      <w:numFmt w:val="bullet"/>
      <w:lvlText w:val="o"/>
      <w:lvlJc w:val="left"/>
      <w:pPr>
        <w:ind w:left="1215" w:hanging="360"/>
      </w:pPr>
      <w:rPr>
        <w:rFonts w:ascii="Courier New" w:hAnsi="Courier New" w:cs="Courier New" w:hint="default"/>
      </w:rPr>
    </w:lvl>
    <w:lvl w:ilvl="2" w:tplc="04190005" w:tentative="1">
      <w:start w:val="1"/>
      <w:numFmt w:val="bullet"/>
      <w:lvlText w:val=""/>
      <w:lvlJc w:val="left"/>
      <w:pPr>
        <w:ind w:left="1935" w:hanging="360"/>
      </w:pPr>
      <w:rPr>
        <w:rFonts w:ascii="Wingdings" w:hAnsi="Wingdings" w:hint="default"/>
      </w:rPr>
    </w:lvl>
    <w:lvl w:ilvl="3" w:tplc="04190001" w:tentative="1">
      <w:start w:val="1"/>
      <w:numFmt w:val="bullet"/>
      <w:lvlText w:val=""/>
      <w:lvlJc w:val="left"/>
      <w:pPr>
        <w:ind w:left="2655" w:hanging="360"/>
      </w:pPr>
      <w:rPr>
        <w:rFonts w:ascii="Symbol" w:hAnsi="Symbol" w:hint="default"/>
      </w:rPr>
    </w:lvl>
    <w:lvl w:ilvl="4" w:tplc="04190003" w:tentative="1">
      <w:start w:val="1"/>
      <w:numFmt w:val="bullet"/>
      <w:lvlText w:val="o"/>
      <w:lvlJc w:val="left"/>
      <w:pPr>
        <w:ind w:left="3375" w:hanging="360"/>
      </w:pPr>
      <w:rPr>
        <w:rFonts w:ascii="Courier New" w:hAnsi="Courier New" w:cs="Courier New" w:hint="default"/>
      </w:rPr>
    </w:lvl>
    <w:lvl w:ilvl="5" w:tplc="04190005" w:tentative="1">
      <w:start w:val="1"/>
      <w:numFmt w:val="bullet"/>
      <w:lvlText w:val=""/>
      <w:lvlJc w:val="left"/>
      <w:pPr>
        <w:ind w:left="4095" w:hanging="360"/>
      </w:pPr>
      <w:rPr>
        <w:rFonts w:ascii="Wingdings" w:hAnsi="Wingdings" w:hint="default"/>
      </w:rPr>
    </w:lvl>
    <w:lvl w:ilvl="6" w:tplc="04190001" w:tentative="1">
      <w:start w:val="1"/>
      <w:numFmt w:val="bullet"/>
      <w:lvlText w:val=""/>
      <w:lvlJc w:val="left"/>
      <w:pPr>
        <w:ind w:left="4815" w:hanging="360"/>
      </w:pPr>
      <w:rPr>
        <w:rFonts w:ascii="Symbol" w:hAnsi="Symbol" w:hint="default"/>
      </w:rPr>
    </w:lvl>
    <w:lvl w:ilvl="7" w:tplc="04190003" w:tentative="1">
      <w:start w:val="1"/>
      <w:numFmt w:val="bullet"/>
      <w:lvlText w:val="o"/>
      <w:lvlJc w:val="left"/>
      <w:pPr>
        <w:ind w:left="5535" w:hanging="360"/>
      </w:pPr>
      <w:rPr>
        <w:rFonts w:ascii="Courier New" w:hAnsi="Courier New" w:cs="Courier New" w:hint="default"/>
      </w:rPr>
    </w:lvl>
    <w:lvl w:ilvl="8" w:tplc="04190005" w:tentative="1">
      <w:start w:val="1"/>
      <w:numFmt w:val="bullet"/>
      <w:lvlText w:val=""/>
      <w:lvlJc w:val="left"/>
      <w:pPr>
        <w:ind w:left="6255" w:hanging="360"/>
      </w:pPr>
      <w:rPr>
        <w:rFonts w:ascii="Wingdings" w:hAnsi="Wingdings" w:hint="default"/>
      </w:rPr>
    </w:lvl>
  </w:abstractNum>
  <w:abstractNum w:abstractNumId="116">
    <w:nsid w:val="71C315D0"/>
    <w:multiLevelType w:val="hybridMultilevel"/>
    <w:tmpl w:val="4E06C532"/>
    <w:lvl w:ilvl="0" w:tplc="04190001">
      <w:start w:val="1"/>
      <w:numFmt w:val="bullet"/>
      <w:lvlText w:val=""/>
      <w:lvlJc w:val="left"/>
      <w:pPr>
        <w:tabs>
          <w:tab w:val="num" w:pos="840"/>
        </w:tabs>
        <w:ind w:left="840" w:hanging="360"/>
      </w:pPr>
      <w:rPr>
        <w:rFonts w:ascii="Symbol" w:hAnsi="Symbol" w:hint="default"/>
      </w:rPr>
    </w:lvl>
    <w:lvl w:ilvl="1" w:tplc="04190003" w:tentative="1">
      <w:start w:val="1"/>
      <w:numFmt w:val="bullet"/>
      <w:lvlText w:val="o"/>
      <w:lvlJc w:val="left"/>
      <w:pPr>
        <w:tabs>
          <w:tab w:val="num" w:pos="1560"/>
        </w:tabs>
        <w:ind w:left="1560" w:hanging="360"/>
      </w:pPr>
      <w:rPr>
        <w:rFonts w:ascii="Courier New" w:hAnsi="Courier New" w:cs="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cs="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cs="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117">
    <w:nsid w:val="72946D55"/>
    <w:multiLevelType w:val="multilevel"/>
    <w:tmpl w:val="3B4AE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nsid w:val="7504744D"/>
    <w:multiLevelType w:val="hybridMultilevel"/>
    <w:tmpl w:val="A00A0860"/>
    <w:lvl w:ilvl="0" w:tplc="00E0D348">
      <w:start w:val="65535"/>
      <w:numFmt w:val="bullet"/>
      <w:lvlText w:val="•"/>
      <w:lvlJc w:val="left"/>
      <w:pPr>
        <w:ind w:left="644" w:hanging="360"/>
      </w:pPr>
      <w:rPr>
        <w:rFonts w:ascii="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19">
    <w:nsid w:val="75520D79"/>
    <w:multiLevelType w:val="hybridMultilevel"/>
    <w:tmpl w:val="089CB9F2"/>
    <w:lvl w:ilvl="0" w:tplc="04190001">
      <w:start w:val="1"/>
      <w:numFmt w:val="bullet"/>
      <w:lvlText w:val=""/>
      <w:lvlJc w:val="left"/>
      <w:pPr>
        <w:ind w:left="495" w:hanging="360"/>
      </w:pPr>
      <w:rPr>
        <w:rFonts w:ascii="Symbol" w:hAnsi="Symbol" w:hint="default"/>
      </w:rPr>
    </w:lvl>
    <w:lvl w:ilvl="1" w:tplc="04190003" w:tentative="1">
      <w:start w:val="1"/>
      <w:numFmt w:val="bullet"/>
      <w:lvlText w:val="o"/>
      <w:lvlJc w:val="left"/>
      <w:pPr>
        <w:ind w:left="1215" w:hanging="360"/>
      </w:pPr>
      <w:rPr>
        <w:rFonts w:ascii="Courier New" w:hAnsi="Courier New" w:cs="Courier New" w:hint="default"/>
      </w:rPr>
    </w:lvl>
    <w:lvl w:ilvl="2" w:tplc="04190005" w:tentative="1">
      <w:start w:val="1"/>
      <w:numFmt w:val="bullet"/>
      <w:lvlText w:val=""/>
      <w:lvlJc w:val="left"/>
      <w:pPr>
        <w:ind w:left="1935" w:hanging="360"/>
      </w:pPr>
      <w:rPr>
        <w:rFonts w:ascii="Wingdings" w:hAnsi="Wingdings" w:hint="default"/>
      </w:rPr>
    </w:lvl>
    <w:lvl w:ilvl="3" w:tplc="04190001" w:tentative="1">
      <w:start w:val="1"/>
      <w:numFmt w:val="bullet"/>
      <w:lvlText w:val=""/>
      <w:lvlJc w:val="left"/>
      <w:pPr>
        <w:ind w:left="2655" w:hanging="360"/>
      </w:pPr>
      <w:rPr>
        <w:rFonts w:ascii="Symbol" w:hAnsi="Symbol" w:hint="default"/>
      </w:rPr>
    </w:lvl>
    <w:lvl w:ilvl="4" w:tplc="04190003" w:tentative="1">
      <w:start w:val="1"/>
      <w:numFmt w:val="bullet"/>
      <w:lvlText w:val="o"/>
      <w:lvlJc w:val="left"/>
      <w:pPr>
        <w:ind w:left="3375" w:hanging="360"/>
      </w:pPr>
      <w:rPr>
        <w:rFonts w:ascii="Courier New" w:hAnsi="Courier New" w:cs="Courier New" w:hint="default"/>
      </w:rPr>
    </w:lvl>
    <w:lvl w:ilvl="5" w:tplc="04190005" w:tentative="1">
      <w:start w:val="1"/>
      <w:numFmt w:val="bullet"/>
      <w:lvlText w:val=""/>
      <w:lvlJc w:val="left"/>
      <w:pPr>
        <w:ind w:left="4095" w:hanging="360"/>
      </w:pPr>
      <w:rPr>
        <w:rFonts w:ascii="Wingdings" w:hAnsi="Wingdings" w:hint="default"/>
      </w:rPr>
    </w:lvl>
    <w:lvl w:ilvl="6" w:tplc="04190001" w:tentative="1">
      <w:start w:val="1"/>
      <w:numFmt w:val="bullet"/>
      <w:lvlText w:val=""/>
      <w:lvlJc w:val="left"/>
      <w:pPr>
        <w:ind w:left="4815" w:hanging="360"/>
      </w:pPr>
      <w:rPr>
        <w:rFonts w:ascii="Symbol" w:hAnsi="Symbol" w:hint="default"/>
      </w:rPr>
    </w:lvl>
    <w:lvl w:ilvl="7" w:tplc="04190003" w:tentative="1">
      <w:start w:val="1"/>
      <w:numFmt w:val="bullet"/>
      <w:lvlText w:val="o"/>
      <w:lvlJc w:val="left"/>
      <w:pPr>
        <w:ind w:left="5535" w:hanging="360"/>
      </w:pPr>
      <w:rPr>
        <w:rFonts w:ascii="Courier New" w:hAnsi="Courier New" w:cs="Courier New" w:hint="default"/>
      </w:rPr>
    </w:lvl>
    <w:lvl w:ilvl="8" w:tplc="04190005" w:tentative="1">
      <w:start w:val="1"/>
      <w:numFmt w:val="bullet"/>
      <w:lvlText w:val=""/>
      <w:lvlJc w:val="left"/>
      <w:pPr>
        <w:ind w:left="6255" w:hanging="360"/>
      </w:pPr>
      <w:rPr>
        <w:rFonts w:ascii="Wingdings" w:hAnsi="Wingdings" w:hint="default"/>
      </w:rPr>
    </w:lvl>
  </w:abstractNum>
  <w:abstractNum w:abstractNumId="120">
    <w:nsid w:val="757D7BCC"/>
    <w:multiLevelType w:val="hybridMultilevel"/>
    <w:tmpl w:val="91782F12"/>
    <w:lvl w:ilvl="0" w:tplc="7D58F9C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76BA0B1B"/>
    <w:multiLevelType w:val="hybridMultilevel"/>
    <w:tmpl w:val="FDAC7D2C"/>
    <w:lvl w:ilvl="0" w:tplc="7D58F9C4">
      <w:start w:val="1"/>
      <w:numFmt w:val="bullet"/>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22">
    <w:nsid w:val="79C36EF8"/>
    <w:multiLevelType w:val="multilevel"/>
    <w:tmpl w:val="E8268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7A556A92"/>
    <w:multiLevelType w:val="multilevel"/>
    <w:tmpl w:val="845A0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7B9B4DF4"/>
    <w:multiLevelType w:val="hybridMultilevel"/>
    <w:tmpl w:val="990E39A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5">
    <w:nsid w:val="7CE05F4E"/>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7FE83DB4"/>
    <w:multiLevelType w:val="hybridMultilevel"/>
    <w:tmpl w:val="DD92BEA4"/>
    <w:lvl w:ilvl="0" w:tplc="7D58F9C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7FFFA3F0"/>
    <w:multiLevelType w:val="hybridMultilevel"/>
    <w:tmpl w:val="B71E6F52"/>
    <w:lvl w:ilvl="0" w:tplc="04190001">
      <w:start w:val="1"/>
      <w:numFmt w:val="bullet"/>
      <w:lvlText w:val=""/>
      <w:lvlJc w:val="left"/>
      <w:pPr>
        <w:ind w:left="800" w:hanging="400"/>
      </w:pPr>
      <w:rPr>
        <w:rFonts w:ascii="Symbol" w:hAnsi="Symbol" w:hint="default"/>
      </w:rPr>
    </w:lvl>
    <w:lvl w:ilvl="1" w:tplc="0409006E">
      <w:start w:val="1"/>
      <w:numFmt w:val="bullet"/>
      <w:lvlText w:val=""/>
      <w:lvlJc w:val="left"/>
      <w:pPr>
        <w:ind w:left="1200" w:hanging="400"/>
      </w:pPr>
      <w:rPr>
        <w:rFonts w:ascii="Wingdings" w:hAnsi="Wingdings" w:hint="default"/>
      </w:rPr>
    </w:lvl>
    <w:lvl w:ilvl="2" w:tplc="04090075">
      <w:start w:val="1"/>
      <w:numFmt w:val="bullet"/>
      <w:lvlText w:val=""/>
      <w:lvlJc w:val="left"/>
      <w:pPr>
        <w:ind w:left="1600" w:hanging="400"/>
      </w:pPr>
      <w:rPr>
        <w:rFonts w:ascii="Wingdings" w:hAnsi="Wingdings" w:hint="default"/>
      </w:rPr>
    </w:lvl>
    <w:lvl w:ilvl="3" w:tplc="0409006C">
      <w:start w:val="1"/>
      <w:numFmt w:val="bullet"/>
      <w:lvlText w:val=""/>
      <w:lvlJc w:val="left"/>
      <w:pPr>
        <w:ind w:left="2000" w:hanging="400"/>
      </w:pPr>
      <w:rPr>
        <w:rFonts w:ascii="Wingdings" w:hAnsi="Wingdings" w:hint="default"/>
      </w:rPr>
    </w:lvl>
    <w:lvl w:ilvl="4" w:tplc="0409006E">
      <w:start w:val="1"/>
      <w:numFmt w:val="bullet"/>
      <w:lvlText w:val=""/>
      <w:lvlJc w:val="left"/>
      <w:pPr>
        <w:ind w:left="2400" w:hanging="400"/>
      </w:pPr>
      <w:rPr>
        <w:rFonts w:ascii="Wingdings" w:hAnsi="Wingdings" w:hint="default"/>
      </w:rPr>
    </w:lvl>
    <w:lvl w:ilvl="5" w:tplc="04090075">
      <w:start w:val="1"/>
      <w:numFmt w:val="bullet"/>
      <w:lvlText w:val=""/>
      <w:lvlJc w:val="left"/>
      <w:pPr>
        <w:ind w:left="2800" w:hanging="400"/>
      </w:pPr>
      <w:rPr>
        <w:rFonts w:ascii="Wingdings" w:hAnsi="Wingdings" w:hint="default"/>
      </w:rPr>
    </w:lvl>
    <w:lvl w:ilvl="6" w:tplc="0409006C">
      <w:start w:val="1"/>
      <w:numFmt w:val="bullet"/>
      <w:lvlText w:val=""/>
      <w:lvlJc w:val="left"/>
      <w:pPr>
        <w:ind w:left="3200" w:hanging="400"/>
      </w:pPr>
      <w:rPr>
        <w:rFonts w:ascii="Wingdings" w:hAnsi="Wingdings" w:hint="default"/>
      </w:rPr>
    </w:lvl>
    <w:lvl w:ilvl="7" w:tplc="0409006E">
      <w:start w:val="1"/>
      <w:numFmt w:val="bullet"/>
      <w:lvlText w:val=""/>
      <w:lvlJc w:val="left"/>
      <w:pPr>
        <w:ind w:left="3600" w:hanging="400"/>
      </w:pPr>
      <w:rPr>
        <w:rFonts w:ascii="Wingdings" w:hAnsi="Wingdings" w:hint="default"/>
      </w:rPr>
    </w:lvl>
    <w:lvl w:ilvl="8" w:tplc="04090075">
      <w:start w:val="1"/>
      <w:numFmt w:val="bullet"/>
      <w:lvlText w:val=""/>
      <w:lvlJc w:val="left"/>
      <w:pPr>
        <w:ind w:left="4000" w:hanging="400"/>
      </w:pPr>
      <w:rPr>
        <w:rFonts w:ascii="Wingdings" w:hAnsi="Wingdings" w:hint="default"/>
      </w:rPr>
    </w:lvl>
  </w:abstractNum>
  <w:num w:numId="1">
    <w:abstractNumId w:val="33"/>
  </w:num>
  <w:num w:numId="2">
    <w:abstractNumId w:val="27"/>
  </w:num>
  <w:num w:numId="3">
    <w:abstractNumId w:val="99"/>
  </w:num>
  <w:num w:numId="4">
    <w:abstractNumId w:val="77"/>
  </w:num>
  <w:num w:numId="5">
    <w:abstractNumId w:val="84"/>
  </w:num>
  <w:num w:numId="6">
    <w:abstractNumId w:val="63"/>
  </w:num>
  <w:num w:numId="7">
    <w:abstractNumId w:val="14"/>
  </w:num>
  <w:num w:numId="8">
    <w:abstractNumId w:val="34"/>
  </w:num>
  <w:num w:numId="9">
    <w:abstractNumId w:val="110"/>
  </w:num>
  <w:num w:numId="10">
    <w:abstractNumId w:val="53"/>
  </w:num>
  <w:num w:numId="11">
    <w:abstractNumId w:val="52"/>
  </w:num>
  <w:num w:numId="12">
    <w:abstractNumId w:val="24"/>
  </w:num>
  <w:num w:numId="13">
    <w:abstractNumId w:val="95"/>
  </w:num>
  <w:num w:numId="14">
    <w:abstractNumId w:val="59"/>
  </w:num>
  <w:num w:numId="15">
    <w:abstractNumId w:val="125"/>
  </w:num>
  <w:num w:numId="16">
    <w:abstractNumId w:val="66"/>
  </w:num>
  <w:num w:numId="17">
    <w:abstractNumId w:val="122"/>
  </w:num>
  <w:num w:numId="18">
    <w:abstractNumId w:val="108"/>
  </w:num>
  <w:num w:numId="19">
    <w:abstractNumId w:val="123"/>
  </w:num>
  <w:num w:numId="20">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54"/>
  </w:num>
  <w:num w:numId="23">
    <w:abstractNumId w:val="42"/>
  </w:num>
  <w:num w:numId="24">
    <w:abstractNumId w:val="43"/>
  </w:num>
  <w:num w:numId="25">
    <w:abstractNumId w:val="127"/>
  </w:num>
  <w:num w:numId="26">
    <w:abstractNumId w:val="1"/>
  </w:num>
  <w:num w:numId="27">
    <w:abstractNumId w:val="0"/>
  </w:num>
  <w:num w:numId="28">
    <w:abstractNumId w:val="18"/>
  </w:num>
  <w:num w:numId="29">
    <w:abstractNumId w:val="16"/>
  </w:num>
  <w:num w:numId="30">
    <w:abstractNumId w:val="121"/>
  </w:num>
  <w:num w:numId="31">
    <w:abstractNumId w:val="2"/>
  </w:num>
  <w:num w:numId="32">
    <w:abstractNumId w:val="51"/>
  </w:num>
  <w:num w:numId="33">
    <w:abstractNumId w:val="100"/>
  </w:num>
  <w:num w:numId="34">
    <w:abstractNumId w:val="120"/>
  </w:num>
  <w:num w:numId="35">
    <w:abstractNumId w:val="81"/>
  </w:num>
  <w:num w:numId="36">
    <w:abstractNumId w:val="60"/>
  </w:num>
  <w:num w:numId="37">
    <w:abstractNumId w:val="94"/>
  </w:num>
  <w:num w:numId="38">
    <w:abstractNumId w:val="55"/>
  </w:num>
  <w:num w:numId="39">
    <w:abstractNumId w:val="23"/>
  </w:num>
  <w:num w:numId="40">
    <w:abstractNumId w:val="126"/>
  </w:num>
  <w:num w:numId="41">
    <w:abstractNumId w:val="28"/>
  </w:num>
  <w:num w:numId="42">
    <w:abstractNumId w:val="38"/>
  </w:num>
  <w:num w:numId="43">
    <w:abstractNumId w:val="46"/>
  </w:num>
  <w:num w:numId="44">
    <w:abstractNumId w:val="78"/>
  </w:num>
  <w:num w:numId="45">
    <w:abstractNumId w:val="41"/>
  </w:num>
  <w:num w:numId="46">
    <w:abstractNumId w:val="91"/>
  </w:num>
  <w:num w:numId="47">
    <w:abstractNumId w:val="3"/>
    <w:lvlOverride w:ilvl="0">
      <w:lvl w:ilvl="0">
        <w:start w:val="65535"/>
        <w:numFmt w:val="bullet"/>
        <w:lvlText w:val="-"/>
        <w:legacy w:legacy="1" w:legacySpace="0" w:legacyIndent="182"/>
        <w:lvlJc w:val="left"/>
        <w:rPr>
          <w:rFonts w:ascii="Times New Roman" w:hAnsi="Times New Roman" w:cs="Times New Roman" w:hint="default"/>
        </w:rPr>
      </w:lvl>
    </w:lvlOverride>
  </w:num>
  <w:num w:numId="48">
    <w:abstractNumId w:val="3"/>
    <w:lvlOverride w:ilvl="0">
      <w:lvl w:ilvl="0">
        <w:start w:val="65535"/>
        <w:numFmt w:val="bullet"/>
        <w:lvlText w:val="-"/>
        <w:legacy w:legacy="1" w:legacySpace="0" w:legacyIndent="178"/>
        <w:lvlJc w:val="left"/>
        <w:rPr>
          <w:rFonts w:ascii="Times New Roman" w:hAnsi="Times New Roman" w:cs="Times New Roman" w:hint="default"/>
        </w:rPr>
      </w:lvl>
    </w:lvlOverride>
  </w:num>
  <w:num w:numId="49">
    <w:abstractNumId w:val="5"/>
  </w:num>
  <w:num w:numId="50">
    <w:abstractNumId w:val="101"/>
  </w:num>
  <w:num w:numId="51">
    <w:abstractNumId w:val="19"/>
  </w:num>
  <w:num w:numId="52">
    <w:abstractNumId w:val="25"/>
  </w:num>
  <w:num w:numId="53">
    <w:abstractNumId w:val="31"/>
  </w:num>
  <w:num w:numId="54">
    <w:abstractNumId w:val="12"/>
  </w:num>
  <w:num w:numId="55">
    <w:abstractNumId w:val="21"/>
  </w:num>
  <w:num w:numId="56">
    <w:abstractNumId w:val="74"/>
  </w:num>
  <w:num w:numId="57">
    <w:abstractNumId w:val="61"/>
  </w:num>
  <w:num w:numId="58">
    <w:abstractNumId w:val="40"/>
  </w:num>
  <w:num w:numId="59">
    <w:abstractNumId w:val="115"/>
  </w:num>
  <w:num w:numId="60">
    <w:abstractNumId w:val="64"/>
  </w:num>
  <w:num w:numId="61">
    <w:abstractNumId w:val="35"/>
  </w:num>
  <w:num w:numId="62">
    <w:abstractNumId w:val="29"/>
  </w:num>
  <w:num w:numId="63">
    <w:abstractNumId w:val="32"/>
  </w:num>
  <w:num w:numId="64">
    <w:abstractNumId w:val="119"/>
  </w:num>
  <w:num w:numId="65">
    <w:abstractNumId w:val="79"/>
  </w:num>
  <w:num w:numId="66">
    <w:abstractNumId w:val="48"/>
  </w:num>
  <w:num w:numId="67">
    <w:abstractNumId w:val="98"/>
  </w:num>
  <w:num w:numId="68">
    <w:abstractNumId w:val="56"/>
  </w:num>
  <w:num w:numId="69">
    <w:abstractNumId w:val="113"/>
  </w:num>
  <w:num w:numId="70">
    <w:abstractNumId w:val="96"/>
  </w:num>
  <w:num w:numId="71">
    <w:abstractNumId w:val="85"/>
  </w:num>
  <w:num w:numId="72">
    <w:abstractNumId w:val="11"/>
  </w:num>
  <w:num w:numId="73">
    <w:abstractNumId w:val="75"/>
  </w:num>
  <w:num w:numId="74">
    <w:abstractNumId w:val="71"/>
  </w:num>
  <w:num w:numId="75">
    <w:abstractNumId w:val="114"/>
  </w:num>
  <w:num w:numId="76">
    <w:abstractNumId w:val="82"/>
  </w:num>
  <w:num w:numId="77">
    <w:abstractNumId w:val="13"/>
  </w:num>
  <w:num w:numId="78">
    <w:abstractNumId w:val="50"/>
  </w:num>
  <w:num w:numId="79">
    <w:abstractNumId w:val="117"/>
  </w:num>
  <w:num w:numId="80">
    <w:abstractNumId w:val="69"/>
  </w:num>
  <w:num w:numId="81">
    <w:abstractNumId w:val="104"/>
  </w:num>
  <w:num w:numId="82">
    <w:abstractNumId w:val="83"/>
  </w:num>
  <w:num w:numId="83">
    <w:abstractNumId w:val="112"/>
  </w:num>
  <w:num w:numId="84">
    <w:abstractNumId w:val="39"/>
  </w:num>
  <w:num w:numId="85">
    <w:abstractNumId w:val="124"/>
  </w:num>
  <w:num w:numId="86">
    <w:abstractNumId w:val="65"/>
  </w:num>
  <w:num w:numId="87">
    <w:abstractNumId w:val="116"/>
  </w:num>
  <w:num w:numId="88">
    <w:abstractNumId w:val="106"/>
  </w:num>
  <w:num w:numId="89">
    <w:abstractNumId w:val="80"/>
  </w:num>
  <w:num w:numId="90">
    <w:abstractNumId w:val="47"/>
  </w:num>
  <w:num w:numId="91">
    <w:abstractNumId w:val="102"/>
  </w:num>
  <w:num w:numId="92">
    <w:abstractNumId w:val="57"/>
  </w:num>
  <w:num w:numId="93">
    <w:abstractNumId w:val="86"/>
  </w:num>
  <w:num w:numId="94">
    <w:abstractNumId w:val="15"/>
  </w:num>
  <w:num w:numId="95">
    <w:abstractNumId w:val="89"/>
  </w:num>
  <w:num w:numId="96">
    <w:abstractNumId w:val="36"/>
  </w:num>
  <w:num w:numId="97">
    <w:abstractNumId w:val="22"/>
  </w:num>
  <w:num w:numId="98">
    <w:abstractNumId w:val="37"/>
  </w:num>
  <w:num w:numId="99">
    <w:abstractNumId w:val="103"/>
  </w:num>
  <w:num w:numId="100">
    <w:abstractNumId w:val="17"/>
  </w:num>
  <w:num w:numId="101">
    <w:abstractNumId w:val="70"/>
  </w:num>
  <w:num w:numId="102">
    <w:abstractNumId w:val="97"/>
  </w:num>
  <w:num w:numId="103">
    <w:abstractNumId w:val="88"/>
  </w:num>
  <w:num w:numId="104">
    <w:abstractNumId w:val="26"/>
  </w:num>
  <w:num w:numId="105">
    <w:abstractNumId w:val="44"/>
  </w:num>
  <w:num w:numId="106">
    <w:abstractNumId w:val="73"/>
  </w:num>
  <w:num w:numId="107">
    <w:abstractNumId w:val="72"/>
  </w:num>
  <w:num w:numId="108">
    <w:abstractNumId w:val="67"/>
  </w:num>
  <w:num w:numId="109">
    <w:abstractNumId w:val="118"/>
  </w:num>
  <w:num w:numId="110">
    <w:abstractNumId w:val="68"/>
  </w:num>
  <w:num w:numId="111">
    <w:abstractNumId w:val="10"/>
  </w:num>
  <w:num w:numId="112">
    <w:abstractNumId w:val="90"/>
  </w:num>
  <w:num w:numId="113">
    <w:abstractNumId w:val="20"/>
  </w:num>
  <w:num w:numId="114">
    <w:abstractNumId w:val="45"/>
  </w:num>
  <w:num w:numId="115">
    <w:abstractNumId w:val="111"/>
  </w:num>
  <w:num w:numId="116">
    <w:abstractNumId w:val="105"/>
  </w:num>
  <w:num w:numId="117">
    <w:abstractNumId w:val="76"/>
  </w:num>
  <w:num w:numId="118">
    <w:abstractNumId w:val="49"/>
  </w:num>
  <w:num w:numId="119">
    <w:abstractNumId w:val="58"/>
  </w:num>
  <w:num w:numId="120">
    <w:abstractNumId w:val="107"/>
  </w:num>
  <w:num w:numId="121">
    <w:abstractNumId w:val="87"/>
  </w:num>
  <w:num w:numId="122">
    <w:abstractNumId w:val="92"/>
  </w:num>
  <w:num w:numId="123">
    <w:abstractNumId w:val="93"/>
  </w:num>
  <w:num w:numId="124">
    <w:abstractNumId w:val="62"/>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3139"/>
    <w:rsid w:val="000144A3"/>
    <w:rsid w:val="00041AA4"/>
    <w:rsid w:val="00065654"/>
    <w:rsid w:val="00067493"/>
    <w:rsid w:val="000675B5"/>
    <w:rsid w:val="00097C01"/>
    <w:rsid w:val="000B32D5"/>
    <w:rsid w:val="000B6B42"/>
    <w:rsid w:val="000C4D3B"/>
    <w:rsid w:val="00145C43"/>
    <w:rsid w:val="00150748"/>
    <w:rsid w:val="00162E8E"/>
    <w:rsid w:val="00174E84"/>
    <w:rsid w:val="00185B12"/>
    <w:rsid w:val="00196232"/>
    <w:rsid w:val="001A1556"/>
    <w:rsid w:val="001C0208"/>
    <w:rsid w:val="001F14CC"/>
    <w:rsid w:val="0020438C"/>
    <w:rsid w:val="00246709"/>
    <w:rsid w:val="002705EF"/>
    <w:rsid w:val="00283F43"/>
    <w:rsid w:val="002A4184"/>
    <w:rsid w:val="002C2ACA"/>
    <w:rsid w:val="0033326F"/>
    <w:rsid w:val="00334CC5"/>
    <w:rsid w:val="00337090"/>
    <w:rsid w:val="00360419"/>
    <w:rsid w:val="00394733"/>
    <w:rsid w:val="003D4319"/>
    <w:rsid w:val="00413139"/>
    <w:rsid w:val="004164BF"/>
    <w:rsid w:val="004267A0"/>
    <w:rsid w:val="00435AAE"/>
    <w:rsid w:val="0045397F"/>
    <w:rsid w:val="00454041"/>
    <w:rsid w:val="004612D2"/>
    <w:rsid w:val="004F07A5"/>
    <w:rsid w:val="004F2D70"/>
    <w:rsid w:val="005631F8"/>
    <w:rsid w:val="005641DC"/>
    <w:rsid w:val="00564252"/>
    <w:rsid w:val="0059792D"/>
    <w:rsid w:val="005A13DB"/>
    <w:rsid w:val="005B4D11"/>
    <w:rsid w:val="005C5876"/>
    <w:rsid w:val="005E15A2"/>
    <w:rsid w:val="005E2C46"/>
    <w:rsid w:val="00610EAC"/>
    <w:rsid w:val="0064451C"/>
    <w:rsid w:val="00650E85"/>
    <w:rsid w:val="00661C08"/>
    <w:rsid w:val="006C6612"/>
    <w:rsid w:val="006F1698"/>
    <w:rsid w:val="007264C5"/>
    <w:rsid w:val="0076382D"/>
    <w:rsid w:val="00793CFD"/>
    <w:rsid w:val="007959AE"/>
    <w:rsid w:val="007B13A7"/>
    <w:rsid w:val="007B36C5"/>
    <w:rsid w:val="007B62E7"/>
    <w:rsid w:val="0084535E"/>
    <w:rsid w:val="00875534"/>
    <w:rsid w:val="0089467F"/>
    <w:rsid w:val="008C3A25"/>
    <w:rsid w:val="008E5A91"/>
    <w:rsid w:val="008F00F9"/>
    <w:rsid w:val="0090631D"/>
    <w:rsid w:val="00912424"/>
    <w:rsid w:val="00937DE5"/>
    <w:rsid w:val="00944B7F"/>
    <w:rsid w:val="00961EA5"/>
    <w:rsid w:val="00966C04"/>
    <w:rsid w:val="009800C9"/>
    <w:rsid w:val="009A3D00"/>
    <w:rsid w:val="009A6CA6"/>
    <w:rsid w:val="009B1ADE"/>
    <w:rsid w:val="009B57A1"/>
    <w:rsid w:val="009C0099"/>
    <w:rsid w:val="00A869ED"/>
    <w:rsid w:val="00AC2BA0"/>
    <w:rsid w:val="00AD425F"/>
    <w:rsid w:val="00B01FC3"/>
    <w:rsid w:val="00B41E82"/>
    <w:rsid w:val="00B50A18"/>
    <w:rsid w:val="00B566D7"/>
    <w:rsid w:val="00B65FC5"/>
    <w:rsid w:val="00B91B29"/>
    <w:rsid w:val="00BA1605"/>
    <w:rsid w:val="00BE376C"/>
    <w:rsid w:val="00BE65D1"/>
    <w:rsid w:val="00BE7D3B"/>
    <w:rsid w:val="00BF0F1F"/>
    <w:rsid w:val="00C34871"/>
    <w:rsid w:val="00C3746D"/>
    <w:rsid w:val="00C540A9"/>
    <w:rsid w:val="00C83E56"/>
    <w:rsid w:val="00CD497F"/>
    <w:rsid w:val="00CE2202"/>
    <w:rsid w:val="00CF111C"/>
    <w:rsid w:val="00CF4095"/>
    <w:rsid w:val="00D52F22"/>
    <w:rsid w:val="00D643D2"/>
    <w:rsid w:val="00D95C6C"/>
    <w:rsid w:val="00DC5690"/>
    <w:rsid w:val="00E0737D"/>
    <w:rsid w:val="00E133B9"/>
    <w:rsid w:val="00E41BD9"/>
    <w:rsid w:val="00E53084"/>
    <w:rsid w:val="00E92BE5"/>
    <w:rsid w:val="00E9501E"/>
    <w:rsid w:val="00EB0A7F"/>
    <w:rsid w:val="00EB1FFE"/>
    <w:rsid w:val="00F077E8"/>
    <w:rsid w:val="00F531EB"/>
    <w:rsid w:val="00F608F9"/>
    <w:rsid w:val="00F616AF"/>
    <w:rsid w:val="00F6362B"/>
    <w:rsid w:val="00F63C1A"/>
    <w:rsid w:val="00F9503D"/>
    <w:rsid w:val="00FC70A0"/>
    <w:rsid w:val="00FD2049"/>
    <w:rsid w:val="00FE5569"/>
    <w:rsid w:val="00FF62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3" w:uiPriority="0"/>
    <w:lsdException w:name="Block Text"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1"/>
    <w:qFormat/>
    <w:rPr>
      <w:rFonts w:ascii="Times New Roman" w:eastAsia="Times New Roman" w:hAnsi="Times New Roman" w:cs="Times New Roman"/>
      <w:lang w:val="ru-RU"/>
    </w:rPr>
  </w:style>
  <w:style w:type="paragraph" w:styleId="1">
    <w:name w:val="heading 1"/>
    <w:basedOn w:val="a0"/>
    <w:link w:val="10"/>
    <w:uiPriority w:val="9"/>
    <w:qFormat/>
    <w:pPr>
      <w:ind w:left="480" w:hanging="239"/>
      <w:outlineLvl w:val="0"/>
    </w:pPr>
    <w:rPr>
      <w:b/>
      <w:bCs/>
      <w:sz w:val="24"/>
      <w:szCs w:val="24"/>
    </w:rPr>
  </w:style>
  <w:style w:type="paragraph" w:styleId="2">
    <w:name w:val="heading 2"/>
    <w:basedOn w:val="a0"/>
    <w:link w:val="20"/>
    <w:qFormat/>
    <w:pPr>
      <w:ind w:left="1622"/>
      <w:outlineLvl w:val="1"/>
    </w:pPr>
    <w:rPr>
      <w:b/>
      <w:bCs/>
      <w:sz w:val="24"/>
      <w:szCs w:val="24"/>
    </w:rPr>
  </w:style>
  <w:style w:type="paragraph" w:styleId="3">
    <w:name w:val="heading 3"/>
    <w:basedOn w:val="a0"/>
    <w:link w:val="30"/>
    <w:uiPriority w:val="9"/>
    <w:qFormat/>
    <w:pPr>
      <w:spacing w:before="5" w:line="274" w:lineRule="exact"/>
      <w:ind w:left="1023"/>
      <w:jc w:val="both"/>
      <w:outlineLvl w:val="2"/>
    </w:pPr>
    <w:rPr>
      <w:b/>
      <w:bCs/>
      <w:i/>
      <w:iCs/>
      <w:sz w:val="24"/>
      <w:szCs w:val="24"/>
    </w:rPr>
  </w:style>
  <w:style w:type="paragraph" w:styleId="4">
    <w:name w:val="heading 4"/>
    <w:basedOn w:val="a0"/>
    <w:next w:val="a0"/>
    <w:link w:val="40"/>
    <w:uiPriority w:val="9"/>
    <w:semiHidden/>
    <w:unhideWhenUsed/>
    <w:qFormat/>
    <w:rsid w:val="00F077E8"/>
    <w:pPr>
      <w:keepNext/>
      <w:keepLines/>
      <w:spacing w:before="200"/>
      <w:outlineLvl w:val="3"/>
    </w:pPr>
    <w:rPr>
      <w:rFonts w:ascii="Calibri Light" w:hAnsi="Calibri Light"/>
      <w:b/>
      <w:bCs/>
      <w:i/>
      <w:iCs/>
      <w:color w:val="5B9BD5"/>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0"/>
    <w:qFormat/>
    <w:pPr>
      <w:ind w:left="456"/>
    </w:pPr>
  </w:style>
  <w:style w:type="paragraph" w:styleId="22">
    <w:name w:val="toc 2"/>
    <w:basedOn w:val="a0"/>
    <w:qFormat/>
    <w:pPr>
      <w:ind w:left="456" w:firstLine="566"/>
    </w:pPr>
    <w:rPr>
      <w:sz w:val="24"/>
      <w:szCs w:val="24"/>
    </w:rPr>
  </w:style>
  <w:style w:type="paragraph" w:styleId="31">
    <w:name w:val="toc 3"/>
    <w:basedOn w:val="a0"/>
    <w:uiPriority w:val="1"/>
    <w:qFormat/>
    <w:pPr>
      <w:ind w:left="1730" w:hanging="587"/>
    </w:pPr>
    <w:rPr>
      <w:sz w:val="24"/>
      <w:szCs w:val="24"/>
    </w:rPr>
  </w:style>
  <w:style w:type="paragraph" w:styleId="a4">
    <w:name w:val="Body Text"/>
    <w:basedOn w:val="a0"/>
    <w:link w:val="a5"/>
    <w:uiPriority w:val="1"/>
    <w:qFormat/>
    <w:pPr>
      <w:ind w:left="456" w:firstLine="566"/>
      <w:jc w:val="both"/>
    </w:pPr>
    <w:rPr>
      <w:sz w:val="24"/>
      <w:szCs w:val="24"/>
    </w:rPr>
  </w:style>
  <w:style w:type="paragraph" w:styleId="a6">
    <w:name w:val="Title"/>
    <w:basedOn w:val="a0"/>
    <w:link w:val="a7"/>
    <w:uiPriority w:val="1"/>
    <w:qFormat/>
    <w:pPr>
      <w:ind w:left="2027" w:right="1546"/>
      <w:jc w:val="center"/>
    </w:pPr>
    <w:rPr>
      <w:sz w:val="32"/>
      <w:szCs w:val="32"/>
    </w:rPr>
  </w:style>
  <w:style w:type="paragraph" w:styleId="a8">
    <w:name w:val="List Paragraph"/>
    <w:basedOn w:val="a0"/>
    <w:link w:val="a9"/>
    <w:uiPriority w:val="1"/>
    <w:qFormat/>
    <w:pPr>
      <w:ind w:left="456" w:firstLine="566"/>
      <w:jc w:val="both"/>
    </w:pPr>
  </w:style>
  <w:style w:type="paragraph" w:customStyle="1" w:styleId="TableParagraph">
    <w:name w:val="Table Paragraph"/>
    <w:basedOn w:val="a0"/>
    <w:uiPriority w:val="1"/>
    <w:qFormat/>
  </w:style>
  <w:style w:type="table" w:styleId="aa">
    <w:name w:val="Table Grid"/>
    <w:basedOn w:val="a2"/>
    <w:uiPriority w:val="59"/>
    <w:rsid w:val="003332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0"/>
    <w:link w:val="ac"/>
    <w:semiHidden/>
    <w:unhideWhenUsed/>
    <w:rsid w:val="001A1556"/>
    <w:rPr>
      <w:rFonts w:ascii="Tahoma" w:hAnsi="Tahoma" w:cs="Tahoma"/>
      <w:sz w:val="16"/>
      <w:szCs w:val="16"/>
    </w:rPr>
  </w:style>
  <w:style w:type="character" w:customStyle="1" w:styleId="ac">
    <w:name w:val="Текст выноски Знак"/>
    <w:basedOn w:val="a1"/>
    <w:link w:val="ab"/>
    <w:semiHidden/>
    <w:rsid w:val="001A1556"/>
    <w:rPr>
      <w:rFonts w:ascii="Tahoma" w:eastAsia="Times New Roman" w:hAnsi="Tahoma" w:cs="Tahoma"/>
      <w:sz w:val="16"/>
      <w:szCs w:val="16"/>
      <w:lang w:val="ru-RU"/>
    </w:rPr>
  </w:style>
  <w:style w:type="paragraph" w:styleId="ad">
    <w:name w:val="Body Text Indent"/>
    <w:basedOn w:val="a0"/>
    <w:link w:val="ae"/>
    <w:unhideWhenUsed/>
    <w:rsid w:val="008C3A25"/>
    <w:pPr>
      <w:spacing w:after="120"/>
      <w:ind w:left="283"/>
    </w:pPr>
  </w:style>
  <w:style w:type="character" w:customStyle="1" w:styleId="ae">
    <w:name w:val="Основной текст с отступом Знак"/>
    <w:basedOn w:val="a1"/>
    <w:link w:val="ad"/>
    <w:rsid w:val="008C3A25"/>
    <w:rPr>
      <w:rFonts w:ascii="Times New Roman" w:eastAsia="Times New Roman" w:hAnsi="Times New Roman" w:cs="Times New Roman"/>
      <w:lang w:val="ru-RU"/>
    </w:rPr>
  </w:style>
  <w:style w:type="numbering" w:customStyle="1" w:styleId="12">
    <w:name w:val="Нет списка1"/>
    <w:next w:val="a3"/>
    <w:uiPriority w:val="99"/>
    <w:semiHidden/>
    <w:rsid w:val="008C3A25"/>
  </w:style>
  <w:style w:type="paragraph" w:customStyle="1" w:styleId="ParaAttribute30">
    <w:name w:val="ParaAttribute30"/>
    <w:rsid w:val="008C3A25"/>
    <w:pPr>
      <w:widowControl/>
      <w:autoSpaceDE/>
      <w:autoSpaceDN/>
      <w:ind w:left="709" w:right="566"/>
      <w:jc w:val="center"/>
    </w:pPr>
    <w:rPr>
      <w:rFonts w:ascii="Times New Roman" w:eastAsia="№Е" w:hAnsi="Times New Roman" w:cs="Times New Roman"/>
      <w:sz w:val="20"/>
      <w:szCs w:val="20"/>
      <w:lang w:val="ru-RU" w:eastAsia="ru-RU"/>
    </w:rPr>
  </w:style>
  <w:style w:type="character" w:customStyle="1" w:styleId="CharAttribute484">
    <w:name w:val="CharAttribute484"/>
    <w:uiPriority w:val="99"/>
    <w:rsid w:val="008C3A25"/>
    <w:rPr>
      <w:rFonts w:ascii="Times New Roman" w:eastAsia="Times New Roman"/>
      <w:i/>
      <w:sz w:val="28"/>
    </w:rPr>
  </w:style>
  <w:style w:type="paragraph" w:styleId="af">
    <w:name w:val="footnote text"/>
    <w:basedOn w:val="a0"/>
    <w:link w:val="af0"/>
    <w:uiPriority w:val="99"/>
    <w:rsid w:val="008C3A25"/>
    <w:pPr>
      <w:widowControl/>
      <w:autoSpaceDE/>
      <w:autoSpaceDN/>
    </w:pPr>
    <w:rPr>
      <w:sz w:val="20"/>
      <w:szCs w:val="20"/>
      <w:lang w:val="x-none" w:eastAsia="x-none"/>
    </w:rPr>
  </w:style>
  <w:style w:type="character" w:customStyle="1" w:styleId="af0">
    <w:name w:val="Текст сноски Знак"/>
    <w:basedOn w:val="a1"/>
    <w:link w:val="af"/>
    <w:uiPriority w:val="99"/>
    <w:rsid w:val="008C3A25"/>
    <w:rPr>
      <w:rFonts w:ascii="Times New Roman" w:eastAsia="Times New Roman" w:hAnsi="Times New Roman" w:cs="Times New Roman"/>
      <w:sz w:val="20"/>
      <w:szCs w:val="20"/>
      <w:lang w:val="x-none" w:eastAsia="x-none"/>
    </w:rPr>
  </w:style>
  <w:style w:type="character" w:styleId="af1">
    <w:name w:val="footnote reference"/>
    <w:link w:val="13"/>
    <w:uiPriority w:val="99"/>
    <w:rsid w:val="008C3A25"/>
    <w:rPr>
      <w:vertAlign w:val="superscript"/>
    </w:rPr>
  </w:style>
  <w:style w:type="paragraph" w:customStyle="1" w:styleId="ParaAttribute38">
    <w:name w:val="ParaAttribute38"/>
    <w:rsid w:val="008C3A25"/>
    <w:pPr>
      <w:widowControl/>
      <w:autoSpaceDE/>
      <w:autoSpaceDN/>
      <w:ind w:right="-1"/>
      <w:jc w:val="both"/>
    </w:pPr>
    <w:rPr>
      <w:rFonts w:ascii="Times New Roman" w:eastAsia="№Е" w:hAnsi="Times New Roman" w:cs="Times New Roman"/>
      <w:sz w:val="20"/>
      <w:szCs w:val="20"/>
      <w:lang w:val="ru-RU" w:eastAsia="ru-RU"/>
    </w:rPr>
  </w:style>
  <w:style w:type="character" w:customStyle="1" w:styleId="CharAttribute501">
    <w:name w:val="CharAttribute501"/>
    <w:uiPriority w:val="99"/>
    <w:rsid w:val="008C3A25"/>
    <w:rPr>
      <w:rFonts w:ascii="Times New Roman" w:eastAsia="Times New Roman"/>
      <w:i/>
      <w:sz w:val="28"/>
      <w:u w:val="single"/>
    </w:rPr>
  </w:style>
  <w:style w:type="character" w:customStyle="1" w:styleId="CharAttribute502">
    <w:name w:val="CharAttribute502"/>
    <w:rsid w:val="008C3A25"/>
    <w:rPr>
      <w:rFonts w:ascii="Times New Roman" w:eastAsia="Times New Roman"/>
      <w:i/>
      <w:sz w:val="28"/>
    </w:rPr>
  </w:style>
  <w:style w:type="paragraph" w:styleId="af2">
    <w:name w:val="No Spacing"/>
    <w:link w:val="af3"/>
    <w:uiPriority w:val="1"/>
    <w:qFormat/>
    <w:rsid w:val="008C3A25"/>
    <w:pPr>
      <w:wordWrap w:val="0"/>
      <w:jc w:val="both"/>
    </w:pPr>
    <w:rPr>
      <w:rFonts w:ascii="Batang" w:eastAsia="Batang" w:hAnsi="Times New Roman" w:cs="Times New Roman"/>
      <w:kern w:val="2"/>
      <w:sz w:val="20"/>
      <w:szCs w:val="20"/>
      <w:lang w:eastAsia="ko-KR"/>
    </w:rPr>
  </w:style>
  <w:style w:type="character" w:customStyle="1" w:styleId="af3">
    <w:name w:val="Без интервала Знак"/>
    <w:link w:val="af2"/>
    <w:uiPriority w:val="1"/>
    <w:rsid w:val="008C3A25"/>
    <w:rPr>
      <w:rFonts w:ascii="Batang" w:eastAsia="Batang" w:hAnsi="Times New Roman" w:cs="Times New Roman"/>
      <w:kern w:val="2"/>
      <w:sz w:val="20"/>
      <w:szCs w:val="20"/>
      <w:lang w:eastAsia="ko-KR"/>
    </w:rPr>
  </w:style>
  <w:style w:type="character" w:customStyle="1" w:styleId="CharAttribute511">
    <w:name w:val="CharAttribute511"/>
    <w:uiPriority w:val="99"/>
    <w:rsid w:val="008C3A25"/>
    <w:rPr>
      <w:rFonts w:ascii="Times New Roman" w:eastAsia="Times New Roman"/>
      <w:sz w:val="28"/>
    </w:rPr>
  </w:style>
  <w:style w:type="character" w:customStyle="1" w:styleId="CharAttribute512">
    <w:name w:val="CharAttribute512"/>
    <w:rsid w:val="008C3A25"/>
    <w:rPr>
      <w:rFonts w:ascii="Times New Roman" w:eastAsia="Times New Roman"/>
      <w:sz w:val="28"/>
    </w:rPr>
  </w:style>
  <w:style w:type="character" w:customStyle="1" w:styleId="CharAttribute3">
    <w:name w:val="CharAttribute3"/>
    <w:rsid w:val="008C3A25"/>
    <w:rPr>
      <w:rFonts w:ascii="Times New Roman" w:eastAsia="Batang" w:hAnsi="Batang"/>
      <w:sz w:val="28"/>
    </w:rPr>
  </w:style>
  <w:style w:type="character" w:customStyle="1" w:styleId="CharAttribute1">
    <w:name w:val="CharAttribute1"/>
    <w:rsid w:val="008C3A25"/>
    <w:rPr>
      <w:rFonts w:ascii="Times New Roman" w:eastAsia="Gulim" w:hAnsi="Gulim"/>
      <w:sz w:val="28"/>
    </w:rPr>
  </w:style>
  <w:style w:type="character" w:customStyle="1" w:styleId="CharAttribute0">
    <w:name w:val="CharAttribute0"/>
    <w:rsid w:val="008C3A25"/>
    <w:rPr>
      <w:rFonts w:ascii="Times New Roman" w:eastAsia="Times New Roman" w:hAnsi="Times New Roman"/>
      <w:sz w:val="28"/>
    </w:rPr>
  </w:style>
  <w:style w:type="character" w:customStyle="1" w:styleId="CharAttribute2">
    <w:name w:val="CharAttribute2"/>
    <w:rsid w:val="008C3A25"/>
    <w:rPr>
      <w:rFonts w:ascii="Times New Roman" w:eastAsia="Batang" w:hAnsi="Batang"/>
      <w:color w:val="00000A"/>
      <w:sz w:val="28"/>
    </w:rPr>
  </w:style>
  <w:style w:type="paragraph" w:styleId="32">
    <w:name w:val="Body Text Indent 3"/>
    <w:basedOn w:val="a0"/>
    <w:link w:val="33"/>
    <w:unhideWhenUsed/>
    <w:rsid w:val="008C3A25"/>
    <w:pPr>
      <w:widowControl/>
      <w:autoSpaceDE/>
      <w:autoSpaceDN/>
      <w:spacing w:before="64" w:after="120"/>
      <w:ind w:left="283" w:right="816"/>
      <w:jc w:val="both"/>
    </w:pPr>
    <w:rPr>
      <w:rFonts w:ascii="Calibri" w:eastAsia="Calibri" w:hAnsi="Calibri"/>
      <w:sz w:val="16"/>
      <w:szCs w:val="16"/>
      <w:lang w:val="x-none"/>
    </w:rPr>
  </w:style>
  <w:style w:type="character" w:customStyle="1" w:styleId="33">
    <w:name w:val="Основной текст с отступом 3 Знак"/>
    <w:basedOn w:val="a1"/>
    <w:link w:val="32"/>
    <w:rsid w:val="008C3A25"/>
    <w:rPr>
      <w:rFonts w:ascii="Calibri" w:eastAsia="Calibri" w:hAnsi="Calibri" w:cs="Times New Roman"/>
      <w:sz w:val="16"/>
      <w:szCs w:val="16"/>
      <w:lang w:val="x-none"/>
    </w:rPr>
  </w:style>
  <w:style w:type="paragraph" w:styleId="23">
    <w:name w:val="Body Text Indent 2"/>
    <w:basedOn w:val="a0"/>
    <w:link w:val="24"/>
    <w:uiPriority w:val="99"/>
    <w:unhideWhenUsed/>
    <w:rsid w:val="008C3A25"/>
    <w:pPr>
      <w:widowControl/>
      <w:autoSpaceDE/>
      <w:autoSpaceDN/>
      <w:spacing w:before="64" w:after="120" w:line="480" w:lineRule="auto"/>
      <w:ind w:left="283" w:right="816"/>
      <w:jc w:val="both"/>
    </w:pPr>
    <w:rPr>
      <w:rFonts w:ascii="Calibri" w:eastAsia="Calibri" w:hAnsi="Calibri"/>
      <w:lang w:val="x-none"/>
    </w:rPr>
  </w:style>
  <w:style w:type="character" w:customStyle="1" w:styleId="24">
    <w:name w:val="Основной текст с отступом 2 Знак"/>
    <w:basedOn w:val="a1"/>
    <w:link w:val="23"/>
    <w:uiPriority w:val="99"/>
    <w:rsid w:val="008C3A25"/>
    <w:rPr>
      <w:rFonts w:ascii="Calibri" w:eastAsia="Calibri" w:hAnsi="Calibri" w:cs="Times New Roman"/>
      <w:lang w:val="x-none"/>
    </w:rPr>
  </w:style>
  <w:style w:type="character" w:customStyle="1" w:styleId="CharAttribute504">
    <w:name w:val="CharAttribute504"/>
    <w:rsid w:val="008C3A25"/>
    <w:rPr>
      <w:rFonts w:ascii="Times New Roman" w:eastAsia="Times New Roman"/>
      <w:sz w:val="28"/>
    </w:rPr>
  </w:style>
  <w:style w:type="paragraph" w:customStyle="1" w:styleId="210">
    <w:name w:val="Основной текст 21"/>
    <w:basedOn w:val="a0"/>
    <w:rsid w:val="008C3A25"/>
    <w:pPr>
      <w:widowControl/>
      <w:overflowPunct w:val="0"/>
      <w:adjustRightInd w:val="0"/>
      <w:spacing w:line="360" w:lineRule="auto"/>
      <w:ind w:firstLine="539"/>
      <w:jc w:val="both"/>
      <w:textAlignment w:val="baseline"/>
    </w:pPr>
    <w:rPr>
      <w:sz w:val="28"/>
      <w:szCs w:val="20"/>
      <w:lang w:eastAsia="ru-RU"/>
    </w:rPr>
  </w:style>
  <w:style w:type="paragraph" w:styleId="af4">
    <w:name w:val="Block Text"/>
    <w:basedOn w:val="a0"/>
    <w:rsid w:val="008C3A25"/>
    <w:pPr>
      <w:widowControl/>
      <w:shd w:val="clear" w:color="auto" w:fill="FFFFFF"/>
      <w:autoSpaceDE/>
      <w:autoSpaceDN/>
      <w:spacing w:line="360" w:lineRule="auto"/>
      <w:ind w:left="-709" w:right="-9" w:firstLine="709"/>
      <w:jc w:val="both"/>
    </w:pPr>
    <w:rPr>
      <w:spacing w:val="5"/>
      <w:sz w:val="24"/>
      <w:szCs w:val="20"/>
      <w:lang w:eastAsia="ru-RU"/>
    </w:rPr>
  </w:style>
  <w:style w:type="paragraph" w:customStyle="1" w:styleId="ParaAttribute0">
    <w:name w:val="ParaAttribute0"/>
    <w:rsid w:val="008C3A25"/>
    <w:pPr>
      <w:widowControl/>
      <w:autoSpaceDE/>
      <w:autoSpaceDN/>
    </w:pPr>
    <w:rPr>
      <w:rFonts w:ascii="Times New Roman" w:eastAsia="№Е" w:hAnsi="Times New Roman" w:cs="Times New Roman"/>
      <w:sz w:val="20"/>
      <w:szCs w:val="20"/>
      <w:lang w:val="ru-RU" w:eastAsia="ru-RU"/>
    </w:rPr>
  </w:style>
  <w:style w:type="paragraph" w:customStyle="1" w:styleId="ParaAttribute8">
    <w:name w:val="ParaAttribute8"/>
    <w:rsid w:val="008C3A25"/>
    <w:pPr>
      <w:widowControl/>
      <w:autoSpaceDE/>
      <w:autoSpaceDN/>
      <w:ind w:firstLine="851"/>
      <w:jc w:val="both"/>
    </w:pPr>
    <w:rPr>
      <w:rFonts w:ascii="Times New Roman" w:eastAsia="№Е" w:hAnsi="Times New Roman" w:cs="Times New Roman"/>
      <w:sz w:val="20"/>
      <w:szCs w:val="20"/>
      <w:lang w:val="ru-RU" w:eastAsia="ru-RU"/>
    </w:rPr>
  </w:style>
  <w:style w:type="character" w:customStyle="1" w:styleId="CharAttribute268">
    <w:name w:val="CharAttribute268"/>
    <w:rsid w:val="008C3A25"/>
    <w:rPr>
      <w:rFonts w:ascii="Times New Roman" w:eastAsia="Times New Roman"/>
      <w:sz w:val="28"/>
    </w:rPr>
  </w:style>
  <w:style w:type="character" w:customStyle="1" w:styleId="CharAttribute269">
    <w:name w:val="CharAttribute269"/>
    <w:rsid w:val="008C3A25"/>
    <w:rPr>
      <w:rFonts w:ascii="Times New Roman" w:eastAsia="Times New Roman"/>
      <w:i/>
      <w:sz w:val="28"/>
    </w:rPr>
  </w:style>
  <w:style w:type="character" w:customStyle="1" w:styleId="CharAttribute271">
    <w:name w:val="CharAttribute271"/>
    <w:rsid w:val="008C3A25"/>
    <w:rPr>
      <w:rFonts w:ascii="Times New Roman" w:eastAsia="Times New Roman"/>
      <w:b/>
      <w:sz w:val="28"/>
    </w:rPr>
  </w:style>
  <w:style w:type="character" w:customStyle="1" w:styleId="CharAttribute272">
    <w:name w:val="CharAttribute272"/>
    <w:rsid w:val="008C3A25"/>
    <w:rPr>
      <w:rFonts w:ascii="Times New Roman" w:eastAsia="Times New Roman"/>
      <w:sz w:val="28"/>
    </w:rPr>
  </w:style>
  <w:style w:type="character" w:customStyle="1" w:styleId="CharAttribute273">
    <w:name w:val="CharAttribute273"/>
    <w:rsid w:val="008C3A25"/>
    <w:rPr>
      <w:rFonts w:ascii="Times New Roman" w:eastAsia="Times New Roman"/>
      <w:sz w:val="28"/>
    </w:rPr>
  </w:style>
  <w:style w:type="character" w:customStyle="1" w:styleId="CharAttribute274">
    <w:name w:val="CharAttribute274"/>
    <w:rsid w:val="008C3A25"/>
    <w:rPr>
      <w:rFonts w:ascii="Times New Roman" w:eastAsia="Times New Roman"/>
      <w:sz w:val="28"/>
    </w:rPr>
  </w:style>
  <w:style w:type="character" w:customStyle="1" w:styleId="CharAttribute275">
    <w:name w:val="CharAttribute275"/>
    <w:rsid w:val="008C3A25"/>
    <w:rPr>
      <w:rFonts w:ascii="Times New Roman" w:eastAsia="Times New Roman"/>
      <w:b/>
      <w:i/>
      <w:sz w:val="28"/>
    </w:rPr>
  </w:style>
  <w:style w:type="character" w:customStyle="1" w:styleId="CharAttribute276">
    <w:name w:val="CharAttribute276"/>
    <w:rsid w:val="008C3A25"/>
    <w:rPr>
      <w:rFonts w:ascii="Times New Roman" w:eastAsia="Times New Roman"/>
      <w:sz w:val="28"/>
    </w:rPr>
  </w:style>
  <w:style w:type="character" w:customStyle="1" w:styleId="CharAttribute277">
    <w:name w:val="CharAttribute277"/>
    <w:rsid w:val="008C3A25"/>
    <w:rPr>
      <w:rFonts w:ascii="Times New Roman" w:eastAsia="Times New Roman"/>
      <w:b/>
      <w:i/>
      <w:color w:val="00000A"/>
      <w:sz w:val="28"/>
    </w:rPr>
  </w:style>
  <w:style w:type="character" w:customStyle="1" w:styleId="CharAttribute278">
    <w:name w:val="CharAttribute278"/>
    <w:rsid w:val="008C3A25"/>
    <w:rPr>
      <w:rFonts w:ascii="Times New Roman" w:eastAsia="Times New Roman"/>
      <w:color w:val="00000A"/>
      <w:sz w:val="28"/>
    </w:rPr>
  </w:style>
  <w:style w:type="character" w:customStyle="1" w:styleId="CharAttribute279">
    <w:name w:val="CharAttribute279"/>
    <w:rsid w:val="008C3A25"/>
    <w:rPr>
      <w:rFonts w:ascii="Times New Roman" w:eastAsia="Times New Roman"/>
      <w:color w:val="00000A"/>
      <w:sz w:val="28"/>
    </w:rPr>
  </w:style>
  <w:style w:type="character" w:customStyle="1" w:styleId="CharAttribute280">
    <w:name w:val="CharAttribute280"/>
    <w:rsid w:val="008C3A25"/>
    <w:rPr>
      <w:rFonts w:ascii="Times New Roman" w:eastAsia="Times New Roman"/>
      <w:color w:val="00000A"/>
      <w:sz w:val="28"/>
    </w:rPr>
  </w:style>
  <w:style w:type="character" w:customStyle="1" w:styleId="CharAttribute281">
    <w:name w:val="CharAttribute281"/>
    <w:rsid w:val="008C3A25"/>
    <w:rPr>
      <w:rFonts w:ascii="Times New Roman" w:eastAsia="Times New Roman"/>
      <w:color w:val="00000A"/>
      <w:sz w:val="28"/>
    </w:rPr>
  </w:style>
  <w:style w:type="character" w:customStyle="1" w:styleId="CharAttribute282">
    <w:name w:val="CharAttribute282"/>
    <w:rsid w:val="008C3A25"/>
    <w:rPr>
      <w:rFonts w:ascii="Times New Roman" w:eastAsia="Times New Roman"/>
      <w:color w:val="00000A"/>
      <w:sz w:val="28"/>
    </w:rPr>
  </w:style>
  <w:style w:type="character" w:customStyle="1" w:styleId="CharAttribute283">
    <w:name w:val="CharAttribute283"/>
    <w:rsid w:val="008C3A25"/>
    <w:rPr>
      <w:rFonts w:ascii="Times New Roman" w:eastAsia="Times New Roman"/>
      <w:i/>
      <w:color w:val="00000A"/>
      <w:sz w:val="28"/>
    </w:rPr>
  </w:style>
  <w:style w:type="character" w:customStyle="1" w:styleId="CharAttribute284">
    <w:name w:val="CharAttribute284"/>
    <w:rsid w:val="008C3A25"/>
    <w:rPr>
      <w:rFonts w:ascii="Times New Roman" w:eastAsia="Times New Roman"/>
      <w:sz w:val="28"/>
    </w:rPr>
  </w:style>
  <w:style w:type="character" w:customStyle="1" w:styleId="CharAttribute285">
    <w:name w:val="CharAttribute285"/>
    <w:rsid w:val="008C3A25"/>
    <w:rPr>
      <w:rFonts w:ascii="Times New Roman" w:eastAsia="Times New Roman"/>
      <w:sz w:val="28"/>
    </w:rPr>
  </w:style>
  <w:style w:type="character" w:customStyle="1" w:styleId="CharAttribute286">
    <w:name w:val="CharAttribute286"/>
    <w:rsid w:val="008C3A25"/>
    <w:rPr>
      <w:rFonts w:ascii="Times New Roman" w:eastAsia="Times New Roman"/>
      <w:sz w:val="28"/>
    </w:rPr>
  </w:style>
  <w:style w:type="character" w:customStyle="1" w:styleId="CharAttribute287">
    <w:name w:val="CharAttribute287"/>
    <w:rsid w:val="008C3A25"/>
    <w:rPr>
      <w:rFonts w:ascii="Times New Roman" w:eastAsia="Times New Roman"/>
      <w:sz w:val="28"/>
    </w:rPr>
  </w:style>
  <w:style w:type="character" w:customStyle="1" w:styleId="CharAttribute288">
    <w:name w:val="CharAttribute288"/>
    <w:rsid w:val="008C3A25"/>
    <w:rPr>
      <w:rFonts w:ascii="Times New Roman" w:eastAsia="Times New Roman"/>
      <w:sz w:val="28"/>
    </w:rPr>
  </w:style>
  <w:style w:type="character" w:customStyle="1" w:styleId="CharAttribute289">
    <w:name w:val="CharAttribute289"/>
    <w:rsid w:val="008C3A25"/>
    <w:rPr>
      <w:rFonts w:ascii="Times New Roman" w:eastAsia="Times New Roman"/>
      <w:sz w:val="28"/>
    </w:rPr>
  </w:style>
  <w:style w:type="character" w:customStyle="1" w:styleId="CharAttribute290">
    <w:name w:val="CharAttribute290"/>
    <w:rsid w:val="008C3A25"/>
    <w:rPr>
      <w:rFonts w:ascii="Times New Roman" w:eastAsia="Times New Roman"/>
      <w:sz w:val="28"/>
    </w:rPr>
  </w:style>
  <w:style w:type="character" w:customStyle="1" w:styleId="CharAttribute291">
    <w:name w:val="CharAttribute291"/>
    <w:rsid w:val="008C3A25"/>
    <w:rPr>
      <w:rFonts w:ascii="Times New Roman" w:eastAsia="Times New Roman"/>
      <w:sz w:val="28"/>
    </w:rPr>
  </w:style>
  <w:style w:type="character" w:customStyle="1" w:styleId="CharAttribute292">
    <w:name w:val="CharAttribute292"/>
    <w:rsid w:val="008C3A25"/>
    <w:rPr>
      <w:rFonts w:ascii="Times New Roman" w:eastAsia="Times New Roman"/>
      <w:sz w:val="28"/>
    </w:rPr>
  </w:style>
  <w:style w:type="character" w:customStyle="1" w:styleId="CharAttribute293">
    <w:name w:val="CharAttribute293"/>
    <w:rsid w:val="008C3A25"/>
    <w:rPr>
      <w:rFonts w:ascii="Times New Roman" w:eastAsia="Times New Roman"/>
      <w:sz w:val="28"/>
    </w:rPr>
  </w:style>
  <w:style w:type="character" w:customStyle="1" w:styleId="CharAttribute294">
    <w:name w:val="CharAttribute294"/>
    <w:rsid w:val="008C3A25"/>
    <w:rPr>
      <w:rFonts w:ascii="Times New Roman" w:eastAsia="Times New Roman"/>
      <w:sz w:val="28"/>
    </w:rPr>
  </w:style>
  <w:style w:type="character" w:customStyle="1" w:styleId="CharAttribute295">
    <w:name w:val="CharAttribute295"/>
    <w:rsid w:val="008C3A25"/>
    <w:rPr>
      <w:rFonts w:ascii="Times New Roman" w:eastAsia="Times New Roman"/>
      <w:sz w:val="28"/>
    </w:rPr>
  </w:style>
  <w:style w:type="character" w:customStyle="1" w:styleId="CharAttribute296">
    <w:name w:val="CharAttribute296"/>
    <w:rsid w:val="008C3A25"/>
    <w:rPr>
      <w:rFonts w:ascii="Times New Roman" w:eastAsia="Times New Roman"/>
      <w:sz w:val="28"/>
    </w:rPr>
  </w:style>
  <w:style w:type="character" w:customStyle="1" w:styleId="CharAttribute297">
    <w:name w:val="CharAttribute297"/>
    <w:rsid w:val="008C3A25"/>
    <w:rPr>
      <w:rFonts w:ascii="Times New Roman" w:eastAsia="Times New Roman"/>
      <w:sz w:val="28"/>
    </w:rPr>
  </w:style>
  <w:style w:type="character" w:customStyle="1" w:styleId="CharAttribute298">
    <w:name w:val="CharAttribute298"/>
    <w:rsid w:val="008C3A25"/>
    <w:rPr>
      <w:rFonts w:ascii="Times New Roman" w:eastAsia="Times New Roman"/>
      <w:sz w:val="28"/>
    </w:rPr>
  </w:style>
  <w:style w:type="character" w:customStyle="1" w:styleId="CharAttribute299">
    <w:name w:val="CharAttribute299"/>
    <w:rsid w:val="008C3A25"/>
    <w:rPr>
      <w:rFonts w:ascii="Times New Roman" w:eastAsia="Times New Roman"/>
      <w:sz w:val="28"/>
    </w:rPr>
  </w:style>
  <w:style w:type="character" w:customStyle="1" w:styleId="CharAttribute300">
    <w:name w:val="CharAttribute300"/>
    <w:rsid w:val="008C3A25"/>
    <w:rPr>
      <w:rFonts w:ascii="Times New Roman" w:eastAsia="Times New Roman"/>
      <w:color w:val="00000A"/>
      <w:sz w:val="28"/>
    </w:rPr>
  </w:style>
  <w:style w:type="character" w:customStyle="1" w:styleId="CharAttribute301">
    <w:name w:val="CharAttribute301"/>
    <w:rsid w:val="008C3A25"/>
    <w:rPr>
      <w:rFonts w:ascii="Times New Roman" w:eastAsia="Times New Roman"/>
      <w:color w:val="00000A"/>
      <w:sz w:val="28"/>
    </w:rPr>
  </w:style>
  <w:style w:type="character" w:customStyle="1" w:styleId="CharAttribute303">
    <w:name w:val="CharAttribute303"/>
    <w:rsid w:val="008C3A25"/>
    <w:rPr>
      <w:rFonts w:ascii="Times New Roman" w:eastAsia="Times New Roman"/>
      <w:b/>
      <w:sz w:val="28"/>
    </w:rPr>
  </w:style>
  <w:style w:type="character" w:customStyle="1" w:styleId="CharAttribute304">
    <w:name w:val="CharAttribute304"/>
    <w:rsid w:val="008C3A25"/>
    <w:rPr>
      <w:rFonts w:ascii="Times New Roman" w:eastAsia="Times New Roman"/>
      <w:sz w:val="28"/>
    </w:rPr>
  </w:style>
  <w:style w:type="character" w:customStyle="1" w:styleId="CharAttribute305">
    <w:name w:val="CharAttribute305"/>
    <w:rsid w:val="008C3A25"/>
    <w:rPr>
      <w:rFonts w:ascii="Times New Roman" w:eastAsia="Times New Roman"/>
      <w:sz w:val="28"/>
    </w:rPr>
  </w:style>
  <w:style w:type="character" w:customStyle="1" w:styleId="CharAttribute306">
    <w:name w:val="CharAttribute306"/>
    <w:rsid w:val="008C3A25"/>
    <w:rPr>
      <w:rFonts w:ascii="Times New Roman" w:eastAsia="Times New Roman"/>
      <w:sz w:val="28"/>
    </w:rPr>
  </w:style>
  <w:style w:type="character" w:customStyle="1" w:styleId="CharAttribute307">
    <w:name w:val="CharAttribute307"/>
    <w:rsid w:val="008C3A25"/>
    <w:rPr>
      <w:rFonts w:ascii="Times New Roman" w:eastAsia="Times New Roman"/>
      <w:sz w:val="28"/>
    </w:rPr>
  </w:style>
  <w:style w:type="character" w:customStyle="1" w:styleId="CharAttribute308">
    <w:name w:val="CharAttribute308"/>
    <w:rsid w:val="008C3A25"/>
    <w:rPr>
      <w:rFonts w:ascii="Times New Roman" w:eastAsia="Times New Roman"/>
      <w:sz w:val="28"/>
    </w:rPr>
  </w:style>
  <w:style w:type="character" w:customStyle="1" w:styleId="CharAttribute309">
    <w:name w:val="CharAttribute309"/>
    <w:rsid w:val="008C3A25"/>
    <w:rPr>
      <w:rFonts w:ascii="Times New Roman" w:eastAsia="Times New Roman"/>
      <w:sz w:val="28"/>
    </w:rPr>
  </w:style>
  <w:style w:type="character" w:customStyle="1" w:styleId="CharAttribute310">
    <w:name w:val="CharAttribute310"/>
    <w:rsid w:val="008C3A25"/>
    <w:rPr>
      <w:rFonts w:ascii="Times New Roman" w:eastAsia="Times New Roman"/>
      <w:sz w:val="28"/>
    </w:rPr>
  </w:style>
  <w:style w:type="character" w:customStyle="1" w:styleId="CharAttribute311">
    <w:name w:val="CharAttribute311"/>
    <w:rsid w:val="008C3A25"/>
    <w:rPr>
      <w:rFonts w:ascii="Times New Roman" w:eastAsia="Times New Roman"/>
      <w:sz w:val="28"/>
    </w:rPr>
  </w:style>
  <w:style w:type="character" w:customStyle="1" w:styleId="CharAttribute312">
    <w:name w:val="CharAttribute312"/>
    <w:rsid w:val="008C3A25"/>
    <w:rPr>
      <w:rFonts w:ascii="Times New Roman" w:eastAsia="Times New Roman"/>
      <w:sz w:val="28"/>
    </w:rPr>
  </w:style>
  <w:style w:type="character" w:customStyle="1" w:styleId="CharAttribute313">
    <w:name w:val="CharAttribute313"/>
    <w:rsid w:val="008C3A25"/>
    <w:rPr>
      <w:rFonts w:ascii="Times New Roman" w:eastAsia="Times New Roman"/>
      <w:sz w:val="28"/>
    </w:rPr>
  </w:style>
  <w:style w:type="character" w:customStyle="1" w:styleId="CharAttribute314">
    <w:name w:val="CharAttribute314"/>
    <w:rsid w:val="008C3A25"/>
    <w:rPr>
      <w:rFonts w:ascii="Times New Roman" w:eastAsia="Times New Roman"/>
      <w:sz w:val="28"/>
    </w:rPr>
  </w:style>
  <w:style w:type="character" w:customStyle="1" w:styleId="CharAttribute315">
    <w:name w:val="CharAttribute315"/>
    <w:rsid w:val="008C3A25"/>
    <w:rPr>
      <w:rFonts w:ascii="Times New Roman" w:eastAsia="Times New Roman"/>
      <w:sz w:val="28"/>
    </w:rPr>
  </w:style>
  <w:style w:type="character" w:customStyle="1" w:styleId="CharAttribute316">
    <w:name w:val="CharAttribute316"/>
    <w:rsid w:val="008C3A25"/>
    <w:rPr>
      <w:rFonts w:ascii="Times New Roman" w:eastAsia="Times New Roman"/>
      <w:sz w:val="28"/>
    </w:rPr>
  </w:style>
  <w:style w:type="character" w:customStyle="1" w:styleId="CharAttribute317">
    <w:name w:val="CharAttribute317"/>
    <w:rsid w:val="008C3A25"/>
    <w:rPr>
      <w:rFonts w:ascii="Times New Roman" w:eastAsia="Times New Roman"/>
      <w:sz w:val="28"/>
    </w:rPr>
  </w:style>
  <w:style w:type="character" w:customStyle="1" w:styleId="CharAttribute318">
    <w:name w:val="CharAttribute318"/>
    <w:rsid w:val="008C3A25"/>
    <w:rPr>
      <w:rFonts w:ascii="Times New Roman" w:eastAsia="Times New Roman"/>
      <w:sz w:val="28"/>
    </w:rPr>
  </w:style>
  <w:style w:type="character" w:customStyle="1" w:styleId="CharAttribute319">
    <w:name w:val="CharAttribute319"/>
    <w:rsid w:val="008C3A25"/>
    <w:rPr>
      <w:rFonts w:ascii="Times New Roman" w:eastAsia="Times New Roman"/>
      <w:sz w:val="28"/>
    </w:rPr>
  </w:style>
  <w:style w:type="character" w:customStyle="1" w:styleId="CharAttribute320">
    <w:name w:val="CharAttribute320"/>
    <w:rsid w:val="008C3A25"/>
    <w:rPr>
      <w:rFonts w:ascii="Times New Roman" w:eastAsia="Times New Roman"/>
      <w:sz w:val="28"/>
    </w:rPr>
  </w:style>
  <w:style w:type="character" w:customStyle="1" w:styleId="CharAttribute321">
    <w:name w:val="CharAttribute321"/>
    <w:rsid w:val="008C3A25"/>
    <w:rPr>
      <w:rFonts w:ascii="Times New Roman" w:eastAsia="Times New Roman"/>
      <w:sz w:val="28"/>
    </w:rPr>
  </w:style>
  <w:style w:type="character" w:customStyle="1" w:styleId="CharAttribute322">
    <w:name w:val="CharAttribute322"/>
    <w:rsid w:val="008C3A25"/>
    <w:rPr>
      <w:rFonts w:ascii="Times New Roman" w:eastAsia="Times New Roman"/>
      <w:sz w:val="28"/>
    </w:rPr>
  </w:style>
  <w:style w:type="character" w:customStyle="1" w:styleId="CharAttribute323">
    <w:name w:val="CharAttribute323"/>
    <w:rsid w:val="008C3A25"/>
    <w:rPr>
      <w:rFonts w:ascii="Times New Roman" w:eastAsia="Times New Roman"/>
      <w:sz w:val="28"/>
    </w:rPr>
  </w:style>
  <w:style w:type="character" w:customStyle="1" w:styleId="CharAttribute324">
    <w:name w:val="CharAttribute324"/>
    <w:rsid w:val="008C3A25"/>
    <w:rPr>
      <w:rFonts w:ascii="Times New Roman" w:eastAsia="Times New Roman"/>
      <w:sz w:val="28"/>
    </w:rPr>
  </w:style>
  <w:style w:type="character" w:customStyle="1" w:styleId="CharAttribute325">
    <w:name w:val="CharAttribute325"/>
    <w:rsid w:val="008C3A25"/>
    <w:rPr>
      <w:rFonts w:ascii="Times New Roman" w:eastAsia="Times New Roman"/>
      <w:sz w:val="28"/>
    </w:rPr>
  </w:style>
  <w:style w:type="character" w:customStyle="1" w:styleId="CharAttribute326">
    <w:name w:val="CharAttribute326"/>
    <w:rsid w:val="008C3A25"/>
    <w:rPr>
      <w:rFonts w:ascii="Times New Roman" w:eastAsia="Times New Roman"/>
      <w:sz w:val="28"/>
    </w:rPr>
  </w:style>
  <w:style w:type="character" w:customStyle="1" w:styleId="CharAttribute327">
    <w:name w:val="CharAttribute327"/>
    <w:rsid w:val="008C3A25"/>
    <w:rPr>
      <w:rFonts w:ascii="Times New Roman" w:eastAsia="Times New Roman"/>
      <w:sz w:val="28"/>
    </w:rPr>
  </w:style>
  <w:style w:type="character" w:customStyle="1" w:styleId="CharAttribute328">
    <w:name w:val="CharAttribute328"/>
    <w:rsid w:val="008C3A25"/>
    <w:rPr>
      <w:rFonts w:ascii="Times New Roman" w:eastAsia="Times New Roman"/>
      <w:sz w:val="28"/>
    </w:rPr>
  </w:style>
  <w:style w:type="character" w:customStyle="1" w:styleId="CharAttribute329">
    <w:name w:val="CharAttribute329"/>
    <w:rsid w:val="008C3A25"/>
    <w:rPr>
      <w:rFonts w:ascii="Times New Roman" w:eastAsia="Times New Roman"/>
      <w:sz w:val="28"/>
    </w:rPr>
  </w:style>
  <w:style w:type="character" w:customStyle="1" w:styleId="CharAttribute330">
    <w:name w:val="CharAttribute330"/>
    <w:rsid w:val="008C3A25"/>
    <w:rPr>
      <w:rFonts w:ascii="Times New Roman" w:eastAsia="Times New Roman"/>
      <w:sz w:val="28"/>
    </w:rPr>
  </w:style>
  <w:style w:type="character" w:customStyle="1" w:styleId="CharAttribute331">
    <w:name w:val="CharAttribute331"/>
    <w:rsid w:val="008C3A25"/>
    <w:rPr>
      <w:rFonts w:ascii="Times New Roman" w:eastAsia="Times New Roman"/>
      <w:sz w:val="28"/>
    </w:rPr>
  </w:style>
  <w:style w:type="character" w:customStyle="1" w:styleId="CharAttribute332">
    <w:name w:val="CharAttribute332"/>
    <w:rsid w:val="008C3A25"/>
    <w:rPr>
      <w:rFonts w:ascii="Times New Roman" w:eastAsia="Times New Roman"/>
      <w:sz w:val="28"/>
    </w:rPr>
  </w:style>
  <w:style w:type="character" w:customStyle="1" w:styleId="CharAttribute333">
    <w:name w:val="CharAttribute333"/>
    <w:rsid w:val="008C3A25"/>
    <w:rPr>
      <w:rFonts w:ascii="Times New Roman" w:eastAsia="Times New Roman"/>
      <w:sz w:val="28"/>
    </w:rPr>
  </w:style>
  <w:style w:type="character" w:customStyle="1" w:styleId="CharAttribute334">
    <w:name w:val="CharAttribute334"/>
    <w:rsid w:val="008C3A25"/>
    <w:rPr>
      <w:rFonts w:ascii="Times New Roman" w:eastAsia="Times New Roman"/>
      <w:sz w:val="28"/>
    </w:rPr>
  </w:style>
  <w:style w:type="character" w:customStyle="1" w:styleId="CharAttribute335">
    <w:name w:val="CharAttribute335"/>
    <w:rsid w:val="008C3A25"/>
    <w:rPr>
      <w:rFonts w:ascii="Times New Roman" w:eastAsia="Times New Roman"/>
      <w:sz w:val="28"/>
    </w:rPr>
  </w:style>
  <w:style w:type="character" w:customStyle="1" w:styleId="CharAttribute514">
    <w:name w:val="CharAttribute514"/>
    <w:rsid w:val="008C3A25"/>
    <w:rPr>
      <w:rFonts w:ascii="Times New Roman" w:eastAsia="Times New Roman"/>
      <w:sz w:val="28"/>
    </w:rPr>
  </w:style>
  <w:style w:type="character" w:customStyle="1" w:styleId="CharAttribute520">
    <w:name w:val="CharAttribute520"/>
    <w:rsid w:val="008C3A25"/>
    <w:rPr>
      <w:rFonts w:ascii="Times New Roman" w:eastAsia="Times New Roman"/>
      <w:sz w:val="28"/>
    </w:rPr>
  </w:style>
  <w:style w:type="character" w:customStyle="1" w:styleId="CharAttribute521">
    <w:name w:val="CharAttribute521"/>
    <w:rsid w:val="008C3A25"/>
    <w:rPr>
      <w:rFonts w:ascii="Times New Roman" w:eastAsia="Times New Roman"/>
      <w:i/>
      <w:sz w:val="28"/>
    </w:rPr>
  </w:style>
  <w:style w:type="character" w:customStyle="1" w:styleId="CharAttribute548">
    <w:name w:val="CharAttribute548"/>
    <w:rsid w:val="008C3A25"/>
    <w:rPr>
      <w:rFonts w:ascii="Times New Roman" w:eastAsia="Times New Roman"/>
      <w:sz w:val="24"/>
    </w:rPr>
  </w:style>
  <w:style w:type="paragraph" w:customStyle="1" w:styleId="ParaAttribute10">
    <w:name w:val="ParaAttribute10"/>
    <w:uiPriority w:val="99"/>
    <w:rsid w:val="008C3A25"/>
    <w:pPr>
      <w:widowControl/>
      <w:autoSpaceDE/>
      <w:autoSpaceDN/>
      <w:jc w:val="both"/>
    </w:pPr>
    <w:rPr>
      <w:rFonts w:ascii="Times New Roman" w:eastAsia="№Е" w:hAnsi="Times New Roman" w:cs="Times New Roman"/>
      <w:sz w:val="20"/>
      <w:szCs w:val="20"/>
      <w:lang w:val="ru-RU" w:eastAsia="ru-RU"/>
    </w:rPr>
  </w:style>
  <w:style w:type="paragraph" w:customStyle="1" w:styleId="ParaAttribute16">
    <w:name w:val="ParaAttribute16"/>
    <w:uiPriority w:val="99"/>
    <w:rsid w:val="008C3A25"/>
    <w:pPr>
      <w:widowControl/>
      <w:autoSpaceDE/>
      <w:autoSpaceDN/>
      <w:ind w:left="1080"/>
      <w:jc w:val="both"/>
    </w:pPr>
    <w:rPr>
      <w:rFonts w:ascii="Times New Roman" w:eastAsia="№Е" w:hAnsi="Times New Roman" w:cs="Times New Roman"/>
      <w:sz w:val="20"/>
      <w:szCs w:val="20"/>
      <w:lang w:val="ru-RU" w:eastAsia="ru-RU"/>
    </w:rPr>
  </w:style>
  <w:style w:type="character" w:customStyle="1" w:styleId="CharAttribute485">
    <w:name w:val="CharAttribute485"/>
    <w:uiPriority w:val="99"/>
    <w:rsid w:val="008C3A25"/>
    <w:rPr>
      <w:rFonts w:ascii="Times New Roman" w:eastAsia="Times New Roman"/>
      <w:i/>
      <w:sz w:val="22"/>
    </w:rPr>
  </w:style>
  <w:style w:type="character" w:styleId="af5">
    <w:name w:val="annotation reference"/>
    <w:uiPriority w:val="99"/>
    <w:semiHidden/>
    <w:unhideWhenUsed/>
    <w:rsid w:val="008C3A25"/>
    <w:rPr>
      <w:sz w:val="16"/>
      <w:szCs w:val="16"/>
    </w:rPr>
  </w:style>
  <w:style w:type="paragraph" w:styleId="af6">
    <w:name w:val="annotation text"/>
    <w:basedOn w:val="a0"/>
    <w:link w:val="af7"/>
    <w:uiPriority w:val="99"/>
    <w:semiHidden/>
    <w:unhideWhenUsed/>
    <w:rsid w:val="008C3A25"/>
    <w:pPr>
      <w:wordWrap w:val="0"/>
      <w:jc w:val="both"/>
    </w:pPr>
    <w:rPr>
      <w:kern w:val="2"/>
      <w:sz w:val="20"/>
      <w:szCs w:val="20"/>
      <w:lang w:val="en-US" w:eastAsia="ko-KR"/>
    </w:rPr>
  </w:style>
  <w:style w:type="character" w:customStyle="1" w:styleId="af7">
    <w:name w:val="Текст примечания Знак"/>
    <w:basedOn w:val="a1"/>
    <w:link w:val="af6"/>
    <w:uiPriority w:val="99"/>
    <w:semiHidden/>
    <w:rsid w:val="008C3A25"/>
    <w:rPr>
      <w:rFonts w:ascii="Times New Roman" w:eastAsia="Times New Roman" w:hAnsi="Times New Roman" w:cs="Times New Roman"/>
      <w:kern w:val="2"/>
      <w:sz w:val="20"/>
      <w:szCs w:val="20"/>
      <w:lang w:eastAsia="ko-KR"/>
    </w:rPr>
  </w:style>
  <w:style w:type="paragraph" w:styleId="af8">
    <w:name w:val="annotation subject"/>
    <w:basedOn w:val="af6"/>
    <w:next w:val="af6"/>
    <w:link w:val="af9"/>
    <w:uiPriority w:val="99"/>
    <w:semiHidden/>
    <w:unhideWhenUsed/>
    <w:rsid w:val="008C3A25"/>
    <w:rPr>
      <w:b/>
      <w:bCs/>
    </w:rPr>
  </w:style>
  <w:style w:type="character" w:customStyle="1" w:styleId="af9">
    <w:name w:val="Тема примечания Знак"/>
    <w:basedOn w:val="af7"/>
    <w:link w:val="af8"/>
    <w:uiPriority w:val="99"/>
    <w:semiHidden/>
    <w:rsid w:val="008C3A25"/>
    <w:rPr>
      <w:rFonts w:ascii="Times New Roman" w:eastAsia="Times New Roman" w:hAnsi="Times New Roman" w:cs="Times New Roman"/>
      <w:b/>
      <w:bCs/>
      <w:kern w:val="2"/>
      <w:sz w:val="20"/>
      <w:szCs w:val="20"/>
      <w:lang w:eastAsia="ko-KR"/>
    </w:rPr>
  </w:style>
  <w:style w:type="paragraph" w:customStyle="1" w:styleId="14">
    <w:name w:val="Без интервала1"/>
    <w:aliases w:val="основа"/>
    <w:rsid w:val="008C3A25"/>
    <w:pPr>
      <w:widowControl/>
      <w:autoSpaceDE/>
      <w:autoSpaceDN/>
    </w:pPr>
    <w:rPr>
      <w:rFonts w:ascii="Calibri" w:eastAsia="Times New Roman" w:hAnsi="Calibri" w:cs="Times New Roman"/>
      <w:szCs w:val="20"/>
      <w:lang w:bidi="en-US"/>
    </w:rPr>
  </w:style>
  <w:style w:type="character" w:customStyle="1" w:styleId="CharAttribute526">
    <w:name w:val="CharAttribute526"/>
    <w:rsid w:val="008C3A25"/>
    <w:rPr>
      <w:rFonts w:ascii="Times New Roman" w:eastAsia="Times New Roman"/>
      <w:sz w:val="28"/>
    </w:rPr>
  </w:style>
  <w:style w:type="character" w:customStyle="1" w:styleId="CharAttribute534">
    <w:name w:val="CharAttribute534"/>
    <w:rsid w:val="008C3A25"/>
    <w:rPr>
      <w:rFonts w:ascii="Times New Roman" w:eastAsia="Times New Roman"/>
      <w:sz w:val="24"/>
    </w:rPr>
  </w:style>
  <w:style w:type="character" w:customStyle="1" w:styleId="CharAttribute4">
    <w:name w:val="CharAttribute4"/>
    <w:uiPriority w:val="99"/>
    <w:rsid w:val="008C3A25"/>
    <w:rPr>
      <w:rFonts w:ascii="Times New Roman" w:eastAsia="Batang" w:hAnsi="Batang"/>
      <w:i/>
      <w:sz w:val="28"/>
    </w:rPr>
  </w:style>
  <w:style w:type="character" w:customStyle="1" w:styleId="CharAttribute10">
    <w:name w:val="CharAttribute10"/>
    <w:uiPriority w:val="99"/>
    <w:rsid w:val="008C3A25"/>
    <w:rPr>
      <w:rFonts w:ascii="Times New Roman" w:eastAsia="Times New Roman" w:hAnsi="Times New Roman"/>
      <w:b/>
      <w:sz w:val="28"/>
    </w:rPr>
  </w:style>
  <w:style w:type="character" w:customStyle="1" w:styleId="CharAttribute11">
    <w:name w:val="CharAttribute11"/>
    <w:rsid w:val="008C3A25"/>
    <w:rPr>
      <w:rFonts w:ascii="Times New Roman" w:eastAsia="Batang" w:hAnsi="Batang"/>
      <w:i/>
      <w:color w:val="00000A"/>
      <w:sz w:val="28"/>
    </w:rPr>
  </w:style>
  <w:style w:type="paragraph" w:styleId="afa">
    <w:name w:val="Normal (Web)"/>
    <w:basedOn w:val="a0"/>
    <w:uiPriority w:val="99"/>
    <w:unhideWhenUsed/>
    <w:rsid w:val="008C3A25"/>
    <w:pPr>
      <w:widowControl/>
      <w:autoSpaceDE/>
      <w:autoSpaceDN/>
      <w:spacing w:before="100" w:beforeAutospacing="1" w:after="100" w:afterAutospacing="1"/>
    </w:pPr>
    <w:rPr>
      <w:sz w:val="24"/>
      <w:szCs w:val="24"/>
      <w:lang w:eastAsia="ru-RU"/>
    </w:rPr>
  </w:style>
  <w:style w:type="character" w:customStyle="1" w:styleId="CharAttribute498">
    <w:name w:val="CharAttribute498"/>
    <w:rsid w:val="008C3A25"/>
    <w:rPr>
      <w:rFonts w:ascii="Times New Roman" w:eastAsia="Times New Roman"/>
      <w:sz w:val="28"/>
    </w:rPr>
  </w:style>
  <w:style w:type="character" w:customStyle="1" w:styleId="CharAttribute499">
    <w:name w:val="CharAttribute499"/>
    <w:rsid w:val="008C3A25"/>
    <w:rPr>
      <w:rFonts w:ascii="Times New Roman" w:eastAsia="Times New Roman"/>
      <w:i/>
      <w:sz w:val="28"/>
      <w:u w:val="single"/>
    </w:rPr>
  </w:style>
  <w:style w:type="character" w:customStyle="1" w:styleId="CharAttribute500">
    <w:name w:val="CharAttribute500"/>
    <w:rsid w:val="008C3A25"/>
    <w:rPr>
      <w:rFonts w:ascii="Times New Roman" w:eastAsia="Times New Roman"/>
      <w:sz w:val="28"/>
    </w:rPr>
  </w:style>
  <w:style w:type="character" w:customStyle="1" w:styleId="20">
    <w:name w:val="Заголовок 2 Знак"/>
    <w:link w:val="2"/>
    <w:rsid w:val="008C3A25"/>
    <w:rPr>
      <w:rFonts w:ascii="Times New Roman" w:eastAsia="Times New Roman" w:hAnsi="Times New Roman" w:cs="Times New Roman"/>
      <w:b/>
      <w:bCs/>
      <w:sz w:val="24"/>
      <w:szCs w:val="24"/>
      <w:lang w:val="ru-RU"/>
    </w:rPr>
  </w:style>
  <w:style w:type="character" w:customStyle="1" w:styleId="a9">
    <w:name w:val="Абзац списка Знак"/>
    <w:link w:val="a8"/>
    <w:uiPriority w:val="34"/>
    <w:qFormat/>
    <w:locked/>
    <w:rsid w:val="008C3A25"/>
    <w:rPr>
      <w:rFonts w:ascii="Times New Roman" w:eastAsia="Times New Roman" w:hAnsi="Times New Roman" w:cs="Times New Roman"/>
      <w:lang w:val="ru-RU"/>
    </w:rPr>
  </w:style>
  <w:style w:type="paragraph" w:styleId="afb">
    <w:name w:val="header"/>
    <w:basedOn w:val="a0"/>
    <w:link w:val="afc"/>
    <w:uiPriority w:val="99"/>
    <w:unhideWhenUsed/>
    <w:rsid w:val="008C3A25"/>
    <w:pPr>
      <w:tabs>
        <w:tab w:val="center" w:pos="4677"/>
        <w:tab w:val="right" w:pos="9355"/>
      </w:tabs>
      <w:wordWrap w:val="0"/>
      <w:jc w:val="both"/>
    </w:pPr>
    <w:rPr>
      <w:kern w:val="2"/>
      <w:sz w:val="20"/>
      <w:szCs w:val="24"/>
      <w:lang w:val="en-US" w:eastAsia="ko-KR"/>
    </w:rPr>
  </w:style>
  <w:style w:type="character" w:customStyle="1" w:styleId="afc">
    <w:name w:val="Верхний колонтитул Знак"/>
    <w:basedOn w:val="a1"/>
    <w:link w:val="afb"/>
    <w:uiPriority w:val="99"/>
    <w:rsid w:val="008C3A25"/>
    <w:rPr>
      <w:rFonts w:ascii="Times New Roman" w:eastAsia="Times New Roman" w:hAnsi="Times New Roman" w:cs="Times New Roman"/>
      <w:kern w:val="2"/>
      <w:sz w:val="20"/>
      <w:szCs w:val="24"/>
      <w:lang w:eastAsia="ko-KR"/>
    </w:rPr>
  </w:style>
  <w:style w:type="paragraph" w:styleId="afd">
    <w:name w:val="footer"/>
    <w:basedOn w:val="a0"/>
    <w:link w:val="afe"/>
    <w:uiPriority w:val="99"/>
    <w:unhideWhenUsed/>
    <w:rsid w:val="008C3A25"/>
    <w:pPr>
      <w:tabs>
        <w:tab w:val="center" w:pos="4677"/>
        <w:tab w:val="right" w:pos="9355"/>
      </w:tabs>
      <w:wordWrap w:val="0"/>
      <w:jc w:val="both"/>
    </w:pPr>
    <w:rPr>
      <w:kern w:val="2"/>
      <w:sz w:val="20"/>
      <w:szCs w:val="24"/>
      <w:lang w:val="en-US" w:eastAsia="ko-KR"/>
    </w:rPr>
  </w:style>
  <w:style w:type="character" w:customStyle="1" w:styleId="afe">
    <w:name w:val="Нижний колонтитул Знак"/>
    <w:basedOn w:val="a1"/>
    <w:link w:val="afd"/>
    <w:uiPriority w:val="99"/>
    <w:rsid w:val="008C3A25"/>
    <w:rPr>
      <w:rFonts w:ascii="Times New Roman" w:eastAsia="Times New Roman" w:hAnsi="Times New Roman" w:cs="Times New Roman"/>
      <w:kern w:val="2"/>
      <w:sz w:val="20"/>
      <w:szCs w:val="24"/>
      <w:lang w:eastAsia="ko-KR"/>
    </w:rPr>
  </w:style>
  <w:style w:type="table" w:customStyle="1" w:styleId="DefaultTable">
    <w:name w:val="Default Table"/>
    <w:rsid w:val="008C3A25"/>
    <w:pPr>
      <w:widowControl/>
      <w:autoSpaceDE/>
      <w:autoSpaceDN/>
    </w:pPr>
    <w:rPr>
      <w:rFonts w:ascii="Times New Roman" w:eastAsia="Batang"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8C3A25"/>
    <w:pPr>
      <w:wordWrap w:val="0"/>
      <w:autoSpaceDE/>
      <w:autoSpaceDN/>
      <w:jc w:val="center"/>
    </w:pPr>
    <w:rPr>
      <w:rFonts w:ascii="Times New Roman" w:eastAsia="Batang" w:hAnsi="Times New Roman" w:cs="Times New Roman"/>
      <w:sz w:val="20"/>
      <w:szCs w:val="20"/>
      <w:lang w:val="ru-RU" w:eastAsia="ru-RU"/>
    </w:rPr>
  </w:style>
  <w:style w:type="character" w:customStyle="1" w:styleId="wmi-callto">
    <w:name w:val="wmi-callto"/>
    <w:basedOn w:val="a1"/>
    <w:rsid w:val="008C3A25"/>
  </w:style>
  <w:style w:type="table" w:customStyle="1" w:styleId="15">
    <w:name w:val="Сетка таблицы1"/>
    <w:basedOn w:val="a2"/>
    <w:next w:val="aa"/>
    <w:rsid w:val="008C3A25"/>
    <w:pPr>
      <w:widowControl/>
      <w:autoSpaceDE/>
      <w:autoSpaceDN/>
    </w:pPr>
    <w:rPr>
      <w:rFonts w:ascii="Times New Roman" w:eastAsia="Symbol"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8C3A25"/>
    <w:rPr>
      <w:rFonts w:ascii="Calibri" w:eastAsia="Times New Roman" w:hAnsi="Calibri" w:cs="Calibri"/>
      <w:szCs w:val="20"/>
      <w:lang w:val="ru-RU" w:eastAsia="ru-RU"/>
    </w:rPr>
  </w:style>
  <w:style w:type="character" w:customStyle="1" w:styleId="apple-converted-space">
    <w:name w:val="apple-converted-space"/>
    <w:rsid w:val="008C3A25"/>
  </w:style>
  <w:style w:type="paragraph" w:customStyle="1" w:styleId="ParaAttribute7">
    <w:name w:val="ParaAttribute7"/>
    <w:rsid w:val="008C3A25"/>
    <w:pPr>
      <w:widowControl/>
      <w:autoSpaceDE/>
      <w:autoSpaceDN/>
      <w:ind w:firstLine="851"/>
      <w:jc w:val="center"/>
    </w:pPr>
    <w:rPr>
      <w:rFonts w:ascii="Times New Roman" w:eastAsia="№Е" w:hAnsi="Times New Roman" w:cs="Times New Roman"/>
      <w:sz w:val="20"/>
      <w:szCs w:val="20"/>
      <w:lang w:val="ru-RU" w:eastAsia="ru-RU"/>
    </w:rPr>
  </w:style>
  <w:style w:type="paragraph" w:customStyle="1" w:styleId="ParaAttribute5">
    <w:name w:val="ParaAttribute5"/>
    <w:rsid w:val="008C3A25"/>
    <w:pPr>
      <w:wordWrap w:val="0"/>
      <w:autoSpaceDE/>
      <w:autoSpaceDN/>
      <w:ind w:right="-1"/>
      <w:jc w:val="both"/>
    </w:pPr>
    <w:rPr>
      <w:rFonts w:ascii="Times New Roman" w:eastAsia="№Е" w:hAnsi="Times New Roman" w:cs="Times New Roman"/>
      <w:sz w:val="20"/>
      <w:szCs w:val="20"/>
      <w:lang w:val="ru-RU" w:eastAsia="ru-RU"/>
    </w:rPr>
  </w:style>
  <w:style w:type="paragraph" w:customStyle="1" w:styleId="ParaAttribute3">
    <w:name w:val="ParaAttribute3"/>
    <w:rsid w:val="008C3A25"/>
    <w:pPr>
      <w:wordWrap w:val="0"/>
      <w:autoSpaceDE/>
      <w:autoSpaceDN/>
      <w:ind w:right="-1"/>
      <w:jc w:val="center"/>
    </w:pPr>
    <w:rPr>
      <w:rFonts w:ascii="Times New Roman" w:eastAsia="№Е" w:hAnsi="Times New Roman" w:cs="Times New Roman"/>
      <w:sz w:val="20"/>
      <w:szCs w:val="20"/>
      <w:lang w:val="ru-RU" w:eastAsia="ru-RU"/>
    </w:rPr>
  </w:style>
  <w:style w:type="table" w:customStyle="1" w:styleId="110">
    <w:name w:val="Сетка таблицы11"/>
    <w:basedOn w:val="a2"/>
    <w:next w:val="aa"/>
    <w:uiPriority w:val="59"/>
    <w:rsid w:val="008C3A25"/>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Знак"/>
    <w:basedOn w:val="a0"/>
    <w:rsid w:val="008C3A25"/>
    <w:pPr>
      <w:widowControl/>
      <w:autoSpaceDE/>
      <w:autoSpaceDN/>
    </w:pPr>
    <w:rPr>
      <w:rFonts w:ascii="Verdana" w:hAnsi="Verdana" w:cs="Verdana"/>
      <w:sz w:val="20"/>
      <w:szCs w:val="20"/>
      <w:lang w:val="en-US"/>
    </w:rPr>
  </w:style>
  <w:style w:type="paragraph" w:customStyle="1" w:styleId="aff0">
    <w:name w:val="Основ_Текст"/>
    <w:rsid w:val="008C3A25"/>
    <w:pPr>
      <w:widowControl/>
      <w:tabs>
        <w:tab w:val="left" w:pos="645"/>
      </w:tabs>
      <w:autoSpaceDE/>
      <w:autoSpaceDN/>
      <w:spacing w:line="228" w:lineRule="atLeast"/>
      <w:jc w:val="both"/>
    </w:pPr>
    <w:rPr>
      <w:rFonts w:ascii="NewtonC" w:eastAsia="Times New Roman" w:hAnsi="NewtonC" w:cs="Times New Roman"/>
      <w:color w:val="000000"/>
      <w:sz w:val="20"/>
      <w:szCs w:val="20"/>
      <w:lang w:val="ru-RU" w:eastAsia="ru-RU"/>
    </w:rPr>
  </w:style>
  <w:style w:type="paragraph" w:customStyle="1" w:styleId="16">
    <w:name w:val="Абзац списка1"/>
    <w:basedOn w:val="a0"/>
    <w:link w:val="ListParagraphChar"/>
    <w:rsid w:val="008C3A25"/>
    <w:pPr>
      <w:widowControl/>
      <w:autoSpaceDE/>
      <w:autoSpaceDN/>
      <w:ind w:left="400"/>
      <w:jc w:val="both"/>
    </w:pPr>
    <w:rPr>
      <w:rFonts w:ascii="??" w:eastAsia="Symbol"/>
      <w:kern w:val="2"/>
      <w:sz w:val="20"/>
      <w:szCs w:val="20"/>
      <w:lang w:eastAsia="ru-RU"/>
    </w:rPr>
  </w:style>
  <w:style w:type="character" w:customStyle="1" w:styleId="ListParagraphChar">
    <w:name w:val="List Paragraph Char"/>
    <w:link w:val="16"/>
    <w:locked/>
    <w:rsid w:val="008C3A25"/>
    <w:rPr>
      <w:rFonts w:ascii="??" w:eastAsia="Symbol" w:hAnsi="Times New Roman" w:cs="Times New Roman"/>
      <w:kern w:val="2"/>
      <w:sz w:val="20"/>
      <w:szCs w:val="20"/>
      <w:lang w:val="ru-RU" w:eastAsia="ru-RU"/>
    </w:rPr>
  </w:style>
  <w:style w:type="paragraph" w:customStyle="1" w:styleId="Ul">
    <w:name w:val="Ul"/>
    <w:basedOn w:val="a0"/>
    <w:rsid w:val="008C3A25"/>
    <w:pPr>
      <w:widowControl/>
      <w:autoSpaceDE/>
      <w:autoSpaceDN/>
      <w:spacing w:line="300" w:lineRule="atLeast"/>
    </w:pPr>
    <w:rPr>
      <w:lang w:eastAsia="ru-RU"/>
    </w:rPr>
  </w:style>
  <w:style w:type="character" w:customStyle="1" w:styleId="comment-right-informer-wr">
    <w:name w:val="comment-right-informer-wr"/>
    <w:basedOn w:val="a1"/>
    <w:rsid w:val="008C3A25"/>
  </w:style>
  <w:style w:type="character" w:styleId="aff1">
    <w:name w:val="Hyperlink"/>
    <w:uiPriority w:val="99"/>
    <w:rsid w:val="008C3A25"/>
    <w:rPr>
      <w:color w:val="0000FF"/>
      <w:u w:val="single"/>
    </w:rPr>
  </w:style>
  <w:style w:type="paragraph" w:customStyle="1" w:styleId="25">
    <w:name w:val="Без интервала2"/>
    <w:link w:val="NoSpacingChar"/>
    <w:rsid w:val="008C3A25"/>
    <w:pPr>
      <w:wordWrap w:val="0"/>
      <w:jc w:val="both"/>
    </w:pPr>
    <w:rPr>
      <w:rFonts w:ascii="Batang" w:eastAsia="Batang" w:hAnsi="Times New Roman" w:cs="Times New Roman"/>
      <w:kern w:val="2"/>
      <w:lang w:eastAsia="ko-KR"/>
    </w:rPr>
  </w:style>
  <w:style w:type="character" w:customStyle="1" w:styleId="NoSpacingChar">
    <w:name w:val="No Spacing Char"/>
    <w:link w:val="25"/>
    <w:locked/>
    <w:rsid w:val="008C3A25"/>
    <w:rPr>
      <w:rFonts w:ascii="Batang" w:eastAsia="Batang" w:hAnsi="Times New Roman" w:cs="Times New Roman"/>
      <w:kern w:val="2"/>
      <w:lang w:eastAsia="ko-KR"/>
    </w:rPr>
  </w:style>
  <w:style w:type="character" w:customStyle="1" w:styleId="c1">
    <w:name w:val="c1"/>
    <w:basedOn w:val="a1"/>
    <w:rsid w:val="008C3A25"/>
  </w:style>
  <w:style w:type="character" w:customStyle="1" w:styleId="c3">
    <w:name w:val="c3"/>
    <w:basedOn w:val="a1"/>
    <w:rsid w:val="008C3A25"/>
  </w:style>
  <w:style w:type="character" w:customStyle="1" w:styleId="apple-tab-span">
    <w:name w:val="apple-tab-span"/>
    <w:basedOn w:val="a1"/>
    <w:rsid w:val="008C3A25"/>
  </w:style>
  <w:style w:type="character" w:styleId="aff2">
    <w:name w:val="Strong"/>
    <w:uiPriority w:val="22"/>
    <w:qFormat/>
    <w:rsid w:val="008C3A25"/>
    <w:rPr>
      <w:b/>
      <w:bCs/>
    </w:rPr>
  </w:style>
  <w:style w:type="paragraph" w:customStyle="1" w:styleId="c2">
    <w:name w:val="c2"/>
    <w:basedOn w:val="a0"/>
    <w:uiPriority w:val="99"/>
    <w:rsid w:val="008C3A25"/>
    <w:pPr>
      <w:widowControl/>
      <w:autoSpaceDE/>
      <w:autoSpaceDN/>
      <w:spacing w:before="100" w:beforeAutospacing="1" w:after="100" w:afterAutospacing="1"/>
    </w:pPr>
    <w:rPr>
      <w:sz w:val="24"/>
      <w:szCs w:val="24"/>
      <w:lang w:eastAsia="ru-RU"/>
    </w:rPr>
  </w:style>
  <w:style w:type="paragraph" w:customStyle="1" w:styleId="c13">
    <w:name w:val="c13"/>
    <w:basedOn w:val="a0"/>
    <w:rsid w:val="008C3A25"/>
    <w:pPr>
      <w:widowControl/>
      <w:autoSpaceDE/>
      <w:autoSpaceDN/>
      <w:spacing w:before="100" w:beforeAutospacing="1" w:after="100" w:afterAutospacing="1"/>
    </w:pPr>
    <w:rPr>
      <w:sz w:val="24"/>
      <w:szCs w:val="24"/>
      <w:lang w:eastAsia="ru-RU"/>
    </w:rPr>
  </w:style>
  <w:style w:type="paragraph" w:customStyle="1" w:styleId="c35">
    <w:name w:val="c35"/>
    <w:basedOn w:val="a0"/>
    <w:rsid w:val="008C3A25"/>
    <w:pPr>
      <w:widowControl/>
      <w:autoSpaceDE/>
      <w:autoSpaceDN/>
      <w:spacing w:before="100" w:beforeAutospacing="1" w:after="100" w:afterAutospacing="1"/>
    </w:pPr>
    <w:rPr>
      <w:sz w:val="24"/>
      <w:szCs w:val="24"/>
      <w:lang w:eastAsia="ru-RU"/>
    </w:rPr>
  </w:style>
  <w:style w:type="character" w:customStyle="1" w:styleId="a5">
    <w:name w:val="Основной текст Знак"/>
    <w:link w:val="a4"/>
    <w:rsid w:val="008C3A25"/>
    <w:rPr>
      <w:rFonts w:ascii="Times New Roman" w:eastAsia="Times New Roman" w:hAnsi="Times New Roman" w:cs="Times New Roman"/>
      <w:sz w:val="24"/>
      <w:szCs w:val="24"/>
      <w:lang w:val="ru-RU"/>
    </w:rPr>
  </w:style>
  <w:style w:type="paragraph" w:customStyle="1" w:styleId="310">
    <w:name w:val="Заголовок 31"/>
    <w:basedOn w:val="a0"/>
    <w:uiPriority w:val="1"/>
    <w:qFormat/>
    <w:rsid w:val="008C3A25"/>
    <w:pPr>
      <w:ind w:left="1378"/>
      <w:jc w:val="both"/>
      <w:outlineLvl w:val="3"/>
    </w:pPr>
    <w:rPr>
      <w:b/>
      <w:bCs/>
      <w:sz w:val="24"/>
      <w:szCs w:val="24"/>
    </w:rPr>
  </w:style>
  <w:style w:type="character" w:customStyle="1" w:styleId="26">
    <w:name w:val="Основной текст (2)_"/>
    <w:link w:val="27"/>
    <w:rsid w:val="008C3A25"/>
    <w:rPr>
      <w:rFonts w:eastAsia="Times New Roman"/>
      <w:sz w:val="28"/>
      <w:szCs w:val="28"/>
      <w:shd w:val="clear" w:color="auto" w:fill="FFFFFF"/>
    </w:rPr>
  </w:style>
  <w:style w:type="paragraph" w:customStyle="1" w:styleId="27">
    <w:name w:val="Основной текст (2)"/>
    <w:basedOn w:val="a0"/>
    <w:link w:val="26"/>
    <w:rsid w:val="008C3A25"/>
    <w:pPr>
      <w:shd w:val="clear" w:color="auto" w:fill="FFFFFF"/>
      <w:autoSpaceDE/>
      <w:autoSpaceDN/>
      <w:spacing w:before="300" w:after="120" w:line="0" w:lineRule="atLeast"/>
      <w:jc w:val="both"/>
    </w:pPr>
    <w:rPr>
      <w:rFonts w:asciiTheme="minorHAnsi" w:hAnsiTheme="minorHAnsi" w:cstheme="minorBidi"/>
      <w:sz w:val="28"/>
      <w:szCs w:val="28"/>
      <w:lang w:val="en-US"/>
    </w:rPr>
  </w:style>
  <w:style w:type="character" w:customStyle="1" w:styleId="160">
    <w:name w:val="Основной текст (16)_"/>
    <w:link w:val="161"/>
    <w:rsid w:val="008C3A25"/>
    <w:rPr>
      <w:rFonts w:eastAsia="Times New Roman"/>
      <w:b/>
      <w:bCs/>
      <w:spacing w:val="30"/>
      <w:sz w:val="21"/>
      <w:szCs w:val="21"/>
      <w:shd w:val="clear" w:color="auto" w:fill="FFFFFF"/>
    </w:rPr>
  </w:style>
  <w:style w:type="paragraph" w:customStyle="1" w:styleId="161">
    <w:name w:val="Основной текст (16)"/>
    <w:basedOn w:val="a0"/>
    <w:link w:val="160"/>
    <w:rsid w:val="008C3A25"/>
    <w:pPr>
      <w:shd w:val="clear" w:color="auto" w:fill="FFFFFF"/>
      <w:autoSpaceDE/>
      <w:autoSpaceDN/>
      <w:spacing w:line="504" w:lineRule="exact"/>
    </w:pPr>
    <w:rPr>
      <w:rFonts w:asciiTheme="minorHAnsi" w:hAnsiTheme="minorHAnsi" w:cstheme="minorBidi"/>
      <w:b/>
      <w:bCs/>
      <w:spacing w:val="30"/>
      <w:sz w:val="21"/>
      <w:szCs w:val="21"/>
      <w:lang w:val="en-US"/>
    </w:rPr>
  </w:style>
  <w:style w:type="paragraph" w:customStyle="1" w:styleId="13">
    <w:name w:val="Знак сноски1"/>
    <w:link w:val="af1"/>
    <w:uiPriority w:val="99"/>
    <w:rsid w:val="008C3A25"/>
    <w:pPr>
      <w:widowControl/>
      <w:autoSpaceDE/>
      <w:autoSpaceDN/>
    </w:pPr>
    <w:rPr>
      <w:vertAlign w:val="superscript"/>
    </w:rPr>
  </w:style>
  <w:style w:type="table" w:customStyle="1" w:styleId="28">
    <w:name w:val="Сетка таблицы2"/>
    <w:basedOn w:val="a2"/>
    <w:next w:val="aa"/>
    <w:uiPriority w:val="39"/>
    <w:rsid w:val="00E133B9"/>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
    <w:name w:val="Нет списка2"/>
    <w:next w:val="a3"/>
    <w:uiPriority w:val="99"/>
    <w:semiHidden/>
    <w:unhideWhenUsed/>
    <w:rsid w:val="00337090"/>
  </w:style>
  <w:style w:type="character" w:customStyle="1" w:styleId="WordImportedListStyle1StylesforWordRTFImportedLists">
    <w:name w:val="Word Imported List Style1 (Styles for Word/RTF Imported Lists)"/>
    <w:uiPriority w:val="99"/>
    <w:rsid w:val="00337090"/>
    <w:rPr>
      <w:color w:val="000000"/>
      <w:w w:val="100"/>
    </w:rPr>
  </w:style>
  <w:style w:type="paragraph" w:customStyle="1" w:styleId="aff3">
    <w:name w:val="[Основной абзац]"/>
    <w:basedOn w:val="a0"/>
    <w:uiPriority w:val="99"/>
    <w:rsid w:val="00337090"/>
    <w:pPr>
      <w:widowControl/>
      <w:adjustRightInd w:val="0"/>
      <w:spacing w:line="288" w:lineRule="auto"/>
      <w:textAlignment w:val="center"/>
    </w:pPr>
    <w:rPr>
      <w:rFonts w:ascii="Times Roman" w:eastAsia="Calibri" w:hAnsi="Times Roman" w:cs="Times Roman"/>
      <w:color w:val="000000"/>
      <w:sz w:val="24"/>
      <w:szCs w:val="24"/>
      <w:lang w:val="en-US"/>
    </w:rPr>
  </w:style>
  <w:style w:type="table" w:customStyle="1" w:styleId="34">
    <w:name w:val="Сетка таблицы3"/>
    <w:basedOn w:val="a2"/>
    <w:next w:val="aa"/>
    <w:uiPriority w:val="59"/>
    <w:rsid w:val="00337090"/>
    <w:pPr>
      <w:widowControl/>
      <w:autoSpaceDE/>
      <w:autoSpaceDN/>
    </w:pPr>
    <w:rPr>
      <w:rFonts w:ascii="Calibri" w:eastAsia="Calibri"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4">
    <w:name w:val="Буллит"/>
    <w:basedOn w:val="a0"/>
    <w:link w:val="aff5"/>
    <w:rsid w:val="00337090"/>
    <w:pPr>
      <w:widowControl/>
      <w:adjustRightInd w:val="0"/>
      <w:spacing w:line="214" w:lineRule="atLeast"/>
      <w:ind w:firstLine="244"/>
      <w:jc w:val="both"/>
      <w:textAlignment w:val="center"/>
    </w:pPr>
    <w:rPr>
      <w:rFonts w:ascii="NewtonCSanPin" w:hAnsi="NewtonCSanPin"/>
      <w:color w:val="000000"/>
      <w:sz w:val="21"/>
      <w:szCs w:val="21"/>
      <w:lang w:val="x-none" w:eastAsia="x-none"/>
    </w:rPr>
  </w:style>
  <w:style w:type="character" w:customStyle="1" w:styleId="aff5">
    <w:name w:val="Буллит Знак"/>
    <w:link w:val="aff4"/>
    <w:rsid w:val="00337090"/>
    <w:rPr>
      <w:rFonts w:ascii="NewtonCSanPin" w:eastAsia="Times New Roman" w:hAnsi="NewtonCSanPin" w:cs="Times New Roman"/>
      <w:color w:val="000000"/>
      <w:sz w:val="21"/>
      <w:szCs w:val="21"/>
      <w:lang w:val="x-none" w:eastAsia="x-none"/>
    </w:rPr>
  </w:style>
  <w:style w:type="paragraph" w:customStyle="1" w:styleId="aff6">
    <w:name w:val="Основной"/>
    <w:basedOn w:val="a0"/>
    <w:link w:val="aff7"/>
    <w:rsid w:val="00337090"/>
    <w:pPr>
      <w:widowControl/>
      <w:adjustRightInd w:val="0"/>
      <w:spacing w:line="214" w:lineRule="atLeast"/>
      <w:ind w:firstLine="283"/>
      <w:jc w:val="both"/>
      <w:textAlignment w:val="center"/>
    </w:pPr>
    <w:rPr>
      <w:rFonts w:ascii="NewtonCSanPin" w:hAnsi="NewtonCSanPin"/>
      <w:color w:val="000000"/>
      <w:sz w:val="21"/>
      <w:szCs w:val="21"/>
      <w:lang w:val="x-none" w:eastAsia="x-none"/>
    </w:rPr>
  </w:style>
  <w:style w:type="paragraph" w:customStyle="1" w:styleId="21">
    <w:name w:val="Средняя сетка 21"/>
    <w:basedOn w:val="a0"/>
    <w:uiPriority w:val="1"/>
    <w:qFormat/>
    <w:rsid w:val="00337090"/>
    <w:pPr>
      <w:widowControl/>
      <w:numPr>
        <w:numId w:val="31"/>
      </w:numPr>
      <w:autoSpaceDE/>
      <w:autoSpaceDN/>
      <w:spacing w:line="360" w:lineRule="auto"/>
      <w:contextualSpacing/>
      <w:jc w:val="both"/>
      <w:outlineLvl w:val="1"/>
    </w:pPr>
    <w:rPr>
      <w:sz w:val="28"/>
      <w:szCs w:val="24"/>
      <w:lang w:eastAsia="ru-RU"/>
    </w:rPr>
  </w:style>
  <w:style w:type="character" w:customStyle="1" w:styleId="aff7">
    <w:name w:val="Основной Знак"/>
    <w:link w:val="aff6"/>
    <w:rsid w:val="00337090"/>
    <w:rPr>
      <w:rFonts w:ascii="NewtonCSanPin" w:eastAsia="Times New Roman" w:hAnsi="NewtonCSanPin" w:cs="Times New Roman"/>
      <w:color w:val="000000"/>
      <w:sz w:val="21"/>
      <w:szCs w:val="21"/>
      <w:lang w:val="x-none" w:eastAsia="x-none"/>
    </w:rPr>
  </w:style>
  <w:style w:type="character" w:customStyle="1" w:styleId="Zag11">
    <w:name w:val="Zag_11"/>
    <w:rsid w:val="00337090"/>
    <w:rPr>
      <w:color w:val="000000"/>
      <w:w w:val="100"/>
    </w:rPr>
  </w:style>
  <w:style w:type="character" w:customStyle="1" w:styleId="aff8">
    <w:name w:val="Основной текст_"/>
    <w:link w:val="8"/>
    <w:rsid w:val="00337090"/>
    <w:rPr>
      <w:rFonts w:ascii="Malgun Gothic" w:eastAsia="Malgun Gothic" w:hAnsi="Malgun Gothic" w:cs="Malgun Gothic"/>
      <w:spacing w:val="3"/>
      <w:sz w:val="18"/>
      <w:szCs w:val="18"/>
      <w:shd w:val="clear" w:color="auto" w:fill="FFFFFF"/>
    </w:rPr>
  </w:style>
  <w:style w:type="character" w:customStyle="1" w:styleId="35">
    <w:name w:val="Основной текст3"/>
    <w:rsid w:val="00337090"/>
    <w:rPr>
      <w:rFonts w:ascii="Malgun Gothic" w:eastAsia="Malgun Gothic" w:hAnsi="Malgun Gothic" w:cs="Malgun Gothic"/>
      <w:color w:val="000000"/>
      <w:spacing w:val="3"/>
      <w:w w:val="100"/>
      <w:position w:val="0"/>
      <w:sz w:val="18"/>
      <w:szCs w:val="18"/>
      <w:shd w:val="clear" w:color="auto" w:fill="FFFFFF"/>
      <w:lang w:val="ru-RU"/>
    </w:rPr>
  </w:style>
  <w:style w:type="paragraph" w:customStyle="1" w:styleId="8">
    <w:name w:val="Основной текст8"/>
    <w:basedOn w:val="a0"/>
    <w:link w:val="aff8"/>
    <w:rsid w:val="00337090"/>
    <w:pPr>
      <w:shd w:val="clear" w:color="auto" w:fill="FFFFFF"/>
      <w:autoSpaceDE/>
      <w:autoSpaceDN/>
      <w:spacing w:line="211" w:lineRule="exact"/>
      <w:jc w:val="both"/>
    </w:pPr>
    <w:rPr>
      <w:rFonts w:ascii="Malgun Gothic" w:eastAsia="Malgun Gothic" w:hAnsi="Malgun Gothic" w:cs="Malgun Gothic"/>
      <w:spacing w:val="3"/>
      <w:sz w:val="18"/>
      <w:szCs w:val="18"/>
      <w:lang w:val="en-US"/>
    </w:rPr>
  </w:style>
  <w:style w:type="character" w:customStyle="1" w:styleId="0pt">
    <w:name w:val="Основной текст + Курсив;Интервал 0 pt"/>
    <w:rsid w:val="00337090"/>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0pt0">
    <w:name w:val="Основной текст + Полужирный;Интервал 0 pt"/>
    <w:rsid w:val="00337090"/>
    <w:rPr>
      <w:rFonts w:ascii="Malgun Gothic" w:eastAsia="Malgun Gothic" w:hAnsi="Malgun Gothic" w:cs="Malgun Gothic"/>
      <w:b/>
      <w:bCs/>
      <w:i w:val="0"/>
      <w:iCs w:val="0"/>
      <w:smallCaps w:val="0"/>
      <w:strike w:val="0"/>
      <w:color w:val="000000"/>
      <w:spacing w:val="4"/>
      <w:w w:val="100"/>
      <w:position w:val="0"/>
      <w:sz w:val="18"/>
      <w:szCs w:val="18"/>
      <w:u w:val="none"/>
      <w:shd w:val="clear" w:color="auto" w:fill="FFFFFF"/>
      <w:lang w:val="ru-RU"/>
    </w:rPr>
  </w:style>
  <w:style w:type="character" w:customStyle="1" w:styleId="17">
    <w:name w:val="Основной текст1"/>
    <w:rsid w:val="00337090"/>
    <w:rPr>
      <w:rFonts w:ascii="Malgun Gothic" w:eastAsia="Malgun Gothic" w:hAnsi="Malgun Gothic" w:cs="Malgun Gothic"/>
      <w:b w:val="0"/>
      <w:bCs w:val="0"/>
      <w:i w:val="0"/>
      <w:iCs w:val="0"/>
      <w:smallCaps w:val="0"/>
      <w:strike w:val="0"/>
      <w:color w:val="000000"/>
      <w:spacing w:val="3"/>
      <w:w w:val="100"/>
      <w:position w:val="0"/>
      <w:sz w:val="18"/>
      <w:szCs w:val="18"/>
      <w:u w:val="none"/>
      <w:shd w:val="clear" w:color="auto" w:fill="FFFFFF"/>
      <w:lang w:val="ru-RU"/>
    </w:rPr>
  </w:style>
  <w:style w:type="paragraph" w:customStyle="1" w:styleId="41">
    <w:name w:val="Заголовок 41"/>
    <w:basedOn w:val="a0"/>
    <w:next w:val="a0"/>
    <w:uiPriority w:val="9"/>
    <w:semiHidden/>
    <w:unhideWhenUsed/>
    <w:qFormat/>
    <w:rsid w:val="00F077E8"/>
    <w:pPr>
      <w:keepNext/>
      <w:keepLines/>
      <w:widowControl/>
      <w:autoSpaceDE/>
      <w:autoSpaceDN/>
      <w:spacing w:before="200" w:after="200" w:line="276" w:lineRule="auto"/>
      <w:outlineLvl w:val="3"/>
    </w:pPr>
    <w:rPr>
      <w:rFonts w:ascii="Calibri Light" w:hAnsi="Calibri Light"/>
      <w:b/>
      <w:bCs/>
      <w:i/>
      <w:iCs/>
      <w:color w:val="5B9BD5"/>
      <w:lang w:val="en-US"/>
    </w:rPr>
  </w:style>
  <w:style w:type="numbering" w:customStyle="1" w:styleId="36">
    <w:name w:val="Нет списка3"/>
    <w:next w:val="a3"/>
    <w:uiPriority w:val="99"/>
    <w:semiHidden/>
    <w:unhideWhenUsed/>
    <w:rsid w:val="00F077E8"/>
  </w:style>
  <w:style w:type="character" w:customStyle="1" w:styleId="10">
    <w:name w:val="Заголовок 1 Знак"/>
    <w:basedOn w:val="a1"/>
    <w:link w:val="1"/>
    <w:uiPriority w:val="9"/>
    <w:rsid w:val="00F077E8"/>
    <w:rPr>
      <w:rFonts w:ascii="Times New Roman" w:eastAsia="Times New Roman" w:hAnsi="Times New Roman" w:cs="Times New Roman"/>
      <w:b/>
      <w:bCs/>
      <w:sz w:val="24"/>
      <w:szCs w:val="24"/>
      <w:lang w:val="ru-RU"/>
    </w:rPr>
  </w:style>
  <w:style w:type="character" w:customStyle="1" w:styleId="30">
    <w:name w:val="Заголовок 3 Знак"/>
    <w:basedOn w:val="a1"/>
    <w:link w:val="3"/>
    <w:uiPriority w:val="9"/>
    <w:rsid w:val="00F077E8"/>
    <w:rPr>
      <w:rFonts w:ascii="Times New Roman" w:eastAsia="Times New Roman" w:hAnsi="Times New Roman" w:cs="Times New Roman"/>
      <w:b/>
      <w:bCs/>
      <w:i/>
      <w:iCs/>
      <w:sz w:val="24"/>
      <w:szCs w:val="24"/>
      <w:lang w:val="ru-RU"/>
    </w:rPr>
  </w:style>
  <w:style w:type="character" w:customStyle="1" w:styleId="40">
    <w:name w:val="Заголовок 4 Знак"/>
    <w:basedOn w:val="a1"/>
    <w:link w:val="4"/>
    <w:uiPriority w:val="9"/>
    <w:semiHidden/>
    <w:rsid w:val="00F077E8"/>
    <w:rPr>
      <w:rFonts w:ascii="Calibri Light" w:eastAsia="Times New Roman" w:hAnsi="Calibri Light" w:cs="Times New Roman"/>
      <w:b/>
      <w:bCs/>
      <w:i/>
      <w:iCs/>
      <w:color w:val="5B9BD5"/>
      <w:lang w:val="en-US"/>
    </w:rPr>
  </w:style>
  <w:style w:type="character" w:customStyle="1" w:styleId="a7">
    <w:name w:val="Название Знак"/>
    <w:basedOn w:val="a1"/>
    <w:link w:val="a6"/>
    <w:uiPriority w:val="10"/>
    <w:rsid w:val="00F077E8"/>
    <w:rPr>
      <w:rFonts w:ascii="Times New Roman" w:eastAsia="Times New Roman" w:hAnsi="Times New Roman" w:cs="Times New Roman"/>
      <w:sz w:val="32"/>
      <w:szCs w:val="32"/>
      <w:lang w:val="ru-RU"/>
    </w:rPr>
  </w:style>
  <w:style w:type="character" w:customStyle="1" w:styleId="aff9">
    <w:name w:val="Подзаголовок Знак"/>
    <w:basedOn w:val="a1"/>
    <w:link w:val="affa"/>
    <w:uiPriority w:val="11"/>
    <w:rsid w:val="00F077E8"/>
    <w:rPr>
      <w:rFonts w:ascii="Calibri Light" w:eastAsia="Times New Roman" w:hAnsi="Calibri Light" w:cs="Times New Roman"/>
      <w:i/>
      <w:iCs/>
      <w:color w:val="5B9BD5"/>
      <w:spacing w:val="15"/>
      <w:sz w:val="24"/>
      <w:szCs w:val="24"/>
      <w:lang w:val="en-US"/>
    </w:rPr>
  </w:style>
  <w:style w:type="paragraph" w:customStyle="1" w:styleId="18">
    <w:name w:val="Подзаголовок1"/>
    <w:basedOn w:val="a0"/>
    <w:next w:val="a0"/>
    <w:uiPriority w:val="11"/>
    <w:qFormat/>
    <w:rsid w:val="00F077E8"/>
    <w:pPr>
      <w:widowControl/>
      <w:autoSpaceDE/>
      <w:autoSpaceDN/>
      <w:spacing w:after="200" w:line="276" w:lineRule="auto"/>
      <w:ind w:left="86"/>
    </w:pPr>
    <w:rPr>
      <w:rFonts w:ascii="Calibri Light" w:hAnsi="Calibri Light"/>
      <w:i/>
      <w:iCs/>
      <w:color w:val="5B9BD5"/>
      <w:spacing w:val="15"/>
      <w:sz w:val="24"/>
      <w:szCs w:val="24"/>
      <w:lang w:val="en-US"/>
    </w:rPr>
  </w:style>
  <w:style w:type="table" w:customStyle="1" w:styleId="42">
    <w:name w:val="Сетка таблицы4"/>
    <w:basedOn w:val="a2"/>
    <w:next w:val="aa"/>
    <w:uiPriority w:val="59"/>
    <w:rsid w:val="00F077E8"/>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9">
    <w:name w:val="c19"/>
    <w:basedOn w:val="a0"/>
    <w:rsid w:val="00F077E8"/>
    <w:pPr>
      <w:widowControl/>
      <w:autoSpaceDE/>
      <w:autoSpaceDN/>
      <w:spacing w:before="100" w:beforeAutospacing="1" w:after="100" w:afterAutospacing="1"/>
    </w:pPr>
    <w:rPr>
      <w:sz w:val="24"/>
      <w:szCs w:val="24"/>
      <w:lang w:eastAsia="ru-RU"/>
    </w:rPr>
  </w:style>
  <w:style w:type="paragraph" w:customStyle="1" w:styleId="c25">
    <w:name w:val="c25"/>
    <w:basedOn w:val="a0"/>
    <w:rsid w:val="00F077E8"/>
    <w:pPr>
      <w:widowControl/>
      <w:autoSpaceDE/>
      <w:autoSpaceDN/>
      <w:spacing w:before="100" w:beforeAutospacing="1" w:after="100" w:afterAutospacing="1"/>
    </w:pPr>
    <w:rPr>
      <w:sz w:val="24"/>
      <w:szCs w:val="24"/>
      <w:lang w:eastAsia="ru-RU"/>
    </w:rPr>
  </w:style>
  <w:style w:type="paragraph" w:customStyle="1" w:styleId="111">
    <w:name w:val="Заголовок 11"/>
    <w:basedOn w:val="a0"/>
    <w:uiPriority w:val="1"/>
    <w:qFormat/>
    <w:rsid w:val="00F077E8"/>
    <w:pPr>
      <w:ind w:left="542"/>
      <w:jc w:val="both"/>
      <w:outlineLvl w:val="1"/>
    </w:pPr>
    <w:rPr>
      <w:b/>
      <w:bCs/>
      <w:sz w:val="24"/>
      <w:szCs w:val="24"/>
    </w:rPr>
  </w:style>
  <w:style w:type="character" w:customStyle="1" w:styleId="UnresolvedMention">
    <w:name w:val="Unresolved Mention"/>
    <w:basedOn w:val="a1"/>
    <w:uiPriority w:val="99"/>
    <w:semiHidden/>
    <w:unhideWhenUsed/>
    <w:rsid w:val="00F077E8"/>
    <w:rPr>
      <w:color w:val="605E5C"/>
      <w:shd w:val="clear" w:color="auto" w:fill="E1DFDD"/>
    </w:rPr>
  </w:style>
  <w:style w:type="table" w:customStyle="1" w:styleId="120">
    <w:name w:val="Сетка таблицы12"/>
    <w:basedOn w:val="a2"/>
    <w:next w:val="aa"/>
    <w:uiPriority w:val="59"/>
    <w:rsid w:val="00F077E8"/>
    <w:pPr>
      <w:widowControl/>
      <w:autoSpaceDE/>
      <w:autoSpaceDN/>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0">
    <w:name w:val="Заголовок 4 Знак1"/>
    <w:basedOn w:val="a1"/>
    <w:uiPriority w:val="9"/>
    <w:semiHidden/>
    <w:rsid w:val="00F077E8"/>
    <w:rPr>
      <w:rFonts w:asciiTheme="majorHAnsi" w:eastAsiaTheme="majorEastAsia" w:hAnsiTheme="majorHAnsi" w:cstheme="majorBidi"/>
      <w:b/>
      <w:bCs/>
      <w:i/>
      <w:iCs/>
      <w:color w:val="4F81BD" w:themeColor="accent1"/>
      <w:lang w:val="ru-RU"/>
    </w:rPr>
  </w:style>
  <w:style w:type="paragraph" w:styleId="affa">
    <w:name w:val="Subtitle"/>
    <w:basedOn w:val="a0"/>
    <w:next w:val="a0"/>
    <w:link w:val="aff9"/>
    <w:uiPriority w:val="11"/>
    <w:qFormat/>
    <w:rsid w:val="00F077E8"/>
    <w:pPr>
      <w:numPr>
        <w:ilvl w:val="1"/>
      </w:numPr>
    </w:pPr>
    <w:rPr>
      <w:rFonts w:ascii="Calibri Light" w:hAnsi="Calibri Light"/>
      <w:i/>
      <w:iCs/>
      <w:color w:val="5B9BD5"/>
      <w:spacing w:val="15"/>
      <w:sz w:val="24"/>
      <w:szCs w:val="24"/>
      <w:lang w:val="en-US"/>
    </w:rPr>
  </w:style>
  <w:style w:type="character" w:customStyle="1" w:styleId="19">
    <w:name w:val="Подзаголовок Знак1"/>
    <w:basedOn w:val="a1"/>
    <w:uiPriority w:val="11"/>
    <w:rsid w:val="00F077E8"/>
    <w:rPr>
      <w:rFonts w:asciiTheme="majorHAnsi" w:eastAsiaTheme="majorEastAsia" w:hAnsiTheme="majorHAnsi" w:cstheme="majorBidi"/>
      <w:i/>
      <w:iCs/>
      <w:color w:val="4F81BD" w:themeColor="accent1"/>
      <w:spacing w:val="15"/>
      <w:sz w:val="24"/>
      <w:szCs w:val="24"/>
      <w:lang w:val="ru-RU"/>
    </w:rPr>
  </w:style>
  <w:style w:type="numbering" w:customStyle="1" w:styleId="43">
    <w:name w:val="Нет списка4"/>
    <w:next w:val="a3"/>
    <w:uiPriority w:val="99"/>
    <w:semiHidden/>
    <w:unhideWhenUsed/>
    <w:rsid w:val="0045397F"/>
  </w:style>
  <w:style w:type="table" w:customStyle="1" w:styleId="5">
    <w:name w:val="Сетка таблицы5"/>
    <w:basedOn w:val="a2"/>
    <w:next w:val="aa"/>
    <w:uiPriority w:val="59"/>
    <w:rsid w:val="0045397F"/>
    <w:pPr>
      <w:widowControl/>
      <w:autoSpaceDE/>
      <w:autoSpaceDN/>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Emphasis"/>
    <w:uiPriority w:val="20"/>
    <w:qFormat/>
    <w:rsid w:val="0045397F"/>
    <w:rPr>
      <w:i/>
      <w:iCs/>
    </w:rPr>
  </w:style>
  <w:style w:type="character" w:customStyle="1" w:styleId="b-serp-urlmark">
    <w:name w:val="b-serp-url__mark"/>
    <w:basedOn w:val="a1"/>
    <w:rsid w:val="0045397F"/>
  </w:style>
  <w:style w:type="numbering" w:customStyle="1" w:styleId="50">
    <w:name w:val="Нет списка5"/>
    <w:next w:val="a3"/>
    <w:semiHidden/>
    <w:rsid w:val="00CF111C"/>
  </w:style>
  <w:style w:type="table" w:customStyle="1" w:styleId="6">
    <w:name w:val="Сетка таблицы6"/>
    <w:basedOn w:val="a2"/>
    <w:next w:val="aa"/>
    <w:rsid w:val="00CF111C"/>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c">
    <w:name w:val="page number"/>
    <w:basedOn w:val="a1"/>
    <w:rsid w:val="00CF111C"/>
  </w:style>
  <w:style w:type="paragraph" w:customStyle="1" w:styleId="Style1">
    <w:name w:val="Style1"/>
    <w:basedOn w:val="a0"/>
    <w:rsid w:val="00CF111C"/>
    <w:pPr>
      <w:adjustRightInd w:val="0"/>
    </w:pPr>
    <w:rPr>
      <w:sz w:val="24"/>
      <w:szCs w:val="24"/>
      <w:lang w:eastAsia="ru-RU"/>
    </w:rPr>
  </w:style>
  <w:style w:type="paragraph" w:customStyle="1" w:styleId="Style2">
    <w:name w:val="Style2"/>
    <w:basedOn w:val="a0"/>
    <w:rsid w:val="00CF111C"/>
    <w:pPr>
      <w:adjustRightInd w:val="0"/>
    </w:pPr>
    <w:rPr>
      <w:sz w:val="24"/>
      <w:szCs w:val="24"/>
      <w:lang w:eastAsia="ru-RU"/>
    </w:rPr>
  </w:style>
  <w:style w:type="character" w:customStyle="1" w:styleId="FontStyle62">
    <w:name w:val="Font Style62"/>
    <w:rsid w:val="00CF111C"/>
    <w:rPr>
      <w:rFonts w:ascii="Times New Roman" w:hAnsi="Times New Roman" w:cs="Times New Roman"/>
      <w:i/>
      <w:iCs/>
      <w:sz w:val="28"/>
      <w:szCs w:val="28"/>
    </w:rPr>
  </w:style>
  <w:style w:type="character" w:customStyle="1" w:styleId="FontStyle84">
    <w:name w:val="Font Style84"/>
    <w:rsid w:val="00CF111C"/>
    <w:rPr>
      <w:rFonts w:ascii="Times New Roman" w:hAnsi="Times New Roman" w:cs="Times New Roman"/>
      <w:sz w:val="26"/>
      <w:szCs w:val="26"/>
    </w:rPr>
  </w:style>
  <w:style w:type="paragraph" w:customStyle="1" w:styleId="Style16">
    <w:name w:val="Style16"/>
    <w:basedOn w:val="a0"/>
    <w:rsid w:val="00CF111C"/>
    <w:pPr>
      <w:adjustRightInd w:val="0"/>
    </w:pPr>
    <w:rPr>
      <w:sz w:val="24"/>
      <w:szCs w:val="24"/>
      <w:lang w:eastAsia="ru-RU"/>
    </w:rPr>
  </w:style>
  <w:style w:type="character" w:customStyle="1" w:styleId="affd">
    <w:name w:val="Теория Знак"/>
    <w:link w:val="affe"/>
    <w:locked/>
    <w:rsid w:val="00CF111C"/>
    <w:rPr>
      <w:iCs/>
      <w:color w:val="000000"/>
      <w:spacing w:val="-4"/>
      <w:sz w:val="24"/>
      <w:szCs w:val="24"/>
      <w:shd w:val="clear" w:color="auto" w:fill="FFFFFF"/>
    </w:rPr>
  </w:style>
  <w:style w:type="paragraph" w:customStyle="1" w:styleId="affe">
    <w:name w:val="Теория"/>
    <w:basedOn w:val="a0"/>
    <w:link w:val="affd"/>
    <w:rsid w:val="00CF111C"/>
    <w:pPr>
      <w:widowControl/>
      <w:shd w:val="clear" w:color="auto" w:fill="FFFFFF"/>
      <w:adjustRightInd w:val="0"/>
      <w:ind w:left="851" w:hanging="851"/>
    </w:pPr>
    <w:rPr>
      <w:rFonts w:asciiTheme="minorHAnsi" w:eastAsiaTheme="minorHAnsi" w:hAnsiTheme="minorHAnsi" w:cstheme="minorBidi"/>
      <w:iCs/>
      <w:color w:val="000000"/>
      <w:spacing w:val="-4"/>
      <w:sz w:val="24"/>
      <w:szCs w:val="24"/>
      <w:shd w:val="clear" w:color="auto" w:fill="FFFFFF"/>
      <w:lang w:val="en-US"/>
    </w:rPr>
  </w:style>
  <w:style w:type="character" w:customStyle="1" w:styleId="afff">
    <w:name w:val="Стиль Теория + курсив Знак"/>
    <w:link w:val="afff0"/>
    <w:locked/>
    <w:rsid w:val="00CF111C"/>
    <w:rPr>
      <w:i/>
      <w:iCs/>
      <w:caps/>
      <w:color w:val="000000"/>
      <w:spacing w:val="-4"/>
      <w:sz w:val="24"/>
      <w:szCs w:val="24"/>
      <w:shd w:val="clear" w:color="auto" w:fill="FFFFFF"/>
    </w:rPr>
  </w:style>
  <w:style w:type="paragraph" w:customStyle="1" w:styleId="afff0">
    <w:name w:val="Стиль Теория + курсив"/>
    <w:basedOn w:val="affe"/>
    <w:link w:val="afff"/>
    <w:rsid w:val="00CF111C"/>
    <w:rPr>
      <w:i/>
      <w:caps/>
    </w:rPr>
  </w:style>
  <w:style w:type="numbering" w:customStyle="1" w:styleId="a">
    <w:name w:val="Стиль многоуровневый полужирный"/>
    <w:rsid w:val="00CF111C"/>
    <w:pPr>
      <w:numPr>
        <w:numId w:val="75"/>
      </w:numPr>
    </w:pPr>
  </w:style>
  <w:style w:type="paragraph" w:customStyle="1" w:styleId="c3c4">
    <w:name w:val="c3 c4"/>
    <w:basedOn w:val="a0"/>
    <w:rsid w:val="00CF111C"/>
    <w:pPr>
      <w:widowControl/>
      <w:autoSpaceDE/>
      <w:autoSpaceDN/>
      <w:spacing w:before="100" w:beforeAutospacing="1" w:after="100" w:afterAutospacing="1"/>
    </w:pPr>
    <w:rPr>
      <w:sz w:val="24"/>
      <w:szCs w:val="24"/>
      <w:lang w:eastAsia="ru-RU"/>
    </w:rPr>
  </w:style>
  <w:style w:type="character" w:customStyle="1" w:styleId="c8">
    <w:name w:val="c8"/>
    <w:basedOn w:val="a1"/>
    <w:rsid w:val="00CF111C"/>
  </w:style>
  <w:style w:type="paragraph" w:customStyle="1" w:styleId="c0">
    <w:name w:val="c0"/>
    <w:basedOn w:val="a0"/>
    <w:rsid w:val="00CF111C"/>
    <w:pPr>
      <w:widowControl/>
      <w:autoSpaceDE/>
      <w:autoSpaceDN/>
      <w:spacing w:before="100" w:beforeAutospacing="1" w:after="100" w:afterAutospacing="1"/>
    </w:pPr>
    <w:rPr>
      <w:sz w:val="24"/>
      <w:szCs w:val="24"/>
      <w:lang w:eastAsia="ru-RU"/>
    </w:rPr>
  </w:style>
  <w:style w:type="character" w:customStyle="1" w:styleId="c2c9">
    <w:name w:val="c2 c9"/>
    <w:basedOn w:val="a1"/>
    <w:rsid w:val="00CF111C"/>
  </w:style>
  <w:style w:type="character" w:customStyle="1" w:styleId="c1c11">
    <w:name w:val="c1 c11"/>
    <w:basedOn w:val="a1"/>
    <w:rsid w:val="00CF111C"/>
  </w:style>
  <w:style w:type="paragraph" w:customStyle="1" w:styleId="c6">
    <w:name w:val="c6"/>
    <w:basedOn w:val="a0"/>
    <w:rsid w:val="00CF111C"/>
    <w:pPr>
      <w:widowControl/>
      <w:autoSpaceDE/>
      <w:autoSpaceDN/>
      <w:spacing w:before="100" w:beforeAutospacing="1" w:after="100" w:afterAutospacing="1"/>
    </w:pPr>
    <w:rPr>
      <w:sz w:val="24"/>
      <w:szCs w:val="24"/>
      <w:lang w:eastAsia="ru-RU"/>
    </w:rPr>
  </w:style>
  <w:style w:type="character" w:customStyle="1" w:styleId="c16c2">
    <w:name w:val="c16 c2"/>
    <w:basedOn w:val="a1"/>
    <w:rsid w:val="00CF111C"/>
  </w:style>
  <w:style w:type="paragraph" w:customStyle="1" w:styleId="c3c51">
    <w:name w:val="c3 c51"/>
    <w:basedOn w:val="a0"/>
    <w:rsid w:val="00CF111C"/>
    <w:pPr>
      <w:widowControl/>
      <w:autoSpaceDE/>
      <w:autoSpaceDN/>
      <w:spacing w:before="100" w:beforeAutospacing="1" w:after="100" w:afterAutospacing="1"/>
    </w:pPr>
    <w:rPr>
      <w:sz w:val="24"/>
      <w:szCs w:val="24"/>
      <w:lang w:eastAsia="ru-RU"/>
    </w:rPr>
  </w:style>
  <w:style w:type="paragraph" w:customStyle="1" w:styleId="c28">
    <w:name w:val="c28"/>
    <w:basedOn w:val="a0"/>
    <w:rsid w:val="00CF111C"/>
    <w:pPr>
      <w:widowControl/>
      <w:autoSpaceDE/>
      <w:autoSpaceDN/>
      <w:spacing w:before="100" w:beforeAutospacing="1" w:after="100" w:afterAutospacing="1"/>
    </w:pPr>
    <w:rPr>
      <w:sz w:val="24"/>
      <w:szCs w:val="24"/>
      <w:lang w:eastAsia="ru-RU"/>
    </w:rPr>
  </w:style>
  <w:style w:type="paragraph" w:customStyle="1" w:styleId="c24">
    <w:name w:val="c24"/>
    <w:basedOn w:val="a0"/>
    <w:rsid w:val="00CF111C"/>
    <w:pPr>
      <w:widowControl/>
      <w:autoSpaceDE/>
      <w:autoSpaceDN/>
      <w:spacing w:before="100" w:beforeAutospacing="1" w:after="100" w:afterAutospacing="1"/>
    </w:pPr>
    <w:rPr>
      <w:sz w:val="24"/>
      <w:szCs w:val="24"/>
      <w:lang w:eastAsia="ru-RU"/>
    </w:rPr>
  </w:style>
  <w:style w:type="character" w:customStyle="1" w:styleId="c2c16">
    <w:name w:val="c2 c16"/>
    <w:basedOn w:val="a1"/>
    <w:rsid w:val="00CF111C"/>
  </w:style>
  <w:style w:type="paragraph" w:customStyle="1" w:styleId="37">
    <w:name w:val="Без интервала3"/>
    <w:rsid w:val="00CF111C"/>
    <w:pPr>
      <w:widowControl/>
      <w:autoSpaceDE/>
      <w:autoSpaceDN/>
    </w:pPr>
    <w:rPr>
      <w:rFonts w:ascii="Times New Roman" w:eastAsia="Calibri" w:hAnsi="Times New Roman" w:cs="Times New Roman"/>
      <w:sz w:val="24"/>
      <w:szCs w:val="24"/>
      <w:lang w:val="ru-RU" w:eastAsia="ru-RU"/>
    </w:rPr>
  </w:style>
  <w:style w:type="paragraph" w:customStyle="1" w:styleId="c4">
    <w:name w:val="c4"/>
    <w:basedOn w:val="a0"/>
    <w:rsid w:val="00CF111C"/>
    <w:pPr>
      <w:widowControl/>
      <w:autoSpaceDE/>
      <w:autoSpaceDN/>
      <w:spacing w:before="100" w:beforeAutospacing="1" w:after="100" w:afterAutospacing="1"/>
    </w:pPr>
    <w:rPr>
      <w:rFonts w:eastAsia="Calibri"/>
      <w:sz w:val="24"/>
      <w:szCs w:val="24"/>
      <w:lang w:eastAsia="ru-RU"/>
    </w:rPr>
  </w:style>
  <w:style w:type="paragraph" w:customStyle="1" w:styleId="2a">
    <w:name w:val="Абзац списка2"/>
    <w:basedOn w:val="a0"/>
    <w:rsid w:val="00CF111C"/>
    <w:pPr>
      <w:widowControl/>
      <w:autoSpaceDE/>
      <w:autoSpaceDN/>
      <w:spacing w:after="200" w:line="276" w:lineRule="auto"/>
      <w:ind w:left="720"/>
      <w:contextualSpacing/>
    </w:pPr>
    <w:rPr>
      <w:rFonts w:ascii="Calibri" w:hAnsi="Calibri"/>
    </w:rPr>
  </w:style>
  <w:style w:type="paragraph" w:customStyle="1" w:styleId="Pa2">
    <w:name w:val="Pa2"/>
    <w:basedOn w:val="a0"/>
    <w:next w:val="a0"/>
    <w:rsid w:val="00CF111C"/>
    <w:pPr>
      <w:widowControl/>
      <w:adjustRightInd w:val="0"/>
      <w:spacing w:line="221" w:lineRule="atLeast"/>
    </w:pPr>
    <w:rPr>
      <w:rFonts w:ascii="BannikovaAP" w:eastAsia="Calibri" w:hAnsi="BannikovaAP"/>
      <w:sz w:val="24"/>
      <w:szCs w:val="24"/>
      <w:lang w:eastAsia="ru-RU"/>
    </w:rPr>
  </w:style>
  <w:style w:type="paragraph" w:customStyle="1" w:styleId="p74ft12">
    <w:name w:val="p74 ft12"/>
    <w:basedOn w:val="a0"/>
    <w:rsid w:val="00CF111C"/>
    <w:pPr>
      <w:widowControl/>
      <w:autoSpaceDE/>
      <w:autoSpaceDN/>
      <w:spacing w:before="100" w:beforeAutospacing="1" w:after="100" w:afterAutospacing="1"/>
    </w:pPr>
    <w:rPr>
      <w:sz w:val="24"/>
      <w:szCs w:val="24"/>
      <w:lang w:eastAsia="ru-RU"/>
    </w:rPr>
  </w:style>
  <w:style w:type="paragraph" w:customStyle="1" w:styleId="p75ft40">
    <w:name w:val="p75 ft40"/>
    <w:basedOn w:val="a0"/>
    <w:rsid w:val="00CF111C"/>
    <w:pPr>
      <w:widowControl/>
      <w:autoSpaceDE/>
      <w:autoSpaceDN/>
      <w:spacing w:before="100" w:beforeAutospacing="1" w:after="100" w:afterAutospacing="1"/>
    </w:pPr>
    <w:rPr>
      <w:sz w:val="24"/>
      <w:szCs w:val="24"/>
      <w:lang w:eastAsia="ru-RU"/>
    </w:rPr>
  </w:style>
  <w:style w:type="character" w:customStyle="1" w:styleId="ft39">
    <w:name w:val="ft39"/>
    <w:basedOn w:val="a1"/>
    <w:rsid w:val="00CF111C"/>
  </w:style>
  <w:style w:type="paragraph" w:customStyle="1" w:styleId="p14ft5">
    <w:name w:val="p14 ft5"/>
    <w:basedOn w:val="a0"/>
    <w:rsid w:val="00CF111C"/>
    <w:pPr>
      <w:widowControl/>
      <w:autoSpaceDE/>
      <w:autoSpaceDN/>
      <w:spacing w:before="100" w:beforeAutospacing="1" w:after="100" w:afterAutospacing="1"/>
    </w:pPr>
    <w:rPr>
      <w:sz w:val="24"/>
      <w:szCs w:val="24"/>
      <w:lang w:eastAsia="ru-RU"/>
    </w:rPr>
  </w:style>
  <w:style w:type="paragraph" w:customStyle="1" w:styleId="p16ft5">
    <w:name w:val="p16 ft5"/>
    <w:basedOn w:val="a0"/>
    <w:rsid w:val="00CF111C"/>
    <w:pPr>
      <w:widowControl/>
      <w:autoSpaceDE/>
      <w:autoSpaceDN/>
      <w:spacing w:before="100" w:beforeAutospacing="1" w:after="100" w:afterAutospacing="1"/>
    </w:pPr>
    <w:rPr>
      <w:sz w:val="24"/>
      <w:szCs w:val="24"/>
      <w:lang w:eastAsia="ru-RU"/>
    </w:rPr>
  </w:style>
  <w:style w:type="character" w:customStyle="1" w:styleId="ft5">
    <w:name w:val="ft5"/>
    <w:basedOn w:val="a1"/>
    <w:rsid w:val="00CF111C"/>
  </w:style>
  <w:style w:type="character" w:customStyle="1" w:styleId="ft46">
    <w:name w:val="ft46"/>
    <w:basedOn w:val="a1"/>
    <w:rsid w:val="00CF111C"/>
  </w:style>
  <w:style w:type="paragraph" w:customStyle="1" w:styleId="p76ft5">
    <w:name w:val="p76 ft5"/>
    <w:basedOn w:val="a0"/>
    <w:rsid w:val="00CF111C"/>
    <w:pPr>
      <w:widowControl/>
      <w:autoSpaceDE/>
      <w:autoSpaceDN/>
      <w:spacing w:before="100" w:beforeAutospacing="1" w:after="100" w:afterAutospacing="1"/>
    </w:pPr>
    <w:rPr>
      <w:sz w:val="24"/>
      <w:szCs w:val="24"/>
      <w:lang w:eastAsia="ru-RU"/>
    </w:rPr>
  </w:style>
  <w:style w:type="paragraph" w:customStyle="1" w:styleId="p77ft13">
    <w:name w:val="p77 ft13"/>
    <w:basedOn w:val="a0"/>
    <w:rsid w:val="00CF111C"/>
    <w:pPr>
      <w:widowControl/>
      <w:autoSpaceDE/>
      <w:autoSpaceDN/>
      <w:spacing w:before="100" w:beforeAutospacing="1" w:after="100" w:afterAutospacing="1"/>
    </w:pPr>
    <w:rPr>
      <w:sz w:val="24"/>
      <w:szCs w:val="24"/>
      <w:lang w:eastAsia="ru-RU"/>
    </w:rPr>
  </w:style>
  <w:style w:type="character" w:customStyle="1" w:styleId="ft47">
    <w:name w:val="ft47"/>
    <w:basedOn w:val="a1"/>
    <w:rsid w:val="00CF111C"/>
  </w:style>
  <w:style w:type="character" w:customStyle="1" w:styleId="ft17">
    <w:name w:val="ft17"/>
    <w:basedOn w:val="a1"/>
    <w:rsid w:val="00CF111C"/>
  </w:style>
  <w:style w:type="paragraph" w:customStyle="1" w:styleId="p34ft5">
    <w:name w:val="p34 ft5"/>
    <w:basedOn w:val="a0"/>
    <w:rsid w:val="00CF111C"/>
    <w:pPr>
      <w:widowControl/>
      <w:autoSpaceDE/>
      <w:autoSpaceDN/>
      <w:spacing w:before="100" w:beforeAutospacing="1" w:after="100" w:afterAutospacing="1"/>
    </w:pPr>
    <w:rPr>
      <w:sz w:val="24"/>
      <w:szCs w:val="24"/>
      <w:lang w:eastAsia="ru-RU"/>
    </w:rPr>
  </w:style>
  <w:style w:type="paragraph" w:customStyle="1" w:styleId="p68ft5">
    <w:name w:val="p68 ft5"/>
    <w:basedOn w:val="a0"/>
    <w:rsid w:val="00CF111C"/>
    <w:pPr>
      <w:widowControl/>
      <w:autoSpaceDE/>
      <w:autoSpaceDN/>
      <w:spacing w:before="100" w:beforeAutospacing="1" w:after="100" w:afterAutospacing="1"/>
    </w:pPr>
    <w:rPr>
      <w:sz w:val="24"/>
      <w:szCs w:val="24"/>
      <w:lang w:eastAsia="ru-RU"/>
    </w:rPr>
  </w:style>
  <w:style w:type="paragraph" w:customStyle="1" w:styleId="p25ft27">
    <w:name w:val="p25 ft27"/>
    <w:basedOn w:val="a0"/>
    <w:rsid w:val="00CF111C"/>
    <w:pPr>
      <w:widowControl/>
      <w:autoSpaceDE/>
      <w:autoSpaceDN/>
      <w:spacing w:before="100" w:beforeAutospacing="1" w:after="100" w:afterAutospacing="1"/>
    </w:pPr>
    <w:rPr>
      <w:sz w:val="24"/>
      <w:szCs w:val="24"/>
      <w:lang w:eastAsia="ru-RU"/>
    </w:rPr>
  </w:style>
  <w:style w:type="character" w:customStyle="1" w:styleId="ft48">
    <w:name w:val="ft48"/>
    <w:basedOn w:val="a1"/>
    <w:rsid w:val="00CF111C"/>
  </w:style>
  <w:style w:type="paragraph" w:customStyle="1" w:styleId="p78ft13">
    <w:name w:val="p78 ft13"/>
    <w:basedOn w:val="a0"/>
    <w:rsid w:val="00CF111C"/>
    <w:pPr>
      <w:widowControl/>
      <w:autoSpaceDE/>
      <w:autoSpaceDN/>
      <w:spacing w:before="100" w:beforeAutospacing="1" w:after="100" w:afterAutospacing="1"/>
    </w:pPr>
    <w:rPr>
      <w:sz w:val="24"/>
      <w:szCs w:val="24"/>
      <w:lang w:eastAsia="ru-RU"/>
    </w:rPr>
  </w:style>
  <w:style w:type="character" w:customStyle="1" w:styleId="ft23">
    <w:name w:val="ft23"/>
    <w:basedOn w:val="a1"/>
    <w:rsid w:val="00CF111C"/>
  </w:style>
  <w:style w:type="paragraph" w:customStyle="1" w:styleId="p79ft50">
    <w:name w:val="p79 ft50"/>
    <w:basedOn w:val="a0"/>
    <w:rsid w:val="00CF111C"/>
    <w:pPr>
      <w:widowControl/>
      <w:autoSpaceDE/>
      <w:autoSpaceDN/>
      <w:spacing w:before="100" w:beforeAutospacing="1" w:after="100" w:afterAutospacing="1"/>
    </w:pPr>
    <w:rPr>
      <w:sz w:val="24"/>
      <w:szCs w:val="24"/>
      <w:lang w:eastAsia="ru-RU"/>
    </w:rPr>
  </w:style>
  <w:style w:type="character" w:customStyle="1" w:styleId="ft49">
    <w:name w:val="ft49"/>
    <w:basedOn w:val="a1"/>
    <w:rsid w:val="00CF111C"/>
  </w:style>
  <w:style w:type="paragraph" w:customStyle="1" w:styleId="p33ft5">
    <w:name w:val="p33 ft5"/>
    <w:basedOn w:val="a0"/>
    <w:rsid w:val="00CF111C"/>
    <w:pPr>
      <w:widowControl/>
      <w:autoSpaceDE/>
      <w:autoSpaceDN/>
      <w:spacing w:before="100" w:beforeAutospacing="1" w:after="100" w:afterAutospacing="1"/>
    </w:pPr>
    <w:rPr>
      <w:sz w:val="24"/>
      <w:szCs w:val="24"/>
      <w:lang w:eastAsia="ru-RU"/>
    </w:rPr>
  </w:style>
  <w:style w:type="paragraph" w:customStyle="1" w:styleId="p36ft5">
    <w:name w:val="p36 ft5"/>
    <w:basedOn w:val="a0"/>
    <w:rsid w:val="00CF111C"/>
    <w:pPr>
      <w:widowControl/>
      <w:autoSpaceDE/>
      <w:autoSpaceDN/>
      <w:spacing w:before="100" w:beforeAutospacing="1" w:after="100" w:afterAutospacing="1"/>
    </w:pPr>
    <w:rPr>
      <w:sz w:val="24"/>
      <w:szCs w:val="24"/>
      <w:lang w:eastAsia="ru-RU"/>
    </w:rPr>
  </w:style>
  <w:style w:type="paragraph" w:customStyle="1" w:styleId="p17ft13">
    <w:name w:val="p17 ft13"/>
    <w:basedOn w:val="a0"/>
    <w:rsid w:val="00CF111C"/>
    <w:pPr>
      <w:widowControl/>
      <w:autoSpaceDE/>
      <w:autoSpaceDN/>
      <w:spacing w:before="100" w:beforeAutospacing="1" w:after="100" w:afterAutospacing="1"/>
    </w:pPr>
    <w:rPr>
      <w:sz w:val="24"/>
      <w:szCs w:val="24"/>
      <w:lang w:eastAsia="ru-RU"/>
    </w:rPr>
  </w:style>
  <w:style w:type="character" w:customStyle="1" w:styleId="ft51">
    <w:name w:val="ft51"/>
    <w:basedOn w:val="a1"/>
    <w:rsid w:val="00CF111C"/>
  </w:style>
  <w:style w:type="character" w:customStyle="1" w:styleId="ft52">
    <w:name w:val="ft52"/>
    <w:basedOn w:val="a1"/>
    <w:rsid w:val="00CF111C"/>
  </w:style>
  <w:style w:type="character" w:customStyle="1" w:styleId="ft53">
    <w:name w:val="ft53"/>
    <w:basedOn w:val="a1"/>
    <w:rsid w:val="00CF111C"/>
  </w:style>
  <w:style w:type="paragraph" w:customStyle="1" w:styleId="p80ft5">
    <w:name w:val="p80 ft5"/>
    <w:basedOn w:val="a0"/>
    <w:rsid w:val="00CF111C"/>
    <w:pPr>
      <w:widowControl/>
      <w:autoSpaceDE/>
      <w:autoSpaceDN/>
      <w:spacing w:before="100" w:beforeAutospacing="1" w:after="100" w:afterAutospacing="1"/>
    </w:pPr>
    <w:rPr>
      <w:sz w:val="24"/>
      <w:szCs w:val="24"/>
      <w:lang w:eastAsia="ru-RU"/>
    </w:rPr>
  </w:style>
  <w:style w:type="paragraph" w:customStyle="1" w:styleId="p81ft40">
    <w:name w:val="p81 ft40"/>
    <w:basedOn w:val="a0"/>
    <w:rsid w:val="00CF111C"/>
    <w:pPr>
      <w:widowControl/>
      <w:autoSpaceDE/>
      <w:autoSpaceDN/>
      <w:spacing w:before="100" w:beforeAutospacing="1" w:after="100" w:afterAutospacing="1"/>
    </w:pPr>
    <w:rPr>
      <w:sz w:val="24"/>
      <w:szCs w:val="24"/>
      <w:lang w:eastAsia="ru-RU"/>
    </w:rPr>
  </w:style>
  <w:style w:type="paragraph" w:customStyle="1" w:styleId="p15ft13">
    <w:name w:val="p15 ft13"/>
    <w:basedOn w:val="a0"/>
    <w:rsid w:val="00CF111C"/>
    <w:pPr>
      <w:widowControl/>
      <w:autoSpaceDE/>
      <w:autoSpaceDN/>
      <w:spacing w:before="100" w:beforeAutospacing="1" w:after="100" w:afterAutospacing="1"/>
    </w:pPr>
    <w:rPr>
      <w:sz w:val="24"/>
      <w:szCs w:val="24"/>
      <w:lang w:eastAsia="ru-RU"/>
    </w:rPr>
  </w:style>
  <w:style w:type="character" w:customStyle="1" w:styleId="ft18">
    <w:name w:val="ft18"/>
    <w:basedOn w:val="a1"/>
    <w:rsid w:val="00CF111C"/>
  </w:style>
  <w:style w:type="paragraph" w:customStyle="1" w:styleId="p15ft26">
    <w:name w:val="p15 ft26"/>
    <w:basedOn w:val="a0"/>
    <w:rsid w:val="00CF111C"/>
    <w:pPr>
      <w:widowControl/>
      <w:autoSpaceDE/>
      <w:autoSpaceDN/>
      <w:spacing w:before="100" w:beforeAutospacing="1" w:after="100" w:afterAutospacing="1"/>
    </w:pPr>
    <w:rPr>
      <w:sz w:val="24"/>
      <w:szCs w:val="24"/>
      <w:lang w:eastAsia="ru-RU"/>
    </w:rPr>
  </w:style>
  <w:style w:type="character" w:customStyle="1" w:styleId="ft54">
    <w:name w:val="ft54"/>
    <w:basedOn w:val="a1"/>
    <w:rsid w:val="00CF111C"/>
  </w:style>
  <w:style w:type="paragraph" w:customStyle="1" w:styleId="p82ft5">
    <w:name w:val="p82 ft5"/>
    <w:basedOn w:val="a0"/>
    <w:rsid w:val="00CF111C"/>
    <w:pPr>
      <w:widowControl/>
      <w:autoSpaceDE/>
      <w:autoSpaceDN/>
      <w:spacing w:before="100" w:beforeAutospacing="1" w:after="100" w:afterAutospacing="1"/>
    </w:pPr>
    <w:rPr>
      <w:sz w:val="24"/>
      <w:szCs w:val="24"/>
      <w:lang w:eastAsia="ru-RU"/>
    </w:rPr>
  </w:style>
  <w:style w:type="paragraph" w:customStyle="1" w:styleId="p83ft5">
    <w:name w:val="p83 ft5"/>
    <w:basedOn w:val="a0"/>
    <w:rsid w:val="00CF111C"/>
    <w:pPr>
      <w:widowControl/>
      <w:autoSpaceDE/>
      <w:autoSpaceDN/>
      <w:spacing w:before="100" w:beforeAutospacing="1" w:after="100" w:afterAutospacing="1"/>
    </w:pPr>
    <w:rPr>
      <w:sz w:val="24"/>
      <w:szCs w:val="24"/>
      <w:lang w:eastAsia="ru-RU"/>
    </w:rPr>
  </w:style>
  <w:style w:type="paragraph" w:customStyle="1" w:styleId="p77ft27">
    <w:name w:val="p77 ft27"/>
    <w:basedOn w:val="a0"/>
    <w:rsid w:val="00CF111C"/>
    <w:pPr>
      <w:widowControl/>
      <w:autoSpaceDE/>
      <w:autoSpaceDN/>
      <w:spacing w:before="100" w:beforeAutospacing="1" w:after="100" w:afterAutospacing="1"/>
    </w:pPr>
    <w:rPr>
      <w:sz w:val="24"/>
      <w:szCs w:val="24"/>
      <w:lang w:eastAsia="ru-RU"/>
    </w:rPr>
  </w:style>
  <w:style w:type="character" w:customStyle="1" w:styleId="ft28">
    <w:name w:val="ft28"/>
    <w:basedOn w:val="a1"/>
    <w:rsid w:val="00CF111C"/>
  </w:style>
  <w:style w:type="paragraph" w:customStyle="1" w:styleId="p84ft27">
    <w:name w:val="p84 ft27"/>
    <w:basedOn w:val="a0"/>
    <w:rsid w:val="00CF111C"/>
    <w:pPr>
      <w:widowControl/>
      <w:autoSpaceDE/>
      <w:autoSpaceDN/>
      <w:spacing w:before="100" w:beforeAutospacing="1" w:after="100" w:afterAutospacing="1"/>
    </w:pPr>
    <w:rPr>
      <w:sz w:val="24"/>
      <w:szCs w:val="24"/>
      <w:lang w:eastAsia="ru-RU"/>
    </w:rPr>
  </w:style>
  <w:style w:type="paragraph" w:customStyle="1" w:styleId="p22ft12">
    <w:name w:val="p22 ft12"/>
    <w:basedOn w:val="a0"/>
    <w:rsid w:val="00CF111C"/>
    <w:pPr>
      <w:widowControl/>
      <w:autoSpaceDE/>
      <w:autoSpaceDN/>
      <w:spacing w:before="100" w:beforeAutospacing="1" w:after="100" w:afterAutospacing="1"/>
    </w:pPr>
    <w:rPr>
      <w:sz w:val="24"/>
      <w:szCs w:val="24"/>
      <w:lang w:eastAsia="ru-RU"/>
    </w:rPr>
  </w:style>
  <w:style w:type="character" w:customStyle="1" w:styleId="ft15">
    <w:name w:val="ft15"/>
    <w:basedOn w:val="a1"/>
    <w:rsid w:val="00CF111C"/>
  </w:style>
  <w:style w:type="paragraph" w:customStyle="1" w:styleId="p66ft5">
    <w:name w:val="p66 ft5"/>
    <w:basedOn w:val="a0"/>
    <w:rsid w:val="00CF111C"/>
    <w:pPr>
      <w:widowControl/>
      <w:autoSpaceDE/>
      <w:autoSpaceDN/>
      <w:spacing w:before="100" w:beforeAutospacing="1" w:after="100" w:afterAutospacing="1"/>
    </w:pPr>
    <w:rPr>
      <w:sz w:val="24"/>
      <w:szCs w:val="24"/>
      <w:lang w:eastAsia="ru-RU"/>
    </w:rPr>
  </w:style>
  <w:style w:type="paragraph" w:customStyle="1" w:styleId="p71ft27">
    <w:name w:val="p71 ft27"/>
    <w:basedOn w:val="a0"/>
    <w:rsid w:val="00CF111C"/>
    <w:pPr>
      <w:widowControl/>
      <w:autoSpaceDE/>
      <w:autoSpaceDN/>
      <w:spacing w:before="100" w:beforeAutospacing="1" w:after="100" w:afterAutospacing="1"/>
    </w:pPr>
    <w:rPr>
      <w:sz w:val="24"/>
      <w:szCs w:val="24"/>
      <w:lang w:eastAsia="ru-RU"/>
    </w:rPr>
  </w:style>
  <w:style w:type="character" w:customStyle="1" w:styleId="ft55">
    <w:name w:val="ft55"/>
    <w:basedOn w:val="a1"/>
    <w:rsid w:val="00CF111C"/>
  </w:style>
  <w:style w:type="paragraph" w:customStyle="1" w:styleId="p84ft20">
    <w:name w:val="p84 ft20"/>
    <w:basedOn w:val="a0"/>
    <w:rsid w:val="00CF111C"/>
    <w:pPr>
      <w:widowControl/>
      <w:autoSpaceDE/>
      <w:autoSpaceDN/>
      <w:spacing w:before="100" w:beforeAutospacing="1" w:after="100" w:afterAutospacing="1"/>
    </w:pPr>
    <w:rPr>
      <w:sz w:val="24"/>
      <w:szCs w:val="24"/>
      <w:lang w:eastAsia="ru-RU"/>
    </w:rPr>
  </w:style>
  <w:style w:type="character" w:customStyle="1" w:styleId="ft56">
    <w:name w:val="ft56"/>
    <w:basedOn w:val="a1"/>
    <w:rsid w:val="00CF111C"/>
  </w:style>
  <w:style w:type="paragraph" w:customStyle="1" w:styleId="p84ft13">
    <w:name w:val="p84 ft13"/>
    <w:basedOn w:val="a0"/>
    <w:rsid w:val="00CF111C"/>
    <w:pPr>
      <w:widowControl/>
      <w:autoSpaceDE/>
      <w:autoSpaceDN/>
      <w:spacing w:before="100" w:beforeAutospacing="1" w:after="100" w:afterAutospacing="1"/>
    </w:pPr>
    <w:rPr>
      <w:sz w:val="24"/>
      <w:szCs w:val="24"/>
      <w:lang w:eastAsia="ru-RU"/>
    </w:rPr>
  </w:style>
  <w:style w:type="character" w:customStyle="1" w:styleId="ft57">
    <w:name w:val="ft57"/>
    <w:basedOn w:val="a1"/>
    <w:rsid w:val="00CF111C"/>
  </w:style>
  <w:style w:type="paragraph" w:customStyle="1" w:styleId="p85ft50">
    <w:name w:val="p85 ft50"/>
    <w:basedOn w:val="a0"/>
    <w:rsid w:val="00CF111C"/>
    <w:pPr>
      <w:widowControl/>
      <w:autoSpaceDE/>
      <w:autoSpaceDN/>
      <w:spacing w:before="100" w:beforeAutospacing="1" w:after="100" w:afterAutospacing="1"/>
    </w:pPr>
    <w:rPr>
      <w:sz w:val="24"/>
      <w:szCs w:val="24"/>
      <w:lang w:eastAsia="ru-RU"/>
    </w:rPr>
  </w:style>
  <w:style w:type="paragraph" w:customStyle="1" w:styleId="p84ft26">
    <w:name w:val="p84 ft26"/>
    <w:basedOn w:val="a0"/>
    <w:rsid w:val="00CF111C"/>
    <w:pPr>
      <w:widowControl/>
      <w:autoSpaceDE/>
      <w:autoSpaceDN/>
      <w:spacing w:before="100" w:beforeAutospacing="1" w:after="100" w:afterAutospacing="1"/>
    </w:pPr>
    <w:rPr>
      <w:sz w:val="24"/>
      <w:szCs w:val="24"/>
      <w:lang w:eastAsia="ru-RU"/>
    </w:rPr>
  </w:style>
  <w:style w:type="character" w:customStyle="1" w:styleId="ft58">
    <w:name w:val="ft58"/>
    <w:basedOn w:val="a1"/>
    <w:rsid w:val="00CF111C"/>
  </w:style>
  <w:style w:type="paragraph" w:customStyle="1" w:styleId="p86ft5">
    <w:name w:val="p86 ft5"/>
    <w:basedOn w:val="a0"/>
    <w:rsid w:val="00CF111C"/>
    <w:pPr>
      <w:widowControl/>
      <w:autoSpaceDE/>
      <w:autoSpaceDN/>
      <w:spacing w:before="100" w:beforeAutospacing="1" w:after="100" w:afterAutospacing="1"/>
    </w:pPr>
    <w:rPr>
      <w:sz w:val="24"/>
      <w:szCs w:val="24"/>
      <w:lang w:eastAsia="ru-RU"/>
    </w:rPr>
  </w:style>
  <w:style w:type="paragraph" w:customStyle="1" w:styleId="p40ft27">
    <w:name w:val="p40 ft27"/>
    <w:basedOn w:val="a0"/>
    <w:rsid w:val="00CF111C"/>
    <w:pPr>
      <w:widowControl/>
      <w:autoSpaceDE/>
      <w:autoSpaceDN/>
      <w:spacing w:before="100" w:beforeAutospacing="1" w:after="100" w:afterAutospacing="1"/>
    </w:pPr>
    <w:rPr>
      <w:sz w:val="24"/>
      <w:szCs w:val="24"/>
      <w:lang w:eastAsia="ru-RU"/>
    </w:rPr>
  </w:style>
  <w:style w:type="paragraph" w:customStyle="1" w:styleId="p13ft20">
    <w:name w:val="p13 ft20"/>
    <w:basedOn w:val="a0"/>
    <w:rsid w:val="00CF111C"/>
    <w:pPr>
      <w:widowControl/>
      <w:autoSpaceDE/>
      <w:autoSpaceDN/>
      <w:spacing w:before="100" w:beforeAutospacing="1" w:after="100" w:afterAutospacing="1"/>
    </w:pPr>
    <w:rPr>
      <w:sz w:val="24"/>
      <w:szCs w:val="24"/>
      <w:lang w:eastAsia="ru-RU"/>
    </w:rPr>
  </w:style>
  <w:style w:type="character" w:customStyle="1" w:styleId="ft59">
    <w:name w:val="ft59"/>
    <w:basedOn w:val="a1"/>
    <w:rsid w:val="00CF111C"/>
  </w:style>
  <w:style w:type="paragraph" w:customStyle="1" w:styleId="p87ft5">
    <w:name w:val="p87 ft5"/>
    <w:basedOn w:val="a0"/>
    <w:rsid w:val="00CF111C"/>
    <w:pPr>
      <w:widowControl/>
      <w:autoSpaceDE/>
      <w:autoSpaceDN/>
      <w:spacing w:before="100" w:beforeAutospacing="1" w:after="100" w:afterAutospacing="1"/>
    </w:pPr>
    <w:rPr>
      <w:sz w:val="24"/>
      <w:szCs w:val="24"/>
      <w:lang w:eastAsia="ru-RU"/>
    </w:rPr>
  </w:style>
  <w:style w:type="paragraph" w:customStyle="1" w:styleId="p13ft13">
    <w:name w:val="p13 ft13"/>
    <w:basedOn w:val="a0"/>
    <w:rsid w:val="00CF111C"/>
    <w:pPr>
      <w:widowControl/>
      <w:autoSpaceDE/>
      <w:autoSpaceDN/>
      <w:spacing w:before="100" w:beforeAutospacing="1" w:after="100" w:afterAutospacing="1"/>
    </w:pPr>
    <w:rPr>
      <w:sz w:val="24"/>
      <w:szCs w:val="24"/>
      <w:lang w:eastAsia="ru-RU"/>
    </w:rPr>
  </w:style>
  <w:style w:type="paragraph" w:customStyle="1" w:styleId="p88ft12">
    <w:name w:val="p88 ft12"/>
    <w:basedOn w:val="a0"/>
    <w:rsid w:val="00CF111C"/>
    <w:pPr>
      <w:widowControl/>
      <w:autoSpaceDE/>
      <w:autoSpaceDN/>
      <w:spacing w:before="100" w:beforeAutospacing="1" w:after="100" w:afterAutospacing="1"/>
    </w:pPr>
    <w:rPr>
      <w:sz w:val="24"/>
      <w:szCs w:val="24"/>
      <w:lang w:eastAsia="ru-RU"/>
    </w:rPr>
  </w:style>
  <w:style w:type="paragraph" w:customStyle="1" w:styleId="p89ft5">
    <w:name w:val="p89 ft5"/>
    <w:basedOn w:val="a0"/>
    <w:rsid w:val="00CF111C"/>
    <w:pPr>
      <w:widowControl/>
      <w:autoSpaceDE/>
      <w:autoSpaceDN/>
      <w:spacing w:before="100" w:beforeAutospacing="1" w:after="100" w:afterAutospacing="1"/>
    </w:pPr>
    <w:rPr>
      <w:sz w:val="24"/>
      <w:szCs w:val="24"/>
      <w:lang w:eastAsia="ru-RU"/>
    </w:rPr>
  </w:style>
  <w:style w:type="paragraph" w:customStyle="1" w:styleId="p15ft27">
    <w:name w:val="p15 ft27"/>
    <w:basedOn w:val="a0"/>
    <w:rsid w:val="00CF111C"/>
    <w:pPr>
      <w:widowControl/>
      <w:autoSpaceDE/>
      <w:autoSpaceDN/>
      <w:spacing w:before="100" w:beforeAutospacing="1" w:after="100" w:afterAutospacing="1"/>
    </w:pPr>
    <w:rPr>
      <w:sz w:val="24"/>
      <w:szCs w:val="24"/>
      <w:lang w:eastAsia="ru-RU"/>
    </w:rPr>
  </w:style>
  <w:style w:type="paragraph" w:customStyle="1" w:styleId="p15ft20">
    <w:name w:val="p15 ft20"/>
    <w:basedOn w:val="a0"/>
    <w:rsid w:val="00CF111C"/>
    <w:pPr>
      <w:widowControl/>
      <w:autoSpaceDE/>
      <w:autoSpaceDN/>
      <w:spacing w:before="100" w:beforeAutospacing="1" w:after="100" w:afterAutospacing="1"/>
    </w:pPr>
    <w:rPr>
      <w:sz w:val="24"/>
      <w:szCs w:val="24"/>
      <w:lang w:eastAsia="ru-RU"/>
    </w:rPr>
  </w:style>
  <w:style w:type="paragraph" w:customStyle="1" w:styleId="p26ft26">
    <w:name w:val="p26 ft26"/>
    <w:basedOn w:val="a0"/>
    <w:rsid w:val="00CF111C"/>
    <w:pPr>
      <w:widowControl/>
      <w:autoSpaceDE/>
      <w:autoSpaceDN/>
      <w:spacing w:before="100" w:beforeAutospacing="1" w:after="100" w:afterAutospacing="1"/>
    </w:pPr>
    <w:rPr>
      <w:sz w:val="24"/>
      <w:szCs w:val="24"/>
      <w:lang w:eastAsia="ru-RU"/>
    </w:rPr>
  </w:style>
  <w:style w:type="character" w:customStyle="1" w:styleId="ft60">
    <w:name w:val="ft60"/>
    <w:basedOn w:val="a1"/>
    <w:rsid w:val="00CF111C"/>
  </w:style>
  <w:style w:type="numbering" w:customStyle="1" w:styleId="60">
    <w:name w:val="Нет списка6"/>
    <w:next w:val="a3"/>
    <w:uiPriority w:val="99"/>
    <w:semiHidden/>
    <w:unhideWhenUsed/>
    <w:rsid w:val="00C3746D"/>
  </w:style>
  <w:style w:type="character" w:customStyle="1" w:styleId="10pt">
    <w:name w:val="Основной текст + 10 pt"/>
    <w:uiPriority w:val="99"/>
    <w:rsid w:val="00C3746D"/>
    <w:rPr>
      <w:rFonts w:ascii="Times New Roman" w:hAnsi="Times New Roman" w:cs="Times New Roman"/>
      <w:sz w:val="20"/>
      <w:szCs w:val="20"/>
      <w:u w:val="none"/>
    </w:rPr>
  </w:style>
  <w:style w:type="character" w:customStyle="1" w:styleId="38">
    <w:name w:val="Основной текст (3)_"/>
    <w:link w:val="39"/>
    <w:rsid w:val="00C3746D"/>
    <w:rPr>
      <w:rFonts w:ascii="Times New Roman" w:hAnsi="Times New Roman" w:cs="Times New Roman"/>
      <w:i/>
      <w:iCs/>
      <w:sz w:val="21"/>
      <w:szCs w:val="21"/>
      <w:shd w:val="clear" w:color="auto" w:fill="FFFFFF"/>
    </w:rPr>
  </w:style>
  <w:style w:type="paragraph" w:customStyle="1" w:styleId="39">
    <w:name w:val="Основной текст (3)"/>
    <w:basedOn w:val="a0"/>
    <w:link w:val="38"/>
    <w:rsid w:val="00C3746D"/>
    <w:pPr>
      <w:shd w:val="clear" w:color="auto" w:fill="FFFFFF"/>
      <w:autoSpaceDE/>
      <w:autoSpaceDN/>
      <w:spacing w:after="120" w:line="240" w:lineRule="atLeast"/>
      <w:ind w:firstLine="340"/>
      <w:jc w:val="both"/>
    </w:pPr>
    <w:rPr>
      <w:rFonts w:eastAsiaTheme="minorHAnsi"/>
      <w:i/>
      <w:iCs/>
      <w:sz w:val="21"/>
      <w:szCs w:val="21"/>
      <w:lang w:val="en-US"/>
    </w:rPr>
  </w:style>
  <w:style w:type="paragraph" w:customStyle="1" w:styleId="3a">
    <w:name w:val="Заголовок 3+"/>
    <w:basedOn w:val="a0"/>
    <w:rsid w:val="00C3746D"/>
    <w:pPr>
      <w:overflowPunct w:val="0"/>
      <w:adjustRightInd w:val="0"/>
      <w:spacing w:before="240"/>
      <w:jc w:val="center"/>
      <w:textAlignment w:val="baseline"/>
    </w:pPr>
    <w:rPr>
      <w:b/>
      <w:sz w:val="28"/>
      <w:szCs w:val="20"/>
      <w:lang w:eastAsia="ru-RU"/>
    </w:rPr>
  </w:style>
  <w:style w:type="character" w:customStyle="1" w:styleId="44">
    <w:name w:val="Основной текст (4)_"/>
    <w:link w:val="45"/>
    <w:uiPriority w:val="99"/>
    <w:rsid w:val="00C3746D"/>
    <w:rPr>
      <w:rFonts w:ascii="Times New Roman" w:hAnsi="Times New Roman" w:cs="Times New Roman"/>
      <w:b/>
      <w:bCs/>
      <w:sz w:val="25"/>
      <w:szCs w:val="25"/>
      <w:shd w:val="clear" w:color="auto" w:fill="FFFFFF"/>
    </w:rPr>
  </w:style>
  <w:style w:type="paragraph" w:customStyle="1" w:styleId="45">
    <w:name w:val="Основной текст (4)"/>
    <w:basedOn w:val="a0"/>
    <w:link w:val="44"/>
    <w:uiPriority w:val="99"/>
    <w:rsid w:val="00C3746D"/>
    <w:pPr>
      <w:shd w:val="clear" w:color="auto" w:fill="FFFFFF"/>
      <w:autoSpaceDE/>
      <w:autoSpaceDN/>
      <w:spacing w:before="480" w:after="240" w:line="240" w:lineRule="atLeast"/>
      <w:jc w:val="center"/>
    </w:pPr>
    <w:rPr>
      <w:rFonts w:eastAsiaTheme="minorHAnsi"/>
      <w:b/>
      <w:bCs/>
      <w:sz w:val="25"/>
      <w:szCs w:val="25"/>
      <w:lang w:val="en-US"/>
    </w:rPr>
  </w:style>
  <w:style w:type="character" w:customStyle="1" w:styleId="submenu-table">
    <w:name w:val="submenu-table"/>
    <w:basedOn w:val="a1"/>
    <w:rsid w:val="00C3746D"/>
  </w:style>
  <w:style w:type="character" w:customStyle="1" w:styleId="w">
    <w:name w:val="w"/>
    <w:basedOn w:val="a1"/>
    <w:rsid w:val="00C3746D"/>
  </w:style>
  <w:style w:type="character" w:customStyle="1" w:styleId="c7">
    <w:name w:val="c7"/>
    <w:basedOn w:val="a1"/>
    <w:rsid w:val="00C3746D"/>
  </w:style>
  <w:style w:type="character" w:customStyle="1" w:styleId="c5">
    <w:name w:val="c5"/>
    <w:basedOn w:val="a1"/>
    <w:rsid w:val="00C3746D"/>
  </w:style>
  <w:style w:type="paragraph" w:customStyle="1" w:styleId="western">
    <w:name w:val="western"/>
    <w:basedOn w:val="a0"/>
    <w:rsid w:val="00C3746D"/>
    <w:pPr>
      <w:widowControl/>
      <w:autoSpaceDE/>
      <w:autoSpaceDN/>
      <w:spacing w:before="100" w:beforeAutospacing="1" w:after="100" w:afterAutospacing="1"/>
    </w:pPr>
    <w:rPr>
      <w:sz w:val="24"/>
      <w:szCs w:val="24"/>
      <w:lang w:eastAsia="ru-RU"/>
    </w:rPr>
  </w:style>
  <w:style w:type="table" w:customStyle="1" w:styleId="7">
    <w:name w:val="Сетка таблицы7"/>
    <w:basedOn w:val="a2"/>
    <w:next w:val="aa"/>
    <w:uiPriority w:val="59"/>
    <w:rsid w:val="00C3746D"/>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2"/>
    <w:next w:val="aa"/>
    <w:uiPriority w:val="59"/>
    <w:rsid w:val="005631F8"/>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3" w:uiPriority="0"/>
    <w:lsdException w:name="Block Text"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1"/>
    <w:qFormat/>
    <w:rPr>
      <w:rFonts w:ascii="Times New Roman" w:eastAsia="Times New Roman" w:hAnsi="Times New Roman" w:cs="Times New Roman"/>
      <w:lang w:val="ru-RU"/>
    </w:rPr>
  </w:style>
  <w:style w:type="paragraph" w:styleId="1">
    <w:name w:val="heading 1"/>
    <w:basedOn w:val="a0"/>
    <w:link w:val="10"/>
    <w:uiPriority w:val="9"/>
    <w:qFormat/>
    <w:pPr>
      <w:ind w:left="480" w:hanging="239"/>
      <w:outlineLvl w:val="0"/>
    </w:pPr>
    <w:rPr>
      <w:b/>
      <w:bCs/>
      <w:sz w:val="24"/>
      <w:szCs w:val="24"/>
    </w:rPr>
  </w:style>
  <w:style w:type="paragraph" w:styleId="2">
    <w:name w:val="heading 2"/>
    <w:basedOn w:val="a0"/>
    <w:link w:val="20"/>
    <w:qFormat/>
    <w:pPr>
      <w:ind w:left="1622"/>
      <w:outlineLvl w:val="1"/>
    </w:pPr>
    <w:rPr>
      <w:b/>
      <w:bCs/>
      <w:sz w:val="24"/>
      <w:szCs w:val="24"/>
    </w:rPr>
  </w:style>
  <w:style w:type="paragraph" w:styleId="3">
    <w:name w:val="heading 3"/>
    <w:basedOn w:val="a0"/>
    <w:link w:val="30"/>
    <w:uiPriority w:val="9"/>
    <w:qFormat/>
    <w:pPr>
      <w:spacing w:before="5" w:line="274" w:lineRule="exact"/>
      <w:ind w:left="1023"/>
      <w:jc w:val="both"/>
      <w:outlineLvl w:val="2"/>
    </w:pPr>
    <w:rPr>
      <w:b/>
      <w:bCs/>
      <w:i/>
      <w:iCs/>
      <w:sz w:val="24"/>
      <w:szCs w:val="24"/>
    </w:rPr>
  </w:style>
  <w:style w:type="paragraph" w:styleId="4">
    <w:name w:val="heading 4"/>
    <w:basedOn w:val="a0"/>
    <w:next w:val="a0"/>
    <w:link w:val="40"/>
    <w:uiPriority w:val="9"/>
    <w:semiHidden/>
    <w:unhideWhenUsed/>
    <w:qFormat/>
    <w:rsid w:val="00F077E8"/>
    <w:pPr>
      <w:keepNext/>
      <w:keepLines/>
      <w:spacing w:before="200"/>
      <w:outlineLvl w:val="3"/>
    </w:pPr>
    <w:rPr>
      <w:rFonts w:ascii="Calibri Light" w:hAnsi="Calibri Light"/>
      <w:b/>
      <w:bCs/>
      <w:i/>
      <w:iCs/>
      <w:color w:val="5B9BD5"/>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0"/>
    <w:qFormat/>
    <w:pPr>
      <w:ind w:left="456"/>
    </w:pPr>
  </w:style>
  <w:style w:type="paragraph" w:styleId="22">
    <w:name w:val="toc 2"/>
    <w:basedOn w:val="a0"/>
    <w:qFormat/>
    <w:pPr>
      <w:ind w:left="456" w:firstLine="566"/>
    </w:pPr>
    <w:rPr>
      <w:sz w:val="24"/>
      <w:szCs w:val="24"/>
    </w:rPr>
  </w:style>
  <w:style w:type="paragraph" w:styleId="31">
    <w:name w:val="toc 3"/>
    <w:basedOn w:val="a0"/>
    <w:uiPriority w:val="1"/>
    <w:qFormat/>
    <w:pPr>
      <w:ind w:left="1730" w:hanging="587"/>
    </w:pPr>
    <w:rPr>
      <w:sz w:val="24"/>
      <w:szCs w:val="24"/>
    </w:rPr>
  </w:style>
  <w:style w:type="paragraph" w:styleId="a4">
    <w:name w:val="Body Text"/>
    <w:basedOn w:val="a0"/>
    <w:link w:val="a5"/>
    <w:uiPriority w:val="1"/>
    <w:qFormat/>
    <w:pPr>
      <w:ind w:left="456" w:firstLine="566"/>
      <w:jc w:val="both"/>
    </w:pPr>
    <w:rPr>
      <w:sz w:val="24"/>
      <w:szCs w:val="24"/>
    </w:rPr>
  </w:style>
  <w:style w:type="paragraph" w:styleId="a6">
    <w:name w:val="Title"/>
    <w:basedOn w:val="a0"/>
    <w:link w:val="a7"/>
    <w:uiPriority w:val="1"/>
    <w:qFormat/>
    <w:pPr>
      <w:ind w:left="2027" w:right="1546"/>
      <w:jc w:val="center"/>
    </w:pPr>
    <w:rPr>
      <w:sz w:val="32"/>
      <w:szCs w:val="32"/>
    </w:rPr>
  </w:style>
  <w:style w:type="paragraph" w:styleId="a8">
    <w:name w:val="List Paragraph"/>
    <w:basedOn w:val="a0"/>
    <w:link w:val="a9"/>
    <w:uiPriority w:val="1"/>
    <w:qFormat/>
    <w:pPr>
      <w:ind w:left="456" w:firstLine="566"/>
      <w:jc w:val="both"/>
    </w:pPr>
  </w:style>
  <w:style w:type="paragraph" w:customStyle="1" w:styleId="TableParagraph">
    <w:name w:val="Table Paragraph"/>
    <w:basedOn w:val="a0"/>
    <w:uiPriority w:val="1"/>
    <w:qFormat/>
  </w:style>
  <w:style w:type="table" w:styleId="aa">
    <w:name w:val="Table Grid"/>
    <w:basedOn w:val="a2"/>
    <w:uiPriority w:val="59"/>
    <w:rsid w:val="003332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0"/>
    <w:link w:val="ac"/>
    <w:semiHidden/>
    <w:unhideWhenUsed/>
    <w:rsid w:val="001A1556"/>
    <w:rPr>
      <w:rFonts w:ascii="Tahoma" w:hAnsi="Tahoma" w:cs="Tahoma"/>
      <w:sz w:val="16"/>
      <w:szCs w:val="16"/>
    </w:rPr>
  </w:style>
  <w:style w:type="character" w:customStyle="1" w:styleId="ac">
    <w:name w:val="Текст выноски Знак"/>
    <w:basedOn w:val="a1"/>
    <w:link w:val="ab"/>
    <w:semiHidden/>
    <w:rsid w:val="001A1556"/>
    <w:rPr>
      <w:rFonts w:ascii="Tahoma" w:eastAsia="Times New Roman" w:hAnsi="Tahoma" w:cs="Tahoma"/>
      <w:sz w:val="16"/>
      <w:szCs w:val="16"/>
      <w:lang w:val="ru-RU"/>
    </w:rPr>
  </w:style>
  <w:style w:type="paragraph" w:styleId="ad">
    <w:name w:val="Body Text Indent"/>
    <w:basedOn w:val="a0"/>
    <w:link w:val="ae"/>
    <w:unhideWhenUsed/>
    <w:rsid w:val="008C3A25"/>
    <w:pPr>
      <w:spacing w:after="120"/>
      <w:ind w:left="283"/>
    </w:pPr>
  </w:style>
  <w:style w:type="character" w:customStyle="1" w:styleId="ae">
    <w:name w:val="Основной текст с отступом Знак"/>
    <w:basedOn w:val="a1"/>
    <w:link w:val="ad"/>
    <w:rsid w:val="008C3A25"/>
    <w:rPr>
      <w:rFonts w:ascii="Times New Roman" w:eastAsia="Times New Roman" w:hAnsi="Times New Roman" w:cs="Times New Roman"/>
      <w:lang w:val="ru-RU"/>
    </w:rPr>
  </w:style>
  <w:style w:type="numbering" w:customStyle="1" w:styleId="12">
    <w:name w:val="Нет списка1"/>
    <w:next w:val="a3"/>
    <w:uiPriority w:val="99"/>
    <w:semiHidden/>
    <w:rsid w:val="008C3A25"/>
  </w:style>
  <w:style w:type="paragraph" w:customStyle="1" w:styleId="ParaAttribute30">
    <w:name w:val="ParaAttribute30"/>
    <w:rsid w:val="008C3A25"/>
    <w:pPr>
      <w:widowControl/>
      <w:autoSpaceDE/>
      <w:autoSpaceDN/>
      <w:ind w:left="709" w:right="566"/>
      <w:jc w:val="center"/>
    </w:pPr>
    <w:rPr>
      <w:rFonts w:ascii="Times New Roman" w:eastAsia="№Е" w:hAnsi="Times New Roman" w:cs="Times New Roman"/>
      <w:sz w:val="20"/>
      <w:szCs w:val="20"/>
      <w:lang w:val="ru-RU" w:eastAsia="ru-RU"/>
    </w:rPr>
  </w:style>
  <w:style w:type="character" w:customStyle="1" w:styleId="CharAttribute484">
    <w:name w:val="CharAttribute484"/>
    <w:uiPriority w:val="99"/>
    <w:rsid w:val="008C3A25"/>
    <w:rPr>
      <w:rFonts w:ascii="Times New Roman" w:eastAsia="Times New Roman"/>
      <w:i/>
      <w:sz w:val="28"/>
    </w:rPr>
  </w:style>
  <w:style w:type="paragraph" w:styleId="af">
    <w:name w:val="footnote text"/>
    <w:basedOn w:val="a0"/>
    <w:link w:val="af0"/>
    <w:uiPriority w:val="99"/>
    <w:rsid w:val="008C3A25"/>
    <w:pPr>
      <w:widowControl/>
      <w:autoSpaceDE/>
      <w:autoSpaceDN/>
    </w:pPr>
    <w:rPr>
      <w:sz w:val="20"/>
      <w:szCs w:val="20"/>
      <w:lang w:val="x-none" w:eastAsia="x-none"/>
    </w:rPr>
  </w:style>
  <w:style w:type="character" w:customStyle="1" w:styleId="af0">
    <w:name w:val="Текст сноски Знак"/>
    <w:basedOn w:val="a1"/>
    <w:link w:val="af"/>
    <w:uiPriority w:val="99"/>
    <w:rsid w:val="008C3A25"/>
    <w:rPr>
      <w:rFonts w:ascii="Times New Roman" w:eastAsia="Times New Roman" w:hAnsi="Times New Roman" w:cs="Times New Roman"/>
      <w:sz w:val="20"/>
      <w:szCs w:val="20"/>
      <w:lang w:val="x-none" w:eastAsia="x-none"/>
    </w:rPr>
  </w:style>
  <w:style w:type="character" w:styleId="af1">
    <w:name w:val="footnote reference"/>
    <w:link w:val="13"/>
    <w:uiPriority w:val="99"/>
    <w:rsid w:val="008C3A25"/>
    <w:rPr>
      <w:vertAlign w:val="superscript"/>
    </w:rPr>
  </w:style>
  <w:style w:type="paragraph" w:customStyle="1" w:styleId="ParaAttribute38">
    <w:name w:val="ParaAttribute38"/>
    <w:rsid w:val="008C3A25"/>
    <w:pPr>
      <w:widowControl/>
      <w:autoSpaceDE/>
      <w:autoSpaceDN/>
      <w:ind w:right="-1"/>
      <w:jc w:val="both"/>
    </w:pPr>
    <w:rPr>
      <w:rFonts w:ascii="Times New Roman" w:eastAsia="№Е" w:hAnsi="Times New Roman" w:cs="Times New Roman"/>
      <w:sz w:val="20"/>
      <w:szCs w:val="20"/>
      <w:lang w:val="ru-RU" w:eastAsia="ru-RU"/>
    </w:rPr>
  </w:style>
  <w:style w:type="character" w:customStyle="1" w:styleId="CharAttribute501">
    <w:name w:val="CharAttribute501"/>
    <w:uiPriority w:val="99"/>
    <w:rsid w:val="008C3A25"/>
    <w:rPr>
      <w:rFonts w:ascii="Times New Roman" w:eastAsia="Times New Roman"/>
      <w:i/>
      <w:sz w:val="28"/>
      <w:u w:val="single"/>
    </w:rPr>
  </w:style>
  <w:style w:type="character" w:customStyle="1" w:styleId="CharAttribute502">
    <w:name w:val="CharAttribute502"/>
    <w:rsid w:val="008C3A25"/>
    <w:rPr>
      <w:rFonts w:ascii="Times New Roman" w:eastAsia="Times New Roman"/>
      <w:i/>
      <w:sz w:val="28"/>
    </w:rPr>
  </w:style>
  <w:style w:type="paragraph" w:styleId="af2">
    <w:name w:val="No Spacing"/>
    <w:link w:val="af3"/>
    <w:uiPriority w:val="1"/>
    <w:qFormat/>
    <w:rsid w:val="008C3A25"/>
    <w:pPr>
      <w:wordWrap w:val="0"/>
      <w:jc w:val="both"/>
    </w:pPr>
    <w:rPr>
      <w:rFonts w:ascii="Batang" w:eastAsia="Batang" w:hAnsi="Times New Roman" w:cs="Times New Roman"/>
      <w:kern w:val="2"/>
      <w:sz w:val="20"/>
      <w:szCs w:val="20"/>
      <w:lang w:eastAsia="ko-KR"/>
    </w:rPr>
  </w:style>
  <w:style w:type="character" w:customStyle="1" w:styleId="af3">
    <w:name w:val="Без интервала Знак"/>
    <w:link w:val="af2"/>
    <w:uiPriority w:val="1"/>
    <w:rsid w:val="008C3A25"/>
    <w:rPr>
      <w:rFonts w:ascii="Batang" w:eastAsia="Batang" w:hAnsi="Times New Roman" w:cs="Times New Roman"/>
      <w:kern w:val="2"/>
      <w:sz w:val="20"/>
      <w:szCs w:val="20"/>
      <w:lang w:eastAsia="ko-KR"/>
    </w:rPr>
  </w:style>
  <w:style w:type="character" w:customStyle="1" w:styleId="CharAttribute511">
    <w:name w:val="CharAttribute511"/>
    <w:uiPriority w:val="99"/>
    <w:rsid w:val="008C3A25"/>
    <w:rPr>
      <w:rFonts w:ascii="Times New Roman" w:eastAsia="Times New Roman"/>
      <w:sz w:val="28"/>
    </w:rPr>
  </w:style>
  <w:style w:type="character" w:customStyle="1" w:styleId="CharAttribute512">
    <w:name w:val="CharAttribute512"/>
    <w:rsid w:val="008C3A25"/>
    <w:rPr>
      <w:rFonts w:ascii="Times New Roman" w:eastAsia="Times New Roman"/>
      <w:sz w:val="28"/>
    </w:rPr>
  </w:style>
  <w:style w:type="character" w:customStyle="1" w:styleId="CharAttribute3">
    <w:name w:val="CharAttribute3"/>
    <w:rsid w:val="008C3A25"/>
    <w:rPr>
      <w:rFonts w:ascii="Times New Roman" w:eastAsia="Batang" w:hAnsi="Batang"/>
      <w:sz w:val="28"/>
    </w:rPr>
  </w:style>
  <w:style w:type="character" w:customStyle="1" w:styleId="CharAttribute1">
    <w:name w:val="CharAttribute1"/>
    <w:rsid w:val="008C3A25"/>
    <w:rPr>
      <w:rFonts w:ascii="Times New Roman" w:eastAsia="Gulim" w:hAnsi="Gulim"/>
      <w:sz w:val="28"/>
    </w:rPr>
  </w:style>
  <w:style w:type="character" w:customStyle="1" w:styleId="CharAttribute0">
    <w:name w:val="CharAttribute0"/>
    <w:rsid w:val="008C3A25"/>
    <w:rPr>
      <w:rFonts w:ascii="Times New Roman" w:eastAsia="Times New Roman" w:hAnsi="Times New Roman"/>
      <w:sz w:val="28"/>
    </w:rPr>
  </w:style>
  <w:style w:type="character" w:customStyle="1" w:styleId="CharAttribute2">
    <w:name w:val="CharAttribute2"/>
    <w:rsid w:val="008C3A25"/>
    <w:rPr>
      <w:rFonts w:ascii="Times New Roman" w:eastAsia="Batang" w:hAnsi="Batang"/>
      <w:color w:val="00000A"/>
      <w:sz w:val="28"/>
    </w:rPr>
  </w:style>
  <w:style w:type="paragraph" w:styleId="32">
    <w:name w:val="Body Text Indent 3"/>
    <w:basedOn w:val="a0"/>
    <w:link w:val="33"/>
    <w:unhideWhenUsed/>
    <w:rsid w:val="008C3A25"/>
    <w:pPr>
      <w:widowControl/>
      <w:autoSpaceDE/>
      <w:autoSpaceDN/>
      <w:spacing w:before="64" w:after="120"/>
      <w:ind w:left="283" w:right="816"/>
      <w:jc w:val="both"/>
    </w:pPr>
    <w:rPr>
      <w:rFonts w:ascii="Calibri" w:eastAsia="Calibri" w:hAnsi="Calibri"/>
      <w:sz w:val="16"/>
      <w:szCs w:val="16"/>
      <w:lang w:val="x-none"/>
    </w:rPr>
  </w:style>
  <w:style w:type="character" w:customStyle="1" w:styleId="33">
    <w:name w:val="Основной текст с отступом 3 Знак"/>
    <w:basedOn w:val="a1"/>
    <w:link w:val="32"/>
    <w:rsid w:val="008C3A25"/>
    <w:rPr>
      <w:rFonts w:ascii="Calibri" w:eastAsia="Calibri" w:hAnsi="Calibri" w:cs="Times New Roman"/>
      <w:sz w:val="16"/>
      <w:szCs w:val="16"/>
      <w:lang w:val="x-none"/>
    </w:rPr>
  </w:style>
  <w:style w:type="paragraph" w:styleId="23">
    <w:name w:val="Body Text Indent 2"/>
    <w:basedOn w:val="a0"/>
    <w:link w:val="24"/>
    <w:uiPriority w:val="99"/>
    <w:unhideWhenUsed/>
    <w:rsid w:val="008C3A25"/>
    <w:pPr>
      <w:widowControl/>
      <w:autoSpaceDE/>
      <w:autoSpaceDN/>
      <w:spacing w:before="64" w:after="120" w:line="480" w:lineRule="auto"/>
      <w:ind w:left="283" w:right="816"/>
      <w:jc w:val="both"/>
    </w:pPr>
    <w:rPr>
      <w:rFonts w:ascii="Calibri" w:eastAsia="Calibri" w:hAnsi="Calibri"/>
      <w:lang w:val="x-none"/>
    </w:rPr>
  </w:style>
  <w:style w:type="character" w:customStyle="1" w:styleId="24">
    <w:name w:val="Основной текст с отступом 2 Знак"/>
    <w:basedOn w:val="a1"/>
    <w:link w:val="23"/>
    <w:uiPriority w:val="99"/>
    <w:rsid w:val="008C3A25"/>
    <w:rPr>
      <w:rFonts w:ascii="Calibri" w:eastAsia="Calibri" w:hAnsi="Calibri" w:cs="Times New Roman"/>
      <w:lang w:val="x-none"/>
    </w:rPr>
  </w:style>
  <w:style w:type="character" w:customStyle="1" w:styleId="CharAttribute504">
    <w:name w:val="CharAttribute504"/>
    <w:rsid w:val="008C3A25"/>
    <w:rPr>
      <w:rFonts w:ascii="Times New Roman" w:eastAsia="Times New Roman"/>
      <w:sz w:val="28"/>
    </w:rPr>
  </w:style>
  <w:style w:type="paragraph" w:customStyle="1" w:styleId="210">
    <w:name w:val="Основной текст 21"/>
    <w:basedOn w:val="a0"/>
    <w:rsid w:val="008C3A25"/>
    <w:pPr>
      <w:widowControl/>
      <w:overflowPunct w:val="0"/>
      <w:adjustRightInd w:val="0"/>
      <w:spacing w:line="360" w:lineRule="auto"/>
      <w:ind w:firstLine="539"/>
      <w:jc w:val="both"/>
      <w:textAlignment w:val="baseline"/>
    </w:pPr>
    <w:rPr>
      <w:sz w:val="28"/>
      <w:szCs w:val="20"/>
      <w:lang w:eastAsia="ru-RU"/>
    </w:rPr>
  </w:style>
  <w:style w:type="paragraph" w:styleId="af4">
    <w:name w:val="Block Text"/>
    <w:basedOn w:val="a0"/>
    <w:rsid w:val="008C3A25"/>
    <w:pPr>
      <w:widowControl/>
      <w:shd w:val="clear" w:color="auto" w:fill="FFFFFF"/>
      <w:autoSpaceDE/>
      <w:autoSpaceDN/>
      <w:spacing w:line="360" w:lineRule="auto"/>
      <w:ind w:left="-709" w:right="-9" w:firstLine="709"/>
      <w:jc w:val="both"/>
    </w:pPr>
    <w:rPr>
      <w:spacing w:val="5"/>
      <w:sz w:val="24"/>
      <w:szCs w:val="20"/>
      <w:lang w:eastAsia="ru-RU"/>
    </w:rPr>
  </w:style>
  <w:style w:type="paragraph" w:customStyle="1" w:styleId="ParaAttribute0">
    <w:name w:val="ParaAttribute0"/>
    <w:rsid w:val="008C3A25"/>
    <w:pPr>
      <w:widowControl/>
      <w:autoSpaceDE/>
      <w:autoSpaceDN/>
    </w:pPr>
    <w:rPr>
      <w:rFonts w:ascii="Times New Roman" w:eastAsia="№Е" w:hAnsi="Times New Roman" w:cs="Times New Roman"/>
      <w:sz w:val="20"/>
      <w:szCs w:val="20"/>
      <w:lang w:val="ru-RU" w:eastAsia="ru-RU"/>
    </w:rPr>
  </w:style>
  <w:style w:type="paragraph" w:customStyle="1" w:styleId="ParaAttribute8">
    <w:name w:val="ParaAttribute8"/>
    <w:rsid w:val="008C3A25"/>
    <w:pPr>
      <w:widowControl/>
      <w:autoSpaceDE/>
      <w:autoSpaceDN/>
      <w:ind w:firstLine="851"/>
      <w:jc w:val="both"/>
    </w:pPr>
    <w:rPr>
      <w:rFonts w:ascii="Times New Roman" w:eastAsia="№Е" w:hAnsi="Times New Roman" w:cs="Times New Roman"/>
      <w:sz w:val="20"/>
      <w:szCs w:val="20"/>
      <w:lang w:val="ru-RU" w:eastAsia="ru-RU"/>
    </w:rPr>
  </w:style>
  <w:style w:type="character" w:customStyle="1" w:styleId="CharAttribute268">
    <w:name w:val="CharAttribute268"/>
    <w:rsid w:val="008C3A25"/>
    <w:rPr>
      <w:rFonts w:ascii="Times New Roman" w:eastAsia="Times New Roman"/>
      <w:sz w:val="28"/>
    </w:rPr>
  </w:style>
  <w:style w:type="character" w:customStyle="1" w:styleId="CharAttribute269">
    <w:name w:val="CharAttribute269"/>
    <w:rsid w:val="008C3A25"/>
    <w:rPr>
      <w:rFonts w:ascii="Times New Roman" w:eastAsia="Times New Roman"/>
      <w:i/>
      <w:sz w:val="28"/>
    </w:rPr>
  </w:style>
  <w:style w:type="character" w:customStyle="1" w:styleId="CharAttribute271">
    <w:name w:val="CharAttribute271"/>
    <w:rsid w:val="008C3A25"/>
    <w:rPr>
      <w:rFonts w:ascii="Times New Roman" w:eastAsia="Times New Roman"/>
      <w:b/>
      <w:sz w:val="28"/>
    </w:rPr>
  </w:style>
  <w:style w:type="character" w:customStyle="1" w:styleId="CharAttribute272">
    <w:name w:val="CharAttribute272"/>
    <w:rsid w:val="008C3A25"/>
    <w:rPr>
      <w:rFonts w:ascii="Times New Roman" w:eastAsia="Times New Roman"/>
      <w:sz w:val="28"/>
    </w:rPr>
  </w:style>
  <w:style w:type="character" w:customStyle="1" w:styleId="CharAttribute273">
    <w:name w:val="CharAttribute273"/>
    <w:rsid w:val="008C3A25"/>
    <w:rPr>
      <w:rFonts w:ascii="Times New Roman" w:eastAsia="Times New Roman"/>
      <w:sz w:val="28"/>
    </w:rPr>
  </w:style>
  <w:style w:type="character" w:customStyle="1" w:styleId="CharAttribute274">
    <w:name w:val="CharAttribute274"/>
    <w:rsid w:val="008C3A25"/>
    <w:rPr>
      <w:rFonts w:ascii="Times New Roman" w:eastAsia="Times New Roman"/>
      <w:sz w:val="28"/>
    </w:rPr>
  </w:style>
  <w:style w:type="character" w:customStyle="1" w:styleId="CharAttribute275">
    <w:name w:val="CharAttribute275"/>
    <w:rsid w:val="008C3A25"/>
    <w:rPr>
      <w:rFonts w:ascii="Times New Roman" w:eastAsia="Times New Roman"/>
      <w:b/>
      <w:i/>
      <w:sz w:val="28"/>
    </w:rPr>
  </w:style>
  <w:style w:type="character" w:customStyle="1" w:styleId="CharAttribute276">
    <w:name w:val="CharAttribute276"/>
    <w:rsid w:val="008C3A25"/>
    <w:rPr>
      <w:rFonts w:ascii="Times New Roman" w:eastAsia="Times New Roman"/>
      <w:sz w:val="28"/>
    </w:rPr>
  </w:style>
  <w:style w:type="character" w:customStyle="1" w:styleId="CharAttribute277">
    <w:name w:val="CharAttribute277"/>
    <w:rsid w:val="008C3A25"/>
    <w:rPr>
      <w:rFonts w:ascii="Times New Roman" w:eastAsia="Times New Roman"/>
      <w:b/>
      <w:i/>
      <w:color w:val="00000A"/>
      <w:sz w:val="28"/>
    </w:rPr>
  </w:style>
  <w:style w:type="character" w:customStyle="1" w:styleId="CharAttribute278">
    <w:name w:val="CharAttribute278"/>
    <w:rsid w:val="008C3A25"/>
    <w:rPr>
      <w:rFonts w:ascii="Times New Roman" w:eastAsia="Times New Roman"/>
      <w:color w:val="00000A"/>
      <w:sz w:val="28"/>
    </w:rPr>
  </w:style>
  <w:style w:type="character" w:customStyle="1" w:styleId="CharAttribute279">
    <w:name w:val="CharAttribute279"/>
    <w:rsid w:val="008C3A25"/>
    <w:rPr>
      <w:rFonts w:ascii="Times New Roman" w:eastAsia="Times New Roman"/>
      <w:color w:val="00000A"/>
      <w:sz w:val="28"/>
    </w:rPr>
  </w:style>
  <w:style w:type="character" w:customStyle="1" w:styleId="CharAttribute280">
    <w:name w:val="CharAttribute280"/>
    <w:rsid w:val="008C3A25"/>
    <w:rPr>
      <w:rFonts w:ascii="Times New Roman" w:eastAsia="Times New Roman"/>
      <w:color w:val="00000A"/>
      <w:sz w:val="28"/>
    </w:rPr>
  </w:style>
  <w:style w:type="character" w:customStyle="1" w:styleId="CharAttribute281">
    <w:name w:val="CharAttribute281"/>
    <w:rsid w:val="008C3A25"/>
    <w:rPr>
      <w:rFonts w:ascii="Times New Roman" w:eastAsia="Times New Roman"/>
      <w:color w:val="00000A"/>
      <w:sz w:val="28"/>
    </w:rPr>
  </w:style>
  <w:style w:type="character" w:customStyle="1" w:styleId="CharAttribute282">
    <w:name w:val="CharAttribute282"/>
    <w:rsid w:val="008C3A25"/>
    <w:rPr>
      <w:rFonts w:ascii="Times New Roman" w:eastAsia="Times New Roman"/>
      <w:color w:val="00000A"/>
      <w:sz w:val="28"/>
    </w:rPr>
  </w:style>
  <w:style w:type="character" w:customStyle="1" w:styleId="CharAttribute283">
    <w:name w:val="CharAttribute283"/>
    <w:rsid w:val="008C3A25"/>
    <w:rPr>
      <w:rFonts w:ascii="Times New Roman" w:eastAsia="Times New Roman"/>
      <w:i/>
      <w:color w:val="00000A"/>
      <w:sz w:val="28"/>
    </w:rPr>
  </w:style>
  <w:style w:type="character" w:customStyle="1" w:styleId="CharAttribute284">
    <w:name w:val="CharAttribute284"/>
    <w:rsid w:val="008C3A25"/>
    <w:rPr>
      <w:rFonts w:ascii="Times New Roman" w:eastAsia="Times New Roman"/>
      <w:sz w:val="28"/>
    </w:rPr>
  </w:style>
  <w:style w:type="character" w:customStyle="1" w:styleId="CharAttribute285">
    <w:name w:val="CharAttribute285"/>
    <w:rsid w:val="008C3A25"/>
    <w:rPr>
      <w:rFonts w:ascii="Times New Roman" w:eastAsia="Times New Roman"/>
      <w:sz w:val="28"/>
    </w:rPr>
  </w:style>
  <w:style w:type="character" w:customStyle="1" w:styleId="CharAttribute286">
    <w:name w:val="CharAttribute286"/>
    <w:rsid w:val="008C3A25"/>
    <w:rPr>
      <w:rFonts w:ascii="Times New Roman" w:eastAsia="Times New Roman"/>
      <w:sz w:val="28"/>
    </w:rPr>
  </w:style>
  <w:style w:type="character" w:customStyle="1" w:styleId="CharAttribute287">
    <w:name w:val="CharAttribute287"/>
    <w:rsid w:val="008C3A25"/>
    <w:rPr>
      <w:rFonts w:ascii="Times New Roman" w:eastAsia="Times New Roman"/>
      <w:sz w:val="28"/>
    </w:rPr>
  </w:style>
  <w:style w:type="character" w:customStyle="1" w:styleId="CharAttribute288">
    <w:name w:val="CharAttribute288"/>
    <w:rsid w:val="008C3A25"/>
    <w:rPr>
      <w:rFonts w:ascii="Times New Roman" w:eastAsia="Times New Roman"/>
      <w:sz w:val="28"/>
    </w:rPr>
  </w:style>
  <w:style w:type="character" w:customStyle="1" w:styleId="CharAttribute289">
    <w:name w:val="CharAttribute289"/>
    <w:rsid w:val="008C3A25"/>
    <w:rPr>
      <w:rFonts w:ascii="Times New Roman" w:eastAsia="Times New Roman"/>
      <w:sz w:val="28"/>
    </w:rPr>
  </w:style>
  <w:style w:type="character" w:customStyle="1" w:styleId="CharAttribute290">
    <w:name w:val="CharAttribute290"/>
    <w:rsid w:val="008C3A25"/>
    <w:rPr>
      <w:rFonts w:ascii="Times New Roman" w:eastAsia="Times New Roman"/>
      <w:sz w:val="28"/>
    </w:rPr>
  </w:style>
  <w:style w:type="character" w:customStyle="1" w:styleId="CharAttribute291">
    <w:name w:val="CharAttribute291"/>
    <w:rsid w:val="008C3A25"/>
    <w:rPr>
      <w:rFonts w:ascii="Times New Roman" w:eastAsia="Times New Roman"/>
      <w:sz w:val="28"/>
    </w:rPr>
  </w:style>
  <w:style w:type="character" w:customStyle="1" w:styleId="CharAttribute292">
    <w:name w:val="CharAttribute292"/>
    <w:rsid w:val="008C3A25"/>
    <w:rPr>
      <w:rFonts w:ascii="Times New Roman" w:eastAsia="Times New Roman"/>
      <w:sz w:val="28"/>
    </w:rPr>
  </w:style>
  <w:style w:type="character" w:customStyle="1" w:styleId="CharAttribute293">
    <w:name w:val="CharAttribute293"/>
    <w:rsid w:val="008C3A25"/>
    <w:rPr>
      <w:rFonts w:ascii="Times New Roman" w:eastAsia="Times New Roman"/>
      <w:sz w:val="28"/>
    </w:rPr>
  </w:style>
  <w:style w:type="character" w:customStyle="1" w:styleId="CharAttribute294">
    <w:name w:val="CharAttribute294"/>
    <w:rsid w:val="008C3A25"/>
    <w:rPr>
      <w:rFonts w:ascii="Times New Roman" w:eastAsia="Times New Roman"/>
      <w:sz w:val="28"/>
    </w:rPr>
  </w:style>
  <w:style w:type="character" w:customStyle="1" w:styleId="CharAttribute295">
    <w:name w:val="CharAttribute295"/>
    <w:rsid w:val="008C3A25"/>
    <w:rPr>
      <w:rFonts w:ascii="Times New Roman" w:eastAsia="Times New Roman"/>
      <w:sz w:val="28"/>
    </w:rPr>
  </w:style>
  <w:style w:type="character" w:customStyle="1" w:styleId="CharAttribute296">
    <w:name w:val="CharAttribute296"/>
    <w:rsid w:val="008C3A25"/>
    <w:rPr>
      <w:rFonts w:ascii="Times New Roman" w:eastAsia="Times New Roman"/>
      <w:sz w:val="28"/>
    </w:rPr>
  </w:style>
  <w:style w:type="character" w:customStyle="1" w:styleId="CharAttribute297">
    <w:name w:val="CharAttribute297"/>
    <w:rsid w:val="008C3A25"/>
    <w:rPr>
      <w:rFonts w:ascii="Times New Roman" w:eastAsia="Times New Roman"/>
      <w:sz w:val="28"/>
    </w:rPr>
  </w:style>
  <w:style w:type="character" w:customStyle="1" w:styleId="CharAttribute298">
    <w:name w:val="CharAttribute298"/>
    <w:rsid w:val="008C3A25"/>
    <w:rPr>
      <w:rFonts w:ascii="Times New Roman" w:eastAsia="Times New Roman"/>
      <w:sz w:val="28"/>
    </w:rPr>
  </w:style>
  <w:style w:type="character" w:customStyle="1" w:styleId="CharAttribute299">
    <w:name w:val="CharAttribute299"/>
    <w:rsid w:val="008C3A25"/>
    <w:rPr>
      <w:rFonts w:ascii="Times New Roman" w:eastAsia="Times New Roman"/>
      <w:sz w:val="28"/>
    </w:rPr>
  </w:style>
  <w:style w:type="character" w:customStyle="1" w:styleId="CharAttribute300">
    <w:name w:val="CharAttribute300"/>
    <w:rsid w:val="008C3A25"/>
    <w:rPr>
      <w:rFonts w:ascii="Times New Roman" w:eastAsia="Times New Roman"/>
      <w:color w:val="00000A"/>
      <w:sz w:val="28"/>
    </w:rPr>
  </w:style>
  <w:style w:type="character" w:customStyle="1" w:styleId="CharAttribute301">
    <w:name w:val="CharAttribute301"/>
    <w:rsid w:val="008C3A25"/>
    <w:rPr>
      <w:rFonts w:ascii="Times New Roman" w:eastAsia="Times New Roman"/>
      <w:color w:val="00000A"/>
      <w:sz w:val="28"/>
    </w:rPr>
  </w:style>
  <w:style w:type="character" w:customStyle="1" w:styleId="CharAttribute303">
    <w:name w:val="CharAttribute303"/>
    <w:rsid w:val="008C3A25"/>
    <w:rPr>
      <w:rFonts w:ascii="Times New Roman" w:eastAsia="Times New Roman"/>
      <w:b/>
      <w:sz w:val="28"/>
    </w:rPr>
  </w:style>
  <w:style w:type="character" w:customStyle="1" w:styleId="CharAttribute304">
    <w:name w:val="CharAttribute304"/>
    <w:rsid w:val="008C3A25"/>
    <w:rPr>
      <w:rFonts w:ascii="Times New Roman" w:eastAsia="Times New Roman"/>
      <w:sz w:val="28"/>
    </w:rPr>
  </w:style>
  <w:style w:type="character" w:customStyle="1" w:styleId="CharAttribute305">
    <w:name w:val="CharAttribute305"/>
    <w:rsid w:val="008C3A25"/>
    <w:rPr>
      <w:rFonts w:ascii="Times New Roman" w:eastAsia="Times New Roman"/>
      <w:sz w:val="28"/>
    </w:rPr>
  </w:style>
  <w:style w:type="character" w:customStyle="1" w:styleId="CharAttribute306">
    <w:name w:val="CharAttribute306"/>
    <w:rsid w:val="008C3A25"/>
    <w:rPr>
      <w:rFonts w:ascii="Times New Roman" w:eastAsia="Times New Roman"/>
      <w:sz w:val="28"/>
    </w:rPr>
  </w:style>
  <w:style w:type="character" w:customStyle="1" w:styleId="CharAttribute307">
    <w:name w:val="CharAttribute307"/>
    <w:rsid w:val="008C3A25"/>
    <w:rPr>
      <w:rFonts w:ascii="Times New Roman" w:eastAsia="Times New Roman"/>
      <w:sz w:val="28"/>
    </w:rPr>
  </w:style>
  <w:style w:type="character" w:customStyle="1" w:styleId="CharAttribute308">
    <w:name w:val="CharAttribute308"/>
    <w:rsid w:val="008C3A25"/>
    <w:rPr>
      <w:rFonts w:ascii="Times New Roman" w:eastAsia="Times New Roman"/>
      <w:sz w:val="28"/>
    </w:rPr>
  </w:style>
  <w:style w:type="character" w:customStyle="1" w:styleId="CharAttribute309">
    <w:name w:val="CharAttribute309"/>
    <w:rsid w:val="008C3A25"/>
    <w:rPr>
      <w:rFonts w:ascii="Times New Roman" w:eastAsia="Times New Roman"/>
      <w:sz w:val="28"/>
    </w:rPr>
  </w:style>
  <w:style w:type="character" w:customStyle="1" w:styleId="CharAttribute310">
    <w:name w:val="CharAttribute310"/>
    <w:rsid w:val="008C3A25"/>
    <w:rPr>
      <w:rFonts w:ascii="Times New Roman" w:eastAsia="Times New Roman"/>
      <w:sz w:val="28"/>
    </w:rPr>
  </w:style>
  <w:style w:type="character" w:customStyle="1" w:styleId="CharAttribute311">
    <w:name w:val="CharAttribute311"/>
    <w:rsid w:val="008C3A25"/>
    <w:rPr>
      <w:rFonts w:ascii="Times New Roman" w:eastAsia="Times New Roman"/>
      <w:sz w:val="28"/>
    </w:rPr>
  </w:style>
  <w:style w:type="character" w:customStyle="1" w:styleId="CharAttribute312">
    <w:name w:val="CharAttribute312"/>
    <w:rsid w:val="008C3A25"/>
    <w:rPr>
      <w:rFonts w:ascii="Times New Roman" w:eastAsia="Times New Roman"/>
      <w:sz w:val="28"/>
    </w:rPr>
  </w:style>
  <w:style w:type="character" w:customStyle="1" w:styleId="CharAttribute313">
    <w:name w:val="CharAttribute313"/>
    <w:rsid w:val="008C3A25"/>
    <w:rPr>
      <w:rFonts w:ascii="Times New Roman" w:eastAsia="Times New Roman"/>
      <w:sz w:val="28"/>
    </w:rPr>
  </w:style>
  <w:style w:type="character" w:customStyle="1" w:styleId="CharAttribute314">
    <w:name w:val="CharAttribute314"/>
    <w:rsid w:val="008C3A25"/>
    <w:rPr>
      <w:rFonts w:ascii="Times New Roman" w:eastAsia="Times New Roman"/>
      <w:sz w:val="28"/>
    </w:rPr>
  </w:style>
  <w:style w:type="character" w:customStyle="1" w:styleId="CharAttribute315">
    <w:name w:val="CharAttribute315"/>
    <w:rsid w:val="008C3A25"/>
    <w:rPr>
      <w:rFonts w:ascii="Times New Roman" w:eastAsia="Times New Roman"/>
      <w:sz w:val="28"/>
    </w:rPr>
  </w:style>
  <w:style w:type="character" w:customStyle="1" w:styleId="CharAttribute316">
    <w:name w:val="CharAttribute316"/>
    <w:rsid w:val="008C3A25"/>
    <w:rPr>
      <w:rFonts w:ascii="Times New Roman" w:eastAsia="Times New Roman"/>
      <w:sz w:val="28"/>
    </w:rPr>
  </w:style>
  <w:style w:type="character" w:customStyle="1" w:styleId="CharAttribute317">
    <w:name w:val="CharAttribute317"/>
    <w:rsid w:val="008C3A25"/>
    <w:rPr>
      <w:rFonts w:ascii="Times New Roman" w:eastAsia="Times New Roman"/>
      <w:sz w:val="28"/>
    </w:rPr>
  </w:style>
  <w:style w:type="character" w:customStyle="1" w:styleId="CharAttribute318">
    <w:name w:val="CharAttribute318"/>
    <w:rsid w:val="008C3A25"/>
    <w:rPr>
      <w:rFonts w:ascii="Times New Roman" w:eastAsia="Times New Roman"/>
      <w:sz w:val="28"/>
    </w:rPr>
  </w:style>
  <w:style w:type="character" w:customStyle="1" w:styleId="CharAttribute319">
    <w:name w:val="CharAttribute319"/>
    <w:rsid w:val="008C3A25"/>
    <w:rPr>
      <w:rFonts w:ascii="Times New Roman" w:eastAsia="Times New Roman"/>
      <w:sz w:val="28"/>
    </w:rPr>
  </w:style>
  <w:style w:type="character" w:customStyle="1" w:styleId="CharAttribute320">
    <w:name w:val="CharAttribute320"/>
    <w:rsid w:val="008C3A25"/>
    <w:rPr>
      <w:rFonts w:ascii="Times New Roman" w:eastAsia="Times New Roman"/>
      <w:sz w:val="28"/>
    </w:rPr>
  </w:style>
  <w:style w:type="character" w:customStyle="1" w:styleId="CharAttribute321">
    <w:name w:val="CharAttribute321"/>
    <w:rsid w:val="008C3A25"/>
    <w:rPr>
      <w:rFonts w:ascii="Times New Roman" w:eastAsia="Times New Roman"/>
      <w:sz w:val="28"/>
    </w:rPr>
  </w:style>
  <w:style w:type="character" w:customStyle="1" w:styleId="CharAttribute322">
    <w:name w:val="CharAttribute322"/>
    <w:rsid w:val="008C3A25"/>
    <w:rPr>
      <w:rFonts w:ascii="Times New Roman" w:eastAsia="Times New Roman"/>
      <w:sz w:val="28"/>
    </w:rPr>
  </w:style>
  <w:style w:type="character" w:customStyle="1" w:styleId="CharAttribute323">
    <w:name w:val="CharAttribute323"/>
    <w:rsid w:val="008C3A25"/>
    <w:rPr>
      <w:rFonts w:ascii="Times New Roman" w:eastAsia="Times New Roman"/>
      <w:sz w:val="28"/>
    </w:rPr>
  </w:style>
  <w:style w:type="character" w:customStyle="1" w:styleId="CharAttribute324">
    <w:name w:val="CharAttribute324"/>
    <w:rsid w:val="008C3A25"/>
    <w:rPr>
      <w:rFonts w:ascii="Times New Roman" w:eastAsia="Times New Roman"/>
      <w:sz w:val="28"/>
    </w:rPr>
  </w:style>
  <w:style w:type="character" w:customStyle="1" w:styleId="CharAttribute325">
    <w:name w:val="CharAttribute325"/>
    <w:rsid w:val="008C3A25"/>
    <w:rPr>
      <w:rFonts w:ascii="Times New Roman" w:eastAsia="Times New Roman"/>
      <w:sz w:val="28"/>
    </w:rPr>
  </w:style>
  <w:style w:type="character" w:customStyle="1" w:styleId="CharAttribute326">
    <w:name w:val="CharAttribute326"/>
    <w:rsid w:val="008C3A25"/>
    <w:rPr>
      <w:rFonts w:ascii="Times New Roman" w:eastAsia="Times New Roman"/>
      <w:sz w:val="28"/>
    </w:rPr>
  </w:style>
  <w:style w:type="character" w:customStyle="1" w:styleId="CharAttribute327">
    <w:name w:val="CharAttribute327"/>
    <w:rsid w:val="008C3A25"/>
    <w:rPr>
      <w:rFonts w:ascii="Times New Roman" w:eastAsia="Times New Roman"/>
      <w:sz w:val="28"/>
    </w:rPr>
  </w:style>
  <w:style w:type="character" w:customStyle="1" w:styleId="CharAttribute328">
    <w:name w:val="CharAttribute328"/>
    <w:rsid w:val="008C3A25"/>
    <w:rPr>
      <w:rFonts w:ascii="Times New Roman" w:eastAsia="Times New Roman"/>
      <w:sz w:val="28"/>
    </w:rPr>
  </w:style>
  <w:style w:type="character" w:customStyle="1" w:styleId="CharAttribute329">
    <w:name w:val="CharAttribute329"/>
    <w:rsid w:val="008C3A25"/>
    <w:rPr>
      <w:rFonts w:ascii="Times New Roman" w:eastAsia="Times New Roman"/>
      <w:sz w:val="28"/>
    </w:rPr>
  </w:style>
  <w:style w:type="character" w:customStyle="1" w:styleId="CharAttribute330">
    <w:name w:val="CharAttribute330"/>
    <w:rsid w:val="008C3A25"/>
    <w:rPr>
      <w:rFonts w:ascii="Times New Roman" w:eastAsia="Times New Roman"/>
      <w:sz w:val="28"/>
    </w:rPr>
  </w:style>
  <w:style w:type="character" w:customStyle="1" w:styleId="CharAttribute331">
    <w:name w:val="CharAttribute331"/>
    <w:rsid w:val="008C3A25"/>
    <w:rPr>
      <w:rFonts w:ascii="Times New Roman" w:eastAsia="Times New Roman"/>
      <w:sz w:val="28"/>
    </w:rPr>
  </w:style>
  <w:style w:type="character" w:customStyle="1" w:styleId="CharAttribute332">
    <w:name w:val="CharAttribute332"/>
    <w:rsid w:val="008C3A25"/>
    <w:rPr>
      <w:rFonts w:ascii="Times New Roman" w:eastAsia="Times New Roman"/>
      <w:sz w:val="28"/>
    </w:rPr>
  </w:style>
  <w:style w:type="character" w:customStyle="1" w:styleId="CharAttribute333">
    <w:name w:val="CharAttribute333"/>
    <w:rsid w:val="008C3A25"/>
    <w:rPr>
      <w:rFonts w:ascii="Times New Roman" w:eastAsia="Times New Roman"/>
      <w:sz w:val="28"/>
    </w:rPr>
  </w:style>
  <w:style w:type="character" w:customStyle="1" w:styleId="CharAttribute334">
    <w:name w:val="CharAttribute334"/>
    <w:rsid w:val="008C3A25"/>
    <w:rPr>
      <w:rFonts w:ascii="Times New Roman" w:eastAsia="Times New Roman"/>
      <w:sz w:val="28"/>
    </w:rPr>
  </w:style>
  <w:style w:type="character" w:customStyle="1" w:styleId="CharAttribute335">
    <w:name w:val="CharAttribute335"/>
    <w:rsid w:val="008C3A25"/>
    <w:rPr>
      <w:rFonts w:ascii="Times New Roman" w:eastAsia="Times New Roman"/>
      <w:sz w:val="28"/>
    </w:rPr>
  </w:style>
  <w:style w:type="character" w:customStyle="1" w:styleId="CharAttribute514">
    <w:name w:val="CharAttribute514"/>
    <w:rsid w:val="008C3A25"/>
    <w:rPr>
      <w:rFonts w:ascii="Times New Roman" w:eastAsia="Times New Roman"/>
      <w:sz w:val="28"/>
    </w:rPr>
  </w:style>
  <w:style w:type="character" w:customStyle="1" w:styleId="CharAttribute520">
    <w:name w:val="CharAttribute520"/>
    <w:rsid w:val="008C3A25"/>
    <w:rPr>
      <w:rFonts w:ascii="Times New Roman" w:eastAsia="Times New Roman"/>
      <w:sz w:val="28"/>
    </w:rPr>
  </w:style>
  <w:style w:type="character" w:customStyle="1" w:styleId="CharAttribute521">
    <w:name w:val="CharAttribute521"/>
    <w:rsid w:val="008C3A25"/>
    <w:rPr>
      <w:rFonts w:ascii="Times New Roman" w:eastAsia="Times New Roman"/>
      <w:i/>
      <w:sz w:val="28"/>
    </w:rPr>
  </w:style>
  <w:style w:type="character" w:customStyle="1" w:styleId="CharAttribute548">
    <w:name w:val="CharAttribute548"/>
    <w:rsid w:val="008C3A25"/>
    <w:rPr>
      <w:rFonts w:ascii="Times New Roman" w:eastAsia="Times New Roman"/>
      <w:sz w:val="24"/>
    </w:rPr>
  </w:style>
  <w:style w:type="paragraph" w:customStyle="1" w:styleId="ParaAttribute10">
    <w:name w:val="ParaAttribute10"/>
    <w:uiPriority w:val="99"/>
    <w:rsid w:val="008C3A25"/>
    <w:pPr>
      <w:widowControl/>
      <w:autoSpaceDE/>
      <w:autoSpaceDN/>
      <w:jc w:val="both"/>
    </w:pPr>
    <w:rPr>
      <w:rFonts w:ascii="Times New Roman" w:eastAsia="№Е" w:hAnsi="Times New Roman" w:cs="Times New Roman"/>
      <w:sz w:val="20"/>
      <w:szCs w:val="20"/>
      <w:lang w:val="ru-RU" w:eastAsia="ru-RU"/>
    </w:rPr>
  </w:style>
  <w:style w:type="paragraph" w:customStyle="1" w:styleId="ParaAttribute16">
    <w:name w:val="ParaAttribute16"/>
    <w:uiPriority w:val="99"/>
    <w:rsid w:val="008C3A25"/>
    <w:pPr>
      <w:widowControl/>
      <w:autoSpaceDE/>
      <w:autoSpaceDN/>
      <w:ind w:left="1080"/>
      <w:jc w:val="both"/>
    </w:pPr>
    <w:rPr>
      <w:rFonts w:ascii="Times New Roman" w:eastAsia="№Е" w:hAnsi="Times New Roman" w:cs="Times New Roman"/>
      <w:sz w:val="20"/>
      <w:szCs w:val="20"/>
      <w:lang w:val="ru-RU" w:eastAsia="ru-RU"/>
    </w:rPr>
  </w:style>
  <w:style w:type="character" w:customStyle="1" w:styleId="CharAttribute485">
    <w:name w:val="CharAttribute485"/>
    <w:uiPriority w:val="99"/>
    <w:rsid w:val="008C3A25"/>
    <w:rPr>
      <w:rFonts w:ascii="Times New Roman" w:eastAsia="Times New Roman"/>
      <w:i/>
      <w:sz w:val="22"/>
    </w:rPr>
  </w:style>
  <w:style w:type="character" w:styleId="af5">
    <w:name w:val="annotation reference"/>
    <w:uiPriority w:val="99"/>
    <w:semiHidden/>
    <w:unhideWhenUsed/>
    <w:rsid w:val="008C3A25"/>
    <w:rPr>
      <w:sz w:val="16"/>
      <w:szCs w:val="16"/>
    </w:rPr>
  </w:style>
  <w:style w:type="paragraph" w:styleId="af6">
    <w:name w:val="annotation text"/>
    <w:basedOn w:val="a0"/>
    <w:link w:val="af7"/>
    <w:uiPriority w:val="99"/>
    <w:semiHidden/>
    <w:unhideWhenUsed/>
    <w:rsid w:val="008C3A25"/>
    <w:pPr>
      <w:wordWrap w:val="0"/>
      <w:jc w:val="both"/>
    </w:pPr>
    <w:rPr>
      <w:kern w:val="2"/>
      <w:sz w:val="20"/>
      <w:szCs w:val="20"/>
      <w:lang w:val="en-US" w:eastAsia="ko-KR"/>
    </w:rPr>
  </w:style>
  <w:style w:type="character" w:customStyle="1" w:styleId="af7">
    <w:name w:val="Текст примечания Знак"/>
    <w:basedOn w:val="a1"/>
    <w:link w:val="af6"/>
    <w:uiPriority w:val="99"/>
    <w:semiHidden/>
    <w:rsid w:val="008C3A25"/>
    <w:rPr>
      <w:rFonts w:ascii="Times New Roman" w:eastAsia="Times New Roman" w:hAnsi="Times New Roman" w:cs="Times New Roman"/>
      <w:kern w:val="2"/>
      <w:sz w:val="20"/>
      <w:szCs w:val="20"/>
      <w:lang w:eastAsia="ko-KR"/>
    </w:rPr>
  </w:style>
  <w:style w:type="paragraph" w:styleId="af8">
    <w:name w:val="annotation subject"/>
    <w:basedOn w:val="af6"/>
    <w:next w:val="af6"/>
    <w:link w:val="af9"/>
    <w:uiPriority w:val="99"/>
    <w:semiHidden/>
    <w:unhideWhenUsed/>
    <w:rsid w:val="008C3A25"/>
    <w:rPr>
      <w:b/>
      <w:bCs/>
    </w:rPr>
  </w:style>
  <w:style w:type="character" w:customStyle="1" w:styleId="af9">
    <w:name w:val="Тема примечания Знак"/>
    <w:basedOn w:val="af7"/>
    <w:link w:val="af8"/>
    <w:uiPriority w:val="99"/>
    <w:semiHidden/>
    <w:rsid w:val="008C3A25"/>
    <w:rPr>
      <w:rFonts w:ascii="Times New Roman" w:eastAsia="Times New Roman" w:hAnsi="Times New Roman" w:cs="Times New Roman"/>
      <w:b/>
      <w:bCs/>
      <w:kern w:val="2"/>
      <w:sz w:val="20"/>
      <w:szCs w:val="20"/>
      <w:lang w:eastAsia="ko-KR"/>
    </w:rPr>
  </w:style>
  <w:style w:type="paragraph" w:customStyle="1" w:styleId="14">
    <w:name w:val="Без интервала1"/>
    <w:aliases w:val="основа"/>
    <w:rsid w:val="008C3A25"/>
    <w:pPr>
      <w:widowControl/>
      <w:autoSpaceDE/>
      <w:autoSpaceDN/>
    </w:pPr>
    <w:rPr>
      <w:rFonts w:ascii="Calibri" w:eastAsia="Times New Roman" w:hAnsi="Calibri" w:cs="Times New Roman"/>
      <w:szCs w:val="20"/>
      <w:lang w:bidi="en-US"/>
    </w:rPr>
  </w:style>
  <w:style w:type="character" w:customStyle="1" w:styleId="CharAttribute526">
    <w:name w:val="CharAttribute526"/>
    <w:rsid w:val="008C3A25"/>
    <w:rPr>
      <w:rFonts w:ascii="Times New Roman" w:eastAsia="Times New Roman"/>
      <w:sz w:val="28"/>
    </w:rPr>
  </w:style>
  <w:style w:type="character" w:customStyle="1" w:styleId="CharAttribute534">
    <w:name w:val="CharAttribute534"/>
    <w:rsid w:val="008C3A25"/>
    <w:rPr>
      <w:rFonts w:ascii="Times New Roman" w:eastAsia="Times New Roman"/>
      <w:sz w:val="24"/>
    </w:rPr>
  </w:style>
  <w:style w:type="character" w:customStyle="1" w:styleId="CharAttribute4">
    <w:name w:val="CharAttribute4"/>
    <w:uiPriority w:val="99"/>
    <w:rsid w:val="008C3A25"/>
    <w:rPr>
      <w:rFonts w:ascii="Times New Roman" w:eastAsia="Batang" w:hAnsi="Batang"/>
      <w:i/>
      <w:sz w:val="28"/>
    </w:rPr>
  </w:style>
  <w:style w:type="character" w:customStyle="1" w:styleId="CharAttribute10">
    <w:name w:val="CharAttribute10"/>
    <w:uiPriority w:val="99"/>
    <w:rsid w:val="008C3A25"/>
    <w:rPr>
      <w:rFonts w:ascii="Times New Roman" w:eastAsia="Times New Roman" w:hAnsi="Times New Roman"/>
      <w:b/>
      <w:sz w:val="28"/>
    </w:rPr>
  </w:style>
  <w:style w:type="character" w:customStyle="1" w:styleId="CharAttribute11">
    <w:name w:val="CharAttribute11"/>
    <w:rsid w:val="008C3A25"/>
    <w:rPr>
      <w:rFonts w:ascii="Times New Roman" w:eastAsia="Batang" w:hAnsi="Batang"/>
      <w:i/>
      <w:color w:val="00000A"/>
      <w:sz w:val="28"/>
    </w:rPr>
  </w:style>
  <w:style w:type="paragraph" w:styleId="afa">
    <w:name w:val="Normal (Web)"/>
    <w:basedOn w:val="a0"/>
    <w:uiPriority w:val="99"/>
    <w:unhideWhenUsed/>
    <w:rsid w:val="008C3A25"/>
    <w:pPr>
      <w:widowControl/>
      <w:autoSpaceDE/>
      <w:autoSpaceDN/>
      <w:spacing w:before="100" w:beforeAutospacing="1" w:after="100" w:afterAutospacing="1"/>
    </w:pPr>
    <w:rPr>
      <w:sz w:val="24"/>
      <w:szCs w:val="24"/>
      <w:lang w:eastAsia="ru-RU"/>
    </w:rPr>
  </w:style>
  <w:style w:type="character" w:customStyle="1" w:styleId="CharAttribute498">
    <w:name w:val="CharAttribute498"/>
    <w:rsid w:val="008C3A25"/>
    <w:rPr>
      <w:rFonts w:ascii="Times New Roman" w:eastAsia="Times New Roman"/>
      <w:sz w:val="28"/>
    </w:rPr>
  </w:style>
  <w:style w:type="character" w:customStyle="1" w:styleId="CharAttribute499">
    <w:name w:val="CharAttribute499"/>
    <w:rsid w:val="008C3A25"/>
    <w:rPr>
      <w:rFonts w:ascii="Times New Roman" w:eastAsia="Times New Roman"/>
      <w:i/>
      <w:sz w:val="28"/>
      <w:u w:val="single"/>
    </w:rPr>
  </w:style>
  <w:style w:type="character" w:customStyle="1" w:styleId="CharAttribute500">
    <w:name w:val="CharAttribute500"/>
    <w:rsid w:val="008C3A25"/>
    <w:rPr>
      <w:rFonts w:ascii="Times New Roman" w:eastAsia="Times New Roman"/>
      <w:sz w:val="28"/>
    </w:rPr>
  </w:style>
  <w:style w:type="character" w:customStyle="1" w:styleId="20">
    <w:name w:val="Заголовок 2 Знак"/>
    <w:link w:val="2"/>
    <w:rsid w:val="008C3A25"/>
    <w:rPr>
      <w:rFonts w:ascii="Times New Roman" w:eastAsia="Times New Roman" w:hAnsi="Times New Roman" w:cs="Times New Roman"/>
      <w:b/>
      <w:bCs/>
      <w:sz w:val="24"/>
      <w:szCs w:val="24"/>
      <w:lang w:val="ru-RU"/>
    </w:rPr>
  </w:style>
  <w:style w:type="character" w:customStyle="1" w:styleId="a9">
    <w:name w:val="Абзац списка Знак"/>
    <w:link w:val="a8"/>
    <w:uiPriority w:val="34"/>
    <w:qFormat/>
    <w:locked/>
    <w:rsid w:val="008C3A25"/>
    <w:rPr>
      <w:rFonts w:ascii="Times New Roman" w:eastAsia="Times New Roman" w:hAnsi="Times New Roman" w:cs="Times New Roman"/>
      <w:lang w:val="ru-RU"/>
    </w:rPr>
  </w:style>
  <w:style w:type="paragraph" w:styleId="afb">
    <w:name w:val="header"/>
    <w:basedOn w:val="a0"/>
    <w:link w:val="afc"/>
    <w:uiPriority w:val="99"/>
    <w:unhideWhenUsed/>
    <w:rsid w:val="008C3A25"/>
    <w:pPr>
      <w:tabs>
        <w:tab w:val="center" w:pos="4677"/>
        <w:tab w:val="right" w:pos="9355"/>
      </w:tabs>
      <w:wordWrap w:val="0"/>
      <w:jc w:val="both"/>
    </w:pPr>
    <w:rPr>
      <w:kern w:val="2"/>
      <w:sz w:val="20"/>
      <w:szCs w:val="24"/>
      <w:lang w:val="en-US" w:eastAsia="ko-KR"/>
    </w:rPr>
  </w:style>
  <w:style w:type="character" w:customStyle="1" w:styleId="afc">
    <w:name w:val="Верхний колонтитул Знак"/>
    <w:basedOn w:val="a1"/>
    <w:link w:val="afb"/>
    <w:uiPriority w:val="99"/>
    <w:rsid w:val="008C3A25"/>
    <w:rPr>
      <w:rFonts w:ascii="Times New Roman" w:eastAsia="Times New Roman" w:hAnsi="Times New Roman" w:cs="Times New Roman"/>
      <w:kern w:val="2"/>
      <w:sz w:val="20"/>
      <w:szCs w:val="24"/>
      <w:lang w:eastAsia="ko-KR"/>
    </w:rPr>
  </w:style>
  <w:style w:type="paragraph" w:styleId="afd">
    <w:name w:val="footer"/>
    <w:basedOn w:val="a0"/>
    <w:link w:val="afe"/>
    <w:uiPriority w:val="99"/>
    <w:unhideWhenUsed/>
    <w:rsid w:val="008C3A25"/>
    <w:pPr>
      <w:tabs>
        <w:tab w:val="center" w:pos="4677"/>
        <w:tab w:val="right" w:pos="9355"/>
      </w:tabs>
      <w:wordWrap w:val="0"/>
      <w:jc w:val="both"/>
    </w:pPr>
    <w:rPr>
      <w:kern w:val="2"/>
      <w:sz w:val="20"/>
      <w:szCs w:val="24"/>
      <w:lang w:val="en-US" w:eastAsia="ko-KR"/>
    </w:rPr>
  </w:style>
  <w:style w:type="character" w:customStyle="1" w:styleId="afe">
    <w:name w:val="Нижний колонтитул Знак"/>
    <w:basedOn w:val="a1"/>
    <w:link w:val="afd"/>
    <w:uiPriority w:val="99"/>
    <w:rsid w:val="008C3A25"/>
    <w:rPr>
      <w:rFonts w:ascii="Times New Roman" w:eastAsia="Times New Roman" w:hAnsi="Times New Roman" w:cs="Times New Roman"/>
      <w:kern w:val="2"/>
      <w:sz w:val="20"/>
      <w:szCs w:val="24"/>
      <w:lang w:eastAsia="ko-KR"/>
    </w:rPr>
  </w:style>
  <w:style w:type="table" w:customStyle="1" w:styleId="DefaultTable">
    <w:name w:val="Default Table"/>
    <w:rsid w:val="008C3A25"/>
    <w:pPr>
      <w:widowControl/>
      <w:autoSpaceDE/>
      <w:autoSpaceDN/>
    </w:pPr>
    <w:rPr>
      <w:rFonts w:ascii="Times New Roman" w:eastAsia="Batang"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8C3A25"/>
    <w:pPr>
      <w:wordWrap w:val="0"/>
      <w:autoSpaceDE/>
      <w:autoSpaceDN/>
      <w:jc w:val="center"/>
    </w:pPr>
    <w:rPr>
      <w:rFonts w:ascii="Times New Roman" w:eastAsia="Batang" w:hAnsi="Times New Roman" w:cs="Times New Roman"/>
      <w:sz w:val="20"/>
      <w:szCs w:val="20"/>
      <w:lang w:val="ru-RU" w:eastAsia="ru-RU"/>
    </w:rPr>
  </w:style>
  <w:style w:type="character" w:customStyle="1" w:styleId="wmi-callto">
    <w:name w:val="wmi-callto"/>
    <w:basedOn w:val="a1"/>
    <w:rsid w:val="008C3A25"/>
  </w:style>
  <w:style w:type="table" w:customStyle="1" w:styleId="15">
    <w:name w:val="Сетка таблицы1"/>
    <w:basedOn w:val="a2"/>
    <w:next w:val="aa"/>
    <w:rsid w:val="008C3A25"/>
    <w:pPr>
      <w:widowControl/>
      <w:autoSpaceDE/>
      <w:autoSpaceDN/>
    </w:pPr>
    <w:rPr>
      <w:rFonts w:ascii="Times New Roman" w:eastAsia="Symbol"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8C3A25"/>
    <w:rPr>
      <w:rFonts w:ascii="Calibri" w:eastAsia="Times New Roman" w:hAnsi="Calibri" w:cs="Calibri"/>
      <w:szCs w:val="20"/>
      <w:lang w:val="ru-RU" w:eastAsia="ru-RU"/>
    </w:rPr>
  </w:style>
  <w:style w:type="character" w:customStyle="1" w:styleId="apple-converted-space">
    <w:name w:val="apple-converted-space"/>
    <w:rsid w:val="008C3A25"/>
  </w:style>
  <w:style w:type="paragraph" w:customStyle="1" w:styleId="ParaAttribute7">
    <w:name w:val="ParaAttribute7"/>
    <w:rsid w:val="008C3A25"/>
    <w:pPr>
      <w:widowControl/>
      <w:autoSpaceDE/>
      <w:autoSpaceDN/>
      <w:ind w:firstLine="851"/>
      <w:jc w:val="center"/>
    </w:pPr>
    <w:rPr>
      <w:rFonts w:ascii="Times New Roman" w:eastAsia="№Е" w:hAnsi="Times New Roman" w:cs="Times New Roman"/>
      <w:sz w:val="20"/>
      <w:szCs w:val="20"/>
      <w:lang w:val="ru-RU" w:eastAsia="ru-RU"/>
    </w:rPr>
  </w:style>
  <w:style w:type="paragraph" w:customStyle="1" w:styleId="ParaAttribute5">
    <w:name w:val="ParaAttribute5"/>
    <w:rsid w:val="008C3A25"/>
    <w:pPr>
      <w:wordWrap w:val="0"/>
      <w:autoSpaceDE/>
      <w:autoSpaceDN/>
      <w:ind w:right="-1"/>
      <w:jc w:val="both"/>
    </w:pPr>
    <w:rPr>
      <w:rFonts w:ascii="Times New Roman" w:eastAsia="№Е" w:hAnsi="Times New Roman" w:cs="Times New Roman"/>
      <w:sz w:val="20"/>
      <w:szCs w:val="20"/>
      <w:lang w:val="ru-RU" w:eastAsia="ru-RU"/>
    </w:rPr>
  </w:style>
  <w:style w:type="paragraph" w:customStyle="1" w:styleId="ParaAttribute3">
    <w:name w:val="ParaAttribute3"/>
    <w:rsid w:val="008C3A25"/>
    <w:pPr>
      <w:wordWrap w:val="0"/>
      <w:autoSpaceDE/>
      <w:autoSpaceDN/>
      <w:ind w:right="-1"/>
      <w:jc w:val="center"/>
    </w:pPr>
    <w:rPr>
      <w:rFonts w:ascii="Times New Roman" w:eastAsia="№Е" w:hAnsi="Times New Roman" w:cs="Times New Roman"/>
      <w:sz w:val="20"/>
      <w:szCs w:val="20"/>
      <w:lang w:val="ru-RU" w:eastAsia="ru-RU"/>
    </w:rPr>
  </w:style>
  <w:style w:type="table" w:customStyle="1" w:styleId="110">
    <w:name w:val="Сетка таблицы11"/>
    <w:basedOn w:val="a2"/>
    <w:next w:val="aa"/>
    <w:uiPriority w:val="59"/>
    <w:rsid w:val="008C3A25"/>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Знак"/>
    <w:basedOn w:val="a0"/>
    <w:rsid w:val="008C3A25"/>
    <w:pPr>
      <w:widowControl/>
      <w:autoSpaceDE/>
      <w:autoSpaceDN/>
    </w:pPr>
    <w:rPr>
      <w:rFonts w:ascii="Verdana" w:hAnsi="Verdana" w:cs="Verdana"/>
      <w:sz w:val="20"/>
      <w:szCs w:val="20"/>
      <w:lang w:val="en-US"/>
    </w:rPr>
  </w:style>
  <w:style w:type="paragraph" w:customStyle="1" w:styleId="aff0">
    <w:name w:val="Основ_Текст"/>
    <w:rsid w:val="008C3A25"/>
    <w:pPr>
      <w:widowControl/>
      <w:tabs>
        <w:tab w:val="left" w:pos="645"/>
      </w:tabs>
      <w:autoSpaceDE/>
      <w:autoSpaceDN/>
      <w:spacing w:line="228" w:lineRule="atLeast"/>
      <w:jc w:val="both"/>
    </w:pPr>
    <w:rPr>
      <w:rFonts w:ascii="NewtonC" w:eastAsia="Times New Roman" w:hAnsi="NewtonC" w:cs="Times New Roman"/>
      <w:color w:val="000000"/>
      <w:sz w:val="20"/>
      <w:szCs w:val="20"/>
      <w:lang w:val="ru-RU" w:eastAsia="ru-RU"/>
    </w:rPr>
  </w:style>
  <w:style w:type="paragraph" w:customStyle="1" w:styleId="16">
    <w:name w:val="Абзац списка1"/>
    <w:basedOn w:val="a0"/>
    <w:link w:val="ListParagraphChar"/>
    <w:rsid w:val="008C3A25"/>
    <w:pPr>
      <w:widowControl/>
      <w:autoSpaceDE/>
      <w:autoSpaceDN/>
      <w:ind w:left="400"/>
      <w:jc w:val="both"/>
    </w:pPr>
    <w:rPr>
      <w:rFonts w:ascii="??" w:eastAsia="Symbol"/>
      <w:kern w:val="2"/>
      <w:sz w:val="20"/>
      <w:szCs w:val="20"/>
      <w:lang w:eastAsia="ru-RU"/>
    </w:rPr>
  </w:style>
  <w:style w:type="character" w:customStyle="1" w:styleId="ListParagraphChar">
    <w:name w:val="List Paragraph Char"/>
    <w:link w:val="16"/>
    <w:locked/>
    <w:rsid w:val="008C3A25"/>
    <w:rPr>
      <w:rFonts w:ascii="??" w:eastAsia="Symbol" w:hAnsi="Times New Roman" w:cs="Times New Roman"/>
      <w:kern w:val="2"/>
      <w:sz w:val="20"/>
      <w:szCs w:val="20"/>
      <w:lang w:val="ru-RU" w:eastAsia="ru-RU"/>
    </w:rPr>
  </w:style>
  <w:style w:type="paragraph" w:customStyle="1" w:styleId="Ul">
    <w:name w:val="Ul"/>
    <w:basedOn w:val="a0"/>
    <w:rsid w:val="008C3A25"/>
    <w:pPr>
      <w:widowControl/>
      <w:autoSpaceDE/>
      <w:autoSpaceDN/>
      <w:spacing w:line="300" w:lineRule="atLeast"/>
    </w:pPr>
    <w:rPr>
      <w:lang w:eastAsia="ru-RU"/>
    </w:rPr>
  </w:style>
  <w:style w:type="character" w:customStyle="1" w:styleId="comment-right-informer-wr">
    <w:name w:val="comment-right-informer-wr"/>
    <w:basedOn w:val="a1"/>
    <w:rsid w:val="008C3A25"/>
  </w:style>
  <w:style w:type="character" w:styleId="aff1">
    <w:name w:val="Hyperlink"/>
    <w:uiPriority w:val="99"/>
    <w:rsid w:val="008C3A25"/>
    <w:rPr>
      <w:color w:val="0000FF"/>
      <w:u w:val="single"/>
    </w:rPr>
  </w:style>
  <w:style w:type="paragraph" w:customStyle="1" w:styleId="25">
    <w:name w:val="Без интервала2"/>
    <w:link w:val="NoSpacingChar"/>
    <w:rsid w:val="008C3A25"/>
    <w:pPr>
      <w:wordWrap w:val="0"/>
      <w:jc w:val="both"/>
    </w:pPr>
    <w:rPr>
      <w:rFonts w:ascii="Batang" w:eastAsia="Batang" w:hAnsi="Times New Roman" w:cs="Times New Roman"/>
      <w:kern w:val="2"/>
      <w:lang w:eastAsia="ko-KR"/>
    </w:rPr>
  </w:style>
  <w:style w:type="character" w:customStyle="1" w:styleId="NoSpacingChar">
    <w:name w:val="No Spacing Char"/>
    <w:link w:val="25"/>
    <w:locked/>
    <w:rsid w:val="008C3A25"/>
    <w:rPr>
      <w:rFonts w:ascii="Batang" w:eastAsia="Batang" w:hAnsi="Times New Roman" w:cs="Times New Roman"/>
      <w:kern w:val="2"/>
      <w:lang w:eastAsia="ko-KR"/>
    </w:rPr>
  </w:style>
  <w:style w:type="character" w:customStyle="1" w:styleId="c1">
    <w:name w:val="c1"/>
    <w:basedOn w:val="a1"/>
    <w:rsid w:val="008C3A25"/>
  </w:style>
  <w:style w:type="character" w:customStyle="1" w:styleId="c3">
    <w:name w:val="c3"/>
    <w:basedOn w:val="a1"/>
    <w:rsid w:val="008C3A25"/>
  </w:style>
  <w:style w:type="character" w:customStyle="1" w:styleId="apple-tab-span">
    <w:name w:val="apple-tab-span"/>
    <w:basedOn w:val="a1"/>
    <w:rsid w:val="008C3A25"/>
  </w:style>
  <w:style w:type="character" w:styleId="aff2">
    <w:name w:val="Strong"/>
    <w:uiPriority w:val="22"/>
    <w:qFormat/>
    <w:rsid w:val="008C3A25"/>
    <w:rPr>
      <w:b/>
      <w:bCs/>
    </w:rPr>
  </w:style>
  <w:style w:type="paragraph" w:customStyle="1" w:styleId="c2">
    <w:name w:val="c2"/>
    <w:basedOn w:val="a0"/>
    <w:uiPriority w:val="99"/>
    <w:rsid w:val="008C3A25"/>
    <w:pPr>
      <w:widowControl/>
      <w:autoSpaceDE/>
      <w:autoSpaceDN/>
      <w:spacing w:before="100" w:beforeAutospacing="1" w:after="100" w:afterAutospacing="1"/>
    </w:pPr>
    <w:rPr>
      <w:sz w:val="24"/>
      <w:szCs w:val="24"/>
      <w:lang w:eastAsia="ru-RU"/>
    </w:rPr>
  </w:style>
  <w:style w:type="paragraph" w:customStyle="1" w:styleId="c13">
    <w:name w:val="c13"/>
    <w:basedOn w:val="a0"/>
    <w:rsid w:val="008C3A25"/>
    <w:pPr>
      <w:widowControl/>
      <w:autoSpaceDE/>
      <w:autoSpaceDN/>
      <w:spacing w:before="100" w:beforeAutospacing="1" w:after="100" w:afterAutospacing="1"/>
    </w:pPr>
    <w:rPr>
      <w:sz w:val="24"/>
      <w:szCs w:val="24"/>
      <w:lang w:eastAsia="ru-RU"/>
    </w:rPr>
  </w:style>
  <w:style w:type="paragraph" w:customStyle="1" w:styleId="c35">
    <w:name w:val="c35"/>
    <w:basedOn w:val="a0"/>
    <w:rsid w:val="008C3A25"/>
    <w:pPr>
      <w:widowControl/>
      <w:autoSpaceDE/>
      <w:autoSpaceDN/>
      <w:spacing w:before="100" w:beforeAutospacing="1" w:after="100" w:afterAutospacing="1"/>
    </w:pPr>
    <w:rPr>
      <w:sz w:val="24"/>
      <w:szCs w:val="24"/>
      <w:lang w:eastAsia="ru-RU"/>
    </w:rPr>
  </w:style>
  <w:style w:type="character" w:customStyle="1" w:styleId="a5">
    <w:name w:val="Основной текст Знак"/>
    <w:link w:val="a4"/>
    <w:rsid w:val="008C3A25"/>
    <w:rPr>
      <w:rFonts w:ascii="Times New Roman" w:eastAsia="Times New Roman" w:hAnsi="Times New Roman" w:cs="Times New Roman"/>
      <w:sz w:val="24"/>
      <w:szCs w:val="24"/>
      <w:lang w:val="ru-RU"/>
    </w:rPr>
  </w:style>
  <w:style w:type="paragraph" w:customStyle="1" w:styleId="310">
    <w:name w:val="Заголовок 31"/>
    <w:basedOn w:val="a0"/>
    <w:uiPriority w:val="1"/>
    <w:qFormat/>
    <w:rsid w:val="008C3A25"/>
    <w:pPr>
      <w:ind w:left="1378"/>
      <w:jc w:val="both"/>
      <w:outlineLvl w:val="3"/>
    </w:pPr>
    <w:rPr>
      <w:b/>
      <w:bCs/>
      <w:sz w:val="24"/>
      <w:szCs w:val="24"/>
    </w:rPr>
  </w:style>
  <w:style w:type="character" w:customStyle="1" w:styleId="26">
    <w:name w:val="Основной текст (2)_"/>
    <w:link w:val="27"/>
    <w:rsid w:val="008C3A25"/>
    <w:rPr>
      <w:rFonts w:eastAsia="Times New Roman"/>
      <w:sz w:val="28"/>
      <w:szCs w:val="28"/>
      <w:shd w:val="clear" w:color="auto" w:fill="FFFFFF"/>
    </w:rPr>
  </w:style>
  <w:style w:type="paragraph" w:customStyle="1" w:styleId="27">
    <w:name w:val="Основной текст (2)"/>
    <w:basedOn w:val="a0"/>
    <w:link w:val="26"/>
    <w:rsid w:val="008C3A25"/>
    <w:pPr>
      <w:shd w:val="clear" w:color="auto" w:fill="FFFFFF"/>
      <w:autoSpaceDE/>
      <w:autoSpaceDN/>
      <w:spacing w:before="300" w:after="120" w:line="0" w:lineRule="atLeast"/>
      <w:jc w:val="both"/>
    </w:pPr>
    <w:rPr>
      <w:rFonts w:asciiTheme="minorHAnsi" w:hAnsiTheme="minorHAnsi" w:cstheme="minorBidi"/>
      <w:sz w:val="28"/>
      <w:szCs w:val="28"/>
      <w:lang w:val="en-US"/>
    </w:rPr>
  </w:style>
  <w:style w:type="character" w:customStyle="1" w:styleId="160">
    <w:name w:val="Основной текст (16)_"/>
    <w:link w:val="161"/>
    <w:rsid w:val="008C3A25"/>
    <w:rPr>
      <w:rFonts w:eastAsia="Times New Roman"/>
      <w:b/>
      <w:bCs/>
      <w:spacing w:val="30"/>
      <w:sz w:val="21"/>
      <w:szCs w:val="21"/>
      <w:shd w:val="clear" w:color="auto" w:fill="FFFFFF"/>
    </w:rPr>
  </w:style>
  <w:style w:type="paragraph" w:customStyle="1" w:styleId="161">
    <w:name w:val="Основной текст (16)"/>
    <w:basedOn w:val="a0"/>
    <w:link w:val="160"/>
    <w:rsid w:val="008C3A25"/>
    <w:pPr>
      <w:shd w:val="clear" w:color="auto" w:fill="FFFFFF"/>
      <w:autoSpaceDE/>
      <w:autoSpaceDN/>
      <w:spacing w:line="504" w:lineRule="exact"/>
    </w:pPr>
    <w:rPr>
      <w:rFonts w:asciiTheme="minorHAnsi" w:hAnsiTheme="minorHAnsi" w:cstheme="minorBidi"/>
      <w:b/>
      <w:bCs/>
      <w:spacing w:val="30"/>
      <w:sz w:val="21"/>
      <w:szCs w:val="21"/>
      <w:lang w:val="en-US"/>
    </w:rPr>
  </w:style>
  <w:style w:type="paragraph" w:customStyle="1" w:styleId="13">
    <w:name w:val="Знак сноски1"/>
    <w:link w:val="af1"/>
    <w:uiPriority w:val="99"/>
    <w:rsid w:val="008C3A25"/>
    <w:pPr>
      <w:widowControl/>
      <w:autoSpaceDE/>
      <w:autoSpaceDN/>
    </w:pPr>
    <w:rPr>
      <w:vertAlign w:val="superscript"/>
    </w:rPr>
  </w:style>
  <w:style w:type="table" w:customStyle="1" w:styleId="28">
    <w:name w:val="Сетка таблицы2"/>
    <w:basedOn w:val="a2"/>
    <w:next w:val="aa"/>
    <w:uiPriority w:val="39"/>
    <w:rsid w:val="00E133B9"/>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
    <w:name w:val="Нет списка2"/>
    <w:next w:val="a3"/>
    <w:uiPriority w:val="99"/>
    <w:semiHidden/>
    <w:unhideWhenUsed/>
    <w:rsid w:val="00337090"/>
  </w:style>
  <w:style w:type="character" w:customStyle="1" w:styleId="WordImportedListStyle1StylesforWordRTFImportedLists">
    <w:name w:val="Word Imported List Style1 (Styles for Word/RTF Imported Lists)"/>
    <w:uiPriority w:val="99"/>
    <w:rsid w:val="00337090"/>
    <w:rPr>
      <w:color w:val="000000"/>
      <w:w w:val="100"/>
    </w:rPr>
  </w:style>
  <w:style w:type="paragraph" w:customStyle="1" w:styleId="aff3">
    <w:name w:val="[Основной абзац]"/>
    <w:basedOn w:val="a0"/>
    <w:uiPriority w:val="99"/>
    <w:rsid w:val="00337090"/>
    <w:pPr>
      <w:widowControl/>
      <w:adjustRightInd w:val="0"/>
      <w:spacing w:line="288" w:lineRule="auto"/>
      <w:textAlignment w:val="center"/>
    </w:pPr>
    <w:rPr>
      <w:rFonts w:ascii="Times Roman" w:eastAsia="Calibri" w:hAnsi="Times Roman" w:cs="Times Roman"/>
      <w:color w:val="000000"/>
      <w:sz w:val="24"/>
      <w:szCs w:val="24"/>
      <w:lang w:val="en-US"/>
    </w:rPr>
  </w:style>
  <w:style w:type="table" w:customStyle="1" w:styleId="34">
    <w:name w:val="Сетка таблицы3"/>
    <w:basedOn w:val="a2"/>
    <w:next w:val="aa"/>
    <w:uiPriority w:val="59"/>
    <w:rsid w:val="00337090"/>
    <w:pPr>
      <w:widowControl/>
      <w:autoSpaceDE/>
      <w:autoSpaceDN/>
    </w:pPr>
    <w:rPr>
      <w:rFonts w:ascii="Calibri" w:eastAsia="Calibri"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4">
    <w:name w:val="Буллит"/>
    <w:basedOn w:val="a0"/>
    <w:link w:val="aff5"/>
    <w:rsid w:val="00337090"/>
    <w:pPr>
      <w:widowControl/>
      <w:adjustRightInd w:val="0"/>
      <w:spacing w:line="214" w:lineRule="atLeast"/>
      <w:ind w:firstLine="244"/>
      <w:jc w:val="both"/>
      <w:textAlignment w:val="center"/>
    </w:pPr>
    <w:rPr>
      <w:rFonts w:ascii="NewtonCSanPin" w:hAnsi="NewtonCSanPin"/>
      <w:color w:val="000000"/>
      <w:sz w:val="21"/>
      <w:szCs w:val="21"/>
      <w:lang w:val="x-none" w:eastAsia="x-none"/>
    </w:rPr>
  </w:style>
  <w:style w:type="character" w:customStyle="1" w:styleId="aff5">
    <w:name w:val="Буллит Знак"/>
    <w:link w:val="aff4"/>
    <w:rsid w:val="00337090"/>
    <w:rPr>
      <w:rFonts w:ascii="NewtonCSanPin" w:eastAsia="Times New Roman" w:hAnsi="NewtonCSanPin" w:cs="Times New Roman"/>
      <w:color w:val="000000"/>
      <w:sz w:val="21"/>
      <w:szCs w:val="21"/>
      <w:lang w:val="x-none" w:eastAsia="x-none"/>
    </w:rPr>
  </w:style>
  <w:style w:type="paragraph" w:customStyle="1" w:styleId="aff6">
    <w:name w:val="Основной"/>
    <w:basedOn w:val="a0"/>
    <w:link w:val="aff7"/>
    <w:rsid w:val="00337090"/>
    <w:pPr>
      <w:widowControl/>
      <w:adjustRightInd w:val="0"/>
      <w:spacing w:line="214" w:lineRule="atLeast"/>
      <w:ind w:firstLine="283"/>
      <w:jc w:val="both"/>
      <w:textAlignment w:val="center"/>
    </w:pPr>
    <w:rPr>
      <w:rFonts w:ascii="NewtonCSanPin" w:hAnsi="NewtonCSanPin"/>
      <w:color w:val="000000"/>
      <w:sz w:val="21"/>
      <w:szCs w:val="21"/>
      <w:lang w:val="x-none" w:eastAsia="x-none"/>
    </w:rPr>
  </w:style>
  <w:style w:type="paragraph" w:customStyle="1" w:styleId="21">
    <w:name w:val="Средняя сетка 21"/>
    <w:basedOn w:val="a0"/>
    <w:uiPriority w:val="1"/>
    <w:qFormat/>
    <w:rsid w:val="00337090"/>
    <w:pPr>
      <w:widowControl/>
      <w:numPr>
        <w:numId w:val="31"/>
      </w:numPr>
      <w:autoSpaceDE/>
      <w:autoSpaceDN/>
      <w:spacing w:line="360" w:lineRule="auto"/>
      <w:contextualSpacing/>
      <w:jc w:val="both"/>
      <w:outlineLvl w:val="1"/>
    </w:pPr>
    <w:rPr>
      <w:sz w:val="28"/>
      <w:szCs w:val="24"/>
      <w:lang w:eastAsia="ru-RU"/>
    </w:rPr>
  </w:style>
  <w:style w:type="character" w:customStyle="1" w:styleId="aff7">
    <w:name w:val="Основной Знак"/>
    <w:link w:val="aff6"/>
    <w:rsid w:val="00337090"/>
    <w:rPr>
      <w:rFonts w:ascii="NewtonCSanPin" w:eastAsia="Times New Roman" w:hAnsi="NewtonCSanPin" w:cs="Times New Roman"/>
      <w:color w:val="000000"/>
      <w:sz w:val="21"/>
      <w:szCs w:val="21"/>
      <w:lang w:val="x-none" w:eastAsia="x-none"/>
    </w:rPr>
  </w:style>
  <w:style w:type="character" w:customStyle="1" w:styleId="Zag11">
    <w:name w:val="Zag_11"/>
    <w:rsid w:val="00337090"/>
    <w:rPr>
      <w:color w:val="000000"/>
      <w:w w:val="100"/>
    </w:rPr>
  </w:style>
  <w:style w:type="character" w:customStyle="1" w:styleId="aff8">
    <w:name w:val="Основной текст_"/>
    <w:link w:val="8"/>
    <w:rsid w:val="00337090"/>
    <w:rPr>
      <w:rFonts w:ascii="Malgun Gothic" w:eastAsia="Malgun Gothic" w:hAnsi="Malgun Gothic" w:cs="Malgun Gothic"/>
      <w:spacing w:val="3"/>
      <w:sz w:val="18"/>
      <w:szCs w:val="18"/>
      <w:shd w:val="clear" w:color="auto" w:fill="FFFFFF"/>
    </w:rPr>
  </w:style>
  <w:style w:type="character" w:customStyle="1" w:styleId="35">
    <w:name w:val="Основной текст3"/>
    <w:rsid w:val="00337090"/>
    <w:rPr>
      <w:rFonts w:ascii="Malgun Gothic" w:eastAsia="Malgun Gothic" w:hAnsi="Malgun Gothic" w:cs="Malgun Gothic"/>
      <w:color w:val="000000"/>
      <w:spacing w:val="3"/>
      <w:w w:val="100"/>
      <w:position w:val="0"/>
      <w:sz w:val="18"/>
      <w:szCs w:val="18"/>
      <w:shd w:val="clear" w:color="auto" w:fill="FFFFFF"/>
      <w:lang w:val="ru-RU"/>
    </w:rPr>
  </w:style>
  <w:style w:type="paragraph" w:customStyle="1" w:styleId="8">
    <w:name w:val="Основной текст8"/>
    <w:basedOn w:val="a0"/>
    <w:link w:val="aff8"/>
    <w:rsid w:val="00337090"/>
    <w:pPr>
      <w:shd w:val="clear" w:color="auto" w:fill="FFFFFF"/>
      <w:autoSpaceDE/>
      <w:autoSpaceDN/>
      <w:spacing w:line="211" w:lineRule="exact"/>
      <w:jc w:val="both"/>
    </w:pPr>
    <w:rPr>
      <w:rFonts w:ascii="Malgun Gothic" w:eastAsia="Malgun Gothic" w:hAnsi="Malgun Gothic" w:cs="Malgun Gothic"/>
      <w:spacing w:val="3"/>
      <w:sz w:val="18"/>
      <w:szCs w:val="18"/>
      <w:lang w:val="en-US"/>
    </w:rPr>
  </w:style>
  <w:style w:type="character" w:customStyle="1" w:styleId="0pt">
    <w:name w:val="Основной текст + Курсив;Интервал 0 pt"/>
    <w:rsid w:val="00337090"/>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0pt0">
    <w:name w:val="Основной текст + Полужирный;Интервал 0 pt"/>
    <w:rsid w:val="00337090"/>
    <w:rPr>
      <w:rFonts w:ascii="Malgun Gothic" w:eastAsia="Malgun Gothic" w:hAnsi="Malgun Gothic" w:cs="Malgun Gothic"/>
      <w:b/>
      <w:bCs/>
      <w:i w:val="0"/>
      <w:iCs w:val="0"/>
      <w:smallCaps w:val="0"/>
      <w:strike w:val="0"/>
      <w:color w:val="000000"/>
      <w:spacing w:val="4"/>
      <w:w w:val="100"/>
      <w:position w:val="0"/>
      <w:sz w:val="18"/>
      <w:szCs w:val="18"/>
      <w:u w:val="none"/>
      <w:shd w:val="clear" w:color="auto" w:fill="FFFFFF"/>
      <w:lang w:val="ru-RU"/>
    </w:rPr>
  </w:style>
  <w:style w:type="character" w:customStyle="1" w:styleId="17">
    <w:name w:val="Основной текст1"/>
    <w:rsid w:val="00337090"/>
    <w:rPr>
      <w:rFonts w:ascii="Malgun Gothic" w:eastAsia="Malgun Gothic" w:hAnsi="Malgun Gothic" w:cs="Malgun Gothic"/>
      <w:b w:val="0"/>
      <w:bCs w:val="0"/>
      <w:i w:val="0"/>
      <w:iCs w:val="0"/>
      <w:smallCaps w:val="0"/>
      <w:strike w:val="0"/>
      <w:color w:val="000000"/>
      <w:spacing w:val="3"/>
      <w:w w:val="100"/>
      <w:position w:val="0"/>
      <w:sz w:val="18"/>
      <w:szCs w:val="18"/>
      <w:u w:val="none"/>
      <w:shd w:val="clear" w:color="auto" w:fill="FFFFFF"/>
      <w:lang w:val="ru-RU"/>
    </w:rPr>
  </w:style>
  <w:style w:type="paragraph" w:customStyle="1" w:styleId="41">
    <w:name w:val="Заголовок 41"/>
    <w:basedOn w:val="a0"/>
    <w:next w:val="a0"/>
    <w:uiPriority w:val="9"/>
    <w:semiHidden/>
    <w:unhideWhenUsed/>
    <w:qFormat/>
    <w:rsid w:val="00F077E8"/>
    <w:pPr>
      <w:keepNext/>
      <w:keepLines/>
      <w:widowControl/>
      <w:autoSpaceDE/>
      <w:autoSpaceDN/>
      <w:spacing w:before="200" w:after="200" w:line="276" w:lineRule="auto"/>
      <w:outlineLvl w:val="3"/>
    </w:pPr>
    <w:rPr>
      <w:rFonts w:ascii="Calibri Light" w:hAnsi="Calibri Light"/>
      <w:b/>
      <w:bCs/>
      <w:i/>
      <w:iCs/>
      <w:color w:val="5B9BD5"/>
      <w:lang w:val="en-US"/>
    </w:rPr>
  </w:style>
  <w:style w:type="numbering" w:customStyle="1" w:styleId="36">
    <w:name w:val="Нет списка3"/>
    <w:next w:val="a3"/>
    <w:uiPriority w:val="99"/>
    <w:semiHidden/>
    <w:unhideWhenUsed/>
    <w:rsid w:val="00F077E8"/>
  </w:style>
  <w:style w:type="character" w:customStyle="1" w:styleId="10">
    <w:name w:val="Заголовок 1 Знак"/>
    <w:basedOn w:val="a1"/>
    <w:link w:val="1"/>
    <w:uiPriority w:val="9"/>
    <w:rsid w:val="00F077E8"/>
    <w:rPr>
      <w:rFonts w:ascii="Times New Roman" w:eastAsia="Times New Roman" w:hAnsi="Times New Roman" w:cs="Times New Roman"/>
      <w:b/>
      <w:bCs/>
      <w:sz w:val="24"/>
      <w:szCs w:val="24"/>
      <w:lang w:val="ru-RU"/>
    </w:rPr>
  </w:style>
  <w:style w:type="character" w:customStyle="1" w:styleId="30">
    <w:name w:val="Заголовок 3 Знак"/>
    <w:basedOn w:val="a1"/>
    <w:link w:val="3"/>
    <w:uiPriority w:val="9"/>
    <w:rsid w:val="00F077E8"/>
    <w:rPr>
      <w:rFonts w:ascii="Times New Roman" w:eastAsia="Times New Roman" w:hAnsi="Times New Roman" w:cs="Times New Roman"/>
      <w:b/>
      <w:bCs/>
      <w:i/>
      <w:iCs/>
      <w:sz w:val="24"/>
      <w:szCs w:val="24"/>
      <w:lang w:val="ru-RU"/>
    </w:rPr>
  </w:style>
  <w:style w:type="character" w:customStyle="1" w:styleId="40">
    <w:name w:val="Заголовок 4 Знак"/>
    <w:basedOn w:val="a1"/>
    <w:link w:val="4"/>
    <w:uiPriority w:val="9"/>
    <w:semiHidden/>
    <w:rsid w:val="00F077E8"/>
    <w:rPr>
      <w:rFonts w:ascii="Calibri Light" w:eastAsia="Times New Roman" w:hAnsi="Calibri Light" w:cs="Times New Roman"/>
      <w:b/>
      <w:bCs/>
      <w:i/>
      <w:iCs/>
      <w:color w:val="5B9BD5"/>
      <w:lang w:val="en-US"/>
    </w:rPr>
  </w:style>
  <w:style w:type="character" w:customStyle="1" w:styleId="a7">
    <w:name w:val="Название Знак"/>
    <w:basedOn w:val="a1"/>
    <w:link w:val="a6"/>
    <w:uiPriority w:val="10"/>
    <w:rsid w:val="00F077E8"/>
    <w:rPr>
      <w:rFonts w:ascii="Times New Roman" w:eastAsia="Times New Roman" w:hAnsi="Times New Roman" w:cs="Times New Roman"/>
      <w:sz w:val="32"/>
      <w:szCs w:val="32"/>
      <w:lang w:val="ru-RU"/>
    </w:rPr>
  </w:style>
  <w:style w:type="character" w:customStyle="1" w:styleId="aff9">
    <w:name w:val="Подзаголовок Знак"/>
    <w:basedOn w:val="a1"/>
    <w:link w:val="affa"/>
    <w:uiPriority w:val="11"/>
    <w:rsid w:val="00F077E8"/>
    <w:rPr>
      <w:rFonts w:ascii="Calibri Light" w:eastAsia="Times New Roman" w:hAnsi="Calibri Light" w:cs="Times New Roman"/>
      <w:i/>
      <w:iCs/>
      <w:color w:val="5B9BD5"/>
      <w:spacing w:val="15"/>
      <w:sz w:val="24"/>
      <w:szCs w:val="24"/>
      <w:lang w:val="en-US"/>
    </w:rPr>
  </w:style>
  <w:style w:type="paragraph" w:customStyle="1" w:styleId="18">
    <w:name w:val="Подзаголовок1"/>
    <w:basedOn w:val="a0"/>
    <w:next w:val="a0"/>
    <w:uiPriority w:val="11"/>
    <w:qFormat/>
    <w:rsid w:val="00F077E8"/>
    <w:pPr>
      <w:widowControl/>
      <w:autoSpaceDE/>
      <w:autoSpaceDN/>
      <w:spacing w:after="200" w:line="276" w:lineRule="auto"/>
      <w:ind w:left="86"/>
    </w:pPr>
    <w:rPr>
      <w:rFonts w:ascii="Calibri Light" w:hAnsi="Calibri Light"/>
      <w:i/>
      <w:iCs/>
      <w:color w:val="5B9BD5"/>
      <w:spacing w:val="15"/>
      <w:sz w:val="24"/>
      <w:szCs w:val="24"/>
      <w:lang w:val="en-US"/>
    </w:rPr>
  </w:style>
  <w:style w:type="table" w:customStyle="1" w:styleId="42">
    <w:name w:val="Сетка таблицы4"/>
    <w:basedOn w:val="a2"/>
    <w:next w:val="aa"/>
    <w:uiPriority w:val="59"/>
    <w:rsid w:val="00F077E8"/>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9">
    <w:name w:val="c19"/>
    <w:basedOn w:val="a0"/>
    <w:rsid w:val="00F077E8"/>
    <w:pPr>
      <w:widowControl/>
      <w:autoSpaceDE/>
      <w:autoSpaceDN/>
      <w:spacing w:before="100" w:beforeAutospacing="1" w:after="100" w:afterAutospacing="1"/>
    </w:pPr>
    <w:rPr>
      <w:sz w:val="24"/>
      <w:szCs w:val="24"/>
      <w:lang w:eastAsia="ru-RU"/>
    </w:rPr>
  </w:style>
  <w:style w:type="paragraph" w:customStyle="1" w:styleId="c25">
    <w:name w:val="c25"/>
    <w:basedOn w:val="a0"/>
    <w:rsid w:val="00F077E8"/>
    <w:pPr>
      <w:widowControl/>
      <w:autoSpaceDE/>
      <w:autoSpaceDN/>
      <w:spacing w:before="100" w:beforeAutospacing="1" w:after="100" w:afterAutospacing="1"/>
    </w:pPr>
    <w:rPr>
      <w:sz w:val="24"/>
      <w:szCs w:val="24"/>
      <w:lang w:eastAsia="ru-RU"/>
    </w:rPr>
  </w:style>
  <w:style w:type="paragraph" w:customStyle="1" w:styleId="111">
    <w:name w:val="Заголовок 11"/>
    <w:basedOn w:val="a0"/>
    <w:uiPriority w:val="1"/>
    <w:qFormat/>
    <w:rsid w:val="00F077E8"/>
    <w:pPr>
      <w:ind w:left="542"/>
      <w:jc w:val="both"/>
      <w:outlineLvl w:val="1"/>
    </w:pPr>
    <w:rPr>
      <w:b/>
      <w:bCs/>
      <w:sz w:val="24"/>
      <w:szCs w:val="24"/>
    </w:rPr>
  </w:style>
  <w:style w:type="character" w:customStyle="1" w:styleId="UnresolvedMention">
    <w:name w:val="Unresolved Mention"/>
    <w:basedOn w:val="a1"/>
    <w:uiPriority w:val="99"/>
    <w:semiHidden/>
    <w:unhideWhenUsed/>
    <w:rsid w:val="00F077E8"/>
    <w:rPr>
      <w:color w:val="605E5C"/>
      <w:shd w:val="clear" w:color="auto" w:fill="E1DFDD"/>
    </w:rPr>
  </w:style>
  <w:style w:type="table" w:customStyle="1" w:styleId="120">
    <w:name w:val="Сетка таблицы12"/>
    <w:basedOn w:val="a2"/>
    <w:next w:val="aa"/>
    <w:uiPriority w:val="59"/>
    <w:rsid w:val="00F077E8"/>
    <w:pPr>
      <w:widowControl/>
      <w:autoSpaceDE/>
      <w:autoSpaceDN/>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0">
    <w:name w:val="Заголовок 4 Знак1"/>
    <w:basedOn w:val="a1"/>
    <w:uiPriority w:val="9"/>
    <w:semiHidden/>
    <w:rsid w:val="00F077E8"/>
    <w:rPr>
      <w:rFonts w:asciiTheme="majorHAnsi" w:eastAsiaTheme="majorEastAsia" w:hAnsiTheme="majorHAnsi" w:cstheme="majorBidi"/>
      <w:b/>
      <w:bCs/>
      <w:i/>
      <w:iCs/>
      <w:color w:val="4F81BD" w:themeColor="accent1"/>
      <w:lang w:val="ru-RU"/>
    </w:rPr>
  </w:style>
  <w:style w:type="paragraph" w:styleId="affa">
    <w:name w:val="Subtitle"/>
    <w:basedOn w:val="a0"/>
    <w:next w:val="a0"/>
    <w:link w:val="aff9"/>
    <w:uiPriority w:val="11"/>
    <w:qFormat/>
    <w:rsid w:val="00F077E8"/>
    <w:pPr>
      <w:numPr>
        <w:ilvl w:val="1"/>
      </w:numPr>
    </w:pPr>
    <w:rPr>
      <w:rFonts w:ascii="Calibri Light" w:hAnsi="Calibri Light"/>
      <w:i/>
      <w:iCs/>
      <w:color w:val="5B9BD5"/>
      <w:spacing w:val="15"/>
      <w:sz w:val="24"/>
      <w:szCs w:val="24"/>
      <w:lang w:val="en-US"/>
    </w:rPr>
  </w:style>
  <w:style w:type="character" w:customStyle="1" w:styleId="19">
    <w:name w:val="Подзаголовок Знак1"/>
    <w:basedOn w:val="a1"/>
    <w:uiPriority w:val="11"/>
    <w:rsid w:val="00F077E8"/>
    <w:rPr>
      <w:rFonts w:asciiTheme="majorHAnsi" w:eastAsiaTheme="majorEastAsia" w:hAnsiTheme="majorHAnsi" w:cstheme="majorBidi"/>
      <w:i/>
      <w:iCs/>
      <w:color w:val="4F81BD" w:themeColor="accent1"/>
      <w:spacing w:val="15"/>
      <w:sz w:val="24"/>
      <w:szCs w:val="24"/>
      <w:lang w:val="ru-RU"/>
    </w:rPr>
  </w:style>
  <w:style w:type="numbering" w:customStyle="1" w:styleId="43">
    <w:name w:val="Нет списка4"/>
    <w:next w:val="a3"/>
    <w:uiPriority w:val="99"/>
    <w:semiHidden/>
    <w:unhideWhenUsed/>
    <w:rsid w:val="0045397F"/>
  </w:style>
  <w:style w:type="table" w:customStyle="1" w:styleId="5">
    <w:name w:val="Сетка таблицы5"/>
    <w:basedOn w:val="a2"/>
    <w:next w:val="aa"/>
    <w:uiPriority w:val="59"/>
    <w:rsid w:val="0045397F"/>
    <w:pPr>
      <w:widowControl/>
      <w:autoSpaceDE/>
      <w:autoSpaceDN/>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Emphasis"/>
    <w:uiPriority w:val="20"/>
    <w:qFormat/>
    <w:rsid w:val="0045397F"/>
    <w:rPr>
      <w:i/>
      <w:iCs/>
    </w:rPr>
  </w:style>
  <w:style w:type="character" w:customStyle="1" w:styleId="b-serp-urlmark">
    <w:name w:val="b-serp-url__mark"/>
    <w:basedOn w:val="a1"/>
    <w:rsid w:val="0045397F"/>
  </w:style>
  <w:style w:type="numbering" w:customStyle="1" w:styleId="50">
    <w:name w:val="Нет списка5"/>
    <w:next w:val="a3"/>
    <w:semiHidden/>
    <w:rsid w:val="00CF111C"/>
  </w:style>
  <w:style w:type="table" w:customStyle="1" w:styleId="6">
    <w:name w:val="Сетка таблицы6"/>
    <w:basedOn w:val="a2"/>
    <w:next w:val="aa"/>
    <w:rsid w:val="00CF111C"/>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c">
    <w:name w:val="page number"/>
    <w:basedOn w:val="a1"/>
    <w:rsid w:val="00CF111C"/>
  </w:style>
  <w:style w:type="paragraph" w:customStyle="1" w:styleId="Style1">
    <w:name w:val="Style1"/>
    <w:basedOn w:val="a0"/>
    <w:rsid w:val="00CF111C"/>
    <w:pPr>
      <w:adjustRightInd w:val="0"/>
    </w:pPr>
    <w:rPr>
      <w:sz w:val="24"/>
      <w:szCs w:val="24"/>
      <w:lang w:eastAsia="ru-RU"/>
    </w:rPr>
  </w:style>
  <w:style w:type="paragraph" w:customStyle="1" w:styleId="Style2">
    <w:name w:val="Style2"/>
    <w:basedOn w:val="a0"/>
    <w:rsid w:val="00CF111C"/>
    <w:pPr>
      <w:adjustRightInd w:val="0"/>
    </w:pPr>
    <w:rPr>
      <w:sz w:val="24"/>
      <w:szCs w:val="24"/>
      <w:lang w:eastAsia="ru-RU"/>
    </w:rPr>
  </w:style>
  <w:style w:type="character" w:customStyle="1" w:styleId="FontStyle62">
    <w:name w:val="Font Style62"/>
    <w:rsid w:val="00CF111C"/>
    <w:rPr>
      <w:rFonts w:ascii="Times New Roman" w:hAnsi="Times New Roman" w:cs="Times New Roman"/>
      <w:i/>
      <w:iCs/>
      <w:sz w:val="28"/>
      <w:szCs w:val="28"/>
    </w:rPr>
  </w:style>
  <w:style w:type="character" w:customStyle="1" w:styleId="FontStyle84">
    <w:name w:val="Font Style84"/>
    <w:rsid w:val="00CF111C"/>
    <w:rPr>
      <w:rFonts w:ascii="Times New Roman" w:hAnsi="Times New Roman" w:cs="Times New Roman"/>
      <w:sz w:val="26"/>
      <w:szCs w:val="26"/>
    </w:rPr>
  </w:style>
  <w:style w:type="paragraph" w:customStyle="1" w:styleId="Style16">
    <w:name w:val="Style16"/>
    <w:basedOn w:val="a0"/>
    <w:rsid w:val="00CF111C"/>
    <w:pPr>
      <w:adjustRightInd w:val="0"/>
    </w:pPr>
    <w:rPr>
      <w:sz w:val="24"/>
      <w:szCs w:val="24"/>
      <w:lang w:eastAsia="ru-RU"/>
    </w:rPr>
  </w:style>
  <w:style w:type="character" w:customStyle="1" w:styleId="affd">
    <w:name w:val="Теория Знак"/>
    <w:link w:val="affe"/>
    <w:locked/>
    <w:rsid w:val="00CF111C"/>
    <w:rPr>
      <w:iCs/>
      <w:color w:val="000000"/>
      <w:spacing w:val="-4"/>
      <w:sz w:val="24"/>
      <w:szCs w:val="24"/>
      <w:shd w:val="clear" w:color="auto" w:fill="FFFFFF"/>
    </w:rPr>
  </w:style>
  <w:style w:type="paragraph" w:customStyle="1" w:styleId="affe">
    <w:name w:val="Теория"/>
    <w:basedOn w:val="a0"/>
    <w:link w:val="affd"/>
    <w:rsid w:val="00CF111C"/>
    <w:pPr>
      <w:widowControl/>
      <w:shd w:val="clear" w:color="auto" w:fill="FFFFFF"/>
      <w:adjustRightInd w:val="0"/>
      <w:ind w:left="851" w:hanging="851"/>
    </w:pPr>
    <w:rPr>
      <w:rFonts w:asciiTheme="minorHAnsi" w:eastAsiaTheme="minorHAnsi" w:hAnsiTheme="minorHAnsi" w:cstheme="minorBidi"/>
      <w:iCs/>
      <w:color w:val="000000"/>
      <w:spacing w:val="-4"/>
      <w:sz w:val="24"/>
      <w:szCs w:val="24"/>
      <w:shd w:val="clear" w:color="auto" w:fill="FFFFFF"/>
      <w:lang w:val="en-US"/>
    </w:rPr>
  </w:style>
  <w:style w:type="character" w:customStyle="1" w:styleId="afff">
    <w:name w:val="Стиль Теория + курсив Знак"/>
    <w:link w:val="afff0"/>
    <w:locked/>
    <w:rsid w:val="00CF111C"/>
    <w:rPr>
      <w:i/>
      <w:iCs/>
      <w:caps/>
      <w:color w:val="000000"/>
      <w:spacing w:val="-4"/>
      <w:sz w:val="24"/>
      <w:szCs w:val="24"/>
      <w:shd w:val="clear" w:color="auto" w:fill="FFFFFF"/>
    </w:rPr>
  </w:style>
  <w:style w:type="paragraph" w:customStyle="1" w:styleId="afff0">
    <w:name w:val="Стиль Теория + курсив"/>
    <w:basedOn w:val="affe"/>
    <w:link w:val="afff"/>
    <w:rsid w:val="00CF111C"/>
    <w:rPr>
      <w:i/>
      <w:caps/>
    </w:rPr>
  </w:style>
  <w:style w:type="numbering" w:customStyle="1" w:styleId="a">
    <w:name w:val="Стиль многоуровневый полужирный"/>
    <w:rsid w:val="00CF111C"/>
    <w:pPr>
      <w:numPr>
        <w:numId w:val="75"/>
      </w:numPr>
    </w:pPr>
  </w:style>
  <w:style w:type="paragraph" w:customStyle="1" w:styleId="c3c4">
    <w:name w:val="c3 c4"/>
    <w:basedOn w:val="a0"/>
    <w:rsid w:val="00CF111C"/>
    <w:pPr>
      <w:widowControl/>
      <w:autoSpaceDE/>
      <w:autoSpaceDN/>
      <w:spacing w:before="100" w:beforeAutospacing="1" w:after="100" w:afterAutospacing="1"/>
    </w:pPr>
    <w:rPr>
      <w:sz w:val="24"/>
      <w:szCs w:val="24"/>
      <w:lang w:eastAsia="ru-RU"/>
    </w:rPr>
  </w:style>
  <w:style w:type="character" w:customStyle="1" w:styleId="c8">
    <w:name w:val="c8"/>
    <w:basedOn w:val="a1"/>
    <w:rsid w:val="00CF111C"/>
  </w:style>
  <w:style w:type="paragraph" w:customStyle="1" w:styleId="c0">
    <w:name w:val="c0"/>
    <w:basedOn w:val="a0"/>
    <w:rsid w:val="00CF111C"/>
    <w:pPr>
      <w:widowControl/>
      <w:autoSpaceDE/>
      <w:autoSpaceDN/>
      <w:spacing w:before="100" w:beforeAutospacing="1" w:after="100" w:afterAutospacing="1"/>
    </w:pPr>
    <w:rPr>
      <w:sz w:val="24"/>
      <w:szCs w:val="24"/>
      <w:lang w:eastAsia="ru-RU"/>
    </w:rPr>
  </w:style>
  <w:style w:type="character" w:customStyle="1" w:styleId="c2c9">
    <w:name w:val="c2 c9"/>
    <w:basedOn w:val="a1"/>
    <w:rsid w:val="00CF111C"/>
  </w:style>
  <w:style w:type="character" w:customStyle="1" w:styleId="c1c11">
    <w:name w:val="c1 c11"/>
    <w:basedOn w:val="a1"/>
    <w:rsid w:val="00CF111C"/>
  </w:style>
  <w:style w:type="paragraph" w:customStyle="1" w:styleId="c6">
    <w:name w:val="c6"/>
    <w:basedOn w:val="a0"/>
    <w:rsid w:val="00CF111C"/>
    <w:pPr>
      <w:widowControl/>
      <w:autoSpaceDE/>
      <w:autoSpaceDN/>
      <w:spacing w:before="100" w:beforeAutospacing="1" w:after="100" w:afterAutospacing="1"/>
    </w:pPr>
    <w:rPr>
      <w:sz w:val="24"/>
      <w:szCs w:val="24"/>
      <w:lang w:eastAsia="ru-RU"/>
    </w:rPr>
  </w:style>
  <w:style w:type="character" w:customStyle="1" w:styleId="c16c2">
    <w:name w:val="c16 c2"/>
    <w:basedOn w:val="a1"/>
    <w:rsid w:val="00CF111C"/>
  </w:style>
  <w:style w:type="paragraph" w:customStyle="1" w:styleId="c3c51">
    <w:name w:val="c3 c51"/>
    <w:basedOn w:val="a0"/>
    <w:rsid w:val="00CF111C"/>
    <w:pPr>
      <w:widowControl/>
      <w:autoSpaceDE/>
      <w:autoSpaceDN/>
      <w:spacing w:before="100" w:beforeAutospacing="1" w:after="100" w:afterAutospacing="1"/>
    </w:pPr>
    <w:rPr>
      <w:sz w:val="24"/>
      <w:szCs w:val="24"/>
      <w:lang w:eastAsia="ru-RU"/>
    </w:rPr>
  </w:style>
  <w:style w:type="paragraph" w:customStyle="1" w:styleId="c28">
    <w:name w:val="c28"/>
    <w:basedOn w:val="a0"/>
    <w:rsid w:val="00CF111C"/>
    <w:pPr>
      <w:widowControl/>
      <w:autoSpaceDE/>
      <w:autoSpaceDN/>
      <w:spacing w:before="100" w:beforeAutospacing="1" w:after="100" w:afterAutospacing="1"/>
    </w:pPr>
    <w:rPr>
      <w:sz w:val="24"/>
      <w:szCs w:val="24"/>
      <w:lang w:eastAsia="ru-RU"/>
    </w:rPr>
  </w:style>
  <w:style w:type="paragraph" w:customStyle="1" w:styleId="c24">
    <w:name w:val="c24"/>
    <w:basedOn w:val="a0"/>
    <w:rsid w:val="00CF111C"/>
    <w:pPr>
      <w:widowControl/>
      <w:autoSpaceDE/>
      <w:autoSpaceDN/>
      <w:spacing w:before="100" w:beforeAutospacing="1" w:after="100" w:afterAutospacing="1"/>
    </w:pPr>
    <w:rPr>
      <w:sz w:val="24"/>
      <w:szCs w:val="24"/>
      <w:lang w:eastAsia="ru-RU"/>
    </w:rPr>
  </w:style>
  <w:style w:type="character" w:customStyle="1" w:styleId="c2c16">
    <w:name w:val="c2 c16"/>
    <w:basedOn w:val="a1"/>
    <w:rsid w:val="00CF111C"/>
  </w:style>
  <w:style w:type="paragraph" w:customStyle="1" w:styleId="37">
    <w:name w:val="Без интервала3"/>
    <w:rsid w:val="00CF111C"/>
    <w:pPr>
      <w:widowControl/>
      <w:autoSpaceDE/>
      <w:autoSpaceDN/>
    </w:pPr>
    <w:rPr>
      <w:rFonts w:ascii="Times New Roman" w:eastAsia="Calibri" w:hAnsi="Times New Roman" w:cs="Times New Roman"/>
      <w:sz w:val="24"/>
      <w:szCs w:val="24"/>
      <w:lang w:val="ru-RU" w:eastAsia="ru-RU"/>
    </w:rPr>
  </w:style>
  <w:style w:type="paragraph" w:customStyle="1" w:styleId="c4">
    <w:name w:val="c4"/>
    <w:basedOn w:val="a0"/>
    <w:rsid w:val="00CF111C"/>
    <w:pPr>
      <w:widowControl/>
      <w:autoSpaceDE/>
      <w:autoSpaceDN/>
      <w:spacing w:before="100" w:beforeAutospacing="1" w:after="100" w:afterAutospacing="1"/>
    </w:pPr>
    <w:rPr>
      <w:rFonts w:eastAsia="Calibri"/>
      <w:sz w:val="24"/>
      <w:szCs w:val="24"/>
      <w:lang w:eastAsia="ru-RU"/>
    </w:rPr>
  </w:style>
  <w:style w:type="paragraph" w:customStyle="1" w:styleId="2a">
    <w:name w:val="Абзац списка2"/>
    <w:basedOn w:val="a0"/>
    <w:rsid w:val="00CF111C"/>
    <w:pPr>
      <w:widowControl/>
      <w:autoSpaceDE/>
      <w:autoSpaceDN/>
      <w:spacing w:after="200" w:line="276" w:lineRule="auto"/>
      <w:ind w:left="720"/>
      <w:contextualSpacing/>
    </w:pPr>
    <w:rPr>
      <w:rFonts w:ascii="Calibri" w:hAnsi="Calibri"/>
    </w:rPr>
  </w:style>
  <w:style w:type="paragraph" w:customStyle="1" w:styleId="Pa2">
    <w:name w:val="Pa2"/>
    <w:basedOn w:val="a0"/>
    <w:next w:val="a0"/>
    <w:rsid w:val="00CF111C"/>
    <w:pPr>
      <w:widowControl/>
      <w:adjustRightInd w:val="0"/>
      <w:spacing w:line="221" w:lineRule="atLeast"/>
    </w:pPr>
    <w:rPr>
      <w:rFonts w:ascii="BannikovaAP" w:eastAsia="Calibri" w:hAnsi="BannikovaAP"/>
      <w:sz w:val="24"/>
      <w:szCs w:val="24"/>
      <w:lang w:eastAsia="ru-RU"/>
    </w:rPr>
  </w:style>
  <w:style w:type="paragraph" w:customStyle="1" w:styleId="p74ft12">
    <w:name w:val="p74 ft12"/>
    <w:basedOn w:val="a0"/>
    <w:rsid w:val="00CF111C"/>
    <w:pPr>
      <w:widowControl/>
      <w:autoSpaceDE/>
      <w:autoSpaceDN/>
      <w:spacing w:before="100" w:beforeAutospacing="1" w:after="100" w:afterAutospacing="1"/>
    </w:pPr>
    <w:rPr>
      <w:sz w:val="24"/>
      <w:szCs w:val="24"/>
      <w:lang w:eastAsia="ru-RU"/>
    </w:rPr>
  </w:style>
  <w:style w:type="paragraph" w:customStyle="1" w:styleId="p75ft40">
    <w:name w:val="p75 ft40"/>
    <w:basedOn w:val="a0"/>
    <w:rsid w:val="00CF111C"/>
    <w:pPr>
      <w:widowControl/>
      <w:autoSpaceDE/>
      <w:autoSpaceDN/>
      <w:spacing w:before="100" w:beforeAutospacing="1" w:after="100" w:afterAutospacing="1"/>
    </w:pPr>
    <w:rPr>
      <w:sz w:val="24"/>
      <w:szCs w:val="24"/>
      <w:lang w:eastAsia="ru-RU"/>
    </w:rPr>
  </w:style>
  <w:style w:type="character" w:customStyle="1" w:styleId="ft39">
    <w:name w:val="ft39"/>
    <w:basedOn w:val="a1"/>
    <w:rsid w:val="00CF111C"/>
  </w:style>
  <w:style w:type="paragraph" w:customStyle="1" w:styleId="p14ft5">
    <w:name w:val="p14 ft5"/>
    <w:basedOn w:val="a0"/>
    <w:rsid w:val="00CF111C"/>
    <w:pPr>
      <w:widowControl/>
      <w:autoSpaceDE/>
      <w:autoSpaceDN/>
      <w:spacing w:before="100" w:beforeAutospacing="1" w:after="100" w:afterAutospacing="1"/>
    </w:pPr>
    <w:rPr>
      <w:sz w:val="24"/>
      <w:szCs w:val="24"/>
      <w:lang w:eastAsia="ru-RU"/>
    </w:rPr>
  </w:style>
  <w:style w:type="paragraph" w:customStyle="1" w:styleId="p16ft5">
    <w:name w:val="p16 ft5"/>
    <w:basedOn w:val="a0"/>
    <w:rsid w:val="00CF111C"/>
    <w:pPr>
      <w:widowControl/>
      <w:autoSpaceDE/>
      <w:autoSpaceDN/>
      <w:spacing w:before="100" w:beforeAutospacing="1" w:after="100" w:afterAutospacing="1"/>
    </w:pPr>
    <w:rPr>
      <w:sz w:val="24"/>
      <w:szCs w:val="24"/>
      <w:lang w:eastAsia="ru-RU"/>
    </w:rPr>
  </w:style>
  <w:style w:type="character" w:customStyle="1" w:styleId="ft5">
    <w:name w:val="ft5"/>
    <w:basedOn w:val="a1"/>
    <w:rsid w:val="00CF111C"/>
  </w:style>
  <w:style w:type="character" w:customStyle="1" w:styleId="ft46">
    <w:name w:val="ft46"/>
    <w:basedOn w:val="a1"/>
    <w:rsid w:val="00CF111C"/>
  </w:style>
  <w:style w:type="paragraph" w:customStyle="1" w:styleId="p76ft5">
    <w:name w:val="p76 ft5"/>
    <w:basedOn w:val="a0"/>
    <w:rsid w:val="00CF111C"/>
    <w:pPr>
      <w:widowControl/>
      <w:autoSpaceDE/>
      <w:autoSpaceDN/>
      <w:spacing w:before="100" w:beforeAutospacing="1" w:after="100" w:afterAutospacing="1"/>
    </w:pPr>
    <w:rPr>
      <w:sz w:val="24"/>
      <w:szCs w:val="24"/>
      <w:lang w:eastAsia="ru-RU"/>
    </w:rPr>
  </w:style>
  <w:style w:type="paragraph" w:customStyle="1" w:styleId="p77ft13">
    <w:name w:val="p77 ft13"/>
    <w:basedOn w:val="a0"/>
    <w:rsid w:val="00CF111C"/>
    <w:pPr>
      <w:widowControl/>
      <w:autoSpaceDE/>
      <w:autoSpaceDN/>
      <w:spacing w:before="100" w:beforeAutospacing="1" w:after="100" w:afterAutospacing="1"/>
    </w:pPr>
    <w:rPr>
      <w:sz w:val="24"/>
      <w:szCs w:val="24"/>
      <w:lang w:eastAsia="ru-RU"/>
    </w:rPr>
  </w:style>
  <w:style w:type="character" w:customStyle="1" w:styleId="ft47">
    <w:name w:val="ft47"/>
    <w:basedOn w:val="a1"/>
    <w:rsid w:val="00CF111C"/>
  </w:style>
  <w:style w:type="character" w:customStyle="1" w:styleId="ft17">
    <w:name w:val="ft17"/>
    <w:basedOn w:val="a1"/>
    <w:rsid w:val="00CF111C"/>
  </w:style>
  <w:style w:type="paragraph" w:customStyle="1" w:styleId="p34ft5">
    <w:name w:val="p34 ft5"/>
    <w:basedOn w:val="a0"/>
    <w:rsid w:val="00CF111C"/>
    <w:pPr>
      <w:widowControl/>
      <w:autoSpaceDE/>
      <w:autoSpaceDN/>
      <w:spacing w:before="100" w:beforeAutospacing="1" w:after="100" w:afterAutospacing="1"/>
    </w:pPr>
    <w:rPr>
      <w:sz w:val="24"/>
      <w:szCs w:val="24"/>
      <w:lang w:eastAsia="ru-RU"/>
    </w:rPr>
  </w:style>
  <w:style w:type="paragraph" w:customStyle="1" w:styleId="p68ft5">
    <w:name w:val="p68 ft5"/>
    <w:basedOn w:val="a0"/>
    <w:rsid w:val="00CF111C"/>
    <w:pPr>
      <w:widowControl/>
      <w:autoSpaceDE/>
      <w:autoSpaceDN/>
      <w:spacing w:before="100" w:beforeAutospacing="1" w:after="100" w:afterAutospacing="1"/>
    </w:pPr>
    <w:rPr>
      <w:sz w:val="24"/>
      <w:szCs w:val="24"/>
      <w:lang w:eastAsia="ru-RU"/>
    </w:rPr>
  </w:style>
  <w:style w:type="paragraph" w:customStyle="1" w:styleId="p25ft27">
    <w:name w:val="p25 ft27"/>
    <w:basedOn w:val="a0"/>
    <w:rsid w:val="00CF111C"/>
    <w:pPr>
      <w:widowControl/>
      <w:autoSpaceDE/>
      <w:autoSpaceDN/>
      <w:spacing w:before="100" w:beforeAutospacing="1" w:after="100" w:afterAutospacing="1"/>
    </w:pPr>
    <w:rPr>
      <w:sz w:val="24"/>
      <w:szCs w:val="24"/>
      <w:lang w:eastAsia="ru-RU"/>
    </w:rPr>
  </w:style>
  <w:style w:type="character" w:customStyle="1" w:styleId="ft48">
    <w:name w:val="ft48"/>
    <w:basedOn w:val="a1"/>
    <w:rsid w:val="00CF111C"/>
  </w:style>
  <w:style w:type="paragraph" w:customStyle="1" w:styleId="p78ft13">
    <w:name w:val="p78 ft13"/>
    <w:basedOn w:val="a0"/>
    <w:rsid w:val="00CF111C"/>
    <w:pPr>
      <w:widowControl/>
      <w:autoSpaceDE/>
      <w:autoSpaceDN/>
      <w:spacing w:before="100" w:beforeAutospacing="1" w:after="100" w:afterAutospacing="1"/>
    </w:pPr>
    <w:rPr>
      <w:sz w:val="24"/>
      <w:szCs w:val="24"/>
      <w:lang w:eastAsia="ru-RU"/>
    </w:rPr>
  </w:style>
  <w:style w:type="character" w:customStyle="1" w:styleId="ft23">
    <w:name w:val="ft23"/>
    <w:basedOn w:val="a1"/>
    <w:rsid w:val="00CF111C"/>
  </w:style>
  <w:style w:type="paragraph" w:customStyle="1" w:styleId="p79ft50">
    <w:name w:val="p79 ft50"/>
    <w:basedOn w:val="a0"/>
    <w:rsid w:val="00CF111C"/>
    <w:pPr>
      <w:widowControl/>
      <w:autoSpaceDE/>
      <w:autoSpaceDN/>
      <w:spacing w:before="100" w:beforeAutospacing="1" w:after="100" w:afterAutospacing="1"/>
    </w:pPr>
    <w:rPr>
      <w:sz w:val="24"/>
      <w:szCs w:val="24"/>
      <w:lang w:eastAsia="ru-RU"/>
    </w:rPr>
  </w:style>
  <w:style w:type="character" w:customStyle="1" w:styleId="ft49">
    <w:name w:val="ft49"/>
    <w:basedOn w:val="a1"/>
    <w:rsid w:val="00CF111C"/>
  </w:style>
  <w:style w:type="paragraph" w:customStyle="1" w:styleId="p33ft5">
    <w:name w:val="p33 ft5"/>
    <w:basedOn w:val="a0"/>
    <w:rsid w:val="00CF111C"/>
    <w:pPr>
      <w:widowControl/>
      <w:autoSpaceDE/>
      <w:autoSpaceDN/>
      <w:spacing w:before="100" w:beforeAutospacing="1" w:after="100" w:afterAutospacing="1"/>
    </w:pPr>
    <w:rPr>
      <w:sz w:val="24"/>
      <w:szCs w:val="24"/>
      <w:lang w:eastAsia="ru-RU"/>
    </w:rPr>
  </w:style>
  <w:style w:type="paragraph" w:customStyle="1" w:styleId="p36ft5">
    <w:name w:val="p36 ft5"/>
    <w:basedOn w:val="a0"/>
    <w:rsid w:val="00CF111C"/>
    <w:pPr>
      <w:widowControl/>
      <w:autoSpaceDE/>
      <w:autoSpaceDN/>
      <w:spacing w:before="100" w:beforeAutospacing="1" w:after="100" w:afterAutospacing="1"/>
    </w:pPr>
    <w:rPr>
      <w:sz w:val="24"/>
      <w:szCs w:val="24"/>
      <w:lang w:eastAsia="ru-RU"/>
    </w:rPr>
  </w:style>
  <w:style w:type="paragraph" w:customStyle="1" w:styleId="p17ft13">
    <w:name w:val="p17 ft13"/>
    <w:basedOn w:val="a0"/>
    <w:rsid w:val="00CF111C"/>
    <w:pPr>
      <w:widowControl/>
      <w:autoSpaceDE/>
      <w:autoSpaceDN/>
      <w:spacing w:before="100" w:beforeAutospacing="1" w:after="100" w:afterAutospacing="1"/>
    </w:pPr>
    <w:rPr>
      <w:sz w:val="24"/>
      <w:szCs w:val="24"/>
      <w:lang w:eastAsia="ru-RU"/>
    </w:rPr>
  </w:style>
  <w:style w:type="character" w:customStyle="1" w:styleId="ft51">
    <w:name w:val="ft51"/>
    <w:basedOn w:val="a1"/>
    <w:rsid w:val="00CF111C"/>
  </w:style>
  <w:style w:type="character" w:customStyle="1" w:styleId="ft52">
    <w:name w:val="ft52"/>
    <w:basedOn w:val="a1"/>
    <w:rsid w:val="00CF111C"/>
  </w:style>
  <w:style w:type="character" w:customStyle="1" w:styleId="ft53">
    <w:name w:val="ft53"/>
    <w:basedOn w:val="a1"/>
    <w:rsid w:val="00CF111C"/>
  </w:style>
  <w:style w:type="paragraph" w:customStyle="1" w:styleId="p80ft5">
    <w:name w:val="p80 ft5"/>
    <w:basedOn w:val="a0"/>
    <w:rsid w:val="00CF111C"/>
    <w:pPr>
      <w:widowControl/>
      <w:autoSpaceDE/>
      <w:autoSpaceDN/>
      <w:spacing w:before="100" w:beforeAutospacing="1" w:after="100" w:afterAutospacing="1"/>
    </w:pPr>
    <w:rPr>
      <w:sz w:val="24"/>
      <w:szCs w:val="24"/>
      <w:lang w:eastAsia="ru-RU"/>
    </w:rPr>
  </w:style>
  <w:style w:type="paragraph" w:customStyle="1" w:styleId="p81ft40">
    <w:name w:val="p81 ft40"/>
    <w:basedOn w:val="a0"/>
    <w:rsid w:val="00CF111C"/>
    <w:pPr>
      <w:widowControl/>
      <w:autoSpaceDE/>
      <w:autoSpaceDN/>
      <w:spacing w:before="100" w:beforeAutospacing="1" w:after="100" w:afterAutospacing="1"/>
    </w:pPr>
    <w:rPr>
      <w:sz w:val="24"/>
      <w:szCs w:val="24"/>
      <w:lang w:eastAsia="ru-RU"/>
    </w:rPr>
  </w:style>
  <w:style w:type="paragraph" w:customStyle="1" w:styleId="p15ft13">
    <w:name w:val="p15 ft13"/>
    <w:basedOn w:val="a0"/>
    <w:rsid w:val="00CF111C"/>
    <w:pPr>
      <w:widowControl/>
      <w:autoSpaceDE/>
      <w:autoSpaceDN/>
      <w:spacing w:before="100" w:beforeAutospacing="1" w:after="100" w:afterAutospacing="1"/>
    </w:pPr>
    <w:rPr>
      <w:sz w:val="24"/>
      <w:szCs w:val="24"/>
      <w:lang w:eastAsia="ru-RU"/>
    </w:rPr>
  </w:style>
  <w:style w:type="character" w:customStyle="1" w:styleId="ft18">
    <w:name w:val="ft18"/>
    <w:basedOn w:val="a1"/>
    <w:rsid w:val="00CF111C"/>
  </w:style>
  <w:style w:type="paragraph" w:customStyle="1" w:styleId="p15ft26">
    <w:name w:val="p15 ft26"/>
    <w:basedOn w:val="a0"/>
    <w:rsid w:val="00CF111C"/>
    <w:pPr>
      <w:widowControl/>
      <w:autoSpaceDE/>
      <w:autoSpaceDN/>
      <w:spacing w:before="100" w:beforeAutospacing="1" w:after="100" w:afterAutospacing="1"/>
    </w:pPr>
    <w:rPr>
      <w:sz w:val="24"/>
      <w:szCs w:val="24"/>
      <w:lang w:eastAsia="ru-RU"/>
    </w:rPr>
  </w:style>
  <w:style w:type="character" w:customStyle="1" w:styleId="ft54">
    <w:name w:val="ft54"/>
    <w:basedOn w:val="a1"/>
    <w:rsid w:val="00CF111C"/>
  </w:style>
  <w:style w:type="paragraph" w:customStyle="1" w:styleId="p82ft5">
    <w:name w:val="p82 ft5"/>
    <w:basedOn w:val="a0"/>
    <w:rsid w:val="00CF111C"/>
    <w:pPr>
      <w:widowControl/>
      <w:autoSpaceDE/>
      <w:autoSpaceDN/>
      <w:spacing w:before="100" w:beforeAutospacing="1" w:after="100" w:afterAutospacing="1"/>
    </w:pPr>
    <w:rPr>
      <w:sz w:val="24"/>
      <w:szCs w:val="24"/>
      <w:lang w:eastAsia="ru-RU"/>
    </w:rPr>
  </w:style>
  <w:style w:type="paragraph" w:customStyle="1" w:styleId="p83ft5">
    <w:name w:val="p83 ft5"/>
    <w:basedOn w:val="a0"/>
    <w:rsid w:val="00CF111C"/>
    <w:pPr>
      <w:widowControl/>
      <w:autoSpaceDE/>
      <w:autoSpaceDN/>
      <w:spacing w:before="100" w:beforeAutospacing="1" w:after="100" w:afterAutospacing="1"/>
    </w:pPr>
    <w:rPr>
      <w:sz w:val="24"/>
      <w:szCs w:val="24"/>
      <w:lang w:eastAsia="ru-RU"/>
    </w:rPr>
  </w:style>
  <w:style w:type="paragraph" w:customStyle="1" w:styleId="p77ft27">
    <w:name w:val="p77 ft27"/>
    <w:basedOn w:val="a0"/>
    <w:rsid w:val="00CF111C"/>
    <w:pPr>
      <w:widowControl/>
      <w:autoSpaceDE/>
      <w:autoSpaceDN/>
      <w:spacing w:before="100" w:beforeAutospacing="1" w:after="100" w:afterAutospacing="1"/>
    </w:pPr>
    <w:rPr>
      <w:sz w:val="24"/>
      <w:szCs w:val="24"/>
      <w:lang w:eastAsia="ru-RU"/>
    </w:rPr>
  </w:style>
  <w:style w:type="character" w:customStyle="1" w:styleId="ft28">
    <w:name w:val="ft28"/>
    <w:basedOn w:val="a1"/>
    <w:rsid w:val="00CF111C"/>
  </w:style>
  <w:style w:type="paragraph" w:customStyle="1" w:styleId="p84ft27">
    <w:name w:val="p84 ft27"/>
    <w:basedOn w:val="a0"/>
    <w:rsid w:val="00CF111C"/>
    <w:pPr>
      <w:widowControl/>
      <w:autoSpaceDE/>
      <w:autoSpaceDN/>
      <w:spacing w:before="100" w:beforeAutospacing="1" w:after="100" w:afterAutospacing="1"/>
    </w:pPr>
    <w:rPr>
      <w:sz w:val="24"/>
      <w:szCs w:val="24"/>
      <w:lang w:eastAsia="ru-RU"/>
    </w:rPr>
  </w:style>
  <w:style w:type="paragraph" w:customStyle="1" w:styleId="p22ft12">
    <w:name w:val="p22 ft12"/>
    <w:basedOn w:val="a0"/>
    <w:rsid w:val="00CF111C"/>
    <w:pPr>
      <w:widowControl/>
      <w:autoSpaceDE/>
      <w:autoSpaceDN/>
      <w:spacing w:before="100" w:beforeAutospacing="1" w:after="100" w:afterAutospacing="1"/>
    </w:pPr>
    <w:rPr>
      <w:sz w:val="24"/>
      <w:szCs w:val="24"/>
      <w:lang w:eastAsia="ru-RU"/>
    </w:rPr>
  </w:style>
  <w:style w:type="character" w:customStyle="1" w:styleId="ft15">
    <w:name w:val="ft15"/>
    <w:basedOn w:val="a1"/>
    <w:rsid w:val="00CF111C"/>
  </w:style>
  <w:style w:type="paragraph" w:customStyle="1" w:styleId="p66ft5">
    <w:name w:val="p66 ft5"/>
    <w:basedOn w:val="a0"/>
    <w:rsid w:val="00CF111C"/>
    <w:pPr>
      <w:widowControl/>
      <w:autoSpaceDE/>
      <w:autoSpaceDN/>
      <w:spacing w:before="100" w:beforeAutospacing="1" w:after="100" w:afterAutospacing="1"/>
    </w:pPr>
    <w:rPr>
      <w:sz w:val="24"/>
      <w:szCs w:val="24"/>
      <w:lang w:eastAsia="ru-RU"/>
    </w:rPr>
  </w:style>
  <w:style w:type="paragraph" w:customStyle="1" w:styleId="p71ft27">
    <w:name w:val="p71 ft27"/>
    <w:basedOn w:val="a0"/>
    <w:rsid w:val="00CF111C"/>
    <w:pPr>
      <w:widowControl/>
      <w:autoSpaceDE/>
      <w:autoSpaceDN/>
      <w:spacing w:before="100" w:beforeAutospacing="1" w:after="100" w:afterAutospacing="1"/>
    </w:pPr>
    <w:rPr>
      <w:sz w:val="24"/>
      <w:szCs w:val="24"/>
      <w:lang w:eastAsia="ru-RU"/>
    </w:rPr>
  </w:style>
  <w:style w:type="character" w:customStyle="1" w:styleId="ft55">
    <w:name w:val="ft55"/>
    <w:basedOn w:val="a1"/>
    <w:rsid w:val="00CF111C"/>
  </w:style>
  <w:style w:type="paragraph" w:customStyle="1" w:styleId="p84ft20">
    <w:name w:val="p84 ft20"/>
    <w:basedOn w:val="a0"/>
    <w:rsid w:val="00CF111C"/>
    <w:pPr>
      <w:widowControl/>
      <w:autoSpaceDE/>
      <w:autoSpaceDN/>
      <w:spacing w:before="100" w:beforeAutospacing="1" w:after="100" w:afterAutospacing="1"/>
    </w:pPr>
    <w:rPr>
      <w:sz w:val="24"/>
      <w:szCs w:val="24"/>
      <w:lang w:eastAsia="ru-RU"/>
    </w:rPr>
  </w:style>
  <w:style w:type="character" w:customStyle="1" w:styleId="ft56">
    <w:name w:val="ft56"/>
    <w:basedOn w:val="a1"/>
    <w:rsid w:val="00CF111C"/>
  </w:style>
  <w:style w:type="paragraph" w:customStyle="1" w:styleId="p84ft13">
    <w:name w:val="p84 ft13"/>
    <w:basedOn w:val="a0"/>
    <w:rsid w:val="00CF111C"/>
    <w:pPr>
      <w:widowControl/>
      <w:autoSpaceDE/>
      <w:autoSpaceDN/>
      <w:spacing w:before="100" w:beforeAutospacing="1" w:after="100" w:afterAutospacing="1"/>
    </w:pPr>
    <w:rPr>
      <w:sz w:val="24"/>
      <w:szCs w:val="24"/>
      <w:lang w:eastAsia="ru-RU"/>
    </w:rPr>
  </w:style>
  <w:style w:type="character" w:customStyle="1" w:styleId="ft57">
    <w:name w:val="ft57"/>
    <w:basedOn w:val="a1"/>
    <w:rsid w:val="00CF111C"/>
  </w:style>
  <w:style w:type="paragraph" w:customStyle="1" w:styleId="p85ft50">
    <w:name w:val="p85 ft50"/>
    <w:basedOn w:val="a0"/>
    <w:rsid w:val="00CF111C"/>
    <w:pPr>
      <w:widowControl/>
      <w:autoSpaceDE/>
      <w:autoSpaceDN/>
      <w:spacing w:before="100" w:beforeAutospacing="1" w:after="100" w:afterAutospacing="1"/>
    </w:pPr>
    <w:rPr>
      <w:sz w:val="24"/>
      <w:szCs w:val="24"/>
      <w:lang w:eastAsia="ru-RU"/>
    </w:rPr>
  </w:style>
  <w:style w:type="paragraph" w:customStyle="1" w:styleId="p84ft26">
    <w:name w:val="p84 ft26"/>
    <w:basedOn w:val="a0"/>
    <w:rsid w:val="00CF111C"/>
    <w:pPr>
      <w:widowControl/>
      <w:autoSpaceDE/>
      <w:autoSpaceDN/>
      <w:spacing w:before="100" w:beforeAutospacing="1" w:after="100" w:afterAutospacing="1"/>
    </w:pPr>
    <w:rPr>
      <w:sz w:val="24"/>
      <w:szCs w:val="24"/>
      <w:lang w:eastAsia="ru-RU"/>
    </w:rPr>
  </w:style>
  <w:style w:type="character" w:customStyle="1" w:styleId="ft58">
    <w:name w:val="ft58"/>
    <w:basedOn w:val="a1"/>
    <w:rsid w:val="00CF111C"/>
  </w:style>
  <w:style w:type="paragraph" w:customStyle="1" w:styleId="p86ft5">
    <w:name w:val="p86 ft5"/>
    <w:basedOn w:val="a0"/>
    <w:rsid w:val="00CF111C"/>
    <w:pPr>
      <w:widowControl/>
      <w:autoSpaceDE/>
      <w:autoSpaceDN/>
      <w:spacing w:before="100" w:beforeAutospacing="1" w:after="100" w:afterAutospacing="1"/>
    </w:pPr>
    <w:rPr>
      <w:sz w:val="24"/>
      <w:szCs w:val="24"/>
      <w:lang w:eastAsia="ru-RU"/>
    </w:rPr>
  </w:style>
  <w:style w:type="paragraph" w:customStyle="1" w:styleId="p40ft27">
    <w:name w:val="p40 ft27"/>
    <w:basedOn w:val="a0"/>
    <w:rsid w:val="00CF111C"/>
    <w:pPr>
      <w:widowControl/>
      <w:autoSpaceDE/>
      <w:autoSpaceDN/>
      <w:spacing w:before="100" w:beforeAutospacing="1" w:after="100" w:afterAutospacing="1"/>
    </w:pPr>
    <w:rPr>
      <w:sz w:val="24"/>
      <w:szCs w:val="24"/>
      <w:lang w:eastAsia="ru-RU"/>
    </w:rPr>
  </w:style>
  <w:style w:type="paragraph" w:customStyle="1" w:styleId="p13ft20">
    <w:name w:val="p13 ft20"/>
    <w:basedOn w:val="a0"/>
    <w:rsid w:val="00CF111C"/>
    <w:pPr>
      <w:widowControl/>
      <w:autoSpaceDE/>
      <w:autoSpaceDN/>
      <w:spacing w:before="100" w:beforeAutospacing="1" w:after="100" w:afterAutospacing="1"/>
    </w:pPr>
    <w:rPr>
      <w:sz w:val="24"/>
      <w:szCs w:val="24"/>
      <w:lang w:eastAsia="ru-RU"/>
    </w:rPr>
  </w:style>
  <w:style w:type="character" w:customStyle="1" w:styleId="ft59">
    <w:name w:val="ft59"/>
    <w:basedOn w:val="a1"/>
    <w:rsid w:val="00CF111C"/>
  </w:style>
  <w:style w:type="paragraph" w:customStyle="1" w:styleId="p87ft5">
    <w:name w:val="p87 ft5"/>
    <w:basedOn w:val="a0"/>
    <w:rsid w:val="00CF111C"/>
    <w:pPr>
      <w:widowControl/>
      <w:autoSpaceDE/>
      <w:autoSpaceDN/>
      <w:spacing w:before="100" w:beforeAutospacing="1" w:after="100" w:afterAutospacing="1"/>
    </w:pPr>
    <w:rPr>
      <w:sz w:val="24"/>
      <w:szCs w:val="24"/>
      <w:lang w:eastAsia="ru-RU"/>
    </w:rPr>
  </w:style>
  <w:style w:type="paragraph" w:customStyle="1" w:styleId="p13ft13">
    <w:name w:val="p13 ft13"/>
    <w:basedOn w:val="a0"/>
    <w:rsid w:val="00CF111C"/>
    <w:pPr>
      <w:widowControl/>
      <w:autoSpaceDE/>
      <w:autoSpaceDN/>
      <w:spacing w:before="100" w:beforeAutospacing="1" w:after="100" w:afterAutospacing="1"/>
    </w:pPr>
    <w:rPr>
      <w:sz w:val="24"/>
      <w:szCs w:val="24"/>
      <w:lang w:eastAsia="ru-RU"/>
    </w:rPr>
  </w:style>
  <w:style w:type="paragraph" w:customStyle="1" w:styleId="p88ft12">
    <w:name w:val="p88 ft12"/>
    <w:basedOn w:val="a0"/>
    <w:rsid w:val="00CF111C"/>
    <w:pPr>
      <w:widowControl/>
      <w:autoSpaceDE/>
      <w:autoSpaceDN/>
      <w:spacing w:before="100" w:beforeAutospacing="1" w:after="100" w:afterAutospacing="1"/>
    </w:pPr>
    <w:rPr>
      <w:sz w:val="24"/>
      <w:szCs w:val="24"/>
      <w:lang w:eastAsia="ru-RU"/>
    </w:rPr>
  </w:style>
  <w:style w:type="paragraph" w:customStyle="1" w:styleId="p89ft5">
    <w:name w:val="p89 ft5"/>
    <w:basedOn w:val="a0"/>
    <w:rsid w:val="00CF111C"/>
    <w:pPr>
      <w:widowControl/>
      <w:autoSpaceDE/>
      <w:autoSpaceDN/>
      <w:spacing w:before="100" w:beforeAutospacing="1" w:after="100" w:afterAutospacing="1"/>
    </w:pPr>
    <w:rPr>
      <w:sz w:val="24"/>
      <w:szCs w:val="24"/>
      <w:lang w:eastAsia="ru-RU"/>
    </w:rPr>
  </w:style>
  <w:style w:type="paragraph" w:customStyle="1" w:styleId="p15ft27">
    <w:name w:val="p15 ft27"/>
    <w:basedOn w:val="a0"/>
    <w:rsid w:val="00CF111C"/>
    <w:pPr>
      <w:widowControl/>
      <w:autoSpaceDE/>
      <w:autoSpaceDN/>
      <w:spacing w:before="100" w:beforeAutospacing="1" w:after="100" w:afterAutospacing="1"/>
    </w:pPr>
    <w:rPr>
      <w:sz w:val="24"/>
      <w:szCs w:val="24"/>
      <w:lang w:eastAsia="ru-RU"/>
    </w:rPr>
  </w:style>
  <w:style w:type="paragraph" w:customStyle="1" w:styleId="p15ft20">
    <w:name w:val="p15 ft20"/>
    <w:basedOn w:val="a0"/>
    <w:rsid w:val="00CF111C"/>
    <w:pPr>
      <w:widowControl/>
      <w:autoSpaceDE/>
      <w:autoSpaceDN/>
      <w:spacing w:before="100" w:beforeAutospacing="1" w:after="100" w:afterAutospacing="1"/>
    </w:pPr>
    <w:rPr>
      <w:sz w:val="24"/>
      <w:szCs w:val="24"/>
      <w:lang w:eastAsia="ru-RU"/>
    </w:rPr>
  </w:style>
  <w:style w:type="paragraph" w:customStyle="1" w:styleId="p26ft26">
    <w:name w:val="p26 ft26"/>
    <w:basedOn w:val="a0"/>
    <w:rsid w:val="00CF111C"/>
    <w:pPr>
      <w:widowControl/>
      <w:autoSpaceDE/>
      <w:autoSpaceDN/>
      <w:spacing w:before="100" w:beforeAutospacing="1" w:after="100" w:afterAutospacing="1"/>
    </w:pPr>
    <w:rPr>
      <w:sz w:val="24"/>
      <w:szCs w:val="24"/>
      <w:lang w:eastAsia="ru-RU"/>
    </w:rPr>
  </w:style>
  <w:style w:type="character" w:customStyle="1" w:styleId="ft60">
    <w:name w:val="ft60"/>
    <w:basedOn w:val="a1"/>
    <w:rsid w:val="00CF111C"/>
  </w:style>
  <w:style w:type="numbering" w:customStyle="1" w:styleId="60">
    <w:name w:val="Нет списка6"/>
    <w:next w:val="a3"/>
    <w:uiPriority w:val="99"/>
    <w:semiHidden/>
    <w:unhideWhenUsed/>
    <w:rsid w:val="00C3746D"/>
  </w:style>
  <w:style w:type="character" w:customStyle="1" w:styleId="10pt">
    <w:name w:val="Основной текст + 10 pt"/>
    <w:uiPriority w:val="99"/>
    <w:rsid w:val="00C3746D"/>
    <w:rPr>
      <w:rFonts w:ascii="Times New Roman" w:hAnsi="Times New Roman" w:cs="Times New Roman"/>
      <w:sz w:val="20"/>
      <w:szCs w:val="20"/>
      <w:u w:val="none"/>
    </w:rPr>
  </w:style>
  <w:style w:type="character" w:customStyle="1" w:styleId="38">
    <w:name w:val="Основной текст (3)_"/>
    <w:link w:val="39"/>
    <w:rsid w:val="00C3746D"/>
    <w:rPr>
      <w:rFonts w:ascii="Times New Roman" w:hAnsi="Times New Roman" w:cs="Times New Roman"/>
      <w:i/>
      <w:iCs/>
      <w:sz w:val="21"/>
      <w:szCs w:val="21"/>
      <w:shd w:val="clear" w:color="auto" w:fill="FFFFFF"/>
    </w:rPr>
  </w:style>
  <w:style w:type="paragraph" w:customStyle="1" w:styleId="39">
    <w:name w:val="Основной текст (3)"/>
    <w:basedOn w:val="a0"/>
    <w:link w:val="38"/>
    <w:rsid w:val="00C3746D"/>
    <w:pPr>
      <w:shd w:val="clear" w:color="auto" w:fill="FFFFFF"/>
      <w:autoSpaceDE/>
      <w:autoSpaceDN/>
      <w:spacing w:after="120" w:line="240" w:lineRule="atLeast"/>
      <w:ind w:firstLine="340"/>
      <w:jc w:val="both"/>
    </w:pPr>
    <w:rPr>
      <w:rFonts w:eastAsiaTheme="minorHAnsi"/>
      <w:i/>
      <w:iCs/>
      <w:sz w:val="21"/>
      <w:szCs w:val="21"/>
      <w:lang w:val="en-US"/>
    </w:rPr>
  </w:style>
  <w:style w:type="paragraph" w:customStyle="1" w:styleId="3a">
    <w:name w:val="Заголовок 3+"/>
    <w:basedOn w:val="a0"/>
    <w:rsid w:val="00C3746D"/>
    <w:pPr>
      <w:overflowPunct w:val="0"/>
      <w:adjustRightInd w:val="0"/>
      <w:spacing w:before="240"/>
      <w:jc w:val="center"/>
      <w:textAlignment w:val="baseline"/>
    </w:pPr>
    <w:rPr>
      <w:b/>
      <w:sz w:val="28"/>
      <w:szCs w:val="20"/>
      <w:lang w:eastAsia="ru-RU"/>
    </w:rPr>
  </w:style>
  <w:style w:type="character" w:customStyle="1" w:styleId="44">
    <w:name w:val="Основной текст (4)_"/>
    <w:link w:val="45"/>
    <w:uiPriority w:val="99"/>
    <w:rsid w:val="00C3746D"/>
    <w:rPr>
      <w:rFonts w:ascii="Times New Roman" w:hAnsi="Times New Roman" w:cs="Times New Roman"/>
      <w:b/>
      <w:bCs/>
      <w:sz w:val="25"/>
      <w:szCs w:val="25"/>
      <w:shd w:val="clear" w:color="auto" w:fill="FFFFFF"/>
    </w:rPr>
  </w:style>
  <w:style w:type="paragraph" w:customStyle="1" w:styleId="45">
    <w:name w:val="Основной текст (4)"/>
    <w:basedOn w:val="a0"/>
    <w:link w:val="44"/>
    <w:uiPriority w:val="99"/>
    <w:rsid w:val="00C3746D"/>
    <w:pPr>
      <w:shd w:val="clear" w:color="auto" w:fill="FFFFFF"/>
      <w:autoSpaceDE/>
      <w:autoSpaceDN/>
      <w:spacing w:before="480" w:after="240" w:line="240" w:lineRule="atLeast"/>
      <w:jc w:val="center"/>
    </w:pPr>
    <w:rPr>
      <w:rFonts w:eastAsiaTheme="minorHAnsi"/>
      <w:b/>
      <w:bCs/>
      <w:sz w:val="25"/>
      <w:szCs w:val="25"/>
      <w:lang w:val="en-US"/>
    </w:rPr>
  </w:style>
  <w:style w:type="character" w:customStyle="1" w:styleId="submenu-table">
    <w:name w:val="submenu-table"/>
    <w:basedOn w:val="a1"/>
    <w:rsid w:val="00C3746D"/>
  </w:style>
  <w:style w:type="character" w:customStyle="1" w:styleId="w">
    <w:name w:val="w"/>
    <w:basedOn w:val="a1"/>
    <w:rsid w:val="00C3746D"/>
  </w:style>
  <w:style w:type="character" w:customStyle="1" w:styleId="c7">
    <w:name w:val="c7"/>
    <w:basedOn w:val="a1"/>
    <w:rsid w:val="00C3746D"/>
  </w:style>
  <w:style w:type="character" w:customStyle="1" w:styleId="c5">
    <w:name w:val="c5"/>
    <w:basedOn w:val="a1"/>
    <w:rsid w:val="00C3746D"/>
  </w:style>
  <w:style w:type="paragraph" w:customStyle="1" w:styleId="western">
    <w:name w:val="western"/>
    <w:basedOn w:val="a0"/>
    <w:rsid w:val="00C3746D"/>
    <w:pPr>
      <w:widowControl/>
      <w:autoSpaceDE/>
      <w:autoSpaceDN/>
      <w:spacing w:before="100" w:beforeAutospacing="1" w:after="100" w:afterAutospacing="1"/>
    </w:pPr>
    <w:rPr>
      <w:sz w:val="24"/>
      <w:szCs w:val="24"/>
      <w:lang w:eastAsia="ru-RU"/>
    </w:rPr>
  </w:style>
  <w:style w:type="table" w:customStyle="1" w:styleId="7">
    <w:name w:val="Сетка таблицы7"/>
    <w:basedOn w:val="a2"/>
    <w:next w:val="aa"/>
    <w:uiPriority w:val="59"/>
    <w:rsid w:val="00C3746D"/>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2"/>
    <w:next w:val="aa"/>
    <w:uiPriority w:val="59"/>
    <w:rsid w:val="005631F8"/>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91048">
      <w:bodyDiv w:val="1"/>
      <w:marLeft w:val="0"/>
      <w:marRight w:val="0"/>
      <w:marTop w:val="0"/>
      <w:marBottom w:val="0"/>
      <w:divBdr>
        <w:top w:val="none" w:sz="0" w:space="0" w:color="auto"/>
        <w:left w:val="none" w:sz="0" w:space="0" w:color="auto"/>
        <w:bottom w:val="none" w:sz="0" w:space="0" w:color="auto"/>
        <w:right w:val="none" w:sz="0" w:space="0" w:color="auto"/>
      </w:divBdr>
      <w:divsChild>
        <w:div w:id="674453425">
          <w:marLeft w:val="0"/>
          <w:marRight w:val="0"/>
          <w:marTop w:val="0"/>
          <w:marBottom w:val="0"/>
          <w:divBdr>
            <w:top w:val="none" w:sz="0" w:space="0" w:color="auto"/>
            <w:left w:val="none" w:sz="0" w:space="0" w:color="auto"/>
            <w:bottom w:val="single" w:sz="6" w:space="0" w:color="CDD2D6"/>
            <w:right w:val="none" w:sz="0" w:space="0" w:color="auto"/>
          </w:divBdr>
          <w:divsChild>
            <w:div w:id="1429233573">
              <w:marLeft w:val="0"/>
              <w:marRight w:val="0"/>
              <w:marTop w:val="300"/>
              <w:marBottom w:val="300"/>
              <w:divBdr>
                <w:top w:val="none" w:sz="0" w:space="0" w:color="auto"/>
                <w:left w:val="none" w:sz="0" w:space="0" w:color="auto"/>
                <w:bottom w:val="none" w:sz="0" w:space="0" w:color="auto"/>
                <w:right w:val="none" w:sz="0" w:space="0" w:color="auto"/>
              </w:divBdr>
            </w:div>
            <w:div w:id="1633553500">
              <w:marLeft w:val="0"/>
              <w:marRight w:val="0"/>
              <w:marTop w:val="300"/>
              <w:marBottom w:val="300"/>
              <w:divBdr>
                <w:top w:val="none" w:sz="0" w:space="0" w:color="auto"/>
                <w:left w:val="none" w:sz="0" w:space="0" w:color="auto"/>
                <w:bottom w:val="none" w:sz="0" w:space="0" w:color="auto"/>
                <w:right w:val="none" w:sz="0" w:space="0" w:color="auto"/>
              </w:divBdr>
            </w:div>
          </w:divsChild>
        </w:div>
        <w:div w:id="850995638">
          <w:marLeft w:val="0"/>
          <w:marRight w:val="0"/>
          <w:marTop w:val="0"/>
          <w:marBottom w:val="0"/>
          <w:divBdr>
            <w:top w:val="none" w:sz="0" w:space="0" w:color="auto"/>
            <w:left w:val="none" w:sz="0" w:space="0" w:color="auto"/>
            <w:bottom w:val="single" w:sz="6" w:space="0" w:color="CDD2D6"/>
            <w:right w:val="none" w:sz="0" w:space="0" w:color="auto"/>
          </w:divBdr>
          <w:divsChild>
            <w:div w:id="1316760117">
              <w:marLeft w:val="0"/>
              <w:marRight w:val="0"/>
              <w:marTop w:val="300"/>
              <w:marBottom w:val="300"/>
              <w:divBdr>
                <w:top w:val="none" w:sz="0" w:space="0" w:color="auto"/>
                <w:left w:val="none" w:sz="0" w:space="0" w:color="auto"/>
                <w:bottom w:val="none" w:sz="0" w:space="0" w:color="auto"/>
                <w:right w:val="none" w:sz="0" w:space="0" w:color="auto"/>
              </w:divBdr>
            </w:div>
            <w:div w:id="1260915107">
              <w:marLeft w:val="0"/>
              <w:marRight w:val="0"/>
              <w:marTop w:val="300"/>
              <w:marBottom w:val="300"/>
              <w:divBdr>
                <w:top w:val="none" w:sz="0" w:space="0" w:color="auto"/>
                <w:left w:val="none" w:sz="0" w:space="0" w:color="auto"/>
                <w:bottom w:val="none" w:sz="0" w:space="0" w:color="auto"/>
                <w:right w:val="none" w:sz="0" w:space="0" w:color="auto"/>
              </w:divBdr>
            </w:div>
          </w:divsChild>
        </w:div>
        <w:div w:id="2081054080">
          <w:marLeft w:val="0"/>
          <w:marRight w:val="0"/>
          <w:marTop w:val="0"/>
          <w:marBottom w:val="0"/>
          <w:divBdr>
            <w:top w:val="none" w:sz="0" w:space="0" w:color="auto"/>
            <w:left w:val="none" w:sz="0" w:space="0" w:color="auto"/>
            <w:bottom w:val="single" w:sz="6" w:space="0" w:color="CDD2D6"/>
            <w:right w:val="none" w:sz="0" w:space="0" w:color="auto"/>
          </w:divBdr>
          <w:divsChild>
            <w:div w:id="1367680644">
              <w:marLeft w:val="0"/>
              <w:marRight w:val="0"/>
              <w:marTop w:val="300"/>
              <w:marBottom w:val="300"/>
              <w:divBdr>
                <w:top w:val="none" w:sz="0" w:space="0" w:color="auto"/>
                <w:left w:val="none" w:sz="0" w:space="0" w:color="auto"/>
                <w:bottom w:val="none" w:sz="0" w:space="0" w:color="auto"/>
                <w:right w:val="none" w:sz="0" w:space="0" w:color="auto"/>
              </w:divBdr>
            </w:div>
            <w:div w:id="792675156">
              <w:marLeft w:val="0"/>
              <w:marRight w:val="0"/>
              <w:marTop w:val="300"/>
              <w:marBottom w:val="300"/>
              <w:divBdr>
                <w:top w:val="none" w:sz="0" w:space="0" w:color="auto"/>
                <w:left w:val="none" w:sz="0" w:space="0" w:color="auto"/>
                <w:bottom w:val="none" w:sz="0" w:space="0" w:color="auto"/>
                <w:right w:val="none" w:sz="0" w:space="0" w:color="auto"/>
              </w:divBdr>
            </w:div>
          </w:divsChild>
        </w:div>
        <w:div w:id="1838812814">
          <w:marLeft w:val="0"/>
          <w:marRight w:val="0"/>
          <w:marTop w:val="0"/>
          <w:marBottom w:val="0"/>
          <w:divBdr>
            <w:top w:val="none" w:sz="0" w:space="0" w:color="auto"/>
            <w:left w:val="none" w:sz="0" w:space="0" w:color="auto"/>
            <w:bottom w:val="single" w:sz="6" w:space="0" w:color="CDD2D6"/>
            <w:right w:val="none" w:sz="0" w:space="0" w:color="auto"/>
          </w:divBdr>
          <w:divsChild>
            <w:div w:id="416485607">
              <w:marLeft w:val="0"/>
              <w:marRight w:val="0"/>
              <w:marTop w:val="300"/>
              <w:marBottom w:val="300"/>
              <w:divBdr>
                <w:top w:val="none" w:sz="0" w:space="0" w:color="auto"/>
                <w:left w:val="none" w:sz="0" w:space="0" w:color="auto"/>
                <w:bottom w:val="none" w:sz="0" w:space="0" w:color="auto"/>
                <w:right w:val="none" w:sz="0" w:space="0" w:color="auto"/>
              </w:divBdr>
            </w:div>
            <w:div w:id="2143886197">
              <w:marLeft w:val="0"/>
              <w:marRight w:val="0"/>
              <w:marTop w:val="300"/>
              <w:marBottom w:val="300"/>
              <w:divBdr>
                <w:top w:val="none" w:sz="0" w:space="0" w:color="auto"/>
                <w:left w:val="none" w:sz="0" w:space="0" w:color="auto"/>
                <w:bottom w:val="none" w:sz="0" w:space="0" w:color="auto"/>
                <w:right w:val="none" w:sz="0" w:space="0" w:color="auto"/>
              </w:divBdr>
            </w:div>
          </w:divsChild>
        </w:div>
        <w:div w:id="144589891">
          <w:marLeft w:val="0"/>
          <w:marRight w:val="0"/>
          <w:marTop w:val="0"/>
          <w:marBottom w:val="0"/>
          <w:divBdr>
            <w:top w:val="none" w:sz="0" w:space="0" w:color="auto"/>
            <w:left w:val="none" w:sz="0" w:space="0" w:color="auto"/>
            <w:bottom w:val="single" w:sz="6" w:space="0" w:color="CDD2D6"/>
            <w:right w:val="none" w:sz="0" w:space="0" w:color="auto"/>
          </w:divBdr>
          <w:divsChild>
            <w:div w:id="2024165410">
              <w:marLeft w:val="0"/>
              <w:marRight w:val="0"/>
              <w:marTop w:val="300"/>
              <w:marBottom w:val="300"/>
              <w:divBdr>
                <w:top w:val="none" w:sz="0" w:space="0" w:color="auto"/>
                <w:left w:val="none" w:sz="0" w:space="0" w:color="auto"/>
                <w:bottom w:val="none" w:sz="0" w:space="0" w:color="auto"/>
                <w:right w:val="none" w:sz="0" w:space="0" w:color="auto"/>
              </w:divBdr>
            </w:div>
            <w:div w:id="1259824288">
              <w:marLeft w:val="0"/>
              <w:marRight w:val="0"/>
              <w:marTop w:val="300"/>
              <w:marBottom w:val="300"/>
              <w:divBdr>
                <w:top w:val="none" w:sz="0" w:space="0" w:color="auto"/>
                <w:left w:val="none" w:sz="0" w:space="0" w:color="auto"/>
                <w:bottom w:val="none" w:sz="0" w:space="0" w:color="auto"/>
                <w:right w:val="none" w:sz="0" w:space="0" w:color="auto"/>
              </w:divBdr>
            </w:div>
            <w:div w:id="2075273462">
              <w:marLeft w:val="0"/>
              <w:marRight w:val="0"/>
              <w:marTop w:val="300"/>
              <w:marBottom w:val="300"/>
              <w:divBdr>
                <w:top w:val="none" w:sz="0" w:space="0" w:color="auto"/>
                <w:left w:val="none" w:sz="0" w:space="0" w:color="auto"/>
                <w:bottom w:val="none" w:sz="0" w:space="0" w:color="auto"/>
                <w:right w:val="none" w:sz="0" w:space="0" w:color="auto"/>
              </w:divBdr>
              <w:divsChild>
                <w:div w:id="109014494">
                  <w:marLeft w:val="0"/>
                  <w:marRight w:val="0"/>
                  <w:marTop w:val="0"/>
                  <w:marBottom w:val="0"/>
                  <w:divBdr>
                    <w:top w:val="none" w:sz="0" w:space="0" w:color="auto"/>
                    <w:left w:val="none" w:sz="0" w:space="0" w:color="auto"/>
                    <w:bottom w:val="none" w:sz="0" w:space="0" w:color="auto"/>
                    <w:right w:val="none" w:sz="0" w:space="0" w:color="auto"/>
                  </w:divBdr>
                </w:div>
                <w:div w:id="36124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19717">
          <w:marLeft w:val="0"/>
          <w:marRight w:val="0"/>
          <w:marTop w:val="0"/>
          <w:marBottom w:val="0"/>
          <w:divBdr>
            <w:top w:val="none" w:sz="0" w:space="0" w:color="auto"/>
            <w:left w:val="none" w:sz="0" w:space="0" w:color="auto"/>
            <w:bottom w:val="single" w:sz="6" w:space="0" w:color="CDD2D6"/>
            <w:right w:val="none" w:sz="0" w:space="0" w:color="auto"/>
          </w:divBdr>
          <w:divsChild>
            <w:div w:id="1568760157">
              <w:marLeft w:val="0"/>
              <w:marRight w:val="0"/>
              <w:marTop w:val="300"/>
              <w:marBottom w:val="300"/>
              <w:divBdr>
                <w:top w:val="none" w:sz="0" w:space="0" w:color="auto"/>
                <w:left w:val="none" w:sz="0" w:space="0" w:color="auto"/>
                <w:bottom w:val="none" w:sz="0" w:space="0" w:color="auto"/>
                <w:right w:val="none" w:sz="0" w:space="0" w:color="auto"/>
              </w:divBdr>
            </w:div>
            <w:div w:id="1411076450">
              <w:marLeft w:val="0"/>
              <w:marRight w:val="0"/>
              <w:marTop w:val="300"/>
              <w:marBottom w:val="300"/>
              <w:divBdr>
                <w:top w:val="none" w:sz="0" w:space="0" w:color="auto"/>
                <w:left w:val="none" w:sz="0" w:space="0" w:color="auto"/>
                <w:bottom w:val="none" w:sz="0" w:space="0" w:color="auto"/>
                <w:right w:val="none" w:sz="0" w:space="0" w:color="auto"/>
              </w:divBdr>
            </w:div>
          </w:divsChild>
        </w:div>
        <w:div w:id="1326938277">
          <w:marLeft w:val="0"/>
          <w:marRight w:val="0"/>
          <w:marTop w:val="0"/>
          <w:marBottom w:val="0"/>
          <w:divBdr>
            <w:top w:val="none" w:sz="0" w:space="0" w:color="auto"/>
            <w:left w:val="none" w:sz="0" w:space="0" w:color="auto"/>
            <w:bottom w:val="single" w:sz="6" w:space="0" w:color="CDD2D6"/>
            <w:right w:val="none" w:sz="0" w:space="0" w:color="auto"/>
          </w:divBdr>
          <w:divsChild>
            <w:div w:id="1994480648">
              <w:marLeft w:val="0"/>
              <w:marRight w:val="0"/>
              <w:marTop w:val="300"/>
              <w:marBottom w:val="300"/>
              <w:divBdr>
                <w:top w:val="none" w:sz="0" w:space="0" w:color="auto"/>
                <w:left w:val="none" w:sz="0" w:space="0" w:color="auto"/>
                <w:bottom w:val="none" w:sz="0" w:space="0" w:color="auto"/>
                <w:right w:val="none" w:sz="0" w:space="0" w:color="auto"/>
              </w:divBdr>
            </w:div>
            <w:div w:id="970400759">
              <w:marLeft w:val="0"/>
              <w:marRight w:val="0"/>
              <w:marTop w:val="300"/>
              <w:marBottom w:val="300"/>
              <w:divBdr>
                <w:top w:val="none" w:sz="0" w:space="0" w:color="auto"/>
                <w:left w:val="none" w:sz="0" w:space="0" w:color="auto"/>
                <w:bottom w:val="none" w:sz="0" w:space="0" w:color="auto"/>
                <w:right w:val="none" w:sz="0" w:space="0" w:color="auto"/>
              </w:divBdr>
            </w:div>
            <w:div w:id="419256078">
              <w:marLeft w:val="0"/>
              <w:marRight w:val="0"/>
              <w:marTop w:val="300"/>
              <w:marBottom w:val="300"/>
              <w:divBdr>
                <w:top w:val="none" w:sz="0" w:space="0" w:color="auto"/>
                <w:left w:val="none" w:sz="0" w:space="0" w:color="auto"/>
                <w:bottom w:val="none" w:sz="0" w:space="0" w:color="auto"/>
                <w:right w:val="none" w:sz="0" w:space="0" w:color="auto"/>
              </w:divBdr>
              <w:divsChild>
                <w:div w:id="1530223090">
                  <w:marLeft w:val="0"/>
                  <w:marRight w:val="0"/>
                  <w:marTop w:val="0"/>
                  <w:marBottom w:val="0"/>
                  <w:divBdr>
                    <w:top w:val="none" w:sz="0" w:space="0" w:color="auto"/>
                    <w:left w:val="none" w:sz="0" w:space="0" w:color="auto"/>
                    <w:bottom w:val="none" w:sz="0" w:space="0" w:color="auto"/>
                    <w:right w:val="none" w:sz="0" w:space="0" w:color="auto"/>
                  </w:divBdr>
                </w:div>
                <w:div w:id="960066877">
                  <w:marLeft w:val="0"/>
                  <w:marRight w:val="0"/>
                  <w:marTop w:val="0"/>
                  <w:marBottom w:val="0"/>
                  <w:divBdr>
                    <w:top w:val="none" w:sz="0" w:space="0" w:color="auto"/>
                    <w:left w:val="none" w:sz="0" w:space="0" w:color="auto"/>
                    <w:bottom w:val="none" w:sz="0" w:space="0" w:color="auto"/>
                    <w:right w:val="none" w:sz="0" w:space="0" w:color="auto"/>
                  </w:divBdr>
                </w:div>
                <w:div w:id="1548177253">
                  <w:marLeft w:val="0"/>
                  <w:marRight w:val="0"/>
                  <w:marTop w:val="0"/>
                  <w:marBottom w:val="0"/>
                  <w:divBdr>
                    <w:top w:val="none" w:sz="0" w:space="0" w:color="auto"/>
                    <w:left w:val="none" w:sz="0" w:space="0" w:color="auto"/>
                    <w:bottom w:val="none" w:sz="0" w:space="0" w:color="auto"/>
                    <w:right w:val="none" w:sz="0" w:space="0" w:color="auto"/>
                  </w:divBdr>
                </w:div>
                <w:div w:id="185437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775067">
          <w:marLeft w:val="0"/>
          <w:marRight w:val="0"/>
          <w:marTop w:val="0"/>
          <w:marBottom w:val="0"/>
          <w:divBdr>
            <w:top w:val="none" w:sz="0" w:space="0" w:color="auto"/>
            <w:left w:val="none" w:sz="0" w:space="0" w:color="auto"/>
            <w:bottom w:val="single" w:sz="6" w:space="0" w:color="CDD2D6"/>
            <w:right w:val="none" w:sz="0" w:space="0" w:color="auto"/>
          </w:divBdr>
          <w:divsChild>
            <w:div w:id="272834665">
              <w:marLeft w:val="0"/>
              <w:marRight w:val="0"/>
              <w:marTop w:val="300"/>
              <w:marBottom w:val="300"/>
              <w:divBdr>
                <w:top w:val="none" w:sz="0" w:space="0" w:color="auto"/>
                <w:left w:val="none" w:sz="0" w:space="0" w:color="auto"/>
                <w:bottom w:val="none" w:sz="0" w:space="0" w:color="auto"/>
                <w:right w:val="none" w:sz="0" w:space="0" w:color="auto"/>
              </w:divBdr>
            </w:div>
            <w:div w:id="1704163980">
              <w:marLeft w:val="0"/>
              <w:marRight w:val="0"/>
              <w:marTop w:val="300"/>
              <w:marBottom w:val="300"/>
              <w:divBdr>
                <w:top w:val="none" w:sz="0" w:space="0" w:color="auto"/>
                <w:left w:val="none" w:sz="0" w:space="0" w:color="auto"/>
                <w:bottom w:val="none" w:sz="0" w:space="0" w:color="auto"/>
                <w:right w:val="none" w:sz="0" w:space="0" w:color="auto"/>
              </w:divBdr>
            </w:div>
            <w:div w:id="1008481635">
              <w:marLeft w:val="0"/>
              <w:marRight w:val="0"/>
              <w:marTop w:val="300"/>
              <w:marBottom w:val="300"/>
              <w:divBdr>
                <w:top w:val="none" w:sz="0" w:space="0" w:color="auto"/>
                <w:left w:val="none" w:sz="0" w:space="0" w:color="auto"/>
                <w:bottom w:val="none" w:sz="0" w:space="0" w:color="auto"/>
                <w:right w:val="none" w:sz="0" w:space="0" w:color="auto"/>
              </w:divBdr>
              <w:divsChild>
                <w:div w:id="202887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73991">
          <w:marLeft w:val="0"/>
          <w:marRight w:val="0"/>
          <w:marTop w:val="0"/>
          <w:marBottom w:val="0"/>
          <w:divBdr>
            <w:top w:val="none" w:sz="0" w:space="0" w:color="auto"/>
            <w:left w:val="none" w:sz="0" w:space="0" w:color="auto"/>
            <w:bottom w:val="single" w:sz="6" w:space="0" w:color="CDD2D6"/>
            <w:right w:val="none" w:sz="0" w:space="0" w:color="auto"/>
          </w:divBdr>
          <w:divsChild>
            <w:div w:id="1880163568">
              <w:marLeft w:val="0"/>
              <w:marRight w:val="0"/>
              <w:marTop w:val="300"/>
              <w:marBottom w:val="300"/>
              <w:divBdr>
                <w:top w:val="none" w:sz="0" w:space="0" w:color="auto"/>
                <w:left w:val="none" w:sz="0" w:space="0" w:color="auto"/>
                <w:bottom w:val="none" w:sz="0" w:space="0" w:color="auto"/>
                <w:right w:val="none" w:sz="0" w:space="0" w:color="auto"/>
              </w:divBdr>
            </w:div>
            <w:div w:id="2136096654">
              <w:marLeft w:val="0"/>
              <w:marRight w:val="0"/>
              <w:marTop w:val="300"/>
              <w:marBottom w:val="300"/>
              <w:divBdr>
                <w:top w:val="none" w:sz="0" w:space="0" w:color="auto"/>
                <w:left w:val="none" w:sz="0" w:space="0" w:color="auto"/>
                <w:bottom w:val="none" w:sz="0" w:space="0" w:color="auto"/>
                <w:right w:val="none" w:sz="0" w:space="0" w:color="auto"/>
              </w:divBdr>
            </w:div>
          </w:divsChild>
        </w:div>
        <w:div w:id="654455175">
          <w:marLeft w:val="0"/>
          <w:marRight w:val="0"/>
          <w:marTop w:val="0"/>
          <w:marBottom w:val="0"/>
          <w:divBdr>
            <w:top w:val="none" w:sz="0" w:space="0" w:color="auto"/>
            <w:left w:val="none" w:sz="0" w:space="0" w:color="auto"/>
            <w:bottom w:val="single" w:sz="6" w:space="0" w:color="CDD2D6"/>
            <w:right w:val="none" w:sz="0" w:space="0" w:color="auto"/>
          </w:divBdr>
          <w:divsChild>
            <w:div w:id="1241479239">
              <w:marLeft w:val="0"/>
              <w:marRight w:val="0"/>
              <w:marTop w:val="300"/>
              <w:marBottom w:val="300"/>
              <w:divBdr>
                <w:top w:val="none" w:sz="0" w:space="0" w:color="auto"/>
                <w:left w:val="none" w:sz="0" w:space="0" w:color="auto"/>
                <w:bottom w:val="none" w:sz="0" w:space="0" w:color="auto"/>
                <w:right w:val="none" w:sz="0" w:space="0" w:color="auto"/>
              </w:divBdr>
            </w:div>
            <w:div w:id="1984844827">
              <w:marLeft w:val="0"/>
              <w:marRight w:val="0"/>
              <w:marTop w:val="300"/>
              <w:marBottom w:val="300"/>
              <w:divBdr>
                <w:top w:val="none" w:sz="0" w:space="0" w:color="auto"/>
                <w:left w:val="none" w:sz="0" w:space="0" w:color="auto"/>
                <w:bottom w:val="none" w:sz="0" w:space="0" w:color="auto"/>
                <w:right w:val="none" w:sz="0" w:space="0" w:color="auto"/>
              </w:divBdr>
            </w:div>
          </w:divsChild>
        </w:div>
        <w:div w:id="769810946">
          <w:marLeft w:val="0"/>
          <w:marRight w:val="0"/>
          <w:marTop w:val="0"/>
          <w:marBottom w:val="0"/>
          <w:divBdr>
            <w:top w:val="none" w:sz="0" w:space="0" w:color="auto"/>
            <w:left w:val="none" w:sz="0" w:space="0" w:color="auto"/>
            <w:bottom w:val="single" w:sz="6" w:space="0" w:color="CDD2D6"/>
            <w:right w:val="none" w:sz="0" w:space="0" w:color="auto"/>
          </w:divBdr>
          <w:divsChild>
            <w:div w:id="627860838">
              <w:marLeft w:val="0"/>
              <w:marRight w:val="0"/>
              <w:marTop w:val="300"/>
              <w:marBottom w:val="300"/>
              <w:divBdr>
                <w:top w:val="none" w:sz="0" w:space="0" w:color="auto"/>
                <w:left w:val="none" w:sz="0" w:space="0" w:color="auto"/>
                <w:bottom w:val="none" w:sz="0" w:space="0" w:color="auto"/>
                <w:right w:val="none" w:sz="0" w:space="0" w:color="auto"/>
              </w:divBdr>
            </w:div>
            <w:div w:id="85276383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6388024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757991-1305-4D73-B766-BB2FB2FA9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417</Pages>
  <Words>169004</Words>
  <Characters>963329</Characters>
  <Application>Microsoft Office Word</Application>
  <DocSecurity>0</DocSecurity>
  <Lines>8027</Lines>
  <Paragraphs>2260</Paragraphs>
  <ScaleCrop>false</ScaleCrop>
  <HeadingPairs>
    <vt:vector size="2" baseType="variant">
      <vt:variant>
        <vt:lpstr>Название</vt:lpstr>
      </vt:variant>
      <vt:variant>
        <vt:i4>1</vt:i4>
      </vt:variant>
    </vt:vector>
  </HeadingPairs>
  <TitlesOfParts>
    <vt:vector size="1" baseType="lpstr">
      <vt:lpstr>ООП НОО в соответствии с ФОП 2024-2025</vt:lpstr>
    </vt:vector>
  </TitlesOfParts>
  <Company/>
  <LinksUpToDate>false</LinksUpToDate>
  <CharactersWithSpaces>1130073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ООП НОО в соответствии с ФОП 2024-2025</dc:title>
  <dc:creator>User</dc:creator>
  <cp:lastModifiedBy>Ольга Владимировна</cp:lastModifiedBy>
  <cp:revision>2</cp:revision>
  <dcterms:created xsi:type="dcterms:W3CDTF">2025-04-22T07:05:00Z</dcterms:created>
  <dcterms:modified xsi:type="dcterms:W3CDTF">2025-04-22T07:05:00Z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2024-09-30T00:00:00Z</vt:filetime>
  </property>
  <property fmtid="{D5CDD505-2E9C-101B-9397-08002B2CF9AE}" pid="3" name="Creator">
    <vt:lpwstr>PDFCreator Free 5.0.0</vt:lpwstr>
  </property>
  <property fmtid="{D5CDD505-2E9C-101B-9397-08002B2CF9AE}" pid="4" name="LastSaved">
    <vt:filetime>2024-11-15T00:00:00Z</vt:filetime>
  </property>
  <property fmtid="{D5CDD505-2E9C-101B-9397-08002B2CF9AE}" pid="5" name="Producer">
    <vt:lpwstr>GPL Ghostscript 9.55.0</vt:lpwstr>
  </property>
</Properties>
</file>